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23C" w:rsidRDefault="0052123C" w:rsidP="00B05BFC">
      <w:pPr>
        <w:pStyle w:val="1"/>
        <w:suppressAutoHyphens/>
        <w:jc w:val="right"/>
        <w:rPr>
          <w:b/>
          <w:bCs/>
          <w:i/>
          <w:iCs/>
          <w:lang w:val="lt-LT"/>
        </w:rPr>
      </w:pPr>
      <w:bookmarkStart w:id="0" w:name="_GoBack"/>
      <w:bookmarkEnd w:id="0"/>
    </w:p>
    <w:p w:rsidR="0052123C" w:rsidRDefault="0052123C" w:rsidP="00B05BFC">
      <w:pPr>
        <w:pStyle w:val="1"/>
        <w:suppressAutoHyphens/>
        <w:jc w:val="right"/>
        <w:rPr>
          <w:b/>
          <w:bCs/>
          <w:i/>
          <w:iCs/>
          <w:lang w:val="lt-LT"/>
        </w:rPr>
      </w:pPr>
    </w:p>
    <w:p w:rsidR="00B05BFC" w:rsidRPr="00FE02C1" w:rsidRDefault="00B05BFC" w:rsidP="007E2361">
      <w:pPr>
        <w:pStyle w:val="1"/>
        <w:suppressAutoHyphens/>
        <w:jc w:val="left"/>
        <w:rPr>
          <w:b/>
          <w:bCs/>
          <w:i/>
          <w:iCs/>
          <w:lang w:val="lt-LT"/>
        </w:rPr>
      </w:pPr>
    </w:p>
    <w:p w:rsidR="0005614E" w:rsidRDefault="0005614E" w:rsidP="008454DD">
      <w:pPr>
        <w:pStyle w:val="1"/>
        <w:suppressAutoHyphens/>
        <w:rPr>
          <w:b/>
          <w:lang w:val="lt-LT"/>
        </w:rPr>
      </w:pPr>
    </w:p>
    <w:p w:rsidR="00C36101" w:rsidRPr="00FE02C1" w:rsidRDefault="00C36101" w:rsidP="008454DD">
      <w:pPr>
        <w:pStyle w:val="1"/>
        <w:suppressAutoHyphens/>
        <w:rPr>
          <w:b/>
          <w:lang w:val="lt-LT"/>
        </w:rPr>
      </w:pPr>
    </w:p>
    <w:p w:rsidR="00AA3421" w:rsidRPr="00FE02C1" w:rsidRDefault="00AA3421" w:rsidP="00FE02C1">
      <w:pPr>
        <w:pStyle w:val="Standard"/>
        <w:jc w:val="center"/>
        <w:rPr>
          <w:rStyle w:val="Antrat1Diagrama"/>
          <w:sz w:val="24"/>
          <w:szCs w:val="24"/>
        </w:rPr>
      </w:pPr>
      <w:r w:rsidRPr="00FE02C1">
        <w:rPr>
          <w:b/>
          <w:bCs/>
          <w:caps/>
          <w:sz w:val="24"/>
          <w:szCs w:val="24"/>
          <w:lang w:val="lt-LT"/>
        </w:rPr>
        <w:t>KAIŠIADORIŲ RAJONO SAVIVA</w:t>
      </w:r>
      <w:r w:rsidR="001D0B7D">
        <w:rPr>
          <w:b/>
          <w:bCs/>
          <w:caps/>
          <w:sz w:val="24"/>
          <w:szCs w:val="24"/>
          <w:lang w:val="lt-LT"/>
        </w:rPr>
        <w:t>LDYBĖS ADMINISTRACIJOS PALOMENĖS</w:t>
      </w:r>
      <w:r w:rsidRPr="00FE02C1">
        <w:rPr>
          <w:b/>
          <w:bCs/>
          <w:caps/>
          <w:sz w:val="24"/>
          <w:szCs w:val="24"/>
          <w:lang w:val="lt-LT"/>
        </w:rPr>
        <w:t xml:space="preserve"> SENIŪNIJ</w:t>
      </w:r>
      <w:r w:rsidR="00E3791A">
        <w:rPr>
          <w:b/>
          <w:bCs/>
          <w:caps/>
          <w:sz w:val="24"/>
          <w:szCs w:val="24"/>
          <w:lang w:val="lt-LT"/>
        </w:rPr>
        <w:t>OS BENDROJO NAUDOJIMO TERITORIJŲ IR KAPINIŲ</w:t>
      </w:r>
      <w:r w:rsidR="00FE38AA">
        <w:rPr>
          <w:b/>
          <w:bCs/>
          <w:caps/>
          <w:sz w:val="24"/>
          <w:szCs w:val="24"/>
          <w:lang w:val="lt-LT"/>
        </w:rPr>
        <w:t xml:space="preserve"> tvarkymo</w:t>
      </w:r>
      <w:r w:rsidRPr="00FE02C1">
        <w:rPr>
          <w:b/>
          <w:bCs/>
          <w:caps/>
          <w:sz w:val="24"/>
          <w:szCs w:val="24"/>
          <w:lang w:val="lt-LT"/>
        </w:rPr>
        <w:t xml:space="preserve">  paslaugų </w:t>
      </w:r>
      <w:bookmarkStart w:id="1" w:name="_Toc256661854"/>
      <w:r w:rsidRPr="00FE02C1">
        <w:rPr>
          <w:rStyle w:val="Antrat1Diagrama"/>
          <w:sz w:val="24"/>
          <w:szCs w:val="24"/>
        </w:rPr>
        <w:t>SUTARTIS</w:t>
      </w:r>
      <w:bookmarkEnd w:id="1"/>
    </w:p>
    <w:p w:rsidR="0005614E" w:rsidRPr="00FE02C1" w:rsidRDefault="0005614E" w:rsidP="00FE02C1">
      <w:pPr>
        <w:pStyle w:val="1"/>
        <w:suppressAutoHyphens/>
        <w:rPr>
          <w:lang w:val="lt-LT"/>
        </w:rPr>
      </w:pPr>
    </w:p>
    <w:p w:rsidR="00167539" w:rsidRPr="00FE02C1" w:rsidRDefault="007121C9" w:rsidP="00FE02C1">
      <w:pPr>
        <w:pStyle w:val="1"/>
        <w:suppressAutoHyphens/>
        <w:rPr>
          <w:lang w:val="lt-LT"/>
        </w:rPr>
      </w:pPr>
      <w:r>
        <w:rPr>
          <w:lang w:val="lt-LT"/>
        </w:rPr>
        <w:t xml:space="preserve">2023 m. </w:t>
      </w:r>
      <w:r w:rsidR="007E2361">
        <w:rPr>
          <w:lang w:val="lt-LT"/>
        </w:rPr>
        <w:t>balandžio</w:t>
      </w:r>
      <w:r>
        <w:rPr>
          <w:lang w:val="lt-LT"/>
        </w:rPr>
        <w:t xml:space="preserve">         </w:t>
      </w:r>
      <w:r w:rsidR="00167539" w:rsidRPr="00FE02C1">
        <w:rPr>
          <w:lang w:val="lt-LT"/>
        </w:rPr>
        <w:t xml:space="preserve">    d.  Nr. VP-</w:t>
      </w:r>
    </w:p>
    <w:p w:rsidR="00167539" w:rsidRPr="00FE02C1" w:rsidRDefault="00167539" w:rsidP="00FE02C1">
      <w:pPr>
        <w:suppressAutoHyphens/>
        <w:jc w:val="center"/>
        <w:rPr>
          <w:sz w:val="24"/>
          <w:szCs w:val="24"/>
          <w:lang w:val="lt-LT"/>
        </w:rPr>
      </w:pPr>
      <w:r w:rsidRPr="00FE02C1">
        <w:rPr>
          <w:sz w:val="24"/>
          <w:szCs w:val="24"/>
          <w:lang w:val="lt-LT"/>
        </w:rPr>
        <w:t>Kaišiadorys</w:t>
      </w:r>
    </w:p>
    <w:p w:rsidR="00167539" w:rsidRDefault="00167539" w:rsidP="00FE02C1">
      <w:pPr>
        <w:suppressAutoHyphens/>
        <w:jc w:val="center"/>
        <w:rPr>
          <w:sz w:val="24"/>
          <w:szCs w:val="24"/>
          <w:lang w:val="lt-LT"/>
        </w:rPr>
      </w:pPr>
    </w:p>
    <w:p w:rsidR="00C36101" w:rsidRPr="00FE02C1" w:rsidRDefault="00C36101" w:rsidP="00FE02C1">
      <w:pPr>
        <w:suppressAutoHyphens/>
        <w:jc w:val="center"/>
        <w:rPr>
          <w:sz w:val="24"/>
          <w:szCs w:val="24"/>
          <w:lang w:val="lt-LT"/>
        </w:rPr>
      </w:pPr>
    </w:p>
    <w:p w:rsidR="00167539" w:rsidRPr="00FE02C1" w:rsidRDefault="00167539" w:rsidP="00FE02C1">
      <w:pPr>
        <w:ind w:firstLine="851"/>
        <w:jc w:val="both"/>
        <w:rPr>
          <w:sz w:val="24"/>
          <w:szCs w:val="24"/>
          <w:lang w:val="lt-LT"/>
        </w:rPr>
      </w:pPr>
      <w:r w:rsidRPr="00FE02C1">
        <w:rPr>
          <w:sz w:val="24"/>
          <w:szCs w:val="24"/>
          <w:lang w:val="lt-LT"/>
        </w:rPr>
        <w:t>Kaišiadorių ra</w:t>
      </w:r>
      <w:r w:rsidR="005035F3">
        <w:rPr>
          <w:sz w:val="24"/>
          <w:szCs w:val="24"/>
          <w:lang w:val="lt-LT"/>
        </w:rPr>
        <w:t>jono savivaldybės administracijos Palomenės seniūnija</w:t>
      </w:r>
      <w:r w:rsidRPr="00FE02C1">
        <w:rPr>
          <w:sz w:val="24"/>
          <w:szCs w:val="24"/>
          <w:lang w:val="lt-LT"/>
        </w:rPr>
        <w:t>,  atstovauj</w:t>
      </w:r>
      <w:r w:rsidR="005035F3">
        <w:rPr>
          <w:sz w:val="24"/>
          <w:szCs w:val="24"/>
          <w:lang w:val="lt-LT"/>
        </w:rPr>
        <w:t>ama seniūno Alvydo Kazlausko</w:t>
      </w:r>
      <w:r w:rsidRPr="00FE02C1">
        <w:rPr>
          <w:sz w:val="24"/>
          <w:szCs w:val="24"/>
          <w:lang w:val="lt-LT"/>
        </w:rPr>
        <w:t xml:space="preserve"> (tol</w:t>
      </w:r>
      <w:r w:rsidR="001C4200" w:rsidRPr="00FE02C1">
        <w:rPr>
          <w:sz w:val="24"/>
          <w:szCs w:val="24"/>
          <w:lang w:val="lt-LT"/>
        </w:rPr>
        <w:t>iau – Pirk</w:t>
      </w:r>
      <w:r w:rsidR="0052123C">
        <w:rPr>
          <w:sz w:val="24"/>
          <w:szCs w:val="24"/>
          <w:lang w:val="lt-LT"/>
        </w:rPr>
        <w:t>ėjas) ir UAB „Topalis“</w:t>
      </w:r>
      <w:r w:rsidR="001C4200" w:rsidRPr="00FE02C1">
        <w:rPr>
          <w:sz w:val="24"/>
          <w:szCs w:val="24"/>
          <w:lang w:val="lt-LT"/>
        </w:rPr>
        <w:t>, a</w:t>
      </w:r>
      <w:r w:rsidR="0052123C">
        <w:rPr>
          <w:sz w:val="24"/>
          <w:szCs w:val="24"/>
          <w:lang w:val="lt-LT"/>
        </w:rPr>
        <w:t>tstovaujama direktorės Tomos Filmanavičiūtės</w:t>
      </w:r>
      <w:r w:rsidRPr="00FE02C1">
        <w:rPr>
          <w:sz w:val="24"/>
          <w:szCs w:val="24"/>
          <w:lang w:val="lt-LT"/>
        </w:rPr>
        <w:t>, veikiančios pagal įstatus (toliau – Paslaugų teikėjas), taip pat vadinami Šalimis, vadovaudamiesi Lietuvos Respublikos įstatym</w:t>
      </w:r>
      <w:r w:rsidR="00F64E46">
        <w:rPr>
          <w:sz w:val="24"/>
          <w:szCs w:val="24"/>
          <w:lang w:val="lt-LT"/>
        </w:rPr>
        <w:t>ais, viešojo pirkimo</w:t>
      </w:r>
      <w:r w:rsidR="005035F3">
        <w:rPr>
          <w:sz w:val="24"/>
          <w:szCs w:val="24"/>
          <w:lang w:val="lt-LT"/>
        </w:rPr>
        <w:t xml:space="preserve"> sąlygomis, neskelbiama apklausa raštu ir </w:t>
      </w:r>
      <w:r w:rsidR="009F631D" w:rsidRPr="00FE02C1">
        <w:rPr>
          <w:sz w:val="24"/>
          <w:szCs w:val="24"/>
          <w:lang w:val="lt-LT"/>
        </w:rPr>
        <w:t>Kaišiadorių rajono savivaldybės administracijos</w:t>
      </w:r>
      <w:r w:rsidRPr="00FE02C1">
        <w:rPr>
          <w:sz w:val="24"/>
          <w:szCs w:val="24"/>
          <w:lang w:val="lt-LT"/>
        </w:rPr>
        <w:t xml:space="preserve"> </w:t>
      </w:r>
      <w:r w:rsidR="005035F3">
        <w:rPr>
          <w:sz w:val="24"/>
          <w:szCs w:val="24"/>
          <w:lang w:val="lt-LT"/>
        </w:rPr>
        <w:t>Palome</w:t>
      </w:r>
      <w:r w:rsidR="0052123C">
        <w:rPr>
          <w:sz w:val="24"/>
          <w:szCs w:val="24"/>
          <w:lang w:val="lt-LT"/>
        </w:rPr>
        <w:t>nės seniūnijos 2023 m. balandžio 7</w:t>
      </w:r>
      <w:r w:rsidR="005035F3">
        <w:rPr>
          <w:sz w:val="24"/>
          <w:szCs w:val="24"/>
          <w:lang w:val="lt-LT"/>
        </w:rPr>
        <w:t xml:space="preserve"> dienos</w:t>
      </w:r>
      <w:r w:rsidR="00A43A24" w:rsidRPr="00FE02C1">
        <w:rPr>
          <w:sz w:val="24"/>
          <w:szCs w:val="24"/>
          <w:lang w:val="lt-LT"/>
        </w:rPr>
        <w:t xml:space="preserve"> </w:t>
      </w:r>
      <w:r w:rsidR="005035F3">
        <w:rPr>
          <w:sz w:val="24"/>
          <w:szCs w:val="24"/>
          <w:lang w:val="lt-LT"/>
        </w:rPr>
        <w:t>apklausos pažyma</w:t>
      </w:r>
      <w:r w:rsidR="0052123C">
        <w:rPr>
          <w:sz w:val="24"/>
          <w:szCs w:val="24"/>
          <w:lang w:val="lt-LT"/>
        </w:rPr>
        <w:t xml:space="preserve"> Nr. PRO-331/23</w:t>
      </w:r>
      <w:r w:rsidRPr="00FE02C1">
        <w:rPr>
          <w:sz w:val="24"/>
          <w:szCs w:val="24"/>
          <w:lang w:val="lt-LT"/>
        </w:rPr>
        <w:t>, sudarė šią sutartį</w:t>
      </w:r>
      <w:r w:rsidR="002C2148">
        <w:rPr>
          <w:sz w:val="24"/>
          <w:szCs w:val="24"/>
          <w:lang w:val="lt-LT"/>
        </w:rPr>
        <w:t>, toliau vadinama Sutartimi</w:t>
      </w:r>
      <w:r w:rsidRPr="00FE02C1">
        <w:rPr>
          <w:sz w:val="24"/>
          <w:szCs w:val="24"/>
          <w:lang w:val="lt-LT"/>
        </w:rPr>
        <w:t>:</w:t>
      </w:r>
    </w:p>
    <w:p w:rsidR="00167539" w:rsidRDefault="00167539" w:rsidP="00FE02C1">
      <w:pPr>
        <w:jc w:val="center"/>
        <w:rPr>
          <w:b/>
          <w:bCs/>
          <w:sz w:val="24"/>
          <w:szCs w:val="24"/>
          <w:lang w:val="lt-LT"/>
        </w:rPr>
      </w:pPr>
    </w:p>
    <w:p w:rsidR="00C36101" w:rsidRPr="00FE02C1" w:rsidRDefault="00C36101" w:rsidP="00FE02C1">
      <w:pPr>
        <w:jc w:val="center"/>
        <w:rPr>
          <w:b/>
          <w:bCs/>
          <w:sz w:val="24"/>
          <w:szCs w:val="24"/>
          <w:lang w:val="lt-LT"/>
        </w:rPr>
      </w:pPr>
    </w:p>
    <w:p w:rsidR="00167539" w:rsidRPr="00FE02C1" w:rsidRDefault="00167539" w:rsidP="00FE02C1">
      <w:pPr>
        <w:jc w:val="center"/>
        <w:rPr>
          <w:b/>
          <w:bCs/>
          <w:sz w:val="24"/>
          <w:szCs w:val="24"/>
          <w:lang w:val="lt-LT"/>
        </w:rPr>
      </w:pPr>
      <w:r w:rsidRPr="00FE02C1">
        <w:rPr>
          <w:b/>
          <w:bCs/>
          <w:sz w:val="24"/>
          <w:szCs w:val="24"/>
          <w:lang w:val="lt-LT"/>
        </w:rPr>
        <w:t>I. SUTARTIES DALYKAS</w:t>
      </w:r>
    </w:p>
    <w:p w:rsidR="00C36101" w:rsidRPr="00FE02C1" w:rsidRDefault="00C36101" w:rsidP="00FE02C1">
      <w:pPr>
        <w:suppressAutoHyphens/>
        <w:jc w:val="center"/>
        <w:rPr>
          <w:sz w:val="24"/>
          <w:szCs w:val="24"/>
          <w:lang w:val="lt-LT"/>
        </w:rPr>
      </w:pPr>
    </w:p>
    <w:p w:rsidR="00167539" w:rsidRPr="00FE02C1" w:rsidRDefault="00167539" w:rsidP="00FE02C1">
      <w:pPr>
        <w:pStyle w:val="Standard"/>
        <w:ind w:firstLine="720"/>
        <w:jc w:val="both"/>
        <w:rPr>
          <w:sz w:val="24"/>
          <w:szCs w:val="24"/>
          <w:lang w:val="lt-LT"/>
        </w:rPr>
      </w:pPr>
      <w:r w:rsidRPr="00FE02C1">
        <w:rPr>
          <w:sz w:val="24"/>
          <w:szCs w:val="24"/>
          <w:lang w:val="lt-LT"/>
        </w:rPr>
        <w:t xml:space="preserve">1. </w:t>
      </w:r>
      <w:r w:rsidR="00BC0F96">
        <w:rPr>
          <w:sz w:val="24"/>
          <w:szCs w:val="24"/>
          <w:lang w:val="lt-LT"/>
        </w:rPr>
        <w:t xml:space="preserve">Kaišiadorių rajono savivaldybės administracijos </w:t>
      </w:r>
      <w:r w:rsidR="001D0B7D">
        <w:rPr>
          <w:sz w:val="24"/>
          <w:szCs w:val="24"/>
          <w:lang w:val="lt-LT"/>
        </w:rPr>
        <w:t>Palomenės</w:t>
      </w:r>
      <w:r w:rsidR="00AA3421" w:rsidRPr="00FE02C1">
        <w:rPr>
          <w:sz w:val="24"/>
          <w:szCs w:val="24"/>
          <w:lang w:val="lt-LT"/>
        </w:rPr>
        <w:t xml:space="preserve"> seniūnijos </w:t>
      </w:r>
      <w:r w:rsidR="00E3791A">
        <w:rPr>
          <w:sz w:val="24"/>
          <w:szCs w:val="24"/>
          <w:lang w:val="lt-LT"/>
        </w:rPr>
        <w:t>bendrojo naudojimo teritorijų ir kapinių</w:t>
      </w:r>
      <w:r w:rsidR="00F64E46">
        <w:rPr>
          <w:sz w:val="24"/>
          <w:szCs w:val="24"/>
          <w:lang w:val="lt-LT"/>
        </w:rPr>
        <w:t xml:space="preserve"> tvarkymo</w:t>
      </w:r>
      <w:r w:rsidR="00AA3421" w:rsidRPr="00FE02C1">
        <w:rPr>
          <w:sz w:val="24"/>
          <w:szCs w:val="24"/>
          <w:lang w:val="lt-LT"/>
        </w:rPr>
        <w:t xml:space="preserve"> paslaugų sutartimi Paslaugų teikėjas įsiparei</w:t>
      </w:r>
      <w:r w:rsidR="001D0B7D">
        <w:rPr>
          <w:sz w:val="24"/>
          <w:szCs w:val="24"/>
          <w:lang w:val="lt-LT"/>
        </w:rPr>
        <w:t>goja suteikti Pirkėjui Palomenės</w:t>
      </w:r>
      <w:r w:rsidR="00AA3421" w:rsidRPr="00FE02C1">
        <w:rPr>
          <w:sz w:val="24"/>
          <w:szCs w:val="24"/>
          <w:lang w:val="lt-LT"/>
        </w:rPr>
        <w:t xml:space="preserve"> seniūnijos bendrojo naudojimo</w:t>
      </w:r>
      <w:r w:rsidR="00F64E46">
        <w:rPr>
          <w:sz w:val="24"/>
          <w:szCs w:val="24"/>
          <w:lang w:val="lt-LT"/>
        </w:rPr>
        <w:t xml:space="preserve"> teritorijos tvarkymo</w:t>
      </w:r>
      <w:r w:rsidR="00AA3421" w:rsidRPr="00FE02C1">
        <w:rPr>
          <w:sz w:val="24"/>
          <w:szCs w:val="24"/>
          <w:lang w:val="lt-LT"/>
        </w:rPr>
        <w:t xml:space="preserve"> paslaugas, nurodytas Pirkėjo pateiktoje Techninėje specifikacijoje, o Pirkėjas už suteiktas paslaugas įsipareigoja sumokėti.</w:t>
      </w:r>
    </w:p>
    <w:p w:rsidR="0005614E" w:rsidRDefault="0005614E" w:rsidP="00FE02C1">
      <w:pPr>
        <w:suppressAutoHyphens/>
        <w:jc w:val="center"/>
        <w:rPr>
          <w:b/>
          <w:bCs/>
          <w:i/>
          <w:sz w:val="24"/>
          <w:szCs w:val="24"/>
          <w:lang w:val="lt-LT"/>
        </w:rPr>
      </w:pPr>
    </w:p>
    <w:p w:rsidR="00C36101" w:rsidRPr="00FE02C1" w:rsidRDefault="00C36101" w:rsidP="00FE02C1">
      <w:pPr>
        <w:suppressAutoHyphens/>
        <w:jc w:val="center"/>
        <w:rPr>
          <w:b/>
          <w:bCs/>
          <w:i/>
          <w:sz w:val="24"/>
          <w:szCs w:val="24"/>
          <w:lang w:val="lt-LT"/>
        </w:rPr>
      </w:pPr>
    </w:p>
    <w:p w:rsidR="00167539" w:rsidRPr="00FE02C1" w:rsidRDefault="00167539" w:rsidP="00FE02C1">
      <w:pPr>
        <w:suppressAutoHyphens/>
        <w:jc w:val="center"/>
        <w:rPr>
          <w:sz w:val="24"/>
          <w:szCs w:val="24"/>
          <w:lang w:val="lt-LT"/>
        </w:rPr>
      </w:pPr>
      <w:r w:rsidRPr="00FE02C1">
        <w:rPr>
          <w:b/>
          <w:bCs/>
          <w:sz w:val="24"/>
          <w:szCs w:val="24"/>
          <w:lang w:val="lt-LT"/>
        </w:rPr>
        <w:t xml:space="preserve">II. </w:t>
      </w:r>
      <w:r w:rsidRPr="00FE02C1">
        <w:rPr>
          <w:b/>
          <w:sz w:val="24"/>
          <w:szCs w:val="24"/>
          <w:lang w:val="lt-LT"/>
        </w:rPr>
        <w:t>SUTARTIES KAINA, APMOKĖJIMAS UŽ PASLAUGAS</w:t>
      </w:r>
    </w:p>
    <w:p w:rsidR="0005614E" w:rsidRPr="00FE02C1" w:rsidRDefault="0005614E" w:rsidP="00FE02C1">
      <w:pPr>
        <w:rPr>
          <w:sz w:val="24"/>
          <w:szCs w:val="24"/>
          <w:lang w:val="lt-LT"/>
        </w:rPr>
      </w:pPr>
    </w:p>
    <w:p w:rsidR="003355F3" w:rsidRDefault="00167539" w:rsidP="007E7EBD">
      <w:pPr>
        <w:pStyle w:val="prastasiniatinklio"/>
        <w:shd w:val="clear" w:color="auto" w:fill="FFFFFF"/>
        <w:spacing w:before="0" w:beforeAutospacing="0" w:after="0" w:afterAutospacing="0"/>
        <w:ind w:firstLine="709"/>
        <w:jc w:val="both"/>
      </w:pPr>
      <w:r w:rsidRPr="00FE02C1">
        <w:t xml:space="preserve">2. </w:t>
      </w:r>
      <w:r w:rsidR="002C2148" w:rsidRPr="00DB0C9D">
        <w:rPr>
          <w:bCs/>
          <w:lang w:eastAsia="ar-SA"/>
        </w:rPr>
        <w:t>Pradinė sutarties vertė yra</w:t>
      </w:r>
      <w:r w:rsidR="00DC2F8D">
        <w:rPr>
          <w:bCs/>
          <w:lang w:eastAsia="ar-SA"/>
        </w:rPr>
        <w:t xml:space="preserve"> 9743,47</w:t>
      </w:r>
      <w:r w:rsidR="002C2148">
        <w:rPr>
          <w:bCs/>
          <w:lang w:eastAsia="ar-SA"/>
        </w:rPr>
        <w:t xml:space="preserve"> </w:t>
      </w:r>
      <w:r w:rsidR="002C2148" w:rsidRPr="00DB0C9D">
        <w:rPr>
          <w:bCs/>
          <w:lang w:eastAsia="ar-SA"/>
        </w:rPr>
        <w:t>Eur be PVM</w:t>
      </w:r>
      <w:r w:rsidR="0052123C">
        <w:rPr>
          <w:bCs/>
          <w:lang w:eastAsia="ar-SA"/>
        </w:rPr>
        <w:t xml:space="preserve"> </w:t>
      </w:r>
      <w:r w:rsidR="002C2148" w:rsidRPr="00DB0C9D">
        <w:rPr>
          <w:bCs/>
          <w:lang w:eastAsia="ar-SA"/>
        </w:rPr>
        <w:t>(</w:t>
      </w:r>
      <w:r w:rsidR="00DC2F8D">
        <w:rPr>
          <w:bCs/>
          <w:lang w:eastAsia="ar-SA"/>
        </w:rPr>
        <w:t>devyni tūkstančiai septyni šimtai keturiasdešimt trys eurai 47</w:t>
      </w:r>
      <w:r w:rsidR="0052123C">
        <w:rPr>
          <w:bCs/>
          <w:lang w:eastAsia="ar-SA"/>
        </w:rPr>
        <w:t xml:space="preserve"> centai</w:t>
      </w:r>
      <w:r w:rsidR="0052123C">
        <w:rPr>
          <w:i/>
          <w:iCs/>
          <w:lang w:eastAsia="ar-SA"/>
        </w:rPr>
        <w:t xml:space="preserve"> </w:t>
      </w:r>
      <w:r w:rsidR="002C2148" w:rsidRPr="00DB0C9D">
        <w:rPr>
          <w:lang w:eastAsia="ar-SA"/>
        </w:rPr>
        <w:t>)</w:t>
      </w:r>
      <w:r w:rsidR="002C2148" w:rsidRPr="00DB0C9D">
        <w:rPr>
          <w:bCs/>
          <w:lang w:eastAsia="ar-SA"/>
        </w:rPr>
        <w:t xml:space="preserve">, </w:t>
      </w:r>
      <w:r w:rsidR="002C2148" w:rsidRPr="00DB0C9D">
        <w:rPr>
          <w:lang w:eastAsia="ar-SA"/>
        </w:rPr>
        <w:t xml:space="preserve">kuri nustatyta remiantis viešojo pirkimo laimėtoju pripažinto </w:t>
      </w:r>
      <w:r w:rsidR="002C2148">
        <w:rPr>
          <w:lang w:eastAsia="ar-SA"/>
        </w:rPr>
        <w:t>Paslaugos te</w:t>
      </w:r>
      <w:r w:rsidR="00395EF8">
        <w:rPr>
          <w:lang w:eastAsia="ar-SA"/>
        </w:rPr>
        <w:t>i</w:t>
      </w:r>
      <w:r w:rsidR="002C2148">
        <w:rPr>
          <w:lang w:eastAsia="ar-SA"/>
        </w:rPr>
        <w:t>kėjo</w:t>
      </w:r>
      <w:r w:rsidR="002C2148" w:rsidRPr="00DB0C9D">
        <w:rPr>
          <w:lang w:eastAsia="ar-SA"/>
        </w:rPr>
        <w:t xml:space="preserve"> pasiūlymu. Bendra sutarties kaina su PVM</w:t>
      </w:r>
      <w:r w:rsidR="0052123C">
        <w:rPr>
          <w:lang w:eastAsia="ar-SA"/>
        </w:rPr>
        <w:t xml:space="preserve"> 11789,60 Eur ( vienuolika tūkstančių septyni šimtai aštuoniasdešimt devyni eurai 60 centų</w:t>
      </w:r>
      <w:r w:rsidR="002C2148" w:rsidRPr="00DB0C9D">
        <w:rPr>
          <w:lang w:eastAsia="ar-SA"/>
        </w:rPr>
        <w:t>).</w:t>
      </w:r>
      <w:r w:rsidR="002C2148">
        <w:rPr>
          <w:lang w:eastAsia="ar-SA"/>
        </w:rPr>
        <w:t xml:space="preserve"> </w:t>
      </w:r>
    </w:p>
    <w:p w:rsidR="002C2148" w:rsidRPr="00F028F8" w:rsidRDefault="003355F3" w:rsidP="00F028F8">
      <w:pPr>
        <w:tabs>
          <w:tab w:val="left" w:pos="851"/>
        </w:tabs>
        <w:spacing w:line="360" w:lineRule="auto"/>
        <w:ind w:firstLine="709"/>
        <w:contextualSpacing/>
        <w:jc w:val="both"/>
        <w:rPr>
          <w:strike/>
          <w:color w:val="000000" w:themeColor="text1"/>
          <w:sz w:val="24"/>
          <w:szCs w:val="24"/>
          <w:lang w:val="lt-LT"/>
        </w:rPr>
      </w:pPr>
      <w:r w:rsidRPr="00F028F8">
        <w:rPr>
          <w:sz w:val="24"/>
          <w:szCs w:val="24"/>
          <w:lang w:val="lt-LT"/>
        </w:rPr>
        <w:t xml:space="preserve">2.1. </w:t>
      </w:r>
      <w:r w:rsidR="005E5B5A">
        <w:rPr>
          <w:sz w:val="24"/>
          <w:szCs w:val="24"/>
          <w:lang w:val="lt-LT"/>
        </w:rPr>
        <w:t>Sutar</w:t>
      </w:r>
      <w:r w:rsidR="002C2148" w:rsidRPr="00F028F8">
        <w:rPr>
          <w:sz w:val="24"/>
          <w:szCs w:val="24"/>
          <w:lang w:val="lt-LT"/>
        </w:rPr>
        <w:t>čiai taikoma fiksuoto įkainio kainodara.</w:t>
      </w:r>
      <w:r w:rsidR="00B562D0" w:rsidRPr="00F028F8">
        <w:rPr>
          <w:sz w:val="24"/>
          <w:szCs w:val="24"/>
          <w:lang w:val="lt-LT"/>
        </w:rPr>
        <w:t xml:space="preserve"> </w:t>
      </w:r>
    </w:p>
    <w:p w:rsidR="00B562D0" w:rsidRPr="00F028F8" w:rsidRDefault="00B562D0" w:rsidP="007E7EBD">
      <w:pPr>
        <w:pStyle w:val="prastasiniatinklio"/>
        <w:shd w:val="clear" w:color="auto" w:fill="FFFFFF"/>
        <w:spacing w:before="0" w:beforeAutospacing="0" w:after="0" w:afterAutospacing="0"/>
        <w:ind w:firstLine="709"/>
        <w:jc w:val="both"/>
        <w:rPr>
          <w:lang w:eastAsia="ar-SA"/>
        </w:rPr>
      </w:pPr>
    </w:p>
    <w:p w:rsidR="00DA62F9" w:rsidRPr="00C96CA6" w:rsidRDefault="004C36C3" w:rsidP="00F028F8">
      <w:pPr>
        <w:widowControl w:val="0"/>
        <w:tabs>
          <w:tab w:val="left" w:pos="0"/>
        </w:tabs>
        <w:suppressAutoHyphens/>
        <w:autoSpaceDE w:val="0"/>
        <w:autoSpaceDN w:val="0"/>
        <w:adjustRightInd w:val="0"/>
        <w:ind w:firstLine="709"/>
        <w:jc w:val="both"/>
        <w:rPr>
          <w:i/>
          <w:iCs/>
          <w:sz w:val="24"/>
          <w:szCs w:val="24"/>
          <w:lang w:val="lt-LT"/>
        </w:rPr>
      </w:pPr>
      <w:r w:rsidRPr="004C36C3">
        <w:rPr>
          <w:i/>
          <w:iCs/>
          <w:sz w:val="24"/>
          <w:szCs w:val="24"/>
          <w:lang w:val="lt-LT" w:eastAsia="ar-SA"/>
        </w:rPr>
        <w:t xml:space="preserve"> </w:t>
      </w:r>
      <w:r w:rsidR="00C96CA6" w:rsidRPr="00F028F8">
        <w:rPr>
          <w:sz w:val="24"/>
          <w:szCs w:val="24"/>
          <w:lang w:val="lt-LT" w:eastAsia="ar-SA"/>
        </w:rPr>
        <w:t>2.2.</w:t>
      </w:r>
      <w:r w:rsidR="00C96CA6">
        <w:rPr>
          <w:lang w:val="lt-LT" w:eastAsia="ar-SA"/>
        </w:rPr>
        <w:t xml:space="preserve"> </w:t>
      </w:r>
      <w:r w:rsidRPr="004C36C3">
        <w:rPr>
          <w:rStyle w:val="Emfaz"/>
          <w:i w:val="0"/>
          <w:sz w:val="24"/>
          <w:szCs w:val="24"/>
          <w:lang w:val="lt-LT"/>
        </w:rPr>
        <w:t xml:space="preserve">Sutarties vykdymo laikotarpiu, pasikeitus PVM tarifui, sutarties kainoje esantis PVM tarifas nesuteiktoms paslaugoms keičiamas (mažinamas ar didinamas) pagal Lietuvos Respublikos teisės aktus. Sutarties kainos su PVM pakeitimas įforminamas papildomu rašytiniu šalių susitarimu, kuris tampa neatskiriama sutarties dalimi. </w:t>
      </w:r>
    </w:p>
    <w:p w:rsidR="00DA62F9" w:rsidRDefault="00DA62F9" w:rsidP="003355F3">
      <w:pPr>
        <w:pStyle w:val="Stilius3"/>
        <w:tabs>
          <w:tab w:val="left" w:pos="993"/>
        </w:tabs>
        <w:spacing w:before="0"/>
        <w:ind w:left="720"/>
        <w:rPr>
          <w:lang w:eastAsia="ar-SA"/>
        </w:rPr>
      </w:pPr>
    </w:p>
    <w:p w:rsidR="00927B6F" w:rsidRPr="001D0B7D" w:rsidRDefault="00F028F8" w:rsidP="00927B6F">
      <w:pPr>
        <w:tabs>
          <w:tab w:val="left" w:pos="851"/>
        </w:tabs>
        <w:autoSpaceDE w:val="0"/>
        <w:autoSpaceDN w:val="0"/>
        <w:adjustRightInd w:val="0"/>
        <w:ind w:firstLine="709"/>
        <w:jc w:val="both"/>
        <w:rPr>
          <w:sz w:val="24"/>
          <w:szCs w:val="24"/>
          <w:lang w:val="lt-LT"/>
        </w:rPr>
      </w:pPr>
      <w:r>
        <w:rPr>
          <w:sz w:val="24"/>
          <w:szCs w:val="24"/>
          <w:lang w:val="lt-LT"/>
        </w:rPr>
        <w:t>3</w:t>
      </w:r>
      <w:r w:rsidR="00927B6F" w:rsidRPr="001D0B7D">
        <w:rPr>
          <w:sz w:val="24"/>
          <w:szCs w:val="24"/>
          <w:lang w:val="lt-LT"/>
        </w:rPr>
        <w:t xml:space="preserve">. Sutarties kaina gali būti perskaičiuojama, jeigu tam tikru laikotarpiu (kurio pradžia yra ne ankstesnė negu Sutarties sudarymo data) </w:t>
      </w:r>
      <w:r w:rsidR="00B91CB8">
        <w:rPr>
          <w:sz w:val="24"/>
          <w:szCs w:val="24"/>
          <w:lang w:val="lt-LT"/>
        </w:rPr>
        <w:t>Valstybės duomenų agentūros</w:t>
      </w:r>
      <w:r w:rsidR="00927B6F" w:rsidRPr="001D0B7D">
        <w:rPr>
          <w:sz w:val="24"/>
          <w:szCs w:val="24"/>
          <w:lang w:val="lt-LT"/>
        </w:rPr>
        <w:t xml:space="preserve"> skelbiamo Vartotojų kainų pokyčių, apskaičiuotų pagal suderintą vartotojų kainų indekso „Įvairios prekės ir paslaugos“ (toliau – In</w:t>
      </w:r>
      <w:r w:rsidR="00ED08EB">
        <w:rPr>
          <w:sz w:val="24"/>
          <w:szCs w:val="24"/>
          <w:lang w:val="lt-LT"/>
        </w:rPr>
        <w:t>deksas) pokytis, apskaičiuotas 4</w:t>
      </w:r>
      <w:r w:rsidR="00927B6F" w:rsidRPr="001D0B7D">
        <w:rPr>
          <w:sz w:val="24"/>
          <w:szCs w:val="24"/>
          <w:lang w:val="lt-LT"/>
        </w:rPr>
        <w:t xml:space="preserve"> punkte nurodytu būdu, yra  didesnis kaip 5 procentai. </w:t>
      </w:r>
    </w:p>
    <w:p w:rsidR="00927B6F" w:rsidRPr="001D0B7D" w:rsidRDefault="00927B6F" w:rsidP="00927B6F">
      <w:pPr>
        <w:keepLines/>
        <w:tabs>
          <w:tab w:val="left" w:pos="993"/>
        </w:tabs>
        <w:suppressAutoHyphens/>
        <w:autoSpaceDE w:val="0"/>
        <w:autoSpaceDN w:val="0"/>
        <w:adjustRightInd w:val="0"/>
        <w:jc w:val="both"/>
        <w:rPr>
          <w:sz w:val="24"/>
          <w:szCs w:val="24"/>
          <w:lang w:val="en-US"/>
        </w:rPr>
      </w:pPr>
      <w:r w:rsidRPr="001D0B7D">
        <w:rPr>
          <w:sz w:val="24"/>
          <w:szCs w:val="24"/>
          <w:lang w:val="lt-LT"/>
        </w:rPr>
        <w:t xml:space="preserve">             </w:t>
      </w:r>
      <w:r w:rsidR="00F028F8">
        <w:rPr>
          <w:sz w:val="24"/>
          <w:szCs w:val="24"/>
          <w:lang w:val="en-US"/>
        </w:rPr>
        <w:t>4</w:t>
      </w:r>
      <w:r w:rsidRPr="001D0B7D">
        <w:rPr>
          <w:sz w:val="24"/>
          <w:szCs w:val="24"/>
          <w:lang w:val="en-US"/>
        </w:rPr>
        <w:t xml:space="preserve">. </w:t>
      </w:r>
      <w:proofErr w:type="spellStart"/>
      <w:r w:rsidRPr="001D0B7D">
        <w:rPr>
          <w:sz w:val="24"/>
          <w:szCs w:val="24"/>
          <w:lang w:val="en-US"/>
        </w:rPr>
        <w:t>Sutarties</w:t>
      </w:r>
      <w:proofErr w:type="spellEnd"/>
      <w:r w:rsidRPr="001D0B7D">
        <w:rPr>
          <w:sz w:val="24"/>
          <w:szCs w:val="24"/>
          <w:lang w:val="en-US"/>
        </w:rPr>
        <w:t xml:space="preserve"> </w:t>
      </w:r>
      <w:proofErr w:type="spellStart"/>
      <w:r w:rsidRPr="001D0B7D">
        <w:rPr>
          <w:sz w:val="24"/>
          <w:szCs w:val="24"/>
          <w:lang w:val="en-US"/>
        </w:rPr>
        <w:t>kainos</w:t>
      </w:r>
      <w:proofErr w:type="spellEnd"/>
      <w:r w:rsidRPr="001D0B7D">
        <w:rPr>
          <w:sz w:val="24"/>
          <w:szCs w:val="24"/>
          <w:lang w:val="en-US"/>
        </w:rPr>
        <w:t xml:space="preserve"> </w:t>
      </w:r>
      <w:proofErr w:type="spellStart"/>
      <w:r w:rsidRPr="001D0B7D">
        <w:rPr>
          <w:sz w:val="24"/>
          <w:szCs w:val="24"/>
          <w:lang w:val="en-US"/>
        </w:rPr>
        <w:t>perskaičiavimą</w:t>
      </w:r>
      <w:proofErr w:type="spellEnd"/>
      <w:r w:rsidRPr="001D0B7D">
        <w:rPr>
          <w:sz w:val="24"/>
          <w:szCs w:val="24"/>
          <w:lang w:val="en-US"/>
        </w:rPr>
        <w:t xml:space="preserve"> </w:t>
      </w:r>
      <w:proofErr w:type="spellStart"/>
      <w:r w:rsidRPr="001D0B7D">
        <w:rPr>
          <w:sz w:val="24"/>
          <w:szCs w:val="24"/>
          <w:lang w:val="en-US"/>
        </w:rPr>
        <w:t>gali</w:t>
      </w:r>
      <w:proofErr w:type="spellEnd"/>
      <w:r w:rsidRPr="001D0B7D">
        <w:rPr>
          <w:sz w:val="24"/>
          <w:szCs w:val="24"/>
          <w:lang w:val="en-US"/>
        </w:rPr>
        <w:t xml:space="preserve"> </w:t>
      </w:r>
      <w:proofErr w:type="spellStart"/>
      <w:r w:rsidRPr="001D0B7D">
        <w:rPr>
          <w:sz w:val="24"/>
          <w:szCs w:val="24"/>
          <w:lang w:val="en-US"/>
        </w:rPr>
        <w:t>inicijuoti</w:t>
      </w:r>
      <w:proofErr w:type="spellEnd"/>
      <w:r w:rsidRPr="001D0B7D">
        <w:rPr>
          <w:sz w:val="24"/>
          <w:szCs w:val="24"/>
          <w:lang w:val="en-US"/>
        </w:rPr>
        <w:t xml:space="preserve"> bet </w:t>
      </w:r>
      <w:proofErr w:type="spellStart"/>
      <w:r w:rsidRPr="001D0B7D">
        <w:rPr>
          <w:sz w:val="24"/>
          <w:szCs w:val="24"/>
          <w:lang w:val="en-US"/>
        </w:rPr>
        <w:t>kuri</w:t>
      </w:r>
      <w:proofErr w:type="spellEnd"/>
      <w:r w:rsidRPr="001D0B7D">
        <w:rPr>
          <w:sz w:val="24"/>
          <w:szCs w:val="24"/>
          <w:lang w:val="en-US"/>
        </w:rPr>
        <w:t xml:space="preserve"> </w:t>
      </w:r>
      <w:proofErr w:type="spellStart"/>
      <w:r w:rsidRPr="001D0B7D">
        <w:rPr>
          <w:sz w:val="24"/>
          <w:szCs w:val="24"/>
          <w:lang w:val="en-US"/>
        </w:rPr>
        <w:t>Sutarties</w:t>
      </w:r>
      <w:proofErr w:type="spellEnd"/>
      <w:r w:rsidRPr="001D0B7D">
        <w:rPr>
          <w:sz w:val="24"/>
          <w:szCs w:val="24"/>
          <w:lang w:val="en-US"/>
        </w:rPr>
        <w:t xml:space="preserve"> </w:t>
      </w:r>
      <w:proofErr w:type="spellStart"/>
      <w:r w:rsidRPr="001D0B7D">
        <w:rPr>
          <w:sz w:val="24"/>
          <w:szCs w:val="24"/>
          <w:lang w:val="en-US"/>
        </w:rPr>
        <w:t>šalis</w:t>
      </w:r>
      <w:proofErr w:type="spellEnd"/>
      <w:r w:rsidRPr="001D0B7D">
        <w:rPr>
          <w:sz w:val="24"/>
          <w:szCs w:val="24"/>
          <w:lang w:val="en-US"/>
        </w:rPr>
        <w:t xml:space="preserve">. </w:t>
      </w:r>
      <w:proofErr w:type="spellStart"/>
      <w:r w:rsidRPr="001D0B7D">
        <w:rPr>
          <w:sz w:val="24"/>
          <w:szCs w:val="24"/>
          <w:lang w:val="en-US"/>
        </w:rPr>
        <w:t>Atliekant</w:t>
      </w:r>
      <w:proofErr w:type="spellEnd"/>
      <w:r w:rsidRPr="001D0B7D">
        <w:rPr>
          <w:sz w:val="24"/>
          <w:szCs w:val="24"/>
          <w:lang w:val="en-US"/>
        </w:rPr>
        <w:t xml:space="preserve"> </w:t>
      </w:r>
      <w:proofErr w:type="spellStart"/>
      <w:r w:rsidRPr="001D0B7D">
        <w:rPr>
          <w:sz w:val="24"/>
          <w:szCs w:val="24"/>
          <w:lang w:val="en-US"/>
        </w:rPr>
        <w:t>perskaičiavimą</w:t>
      </w:r>
      <w:proofErr w:type="spellEnd"/>
      <w:r w:rsidRPr="001D0B7D">
        <w:rPr>
          <w:sz w:val="24"/>
          <w:szCs w:val="24"/>
          <w:lang w:val="en-US"/>
        </w:rPr>
        <w:t xml:space="preserve">, </w:t>
      </w:r>
      <w:proofErr w:type="spellStart"/>
      <w:r w:rsidRPr="001D0B7D">
        <w:rPr>
          <w:sz w:val="24"/>
          <w:szCs w:val="24"/>
          <w:lang w:val="en-US"/>
        </w:rPr>
        <w:t>vadovaujamasi</w:t>
      </w:r>
      <w:proofErr w:type="spellEnd"/>
      <w:r w:rsidRPr="001D0B7D">
        <w:rPr>
          <w:sz w:val="24"/>
          <w:szCs w:val="24"/>
          <w:lang w:val="en-US"/>
        </w:rPr>
        <w:t xml:space="preserve"> </w:t>
      </w:r>
      <w:proofErr w:type="spellStart"/>
      <w:r w:rsidR="008A3D5A">
        <w:rPr>
          <w:sz w:val="24"/>
          <w:szCs w:val="24"/>
          <w:lang w:val="en-US"/>
        </w:rPr>
        <w:t>Valstybės</w:t>
      </w:r>
      <w:proofErr w:type="spellEnd"/>
      <w:r w:rsidR="008A3D5A">
        <w:rPr>
          <w:sz w:val="24"/>
          <w:szCs w:val="24"/>
          <w:lang w:val="en-US"/>
        </w:rPr>
        <w:t xml:space="preserve"> </w:t>
      </w:r>
      <w:proofErr w:type="spellStart"/>
      <w:r w:rsidR="008A3D5A">
        <w:rPr>
          <w:sz w:val="24"/>
          <w:szCs w:val="24"/>
          <w:lang w:val="en-US"/>
        </w:rPr>
        <w:t>duomenų</w:t>
      </w:r>
      <w:proofErr w:type="spellEnd"/>
      <w:r w:rsidR="008A3D5A">
        <w:rPr>
          <w:sz w:val="24"/>
          <w:szCs w:val="24"/>
          <w:lang w:val="en-US"/>
        </w:rPr>
        <w:t xml:space="preserve"> </w:t>
      </w:r>
      <w:proofErr w:type="spellStart"/>
      <w:r w:rsidR="008A3D5A">
        <w:rPr>
          <w:sz w:val="24"/>
          <w:szCs w:val="24"/>
          <w:lang w:val="en-US"/>
        </w:rPr>
        <w:t>agentūros</w:t>
      </w:r>
      <w:proofErr w:type="spellEnd"/>
      <w:r w:rsidRPr="001D0B7D">
        <w:rPr>
          <w:sz w:val="24"/>
          <w:szCs w:val="24"/>
          <w:lang w:val="en-US"/>
        </w:rPr>
        <w:t xml:space="preserve"> </w:t>
      </w:r>
      <w:proofErr w:type="spellStart"/>
      <w:r w:rsidRPr="001D0B7D">
        <w:rPr>
          <w:sz w:val="24"/>
          <w:szCs w:val="24"/>
          <w:lang w:val="en-US"/>
        </w:rPr>
        <w:t>viešai</w:t>
      </w:r>
      <w:proofErr w:type="spellEnd"/>
      <w:r w:rsidRPr="001D0B7D">
        <w:rPr>
          <w:sz w:val="24"/>
          <w:szCs w:val="24"/>
          <w:lang w:val="en-US"/>
        </w:rPr>
        <w:t xml:space="preserve"> </w:t>
      </w:r>
      <w:proofErr w:type="spellStart"/>
      <w:r w:rsidRPr="001D0B7D">
        <w:rPr>
          <w:sz w:val="24"/>
          <w:szCs w:val="24"/>
          <w:lang w:val="en-US"/>
        </w:rPr>
        <w:t>Oficialiosios</w:t>
      </w:r>
      <w:proofErr w:type="spellEnd"/>
      <w:r w:rsidRPr="001D0B7D">
        <w:rPr>
          <w:sz w:val="24"/>
          <w:szCs w:val="24"/>
          <w:lang w:val="en-US"/>
        </w:rPr>
        <w:t xml:space="preserve"> </w:t>
      </w:r>
      <w:proofErr w:type="spellStart"/>
      <w:r w:rsidRPr="001D0B7D">
        <w:rPr>
          <w:sz w:val="24"/>
          <w:szCs w:val="24"/>
          <w:lang w:val="en-US"/>
        </w:rPr>
        <w:t>statistikos</w:t>
      </w:r>
      <w:proofErr w:type="spellEnd"/>
      <w:r w:rsidRPr="001D0B7D">
        <w:rPr>
          <w:sz w:val="24"/>
          <w:szCs w:val="24"/>
          <w:lang w:val="en-US"/>
        </w:rPr>
        <w:t xml:space="preserve"> </w:t>
      </w:r>
      <w:proofErr w:type="spellStart"/>
      <w:r w:rsidRPr="001D0B7D">
        <w:rPr>
          <w:sz w:val="24"/>
          <w:szCs w:val="24"/>
          <w:lang w:val="en-US"/>
        </w:rPr>
        <w:t>portale</w:t>
      </w:r>
      <w:proofErr w:type="spellEnd"/>
      <w:r w:rsidRPr="001D0B7D">
        <w:rPr>
          <w:sz w:val="24"/>
          <w:szCs w:val="24"/>
          <w:lang w:val="en-US"/>
        </w:rPr>
        <w:t xml:space="preserve"> </w:t>
      </w:r>
      <w:proofErr w:type="spellStart"/>
      <w:r w:rsidRPr="001D0B7D">
        <w:rPr>
          <w:sz w:val="24"/>
          <w:szCs w:val="24"/>
          <w:lang w:val="en-US"/>
        </w:rPr>
        <w:t>paskelbtais</w:t>
      </w:r>
      <w:proofErr w:type="spellEnd"/>
      <w:r w:rsidRPr="001D0B7D">
        <w:rPr>
          <w:sz w:val="24"/>
          <w:szCs w:val="24"/>
          <w:lang w:val="en-US"/>
        </w:rPr>
        <w:t xml:space="preserve"> </w:t>
      </w:r>
      <w:proofErr w:type="spellStart"/>
      <w:r w:rsidRPr="001D0B7D">
        <w:rPr>
          <w:sz w:val="24"/>
          <w:szCs w:val="24"/>
          <w:lang w:val="en-US"/>
        </w:rPr>
        <w:t>Rodiklių</w:t>
      </w:r>
      <w:proofErr w:type="spellEnd"/>
      <w:r w:rsidRPr="001D0B7D">
        <w:rPr>
          <w:sz w:val="24"/>
          <w:szCs w:val="24"/>
          <w:lang w:val="en-US"/>
        </w:rPr>
        <w:t xml:space="preserve"> </w:t>
      </w:r>
      <w:proofErr w:type="spellStart"/>
      <w:r w:rsidRPr="001D0B7D">
        <w:rPr>
          <w:sz w:val="24"/>
          <w:szCs w:val="24"/>
          <w:lang w:val="en-US"/>
        </w:rPr>
        <w:t>duomenų</w:t>
      </w:r>
      <w:proofErr w:type="spellEnd"/>
      <w:r w:rsidRPr="001D0B7D">
        <w:rPr>
          <w:sz w:val="24"/>
          <w:szCs w:val="24"/>
          <w:lang w:val="en-US"/>
        </w:rPr>
        <w:t xml:space="preserve"> </w:t>
      </w:r>
      <w:proofErr w:type="spellStart"/>
      <w:r w:rsidRPr="001D0B7D">
        <w:rPr>
          <w:sz w:val="24"/>
          <w:szCs w:val="24"/>
          <w:lang w:val="en-US"/>
        </w:rPr>
        <w:t>bazės</w:t>
      </w:r>
      <w:proofErr w:type="spellEnd"/>
      <w:r w:rsidRPr="001D0B7D">
        <w:rPr>
          <w:sz w:val="24"/>
          <w:szCs w:val="24"/>
          <w:lang w:val="en-US"/>
        </w:rPr>
        <w:t xml:space="preserve"> </w:t>
      </w:r>
      <w:proofErr w:type="spellStart"/>
      <w:r w:rsidRPr="001D0B7D">
        <w:rPr>
          <w:sz w:val="24"/>
          <w:szCs w:val="24"/>
          <w:lang w:val="en-US"/>
        </w:rPr>
        <w:t>duomenimis</w:t>
      </w:r>
      <w:proofErr w:type="spellEnd"/>
      <w:r w:rsidRPr="001D0B7D">
        <w:rPr>
          <w:sz w:val="24"/>
          <w:szCs w:val="24"/>
          <w:lang w:val="en-US"/>
        </w:rPr>
        <w:t xml:space="preserve">, </w:t>
      </w:r>
      <w:proofErr w:type="spellStart"/>
      <w:r w:rsidRPr="001D0B7D">
        <w:rPr>
          <w:sz w:val="24"/>
          <w:szCs w:val="24"/>
          <w:lang w:val="en-US"/>
        </w:rPr>
        <w:t>iš</w:t>
      </w:r>
      <w:proofErr w:type="spellEnd"/>
      <w:r w:rsidRPr="001D0B7D">
        <w:rPr>
          <w:sz w:val="24"/>
          <w:szCs w:val="24"/>
          <w:lang w:val="en-US"/>
        </w:rPr>
        <w:t xml:space="preserve"> </w:t>
      </w:r>
      <w:proofErr w:type="spellStart"/>
      <w:r w:rsidRPr="001D0B7D">
        <w:rPr>
          <w:sz w:val="24"/>
          <w:szCs w:val="24"/>
          <w:lang w:val="en-US"/>
        </w:rPr>
        <w:t>kitos</w:t>
      </w:r>
      <w:proofErr w:type="spellEnd"/>
      <w:r w:rsidRPr="001D0B7D">
        <w:rPr>
          <w:sz w:val="24"/>
          <w:szCs w:val="24"/>
          <w:lang w:val="en-US"/>
        </w:rPr>
        <w:t xml:space="preserve"> </w:t>
      </w:r>
      <w:proofErr w:type="spellStart"/>
      <w:r w:rsidRPr="001D0B7D">
        <w:rPr>
          <w:sz w:val="24"/>
          <w:szCs w:val="24"/>
          <w:lang w:val="en-US"/>
        </w:rPr>
        <w:t>Šalies</w:t>
      </w:r>
      <w:proofErr w:type="spellEnd"/>
      <w:r w:rsidRPr="001D0B7D">
        <w:rPr>
          <w:sz w:val="24"/>
          <w:szCs w:val="24"/>
          <w:lang w:val="en-US"/>
        </w:rPr>
        <w:t xml:space="preserve"> </w:t>
      </w:r>
      <w:proofErr w:type="spellStart"/>
      <w:r w:rsidRPr="001D0B7D">
        <w:rPr>
          <w:sz w:val="24"/>
          <w:szCs w:val="24"/>
          <w:lang w:val="en-US"/>
        </w:rPr>
        <w:t>nereikalaudamos</w:t>
      </w:r>
      <w:proofErr w:type="spellEnd"/>
      <w:r w:rsidRPr="001D0B7D">
        <w:rPr>
          <w:sz w:val="24"/>
          <w:szCs w:val="24"/>
          <w:lang w:val="en-US"/>
        </w:rPr>
        <w:t xml:space="preserve"> </w:t>
      </w:r>
      <w:proofErr w:type="spellStart"/>
      <w:r w:rsidRPr="001D0B7D">
        <w:rPr>
          <w:sz w:val="24"/>
          <w:szCs w:val="24"/>
          <w:lang w:val="en-US"/>
        </w:rPr>
        <w:t>pateikti</w:t>
      </w:r>
      <w:proofErr w:type="spellEnd"/>
      <w:r w:rsidRPr="001D0B7D">
        <w:rPr>
          <w:sz w:val="24"/>
          <w:szCs w:val="24"/>
          <w:lang w:val="en-US"/>
        </w:rPr>
        <w:t xml:space="preserve"> </w:t>
      </w:r>
      <w:proofErr w:type="spellStart"/>
      <w:r w:rsidRPr="001D0B7D">
        <w:rPr>
          <w:sz w:val="24"/>
          <w:szCs w:val="24"/>
          <w:lang w:val="en-US"/>
        </w:rPr>
        <w:t>oficialaus</w:t>
      </w:r>
      <w:proofErr w:type="spellEnd"/>
      <w:r w:rsidRPr="001D0B7D">
        <w:rPr>
          <w:sz w:val="24"/>
          <w:szCs w:val="24"/>
          <w:lang w:val="en-US"/>
        </w:rPr>
        <w:t xml:space="preserve"> </w:t>
      </w:r>
      <w:proofErr w:type="spellStart"/>
      <w:r w:rsidR="008A3D5A">
        <w:rPr>
          <w:sz w:val="24"/>
          <w:szCs w:val="24"/>
          <w:lang w:val="en-US"/>
        </w:rPr>
        <w:t>Valstybės</w:t>
      </w:r>
      <w:proofErr w:type="spellEnd"/>
      <w:r w:rsidR="008A3D5A">
        <w:rPr>
          <w:sz w:val="24"/>
          <w:szCs w:val="24"/>
          <w:lang w:val="en-US"/>
        </w:rPr>
        <w:t xml:space="preserve"> </w:t>
      </w:r>
      <w:proofErr w:type="spellStart"/>
      <w:r w:rsidR="008A3D5A">
        <w:rPr>
          <w:sz w:val="24"/>
          <w:szCs w:val="24"/>
          <w:lang w:val="en-US"/>
        </w:rPr>
        <w:t>duomenų</w:t>
      </w:r>
      <w:proofErr w:type="spellEnd"/>
      <w:r w:rsidR="008A3D5A">
        <w:rPr>
          <w:sz w:val="24"/>
          <w:szCs w:val="24"/>
          <w:lang w:val="en-US"/>
        </w:rPr>
        <w:t xml:space="preserve"> </w:t>
      </w:r>
      <w:proofErr w:type="spellStart"/>
      <w:r w:rsidR="008A3D5A">
        <w:rPr>
          <w:sz w:val="24"/>
          <w:szCs w:val="24"/>
          <w:lang w:val="en-US"/>
        </w:rPr>
        <w:t>agentūros</w:t>
      </w:r>
      <w:r w:rsidRPr="001D0B7D">
        <w:rPr>
          <w:sz w:val="24"/>
          <w:szCs w:val="24"/>
          <w:lang w:val="en-US"/>
        </w:rPr>
        <w:t>ar</w:t>
      </w:r>
      <w:proofErr w:type="spellEnd"/>
      <w:r w:rsidRPr="001D0B7D">
        <w:rPr>
          <w:sz w:val="24"/>
          <w:szCs w:val="24"/>
          <w:lang w:val="en-US"/>
        </w:rPr>
        <w:t xml:space="preserve"> </w:t>
      </w:r>
      <w:proofErr w:type="spellStart"/>
      <w:r w:rsidRPr="001D0B7D">
        <w:rPr>
          <w:sz w:val="24"/>
          <w:szCs w:val="24"/>
          <w:lang w:val="en-US"/>
        </w:rPr>
        <w:t>kitos</w:t>
      </w:r>
      <w:proofErr w:type="spellEnd"/>
      <w:r w:rsidRPr="001D0B7D">
        <w:rPr>
          <w:sz w:val="24"/>
          <w:szCs w:val="24"/>
          <w:lang w:val="en-US"/>
        </w:rPr>
        <w:t xml:space="preserve"> </w:t>
      </w:r>
      <w:proofErr w:type="spellStart"/>
      <w:r w:rsidRPr="001D0B7D">
        <w:rPr>
          <w:sz w:val="24"/>
          <w:szCs w:val="24"/>
          <w:lang w:val="en-US"/>
        </w:rPr>
        <w:t>institucijos</w:t>
      </w:r>
      <w:proofErr w:type="spellEnd"/>
      <w:r w:rsidRPr="001D0B7D">
        <w:rPr>
          <w:sz w:val="24"/>
          <w:szCs w:val="24"/>
          <w:lang w:val="en-US"/>
        </w:rPr>
        <w:t xml:space="preserve"> </w:t>
      </w:r>
      <w:proofErr w:type="spellStart"/>
      <w:r w:rsidRPr="001D0B7D">
        <w:rPr>
          <w:sz w:val="24"/>
          <w:szCs w:val="24"/>
          <w:lang w:val="en-US"/>
        </w:rPr>
        <w:t>išduoto</w:t>
      </w:r>
      <w:proofErr w:type="spellEnd"/>
      <w:r w:rsidRPr="001D0B7D">
        <w:rPr>
          <w:sz w:val="24"/>
          <w:szCs w:val="24"/>
          <w:lang w:val="en-US"/>
        </w:rPr>
        <w:t xml:space="preserve"> </w:t>
      </w:r>
      <w:proofErr w:type="spellStart"/>
      <w:r w:rsidRPr="001D0B7D">
        <w:rPr>
          <w:sz w:val="24"/>
          <w:szCs w:val="24"/>
          <w:lang w:val="en-US"/>
        </w:rPr>
        <w:t>dokumento</w:t>
      </w:r>
      <w:proofErr w:type="spellEnd"/>
      <w:r w:rsidRPr="001D0B7D">
        <w:rPr>
          <w:sz w:val="24"/>
          <w:szCs w:val="24"/>
          <w:lang w:val="en-US"/>
        </w:rPr>
        <w:t xml:space="preserve"> </w:t>
      </w:r>
      <w:proofErr w:type="spellStart"/>
      <w:r w:rsidRPr="001D0B7D">
        <w:rPr>
          <w:sz w:val="24"/>
          <w:szCs w:val="24"/>
          <w:lang w:val="en-US"/>
        </w:rPr>
        <w:t>ar</w:t>
      </w:r>
      <w:proofErr w:type="spellEnd"/>
      <w:r w:rsidRPr="001D0B7D">
        <w:rPr>
          <w:sz w:val="24"/>
          <w:szCs w:val="24"/>
          <w:lang w:val="en-US"/>
        </w:rPr>
        <w:t xml:space="preserve"> </w:t>
      </w:r>
      <w:proofErr w:type="spellStart"/>
      <w:r w:rsidRPr="001D0B7D">
        <w:rPr>
          <w:sz w:val="24"/>
          <w:szCs w:val="24"/>
          <w:lang w:val="en-US"/>
        </w:rPr>
        <w:t>patvirtinimo</w:t>
      </w:r>
      <w:proofErr w:type="spellEnd"/>
      <w:r w:rsidRPr="001D0B7D">
        <w:rPr>
          <w:sz w:val="24"/>
          <w:szCs w:val="24"/>
          <w:lang w:val="en-US"/>
        </w:rPr>
        <w:t>.</w:t>
      </w:r>
      <w:r w:rsidRPr="001D0B7D">
        <w:rPr>
          <w:sz w:val="24"/>
          <w:szCs w:val="24"/>
          <w:lang w:val="en-US"/>
        </w:rPr>
        <w:br/>
      </w:r>
      <w:proofErr w:type="spellStart"/>
      <w:r w:rsidRPr="001D0B7D">
        <w:rPr>
          <w:sz w:val="24"/>
          <w:szCs w:val="24"/>
          <w:lang w:val="en-US"/>
        </w:rPr>
        <w:t>Indekso</w:t>
      </w:r>
      <w:proofErr w:type="spellEnd"/>
      <w:r w:rsidRPr="001D0B7D">
        <w:rPr>
          <w:sz w:val="24"/>
          <w:szCs w:val="24"/>
          <w:lang w:val="en-US"/>
        </w:rPr>
        <w:t xml:space="preserve"> </w:t>
      </w:r>
      <w:proofErr w:type="spellStart"/>
      <w:r w:rsidRPr="001D0B7D">
        <w:rPr>
          <w:sz w:val="24"/>
          <w:szCs w:val="24"/>
          <w:lang w:val="en-US"/>
        </w:rPr>
        <w:t>pokytis</w:t>
      </w:r>
      <w:proofErr w:type="spellEnd"/>
      <w:r w:rsidRPr="001D0B7D">
        <w:rPr>
          <w:sz w:val="24"/>
          <w:szCs w:val="24"/>
          <w:lang w:val="en-US"/>
        </w:rPr>
        <w:t xml:space="preserve"> </w:t>
      </w:r>
      <w:proofErr w:type="spellStart"/>
      <w:r w:rsidRPr="001D0B7D">
        <w:rPr>
          <w:sz w:val="24"/>
          <w:szCs w:val="24"/>
          <w:lang w:val="en-US"/>
        </w:rPr>
        <w:t>apskaičiuojamas</w:t>
      </w:r>
      <w:proofErr w:type="spellEnd"/>
      <w:r w:rsidRPr="001D0B7D">
        <w:rPr>
          <w:sz w:val="24"/>
          <w:szCs w:val="24"/>
          <w:lang w:val="en-US"/>
        </w:rPr>
        <w:t xml:space="preserve"> </w:t>
      </w:r>
      <w:proofErr w:type="spellStart"/>
      <w:r w:rsidRPr="001D0B7D">
        <w:rPr>
          <w:sz w:val="24"/>
          <w:szCs w:val="24"/>
          <w:lang w:val="en-US"/>
        </w:rPr>
        <w:t>pagal</w:t>
      </w:r>
      <w:proofErr w:type="spellEnd"/>
      <w:r w:rsidRPr="001D0B7D">
        <w:rPr>
          <w:sz w:val="24"/>
          <w:szCs w:val="24"/>
          <w:lang w:val="en-US"/>
        </w:rPr>
        <w:t xml:space="preserve"> </w:t>
      </w:r>
      <w:proofErr w:type="spellStart"/>
      <w:r w:rsidRPr="001D0B7D">
        <w:rPr>
          <w:sz w:val="24"/>
          <w:szCs w:val="24"/>
          <w:lang w:val="en-US"/>
        </w:rPr>
        <w:t>šią</w:t>
      </w:r>
      <w:proofErr w:type="spellEnd"/>
      <w:r w:rsidRPr="001D0B7D">
        <w:rPr>
          <w:sz w:val="24"/>
          <w:szCs w:val="24"/>
          <w:lang w:val="en-US"/>
        </w:rPr>
        <w:t xml:space="preserve"> </w:t>
      </w:r>
      <w:proofErr w:type="spellStart"/>
      <w:r w:rsidRPr="001D0B7D">
        <w:rPr>
          <w:sz w:val="24"/>
          <w:szCs w:val="24"/>
          <w:lang w:val="en-US"/>
        </w:rPr>
        <w:t>formulę</w:t>
      </w:r>
      <w:proofErr w:type="spellEnd"/>
      <w:r w:rsidRPr="001D0B7D">
        <w:rPr>
          <w:sz w:val="24"/>
          <w:szCs w:val="24"/>
          <w:lang w:val="en-US"/>
        </w:rPr>
        <w:t>:</w:t>
      </w:r>
    </w:p>
    <w:p w:rsidR="00927B6F" w:rsidRPr="001D0B7D" w:rsidRDefault="00927B6F" w:rsidP="00927B6F">
      <w:pPr>
        <w:keepLines/>
        <w:tabs>
          <w:tab w:val="left" w:pos="993"/>
        </w:tabs>
        <w:suppressAutoHyphens/>
        <w:autoSpaceDE w:val="0"/>
        <w:autoSpaceDN w:val="0"/>
        <w:adjustRightInd w:val="0"/>
        <w:ind w:firstLine="993"/>
        <w:jc w:val="both"/>
        <w:rPr>
          <w:sz w:val="24"/>
          <w:szCs w:val="24"/>
          <w:lang w:val="en-US"/>
        </w:rPr>
      </w:pPr>
      <w:r w:rsidRPr="001D0B7D">
        <w:rPr>
          <w:sz w:val="24"/>
          <w:szCs w:val="24"/>
          <w:lang w:val="en-US"/>
        </w:rPr>
        <w:lastRenderedPageBreak/>
        <w:t>K (proc.</w:t>
      </w:r>
      <w:proofErr w:type="gramStart"/>
      <w:r w:rsidRPr="001D0B7D">
        <w:rPr>
          <w:sz w:val="24"/>
          <w:szCs w:val="24"/>
          <w:lang w:val="en-US"/>
        </w:rPr>
        <w:t>)=</w:t>
      </w:r>
      <w:proofErr w:type="gramEnd"/>
      <w:r w:rsidRPr="001D0B7D">
        <w:rPr>
          <w:sz w:val="24"/>
          <w:szCs w:val="24"/>
          <w:lang w:val="en-US"/>
        </w:rPr>
        <w:t xml:space="preserve"> </w:t>
      </w:r>
      <w:proofErr w:type="spellStart"/>
      <w:r w:rsidRPr="001D0B7D">
        <w:rPr>
          <w:sz w:val="24"/>
          <w:szCs w:val="24"/>
          <w:lang w:val="en-US"/>
        </w:rPr>
        <w:t>IPb</w:t>
      </w:r>
      <w:proofErr w:type="spellEnd"/>
      <w:r w:rsidRPr="001D0B7D">
        <w:rPr>
          <w:sz w:val="24"/>
          <w:szCs w:val="24"/>
          <w:lang w:val="en-US"/>
        </w:rPr>
        <w:t xml:space="preserve"> / </w:t>
      </w:r>
      <w:proofErr w:type="spellStart"/>
      <w:r w:rsidRPr="001D0B7D">
        <w:rPr>
          <w:sz w:val="24"/>
          <w:szCs w:val="24"/>
          <w:lang w:val="en-US"/>
        </w:rPr>
        <w:t>IPr</w:t>
      </w:r>
      <w:proofErr w:type="spellEnd"/>
      <w:r w:rsidRPr="001D0B7D">
        <w:rPr>
          <w:sz w:val="24"/>
          <w:szCs w:val="24"/>
          <w:lang w:val="en-US"/>
        </w:rPr>
        <w:t xml:space="preserve"> x 100 – 100</w:t>
      </w:r>
    </w:p>
    <w:p w:rsidR="00927B6F" w:rsidRPr="001D0B7D" w:rsidRDefault="00927B6F" w:rsidP="00927B6F">
      <w:pPr>
        <w:keepLines/>
        <w:tabs>
          <w:tab w:val="left" w:pos="993"/>
        </w:tabs>
        <w:suppressAutoHyphens/>
        <w:autoSpaceDE w:val="0"/>
        <w:autoSpaceDN w:val="0"/>
        <w:adjustRightInd w:val="0"/>
        <w:ind w:firstLine="993"/>
        <w:jc w:val="both"/>
        <w:rPr>
          <w:sz w:val="24"/>
          <w:szCs w:val="24"/>
          <w:lang w:val="en-US"/>
        </w:rPr>
      </w:pPr>
      <w:r w:rsidRPr="001D0B7D">
        <w:rPr>
          <w:sz w:val="24"/>
          <w:szCs w:val="24"/>
          <w:lang w:val="en-US"/>
        </w:rPr>
        <w:t xml:space="preserve">Kur: </w:t>
      </w:r>
    </w:p>
    <w:p w:rsidR="00927B6F" w:rsidRPr="001D0B7D" w:rsidRDefault="00927B6F" w:rsidP="00927B6F">
      <w:pPr>
        <w:keepLines/>
        <w:tabs>
          <w:tab w:val="left" w:pos="993"/>
        </w:tabs>
        <w:suppressAutoHyphens/>
        <w:autoSpaceDE w:val="0"/>
        <w:autoSpaceDN w:val="0"/>
        <w:adjustRightInd w:val="0"/>
        <w:ind w:firstLine="993"/>
        <w:jc w:val="both"/>
        <w:rPr>
          <w:sz w:val="24"/>
          <w:szCs w:val="24"/>
          <w:lang w:val="en-US"/>
        </w:rPr>
      </w:pPr>
      <w:r w:rsidRPr="001D0B7D">
        <w:rPr>
          <w:sz w:val="24"/>
          <w:szCs w:val="24"/>
          <w:lang w:val="en-US"/>
        </w:rPr>
        <w:t xml:space="preserve">K – </w:t>
      </w:r>
      <w:proofErr w:type="spellStart"/>
      <w:r w:rsidRPr="001D0B7D">
        <w:rPr>
          <w:sz w:val="24"/>
          <w:szCs w:val="24"/>
          <w:lang w:val="en-US"/>
        </w:rPr>
        <w:t>Indekso</w:t>
      </w:r>
      <w:proofErr w:type="spellEnd"/>
      <w:r w:rsidRPr="001D0B7D">
        <w:rPr>
          <w:sz w:val="24"/>
          <w:szCs w:val="24"/>
          <w:lang w:val="en-US"/>
        </w:rPr>
        <w:t xml:space="preserve"> </w:t>
      </w:r>
      <w:proofErr w:type="spellStart"/>
      <w:r w:rsidRPr="001D0B7D">
        <w:rPr>
          <w:sz w:val="24"/>
          <w:szCs w:val="24"/>
          <w:lang w:val="en-US"/>
        </w:rPr>
        <w:t>pokytis</w:t>
      </w:r>
      <w:proofErr w:type="spellEnd"/>
      <w:r w:rsidRPr="001D0B7D">
        <w:rPr>
          <w:sz w:val="24"/>
          <w:szCs w:val="24"/>
          <w:lang w:val="en-US"/>
        </w:rPr>
        <w:t xml:space="preserve"> </w:t>
      </w:r>
      <w:proofErr w:type="spellStart"/>
      <w:r w:rsidRPr="001D0B7D">
        <w:rPr>
          <w:sz w:val="24"/>
          <w:szCs w:val="24"/>
          <w:lang w:val="en-US"/>
        </w:rPr>
        <w:t>procentais</w:t>
      </w:r>
      <w:proofErr w:type="spellEnd"/>
      <w:r w:rsidRPr="001D0B7D">
        <w:rPr>
          <w:sz w:val="24"/>
          <w:szCs w:val="24"/>
          <w:lang w:val="en-US"/>
        </w:rPr>
        <w:t>;</w:t>
      </w:r>
    </w:p>
    <w:p w:rsidR="00927B6F" w:rsidRPr="001D0B7D" w:rsidRDefault="00927B6F" w:rsidP="00927B6F">
      <w:pPr>
        <w:keepLines/>
        <w:tabs>
          <w:tab w:val="left" w:pos="993"/>
        </w:tabs>
        <w:suppressAutoHyphens/>
        <w:autoSpaceDE w:val="0"/>
        <w:autoSpaceDN w:val="0"/>
        <w:adjustRightInd w:val="0"/>
        <w:ind w:firstLine="993"/>
        <w:jc w:val="both"/>
        <w:rPr>
          <w:sz w:val="24"/>
          <w:szCs w:val="24"/>
          <w:lang w:val="en-US"/>
        </w:rPr>
      </w:pPr>
      <w:proofErr w:type="spellStart"/>
      <w:r w:rsidRPr="001D0B7D">
        <w:rPr>
          <w:sz w:val="24"/>
          <w:szCs w:val="24"/>
          <w:lang w:val="en-US"/>
        </w:rPr>
        <w:t>IPr</w:t>
      </w:r>
      <w:proofErr w:type="spellEnd"/>
      <w:r w:rsidRPr="001D0B7D">
        <w:rPr>
          <w:sz w:val="24"/>
          <w:szCs w:val="24"/>
          <w:lang w:val="en-US"/>
        </w:rPr>
        <w:t xml:space="preserve"> – </w:t>
      </w:r>
      <w:proofErr w:type="spellStart"/>
      <w:r w:rsidRPr="001D0B7D">
        <w:rPr>
          <w:sz w:val="24"/>
          <w:szCs w:val="24"/>
          <w:lang w:val="en-US"/>
        </w:rPr>
        <w:t>Indekso</w:t>
      </w:r>
      <w:proofErr w:type="spellEnd"/>
      <w:r w:rsidRPr="001D0B7D">
        <w:rPr>
          <w:sz w:val="24"/>
          <w:szCs w:val="24"/>
          <w:lang w:val="en-US"/>
        </w:rPr>
        <w:t xml:space="preserve"> </w:t>
      </w:r>
      <w:proofErr w:type="spellStart"/>
      <w:r w:rsidRPr="001D0B7D">
        <w:rPr>
          <w:sz w:val="24"/>
          <w:szCs w:val="24"/>
          <w:lang w:val="en-US"/>
        </w:rPr>
        <w:t>reikšmė</w:t>
      </w:r>
      <w:proofErr w:type="spellEnd"/>
      <w:r w:rsidRPr="001D0B7D">
        <w:rPr>
          <w:sz w:val="24"/>
          <w:szCs w:val="24"/>
          <w:lang w:val="en-US"/>
        </w:rPr>
        <w:t xml:space="preserve"> </w:t>
      </w:r>
      <w:proofErr w:type="spellStart"/>
      <w:r w:rsidRPr="001D0B7D">
        <w:rPr>
          <w:sz w:val="24"/>
          <w:szCs w:val="24"/>
          <w:lang w:val="en-US"/>
        </w:rPr>
        <w:t>laikotarpio</w:t>
      </w:r>
      <w:proofErr w:type="spellEnd"/>
      <w:r w:rsidRPr="001D0B7D">
        <w:rPr>
          <w:sz w:val="24"/>
          <w:szCs w:val="24"/>
          <w:lang w:val="en-US"/>
        </w:rPr>
        <w:t xml:space="preserve"> </w:t>
      </w:r>
      <w:proofErr w:type="spellStart"/>
      <w:r w:rsidRPr="001D0B7D">
        <w:rPr>
          <w:sz w:val="24"/>
          <w:szCs w:val="24"/>
          <w:lang w:val="en-US"/>
        </w:rPr>
        <w:t>pradžioje</w:t>
      </w:r>
      <w:proofErr w:type="spellEnd"/>
      <w:r w:rsidRPr="001D0B7D">
        <w:rPr>
          <w:sz w:val="24"/>
          <w:szCs w:val="24"/>
          <w:lang w:val="en-US"/>
        </w:rPr>
        <w:t>;</w:t>
      </w:r>
    </w:p>
    <w:p w:rsidR="00927B6F" w:rsidRPr="001D0B7D" w:rsidRDefault="00927B6F" w:rsidP="00927B6F">
      <w:pPr>
        <w:keepLines/>
        <w:tabs>
          <w:tab w:val="left" w:pos="993"/>
        </w:tabs>
        <w:suppressAutoHyphens/>
        <w:autoSpaceDE w:val="0"/>
        <w:autoSpaceDN w:val="0"/>
        <w:adjustRightInd w:val="0"/>
        <w:ind w:firstLine="993"/>
        <w:jc w:val="both"/>
        <w:rPr>
          <w:sz w:val="24"/>
          <w:szCs w:val="24"/>
          <w:lang w:val="en-US"/>
        </w:rPr>
      </w:pPr>
      <w:proofErr w:type="spellStart"/>
      <w:r w:rsidRPr="001D0B7D">
        <w:rPr>
          <w:sz w:val="24"/>
          <w:szCs w:val="24"/>
          <w:lang w:val="en-US"/>
        </w:rPr>
        <w:t>IPb</w:t>
      </w:r>
      <w:proofErr w:type="spellEnd"/>
      <w:r w:rsidRPr="001D0B7D">
        <w:rPr>
          <w:sz w:val="24"/>
          <w:szCs w:val="24"/>
          <w:lang w:val="en-US"/>
        </w:rPr>
        <w:t xml:space="preserve"> – </w:t>
      </w:r>
      <w:proofErr w:type="spellStart"/>
      <w:r w:rsidRPr="001D0B7D">
        <w:rPr>
          <w:sz w:val="24"/>
          <w:szCs w:val="24"/>
          <w:lang w:val="en-US"/>
        </w:rPr>
        <w:t>Indekso</w:t>
      </w:r>
      <w:proofErr w:type="spellEnd"/>
      <w:r w:rsidRPr="001D0B7D">
        <w:rPr>
          <w:sz w:val="24"/>
          <w:szCs w:val="24"/>
          <w:lang w:val="en-US"/>
        </w:rPr>
        <w:t xml:space="preserve"> </w:t>
      </w:r>
      <w:proofErr w:type="spellStart"/>
      <w:r w:rsidRPr="001D0B7D">
        <w:rPr>
          <w:sz w:val="24"/>
          <w:szCs w:val="24"/>
          <w:lang w:val="en-US"/>
        </w:rPr>
        <w:t>reikšmė</w:t>
      </w:r>
      <w:proofErr w:type="spellEnd"/>
      <w:r w:rsidRPr="001D0B7D">
        <w:rPr>
          <w:sz w:val="24"/>
          <w:szCs w:val="24"/>
          <w:lang w:val="en-US"/>
        </w:rPr>
        <w:t xml:space="preserve"> </w:t>
      </w:r>
      <w:proofErr w:type="spellStart"/>
      <w:r w:rsidRPr="001D0B7D">
        <w:rPr>
          <w:sz w:val="24"/>
          <w:szCs w:val="24"/>
          <w:lang w:val="en-US"/>
        </w:rPr>
        <w:t>laikotarpio</w:t>
      </w:r>
      <w:proofErr w:type="spellEnd"/>
      <w:r w:rsidRPr="001D0B7D">
        <w:rPr>
          <w:sz w:val="24"/>
          <w:szCs w:val="24"/>
          <w:lang w:val="en-US"/>
        </w:rPr>
        <w:t xml:space="preserve"> </w:t>
      </w:r>
      <w:proofErr w:type="spellStart"/>
      <w:r w:rsidRPr="001D0B7D">
        <w:rPr>
          <w:sz w:val="24"/>
          <w:szCs w:val="24"/>
          <w:lang w:val="en-US"/>
        </w:rPr>
        <w:t>pabaigoje</w:t>
      </w:r>
      <w:proofErr w:type="spellEnd"/>
      <w:r w:rsidRPr="001D0B7D">
        <w:rPr>
          <w:sz w:val="24"/>
          <w:szCs w:val="24"/>
          <w:lang w:val="en-US"/>
        </w:rPr>
        <w:t>.</w:t>
      </w:r>
    </w:p>
    <w:p w:rsidR="00927B6F" w:rsidRPr="001D0B7D" w:rsidRDefault="00C36101" w:rsidP="00927B6F">
      <w:pPr>
        <w:keepLines/>
        <w:tabs>
          <w:tab w:val="left" w:pos="993"/>
        </w:tabs>
        <w:suppressAutoHyphens/>
        <w:autoSpaceDE w:val="0"/>
        <w:autoSpaceDN w:val="0"/>
        <w:adjustRightInd w:val="0"/>
        <w:jc w:val="both"/>
        <w:rPr>
          <w:sz w:val="24"/>
          <w:szCs w:val="24"/>
          <w:lang w:val="en-US"/>
        </w:rPr>
      </w:pPr>
      <w:r w:rsidRPr="001D0B7D">
        <w:rPr>
          <w:color w:val="FF0000"/>
          <w:sz w:val="24"/>
          <w:szCs w:val="24"/>
          <w:lang w:val="en-US"/>
        </w:rPr>
        <w:tab/>
      </w:r>
      <w:r w:rsidR="00F028F8">
        <w:rPr>
          <w:sz w:val="24"/>
          <w:szCs w:val="24"/>
          <w:lang w:val="en-US"/>
        </w:rPr>
        <w:t>5</w:t>
      </w:r>
      <w:r w:rsidR="00927B6F" w:rsidRPr="001D0B7D">
        <w:rPr>
          <w:sz w:val="24"/>
          <w:szCs w:val="24"/>
          <w:lang w:val="en-US"/>
        </w:rPr>
        <w:t xml:space="preserve">. </w:t>
      </w:r>
      <w:proofErr w:type="spellStart"/>
      <w:r w:rsidR="00927B6F" w:rsidRPr="001D0B7D">
        <w:rPr>
          <w:sz w:val="24"/>
          <w:szCs w:val="24"/>
          <w:lang w:val="en-US"/>
        </w:rPr>
        <w:t>Sutarties</w:t>
      </w:r>
      <w:proofErr w:type="spellEnd"/>
      <w:r w:rsidR="00927B6F" w:rsidRPr="001D0B7D">
        <w:rPr>
          <w:sz w:val="24"/>
          <w:szCs w:val="24"/>
          <w:lang w:val="en-US"/>
        </w:rPr>
        <w:t xml:space="preserve"> </w:t>
      </w:r>
      <w:proofErr w:type="spellStart"/>
      <w:r w:rsidR="00927B6F" w:rsidRPr="001D0B7D">
        <w:rPr>
          <w:sz w:val="24"/>
          <w:szCs w:val="24"/>
          <w:lang w:val="en-US"/>
        </w:rPr>
        <w:t>kaina</w:t>
      </w:r>
      <w:proofErr w:type="spellEnd"/>
      <w:r w:rsidR="00927B6F" w:rsidRPr="001D0B7D">
        <w:rPr>
          <w:sz w:val="24"/>
          <w:szCs w:val="24"/>
          <w:lang w:val="en-US"/>
        </w:rPr>
        <w:t xml:space="preserve"> </w:t>
      </w:r>
      <w:proofErr w:type="spellStart"/>
      <w:r w:rsidR="00927B6F" w:rsidRPr="001D0B7D">
        <w:rPr>
          <w:sz w:val="24"/>
          <w:szCs w:val="24"/>
          <w:lang w:val="en-US"/>
        </w:rPr>
        <w:t>perskaičiuojama</w:t>
      </w:r>
      <w:proofErr w:type="spellEnd"/>
      <w:r w:rsidR="00927B6F" w:rsidRPr="001D0B7D">
        <w:rPr>
          <w:sz w:val="24"/>
          <w:szCs w:val="24"/>
          <w:lang w:val="en-US"/>
        </w:rPr>
        <w:t xml:space="preserve"> </w:t>
      </w:r>
      <w:proofErr w:type="spellStart"/>
      <w:r w:rsidR="00927B6F" w:rsidRPr="001D0B7D">
        <w:rPr>
          <w:sz w:val="24"/>
          <w:szCs w:val="24"/>
          <w:lang w:val="en-US"/>
        </w:rPr>
        <w:t>neatliktų</w:t>
      </w:r>
      <w:proofErr w:type="spellEnd"/>
      <w:r w:rsidR="00927B6F" w:rsidRPr="001D0B7D">
        <w:rPr>
          <w:sz w:val="24"/>
          <w:szCs w:val="24"/>
          <w:lang w:val="en-US"/>
        </w:rPr>
        <w:t xml:space="preserve"> </w:t>
      </w:r>
      <w:proofErr w:type="spellStart"/>
      <w:r w:rsidR="00927B6F" w:rsidRPr="001D0B7D">
        <w:rPr>
          <w:sz w:val="24"/>
          <w:szCs w:val="24"/>
          <w:lang w:val="en-US"/>
        </w:rPr>
        <w:t>Paslaugų</w:t>
      </w:r>
      <w:proofErr w:type="spellEnd"/>
      <w:r w:rsidR="00927B6F" w:rsidRPr="001D0B7D">
        <w:rPr>
          <w:sz w:val="24"/>
          <w:szCs w:val="24"/>
          <w:lang w:val="en-US"/>
        </w:rPr>
        <w:t xml:space="preserve"> </w:t>
      </w:r>
      <w:proofErr w:type="spellStart"/>
      <w:r w:rsidR="00927B6F" w:rsidRPr="001D0B7D">
        <w:rPr>
          <w:sz w:val="24"/>
          <w:szCs w:val="24"/>
          <w:lang w:val="en-US"/>
        </w:rPr>
        <w:t>vertę</w:t>
      </w:r>
      <w:proofErr w:type="spellEnd"/>
      <w:r w:rsidR="00927B6F" w:rsidRPr="001D0B7D">
        <w:rPr>
          <w:sz w:val="24"/>
          <w:szCs w:val="24"/>
          <w:lang w:val="en-US"/>
        </w:rPr>
        <w:t xml:space="preserve"> (</w:t>
      </w:r>
      <w:proofErr w:type="spellStart"/>
      <w:r w:rsidR="00927B6F" w:rsidRPr="001D0B7D">
        <w:rPr>
          <w:sz w:val="24"/>
          <w:szCs w:val="24"/>
          <w:lang w:val="en-US"/>
        </w:rPr>
        <w:t>neišmokėtą</w:t>
      </w:r>
      <w:proofErr w:type="spellEnd"/>
      <w:r w:rsidR="00927B6F" w:rsidRPr="001D0B7D">
        <w:rPr>
          <w:sz w:val="24"/>
          <w:szCs w:val="24"/>
          <w:lang w:val="en-US"/>
        </w:rPr>
        <w:t xml:space="preserve"> </w:t>
      </w:r>
      <w:proofErr w:type="spellStart"/>
      <w:r w:rsidR="00927B6F" w:rsidRPr="001D0B7D">
        <w:rPr>
          <w:sz w:val="24"/>
          <w:szCs w:val="24"/>
          <w:lang w:val="en-US"/>
        </w:rPr>
        <w:t>Sutarties</w:t>
      </w:r>
      <w:proofErr w:type="spellEnd"/>
      <w:r w:rsidR="00927B6F" w:rsidRPr="001D0B7D">
        <w:rPr>
          <w:sz w:val="24"/>
          <w:szCs w:val="24"/>
          <w:lang w:val="en-US"/>
        </w:rPr>
        <w:t xml:space="preserve"> </w:t>
      </w:r>
      <w:proofErr w:type="spellStart"/>
      <w:r w:rsidR="00927B6F" w:rsidRPr="001D0B7D">
        <w:rPr>
          <w:sz w:val="24"/>
          <w:szCs w:val="24"/>
          <w:lang w:val="en-US"/>
        </w:rPr>
        <w:t>kainos</w:t>
      </w:r>
      <w:proofErr w:type="spellEnd"/>
      <w:r w:rsidR="00927B6F" w:rsidRPr="001D0B7D">
        <w:rPr>
          <w:sz w:val="24"/>
          <w:szCs w:val="24"/>
          <w:lang w:val="en-US"/>
        </w:rPr>
        <w:t xml:space="preserve"> </w:t>
      </w:r>
      <w:proofErr w:type="spellStart"/>
      <w:proofErr w:type="gramStart"/>
      <w:r w:rsidR="00927B6F" w:rsidRPr="001D0B7D">
        <w:rPr>
          <w:sz w:val="24"/>
          <w:szCs w:val="24"/>
          <w:lang w:val="en-US"/>
        </w:rPr>
        <w:t>dalį</w:t>
      </w:r>
      <w:proofErr w:type="spellEnd"/>
      <w:proofErr w:type="gramEnd"/>
      <w:r w:rsidR="00927B6F" w:rsidRPr="001D0B7D">
        <w:rPr>
          <w:sz w:val="24"/>
          <w:szCs w:val="24"/>
          <w:lang w:val="en-US"/>
        </w:rPr>
        <w:t xml:space="preserve">) </w:t>
      </w:r>
      <w:proofErr w:type="spellStart"/>
      <w:r w:rsidR="00927B6F" w:rsidRPr="001D0B7D">
        <w:rPr>
          <w:sz w:val="24"/>
          <w:szCs w:val="24"/>
          <w:lang w:val="en-US"/>
        </w:rPr>
        <w:t>didinant</w:t>
      </w:r>
      <w:proofErr w:type="spellEnd"/>
      <w:r w:rsidR="00927B6F" w:rsidRPr="001D0B7D">
        <w:rPr>
          <w:sz w:val="24"/>
          <w:szCs w:val="24"/>
          <w:lang w:val="en-US"/>
        </w:rPr>
        <w:t>/</w:t>
      </w:r>
      <w:proofErr w:type="spellStart"/>
      <w:r w:rsidR="00927B6F" w:rsidRPr="001D0B7D">
        <w:rPr>
          <w:sz w:val="24"/>
          <w:szCs w:val="24"/>
          <w:lang w:val="en-US"/>
        </w:rPr>
        <w:t>mažinant</w:t>
      </w:r>
      <w:proofErr w:type="spellEnd"/>
      <w:r w:rsidR="00927B6F" w:rsidRPr="001D0B7D">
        <w:rPr>
          <w:sz w:val="24"/>
          <w:szCs w:val="24"/>
          <w:lang w:val="en-US"/>
        </w:rPr>
        <w:t xml:space="preserve"> </w:t>
      </w:r>
      <w:proofErr w:type="spellStart"/>
      <w:r w:rsidR="00927B6F" w:rsidRPr="001D0B7D">
        <w:rPr>
          <w:sz w:val="24"/>
          <w:szCs w:val="24"/>
          <w:lang w:val="en-US"/>
        </w:rPr>
        <w:t>tiek</w:t>
      </w:r>
      <w:proofErr w:type="spellEnd"/>
      <w:r w:rsidR="00927B6F" w:rsidRPr="001D0B7D">
        <w:rPr>
          <w:sz w:val="24"/>
          <w:szCs w:val="24"/>
          <w:lang w:val="en-US"/>
        </w:rPr>
        <w:t xml:space="preserve"> </w:t>
      </w:r>
      <w:proofErr w:type="spellStart"/>
      <w:r w:rsidR="00927B6F" w:rsidRPr="001D0B7D">
        <w:rPr>
          <w:sz w:val="24"/>
          <w:szCs w:val="24"/>
          <w:lang w:val="en-US"/>
        </w:rPr>
        <w:t>procentų</w:t>
      </w:r>
      <w:proofErr w:type="spellEnd"/>
      <w:r w:rsidR="00927B6F" w:rsidRPr="001D0B7D">
        <w:rPr>
          <w:sz w:val="24"/>
          <w:szCs w:val="24"/>
          <w:lang w:val="en-US"/>
        </w:rPr>
        <w:t xml:space="preserve">, </w:t>
      </w:r>
      <w:proofErr w:type="spellStart"/>
      <w:r w:rsidR="00927B6F" w:rsidRPr="001D0B7D">
        <w:rPr>
          <w:sz w:val="24"/>
          <w:szCs w:val="24"/>
          <w:lang w:val="en-US"/>
        </w:rPr>
        <w:t>kiek</w:t>
      </w:r>
      <w:proofErr w:type="spellEnd"/>
      <w:r w:rsidR="00927B6F" w:rsidRPr="001D0B7D">
        <w:rPr>
          <w:sz w:val="24"/>
          <w:szCs w:val="24"/>
          <w:lang w:val="en-US"/>
        </w:rPr>
        <w:t xml:space="preserve"> </w:t>
      </w:r>
      <w:proofErr w:type="spellStart"/>
      <w:r w:rsidR="00927B6F" w:rsidRPr="001D0B7D">
        <w:rPr>
          <w:sz w:val="24"/>
          <w:szCs w:val="24"/>
          <w:lang w:val="en-US"/>
        </w:rPr>
        <w:t>padidėjo</w:t>
      </w:r>
      <w:proofErr w:type="spellEnd"/>
      <w:r w:rsidR="00927B6F" w:rsidRPr="001D0B7D">
        <w:rPr>
          <w:sz w:val="24"/>
          <w:szCs w:val="24"/>
          <w:lang w:val="en-US"/>
        </w:rPr>
        <w:t>/</w:t>
      </w:r>
      <w:proofErr w:type="spellStart"/>
      <w:r w:rsidR="00927B6F" w:rsidRPr="001D0B7D">
        <w:rPr>
          <w:sz w:val="24"/>
          <w:szCs w:val="24"/>
          <w:lang w:val="en-US"/>
        </w:rPr>
        <w:t>sumažėjo</w:t>
      </w:r>
      <w:proofErr w:type="spellEnd"/>
      <w:r w:rsidR="00927B6F" w:rsidRPr="001D0B7D">
        <w:rPr>
          <w:sz w:val="24"/>
          <w:szCs w:val="24"/>
          <w:lang w:val="en-US"/>
        </w:rPr>
        <w:t xml:space="preserve"> </w:t>
      </w:r>
      <w:proofErr w:type="spellStart"/>
      <w:r w:rsidR="00927B6F" w:rsidRPr="001D0B7D">
        <w:rPr>
          <w:sz w:val="24"/>
          <w:szCs w:val="24"/>
          <w:lang w:val="en-US"/>
        </w:rPr>
        <w:t>Indeksas</w:t>
      </w:r>
      <w:proofErr w:type="spellEnd"/>
      <w:r w:rsidR="00927B6F" w:rsidRPr="001D0B7D">
        <w:rPr>
          <w:sz w:val="24"/>
          <w:szCs w:val="24"/>
          <w:lang w:val="en-US"/>
        </w:rPr>
        <w:t xml:space="preserve">, t. y. </w:t>
      </w:r>
      <w:proofErr w:type="spellStart"/>
      <w:r w:rsidR="00927B6F" w:rsidRPr="001D0B7D">
        <w:rPr>
          <w:sz w:val="24"/>
          <w:szCs w:val="24"/>
          <w:lang w:val="en-US"/>
        </w:rPr>
        <w:t>didinant</w:t>
      </w:r>
      <w:proofErr w:type="spellEnd"/>
      <w:r w:rsidR="00927B6F" w:rsidRPr="001D0B7D">
        <w:rPr>
          <w:sz w:val="24"/>
          <w:szCs w:val="24"/>
          <w:lang w:val="en-US"/>
        </w:rPr>
        <w:t>/</w:t>
      </w:r>
      <w:proofErr w:type="spellStart"/>
      <w:r w:rsidR="00927B6F" w:rsidRPr="001D0B7D">
        <w:rPr>
          <w:sz w:val="24"/>
          <w:szCs w:val="24"/>
          <w:lang w:val="en-US"/>
        </w:rPr>
        <w:t>mažinant</w:t>
      </w:r>
      <w:proofErr w:type="spellEnd"/>
      <w:r w:rsidR="00927B6F" w:rsidRPr="001D0B7D">
        <w:rPr>
          <w:sz w:val="24"/>
          <w:szCs w:val="24"/>
          <w:lang w:val="en-US"/>
        </w:rPr>
        <w:t xml:space="preserve"> 5 </w:t>
      </w:r>
      <w:proofErr w:type="spellStart"/>
      <w:r w:rsidR="00927B6F" w:rsidRPr="001D0B7D">
        <w:rPr>
          <w:sz w:val="24"/>
          <w:szCs w:val="24"/>
          <w:lang w:val="en-US"/>
        </w:rPr>
        <w:t>punkte</w:t>
      </w:r>
      <w:proofErr w:type="spellEnd"/>
      <w:r w:rsidR="00927B6F" w:rsidRPr="001D0B7D">
        <w:rPr>
          <w:sz w:val="24"/>
          <w:szCs w:val="24"/>
          <w:lang w:val="en-US"/>
        </w:rPr>
        <w:t xml:space="preserve"> </w:t>
      </w:r>
      <w:proofErr w:type="spellStart"/>
      <w:r w:rsidR="00927B6F" w:rsidRPr="001D0B7D">
        <w:rPr>
          <w:sz w:val="24"/>
          <w:szCs w:val="24"/>
          <w:lang w:val="en-US"/>
        </w:rPr>
        <w:t>nurodyta</w:t>
      </w:r>
      <w:proofErr w:type="spellEnd"/>
      <w:r w:rsidR="00927B6F" w:rsidRPr="001D0B7D">
        <w:rPr>
          <w:sz w:val="24"/>
          <w:szCs w:val="24"/>
          <w:lang w:val="en-US"/>
        </w:rPr>
        <w:t xml:space="preserve"> </w:t>
      </w:r>
      <w:proofErr w:type="spellStart"/>
      <w:r w:rsidR="00927B6F" w:rsidRPr="001D0B7D">
        <w:rPr>
          <w:sz w:val="24"/>
          <w:szCs w:val="24"/>
          <w:lang w:val="en-US"/>
        </w:rPr>
        <w:t>tvarka</w:t>
      </w:r>
      <w:proofErr w:type="spellEnd"/>
      <w:r w:rsidR="00927B6F" w:rsidRPr="001D0B7D">
        <w:rPr>
          <w:sz w:val="24"/>
          <w:szCs w:val="24"/>
          <w:lang w:val="en-US"/>
        </w:rPr>
        <w:t xml:space="preserve"> </w:t>
      </w:r>
      <w:proofErr w:type="spellStart"/>
      <w:r w:rsidR="00927B6F" w:rsidRPr="001D0B7D">
        <w:rPr>
          <w:sz w:val="24"/>
          <w:szCs w:val="24"/>
          <w:lang w:val="en-US"/>
        </w:rPr>
        <w:t>apskaičiuotu</w:t>
      </w:r>
      <w:proofErr w:type="spellEnd"/>
      <w:r w:rsidR="00927B6F" w:rsidRPr="001D0B7D">
        <w:rPr>
          <w:sz w:val="24"/>
          <w:szCs w:val="24"/>
          <w:lang w:val="en-US"/>
        </w:rPr>
        <w:t xml:space="preserve"> </w:t>
      </w:r>
      <w:proofErr w:type="spellStart"/>
      <w:r w:rsidR="00927B6F" w:rsidRPr="001D0B7D">
        <w:rPr>
          <w:sz w:val="24"/>
          <w:szCs w:val="24"/>
          <w:lang w:val="en-US"/>
        </w:rPr>
        <w:t>Indekso</w:t>
      </w:r>
      <w:proofErr w:type="spellEnd"/>
      <w:r w:rsidR="00927B6F" w:rsidRPr="001D0B7D">
        <w:rPr>
          <w:sz w:val="24"/>
          <w:szCs w:val="24"/>
          <w:lang w:val="en-US"/>
        </w:rPr>
        <w:t xml:space="preserve"> </w:t>
      </w:r>
      <w:proofErr w:type="spellStart"/>
      <w:r w:rsidR="00927B6F" w:rsidRPr="001D0B7D">
        <w:rPr>
          <w:sz w:val="24"/>
          <w:szCs w:val="24"/>
          <w:lang w:val="en-US"/>
        </w:rPr>
        <w:t>pokyčio</w:t>
      </w:r>
      <w:proofErr w:type="spellEnd"/>
      <w:r w:rsidR="00927B6F" w:rsidRPr="001D0B7D">
        <w:rPr>
          <w:sz w:val="24"/>
          <w:szCs w:val="24"/>
          <w:lang w:val="en-US"/>
        </w:rPr>
        <w:t xml:space="preserve"> </w:t>
      </w:r>
      <w:proofErr w:type="spellStart"/>
      <w:r w:rsidR="00927B6F" w:rsidRPr="001D0B7D">
        <w:rPr>
          <w:sz w:val="24"/>
          <w:szCs w:val="24"/>
          <w:lang w:val="en-US"/>
        </w:rPr>
        <w:t>dydžiu</w:t>
      </w:r>
      <w:proofErr w:type="spellEnd"/>
      <w:r w:rsidR="00927B6F" w:rsidRPr="001D0B7D">
        <w:rPr>
          <w:sz w:val="24"/>
          <w:szCs w:val="24"/>
          <w:lang w:val="en-US"/>
        </w:rPr>
        <w:t>.</w:t>
      </w:r>
    </w:p>
    <w:p w:rsidR="00927B6F" w:rsidRPr="001D0B7D" w:rsidRDefault="00C36101" w:rsidP="00927B6F">
      <w:pPr>
        <w:keepLines/>
        <w:tabs>
          <w:tab w:val="left" w:pos="993"/>
        </w:tabs>
        <w:suppressAutoHyphens/>
        <w:autoSpaceDE w:val="0"/>
        <w:autoSpaceDN w:val="0"/>
        <w:adjustRightInd w:val="0"/>
        <w:jc w:val="both"/>
        <w:rPr>
          <w:sz w:val="24"/>
          <w:szCs w:val="24"/>
          <w:lang w:val="en-US"/>
        </w:rPr>
      </w:pPr>
      <w:r w:rsidRPr="001D0B7D">
        <w:rPr>
          <w:color w:val="FF0000"/>
          <w:sz w:val="24"/>
          <w:szCs w:val="24"/>
          <w:lang w:val="en-US"/>
        </w:rPr>
        <w:tab/>
      </w:r>
      <w:r w:rsidR="00F028F8">
        <w:rPr>
          <w:sz w:val="24"/>
          <w:szCs w:val="24"/>
          <w:lang w:val="en-US"/>
        </w:rPr>
        <w:t>6</w:t>
      </w:r>
      <w:r w:rsidR="00927B6F" w:rsidRPr="001D0B7D">
        <w:rPr>
          <w:sz w:val="24"/>
          <w:szCs w:val="24"/>
          <w:lang w:val="en-US"/>
        </w:rPr>
        <w:t xml:space="preserve">. </w:t>
      </w:r>
      <w:proofErr w:type="spellStart"/>
      <w:r w:rsidR="00927B6F" w:rsidRPr="001D0B7D">
        <w:rPr>
          <w:sz w:val="24"/>
          <w:szCs w:val="24"/>
          <w:lang w:val="en-US"/>
        </w:rPr>
        <w:t>Neatliktų</w:t>
      </w:r>
      <w:proofErr w:type="spellEnd"/>
      <w:r w:rsidR="00927B6F" w:rsidRPr="001D0B7D">
        <w:rPr>
          <w:sz w:val="24"/>
          <w:szCs w:val="24"/>
          <w:lang w:val="en-US"/>
        </w:rPr>
        <w:t xml:space="preserve"> </w:t>
      </w:r>
      <w:proofErr w:type="spellStart"/>
      <w:r w:rsidR="00927B6F" w:rsidRPr="001D0B7D">
        <w:rPr>
          <w:sz w:val="24"/>
          <w:szCs w:val="24"/>
          <w:lang w:val="en-US"/>
        </w:rPr>
        <w:t>Paslaugų</w:t>
      </w:r>
      <w:proofErr w:type="spellEnd"/>
      <w:r w:rsidR="00927B6F" w:rsidRPr="001D0B7D">
        <w:rPr>
          <w:sz w:val="24"/>
          <w:szCs w:val="24"/>
          <w:lang w:val="en-US"/>
        </w:rPr>
        <w:t xml:space="preserve"> </w:t>
      </w:r>
      <w:proofErr w:type="spellStart"/>
      <w:r w:rsidR="00927B6F" w:rsidRPr="001D0B7D">
        <w:rPr>
          <w:sz w:val="24"/>
          <w:szCs w:val="24"/>
          <w:lang w:val="en-US"/>
        </w:rPr>
        <w:t>vertė</w:t>
      </w:r>
      <w:proofErr w:type="spellEnd"/>
      <w:r w:rsidR="00927B6F" w:rsidRPr="001D0B7D">
        <w:rPr>
          <w:sz w:val="24"/>
          <w:szCs w:val="24"/>
          <w:lang w:val="en-US"/>
        </w:rPr>
        <w:t xml:space="preserve"> (</w:t>
      </w:r>
      <w:proofErr w:type="spellStart"/>
      <w:r w:rsidR="00927B6F" w:rsidRPr="001D0B7D">
        <w:rPr>
          <w:sz w:val="24"/>
          <w:szCs w:val="24"/>
          <w:lang w:val="en-US"/>
        </w:rPr>
        <w:t>neišmokėta</w:t>
      </w:r>
      <w:proofErr w:type="spellEnd"/>
      <w:r w:rsidR="00927B6F" w:rsidRPr="001D0B7D">
        <w:rPr>
          <w:sz w:val="24"/>
          <w:szCs w:val="24"/>
          <w:lang w:val="en-US"/>
        </w:rPr>
        <w:t xml:space="preserve"> </w:t>
      </w:r>
      <w:proofErr w:type="spellStart"/>
      <w:r w:rsidR="00927B6F" w:rsidRPr="001D0B7D">
        <w:rPr>
          <w:sz w:val="24"/>
          <w:szCs w:val="24"/>
          <w:lang w:val="en-US"/>
        </w:rPr>
        <w:t>Sutarties</w:t>
      </w:r>
      <w:proofErr w:type="spellEnd"/>
      <w:r w:rsidR="00927B6F" w:rsidRPr="001D0B7D">
        <w:rPr>
          <w:sz w:val="24"/>
          <w:szCs w:val="24"/>
          <w:lang w:val="en-US"/>
        </w:rPr>
        <w:t xml:space="preserve"> </w:t>
      </w:r>
      <w:proofErr w:type="spellStart"/>
      <w:r w:rsidR="00927B6F" w:rsidRPr="001D0B7D">
        <w:rPr>
          <w:sz w:val="24"/>
          <w:szCs w:val="24"/>
          <w:lang w:val="en-US"/>
        </w:rPr>
        <w:t>kainos</w:t>
      </w:r>
      <w:proofErr w:type="spellEnd"/>
      <w:r w:rsidR="00927B6F" w:rsidRPr="001D0B7D">
        <w:rPr>
          <w:sz w:val="24"/>
          <w:szCs w:val="24"/>
          <w:lang w:val="en-US"/>
        </w:rPr>
        <w:t xml:space="preserve"> </w:t>
      </w:r>
      <w:proofErr w:type="spellStart"/>
      <w:proofErr w:type="gramStart"/>
      <w:r w:rsidR="00927B6F" w:rsidRPr="001D0B7D">
        <w:rPr>
          <w:sz w:val="24"/>
          <w:szCs w:val="24"/>
          <w:lang w:val="en-US"/>
        </w:rPr>
        <w:t>dalis</w:t>
      </w:r>
      <w:proofErr w:type="spellEnd"/>
      <w:proofErr w:type="gramEnd"/>
      <w:r w:rsidR="00927B6F" w:rsidRPr="001D0B7D">
        <w:rPr>
          <w:sz w:val="24"/>
          <w:szCs w:val="24"/>
          <w:lang w:val="en-US"/>
        </w:rPr>
        <w:t xml:space="preserve">) </w:t>
      </w:r>
      <w:proofErr w:type="spellStart"/>
      <w:r w:rsidR="00927B6F" w:rsidRPr="001D0B7D">
        <w:rPr>
          <w:sz w:val="24"/>
          <w:szCs w:val="24"/>
          <w:lang w:val="en-US"/>
        </w:rPr>
        <w:t>didinama</w:t>
      </w:r>
      <w:proofErr w:type="spellEnd"/>
      <w:r w:rsidR="00927B6F" w:rsidRPr="001D0B7D">
        <w:rPr>
          <w:sz w:val="24"/>
          <w:szCs w:val="24"/>
          <w:lang w:val="en-US"/>
        </w:rPr>
        <w:t>/</w:t>
      </w:r>
      <w:proofErr w:type="spellStart"/>
      <w:r w:rsidR="00927B6F" w:rsidRPr="001D0B7D">
        <w:rPr>
          <w:sz w:val="24"/>
          <w:szCs w:val="24"/>
          <w:lang w:val="en-US"/>
        </w:rPr>
        <w:t>mažinama</w:t>
      </w:r>
      <w:proofErr w:type="spellEnd"/>
      <w:r w:rsidR="00927B6F" w:rsidRPr="001D0B7D">
        <w:rPr>
          <w:sz w:val="24"/>
          <w:szCs w:val="24"/>
          <w:lang w:val="en-US"/>
        </w:rPr>
        <w:t xml:space="preserve"> </w:t>
      </w:r>
      <w:proofErr w:type="spellStart"/>
      <w:r w:rsidR="00927B6F" w:rsidRPr="001D0B7D">
        <w:rPr>
          <w:sz w:val="24"/>
          <w:szCs w:val="24"/>
          <w:lang w:val="en-US"/>
        </w:rPr>
        <w:t>tiek</w:t>
      </w:r>
      <w:proofErr w:type="spellEnd"/>
      <w:r w:rsidR="00927B6F" w:rsidRPr="001D0B7D">
        <w:rPr>
          <w:sz w:val="24"/>
          <w:szCs w:val="24"/>
          <w:lang w:val="en-US"/>
        </w:rPr>
        <w:t xml:space="preserve"> </w:t>
      </w:r>
      <w:proofErr w:type="spellStart"/>
      <w:r w:rsidR="00927B6F" w:rsidRPr="001D0B7D">
        <w:rPr>
          <w:sz w:val="24"/>
          <w:szCs w:val="24"/>
          <w:lang w:val="en-US"/>
        </w:rPr>
        <w:t>procentų</w:t>
      </w:r>
      <w:proofErr w:type="spellEnd"/>
      <w:r w:rsidR="00927B6F" w:rsidRPr="001D0B7D">
        <w:rPr>
          <w:sz w:val="24"/>
          <w:szCs w:val="24"/>
          <w:lang w:val="en-US"/>
        </w:rPr>
        <w:t xml:space="preserve">, </w:t>
      </w:r>
      <w:proofErr w:type="spellStart"/>
      <w:r w:rsidR="00927B6F" w:rsidRPr="001D0B7D">
        <w:rPr>
          <w:sz w:val="24"/>
          <w:szCs w:val="24"/>
          <w:lang w:val="en-US"/>
        </w:rPr>
        <w:t>kiek</w:t>
      </w:r>
      <w:proofErr w:type="spellEnd"/>
      <w:r w:rsidR="00927B6F" w:rsidRPr="001D0B7D">
        <w:rPr>
          <w:sz w:val="24"/>
          <w:szCs w:val="24"/>
          <w:lang w:val="en-US"/>
        </w:rPr>
        <w:t xml:space="preserve"> </w:t>
      </w:r>
      <w:proofErr w:type="spellStart"/>
      <w:r w:rsidR="00927B6F" w:rsidRPr="001D0B7D">
        <w:rPr>
          <w:sz w:val="24"/>
          <w:szCs w:val="24"/>
          <w:lang w:val="en-US"/>
        </w:rPr>
        <w:t>padidėjo</w:t>
      </w:r>
      <w:proofErr w:type="spellEnd"/>
      <w:r w:rsidR="00927B6F" w:rsidRPr="001D0B7D">
        <w:rPr>
          <w:sz w:val="24"/>
          <w:szCs w:val="24"/>
          <w:lang w:val="en-US"/>
        </w:rPr>
        <w:t>/</w:t>
      </w:r>
      <w:proofErr w:type="spellStart"/>
      <w:r w:rsidR="00927B6F" w:rsidRPr="001D0B7D">
        <w:rPr>
          <w:sz w:val="24"/>
          <w:szCs w:val="24"/>
          <w:lang w:val="en-US"/>
        </w:rPr>
        <w:t>sumažėjo</w:t>
      </w:r>
      <w:proofErr w:type="spellEnd"/>
      <w:r w:rsidR="00927B6F" w:rsidRPr="001D0B7D">
        <w:rPr>
          <w:sz w:val="24"/>
          <w:szCs w:val="24"/>
          <w:lang w:val="en-US"/>
        </w:rPr>
        <w:t xml:space="preserve"> </w:t>
      </w:r>
      <w:proofErr w:type="spellStart"/>
      <w:r w:rsidR="00927B6F" w:rsidRPr="001D0B7D">
        <w:rPr>
          <w:sz w:val="24"/>
          <w:szCs w:val="24"/>
          <w:lang w:val="en-US"/>
        </w:rPr>
        <w:t>indeksas</w:t>
      </w:r>
      <w:proofErr w:type="spellEnd"/>
      <w:r w:rsidR="00927B6F" w:rsidRPr="001D0B7D">
        <w:rPr>
          <w:sz w:val="24"/>
          <w:szCs w:val="24"/>
          <w:lang w:val="en-US"/>
        </w:rPr>
        <w:t>.</w:t>
      </w:r>
    </w:p>
    <w:p w:rsidR="00927B6F" w:rsidRPr="001D0B7D" w:rsidRDefault="00C36101" w:rsidP="00927B6F">
      <w:pPr>
        <w:keepLines/>
        <w:tabs>
          <w:tab w:val="left" w:pos="993"/>
        </w:tabs>
        <w:suppressAutoHyphens/>
        <w:autoSpaceDE w:val="0"/>
        <w:autoSpaceDN w:val="0"/>
        <w:adjustRightInd w:val="0"/>
        <w:jc w:val="both"/>
        <w:rPr>
          <w:sz w:val="24"/>
          <w:szCs w:val="24"/>
          <w:lang w:val="en-US"/>
        </w:rPr>
      </w:pPr>
      <w:r w:rsidRPr="001D0B7D">
        <w:rPr>
          <w:color w:val="FF0000"/>
          <w:sz w:val="24"/>
          <w:szCs w:val="24"/>
          <w:lang w:val="en-US"/>
        </w:rPr>
        <w:tab/>
      </w:r>
      <w:r w:rsidR="00F028F8">
        <w:rPr>
          <w:sz w:val="24"/>
          <w:szCs w:val="24"/>
          <w:lang w:val="en-US"/>
        </w:rPr>
        <w:t>7</w:t>
      </w:r>
      <w:r w:rsidR="00927B6F" w:rsidRPr="001D0B7D">
        <w:rPr>
          <w:sz w:val="24"/>
          <w:szCs w:val="24"/>
          <w:lang w:val="en-US"/>
        </w:rPr>
        <w:t xml:space="preserve">. </w:t>
      </w:r>
      <w:proofErr w:type="spellStart"/>
      <w:r w:rsidR="00927B6F" w:rsidRPr="001D0B7D">
        <w:rPr>
          <w:sz w:val="24"/>
          <w:szCs w:val="24"/>
          <w:lang w:val="en-US"/>
        </w:rPr>
        <w:t>Šalys</w:t>
      </w:r>
      <w:proofErr w:type="spellEnd"/>
      <w:r w:rsidR="00927B6F" w:rsidRPr="001D0B7D">
        <w:rPr>
          <w:sz w:val="24"/>
          <w:szCs w:val="24"/>
          <w:lang w:val="en-US"/>
        </w:rPr>
        <w:t xml:space="preserve"> </w:t>
      </w:r>
      <w:proofErr w:type="spellStart"/>
      <w:r w:rsidR="00927B6F" w:rsidRPr="001D0B7D">
        <w:rPr>
          <w:sz w:val="24"/>
          <w:szCs w:val="24"/>
          <w:lang w:val="en-US"/>
        </w:rPr>
        <w:t>privalo</w:t>
      </w:r>
      <w:proofErr w:type="spellEnd"/>
      <w:r w:rsidR="00927B6F" w:rsidRPr="001D0B7D">
        <w:rPr>
          <w:sz w:val="24"/>
          <w:szCs w:val="24"/>
          <w:lang w:val="en-US"/>
        </w:rPr>
        <w:t xml:space="preserve"> </w:t>
      </w:r>
      <w:proofErr w:type="spellStart"/>
      <w:r w:rsidR="00927B6F" w:rsidRPr="001D0B7D">
        <w:rPr>
          <w:sz w:val="24"/>
          <w:szCs w:val="24"/>
          <w:lang w:val="en-US"/>
        </w:rPr>
        <w:t>sudaryti</w:t>
      </w:r>
      <w:proofErr w:type="spellEnd"/>
      <w:r w:rsidR="00927B6F" w:rsidRPr="001D0B7D">
        <w:rPr>
          <w:sz w:val="24"/>
          <w:szCs w:val="24"/>
          <w:lang w:val="en-US"/>
        </w:rPr>
        <w:t xml:space="preserve"> </w:t>
      </w:r>
      <w:proofErr w:type="spellStart"/>
      <w:r w:rsidR="00927B6F" w:rsidRPr="001D0B7D">
        <w:rPr>
          <w:sz w:val="24"/>
          <w:szCs w:val="24"/>
          <w:lang w:val="en-US"/>
        </w:rPr>
        <w:t>susitarimą</w:t>
      </w:r>
      <w:proofErr w:type="spellEnd"/>
      <w:r w:rsidR="00927B6F" w:rsidRPr="001D0B7D">
        <w:rPr>
          <w:sz w:val="24"/>
          <w:szCs w:val="24"/>
          <w:lang w:val="en-US"/>
        </w:rPr>
        <w:t xml:space="preserve"> </w:t>
      </w:r>
      <w:proofErr w:type="spellStart"/>
      <w:proofErr w:type="gramStart"/>
      <w:r w:rsidR="00927B6F" w:rsidRPr="001D0B7D">
        <w:rPr>
          <w:sz w:val="24"/>
          <w:szCs w:val="24"/>
          <w:lang w:val="en-US"/>
        </w:rPr>
        <w:t>dėl</w:t>
      </w:r>
      <w:proofErr w:type="spellEnd"/>
      <w:proofErr w:type="gramEnd"/>
      <w:r w:rsidR="00927B6F" w:rsidRPr="001D0B7D">
        <w:rPr>
          <w:sz w:val="24"/>
          <w:szCs w:val="24"/>
          <w:lang w:val="en-US"/>
        </w:rPr>
        <w:t xml:space="preserve"> </w:t>
      </w:r>
      <w:proofErr w:type="spellStart"/>
      <w:r w:rsidR="00927B6F" w:rsidRPr="001D0B7D">
        <w:rPr>
          <w:sz w:val="24"/>
          <w:szCs w:val="24"/>
          <w:lang w:val="en-US"/>
        </w:rPr>
        <w:t>kainos</w:t>
      </w:r>
      <w:proofErr w:type="spellEnd"/>
      <w:r w:rsidR="00927B6F" w:rsidRPr="001D0B7D">
        <w:rPr>
          <w:sz w:val="24"/>
          <w:szCs w:val="24"/>
          <w:lang w:val="en-US"/>
        </w:rPr>
        <w:t xml:space="preserve"> </w:t>
      </w:r>
      <w:proofErr w:type="spellStart"/>
      <w:r w:rsidR="00927B6F" w:rsidRPr="001D0B7D">
        <w:rPr>
          <w:sz w:val="24"/>
          <w:szCs w:val="24"/>
          <w:lang w:val="en-US"/>
        </w:rPr>
        <w:t>perskaičiavimo</w:t>
      </w:r>
      <w:proofErr w:type="spellEnd"/>
      <w:r w:rsidR="00927B6F" w:rsidRPr="001D0B7D">
        <w:rPr>
          <w:sz w:val="24"/>
          <w:szCs w:val="24"/>
          <w:lang w:val="en-US"/>
        </w:rPr>
        <w:t xml:space="preserve"> per 20 </w:t>
      </w:r>
      <w:proofErr w:type="spellStart"/>
      <w:r w:rsidR="00927B6F" w:rsidRPr="001D0B7D">
        <w:rPr>
          <w:sz w:val="24"/>
          <w:szCs w:val="24"/>
          <w:lang w:val="en-US"/>
        </w:rPr>
        <w:t>darbo</w:t>
      </w:r>
      <w:proofErr w:type="spellEnd"/>
      <w:r w:rsidR="00927B6F" w:rsidRPr="001D0B7D">
        <w:rPr>
          <w:sz w:val="24"/>
          <w:szCs w:val="24"/>
          <w:lang w:val="en-US"/>
        </w:rPr>
        <w:t xml:space="preserve"> </w:t>
      </w:r>
      <w:proofErr w:type="spellStart"/>
      <w:r w:rsidR="00927B6F" w:rsidRPr="001D0B7D">
        <w:rPr>
          <w:sz w:val="24"/>
          <w:szCs w:val="24"/>
          <w:lang w:val="en-US"/>
        </w:rPr>
        <w:t>dienų</w:t>
      </w:r>
      <w:proofErr w:type="spellEnd"/>
      <w:r w:rsidR="00927B6F" w:rsidRPr="001D0B7D">
        <w:rPr>
          <w:sz w:val="24"/>
          <w:szCs w:val="24"/>
          <w:lang w:val="en-US"/>
        </w:rPr>
        <w:t xml:space="preserve"> </w:t>
      </w:r>
      <w:proofErr w:type="spellStart"/>
      <w:r w:rsidR="00927B6F" w:rsidRPr="001D0B7D">
        <w:rPr>
          <w:sz w:val="24"/>
          <w:szCs w:val="24"/>
          <w:lang w:val="en-US"/>
        </w:rPr>
        <w:t>nuo</w:t>
      </w:r>
      <w:proofErr w:type="spellEnd"/>
      <w:r w:rsidR="00927B6F" w:rsidRPr="001D0B7D">
        <w:rPr>
          <w:sz w:val="24"/>
          <w:szCs w:val="24"/>
          <w:lang w:val="en-US"/>
        </w:rPr>
        <w:t xml:space="preserve"> </w:t>
      </w:r>
      <w:proofErr w:type="spellStart"/>
      <w:r w:rsidR="00927B6F" w:rsidRPr="001D0B7D">
        <w:rPr>
          <w:sz w:val="24"/>
          <w:szCs w:val="24"/>
          <w:lang w:val="en-US"/>
        </w:rPr>
        <w:t>Šalies</w:t>
      </w:r>
      <w:proofErr w:type="spellEnd"/>
      <w:r w:rsidR="00927B6F" w:rsidRPr="001D0B7D">
        <w:rPr>
          <w:sz w:val="24"/>
          <w:szCs w:val="24"/>
          <w:lang w:val="en-US"/>
        </w:rPr>
        <w:t xml:space="preserve"> </w:t>
      </w:r>
      <w:proofErr w:type="spellStart"/>
      <w:r w:rsidR="00927B6F" w:rsidRPr="001D0B7D">
        <w:rPr>
          <w:sz w:val="24"/>
          <w:szCs w:val="24"/>
          <w:lang w:val="en-US"/>
        </w:rPr>
        <w:t>siūlymo</w:t>
      </w:r>
      <w:proofErr w:type="spellEnd"/>
      <w:r w:rsidR="00927B6F" w:rsidRPr="001D0B7D">
        <w:rPr>
          <w:sz w:val="24"/>
          <w:szCs w:val="24"/>
          <w:lang w:val="en-US"/>
        </w:rPr>
        <w:t xml:space="preserve"> </w:t>
      </w:r>
      <w:proofErr w:type="spellStart"/>
      <w:r w:rsidR="00927B6F" w:rsidRPr="001D0B7D">
        <w:rPr>
          <w:sz w:val="24"/>
          <w:szCs w:val="24"/>
          <w:lang w:val="en-US"/>
        </w:rPr>
        <w:t>perskaičiuoti</w:t>
      </w:r>
      <w:proofErr w:type="spellEnd"/>
      <w:r w:rsidR="00927B6F" w:rsidRPr="001D0B7D">
        <w:rPr>
          <w:sz w:val="24"/>
          <w:szCs w:val="24"/>
          <w:lang w:val="en-US"/>
        </w:rPr>
        <w:t xml:space="preserve"> </w:t>
      </w:r>
      <w:proofErr w:type="spellStart"/>
      <w:r w:rsidR="00927B6F" w:rsidRPr="001D0B7D">
        <w:rPr>
          <w:sz w:val="24"/>
          <w:szCs w:val="24"/>
          <w:lang w:val="en-US"/>
        </w:rPr>
        <w:t>kainą</w:t>
      </w:r>
      <w:proofErr w:type="spellEnd"/>
      <w:r w:rsidR="00927B6F" w:rsidRPr="001D0B7D">
        <w:rPr>
          <w:sz w:val="24"/>
          <w:szCs w:val="24"/>
          <w:lang w:val="en-US"/>
        </w:rPr>
        <w:t xml:space="preserve"> </w:t>
      </w:r>
      <w:proofErr w:type="spellStart"/>
      <w:r w:rsidR="00927B6F" w:rsidRPr="001D0B7D">
        <w:rPr>
          <w:sz w:val="24"/>
          <w:szCs w:val="24"/>
          <w:lang w:val="en-US"/>
        </w:rPr>
        <w:t>pateikimo</w:t>
      </w:r>
      <w:proofErr w:type="spellEnd"/>
      <w:r w:rsidR="00927B6F" w:rsidRPr="001D0B7D">
        <w:rPr>
          <w:sz w:val="24"/>
          <w:szCs w:val="24"/>
          <w:lang w:val="en-US"/>
        </w:rPr>
        <w:t xml:space="preserve"> </w:t>
      </w:r>
      <w:proofErr w:type="spellStart"/>
      <w:r w:rsidR="00927B6F" w:rsidRPr="001D0B7D">
        <w:rPr>
          <w:sz w:val="24"/>
          <w:szCs w:val="24"/>
          <w:lang w:val="en-US"/>
        </w:rPr>
        <w:t>dienos</w:t>
      </w:r>
      <w:proofErr w:type="spellEnd"/>
      <w:r w:rsidR="00927B6F" w:rsidRPr="001D0B7D">
        <w:rPr>
          <w:sz w:val="24"/>
          <w:szCs w:val="24"/>
          <w:lang w:val="en-US"/>
        </w:rPr>
        <w:t xml:space="preserve">. </w:t>
      </w:r>
      <w:proofErr w:type="spellStart"/>
      <w:r w:rsidR="00927B6F" w:rsidRPr="001D0B7D">
        <w:rPr>
          <w:sz w:val="24"/>
          <w:szCs w:val="24"/>
          <w:lang w:val="en-US"/>
        </w:rPr>
        <w:t>Peržiūros</w:t>
      </w:r>
      <w:proofErr w:type="spellEnd"/>
      <w:r w:rsidR="00927B6F" w:rsidRPr="001D0B7D">
        <w:rPr>
          <w:sz w:val="24"/>
          <w:szCs w:val="24"/>
          <w:lang w:val="en-US"/>
        </w:rPr>
        <w:t xml:space="preserve"> </w:t>
      </w:r>
      <w:proofErr w:type="spellStart"/>
      <w:r w:rsidR="00927B6F" w:rsidRPr="001D0B7D">
        <w:rPr>
          <w:sz w:val="24"/>
          <w:szCs w:val="24"/>
          <w:lang w:val="en-US"/>
        </w:rPr>
        <w:t>momentas</w:t>
      </w:r>
      <w:proofErr w:type="spellEnd"/>
      <w:r w:rsidR="00927B6F" w:rsidRPr="001D0B7D">
        <w:rPr>
          <w:sz w:val="24"/>
          <w:szCs w:val="24"/>
          <w:lang w:val="en-US"/>
        </w:rPr>
        <w:t xml:space="preserve"> </w:t>
      </w:r>
      <w:proofErr w:type="spellStart"/>
      <w:r w:rsidR="00927B6F" w:rsidRPr="001D0B7D">
        <w:rPr>
          <w:sz w:val="24"/>
          <w:szCs w:val="24"/>
          <w:lang w:val="en-US"/>
        </w:rPr>
        <w:t>yra</w:t>
      </w:r>
      <w:proofErr w:type="spellEnd"/>
      <w:r w:rsidR="00927B6F" w:rsidRPr="001D0B7D">
        <w:rPr>
          <w:sz w:val="24"/>
          <w:szCs w:val="24"/>
          <w:lang w:val="en-US"/>
        </w:rPr>
        <w:t xml:space="preserve"> </w:t>
      </w:r>
      <w:proofErr w:type="spellStart"/>
      <w:r w:rsidR="00927B6F" w:rsidRPr="001D0B7D">
        <w:rPr>
          <w:sz w:val="24"/>
          <w:szCs w:val="24"/>
          <w:lang w:val="en-US"/>
        </w:rPr>
        <w:t>Šalies</w:t>
      </w:r>
      <w:proofErr w:type="spellEnd"/>
      <w:r w:rsidR="00927B6F" w:rsidRPr="001D0B7D">
        <w:rPr>
          <w:sz w:val="24"/>
          <w:szCs w:val="24"/>
          <w:lang w:val="en-US"/>
        </w:rPr>
        <w:t xml:space="preserve"> </w:t>
      </w:r>
      <w:proofErr w:type="spellStart"/>
      <w:r w:rsidR="00927B6F" w:rsidRPr="001D0B7D">
        <w:rPr>
          <w:sz w:val="24"/>
          <w:szCs w:val="24"/>
          <w:lang w:val="en-US"/>
        </w:rPr>
        <w:t>prašymo</w:t>
      </w:r>
      <w:proofErr w:type="spellEnd"/>
      <w:r w:rsidR="00927B6F" w:rsidRPr="001D0B7D">
        <w:rPr>
          <w:sz w:val="24"/>
          <w:szCs w:val="24"/>
          <w:lang w:val="en-US"/>
        </w:rPr>
        <w:t xml:space="preserve"> </w:t>
      </w:r>
      <w:proofErr w:type="spellStart"/>
      <w:r w:rsidR="00927B6F" w:rsidRPr="001D0B7D">
        <w:rPr>
          <w:sz w:val="24"/>
          <w:szCs w:val="24"/>
          <w:lang w:val="en-US"/>
        </w:rPr>
        <w:t>kitai</w:t>
      </w:r>
      <w:proofErr w:type="spellEnd"/>
      <w:r w:rsidR="00927B6F" w:rsidRPr="001D0B7D">
        <w:rPr>
          <w:sz w:val="24"/>
          <w:szCs w:val="24"/>
          <w:lang w:val="en-US"/>
        </w:rPr>
        <w:t xml:space="preserve"> </w:t>
      </w:r>
      <w:proofErr w:type="spellStart"/>
      <w:r w:rsidR="00927B6F" w:rsidRPr="001D0B7D">
        <w:rPr>
          <w:sz w:val="24"/>
          <w:szCs w:val="24"/>
          <w:lang w:val="en-US"/>
        </w:rPr>
        <w:t>Šaliai</w:t>
      </w:r>
      <w:proofErr w:type="spellEnd"/>
      <w:r w:rsidR="00927B6F" w:rsidRPr="001D0B7D">
        <w:rPr>
          <w:sz w:val="24"/>
          <w:szCs w:val="24"/>
          <w:lang w:val="en-US"/>
        </w:rPr>
        <w:t xml:space="preserve"> </w:t>
      </w:r>
      <w:proofErr w:type="spellStart"/>
      <w:r w:rsidR="00927B6F" w:rsidRPr="001D0B7D">
        <w:rPr>
          <w:sz w:val="24"/>
          <w:szCs w:val="24"/>
          <w:lang w:val="en-US"/>
        </w:rPr>
        <w:t>peržiūrėti</w:t>
      </w:r>
      <w:proofErr w:type="spellEnd"/>
      <w:r w:rsidR="00927B6F" w:rsidRPr="001D0B7D">
        <w:rPr>
          <w:sz w:val="24"/>
          <w:szCs w:val="24"/>
          <w:lang w:val="en-US"/>
        </w:rPr>
        <w:t xml:space="preserve"> </w:t>
      </w:r>
      <w:proofErr w:type="spellStart"/>
      <w:r w:rsidR="00927B6F" w:rsidRPr="001D0B7D">
        <w:rPr>
          <w:sz w:val="24"/>
          <w:szCs w:val="24"/>
          <w:lang w:val="en-US"/>
        </w:rPr>
        <w:t>Sutarties</w:t>
      </w:r>
      <w:proofErr w:type="spellEnd"/>
      <w:r w:rsidR="00927B6F" w:rsidRPr="001D0B7D">
        <w:rPr>
          <w:sz w:val="24"/>
          <w:szCs w:val="24"/>
          <w:lang w:val="en-US"/>
        </w:rPr>
        <w:t xml:space="preserve"> </w:t>
      </w:r>
      <w:proofErr w:type="spellStart"/>
      <w:r w:rsidR="00927B6F" w:rsidRPr="001D0B7D">
        <w:rPr>
          <w:sz w:val="24"/>
          <w:szCs w:val="24"/>
          <w:lang w:val="en-US"/>
        </w:rPr>
        <w:t>kainą</w:t>
      </w:r>
      <w:proofErr w:type="spellEnd"/>
      <w:r w:rsidR="00927B6F" w:rsidRPr="001D0B7D">
        <w:rPr>
          <w:sz w:val="24"/>
          <w:szCs w:val="24"/>
          <w:lang w:val="en-US"/>
        </w:rPr>
        <w:t xml:space="preserve"> </w:t>
      </w:r>
      <w:proofErr w:type="spellStart"/>
      <w:r w:rsidR="00927B6F" w:rsidRPr="001D0B7D">
        <w:rPr>
          <w:sz w:val="24"/>
          <w:szCs w:val="24"/>
          <w:lang w:val="en-US"/>
        </w:rPr>
        <w:t>gavimo</w:t>
      </w:r>
      <w:proofErr w:type="spellEnd"/>
      <w:r w:rsidR="00927B6F" w:rsidRPr="001D0B7D">
        <w:rPr>
          <w:sz w:val="24"/>
          <w:szCs w:val="24"/>
          <w:lang w:val="en-US"/>
        </w:rPr>
        <w:t xml:space="preserve"> </w:t>
      </w:r>
      <w:proofErr w:type="spellStart"/>
      <w:r w:rsidR="00927B6F" w:rsidRPr="001D0B7D">
        <w:rPr>
          <w:sz w:val="24"/>
          <w:szCs w:val="24"/>
          <w:lang w:val="en-US"/>
        </w:rPr>
        <w:t>diena</w:t>
      </w:r>
      <w:proofErr w:type="spellEnd"/>
      <w:r w:rsidR="00927B6F" w:rsidRPr="001D0B7D">
        <w:rPr>
          <w:sz w:val="24"/>
          <w:szCs w:val="24"/>
          <w:lang w:val="en-US"/>
        </w:rPr>
        <w:t xml:space="preserve">. </w:t>
      </w:r>
      <w:proofErr w:type="spellStart"/>
      <w:r w:rsidR="00927B6F" w:rsidRPr="001D0B7D">
        <w:rPr>
          <w:sz w:val="24"/>
          <w:szCs w:val="24"/>
          <w:lang w:val="en-US"/>
        </w:rPr>
        <w:t>Tuo</w:t>
      </w:r>
      <w:proofErr w:type="spellEnd"/>
      <w:r w:rsidR="00927B6F" w:rsidRPr="001D0B7D">
        <w:rPr>
          <w:sz w:val="24"/>
          <w:szCs w:val="24"/>
          <w:lang w:val="en-US"/>
        </w:rPr>
        <w:t xml:space="preserve"> </w:t>
      </w:r>
      <w:proofErr w:type="spellStart"/>
      <w:r w:rsidR="00927B6F" w:rsidRPr="001D0B7D">
        <w:rPr>
          <w:sz w:val="24"/>
          <w:szCs w:val="24"/>
          <w:lang w:val="en-US"/>
        </w:rPr>
        <w:t>atveju</w:t>
      </w:r>
      <w:proofErr w:type="spellEnd"/>
      <w:r w:rsidR="00927B6F" w:rsidRPr="001D0B7D">
        <w:rPr>
          <w:sz w:val="24"/>
          <w:szCs w:val="24"/>
          <w:lang w:val="en-US"/>
        </w:rPr>
        <w:t xml:space="preserve">, kai </w:t>
      </w:r>
      <w:proofErr w:type="spellStart"/>
      <w:r w:rsidR="00927B6F" w:rsidRPr="001D0B7D">
        <w:rPr>
          <w:sz w:val="24"/>
          <w:szCs w:val="24"/>
          <w:lang w:val="en-US"/>
        </w:rPr>
        <w:t>Statistikos</w:t>
      </w:r>
      <w:proofErr w:type="spellEnd"/>
      <w:r w:rsidR="00927B6F" w:rsidRPr="001D0B7D">
        <w:rPr>
          <w:sz w:val="24"/>
          <w:szCs w:val="24"/>
          <w:lang w:val="en-US"/>
        </w:rPr>
        <w:t xml:space="preserve"> </w:t>
      </w:r>
      <w:proofErr w:type="spellStart"/>
      <w:r w:rsidR="00927B6F" w:rsidRPr="001D0B7D">
        <w:rPr>
          <w:sz w:val="24"/>
          <w:szCs w:val="24"/>
          <w:lang w:val="en-US"/>
        </w:rPr>
        <w:t>departamentas</w:t>
      </w:r>
      <w:proofErr w:type="spellEnd"/>
      <w:r w:rsidR="00927B6F" w:rsidRPr="001D0B7D">
        <w:rPr>
          <w:sz w:val="24"/>
          <w:szCs w:val="24"/>
          <w:lang w:val="en-US"/>
        </w:rPr>
        <w:t xml:space="preserve"> </w:t>
      </w:r>
      <w:proofErr w:type="spellStart"/>
      <w:r w:rsidR="00927B6F" w:rsidRPr="001D0B7D">
        <w:rPr>
          <w:sz w:val="24"/>
          <w:szCs w:val="24"/>
          <w:lang w:val="en-US"/>
        </w:rPr>
        <w:t>prie</w:t>
      </w:r>
      <w:proofErr w:type="spellEnd"/>
      <w:r w:rsidR="00927B6F" w:rsidRPr="001D0B7D">
        <w:rPr>
          <w:sz w:val="24"/>
          <w:szCs w:val="24"/>
          <w:lang w:val="en-US"/>
        </w:rPr>
        <w:t xml:space="preserve"> </w:t>
      </w:r>
      <w:proofErr w:type="spellStart"/>
      <w:r w:rsidR="00927B6F" w:rsidRPr="001D0B7D">
        <w:rPr>
          <w:sz w:val="24"/>
          <w:szCs w:val="24"/>
          <w:lang w:val="en-US"/>
        </w:rPr>
        <w:t>Lietuvos</w:t>
      </w:r>
      <w:proofErr w:type="spellEnd"/>
      <w:r w:rsidR="00927B6F" w:rsidRPr="001D0B7D">
        <w:rPr>
          <w:sz w:val="24"/>
          <w:szCs w:val="24"/>
          <w:lang w:val="en-US"/>
        </w:rPr>
        <w:t xml:space="preserve"> </w:t>
      </w:r>
      <w:proofErr w:type="spellStart"/>
      <w:r w:rsidR="00927B6F" w:rsidRPr="001D0B7D">
        <w:rPr>
          <w:sz w:val="24"/>
          <w:szCs w:val="24"/>
          <w:lang w:val="en-US"/>
        </w:rPr>
        <w:t>Respublikos</w:t>
      </w:r>
      <w:proofErr w:type="spellEnd"/>
      <w:r w:rsidR="00927B6F" w:rsidRPr="001D0B7D">
        <w:rPr>
          <w:sz w:val="24"/>
          <w:szCs w:val="24"/>
          <w:lang w:val="en-US"/>
        </w:rPr>
        <w:t xml:space="preserve"> </w:t>
      </w:r>
      <w:proofErr w:type="spellStart"/>
      <w:r w:rsidR="00927B6F" w:rsidRPr="001D0B7D">
        <w:rPr>
          <w:sz w:val="24"/>
          <w:szCs w:val="24"/>
          <w:lang w:val="en-US"/>
        </w:rPr>
        <w:t>Vyriausybės</w:t>
      </w:r>
      <w:proofErr w:type="spellEnd"/>
      <w:r w:rsidR="00927B6F" w:rsidRPr="001D0B7D">
        <w:rPr>
          <w:sz w:val="24"/>
          <w:szCs w:val="24"/>
          <w:lang w:val="en-US"/>
        </w:rPr>
        <w:t xml:space="preserve"> </w:t>
      </w:r>
      <w:proofErr w:type="spellStart"/>
      <w:r w:rsidR="00927B6F" w:rsidRPr="001D0B7D">
        <w:rPr>
          <w:sz w:val="24"/>
          <w:szCs w:val="24"/>
          <w:lang w:val="en-US"/>
        </w:rPr>
        <w:t>nėra</w:t>
      </w:r>
      <w:proofErr w:type="spellEnd"/>
      <w:r w:rsidR="00927B6F" w:rsidRPr="001D0B7D">
        <w:rPr>
          <w:sz w:val="24"/>
          <w:szCs w:val="24"/>
          <w:lang w:val="en-US"/>
        </w:rPr>
        <w:t xml:space="preserve"> </w:t>
      </w:r>
      <w:proofErr w:type="spellStart"/>
      <w:r w:rsidR="00927B6F" w:rsidRPr="001D0B7D">
        <w:rPr>
          <w:sz w:val="24"/>
          <w:szCs w:val="24"/>
          <w:lang w:val="en-US"/>
        </w:rPr>
        <w:t>paskelbęs</w:t>
      </w:r>
      <w:proofErr w:type="spellEnd"/>
      <w:r w:rsidR="00927B6F" w:rsidRPr="001D0B7D">
        <w:rPr>
          <w:sz w:val="24"/>
          <w:szCs w:val="24"/>
          <w:lang w:val="en-US"/>
        </w:rPr>
        <w:t xml:space="preserve"> </w:t>
      </w:r>
      <w:proofErr w:type="spellStart"/>
      <w:r w:rsidR="00927B6F" w:rsidRPr="001D0B7D">
        <w:rPr>
          <w:sz w:val="24"/>
          <w:szCs w:val="24"/>
          <w:lang w:val="en-US"/>
        </w:rPr>
        <w:t>peržiūrai</w:t>
      </w:r>
      <w:proofErr w:type="spellEnd"/>
      <w:r w:rsidR="00927B6F" w:rsidRPr="001D0B7D">
        <w:rPr>
          <w:sz w:val="24"/>
          <w:szCs w:val="24"/>
          <w:lang w:val="en-US"/>
        </w:rPr>
        <w:t xml:space="preserve"> </w:t>
      </w:r>
      <w:proofErr w:type="spellStart"/>
      <w:r w:rsidR="00927B6F" w:rsidRPr="001D0B7D">
        <w:rPr>
          <w:sz w:val="24"/>
          <w:szCs w:val="24"/>
          <w:lang w:val="en-US"/>
        </w:rPr>
        <w:t>aktualios</w:t>
      </w:r>
      <w:proofErr w:type="spellEnd"/>
      <w:r w:rsidR="00927B6F" w:rsidRPr="001D0B7D">
        <w:rPr>
          <w:sz w:val="24"/>
          <w:szCs w:val="24"/>
          <w:lang w:val="en-US"/>
        </w:rPr>
        <w:t xml:space="preserve"> </w:t>
      </w:r>
      <w:proofErr w:type="spellStart"/>
      <w:r w:rsidR="00927B6F" w:rsidRPr="001D0B7D">
        <w:rPr>
          <w:sz w:val="24"/>
          <w:szCs w:val="24"/>
          <w:lang w:val="en-US"/>
        </w:rPr>
        <w:t>laikotarpio</w:t>
      </w:r>
      <w:proofErr w:type="spellEnd"/>
      <w:r w:rsidR="00927B6F" w:rsidRPr="001D0B7D">
        <w:rPr>
          <w:sz w:val="24"/>
          <w:szCs w:val="24"/>
          <w:lang w:val="en-US"/>
        </w:rPr>
        <w:t xml:space="preserve"> </w:t>
      </w:r>
      <w:proofErr w:type="spellStart"/>
      <w:r w:rsidR="00927B6F" w:rsidRPr="001D0B7D">
        <w:rPr>
          <w:sz w:val="24"/>
          <w:szCs w:val="24"/>
          <w:lang w:val="en-US"/>
        </w:rPr>
        <w:t>pabaigos</w:t>
      </w:r>
      <w:proofErr w:type="spellEnd"/>
      <w:r w:rsidR="00927B6F" w:rsidRPr="001D0B7D">
        <w:rPr>
          <w:sz w:val="24"/>
          <w:szCs w:val="24"/>
          <w:lang w:val="en-US"/>
        </w:rPr>
        <w:t xml:space="preserve"> </w:t>
      </w:r>
      <w:proofErr w:type="spellStart"/>
      <w:r w:rsidR="00927B6F" w:rsidRPr="001D0B7D">
        <w:rPr>
          <w:sz w:val="24"/>
          <w:szCs w:val="24"/>
          <w:lang w:val="en-US"/>
        </w:rPr>
        <w:t>Indekso</w:t>
      </w:r>
      <w:proofErr w:type="spellEnd"/>
      <w:r w:rsidR="00927B6F" w:rsidRPr="001D0B7D">
        <w:rPr>
          <w:sz w:val="24"/>
          <w:szCs w:val="24"/>
          <w:lang w:val="en-US"/>
        </w:rPr>
        <w:t xml:space="preserve"> </w:t>
      </w:r>
      <w:proofErr w:type="spellStart"/>
      <w:r w:rsidR="00927B6F" w:rsidRPr="001D0B7D">
        <w:rPr>
          <w:sz w:val="24"/>
          <w:szCs w:val="24"/>
          <w:lang w:val="en-US"/>
        </w:rPr>
        <w:t>reikšmės</w:t>
      </w:r>
      <w:proofErr w:type="spellEnd"/>
      <w:r w:rsidR="00927B6F" w:rsidRPr="001D0B7D">
        <w:rPr>
          <w:sz w:val="24"/>
          <w:szCs w:val="24"/>
          <w:lang w:val="en-US"/>
        </w:rPr>
        <w:t xml:space="preserve">, </w:t>
      </w:r>
      <w:proofErr w:type="spellStart"/>
      <w:r w:rsidR="00927B6F" w:rsidRPr="001D0B7D">
        <w:rPr>
          <w:sz w:val="24"/>
          <w:szCs w:val="24"/>
          <w:lang w:val="en-US"/>
        </w:rPr>
        <w:t>Susitarimas</w:t>
      </w:r>
      <w:proofErr w:type="spellEnd"/>
      <w:r w:rsidR="00927B6F" w:rsidRPr="001D0B7D">
        <w:rPr>
          <w:sz w:val="24"/>
          <w:szCs w:val="24"/>
          <w:lang w:val="en-US"/>
        </w:rPr>
        <w:t xml:space="preserve"> </w:t>
      </w:r>
      <w:proofErr w:type="spellStart"/>
      <w:r w:rsidR="00927B6F" w:rsidRPr="001D0B7D">
        <w:rPr>
          <w:sz w:val="24"/>
          <w:szCs w:val="24"/>
          <w:lang w:val="en-US"/>
        </w:rPr>
        <w:t>pasirašomas</w:t>
      </w:r>
      <w:proofErr w:type="spellEnd"/>
      <w:r w:rsidR="00927B6F" w:rsidRPr="001D0B7D">
        <w:rPr>
          <w:sz w:val="24"/>
          <w:szCs w:val="24"/>
          <w:lang w:val="en-US"/>
        </w:rPr>
        <w:t xml:space="preserve"> </w:t>
      </w:r>
      <w:proofErr w:type="spellStart"/>
      <w:r w:rsidR="00927B6F" w:rsidRPr="001D0B7D">
        <w:rPr>
          <w:sz w:val="24"/>
          <w:szCs w:val="24"/>
          <w:lang w:val="en-US"/>
        </w:rPr>
        <w:t>nedelsiant</w:t>
      </w:r>
      <w:proofErr w:type="spellEnd"/>
      <w:r w:rsidR="00927B6F" w:rsidRPr="001D0B7D">
        <w:rPr>
          <w:sz w:val="24"/>
          <w:szCs w:val="24"/>
          <w:lang w:val="en-US"/>
        </w:rPr>
        <w:t xml:space="preserve"> </w:t>
      </w:r>
      <w:proofErr w:type="spellStart"/>
      <w:r w:rsidR="00927B6F" w:rsidRPr="001D0B7D">
        <w:rPr>
          <w:sz w:val="24"/>
          <w:szCs w:val="24"/>
          <w:lang w:val="en-US"/>
        </w:rPr>
        <w:t>po</w:t>
      </w:r>
      <w:proofErr w:type="spellEnd"/>
      <w:r w:rsidR="00927B6F" w:rsidRPr="001D0B7D">
        <w:rPr>
          <w:sz w:val="24"/>
          <w:szCs w:val="24"/>
          <w:lang w:val="en-US"/>
        </w:rPr>
        <w:t xml:space="preserve"> to, kai </w:t>
      </w:r>
      <w:proofErr w:type="spellStart"/>
      <w:r w:rsidR="00927B6F" w:rsidRPr="001D0B7D">
        <w:rPr>
          <w:sz w:val="24"/>
          <w:szCs w:val="24"/>
          <w:lang w:val="en-US"/>
        </w:rPr>
        <w:t>aktualūs</w:t>
      </w:r>
      <w:proofErr w:type="spellEnd"/>
      <w:r w:rsidR="00927B6F" w:rsidRPr="001D0B7D">
        <w:rPr>
          <w:sz w:val="24"/>
          <w:szCs w:val="24"/>
          <w:lang w:val="en-US"/>
        </w:rPr>
        <w:t xml:space="preserve"> </w:t>
      </w:r>
      <w:proofErr w:type="spellStart"/>
      <w:r w:rsidR="00927B6F" w:rsidRPr="001D0B7D">
        <w:rPr>
          <w:sz w:val="24"/>
          <w:szCs w:val="24"/>
          <w:lang w:val="en-US"/>
        </w:rPr>
        <w:t>duomenys</w:t>
      </w:r>
      <w:proofErr w:type="spellEnd"/>
      <w:r w:rsidR="00927B6F" w:rsidRPr="001D0B7D">
        <w:rPr>
          <w:sz w:val="24"/>
          <w:szCs w:val="24"/>
          <w:lang w:val="en-US"/>
        </w:rPr>
        <w:t xml:space="preserve"> </w:t>
      </w:r>
      <w:proofErr w:type="spellStart"/>
      <w:r w:rsidR="00927B6F" w:rsidRPr="001D0B7D">
        <w:rPr>
          <w:sz w:val="24"/>
          <w:szCs w:val="24"/>
          <w:lang w:val="en-US"/>
        </w:rPr>
        <w:t>paskelbiami</w:t>
      </w:r>
      <w:proofErr w:type="spellEnd"/>
      <w:r w:rsidR="00927B6F" w:rsidRPr="001D0B7D">
        <w:rPr>
          <w:sz w:val="24"/>
          <w:szCs w:val="24"/>
          <w:lang w:val="en-US"/>
        </w:rPr>
        <w:t>.</w:t>
      </w:r>
    </w:p>
    <w:p w:rsidR="00927B6F" w:rsidRPr="001D0B7D" w:rsidRDefault="00F028F8" w:rsidP="00927B6F">
      <w:pPr>
        <w:keepLines/>
        <w:suppressAutoHyphens/>
        <w:autoSpaceDE w:val="0"/>
        <w:autoSpaceDN w:val="0"/>
        <w:adjustRightInd w:val="0"/>
        <w:ind w:firstLine="993"/>
        <w:jc w:val="both"/>
        <w:rPr>
          <w:sz w:val="24"/>
          <w:szCs w:val="24"/>
          <w:lang w:val="en-US"/>
        </w:rPr>
      </w:pPr>
      <w:r>
        <w:rPr>
          <w:sz w:val="24"/>
          <w:szCs w:val="24"/>
          <w:lang w:val="en-US"/>
        </w:rPr>
        <w:t>8</w:t>
      </w:r>
      <w:r w:rsidR="00927B6F" w:rsidRPr="001D0B7D">
        <w:rPr>
          <w:sz w:val="24"/>
          <w:szCs w:val="24"/>
          <w:lang w:val="en-US"/>
        </w:rPr>
        <w:t xml:space="preserve">. </w:t>
      </w:r>
      <w:proofErr w:type="spellStart"/>
      <w:r w:rsidR="00927B6F" w:rsidRPr="001D0B7D">
        <w:rPr>
          <w:sz w:val="24"/>
          <w:szCs w:val="24"/>
          <w:lang w:val="en-US"/>
        </w:rPr>
        <w:t>Susitarime</w:t>
      </w:r>
      <w:proofErr w:type="spellEnd"/>
      <w:r w:rsidR="00927B6F" w:rsidRPr="001D0B7D">
        <w:rPr>
          <w:sz w:val="24"/>
          <w:szCs w:val="24"/>
          <w:lang w:val="en-US"/>
        </w:rPr>
        <w:t xml:space="preserve"> </w:t>
      </w:r>
      <w:proofErr w:type="spellStart"/>
      <w:r w:rsidR="00927B6F" w:rsidRPr="001D0B7D">
        <w:rPr>
          <w:sz w:val="24"/>
          <w:szCs w:val="24"/>
          <w:lang w:val="en-US"/>
        </w:rPr>
        <w:t>Šalys</w:t>
      </w:r>
      <w:proofErr w:type="spellEnd"/>
      <w:r w:rsidR="00927B6F" w:rsidRPr="001D0B7D">
        <w:rPr>
          <w:sz w:val="24"/>
          <w:szCs w:val="24"/>
          <w:lang w:val="en-US"/>
        </w:rPr>
        <w:t xml:space="preserve"> </w:t>
      </w:r>
      <w:proofErr w:type="spellStart"/>
      <w:r w:rsidR="00927B6F" w:rsidRPr="001D0B7D">
        <w:rPr>
          <w:sz w:val="24"/>
          <w:szCs w:val="24"/>
          <w:lang w:val="en-US"/>
        </w:rPr>
        <w:t>privalo</w:t>
      </w:r>
      <w:proofErr w:type="spellEnd"/>
      <w:r w:rsidR="00927B6F" w:rsidRPr="001D0B7D">
        <w:rPr>
          <w:sz w:val="24"/>
          <w:szCs w:val="24"/>
          <w:lang w:val="en-US"/>
        </w:rPr>
        <w:t xml:space="preserve"> </w:t>
      </w:r>
      <w:proofErr w:type="spellStart"/>
      <w:r w:rsidR="00927B6F" w:rsidRPr="001D0B7D">
        <w:rPr>
          <w:sz w:val="24"/>
          <w:szCs w:val="24"/>
          <w:lang w:val="en-US"/>
        </w:rPr>
        <w:t>nurodyti</w:t>
      </w:r>
      <w:proofErr w:type="spellEnd"/>
      <w:r w:rsidR="00927B6F" w:rsidRPr="001D0B7D">
        <w:rPr>
          <w:sz w:val="24"/>
          <w:szCs w:val="24"/>
          <w:lang w:val="en-US"/>
        </w:rPr>
        <w:t>:</w:t>
      </w:r>
    </w:p>
    <w:p w:rsidR="00927B6F" w:rsidRPr="001D0B7D" w:rsidRDefault="00F028F8" w:rsidP="00927B6F">
      <w:pPr>
        <w:keepLines/>
        <w:suppressAutoHyphens/>
        <w:autoSpaceDE w:val="0"/>
        <w:autoSpaceDN w:val="0"/>
        <w:adjustRightInd w:val="0"/>
        <w:ind w:firstLine="993"/>
        <w:jc w:val="both"/>
        <w:rPr>
          <w:sz w:val="24"/>
          <w:szCs w:val="24"/>
          <w:lang w:val="en-US"/>
        </w:rPr>
      </w:pPr>
      <w:r>
        <w:rPr>
          <w:sz w:val="24"/>
          <w:szCs w:val="24"/>
          <w:lang w:val="en-US"/>
        </w:rPr>
        <w:t>8</w:t>
      </w:r>
      <w:r w:rsidR="00927B6F" w:rsidRPr="001D0B7D">
        <w:rPr>
          <w:sz w:val="24"/>
          <w:szCs w:val="24"/>
          <w:lang w:val="en-US"/>
        </w:rPr>
        <w:t xml:space="preserve">.1. </w:t>
      </w:r>
      <w:proofErr w:type="spellStart"/>
      <w:proofErr w:type="gramStart"/>
      <w:r w:rsidR="00927B6F" w:rsidRPr="001D0B7D">
        <w:rPr>
          <w:sz w:val="24"/>
          <w:szCs w:val="24"/>
          <w:lang w:val="en-US"/>
        </w:rPr>
        <w:t>indekso</w:t>
      </w:r>
      <w:proofErr w:type="spellEnd"/>
      <w:proofErr w:type="gramEnd"/>
      <w:r w:rsidR="00927B6F" w:rsidRPr="001D0B7D">
        <w:rPr>
          <w:sz w:val="24"/>
          <w:szCs w:val="24"/>
          <w:lang w:val="en-US"/>
        </w:rPr>
        <w:t xml:space="preserve"> </w:t>
      </w:r>
      <w:proofErr w:type="spellStart"/>
      <w:r w:rsidR="00927B6F" w:rsidRPr="001D0B7D">
        <w:rPr>
          <w:sz w:val="24"/>
          <w:szCs w:val="24"/>
          <w:lang w:val="en-US"/>
        </w:rPr>
        <w:t>reikšmę</w:t>
      </w:r>
      <w:proofErr w:type="spellEnd"/>
      <w:r w:rsidR="00927B6F" w:rsidRPr="001D0B7D">
        <w:rPr>
          <w:sz w:val="24"/>
          <w:szCs w:val="24"/>
          <w:lang w:val="en-US"/>
        </w:rPr>
        <w:t xml:space="preserve"> </w:t>
      </w:r>
      <w:proofErr w:type="spellStart"/>
      <w:r w:rsidR="00927B6F" w:rsidRPr="001D0B7D">
        <w:rPr>
          <w:sz w:val="24"/>
          <w:szCs w:val="24"/>
          <w:lang w:val="en-US"/>
        </w:rPr>
        <w:t>laikotarpio</w:t>
      </w:r>
      <w:proofErr w:type="spellEnd"/>
      <w:r w:rsidR="00927B6F" w:rsidRPr="001D0B7D">
        <w:rPr>
          <w:sz w:val="24"/>
          <w:szCs w:val="24"/>
          <w:lang w:val="en-US"/>
        </w:rPr>
        <w:t xml:space="preserve"> </w:t>
      </w:r>
      <w:proofErr w:type="spellStart"/>
      <w:r w:rsidR="00927B6F" w:rsidRPr="001D0B7D">
        <w:rPr>
          <w:sz w:val="24"/>
          <w:szCs w:val="24"/>
          <w:lang w:val="en-US"/>
        </w:rPr>
        <w:t>pradžioje</w:t>
      </w:r>
      <w:proofErr w:type="spellEnd"/>
      <w:r w:rsidR="00927B6F" w:rsidRPr="001D0B7D">
        <w:rPr>
          <w:sz w:val="24"/>
          <w:szCs w:val="24"/>
          <w:lang w:val="en-US"/>
        </w:rPr>
        <w:t xml:space="preserve"> (</w:t>
      </w:r>
      <w:proofErr w:type="spellStart"/>
      <w:r w:rsidR="00927B6F" w:rsidRPr="001D0B7D">
        <w:rPr>
          <w:sz w:val="24"/>
          <w:szCs w:val="24"/>
          <w:lang w:val="en-US"/>
        </w:rPr>
        <w:t>pirmojo</w:t>
      </w:r>
      <w:proofErr w:type="spellEnd"/>
      <w:r w:rsidR="00927B6F" w:rsidRPr="001D0B7D">
        <w:rPr>
          <w:sz w:val="24"/>
          <w:szCs w:val="24"/>
          <w:lang w:val="en-US"/>
        </w:rPr>
        <w:t xml:space="preserve"> </w:t>
      </w:r>
      <w:proofErr w:type="spellStart"/>
      <w:r w:rsidR="00927B6F" w:rsidRPr="001D0B7D">
        <w:rPr>
          <w:sz w:val="24"/>
          <w:szCs w:val="24"/>
          <w:lang w:val="en-US"/>
        </w:rPr>
        <w:t>perskaičiavimo</w:t>
      </w:r>
      <w:proofErr w:type="spellEnd"/>
      <w:r w:rsidR="00927B6F" w:rsidRPr="001D0B7D">
        <w:rPr>
          <w:sz w:val="24"/>
          <w:szCs w:val="24"/>
          <w:lang w:val="en-US"/>
        </w:rPr>
        <w:t xml:space="preserve"> </w:t>
      </w:r>
      <w:proofErr w:type="spellStart"/>
      <w:r w:rsidR="00927B6F" w:rsidRPr="001D0B7D">
        <w:rPr>
          <w:sz w:val="24"/>
          <w:szCs w:val="24"/>
          <w:lang w:val="en-US"/>
        </w:rPr>
        <w:t>atveju</w:t>
      </w:r>
      <w:proofErr w:type="spellEnd"/>
      <w:r w:rsidR="00927B6F" w:rsidRPr="001D0B7D">
        <w:rPr>
          <w:sz w:val="24"/>
          <w:szCs w:val="24"/>
          <w:lang w:val="en-US"/>
        </w:rPr>
        <w:t xml:space="preserve"> – </w:t>
      </w:r>
      <w:proofErr w:type="spellStart"/>
      <w:r w:rsidR="00927B6F" w:rsidRPr="001D0B7D">
        <w:rPr>
          <w:sz w:val="24"/>
          <w:szCs w:val="24"/>
          <w:lang w:val="en-US"/>
        </w:rPr>
        <w:t>laikotarpio</w:t>
      </w:r>
      <w:proofErr w:type="spellEnd"/>
      <w:r w:rsidR="00927B6F" w:rsidRPr="001D0B7D">
        <w:rPr>
          <w:sz w:val="24"/>
          <w:szCs w:val="24"/>
          <w:lang w:val="en-US"/>
        </w:rPr>
        <w:t xml:space="preserve"> </w:t>
      </w:r>
      <w:proofErr w:type="spellStart"/>
      <w:r w:rsidR="00927B6F" w:rsidRPr="001D0B7D">
        <w:rPr>
          <w:sz w:val="24"/>
          <w:szCs w:val="24"/>
          <w:lang w:val="en-US"/>
        </w:rPr>
        <w:t>pradžia</w:t>
      </w:r>
      <w:proofErr w:type="spellEnd"/>
      <w:r w:rsidR="00927B6F" w:rsidRPr="001D0B7D">
        <w:rPr>
          <w:sz w:val="24"/>
          <w:szCs w:val="24"/>
          <w:lang w:val="en-US"/>
        </w:rPr>
        <w:t xml:space="preserve"> – </w:t>
      </w:r>
      <w:proofErr w:type="spellStart"/>
      <w:r w:rsidR="00927B6F" w:rsidRPr="001D0B7D">
        <w:rPr>
          <w:sz w:val="24"/>
          <w:szCs w:val="24"/>
          <w:lang w:val="en-US"/>
        </w:rPr>
        <w:t>Sutarties</w:t>
      </w:r>
      <w:proofErr w:type="spellEnd"/>
      <w:r w:rsidR="00927B6F" w:rsidRPr="001D0B7D">
        <w:rPr>
          <w:sz w:val="24"/>
          <w:szCs w:val="24"/>
          <w:lang w:val="en-US"/>
        </w:rPr>
        <w:t xml:space="preserve"> </w:t>
      </w:r>
      <w:proofErr w:type="spellStart"/>
      <w:r w:rsidR="00927B6F" w:rsidRPr="001D0B7D">
        <w:rPr>
          <w:sz w:val="24"/>
          <w:szCs w:val="24"/>
          <w:lang w:val="en-US"/>
        </w:rPr>
        <w:t>įsigaliojimo</w:t>
      </w:r>
      <w:proofErr w:type="spellEnd"/>
      <w:r w:rsidR="00927B6F" w:rsidRPr="001D0B7D">
        <w:rPr>
          <w:sz w:val="24"/>
          <w:szCs w:val="24"/>
          <w:lang w:val="en-US"/>
        </w:rPr>
        <w:t xml:space="preserve"> data, </w:t>
      </w:r>
      <w:proofErr w:type="spellStart"/>
      <w:r w:rsidR="00927B6F" w:rsidRPr="001D0B7D">
        <w:rPr>
          <w:sz w:val="24"/>
          <w:szCs w:val="24"/>
          <w:lang w:val="en-US"/>
        </w:rPr>
        <w:t>kitų</w:t>
      </w:r>
      <w:proofErr w:type="spellEnd"/>
      <w:r w:rsidR="00927B6F" w:rsidRPr="001D0B7D">
        <w:rPr>
          <w:sz w:val="24"/>
          <w:szCs w:val="24"/>
          <w:lang w:val="en-US"/>
        </w:rPr>
        <w:t xml:space="preserve">  </w:t>
      </w:r>
      <w:proofErr w:type="spellStart"/>
      <w:r w:rsidR="00927B6F" w:rsidRPr="001D0B7D">
        <w:rPr>
          <w:sz w:val="24"/>
          <w:szCs w:val="24"/>
          <w:lang w:val="en-US"/>
        </w:rPr>
        <w:t>perskaičiavimų</w:t>
      </w:r>
      <w:proofErr w:type="spellEnd"/>
      <w:r w:rsidR="00927B6F" w:rsidRPr="001D0B7D">
        <w:rPr>
          <w:sz w:val="24"/>
          <w:szCs w:val="24"/>
          <w:lang w:val="en-US"/>
        </w:rPr>
        <w:t xml:space="preserve"> </w:t>
      </w:r>
      <w:proofErr w:type="spellStart"/>
      <w:r w:rsidR="00927B6F" w:rsidRPr="001D0B7D">
        <w:rPr>
          <w:sz w:val="24"/>
          <w:szCs w:val="24"/>
          <w:lang w:val="en-US"/>
        </w:rPr>
        <w:t>atveju</w:t>
      </w:r>
      <w:proofErr w:type="spellEnd"/>
      <w:r w:rsidR="00927B6F" w:rsidRPr="001D0B7D">
        <w:rPr>
          <w:sz w:val="24"/>
          <w:szCs w:val="24"/>
          <w:lang w:val="en-US"/>
        </w:rPr>
        <w:t xml:space="preserve"> – </w:t>
      </w:r>
      <w:proofErr w:type="spellStart"/>
      <w:r w:rsidR="00927B6F" w:rsidRPr="001D0B7D">
        <w:rPr>
          <w:sz w:val="24"/>
          <w:szCs w:val="24"/>
          <w:lang w:val="en-US"/>
        </w:rPr>
        <w:t>paskutinio</w:t>
      </w:r>
      <w:proofErr w:type="spellEnd"/>
      <w:r w:rsidR="00927B6F" w:rsidRPr="001D0B7D">
        <w:rPr>
          <w:sz w:val="24"/>
          <w:szCs w:val="24"/>
          <w:lang w:val="en-US"/>
        </w:rPr>
        <w:t xml:space="preserve"> </w:t>
      </w:r>
      <w:proofErr w:type="spellStart"/>
      <w:r w:rsidR="00927B6F" w:rsidRPr="001D0B7D">
        <w:rPr>
          <w:sz w:val="24"/>
          <w:szCs w:val="24"/>
          <w:lang w:val="en-US"/>
        </w:rPr>
        <w:t>perskaičiavimo</w:t>
      </w:r>
      <w:proofErr w:type="spellEnd"/>
      <w:r w:rsidR="00927B6F" w:rsidRPr="001D0B7D">
        <w:rPr>
          <w:sz w:val="24"/>
          <w:szCs w:val="24"/>
          <w:lang w:val="en-US"/>
        </w:rPr>
        <w:t xml:space="preserve"> data);</w:t>
      </w:r>
    </w:p>
    <w:p w:rsidR="00927B6F" w:rsidRPr="001D0B7D" w:rsidRDefault="00F028F8" w:rsidP="00927B6F">
      <w:pPr>
        <w:keepLines/>
        <w:suppressAutoHyphens/>
        <w:autoSpaceDE w:val="0"/>
        <w:autoSpaceDN w:val="0"/>
        <w:adjustRightInd w:val="0"/>
        <w:ind w:firstLine="993"/>
        <w:rPr>
          <w:sz w:val="24"/>
          <w:szCs w:val="24"/>
          <w:lang w:val="en-US"/>
        </w:rPr>
      </w:pPr>
      <w:r>
        <w:rPr>
          <w:sz w:val="24"/>
          <w:szCs w:val="24"/>
          <w:lang w:val="en-US"/>
        </w:rPr>
        <w:t>8</w:t>
      </w:r>
      <w:r w:rsidR="00927B6F" w:rsidRPr="001D0B7D">
        <w:rPr>
          <w:sz w:val="24"/>
          <w:szCs w:val="24"/>
          <w:lang w:val="en-US"/>
        </w:rPr>
        <w:t xml:space="preserve">.2. </w:t>
      </w:r>
      <w:proofErr w:type="spellStart"/>
      <w:proofErr w:type="gramStart"/>
      <w:r w:rsidR="00927B6F" w:rsidRPr="001D0B7D">
        <w:rPr>
          <w:sz w:val="24"/>
          <w:szCs w:val="24"/>
          <w:lang w:val="en-US"/>
        </w:rPr>
        <w:t>indekso</w:t>
      </w:r>
      <w:proofErr w:type="spellEnd"/>
      <w:proofErr w:type="gramEnd"/>
      <w:r w:rsidR="00927B6F" w:rsidRPr="001D0B7D">
        <w:rPr>
          <w:sz w:val="24"/>
          <w:szCs w:val="24"/>
          <w:lang w:val="en-US"/>
        </w:rPr>
        <w:t xml:space="preserve"> </w:t>
      </w:r>
      <w:proofErr w:type="spellStart"/>
      <w:r w:rsidR="00927B6F" w:rsidRPr="001D0B7D">
        <w:rPr>
          <w:sz w:val="24"/>
          <w:szCs w:val="24"/>
          <w:lang w:val="en-US"/>
        </w:rPr>
        <w:t>reikšmę</w:t>
      </w:r>
      <w:proofErr w:type="spellEnd"/>
      <w:r>
        <w:rPr>
          <w:sz w:val="24"/>
          <w:szCs w:val="24"/>
          <w:lang w:val="en-US"/>
        </w:rPr>
        <w:t xml:space="preserve"> </w:t>
      </w:r>
      <w:proofErr w:type="spellStart"/>
      <w:r>
        <w:rPr>
          <w:sz w:val="24"/>
          <w:szCs w:val="24"/>
          <w:lang w:val="en-US"/>
        </w:rPr>
        <w:t>laikotarpio</w:t>
      </w:r>
      <w:proofErr w:type="spellEnd"/>
      <w:r>
        <w:rPr>
          <w:sz w:val="24"/>
          <w:szCs w:val="24"/>
          <w:lang w:val="en-US"/>
        </w:rPr>
        <w:t xml:space="preserve"> </w:t>
      </w:r>
      <w:proofErr w:type="spellStart"/>
      <w:r>
        <w:rPr>
          <w:sz w:val="24"/>
          <w:szCs w:val="24"/>
          <w:lang w:val="en-US"/>
        </w:rPr>
        <w:t>pabaigoje</w:t>
      </w:r>
      <w:proofErr w:type="spellEnd"/>
      <w:r>
        <w:rPr>
          <w:sz w:val="24"/>
          <w:szCs w:val="24"/>
          <w:lang w:val="en-US"/>
        </w:rPr>
        <w:t>;</w:t>
      </w:r>
      <w:r>
        <w:rPr>
          <w:sz w:val="24"/>
          <w:szCs w:val="24"/>
          <w:lang w:val="en-US"/>
        </w:rPr>
        <w:br/>
        <w:t xml:space="preserve"> </w:t>
      </w:r>
      <w:r>
        <w:rPr>
          <w:sz w:val="24"/>
          <w:szCs w:val="24"/>
          <w:lang w:val="en-US"/>
        </w:rPr>
        <w:tab/>
        <w:t xml:space="preserve">     8</w:t>
      </w:r>
      <w:r w:rsidR="00927B6F" w:rsidRPr="001D0B7D">
        <w:rPr>
          <w:sz w:val="24"/>
          <w:szCs w:val="24"/>
          <w:lang w:val="en-US"/>
        </w:rPr>
        <w:t xml:space="preserve">.3. </w:t>
      </w:r>
      <w:proofErr w:type="spellStart"/>
      <w:proofErr w:type="gramStart"/>
      <w:r w:rsidR="00927B6F" w:rsidRPr="001D0B7D">
        <w:rPr>
          <w:sz w:val="24"/>
          <w:szCs w:val="24"/>
          <w:lang w:val="en-US"/>
        </w:rPr>
        <w:t>inde</w:t>
      </w:r>
      <w:r w:rsidR="00ED08EB">
        <w:rPr>
          <w:sz w:val="24"/>
          <w:szCs w:val="24"/>
          <w:lang w:val="en-US"/>
        </w:rPr>
        <w:t>kso</w:t>
      </w:r>
      <w:proofErr w:type="spellEnd"/>
      <w:proofErr w:type="gramEnd"/>
      <w:r w:rsidR="00ED08EB">
        <w:rPr>
          <w:sz w:val="24"/>
          <w:szCs w:val="24"/>
          <w:lang w:val="en-US"/>
        </w:rPr>
        <w:t xml:space="preserve"> </w:t>
      </w:r>
      <w:proofErr w:type="spellStart"/>
      <w:r w:rsidR="00ED08EB">
        <w:rPr>
          <w:sz w:val="24"/>
          <w:szCs w:val="24"/>
          <w:lang w:val="en-US"/>
        </w:rPr>
        <w:t>pokyčio</w:t>
      </w:r>
      <w:proofErr w:type="spellEnd"/>
      <w:r w:rsidR="00ED08EB">
        <w:rPr>
          <w:sz w:val="24"/>
          <w:szCs w:val="24"/>
          <w:lang w:val="en-US"/>
        </w:rPr>
        <w:t xml:space="preserve"> </w:t>
      </w:r>
      <w:proofErr w:type="spellStart"/>
      <w:r w:rsidR="00ED08EB">
        <w:rPr>
          <w:sz w:val="24"/>
          <w:szCs w:val="24"/>
          <w:lang w:val="en-US"/>
        </w:rPr>
        <w:t>dydį</w:t>
      </w:r>
      <w:proofErr w:type="spellEnd"/>
      <w:r w:rsidR="00ED08EB">
        <w:rPr>
          <w:sz w:val="24"/>
          <w:szCs w:val="24"/>
          <w:lang w:val="en-US"/>
        </w:rPr>
        <w:t xml:space="preserve">, </w:t>
      </w:r>
      <w:proofErr w:type="spellStart"/>
      <w:r w:rsidR="00ED08EB">
        <w:rPr>
          <w:sz w:val="24"/>
          <w:szCs w:val="24"/>
          <w:lang w:val="en-US"/>
        </w:rPr>
        <w:t>apskaičiuotą</w:t>
      </w:r>
      <w:proofErr w:type="spellEnd"/>
      <w:r w:rsidR="00ED08EB">
        <w:rPr>
          <w:sz w:val="24"/>
          <w:szCs w:val="24"/>
          <w:lang w:val="en-US"/>
        </w:rPr>
        <w:t xml:space="preserve"> 4</w:t>
      </w:r>
      <w:r w:rsidR="00927B6F" w:rsidRPr="001D0B7D">
        <w:rPr>
          <w:sz w:val="24"/>
          <w:szCs w:val="24"/>
          <w:lang w:val="en-US"/>
        </w:rPr>
        <w:t xml:space="preserve"> </w:t>
      </w:r>
      <w:proofErr w:type="spellStart"/>
      <w:r>
        <w:rPr>
          <w:sz w:val="24"/>
          <w:szCs w:val="24"/>
          <w:lang w:val="en-US"/>
        </w:rPr>
        <w:t>punkte</w:t>
      </w:r>
      <w:proofErr w:type="spellEnd"/>
      <w:r>
        <w:rPr>
          <w:sz w:val="24"/>
          <w:szCs w:val="24"/>
          <w:lang w:val="en-US"/>
        </w:rPr>
        <w:t xml:space="preserve"> </w:t>
      </w:r>
      <w:proofErr w:type="spellStart"/>
      <w:r>
        <w:rPr>
          <w:sz w:val="24"/>
          <w:szCs w:val="24"/>
          <w:lang w:val="en-US"/>
        </w:rPr>
        <w:t>nurodyta</w:t>
      </w:r>
      <w:proofErr w:type="spellEnd"/>
      <w:r>
        <w:rPr>
          <w:sz w:val="24"/>
          <w:szCs w:val="24"/>
          <w:lang w:val="en-US"/>
        </w:rPr>
        <w:t xml:space="preserve"> </w:t>
      </w:r>
      <w:proofErr w:type="spellStart"/>
      <w:r>
        <w:rPr>
          <w:sz w:val="24"/>
          <w:szCs w:val="24"/>
          <w:lang w:val="en-US"/>
        </w:rPr>
        <w:t>tvarka</w:t>
      </w:r>
      <w:proofErr w:type="spellEnd"/>
      <w:r>
        <w:rPr>
          <w:sz w:val="24"/>
          <w:szCs w:val="24"/>
          <w:lang w:val="en-US"/>
        </w:rPr>
        <w:t>;</w:t>
      </w:r>
      <w:r>
        <w:rPr>
          <w:sz w:val="24"/>
          <w:szCs w:val="24"/>
          <w:lang w:val="en-US"/>
        </w:rPr>
        <w:br/>
        <w:t xml:space="preserve"> </w:t>
      </w:r>
      <w:r>
        <w:rPr>
          <w:sz w:val="24"/>
          <w:szCs w:val="24"/>
          <w:lang w:val="en-US"/>
        </w:rPr>
        <w:tab/>
        <w:t xml:space="preserve">     8</w:t>
      </w:r>
      <w:r w:rsidR="00927B6F" w:rsidRPr="001D0B7D">
        <w:rPr>
          <w:sz w:val="24"/>
          <w:szCs w:val="24"/>
          <w:lang w:val="en-US"/>
        </w:rPr>
        <w:t xml:space="preserve">.4. </w:t>
      </w:r>
      <w:proofErr w:type="spellStart"/>
      <w:proofErr w:type="gramStart"/>
      <w:r w:rsidR="00927B6F" w:rsidRPr="001D0B7D">
        <w:rPr>
          <w:sz w:val="24"/>
          <w:szCs w:val="24"/>
          <w:lang w:val="en-US"/>
        </w:rPr>
        <w:t>perskaičiuotą</w:t>
      </w:r>
      <w:proofErr w:type="spellEnd"/>
      <w:proofErr w:type="gramEnd"/>
      <w:r w:rsidR="00927B6F" w:rsidRPr="001D0B7D">
        <w:rPr>
          <w:sz w:val="24"/>
          <w:szCs w:val="24"/>
          <w:lang w:val="en-US"/>
        </w:rPr>
        <w:t xml:space="preserve"> </w:t>
      </w:r>
      <w:proofErr w:type="spellStart"/>
      <w:r w:rsidR="00927B6F" w:rsidRPr="001D0B7D">
        <w:rPr>
          <w:sz w:val="24"/>
          <w:szCs w:val="24"/>
          <w:lang w:val="en-US"/>
        </w:rPr>
        <w:t>neiš</w:t>
      </w:r>
      <w:r w:rsidR="00C36101" w:rsidRPr="001D0B7D">
        <w:rPr>
          <w:sz w:val="24"/>
          <w:szCs w:val="24"/>
          <w:lang w:val="en-US"/>
        </w:rPr>
        <w:t>mokėtą</w:t>
      </w:r>
      <w:proofErr w:type="spellEnd"/>
      <w:r w:rsidR="00C36101" w:rsidRPr="001D0B7D">
        <w:rPr>
          <w:sz w:val="24"/>
          <w:szCs w:val="24"/>
          <w:lang w:val="en-US"/>
        </w:rPr>
        <w:t xml:space="preserve"> </w:t>
      </w:r>
      <w:proofErr w:type="spellStart"/>
      <w:r>
        <w:rPr>
          <w:sz w:val="24"/>
          <w:szCs w:val="24"/>
          <w:lang w:val="en-US"/>
        </w:rPr>
        <w:t>Sutarties</w:t>
      </w:r>
      <w:proofErr w:type="spellEnd"/>
      <w:r>
        <w:rPr>
          <w:sz w:val="24"/>
          <w:szCs w:val="24"/>
          <w:lang w:val="en-US"/>
        </w:rPr>
        <w:t xml:space="preserve"> </w:t>
      </w:r>
      <w:proofErr w:type="spellStart"/>
      <w:r>
        <w:rPr>
          <w:sz w:val="24"/>
          <w:szCs w:val="24"/>
          <w:lang w:val="en-US"/>
        </w:rPr>
        <w:t>kainą</w:t>
      </w:r>
      <w:proofErr w:type="spellEnd"/>
      <w:r>
        <w:rPr>
          <w:sz w:val="24"/>
          <w:szCs w:val="24"/>
          <w:lang w:val="en-US"/>
        </w:rPr>
        <w:t>;</w:t>
      </w:r>
      <w:r>
        <w:rPr>
          <w:sz w:val="24"/>
          <w:szCs w:val="24"/>
          <w:lang w:val="en-US"/>
        </w:rPr>
        <w:br/>
        <w:t xml:space="preserve"> </w:t>
      </w:r>
      <w:r>
        <w:rPr>
          <w:sz w:val="24"/>
          <w:szCs w:val="24"/>
          <w:lang w:val="en-US"/>
        </w:rPr>
        <w:tab/>
        <w:t xml:space="preserve">     8</w:t>
      </w:r>
      <w:r w:rsidR="00927B6F" w:rsidRPr="001D0B7D">
        <w:rPr>
          <w:sz w:val="24"/>
          <w:szCs w:val="24"/>
          <w:lang w:val="en-US"/>
        </w:rPr>
        <w:t xml:space="preserve">.5. </w:t>
      </w:r>
      <w:proofErr w:type="spellStart"/>
      <w:proofErr w:type="gramStart"/>
      <w:r w:rsidR="00927B6F" w:rsidRPr="001D0B7D">
        <w:rPr>
          <w:sz w:val="24"/>
          <w:szCs w:val="24"/>
          <w:lang w:val="en-US"/>
        </w:rPr>
        <w:t>perskaičiuotą</w:t>
      </w:r>
      <w:proofErr w:type="spellEnd"/>
      <w:proofErr w:type="gramEnd"/>
      <w:r w:rsidR="00927B6F" w:rsidRPr="001D0B7D">
        <w:rPr>
          <w:sz w:val="24"/>
          <w:szCs w:val="24"/>
          <w:lang w:val="en-US"/>
        </w:rPr>
        <w:t xml:space="preserve"> </w:t>
      </w:r>
      <w:proofErr w:type="spellStart"/>
      <w:r w:rsidR="00927B6F" w:rsidRPr="001D0B7D">
        <w:rPr>
          <w:sz w:val="24"/>
          <w:szCs w:val="24"/>
          <w:lang w:val="en-US"/>
        </w:rPr>
        <w:t>pradinę</w:t>
      </w:r>
      <w:proofErr w:type="spellEnd"/>
      <w:r w:rsidR="00927B6F" w:rsidRPr="001D0B7D">
        <w:rPr>
          <w:sz w:val="24"/>
          <w:szCs w:val="24"/>
          <w:lang w:val="en-US"/>
        </w:rPr>
        <w:t xml:space="preserve"> </w:t>
      </w:r>
      <w:proofErr w:type="spellStart"/>
      <w:r w:rsidR="00927B6F" w:rsidRPr="001D0B7D">
        <w:rPr>
          <w:sz w:val="24"/>
          <w:szCs w:val="24"/>
          <w:lang w:val="en-US"/>
        </w:rPr>
        <w:t>Sutarties</w:t>
      </w:r>
      <w:proofErr w:type="spellEnd"/>
      <w:r w:rsidR="00927B6F" w:rsidRPr="001D0B7D">
        <w:rPr>
          <w:sz w:val="24"/>
          <w:szCs w:val="24"/>
          <w:lang w:val="en-US"/>
        </w:rPr>
        <w:t xml:space="preserve"> </w:t>
      </w:r>
      <w:proofErr w:type="spellStart"/>
      <w:r w:rsidR="00927B6F" w:rsidRPr="001D0B7D">
        <w:rPr>
          <w:sz w:val="24"/>
          <w:szCs w:val="24"/>
          <w:lang w:val="en-US"/>
        </w:rPr>
        <w:t>vertę</w:t>
      </w:r>
      <w:proofErr w:type="spellEnd"/>
      <w:r w:rsidR="00927B6F" w:rsidRPr="001D0B7D">
        <w:rPr>
          <w:sz w:val="24"/>
          <w:szCs w:val="24"/>
          <w:lang w:val="en-US"/>
        </w:rPr>
        <w:t>.</w:t>
      </w:r>
    </w:p>
    <w:p w:rsidR="00927B6F" w:rsidRPr="001D0B7D" w:rsidRDefault="00927B6F" w:rsidP="00927B6F">
      <w:pPr>
        <w:pStyle w:val="Sraopastraipa"/>
        <w:keepLines/>
        <w:tabs>
          <w:tab w:val="left" w:pos="0"/>
        </w:tabs>
        <w:suppressAutoHyphens/>
        <w:autoSpaceDE w:val="0"/>
        <w:autoSpaceDN w:val="0"/>
        <w:adjustRightInd w:val="0"/>
        <w:ind w:left="0"/>
        <w:jc w:val="both"/>
        <w:rPr>
          <w:sz w:val="24"/>
          <w:szCs w:val="24"/>
          <w:lang w:val="en-US"/>
        </w:rPr>
      </w:pPr>
      <w:r w:rsidRPr="001D0B7D">
        <w:rPr>
          <w:sz w:val="24"/>
          <w:szCs w:val="24"/>
          <w:lang w:val="en-US"/>
        </w:rPr>
        <w:t xml:space="preserve">        </w:t>
      </w:r>
      <w:r w:rsidR="00F028F8">
        <w:rPr>
          <w:sz w:val="24"/>
          <w:szCs w:val="24"/>
          <w:lang w:val="en-US"/>
        </w:rPr>
        <w:t xml:space="preserve">         9</w:t>
      </w:r>
      <w:r w:rsidRPr="001D0B7D">
        <w:rPr>
          <w:sz w:val="24"/>
          <w:szCs w:val="24"/>
          <w:lang w:val="en-US"/>
        </w:rPr>
        <w:t xml:space="preserve">. </w:t>
      </w:r>
      <w:proofErr w:type="spellStart"/>
      <w:r w:rsidRPr="001D0B7D">
        <w:rPr>
          <w:sz w:val="24"/>
          <w:szCs w:val="24"/>
          <w:lang w:val="en-US"/>
        </w:rPr>
        <w:t>Sutarties</w:t>
      </w:r>
      <w:proofErr w:type="spellEnd"/>
      <w:r w:rsidRPr="001D0B7D">
        <w:rPr>
          <w:sz w:val="24"/>
          <w:szCs w:val="24"/>
          <w:lang w:val="en-US"/>
        </w:rPr>
        <w:t xml:space="preserve"> </w:t>
      </w:r>
      <w:proofErr w:type="spellStart"/>
      <w:r w:rsidRPr="001D0B7D">
        <w:rPr>
          <w:sz w:val="24"/>
          <w:szCs w:val="24"/>
          <w:lang w:val="en-US"/>
        </w:rPr>
        <w:t>peržiūra</w:t>
      </w:r>
      <w:proofErr w:type="spellEnd"/>
      <w:r w:rsidRPr="001D0B7D">
        <w:rPr>
          <w:sz w:val="24"/>
          <w:szCs w:val="24"/>
          <w:lang w:val="en-US"/>
        </w:rPr>
        <w:t xml:space="preserve"> </w:t>
      </w:r>
      <w:proofErr w:type="spellStart"/>
      <w:r w:rsidRPr="001D0B7D">
        <w:rPr>
          <w:sz w:val="24"/>
          <w:szCs w:val="24"/>
          <w:lang w:val="en-US"/>
        </w:rPr>
        <w:t>gali</w:t>
      </w:r>
      <w:proofErr w:type="spellEnd"/>
      <w:r w:rsidRPr="001D0B7D">
        <w:rPr>
          <w:sz w:val="24"/>
          <w:szCs w:val="24"/>
          <w:lang w:val="en-US"/>
        </w:rPr>
        <w:t xml:space="preserve"> </w:t>
      </w:r>
      <w:proofErr w:type="spellStart"/>
      <w:r w:rsidRPr="001D0B7D">
        <w:rPr>
          <w:sz w:val="24"/>
          <w:szCs w:val="24"/>
          <w:lang w:val="en-US"/>
        </w:rPr>
        <w:t>būti</w:t>
      </w:r>
      <w:proofErr w:type="spellEnd"/>
      <w:r w:rsidRPr="001D0B7D">
        <w:rPr>
          <w:sz w:val="24"/>
          <w:szCs w:val="24"/>
          <w:lang w:val="en-US"/>
        </w:rPr>
        <w:t xml:space="preserve"> </w:t>
      </w:r>
      <w:proofErr w:type="spellStart"/>
      <w:r w:rsidRPr="001D0B7D">
        <w:rPr>
          <w:sz w:val="24"/>
          <w:szCs w:val="24"/>
          <w:lang w:val="en-US"/>
        </w:rPr>
        <w:t>atliekama</w:t>
      </w:r>
      <w:proofErr w:type="spellEnd"/>
      <w:r w:rsidRPr="001D0B7D">
        <w:rPr>
          <w:sz w:val="24"/>
          <w:szCs w:val="24"/>
          <w:lang w:val="en-US"/>
        </w:rPr>
        <w:t xml:space="preserve"> ne </w:t>
      </w:r>
      <w:proofErr w:type="spellStart"/>
      <w:r w:rsidRPr="001D0B7D">
        <w:rPr>
          <w:sz w:val="24"/>
          <w:szCs w:val="24"/>
          <w:lang w:val="en-US"/>
        </w:rPr>
        <w:t>anksčiau</w:t>
      </w:r>
      <w:proofErr w:type="spellEnd"/>
      <w:r w:rsidRPr="001D0B7D">
        <w:rPr>
          <w:sz w:val="24"/>
          <w:szCs w:val="24"/>
          <w:lang w:val="en-US"/>
        </w:rPr>
        <w:t xml:space="preserve"> </w:t>
      </w:r>
      <w:proofErr w:type="spellStart"/>
      <w:r w:rsidRPr="001D0B7D">
        <w:rPr>
          <w:sz w:val="24"/>
          <w:szCs w:val="24"/>
          <w:lang w:val="en-US"/>
        </w:rPr>
        <w:t>nei</w:t>
      </w:r>
      <w:proofErr w:type="spellEnd"/>
      <w:r w:rsidRPr="001D0B7D">
        <w:rPr>
          <w:sz w:val="24"/>
          <w:szCs w:val="24"/>
          <w:lang w:val="en-US"/>
        </w:rPr>
        <w:t xml:space="preserve"> </w:t>
      </w:r>
      <w:proofErr w:type="spellStart"/>
      <w:r w:rsidRPr="001D0B7D">
        <w:rPr>
          <w:sz w:val="24"/>
          <w:szCs w:val="24"/>
          <w:lang w:val="en-US"/>
        </w:rPr>
        <w:t>po</w:t>
      </w:r>
      <w:proofErr w:type="spellEnd"/>
      <w:r w:rsidRPr="001D0B7D">
        <w:rPr>
          <w:sz w:val="24"/>
          <w:szCs w:val="24"/>
          <w:lang w:val="en-US"/>
        </w:rPr>
        <w:t xml:space="preserve"> 6 </w:t>
      </w:r>
      <w:proofErr w:type="spellStart"/>
      <w:r w:rsidRPr="001D0B7D">
        <w:rPr>
          <w:sz w:val="24"/>
          <w:szCs w:val="24"/>
          <w:lang w:val="en-US"/>
        </w:rPr>
        <w:t>mėnesių</w:t>
      </w:r>
      <w:proofErr w:type="spellEnd"/>
      <w:r w:rsidRPr="001D0B7D">
        <w:rPr>
          <w:sz w:val="24"/>
          <w:szCs w:val="24"/>
          <w:lang w:val="en-US"/>
        </w:rPr>
        <w:t xml:space="preserve"> </w:t>
      </w:r>
      <w:proofErr w:type="spellStart"/>
      <w:r w:rsidRPr="001D0B7D">
        <w:rPr>
          <w:sz w:val="24"/>
          <w:szCs w:val="24"/>
          <w:lang w:val="en-US"/>
        </w:rPr>
        <w:t>po</w:t>
      </w:r>
      <w:proofErr w:type="spellEnd"/>
      <w:r w:rsidRPr="001D0B7D">
        <w:rPr>
          <w:sz w:val="24"/>
          <w:szCs w:val="24"/>
          <w:lang w:val="en-US"/>
        </w:rPr>
        <w:t xml:space="preserve"> </w:t>
      </w:r>
      <w:proofErr w:type="spellStart"/>
      <w:r w:rsidRPr="001D0B7D">
        <w:rPr>
          <w:sz w:val="24"/>
          <w:szCs w:val="24"/>
          <w:lang w:val="en-US"/>
        </w:rPr>
        <w:t>Sutarties</w:t>
      </w:r>
      <w:proofErr w:type="spellEnd"/>
      <w:r w:rsidRPr="001D0B7D">
        <w:rPr>
          <w:sz w:val="24"/>
          <w:szCs w:val="24"/>
          <w:lang w:val="en-US"/>
        </w:rPr>
        <w:t xml:space="preserve"> </w:t>
      </w:r>
      <w:proofErr w:type="spellStart"/>
      <w:r w:rsidRPr="001D0B7D">
        <w:rPr>
          <w:sz w:val="24"/>
          <w:szCs w:val="24"/>
          <w:lang w:val="en-US"/>
        </w:rPr>
        <w:t>įsigaliojimo</w:t>
      </w:r>
      <w:proofErr w:type="spellEnd"/>
      <w:r w:rsidRPr="001D0B7D">
        <w:rPr>
          <w:sz w:val="24"/>
          <w:szCs w:val="24"/>
          <w:lang w:val="en-US"/>
        </w:rPr>
        <w:t xml:space="preserve">. </w:t>
      </w:r>
      <w:proofErr w:type="spellStart"/>
      <w:r w:rsidRPr="001D0B7D">
        <w:rPr>
          <w:sz w:val="24"/>
          <w:szCs w:val="24"/>
          <w:lang w:val="en-US"/>
        </w:rPr>
        <w:t>Vėlesnis</w:t>
      </w:r>
      <w:proofErr w:type="spellEnd"/>
      <w:r w:rsidRPr="001D0B7D">
        <w:rPr>
          <w:sz w:val="24"/>
          <w:szCs w:val="24"/>
          <w:lang w:val="en-US"/>
        </w:rPr>
        <w:t xml:space="preserve"> </w:t>
      </w:r>
      <w:proofErr w:type="spellStart"/>
      <w:r w:rsidRPr="001D0B7D">
        <w:rPr>
          <w:sz w:val="24"/>
          <w:szCs w:val="24"/>
          <w:lang w:val="en-US"/>
        </w:rPr>
        <w:t>Sutarties</w:t>
      </w:r>
      <w:proofErr w:type="spellEnd"/>
      <w:r w:rsidRPr="001D0B7D">
        <w:rPr>
          <w:sz w:val="24"/>
          <w:szCs w:val="24"/>
          <w:lang w:val="en-US"/>
        </w:rPr>
        <w:t xml:space="preserve"> </w:t>
      </w:r>
      <w:proofErr w:type="spellStart"/>
      <w:r w:rsidRPr="001D0B7D">
        <w:rPr>
          <w:sz w:val="24"/>
          <w:szCs w:val="24"/>
          <w:lang w:val="en-US"/>
        </w:rPr>
        <w:t>kainos</w:t>
      </w:r>
      <w:proofErr w:type="spellEnd"/>
      <w:r w:rsidRPr="001D0B7D">
        <w:rPr>
          <w:sz w:val="24"/>
          <w:szCs w:val="24"/>
          <w:lang w:val="en-US"/>
        </w:rPr>
        <w:t xml:space="preserve"> </w:t>
      </w:r>
      <w:proofErr w:type="spellStart"/>
      <w:r w:rsidRPr="001D0B7D">
        <w:rPr>
          <w:sz w:val="24"/>
          <w:szCs w:val="24"/>
          <w:lang w:val="en-US"/>
        </w:rPr>
        <w:t>perskaičiavimas</w:t>
      </w:r>
      <w:proofErr w:type="spellEnd"/>
      <w:r w:rsidRPr="001D0B7D">
        <w:rPr>
          <w:sz w:val="24"/>
          <w:szCs w:val="24"/>
          <w:lang w:val="en-US"/>
        </w:rPr>
        <w:t xml:space="preserve"> </w:t>
      </w:r>
      <w:proofErr w:type="spellStart"/>
      <w:r w:rsidRPr="001D0B7D">
        <w:rPr>
          <w:sz w:val="24"/>
          <w:szCs w:val="24"/>
          <w:lang w:val="en-US"/>
        </w:rPr>
        <w:t>negali</w:t>
      </w:r>
      <w:proofErr w:type="spellEnd"/>
      <w:r w:rsidRPr="001D0B7D">
        <w:rPr>
          <w:sz w:val="24"/>
          <w:szCs w:val="24"/>
          <w:lang w:val="en-US"/>
        </w:rPr>
        <w:t xml:space="preserve"> </w:t>
      </w:r>
      <w:proofErr w:type="spellStart"/>
      <w:r w:rsidRPr="001D0B7D">
        <w:rPr>
          <w:sz w:val="24"/>
          <w:szCs w:val="24"/>
          <w:lang w:val="en-US"/>
        </w:rPr>
        <w:t>apimti</w:t>
      </w:r>
      <w:proofErr w:type="spellEnd"/>
      <w:r w:rsidRPr="001D0B7D">
        <w:rPr>
          <w:sz w:val="24"/>
          <w:szCs w:val="24"/>
          <w:lang w:val="en-US"/>
        </w:rPr>
        <w:t xml:space="preserve"> </w:t>
      </w:r>
      <w:proofErr w:type="spellStart"/>
      <w:r w:rsidRPr="001D0B7D">
        <w:rPr>
          <w:sz w:val="24"/>
          <w:szCs w:val="24"/>
          <w:lang w:val="en-US"/>
        </w:rPr>
        <w:t>laikotarpio</w:t>
      </w:r>
      <w:proofErr w:type="spellEnd"/>
      <w:r w:rsidRPr="001D0B7D">
        <w:rPr>
          <w:sz w:val="24"/>
          <w:szCs w:val="24"/>
          <w:lang w:val="en-US"/>
        </w:rPr>
        <w:t xml:space="preserve">, </w:t>
      </w:r>
      <w:proofErr w:type="spellStart"/>
      <w:r w:rsidRPr="001D0B7D">
        <w:rPr>
          <w:sz w:val="24"/>
          <w:szCs w:val="24"/>
          <w:lang w:val="en-US"/>
        </w:rPr>
        <w:t>už</w:t>
      </w:r>
      <w:proofErr w:type="spellEnd"/>
      <w:r w:rsidRPr="001D0B7D">
        <w:rPr>
          <w:sz w:val="24"/>
          <w:szCs w:val="24"/>
          <w:lang w:val="en-US"/>
        </w:rPr>
        <w:t xml:space="preserve"> </w:t>
      </w:r>
      <w:proofErr w:type="spellStart"/>
      <w:r w:rsidRPr="001D0B7D">
        <w:rPr>
          <w:sz w:val="24"/>
          <w:szCs w:val="24"/>
          <w:lang w:val="en-US"/>
        </w:rPr>
        <w:t>kurį</w:t>
      </w:r>
      <w:proofErr w:type="spellEnd"/>
      <w:r w:rsidRPr="001D0B7D">
        <w:rPr>
          <w:sz w:val="24"/>
          <w:szCs w:val="24"/>
          <w:lang w:val="en-US"/>
        </w:rPr>
        <w:t xml:space="preserve"> </w:t>
      </w:r>
      <w:proofErr w:type="spellStart"/>
      <w:r w:rsidRPr="001D0B7D">
        <w:rPr>
          <w:sz w:val="24"/>
          <w:szCs w:val="24"/>
          <w:lang w:val="en-US"/>
        </w:rPr>
        <w:t>jau</w:t>
      </w:r>
      <w:proofErr w:type="spellEnd"/>
      <w:r w:rsidRPr="001D0B7D">
        <w:rPr>
          <w:sz w:val="24"/>
          <w:szCs w:val="24"/>
          <w:lang w:val="en-US"/>
        </w:rPr>
        <w:t xml:space="preserve"> </w:t>
      </w:r>
      <w:proofErr w:type="spellStart"/>
      <w:r w:rsidRPr="001D0B7D">
        <w:rPr>
          <w:sz w:val="24"/>
          <w:szCs w:val="24"/>
          <w:lang w:val="en-US"/>
        </w:rPr>
        <w:t>buvo</w:t>
      </w:r>
      <w:proofErr w:type="spellEnd"/>
      <w:r w:rsidRPr="001D0B7D">
        <w:rPr>
          <w:sz w:val="24"/>
          <w:szCs w:val="24"/>
          <w:lang w:val="en-US"/>
        </w:rPr>
        <w:t xml:space="preserve"> </w:t>
      </w:r>
      <w:proofErr w:type="spellStart"/>
      <w:r w:rsidRPr="001D0B7D">
        <w:rPr>
          <w:sz w:val="24"/>
          <w:szCs w:val="24"/>
          <w:lang w:val="en-US"/>
        </w:rPr>
        <w:t>atliktas</w:t>
      </w:r>
      <w:proofErr w:type="spellEnd"/>
      <w:r w:rsidRPr="001D0B7D">
        <w:rPr>
          <w:sz w:val="24"/>
          <w:szCs w:val="24"/>
          <w:lang w:val="en-US"/>
        </w:rPr>
        <w:t xml:space="preserve"> </w:t>
      </w:r>
      <w:proofErr w:type="spellStart"/>
      <w:r w:rsidRPr="001D0B7D">
        <w:rPr>
          <w:sz w:val="24"/>
          <w:szCs w:val="24"/>
          <w:lang w:val="en-US"/>
        </w:rPr>
        <w:t>kainos</w:t>
      </w:r>
      <w:proofErr w:type="spellEnd"/>
      <w:r w:rsidRPr="001D0B7D">
        <w:rPr>
          <w:sz w:val="24"/>
          <w:szCs w:val="24"/>
          <w:lang w:val="en-US"/>
        </w:rPr>
        <w:t xml:space="preserve"> </w:t>
      </w:r>
      <w:proofErr w:type="spellStart"/>
      <w:r w:rsidRPr="001D0B7D">
        <w:rPr>
          <w:sz w:val="24"/>
          <w:szCs w:val="24"/>
          <w:lang w:val="en-US"/>
        </w:rPr>
        <w:t>perskaičiavimas</w:t>
      </w:r>
      <w:proofErr w:type="spellEnd"/>
      <w:r w:rsidRPr="001D0B7D">
        <w:rPr>
          <w:sz w:val="24"/>
          <w:szCs w:val="24"/>
          <w:lang w:val="en-US"/>
        </w:rPr>
        <w:t>.</w:t>
      </w:r>
    </w:p>
    <w:p w:rsidR="00922F5E" w:rsidRPr="00922F5E" w:rsidRDefault="0054604E" w:rsidP="00922F5E">
      <w:pPr>
        <w:autoSpaceDE w:val="0"/>
        <w:autoSpaceDN w:val="0"/>
        <w:adjustRightInd w:val="0"/>
        <w:jc w:val="both"/>
        <w:rPr>
          <w:sz w:val="24"/>
          <w:szCs w:val="24"/>
          <w:lang w:val="lt-LT"/>
        </w:rPr>
      </w:pPr>
      <w:r w:rsidRPr="00FE02C1">
        <w:rPr>
          <w:sz w:val="24"/>
          <w:szCs w:val="24"/>
          <w:lang w:val="lt-LT"/>
        </w:rPr>
        <w:t xml:space="preserve">            </w:t>
      </w:r>
      <w:r w:rsidR="00F028F8">
        <w:rPr>
          <w:sz w:val="24"/>
          <w:szCs w:val="24"/>
          <w:lang w:val="lt-LT"/>
        </w:rPr>
        <w:t xml:space="preserve">    10</w:t>
      </w:r>
      <w:r w:rsidR="00167539" w:rsidRPr="00FE02C1">
        <w:rPr>
          <w:sz w:val="24"/>
          <w:szCs w:val="24"/>
          <w:lang w:val="lt-LT"/>
        </w:rPr>
        <w:t xml:space="preserve">. Pirkėjas už atliktas paslaugas apmoka pagal atliktų paslaugų priėmimo aktus ir sąskaitas faktūras per 30 kalendorinių dienų nuo sąskaitos faktūros gavimo dienos. </w:t>
      </w:r>
      <w:r w:rsidR="00AA3421" w:rsidRPr="00FE02C1">
        <w:rPr>
          <w:sz w:val="24"/>
          <w:szCs w:val="24"/>
          <w:lang w:val="lt-LT"/>
        </w:rPr>
        <w:t xml:space="preserve">Sąskaita faktūra </w:t>
      </w:r>
      <w:r w:rsidR="00AA3421" w:rsidRPr="00FE02C1">
        <w:rPr>
          <w:color w:val="000000"/>
          <w:sz w:val="24"/>
          <w:szCs w:val="24"/>
          <w:lang w:val="lt-LT"/>
        </w:rPr>
        <w:t>turi</w:t>
      </w:r>
      <w:r w:rsidR="00AA3421" w:rsidRPr="00FE02C1">
        <w:rPr>
          <w:sz w:val="24"/>
          <w:szCs w:val="24"/>
          <w:lang w:val="lt-LT"/>
        </w:rPr>
        <w:t xml:space="preserve"> būti pateikta naudojantis informacinės sistemos „E. sąskaita“ </w:t>
      </w:r>
      <w:r w:rsidR="00AA3421" w:rsidRPr="00922F5E">
        <w:rPr>
          <w:sz w:val="24"/>
          <w:szCs w:val="24"/>
          <w:lang w:val="lt-LT"/>
        </w:rPr>
        <w:t>priemonėmis</w:t>
      </w:r>
      <w:r w:rsidR="00922F5E" w:rsidRPr="00922F5E">
        <w:rPr>
          <w:sz w:val="24"/>
          <w:szCs w:val="24"/>
          <w:lang w:val="lt-LT"/>
        </w:rPr>
        <w:t xml:space="preserve"> ir papildomai siunčiama už sutarties vykdymą atsakingam asmeniui</w:t>
      </w:r>
      <w:r w:rsidR="004E4E3F">
        <w:rPr>
          <w:sz w:val="24"/>
          <w:szCs w:val="24"/>
          <w:lang w:val="lt-LT"/>
        </w:rPr>
        <w:t xml:space="preserve"> elektroniniu paštu (</w:t>
      </w:r>
      <w:r w:rsidR="00CF7232">
        <w:rPr>
          <w:i/>
          <w:iCs/>
          <w:sz w:val="24"/>
          <w:szCs w:val="24"/>
          <w:lang w:val="lt-LT"/>
        </w:rPr>
        <w:t>palomenes.seniunas@kaisiadorys.lt</w:t>
      </w:r>
      <w:r w:rsidR="004E4E3F">
        <w:rPr>
          <w:sz w:val="24"/>
          <w:szCs w:val="24"/>
          <w:lang w:val="lt-LT"/>
        </w:rPr>
        <w:t>)</w:t>
      </w:r>
      <w:r w:rsidR="00922F5E" w:rsidRPr="00922F5E">
        <w:rPr>
          <w:sz w:val="24"/>
          <w:szCs w:val="24"/>
          <w:lang w:val="lt-LT"/>
        </w:rPr>
        <w:t>.</w:t>
      </w:r>
    </w:p>
    <w:p w:rsidR="0054604E" w:rsidRPr="00FE02C1" w:rsidRDefault="0054604E" w:rsidP="00FE02C1">
      <w:pPr>
        <w:autoSpaceDE w:val="0"/>
        <w:autoSpaceDN w:val="0"/>
        <w:adjustRightInd w:val="0"/>
        <w:jc w:val="both"/>
        <w:rPr>
          <w:sz w:val="24"/>
          <w:szCs w:val="24"/>
          <w:lang w:val="lt-LT"/>
        </w:rPr>
      </w:pPr>
      <w:r w:rsidRPr="00FE02C1">
        <w:rPr>
          <w:sz w:val="24"/>
          <w:szCs w:val="24"/>
          <w:lang w:val="lt-LT"/>
        </w:rPr>
        <w:t xml:space="preserve">             Mokėtojas - Kaišiadorių rajono savival</w:t>
      </w:r>
      <w:r w:rsidR="000A38C4">
        <w:rPr>
          <w:sz w:val="24"/>
          <w:szCs w:val="24"/>
          <w:lang w:val="lt-LT"/>
        </w:rPr>
        <w:t>dybės  administracijos Palomenės seniūnija, kodas 188684773, Medinų g. 6, Palomenės k.</w:t>
      </w:r>
      <w:r w:rsidRPr="00FE02C1">
        <w:rPr>
          <w:sz w:val="24"/>
          <w:szCs w:val="24"/>
          <w:lang w:val="lt-LT"/>
        </w:rPr>
        <w:t>,  Kai</w:t>
      </w:r>
      <w:r w:rsidR="000A38C4">
        <w:rPr>
          <w:sz w:val="24"/>
          <w:szCs w:val="24"/>
          <w:lang w:val="lt-LT"/>
        </w:rPr>
        <w:t>šiadorių r</w:t>
      </w:r>
      <w:r w:rsidR="00F64E46">
        <w:rPr>
          <w:sz w:val="24"/>
          <w:szCs w:val="24"/>
          <w:lang w:val="lt-LT"/>
        </w:rPr>
        <w:t>., tel. 8 68</w:t>
      </w:r>
      <w:r w:rsidR="000A38C4">
        <w:rPr>
          <w:sz w:val="24"/>
          <w:szCs w:val="24"/>
          <w:lang w:val="lt-LT"/>
        </w:rPr>
        <w:t>6 30 732</w:t>
      </w:r>
      <w:r w:rsidRPr="00FE02C1">
        <w:rPr>
          <w:sz w:val="24"/>
          <w:szCs w:val="24"/>
          <w:lang w:val="lt-LT"/>
        </w:rPr>
        <w:t>.</w:t>
      </w:r>
    </w:p>
    <w:p w:rsidR="00167539" w:rsidRDefault="00167539" w:rsidP="00FE02C1">
      <w:pPr>
        <w:tabs>
          <w:tab w:val="left" w:pos="993"/>
        </w:tabs>
        <w:ind w:firstLine="709"/>
        <w:jc w:val="both"/>
        <w:rPr>
          <w:sz w:val="24"/>
          <w:szCs w:val="24"/>
          <w:lang w:val="lt-LT"/>
        </w:rPr>
      </w:pPr>
    </w:p>
    <w:p w:rsidR="00C36101" w:rsidRPr="00FE02C1" w:rsidRDefault="00C36101" w:rsidP="00FE02C1">
      <w:pPr>
        <w:tabs>
          <w:tab w:val="left" w:pos="993"/>
        </w:tabs>
        <w:ind w:firstLine="709"/>
        <w:jc w:val="both"/>
        <w:rPr>
          <w:sz w:val="24"/>
          <w:szCs w:val="24"/>
          <w:lang w:val="lt-LT"/>
        </w:rPr>
      </w:pPr>
    </w:p>
    <w:p w:rsidR="00167539" w:rsidRPr="00FE02C1" w:rsidRDefault="00167539" w:rsidP="00FE02C1">
      <w:pPr>
        <w:jc w:val="center"/>
        <w:rPr>
          <w:b/>
          <w:caps/>
          <w:sz w:val="24"/>
          <w:szCs w:val="24"/>
          <w:lang w:val="lt-LT"/>
        </w:rPr>
      </w:pPr>
      <w:r w:rsidRPr="00FE02C1">
        <w:rPr>
          <w:b/>
          <w:caps/>
          <w:sz w:val="24"/>
          <w:szCs w:val="24"/>
          <w:lang w:val="lt-LT"/>
        </w:rPr>
        <w:t>III. PASLAUGŲ TEIKIMO ir PRIĖMIMO sąlygos bei TERMINAI</w:t>
      </w:r>
    </w:p>
    <w:p w:rsidR="00167539" w:rsidRDefault="00167539" w:rsidP="00FE02C1">
      <w:pPr>
        <w:jc w:val="center"/>
        <w:rPr>
          <w:bCs/>
          <w:sz w:val="24"/>
          <w:szCs w:val="24"/>
          <w:lang w:val="lt-LT"/>
        </w:rPr>
      </w:pPr>
    </w:p>
    <w:p w:rsidR="00C36101" w:rsidRPr="00FE02C1" w:rsidRDefault="00C36101" w:rsidP="00FE02C1">
      <w:pPr>
        <w:jc w:val="center"/>
        <w:rPr>
          <w:bCs/>
          <w:sz w:val="24"/>
          <w:szCs w:val="24"/>
          <w:lang w:val="lt-LT"/>
        </w:rPr>
      </w:pPr>
    </w:p>
    <w:p w:rsidR="00167539" w:rsidRDefault="00F028F8" w:rsidP="00FE02C1">
      <w:pPr>
        <w:pStyle w:val="prastasiniatinklio"/>
        <w:spacing w:before="0" w:beforeAutospacing="0" w:after="0" w:afterAutospacing="0"/>
        <w:ind w:firstLine="720"/>
        <w:jc w:val="both"/>
      </w:pPr>
      <w:r>
        <w:rPr>
          <w:bCs/>
        </w:rPr>
        <w:t>11</w:t>
      </w:r>
      <w:r w:rsidR="00927B6F">
        <w:rPr>
          <w:bCs/>
        </w:rPr>
        <w:t>.</w:t>
      </w:r>
      <w:r w:rsidR="00167539" w:rsidRPr="00FE02C1">
        <w:rPr>
          <w:bCs/>
        </w:rPr>
        <w:t xml:space="preserve"> </w:t>
      </w:r>
      <w:r w:rsidR="00167539" w:rsidRPr="00C36101">
        <w:rPr>
          <w:bCs/>
        </w:rPr>
        <w:t xml:space="preserve">Paslaugų </w:t>
      </w:r>
      <w:r w:rsidR="009F631D" w:rsidRPr="00C36101">
        <w:rPr>
          <w:bCs/>
        </w:rPr>
        <w:t xml:space="preserve">teikimo vieta – </w:t>
      </w:r>
      <w:r w:rsidR="001D0B7D">
        <w:rPr>
          <w:bCs/>
        </w:rPr>
        <w:t>Kaišiadorių rajono Palomenės</w:t>
      </w:r>
      <w:r w:rsidR="00151996" w:rsidRPr="00C36101">
        <w:rPr>
          <w:bCs/>
        </w:rPr>
        <w:t xml:space="preserve"> seniūnijos </w:t>
      </w:r>
      <w:r w:rsidR="0054604E" w:rsidRPr="00C36101">
        <w:t>bendrojo naudojimo teritorijos</w:t>
      </w:r>
      <w:r w:rsidR="00151996" w:rsidRPr="00C36101">
        <w:rPr>
          <w:bCs/>
        </w:rPr>
        <w:t>.</w:t>
      </w:r>
      <w:r w:rsidR="0054604E" w:rsidRPr="00C36101">
        <w:rPr>
          <w:bCs/>
        </w:rPr>
        <w:t xml:space="preserve"> </w:t>
      </w:r>
      <w:r w:rsidR="002D0DBA">
        <w:rPr>
          <w:bCs/>
        </w:rPr>
        <w:t>Paslaugos bus teikiamos</w:t>
      </w:r>
      <w:r w:rsidR="0054604E" w:rsidRPr="00C36101">
        <w:rPr>
          <w:bCs/>
        </w:rPr>
        <w:t xml:space="preserve"> </w:t>
      </w:r>
      <w:r w:rsidR="00927B6F" w:rsidRPr="00C36101">
        <w:rPr>
          <w:bCs/>
        </w:rPr>
        <w:t>nuo Sutarties pasirašymo dienos 12 (dvylika mėnesių, su galimybe pratęsti paslaugų teikimo terminą vieną kartą dar 12 (dvylikai) mėnesių.</w:t>
      </w:r>
      <w:r w:rsidR="006F7B35" w:rsidRPr="00C36101">
        <w:rPr>
          <w:bCs/>
        </w:rPr>
        <w:t xml:space="preserve"> </w:t>
      </w:r>
      <w:r w:rsidR="00151996" w:rsidRPr="00C36101">
        <w:rPr>
          <w:bCs/>
        </w:rPr>
        <w:t>Paslaugų teikėjas</w:t>
      </w:r>
      <w:r w:rsidR="00151996" w:rsidRPr="00C36101">
        <w:t xml:space="preserve"> atlieka paslaugas savo jėgomis</w:t>
      </w:r>
      <w:r w:rsidR="009F631D" w:rsidRPr="00C36101">
        <w:t>.</w:t>
      </w:r>
    </w:p>
    <w:p w:rsidR="00350A85" w:rsidRDefault="00F028F8" w:rsidP="00FE02C1">
      <w:pPr>
        <w:ind w:firstLine="720"/>
        <w:jc w:val="both"/>
        <w:rPr>
          <w:sz w:val="24"/>
          <w:szCs w:val="24"/>
          <w:lang w:val="lt-LT"/>
        </w:rPr>
      </w:pPr>
      <w:r>
        <w:rPr>
          <w:bCs/>
          <w:sz w:val="24"/>
          <w:szCs w:val="24"/>
          <w:lang w:val="lt-LT"/>
        </w:rPr>
        <w:t>12</w:t>
      </w:r>
      <w:r w:rsidR="00151996" w:rsidRPr="00FE02C1">
        <w:rPr>
          <w:bCs/>
          <w:sz w:val="24"/>
          <w:szCs w:val="24"/>
          <w:lang w:val="lt-LT"/>
        </w:rPr>
        <w:t>.</w:t>
      </w:r>
      <w:r w:rsidR="00350A85" w:rsidRPr="00FE02C1">
        <w:rPr>
          <w:bCs/>
          <w:sz w:val="24"/>
          <w:szCs w:val="24"/>
          <w:lang w:val="lt-LT"/>
        </w:rPr>
        <w:t xml:space="preserve"> </w:t>
      </w:r>
      <w:r w:rsidR="00350A85" w:rsidRPr="00FE02C1">
        <w:rPr>
          <w:sz w:val="24"/>
          <w:szCs w:val="24"/>
          <w:lang w:val="lt-LT"/>
        </w:rPr>
        <w:t>Atlikt</w:t>
      </w:r>
      <w:r w:rsidR="00687F19">
        <w:rPr>
          <w:sz w:val="24"/>
          <w:szCs w:val="24"/>
          <w:lang w:val="lt-LT"/>
        </w:rPr>
        <w:t xml:space="preserve">os </w:t>
      </w:r>
      <w:r w:rsidR="00350A85" w:rsidRPr="00FE02C1">
        <w:rPr>
          <w:sz w:val="24"/>
          <w:szCs w:val="24"/>
          <w:lang w:val="lt-LT"/>
        </w:rPr>
        <w:t xml:space="preserve"> paslaug</w:t>
      </w:r>
      <w:r w:rsidR="00687F19">
        <w:rPr>
          <w:sz w:val="24"/>
          <w:szCs w:val="24"/>
          <w:lang w:val="lt-LT"/>
        </w:rPr>
        <w:t>os priimamos</w:t>
      </w:r>
      <w:r w:rsidR="00350A85" w:rsidRPr="00FE02C1">
        <w:rPr>
          <w:sz w:val="24"/>
          <w:szCs w:val="24"/>
          <w:lang w:val="lt-LT"/>
        </w:rPr>
        <w:t xml:space="preserve"> </w:t>
      </w:r>
      <w:r w:rsidR="002E1195">
        <w:rPr>
          <w:sz w:val="24"/>
          <w:szCs w:val="24"/>
          <w:lang w:val="lt-LT"/>
        </w:rPr>
        <w:t xml:space="preserve">perdavimo - </w:t>
      </w:r>
      <w:r w:rsidR="00350A85" w:rsidRPr="00FE02C1">
        <w:rPr>
          <w:sz w:val="24"/>
          <w:szCs w:val="24"/>
          <w:lang w:val="lt-LT"/>
        </w:rPr>
        <w:t>priėmimo aktai</w:t>
      </w:r>
      <w:r w:rsidR="00687F19">
        <w:rPr>
          <w:sz w:val="24"/>
          <w:szCs w:val="24"/>
          <w:lang w:val="lt-LT"/>
        </w:rPr>
        <w:t>s</w:t>
      </w:r>
      <w:r w:rsidR="00350A85" w:rsidRPr="00FE02C1">
        <w:rPr>
          <w:sz w:val="24"/>
          <w:szCs w:val="24"/>
          <w:lang w:val="lt-LT"/>
        </w:rPr>
        <w:t xml:space="preserve">  </w:t>
      </w:r>
      <w:r w:rsidR="00687F19" w:rsidRPr="00FE02C1">
        <w:rPr>
          <w:sz w:val="24"/>
          <w:szCs w:val="24"/>
          <w:lang w:val="lt-LT"/>
        </w:rPr>
        <w:t>k</w:t>
      </w:r>
      <w:r w:rsidR="00687F19">
        <w:rPr>
          <w:sz w:val="24"/>
          <w:szCs w:val="24"/>
          <w:lang w:val="lt-LT"/>
        </w:rPr>
        <w:t>as mėnesį iki einamojo mėnesio 8</w:t>
      </w:r>
      <w:r w:rsidR="00687F19" w:rsidRPr="00FE02C1">
        <w:rPr>
          <w:sz w:val="24"/>
          <w:szCs w:val="24"/>
          <w:lang w:val="lt-LT"/>
        </w:rPr>
        <w:t xml:space="preserve"> dienos </w:t>
      </w:r>
      <w:r w:rsidR="002E1195">
        <w:rPr>
          <w:sz w:val="24"/>
          <w:szCs w:val="24"/>
          <w:lang w:val="lt-LT"/>
        </w:rPr>
        <w:t xml:space="preserve"> Palomenės </w:t>
      </w:r>
      <w:r w:rsidR="006F7B35" w:rsidRPr="00FE02C1">
        <w:rPr>
          <w:sz w:val="24"/>
          <w:szCs w:val="24"/>
          <w:lang w:val="lt-LT"/>
        </w:rPr>
        <w:t>seniūnij</w:t>
      </w:r>
      <w:r w:rsidR="00687F19">
        <w:rPr>
          <w:sz w:val="24"/>
          <w:szCs w:val="24"/>
          <w:lang w:val="lt-LT"/>
        </w:rPr>
        <w:t>oje.</w:t>
      </w:r>
      <w:r w:rsidR="002D0DBA">
        <w:rPr>
          <w:sz w:val="24"/>
          <w:szCs w:val="24"/>
          <w:lang w:val="lt-LT"/>
        </w:rPr>
        <w:t xml:space="preserve"> Nustačius trūkumus, Pirkėjas numato Paslaugos teikėjui terminą trūkumams pašalinti. Paslaugos teikėjas, pašalinęs nustatytus trūkumus, pateikia naują atliktų darbų aktą.</w:t>
      </w:r>
      <w:r w:rsidR="006F7B35" w:rsidRPr="00FE02C1">
        <w:rPr>
          <w:sz w:val="24"/>
          <w:szCs w:val="24"/>
          <w:lang w:val="lt-LT"/>
        </w:rPr>
        <w:t>.</w:t>
      </w:r>
    </w:p>
    <w:p w:rsidR="00825DBF" w:rsidRDefault="00825DBF" w:rsidP="00FE02C1">
      <w:pPr>
        <w:ind w:firstLine="720"/>
        <w:jc w:val="both"/>
        <w:rPr>
          <w:sz w:val="24"/>
          <w:szCs w:val="24"/>
          <w:lang w:val="lt-LT"/>
        </w:rPr>
      </w:pPr>
    </w:p>
    <w:p w:rsidR="00825DBF" w:rsidRPr="007F5097" w:rsidRDefault="00825DBF" w:rsidP="00825DBF">
      <w:pPr>
        <w:tabs>
          <w:tab w:val="left" w:pos="1134"/>
        </w:tabs>
        <w:autoSpaceDE w:val="0"/>
        <w:autoSpaceDN w:val="0"/>
        <w:adjustRightInd w:val="0"/>
        <w:ind w:left="1069"/>
        <w:jc w:val="center"/>
        <w:rPr>
          <w:bCs/>
          <w:sz w:val="24"/>
          <w:szCs w:val="24"/>
          <w:lang w:val="en-US"/>
        </w:rPr>
      </w:pPr>
      <w:r w:rsidRPr="007F5097">
        <w:rPr>
          <w:b/>
          <w:bCs/>
          <w:sz w:val="24"/>
          <w:szCs w:val="24"/>
          <w:lang w:val="en-US"/>
        </w:rPr>
        <w:t>IV. ŠALIŲ TEISĖS IR PAREIGOS</w:t>
      </w:r>
      <w:r w:rsidRPr="007F5097">
        <w:rPr>
          <w:bCs/>
          <w:sz w:val="24"/>
          <w:szCs w:val="24"/>
          <w:lang w:val="en-US"/>
        </w:rPr>
        <w:br/>
      </w:r>
    </w:p>
    <w:p w:rsidR="000632A0" w:rsidRDefault="000632A0" w:rsidP="00FE02C1">
      <w:pPr>
        <w:ind w:firstLine="720"/>
        <w:jc w:val="both"/>
        <w:rPr>
          <w:sz w:val="24"/>
          <w:szCs w:val="24"/>
          <w:lang w:val="lt-LT"/>
        </w:rPr>
      </w:pPr>
    </w:p>
    <w:p w:rsidR="000632A0" w:rsidRPr="007F5097" w:rsidRDefault="00F028F8" w:rsidP="00E12EF7">
      <w:pPr>
        <w:tabs>
          <w:tab w:val="left" w:pos="1276"/>
        </w:tabs>
        <w:autoSpaceDE w:val="0"/>
        <w:autoSpaceDN w:val="0"/>
        <w:adjustRightInd w:val="0"/>
        <w:ind w:firstLine="851"/>
        <w:rPr>
          <w:sz w:val="24"/>
          <w:szCs w:val="24"/>
          <w:lang w:val="lt-LT"/>
        </w:rPr>
      </w:pPr>
      <w:r>
        <w:rPr>
          <w:sz w:val="24"/>
          <w:szCs w:val="24"/>
          <w:lang w:val="lt-LT"/>
        </w:rPr>
        <w:t>13</w:t>
      </w:r>
      <w:r w:rsidR="009C0606" w:rsidRPr="007F5097">
        <w:rPr>
          <w:sz w:val="24"/>
          <w:szCs w:val="24"/>
          <w:lang w:val="lt-LT"/>
        </w:rPr>
        <w:t xml:space="preserve">. </w:t>
      </w:r>
      <w:r w:rsidR="000632A0" w:rsidRPr="007F5097">
        <w:rPr>
          <w:sz w:val="24"/>
          <w:szCs w:val="24"/>
          <w:lang w:val="lt-LT"/>
        </w:rPr>
        <w:t>Pirkėjas įsipareigoja:</w:t>
      </w:r>
      <w:r w:rsidR="000632A0" w:rsidRPr="007F5097">
        <w:rPr>
          <w:sz w:val="24"/>
          <w:szCs w:val="24"/>
          <w:lang w:val="lt-LT"/>
        </w:rPr>
        <w:br/>
        <w:t xml:space="preserve">       </w:t>
      </w:r>
      <w:r w:rsidR="009C0606" w:rsidRPr="007F5097">
        <w:rPr>
          <w:sz w:val="24"/>
          <w:szCs w:val="24"/>
          <w:lang w:val="lt-LT"/>
        </w:rPr>
        <w:t xml:space="preserve">       </w:t>
      </w:r>
      <w:r w:rsidR="000632A0" w:rsidRPr="007F5097">
        <w:rPr>
          <w:sz w:val="24"/>
          <w:szCs w:val="24"/>
          <w:lang w:val="lt-LT"/>
        </w:rPr>
        <w:t>1</w:t>
      </w:r>
      <w:r>
        <w:rPr>
          <w:sz w:val="24"/>
          <w:szCs w:val="24"/>
          <w:lang w:val="lt-LT"/>
        </w:rPr>
        <w:t>3</w:t>
      </w:r>
      <w:r w:rsidR="000632A0" w:rsidRPr="007F5097">
        <w:rPr>
          <w:sz w:val="24"/>
          <w:szCs w:val="24"/>
          <w:lang w:val="lt-LT"/>
        </w:rPr>
        <w:t>.1. perduoti Paslaugų teikėjui visą Pirkėjo turimą informaciją ir dokumentus, reikalingus Paslaugų teikimui;</w:t>
      </w:r>
      <w:r w:rsidR="000632A0" w:rsidRPr="007F5097">
        <w:rPr>
          <w:sz w:val="24"/>
          <w:szCs w:val="24"/>
          <w:lang w:val="lt-LT"/>
        </w:rPr>
        <w:br/>
      </w:r>
      <w:r w:rsidR="000632A0" w:rsidRPr="007F5097">
        <w:rPr>
          <w:sz w:val="24"/>
          <w:szCs w:val="24"/>
          <w:lang w:val="lt-LT"/>
        </w:rPr>
        <w:lastRenderedPageBreak/>
        <w:t xml:space="preserve">       </w:t>
      </w:r>
      <w:r w:rsidR="009C0606" w:rsidRPr="007F5097">
        <w:rPr>
          <w:sz w:val="24"/>
          <w:szCs w:val="24"/>
          <w:lang w:val="lt-LT"/>
        </w:rPr>
        <w:t xml:space="preserve">       </w:t>
      </w:r>
      <w:r w:rsidR="000632A0" w:rsidRPr="007F5097">
        <w:rPr>
          <w:sz w:val="24"/>
          <w:szCs w:val="24"/>
          <w:lang w:val="lt-LT"/>
        </w:rPr>
        <w:t>1</w:t>
      </w:r>
      <w:r>
        <w:rPr>
          <w:sz w:val="24"/>
          <w:szCs w:val="24"/>
          <w:lang w:val="lt-LT"/>
        </w:rPr>
        <w:t>3</w:t>
      </w:r>
      <w:r w:rsidR="000632A0" w:rsidRPr="007F5097">
        <w:rPr>
          <w:sz w:val="24"/>
          <w:szCs w:val="24"/>
          <w:lang w:val="lt-LT"/>
        </w:rPr>
        <w:t xml:space="preserve">.2. priimti iš Paslaugų teikėjo tinkamai atliktas  Paslaugas ir už jas atsiskaityti.  </w:t>
      </w:r>
      <w:r w:rsidR="000632A0" w:rsidRPr="007F5097">
        <w:rPr>
          <w:sz w:val="24"/>
          <w:szCs w:val="24"/>
          <w:lang w:val="lt-LT"/>
        </w:rPr>
        <w:br/>
        <w:t xml:space="preserve">       </w:t>
      </w:r>
      <w:r w:rsidR="009C0606" w:rsidRPr="007F5097">
        <w:rPr>
          <w:sz w:val="24"/>
          <w:szCs w:val="24"/>
          <w:lang w:val="lt-LT"/>
        </w:rPr>
        <w:t xml:space="preserve">       </w:t>
      </w:r>
      <w:r w:rsidR="000632A0" w:rsidRPr="007F5097">
        <w:rPr>
          <w:sz w:val="24"/>
          <w:szCs w:val="24"/>
          <w:lang w:val="lt-LT"/>
        </w:rPr>
        <w:t>1</w:t>
      </w:r>
      <w:r>
        <w:rPr>
          <w:sz w:val="24"/>
          <w:szCs w:val="24"/>
          <w:lang w:val="lt-LT"/>
        </w:rPr>
        <w:t>3</w:t>
      </w:r>
      <w:r w:rsidR="000632A0" w:rsidRPr="007F5097">
        <w:rPr>
          <w:sz w:val="24"/>
          <w:szCs w:val="24"/>
          <w:lang w:val="lt-LT"/>
        </w:rPr>
        <w:t>.3. per 5 (penkias) darbo dienas pasirašyti Paslaugų perdavimo-priėmimo aktą nuo jų pateikimo dienos, jei Paslaugos buvo suteiktos tinkamai;</w:t>
      </w:r>
    </w:p>
    <w:p w:rsidR="000632A0" w:rsidRPr="007F5097" w:rsidRDefault="000632A0" w:rsidP="00E12EF7">
      <w:pPr>
        <w:tabs>
          <w:tab w:val="left" w:pos="1276"/>
        </w:tabs>
        <w:autoSpaceDE w:val="0"/>
        <w:autoSpaceDN w:val="0"/>
        <w:adjustRightInd w:val="0"/>
        <w:ind w:firstLine="851"/>
        <w:rPr>
          <w:sz w:val="24"/>
          <w:szCs w:val="24"/>
          <w:lang w:val="lt-LT"/>
        </w:rPr>
      </w:pPr>
      <w:r w:rsidRPr="007F5097">
        <w:rPr>
          <w:sz w:val="24"/>
          <w:szCs w:val="24"/>
          <w:lang w:val="lt-LT"/>
        </w:rPr>
        <w:t>1</w:t>
      </w:r>
      <w:r w:rsidR="00F028F8">
        <w:rPr>
          <w:sz w:val="24"/>
          <w:szCs w:val="24"/>
          <w:lang w:val="lt-LT"/>
        </w:rPr>
        <w:t>4</w:t>
      </w:r>
      <w:r w:rsidRPr="007F5097">
        <w:rPr>
          <w:sz w:val="24"/>
          <w:szCs w:val="24"/>
          <w:lang w:val="lt-LT"/>
        </w:rPr>
        <w:t>.  Pirkėjas turi teisę:</w:t>
      </w:r>
    </w:p>
    <w:p w:rsidR="000632A0" w:rsidRPr="007F5097" w:rsidRDefault="000632A0" w:rsidP="00E12EF7">
      <w:pPr>
        <w:pStyle w:val="Sraopastraipa"/>
        <w:autoSpaceDE w:val="0"/>
        <w:autoSpaceDN w:val="0"/>
        <w:adjustRightInd w:val="0"/>
        <w:ind w:left="0" w:firstLine="851"/>
        <w:rPr>
          <w:sz w:val="24"/>
          <w:szCs w:val="24"/>
          <w:lang w:val="lt-LT"/>
        </w:rPr>
      </w:pPr>
      <w:r w:rsidRPr="007F5097">
        <w:rPr>
          <w:sz w:val="24"/>
          <w:szCs w:val="24"/>
          <w:lang w:val="lt-LT"/>
        </w:rPr>
        <w:t>1</w:t>
      </w:r>
      <w:r w:rsidR="00F028F8">
        <w:rPr>
          <w:sz w:val="24"/>
          <w:szCs w:val="24"/>
          <w:lang w:val="lt-LT"/>
        </w:rPr>
        <w:t>4</w:t>
      </w:r>
      <w:r w:rsidRPr="007F5097">
        <w:rPr>
          <w:sz w:val="24"/>
          <w:szCs w:val="24"/>
          <w:lang w:val="lt-LT"/>
        </w:rPr>
        <w:t>.1. bet kuriuo metu tikrinti Paslaugų teikimo eigą ir kokybę, nesikišdamas į Paslaugų teikėjo ūkinę ir komercinę veiklą;</w:t>
      </w:r>
      <w:r w:rsidRPr="007F5097">
        <w:rPr>
          <w:sz w:val="24"/>
          <w:szCs w:val="24"/>
          <w:lang w:val="lt-LT"/>
        </w:rPr>
        <w:br/>
        <w:t xml:space="preserve">       </w:t>
      </w:r>
      <w:r w:rsidR="009C0606" w:rsidRPr="007F5097">
        <w:rPr>
          <w:sz w:val="24"/>
          <w:szCs w:val="24"/>
          <w:lang w:val="lt-LT"/>
        </w:rPr>
        <w:t xml:space="preserve">        </w:t>
      </w:r>
      <w:r w:rsidRPr="007F5097">
        <w:rPr>
          <w:sz w:val="24"/>
          <w:szCs w:val="24"/>
          <w:lang w:val="lt-LT"/>
        </w:rPr>
        <w:t>1</w:t>
      </w:r>
      <w:r w:rsidR="00F028F8">
        <w:rPr>
          <w:sz w:val="24"/>
          <w:szCs w:val="24"/>
          <w:lang w:val="lt-LT"/>
        </w:rPr>
        <w:t>4</w:t>
      </w:r>
      <w:r w:rsidRPr="007F5097">
        <w:rPr>
          <w:sz w:val="24"/>
          <w:szCs w:val="24"/>
          <w:lang w:val="lt-LT"/>
        </w:rPr>
        <w:t>.2 pareikalauti šalinti trūkumus, nemokėti už nekokybiškai atliktas Paslaugas;</w:t>
      </w:r>
      <w:r w:rsidRPr="007F5097">
        <w:rPr>
          <w:sz w:val="24"/>
          <w:szCs w:val="24"/>
          <w:lang w:val="lt-LT"/>
        </w:rPr>
        <w:br/>
        <w:t xml:space="preserve">       </w:t>
      </w:r>
      <w:r w:rsidR="009C0606" w:rsidRPr="007F5097">
        <w:rPr>
          <w:sz w:val="24"/>
          <w:szCs w:val="24"/>
          <w:lang w:val="lt-LT"/>
        </w:rPr>
        <w:t xml:space="preserve">        </w:t>
      </w:r>
      <w:r w:rsidRPr="007F5097">
        <w:rPr>
          <w:sz w:val="24"/>
          <w:szCs w:val="24"/>
          <w:lang w:val="lt-LT"/>
        </w:rPr>
        <w:t>1</w:t>
      </w:r>
      <w:r w:rsidR="00F028F8">
        <w:rPr>
          <w:sz w:val="24"/>
          <w:szCs w:val="24"/>
          <w:lang w:val="lt-LT"/>
        </w:rPr>
        <w:t>4</w:t>
      </w:r>
      <w:r w:rsidRPr="007F5097">
        <w:rPr>
          <w:sz w:val="24"/>
          <w:szCs w:val="24"/>
          <w:lang w:val="lt-LT"/>
        </w:rPr>
        <w:t>.3 turi teisę be Paslaugų teikėjo sutikimo iš mokėtinų sumų išskaičiuoti susidariusias netesybas.</w:t>
      </w:r>
    </w:p>
    <w:p w:rsidR="000632A0" w:rsidRPr="007F5097" w:rsidRDefault="000632A0" w:rsidP="00E12EF7">
      <w:pPr>
        <w:pStyle w:val="Sraopastraipa"/>
        <w:autoSpaceDE w:val="0"/>
        <w:autoSpaceDN w:val="0"/>
        <w:adjustRightInd w:val="0"/>
        <w:ind w:left="0" w:firstLine="851"/>
        <w:rPr>
          <w:sz w:val="24"/>
          <w:szCs w:val="24"/>
          <w:lang w:val="lt-LT"/>
        </w:rPr>
      </w:pPr>
      <w:r w:rsidRPr="007F5097">
        <w:rPr>
          <w:sz w:val="24"/>
          <w:szCs w:val="24"/>
          <w:lang w:val="lt-LT"/>
        </w:rPr>
        <w:t xml:space="preserve"> </w:t>
      </w:r>
      <w:r w:rsidR="00E12EF7" w:rsidRPr="007F5097">
        <w:rPr>
          <w:sz w:val="24"/>
          <w:szCs w:val="24"/>
          <w:lang w:val="lt-LT"/>
        </w:rPr>
        <w:t>1</w:t>
      </w:r>
      <w:r w:rsidR="00F028F8">
        <w:rPr>
          <w:sz w:val="24"/>
          <w:szCs w:val="24"/>
          <w:lang w:val="lt-LT"/>
        </w:rPr>
        <w:t>5</w:t>
      </w:r>
      <w:r w:rsidRPr="007F5097">
        <w:rPr>
          <w:sz w:val="24"/>
          <w:szCs w:val="24"/>
          <w:lang w:val="lt-LT"/>
        </w:rPr>
        <w:t>. Paslaugų teikėjas įsipareigoja:</w:t>
      </w:r>
    </w:p>
    <w:p w:rsidR="000632A0" w:rsidRPr="007F5097" w:rsidRDefault="000632A0" w:rsidP="00E12EF7">
      <w:pPr>
        <w:pStyle w:val="Sraopastraipa"/>
        <w:autoSpaceDE w:val="0"/>
        <w:autoSpaceDN w:val="0"/>
        <w:adjustRightInd w:val="0"/>
        <w:ind w:left="0" w:firstLine="851"/>
        <w:rPr>
          <w:sz w:val="24"/>
          <w:szCs w:val="24"/>
          <w:lang w:val="lt-LT"/>
        </w:rPr>
      </w:pPr>
      <w:r w:rsidRPr="007F5097">
        <w:rPr>
          <w:sz w:val="24"/>
          <w:szCs w:val="24"/>
          <w:lang w:val="lt-LT"/>
        </w:rPr>
        <w:t>1</w:t>
      </w:r>
      <w:r w:rsidR="00F028F8">
        <w:rPr>
          <w:sz w:val="24"/>
          <w:szCs w:val="24"/>
          <w:lang w:val="lt-LT"/>
        </w:rPr>
        <w:t>5</w:t>
      </w:r>
      <w:r w:rsidRPr="007F5097">
        <w:rPr>
          <w:sz w:val="24"/>
          <w:szCs w:val="24"/>
          <w:lang w:val="lt-LT"/>
        </w:rPr>
        <w:t>.1.  paslaugas teikti laikantis teisės aktų reikalavimų;</w:t>
      </w:r>
      <w:r w:rsidRPr="007F5097">
        <w:rPr>
          <w:sz w:val="24"/>
          <w:szCs w:val="24"/>
          <w:lang w:val="lt-LT"/>
        </w:rPr>
        <w:br/>
        <w:t xml:space="preserve">      </w:t>
      </w:r>
      <w:r w:rsidR="009C0606" w:rsidRPr="007F5097">
        <w:rPr>
          <w:sz w:val="24"/>
          <w:szCs w:val="24"/>
          <w:lang w:val="lt-LT"/>
        </w:rPr>
        <w:t xml:space="preserve">         </w:t>
      </w:r>
      <w:r w:rsidRPr="007F5097">
        <w:rPr>
          <w:sz w:val="24"/>
          <w:szCs w:val="24"/>
          <w:lang w:val="lt-LT"/>
        </w:rPr>
        <w:t>1</w:t>
      </w:r>
      <w:r w:rsidR="00F028F8">
        <w:rPr>
          <w:sz w:val="24"/>
          <w:szCs w:val="24"/>
          <w:lang w:val="lt-LT"/>
        </w:rPr>
        <w:t>5</w:t>
      </w:r>
      <w:r w:rsidRPr="007F5097">
        <w:rPr>
          <w:sz w:val="24"/>
          <w:szCs w:val="24"/>
          <w:lang w:val="lt-LT"/>
        </w:rPr>
        <w:t>.2. pirkėjui paprašius informuoti jį apie Paslaugų teikimo eigą, teikti visą su tuo susijusią informaciją, sudaryti sąlygas Pirkėjo atstovams tikrinti atliekamų Paslaugų kokybę;</w:t>
      </w:r>
      <w:r w:rsidRPr="007F5097">
        <w:rPr>
          <w:sz w:val="24"/>
          <w:szCs w:val="24"/>
          <w:lang w:val="lt-LT"/>
        </w:rPr>
        <w:br/>
        <w:t xml:space="preserve">        </w:t>
      </w:r>
      <w:r w:rsidR="009C0606" w:rsidRPr="007F5097">
        <w:rPr>
          <w:sz w:val="24"/>
          <w:szCs w:val="24"/>
          <w:lang w:val="lt-LT"/>
        </w:rPr>
        <w:t xml:space="preserve">       </w:t>
      </w:r>
      <w:r w:rsidRPr="007F5097">
        <w:rPr>
          <w:sz w:val="24"/>
          <w:szCs w:val="24"/>
          <w:lang w:val="lt-LT"/>
        </w:rPr>
        <w:t>1</w:t>
      </w:r>
      <w:r w:rsidR="00F028F8">
        <w:rPr>
          <w:sz w:val="24"/>
          <w:szCs w:val="24"/>
          <w:lang w:val="lt-LT"/>
        </w:rPr>
        <w:t>5</w:t>
      </w:r>
      <w:r w:rsidRPr="007F5097">
        <w:rPr>
          <w:sz w:val="24"/>
          <w:szCs w:val="24"/>
          <w:lang w:val="lt-LT"/>
        </w:rPr>
        <w:t>.3.  nedelsiant pranešti Pirkėjui apie teikiant Paslaugas iškilusias problemas;</w:t>
      </w:r>
    </w:p>
    <w:p w:rsidR="000632A0" w:rsidRPr="00673DB1" w:rsidRDefault="00F028F8" w:rsidP="00E12EF7">
      <w:pPr>
        <w:ind w:firstLine="851"/>
        <w:rPr>
          <w:sz w:val="24"/>
          <w:szCs w:val="24"/>
          <w:lang w:val="lt-LT"/>
        </w:rPr>
      </w:pPr>
      <w:r>
        <w:rPr>
          <w:sz w:val="24"/>
          <w:szCs w:val="24"/>
          <w:lang w:val="lt-LT"/>
        </w:rPr>
        <w:t>16</w:t>
      </w:r>
      <w:r w:rsidR="000632A0" w:rsidRPr="007F5097">
        <w:rPr>
          <w:sz w:val="24"/>
          <w:szCs w:val="24"/>
          <w:lang w:val="lt-LT"/>
        </w:rPr>
        <w:t>.</w:t>
      </w:r>
      <w:r w:rsidR="009C0606" w:rsidRPr="007F5097">
        <w:rPr>
          <w:sz w:val="24"/>
          <w:szCs w:val="24"/>
          <w:lang w:val="lt-LT"/>
        </w:rPr>
        <w:t xml:space="preserve"> </w:t>
      </w:r>
      <w:r w:rsidR="000632A0" w:rsidRPr="007F5097">
        <w:rPr>
          <w:sz w:val="24"/>
          <w:szCs w:val="24"/>
          <w:lang w:val="lt-LT"/>
        </w:rPr>
        <w:t>Paslaugų</w:t>
      </w:r>
      <w:r w:rsidR="00673DB1" w:rsidRPr="007F5097">
        <w:rPr>
          <w:sz w:val="24"/>
          <w:szCs w:val="24"/>
          <w:lang w:val="lt-LT"/>
        </w:rPr>
        <w:t xml:space="preserve"> </w:t>
      </w:r>
      <w:r w:rsidR="000632A0" w:rsidRPr="007F5097">
        <w:rPr>
          <w:sz w:val="24"/>
          <w:szCs w:val="24"/>
          <w:lang w:val="lt-LT"/>
        </w:rPr>
        <w:t>teikėjas</w:t>
      </w:r>
      <w:r w:rsidR="00673DB1" w:rsidRPr="007F5097">
        <w:rPr>
          <w:sz w:val="24"/>
          <w:szCs w:val="24"/>
          <w:lang w:val="lt-LT"/>
        </w:rPr>
        <w:t xml:space="preserve"> </w:t>
      </w:r>
      <w:r w:rsidR="000632A0" w:rsidRPr="007F5097">
        <w:rPr>
          <w:sz w:val="24"/>
          <w:szCs w:val="24"/>
          <w:lang w:val="lt-LT"/>
        </w:rPr>
        <w:t>turi</w:t>
      </w:r>
      <w:r w:rsidR="00673DB1" w:rsidRPr="007F5097">
        <w:rPr>
          <w:sz w:val="24"/>
          <w:szCs w:val="24"/>
          <w:lang w:val="lt-LT"/>
        </w:rPr>
        <w:t xml:space="preserve"> </w:t>
      </w:r>
      <w:r w:rsidR="000632A0" w:rsidRPr="007F5097">
        <w:rPr>
          <w:sz w:val="24"/>
          <w:szCs w:val="24"/>
          <w:lang w:val="lt-LT"/>
        </w:rPr>
        <w:t>teisę:</w:t>
      </w:r>
      <w:r w:rsidR="000632A0" w:rsidRPr="007F5097">
        <w:rPr>
          <w:sz w:val="24"/>
          <w:szCs w:val="24"/>
          <w:lang w:val="lt-LT"/>
        </w:rPr>
        <w:br/>
        <w:t xml:space="preserve">        </w:t>
      </w:r>
      <w:r>
        <w:rPr>
          <w:sz w:val="24"/>
          <w:szCs w:val="24"/>
          <w:lang w:val="lt-LT"/>
        </w:rPr>
        <w:t xml:space="preserve">      16</w:t>
      </w:r>
      <w:r w:rsidR="000632A0" w:rsidRPr="007F5097">
        <w:rPr>
          <w:sz w:val="24"/>
          <w:szCs w:val="24"/>
          <w:lang w:val="lt-LT"/>
        </w:rPr>
        <w:t>.1. gauti iš Pirkėjo visą su Paslaugų teikimų susijusią informaciją ir dokumentus;</w:t>
      </w:r>
      <w:r w:rsidR="000632A0" w:rsidRPr="007F5097">
        <w:rPr>
          <w:sz w:val="24"/>
          <w:szCs w:val="24"/>
          <w:lang w:val="lt-LT"/>
        </w:rPr>
        <w:br/>
        <w:t xml:space="preserve">        </w:t>
      </w:r>
      <w:r>
        <w:rPr>
          <w:sz w:val="24"/>
          <w:szCs w:val="24"/>
          <w:lang w:val="lt-LT"/>
        </w:rPr>
        <w:t xml:space="preserve">      16</w:t>
      </w:r>
      <w:r w:rsidR="000632A0" w:rsidRPr="007F5097">
        <w:rPr>
          <w:sz w:val="24"/>
          <w:szCs w:val="24"/>
          <w:lang w:val="lt-LT"/>
        </w:rPr>
        <w:t>.2. gauti Paslaugų kainą su sąlyga, kad jis tinkamai ir laiku įvykdo visus šioje Sutartyje numatytus įsipareigojimus.</w:t>
      </w:r>
      <w:r w:rsidR="000632A0" w:rsidRPr="00673DB1">
        <w:rPr>
          <w:sz w:val="24"/>
          <w:szCs w:val="24"/>
          <w:lang w:val="lt-LT"/>
        </w:rPr>
        <w:br/>
      </w:r>
    </w:p>
    <w:p w:rsidR="00C36101" w:rsidRPr="00FE02C1" w:rsidRDefault="00C36101" w:rsidP="00FE02C1">
      <w:pPr>
        <w:pStyle w:val="Pagrindinistekstas"/>
        <w:rPr>
          <w:b/>
        </w:rPr>
      </w:pPr>
    </w:p>
    <w:p w:rsidR="00167539" w:rsidRPr="00FE02C1" w:rsidRDefault="00167539" w:rsidP="00FE02C1">
      <w:pPr>
        <w:pStyle w:val="Pagrindinistekstas"/>
        <w:tabs>
          <w:tab w:val="num" w:pos="0"/>
        </w:tabs>
        <w:jc w:val="center"/>
        <w:rPr>
          <w:b/>
        </w:rPr>
      </w:pPr>
      <w:r w:rsidRPr="00FE02C1">
        <w:rPr>
          <w:b/>
        </w:rPr>
        <w:t>V. ŠALIŲ ATSAKOMYBĖ</w:t>
      </w:r>
    </w:p>
    <w:p w:rsidR="00167539" w:rsidRPr="00FE02C1" w:rsidRDefault="00167539" w:rsidP="00FE02C1">
      <w:pPr>
        <w:pStyle w:val="Pagrindinistekstas"/>
        <w:tabs>
          <w:tab w:val="num" w:pos="540"/>
        </w:tabs>
        <w:jc w:val="center"/>
        <w:rPr>
          <w:b/>
        </w:rPr>
      </w:pPr>
    </w:p>
    <w:p w:rsidR="00167539" w:rsidRPr="00FE02C1" w:rsidRDefault="00F028F8" w:rsidP="00FE02C1">
      <w:pPr>
        <w:pStyle w:val="Pagrindiniotekstotrauka"/>
        <w:numPr>
          <w:ilvl w:val="1"/>
          <w:numId w:val="0"/>
        </w:numPr>
        <w:tabs>
          <w:tab w:val="num" w:pos="-110"/>
          <w:tab w:val="left" w:pos="0"/>
          <w:tab w:val="left" w:pos="1080"/>
        </w:tabs>
        <w:ind w:firstLine="709"/>
      </w:pPr>
      <w:r>
        <w:t>17</w:t>
      </w:r>
      <w:r w:rsidR="00167539" w:rsidRPr="00FE02C1">
        <w:t>. Šalys pareiškia, kad:</w:t>
      </w:r>
    </w:p>
    <w:p w:rsidR="00167539" w:rsidRPr="00FE02C1" w:rsidRDefault="00F028F8" w:rsidP="00FE02C1">
      <w:pPr>
        <w:pStyle w:val="Pagrindiniotekstotrauka"/>
        <w:numPr>
          <w:ilvl w:val="1"/>
          <w:numId w:val="0"/>
        </w:numPr>
        <w:tabs>
          <w:tab w:val="num" w:pos="-110"/>
          <w:tab w:val="left" w:pos="0"/>
          <w:tab w:val="left" w:pos="1134"/>
        </w:tabs>
        <w:ind w:firstLine="709"/>
      </w:pPr>
      <w:r>
        <w:t>17</w:t>
      </w:r>
      <w:r w:rsidR="00167539" w:rsidRPr="00FE02C1">
        <w:t xml:space="preserve">.1. Sutartį sudarė turėdamos tikslą realizuoti jos nuostatas bei galėdamos realiai įvykdyti sutartinius įsipareigojimus; </w:t>
      </w:r>
    </w:p>
    <w:p w:rsidR="00167539" w:rsidRPr="00FE02C1" w:rsidRDefault="00F028F8" w:rsidP="00FE02C1">
      <w:pPr>
        <w:pStyle w:val="Pagrindiniotekstotrauka"/>
        <w:numPr>
          <w:ilvl w:val="1"/>
          <w:numId w:val="0"/>
        </w:numPr>
        <w:tabs>
          <w:tab w:val="num" w:pos="-110"/>
          <w:tab w:val="left" w:pos="0"/>
          <w:tab w:val="left" w:pos="1080"/>
        </w:tabs>
        <w:ind w:firstLine="709"/>
      </w:pPr>
      <w:r>
        <w:t>17</w:t>
      </w:r>
      <w:r w:rsidR="00167539" w:rsidRPr="00FE02C1">
        <w:t>.2. Sutartį sudarė nepažeisdamos ir neturėdamos tikslo pažeisti Lietuvos Respublikos teisės aktų;</w:t>
      </w:r>
    </w:p>
    <w:p w:rsidR="00167539" w:rsidRPr="00FE02C1" w:rsidRDefault="00F028F8" w:rsidP="00FE02C1">
      <w:pPr>
        <w:pStyle w:val="Pagrindiniotekstotrauka"/>
        <w:numPr>
          <w:ilvl w:val="1"/>
          <w:numId w:val="0"/>
        </w:numPr>
        <w:tabs>
          <w:tab w:val="num" w:pos="-110"/>
          <w:tab w:val="left" w:pos="0"/>
          <w:tab w:val="left" w:pos="1080"/>
        </w:tabs>
        <w:ind w:firstLine="709"/>
      </w:pPr>
      <w:r>
        <w:t>17</w:t>
      </w:r>
      <w:r w:rsidR="00167539" w:rsidRPr="00FE02C1">
        <w:t>.3. Šalys yra mokios ir joms neiškelta bankroto byla ar byla dėl jų likvidavimo.</w:t>
      </w:r>
    </w:p>
    <w:p w:rsidR="00167539" w:rsidRPr="00FE02C1" w:rsidRDefault="00F028F8" w:rsidP="00FE02C1">
      <w:pPr>
        <w:pStyle w:val="Pagrindiniotekstotrauka"/>
        <w:numPr>
          <w:ilvl w:val="1"/>
          <w:numId w:val="0"/>
        </w:numPr>
        <w:tabs>
          <w:tab w:val="num" w:pos="-110"/>
          <w:tab w:val="left" w:pos="0"/>
          <w:tab w:val="num" w:pos="832"/>
          <w:tab w:val="left" w:pos="1080"/>
        </w:tabs>
        <w:ind w:firstLine="709"/>
      </w:pPr>
      <w:r>
        <w:t>18</w:t>
      </w:r>
      <w:r w:rsidR="00167539" w:rsidRPr="00FE02C1">
        <w:t>. Pirkėjas įsipareigoja sumokėti Paslaugų teikėjui 0,02 procento dydžio delspinigius už kiekvieną pavėluotą atsiskaityti dieną nuo neapmokėtos sąskaitos sumos.</w:t>
      </w:r>
    </w:p>
    <w:p w:rsidR="00167539" w:rsidRPr="00FE02C1" w:rsidRDefault="00F028F8" w:rsidP="00FE02C1">
      <w:pPr>
        <w:pStyle w:val="Pagrindiniotekstotrauka"/>
        <w:numPr>
          <w:ilvl w:val="1"/>
          <w:numId w:val="0"/>
        </w:numPr>
        <w:tabs>
          <w:tab w:val="num" w:pos="-110"/>
          <w:tab w:val="left" w:pos="0"/>
          <w:tab w:val="num" w:pos="832"/>
          <w:tab w:val="left" w:pos="1080"/>
        </w:tabs>
        <w:ind w:firstLine="709"/>
      </w:pPr>
      <w:r>
        <w:t>19</w:t>
      </w:r>
      <w:r w:rsidR="00167539" w:rsidRPr="00FE02C1">
        <w:t>. Paslaugų teikėjas įsipareigoja sumokėti pirkėjui 0,02 procento dydžio delspinigius už kiekvieną pavėluotą atlikti paslaugas dieną nuo neatliktų paslaugų vertės. Pirkėjas, nustatęs, kad paslaugos atliktos pavėluotai, iš mokėtinų sumų išskaičiuoja delspinigius be atskiro įspėjimo.</w:t>
      </w:r>
    </w:p>
    <w:p w:rsidR="00167539" w:rsidRPr="00FE02C1" w:rsidRDefault="00F028F8" w:rsidP="00FE02C1">
      <w:pPr>
        <w:pStyle w:val="Pagrindiniotekstotrauka"/>
        <w:numPr>
          <w:ilvl w:val="1"/>
          <w:numId w:val="0"/>
        </w:numPr>
        <w:tabs>
          <w:tab w:val="num" w:pos="-110"/>
          <w:tab w:val="left" w:pos="0"/>
          <w:tab w:val="num" w:pos="832"/>
          <w:tab w:val="left" w:pos="1080"/>
        </w:tabs>
        <w:ind w:firstLine="709"/>
      </w:pPr>
      <w:r>
        <w:t>20</w:t>
      </w:r>
      <w:r w:rsidR="00167539" w:rsidRPr="00FE02C1">
        <w:t>. Pirkėjo nurodytu laiku nepašalinęs paslaugos teikimo trūkumų, Paslaugų teikėjas atlygina Pirkėjui tiesiogines pagrįstas išlaidas, susijusias su trūkumų šalinimu.</w:t>
      </w:r>
    </w:p>
    <w:p w:rsidR="00167539" w:rsidRPr="00FE02C1" w:rsidRDefault="00F028F8" w:rsidP="00FE02C1">
      <w:pPr>
        <w:pStyle w:val="Textbodyindent"/>
        <w:tabs>
          <w:tab w:val="left" w:pos="1363"/>
        </w:tabs>
        <w:ind w:left="0" w:firstLine="709"/>
      </w:pPr>
      <w:r>
        <w:rPr>
          <w:color w:val="000000"/>
        </w:rPr>
        <w:t>21</w:t>
      </w:r>
      <w:r w:rsidR="00167539" w:rsidRPr="00FE02C1">
        <w:rPr>
          <w:color w:val="000000"/>
        </w:rPr>
        <w:t xml:space="preserve">. Šalis, padariusi esminį sutarties pažeidimą, dėl kurio buvo nutraukta sutartis, kitai šaliai atlygina  visus jos dėl to patirtus nuostolius ir sumoka </w:t>
      </w:r>
      <w:r w:rsidR="00421581">
        <w:rPr>
          <w:color w:val="000000"/>
        </w:rPr>
        <w:t>1</w:t>
      </w:r>
      <w:r w:rsidR="00421581" w:rsidRPr="00FE02C1">
        <w:rPr>
          <w:color w:val="000000"/>
        </w:rPr>
        <w:t xml:space="preserve">0 </w:t>
      </w:r>
      <w:r w:rsidR="00167539" w:rsidRPr="00FE02C1">
        <w:rPr>
          <w:color w:val="000000"/>
        </w:rPr>
        <w:t>procentų nuo sutarties kainos dydžio baudą</w:t>
      </w:r>
      <w:r w:rsidR="00D7057F" w:rsidRPr="00FE02C1">
        <w:rPr>
          <w:color w:val="000000"/>
        </w:rPr>
        <w:t>.</w:t>
      </w:r>
      <w:r w:rsidR="007A5A7D" w:rsidRPr="00FE02C1">
        <w:rPr>
          <w:color w:val="000000"/>
        </w:rPr>
        <w:t xml:space="preserve"> </w:t>
      </w:r>
    </w:p>
    <w:p w:rsidR="00167539" w:rsidRDefault="00167539" w:rsidP="00FE02C1">
      <w:pPr>
        <w:pStyle w:val="Pagrindiniotekstotrauka"/>
        <w:numPr>
          <w:ilvl w:val="1"/>
          <w:numId w:val="0"/>
        </w:numPr>
        <w:tabs>
          <w:tab w:val="num" w:pos="-110"/>
          <w:tab w:val="left" w:pos="0"/>
          <w:tab w:val="left" w:pos="1080"/>
        </w:tabs>
        <w:ind w:firstLine="709"/>
      </w:pPr>
    </w:p>
    <w:p w:rsidR="00C36101" w:rsidRPr="00FE02C1" w:rsidRDefault="00C36101" w:rsidP="00FE02C1">
      <w:pPr>
        <w:pStyle w:val="Pagrindiniotekstotrauka"/>
        <w:numPr>
          <w:ilvl w:val="1"/>
          <w:numId w:val="0"/>
        </w:numPr>
        <w:tabs>
          <w:tab w:val="num" w:pos="-110"/>
          <w:tab w:val="left" w:pos="0"/>
          <w:tab w:val="left" w:pos="1080"/>
        </w:tabs>
        <w:ind w:firstLine="709"/>
      </w:pPr>
    </w:p>
    <w:p w:rsidR="00167539" w:rsidRPr="00FE02C1" w:rsidRDefault="00167539" w:rsidP="00FE02C1">
      <w:pPr>
        <w:jc w:val="center"/>
        <w:rPr>
          <w:b/>
          <w:sz w:val="24"/>
          <w:szCs w:val="24"/>
          <w:lang w:val="lt-LT"/>
        </w:rPr>
      </w:pPr>
      <w:r w:rsidRPr="00FE02C1">
        <w:rPr>
          <w:b/>
          <w:sz w:val="24"/>
          <w:szCs w:val="24"/>
          <w:lang w:val="lt-LT"/>
        </w:rPr>
        <w:t>V</w:t>
      </w:r>
      <w:r w:rsidR="00825DBF">
        <w:rPr>
          <w:b/>
          <w:sz w:val="24"/>
          <w:szCs w:val="24"/>
          <w:lang w:val="lt-LT"/>
        </w:rPr>
        <w:t>I</w:t>
      </w:r>
      <w:r w:rsidRPr="00FE02C1">
        <w:rPr>
          <w:b/>
          <w:sz w:val="24"/>
          <w:szCs w:val="24"/>
          <w:lang w:val="lt-LT"/>
        </w:rPr>
        <w:t>. SUTARTIES NUTRAUKIMAS IR GINČŲ SPRENDIMAS</w:t>
      </w:r>
    </w:p>
    <w:p w:rsidR="0005614E" w:rsidRPr="00FE02C1" w:rsidRDefault="0005614E" w:rsidP="00FE02C1">
      <w:pPr>
        <w:tabs>
          <w:tab w:val="left" w:pos="993"/>
        </w:tabs>
        <w:ind w:firstLine="880"/>
        <w:jc w:val="center"/>
        <w:rPr>
          <w:b/>
          <w:sz w:val="32"/>
          <w:szCs w:val="32"/>
          <w:lang w:val="lt-LT"/>
        </w:rPr>
      </w:pPr>
    </w:p>
    <w:p w:rsidR="00FE02C1" w:rsidRPr="00FE02C1" w:rsidRDefault="000A0055" w:rsidP="00FE02C1">
      <w:pPr>
        <w:ind w:firstLine="709"/>
        <w:jc w:val="both"/>
        <w:rPr>
          <w:sz w:val="24"/>
          <w:szCs w:val="32"/>
          <w:lang w:val="lt-LT"/>
        </w:rPr>
      </w:pPr>
      <w:r>
        <w:rPr>
          <w:sz w:val="24"/>
          <w:szCs w:val="32"/>
          <w:lang w:val="lt-LT"/>
        </w:rPr>
        <w:t>22</w:t>
      </w:r>
      <w:r w:rsidR="00FE02C1" w:rsidRPr="00FE02C1">
        <w:rPr>
          <w:sz w:val="24"/>
          <w:szCs w:val="32"/>
          <w:lang w:val="lt-LT"/>
        </w:rPr>
        <w:t xml:space="preserve">. Šalis turi teisę, įspėjusi kitą šalį prieš 10 darbo dienų, vienašališkai nutraukti sutartį dėl esminio jos pažeidimo. Esminiu šios sutarties pažeidimu bus laikomas bet kurio įsipareigojimo pagal sutartį neįvykdymas ar netinkamas įvykdymas. </w:t>
      </w:r>
      <w:r w:rsidR="00FE02C1" w:rsidRPr="00FE02C1">
        <w:rPr>
          <w:color w:val="000000"/>
          <w:sz w:val="24"/>
          <w:szCs w:val="32"/>
          <w:lang w:val="lt-LT"/>
        </w:rPr>
        <w:t xml:space="preserve">Sutarties nutraukimo atveju šalių tarpusavio atsiskaitymo pagrindu laikoma faktiškai iki sutarties nutraukimo dienos suteiktų paslaugų kaina. </w:t>
      </w:r>
    </w:p>
    <w:p w:rsidR="00FE02C1" w:rsidRPr="00FE02C1" w:rsidRDefault="000A0055" w:rsidP="00FE02C1">
      <w:pPr>
        <w:ind w:firstLine="709"/>
        <w:jc w:val="both"/>
        <w:rPr>
          <w:sz w:val="24"/>
          <w:szCs w:val="32"/>
          <w:lang w:val="lt-LT"/>
        </w:rPr>
      </w:pPr>
      <w:r>
        <w:rPr>
          <w:sz w:val="24"/>
          <w:szCs w:val="32"/>
          <w:lang w:val="lt-LT"/>
        </w:rPr>
        <w:t>23</w:t>
      </w:r>
      <w:r w:rsidR="00FE02C1" w:rsidRPr="00FE02C1">
        <w:rPr>
          <w:sz w:val="24"/>
          <w:szCs w:val="32"/>
          <w:lang w:val="lt-LT"/>
        </w:rPr>
        <w:t xml:space="preserve">. </w:t>
      </w:r>
      <w:r w:rsidR="00FE02C1" w:rsidRPr="00FE02C1">
        <w:rPr>
          <w:sz w:val="24"/>
          <w:szCs w:val="24"/>
          <w:lang w:val="lt-LT"/>
        </w:rPr>
        <w:t xml:space="preserve">Pirkėjas turi teisę vienašališkai nutraukti sutartį, nepaisydamas to, kad Paslaugų teikėjas jau pradėjo ją vykdyti. Šiuo atveju Pirkėjas privalo sumokėti Paslaugų teikėjui kainos dalį, proporcingą suteiktoms paslaugoms, ir atlyginti kitas protingas išlaidas, kurias Paslaugų teikėjas, norėdamas įvykdyti sutartį, padarė iki pranešimo apie sutarties nutraukimą gavimo iš Pirkėjo momento. </w:t>
      </w:r>
    </w:p>
    <w:p w:rsidR="00FE02C1" w:rsidRPr="00FE02C1" w:rsidRDefault="000A0055" w:rsidP="00FE02C1">
      <w:pPr>
        <w:ind w:firstLine="709"/>
        <w:jc w:val="both"/>
        <w:rPr>
          <w:sz w:val="24"/>
          <w:szCs w:val="32"/>
          <w:lang w:val="lt-LT"/>
        </w:rPr>
      </w:pPr>
      <w:r>
        <w:rPr>
          <w:sz w:val="24"/>
          <w:szCs w:val="32"/>
          <w:lang w:val="lt-LT"/>
        </w:rPr>
        <w:lastRenderedPageBreak/>
        <w:t>24</w:t>
      </w:r>
      <w:r w:rsidR="00FE02C1" w:rsidRPr="00FE02C1">
        <w:rPr>
          <w:sz w:val="24"/>
          <w:szCs w:val="32"/>
          <w:lang w:val="lt-LT"/>
        </w:rPr>
        <w:t xml:space="preserve">. </w:t>
      </w:r>
      <w:r w:rsidR="00FE02C1" w:rsidRPr="00FE02C1">
        <w:rPr>
          <w:sz w:val="24"/>
          <w:szCs w:val="24"/>
          <w:lang w:val="lt-LT"/>
        </w:rPr>
        <w:t>Ginčai, kylantys iš šios Sutarties, sprendžiami derybomis, o nepavykus susitarti - Lietuvos Respublikos įstatymų numatyta tvarka tame Lietuvos Respublikos teisme, kurio veikimo teritorijai priklauso Pirkėjo buveinė.</w:t>
      </w:r>
    </w:p>
    <w:p w:rsidR="00167539" w:rsidRDefault="00167539" w:rsidP="00FE02C1">
      <w:pPr>
        <w:pStyle w:val="Pagrindinistekstas"/>
        <w:ind w:firstLine="880"/>
        <w:rPr>
          <w:b/>
        </w:rPr>
      </w:pPr>
    </w:p>
    <w:p w:rsidR="00C36101" w:rsidRPr="00FE02C1" w:rsidRDefault="00C36101" w:rsidP="00FE02C1">
      <w:pPr>
        <w:pStyle w:val="Pagrindinistekstas"/>
        <w:ind w:firstLine="880"/>
        <w:rPr>
          <w:b/>
        </w:rPr>
      </w:pPr>
    </w:p>
    <w:p w:rsidR="00167539" w:rsidRPr="00FE02C1" w:rsidRDefault="00167539" w:rsidP="00FE02C1">
      <w:pPr>
        <w:jc w:val="center"/>
        <w:rPr>
          <w:b/>
          <w:sz w:val="24"/>
          <w:szCs w:val="24"/>
          <w:lang w:val="lt-LT"/>
        </w:rPr>
      </w:pPr>
      <w:r w:rsidRPr="00FE02C1">
        <w:rPr>
          <w:b/>
          <w:sz w:val="24"/>
          <w:szCs w:val="24"/>
          <w:lang w:val="lt-LT"/>
        </w:rPr>
        <w:t>V</w:t>
      </w:r>
      <w:r w:rsidR="00825DBF">
        <w:rPr>
          <w:b/>
          <w:sz w:val="24"/>
          <w:szCs w:val="24"/>
          <w:lang w:val="lt-LT"/>
        </w:rPr>
        <w:t>I</w:t>
      </w:r>
      <w:r w:rsidRPr="00FE02C1">
        <w:rPr>
          <w:b/>
          <w:sz w:val="24"/>
          <w:szCs w:val="24"/>
          <w:lang w:val="lt-LT"/>
        </w:rPr>
        <w:t>I. KITOS SĄLYGOS</w:t>
      </w:r>
    </w:p>
    <w:p w:rsidR="0005614E" w:rsidRPr="00FE02C1" w:rsidRDefault="0005614E" w:rsidP="00FE02C1">
      <w:pPr>
        <w:jc w:val="center"/>
        <w:rPr>
          <w:b/>
          <w:sz w:val="24"/>
          <w:szCs w:val="24"/>
          <w:lang w:val="lt-LT"/>
        </w:rPr>
      </w:pPr>
    </w:p>
    <w:p w:rsidR="004956F3" w:rsidRPr="00344FC4" w:rsidRDefault="000A0055" w:rsidP="001C0E8A">
      <w:pPr>
        <w:pStyle w:val="SSutPunktas"/>
        <w:spacing w:after="0"/>
        <w:ind w:left="0" w:firstLine="709"/>
        <w:rPr>
          <w:rFonts w:ascii="Times New Roman" w:hAnsi="Times New Roman"/>
          <w:sz w:val="24"/>
          <w:szCs w:val="24"/>
        </w:rPr>
      </w:pPr>
      <w:r>
        <w:rPr>
          <w:rFonts w:ascii="Times New Roman" w:hAnsi="Times New Roman"/>
          <w:sz w:val="24"/>
          <w:szCs w:val="24"/>
        </w:rPr>
        <w:t>25</w:t>
      </w:r>
      <w:r w:rsidR="00167539" w:rsidRPr="00FE02C1">
        <w:rPr>
          <w:rFonts w:ascii="Times New Roman" w:hAnsi="Times New Roman"/>
          <w:sz w:val="24"/>
          <w:szCs w:val="24"/>
        </w:rPr>
        <w:t xml:space="preserve">. </w:t>
      </w:r>
      <w:r w:rsidR="001C0E8A" w:rsidRPr="00344FC4">
        <w:rPr>
          <w:rFonts w:ascii="Times New Roman" w:hAnsi="Times New Roman"/>
          <w:sz w:val="24"/>
          <w:szCs w:val="24"/>
        </w:rPr>
        <w:t>Sutartis įsigalioja nuo jos pasirašymo dienos</w:t>
      </w:r>
      <w:r w:rsidR="00344FC4" w:rsidRPr="00344FC4">
        <w:rPr>
          <w:rFonts w:ascii="Times New Roman" w:hAnsi="Times New Roman"/>
          <w:sz w:val="24"/>
          <w:szCs w:val="24"/>
        </w:rPr>
        <w:t xml:space="preserve"> ir galioja</w:t>
      </w:r>
      <w:r w:rsidR="001C0E8A" w:rsidRPr="00344FC4">
        <w:rPr>
          <w:rFonts w:ascii="Times New Roman" w:hAnsi="Times New Roman"/>
          <w:sz w:val="24"/>
          <w:szCs w:val="24"/>
        </w:rPr>
        <w:t xml:space="preserve"> </w:t>
      </w:r>
      <w:r w:rsidR="00344FC4" w:rsidRPr="00344FC4">
        <w:rPr>
          <w:rFonts w:ascii="Times New Roman" w:hAnsi="Times New Roman"/>
          <w:sz w:val="24"/>
          <w:szCs w:val="24"/>
        </w:rPr>
        <w:t>iki visų šioje Sutartyje numatytų sąlygų įvykdymo</w:t>
      </w:r>
      <w:r w:rsidR="001C0E8A" w:rsidRPr="00344FC4">
        <w:rPr>
          <w:rFonts w:ascii="Times New Roman" w:hAnsi="Times New Roman"/>
          <w:sz w:val="24"/>
          <w:szCs w:val="24"/>
        </w:rPr>
        <w:t xml:space="preserve"> arba iki jos pasibaigimo kitais Sutartyje ar teisės aktuose nustatytais atvejais.</w:t>
      </w:r>
      <w:r w:rsidR="00500E5E" w:rsidRPr="00344FC4">
        <w:rPr>
          <w:rFonts w:ascii="Times New Roman" w:hAnsi="Times New Roman"/>
          <w:sz w:val="24"/>
          <w:szCs w:val="24"/>
        </w:rPr>
        <w:t xml:space="preserve"> </w:t>
      </w:r>
    </w:p>
    <w:p w:rsidR="00167539" w:rsidRPr="00FE02C1" w:rsidRDefault="000A0055" w:rsidP="00FE02C1">
      <w:pPr>
        <w:pStyle w:val="SSutPunktas"/>
        <w:spacing w:after="0"/>
        <w:ind w:left="0" w:firstLine="709"/>
        <w:rPr>
          <w:rFonts w:ascii="Times New Roman" w:hAnsi="Times New Roman"/>
          <w:sz w:val="24"/>
          <w:szCs w:val="24"/>
        </w:rPr>
      </w:pPr>
      <w:r>
        <w:rPr>
          <w:rFonts w:ascii="Times New Roman" w:hAnsi="Times New Roman"/>
          <w:sz w:val="24"/>
          <w:szCs w:val="24"/>
        </w:rPr>
        <w:t>26</w:t>
      </w:r>
      <w:r w:rsidR="00167539" w:rsidRPr="00FE02C1">
        <w:rPr>
          <w:rFonts w:ascii="Times New Roman" w:hAnsi="Times New Roman"/>
          <w:sz w:val="24"/>
          <w:szCs w:val="24"/>
        </w:rPr>
        <w:t>. Paslaugų teikėjas negali perduoti savo teisių ir pareigų pagal šią Sutartį ar jų dalies tretiesiems asmenims.</w:t>
      </w:r>
    </w:p>
    <w:p w:rsidR="009E5AF8" w:rsidRPr="009E5AF8" w:rsidRDefault="000A0055" w:rsidP="009E5AF8">
      <w:pPr>
        <w:tabs>
          <w:tab w:val="left" w:pos="1276"/>
          <w:tab w:val="left" w:pos="1560"/>
        </w:tabs>
        <w:ind w:firstLine="709"/>
        <w:jc w:val="both"/>
        <w:rPr>
          <w:rFonts w:eastAsia="Calibri"/>
          <w:sz w:val="24"/>
          <w:szCs w:val="24"/>
          <w:lang w:val="lt-LT"/>
        </w:rPr>
      </w:pPr>
      <w:r>
        <w:rPr>
          <w:sz w:val="24"/>
          <w:szCs w:val="24"/>
          <w:lang w:val="lt-LT"/>
        </w:rPr>
        <w:t>27</w:t>
      </w:r>
      <w:r w:rsidR="00167539" w:rsidRPr="00FE02C1">
        <w:rPr>
          <w:sz w:val="24"/>
          <w:szCs w:val="24"/>
          <w:lang w:val="lt-LT"/>
        </w:rPr>
        <w:t>. Šalis atleidžiama nuo atsakomybės už Sutartinių įsipareigojimų nevykdymą, jeigu ji įrodo, kad Sutartis neįvykdyta dėl aplinkybių, kurių ji negalėjo kontroliuoti bei protingai numatyti Sutarties sudarymo metu, ir kad negalėjo užkirsti kelio šių aplinkybių ar jų pasekmių atsiradimui.</w:t>
      </w:r>
      <w:r w:rsidR="009E5AF8">
        <w:rPr>
          <w:sz w:val="24"/>
          <w:szCs w:val="24"/>
          <w:lang w:val="lt-LT"/>
        </w:rPr>
        <w:t xml:space="preserve"> </w:t>
      </w:r>
      <w:r w:rsidR="009E5AF8" w:rsidRPr="009E5AF8">
        <w:rPr>
          <w:rFonts w:eastAsia="Calibri"/>
          <w:sz w:val="24"/>
          <w:szCs w:val="24"/>
          <w:lang w:val="lt-LT"/>
        </w:rPr>
        <w:t>Šalys yra atleidžiamos nuo atsakomybės dėl Sutarties vykdymo pagal Lietuvos Respublikos Vyriausybės 1996 m. liepos 15 d. nutarimą Nr. 840 „Dėl Atleidimo nuo atsakomybės esant nenugalimos jėgos (</w:t>
      </w:r>
      <w:r w:rsidR="009E5AF8" w:rsidRPr="009E5AF8">
        <w:rPr>
          <w:rFonts w:eastAsia="Calibri"/>
          <w:i/>
          <w:sz w:val="24"/>
          <w:szCs w:val="24"/>
          <w:lang w:val="lt-LT"/>
        </w:rPr>
        <w:t>force majeure</w:t>
      </w:r>
      <w:r w:rsidR="009E5AF8" w:rsidRPr="009E5AF8">
        <w:rPr>
          <w:rFonts w:eastAsia="Calibri"/>
          <w:sz w:val="24"/>
          <w:szCs w:val="24"/>
          <w:lang w:val="lt-LT"/>
        </w:rPr>
        <w:t>) aplinkybėms taisyklių patvirtinimo“.</w:t>
      </w:r>
    </w:p>
    <w:p w:rsidR="00167539" w:rsidRPr="00FE02C1" w:rsidRDefault="00167539" w:rsidP="00FE02C1">
      <w:pPr>
        <w:keepLines/>
        <w:tabs>
          <w:tab w:val="left" w:pos="540"/>
          <w:tab w:val="left" w:pos="709"/>
          <w:tab w:val="left" w:pos="1440"/>
        </w:tabs>
        <w:ind w:firstLine="709"/>
        <w:jc w:val="both"/>
        <w:rPr>
          <w:sz w:val="24"/>
          <w:szCs w:val="24"/>
          <w:lang w:val="lt-LT"/>
        </w:rPr>
      </w:pPr>
    </w:p>
    <w:p w:rsidR="00167539" w:rsidRPr="00FE02C1" w:rsidRDefault="000A0055" w:rsidP="00FE02C1">
      <w:pPr>
        <w:keepLines/>
        <w:tabs>
          <w:tab w:val="left" w:pos="540"/>
          <w:tab w:val="left" w:pos="709"/>
          <w:tab w:val="left" w:pos="1440"/>
        </w:tabs>
        <w:ind w:firstLine="709"/>
        <w:jc w:val="both"/>
        <w:rPr>
          <w:sz w:val="24"/>
          <w:szCs w:val="24"/>
          <w:lang w:val="lt-LT"/>
        </w:rPr>
      </w:pPr>
      <w:r>
        <w:rPr>
          <w:sz w:val="24"/>
          <w:szCs w:val="24"/>
          <w:lang w:val="lt-LT"/>
        </w:rPr>
        <w:t>28</w:t>
      </w:r>
      <w:r w:rsidR="00167539" w:rsidRPr="00FE02C1">
        <w:rPr>
          <w:sz w:val="24"/>
          <w:szCs w:val="24"/>
          <w:lang w:val="lt-LT"/>
        </w:rPr>
        <w:t>. Pirkėjo įsakymu paskiriami asmenys, atsakingi už sutarties vykdymą, sutarties ir pakeitimų paskelbimą Viešųjų pirkimų įstatymo nustatyta tvarka.</w:t>
      </w:r>
    </w:p>
    <w:p w:rsidR="00F25A98" w:rsidRPr="00FE02C1" w:rsidRDefault="000A0055" w:rsidP="00FE02C1">
      <w:pPr>
        <w:shd w:val="clear" w:color="auto" w:fill="FFFFFF"/>
        <w:ind w:firstLine="709"/>
        <w:jc w:val="both"/>
        <w:rPr>
          <w:spacing w:val="1"/>
          <w:sz w:val="24"/>
          <w:szCs w:val="24"/>
          <w:lang w:val="lt-LT"/>
        </w:rPr>
      </w:pPr>
      <w:r>
        <w:rPr>
          <w:spacing w:val="2"/>
          <w:sz w:val="24"/>
          <w:szCs w:val="24"/>
          <w:lang w:val="lt-LT"/>
        </w:rPr>
        <w:t>29</w:t>
      </w:r>
      <w:r w:rsidR="005B26EB" w:rsidRPr="00FE02C1">
        <w:rPr>
          <w:spacing w:val="2"/>
          <w:sz w:val="24"/>
          <w:szCs w:val="24"/>
          <w:lang w:val="lt-LT"/>
        </w:rPr>
        <w:t>.</w:t>
      </w:r>
      <w:r w:rsidR="00267192" w:rsidRPr="00FE02C1">
        <w:rPr>
          <w:spacing w:val="2"/>
          <w:sz w:val="24"/>
          <w:szCs w:val="24"/>
          <w:lang w:val="lt-LT"/>
        </w:rPr>
        <w:t xml:space="preserve"> </w:t>
      </w:r>
      <w:r w:rsidR="00267192" w:rsidRPr="00FE02C1">
        <w:rPr>
          <w:sz w:val="24"/>
          <w:szCs w:val="24"/>
          <w:lang w:val="lt-LT" w:eastAsia="lt-LT"/>
        </w:rPr>
        <w:t xml:space="preserve">Sutartis jos galiojimo laikotarpiu gali būti keičiama vadovaujantis Viešųjų pirkimų įstatymo 89 straipsniu, Sutarties sąlygų pakeitimai įforminami šalių rašytiniais susitarimais, kurie yra neatskiriama Sutarties dalis. </w:t>
      </w:r>
      <w:r w:rsidR="005B26EB" w:rsidRPr="00FE02C1">
        <w:rPr>
          <w:spacing w:val="1"/>
          <w:sz w:val="24"/>
          <w:szCs w:val="24"/>
          <w:lang w:val="lt-LT"/>
        </w:rPr>
        <w:t xml:space="preserve">            </w:t>
      </w:r>
    </w:p>
    <w:p w:rsidR="00267192" w:rsidRPr="00FE02C1" w:rsidRDefault="000A0055" w:rsidP="00FE02C1">
      <w:pPr>
        <w:shd w:val="clear" w:color="auto" w:fill="FFFFFF"/>
        <w:ind w:firstLine="709"/>
        <w:jc w:val="both"/>
        <w:rPr>
          <w:sz w:val="24"/>
          <w:szCs w:val="24"/>
          <w:lang w:val="lt-LT" w:eastAsia="lt-LT"/>
        </w:rPr>
      </w:pPr>
      <w:r>
        <w:rPr>
          <w:spacing w:val="1"/>
          <w:sz w:val="24"/>
          <w:szCs w:val="24"/>
          <w:lang w:val="lt-LT"/>
        </w:rPr>
        <w:t>30</w:t>
      </w:r>
      <w:r w:rsidR="00267192" w:rsidRPr="00FE02C1">
        <w:rPr>
          <w:spacing w:val="1"/>
          <w:sz w:val="24"/>
          <w:szCs w:val="24"/>
          <w:lang w:val="lt-LT"/>
        </w:rPr>
        <w:t>. Sutartis sudaryta dviem vienodą juridinę galią turinčiais egzemplioriais, po vieną kiekvienai šaliai. Sutarties Šalys pasirašo kiekviename sutarties lape.</w:t>
      </w:r>
    </w:p>
    <w:p w:rsidR="00167539" w:rsidRPr="00FE02C1" w:rsidRDefault="005B26EB" w:rsidP="00FE02C1">
      <w:pPr>
        <w:tabs>
          <w:tab w:val="num" w:pos="0"/>
        </w:tabs>
        <w:jc w:val="both"/>
        <w:rPr>
          <w:sz w:val="24"/>
          <w:szCs w:val="24"/>
          <w:lang w:val="lt-LT"/>
        </w:rPr>
      </w:pPr>
      <w:r w:rsidRPr="00FE02C1">
        <w:rPr>
          <w:sz w:val="24"/>
          <w:szCs w:val="24"/>
          <w:lang w:val="lt-LT"/>
        </w:rPr>
        <w:tab/>
      </w:r>
      <w:r w:rsidR="000A0055">
        <w:rPr>
          <w:sz w:val="24"/>
          <w:szCs w:val="24"/>
          <w:lang w:val="lt-LT"/>
        </w:rPr>
        <w:t>31</w:t>
      </w:r>
      <w:r w:rsidR="00167539" w:rsidRPr="00FE02C1">
        <w:rPr>
          <w:sz w:val="24"/>
          <w:szCs w:val="24"/>
          <w:lang w:val="lt-LT"/>
        </w:rPr>
        <w:t xml:space="preserve">. Sutarties priedai: 1) Paslaugų teikėjo pasiūlymas; 2) </w:t>
      </w:r>
      <w:r w:rsidR="004956F3" w:rsidRPr="00FE02C1">
        <w:rPr>
          <w:sz w:val="24"/>
          <w:szCs w:val="24"/>
          <w:lang w:val="lt-LT"/>
        </w:rPr>
        <w:t>Paslaugų techninė specifikacija; 3) Įsakymas dėl atsakingų asmenų</w:t>
      </w:r>
      <w:r w:rsidR="006E34C9" w:rsidRPr="00FE02C1">
        <w:rPr>
          <w:sz w:val="24"/>
          <w:szCs w:val="24"/>
          <w:lang w:val="lt-LT"/>
        </w:rPr>
        <w:t xml:space="preserve"> paskyrimo už sutarties vykdymą </w:t>
      </w:r>
      <w:r w:rsidR="00167539" w:rsidRPr="00FE02C1">
        <w:rPr>
          <w:sz w:val="24"/>
          <w:szCs w:val="24"/>
          <w:lang w:val="lt-LT"/>
        </w:rPr>
        <w:t>yra neatskiriama šios Sutarties dalis.</w:t>
      </w:r>
    </w:p>
    <w:p w:rsidR="00167539" w:rsidRPr="00FE02C1" w:rsidRDefault="00167539" w:rsidP="0048796F">
      <w:pPr>
        <w:pStyle w:val="SSutPunktas"/>
        <w:spacing w:after="0" w:line="360" w:lineRule="auto"/>
        <w:ind w:left="0" w:firstLine="851"/>
        <w:rPr>
          <w:rFonts w:ascii="Times New Roman" w:hAnsi="Times New Roman"/>
          <w:sz w:val="24"/>
          <w:szCs w:val="24"/>
        </w:rPr>
      </w:pPr>
    </w:p>
    <w:p w:rsidR="00167539" w:rsidRPr="00FE02C1" w:rsidRDefault="00167539" w:rsidP="00167539">
      <w:pPr>
        <w:jc w:val="center"/>
        <w:rPr>
          <w:b/>
          <w:sz w:val="24"/>
          <w:szCs w:val="24"/>
          <w:lang w:val="lt-LT"/>
        </w:rPr>
      </w:pPr>
      <w:r w:rsidRPr="00FE02C1">
        <w:rPr>
          <w:b/>
          <w:sz w:val="24"/>
          <w:szCs w:val="24"/>
          <w:lang w:val="lt-LT"/>
        </w:rPr>
        <w:t>VII. ŠALIŲ ADRESAI IR REKVIZITAI</w:t>
      </w:r>
    </w:p>
    <w:p w:rsidR="00167539" w:rsidRPr="00FE02C1" w:rsidRDefault="00167539" w:rsidP="00167539">
      <w:pPr>
        <w:jc w:val="center"/>
        <w:rPr>
          <w:b/>
          <w:sz w:val="24"/>
          <w:szCs w:val="24"/>
          <w:lang w:val="lt-LT"/>
        </w:rPr>
      </w:pPr>
    </w:p>
    <w:p w:rsidR="00167539" w:rsidRPr="00FE02C1" w:rsidRDefault="00167539" w:rsidP="00167539">
      <w:pPr>
        <w:rPr>
          <w:b/>
          <w:sz w:val="24"/>
          <w:szCs w:val="24"/>
          <w:lang w:val="lt-LT"/>
        </w:rPr>
      </w:pPr>
      <w:r w:rsidRPr="00FE02C1">
        <w:rPr>
          <w:b/>
          <w:sz w:val="24"/>
          <w:szCs w:val="24"/>
          <w:lang w:val="lt-LT"/>
        </w:rPr>
        <w:t>PIRKĖJAS                                                                PASLAUGŲ TEIKĖJAS</w:t>
      </w:r>
    </w:p>
    <w:p w:rsidR="00167539" w:rsidRPr="00FE02C1" w:rsidRDefault="00167539" w:rsidP="00167539">
      <w:pPr>
        <w:rPr>
          <w:lang w:val="lt-LT"/>
        </w:rPr>
      </w:pPr>
    </w:p>
    <w:p w:rsidR="00FE02C1" w:rsidRDefault="00FE02C1" w:rsidP="00FE02C1">
      <w:pPr>
        <w:keepLines/>
        <w:framePr w:w="4681" w:h="3877" w:hRule="exact" w:hSpace="180" w:wrap="around" w:vAnchor="text" w:hAnchor="page" w:x="1681" w:y="45"/>
        <w:tabs>
          <w:tab w:val="left" w:pos="540"/>
          <w:tab w:val="left" w:pos="1440"/>
        </w:tabs>
        <w:suppressOverlap/>
        <w:jc w:val="both"/>
        <w:rPr>
          <w:sz w:val="24"/>
          <w:szCs w:val="24"/>
          <w:lang w:val="lt-LT"/>
        </w:rPr>
      </w:pPr>
      <w:r w:rsidRPr="00FE02C1">
        <w:rPr>
          <w:sz w:val="24"/>
          <w:szCs w:val="24"/>
          <w:lang w:val="lt-LT"/>
        </w:rPr>
        <w:t>Kaišiadorių ra</w:t>
      </w:r>
      <w:r w:rsidR="005035F3">
        <w:rPr>
          <w:sz w:val="24"/>
          <w:szCs w:val="24"/>
          <w:lang w:val="lt-LT"/>
        </w:rPr>
        <w:t>jono savivaldybės administracijos</w:t>
      </w:r>
    </w:p>
    <w:p w:rsidR="005035F3" w:rsidRPr="00FE02C1" w:rsidRDefault="005035F3" w:rsidP="00FE02C1">
      <w:pPr>
        <w:keepLines/>
        <w:framePr w:w="4681" w:h="3877" w:hRule="exact" w:hSpace="180" w:wrap="around" w:vAnchor="text" w:hAnchor="page" w:x="1681" w:y="45"/>
        <w:tabs>
          <w:tab w:val="left" w:pos="540"/>
          <w:tab w:val="left" w:pos="1440"/>
        </w:tabs>
        <w:suppressOverlap/>
        <w:jc w:val="both"/>
        <w:rPr>
          <w:sz w:val="24"/>
          <w:szCs w:val="24"/>
          <w:lang w:val="lt-LT"/>
        </w:rPr>
      </w:pPr>
      <w:r>
        <w:rPr>
          <w:sz w:val="24"/>
          <w:szCs w:val="24"/>
          <w:lang w:val="lt-LT"/>
        </w:rPr>
        <w:t>Palomenės seniūnija</w:t>
      </w:r>
    </w:p>
    <w:p w:rsidR="00FE02C1" w:rsidRPr="00FE02C1" w:rsidRDefault="005035F3" w:rsidP="00FE02C1">
      <w:pPr>
        <w:keepLines/>
        <w:framePr w:w="4681" w:h="3877" w:hRule="exact" w:hSpace="180" w:wrap="around" w:vAnchor="text" w:hAnchor="page" w:x="1681" w:y="45"/>
        <w:tabs>
          <w:tab w:val="left" w:pos="540"/>
          <w:tab w:val="left" w:pos="1440"/>
        </w:tabs>
        <w:suppressOverlap/>
        <w:jc w:val="both"/>
        <w:rPr>
          <w:sz w:val="24"/>
          <w:szCs w:val="24"/>
          <w:lang w:val="lt-LT"/>
        </w:rPr>
      </w:pPr>
      <w:r>
        <w:rPr>
          <w:sz w:val="24"/>
          <w:szCs w:val="24"/>
          <w:lang w:val="lt-LT"/>
        </w:rPr>
        <w:t>Medinų g. 6, 56383 Kaišiadorių r. sav.</w:t>
      </w:r>
    </w:p>
    <w:p w:rsidR="00FE02C1" w:rsidRPr="00FE02C1" w:rsidRDefault="005035F3" w:rsidP="00FE02C1">
      <w:pPr>
        <w:keepLines/>
        <w:framePr w:w="4681" w:h="3877" w:hRule="exact" w:hSpace="180" w:wrap="around" w:vAnchor="text" w:hAnchor="page" w:x="1681" w:y="45"/>
        <w:tabs>
          <w:tab w:val="left" w:pos="540"/>
          <w:tab w:val="left" w:pos="1440"/>
        </w:tabs>
        <w:suppressOverlap/>
        <w:jc w:val="both"/>
        <w:rPr>
          <w:sz w:val="24"/>
          <w:szCs w:val="24"/>
          <w:lang w:val="lt-LT"/>
        </w:rPr>
      </w:pPr>
      <w:r>
        <w:rPr>
          <w:sz w:val="24"/>
          <w:szCs w:val="24"/>
          <w:lang w:val="lt-LT"/>
        </w:rPr>
        <w:t>Įstaigos kodas 188684773</w:t>
      </w:r>
    </w:p>
    <w:p w:rsidR="00FE02C1" w:rsidRPr="00FE02C1" w:rsidRDefault="00164329" w:rsidP="00FE02C1">
      <w:pPr>
        <w:keepLines/>
        <w:framePr w:w="4681" w:h="3877" w:hRule="exact" w:hSpace="180" w:wrap="around" w:vAnchor="text" w:hAnchor="page" w:x="1681" w:y="45"/>
        <w:tabs>
          <w:tab w:val="left" w:pos="540"/>
          <w:tab w:val="left" w:pos="1440"/>
        </w:tabs>
        <w:suppressOverlap/>
        <w:jc w:val="both"/>
        <w:rPr>
          <w:sz w:val="24"/>
          <w:szCs w:val="24"/>
          <w:lang w:val="lt-LT"/>
        </w:rPr>
      </w:pPr>
      <w:r>
        <w:rPr>
          <w:sz w:val="24"/>
          <w:szCs w:val="24"/>
          <w:lang w:val="lt-LT"/>
        </w:rPr>
        <w:t xml:space="preserve">Tel. 8 686 30732 </w:t>
      </w:r>
      <w:r w:rsidR="00FE02C1" w:rsidRPr="00FE02C1">
        <w:rPr>
          <w:sz w:val="24"/>
          <w:szCs w:val="24"/>
          <w:lang w:val="lt-LT"/>
        </w:rPr>
        <w:t>,</w:t>
      </w:r>
    </w:p>
    <w:p w:rsidR="00FE02C1" w:rsidRPr="00FE02C1" w:rsidRDefault="00FE02C1" w:rsidP="00FE02C1">
      <w:pPr>
        <w:keepLines/>
        <w:framePr w:w="4681" w:h="3877" w:hRule="exact" w:hSpace="180" w:wrap="around" w:vAnchor="text" w:hAnchor="page" w:x="1681" w:y="45"/>
        <w:tabs>
          <w:tab w:val="left" w:pos="540"/>
          <w:tab w:val="left" w:pos="1440"/>
        </w:tabs>
        <w:suppressOverlap/>
        <w:jc w:val="both"/>
        <w:rPr>
          <w:sz w:val="24"/>
          <w:szCs w:val="24"/>
          <w:lang w:val="lt-LT"/>
        </w:rPr>
      </w:pPr>
      <w:r w:rsidRPr="00FE02C1">
        <w:rPr>
          <w:sz w:val="24"/>
          <w:szCs w:val="24"/>
          <w:lang w:val="lt-LT"/>
        </w:rPr>
        <w:t xml:space="preserve">El. paštas: </w:t>
      </w:r>
      <w:hyperlink r:id="rId8" w:history="1">
        <w:r w:rsidR="00164329" w:rsidRPr="005B1E52">
          <w:rPr>
            <w:rStyle w:val="Hipersaitas"/>
            <w:sz w:val="24"/>
            <w:szCs w:val="24"/>
            <w:lang w:val="lt-LT"/>
          </w:rPr>
          <w:t>palomenes.seniunas@kaisiadorys.lt</w:t>
        </w:r>
      </w:hyperlink>
    </w:p>
    <w:p w:rsidR="00FE02C1" w:rsidRPr="00FE02C1" w:rsidRDefault="00164329" w:rsidP="00FE02C1">
      <w:pPr>
        <w:keepLines/>
        <w:framePr w:w="4681" w:h="3877" w:hRule="exact" w:hSpace="180" w:wrap="around" w:vAnchor="text" w:hAnchor="page" w:x="1681" w:y="45"/>
        <w:tabs>
          <w:tab w:val="left" w:pos="540"/>
          <w:tab w:val="left" w:pos="1440"/>
        </w:tabs>
        <w:suppressOverlap/>
        <w:jc w:val="both"/>
        <w:rPr>
          <w:sz w:val="24"/>
          <w:szCs w:val="24"/>
          <w:lang w:val="lt-LT"/>
        </w:rPr>
      </w:pPr>
      <w:r>
        <w:rPr>
          <w:sz w:val="24"/>
          <w:szCs w:val="24"/>
          <w:lang w:val="lt-LT"/>
        </w:rPr>
        <w:t>A. s. LT93 4010 0405 0002 0031</w:t>
      </w:r>
    </w:p>
    <w:p w:rsidR="00FE02C1" w:rsidRPr="00FE02C1" w:rsidRDefault="00FE02C1" w:rsidP="00FE02C1">
      <w:pPr>
        <w:keepLines/>
        <w:framePr w:w="4681" w:h="3877" w:hRule="exact" w:hSpace="180" w:wrap="around" w:vAnchor="text" w:hAnchor="page" w:x="1681" w:y="45"/>
        <w:tabs>
          <w:tab w:val="left" w:pos="540"/>
          <w:tab w:val="left" w:pos="1440"/>
        </w:tabs>
        <w:suppressOverlap/>
        <w:jc w:val="both"/>
        <w:rPr>
          <w:sz w:val="24"/>
          <w:szCs w:val="24"/>
          <w:lang w:val="lt-LT"/>
        </w:rPr>
      </w:pPr>
      <w:r w:rsidRPr="00FE02C1">
        <w:rPr>
          <w:sz w:val="24"/>
          <w:szCs w:val="24"/>
          <w:lang w:val="lt-LT"/>
        </w:rPr>
        <w:t>Bankas: Luminor Bank AS Lietuvos skyrius</w:t>
      </w:r>
    </w:p>
    <w:p w:rsidR="00FE02C1" w:rsidRPr="00FE02C1" w:rsidRDefault="00FE02C1" w:rsidP="00FE02C1">
      <w:pPr>
        <w:keepLines/>
        <w:framePr w:w="4681" w:h="3877" w:hRule="exact" w:hSpace="180" w:wrap="around" w:vAnchor="text" w:hAnchor="page" w:x="1681" w:y="45"/>
        <w:tabs>
          <w:tab w:val="left" w:pos="540"/>
          <w:tab w:val="left" w:pos="1440"/>
        </w:tabs>
        <w:suppressOverlap/>
        <w:jc w:val="both"/>
        <w:rPr>
          <w:sz w:val="24"/>
          <w:szCs w:val="24"/>
          <w:lang w:val="lt-LT"/>
        </w:rPr>
      </w:pPr>
      <w:r w:rsidRPr="00FE02C1">
        <w:rPr>
          <w:sz w:val="24"/>
          <w:szCs w:val="24"/>
          <w:lang w:val="lt-LT"/>
        </w:rPr>
        <w:t>Banko kodas: 40100</w:t>
      </w:r>
    </w:p>
    <w:p w:rsidR="00FE02C1" w:rsidRPr="00FE02C1" w:rsidRDefault="00FE02C1" w:rsidP="00FE02C1">
      <w:pPr>
        <w:keepLines/>
        <w:framePr w:w="4681" w:h="3877" w:hRule="exact" w:hSpace="180" w:wrap="around" w:vAnchor="text" w:hAnchor="page" w:x="1681" w:y="45"/>
        <w:tabs>
          <w:tab w:val="left" w:pos="540"/>
          <w:tab w:val="left" w:pos="1440"/>
        </w:tabs>
        <w:suppressOverlap/>
        <w:jc w:val="both"/>
        <w:rPr>
          <w:sz w:val="24"/>
          <w:szCs w:val="24"/>
          <w:lang w:val="lt-LT"/>
        </w:rPr>
      </w:pPr>
    </w:p>
    <w:p w:rsidR="00FE02C1" w:rsidRPr="00FE02C1" w:rsidRDefault="00164329" w:rsidP="00FE02C1">
      <w:pPr>
        <w:keepLines/>
        <w:framePr w:w="4681" w:h="3877" w:hRule="exact" w:hSpace="180" w:wrap="around" w:vAnchor="text" w:hAnchor="page" w:x="1681" w:y="45"/>
        <w:tabs>
          <w:tab w:val="left" w:pos="540"/>
          <w:tab w:val="left" w:pos="1440"/>
        </w:tabs>
        <w:suppressOverlap/>
        <w:jc w:val="both"/>
        <w:rPr>
          <w:sz w:val="24"/>
          <w:szCs w:val="24"/>
          <w:lang w:val="lt-LT"/>
        </w:rPr>
      </w:pPr>
      <w:r>
        <w:rPr>
          <w:sz w:val="24"/>
          <w:szCs w:val="24"/>
          <w:lang w:val="lt-LT"/>
        </w:rPr>
        <w:t>Palomenės seniūnas</w:t>
      </w:r>
      <w:r w:rsidR="00FE02C1" w:rsidRPr="00FE02C1">
        <w:rPr>
          <w:sz w:val="24"/>
          <w:szCs w:val="24"/>
          <w:lang w:val="lt-LT"/>
        </w:rPr>
        <w:t xml:space="preserve"> </w:t>
      </w:r>
    </w:p>
    <w:p w:rsidR="00FE02C1" w:rsidRDefault="00FE02C1" w:rsidP="00FE02C1">
      <w:pPr>
        <w:keepLines/>
        <w:framePr w:w="4681" w:h="3877" w:hRule="exact" w:hSpace="180" w:wrap="around" w:vAnchor="text" w:hAnchor="page" w:x="1681" w:y="45"/>
        <w:tabs>
          <w:tab w:val="left" w:pos="540"/>
          <w:tab w:val="left" w:pos="1440"/>
        </w:tabs>
        <w:suppressOverlap/>
        <w:jc w:val="both"/>
        <w:rPr>
          <w:sz w:val="24"/>
          <w:szCs w:val="24"/>
          <w:lang w:val="lt-LT"/>
        </w:rPr>
      </w:pPr>
    </w:p>
    <w:p w:rsidR="00815881" w:rsidRPr="00FE02C1" w:rsidRDefault="00815881" w:rsidP="00FE02C1">
      <w:pPr>
        <w:keepLines/>
        <w:framePr w:w="4681" w:h="3877" w:hRule="exact" w:hSpace="180" w:wrap="around" w:vAnchor="text" w:hAnchor="page" w:x="1681" w:y="45"/>
        <w:tabs>
          <w:tab w:val="left" w:pos="540"/>
          <w:tab w:val="left" w:pos="1440"/>
        </w:tabs>
        <w:suppressOverlap/>
        <w:jc w:val="both"/>
        <w:rPr>
          <w:sz w:val="24"/>
          <w:szCs w:val="24"/>
          <w:lang w:val="lt-LT"/>
        </w:rPr>
      </w:pPr>
      <w:r>
        <w:rPr>
          <w:sz w:val="24"/>
          <w:szCs w:val="24"/>
          <w:lang w:val="lt-LT"/>
        </w:rPr>
        <w:t>Alvydas Kazlauskas</w:t>
      </w:r>
    </w:p>
    <w:p w:rsidR="00FE02C1" w:rsidRPr="00FE02C1" w:rsidRDefault="00FE02C1" w:rsidP="00FE02C1">
      <w:pPr>
        <w:keepLines/>
        <w:framePr w:w="4681" w:h="3877" w:hRule="exact" w:hSpace="180" w:wrap="around" w:vAnchor="text" w:hAnchor="page" w:x="1681" w:y="45"/>
        <w:tabs>
          <w:tab w:val="left" w:pos="540"/>
          <w:tab w:val="left" w:pos="1440"/>
        </w:tabs>
        <w:suppressOverlap/>
        <w:jc w:val="both"/>
        <w:rPr>
          <w:sz w:val="24"/>
          <w:szCs w:val="24"/>
          <w:lang w:val="lt-LT"/>
        </w:rPr>
      </w:pPr>
      <w:r w:rsidRPr="00815881">
        <w:rPr>
          <w:sz w:val="24"/>
          <w:szCs w:val="24"/>
          <w:lang w:val="lt-LT"/>
        </w:rPr>
        <w:t>A.V</w:t>
      </w:r>
      <w:r w:rsidRPr="00FE02C1">
        <w:rPr>
          <w:lang w:val="lt-LT"/>
        </w:rPr>
        <w:t>.</w:t>
      </w:r>
    </w:p>
    <w:p w:rsidR="00957E03" w:rsidRDefault="00DC2F8D" w:rsidP="00DC2F8D">
      <w:pPr>
        <w:rPr>
          <w:sz w:val="24"/>
          <w:szCs w:val="24"/>
          <w:lang w:val="lt-LT"/>
        </w:rPr>
      </w:pPr>
      <w:r>
        <w:rPr>
          <w:sz w:val="24"/>
          <w:szCs w:val="24"/>
          <w:lang w:val="lt-LT"/>
        </w:rPr>
        <w:tab/>
        <w:t>UAB „Topalis“, kodas 303246444</w:t>
      </w:r>
    </w:p>
    <w:p w:rsidR="00DC2F8D" w:rsidRDefault="00DC2F8D" w:rsidP="00DC2F8D">
      <w:pPr>
        <w:rPr>
          <w:sz w:val="24"/>
          <w:szCs w:val="24"/>
          <w:lang w:val="lt-LT"/>
        </w:rPr>
      </w:pPr>
      <w:r>
        <w:rPr>
          <w:sz w:val="24"/>
          <w:szCs w:val="24"/>
          <w:lang w:val="lt-LT"/>
        </w:rPr>
        <w:tab/>
        <w:t>Mokyklos g. 39, Tauckūnų k.</w:t>
      </w:r>
    </w:p>
    <w:p w:rsidR="00DC2F8D" w:rsidRDefault="00DC2F8D" w:rsidP="00DC2F8D">
      <w:pPr>
        <w:rPr>
          <w:sz w:val="24"/>
          <w:szCs w:val="24"/>
          <w:lang w:val="lt-LT"/>
        </w:rPr>
      </w:pPr>
      <w:r>
        <w:rPr>
          <w:sz w:val="24"/>
          <w:szCs w:val="24"/>
          <w:lang w:val="lt-LT"/>
        </w:rPr>
        <w:tab/>
        <w:t>Kaišiadorių r. sav.</w:t>
      </w:r>
    </w:p>
    <w:p w:rsidR="00DC2F8D" w:rsidRDefault="00DC2F8D" w:rsidP="00DC2F8D">
      <w:pPr>
        <w:rPr>
          <w:sz w:val="24"/>
          <w:szCs w:val="24"/>
          <w:lang w:val="lt-LT"/>
        </w:rPr>
      </w:pPr>
      <w:r>
        <w:rPr>
          <w:sz w:val="24"/>
          <w:szCs w:val="24"/>
          <w:lang w:val="lt-LT"/>
        </w:rPr>
        <w:tab/>
        <w:t>El.</w:t>
      </w:r>
      <w:r w:rsidR="00815881">
        <w:rPr>
          <w:sz w:val="24"/>
          <w:szCs w:val="24"/>
          <w:lang w:val="lt-LT"/>
        </w:rPr>
        <w:t xml:space="preserve"> </w:t>
      </w:r>
      <w:r>
        <w:rPr>
          <w:sz w:val="24"/>
          <w:szCs w:val="24"/>
          <w:lang w:val="lt-LT"/>
        </w:rPr>
        <w:t>p</w:t>
      </w:r>
      <w:r w:rsidR="00815881">
        <w:rPr>
          <w:sz w:val="24"/>
          <w:szCs w:val="24"/>
          <w:lang w:val="lt-LT"/>
        </w:rPr>
        <w:t xml:space="preserve">aštas </w:t>
      </w:r>
      <w:hyperlink r:id="rId9" w:history="1">
        <w:r w:rsidR="00815881" w:rsidRPr="009B10B7">
          <w:rPr>
            <w:rStyle w:val="Hipersaitas"/>
            <w:sz w:val="24"/>
            <w:szCs w:val="24"/>
            <w:lang w:val="lt-LT"/>
          </w:rPr>
          <w:t>uabtopalis@gmail.com</w:t>
        </w:r>
      </w:hyperlink>
    </w:p>
    <w:p w:rsidR="00815881" w:rsidRDefault="00815881" w:rsidP="00DC2F8D">
      <w:pPr>
        <w:rPr>
          <w:sz w:val="24"/>
          <w:szCs w:val="24"/>
          <w:lang w:val="lt-LT"/>
        </w:rPr>
      </w:pPr>
      <w:r>
        <w:rPr>
          <w:sz w:val="24"/>
          <w:szCs w:val="24"/>
          <w:lang w:val="lt-LT"/>
        </w:rPr>
        <w:tab/>
        <w:t>Tel. 8 618 44378</w:t>
      </w:r>
    </w:p>
    <w:p w:rsidR="00815881" w:rsidRDefault="00815881" w:rsidP="00815881">
      <w:pPr>
        <w:pStyle w:val="Sraopastraipa"/>
        <w:ind w:left="1080"/>
        <w:rPr>
          <w:sz w:val="24"/>
          <w:szCs w:val="24"/>
          <w:lang w:val="lt-LT"/>
        </w:rPr>
      </w:pPr>
      <w:r>
        <w:rPr>
          <w:sz w:val="24"/>
          <w:szCs w:val="24"/>
          <w:lang w:val="lt-LT"/>
        </w:rPr>
        <w:t xml:space="preserve">            A.s. LT714010051001926217</w:t>
      </w:r>
    </w:p>
    <w:p w:rsidR="00815881" w:rsidRDefault="00815881" w:rsidP="00815881">
      <w:pPr>
        <w:pStyle w:val="Sraopastraipa"/>
        <w:ind w:left="1080"/>
        <w:rPr>
          <w:sz w:val="24"/>
          <w:szCs w:val="24"/>
          <w:lang w:val="lt-LT"/>
        </w:rPr>
      </w:pPr>
      <w:r>
        <w:rPr>
          <w:sz w:val="24"/>
          <w:szCs w:val="24"/>
          <w:lang w:val="lt-LT"/>
        </w:rPr>
        <w:tab/>
        <w:t>Bankas: Luminor BANK, AB</w:t>
      </w:r>
    </w:p>
    <w:p w:rsidR="00815881" w:rsidRDefault="00815881" w:rsidP="00815881">
      <w:pPr>
        <w:pStyle w:val="Sraopastraipa"/>
        <w:ind w:left="1080"/>
        <w:rPr>
          <w:sz w:val="24"/>
          <w:szCs w:val="24"/>
          <w:lang w:val="lt-LT"/>
        </w:rPr>
      </w:pPr>
      <w:r>
        <w:rPr>
          <w:sz w:val="24"/>
          <w:szCs w:val="24"/>
          <w:lang w:val="lt-LT"/>
        </w:rPr>
        <w:tab/>
      </w:r>
    </w:p>
    <w:p w:rsidR="00815881" w:rsidRDefault="00815881" w:rsidP="00815881">
      <w:pPr>
        <w:pStyle w:val="Sraopastraipa"/>
        <w:ind w:left="1080"/>
        <w:rPr>
          <w:sz w:val="24"/>
          <w:szCs w:val="24"/>
          <w:lang w:val="lt-LT"/>
        </w:rPr>
      </w:pPr>
    </w:p>
    <w:p w:rsidR="00815881" w:rsidRDefault="00815881" w:rsidP="00815881">
      <w:pPr>
        <w:pStyle w:val="Sraopastraipa"/>
        <w:ind w:left="1080"/>
        <w:rPr>
          <w:sz w:val="24"/>
          <w:szCs w:val="24"/>
          <w:lang w:val="lt-LT"/>
        </w:rPr>
      </w:pPr>
    </w:p>
    <w:p w:rsidR="00815881" w:rsidRDefault="00815881" w:rsidP="00815881">
      <w:pPr>
        <w:pStyle w:val="Sraopastraipa"/>
        <w:ind w:left="1080"/>
        <w:rPr>
          <w:sz w:val="24"/>
          <w:szCs w:val="24"/>
          <w:lang w:val="lt-LT"/>
        </w:rPr>
      </w:pPr>
      <w:r>
        <w:rPr>
          <w:sz w:val="24"/>
          <w:szCs w:val="24"/>
          <w:lang w:val="lt-LT"/>
        </w:rPr>
        <w:tab/>
        <w:t>Direktorė</w:t>
      </w:r>
    </w:p>
    <w:p w:rsidR="00815881" w:rsidRDefault="00815881" w:rsidP="00815881">
      <w:pPr>
        <w:pStyle w:val="Sraopastraipa"/>
        <w:ind w:left="1080"/>
        <w:rPr>
          <w:sz w:val="24"/>
          <w:szCs w:val="24"/>
          <w:lang w:val="lt-LT"/>
        </w:rPr>
      </w:pPr>
    </w:p>
    <w:p w:rsidR="00815881" w:rsidRDefault="00815881" w:rsidP="00815881">
      <w:pPr>
        <w:pStyle w:val="Sraopastraipa"/>
        <w:ind w:left="1080"/>
        <w:rPr>
          <w:sz w:val="24"/>
          <w:szCs w:val="24"/>
          <w:lang w:val="lt-LT"/>
        </w:rPr>
      </w:pPr>
      <w:r>
        <w:rPr>
          <w:sz w:val="24"/>
          <w:szCs w:val="24"/>
          <w:lang w:val="lt-LT"/>
        </w:rPr>
        <w:tab/>
        <w:t>Toma Filmanavičiūtė</w:t>
      </w:r>
    </w:p>
    <w:p w:rsidR="00815881" w:rsidRPr="00815881" w:rsidRDefault="00815881" w:rsidP="00815881">
      <w:pPr>
        <w:pStyle w:val="Sraopastraipa"/>
        <w:ind w:left="1080"/>
        <w:rPr>
          <w:sz w:val="24"/>
          <w:szCs w:val="24"/>
          <w:lang w:val="lt-LT"/>
        </w:rPr>
      </w:pPr>
      <w:r>
        <w:rPr>
          <w:sz w:val="24"/>
          <w:szCs w:val="24"/>
          <w:lang w:val="lt-LT"/>
        </w:rPr>
        <w:tab/>
        <w:t>A.V.</w:t>
      </w:r>
    </w:p>
    <w:sectPr w:rsidR="00815881" w:rsidRPr="00815881" w:rsidSect="00FE02C1">
      <w:headerReference w:type="default" r:id="rId10"/>
      <w:pgSz w:w="11906" w:h="16838"/>
      <w:pgMar w:top="1134" w:right="567" w:bottom="1134" w:left="1701" w:header="567" w:footer="567" w:gutter="0"/>
      <w:pgNumType w:start="1" w:chapStyle="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833F1" w16cex:dateUtc="2023-03-24T12:36:00Z"/>
  <w16cex:commentExtensible w16cex:durableId="27B19DC1" w16cex:dateUtc="2023-03-07T0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96E554" w16cid:durableId="27C833F1"/>
  <w16cid:commentId w16cid:paraId="69B4CD79" w16cid:durableId="27B19D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B2E" w:rsidRDefault="00F56B2E" w:rsidP="00061F85">
      <w:r>
        <w:separator/>
      </w:r>
    </w:p>
  </w:endnote>
  <w:endnote w:type="continuationSeparator" w:id="0">
    <w:p w:rsidR="00F56B2E" w:rsidRDefault="00F56B2E" w:rsidP="0006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B2E" w:rsidRDefault="00F56B2E" w:rsidP="00061F85">
      <w:r>
        <w:separator/>
      </w:r>
    </w:p>
  </w:footnote>
  <w:footnote w:type="continuationSeparator" w:id="0">
    <w:p w:rsidR="00F56B2E" w:rsidRDefault="00F56B2E" w:rsidP="00061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79F" w:rsidRDefault="0065389C">
    <w:pPr>
      <w:pStyle w:val="Antrats"/>
      <w:jc w:val="center"/>
    </w:pPr>
    <w:r>
      <w:fldChar w:fldCharType="begin"/>
    </w:r>
    <w:r w:rsidR="00C20C78">
      <w:instrText xml:space="preserve"> PAGE   \* MERGEFORMAT </w:instrText>
    </w:r>
    <w:r>
      <w:fldChar w:fldCharType="separate"/>
    </w:r>
    <w:r w:rsidR="00AC4EA8">
      <w:rPr>
        <w:noProof/>
      </w:rPr>
      <w:t>4</w:t>
    </w:r>
    <w:r>
      <w:rPr>
        <w:noProof/>
      </w:rPr>
      <w:fldChar w:fldCharType="end"/>
    </w:r>
  </w:p>
  <w:p w:rsidR="00FE079F" w:rsidRDefault="00F56B2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B19F8"/>
    <w:multiLevelType w:val="multilevel"/>
    <w:tmpl w:val="E8E2E5B0"/>
    <w:lvl w:ilvl="0">
      <w:start w:val="1"/>
      <w:numFmt w:val="decimal"/>
      <w:lvlText w:val="%1."/>
      <w:lvlJc w:val="left"/>
      <w:pPr>
        <w:ind w:left="1440" w:hanging="360"/>
      </w:pPr>
      <w:rPr>
        <w:rFonts w:cs="Times New Roman"/>
        <w:i w:val="0"/>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 w15:restartNumberingAfterBreak="0">
    <w:nsid w:val="615D05F9"/>
    <w:multiLevelType w:val="multilevel"/>
    <w:tmpl w:val="15D606DC"/>
    <w:lvl w:ilvl="0">
      <w:start w:val="6"/>
      <w:numFmt w:val="decimal"/>
      <w:lvlText w:val="%1."/>
      <w:lvlJc w:val="left"/>
      <w:pPr>
        <w:ind w:left="786"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63267FC7"/>
    <w:multiLevelType w:val="hybridMultilevel"/>
    <w:tmpl w:val="3246FEDE"/>
    <w:lvl w:ilvl="0" w:tplc="4858C75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7234C22"/>
    <w:multiLevelType w:val="multilevel"/>
    <w:tmpl w:val="8C9A527E"/>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7C5F0CE5"/>
    <w:multiLevelType w:val="multilevel"/>
    <w:tmpl w:val="DB0C1C48"/>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39"/>
    <w:rsid w:val="00001332"/>
    <w:rsid w:val="00014328"/>
    <w:rsid w:val="00032B4C"/>
    <w:rsid w:val="00037432"/>
    <w:rsid w:val="0005614E"/>
    <w:rsid w:val="00061B98"/>
    <w:rsid w:val="00061D1D"/>
    <w:rsid w:val="00061F85"/>
    <w:rsid w:val="000632A0"/>
    <w:rsid w:val="00072356"/>
    <w:rsid w:val="000A0055"/>
    <w:rsid w:val="000A38C4"/>
    <w:rsid w:val="000B333A"/>
    <w:rsid w:val="000B6892"/>
    <w:rsid w:val="000C47A3"/>
    <w:rsid w:val="000E033A"/>
    <w:rsid w:val="001455C1"/>
    <w:rsid w:val="00151996"/>
    <w:rsid w:val="00164329"/>
    <w:rsid w:val="00167539"/>
    <w:rsid w:val="001A6D5A"/>
    <w:rsid w:val="001B7D14"/>
    <w:rsid w:val="001C0E8A"/>
    <w:rsid w:val="001C4200"/>
    <w:rsid w:val="001D0B7D"/>
    <w:rsid w:val="001D4175"/>
    <w:rsid w:val="001E6CB5"/>
    <w:rsid w:val="0021455F"/>
    <w:rsid w:val="00267192"/>
    <w:rsid w:val="00276819"/>
    <w:rsid w:val="00277ADB"/>
    <w:rsid w:val="002817D0"/>
    <w:rsid w:val="00284B20"/>
    <w:rsid w:val="002862B3"/>
    <w:rsid w:val="002C2148"/>
    <w:rsid w:val="002D0DBA"/>
    <w:rsid w:val="002D426E"/>
    <w:rsid w:val="002E1195"/>
    <w:rsid w:val="002F5DF0"/>
    <w:rsid w:val="00323B40"/>
    <w:rsid w:val="003355F3"/>
    <w:rsid w:val="00344FC4"/>
    <w:rsid w:val="00346037"/>
    <w:rsid w:val="00350A85"/>
    <w:rsid w:val="00393986"/>
    <w:rsid w:val="00395EF8"/>
    <w:rsid w:val="003B3E70"/>
    <w:rsid w:val="00421581"/>
    <w:rsid w:val="004405D9"/>
    <w:rsid w:val="0048590A"/>
    <w:rsid w:val="0048796F"/>
    <w:rsid w:val="004938E2"/>
    <w:rsid w:val="004956F3"/>
    <w:rsid w:val="004A0D57"/>
    <w:rsid w:val="004B22DD"/>
    <w:rsid w:val="004C1D72"/>
    <w:rsid w:val="004C36C3"/>
    <w:rsid w:val="004D4D35"/>
    <w:rsid w:val="004E4E3F"/>
    <w:rsid w:val="004F300F"/>
    <w:rsid w:val="00500E5E"/>
    <w:rsid w:val="00502C71"/>
    <w:rsid w:val="005035F3"/>
    <w:rsid w:val="00503A49"/>
    <w:rsid w:val="005125E7"/>
    <w:rsid w:val="0052123C"/>
    <w:rsid w:val="0054604E"/>
    <w:rsid w:val="00546211"/>
    <w:rsid w:val="00576523"/>
    <w:rsid w:val="005B26EB"/>
    <w:rsid w:val="005B754A"/>
    <w:rsid w:val="005E0787"/>
    <w:rsid w:val="005E5B5A"/>
    <w:rsid w:val="00647ED9"/>
    <w:rsid w:val="0065389C"/>
    <w:rsid w:val="00673DB1"/>
    <w:rsid w:val="006802C0"/>
    <w:rsid w:val="00684752"/>
    <w:rsid w:val="00686621"/>
    <w:rsid w:val="00687F19"/>
    <w:rsid w:val="006D537D"/>
    <w:rsid w:val="006E34C9"/>
    <w:rsid w:val="006E4051"/>
    <w:rsid w:val="006F4DC1"/>
    <w:rsid w:val="006F7B35"/>
    <w:rsid w:val="00700FAD"/>
    <w:rsid w:val="00706344"/>
    <w:rsid w:val="007121C9"/>
    <w:rsid w:val="00713594"/>
    <w:rsid w:val="00733BA8"/>
    <w:rsid w:val="0079123A"/>
    <w:rsid w:val="007A5A7D"/>
    <w:rsid w:val="007B536A"/>
    <w:rsid w:val="007E2361"/>
    <w:rsid w:val="007E3260"/>
    <w:rsid w:val="007E7EBD"/>
    <w:rsid w:val="007F5097"/>
    <w:rsid w:val="007F6F5D"/>
    <w:rsid w:val="008123E8"/>
    <w:rsid w:val="00815881"/>
    <w:rsid w:val="00825DBF"/>
    <w:rsid w:val="00832EFF"/>
    <w:rsid w:val="008454DD"/>
    <w:rsid w:val="0085085A"/>
    <w:rsid w:val="00855D84"/>
    <w:rsid w:val="008766AE"/>
    <w:rsid w:val="00895107"/>
    <w:rsid w:val="008A3D5A"/>
    <w:rsid w:val="008B74B2"/>
    <w:rsid w:val="008C4379"/>
    <w:rsid w:val="008F7F8B"/>
    <w:rsid w:val="009003B9"/>
    <w:rsid w:val="00901F41"/>
    <w:rsid w:val="00922F5E"/>
    <w:rsid w:val="00925007"/>
    <w:rsid w:val="00927B6F"/>
    <w:rsid w:val="00956884"/>
    <w:rsid w:val="00957E03"/>
    <w:rsid w:val="009869F6"/>
    <w:rsid w:val="009C0606"/>
    <w:rsid w:val="009E5AF8"/>
    <w:rsid w:val="009F631D"/>
    <w:rsid w:val="00A02360"/>
    <w:rsid w:val="00A26FC5"/>
    <w:rsid w:val="00A43A24"/>
    <w:rsid w:val="00A51364"/>
    <w:rsid w:val="00A941BF"/>
    <w:rsid w:val="00A95FC5"/>
    <w:rsid w:val="00AA3421"/>
    <w:rsid w:val="00AC4EA8"/>
    <w:rsid w:val="00AD0262"/>
    <w:rsid w:val="00AF72C5"/>
    <w:rsid w:val="00B01DCD"/>
    <w:rsid w:val="00B04A52"/>
    <w:rsid w:val="00B05BFC"/>
    <w:rsid w:val="00B12C80"/>
    <w:rsid w:val="00B400FD"/>
    <w:rsid w:val="00B562D0"/>
    <w:rsid w:val="00B91CB8"/>
    <w:rsid w:val="00BB4F77"/>
    <w:rsid w:val="00BC05AB"/>
    <w:rsid w:val="00BC0F96"/>
    <w:rsid w:val="00BC7B79"/>
    <w:rsid w:val="00BE2454"/>
    <w:rsid w:val="00C20C78"/>
    <w:rsid w:val="00C36101"/>
    <w:rsid w:val="00C53AF7"/>
    <w:rsid w:val="00C96CA6"/>
    <w:rsid w:val="00CC7839"/>
    <w:rsid w:val="00CE6EF6"/>
    <w:rsid w:val="00CF7232"/>
    <w:rsid w:val="00D103B1"/>
    <w:rsid w:val="00D55B9F"/>
    <w:rsid w:val="00D567A1"/>
    <w:rsid w:val="00D7057F"/>
    <w:rsid w:val="00D76DD7"/>
    <w:rsid w:val="00D852DB"/>
    <w:rsid w:val="00D97963"/>
    <w:rsid w:val="00DA62F9"/>
    <w:rsid w:val="00DB426E"/>
    <w:rsid w:val="00DC2F8D"/>
    <w:rsid w:val="00E10AEF"/>
    <w:rsid w:val="00E12EF7"/>
    <w:rsid w:val="00E1530C"/>
    <w:rsid w:val="00E252C9"/>
    <w:rsid w:val="00E3791A"/>
    <w:rsid w:val="00ED08EB"/>
    <w:rsid w:val="00ED13E0"/>
    <w:rsid w:val="00F004D0"/>
    <w:rsid w:val="00F00FAE"/>
    <w:rsid w:val="00F028F8"/>
    <w:rsid w:val="00F25A98"/>
    <w:rsid w:val="00F54845"/>
    <w:rsid w:val="00F56B2E"/>
    <w:rsid w:val="00F64E46"/>
    <w:rsid w:val="00F718B9"/>
    <w:rsid w:val="00F75E6C"/>
    <w:rsid w:val="00F858BD"/>
    <w:rsid w:val="00F93752"/>
    <w:rsid w:val="00FE02C1"/>
    <w:rsid w:val="00FE38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7BE57-2A49-4840-82B8-2450685F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7539"/>
    <w:pPr>
      <w:spacing w:after="0" w:line="240" w:lineRule="auto"/>
    </w:pPr>
    <w:rPr>
      <w:rFonts w:ascii="Times New Roman" w:eastAsia="Times New Roman" w:hAnsi="Times New Roman" w:cs="Times New Roman"/>
      <w:sz w:val="20"/>
      <w:szCs w:val="20"/>
      <w:lang w:val="ru-RU" w:eastAsia="en-US"/>
    </w:rPr>
  </w:style>
  <w:style w:type="paragraph" w:styleId="Antrat1">
    <w:name w:val="heading 1"/>
    <w:aliases w:val="Appendix"/>
    <w:basedOn w:val="prastasis"/>
    <w:next w:val="prastasis"/>
    <w:link w:val="Antrat1Diagrama"/>
    <w:uiPriority w:val="99"/>
    <w:qFormat/>
    <w:rsid w:val="00167539"/>
    <w:pPr>
      <w:keepNext/>
      <w:ind w:left="720" w:firstLine="720"/>
      <w:outlineLvl w:val="0"/>
    </w:pPr>
    <w:rPr>
      <w:b/>
      <w:bCs/>
      <w:sz w:val="32"/>
      <w:szCs w:val="32"/>
      <w:lang w:val="lt-LT"/>
    </w:rPr>
  </w:style>
  <w:style w:type="paragraph" w:styleId="Antrat3">
    <w:name w:val="heading 3"/>
    <w:aliases w:val="Section Header3,Sub-Clause Paragraph"/>
    <w:basedOn w:val="prastasis"/>
    <w:next w:val="prastasis"/>
    <w:link w:val="Antrat3Diagrama"/>
    <w:uiPriority w:val="99"/>
    <w:qFormat/>
    <w:rsid w:val="00167539"/>
    <w:pPr>
      <w:keepNext/>
      <w:jc w:val="center"/>
      <w:outlineLvl w:val="2"/>
    </w:pPr>
    <w:rPr>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167539"/>
    <w:rPr>
      <w:rFonts w:ascii="Times New Roman" w:eastAsia="Times New Roman" w:hAnsi="Times New Roman" w:cs="Times New Roman"/>
      <w:b/>
      <w:bCs/>
      <w:sz w:val="32"/>
      <w:szCs w:val="32"/>
      <w:lang w:val="lt-LT" w:eastAsia="en-US"/>
    </w:rPr>
  </w:style>
  <w:style w:type="character" w:customStyle="1" w:styleId="Antrat3Diagrama">
    <w:name w:val="Antraštė 3 Diagrama"/>
    <w:aliases w:val="Section Header3 Diagrama,Sub-Clause Paragraph Diagrama"/>
    <w:basedOn w:val="Numatytasispastraiposriftas"/>
    <w:link w:val="Antrat3"/>
    <w:uiPriority w:val="99"/>
    <w:rsid w:val="00167539"/>
    <w:rPr>
      <w:rFonts w:ascii="Times New Roman" w:eastAsia="Times New Roman" w:hAnsi="Times New Roman" w:cs="Times New Roman"/>
      <w:b/>
      <w:bCs/>
      <w:sz w:val="24"/>
      <w:szCs w:val="24"/>
      <w:lang w:val="lt-LT" w:eastAsia="en-US"/>
    </w:rPr>
  </w:style>
  <w:style w:type="paragraph" w:customStyle="1" w:styleId="1">
    <w:name w:val="Стиль1"/>
    <w:basedOn w:val="prastasis"/>
    <w:uiPriority w:val="99"/>
    <w:rsid w:val="00167539"/>
    <w:pPr>
      <w:jc w:val="center"/>
    </w:pPr>
    <w:rPr>
      <w:sz w:val="24"/>
      <w:szCs w:val="24"/>
    </w:rPr>
  </w:style>
  <w:style w:type="paragraph" w:styleId="Pagrindinistekstas">
    <w:name w:val="Body Text"/>
    <w:aliases w:val="Char Char,body text,contents,bt,Corps de texte,body tesx,heading_txt,bodytxy2,Body Text - Level 2,??2,Head3NoNumber,?drad,ändrad,Body Text Ro,bodytxy2...,body indent,Body single,EHPT,Body Text2"/>
    <w:basedOn w:val="prastasis"/>
    <w:link w:val="PagrindinistekstasDiagrama"/>
    <w:uiPriority w:val="99"/>
    <w:rsid w:val="00167539"/>
    <w:pPr>
      <w:jc w:val="both"/>
    </w:pPr>
    <w:rPr>
      <w:sz w:val="24"/>
      <w:szCs w:val="24"/>
      <w:lang w:val="lt-LT"/>
    </w:rPr>
  </w:style>
  <w:style w:type="character" w:customStyle="1" w:styleId="BodyTextChar">
    <w:name w:val="Body Text Char"/>
    <w:basedOn w:val="Numatytasispastraiposriftas"/>
    <w:uiPriority w:val="99"/>
    <w:semiHidden/>
    <w:rsid w:val="00167539"/>
    <w:rPr>
      <w:rFonts w:ascii="Times New Roman" w:eastAsia="Times New Roman" w:hAnsi="Times New Roman" w:cs="Times New Roman"/>
      <w:sz w:val="20"/>
      <w:szCs w:val="20"/>
      <w:lang w:val="ru-RU" w:eastAsia="en-US"/>
    </w:rPr>
  </w:style>
  <w:style w:type="paragraph" w:styleId="Pagrindiniotekstotrauka">
    <w:name w:val="Body Text Indent"/>
    <w:basedOn w:val="prastasis"/>
    <w:link w:val="PagrindiniotekstotraukaDiagrama"/>
    <w:uiPriority w:val="99"/>
    <w:rsid w:val="00167539"/>
    <w:pPr>
      <w:ind w:firstLine="360"/>
      <w:jc w:val="both"/>
    </w:pPr>
    <w:rPr>
      <w:sz w:val="24"/>
      <w:szCs w:val="24"/>
      <w:lang w:val="lt-LT"/>
    </w:rPr>
  </w:style>
  <w:style w:type="character" w:customStyle="1" w:styleId="PagrindiniotekstotraukaDiagrama">
    <w:name w:val="Pagrindinio teksto įtrauka Diagrama"/>
    <w:basedOn w:val="Numatytasispastraiposriftas"/>
    <w:link w:val="Pagrindiniotekstotrauka"/>
    <w:uiPriority w:val="99"/>
    <w:rsid w:val="00167539"/>
    <w:rPr>
      <w:rFonts w:ascii="Times New Roman" w:eastAsia="Times New Roman" w:hAnsi="Times New Roman" w:cs="Times New Roman"/>
      <w:sz w:val="24"/>
      <w:szCs w:val="24"/>
      <w:lang w:val="lt-LT" w:eastAsia="en-US"/>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basedOn w:val="Numatytasispastraiposriftas"/>
    <w:link w:val="Pagrindinistekstas"/>
    <w:uiPriority w:val="99"/>
    <w:locked/>
    <w:rsid w:val="00167539"/>
    <w:rPr>
      <w:rFonts w:ascii="Times New Roman" w:eastAsia="Times New Roman" w:hAnsi="Times New Roman" w:cs="Times New Roman"/>
      <w:sz w:val="24"/>
      <w:szCs w:val="24"/>
      <w:lang w:val="lt-LT" w:eastAsia="en-US"/>
    </w:rPr>
  </w:style>
  <w:style w:type="paragraph" w:styleId="prastasiniatinklio">
    <w:name w:val="Normal (Web)"/>
    <w:basedOn w:val="prastasis"/>
    <w:uiPriority w:val="99"/>
    <w:rsid w:val="00167539"/>
    <w:pPr>
      <w:spacing w:before="100" w:beforeAutospacing="1" w:after="100" w:afterAutospacing="1"/>
    </w:pPr>
    <w:rPr>
      <w:sz w:val="24"/>
      <w:szCs w:val="24"/>
      <w:lang w:val="lt-LT" w:eastAsia="lt-LT"/>
    </w:rPr>
  </w:style>
  <w:style w:type="paragraph" w:customStyle="1" w:styleId="SSutPunktas">
    <w:name w:val="SSutPunktas"/>
    <w:basedOn w:val="prastasis"/>
    <w:uiPriority w:val="99"/>
    <w:rsid w:val="00167539"/>
    <w:pPr>
      <w:widowControl w:val="0"/>
      <w:spacing w:after="57"/>
      <w:ind w:left="340" w:hanging="340"/>
      <w:jc w:val="both"/>
    </w:pPr>
    <w:rPr>
      <w:rFonts w:ascii="TimesLT" w:hAnsi="TimesLT"/>
      <w:lang w:val="lt-LT"/>
    </w:rPr>
  </w:style>
  <w:style w:type="character" w:styleId="Hipersaitas">
    <w:name w:val="Hyperlink"/>
    <w:basedOn w:val="Numatytasispastraiposriftas"/>
    <w:uiPriority w:val="99"/>
    <w:rsid w:val="00167539"/>
    <w:rPr>
      <w:rFonts w:cs="Times New Roman"/>
      <w:color w:val="0000FF"/>
      <w:u w:val="single"/>
    </w:rPr>
  </w:style>
  <w:style w:type="paragraph" w:styleId="Antrats">
    <w:name w:val="header"/>
    <w:basedOn w:val="prastasis"/>
    <w:link w:val="AntratsDiagrama"/>
    <w:uiPriority w:val="99"/>
    <w:rsid w:val="00167539"/>
    <w:pPr>
      <w:tabs>
        <w:tab w:val="center" w:pos="4819"/>
        <w:tab w:val="right" w:pos="9638"/>
      </w:tabs>
    </w:pPr>
  </w:style>
  <w:style w:type="character" w:customStyle="1" w:styleId="AntratsDiagrama">
    <w:name w:val="Antraštės Diagrama"/>
    <w:basedOn w:val="Numatytasispastraiposriftas"/>
    <w:link w:val="Antrats"/>
    <w:uiPriority w:val="99"/>
    <w:rsid w:val="00167539"/>
    <w:rPr>
      <w:rFonts w:ascii="Times New Roman" w:eastAsia="Times New Roman" w:hAnsi="Times New Roman" w:cs="Times New Roman"/>
      <w:sz w:val="20"/>
      <w:szCs w:val="20"/>
      <w:lang w:val="ru-RU" w:eastAsia="en-US"/>
    </w:rPr>
  </w:style>
  <w:style w:type="paragraph" w:customStyle="1" w:styleId="tajtip">
    <w:name w:val="tajtip"/>
    <w:basedOn w:val="prastasis"/>
    <w:uiPriority w:val="99"/>
    <w:rsid w:val="00167539"/>
    <w:pPr>
      <w:spacing w:before="100" w:beforeAutospacing="1" w:after="100" w:afterAutospacing="1"/>
    </w:pPr>
    <w:rPr>
      <w:sz w:val="24"/>
      <w:szCs w:val="24"/>
      <w:lang w:val="en-US"/>
    </w:rPr>
  </w:style>
  <w:style w:type="paragraph" w:styleId="Sraopastraipa">
    <w:name w:val="List Paragraph"/>
    <w:basedOn w:val="prastasis"/>
    <w:uiPriority w:val="34"/>
    <w:qFormat/>
    <w:rsid w:val="006D537D"/>
    <w:pPr>
      <w:ind w:left="720"/>
      <w:contextualSpacing/>
    </w:pPr>
  </w:style>
  <w:style w:type="paragraph" w:customStyle="1" w:styleId="Standard">
    <w:name w:val="Standard"/>
    <w:rsid w:val="00AA3421"/>
    <w:pPr>
      <w:suppressAutoHyphens/>
      <w:autoSpaceDN w:val="0"/>
      <w:spacing w:after="0" w:line="240" w:lineRule="auto"/>
      <w:textAlignment w:val="baseline"/>
    </w:pPr>
    <w:rPr>
      <w:rFonts w:ascii="Times New Roman" w:eastAsia="Times New Roman" w:hAnsi="Times New Roman" w:cs="Times New Roman"/>
      <w:kern w:val="3"/>
      <w:sz w:val="20"/>
      <w:szCs w:val="20"/>
      <w:lang w:val="ru-RU" w:eastAsia="en-US"/>
    </w:rPr>
  </w:style>
  <w:style w:type="paragraph" w:customStyle="1" w:styleId="Textbodyindent">
    <w:name w:val="Text body indent"/>
    <w:rsid w:val="007A5A7D"/>
    <w:pPr>
      <w:widowControl w:val="0"/>
      <w:suppressAutoHyphens/>
      <w:autoSpaceDN w:val="0"/>
      <w:spacing w:after="0" w:line="240" w:lineRule="auto"/>
      <w:ind w:left="283" w:firstLine="360"/>
      <w:jc w:val="both"/>
      <w:textAlignment w:val="baseline"/>
    </w:pPr>
    <w:rPr>
      <w:rFonts w:ascii="Times New Roman" w:eastAsia="Times New Roman" w:hAnsi="Times New Roman" w:cs="Times New Roman"/>
      <w:kern w:val="3"/>
      <w:sz w:val="24"/>
      <w:szCs w:val="24"/>
      <w:lang w:val="lt-LT" w:eastAsia="lt-LT"/>
    </w:rPr>
  </w:style>
  <w:style w:type="paragraph" w:customStyle="1" w:styleId="Stilius3">
    <w:name w:val="Stilius3"/>
    <w:basedOn w:val="prastasis"/>
    <w:qFormat/>
    <w:rsid w:val="00F54845"/>
    <w:pPr>
      <w:spacing w:before="200"/>
      <w:jc w:val="both"/>
    </w:pPr>
    <w:rPr>
      <w:sz w:val="22"/>
      <w:szCs w:val="22"/>
      <w:lang w:val="lt-LT"/>
    </w:rPr>
  </w:style>
  <w:style w:type="paragraph" w:styleId="Pataisymai">
    <w:name w:val="Revision"/>
    <w:hidden/>
    <w:uiPriority w:val="99"/>
    <w:semiHidden/>
    <w:rsid w:val="002C2148"/>
    <w:pPr>
      <w:spacing w:after="0" w:line="240" w:lineRule="auto"/>
    </w:pPr>
    <w:rPr>
      <w:rFonts w:ascii="Times New Roman" w:eastAsia="Times New Roman" w:hAnsi="Times New Roman" w:cs="Times New Roman"/>
      <w:sz w:val="20"/>
      <w:szCs w:val="20"/>
      <w:lang w:val="ru-RU" w:eastAsia="en-US"/>
    </w:rPr>
  </w:style>
  <w:style w:type="character" w:styleId="Emfaz">
    <w:name w:val="Emphasis"/>
    <w:basedOn w:val="Numatytasispastraiposriftas"/>
    <w:uiPriority w:val="20"/>
    <w:qFormat/>
    <w:rsid w:val="00DA62F9"/>
    <w:rPr>
      <w:i/>
      <w:iCs/>
    </w:rPr>
  </w:style>
  <w:style w:type="character" w:styleId="Komentaronuoroda">
    <w:name w:val="annotation reference"/>
    <w:basedOn w:val="Numatytasispastraiposriftas"/>
    <w:uiPriority w:val="99"/>
    <w:semiHidden/>
    <w:unhideWhenUsed/>
    <w:rsid w:val="00421581"/>
    <w:rPr>
      <w:sz w:val="16"/>
      <w:szCs w:val="16"/>
    </w:rPr>
  </w:style>
  <w:style w:type="paragraph" w:styleId="Komentarotekstas">
    <w:name w:val="annotation text"/>
    <w:basedOn w:val="prastasis"/>
    <w:link w:val="KomentarotekstasDiagrama"/>
    <w:uiPriority w:val="99"/>
    <w:unhideWhenUsed/>
    <w:rsid w:val="00421581"/>
  </w:style>
  <w:style w:type="character" w:customStyle="1" w:styleId="KomentarotekstasDiagrama">
    <w:name w:val="Komentaro tekstas Diagrama"/>
    <w:basedOn w:val="Numatytasispastraiposriftas"/>
    <w:link w:val="Komentarotekstas"/>
    <w:uiPriority w:val="99"/>
    <w:rsid w:val="00421581"/>
    <w:rPr>
      <w:rFonts w:ascii="Times New Roman" w:eastAsia="Times New Roman" w:hAnsi="Times New Roman" w:cs="Times New Roman"/>
      <w:sz w:val="20"/>
      <w:szCs w:val="20"/>
      <w:lang w:val="ru-RU" w:eastAsia="en-US"/>
    </w:rPr>
  </w:style>
  <w:style w:type="paragraph" w:styleId="Komentarotema">
    <w:name w:val="annotation subject"/>
    <w:basedOn w:val="Komentarotekstas"/>
    <w:next w:val="Komentarotekstas"/>
    <w:link w:val="KomentarotemaDiagrama"/>
    <w:uiPriority w:val="99"/>
    <w:semiHidden/>
    <w:unhideWhenUsed/>
    <w:rsid w:val="00421581"/>
    <w:rPr>
      <w:b/>
      <w:bCs/>
    </w:rPr>
  </w:style>
  <w:style w:type="character" w:customStyle="1" w:styleId="KomentarotemaDiagrama">
    <w:name w:val="Komentaro tema Diagrama"/>
    <w:basedOn w:val="KomentarotekstasDiagrama"/>
    <w:link w:val="Komentarotema"/>
    <w:uiPriority w:val="99"/>
    <w:semiHidden/>
    <w:rsid w:val="00421581"/>
    <w:rPr>
      <w:rFonts w:ascii="Times New Roman" w:eastAsia="Times New Roman" w:hAnsi="Times New Roman" w:cs="Times New Roman"/>
      <w:b/>
      <w:bCs/>
      <w:sz w:val="20"/>
      <w:szCs w:val="20"/>
      <w:lang w:val="ru-RU" w:eastAsia="en-US"/>
    </w:rPr>
  </w:style>
  <w:style w:type="paragraph" w:styleId="Debesliotekstas">
    <w:name w:val="Balloon Text"/>
    <w:basedOn w:val="prastasis"/>
    <w:link w:val="DebesliotekstasDiagrama"/>
    <w:uiPriority w:val="99"/>
    <w:semiHidden/>
    <w:unhideWhenUsed/>
    <w:rsid w:val="007F50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5097"/>
    <w:rPr>
      <w:rFonts w:ascii="Tahoma" w:eastAsia="Times New Roman" w:hAnsi="Tahoma" w:cs="Tahoma"/>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845">
      <w:bodyDiv w:val="1"/>
      <w:marLeft w:val="0"/>
      <w:marRight w:val="0"/>
      <w:marTop w:val="0"/>
      <w:marBottom w:val="0"/>
      <w:divBdr>
        <w:top w:val="none" w:sz="0" w:space="0" w:color="auto"/>
        <w:left w:val="none" w:sz="0" w:space="0" w:color="auto"/>
        <w:bottom w:val="none" w:sz="0" w:space="0" w:color="auto"/>
        <w:right w:val="none" w:sz="0" w:space="0" w:color="auto"/>
      </w:divBdr>
    </w:div>
    <w:div w:id="23031419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27869126">
          <w:marLeft w:val="0"/>
          <w:marRight w:val="0"/>
          <w:marTop w:val="0"/>
          <w:marBottom w:val="0"/>
          <w:divBdr>
            <w:top w:val="single" w:sz="6" w:space="0" w:color="CCCCCC"/>
            <w:left w:val="single" w:sz="6" w:space="0" w:color="CCCCCC"/>
            <w:bottom w:val="single" w:sz="6" w:space="0" w:color="CCCCCC"/>
            <w:right w:val="single" w:sz="6" w:space="0" w:color="CCCCCC"/>
          </w:divBdr>
          <w:divsChild>
            <w:div w:id="847524201">
              <w:marLeft w:val="0"/>
              <w:marRight w:val="0"/>
              <w:marTop w:val="0"/>
              <w:marBottom w:val="0"/>
              <w:divBdr>
                <w:top w:val="none" w:sz="0" w:space="0" w:color="auto"/>
                <w:left w:val="none" w:sz="0" w:space="0" w:color="auto"/>
                <w:bottom w:val="none" w:sz="0" w:space="0" w:color="auto"/>
                <w:right w:val="none" w:sz="0" w:space="0" w:color="auto"/>
              </w:divBdr>
              <w:divsChild>
                <w:div w:id="880901634">
                  <w:marLeft w:val="0"/>
                  <w:marRight w:val="0"/>
                  <w:marTop w:val="0"/>
                  <w:marBottom w:val="0"/>
                  <w:divBdr>
                    <w:top w:val="none" w:sz="0" w:space="0" w:color="auto"/>
                    <w:left w:val="none" w:sz="0" w:space="0" w:color="auto"/>
                    <w:bottom w:val="none" w:sz="0" w:space="0" w:color="auto"/>
                    <w:right w:val="none" w:sz="0" w:space="0" w:color="auto"/>
                  </w:divBdr>
                  <w:divsChild>
                    <w:div w:id="796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omenes.seniunas@kaisiadorys.lt" TargetMode="Externa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abtopal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12CFEB-B936-4EED-9E33-07B96AE1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7487</Words>
  <Characters>4268</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Brigita Kubeckienė</cp:lastModifiedBy>
  <cp:revision>3</cp:revision>
  <cp:lastPrinted>2020-07-30T11:39:00Z</cp:lastPrinted>
  <dcterms:created xsi:type="dcterms:W3CDTF">2023-04-27T11:31:00Z</dcterms:created>
  <dcterms:modified xsi:type="dcterms:W3CDTF">2023-04-27T11:31:00Z</dcterms:modified>
</cp:coreProperties>
</file>