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4E80" w14:textId="77777777" w:rsidR="00483498" w:rsidRPr="007156B0" w:rsidRDefault="00483498" w:rsidP="000947E8">
      <w:pPr>
        <w:tabs>
          <w:tab w:val="left" w:pos="993"/>
        </w:tabs>
        <w:spacing w:after="0" w:line="240" w:lineRule="auto"/>
        <w:rPr>
          <w:rFonts w:ascii="Arial" w:eastAsia="Calibri" w:hAnsi="Arial" w:cs="Arial"/>
          <w:b/>
        </w:rPr>
      </w:pPr>
    </w:p>
    <w:p w14:paraId="081CC632" w14:textId="498882BF" w:rsidR="00483498" w:rsidRPr="007156B0" w:rsidRDefault="00483498" w:rsidP="000947E8">
      <w:pPr>
        <w:tabs>
          <w:tab w:val="left" w:pos="993"/>
        </w:tabs>
        <w:spacing w:after="0" w:line="240" w:lineRule="auto"/>
        <w:ind w:firstLine="567"/>
        <w:jc w:val="center"/>
        <w:rPr>
          <w:rFonts w:ascii="Arial" w:eastAsia="Calibri" w:hAnsi="Arial" w:cs="Arial"/>
          <w:b/>
        </w:rPr>
      </w:pPr>
      <w:r w:rsidRPr="007156B0">
        <w:rPr>
          <w:rFonts w:ascii="Arial" w:eastAsia="Calibri" w:hAnsi="Arial" w:cs="Arial"/>
          <w:b/>
        </w:rPr>
        <w:t xml:space="preserve">PREKIŲ VIEŠOJO PIRKIMO – PARDAVIMO SUTARTIS </w:t>
      </w:r>
    </w:p>
    <w:p w14:paraId="52EC2256" w14:textId="77777777" w:rsidR="00483498" w:rsidRPr="007156B0" w:rsidRDefault="00483498" w:rsidP="00483498">
      <w:pPr>
        <w:tabs>
          <w:tab w:val="left" w:pos="993"/>
        </w:tabs>
        <w:spacing w:after="0" w:line="240" w:lineRule="auto"/>
        <w:ind w:firstLine="567"/>
        <w:jc w:val="center"/>
        <w:rPr>
          <w:rFonts w:ascii="Arial" w:eastAsia="Calibri" w:hAnsi="Arial" w:cs="Arial"/>
        </w:rPr>
      </w:pPr>
    </w:p>
    <w:p w14:paraId="47EE2398" w14:textId="0FCDE4B3" w:rsidR="00483498" w:rsidRPr="007156B0" w:rsidRDefault="00483498" w:rsidP="00483498">
      <w:pPr>
        <w:tabs>
          <w:tab w:val="left" w:pos="993"/>
        </w:tabs>
        <w:spacing w:after="0" w:line="240" w:lineRule="auto"/>
        <w:ind w:firstLine="567"/>
        <w:jc w:val="center"/>
        <w:rPr>
          <w:rFonts w:ascii="Arial" w:eastAsia="Calibri" w:hAnsi="Arial" w:cs="Arial"/>
        </w:rPr>
      </w:pPr>
      <w:r w:rsidRPr="007156B0">
        <w:rPr>
          <w:rFonts w:ascii="Arial" w:eastAsia="Calibri" w:hAnsi="Arial" w:cs="Arial"/>
        </w:rPr>
        <w:t>20</w:t>
      </w:r>
      <w:r w:rsidRPr="007156B0">
        <w:rPr>
          <w:rFonts w:ascii="Arial" w:eastAsia="Calibri" w:hAnsi="Arial" w:cs="Arial"/>
          <w:lang w:val="en-US"/>
        </w:rPr>
        <w:t>2</w:t>
      </w:r>
      <w:r w:rsidR="00140C63" w:rsidRPr="007156B0">
        <w:rPr>
          <w:rFonts w:ascii="Arial" w:eastAsia="Calibri" w:hAnsi="Arial" w:cs="Arial"/>
          <w:lang w:val="en-US"/>
        </w:rPr>
        <w:t>3</w:t>
      </w:r>
      <w:r w:rsidRPr="007156B0">
        <w:rPr>
          <w:rFonts w:ascii="Arial" w:eastAsia="Calibri" w:hAnsi="Arial" w:cs="Arial"/>
        </w:rPr>
        <w:t xml:space="preserve"> m. </w:t>
      </w:r>
      <w:r w:rsidR="00F1535F">
        <w:rPr>
          <w:rFonts w:ascii="Arial" w:eastAsia="Calibri" w:hAnsi="Arial" w:cs="Arial"/>
        </w:rPr>
        <w:t xml:space="preserve">gegužės 4 </w:t>
      </w:r>
      <w:r w:rsidRPr="007156B0">
        <w:rPr>
          <w:rFonts w:ascii="Arial" w:eastAsia="Calibri" w:hAnsi="Arial" w:cs="Arial"/>
        </w:rPr>
        <w:t xml:space="preserve">d. Nr. </w:t>
      </w:r>
      <w:r w:rsidR="00F1535F">
        <w:rPr>
          <w:rFonts w:ascii="Arial" w:eastAsia="Calibri" w:hAnsi="Arial" w:cs="Arial"/>
        </w:rPr>
        <w:t>77-VP-</w:t>
      </w:r>
    </w:p>
    <w:p w14:paraId="15D85CB5" w14:textId="20E63CEE" w:rsidR="00483498" w:rsidRPr="007156B0" w:rsidRDefault="00483498" w:rsidP="00483498">
      <w:pPr>
        <w:tabs>
          <w:tab w:val="left" w:pos="993"/>
        </w:tabs>
        <w:spacing w:after="0" w:line="240" w:lineRule="auto"/>
        <w:ind w:firstLine="567"/>
        <w:jc w:val="center"/>
        <w:rPr>
          <w:rFonts w:ascii="Arial" w:eastAsia="Calibri" w:hAnsi="Arial" w:cs="Arial"/>
          <w:iCs/>
        </w:rPr>
      </w:pPr>
      <w:r w:rsidRPr="007156B0">
        <w:rPr>
          <w:rFonts w:ascii="Arial" w:eastAsia="Calibri" w:hAnsi="Arial" w:cs="Arial"/>
          <w:iCs/>
        </w:rPr>
        <w:t>Vilnius</w:t>
      </w:r>
    </w:p>
    <w:p w14:paraId="2869411B" w14:textId="77777777" w:rsidR="00483498" w:rsidRPr="007156B0" w:rsidRDefault="00483498" w:rsidP="00483498">
      <w:pPr>
        <w:tabs>
          <w:tab w:val="left" w:pos="993"/>
        </w:tabs>
        <w:spacing w:after="0" w:line="240" w:lineRule="auto"/>
        <w:ind w:firstLine="567"/>
        <w:jc w:val="center"/>
        <w:rPr>
          <w:rFonts w:ascii="Arial" w:eastAsia="Calibri" w:hAnsi="Arial" w:cs="Arial"/>
          <w:i/>
          <w:color w:val="70AD47" w:themeColor="accent6"/>
        </w:rPr>
      </w:pPr>
    </w:p>
    <w:p w14:paraId="68F368DF" w14:textId="77777777" w:rsidR="00483498" w:rsidRPr="007156B0" w:rsidRDefault="00483498" w:rsidP="00483498">
      <w:pPr>
        <w:keepNext/>
        <w:tabs>
          <w:tab w:val="left" w:pos="993"/>
        </w:tabs>
        <w:spacing w:after="0" w:line="240" w:lineRule="auto"/>
        <w:ind w:right="-82" w:firstLine="567"/>
        <w:jc w:val="center"/>
        <w:outlineLvl w:val="1"/>
        <w:rPr>
          <w:rFonts w:ascii="Arial" w:eastAsia="Times New Roman" w:hAnsi="Arial" w:cs="Arial"/>
          <w:b/>
          <w:bCs/>
        </w:rPr>
      </w:pPr>
      <w:r w:rsidRPr="007156B0">
        <w:rPr>
          <w:rFonts w:ascii="Arial" w:eastAsia="Times New Roman" w:hAnsi="Arial" w:cs="Arial"/>
          <w:b/>
          <w:bCs/>
        </w:rPr>
        <w:t>SPECIALIOSIOS SĄLYGOS</w:t>
      </w:r>
    </w:p>
    <w:p w14:paraId="0DB664D3" w14:textId="77777777" w:rsidR="00483498" w:rsidRPr="007156B0" w:rsidRDefault="00483498" w:rsidP="000947E8">
      <w:pPr>
        <w:tabs>
          <w:tab w:val="left" w:pos="993"/>
        </w:tabs>
        <w:spacing w:after="0" w:line="240" w:lineRule="auto"/>
        <w:rPr>
          <w:rFonts w:ascii="Arial" w:eastAsia="Calibri" w:hAnsi="Arial" w:cs="Arial"/>
          <w:lang w:eastAsia="lt-LT"/>
        </w:rPr>
      </w:pPr>
    </w:p>
    <w:p w14:paraId="704A6C4B" w14:textId="77777777" w:rsidR="006F364C" w:rsidRDefault="00483498" w:rsidP="006F364C">
      <w:pPr>
        <w:tabs>
          <w:tab w:val="left" w:pos="709"/>
          <w:tab w:val="left" w:pos="993"/>
        </w:tabs>
        <w:spacing w:after="0"/>
        <w:ind w:firstLine="567"/>
        <w:jc w:val="both"/>
        <w:rPr>
          <w:rFonts w:ascii="Arial" w:hAnsi="Arial" w:cs="Arial"/>
        </w:rPr>
      </w:pPr>
      <w:bookmarkStart w:id="0" w:name="_Hlk133911713"/>
      <w:r w:rsidRPr="007156B0">
        <w:rPr>
          <w:rFonts w:ascii="Arial" w:eastAsia="Calibri" w:hAnsi="Arial" w:cs="Arial"/>
          <w:b/>
          <w:iCs/>
          <w:color w:val="000000" w:themeColor="text1"/>
        </w:rPr>
        <w:t>V</w:t>
      </w:r>
      <w:r w:rsidRPr="007156B0">
        <w:rPr>
          <w:rFonts w:ascii="Arial" w:eastAsia="Calibri" w:hAnsi="Arial" w:cs="Arial"/>
          <w:b/>
          <w:bCs/>
          <w:iCs/>
          <w:color w:val="000000" w:themeColor="text1"/>
        </w:rPr>
        <w:t>alstybės įmonė Valstybinių miškų urėdija</w:t>
      </w:r>
      <w:bookmarkEnd w:id="0"/>
      <w:r w:rsidRPr="007156B0">
        <w:rPr>
          <w:rFonts w:ascii="Arial" w:eastAsia="Times New Roman" w:hAnsi="Arial" w:cs="Arial"/>
        </w:rPr>
        <w:t>,</w:t>
      </w:r>
      <w:r w:rsidRPr="007156B0">
        <w:rPr>
          <w:rFonts w:ascii="Arial" w:eastAsia="Times New Roman" w:hAnsi="Arial" w:cs="Arial"/>
          <w:b/>
        </w:rPr>
        <w:t xml:space="preserve"> </w:t>
      </w:r>
      <w:r w:rsidRPr="007156B0">
        <w:rPr>
          <w:rFonts w:ascii="Arial" w:eastAsia="Times New Roman" w:hAnsi="Arial" w:cs="Arial"/>
        </w:rPr>
        <w:t xml:space="preserve">įmonės kodas </w:t>
      </w:r>
      <w:r w:rsidRPr="007156B0">
        <w:rPr>
          <w:rFonts w:ascii="Arial" w:eastAsia="Times New Roman" w:hAnsi="Arial" w:cs="Arial"/>
          <w:color w:val="000000" w:themeColor="text1"/>
        </w:rPr>
        <w:t>132340880</w:t>
      </w:r>
      <w:r w:rsidRPr="007156B0">
        <w:rPr>
          <w:rFonts w:ascii="Arial" w:eastAsia="Times New Roman" w:hAnsi="Arial" w:cs="Arial"/>
          <w:iCs/>
          <w:color w:val="000000" w:themeColor="text1"/>
        </w:rPr>
        <w:t>, atstovaujama</w:t>
      </w:r>
      <w:r w:rsidRPr="007156B0">
        <w:rPr>
          <w:rFonts w:ascii="Arial" w:eastAsia="Times New Roman" w:hAnsi="Arial" w:cs="Arial"/>
          <w:color w:val="000000" w:themeColor="text1"/>
        </w:rPr>
        <w:t xml:space="preserve"> </w:t>
      </w:r>
      <w:r w:rsidR="00A26C7F">
        <w:rPr>
          <w:rFonts w:ascii="Arial" w:hAnsi="Arial" w:cs="Arial"/>
          <w:bCs/>
        </w:rPr>
        <w:t>technologijų vadovo Evaldo Stankūno</w:t>
      </w:r>
      <w:r w:rsidR="00A26C7F" w:rsidRPr="00D61AD7">
        <w:rPr>
          <w:rFonts w:ascii="Arial" w:hAnsi="Arial" w:cs="Arial"/>
          <w:lang w:eastAsia="ar-SA"/>
        </w:rPr>
        <w:t xml:space="preserve">, veikiančio pagal Valstybės įmonės Valstybinių miškų urėdijos </w:t>
      </w:r>
      <w:r w:rsidR="006F364C">
        <w:rPr>
          <w:rFonts w:ascii="Arial" w:hAnsi="Arial" w:cs="Arial"/>
          <w:lang w:eastAsia="ar-SA"/>
        </w:rPr>
        <w:t xml:space="preserve">generalinio </w:t>
      </w:r>
      <w:r w:rsidR="00A26C7F" w:rsidRPr="00D61AD7">
        <w:rPr>
          <w:rFonts w:ascii="Arial" w:hAnsi="Arial" w:cs="Arial"/>
          <w:lang w:eastAsia="ar-SA"/>
        </w:rPr>
        <w:t>direktoriaus 202</w:t>
      </w:r>
      <w:r w:rsidR="006F364C">
        <w:rPr>
          <w:rFonts w:ascii="Arial" w:hAnsi="Arial" w:cs="Arial"/>
          <w:lang w:eastAsia="ar-SA"/>
        </w:rPr>
        <w:t>2</w:t>
      </w:r>
      <w:r w:rsidR="00A26C7F" w:rsidRPr="00D61AD7">
        <w:rPr>
          <w:rFonts w:ascii="Arial" w:hAnsi="Arial" w:cs="Arial"/>
          <w:lang w:eastAsia="ar-SA"/>
        </w:rPr>
        <w:t xml:space="preserve"> m. </w:t>
      </w:r>
      <w:r w:rsidR="006F364C">
        <w:rPr>
          <w:rFonts w:ascii="Arial" w:hAnsi="Arial" w:cs="Arial"/>
          <w:lang w:eastAsia="ar-SA"/>
        </w:rPr>
        <w:t>lapkričio 9</w:t>
      </w:r>
      <w:r w:rsidR="00A26C7F" w:rsidRPr="00D61AD7">
        <w:rPr>
          <w:rFonts w:ascii="Arial" w:hAnsi="Arial" w:cs="Arial"/>
          <w:lang w:eastAsia="ar-SA"/>
        </w:rPr>
        <w:t xml:space="preserve"> d. įgaliojimą</w:t>
      </w:r>
      <w:r w:rsidR="00A26C7F">
        <w:rPr>
          <w:rFonts w:ascii="Arial" w:hAnsi="Arial" w:cs="Arial"/>
          <w:lang w:eastAsia="ar-SA"/>
        </w:rPr>
        <w:t xml:space="preserve"> </w:t>
      </w:r>
      <w:r w:rsidR="00A26C7F" w:rsidRPr="00D61AD7">
        <w:rPr>
          <w:rFonts w:ascii="Arial" w:hAnsi="Arial" w:cs="Arial"/>
          <w:lang w:eastAsia="ar-SA"/>
        </w:rPr>
        <w:t xml:space="preserve">Nr. </w:t>
      </w:r>
      <w:r w:rsidR="006F364C">
        <w:rPr>
          <w:rFonts w:ascii="Arial" w:hAnsi="Arial" w:cs="Arial"/>
          <w:lang w:eastAsia="ar-SA"/>
        </w:rPr>
        <w:t>77-ĮG-34</w:t>
      </w:r>
      <w:r w:rsidR="00A26C7F" w:rsidRPr="00D61AD7">
        <w:rPr>
          <w:rFonts w:ascii="Arial" w:hAnsi="Arial" w:cs="Arial"/>
          <w:lang w:eastAsia="ar-SA"/>
        </w:rPr>
        <w:t xml:space="preserve"> </w:t>
      </w:r>
      <w:r w:rsidR="00A26C7F" w:rsidRPr="00655E37">
        <w:rPr>
          <w:rFonts w:ascii="Arial" w:hAnsi="Arial" w:cs="Arial"/>
          <w:color w:val="000000"/>
        </w:rPr>
        <w:t xml:space="preserve">(toliau </w:t>
      </w:r>
      <w:r w:rsidR="00A26C7F" w:rsidRPr="00655E37">
        <w:rPr>
          <w:rFonts w:ascii="Arial" w:hAnsi="Arial" w:cs="Arial"/>
        </w:rPr>
        <w:t xml:space="preserve">– </w:t>
      </w:r>
      <w:r w:rsidR="00A26C7F" w:rsidRPr="00655E37">
        <w:rPr>
          <w:rFonts w:ascii="Arial" w:hAnsi="Arial" w:cs="Arial"/>
          <w:b/>
        </w:rPr>
        <w:t>Pirkėjas</w:t>
      </w:r>
      <w:r w:rsidR="00A26C7F" w:rsidRPr="00655E37">
        <w:rPr>
          <w:rFonts w:ascii="Arial" w:hAnsi="Arial" w:cs="Arial"/>
        </w:rPr>
        <w:t xml:space="preserve">), </w:t>
      </w:r>
    </w:p>
    <w:p w14:paraId="18515B4A" w14:textId="714B495D" w:rsidR="00483498" w:rsidRPr="006F364C" w:rsidRDefault="00483498" w:rsidP="006F364C">
      <w:pPr>
        <w:tabs>
          <w:tab w:val="left" w:pos="709"/>
          <w:tab w:val="left" w:pos="993"/>
        </w:tabs>
        <w:spacing w:after="0"/>
        <w:ind w:firstLine="567"/>
        <w:jc w:val="both"/>
        <w:rPr>
          <w:rFonts w:ascii="Arial" w:hAnsi="Arial" w:cs="Arial"/>
        </w:rPr>
      </w:pPr>
      <w:r w:rsidRPr="007156B0">
        <w:rPr>
          <w:rFonts w:ascii="Arial" w:eastAsia="Times New Roman" w:hAnsi="Arial" w:cs="Arial"/>
        </w:rPr>
        <w:t>ir</w:t>
      </w:r>
    </w:p>
    <w:p w14:paraId="0A1D7554" w14:textId="44023AEF" w:rsidR="00483498" w:rsidRPr="007156B0" w:rsidRDefault="006F364C" w:rsidP="006F364C">
      <w:pPr>
        <w:tabs>
          <w:tab w:val="left" w:pos="709"/>
          <w:tab w:val="left" w:pos="993"/>
        </w:tabs>
        <w:spacing w:after="0" w:line="240" w:lineRule="auto"/>
        <w:ind w:firstLine="567"/>
        <w:jc w:val="both"/>
        <w:rPr>
          <w:rFonts w:ascii="Arial" w:eastAsia="Times New Roman" w:hAnsi="Arial" w:cs="Arial"/>
        </w:rPr>
      </w:pPr>
      <w:r w:rsidRPr="00DA15BC">
        <w:rPr>
          <w:rFonts w:ascii="Arial" w:eastAsia="Times New Roman" w:hAnsi="Arial" w:cs="Arial"/>
          <w:b/>
          <w:iCs/>
        </w:rPr>
        <w:t>UAB „</w:t>
      </w:r>
      <w:proofErr w:type="spellStart"/>
      <w:r w:rsidRPr="00DA15BC">
        <w:rPr>
          <w:rFonts w:ascii="Arial" w:eastAsia="Times New Roman" w:hAnsi="Arial" w:cs="Arial"/>
          <w:b/>
          <w:iCs/>
        </w:rPr>
        <w:t>Sentios</w:t>
      </w:r>
      <w:proofErr w:type="spellEnd"/>
      <w:r w:rsidRPr="00DA15BC">
        <w:rPr>
          <w:rFonts w:ascii="Arial" w:eastAsia="Times New Roman" w:hAnsi="Arial" w:cs="Arial"/>
          <w:b/>
          <w:iCs/>
        </w:rPr>
        <w:t>“</w:t>
      </w:r>
      <w:r w:rsidRPr="00DA15BC">
        <w:rPr>
          <w:rFonts w:ascii="Arial" w:eastAsia="Times New Roman" w:hAnsi="Arial" w:cs="Arial"/>
        </w:rPr>
        <w:t xml:space="preserve"> juridinio asmens kodas 302597426, atstovaujama direktoriaus Gyčio Janulevičiaus, veikiančio pagal </w:t>
      </w:r>
      <w:bookmarkStart w:id="1" w:name="_Hlk29278562"/>
      <w:r w:rsidRPr="00DA15BC">
        <w:rPr>
          <w:rFonts w:ascii="Arial" w:eastAsia="Times New Roman" w:hAnsi="Arial" w:cs="Arial"/>
        </w:rPr>
        <w:t>bendrovės įstatus</w:t>
      </w:r>
      <w:bookmarkEnd w:id="1"/>
      <w:r w:rsidRPr="00DA15BC">
        <w:rPr>
          <w:rFonts w:ascii="Arial" w:eastAsia="Times New Roman" w:hAnsi="Arial" w:cs="Arial"/>
        </w:rPr>
        <w:t xml:space="preserve"> (toliau – </w:t>
      </w:r>
      <w:r w:rsidRPr="00DA15BC">
        <w:rPr>
          <w:rFonts w:ascii="Arial" w:eastAsia="Times New Roman" w:hAnsi="Arial" w:cs="Arial"/>
          <w:b/>
        </w:rPr>
        <w:t>Tiekėjas</w:t>
      </w:r>
      <w:r w:rsidRPr="00DA15BC">
        <w:rPr>
          <w:rFonts w:ascii="Arial" w:eastAsia="Times New Roman" w:hAnsi="Arial" w:cs="Arial"/>
        </w:rPr>
        <w:t>),</w:t>
      </w:r>
    </w:p>
    <w:p w14:paraId="272AC17A" w14:textId="77777777" w:rsidR="00483498" w:rsidRPr="007156B0" w:rsidRDefault="00483498" w:rsidP="00483498">
      <w:pPr>
        <w:tabs>
          <w:tab w:val="left" w:pos="709"/>
          <w:tab w:val="left" w:pos="993"/>
        </w:tabs>
        <w:spacing w:after="0" w:line="240" w:lineRule="auto"/>
        <w:ind w:firstLine="567"/>
        <w:jc w:val="both"/>
        <w:rPr>
          <w:rFonts w:ascii="Arial" w:eastAsia="Times New Roman" w:hAnsi="Arial" w:cs="Arial"/>
        </w:rPr>
      </w:pPr>
      <w:r w:rsidRPr="007156B0">
        <w:rPr>
          <w:rFonts w:ascii="Arial" w:eastAsia="Times New Roman" w:hAnsi="Arial" w:cs="Arial"/>
        </w:rPr>
        <w:t>toliau kartu vadinami „</w:t>
      </w:r>
      <w:r w:rsidRPr="007156B0">
        <w:rPr>
          <w:rFonts w:ascii="Arial" w:eastAsia="Times New Roman" w:hAnsi="Arial" w:cs="Arial"/>
          <w:b/>
        </w:rPr>
        <w:t>Šalimis</w:t>
      </w:r>
      <w:r w:rsidRPr="007156B0">
        <w:rPr>
          <w:rFonts w:ascii="Arial" w:eastAsia="Times New Roman" w:hAnsi="Arial" w:cs="Arial"/>
        </w:rPr>
        <w:t>“, o kiekviena atskirai – „</w:t>
      </w:r>
      <w:r w:rsidRPr="007156B0">
        <w:rPr>
          <w:rFonts w:ascii="Arial" w:eastAsia="Times New Roman" w:hAnsi="Arial" w:cs="Arial"/>
          <w:b/>
        </w:rPr>
        <w:t>Šalimi</w:t>
      </w:r>
      <w:r w:rsidRPr="007156B0">
        <w:rPr>
          <w:rFonts w:ascii="Arial" w:eastAsia="Times New Roman" w:hAnsi="Arial" w:cs="Arial"/>
        </w:rPr>
        <w:t>“, sudarė šią Prekių viešojo pirkimo – pardavimo sutartį, toliau vadinamą „</w:t>
      </w:r>
      <w:r w:rsidRPr="007156B0">
        <w:rPr>
          <w:rFonts w:ascii="Arial" w:eastAsia="Times New Roman" w:hAnsi="Arial" w:cs="Arial"/>
          <w:b/>
        </w:rPr>
        <w:t>Sutartimi</w:t>
      </w:r>
      <w:r w:rsidRPr="007156B0">
        <w:rPr>
          <w:rFonts w:ascii="Arial" w:eastAsia="Times New Roman" w:hAnsi="Arial" w:cs="Arial"/>
        </w:rPr>
        <w:t>“, ir susitarė dėl toliau išvardintų sąlygų:</w:t>
      </w:r>
    </w:p>
    <w:p w14:paraId="2E4D345F" w14:textId="77777777" w:rsidR="00483498" w:rsidRPr="007156B0" w:rsidRDefault="00483498" w:rsidP="00483498">
      <w:pPr>
        <w:tabs>
          <w:tab w:val="left" w:pos="993"/>
        </w:tabs>
        <w:spacing w:after="0" w:line="240" w:lineRule="auto"/>
        <w:ind w:firstLine="567"/>
        <w:jc w:val="both"/>
        <w:rPr>
          <w:rFonts w:ascii="Arial" w:eastAsia="Calibri" w:hAnsi="Arial" w:cs="Arial"/>
        </w:rPr>
      </w:pPr>
    </w:p>
    <w:p w14:paraId="62DEEC30" w14:textId="77777777" w:rsidR="00483498" w:rsidRPr="007156B0" w:rsidRDefault="00483498" w:rsidP="00483498">
      <w:pPr>
        <w:numPr>
          <w:ilvl w:val="0"/>
          <w:numId w:val="1"/>
        </w:numPr>
        <w:tabs>
          <w:tab w:val="left" w:pos="993"/>
        </w:tabs>
        <w:spacing w:after="0" w:line="240" w:lineRule="auto"/>
        <w:ind w:left="0" w:firstLine="567"/>
        <w:jc w:val="center"/>
        <w:rPr>
          <w:rFonts w:ascii="Arial" w:eastAsia="Calibri" w:hAnsi="Arial" w:cs="Arial"/>
          <w:b/>
        </w:rPr>
      </w:pPr>
      <w:r w:rsidRPr="007156B0">
        <w:rPr>
          <w:rFonts w:ascii="Arial" w:eastAsia="Calibri" w:hAnsi="Arial" w:cs="Arial"/>
          <w:b/>
        </w:rPr>
        <w:t>SUTARTIES DALYKAS</w:t>
      </w:r>
    </w:p>
    <w:p w14:paraId="32367F3D" w14:textId="6B36D514" w:rsidR="00483498" w:rsidRPr="00550167" w:rsidRDefault="00483498" w:rsidP="00550167">
      <w:pPr>
        <w:spacing w:after="0"/>
        <w:ind w:firstLine="567"/>
        <w:jc w:val="both"/>
        <w:rPr>
          <w:rFonts w:ascii="Arial" w:hAnsi="Arial" w:cs="Arial"/>
        </w:rPr>
      </w:pPr>
      <w:r w:rsidRPr="007156B0">
        <w:rPr>
          <w:rFonts w:ascii="Arial" w:eastAsia="Calibri" w:hAnsi="Arial" w:cs="Arial"/>
        </w:rPr>
        <w:t xml:space="preserve">1.1. Sutarties dalykas </w:t>
      </w:r>
      <w:r w:rsidRPr="00550167">
        <w:rPr>
          <w:rFonts w:ascii="Arial" w:eastAsia="Calibri" w:hAnsi="Arial" w:cs="Arial"/>
        </w:rPr>
        <w:t xml:space="preserve">yra </w:t>
      </w:r>
      <w:r w:rsidR="00550167">
        <w:rPr>
          <w:rFonts w:ascii="Arial" w:hAnsi="Arial" w:cs="Arial"/>
        </w:rPr>
        <w:t>s</w:t>
      </w:r>
      <w:r w:rsidR="00550167" w:rsidRPr="00550167">
        <w:rPr>
          <w:rFonts w:ascii="Arial" w:hAnsi="Arial" w:cs="Arial"/>
        </w:rPr>
        <w:t xml:space="preserve">kaitmeninio </w:t>
      </w:r>
      <w:proofErr w:type="spellStart"/>
      <w:r w:rsidR="00550167" w:rsidRPr="00550167">
        <w:rPr>
          <w:rFonts w:ascii="Arial" w:hAnsi="Arial" w:cs="Arial"/>
        </w:rPr>
        <w:t>tachografo</w:t>
      </w:r>
      <w:proofErr w:type="spellEnd"/>
      <w:r w:rsidR="00550167" w:rsidRPr="00550167">
        <w:rPr>
          <w:rFonts w:ascii="Arial" w:hAnsi="Arial" w:cs="Arial"/>
        </w:rPr>
        <w:t xml:space="preserve"> ir vairuotojo kortelės nuskaitymo įrenginiai</w:t>
      </w:r>
      <w:r w:rsidR="00550167" w:rsidRPr="00DF51DC">
        <w:rPr>
          <w:rFonts w:ascii="Arial" w:hAnsi="Arial" w:cs="Arial"/>
        </w:rPr>
        <w:t xml:space="preserve"> </w:t>
      </w:r>
      <w:r w:rsidRPr="007156B0">
        <w:rPr>
          <w:rFonts w:ascii="Arial" w:eastAsia="Calibri" w:hAnsi="Arial" w:cs="Arial"/>
        </w:rPr>
        <w:t xml:space="preserve">(toliau – </w:t>
      </w:r>
      <w:r w:rsidRPr="007156B0">
        <w:rPr>
          <w:rFonts w:ascii="Arial" w:eastAsia="Calibri" w:hAnsi="Arial" w:cs="Arial"/>
          <w:b/>
        </w:rPr>
        <w:t>Prekės</w:t>
      </w:r>
      <w:r w:rsidRPr="007156B0">
        <w:rPr>
          <w:rFonts w:ascii="Arial" w:eastAsia="Calibri" w:hAnsi="Arial" w:cs="Arial"/>
        </w:rPr>
        <w:t xml:space="preserve">) </w:t>
      </w:r>
      <w:r w:rsidRPr="007156B0">
        <w:rPr>
          <w:rFonts w:ascii="Arial" w:eastAsia="Calibri" w:hAnsi="Arial" w:cs="Arial"/>
          <w:b/>
        </w:rPr>
        <w:t>pirkimas –</w:t>
      </w:r>
      <w:r w:rsidR="00784D2E">
        <w:rPr>
          <w:rFonts w:ascii="Arial" w:eastAsia="Calibri" w:hAnsi="Arial" w:cs="Arial"/>
          <w:b/>
        </w:rPr>
        <w:t xml:space="preserve"> </w:t>
      </w:r>
      <w:r w:rsidRPr="007156B0">
        <w:rPr>
          <w:rFonts w:ascii="Arial" w:eastAsia="Calibri" w:hAnsi="Arial" w:cs="Arial"/>
          <w:b/>
        </w:rPr>
        <w:t>pardavimas</w:t>
      </w:r>
      <w:r w:rsidR="001C1C8D" w:rsidRPr="007156B0">
        <w:rPr>
          <w:rFonts w:ascii="Arial" w:eastAsia="Calibri" w:hAnsi="Arial" w:cs="Arial"/>
        </w:rPr>
        <w:t>.</w:t>
      </w:r>
      <w:r w:rsidRPr="007156B0">
        <w:rPr>
          <w:rFonts w:ascii="Arial" w:eastAsia="Calibri" w:hAnsi="Arial" w:cs="Arial"/>
        </w:rPr>
        <w:t xml:space="preserve"> </w:t>
      </w:r>
      <w:bookmarkStart w:id="2" w:name="_Hlk65825776"/>
      <w:r w:rsidRPr="007156B0">
        <w:rPr>
          <w:rFonts w:ascii="Arial" w:eastAsia="Calibri" w:hAnsi="Arial" w:cs="Arial"/>
        </w:rPr>
        <w:t>Prekių techniniai reikalavimai nurodyti Sutarties Specialiųjų sąlygų 1 priede</w:t>
      </w:r>
      <w:r w:rsidR="00A704FD" w:rsidRPr="007156B0">
        <w:rPr>
          <w:rFonts w:ascii="Arial" w:eastAsia="Calibri" w:hAnsi="Arial" w:cs="Arial"/>
        </w:rPr>
        <w:t xml:space="preserve"> </w:t>
      </w:r>
      <w:bookmarkStart w:id="3" w:name="_Hlk132362432"/>
      <w:r w:rsidR="00A704FD" w:rsidRPr="007156B0">
        <w:rPr>
          <w:rFonts w:ascii="Arial" w:eastAsia="Calibri" w:hAnsi="Arial" w:cs="Arial"/>
          <w:i/>
          <w:iCs/>
        </w:rPr>
        <w:t>„</w:t>
      </w:r>
      <w:bookmarkStart w:id="4" w:name="_Hlk131432710"/>
      <w:r w:rsidR="00550167">
        <w:rPr>
          <w:rFonts w:ascii="Arial" w:hAnsi="Arial" w:cs="Arial"/>
        </w:rPr>
        <w:t>S</w:t>
      </w:r>
      <w:r w:rsidR="00550167" w:rsidRPr="00550167">
        <w:rPr>
          <w:rFonts w:ascii="Arial" w:hAnsi="Arial" w:cs="Arial"/>
        </w:rPr>
        <w:t xml:space="preserve">kaitmeninio </w:t>
      </w:r>
      <w:proofErr w:type="spellStart"/>
      <w:r w:rsidR="00550167" w:rsidRPr="00550167">
        <w:rPr>
          <w:rFonts w:ascii="Arial" w:hAnsi="Arial" w:cs="Arial"/>
        </w:rPr>
        <w:t>tachografo</w:t>
      </w:r>
      <w:proofErr w:type="spellEnd"/>
      <w:r w:rsidR="00550167" w:rsidRPr="00550167">
        <w:rPr>
          <w:rFonts w:ascii="Arial" w:hAnsi="Arial" w:cs="Arial"/>
        </w:rPr>
        <w:t xml:space="preserve"> ir vairuotojo kortelės nuskaitymo įrenginių</w:t>
      </w:r>
      <w:bookmarkEnd w:id="4"/>
      <w:r w:rsidR="00550167" w:rsidRPr="00550167">
        <w:rPr>
          <w:rFonts w:ascii="Arial" w:hAnsi="Arial" w:cs="Arial"/>
        </w:rPr>
        <w:t xml:space="preserve"> pirkimo techninė specifikacija</w:t>
      </w:r>
      <w:r w:rsidR="00A704FD" w:rsidRPr="007156B0">
        <w:rPr>
          <w:rFonts w:ascii="Arial" w:eastAsia="Calibri" w:hAnsi="Arial" w:cs="Arial"/>
        </w:rPr>
        <w:t xml:space="preserve">“ </w:t>
      </w:r>
      <w:bookmarkEnd w:id="3"/>
      <w:r w:rsidR="00A704FD" w:rsidRPr="007156B0">
        <w:rPr>
          <w:rFonts w:ascii="Arial" w:eastAsia="Calibri" w:hAnsi="Arial" w:cs="Arial"/>
        </w:rPr>
        <w:t xml:space="preserve">(toliau – </w:t>
      </w:r>
      <w:r w:rsidR="00A704FD" w:rsidRPr="007156B0">
        <w:rPr>
          <w:rFonts w:ascii="Arial" w:eastAsia="Calibri" w:hAnsi="Arial" w:cs="Arial"/>
          <w:b/>
        </w:rPr>
        <w:t>1 priedas</w:t>
      </w:r>
      <w:r w:rsidR="00A704FD" w:rsidRPr="007156B0">
        <w:rPr>
          <w:rFonts w:ascii="Arial" w:eastAsia="Calibri" w:hAnsi="Arial" w:cs="Arial"/>
        </w:rPr>
        <w:t>)</w:t>
      </w:r>
      <w:r w:rsidRPr="007156B0">
        <w:rPr>
          <w:rFonts w:ascii="Arial" w:eastAsia="Calibri" w:hAnsi="Arial" w:cs="Arial"/>
        </w:rPr>
        <w:t xml:space="preserve">. </w:t>
      </w:r>
    </w:p>
    <w:bookmarkEnd w:id="2"/>
    <w:p w14:paraId="1920F4B6" w14:textId="01085EC8" w:rsidR="00CF34DE" w:rsidRDefault="00CF34DE" w:rsidP="00CF34DE">
      <w:pPr>
        <w:spacing w:after="0"/>
        <w:ind w:firstLine="567"/>
        <w:rPr>
          <w:rFonts w:ascii="Arial" w:hAnsi="Arial" w:cs="Arial"/>
        </w:rPr>
      </w:pPr>
      <w:r w:rsidRPr="009F20FC">
        <w:rPr>
          <w:rFonts w:ascii="Arial" w:eastAsia="Calibri" w:hAnsi="Arial" w:cs="Arial"/>
        </w:rPr>
        <w:t>1.2.</w:t>
      </w:r>
      <w:r w:rsidRPr="009F20FC">
        <w:rPr>
          <w:rFonts w:ascii="Arial" w:eastAsia="Calibri" w:hAnsi="Arial" w:cs="Arial"/>
          <w:i/>
        </w:rPr>
        <w:t xml:space="preserve"> </w:t>
      </w:r>
      <w:r w:rsidRPr="009F20FC">
        <w:rPr>
          <w:rStyle w:val="Laukeliai"/>
          <w:rFonts w:eastAsia="Times New Roman" w:cs="Arial"/>
          <w:iCs/>
          <w:sz w:val="22"/>
        </w:rPr>
        <w:t>Prekės pristatomos ši</w:t>
      </w:r>
      <w:r>
        <w:rPr>
          <w:rStyle w:val="Laukeliai"/>
          <w:rFonts w:eastAsia="Times New Roman" w:cs="Arial"/>
          <w:iCs/>
          <w:sz w:val="22"/>
        </w:rPr>
        <w:t>uo</w:t>
      </w:r>
      <w:r w:rsidRPr="009F20FC">
        <w:rPr>
          <w:rStyle w:val="Laukeliai"/>
          <w:rFonts w:eastAsia="Times New Roman" w:cs="Arial"/>
          <w:iCs/>
          <w:sz w:val="22"/>
        </w:rPr>
        <w:t xml:space="preserve"> adres</w:t>
      </w:r>
      <w:r>
        <w:rPr>
          <w:rStyle w:val="Laukeliai"/>
          <w:rFonts w:eastAsia="Times New Roman" w:cs="Arial"/>
          <w:iCs/>
          <w:sz w:val="22"/>
        </w:rPr>
        <w:t>u</w:t>
      </w:r>
      <w:r w:rsidRPr="00055944">
        <w:rPr>
          <w:rStyle w:val="Laukeliai"/>
          <w:rFonts w:eastAsia="Times New Roman" w:cs="Arial"/>
          <w:iCs/>
          <w:sz w:val="22"/>
        </w:rPr>
        <w:t xml:space="preserve">: </w:t>
      </w:r>
      <w:r>
        <w:rPr>
          <w:rStyle w:val="Laukeliai"/>
          <w:rFonts w:eastAsia="Times New Roman" w:cs="Arial"/>
          <w:iCs/>
          <w:sz w:val="22"/>
        </w:rPr>
        <w:t xml:space="preserve">Pirkėjo </w:t>
      </w:r>
      <w:r>
        <w:rPr>
          <w:rFonts w:ascii="Arial" w:hAnsi="Arial" w:cs="Arial"/>
        </w:rPr>
        <w:t xml:space="preserve">Savanorių </w:t>
      </w:r>
      <w:r w:rsidRPr="004A60DF">
        <w:rPr>
          <w:rFonts w:ascii="Arial" w:hAnsi="Arial" w:cs="Arial"/>
        </w:rPr>
        <w:t>pr.</w:t>
      </w:r>
      <w:r>
        <w:rPr>
          <w:rFonts w:ascii="Arial" w:hAnsi="Arial" w:cs="Arial"/>
        </w:rPr>
        <w:t xml:space="preserve"> 176</w:t>
      </w:r>
      <w:r w:rsidRPr="004A60DF">
        <w:rPr>
          <w:rFonts w:ascii="Arial" w:hAnsi="Arial" w:cs="Arial"/>
        </w:rPr>
        <w:t>,</w:t>
      </w:r>
      <w:r>
        <w:rPr>
          <w:rFonts w:ascii="Arial" w:hAnsi="Arial" w:cs="Arial"/>
        </w:rPr>
        <w:t xml:space="preserve"> Vilnius.</w:t>
      </w:r>
    </w:p>
    <w:p w14:paraId="488AC697" w14:textId="7D1F008D" w:rsidR="00483498" w:rsidRPr="007156B0" w:rsidRDefault="00CF34DE" w:rsidP="00AE53CB">
      <w:pPr>
        <w:tabs>
          <w:tab w:val="left" w:pos="567"/>
        </w:tabs>
        <w:spacing w:after="0" w:line="240" w:lineRule="auto"/>
        <w:jc w:val="both"/>
        <w:rPr>
          <w:rFonts w:ascii="Arial" w:hAnsi="Arial" w:cs="Arial"/>
        </w:rPr>
      </w:pPr>
      <w:r>
        <w:rPr>
          <w:rFonts w:ascii="Arial" w:eastAsia="Times New Roman" w:hAnsi="Arial" w:cs="Arial"/>
          <w:lang w:eastAsia="x-none"/>
        </w:rPr>
        <w:tab/>
      </w:r>
      <w:r w:rsidR="00483498" w:rsidRPr="007156B0">
        <w:rPr>
          <w:rFonts w:ascii="Arial" w:eastAsia="Times New Roman" w:hAnsi="Arial" w:cs="Arial"/>
          <w:lang w:eastAsia="x-none"/>
        </w:rPr>
        <w:t xml:space="preserve">1.3. </w:t>
      </w:r>
      <w:r w:rsidR="00483498" w:rsidRPr="007156B0">
        <w:rPr>
          <w:rFonts w:ascii="Arial" w:hAnsi="Arial" w:cs="Arial"/>
        </w:rPr>
        <w:t>Tiekėjas turi pristatyti Prekes įspėjęs Sutarties Specialiųjų sąlygų 1.4. p</w:t>
      </w:r>
      <w:r w:rsidR="006A3849" w:rsidRPr="007156B0">
        <w:rPr>
          <w:rFonts w:ascii="Arial" w:hAnsi="Arial" w:cs="Arial"/>
        </w:rPr>
        <w:t>unkte</w:t>
      </w:r>
      <w:r w:rsidR="00483498" w:rsidRPr="007156B0">
        <w:rPr>
          <w:rFonts w:ascii="Arial" w:hAnsi="Arial" w:cs="Arial"/>
        </w:rPr>
        <w:t xml:space="preserve"> nurodytą Pirkėjo kontaktinį asmenį </w:t>
      </w:r>
      <w:r w:rsidRPr="00E167D8">
        <w:rPr>
          <w:rFonts w:ascii="Arial" w:hAnsi="Arial" w:cs="Arial"/>
        </w:rPr>
        <w:t>prieš 2 (dvi) darbo dienas</w:t>
      </w:r>
      <w:r w:rsidRPr="00E167D8">
        <w:rPr>
          <w:rStyle w:val="Laukeliai"/>
          <w:rFonts w:cs="Arial"/>
          <w:sz w:val="22"/>
        </w:rPr>
        <w:t xml:space="preserve"> </w:t>
      </w:r>
      <w:r w:rsidRPr="00E167D8">
        <w:rPr>
          <w:rFonts w:ascii="Arial" w:hAnsi="Arial" w:cs="Arial"/>
        </w:rPr>
        <w:t>telefonu ir / ar</w:t>
      </w:r>
      <w:r w:rsidRPr="00E167D8">
        <w:rPr>
          <w:rStyle w:val="Laukeliai"/>
          <w:rFonts w:cs="Arial"/>
          <w:sz w:val="22"/>
        </w:rPr>
        <w:t xml:space="preserve"> </w:t>
      </w:r>
      <w:r w:rsidRPr="00E167D8">
        <w:rPr>
          <w:rFonts w:ascii="Arial" w:hAnsi="Arial" w:cs="Arial"/>
        </w:rPr>
        <w:t>elektroniniu paštu.</w:t>
      </w:r>
    </w:p>
    <w:p w14:paraId="01108F0E" w14:textId="77777777" w:rsidR="00A14D36" w:rsidRDefault="00AE53CB" w:rsidP="00AE53CB">
      <w:pPr>
        <w:spacing w:after="0"/>
        <w:jc w:val="both"/>
        <w:rPr>
          <w:rFonts w:ascii="Arial" w:hAnsi="Arial" w:cs="Arial"/>
        </w:rPr>
      </w:pPr>
      <w:bookmarkStart w:id="5" w:name="_Hlk133913504"/>
      <w:r>
        <w:rPr>
          <w:rFonts w:ascii="Arial" w:hAnsi="Arial" w:cs="Arial"/>
        </w:rPr>
        <w:t xml:space="preserve">          </w:t>
      </w:r>
      <w:r w:rsidR="00483498" w:rsidRPr="007156B0">
        <w:rPr>
          <w:rFonts w:ascii="Arial" w:hAnsi="Arial" w:cs="Arial"/>
        </w:rPr>
        <w:t>1.4. Prekes priimti ir pasirašyti Prekių perdavimo – priėmimo aktą Pirkėjo įgalioto atsakingo asmens kontaktiniai duomenys</w:t>
      </w:r>
      <w:r w:rsidR="00483498" w:rsidRPr="007156B0">
        <w:rPr>
          <w:rFonts w:ascii="Arial" w:hAnsi="Arial" w:cs="Arial"/>
          <w:color w:val="70AD47" w:themeColor="accent6"/>
        </w:rPr>
        <w:t>:</w:t>
      </w:r>
      <w:r w:rsidR="007B6F9F" w:rsidRPr="007B6F9F">
        <w:t xml:space="preserve"> </w:t>
      </w:r>
    </w:p>
    <w:p w14:paraId="0EF160D5" w14:textId="31F437E1" w:rsidR="00483498" w:rsidRPr="007156B0" w:rsidRDefault="00483498" w:rsidP="00AE53CB">
      <w:pPr>
        <w:spacing w:after="0"/>
        <w:jc w:val="both"/>
        <w:rPr>
          <w:rFonts w:ascii="Arial" w:hAnsi="Arial" w:cs="Arial"/>
        </w:rPr>
      </w:pPr>
      <w:r w:rsidRPr="007156B0">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bookmarkEnd w:id="5"/>
    <w:p w14:paraId="0425FCBA" w14:textId="77777777" w:rsidR="00A14D36" w:rsidRDefault="00483498" w:rsidP="00483498">
      <w:pPr>
        <w:widowControl w:val="0"/>
        <w:tabs>
          <w:tab w:val="left" w:pos="567"/>
          <w:tab w:val="left" w:pos="1134"/>
        </w:tabs>
        <w:spacing w:after="0" w:line="240" w:lineRule="auto"/>
        <w:jc w:val="both"/>
        <w:outlineLvl w:val="1"/>
        <w:rPr>
          <w:rFonts w:ascii="Arial" w:hAnsi="Arial" w:cs="Arial"/>
          <w:color w:val="333333"/>
          <w:shd w:val="clear" w:color="auto" w:fill="FFFFFF"/>
        </w:rPr>
      </w:pPr>
      <w:r w:rsidRPr="007156B0">
        <w:rPr>
          <w:rFonts w:ascii="Arial" w:hAnsi="Arial" w:cs="Arial"/>
          <w:lang w:val="en-US"/>
        </w:rPr>
        <w:tab/>
      </w:r>
      <w:bookmarkStart w:id="6" w:name="_Hlk65829642"/>
      <w:r w:rsidRPr="007156B0">
        <w:rPr>
          <w:rFonts w:ascii="Arial" w:hAnsi="Arial" w:cs="Arial"/>
          <w:lang w:val="en-US"/>
        </w:rPr>
        <w:t xml:space="preserve">1.5. </w:t>
      </w:r>
      <w:r w:rsidRPr="007156B0">
        <w:rPr>
          <w:rFonts w:ascii="Arial" w:hAnsi="Arial" w:cs="Arial"/>
        </w:rPr>
        <w:t>Už Sutarties vykdymą Tiekėjas skiria atsakingą asmen</w:t>
      </w:r>
      <w:r w:rsidRPr="001F2B73">
        <w:rPr>
          <w:rFonts w:ascii="Arial" w:hAnsi="Arial" w:cs="Arial"/>
        </w:rPr>
        <w:t xml:space="preserve">į: </w:t>
      </w:r>
    </w:p>
    <w:p w14:paraId="5D1C73EA" w14:textId="611BD778" w:rsidR="00483498" w:rsidRPr="007156B0" w:rsidRDefault="00483498" w:rsidP="00483498">
      <w:pPr>
        <w:widowControl w:val="0"/>
        <w:tabs>
          <w:tab w:val="left" w:pos="567"/>
          <w:tab w:val="left" w:pos="1134"/>
        </w:tabs>
        <w:spacing w:after="0" w:line="240" w:lineRule="auto"/>
        <w:jc w:val="both"/>
        <w:outlineLvl w:val="1"/>
        <w:rPr>
          <w:rFonts w:ascii="Arial" w:hAnsi="Arial" w:cs="Arial"/>
        </w:rPr>
      </w:pPr>
      <w:r w:rsidRPr="001F2B73">
        <w:rPr>
          <w:rStyle w:val="Laukeliai"/>
          <w:rFonts w:eastAsia="Times New Roman" w:cs="Arial"/>
          <w:sz w:val="22"/>
        </w:rPr>
        <w:t>Apie atsaking</w:t>
      </w:r>
      <w:r w:rsidRPr="007156B0">
        <w:rPr>
          <w:rStyle w:val="Laukeliai"/>
          <w:rFonts w:eastAsia="Times New Roman" w:cs="Arial"/>
          <w:sz w:val="22"/>
        </w:rPr>
        <w:t>o asmens pasikeitimą Tiekėjas informuoja Pirkėją šios Sutarties Specialiųjų sąlygų 1.4 punkte ar Šalių rekvizituose nurodytu Pirkėjo el. paštu ir atskiras Sutarties pakeitimas ar atskiras įgaliojimų įforminimas dėl šios priežasties nėra atliekamas.</w:t>
      </w:r>
      <w:bookmarkEnd w:id="6"/>
    </w:p>
    <w:p w14:paraId="676CD41B" w14:textId="797316C4" w:rsidR="00966855" w:rsidRDefault="00A047FE" w:rsidP="00424C1B">
      <w:pPr>
        <w:pStyle w:val="Betarp"/>
        <w:ind w:firstLine="567"/>
        <w:jc w:val="both"/>
        <w:rPr>
          <w:rFonts w:ascii="Arial" w:hAnsi="Arial" w:cs="Arial"/>
          <w:bdr w:val="none" w:sz="0" w:space="0" w:color="auto" w:frame="1"/>
          <w:lang w:val="en-US"/>
        </w:rPr>
      </w:pPr>
      <w:r>
        <w:rPr>
          <w:rFonts w:ascii="Arial" w:hAnsi="Arial" w:cs="Arial"/>
        </w:rPr>
        <w:t xml:space="preserve">1.6. Siekiant įgyvendinti aplinkosauginį principą, kad Prekių tiekimui būtų „&lt;...&gt;sunaudojama mažiau gamtos išteklių &lt;...&gt;“ (pagal Lietuvos Respublikos aplinkos ministro 2011 m. birželio 28 d. įsakymu Nr. D1-508 „Dėl Aplinkos apsaugos kriterijų taikymo, vykdant žaliuosius pirkimus, tvarkos aprašo patvirtinimo“ patvirtinto </w:t>
      </w:r>
      <w:r>
        <w:rPr>
          <w:rFonts w:ascii="Arial" w:hAnsi="Arial" w:cs="Arial"/>
          <w:i/>
          <w:iCs/>
        </w:rPr>
        <w:t>Aplinkos apsaugos kriterijų taikymo, vykdant žaliuosius pirkimus, tvarkos aprašo</w:t>
      </w:r>
      <w:r>
        <w:rPr>
          <w:rFonts w:ascii="Arial" w:hAnsi="Arial" w:cs="Arial"/>
        </w:rPr>
        <w:t xml:space="preserve"> 4.4.4 punktą), Prekių tiekėjas įsipareigoja laikytis aplinkosaugos reikalavimų: Sutartį pasirašyti el. būdu, atsisakyti popierinių dokumentų, </w:t>
      </w:r>
      <w:r>
        <w:rPr>
          <w:rFonts w:ascii="Arial" w:hAnsi="Arial" w:cs="Arial"/>
          <w:shd w:val="clear" w:color="auto" w:fill="FFFFFF"/>
        </w:rPr>
        <w:t xml:space="preserve">esant būtinybei spausdinti, naudojamas perdirbtas popierius, kuris atitinka žaliojo pirkimo reikalavimus. </w:t>
      </w:r>
      <w:r>
        <w:rPr>
          <w:rFonts w:ascii="Arial" w:hAnsi="Arial" w:cs="Arial"/>
          <w:bdr w:val="none" w:sz="0" w:space="0" w:color="auto" w:frame="1"/>
        </w:rPr>
        <w:t>Tiekėjas įsipareigoja laikytis aplinkosauginių principų -</w:t>
      </w:r>
      <w:r>
        <w:rPr>
          <w:rFonts w:ascii="Arial" w:hAnsi="Arial" w:cs="Arial"/>
          <w:color w:val="000000"/>
          <w:kern w:val="24"/>
          <w:sz w:val="32"/>
          <w:szCs w:val="32"/>
          <w:lang w:eastAsia="lt-LT"/>
        </w:rPr>
        <w:t xml:space="preserve"> </w:t>
      </w:r>
      <w:r>
        <w:rPr>
          <w:rFonts w:ascii="Arial" w:hAnsi="Arial" w:cs="Arial"/>
          <w:bdr w:val="none" w:sz="0" w:space="0" w:color="auto" w:frame="1"/>
        </w:rPr>
        <w:t>Prekėms pagaminti ir (ar) tiekti, Paslaugoms teikti sunaudojama mažiau gamtos išteklių ir (ar) sudėtyje yra pakartotinai panaudotų ir (ar) perdirbtų medžiagų</w:t>
      </w:r>
      <w:r w:rsidR="005C35EB">
        <w:rPr>
          <w:rFonts w:ascii="Arial" w:hAnsi="Arial" w:cs="Arial"/>
          <w:bdr w:val="none" w:sz="0" w:space="0" w:color="auto" w:frame="1"/>
        </w:rPr>
        <w:t>,</w:t>
      </w:r>
      <w:r w:rsidR="005C35EB">
        <w:rPr>
          <w:rFonts w:ascii="Arial" w:eastAsia="Calibri" w:hAnsi="Arial" w:cs="Arial"/>
          <w:color w:val="000000"/>
          <w:kern w:val="24"/>
          <w:sz w:val="32"/>
          <w:szCs w:val="32"/>
        </w:rPr>
        <w:t xml:space="preserve"> </w:t>
      </w:r>
      <w:r>
        <w:rPr>
          <w:rFonts w:ascii="Arial" w:hAnsi="Arial" w:cs="Arial"/>
          <w:bdr w:val="none" w:sz="0" w:space="0" w:color="auto" w:frame="1"/>
        </w:rPr>
        <w:t>Prekėms pagaminti, Paslaugoms teikti naudojama mažiau ar visai nenaudojama pavojingųjų cheminių medžiagų, neteršiama aplinka ir nekeliamas pavojus sveikatai</w:t>
      </w:r>
      <w:r w:rsidR="005C35EB">
        <w:rPr>
          <w:rFonts w:ascii="Arial" w:hAnsi="Arial" w:cs="Arial"/>
          <w:bdr w:val="none" w:sz="0" w:space="0" w:color="auto" w:frame="1"/>
        </w:rPr>
        <w:t>,</w:t>
      </w:r>
      <w:r w:rsidR="003A14B9">
        <w:rPr>
          <w:rFonts w:ascii="Arial" w:hAnsi="Arial" w:cs="Arial"/>
          <w:bdr w:val="none" w:sz="0" w:space="0" w:color="auto" w:frame="1"/>
        </w:rPr>
        <w:t xml:space="preserve"> P</w:t>
      </w:r>
      <w:r w:rsidR="003A14B9" w:rsidRPr="00DB2E4B">
        <w:rPr>
          <w:rFonts w:ascii="Arial" w:hAnsi="Arial" w:cs="Arial"/>
          <w:bdr w:val="none" w:sz="0" w:space="0" w:color="auto" w:frame="1"/>
        </w:rPr>
        <w:t xml:space="preserve">rekė yra tvirta, ilgaamžė, funkcionali, ji ar jos sudedamosios dalys tinkamos naudoti daug kartų ir (ar) lengvai pataisomos ir (ar) pakeičiamos, </w:t>
      </w:r>
      <w:proofErr w:type="spellStart"/>
      <w:r w:rsidR="003A14B9" w:rsidRPr="00DB2E4B">
        <w:rPr>
          <w:rFonts w:ascii="Arial" w:hAnsi="Arial" w:cs="Arial"/>
          <w:bdr w:val="none" w:sz="0" w:space="0" w:color="auto" w:frame="1"/>
          <w:lang w:val="en-US"/>
        </w:rPr>
        <w:t>prekė</w:t>
      </w:r>
      <w:proofErr w:type="spellEnd"/>
      <w:r w:rsidR="003A14B9" w:rsidRPr="00DB2E4B">
        <w:rPr>
          <w:rFonts w:ascii="Arial" w:hAnsi="Arial" w:cs="Arial"/>
          <w:bdr w:val="none" w:sz="0" w:space="0" w:color="auto" w:frame="1"/>
          <w:lang w:val="en-US"/>
        </w:rPr>
        <w:t xml:space="preserve">, </w:t>
      </w:r>
      <w:proofErr w:type="spellStart"/>
      <w:r w:rsidR="003A14B9" w:rsidRPr="00DB2E4B">
        <w:rPr>
          <w:rFonts w:ascii="Arial" w:hAnsi="Arial" w:cs="Arial"/>
          <w:bdr w:val="none" w:sz="0" w:space="0" w:color="auto" w:frame="1"/>
          <w:lang w:val="en-US"/>
        </w:rPr>
        <w:t>virtusi</w:t>
      </w:r>
      <w:proofErr w:type="spellEnd"/>
      <w:r w:rsidR="003A14B9" w:rsidRPr="00DB2E4B">
        <w:rPr>
          <w:rFonts w:ascii="Arial" w:hAnsi="Arial" w:cs="Arial"/>
          <w:bdr w:val="none" w:sz="0" w:space="0" w:color="auto" w:frame="1"/>
          <w:lang w:val="en-US"/>
        </w:rPr>
        <w:t xml:space="preserve"> </w:t>
      </w:r>
      <w:proofErr w:type="spellStart"/>
      <w:r w:rsidR="003A14B9" w:rsidRPr="00DB2E4B">
        <w:rPr>
          <w:rFonts w:ascii="Arial" w:hAnsi="Arial" w:cs="Arial"/>
          <w:bdr w:val="none" w:sz="0" w:space="0" w:color="auto" w:frame="1"/>
          <w:lang w:val="en-US"/>
        </w:rPr>
        <w:t>atliekomis</w:t>
      </w:r>
      <w:proofErr w:type="spellEnd"/>
      <w:r w:rsidR="003A14B9" w:rsidRPr="00DB2E4B">
        <w:rPr>
          <w:rFonts w:ascii="Arial" w:hAnsi="Arial" w:cs="Arial"/>
          <w:bdr w:val="none" w:sz="0" w:space="0" w:color="auto" w:frame="1"/>
          <w:lang w:val="en-US"/>
        </w:rPr>
        <w:t xml:space="preserve">, </w:t>
      </w:r>
      <w:proofErr w:type="spellStart"/>
      <w:r w:rsidR="003A14B9" w:rsidRPr="00DB2E4B">
        <w:rPr>
          <w:rFonts w:ascii="Arial" w:hAnsi="Arial" w:cs="Arial"/>
          <w:bdr w:val="none" w:sz="0" w:space="0" w:color="auto" w:frame="1"/>
          <w:lang w:val="en-US"/>
        </w:rPr>
        <w:t>yra</w:t>
      </w:r>
      <w:proofErr w:type="spellEnd"/>
      <w:r w:rsidR="003A14B9" w:rsidRPr="00DB2E4B">
        <w:rPr>
          <w:rFonts w:ascii="Arial" w:hAnsi="Arial" w:cs="Arial"/>
          <w:bdr w:val="none" w:sz="0" w:space="0" w:color="auto" w:frame="1"/>
          <w:lang w:val="en-US"/>
        </w:rPr>
        <w:t xml:space="preserve"> </w:t>
      </w:r>
      <w:proofErr w:type="spellStart"/>
      <w:r w:rsidR="003A14B9" w:rsidRPr="00DB2E4B">
        <w:rPr>
          <w:rFonts w:ascii="Arial" w:hAnsi="Arial" w:cs="Arial"/>
          <w:bdr w:val="none" w:sz="0" w:space="0" w:color="auto" w:frame="1"/>
          <w:lang w:val="en-US"/>
        </w:rPr>
        <w:t>tinkama</w:t>
      </w:r>
      <w:proofErr w:type="spellEnd"/>
      <w:r w:rsidR="003A14B9" w:rsidRPr="00DB2E4B">
        <w:rPr>
          <w:rFonts w:ascii="Arial" w:hAnsi="Arial" w:cs="Arial"/>
          <w:bdr w:val="none" w:sz="0" w:space="0" w:color="auto" w:frame="1"/>
          <w:lang w:val="en-US"/>
        </w:rPr>
        <w:t xml:space="preserve"> </w:t>
      </w:r>
      <w:proofErr w:type="spellStart"/>
      <w:r w:rsidR="003A14B9" w:rsidRPr="00DB2E4B">
        <w:rPr>
          <w:rFonts w:ascii="Arial" w:hAnsi="Arial" w:cs="Arial"/>
          <w:bdr w:val="none" w:sz="0" w:space="0" w:color="auto" w:frame="1"/>
          <w:lang w:val="en-US"/>
        </w:rPr>
        <w:t>paruošti</w:t>
      </w:r>
      <w:proofErr w:type="spellEnd"/>
      <w:r w:rsidR="003A14B9" w:rsidRPr="00DB2E4B">
        <w:rPr>
          <w:rFonts w:ascii="Arial" w:hAnsi="Arial" w:cs="Arial"/>
          <w:bdr w:val="none" w:sz="0" w:space="0" w:color="auto" w:frame="1"/>
          <w:lang w:val="en-US"/>
        </w:rPr>
        <w:t xml:space="preserve"> </w:t>
      </w:r>
      <w:proofErr w:type="spellStart"/>
      <w:r w:rsidR="003A14B9" w:rsidRPr="00DB2E4B">
        <w:rPr>
          <w:rFonts w:ascii="Arial" w:hAnsi="Arial" w:cs="Arial"/>
          <w:bdr w:val="none" w:sz="0" w:space="0" w:color="auto" w:frame="1"/>
          <w:lang w:val="en-US"/>
        </w:rPr>
        <w:t>pakartotiniam</w:t>
      </w:r>
      <w:proofErr w:type="spellEnd"/>
      <w:r w:rsidR="003A14B9" w:rsidRPr="00DB2E4B">
        <w:rPr>
          <w:rFonts w:ascii="Arial" w:hAnsi="Arial" w:cs="Arial"/>
          <w:bdr w:val="none" w:sz="0" w:space="0" w:color="auto" w:frame="1"/>
          <w:lang w:val="en-US"/>
        </w:rPr>
        <w:t xml:space="preserve"> </w:t>
      </w:r>
      <w:proofErr w:type="spellStart"/>
      <w:r w:rsidR="003A14B9" w:rsidRPr="00DB2E4B">
        <w:rPr>
          <w:rFonts w:ascii="Arial" w:hAnsi="Arial" w:cs="Arial"/>
          <w:bdr w:val="none" w:sz="0" w:space="0" w:color="auto" w:frame="1"/>
          <w:lang w:val="en-US"/>
        </w:rPr>
        <w:t>naudojimui</w:t>
      </w:r>
      <w:proofErr w:type="spellEnd"/>
      <w:r w:rsidR="003A14B9" w:rsidRPr="00DB2E4B">
        <w:rPr>
          <w:rFonts w:ascii="Arial" w:hAnsi="Arial" w:cs="Arial"/>
          <w:bdr w:val="none" w:sz="0" w:space="0" w:color="auto" w:frame="1"/>
          <w:lang w:val="en-US"/>
        </w:rPr>
        <w:t xml:space="preserve"> </w:t>
      </w:r>
      <w:proofErr w:type="spellStart"/>
      <w:r w:rsidR="003A14B9" w:rsidRPr="00DB2E4B">
        <w:rPr>
          <w:rFonts w:ascii="Arial" w:hAnsi="Arial" w:cs="Arial"/>
          <w:bdr w:val="none" w:sz="0" w:space="0" w:color="auto" w:frame="1"/>
          <w:lang w:val="en-US"/>
        </w:rPr>
        <w:t>ar</w:t>
      </w:r>
      <w:proofErr w:type="spellEnd"/>
      <w:r w:rsidR="003A14B9" w:rsidRPr="00DB2E4B">
        <w:rPr>
          <w:rFonts w:ascii="Arial" w:hAnsi="Arial" w:cs="Arial"/>
          <w:bdr w:val="none" w:sz="0" w:space="0" w:color="auto" w:frame="1"/>
          <w:lang w:val="en-US"/>
        </w:rPr>
        <w:t xml:space="preserve"> </w:t>
      </w:r>
      <w:proofErr w:type="spellStart"/>
      <w:r w:rsidR="003A14B9" w:rsidRPr="00DB2E4B">
        <w:rPr>
          <w:rFonts w:ascii="Arial" w:hAnsi="Arial" w:cs="Arial"/>
          <w:bdr w:val="none" w:sz="0" w:space="0" w:color="auto" w:frame="1"/>
          <w:lang w:val="en-US"/>
        </w:rPr>
        <w:t>perdirbimui</w:t>
      </w:r>
      <w:proofErr w:type="spellEnd"/>
      <w:r w:rsidR="003A14B9" w:rsidRPr="00DB2E4B">
        <w:rPr>
          <w:rFonts w:ascii="Arial" w:hAnsi="Arial" w:cs="Arial"/>
          <w:bdr w:val="none" w:sz="0" w:space="0" w:color="auto" w:frame="1"/>
          <w:lang w:val="en-US"/>
        </w:rPr>
        <w:t>.</w:t>
      </w:r>
    </w:p>
    <w:p w14:paraId="2F39C911" w14:textId="77777777" w:rsidR="00966855" w:rsidRPr="00966855" w:rsidRDefault="00966855" w:rsidP="00966855">
      <w:pPr>
        <w:pStyle w:val="Betarp"/>
        <w:ind w:firstLine="567"/>
        <w:jc w:val="both"/>
        <w:rPr>
          <w:rFonts w:ascii="Arial" w:hAnsi="Arial" w:cs="Arial"/>
          <w:bdr w:val="none" w:sz="0" w:space="0" w:color="auto" w:frame="1"/>
          <w:lang w:val="en-US"/>
        </w:rPr>
      </w:pPr>
    </w:p>
    <w:p w14:paraId="031871CA" w14:textId="77777777" w:rsidR="00483498" w:rsidRPr="007156B0" w:rsidRDefault="00483498" w:rsidP="00483498">
      <w:pPr>
        <w:numPr>
          <w:ilvl w:val="0"/>
          <w:numId w:val="1"/>
        </w:numPr>
        <w:tabs>
          <w:tab w:val="left" w:pos="993"/>
        </w:tabs>
        <w:spacing w:after="0" w:line="240" w:lineRule="auto"/>
        <w:ind w:left="0" w:firstLine="567"/>
        <w:jc w:val="center"/>
        <w:rPr>
          <w:rFonts w:ascii="Arial" w:eastAsia="Calibri" w:hAnsi="Arial" w:cs="Arial"/>
          <w:b/>
        </w:rPr>
      </w:pPr>
      <w:r w:rsidRPr="007156B0">
        <w:rPr>
          <w:rFonts w:ascii="Arial" w:eastAsia="Calibri" w:hAnsi="Arial" w:cs="Arial"/>
          <w:b/>
        </w:rPr>
        <w:t>SUTARTIES KAINA IR / ARBA KAINODAROS TAISYKLĖS, MOKĖJIMO SĄLYGOS</w:t>
      </w:r>
    </w:p>
    <w:p w14:paraId="076E286B" w14:textId="03FABAB0" w:rsidR="00483498" w:rsidRPr="007156B0" w:rsidRDefault="00483498" w:rsidP="00483498">
      <w:pPr>
        <w:pStyle w:val="Pagrindinistekstas"/>
        <w:tabs>
          <w:tab w:val="left" w:pos="993"/>
        </w:tabs>
        <w:ind w:firstLine="567"/>
        <w:rPr>
          <w:rFonts w:ascii="Arial" w:hAnsi="Arial" w:cs="Arial"/>
          <w:i/>
          <w:color w:val="FF0000"/>
          <w:sz w:val="22"/>
          <w:szCs w:val="22"/>
          <w:lang w:val="lt-LT"/>
        </w:rPr>
      </w:pPr>
      <w:r w:rsidRPr="007156B0">
        <w:rPr>
          <w:rFonts w:ascii="Arial" w:eastAsia="Calibri" w:hAnsi="Arial" w:cs="Arial"/>
          <w:sz w:val="22"/>
          <w:szCs w:val="22"/>
        </w:rPr>
        <w:t>2.1</w:t>
      </w:r>
      <w:r w:rsidRPr="007156B0">
        <w:rPr>
          <w:rFonts w:ascii="Arial" w:eastAsia="Calibri" w:hAnsi="Arial" w:cs="Arial"/>
          <w:sz w:val="22"/>
          <w:szCs w:val="22"/>
          <w:lang w:val="lt-LT"/>
        </w:rPr>
        <w:t xml:space="preserve">. Sutarčiai taikomas </w:t>
      </w:r>
      <w:r w:rsidRPr="007156B0">
        <w:rPr>
          <w:rFonts w:ascii="Arial" w:hAnsi="Arial" w:cs="Arial"/>
          <w:sz w:val="22"/>
          <w:szCs w:val="22"/>
          <w:lang w:val="lt-LT"/>
        </w:rPr>
        <w:t>kainos apskaičiavimo būdas – fiksuota kaina</w:t>
      </w:r>
      <w:r w:rsidR="005A6461" w:rsidRPr="007156B0">
        <w:rPr>
          <w:rFonts w:ascii="Arial" w:hAnsi="Arial" w:cs="Arial"/>
          <w:sz w:val="22"/>
          <w:szCs w:val="22"/>
          <w:lang w:val="lt-LT"/>
        </w:rPr>
        <w:t xml:space="preserve">. </w:t>
      </w:r>
      <w:r w:rsidRPr="007156B0">
        <w:rPr>
          <w:rFonts w:ascii="Arial" w:hAnsi="Arial" w:cs="Arial"/>
          <w:sz w:val="22"/>
          <w:szCs w:val="22"/>
          <w:lang w:val="lt-LT"/>
        </w:rPr>
        <w:t xml:space="preserve">Prekių kiekis, kurį už fiksuotą kainą įsigyja Pirkėjas, nurodytas Sutarties </w:t>
      </w:r>
      <w:r w:rsidRPr="007156B0">
        <w:rPr>
          <w:rFonts w:ascii="Arial" w:eastAsia="Calibri" w:hAnsi="Arial" w:cs="Arial"/>
          <w:sz w:val="22"/>
          <w:szCs w:val="22"/>
          <w:lang w:val="lt-LT"/>
        </w:rPr>
        <w:t>Specialiųjų sąlygų 2</w:t>
      </w:r>
      <w:r w:rsidR="006A3849" w:rsidRPr="007156B0">
        <w:rPr>
          <w:rFonts w:ascii="Arial" w:eastAsia="Calibri" w:hAnsi="Arial" w:cs="Arial"/>
          <w:sz w:val="22"/>
          <w:szCs w:val="22"/>
          <w:lang w:val="lt-LT"/>
        </w:rPr>
        <w:t>.2 punkte.</w:t>
      </w:r>
    </w:p>
    <w:p w14:paraId="5CEEC214" w14:textId="7A5BA392" w:rsidR="00483498" w:rsidRPr="007156B0" w:rsidRDefault="00483498" w:rsidP="001A74E6">
      <w:pPr>
        <w:spacing w:after="0" w:line="240" w:lineRule="auto"/>
        <w:ind w:firstLine="567"/>
        <w:jc w:val="both"/>
        <w:rPr>
          <w:rFonts w:ascii="Arial" w:hAnsi="Arial" w:cs="Arial"/>
        </w:rPr>
      </w:pPr>
      <w:r w:rsidRPr="007156B0">
        <w:rPr>
          <w:rFonts w:ascii="Arial" w:hAnsi="Arial" w:cs="Arial"/>
        </w:rPr>
        <w:t>2.2. Sutarties kaina yra</w:t>
      </w:r>
      <w:r w:rsidR="001A74E6">
        <w:rPr>
          <w:rFonts w:ascii="Arial" w:hAnsi="Arial" w:cs="Arial"/>
        </w:rPr>
        <w:t xml:space="preserve"> </w:t>
      </w:r>
      <w:r w:rsidR="001A74E6">
        <w:rPr>
          <w:rFonts w:ascii="Arial" w:eastAsia="Calibri" w:hAnsi="Arial" w:cs="Arial"/>
          <w:lang w:eastAsia="x-none"/>
        </w:rPr>
        <w:t>6726,20</w:t>
      </w:r>
      <w:r w:rsidR="001A74E6" w:rsidRPr="00DA15BC">
        <w:rPr>
          <w:rFonts w:ascii="Arial" w:eastAsia="Calibri" w:hAnsi="Arial" w:cs="Arial"/>
          <w:lang w:eastAsia="x-none"/>
        </w:rPr>
        <w:t xml:space="preserve"> Eur (</w:t>
      </w:r>
      <w:r w:rsidR="001A74E6">
        <w:rPr>
          <w:rFonts w:ascii="Arial" w:eastAsia="Calibri" w:hAnsi="Arial" w:cs="Arial"/>
          <w:lang w:eastAsia="x-none"/>
        </w:rPr>
        <w:t>šeši tūkstančiai septyni šimtai dvidešimt šeši</w:t>
      </w:r>
      <w:r w:rsidR="001A74E6" w:rsidRPr="00DA15BC">
        <w:rPr>
          <w:rFonts w:ascii="Arial" w:eastAsia="Calibri" w:hAnsi="Arial" w:cs="Arial"/>
          <w:lang w:eastAsia="x-none"/>
        </w:rPr>
        <w:t xml:space="preserve"> eur</w:t>
      </w:r>
      <w:r w:rsidR="001A74E6">
        <w:rPr>
          <w:rFonts w:ascii="Arial" w:eastAsia="Calibri" w:hAnsi="Arial" w:cs="Arial"/>
          <w:lang w:eastAsia="x-none"/>
        </w:rPr>
        <w:t>ai</w:t>
      </w:r>
      <w:r w:rsidR="001A74E6" w:rsidRPr="00DA15BC">
        <w:rPr>
          <w:rFonts w:ascii="Arial" w:eastAsia="Calibri" w:hAnsi="Arial" w:cs="Arial"/>
          <w:lang w:eastAsia="x-none"/>
        </w:rPr>
        <w:t xml:space="preserve">, </w:t>
      </w:r>
      <w:r w:rsidR="001A74E6">
        <w:rPr>
          <w:rFonts w:ascii="Arial" w:eastAsia="Calibri" w:hAnsi="Arial" w:cs="Arial"/>
          <w:lang w:eastAsia="x-none"/>
        </w:rPr>
        <w:t>2</w:t>
      </w:r>
      <w:r w:rsidR="001A74E6" w:rsidRPr="00DA15BC">
        <w:rPr>
          <w:rFonts w:ascii="Arial" w:eastAsia="Calibri" w:hAnsi="Arial" w:cs="Arial"/>
          <w:lang w:eastAsia="x-none"/>
        </w:rPr>
        <w:t>0 ct)</w:t>
      </w:r>
      <w:r w:rsidR="001A74E6" w:rsidRPr="00DA15BC">
        <w:rPr>
          <w:rFonts w:ascii="Arial" w:eastAsia="Calibri" w:hAnsi="Arial" w:cs="Arial"/>
          <w:i/>
          <w:lang w:eastAsia="x-none"/>
        </w:rPr>
        <w:t xml:space="preserve">, </w:t>
      </w:r>
      <w:bookmarkStart w:id="7" w:name="_Hlk100128364"/>
      <w:r w:rsidR="001A74E6" w:rsidRPr="00DA15BC">
        <w:rPr>
          <w:rFonts w:ascii="Arial" w:eastAsia="Calibri" w:hAnsi="Arial" w:cs="Arial"/>
          <w:lang w:eastAsia="x-none"/>
        </w:rPr>
        <w:t xml:space="preserve">neįskaitant pridėtinės vertės mokesčio (toliau – </w:t>
      </w:r>
      <w:r w:rsidR="001A74E6" w:rsidRPr="00DA15BC">
        <w:rPr>
          <w:rFonts w:ascii="Arial" w:eastAsia="Calibri" w:hAnsi="Arial" w:cs="Arial"/>
          <w:b/>
          <w:lang w:eastAsia="x-none"/>
        </w:rPr>
        <w:t>PVM</w:t>
      </w:r>
      <w:r w:rsidR="001A74E6" w:rsidRPr="00DA15BC">
        <w:rPr>
          <w:rFonts w:ascii="Arial" w:eastAsia="Calibri" w:hAnsi="Arial" w:cs="Arial"/>
          <w:lang w:eastAsia="x-none"/>
        </w:rPr>
        <w:t>).</w:t>
      </w:r>
      <w:bookmarkEnd w:id="7"/>
      <w:r w:rsidR="001A74E6" w:rsidRPr="00DA15BC">
        <w:rPr>
          <w:rFonts w:ascii="Arial" w:eastAsia="Calibri" w:hAnsi="Arial" w:cs="Arial"/>
          <w:lang w:eastAsia="x-none"/>
        </w:rPr>
        <w:t xml:space="preserve"> Sutarčiai taikomas 21 proc. dydžio PVM. Sutarties kaina, įskaitant PVM – </w:t>
      </w:r>
      <w:r w:rsidR="001A74E6">
        <w:rPr>
          <w:rFonts w:ascii="Arial" w:eastAsia="Calibri" w:hAnsi="Arial" w:cs="Arial"/>
          <w:lang w:eastAsia="x-none"/>
        </w:rPr>
        <w:t>8138,70</w:t>
      </w:r>
      <w:r w:rsidR="001A74E6" w:rsidRPr="00DA15BC">
        <w:rPr>
          <w:rFonts w:ascii="Arial" w:eastAsia="Calibri" w:hAnsi="Arial" w:cs="Arial"/>
          <w:lang w:eastAsia="x-none"/>
        </w:rPr>
        <w:t xml:space="preserve"> Eur (</w:t>
      </w:r>
      <w:r w:rsidR="001A74E6">
        <w:rPr>
          <w:rFonts w:ascii="Arial" w:eastAsia="Calibri" w:hAnsi="Arial" w:cs="Arial"/>
          <w:lang w:eastAsia="x-none"/>
        </w:rPr>
        <w:t>aštuoni tūkstančiai vienas šimtas trisdešimt aštuoni eurai,70 ct).</w:t>
      </w:r>
    </w:p>
    <w:tbl>
      <w:tblPr>
        <w:tblStyle w:val="Lentelstinklelis"/>
        <w:tblW w:w="9776" w:type="dxa"/>
        <w:tblInd w:w="0" w:type="dxa"/>
        <w:tblLook w:val="04A0" w:firstRow="1" w:lastRow="0" w:firstColumn="1" w:lastColumn="0" w:noHBand="0" w:noVBand="1"/>
      </w:tblPr>
      <w:tblGrid>
        <w:gridCol w:w="644"/>
        <w:gridCol w:w="4738"/>
        <w:gridCol w:w="1881"/>
        <w:gridCol w:w="954"/>
        <w:gridCol w:w="1559"/>
      </w:tblGrid>
      <w:tr w:rsidR="002320C3" w:rsidRPr="007156B0" w14:paraId="45317BAA" w14:textId="77777777" w:rsidTr="00966855">
        <w:tc>
          <w:tcPr>
            <w:tcW w:w="644" w:type="dxa"/>
            <w:tcBorders>
              <w:top w:val="single" w:sz="4" w:space="0" w:color="auto"/>
              <w:left w:val="single" w:sz="4" w:space="0" w:color="auto"/>
              <w:bottom w:val="single" w:sz="4" w:space="0" w:color="auto"/>
              <w:right w:val="single" w:sz="4" w:space="0" w:color="auto"/>
            </w:tcBorders>
            <w:vAlign w:val="center"/>
            <w:hideMark/>
          </w:tcPr>
          <w:p w14:paraId="42623A90" w14:textId="77777777" w:rsidR="002320C3" w:rsidRPr="007156B0" w:rsidRDefault="002320C3">
            <w:pPr>
              <w:tabs>
                <w:tab w:val="left" w:pos="993"/>
              </w:tabs>
              <w:ind w:right="23"/>
              <w:jc w:val="center"/>
              <w:rPr>
                <w:rFonts w:ascii="Arial" w:eastAsia="Calibri" w:hAnsi="Arial" w:cs="Arial"/>
                <w:lang w:eastAsia="x-none"/>
              </w:rPr>
            </w:pPr>
            <w:r w:rsidRPr="007156B0">
              <w:rPr>
                <w:rFonts w:ascii="Arial" w:eastAsia="Calibri" w:hAnsi="Arial" w:cs="Arial"/>
                <w:lang w:eastAsia="x-none"/>
              </w:rPr>
              <w:lastRenderedPageBreak/>
              <w:t>Eil. Nr.</w:t>
            </w:r>
          </w:p>
        </w:tc>
        <w:tc>
          <w:tcPr>
            <w:tcW w:w="4738" w:type="dxa"/>
            <w:tcBorders>
              <w:top w:val="single" w:sz="4" w:space="0" w:color="auto"/>
              <w:left w:val="single" w:sz="4" w:space="0" w:color="auto"/>
              <w:bottom w:val="single" w:sz="4" w:space="0" w:color="auto"/>
              <w:right w:val="single" w:sz="4" w:space="0" w:color="auto"/>
            </w:tcBorders>
            <w:vAlign w:val="center"/>
            <w:hideMark/>
          </w:tcPr>
          <w:p w14:paraId="4D6D864C" w14:textId="77777777" w:rsidR="002320C3" w:rsidRPr="007156B0" w:rsidRDefault="002320C3">
            <w:pPr>
              <w:tabs>
                <w:tab w:val="left" w:pos="993"/>
              </w:tabs>
              <w:ind w:right="23"/>
              <w:jc w:val="center"/>
              <w:rPr>
                <w:rFonts w:ascii="Arial" w:eastAsia="Calibri" w:hAnsi="Arial" w:cs="Arial"/>
                <w:lang w:eastAsia="x-none"/>
              </w:rPr>
            </w:pPr>
            <w:r w:rsidRPr="007156B0">
              <w:rPr>
                <w:rFonts w:ascii="Arial" w:eastAsia="Calibri" w:hAnsi="Arial" w:cs="Arial"/>
                <w:lang w:eastAsia="x-none"/>
              </w:rPr>
              <w:t>Prekės pavadinimas</w:t>
            </w:r>
          </w:p>
        </w:tc>
        <w:tc>
          <w:tcPr>
            <w:tcW w:w="1881" w:type="dxa"/>
            <w:tcBorders>
              <w:top w:val="single" w:sz="4" w:space="0" w:color="auto"/>
              <w:left w:val="single" w:sz="4" w:space="0" w:color="auto"/>
              <w:bottom w:val="single" w:sz="4" w:space="0" w:color="auto"/>
              <w:right w:val="single" w:sz="4" w:space="0" w:color="auto"/>
            </w:tcBorders>
            <w:vAlign w:val="center"/>
            <w:hideMark/>
          </w:tcPr>
          <w:p w14:paraId="2B11E188" w14:textId="77777777" w:rsidR="002320C3" w:rsidRPr="007156B0" w:rsidRDefault="002320C3">
            <w:pPr>
              <w:tabs>
                <w:tab w:val="left" w:pos="993"/>
              </w:tabs>
              <w:ind w:right="23"/>
              <w:jc w:val="center"/>
              <w:rPr>
                <w:rFonts w:ascii="Arial" w:eastAsia="Calibri" w:hAnsi="Arial" w:cs="Arial"/>
                <w:lang w:eastAsia="x-none"/>
              </w:rPr>
            </w:pPr>
            <w:r w:rsidRPr="007156B0">
              <w:rPr>
                <w:rFonts w:ascii="Arial" w:eastAsia="Calibri" w:hAnsi="Arial" w:cs="Arial"/>
                <w:lang w:eastAsia="x-none"/>
              </w:rPr>
              <w:t>Mato vnt.</w:t>
            </w:r>
          </w:p>
        </w:tc>
        <w:tc>
          <w:tcPr>
            <w:tcW w:w="954" w:type="dxa"/>
            <w:tcBorders>
              <w:top w:val="single" w:sz="4" w:space="0" w:color="auto"/>
              <w:left w:val="single" w:sz="4" w:space="0" w:color="auto"/>
              <w:bottom w:val="single" w:sz="4" w:space="0" w:color="auto"/>
              <w:right w:val="single" w:sz="4" w:space="0" w:color="auto"/>
            </w:tcBorders>
            <w:vAlign w:val="center"/>
          </w:tcPr>
          <w:p w14:paraId="55F58EF6" w14:textId="3095ED16" w:rsidR="002320C3" w:rsidRPr="007156B0" w:rsidRDefault="002320C3">
            <w:pPr>
              <w:tabs>
                <w:tab w:val="left" w:pos="993"/>
              </w:tabs>
              <w:ind w:right="23"/>
              <w:jc w:val="center"/>
              <w:rPr>
                <w:rFonts w:ascii="Arial" w:eastAsia="Calibri" w:hAnsi="Arial" w:cs="Arial"/>
                <w:lang w:eastAsia="x-none"/>
              </w:rPr>
            </w:pPr>
            <w:r w:rsidRPr="007156B0">
              <w:rPr>
                <w:rFonts w:ascii="Arial" w:eastAsia="Calibri" w:hAnsi="Arial" w:cs="Arial"/>
                <w:lang w:eastAsia="x-none"/>
              </w:rPr>
              <w:t xml:space="preserve">Kiekis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05E510" w14:textId="164E6D07" w:rsidR="002320C3" w:rsidRPr="007156B0" w:rsidRDefault="002320C3">
            <w:pPr>
              <w:tabs>
                <w:tab w:val="left" w:pos="993"/>
              </w:tabs>
              <w:ind w:right="23"/>
              <w:jc w:val="center"/>
              <w:rPr>
                <w:rFonts w:ascii="Arial" w:eastAsia="Calibri" w:hAnsi="Arial" w:cs="Arial"/>
                <w:lang w:eastAsia="x-none"/>
              </w:rPr>
            </w:pPr>
            <w:r w:rsidRPr="007156B0">
              <w:rPr>
                <w:rFonts w:ascii="Arial" w:eastAsia="Calibri" w:hAnsi="Arial" w:cs="Arial"/>
                <w:lang w:eastAsia="x-none"/>
              </w:rPr>
              <w:t xml:space="preserve">1 (vieno) </w:t>
            </w:r>
            <w:r w:rsidR="00CF34DE">
              <w:rPr>
                <w:rFonts w:ascii="Arial" w:eastAsia="Calibri" w:hAnsi="Arial" w:cs="Arial"/>
                <w:lang w:eastAsia="x-none"/>
              </w:rPr>
              <w:t xml:space="preserve">vnt. </w:t>
            </w:r>
            <w:r w:rsidRPr="007156B0">
              <w:rPr>
                <w:rFonts w:ascii="Arial" w:eastAsia="Calibri" w:hAnsi="Arial" w:cs="Arial"/>
                <w:lang w:eastAsia="x-none"/>
              </w:rPr>
              <w:t>įkainis Eur be PVM</w:t>
            </w:r>
          </w:p>
        </w:tc>
      </w:tr>
      <w:tr w:rsidR="002320C3" w:rsidRPr="007156B0" w14:paraId="60DC0F42" w14:textId="77777777" w:rsidTr="00966855">
        <w:tc>
          <w:tcPr>
            <w:tcW w:w="644" w:type="dxa"/>
            <w:tcBorders>
              <w:top w:val="single" w:sz="4" w:space="0" w:color="auto"/>
              <w:left w:val="single" w:sz="4" w:space="0" w:color="auto"/>
              <w:bottom w:val="single" w:sz="4" w:space="0" w:color="auto"/>
              <w:right w:val="single" w:sz="4" w:space="0" w:color="auto"/>
            </w:tcBorders>
            <w:vAlign w:val="center"/>
            <w:hideMark/>
          </w:tcPr>
          <w:p w14:paraId="16621555" w14:textId="77777777" w:rsidR="002320C3" w:rsidRPr="007156B0" w:rsidRDefault="002320C3">
            <w:pPr>
              <w:tabs>
                <w:tab w:val="left" w:pos="993"/>
              </w:tabs>
              <w:ind w:right="23"/>
              <w:jc w:val="center"/>
              <w:rPr>
                <w:rFonts w:ascii="Arial" w:eastAsia="Calibri" w:hAnsi="Arial" w:cs="Arial"/>
                <w:lang w:eastAsia="x-none"/>
              </w:rPr>
            </w:pPr>
            <w:r w:rsidRPr="007156B0">
              <w:rPr>
                <w:rFonts w:ascii="Arial" w:eastAsia="Calibri" w:hAnsi="Arial" w:cs="Arial"/>
                <w:lang w:eastAsia="x-none"/>
              </w:rPr>
              <w:t>1.</w:t>
            </w:r>
          </w:p>
        </w:tc>
        <w:tc>
          <w:tcPr>
            <w:tcW w:w="4738" w:type="dxa"/>
            <w:tcBorders>
              <w:top w:val="single" w:sz="4" w:space="0" w:color="auto"/>
              <w:left w:val="single" w:sz="4" w:space="0" w:color="auto"/>
              <w:bottom w:val="single" w:sz="4" w:space="0" w:color="auto"/>
              <w:right w:val="single" w:sz="4" w:space="0" w:color="auto"/>
            </w:tcBorders>
            <w:hideMark/>
          </w:tcPr>
          <w:p w14:paraId="4BD918EC" w14:textId="53608959" w:rsidR="002320C3" w:rsidRPr="007156B0" w:rsidRDefault="00CF34DE">
            <w:pPr>
              <w:rPr>
                <w:rFonts w:ascii="Arial" w:hAnsi="Arial" w:cs="Arial"/>
                <w:i/>
                <w:iCs/>
              </w:rPr>
            </w:pPr>
            <w:r>
              <w:rPr>
                <w:rFonts w:ascii="Arial" w:hAnsi="Arial" w:cs="Arial"/>
              </w:rPr>
              <w:t>S</w:t>
            </w:r>
            <w:r w:rsidRPr="00550167">
              <w:rPr>
                <w:rFonts w:ascii="Arial" w:hAnsi="Arial" w:cs="Arial"/>
              </w:rPr>
              <w:t xml:space="preserve">kaitmeninio </w:t>
            </w:r>
            <w:proofErr w:type="spellStart"/>
            <w:r w:rsidRPr="00550167">
              <w:rPr>
                <w:rFonts w:ascii="Arial" w:hAnsi="Arial" w:cs="Arial"/>
              </w:rPr>
              <w:t>tachografo</w:t>
            </w:r>
            <w:proofErr w:type="spellEnd"/>
            <w:r w:rsidRPr="00550167">
              <w:rPr>
                <w:rFonts w:ascii="Arial" w:hAnsi="Arial" w:cs="Arial"/>
              </w:rPr>
              <w:t xml:space="preserve"> ir vairuotojo kortelės nuskaitymo įrenginiai</w:t>
            </w:r>
          </w:p>
        </w:tc>
        <w:tc>
          <w:tcPr>
            <w:tcW w:w="1881" w:type="dxa"/>
            <w:tcBorders>
              <w:top w:val="single" w:sz="4" w:space="0" w:color="auto"/>
              <w:left w:val="single" w:sz="4" w:space="0" w:color="auto"/>
              <w:bottom w:val="single" w:sz="4" w:space="0" w:color="auto"/>
              <w:right w:val="single" w:sz="4" w:space="0" w:color="auto"/>
            </w:tcBorders>
            <w:vAlign w:val="center"/>
            <w:hideMark/>
          </w:tcPr>
          <w:p w14:paraId="60C02347" w14:textId="37132F03" w:rsidR="002320C3" w:rsidRPr="007156B0" w:rsidRDefault="00966855">
            <w:pPr>
              <w:tabs>
                <w:tab w:val="left" w:pos="993"/>
              </w:tabs>
              <w:ind w:right="23"/>
              <w:jc w:val="center"/>
              <w:rPr>
                <w:rFonts w:ascii="Arial" w:eastAsia="Calibri" w:hAnsi="Arial" w:cs="Arial"/>
                <w:lang w:eastAsia="x-none"/>
              </w:rPr>
            </w:pPr>
            <w:r>
              <w:rPr>
                <w:rFonts w:ascii="Arial" w:eastAsia="Calibri" w:hAnsi="Arial" w:cs="Arial"/>
                <w:lang w:eastAsia="x-none"/>
              </w:rPr>
              <w:t>v</w:t>
            </w:r>
            <w:r w:rsidR="00CF34DE">
              <w:rPr>
                <w:rFonts w:ascii="Arial" w:eastAsia="Calibri" w:hAnsi="Arial" w:cs="Arial"/>
                <w:lang w:eastAsia="x-none"/>
              </w:rPr>
              <w:t>nt.</w:t>
            </w:r>
          </w:p>
        </w:tc>
        <w:tc>
          <w:tcPr>
            <w:tcW w:w="954" w:type="dxa"/>
            <w:tcBorders>
              <w:top w:val="single" w:sz="4" w:space="0" w:color="auto"/>
              <w:left w:val="single" w:sz="4" w:space="0" w:color="auto"/>
              <w:bottom w:val="single" w:sz="4" w:space="0" w:color="auto"/>
              <w:right w:val="single" w:sz="4" w:space="0" w:color="auto"/>
            </w:tcBorders>
            <w:vAlign w:val="center"/>
          </w:tcPr>
          <w:p w14:paraId="19C7FB35" w14:textId="0418CE22" w:rsidR="002320C3" w:rsidRPr="007156B0" w:rsidRDefault="00CF34DE">
            <w:pPr>
              <w:tabs>
                <w:tab w:val="left" w:pos="993"/>
              </w:tabs>
              <w:ind w:right="23"/>
              <w:jc w:val="center"/>
              <w:rPr>
                <w:rFonts w:ascii="Arial" w:eastAsia="Calibri" w:hAnsi="Arial" w:cs="Arial"/>
                <w:lang w:eastAsia="x-none"/>
              </w:rPr>
            </w:pPr>
            <w:r>
              <w:rPr>
                <w:rFonts w:ascii="Arial" w:eastAsia="Calibri" w:hAnsi="Arial" w:cs="Arial"/>
                <w:lang w:eastAsia="x-none"/>
              </w:rPr>
              <w:t>26</w:t>
            </w:r>
          </w:p>
        </w:tc>
        <w:tc>
          <w:tcPr>
            <w:tcW w:w="1559" w:type="dxa"/>
            <w:tcBorders>
              <w:top w:val="single" w:sz="4" w:space="0" w:color="auto"/>
              <w:left w:val="single" w:sz="4" w:space="0" w:color="auto"/>
              <w:bottom w:val="single" w:sz="4" w:space="0" w:color="auto"/>
              <w:right w:val="single" w:sz="4" w:space="0" w:color="auto"/>
            </w:tcBorders>
            <w:vAlign w:val="center"/>
          </w:tcPr>
          <w:p w14:paraId="46164EDB" w14:textId="111F163D" w:rsidR="002320C3" w:rsidRPr="007156B0" w:rsidRDefault="005346EA">
            <w:pPr>
              <w:tabs>
                <w:tab w:val="left" w:pos="993"/>
              </w:tabs>
              <w:ind w:right="23"/>
              <w:jc w:val="center"/>
              <w:rPr>
                <w:rFonts w:ascii="Arial" w:eastAsia="Calibri" w:hAnsi="Arial" w:cs="Arial"/>
                <w:lang w:eastAsia="x-none"/>
              </w:rPr>
            </w:pPr>
            <w:r>
              <w:rPr>
                <w:rFonts w:ascii="Arial" w:eastAsia="Calibri" w:hAnsi="Arial" w:cs="Arial"/>
                <w:lang w:eastAsia="x-none"/>
              </w:rPr>
              <w:t>258,70</w:t>
            </w:r>
          </w:p>
        </w:tc>
      </w:tr>
    </w:tbl>
    <w:p w14:paraId="70B6DFD1" w14:textId="77777777" w:rsidR="00C3093F" w:rsidRPr="007156B0" w:rsidRDefault="00C3093F" w:rsidP="00483498">
      <w:pPr>
        <w:spacing w:after="0" w:line="240" w:lineRule="auto"/>
        <w:ind w:firstLine="567"/>
        <w:jc w:val="both"/>
        <w:rPr>
          <w:rFonts w:ascii="Arial" w:hAnsi="Arial" w:cs="Arial"/>
        </w:rPr>
      </w:pPr>
    </w:p>
    <w:p w14:paraId="297CAF90" w14:textId="6008A29C" w:rsidR="00662A53" w:rsidRPr="00CF34DE" w:rsidRDefault="00965966" w:rsidP="00CF34DE">
      <w:pPr>
        <w:pStyle w:val="Sraopastraipa"/>
        <w:shd w:val="clear" w:color="auto" w:fill="FFFFFF"/>
        <w:tabs>
          <w:tab w:val="left" w:pos="993"/>
        </w:tabs>
        <w:spacing w:after="0" w:line="240" w:lineRule="auto"/>
        <w:ind w:left="0"/>
        <w:jc w:val="both"/>
        <w:rPr>
          <w:rFonts w:ascii="Arial" w:hAnsi="Arial" w:cs="Arial"/>
          <w:shd w:val="clear" w:color="auto" w:fill="FFFFFF"/>
          <w:lang w:eastAsia="x-none"/>
        </w:rPr>
      </w:pPr>
      <w:r w:rsidRPr="007156B0">
        <w:rPr>
          <w:rFonts w:ascii="Arial" w:eastAsia="Calibri" w:hAnsi="Arial" w:cs="Arial"/>
          <w:iCs/>
        </w:rPr>
        <w:t xml:space="preserve">          </w:t>
      </w:r>
      <w:r w:rsidR="00CF34DE">
        <w:rPr>
          <w:rFonts w:ascii="Arial" w:hAnsi="Arial"/>
          <w:bCs/>
        </w:rPr>
        <w:t>2.3. Tiekėjui t</w:t>
      </w:r>
      <w:r w:rsidR="00CF34DE">
        <w:rPr>
          <w:rFonts w:ascii="Arial" w:hAnsi="Arial"/>
        </w:rPr>
        <w:t>inkamai įvykdžius visus sutartinius įsipareigojimus, Pirkėjas sumoka Tiekėjui visą Sutarties kainą</w:t>
      </w:r>
      <w:r w:rsidR="00CF34DE">
        <w:rPr>
          <w:rFonts w:ascii="Arial" w:hAnsi="Arial"/>
          <w:i/>
        </w:rPr>
        <w:t xml:space="preserve"> </w:t>
      </w:r>
      <w:r w:rsidR="00CF34DE">
        <w:rPr>
          <w:rFonts w:ascii="Arial" w:hAnsi="Arial"/>
          <w:spacing w:val="-1"/>
        </w:rPr>
        <w:t>per 30 (trisdešimt) kalendorinių dienų Sutarties Bendrųjų sąlygų 5 skyriuje nustatyta tvarka.</w:t>
      </w:r>
    </w:p>
    <w:p w14:paraId="59653523" w14:textId="77777777" w:rsidR="009455C4" w:rsidRPr="007156B0" w:rsidRDefault="009455C4" w:rsidP="000947E8">
      <w:pPr>
        <w:tabs>
          <w:tab w:val="left" w:pos="993"/>
        </w:tabs>
        <w:spacing w:after="0" w:line="240" w:lineRule="auto"/>
        <w:ind w:firstLine="567"/>
        <w:jc w:val="both"/>
        <w:rPr>
          <w:rFonts w:ascii="Arial" w:eastAsia="Calibri" w:hAnsi="Arial" w:cs="Arial"/>
          <w:i/>
          <w:color w:val="FF0000"/>
        </w:rPr>
      </w:pPr>
    </w:p>
    <w:p w14:paraId="70F0B732" w14:textId="77777777" w:rsidR="009455C4" w:rsidRPr="007156B0" w:rsidRDefault="00483498" w:rsidP="009455C4">
      <w:pPr>
        <w:tabs>
          <w:tab w:val="left" w:pos="709"/>
          <w:tab w:val="left" w:pos="993"/>
        </w:tabs>
        <w:spacing w:after="0" w:line="240" w:lineRule="auto"/>
        <w:ind w:firstLine="567"/>
        <w:jc w:val="center"/>
        <w:rPr>
          <w:rFonts w:ascii="Arial" w:eastAsia="Calibri" w:hAnsi="Arial" w:cs="Arial"/>
          <w:b/>
        </w:rPr>
      </w:pPr>
      <w:r w:rsidRPr="007156B0">
        <w:rPr>
          <w:rFonts w:ascii="Arial" w:eastAsia="Calibri" w:hAnsi="Arial" w:cs="Arial"/>
          <w:b/>
        </w:rPr>
        <w:t>3. PREKIŲ KOKYBĖ IR PATIEKIMO TVARKA</w:t>
      </w:r>
    </w:p>
    <w:p w14:paraId="2669C881" w14:textId="75F2EB5D" w:rsidR="00483498" w:rsidRPr="007156B0" w:rsidRDefault="00483498" w:rsidP="00702F34">
      <w:pPr>
        <w:tabs>
          <w:tab w:val="left" w:pos="709"/>
          <w:tab w:val="left" w:pos="993"/>
        </w:tabs>
        <w:spacing w:after="0" w:line="240" w:lineRule="auto"/>
        <w:ind w:firstLine="567"/>
        <w:jc w:val="both"/>
        <w:rPr>
          <w:rFonts w:ascii="Arial" w:eastAsia="Calibri" w:hAnsi="Arial" w:cs="Arial"/>
          <w:b/>
        </w:rPr>
      </w:pPr>
      <w:r w:rsidRPr="007156B0">
        <w:rPr>
          <w:rFonts w:ascii="Arial" w:eastAsia="Calibri" w:hAnsi="Arial" w:cs="Arial"/>
        </w:rPr>
        <w:t xml:space="preserve">3.1. Prekės turi būti patiektos kokybiškos pagal Sutartyje ir jos prieduose nustatytus reikalavimus. Pirkėjui, vadovaujantis Sutarties </w:t>
      </w:r>
      <w:r w:rsidRPr="007156B0">
        <w:rPr>
          <w:rFonts w:ascii="Arial" w:hAnsi="Arial" w:cs="Arial"/>
          <w:spacing w:val="-1"/>
        </w:rPr>
        <w:t>Bendrųjų sąlygų 6 skyri</w:t>
      </w:r>
      <w:r w:rsidRPr="007156B0">
        <w:rPr>
          <w:rFonts w:ascii="Arial" w:eastAsia="Calibri" w:hAnsi="Arial" w:cs="Arial"/>
        </w:rPr>
        <w:t>aus nuostatomis, nustačius, kad Prekės turi trūkumų / defektų, Tiekėjas privalo ištaisyti Prekių trūkumus / defektus per</w:t>
      </w:r>
      <w:r w:rsidR="00860641" w:rsidRPr="007156B0">
        <w:rPr>
          <w:rFonts w:ascii="Arial" w:eastAsia="Calibri" w:hAnsi="Arial" w:cs="Arial"/>
        </w:rPr>
        <w:t xml:space="preserve"> </w:t>
      </w:r>
      <w:r w:rsidR="00CF34DE">
        <w:rPr>
          <w:rFonts w:ascii="Arial" w:eastAsia="Calibri" w:hAnsi="Arial" w:cs="Arial"/>
        </w:rPr>
        <w:t>30</w:t>
      </w:r>
      <w:r w:rsidR="00860641" w:rsidRPr="007156B0">
        <w:rPr>
          <w:rFonts w:ascii="Arial" w:eastAsia="Calibri" w:hAnsi="Arial" w:cs="Arial"/>
        </w:rPr>
        <w:t xml:space="preserve"> (</w:t>
      </w:r>
      <w:r w:rsidR="00CF34DE">
        <w:rPr>
          <w:rFonts w:ascii="Arial" w:eastAsia="Calibri" w:hAnsi="Arial" w:cs="Arial"/>
        </w:rPr>
        <w:t>trisdešimt</w:t>
      </w:r>
      <w:r w:rsidR="00860641" w:rsidRPr="007156B0">
        <w:rPr>
          <w:rFonts w:ascii="Arial" w:eastAsia="Calibri" w:hAnsi="Arial" w:cs="Arial"/>
        </w:rPr>
        <w:t>)</w:t>
      </w:r>
      <w:r w:rsidRPr="007156B0">
        <w:rPr>
          <w:rFonts w:ascii="Arial" w:eastAsia="Calibri" w:hAnsi="Arial" w:cs="Arial"/>
        </w:rPr>
        <w:t xml:space="preserve"> </w:t>
      </w:r>
      <w:r w:rsidR="00860641" w:rsidRPr="007156B0">
        <w:rPr>
          <w:rFonts w:ascii="Arial" w:eastAsia="Calibri" w:hAnsi="Arial" w:cs="Arial"/>
        </w:rPr>
        <w:t xml:space="preserve">kalendorinių dienų </w:t>
      </w:r>
      <w:r w:rsidRPr="007156B0">
        <w:rPr>
          <w:rFonts w:ascii="Arial" w:eastAsia="Calibri" w:hAnsi="Arial" w:cs="Arial"/>
        </w:rPr>
        <w:t>nuo Pirkėjo pranešimo gavimo dienos</w:t>
      </w:r>
      <w:r w:rsidRPr="007156B0">
        <w:rPr>
          <w:rFonts w:ascii="Arial" w:hAnsi="Arial" w:cs="Arial"/>
        </w:rPr>
        <w:t>.</w:t>
      </w:r>
    </w:p>
    <w:p w14:paraId="4A0A430B" w14:textId="5B7CC4A2" w:rsidR="00483498" w:rsidRPr="007156B0" w:rsidRDefault="00483498" w:rsidP="00483498">
      <w:pPr>
        <w:pStyle w:val="Pagrindinistekstas"/>
        <w:tabs>
          <w:tab w:val="left" w:pos="993"/>
        </w:tabs>
        <w:autoSpaceDN w:val="0"/>
        <w:ind w:firstLine="567"/>
        <w:rPr>
          <w:rFonts w:ascii="Arial" w:hAnsi="Arial" w:cs="Arial"/>
          <w:sz w:val="22"/>
          <w:szCs w:val="22"/>
          <w:lang w:val="lt-LT"/>
        </w:rPr>
      </w:pPr>
      <w:r w:rsidRPr="007156B0">
        <w:rPr>
          <w:rFonts w:ascii="Arial" w:eastAsia="Calibri" w:hAnsi="Arial" w:cs="Arial"/>
          <w:sz w:val="22"/>
          <w:szCs w:val="22"/>
          <w:lang w:val="lt-LT"/>
        </w:rPr>
        <w:t xml:space="preserve">3.2. Prekės turi būti </w:t>
      </w:r>
      <w:r w:rsidRPr="00DA0AAC">
        <w:rPr>
          <w:rFonts w:ascii="Arial" w:eastAsia="Calibri" w:hAnsi="Arial" w:cs="Arial"/>
          <w:sz w:val="22"/>
          <w:szCs w:val="22"/>
          <w:lang w:val="lt-LT"/>
        </w:rPr>
        <w:t xml:space="preserve">patiektos </w:t>
      </w:r>
      <w:r w:rsidR="00DA0AAC" w:rsidRPr="00DA0AAC">
        <w:rPr>
          <w:rFonts w:ascii="Arial" w:eastAsia="Calibri" w:hAnsi="Arial" w:cs="Arial"/>
          <w:sz w:val="22"/>
          <w:szCs w:val="22"/>
          <w:lang w:val="lt-LT"/>
        </w:rPr>
        <w:t xml:space="preserve">per </w:t>
      </w:r>
      <w:r w:rsidR="00DA0AAC" w:rsidRPr="00DA0AAC">
        <w:rPr>
          <w:rFonts w:ascii="Arial" w:eastAsia="Calibri" w:hAnsi="Arial" w:cs="Arial"/>
          <w:sz w:val="22"/>
          <w:szCs w:val="22"/>
        </w:rPr>
        <w:t>20 (</w:t>
      </w:r>
      <w:proofErr w:type="spellStart"/>
      <w:r w:rsidR="00DA0AAC" w:rsidRPr="00DA0AAC">
        <w:rPr>
          <w:rFonts w:ascii="Arial" w:eastAsia="Calibri" w:hAnsi="Arial" w:cs="Arial"/>
          <w:sz w:val="22"/>
          <w:szCs w:val="22"/>
        </w:rPr>
        <w:t>dvidešimt</w:t>
      </w:r>
      <w:proofErr w:type="spellEnd"/>
      <w:r w:rsidR="00DA0AAC" w:rsidRPr="00DA0AAC">
        <w:rPr>
          <w:rFonts w:ascii="Arial" w:eastAsia="Calibri" w:hAnsi="Arial" w:cs="Arial"/>
          <w:sz w:val="22"/>
          <w:szCs w:val="22"/>
        </w:rPr>
        <w:t xml:space="preserve">) </w:t>
      </w:r>
      <w:proofErr w:type="spellStart"/>
      <w:r w:rsidR="00DA0AAC" w:rsidRPr="00DA0AAC">
        <w:rPr>
          <w:rFonts w:ascii="Arial" w:eastAsia="Calibri" w:hAnsi="Arial" w:cs="Arial"/>
          <w:sz w:val="22"/>
          <w:szCs w:val="22"/>
        </w:rPr>
        <w:t>kalendorinių</w:t>
      </w:r>
      <w:proofErr w:type="spellEnd"/>
      <w:r w:rsidR="00DA0AAC" w:rsidRPr="00DA0AAC">
        <w:rPr>
          <w:rFonts w:ascii="Arial" w:eastAsia="Calibri" w:hAnsi="Arial" w:cs="Arial"/>
          <w:sz w:val="22"/>
          <w:szCs w:val="22"/>
        </w:rPr>
        <w:t xml:space="preserve"> </w:t>
      </w:r>
      <w:proofErr w:type="spellStart"/>
      <w:r w:rsidR="00DA0AAC" w:rsidRPr="00DA0AAC">
        <w:rPr>
          <w:rFonts w:ascii="Arial" w:eastAsia="Calibri" w:hAnsi="Arial" w:cs="Arial"/>
          <w:sz w:val="22"/>
          <w:szCs w:val="22"/>
        </w:rPr>
        <w:t>dienų</w:t>
      </w:r>
      <w:proofErr w:type="spellEnd"/>
      <w:r w:rsidR="00DA0AAC" w:rsidRPr="00DA0AAC">
        <w:rPr>
          <w:rFonts w:ascii="Arial" w:eastAsia="Calibri" w:hAnsi="Arial" w:cs="Arial"/>
          <w:sz w:val="22"/>
          <w:szCs w:val="22"/>
        </w:rPr>
        <w:t xml:space="preserve"> </w:t>
      </w:r>
      <w:r w:rsidRPr="00DA0AAC">
        <w:rPr>
          <w:rFonts w:ascii="Arial" w:eastAsia="Calibri" w:hAnsi="Arial" w:cs="Arial"/>
          <w:sz w:val="22"/>
          <w:szCs w:val="22"/>
          <w:lang w:val="lt-LT"/>
        </w:rPr>
        <w:t>nuo</w:t>
      </w:r>
      <w:r w:rsidRPr="00DA0AAC">
        <w:rPr>
          <w:rStyle w:val="Laukeliai"/>
          <w:rFonts w:cs="Arial"/>
          <w:sz w:val="22"/>
          <w:szCs w:val="22"/>
          <w:lang w:val="lt-LT"/>
        </w:rPr>
        <w:t xml:space="preserve"> Sutarties įsigaliojimo dienos. Jeigu Tiekėjui yra žinoma, kad Prekės gali būti nepatiektos šiame punkte</w:t>
      </w:r>
      <w:r w:rsidRPr="007156B0">
        <w:rPr>
          <w:rStyle w:val="Laukeliai"/>
          <w:rFonts w:cs="Arial"/>
          <w:sz w:val="22"/>
          <w:szCs w:val="22"/>
          <w:lang w:val="lt-LT"/>
        </w:rPr>
        <w:t xml:space="preserve"> nustatytu terminu, Tiekėjas</w:t>
      </w:r>
      <w:r w:rsidRPr="007156B0">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7156B0">
        <w:rPr>
          <w:rFonts w:ascii="Arial" w:hAnsi="Arial" w:cs="Arial"/>
          <w:spacing w:val="-3"/>
          <w:sz w:val="22"/>
          <w:szCs w:val="22"/>
          <w:lang w:val="lt-LT"/>
        </w:rPr>
        <w:t xml:space="preserve">raštu nedelsdamas, bet ne vėliau kaip per 1 (vieną) darbo dieną nuo tokių aplinkybių atsiradimo momento, </w:t>
      </w:r>
      <w:r w:rsidRPr="007156B0">
        <w:rPr>
          <w:rFonts w:ascii="Arial" w:hAnsi="Arial" w:cs="Arial"/>
          <w:spacing w:val="-5"/>
          <w:sz w:val="22"/>
          <w:szCs w:val="22"/>
          <w:lang w:val="lt-LT"/>
        </w:rPr>
        <w:t>apie tai praneša Pirkėjui, pateikdamas minėtų aplinkybių egzistavimo įrodymus.</w:t>
      </w:r>
      <w:r w:rsidRPr="007156B0">
        <w:rPr>
          <w:rStyle w:val="FontStyle23"/>
          <w:rFonts w:ascii="Arial" w:hAnsi="Arial" w:cs="Arial"/>
          <w:sz w:val="22"/>
          <w:szCs w:val="22"/>
          <w:lang w:val="lt-LT" w:eastAsia="lt-LT"/>
        </w:rPr>
        <w:t xml:space="preserve"> Tiekėjo nurodytas aplinkybes ir įrodymus vertina Pirkėjas. </w:t>
      </w:r>
      <w:r w:rsidRPr="007156B0">
        <w:rPr>
          <w:rFonts w:ascii="Arial" w:hAnsi="Arial" w:cs="Arial"/>
          <w:spacing w:val="-5"/>
          <w:sz w:val="22"/>
          <w:szCs w:val="22"/>
          <w:lang w:val="lt-LT"/>
        </w:rPr>
        <w:t xml:space="preserve">Pirkėjui sutikus pratęsti Prekių patiekimo terminą, Prekių patiekimo termino pratęsimas galimas tik minėtų pagrįstų aplinkybių egzistavimo laikotarpiui. </w:t>
      </w:r>
    </w:p>
    <w:p w14:paraId="2C03174A" w14:textId="490224F3" w:rsidR="00483498" w:rsidRPr="007156B0" w:rsidRDefault="00483498" w:rsidP="00483498">
      <w:pPr>
        <w:pStyle w:val="Sraopastraipa"/>
        <w:tabs>
          <w:tab w:val="left" w:pos="567"/>
          <w:tab w:val="left" w:pos="993"/>
        </w:tabs>
        <w:spacing w:after="0" w:line="240" w:lineRule="auto"/>
        <w:ind w:left="0" w:firstLine="567"/>
        <w:jc w:val="both"/>
        <w:rPr>
          <w:rFonts w:ascii="Arial" w:hAnsi="Arial" w:cs="Arial"/>
        </w:rPr>
      </w:pPr>
      <w:r w:rsidRPr="007156B0">
        <w:rPr>
          <w:rFonts w:ascii="Arial" w:hAnsi="Arial" w:cs="Arial"/>
        </w:rPr>
        <w:t>3.3. Šalys susitaria, kad Prekių pristatymo terminas, Prekių defektų / trūkumų ištaisymo terminas (Sutarties Specialiųjų sąlygų 3.1, 3.2 p</w:t>
      </w:r>
      <w:r w:rsidR="00860641" w:rsidRPr="007156B0">
        <w:rPr>
          <w:rFonts w:ascii="Arial" w:hAnsi="Arial" w:cs="Arial"/>
        </w:rPr>
        <w:t>unktai</w:t>
      </w:r>
      <w:r w:rsidRPr="007156B0">
        <w:rPr>
          <w:rFonts w:ascii="Arial" w:hAnsi="Arial" w:cs="Arial"/>
        </w:rPr>
        <w:t xml:space="preserve">)  yra esminės Sutarties sąlygos. </w:t>
      </w:r>
    </w:p>
    <w:p w14:paraId="24CDD391" w14:textId="621C8E04" w:rsidR="00B35796" w:rsidRDefault="00483498" w:rsidP="00483498">
      <w:pPr>
        <w:pStyle w:val="Sraopastraipa"/>
        <w:tabs>
          <w:tab w:val="left" w:pos="567"/>
          <w:tab w:val="left" w:pos="993"/>
        </w:tabs>
        <w:spacing w:after="0" w:line="240" w:lineRule="auto"/>
        <w:ind w:left="0" w:firstLine="567"/>
        <w:jc w:val="both"/>
        <w:rPr>
          <w:rFonts w:ascii="Arial" w:hAnsi="Arial" w:cs="Arial"/>
        </w:rPr>
      </w:pPr>
      <w:r w:rsidRPr="007156B0">
        <w:rPr>
          <w:rFonts w:ascii="Arial" w:hAnsi="Arial" w:cs="Arial"/>
        </w:rPr>
        <w:t xml:space="preserve">3.4. </w:t>
      </w:r>
      <w:r w:rsidR="00B35796" w:rsidRPr="003C62F2">
        <w:rPr>
          <w:rFonts w:ascii="Arial" w:hAnsi="Arial" w:cs="Arial"/>
        </w:rPr>
        <w:t>Prekių pristatymo vieta, Prekes įgalioti priimti ir pasirašyti Prekių perdavimo – priėmimo aktą Pirkėjo atstovai, jų įspėjimo prieš Prekių pristatymą tvarka nurodyta Sutarties Specialiųjų sąlygų 1 skyriuje.</w:t>
      </w:r>
    </w:p>
    <w:p w14:paraId="00334643" w14:textId="5F722740" w:rsidR="00483498" w:rsidRPr="007156B0" w:rsidRDefault="00B35796" w:rsidP="00483498">
      <w:pPr>
        <w:pStyle w:val="Sraopastraipa"/>
        <w:tabs>
          <w:tab w:val="left" w:pos="567"/>
          <w:tab w:val="left" w:pos="993"/>
        </w:tabs>
        <w:spacing w:after="0" w:line="240" w:lineRule="auto"/>
        <w:ind w:left="0" w:firstLine="567"/>
        <w:jc w:val="both"/>
        <w:rPr>
          <w:rFonts w:ascii="Arial" w:hAnsi="Arial" w:cs="Arial"/>
          <w:i/>
          <w:color w:val="FF0000"/>
        </w:rPr>
      </w:pPr>
      <w:r>
        <w:rPr>
          <w:rFonts w:ascii="Arial" w:eastAsia="Calibri" w:hAnsi="Arial" w:cs="Arial"/>
        </w:rPr>
        <w:t xml:space="preserve">3.5. </w:t>
      </w:r>
      <w:r w:rsidR="00483498" w:rsidRPr="007156B0">
        <w:rPr>
          <w:rFonts w:ascii="Arial" w:eastAsia="Calibri" w:hAnsi="Arial" w:cs="Arial"/>
        </w:rPr>
        <w:t>Pristatydamas Prekes Pirkėjui, Tiekėjas privalo pateikti Sutartyje ir jos Prieduose nurodytus dokumentus</w:t>
      </w:r>
      <w:r w:rsidR="00860641" w:rsidRPr="007156B0">
        <w:rPr>
          <w:rFonts w:ascii="Arial" w:eastAsia="Calibri" w:hAnsi="Arial" w:cs="Arial"/>
        </w:rPr>
        <w:t>.</w:t>
      </w:r>
    </w:p>
    <w:p w14:paraId="0BB22C74" w14:textId="7AC06E79" w:rsidR="00483498" w:rsidRPr="007156B0" w:rsidRDefault="00483498" w:rsidP="00483498">
      <w:pPr>
        <w:widowControl w:val="0"/>
        <w:tabs>
          <w:tab w:val="left" w:pos="993"/>
          <w:tab w:val="left" w:pos="1134"/>
        </w:tabs>
        <w:spacing w:after="0" w:line="240" w:lineRule="auto"/>
        <w:ind w:firstLine="567"/>
        <w:jc w:val="both"/>
        <w:outlineLvl w:val="1"/>
        <w:rPr>
          <w:rFonts w:ascii="Arial" w:hAnsi="Arial" w:cs="Arial"/>
          <w:i/>
        </w:rPr>
      </w:pPr>
      <w:r w:rsidRPr="007156B0">
        <w:rPr>
          <w:rFonts w:ascii="Arial" w:hAnsi="Arial" w:cs="Arial"/>
        </w:rPr>
        <w:t>3.</w:t>
      </w:r>
      <w:r w:rsidR="00B35796">
        <w:rPr>
          <w:rFonts w:ascii="Arial" w:hAnsi="Arial" w:cs="Arial"/>
        </w:rPr>
        <w:t>6</w:t>
      </w:r>
      <w:r w:rsidRPr="007156B0">
        <w:rPr>
          <w:rFonts w:ascii="Arial" w:hAnsi="Arial" w:cs="Arial"/>
        </w:rPr>
        <w:t>. Prekių iškrovimas vykdomas</w:t>
      </w:r>
      <w:r w:rsidRPr="007156B0">
        <w:rPr>
          <w:rFonts w:ascii="Arial" w:hAnsi="Arial" w:cs="Arial"/>
          <w:i/>
        </w:rPr>
        <w:t xml:space="preserve"> </w:t>
      </w:r>
      <w:r w:rsidRPr="007156B0">
        <w:rPr>
          <w:rStyle w:val="Laukeliai"/>
          <w:rFonts w:cs="Arial"/>
          <w:sz w:val="22"/>
        </w:rPr>
        <w:t>T</w:t>
      </w:r>
      <w:r w:rsidRPr="007156B0">
        <w:rPr>
          <w:rFonts w:ascii="Arial" w:hAnsi="Arial" w:cs="Arial"/>
        </w:rPr>
        <w:t xml:space="preserve">iekėjo </w:t>
      </w:r>
      <w:r w:rsidRPr="007156B0">
        <w:rPr>
          <w:rStyle w:val="Laukeliai"/>
          <w:rFonts w:eastAsia="Times New Roman" w:cs="Arial"/>
          <w:sz w:val="22"/>
        </w:rPr>
        <w:t>jėgomis ir sąskaita</w:t>
      </w:r>
      <w:r w:rsidRPr="007156B0">
        <w:rPr>
          <w:rFonts w:ascii="Arial" w:hAnsi="Arial" w:cs="Arial"/>
          <w:i/>
        </w:rPr>
        <w:t xml:space="preserve">. </w:t>
      </w:r>
    </w:p>
    <w:p w14:paraId="1045B16F" w14:textId="435B073A" w:rsidR="00483498" w:rsidRPr="007156B0" w:rsidRDefault="00483498" w:rsidP="00994C74">
      <w:pPr>
        <w:widowControl w:val="0"/>
        <w:tabs>
          <w:tab w:val="left" w:pos="993"/>
          <w:tab w:val="left" w:pos="1134"/>
        </w:tabs>
        <w:spacing w:after="0" w:line="240" w:lineRule="auto"/>
        <w:ind w:firstLine="567"/>
        <w:jc w:val="both"/>
        <w:outlineLvl w:val="1"/>
        <w:rPr>
          <w:rFonts w:ascii="Arial" w:hAnsi="Arial" w:cs="Arial"/>
          <w:i/>
          <w:color w:val="FF0000"/>
        </w:rPr>
      </w:pPr>
      <w:r w:rsidRPr="007156B0">
        <w:rPr>
          <w:rFonts w:ascii="Arial" w:hAnsi="Arial" w:cs="Arial"/>
        </w:rPr>
        <w:t>3.</w:t>
      </w:r>
      <w:r w:rsidR="00B35796">
        <w:rPr>
          <w:rFonts w:ascii="Arial" w:hAnsi="Arial" w:cs="Arial"/>
        </w:rPr>
        <w:t>7</w:t>
      </w:r>
      <w:r w:rsidRPr="007156B0">
        <w:rPr>
          <w:rFonts w:ascii="Arial" w:hAnsi="Arial" w:cs="Arial"/>
        </w:rPr>
        <w:t>.</w:t>
      </w:r>
      <w:r w:rsidRPr="007156B0">
        <w:rPr>
          <w:rFonts w:ascii="Arial" w:hAnsi="Arial" w:cs="Arial"/>
          <w:i/>
        </w:rPr>
        <w:t xml:space="preserve"> </w:t>
      </w:r>
      <w:r w:rsidRPr="007156B0">
        <w:rPr>
          <w:rFonts w:ascii="Arial" w:hAnsi="Arial" w:cs="Arial"/>
        </w:rPr>
        <w:t>Prekių priėmimo metu ar per jų garantijos terminą</w:t>
      </w:r>
      <w:r w:rsidRPr="007156B0">
        <w:rPr>
          <w:rFonts w:ascii="Arial" w:hAnsi="Arial" w:cs="Arial"/>
          <w:color w:val="2F5496" w:themeColor="accent1" w:themeShade="BF"/>
        </w:rPr>
        <w:t xml:space="preserve"> </w:t>
      </w:r>
      <w:r w:rsidRPr="007156B0">
        <w:rPr>
          <w:rFonts w:ascii="Arial" w:hAnsi="Arial" w:cs="Arial"/>
        </w:rPr>
        <w:t xml:space="preserve">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neatlyginami nuostoliai ir išlaidos, susiję su Sutarties nutraukimu. </w:t>
      </w:r>
      <w:r w:rsidRPr="007156B0">
        <w:rPr>
          <w:rFonts w:ascii="Arial" w:hAnsi="Arial" w:cs="Arial"/>
          <w:i/>
          <w:color w:val="FF0000"/>
        </w:rPr>
        <w:t xml:space="preserve"> </w:t>
      </w:r>
    </w:p>
    <w:p w14:paraId="5F87C376" w14:textId="77777777" w:rsidR="00994C74" w:rsidRPr="007156B0" w:rsidRDefault="00994C74" w:rsidP="00483498">
      <w:pPr>
        <w:widowControl w:val="0"/>
        <w:tabs>
          <w:tab w:val="left" w:pos="993"/>
          <w:tab w:val="left" w:pos="1134"/>
        </w:tabs>
        <w:spacing w:after="0" w:line="240" w:lineRule="auto"/>
        <w:ind w:firstLine="567"/>
        <w:jc w:val="both"/>
        <w:outlineLvl w:val="1"/>
        <w:rPr>
          <w:rFonts w:ascii="Arial" w:hAnsi="Arial" w:cs="Arial"/>
          <w:i/>
          <w:color w:val="FF0000"/>
        </w:rPr>
      </w:pPr>
    </w:p>
    <w:p w14:paraId="2A4BB81E" w14:textId="10AF83A1" w:rsidR="00376E3F" w:rsidRPr="00332627" w:rsidRDefault="00483498" w:rsidP="00332627">
      <w:pPr>
        <w:pStyle w:val="Sraopastraipa"/>
        <w:numPr>
          <w:ilvl w:val="0"/>
          <w:numId w:val="1"/>
        </w:numPr>
        <w:tabs>
          <w:tab w:val="left" w:pos="993"/>
        </w:tabs>
        <w:spacing w:after="0" w:line="240" w:lineRule="auto"/>
        <w:jc w:val="center"/>
        <w:rPr>
          <w:rFonts w:ascii="Arial" w:eastAsia="Calibri" w:hAnsi="Arial" w:cs="Arial"/>
          <w:b/>
        </w:rPr>
      </w:pPr>
      <w:r w:rsidRPr="00376E3F">
        <w:rPr>
          <w:rFonts w:ascii="Arial" w:eastAsia="Calibri" w:hAnsi="Arial" w:cs="Arial"/>
          <w:b/>
        </w:rPr>
        <w:t>PREKIŲ KOKYBĖS GARANTIJA</w:t>
      </w:r>
    </w:p>
    <w:p w14:paraId="7469E664" w14:textId="18EAECCA" w:rsidR="00332627" w:rsidRPr="00332627" w:rsidRDefault="00332627" w:rsidP="00DF2ACE">
      <w:pPr>
        <w:shd w:val="clear" w:color="auto" w:fill="FFFFFF"/>
        <w:tabs>
          <w:tab w:val="left" w:pos="394"/>
          <w:tab w:val="left" w:pos="720"/>
          <w:tab w:val="left" w:pos="993"/>
        </w:tabs>
        <w:spacing w:after="0" w:line="240" w:lineRule="auto"/>
        <w:ind w:firstLine="567"/>
        <w:jc w:val="both"/>
        <w:rPr>
          <w:rFonts w:ascii="Arial" w:eastAsia="Calibri" w:hAnsi="Arial" w:cs="Arial"/>
          <w:i/>
          <w:iCs/>
          <w:color w:val="70AD47" w:themeColor="accent6"/>
        </w:rPr>
      </w:pPr>
      <w:r w:rsidRPr="00332627">
        <w:rPr>
          <w:rFonts w:ascii="Arial" w:eastAsia="Calibri" w:hAnsi="Arial" w:cs="Arial"/>
        </w:rPr>
        <w:t xml:space="preserve">4.1. Prekių kokybės garantijos terminas – </w:t>
      </w:r>
      <w:r w:rsidR="00966855">
        <w:rPr>
          <w:rFonts w:ascii="Arial" w:eastAsia="Calibri" w:hAnsi="Arial" w:cs="Arial"/>
        </w:rPr>
        <w:t xml:space="preserve">24 (dvidešimt keturi) mėnesiai. </w:t>
      </w:r>
    </w:p>
    <w:p w14:paraId="4F3D133A" w14:textId="71CA30C0" w:rsidR="00483498" w:rsidRPr="00DF2ACE" w:rsidRDefault="00483498" w:rsidP="00DF2ACE">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7156B0">
        <w:rPr>
          <w:rFonts w:ascii="Arial" w:eastAsia="Calibri" w:hAnsi="Arial" w:cs="Arial"/>
        </w:rPr>
        <w:t>4.</w:t>
      </w:r>
      <w:r w:rsidR="00966855">
        <w:rPr>
          <w:rFonts w:ascii="Arial" w:eastAsia="Calibri" w:hAnsi="Arial" w:cs="Arial"/>
        </w:rPr>
        <w:t>2</w:t>
      </w:r>
      <w:r w:rsidRPr="007156B0">
        <w:rPr>
          <w:rFonts w:ascii="Arial" w:eastAsia="Calibri" w:hAnsi="Arial" w:cs="Arial"/>
        </w:rPr>
        <w:t>. Prekių trūkumų / defektų nustatymo bei šalinimo tvarka, kokybės garantijos taikymo tvarka nustatyta Sutarties Bendrosiose sąlygose.</w:t>
      </w:r>
    </w:p>
    <w:p w14:paraId="751781B7" w14:textId="77777777" w:rsidR="00483498" w:rsidRPr="007156B0" w:rsidRDefault="00483498" w:rsidP="00483498">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21D84E08" w14:textId="77777777" w:rsidR="00483498" w:rsidRPr="007156B0" w:rsidRDefault="00483498" w:rsidP="00483498">
      <w:pPr>
        <w:tabs>
          <w:tab w:val="left" w:pos="993"/>
        </w:tabs>
        <w:spacing w:after="0" w:line="240" w:lineRule="auto"/>
        <w:ind w:firstLine="567"/>
        <w:jc w:val="center"/>
        <w:rPr>
          <w:rFonts w:ascii="Arial" w:eastAsia="Calibri" w:hAnsi="Arial" w:cs="Arial"/>
          <w:b/>
        </w:rPr>
      </w:pPr>
      <w:r w:rsidRPr="007156B0">
        <w:rPr>
          <w:rFonts w:ascii="Arial" w:eastAsia="Calibri" w:hAnsi="Arial" w:cs="Arial"/>
          <w:b/>
        </w:rPr>
        <w:t>5. ŠALIŲ ATSAKOMYBĖ</w:t>
      </w:r>
    </w:p>
    <w:p w14:paraId="2F1155C8" w14:textId="77777777" w:rsidR="00483498" w:rsidRPr="007156B0" w:rsidRDefault="00483498" w:rsidP="00483498">
      <w:pPr>
        <w:shd w:val="clear" w:color="auto" w:fill="FFFFFF"/>
        <w:tabs>
          <w:tab w:val="left" w:pos="993"/>
        </w:tabs>
        <w:spacing w:after="0" w:line="240" w:lineRule="auto"/>
        <w:ind w:firstLine="567"/>
        <w:jc w:val="both"/>
        <w:rPr>
          <w:rFonts w:ascii="Arial" w:eastAsia="Calibri" w:hAnsi="Arial" w:cs="Arial"/>
        </w:rPr>
      </w:pPr>
      <w:r w:rsidRPr="007156B0">
        <w:rPr>
          <w:rFonts w:ascii="Arial" w:hAnsi="Arial" w:cs="Arial"/>
        </w:rPr>
        <w:t xml:space="preserve">5.1. </w:t>
      </w:r>
      <w:r w:rsidRPr="007156B0">
        <w:rPr>
          <w:rFonts w:ascii="Arial" w:eastAsia="Calibri" w:hAnsi="Arial" w:cs="Arial"/>
        </w:rPr>
        <w:t xml:space="preserve">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w:t>
      </w:r>
      <w:proofErr w:type="spellStart"/>
      <w:r w:rsidRPr="007156B0">
        <w:rPr>
          <w:rFonts w:ascii="Arial" w:eastAsia="Calibri" w:hAnsi="Arial" w:cs="Arial"/>
        </w:rPr>
        <w:t>P.o.d</w:t>
      </w:r>
      <w:proofErr w:type="spellEnd"/>
      <w:r w:rsidRPr="007156B0">
        <w:rPr>
          <w:rFonts w:ascii="Arial" w:eastAsia="Calibri" w:hAnsi="Arial" w:cs="Arial"/>
        </w:rPr>
        <w:t>. Sutarties kainos, įskaitant PVM, jei jis Sutarčiai taikomas.</w:t>
      </w:r>
    </w:p>
    <w:p w14:paraId="112C5F0B" w14:textId="1BD5822B" w:rsidR="00483498" w:rsidRDefault="00483498" w:rsidP="00483498">
      <w:pPr>
        <w:shd w:val="clear" w:color="auto" w:fill="FFFFFF"/>
        <w:tabs>
          <w:tab w:val="left" w:pos="993"/>
        </w:tabs>
        <w:spacing w:after="0" w:line="240" w:lineRule="auto"/>
        <w:ind w:firstLine="567"/>
        <w:jc w:val="both"/>
        <w:rPr>
          <w:rFonts w:ascii="Arial" w:eastAsia="Calibri" w:hAnsi="Arial" w:cs="Arial"/>
        </w:rPr>
      </w:pPr>
      <w:r w:rsidRPr="007156B0">
        <w:rPr>
          <w:rFonts w:ascii="Arial" w:eastAsia="Calibri" w:hAnsi="Arial" w:cs="Arial"/>
        </w:rPr>
        <w:t xml:space="preserve">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w:t>
      </w:r>
      <w:proofErr w:type="spellStart"/>
      <w:r w:rsidRPr="007156B0">
        <w:rPr>
          <w:rFonts w:ascii="Arial" w:eastAsia="Calibri" w:hAnsi="Arial" w:cs="Arial"/>
        </w:rPr>
        <w:t>P.o.d</w:t>
      </w:r>
      <w:proofErr w:type="spellEnd"/>
      <w:r w:rsidRPr="007156B0">
        <w:rPr>
          <w:rFonts w:ascii="Arial" w:eastAsia="Calibri" w:hAnsi="Arial" w:cs="Arial"/>
        </w:rPr>
        <w:t xml:space="preserve">. Sutarties kainos, įskaitant PVM, jei jis Sutarčiai taikomas. </w:t>
      </w:r>
    </w:p>
    <w:p w14:paraId="36B58D0F" w14:textId="77777777" w:rsidR="00376E3F" w:rsidRPr="009D2711" w:rsidRDefault="00376E3F" w:rsidP="00376E3F">
      <w:pPr>
        <w:shd w:val="clear" w:color="auto" w:fill="FFFFFF"/>
        <w:tabs>
          <w:tab w:val="left" w:pos="567"/>
          <w:tab w:val="left" w:pos="993"/>
        </w:tabs>
        <w:spacing w:after="0" w:line="240" w:lineRule="auto"/>
        <w:jc w:val="both"/>
        <w:rPr>
          <w:rFonts w:ascii="Arial" w:eastAsia="Times New Roman" w:hAnsi="Arial" w:cs="Arial"/>
          <w:lang w:val="en-US"/>
        </w:rPr>
      </w:pPr>
      <w:r w:rsidRPr="009D2711">
        <w:rPr>
          <w:rFonts w:ascii="Arial" w:eastAsia="Times New Roman" w:hAnsi="Arial" w:cs="Arial"/>
          <w:lang w:val="en-US"/>
        </w:rPr>
        <w:lastRenderedPageBreak/>
        <w:t xml:space="preserve">         5.3 </w:t>
      </w:r>
      <w:proofErr w:type="spellStart"/>
      <w:r w:rsidRPr="009D2711">
        <w:rPr>
          <w:rFonts w:ascii="Arial" w:eastAsia="Times New Roman" w:hAnsi="Arial" w:cs="Arial"/>
          <w:lang w:val="en-US"/>
        </w:rPr>
        <w:t>Tiekėjas</w:t>
      </w:r>
      <w:proofErr w:type="spellEnd"/>
      <w:r w:rsidRPr="009D2711">
        <w:rPr>
          <w:rFonts w:ascii="Arial" w:eastAsia="Times New Roman" w:hAnsi="Arial" w:cs="Arial"/>
          <w:lang w:val="en-US"/>
        </w:rPr>
        <w:t xml:space="preserve"> </w:t>
      </w:r>
      <w:proofErr w:type="spellStart"/>
      <w:r w:rsidRPr="009D2711">
        <w:rPr>
          <w:rFonts w:ascii="Arial" w:eastAsia="Times New Roman" w:hAnsi="Arial" w:cs="Arial"/>
          <w:lang w:val="en-US"/>
        </w:rPr>
        <w:t>supažindina</w:t>
      </w:r>
      <w:proofErr w:type="spellEnd"/>
      <w:r w:rsidRPr="009D2711">
        <w:rPr>
          <w:rFonts w:ascii="Arial" w:eastAsia="Times New Roman" w:hAnsi="Arial" w:cs="Arial"/>
          <w:lang w:val="en-US"/>
        </w:rPr>
        <w:t xml:space="preserve"> </w:t>
      </w:r>
      <w:r w:rsidRPr="009D2711">
        <w:rPr>
          <w:rFonts w:ascii="Arial" w:eastAsia="Times New Roman" w:hAnsi="Arial" w:cs="Arial"/>
        </w:rPr>
        <w:t xml:space="preserve">Sutartį vykdysiančius Tiekėjo (ir </w:t>
      </w:r>
      <w:proofErr w:type="spellStart"/>
      <w:r w:rsidRPr="009D2711">
        <w:rPr>
          <w:rFonts w:ascii="Arial" w:eastAsia="Times New Roman" w:hAnsi="Arial" w:cs="Arial"/>
        </w:rPr>
        <w:t>subtiekejo</w:t>
      </w:r>
      <w:proofErr w:type="spellEnd"/>
      <w:r w:rsidRPr="009D2711">
        <w:rPr>
          <w:rFonts w:ascii="Arial" w:eastAsia="Times New Roman" w:hAnsi="Arial" w:cs="Arial"/>
        </w:rPr>
        <w:t>, jeigu jis pasitelkiamas) darbuotojus su Antikorupcinės politikos, Interesų konfliktų vengimo politikos ir Dovanų politikos nuostatomis (</w:t>
      </w:r>
      <w:hyperlink r:id="rId7" w:history="1">
        <w:r w:rsidRPr="009D2711">
          <w:rPr>
            <w:rStyle w:val="Hipersaitas"/>
            <w:rFonts w:ascii="Arial" w:eastAsia="Times New Roman" w:hAnsi="Arial" w:cs="Arial"/>
            <w:color w:val="0078D4"/>
          </w:rPr>
          <w:t>https://vmu.lt/korupcijos-prevencija/</w:t>
        </w:r>
      </w:hyperlink>
      <w:r w:rsidRPr="009D2711">
        <w:rPr>
          <w:rFonts w:ascii="Arial" w:eastAsia="Times New Roman" w:hAnsi="Arial" w:cs="Arial"/>
        </w:rPr>
        <w:t>) prieš pradedant vykdyti Sutartį.</w:t>
      </w:r>
    </w:p>
    <w:p w14:paraId="6DF15356" w14:textId="77777777" w:rsidR="00376E3F" w:rsidRPr="00CF18B6" w:rsidRDefault="00376E3F" w:rsidP="00376E3F">
      <w:pPr>
        <w:shd w:val="clear" w:color="auto" w:fill="FFFFFF"/>
        <w:tabs>
          <w:tab w:val="left" w:pos="993"/>
        </w:tabs>
        <w:spacing w:after="0" w:line="240" w:lineRule="auto"/>
        <w:jc w:val="both"/>
        <w:rPr>
          <w:rFonts w:ascii="Arial" w:eastAsia="Times New Roman" w:hAnsi="Arial" w:cs="Arial"/>
          <w:lang w:val="en-US"/>
        </w:rPr>
      </w:pPr>
      <w:r w:rsidRPr="009D2711">
        <w:rPr>
          <w:rFonts w:ascii="Arial" w:eastAsia="Times New Roman" w:hAnsi="Arial" w:cs="Arial"/>
          <w:lang w:val="en-US"/>
        </w:rPr>
        <w:t xml:space="preserve">         5.4. </w:t>
      </w:r>
      <w:r w:rsidRPr="009D2711">
        <w:rPr>
          <w:rFonts w:ascii="Arial" w:eastAsia="Times New Roman" w:hAnsi="Arial" w:cs="Arial"/>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39104509" w14:textId="77777777" w:rsidR="00483498" w:rsidRPr="007156B0" w:rsidRDefault="00483498" w:rsidP="00376E3F">
      <w:pPr>
        <w:tabs>
          <w:tab w:val="left" w:pos="993"/>
        </w:tabs>
        <w:spacing w:after="0" w:line="240" w:lineRule="auto"/>
        <w:rPr>
          <w:rFonts w:ascii="Arial" w:hAnsi="Arial" w:cs="Arial"/>
          <w:i/>
          <w:color w:val="FF0000"/>
        </w:rPr>
      </w:pPr>
    </w:p>
    <w:p w14:paraId="7D76963C" w14:textId="0686DFD1" w:rsidR="00483498" w:rsidRPr="007156B0" w:rsidRDefault="00860641" w:rsidP="00483498">
      <w:pPr>
        <w:tabs>
          <w:tab w:val="left" w:pos="993"/>
        </w:tabs>
        <w:spacing w:after="0" w:line="240" w:lineRule="auto"/>
        <w:ind w:firstLine="567"/>
        <w:jc w:val="center"/>
        <w:rPr>
          <w:rFonts w:ascii="Arial" w:eastAsia="Calibri" w:hAnsi="Arial" w:cs="Arial"/>
          <w:i/>
          <w:color w:val="FF0000"/>
        </w:rPr>
      </w:pPr>
      <w:r w:rsidRPr="007156B0">
        <w:rPr>
          <w:rFonts w:ascii="Arial" w:eastAsia="Calibri" w:hAnsi="Arial" w:cs="Arial"/>
          <w:b/>
        </w:rPr>
        <w:t>6</w:t>
      </w:r>
      <w:r w:rsidR="00483498" w:rsidRPr="007156B0">
        <w:rPr>
          <w:rFonts w:ascii="Arial" w:eastAsia="Calibri" w:hAnsi="Arial" w:cs="Arial"/>
          <w:b/>
        </w:rPr>
        <w:t xml:space="preserve">. SUTARTIES GALIOJIMO TERMINAS </w:t>
      </w:r>
    </w:p>
    <w:p w14:paraId="79668E85" w14:textId="5D7D8549" w:rsidR="00483498" w:rsidRPr="00EF7F16" w:rsidRDefault="004B3002" w:rsidP="00EF7F16">
      <w:pPr>
        <w:pStyle w:val="Tekstas"/>
        <w:ind w:firstLine="567"/>
        <w:rPr>
          <w:rFonts w:ascii="Arial" w:hAnsi="Arial" w:cs="Arial"/>
          <w:i/>
          <w:iCs/>
          <w:color w:val="FF0000"/>
          <w:sz w:val="22"/>
          <w:szCs w:val="22"/>
        </w:rPr>
      </w:pPr>
      <w:bookmarkStart w:id="8" w:name="_Hlk28336466"/>
      <w:r w:rsidRPr="007156B0">
        <w:rPr>
          <w:rFonts w:ascii="Arial" w:hAnsi="Arial" w:cs="Arial"/>
          <w:sz w:val="22"/>
          <w:szCs w:val="22"/>
        </w:rPr>
        <w:t>6</w:t>
      </w:r>
      <w:r w:rsidR="00483498" w:rsidRPr="007156B0">
        <w:rPr>
          <w:rFonts w:ascii="Arial" w:hAnsi="Arial" w:cs="Arial"/>
          <w:sz w:val="22"/>
          <w:szCs w:val="22"/>
        </w:rPr>
        <w:t>.1. Sutartis laikoma sudaryta ir įsigalioja ją pasirašius įgaliotiems Šalių atstovams, nustatyta tvarka užregistravus, ir galioja iki visiško Sutartinių įsipareigojimų įvykdymo arba Sutarties nutraukimo, bet ne ilgiau nei</w:t>
      </w:r>
      <w:r w:rsidRPr="007156B0">
        <w:rPr>
          <w:rFonts w:ascii="Arial" w:hAnsi="Arial" w:cs="Arial"/>
          <w:sz w:val="22"/>
          <w:szCs w:val="22"/>
        </w:rPr>
        <w:t xml:space="preserve"> </w:t>
      </w:r>
      <w:r w:rsidR="00966855">
        <w:rPr>
          <w:rFonts w:ascii="Arial" w:hAnsi="Arial" w:cs="Arial"/>
          <w:sz w:val="22"/>
          <w:szCs w:val="22"/>
        </w:rPr>
        <w:t>6</w:t>
      </w:r>
      <w:r w:rsidRPr="007156B0">
        <w:rPr>
          <w:rFonts w:ascii="Arial" w:hAnsi="Arial" w:cs="Arial"/>
          <w:sz w:val="22"/>
          <w:szCs w:val="22"/>
        </w:rPr>
        <w:t xml:space="preserve"> (</w:t>
      </w:r>
      <w:r w:rsidR="00966855">
        <w:rPr>
          <w:rFonts w:ascii="Arial" w:hAnsi="Arial" w:cs="Arial"/>
          <w:sz w:val="22"/>
          <w:szCs w:val="22"/>
        </w:rPr>
        <w:t>šešis</w:t>
      </w:r>
      <w:r w:rsidRPr="007156B0">
        <w:rPr>
          <w:rFonts w:ascii="Arial" w:hAnsi="Arial" w:cs="Arial"/>
          <w:sz w:val="22"/>
          <w:szCs w:val="22"/>
        </w:rPr>
        <w:t xml:space="preserve">) mėnesius </w:t>
      </w:r>
      <w:r w:rsidR="00483498" w:rsidRPr="007156B0">
        <w:rPr>
          <w:rFonts w:ascii="Arial" w:hAnsi="Arial" w:cs="Arial"/>
          <w:sz w:val="22"/>
          <w:szCs w:val="22"/>
        </w:rPr>
        <w:t xml:space="preserve">nuo Sutarties įsigaliojimo dienos. </w:t>
      </w:r>
    </w:p>
    <w:bookmarkEnd w:id="8"/>
    <w:p w14:paraId="52A18141" w14:textId="77777777" w:rsidR="00483498" w:rsidRPr="007156B0" w:rsidRDefault="00483498" w:rsidP="00483498">
      <w:pPr>
        <w:tabs>
          <w:tab w:val="left" w:pos="993"/>
        </w:tabs>
        <w:spacing w:after="0" w:line="240" w:lineRule="auto"/>
        <w:ind w:firstLine="567"/>
        <w:jc w:val="both"/>
        <w:rPr>
          <w:rFonts w:ascii="Arial" w:eastAsia="Calibri" w:hAnsi="Arial" w:cs="Arial"/>
        </w:rPr>
      </w:pPr>
    </w:p>
    <w:p w14:paraId="18E87966" w14:textId="40309D2B" w:rsidR="00483498" w:rsidRPr="007156B0" w:rsidRDefault="004B3002" w:rsidP="00483498">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sidRPr="007156B0">
        <w:rPr>
          <w:rFonts w:ascii="Arial" w:hAnsi="Arial" w:cs="Arial"/>
          <w:b/>
          <w:caps/>
          <w:sz w:val="22"/>
          <w:szCs w:val="22"/>
          <w:lang w:val="lt-LT"/>
        </w:rPr>
        <w:t>7</w:t>
      </w:r>
      <w:r w:rsidR="00483498" w:rsidRPr="007156B0">
        <w:rPr>
          <w:rFonts w:ascii="Arial" w:hAnsi="Arial" w:cs="Arial"/>
          <w:b/>
          <w:caps/>
          <w:sz w:val="22"/>
          <w:szCs w:val="22"/>
          <w:lang w:val="lt-LT"/>
        </w:rPr>
        <w:t>. Rėmimasis kitų ūkio subjektų pajėgumais</w:t>
      </w:r>
    </w:p>
    <w:p w14:paraId="5AED93C1" w14:textId="75C3DD3D" w:rsidR="00483498" w:rsidRPr="007156B0" w:rsidRDefault="004B3002" w:rsidP="00483498">
      <w:pPr>
        <w:pStyle w:val="Sraopastraipa"/>
        <w:ind w:left="0" w:firstLine="567"/>
        <w:jc w:val="both"/>
        <w:rPr>
          <w:rFonts w:ascii="Arial" w:hAnsi="Arial" w:cs="Arial"/>
        </w:rPr>
      </w:pPr>
      <w:r w:rsidRPr="007156B0">
        <w:rPr>
          <w:rFonts w:ascii="Arial" w:hAnsi="Arial" w:cs="Arial"/>
        </w:rPr>
        <w:t>7</w:t>
      </w:r>
      <w:r w:rsidR="00483498" w:rsidRPr="007156B0">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674A3438" w14:textId="2DF6CB66" w:rsidR="00483498" w:rsidRPr="007156B0" w:rsidRDefault="004B3002" w:rsidP="00483498">
      <w:pPr>
        <w:pStyle w:val="Sraopastraipa"/>
        <w:ind w:left="0" w:firstLine="567"/>
        <w:jc w:val="both"/>
        <w:rPr>
          <w:rFonts w:ascii="Arial" w:hAnsi="Arial" w:cs="Arial"/>
          <w:color w:val="000000"/>
        </w:rPr>
      </w:pPr>
      <w:r w:rsidRPr="007156B0">
        <w:rPr>
          <w:rFonts w:ascii="Arial" w:hAnsi="Arial" w:cs="Arial"/>
          <w:color w:val="000000"/>
        </w:rPr>
        <w:t>7</w:t>
      </w:r>
      <w:r w:rsidR="00483498" w:rsidRPr="007156B0">
        <w:rPr>
          <w:rFonts w:ascii="Arial" w:hAnsi="Arial" w:cs="Arial"/>
          <w:color w:val="000000"/>
        </w:rPr>
        <w:t>.2. Subtiekėjui (-</w:t>
      </w:r>
      <w:proofErr w:type="spellStart"/>
      <w:r w:rsidR="00483498" w:rsidRPr="007156B0">
        <w:rPr>
          <w:rFonts w:ascii="Arial" w:hAnsi="Arial" w:cs="Arial"/>
          <w:color w:val="000000"/>
        </w:rPr>
        <w:t>ams</w:t>
      </w:r>
      <w:proofErr w:type="spellEnd"/>
      <w:r w:rsidR="00483498" w:rsidRPr="007156B0">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24C231C5" w14:textId="77777777" w:rsidR="00483498" w:rsidRPr="007156B0" w:rsidRDefault="00483498" w:rsidP="00483498">
      <w:pPr>
        <w:tabs>
          <w:tab w:val="left" w:pos="993"/>
        </w:tabs>
        <w:spacing w:after="0" w:line="240" w:lineRule="auto"/>
        <w:ind w:firstLine="567"/>
        <w:jc w:val="center"/>
        <w:rPr>
          <w:rFonts w:ascii="Arial" w:eastAsia="Calibri" w:hAnsi="Arial" w:cs="Arial"/>
          <w:b/>
        </w:rPr>
      </w:pPr>
    </w:p>
    <w:p w14:paraId="48FC1BD9" w14:textId="6173DBB9" w:rsidR="00483498" w:rsidRPr="007156B0" w:rsidRDefault="004B3002" w:rsidP="00483498">
      <w:pPr>
        <w:tabs>
          <w:tab w:val="left" w:pos="993"/>
        </w:tabs>
        <w:spacing w:after="0" w:line="240" w:lineRule="auto"/>
        <w:ind w:firstLine="567"/>
        <w:jc w:val="center"/>
        <w:rPr>
          <w:rFonts w:ascii="Arial" w:eastAsia="Calibri" w:hAnsi="Arial" w:cs="Arial"/>
          <w:b/>
        </w:rPr>
      </w:pPr>
      <w:r w:rsidRPr="007156B0">
        <w:rPr>
          <w:rFonts w:ascii="Arial" w:eastAsia="Calibri" w:hAnsi="Arial" w:cs="Arial"/>
          <w:b/>
        </w:rPr>
        <w:t>8</w:t>
      </w:r>
      <w:r w:rsidR="00483498" w:rsidRPr="007156B0">
        <w:rPr>
          <w:rFonts w:ascii="Arial" w:eastAsia="Calibri" w:hAnsi="Arial" w:cs="Arial"/>
          <w:b/>
        </w:rPr>
        <w:t>. KITOS NUOSTATOS</w:t>
      </w:r>
    </w:p>
    <w:p w14:paraId="0AC5200A" w14:textId="7374534D" w:rsidR="00483498" w:rsidRPr="007156B0" w:rsidRDefault="004B3002" w:rsidP="00483498">
      <w:pPr>
        <w:tabs>
          <w:tab w:val="left" w:pos="993"/>
        </w:tabs>
        <w:spacing w:after="0" w:line="240" w:lineRule="auto"/>
        <w:ind w:firstLine="567"/>
        <w:jc w:val="both"/>
        <w:rPr>
          <w:rFonts w:ascii="Arial" w:eastAsia="Calibri" w:hAnsi="Arial" w:cs="Arial"/>
          <w:lang w:eastAsia="x-none"/>
        </w:rPr>
      </w:pPr>
      <w:r w:rsidRPr="007156B0">
        <w:rPr>
          <w:rFonts w:ascii="Arial" w:eastAsia="Calibri" w:hAnsi="Arial" w:cs="Arial"/>
        </w:rPr>
        <w:t>8</w:t>
      </w:r>
      <w:r w:rsidR="00483498" w:rsidRPr="007156B0">
        <w:rPr>
          <w:rFonts w:ascii="Arial" w:eastAsia="Calibri" w:hAnsi="Arial" w:cs="Arial"/>
        </w:rPr>
        <w:t xml:space="preserve">.1. Sutarties </w:t>
      </w:r>
      <w:r w:rsidR="00483498" w:rsidRPr="007156B0">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483498" w:rsidRPr="007156B0">
        <w:rPr>
          <w:rFonts w:ascii="Arial" w:eastAsia="Calibri" w:hAnsi="Arial" w:cs="Arial"/>
          <w:lang w:eastAsia="x-none"/>
        </w:rPr>
        <w:t xml:space="preserve">ir Tiekėjas jas vykdys. </w:t>
      </w:r>
    </w:p>
    <w:p w14:paraId="476AC8B2" w14:textId="09193F80" w:rsidR="00483498" w:rsidRPr="007156B0" w:rsidRDefault="004B3002" w:rsidP="00483498">
      <w:pPr>
        <w:tabs>
          <w:tab w:val="left" w:pos="993"/>
        </w:tabs>
        <w:spacing w:after="0" w:line="240" w:lineRule="auto"/>
        <w:ind w:firstLine="567"/>
        <w:jc w:val="both"/>
        <w:rPr>
          <w:rFonts w:ascii="Arial" w:hAnsi="Arial" w:cs="Arial"/>
          <w:color w:val="000000"/>
        </w:rPr>
      </w:pPr>
      <w:r w:rsidRPr="007156B0">
        <w:rPr>
          <w:rFonts w:ascii="Arial" w:eastAsia="Calibri" w:hAnsi="Arial" w:cs="Arial"/>
        </w:rPr>
        <w:t>8</w:t>
      </w:r>
      <w:r w:rsidR="00483498" w:rsidRPr="007156B0">
        <w:rPr>
          <w:rFonts w:ascii="Arial" w:eastAsia="Calibri" w:hAnsi="Arial" w:cs="Arial"/>
        </w:rPr>
        <w:t xml:space="preserve">.2. </w:t>
      </w:r>
      <w:r w:rsidR="00483498" w:rsidRPr="007156B0">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1A5FC57" w14:textId="282ED07D" w:rsidR="00483498" w:rsidRPr="007156B0" w:rsidRDefault="004B3002" w:rsidP="008C7379">
      <w:pPr>
        <w:tabs>
          <w:tab w:val="left" w:pos="993"/>
        </w:tabs>
        <w:spacing w:after="0" w:line="240" w:lineRule="auto"/>
        <w:ind w:firstLine="567"/>
        <w:jc w:val="both"/>
        <w:rPr>
          <w:rFonts w:ascii="Arial" w:eastAsia="Calibri" w:hAnsi="Arial" w:cs="Arial"/>
        </w:rPr>
      </w:pPr>
      <w:r w:rsidRPr="007156B0">
        <w:rPr>
          <w:rFonts w:ascii="Arial" w:eastAsia="Calibri" w:hAnsi="Arial" w:cs="Arial"/>
        </w:rPr>
        <w:t>8</w:t>
      </w:r>
      <w:r w:rsidR="00483498" w:rsidRPr="007156B0">
        <w:rPr>
          <w:rFonts w:ascii="Arial" w:eastAsia="Calibri" w:hAnsi="Arial" w:cs="Arial"/>
        </w:rPr>
        <w:t xml:space="preserve">.3. </w:t>
      </w:r>
      <w:r w:rsidR="00483498" w:rsidRPr="007156B0">
        <w:rPr>
          <w:rFonts w:ascii="Arial" w:eastAsia="Calibri" w:hAnsi="Arial" w:cs="Arial"/>
          <w:spacing w:val="-5"/>
        </w:rPr>
        <w:t>Tiekėjas</w:t>
      </w:r>
      <w:r w:rsidR="00483498" w:rsidRPr="007156B0">
        <w:rPr>
          <w:rFonts w:ascii="Arial" w:eastAsia="Calibri" w:hAnsi="Arial" w:cs="Arial"/>
        </w:rPr>
        <w:t xml:space="preserve"> yra registruotas PVM mokėtoju Lietuvos Respublikoje. </w:t>
      </w:r>
    </w:p>
    <w:p w14:paraId="08567A68" w14:textId="679F7F7C" w:rsidR="00483498" w:rsidRPr="007156B0" w:rsidRDefault="004B3002" w:rsidP="00483498">
      <w:pPr>
        <w:tabs>
          <w:tab w:val="left" w:pos="993"/>
        </w:tabs>
        <w:spacing w:after="0" w:line="240" w:lineRule="auto"/>
        <w:ind w:firstLine="567"/>
        <w:jc w:val="both"/>
        <w:rPr>
          <w:rFonts w:ascii="Arial" w:eastAsia="Calibri" w:hAnsi="Arial" w:cs="Arial"/>
          <w:lang w:eastAsia="x-none"/>
        </w:rPr>
      </w:pPr>
      <w:r w:rsidRPr="007156B0">
        <w:rPr>
          <w:rFonts w:ascii="Arial" w:hAnsi="Arial" w:cs="Arial"/>
          <w:color w:val="000000"/>
        </w:rPr>
        <w:t>8</w:t>
      </w:r>
      <w:r w:rsidR="00483498" w:rsidRPr="007156B0">
        <w:rPr>
          <w:rFonts w:ascii="Arial" w:hAnsi="Arial" w:cs="Arial"/>
          <w:color w:val="000000"/>
        </w:rPr>
        <w:t xml:space="preserve">.4. </w:t>
      </w:r>
      <w:r w:rsidR="00483498" w:rsidRPr="007156B0">
        <w:rPr>
          <w:rFonts w:ascii="Arial" w:eastAsia="Calibri" w:hAnsi="Arial" w:cs="Arial"/>
          <w:lang w:eastAsia="x-none"/>
        </w:rPr>
        <w:t xml:space="preserve">Šiai Sutarčiai netaikomas jos Bendrųjų sąlygų </w:t>
      </w:r>
      <w:r w:rsidR="00483498" w:rsidRPr="007156B0">
        <w:rPr>
          <w:rFonts w:ascii="Arial" w:eastAsia="Calibri" w:hAnsi="Arial" w:cs="Arial"/>
          <w:lang w:val="en-US" w:eastAsia="x-none"/>
        </w:rPr>
        <w:t>10</w:t>
      </w:r>
      <w:r w:rsidR="00483498" w:rsidRPr="007156B0">
        <w:rPr>
          <w:rFonts w:ascii="Arial" w:eastAsia="Calibri" w:hAnsi="Arial" w:cs="Arial"/>
          <w:lang w:eastAsia="x-none"/>
        </w:rPr>
        <w:t xml:space="preserve"> skyrius.</w:t>
      </w:r>
    </w:p>
    <w:p w14:paraId="1911CEF6" w14:textId="19F74D38" w:rsidR="00483498" w:rsidRPr="007156B0" w:rsidRDefault="004B3002" w:rsidP="00483498">
      <w:pPr>
        <w:tabs>
          <w:tab w:val="left" w:pos="567"/>
        </w:tabs>
        <w:spacing w:after="0" w:line="240" w:lineRule="auto"/>
        <w:ind w:firstLine="567"/>
        <w:jc w:val="both"/>
        <w:rPr>
          <w:rFonts w:ascii="Arial" w:eastAsia="Calibri" w:hAnsi="Arial" w:cs="Arial"/>
          <w:i/>
          <w:color w:val="FF0000"/>
        </w:rPr>
      </w:pPr>
      <w:r w:rsidRPr="007156B0">
        <w:rPr>
          <w:rFonts w:ascii="Arial" w:eastAsia="Calibri" w:hAnsi="Arial" w:cs="Arial"/>
          <w:iCs/>
        </w:rPr>
        <w:t>8.5.</w:t>
      </w:r>
      <w:r w:rsidR="00483498" w:rsidRPr="007156B0">
        <w:rPr>
          <w:rFonts w:ascii="Arial" w:eastAsia="Calibri" w:hAnsi="Arial" w:cs="Arial"/>
          <w:i/>
        </w:rPr>
        <w:t xml:space="preserve"> </w:t>
      </w:r>
      <w:r w:rsidR="00483498" w:rsidRPr="007156B0">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Pr="007156B0">
        <w:rPr>
          <w:rFonts w:ascii="Arial" w:eastAsia="Calibri" w:hAnsi="Arial" w:cs="Arial"/>
          <w:color w:val="000000" w:themeColor="text1"/>
        </w:rPr>
        <w:t>8</w:t>
      </w:r>
      <w:r w:rsidR="00483498" w:rsidRPr="007156B0">
        <w:rPr>
          <w:rFonts w:ascii="Arial" w:eastAsia="Calibri" w:hAnsi="Arial" w:cs="Arial"/>
          <w:color w:val="000000" w:themeColor="text1"/>
        </w:rPr>
        <w:t>.2 p</w:t>
      </w:r>
      <w:r w:rsidRPr="007156B0">
        <w:rPr>
          <w:rFonts w:ascii="Arial" w:eastAsia="Calibri" w:hAnsi="Arial" w:cs="Arial"/>
          <w:color w:val="000000" w:themeColor="text1"/>
        </w:rPr>
        <w:t>unkte</w:t>
      </w:r>
      <w:r w:rsidR="00483498" w:rsidRPr="007156B0">
        <w:rPr>
          <w:rFonts w:ascii="Arial" w:eastAsia="Calibri" w:hAnsi="Arial" w:cs="Arial"/>
          <w:color w:val="000000" w:themeColor="text1"/>
        </w:rPr>
        <w:t xml:space="preserve"> ir Lietuvos Respublikos nacionaliniam saugumui užtikrinti svarbių objektų apsaugos įstatyme numatytos pasekmės.</w:t>
      </w:r>
    </w:p>
    <w:p w14:paraId="7E456E5E" w14:textId="70DF66DA" w:rsidR="00483498" w:rsidRPr="00EF7F16" w:rsidRDefault="004B3002" w:rsidP="008C7379">
      <w:pPr>
        <w:pStyle w:val="BodyText1"/>
        <w:tabs>
          <w:tab w:val="left" w:pos="993"/>
        </w:tabs>
        <w:ind w:firstLine="567"/>
        <w:rPr>
          <w:rFonts w:ascii="Arial" w:hAnsi="Arial" w:cs="Arial"/>
        </w:rPr>
      </w:pPr>
      <w:r w:rsidRPr="007156B0">
        <w:rPr>
          <w:rFonts w:ascii="Arial" w:eastAsia="Calibri" w:hAnsi="Arial" w:cs="Arial"/>
          <w:sz w:val="22"/>
          <w:szCs w:val="22"/>
          <w:lang w:val="lt-LT" w:eastAsia="x-none"/>
        </w:rPr>
        <w:t>8</w:t>
      </w:r>
      <w:r w:rsidR="00483498" w:rsidRPr="007156B0">
        <w:rPr>
          <w:rFonts w:ascii="Arial" w:eastAsia="Calibri" w:hAnsi="Arial" w:cs="Arial"/>
          <w:sz w:val="22"/>
          <w:szCs w:val="22"/>
          <w:lang w:val="lt-LT" w:eastAsia="x-none"/>
        </w:rPr>
        <w:t>.</w:t>
      </w:r>
      <w:r w:rsidRPr="007156B0">
        <w:rPr>
          <w:rFonts w:ascii="Arial" w:eastAsia="Calibri" w:hAnsi="Arial" w:cs="Arial"/>
          <w:sz w:val="22"/>
          <w:szCs w:val="22"/>
          <w:lang w:val="lt-LT" w:eastAsia="x-none"/>
        </w:rPr>
        <w:t>6.</w:t>
      </w:r>
      <w:r w:rsidR="00483498" w:rsidRPr="007156B0">
        <w:rPr>
          <w:rFonts w:ascii="Arial" w:eastAsia="Calibri" w:hAnsi="Arial" w:cs="Arial"/>
          <w:sz w:val="22"/>
          <w:szCs w:val="22"/>
          <w:lang w:val="lt-LT" w:eastAsia="x-none"/>
        </w:rPr>
        <w:t xml:space="preserve"> Ši Sutartis sudaryta lietuvių kalba (dviem) egzemplioriais, turinčiais vienodą teisinę galią, po vieną kiekvienai Šaliai. </w:t>
      </w:r>
      <w:r w:rsidR="00483498" w:rsidRPr="007156B0">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483498" w:rsidRPr="007156B0">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483498" w:rsidRPr="007156B0">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483498" w:rsidRPr="007156B0">
        <w:rPr>
          <w:rFonts w:ascii="Arial" w:hAnsi="Arial" w:cs="Arial"/>
          <w:sz w:val="22"/>
          <w:szCs w:val="22"/>
          <w:lang w:val="lt-LT"/>
        </w:rPr>
        <w:t xml:space="preserve">Šalis (jei ji juridinis asmuo) Sutartį patvirtina antspaudu, </w:t>
      </w:r>
      <w:r w:rsidR="00483498" w:rsidRPr="007156B0">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483498" w:rsidRPr="007156B0">
        <w:rPr>
          <w:rFonts w:ascii="Arial" w:hAnsi="Arial" w:cs="Arial"/>
          <w:color w:val="000000"/>
          <w:sz w:val="22"/>
          <w:szCs w:val="22"/>
          <w:lang w:val="lt-LT"/>
        </w:rPr>
        <w:t xml:space="preserve">Jeigu Sutarties Šalys – juridiniai asmenys Sutartį pasirašo kvalifikuotu elektroniniu </w:t>
      </w:r>
      <w:r w:rsidR="00483498" w:rsidRPr="007156B0">
        <w:rPr>
          <w:rFonts w:ascii="Arial" w:hAnsi="Arial" w:cs="Arial"/>
          <w:color w:val="000000"/>
          <w:sz w:val="22"/>
          <w:szCs w:val="22"/>
          <w:lang w:val="lt-LT"/>
        </w:rPr>
        <w:lastRenderedPageBreak/>
        <w:t xml:space="preserve">parašu, </w:t>
      </w:r>
      <w:r w:rsidR="00483498" w:rsidRPr="007156B0">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483498" w:rsidRPr="007156B0">
        <w:rPr>
          <w:rFonts w:ascii="Arial" w:hAnsi="Arial" w:cs="Arial"/>
          <w:color w:val="000000"/>
          <w:sz w:val="22"/>
          <w:szCs w:val="22"/>
          <w:lang w:val="lt-LT"/>
        </w:rPr>
        <w:t xml:space="preserve">. </w:t>
      </w:r>
    </w:p>
    <w:p w14:paraId="48A812DF" w14:textId="77777777" w:rsidR="00483498" w:rsidRPr="007156B0" w:rsidRDefault="00483498" w:rsidP="00483498">
      <w:pPr>
        <w:pStyle w:val="BodyText1"/>
        <w:tabs>
          <w:tab w:val="left" w:pos="993"/>
        </w:tabs>
        <w:ind w:firstLine="567"/>
        <w:rPr>
          <w:rFonts w:ascii="Arial" w:hAnsi="Arial" w:cs="Arial"/>
          <w:b/>
          <w:bCs/>
          <w:sz w:val="22"/>
          <w:szCs w:val="22"/>
          <w:lang w:val="lt-LT"/>
        </w:rPr>
      </w:pPr>
      <w:r w:rsidRPr="007156B0">
        <w:rPr>
          <w:rFonts w:ascii="Arial" w:hAnsi="Arial" w:cs="Arial"/>
          <w:b/>
          <w:bCs/>
          <w:color w:val="000000"/>
          <w:sz w:val="22"/>
          <w:szCs w:val="22"/>
          <w:lang w:val="lt-LT"/>
        </w:rPr>
        <w:t>PRIDEDAMA:</w:t>
      </w:r>
    </w:p>
    <w:p w14:paraId="10569DC4" w14:textId="5CD28D50" w:rsidR="00D97E57" w:rsidRPr="007156B0" w:rsidRDefault="00483498" w:rsidP="00483498">
      <w:pPr>
        <w:widowControl w:val="0"/>
        <w:tabs>
          <w:tab w:val="left" w:pos="993"/>
        </w:tabs>
        <w:spacing w:after="0" w:line="240" w:lineRule="auto"/>
        <w:ind w:firstLine="567"/>
        <w:jc w:val="both"/>
        <w:rPr>
          <w:rFonts w:ascii="Arial" w:eastAsia="Calibri" w:hAnsi="Arial" w:cs="Arial"/>
        </w:rPr>
      </w:pPr>
      <w:bookmarkStart w:id="9" w:name="_Toc438559501"/>
      <w:bookmarkStart w:id="10" w:name="_Toc438559828"/>
      <w:r w:rsidRPr="007156B0">
        <w:rPr>
          <w:rFonts w:ascii="Arial" w:eastAsia="Calibri" w:hAnsi="Arial" w:cs="Arial"/>
        </w:rPr>
        <w:t xml:space="preserve">1 priedas – </w:t>
      </w:r>
      <w:r w:rsidR="00376E3F">
        <w:rPr>
          <w:rFonts w:ascii="Arial" w:hAnsi="Arial" w:cs="Arial"/>
        </w:rPr>
        <w:t>S</w:t>
      </w:r>
      <w:r w:rsidR="00376E3F" w:rsidRPr="00550167">
        <w:rPr>
          <w:rFonts w:ascii="Arial" w:hAnsi="Arial" w:cs="Arial"/>
        </w:rPr>
        <w:t xml:space="preserve">kaitmeninio </w:t>
      </w:r>
      <w:proofErr w:type="spellStart"/>
      <w:r w:rsidR="00376E3F" w:rsidRPr="00550167">
        <w:rPr>
          <w:rFonts w:ascii="Arial" w:hAnsi="Arial" w:cs="Arial"/>
        </w:rPr>
        <w:t>tachografo</w:t>
      </w:r>
      <w:proofErr w:type="spellEnd"/>
      <w:r w:rsidR="00376E3F" w:rsidRPr="00550167">
        <w:rPr>
          <w:rFonts w:ascii="Arial" w:hAnsi="Arial" w:cs="Arial"/>
        </w:rPr>
        <w:t xml:space="preserve"> ir vairuotojo kortelės nuskaitymo įrenginių pirkimo techninė specifikacija</w:t>
      </w:r>
      <w:r w:rsidR="00376E3F">
        <w:rPr>
          <w:rFonts w:ascii="Arial" w:eastAsia="Arial" w:hAnsi="Arial" w:cs="Arial"/>
          <w:lang w:eastAsia="en-GB"/>
        </w:rPr>
        <w:t>.</w:t>
      </w:r>
    </w:p>
    <w:p w14:paraId="7E062B6C" w14:textId="5F45B5A6" w:rsidR="00483498" w:rsidRPr="007156B0" w:rsidRDefault="00483498" w:rsidP="00483498">
      <w:pPr>
        <w:widowControl w:val="0"/>
        <w:tabs>
          <w:tab w:val="left" w:pos="993"/>
        </w:tabs>
        <w:spacing w:after="0" w:line="240" w:lineRule="auto"/>
        <w:ind w:firstLine="567"/>
        <w:jc w:val="both"/>
        <w:rPr>
          <w:rFonts w:ascii="Arial" w:eastAsia="Calibri" w:hAnsi="Arial" w:cs="Arial"/>
          <w:i/>
        </w:rPr>
      </w:pPr>
      <w:r w:rsidRPr="007156B0">
        <w:rPr>
          <w:rFonts w:ascii="Arial" w:eastAsia="Calibri" w:hAnsi="Arial" w:cs="Arial"/>
        </w:rPr>
        <w:t>2 priedas –</w:t>
      </w:r>
      <w:r w:rsidRPr="007156B0">
        <w:rPr>
          <w:rFonts w:ascii="Arial" w:eastAsia="Calibri" w:hAnsi="Arial" w:cs="Arial"/>
          <w:i/>
        </w:rPr>
        <w:t xml:space="preserve"> </w:t>
      </w:r>
      <w:r w:rsidR="00FE2CF0" w:rsidRPr="007156B0">
        <w:rPr>
          <w:rFonts w:ascii="Arial" w:eastAsia="Calibri" w:hAnsi="Arial" w:cs="Arial"/>
          <w:iCs/>
        </w:rPr>
        <w:t xml:space="preserve">Sutarties </w:t>
      </w:r>
      <w:r w:rsidRPr="007156B0">
        <w:rPr>
          <w:rFonts w:ascii="Arial" w:eastAsia="Calibri" w:hAnsi="Arial" w:cs="Arial"/>
          <w:iCs/>
        </w:rPr>
        <w:t>Bendrosios sąlygos.</w:t>
      </w:r>
    </w:p>
    <w:p w14:paraId="24D79DCD" w14:textId="77777777" w:rsidR="00483498" w:rsidRPr="007156B0" w:rsidRDefault="00483498" w:rsidP="00483498">
      <w:pPr>
        <w:widowControl w:val="0"/>
        <w:tabs>
          <w:tab w:val="left" w:pos="993"/>
        </w:tabs>
        <w:spacing w:after="0" w:line="240" w:lineRule="auto"/>
        <w:ind w:firstLine="567"/>
        <w:jc w:val="both"/>
        <w:rPr>
          <w:rFonts w:ascii="Arial" w:eastAsia="Calibri" w:hAnsi="Arial" w:cs="Arial"/>
        </w:rPr>
      </w:pPr>
    </w:p>
    <w:p w14:paraId="7ECD7B64" w14:textId="2EB2AD86" w:rsidR="00483498" w:rsidRPr="007156B0" w:rsidRDefault="00483498" w:rsidP="00483498">
      <w:pPr>
        <w:widowControl w:val="0"/>
        <w:tabs>
          <w:tab w:val="left" w:pos="993"/>
        </w:tabs>
        <w:spacing w:after="0" w:line="240" w:lineRule="auto"/>
        <w:ind w:firstLine="567"/>
        <w:jc w:val="both"/>
        <w:rPr>
          <w:rFonts w:ascii="Arial" w:eastAsia="Calibri" w:hAnsi="Arial" w:cs="Arial"/>
        </w:rPr>
      </w:pPr>
      <w:r w:rsidRPr="007156B0">
        <w:rPr>
          <w:rFonts w:ascii="Arial" w:eastAsia="Calibri" w:hAnsi="Arial" w:cs="Arial"/>
        </w:rPr>
        <w:t>Tiekėjo pasiūlymas Pirkimui prie Sutarties atskirai nepridedamas, originalas saugomas</w:t>
      </w:r>
      <w:r w:rsidR="00FE2CF0" w:rsidRPr="007156B0">
        <w:rPr>
          <w:rFonts w:ascii="Arial" w:eastAsia="Calibri" w:hAnsi="Arial" w:cs="Arial"/>
        </w:rPr>
        <w:t xml:space="preserve"> CVP IS.</w:t>
      </w:r>
      <w:r w:rsidRPr="007156B0">
        <w:rPr>
          <w:rFonts w:ascii="Arial" w:eastAsia="Calibri" w:hAnsi="Arial" w:cs="Arial"/>
          <w:i/>
          <w:color w:val="538135" w:themeColor="accent6" w:themeShade="BF"/>
        </w:rPr>
        <w:t xml:space="preserve"> </w:t>
      </w:r>
    </w:p>
    <w:p w14:paraId="20715944" w14:textId="77777777" w:rsidR="00483498" w:rsidRPr="007156B0" w:rsidRDefault="00483498" w:rsidP="001D6BB1">
      <w:pPr>
        <w:keepNext/>
        <w:tabs>
          <w:tab w:val="left" w:pos="993"/>
        </w:tabs>
        <w:spacing w:after="0" w:line="240" w:lineRule="auto"/>
        <w:outlineLvl w:val="0"/>
        <w:rPr>
          <w:rFonts w:ascii="Arial" w:eastAsia="Calibri" w:hAnsi="Arial" w:cs="Arial"/>
          <w:b/>
        </w:rPr>
      </w:pPr>
    </w:p>
    <w:p w14:paraId="377A4DC9" w14:textId="0E5B9FF1" w:rsidR="00483498" w:rsidRPr="007156B0" w:rsidRDefault="00994C74" w:rsidP="00483498">
      <w:pPr>
        <w:keepNext/>
        <w:tabs>
          <w:tab w:val="left" w:pos="993"/>
        </w:tabs>
        <w:spacing w:after="0" w:line="240" w:lineRule="auto"/>
        <w:ind w:firstLine="567"/>
        <w:jc w:val="center"/>
        <w:outlineLvl w:val="0"/>
        <w:rPr>
          <w:rFonts w:ascii="Arial" w:eastAsia="Calibri" w:hAnsi="Arial" w:cs="Arial"/>
          <w:b/>
        </w:rPr>
      </w:pPr>
      <w:r w:rsidRPr="007156B0">
        <w:rPr>
          <w:rFonts w:ascii="Arial" w:eastAsia="Calibri" w:hAnsi="Arial" w:cs="Arial"/>
          <w:b/>
        </w:rPr>
        <w:t>9</w:t>
      </w:r>
      <w:r w:rsidR="00483498" w:rsidRPr="007156B0">
        <w:rPr>
          <w:rFonts w:ascii="Arial" w:eastAsia="Calibri" w:hAnsi="Arial" w:cs="Arial"/>
          <w:b/>
        </w:rPr>
        <w:t>. ŠALIŲ ADRESAI IR REKVIZITAI</w:t>
      </w:r>
      <w:bookmarkEnd w:id="9"/>
      <w:bookmarkEnd w:id="10"/>
    </w:p>
    <w:tbl>
      <w:tblPr>
        <w:tblW w:w="9852" w:type="dxa"/>
        <w:tblLayout w:type="fixed"/>
        <w:tblLook w:val="0000" w:firstRow="0" w:lastRow="0" w:firstColumn="0" w:lastColumn="0" w:noHBand="0" w:noVBand="0"/>
      </w:tblPr>
      <w:tblGrid>
        <w:gridCol w:w="5130"/>
        <w:gridCol w:w="4722"/>
      </w:tblGrid>
      <w:tr w:rsidR="00483498" w:rsidRPr="007156B0" w14:paraId="3C207143" w14:textId="77777777" w:rsidTr="003707FE">
        <w:trPr>
          <w:trHeight w:val="105"/>
        </w:trPr>
        <w:tc>
          <w:tcPr>
            <w:tcW w:w="5130" w:type="dxa"/>
            <w:shd w:val="clear" w:color="auto" w:fill="auto"/>
          </w:tcPr>
          <w:p w14:paraId="6A06E7D1" w14:textId="77777777" w:rsidR="00483498" w:rsidRPr="007156B0" w:rsidRDefault="00483498" w:rsidP="003707F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25F827ED" w14:textId="77777777" w:rsidR="00483498" w:rsidRPr="007156B0" w:rsidRDefault="00483498" w:rsidP="003707FE">
            <w:pPr>
              <w:tabs>
                <w:tab w:val="left" w:pos="993"/>
              </w:tabs>
              <w:suppressAutoHyphens/>
              <w:spacing w:after="0" w:line="240" w:lineRule="auto"/>
              <w:ind w:firstLine="567"/>
              <w:rPr>
                <w:rFonts w:ascii="Arial" w:eastAsia="Calibri" w:hAnsi="Arial" w:cs="Arial"/>
                <w:lang w:eastAsia="ar-SA"/>
              </w:rPr>
            </w:pPr>
          </w:p>
        </w:tc>
      </w:tr>
      <w:tr w:rsidR="00632B12" w:rsidRPr="00DA15BC" w14:paraId="7894C06A" w14:textId="77777777" w:rsidTr="00C31C3B">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632B12" w:rsidRPr="00DA15BC" w14:paraId="53E393B8" w14:textId="77777777" w:rsidTr="00C31C3B">
              <w:trPr>
                <w:trHeight w:val="342"/>
              </w:trPr>
              <w:tc>
                <w:tcPr>
                  <w:tcW w:w="4986" w:type="dxa"/>
                </w:tcPr>
                <w:p w14:paraId="4F7B268F" w14:textId="77777777" w:rsidR="00632B12" w:rsidRPr="00DA15BC" w:rsidRDefault="00632B12" w:rsidP="00C31C3B">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DA15BC">
                    <w:rPr>
                      <w:rFonts w:ascii="Arial" w:eastAsia="Times New Roman" w:hAnsi="Arial" w:cs="Arial"/>
                      <w:b/>
                      <w:bCs/>
                      <w:iCs/>
                      <w:lang w:eastAsia="ar-SA"/>
                    </w:rPr>
                    <w:t>Pirkėjas</w:t>
                  </w:r>
                </w:p>
                <w:p w14:paraId="4283297F" w14:textId="77777777" w:rsidR="00632B12" w:rsidRPr="00DA15BC" w:rsidRDefault="00632B12" w:rsidP="00C31C3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DA15BC">
                    <w:rPr>
                      <w:rFonts w:ascii="Arial" w:eastAsia="Times New Roman" w:hAnsi="Arial" w:cs="Arial"/>
                      <w:b/>
                      <w:bCs/>
                      <w:iCs/>
                      <w:lang w:eastAsia="ar-SA"/>
                    </w:rPr>
                    <w:t xml:space="preserve">Valstybės įmonė Valstybinių miškų urėdija </w:t>
                  </w:r>
                </w:p>
                <w:p w14:paraId="3CDBB60B" w14:textId="77777777" w:rsidR="00632B12" w:rsidRPr="00DA15BC" w:rsidRDefault="00632B12" w:rsidP="00C31C3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632B12" w:rsidRPr="00DA15BC" w14:paraId="220D726E" w14:textId="77777777" w:rsidTr="00C31C3B">
              <w:trPr>
                <w:trHeight w:val="682"/>
              </w:trPr>
              <w:tc>
                <w:tcPr>
                  <w:tcW w:w="4986" w:type="dxa"/>
                  <w:hideMark/>
                </w:tcPr>
                <w:tbl>
                  <w:tblPr>
                    <w:tblW w:w="9390" w:type="dxa"/>
                    <w:tblLayout w:type="fixed"/>
                    <w:tblLook w:val="04A0" w:firstRow="1" w:lastRow="0" w:firstColumn="1" w:lastColumn="0" w:noHBand="0" w:noVBand="1"/>
                  </w:tblPr>
                  <w:tblGrid>
                    <w:gridCol w:w="9390"/>
                  </w:tblGrid>
                  <w:tr w:rsidR="00632B12" w:rsidRPr="00DA15BC" w14:paraId="3F99EE49" w14:textId="77777777" w:rsidTr="00C31C3B">
                    <w:trPr>
                      <w:trHeight w:val="674"/>
                    </w:trPr>
                    <w:tc>
                      <w:tcPr>
                        <w:tcW w:w="9390" w:type="dxa"/>
                        <w:hideMark/>
                      </w:tcPr>
                      <w:p w14:paraId="5CA6DDDF" w14:textId="77777777" w:rsidR="00632B12" w:rsidRPr="00DA15BC" w:rsidRDefault="00632B12" w:rsidP="00C31C3B">
                        <w:pPr>
                          <w:tabs>
                            <w:tab w:val="left" w:pos="3060"/>
                          </w:tabs>
                          <w:suppressAutoHyphens/>
                          <w:spacing w:after="0" w:line="240" w:lineRule="auto"/>
                          <w:ind w:left="-108" w:firstLine="360"/>
                          <w:rPr>
                            <w:rFonts w:ascii="Arial" w:eastAsia="Times New Roman" w:hAnsi="Arial" w:cs="Arial"/>
                            <w:bCs/>
                            <w:iCs/>
                            <w:lang w:eastAsia="ar-SA"/>
                          </w:rPr>
                        </w:pPr>
                        <w:r w:rsidRPr="00DA15BC">
                          <w:rPr>
                            <w:rFonts w:ascii="Arial" w:eastAsia="Times New Roman" w:hAnsi="Arial" w:cs="Arial"/>
                            <w:bCs/>
                            <w:iCs/>
                            <w:lang w:eastAsia="ar-SA"/>
                          </w:rPr>
                          <w:t>Įmonės kodas 132340880</w:t>
                        </w:r>
                      </w:p>
                      <w:p w14:paraId="089AA0A9" w14:textId="77777777" w:rsidR="00632B12" w:rsidRPr="00DA15BC" w:rsidRDefault="00632B12" w:rsidP="00C31C3B">
                        <w:pPr>
                          <w:tabs>
                            <w:tab w:val="left" w:pos="3060"/>
                          </w:tabs>
                          <w:suppressAutoHyphens/>
                          <w:spacing w:after="0" w:line="240" w:lineRule="auto"/>
                          <w:ind w:left="-108" w:firstLine="360"/>
                          <w:rPr>
                            <w:rFonts w:ascii="Arial" w:eastAsia="Times New Roman" w:hAnsi="Arial" w:cs="Arial"/>
                            <w:bCs/>
                            <w:iCs/>
                            <w:lang w:eastAsia="ar-SA"/>
                          </w:rPr>
                        </w:pPr>
                        <w:r w:rsidRPr="00DA15BC">
                          <w:rPr>
                            <w:rFonts w:ascii="Arial" w:eastAsia="Times New Roman" w:hAnsi="Arial" w:cs="Arial"/>
                            <w:bCs/>
                            <w:iCs/>
                            <w:lang w:eastAsia="ar-SA"/>
                          </w:rPr>
                          <w:t>PVM mokėtojo kodas LT323408811</w:t>
                        </w:r>
                      </w:p>
                      <w:p w14:paraId="2F123568" w14:textId="77777777" w:rsidR="00632B12" w:rsidRPr="00DA15BC" w:rsidRDefault="00632B12" w:rsidP="00C31C3B">
                        <w:pPr>
                          <w:tabs>
                            <w:tab w:val="left" w:pos="3060"/>
                          </w:tabs>
                          <w:suppressAutoHyphens/>
                          <w:spacing w:after="0" w:line="240" w:lineRule="auto"/>
                          <w:ind w:left="-108" w:firstLine="360"/>
                          <w:rPr>
                            <w:rFonts w:ascii="Arial" w:eastAsia="Times New Roman" w:hAnsi="Arial" w:cs="Arial"/>
                            <w:bCs/>
                            <w:iCs/>
                            <w:lang w:eastAsia="ar-SA"/>
                          </w:rPr>
                        </w:pPr>
                        <w:r w:rsidRPr="00DA15BC">
                          <w:rPr>
                            <w:rFonts w:ascii="Arial" w:eastAsia="Times New Roman" w:hAnsi="Arial" w:cs="Arial"/>
                            <w:bCs/>
                            <w:iCs/>
                            <w:lang w:eastAsia="ar-SA"/>
                          </w:rPr>
                          <w:t xml:space="preserve">Registracijos adresas: </w:t>
                        </w:r>
                      </w:p>
                      <w:p w14:paraId="6897B198" w14:textId="77777777" w:rsidR="00632B12" w:rsidRPr="00DA15BC" w:rsidRDefault="00632B12" w:rsidP="00C31C3B">
                        <w:pPr>
                          <w:tabs>
                            <w:tab w:val="left" w:pos="3060"/>
                          </w:tabs>
                          <w:suppressAutoHyphens/>
                          <w:spacing w:after="0" w:line="240" w:lineRule="auto"/>
                          <w:ind w:left="-108" w:firstLine="360"/>
                          <w:rPr>
                            <w:rFonts w:ascii="Arial" w:eastAsia="Times New Roman" w:hAnsi="Arial" w:cs="Arial"/>
                            <w:bCs/>
                            <w:iCs/>
                            <w:lang w:eastAsia="ar-SA"/>
                          </w:rPr>
                        </w:pPr>
                        <w:r w:rsidRPr="00DA15BC">
                          <w:rPr>
                            <w:rFonts w:ascii="Arial" w:eastAsia="Times New Roman" w:hAnsi="Arial" w:cs="Arial"/>
                            <w:bCs/>
                            <w:iCs/>
                            <w:lang w:eastAsia="ar-SA"/>
                          </w:rPr>
                          <w:t>Pramonės pr. 11A, 51327 Kaunas</w:t>
                        </w:r>
                      </w:p>
                      <w:p w14:paraId="1E84F3C1" w14:textId="77777777" w:rsidR="00632B12" w:rsidRPr="00DA15BC" w:rsidRDefault="00632B12" w:rsidP="00C31C3B">
                        <w:pPr>
                          <w:tabs>
                            <w:tab w:val="left" w:pos="3060"/>
                          </w:tabs>
                          <w:suppressAutoHyphens/>
                          <w:spacing w:after="0" w:line="240" w:lineRule="auto"/>
                          <w:ind w:left="-108" w:firstLine="360"/>
                          <w:rPr>
                            <w:rFonts w:ascii="Arial" w:eastAsia="Times New Roman" w:hAnsi="Arial" w:cs="Arial"/>
                            <w:bCs/>
                            <w:iCs/>
                            <w:lang w:eastAsia="ar-SA"/>
                          </w:rPr>
                        </w:pPr>
                        <w:r w:rsidRPr="00DA15BC">
                          <w:rPr>
                            <w:rFonts w:ascii="Arial" w:eastAsia="Times New Roman" w:hAnsi="Arial" w:cs="Arial"/>
                            <w:bCs/>
                            <w:iCs/>
                            <w:lang w:eastAsia="ar-SA"/>
                          </w:rPr>
                          <w:t xml:space="preserve">Buveinės adresas: </w:t>
                        </w:r>
                      </w:p>
                      <w:p w14:paraId="6D87FD4A" w14:textId="77777777" w:rsidR="00632B12" w:rsidRPr="00DA15BC" w:rsidRDefault="00632B12" w:rsidP="00C31C3B">
                        <w:pPr>
                          <w:tabs>
                            <w:tab w:val="left" w:pos="3060"/>
                          </w:tabs>
                          <w:suppressAutoHyphens/>
                          <w:spacing w:after="0" w:line="240" w:lineRule="auto"/>
                          <w:ind w:left="-108" w:firstLine="360"/>
                          <w:rPr>
                            <w:rFonts w:ascii="Arial" w:eastAsia="Times New Roman" w:hAnsi="Arial" w:cs="Arial"/>
                            <w:bCs/>
                            <w:iCs/>
                            <w:lang w:eastAsia="ar-SA"/>
                          </w:rPr>
                        </w:pPr>
                        <w:r w:rsidRPr="00DA15BC">
                          <w:rPr>
                            <w:rFonts w:ascii="Arial" w:eastAsia="Times New Roman" w:hAnsi="Arial" w:cs="Arial"/>
                            <w:bCs/>
                            <w:iCs/>
                            <w:lang w:eastAsia="ar-SA"/>
                          </w:rPr>
                          <w:t>Savanorių pr. 176, 03154 Vilnius</w:t>
                        </w:r>
                      </w:p>
                      <w:p w14:paraId="150CF958" w14:textId="33743AD6" w:rsidR="00632B12" w:rsidRPr="00DA15BC" w:rsidRDefault="00632B12" w:rsidP="00C31C3B">
                        <w:pPr>
                          <w:tabs>
                            <w:tab w:val="left" w:pos="3060"/>
                          </w:tabs>
                          <w:spacing w:after="0" w:line="240" w:lineRule="auto"/>
                          <w:rPr>
                            <w:rFonts w:ascii="Arial" w:eastAsia="Times New Roman" w:hAnsi="Arial" w:cs="Arial"/>
                            <w:iCs/>
                            <w:lang w:eastAsia="ar-SA"/>
                          </w:rPr>
                        </w:pPr>
                        <w:r w:rsidRPr="00DA15BC">
                          <w:rPr>
                            <w:rFonts w:ascii="Arial" w:eastAsia="Times New Roman" w:hAnsi="Arial" w:cs="Arial"/>
                            <w:iCs/>
                            <w:lang w:eastAsia="ar-SA"/>
                          </w:rPr>
                          <w:t xml:space="preserve">    Bankas: </w:t>
                        </w:r>
                      </w:p>
                      <w:p w14:paraId="2DC66961" w14:textId="0D01EC6D" w:rsidR="00632B12" w:rsidRPr="00DA15BC" w:rsidRDefault="00632B12" w:rsidP="00C31C3B">
                        <w:pPr>
                          <w:tabs>
                            <w:tab w:val="left" w:pos="3060"/>
                          </w:tabs>
                          <w:spacing w:after="0" w:line="240" w:lineRule="auto"/>
                          <w:rPr>
                            <w:rFonts w:ascii="Arial" w:eastAsia="Times New Roman" w:hAnsi="Arial" w:cs="Arial"/>
                            <w:iCs/>
                            <w:lang w:eastAsia="ar-SA"/>
                          </w:rPr>
                        </w:pPr>
                        <w:r w:rsidRPr="00DA15BC">
                          <w:rPr>
                            <w:rFonts w:ascii="Arial" w:eastAsia="Times New Roman" w:hAnsi="Arial" w:cs="Arial"/>
                            <w:iCs/>
                            <w:lang w:eastAsia="ar-SA"/>
                          </w:rPr>
                          <w:t xml:space="preserve">    Banko kodas:</w:t>
                        </w:r>
                      </w:p>
                      <w:p w14:paraId="2FC581DC" w14:textId="1DD7CC6B" w:rsidR="00632B12" w:rsidRPr="00DA15BC" w:rsidRDefault="00632B12" w:rsidP="00C31C3B">
                        <w:pPr>
                          <w:tabs>
                            <w:tab w:val="left" w:pos="3060"/>
                          </w:tabs>
                          <w:spacing w:after="0" w:line="240" w:lineRule="auto"/>
                          <w:rPr>
                            <w:rFonts w:ascii="Arial" w:eastAsia="Times New Roman" w:hAnsi="Arial" w:cs="Arial"/>
                            <w:iCs/>
                            <w:lang w:eastAsia="ar-SA"/>
                          </w:rPr>
                        </w:pPr>
                        <w:r w:rsidRPr="00DA15BC">
                          <w:rPr>
                            <w:rFonts w:ascii="Arial" w:eastAsia="Times New Roman" w:hAnsi="Arial" w:cs="Arial"/>
                            <w:iCs/>
                            <w:lang w:eastAsia="ar-SA"/>
                          </w:rPr>
                          <w:t xml:space="preserve">    A/s. </w:t>
                        </w:r>
                      </w:p>
                      <w:p w14:paraId="4713A3AC" w14:textId="77777777" w:rsidR="00632B12" w:rsidRPr="00DA15BC" w:rsidRDefault="00632B12" w:rsidP="00C31C3B">
                        <w:pPr>
                          <w:tabs>
                            <w:tab w:val="left" w:pos="3060"/>
                          </w:tabs>
                          <w:spacing w:after="0" w:line="240" w:lineRule="auto"/>
                          <w:rPr>
                            <w:rFonts w:ascii="Arial" w:eastAsia="Times New Roman" w:hAnsi="Arial" w:cs="Arial"/>
                            <w:iCs/>
                            <w:lang w:eastAsia="ar-SA"/>
                          </w:rPr>
                        </w:pPr>
                        <w:r w:rsidRPr="00DA15BC">
                          <w:rPr>
                            <w:rFonts w:ascii="Arial" w:eastAsia="Times New Roman" w:hAnsi="Arial" w:cs="Arial"/>
                            <w:iCs/>
                            <w:lang w:eastAsia="ar-SA"/>
                          </w:rPr>
                          <w:t xml:space="preserve">    Tel. Nr. +370 5 273 4021</w:t>
                        </w:r>
                      </w:p>
                      <w:p w14:paraId="577AD3A7" w14:textId="77777777" w:rsidR="00632B12" w:rsidRPr="00DA15BC" w:rsidRDefault="00632B12" w:rsidP="00C31C3B">
                        <w:pPr>
                          <w:tabs>
                            <w:tab w:val="left" w:pos="3060"/>
                          </w:tabs>
                          <w:spacing w:after="0" w:line="240" w:lineRule="auto"/>
                          <w:rPr>
                            <w:rFonts w:ascii="Arial" w:eastAsia="Times New Roman" w:hAnsi="Arial" w:cs="Arial"/>
                            <w:iCs/>
                            <w:lang w:eastAsia="ar-SA"/>
                          </w:rPr>
                        </w:pPr>
                        <w:r w:rsidRPr="00DA15BC">
                          <w:rPr>
                            <w:rFonts w:ascii="Arial" w:eastAsia="Times New Roman" w:hAnsi="Arial" w:cs="Arial"/>
                            <w:iCs/>
                            <w:lang w:eastAsia="ar-SA"/>
                          </w:rPr>
                          <w:t xml:space="preserve">    El. p.: info@vmu.lt</w:t>
                        </w:r>
                      </w:p>
                      <w:p w14:paraId="1E16832A" w14:textId="77777777" w:rsidR="00632B12" w:rsidRPr="00DA15BC" w:rsidRDefault="00632B12" w:rsidP="00C31C3B">
                        <w:pPr>
                          <w:tabs>
                            <w:tab w:val="left" w:pos="3060"/>
                          </w:tabs>
                          <w:spacing w:after="0" w:line="240" w:lineRule="auto"/>
                          <w:rPr>
                            <w:rFonts w:ascii="Arial" w:eastAsia="Times New Roman" w:hAnsi="Arial" w:cs="Arial"/>
                            <w:bCs/>
                            <w:i/>
                            <w:iCs/>
                            <w:lang w:eastAsia="ar-SA"/>
                          </w:rPr>
                        </w:pPr>
                        <w:r w:rsidRPr="00DA15BC">
                          <w:rPr>
                            <w:rFonts w:ascii="Arial" w:eastAsia="Times New Roman" w:hAnsi="Arial" w:cs="Arial"/>
                            <w:iCs/>
                            <w:lang w:eastAsia="ar-SA"/>
                          </w:rPr>
                          <w:t xml:space="preserve">    </w:t>
                        </w:r>
                      </w:p>
                      <w:p w14:paraId="60B29F66" w14:textId="77777777" w:rsidR="00632B12" w:rsidRPr="00DA15BC" w:rsidRDefault="00632B12" w:rsidP="00C31C3B">
                        <w:pPr>
                          <w:tabs>
                            <w:tab w:val="left" w:pos="3060"/>
                          </w:tabs>
                          <w:suppressAutoHyphens/>
                          <w:spacing w:after="0" w:line="240" w:lineRule="auto"/>
                          <w:ind w:left="-108" w:firstLine="360"/>
                          <w:rPr>
                            <w:rFonts w:ascii="Arial" w:eastAsia="Times New Roman" w:hAnsi="Arial" w:cs="Arial"/>
                            <w:bCs/>
                            <w:i/>
                            <w:iCs/>
                            <w:lang w:eastAsia="ar-SA"/>
                          </w:rPr>
                        </w:pPr>
                      </w:p>
                    </w:tc>
                  </w:tr>
                </w:tbl>
                <w:p w14:paraId="0F574562" w14:textId="77777777" w:rsidR="00632B12" w:rsidRPr="00DA15BC" w:rsidRDefault="00632B12" w:rsidP="00C31C3B">
                  <w:pPr>
                    <w:tabs>
                      <w:tab w:val="left" w:pos="3060"/>
                    </w:tabs>
                    <w:suppressAutoHyphens/>
                    <w:spacing w:after="0" w:line="240" w:lineRule="auto"/>
                    <w:rPr>
                      <w:rFonts w:ascii="Arial" w:eastAsia="Times New Roman" w:hAnsi="Arial" w:cs="Arial"/>
                      <w:bCs/>
                      <w:i/>
                      <w:iCs/>
                      <w:lang w:eastAsia="ar-SA"/>
                    </w:rPr>
                  </w:pPr>
                </w:p>
              </w:tc>
            </w:tr>
          </w:tbl>
          <w:p w14:paraId="78EBB7C8" w14:textId="77777777" w:rsidR="00632B12" w:rsidRPr="00DA15BC" w:rsidRDefault="00632B12" w:rsidP="00C31C3B">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632B12" w:rsidRPr="00DA15BC" w14:paraId="31B47CC8" w14:textId="77777777" w:rsidTr="00C31C3B">
              <w:trPr>
                <w:trHeight w:val="342"/>
              </w:trPr>
              <w:tc>
                <w:tcPr>
                  <w:tcW w:w="4636" w:type="dxa"/>
                  <w:hideMark/>
                </w:tcPr>
                <w:p w14:paraId="05F65AFC" w14:textId="77777777" w:rsidR="00632B12" w:rsidRPr="00DA15BC" w:rsidRDefault="00632B12" w:rsidP="00C31C3B">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r w:rsidRPr="00DA15BC">
                    <w:rPr>
                      <w:rFonts w:ascii="Arial" w:eastAsia="Times New Roman" w:hAnsi="Arial" w:cs="Arial"/>
                      <w:b/>
                      <w:bCs/>
                      <w:iCs/>
                      <w:lang w:eastAsia="ar-SA"/>
                    </w:rPr>
                    <w:t>Tiekėjas</w:t>
                  </w:r>
                </w:p>
                <w:p w14:paraId="570D3B9B" w14:textId="77777777" w:rsidR="00632B12" w:rsidRPr="00DA15BC" w:rsidRDefault="00632B12" w:rsidP="00C31C3B">
                  <w:pPr>
                    <w:tabs>
                      <w:tab w:val="left" w:pos="3060"/>
                      <w:tab w:val="center" w:pos="4819"/>
                      <w:tab w:val="right" w:pos="9638"/>
                    </w:tabs>
                    <w:suppressAutoHyphens/>
                    <w:spacing w:after="0" w:line="240" w:lineRule="auto"/>
                    <w:rPr>
                      <w:rFonts w:ascii="Arial" w:eastAsia="Times New Roman" w:hAnsi="Arial" w:cs="Arial"/>
                      <w:b/>
                      <w:iCs/>
                      <w:lang w:eastAsia="ar-SA"/>
                    </w:rPr>
                  </w:pPr>
                  <w:r w:rsidRPr="00DA15BC">
                    <w:rPr>
                      <w:rFonts w:ascii="Arial" w:eastAsia="Calibri" w:hAnsi="Arial" w:cs="Arial"/>
                      <w:b/>
                      <w:iCs/>
                    </w:rPr>
                    <w:t>UAB „</w:t>
                  </w:r>
                  <w:proofErr w:type="spellStart"/>
                  <w:r w:rsidRPr="00DA15BC">
                    <w:rPr>
                      <w:rFonts w:ascii="Arial" w:eastAsia="Calibri" w:hAnsi="Arial" w:cs="Arial"/>
                      <w:b/>
                      <w:iCs/>
                    </w:rPr>
                    <w:t>Sentios</w:t>
                  </w:r>
                  <w:proofErr w:type="spellEnd"/>
                  <w:r w:rsidRPr="00DA15BC">
                    <w:rPr>
                      <w:rFonts w:ascii="Arial" w:eastAsia="Calibri" w:hAnsi="Arial" w:cs="Arial"/>
                      <w:b/>
                      <w:iCs/>
                    </w:rPr>
                    <w:t>“</w:t>
                  </w:r>
                </w:p>
              </w:tc>
            </w:tr>
            <w:tr w:rsidR="00632B12" w:rsidRPr="00DA15BC" w14:paraId="19DD8EC0" w14:textId="77777777" w:rsidTr="00C31C3B">
              <w:trPr>
                <w:trHeight w:val="682"/>
              </w:trPr>
              <w:tc>
                <w:tcPr>
                  <w:tcW w:w="4636" w:type="dxa"/>
                </w:tcPr>
                <w:p w14:paraId="7423C577" w14:textId="77777777" w:rsidR="00632B12" w:rsidRPr="00DA15BC" w:rsidRDefault="00632B12" w:rsidP="00C31C3B">
                  <w:pPr>
                    <w:suppressAutoHyphens/>
                    <w:spacing w:after="0" w:line="240" w:lineRule="auto"/>
                    <w:rPr>
                      <w:rFonts w:ascii="Arial" w:eastAsia="Calibri" w:hAnsi="Arial" w:cs="Arial"/>
                      <w:iCs/>
                      <w:lang w:eastAsia="ar-SA"/>
                    </w:rPr>
                  </w:pPr>
                  <w:r w:rsidRPr="00DA15BC">
                    <w:rPr>
                      <w:rFonts w:ascii="Arial" w:eastAsia="Calibri" w:hAnsi="Arial" w:cs="Arial"/>
                      <w:iCs/>
                      <w:lang w:eastAsia="ar-SA"/>
                    </w:rPr>
                    <w:t xml:space="preserve">     </w:t>
                  </w:r>
                </w:p>
                <w:p w14:paraId="1B5B6B02" w14:textId="77777777" w:rsidR="00632B12" w:rsidRPr="00DA15BC" w:rsidRDefault="00632B12" w:rsidP="00C31C3B">
                  <w:pPr>
                    <w:suppressAutoHyphens/>
                    <w:spacing w:after="0" w:line="240" w:lineRule="auto"/>
                    <w:rPr>
                      <w:rFonts w:ascii="Arial" w:eastAsia="Calibri" w:hAnsi="Arial" w:cs="Arial"/>
                      <w:iCs/>
                      <w:lang w:eastAsia="ar-SA"/>
                    </w:rPr>
                  </w:pPr>
                  <w:r w:rsidRPr="00DA15BC">
                    <w:rPr>
                      <w:rFonts w:ascii="Arial" w:eastAsia="Calibri" w:hAnsi="Arial" w:cs="Arial"/>
                      <w:iCs/>
                    </w:rPr>
                    <w:t>Įmonės kodas 302597426</w:t>
                  </w:r>
                  <w:r w:rsidRPr="00DA15BC">
                    <w:rPr>
                      <w:rFonts w:ascii="Arial" w:eastAsia="Calibri" w:hAnsi="Arial" w:cs="Arial"/>
                      <w:iCs/>
                      <w:lang w:eastAsia="ar-SA"/>
                    </w:rPr>
                    <w:t xml:space="preserve"> </w:t>
                  </w:r>
                </w:p>
                <w:p w14:paraId="1D24DA1C" w14:textId="77777777" w:rsidR="00632B12" w:rsidRPr="00DA15BC" w:rsidRDefault="00632B12" w:rsidP="00C31C3B">
                  <w:pPr>
                    <w:widowControl w:val="0"/>
                    <w:tabs>
                      <w:tab w:val="center" w:pos="4153"/>
                      <w:tab w:val="right" w:pos="8306"/>
                    </w:tabs>
                    <w:suppressAutoHyphens/>
                    <w:spacing w:after="0" w:line="240" w:lineRule="auto"/>
                    <w:jc w:val="both"/>
                    <w:rPr>
                      <w:rFonts w:ascii="Arial" w:eastAsia="Calibri" w:hAnsi="Arial" w:cs="Arial"/>
                      <w:iCs/>
                    </w:rPr>
                  </w:pPr>
                  <w:r w:rsidRPr="00DA15BC">
                    <w:rPr>
                      <w:rFonts w:ascii="Arial" w:eastAsia="Times New Roman" w:hAnsi="Arial" w:cs="Arial"/>
                      <w:iCs/>
                      <w:lang w:eastAsia="ar-SA"/>
                    </w:rPr>
                    <w:t xml:space="preserve">PVM mokėtojo kodas </w:t>
                  </w:r>
                  <w:r w:rsidRPr="00DA15BC">
                    <w:rPr>
                      <w:rFonts w:ascii="Arial" w:eastAsia="Calibri" w:hAnsi="Arial" w:cs="Arial"/>
                      <w:iCs/>
                    </w:rPr>
                    <w:t>LT100006425312</w:t>
                  </w:r>
                </w:p>
                <w:p w14:paraId="29D0285C" w14:textId="77777777" w:rsidR="00632B12" w:rsidRPr="00DA15BC" w:rsidRDefault="00632B12" w:rsidP="00C31C3B">
                  <w:pPr>
                    <w:widowControl w:val="0"/>
                    <w:tabs>
                      <w:tab w:val="center" w:pos="4153"/>
                      <w:tab w:val="right" w:pos="8306"/>
                    </w:tabs>
                    <w:suppressAutoHyphens/>
                    <w:spacing w:after="0" w:line="240" w:lineRule="auto"/>
                    <w:jc w:val="both"/>
                    <w:rPr>
                      <w:rFonts w:ascii="Arial" w:eastAsia="Times New Roman" w:hAnsi="Arial" w:cs="Arial"/>
                      <w:bCs/>
                      <w:iCs/>
                      <w:lang w:eastAsia="ar-SA"/>
                    </w:rPr>
                  </w:pPr>
                  <w:r w:rsidRPr="00DA15BC">
                    <w:rPr>
                      <w:rFonts w:ascii="Arial" w:eastAsia="Times New Roman" w:hAnsi="Arial" w:cs="Arial"/>
                      <w:bCs/>
                      <w:iCs/>
                      <w:lang w:eastAsia="ar-SA"/>
                    </w:rPr>
                    <w:t xml:space="preserve">     </w:t>
                  </w:r>
                </w:p>
                <w:p w14:paraId="31A91023" w14:textId="77777777" w:rsidR="00632B12" w:rsidRPr="00DA15BC" w:rsidRDefault="00632B12" w:rsidP="00C31C3B">
                  <w:pPr>
                    <w:widowControl w:val="0"/>
                    <w:tabs>
                      <w:tab w:val="center" w:pos="4153"/>
                      <w:tab w:val="right" w:pos="8306"/>
                    </w:tabs>
                    <w:suppressAutoHyphens/>
                    <w:spacing w:after="0" w:line="240" w:lineRule="auto"/>
                    <w:jc w:val="both"/>
                    <w:rPr>
                      <w:rFonts w:ascii="Arial" w:eastAsia="Times New Roman" w:hAnsi="Arial" w:cs="Arial"/>
                      <w:bCs/>
                      <w:iCs/>
                      <w:lang w:eastAsia="ar-SA"/>
                    </w:rPr>
                  </w:pPr>
                </w:p>
                <w:p w14:paraId="3DDCE9D4" w14:textId="77777777" w:rsidR="00632B12" w:rsidRPr="00DA15BC" w:rsidRDefault="00632B12" w:rsidP="00C31C3B">
                  <w:pPr>
                    <w:widowControl w:val="0"/>
                    <w:tabs>
                      <w:tab w:val="center" w:pos="4153"/>
                      <w:tab w:val="right" w:pos="8306"/>
                    </w:tabs>
                    <w:suppressAutoHyphens/>
                    <w:spacing w:after="0" w:line="240" w:lineRule="auto"/>
                    <w:jc w:val="both"/>
                    <w:rPr>
                      <w:rFonts w:ascii="Arial" w:eastAsia="Times New Roman" w:hAnsi="Arial" w:cs="Arial"/>
                      <w:bCs/>
                      <w:iCs/>
                      <w:lang w:eastAsia="ar-SA"/>
                    </w:rPr>
                  </w:pPr>
                  <w:r w:rsidRPr="00DA15BC">
                    <w:rPr>
                      <w:rFonts w:ascii="Arial" w:eastAsia="Times New Roman" w:hAnsi="Arial" w:cs="Arial"/>
                      <w:bCs/>
                      <w:iCs/>
                      <w:lang w:eastAsia="ar-SA"/>
                    </w:rPr>
                    <w:t>Buveinės adresas:</w:t>
                  </w:r>
                </w:p>
                <w:p w14:paraId="5F033F0F" w14:textId="77777777" w:rsidR="00632B12" w:rsidRPr="00DA15BC" w:rsidRDefault="00632B12" w:rsidP="00C31C3B">
                  <w:pPr>
                    <w:suppressAutoHyphens/>
                    <w:spacing w:after="0" w:line="240" w:lineRule="auto"/>
                    <w:rPr>
                      <w:rFonts w:ascii="Arial" w:eastAsia="Calibri" w:hAnsi="Arial" w:cs="Arial"/>
                      <w:lang w:eastAsia="ar-SA"/>
                    </w:rPr>
                  </w:pPr>
                  <w:r w:rsidRPr="00DA15BC">
                    <w:rPr>
                      <w:rFonts w:ascii="Arial" w:eastAsia="Calibri" w:hAnsi="Arial" w:cs="Arial"/>
                      <w:lang w:eastAsia="ar-SA"/>
                    </w:rPr>
                    <w:t>A. Juozapavičiaus pr. 104B, 45108 Kaunas</w:t>
                  </w:r>
                </w:p>
                <w:p w14:paraId="1A970283" w14:textId="405D0EC9" w:rsidR="00632B12" w:rsidRPr="00DA15BC" w:rsidRDefault="00632B12" w:rsidP="00C31C3B">
                  <w:pPr>
                    <w:tabs>
                      <w:tab w:val="left" w:pos="3060"/>
                    </w:tabs>
                    <w:spacing w:after="0" w:line="240" w:lineRule="auto"/>
                    <w:rPr>
                      <w:rFonts w:ascii="Arial" w:eastAsia="Times New Roman" w:hAnsi="Arial" w:cs="Arial"/>
                      <w:iCs/>
                      <w:lang w:eastAsia="ar-SA"/>
                    </w:rPr>
                  </w:pPr>
                  <w:r w:rsidRPr="00DA15BC">
                    <w:rPr>
                      <w:rFonts w:ascii="Arial" w:eastAsia="Calibri" w:hAnsi="Arial" w:cs="Arial"/>
                      <w:lang w:eastAsia="ar-SA"/>
                    </w:rPr>
                    <w:t>Bankas:</w:t>
                  </w:r>
                  <w:r w:rsidRPr="00DA15BC">
                    <w:rPr>
                      <w:rFonts w:ascii="Arial" w:eastAsia="Times New Roman" w:hAnsi="Arial" w:cs="Arial"/>
                      <w:iCs/>
                      <w:lang w:eastAsia="ar-SA"/>
                    </w:rPr>
                    <w:t xml:space="preserve"> </w:t>
                  </w:r>
                </w:p>
                <w:p w14:paraId="2E4809D2" w14:textId="4D0D1D18" w:rsidR="00632B12" w:rsidRPr="00DA15BC" w:rsidRDefault="00632B12" w:rsidP="00C31C3B">
                  <w:pPr>
                    <w:tabs>
                      <w:tab w:val="left" w:pos="3060"/>
                    </w:tabs>
                    <w:spacing w:after="0" w:line="240" w:lineRule="auto"/>
                    <w:rPr>
                      <w:rFonts w:ascii="Arial" w:eastAsia="Times New Roman" w:hAnsi="Arial" w:cs="Arial"/>
                      <w:iCs/>
                      <w:lang w:eastAsia="ar-SA"/>
                    </w:rPr>
                  </w:pPr>
                  <w:r w:rsidRPr="00DA15BC">
                    <w:rPr>
                      <w:rFonts w:ascii="Arial" w:eastAsia="Times New Roman" w:hAnsi="Arial" w:cs="Arial"/>
                      <w:iCs/>
                      <w:lang w:eastAsia="ar-SA"/>
                    </w:rPr>
                    <w:t xml:space="preserve">Banko kodas: </w:t>
                  </w:r>
                </w:p>
                <w:p w14:paraId="1CAD99E7" w14:textId="0B220706" w:rsidR="00632B12" w:rsidRPr="00DA15BC" w:rsidRDefault="00632B12" w:rsidP="00C31C3B">
                  <w:pPr>
                    <w:tabs>
                      <w:tab w:val="left" w:pos="3060"/>
                    </w:tabs>
                    <w:spacing w:after="0" w:line="240" w:lineRule="auto"/>
                    <w:rPr>
                      <w:rFonts w:ascii="Arial" w:eastAsia="Times New Roman" w:hAnsi="Arial" w:cs="Arial"/>
                      <w:iCs/>
                      <w:lang w:eastAsia="ar-SA"/>
                    </w:rPr>
                  </w:pPr>
                  <w:r w:rsidRPr="00DA15BC">
                    <w:rPr>
                      <w:rFonts w:ascii="Arial" w:eastAsia="Calibri" w:hAnsi="Arial" w:cs="Arial"/>
                      <w:lang w:eastAsia="ar-SA"/>
                    </w:rPr>
                    <w:t xml:space="preserve">A/s. </w:t>
                  </w:r>
                </w:p>
                <w:p w14:paraId="4AF5F9E0" w14:textId="77777777" w:rsidR="00632B12" w:rsidRPr="00DA15BC" w:rsidRDefault="00632B12" w:rsidP="00C31C3B">
                  <w:pPr>
                    <w:suppressAutoHyphens/>
                    <w:spacing w:after="0" w:line="240" w:lineRule="auto"/>
                    <w:rPr>
                      <w:rFonts w:ascii="Arial" w:eastAsia="Calibri" w:hAnsi="Arial" w:cs="Arial"/>
                      <w:lang w:eastAsia="ar-SA"/>
                    </w:rPr>
                  </w:pPr>
                  <w:r w:rsidRPr="00DA15BC">
                    <w:rPr>
                      <w:rFonts w:ascii="Arial" w:eastAsia="Calibri" w:hAnsi="Arial" w:cs="Arial"/>
                      <w:lang w:eastAsia="ar-SA"/>
                    </w:rPr>
                    <w:t>Tel. Nr. +370 670 91072</w:t>
                  </w:r>
                </w:p>
                <w:p w14:paraId="597FE0BD" w14:textId="77777777" w:rsidR="00632B12" w:rsidRPr="00DA15BC" w:rsidRDefault="00632B12" w:rsidP="00C31C3B">
                  <w:pPr>
                    <w:widowControl w:val="0"/>
                    <w:tabs>
                      <w:tab w:val="center" w:pos="4153"/>
                      <w:tab w:val="right" w:pos="8306"/>
                    </w:tabs>
                    <w:suppressAutoHyphens/>
                    <w:spacing w:after="0" w:line="240" w:lineRule="auto"/>
                    <w:jc w:val="both"/>
                    <w:rPr>
                      <w:rFonts w:ascii="Arial" w:eastAsia="Times New Roman" w:hAnsi="Arial" w:cs="Arial"/>
                      <w:bCs/>
                      <w:iCs/>
                      <w:lang w:eastAsia="ar-SA"/>
                    </w:rPr>
                  </w:pPr>
                  <w:r w:rsidRPr="00DA15BC">
                    <w:rPr>
                      <w:rFonts w:ascii="Arial" w:eastAsia="Calibri" w:hAnsi="Arial" w:cs="Arial"/>
                      <w:lang w:eastAsia="ar-SA"/>
                    </w:rPr>
                    <w:t>El. p.: info@sentios.lt</w:t>
                  </w:r>
                </w:p>
              </w:tc>
            </w:tr>
            <w:tr w:rsidR="00632B12" w:rsidRPr="00DA15BC" w14:paraId="7542C617" w14:textId="77777777" w:rsidTr="00C31C3B">
              <w:trPr>
                <w:trHeight w:val="682"/>
              </w:trPr>
              <w:tc>
                <w:tcPr>
                  <w:tcW w:w="4636" w:type="dxa"/>
                </w:tcPr>
                <w:p w14:paraId="63BA184A" w14:textId="77777777" w:rsidR="00632B12" w:rsidRPr="00DA15BC" w:rsidRDefault="00632B12" w:rsidP="00C31C3B">
                  <w:pPr>
                    <w:suppressAutoHyphens/>
                    <w:spacing w:after="0" w:line="240" w:lineRule="auto"/>
                    <w:rPr>
                      <w:rFonts w:ascii="Arial" w:eastAsia="Calibri" w:hAnsi="Arial" w:cs="Arial"/>
                      <w:lang w:eastAsia="ar-SA"/>
                    </w:rPr>
                  </w:pPr>
                </w:p>
              </w:tc>
            </w:tr>
          </w:tbl>
          <w:p w14:paraId="1DB66030" w14:textId="77777777" w:rsidR="00632B12" w:rsidRPr="00DA15BC" w:rsidRDefault="00632B12" w:rsidP="00C31C3B">
            <w:pPr>
              <w:tabs>
                <w:tab w:val="left" w:pos="993"/>
              </w:tabs>
              <w:suppressAutoHyphens/>
              <w:spacing w:after="0" w:line="240" w:lineRule="auto"/>
              <w:ind w:firstLine="567"/>
              <w:rPr>
                <w:rFonts w:ascii="Arial" w:eastAsia="Calibri" w:hAnsi="Arial" w:cs="Arial"/>
                <w:lang w:eastAsia="ar-SA"/>
              </w:rPr>
            </w:pPr>
          </w:p>
        </w:tc>
      </w:tr>
    </w:tbl>
    <w:p w14:paraId="45025D3E" w14:textId="77777777" w:rsidR="009B7B1C" w:rsidRDefault="00632B12" w:rsidP="009B7B1C">
      <w:pPr>
        <w:tabs>
          <w:tab w:val="left" w:pos="993"/>
          <w:tab w:val="left" w:pos="6096"/>
        </w:tabs>
        <w:spacing w:after="0" w:line="240" w:lineRule="auto"/>
        <w:rPr>
          <w:rFonts w:ascii="Arial" w:eastAsia="Calibri" w:hAnsi="Arial" w:cs="Arial"/>
          <w:lang w:eastAsia="x-none"/>
        </w:rPr>
      </w:pPr>
      <w:r>
        <w:rPr>
          <w:rFonts w:ascii="Arial" w:eastAsia="Calibri" w:hAnsi="Arial" w:cs="Arial"/>
          <w:lang w:eastAsia="x-none"/>
        </w:rPr>
        <w:t xml:space="preserve">         </w:t>
      </w:r>
      <w:r w:rsidR="009B7B1C">
        <w:rPr>
          <w:rFonts w:ascii="Arial" w:hAnsi="Arial" w:cs="Arial"/>
          <w:bCs/>
        </w:rPr>
        <w:t xml:space="preserve">Technologijų vadovas                                            </w:t>
      </w:r>
      <w:r w:rsidR="009B7B1C" w:rsidRPr="00DA15BC">
        <w:rPr>
          <w:rFonts w:ascii="Arial" w:eastAsia="Calibri" w:hAnsi="Arial" w:cs="Arial"/>
          <w:lang w:eastAsia="x-none"/>
        </w:rPr>
        <w:t>Direktorius</w:t>
      </w:r>
      <w:r w:rsidR="009B7B1C" w:rsidRPr="009B7B1C">
        <w:rPr>
          <w:rFonts w:ascii="Arial" w:eastAsia="Calibri" w:hAnsi="Arial" w:cs="Arial"/>
          <w:lang w:eastAsia="x-none"/>
        </w:rPr>
        <w:t xml:space="preserve"> </w:t>
      </w:r>
    </w:p>
    <w:p w14:paraId="553CA5A1" w14:textId="5777E007" w:rsidR="009B7B1C" w:rsidRPr="00DA15BC" w:rsidRDefault="009B7B1C" w:rsidP="009B7B1C">
      <w:pPr>
        <w:tabs>
          <w:tab w:val="left" w:pos="993"/>
          <w:tab w:val="left" w:pos="6096"/>
        </w:tabs>
        <w:spacing w:after="0" w:line="240" w:lineRule="auto"/>
        <w:rPr>
          <w:rFonts w:ascii="Arial" w:eastAsia="Calibri" w:hAnsi="Arial" w:cs="Arial"/>
          <w:lang w:eastAsia="x-none"/>
        </w:rPr>
      </w:pPr>
      <w:r>
        <w:rPr>
          <w:rFonts w:ascii="Arial" w:eastAsia="Calibri" w:hAnsi="Arial" w:cs="Arial"/>
          <w:lang w:eastAsia="x-none"/>
        </w:rPr>
        <w:t xml:space="preserve">         Evaldas Stankūnas                                                </w:t>
      </w:r>
      <w:r w:rsidRPr="00DA15BC">
        <w:rPr>
          <w:rFonts w:ascii="Arial" w:eastAsia="Calibri" w:hAnsi="Arial" w:cs="Arial"/>
          <w:lang w:eastAsia="x-none"/>
        </w:rPr>
        <w:t>Gytis Janulevičius</w:t>
      </w:r>
    </w:p>
    <w:p w14:paraId="6E416CD4" w14:textId="44A7E971" w:rsidR="009B7B1C" w:rsidRDefault="009B7B1C" w:rsidP="00632B12">
      <w:pPr>
        <w:tabs>
          <w:tab w:val="left" w:pos="993"/>
          <w:tab w:val="left" w:pos="6096"/>
        </w:tabs>
        <w:spacing w:after="0" w:line="240" w:lineRule="auto"/>
        <w:rPr>
          <w:rFonts w:ascii="Arial" w:hAnsi="Arial" w:cs="Arial"/>
          <w:bCs/>
        </w:rPr>
      </w:pPr>
    </w:p>
    <w:p w14:paraId="5971B36F" w14:textId="628D1B5E" w:rsidR="00632B12" w:rsidRPr="009B7B1C" w:rsidRDefault="009B7B1C" w:rsidP="009B7B1C">
      <w:pPr>
        <w:tabs>
          <w:tab w:val="left" w:pos="993"/>
          <w:tab w:val="left" w:pos="6096"/>
        </w:tabs>
        <w:spacing w:after="0" w:line="240" w:lineRule="auto"/>
        <w:rPr>
          <w:rFonts w:ascii="Arial" w:eastAsia="Calibri" w:hAnsi="Arial" w:cs="Arial"/>
          <w:lang w:eastAsia="x-none"/>
        </w:rPr>
      </w:pPr>
      <w:r>
        <w:rPr>
          <w:rFonts w:ascii="Arial" w:hAnsi="Arial" w:cs="Arial"/>
          <w:bCs/>
        </w:rPr>
        <w:t xml:space="preserve">         </w:t>
      </w:r>
    </w:p>
    <w:p w14:paraId="3E207153" w14:textId="118FEC87" w:rsidR="00632B12" w:rsidRPr="00AB7096" w:rsidRDefault="00632B12" w:rsidP="00632B12">
      <w:pPr>
        <w:tabs>
          <w:tab w:val="left" w:pos="993"/>
          <w:tab w:val="center" w:pos="5102"/>
        </w:tabs>
        <w:spacing w:after="0" w:line="240" w:lineRule="auto"/>
        <w:ind w:firstLine="567"/>
        <w:jc w:val="both"/>
        <w:rPr>
          <w:rFonts w:ascii="Arial" w:eastAsia="Calibri" w:hAnsi="Arial" w:cs="Arial"/>
          <w:i/>
          <w:iCs/>
          <w:sz w:val="20"/>
          <w:szCs w:val="20"/>
          <w:lang w:eastAsia="x-none"/>
        </w:rPr>
      </w:pPr>
      <w:r w:rsidRPr="00AB7096">
        <w:rPr>
          <w:rFonts w:ascii="Arial" w:eastAsia="Calibri" w:hAnsi="Arial" w:cs="Arial"/>
          <w:i/>
          <w:iCs/>
          <w:sz w:val="20"/>
          <w:szCs w:val="20"/>
          <w:lang w:eastAsia="x-none"/>
        </w:rPr>
        <w:t>Pasirašyta el. parašu</w:t>
      </w:r>
      <w:r w:rsidRPr="00AB7096">
        <w:rPr>
          <w:rFonts w:ascii="Arial" w:eastAsia="Calibri" w:hAnsi="Arial" w:cs="Arial"/>
          <w:i/>
          <w:iCs/>
          <w:sz w:val="20"/>
          <w:szCs w:val="20"/>
          <w:lang w:eastAsia="x-none"/>
        </w:rPr>
        <w:tab/>
        <w:t xml:space="preserve">                                          Pasirašyta el. parašu</w:t>
      </w:r>
    </w:p>
    <w:p w14:paraId="7DA8556A" w14:textId="77777777" w:rsidR="00632B12" w:rsidRDefault="00632B12" w:rsidP="00632B12">
      <w:pPr>
        <w:tabs>
          <w:tab w:val="left" w:pos="993"/>
          <w:tab w:val="center" w:pos="5102"/>
        </w:tabs>
        <w:spacing w:after="0" w:line="240" w:lineRule="auto"/>
        <w:ind w:firstLine="567"/>
        <w:jc w:val="both"/>
        <w:rPr>
          <w:rFonts w:ascii="Arial" w:eastAsia="Calibri" w:hAnsi="Arial" w:cs="Arial"/>
          <w:i/>
          <w:iCs/>
          <w:sz w:val="20"/>
          <w:szCs w:val="20"/>
        </w:rPr>
      </w:pPr>
    </w:p>
    <w:p w14:paraId="633506B8" w14:textId="77777777" w:rsidR="004428FD" w:rsidRDefault="004428FD" w:rsidP="00632B12">
      <w:pPr>
        <w:tabs>
          <w:tab w:val="left" w:pos="993"/>
          <w:tab w:val="center" w:pos="5102"/>
        </w:tabs>
        <w:spacing w:after="0" w:line="240" w:lineRule="auto"/>
        <w:ind w:firstLine="567"/>
        <w:jc w:val="both"/>
        <w:rPr>
          <w:rFonts w:ascii="Arial" w:eastAsia="Calibri" w:hAnsi="Arial" w:cs="Arial"/>
          <w:i/>
          <w:iCs/>
          <w:sz w:val="20"/>
          <w:szCs w:val="20"/>
        </w:rPr>
      </w:pPr>
    </w:p>
    <w:p w14:paraId="79006032" w14:textId="77777777" w:rsidR="009B7B1C" w:rsidRPr="00AB7096" w:rsidRDefault="009B7B1C" w:rsidP="001F2B73">
      <w:pPr>
        <w:tabs>
          <w:tab w:val="left" w:pos="993"/>
          <w:tab w:val="center" w:pos="5102"/>
        </w:tabs>
        <w:spacing w:after="0" w:line="240" w:lineRule="auto"/>
        <w:jc w:val="both"/>
        <w:rPr>
          <w:rFonts w:ascii="Arial" w:eastAsia="Calibri" w:hAnsi="Arial" w:cs="Arial"/>
          <w:i/>
          <w:iCs/>
          <w:sz w:val="20"/>
          <w:szCs w:val="20"/>
        </w:rPr>
      </w:pPr>
    </w:p>
    <w:tbl>
      <w:tblPr>
        <w:tblW w:w="0" w:type="auto"/>
        <w:tblInd w:w="520" w:type="dxa"/>
        <w:tblLook w:val="0000" w:firstRow="0" w:lastRow="0" w:firstColumn="0" w:lastColumn="0" w:noHBand="0" w:noVBand="0"/>
      </w:tblPr>
      <w:tblGrid>
        <w:gridCol w:w="518"/>
        <w:gridCol w:w="518"/>
      </w:tblGrid>
      <w:tr w:rsidR="009B7B1C" w:rsidRPr="00DA15BC" w14:paraId="18F5B0AD" w14:textId="1A699059" w:rsidTr="005E7902">
        <w:trPr>
          <w:trHeight w:val="275"/>
        </w:trPr>
        <w:tc>
          <w:tcPr>
            <w:tcW w:w="518" w:type="dxa"/>
          </w:tcPr>
          <w:p w14:paraId="3DE1C2A9" w14:textId="77777777" w:rsidR="009B7B1C" w:rsidRPr="00DA15BC" w:rsidRDefault="009B7B1C" w:rsidP="00C31C3B">
            <w:pPr>
              <w:tabs>
                <w:tab w:val="left" w:pos="993"/>
              </w:tabs>
              <w:spacing w:after="0" w:line="240" w:lineRule="auto"/>
              <w:ind w:firstLine="567"/>
              <w:rPr>
                <w:rFonts w:ascii="Arial" w:eastAsia="Calibri" w:hAnsi="Arial" w:cs="Arial"/>
              </w:rPr>
            </w:pPr>
          </w:p>
        </w:tc>
        <w:tc>
          <w:tcPr>
            <w:tcW w:w="518" w:type="dxa"/>
          </w:tcPr>
          <w:p w14:paraId="5ED362CC" w14:textId="77777777" w:rsidR="009B7B1C" w:rsidRPr="00DA15BC" w:rsidRDefault="009B7B1C" w:rsidP="00C31C3B">
            <w:pPr>
              <w:tabs>
                <w:tab w:val="left" w:pos="993"/>
              </w:tabs>
              <w:spacing w:after="0" w:line="240" w:lineRule="auto"/>
              <w:ind w:firstLine="567"/>
              <w:rPr>
                <w:rFonts w:ascii="Arial" w:eastAsia="Calibri" w:hAnsi="Arial" w:cs="Arial"/>
              </w:rPr>
            </w:pPr>
          </w:p>
        </w:tc>
      </w:tr>
    </w:tbl>
    <w:p w14:paraId="3FEA8DF0" w14:textId="77777777" w:rsidR="00483498" w:rsidRPr="007156B0" w:rsidRDefault="00483498" w:rsidP="00483498">
      <w:pPr>
        <w:tabs>
          <w:tab w:val="left" w:pos="993"/>
        </w:tabs>
        <w:spacing w:after="0" w:line="240" w:lineRule="auto"/>
        <w:ind w:firstLine="567"/>
        <w:jc w:val="both"/>
        <w:rPr>
          <w:rFonts w:ascii="Arial" w:eastAsia="Calibri" w:hAnsi="Arial" w:cs="Arial"/>
        </w:rPr>
      </w:pPr>
    </w:p>
    <w:p w14:paraId="2453FE31" w14:textId="77777777" w:rsidR="00483498" w:rsidRPr="007156B0" w:rsidRDefault="00483498" w:rsidP="00483498">
      <w:pPr>
        <w:tabs>
          <w:tab w:val="left" w:pos="993"/>
        </w:tabs>
        <w:spacing w:after="0" w:line="240" w:lineRule="auto"/>
        <w:ind w:firstLine="567"/>
        <w:jc w:val="both"/>
        <w:rPr>
          <w:rFonts w:ascii="Arial" w:eastAsia="Calibri" w:hAnsi="Arial" w:cs="Arial"/>
        </w:rPr>
      </w:pPr>
    </w:p>
    <w:p w14:paraId="5D67ACF7" w14:textId="77777777" w:rsidR="005272D1" w:rsidRPr="007156B0" w:rsidRDefault="00000000">
      <w:pPr>
        <w:rPr>
          <w:rFonts w:ascii="Arial" w:hAnsi="Arial" w:cs="Arial"/>
        </w:rPr>
      </w:pPr>
    </w:p>
    <w:sectPr w:rsidR="005272D1" w:rsidRPr="007156B0" w:rsidSect="00966855">
      <w:headerReference w:type="default" r:id="rId8"/>
      <w:pgSz w:w="11906" w:h="16838"/>
      <w:pgMar w:top="1135"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E1C3" w14:textId="77777777" w:rsidR="003D5ECF" w:rsidRDefault="003D5ECF" w:rsidP="0077730C">
      <w:pPr>
        <w:spacing w:after="0" w:line="240" w:lineRule="auto"/>
      </w:pPr>
      <w:r>
        <w:separator/>
      </w:r>
    </w:p>
  </w:endnote>
  <w:endnote w:type="continuationSeparator" w:id="0">
    <w:p w14:paraId="0EEAB34E" w14:textId="77777777" w:rsidR="003D5ECF" w:rsidRDefault="003D5ECF" w:rsidP="0077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E47E" w14:textId="77777777" w:rsidR="003D5ECF" w:rsidRDefault="003D5ECF" w:rsidP="0077730C">
      <w:pPr>
        <w:spacing w:after="0" w:line="240" w:lineRule="auto"/>
      </w:pPr>
      <w:r>
        <w:separator/>
      </w:r>
    </w:p>
  </w:footnote>
  <w:footnote w:type="continuationSeparator" w:id="0">
    <w:p w14:paraId="3C0BE3F7" w14:textId="77777777" w:rsidR="003D5ECF" w:rsidRDefault="003D5ECF" w:rsidP="0077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2F8EEE75" w14:textId="77777777" w:rsidR="00A05766" w:rsidRPr="000D6B9F" w:rsidRDefault="00CC79D7">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sdtContent>
  </w:sdt>
  <w:p w14:paraId="195ECF47" w14:textId="77777777" w:rsidR="00A05766"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29772889">
    <w:abstractNumId w:val="3"/>
  </w:num>
  <w:num w:numId="2" w16cid:durableId="1295913402">
    <w:abstractNumId w:val="4"/>
  </w:num>
  <w:num w:numId="3" w16cid:durableId="1098258507">
    <w:abstractNumId w:val="6"/>
  </w:num>
  <w:num w:numId="4" w16cid:durableId="1913351073">
    <w:abstractNumId w:val="0"/>
  </w:num>
  <w:num w:numId="5" w16cid:durableId="592782737">
    <w:abstractNumId w:val="2"/>
  </w:num>
  <w:num w:numId="6" w16cid:durableId="165561676">
    <w:abstractNumId w:val="5"/>
  </w:num>
  <w:num w:numId="7" w16cid:durableId="44958338">
    <w:abstractNumId w:val="7"/>
  </w:num>
  <w:num w:numId="8" w16cid:durableId="204147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98"/>
    <w:rsid w:val="000329D5"/>
    <w:rsid w:val="000947E8"/>
    <w:rsid w:val="000B000C"/>
    <w:rsid w:val="00140C63"/>
    <w:rsid w:val="00182309"/>
    <w:rsid w:val="001A74E6"/>
    <w:rsid w:val="001C1C8D"/>
    <w:rsid w:val="001D6BB1"/>
    <w:rsid w:val="001F2B73"/>
    <w:rsid w:val="002113C0"/>
    <w:rsid w:val="002320C3"/>
    <w:rsid w:val="002532BC"/>
    <w:rsid w:val="00332627"/>
    <w:rsid w:val="00363900"/>
    <w:rsid w:val="00376E3F"/>
    <w:rsid w:val="00383306"/>
    <w:rsid w:val="003A14B9"/>
    <w:rsid w:val="003D5ECF"/>
    <w:rsid w:val="003E337E"/>
    <w:rsid w:val="00422AC9"/>
    <w:rsid w:val="00424C1B"/>
    <w:rsid w:val="00437241"/>
    <w:rsid w:val="004428FD"/>
    <w:rsid w:val="004464EA"/>
    <w:rsid w:val="00483498"/>
    <w:rsid w:val="004B3002"/>
    <w:rsid w:val="004D79C0"/>
    <w:rsid w:val="005346EA"/>
    <w:rsid w:val="00544DC5"/>
    <w:rsid w:val="00550167"/>
    <w:rsid w:val="005A6461"/>
    <w:rsid w:val="005C35EB"/>
    <w:rsid w:val="005E67BC"/>
    <w:rsid w:val="00620163"/>
    <w:rsid w:val="00632B12"/>
    <w:rsid w:val="00662A53"/>
    <w:rsid w:val="0068729A"/>
    <w:rsid w:val="006A3849"/>
    <w:rsid w:val="006F364C"/>
    <w:rsid w:val="00702F34"/>
    <w:rsid w:val="00710CAD"/>
    <w:rsid w:val="007156B0"/>
    <w:rsid w:val="0077730C"/>
    <w:rsid w:val="00784D2E"/>
    <w:rsid w:val="00785EA7"/>
    <w:rsid w:val="007A621F"/>
    <w:rsid w:val="007B6F9F"/>
    <w:rsid w:val="008031F7"/>
    <w:rsid w:val="00825246"/>
    <w:rsid w:val="008409F4"/>
    <w:rsid w:val="00860641"/>
    <w:rsid w:val="008C7379"/>
    <w:rsid w:val="008E1A03"/>
    <w:rsid w:val="008E238E"/>
    <w:rsid w:val="009455C4"/>
    <w:rsid w:val="009548BF"/>
    <w:rsid w:val="00965966"/>
    <w:rsid w:val="00966855"/>
    <w:rsid w:val="0098607F"/>
    <w:rsid w:val="00994C74"/>
    <w:rsid w:val="009B7B1C"/>
    <w:rsid w:val="00A047FE"/>
    <w:rsid w:val="00A061EB"/>
    <w:rsid w:val="00A14D36"/>
    <w:rsid w:val="00A20AF5"/>
    <w:rsid w:val="00A26C7F"/>
    <w:rsid w:val="00A63539"/>
    <w:rsid w:val="00A704FD"/>
    <w:rsid w:val="00AE53CB"/>
    <w:rsid w:val="00B13924"/>
    <w:rsid w:val="00B25899"/>
    <w:rsid w:val="00B35796"/>
    <w:rsid w:val="00BD5EFE"/>
    <w:rsid w:val="00BE377C"/>
    <w:rsid w:val="00C3093F"/>
    <w:rsid w:val="00C6725F"/>
    <w:rsid w:val="00CA60B5"/>
    <w:rsid w:val="00CC79D7"/>
    <w:rsid w:val="00CD2577"/>
    <w:rsid w:val="00CD3136"/>
    <w:rsid w:val="00CE78A2"/>
    <w:rsid w:val="00CF34DE"/>
    <w:rsid w:val="00CF7CEB"/>
    <w:rsid w:val="00D046BB"/>
    <w:rsid w:val="00D463FF"/>
    <w:rsid w:val="00D806EC"/>
    <w:rsid w:val="00D97E57"/>
    <w:rsid w:val="00DA0AAC"/>
    <w:rsid w:val="00DF2ACE"/>
    <w:rsid w:val="00E878B6"/>
    <w:rsid w:val="00E9121F"/>
    <w:rsid w:val="00EF7F16"/>
    <w:rsid w:val="00F06C85"/>
    <w:rsid w:val="00F1535F"/>
    <w:rsid w:val="00F3191F"/>
    <w:rsid w:val="00FE2C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54F54"/>
  <w15:chartTrackingRefBased/>
  <w15:docId w15:val="{3A444F61-08BC-4BCE-AA76-B1ACB7A4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4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349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483498"/>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4834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3498"/>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483498"/>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483498"/>
  </w:style>
  <w:style w:type="character" w:customStyle="1" w:styleId="Laukeliai">
    <w:name w:val="Laukeliai"/>
    <w:uiPriority w:val="1"/>
    <w:rsid w:val="00483498"/>
    <w:rPr>
      <w:rFonts w:ascii="Arial" w:hAnsi="Arial"/>
      <w:sz w:val="20"/>
    </w:rPr>
  </w:style>
  <w:style w:type="paragraph" w:customStyle="1" w:styleId="CentrBoldm">
    <w:name w:val="CentrBoldm"/>
    <w:basedOn w:val="prastasis"/>
    <w:rsid w:val="0048349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483498"/>
    <w:rPr>
      <w:sz w:val="16"/>
      <w:szCs w:val="16"/>
    </w:rPr>
  </w:style>
  <w:style w:type="paragraph" w:styleId="Komentarotema">
    <w:name w:val="annotation subject"/>
    <w:basedOn w:val="Komentarotekstas"/>
    <w:next w:val="Komentarotekstas"/>
    <w:link w:val="KomentarotemaDiagrama"/>
    <w:uiPriority w:val="99"/>
    <w:semiHidden/>
    <w:unhideWhenUsed/>
    <w:rsid w:val="00483498"/>
    <w:rPr>
      <w:b/>
      <w:bCs/>
    </w:rPr>
  </w:style>
  <w:style w:type="character" w:customStyle="1" w:styleId="KomentarotemaDiagrama">
    <w:name w:val="Komentaro tema Diagrama"/>
    <w:basedOn w:val="KomentarotekstasDiagrama"/>
    <w:link w:val="Komentarotema"/>
    <w:uiPriority w:val="99"/>
    <w:semiHidden/>
    <w:rsid w:val="00483498"/>
    <w:rPr>
      <w:b/>
      <w:bCs/>
      <w:sz w:val="20"/>
      <w:szCs w:val="20"/>
    </w:rPr>
  </w:style>
  <w:style w:type="paragraph" w:styleId="Debesliotekstas">
    <w:name w:val="Balloon Text"/>
    <w:basedOn w:val="prastasis"/>
    <w:link w:val="DebesliotekstasDiagrama"/>
    <w:uiPriority w:val="99"/>
    <w:semiHidden/>
    <w:unhideWhenUsed/>
    <w:rsid w:val="004834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3498"/>
    <w:rPr>
      <w:rFonts w:ascii="Segoe UI" w:hAnsi="Segoe UI" w:cs="Segoe UI"/>
      <w:sz w:val="18"/>
      <w:szCs w:val="18"/>
    </w:rPr>
  </w:style>
  <w:style w:type="paragraph" w:customStyle="1" w:styleId="BodyText1">
    <w:name w:val="Body Text1"/>
    <w:rsid w:val="004834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483498"/>
    <w:pPr>
      <w:spacing w:after="0" w:line="240" w:lineRule="auto"/>
    </w:pPr>
  </w:style>
  <w:style w:type="paragraph" w:styleId="Pagrindinistekstas">
    <w:name w:val="Body Text"/>
    <w:link w:val="PagrindinistekstasDiagrama"/>
    <w:rsid w:val="0048349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483498"/>
    <w:rPr>
      <w:rFonts w:ascii="TimesLT" w:eastAsia="Times New Roman" w:hAnsi="TimesLT" w:cs="TimesLT"/>
      <w:kern w:val="1"/>
      <w:sz w:val="20"/>
      <w:szCs w:val="20"/>
      <w:lang w:val="en-US" w:eastAsia="zh-CN"/>
    </w:rPr>
  </w:style>
  <w:style w:type="paragraph" w:customStyle="1" w:styleId="Default">
    <w:name w:val="Default"/>
    <w:rsid w:val="0048349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483498"/>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483498"/>
  </w:style>
  <w:style w:type="paragraph" w:customStyle="1" w:styleId="Tekstas">
    <w:name w:val="Tekstas"/>
    <w:basedOn w:val="prastasis"/>
    <w:qFormat/>
    <w:rsid w:val="00483498"/>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483498"/>
    <w:rPr>
      <w:color w:val="0563C1" w:themeColor="hyperlink"/>
      <w:u w:val="single"/>
    </w:rPr>
  </w:style>
  <w:style w:type="paragraph" w:styleId="Porat">
    <w:name w:val="footer"/>
    <w:basedOn w:val="prastasis"/>
    <w:link w:val="PoratDiagrama"/>
    <w:uiPriority w:val="99"/>
    <w:unhideWhenUsed/>
    <w:rsid w:val="004834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3498"/>
  </w:style>
  <w:style w:type="paragraph" w:customStyle="1" w:styleId="Stilius1">
    <w:name w:val="Stilius1"/>
    <w:basedOn w:val="prastasis"/>
    <w:link w:val="Stilius1Diagrama"/>
    <w:qFormat/>
    <w:rsid w:val="00483498"/>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483498"/>
    <w:rPr>
      <w:rFonts w:ascii="Times New Roman" w:eastAsia="Times New Roman" w:hAnsi="Times New Roman" w:cs="Times New Roman"/>
      <w:sz w:val="24"/>
      <w:szCs w:val="24"/>
    </w:rPr>
  </w:style>
  <w:style w:type="table" w:styleId="Lentelstinklelis">
    <w:name w:val="Table Grid"/>
    <w:basedOn w:val="prastojilentel"/>
    <w:uiPriority w:val="39"/>
    <w:rsid w:val="002320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047FE"/>
    <w:pPr>
      <w:spacing w:after="0" w:line="240" w:lineRule="auto"/>
    </w:pPr>
  </w:style>
  <w:style w:type="character" w:styleId="Neapdorotaspaminjimas">
    <w:name w:val="Unresolved Mention"/>
    <w:basedOn w:val="Numatytasispastraiposriftas"/>
    <w:uiPriority w:val="99"/>
    <w:semiHidden/>
    <w:unhideWhenUsed/>
    <w:rsid w:val="00442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094216">
      <w:bodyDiv w:val="1"/>
      <w:marLeft w:val="0"/>
      <w:marRight w:val="0"/>
      <w:marTop w:val="0"/>
      <w:marBottom w:val="0"/>
      <w:divBdr>
        <w:top w:val="none" w:sz="0" w:space="0" w:color="auto"/>
        <w:left w:val="none" w:sz="0" w:space="0" w:color="auto"/>
        <w:bottom w:val="none" w:sz="0" w:space="0" w:color="auto"/>
        <w:right w:val="none" w:sz="0" w:space="0" w:color="auto"/>
      </w:divBdr>
    </w:div>
    <w:div w:id="16118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mu.lt/korupcijos-preven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8795</Words>
  <Characters>5014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Edita Danupienė | VMU</cp:lastModifiedBy>
  <cp:revision>28</cp:revision>
  <dcterms:created xsi:type="dcterms:W3CDTF">2023-02-24T09:30:00Z</dcterms:created>
  <dcterms:modified xsi:type="dcterms:W3CDTF">2023-05-05T04:59:00Z</dcterms:modified>
</cp:coreProperties>
</file>