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6F06" w14:textId="77777777" w:rsidR="00341B20" w:rsidRDefault="005C50CC" w:rsidP="00D32B49">
      <w:pPr>
        <w:pStyle w:val="Subtitle"/>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PREKių VIEŠOJO PIRKIMO-PARDAVIMO</w:t>
      </w:r>
    </w:p>
    <w:p w14:paraId="45C9D772" w14:textId="68CF9057" w:rsidR="008851B0" w:rsidRPr="00341B20" w:rsidRDefault="005C50CC" w:rsidP="00D32B49">
      <w:pPr>
        <w:pStyle w:val="Subtitle"/>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 xml:space="preserve">SUTARTIS NR. </w:t>
      </w:r>
      <w:sdt>
        <w:sdtPr>
          <w:rPr>
            <w:rFonts w:ascii="Times New Roman" w:hAnsi="Times New Roman" w:cs="Times New Roman"/>
            <w:b/>
            <w:bCs/>
            <w:i w:val="0"/>
            <w:iCs w:val="0"/>
            <w:caps/>
            <w:sz w:val="24"/>
            <w:szCs w:val="24"/>
          </w:rPr>
          <w:alias w:val="Sutarties numeris"/>
          <w:tag w:val="Sutarties numeris"/>
          <w:id w:val="149424428"/>
          <w:placeholder>
            <w:docPart w:val="9BA1FD1C62F24DDE8A7E4365EEBFFEF6"/>
          </w:placeholder>
        </w:sdtPr>
        <w:sdtContent>
          <w:r w:rsidR="00341B20">
            <w:rPr>
              <w:rFonts w:ascii="Times New Roman" w:hAnsi="Times New Roman" w:cs="Times New Roman"/>
              <w:b/>
              <w:bCs/>
              <w:i w:val="0"/>
              <w:iCs w:val="0"/>
              <w:caps/>
              <w:sz w:val="24"/>
              <w:szCs w:val="24"/>
            </w:rPr>
            <w:t>6.8-ps-</w:t>
          </w:r>
        </w:sdtContent>
      </w:sdt>
    </w:p>
    <w:p w14:paraId="1A746279" w14:textId="77777777" w:rsidR="00B4154A" w:rsidRDefault="00B4154A" w:rsidP="00341B20">
      <w:pPr>
        <w:spacing w:after="0" w:line="259" w:lineRule="auto"/>
        <w:ind w:left="0" w:right="5" w:firstLine="0"/>
        <w:jc w:val="center"/>
        <w:rPr>
          <w:b/>
          <w:bCs/>
          <w:szCs w:val="24"/>
        </w:rPr>
      </w:pPr>
    </w:p>
    <w:p w14:paraId="1E42D7F2" w14:textId="7753A7DD" w:rsidR="00FD6FA3" w:rsidRDefault="00330A70" w:rsidP="00341B20">
      <w:pPr>
        <w:spacing w:after="0" w:line="259" w:lineRule="auto"/>
        <w:ind w:left="0" w:right="5" w:firstLine="0"/>
        <w:jc w:val="center"/>
      </w:pPr>
      <w:r w:rsidRPr="005F4C5C">
        <w:t>202</w:t>
      </w:r>
      <w:r w:rsidR="00FA28FD">
        <w:t>3</w:t>
      </w:r>
      <w:r w:rsidRPr="005F4C5C">
        <w:t xml:space="preserve"> m.</w:t>
      </w:r>
      <w:r w:rsidR="00B22357">
        <w:t xml:space="preserve"> </w:t>
      </w:r>
      <w:r w:rsidR="00B4154A">
        <w:t>________________</w:t>
      </w:r>
    </w:p>
    <w:p w14:paraId="05631CD0" w14:textId="77777777" w:rsidR="00FD6FA3" w:rsidRPr="006655F1" w:rsidRDefault="00330A70" w:rsidP="00341B20">
      <w:pPr>
        <w:spacing w:after="339" w:line="259" w:lineRule="auto"/>
        <w:ind w:left="116" w:right="0" w:hanging="10"/>
        <w:jc w:val="center"/>
      </w:pPr>
      <w:r w:rsidRPr="006655F1">
        <w:t>Kaunas</w:t>
      </w:r>
    </w:p>
    <w:p w14:paraId="7031C600" w14:textId="77777777" w:rsidR="005C50CC" w:rsidRDefault="005C50CC" w:rsidP="008F3C24">
      <w:pPr>
        <w:spacing w:after="0"/>
        <w:ind w:left="244" w:right="0" w:firstLine="854"/>
        <w:rPr>
          <w:b/>
          <w:bCs/>
        </w:rPr>
      </w:pPr>
    </w:p>
    <w:p w14:paraId="34B1AB69" w14:textId="31BCF9D9" w:rsidR="005C50CC" w:rsidRDefault="005C50CC" w:rsidP="005C50CC">
      <w:pPr>
        <w:tabs>
          <w:tab w:val="left" w:pos="567"/>
        </w:tabs>
        <w:snapToGrid w:val="0"/>
        <w:spacing w:after="0" w:line="288" w:lineRule="auto"/>
        <w:ind w:firstLine="851"/>
        <w:rPr>
          <w:b/>
          <w:bCs/>
          <w:szCs w:val="24"/>
        </w:rPr>
      </w:pPr>
      <w:bookmarkStart w:id="0" w:name="_Hlk508553920"/>
      <w:r>
        <w:rPr>
          <w:b/>
          <w:bCs/>
          <w:szCs w:val="24"/>
        </w:rPr>
        <w:t>UAB „Kauno švara“</w:t>
      </w:r>
      <w:r>
        <w:rPr>
          <w:szCs w:val="24"/>
        </w:rPr>
        <w:t xml:space="preserve">, buveinės adresas Statybininkų g. </w:t>
      </w:r>
      <w:r>
        <w:rPr>
          <w:szCs w:val="24"/>
          <w:lang w:val="en-US"/>
        </w:rPr>
        <w:t>3</w:t>
      </w:r>
      <w:r>
        <w:rPr>
          <w:szCs w:val="24"/>
        </w:rPr>
        <w:t>,</w:t>
      </w:r>
      <w:r w:rsidR="000E5EEF">
        <w:rPr>
          <w:szCs w:val="24"/>
        </w:rPr>
        <w:t xml:space="preserve"> LT-50124 </w:t>
      </w:r>
      <w:r>
        <w:rPr>
          <w:szCs w:val="24"/>
        </w:rPr>
        <w:t xml:space="preserve">Kaunas, juridinio asmens kodas </w:t>
      </w:r>
      <w:r>
        <w:rPr>
          <w:spacing w:val="-4"/>
          <w:szCs w:val="24"/>
        </w:rPr>
        <w:t>132616649</w:t>
      </w:r>
      <w:r>
        <w:rPr>
          <w:szCs w:val="24"/>
        </w:rPr>
        <w:t xml:space="preserve">, atstovaujama </w:t>
      </w:r>
      <w:sdt>
        <w:sdtPr>
          <w:alias w:val="Vardas, pavardė, pareigos"/>
          <w:tag w:val="Vardas, pavardė, pareigos"/>
          <w:id w:val="1354389144"/>
          <w:placeholder>
            <w:docPart w:val="B4087933C04E45458D352E6ED332F9AC"/>
          </w:placeholder>
        </w:sdtPr>
        <w:sdtContent>
          <w:sdt>
            <w:sdtPr>
              <w:rPr>
                <w:szCs w:val="24"/>
              </w:rPr>
              <w:alias w:val="pareigos, vardas, pavardė"/>
              <w:tag w:val="pareigos, vardas, pavardė"/>
              <w:id w:val="-999504878"/>
              <w:placeholder>
                <w:docPart w:val="7A404BB055154479BD06F37A6588AC94"/>
              </w:placeholder>
            </w:sdtPr>
            <w:sdtContent>
              <w:r w:rsidR="00222F02" w:rsidRPr="00C60531">
                <w:rPr>
                  <w:color w:val="auto"/>
                </w:rPr>
                <w:t>komercijos direktoriaus Roberto Kaselio</w:t>
              </w:r>
            </w:sdtContent>
          </w:sdt>
        </w:sdtContent>
      </w:sdt>
      <w:r>
        <w:rPr>
          <w:rStyle w:val="Akeliuprieziura2"/>
          <w:szCs w:val="24"/>
        </w:rPr>
        <w:t>,</w:t>
      </w:r>
      <w:r w:rsidR="00222F02">
        <w:rPr>
          <w:szCs w:val="24"/>
        </w:rPr>
        <w:t xml:space="preserve"> veikiančio pagal</w:t>
      </w:r>
      <w:r>
        <w:rPr>
          <w:szCs w:val="24"/>
        </w:rPr>
        <w:t xml:space="preserve"> </w:t>
      </w:r>
      <w:sdt>
        <w:sdtPr>
          <w:rPr>
            <w:rFonts w:eastAsia="Arial Unicode MS"/>
            <w:szCs w:val="24"/>
          </w:rPr>
          <w:alias w:val="atstovavimo pagrindas"/>
          <w:tag w:val="atstovavimo pagrindas"/>
          <w:id w:val="-325521677"/>
          <w:placeholder>
            <w:docPart w:val="FA345A47E06D47549E3268CB55E88273"/>
          </w:placeholder>
        </w:sdtPr>
        <w:sdtContent>
          <w:bookmarkStart w:id="1" w:name="_Hlk113954966"/>
          <w:sdt>
            <w:sdtPr>
              <w:rPr>
                <w:rFonts w:eastAsia="Arial Unicode MS"/>
                <w:color w:val="auto"/>
                <w:szCs w:val="24"/>
              </w:rPr>
              <w:alias w:val="atstovavimo pagrindas"/>
              <w:tag w:val="atstovavimo pagrindas"/>
              <w:id w:val="-982692140"/>
              <w:placeholder>
                <w:docPart w:val="0ADF58CDF58A4A6EB101E098F1C26DCE"/>
              </w:placeholder>
            </w:sdtPr>
            <w:sdtContent>
              <w:r w:rsidR="000F70CD">
                <w:rPr>
                  <w:color w:val="auto"/>
                </w:rPr>
                <w:t xml:space="preserve">2021-04-01 generalinio direktoriaus </w:t>
              </w:r>
              <w:proofErr w:type="gramStart"/>
              <w:r w:rsidR="000F70CD">
                <w:rPr>
                  <w:color w:val="auto"/>
                </w:rPr>
                <w:t xml:space="preserve">įsakymą </w:t>
              </w:r>
              <w:r w:rsidR="000F70CD" w:rsidRPr="00C60531">
                <w:rPr>
                  <w:color w:val="auto"/>
                </w:rPr>
                <w:t xml:space="preserve"> Nr</w:t>
              </w:r>
              <w:proofErr w:type="gramEnd"/>
              <w:r w:rsidR="000F70CD" w:rsidRPr="00C60531">
                <w:rPr>
                  <w:color w:val="auto"/>
                </w:rPr>
                <w:t xml:space="preserve">. </w:t>
              </w:r>
              <w:r w:rsidR="000F70CD">
                <w:rPr>
                  <w:color w:val="auto"/>
                </w:rPr>
                <w:t>OV-136</w:t>
              </w:r>
            </w:sdtContent>
          </w:sdt>
          <w:bookmarkEnd w:id="1"/>
        </w:sdtContent>
      </w:sdt>
      <w:r>
        <w:rPr>
          <w:szCs w:val="24"/>
        </w:rPr>
        <w:t xml:space="preserve">, toliau sutartyje vadinamas </w:t>
      </w:r>
      <w:r>
        <w:rPr>
          <w:b/>
          <w:bCs/>
          <w:szCs w:val="24"/>
        </w:rPr>
        <w:t>Pirkėju,</w:t>
      </w:r>
      <w:r w:rsidR="00A3133D" w:rsidRPr="00A3133D">
        <w:rPr>
          <w:szCs w:val="24"/>
        </w:rPr>
        <w:t xml:space="preserve"> ir</w:t>
      </w:r>
    </w:p>
    <w:p w14:paraId="1F09A04E" w14:textId="1A515F25" w:rsidR="005C50CC" w:rsidRDefault="00B71717" w:rsidP="005C50CC">
      <w:pPr>
        <w:tabs>
          <w:tab w:val="left" w:pos="567"/>
          <w:tab w:val="left" w:pos="993"/>
        </w:tabs>
        <w:spacing w:after="0" w:line="288" w:lineRule="auto"/>
        <w:ind w:firstLine="851"/>
        <w:rPr>
          <w:b/>
          <w:bCs/>
          <w:szCs w:val="24"/>
        </w:rPr>
      </w:pPr>
      <w:r w:rsidRPr="000F632C">
        <w:rPr>
          <w:b/>
          <w:bCs/>
          <w:szCs w:val="24"/>
        </w:rPr>
        <w:t>UAB „Šalmesta“</w:t>
      </w:r>
      <w:r w:rsidRPr="00B71717">
        <w:rPr>
          <w:szCs w:val="24"/>
        </w:rPr>
        <w:t>, buveinės adresas Pramonės g. 2, LT-17102 Šalčininkai , juridinio asmens kodas 174962351, atstovaujama generalinio direktoriaus Ričardo Rogačiaus, veikiančio pagal bendrovės įstatus, toliau sutartyje vadinamas</w:t>
      </w:r>
      <w:r w:rsidRPr="00B71717">
        <w:rPr>
          <w:b/>
          <w:bCs/>
          <w:szCs w:val="24"/>
        </w:rPr>
        <w:t xml:space="preserve"> </w:t>
      </w:r>
      <w:r w:rsidR="005C50CC">
        <w:rPr>
          <w:b/>
          <w:bCs/>
          <w:szCs w:val="24"/>
        </w:rPr>
        <w:t>Tiekėju</w:t>
      </w:r>
      <w:r w:rsidR="005C50CC">
        <w:rPr>
          <w:szCs w:val="24"/>
        </w:rPr>
        <w:t>,</w:t>
      </w:r>
      <w:r w:rsidR="005C50CC">
        <w:rPr>
          <w:b/>
          <w:bCs/>
          <w:szCs w:val="24"/>
        </w:rPr>
        <w:t xml:space="preserve"> </w:t>
      </w:r>
    </w:p>
    <w:p w14:paraId="4F579CE9" w14:textId="5D6C4529" w:rsidR="005C50CC" w:rsidRDefault="005C50CC" w:rsidP="005C50CC">
      <w:pPr>
        <w:tabs>
          <w:tab w:val="left" w:pos="567"/>
          <w:tab w:val="left" w:pos="993"/>
        </w:tabs>
        <w:spacing w:after="0" w:line="288" w:lineRule="auto"/>
        <w:ind w:firstLine="851"/>
        <w:rPr>
          <w:szCs w:val="24"/>
        </w:rPr>
      </w:pPr>
      <w:r>
        <w:rPr>
          <w:szCs w:val="24"/>
        </w:rPr>
        <w:t xml:space="preserve">toliau sutartyje </w:t>
      </w:r>
      <w:r>
        <w:rPr>
          <w:b/>
          <w:bCs/>
          <w:szCs w:val="24"/>
        </w:rPr>
        <w:t>Pirkėjas</w:t>
      </w:r>
      <w:r>
        <w:rPr>
          <w:szCs w:val="24"/>
        </w:rPr>
        <w:t xml:space="preserve"> ir </w:t>
      </w:r>
      <w:bookmarkStart w:id="2" w:name="_Hlk104293769"/>
      <w:r>
        <w:rPr>
          <w:b/>
          <w:bCs/>
          <w:szCs w:val="24"/>
        </w:rPr>
        <w:t>Tiekėjas</w:t>
      </w:r>
      <w:r>
        <w:rPr>
          <w:szCs w:val="24"/>
        </w:rPr>
        <w:t xml:space="preserve"> </w:t>
      </w:r>
      <w:bookmarkEnd w:id="2"/>
      <w:r>
        <w:rPr>
          <w:szCs w:val="24"/>
        </w:rPr>
        <w:t xml:space="preserve">kartu vadinami </w:t>
      </w:r>
      <w:r>
        <w:rPr>
          <w:b/>
          <w:bCs/>
          <w:szCs w:val="24"/>
        </w:rPr>
        <w:t>Šalimis</w:t>
      </w:r>
      <w:r>
        <w:rPr>
          <w:szCs w:val="24"/>
        </w:rPr>
        <w:t xml:space="preserve">, atskirai – </w:t>
      </w:r>
      <w:r>
        <w:rPr>
          <w:b/>
          <w:bCs/>
          <w:szCs w:val="24"/>
        </w:rPr>
        <w:t>Šalimi</w:t>
      </w:r>
      <w:r>
        <w:rPr>
          <w:szCs w:val="24"/>
        </w:rPr>
        <w:t xml:space="preserve">, susitarė ir sudarė šią prekių </w:t>
      </w:r>
      <w:r w:rsidRPr="00B22357">
        <w:rPr>
          <w:szCs w:val="24"/>
        </w:rPr>
        <w:t>viešojo pirkimo-pardavimo sutartį</w:t>
      </w:r>
      <w:r>
        <w:rPr>
          <w:szCs w:val="24"/>
        </w:rPr>
        <w:t xml:space="preserve"> (toliau – </w:t>
      </w:r>
      <w:r>
        <w:rPr>
          <w:b/>
          <w:szCs w:val="24"/>
        </w:rPr>
        <w:t>Sutartis</w:t>
      </w:r>
      <w:r>
        <w:rPr>
          <w:szCs w:val="24"/>
        </w:rPr>
        <w:t>):</w:t>
      </w:r>
    </w:p>
    <w:bookmarkEnd w:id="0"/>
    <w:p w14:paraId="1BABF963" w14:textId="4070D368" w:rsidR="006655F1" w:rsidRPr="00F62AF7" w:rsidRDefault="006655F1" w:rsidP="009A0E61">
      <w:pPr>
        <w:pStyle w:val="Heading1"/>
        <w:spacing w:after="0"/>
        <w:ind w:left="0" w:right="120" w:firstLine="0"/>
        <w:jc w:val="both"/>
        <w:rPr>
          <w:lang w:val="lt-LT"/>
        </w:rPr>
      </w:pPr>
    </w:p>
    <w:p w14:paraId="457BC87D" w14:textId="4E2FBAAE" w:rsidR="00FD6FA3" w:rsidRPr="009A0E61" w:rsidRDefault="00330A70" w:rsidP="009A0E61">
      <w:pPr>
        <w:pStyle w:val="Heading1"/>
        <w:numPr>
          <w:ilvl w:val="0"/>
          <w:numId w:val="10"/>
        </w:numPr>
        <w:spacing w:after="0"/>
        <w:ind w:right="120"/>
        <w:rPr>
          <w:b/>
          <w:bCs/>
          <w:sz w:val="24"/>
          <w:szCs w:val="24"/>
          <w:lang w:val="lt-LT"/>
        </w:rPr>
      </w:pPr>
      <w:r w:rsidRPr="009A0E61">
        <w:rPr>
          <w:b/>
          <w:bCs/>
          <w:sz w:val="24"/>
          <w:szCs w:val="24"/>
          <w:lang w:val="lt-LT"/>
        </w:rPr>
        <w:t>SUTARTIES OBJEKTAS</w:t>
      </w:r>
    </w:p>
    <w:p w14:paraId="0321DD49" w14:textId="0E8B047D" w:rsidR="006655F1" w:rsidRDefault="006655F1" w:rsidP="006655F1"/>
    <w:p w14:paraId="78035574" w14:textId="03064218" w:rsidR="007B73F6" w:rsidRPr="007B73F6" w:rsidRDefault="009A0E61" w:rsidP="009A0E61">
      <w:pPr>
        <w:numPr>
          <w:ilvl w:val="1"/>
          <w:numId w:val="11"/>
        </w:numPr>
        <w:spacing w:after="0" w:line="288" w:lineRule="auto"/>
        <w:ind w:left="0" w:right="0" w:firstLine="851"/>
        <w:contextualSpacing/>
        <w:rPr>
          <w:b/>
          <w:color w:val="auto"/>
          <w:szCs w:val="24"/>
          <w:lang w:eastAsia="en-US"/>
        </w:rPr>
      </w:pPr>
      <w:r w:rsidRPr="009A0E61">
        <w:rPr>
          <w:color w:val="auto"/>
          <w:szCs w:val="24"/>
          <w:lang w:eastAsia="en-US"/>
        </w:rPr>
        <w:t xml:space="preserve">Šia Sutartimi Tiekėjas įsipareigoja parduoti Pirkėjui </w:t>
      </w:r>
      <w:r w:rsidR="00DA54A9">
        <w:rPr>
          <w:color w:val="auto"/>
          <w:szCs w:val="24"/>
          <w:lang w:eastAsia="en-US"/>
        </w:rPr>
        <w:t>žemę</w:t>
      </w:r>
      <w:r w:rsidRPr="009A0E61">
        <w:rPr>
          <w:color w:val="auto"/>
          <w:szCs w:val="24"/>
          <w:lang w:eastAsia="en-US"/>
        </w:rPr>
        <w:t xml:space="preserve"> (toliau – </w:t>
      </w:r>
      <w:r w:rsidRPr="009A0E61">
        <w:rPr>
          <w:b/>
          <w:color w:val="auto"/>
          <w:szCs w:val="24"/>
          <w:lang w:eastAsia="en-US"/>
        </w:rPr>
        <w:t>Prekės</w:t>
      </w:r>
      <w:r w:rsidRPr="009A0E61">
        <w:rPr>
          <w:color w:val="auto"/>
          <w:szCs w:val="24"/>
          <w:lang w:eastAsia="en-US"/>
        </w:rPr>
        <w:t>) nurodytas Sutarties priede</w:t>
      </w:r>
      <w:bookmarkStart w:id="3" w:name="_Hlk108680568"/>
      <w:r w:rsidR="00A249BE">
        <w:rPr>
          <w:color w:val="auto"/>
          <w:szCs w:val="24"/>
          <w:lang w:eastAsia="en-US"/>
        </w:rPr>
        <w:t xml:space="preserve"> Nr. 1 </w:t>
      </w:r>
      <w:r w:rsidRPr="009A0E61">
        <w:rPr>
          <w:color w:val="auto"/>
          <w:szCs w:val="24"/>
          <w:lang w:eastAsia="en-US"/>
        </w:rPr>
        <w:t>„Techninė specifikacija</w:t>
      </w:r>
      <w:r w:rsidR="006D26A6">
        <w:rPr>
          <w:color w:val="auto"/>
          <w:szCs w:val="24"/>
          <w:lang w:eastAsia="en-US"/>
        </w:rPr>
        <w:t xml:space="preserve"> ir įkainiai</w:t>
      </w:r>
      <w:r w:rsidRPr="009A0E61">
        <w:rPr>
          <w:color w:val="auto"/>
          <w:szCs w:val="24"/>
          <w:lang w:eastAsia="en-US"/>
        </w:rPr>
        <w:t xml:space="preserve">“, </w:t>
      </w:r>
      <w:bookmarkEnd w:id="3"/>
      <w:r w:rsidRPr="009A0E61">
        <w:rPr>
          <w:color w:val="auto"/>
          <w:szCs w:val="24"/>
          <w:lang w:eastAsia="en-US"/>
        </w:rPr>
        <w:t>o Pirkėjas įsipareigoja Prekes bei Paslaugas priimti ir sumokėti už jas Sutartyje numatytomis sąlygomis ir tvarka.</w:t>
      </w:r>
    </w:p>
    <w:p w14:paraId="1E01258F" w14:textId="1C6FE2F2" w:rsidR="009A0E61" w:rsidRPr="00A5341C" w:rsidRDefault="00B4154A" w:rsidP="00A5341C">
      <w:pPr>
        <w:numPr>
          <w:ilvl w:val="1"/>
          <w:numId w:val="11"/>
        </w:numPr>
        <w:spacing w:after="0" w:line="288" w:lineRule="auto"/>
        <w:ind w:left="0" w:right="0" w:firstLine="851"/>
        <w:contextualSpacing/>
        <w:rPr>
          <w:b/>
          <w:color w:val="auto"/>
          <w:szCs w:val="24"/>
          <w:lang w:eastAsia="en-US"/>
        </w:rPr>
      </w:pPr>
      <w:r>
        <w:rPr>
          <w:color w:val="auto"/>
          <w:szCs w:val="24"/>
          <w:lang w:eastAsia="en-US"/>
        </w:rPr>
        <w:t>Pirkėjas Prekes pasiima savo lėšomis iš Pardavėjo nurodytos vietos, t.y. adresu:</w:t>
      </w:r>
      <w:r w:rsidR="00085DD6">
        <w:rPr>
          <w:color w:val="auto"/>
          <w:szCs w:val="24"/>
          <w:lang w:eastAsia="en-US"/>
        </w:rPr>
        <w:t xml:space="preserve"> Taikos pl. Piliuona, Kauno r</w:t>
      </w:r>
      <w:r w:rsidR="006616E3">
        <w:rPr>
          <w:color w:val="auto"/>
          <w:szCs w:val="24"/>
          <w:lang w:eastAsia="en-US"/>
        </w:rPr>
        <w:t>.</w:t>
      </w:r>
      <w:r w:rsidR="00085DD6">
        <w:rPr>
          <w:color w:val="auto"/>
          <w:szCs w:val="24"/>
          <w:lang w:eastAsia="en-US"/>
        </w:rPr>
        <w:t>, Piliuonos karjeras.</w:t>
      </w:r>
    </w:p>
    <w:p w14:paraId="1EF1B509" w14:textId="16119EDA" w:rsidR="006616E3" w:rsidRPr="003D412C" w:rsidRDefault="00C7192E" w:rsidP="00C7192E">
      <w:pPr>
        <w:numPr>
          <w:ilvl w:val="1"/>
          <w:numId w:val="11"/>
        </w:numPr>
        <w:spacing w:after="0" w:line="288" w:lineRule="auto"/>
        <w:ind w:left="0" w:right="0" w:firstLine="851"/>
        <w:contextualSpacing/>
        <w:rPr>
          <w:bCs/>
          <w:color w:val="auto"/>
          <w:szCs w:val="24"/>
          <w:lang w:eastAsia="en-US"/>
        </w:rPr>
      </w:pPr>
      <w:r w:rsidRPr="003D412C">
        <w:rPr>
          <w:bCs/>
          <w:color w:val="auto"/>
          <w:szCs w:val="24"/>
          <w:lang w:eastAsia="en-US"/>
        </w:rPr>
        <w:t xml:space="preserve">Tiekėjas, pagal užsakymą, pateiktą el. paštu, ne vėliau kaip per 3 darbo dienas perduoda pirkėjui Prekę. </w:t>
      </w:r>
      <w:r w:rsidR="006F3935" w:rsidRPr="003D412C">
        <w:rPr>
          <w:bCs/>
          <w:color w:val="auto"/>
          <w:szCs w:val="24"/>
          <w:lang w:eastAsia="en-US"/>
        </w:rPr>
        <w:t>Kartu su Preke Pirkėjui yra perduodamas pasirašytas priėmimo — perdavimo aktas.</w:t>
      </w:r>
      <w:r w:rsidR="002A0511" w:rsidRPr="003D412C">
        <w:rPr>
          <w:bCs/>
          <w:color w:val="auto"/>
          <w:szCs w:val="24"/>
          <w:lang w:eastAsia="en-US"/>
        </w:rPr>
        <w:t xml:space="preserve"> </w:t>
      </w:r>
    </w:p>
    <w:p w14:paraId="2D0A96B3" w14:textId="30ECF338" w:rsidR="009A0E61" w:rsidRPr="009A0E61" w:rsidRDefault="009A0E61" w:rsidP="009A0E61">
      <w:pPr>
        <w:numPr>
          <w:ilvl w:val="1"/>
          <w:numId w:val="11"/>
        </w:numPr>
        <w:suppressAutoHyphens/>
        <w:spacing w:after="0" w:line="288" w:lineRule="auto"/>
        <w:ind w:left="0" w:right="0" w:firstLine="851"/>
        <w:rPr>
          <w:color w:val="auto"/>
          <w:szCs w:val="24"/>
          <w:lang w:eastAsia="en-US"/>
        </w:rPr>
      </w:pPr>
      <w:bookmarkStart w:id="4" w:name="_Ref339277411"/>
      <w:r w:rsidRPr="009A0E61">
        <w:rPr>
          <w:snapToGrid w:val="0"/>
          <w:szCs w:val="24"/>
          <w:lang w:eastAsia="en-US"/>
        </w:rPr>
        <w:t>Kiti reikalavimai Prekėms</w:t>
      </w:r>
      <w:r w:rsidR="000D10B2">
        <w:rPr>
          <w:snapToGrid w:val="0"/>
          <w:szCs w:val="24"/>
          <w:lang w:eastAsia="en-US"/>
        </w:rPr>
        <w:t xml:space="preserve"> ir paslaugoms</w:t>
      </w:r>
      <w:r w:rsidRPr="009A0E61">
        <w:rPr>
          <w:snapToGrid w:val="0"/>
          <w:szCs w:val="24"/>
          <w:lang w:eastAsia="en-US"/>
        </w:rPr>
        <w:t xml:space="preserve"> aprašyti Sutarties priede</w:t>
      </w:r>
      <w:r w:rsidR="002E56A1">
        <w:rPr>
          <w:snapToGrid w:val="0"/>
          <w:szCs w:val="24"/>
          <w:lang w:eastAsia="en-US"/>
        </w:rPr>
        <w:t xml:space="preserve"> Nr. 1</w:t>
      </w:r>
      <w:r w:rsidRPr="009A0E61">
        <w:rPr>
          <w:snapToGrid w:val="0"/>
          <w:szCs w:val="24"/>
          <w:lang w:eastAsia="en-US"/>
        </w:rPr>
        <w:t xml:space="preserve"> „</w:t>
      </w:r>
      <w:r w:rsidRPr="009A0E61">
        <w:rPr>
          <w:color w:val="auto"/>
          <w:szCs w:val="24"/>
          <w:lang w:eastAsia="en-US"/>
        </w:rPr>
        <w:t>Techninė specifikacij</w:t>
      </w:r>
      <w:bookmarkEnd w:id="4"/>
      <w:r w:rsidRPr="009A0E61">
        <w:rPr>
          <w:color w:val="auto"/>
          <w:szCs w:val="24"/>
          <w:lang w:eastAsia="en-US"/>
        </w:rPr>
        <w:t>a</w:t>
      </w:r>
      <w:r w:rsidR="006C7D75">
        <w:rPr>
          <w:color w:val="auto"/>
          <w:szCs w:val="24"/>
          <w:lang w:eastAsia="en-US"/>
        </w:rPr>
        <w:t xml:space="preserve"> ir įkainiai</w:t>
      </w:r>
      <w:r w:rsidRPr="009A0E61">
        <w:rPr>
          <w:color w:val="auto"/>
          <w:szCs w:val="24"/>
          <w:lang w:eastAsia="en-US"/>
        </w:rPr>
        <w:t>“.</w:t>
      </w:r>
    </w:p>
    <w:p w14:paraId="0637E1FE" w14:textId="6807B694" w:rsidR="009A0E61" w:rsidRDefault="009A0E61" w:rsidP="00984FA7">
      <w:pPr>
        <w:numPr>
          <w:ilvl w:val="1"/>
          <w:numId w:val="11"/>
        </w:numPr>
        <w:suppressAutoHyphens/>
        <w:spacing w:after="0" w:line="288" w:lineRule="auto"/>
        <w:ind w:left="0" w:right="0" w:firstLine="851"/>
      </w:pPr>
      <w:bookmarkStart w:id="5" w:name="_Hlk24523296"/>
      <w:r w:rsidRPr="009A0E61">
        <w:rPr>
          <w:noProof/>
          <w:color w:val="auto"/>
          <w:szCs w:val="24"/>
          <w:lang w:eastAsia="en-US"/>
        </w:rPr>
        <w:t>Sutartis sudaryta viešojo pirkimo</w:t>
      </w:r>
      <w:r w:rsidR="006F3935" w:rsidRPr="006F3935">
        <w:rPr>
          <w:noProof/>
          <w:color w:val="auto"/>
          <w:szCs w:val="24"/>
          <w:lang w:eastAsia="en-US"/>
        </w:rPr>
        <w:t xml:space="preserve"> vykdyto neskelbiamos apklausos būdu </w:t>
      </w:r>
      <w:r w:rsidRPr="009A0E61">
        <w:rPr>
          <w:noProof/>
          <w:color w:val="auto"/>
          <w:szCs w:val="24"/>
          <w:lang w:eastAsia="en-US"/>
        </w:rPr>
        <w:t>pagrindu</w:t>
      </w:r>
      <w:bookmarkEnd w:id="5"/>
      <w:r w:rsidR="006F3935">
        <w:rPr>
          <w:noProof/>
          <w:color w:val="auto"/>
          <w:szCs w:val="24"/>
          <w:lang w:eastAsia="en-US"/>
        </w:rPr>
        <w:t>.</w:t>
      </w:r>
    </w:p>
    <w:p w14:paraId="1663D033" w14:textId="77777777" w:rsidR="006D26A6" w:rsidRDefault="006D26A6" w:rsidP="006D26A6">
      <w:pPr>
        <w:pStyle w:val="ListParagraph"/>
        <w:tabs>
          <w:tab w:val="left" w:pos="284"/>
        </w:tabs>
        <w:suppressAutoHyphens/>
        <w:spacing w:after="0" w:line="288" w:lineRule="auto"/>
        <w:ind w:left="0" w:right="0" w:firstLine="0"/>
        <w:rPr>
          <w:b/>
          <w:bCs/>
        </w:rPr>
      </w:pPr>
    </w:p>
    <w:p w14:paraId="79D0220E" w14:textId="6B93C9C9" w:rsidR="006D26A6" w:rsidRDefault="006D26A6" w:rsidP="006D26A6">
      <w:pPr>
        <w:pStyle w:val="ListParagraph"/>
        <w:numPr>
          <w:ilvl w:val="0"/>
          <w:numId w:val="10"/>
        </w:numPr>
        <w:tabs>
          <w:tab w:val="left" w:pos="284"/>
        </w:tabs>
        <w:suppressAutoHyphens/>
        <w:spacing w:after="0" w:line="288" w:lineRule="auto"/>
        <w:ind w:right="0"/>
        <w:jc w:val="center"/>
        <w:rPr>
          <w:b/>
          <w:bCs/>
        </w:rPr>
      </w:pPr>
      <w:r>
        <w:rPr>
          <w:b/>
          <w:bCs/>
        </w:rPr>
        <w:t>KAINA IR SUTARTIES VERTĖ</w:t>
      </w:r>
    </w:p>
    <w:p w14:paraId="43E9DE38" w14:textId="77777777" w:rsidR="006D26A6" w:rsidRDefault="006D26A6" w:rsidP="006D26A6">
      <w:pPr>
        <w:spacing w:after="7"/>
        <w:ind w:left="0" w:right="0" w:firstLine="0"/>
      </w:pPr>
    </w:p>
    <w:p w14:paraId="29467348" w14:textId="268DFEFC" w:rsidR="006D26A6" w:rsidRDefault="00330A70" w:rsidP="00BF105B">
      <w:pPr>
        <w:pStyle w:val="ListParagraph"/>
        <w:numPr>
          <w:ilvl w:val="1"/>
          <w:numId w:val="10"/>
        </w:numPr>
        <w:spacing w:after="7"/>
        <w:ind w:left="0" w:right="0" w:firstLine="851"/>
      </w:pPr>
      <w:r w:rsidRPr="009A429A">
        <w:t>Prek</w:t>
      </w:r>
      <w:r w:rsidR="006D26A6">
        <w:t>ių</w:t>
      </w:r>
      <w:r w:rsidR="002E56A1">
        <w:t xml:space="preserve"> ir paslaugų</w:t>
      </w:r>
      <w:r w:rsidR="006D26A6">
        <w:t xml:space="preserve"> įkainiai nurodyti Sutarties priede</w:t>
      </w:r>
      <w:r w:rsidR="002E56A1">
        <w:t xml:space="preserve"> Nr. 1</w:t>
      </w:r>
      <w:r w:rsidR="006D26A6">
        <w:t xml:space="preserve"> </w:t>
      </w:r>
      <w:r w:rsidR="006D26A6" w:rsidRPr="006D26A6">
        <w:t>„Techninė specifikacija ir įkainiai“</w:t>
      </w:r>
      <w:r w:rsidR="006D26A6">
        <w:t>.</w:t>
      </w:r>
    </w:p>
    <w:p w14:paraId="7BAFAC47" w14:textId="6E3935F4" w:rsidR="00BF105B" w:rsidRDefault="00BF105B" w:rsidP="00BF105B">
      <w:pPr>
        <w:pStyle w:val="ListParagraph"/>
        <w:numPr>
          <w:ilvl w:val="1"/>
          <w:numId w:val="10"/>
        </w:numPr>
        <w:spacing w:after="7"/>
        <w:ind w:left="0" w:right="0" w:firstLine="851"/>
      </w:pPr>
      <w:r w:rsidRPr="00BF105B">
        <w:t xml:space="preserve">Bendra Sutarties kaina yra </w:t>
      </w:r>
      <w:r w:rsidR="002918E7">
        <w:t>1</w:t>
      </w:r>
      <w:r w:rsidR="00846D0A">
        <w:t>0 000,0</w:t>
      </w:r>
      <w:r w:rsidRPr="00BF105B">
        <w:t xml:space="preserve"> Eur (</w:t>
      </w:r>
      <w:r w:rsidR="00846D0A">
        <w:t>dešimt tūkstančių eurų</w:t>
      </w:r>
      <w:r w:rsidR="000C4BC2">
        <w:t xml:space="preserve"> ir 00 cnt.</w:t>
      </w:r>
      <w:r w:rsidRPr="00BF105B">
        <w:t>) be PVM.</w:t>
      </w:r>
    </w:p>
    <w:p w14:paraId="0D288158" w14:textId="0678CC13" w:rsidR="006D26A6" w:rsidRPr="00723D3D" w:rsidRDefault="006D26A6" w:rsidP="00BF105B">
      <w:pPr>
        <w:pStyle w:val="ListParagraph"/>
        <w:numPr>
          <w:ilvl w:val="1"/>
          <w:numId w:val="10"/>
        </w:numPr>
        <w:spacing w:after="7"/>
        <w:ind w:left="0" w:right="0" w:firstLine="851"/>
      </w:pPr>
      <w:r w:rsidRPr="00BF105B">
        <w:rPr>
          <w:bCs/>
          <w:noProof/>
          <w:szCs w:val="24"/>
        </w:rPr>
        <w:t xml:space="preserve">Šiai Sutarčiai taikoma </w:t>
      </w:r>
      <w:sdt>
        <w:sdtPr>
          <w:rPr>
            <w:bCs/>
            <w:noProof/>
            <w:szCs w:val="24"/>
          </w:rPr>
          <w:alias w:val="KAINODAROS TIPAS"/>
          <w:tag w:val="KAINODAROS TIPAS"/>
          <w:id w:val="-178434044"/>
          <w:placeholder>
            <w:docPart w:val="0EF2BF2252234C04BAA71F5811884891"/>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listItem w:displayText="Mišri" w:value="Mišri"/>
          </w:dropDownList>
        </w:sdtPr>
        <w:sdtContent>
          <w:r w:rsidR="00723D3D">
            <w:rPr>
              <w:bCs/>
              <w:noProof/>
              <w:szCs w:val="24"/>
            </w:rPr>
            <w:t>fiksuotos kainos</w:t>
          </w:r>
        </w:sdtContent>
      </w:sdt>
      <w:r w:rsidRPr="00BF105B">
        <w:rPr>
          <w:bCs/>
          <w:noProof/>
          <w:szCs w:val="24"/>
        </w:rPr>
        <w:t xml:space="preserve"> kainodara nustatyta laikantis Viešųjų pirkimų tarnybos direktoriaus 2017 m. birželio 28 d. įsakymu Nr. 1S-95 (aktualios redakcijos) </w:t>
      </w:r>
      <w:r w:rsidRPr="00BF105B">
        <w:rPr>
          <w:bCs/>
          <w:i/>
          <w:iCs/>
          <w:noProof/>
          <w:szCs w:val="24"/>
        </w:rPr>
        <w:t>„Dėl Kainodaros taisyklių nustatymo metodikos patvirtinimo“</w:t>
      </w:r>
      <w:r w:rsidR="00BF105B">
        <w:rPr>
          <w:bCs/>
          <w:noProof/>
          <w:szCs w:val="24"/>
        </w:rPr>
        <w:t>.</w:t>
      </w:r>
    </w:p>
    <w:p w14:paraId="75075A49" w14:textId="7A0BE65C" w:rsidR="00723D3D" w:rsidRDefault="00723D3D" w:rsidP="00723D3D">
      <w:pPr>
        <w:pStyle w:val="ListParagraph"/>
        <w:numPr>
          <w:ilvl w:val="1"/>
          <w:numId w:val="10"/>
        </w:numPr>
        <w:spacing w:after="7"/>
        <w:ind w:left="0" w:right="0" w:firstLine="851"/>
      </w:pPr>
      <w:r>
        <w:t xml:space="preserve">Jeigu Sutarties galiojimo metu pasikeitus teisės aktams pasikeistų pridėtinės vertės mokesčio dydis, pasiūlymo kaina (Sutarties kaina) be PVM, kuri buvo nurodyta pateiktame pasiūlyme, dėl to nebus keičiama, t.y., Pirkėjas mokės Tiekėjui už tinkamai pagal Sutartį pateiktas Prekes kainą, kuri bus lygi sumai, gautai prie Sutartyje nurodytos Prekių kainos be PVM pridėjus </w:t>
      </w:r>
      <w:r>
        <w:lastRenderedPageBreak/>
        <w:t>PVM, apskaičiuotą pagal naujai patvirtintą mokesčio tarifą, nebent priimti teisės aktai numatytų kitaip.</w:t>
      </w:r>
    </w:p>
    <w:p w14:paraId="361F88F3" w14:textId="77777777" w:rsidR="00723D3D" w:rsidRDefault="00723D3D" w:rsidP="00D807E8">
      <w:pPr>
        <w:pStyle w:val="ListParagraph"/>
        <w:numPr>
          <w:ilvl w:val="1"/>
          <w:numId w:val="10"/>
        </w:numPr>
        <w:spacing w:after="7"/>
        <w:ind w:left="0" w:right="0" w:firstLine="851"/>
      </w:pPr>
      <w:r>
        <w:t>Tiekėjas prisiima visą riziką dėl to, kad ne nuo Pirkėjo priklausančių aplinkybių padidės su Sutartimi ir (ar) Sutarties vykdymu susijusios išlaidos ir Tiekėjui Sutarties ir (ar) konkrečių užsakymų vykdymas taps sudėtingesnis (Tiekėjui padidės įsipareigojimų vykdymo kaina). Sutarties vertė jokiais atvejais nebus keičiama (išskyrus Sutartyje ar Viešųjų pirkimų įstatymo 89 str. numatytus atvejus). Įsipareigojimų vykdymo kainos padidėjimas nesuteikia Tiekėjui teisės sustabdyti Sutarties vykdymo ar atsisakyti Sutarties šiuo pagrindu.</w:t>
      </w:r>
    </w:p>
    <w:p w14:paraId="6652AFA0" w14:textId="77777777" w:rsidR="006D26A6" w:rsidRPr="009A429A" w:rsidRDefault="006D26A6" w:rsidP="00D807E8">
      <w:pPr>
        <w:spacing w:after="7"/>
        <w:ind w:left="0" w:right="0" w:firstLine="0"/>
      </w:pPr>
    </w:p>
    <w:p w14:paraId="7F4DB3AB" w14:textId="17BFC986" w:rsidR="00FD6FA3" w:rsidRPr="00D807E8" w:rsidRDefault="00330A70" w:rsidP="00D807E8">
      <w:pPr>
        <w:pStyle w:val="Heading1"/>
        <w:numPr>
          <w:ilvl w:val="0"/>
          <w:numId w:val="10"/>
        </w:numPr>
        <w:spacing w:after="3"/>
        <w:ind w:right="5"/>
        <w:rPr>
          <w:b/>
          <w:bCs/>
          <w:lang w:val="lt-LT"/>
        </w:rPr>
      </w:pPr>
      <w:r w:rsidRPr="00D807E8">
        <w:rPr>
          <w:b/>
          <w:bCs/>
          <w:lang w:val="lt-LT"/>
        </w:rPr>
        <w:t>ATSISKAITYMO TVARKA</w:t>
      </w:r>
    </w:p>
    <w:p w14:paraId="11B157FB" w14:textId="77777777" w:rsidR="00A1318B" w:rsidRPr="00B95F61" w:rsidRDefault="00A1318B" w:rsidP="00A1318B"/>
    <w:p w14:paraId="60B8F714" w14:textId="7FED8F53" w:rsidR="008C62CD" w:rsidRDefault="00330A70" w:rsidP="008C62CD">
      <w:pPr>
        <w:pStyle w:val="ListParagraph"/>
        <w:numPr>
          <w:ilvl w:val="1"/>
          <w:numId w:val="10"/>
        </w:numPr>
        <w:spacing w:after="0"/>
        <w:ind w:left="0" w:right="0" w:firstLine="851"/>
      </w:pPr>
      <w:r w:rsidRPr="00B95F61">
        <w:t>U</w:t>
      </w:r>
      <w:r w:rsidR="00A1318B" w:rsidRPr="00B95F61">
        <w:t>ž</w:t>
      </w:r>
      <w:r w:rsidRPr="00B95F61">
        <w:t xml:space="preserve"> Prek</w:t>
      </w:r>
      <w:r w:rsidR="00D807E8">
        <w:t>es Pirkėjas Tiekėjui</w:t>
      </w:r>
      <w:r w:rsidRPr="00B95F61">
        <w:t xml:space="preserve"> atsiskaito per 30 </w:t>
      </w:r>
      <w:r w:rsidR="006655F1" w:rsidRPr="00B95F61">
        <w:t xml:space="preserve">(trisdešimt) </w:t>
      </w:r>
      <w:r w:rsidRPr="00B95F61">
        <w:t>kalendorini</w:t>
      </w:r>
      <w:r w:rsidR="006655F1" w:rsidRPr="00B95F61">
        <w:t>ų</w:t>
      </w:r>
      <w:r w:rsidRPr="00B95F61">
        <w:t xml:space="preserve"> </w:t>
      </w:r>
      <w:r w:rsidR="006D0A3F" w:rsidRPr="00B95F61">
        <w:t>dienų</w:t>
      </w:r>
      <w:r w:rsidRPr="00B95F61">
        <w:t xml:space="preserve"> nuo s</w:t>
      </w:r>
      <w:r w:rsidR="006D0A3F" w:rsidRPr="00B95F61">
        <w:t>ą</w:t>
      </w:r>
      <w:r w:rsidRPr="00B95F61">
        <w:t>skaitos</w:t>
      </w:r>
      <w:r w:rsidR="006D0A3F" w:rsidRPr="00B95F61">
        <w:t>-</w:t>
      </w:r>
      <w:r w:rsidRPr="00B95F61">
        <w:t>fakt</w:t>
      </w:r>
      <w:r w:rsidR="006D0A3F" w:rsidRPr="00B95F61">
        <w:t>ū</w:t>
      </w:r>
      <w:r w:rsidRPr="00B95F61">
        <w:t>ros ir Prek</w:t>
      </w:r>
      <w:r w:rsidR="00FE4A85">
        <w:t>ių</w:t>
      </w:r>
      <w:r w:rsidRPr="00B95F61">
        <w:t xml:space="preserve"> pri</w:t>
      </w:r>
      <w:r w:rsidR="006D0A3F" w:rsidRPr="00B95F61">
        <w:t>ė</w:t>
      </w:r>
      <w:r w:rsidRPr="00B95F61">
        <w:t xml:space="preserve">mimo-perdavimo akto, </w:t>
      </w:r>
      <w:r w:rsidRPr="008C62CD">
        <w:t>kuriame yra nurodyta Prek</w:t>
      </w:r>
      <w:r w:rsidR="006D0A3F" w:rsidRPr="008C62CD">
        <w:t>ė</w:t>
      </w:r>
      <w:r w:rsidR="006655F1" w:rsidRPr="008C62CD">
        <w:t>,</w:t>
      </w:r>
      <w:r w:rsidRPr="008C62CD">
        <w:t xml:space="preserve"> kaina ir Sutarties numeris pagal kuri</w:t>
      </w:r>
      <w:r w:rsidR="006D0A3F" w:rsidRPr="008C62CD">
        <w:t>ą</w:t>
      </w:r>
      <w:r w:rsidRPr="008C62CD">
        <w:t xml:space="preserve"> Prek</w:t>
      </w:r>
      <w:r w:rsidR="006D0A3F" w:rsidRPr="008C62CD">
        <w:t>ė</w:t>
      </w:r>
      <w:r w:rsidRPr="008C62CD">
        <w:t xml:space="preserve"> yra tiekiama</w:t>
      </w:r>
      <w:r w:rsidRPr="00B95F61">
        <w:t xml:space="preserve"> pateikimo dienos. S</w:t>
      </w:r>
      <w:r w:rsidR="006D0A3F" w:rsidRPr="00B95F61">
        <w:t>ą</w:t>
      </w:r>
      <w:r w:rsidRPr="00B95F61">
        <w:t>skaitos-fakt</w:t>
      </w:r>
      <w:r w:rsidR="006D0A3F" w:rsidRPr="00B95F61">
        <w:t>ū</w:t>
      </w:r>
      <w:r w:rsidRPr="00B95F61">
        <w:t xml:space="preserve">ros ir </w:t>
      </w:r>
      <w:r w:rsidR="0028107F" w:rsidRPr="00B95F61">
        <w:t>Prek</w:t>
      </w:r>
      <w:r w:rsidR="00D807E8">
        <w:t>ių</w:t>
      </w:r>
      <w:r w:rsidRPr="00B95F61">
        <w:t xml:space="preserve"> </w:t>
      </w:r>
      <w:r w:rsidR="0028107F" w:rsidRPr="00B95F61">
        <w:t>lydinči</w:t>
      </w:r>
      <w:r w:rsidR="006655F1" w:rsidRPr="00B95F61">
        <w:t>ų</w:t>
      </w:r>
      <w:r w:rsidRPr="00B95F61">
        <w:t xml:space="preserve"> dokument</w:t>
      </w:r>
      <w:r w:rsidR="006655F1" w:rsidRPr="00B95F61">
        <w:t>ų</w:t>
      </w:r>
      <w:r w:rsidRPr="00B95F61">
        <w:t xml:space="preserve"> pateikimo diena </w:t>
      </w:r>
      <w:r w:rsidR="0028107F" w:rsidRPr="00B95F61">
        <w:t>laikomą</w:t>
      </w:r>
      <w:r w:rsidR="006655F1" w:rsidRPr="00B95F61">
        <w:t xml:space="preserve"> </w:t>
      </w:r>
      <w:r w:rsidR="0028107F" w:rsidRPr="00B95F61">
        <w:t>j</w:t>
      </w:r>
      <w:r w:rsidR="006655F1" w:rsidRPr="00B95F61">
        <w:t>ų</w:t>
      </w:r>
      <w:r w:rsidRPr="00B95F61">
        <w:t xml:space="preserve"> i</w:t>
      </w:r>
      <w:r w:rsidR="006D0A3F" w:rsidRPr="00B95F61">
        <w:t>š</w:t>
      </w:r>
      <w:r w:rsidRPr="00B95F61">
        <w:t>ra</w:t>
      </w:r>
      <w:r w:rsidR="006D0A3F" w:rsidRPr="00B95F61">
        <w:t>š</w:t>
      </w:r>
      <w:r w:rsidRPr="00B95F61">
        <w:t>ymo diena</w:t>
      </w:r>
      <w:r w:rsidR="008C62CD">
        <w:t>.</w:t>
      </w:r>
    </w:p>
    <w:p w14:paraId="0FCD7D9E" w14:textId="77904F3D" w:rsidR="008C62CD" w:rsidRDefault="008C62CD" w:rsidP="008C62CD">
      <w:pPr>
        <w:pStyle w:val="ListParagraph"/>
        <w:numPr>
          <w:ilvl w:val="1"/>
          <w:numId w:val="10"/>
        </w:numPr>
        <w:spacing w:after="0"/>
        <w:ind w:left="0" w:right="0" w:firstLine="851"/>
      </w:pPr>
      <w:r w:rsidRPr="008C62CD">
        <w:t>Tiekėjas pateiktoje PVM sąskaitoje-faktūroje privalo nurodyti Sutarties sudarymo datą bei Pirkėjo suteiktą Sutarties numerį.</w:t>
      </w:r>
    </w:p>
    <w:p w14:paraId="0F88D84B" w14:textId="77777777" w:rsidR="004F0080" w:rsidRPr="00B96B13" w:rsidRDefault="008C62CD" w:rsidP="004F0080">
      <w:pPr>
        <w:pStyle w:val="ListParagraph"/>
        <w:numPr>
          <w:ilvl w:val="1"/>
          <w:numId w:val="10"/>
        </w:numPr>
        <w:spacing w:after="0"/>
        <w:ind w:left="0" w:right="0" w:firstLine="851"/>
      </w:pPr>
      <w:r w:rsidRPr="00B96B13">
        <w:t>Tiekėjas turi užtikrinti, jog PVM sąskaitą-faktūrą Pirkėjas gautų per informacinę sistemą „E. sąskaita“. Tais atvejais, kai Prekių perdavimas grindžiamas prekių perdavimo-priėmimo aktu, ar kitu Prekių perdavimo-priėmimo faktą patvirtinančiu dokumentu, Tiekėjas šiuos pasirašytus dokumentus (išskyrus krovinio važtaraščius) per informacinę sistemą „E.sąskaita“  privalo pateikti kartu su PVM sąskaita-faktūra</w:t>
      </w:r>
      <w:r w:rsidR="004F0080" w:rsidRPr="00B96B13">
        <w:t>.</w:t>
      </w:r>
    </w:p>
    <w:p w14:paraId="51260A8D" w14:textId="77777777" w:rsidR="004F0080" w:rsidRPr="004F0080" w:rsidRDefault="004F0080" w:rsidP="004F0080">
      <w:pPr>
        <w:pStyle w:val="ListParagraph"/>
        <w:numPr>
          <w:ilvl w:val="1"/>
          <w:numId w:val="10"/>
        </w:numPr>
        <w:spacing w:after="0"/>
        <w:ind w:left="0" w:right="0" w:firstLine="851"/>
      </w:pPr>
      <w:r w:rsidRPr="004F0080">
        <w:rPr>
          <w:rFonts w:cstheme="minorHAnsi"/>
          <w:bCs/>
        </w:rPr>
        <w:t>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Pr="004F0080">
        <w:rPr>
          <w:rFonts w:cstheme="minorHAnsi"/>
          <w:bCs/>
          <w:iCs/>
          <w:szCs w:val="24"/>
        </w:rPr>
        <w:t>svetainė pasiekiama adresu www.esaskaita.eu)</w:t>
      </w:r>
      <w:r w:rsidRPr="004F0080">
        <w:rPr>
          <w:rFonts w:cstheme="minorHAnsi"/>
          <w:bCs/>
        </w:rPr>
        <w:t>. Pirkėjas elektronines sąskaitas faktūras priima ir apdoroja naudodamasi informacinės sistemos „E. sąskaita“ priemonėmis.</w:t>
      </w:r>
    </w:p>
    <w:p w14:paraId="715FDF75" w14:textId="7E139AC9" w:rsidR="00D807E8" w:rsidRPr="004F0080" w:rsidRDefault="00D807E8" w:rsidP="004F0080">
      <w:pPr>
        <w:pStyle w:val="ListParagraph"/>
        <w:numPr>
          <w:ilvl w:val="1"/>
          <w:numId w:val="10"/>
        </w:numPr>
        <w:spacing w:after="0"/>
        <w:ind w:left="0" w:right="0" w:firstLine="851"/>
      </w:pPr>
      <w:r w:rsidRPr="004F0080">
        <w:rPr>
          <w:szCs w:val="24"/>
        </w:rPr>
        <w:t xml:space="preserve">Tiekėjui nesilaikant PVM sąskaitos-faktūros pateikimo terminų ir tvarkos, </w:t>
      </w:r>
      <w:bookmarkStart w:id="6" w:name="_Hlk24544702"/>
      <w:r w:rsidRPr="004F0080">
        <w:rPr>
          <w:szCs w:val="24"/>
        </w:rPr>
        <w:t xml:space="preserve">numatytos šioje Sutartyje ir (ar) teisės aktuose, </w:t>
      </w:r>
      <w:bookmarkEnd w:id="6"/>
      <w:r w:rsidRPr="004F0080">
        <w:rPr>
          <w:szCs w:val="24"/>
        </w:rPr>
        <w:t>gali būti sulaikomi mokėjimai. Toks mokėjimų sulaikymas nėra laikomas Sutarties sąlygų pažeidimu (t. y. nėra skaičiuojami delspinigiai).</w:t>
      </w:r>
    </w:p>
    <w:p w14:paraId="4781171A" w14:textId="77777777" w:rsidR="004F0080" w:rsidRDefault="004F0080" w:rsidP="00A1318B">
      <w:pPr>
        <w:pStyle w:val="Heading1"/>
        <w:spacing w:after="0"/>
        <w:ind w:left="212" w:right="106"/>
        <w:rPr>
          <w:lang w:val="lt-LT"/>
        </w:rPr>
      </w:pPr>
    </w:p>
    <w:p w14:paraId="28F53384" w14:textId="004DA343" w:rsidR="00FD6FA3" w:rsidRDefault="003705B2" w:rsidP="006F213D">
      <w:pPr>
        <w:pStyle w:val="Heading1"/>
        <w:numPr>
          <w:ilvl w:val="0"/>
          <w:numId w:val="10"/>
        </w:numPr>
        <w:spacing w:after="0"/>
        <w:ind w:right="14"/>
        <w:rPr>
          <w:b/>
          <w:bCs/>
          <w:lang w:val="lt-LT"/>
        </w:rPr>
      </w:pPr>
      <w:r w:rsidRPr="006F213D">
        <w:rPr>
          <w:b/>
          <w:bCs/>
          <w:noProof/>
          <w:lang w:val="lt-LT"/>
        </w:rPr>
        <w:t xml:space="preserve">ŠALIŲ </w:t>
      </w:r>
      <w:r w:rsidR="00330A70" w:rsidRPr="006F213D">
        <w:rPr>
          <w:b/>
          <w:bCs/>
          <w:lang w:val="lt-LT"/>
        </w:rPr>
        <w:t>TEIS</w:t>
      </w:r>
      <w:r w:rsidR="006D0A3F" w:rsidRPr="006F213D">
        <w:rPr>
          <w:b/>
          <w:bCs/>
          <w:lang w:val="lt-LT"/>
        </w:rPr>
        <w:t>Ė</w:t>
      </w:r>
      <w:r w:rsidR="00330A70" w:rsidRPr="006F213D">
        <w:rPr>
          <w:b/>
          <w:bCs/>
          <w:lang w:val="lt-LT"/>
        </w:rPr>
        <w:t>S, PAREIGOS</w:t>
      </w:r>
      <w:r w:rsidR="0095666C" w:rsidRPr="006F213D">
        <w:rPr>
          <w:b/>
          <w:bCs/>
          <w:lang w:val="lt-LT"/>
        </w:rPr>
        <w:t>,</w:t>
      </w:r>
      <w:r w:rsidR="00330A70" w:rsidRPr="006F213D">
        <w:rPr>
          <w:b/>
          <w:bCs/>
          <w:lang w:val="lt-LT"/>
        </w:rPr>
        <w:t xml:space="preserve"> ATSAKOMYB</w:t>
      </w:r>
      <w:r w:rsidR="006D0A3F" w:rsidRPr="006F213D">
        <w:rPr>
          <w:b/>
          <w:bCs/>
          <w:lang w:val="lt-LT"/>
        </w:rPr>
        <w:t>Ė</w:t>
      </w:r>
    </w:p>
    <w:p w14:paraId="3D7CED53" w14:textId="77777777" w:rsidR="006F213D" w:rsidRPr="006F213D" w:rsidRDefault="006F213D" w:rsidP="006F213D"/>
    <w:p w14:paraId="3B52ADC9" w14:textId="77777777" w:rsidR="006F213D" w:rsidRDefault="006F213D" w:rsidP="006F213D">
      <w:pPr>
        <w:pStyle w:val="ListParagraph"/>
        <w:numPr>
          <w:ilvl w:val="1"/>
          <w:numId w:val="10"/>
        </w:numPr>
        <w:spacing w:after="0" w:line="288" w:lineRule="auto"/>
        <w:ind w:left="0" w:right="0" w:firstLine="851"/>
        <w:rPr>
          <w:rFonts w:cstheme="minorHAnsi"/>
        </w:rPr>
      </w:pPr>
      <w:r w:rsidRPr="006F213D">
        <w:rPr>
          <w:rFonts w:cstheme="minorHAnsi"/>
        </w:rPr>
        <w:t xml:space="preserve">Šalys sutaria ir patvirtina, kad abi susitarė dėl Sutarties sąlygų, turi </w:t>
      </w:r>
      <w:r w:rsidRPr="004049B2">
        <w:t>šioje Sutartyje ir teisės aktuose, taikomuose P</w:t>
      </w:r>
      <w:r>
        <w:t>rekių</w:t>
      </w:r>
      <w:r w:rsidRPr="004049B2">
        <w:t xml:space="preserve"> </w:t>
      </w:r>
      <w:r>
        <w:t>tiekimui, nustatytas</w:t>
      </w:r>
      <w:r w:rsidRPr="004049B2">
        <w:t xml:space="preserve"> ir (ar) kylanči</w:t>
      </w:r>
      <w:r>
        <w:t>as</w:t>
      </w:r>
      <w:r w:rsidRPr="004049B2">
        <w:t xml:space="preserve"> iš šios </w:t>
      </w:r>
      <w:r>
        <w:t>S</w:t>
      </w:r>
      <w:r w:rsidRPr="004049B2">
        <w:t>utarties esmės teises</w:t>
      </w:r>
      <w:r>
        <w:t>, pareigas bei atsakomybę,</w:t>
      </w:r>
      <w:r w:rsidRPr="006F213D">
        <w:rPr>
          <w:rFonts w:cstheme="minorHAnsi"/>
        </w:rPr>
        <w:t xml:space="preserve"> su jomis sutinka ir įsipareigoja jų laikytis.</w:t>
      </w:r>
    </w:p>
    <w:p w14:paraId="7DF58DBF" w14:textId="66DCAFD7" w:rsidR="006F213D" w:rsidRPr="006F213D" w:rsidRDefault="006F213D" w:rsidP="006F213D">
      <w:pPr>
        <w:pStyle w:val="ListParagraph"/>
        <w:numPr>
          <w:ilvl w:val="1"/>
          <w:numId w:val="10"/>
        </w:numPr>
        <w:spacing w:after="0" w:line="288" w:lineRule="auto"/>
        <w:ind w:left="0" w:right="0" w:firstLine="851"/>
        <w:rPr>
          <w:rFonts w:cstheme="minorHAnsi"/>
        </w:rPr>
      </w:pPr>
      <w:r w:rsidRPr="004D4746">
        <w:t>Šalys įsipareigoja:</w:t>
      </w:r>
    </w:p>
    <w:p w14:paraId="504BC5B5" w14:textId="77777777" w:rsidR="006F213D" w:rsidRPr="003A1DBB" w:rsidRDefault="006F213D" w:rsidP="006F213D">
      <w:pPr>
        <w:pStyle w:val="ListParagraph"/>
        <w:numPr>
          <w:ilvl w:val="2"/>
          <w:numId w:val="15"/>
        </w:numPr>
        <w:tabs>
          <w:tab w:val="left" w:pos="1560"/>
        </w:tabs>
        <w:spacing w:after="0" w:line="288" w:lineRule="auto"/>
        <w:ind w:left="1843" w:right="0" w:hanging="709"/>
        <w:rPr>
          <w:rFonts w:cstheme="minorHAnsi"/>
        </w:rPr>
      </w:pPr>
      <w:r w:rsidRPr="00A65DDD">
        <w:rPr>
          <w:rFonts w:eastAsia="Arial Unicode MS" w:cstheme="minorHAnsi"/>
        </w:rPr>
        <w:t xml:space="preserve">vykdant Sutartį visą gautą informaciją naudoti tik su Sutartimi prisiimtų įsipareigojimų vykdymui, </w:t>
      </w:r>
      <w:r w:rsidRPr="00A65DDD">
        <w:rPr>
          <w:rFonts w:cstheme="minorHAnsi"/>
        </w:rPr>
        <w:t xml:space="preserve">užtikrinti iš kitos Šalies gautos ar su Sutarties vykdymu susijusios informacijos konfidencialumą ir jos neplatinti. </w:t>
      </w:r>
      <w:r w:rsidRPr="00A65DDD">
        <w:rPr>
          <w:rFonts w:cstheme="minorHAnsi"/>
          <w:bCs/>
        </w:rPr>
        <w:lastRenderedPageBreak/>
        <w:t>Konfidencialia informacija pagal Sutartį laikoma visa vykdant Sutartį gauta ir (ar) sužinota informacija apie</w:t>
      </w:r>
      <w:r w:rsidRPr="00A65DDD">
        <w:rPr>
          <w:bCs/>
        </w:rPr>
        <w:t xml:space="preserve"> kitą Šalį, jos darbuotojus, klientus ir pan.</w:t>
      </w:r>
      <w:r w:rsidRPr="00A65DDD">
        <w:rPr>
          <w:b/>
          <w:bCs/>
        </w:rPr>
        <w:t xml:space="preserve"> </w:t>
      </w:r>
      <w:r w:rsidRPr="0048577F">
        <w:t xml:space="preserve">Konfidencialumo reikalavimai galioja Sutarties vykdymo metu ir neribotą laiką po jo. </w:t>
      </w:r>
      <w:r>
        <w:t>Šalis</w:t>
      </w:r>
      <w:r w:rsidRPr="0048577F">
        <w:t>, pažeid</w:t>
      </w:r>
      <w:r>
        <w:t>usi</w:t>
      </w:r>
      <w:r w:rsidRPr="0048577F">
        <w:t xml:space="preserve"> šiame Sutarties papunktyje nustatytus įpareigojimus, privalo atlyginti </w:t>
      </w:r>
      <w:r>
        <w:t>kitos Šalies</w:t>
      </w:r>
      <w:r w:rsidRPr="0048577F">
        <w:t xml:space="preserve"> patirtus nuostolius. </w:t>
      </w:r>
      <w:r w:rsidRPr="00A65DDD">
        <w:rPr>
          <w:bCs/>
        </w:rPr>
        <w:t>Šio</w:t>
      </w:r>
      <w:r>
        <w:t xml:space="preserve"> punkto pažeidimu nebus laikoma atvejai, kai šią informaciją, vadovaujantis teisės aktais, Šalis privalo pateikti teisėsaugos ar kitoms institucijoms, ar paskelbti viešai</w:t>
      </w:r>
      <w:r w:rsidRPr="0048577F">
        <w:t>;</w:t>
      </w:r>
    </w:p>
    <w:p w14:paraId="05EC8B32" w14:textId="77777777" w:rsidR="006F213D" w:rsidRPr="003A1DBB" w:rsidRDefault="006F213D" w:rsidP="006F213D">
      <w:pPr>
        <w:pStyle w:val="ListParagraph"/>
        <w:numPr>
          <w:ilvl w:val="2"/>
          <w:numId w:val="15"/>
        </w:numPr>
        <w:tabs>
          <w:tab w:val="left" w:pos="1560"/>
        </w:tabs>
        <w:spacing w:after="0" w:line="288" w:lineRule="auto"/>
        <w:ind w:left="1843" w:right="0" w:hanging="709"/>
        <w:rPr>
          <w:rFonts w:cstheme="minorHAnsi"/>
        </w:rPr>
      </w:pPr>
      <w:r>
        <w:t xml:space="preserve">be kitos Šalies sutikimo nenaudoti kitos Šalies pavadinimo, prekių ženklų ar informacijos apie šią Sutartį jokioje reklamoje, leidiniuose ir pan. Ši nuostata galioja </w:t>
      </w:r>
      <w:r w:rsidRPr="0048577F">
        <w:t>Sutarties vykdymo metu ir neribotą laiką po jo</w:t>
      </w:r>
      <w:r>
        <w:t>.</w:t>
      </w:r>
    </w:p>
    <w:p w14:paraId="5EA4B9DB" w14:textId="77777777" w:rsidR="006F213D" w:rsidRPr="00013818" w:rsidRDefault="006F213D" w:rsidP="006F213D">
      <w:pPr>
        <w:pStyle w:val="ListParagraph"/>
        <w:numPr>
          <w:ilvl w:val="1"/>
          <w:numId w:val="15"/>
        </w:numPr>
        <w:spacing w:after="0" w:line="288" w:lineRule="auto"/>
        <w:ind w:left="0" w:right="0" w:firstLine="851"/>
        <w:rPr>
          <w:b/>
          <w:bCs/>
        </w:rPr>
      </w:pPr>
      <w:r w:rsidRPr="00013818">
        <w:rPr>
          <w:rFonts w:eastAsia="Arial Unicode MS"/>
          <w:b/>
          <w:bCs/>
          <w:spacing w:val="-1"/>
        </w:rPr>
        <w:t>Tiekėjas taip pat</w:t>
      </w:r>
      <w:r w:rsidRPr="00013818">
        <w:rPr>
          <w:rFonts w:eastAsia="Arial Unicode MS"/>
          <w:b/>
          <w:bCs/>
        </w:rPr>
        <w:t xml:space="preserve"> įsipareigoja:</w:t>
      </w:r>
    </w:p>
    <w:p w14:paraId="1DA1FAFA" w14:textId="299F8AA5" w:rsidR="006F213D" w:rsidRDefault="006F213D" w:rsidP="00E57456">
      <w:pPr>
        <w:pStyle w:val="ListParagraph"/>
        <w:numPr>
          <w:ilvl w:val="2"/>
          <w:numId w:val="15"/>
        </w:numPr>
        <w:spacing w:after="0" w:line="288" w:lineRule="auto"/>
        <w:ind w:left="1843" w:right="0" w:hanging="709"/>
      </w:pPr>
      <w:r>
        <w:t>P</w:t>
      </w:r>
      <w:r w:rsidRPr="007C6569">
        <w:t>rek</w:t>
      </w:r>
      <w:r>
        <w:t>es</w:t>
      </w:r>
      <w:r w:rsidRPr="007C6569">
        <w:t xml:space="preserve"> p</w:t>
      </w:r>
      <w:r w:rsidR="00E57456">
        <w:t>erduoti</w:t>
      </w:r>
      <w:r w:rsidRPr="007C6569">
        <w:t xml:space="preserve"> ne vėliau kaip</w:t>
      </w:r>
      <w:r>
        <w:t xml:space="preserve"> numatyta Sutarti</w:t>
      </w:r>
      <w:r w:rsidR="00F44BA1">
        <w:t>e</w:t>
      </w:r>
      <w:r>
        <w:t>s 1.</w:t>
      </w:r>
      <w:r w:rsidR="00E57456">
        <w:t>3</w:t>
      </w:r>
      <w:r>
        <w:t xml:space="preserve"> punkte;</w:t>
      </w:r>
    </w:p>
    <w:p w14:paraId="5199DB42" w14:textId="0CBD2DE8" w:rsidR="006F213D" w:rsidRDefault="006F213D" w:rsidP="006F213D">
      <w:pPr>
        <w:pStyle w:val="ListParagraph"/>
        <w:numPr>
          <w:ilvl w:val="2"/>
          <w:numId w:val="15"/>
        </w:numPr>
        <w:spacing w:after="0" w:line="288" w:lineRule="auto"/>
        <w:ind w:left="1843" w:right="0" w:hanging="709"/>
      </w:pPr>
      <w:r w:rsidRPr="00CF5DF9">
        <w:t>neperduoti savo sutartinių teisių ir pareigų jokiai trečiajai šaliai</w:t>
      </w:r>
      <w:r w:rsidR="00254477">
        <w:t>;</w:t>
      </w:r>
    </w:p>
    <w:p w14:paraId="167D5C67" w14:textId="427066A0" w:rsidR="006F213D" w:rsidRDefault="006F213D" w:rsidP="006F213D">
      <w:pPr>
        <w:pStyle w:val="ListParagraph"/>
        <w:numPr>
          <w:ilvl w:val="2"/>
          <w:numId w:val="15"/>
        </w:numPr>
        <w:spacing w:after="0" w:line="288" w:lineRule="auto"/>
        <w:ind w:left="1843" w:right="0" w:hanging="709"/>
      </w:pPr>
      <w:r w:rsidRPr="00CF5DF9">
        <w:t>nuosekliai vykdyti Sutartį, atlikti kitus įsipareigojimus, numatytus Sutartyje ir Techninėje specifikacijoje, įskaitant ir Prekių trūkumų šalinimą. Tiekėjas pasirūpina visa būtina įranga, darbų sauga ir darbo jėga, reikalinga Sutarties vykdymui;</w:t>
      </w:r>
    </w:p>
    <w:p w14:paraId="624EA4B2" w14:textId="64E7B479" w:rsidR="006F213D" w:rsidRDefault="00E57456" w:rsidP="006F213D">
      <w:pPr>
        <w:pStyle w:val="ListParagraph"/>
        <w:numPr>
          <w:ilvl w:val="2"/>
          <w:numId w:val="15"/>
        </w:numPr>
        <w:spacing w:after="0" w:line="288" w:lineRule="auto"/>
        <w:ind w:left="1843" w:right="0" w:hanging="709"/>
      </w:pPr>
      <w:r>
        <w:t>perduoti</w:t>
      </w:r>
      <w:r w:rsidR="006F213D" w:rsidRPr="00CF5DF9">
        <w:t xml:space="preserve"> Prekes, atitinkančias Techninėje specifikacijoje ir Pasiūlyme nurodytą Prekių būklę, užtikrinant atitiktį tokios rūšies ir tokio naudojimo laiko daiktams įprastai keliamiems reikalavimams;</w:t>
      </w:r>
    </w:p>
    <w:p w14:paraId="7E11333A" w14:textId="77777777" w:rsidR="006F213D" w:rsidRPr="00CF5DF9" w:rsidRDefault="006F213D" w:rsidP="006F213D">
      <w:pPr>
        <w:pStyle w:val="ListParagraph"/>
        <w:numPr>
          <w:ilvl w:val="2"/>
          <w:numId w:val="15"/>
        </w:numPr>
        <w:spacing w:after="0" w:line="288" w:lineRule="auto"/>
        <w:ind w:left="1843" w:right="0" w:hanging="709"/>
      </w:pPr>
      <w:r w:rsidRPr="00CF5DF9">
        <w:rPr>
          <w:rFonts w:eastAsia="Arial Unicode MS"/>
        </w:rPr>
        <w:t>užtikrinti, kad Sutartį vykdys tik tokią teisę turintys asmenys, jeigu pirkimo vykdymo metu nebuvo tikrinama Tiekėjo kvalifikacija dėl teisės verstis atitinkama veikla arba buvo tikrinama ne visa apimtimi;</w:t>
      </w:r>
    </w:p>
    <w:p w14:paraId="74E72DDB" w14:textId="77777777" w:rsidR="006F213D" w:rsidRPr="00CF5DF9" w:rsidRDefault="006F213D" w:rsidP="006F213D">
      <w:pPr>
        <w:pStyle w:val="ListParagraph"/>
        <w:numPr>
          <w:ilvl w:val="2"/>
          <w:numId w:val="15"/>
        </w:numPr>
        <w:tabs>
          <w:tab w:val="left" w:pos="2127"/>
        </w:tabs>
        <w:spacing w:after="0" w:line="288" w:lineRule="auto"/>
        <w:ind w:left="1843" w:right="0" w:hanging="709"/>
      </w:pPr>
      <w:r w:rsidRPr="00CF5DF9">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p>
    <w:p w14:paraId="63D71913" w14:textId="77777777" w:rsidR="006F213D" w:rsidRPr="00CF5DF9" w:rsidRDefault="006F213D" w:rsidP="006F213D">
      <w:pPr>
        <w:pStyle w:val="ListParagraph"/>
        <w:numPr>
          <w:ilvl w:val="2"/>
          <w:numId w:val="15"/>
        </w:numPr>
        <w:spacing w:after="0" w:line="288" w:lineRule="auto"/>
        <w:ind w:left="1843" w:right="0" w:hanging="709"/>
      </w:pPr>
      <w:r w:rsidRPr="004226FA">
        <w:t xml:space="preserve">užtikrinti, kad vykdydamas Sutartį nepažeis jokių trečiųjų asmenų teisių, įskaitant, bet neapsiribojant intelektinės nuosavybės teisėmis, taip pat </w:t>
      </w:r>
      <w:r w:rsidRPr="00CF5DF9">
        <w:rPr>
          <w:rFonts w:eastAsia="Arial Unicode MS"/>
        </w:rPr>
        <w:t xml:space="preserve">atlyginti nuostolius Pirkėjui, atsiradusius dėl bet kokių reikalavimų, kylančių dėl konfidencialumo pažeidimo, autorinių teisių, patentų, licencijų, brėžinių, modelių, prekių ženklų naudojimo, išskyrus atvejus, kai toks pažeidimas atsiranda dėl Pirkėjo kaltės, </w:t>
      </w:r>
      <w:r w:rsidRPr="004226FA">
        <w:t>o taip pat sumokėti visus su tuo sietinus mokesčius ir (arba) galimas baudas ne vėliau kaip per 5 (penkias) darbo dienas nuo Pirkėjo pareikalavimo dienos</w:t>
      </w:r>
      <w:r w:rsidRPr="00CF5DF9">
        <w:rPr>
          <w:rFonts w:eastAsia="Arial Unicode MS"/>
        </w:rPr>
        <w:t>;</w:t>
      </w:r>
    </w:p>
    <w:p w14:paraId="4DE9EB1B" w14:textId="581C87B2" w:rsidR="006F213D" w:rsidRPr="00CF5DF9" w:rsidRDefault="006F213D" w:rsidP="006F213D">
      <w:pPr>
        <w:pStyle w:val="ListParagraph"/>
        <w:numPr>
          <w:ilvl w:val="2"/>
          <w:numId w:val="15"/>
        </w:numPr>
        <w:spacing w:after="0" w:line="288" w:lineRule="auto"/>
        <w:ind w:left="1843" w:right="0" w:hanging="709"/>
      </w:pPr>
      <w:r w:rsidRPr="00CF5DF9">
        <w:rPr>
          <w:rFonts w:eastAsia="Arial Unicode MS"/>
        </w:rPr>
        <w:t>Pirkėjui paprašius, neatlygintinai, per Pirkėjo nustatytą terminą, kuris negali būti trumpesnis nei 5 (</w:t>
      </w:r>
      <w:r w:rsidRPr="004226FA">
        <w:t>penkias</w:t>
      </w:r>
      <w:r w:rsidRPr="00CF5DF9">
        <w:rPr>
          <w:rFonts w:eastAsia="Arial Unicode MS"/>
        </w:rPr>
        <w:t xml:space="preserve">) darbo dienos, raštu pateikti išsamią informaciją apie Sutarties vykdymą: pateikti </w:t>
      </w:r>
      <w:r w:rsidRPr="00CF5DF9">
        <w:t xml:space="preserve">Prekių </w:t>
      </w:r>
      <w:r w:rsidR="006A1E7C">
        <w:t>teikimo</w:t>
      </w:r>
      <w:r w:rsidRPr="00CF5DF9">
        <w:t xml:space="preserve"> ataskaitą, nurodydamas, kokios Prekės buvo </w:t>
      </w:r>
      <w:r w:rsidR="006A1E7C">
        <w:t>perduotos</w:t>
      </w:r>
      <w:r w:rsidRPr="00CF5DF9">
        <w:t>, bei pateikdamas papildomą su Prekių teikimu susijusią informaciją</w:t>
      </w:r>
      <w:r w:rsidRPr="00CF5DF9">
        <w:rPr>
          <w:rFonts w:eastAsia="Arial Unicode MS"/>
        </w:rPr>
        <w:t>;</w:t>
      </w:r>
    </w:p>
    <w:p w14:paraId="21ED58A8" w14:textId="77777777" w:rsidR="006F213D" w:rsidRPr="00CF5DF9" w:rsidRDefault="006F213D" w:rsidP="006F213D">
      <w:pPr>
        <w:pStyle w:val="ListParagraph"/>
        <w:numPr>
          <w:ilvl w:val="2"/>
          <w:numId w:val="15"/>
        </w:numPr>
        <w:spacing w:after="0" w:line="288" w:lineRule="auto"/>
        <w:ind w:left="1843" w:right="0" w:hanging="709"/>
      </w:pPr>
      <w:r w:rsidRPr="00CF5DF9">
        <w:rPr>
          <w:rFonts w:eastAsia="Arial Unicode MS"/>
        </w:rPr>
        <w:lastRenderedPageBreak/>
        <w:t xml:space="preserve">tinkamai </w:t>
      </w:r>
      <w:r w:rsidRPr="00CF5DF9">
        <w:t>vykdyti kitus įsipareigojimus, numatytus Sutartyje ir galiojančiuose teisės aktuose.</w:t>
      </w:r>
    </w:p>
    <w:p w14:paraId="296EE373" w14:textId="77777777" w:rsidR="006F213D" w:rsidRPr="00013818" w:rsidRDefault="006F213D" w:rsidP="006F213D">
      <w:pPr>
        <w:pStyle w:val="ListParagraph"/>
        <w:numPr>
          <w:ilvl w:val="1"/>
          <w:numId w:val="15"/>
        </w:numPr>
        <w:spacing w:after="0" w:line="288" w:lineRule="auto"/>
        <w:ind w:left="0" w:right="0" w:firstLine="851"/>
        <w:rPr>
          <w:rFonts w:eastAsia="Arial Unicode MS"/>
          <w:b/>
          <w:bCs/>
        </w:rPr>
      </w:pPr>
      <w:r w:rsidRPr="00013818">
        <w:rPr>
          <w:rFonts w:eastAsia="Arial Unicode MS" w:cstheme="minorHAnsi"/>
          <w:b/>
          <w:bCs/>
        </w:rPr>
        <w:t>Pirkėjas taip pat įsipareigoja:</w:t>
      </w:r>
    </w:p>
    <w:p w14:paraId="1E187205" w14:textId="18069CB0" w:rsidR="006F213D" w:rsidRPr="003D412C" w:rsidRDefault="006F213D" w:rsidP="006F213D">
      <w:pPr>
        <w:pStyle w:val="ListParagraph"/>
        <w:numPr>
          <w:ilvl w:val="2"/>
          <w:numId w:val="15"/>
        </w:numPr>
        <w:tabs>
          <w:tab w:val="left" w:pos="1985"/>
          <w:tab w:val="left" w:pos="2127"/>
        </w:tabs>
        <w:spacing w:after="0" w:line="288" w:lineRule="auto"/>
        <w:ind w:left="1843" w:right="0" w:hanging="709"/>
        <w:rPr>
          <w:rFonts w:eastAsia="Arial Unicode MS"/>
        </w:rPr>
      </w:pPr>
      <w:r w:rsidRPr="004226FA">
        <w:t xml:space="preserve">priimti Šalių sutartu laiku </w:t>
      </w:r>
      <w:r w:rsidR="006A1E7C">
        <w:t>perduodamas</w:t>
      </w:r>
      <w:r w:rsidRPr="004226FA">
        <w:t xml:space="preserve"> Prekes ir laiku bei kokybiškai atliktas Paslaugas, jeigu jos atitinka šios Sutarties ir Prekėms taikomus kitus kokybės </w:t>
      </w:r>
      <w:r w:rsidRPr="003D412C">
        <w:t>reikalavimus;</w:t>
      </w:r>
    </w:p>
    <w:p w14:paraId="2ADAE8FC" w14:textId="4554CE54" w:rsidR="006F213D" w:rsidRPr="003D412C" w:rsidRDefault="006F213D" w:rsidP="006F213D">
      <w:pPr>
        <w:pStyle w:val="ListParagraph"/>
        <w:numPr>
          <w:ilvl w:val="2"/>
          <w:numId w:val="15"/>
        </w:numPr>
        <w:tabs>
          <w:tab w:val="left" w:pos="1985"/>
          <w:tab w:val="left" w:pos="2127"/>
        </w:tabs>
        <w:spacing w:after="0" w:line="288" w:lineRule="auto"/>
        <w:ind w:left="1843" w:right="0" w:hanging="709"/>
        <w:rPr>
          <w:rFonts w:eastAsia="Arial Unicode MS"/>
        </w:rPr>
      </w:pPr>
      <w:r w:rsidRPr="003D412C">
        <w:rPr>
          <w:rFonts w:eastAsia="Arial Unicode MS" w:cstheme="minorHAnsi"/>
        </w:rPr>
        <w:t>priėmimo metu patikrinti perduodamas Prekes ir Sutartyje nustatytomis sąlygomis pasirašyti Prekių perdavimo-priėmimo dokumentus;</w:t>
      </w:r>
    </w:p>
    <w:p w14:paraId="2B28C3BF" w14:textId="57A060CE" w:rsidR="006F213D" w:rsidRPr="003D412C" w:rsidRDefault="006F213D" w:rsidP="006F213D">
      <w:pPr>
        <w:pStyle w:val="ListParagraph"/>
        <w:numPr>
          <w:ilvl w:val="2"/>
          <w:numId w:val="15"/>
        </w:numPr>
        <w:tabs>
          <w:tab w:val="left" w:pos="1985"/>
          <w:tab w:val="left" w:pos="2127"/>
        </w:tabs>
        <w:spacing w:after="0" w:line="288" w:lineRule="auto"/>
        <w:ind w:left="1843" w:right="0" w:hanging="709"/>
        <w:rPr>
          <w:rFonts w:eastAsia="Arial Unicode MS"/>
        </w:rPr>
      </w:pPr>
      <w:r w:rsidRPr="003D412C">
        <w:rPr>
          <w:rFonts w:eastAsia="Arial Unicode MS" w:cstheme="minorHAnsi"/>
        </w:rPr>
        <w:t>Sutartyje nustatyta tvarka ir terminais</w:t>
      </w:r>
      <w:r w:rsidR="00254477" w:rsidRPr="003D412C">
        <w:rPr>
          <w:rFonts w:eastAsia="Arial Unicode MS" w:cstheme="minorHAnsi"/>
        </w:rPr>
        <w:t xml:space="preserve"> apmokėti už Prekes</w:t>
      </w:r>
      <w:r w:rsidRPr="003D412C">
        <w:rPr>
          <w:rFonts w:eastAsia="Arial Unicode MS" w:cstheme="minorHAnsi"/>
        </w:rPr>
        <w:t>;</w:t>
      </w:r>
    </w:p>
    <w:p w14:paraId="55EA32B4" w14:textId="77777777" w:rsidR="006F213D" w:rsidRDefault="006F213D" w:rsidP="006F213D">
      <w:pPr>
        <w:pStyle w:val="ListParagraph"/>
        <w:numPr>
          <w:ilvl w:val="2"/>
          <w:numId w:val="15"/>
        </w:numPr>
        <w:tabs>
          <w:tab w:val="left" w:pos="1985"/>
          <w:tab w:val="left" w:pos="2127"/>
        </w:tabs>
        <w:spacing w:after="0" w:line="288" w:lineRule="auto"/>
        <w:ind w:left="1843" w:right="0" w:hanging="709"/>
        <w:rPr>
          <w:rFonts w:eastAsia="Arial Unicode MS"/>
        </w:rPr>
      </w:pPr>
      <w:r w:rsidRPr="004226FA">
        <w:rPr>
          <w:rFonts w:eastAsia="Arial Unicode MS" w:cstheme="minorHAnsi"/>
        </w:rPr>
        <w:t>bendradarbiauti, suteikti Tiekėjui visą turimą informaciją ir (ar) dokumentus, būtinus tinkamam Sutarties</w:t>
      </w:r>
      <w:r w:rsidRPr="004226FA">
        <w:rPr>
          <w:rFonts w:eastAsia="Arial Unicode MS"/>
        </w:rPr>
        <w:t xml:space="preserve"> vykdymui;</w:t>
      </w:r>
    </w:p>
    <w:p w14:paraId="14A805B3" w14:textId="355472E4" w:rsidR="006F213D" w:rsidRDefault="006F213D" w:rsidP="006F213D">
      <w:pPr>
        <w:pStyle w:val="ListParagraph"/>
        <w:numPr>
          <w:ilvl w:val="2"/>
          <w:numId w:val="15"/>
        </w:numPr>
        <w:tabs>
          <w:tab w:val="left" w:pos="1985"/>
          <w:tab w:val="left" w:pos="2127"/>
        </w:tabs>
        <w:spacing w:after="0" w:line="288" w:lineRule="auto"/>
        <w:ind w:left="1843" w:right="0" w:hanging="709"/>
        <w:rPr>
          <w:rFonts w:eastAsia="Arial Unicode MS"/>
        </w:rPr>
      </w:pPr>
      <w:r w:rsidRPr="004226FA">
        <w:rPr>
          <w:rFonts w:eastAsia="Arial Unicode MS"/>
        </w:rPr>
        <w:t>teikti atsakymus į Tiekėjo klausimus, susijusius su Prekių tiekimu;</w:t>
      </w:r>
    </w:p>
    <w:p w14:paraId="31B302EE" w14:textId="331A298F" w:rsidR="00A3133D" w:rsidRDefault="006F213D" w:rsidP="00A3133D">
      <w:pPr>
        <w:pStyle w:val="ListParagraph"/>
        <w:numPr>
          <w:ilvl w:val="2"/>
          <w:numId w:val="15"/>
        </w:numPr>
        <w:tabs>
          <w:tab w:val="left" w:pos="1985"/>
          <w:tab w:val="left" w:pos="2127"/>
        </w:tabs>
        <w:spacing w:after="0" w:line="288" w:lineRule="auto"/>
        <w:ind w:left="1843" w:right="0" w:hanging="709"/>
        <w:rPr>
          <w:rFonts w:eastAsia="Arial Unicode MS"/>
        </w:rPr>
      </w:pPr>
      <w:r w:rsidRPr="004226FA">
        <w:rPr>
          <w:rFonts w:eastAsia="Arial Unicode MS" w:cstheme="minorHAnsi"/>
        </w:rPr>
        <w:t xml:space="preserve">tinkamai </w:t>
      </w:r>
      <w:r w:rsidRPr="004226FA">
        <w:t>vykdyti kitus įsipareigojimus, numatytus Sutartyje ir galiojančiuose teisės aktuose</w:t>
      </w:r>
      <w:r w:rsidRPr="004226FA">
        <w:rPr>
          <w:rFonts w:eastAsia="Arial Unicode MS"/>
        </w:rPr>
        <w:t>.</w:t>
      </w:r>
    </w:p>
    <w:p w14:paraId="0DB92825" w14:textId="77777777" w:rsidR="00A3133D" w:rsidRDefault="00A3133D" w:rsidP="00A3133D">
      <w:pPr>
        <w:pStyle w:val="ListParagraph"/>
        <w:tabs>
          <w:tab w:val="left" w:pos="1985"/>
          <w:tab w:val="left" w:pos="2127"/>
        </w:tabs>
        <w:spacing w:after="0" w:line="288" w:lineRule="auto"/>
        <w:ind w:left="1843" w:right="0" w:firstLine="0"/>
        <w:rPr>
          <w:rFonts w:eastAsia="Arial Unicode MS"/>
        </w:rPr>
      </w:pPr>
    </w:p>
    <w:p w14:paraId="353C620E" w14:textId="5359B272" w:rsidR="00A3133D" w:rsidRDefault="00A3133D" w:rsidP="00A3133D">
      <w:pPr>
        <w:pStyle w:val="ListParagraph"/>
        <w:numPr>
          <w:ilvl w:val="0"/>
          <w:numId w:val="10"/>
        </w:numPr>
        <w:tabs>
          <w:tab w:val="left" w:pos="1985"/>
          <w:tab w:val="left" w:pos="2127"/>
        </w:tabs>
        <w:spacing w:after="0" w:line="288" w:lineRule="auto"/>
        <w:ind w:right="0"/>
        <w:jc w:val="center"/>
        <w:rPr>
          <w:rFonts w:eastAsia="Arial Unicode MS"/>
          <w:b/>
          <w:bCs/>
        </w:rPr>
      </w:pPr>
      <w:r>
        <w:rPr>
          <w:rFonts w:eastAsia="Arial Unicode MS"/>
          <w:b/>
          <w:bCs/>
        </w:rPr>
        <w:t>PREKIŲ KOKYBĖ IR ŠALIŲ ATSAKOMYBĖ</w:t>
      </w:r>
    </w:p>
    <w:p w14:paraId="28D2FCE3" w14:textId="77777777" w:rsidR="00A3133D" w:rsidRPr="00A3133D" w:rsidRDefault="00A3133D" w:rsidP="00A3133D">
      <w:pPr>
        <w:pStyle w:val="ListParagraph"/>
        <w:tabs>
          <w:tab w:val="left" w:pos="1985"/>
          <w:tab w:val="left" w:pos="2127"/>
        </w:tabs>
        <w:spacing w:after="0" w:line="288" w:lineRule="auto"/>
        <w:ind w:left="994" w:right="0" w:firstLine="0"/>
        <w:rPr>
          <w:rFonts w:eastAsia="Arial Unicode MS"/>
          <w:b/>
          <w:bCs/>
        </w:rPr>
      </w:pPr>
    </w:p>
    <w:p w14:paraId="56C8ACD8" w14:textId="7BFE5CE3" w:rsidR="006F213D" w:rsidRPr="00A3133D" w:rsidRDefault="006F213D" w:rsidP="00A3133D">
      <w:pPr>
        <w:pStyle w:val="ListParagraph"/>
        <w:numPr>
          <w:ilvl w:val="1"/>
          <w:numId w:val="10"/>
        </w:numPr>
        <w:suppressAutoHyphens/>
        <w:spacing w:after="0" w:line="288" w:lineRule="auto"/>
        <w:ind w:left="0" w:right="0" w:firstLine="851"/>
        <w:rPr>
          <w:b/>
          <w:bCs/>
        </w:rPr>
      </w:pPr>
      <w:bookmarkStart w:id="7" w:name="_Hlk24544085"/>
      <w:r>
        <w:t>Prekės turi būti naujos, kokybiškos</w:t>
      </w:r>
      <w:bookmarkStart w:id="8" w:name="_Hlk30511143"/>
      <w:r>
        <w:t xml:space="preserve"> </w:t>
      </w:r>
      <w:bookmarkEnd w:id="8"/>
      <w:r>
        <w:t xml:space="preserve">bei atitikti tokioms prekėms taikomus reikalavimus. </w:t>
      </w:r>
      <w:r>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w:t>
      </w:r>
      <w:r w:rsidRPr="002906DA">
        <w:rPr>
          <w:noProof/>
        </w:rPr>
        <w:t>Tiekėj</w:t>
      </w:r>
      <w:r>
        <w:rPr>
          <w:noProof/>
        </w:rPr>
        <w:t xml:space="preserve">ui. </w:t>
      </w:r>
    </w:p>
    <w:p w14:paraId="6B9BACAA" w14:textId="2C875855" w:rsidR="006F213D" w:rsidRPr="003D412C" w:rsidRDefault="006F213D" w:rsidP="00A3133D">
      <w:pPr>
        <w:pStyle w:val="ListParagraph"/>
        <w:numPr>
          <w:ilvl w:val="1"/>
          <w:numId w:val="10"/>
        </w:numPr>
        <w:suppressAutoHyphens/>
        <w:spacing w:after="0" w:line="288" w:lineRule="auto"/>
        <w:ind w:left="0" w:right="0" w:firstLine="851"/>
        <w:rPr>
          <w:b/>
          <w:bCs/>
        </w:rPr>
      </w:pPr>
      <w:bookmarkStart w:id="9" w:name="_Hlk24544109"/>
      <w:bookmarkEnd w:id="7"/>
      <w:r>
        <w:rPr>
          <w:noProof/>
        </w:rPr>
        <w:t xml:space="preserve">Kai nustatoma, jog </w:t>
      </w:r>
      <w:bookmarkStart w:id="10" w:name="_Hlk104293192"/>
      <w:r w:rsidRPr="001252BF">
        <w:rPr>
          <w:noProof/>
        </w:rPr>
        <w:t xml:space="preserve">Tiekėjas </w:t>
      </w:r>
      <w:bookmarkEnd w:id="10"/>
      <w:r w:rsidR="006A1E7C">
        <w:rPr>
          <w:noProof/>
        </w:rPr>
        <w:t>perdavė</w:t>
      </w:r>
      <w:r>
        <w:rPr>
          <w:noProof/>
        </w:rPr>
        <w:t xml:space="preserve"> netinkamas (Sutarties sąlygų neatitinkančias) Prekes, </w:t>
      </w:r>
      <w:r w:rsidRPr="001252BF">
        <w:rPr>
          <w:noProof/>
        </w:rPr>
        <w:t xml:space="preserve">Tiekėjas </w:t>
      </w:r>
      <w:r>
        <w:rPr>
          <w:noProof/>
        </w:rPr>
        <w:t xml:space="preserve">atlygina visas Pirkėjo dėl to patirtas išlaidas (įskaitant kompensaciją už atliktus tyrimus ar Pirkėjui trečiųjų asmenų pritaikytas pinigines išskaitas ir baudas). Pirkėjas turi teisę nepriimti netinkamos kokybės Prekių. Pirkėjas turi teisę reikalauti </w:t>
      </w:r>
      <w:r w:rsidRPr="001252BF">
        <w:rPr>
          <w:noProof/>
        </w:rPr>
        <w:t>Tiekėj</w:t>
      </w:r>
      <w:r>
        <w:rPr>
          <w:noProof/>
        </w:rPr>
        <w:t>o</w:t>
      </w:r>
      <w:r w:rsidR="008D0F5E">
        <w:rPr>
          <w:noProof/>
        </w:rPr>
        <w:t xml:space="preserve"> ne vėliau kaip per </w:t>
      </w:r>
      <w:r w:rsidR="008D0F5E">
        <w:rPr>
          <w:noProof/>
          <w:lang w:val="en-US"/>
        </w:rPr>
        <w:t>2 (dvi) darbo dienas</w:t>
      </w:r>
      <w:r w:rsidRPr="001252BF">
        <w:rPr>
          <w:noProof/>
        </w:rPr>
        <w:t xml:space="preserve"> </w:t>
      </w:r>
      <w:r>
        <w:rPr>
          <w:noProof/>
        </w:rPr>
        <w:t xml:space="preserve">pakeisti ar atsiimti Prekes ir po Prekių Perdavimo-priėmimo momento jeigu vėliau nustatoma, jog Prekės neatitinka joms keliamų reikalavimų. Atgal netinkamas (Sutarties sąlygų neatitinkančias) Prekes </w:t>
      </w:r>
      <w:r w:rsidRPr="001252BF">
        <w:rPr>
          <w:noProof/>
        </w:rPr>
        <w:t xml:space="preserve">Tiekėjas </w:t>
      </w:r>
      <w:r>
        <w:rPr>
          <w:noProof/>
        </w:rPr>
        <w:t xml:space="preserve">pasiima savo lėšomis. </w:t>
      </w:r>
      <w:r w:rsidRPr="001252BF">
        <w:rPr>
          <w:noProof/>
        </w:rPr>
        <w:t xml:space="preserve">Tiekėjas </w:t>
      </w:r>
      <w:r>
        <w:rPr>
          <w:noProof/>
        </w:rPr>
        <w:t xml:space="preserve">turi saugoti Prekes ir apmokėti visas su tuo susijusias išlaidas iki to momento, kol Pirkėjas priima Prekes. Prekės yra laikomos </w:t>
      </w:r>
      <w:r w:rsidRPr="003D412C">
        <w:rPr>
          <w:noProof/>
        </w:rPr>
        <w:t xml:space="preserve">priimtos Perdavimo-priėmimo akto pasirašymo dieną. </w:t>
      </w:r>
    </w:p>
    <w:bookmarkEnd w:id="9"/>
    <w:p w14:paraId="4E3BD990" w14:textId="53107EFB" w:rsidR="006F213D" w:rsidRPr="003D412C" w:rsidRDefault="006F213D" w:rsidP="00A3133D">
      <w:pPr>
        <w:numPr>
          <w:ilvl w:val="1"/>
          <w:numId w:val="10"/>
        </w:numPr>
        <w:tabs>
          <w:tab w:val="left" w:pos="1350"/>
        </w:tabs>
        <w:suppressAutoHyphens/>
        <w:spacing w:after="0" w:line="288" w:lineRule="auto"/>
        <w:ind w:left="0" w:right="0" w:firstLine="851"/>
        <w:rPr>
          <w:szCs w:val="24"/>
        </w:rPr>
      </w:pPr>
      <w:r w:rsidRPr="003D412C">
        <w:rPr>
          <w:szCs w:val="24"/>
        </w:rPr>
        <w:t xml:space="preserve">Prekių ar jų dalies </w:t>
      </w:r>
      <w:r w:rsidR="006C0197" w:rsidRPr="003D412C">
        <w:rPr>
          <w:szCs w:val="24"/>
        </w:rPr>
        <w:t>perdavimas</w:t>
      </w:r>
      <w:r w:rsidRPr="003D412C">
        <w:rPr>
          <w:szCs w:val="24"/>
        </w:rPr>
        <w:t xml:space="preserve"> įforminamas Prekių ar jų dalies Perdavimo-priėmimo aktu, kurį (dviem egzemplioriais) pasirašo Pirkėjo ir Tiekėjo atstovai. </w:t>
      </w:r>
    </w:p>
    <w:p w14:paraId="6916410D" w14:textId="77777777" w:rsidR="006F213D" w:rsidRDefault="006F213D" w:rsidP="00A3133D">
      <w:pPr>
        <w:numPr>
          <w:ilvl w:val="1"/>
          <w:numId w:val="10"/>
        </w:numPr>
        <w:tabs>
          <w:tab w:val="left" w:pos="1350"/>
        </w:tabs>
        <w:suppressAutoHyphens/>
        <w:spacing w:after="0" w:line="288" w:lineRule="auto"/>
        <w:ind w:left="0" w:right="0" w:firstLine="851"/>
        <w:rPr>
          <w:szCs w:val="24"/>
        </w:rPr>
      </w:pPr>
      <w:r w:rsidRPr="003D412C">
        <w:rPr>
          <w:szCs w:val="24"/>
        </w:rPr>
        <w:t>Atsakomybė dėl Prekių atsitiktinio žuvimo ar</w:t>
      </w:r>
      <w:r>
        <w:rPr>
          <w:szCs w:val="24"/>
        </w:rPr>
        <w:t xml:space="preserve"> praradimo pereina Pirkėjui nuo Prekių Perdavimo-priėmimo akto pasirašymo momento. Pirkėjas gali atsisakyti pasirašyti Perdavimo-priėmimo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15CA8477" w14:textId="77777777" w:rsidR="006F213D" w:rsidRDefault="006F213D" w:rsidP="00A3133D">
      <w:pPr>
        <w:numPr>
          <w:ilvl w:val="1"/>
          <w:numId w:val="10"/>
        </w:numPr>
        <w:tabs>
          <w:tab w:val="left" w:pos="1350"/>
        </w:tabs>
        <w:suppressAutoHyphens/>
        <w:spacing w:after="0" w:line="288" w:lineRule="auto"/>
        <w:ind w:left="0" w:right="0" w:firstLine="851"/>
        <w:rPr>
          <w:szCs w:val="24"/>
        </w:rPr>
      </w:pPr>
      <w:bookmarkStart w:id="11" w:name="_Ref398629128"/>
      <w:r>
        <w:rPr>
          <w:szCs w:val="24"/>
        </w:rPr>
        <w:t xml:space="preserve">Pirkėjui nepriėmus Prekių ar vėliau paaiškėjus Prekių neatitikimui Sutartyje, Sutarties prieduose ar teisės aktuose nurodytiems kriterijams, </w:t>
      </w:r>
      <w:r w:rsidRPr="002906DA">
        <w:rPr>
          <w:szCs w:val="24"/>
        </w:rPr>
        <w:t xml:space="preserve">Tiekėjas </w:t>
      </w:r>
      <w:r>
        <w:rPr>
          <w:szCs w:val="24"/>
        </w:rPr>
        <w:t xml:space="preserve">įsipareigoja pakeisti nekokybiškas ar netinkamas Prekes kokybiškomis ir atitinkančiomis Sutarties sąlygas Prekėmis </w:t>
      </w:r>
      <w:r>
        <w:rPr>
          <w:szCs w:val="24"/>
        </w:rPr>
        <w:lastRenderedPageBreak/>
        <w:t xml:space="preserve">ne vėliau kaip per </w:t>
      </w:r>
      <w:sdt>
        <w:sdtPr>
          <w:alias w:val="Pristatymo terminas"/>
          <w:tag w:val="Pristatymo terminas"/>
          <w:id w:val="1297959626"/>
          <w:placeholder>
            <w:docPart w:val="AF18EE92633945888E6164C92E2D2599"/>
          </w:placeholder>
        </w:sdtPr>
        <w:sdtContent>
          <w:r>
            <w:rPr>
              <w:rStyle w:val="1TEKSTAS"/>
            </w:rPr>
            <w:t>5 (penkias)</w:t>
          </w:r>
        </w:sdtContent>
      </w:sdt>
      <w:r>
        <w:rPr>
          <w:szCs w:val="24"/>
        </w:rPr>
        <w:t xml:space="preserve"> dienas nuo pranešimo dėl neatitinkančių Sutarties sąlygų Prekių gavimo dienos. </w:t>
      </w:r>
      <w:r w:rsidRPr="002906DA">
        <w:rPr>
          <w:szCs w:val="24"/>
        </w:rPr>
        <w:t xml:space="preserve">Tiekėjas </w:t>
      </w:r>
      <w:r>
        <w:rPr>
          <w:szCs w:val="24"/>
        </w:rPr>
        <w:t xml:space="preserve">savo lėšomis užtikrina netinkamų Prekių pakeitimą tinkamomis per Sutartyje nustatytą </w:t>
      </w:r>
      <w:bookmarkStart w:id="12" w:name="_Hlk24544781"/>
      <w:r>
        <w:rPr>
          <w:szCs w:val="24"/>
        </w:rPr>
        <w:t xml:space="preserve">terminą </w:t>
      </w:r>
      <w:bookmarkStart w:id="13" w:name="_Hlk24544152"/>
      <w:r>
        <w:rPr>
          <w:szCs w:val="24"/>
        </w:rPr>
        <w:t xml:space="preserve">ir atlygina Pirkėjo patirtus nuostolius dėl nekokybiškų Prekių pateikimo. </w:t>
      </w:r>
      <w:bookmarkEnd w:id="11"/>
    </w:p>
    <w:bookmarkEnd w:id="12"/>
    <w:bookmarkEnd w:id="13"/>
    <w:p w14:paraId="15487C8F" w14:textId="77777777" w:rsidR="006F213D" w:rsidRPr="003D412C" w:rsidRDefault="006F213D" w:rsidP="00A3133D">
      <w:pPr>
        <w:numPr>
          <w:ilvl w:val="1"/>
          <w:numId w:val="10"/>
        </w:numPr>
        <w:tabs>
          <w:tab w:val="left" w:pos="1350"/>
        </w:tabs>
        <w:suppressAutoHyphens/>
        <w:spacing w:after="0" w:line="288" w:lineRule="auto"/>
        <w:ind w:left="0" w:right="0" w:firstLine="851"/>
        <w:rPr>
          <w:szCs w:val="24"/>
        </w:rPr>
      </w:pPr>
      <w:r>
        <w:rPr>
          <w:szCs w:val="24"/>
        </w:rPr>
        <w:t xml:space="preserve"> Kartu su Prekėmis Pirkėjui yra perduodami kokybės, tame tarpe,</w:t>
      </w:r>
      <w:r>
        <w:t xml:space="preserve"> </w:t>
      </w:r>
      <w:r>
        <w:rPr>
          <w:szCs w:val="24"/>
        </w:rPr>
        <w:t xml:space="preserve">eksploatacijos ir darbų saugos instrukcijos, elektrinės ir hidraulinės </w:t>
      </w:r>
      <w:r w:rsidRPr="003D412C">
        <w:rPr>
          <w:szCs w:val="24"/>
        </w:rPr>
        <w:t>sistemų schemos, atsarginių dalių katalogai, EB atitikties deklaracija bei Prekių specifikaciją nurodantys dokumentai. Jei su įsigyjamomis Prekėmis turi būti pateikta naudojimo jomis instrukcija ar saugos duomenų lapai, Tiekėjas juos pateikia lietuvių kalba.</w:t>
      </w:r>
    </w:p>
    <w:p w14:paraId="209B72BB" w14:textId="6AC6453B" w:rsidR="006F213D" w:rsidRPr="003D412C" w:rsidRDefault="006F213D" w:rsidP="00A3133D">
      <w:pPr>
        <w:numPr>
          <w:ilvl w:val="1"/>
          <w:numId w:val="10"/>
        </w:numPr>
        <w:tabs>
          <w:tab w:val="left" w:pos="1350"/>
        </w:tabs>
        <w:suppressAutoHyphens/>
        <w:spacing w:after="0" w:line="288" w:lineRule="auto"/>
        <w:ind w:left="0" w:right="0" w:firstLine="851"/>
        <w:rPr>
          <w:szCs w:val="24"/>
        </w:rPr>
      </w:pPr>
      <w:r w:rsidRPr="003D412C">
        <w:rPr>
          <w:szCs w:val="24"/>
        </w:rPr>
        <w:t xml:space="preserve">Jeigu Pirkėjas nesumoka už laiku </w:t>
      </w:r>
      <w:r w:rsidR="006C0197" w:rsidRPr="003D412C">
        <w:rPr>
          <w:szCs w:val="24"/>
        </w:rPr>
        <w:t>perduo</w:t>
      </w:r>
      <w:r w:rsidRPr="003D412C">
        <w:rPr>
          <w:szCs w:val="24"/>
        </w:rPr>
        <w:t>tas, kokybiškas ir atitinkančias Sutarties sąlygas Prekes, Tiekėjas turi teisę reikalauti iš Pirkėjo 0,05 % (penkių šimtųjų procento) dydžio delspinigių už kiekvieną uždelstą atsiskaityti dieną. Delspinigiai skaičiuojami nuo vėluojamos sumokėti sumos.</w:t>
      </w:r>
    </w:p>
    <w:p w14:paraId="068D42BC" w14:textId="26372BA8" w:rsidR="006F213D" w:rsidRPr="003D412C" w:rsidRDefault="006F213D" w:rsidP="00A3133D">
      <w:pPr>
        <w:numPr>
          <w:ilvl w:val="1"/>
          <w:numId w:val="10"/>
        </w:numPr>
        <w:tabs>
          <w:tab w:val="left" w:pos="1350"/>
        </w:tabs>
        <w:suppressAutoHyphens/>
        <w:spacing w:after="0" w:line="288" w:lineRule="auto"/>
        <w:ind w:left="0" w:right="0" w:firstLine="851"/>
        <w:rPr>
          <w:b/>
          <w:bCs/>
          <w:szCs w:val="24"/>
        </w:rPr>
      </w:pPr>
      <w:r w:rsidRPr="003D412C">
        <w:rPr>
          <w:szCs w:val="24"/>
        </w:rPr>
        <w:t xml:space="preserve"> Jeigu Tiekėjas vėluoja </w:t>
      </w:r>
      <w:r w:rsidR="006C0197" w:rsidRPr="003D412C">
        <w:rPr>
          <w:szCs w:val="24"/>
        </w:rPr>
        <w:t>perduoti</w:t>
      </w:r>
      <w:r w:rsidRPr="003D412C">
        <w:rPr>
          <w:szCs w:val="24"/>
        </w:rPr>
        <w:t xml:space="preserve"> Prekes ar pakeisti netinkamas Prekes tinkamomis, Pirkėjas turi teisę reikalauti iš Tiekėjo 0,05 % (penkių šimtųjų procento) dydžio delspinigių už kiekvieną uždelstą </w:t>
      </w:r>
      <w:r w:rsidR="006C0197" w:rsidRPr="003D412C">
        <w:rPr>
          <w:szCs w:val="24"/>
        </w:rPr>
        <w:t>perduoti</w:t>
      </w:r>
      <w:r w:rsidRPr="003D412C">
        <w:rPr>
          <w:szCs w:val="24"/>
        </w:rPr>
        <w:t xml:space="preserve"> (pakeisti) Prekes dieną. Delspinigiai skaičiuojami nuo vėluojamų </w:t>
      </w:r>
      <w:r w:rsidR="006C0197" w:rsidRPr="003D412C">
        <w:rPr>
          <w:szCs w:val="24"/>
        </w:rPr>
        <w:t>perduoti</w:t>
      </w:r>
      <w:r w:rsidRPr="003D412C">
        <w:rPr>
          <w:szCs w:val="24"/>
        </w:rPr>
        <w:t xml:space="preserve"> ar pakeisti Prekių vertės. Tiekėjui vėluojant </w:t>
      </w:r>
      <w:r w:rsidR="006C0197" w:rsidRPr="003D412C">
        <w:rPr>
          <w:szCs w:val="24"/>
        </w:rPr>
        <w:t>perduoti</w:t>
      </w:r>
      <w:r w:rsidRPr="003D412C">
        <w:rPr>
          <w:szCs w:val="24"/>
        </w:rPr>
        <w:t xml:space="preserve"> (pakeisti) Prekes daugiau nei 5 (penkias) darbo dienas, Pirkėjas turi teisę, apie tai iš anksto pranešęs Tiekėjui, pirkti Prekes iš kito tiekėjo ir reikalauti tiesioginių nuostolių atlyginimo, įskaitant, bet neapsiribojant kainų skirtumo, susidarančio Pirkėjui įsigyjant trūkstamas Prekes iš trečiųjų asmenų ar išlaidų, susidariusių Pirkėjui ištaisant Prekių trūkumus. Atitinkamai, Pirkėjas turi teisę nutraukti šią Sutartį, Sutarties </w:t>
      </w:r>
      <w:r w:rsidR="008851B0" w:rsidRPr="003D412C">
        <w:rPr>
          <w:szCs w:val="24"/>
        </w:rPr>
        <w:t>9</w:t>
      </w:r>
      <w:r w:rsidRPr="003D412C">
        <w:rPr>
          <w:szCs w:val="24"/>
        </w:rPr>
        <w:t xml:space="preserve">.3 punkte numatyta tvarka arba sumažinti Sutarties kainą, vėluojamų </w:t>
      </w:r>
      <w:r w:rsidR="006C0197" w:rsidRPr="003D412C">
        <w:rPr>
          <w:szCs w:val="24"/>
        </w:rPr>
        <w:t>perduoti</w:t>
      </w:r>
      <w:r w:rsidRPr="003D412C">
        <w:rPr>
          <w:szCs w:val="24"/>
        </w:rPr>
        <w:t xml:space="preserve"> ar pakeisti Prekių verte.</w:t>
      </w:r>
    </w:p>
    <w:p w14:paraId="7445CEC1" w14:textId="6BF133E8" w:rsidR="006F213D" w:rsidRDefault="006F213D" w:rsidP="00A3133D">
      <w:pPr>
        <w:numPr>
          <w:ilvl w:val="1"/>
          <w:numId w:val="10"/>
        </w:numPr>
        <w:tabs>
          <w:tab w:val="left" w:pos="1418"/>
        </w:tabs>
        <w:suppressAutoHyphens/>
        <w:spacing w:after="0" w:line="288" w:lineRule="auto"/>
        <w:ind w:left="0" w:right="0" w:firstLine="851"/>
        <w:rPr>
          <w:szCs w:val="24"/>
        </w:rPr>
      </w:pPr>
      <w:r w:rsidRPr="003D412C">
        <w:rPr>
          <w:szCs w:val="24"/>
        </w:rPr>
        <w:t xml:space="preserve">Tiekėjas neturi teisės vienašališkai keisti Prekių </w:t>
      </w:r>
      <w:r w:rsidR="004B5A3A" w:rsidRPr="003D412C">
        <w:rPr>
          <w:szCs w:val="24"/>
        </w:rPr>
        <w:t xml:space="preserve">įkainių. </w:t>
      </w:r>
      <w:r w:rsidRPr="003D412C">
        <w:rPr>
          <w:szCs w:val="24"/>
        </w:rPr>
        <w:t>Tiekėjui vienašališkai pakeitus Prekių kainą ir/ar Paslaugų įkainį, Pirkėjas turi teisę nutraukti Sutartį įspėjęs Tiekėją per 5 (penkias) darbo dienas nuo sužinojimo apie Prekių kainos ir/ar Paslaugų įkainio pakeitimą ir reikalauti iš Tiekėjo tiesioginių nuostolių atlyginimo, o Tiekėjas privalo</w:t>
      </w:r>
      <w:r>
        <w:rPr>
          <w:szCs w:val="24"/>
        </w:rPr>
        <w:t xml:space="preserve"> sumokėti Pirkėjui 5 (penkių) % dydžio baudą nuo Sutarties vertės. </w:t>
      </w:r>
    </w:p>
    <w:p w14:paraId="3519C59D" w14:textId="77777777" w:rsidR="006F213D" w:rsidRDefault="006F213D" w:rsidP="00A3133D">
      <w:pPr>
        <w:numPr>
          <w:ilvl w:val="1"/>
          <w:numId w:val="10"/>
        </w:numPr>
        <w:tabs>
          <w:tab w:val="left" w:pos="1350"/>
        </w:tabs>
        <w:suppressAutoHyphens/>
        <w:spacing w:after="0" w:line="288" w:lineRule="auto"/>
        <w:ind w:left="0" w:right="0" w:firstLine="851"/>
        <w:rPr>
          <w:szCs w:val="24"/>
        </w:rPr>
      </w:pPr>
      <w:r>
        <w:rPr>
          <w:szCs w:val="24"/>
        </w:rPr>
        <w:t xml:space="preserve"> </w:t>
      </w:r>
      <w:r w:rsidRPr="002906DA">
        <w:rPr>
          <w:szCs w:val="24"/>
        </w:rPr>
        <w:t xml:space="preserve">Tiekėjas </w:t>
      </w:r>
      <w:r>
        <w:rPr>
          <w:szCs w:val="24"/>
        </w:rPr>
        <w:t xml:space="preserve">patvirtina, kad turi visas licencijas ir leidimus parduoti ir gabenti Prekes, teikti kvalifikuotas Paslaugas, bei kad Prekės yra sertifikuotos ir licencijuotos teisės aktų nustatyta tvarka. </w:t>
      </w:r>
      <w:r w:rsidRPr="002906DA">
        <w:rPr>
          <w:szCs w:val="24"/>
        </w:rPr>
        <w:t xml:space="preserve">Tiekėjas </w:t>
      </w:r>
      <w:r>
        <w:rPr>
          <w:szCs w:val="24"/>
        </w:rPr>
        <w:t>taip pat patvirtina, kad Prekės jam priklauso nuosavybės teise, nėra įkeistos ar kitaip apsunkintos bei tretieji asmenys Sutarties pasirašymo dieną neturi jokių teisių ar pretenzijų į Prekes.</w:t>
      </w:r>
    </w:p>
    <w:p w14:paraId="42B7B16F" w14:textId="27BB6DFE" w:rsidR="008D0F5E" w:rsidRPr="00A3133D" w:rsidRDefault="006F213D" w:rsidP="00A3133D">
      <w:pPr>
        <w:numPr>
          <w:ilvl w:val="1"/>
          <w:numId w:val="10"/>
        </w:numPr>
        <w:tabs>
          <w:tab w:val="left" w:pos="1350"/>
        </w:tabs>
        <w:suppressAutoHyphens/>
        <w:spacing w:after="0" w:line="288" w:lineRule="auto"/>
        <w:ind w:left="0" w:right="0" w:firstLine="851"/>
      </w:pPr>
      <w:r>
        <w:rPr>
          <w:szCs w:val="24"/>
          <w:lang w:eastAsia="lt-LT"/>
        </w:rPr>
        <w:t xml:space="preserve"> Netesybų sumokėjimas neatleidžia Šalies nuo įsipareigojimų pagal Sutartį vykdymo bei nuo pareigos atlyginti nuostolius.</w:t>
      </w:r>
    </w:p>
    <w:p w14:paraId="5C7776D3" w14:textId="77777777" w:rsidR="00A3133D" w:rsidRPr="008D0F5E" w:rsidRDefault="00A3133D" w:rsidP="00A3133D">
      <w:pPr>
        <w:tabs>
          <w:tab w:val="left" w:pos="1350"/>
        </w:tabs>
        <w:suppressAutoHyphens/>
        <w:spacing w:after="0" w:line="288" w:lineRule="auto"/>
        <w:ind w:left="851" w:right="0" w:firstLine="0"/>
      </w:pPr>
    </w:p>
    <w:p w14:paraId="7B61B1B5" w14:textId="4E7E6C9F" w:rsidR="00A3133D" w:rsidRPr="00BD72AC" w:rsidRDefault="00A3133D" w:rsidP="00A3133D">
      <w:pPr>
        <w:pStyle w:val="ListParagraph"/>
        <w:numPr>
          <w:ilvl w:val="0"/>
          <w:numId w:val="10"/>
        </w:numPr>
        <w:tabs>
          <w:tab w:val="left" w:pos="426"/>
        </w:tabs>
        <w:spacing w:after="0" w:line="288" w:lineRule="auto"/>
        <w:ind w:right="0"/>
        <w:jc w:val="center"/>
      </w:pPr>
      <w:r w:rsidRPr="00013818">
        <w:rPr>
          <w:b/>
          <w:bCs/>
        </w:rPr>
        <w:t>TIEKĖJO TEISĖ PASITELKTI TREČIUOSIUS ASMENIS (SUBTIEKIMAS), JUNGTINĖ VEIKLA</w:t>
      </w:r>
    </w:p>
    <w:p w14:paraId="6319E7A7" w14:textId="77777777" w:rsidR="00BD72AC" w:rsidRPr="00013818" w:rsidRDefault="00BD72AC" w:rsidP="00BD72AC">
      <w:pPr>
        <w:pStyle w:val="ListParagraph"/>
        <w:tabs>
          <w:tab w:val="left" w:pos="426"/>
        </w:tabs>
        <w:spacing w:after="0" w:line="288" w:lineRule="auto"/>
        <w:ind w:left="994" w:right="0" w:firstLine="0"/>
      </w:pPr>
    </w:p>
    <w:p w14:paraId="18A3326D" w14:textId="07C93EE4" w:rsidR="008D0F5E" w:rsidRPr="00BD72AC" w:rsidRDefault="00BD72AC" w:rsidP="00BD72AC">
      <w:pPr>
        <w:pStyle w:val="ListParagraph"/>
        <w:numPr>
          <w:ilvl w:val="1"/>
          <w:numId w:val="10"/>
        </w:numPr>
        <w:tabs>
          <w:tab w:val="left" w:pos="1350"/>
        </w:tabs>
        <w:suppressAutoHyphens/>
        <w:spacing w:after="0" w:line="288" w:lineRule="auto"/>
        <w:ind w:left="0" w:right="0" w:firstLine="851"/>
        <w:rPr>
          <w:lang w:val="en-US"/>
        </w:rPr>
      </w:pPr>
      <w:r>
        <w:t>Tiekėjas Sutarties vykdymui subtiekėjų pasitelkti negali.</w:t>
      </w:r>
    </w:p>
    <w:p w14:paraId="43F1DB8E" w14:textId="77777777" w:rsidR="00BD72AC" w:rsidRPr="00A3133D" w:rsidRDefault="00BD72AC" w:rsidP="00BD72AC">
      <w:pPr>
        <w:pStyle w:val="ListParagraph"/>
        <w:tabs>
          <w:tab w:val="left" w:pos="1350"/>
        </w:tabs>
        <w:suppressAutoHyphens/>
        <w:spacing w:after="0" w:line="288" w:lineRule="auto"/>
        <w:ind w:left="694" w:right="0" w:firstLine="0"/>
        <w:rPr>
          <w:lang w:val="en-US"/>
        </w:rPr>
      </w:pPr>
    </w:p>
    <w:p w14:paraId="763058F0" w14:textId="221EED1A" w:rsidR="008D0F5E" w:rsidRPr="00013818" w:rsidRDefault="008D0F5E" w:rsidP="008D0F5E">
      <w:pPr>
        <w:pStyle w:val="ListParagraph"/>
        <w:numPr>
          <w:ilvl w:val="0"/>
          <w:numId w:val="10"/>
        </w:numPr>
        <w:spacing w:after="0" w:line="240" w:lineRule="auto"/>
        <w:ind w:right="0"/>
        <w:jc w:val="center"/>
      </w:pPr>
      <w:r w:rsidRPr="008D0F5E">
        <w:rPr>
          <w:b/>
          <w:bCs/>
        </w:rPr>
        <w:t>NENUGALIMOS JĖGOS APLINKYBĖS</w:t>
      </w:r>
    </w:p>
    <w:p w14:paraId="37D0D4DE" w14:textId="77777777" w:rsidR="008D0F5E" w:rsidRDefault="008D0F5E" w:rsidP="008D0F5E">
      <w:pPr>
        <w:pStyle w:val="Lygis"/>
      </w:pPr>
    </w:p>
    <w:p w14:paraId="61830EDB" w14:textId="6B77EE10" w:rsidR="008D0F5E" w:rsidRDefault="008D0F5E" w:rsidP="00A3133D">
      <w:pPr>
        <w:pStyle w:val="ListParagraph"/>
        <w:numPr>
          <w:ilvl w:val="1"/>
          <w:numId w:val="10"/>
        </w:numPr>
        <w:shd w:val="clear" w:color="auto" w:fill="FFFFFF"/>
        <w:suppressAutoHyphens/>
        <w:spacing w:after="0" w:line="288" w:lineRule="auto"/>
        <w:ind w:left="0" w:right="0" w:firstLine="851"/>
        <w:contextualSpacing w:val="0"/>
      </w:pPr>
      <w:r>
        <w:t>Šalys neatsako už dalinį ar visišką prisiimtų įsipareigojimų neįvykdymą, jeigu įrodo, kad įsipareigojimų neįvykdė dėl nenugalimos jėgos aplinkybių.</w:t>
      </w:r>
    </w:p>
    <w:p w14:paraId="7BDDC8F6" w14:textId="77777777" w:rsidR="008D0F5E" w:rsidRDefault="008D0F5E" w:rsidP="00A3133D">
      <w:pPr>
        <w:pStyle w:val="ListParagraph"/>
        <w:numPr>
          <w:ilvl w:val="1"/>
          <w:numId w:val="10"/>
        </w:numPr>
        <w:shd w:val="clear" w:color="auto" w:fill="FFFFFF"/>
        <w:suppressAutoHyphens/>
        <w:spacing w:after="0" w:line="288" w:lineRule="auto"/>
        <w:ind w:left="0" w:right="0" w:firstLine="851"/>
      </w:pPr>
      <w:r>
        <w:t xml:space="preserve">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w:t>
      </w:r>
      <w:r w:rsidRPr="005F108F">
        <w:t>„Dėl nenugalimos jėgos (Force Majeure) aplinkybes liudijančių pažymų išdavimo tvarkos aprašo patvirtinimo“.</w:t>
      </w:r>
    </w:p>
    <w:p w14:paraId="5A68812C" w14:textId="3742F6C2" w:rsidR="008D0F5E" w:rsidRDefault="008D0F5E" w:rsidP="008D0F5E">
      <w:pPr>
        <w:tabs>
          <w:tab w:val="left" w:pos="1350"/>
        </w:tabs>
        <w:suppressAutoHyphens/>
        <w:spacing w:after="0" w:line="288" w:lineRule="auto"/>
        <w:ind w:left="0" w:right="0" w:firstLine="0"/>
      </w:pPr>
    </w:p>
    <w:p w14:paraId="1F0145D2" w14:textId="2AA7AEA8" w:rsidR="00A3133D" w:rsidRDefault="00A3133D" w:rsidP="00A3133D">
      <w:pPr>
        <w:pStyle w:val="ListParagraph"/>
        <w:numPr>
          <w:ilvl w:val="0"/>
          <w:numId w:val="10"/>
        </w:numPr>
        <w:tabs>
          <w:tab w:val="left" w:pos="1350"/>
        </w:tabs>
        <w:suppressAutoHyphens/>
        <w:spacing w:after="0" w:line="288" w:lineRule="auto"/>
        <w:ind w:right="0"/>
        <w:jc w:val="center"/>
        <w:rPr>
          <w:b/>
          <w:bCs/>
        </w:rPr>
      </w:pPr>
      <w:r w:rsidRPr="00A3133D">
        <w:rPr>
          <w:b/>
          <w:bCs/>
        </w:rPr>
        <w:t>SUTARTIES ĮVYKDYMO UŽTIKRINIMAS</w:t>
      </w:r>
    </w:p>
    <w:p w14:paraId="7DE432FA" w14:textId="77777777" w:rsidR="00BD72AC" w:rsidRDefault="00BD72AC" w:rsidP="00BD72AC">
      <w:pPr>
        <w:pStyle w:val="ListParagraph"/>
        <w:tabs>
          <w:tab w:val="left" w:pos="1350"/>
        </w:tabs>
        <w:suppressAutoHyphens/>
        <w:spacing w:after="0" w:line="288" w:lineRule="auto"/>
        <w:ind w:left="994" w:right="0" w:firstLine="0"/>
        <w:rPr>
          <w:b/>
          <w:bCs/>
        </w:rPr>
      </w:pPr>
    </w:p>
    <w:p w14:paraId="3F11C9A6" w14:textId="2A1287F0" w:rsidR="00A3133D" w:rsidRPr="00BD72AC" w:rsidRDefault="00BD72AC" w:rsidP="00BD72AC">
      <w:pPr>
        <w:pStyle w:val="ListParagraph"/>
        <w:numPr>
          <w:ilvl w:val="1"/>
          <w:numId w:val="10"/>
        </w:numPr>
        <w:tabs>
          <w:tab w:val="left" w:pos="1350"/>
        </w:tabs>
        <w:suppressAutoHyphens/>
        <w:spacing w:after="0" w:line="288" w:lineRule="auto"/>
        <w:ind w:left="0" w:right="0" w:firstLine="851"/>
      </w:pPr>
      <w:r w:rsidRPr="00BD72AC">
        <w:t>Pirkėjas nereik</w:t>
      </w:r>
      <w:r>
        <w:t>a</w:t>
      </w:r>
      <w:r w:rsidRPr="00BD72AC">
        <w:t xml:space="preserve">lauja </w:t>
      </w:r>
      <w:r>
        <w:t xml:space="preserve">Tiekėjo </w:t>
      </w:r>
      <w:r w:rsidRPr="00BD72AC">
        <w:t>pateikti Sutarties įvykdymo užtikrinimo.</w:t>
      </w:r>
    </w:p>
    <w:p w14:paraId="4E5DC66E" w14:textId="77777777" w:rsidR="00A3133D" w:rsidRDefault="00A3133D" w:rsidP="00A3133D">
      <w:pPr>
        <w:tabs>
          <w:tab w:val="left" w:pos="1350"/>
        </w:tabs>
        <w:suppressAutoHyphens/>
        <w:spacing w:after="0" w:line="288" w:lineRule="auto"/>
        <w:ind w:left="274" w:right="0" w:firstLine="0"/>
      </w:pPr>
    </w:p>
    <w:p w14:paraId="080F6CB6" w14:textId="6434C227" w:rsidR="00A1318B" w:rsidRPr="00BD72AC" w:rsidRDefault="00BD72AC" w:rsidP="00BD72AC">
      <w:pPr>
        <w:pStyle w:val="ListParagraph"/>
        <w:numPr>
          <w:ilvl w:val="0"/>
          <w:numId w:val="10"/>
        </w:numPr>
        <w:jc w:val="center"/>
        <w:rPr>
          <w:b/>
          <w:bCs/>
          <w:sz w:val="26"/>
        </w:rPr>
      </w:pPr>
      <w:r w:rsidRPr="00BD72AC">
        <w:rPr>
          <w:b/>
          <w:bCs/>
          <w:sz w:val="26"/>
        </w:rPr>
        <w:t>SUTARTIES GALIOJIMAS, KEITIMAS IR NUTRAUKIMAS</w:t>
      </w:r>
    </w:p>
    <w:p w14:paraId="00B42BD0" w14:textId="77777777" w:rsidR="006B1AC8" w:rsidRDefault="006B1AC8" w:rsidP="006B1AC8">
      <w:pPr>
        <w:ind w:left="0" w:right="0" w:firstLine="0"/>
        <w:rPr>
          <w:highlight w:val="yellow"/>
        </w:rPr>
      </w:pPr>
    </w:p>
    <w:p w14:paraId="7FDFF9FF" w14:textId="5E20BA99" w:rsidR="006B1AC8" w:rsidRPr="006B1AC8" w:rsidRDefault="006B1AC8" w:rsidP="0040382E">
      <w:pPr>
        <w:numPr>
          <w:ilvl w:val="1"/>
          <w:numId w:val="17"/>
        </w:numPr>
        <w:spacing w:after="0" w:line="288" w:lineRule="auto"/>
        <w:ind w:left="1701" w:right="0" w:hanging="850"/>
        <w:rPr>
          <w:color w:val="auto"/>
          <w:szCs w:val="24"/>
          <w:lang w:eastAsia="en-US"/>
        </w:rPr>
      </w:pPr>
      <w:bookmarkStart w:id="14" w:name="_Hlk63254392"/>
      <w:bookmarkStart w:id="15" w:name="_Hlk63684611"/>
      <w:r w:rsidRPr="006B1AC8">
        <w:rPr>
          <w:color w:val="auto"/>
          <w:szCs w:val="24"/>
          <w:lang w:eastAsia="en-US"/>
        </w:rPr>
        <w:t>Sutartis įsigalioja, kai visos Šalys ją pasirašo</w:t>
      </w:r>
      <w:r w:rsidR="00336B52">
        <w:rPr>
          <w:color w:val="auto"/>
          <w:szCs w:val="24"/>
          <w:lang w:eastAsia="en-US"/>
        </w:rPr>
        <w:t xml:space="preserve"> ir galioja </w:t>
      </w:r>
      <w:r w:rsidR="000650DE">
        <w:rPr>
          <w:color w:val="auto"/>
          <w:szCs w:val="24"/>
          <w:lang w:eastAsia="en-US"/>
        </w:rPr>
        <w:t>7</w:t>
      </w:r>
      <w:r w:rsidR="00336B52">
        <w:rPr>
          <w:color w:val="auto"/>
          <w:szCs w:val="24"/>
          <w:lang w:eastAsia="en-US"/>
        </w:rPr>
        <w:t xml:space="preserve"> (</w:t>
      </w:r>
      <w:r w:rsidR="000650DE">
        <w:rPr>
          <w:color w:val="auto"/>
          <w:szCs w:val="24"/>
          <w:lang w:eastAsia="en-US"/>
        </w:rPr>
        <w:t>septynis</w:t>
      </w:r>
      <w:r w:rsidR="00336B52">
        <w:rPr>
          <w:color w:val="auto"/>
          <w:szCs w:val="24"/>
          <w:lang w:eastAsia="en-US"/>
        </w:rPr>
        <w:t>) mėnesius</w:t>
      </w:r>
      <w:bookmarkEnd w:id="14"/>
      <w:bookmarkEnd w:id="15"/>
      <w:r w:rsidR="00336B52">
        <w:rPr>
          <w:color w:val="auto"/>
          <w:szCs w:val="24"/>
          <w:lang w:eastAsia="en-US"/>
        </w:rPr>
        <w:t xml:space="preserve"> </w:t>
      </w:r>
      <w:r w:rsidR="00CE6930" w:rsidRPr="00CE6930">
        <w:rPr>
          <w:color w:val="auto"/>
          <w:szCs w:val="24"/>
          <w:lang w:eastAsia="en-US"/>
        </w:rPr>
        <w:t xml:space="preserve">iki visiško Sutartinių įsipareigojimų įvykdymo arba Sutarties nutraukimo (priklausomai nuo to, kuri sąlyga įvyksta anksčiau), tačiau bet kuriuo atveju ne ilgiau kaip </w:t>
      </w:r>
      <w:r w:rsidR="000650DE">
        <w:rPr>
          <w:color w:val="auto"/>
          <w:szCs w:val="24"/>
          <w:lang w:eastAsia="en-US"/>
        </w:rPr>
        <w:t>7</w:t>
      </w:r>
      <w:r w:rsidR="00CE6930" w:rsidRPr="00CE6930">
        <w:rPr>
          <w:color w:val="auto"/>
          <w:szCs w:val="24"/>
          <w:lang w:eastAsia="en-US"/>
        </w:rPr>
        <w:t xml:space="preserve"> (</w:t>
      </w:r>
      <w:r w:rsidR="000650DE">
        <w:rPr>
          <w:color w:val="auto"/>
          <w:szCs w:val="24"/>
          <w:lang w:eastAsia="en-US"/>
        </w:rPr>
        <w:t>septynis</w:t>
      </w:r>
      <w:r w:rsidR="00CE6930" w:rsidRPr="00CE6930">
        <w:rPr>
          <w:color w:val="auto"/>
          <w:szCs w:val="24"/>
          <w:lang w:eastAsia="en-US"/>
        </w:rPr>
        <w:t>) mėnesius nuo Sutarties įsigaliojimo dienos</w:t>
      </w:r>
      <w:r w:rsidR="00CE6930">
        <w:rPr>
          <w:color w:val="auto"/>
          <w:szCs w:val="24"/>
          <w:lang w:eastAsia="en-US"/>
        </w:rPr>
        <w:t>.</w:t>
      </w:r>
      <w:r w:rsidRPr="006B1AC8">
        <w:rPr>
          <w:color w:val="auto"/>
          <w:szCs w:val="24"/>
          <w:lang w:eastAsia="en-US"/>
        </w:rPr>
        <w:t xml:space="preserve"> </w:t>
      </w:r>
    </w:p>
    <w:p w14:paraId="4E869F40" w14:textId="77777777" w:rsidR="006B1AC8" w:rsidRPr="006B1AC8" w:rsidRDefault="006B1AC8" w:rsidP="006B1AC8">
      <w:pPr>
        <w:numPr>
          <w:ilvl w:val="1"/>
          <w:numId w:val="17"/>
        </w:numPr>
        <w:spacing w:after="0" w:line="288" w:lineRule="auto"/>
        <w:ind w:left="0" w:right="0" w:firstLine="851"/>
        <w:jc w:val="left"/>
        <w:rPr>
          <w:color w:val="auto"/>
          <w:szCs w:val="24"/>
          <w:lang w:eastAsia="en-US"/>
        </w:rPr>
      </w:pPr>
      <w:r w:rsidRPr="006B1AC8">
        <w:rPr>
          <w:color w:val="auto"/>
          <w:lang w:eastAsia="en-US"/>
        </w:rPr>
        <w:t>Sutartis gali būti nutraukta:</w:t>
      </w:r>
    </w:p>
    <w:p w14:paraId="1D983E95" w14:textId="77777777" w:rsidR="006B1AC8" w:rsidRPr="006B1AC8" w:rsidRDefault="006B1AC8" w:rsidP="006B1AC8">
      <w:pPr>
        <w:numPr>
          <w:ilvl w:val="2"/>
          <w:numId w:val="17"/>
        </w:numPr>
        <w:tabs>
          <w:tab w:val="left" w:pos="1701"/>
          <w:tab w:val="left" w:pos="1985"/>
        </w:tabs>
        <w:spacing w:after="0" w:line="288" w:lineRule="auto"/>
        <w:ind w:left="0" w:right="0" w:firstLine="1134"/>
        <w:jc w:val="left"/>
        <w:rPr>
          <w:color w:val="auto"/>
          <w:szCs w:val="24"/>
          <w:lang w:eastAsia="en-US"/>
        </w:rPr>
      </w:pPr>
      <w:r w:rsidRPr="006B1AC8">
        <w:rPr>
          <w:rFonts w:eastAsia="Arial Unicode MS"/>
          <w:color w:val="auto"/>
          <w:lang w:eastAsia="en-US"/>
        </w:rPr>
        <w:t>abiejų Šalių rašytiniu susitarimu;</w:t>
      </w:r>
    </w:p>
    <w:p w14:paraId="74A595EB" w14:textId="77777777" w:rsidR="006B1AC8" w:rsidRPr="006B1AC8" w:rsidRDefault="006B1AC8" w:rsidP="006B1AC8">
      <w:pPr>
        <w:numPr>
          <w:ilvl w:val="2"/>
          <w:numId w:val="17"/>
        </w:numPr>
        <w:tabs>
          <w:tab w:val="left" w:pos="1701"/>
          <w:tab w:val="left" w:pos="1985"/>
        </w:tabs>
        <w:spacing w:after="0" w:line="288" w:lineRule="auto"/>
        <w:ind w:left="0" w:right="0" w:firstLine="1134"/>
        <w:rPr>
          <w:color w:val="auto"/>
          <w:szCs w:val="24"/>
          <w:lang w:eastAsia="en-US"/>
        </w:rPr>
      </w:pPr>
      <w:r w:rsidRPr="006B1AC8">
        <w:rPr>
          <w:color w:val="auto"/>
          <w:szCs w:val="24"/>
          <w:lang w:eastAsia="en-US"/>
        </w:rPr>
        <w:t>kitais Lietuvos Respublikos teisės aktuose numatytais pagrindais ir tvarka.</w:t>
      </w:r>
    </w:p>
    <w:p w14:paraId="0F7556A1" w14:textId="77777777" w:rsidR="006B1AC8" w:rsidRPr="006B1AC8" w:rsidRDefault="006B1AC8" w:rsidP="006B1AC8">
      <w:pPr>
        <w:numPr>
          <w:ilvl w:val="1"/>
          <w:numId w:val="17"/>
        </w:numPr>
        <w:spacing w:after="0" w:line="288" w:lineRule="auto"/>
        <w:ind w:left="0" w:right="0" w:firstLine="851"/>
        <w:contextualSpacing/>
        <w:rPr>
          <w:color w:val="auto"/>
          <w:szCs w:val="24"/>
          <w:lang w:eastAsia="en-US"/>
        </w:rPr>
      </w:pPr>
      <w:bookmarkStart w:id="16" w:name="_Hlk516660836"/>
      <w:r w:rsidRPr="006B1AC8">
        <w:rPr>
          <w:color w:val="auto"/>
          <w:szCs w:val="24"/>
          <w:lang w:eastAsia="en-US"/>
        </w:rPr>
        <w:t>Pirkėjas turi teisę vienašališkai nutraukti Sutartį, jeigu:</w:t>
      </w:r>
    </w:p>
    <w:p w14:paraId="23891483" w14:textId="041952DC" w:rsidR="006B1AC8" w:rsidRPr="006B1AC8" w:rsidRDefault="006B1AC8" w:rsidP="006B1AC8">
      <w:pPr>
        <w:numPr>
          <w:ilvl w:val="2"/>
          <w:numId w:val="17"/>
        </w:numPr>
        <w:pBdr>
          <w:top w:val="nil"/>
          <w:left w:val="nil"/>
          <w:bottom w:val="nil"/>
          <w:right w:val="nil"/>
          <w:between w:val="nil"/>
          <w:bar w:val="nil"/>
        </w:pBdr>
        <w:tabs>
          <w:tab w:val="left" w:pos="1985"/>
        </w:tabs>
        <w:suppressAutoHyphens/>
        <w:spacing w:after="0" w:line="288" w:lineRule="auto"/>
        <w:ind w:left="1701" w:right="0" w:hanging="567"/>
        <w:rPr>
          <w:rFonts w:eastAsia="Arial Unicode MS"/>
          <w:szCs w:val="24"/>
          <w:bdr w:val="nil"/>
          <w:lang w:eastAsia="lt-LT"/>
          <w14:textOutline w14:w="0" w14:cap="flat" w14:cmpd="sng" w14:algn="ctr">
            <w14:noFill/>
            <w14:prstDash w14:val="solid"/>
            <w14:bevel/>
          </w14:textOutline>
        </w:rPr>
      </w:pPr>
      <w:r w:rsidRPr="006B1AC8">
        <w:rPr>
          <w:rFonts w:eastAsia="Arial Unicode MS"/>
          <w:szCs w:val="24"/>
          <w:bdr w:val="nil"/>
          <w:lang w:eastAsia="lt-LT"/>
          <w14:textOutline w14:w="0" w14:cap="flat" w14:cmpd="sng" w14:algn="ctr">
            <w14:noFill/>
            <w14:prstDash w14:val="solid"/>
            <w14:bevel/>
          </w14:textOutline>
        </w:rPr>
        <w:t>paaiškėjo, kad Tiekėjas turėjo būti pašalintas iš Pirkimo procedūros pagal VPĮ 46 straipsnio 1 dalį ar dėl kitų Pirkimo sąlygose nustatytų pašalinimo pagrindų;</w:t>
      </w:r>
    </w:p>
    <w:p w14:paraId="5CE4BE01" w14:textId="0C6E7208" w:rsidR="006B1AC8" w:rsidRPr="006B1AC8" w:rsidRDefault="006B1AC8" w:rsidP="006B1AC8">
      <w:pPr>
        <w:numPr>
          <w:ilvl w:val="2"/>
          <w:numId w:val="17"/>
        </w:numPr>
        <w:pBdr>
          <w:top w:val="nil"/>
          <w:left w:val="nil"/>
          <w:bottom w:val="nil"/>
          <w:right w:val="nil"/>
          <w:between w:val="nil"/>
          <w:bar w:val="nil"/>
        </w:pBdr>
        <w:tabs>
          <w:tab w:val="left" w:pos="1985"/>
        </w:tabs>
        <w:suppressAutoHyphens/>
        <w:spacing w:after="0" w:line="288" w:lineRule="auto"/>
        <w:ind w:left="1701" w:right="0" w:hanging="567"/>
        <w:rPr>
          <w:rFonts w:eastAsia="Arial Unicode MS"/>
          <w:szCs w:val="24"/>
          <w:bdr w:val="nil"/>
          <w:lang w:eastAsia="lt-LT"/>
          <w14:textOutline w14:w="0" w14:cap="flat" w14:cmpd="sng" w14:algn="ctr">
            <w14:noFill/>
            <w14:prstDash w14:val="solid"/>
            <w14:bevel/>
          </w14:textOutline>
        </w:rPr>
      </w:pPr>
      <w:r w:rsidRPr="006B1AC8">
        <w:rPr>
          <w:rFonts w:eastAsia="Arial Unicode MS"/>
          <w:szCs w:val="24"/>
          <w:bdr w:val="nil"/>
          <w:lang w:eastAsia="lt-LT"/>
          <w14:textOutline w14:w="0" w14:cap="flat" w14:cmpd="sng" w14:algn="ctr">
            <w14:noFill/>
            <w14:prstDash w14:val="solid"/>
            <w14:bevel/>
          </w14:textOutline>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4E5A1317" w14:textId="163BBA80" w:rsidR="006B1AC8" w:rsidRPr="006B1AC8" w:rsidRDefault="006B1AC8" w:rsidP="006B1AC8">
      <w:pPr>
        <w:numPr>
          <w:ilvl w:val="2"/>
          <w:numId w:val="17"/>
        </w:numPr>
        <w:pBdr>
          <w:top w:val="nil"/>
          <w:left w:val="nil"/>
          <w:bottom w:val="nil"/>
          <w:right w:val="nil"/>
          <w:between w:val="nil"/>
          <w:bar w:val="nil"/>
        </w:pBdr>
        <w:tabs>
          <w:tab w:val="left" w:pos="1985"/>
        </w:tabs>
        <w:suppressAutoHyphens/>
        <w:spacing w:after="0" w:line="288" w:lineRule="auto"/>
        <w:ind w:left="1701" w:right="0" w:hanging="567"/>
        <w:rPr>
          <w:rFonts w:eastAsia="Arial Unicode MS"/>
          <w:szCs w:val="24"/>
          <w:bdr w:val="nil"/>
          <w:lang w:eastAsia="lt-LT"/>
          <w14:textOutline w14:w="0" w14:cap="flat" w14:cmpd="sng" w14:algn="ctr">
            <w14:noFill/>
            <w14:prstDash w14:val="solid"/>
            <w14:bevel/>
          </w14:textOutline>
        </w:rPr>
      </w:pPr>
      <w:bookmarkStart w:id="17" w:name="_Ref41984702"/>
      <w:r w:rsidRPr="006B1AC8">
        <w:rPr>
          <w:rFonts w:eastAsia="Arial Unicode MS"/>
          <w:szCs w:val="24"/>
          <w:bdr w:val="nil"/>
          <w:lang w:eastAsia="lt-LT"/>
          <w14:textOutline w14:w="0" w14:cap="flat" w14:cmpd="sng" w14:algn="ctr">
            <w14:noFill/>
            <w14:prstDash w14:val="solid"/>
            <w14:bevel/>
          </w14:textOutline>
        </w:rPr>
        <w:t>Tiekėjas bankrutuoja arba yra likviduojamas, sustabdo ūkinę veiklą arba teisės aktuose nustatyta tvarka susidaro analogiška situacija;</w:t>
      </w:r>
      <w:bookmarkEnd w:id="17"/>
    </w:p>
    <w:p w14:paraId="709B3451" w14:textId="77777777" w:rsidR="006B1AC8" w:rsidRPr="006B1AC8" w:rsidRDefault="006B1AC8" w:rsidP="006B1AC8">
      <w:pPr>
        <w:numPr>
          <w:ilvl w:val="2"/>
          <w:numId w:val="17"/>
        </w:numPr>
        <w:pBdr>
          <w:top w:val="nil"/>
          <w:left w:val="nil"/>
          <w:bottom w:val="nil"/>
          <w:right w:val="nil"/>
          <w:between w:val="nil"/>
          <w:bar w:val="nil"/>
        </w:pBdr>
        <w:tabs>
          <w:tab w:val="left" w:pos="1985"/>
          <w:tab w:val="left" w:pos="2410"/>
        </w:tabs>
        <w:suppressAutoHyphens/>
        <w:spacing w:after="0" w:line="288" w:lineRule="auto"/>
        <w:ind w:left="1701" w:right="0" w:hanging="567"/>
        <w:rPr>
          <w:rFonts w:eastAsia="Arial Unicode MS"/>
          <w:szCs w:val="24"/>
          <w:bdr w:val="nil"/>
          <w:lang w:eastAsia="lt-LT"/>
          <w14:textOutline w14:w="0" w14:cap="flat" w14:cmpd="sng" w14:algn="ctr">
            <w14:noFill/>
            <w14:prstDash w14:val="solid"/>
            <w14:bevel/>
          </w14:textOutline>
        </w:rPr>
      </w:pPr>
      <w:r w:rsidRPr="006B1AC8">
        <w:rPr>
          <w:rFonts w:eastAsia="Arial Unicode MS"/>
          <w:szCs w:val="24"/>
          <w:bdr w:val="nil"/>
          <w:lang w:eastAsia="lt-LT"/>
          <w14:textOutline w14:w="0" w14:cap="flat" w14:cmpd="sng" w14:algn="ctr">
            <w14:noFill/>
            <w14:prstDash w14:val="solid"/>
            <w14:bevel/>
          </w14:textOutline>
        </w:rPr>
        <w:t>Tiekėjo padarytas Sutarties pažeidimas laikomas esminiu 9.4. punkte nurodytomis sąlygomis;</w:t>
      </w:r>
    </w:p>
    <w:p w14:paraId="0D32F4E6" w14:textId="6AB82E44" w:rsidR="006B1AC8" w:rsidRPr="006B1AC8" w:rsidRDefault="006B1AC8" w:rsidP="006B1AC8">
      <w:pPr>
        <w:numPr>
          <w:ilvl w:val="2"/>
          <w:numId w:val="17"/>
        </w:numPr>
        <w:pBdr>
          <w:top w:val="nil"/>
          <w:left w:val="nil"/>
          <w:bottom w:val="nil"/>
          <w:right w:val="nil"/>
          <w:between w:val="nil"/>
          <w:bar w:val="nil"/>
        </w:pBdr>
        <w:tabs>
          <w:tab w:val="left" w:pos="1985"/>
          <w:tab w:val="left" w:pos="2410"/>
        </w:tabs>
        <w:suppressAutoHyphens/>
        <w:spacing w:after="0" w:line="288" w:lineRule="auto"/>
        <w:ind w:left="1701" w:right="0" w:hanging="567"/>
        <w:rPr>
          <w:rFonts w:eastAsia="Arial Unicode MS"/>
          <w:szCs w:val="24"/>
          <w:bdr w:val="nil"/>
          <w:lang w:eastAsia="lt-LT"/>
          <w14:textOutline w14:w="0" w14:cap="flat" w14:cmpd="sng" w14:algn="ctr">
            <w14:noFill/>
            <w14:prstDash w14:val="solid"/>
            <w14:bevel/>
          </w14:textOutline>
        </w:rPr>
      </w:pPr>
      <w:r w:rsidRPr="006B1AC8">
        <w:rPr>
          <w:rFonts w:eastAsia="Arial Unicode MS"/>
          <w:szCs w:val="24"/>
          <w:bdr w:val="nil"/>
          <w:lang w:eastAsia="lt-LT"/>
          <w14:textOutline w14:w="0" w14:cap="flat" w14:cmpd="sng" w14:algn="ctr">
            <w14:noFill/>
            <w14:prstDash w14:val="solid"/>
            <w14:bevel/>
          </w14:textOutline>
        </w:rPr>
        <w:t xml:space="preserve">Tiekėjas vėluoja </w:t>
      </w:r>
      <w:r w:rsidR="00F44BA1">
        <w:rPr>
          <w:rFonts w:eastAsia="Arial Unicode MS"/>
          <w:szCs w:val="24"/>
          <w:bdr w:val="nil"/>
          <w:lang w:eastAsia="lt-LT"/>
          <w14:textOutline w14:w="0" w14:cap="flat" w14:cmpd="sng" w14:algn="ctr">
            <w14:noFill/>
            <w14:prstDash w14:val="solid"/>
            <w14:bevel/>
          </w14:textOutline>
        </w:rPr>
        <w:t>perduoti</w:t>
      </w:r>
      <w:r w:rsidRPr="006B1AC8">
        <w:rPr>
          <w:rFonts w:eastAsia="Arial Unicode MS"/>
          <w:szCs w:val="24"/>
          <w:bdr w:val="nil"/>
          <w:lang w:eastAsia="lt-LT"/>
          <w14:textOutline w14:w="0" w14:cap="flat" w14:cmpd="sng" w14:algn="ctr">
            <w14:noFill/>
            <w14:prstDash w14:val="solid"/>
            <w14:bevel/>
          </w14:textOutline>
        </w:rPr>
        <w:t xml:space="preserve"> Prekes </w:t>
      </w:r>
      <w:r w:rsidRPr="00511D04">
        <w:rPr>
          <w:rFonts w:eastAsia="Arial Unicode MS"/>
          <w:szCs w:val="24"/>
          <w:bdr w:val="nil"/>
          <w:lang w:eastAsia="lt-LT"/>
          <w14:textOutline w14:w="0" w14:cap="flat" w14:cmpd="sng" w14:algn="ctr">
            <w14:noFill/>
            <w14:prstDash w14:val="solid"/>
            <w14:bevel/>
          </w14:textOutline>
        </w:rPr>
        <w:t xml:space="preserve">Sutarties </w:t>
      </w:r>
      <w:r w:rsidRPr="006B1AC8">
        <w:rPr>
          <w:rFonts w:eastAsia="Arial Unicode MS"/>
          <w:szCs w:val="24"/>
          <w:bdr w:val="nil"/>
          <w:lang w:eastAsia="lt-LT"/>
          <w14:textOutline w14:w="0" w14:cap="flat" w14:cmpd="sng" w14:algn="ctr">
            <w14:noFill/>
            <w14:prstDash w14:val="solid"/>
            <w14:bevel/>
          </w14:textOutline>
        </w:rPr>
        <w:t>1</w:t>
      </w:r>
      <w:r w:rsidR="00322FB2">
        <w:rPr>
          <w:rFonts w:eastAsia="Arial Unicode MS"/>
          <w:szCs w:val="24"/>
          <w:bdr w:val="nil"/>
          <w:lang w:eastAsia="lt-LT"/>
          <w14:textOutline w14:w="0" w14:cap="flat" w14:cmpd="sng" w14:algn="ctr">
            <w14:noFill/>
            <w14:prstDash w14:val="solid"/>
            <w14:bevel/>
          </w14:textOutline>
        </w:rPr>
        <w:t>.3</w:t>
      </w:r>
      <w:r w:rsidR="002129F6">
        <w:rPr>
          <w:rFonts w:eastAsia="Arial Unicode MS"/>
          <w:szCs w:val="24"/>
          <w:bdr w:val="nil"/>
          <w:lang w:eastAsia="lt-LT"/>
          <w14:textOutline w14:w="0" w14:cap="flat" w14:cmpd="sng" w14:algn="ctr">
            <w14:noFill/>
            <w14:prstDash w14:val="solid"/>
            <w14:bevel/>
          </w14:textOutline>
        </w:rPr>
        <w:t>.</w:t>
      </w:r>
      <w:r w:rsidRPr="006B1AC8">
        <w:rPr>
          <w:rFonts w:eastAsia="Arial Unicode MS"/>
          <w:szCs w:val="24"/>
          <w:bdr w:val="nil"/>
          <w:lang w:eastAsia="lt-LT"/>
          <w14:textOutline w14:w="0" w14:cap="flat" w14:cmpd="sng" w14:algn="ctr">
            <w14:noFill/>
            <w14:prstDash w14:val="solid"/>
            <w14:bevel/>
          </w14:textOutline>
        </w:rPr>
        <w:t xml:space="preserve"> </w:t>
      </w:r>
      <w:r w:rsidRPr="00511D04">
        <w:rPr>
          <w:rFonts w:eastAsia="Arial Unicode MS"/>
          <w:szCs w:val="24"/>
          <w:bdr w:val="nil"/>
          <w:lang w:eastAsia="lt-LT"/>
          <w14:textOutline w14:w="0" w14:cap="flat" w14:cmpd="sng" w14:algn="ctr">
            <w14:noFill/>
            <w14:prstDash w14:val="solid"/>
            <w14:bevel/>
          </w14:textOutline>
        </w:rPr>
        <w:t xml:space="preserve">punkte </w:t>
      </w:r>
      <w:r w:rsidRPr="006B1AC8">
        <w:rPr>
          <w:rFonts w:eastAsia="Arial Unicode MS"/>
          <w:szCs w:val="24"/>
          <w:bdr w:val="nil"/>
          <w:lang w:eastAsia="lt-LT"/>
          <w14:textOutline w14:w="0" w14:cap="flat" w14:cmpd="sng" w14:algn="ctr">
            <w14:noFill/>
            <w14:prstDash w14:val="solid"/>
            <w14:bevel/>
          </w14:textOutline>
        </w:rPr>
        <w:t>nurodytais terminais</w:t>
      </w:r>
      <w:r w:rsidRPr="00511D04">
        <w:rPr>
          <w:rFonts w:eastAsia="Arial Unicode MS"/>
          <w:szCs w:val="24"/>
          <w:bdr w:val="nil"/>
          <w:lang w:eastAsia="lt-LT"/>
          <w14:textOutline w14:w="0" w14:cap="flat" w14:cmpd="sng" w14:algn="ctr">
            <w14:noFill/>
            <w14:prstDash w14:val="solid"/>
            <w14:bevel/>
          </w14:textOutline>
        </w:rPr>
        <w:t>.</w:t>
      </w:r>
    </w:p>
    <w:p w14:paraId="04E5DE7E" w14:textId="77777777" w:rsidR="006B1AC8" w:rsidRPr="006B1AC8" w:rsidRDefault="006B1AC8" w:rsidP="006B1AC8">
      <w:pPr>
        <w:numPr>
          <w:ilvl w:val="1"/>
          <w:numId w:val="17"/>
        </w:numPr>
        <w:spacing w:after="0" w:line="288" w:lineRule="auto"/>
        <w:ind w:left="0" w:right="0" w:firstLine="851"/>
        <w:rPr>
          <w:color w:val="auto"/>
          <w:szCs w:val="24"/>
          <w:lang w:eastAsia="en-US"/>
        </w:rPr>
      </w:pPr>
      <w:bookmarkStart w:id="18" w:name="_Hlk104392748"/>
      <w:r w:rsidRPr="006B1AC8">
        <w:rPr>
          <w:color w:val="auto"/>
          <w:szCs w:val="24"/>
          <w:lang w:eastAsia="lt-LT" w:bidi="lo-LA"/>
        </w:rPr>
        <w:t>Tiekėjo padarytas Sutarties pažeidimas laikomas esminiu</w:t>
      </w:r>
      <w:bookmarkEnd w:id="18"/>
      <w:r w:rsidRPr="006B1AC8">
        <w:rPr>
          <w:color w:val="auto"/>
          <w:szCs w:val="24"/>
          <w:lang w:eastAsia="lt-LT" w:bidi="lo-LA"/>
        </w:rPr>
        <w:t>, kai:</w:t>
      </w:r>
    </w:p>
    <w:p w14:paraId="019540F3" w14:textId="4A988751" w:rsidR="006B1AC8" w:rsidRPr="006B1AC8" w:rsidRDefault="006B1AC8" w:rsidP="006B1AC8">
      <w:pPr>
        <w:numPr>
          <w:ilvl w:val="2"/>
          <w:numId w:val="17"/>
        </w:numPr>
        <w:spacing w:after="0" w:line="288" w:lineRule="auto"/>
        <w:ind w:left="1701" w:right="0" w:hanging="567"/>
        <w:contextualSpacing/>
        <w:rPr>
          <w:color w:val="auto"/>
          <w:szCs w:val="24"/>
          <w:lang w:eastAsia="en-US"/>
        </w:rPr>
      </w:pPr>
      <w:r w:rsidRPr="006B1AC8">
        <w:rPr>
          <w:color w:val="auto"/>
          <w:szCs w:val="24"/>
          <w:lang w:eastAsia="en-US"/>
        </w:rPr>
        <w:t>patiektos Prekės neatitinka Sutartyje ir (ar) konkrečiame užsakyme numatytų reikalavimų ir Tiekėjas neištaiso Prekių ar Paslaugų trūkumų per Sutartyje numatytą terminą;</w:t>
      </w:r>
    </w:p>
    <w:p w14:paraId="55E94E18" w14:textId="5A03EB5E" w:rsidR="006B1AC8" w:rsidRPr="006B1AC8" w:rsidRDefault="006B1AC8" w:rsidP="006B1AC8">
      <w:pPr>
        <w:numPr>
          <w:ilvl w:val="2"/>
          <w:numId w:val="17"/>
        </w:numPr>
        <w:spacing w:after="0" w:line="288" w:lineRule="auto"/>
        <w:ind w:left="1701" w:right="0" w:hanging="567"/>
        <w:contextualSpacing/>
        <w:rPr>
          <w:color w:val="auto"/>
          <w:szCs w:val="24"/>
          <w:lang w:eastAsia="en-US"/>
        </w:rPr>
      </w:pPr>
      <w:bookmarkStart w:id="19" w:name="_Hlk24545188"/>
      <w:r w:rsidRPr="006B1AC8">
        <w:rPr>
          <w:color w:val="auto"/>
          <w:szCs w:val="24"/>
          <w:lang w:eastAsia="en-US"/>
        </w:rPr>
        <w:t xml:space="preserve">Tiekėjas pažeidžia </w:t>
      </w:r>
      <w:r w:rsidRPr="002129F6">
        <w:rPr>
          <w:color w:val="auto"/>
          <w:szCs w:val="24"/>
          <w:lang w:eastAsia="en-US"/>
        </w:rPr>
        <w:t>P</w:t>
      </w:r>
      <w:r w:rsidRPr="006B1AC8">
        <w:rPr>
          <w:color w:val="auto"/>
          <w:szCs w:val="24"/>
          <w:lang w:eastAsia="en-US"/>
        </w:rPr>
        <w:t>rekių teikimo terminus</w:t>
      </w:r>
      <w:bookmarkEnd w:id="19"/>
      <w:r w:rsidRPr="006B1AC8">
        <w:rPr>
          <w:color w:val="auto"/>
          <w:szCs w:val="24"/>
          <w:lang w:eastAsia="en-US"/>
        </w:rPr>
        <w:t>;</w:t>
      </w:r>
    </w:p>
    <w:bookmarkEnd w:id="16"/>
    <w:p w14:paraId="7265C1D0" w14:textId="77777777" w:rsidR="006B1AC8" w:rsidRPr="006B1AC8" w:rsidRDefault="006B1AC8" w:rsidP="006B1AC8">
      <w:pPr>
        <w:numPr>
          <w:ilvl w:val="2"/>
          <w:numId w:val="17"/>
        </w:numPr>
        <w:spacing w:after="0" w:line="288" w:lineRule="auto"/>
        <w:ind w:left="1701" w:right="0" w:hanging="567"/>
        <w:contextualSpacing/>
        <w:rPr>
          <w:color w:val="auto"/>
          <w:szCs w:val="24"/>
          <w:lang w:eastAsia="en-US"/>
        </w:rPr>
      </w:pPr>
      <w:r w:rsidRPr="006B1AC8">
        <w:rPr>
          <w:color w:val="auto"/>
          <w:szCs w:val="24"/>
          <w:lang w:eastAsia="en-US"/>
        </w:rPr>
        <w:lastRenderedPageBreak/>
        <w:t>Tiekėjo kvalifikacija tapo nebeatitinkančia šios Sutarties reikalavimų ir šie neatitikimai nebuvo ištaisyti per 14 (keturiolika) dienų nuo kvalifikacijos tapimo neatitinkančia dienos;</w:t>
      </w:r>
    </w:p>
    <w:p w14:paraId="44C93EB9" w14:textId="77777777" w:rsidR="006B1AC8" w:rsidRPr="006B1AC8" w:rsidRDefault="006B1AC8" w:rsidP="006B1AC8">
      <w:pPr>
        <w:numPr>
          <w:ilvl w:val="2"/>
          <w:numId w:val="17"/>
        </w:numPr>
        <w:spacing w:after="0" w:line="288" w:lineRule="auto"/>
        <w:ind w:left="1701" w:right="0" w:hanging="567"/>
        <w:contextualSpacing/>
        <w:rPr>
          <w:color w:val="auto"/>
          <w:szCs w:val="24"/>
          <w:lang w:eastAsia="en-US"/>
        </w:rPr>
      </w:pPr>
      <w:r w:rsidRPr="006B1AC8">
        <w:rPr>
          <w:color w:val="auto"/>
          <w:szCs w:val="24"/>
          <w:lang w:eastAsia="en-US"/>
        </w:rPr>
        <w:t xml:space="preserve">Kitais sutartyje numatytais atvejais. </w:t>
      </w:r>
    </w:p>
    <w:p w14:paraId="77782A47" w14:textId="35FB2E7F" w:rsidR="006B1AC8" w:rsidRPr="003D412C" w:rsidRDefault="006B1AC8" w:rsidP="006B1AC8">
      <w:pPr>
        <w:numPr>
          <w:ilvl w:val="1"/>
          <w:numId w:val="17"/>
        </w:numPr>
        <w:spacing w:after="0" w:line="288" w:lineRule="auto"/>
        <w:ind w:left="0" w:right="0" w:firstLine="851"/>
        <w:rPr>
          <w:color w:val="auto"/>
          <w:szCs w:val="24"/>
          <w:lang w:eastAsia="en-US"/>
        </w:rPr>
      </w:pPr>
      <w:r w:rsidRPr="003D412C">
        <w:rPr>
          <w:color w:val="auto"/>
          <w:szCs w:val="24"/>
          <w:lang w:eastAsia="lt-LT" w:bidi="lo-LA"/>
        </w:rPr>
        <w:t>Tiekėjui padarius esminį Sutarties pažeidimą P</w:t>
      </w:r>
      <w:r w:rsidRPr="003D412C">
        <w:rPr>
          <w:color w:val="auto"/>
          <w:szCs w:val="24"/>
          <w:lang w:eastAsia="en-US"/>
        </w:rPr>
        <w:t xml:space="preserve">irkėjas turi teisę vienašališkai, nesikreipdamas į teismą, prieš </w:t>
      </w:r>
      <w:r w:rsidRPr="003D412C">
        <w:rPr>
          <w:iCs/>
          <w:color w:val="auto"/>
          <w:szCs w:val="24"/>
          <w:lang w:eastAsia="en-US"/>
        </w:rPr>
        <w:t>5 (penkias) kalendorines dienas</w:t>
      </w:r>
      <w:r w:rsidRPr="003D412C">
        <w:rPr>
          <w:color w:val="auto"/>
          <w:szCs w:val="24"/>
          <w:lang w:eastAsia="en-US"/>
        </w:rPr>
        <w:t xml:space="preserve"> raštu apie tai įspėjęs Tiekėją, nutraukti Sutartį ir reikalauti atlyginti su Sutarties nutraukimu susijusias išlaidas.</w:t>
      </w:r>
    </w:p>
    <w:p w14:paraId="57FAD549" w14:textId="2219343D" w:rsidR="006B1AC8" w:rsidRPr="003D412C" w:rsidRDefault="006B1AC8" w:rsidP="006B1AC8">
      <w:pPr>
        <w:numPr>
          <w:ilvl w:val="1"/>
          <w:numId w:val="17"/>
        </w:numPr>
        <w:spacing w:after="0" w:line="288" w:lineRule="auto"/>
        <w:ind w:left="0" w:right="0" w:firstLine="851"/>
        <w:rPr>
          <w:color w:val="auto"/>
          <w:szCs w:val="24"/>
          <w:lang w:eastAsia="en-US"/>
        </w:rPr>
      </w:pPr>
      <w:r w:rsidRPr="003D412C">
        <w:rPr>
          <w:color w:val="auto"/>
          <w:szCs w:val="24"/>
          <w:lang w:eastAsia="en-US"/>
        </w:rPr>
        <w:t xml:space="preserve">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w:t>
      </w:r>
      <w:r w:rsidR="006C0197" w:rsidRPr="003D412C">
        <w:rPr>
          <w:color w:val="auto"/>
          <w:szCs w:val="24"/>
          <w:lang w:eastAsia="en-US"/>
        </w:rPr>
        <w:t>perduo</w:t>
      </w:r>
      <w:r w:rsidRPr="003D412C">
        <w:rPr>
          <w:color w:val="auto"/>
          <w:szCs w:val="24"/>
          <w:lang w:eastAsia="en-US"/>
        </w:rPr>
        <w:t>tas Prekes, ir Tiekėjas neturi teisės gauti jokių kitokių kompensacijų.</w:t>
      </w:r>
    </w:p>
    <w:p w14:paraId="4CD53626" w14:textId="77777777" w:rsidR="006B1AC8" w:rsidRPr="003D412C" w:rsidRDefault="006B1AC8" w:rsidP="006B1AC8">
      <w:pPr>
        <w:numPr>
          <w:ilvl w:val="1"/>
          <w:numId w:val="17"/>
        </w:numPr>
        <w:spacing w:after="0" w:line="288" w:lineRule="auto"/>
        <w:ind w:left="0" w:right="0" w:firstLine="851"/>
        <w:rPr>
          <w:color w:val="auto"/>
          <w:szCs w:val="24"/>
          <w:lang w:eastAsia="en-US"/>
        </w:rPr>
      </w:pPr>
      <w:r w:rsidRPr="003D412C">
        <w:rPr>
          <w:color w:val="auto"/>
          <w:szCs w:val="24"/>
          <w:lang w:eastAsia="en-US"/>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A8B2779" w14:textId="6BF1E21F" w:rsidR="006B1AC8" w:rsidRPr="003D412C" w:rsidRDefault="006B1AC8" w:rsidP="006B1AC8">
      <w:pPr>
        <w:numPr>
          <w:ilvl w:val="1"/>
          <w:numId w:val="17"/>
        </w:numPr>
        <w:spacing w:after="0" w:line="288" w:lineRule="auto"/>
        <w:ind w:left="0" w:right="0" w:firstLine="851"/>
        <w:rPr>
          <w:color w:val="auto"/>
          <w:szCs w:val="24"/>
          <w:lang w:eastAsia="en-US"/>
        </w:rPr>
      </w:pPr>
      <w:r w:rsidRPr="003D412C">
        <w:rPr>
          <w:color w:val="auto"/>
          <w:spacing w:val="-5"/>
          <w:szCs w:val="24"/>
          <w:lang w:eastAsia="en-US"/>
        </w:rPr>
        <w:t xml:space="preserve">Sutarties sąlygos gali būti keičiamos vadovaujantis Lietuvos Respublikos Viešųjų pirkimų įstatymo nuostatomis. </w:t>
      </w:r>
    </w:p>
    <w:p w14:paraId="045C14ED" w14:textId="77777777" w:rsidR="00511D04" w:rsidRPr="003D412C" w:rsidRDefault="00511D04" w:rsidP="00511D04">
      <w:pPr>
        <w:pStyle w:val="ListParagraph"/>
        <w:spacing w:after="0" w:line="288" w:lineRule="auto"/>
        <w:ind w:left="0" w:right="0" w:firstLine="0"/>
        <w:rPr>
          <w:b/>
          <w:bCs/>
        </w:rPr>
      </w:pPr>
      <w:bookmarkStart w:id="20" w:name="_Hlk516699325"/>
    </w:p>
    <w:p w14:paraId="02E6FE14" w14:textId="005EE7C8" w:rsidR="00511D04" w:rsidRPr="003D412C" w:rsidRDefault="00511D04" w:rsidP="00511D04">
      <w:pPr>
        <w:pStyle w:val="ListParagraph"/>
        <w:numPr>
          <w:ilvl w:val="0"/>
          <w:numId w:val="10"/>
        </w:numPr>
        <w:spacing w:after="0" w:line="288" w:lineRule="auto"/>
        <w:ind w:right="0"/>
        <w:jc w:val="center"/>
        <w:rPr>
          <w:b/>
          <w:bCs/>
          <w:szCs w:val="24"/>
        </w:rPr>
      </w:pPr>
      <w:r w:rsidRPr="003D412C">
        <w:rPr>
          <w:b/>
          <w:bCs/>
        </w:rPr>
        <w:t>GINČŲ SPRENDIMAS</w:t>
      </w:r>
    </w:p>
    <w:p w14:paraId="72AE0554" w14:textId="77777777" w:rsidR="00511D04" w:rsidRPr="003D412C" w:rsidRDefault="00511D04" w:rsidP="00511D04">
      <w:pPr>
        <w:pStyle w:val="Header1"/>
        <w:widowControl/>
        <w:tabs>
          <w:tab w:val="clear" w:pos="4153"/>
          <w:tab w:val="clear" w:pos="8306"/>
          <w:tab w:val="center" w:pos="4819"/>
          <w:tab w:val="right" w:pos="9638"/>
        </w:tabs>
        <w:suppressAutoHyphens/>
        <w:spacing w:after="0" w:line="288" w:lineRule="auto"/>
        <w:rPr>
          <w:b/>
          <w:szCs w:val="24"/>
        </w:rPr>
      </w:pPr>
    </w:p>
    <w:p w14:paraId="190F4CF9" w14:textId="77777777" w:rsidR="00511D04" w:rsidRPr="003D412C" w:rsidRDefault="00511D04" w:rsidP="00511D04">
      <w:pPr>
        <w:pStyle w:val="ListParagraph"/>
        <w:numPr>
          <w:ilvl w:val="1"/>
          <w:numId w:val="20"/>
        </w:numPr>
        <w:tabs>
          <w:tab w:val="left" w:pos="1418"/>
        </w:tabs>
        <w:spacing w:after="0" w:line="288" w:lineRule="auto"/>
        <w:ind w:left="0" w:right="0" w:firstLine="851"/>
        <w:rPr>
          <w:bCs/>
          <w:szCs w:val="24"/>
          <w:lang w:eastAsia="lt-LT"/>
        </w:rPr>
      </w:pPr>
      <w:bookmarkStart w:id="21" w:name="_Hlk516661448"/>
      <w:r w:rsidRPr="003D412C">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7B08B4C2" w14:textId="77777777" w:rsidR="00511D04" w:rsidRPr="003D412C" w:rsidRDefault="00511D04" w:rsidP="00511D04">
      <w:pPr>
        <w:pStyle w:val="ListParagraph"/>
        <w:numPr>
          <w:ilvl w:val="1"/>
          <w:numId w:val="20"/>
        </w:numPr>
        <w:tabs>
          <w:tab w:val="left" w:pos="1418"/>
        </w:tabs>
        <w:spacing w:after="0" w:line="288" w:lineRule="auto"/>
        <w:ind w:left="0" w:right="0" w:firstLine="851"/>
        <w:rPr>
          <w:bCs/>
          <w:lang w:eastAsia="lt-LT"/>
        </w:rPr>
      </w:pPr>
      <w:r w:rsidRPr="003D412C">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bookmarkEnd w:id="20"/>
      <w:bookmarkEnd w:id="21"/>
    </w:p>
    <w:p w14:paraId="1D2C1465" w14:textId="77777777" w:rsidR="00511D04" w:rsidRPr="003D412C" w:rsidRDefault="00511D04" w:rsidP="00511D04">
      <w:pPr>
        <w:pStyle w:val="ListParagraph"/>
        <w:spacing w:after="0" w:line="288" w:lineRule="auto"/>
        <w:ind w:left="0" w:right="0" w:firstLine="0"/>
        <w:rPr>
          <w:b/>
          <w:bCs/>
        </w:rPr>
      </w:pPr>
    </w:p>
    <w:p w14:paraId="7AE53044" w14:textId="4C0A054B" w:rsidR="00511D04" w:rsidRPr="003D412C" w:rsidRDefault="00511D04" w:rsidP="00511D04">
      <w:pPr>
        <w:pStyle w:val="ListParagraph"/>
        <w:numPr>
          <w:ilvl w:val="0"/>
          <w:numId w:val="10"/>
        </w:numPr>
        <w:spacing w:after="0" w:line="288" w:lineRule="auto"/>
        <w:ind w:right="0"/>
        <w:jc w:val="center"/>
        <w:rPr>
          <w:b/>
          <w:bCs/>
          <w:szCs w:val="24"/>
        </w:rPr>
      </w:pPr>
      <w:r w:rsidRPr="003D412C">
        <w:rPr>
          <w:b/>
          <w:bCs/>
        </w:rPr>
        <w:t>KONFIDENCIALUMAS</w:t>
      </w:r>
    </w:p>
    <w:p w14:paraId="4579A135" w14:textId="77777777" w:rsidR="00511D04" w:rsidRPr="003D412C" w:rsidRDefault="00511D04" w:rsidP="00511D04">
      <w:pPr>
        <w:pStyle w:val="Header1"/>
        <w:widowControl/>
        <w:tabs>
          <w:tab w:val="clear" w:pos="4153"/>
          <w:tab w:val="clear" w:pos="8306"/>
          <w:tab w:val="center" w:pos="4819"/>
          <w:tab w:val="right" w:pos="9638"/>
        </w:tabs>
        <w:suppressAutoHyphens/>
        <w:spacing w:after="0" w:line="288" w:lineRule="auto"/>
        <w:rPr>
          <w:b/>
          <w:szCs w:val="24"/>
        </w:rPr>
      </w:pPr>
    </w:p>
    <w:p w14:paraId="662A3582" w14:textId="77777777" w:rsidR="00511D04" w:rsidRPr="003D412C" w:rsidRDefault="00511D04" w:rsidP="00511D04">
      <w:pPr>
        <w:pStyle w:val="ListParagraph"/>
        <w:numPr>
          <w:ilvl w:val="1"/>
          <w:numId w:val="19"/>
        </w:numPr>
        <w:tabs>
          <w:tab w:val="left" w:pos="1418"/>
        </w:tabs>
        <w:spacing w:after="0" w:line="288" w:lineRule="auto"/>
        <w:ind w:left="0" w:right="0" w:firstLine="851"/>
        <w:rPr>
          <w:szCs w:val="24"/>
          <w:lang w:eastAsia="lt-LT"/>
        </w:rPr>
      </w:pPr>
      <w:r w:rsidRPr="003D412C">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šios Sutarties </w:t>
      </w:r>
      <w:r w:rsidRPr="003D412C">
        <w:rPr>
          <w:lang w:eastAsia="lt-LT"/>
        </w:rPr>
        <w:lastRenderedPageBreak/>
        <w:t>sąlygos būtų atskleistos skolų išieškojimo įmonei, jei Pirkėjas nusprendžia kreiptis į tokią įmonę dėl Tiekėjo skolos pagal šią Sutartį išieškojimo.</w:t>
      </w:r>
    </w:p>
    <w:p w14:paraId="7C53B276" w14:textId="77777777" w:rsidR="00511D04" w:rsidRPr="003D412C" w:rsidRDefault="00511D04" w:rsidP="00511D04">
      <w:pPr>
        <w:pStyle w:val="ListParagraph"/>
        <w:numPr>
          <w:ilvl w:val="1"/>
          <w:numId w:val="19"/>
        </w:numPr>
        <w:tabs>
          <w:tab w:val="left" w:pos="1418"/>
        </w:tabs>
        <w:spacing w:after="0" w:line="288" w:lineRule="auto"/>
        <w:ind w:left="0" w:right="0" w:firstLine="851"/>
        <w:rPr>
          <w:lang w:eastAsia="lt-LT"/>
        </w:rPr>
      </w:pPr>
      <w:r w:rsidRPr="003D412C">
        <w:rPr>
          <w:lang w:eastAsia="lt-LT"/>
        </w:rPr>
        <w:t>Šalių įsipareigojimai, susiję su asmens duomenų apsauga:</w:t>
      </w:r>
    </w:p>
    <w:p w14:paraId="31F24AD6" w14:textId="77777777" w:rsidR="00511D04" w:rsidRPr="003D412C" w:rsidRDefault="00511D04" w:rsidP="00511D04">
      <w:pPr>
        <w:pStyle w:val="ListParagraph"/>
        <w:numPr>
          <w:ilvl w:val="2"/>
          <w:numId w:val="19"/>
        </w:numPr>
        <w:spacing w:after="0" w:line="276" w:lineRule="auto"/>
        <w:ind w:left="1843" w:right="0" w:hanging="709"/>
        <w:rPr>
          <w:lang w:eastAsia="lt-LT"/>
        </w:rPr>
      </w:pPr>
      <w:r w:rsidRPr="003D412C">
        <w:rPr>
          <w:lang w:eastAsia="lt-LT"/>
        </w:rPr>
        <w:t xml:space="preserve">abi Šalys yra asmens duomenų valdytojai, kurie tvarko savo darbuotojų asmens duomenis teisėto intereso ir sudarytos darbo sutarties pagrindu; </w:t>
      </w:r>
    </w:p>
    <w:p w14:paraId="372DB1DC" w14:textId="77777777" w:rsidR="00511D04" w:rsidRPr="003D412C" w:rsidRDefault="00511D04" w:rsidP="00511D04">
      <w:pPr>
        <w:pStyle w:val="ListParagraph"/>
        <w:numPr>
          <w:ilvl w:val="2"/>
          <w:numId w:val="19"/>
        </w:numPr>
        <w:spacing w:after="0" w:line="276" w:lineRule="auto"/>
        <w:ind w:left="1843" w:right="0" w:hanging="709"/>
        <w:rPr>
          <w:lang w:eastAsia="lt-LT"/>
        </w:rPr>
      </w:pPr>
      <w:r w:rsidRPr="003D412C">
        <w:rPr>
          <w:lang w:eastAsia="lt-LT"/>
        </w:rPr>
        <w:t>tvarkydamos asmens duomenis, Šalys vadovaujasi Lietuvos Respublikos įstatymais, Europos sąjungos teisės aktais bei Sutartyje nurodytais asmens duomenų tvarkymo reikalavimais;</w:t>
      </w:r>
    </w:p>
    <w:p w14:paraId="6F0D0EA6" w14:textId="77777777" w:rsidR="00511D04" w:rsidRPr="003D412C" w:rsidRDefault="00511D04" w:rsidP="00511D04">
      <w:pPr>
        <w:pStyle w:val="ListParagraph"/>
        <w:numPr>
          <w:ilvl w:val="2"/>
          <w:numId w:val="19"/>
        </w:numPr>
        <w:spacing w:after="0" w:line="276" w:lineRule="auto"/>
        <w:ind w:left="1843" w:right="0" w:hanging="709"/>
        <w:rPr>
          <w:lang w:eastAsia="lt-LT"/>
        </w:rPr>
      </w:pPr>
      <w:r w:rsidRPr="003D412C">
        <w:rPr>
          <w:lang w:eastAsia="lt-LT"/>
        </w:rPr>
        <w:t>Šalys susitaria, jog Sutartimi perduodami Šalių atstovų (vadovų, įgaliotų asmenų ar darbuotojų) asmens duomenys yra naudojami tik tam, kad būtų galima sudaryti ir vykdyti Sutartį,</w:t>
      </w:r>
      <w:r w:rsidRPr="003D412C">
        <w:t xml:space="preserve"> </w:t>
      </w:r>
      <w:r w:rsidRPr="003D412C">
        <w:rPr>
          <w:lang w:eastAsia="lt-LT"/>
        </w:rPr>
        <w:t>išskyrus atvejus kai asmens duomenys reikalingi teisėtiems Šalių tikslams ir (ar) taikomos teisinės prievolės vykdymui. Šalys negali tvarkyti asmens duomenų bet kokiu kitu nei Sutartyje nurodytu tikslu;</w:t>
      </w:r>
    </w:p>
    <w:p w14:paraId="62F7EC51" w14:textId="77777777" w:rsidR="00511D04" w:rsidRPr="003D412C" w:rsidRDefault="00511D04" w:rsidP="00511D04">
      <w:pPr>
        <w:pStyle w:val="ListParagraph"/>
        <w:numPr>
          <w:ilvl w:val="2"/>
          <w:numId w:val="19"/>
        </w:numPr>
        <w:spacing w:after="0" w:line="276" w:lineRule="auto"/>
        <w:ind w:left="1843" w:right="0" w:hanging="709"/>
        <w:rPr>
          <w:lang w:eastAsia="lt-LT"/>
        </w:rPr>
      </w:pPr>
      <w:r w:rsidRPr="003D412C">
        <w:rPr>
          <w:lang w:eastAsia="lt-LT"/>
        </w:rPr>
        <w:t>Šalys įsipareigoja taikyti technines ir organizacines priemones užtikrinančias tvarkomų asmens duomenų apsaugą;</w:t>
      </w:r>
    </w:p>
    <w:p w14:paraId="5C31BC8F" w14:textId="77777777" w:rsidR="00511D04" w:rsidRPr="003D412C" w:rsidRDefault="00511D04" w:rsidP="00511D04">
      <w:pPr>
        <w:pStyle w:val="ListParagraph"/>
        <w:numPr>
          <w:ilvl w:val="2"/>
          <w:numId w:val="19"/>
        </w:numPr>
        <w:spacing w:after="0" w:line="276" w:lineRule="auto"/>
        <w:ind w:left="1843" w:right="0" w:hanging="709"/>
        <w:rPr>
          <w:lang w:eastAsia="lt-LT"/>
        </w:rPr>
      </w:pPr>
      <w:r w:rsidRPr="003D412C">
        <w:rPr>
          <w:lang w:eastAsia="lt-LT"/>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7B1BB1AE" w14:textId="77777777" w:rsidR="00511D04" w:rsidRPr="003D412C" w:rsidRDefault="00511D04" w:rsidP="00511D04">
      <w:pPr>
        <w:pStyle w:val="ListParagraph"/>
        <w:numPr>
          <w:ilvl w:val="2"/>
          <w:numId w:val="19"/>
        </w:numPr>
        <w:spacing w:after="0" w:line="276" w:lineRule="auto"/>
        <w:ind w:left="1843" w:right="0" w:hanging="709"/>
        <w:rPr>
          <w:lang w:eastAsia="lt-LT"/>
        </w:rPr>
      </w:pPr>
      <w:r w:rsidRPr="003D412C">
        <w:rPr>
          <w:lang w:eastAsia="lt-LT"/>
        </w:rPr>
        <w:t>Šalys įsipareigoja nedelsiant informuoti viena kitą apie asmens duomenų saugumo pažeidimus bei užtikrinti duomenų subjektų teises.</w:t>
      </w:r>
    </w:p>
    <w:p w14:paraId="707C6A73" w14:textId="77777777" w:rsidR="00511D04" w:rsidRPr="003D412C" w:rsidRDefault="00511D04" w:rsidP="00511D04">
      <w:pPr>
        <w:pStyle w:val="ListParagraph"/>
        <w:numPr>
          <w:ilvl w:val="2"/>
          <w:numId w:val="19"/>
        </w:numPr>
        <w:spacing w:after="0" w:line="276" w:lineRule="auto"/>
        <w:ind w:left="1843" w:right="0" w:hanging="709"/>
        <w:rPr>
          <w:lang w:eastAsia="lt-LT"/>
        </w:rPr>
      </w:pPr>
      <w:r w:rsidRPr="003D412C">
        <w:rPr>
          <w:lang w:eastAsia="lt-LT"/>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700CC2EC" w14:textId="77777777" w:rsidR="00511D04" w:rsidRPr="003D412C" w:rsidRDefault="00511D04" w:rsidP="00511D04">
      <w:pPr>
        <w:pStyle w:val="ListParagraph"/>
        <w:numPr>
          <w:ilvl w:val="2"/>
          <w:numId w:val="19"/>
        </w:numPr>
        <w:spacing w:after="0" w:line="288" w:lineRule="auto"/>
        <w:ind w:left="1985" w:right="0" w:hanging="851"/>
        <w:rPr>
          <w:lang w:eastAsia="lt-LT"/>
        </w:rPr>
      </w:pPr>
      <w:r w:rsidRPr="003D412C">
        <w:rPr>
          <w:lang w:eastAsia="lt-LT"/>
        </w:rPr>
        <w:t xml:space="preserve">jei Šaliai kyla nuostoliai dėl kitos Šalies kaltų veiksmų, tvarkant asmens duomenis, kaltoji Šalis privalo atlyginti kitos Šalies patirtus nuostolius. </w:t>
      </w:r>
    </w:p>
    <w:p w14:paraId="49784BBE" w14:textId="77777777" w:rsidR="00511D04" w:rsidRPr="003D412C" w:rsidRDefault="00511D04" w:rsidP="00511D04">
      <w:pPr>
        <w:tabs>
          <w:tab w:val="left" w:pos="567"/>
        </w:tabs>
        <w:spacing w:after="0" w:line="288" w:lineRule="auto"/>
        <w:ind w:right="0"/>
        <w:rPr>
          <w:b/>
          <w:bCs/>
        </w:rPr>
      </w:pPr>
    </w:p>
    <w:p w14:paraId="3E358A06" w14:textId="2484FBD7" w:rsidR="00511D04" w:rsidRPr="003D412C" w:rsidRDefault="00511D04" w:rsidP="00511D04">
      <w:pPr>
        <w:pStyle w:val="ListParagraph"/>
        <w:numPr>
          <w:ilvl w:val="0"/>
          <w:numId w:val="10"/>
        </w:numPr>
        <w:tabs>
          <w:tab w:val="left" w:pos="567"/>
        </w:tabs>
        <w:spacing w:after="0" w:line="288" w:lineRule="auto"/>
        <w:ind w:right="0"/>
        <w:jc w:val="center"/>
        <w:rPr>
          <w:b/>
          <w:bCs/>
        </w:rPr>
      </w:pPr>
      <w:r w:rsidRPr="003D412C">
        <w:rPr>
          <w:b/>
          <w:bCs/>
        </w:rPr>
        <w:t>BAIGIAMOSIOS NUOSTATOS</w:t>
      </w:r>
    </w:p>
    <w:p w14:paraId="53056E9C" w14:textId="77777777" w:rsidR="00511D04" w:rsidRPr="003D412C" w:rsidRDefault="00511D04" w:rsidP="008851B0">
      <w:pPr>
        <w:ind w:left="0" w:firstLine="0"/>
      </w:pPr>
    </w:p>
    <w:p w14:paraId="588188CE" w14:textId="77777777" w:rsidR="00511D04" w:rsidRPr="003D412C" w:rsidRDefault="00511D04" w:rsidP="00511D04">
      <w:pPr>
        <w:numPr>
          <w:ilvl w:val="1"/>
          <w:numId w:val="21"/>
        </w:numPr>
        <w:tabs>
          <w:tab w:val="left" w:pos="1418"/>
        </w:tabs>
        <w:spacing w:after="0" w:line="288" w:lineRule="auto"/>
        <w:ind w:left="0" w:right="0" w:firstLine="851"/>
        <w:contextualSpacing/>
        <w:rPr>
          <w:color w:val="auto"/>
          <w:szCs w:val="24"/>
          <w:lang w:eastAsia="lt-LT"/>
        </w:rPr>
      </w:pPr>
      <w:bookmarkStart w:id="22" w:name="_Hlk516699717"/>
      <w:r w:rsidRPr="003D412C">
        <w:rPr>
          <w:color w:val="auto"/>
          <w:szCs w:val="24"/>
          <w:lang w:eastAsia="lt-LT"/>
        </w:rPr>
        <w:t>Vykdydamos Sutartį, Šalys vadovaujasi Lietuvos Respublikos teisės aktais.</w:t>
      </w:r>
    </w:p>
    <w:p w14:paraId="7C6A1D60" w14:textId="77777777" w:rsidR="00511D04" w:rsidRPr="003D412C" w:rsidRDefault="00511D04" w:rsidP="00511D04">
      <w:pPr>
        <w:numPr>
          <w:ilvl w:val="1"/>
          <w:numId w:val="21"/>
        </w:numPr>
        <w:tabs>
          <w:tab w:val="left" w:pos="1418"/>
        </w:tabs>
        <w:spacing w:after="0" w:line="288" w:lineRule="auto"/>
        <w:ind w:left="0" w:right="0" w:firstLine="851"/>
        <w:rPr>
          <w:color w:val="auto"/>
          <w:szCs w:val="24"/>
          <w:lang w:eastAsia="en-US"/>
        </w:rPr>
      </w:pPr>
      <w:r w:rsidRPr="003D412C">
        <w:rPr>
          <w:color w:val="auto"/>
          <w:szCs w:val="24"/>
          <w:lang w:eastAsia="en-US"/>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0DF5E437" w14:textId="77777777" w:rsidR="00511D04" w:rsidRPr="003D412C" w:rsidRDefault="00511D04" w:rsidP="00511D04">
      <w:pPr>
        <w:numPr>
          <w:ilvl w:val="1"/>
          <w:numId w:val="21"/>
        </w:numPr>
        <w:tabs>
          <w:tab w:val="left" w:pos="1418"/>
        </w:tabs>
        <w:spacing w:after="0" w:line="288" w:lineRule="auto"/>
        <w:ind w:left="0" w:right="0" w:firstLine="851"/>
        <w:rPr>
          <w:color w:val="auto"/>
          <w:szCs w:val="24"/>
          <w:lang w:eastAsia="en-US"/>
        </w:rPr>
      </w:pPr>
      <w:r w:rsidRPr="003D412C">
        <w:rPr>
          <w:color w:val="auto"/>
          <w:szCs w:val="24"/>
          <w:lang w:eastAsia="en-US"/>
        </w:rPr>
        <w:t xml:space="preserve">Esant prieštaravimų tarp Sutarties ir Sutarties priedo „Techninė specifikacija“, Šalys turi vadovautis Sutarties priedu „Techninė specifikacija“. Esant prieštaravimų tarp Sutarties ir kitų jos priedų, Šalys turi vadovautis Sutartimi. </w:t>
      </w:r>
    </w:p>
    <w:p w14:paraId="2D40BAAB" w14:textId="77777777" w:rsidR="00511D04" w:rsidRPr="003D412C" w:rsidRDefault="00511D04" w:rsidP="00511D04">
      <w:pPr>
        <w:numPr>
          <w:ilvl w:val="1"/>
          <w:numId w:val="21"/>
        </w:numPr>
        <w:tabs>
          <w:tab w:val="left" w:pos="1418"/>
        </w:tabs>
        <w:spacing w:after="0" w:line="288" w:lineRule="auto"/>
        <w:ind w:left="0" w:right="0" w:firstLine="851"/>
        <w:rPr>
          <w:color w:val="auto"/>
          <w:szCs w:val="24"/>
          <w:lang w:eastAsia="en-US"/>
        </w:rPr>
      </w:pPr>
      <w:r w:rsidRPr="003D412C">
        <w:rPr>
          <w:color w:val="auto"/>
          <w:szCs w:val="24"/>
          <w:lang w:eastAsia="en-US"/>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w:t>
      </w:r>
      <w:r w:rsidRPr="003D412C">
        <w:rPr>
          <w:color w:val="auto"/>
          <w:szCs w:val="24"/>
          <w:lang w:eastAsia="en-US"/>
        </w:rPr>
        <w:lastRenderedPageBreak/>
        <w:t>išsiųsti elektroniniu paštu, yra laikomi gautais jų išsiuntimo dieną arba kitą darbo dieną, jeigu išsiuntimo diena buvo ne darbo diena arba jeigu elektroninis laiškas buvo išsiųstas pasibaigus darbo valandoms. Pranešimai, siųsti registruotu laišku, laikomi įteiktais ne vėliau kaip per 3 (tris) darbo dienas nuo jų išsiuntimo.</w:t>
      </w:r>
    </w:p>
    <w:p w14:paraId="2745FDCD" w14:textId="77777777" w:rsidR="00511D04" w:rsidRPr="003D412C" w:rsidRDefault="00511D04" w:rsidP="00511D04">
      <w:pPr>
        <w:numPr>
          <w:ilvl w:val="1"/>
          <w:numId w:val="21"/>
        </w:numPr>
        <w:tabs>
          <w:tab w:val="left" w:pos="0"/>
          <w:tab w:val="left" w:pos="1418"/>
        </w:tabs>
        <w:spacing w:after="0" w:line="288" w:lineRule="auto"/>
        <w:ind w:left="0" w:right="0" w:firstLine="851"/>
        <w:rPr>
          <w:color w:val="auto"/>
          <w:szCs w:val="24"/>
          <w:lang w:eastAsia="en-US"/>
        </w:rPr>
      </w:pPr>
      <w:r w:rsidRPr="003D412C">
        <w:rPr>
          <w:color w:val="auto"/>
          <w:szCs w:val="24"/>
          <w:lang w:eastAsia="en-US"/>
        </w:rPr>
        <w:t>Šalys skiria savo atstovus Sutarties vykdymo kontrolės ir ryšių palaikymo tikslais. Nurodytasis Pirkėjo atsakingas asmuo, be kita ko, turi teisę raštu duoti Tiekėjo atsakingam asmeniui privalomus su Sutarties vykdymu susijusius nurodymus, pasirašyti sąskaitas-faktūras ir kitus su Sutarties vykdymu susijusius dokumentus (išskyrus susitarimus dėl Sutarties pratęsimo, pakeitimo ir pan.). Visi su Sutarties vykdymu susiję pranešimai gali būti siunčiami šių atstovų kontaktiniais duomenimis:</w:t>
      </w:r>
    </w:p>
    <w:p w14:paraId="4326667B" w14:textId="26CFF347" w:rsidR="00511D04" w:rsidRPr="003D412C" w:rsidRDefault="00511D04" w:rsidP="00511D04">
      <w:pPr>
        <w:numPr>
          <w:ilvl w:val="2"/>
          <w:numId w:val="21"/>
        </w:numPr>
        <w:tabs>
          <w:tab w:val="left" w:pos="1418"/>
          <w:tab w:val="left" w:pos="1560"/>
        </w:tabs>
        <w:suppressAutoHyphens/>
        <w:spacing w:after="0" w:line="276" w:lineRule="auto"/>
        <w:ind w:left="1985" w:right="0" w:hanging="851"/>
        <w:contextualSpacing/>
        <w:rPr>
          <w:color w:val="auto"/>
          <w:szCs w:val="24"/>
          <w:lang w:eastAsia="en-US"/>
        </w:rPr>
      </w:pPr>
      <w:bookmarkStart w:id="23" w:name="_Hlk30514783"/>
      <w:r w:rsidRPr="003D412C">
        <w:rPr>
          <w:color w:val="auto"/>
          <w:szCs w:val="24"/>
          <w:lang w:eastAsia="en-US"/>
        </w:rPr>
        <w:t xml:space="preserve">Pirkėjo už šios Sutarties vykdymą </w:t>
      </w:r>
      <w:bookmarkStart w:id="24" w:name="_Hlk31964066"/>
      <w:r w:rsidRPr="003D412C">
        <w:rPr>
          <w:color w:val="auto"/>
          <w:szCs w:val="24"/>
          <w:lang w:eastAsia="en-US"/>
        </w:rPr>
        <w:t>atsakingas asmuo –</w:t>
      </w:r>
      <w:r w:rsidR="0016536C" w:rsidRPr="003D412C">
        <w:rPr>
          <w:color w:val="auto"/>
          <w:szCs w:val="24"/>
          <w:lang w:eastAsia="en-US"/>
        </w:rPr>
        <w:t xml:space="preserve"> </w:t>
      </w:r>
      <w:sdt>
        <w:sdtPr>
          <w:rPr>
            <w:color w:val="auto"/>
            <w:szCs w:val="24"/>
            <w:lang w:eastAsia="en-US"/>
          </w:rPr>
          <w:alias w:val="pareigos, vardas, pavardė"/>
          <w:tag w:val="pareigos, vardas, pavardė"/>
          <w:id w:val="-429653355"/>
          <w:placeholder>
            <w:docPart w:val="2A5FAFCAC5854F57BDED30202D31F73C"/>
          </w:placeholder>
        </w:sdtPr>
        <w:sdtEndPr>
          <w:rPr>
            <w:color w:val="FFFFFF" w:themeColor="background1"/>
          </w:rPr>
        </w:sdtEndPr>
        <w:sdtContent>
          <w:r w:rsidR="0016536C" w:rsidRPr="003D412C">
            <w:rPr>
              <w:color w:val="auto"/>
              <w:szCs w:val="24"/>
              <w:bdr w:val="none" w:sz="0" w:space="0" w:color="auto" w:frame="1"/>
              <w:lang w:eastAsia="en-US"/>
            </w:rPr>
            <w:t xml:space="preserve">Miesto valymo skyriaus vadovas </w:t>
          </w:r>
          <w:r w:rsidR="0016536C" w:rsidRPr="009C6A6F">
            <w:rPr>
              <w:color w:val="FFFFFF" w:themeColor="background1"/>
              <w:szCs w:val="24"/>
              <w:bdr w:val="none" w:sz="0" w:space="0" w:color="auto" w:frame="1"/>
              <w:lang w:eastAsia="en-US"/>
            </w:rPr>
            <w:t>Antanas Butkus,</w:t>
          </w:r>
        </w:sdtContent>
      </w:sdt>
      <w:r w:rsidR="0016536C" w:rsidRPr="009C6A6F">
        <w:rPr>
          <w:color w:val="FFFFFF" w:themeColor="background1"/>
          <w:szCs w:val="24"/>
          <w:lang w:eastAsia="en-US"/>
        </w:rPr>
        <w:t xml:space="preserve"> tel.</w:t>
      </w:r>
      <w:r w:rsidRPr="009C6A6F">
        <w:rPr>
          <w:color w:val="FFFFFF" w:themeColor="background1"/>
          <w:szCs w:val="24"/>
          <w:lang w:eastAsia="en-US"/>
        </w:rPr>
        <w:t xml:space="preserve"> </w:t>
      </w:r>
      <w:sdt>
        <w:sdtPr>
          <w:rPr>
            <w:color w:val="FFFFFF" w:themeColor="background1"/>
            <w:szCs w:val="24"/>
            <w:lang w:eastAsia="en-US"/>
          </w:rPr>
          <w:alias w:val="telefono numeris, elektroninio pašto adresas"/>
          <w:tag w:val="telefono numeris, elektroninio pašto adresas"/>
          <w:id w:val="-1452938926"/>
          <w:placeholder>
            <w:docPart w:val="09ADD8094F39455FAE5FADFBBEA363C1"/>
          </w:placeholder>
        </w:sdtPr>
        <w:sdtContent>
          <w:sdt>
            <w:sdtPr>
              <w:rPr>
                <w:color w:val="FFFFFF" w:themeColor="background1"/>
                <w:szCs w:val="24"/>
                <w:lang w:eastAsia="en-US"/>
              </w:rPr>
              <w:alias w:val="telefono numeris, elektroninio pašto adresas"/>
              <w:tag w:val="telefono numeris, elektroninio pašto adresas"/>
              <w:id w:val="1099754594"/>
              <w:placeholder>
                <w:docPart w:val="EA913986AB434C9989138D8A05B662B5"/>
              </w:placeholder>
            </w:sdtPr>
            <w:sdtContent>
              <w:r w:rsidR="0016536C" w:rsidRPr="009C6A6F">
                <w:rPr>
                  <w:color w:val="FFFFFF" w:themeColor="background1"/>
                  <w:szCs w:val="24"/>
                  <w:bdr w:val="none" w:sz="0" w:space="0" w:color="auto" w:frame="1"/>
                  <w:lang w:eastAsia="en-US"/>
                </w:rPr>
                <w:t>8 607 95212, el. paštas</w:t>
              </w:r>
            </w:sdtContent>
          </w:sdt>
          <w:r w:rsidR="0016536C" w:rsidRPr="009C6A6F">
            <w:rPr>
              <w:color w:val="FFFFFF" w:themeColor="background1"/>
              <w:szCs w:val="24"/>
              <w:lang w:eastAsia="en-US"/>
            </w:rPr>
            <w:t xml:space="preserve"> </w:t>
          </w:r>
          <w:r w:rsidR="0016536C" w:rsidRPr="009C6A6F">
            <w:rPr>
              <w:color w:val="FFFFFF" w:themeColor="background1"/>
              <w:szCs w:val="24"/>
              <w:bdr w:val="none" w:sz="0" w:space="0" w:color="auto" w:frame="1"/>
              <w:lang w:eastAsia="en-US"/>
            </w:rPr>
            <w:t xml:space="preserve"> </w:t>
          </w:r>
          <w:hyperlink r:id="rId5" w:history="1">
            <w:r w:rsidR="0016536C" w:rsidRPr="009C6A6F">
              <w:rPr>
                <w:rStyle w:val="Hyperlink"/>
                <w:color w:val="FFFFFF" w:themeColor="background1"/>
                <w:szCs w:val="24"/>
                <w:bdr w:val="none" w:sz="0" w:space="0" w:color="auto" w:frame="1"/>
                <w:lang w:eastAsia="en-US"/>
              </w:rPr>
              <w:t>antanas.butkus@svara.lt</w:t>
            </w:r>
          </w:hyperlink>
        </w:sdtContent>
      </w:sdt>
      <w:r w:rsidRPr="009C6A6F">
        <w:rPr>
          <w:color w:val="FFFFFF" w:themeColor="background1"/>
          <w:szCs w:val="24"/>
          <w:lang w:eastAsia="en-US"/>
        </w:rPr>
        <w:t>;</w:t>
      </w:r>
      <w:bookmarkEnd w:id="24"/>
    </w:p>
    <w:p w14:paraId="333661B0" w14:textId="777F95D7" w:rsidR="00511D04" w:rsidRPr="003D412C" w:rsidRDefault="00511D04" w:rsidP="00511D04">
      <w:pPr>
        <w:numPr>
          <w:ilvl w:val="2"/>
          <w:numId w:val="21"/>
        </w:numPr>
        <w:tabs>
          <w:tab w:val="left" w:pos="1418"/>
          <w:tab w:val="left" w:pos="1560"/>
        </w:tabs>
        <w:suppressAutoHyphens/>
        <w:spacing w:after="0" w:line="276" w:lineRule="auto"/>
        <w:ind w:left="1985" w:right="0" w:hanging="851"/>
        <w:contextualSpacing/>
        <w:rPr>
          <w:color w:val="auto"/>
          <w:szCs w:val="24"/>
          <w:lang w:eastAsia="en-US"/>
        </w:rPr>
      </w:pPr>
      <w:r w:rsidRPr="003D412C">
        <w:rPr>
          <w:color w:val="auto"/>
          <w:szCs w:val="24"/>
          <w:lang w:eastAsia="en-US"/>
        </w:rPr>
        <w:t xml:space="preserve">Pirkėjo atstovas, atsakingas už </w:t>
      </w:r>
      <w:r w:rsidRPr="003D412C">
        <w:rPr>
          <w:rFonts w:eastAsia="Calibri"/>
          <w:color w:val="auto"/>
          <w:szCs w:val="24"/>
          <w:lang w:eastAsia="en-US"/>
        </w:rPr>
        <w:t>Sutarties ir pakeitimų paskelbimą Lietuvos Respublikos viešųjų pirkimų įstatyme nustatyta tvarka –</w:t>
      </w:r>
      <w:r w:rsidRPr="003D412C">
        <w:rPr>
          <w:color w:val="auto"/>
          <w:szCs w:val="24"/>
          <w:bdr w:val="none" w:sz="0" w:space="0" w:color="auto" w:frame="1"/>
          <w:lang w:eastAsia="en-US"/>
        </w:rPr>
        <w:t xml:space="preserve"> </w:t>
      </w:r>
      <w:sdt>
        <w:sdtPr>
          <w:rPr>
            <w:color w:val="auto"/>
            <w:szCs w:val="24"/>
            <w:lang w:eastAsia="en-US"/>
          </w:rPr>
          <w:alias w:val="pareigos, vardas, pavardė"/>
          <w:tag w:val="pareigos, vardas, pavardė"/>
          <w:id w:val="-1499881346"/>
          <w:placeholder>
            <w:docPart w:val="4F735A44FCA348709D9B80585CB42D4C"/>
          </w:placeholder>
        </w:sdtPr>
        <w:sdtEndPr>
          <w:rPr>
            <w:color w:val="FFFFFF" w:themeColor="background1"/>
          </w:rPr>
        </w:sdtEndPr>
        <w:sdtContent>
          <w:r w:rsidRPr="003D412C">
            <w:rPr>
              <w:color w:val="auto"/>
              <w:szCs w:val="24"/>
              <w:bdr w:val="none" w:sz="0" w:space="0" w:color="auto" w:frame="1"/>
              <w:lang w:eastAsia="en-US"/>
            </w:rPr>
            <w:t xml:space="preserve">Viešųjų pirkimų skyriaus apskaitininkė </w:t>
          </w:r>
          <w:r w:rsidR="00F31687" w:rsidRPr="009C6A6F">
            <w:rPr>
              <w:color w:val="FFFFFF" w:themeColor="background1"/>
              <w:szCs w:val="24"/>
              <w:bdr w:val="none" w:sz="0" w:space="0" w:color="auto" w:frame="1"/>
              <w:lang w:eastAsia="en-US"/>
            </w:rPr>
            <w:t>Jolanta Chmieliauskienė</w:t>
          </w:r>
        </w:sdtContent>
      </w:sdt>
      <w:r w:rsidRPr="009C6A6F">
        <w:rPr>
          <w:color w:val="FFFFFF" w:themeColor="background1"/>
          <w:szCs w:val="24"/>
          <w:lang w:eastAsia="en-US"/>
        </w:rPr>
        <w:t xml:space="preserve">, tel. </w:t>
      </w:r>
      <w:sdt>
        <w:sdtPr>
          <w:rPr>
            <w:color w:val="FFFFFF" w:themeColor="background1"/>
            <w:szCs w:val="24"/>
            <w:lang w:eastAsia="en-US"/>
          </w:rPr>
          <w:alias w:val="telefono numeris, elektroninio pašto adresas"/>
          <w:tag w:val="telefono numeris, elektroninio pašto adresas"/>
          <w:id w:val="-1258514645"/>
          <w:placeholder>
            <w:docPart w:val="F654B440984A4A22B9E5E7D8C55FBE9D"/>
          </w:placeholder>
        </w:sdtPr>
        <w:sdtContent>
          <w:sdt>
            <w:sdtPr>
              <w:rPr>
                <w:color w:val="FFFFFF" w:themeColor="background1"/>
                <w:szCs w:val="24"/>
                <w:lang w:eastAsia="en-US"/>
              </w:rPr>
              <w:alias w:val="telefono numeris, elektroninio pašto adresas"/>
              <w:tag w:val="telefono numeris, elektroninio pašto adresas"/>
              <w:id w:val="-1643954214"/>
              <w:placeholder>
                <w:docPart w:val="6E75691C27A440B5A6B86CFBCEE2B1AD"/>
              </w:placeholder>
            </w:sdtPr>
            <w:sdtContent>
              <w:r w:rsidR="00F31687" w:rsidRPr="009C6A6F">
                <w:rPr>
                  <w:color w:val="FFFFFF" w:themeColor="background1"/>
                  <w:szCs w:val="24"/>
                  <w:lang w:eastAsia="en-US"/>
                </w:rPr>
                <w:t>8</w:t>
              </w:r>
              <w:r w:rsidR="00F31687" w:rsidRPr="009C6A6F">
                <w:rPr>
                  <w:color w:val="FFFFFF" w:themeColor="background1"/>
                  <w:szCs w:val="24"/>
                  <w:bdr w:val="none" w:sz="0" w:space="0" w:color="auto" w:frame="1"/>
                  <w:lang w:eastAsia="en-US"/>
                </w:rPr>
                <w:t xml:space="preserve"> 37 490738, el. paštas </w:t>
              </w:r>
              <w:hyperlink r:id="rId6" w:history="1">
                <w:r w:rsidR="00F31687" w:rsidRPr="009C6A6F">
                  <w:rPr>
                    <w:rStyle w:val="Hyperlink"/>
                    <w:color w:val="FFFFFF" w:themeColor="background1"/>
                    <w:szCs w:val="24"/>
                    <w:bdr w:val="none" w:sz="0" w:space="0" w:color="auto" w:frame="1"/>
                    <w:lang w:eastAsia="en-US"/>
                  </w:rPr>
                  <w:t>jolanta.chmieliauskienė@svara.lt</w:t>
                </w:r>
              </w:hyperlink>
            </w:sdtContent>
          </w:sdt>
        </w:sdtContent>
      </w:sdt>
      <w:r w:rsidRPr="009C6A6F">
        <w:rPr>
          <w:color w:val="FFFFFF" w:themeColor="background1"/>
          <w:szCs w:val="24"/>
          <w:lang w:eastAsia="en-US"/>
        </w:rPr>
        <w:t>;</w:t>
      </w:r>
    </w:p>
    <w:p w14:paraId="484E7115" w14:textId="09A3EC50" w:rsidR="00511D04" w:rsidRPr="003D412C" w:rsidRDefault="00511D04" w:rsidP="00511D04">
      <w:pPr>
        <w:numPr>
          <w:ilvl w:val="2"/>
          <w:numId w:val="21"/>
        </w:numPr>
        <w:tabs>
          <w:tab w:val="left" w:pos="1418"/>
          <w:tab w:val="left" w:pos="1560"/>
        </w:tabs>
        <w:suppressAutoHyphens/>
        <w:spacing w:after="0" w:line="276" w:lineRule="auto"/>
        <w:ind w:left="1985" w:right="0" w:hanging="851"/>
        <w:contextualSpacing/>
        <w:rPr>
          <w:color w:val="auto"/>
          <w:szCs w:val="24"/>
          <w:lang w:eastAsia="en-US"/>
        </w:rPr>
      </w:pPr>
      <w:r w:rsidRPr="003D412C">
        <w:rPr>
          <w:color w:val="auto"/>
          <w:szCs w:val="24"/>
          <w:lang w:eastAsia="en-US"/>
        </w:rPr>
        <w:t>Tiekėjo už šios Sutarties vykdymą atsakingas asmuo –</w:t>
      </w:r>
      <w:r w:rsidRPr="003D412C">
        <w:rPr>
          <w:color w:val="auto"/>
          <w:szCs w:val="24"/>
          <w:bdr w:val="none" w:sz="0" w:space="0" w:color="auto" w:frame="1"/>
          <w:lang w:eastAsia="en-US"/>
        </w:rPr>
        <w:t xml:space="preserve"> </w:t>
      </w:r>
      <w:sdt>
        <w:sdtPr>
          <w:rPr>
            <w:color w:val="auto"/>
            <w:szCs w:val="24"/>
            <w:lang w:eastAsia="en-US"/>
          </w:rPr>
          <w:alias w:val="pareigos, vardas, pavardė"/>
          <w:tag w:val="pareigos, vardas, pavardė"/>
          <w:id w:val="846605678"/>
          <w:placeholder>
            <w:docPart w:val="ECD6D2394BC14BA0A26AA2FA0EDE2E72"/>
          </w:placeholder>
        </w:sdtPr>
        <w:sdtEndPr>
          <w:rPr>
            <w:color w:val="FFFFFF" w:themeColor="background1"/>
          </w:rPr>
        </w:sdtEndPr>
        <w:sdtContent>
          <w:r w:rsidR="000D10B2" w:rsidRPr="003D412C">
            <w:rPr>
              <w:color w:val="auto"/>
              <w:szCs w:val="24"/>
              <w:lang w:eastAsia="en-US"/>
            </w:rPr>
            <w:t xml:space="preserve">generalinis </w:t>
          </w:r>
          <w:r w:rsidR="00164417" w:rsidRPr="003D412C">
            <w:rPr>
              <w:color w:val="auto"/>
              <w:szCs w:val="24"/>
              <w:lang w:eastAsia="en-US"/>
            </w:rPr>
            <w:t xml:space="preserve">direktorius </w:t>
          </w:r>
          <w:r w:rsidR="000D10B2" w:rsidRPr="009C6A6F">
            <w:rPr>
              <w:color w:val="FFFFFF" w:themeColor="background1"/>
              <w:szCs w:val="24"/>
              <w:lang w:eastAsia="en-US"/>
            </w:rPr>
            <w:t>Ričardas Rogačius</w:t>
          </w:r>
        </w:sdtContent>
      </w:sdt>
      <w:r w:rsidRPr="009C6A6F">
        <w:rPr>
          <w:color w:val="FFFFFF" w:themeColor="background1"/>
          <w:szCs w:val="24"/>
          <w:lang w:eastAsia="en-US"/>
        </w:rPr>
        <w:t xml:space="preserve">, tel. </w:t>
      </w:r>
      <w:r w:rsidRPr="009C6A6F">
        <w:rPr>
          <w:color w:val="FFFFFF" w:themeColor="background1"/>
          <w:szCs w:val="24"/>
          <w:bdr w:val="none" w:sz="0" w:space="0" w:color="auto" w:frame="1"/>
          <w:lang w:eastAsia="en-US"/>
        </w:rPr>
        <w:t xml:space="preserve"> </w:t>
      </w:r>
      <w:sdt>
        <w:sdtPr>
          <w:rPr>
            <w:color w:val="FFFFFF" w:themeColor="background1"/>
            <w:szCs w:val="24"/>
            <w:lang w:eastAsia="en-US"/>
          </w:rPr>
          <w:alias w:val="telefono numeris, elektroninio pašto adresas"/>
          <w:tag w:val="telefono numeris, elektroninio pašto adresas"/>
          <w:id w:val="1576477309"/>
          <w:placeholder>
            <w:docPart w:val="2B5236B9BF264B4EBE232D186D0A428D"/>
          </w:placeholder>
        </w:sdtPr>
        <w:sdtContent>
          <w:r w:rsidR="00164417" w:rsidRPr="009C6A6F">
            <w:rPr>
              <w:color w:val="FFFFFF" w:themeColor="background1"/>
              <w:szCs w:val="24"/>
              <w:bdr w:val="none" w:sz="0" w:space="0" w:color="auto" w:frame="1"/>
              <w:lang w:eastAsia="en-US"/>
            </w:rPr>
            <w:t>8</w:t>
          </w:r>
          <w:r w:rsidR="000D10B2" w:rsidRPr="009C6A6F">
            <w:rPr>
              <w:color w:val="FFFFFF" w:themeColor="background1"/>
              <w:szCs w:val="24"/>
              <w:bdr w:val="none" w:sz="0" w:space="0" w:color="auto" w:frame="1"/>
              <w:lang w:eastAsia="en-US"/>
            </w:rPr>
            <w:t> 380 51588</w:t>
          </w:r>
          <w:r w:rsidRPr="009C6A6F">
            <w:rPr>
              <w:color w:val="FFFFFF" w:themeColor="background1"/>
              <w:szCs w:val="24"/>
              <w:bdr w:val="none" w:sz="0" w:space="0" w:color="auto" w:frame="1"/>
              <w:lang w:eastAsia="en-US"/>
            </w:rPr>
            <w:t>,</w:t>
          </w:r>
        </w:sdtContent>
      </w:sdt>
      <w:r w:rsidRPr="009C6A6F">
        <w:rPr>
          <w:color w:val="FFFFFF" w:themeColor="background1"/>
          <w:szCs w:val="24"/>
          <w:lang w:eastAsia="en-US"/>
        </w:rPr>
        <w:t xml:space="preserve"> </w:t>
      </w:r>
      <w:r w:rsidR="007631A7" w:rsidRPr="009C6A6F">
        <w:rPr>
          <w:color w:val="FFFFFF" w:themeColor="background1"/>
          <w:szCs w:val="24"/>
          <w:lang w:eastAsia="en-US"/>
        </w:rPr>
        <w:t xml:space="preserve">el. paštas </w:t>
      </w:r>
      <w:r w:rsidR="000D10B2" w:rsidRPr="009C6A6F">
        <w:rPr>
          <w:color w:val="FFFFFF" w:themeColor="background1"/>
          <w:szCs w:val="24"/>
          <w:u w:val="single"/>
          <w:bdr w:val="none" w:sz="0" w:space="0" w:color="auto" w:frame="1"/>
          <w:lang w:eastAsia="en-US"/>
        </w:rPr>
        <w:t>salmestauab@gmail.com</w:t>
      </w:r>
      <w:r w:rsidR="007631A7" w:rsidRPr="009C6A6F">
        <w:rPr>
          <w:color w:val="FFFFFF" w:themeColor="background1"/>
          <w:szCs w:val="24"/>
          <w:u w:val="single"/>
          <w:bdr w:val="none" w:sz="0" w:space="0" w:color="auto" w:frame="1"/>
          <w:lang w:eastAsia="en-US"/>
        </w:rPr>
        <w:t>.</w:t>
      </w:r>
    </w:p>
    <w:p w14:paraId="04550BCC" w14:textId="77777777" w:rsidR="00511D04" w:rsidRPr="003D412C" w:rsidRDefault="00511D04" w:rsidP="00511D04">
      <w:pPr>
        <w:numPr>
          <w:ilvl w:val="1"/>
          <w:numId w:val="21"/>
        </w:numPr>
        <w:tabs>
          <w:tab w:val="left" w:pos="1418"/>
        </w:tabs>
        <w:spacing w:after="0" w:line="288" w:lineRule="auto"/>
        <w:ind w:left="0" w:right="0" w:firstLine="851"/>
        <w:rPr>
          <w:color w:val="auto"/>
          <w:szCs w:val="24"/>
          <w:lang w:eastAsia="en-US"/>
        </w:rPr>
      </w:pPr>
      <w:r w:rsidRPr="003D412C">
        <w:rPr>
          <w:color w:val="auto"/>
          <w:szCs w:val="24"/>
          <w:lang w:eastAsia="en-US"/>
        </w:rPr>
        <w:t>Sutartyje nurodytų baudų ir delspinigių dydis skaičiuojamas nuo sumų be PVM.</w:t>
      </w:r>
      <w:bookmarkEnd w:id="22"/>
      <w:bookmarkEnd w:id="23"/>
    </w:p>
    <w:p w14:paraId="0531AB5A" w14:textId="0F931CD1" w:rsidR="00636847" w:rsidRPr="003D412C" w:rsidRDefault="00636847" w:rsidP="00511D04">
      <w:pPr>
        <w:numPr>
          <w:ilvl w:val="1"/>
          <w:numId w:val="21"/>
        </w:numPr>
        <w:tabs>
          <w:tab w:val="left" w:pos="1418"/>
        </w:tabs>
        <w:spacing w:after="0" w:line="288" w:lineRule="auto"/>
        <w:ind w:left="0" w:right="0" w:firstLine="851"/>
        <w:rPr>
          <w:color w:val="auto"/>
          <w:szCs w:val="24"/>
          <w:lang w:eastAsia="en-US"/>
        </w:rPr>
      </w:pPr>
      <w:r w:rsidRPr="003D412C">
        <w:rPr>
          <w:color w:val="auto"/>
          <w:lang w:eastAsia="en-US"/>
        </w:rPr>
        <w:t>Sutartis pasirašoma kvalifikuotais elektroniniais parašais. Šalių pasirašyta Sutartis visoms Šalims turi vienodą teisinę galią. Jeigu Sutartis dėl techninių ar kitų priežasčių negali būti pasirašyta elektroniniu parašu – Sutartis pasirašoma 2 (dviem) egzemplioriais, po vieną kiekvienai Šaliai.</w:t>
      </w:r>
    </w:p>
    <w:p w14:paraId="3F861140" w14:textId="77777777" w:rsidR="00636847" w:rsidRPr="003D412C" w:rsidRDefault="00636847" w:rsidP="00636847">
      <w:pPr>
        <w:tabs>
          <w:tab w:val="left" w:pos="1418"/>
        </w:tabs>
        <w:spacing w:after="0" w:line="288" w:lineRule="auto"/>
        <w:ind w:left="0" w:right="0" w:firstLine="0"/>
        <w:rPr>
          <w:color w:val="auto"/>
          <w:lang w:eastAsia="en-US"/>
        </w:rPr>
      </w:pPr>
    </w:p>
    <w:p w14:paraId="50FE87D4" w14:textId="77777777" w:rsidR="00636847" w:rsidRPr="003D412C" w:rsidRDefault="00636847" w:rsidP="00636847">
      <w:pPr>
        <w:tabs>
          <w:tab w:val="left" w:pos="1418"/>
        </w:tabs>
        <w:spacing w:after="0" w:line="288" w:lineRule="auto"/>
        <w:ind w:left="0" w:right="0" w:firstLine="0"/>
        <w:rPr>
          <w:color w:val="auto"/>
          <w:lang w:eastAsia="en-US"/>
        </w:rPr>
      </w:pPr>
    </w:p>
    <w:p w14:paraId="636B370B" w14:textId="77777777" w:rsidR="007B4F15" w:rsidRPr="003D412C" w:rsidRDefault="007B4F15" w:rsidP="00636847">
      <w:pPr>
        <w:tabs>
          <w:tab w:val="left" w:pos="1418"/>
        </w:tabs>
        <w:spacing w:after="0" w:line="288" w:lineRule="auto"/>
        <w:ind w:left="0" w:right="0" w:firstLine="0"/>
        <w:rPr>
          <w:color w:val="auto"/>
          <w:lang w:eastAsia="en-US"/>
        </w:rPr>
      </w:pPr>
    </w:p>
    <w:p w14:paraId="5789E49A" w14:textId="77777777" w:rsidR="007B4F15" w:rsidRPr="003D412C" w:rsidRDefault="007B4F15" w:rsidP="00636847">
      <w:pPr>
        <w:tabs>
          <w:tab w:val="left" w:pos="1418"/>
        </w:tabs>
        <w:spacing w:after="0" w:line="288" w:lineRule="auto"/>
        <w:ind w:left="0" w:right="0" w:firstLine="0"/>
        <w:rPr>
          <w:color w:val="auto"/>
          <w:lang w:eastAsia="en-US"/>
        </w:rPr>
      </w:pPr>
    </w:p>
    <w:p w14:paraId="023A5611" w14:textId="72F7C6D2" w:rsidR="007B4F15" w:rsidRPr="003D412C" w:rsidRDefault="007B4F15" w:rsidP="007B4F15">
      <w:pPr>
        <w:tabs>
          <w:tab w:val="left" w:pos="5404"/>
        </w:tabs>
        <w:spacing w:after="0"/>
        <w:ind w:left="5418" w:hanging="5418"/>
        <w:rPr>
          <w:b/>
          <w:bCs/>
          <w:color w:val="auto"/>
          <w:szCs w:val="24"/>
        </w:rPr>
      </w:pPr>
      <w:r w:rsidRPr="003D412C">
        <w:rPr>
          <w:b/>
          <w:bCs/>
          <w:color w:val="auto"/>
          <w:szCs w:val="24"/>
        </w:rPr>
        <w:t>TIEKĖJAS                                                                     PIRKĖJAS</w:t>
      </w:r>
    </w:p>
    <w:p w14:paraId="13047F9A" w14:textId="77777777" w:rsidR="007B4F15" w:rsidRPr="003D412C" w:rsidRDefault="007B4F15" w:rsidP="007B4F15">
      <w:pPr>
        <w:tabs>
          <w:tab w:val="left" w:pos="5404"/>
        </w:tabs>
        <w:spacing w:after="0"/>
        <w:ind w:left="5418" w:hanging="5418"/>
        <w:rPr>
          <w:b/>
          <w:bCs/>
          <w:color w:val="auto"/>
          <w:szCs w:val="24"/>
        </w:rPr>
      </w:pPr>
    </w:p>
    <w:p w14:paraId="2E9FFDFB" w14:textId="77777777" w:rsidR="007B4F15" w:rsidRPr="003D412C" w:rsidRDefault="007B4F15" w:rsidP="007B4F15">
      <w:pPr>
        <w:tabs>
          <w:tab w:val="left" w:pos="5404"/>
        </w:tabs>
        <w:spacing w:after="0"/>
        <w:ind w:left="5418" w:hanging="5418"/>
        <w:rPr>
          <w:bCs/>
          <w:color w:val="auto"/>
          <w:szCs w:val="24"/>
        </w:rPr>
      </w:pPr>
      <w:r w:rsidRPr="003D412C">
        <w:rPr>
          <w:bCs/>
          <w:color w:val="auto"/>
          <w:szCs w:val="24"/>
        </w:rPr>
        <w:t>UAB „Kauno švara”</w:t>
      </w:r>
      <w:r w:rsidRPr="003D412C">
        <w:rPr>
          <w:bCs/>
          <w:color w:val="auto"/>
          <w:szCs w:val="24"/>
        </w:rPr>
        <w:tab/>
        <w:t>UAB „Šalmesta“</w:t>
      </w:r>
    </w:p>
    <w:p w14:paraId="4ADF5828" w14:textId="77777777" w:rsidR="007B4F15" w:rsidRPr="003D412C" w:rsidRDefault="007B4F15" w:rsidP="007B4F15">
      <w:pPr>
        <w:tabs>
          <w:tab w:val="left" w:pos="5404"/>
        </w:tabs>
        <w:spacing w:after="0"/>
        <w:ind w:left="5418" w:hanging="5418"/>
        <w:rPr>
          <w:bCs/>
          <w:color w:val="auto"/>
          <w:szCs w:val="24"/>
        </w:rPr>
      </w:pPr>
      <w:r w:rsidRPr="003D412C">
        <w:rPr>
          <w:bCs/>
          <w:color w:val="auto"/>
          <w:szCs w:val="24"/>
        </w:rPr>
        <w:t>Įmonės kodas 132616649</w:t>
      </w:r>
      <w:r w:rsidRPr="003D412C">
        <w:rPr>
          <w:bCs/>
          <w:color w:val="auto"/>
          <w:szCs w:val="24"/>
        </w:rPr>
        <w:tab/>
        <w:t xml:space="preserve">Įmonės kodas </w:t>
      </w:r>
      <w:bookmarkStart w:id="25" w:name="_Hlk56440275"/>
      <w:r w:rsidRPr="003D412C">
        <w:rPr>
          <w:bCs/>
          <w:color w:val="auto"/>
          <w:szCs w:val="24"/>
        </w:rPr>
        <w:t>174962351</w:t>
      </w:r>
    </w:p>
    <w:bookmarkEnd w:id="25"/>
    <w:p w14:paraId="7545C56E" w14:textId="77777777" w:rsidR="007B4F15" w:rsidRPr="003D412C" w:rsidRDefault="007B4F15" w:rsidP="007B4F15">
      <w:pPr>
        <w:tabs>
          <w:tab w:val="left" w:pos="5404"/>
        </w:tabs>
        <w:spacing w:after="0"/>
        <w:ind w:left="5418" w:hanging="5418"/>
        <w:rPr>
          <w:bCs/>
          <w:color w:val="auto"/>
          <w:szCs w:val="24"/>
        </w:rPr>
      </w:pPr>
      <w:r w:rsidRPr="003D412C">
        <w:rPr>
          <w:bCs/>
          <w:color w:val="auto"/>
          <w:szCs w:val="24"/>
        </w:rPr>
        <w:t>PVM mokėtojo kodas LT326166414</w:t>
      </w:r>
      <w:r w:rsidRPr="003D412C">
        <w:rPr>
          <w:bCs/>
          <w:color w:val="auto"/>
          <w:szCs w:val="24"/>
        </w:rPr>
        <w:tab/>
        <w:t>PVM mokėtojo kodas LT749623515</w:t>
      </w:r>
    </w:p>
    <w:p w14:paraId="10B3F111" w14:textId="77777777" w:rsidR="007B4F15" w:rsidRPr="003D412C" w:rsidRDefault="007B4F15" w:rsidP="007B4F15">
      <w:pPr>
        <w:tabs>
          <w:tab w:val="left" w:pos="5404"/>
        </w:tabs>
        <w:spacing w:after="0"/>
        <w:ind w:left="5418" w:hanging="5418"/>
        <w:rPr>
          <w:bCs/>
          <w:color w:val="auto"/>
          <w:szCs w:val="24"/>
        </w:rPr>
      </w:pPr>
      <w:r w:rsidRPr="003D412C">
        <w:rPr>
          <w:bCs/>
          <w:color w:val="auto"/>
          <w:szCs w:val="24"/>
        </w:rPr>
        <w:t>Statybininkų g. 3, LT-50124 Kaunas</w:t>
      </w:r>
      <w:r w:rsidRPr="003D412C">
        <w:rPr>
          <w:bCs/>
          <w:color w:val="auto"/>
          <w:szCs w:val="24"/>
        </w:rPr>
        <w:tab/>
        <w:t>Pramonės g. 2, LT-17102 Šalčininkai</w:t>
      </w:r>
    </w:p>
    <w:p w14:paraId="6233E66D" w14:textId="77777777" w:rsidR="007B4F15" w:rsidRPr="003D412C" w:rsidRDefault="007B4F15" w:rsidP="007B4F15">
      <w:pPr>
        <w:tabs>
          <w:tab w:val="left" w:pos="5404"/>
        </w:tabs>
        <w:spacing w:after="0"/>
        <w:ind w:left="5418" w:hanging="5418"/>
        <w:rPr>
          <w:bCs/>
          <w:color w:val="auto"/>
          <w:szCs w:val="24"/>
        </w:rPr>
      </w:pPr>
      <w:r w:rsidRPr="003D412C">
        <w:rPr>
          <w:bCs/>
          <w:color w:val="auto"/>
          <w:szCs w:val="24"/>
        </w:rPr>
        <w:t>Lietuvos Respublika</w:t>
      </w:r>
      <w:r w:rsidRPr="003D412C">
        <w:rPr>
          <w:bCs/>
          <w:color w:val="auto"/>
          <w:szCs w:val="24"/>
        </w:rPr>
        <w:tab/>
        <w:t>Lietuvos Respublika</w:t>
      </w:r>
    </w:p>
    <w:p w14:paraId="7C1BC7D9" w14:textId="77777777" w:rsidR="007B4F15" w:rsidRPr="00BD2BD4" w:rsidRDefault="007B4F15" w:rsidP="007B4F15">
      <w:pPr>
        <w:tabs>
          <w:tab w:val="left" w:pos="5404"/>
        </w:tabs>
        <w:spacing w:after="0"/>
        <w:ind w:left="5418" w:hanging="5418"/>
        <w:rPr>
          <w:bCs/>
          <w:color w:val="FFFFFF" w:themeColor="background1"/>
          <w:szCs w:val="24"/>
        </w:rPr>
      </w:pPr>
      <w:r w:rsidRPr="003D412C">
        <w:rPr>
          <w:bCs/>
          <w:color w:val="auto"/>
          <w:szCs w:val="24"/>
        </w:rPr>
        <w:t>Tel. (+370 37) 31 43 23</w:t>
      </w:r>
      <w:r w:rsidRPr="003D412C">
        <w:rPr>
          <w:bCs/>
          <w:color w:val="auto"/>
          <w:szCs w:val="24"/>
        </w:rPr>
        <w:tab/>
        <w:t xml:space="preserve">Tel. </w:t>
      </w:r>
      <w:bookmarkStart w:id="26" w:name="_Hlk56440371"/>
      <w:r w:rsidRPr="00BD2BD4">
        <w:rPr>
          <w:bCs/>
          <w:color w:val="FFFFFF" w:themeColor="background1"/>
          <w:szCs w:val="24"/>
        </w:rPr>
        <w:t>(+370 </w:t>
      </w:r>
      <w:bookmarkEnd w:id="26"/>
      <w:r w:rsidRPr="00BD2BD4">
        <w:rPr>
          <w:bCs/>
          <w:color w:val="FFFFFF" w:themeColor="background1"/>
          <w:szCs w:val="24"/>
        </w:rPr>
        <w:t>380) 51 588</w:t>
      </w:r>
    </w:p>
    <w:p w14:paraId="50CED162" w14:textId="77777777" w:rsidR="007B4F15" w:rsidRPr="003D412C" w:rsidRDefault="007B4F15" w:rsidP="007B4F15">
      <w:pPr>
        <w:tabs>
          <w:tab w:val="left" w:pos="5404"/>
        </w:tabs>
        <w:spacing w:after="0"/>
        <w:ind w:left="5418" w:hanging="5418"/>
        <w:rPr>
          <w:bCs/>
          <w:color w:val="auto"/>
          <w:szCs w:val="24"/>
        </w:rPr>
      </w:pPr>
      <w:r w:rsidRPr="003D412C">
        <w:rPr>
          <w:bCs/>
          <w:color w:val="auto"/>
          <w:szCs w:val="24"/>
        </w:rPr>
        <w:t>Faksas (+370 37) 31 30 17</w:t>
      </w:r>
      <w:r w:rsidRPr="003D412C">
        <w:rPr>
          <w:bCs/>
          <w:color w:val="auto"/>
          <w:szCs w:val="24"/>
        </w:rPr>
        <w:tab/>
        <w:t>Faksas (+370 380) 51 588</w:t>
      </w:r>
    </w:p>
    <w:p w14:paraId="294378B1" w14:textId="77777777" w:rsidR="007B4F15" w:rsidRPr="003D412C" w:rsidRDefault="007B4F15" w:rsidP="007B4F15">
      <w:pPr>
        <w:tabs>
          <w:tab w:val="left" w:pos="5404"/>
        </w:tabs>
        <w:spacing w:after="0"/>
        <w:ind w:left="5418" w:hanging="5418"/>
        <w:rPr>
          <w:bCs/>
          <w:color w:val="auto"/>
          <w:szCs w:val="24"/>
          <w:u w:val="single"/>
        </w:rPr>
      </w:pPr>
      <w:r w:rsidRPr="003D412C">
        <w:rPr>
          <w:bCs/>
          <w:color w:val="auto"/>
          <w:szCs w:val="24"/>
        </w:rPr>
        <w:t xml:space="preserve">El. paštas: </w:t>
      </w:r>
      <w:hyperlink r:id="rId7" w:history="1">
        <w:r w:rsidRPr="003D412C">
          <w:rPr>
            <w:rStyle w:val="Hyperlink"/>
            <w:bCs/>
            <w:color w:val="0070C0"/>
            <w:szCs w:val="24"/>
          </w:rPr>
          <w:t>info@svara.lt</w:t>
        </w:r>
      </w:hyperlink>
      <w:r w:rsidRPr="003D412C">
        <w:rPr>
          <w:bCs/>
          <w:color w:val="auto"/>
          <w:szCs w:val="24"/>
        </w:rPr>
        <w:tab/>
        <w:t xml:space="preserve">El. paštas: </w:t>
      </w:r>
      <w:r w:rsidRPr="003D412C">
        <w:rPr>
          <w:bCs/>
          <w:color w:val="0070C0"/>
          <w:szCs w:val="24"/>
          <w:u w:val="single"/>
        </w:rPr>
        <w:t>salmestauab@gmail.com</w:t>
      </w:r>
    </w:p>
    <w:p w14:paraId="1C79DAD8" w14:textId="77777777" w:rsidR="007B4F15" w:rsidRPr="003D412C" w:rsidRDefault="007B4F15" w:rsidP="007B4F15">
      <w:pPr>
        <w:tabs>
          <w:tab w:val="left" w:pos="5404"/>
        </w:tabs>
        <w:spacing w:after="0"/>
        <w:ind w:left="5418" w:hanging="5418"/>
        <w:rPr>
          <w:bCs/>
          <w:color w:val="auto"/>
          <w:szCs w:val="24"/>
        </w:rPr>
      </w:pPr>
      <w:r w:rsidRPr="003D412C">
        <w:rPr>
          <w:bCs/>
          <w:color w:val="auto"/>
          <w:szCs w:val="24"/>
        </w:rPr>
        <w:t>A/s LT827300010002279438</w:t>
      </w:r>
      <w:r w:rsidRPr="003D412C">
        <w:rPr>
          <w:bCs/>
          <w:color w:val="auto"/>
          <w:szCs w:val="24"/>
        </w:rPr>
        <w:tab/>
        <w:t>A/s LT887180900029467353</w:t>
      </w:r>
    </w:p>
    <w:p w14:paraId="09CD6152" w14:textId="77777777" w:rsidR="007B4F15" w:rsidRPr="003D412C" w:rsidRDefault="007B4F15" w:rsidP="007B4F15">
      <w:pPr>
        <w:tabs>
          <w:tab w:val="left" w:pos="5404"/>
        </w:tabs>
        <w:spacing w:after="0"/>
        <w:ind w:left="5418" w:hanging="5418"/>
        <w:rPr>
          <w:bCs/>
          <w:color w:val="auto"/>
          <w:szCs w:val="24"/>
        </w:rPr>
      </w:pPr>
      <w:r w:rsidRPr="003D412C">
        <w:rPr>
          <w:bCs/>
          <w:color w:val="auto"/>
          <w:szCs w:val="24"/>
        </w:rPr>
        <w:t>AB bankas „Swedbank”</w:t>
      </w:r>
      <w:r w:rsidRPr="003D412C">
        <w:rPr>
          <w:bCs/>
          <w:color w:val="auto"/>
          <w:szCs w:val="24"/>
        </w:rPr>
        <w:tab/>
        <w:t>AB Šiaulių bankas, Kauno sk.</w:t>
      </w:r>
    </w:p>
    <w:p w14:paraId="271B39E4" w14:textId="77777777" w:rsidR="007B4F15" w:rsidRPr="003D412C" w:rsidRDefault="007B4F15" w:rsidP="007B4F15">
      <w:pPr>
        <w:tabs>
          <w:tab w:val="left" w:pos="5404"/>
        </w:tabs>
        <w:spacing w:after="0"/>
        <w:ind w:left="5418" w:hanging="5418"/>
        <w:rPr>
          <w:bCs/>
          <w:color w:val="auto"/>
          <w:szCs w:val="24"/>
        </w:rPr>
      </w:pPr>
      <w:r w:rsidRPr="003D412C">
        <w:rPr>
          <w:bCs/>
          <w:color w:val="auto"/>
          <w:szCs w:val="24"/>
        </w:rPr>
        <w:t>Banko kodas 73000</w:t>
      </w:r>
    </w:p>
    <w:p w14:paraId="5A88B505" w14:textId="77777777" w:rsidR="007B4F15" w:rsidRPr="003D412C" w:rsidRDefault="007B4F15" w:rsidP="007B4F15">
      <w:pPr>
        <w:tabs>
          <w:tab w:val="left" w:pos="5404"/>
        </w:tabs>
        <w:spacing w:after="0"/>
        <w:ind w:left="5418" w:hanging="5418"/>
        <w:rPr>
          <w:bCs/>
          <w:color w:val="auto"/>
          <w:szCs w:val="24"/>
        </w:rPr>
      </w:pPr>
    </w:p>
    <w:p w14:paraId="49956ED0" w14:textId="77777777" w:rsidR="007B4F15" w:rsidRPr="003D412C" w:rsidRDefault="007B4F15" w:rsidP="007B4F15">
      <w:pPr>
        <w:tabs>
          <w:tab w:val="left" w:pos="4536"/>
        </w:tabs>
        <w:spacing w:line="288" w:lineRule="auto"/>
        <w:ind w:left="0" w:right="-19" w:firstLine="0"/>
        <w:rPr>
          <w:color w:val="auto"/>
          <w:szCs w:val="24"/>
        </w:rPr>
      </w:pPr>
    </w:p>
    <w:p w14:paraId="04C8EDEB" w14:textId="77777777" w:rsidR="007B4F15" w:rsidRPr="003D412C" w:rsidRDefault="007B4F15" w:rsidP="007B4F15">
      <w:pPr>
        <w:tabs>
          <w:tab w:val="left" w:pos="5404"/>
        </w:tabs>
        <w:spacing w:after="0"/>
        <w:ind w:left="5418" w:hanging="5418"/>
        <w:rPr>
          <w:bCs/>
          <w:color w:val="auto"/>
          <w:szCs w:val="24"/>
        </w:rPr>
      </w:pPr>
      <w:r w:rsidRPr="003D412C">
        <w:rPr>
          <w:bCs/>
          <w:color w:val="auto"/>
          <w:szCs w:val="24"/>
        </w:rPr>
        <w:lastRenderedPageBreak/>
        <w:t xml:space="preserve">Komercijos direktorius                                                     Generalinis direktorius </w:t>
      </w:r>
    </w:p>
    <w:p w14:paraId="2B5C075F" w14:textId="77777777" w:rsidR="007B4F15" w:rsidRPr="003D412C" w:rsidRDefault="007B4F15" w:rsidP="007B4F15">
      <w:pPr>
        <w:spacing w:after="0"/>
        <w:ind w:left="5418" w:hanging="5418"/>
        <w:rPr>
          <w:bCs/>
          <w:color w:val="auto"/>
          <w:szCs w:val="24"/>
        </w:rPr>
      </w:pPr>
      <w:r w:rsidRPr="003D412C">
        <w:rPr>
          <w:bCs/>
          <w:color w:val="auto"/>
          <w:szCs w:val="24"/>
        </w:rPr>
        <w:t>Robertas Kaselis                                                               Ričardas Rogačius</w:t>
      </w:r>
    </w:p>
    <w:p w14:paraId="0493876E" w14:textId="77777777" w:rsidR="007B4F15" w:rsidRPr="003D412C" w:rsidRDefault="007B4F15" w:rsidP="007B4F15">
      <w:pPr>
        <w:tabs>
          <w:tab w:val="left" w:pos="5404"/>
        </w:tabs>
        <w:spacing w:after="0"/>
        <w:ind w:left="5418" w:hanging="5418"/>
        <w:rPr>
          <w:bCs/>
          <w:color w:val="auto"/>
          <w:szCs w:val="24"/>
        </w:rPr>
      </w:pPr>
    </w:p>
    <w:p w14:paraId="2ABF381E" w14:textId="77777777" w:rsidR="007B4F15" w:rsidRPr="003D412C" w:rsidRDefault="007B4F15" w:rsidP="007B4F15">
      <w:pPr>
        <w:tabs>
          <w:tab w:val="left" w:pos="5404"/>
        </w:tabs>
        <w:spacing w:after="0"/>
        <w:rPr>
          <w:bCs/>
          <w:color w:val="auto"/>
          <w:szCs w:val="24"/>
        </w:rPr>
      </w:pPr>
      <w:r w:rsidRPr="003D412C">
        <w:rPr>
          <w:bCs/>
          <w:color w:val="auto"/>
          <w:szCs w:val="24"/>
        </w:rPr>
        <w:t>____________________                                            _______________________</w:t>
      </w:r>
    </w:p>
    <w:p w14:paraId="0661B92C" w14:textId="052B83A2" w:rsidR="00BC3F03" w:rsidRPr="003D412C" w:rsidRDefault="007B4F15" w:rsidP="007B4F15">
      <w:pPr>
        <w:tabs>
          <w:tab w:val="left" w:pos="1418"/>
        </w:tabs>
        <w:spacing w:after="0" w:line="288" w:lineRule="auto"/>
        <w:ind w:left="0" w:right="0" w:firstLine="0"/>
        <w:rPr>
          <w:color w:val="auto"/>
          <w:szCs w:val="24"/>
          <w:lang w:eastAsia="en-US"/>
        </w:rPr>
      </w:pPr>
      <w:r w:rsidRPr="003D412C">
        <w:rPr>
          <w:bCs/>
          <w:color w:val="auto"/>
          <w:szCs w:val="24"/>
        </w:rPr>
        <w:t xml:space="preserve">                                             A.V.</w:t>
      </w:r>
      <w:r w:rsidRPr="003D412C">
        <w:rPr>
          <w:bCs/>
          <w:color w:val="auto"/>
          <w:szCs w:val="24"/>
        </w:rPr>
        <w:tab/>
      </w:r>
      <w:r w:rsidRPr="003D412C">
        <w:rPr>
          <w:bCs/>
          <w:color w:val="auto"/>
          <w:szCs w:val="24"/>
        </w:rPr>
        <w:tab/>
      </w:r>
      <w:r w:rsidRPr="003D412C">
        <w:rPr>
          <w:bCs/>
          <w:color w:val="auto"/>
          <w:szCs w:val="24"/>
        </w:rPr>
        <w:tab/>
      </w:r>
      <w:r w:rsidRPr="003D412C">
        <w:rPr>
          <w:bCs/>
          <w:color w:val="auto"/>
          <w:szCs w:val="24"/>
        </w:rPr>
        <w:tab/>
      </w:r>
      <w:r w:rsidRPr="003D412C">
        <w:rPr>
          <w:bCs/>
          <w:color w:val="auto"/>
          <w:szCs w:val="24"/>
        </w:rPr>
        <w:tab/>
      </w:r>
      <w:r w:rsidRPr="003D412C">
        <w:rPr>
          <w:bCs/>
          <w:color w:val="auto"/>
          <w:szCs w:val="24"/>
        </w:rPr>
        <w:tab/>
      </w:r>
      <w:r w:rsidR="000C4BC2" w:rsidRPr="003D412C">
        <w:rPr>
          <w:bCs/>
          <w:color w:val="auto"/>
          <w:szCs w:val="24"/>
        </w:rPr>
        <w:tab/>
      </w:r>
      <w:r w:rsidRPr="003D412C">
        <w:rPr>
          <w:bCs/>
          <w:color w:val="auto"/>
          <w:szCs w:val="24"/>
        </w:rPr>
        <w:t>A.V.</w:t>
      </w:r>
    </w:p>
    <w:p w14:paraId="7DBFFE77" w14:textId="77777777" w:rsidR="00BC3F03" w:rsidRPr="003D412C" w:rsidRDefault="00BC3F03" w:rsidP="00636847">
      <w:pPr>
        <w:tabs>
          <w:tab w:val="left" w:pos="1418"/>
        </w:tabs>
        <w:spacing w:after="0" w:line="288" w:lineRule="auto"/>
        <w:ind w:left="0" w:right="0" w:firstLine="0"/>
        <w:rPr>
          <w:color w:val="auto"/>
          <w:szCs w:val="24"/>
          <w:lang w:eastAsia="en-US"/>
        </w:rPr>
      </w:pPr>
    </w:p>
    <w:p w14:paraId="06C5B0F8" w14:textId="77777777" w:rsidR="00BC3F03" w:rsidRPr="003D412C" w:rsidRDefault="00BC3F03" w:rsidP="00636847">
      <w:pPr>
        <w:tabs>
          <w:tab w:val="left" w:pos="1418"/>
        </w:tabs>
        <w:spacing w:after="0" w:line="288" w:lineRule="auto"/>
        <w:ind w:left="0" w:right="0" w:firstLine="0"/>
        <w:rPr>
          <w:color w:val="auto"/>
          <w:szCs w:val="24"/>
          <w:lang w:eastAsia="en-US"/>
        </w:rPr>
      </w:pPr>
    </w:p>
    <w:p w14:paraId="77F5C30B" w14:textId="77777777" w:rsidR="00BC3F03" w:rsidRPr="003D412C" w:rsidRDefault="00BC3F03" w:rsidP="00636847">
      <w:pPr>
        <w:tabs>
          <w:tab w:val="left" w:pos="1418"/>
        </w:tabs>
        <w:spacing w:after="0" w:line="288" w:lineRule="auto"/>
        <w:ind w:left="0" w:right="0" w:firstLine="0"/>
        <w:rPr>
          <w:color w:val="auto"/>
          <w:szCs w:val="24"/>
          <w:lang w:eastAsia="en-US"/>
        </w:rPr>
      </w:pPr>
    </w:p>
    <w:p w14:paraId="38C44D0A" w14:textId="77777777" w:rsidR="00BC3F03" w:rsidRPr="003D412C" w:rsidRDefault="00BC3F03" w:rsidP="00636847">
      <w:pPr>
        <w:tabs>
          <w:tab w:val="left" w:pos="1418"/>
        </w:tabs>
        <w:spacing w:after="0" w:line="288" w:lineRule="auto"/>
        <w:ind w:left="0" w:right="0" w:firstLine="0"/>
        <w:rPr>
          <w:color w:val="auto"/>
          <w:szCs w:val="24"/>
          <w:lang w:eastAsia="en-US"/>
        </w:rPr>
      </w:pPr>
    </w:p>
    <w:p w14:paraId="7F8AFFE6" w14:textId="77777777" w:rsidR="00BC3F03" w:rsidRPr="003D412C" w:rsidRDefault="00BC3F03" w:rsidP="00636847">
      <w:pPr>
        <w:tabs>
          <w:tab w:val="left" w:pos="1418"/>
        </w:tabs>
        <w:spacing w:after="0" w:line="288" w:lineRule="auto"/>
        <w:ind w:left="0" w:right="0" w:firstLine="0"/>
        <w:rPr>
          <w:color w:val="auto"/>
          <w:szCs w:val="24"/>
          <w:lang w:eastAsia="en-US"/>
        </w:rPr>
      </w:pPr>
    </w:p>
    <w:p w14:paraId="07555A3C" w14:textId="77777777" w:rsidR="00BC3F03" w:rsidRPr="003D412C" w:rsidRDefault="00BC3F03" w:rsidP="00636847">
      <w:pPr>
        <w:tabs>
          <w:tab w:val="left" w:pos="1418"/>
        </w:tabs>
        <w:spacing w:after="0" w:line="288" w:lineRule="auto"/>
        <w:ind w:left="0" w:right="0" w:firstLine="0"/>
        <w:rPr>
          <w:color w:val="auto"/>
          <w:szCs w:val="24"/>
          <w:lang w:eastAsia="en-US"/>
        </w:rPr>
      </w:pPr>
    </w:p>
    <w:p w14:paraId="1577E8D2" w14:textId="77777777" w:rsidR="00BC3F03" w:rsidRPr="003D412C" w:rsidRDefault="00BC3F03" w:rsidP="00636847">
      <w:pPr>
        <w:tabs>
          <w:tab w:val="left" w:pos="1418"/>
        </w:tabs>
        <w:spacing w:after="0" w:line="288" w:lineRule="auto"/>
        <w:ind w:left="0" w:right="0" w:firstLine="0"/>
        <w:rPr>
          <w:color w:val="auto"/>
          <w:szCs w:val="24"/>
          <w:lang w:eastAsia="en-US"/>
        </w:rPr>
      </w:pPr>
    </w:p>
    <w:p w14:paraId="036F2795" w14:textId="77777777" w:rsidR="00BC3F03" w:rsidRPr="003D412C" w:rsidRDefault="00BC3F03" w:rsidP="00636847">
      <w:pPr>
        <w:tabs>
          <w:tab w:val="left" w:pos="1418"/>
        </w:tabs>
        <w:spacing w:after="0" w:line="288" w:lineRule="auto"/>
        <w:ind w:left="0" w:right="0" w:firstLine="0"/>
        <w:rPr>
          <w:color w:val="auto"/>
          <w:szCs w:val="24"/>
          <w:lang w:eastAsia="en-US"/>
        </w:rPr>
      </w:pPr>
    </w:p>
    <w:p w14:paraId="079317FB" w14:textId="77777777" w:rsidR="00BC3F03" w:rsidRPr="003D412C" w:rsidRDefault="00BC3F03" w:rsidP="00636847">
      <w:pPr>
        <w:tabs>
          <w:tab w:val="left" w:pos="1418"/>
        </w:tabs>
        <w:spacing w:after="0" w:line="288" w:lineRule="auto"/>
        <w:ind w:left="0" w:right="0" w:firstLine="0"/>
        <w:rPr>
          <w:color w:val="auto"/>
          <w:szCs w:val="24"/>
          <w:lang w:eastAsia="en-US"/>
        </w:rPr>
      </w:pPr>
    </w:p>
    <w:p w14:paraId="2826FFAC" w14:textId="77777777" w:rsidR="00BC3F03" w:rsidRPr="003D412C" w:rsidRDefault="00BC3F03" w:rsidP="00636847">
      <w:pPr>
        <w:tabs>
          <w:tab w:val="left" w:pos="1418"/>
        </w:tabs>
        <w:spacing w:after="0" w:line="288" w:lineRule="auto"/>
        <w:ind w:left="0" w:right="0" w:firstLine="0"/>
        <w:rPr>
          <w:color w:val="auto"/>
          <w:szCs w:val="24"/>
          <w:lang w:eastAsia="en-US"/>
        </w:rPr>
      </w:pPr>
    </w:p>
    <w:p w14:paraId="41F144CC" w14:textId="77777777" w:rsidR="00BC3F03" w:rsidRPr="003D412C" w:rsidRDefault="00BC3F03" w:rsidP="00636847">
      <w:pPr>
        <w:tabs>
          <w:tab w:val="left" w:pos="1418"/>
        </w:tabs>
        <w:spacing w:after="0" w:line="288" w:lineRule="auto"/>
        <w:ind w:left="0" w:right="0" w:firstLine="0"/>
        <w:rPr>
          <w:color w:val="auto"/>
          <w:szCs w:val="24"/>
          <w:lang w:eastAsia="en-US"/>
        </w:rPr>
      </w:pPr>
    </w:p>
    <w:p w14:paraId="0AB29F07" w14:textId="77777777" w:rsidR="00BC3F03" w:rsidRPr="003D412C" w:rsidRDefault="00BC3F03" w:rsidP="00636847">
      <w:pPr>
        <w:tabs>
          <w:tab w:val="left" w:pos="1418"/>
        </w:tabs>
        <w:spacing w:after="0" w:line="288" w:lineRule="auto"/>
        <w:ind w:left="0" w:right="0" w:firstLine="0"/>
        <w:rPr>
          <w:color w:val="auto"/>
          <w:szCs w:val="24"/>
          <w:lang w:eastAsia="en-US"/>
        </w:rPr>
      </w:pPr>
    </w:p>
    <w:p w14:paraId="5E0C010F" w14:textId="77777777" w:rsidR="00BC3F03" w:rsidRPr="003D412C" w:rsidRDefault="00BC3F03" w:rsidP="00636847">
      <w:pPr>
        <w:tabs>
          <w:tab w:val="left" w:pos="1418"/>
        </w:tabs>
        <w:spacing w:after="0" w:line="288" w:lineRule="auto"/>
        <w:ind w:left="0" w:right="0" w:firstLine="0"/>
        <w:rPr>
          <w:color w:val="auto"/>
          <w:szCs w:val="24"/>
          <w:lang w:eastAsia="en-US"/>
        </w:rPr>
      </w:pPr>
    </w:p>
    <w:p w14:paraId="22BE37A3" w14:textId="77777777" w:rsidR="00BC3F03" w:rsidRPr="003D412C" w:rsidRDefault="00BC3F03" w:rsidP="00636847">
      <w:pPr>
        <w:tabs>
          <w:tab w:val="left" w:pos="1418"/>
        </w:tabs>
        <w:spacing w:after="0" w:line="288" w:lineRule="auto"/>
        <w:ind w:left="0" w:right="0" w:firstLine="0"/>
        <w:rPr>
          <w:color w:val="auto"/>
          <w:szCs w:val="24"/>
          <w:lang w:eastAsia="en-US"/>
        </w:rPr>
      </w:pPr>
    </w:p>
    <w:p w14:paraId="3E518DAF" w14:textId="77777777" w:rsidR="00BC3F03" w:rsidRPr="003D412C" w:rsidRDefault="00BC3F03" w:rsidP="00636847">
      <w:pPr>
        <w:tabs>
          <w:tab w:val="left" w:pos="1418"/>
        </w:tabs>
        <w:spacing w:after="0" w:line="288" w:lineRule="auto"/>
        <w:ind w:left="0" w:right="0" w:firstLine="0"/>
        <w:rPr>
          <w:color w:val="auto"/>
          <w:szCs w:val="24"/>
          <w:lang w:eastAsia="en-US"/>
        </w:rPr>
      </w:pPr>
    </w:p>
    <w:p w14:paraId="17D1B7C2" w14:textId="77777777" w:rsidR="00BC3F03" w:rsidRPr="003D412C" w:rsidRDefault="00BC3F03" w:rsidP="00636847">
      <w:pPr>
        <w:tabs>
          <w:tab w:val="left" w:pos="1418"/>
        </w:tabs>
        <w:spacing w:after="0" w:line="288" w:lineRule="auto"/>
        <w:ind w:left="0" w:right="0" w:firstLine="0"/>
        <w:rPr>
          <w:color w:val="auto"/>
          <w:szCs w:val="24"/>
          <w:lang w:eastAsia="en-US"/>
        </w:rPr>
      </w:pPr>
    </w:p>
    <w:p w14:paraId="3C90ABA0" w14:textId="77777777" w:rsidR="00BC3F03" w:rsidRPr="003D412C" w:rsidRDefault="00BC3F03" w:rsidP="00636847">
      <w:pPr>
        <w:tabs>
          <w:tab w:val="left" w:pos="1418"/>
        </w:tabs>
        <w:spacing w:after="0" w:line="288" w:lineRule="auto"/>
        <w:ind w:left="0" w:right="0" w:firstLine="0"/>
        <w:rPr>
          <w:color w:val="auto"/>
          <w:szCs w:val="24"/>
          <w:lang w:eastAsia="en-US"/>
        </w:rPr>
      </w:pPr>
    </w:p>
    <w:p w14:paraId="5E2191C4" w14:textId="77777777" w:rsidR="00BC3F03" w:rsidRPr="003D412C" w:rsidRDefault="00BC3F03" w:rsidP="00636847">
      <w:pPr>
        <w:tabs>
          <w:tab w:val="left" w:pos="1418"/>
        </w:tabs>
        <w:spacing w:after="0" w:line="288" w:lineRule="auto"/>
        <w:ind w:left="0" w:right="0" w:firstLine="0"/>
        <w:rPr>
          <w:color w:val="auto"/>
          <w:szCs w:val="24"/>
          <w:lang w:eastAsia="en-US"/>
        </w:rPr>
      </w:pPr>
    </w:p>
    <w:p w14:paraId="1EA775A2" w14:textId="77777777" w:rsidR="00BC3F03" w:rsidRPr="003D412C" w:rsidRDefault="00BC3F03" w:rsidP="00636847">
      <w:pPr>
        <w:tabs>
          <w:tab w:val="left" w:pos="1418"/>
        </w:tabs>
        <w:spacing w:after="0" w:line="288" w:lineRule="auto"/>
        <w:ind w:left="0" w:right="0" w:firstLine="0"/>
        <w:rPr>
          <w:color w:val="auto"/>
          <w:szCs w:val="24"/>
          <w:lang w:eastAsia="en-US"/>
        </w:rPr>
      </w:pPr>
    </w:p>
    <w:p w14:paraId="76572AF4" w14:textId="77777777" w:rsidR="00BC3F03" w:rsidRPr="003D412C" w:rsidRDefault="00BC3F03" w:rsidP="00636847">
      <w:pPr>
        <w:tabs>
          <w:tab w:val="left" w:pos="1418"/>
        </w:tabs>
        <w:spacing w:after="0" w:line="288" w:lineRule="auto"/>
        <w:ind w:left="0" w:right="0" w:firstLine="0"/>
        <w:rPr>
          <w:color w:val="auto"/>
          <w:szCs w:val="24"/>
          <w:lang w:eastAsia="en-US"/>
        </w:rPr>
      </w:pPr>
    </w:p>
    <w:p w14:paraId="737069A9" w14:textId="77777777" w:rsidR="00BC3F03" w:rsidRPr="003D412C" w:rsidRDefault="00BC3F03" w:rsidP="00636847">
      <w:pPr>
        <w:tabs>
          <w:tab w:val="left" w:pos="1418"/>
        </w:tabs>
        <w:spacing w:after="0" w:line="288" w:lineRule="auto"/>
        <w:ind w:left="0" w:right="0" w:firstLine="0"/>
        <w:rPr>
          <w:color w:val="auto"/>
          <w:szCs w:val="24"/>
          <w:lang w:eastAsia="en-US"/>
        </w:rPr>
      </w:pPr>
    </w:p>
    <w:p w14:paraId="1CD39DD1" w14:textId="77777777" w:rsidR="00BC3F03" w:rsidRPr="003D412C" w:rsidRDefault="00BC3F03" w:rsidP="00636847">
      <w:pPr>
        <w:tabs>
          <w:tab w:val="left" w:pos="1418"/>
        </w:tabs>
        <w:spacing w:after="0" w:line="288" w:lineRule="auto"/>
        <w:ind w:left="0" w:right="0" w:firstLine="0"/>
        <w:rPr>
          <w:color w:val="auto"/>
          <w:szCs w:val="24"/>
          <w:lang w:eastAsia="en-US"/>
        </w:rPr>
      </w:pPr>
    </w:p>
    <w:p w14:paraId="3F756DBD" w14:textId="77777777" w:rsidR="00B91698" w:rsidRPr="003D412C" w:rsidRDefault="00B91698" w:rsidP="001007E1">
      <w:pPr>
        <w:tabs>
          <w:tab w:val="left" w:pos="1418"/>
        </w:tabs>
        <w:spacing w:after="0" w:line="288" w:lineRule="auto"/>
        <w:ind w:left="0" w:right="0" w:firstLine="0"/>
        <w:rPr>
          <w:b/>
          <w:bCs/>
          <w:color w:val="auto"/>
          <w:szCs w:val="24"/>
          <w:lang w:eastAsia="en-US"/>
        </w:rPr>
      </w:pPr>
    </w:p>
    <w:p w14:paraId="71208C23" w14:textId="77777777" w:rsidR="007B4F15" w:rsidRPr="003D412C" w:rsidRDefault="007B4F15" w:rsidP="001007E1">
      <w:pPr>
        <w:tabs>
          <w:tab w:val="left" w:pos="1418"/>
        </w:tabs>
        <w:spacing w:after="0" w:line="288" w:lineRule="auto"/>
        <w:ind w:left="0" w:right="0" w:firstLine="0"/>
        <w:rPr>
          <w:b/>
          <w:bCs/>
          <w:color w:val="auto"/>
          <w:szCs w:val="24"/>
          <w:lang w:eastAsia="en-US"/>
        </w:rPr>
      </w:pPr>
    </w:p>
    <w:p w14:paraId="7233CF08" w14:textId="77777777" w:rsidR="007B4F15" w:rsidRPr="003D412C" w:rsidRDefault="007B4F15" w:rsidP="001007E1">
      <w:pPr>
        <w:tabs>
          <w:tab w:val="left" w:pos="1418"/>
        </w:tabs>
        <w:spacing w:after="0" w:line="288" w:lineRule="auto"/>
        <w:ind w:left="0" w:right="0" w:firstLine="0"/>
        <w:rPr>
          <w:b/>
          <w:bCs/>
          <w:color w:val="auto"/>
          <w:szCs w:val="24"/>
          <w:lang w:eastAsia="en-US"/>
        </w:rPr>
      </w:pPr>
    </w:p>
    <w:p w14:paraId="64A584DA" w14:textId="77777777" w:rsidR="007B4F15" w:rsidRPr="003D412C" w:rsidRDefault="007B4F15" w:rsidP="001007E1">
      <w:pPr>
        <w:tabs>
          <w:tab w:val="left" w:pos="1418"/>
        </w:tabs>
        <w:spacing w:after="0" w:line="288" w:lineRule="auto"/>
        <w:ind w:left="0" w:right="0" w:firstLine="0"/>
        <w:rPr>
          <w:b/>
          <w:bCs/>
          <w:color w:val="auto"/>
          <w:szCs w:val="24"/>
          <w:lang w:eastAsia="en-US"/>
        </w:rPr>
      </w:pPr>
    </w:p>
    <w:p w14:paraId="75390C56" w14:textId="77777777" w:rsidR="007B4F15" w:rsidRPr="003D412C" w:rsidRDefault="007B4F15" w:rsidP="001007E1">
      <w:pPr>
        <w:tabs>
          <w:tab w:val="left" w:pos="1418"/>
        </w:tabs>
        <w:spacing w:after="0" w:line="288" w:lineRule="auto"/>
        <w:ind w:left="0" w:right="0" w:firstLine="0"/>
        <w:rPr>
          <w:b/>
          <w:bCs/>
          <w:color w:val="auto"/>
          <w:szCs w:val="24"/>
          <w:lang w:eastAsia="en-US"/>
        </w:rPr>
      </w:pPr>
    </w:p>
    <w:p w14:paraId="6798A1AD" w14:textId="77777777" w:rsidR="007B4F15" w:rsidRPr="003D412C" w:rsidRDefault="007B4F15" w:rsidP="001007E1">
      <w:pPr>
        <w:tabs>
          <w:tab w:val="left" w:pos="1418"/>
        </w:tabs>
        <w:spacing w:after="0" w:line="288" w:lineRule="auto"/>
        <w:ind w:left="0" w:right="0" w:firstLine="0"/>
        <w:rPr>
          <w:b/>
          <w:bCs/>
          <w:color w:val="auto"/>
          <w:szCs w:val="24"/>
          <w:lang w:eastAsia="en-US"/>
        </w:rPr>
      </w:pPr>
    </w:p>
    <w:p w14:paraId="641CE601" w14:textId="77777777" w:rsidR="007B4F15" w:rsidRPr="003D412C" w:rsidRDefault="007B4F15" w:rsidP="001007E1">
      <w:pPr>
        <w:tabs>
          <w:tab w:val="left" w:pos="1418"/>
        </w:tabs>
        <w:spacing w:after="0" w:line="288" w:lineRule="auto"/>
        <w:ind w:left="0" w:right="0" w:firstLine="0"/>
        <w:rPr>
          <w:b/>
          <w:bCs/>
          <w:color w:val="auto"/>
          <w:szCs w:val="24"/>
          <w:lang w:eastAsia="en-US"/>
        </w:rPr>
      </w:pPr>
    </w:p>
    <w:p w14:paraId="6B206676" w14:textId="77777777" w:rsidR="007B4F15" w:rsidRPr="003D412C" w:rsidRDefault="007B4F15" w:rsidP="001007E1">
      <w:pPr>
        <w:tabs>
          <w:tab w:val="left" w:pos="1418"/>
        </w:tabs>
        <w:spacing w:after="0" w:line="288" w:lineRule="auto"/>
        <w:ind w:left="0" w:right="0" w:firstLine="0"/>
        <w:rPr>
          <w:b/>
          <w:bCs/>
          <w:color w:val="auto"/>
          <w:szCs w:val="24"/>
          <w:lang w:eastAsia="en-US"/>
        </w:rPr>
      </w:pPr>
    </w:p>
    <w:p w14:paraId="213B77E9" w14:textId="77777777" w:rsidR="007B4F15" w:rsidRPr="003D412C" w:rsidRDefault="007B4F15" w:rsidP="001007E1">
      <w:pPr>
        <w:tabs>
          <w:tab w:val="left" w:pos="1418"/>
        </w:tabs>
        <w:spacing w:after="0" w:line="288" w:lineRule="auto"/>
        <w:ind w:left="0" w:right="0" w:firstLine="0"/>
        <w:rPr>
          <w:b/>
          <w:bCs/>
          <w:color w:val="auto"/>
          <w:szCs w:val="24"/>
          <w:lang w:eastAsia="en-US"/>
        </w:rPr>
      </w:pPr>
    </w:p>
    <w:p w14:paraId="5859BE06" w14:textId="77777777" w:rsidR="007B4F15" w:rsidRPr="003D412C" w:rsidRDefault="007B4F15" w:rsidP="001007E1">
      <w:pPr>
        <w:tabs>
          <w:tab w:val="left" w:pos="1418"/>
        </w:tabs>
        <w:spacing w:after="0" w:line="288" w:lineRule="auto"/>
        <w:ind w:left="0" w:right="0" w:firstLine="0"/>
        <w:rPr>
          <w:b/>
          <w:bCs/>
          <w:color w:val="auto"/>
          <w:szCs w:val="24"/>
          <w:lang w:eastAsia="en-US"/>
        </w:rPr>
      </w:pPr>
    </w:p>
    <w:p w14:paraId="5A70F4A7" w14:textId="77777777" w:rsidR="007B4F15" w:rsidRPr="003D412C" w:rsidRDefault="007B4F15" w:rsidP="001007E1">
      <w:pPr>
        <w:tabs>
          <w:tab w:val="left" w:pos="1418"/>
        </w:tabs>
        <w:spacing w:after="0" w:line="288" w:lineRule="auto"/>
        <w:ind w:left="0" w:right="0" w:firstLine="0"/>
        <w:rPr>
          <w:b/>
          <w:bCs/>
          <w:color w:val="auto"/>
          <w:szCs w:val="24"/>
          <w:lang w:eastAsia="en-US"/>
        </w:rPr>
      </w:pPr>
    </w:p>
    <w:p w14:paraId="0904CBC4" w14:textId="77777777" w:rsidR="007B4F15" w:rsidRPr="003D412C" w:rsidRDefault="007B4F15" w:rsidP="001007E1">
      <w:pPr>
        <w:tabs>
          <w:tab w:val="left" w:pos="1418"/>
        </w:tabs>
        <w:spacing w:after="0" w:line="288" w:lineRule="auto"/>
        <w:ind w:left="0" w:right="0" w:firstLine="0"/>
        <w:rPr>
          <w:b/>
          <w:bCs/>
          <w:color w:val="auto"/>
          <w:szCs w:val="24"/>
          <w:lang w:eastAsia="en-US"/>
        </w:rPr>
      </w:pPr>
    </w:p>
    <w:p w14:paraId="4BCF111B" w14:textId="77777777" w:rsidR="007B4F15" w:rsidRPr="003D412C" w:rsidRDefault="007B4F15" w:rsidP="001007E1">
      <w:pPr>
        <w:tabs>
          <w:tab w:val="left" w:pos="1418"/>
        </w:tabs>
        <w:spacing w:after="0" w:line="288" w:lineRule="auto"/>
        <w:ind w:left="0" w:right="0" w:firstLine="0"/>
        <w:rPr>
          <w:b/>
          <w:bCs/>
          <w:color w:val="auto"/>
          <w:szCs w:val="24"/>
          <w:lang w:eastAsia="en-US"/>
        </w:rPr>
      </w:pPr>
    </w:p>
    <w:p w14:paraId="08622538" w14:textId="77777777" w:rsidR="007B4F15" w:rsidRPr="003D412C" w:rsidRDefault="007B4F15" w:rsidP="001007E1">
      <w:pPr>
        <w:tabs>
          <w:tab w:val="left" w:pos="1418"/>
        </w:tabs>
        <w:spacing w:after="0" w:line="288" w:lineRule="auto"/>
        <w:ind w:left="0" w:right="0" w:firstLine="0"/>
        <w:rPr>
          <w:b/>
          <w:bCs/>
          <w:color w:val="auto"/>
          <w:szCs w:val="24"/>
          <w:lang w:eastAsia="en-US"/>
        </w:rPr>
      </w:pPr>
    </w:p>
    <w:p w14:paraId="39186C88" w14:textId="77777777" w:rsidR="007B4F15" w:rsidRPr="003D412C" w:rsidRDefault="007B4F15" w:rsidP="001007E1">
      <w:pPr>
        <w:tabs>
          <w:tab w:val="left" w:pos="1418"/>
        </w:tabs>
        <w:spacing w:after="0" w:line="288" w:lineRule="auto"/>
        <w:ind w:left="0" w:right="0" w:firstLine="0"/>
        <w:rPr>
          <w:b/>
          <w:bCs/>
          <w:color w:val="auto"/>
          <w:szCs w:val="24"/>
          <w:lang w:eastAsia="en-US"/>
        </w:rPr>
      </w:pPr>
    </w:p>
    <w:p w14:paraId="5CDA3B61" w14:textId="305B73C7" w:rsidR="00D25A55" w:rsidRPr="003D412C" w:rsidRDefault="00BC3F03" w:rsidP="005E73B2">
      <w:pPr>
        <w:tabs>
          <w:tab w:val="left" w:pos="1418"/>
        </w:tabs>
        <w:spacing w:after="0" w:line="288" w:lineRule="auto"/>
        <w:ind w:left="0" w:right="0" w:firstLine="0"/>
        <w:jc w:val="center"/>
        <w:rPr>
          <w:b/>
          <w:bCs/>
          <w:color w:val="auto"/>
          <w:szCs w:val="24"/>
          <w:lang w:eastAsia="en-US"/>
        </w:rPr>
      </w:pPr>
      <w:r w:rsidRPr="003D412C">
        <w:rPr>
          <w:b/>
          <w:bCs/>
          <w:color w:val="auto"/>
          <w:szCs w:val="24"/>
          <w:lang w:eastAsia="en-US"/>
        </w:rPr>
        <w:lastRenderedPageBreak/>
        <w:t xml:space="preserve">PRIEDAS </w:t>
      </w:r>
      <w:r w:rsidR="00D25A55" w:rsidRPr="003D412C">
        <w:rPr>
          <w:b/>
          <w:bCs/>
          <w:color w:val="auto"/>
          <w:szCs w:val="24"/>
          <w:lang w:eastAsia="en-US"/>
        </w:rPr>
        <w:t xml:space="preserve">NR. 1 </w:t>
      </w:r>
    </w:p>
    <w:p w14:paraId="47328B48" w14:textId="7F7AF61F" w:rsidR="00BC3F03" w:rsidRPr="003D412C" w:rsidRDefault="003D412C" w:rsidP="005E73B2">
      <w:pPr>
        <w:tabs>
          <w:tab w:val="left" w:pos="1418"/>
        </w:tabs>
        <w:spacing w:after="0" w:line="288" w:lineRule="auto"/>
        <w:ind w:left="0" w:right="0" w:firstLine="0"/>
        <w:jc w:val="center"/>
        <w:rPr>
          <w:b/>
          <w:bCs/>
          <w:color w:val="auto"/>
          <w:szCs w:val="24"/>
          <w:lang w:eastAsia="en-US"/>
        </w:rPr>
      </w:pPr>
      <w:r>
        <w:rPr>
          <w:b/>
          <w:bCs/>
          <w:color w:val="auto"/>
          <w:szCs w:val="24"/>
          <w:lang w:eastAsia="en-US"/>
        </w:rPr>
        <w:t xml:space="preserve">PREKIŲ </w:t>
      </w:r>
      <w:r w:rsidR="005E73B2" w:rsidRPr="003D412C">
        <w:rPr>
          <w:b/>
          <w:bCs/>
          <w:color w:val="auto"/>
          <w:szCs w:val="24"/>
          <w:lang w:eastAsia="en-US"/>
        </w:rPr>
        <w:t xml:space="preserve">PIRKIMO-PARDAVIMO SUTARTIES NR. </w:t>
      </w:r>
      <w:r w:rsidR="004F3634" w:rsidRPr="003D412C">
        <w:rPr>
          <w:b/>
          <w:bCs/>
          <w:color w:val="auto"/>
          <w:szCs w:val="24"/>
          <w:lang w:eastAsia="en-US"/>
        </w:rPr>
        <w:t>6.8-PS-</w:t>
      </w:r>
    </w:p>
    <w:p w14:paraId="1E8C8367" w14:textId="77777777" w:rsidR="004F3634" w:rsidRPr="003D412C" w:rsidRDefault="004F3634" w:rsidP="005E73B2">
      <w:pPr>
        <w:tabs>
          <w:tab w:val="left" w:pos="1418"/>
        </w:tabs>
        <w:spacing w:after="0" w:line="288" w:lineRule="auto"/>
        <w:ind w:left="0" w:right="0" w:firstLine="0"/>
        <w:jc w:val="center"/>
        <w:rPr>
          <w:b/>
          <w:bCs/>
          <w:color w:val="auto"/>
          <w:szCs w:val="24"/>
          <w:lang w:eastAsia="en-US"/>
        </w:rPr>
      </w:pPr>
    </w:p>
    <w:p w14:paraId="19EA3BEE" w14:textId="77777777" w:rsidR="004F3634" w:rsidRPr="003D412C" w:rsidRDefault="004F3634" w:rsidP="005E73B2">
      <w:pPr>
        <w:tabs>
          <w:tab w:val="left" w:pos="1418"/>
        </w:tabs>
        <w:spacing w:after="0" w:line="288" w:lineRule="auto"/>
        <w:ind w:left="0" w:right="0" w:firstLine="0"/>
        <w:jc w:val="center"/>
        <w:rPr>
          <w:b/>
          <w:bCs/>
          <w:color w:val="auto"/>
          <w:szCs w:val="24"/>
          <w:lang w:eastAsia="en-US"/>
        </w:rPr>
      </w:pPr>
    </w:p>
    <w:p w14:paraId="798B70DE" w14:textId="77777777" w:rsidR="004F3634" w:rsidRPr="003D412C" w:rsidRDefault="004F3634" w:rsidP="003D412C">
      <w:pPr>
        <w:tabs>
          <w:tab w:val="left" w:pos="1418"/>
        </w:tabs>
        <w:spacing w:after="0" w:line="288" w:lineRule="auto"/>
        <w:ind w:left="0" w:right="0" w:firstLine="0"/>
        <w:rPr>
          <w:b/>
          <w:bCs/>
          <w:color w:val="auto"/>
          <w:szCs w:val="24"/>
          <w:lang w:eastAsia="en-US"/>
        </w:rPr>
      </w:pPr>
    </w:p>
    <w:p w14:paraId="64AD25B2" w14:textId="7F8FDA14" w:rsidR="004F3634" w:rsidRPr="003D412C" w:rsidRDefault="0055524F" w:rsidP="003D412C">
      <w:pPr>
        <w:tabs>
          <w:tab w:val="left" w:pos="1418"/>
        </w:tabs>
        <w:spacing w:after="0" w:line="288" w:lineRule="auto"/>
        <w:ind w:left="0" w:right="0" w:firstLine="0"/>
        <w:rPr>
          <w:color w:val="auto"/>
          <w:szCs w:val="24"/>
          <w:lang w:eastAsia="en-US"/>
        </w:rPr>
      </w:pPr>
      <w:r w:rsidRPr="003D412C">
        <w:rPr>
          <w:color w:val="auto"/>
          <w:szCs w:val="24"/>
          <w:lang w:eastAsia="en-US"/>
        </w:rPr>
        <w:t>UAB „Kauno švara“ perka žemę tinkamą miesto žaliųjų plotų priežiūrai</w:t>
      </w:r>
      <w:r w:rsidR="002129F6">
        <w:rPr>
          <w:color w:val="auto"/>
          <w:szCs w:val="24"/>
          <w:lang w:eastAsia="en-US"/>
        </w:rPr>
        <w:t xml:space="preserve"> ir vejos įrengimui</w:t>
      </w:r>
      <w:r w:rsidRPr="003D412C">
        <w:rPr>
          <w:color w:val="auto"/>
          <w:szCs w:val="24"/>
          <w:lang w:eastAsia="en-US"/>
        </w:rPr>
        <w:t>.</w:t>
      </w:r>
    </w:p>
    <w:p w14:paraId="76B784F9" w14:textId="50E8582A" w:rsidR="005300DB" w:rsidRPr="003D412C" w:rsidRDefault="0055524F" w:rsidP="003D412C">
      <w:pPr>
        <w:pStyle w:val="ListParagraph"/>
        <w:numPr>
          <w:ilvl w:val="0"/>
          <w:numId w:val="22"/>
        </w:numPr>
        <w:tabs>
          <w:tab w:val="left" w:pos="1418"/>
        </w:tabs>
        <w:spacing w:after="0" w:line="288" w:lineRule="auto"/>
        <w:ind w:right="0"/>
        <w:rPr>
          <w:color w:val="auto"/>
          <w:szCs w:val="24"/>
          <w:lang w:eastAsia="en-US"/>
        </w:rPr>
      </w:pPr>
      <w:r w:rsidRPr="003D412C">
        <w:rPr>
          <w:color w:val="auto"/>
          <w:szCs w:val="24"/>
          <w:lang w:eastAsia="en-US"/>
        </w:rPr>
        <w:t xml:space="preserve">Pirkėjas </w:t>
      </w:r>
      <w:r w:rsidR="000C4BC2" w:rsidRPr="003D412C">
        <w:rPr>
          <w:color w:val="auto"/>
          <w:szCs w:val="24"/>
          <w:lang w:eastAsia="en-US"/>
        </w:rPr>
        <w:t>išsiveža</w:t>
      </w:r>
      <w:r w:rsidRPr="003D412C">
        <w:rPr>
          <w:color w:val="auto"/>
          <w:szCs w:val="24"/>
          <w:lang w:eastAsia="en-US"/>
        </w:rPr>
        <w:t xml:space="preserve"> </w:t>
      </w:r>
      <w:r w:rsidR="00DA54A9" w:rsidRPr="003D412C">
        <w:rPr>
          <w:color w:val="auto"/>
          <w:szCs w:val="24"/>
          <w:lang w:eastAsia="en-US"/>
        </w:rPr>
        <w:t>Prekes</w:t>
      </w:r>
      <w:r w:rsidRPr="003D412C">
        <w:rPr>
          <w:color w:val="auto"/>
          <w:szCs w:val="24"/>
          <w:lang w:eastAsia="en-US"/>
        </w:rPr>
        <w:t xml:space="preserve"> savu transpo</w:t>
      </w:r>
      <w:r w:rsidR="00DA54A9" w:rsidRPr="003D412C">
        <w:rPr>
          <w:color w:val="auto"/>
          <w:szCs w:val="24"/>
          <w:lang w:eastAsia="en-US"/>
        </w:rPr>
        <w:t>rtu</w:t>
      </w:r>
      <w:r w:rsidR="000C4BC2" w:rsidRPr="003D412C">
        <w:rPr>
          <w:color w:val="auto"/>
          <w:szCs w:val="24"/>
          <w:lang w:eastAsia="en-US"/>
        </w:rPr>
        <w:t xml:space="preserve"> iš jo buvimo vietos</w:t>
      </w:r>
      <w:r w:rsidR="003D412C">
        <w:rPr>
          <w:color w:val="auto"/>
          <w:szCs w:val="24"/>
          <w:lang w:eastAsia="en-US"/>
        </w:rPr>
        <w:t xml:space="preserve">, adresu: </w:t>
      </w:r>
      <w:r w:rsidR="009873EF">
        <w:rPr>
          <w:color w:val="auto"/>
          <w:szCs w:val="24"/>
          <w:lang w:eastAsia="en-US"/>
        </w:rPr>
        <w:t>Taikos pl. Piliuona, Kauno r., Piliuonos karjeras.</w:t>
      </w:r>
    </w:p>
    <w:p w14:paraId="4BE68D45" w14:textId="2EBCD20F" w:rsidR="00785B79" w:rsidRPr="003D412C" w:rsidRDefault="00DA54A9" w:rsidP="003D412C">
      <w:pPr>
        <w:pStyle w:val="ListParagraph"/>
        <w:numPr>
          <w:ilvl w:val="0"/>
          <w:numId w:val="22"/>
        </w:numPr>
        <w:tabs>
          <w:tab w:val="left" w:pos="1418"/>
        </w:tabs>
        <w:spacing w:after="0" w:line="288" w:lineRule="auto"/>
        <w:ind w:right="0"/>
        <w:rPr>
          <w:color w:val="auto"/>
          <w:szCs w:val="24"/>
          <w:lang w:eastAsia="en-US"/>
        </w:rPr>
      </w:pPr>
      <w:r w:rsidRPr="003D412C">
        <w:rPr>
          <w:color w:val="auto"/>
          <w:szCs w:val="24"/>
          <w:lang w:eastAsia="en-US"/>
        </w:rPr>
        <w:t>Tiekėjas turi sudaryti visas sąlygas Prekės išvežimui: pakrauti ir surašyti krovinį lydinčius dokumentus.</w:t>
      </w:r>
    </w:p>
    <w:p w14:paraId="114F763F" w14:textId="7F65F2D7" w:rsidR="00753DA4" w:rsidRPr="00753DA4" w:rsidRDefault="0040481C" w:rsidP="00753DA4">
      <w:pPr>
        <w:pStyle w:val="ListParagraph"/>
        <w:numPr>
          <w:ilvl w:val="0"/>
          <w:numId w:val="22"/>
        </w:numPr>
        <w:tabs>
          <w:tab w:val="left" w:pos="1418"/>
        </w:tabs>
        <w:spacing w:after="0" w:line="288" w:lineRule="auto"/>
        <w:ind w:right="0"/>
        <w:rPr>
          <w:color w:val="auto"/>
          <w:szCs w:val="24"/>
          <w:lang w:eastAsia="en-US"/>
        </w:rPr>
      </w:pPr>
      <w:r w:rsidRPr="003D412C">
        <w:rPr>
          <w:color w:val="auto"/>
          <w:szCs w:val="24"/>
          <w:lang w:eastAsia="en-US"/>
        </w:rPr>
        <w:t xml:space="preserve">Po užsakymo Prekės </w:t>
      </w:r>
      <w:r w:rsidR="006C0197" w:rsidRPr="003D412C">
        <w:rPr>
          <w:color w:val="auto"/>
          <w:szCs w:val="24"/>
          <w:lang w:eastAsia="en-US"/>
        </w:rPr>
        <w:t>perduo</w:t>
      </w:r>
      <w:r w:rsidR="00D6670D" w:rsidRPr="003D412C">
        <w:rPr>
          <w:color w:val="auto"/>
          <w:szCs w:val="24"/>
          <w:lang w:eastAsia="en-US"/>
        </w:rPr>
        <w:t>damos</w:t>
      </w:r>
      <w:r w:rsidRPr="003D412C">
        <w:rPr>
          <w:color w:val="auto"/>
          <w:szCs w:val="24"/>
          <w:lang w:eastAsia="en-US"/>
        </w:rPr>
        <w:t xml:space="preserve"> </w:t>
      </w:r>
      <w:r w:rsidR="00D6670D" w:rsidRPr="003D412C">
        <w:rPr>
          <w:color w:val="auto"/>
          <w:szCs w:val="24"/>
          <w:lang w:eastAsia="en-US"/>
        </w:rPr>
        <w:t>3</w:t>
      </w:r>
      <w:r w:rsidRPr="003D412C">
        <w:rPr>
          <w:color w:val="auto"/>
          <w:szCs w:val="24"/>
          <w:lang w:eastAsia="en-US"/>
        </w:rPr>
        <w:t xml:space="preserve"> (</w:t>
      </w:r>
      <w:r w:rsidR="00D6670D" w:rsidRPr="003D412C">
        <w:rPr>
          <w:color w:val="auto"/>
          <w:szCs w:val="24"/>
          <w:lang w:eastAsia="en-US"/>
        </w:rPr>
        <w:t>trijų</w:t>
      </w:r>
      <w:r w:rsidRPr="003D412C">
        <w:rPr>
          <w:color w:val="auto"/>
          <w:szCs w:val="24"/>
          <w:lang w:eastAsia="en-US"/>
        </w:rPr>
        <w:t xml:space="preserve">) </w:t>
      </w:r>
      <w:r w:rsidR="00D6670D" w:rsidRPr="003D412C">
        <w:rPr>
          <w:color w:val="auto"/>
          <w:szCs w:val="24"/>
          <w:lang w:eastAsia="en-US"/>
        </w:rPr>
        <w:t xml:space="preserve">darbo dienų </w:t>
      </w:r>
      <w:r w:rsidRPr="003D412C">
        <w:rPr>
          <w:color w:val="auto"/>
          <w:szCs w:val="24"/>
          <w:lang w:eastAsia="en-US"/>
        </w:rPr>
        <w:t>laikotarpyje.</w:t>
      </w:r>
    </w:p>
    <w:p w14:paraId="34C96A62" w14:textId="3100C252" w:rsidR="000C4BC2" w:rsidRPr="003D412C" w:rsidRDefault="000C4BC2" w:rsidP="003D412C">
      <w:pPr>
        <w:pStyle w:val="ListParagraph"/>
        <w:numPr>
          <w:ilvl w:val="0"/>
          <w:numId w:val="22"/>
        </w:numPr>
        <w:tabs>
          <w:tab w:val="left" w:pos="1418"/>
        </w:tabs>
        <w:spacing w:after="0" w:line="288" w:lineRule="auto"/>
        <w:ind w:right="0"/>
        <w:rPr>
          <w:color w:val="auto"/>
          <w:szCs w:val="24"/>
          <w:lang w:eastAsia="en-US"/>
        </w:rPr>
      </w:pPr>
      <w:r w:rsidRPr="003D412C">
        <w:rPr>
          <w:color w:val="auto"/>
          <w:szCs w:val="24"/>
          <w:lang w:eastAsia="en-US"/>
        </w:rPr>
        <w:t>Viso kiekio išpirkti Pirkėjas neįsipareigoja.</w:t>
      </w:r>
    </w:p>
    <w:p w14:paraId="364C43DE" w14:textId="142EB8CB" w:rsidR="001650DA" w:rsidRPr="003D412C" w:rsidRDefault="00D25A55" w:rsidP="003D412C">
      <w:pPr>
        <w:pStyle w:val="ListParagraph"/>
        <w:numPr>
          <w:ilvl w:val="0"/>
          <w:numId w:val="22"/>
        </w:numPr>
        <w:tabs>
          <w:tab w:val="left" w:pos="1418"/>
        </w:tabs>
        <w:spacing w:after="0" w:line="288" w:lineRule="auto"/>
        <w:ind w:right="0"/>
        <w:rPr>
          <w:color w:val="auto"/>
          <w:szCs w:val="24"/>
          <w:lang w:eastAsia="en-US"/>
        </w:rPr>
      </w:pPr>
      <w:r w:rsidRPr="003D412C">
        <w:rPr>
          <w:color w:val="auto"/>
          <w:szCs w:val="24"/>
          <w:lang w:eastAsia="en-US"/>
        </w:rPr>
        <w:t xml:space="preserve">Sutartis įsigalioja Šalimis ją pasirašius ir galioja </w:t>
      </w:r>
      <w:r w:rsidR="00F8473F">
        <w:rPr>
          <w:color w:val="auto"/>
          <w:szCs w:val="24"/>
          <w:lang w:eastAsia="en-US"/>
        </w:rPr>
        <w:t>7</w:t>
      </w:r>
      <w:r w:rsidRPr="003D412C">
        <w:rPr>
          <w:color w:val="auto"/>
          <w:szCs w:val="24"/>
          <w:lang w:eastAsia="en-US"/>
        </w:rPr>
        <w:t xml:space="preserve"> (</w:t>
      </w:r>
      <w:r w:rsidR="00F8473F">
        <w:rPr>
          <w:color w:val="auto"/>
          <w:szCs w:val="24"/>
          <w:lang w:eastAsia="en-US"/>
        </w:rPr>
        <w:t>septynis</w:t>
      </w:r>
      <w:r w:rsidRPr="003D412C">
        <w:rPr>
          <w:color w:val="auto"/>
          <w:szCs w:val="24"/>
          <w:lang w:eastAsia="en-US"/>
        </w:rPr>
        <w:t>) mėn., o finansinių įsipareigojimų atžvilgiu – iki visiško atsiskaitymo.</w:t>
      </w:r>
    </w:p>
    <w:p w14:paraId="64B2D7D3" w14:textId="77777777" w:rsidR="00B91698" w:rsidRPr="005B236D" w:rsidRDefault="00B91698" w:rsidP="005B236D">
      <w:pPr>
        <w:tabs>
          <w:tab w:val="left" w:pos="1418"/>
        </w:tabs>
        <w:spacing w:after="0" w:line="288" w:lineRule="auto"/>
        <w:ind w:left="0" w:right="0" w:firstLine="0"/>
        <w:jc w:val="left"/>
        <w:rPr>
          <w:color w:val="auto"/>
          <w:szCs w:val="24"/>
          <w:lang w:eastAsia="en-US"/>
        </w:rPr>
      </w:pPr>
    </w:p>
    <w:p w14:paraId="195956A0" w14:textId="77777777" w:rsidR="00B91698" w:rsidRDefault="00B91698" w:rsidP="00D25A55">
      <w:pPr>
        <w:pStyle w:val="ListParagraph"/>
        <w:tabs>
          <w:tab w:val="left" w:pos="1418"/>
        </w:tabs>
        <w:spacing w:after="0" w:line="288" w:lineRule="auto"/>
        <w:ind w:right="0" w:firstLine="0"/>
        <w:jc w:val="left"/>
        <w:rPr>
          <w:color w:val="auto"/>
          <w:szCs w:val="24"/>
          <w:lang w:eastAsia="en-US"/>
        </w:rPr>
      </w:pPr>
    </w:p>
    <w:p w14:paraId="1AFD7624" w14:textId="2C69C8C5" w:rsidR="00D25A55" w:rsidRDefault="00D25A55" w:rsidP="00D25A55">
      <w:pPr>
        <w:pStyle w:val="ListParagraph"/>
        <w:tabs>
          <w:tab w:val="left" w:pos="1418"/>
        </w:tabs>
        <w:spacing w:after="0" w:line="288" w:lineRule="auto"/>
        <w:ind w:right="0" w:firstLine="0"/>
        <w:jc w:val="left"/>
        <w:rPr>
          <w:color w:val="auto"/>
          <w:szCs w:val="24"/>
          <w:lang w:eastAsia="en-US"/>
        </w:rPr>
      </w:pPr>
      <w:r>
        <w:rPr>
          <w:color w:val="auto"/>
          <w:szCs w:val="24"/>
          <w:lang w:eastAsia="en-US"/>
        </w:rPr>
        <w:t xml:space="preserve">Prekės ir paslaugos </w:t>
      </w:r>
      <w:r w:rsidR="001C62B1">
        <w:rPr>
          <w:color w:val="auto"/>
          <w:szCs w:val="24"/>
          <w:lang w:eastAsia="en-US"/>
        </w:rPr>
        <w:t>į</w:t>
      </w:r>
      <w:r>
        <w:rPr>
          <w:color w:val="auto"/>
          <w:szCs w:val="24"/>
          <w:lang w:eastAsia="en-US"/>
        </w:rPr>
        <w:t>kainiai:</w:t>
      </w:r>
    </w:p>
    <w:p w14:paraId="779EB811" w14:textId="77777777" w:rsidR="00D25A55" w:rsidRDefault="00D25A55" w:rsidP="00D25A55">
      <w:pPr>
        <w:pStyle w:val="ListParagraph"/>
        <w:tabs>
          <w:tab w:val="left" w:pos="1418"/>
        </w:tabs>
        <w:spacing w:after="0" w:line="288" w:lineRule="auto"/>
        <w:ind w:right="0" w:firstLine="0"/>
        <w:jc w:val="left"/>
        <w:rPr>
          <w:color w:val="auto"/>
          <w:szCs w:val="24"/>
          <w:lang w:eastAsia="en-US"/>
        </w:rPr>
      </w:pPr>
    </w:p>
    <w:tbl>
      <w:tblPr>
        <w:tblStyle w:val="TableGrid0"/>
        <w:tblW w:w="0" w:type="auto"/>
        <w:tblInd w:w="720" w:type="dxa"/>
        <w:tblLayout w:type="fixed"/>
        <w:tblLook w:val="04A0" w:firstRow="1" w:lastRow="0" w:firstColumn="1" w:lastColumn="0" w:noHBand="0" w:noVBand="1"/>
      </w:tblPr>
      <w:tblGrid>
        <w:gridCol w:w="834"/>
        <w:gridCol w:w="2127"/>
        <w:gridCol w:w="1417"/>
        <w:gridCol w:w="851"/>
        <w:gridCol w:w="1843"/>
      </w:tblGrid>
      <w:tr w:rsidR="00D6670D" w14:paraId="582AE30E" w14:textId="77777777" w:rsidTr="00D6670D">
        <w:tc>
          <w:tcPr>
            <w:tcW w:w="834" w:type="dxa"/>
          </w:tcPr>
          <w:p w14:paraId="38F7AB9F" w14:textId="294CD566" w:rsidR="00D6670D" w:rsidRDefault="00D6670D" w:rsidP="00D6670D">
            <w:pPr>
              <w:pStyle w:val="ListParagraph"/>
              <w:tabs>
                <w:tab w:val="left" w:pos="1418"/>
              </w:tabs>
              <w:spacing w:before="240" w:after="0" w:line="288" w:lineRule="auto"/>
              <w:ind w:left="0" w:right="0" w:firstLine="0"/>
              <w:jc w:val="left"/>
              <w:rPr>
                <w:color w:val="auto"/>
                <w:szCs w:val="24"/>
                <w:lang w:eastAsia="en-US"/>
              </w:rPr>
            </w:pPr>
            <w:r>
              <w:rPr>
                <w:color w:val="auto"/>
                <w:szCs w:val="24"/>
                <w:lang w:eastAsia="en-US"/>
              </w:rPr>
              <w:t>Eil. Nr.</w:t>
            </w:r>
          </w:p>
        </w:tc>
        <w:tc>
          <w:tcPr>
            <w:tcW w:w="2127" w:type="dxa"/>
          </w:tcPr>
          <w:p w14:paraId="107FD106" w14:textId="69463F90" w:rsidR="00D6670D" w:rsidRDefault="00D6670D" w:rsidP="00D6670D">
            <w:pPr>
              <w:pStyle w:val="ListParagraph"/>
              <w:tabs>
                <w:tab w:val="left" w:pos="1418"/>
              </w:tabs>
              <w:spacing w:before="240" w:after="0" w:line="288" w:lineRule="auto"/>
              <w:ind w:left="0" w:right="0" w:firstLine="0"/>
              <w:jc w:val="left"/>
              <w:rPr>
                <w:color w:val="auto"/>
                <w:szCs w:val="24"/>
                <w:lang w:eastAsia="en-US"/>
              </w:rPr>
            </w:pPr>
            <w:r>
              <w:rPr>
                <w:color w:val="auto"/>
                <w:szCs w:val="24"/>
                <w:lang w:eastAsia="en-US"/>
              </w:rPr>
              <w:t>Prekės, paslaugos</w:t>
            </w:r>
          </w:p>
        </w:tc>
        <w:tc>
          <w:tcPr>
            <w:tcW w:w="1417" w:type="dxa"/>
          </w:tcPr>
          <w:p w14:paraId="128299FD" w14:textId="0431944A" w:rsidR="00D6670D" w:rsidRDefault="00D6670D" w:rsidP="00D6670D">
            <w:pPr>
              <w:pStyle w:val="ListParagraph"/>
              <w:tabs>
                <w:tab w:val="left" w:pos="1418"/>
              </w:tabs>
              <w:spacing w:before="240" w:after="0" w:line="288" w:lineRule="auto"/>
              <w:ind w:left="0" w:right="0" w:firstLine="0"/>
              <w:jc w:val="left"/>
              <w:rPr>
                <w:color w:val="auto"/>
                <w:szCs w:val="24"/>
                <w:lang w:eastAsia="en-US"/>
              </w:rPr>
            </w:pPr>
            <w:r>
              <w:rPr>
                <w:color w:val="auto"/>
                <w:szCs w:val="24"/>
                <w:lang w:eastAsia="en-US"/>
              </w:rPr>
              <w:t>Mato vnt.</w:t>
            </w:r>
          </w:p>
        </w:tc>
        <w:tc>
          <w:tcPr>
            <w:tcW w:w="851" w:type="dxa"/>
          </w:tcPr>
          <w:p w14:paraId="375A4B56" w14:textId="44E75CB7" w:rsidR="00D6670D" w:rsidRDefault="00D6670D" w:rsidP="00D6670D">
            <w:pPr>
              <w:pStyle w:val="ListParagraph"/>
              <w:tabs>
                <w:tab w:val="left" w:pos="1418"/>
              </w:tabs>
              <w:spacing w:before="240" w:after="0" w:line="288" w:lineRule="auto"/>
              <w:ind w:left="0" w:right="0" w:firstLine="0"/>
              <w:jc w:val="left"/>
              <w:rPr>
                <w:color w:val="auto"/>
                <w:szCs w:val="24"/>
                <w:lang w:eastAsia="en-US"/>
              </w:rPr>
            </w:pPr>
            <w:r>
              <w:rPr>
                <w:color w:val="auto"/>
                <w:szCs w:val="24"/>
                <w:lang w:eastAsia="en-US"/>
              </w:rPr>
              <w:t>Kiekis</w:t>
            </w:r>
          </w:p>
        </w:tc>
        <w:tc>
          <w:tcPr>
            <w:tcW w:w="1843" w:type="dxa"/>
          </w:tcPr>
          <w:p w14:paraId="1E090693" w14:textId="3A883532" w:rsidR="00D6670D" w:rsidRDefault="00D6670D" w:rsidP="00D6670D">
            <w:pPr>
              <w:pStyle w:val="ListParagraph"/>
              <w:tabs>
                <w:tab w:val="left" w:pos="1418"/>
              </w:tabs>
              <w:spacing w:before="240" w:after="0" w:line="288" w:lineRule="auto"/>
              <w:ind w:left="0" w:right="0" w:firstLine="0"/>
              <w:jc w:val="left"/>
              <w:rPr>
                <w:color w:val="auto"/>
                <w:szCs w:val="24"/>
                <w:lang w:eastAsia="en-US"/>
              </w:rPr>
            </w:pPr>
            <w:r>
              <w:rPr>
                <w:color w:val="auto"/>
                <w:szCs w:val="24"/>
                <w:lang w:eastAsia="en-US"/>
              </w:rPr>
              <w:t>Vieneto kaina EUR be PVM</w:t>
            </w:r>
          </w:p>
        </w:tc>
      </w:tr>
      <w:tr w:rsidR="00D6670D" w14:paraId="5544DC6B" w14:textId="77777777" w:rsidTr="00D6670D">
        <w:trPr>
          <w:trHeight w:val="632"/>
        </w:trPr>
        <w:tc>
          <w:tcPr>
            <w:tcW w:w="834" w:type="dxa"/>
          </w:tcPr>
          <w:p w14:paraId="00556C67" w14:textId="195AE19D" w:rsidR="00D6670D" w:rsidRDefault="00D6670D" w:rsidP="00D25A55">
            <w:pPr>
              <w:pStyle w:val="ListParagraph"/>
              <w:tabs>
                <w:tab w:val="left" w:pos="1418"/>
              </w:tabs>
              <w:spacing w:after="0" w:line="288" w:lineRule="auto"/>
              <w:ind w:left="0" w:right="0" w:firstLine="0"/>
              <w:jc w:val="left"/>
              <w:rPr>
                <w:color w:val="auto"/>
                <w:szCs w:val="24"/>
                <w:lang w:eastAsia="en-US"/>
              </w:rPr>
            </w:pPr>
            <w:r>
              <w:rPr>
                <w:color w:val="auto"/>
                <w:szCs w:val="24"/>
                <w:lang w:eastAsia="en-US"/>
              </w:rPr>
              <w:t>1.</w:t>
            </w:r>
          </w:p>
        </w:tc>
        <w:tc>
          <w:tcPr>
            <w:tcW w:w="2127" w:type="dxa"/>
          </w:tcPr>
          <w:p w14:paraId="682C5680" w14:textId="31793F93" w:rsidR="00D6670D" w:rsidRDefault="00DA54A9" w:rsidP="00D25A55">
            <w:pPr>
              <w:pStyle w:val="ListParagraph"/>
              <w:tabs>
                <w:tab w:val="left" w:pos="1418"/>
              </w:tabs>
              <w:spacing w:after="0" w:line="288" w:lineRule="auto"/>
              <w:ind w:left="0" w:right="0" w:firstLine="0"/>
              <w:jc w:val="left"/>
              <w:rPr>
                <w:color w:val="auto"/>
                <w:szCs w:val="24"/>
                <w:lang w:eastAsia="en-US"/>
              </w:rPr>
            </w:pPr>
            <w:r>
              <w:rPr>
                <w:color w:val="auto"/>
                <w:szCs w:val="24"/>
                <w:lang w:eastAsia="en-US"/>
              </w:rPr>
              <w:t>Žemė</w:t>
            </w:r>
          </w:p>
        </w:tc>
        <w:tc>
          <w:tcPr>
            <w:tcW w:w="1417" w:type="dxa"/>
          </w:tcPr>
          <w:p w14:paraId="07FF575A" w14:textId="79BD24AD" w:rsidR="00D6670D" w:rsidRDefault="00D6670D" w:rsidP="00D25A55">
            <w:pPr>
              <w:pStyle w:val="ListParagraph"/>
              <w:tabs>
                <w:tab w:val="left" w:pos="1418"/>
              </w:tabs>
              <w:spacing w:after="0" w:line="288" w:lineRule="auto"/>
              <w:ind w:left="0" w:right="0" w:firstLine="0"/>
              <w:jc w:val="left"/>
              <w:rPr>
                <w:color w:val="auto"/>
                <w:szCs w:val="24"/>
                <w:lang w:eastAsia="en-US"/>
              </w:rPr>
            </w:pPr>
            <w:r>
              <w:rPr>
                <w:color w:val="auto"/>
                <w:szCs w:val="24"/>
                <w:lang w:eastAsia="en-US"/>
              </w:rPr>
              <w:t>kub. metras</w:t>
            </w:r>
          </w:p>
        </w:tc>
        <w:tc>
          <w:tcPr>
            <w:tcW w:w="851" w:type="dxa"/>
          </w:tcPr>
          <w:p w14:paraId="69C6DA4E" w14:textId="52DB13E3" w:rsidR="00D6670D" w:rsidRDefault="00D6670D" w:rsidP="00D25A55">
            <w:pPr>
              <w:pStyle w:val="ListParagraph"/>
              <w:tabs>
                <w:tab w:val="left" w:pos="1418"/>
              </w:tabs>
              <w:spacing w:after="0" w:line="288" w:lineRule="auto"/>
              <w:ind w:left="0" w:right="0" w:firstLine="0"/>
              <w:jc w:val="left"/>
              <w:rPr>
                <w:color w:val="auto"/>
                <w:szCs w:val="24"/>
                <w:lang w:eastAsia="en-US"/>
              </w:rPr>
            </w:pPr>
            <w:r>
              <w:rPr>
                <w:color w:val="auto"/>
                <w:szCs w:val="24"/>
                <w:lang w:eastAsia="en-US"/>
              </w:rPr>
              <w:t>1</w:t>
            </w:r>
          </w:p>
        </w:tc>
        <w:tc>
          <w:tcPr>
            <w:tcW w:w="1843" w:type="dxa"/>
          </w:tcPr>
          <w:p w14:paraId="0CB1CE89" w14:textId="69FA7E00" w:rsidR="00D6670D" w:rsidRDefault="00D6670D" w:rsidP="00D25A55">
            <w:pPr>
              <w:pStyle w:val="ListParagraph"/>
              <w:tabs>
                <w:tab w:val="left" w:pos="1418"/>
              </w:tabs>
              <w:spacing w:after="0" w:line="288" w:lineRule="auto"/>
              <w:ind w:left="0" w:right="0" w:firstLine="0"/>
              <w:jc w:val="left"/>
              <w:rPr>
                <w:color w:val="auto"/>
                <w:szCs w:val="24"/>
                <w:lang w:eastAsia="en-US"/>
              </w:rPr>
            </w:pPr>
            <w:r>
              <w:rPr>
                <w:color w:val="auto"/>
                <w:szCs w:val="24"/>
                <w:lang w:eastAsia="en-US"/>
              </w:rPr>
              <w:t>4,00</w:t>
            </w:r>
          </w:p>
        </w:tc>
      </w:tr>
    </w:tbl>
    <w:p w14:paraId="1CE652AE" w14:textId="77777777" w:rsidR="00D25A55" w:rsidRDefault="00D25A55" w:rsidP="00D25A55">
      <w:pPr>
        <w:pStyle w:val="ListParagraph"/>
        <w:tabs>
          <w:tab w:val="left" w:pos="1418"/>
        </w:tabs>
        <w:spacing w:after="0" w:line="288" w:lineRule="auto"/>
        <w:ind w:right="0" w:firstLine="0"/>
        <w:jc w:val="left"/>
        <w:rPr>
          <w:color w:val="auto"/>
          <w:szCs w:val="24"/>
          <w:lang w:eastAsia="en-US"/>
        </w:rPr>
      </w:pPr>
    </w:p>
    <w:p w14:paraId="0E96858F" w14:textId="77777777" w:rsidR="000C4BC2" w:rsidRPr="00503968" w:rsidRDefault="000C4BC2" w:rsidP="000C4BC2">
      <w:pPr>
        <w:tabs>
          <w:tab w:val="left" w:pos="5404"/>
        </w:tabs>
        <w:spacing w:after="0"/>
        <w:ind w:left="5418" w:hanging="5418"/>
        <w:rPr>
          <w:b/>
          <w:bCs/>
          <w:color w:val="auto"/>
          <w:szCs w:val="24"/>
        </w:rPr>
      </w:pPr>
      <w:r>
        <w:rPr>
          <w:b/>
          <w:bCs/>
          <w:color w:val="auto"/>
          <w:szCs w:val="24"/>
        </w:rPr>
        <w:t>TIEKĖJAS                                                                     PIRKĖJAS</w:t>
      </w:r>
    </w:p>
    <w:p w14:paraId="3F8E83CF" w14:textId="77777777" w:rsidR="000C4BC2" w:rsidRPr="00503968" w:rsidRDefault="000C4BC2" w:rsidP="000C4BC2">
      <w:pPr>
        <w:tabs>
          <w:tab w:val="left" w:pos="5404"/>
        </w:tabs>
        <w:spacing w:after="0"/>
        <w:ind w:left="5418" w:hanging="5418"/>
        <w:rPr>
          <w:b/>
          <w:bCs/>
          <w:color w:val="auto"/>
          <w:szCs w:val="24"/>
        </w:rPr>
      </w:pPr>
    </w:p>
    <w:p w14:paraId="59637344" w14:textId="77777777" w:rsidR="000C4BC2" w:rsidRPr="00503968" w:rsidRDefault="000C4BC2" w:rsidP="000C4BC2">
      <w:pPr>
        <w:tabs>
          <w:tab w:val="left" w:pos="5404"/>
        </w:tabs>
        <w:spacing w:after="0"/>
        <w:ind w:left="5418" w:hanging="5418"/>
        <w:rPr>
          <w:bCs/>
          <w:color w:val="auto"/>
          <w:szCs w:val="24"/>
        </w:rPr>
      </w:pPr>
      <w:r w:rsidRPr="00503968">
        <w:rPr>
          <w:bCs/>
          <w:color w:val="auto"/>
          <w:szCs w:val="24"/>
        </w:rPr>
        <w:t>UAB „Kauno švara”</w:t>
      </w:r>
      <w:r w:rsidRPr="00503968">
        <w:rPr>
          <w:bCs/>
          <w:color w:val="auto"/>
          <w:szCs w:val="24"/>
        </w:rPr>
        <w:tab/>
        <w:t>UAB „</w:t>
      </w:r>
      <w:r>
        <w:rPr>
          <w:bCs/>
          <w:color w:val="auto"/>
          <w:szCs w:val="24"/>
        </w:rPr>
        <w:t>Šalmesta</w:t>
      </w:r>
      <w:r w:rsidRPr="00503968">
        <w:rPr>
          <w:bCs/>
          <w:color w:val="auto"/>
          <w:szCs w:val="24"/>
        </w:rPr>
        <w:t>“</w:t>
      </w:r>
    </w:p>
    <w:p w14:paraId="5749D417" w14:textId="77777777" w:rsidR="000C4BC2" w:rsidRPr="00C60531" w:rsidRDefault="000C4BC2" w:rsidP="000C4BC2">
      <w:pPr>
        <w:tabs>
          <w:tab w:val="left" w:pos="5404"/>
        </w:tabs>
        <w:spacing w:after="0"/>
        <w:ind w:left="5418" w:hanging="5418"/>
        <w:rPr>
          <w:bCs/>
          <w:color w:val="auto"/>
          <w:szCs w:val="24"/>
        </w:rPr>
      </w:pPr>
      <w:r w:rsidRPr="00503968">
        <w:rPr>
          <w:bCs/>
          <w:color w:val="auto"/>
          <w:szCs w:val="24"/>
        </w:rPr>
        <w:t>Įmonės kodas 132616649</w:t>
      </w:r>
      <w:r w:rsidRPr="00503968">
        <w:rPr>
          <w:bCs/>
          <w:color w:val="auto"/>
          <w:szCs w:val="24"/>
        </w:rPr>
        <w:tab/>
        <w:t xml:space="preserve">Įmonės kodas </w:t>
      </w:r>
      <w:r w:rsidRPr="007F63A7">
        <w:rPr>
          <w:bCs/>
          <w:color w:val="auto"/>
          <w:szCs w:val="24"/>
        </w:rPr>
        <w:t>174962351</w:t>
      </w:r>
    </w:p>
    <w:p w14:paraId="465A4EC5" w14:textId="77777777" w:rsidR="000C4BC2" w:rsidRPr="00C60531" w:rsidRDefault="000C4BC2" w:rsidP="000C4BC2">
      <w:pPr>
        <w:tabs>
          <w:tab w:val="left" w:pos="5404"/>
        </w:tabs>
        <w:spacing w:after="0"/>
        <w:ind w:left="5418" w:hanging="5418"/>
        <w:rPr>
          <w:bCs/>
          <w:color w:val="auto"/>
          <w:szCs w:val="24"/>
        </w:rPr>
      </w:pPr>
      <w:r w:rsidRPr="00C60531">
        <w:rPr>
          <w:bCs/>
          <w:color w:val="auto"/>
          <w:szCs w:val="24"/>
        </w:rPr>
        <w:t>PVM mokėtojo kodas LT326166414</w:t>
      </w:r>
      <w:r w:rsidRPr="00C60531">
        <w:rPr>
          <w:bCs/>
          <w:color w:val="auto"/>
          <w:szCs w:val="24"/>
        </w:rPr>
        <w:tab/>
        <w:t>PVM mokėtojo kodas</w:t>
      </w:r>
      <w:r>
        <w:rPr>
          <w:bCs/>
          <w:color w:val="auto"/>
          <w:szCs w:val="24"/>
        </w:rPr>
        <w:t xml:space="preserve"> </w:t>
      </w:r>
      <w:r w:rsidRPr="007F63A7">
        <w:rPr>
          <w:bCs/>
          <w:color w:val="auto"/>
          <w:szCs w:val="24"/>
        </w:rPr>
        <w:t>LT749623515</w:t>
      </w:r>
    </w:p>
    <w:p w14:paraId="118CC24C" w14:textId="77777777" w:rsidR="000C4BC2" w:rsidRPr="00C60531" w:rsidRDefault="000C4BC2" w:rsidP="000C4BC2">
      <w:pPr>
        <w:tabs>
          <w:tab w:val="left" w:pos="5404"/>
        </w:tabs>
        <w:spacing w:after="0"/>
        <w:ind w:left="5418" w:hanging="5418"/>
        <w:rPr>
          <w:bCs/>
          <w:color w:val="auto"/>
          <w:szCs w:val="24"/>
        </w:rPr>
      </w:pPr>
      <w:r w:rsidRPr="00C60531">
        <w:rPr>
          <w:bCs/>
          <w:color w:val="auto"/>
          <w:szCs w:val="24"/>
        </w:rPr>
        <w:t>Statybininkų g. 3, LT-50124 Kaunas</w:t>
      </w:r>
      <w:r w:rsidRPr="00C60531">
        <w:rPr>
          <w:bCs/>
          <w:color w:val="auto"/>
          <w:szCs w:val="24"/>
        </w:rPr>
        <w:tab/>
      </w:r>
      <w:r w:rsidRPr="007F63A7">
        <w:rPr>
          <w:bCs/>
          <w:color w:val="auto"/>
          <w:szCs w:val="24"/>
        </w:rPr>
        <w:t>Pramonės g. 2, LT-17102 Šalčininkai</w:t>
      </w:r>
    </w:p>
    <w:p w14:paraId="60069235" w14:textId="77777777" w:rsidR="000C4BC2" w:rsidRPr="00C60531" w:rsidRDefault="000C4BC2" w:rsidP="000C4BC2">
      <w:pPr>
        <w:tabs>
          <w:tab w:val="left" w:pos="5404"/>
        </w:tabs>
        <w:spacing w:after="0"/>
        <w:ind w:left="5418" w:hanging="5418"/>
        <w:rPr>
          <w:bCs/>
          <w:color w:val="auto"/>
          <w:szCs w:val="24"/>
        </w:rPr>
      </w:pPr>
      <w:r w:rsidRPr="00C60531">
        <w:rPr>
          <w:bCs/>
          <w:color w:val="auto"/>
          <w:szCs w:val="24"/>
        </w:rPr>
        <w:t>Lietuvos Respublika</w:t>
      </w:r>
      <w:r w:rsidRPr="00C60531">
        <w:rPr>
          <w:bCs/>
          <w:color w:val="auto"/>
          <w:szCs w:val="24"/>
        </w:rPr>
        <w:tab/>
        <w:t>Lietuvos Respublika</w:t>
      </w:r>
    </w:p>
    <w:p w14:paraId="7723E8B9" w14:textId="77777777" w:rsidR="000C4BC2" w:rsidRPr="00C60531" w:rsidRDefault="000C4BC2" w:rsidP="000C4BC2">
      <w:pPr>
        <w:tabs>
          <w:tab w:val="left" w:pos="5404"/>
        </w:tabs>
        <w:spacing w:after="0"/>
        <w:ind w:left="5418" w:hanging="5418"/>
        <w:rPr>
          <w:bCs/>
          <w:color w:val="auto"/>
          <w:szCs w:val="24"/>
        </w:rPr>
      </w:pPr>
      <w:r w:rsidRPr="00C60531">
        <w:rPr>
          <w:bCs/>
          <w:color w:val="auto"/>
          <w:szCs w:val="24"/>
        </w:rPr>
        <w:t>Tel. (+370 37) 31 43 23</w:t>
      </w:r>
      <w:r w:rsidRPr="00C60531">
        <w:rPr>
          <w:bCs/>
          <w:color w:val="auto"/>
          <w:szCs w:val="24"/>
        </w:rPr>
        <w:tab/>
        <w:t xml:space="preserve">Tel. </w:t>
      </w:r>
      <w:r w:rsidRPr="00BD2BD4">
        <w:rPr>
          <w:bCs/>
          <w:color w:val="FFFFFF" w:themeColor="background1"/>
          <w:szCs w:val="24"/>
        </w:rPr>
        <w:t>(+370 380) 51 588</w:t>
      </w:r>
    </w:p>
    <w:p w14:paraId="37A3E982" w14:textId="77777777" w:rsidR="000C4BC2" w:rsidRPr="00C60531" w:rsidRDefault="000C4BC2" w:rsidP="000C4BC2">
      <w:pPr>
        <w:tabs>
          <w:tab w:val="left" w:pos="5404"/>
        </w:tabs>
        <w:spacing w:after="0"/>
        <w:ind w:left="5418" w:hanging="5418"/>
        <w:rPr>
          <w:bCs/>
          <w:color w:val="auto"/>
          <w:szCs w:val="24"/>
        </w:rPr>
      </w:pPr>
      <w:r w:rsidRPr="00C60531">
        <w:rPr>
          <w:bCs/>
          <w:color w:val="auto"/>
          <w:szCs w:val="24"/>
        </w:rPr>
        <w:t>Faksas (+370 37) 31 30 17</w:t>
      </w:r>
      <w:r w:rsidRPr="00C60531">
        <w:rPr>
          <w:bCs/>
          <w:color w:val="auto"/>
          <w:szCs w:val="24"/>
        </w:rPr>
        <w:tab/>
      </w:r>
      <w:r>
        <w:rPr>
          <w:bCs/>
          <w:color w:val="auto"/>
          <w:szCs w:val="24"/>
        </w:rPr>
        <w:t>Faksas (</w:t>
      </w:r>
      <w:r w:rsidRPr="00C60531">
        <w:rPr>
          <w:bCs/>
          <w:color w:val="auto"/>
          <w:szCs w:val="24"/>
        </w:rPr>
        <w:t>+370</w:t>
      </w:r>
      <w:r>
        <w:rPr>
          <w:bCs/>
          <w:color w:val="auto"/>
          <w:szCs w:val="24"/>
        </w:rPr>
        <w:t> </w:t>
      </w:r>
      <w:r w:rsidRPr="007F63A7">
        <w:rPr>
          <w:bCs/>
          <w:color w:val="auto"/>
          <w:szCs w:val="24"/>
        </w:rPr>
        <w:t>380</w:t>
      </w:r>
      <w:r>
        <w:rPr>
          <w:bCs/>
          <w:color w:val="auto"/>
          <w:szCs w:val="24"/>
        </w:rPr>
        <w:t>)</w:t>
      </w:r>
      <w:r w:rsidRPr="007F63A7">
        <w:rPr>
          <w:bCs/>
          <w:color w:val="auto"/>
          <w:szCs w:val="24"/>
        </w:rPr>
        <w:t xml:space="preserve"> 51</w:t>
      </w:r>
      <w:r>
        <w:rPr>
          <w:bCs/>
          <w:color w:val="auto"/>
          <w:szCs w:val="24"/>
        </w:rPr>
        <w:t> </w:t>
      </w:r>
      <w:r w:rsidRPr="007F63A7">
        <w:rPr>
          <w:bCs/>
          <w:color w:val="auto"/>
          <w:szCs w:val="24"/>
        </w:rPr>
        <w:t>588</w:t>
      </w:r>
    </w:p>
    <w:p w14:paraId="2641F413" w14:textId="77777777" w:rsidR="000C4BC2" w:rsidRPr="00584207" w:rsidRDefault="000C4BC2" w:rsidP="000C4BC2">
      <w:pPr>
        <w:tabs>
          <w:tab w:val="left" w:pos="5404"/>
        </w:tabs>
        <w:spacing w:after="0"/>
        <w:ind w:left="5418" w:hanging="5418"/>
        <w:rPr>
          <w:bCs/>
          <w:color w:val="auto"/>
          <w:szCs w:val="24"/>
          <w:u w:val="single"/>
        </w:rPr>
      </w:pPr>
      <w:r w:rsidRPr="00C60531">
        <w:rPr>
          <w:bCs/>
          <w:color w:val="auto"/>
          <w:szCs w:val="24"/>
        </w:rPr>
        <w:t xml:space="preserve">El. paštas: </w:t>
      </w:r>
      <w:hyperlink r:id="rId8" w:history="1">
        <w:r w:rsidRPr="000C4BC2">
          <w:rPr>
            <w:rStyle w:val="Hyperlink"/>
            <w:bCs/>
            <w:color w:val="0070C0"/>
            <w:szCs w:val="24"/>
          </w:rPr>
          <w:t>info@svara.lt</w:t>
        </w:r>
      </w:hyperlink>
      <w:r w:rsidRPr="00C60531">
        <w:rPr>
          <w:bCs/>
          <w:color w:val="auto"/>
          <w:szCs w:val="24"/>
        </w:rPr>
        <w:tab/>
      </w:r>
      <w:r>
        <w:rPr>
          <w:bCs/>
          <w:color w:val="auto"/>
          <w:szCs w:val="24"/>
        </w:rPr>
        <w:t xml:space="preserve">El. paštas: </w:t>
      </w:r>
      <w:r w:rsidRPr="000C4BC2">
        <w:rPr>
          <w:bCs/>
          <w:color w:val="0070C0"/>
          <w:szCs w:val="24"/>
          <w:u w:val="single"/>
        </w:rPr>
        <w:t>salmestauab@gmail.com</w:t>
      </w:r>
    </w:p>
    <w:p w14:paraId="4B3D3A31" w14:textId="77777777" w:rsidR="000C4BC2" w:rsidRPr="00C60531" w:rsidRDefault="000C4BC2" w:rsidP="000C4BC2">
      <w:pPr>
        <w:tabs>
          <w:tab w:val="left" w:pos="5404"/>
        </w:tabs>
        <w:spacing w:after="0"/>
        <w:ind w:left="5418" w:hanging="5418"/>
        <w:rPr>
          <w:bCs/>
          <w:color w:val="auto"/>
          <w:szCs w:val="24"/>
        </w:rPr>
      </w:pPr>
      <w:r w:rsidRPr="00C60531">
        <w:rPr>
          <w:bCs/>
          <w:color w:val="auto"/>
          <w:szCs w:val="24"/>
        </w:rPr>
        <w:t>A/s LT827300010002279438</w:t>
      </w:r>
      <w:r w:rsidRPr="00C60531">
        <w:rPr>
          <w:bCs/>
          <w:color w:val="auto"/>
          <w:szCs w:val="24"/>
        </w:rPr>
        <w:tab/>
      </w:r>
      <w:r w:rsidRPr="007F63A7">
        <w:rPr>
          <w:bCs/>
          <w:color w:val="auto"/>
          <w:szCs w:val="24"/>
        </w:rPr>
        <w:t>A/s LT887180900029467353</w:t>
      </w:r>
    </w:p>
    <w:p w14:paraId="06EE59F9" w14:textId="77777777" w:rsidR="000C4BC2" w:rsidRPr="00C60531" w:rsidRDefault="000C4BC2" w:rsidP="000C4BC2">
      <w:pPr>
        <w:tabs>
          <w:tab w:val="left" w:pos="5404"/>
        </w:tabs>
        <w:spacing w:after="0"/>
        <w:ind w:left="5418" w:hanging="5418"/>
        <w:rPr>
          <w:bCs/>
          <w:color w:val="auto"/>
          <w:szCs w:val="24"/>
        </w:rPr>
      </w:pPr>
      <w:r w:rsidRPr="00C60531">
        <w:rPr>
          <w:bCs/>
          <w:color w:val="auto"/>
          <w:szCs w:val="24"/>
        </w:rPr>
        <w:t>AB bankas „Swedbank”</w:t>
      </w:r>
      <w:r w:rsidRPr="00C60531">
        <w:rPr>
          <w:bCs/>
          <w:color w:val="auto"/>
          <w:szCs w:val="24"/>
        </w:rPr>
        <w:tab/>
      </w:r>
      <w:r>
        <w:rPr>
          <w:bCs/>
          <w:color w:val="auto"/>
          <w:szCs w:val="24"/>
        </w:rPr>
        <w:t>AB Šiaulių bankas, Kauno sk.</w:t>
      </w:r>
    </w:p>
    <w:p w14:paraId="00FE55B7" w14:textId="77777777" w:rsidR="000C4BC2" w:rsidRPr="00C60531" w:rsidRDefault="000C4BC2" w:rsidP="000C4BC2">
      <w:pPr>
        <w:tabs>
          <w:tab w:val="left" w:pos="5404"/>
        </w:tabs>
        <w:spacing w:after="0"/>
        <w:ind w:left="5418" w:hanging="5418"/>
        <w:rPr>
          <w:bCs/>
          <w:color w:val="auto"/>
          <w:szCs w:val="24"/>
        </w:rPr>
      </w:pPr>
      <w:r w:rsidRPr="00C60531">
        <w:rPr>
          <w:bCs/>
          <w:color w:val="auto"/>
          <w:szCs w:val="24"/>
        </w:rPr>
        <w:t>Banko kodas 73000</w:t>
      </w:r>
    </w:p>
    <w:p w14:paraId="382B000F" w14:textId="77777777" w:rsidR="000C4BC2" w:rsidRPr="00C60531" w:rsidRDefault="000C4BC2" w:rsidP="000C4BC2">
      <w:pPr>
        <w:tabs>
          <w:tab w:val="left" w:pos="5404"/>
        </w:tabs>
        <w:spacing w:after="0"/>
        <w:ind w:left="5418" w:hanging="5418"/>
        <w:rPr>
          <w:bCs/>
          <w:color w:val="auto"/>
          <w:szCs w:val="24"/>
        </w:rPr>
      </w:pPr>
    </w:p>
    <w:p w14:paraId="64AE0A3A" w14:textId="77777777" w:rsidR="000C4BC2" w:rsidRPr="00C60531" w:rsidRDefault="000C4BC2" w:rsidP="000C4BC2">
      <w:pPr>
        <w:tabs>
          <w:tab w:val="left" w:pos="4536"/>
        </w:tabs>
        <w:spacing w:line="288" w:lineRule="auto"/>
        <w:ind w:left="0" w:right="-19" w:firstLine="0"/>
        <w:rPr>
          <w:color w:val="auto"/>
          <w:szCs w:val="24"/>
        </w:rPr>
      </w:pPr>
    </w:p>
    <w:p w14:paraId="03CB4304" w14:textId="77777777" w:rsidR="000C4BC2" w:rsidRPr="00C60531" w:rsidRDefault="000C4BC2" w:rsidP="000C4BC2">
      <w:pPr>
        <w:tabs>
          <w:tab w:val="left" w:pos="5404"/>
        </w:tabs>
        <w:spacing w:after="0"/>
        <w:ind w:left="5418" w:hanging="5418"/>
        <w:rPr>
          <w:bCs/>
          <w:color w:val="auto"/>
          <w:szCs w:val="24"/>
        </w:rPr>
      </w:pPr>
      <w:r>
        <w:rPr>
          <w:bCs/>
          <w:color w:val="auto"/>
          <w:szCs w:val="24"/>
        </w:rPr>
        <w:t>K</w:t>
      </w:r>
      <w:r w:rsidRPr="00C60531">
        <w:rPr>
          <w:bCs/>
          <w:color w:val="auto"/>
          <w:szCs w:val="24"/>
        </w:rPr>
        <w:t xml:space="preserve">omercijos direktorius                                                     </w:t>
      </w:r>
      <w:r>
        <w:rPr>
          <w:bCs/>
          <w:color w:val="auto"/>
          <w:szCs w:val="24"/>
        </w:rPr>
        <w:t>Generalinis d</w:t>
      </w:r>
      <w:r w:rsidRPr="00C60531">
        <w:rPr>
          <w:bCs/>
          <w:color w:val="auto"/>
          <w:szCs w:val="24"/>
        </w:rPr>
        <w:t xml:space="preserve">irektorius </w:t>
      </w:r>
    </w:p>
    <w:p w14:paraId="27D6B22B" w14:textId="77777777" w:rsidR="000C4BC2" w:rsidRPr="00C60531" w:rsidRDefault="000C4BC2" w:rsidP="000C4BC2">
      <w:pPr>
        <w:spacing w:after="0"/>
        <w:ind w:left="5418" w:hanging="5418"/>
        <w:rPr>
          <w:bCs/>
          <w:color w:val="auto"/>
          <w:szCs w:val="24"/>
        </w:rPr>
      </w:pPr>
      <w:r w:rsidRPr="00C60531">
        <w:rPr>
          <w:bCs/>
          <w:color w:val="auto"/>
          <w:szCs w:val="24"/>
        </w:rPr>
        <w:t xml:space="preserve">Robertas Kaselis                                                               </w:t>
      </w:r>
      <w:r>
        <w:rPr>
          <w:bCs/>
          <w:color w:val="auto"/>
          <w:szCs w:val="24"/>
        </w:rPr>
        <w:t>Ričardas Rogačius</w:t>
      </w:r>
    </w:p>
    <w:p w14:paraId="727DDA8F" w14:textId="77777777" w:rsidR="000C4BC2" w:rsidRPr="00C60531" w:rsidRDefault="000C4BC2" w:rsidP="000C4BC2">
      <w:pPr>
        <w:tabs>
          <w:tab w:val="left" w:pos="5404"/>
        </w:tabs>
        <w:spacing w:after="0"/>
        <w:ind w:left="5418" w:hanging="5418"/>
        <w:rPr>
          <w:bCs/>
          <w:color w:val="auto"/>
          <w:szCs w:val="24"/>
        </w:rPr>
      </w:pPr>
    </w:p>
    <w:p w14:paraId="61368FF7" w14:textId="77777777" w:rsidR="000C4BC2" w:rsidRPr="00C60531" w:rsidRDefault="000C4BC2" w:rsidP="000C4BC2">
      <w:pPr>
        <w:tabs>
          <w:tab w:val="left" w:pos="5404"/>
        </w:tabs>
        <w:spacing w:after="0"/>
        <w:rPr>
          <w:bCs/>
          <w:color w:val="auto"/>
          <w:szCs w:val="24"/>
        </w:rPr>
      </w:pPr>
      <w:r w:rsidRPr="00C60531">
        <w:rPr>
          <w:bCs/>
          <w:color w:val="auto"/>
          <w:szCs w:val="24"/>
        </w:rPr>
        <w:t>____________________                                            _______________________</w:t>
      </w:r>
    </w:p>
    <w:p w14:paraId="16AADB99" w14:textId="2732325F" w:rsidR="00B91698" w:rsidRPr="000C4BC2" w:rsidRDefault="000C4BC2" w:rsidP="000C4BC2">
      <w:pPr>
        <w:pStyle w:val="ListParagraph"/>
        <w:tabs>
          <w:tab w:val="left" w:pos="1418"/>
        </w:tabs>
        <w:spacing w:after="0" w:line="288" w:lineRule="auto"/>
        <w:ind w:right="0" w:firstLine="0"/>
        <w:jc w:val="left"/>
        <w:rPr>
          <w:color w:val="auto"/>
          <w:szCs w:val="24"/>
          <w:lang w:eastAsia="en-US"/>
        </w:rPr>
      </w:pPr>
      <w:r w:rsidRPr="00C60531">
        <w:rPr>
          <w:bCs/>
          <w:color w:val="auto"/>
          <w:szCs w:val="24"/>
        </w:rPr>
        <w:t xml:space="preserve">                                             A.V.</w:t>
      </w:r>
      <w:r w:rsidRPr="00C60531">
        <w:rPr>
          <w:bCs/>
          <w:color w:val="auto"/>
          <w:szCs w:val="24"/>
        </w:rPr>
        <w:tab/>
      </w:r>
      <w:r w:rsidRPr="00C60531">
        <w:rPr>
          <w:bCs/>
          <w:color w:val="auto"/>
          <w:szCs w:val="24"/>
        </w:rPr>
        <w:tab/>
      </w:r>
      <w:r w:rsidRPr="00C60531">
        <w:rPr>
          <w:bCs/>
          <w:color w:val="auto"/>
          <w:szCs w:val="24"/>
        </w:rPr>
        <w:tab/>
      </w:r>
      <w:r w:rsidRPr="00C60531">
        <w:rPr>
          <w:bCs/>
          <w:color w:val="auto"/>
          <w:szCs w:val="24"/>
        </w:rPr>
        <w:tab/>
      </w:r>
      <w:r w:rsidRPr="00C60531">
        <w:rPr>
          <w:bCs/>
          <w:color w:val="auto"/>
          <w:szCs w:val="24"/>
        </w:rPr>
        <w:tab/>
      </w:r>
      <w:r w:rsidRPr="00C60531">
        <w:rPr>
          <w:bCs/>
          <w:color w:val="auto"/>
          <w:szCs w:val="24"/>
        </w:rPr>
        <w:tab/>
      </w:r>
      <w:r>
        <w:rPr>
          <w:bCs/>
          <w:color w:val="auto"/>
          <w:szCs w:val="24"/>
        </w:rPr>
        <w:tab/>
      </w:r>
      <w:r w:rsidRPr="00C60531">
        <w:rPr>
          <w:bCs/>
          <w:color w:val="auto"/>
          <w:szCs w:val="24"/>
        </w:rPr>
        <w:t>A.V.</w:t>
      </w:r>
    </w:p>
    <w:sectPr w:rsidR="00B91698" w:rsidRPr="000C4BC2" w:rsidSect="00636847">
      <w:type w:val="continuous"/>
      <w:pgSz w:w="11904" w:h="16838"/>
      <w:pgMar w:top="1440" w:right="1114" w:bottom="1440" w:left="1435" w:header="720" w:footer="720" w:gutter="0"/>
      <w:cols w:space="14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1A82CB0"/>
    <w:multiLevelType w:val="multilevel"/>
    <w:tmpl w:val="54804BD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B143F33"/>
    <w:multiLevelType w:val="multilevel"/>
    <w:tmpl w:val="799E340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0D2414"/>
    <w:multiLevelType w:val="multilevel"/>
    <w:tmpl w:val="9392D116"/>
    <w:lvl w:ilvl="0">
      <w:start w:val="11"/>
      <w:numFmt w:val="decimal"/>
      <w:lvlText w:val="%1."/>
      <w:lvlJc w:val="left"/>
      <w:pPr>
        <w:ind w:left="480" w:hanging="480"/>
      </w:pPr>
    </w:lvl>
    <w:lvl w:ilvl="1">
      <w:start w:val="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4" w15:restartNumberingAfterBreak="0">
    <w:nsid w:val="144D7768"/>
    <w:multiLevelType w:val="multilevel"/>
    <w:tmpl w:val="2E085CC6"/>
    <w:styleLink w:val="WWNum3"/>
    <w:lvl w:ilvl="0">
      <w:start w:val="1"/>
      <w:numFmt w:val="decimal"/>
      <w:lvlText w:val="%1."/>
      <w:lvlJc w:val="left"/>
      <w:pPr>
        <w:ind w:left="720" w:hanging="360"/>
      </w:pPr>
      <w:rPr>
        <w:rFonts w:cs="Calibri"/>
        <w:sz w:val="24"/>
        <w:szCs w:val="24"/>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4BF28E9"/>
    <w:multiLevelType w:val="multilevel"/>
    <w:tmpl w:val="799E340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DA91010"/>
    <w:multiLevelType w:val="hybridMultilevel"/>
    <w:tmpl w:val="D9D2E38C"/>
    <w:lvl w:ilvl="0" w:tplc="7AAC9828">
      <w:start w:val="1"/>
      <w:numFmt w:val="decimal"/>
      <w:lvlText w:val="1.%1."/>
      <w:lvlJc w:val="left"/>
      <w:pPr>
        <w:ind w:left="1502" w:hanging="360"/>
      </w:pPr>
      <w:rPr>
        <w:rFonts w:hint="default"/>
        <w:b w:val="0"/>
        <w:i w:val="0"/>
        <w:color w:val="auto"/>
      </w:r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abstractNum w:abstractNumId="7" w15:restartNumberingAfterBreak="0">
    <w:nsid w:val="1F023E63"/>
    <w:multiLevelType w:val="multilevel"/>
    <w:tmpl w:val="799E340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5F1D77"/>
    <w:multiLevelType w:val="multilevel"/>
    <w:tmpl w:val="4D1A6C7C"/>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30793B8F"/>
    <w:multiLevelType w:val="multilevel"/>
    <w:tmpl w:val="004EEF2A"/>
    <w:lvl w:ilvl="0">
      <w:start w:val="4"/>
      <w:numFmt w:val="decimal"/>
      <w:lvlText w:val="%1."/>
      <w:lvlJc w:val="left"/>
      <w:pPr>
        <w:ind w:left="540" w:hanging="540"/>
      </w:pPr>
      <w:rPr>
        <w:rFonts w:eastAsia="Arial Unicode MS" w:hint="default"/>
      </w:rPr>
    </w:lvl>
    <w:lvl w:ilvl="1">
      <w:start w:val="2"/>
      <w:numFmt w:val="decimal"/>
      <w:lvlText w:val="%1.%2."/>
      <w:lvlJc w:val="left"/>
      <w:pPr>
        <w:ind w:left="2100" w:hanging="540"/>
      </w:pPr>
      <w:rPr>
        <w:rFonts w:eastAsia="Arial Unicode MS" w:hint="default"/>
        <w:b w:val="0"/>
        <w:bCs w:val="0"/>
      </w:rPr>
    </w:lvl>
    <w:lvl w:ilvl="2">
      <w:start w:val="1"/>
      <w:numFmt w:val="decimal"/>
      <w:lvlText w:val="%1.%2.%3."/>
      <w:lvlJc w:val="left"/>
      <w:pPr>
        <w:ind w:left="2420" w:hanging="720"/>
      </w:pPr>
      <w:rPr>
        <w:rFonts w:eastAsia="Arial Unicode MS" w:hint="default"/>
      </w:rPr>
    </w:lvl>
    <w:lvl w:ilvl="3">
      <w:start w:val="1"/>
      <w:numFmt w:val="decimal"/>
      <w:lvlText w:val="%1.%2.%3.%4."/>
      <w:lvlJc w:val="left"/>
      <w:pPr>
        <w:ind w:left="3270" w:hanging="720"/>
      </w:pPr>
      <w:rPr>
        <w:rFonts w:eastAsia="Arial Unicode MS" w:hint="default"/>
      </w:rPr>
    </w:lvl>
    <w:lvl w:ilvl="4">
      <w:start w:val="1"/>
      <w:numFmt w:val="decimal"/>
      <w:lvlText w:val="%1.%2.%3.%4.%5."/>
      <w:lvlJc w:val="left"/>
      <w:pPr>
        <w:ind w:left="4480" w:hanging="1080"/>
      </w:pPr>
      <w:rPr>
        <w:rFonts w:eastAsia="Arial Unicode MS" w:hint="default"/>
      </w:rPr>
    </w:lvl>
    <w:lvl w:ilvl="5">
      <w:start w:val="1"/>
      <w:numFmt w:val="decimal"/>
      <w:lvlText w:val="%1.%2.%3.%4.%5.%6."/>
      <w:lvlJc w:val="left"/>
      <w:pPr>
        <w:ind w:left="5330" w:hanging="1080"/>
      </w:pPr>
      <w:rPr>
        <w:rFonts w:eastAsia="Arial Unicode MS" w:hint="default"/>
      </w:rPr>
    </w:lvl>
    <w:lvl w:ilvl="6">
      <w:start w:val="1"/>
      <w:numFmt w:val="decimal"/>
      <w:lvlText w:val="%1.%2.%3.%4.%5.%6.%7."/>
      <w:lvlJc w:val="left"/>
      <w:pPr>
        <w:ind w:left="6540" w:hanging="1440"/>
      </w:pPr>
      <w:rPr>
        <w:rFonts w:eastAsia="Arial Unicode MS" w:hint="default"/>
      </w:rPr>
    </w:lvl>
    <w:lvl w:ilvl="7">
      <w:start w:val="1"/>
      <w:numFmt w:val="decimal"/>
      <w:lvlText w:val="%1.%2.%3.%4.%5.%6.%7.%8."/>
      <w:lvlJc w:val="left"/>
      <w:pPr>
        <w:ind w:left="7390" w:hanging="1440"/>
      </w:pPr>
      <w:rPr>
        <w:rFonts w:eastAsia="Arial Unicode MS" w:hint="default"/>
      </w:rPr>
    </w:lvl>
    <w:lvl w:ilvl="8">
      <w:start w:val="1"/>
      <w:numFmt w:val="decimal"/>
      <w:lvlText w:val="%1.%2.%3.%4.%5.%6.%7.%8.%9."/>
      <w:lvlJc w:val="left"/>
      <w:pPr>
        <w:ind w:left="8600" w:hanging="1800"/>
      </w:pPr>
      <w:rPr>
        <w:rFonts w:eastAsia="Arial Unicode MS" w:hint="default"/>
      </w:rPr>
    </w:lvl>
  </w:abstractNum>
  <w:abstractNum w:abstractNumId="12" w15:restartNumberingAfterBreak="0">
    <w:nsid w:val="35D438DF"/>
    <w:multiLevelType w:val="multilevel"/>
    <w:tmpl w:val="15DC1270"/>
    <w:styleLink w:val="WWNum21"/>
    <w:lvl w:ilvl="0">
      <w:start w:val="1"/>
      <w:numFmt w:val="decimal"/>
      <w:lvlText w:val="%1."/>
      <w:lvlJc w:val="left"/>
      <w:pPr>
        <w:ind w:left="720" w:hanging="360"/>
      </w:pPr>
      <w:rPr>
        <w:rFonts w:cs="Times New Roman"/>
        <w:b/>
        <w:i/>
        <w:color w:val="00000A"/>
        <w:sz w:val="22"/>
        <w:szCs w:val="22"/>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82A6083"/>
    <w:multiLevelType w:val="hybridMultilevel"/>
    <w:tmpl w:val="BD18DE0C"/>
    <w:lvl w:ilvl="0" w:tplc="17545EDC">
      <w:start w:val="2"/>
      <w:numFmt w:val="decimal"/>
      <w:lvlText w:val="%1."/>
      <w:lvlJc w:val="left"/>
      <w:pPr>
        <w:ind w:left="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8CCD96">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0028DA">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8A6056">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AFC1C">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78C696">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8E3BCE">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94F39E">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38A8C0">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AED4F61"/>
    <w:multiLevelType w:val="multilevel"/>
    <w:tmpl w:val="E7D21D86"/>
    <w:lvl w:ilvl="0">
      <w:start w:val="10"/>
      <w:numFmt w:val="decimal"/>
      <w:lvlText w:val="%1."/>
      <w:lvlJc w:val="left"/>
      <w:pPr>
        <w:ind w:left="480" w:hanging="480"/>
      </w:pPr>
    </w:lvl>
    <w:lvl w:ilvl="1">
      <w:start w:val="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5" w15:restartNumberingAfterBreak="0">
    <w:nsid w:val="458A0D89"/>
    <w:multiLevelType w:val="multilevel"/>
    <w:tmpl w:val="DA00D3EA"/>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55AA1A25"/>
    <w:multiLevelType w:val="hybridMultilevel"/>
    <w:tmpl w:val="4E068F22"/>
    <w:lvl w:ilvl="0" w:tplc="7AAC9828">
      <w:start w:val="1"/>
      <w:numFmt w:val="decimal"/>
      <w:lvlText w:val="1.%1."/>
      <w:lvlJc w:val="left"/>
      <w:pPr>
        <w:ind w:left="1440" w:hanging="360"/>
      </w:pPr>
      <w:rPr>
        <w:rFonts w:hint="default"/>
        <w:b w:val="0"/>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09D3104"/>
    <w:multiLevelType w:val="multilevel"/>
    <w:tmpl w:val="44F01C82"/>
    <w:styleLink w:val="WWNum2"/>
    <w:lvl w:ilvl="0">
      <w:start w:val="1"/>
      <w:numFmt w:val="decimal"/>
      <w:lvlText w:val="%1."/>
      <w:lvlJc w:val="left"/>
      <w:pPr>
        <w:ind w:left="720" w:hanging="360"/>
      </w:pPr>
      <w:rPr>
        <w:rFonts w:cs="Times New Roman"/>
        <w:b/>
        <w:i/>
        <w:color w:val="00000A"/>
        <w:sz w:val="22"/>
        <w:szCs w:val="22"/>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6ED646BA"/>
    <w:multiLevelType w:val="hybridMultilevel"/>
    <w:tmpl w:val="12D6F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0" w15:restartNumberingAfterBreak="0">
    <w:nsid w:val="7AA26EE7"/>
    <w:multiLevelType w:val="multilevel"/>
    <w:tmpl w:val="F89C156C"/>
    <w:lvl w:ilvl="0">
      <w:start w:val="1"/>
      <w:numFmt w:val="upperRoman"/>
      <w:lvlText w:val="%1."/>
      <w:lvlJc w:val="left"/>
      <w:pPr>
        <w:ind w:left="994" w:hanging="720"/>
      </w:pPr>
      <w:rPr>
        <w:rFonts w:hint="default"/>
        <w:b/>
        <w:bCs/>
      </w:rPr>
    </w:lvl>
    <w:lvl w:ilvl="1">
      <w:start w:val="1"/>
      <w:numFmt w:val="decimal"/>
      <w:isLgl/>
      <w:lvlText w:val="%1.%2."/>
      <w:lvlJc w:val="left"/>
      <w:pPr>
        <w:ind w:left="694" w:hanging="420"/>
      </w:pPr>
      <w:rPr>
        <w:rFonts w:hint="default"/>
        <w:b w:val="0"/>
        <w:bCs w:val="0"/>
      </w:rPr>
    </w:lvl>
    <w:lvl w:ilvl="2">
      <w:start w:val="1"/>
      <w:numFmt w:val="decimal"/>
      <w:isLgl/>
      <w:lvlText w:val="%1.%2.%3."/>
      <w:lvlJc w:val="left"/>
      <w:pPr>
        <w:ind w:left="994" w:hanging="720"/>
      </w:pPr>
      <w:rPr>
        <w:rFonts w:hint="default"/>
      </w:rPr>
    </w:lvl>
    <w:lvl w:ilvl="3">
      <w:start w:val="1"/>
      <w:numFmt w:val="decimal"/>
      <w:isLgl/>
      <w:lvlText w:val="%1.%2.%3.%4."/>
      <w:lvlJc w:val="left"/>
      <w:pPr>
        <w:ind w:left="994" w:hanging="720"/>
      </w:pPr>
      <w:rPr>
        <w:rFonts w:hint="default"/>
      </w:rPr>
    </w:lvl>
    <w:lvl w:ilvl="4">
      <w:start w:val="1"/>
      <w:numFmt w:val="decimal"/>
      <w:isLgl/>
      <w:lvlText w:val="%1.%2.%3.%4.%5."/>
      <w:lvlJc w:val="left"/>
      <w:pPr>
        <w:ind w:left="1354" w:hanging="1080"/>
      </w:pPr>
      <w:rPr>
        <w:rFonts w:hint="default"/>
      </w:rPr>
    </w:lvl>
    <w:lvl w:ilvl="5">
      <w:start w:val="1"/>
      <w:numFmt w:val="decimal"/>
      <w:isLgl/>
      <w:lvlText w:val="%1.%2.%3.%4.%5.%6."/>
      <w:lvlJc w:val="left"/>
      <w:pPr>
        <w:ind w:left="1354" w:hanging="1080"/>
      </w:pPr>
      <w:rPr>
        <w:rFonts w:hint="default"/>
      </w:rPr>
    </w:lvl>
    <w:lvl w:ilvl="6">
      <w:start w:val="1"/>
      <w:numFmt w:val="decimal"/>
      <w:isLgl/>
      <w:lvlText w:val="%1.%2.%3.%4.%5.%6.%7."/>
      <w:lvlJc w:val="left"/>
      <w:pPr>
        <w:ind w:left="1714" w:hanging="1440"/>
      </w:pPr>
      <w:rPr>
        <w:rFonts w:hint="default"/>
      </w:rPr>
    </w:lvl>
    <w:lvl w:ilvl="7">
      <w:start w:val="1"/>
      <w:numFmt w:val="decimal"/>
      <w:isLgl/>
      <w:lvlText w:val="%1.%2.%3.%4.%5.%6.%7.%8."/>
      <w:lvlJc w:val="left"/>
      <w:pPr>
        <w:ind w:left="1714" w:hanging="1440"/>
      </w:pPr>
      <w:rPr>
        <w:rFonts w:hint="default"/>
      </w:rPr>
    </w:lvl>
    <w:lvl w:ilvl="8">
      <w:start w:val="1"/>
      <w:numFmt w:val="decimal"/>
      <w:isLgl/>
      <w:lvlText w:val="%1.%2.%3.%4.%5.%6.%7.%8.%9."/>
      <w:lvlJc w:val="left"/>
      <w:pPr>
        <w:ind w:left="2074" w:hanging="1800"/>
      </w:pPr>
      <w:rPr>
        <w:rFonts w:hint="default"/>
      </w:rPr>
    </w:lvl>
  </w:abstractNum>
  <w:abstractNum w:abstractNumId="21" w15:restartNumberingAfterBreak="0">
    <w:nsid w:val="7ABF4314"/>
    <w:multiLevelType w:val="hybridMultilevel"/>
    <w:tmpl w:val="1B9A47C6"/>
    <w:lvl w:ilvl="0" w:tplc="04090001">
      <w:start w:val="1"/>
      <w:numFmt w:val="bullet"/>
      <w:lvlText w:val=""/>
      <w:lvlJc w:val="left"/>
      <w:pPr>
        <w:ind w:left="1502" w:hanging="360"/>
      </w:pPr>
      <w:rPr>
        <w:rFonts w:ascii="Symbol" w:hAnsi="Symbol" w:hint="default"/>
      </w:rPr>
    </w:lvl>
    <w:lvl w:ilvl="1" w:tplc="04090003" w:tentative="1">
      <w:start w:val="1"/>
      <w:numFmt w:val="bullet"/>
      <w:lvlText w:val="o"/>
      <w:lvlJc w:val="left"/>
      <w:pPr>
        <w:ind w:left="2222" w:hanging="360"/>
      </w:pPr>
      <w:rPr>
        <w:rFonts w:ascii="Courier New" w:hAnsi="Courier New" w:cs="Courier New" w:hint="default"/>
      </w:rPr>
    </w:lvl>
    <w:lvl w:ilvl="2" w:tplc="04090005" w:tentative="1">
      <w:start w:val="1"/>
      <w:numFmt w:val="bullet"/>
      <w:lvlText w:val=""/>
      <w:lvlJc w:val="left"/>
      <w:pPr>
        <w:ind w:left="2942" w:hanging="360"/>
      </w:pPr>
      <w:rPr>
        <w:rFonts w:ascii="Wingdings" w:hAnsi="Wingdings" w:hint="default"/>
      </w:rPr>
    </w:lvl>
    <w:lvl w:ilvl="3" w:tplc="04090001" w:tentative="1">
      <w:start w:val="1"/>
      <w:numFmt w:val="bullet"/>
      <w:lvlText w:val=""/>
      <w:lvlJc w:val="left"/>
      <w:pPr>
        <w:ind w:left="3662" w:hanging="360"/>
      </w:pPr>
      <w:rPr>
        <w:rFonts w:ascii="Symbol" w:hAnsi="Symbol" w:hint="default"/>
      </w:rPr>
    </w:lvl>
    <w:lvl w:ilvl="4" w:tplc="04090003" w:tentative="1">
      <w:start w:val="1"/>
      <w:numFmt w:val="bullet"/>
      <w:lvlText w:val="o"/>
      <w:lvlJc w:val="left"/>
      <w:pPr>
        <w:ind w:left="4382" w:hanging="360"/>
      </w:pPr>
      <w:rPr>
        <w:rFonts w:ascii="Courier New" w:hAnsi="Courier New" w:cs="Courier New" w:hint="default"/>
      </w:rPr>
    </w:lvl>
    <w:lvl w:ilvl="5" w:tplc="04090005" w:tentative="1">
      <w:start w:val="1"/>
      <w:numFmt w:val="bullet"/>
      <w:lvlText w:val=""/>
      <w:lvlJc w:val="left"/>
      <w:pPr>
        <w:ind w:left="5102" w:hanging="360"/>
      </w:pPr>
      <w:rPr>
        <w:rFonts w:ascii="Wingdings" w:hAnsi="Wingdings" w:hint="default"/>
      </w:rPr>
    </w:lvl>
    <w:lvl w:ilvl="6" w:tplc="04090001" w:tentative="1">
      <w:start w:val="1"/>
      <w:numFmt w:val="bullet"/>
      <w:lvlText w:val=""/>
      <w:lvlJc w:val="left"/>
      <w:pPr>
        <w:ind w:left="5822" w:hanging="360"/>
      </w:pPr>
      <w:rPr>
        <w:rFonts w:ascii="Symbol" w:hAnsi="Symbol" w:hint="default"/>
      </w:rPr>
    </w:lvl>
    <w:lvl w:ilvl="7" w:tplc="04090003" w:tentative="1">
      <w:start w:val="1"/>
      <w:numFmt w:val="bullet"/>
      <w:lvlText w:val="o"/>
      <w:lvlJc w:val="left"/>
      <w:pPr>
        <w:ind w:left="6542" w:hanging="360"/>
      </w:pPr>
      <w:rPr>
        <w:rFonts w:ascii="Courier New" w:hAnsi="Courier New" w:cs="Courier New" w:hint="default"/>
      </w:rPr>
    </w:lvl>
    <w:lvl w:ilvl="8" w:tplc="04090005" w:tentative="1">
      <w:start w:val="1"/>
      <w:numFmt w:val="bullet"/>
      <w:lvlText w:val=""/>
      <w:lvlJc w:val="left"/>
      <w:pPr>
        <w:ind w:left="7262" w:hanging="360"/>
      </w:pPr>
      <w:rPr>
        <w:rFonts w:ascii="Wingdings" w:hAnsi="Wingdings" w:hint="default"/>
      </w:rPr>
    </w:lvl>
  </w:abstractNum>
  <w:num w:numId="1" w16cid:durableId="66652314">
    <w:abstractNumId w:val="13"/>
  </w:num>
  <w:num w:numId="2" w16cid:durableId="69547545">
    <w:abstractNumId w:val="4"/>
  </w:num>
  <w:num w:numId="3" w16cid:durableId="3243571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41101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9026786">
    <w:abstractNumId w:val="17"/>
  </w:num>
  <w:num w:numId="6" w16cid:durableId="18896850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8133621">
    <w:abstractNumId w:val="18"/>
  </w:num>
  <w:num w:numId="8" w16cid:durableId="882131532">
    <w:abstractNumId w:val="12"/>
  </w:num>
  <w:num w:numId="9" w16cid:durableId="1946037946">
    <w:abstractNumId w:val="12"/>
    <w:lvlOverride w:ilvl="0">
      <w:startOverride w:val="1"/>
    </w:lvlOverride>
  </w:num>
  <w:num w:numId="10" w16cid:durableId="1806509927">
    <w:abstractNumId w:val="20"/>
  </w:num>
  <w:num w:numId="11" w16cid:durableId="996421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9413222">
    <w:abstractNumId w:val="9"/>
  </w:num>
  <w:num w:numId="13" w16cid:durableId="2096854443">
    <w:abstractNumId w:val="8"/>
  </w:num>
  <w:num w:numId="14" w16cid:durableId="1557201726">
    <w:abstractNumId w:val="19"/>
  </w:num>
  <w:num w:numId="15" w16cid:durableId="39478339">
    <w:abstractNumId w:val="11"/>
  </w:num>
  <w:num w:numId="16" w16cid:durableId="676158302">
    <w:abstractNumId w:val="1"/>
  </w:num>
  <w:num w:numId="17" w16cid:durableId="539708152">
    <w:abstractNumId w:val="10"/>
  </w:num>
  <w:num w:numId="18" w16cid:durableId="12387892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1487344">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4190027">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45995756">
    <w:abstractNumId w:val="15"/>
  </w:num>
  <w:num w:numId="22" w16cid:durableId="748501102">
    <w:abstractNumId w:val="2"/>
  </w:num>
  <w:num w:numId="23" w16cid:durableId="498886651">
    <w:abstractNumId w:val="16"/>
  </w:num>
  <w:num w:numId="24" w16cid:durableId="1890610825">
    <w:abstractNumId w:val="7"/>
  </w:num>
  <w:num w:numId="25" w16cid:durableId="217520708">
    <w:abstractNumId w:val="5"/>
  </w:num>
  <w:num w:numId="26" w16cid:durableId="1824155612">
    <w:abstractNumId w:val="6"/>
  </w:num>
  <w:num w:numId="27" w16cid:durableId="1892996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FA3"/>
    <w:rsid w:val="0004436C"/>
    <w:rsid w:val="0006415F"/>
    <w:rsid w:val="00064724"/>
    <w:rsid w:val="000650DE"/>
    <w:rsid w:val="00075D9A"/>
    <w:rsid w:val="00083E0A"/>
    <w:rsid w:val="00085DD6"/>
    <w:rsid w:val="000A4C3F"/>
    <w:rsid w:val="000C4BC2"/>
    <w:rsid w:val="000D10B2"/>
    <w:rsid w:val="000E1794"/>
    <w:rsid w:val="000E5EEF"/>
    <w:rsid w:val="000F632C"/>
    <w:rsid w:val="000F70CD"/>
    <w:rsid w:val="001007E1"/>
    <w:rsid w:val="00105EBF"/>
    <w:rsid w:val="00127831"/>
    <w:rsid w:val="00164417"/>
    <w:rsid w:val="001650DA"/>
    <w:rsid w:val="0016536C"/>
    <w:rsid w:val="00192D78"/>
    <w:rsid w:val="001C62B1"/>
    <w:rsid w:val="001D1941"/>
    <w:rsid w:val="001D5A1C"/>
    <w:rsid w:val="001E441F"/>
    <w:rsid w:val="001F1DA6"/>
    <w:rsid w:val="002033C8"/>
    <w:rsid w:val="00203CC8"/>
    <w:rsid w:val="002129F6"/>
    <w:rsid w:val="00213FF1"/>
    <w:rsid w:val="00222F02"/>
    <w:rsid w:val="00237423"/>
    <w:rsid w:val="00254477"/>
    <w:rsid w:val="0028107F"/>
    <w:rsid w:val="00283688"/>
    <w:rsid w:val="002918E7"/>
    <w:rsid w:val="002A0511"/>
    <w:rsid w:val="002A3031"/>
    <w:rsid w:val="002B4468"/>
    <w:rsid w:val="002E56A1"/>
    <w:rsid w:val="002E787D"/>
    <w:rsid w:val="00302787"/>
    <w:rsid w:val="00322FB2"/>
    <w:rsid w:val="00323CC9"/>
    <w:rsid w:val="00330A70"/>
    <w:rsid w:val="00336B52"/>
    <w:rsid w:val="00341B20"/>
    <w:rsid w:val="00346103"/>
    <w:rsid w:val="0035360A"/>
    <w:rsid w:val="00354B0F"/>
    <w:rsid w:val="0036418C"/>
    <w:rsid w:val="003705B2"/>
    <w:rsid w:val="00374436"/>
    <w:rsid w:val="003A5C88"/>
    <w:rsid w:val="003B4139"/>
    <w:rsid w:val="003D412C"/>
    <w:rsid w:val="003E1021"/>
    <w:rsid w:val="003F1BB0"/>
    <w:rsid w:val="0040382E"/>
    <w:rsid w:val="0040481C"/>
    <w:rsid w:val="00414EAE"/>
    <w:rsid w:val="0042656A"/>
    <w:rsid w:val="004358A2"/>
    <w:rsid w:val="00436326"/>
    <w:rsid w:val="00470759"/>
    <w:rsid w:val="00485367"/>
    <w:rsid w:val="004A33DD"/>
    <w:rsid w:val="004A596C"/>
    <w:rsid w:val="004B5A3A"/>
    <w:rsid w:val="004F0080"/>
    <w:rsid w:val="004F3634"/>
    <w:rsid w:val="00511D04"/>
    <w:rsid w:val="005300DB"/>
    <w:rsid w:val="00553E5A"/>
    <w:rsid w:val="0055524F"/>
    <w:rsid w:val="0055773D"/>
    <w:rsid w:val="005B10D1"/>
    <w:rsid w:val="005B236D"/>
    <w:rsid w:val="005C15E5"/>
    <w:rsid w:val="005C50CC"/>
    <w:rsid w:val="005D0C50"/>
    <w:rsid w:val="005E3ECF"/>
    <w:rsid w:val="005E73B2"/>
    <w:rsid w:val="005F4C5C"/>
    <w:rsid w:val="00614DBB"/>
    <w:rsid w:val="00620070"/>
    <w:rsid w:val="00636847"/>
    <w:rsid w:val="00660BCD"/>
    <w:rsid w:val="006616E3"/>
    <w:rsid w:val="006655F1"/>
    <w:rsid w:val="006A1E7C"/>
    <w:rsid w:val="006A78ED"/>
    <w:rsid w:val="006B1AC8"/>
    <w:rsid w:val="006C0197"/>
    <w:rsid w:val="006C1D84"/>
    <w:rsid w:val="006C7D75"/>
    <w:rsid w:val="006D020B"/>
    <w:rsid w:val="006D0A3F"/>
    <w:rsid w:val="006D26A6"/>
    <w:rsid w:val="006F2065"/>
    <w:rsid w:val="006F213D"/>
    <w:rsid w:val="006F3935"/>
    <w:rsid w:val="00723D3D"/>
    <w:rsid w:val="00734368"/>
    <w:rsid w:val="007436F9"/>
    <w:rsid w:val="00753DA4"/>
    <w:rsid w:val="00761C41"/>
    <w:rsid w:val="007631A7"/>
    <w:rsid w:val="00785B79"/>
    <w:rsid w:val="007B4F15"/>
    <w:rsid w:val="007B6796"/>
    <w:rsid w:val="007B73F6"/>
    <w:rsid w:val="00846D0A"/>
    <w:rsid w:val="008820A9"/>
    <w:rsid w:val="008851B0"/>
    <w:rsid w:val="008B4459"/>
    <w:rsid w:val="008C62CD"/>
    <w:rsid w:val="008D0F5E"/>
    <w:rsid w:val="008D3D66"/>
    <w:rsid w:val="008E24A9"/>
    <w:rsid w:val="008F3C24"/>
    <w:rsid w:val="00945635"/>
    <w:rsid w:val="0095666C"/>
    <w:rsid w:val="00973B36"/>
    <w:rsid w:val="00974CBA"/>
    <w:rsid w:val="00977619"/>
    <w:rsid w:val="009873EF"/>
    <w:rsid w:val="009A0E61"/>
    <w:rsid w:val="009A12EB"/>
    <w:rsid w:val="009A429A"/>
    <w:rsid w:val="009C6A6F"/>
    <w:rsid w:val="00A1318B"/>
    <w:rsid w:val="00A2105A"/>
    <w:rsid w:val="00A249BE"/>
    <w:rsid w:val="00A3133D"/>
    <w:rsid w:val="00A320DF"/>
    <w:rsid w:val="00A3307B"/>
    <w:rsid w:val="00A42B5E"/>
    <w:rsid w:val="00A5341C"/>
    <w:rsid w:val="00A55FFE"/>
    <w:rsid w:val="00A86785"/>
    <w:rsid w:val="00AB1D09"/>
    <w:rsid w:val="00AC3E88"/>
    <w:rsid w:val="00AF5037"/>
    <w:rsid w:val="00B119E8"/>
    <w:rsid w:val="00B16F4B"/>
    <w:rsid w:val="00B22357"/>
    <w:rsid w:val="00B3485A"/>
    <w:rsid w:val="00B4154A"/>
    <w:rsid w:val="00B433C9"/>
    <w:rsid w:val="00B45FBC"/>
    <w:rsid w:val="00B61032"/>
    <w:rsid w:val="00B71717"/>
    <w:rsid w:val="00B91698"/>
    <w:rsid w:val="00B95F61"/>
    <w:rsid w:val="00B96B13"/>
    <w:rsid w:val="00BC3F03"/>
    <w:rsid w:val="00BC4C8A"/>
    <w:rsid w:val="00BD2BD4"/>
    <w:rsid w:val="00BD4179"/>
    <w:rsid w:val="00BD72AC"/>
    <w:rsid w:val="00BE17F1"/>
    <w:rsid w:val="00BE3ACE"/>
    <w:rsid w:val="00BF105B"/>
    <w:rsid w:val="00C11344"/>
    <w:rsid w:val="00C25627"/>
    <w:rsid w:val="00C420B8"/>
    <w:rsid w:val="00C641E1"/>
    <w:rsid w:val="00C67E13"/>
    <w:rsid w:val="00C7192E"/>
    <w:rsid w:val="00C766AA"/>
    <w:rsid w:val="00CA4C86"/>
    <w:rsid w:val="00CA6745"/>
    <w:rsid w:val="00CD2D5B"/>
    <w:rsid w:val="00CE6930"/>
    <w:rsid w:val="00CE74B3"/>
    <w:rsid w:val="00D25A55"/>
    <w:rsid w:val="00D32B49"/>
    <w:rsid w:val="00D6670D"/>
    <w:rsid w:val="00D807E8"/>
    <w:rsid w:val="00DA3B32"/>
    <w:rsid w:val="00DA54A9"/>
    <w:rsid w:val="00DC1902"/>
    <w:rsid w:val="00DD4E66"/>
    <w:rsid w:val="00E10EFF"/>
    <w:rsid w:val="00E13C83"/>
    <w:rsid w:val="00E57456"/>
    <w:rsid w:val="00E615A9"/>
    <w:rsid w:val="00E65FED"/>
    <w:rsid w:val="00E6667B"/>
    <w:rsid w:val="00E910B2"/>
    <w:rsid w:val="00E95A92"/>
    <w:rsid w:val="00EB52C3"/>
    <w:rsid w:val="00F138B7"/>
    <w:rsid w:val="00F24D2B"/>
    <w:rsid w:val="00F309F4"/>
    <w:rsid w:val="00F31687"/>
    <w:rsid w:val="00F356F3"/>
    <w:rsid w:val="00F44BA1"/>
    <w:rsid w:val="00F51FFF"/>
    <w:rsid w:val="00F6280F"/>
    <w:rsid w:val="00F62AF7"/>
    <w:rsid w:val="00F8473F"/>
    <w:rsid w:val="00F87616"/>
    <w:rsid w:val="00FA033F"/>
    <w:rsid w:val="00FA28FD"/>
    <w:rsid w:val="00FB2CC9"/>
    <w:rsid w:val="00FB4062"/>
    <w:rsid w:val="00FD3A82"/>
    <w:rsid w:val="00FD6FA3"/>
    <w:rsid w:val="00FD71F5"/>
    <w:rsid w:val="00FE4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C72DF"/>
  <w15:docId w15:val="{15EEC492-60C2-463E-B8DD-82BCE37B0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71" w:lineRule="auto"/>
      <w:ind w:left="187" w:right="110" w:hanging="5"/>
      <w:jc w:val="both"/>
    </w:pPr>
    <w:rPr>
      <w:rFonts w:ascii="Times New Roman" w:eastAsia="Times New Roman" w:hAnsi="Times New Roman" w:cs="Times New Roman"/>
      <w:color w:val="000000"/>
      <w:sz w:val="24"/>
      <w:lang w:val="lt-LT"/>
    </w:rPr>
  </w:style>
  <w:style w:type="paragraph" w:styleId="Heading1">
    <w:name w:val="heading 1"/>
    <w:next w:val="Normal"/>
    <w:link w:val="Heading1Char"/>
    <w:uiPriority w:val="9"/>
    <w:qFormat/>
    <w:pPr>
      <w:keepNext/>
      <w:keepLines/>
      <w:spacing w:after="1"/>
      <w:ind w:left="106" w:hanging="10"/>
      <w:jc w:val="center"/>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numbering" w:customStyle="1" w:styleId="WWNum3">
    <w:name w:val="WWNum3"/>
    <w:rsid w:val="006C1D84"/>
    <w:pPr>
      <w:numPr>
        <w:numId w:val="2"/>
      </w:numPr>
    </w:pPr>
  </w:style>
  <w:style w:type="numbering" w:customStyle="1" w:styleId="WWNum2">
    <w:name w:val="WWNum2"/>
    <w:rsid w:val="006C1D84"/>
    <w:pPr>
      <w:numPr>
        <w:numId w:val="5"/>
      </w:numPr>
    </w:p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uiPriority w:val="34"/>
    <w:qFormat/>
    <w:rsid w:val="00C25627"/>
    <w:pPr>
      <w:ind w:left="720"/>
      <w:contextualSpacing/>
    </w:pPr>
  </w:style>
  <w:style w:type="numbering" w:customStyle="1" w:styleId="WWNum21">
    <w:name w:val="WWNum21"/>
    <w:basedOn w:val="NoList"/>
    <w:rsid w:val="00E13C83"/>
    <w:pPr>
      <w:numPr>
        <w:numId w:val="8"/>
      </w:numPr>
    </w:pPr>
  </w:style>
  <w:style w:type="character" w:styleId="Hyperlink">
    <w:name w:val="Hyperlink"/>
    <w:basedOn w:val="DefaultParagraphFont"/>
    <w:uiPriority w:val="99"/>
    <w:unhideWhenUsed/>
    <w:rsid w:val="00485367"/>
    <w:rPr>
      <w:color w:val="0563C1" w:themeColor="hyperlink"/>
      <w:u w:val="single"/>
    </w:rPr>
  </w:style>
  <w:style w:type="character" w:styleId="UnresolvedMention">
    <w:name w:val="Unresolved Mention"/>
    <w:basedOn w:val="DefaultParagraphFont"/>
    <w:uiPriority w:val="99"/>
    <w:semiHidden/>
    <w:unhideWhenUsed/>
    <w:rsid w:val="00485367"/>
    <w:rPr>
      <w:color w:val="605E5C"/>
      <w:shd w:val="clear" w:color="auto" w:fill="E1DFDD"/>
    </w:rPr>
  </w:style>
  <w:style w:type="paragraph" w:styleId="Subtitle">
    <w:name w:val="Subtitle"/>
    <w:basedOn w:val="Normal"/>
    <w:next w:val="Normal"/>
    <w:link w:val="SubtitleChar"/>
    <w:qFormat/>
    <w:rsid w:val="005C50CC"/>
    <w:pPr>
      <w:keepNext/>
      <w:suppressAutoHyphens/>
      <w:spacing w:before="240" w:after="120" w:line="240" w:lineRule="auto"/>
      <w:ind w:left="0" w:right="0" w:firstLine="0"/>
      <w:jc w:val="center"/>
    </w:pPr>
    <w:rPr>
      <w:rFonts w:ascii="Arial" w:eastAsia="MS Mincho" w:hAnsi="Arial" w:cs="Tahoma"/>
      <w:i/>
      <w:iCs/>
      <w:color w:val="auto"/>
      <w:sz w:val="28"/>
      <w:szCs w:val="28"/>
      <w:lang w:val="en-US" w:eastAsia="ar-SA"/>
    </w:rPr>
  </w:style>
  <w:style w:type="character" w:customStyle="1" w:styleId="SubtitleChar">
    <w:name w:val="Subtitle Char"/>
    <w:basedOn w:val="DefaultParagraphFont"/>
    <w:link w:val="Subtitle"/>
    <w:rsid w:val="005C50CC"/>
    <w:rPr>
      <w:rFonts w:ascii="Arial" w:eastAsia="MS Mincho" w:hAnsi="Arial" w:cs="Tahoma"/>
      <w:i/>
      <w:iCs/>
      <w:sz w:val="28"/>
      <w:szCs w:val="28"/>
      <w:lang w:val="en-US" w:eastAsia="ar-SA"/>
    </w:rPr>
  </w:style>
  <w:style w:type="character" w:customStyle="1" w:styleId="Style2">
    <w:name w:val="Style2"/>
    <w:basedOn w:val="DefaultParagraphFont"/>
    <w:uiPriority w:val="1"/>
    <w:rsid w:val="005C50C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DefaultParagraphFont"/>
    <w:uiPriority w:val="1"/>
    <w:qFormat/>
    <w:rsid w:val="005C50C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customStyle="1" w:styleId="1TEKSTAS">
    <w:name w:val="1TEKSTAS"/>
    <w:basedOn w:val="DefaultParagraphFont"/>
    <w:uiPriority w:val="1"/>
    <w:rsid w:val="005C50CC"/>
    <w:rPr>
      <w:rFonts w:ascii="Times New Roman" w:hAnsi="Times New Roman" w:cs="Times New Roman" w:hint="default"/>
      <w:sz w:val="24"/>
      <w:bdr w:val="none" w:sz="0" w:space="0" w:color="auto" w:frame="1"/>
    </w:rPr>
  </w:style>
  <w:style w:type="character" w:styleId="PlaceholderText">
    <w:name w:val="Placeholder Text"/>
    <w:basedOn w:val="DefaultParagraphFont"/>
    <w:uiPriority w:val="99"/>
    <w:semiHidden/>
    <w:rsid w:val="006F3935"/>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basedOn w:val="DefaultParagraphFont"/>
    <w:link w:val="ListParagraph"/>
    <w:uiPriority w:val="34"/>
    <w:qFormat/>
    <w:locked/>
    <w:rsid w:val="006D26A6"/>
    <w:rPr>
      <w:rFonts w:ascii="Times New Roman" w:eastAsia="Times New Roman" w:hAnsi="Times New Roman" w:cs="Times New Roman"/>
      <w:color w:val="000000"/>
      <w:sz w:val="24"/>
      <w:lang w:val="lt-LT"/>
    </w:rPr>
  </w:style>
  <w:style w:type="paragraph" w:styleId="BodyTextIndent2">
    <w:name w:val="Body Text Indent 2"/>
    <w:basedOn w:val="Normal"/>
    <w:link w:val="BodyTextIndent2Char"/>
    <w:uiPriority w:val="99"/>
    <w:unhideWhenUsed/>
    <w:rsid w:val="006D26A6"/>
    <w:pPr>
      <w:spacing w:after="120" w:line="480" w:lineRule="auto"/>
      <w:ind w:left="283" w:right="0" w:firstLine="0"/>
      <w:jc w:val="left"/>
    </w:pPr>
    <w:rPr>
      <w:color w:val="auto"/>
      <w:lang w:eastAsia="en-US"/>
    </w:rPr>
  </w:style>
  <w:style w:type="character" w:customStyle="1" w:styleId="BodyTextIndent2Char">
    <w:name w:val="Body Text Indent 2 Char"/>
    <w:basedOn w:val="DefaultParagraphFont"/>
    <w:link w:val="BodyTextIndent2"/>
    <w:uiPriority w:val="99"/>
    <w:rsid w:val="006D26A6"/>
    <w:rPr>
      <w:rFonts w:ascii="Times New Roman" w:eastAsia="Times New Roman" w:hAnsi="Times New Roman" w:cs="Times New Roman"/>
      <w:sz w:val="24"/>
      <w:lang w:val="lt-LT" w:eastAsia="en-US"/>
    </w:rPr>
  </w:style>
  <w:style w:type="paragraph" w:customStyle="1" w:styleId="yiv6306958786msolistparagraph">
    <w:name w:val="yiv6306958786msolistparagraph"/>
    <w:basedOn w:val="Normal"/>
    <w:rsid w:val="006D26A6"/>
    <w:pPr>
      <w:spacing w:before="100" w:beforeAutospacing="1" w:after="100" w:afterAutospacing="1" w:line="240" w:lineRule="auto"/>
      <w:ind w:left="0" w:right="0" w:firstLine="0"/>
      <w:jc w:val="left"/>
    </w:pPr>
    <w:rPr>
      <w:rFonts w:ascii="Calibri" w:eastAsiaTheme="minorHAnsi" w:hAnsi="Calibri" w:cs="Calibri"/>
      <w:color w:val="auto"/>
      <w:sz w:val="22"/>
      <w:lang w:val="en-US" w:eastAsia="en-US"/>
    </w:rPr>
  </w:style>
  <w:style w:type="paragraph" w:customStyle="1" w:styleId="yiv6306958786msonormal">
    <w:name w:val="yiv6306958786msonormal"/>
    <w:basedOn w:val="Normal"/>
    <w:rsid w:val="006D26A6"/>
    <w:pPr>
      <w:spacing w:before="100" w:beforeAutospacing="1" w:after="100" w:afterAutospacing="1" w:line="240" w:lineRule="auto"/>
      <w:ind w:left="0" w:right="0" w:firstLine="0"/>
      <w:jc w:val="left"/>
    </w:pPr>
    <w:rPr>
      <w:rFonts w:ascii="Calibri" w:eastAsiaTheme="minorHAnsi" w:hAnsi="Calibri" w:cs="Calibri"/>
      <w:color w:val="auto"/>
      <w:sz w:val="22"/>
      <w:lang w:val="en-US" w:eastAsia="en-US"/>
    </w:rPr>
  </w:style>
  <w:style w:type="paragraph" w:styleId="BlockText">
    <w:name w:val="Block Text"/>
    <w:basedOn w:val="Normal"/>
    <w:uiPriority w:val="99"/>
    <w:semiHidden/>
    <w:unhideWhenUsed/>
    <w:rsid w:val="00D807E8"/>
    <w:pPr>
      <w:tabs>
        <w:tab w:val="left" w:pos="2977"/>
      </w:tabs>
      <w:spacing w:after="0" w:line="240" w:lineRule="auto"/>
      <w:ind w:left="-567" w:right="-766" w:firstLine="0"/>
      <w:jc w:val="left"/>
    </w:pPr>
    <w:rPr>
      <w:b/>
      <w:color w:val="auto"/>
      <w:szCs w:val="20"/>
      <w:lang w:eastAsia="en-US"/>
    </w:rPr>
  </w:style>
  <w:style w:type="paragraph" w:customStyle="1" w:styleId="Lygis">
    <w:name w:val="Lygis"/>
    <w:basedOn w:val="Normal"/>
    <w:autoRedefine/>
    <w:rsid w:val="008D0F5E"/>
    <w:pPr>
      <w:tabs>
        <w:tab w:val="left" w:pos="284"/>
      </w:tabs>
      <w:spacing w:after="0" w:line="276" w:lineRule="auto"/>
      <w:ind w:left="0" w:right="0" w:firstLine="0"/>
      <w:jc w:val="center"/>
    </w:pPr>
    <w:rPr>
      <w:b/>
      <w:bCs/>
      <w:caps/>
      <w:color w:val="auto"/>
      <w:szCs w:val="24"/>
      <w:lang w:eastAsia="lt-LT"/>
    </w:rPr>
  </w:style>
  <w:style w:type="character" w:customStyle="1" w:styleId="HeaderChar">
    <w:name w:val="Header Char"/>
    <w:aliases w:val="Body Text Char,Viršutinis kolontitulas Diagrama1 Char,Viršutinis kolontitulas Diagrama Diagrama1 Char,Char Diagrama Diagrama1 Char,Viršutinis kolontitulas Diagrama Diagrama Diagrama Char,Char Diagrama Diagrama Diagrama Char,Char Char"/>
    <w:basedOn w:val="DefaultParagraphFont"/>
    <w:link w:val="Header1"/>
    <w:uiPriority w:val="99"/>
    <w:locked/>
    <w:rsid w:val="00511D04"/>
    <w:rPr>
      <w:rFonts w:ascii="Times New Roman" w:eastAsia="Times New Roman" w:hAnsi="Times New Roman" w:cs="Times New Roman"/>
      <w:sz w:val="24"/>
      <w:szCs w:val="20"/>
      <w:lang w:eastAsia="lt-LT"/>
    </w:rPr>
  </w:style>
  <w:style w:type="paragraph" w:customStyle="1" w:styleId="Header1">
    <w:name w:val="Header1"/>
    <w:aliases w:val="Body Text,Viršutinis kolontitulas Diagrama1,Viršutinis kolontitulas Diagrama Diagrama1,Char Diagrama Diagrama1,Viršutinis kolontitulas Diagrama Diagrama Diagrama,Char Diagrama Diagrama Diagrama,Char Diagrama1,Char Diagrama,Char,body text"/>
    <w:basedOn w:val="Normal"/>
    <w:link w:val="HeaderChar"/>
    <w:uiPriority w:val="99"/>
    <w:rsid w:val="00511D04"/>
    <w:pPr>
      <w:widowControl w:val="0"/>
      <w:tabs>
        <w:tab w:val="center" w:pos="4153"/>
        <w:tab w:val="right" w:pos="8306"/>
      </w:tabs>
      <w:spacing w:after="20" w:line="240" w:lineRule="auto"/>
      <w:ind w:left="0" w:right="0" w:firstLine="0"/>
    </w:pPr>
    <w:rPr>
      <w:color w:val="auto"/>
      <w:szCs w:val="20"/>
      <w:lang w:val="en-GB" w:eastAsia="lt-LT"/>
    </w:rPr>
  </w:style>
  <w:style w:type="character" w:styleId="LineNumber">
    <w:name w:val="line number"/>
    <w:basedOn w:val="DefaultParagraphFont"/>
    <w:uiPriority w:val="99"/>
    <w:semiHidden/>
    <w:unhideWhenUsed/>
    <w:rsid w:val="00636847"/>
  </w:style>
  <w:style w:type="table" w:styleId="TableGrid0">
    <w:name w:val="Table Grid"/>
    <w:basedOn w:val="TableNormal"/>
    <w:uiPriority w:val="39"/>
    <w:rsid w:val="00213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68369">
      <w:bodyDiv w:val="1"/>
      <w:marLeft w:val="0"/>
      <w:marRight w:val="0"/>
      <w:marTop w:val="0"/>
      <w:marBottom w:val="0"/>
      <w:divBdr>
        <w:top w:val="none" w:sz="0" w:space="0" w:color="auto"/>
        <w:left w:val="none" w:sz="0" w:space="0" w:color="auto"/>
        <w:bottom w:val="none" w:sz="0" w:space="0" w:color="auto"/>
        <w:right w:val="none" w:sz="0" w:space="0" w:color="auto"/>
      </w:divBdr>
    </w:div>
    <w:div w:id="1205406654">
      <w:bodyDiv w:val="1"/>
      <w:marLeft w:val="0"/>
      <w:marRight w:val="0"/>
      <w:marTop w:val="0"/>
      <w:marBottom w:val="0"/>
      <w:divBdr>
        <w:top w:val="none" w:sz="0" w:space="0" w:color="auto"/>
        <w:left w:val="none" w:sz="0" w:space="0" w:color="auto"/>
        <w:bottom w:val="none" w:sz="0" w:space="0" w:color="auto"/>
        <w:right w:val="none" w:sz="0" w:space="0" w:color="auto"/>
      </w:divBdr>
    </w:div>
    <w:div w:id="1850483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vara.lt" TargetMode="External"/><Relationship Id="rId3" Type="http://schemas.openxmlformats.org/officeDocument/2006/relationships/settings" Target="settings.xml"/><Relationship Id="rId7" Type="http://schemas.openxmlformats.org/officeDocument/2006/relationships/hyperlink" Target="mailto:info@svar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lanta.chmieliauskien&#279;@svara.lt" TargetMode="External"/><Relationship Id="rId11" Type="http://schemas.openxmlformats.org/officeDocument/2006/relationships/theme" Target="theme/theme1.xml"/><Relationship Id="rId5" Type="http://schemas.openxmlformats.org/officeDocument/2006/relationships/hyperlink" Target="mailto:antanas.butkus@svara.lt"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A1FD1C62F24DDE8A7E4365EEBFFEF6"/>
        <w:category>
          <w:name w:val="General"/>
          <w:gallery w:val="placeholder"/>
        </w:category>
        <w:types>
          <w:type w:val="bbPlcHdr"/>
        </w:types>
        <w:behaviors>
          <w:behavior w:val="content"/>
        </w:behaviors>
        <w:guid w:val="{D00794E8-CED1-4B57-8CD8-ACB98849B0AE}"/>
      </w:docPartPr>
      <w:docPartBody>
        <w:p w:rsidR="005C024A" w:rsidRDefault="00554955" w:rsidP="00554955">
          <w:pPr>
            <w:pStyle w:val="9BA1FD1C62F24DDE8A7E4365EEBFFEF6"/>
          </w:pPr>
          <w:r>
            <w:rPr>
              <w:rStyle w:val="PlaceholderText"/>
            </w:rPr>
            <w:t>Click or tap here to enter text.</w:t>
          </w:r>
        </w:p>
      </w:docPartBody>
    </w:docPart>
    <w:docPart>
      <w:docPartPr>
        <w:name w:val="B4087933C04E45458D352E6ED332F9AC"/>
        <w:category>
          <w:name w:val="General"/>
          <w:gallery w:val="placeholder"/>
        </w:category>
        <w:types>
          <w:type w:val="bbPlcHdr"/>
        </w:types>
        <w:behaviors>
          <w:behavior w:val="content"/>
        </w:behaviors>
        <w:guid w:val="{DE72BD1F-D020-4D1B-A6C2-30937C9F3B61}"/>
      </w:docPartPr>
      <w:docPartBody>
        <w:p w:rsidR="005C024A" w:rsidRDefault="00554955" w:rsidP="00554955">
          <w:pPr>
            <w:pStyle w:val="B4087933C04E45458D352E6ED332F9AC"/>
          </w:pPr>
          <w:r>
            <w:rPr>
              <w:rStyle w:val="PlaceholderText"/>
            </w:rPr>
            <w:t>Click or tap here to enter text.</w:t>
          </w:r>
        </w:p>
      </w:docPartBody>
    </w:docPart>
    <w:docPart>
      <w:docPartPr>
        <w:name w:val="7A404BB055154479BD06F37A6588AC94"/>
        <w:category>
          <w:name w:val="General"/>
          <w:gallery w:val="placeholder"/>
        </w:category>
        <w:types>
          <w:type w:val="bbPlcHdr"/>
        </w:types>
        <w:behaviors>
          <w:behavior w:val="content"/>
        </w:behaviors>
        <w:guid w:val="{B54A48C2-1171-440D-A468-934AB98233D0}"/>
      </w:docPartPr>
      <w:docPartBody>
        <w:p w:rsidR="005C024A" w:rsidRDefault="00554955" w:rsidP="00554955">
          <w:pPr>
            <w:pStyle w:val="7A404BB055154479BD06F37A6588AC94"/>
          </w:pPr>
          <w:r>
            <w:rPr>
              <w:rStyle w:val="PlaceholderText"/>
            </w:rPr>
            <w:t>Click or tap here to enter text.</w:t>
          </w:r>
        </w:p>
      </w:docPartBody>
    </w:docPart>
    <w:docPart>
      <w:docPartPr>
        <w:name w:val="FA345A47E06D47549E3268CB55E88273"/>
        <w:category>
          <w:name w:val="General"/>
          <w:gallery w:val="placeholder"/>
        </w:category>
        <w:types>
          <w:type w:val="bbPlcHdr"/>
        </w:types>
        <w:behaviors>
          <w:behavior w:val="content"/>
        </w:behaviors>
        <w:guid w:val="{51E88880-0D86-4090-B8B6-AB04466A93E2}"/>
      </w:docPartPr>
      <w:docPartBody>
        <w:p w:rsidR="005C024A" w:rsidRDefault="00554955" w:rsidP="00554955">
          <w:pPr>
            <w:pStyle w:val="FA345A47E06D47549E3268CB55E88273"/>
          </w:pPr>
          <w:r>
            <w:rPr>
              <w:rStyle w:val="PlaceholderText"/>
            </w:rPr>
            <w:t>Click or tap here to enter text.</w:t>
          </w:r>
        </w:p>
      </w:docPartBody>
    </w:docPart>
    <w:docPart>
      <w:docPartPr>
        <w:name w:val="0EF2BF2252234C04BAA71F5811884891"/>
        <w:category>
          <w:name w:val="General"/>
          <w:gallery w:val="placeholder"/>
        </w:category>
        <w:types>
          <w:type w:val="bbPlcHdr"/>
        </w:types>
        <w:behaviors>
          <w:behavior w:val="content"/>
        </w:behaviors>
        <w:guid w:val="{1527CD5C-1220-4ED2-B5BB-44D0B13842D1}"/>
      </w:docPartPr>
      <w:docPartBody>
        <w:p w:rsidR="005C024A" w:rsidRDefault="00554955" w:rsidP="00554955">
          <w:pPr>
            <w:pStyle w:val="0EF2BF2252234C04BAA71F5811884891"/>
          </w:pPr>
          <w:r>
            <w:rPr>
              <w:rStyle w:val="PlaceholderText"/>
            </w:rPr>
            <w:t>Choose an item.</w:t>
          </w:r>
        </w:p>
      </w:docPartBody>
    </w:docPart>
    <w:docPart>
      <w:docPartPr>
        <w:name w:val="AF18EE92633945888E6164C92E2D2599"/>
        <w:category>
          <w:name w:val="General"/>
          <w:gallery w:val="placeholder"/>
        </w:category>
        <w:types>
          <w:type w:val="bbPlcHdr"/>
        </w:types>
        <w:behaviors>
          <w:behavior w:val="content"/>
        </w:behaviors>
        <w:guid w:val="{92BEB386-E858-418C-BBE1-2620A31FA5CD}"/>
      </w:docPartPr>
      <w:docPartBody>
        <w:p w:rsidR="005C024A" w:rsidRDefault="00554955" w:rsidP="00554955">
          <w:pPr>
            <w:pStyle w:val="AF18EE92633945888E6164C92E2D2599"/>
          </w:pPr>
          <w:r>
            <w:rPr>
              <w:rStyle w:val="PlaceholderText"/>
            </w:rPr>
            <w:t>Click or tap here to enter text.</w:t>
          </w:r>
        </w:p>
      </w:docPartBody>
    </w:docPart>
    <w:docPart>
      <w:docPartPr>
        <w:name w:val="09ADD8094F39455FAE5FADFBBEA363C1"/>
        <w:category>
          <w:name w:val="General"/>
          <w:gallery w:val="placeholder"/>
        </w:category>
        <w:types>
          <w:type w:val="bbPlcHdr"/>
        </w:types>
        <w:behaviors>
          <w:behavior w:val="content"/>
        </w:behaviors>
        <w:guid w:val="{7F4CA369-345E-48CF-B421-47AB249FC90C}"/>
      </w:docPartPr>
      <w:docPartBody>
        <w:p w:rsidR="005C024A" w:rsidRDefault="00554955" w:rsidP="00554955">
          <w:pPr>
            <w:pStyle w:val="09ADD8094F39455FAE5FADFBBEA363C1"/>
          </w:pPr>
          <w:r>
            <w:rPr>
              <w:rStyle w:val="PlaceholderText"/>
            </w:rPr>
            <w:t>Click or tap here to enter text.</w:t>
          </w:r>
        </w:p>
      </w:docPartBody>
    </w:docPart>
    <w:docPart>
      <w:docPartPr>
        <w:name w:val="4F735A44FCA348709D9B80585CB42D4C"/>
        <w:category>
          <w:name w:val="General"/>
          <w:gallery w:val="placeholder"/>
        </w:category>
        <w:types>
          <w:type w:val="bbPlcHdr"/>
        </w:types>
        <w:behaviors>
          <w:behavior w:val="content"/>
        </w:behaviors>
        <w:guid w:val="{A9E60DA5-ECF6-4F41-815C-49368E23582C}"/>
      </w:docPartPr>
      <w:docPartBody>
        <w:p w:rsidR="005C024A" w:rsidRDefault="00554955" w:rsidP="00554955">
          <w:pPr>
            <w:pStyle w:val="4F735A44FCA348709D9B80585CB42D4C"/>
          </w:pPr>
          <w:r>
            <w:rPr>
              <w:rStyle w:val="PlaceholderText"/>
            </w:rPr>
            <w:t>Click or tap here to enter text.</w:t>
          </w:r>
        </w:p>
      </w:docPartBody>
    </w:docPart>
    <w:docPart>
      <w:docPartPr>
        <w:name w:val="F654B440984A4A22B9E5E7D8C55FBE9D"/>
        <w:category>
          <w:name w:val="General"/>
          <w:gallery w:val="placeholder"/>
        </w:category>
        <w:types>
          <w:type w:val="bbPlcHdr"/>
        </w:types>
        <w:behaviors>
          <w:behavior w:val="content"/>
        </w:behaviors>
        <w:guid w:val="{16317AF1-7DF5-43BB-A8D9-0D43A29F16BE}"/>
      </w:docPartPr>
      <w:docPartBody>
        <w:p w:rsidR="005C024A" w:rsidRDefault="00554955" w:rsidP="00554955">
          <w:pPr>
            <w:pStyle w:val="F654B440984A4A22B9E5E7D8C55FBE9D"/>
          </w:pPr>
          <w:r>
            <w:rPr>
              <w:rStyle w:val="PlaceholderText"/>
            </w:rPr>
            <w:t>Click or tap here to enter text.</w:t>
          </w:r>
        </w:p>
      </w:docPartBody>
    </w:docPart>
    <w:docPart>
      <w:docPartPr>
        <w:name w:val="ECD6D2394BC14BA0A26AA2FA0EDE2E72"/>
        <w:category>
          <w:name w:val="General"/>
          <w:gallery w:val="placeholder"/>
        </w:category>
        <w:types>
          <w:type w:val="bbPlcHdr"/>
        </w:types>
        <w:behaviors>
          <w:behavior w:val="content"/>
        </w:behaviors>
        <w:guid w:val="{53BC9BA5-3C17-449B-AECD-6555AFEF5E8F}"/>
      </w:docPartPr>
      <w:docPartBody>
        <w:p w:rsidR="005C024A" w:rsidRDefault="00554955" w:rsidP="00554955">
          <w:pPr>
            <w:pStyle w:val="ECD6D2394BC14BA0A26AA2FA0EDE2E72"/>
          </w:pPr>
          <w:r>
            <w:rPr>
              <w:rStyle w:val="PlaceholderText"/>
            </w:rPr>
            <w:t>Click or tap here to enter text.</w:t>
          </w:r>
        </w:p>
      </w:docPartBody>
    </w:docPart>
    <w:docPart>
      <w:docPartPr>
        <w:name w:val="2B5236B9BF264B4EBE232D186D0A428D"/>
        <w:category>
          <w:name w:val="General"/>
          <w:gallery w:val="placeholder"/>
        </w:category>
        <w:types>
          <w:type w:val="bbPlcHdr"/>
        </w:types>
        <w:behaviors>
          <w:behavior w:val="content"/>
        </w:behaviors>
        <w:guid w:val="{6A39AA56-5339-4970-9C88-3AF0B1F2FF5B}"/>
      </w:docPartPr>
      <w:docPartBody>
        <w:p w:rsidR="005C024A" w:rsidRDefault="00554955" w:rsidP="00554955">
          <w:pPr>
            <w:pStyle w:val="2B5236B9BF264B4EBE232D186D0A428D"/>
          </w:pPr>
          <w:r>
            <w:rPr>
              <w:rStyle w:val="PlaceholderText"/>
            </w:rPr>
            <w:t>Click or tap here to enter text.</w:t>
          </w:r>
        </w:p>
      </w:docPartBody>
    </w:docPart>
    <w:docPart>
      <w:docPartPr>
        <w:name w:val="2A5FAFCAC5854F57BDED30202D31F73C"/>
        <w:category>
          <w:name w:val="General"/>
          <w:gallery w:val="placeholder"/>
        </w:category>
        <w:types>
          <w:type w:val="bbPlcHdr"/>
        </w:types>
        <w:behaviors>
          <w:behavior w:val="content"/>
        </w:behaviors>
        <w:guid w:val="{5D9C12C8-C943-4710-8E68-90437756A769}"/>
      </w:docPartPr>
      <w:docPartBody>
        <w:p w:rsidR="00C547BD" w:rsidRDefault="00256FC6" w:rsidP="00256FC6">
          <w:pPr>
            <w:pStyle w:val="2A5FAFCAC5854F57BDED30202D31F73C"/>
          </w:pPr>
          <w:r>
            <w:rPr>
              <w:rStyle w:val="PlaceholderText"/>
            </w:rPr>
            <w:t>Click or tap here to enter text.</w:t>
          </w:r>
        </w:p>
      </w:docPartBody>
    </w:docPart>
    <w:docPart>
      <w:docPartPr>
        <w:name w:val="EA913986AB434C9989138D8A05B662B5"/>
        <w:category>
          <w:name w:val="General"/>
          <w:gallery w:val="placeholder"/>
        </w:category>
        <w:types>
          <w:type w:val="bbPlcHdr"/>
        </w:types>
        <w:behaviors>
          <w:behavior w:val="content"/>
        </w:behaviors>
        <w:guid w:val="{D0BF7C97-F8F0-4BA7-A8A2-B1236CC731FB}"/>
      </w:docPartPr>
      <w:docPartBody>
        <w:p w:rsidR="00C547BD" w:rsidRDefault="00256FC6" w:rsidP="00256FC6">
          <w:pPr>
            <w:pStyle w:val="EA913986AB434C9989138D8A05B662B5"/>
          </w:pPr>
          <w:r>
            <w:rPr>
              <w:rStyle w:val="PlaceholderText"/>
            </w:rPr>
            <w:t>Click or tap here to enter text.</w:t>
          </w:r>
        </w:p>
      </w:docPartBody>
    </w:docPart>
    <w:docPart>
      <w:docPartPr>
        <w:name w:val="6E75691C27A440B5A6B86CFBCEE2B1AD"/>
        <w:category>
          <w:name w:val="General"/>
          <w:gallery w:val="placeholder"/>
        </w:category>
        <w:types>
          <w:type w:val="bbPlcHdr"/>
        </w:types>
        <w:behaviors>
          <w:behavior w:val="content"/>
        </w:behaviors>
        <w:guid w:val="{BAFE2AE8-275E-4D5E-B3C9-9D88B8856133}"/>
      </w:docPartPr>
      <w:docPartBody>
        <w:p w:rsidR="00C547BD" w:rsidRDefault="00256FC6" w:rsidP="00256FC6">
          <w:pPr>
            <w:pStyle w:val="6E75691C27A440B5A6B86CFBCEE2B1AD"/>
          </w:pPr>
          <w:r>
            <w:rPr>
              <w:rStyle w:val="PlaceholderText"/>
            </w:rPr>
            <w:t>Click or tap here to enter text.</w:t>
          </w:r>
        </w:p>
      </w:docPartBody>
    </w:docPart>
    <w:docPart>
      <w:docPartPr>
        <w:name w:val="0ADF58CDF58A4A6EB101E098F1C26DCE"/>
        <w:category>
          <w:name w:val="General"/>
          <w:gallery w:val="placeholder"/>
        </w:category>
        <w:types>
          <w:type w:val="bbPlcHdr"/>
        </w:types>
        <w:behaviors>
          <w:behavior w:val="content"/>
        </w:behaviors>
        <w:guid w:val="{3BC4C316-1E82-4A53-AF33-3A3B84E8667E}"/>
      </w:docPartPr>
      <w:docPartBody>
        <w:p w:rsidR="00C4469C" w:rsidRDefault="00152750" w:rsidP="00152750">
          <w:pPr>
            <w:pStyle w:val="0ADF58CDF58A4A6EB101E098F1C26DCE"/>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955"/>
    <w:rsid w:val="00062DD6"/>
    <w:rsid w:val="00152750"/>
    <w:rsid w:val="00256FC6"/>
    <w:rsid w:val="00270FA4"/>
    <w:rsid w:val="003058A1"/>
    <w:rsid w:val="003310B2"/>
    <w:rsid w:val="00363F02"/>
    <w:rsid w:val="003C07E9"/>
    <w:rsid w:val="004741DA"/>
    <w:rsid w:val="004D431D"/>
    <w:rsid w:val="004F590C"/>
    <w:rsid w:val="00522AD5"/>
    <w:rsid w:val="00554955"/>
    <w:rsid w:val="005C024A"/>
    <w:rsid w:val="00672597"/>
    <w:rsid w:val="008B1C0E"/>
    <w:rsid w:val="008C543F"/>
    <w:rsid w:val="008E4DEF"/>
    <w:rsid w:val="009D34D6"/>
    <w:rsid w:val="00A02B8E"/>
    <w:rsid w:val="00AF7E55"/>
    <w:rsid w:val="00B271E8"/>
    <w:rsid w:val="00C4469C"/>
    <w:rsid w:val="00C547BD"/>
    <w:rsid w:val="00D71480"/>
    <w:rsid w:val="00DA7AFD"/>
    <w:rsid w:val="00FB4D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2750"/>
  </w:style>
  <w:style w:type="paragraph" w:customStyle="1" w:styleId="9BA1FD1C62F24DDE8A7E4365EEBFFEF6">
    <w:name w:val="9BA1FD1C62F24DDE8A7E4365EEBFFEF6"/>
    <w:rsid w:val="00554955"/>
  </w:style>
  <w:style w:type="paragraph" w:customStyle="1" w:styleId="B4087933C04E45458D352E6ED332F9AC">
    <w:name w:val="B4087933C04E45458D352E6ED332F9AC"/>
    <w:rsid w:val="00554955"/>
  </w:style>
  <w:style w:type="paragraph" w:customStyle="1" w:styleId="7A404BB055154479BD06F37A6588AC94">
    <w:name w:val="7A404BB055154479BD06F37A6588AC94"/>
    <w:rsid w:val="00554955"/>
  </w:style>
  <w:style w:type="paragraph" w:customStyle="1" w:styleId="FA345A47E06D47549E3268CB55E88273">
    <w:name w:val="FA345A47E06D47549E3268CB55E88273"/>
    <w:rsid w:val="00554955"/>
  </w:style>
  <w:style w:type="paragraph" w:customStyle="1" w:styleId="0EF2BF2252234C04BAA71F5811884891">
    <w:name w:val="0EF2BF2252234C04BAA71F5811884891"/>
    <w:rsid w:val="00554955"/>
  </w:style>
  <w:style w:type="paragraph" w:customStyle="1" w:styleId="AF18EE92633945888E6164C92E2D2599">
    <w:name w:val="AF18EE92633945888E6164C92E2D2599"/>
    <w:rsid w:val="00554955"/>
  </w:style>
  <w:style w:type="paragraph" w:customStyle="1" w:styleId="09ADD8094F39455FAE5FADFBBEA363C1">
    <w:name w:val="09ADD8094F39455FAE5FADFBBEA363C1"/>
    <w:rsid w:val="00554955"/>
  </w:style>
  <w:style w:type="paragraph" w:customStyle="1" w:styleId="4F735A44FCA348709D9B80585CB42D4C">
    <w:name w:val="4F735A44FCA348709D9B80585CB42D4C"/>
    <w:rsid w:val="00554955"/>
  </w:style>
  <w:style w:type="paragraph" w:customStyle="1" w:styleId="F654B440984A4A22B9E5E7D8C55FBE9D">
    <w:name w:val="F654B440984A4A22B9E5E7D8C55FBE9D"/>
    <w:rsid w:val="00554955"/>
  </w:style>
  <w:style w:type="paragraph" w:customStyle="1" w:styleId="ECD6D2394BC14BA0A26AA2FA0EDE2E72">
    <w:name w:val="ECD6D2394BC14BA0A26AA2FA0EDE2E72"/>
    <w:rsid w:val="00554955"/>
  </w:style>
  <w:style w:type="paragraph" w:customStyle="1" w:styleId="2B5236B9BF264B4EBE232D186D0A428D">
    <w:name w:val="2B5236B9BF264B4EBE232D186D0A428D"/>
    <w:rsid w:val="00554955"/>
  </w:style>
  <w:style w:type="paragraph" w:customStyle="1" w:styleId="2A5FAFCAC5854F57BDED30202D31F73C">
    <w:name w:val="2A5FAFCAC5854F57BDED30202D31F73C"/>
    <w:rsid w:val="00256FC6"/>
    <w:rPr>
      <w:lang w:val="en-US" w:eastAsia="en-US"/>
    </w:rPr>
  </w:style>
  <w:style w:type="paragraph" w:customStyle="1" w:styleId="EA913986AB434C9989138D8A05B662B5">
    <w:name w:val="EA913986AB434C9989138D8A05B662B5"/>
    <w:rsid w:val="00256FC6"/>
    <w:rPr>
      <w:lang w:val="en-US" w:eastAsia="en-US"/>
    </w:rPr>
  </w:style>
  <w:style w:type="paragraph" w:customStyle="1" w:styleId="6E75691C27A440B5A6B86CFBCEE2B1AD">
    <w:name w:val="6E75691C27A440B5A6B86CFBCEE2B1AD"/>
    <w:rsid w:val="00256FC6"/>
    <w:rPr>
      <w:lang w:val="en-US" w:eastAsia="en-US"/>
    </w:rPr>
  </w:style>
  <w:style w:type="paragraph" w:customStyle="1" w:styleId="0ADF58CDF58A4A6EB101E098F1C26DCE">
    <w:name w:val="0ADF58CDF58A4A6EB101E098F1C26DCE"/>
    <w:rsid w:val="00152750"/>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11</Pages>
  <Words>17277</Words>
  <Characters>9848</Characters>
  <Application>Microsoft Office Word</Application>
  <DocSecurity>0</DocSecurity>
  <Lines>82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Bytautas</dc:creator>
  <cp:keywords/>
  <cp:lastModifiedBy>Jolanta Chmieliauskienė</cp:lastModifiedBy>
  <cp:revision>14</cp:revision>
  <dcterms:created xsi:type="dcterms:W3CDTF">2023-05-05T08:41:00Z</dcterms:created>
  <dcterms:modified xsi:type="dcterms:W3CDTF">2023-05-15T06:17:00Z</dcterms:modified>
</cp:coreProperties>
</file>