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54E4C" w14:textId="77777777" w:rsidR="007461EC" w:rsidRPr="00641E61" w:rsidRDefault="00274AE1" w:rsidP="6798CA58">
      <w:pPr>
        <w:spacing w:after="160"/>
        <w:ind w:firstLine="680"/>
        <w:jc w:val="right"/>
        <w:rPr>
          <w:rFonts w:ascii="Times New Roman" w:eastAsia="Tahoma" w:hAnsi="Times New Roman"/>
          <w:sz w:val="24"/>
          <w:szCs w:val="24"/>
          <w:lang w:val="en-US"/>
        </w:rPr>
      </w:pPr>
      <w:proofErr w:type="spellStart"/>
      <w:r>
        <w:rPr>
          <w:rFonts w:ascii="Times New Roman" w:eastAsia="Tahoma" w:hAnsi="Times New Roman"/>
          <w:sz w:val="24"/>
          <w:szCs w:val="24"/>
          <w:lang w:val="en-US"/>
        </w:rPr>
        <w:t>Sutarties</w:t>
      </w:r>
      <w:proofErr w:type="spellEnd"/>
      <w:r>
        <w:rPr>
          <w:rFonts w:ascii="Times New Roman" w:eastAsia="Tahoma" w:hAnsi="Times New Roman"/>
          <w:sz w:val="24"/>
          <w:szCs w:val="24"/>
          <w:lang w:val="en-US"/>
        </w:rPr>
        <w:t xml:space="preserve"> 1</w:t>
      </w:r>
      <w:r w:rsidR="009F623F" w:rsidRPr="6798CA58">
        <w:rPr>
          <w:rFonts w:ascii="Times New Roman" w:eastAsia="Tahoma" w:hAnsi="Times New Roman"/>
          <w:sz w:val="24"/>
          <w:szCs w:val="24"/>
          <w:lang w:val="en-US"/>
        </w:rPr>
        <w:t xml:space="preserve"> </w:t>
      </w:r>
      <w:proofErr w:type="spellStart"/>
      <w:r w:rsidR="009F623F" w:rsidRPr="6798CA58">
        <w:rPr>
          <w:rFonts w:ascii="Times New Roman" w:eastAsia="Tahoma" w:hAnsi="Times New Roman"/>
          <w:sz w:val="24"/>
          <w:szCs w:val="24"/>
          <w:lang w:val="en-US"/>
        </w:rPr>
        <w:t>priedas</w:t>
      </w:r>
      <w:proofErr w:type="spellEnd"/>
    </w:p>
    <w:p w14:paraId="47354E4D" w14:textId="77777777" w:rsidR="00BA0BAF" w:rsidRPr="009F623F" w:rsidRDefault="00BA0BAF" w:rsidP="6798CA58">
      <w:pPr>
        <w:ind w:firstLine="680"/>
        <w:jc w:val="both"/>
        <w:rPr>
          <w:rFonts w:ascii="Times New Roman" w:eastAsia="Tahoma" w:hAnsi="Times New Roman"/>
          <w:b/>
          <w:bCs/>
          <w:sz w:val="24"/>
          <w:szCs w:val="24"/>
        </w:rPr>
      </w:pPr>
    </w:p>
    <w:p w14:paraId="47354E4E" w14:textId="77777777" w:rsidR="00E06807" w:rsidRPr="009F623F" w:rsidRDefault="00E06807" w:rsidP="6798CA58">
      <w:pPr>
        <w:ind w:firstLine="680"/>
        <w:jc w:val="center"/>
        <w:rPr>
          <w:rFonts w:ascii="Times New Roman" w:eastAsia="Tahoma" w:hAnsi="Times New Roman"/>
          <w:b/>
          <w:bCs/>
          <w:sz w:val="24"/>
          <w:szCs w:val="24"/>
        </w:rPr>
      </w:pPr>
    </w:p>
    <w:p w14:paraId="47354E4F" w14:textId="77777777" w:rsidR="00882249" w:rsidRPr="00C757E7" w:rsidRDefault="002759A6" w:rsidP="6798CA58">
      <w:pPr>
        <w:ind w:left="360" w:firstLine="680"/>
        <w:jc w:val="center"/>
        <w:rPr>
          <w:rFonts w:ascii="Times New Roman" w:eastAsia="Tahoma" w:hAnsi="Times New Roman"/>
          <w:b/>
          <w:bCs/>
          <w:sz w:val="24"/>
          <w:szCs w:val="24"/>
        </w:rPr>
      </w:pPr>
      <w:r w:rsidRPr="033B39A1">
        <w:rPr>
          <w:rFonts w:ascii="Times New Roman" w:eastAsia="Tahoma" w:hAnsi="Times New Roman"/>
          <w:b/>
          <w:bCs/>
          <w:sz w:val="24"/>
          <w:szCs w:val="24"/>
        </w:rPr>
        <w:t>LIETUVOS JŪRINĖJE TERITORIJOJE NUMATOMŲ PLĖTOTI, EKSPLOATUOTI IR PRIE PERDAVIMO TINKLŲ PRIJUNGTI VĖJO ELEKTRINIŲ PARKŲ JUNGTIES SU SAUSUMOS TINKLU KONSULTACINIŲ PASLAUGŲ  TECHNINĖ SPECIFIKACIJA</w:t>
      </w:r>
    </w:p>
    <w:p w14:paraId="47354E50" w14:textId="77777777" w:rsidR="00C97F0B" w:rsidRPr="009F623F" w:rsidRDefault="00C97F0B" w:rsidP="6798CA58">
      <w:pPr>
        <w:suppressAutoHyphens/>
        <w:autoSpaceDN w:val="0"/>
        <w:spacing w:after="160" w:line="244" w:lineRule="auto"/>
        <w:ind w:firstLine="680"/>
        <w:jc w:val="both"/>
        <w:textAlignment w:val="baseline"/>
        <w:rPr>
          <w:rFonts w:ascii="Times New Roman" w:eastAsia="Tahoma" w:hAnsi="Times New Roman"/>
          <w:sz w:val="24"/>
          <w:szCs w:val="24"/>
        </w:rPr>
      </w:pPr>
    </w:p>
    <w:p w14:paraId="47354E51" w14:textId="77777777" w:rsidR="00120BE3" w:rsidRPr="009F623F" w:rsidRDefault="216D1C6F" w:rsidP="033B39A1">
      <w:pPr>
        <w:pStyle w:val="Sraopastraipa"/>
        <w:spacing w:after="160" w:line="244" w:lineRule="auto"/>
        <w:ind w:left="450" w:firstLine="680"/>
        <w:jc w:val="both"/>
      </w:pPr>
      <w:r w:rsidRPr="6798CA58">
        <w:rPr>
          <w:rFonts w:ascii="Times New Roman" w:eastAsia="Tahoma" w:hAnsi="Times New Roman"/>
          <w:sz w:val="24"/>
          <w:szCs w:val="24"/>
        </w:rPr>
        <w:t>Viena iš Nacionalinėje energetinės nepriklausomybės strategijoje</w:t>
      </w:r>
      <w:r w:rsidR="00F46A58" w:rsidRPr="6798CA58">
        <w:rPr>
          <w:rFonts w:ascii="Times New Roman" w:eastAsia="Tahoma" w:hAnsi="Times New Roman"/>
          <w:sz w:val="24"/>
          <w:szCs w:val="24"/>
          <w:vertAlign w:val="superscript"/>
        </w:rPr>
        <w:footnoteReference w:id="2"/>
      </w:r>
      <w:r w:rsidR="00BA38E2" w:rsidRPr="6798CA58">
        <w:rPr>
          <w:rFonts w:ascii="Times New Roman" w:eastAsia="Tahoma" w:hAnsi="Times New Roman"/>
          <w:sz w:val="24"/>
          <w:szCs w:val="24"/>
        </w:rPr>
        <w:t xml:space="preserve"> (toliau – NENS)</w:t>
      </w:r>
      <w:r w:rsidRPr="6798CA58">
        <w:rPr>
          <w:rFonts w:ascii="Times New Roman" w:eastAsia="Tahoma" w:hAnsi="Times New Roman"/>
          <w:sz w:val="24"/>
          <w:szCs w:val="24"/>
        </w:rPr>
        <w:t xml:space="preserve"> numatytų strateginių krypčių yra „Žalioji“ energetika. Šios krypties vienas iš </w:t>
      </w:r>
      <w:r w:rsidR="005E5FD9" w:rsidRPr="6798CA58">
        <w:rPr>
          <w:rFonts w:ascii="Times New Roman" w:eastAsia="Tahoma" w:hAnsi="Times New Roman"/>
          <w:sz w:val="24"/>
          <w:szCs w:val="24"/>
        </w:rPr>
        <w:t xml:space="preserve">numatomų </w:t>
      </w:r>
      <w:r w:rsidRPr="6798CA58">
        <w:rPr>
          <w:rFonts w:ascii="Times New Roman" w:eastAsia="Tahoma" w:hAnsi="Times New Roman"/>
          <w:sz w:val="24"/>
          <w:szCs w:val="24"/>
        </w:rPr>
        <w:t>rezultatų –</w:t>
      </w:r>
      <w:r w:rsidR="15654845" w:rsidRPr="6798CA58">
        <w:rPr>
          <w:rFonts w:ascii="Times New Roman" w:eastAsia="Tahoma" w:hAnsi="Times New Roman"/>
          <w:sz w:val="24"/>
          <w:szCs w:val="24"/>
        </w:rPr>
        <w:t xml:space="preserve"> </w:t>
      </w:r>
      <w:r w:rsidRPr="6798CA58">
        <w:rPr>
          <w:rFonts w:ascii="Times New Roman" w:eastAsia="Tahoma" w:hAnsi="Times New Roman"/>
          <w:sz w:val="24"/>
          <w:szCs w:val="24"/>
        </w:rPr>
        <w:t>did</w:t>
      </w:r>
      <w:r w:rsidR="00307C43" w:rsidRPr="6798CA58">
        <w:rPr>
          <w:rFonts w:ascii="Times New Roman" w:eastAsia="Tahoma" w:hAnsi="Times New Roman"/>
          <w:sz w:val="24"/>
          <w:szCs w:val="24"/>
        </w:rPr>
        <w:t>i</w:t>
      </w:r>
      <w:r w:rsidRPr="6798CA58">
        <w:rPr>
          <w:rFonts w:ascii="Times New Roman" w:eastAsia="Tahoma" w:hAnsi="Times New Roman"/>
          <w:sz w:val="24"/>
          <w:szCs w:val="24"/>
        </w:rPr>
        <w:t>nti atsinaujinančių energijos išteklių gamybos dal</w:t>
      </w:r>
      <w:r w:rsidR="000F1478" w:rsidRPr="6798CA58">
        <w:rPr>
          <w:rFonts w:ascii="Times New Roman" w:eastAsia="Tahoma" w:hAnsi="Times New Roman"/>
          <w:sz w:val="24"/>
          <w:szCs w:val="24"/>
        </w:rPr>
        <w:t>į</w:t>
      </w:r>
      <w:r w:rsidRPr="6798CA58">
        <w:rPr>
          <w:rFonts w:ascii="Times New Roman" w:eastAsia="Tahoma" w:hAnsi="Times New Roman"/>
          <w:sz w:val="24"/>
          <w:szCs w:val="24"/>
        </w:rPr>
        <w:t xml:space="preserve"> bendrame elektros suvartojimo balanse.</w:t>
      </w:r>
      <w:r w:rsidR="00D93B16" w:rsidRPr="6798CA58">
        <w:rPr>
          <w:rFonts w:ascii="Times New Roman" w:eastAsia="Tahoma" w:hAnsi="Times New Roman"/>
          <w:sz w:val="24"/>
          <w:szCs w:val="24"/>
        </w:rPr>
        <w:t xml:space="preserve"> Tam pasiekti </w:t>
      </w:r>
      <w:r w:rsidR="00120BE3" w:rsidRPr="6798CA58">
        <w:rPr>
          <w:rFonts w:ascii="Times New Roman" w:eastAsia="Tahoma" w:hAnsi="Times New Roman"/>
          <w:sz w:val="24"/>
          <w:szCs w:val="24"/>
        </w:rPr>
        <w:t>20</w:t>
      </w:r>
      <w:r w:rsidR="00623179" w:rsidRPr="6798CA58">
        <w:rPr>
          <w:rFonts w:ascii="Times New Roman" w:eastAsia="Tahoma" w:hAnsi="Times New Roman"/>
          <w:sz w:val="24"/>
          <w:szCs w:val="24"/>
        </w:rPr>
        <w:t>23</w:t>
      </w:r>
      <w:r w:rsidR="00120BE3" w:rsidRPr="6798CA58">
        <w:rPr>
          <w:rFonts w:ascii="Times New Roman" w:eastAsia="Tahoma" w:hAnsi="Times New Roman"/>
          <w:sz w:val="24"/>
          <w:szCs w:val="24"/>
        </w:rPr>
        <w:t xml:space="preserve"> m. Lietuvos </w:t>
      </w:r>
      <w:r w:rsidR="005E5FD9" w:rsidRPr="6798CA58">
        <w:rPr>
          <w:rFonts w:ascii="Times New Roman" w:eastAsia="Tahoma" w:hAnsi="Times New Roman"/>
          <w:sz w:val="24"/>
          <w:szCs w:val="24"/>
        </w:rPr>
        <w:t xml:space="preserve">Respublikos teritorinėje jūroje ir </w:t>
      </w:r>
      <w:r w:rsidR="00101AE3" w:rsidRPr="6798CA58">
        <w:rPr>
          <w:rFonts w:ascii="Times New Roman" w:eastAsia="Tahoma" w:hAnsi="Times New Roman"/>
          <w:sz w:val="24"/>
          <w:szCs w:val="24"/>
        </w:rPr>
        <w:t xml:space="preserve">Lietuvos Respublikos </w:t>
      </w:r>
      <w:r w:rsidR="005E5FD9" w:rsidRPr="6798CA58">
        <w:rPr>
          <w:rFonts w:ascii="Times New Roman" w:eastAsia="Tahoma" w:hAnsi="Times New Roman"/>
          <w:sz w:val="24"/>
          <w:szCs w:val="24"/>
        </w:rPr>
        <w:t xml:space="preserve">išskirtinėje ekonominėje zonoje Baltijos jūroje (toliau - </w:t>
      </w:r>
      <w:r w:rsidR="00120BE3" w:rsidRPr="6798CA58">
        <w:rPr>
          <w:rFonts w:ascii="Times New Roman" w:eastAsia="Tahoma" w:hAnsi="Times New Roman"/>
          <w:sz w:val="24"/>
          <w:szCs w:val="24"/>
        </w:rPr>
        <w:t>jūrinė teritorij</w:t>
      </w:r>
      <w:r w:rsidR="005E5FD9" w:rsidRPr="6798CA58">
        <w:rPr>
          <w:rFonts w:ascii="Times New Roman" w:eastAsia="Tahoma" w:hAnsi="Times New Roman"/>
          <w:sz w:val="24"/>
          <w:szCs w:val="24"/>
        </w:rPr>
        <w:t>a)</w:t>
      </w:r>
      <w:r w:rsidR="00120BE3" w:rsidRPr="6798CA58">
        <w:rPr>
          <w:rFonts w:ascii="Times New Roman" w:eastAsia="Tahoma" w:hAnsi="Times New Roman"/>
          <w:sz w:val="24"/>
          <w:szCs w:val="24"/>
        </w:rPr>
        <w:t xml:space="preserve"> </w:t>
      </w:r>
      <w:r w:rsidR="008D42DD" w:rsidRPr="6798CA58">
        <w:rPr>
          <w:rFonts w:ascii="Times New Roman" w:eastAsia="Tahoma" w:hAnsi="Times New Roman"/>
          <w:sz w:val="24"/>
          <w:szCs w:val="24"/>
        </w:rPr>
        <w:t xml:space="preserve">numatoma </w:t>
      </w:r>
      <w:r w:rsidR="00120BE3" w:rsidRPr="6798CA58">
        <w:rPr>
          <w:rFonts w:ascii="Times New Roman" w:eastAsia="Tahoma" w:hAnsi="Times New Roman"/>
          <w:sz w:val="24"/>
          <w:szCs w:val="24"/>
        </w:rPr>
        <w:t>organizuoti konkurs</w:t>
      </w:r>
      <w:r w:rsidR="00905C22" w:rsidRPr="6798CA58">
        <w:rPr>
          <w:rFonts w:ascii="Times New Roman" w:eastAsia="Tahoma" w:hAnsi="Times New Roman"/>
          <w:sz w:val="24"/>
          <w:szCs w:val="24"/>
        </w:rPr>
        <w:t>us</w:t>
      </w:r>
      <w:r w:rsidR="00BF1E0B" w:rsidRPr="6798CA58">
        <w:rPr>
          <w:rFonts w:ascii="Times New Roman" w:eastAsia="Tahoma" w:hAnsi="Times New Roman"/>
          <w:sz w:val="24"/>
          <w:szCs w:val="24"/>
        </w:rPr>
        <w:t xml:space="preserve"> dėl leidimų naudoti Lietuvos jūrinę teritoriją</w:t>
      </w:r>
      <w:r w:rsidR="00CC1EFF" w:rsidRPr="6798CA58">
        <w:rPr>
          <w:rFonts w:ascii="Times New Roman" w:eastAsia="Tahoma" w:hAnsi="Times New Roman"/>
          <w:sz w:val="24"/>
          <w:szCs w:val="24"/>
        </w:rPr>
        <w:t xml:space="preserve"> atsinaujinančius išteklius naudojančių</w:t>
      </w:r>
      <w:r w:rsidR="00120BE3" w:rsidRPr="6798CA58">
        <w:rPr>
          <w:rFonts w:ascii="Times New Roman" w:eastAsia="Tahoma" w:hAnsi="Times New Roman"/>
          <w:sz w:val="24"/>
          <w:szCs w:val="24"/>
        </w:rPr>
        <w:t xml:space="preserve"> elektrinių plėtrai ir eksploatacijai</w:t>
      </w:r>
      <w:r w:rsidR="00830699" w:rsidRPr="6798CA58">
        <w:rPr>
          <w:rFonts w:ascii="Times New Roman" w:eastAsia="Tahoma" w:hAnsi="Times New Roman"/>
          <w:sz w:val="24"/>
          <w:szCs w:val="24"/>
        </w:rPr>
        <w:t xml:space="preserve">. </w:t>
      </w:r>
    </w:p>
    <w:p w14:paraId="47354E52" w14:textId="77777777" w:rsidR="00871E80" w:rsidRPr="009F623F" w:rsidRDefault="00871E80" w:rsidP="6798CA58">
      <w:pPr>
        <w:pStyle w:val="Sraopastraipa"/>
        <w:suppressAutoHyphens/>
        <w:autoSpaceDN w:val="0"/>
        <w:spacing w:after="160" w:line="244" w:lineRule="auto"/>
        <w:ind w:left="450" w:firstLine="680"/>
        <w:jc w:val="both"/>
        <w:textAlignment w:val="baseline"/>
        <w:rPr>
          <w:rFonts w:ascii="Times New Roman" w:eastAsia="Tahoma" w:hAnsi="Times New Roman"/>
          <w:b/>
          <w:bCs/>
          <w:sz w:val="24"/>
          <w:szCs w:val="24"/>
        </w:rPr>
      </w:pPr>
    </w:p>
    <w:p w14:paraId="47354E53" w14:textId="77777777" w:rsidR="00981A5E" w:rsidRPr="009F623F" w:rsidRDefault="004854D8" w:rsidP="6798CA58">
      <w:pPr>
        <w:pStyle w:val="Sraopastraipa"/>
        <w:suppressAutoHyphens/>
        <w:autoSpaceDN w:val="0"/>
        <w:spacing w:after="160" w:line="244" w:lineRule="auto"/>
        <w:ind w:left="450" w:firstLine="680"/>
        <w:jc w:val="both"/>
        <w:textAlignment w:val="baseline"/>
        <w:rPr>
          <w:rFonts w:ascii="Times New Roman" w:eastAsia="Tahoma" w:hAnsi="Times New Roman"/>
          <w:sz w:val="24"/>
          <w:szCs w:val="24"/>
        </w:rPr>
      </w:pPr>
      <w:hyperlink r:id="rId11">
        <w:r w:rsidR="00981A5E" w:rsidRPr="6798CA58">
          <w:rPr>
            <w:rFonts w:ascii="Times New Roman" w:eastAsia="Tahoma" w:hAnsi="Times New Roman"/>
            <w:sz w:val="24"/>
            <w:szCs w:val="24"/>
          </w:rPr>
          <w:t>Nacionaliniame energetikos ir klimato srities veiksmų plane</w:t>
        </w:r>
      </w:hyperlink>
      <w:r w:rsidR="00981A5E" w:rsidRPr="6798CA58">
        <w:rPr>
          <w:rFonts w:ascii="Times New Roman" w:eastAsia="Tahoma" w:hAnsi="Times New Roman"/>
          <w:sz w:val="24"/>
          <w:szCs w:val="24"/>
        </w:rPr>
        <w:t xml:space="preserve"> (toliau – NEKS) po 2025 m. jūrinės teritorijos dalyje numat</w:t>
      </w:r>
      <w:r w:rsidR="00871E80" w:rsidRPr="6798CA58">
        <w:rPr>
          <w:rFonts w:ascii="Times New Roman" w:eastAsia="Tahoma" w:hAnsi="Times New Roman"/>
          <w:sz w:val="24"/>
          <w:szCs w:val="24"/>
        </w:rPr>
        <w:t>oma</w:t>
      </w:r>
      <w:r w:rsidR="00981A5E" w:rsidRPr="6798CA58">
        <w:rPr>
          <w:rFonts w:ascii="Times New Roman" w:eastAsia="Tahoma" w:hAnsi="Times New Roman"/>
          <w:sz w:val="24"/>
          <w:szCs w:val="24"/>
        </w:rPr>
        <w:t xml:space="preserve"> vėjo elektrinių parkų plėtra (galingumas – nuo 700 MW iki galimai 1400 MW). </w:t>
      </w:r>
    </w:p>
    <w:p w14:paraId="47354E54" w14:textId="77777777" w:rsidR="00871E80" w:rsidRPr="007749FF" w:rsidRDefault="00871E80" w:rsidP="6798CA58">
      <w:pPr>
        <w:pStyle w:val="Sraopastraipa"/>
        <w:suppressAutoHyphens/>
        <w:autoSpaceDN w:val="0"/>
        <w:spacing w:after="160" w:line="244" w:lineRule="auto"/>
        <w:ind w:left="450" w:firstLine="680"/>
        <w:jc w:val="both"/>
        <w:textAlignment w:val="baseline"/>
        <w:rPr>
          <w:rFonts w:ascii="Times New Roman" w:eastAsia="Tahoma" w:hAnsi="Times New Roman"/>
          <w:sz w:val="24"/>
          <w:szCs w:val="24"/>
        </w:rPr>
      </w:pPr>
    </w:p>
    <w:p w14:paraId="47354E55" w14:textId="77777777" w:rsidR="00E17F62" w:rsidRPr="007749FF" w:rsidRDefault="00100A48" w:rsidP="6798CA58">
      <w:pPr>
        <w:pStyle w:val="Sraopastraipa"/>
        <w:ind w:left="426" w:firstLine="680"/>
        <w:jc w:val="both"/>
        <w:rPr>
          <w:rFonts w:ascii="Times New Roman" w:eastAsia="Tahoma" w:hAnsi="Times New Roman"/>
          <w:sz w:val="24"/>
          <w:szCs w:val="24"/>
        </w:rPr>
      </w:pPr>
      <w:r w:rsidRPr="6798CA58">
        <w:rPr>
          <w:rFonts w:ascii="Times New Roman" w:eastAsia="Tahoma" w:hAnsi="Times New Roman"/>
          <w:sz w:val="24"/>
          <w:szCs w:val="24"/>
        </w:rPr>
        <w:t xml:space="preserve">Lietuvos </w:t>
      </w:r>
      <w:r w:rsidR="003B0451" w:rsidRPr="6798CA58">
        <w:rPr>
          <w:rFonts w:ascii="Times New Roman" w:eastAsia="Tahoma" w:hAnsi="Times New Roman"/>
          <w:sz w:val="24"/>
          <w:szCs w:val="24"/>
        </w:rPr>
        <w:t xml:space="preserve">elektros </w:t>
      </w:r>
      <w:r w:rsidRPr="6798CA58">
        <w:rPr>
          <w:rFonts w:ascii="Times New Roman" w:eastAsia="Tahoma" w:hAnsi="Times New Roman"/>
          <w:sz w:val="24"/>
          <w:szCs w:val="24"/>
        </w:rPr>
        <w:t xml:space="preserve">perdavimo </w:t>
      </w:r>
      <w:r w:rsidR="00062B3A" w:rsidRPr="6798CA58">
        <w:rPr>
          <w:rFonts w:ascii="Times New Roman" w:eastAsia="Tahoma" w:hAnsi="Times New Roman"/>
          <w:sz w:val="24"/>
          <w:szCs w:val="24"/>
        </w:rPr>
        <w:t>sistemos</w:t>
      </w:r>
      <w:r w:rsidRPr="6798CA58">
        <w:rPr>
          <w:rFonts w:ascii="Times New Roman" w:eastAsia="Tahoma" w:hAnsi="Times New Roman"/>
          <w:sz w:val="24"/>
          <w:szCs w:val="24"/>
        </w:rPr>
        <w:t xml:space="preserve"> operatoriaus</w:t>
      </w:r>
      <w:r w:rsidR="00062B3A" w:rsidRPr="6798CA58">
        <w:rPr>
          <w:rFonts w:ascii="Times New Roman" w:eastAsia="Tahoma" w:hAnsi="Times New Roman"/>
          <w:sz w:val="24"/>
          <w:szCs w:val="24"/>
        </w:rPr>
        <w:t xml:space="preserve"> </w:t>
      </w:r>
      <w:r w:rsidR="005E5FD9" w:rsidRPr="6798CA58">
        <w:rPr>
          <w:rFonts w:ascii="Times New Roman" w:eastAsia="Tahoma" w:hAnsi="Times New Roman"/>
          <w:sz w:val="24"/>
          <w:szCs w:val="24"/>
        </w:rPr>
        <w:t xml:space="preserve">LITGRID </w:t>
      </w:r>
      <w:r w:rsidR="00062B3A" w:rsidRPr="6798CA58">
        <w:rPr>
          <w:rFonts w:ascii="Times New Roman" w:eastAsia="Tahoma" w:hAnsi="Times New Roman"/>
          <w:sz w:val="24"/>
          <w:szCs w:val="24"/>
        </w:rPr>
        <w:t>AB</w:t>
      </w:r>
      <w:r w:rsidR="00101AE3" w:rsidRPr="6798CA58">
        <w:rPr>
          <w:rFonts w:ascii="Times New Roman" w:eastAsia="Tahoma" w:hAnsi="Times New Roman"/>
          <w:sz w:val="24"/>
          <w:szCs w:val="24"/>
        </w:rPr>
        <w:t xml:space="preserve"> (toliau - Operatorius)</w:t>
      </w:r>
      <w:r w:rsidR="00062B3A" w:rsidRPr="6798CA58">
        <w:rPr>
          <w:rFonts w:ascii="Times New Roman" w:eastAsia="Tahoma" w:hAnsi="Times New Roman"/>
          <w:sz w:val="24"/>
          <w:szCs w:val="24"/>
        </w:rPr>
        <w:t xml:space="preserve"> </w:t>
      </w:r>
      <w:hyperlink r:id="rId12">
        <w:r w:rsidR="00D877D9" w:rsidRPr="6798CA58">
          <w:rPr>
            <w:rStyle w:val="Hipersaitas"/>
            <w:rFonts w:ascii="Times New Roman" w:hAnsi="Times New Roman"/>
            <w:color w:val="auto"/>
            <w:sz w:val="24"/>
            <w:szCs w:val="24"/>
            <w:u w:val="none"/>
          </w:rPr>
          <w:t xml:space="preserve">„Lietuvos elektros energetikos sistemos 400-110 </w:t>
        </w:r>
        <w:proofErr w:type="spellStart"/>
        <w:r w:rsidR="00D877D9" w:rsidRPr="6798CA58">
          <w:rPr>
            <w:rStyle w:val="Hipersaitas"/>
            <w:rFonts w:ascii="Times New Roman" w:hAnsi="Times New Roman"/>
            <w:color w:val="auto"/>
            <w:sz w:val="24"/>
            <w:szCs w:val="24"/>
            <w:u w:val="none"/>
          </w:rPr>
          <w:t>kV</w:t>
        </w:r>
        <w:proofErr w:type="spellEnd"/>
        <w:r w:rsidR="00D877D9" w:rsidRPr="6798CA58">
          <w:rPr>
            <w:rStyle w:val="Hipersaitas"/>
            <w:rFonts w:ascii="Times New Roman" w:hAnsi="Times New Roman"/>
            <w:color w:val="auto"/>
            <w:sz w:val="24"/>
            <w:szCs w:val="24"/>
            <w:u w:val="none"/>
          </w:rPr>
          <w:t xml:space="preserve"> tinklų plėtros planas 2021-2030 m.“</w:t>
        </w:r>
      </w:hyperlink>
      <w:r w:rsidR="00D877D9" w:rsidRPr="6798CA58">
        <w:rPr>
          <w:rStyle w:val="Hipersaitas"/>
          <w:rFonts w:ascii="Times New Roman" w:hAnsi="Times New Roman"/>
          <w:color w:val="auto"/>
          <w:sz w:val="24"/>
          <w:szCs w:val="24"/>
          <w:u w:val="none"/>
        </w:rPr>
        <w:t xml:space="preserve"> </w:t>
      </w:r>
      <w:r w:rsidR="00DA4F80" w:rsidRPr="6798CA58">
        <w:rPr>
          <w:rFonts w:ascii="Times New Roman" w:eastAsia="Tahoma" w:hAnsi="Times New Roman"/>
          <w:sz w:val="24"/>
          <w:szCs w:val="24"/>
        </w:rPr>
        <w:t>numato</w:t>
      </w:r>
      <w:r w:rsidR="00F542A0" w:rsidRPr="6798CA58">
        <w:rPr>
          <w:rFonts w:ascii="Times New Roman" w:eastAsia="Tahoma" w:hAnsi="Times New Roman"/>
          <w:sz w:val="24"/>
          <w:szCs w:val="24"/>
        </w:rPr>
        <w:t xml:space="preserve">, kad </w:t>
      </w:r>
      <w:r w:rsidR="00A86552" w:rsidRPr="6798CA58">
        <w:rPr>
          <w:rFonts w:ascii="Times New Roman" w:eastAsia="Tahoma" w:hAnsi="Times New Roman"/>
          <w:sz w:val="24"/>
          <w:szCs w:val="24"/>
        </w:rPr>
        <w:t>jūros elektrinių park</w:t>
      </w:r>
      <w:r w:rsidR="00C95F56" w:rsidRPr="6798CA58">
        <w:rPr>
          <w:rFonts w:ascii="Times New Roman" w:eastAsia="Tahoma" w:hAnsi="Times New Roman"/>
          <w:sz w:val="24"/>
          <w:szCs w:val="24"/>
        </w:rPr>
        <w:t xml:space="preserve">ai </w:t>
      </w:r>
      <w:r w:rsidR="00881F9A" w:rsidRPr="6798CA58">
        <w:rPr>
          <w:rFonts w:ascii="Times New Roman" w:eastAsia="Tahoma" w:hAnsi="Times New Roman"/>
          <w:sz w:val="24"/>
          <w:szCs w:val="24"/>
        </w:rPr>
        <w:t>(700-1400MW)</w:t>
      </w:r>
      <w:r w:rsidR="004A7BF2" w:rsidRPr="6798CA58">
        <w:rPr>
          <w:rFonts w:ascii="Times New Roman" w:eastAsia="Tahoma" w:hAnsi="Times New Roman"/>
          <w:sz w:val="24"/>
          <w:szCs w:val="24"/>
        </w:rPr>
        <w:t xml:space="preserve"> bus</w:t>
      </w:r>
      <w:r w:rsidR="00A86552" w:rsidRPr="6798CA58">
        <w:rPr>
          <w:rFonts w:ascii="Times New Roman" w:eastAsia="Tahoma" w:hAnsi="Times New Roman"/>
          <w:sz w:val="24"/>
          <w:szCs w:val="24"/>
        </w:rPr>
        <w:t xml:space="preserve"> prijungi</w:t>
      </w:r>
      <w:r w:rsidR="00881F9A" w:rsidRPr="6798CA58">
        <w:rPr>
          <w:rFonts w:ascii="Times New Roman" w:eastAsia="Tahoma" w:hAnsi="Times New Roman"/>
          <w:sz w:val="24"/>
          <w:szCs w:val="24"/>
        </w:rPr>
        <w:t xml:space="preserve">ami prie 330kV </w:t>
      </w:r>
      <w:r w:rsidR="00E13619" w:rsidRPr="6798CA58">
        <w:rPr>
          <w:rFonts w:ascii="Times New Roman" w:eastAsia="Tahoma" w:hAnsi="Times New Roman"/>
          <w:sz w:val="24"/>
          <w:szCs w:val="24"/>
        </w:rPr>
        <w:t>tinklo, Darbėnų skirstykloje.</w:t>
      </w:r>
    </w:p>
    <w:p w14:paraId="47354E56" w14:textId="77777777" w:rsidR="00E750D6" w:rsidRPr="009F623F" w:rsidRDefault="00E750D6" w:rsidP="6798CA58">
      <w:pPr>
        <w:pStyle w:val="Sraopastraipa"/>
        <w:ind w:left="426" w:firstLine="680"/>
        <w:jc w:val="both"/>
        <w:rPr>
          <w:rFonts w:ascii="Times New Roman" w:eastAsia="Tahoma" w:hAnsi="Times New Roman"/>
          <w:sz w:val="24"/>
          <w:szCs w:val="24"/>
        </w:rPr>
      </w:pPr>
    </w:p>
    <w:p w14:paraId="47354E57" w14:textId="77777777" w:rsidR="00936F00" w:rsidRPr="009F623F" w:rsidRDefault="00936F00" w:rsidP="6798CA58">
      <w:pPr>
        <w:pStyle w:val="Sraopastraipa"/>
        <w:suppressAutoHyphens/>
        <w:autoSpaceDN w:val="0"/>
        <w:spacing w:after="160" w:line="244" w:lineRule="auto"/>
        <w:ind w:left="450" w:firstLine="680"/>
        <w:jc w:val="both"/>
        <w:textAlignment w:val="baseline"/>
        <w:rPr>
          <w:rFonts w:ascii="Times New Roman" w:eastAsia="Tahoma" w:hAnsi="Times New Roman"/>
          <w:sz w:val="24"/>
          <w:szCs w:val="24"/>
        </w:rPr>
      </w:pPr>
      <w:r w:rsidRPr="6798CA58">
        <w:rPr>
          <w:rFonts w:ascii="Times New Roman" w:eastAsia="Tahoma" w:hAnsi="Times New Roman"/>
          <w:sz w:val="24"/>
          <w:szCs w:val="24"/>
        </w:rPr>
        <w:t xml:space="preserve">Numatoma, kad pirmasis konkursas dėl leidimų naudoti Lietuvos jūrinę teritoriją vėjo elektrinių </w:t>
      </w:r>
      <w:r w:rsidR="00F441D4" w:rsidRPr="6798CA58">
        <w:rPr>
          <w:rFonts w:ascii="Times New Roman" w:eastAsia="Tahoma" w:hAnsi="Times New Roman"/>
          <w:sz w:val="24"/>
          <w:szCs w:val="24"/>
        </w:rPr>
        <w:t xml:space="preserve">ir susijusios infrastruktūros </w:t>
      </w:r>
      <w:r w:rsidRPr="6798CA58">
        <w:rPr>
          <w:rFonts w:ascii="Times New Roman" w:eastAsia="Tahoma" w:hAnsi="Times New Roman"/>
          <w:sz w:val="24"/>
          <w:szCs w:val="24"/>
        </w:rPr>
        <w:t>plėtrai</w:t>
      </w:r>
      <w:r w:rsidR="00391515" w:rsidRPr="6798CA58">
        <w:rPr>
          <w:rFonts w:ascii="Times New Roman" w:eastAsia="Tahoma" w:hAnsi="Times New Roman"/>
          <w:sz w:val="24"/>
          <w:szCs w:val="24"/>
        </w:rPr>
        <w:t>, eksploatacijai ir prijungimui prie sausumos perdavimo tinklo</w:t>
      </w:r>
      <w:r w:rsidRPr="6798CA58">
        <w:rPr>
          <w:rFonts w:ascii="Times New Roman" w:eastAsia="Tahoma" w:hAnsi="Times New Roman"/>
          <w:sz w:val="24"/>
          <w:szCs w:val="24"/>
        </w:rPr>
        <w:t xml:space="preserve"> bus paskelbtas 2023 m. rugsėjo 1 d.</w:t>
      </w:r>
      <w:r w:rsidR="007D57D6" w:rsidRPr="6798CA58">
        <w:rPr>
          <w:rFonts w:ascii="Times New Roman" w:eastAsia="Tahoma" w:hAnsi="Times New Roman"/>
          <w:sz w:val="24"/>
          <w:szCs w:val="24"/>
        </w:rPr>
        <w:t>, atlikus reikalingus parengiamuosius darbus ir tyrimus</w:t>
      </w:r>
      <w:r w:rsidRPr="6798CA58">
        <w:rPr>
          <w:rFonts w:ascii="Times New Roman" w:eastAsia="Tahoma" w:hAnsi="Times New Roman"/>
          <w:sz w:val="24"/>
          <w:szCs w:val="24"/>
        </w:rPr>
        <w:t>.</w:t>
      </w:r>
    </w:p>
    <w:p w14:paraId="47354E58" w14:textId="77777777" w:rsidR="0002438A" w:rsidRPr="00367FFB" w:rsidRDefault="0002438A" w:rsidP="6798CA58">
      <w:pPr>
        <w:pStyle w:val="Sraopastraipa"/>
        <w:suppressAutoHyphens/>
        <w:autoSpaceDN w:val="0"/>
        <w:spacing w:after="160" w:line="244" w:lineRule="auto"/>
        <w:ind w:left="450" w:firstLine="680"/>
        <w:jc w:val="both"/>
        <w:textAlignment w:val="baseline"/>
        <w:rPr>
          <w:rFonts w:ascii="Times New Roman" w:eastAsia="Tahoma" w:hAnsi="Times New Roman"/>
          <w:sz w:val="24"/>
          <w:szCs w:val="24"/>
        </w:rPr>
      </w:pPr>
    </w:p>
    <w:p w14:paraId="47354E59" w14:textId="77777777" w:rsidR="00DC7AFF" w:rsidRPr="009F623F" w:rsidRDefault="007D57D6" w:rsidP="6798CA58">
      <w:pPr>
        <w:pStyle w:val="Sraopastraipa"/>
        <w:suppressAutoHyphens/>
        <w:autoSpaceDN w:val="0"/>
        <w:spacing w:after="160" w:line="244" w:lineRule="auto"/>
        <w:ind w:left="450" w:firstLine="680"/>
        <w:jc w:val="both"/>
        <w:textAlignment w:val="baseline"/>
        <w:rPr>
          <w:rFonts w:ascii="Times New Roman" w:eastAsia="Tahoma" w:hAnsi="Times New Roman"/>
          <w:sz w:val="24"/>
          <w:szCs w:val="24"/>
        </w:rPr>
      </w:pPr>
      <w:r w:rsidRPr="08C40A2B">
        <w:rPr>
          <w:rFonts w:ascii="Times New Roman" w:eastAsia="Tahoma" w:hAnsi="Times New Roman"/>
          <w:sz w:val="24"/>
          <w:szCs w:val="24"/>
        </w:rPr>
        <w:t xml:space="preserve">Šiuo metu </w:t>
      </w:r>
      <w:r w:rsidR="00CE4EE3" w:rsidRPr="08C40A2B">
        <w:rPr>
          <w:rFonts w:ascii="Times New Roman" w:eastAsia="Tahoma" w:hAnsi="Times New Roman"/>
          <w:sz w:val="24"/>
          <w:szCs w:val="24"/>
        </w:rPr>
        <w:t>Lietuvos Respublikos e</w:t>
      </w:r>
      <w:r w:rsidRPr="08C40A2B">
        <w:rPr>
          <w:rFonts w:ascii="Times New Roman" w:eastAsia="Tahoma" w:hAnsi="Times New Roman"/>
          <w:sz w:val="24"/>
          <w:szCs w:val="24"/>
        </w:rPr>
        <w:t>nergetikos ministerijos užsakymu yra rengiamas Lietuvos Respublikos teritorinės jūros ir (ar) Lietuvos Respublikos išskirtinės ekonominės zonos Baltijos jūroje teritorijos, skirtos atsinaujinančios energetikos plėtojimui, inžinerinės infrastruktūros vystymo planas</w:t>
      </w:r>
      <w:r w:rsidR="003F3110" w:rsidRPr="08C40A2B">
        <w:rPr>
          <w:rFonts w:ascii="Times New Roman" w:eastAsia="Tahoma" w:hAnsi="Times New Roman"/>
          <w:sz w:val="24"/>
          <w:szCs w:val="24"/>
        </w:rPr>
        <w:t>, kuri</w:t>
      </w:r>
      <w:r w:rsidR="00CE4D04" w:rsidRPr="08C40A2B">
        <w:rPr>
          <w:rFonts w:ascii="Times New Roman" w:eastAsia="Tahoma" w:hAnsi="Times New Roman"/>
          <w:sz w:val="24"/>
          <w:szCs w:val="24"/>
        </w:rPr>
        <w:t xml:space="preserve">o tikslas yra </w:t>
      </w:r>
      <w:r w:rsidR="008019F7" w:rsidRPr="08C40A2B">
        <w:rPr>
          <w:rFonts w:ascii="Times New Roman" w:eastAsia="Tahoma" w:hAnsi="Times New Roman"/>
          <w:sz w:val="24"/>
          <w:szCs w:val="24"/>
        </w:rPr>
        <w:t>suplanuo</w:t>
      </w:r>
      <w:r w:rsidR="00AD3B21" w:rsidRPr="08C40A2B">
        <w:rPr>
          <w:rFonts w:ascii="Times New Roman" w:eastAsia="Tahoma" w:hAnsi="Times New Roman"/>
          <w:sz w:val="24"/>
          <w:szCs w:val="24"/>
        </w:rPr>
        <w:t>ti teritorijas</w:t>
      </w:r>
      <w:r w:rsidR="00CE4D04" w:rsidRPr="08C40A2B">
        <w:rPr>
          <w:rFonts w:ascii="Times New Roman" w:eastAsia="Tahoma" w:hAnsi="Times New Roman"/>
          <w:sz w:val="24"/>
          <w:szCs w:val="24"/>
        </w:rPr>
        <w:t xml:space="preserve"> elektros energijos gamybai iš vėjo energijos Baltijos jūroje.</w:t>
      </w:r>
      <w:r w:rsidR="002A1427" w:rsidRPr="08C40A2B">
        <w:rPr>
          <w:rFonts w:ascii="Times New Roman" w:eastAsia="Tahoma" w:hAnsi="Times New Roman"/>
          <w:sz w:val="24"/>
          <w:szCs w:val="24"/>
        </w:rPr>
        <w:t xml:space="preserve"> </w:t>
      </w:r>
      <w:r w:rsidRPr="08C40A2B">
        <w:rPr>
          <w:rFonts w:ascii="Times New Roman" w:eastAsia="Tahoma" w:hAnsi="Times New Roman"/>
          <w:sz w:val="24"/>
          <w:szCs w:val="24"/>
        </w:rPr>
        <w:t xml:space="preserve">Taip pat </w:t>
      </w:r>
      <w:r w:rsidR="001C64CC" w:rsidRPr="08C40A2B">
        <w:rPr>
          <w:rFonts w:ascii="Times New Roman" w:eastAsia="Tahoma" w:hAnsi="Times New Roman"/>
          <w:sz w:val="24"/>
          <w:szCs w:val="24"/>
        </w:rPr>
        <w:t>Lietuvos Respublikos e</w:t>
      </w:r>
      <w:r w:rsidRPr="08C40A2B">
        <w:rPr>
          <w:rFonts w:ascii="Times New Roman" w:eastAsia="Tahoma" w:hAnsi="Times New Roman"/>
          <w:sz w:val="24"/>
          <w:szCs w:val="24"/>
        </w:rPr>
        <w:t>nergetikos ministerijos užsakymu yra atliekamas planuojamos ūkinės veiklos poveikio aplinkai vertinimas planuojamo pirmojo konkurso teritorijoje</w:t>
      </w:r>
      <w:r w:rsidR="00531F67" w:rsidRPr="08C40A2B">
        <w:rPr>
          <w:rFonts w:ascii="Times New Roman" w:eastAsia="Tahoma" w:hAnsi="Times New Roman"/>
          <w:sz w:val="24"/>
          <w:szCs w:val="24"/>
        </w:rPr>
        <w:t xml:space="preserve">, vykdomi </w:t>
      </w:r>
      <w:r w:rsidR="00FE15F1" w:rsidRPr="08C40A2B">
        <w:rPr>
          <w:rFonts w:ascii="Times New Roman" w:eastAsia="Tahoma" w:hAnsi="Times New Roman"/>
          <w:sz w:val="24"/>
          <w:szCs w:val="24"/>
        </w:rPr>
        <w:t xml:space="preserve">vėjo </w:t>
      </w:r>
      <w:r w:rsidR="00531F67" w:rsidRPr="08C40A2B">
        <w:rPr>
          <w:rFonts w:ascii="Times New Roman" w:eastAsia="Tahoma" w:hAnsi="Times New Roman"/>
          <w:sz w:val="24"/>
          <w:szCs w:val="24"/>
        </w:rPr>
        <w:t xml:space="preserve">greičio matavimai, </w:t>
      </w:r>
      <w:r w:rsidR="00D80448" w:rsidRPr="08C40A2B">
        <w:rPr>
          <w:rFonts w:ascii="Times New Roman" w:eastAsia="Tahoma" w:hAnsi="Times New Roman"/>
          <w:sz w:val="24"/>
          <w:szCs w:val="24"/>
        </w:rPr>
        <w:t xml:space="preserve">jūros dugno </w:t>
      </w:r>
      <w:r w:rsidR="00531F67" w:rsidRPr="08C40A2B">
        <w:rPr>
          <w:rFonts w:ascii="Times New Roman" w:eastAsia="Tahoma" w:hAnsi="Times New Roman"/>
          <w:sz w:val="24"/>
          <w:szCs w:val="24"/>
        </w:rPr>
        <w:t>tyrimai ir atliekami kiti par</w:t>
      </w:r>
      <w:r w:rsidR="00E936D8" w:rsidRPr="08C40A2B">
        <w:rPr>
          <w:rFonts w:ascii="Times New Roman" w:eastAsia="Tahoma" w:hAnsi="Times New Roman"/>
          <w:sz w:val="24"/>
          <w:szCs w:val="24"/>
        </w:rPr>
        <w:t>uošiamieji darbai</w:t>
      </w:r>
      <w:r w:rsidR="000C3CE3" w:rsidRPr="08C40A2B">
        <w:rPr>
          <w:rFonts w:ascii="Times New Roman" w:eastAsia="Tahoma" w:hAnsi="Times New Roman"/>
          <w:sz w:val="24"/>
          <w:szCs w:val="24"/>
        </w:rPr>
        <w:t xml:space="preserve"> </w:t>
      </w:r>
      <w:r w:rsidR="0031047C" w:rsidRPr="08C40A2B">
        <w:rPr>
          <w:rFonts w:ascii="Times New Roman" w:eastAsia="Tahoma" w:hAnsi="Times New Roman"/>
          <w:sz w:val="24"/>
          <w:szCs w:val="24"/>
        </w:rPr>
        <w:t>pirmajam konkursui dėl leidimų naudoti Lietuvos išskirtinę ekonominę zoną Baltijos jūroje ir teritorinę jūrą</w:t>
      </w:r>
      <w:r w:rsidR="00D80448" w:rsidRPr="08C40A2B">
        <w:rPr>
          <w:rFonts w:ascii="Times New Roman" w:eastAsia="Tahoma" w:hAnsi="Times New Roman"/>
          <w:sz w:val="24"/>
          <w:szCs w:val="24"/>
        </w:rPr>
        <w:t xml:space="preserve"> vėjo elektrinių </w:t>
      </w:r>
      <w:r w:rsidR="007874DA" w:rsidRPr="08C40A2B">
        <w:rPr>
          <w:rFonts w:ascii="Times New Roman" w:eastAsia="Tahoma" w:hAnsi="Times New Roman"/>
          <w:sz w:val="24"/>
          <w:szCs w:val="24"/>
        </w:rPr>
        <w:t xml:space="preserve">ir susijusios infrastruktūros </w:t>
      </w:r>
      <w:r w:rsidR="00D80448" w:rsidRPr="08C40A2B">
        <w:rPr>
          <w:rFonts w:ascii="Times New Roman" w:eastAsia="Tahoma" w:hAnsi="Times New Roman"/>
          <w:sz w:val="24"/>
          <w:szCs w:val="24"/>
        </w:rPr>
        <w:t>plėtrai</w:t>
      </w:r>
      <w:r w:rsidR="009D0E3C" w:rsidRPr="08C40A2B">
        <w:rPr>
          <w:rFonts w:ascii="Times New Roman" w:eastAsia="Tahoma" w:hAnsi="Times New Roman"/>
          <w:sz w:val="24"/>
          <w:szCs w:val="24"/>
        </w:rPr>
        <w:t xml:space="preserve">. </w:t>
      </w:r>
    </w:p>
    <w:p w14:paraId="47354E5A" w14:textId="77777777" w:rsidR="00EB437A" w:rsidRPr="009F623F" w:rsidRDefault="00EB437A" w:rsidP="6798CA58">
      <w:pPr>
        <w:pStyle w:val="Sraopastraipa"/>
        <w:suppressAutoHyphens/>
        <w:autoSpaceDN w:val="0"/>
        <w:spacing w:after="160" w:line="244" w:lineRule="auto"/>
        <w:ind w:left="450" w:firstLine="680"/>
        <w:jc w:val="both"/>
        <w:textAlignment w:val="baseline"/>
        <w:rPr>
          <w:rFonts w:ascii="Times New Roman" w:eastAsia="Tahoma" w:hAnsi="Times New Roman"/>
          <w:sz w:val="24"/>
          <w:szCs w:val="24"/>
        </w:rPr>
      </w:pPr>
    </w:p>
    <w:p w14:paraId="47354E5B" w14:textId="77777777" w:rsidR="00882249" w:rsidRDefault="009201F4" w:rsidP="6798CA58">
      <w:pPr>
        <w:pStyle w:val="Sraopastraipa"/>
        <w:suppressAutoHyphens/>
        <w:autoSpaceDN w:val="0"/>
        <w:spacing w:after="160" w:line="244" w:lineRule="auto"/>
        <w:ind w:left="450" w:firstLine="680"/>
        <w:jc w:val="both"/>
        <w:textAlignment w:val="baseline"/>
        <w:rPr>
          <w:rFonts w:ascii="Times New Roman" w:eastAsia="Tahoma" w:hAnsi="Times New Roman"/>
          <w:sz w:val="24"/>
          <w:szCs w:val="24"/>
        </w:rPr>
      </w:pPr>
      <w:r w:rsidRPr="08C40A2B">
        <w:rPr>
          <w:rFonts w:ascii="Times New Roman" w:eastAsia="Tahoma" w:hAnsi="Times New Roman"/>
          <w:sz w:val="24"/>
          <w:szCs w:val="24"/>
        </w:rPr>
        <w:t xml:space="preserve">Įvertinant tai, kad </w:t>
      </w:r>
      <w:r w:rsidR="00621A30" w:rsidRPr="08C40A2B">
        <w:rPr>
          <w:rFonts w:ascii="Times New Roman" w:eastAsia="Tahoma" w:hAnsi="Times New Roman"/>
          <w:sz w:val="24"/>
          <w:szCs w:val="24"/>
        </w:rPr>
        <w:t xml:space="preserve">Lietuvos </w:t>
      </w:r>
      <w:r w:rsidR="00EF7CB5" w:rsidRPr="08C40A2B">
        <w:rPr>
          <w:rFonts w:ascii="Times New Roman" w:eastAsia="Tahoma" w:hAnsi="Times New Roman"/>
          <w:sz w:val="24"/>
          <w:szCs w:val="24"/>
        </w:rPr>
        <w:t xml:space="preserve">Respublikos </w:t>
      </w:r>
      <w:r w:rsidR="00621A30" w:rsidRPr="08C40A2B">
        <w:rPr>
          <w:rFonts w:ascii="Times New Roman" w:eastAsia="Tahoma" w:hAnsi="Times New Roman"/>
          <w:sz w:val="24"/>
          <w:szCs w:val="24"/>
        </w:rPr>
        <w:t xml:space="preserve"> </w:t>
      </w:r>
      <w:r w:rsidR="0031047C" w:rsidRPr="08C40A2B">
        <w:rPr>
          <w:rFonts w:ascii="Times New Roman" w:eastAsia="Tahoma" w:hAnsi="Times New Roman"/>
          <w:sz w:val="24"/>
          <w:szCs w:val="24"/>
        </w:rPr>
        <w:t>išskirtinėje ekonominėje zonoje Baltijos jūroje ir teritorinėje jūroje (toliau – Baltijos jūros teritorijos dalis)</w:t>
      </w:r>
      <w:r w:rsidR="31516B45" w:rsidRPr="08C40A2B">
        <w:rPr>
          <w:rFonts w:ascii="Times New Roman" w:eastAsia="Tahoma" w:hAnsi="Times New Roman"/>
          <w:sz w:val="24"/>
          <w:szCs w:val="24"/>
        </w:rPr>
        <w:t xml:space="preserve"> </w:t>
      </w:r>
      <w:r w:rsidR="00621A30" w:rsidRPr="08C40A2B">
        <w:rPr>
          <w:rFonts w:ascii="Times New Roman" w:eastAsia="Tahoma" w:hAnsi="Times New Roman"/>
          <w:sz w:val="24"/>
          <w:szCs w:val="24"/>
        </w:rPr>
        <w:t xml:space="preserve">dar nėra išplėtotų vėjo elektrinių parkų, </w:t>
      </w:r>
      <w:r w:rsidR="001B5FD7" w:rsidRPr="08C40A2B">
        <w:rPr>
          <w:rFonts w:ascii="Times New Roman" w:eastAsia="Tahoma" w:hAnsi="Times New Roman"/>
          <w:sz w:val="24"/>
          <w:szCs w:val="24"/>
        </w:rPr>
        <w:t>s</w:t>
      </w:r>
      <w:r w:rsidR="0DD0CC78" w:rsidRPr="08C40A2B">
        <w:rPr>
          <w:rFonts w:ascii="Times New Roman" w:eastAsia="Tahoma" w:hAnsi="Times New Roman"/>
          <w:sz w:val="24"/>
          <w:szCs w:val="24"/>
        </w:rPr>
        <w:t xml:space="preserve">iekiant pasirengti </w:t>
      </w:r>
      <w:r w:rsidR="00630A63" w:rsidRPr="08C40A2B">
        <w:rPr>
          <w:rFonts w:ascii="Times New Roman" w:eastAsia="Tahoma" w:hAnsi="Times New Roman"/>
          <w:sz w:val="24"/>
          <w:szCs w:val="24"/>
        </w:rPr>
        <w:t>pirmajam</w:t>
      </w:r>
      <w:r w:rsidR="00825A2D" w:rsidRPr="08C40A2B">
        <w:rPr>
          <w:rFonts w:ascii="Times New Roman" w:eastAsia="Tahoma" w:hAnsi="Times New Roman"/>
          <w:sz w:val="24"/>
          <w:szCs w:val="24"/>
        </w:rPr>
        <w:t xml:space="preserve"> konkursui</w:t>
      </w:r>
      <w:r w:rsidR="0DD0CC78" w:rsidRPr="08C40A2B">
        <w:rPr>
          <w:rFonts w:ascii="Times New Roman" w:eastAsia="Tahoma" w:hAnsi="Times New Roman"/>
          <w:sz w:val="24"/>
          <w:szCs w:val="24"/>
        </w:rPr>
        <w:t xml:space="preserve"> bei tinkamai atlikti parengiamuosius darbus Lietuvos Respublikos Baltijos jūros teritorijos dalyje  numatomų plėtoti </w:t>
      </w:r>
      <w:r w:rsidR="00A503D4" w:rsidRPr="08C40A2B">
        <w:rPr>
          <w:rFonts w:ascii="Times New Roman" w:eastAsia="Tahoma" w:hAnsi="Times New Roman"/>
          <w:sz w:val="24"/>
          <w:szCs w:val="24"/>
        </w:rPr>
        <w:t xml:space="preserve">vėjo </w:t>
      </w:r>
      <w:r w:rsidR="0DD0CC78" w:rsidRPr="08C40A2B">
        <w:rPr>
          <w:rFonts w:ascii="Times New Roman" w:eastAsia="Tahoma" w:hAnsi="Times New Roman"/>
          <w:sz w:val="24"/>
          <w:szCs w:val="24"/>
        </w:rPr>
        <w:t xml:space="preserve">elektrinių </w:t>
      </w:r>
      <w:r w:rsidR="00F441D4" w:rsidRPr="08C40A2B">
        <w:rPr>
          <w:rFonts w:ascii="Times New Roman" w:eastAsia="Tahoma" w:hAnsi="Times New Roman"/>
          <w:sz w:val="24"/>
          <w:szCs w:val="24"/>
        </w:rPr>
        <w:t xml:space="preserve">ir </w:t>
      </w:r>
      <w:r w:rsidR="00F441D4" w:rsidRPr="08C40A2B">
        <w:rPr>
          <w:rFonts w:ascii="Times New Roman" w:eastAsia="Tahoma" w:hAnsi="Times New Roman"/>
          <w:sz w:val="24"/>
          <w:szCs w:val="24"/>
        </w:rPr>
        <w:lastRenderedPageBreak/>
        <w:t xml:space="preserve">susijusios infrastruktūros </w:t>
      </w:r>
      <w:r w:rsidR="0DD0CC78" w:rsidRPr="08C40A2B">
        <w:rPr>
          <w:rFonts w:ascii="Times New Roman" w:eastAsia="Tahoma" w:hAnsi="Times New Roman"/>
          <w:sz w:val="24"/>
          <w:szCs w:val="24"/>
        </w:rPr>
        <w:t xml:space="preserve">įrengimui ir </w:t>
      </w:r>
      <w:r w:rsidR="00DC1CE4" w:rsidRPr="08C40A2B">
        <w:rPr>
          <w:rFonts w:ascii="Times New Roman" w:eastAsia="Tahoma" w:hAnsi="Times New Roman"/>
          <w:sz w:val="24"/>
          <w:szCs w:val="24"/>
        </w:rPr>
        <w:t xml:space="preserve">sklandžiam </w:t>
      </w:r>
      <w:r w:rsidR="0DD0CC78" w:rsidRPr="08C40A2B">
        <w:rPr>
          <w:rFonts w:ascii="Times New Roman" w:eastAsia="Tahoma" w:hAnsi="Times New Roman"/>
          <w:sz w:val="24"/>
          <w:szCs w:val="24"/>
        </w:rPr>
        <w:t xml:space="preserve">jų prijungimui prie </w:t>
      </w:r>
      <w:r w:rsidR="001C1FAF" w:rsidRPr="08C40A2B">
        <w:rPr>
          <w:rFonts w:ascii="Times New Roman" w:eastAsia="Tahoma" w:hAnsi="Times New Roman"/>
          <w:sz w:val="24"/>
          <w:szCs w:val="24"/>
        </w:rPr>
        <w:t xml:space="preserve">sausumos </w:t>
      </w:r>
      <w:r w:rsidR="0DD0CC78" w:rsidRPr="08C40A2B">
        <w:rPr>
          <w:rFonts w:ascii="Times New Roman" w:eastAsia="Tahoma" w:hAnsi="Times New Roman"/>
          <w:sz w:val="24"/>
          <w:szCs w:val="24"/>
        </w:rPr>
        <w:t>elektros perdavimo tinklų</w:t>
      </w:r>
      <w:r w:rsidR="00DC1584" w:rsidRPr="08C40A2B">
        <w:rPr>
          <w:rFonts w:ascii="Times New Roman" w:eastAsia="Tahoma" w:hAnsi="Times New Roman"/>
          <w:sz w:val="24"/>
          <w:szCs w:val="24"/>
        </w:rPr>
        <w:t xml:space="preserve"> (toliau – </w:t>
      </w:r>
      <w:r w:rsidR="0077032A" w:rsidRPr="08C40A2B">
        <w:rPr>
          <w:rFonts w:ascii="Times New Roman" w:eastAsia="Tahoma" w:hAnsi="Times New Roman"/>
          <w:sz w:val="24"/>
          <w:szCs w:val="24"/>
        </w:rPr>
        <w:t>P</w:t>
      </w:r>
      <w:r w:rsidR="00DC1584" w:rsidRPr="08C40A2B">
        <w:rPr>
          <w:rFonts w:ascii="Times New Roman" w:eastAsia="Tahoma" w:hAnsi="Times New Roman"/>
          <w:sz w:val="24"/>
          <w:szCs w:val="24"/>
        </w:rPr>
        <w:t>erdavimo tinkl</w:t>
      </w:r>
      <w:r w:rsidR="00F531EB" w:rsidRPr="08C40A2B">
        <w:rPr>
          <w:rFonts w:ascii="Times New Roman" w:eastAsia="Tahoma" w:hAnsi="Times New Roman"/>
          <w:sz w:val="24"/>
          <w:szCs w:val="24"/>
        </w:rPr>
        <w:t>ai</w:t>
      </w:r>
      <w:r w:rsidR="00DC1584" w:rsidRPr="08C40A2B">
        <w:rPr>
          <w:rFonts w:ascii="Times New Roman" w:eastAsia="Tahoma" w:hAnsi="Times New Roman"/>
          <w:sz w:val="24"/>
          <w:szCs w:val="24"/>
        </w:rPr>
        <w:t>)</w:t>
      </w:r>
      <w:r w:rsidR="0DD0CC78" w:rsidRPr="08C40A2B">
        <w:rPr>
          <w:rFonts w:ascii="Times New Roman" w:eastAsia="Tahoma" w:hAnsi="Times New Roman"/>
          <w:sz w:val="24"/>
          <w:szCs w:val="24"/>
        </w:rPr>
        <w:t xml:space="preserve">, </w:t>
      </w:r>
      <w:r w:rsidR="003478AD" w:rsidRPr="08C40A2B">
        <w:rPr>
          <w:rFonts w:ascii="Times New Roman" w:eastAsia="Tahoma" w:hAnsi="Times New Roman"/>
          <w:sz w:val="24"/>
          <w:szCs w:val="24"/>
        </w:rPr>
        <w:t>planuojama vykdyti konsultacijas su</w:t>
      </w:r>
      <w:r w:rsidR="0DD0CC78" w:rsidRPr="08C40A2B">
        <w:rPr>
          <w:rFonts w:ascii="Times New Roman" w:eastAsia="Tahoma" w:hAnsi="Times New Roman"/>
          <w:sz w:val="24"/>
          <w:szCs w:val="24"/>
        </w:rPr>
        <w:t xml:space="preserve"> aukštos kvalifikacijos ir kompetencijos konsultant</w:t>
      </w:r>
      <w:r w:rsidR="00990A46" w:rsidRPr="08C40A2B">
        <w:rPr>
          <w:rFonts w:ascii="Times New Roman" w:eastAsia="Tahoma" w:hAnsi="Times New Roman"/>
          <w:sz w:val="24"/>
          <w:szCs w:val="24"/>
        </w:rPr>
        <w:t>u</w:t>
      </w:r>
      <w:r w:rsidR="0932DBFC" w:rsidRPr="08C40A2B">
        <w:rPr>
          <w:rFonts w:ascii="Times New Roman" w:eastAsia="Tahoma" w:hAnsi="Times New Roman"/>
          <w:sz w:val="24"/>
          <w:szCs w:val="24"/>
        </w:rPr>
        <w:t xml:space="preserve"> (toliau - </w:t>
      </w:r>
      <w:r w:rsidR="0069659A" w:rsidRPr="08C40A2B">
        <w:rPr>
          <w:rFonts w:ascii="Times New Roman" w:eastAsia="Tahoma" w:hAnsi="Times New Roman"/>
          <w:sz w:val="24"/>
          <w:szCs w:val="24"/>
        </w:rPr>
        <w:t>Tiekėjas</w:t>
      </w:r>
      <w:r w:rsidR="0932DBFC" w:rsidRPr="08C40A2B">
        <w:rPr>
          <w:rFonts w:ascii="Times New Roman" w:eastAsia="Tahoma" w:hAnsi="Times New Roman"/>
          <w:sz w:val="24"/>
          <w:szCs w:val="24"/>
        </w:rPr>
        <w:t>).</w:t>
      </w:r>
    </w:p>
    <w:p w14:paraId="47354E5C" w14:textId="77777777" w:rsidR="002F0E1A" w:rsidRPr="009F623F" w:rsidRDefault="002F0E1A" w:rsidP="6798CA58">
      <w:pPr>
        <w:pStyle w:val="Sraopastraipa"/>
        <w:suppressAutoHyphens/>
        <w:autoSpaceDN w:val="0"/>
        <w:spacing w:after="160" w:line="244" w:lineRule="auto"/>
        <w:ind w:left="450" w:firstLine="680"/>
        <w:jc w:val="both"/>
        <w:textAlignment w:val="baseline"/>
        <w:rPr>
          <w:rFonts w:ascii="Times New Roman" w:eastAsia="Tahoma" w:hAnsi="Times New Roman"/>
          <w:sz w:val="24"/>
          <w:szCs w:val="24"/>
        </w:rPr>
      </w:pPr>
    </w:p>
    <w:p w14:paraId="47354E5D" w14:textId="77777777" w:rsidR="005E65AB" w:rsidRPr="009F623F" w:rsidRDefault="005E65AB" w:rsidP="6798CA58">
      <w:pPr>
        <w:pStyle w:val="Sraopastraipa"/>
        <w:numPr>
          <w:ilvl w:val="0"/>
          <w:numId w:val="4"/>
        </w:numPr>
        <w:tabs>
          <w:tab w:val="left" w:pos="993"/>
        </w:tabs>
        <w:suppressAutoHyphens/>
        <w:autoSpaceDN w:val="0"/>
        <w:spacing w:line="240" w:lineRule="auto"/>
        <w:ind w:left="0" w:firstLine="680"/>
        <w:textAlignment w:val="baseline"/>
        <w:rPr>
          <w:rFonts w:ascii="Times New Roman" w:eastAsia="Tahoma" w:hAnsi="Times New Roman"/>
          <w:b/>
          <w:bCs/>
          <w:sz w:val="24"/>
          <w:szCs w:val="24"/>
        </w:rPr>
      </w:pPr>
      <w:r w:rsidRPr="6798CA58">
        <w:rPr>
          <w:rFonts w:ascii="Times New Roman" w:eastAsia="Tahoma" w:hAnsi="Times New Roman"/>
          <w:b/>
          <w:bCs/>
          <w:sz w:val="24"/>
          <w:szCs w:val="24"/>
        </w:rPr>
        <w:t>Pirkimo objektas</w:t>
      </w:r>
      <w:r w:rsidR="003A1829" w:rsidRPr="6798CA58">
        <w:rPr>
          <w:rFonts w:ascii="Times New Roman" w:eastAsia="Tahoma" w:hAnsi="Times New Roman"/>
          <w:b/>
          <w:bCs/>
          <w:sz w:val="24"/>
          <w:szCs w:val="24"/>
        </w:rPr>
        <w:t>:</w:t>
      </w:r>
    </w:p>
    <w:p w14:paraId="47354E5E" w14:textId="77777777" w:rsidR="00A66F57" w:rsidRPr="009F623F" w:rsidRDefault="002B7984" w:rsidP="6798CA58">
      <w:pPr>
        <w:suppressAutoHyphens/>
        <w:autoSpaceDN w:val="0"/>
        <w:spacing w:line="245" w:lineRule="auto"/>
        <w:ind w:firstLine="680"/>
        <w:jc w:val="both"/>
        <w:textAlignment w:val="baseline"/>
        <w:rPr>
          <w:rFonts w:ascii="Times New Roman" w:eastAsia="Tahoma" w:hAnsi="Times New Roman"/>
          <w:sz w:val="24"/>
          <w:szCs w:val="24"/>
        </w:rPr>
      </w:pPr>
      <w:r w:rsidRPr="08C40A2B">
        <w:rPr>
          <w:rFonts w:ascii="Times New Roman" w:eastAsia="Tahoma" w:hAnsi="Times New Roman"/>
          <w:sz w:val="24"/>
          <w:szCs w:val="24"/>
        </w:rPr>
        <w:t>Lietuvos Baltijos jūros teritorijos dalyje numatomų plėtoti</w:t>
      </w:r>
      <w:r w:rsidR="005D489C" w:rsidRPr="08C40A2B">
        <w:rPr>
          <w:rFonts w:ascii="Times New Roman" w:eastAsia="Tahoma" w:hAnsi="Times New Roman"/>
          <w:sz w:val="24"/>
          <w:szCs w:val="24"/>
        </w:rPr>
        <w:t xml:space="preserve">, </w:t>
      </w:r>
      <w:r w:rsidR="608A3071" w:rsidRPr="08C40A2B">
        <w:rPr>
          <w:rFonts w:ascii="Times New Roman" w:eastAsia="Tahoma" w:hAnsi="Times New Roman"/>
          <w:sz w:val="24"/>
          <w:szCs w:val="24"/>
        </w:rPr>
        <w:t>eksploatuoti</w:t>
      </w:r>
      <w:r w:rsidR="00040E8C" w:rsidRPr="08C40A2B">
        <w:rPr>
          <w:rFonts w:ascii="Times New Roman" w:eastAsia="Tahoma" w:hAnsi="Times New Roman"/>
          <w:sz w:val="24"/>
          <w:szCs w:val="24"/>
        </w:rPr>
        <w:t xml:space="preserve"> ir prie </w:t>
      </w:r>
      <w:r w:rsidR="0006027D" w:rsidRPr="08C40A2B">
        <w:rPr>
          <w:rFonts w:ascii="Times New Roman" w:eastAsia="Tahoma" w:hAnsi="Times New Roman"/>
          <w:sz w:val="24"/>
          <w:szCs w:val="24"/>
        </w:rPr>
        <w:t>P</w:t>
      </w:r>
      <w:r w:rsidR="00040E8C" w:rsidRPr="08C40A2B">
        <w:rPr>
          <w:rFonts w:ascii="Times New Roman" w:eastAsia="Tahoma" w:hAnsi="Times New Roman"/>
          <w:sz w:val="24"/>
          <w:szCs w:val="24"/>
        </w:rPr>
        <w:t>erdavimo tinkl</w:t>
      </w:r>
      <w:r w:rsidR="0006027D" w:rsidRPr="08C40A2B">
        <w:rPr>
          <w:rFonts w:ascii="Times New Roman" w:eastAsia="Tahoma" w:hAnsi="Times New Roman"/>
          <w:sz w:val="24"/>
          <w:szCs w:val="24"/>
        </w:rPr>
        <w:t>ų</w:t>
      </w:r>
      <w:r w:rsidRPr="08C40A2B">
        <w:rPr>
          <w:rFonts w:ascii="Times New Roman" w:eastAsia="Tahoma" w:hAnsi="Times New Roman"/>
          <w:sz w:val="24"/>
          <w:szCs w:val="24"/>
        </w:rPr>
        <w:t xml:space="preserve"> </w:t>
      </w:r>
      <w:r w:rsidR="00E74FDB" w:rsidRPr="08C40A2B">
        <w:rPr>
          <w:rFonts w:ascii="Times New Roman" w:eastAsia="Tahoma" w:hAnsi="Times New Roman"/>
          <w:sz w:val="24"/>
          <w:szCs w:val="24"/>
        </w:rPr>
        <w:t xml:space="preserve">prijungti </w:t>
      </w:r>
      <w:r w:rsidRPr="08C40A2B">
        <w:rPr>
          <w:rFonts w:ascii="Times New Roman" w:eastAsia="Tahoma" w:hAnsi="Times New Roman"/>
          <w:sz w:val="24"/>
          <w:szCs w:val="24"/>
        </w:rPr>
        <w:t>vėjo ele</w:t>
      </w:r>
      <w:r w:rsidR="00A1093A" w:rsidRPr="08C40A2B">
        <w:rPr>
          <w:rFonts w:ascii="Times New Roman" w:eastAsia="Tahoma" w:hAnsi="Times New Roman"/>
          <w:sz w:val="24"/>
          <w:szCs w:val="24"/>
        </w:rPr>
        <w:t xml:space="preserve">ktrinių </w:t>
      </w:r>
      <w:r w:rsidR="00040E8C" w:rsidRPr="08C40A2B">
        <w:rPr>
          <w:rFonts w:ascii="Times New Roman" w:eastAsia="Tahoma" w:hAnsi="Times New Roman"/>
          <w:sz w:val="24"/>
          <w:szCs w:val="24"/>
        </w:rPr>
        <w:t>parkų</w:t>
      </w:r>
      <w:r w:rsidR="00A1093A" w:rsidRPr="08C40A2B">
        <w:rPr>
          <w:rFonts w:ascii="Times New Roman" w:eastAsia="Tahoma" w:hAnsi="Times New Roman"/>
          <w:sz w:val="24"/>
          <w:szCs w:val="24"/>
        </w:rPr>
        <w:t xml:space="preserve"> </w:t>
      </w:r>
      <w:r w:rsidR="00040E8C" w:rsidRPr="08C40A2B">
        <w:rPr>
          <w:rFonts w:ascii="Times New Roman" w:eastAsia="Tahoma" w:hAnsi="Times New Roman"/>
          <w:sz w:val="24"/>
          <w:szCs w:val="24"/>
        </w:rPr>
        <w:t xml:space="preserve">ir </w:t>
      </w:r>
      <w:r w:rsidRPr="08C40A2B">
        <w:rPr>
          <w:rFonts w:ascii="Times New Roman" w:eastAsia="Tahoma" w:hAnsi="Times New Roman"/>
          <w:sz w:val="24"/>
          <w:szCs w:val="24"/>
        </w:rPr>
        <w:t xml:space="preserve">susijusios infrastruktūros parengiamųjų darbų </w:t>
      </w:r>
      <w:r w:rsidR="00F03117" w:rsidRPr="08C40A2B">
        <w:rPr>
          <w:rFonts w:ascii="Times New Roman" w:eastAsia="Tahoma" w:hAnsi="Times New Roman"/>
          <w:sz w:val="24"/>
          <w:szCs w:val="24"/>
        </w:rPr>
        <w:t>paslaugos</w:t>
      </w:r>
      <w:r w:rsidR="00517CC3" w:rsidRPr="08C40A2B">
        <w:rPr>
          <w:rFonts w:ascii="Times New Roman" w:eastAsia="Tahoma" w:hAnsi="Times New Roman"/>
          <w:sz w:val="24"/>
          <w:szCs w:val="24"/>
        </w:rPr>
        <w:t xml:space="preserve">, </w:t>
      </w:r>
      <w:r w:rsidR="003B66DE" w:rsidRPr="08C40A2B">
        <w:rPr>
          <w:rFonts w:ascii="Times New Roman" w:eastAsia="Tahoma" w:hAnsi="Times New Roman"/>
          <w:sz w:val="24"/>
          <w:szCs w:val="24"/>
        </w:rPr>
        <w:t>apimančios</w:t>
      </w:r>
      <w:r w:rsidR="008829D9" w:rsidRPr="08C40A2B">
        <w:rPr>
          <w:rFonts w:ascii="Times New Roman" w:eastAsia="Tahoma" w:hAnsi="Times New Roman"/>
          <w:sz w:val="24"/>
          <w:szCs w:val="24"/>
        </w:rPr>
        <w:t xml:space="preserve"> </w:t>
      </w:r>
      <w:r w:rsidR="00F23EDA" w:rsidRPr="08C40A2B">
        <w:rPr>
          <w:rFonts w:ascii="Times New Roman" w:eastAsia="Tahoma" w:hAnsi="Times New Roman"/>
          <w:sz w:val="24"/>
          <w:szCs w:val="24"/>
        </w:rPr>
        <w:t>konsultaci</w:t>
      </w:r>
      <w:r w:rsidR="003B66DE" w:rsidRPr="08C40A2B">
        <w:rPr>
          <w:rFonts w:ascii="Times New Roman" w:eastAsia="Tahoma" w:hAnsi="Times New Roman"/>
          <w:sz w:val="24"/>
          <w:szCs w:val="24"/>
        </w:rPr>
        <w:t>nes</w:t>
      </w:r>
      <w:r w:rsidR="00F23EDA" w:rsidRPr="08C40A2B">
        <w:rPr>
          <w:rFonts w:ascii="Times New Roman" w:eastAsia="Tahoma" w:hAnsi="Times New Roman"/>
          <w:sz w:val="24"/>
          <w:szCs w:val="24"/>
        </w:rPr>
        <w:t xml:space="preserve"> paslaug</w:t>
      </w:r>
      <w:r w:rsidR="00262887" w:rsidRPr="08C40A2B">
        <w:rPr>
          <w:rFonts w:ascii="Times New Roman" w:eastAsia="Tahoma" w:hAnsi="Times New Roman"/>
          <w:sz w:val="24"/>
          <w:szCs w:val="24"/>
        </w:rPr>
        <w:t>as šiose</w:t>
      </w:r>
      <w:r w:rsidR="00F23EDA" w:rsidRPr="08C40A2B">
        <w:rPr>
          <w:rFonts w:ascii="Times New Roman" w:eastAsia="Tahoma" w:hAnsi="Times New Roman"/>
          <w:sz w:val="24"/>
          <w:szCs w:val="24"/>
        </w:rPr>
        <w:t xml:space="preserve"> srit</w:t>
      </w:r>
      <w:r w:rsidR="00262887" w:rsidRPr="08C40A2B">
        <w:rPr>
          <w:rFonts w:ascii="Times New Roman" w:eastAsia="Tahoma" w:hAnsi="Times New Roman"/>
          <w:sz w:val="24"/>
          <w:szCs w:val="24"/>
        </w:rPr>
        <w:t>yse</w:t>
      </w:r>
      <w:r w:rsidR="00517CC3" w:rsidRPr="08C40A2B">
        <w:rPr>
          <w:rFonts w:ascii="Times New Roman" w:eastAsia="Tahoma" w:hAnsi="Times New Roman"/>
          <w:sz w:val="24"/>
          <w:szCs w:val="24"/>
        </w:rPr>
        <w:t>:</w:t>
      </w:r>
    </w:p>
    <w:p w14:paraId="47354E5F" w14:textId="77777777" w:rsidR="00A66F57" w:rsidRPr="00F34D1B" w:rsidRDefault="002522C0" w:rsidP="08C40A2B">
      <w:pPr>
        <w:pStyle w:val="Sraopastraipa"/>
        <w:numPr>
          <w:ilvl w:val="0"/>
          <w:numId w:val="1"/>
        </w:numPr>
        <w:suppressAutoHyphens/>
        <w:autoSpaceDN w:val="0"/>
        <w:spacing w:after="160" w:line="244" w:lineRule="auto"/>
        <w:ind w:right="-568"/>
        <w:jc w:val="both"/>
        <w:textAlignment w:val="baseline"/>
        <w:rPr>
          <w:rFonts w:ascii="Times New Roman" w:eastAsia="Tahoma" w:hAnsi="Times New Roman"/>
          <w:sz w:val="24"/>
          <w:szCs w:val="24"/>
        </w:rPr>
      </w:pPr>
      <w:r w:rsidRPr="08C40A2B">
        <w:rPr>
          <w:rFonts w:ascii="Times New Roman" w:eastAsia="Tahoma" w:hAnsi="Times New Roman"/>
          <w:sz w:val="24"/>
          <w:szCs w:val="24"/>
        </w:rPr>
        <w:t>Technologin</w:t>
      </w:r>
      <w:r w:rsidR="001B723F" w:rsidRPr="08C40A2B">
        <w:rPr>
          <w:rFonts w:ascii="Times New Roman" w:eastAsia="Tahoma" w:hAnsi="Times New Roman"/>
          <w:sz w:val="24"/>
          <w:szCs w:val="24"/>
        </w:rPr>
        <w:t>ė</w:t>
      </w:r>
      <w:r w:rsidR="00EA4D95" w:rsidRPr="08C40A2B">
        <w:rPr>
          <w:rFonts w:ascii="Times New Roman" w:eastAsia="Tahoma" w:hAnsi="Times New Roman"/>
          <w:sz w:val="24"/>
          <w:szCs w:val="24"/>
        </w:rPr>
        <w:t>, techninė</w:t>
      </w:r>
      <w:r w:rsidR="001E739B" w:rsidRPr="08C40A2B">
        <w:rPr>
          <w:rFonts w:ascii="Times New Roman" w:eastAsia="Tahoma" w:hAnsi="Times New Roman"/>
          <w:sz w:val="24"/>
          <w:szCs w:val="24"/>
        </w:rPr>
        <w:t>;</w:t>
      </w:r>
    </w:p>
    <w:p w14:paraId="47354E60" w14:textId="77777777" w:rsidR="00F527A7" w:rsidRPr="00F34D1B" w:rsidRDefault="00F527A7" w:rsidP="08C40A2B">
      <w:pPr>
        <w:pStyle w:val="Sraopastraipa"/>
        <w:numPr>
          <w:ilvl w:val="0"/>
          <w:numId w:val="24"/>
        </w:numPr>
        <w:tabs>
          <w:tab w:val="left" w:pos="851"/>
        </w:tabs>
        <w:spacing w:after="160" w:line="244" w:lineRule="auto"/>
        <w:ind w:right="-568"/>
        <w:jc w:val="both"/>
        <w:rPr>
          <w:rFonts w:ascii="Times New Roman" w:eastAsia="Tahoma" w:hAnsi="Times New Roman"/>
          <w:sz w:val="24"/>
          <w:szCs w:val="24"/>
        </w:rPr>
      </w:pPr>
      <w:r w:rsidRPr="08C40A2B">
        <w:rPr>
          <w:rFonts w:ascii="Times New Roman" w:eastAsia="Tahoma" w:hAnsi="Times New Roman"/>
          <w:sz w:val="24"/>
          <w:szCs w:val="24"/>
        </w:rPr>
        <w:t>Vėjo greičių, hidrometeorologinių matavimų</w:t>
      </w:r>
      <w:r w:rsidR="004370D1" w:rsidRPr="08C40A2B">
        <w:rPr>
          <w:rFonts w:ascii="Times New Roman" w:eastAsia="Tahoma" w:hAnsi="Times New Roman"/>
          <w:sz w:val="24"/>
          <w:szCs w:val="24"/>
        </w:rPr>
        <w:t>;</w:t>
      </w:r>
    </w:p>
    <w:p w14:paraId="47354E61" w14:textId="77777777" w:rsidR="00F527A7" w:rsidRPr="00F34D1B" w:rsidRDefault="00F527A7" w:rsidP="08C40A2B">
      <w:pPr>
        <w:pStyle w:val="Sraopastraipa"/>
        <w:numPr>
          <w:ilvl w:val="0"/>
          <w:numId w:val="24"/>
        </w:numPr>
        <w:tabs>
          <w:tab w:val="left" w:pos="851"/>
        </w:tabs>
        <w:spacing w:after="160" w:line="244" w:lineRule="auto"/>
        <w:ind w:right="-568"/>
        <w:jc w:val="both"/>
        <w:rPr>
          <w:rFonts w:ascii="Times New Roman" w:eastAsia="Tahoma" w:hAnsi="Times New Roman"/>
          <w:sz w:val="24"/>
          <w:szCs w:val="24"/>
        </w:rPr>
      </w:pPr>
      <w:r w:rsidRPr="08C40A2B">
        <w:rPr>
          <w:rFonts w:ascii="Times New Roman" w:eastAsia="Tahoma" w:hAnsi="Times New Roman"/>
          <w:sz w:val="24"/>
          <w:szCs w:val="24"/>
        </w:rPr>
        <w:t>Jūros dugno ir sausumos (geofizinių ir geotechninių) tyrimų</w:t>
      </w:r>
      <w:r w:rsidR="004370D1" w:rsidRPr="08C40A2B">
        <w:rPr>
          <w:rFonts w:ascii="Times New Roman" w:eastAsia="Tahoma" w:hAnsi="Times New Roman"/>
          <w:sz w:val="24"/>
          <w:szCs w:val="24"/>
        </w:rPr>
        <w:t>;</w:t>
      </w:r>
    </w:p>
    <w:p w14:paraId="47354E62" w14:textId="77777777" w:rsidR="00DD3D66" w:rsidRPr="00F34D1B" w:rsidRDefault="00DD3D66" w:rsidP="08C40A2B">
      <w:pPr>
        <w:pStyle w:val="Sraopastraipa"/>
        <w:numPr>
          <w:ilvl w:val="0"/>
          <w:numId w:val="24"/>
        </w:numPr>
        <w:tabs>
          <w:tab w:val="left" w:pos="851"/>
        </w:tabs>
        <w:spacing w:after="160" w:line="244" w:lineRule="auto"/>
        <w:ind w:right="-568"/>
        <w:jc w:val="both"/>
        <w:rPr>
          <w:rFonts w:ascii="Times New Roman" w:eastAsia="Tahoma" w:hAnsi="Times New Roman"/>
          <w:sz w:val="24"/>
          <w:szCs w:val="24"/>
        </w:rPr>
      </w:pPr>
      <w:r w:rsidRPr="08C40A2B">
        <w:rPr>
          <w:rFonts w:ascii="Times New Roman" w:eastAsia="Tahoma" w:hAnsi="Times New Roman"/>
          <w:sz w:val="24"/>
          <w:szCs w:val="24"/>
        </w:rPr>
        <w:t>Teritorijų planavimo</w:t>
      </w:r>
      <w:r w:rsidR="004370D1" w:rsidRPr="08C40A2B">
        <w:rPr>
          <w:rFonts w:ascii="Times New Roman" w:eastAsia="Tahoma" w:hAnsi="Times New Roman"/>
          <w:sz w:val="24"/>
          <w:szCs w:val="24"/>
        </w:rPr>
        <w:t>;</w:t>
      </w:r>
    </w:p>
    <w:p w14:paraId="47354E63" w14:textId="77777777" w:rsidR="002522C0" w:rsidRPr="00F34D1B" w:rsidRDefault="00DD3D66" w:rsidP="08C40A2B">
      <w:pPr>
        <w:pStyle w:val="Sraopastraipa"/>
        <w:numPr>
          <w:ilvl w:val="0"/>
          <w:numId w:val="24"/>
        </w:numPr>
        <w:tabs>
          <w:tab w:val="left" w:pos="851"/>
        </w:tabs>
        <w:spacing w:after="160" w:line="244" w:lineRule="auto"/>
        <w:ind w:right="-568"/>
        <w:jc w:val="both"/>
        <w:rPr>
          <w:rFonts w:ascii="Times New Roman" w:eastAsia="Tahoma" w:hAnsi="Times New Roman"/>
          <w:sz w:val="24"/>
          <w:szCs w:val="24"/>
        </w:rPr>
      </w:pPr>
      <w:r w:rsidRPr="08C40A2B">
        <w:rPr>
          <w:rFonts w:ascii="Times New Roman" w:eastAsia="Tahoma" w:hAnsi="Times New Roman"/>
          <w:sz w:val="24"/>
          <w:szCs w:val="24"/>
        </w:rPr>
        <w:t xml:space="preserve">Aplinkosaugos ir poveikio aplinkai </w:t>
      </w:r>
      <w:r w:rsidR="004370D1" w:rsidRPr="08C40A2B">
        <w:rPr>
          <w:rFonts w:ascii="Times New Roman" w:eastAsia="Tahoma" w:hAnsi="Times New Roman"/>
          <w:sz w:val="24"/>
          <w:szCs w:val="24"/>
        </w:rPr>
        <w:t>vertinimo;</w:t>
      </w:r>
    </w:p>
    <w:p w14:paraId="47354E64" w14:textId="77777777" w:rsidR="00DD3D66" w:rsidRPr="00F34D1B" w:rsidRDefault="00B44239" w:rsidP="08C40A2B">
      <w:pPr>
        <w:pStyle w:val="Sraopastraipa"/>
        <w:numPr>
          <w:ilvl w:val="0"/>
          <w:numId w:val="24"/>
        </w:numPr>
        <w:tabs>
          <w:tab w:val="left" w:pos="851"/>
        </w:tabs>
        <w:spacing w:after="160" w:line="244" w:lineRule="auto"/>
        <w:ind w:right="-568"/>
        <w:jc w:val="both"/>
        <w:rPr>
          <w:rFonts w:ascii="Times New Roman" w:eastAsia="Tahoma" w:hAnsi="Times New Roman"/>
          <w:sz w:val="24"/>
          <w:szCs w:val="24"/>
        </w:rPr>
      </w:pPr>
      <w:r w:rsidRPr="08C40A2B">
        <w:rPr>
          <w:rFonts w:ascii="Times New Roman" w:eastAsia="Tahoma" w:hAnsi="Times New Roman"/>
          <w:sz w:val="24"/>
          <w:szCs w:val="24"/>
        </w:rPr>
        <w:t>E</w:t>
      </w:r>
      <w:r w:rsidR="00DD3D66" w:rsidRPr="08C40A2B">
        <w:rPr>
          <w:rFonts w:ascii="Times New Roman" w:eastAsia="Tahoma" w:hAnsi="Times New Roman"/>
          <w:sz w:val="24"/>
          <w:szCs w:val="24"/>
        </w:rPr>
        <w:t>konomikos ir finansų</w:t>
      </w:r>
      <w:r w:rsidRPr="08C40A2B">
        <w:rPr>
          <w:rFonts w:ascii="Times New Roman" w:eastAsia="Tahoma" w:hAnsi="Times New Roman"/>
          <w:sz w:val="24"/>
          <w:szCs w:val="24"/>
        </w:rPr>
        <w:t>;</w:t>
      </w:r>
    </w:p>
    <w:p w14:paraId="47354E65" w14:textId="77777777" w:rsidR="00DD3D66" w:rsidRPr="00F34D1B" w:rsidRDefault="00DD3D66" w:rsidP="08C40A2B">
      <w:pPr>
        <w:pStyle w:val="Sraopastraipa"/>
        <w:numPr>
          <w:ilvl w:val="0"/>
          <w:numId w:val="24"/>
        </w:numPr>
        <w:tabs>
          <w:tab w:val="left" w:pos="851"/>
        </w:tabs>
        <w:spacing w:after="160" w:line="244" w:lineRule="auto"/>
        <w:ind w:right="-568"/>
        <w:jc w:val="both"/>
        <w:rPr>
          <w:rFonts w:ascii="Times New Roman" w:eastAsia="Tahoma" w:hAnsi="Times New Roman"/>
          <w:sz w:val="24"/>
          <w:szCs w:val="24"/>
        </w:rPr>
      </w:pPr>
      <w:r w:rsidRPr="08C40A2B">
        <w:rPr>
          <w:rFonts w:ascii="Times New Roman" w:eastAsia="Tahoma" w:hAnsi="Times New Roman"/>
          <w:sz w:val="24"/>
          <w:szCs w:val="24"/>
        </w:rPr>
        <w:t>Teisės</w:t>
      </w:r>
      <w:r w:rsidR="00C67DD1" w:rsidRPr="08C40A2B">
        <w:rPr>
          <w:rFonts w:ascii="Times New Roman" w:eastAsia="Tahoma" w:hAnsi="Times New Roman"/>
          <w:sz w:val="24"/>
          <w:szCs w:val="24"/>
        </w:rPr>
        <w:t>;</w:t>
      </w:r>
    </w:p>
    <w:p w14:paraId="47354E66" w14:textId="77777777" w:rsidR="002F0E1A" w:rsidRDefault="00C67DD1" w:rsidP="08C40A2B">
      <w:pPr>
        <w:pStyle w:val="Sraopastraipa"/>
        <w:numPr>
          <w:ilvl w:val="0"/>
          <w:numId w:val="24"/>
        </w:numPr>
        <w:tabs>
          <w:tab w:val="left" w:pos="851"/>
        </w:tabs>
        <w:spacing w:after="160" w:line="244" w:lineRule="auto"/>
        <w:ind w:right="-568"/>
        <w:jc w:val="both"/>
        <w:rPr>
          <w:rFonts w:ascii="Times New Roman" w:eastAsia="Tahoma" w:hAnsi="Times New Roman"/>
          <w:sz w:val="24"/>
          <w:szCs w:val="24"/>
        </w:rPr>
      </w:pPr>
      <w:r w:rsidRPr="08C40A2B">
        <w:rPr>
          <w:rFonts w:ascii="Times New Roman" w:eastAsia="Tahoma" w:hAnsi="Times New Roman"/>
          <w:sz w:val="24"/>
          <w:szCs w:val="24"/>
        </w:rPr>
        <w:t>P</w:t>
      </w:r>
      <w:r w:rsidR="00DD3D66" w:rsidRPr="08C40A2B">
        <w:rPr>
          <w:rFonts w:ascii="Times New Roman" w:eastAsia="Tahoma" w:hAnsi="Times New Roman"/>
          <w:sz w:val="24"/>
          <w:szCs w:val="24"/>
        </w:rPr>
        <w:t>rojekto valdymo</w:t>
      </w:r>
      <w:r w:rsidRPr="08C40A2B">
        <w:rPr>
          <w:rFonts w:ascii="Times New Roman" w:eastAsia="Tahoma" w:hAnsi="Times New Roman"/>
          <w:sz w:val="24"/>
          <w:szCs w:val="24"/>
        </w:rPr>
        <w:t>.</w:t>
      </w:r>
    </w:p>
    <w:p w14:paraId="47354E67" w14:textId="77777777" w:rsidR="00985784" w:rsidRDefault="00985784" w:rsidP="08C40A2B">
      <w:pPr>
        <w:tabs>
          <w:tab w:val="left" w:pos="709"/>
        </w:tabs>
        <w:spacing w:after="160" w:line="244" w:lineRule="auto"/>
        <w:ind w:right="-568"/>
        <w:jc w:val="both"/>
        <w:rPr>
          <w:rFonts w:ascii="Times New Roman" w:eastAsia="Tahoma" w:hAnsi="Times New Roman"/>
          <w:sz w:val="24"/>
          <w:szCs w:val="24"/>
        </w:rPr>
      </w:pPr>
    </w:p>
    <w:p w14:paraId="47354E68" w14:textId="77777777" w:rsidR="002F28BE" w:rsidRPr="009F623F" w:rsidRDefault="216D1C6F" w:rsidP="6798CA58">
      <w:pPr>
        <w:pStyle w:val="Sraopastraipa"/>
        <w:numPr>
          <w:ilvl w:val="0"/>
          <w:numId w:val="4"/>
        </w:numPr>
        <w:tabs>
          <w:tab w:val="left" w:pos="993"/>
        </w:tabs>
        <w:suppressAutoHyphens/>
        <w:autoSpaceDN w:val="0"/>
        <w:spacing w:line="240" w:lineRule="auto"/>
        <w:ind w:left="0" w:firstLine="680"/>
        <w:textAlignment w:val="baseline"/>
        <w:rPr>
          <w:rFonts w:ascii="Times New Roman" w:eastAsia="Tahoma" w:hAnsi="Times New Roman"/>
          <w:b/>
          <w:bCs/>
          <w:sz w:val="24"/>
          <w:szCs w:val="24"/>
        </w:rPr>
      </w:pPr>
      <w:r w:rsidRPr="6798CA58">
        <w:rPr>
          <w:rFonts w:ascii="Times New Roman" w:eastAsia="Tahoma" w:hAnsi="Times New Roman"/>
          <w:b/>
          <w:bCs/>
          <w:sz w:val="24"/>
          <w:szCs w:val="24"/>
        </w:rPr>
        <w:t>Pirkimo objekto tiksla</w:t>
      </w:r>
      <w:r w:rsidR="00B02119" w:rsidRPr="6798CA58">
        <w:rPr>
          <w:rFonts w:ascii="Times New Roman" w:eastAsia="Tahoma" w:hAnsi="Times New Roman"/>
          <w:b/>
          <w:bCs/>
          <w:sz w:val="24"/>
          <w:szCs w:val="24"/>
        </w:rPr>
        <w:t>s</w:t>
      </w:r>
      <w:r w:rsidRPr="6798CA58">
        <w:rPr>
          <w:rFonts w:ascii="Times New Roman" w:eastAsia="Tahoma" w:hAnsi="Times New Roman"/>
          <w:b/>
          <w:bCs/>
          <w:sz w:val="24"/>
          <w:szCs w:val="24"/>
        </w:rPr>
        <w:t>:</w:t>
      </w:r>
    </w:p>
    <w:p w14:paraId="47354E69" w14:textId="77777777" w:rsidR="00A41C1A" w:rsidRPr="00614B94" w:rsidRDefault="00A41C1A" w:rsidP="6798CA58">
      <w:pPr>
        <w:suppressAutoHyphens/>
        <w:autoSpaceDN w:val="0"/>
        <w:spacing w:line="245" w:lineRule="auto"/>
        <w:ind w:firstLine="680"/>
        <w:jc w:val="both"/>
        <w:textAlignment w:val="baseline"/>
        <w:rPr>
          <w:rFonts w:ascii="Times New Roman" w:eastAsia="Tahoma" w:hAnsi="Times New Roman"/>
          <w:b/>
          <w:bCs/>
          <w:sz w:val="24"/>
          <w:szCs w:val="24"/>
        </w:rPr>
      </w:pPr>
      <w:r w:rsidRPr="6798CA58">
        <w:rPr>
          <w:rFonts w:ascii="Times New Roman" w:eastAsia="Tahoma" w:hAnsi="Times New Roman"/>
          <w:sz w:val="24"/>
          <w:szCs w:val="24"/>
        </w:rPr>
        <w:t xml:space="preserve">Teikti </w:t>
      </w:r>
      <w:r w:rsidR="00EC1585" w:rsidRPr="6798CA58">
        <w:rPr>
          <w:rFonts w:ascii="Times New Roman" w:eastAsia="Tahoma" w:hAnsi="Times New Roman"/>
          <w:sz w:val="24"/>
          <w:szCs w:val="24"/>
        </w:rPr>
        <w:t xml:space="preserve">Lietuvos Respublikos </w:t>
      </w:r>
      <w:r w:rsidR="008121FE" w:rsidRPr="6798CA58">
        <w:rPr>
          <w:rFonts w:ascii="Times New Roman" w:eastAsia="Tahoma" w:hAnsi="Times New Roman"/>
          <w:sz w:val="24"/>
          <w:szCs w:val="24"/>
        </w:rPr>
        <w:t>e</w:t>
      </w:r>
      <w:r w:rsidRPr="6798CA58">
        <w:rPr>
          <w:rFonts w:ascii="Times New Roman" w:eastAsia="Tahoma" w:hAnsi="Times New Roman"/>
          <w:sz w:val="24"/>
          <w:szCs w:val="24"/>
        </w:rPr>
        <w:t xml:space="preserve">nergetikos </w:t>
      </w:r>
      <w:r w:rsidR="75BCE4EB" w:rsidRPr="6798CA58">
        <w:rPr>
          <w:rFonts w:ascii="Times New Roman" w:eastAsia="Tahoma" w:hAnsi="Times New Roman"/>
          <w:sz w:val="24"/>
          <w:szCs w:val="24"/>
        </w:rPr>
        <w:t>ministerijai (toliau - Užsakovas)</w:t>
      </w:r>
      <w:r w:rsidRPr="6798CA58">
        <w:rPr>
          <w:rFonts w:ascii="Times New Roman" w:eastAsia="Tahoma" w:hAnsi="Times New Roman"/>
          <w:sz w:val="24"/>
          <w:szCs w:val="24"/>
        </w:rPr>
        <w:t xml:space="preserve"> bei su </w:t>
      </w:r>
      <w:r w:rsidR="170F73C1" w:rsidRPr="6798CA58">
        <w:rPr>
          <w:rFonts w:ascii="Times New Roman" w:eastAsia="Tahoma" w:hAnsi="Times New Roman"/>
          <w:sz w:val="24"/>
          <w:szCs w:val="24"/>
        </w:rPr>
        <w:t>jūr</w:t>
      </w:r>
      <w:r w:rsidR="00A92802" w:rsidRPr="6798CA58">
        <w:rPr>
          <w:rFonts w:ascii="Times New Roman" w:eastAsia="Tahoma" w:hAnsi="Times New Roman"/>
          <w:sz w:val="24"/>
          <w:szCs w:val="24"/>
        </w:rPr>
        <w:t>os</w:t>
      </w:r>
      <w:r w:rsidR="170F73C1" w:rsidRPr="6798CA58">
        <w:rPr>
          <w:rFonts w:ascii="Times New Roman" w:eastAsia="Tahoma" w:hAnsi="Times New Roman"/>
          <w:sz w:val="24"/>
          <w:szCs w:val="24"/>
        </w:rPr>
        <w:t xml:space="preserve"> </w:t>
      </w:r>
      <w:r w:rsidRPr="6798CA58">
        <w:rPr>
          <w:rFonts w:ascii="Times New Roman" w:eastAsia="Tahoma" w:hAnsi="Times New Roman"/>
          <w:sz w:val="24"/>
          <w:szCs w:val="24"/>
        </w:rPr>
        <w:t xml:space="preserve">vėjo elektrinių </w:t>
      </w:r>
      <w:r w:rsidR="00136C17" w:rsidRPr="6798CA58">
        <w:rPr>
          <w:rFonts w:ascii="Times New Roman" w:eastAsia="Tahoma" w:hAnsi="Times New Roman"/>
          <w:sz w:val="24"/>
          <w:szCs w:val="24"/>
        </w:rPr>
        <w:t>park</w:t>
      </w:r>
      <w:r w:rsidR="12240F88" w:rsidRPr="6798CA58">
        <w:rPr>
          <w:rFonts w:ascii="Times New Roman" w:eastAsia="Tahoma" w:hAnsi="Times New Roman"/>
          <w:sz w:val="24"/>
          <w:szCs w:val="24"/>
        </w:rPr>
        <w:t>ų</w:t>
      </w:r>
      <w:r w:rsidR="00136C17" w:rsidRPr="6798CA58">
        <w:rPr>
          <w:rFonts w:ascii="Times New Roman" w:eastAsia="Tahoma" w:hAnsi="Times New Roman"/>
          <w:sz w:val="24"/>
          <w:szCs w:val="24"/>
        </w:rPr>
        <w:t xml:space="preserve"> </w:t>
      </w:r>
      <w:r w:rsidR="008B65CA" w:rsidRPr="6798CA58">
        <w:rPr>
          <w:rFonts w:ascii="Times New Roman" w:eastAsia="Tahoma" w:hAnsi="Times New Roman"/>
          <w:sz w:val="24"/>
          <w:szCs w:val="24"/>
        </w:rPr>
        <w:t xml:space="preserve">ir susijusios infrastruktūros </w:t>
      </w:r>
      <w:r w:rsidR="00136C17" w:rsidRPr="6798CA58">
        <w:rPr>
          <w:rFonts w:ascii="Times New Roman" w:eastAsia="Tahoma" w:hAnsi="Times New Roman"/>
          <w:sz w:val="24"/>
          <w:szCs w:val="24"/>
        </w:rPr>
        <w:t>plėtra</w:t>
      </w:r>
      <w:r w:rsidR="00C442EE" w:rsidRPr="6798CA58">
        <w:rPr>
          <w:rFonts w:ascii="Times New Roman" w:eastAsia="Tahoma" w:hAnsi="Times New Roman"/>
          <w:sz w:val="24"/>
          <w:szCs w:val="24"/>
        </w:rPr>
        <w:t>,</w:t>
      </w:r>
      <w:r w:rsidR="00136C17" w:rsidRPr="6798CA58">
        <w:rPr>
          <w:rFonts w:ascii="Times New Roman" w:eastAsia="Tahoma" w:hAnsi="Times New Roman"/>
          <w:sz w:val="24"/>
          <w:szCs w:val="24"/>
        </w:rPr>
        <w:t xml:space="preserve"> eksploatacija</w:t>
      </w:r>
      <w:r w:rsidR="00614D7A" w:rsidRPr="6798CA58">
        <w:rPr>
          <w:rFonts w:ascii="Times New Roman" w:eastAsia="Tahoma" w:hAnsi="Times New Roman"/>
          <w:sz w:val="24"/>
          <w:szCs w:val="24"/>
        </w:rPr>
        <w:t xml:space="preserve"> ir prijungimu prie perdavimo tinkl</w:t>
      </w:r>
      <w:r w:rsidR="00FC5ACA" w:rsidRPr="6798CA58">
        <w:rPr>
          <w:rFonts w:ascii="Times New Roman" w:eastAsia="Tahoma" w:hAnsi="Times New Roman"/>
          <w:sz w:val="24"/>
          <w:szCs w:val="24"/>
        </w:rPr>
        <w:t>ų</w:t>
      </w:r>
      <w:r w:rsidR="00136C17" w:rsidRPr="6798CA58">
        <w:rPr>
          <w:rFonts w:ascii="Times New Roman" w:eastAsia="Tahoma" w:hAnsi="Times New Roman"/>
          <w:sz w:val="24"/>
          <w:szCs w:val="24"/>
        </w:rPr>
        <w:t xml:space="preserve"> susijusiems juridiniams asmenims </w:t>
      </w:r>
      <w:r w:rsidRPr="6798CA58">
        <w:rPr>
          <w:rFonts w:ascii="Times New Roman" w:eastAsia="Tahoma" w:hAnsi="Times New Roman"/>
          <w:sz w:val="24"/>
          <w:szCs w:val="24"/>
        </w:rPr>
        <w:t xml:space="preserve">(pagal </w:t>
      </w:r>
      <w:r w:rsidR="170F73C1" w:rsidRPr="6798CA58">
        <w:rPr>
          <w:rFonts w:ascii="Times New Roman" w:eastAsia="Tahoma" w:hAnsi="Times New Roman"/>
          <w:sz w:val="24"/>
          <w:szCs w:val="24"/>
        </w:rPr>
        <w:t>Užsakovo</w:t>
      </w:r>
      <w:r w:rsidRPr="6798CA58">
        <w:rPr>
          <w:rFonts w:ascii="Times New Roman" w:eastAsia="Tahoma" w:hAnsi="Times New Roman"/>
          <w:sz w:val="24"/>
          <w:szCs w:val="24"/>
        </w:rPr>
        <w:t xml:space="preserve"> ar jo įgalioto </w:t>
      </w:r>
      <w:r w:rsidR="00136C17" w:rsidRPr="6798CA58">
        <w:rPr>
          <w:rFonts w:ascii="Times New Roman" w:eastAsia="Tahoma" w:hAnsi="Times New Roman"/>
          <w:sz w:val="24"/>
          <w:szCs w:val="24"/>
        </w:rPr>
        <w:t xml:space="preserve">juridinio asmens </w:t>
      </w:r>
      <w:r w:rsidRPr="6798CA58">
        <w:rPr>
          <w:rFonts w:ascii="Times New Roman" w:eastAsia="Tahoma" w:hAnsi="Times New Roman"/>
          <w:sz w:val="24"/>
          <w:szCs w:val="24"/>
        </w:rPr>
        <w:t>užsakymą) konsultacijas</w:t>
      </w:r>
      <w:r w:rsidR="00D56FC7" w:rsidRPr="6798CA58">
        <w:rPr>
          <w:rFonts w:ascii="Times New Roman" w:eastAsia="Tahoma" w:hAnsi="Times New Roman"/>
          <w:sz w:val="24"/>
          <w:szCs w:val="24"/>
        </w:rPr>
        <w:t xml:space="preserve">, </w:t>
      </w:r>
      <w:r w:rsidR="00C911D0" w:rsidRPr="6798CA58">
        <w:rPr>
          <w:rFonts w:ascii="Times New Roman" w:eastAsia="Tahoma" w:hAnsi="Times New Roman"/>
          <w:sz w:val="24"/>
          <w:szCs w:val="24"/>
        </w:rPr>
        <w:t xml:space="preserve">pasiūlymus ir </w:t>
      </w:r>
      <w:r w:rsidRPr="6798CA58">
        <w:rPr>
          <w:rFonts w:ascii="Times New Roman" w:eastAsia="Tahoma" w:hAnsi="Times New Roman"/>
          <w:sz w:val="24"/>
          <w:szCs w:val="24"/>
        </w:rPr>
        <w:t>rekomendacijas</w:t>
      </w:r>
      <w:r w:rsidR="00273E78" w:rsidRPr="6798CA58">
        <w:rPr>
          <w:rFonts w:ascii="Times New Roman" w:eastAsia="Tahoma" w:hAnsi="Times New Roman"/>
          <w:sz w:val="24"/>
          <w:szCs w:val="24"/>
        </w:rPr>
        <w:t xml:space="preserve"> </w:t>
      </w:r>
      <w:r w:rsidR="00030423" w:rsidRPr="6798CA58">
        <w:rPr>
          <w:rFonts w:ascii="Times New Roman" w:eastAsia="Tahoma" w:hAnsi="Times New Roman"/>
          <w:sz w:val="24"/>
          <w:szCs w:val="24"/>
        </w:rPr>
        <w:t>(raštu ir žodžiu)</w:t>
      </w:r>
      <w:r w:rsidRPr="6798CA58">
        <w:rPr>
          <w:rFonts w:ascii="Times New Roman" w:eastAsia="Tahoma" w:hAnsi="Times New Roman"/>
          <w:sz w:val="24"/>
          <w:szCs w:val="24"/>
        </w:rPr>
        <w:t xml:space="preserve"> </w:t>
      </w:r>
      <w:r w:rsidR="439A1C85" w:rsidRPr="6798CA58">
        <w:rPr>
          <w:rFonts w:ascii="Times New Roman" w:eastAsia="Tahoma" w:hAnsi="Times New Roman"/>
          <w:sz w:val="24"/>
          <w:szCs w:val="24"/>
        </w:rPr>
        <w:t xml:space="preserve">jūrinių </w:t>
      </w:r>
      <w:r w:rsidR="006D5DAB" w:rsidRPr="6798CA58">
        <w:rPr>
          <w:rFonts w:ascii="Times New Roman" w:eastAsia="Tahoma" w:hAnsi="Times New Roman"/>
          <w:sz w:val="24"/>
          <w:szCs w:val="24"/>
        </w:rPr>
        <w:t>vėjo</w:t>
      </w:r>
      <w:r w:rsidR="439A1C85" w:rsidRPr="6798CA58">
        <w:rPr>
          <w:rFonts w:ascii="Times New Roman" w:eastAsia="Tahoma" w:hAnsi="Times New Roman"/>
          <w:sz w:val="24"/>
          <w:szCs w:val="24"/>
        </w:rPr>
        <w:t xml:space="preserve"> elektrinių</w:t>
      </w:r>
      <w:r w:rsidR="006D5DAB" w:rsidRPr="6798CA58">
        <w:rPr>
          <w:rFonts w:ascii="Times New Roman" w:eastAsia="Tahoma" w:hAnsi="Times New Roman"/>
          <w:sz w:val="24"/>
          <w:szCs w:val="24"/>
        </w:rPr>
        <w:t xml:space="preserve"> </w:t>
      </w:r>
      <w:r w:rsidR="006C5D96" w:rsidRPr="6798CA58">
        <w:rPr>
          <w:rFonts w:ascii="Times New Roman" w:eastAsia="Tahoma" w:hAnsi="Times New Roman"/>
          <w:sz w:val="24"/>
          <w:szCs w:val="24"/>
        </w:rPr>
        <w:t xml:space="preserve">parkų </w:t>
      </w:r>
      <w:r w:rsidR="008B65CA" w:rsidRPr="6798CA58">
        <w:rPr>
          <w:rFonts w:ascii="Times New Roman" w:eastAsia="Tahoma" w:hAnsi="Times New Roman"/>
          <w:sz w:val="24"/>
          <w:szCs w:val="24"/>
        </w:rPr>
        <w:t xml:space="preserve">ir susijusios infrastruktūros </w:t>
      </w:r>
      <w:r w:rsidR="006C5D96" w:rsidRPr="6798CA58">
        <w:rPr>
          <w:rFonts w:ascii="Times New Roman" w:eastAsia="Tahoma" w:hAnsi="Times New Roman"/>
          <w:sz w:val="24"/>
          <w:szCs w:val="24"/>
        </w:rPr>
        <w:t xml:space="preserve">prijungimo </w:t>
      </w:r>
      <w:r w:rsidRPr="6798CA58">
        <w:rPr>
          <w:rFonts w:ascii="Times New Roman" w:eastAsia="Tahoma" w:hAnsi="Times New Roman"/>
          <w:sz w:val="24"/>
          <w:szCs w:val="24"/>
        </w:rPr>
        <w:t>technologiniais, techniniais</w:t>
      </w:r>
      <w:r w:rsidR="00285604" w:rsidRPr="6798CA58">
        <w:rPr>
          <w:rFonts w:ascii="Times New Roman" w:eastAsia="Tahoma" w:hAnsi="Times New Roman"/>
          <w:sz w:val="24"/>
          <w:szCs w:val="24"/>
        </w:rPr>
        <w:t>,</w:t>
      </w:r>
      <w:r w:rsidRPr="6798CA58">
        <w:rPr>
          <w:rFonts w:ascii="Times New Roman" w:eastAsia="Tahoma" w:hAnsi="Times New Roman"/>
          <w:sz w:val="24"/>
          <w:szCs w:val="24"/>
        </w:rPr>
        <w:t xml:space="preserve"> </w:t>
      </w:r>
      <w:r w:rsidR="008B65CA" w:rsidRPr="6798CA58">
        <w:rPr>
          <w:rFonts w:ascii="Times New Roman" w:eastAsia="Tahoma" w:hAnsi="Times New Roman"/>
          <w:sz w:val="24"/>
          <w:szCs w:val="24"/>
        </w:rPr>
        <w:t xml:space="preserve">tyrimų, </w:t>
      </w:r>
      <w:r w:rsidRPr="6798CA58">
        <w:rPr>
          <w:rFonts w:ascii="Times New Roman" w:eastAsia="Tahoma" w:hAnsi="Times New Roman"/>
          <w:sz w:val="24"/>
          <w:szCs w:val="24"/>
        </w:rPr>
        <w:t>teritorijų planavimo, aplinkosauginiais, ekonominiais</w:t>
      </w:r>
      <w:r w:rsidR="00BE5564" w:rsidRPr="6798CA58">
        <w:rPr>
          <w:rFonts w:ascii="Times New Roman" w:eastAsia="Tahoma" w:hAnsi="Times New Roman"/>
          <w:sz w:val="24"/>
          <w:szCs w:val="24"/>
        </w:rPr>
        <w:t xml:space="preserve"> ir finansavimo</w:t>
      </w:r>
      <w:r w:rsidRPr="6798CA58">
        <w:rPr>
          <w:rFonts w:ascii="Times New Roman" w:eastAsia="Tahoma" w:hAnsi="Times New Roman"/>
          <w:sz w:val="24"/>
          <w:szCs w:val="24"/>
        </w:rPr>
        <w:t>, teisiniais</w:t>
      </w:r>
      <w:r w:rsidR="00EA4D95" w:rsidRPr="6798CA58">
        <w:rPr>
          <w:rFonts w:ascii="Times New Roman" w:eastAsia="Tahoma" w:hAnsi="Times New Roman"/>
          <w:sz w:val="24"/>
          <w:szCs w:val="24"/>
        </w:rPr>
        <w:t>, projekto valdymo</w:t>
      </w:r>
      <w:r w:rsidRPr="6798CA58">
        <w:rPr>
          <w:rFonts w:ascii="Times New Roman" w:eastAsia="Tahoma" w:hAnsi="Times New Roman"/>
          <w:sz w:val="24"/>
          <w:szCs w:val="24"/>
        </w:rPr>
        <w:t xml:space="preserve"> ir kitais</w:t>
      </w:r>
      <w:r w:rsidR="00DA23A0" w:rsidRPr="6798CA58">
        <w:rPr>
          <w:rFonts w:ascii="Times New Roman" w:eastAsia="Tahoma" w:hAnsi="Times New Roman"/>
          <w:sz w:val="24"/>
          <w:szCs w:val="24"/>
        </w:rPr>
        <w:t xml:space="preserve">, </w:t>
      </w:r>
      <w:r w:rsidR="00C911D0" w:rsidRPr="6798CA58">
        <w:rPr>
          <w:rFonts w:ascii="Times New Roman" w:eastAsia="Tahoma" w:hAnsi="Times New Roman"/>
          <w:sz w:val="24"/>
          <w:szCs w:val="24"/>
        </w:rPr>
        <w:t xml:space="preserve">susijusiais su jūrinių vėjo elektrinių </w:t>
      </w:r>
      <w:r w:rsidR="008B65CA" w:rsidRPr="6798CA58">
        <w:rPr>
          <w:rFonts w:ascii="Times New Roman" w:eastAsia="Tahoma" w:hAnsi="Times New Roman"/>
          <w:sz w:val="24"/>
          <w:szCs w:val="24"/>
        </w:rPr>
        <w:t xml:space="preserve">parkų ir susijusios infrastruktūros </w:t>
      </w:r>
      <w:r w:rsidR="00C911D0" w:rsidRPr="6798CA58">
        <w:rPr>
          <w:rFonts w:ascii="Times New Roman" w:eastAsia="Tahoma" w:hAnsi="Times New Roman"/>
          <w:sz w:val="24"/>
          <w:szCs w:val="24"/>
        </w:rPr>
        <w:t xml:space="preserve">vystymu, </w:t>
      </w:r>
      <w:r w:rsidR="00AE230A" w:rsidRPr="6798CA58">
        <w:rPr>
          <w:rFonts w:ascii="Times New Roman" w:eastAsia="Tahoma" w:hAnsi="Times New Roman"/>
          <w:sz w:val="24"/>
          <w:szCs w:val="24"/>
        </w:rPr>
        <w:t>projektavimu,</w:t>
      </w:r>
      <w:r w:rsidR="00C911D0" w:rsidRPr="6798CA58">
        <w:rPr>
          <w:rFonts w:ascii="Times New Roman" w:eastAsia="Tahoma" w:hAnsi="Times New Roman"/>
          <w:sz w:val="24"/>
          <w:szCs w:val="24"/>
        </w:rPr>
        <w:t xml:space="preserve"> statyba</w:t>
      </w:r>
      <w:r w:rsidR="00AE230A" w:rsidRPr="6798CA58">
        <w:rPr>
          <w:rFonts w:ascii="Times New Roman" w:eastAsia="Tahoma" w:hAnsi="Times New Roman"/>
          <w:sz w:val="24"/>
          <w:szCs w:val="24"/>
        </w:rPr>
        <w:t>, eksploatacija</w:t>
      </w:r>
      <w:r w:rsidR="00C911D0" w:rsidRPr="6798CA58">
        <w:rPr>
          <w:rFonts w:ascii="Times New Roman" w:eastAsia="Tahoma" w:hAnsi="Times New Roman"/>
          <w:sz w:val="24"/>
          <w:szCs w:val="24"/>
        </w:rPr>
        <w:t xml:space="preserve"> bei prijungimu prie perdavimo tinkl</w:t>
      </w:r>
      <w:r w:rsidR="00230373" w:rsidRPr="6798CA58">
        <w:rPr>
          <w:rFonts w:ascii="Times New Roman" w:eastAsia="Tahoma" w:hAnsi="Times New Roman"/>
          <w:sz w:val="24"/>
          <w:szCs w:val="24"/>
        </w:rPr>
        <w:t>ų</w:t>
      </w:r>
      <w:r w:rsidR="00C911D0" w:rsidRPr="6798CA58">
        <w:rPr>
          <w:rFonts w:ascii="Times New Roman" w:eastAsia="Tahoma" w:hAnsi="Times New Roman"/>
          <w:sz w:val="24"/>
          <w:szCs w:val="24"/>
        </w:rPr>
        <w:t xml:space="preserve">, </w:t>
      </w:r>
      <w:r w:rsidR="00065F96" w:rsidRPr="6798CA58">
        <w:rPr>
          <w:rFonts w:ascii="Times New Roman" w:eastAsia="Tahoma" w:hAnsi="Times New Roman"/>
          <w:sz w:val="24"/>
          <w:szCs w:val="24"/>
        </w:rPr>
        <w:t>klausimais</w:t>
      </w:r>
      <w:r w:rsidR="170F73C1" w:rsidRPr="6798CA58">
        <w:rPr>
          <w:rFonts w:ascii="Times New Roman" w:eastAsia="Tahoma" w:hAnsi="Times New Roman"/>
          <w:sz w:val="24"/>
          <w:szCs w:val="24"/>
        </w:rPr>
        <w:t xml:space="preserve">. </w:t>
      </w:r>
    </w:p>
    <w:p w14:paraId="47354E6A" w14:textId="77777777" w:rsidR="00614B94" w:rsidRPr="009F623F" w:rsidRDefault="00614B94" w:rsidP="6798CA58">
      <w:pPr>
        <w:pStyle w:val="Sraopastraipa"/>
        <w:suppressAutoHyphens/>
        <w:autoSpaceDN w:val="0"/>
        <w:spacing w:line="245" w:lineRule="auto"/>
        <w:ind w:left="0" w:firstLine="680"/>
        <w:jc w:val="both"/>
        <w:textAlignment w:val="baseline"/>
        <w:rPr>
          <w:rFonts w:ascii="Times New Roman" w:eastAsia="Tahoma" w:hAnsi="Times New Roman"/>
          <w:b/>
          <w:bCs/>
          <w:sz w:val="24"/>
          <w:szCs w:val="24"/>
        </w:rPr>
      </w:pPr>
    </w:p>
    <w:p w14:paraId="47354E6B" w14:textId="77777777" w:rsidR="00FB7CD0" w:rsidRDefault="00A054F9" w:rsidP="6798CA58">
      <w:pPr>
        <w:pStyle w:val="Sraopastraipa"/>
        <w:numPr>
          <w:ilvl w:val="0"/>
          <w:numId w:val="4"/>
        </w:numPr>
        <w:tabs>
          <w:tab w:val="left" w:pos="993"/>
        </w:tabs>
        <w:suppressAutoHyphens/>
        <w:autoSpaceDN w:val="0"/>
        <w:spacing w:line="240" w:lineRule="auto"/>
        <w:ind w:left="0" w:firstLine="680"/>
        <w:textAlignment w:val="baseline"/>
        <w:rPr>
          <w:rFonts w:ascii="Times New Roman" w:eastAsia="Tahoma" w:hAnsi="Times New Roman"/>
          <w:b/>
          <w:bCs/>
          <w:sz w:val="24"/>
          <w:szCs w:val="24"/>
        </w:rPr>
      </w:pPr>
      <w:r w:rsidRPr="6798CA58">
        <w:rPr>
          <w:rFonts w:ascii="Times New Roman" w:eastAsia="Tahoma" w:hAnsi="Times New Roman"/>
          <w:b/>
          <w:bCs/>
          <w:sz w:val="24"/>
          <w:szCs w:val="24"/>
        </w:rPr>
        <w:t>P</w:t>
      </w:r>
      <w:r w:rsidR="216D1C6F" w:rsidRPr="6798CA58">
        <w:rPr>
          <w:rFonts w:ascii="Times New Roman" w:eastAsia="Tahoma" w:hAnsi="Times New Roman"/>
          <w:b/>
          <w:bCs/>
          <w:sz w:val="24"/>
          <w:szCs w:val="24"/>
        </w:rPr>
        <w:t>aslaugų apimtis:</w:t>
      </w:r>
      <w:bookmarkStart w:id="0" w:name="_Hlk66197281"/>
    </w:p>
    <w:bookmarkEnd w:id="0"/>
    <w:p w14:paraId="47354E6C" w14:textId="77777777" w:rsidR="00113541" w:rsidRPr="002759A6" w:rsidRDefault="007F5E74" w:rsidP="6798CA58">
      <w:pPr>
        <w:pStyle w:val="Sraopastraipa"/>
        <w:numPr>
          <w:ilvl w:val="1"/>
          <w:numId w:val="4"/>
        </w:numPr>
        <w:tabs>
          <w:tab w:val="left" w:pos="1134"/>
        </w:tabs>
        <w:suppressAutoHyphens/>
        <w:autoSpaceDN w:val="0"/>
        <w:spacing w:line="245" w:lineRule="auto"/>
        <w:ind w:left="0" w:firstLine="794"/>
        <w:jc w:val="both"/>
        <w:textAlignment w:val="baseline"/>
        <w:rPr>
          <w:rFonts w:ascii="Times New Roman" w:eastAsia="Tahoma" w:hAnsi="Times New Roman"/>
          <w:sz w:val="24"/>
          <w:szCs w:val="24"/>
        </w:rPr>
      </w:pPr>
      <w:r w:rsidRPr="0135982F">
        <w:rPr>
          <w:rFonts w:ascii="Times New Roman" w:eastAsia="Tahoma" w:hAnsi="Times New Roman"/>
          <w:b/>
          <w:bCs/>
          <w:i/>
          <w:iCs/>
          <w:sz w:val="24"/>
          <w:szCs w:val="24"/>
        </w:rPr>
        <w:t>P</w:t>
      </w:r>
      <w:r w:rsidR="007E3460" w:rsidRPr="0135982F">
        <w:rPr>
          <w:rFonts w:ascii="Times New Roman" w:eastAsia="Tahoma" w:hAnsi="Times New Roman"/>
          <w:b/>
          <w:bCs/>
          <w:i/>
          <w:iCs/>
          <w:sz w:val="24"/>
          <w:szCs w:val="24"/>
        </w:rPr>
        <w:t>irkimo objekto dalis</w:t>
      </w:r>
      <w:r w:rsidRPr="0135982F">
        <w:rPr>
          <w:rFonts w:ascii="Times New Roman" w:eastAsia="Tahoma" w:hAnsi="Times New Roman"/>
          <w:b/>
          <w:bCs/>
          <w:i/>
          <w:iCs/>
          <w:sz w:val="24"/>
          <w:szCs w:val="24"/>
        </w:rPr>
        <w:t xml:space="preserve"> Nr. I</w:t>
      </w:r>
      <w:r w:rsidR="00D221EC" w:rsidRPr="0135982F">
        <w:rPr>
          <w:rFonts w:ascii="Times New Roman" w:eastAsia="Tahoma" w:hAnsi="Times New Roman"/>
          <w:b/>
          <w:bCs/>
          <w:i/>
          <w:iCs/>
          <w:sz w:val="24"/>
          <w:szCs w:val="24"/>
        </w:rPr>
        <w:t xml:space="preserve">. </w:t>
      </w:r>
      <w:r w:rsidR="009A7783" w:rsidRPr="0135982F">
        <w:rPr>
          <w:rFonts w:ascii="Times New Roman" w:eastAsia="Tahoma" w:hAnsi="Times New Roman"/>
          <w:b/>
          <w:bCs/>
          <w:i/>
          <w:iCs/>
          <w:sz w:val="24"/>
          <w:szCs w:val="24"/>
        </w:rPr>
        <w:t>T</w:t>
      </w:r>
      <w:r w:rsidR="007E3460" w:rsidRPr="0135982F">
        <w:rPr>
          <w:rFonts w:ascii="Times New Roman" w:eastAsia="Tahoma" w:hAnsi="Times New Roman"/>
          <w:b/>
          <w:bCs/>
          <w:i/>
          <w:iCs/>
          <w:sz w:val="24"/>
          <w:szCs w:val="24"/>
        </w:rPr>
        <w:t>echnologin</w:t>
      </w:r>
      <w:r w:rsidR="009A7783" w:rsidRPr="0135982F">
        <w:rPr>
          <w:rFonts w:ascii="Times New Roman" w:eastAsia="Tahoma" w:hAnsi="Times New Roman"/>
          <w:b/>
          <w:bCs/>
          <w:i/>
          <w:iCs/>
          <w:sz w:val="24"/>
          <w:szCs w:val="24"/>
        </w:rPr>
        <w:t>ė</w:t>
      </w:r>
      <w:r w:rsidRPr="0135982F">
        <w:rPr>
          <w:rFonts w:ascii="Times New Roman" w:eastAsia="Tahoma" w:hAnsi="Times New Roman"/>
          <w:b/>
          <w:bCs/>
          <w:i/>
          <w:iCs/>
          <w:sz w:val="24"/>
          <w:szCs w:val="24"/>
        </w:rPr>
        <w:t>s</w:t>
      </w:r>
      <w:r w:rsidR="00D221EC" w:rsidRPr="0135982F">
        <w:rPr>
          <w:rFonts w:ascii="Times New Roman" w:eastAsia="Tahoma" w:hAnsi="Times New Roman"/>
          <w:b/>
          <w:bCs/>
          <w:i/>
          <w:iCs/>
          <w:sz w:val="24"/>
          <w:szCs w:val="24"/>
        </w:rPr>
        <w:t>, techninės</w:t>
      </w:r>
      <w:r w:rsidR="009A7783" w:rsidRPr="0135982F">
        <w:rPr>
          <w:rFonts w:ascii="Times New Roman" w:eastAsia="Tahoma" w:hAnsi="Times New Roman"/>
          <w:b/>
          <w:bCs/>
          <w:i/>
          <w:iCs/>
          <w:sz w:val="24"/>
          <w:szCs w:val="24"/>
        </w:rPr>
        <w:t xml:space="preserve"> </w:t>
      </w:r>
      <w:r w:rsidR="00D221EC" w:rsidRPr="0135982F">
        <w:rPr>
          <w:rFonts w:ascii="Times New Roman" w:eastAsia="Tahoma" w:hAnsi="Times New Roman"/>
          <w:b/>
          <w:bCs/>
          <w:i/>
          <w:iCs/>
          <w:sz w:val="24"/>
          <w:szCs w:val="24"/>
        </w:rPr>
        <w:t>konsultacinės paslaugos</w:t>
      </w:r>
      <w:r w:rsidR="00237BA1" w:rsidRPr="0135982F">
        <w:rPr>
          <w:rFonts w:ascii="Times New Roman" w:eastAsia="Tahoma" w:hAnsi="Times New Roman"/>
          <w:b/>
          <w:bCs/>
          <w:i/>
          <w:iCs/>
          <w:sz w:val="24"/>
          <w:szCs w:val="24"/>
        </w:rPr>
        <w:t>.</w:t>
      </w:r>
      <w:r w:rsidR="00237BA1" w:rsidRPr="0135982F">
        <w:rPr>
          <w:rFonts w:ascii="Times New Roman" w:eastAsia="Tahoma" w:hAnsi="Times New Roman"/>
          <w:sz w:val="24"/>
          <w:szCs w:val="24"/>
        </w:rPr>
        <w:t xml:space="preserve"> </w:t>
      </w:r>
      <w:r w:rsidR="00113541" w:rsidRPr="0135982F">
        <w:rPr>
          <w:rFonts w:ascii="Times New Roman" w:eastAsia="Tahoma" w:hAnsi="Times New Roman"/>
          <w:sz w:val="24"/>
          <w:szCs w:val="24"/>
        </w:rPr>
        <w:t>Konsultacinės paslaugos teikiamos nuo sutarties įsigaliojimo dienos iki sutarties galiojimo pabaigos. Konsultacinės paslaugos teikiamos pagal Užsakovo raštu pateiktą užduotį ir suderintą paslaugų teikimo apimtį (val.).</w:t>
      </w:r>
      <w:r w:rsidR="00590EAC" w:rsidRPr="0135982F">
        <w:rPr>
          <w:rFonts w:ascii="Times New Roman" w:eastAsia="Tahoma" w:hAnsi="Times New Roman"/>
          <w:sz w:val="24"/>
          <w:szCs w:val="24"/>
        </w:rPr>
        <w:t xml:space="preserve"> </w:t>
      </w:r>
      <w:r w:rsidR="00590EAC" w:rsidRPr="0135982F">
        <w:rPr>
          <w:rFonts w:ascii="Times New Roman" w:eastAsia="Tahoma" w:hAnsi="Times New Roman"/>
          <w:sz w:val="24"/>
          <w:szCs w:val="24"/>
          <w:u w:val="single"/>
        </w:rPr>
        <w:t>Maksimali</w:t>
      </w:r>
      <w:r w:rsidR="00A81840" w:rsidRPr="0135982F">
        <w:rPr>
          <w:rFonts w:ascii="Times New Roman" w:eastAsia="Tahoma" w:hAnsi="Times New Roman"/>
          <w:sz w:val="24"/>
          <w:szCs w:val="24"/>
          <w:u w:val="single"/>
        </w:rPr>
        <w:t xml:space="preserve"> paslaugų apimtis – 1000 val.</w:t>
      </w:r>
      <w:r w:rsidR="00A81840" w:rsidRPr="0135982F">
        <w:rPr>
          <w:rFonts w:ascii="Times New Roman" w:eastAsia="Tahoma" w:hAnsi="Times New Roman"/>
          <w:sz w:val="24"/>
          <w:szCs w:val="24"/>
        </w:rPr>
        <w:t xml:space="preserve"> </w:t>
      </w:r>
      <w:r w:rsidR="00590EAC" w:rsidRPr="0135982F">
        <w:rPr>
          <w:rFonts w:ascii="Times New Roman" w:eastAsia="Tahoma" w:hAnsi="Times New Roman"/>
          <w:sz w:val="24"/>
          <w:szCs w:val="24"/>
        </w:rPr>
        <w:t>Konsultacinės paslaugos apima, tačiau neapsiriboja:</w:t>
      </w:r>
    </w:p>
    <w:p w14:paraId="47354E6D" w14:textId="77777777" w:rsidR="00A459C1" w:rsidRDefault="00A459C1" w:rsidP="6798CA58">
      <w:pPr>
        <w:pStyle w:val="Sraopastraipa"/>
        <w:numPr>
          <w:ilvl w:val="2"/>
          <w:numId w:val="4"/>
        </w:numPr>
        <w:tabs>
          <w:tab w:val="left" w:pos="1560"/>
        </w:tabs>
        <w:suppressAutoHyphens/>
        <w:autoSpaceDN w:val="0"/>
        <w:spacing w:line="245" w:lineRule="auto"/>
        <w:ind w:left="0" w:firstLine="907"/>
        <w:jc w:val="both"/>
        <w:textAlignment w:val="baseline"/>
        <w:rPr>
          <w:rFonts w:ascii="Times New Roman" w:eastAsia="Tahoma" w:hAnsi="Times New Roman"/>
          <w:sz w:val="24"/>
          <w:szCs w:val="24"/>
        </w:rPr>
      </w:pPr>
      <w:r w:rsidRPr="6798CA58">
        <w:rPr>
          <w:rFonts w:ascii="Times New Roman" w:eastAsia="Tahoma" w:hAnsi="Times New Roman"/>
          <w:sz w:val="24"/>
          <w:szCs w:val="24"/>
        </w:rPr>
        <w:t>Konsultacijų teikimą</w:t>
      </w:r>
      <w:r w:rsidR="009C5CA1" w:rsidRPr="6798CA58">
        <w:rPr>
          <w:rFonts w:ascii="Times New Roman" w:eastAsia="Tahoma" w:hAnsi="Times New Roman"/>
          <w:sz w:val="24"/>
          <w:szCs w:val="24"/>
        </w:rPr>
        <w:t xml:space="preserve"> jūros vėjų elektrinių parkų ir susijusios infrastruktūros prijungimo technologiniais ir techniniais klausimais;</w:t>
      </w:r>
    </w:p>
    <w:p w14:paraId="47354E6E" w14:textId="77777777" w:rsidR="00A459C1" w:rsidRPr="00A459C1" w:rsidRDefault="00A459C1" w:rsidP="6798CA58">
      <w:pPr>
        <w:pStyle w:val="Sraopastraipa"/>
        <w:numPr>
          <w:ilvl w:val="2"/>
          <w:numId w:val="4"/>
        </w:numPr>
        <w:tabs>
          <w:tab w:val="left" w:pos="1560"/>
        </w:tabs>
        <w:suppressAutoHyphens/>
        <w:autoSpaceDN w:val="0"/>
        <w:spacing w:line="245" w:lineRule="auto"/>
        <w:ind w:left="0" w:firstLine="907"/>
        <w:jc w:val="both"/>
        <w:textAlignment w:val="baseline"/>
        <w:rPr>
          <w:rFonts w:ascii="Times New Roman" w:eastAsia="Tahoma" w:hAnsi="Times New Roman"/>
          <w:sz w:val="24"/>
          <w:szCs w:val="24"/>
        </w:rPr>
      </w:pPr>
      <w:r w:rsidRPr="6798CA58">
        <w:rPr>
          <w:rFonts w:ascii="Times New Roman" w:eastAsia="Tahoma" w:hAnsi="Times New Roman"/>
          <w:sz w:val="24"/>
          <w:szCs w:val="24"/>
        </w:rPr>
        <w:t>Jūrinio vėjo elektrinių parkų ir susijusios infrastruktūros projektų įgyvendinimui aktualių dokumentų vertinimą, ekspertinių išvadų, rekomendacijų teikimą. Vertinimo ataskaitos (-ų), įskaitant ekspertines išvadas ir rekomendacijas, parengimą ir pateikimą (įskaitant derinimą) Užsakovui ir kitiems susijusiems juridiniams asmenims;</w:t>
      </w:r>
    </w:p>
    <w:p w14:paraId="47354E6F" w14:textId="77777777" w:rsidR="003A10A3" w:rsidRDefault="00A946F8" w:rsidP="6798CA58">
      <w:pPr>
        <w:pStyle w:val="Sraopastraipa"/>
        <w:numPr>
          <w:ilvl w:val="2"/>
          <w:numId w:val="4"/>
        </w:numPr>
        <w:tabs>
          <w:tab w:val="left" w:pos="1560"/>
        </w:tabs>
        <w:suppressAutoHyphens/>
        <w:autoSpaceDN w:val="0"/>
        <w:spacing w:line="245" w:lineRule="auto"/>
        <w:ind w:left="0" w:firstLine="907"/>
        <w:jc w:val="both"/>
        <w:textAlignment w:val="baseline"/>
        <w:rPr>
          <w:rFonts w:ascii="Times New Roman" w:eastAsia="Tahoma" w:hAnsi="Times New Roman"/>
          <w:sz w:val="24"/>
          <w:szCs w:val="24"/>
        </w:rPr>
      </w:pPr>
      <w:r w:rsidRPr="6798CA58">
        <w:rPr>
          <w:rFonts w:ascii="Times New Roman" w:eastAsia="Tahoma" w:hAnsi="Times New Roman"/>
          <w:sz w:val="24"/>
          <w:szCs w:val="24"/>
        </w:rPr>
        <w:t>R</w:t>
      </w:r>
      <w:r w:rsidR="003A10A3" w:rsidRPr="6798CA58">
        <w:rPr>
          <w:rFonts w:ascii="Times New Roman" w:eastAsia="Tahoma" w:hAnsi="Times New Roman"/>
          <w:sz w:val="24"/>
          <w:szCs w:val="24"/>
        </w:rPr>
        <w:t>izikų, susijusių su jūrinių vėjo elektrinių parkų ir susijusios infrastruktūros plėtra, eksploatacija ir prijungimu prie perdavimo tinklo identifikavim</w:t>
      </w:r>
      <w:r w:rsidR="00F0058F" w:rsidRPr="6798CA58">
        <w:rPr>
          <w:rFonts w:ascii="Times New Roman" w:eastAsia="Tahoma" w:hAnsi="Times New Roman"/>
          <w:sz w:val="24"/>
          <w:szCs w:val="24"/>
        </w:rPr>
        <w:t>ą</w:t>
      </w:r>
      <w:r w:rsidR="003A10A3" w:rsidRPr="6798CA58">
        <w:rPr>
          <w:rFonts w:ascii="Times New Roman" w:eastAsia="Tahoma" w:hAnsi="Times New Roman"/>
          <w:sz w:val="24"/>
          <w:szCs w:val="24"/>
        </w:rPr>
        <w:t xml:space="preserve"> ir vertinim</w:t>
      </w:r>
      <w:r w:rsidR="00F0058F" w:rsidRPr="6798CA58">
        <w:rPr>
          <w:rFonts w:ascii="Times New Roman" w:eastAsia="Tahoma" w:hAnsi="Times New Roman"/>
          <w:sz w:val="24"/>
          <w:szCs w:val="24"/>
        </w:rPr>
        <w:t>ą</w:t>
      </w:r>
      <w:r w:rsidR="003A10A3" w:rsidRPr="6798CA58">
        <w:rPr>
          <w:rFonts w:ascii="Times New Roman" w:eastAsia="Tahoma" w:hAnsi="Times New Roman"/>
          <w:sz w:val="24"/>
          <w:szCs w:val="24"/>
        </w:rPr>
        <w:t>. Rizikų vertinimo ataskait</w:t>
      </w:r>
      <w:r w:rsidR="000A0462" w:rsidRPr="6798CA58">
        <w:rPr>
          <w:rFonts w:ascii="Times New Roman" w:eastAsia="Tahoma" w:hAnsi="Times New Roman"/>
          <w:sz w:val="24"/>
          <w:szCs w:val="24"/>
        </w:rPr>
        <w:t>ų</w:t>
      </w:r>
      <w:r w:rsidR="003A10A3" w:rsidRPr="6798CA58">
        <w:rPr>
          <w:rFonts w:ascii="Times New Roman" w:eastAsia="Tahoma" w:hAnsi="Times New Roman"/>
          <w:sz w:val="24"/>
          <w:szCs w:val="24"/>
        </w:rPr>
        <w:t xml:space="preserve"> parengim</w:t>
      </w:r>
      <w:r w:rsidR="00F0058F" w:rsidRPr="6798CA58">
        <w:rPr>
          <w:rFonts w:ascii="Times New Roman" w:eastAsia="Tahoma" w:hAnsi="Times New Roman"/>
          <w:sz w:val="24"/>
          <w:szCs w:val="24"/>
        </w:rPr>
        <w:t>ą</w:t>
      </w:r>
      <w:r w:rsidR="003A10A3" w:rsidRPr="6798CA58">
        <w:rPr>
          <w:rFonts w:ascii="Times New Roman" w:eastAsia="Tahoma" w:hAnsi="Times New Roman"/>
          <w:sz w:val="24"/>
          <w:szCs w:val="24"/>
        </w:rPr>
        <w:t xml:space="preserve"> ir pateikim</w:t>
      </w:r>
      <w:r w:rsidR="00F0058F" w:rsidRPr="6798CA58">
        <w:rPr>
          <w:rFonts w:ascii="Times New Roman" w:eastAsia="Tahoma" w:hAnsi="Times New Roman"/>
          <w:sz w:val="24"/>
          <w:szCs w:val="24"/>
        </w:rPr>
        <w:t>ą</w:t>
      </w:r>
      <w:r w:rsidR="003A10A3" w:rsidRPr="6798CA58">
        <w:rPr>
          <w:rFonts w:ascii="Times New Roman" w:eastAsia="Tahoma" w:hAnsi="Times New Roman"/>
          <w:sz w:val="24"/>
          <w:szCs w:val="24"/>
        </w:rPr>
        <w:t xml:space="preserve"> (įskaitant derinimą)</w:t>
      </w:r>
      <w:r w:rsidR="006C1249" w:rsidRPr="6798CA58">
        <w:rPr>
          <w:rFonts w:ascii="Times New Roman" w:eastAsia="Tahoma" w:hAnsi="Times New Roman"/>
          <w:sz w:val="24"/>
          <w:szCs w:val="24"/>
        </w:rPr>
        <w:t>;</w:t>
      </w:r>
    </w:p>
    <w:p w14:paraId="47354E70" w14:textId="77777777" w:rsidR="00661349" w:rsidRPr="00661349" w:rsidRDefault="00661349" w:rsidP="6798CA58">
      <w:pPr>
        <w:pStyle w:val="Sraopastraipa"/>
        <w:numPr>
          <w:ilvl w:val="2"/>
          <w:numId w:val="4"/>
        </w:numPr>
        <w:tabs>
          <w:tab w:val="left" w:pos="1560"/>
        </w:tabs>
        <w:suppressAutoHyphens/>
        <w:autoSpaceDN w:val="0"/>
        <w:spacing w:line="245" w:lineRule="auto"/>
        <w:ind w:left="0" w:firstLine="907"/>
        <w:jc w:val="both"/>
        <w:textAlignment w:val="baseline"/>
        <w:rPr>
          <w:rFonts w:ascii="Times New Roman" w:eastAsia="Tahoma" w:hAnsi="Times New Roman"/>
          <w:sz w:val="24"/>
          <w:szCs w:val="24"/>
        </w:rPr>
      </w:pPr>
      <w:r w:rsidRPr="6798CA58">
        <w:rPr>
          <w:rFonts w:ascii="Times New Roman" w:eastAsia="Tahoma" w:hAnsi="Times New Roman"/>
          <w:sz w:val="24"/>
          <w:szCs w:val="24"/>
        </w:rPr>
        <w:t xml:space="preserve">Jungčių ir vėjo elektrinių parkų bei susijusios infrastruktūros </w:t>
      </w:r>
      <w:r w:rsidR="00FF5B5F" w:rsidRPr="6798CA58">
        <w:rPr>
          <w:rFonts w:ascii="Times New Roman" w:eastAsia="Tahoma" w:hAnsi="Times New Roman"/>
          <w:sz w:val="24"/>
          <w:szCs w:val="24"/>
        </w:rPr>
        <w:t>poveikio</w:t>
      </w:r>
      <w:r w:rsidRPr="6798CA58">
        <w:rPr>
          <w:rFonts w:ascii="Times New Roman" w:eastAsia="Tahoma" w:hAnsi="Times New Roman"/>
          <w:sz w:val="24"/>
          <w:szCs w:val="24"/>
        </w:rPr>
        <w:t xml:space="preserve"> Perdavimo tinklų pralaidumų rezervavimui, balansavimui, perdavimo sistemos adekvatumui bei stabilumui vertinim</w:t>
      </w:r>
      <w:r w:rsidR="00FF5B5F" w:rsidRPr="6798CA58">
        <w:rPr>
          <w:rFonts w:ascii="Times New Roman" w:eastAsia="Tahoma" w:hAnsi="Times New Roman"/>
          <w:sz w:val="24"/>
          <w:szCs w:val="24"/>
        </w:rPr>
        <w:t>ą</w:t>
      </w:r>
      <w:r w:rsidRPr="6798CA58">
        <w:rPr>
          <w:rFonts w:ascii="Times New Roman" w:eastAsia="Tahoma" w:hAnsi="Times New Roman"/>
          <w:sz w:val="24"/>
          <w:szCs w:val="24"/>
        </w:rPr>
        <w:t>. Vertinimo ataskaitos parengim</w:t>
      </w:r>
      <w:r w:rsidR="000C5A73" w:rsidRPr="6798CA58">
        <w:rPr>
          <w:rFonts w:ascii="Times New Roman" w:eastAsia="Tahoma" w:hAnsi="Times New Roman"/>
          <w:sz w:val="24"/>
          <w:szCs w:val="24"/>
        </w:rPr>
        <w:t>ą</w:t>
      </w:r>
      <w:r w:rsidRPr="6798CA58">
        <w:rPr>
          <w:rFonts w:ascii="Times New Roman" w:eastAsia="Tahoma" w:hAnsi="Times New Roman"/>
          <w:sz w:val="24"/>
          <w:szCs w:val="24"/>
        </w:rPr>
        <w:t xml:space="preserve"> ir pateikim</w:t>
      </w:r>
      <w:r w:rsidR="000C5A73" w:rsidRPr="6798CA58">
        <w:rPr>
          <w:rFonts w:ascii="Times New Roman" w:eastAsia="Tahoma" w:hAnsi="Times New Roman"/>
          <w:sz w:val="24"/>
          <w:szCs w:val="24"/>
        </w:rPr>
        <w:t>ą</w:t>
      </w:r>
      <w:r w:rsidRPr="6798CA58">
        <w:rPr>
          <w:rFonts w:ascii="Times New Roman" w:eastAsia="Tahoma" w:hAnsi="Times New Roman"/>
          <w:sz w:val="24"/>
          <w:szCs w:val="24"/>
        </w:rPr>
        <w:t xml:space="preserve"> (įskaitant derinimą)</w:t>
      </w:r>
      <w:r w:rsidR="000C7E89" w:rsidRPr="6798CA58">
        <w:rPr>
          <w:rFonts w:ascii="Times New Roman" w:eastAsia="Tahoma" w:hAnsi="Times New Roman"/>
          <w:sz w:val="24"/>
          <w:szCs w:val="24"/>
        </w:rPr>
        <w:t>;</w:t>
      </w:r>
    </w:p>
    <w:p w14:paraId="47354E71" w14:textId="77777777" w:rsidR="002F7E4D" w:rsidRDefault="002F7E4D" w:rsidP="6798CA58">
      <w:pPr>
        <w:pStyle w:val="Sraopastraipa"/>
        <w:numPr>
          <w:ilvl w:val="2"/>
          <w:numId w:val="4"/>
        </w:numPr>
        <w:tabs>
          <w:tab w:val="left" w:pos="1560"/>
        </w:tabs>
        <w:suppressAutoHyphens/>
        <w:autoSpaceDN w:val="0"/>
        <w:spacing w:line="245" w:lineRule="auto"/>
        <w:ind w:left="0" w:firstLine="907"/>
        <w:jc w:val="both"/>
        <w:textAlignment w:val="baseline"/>
        <w:rPr>
          <w:rFonts w:ascii="Times New Roman" w:eastAsia="Tahoma" w:hAnsi="Times New Roman"/>
          <w:sz w:val="24"/>
          <w:szCs w:val="24"/>
        </w:rPr>
      </w:pPr>
      <w:r w:rsidRPr="6798CA58">
        <w:rPr>
          <w:rFonts w:ascii="Times New Roman" w:eastAsia="Tahoma" w:hAnsi="Times New Roman"/>
          <w:sz w:val="24"/>
          <w:szCs w:val="24"/>
        </w:rPr>
        <w:t>Dalyvavimą susitikimuose, posėdžiuose, vėjo elektrinių parkų, jungčių ir susijusios infrastruktūros objektuose (įskaitant planuojamų objektų vietas), tyrimų atlikimo vietose.</w:t>
      </w:r>
    </w:p>
    <w:p w14:paraId="47354E72" w14:textId="77777777" w:rsidR="009C5CA1" w:rsidRDefault="009C5CA1" w:rsidP="6798CA58">
      <w:pPr>
        <w:pStyle w:val="Sraopastraipa"/>
        <w:suppressAutoHyphens/>
        <w:autoSpaceDN w:val="0"/>
        <w:spacing w:line="245" w:lineRule="auto"/>
        <w:ind w:left="0" w:firstLine="680"/>
        <w:jc w:val="both"/>
        <w:textAlignment w:val="baseline"/>
        <w:rPr>
          <w:rFonts w:ascii="Times New Roman" w:eastAsia="Tahoma" w:hAnsi="Times New Roman"/>
          <w:b/>
          <w:bCs/>
          <w:sz w:val="24"/>
          <w:szCs w:val="24"/>
        </w:rPr>
      </w:pPr>
    </w:p>
    <w:p w14:paraId="47354E73" w14:textId="77777777" w:rsidR="00113541" w:rsidRPr="002759A6" w:rsidRDefault="00024699" w:rsidP="6798CA58">
      <w:pPr>
        <w:pStyle w:val="Sraopastraipa"/>
        <w:numPr>
          <w:ilvl w:val="1"/>
          <w:numId w:val="4"/>
        </w:numPr>
        <w:tabs>
          <w:tab w:val="left" w:pos="1134"/>
        </w:tabs>
        <w:suppressAutoHyphens/>
        <w:autoSpaceDN w:val="0"/>
        <w:spacing w:line="245" w:lineRule="auto"/>
        <w:ind w:left="0" w:firstLine="794"/>
        <w:jc w:val="both"/>
        <w:textAlignment w:val="baseline"/>
        <w:rPr>
          <w:rFonts w:ascii="Times New Roman" w:eastAsia="Tahoma" w:hAnsi="Times New Roman"/>
          <w:b/>
          <w:bCs/>
          <w:sz w:val="24"/>
          <w:szCs w:val="24"/>
        </w:rPr>
      </w:pPr>
      <w:r w:rsidRPr="0135982F">
        <w:rPr>
          <w:rFonts w:ascii="Times New Roman" w:hAnsi="Times New Roman"/>
          <w:b/>
          <w:bCs/>
          <w:i/>
          <w:iCs/>
          <w:sz w:val="24"/>
          <w:szCs w:val="24"/>
        </w:rPr>
        <w:lastRenderedPageBreak/>
        <w:t>P</w:t>
      </w:r>
      <w:r w:rsidR="007E3460" w:rsidRPr="0135982F">
        <w:rPr>
          <w:rFonts w:ascii="Times New Roman" w:hAnsi="Times New Roman"/>
          <w:b/>
          <w:bCs/>
          <w:i/>
          <w:iCs/>
          <w:sz w:val="24"/>
          <w:szCs w:val="24"/>
        </w:rPr>
        <w:t>irkimo objekto dalis</w:t>
      </w:r>
      <w:r w:rsidRPr="0135982F">
        <w:rPr>
          <w:rFonts w:ascii="Times New Roman" w:hAnsi="Times New Roman"/>
          <w:b/>
          <w:bCs/>
          <w:i/>
          <w:iCs/>
          <w:sz w:val="24"/>
          <w:szCs w:val="24"/>
        </w:rPr>
        <w:t xml:space="preserve"> Nr. II. </w:t>
      </w:r>
      <w:r w:rsidR="009A7783" w:rsidRPr="0135982F">
        <w:rPr>
          <w:rFonts w:ascii="Times New Roman" w:hAnsi="Times New Roman"/>
          <w:b/>
          <w:bCs/>
          <w:i/>
          <w:iCs/>
          <w:sz w:val="24"/>
          <w:szCs w:val="24"/>
        </w:rPr>
        <w:t>V</w:t>
      </w:r>
      <w:r w:rsidR="007E3460" w:rsidRPr="0135982F">
        <w:rPr>
          <w:rFonts w:ascii="Times New Roman" w:hAnsi="Times New Roman"/>
          <w:b/>
          <w:bCs/>
          <w:i/>
          <w:iCs/>
          <w:sz w:val="24"/>
          <w:szCs w:val="24"/>
        </w:rPr>
        <w:t>ėjo greičių, hidrometeorologinių matavimų</w:t>
      </w:r>
      <w:r w:rsidR="00FA492A" w:rsidRPr="0135982F">
        <w:rPr>
          <w:rFonts w:ascii="Times New Roman" w:hAnsi="Times New Roman"/>
          <w:b/>
          <w:bCs/>
          <w:i/>
          <w:iCs/>
          <w:sz w:val="24"/>
          <w:szCs w:val="24"/>
        </w:rPr>
        <w:t xml:space="preserve"> </w:t>
      </w:r>
      <w:r w:rsidRPr="0135982F">
        <w:rPr>
          <w:rFonts w:ascii="Times New Roman" w:hAnsi="Times New Roman"/>
          <w:b/>
          <w:bCs/>
          <w:i/>
          <w:iCs/>
          <w:sz w:val="24"/>
          <w:szCs w:val="24"/>
        </w:rPr>
        <w:t>konsultacinės paslaugos</w:t>
      </w:r>
      <w:r w:rsidRPr="0135982F">
        <w:rPr>
          <w:rFonts w:ascii="Times New Roman" w:eastAsia="Tahoma" w:hAnsi="Times New Roman"/>
          <w:b/>
          <w:bCs/>
          <w:i/>
          <w:iCs/>
          <w:sz w:val="24"/>
          <w:szCs w:val="24"/>
        </w:rPr>
        <w:t>.</w:t>
      </w:r>
      <w:r w:rsidRPr="0135982F">
        <w:rPr>
          <w:rFonts w:ascii="Times New Roman" w:eastAsia="Tahoma" w:hAnsi="Times New Roman"/>
          <w:b/>
          <w:bCs/>
          <w:sz w:val="24"/>
          <w:szCs w:val="24"/>
        </w:rPr>
        <w:t xml:space="preserve"> </w:t>
      </w:r>
      <w:r w:rsidR="00744C4B" w:rsidRPr="0135982F">
        <w:rPr>
          <w:rFonts w:ascii="Times New Roman" w:eastAsia="Tahoma" w:hAnsi="Times New Roman"/>
          <w:sz w:val="24"/>
          <w:szCs w:val="24"/>
        </w:rPr>
        <w:t xml:space="preserve">Konsultacinės paslaugos teikiamos nuo sutarties įsigaliojimo dienos iki sutarties galiojimo pabaigos. Konsultacinės paslaugos teikiamos pagal Užsakovo raštu pateiktą užduotį ir suderintą paslaugų teikimo apimtį (val.). </w:t>
      </w:r>
      <w:r w:rsidR="00744C4B" w:rsidRPr="0135982F">
        <w:rPr>
          <w:rFonts w:ascii="Times New Roman" w:eastAsia="Tahoma" w:hAnsi="Times New Roman"/>
          <w:sz w:val="24"/>
          <w:szCs w:val="24"/>
          <w:u w:val="single"/>
        </w:rPr>
        <w:t xml:space="preserve">Maksimali paslaugų apimtis – </w:t>
      </w:r>
      <w:r w:rsidR="009C5CA1" w:rsidRPr="0135982F">
        <w:rPr>
          <w:rFonts w:ascii="Times New Roman" w:eastAsia="Tahoma" w:hAnsi="Times New Roman"/>
          <w:sz w:val="24"/>
          <w:szCs w:val="24"/>
          <w:u w:val="single"/>
        </w:rPr>
        <w:t>500</w:t>
      </w:r>
      <w:r w:rsidR="00744C4B" w:rsidRPr="0135982F">
        <w:rPr>
          <w:rFonts w:ascii="Times New Roman" w:eastAsia="Tahoma" w:hAnsi="Times New Roman"/>
          <w:sz w:val="24"/>
          <w:szCs w:val="24"/>
          <w:u w:val="single"/>
        </w:rPr>
        <w:t xml:space="preserve"> val.</w:t>
      </w:r>
      <w:r w:rsidR="00744C4B" w:rsidRPr="0135982F">
        <w:rPr>
          <w:rFonts w:ascii="Times New Roman" w:eastAsia="Tahoma" w:hAnsi="Times New Roman"/>
          <w:sz w:val="24"/>
          <w:szCs w:val="24"/>
        </w:rPr>
        <w:t xml:space="preserve"> Konsultacinės paslaugos apima, tačiau neapsiriboja:</w:t>
      </w:r>
    </w:p>
    <w:p w14:paraId="47354E74" w14:textId="77777777" w:rsidR="00C377E6" w:rsidRPr="007243F1" w:rsidRDefault="0004491D" w:rsidP="6798CA58">
      <w:pPr>
        <w:pStyle w:val="Sraopastraipa"/>
        <w:numPr>
          <w:ilvl w:val="2"/>
          <w:numId w:val="4"/>
        </w:numPr>
        <w:tabs>
          <w:tab w:val="left" w:pos="1560"/>
        </w:tabs>
        <w:suppressAutoHyphens/>
        <w:autoSpaceDN w:val="0"/>
        <w:spacing w:line="245" w:lineRule="auto"/>
        <w:ind w:left="0" w:firstLine="907"/>
        <w:jc w:val="both"/>
        <w:textAlignment w:val="baseline"/>
        <w:rPr>
          <w:rFonts w:ascii="Times New Roman" w:eastAsia="Tahoma" w:hAnsi="Times New Roman"/>
          <w:sz w:val="24"/>
          <w:szCs w:val="24"/>
        </w:rPr>
      </w:pPr>
      <w:r w:rsidRPr="6798CA58">
        <w:rPr>
          <w:rFonts w:ascii="Times New Roman" w:eastAsia="Tahoma" w:hAnsi="Times New Roman"/>
          <w:sz w:val="24"/>
          <w:szCs w:val="24"/>
        </w:rPr>
        <w:t xml:space="preserve">Vykdomų sutarčių (vėjo greičių, </w:t>
      </w:r>
      <w:proofErr w:type="spellStart"/>
      <w:r w:rsidRPr="6798CA58">
        <w:rPr>
          <w:rFonts w:ascii="Times New Roman" w:eastAsia="Tahoma" w:hAnsi="Times New Roman"/>
          <w:sz w:val="24"/>
          <w:szCs w:val="24"/>
        </w:rPr>
        <w:t>hidrometeorolognių</w:t>
      </w:r>
      <w:proofErr w:type="spellEnd"/>
      <w:r w:rsidRPr="6798CA58">
        <w:rPr>
          <w:rFonts w:ascii="Times New Roman" w:eastAsia="Tahoma" w:hAnsi="Times New Roman"/>
          <w:sz w:val="24"/>
          <w:szCs w:val="24"/>
        </w:rPr>
        <w:t xml:space="preserve"> parametrų matavimų) tarpinių ir galutinių rezultatų analiz</w:t>
      </w:r>
      <w:r w:rsidR="000C24C4" w:rsidRPr="6798CA58">
        <w:rPr>
          <w:rFonts w:ascii="Times New Roman" w:eastAsia="Tahoma" w:hAnsi="Times New Roman"/>
          <w:sz w:val="24"/>
          <w:szCs w:val="24"/>
        </w:rPr>
        <w:t>ę</w:t>
      </w:r>
      <w:r w:rsidRPr="6798CA58">
        <w:rPr>
          <w:rFonts w:ascii="Times New Roman" w:eastAsia="Tahoma" w:hAnsi="Times New Roman"/>
          <w:sz w:val="24"/>
          <w:szCs w:val="24"/>
        </w:rPr>
        <w:t>, vertinim</w:t>
      </w:r>
      <w:r w:rsidR="000C24C4" w:rsidRPr="6798CA58">
        <w:rPr>
          <w:rFonts w:ascii="Times New Roman" w:eastAsia="Tahoma" w:hAnsi="Times New Roman"/>
          <w:sz w:val="24"/>
          <w:szCs w:val="24"/>
        </w:rPr>
        <w:t>ą</w:t>
      </w:r>
      <w:r w:rsidR="009C5CA1" w:rsidRPr="6798CA58">
        <w:rPr>
          <w:rFonts w:ascii="Times New Roman" w:eastAsia="Tahoma" w:hAnsi="Times New Roman"/>
          <w:sz w:val="24"/>
          <w:szCs w:val="24"/>
        </w:rPr>
        <w:t xml:space="preserve"> </w:t>
      </w:r>
      <w:r w:rsidRPr="6798CA58">
        <w:rPr>
          <w:rFonts w:ascii="Times New Roman" w:eastAsia="Tahoma" w:hAnsi="Times New Roman"/>
          <w:sz w:val="24"/>
          <w:szCs w:val="24"/>
        </w:rPr>
        <w:t xml:space="preserve">ir </w:t>
      </w:r>
      <w:r w:rsidR="009C5CA1" w:rsidRPr="6798CA58">
        <w:rPr>
          <w:rFonts w:ascii="Times New Roman" w:eastAsia="Tahoma" w:hAnsi="Times New Roman"/>
          <w:sz w:val="24"/>
          <w:szCs w:val="24"/>
        </w:rPr>
        <w:t xml:space="preserve">teikti rekomendacijas dėl jų </w:t>
      </w:r>
      <w:r w:rsidRPr="6798CA58">
        <w:rPr>
          <w:rFonts w:ascii="Times New Roman" w:eastAsia="Tahoma" w:hAnsi="Times New Roman"/>
          <w:sz w:val="24"/>
          <w:szCs w:val="24"/>
        </w:rPr>
        <w:t>atitikim</w:t>
      </w:r>
      <w:r w:rsidR="009C5CA1" w:rsidRPr="6798CA58">
        <w:rPr>
          <w:rFonts w:ascii="Times New Roman" w:eastAsia="Tahoma" w:hAnsi="Times New Roman"/>
          <w:sz w:val="24"/>
          <w:szCs w:val="24"/>
        </w:rPr>
        <w:t>o</w:t>
      </w:r>
      <w:r w:rsidRPr="6798CA58">
        <w:rPr>
          <w:rFonts w:ascii="Times New Roman" w:eastAsia="Tahoma" w:hAnsi="Times New Roman"/>
          <w:sz w:val="24"/>
          <w:szCs w:val="24"/>
        </w:rPr>
        <w:t xml:space="preserve"> jūrinėje vėjo energetikoje keliamiems reikalavimams</w:t>
      </w:r>
      <w:r w:rsidR="007243F1" w:rsidRPr="6798CA58">
        <w:rPr>
          <w:rFonts w:ascii="Times New Roman" w:eastAsia="Tahoma" w:hAnsi="Times New Roman"/>
          <w:sz w:val="24"/>
          <w:szCs w:val="24"/>
        </w:rPr>
        <w:t>. E</w:t>
      </w:r>
      <w:r w:rsidRPr="6798CA58">
        <w:rPr>
          <w:rFonts w:ascii="Times New Roman" w:eastAsia="Tahoma" w:hAnsi="Times New Roman"/>
          <w:sz w:val="24"/>
          <w:szCs w:val="24"/>
        </w:rPr>
        <w:t>kspertinių išvadų teikim</w:t>
      </w:r>
      <w:r w:rsidR="00551381" w:rsidRPr="6798CA58">
        <w:rPr>
          <w:rFonts w:ascii="Times New Roman" w:eastAsia="Tahoma" w:hAnsi="Times New Roman"/>
          <w:sz w:val="24"/>
          <w:szCs w:val="24"/>
        </w:rPr>
        <w:t>ą</w:t>
      </w:r>
      <w:r w:rsidRPr="6798CA58">
        <w:rPr>
          <w:rFonts w:ascii="Times New Roman" w:eastAsia="Tahoma" w:hAnsi="Times New Roman"/>
          <w:sz w:val="24"/>
          <w:szCs w:val="24"/>
        </w:rPr>
        <w:t xml:space="preserve"> dėl tarpinių ir galutinių rezultatų priimtinumo, duomenų kokybės, tyrimų duomenų pateikimo formato bei suderinamumo su visų vykdomų tyrimų, matavimų, rengiamų bei parengtų dokumentų vertinimo rezultatais bei išvadomis. </w:t>
      </w:r>
      <w:r w:rsidR="00C377E6" w:rsidRPr="6798CA58">
        <w:rPr>
          <w:rFonts w:ascii="Times New Roman" w:eastAsia="Tahoma" w:hAnsi="Times New Roman"/>
          <w:sz w:val="24"/>
          <w:szCs w:val="24"/>
        </w:rPr>
        <w:t>Vertinimo ataskait</w:t>
      </w:r>
      <w:r w:rsidR="007243F1" w:rsidRPr="6798CA58">
        <w:rPr>
          <w:rFonts w:ascii="Times New Roman" w:eastAsia="Tahoma" w:hAnsi="Times New Roman"/>
          <w:sz w:val="24"/>
          <w:szCs w:val="24"/>
        </w:rPr>
        <w:t>os</w:t>
      </w:r>
      <w:r w:rsidR="00C377E6" w:rsidRPr="6798CA58">
        <w:rPr>
          <w:rFonts w:ascii="Times New Roman" w:eastAsia="Tahoma" w:hAnsi="Times New Roman"/>
          <w:sz w:val="24"/>
          <w:szCs w:val="24"/>
        </w:rPr>
        <w:t xml:space="preserve"> (-ų) parengimą ir pateikimą (įskaitant derinimą)</w:t>
      </w:r>
      <w:r w:rsidR="00DD26E9" w:rsidRPr="6798CA58">
        <w:rPr>
          <w:rFonts w:ascii="Times New Roman" w:eastAsia="Tahoma" w:hAnsi="Times New Roman"/>
          <w:sz w:val="24"/>
          <w:szCs w:val="24"/>
        </w:rPr>
        <w:t>;</w:t>
      </w:r>
    </w:p>
    <w:p w14:paraId="47354E75" w14:textId="77777777" w:rsidR="006A282F" w:rsidRPr="006A282F" w:rsidRDefault="006A282F" w:rsidP="6798CA58">
      <w:pPr>
        <w:pStyle w:val="Sraopastraipa"/>
        <w:numPr>
          <w:ilvl w:val="2"/>
          <w:numId w:val="4"/>
        </w:numPr>
        <w:tabs>
          <w:tab w:val="left" w:pos="1560"/>
        </w:tabs>
        <w:suppressAutoHyphens/>
        <w:autoSpaceDN w:val="0"/>
        <w:spacing w:line="245" w:lineRule="auto"/>
        <w:ind w:left="0" w:firstLine="907"/>
        <w:jc w:val="both"/>
        <w:textAlignment w:val="baseline"/>
        <w:rPr>
          <w:rFonts w:ascii="Times New Roman" w:eastAsia="Tahoma" w:hAnsi="Times New Roman"/>
          <w:sz w:val="24"/>
          <w:szCs w:val="24"/>
        </w:rPr>
      </w:pPr>
      <w:r w:rsidRPr="6798CA58">
        <w:rPr>
          <w:rFonts w:ascii="Times New Roman" w:eastAsia="Tahoma" w:hAnsi="Times New Roman"/>
          <w:sz w:val="24"/>
          <w:szCs w:val="24"/>
        </w:rPr>
        <w:t>Dalyvavimą susitikimuose, posėdžiuose, vėjo elektrinių parkų, jungčių ir susijusios infrastruktūros objektuose (įskaitant planuojamų objektų vietas), tyrimų atlikimo vietose</w:t>
      </w:r>
      <w:r w:rsidR="00DD26E9" w:rsidRPr="6798CA58">
        <w:rPr>
          <w:rFonts w:ascii="Times New Roman" w:eastAsia="Tahoma" w:hAnsi="Times New Roman"/>
          <w:sz w:val="24"/>
          <w:szCs w:val="24"/>
        </w:rPr>
        <w:t>.</w:t>
      </w:r>
    </w:p>
    <w:p w14:paraId="47354E76" w14:textId="77777777" w:rsidR="00113541" w:rsidRPr="00F70414" w:rsidRDefault="00113541" w:rsidP="6798CA58">
      <w:pPr>
        <w:pStyle w:val="Sraopastraipa"/>
        <w:tabs>
          <w:tab w:val="left" w:pos="709"/>
        </w:tabs>
        <w:suppressAutoHyphens/>
        <w:autoSpaceDN w:val="0"/>
        <w:spacing w:after="160" w:line="244" w:lineRule="auto"/>
        <w:ind w:left="792" w:firstLine="680"/>
        <w:jc w:val="both"/>
        <w:textAlignment w:val="baseline"/>
        <w:rPr>
          <w:rFonts w:ascii="Times New Roman" w:eastAsia="Tahoma" w:hAnsi="Times New Roman"/>
          <w:sz w:val="24"/>
          <w:szCs w:val="24"/>
        </w:rPr>
      </w:pPr>
    </w:p>
    <w:p w14:paraId="47354E77" w14:textId="77777777" w:rsidR="00873886" w:rsidRPr="001851A6" w:rsidRDefault="00EA252D" w:rsidP="6798CA58">
      <w:pPr>
        <w:pStyle w:val="Sraopastraipa"/>
        <w:numPr>
          <w:ilvl w:val="1"/>
          <w:numId w:val="4"/>
        </w:numPr>
        <w:tabs>
          <w:tab w:val="left" w:pos="1134"/>
        </w:tabs>
        <w:suppressAutoHyphens/>
        <w:autoSpaceDN w:val="0"/>
        <w:spacing w:after="160" w:line="245" w:lineRule="auto"/>
        <w:ind w:left="0" w:firstLine="794"/>
        <w:jc w:val="both"/>
        <w:textAlignment w:val="baseline"/>
        <w:rPr>
          <w:rFonts w:ascii="Times New Roman" w:eastAsia="Tahoma" w:hAnsi="Times New Roman"/>
          <w:b/>
          <w:bCs/>
          <w:sz w:val="24"/>
          <w:szCs w:val="24"/>
        </w:rPr>
      </w:pPr>
      <w:r w:rsidRPr="0135982F">
        <w:rPr>
          <w:rFonts w:ascii="Times New Roman" w:hAnsi="Times New Roman"/>
          <w:b/>
          <w:bCs/>
          <w:i/>
          <w:iCs/>
          <w:sz w:val="24"/>
          <w:szCs w:val="24"/>
        </w:rPr>
        <w:t>P</w:t>
      </w:r>
      <w:r w:rsidR="00FA492A" w:rsidRPr="0135982F">
        <w:rPr>
          <w:rFonts w:ascii="Times New Roman" w:hAnsi="Times New Roman"/>
          <w:b/>
          <w:bCs/>
          <w:i/>
          <w:iCs/>
          <w:sz w:val="24"/>
          <w:szCs w:val="24"/>
        </w:rPr>
        <w:t xml:space="preserve">irkimo objekto dalis </w:t>
      </w:r>
      <w:r w:rsidRPr="0135982F">
        <w:rPr>
          <w:rFonts w:ascii="Times New Roman" w:hAnsi="Times New Roman"/>
          <w:b/>
          <w:bCs/>
          <w:i/>
          <w:iCs/>
          <w:sz w:val="24"/>
          <w:szCs w:val="24"/>
        </w:rPr>
        <w:t xml:space="preserve">Nr. III. </w:t>
      </w:r>
      <w:r w:rsidR="009A7783" w:rsidRPr="0135982F">
        <w:rPr>
          <w:rFonts w:ascii="Times New Roman" w:hAnsi="Times New Roman"/>
          <w:b/>
          <w:bCs/>
          <w:i/>
          <w:iCs/>
          <w:sz w:val="24"/>
          <w:szCs w:val="24"/>
        </w:rPr>
        <w:t>J</w:t>
      </w:r>
      <w:r w:rsidR="007E3460" w:rsidRPr="0135982F">
        <w:rPr>
          <w:rFonts w:ascii="Times New Roman" w:hAnsi="Times New Roman"/>
          <w:b/>
          <w:bCs/>
          <w:i/>
          <w:iCs/>
          <w:sz w:val="24"/>
          <w:szCs w:val="24"/>
        </w:rPr>
        <w:t>ūros dugno ir sausumos (geofizinių ir geotechninių)</w:t>
      </w:r>
      <w:r w:rsidR="00FA492A" w:rsidRPr="0135982F">
        <w:rPr>
          <w:rFonts w:ascii="Times New Roman" w:hAnsi="Times New Roman"/>
          <w:b/>
          <w:bCs/>
          <w:i/>
          <w:iCs/>
          <w:sz w:val="24"/>
          <w:szCs w:val="24"/>
        </w:rPr>
        <w:t xml:space="preserve"> tyrimų </w:t>
      </w:r>
      <w:r w:rsidRPr="0135982F">
        <w:rPr>
          <w:rFonts w:ascii="Times New Roman" w:hAnsi="Times New Roman"/>
          <w:b/>
          <w:bCs/>
          <w:i/>
          <w:iCs/>
          <w:sz w:val="24"/>
          <w:szCs w:val="24"/>
        </w:rPr>
        <w:t>konsultacinės paslaugos</w:t>
      </w:r>
      <w:r w:rsidR="00FB3E8C" w:rsidRPr="0135982F">
        <w:rPr>
          <w:rFonts w:ascii="Times New Roman" w:hAnsi="Times New Roman"/>
          <w:b/>
          <w:bCs/>
          <w:i/>
          <w:iCs/>
          <w:sz w:val="24"/>
          <w:szCs w:val="24"/>
        </w:rPr>
        <w:t>.</w:t>
      </w:r>
      <w:r w:rsidR="00974E32" w:rsidRPr="0135982F">
        <w:rPr>
          <w:rFonts w:ascii="Times New Roman" w:hAnsi="Times New Roman"/>
          <w:b/>
          <w:bCs/>
          <w:sz w:val="24"/>
          <w:szCs w:val="24"/>
        </w:rPr>
        <w:t xml:space="preserve"> </w:t>
      </w:r>
      <w:r w:rsidR="00974E32" w:rsidRPr="0135982F">
        <w:rPr>
          <w:rFonts w:ascii="Times New Roman" w:eastAsia="Tahoma" w:hAnsi="Times New Roman"/>
          <w:sz w:val="24"/>
          <w:szCs w:val="24"/>
        </w:rPr>
        <w:t xml:space="preserve">Konsultacinės paslaugos teikiamos nuo sutarties įsigaliojimo dienos iki sutarties galiojimo pabaigos. Konsultacinės paslaugos teikiamos pagal Užsakovo raštu pateiktą užduotį ir suderintą paslaugų teikimo apimtį (val.). </w:t>
      </w:r>
      <w:r w:rsidR="00974E32" w:rsidRPr="0135982F">
        <w:rPr>
          <w:rFonts w:ascii="Times New Roman" w:eastAsia="Tahoma" w:hAnsi="Times New Roman"/>
          <w:sz w:val="24"/>
          <w:szCs w:val="24"/>
          <w:u w:val="single"/>
        </w:rPr>
        <w:t>Maksimali paslaugų apimtis – 1000 val.</w:t>
      </w:r>
      <w:r w:rsidR="00974E32" w:rsidRPr="0135982F">
        <w:rPr>
          <w:rFonts w:ascii="Times New Roman" w:eastAsia="Tahoma" w:hAnsi="Times New Roman"/>
          <w:sz w:val="24"/>
          <w:szCs w:val="24"/>
        </w:rPr>
        <w:t xml:space="preserve"> Konsultacinės paslaugos apima, tačiau neapsiriboja:</w:t>
      </w:r>
    </w:p>
    <w:p w14:paraId="47354E78" w14:textId="77777777" w:rsidR="001851A6" w:rsidRPr="00720B02" w:rsidRDefault="00BA6B87" w:rsidP="033B39A1">
      <w:pPr>
        <w:pStyle w:val="Sraopastraipa"/>
        <w:numPr>
          <w:ilvl w:val="2"/>
          <w:numId w:val="4"/>
        </w:numPr>
        <w:tabs>
          <w:tab w:val="left" w:pos="1560"/>
        </w:tabs>
        <w:suppressAutoHyphens/>
        <w:autoSpaceDN w:val="0"/>
        <w:spacing w:line="245" w:lineRule="auto"/>
        <w:ind w:left="0" w:firstLine="907"/>
        <w:jc w:val="both"/>
        <w:textAlignment w:val="baseline"/>
        <w:rPr>
          <w:rFonts w:ascii="Times New Roman" w:hAnsi="Times New Roman"/>
          <w:sz w:val="24"/>
          <w:szCs w:val="24"/>
        </w:rPr>
      </w:pPr>
      <w:r w:rsidRPr="00720B02">
        <w:rPr>
          <w:rFonts w:ascii="Times New Roman" w:hAnsi="Times New Roman"/>
          <w:sz w:val="24"/>
          <w:szCs w:val="24"/>
        </w:rPr>
        <w:t>J</w:t>
      </w:r>
      <w:r w:rsidR="001851A6" w:rsidRPr="00720B02">
        <w:rPr>
          <w:rFonts w:ascii="Times New Roman" w:hAnsi="Times New Roman"/>
          <w:sz w:val="24"/>
          <w:szCs w:val="24"/>
        </w:rPr>
        <w:t>ūros dugno tyrimų techninių specifikacijų rengim</w:t>
      </w:r>
      <w:r w:rsidRPr="00720B02">
        <w:rPr>
          <w:rFonts w:ascii="Times New Roman" w:hAnsi="Times New Roman"/>
          <w:sz w:val="24"/>
          <w:szCs w:val="24"/>
        </w:rPr>
        <w:t>ą</w:t>
      </w:r>
      <w:r w:rsidR="00320211" w:rsidRPr="00720B02">
        <w:rPr>
          <w:rFonts w:ascii="Times New Roman" w:hAnsi="Times New Roman"/>
          <w:sz w:val="24"/>
          <w:szCs w:val="24"/>
        </w:rPr>
        <w:t xml:space="preserve"> ir </w:t>
      </w:r>
      <w:r w:rsidRPr="00720B02">
        <w:rPr>
          <w:rFonts w:ascii="Times New Roman" w:hAnsi="Times New Roman"/>
          <w:sz w:val="24"/>
          <w:szCs w:val="24"/>
        </w:rPr>
        <w:t xml:space="preserve">atsakymų rengimą </w:t>
      </w:r>
      <w:r w:rsidR="00320211" w:rsidRPr="00720B02">
        <w:rPr>
          <w:rFonts w:ascii="Times New Roman" w:hAnsi="Times New Roman"/>
          <w:sz w:val="24"/>
          <w:szCs w:val="24"/>
        </w:rPr>
        <w:t>potenciali</w:t>
      </w:r>
      <w:r w:rsidRPr="00720B02">
        <w:rPr>
          <w:rFonts w:ascii="Times New Roman" w:hAnsi="Times New Roman"/>
          <w:sz w:val="24"/>
          <w:szCs w:val="24"/>
        </w:rPr>
        <w:t>ems</w:t>
      </w:r>
      <w:r w:rsidR="00320211" w:rsidRPr="00720B02">
        <w:rPr>
          <w:rFonts w:ascii="Times New Roman" w:hAnsi="Times New Roman"/>
          <w:sz w:val="24"/>
          <w:szCs w:val="24"/>
        </w:rPr>
        <w:t xml:space="preserve"> </w:t>
      </w:r>
      <w:r w:rsidRPr="00720B02">
        <w:rPr>
          <w:rFonts w:ascii="Times New Roman" w:hAnsi="Times New Roman"/>
          <w:sz w:val="24"/>
          <w:szCs w:val="24"/>
        </w:rPr>
        <w:t xml:space="preserve">jūros dugno tyrimų paslaugų tiekėjams; </w:t>
      </w:r>
    </w:p>
    <w:p w14:paraId="47354E79" w14:textId="77777777" w:rsidR="001851A6" w:rsidRDefault="00CB74E4" w:rsidP="6798CA58">
      <w:pPr>
        <w:pStyle w:val="Sraopastraipa"/>
        <w:numPr>
          <w:ilvl w:val="2"/>
          <w:numId w:val="4"/>
        </w:numPr>
        <w:tabs>
          <w:tab w:val="left" w:pos="1560"/>
        </w:tabs>
        <w:suppressAutoHyphens/>
        <w:autoSpaceDN w:val="0"/>
        <w:spacing w:line="245" w:lineRule="auto"/>
        <w:ind w:left="0" w:firstLine="907"/>
        <w:jc w:val="both"/>
        <w:textAlignment w:val="baseline"/>
        <w:rPr>
          <w:rFonts w:ascii="Times New Roman" w:eastAsia="Tahoma" w:hAnsi="Times New Roman"/>
          <w:sz w:val="24"/>
          <w:szCs w:val="24"/>
        </w:rPr>
      </w:pPr>
      <w:r w:rsidRPr="6798CA58">
        <w:rPr>
          <w:rFonts w:ascii="Times New Roman" w:eastAsia="Tahoma" w:hAnsi="Times New Roman"/>
          <w:sz w:val="24"/>
          <w:szCs w:val="24"/>
        </w:rPr>
        <w:t xml:space="preserve">Vykdomų sutarčių (jūros dugno ir sausumos tyrimų jūrinių vėjo elektrinių parko susijusios infrastruktūros teritorijoje) tarpinių ir galutinių rezultatų analizę, vertinimą, </w:t>
      </w:r>
      <w:r w:rsidR="00BA6B87" w:rsidRPr="6798CA58">
        <w:rPr>
          <w:rFonts w:ascii="Times New Roman" w:eastAsia="Tahoma" w:hAnsi="Times New Roman"/>
          <w:sz w:val="24"/>
          <w:szCs w:val="24"/>
        </w:rPr>
        <w:t xml:space="preserve">įvertinant </w:t>
      </w:r>
      <w:r w:rsidRPr="6798CA58">
        <w:rPr>
          <w:rFonts w:ascii="Times New Roman" w:eastAsia="Tahoma" w:hAnsi="Times New Roman"/>
          <w:sz w:val="24"/>
          <w:szCs w:val="24"/>
        </w:rPr>
        <w:t xml:space="preserve">šių rezultatų </w:t>
      </w:r>
      <w:r w:rsidR="005B604E" w:rsidRPr="6798CA58">
        <w:rPr>
          <w:rFonts w:ascii="Times New Roman" w:eastAsia="Tahoma" w:hAnsi="Times New Roman"/>
          <w:sz w:val="24"/>
          <w:szCs w:val="24"/>
        </w:rPr>
        <w:t>suderinamumą</w:t>
      </w:r>
      <w:r w:rsidRPr="6798CA58">
        <w:rPr>
          <w:rFonts w:ascii="Times New Roman" w:eastAsia="Tahoma" w:hAnsi="Times New Roman"/>
          <w:sz w:val="24"/>
          <w:szCs w:val="24"/>
        </w:rPr>
        <w:t xml:space="preserve"> ir atitikimą jūrinėje vėjo energetikoje keliamiems reikalavimams</w:t>
      </w:r>
      <w:r w:rsidR="00BA6B87" w:rsidRPr="6798CA58">
        <w:rPr>
          <w:rFonts w:ascii="Times New Roman" w:eastAsia="Tahoma" w:hAnsi="Times New Roman"/>
          <w:sz w:val="24"/>
          <w:szCs w:val="24"/>
        </w:rPr>
        <w:t>. E</w:t>
      </w:r>
      <w:r w:rsidRPr="6798CA58">
        <w:rPr>
          <w:rFonts w:ascii="Times New Roman" w:eastAsia="Tahoma" w:hAnsi="Times New Roman"/>
          <w:sz w:val="24"/>
          <w:szCs w:val="24"/>
        </w:rPr>
        <w:t>kspertinių išvadų teikimą dėl tarpinių ir galutinių rezultatų priimtinumo, duomenų kokybės, tyrimų duomenų pateikimo formato bei suderinamumo su visų vykdomų tyrimų, matavimų, rengiamų bei parengtų dokumentų vertinimo rezultatais bei išvadomis. Vertinimo ataskaitų (-ų) parengimą ir pateikimą (įskaitant derinimą)</w:t>
      </w:r>
      <w:r w:rsidR="00DD26E9" w:rsidRPr="6798CA58">
        <w:rPr>
          <w:rFonts w:ascii="Times New Roman" w:eastAsia="Tahoma" w:hAnsi="Times New Roman"/>
          <w:sz w:val="24"/>
          <w:szCs w:val="24"/>
        </w:rPr>
        <w:t>;</w:t>
      </w:r>
    </w:p>
    <w:p w14:paraId="47354E7A" w14:textId="77777777" w:rsidR="00CB74E4" w:rsidRPr="007243F1" w:rsidRDefault="00CB74E4" w:rsidP="6798CA58">
      <w:pPr>
        <w:pStyle w:val="Sraopastraipa"/>
        <w:numPr>
          <w:ilvl w:val="2"/>
          <w:numId w:val="4"/>
        </w:numPr>
        <w:tabs>
          <w:tab w:val="left" w:pos="1560"/>
        </w:tabs>
        <w:suppressAutoHyphens/>
        <w:autoSpaceDN w:val="0"/>
        <w:spacing w:line="245" w:lineRule="auto"/>
        <w:ind w:left="0" w:firstLine="907"/>
        <w:jc w:val="both"/>
        <w:textAlignment w:val="baseline"/>
        <w:rPr>
          <w:rFonts w:ascii="Times New Roman" w:eastAsia="Tahoma" w:hAnsi="Times New Roman"/>
          <w:sz w:val="24"/>
          <w:szCs w:val="24"/>
        </w:rPr>
      </w:pPr>
      <w:r w:rsidRPr="6798CA58">
        <w:rPr>
          <w:rFonts w:ascii="Times New Roman" w:eastAsia="Tahoma" w:hAnsi="Times New Roman"/>
          <w:sz w:val="24"/>
          <w:szCs w:val="24"/>
        </w:rPr>
        <w:t>Dalyvavimą susitikimuose, posėdžiuose, vėjo elektrinių parkų, jungčių ir susijusios infrastruktūros objektuose (įskaitant planuojamų objektų vietas), tyrimų atlikimo vietose</w:t>
      </w:r>
      <w:r w:rsidR="00DD26E9" w:rsidRPr="6798CA58">
        <w:rPr>
          <w:rFonts w:ascii="Times New Roman" w:eastAsia="Tahoma" w:hAnsi="Times New Roman"/>
          <w:sz w:val="24"/>
          <w:szCs w:val="24"/>
        </w:rPr>
        <w:t>.</w:t>
      </w:r>
    </w:p>
    <w:p w14:paraId="47354E7B" w14:textId="77777777" w:rsidR="0048175E" w:rsidRDefault="0048175E" w:rsidP="6798CA58">
      <w:pPr>
        <w:suppressAutoHyphens/>
        <w:autoSpaceDN w:val="0"/>
        <w:spacing w:line="245" w:lineRule="auto"/>
        <w:ind w:firstLine="680"/>
        <w:jc w:val="both"/>
        <w:textAlignment w:val="baseline"/>
        <w:rPr>
          <w:rFonts w:ascii="Times New Roman" w:eastAsia="Tahoma" w:hAnsi="Times New Roman"/>
          <w:sz w:val="24"/>
          <w:szCs w:val="24"/>
        </w:rPr>
      </w:pPr>
    </w:p>
    <w:p w14:paraId="47354E7C" w14:textId="77777777" w:rsidR="0064759D" w:rsidRPr="00C54F41" w:rsidRDefault="0064759D" w:rsidP="6798CA58">
      <w:pPr>
        <w:pStyle w:val="Sraopastraipa"/>
        <w:numPr>
          <w:ilvl w:val="1"/>
          <w:numId w:val="4"/>
        </w:numPr>
        <w:tabs>
          <w:tab w:val="left" w:pos="1134"/>
        </w:tabs>
        <w:suppressAutoHyphens/>
        <w:autoSpaceDN w:val="0"/>
        <w:spacing w:after="160" w:line="245" w:lineRule="auto"/>
        <w:ind w:left="0" w:firstLine="794"/>
        <w:jc w:val="both"/>
        <w:textAlignment w:val="baseline"/>
        <w:rPr>
          <w:rFonts w:ascii="Times New Roman" w:eastAsia="Tahoma" w:hAnsi="Times New Roman"/>
          <w:sz w:val="24"/>
          <w:szCs w:val="24"/>
        </w:rPr>
      </w:pPr>
      <w:r w:rsidRPr="0135982F">
        <w:rPr>
          <w:rFonts w:ascii="Times New Roman" w:eastAsia="Tahoma" w:hAnsi="Times New Roman"/>
          <w:b/>
          <w:bCs/>
          <w:i/>
          <w:iCs/>
          <w:sz w:val="24"/>
          <w:szCs w:val="24"/>
        </w:rPr>
        <w:t xml:space="preserve">Pirkimo objekto dalis Nr. IV. Teritorijų planavimo konsultacinės paslaugos. </w:t>
      </w:r>
      <w:r w:rsidRPr="0135982F">
        <w:rPr>
          <w:rFonts w:ascii="Times New Roman" w:eastAsia="Tahoma" w:hAnsi="Times New Roman"/>
          <w:sz w:val="24"/>
          <w:szCs w:val="24"/>
        </w:rPr>
        <w:t xml:space="preserve">Konsultacinės paslaugos teikiamos nuo sutarties įsigaliojimo dienos iki sutarties galiojimo pabaigos. Konsultacinės paslaugos teikiamos pagal Užsakovo raštu pateiktą užduotį ir suderintą paslaugų teikimo apimtį (val.). </w:t>
      </w:r>
      <w:r w:rsidRPr="0135982F">
        <w:rPr>
          <w:rFonts w:ascii="Times New Roman" w:eastAsia="Tahoma" w:hAnsi="Times New Roman"/>
          <w:sz w:val="24"/>
          <w:szCs w:val="24"/>
          <w:u w:val="single"/>
        </w:rPr>
        <w:t xml:space="preserve">Maksimali paslaugų apimtis – </w:t>
      </w:r>
      <w:r w:rsidR="002759A6" w:rsidRPr="0135982F">
        <w:rPr>
          <w:rFonts w:ascii="Times New Roman" w:eastAsia="Tahoma" w:hAnsi="Times New Roman"/>
          <w:sz w:val="24"/>
          <w:szCs w:val="24"/>
          <w:u w:val="single"/>
        </w:rPr>
        <w:t>500</w:t>
      </w:r>
      <w:r w:rsidRPr="0135982F">
        <w:rPr>
          <w:rFonts w:ascii="Times New Roman" w:eastAsia="Tahoma" w:hAnsi="Times New Roman"/>
          <w:sz w:val="24"/>
          <w:szCs w:val="24"/>
          <w:u w:val="single"/>
        </w:rPr>
        <w:t xml:space="preserve"> val.</w:t>
      </w:r>
      <w:r w:rsidRPr="0135982F">
        <w:rPr>
          <w:rFonts w:ascii="Times New Roman" w:eastAsia="Tahoma" w:hAnsi="Times New Roman"/>
          <w:sz w:val="24"/>
          <w:szCs w:val="24"/>
        </w:rPr>
        <w:t xml:space="preserve"> Konsultacinės paslaugos apima, tačiau neapsiriboja:</w:t>
      </w:r>
    </w:p>
    <w:p w14:paraId="47354E7D" w14:textId="77777777" w:rsidR="006E3180" w:rsidRPr="00CF7D6C" w:rsidRDefault="006E3180" w:rsidP="00CF7D6C">
      <w:pPr>
        <w:pStyle w:val="Sraopastraipa"/>
        <w:numPr>
          <w:ilvl w:val="2"/>
          <w:numId w:val="4"/>
        </w:numPr>
        <w:tabs>
          <w:tab w:val="left" w:pos="1560"/>
        </w:tabs>
        <w:suppressAutoHyphens/>
        <w:autoSpaceDN w:val="0"/>
        <w:spacing w:line="245" w:lineRule="auto"/>
        <w:ind w:left="0" w:firstLine="907"/>
        <w:jc w:val="both"/>
        <w:textAlignment w:val="baseline"/>
        <w:rPr>
          <w:rFonts w:ascii="Times New Roman" w:eastAsia="Tahoma" w:hAnsi="Times New Roman"/>
          <w:sz w:val="24"/>
          <w:szCs w:val="24"/>
        </w:rPr>
      </w:pPr>
      <w:r w:rsidRPr="08C40A2B">
        <w:rPr>
          <w:rFonts w:ascii="Times New Roman" w:eastAsia="Tahoma" w:hAnsi="Times New Roman"/>
          <w:sz w:val="24"/>
          <w:szCs w:val="24"/>
        </w:rPr>
        <w:t>Konsultacij</w:t>
      </w:r>
      <w:r w:rsidR="00D67538" w:rsidRPr="08C40A2B">
        <w:rPr>
          <w:rFonts w:ascii="Times New Roman" w:eastAsia="Tahoma" w:hAnsi="Times New Roman"/>
          <w:sz w:val="24"/>
          <w:szCs w:val="24"/>
        </w:rPr>
        <w:t>a</w:t>
      </w:r>
      <w:r w:rsidRPr="08C40A2B">
        <w:rPr>
          <w:rFonts w:ascii="Times New Roman" w:eastAsia="Tahoma" w:hAnsi="Times New Roman"/>
          <w:sz w:val="24"/>
          <w:szCs w:val="24"/>
        </w:rPr>
        <w:t>s (raštu ir žodžiu) susijusi</w:t>
      </w:r>
      <w:r w:rsidR="00D67538" w:rsidRPr="08C40A2B">
        <w:rPr>
          <w:rFonts w:ascii="Times New Roman" w:eastAsia="Tahoma" w:hAnsi="Times New Roman"/>
          <w:sz w:val="24"/>
          <w:szCs w:val="24"/>
        </w:rPr>
        <w:t>a</w:t>
      </w:r>
      <w:r w:rsidRPr="08C40A2B">
        <w:rPr>
          <w:rFonts w:ascii="Times New Roman" w:eastAsia="Tahoma" w:hAnsi="Times New Roman"/>
          <w:sz w:val="24"/>
          <w:szCs w:val="24"/>
        </w:rPr>
        <w:t>s su teritorijų planavimo procesais, jūrinių vėjo elektrinių parko ir jungties su Perdavimo tinklais projektavimui ir įrengimui reikalingų teritorijų planavimo dokumentų parengimu. Teritorijų planavimo dokumentų bei susijusių teisės aktų</w:t>
      </w:r>
      <w:r w:rsidR="00373DFD" w:rsidRPr="08C40A2B">
        <w:rPr>
          <w:rFonts w:ascii="Times New Roman" w:eastAsia="Tahoma" w:hAnsi="Times New Roman"/>
          <w:sz w:val="24"/>
          <w:szCs w:val="24"/>
        </w:rPr>
        <w:t xml:space="preserve">, </w:t>
      </w:r>
      <w:r w:rsidRPr="08C40A2B">
        <w:rPr>
          <w:rFonts w:ascii="Times New Roman" w:eastAsia="Tahoma" w:hAnsi="Times New Roman"/>
          <w:sz w:val="24"/>
          <w:szCs w:val="24"/>
        </w:rPr>
        <w:t>reikalingų pirmajam konkursui įgyvendinti, dokumentų analiz</w:t>
      </w:r>
      <w:r w:rsidR="00190BDC" w:rsidRPr="08C40A2B">
        <w:rPr>
          <w:rFonts w:ascii="Times New Roman" w:eastAsia="Tahoma" w:hAnsi="Times New Roman"/>
          <w:sz w:val="24"/>
          <w:szCs w:val="24"/>
        </w:rPr>
        <w:t>ę</w:t>
      </w:r>
      <w:r w:rsidRPr="08C40A2B">
        <w:rPr>
          <w:rFonts w:ascii="Times New Roman" w:eastAsia="Tahoma" w:hAnsi="Times New Roman"/>
          <w:sz w:val="24"/>
          <w:szCs w:val="24"/>
        </w:rPr>
        <w:t>, vertinim</w:t>
      </w:r>
      <w:r w:rsidR="00190BDC" w:rsidRPr="08C40A2B">
        <w:rPr>
          <w:rFonts w:ascii="Times New Roman" w:eastAsia="Tahoma" w:hAnsi="Times New Roman"/>
          <w:sz w:val="24"/>
          <w:szCs w:val="24"/>
        </w:rPr>
        <w:t>ą</w:t>
      </w:r>
      <w:r w:rsidRPr="08C40A2B">
        <w:rPr>
          <w:rFonts w:ascii="Times New Roman" w:eastAsia="Tahoma" w:hAnsi="Times New Roman"/>
          <w:sz w:val="24"/>
          <w:szCs w:val="24"/>
        </w:rPr>
        <w:t>, pastabų, pasiūlymų teikim</w:t>
      </w:r>
      <w:r w:rsidR="00190BDC" w:rsidRPr="08C40A2B">
        <w:rPr>
          <w:rFonts w:ascii="Times New Roman" w:eastAsia="Tahoma" w:hAnsi="Times New Roman"/>
          <w:sz w:val="24"/>
          <w:szCs w:val="24"/>
        </w:rPr>
        <w:t>ą</w:t>
      </w:r>
      <w:r w:rsidRPr="08C40A2B">
        <w:rPr>
          <w:rFonts w:ascii="Times New Roman" w:eastAsia="Tahoma" w:hAnsi="Times New Roman"/>
          <w:sz w:val="24"/>
          <w:szCs w:val="24"/>
        </w:rPr>
        <w:t>. Analizės, vertinimo ataskaitos (-ų) parengim</w:t>
      </w:r>
      <w:r w:rsidR="0063562A" w:rsidRPr="08C40A2B">
        <w:rPr>
          <w:rFonts w:ascii="Times New Roman" w:eastAsia="Tahoma" w:hAnsi="Times New Roman"/>
          <w:sz w:val="24"/>
          <w:szCs w:val="24"/>
        </w:rPr>
        <w:t>ą</w:t>
      </w:r>
      <w:r w:rsidRPr="08C40A2B">
        <w:rPr>
          <w:rFonts w:ascii="Times New Roman" w:eastAsia="Tahoma" w:hAnsi="Times New Roman"/>
          <w:sz w:val="24"/>
          <w:szCs w:val="24"/>
        </w:rPr>
        <w:t xml:space="preserve"> ir pateikim</w:t>
      </w:r>
      <w:r w:rsidR="0063562A" w:rsidRPr="08C40A2B">
        <w:rPr>
          <w:rFonts w:ascii="Times New Roman" w:eastAsia="Tahoma" w:hAnsi="Times New Roman"/>
          <w:sz w:val="24"/>
          <w:szCs w:val="24"/>
        </w:rPr>
        <w:t>ą</w:t>
      </w:r>
      <w:r w:rsidRPr="08C40A2B">
        <w:rPr>
          <w:rFonts w:ascii="Times New Roman" w:eastAsia="Tahoma" w:hAnsi="Times New Roman"/>
          <w:sz w:val="24"/>
          <w:szCs w:val="24"/>
        </w:rPr>
        <w:t xml:space="preserve"> (įskaitant derinimą)</w:t>
      </w:r>
      <w:r w:rsidR="0063562A" w:rsidRPr="08C40A2B">
        <w:rPr>
          <w:rFonts w:ascii="Times New Roman" w:eastAsia="Tahoma" w:hAnsi="Times New Roman"/>
          <w:sz w:val="24"/>
          <w:szCs w:val="24"/>
        </w:rPr>
        <w:t>;</w:t>
      </w:r>
    </w:p>
    <w:p w14:paraId="47354E7E" w14:textId="77777777" w:rsidR="00EF3010" w:rsidRPr="00720B02" w:rsidRDefault="0063562A" w:rsidP="033B39A1">
      <w:pPr>
        <w:pStyle w:val="Sraopastraipa"/>
        <w:numPr>
          <w:ilvl w:val="2"/>
          <w:numId w:val="4"/>
        </w:numPr>
        <w:tabs>
          <w:tab w:val="left" w:pos="1560"/>
        </w:tabs>
        <w:suppressAutoHyphens/>
        <w:autoSpaceDN w:val="0"/>
        <w:spacing w:line="245" w:lineRule="auto"/>
        <w:ind w:left="0" w:firstLine="907"/>
        <w:jc w:val="both"/>
        <w:textAlignment w:val="baseline"/>
        <w:rPr>
          <w:rFonts w:ascii="Times New Roman" w:hAnsi="Times New Roman"/>
          <w:sz w:val="24"/>
          <w:szCs w:val="24"/>
        </w:rPr>
      </w:pPr>
      <w:r w:rsidRPr="00720B02">
        <w:rPr>
          <w:rFonts w:ascii="Times New Roman" w:hAnsi="Times New Roman"/>
          <w:sz w:val="24"/>
          <w:szCs w:val="24"/>
        </w:rPr>
        <w:t>Vykdomų sutarčių (</w:t>
      </w:r>
      <w:r w:rsidR="00373DFD" w:rsidRPr="00720B02">
        <w:rPr>
          <w:rFonts w:ascii="Times New Roman" w:hAnsi="Times New Roman"/>
          <w:sz w:val="24"/>
          <w:szCs w:val="24"/>
        </w:rPr>
        <w:t>teritorijų planavimo dokumentų</w:t>
      </w:r>
      <w:r w:rsidRPr="00720B02">
        <w:rPr>
          <w:rFonts w:ascii="Times New Roman" w:hAnsi="Times New Roman"/>
          <w:sz w:val="24"/>
          <w:szCs w:val="24"/>
        </w:rPr>
        <w:t>) tarpinių ir galutinių rezultatų analiz</w:t>
      </w:r>
      <w:r w:rsidR="00FC1265" w:rsidRPr="00720B02">
        <w:rPr>
          <w:rFonts w:ascii="Times New Roman" w:hAnsi="Times New Roman"/>
          <w:sz w:val="24"/>
          <w:szCs w:val="24"/>
        </w:rPr>
        <w:t>ę</w:t>
      </w:r>
      <w:r w:rsidRPr="00720B02">
        <w:rPr>
          <w:rFonts w:ascii="Times New Roman" w:hAnsi="Times New Roman"/>
          <w:sz w:val="24"/>
          <w:szCs w:val="24"/>
        </w:rPr>
        <w:t>, vertinim</w:t>
      </w:r>
      <w:r w:rsidR="00FC1265" w:rsidRPr="00720B02">
        <w:rPr>
          <w:rFonts w:ascii="Times New Roman" w:hAnsi="Times New Roman"/>
          <w:sz w:val="24"/>
          <w:szCs w:val="24"/>
        </w:rPr>
        <w:t>ą</w:t>
      </w:r>
      <w:r w:rsidRPr="00720B02">
        <w:rPr>
          <w:rFonts w:ascii="Times New Roman" w:hAnsi="Times New Roman"/>
          <w:sz w:val="24"/>
          <w:szCs w:val="24"/>
        </w:rPr>
        <w:t xml:space="preserve">, </w:t>
      </w:r>
      <w:r w:rsidR="004E7251" w:rsidRPr="00720B02">
        <w:rPr>
          <w:rFonts w:ascii="Times New Roman" w:hAnsi="Times New Roman"/>
          <w:sz w:val="24"/>
          <w:szCs w:val="24"/>
        </w:rPr>
        <w:t>įvertinant</w:t>
      </w:r>
      <w:r w:rsidRPr="00720B02">
        <w:rPr>
          <w:rFonts w:ascii="Times New Roman" w:hAnsi="Times New Roman"/>
          <w:sz w:val="24"/>
          <w:szCs w:val="24"/>
        </w:rPr>
        <w:t xml:space="preserve"> šių rezultatų koreliavimą tarpusavyje ir atitikimą jūrinėje vėjo energetikoje</w:t>
      </w:r>
      <w:r w:rsidR="00743F32" w:rsidRPr="00720B02">
        <w:rPr>
          <w:rFonts w:ascii="Times New Roman" w:hAnsi="Times New Roman"/>
          <w:sz w:val="24"/>
          <w:szCs w:val="24"/>
        </w:rPr>
        <w:t xml:space="preserve"> ir teisės akt</w:t>
      </w:r>
      <w:r w:rsidR="007F7937" w:rsidRPr="00720B02">
        <w:rPr>
          <w:rFonts w:ascii="Times New Roman" w:hAnsi="Times New Roman"/>
          <w:sz w:val="24"/>
          <w:szCs w:val="24"/>
        </w:rPr>
        <w:t>uose</w:t>
      </w:r>
      <w:r w:rsidRPr="00720B02">
        <w:rPr>
          <w:rFonts w:ascii="Times New Roman" w:hAnsi="Times New Roman"/>
          <w:sz w:val="24"/>
          <w:szCs w:val="24"/>
        </w:rPr>
        <w:t xml:space="preserve"> keliamiems reikalavimams</w:t>
      </w:r>
      <w:r w:rsidR="004E7251" w:rsidRPr="00720B02">
        <w:rPr>
          <w:rFonts w:ascii="Times New Roman" w:hAnsi="Times New Roman"/>
          <w:sz w:val="24"/>
          <w:szCs w:val="24"/>
        </w:rPr>
        <w:t xml:space="preserve">. </w:t>
      </w:r>
      <w:r w:rsidRPr="00720B02">
        <w:rPr>
          <w:rFonts w:ascii="Times New Roman" w:hAnsi="Times New Roman"/>
          <w:sz w:val="24"/>
          <w:szCs w:val="24"/>
        </w:rPr>
        <w:t xml:space="preserve"> </w:t>
      </w:r>
      <w:r w:rsidR="004E7251" w:rsidRPr="00720B02">
        <w:rPr>
          <w:rFonts w:ascii="Times New Roman" w:hAnsi="Times New Roman"/>
          <w:sz w:val="24"/>
          <w:szCs w:val="24"/>
        </w:rPr>
        <w:t>E</w:t>
      </w:r>
      <w:r w:rsidRPr="00720B02">
        <w:rPr>
          <w:rFonts w:ascii="Times New Roman" w:hAnsi="Times New Roman"/>
          <w:sz w:val="24"/>
          <w:szCs w:val="24"/>
        </w:rPr>
        <w:t>kspertinių išvadų teikim</w:t>
      </w:r>
      <w:r w:rsidR="00FC1265" w:rsidRPr="00720B02">
        <w:rPr>
          <w:rFonts w:ascii="Times New Roman" w:hAnsi="Times New Roman"/>
          <w:sz w:val="24"/>
          <w:szCs w:val="24"/>
        </w:rPr>
        <w:t>ą</w:t>
      </w:r>
      <w:r w:rsidRPr="00720B02">
        <w:rPr>
          <w:rFonts w:ascii="Times New Roman" w:hAnsi="Times New Roman"/>
          <w:sz w:val="24"/>
          <w:szCs w:val="24"/>
        </w:rPr>
        <w:t xml:space="preserve"> dėl tarpinių ir galutinių rezultatų priimtinumo, duomenų kokybės,</w:t>
      </w:r>
      <w:r w:rsidR="005C6CAF" w:rsidRPr="00720B02">
        <w:rPr>
          <w:rFonts w:ascii="Times New Roman" w:hAnsi="Times New Roman"/>
          <w:sz w:val="24"/>
          <w:szCs w:val="24"/>
        </w:rPr>
        <w:t xml:space="preserve"> </w:t>
      </w:r>
      <w:r w:rsidRPr="00720B02">
        <w:rPr>
          <w:rFonts w:ascii="Times New Roman" w:hAnsi="Times New Roman"/>
          <w:sz w:val="24"/>
          <w:szCs w:val="24"/>
        </w:rPr>
        <w:t xml:space="preserve">pateikimo formato bei suderinamumo su rengiamų bei parengtų dokumentų rezultatais bei išvadomis. </w:t>
      </w:r>
      <w:r w:rsidR="00EF3010" w:rsidRPr="00720B02">
        <w:rPr>
          <w:rFonts w:ascii="Times New Roman" w:hAnsi="Times New Roman"/>
          <w:sz w:val="24"/>
          <w:szCs w:val="24"/>
        </w:rPr>
        <w:t>Vertinimo ataskaitų (-ų) parengimą ir pateikimą (įskaitant derinimą)</w:t>
      </w:r>
      <w:r w:rsidR="00DD26E9" w:rsidRPr="00720B02">
        <w:rPr>
          <w:rFonts w:ascii="Times New Roman" w:hAnsi="Times New Roman"/>
          <w:sz w:val="24"/>
          <w:szCs w:val="24"/>
        </w:rPr>
        <w:t>;</w:t>
      </w:r>
    </w:p>
    <w:p w14:paraId="47354E7F" w14:textId="77777777" w:rsidR="007F2CBE" w:rsidRPr="00720B02" w:rsidRDefault="007F2CBE" w:rsidP="033B39A1">
      <w:pPr>
        <w:pStyle w:val="Sraopastraipa"/>
        <w:numPr>
          <w:ilvl w:val="2"/>
          <w:numId w:val="4"/>
        </w:numPr>
        <w:tabs>
          <w:tab w:val="left" w:pos="1560"/>
        </w:tabs>
        <w:suppressAutoHyphens/>
        <w:autoSpaceDN w:val="0"/>
        <w:spacing w:line="245" w:lineRule="auto"/>
        <w:ind w:left="0" w:firstLine="907"/>
        <w:jc w:val="both"/>
        <w:textAlignment w:val="baseline"/>
        <w:rPr>
          <w:rFonts w:ascii="Times New Roman" w:hAnsi="Times New Roman"/>
          <w:sz w:val="24"/>
          <w:szCs w:val="24"/>
        </w:rPr>
      </w:pPr>
      <w:r w:rsidRPr="00720B02">
        <w:rPr>
          <w:rFonts w:ascii="Times New Roman" w:hAnsi="Times New Roman"/>
          <w:sz w:val="24"/>
          <w:szCs w:val="24"/>
        </w:rPr>
        <w:t>Dalyvavimą susitikimuose, posėdžiuose, vėjo elektrinių parkų, jungčių ir susijusios infrastruktūros objektuose (įskaitant planuojamų objektų vietas), tyrimų atlikimo vietose</w:t>
      </w:r>
      <w:r w:rsidR="00DD26E9" w:rsidRPr="00720B02">
        <w:rPr>
          <w:rFonts w:ascii="Times New Roman" w:hAnsi="Times New Roman"/>
          <w:sz w:val="24"/>
          <w:szCs w:val="24"/>
        </w:rPr>
        <w:t>.</w:t>
      </w:r>
    </w:p>
    <w:p w14:paraId="47354E80" w14:textId="77777777" w:rsidR="0048175E" w:rsidRPr="00CA2D51" w:rsidRDefault="0048175E" w:rsidP="6798CA58">
      <w:pPr>
        <w:pStyle w:val="Sraopastraipa"/>
        <w:tabs>
          <w:tab w:val="left" w:pos="1134"/>
        </w:tabs>
        <w:suppressAutoHyphens/>
        <w:autoSpaceDN w:val="0"/>
        <w:spacing w:after="160" w:line="245" w:lineRule="auto"/>
        <w:ind w:left="794"/>
        <w:jc w:val="both"/>
        <w:textAlignment w:val="baseline"/>
        <w:rPr>
          <w:rFonts w:ascii="Times New Roman" w:eastAsia="Tahoma" w:hAnsi="Times New Roman"/>
          <w:b/>
          <w:bCs/>
          <w:i/>
          <w:iCs/>
          <w:sz w:val="24"/>
          <w:szCs w:val="24"/>
        </w:rPr>
      </w:pPr>
    </w:p>
    <w:p w14:paraId="47354E81" w14:textId="77777777" w:rsidR="007F2CBE" w:rsidRPr="00CA2D51" w:rsidRDefault="007F2CBE" w:rsidP="6798CA58">
      <w:pPr>
        <w:pStyle w:val="Sraopastraipa"/>
        <w:numPr>
          <w:ilvl w:val="1"/>
          <w:numId w:val="4"/>
        </w:numPr>
        <w:tabs>
          <w:tab w:val="left" w:pos="1134"/>
        </w:tabs>
        <w:suppressAutoHyphens/>
        <w:autoSpaceDN w:val="0"/>
        <w:spacing w:after="160" w:line="245" w:lineRule="auto"/>
        <w:ind w:left="0" w:firstLine="794"/>
        <w:jc w:val="both"/>
        <w:textAlignment w:val="baseline"/>
        <w:rPr>
          <w:rFonts w:ascii="Times New Roman" w:eastAsia="Tahoma" w:hAnsi="Times New Roman"/>
          <w:sz w:val="24"/>
          <w:szCs w:val="24"/>
        </w:rPr>
      </w:pPr>
      <w:r w:rsidRPr="0135982F">
        <w:rPr>
          <w:rFonts w:ascii="Times New Roman" w:eastAsia="Tahoma" w:hAnsi="Times New Roman"/>
          <w:b/>
          <w:bCs/>
          <w:i/>
          <w:iCs/>
          <w:sz w:val="24"/>
          <w:szCs w:val="24"/>
        </w:rPr>
        <w:t xml:space="preserve">Pirkimo objekto dalis Nr. V. </w:t>
      </w:r>
      <w:r w:rsidR="00814A02" w:rsidRPr="0135982F">
        <w:rPr>
          <w:rFonts w:ascii="Times New Roman" w:eastAsia="Tahoma" w:hAnsi="Times New Roman"/>
          <w:b/>
          <w:bCs/>
          <w:i/>
          <w:iCs/>
          <w:sz w:val="24"/>
          <w:szCs w:val="24"/>
        </w:rPr>
        <w:t>Aplinkosaugos ir poveikio aplinkai</w:t>
      </w:r>
      <w:r w:rsidRPr="0135982F">
        <w:rPr>
          <w:rFonts w:ascii="Times New Roman" w:eastAsia="Tahoma" w:hAnsi="Times New Roman"/>
          <w:b/>
          <w:bCs/>
          <w:i/>
          <w:iCs/>
          <w:sz w:val="24"/>
          <w:szCs w:val="24"/>
        </w:rPr>
        <w:t xml:space="preserve"> konsultacinės paslaugos. </w:t>
      </w:r>
      <w:r w:rsidRPr="0135982F">
        <w:rPr>
          <w:rFonts w:ascii="Times New Roman" w:eastAsia="Tahoma" w:hAnsi="Times New Roman"/>
          <w:sz w:val="24"/>
          <w:szCs w:val="24"/>
        </w:rPr>
        <w:t xml:space="preserve">Konsultacinės paslaugos teikiamos nuo sutarties įsigaliojimo dienos iki sutarties galiojimo pabaigos. Konsultacinės paslaugos teikiamos pagal Užsakovo raštu pateiktą užduotį ir suderintą paslaugų teikimo apimtį (val.). </w:t>
      </w:r>
      <w:r w:rsidRPr="0135982F">
        <w:rPr>
          <w:rFonts w:ascii="Times New Roman" w:eastAsia="Tahoma" w:hAnsi="Times New Roman"/>
          <w:sz w:val="24"/>
          <w:szCs w:val="24"/>
          <w:u w:val="single"/>
        </w:rPr>
        <w:t>Maksimali paslaugų apimtis – 500 val.</w:t>
      </w:r>
      <w:r w:rsidRPr="0135982F">
        <w:rPr>
          <w:rFonts w:ascii="Times New Roman" w:eastAsia="Tahoma" w:hAnsi="Times New Roman"/>
          <w:sz w:val="24"/>
          <w:szCs w:val="24"/>
        </w:rPr>
        <w:t xml:space="preserve"> Konsultacinės paslaugos apima, tačiau neapsiriboja:</w:t>
      </w:r>
    </w:p>
    <w:p w14:paraId="47354E82" w14:textId="77777777" w:rsidR="006C18F4" w:rsidRDefault="006C18F4" w:rsidP="6798CA58">
      <w:pPr>
        <w:pStyle w:val="Sraopastraipa"/>
        <w:numPr>
          <w:ilvl w:val="2"/>
          <w:numId w:val="4"/>
        </w:numPr>
        <w:tabs>
          <w:tab w:val="left" w:pos="1560"/>
        </w:tabs>
        <w:suppressAutoHyphens/>
        <w:autoSpaceDN w:val="0"/>
        <w:spacing w:line="245" w:lineRule="auto"/>
        <w:ind w:left="0" w:firstLine="907"/>
        <w:jc w:val="both"/>
        <w:textAlignment w:val="baseline"/>
        <w:rPr>
          <w:rFonts w:ascii="Times New Roman" w:eastAsia="Tahoma" w:hAnsi="Times New Roman"/>
          <w:sz w:val="24"/>
          <w:szCs w:val="24"/>
        </w:rPr>
      </w:pPr>
      <w:r w:rsidRPr="6798CA58">
        <w:rPr>
          <w:rFonts w:ascii="Times New Roman" w:eastAsia="Tahoma" w:hAnsi="Times New Roman"/>
          <w:sz w:val="24"/>
          <w:szCs w:val="24"/>
        </w:rPr>
        <w:t>Konsultacijas (raštu ir žodžiu) susijusias su teritorijų planavimo procesais</w:t>
      </w:r>
      <w:r w:rsidR="004E7251" w:rsidRPr="6798CA58">
        <w:rPr>
          <w:rFonts w:ascii="Times New Roman" w:eastAsia="Tahoma" w:hAnsi="Times New Roman"/>
          <w:sz w:val="24"/>
          <w:szCs w:val="24"/>
        </w:rPr>
        <w:t xml:space="preserve"> </w:t>
      </w:r>
      <w:r w:rsidRPr="6798CA58">
        <w:rPr>
          <w:rFonts w:ascii="Times New Roman" w:eastAsia="Tahoma" w:hAnsi="Times New Roman"/>
          <w:sz w:val="24"/>
          <w:szCs w:val="24"/>
        </w:rPr>
        <w:t xml:space="preserve">ir jūrinių vėjo elektrinių parko jungties su </w:t>
      </w:r>
      <w:r w:rsidR="006C26F8" w:rsidRPr="6798CA58">
        <w:rPr>
          <w:rFonts w:ascii="Times New Roman" w:eastAsia="Tahoma" w:hAnsi="Times New Roman"/>
          <w:sz w:val="24"/>
          <w:szCs w:val="24"/>
        </w:rPr>
        <w:t>p</w:t>
      </w:r>
      <w:r w:rsidRPr="6798CA58">
        <w:rPr>
          <w:rFonts w:ascii="Times New Roman" w:eastAsia="Tahoma" w:hAnsi="Times New Roman"/>
          <w:sz w:val="24"/>
          <w:szCs w:val="24"/>
        </w:rPr>
        <w:t>erdavimo tinklais projektavimo ir įrengimo atitikimu aplinkosaugos reikalavimams</w:t>
      </w:r>
      <w:r w:rsidR="000F0930" w:rsidRPr="6798CA58">
        <w:rPr>
          <w:rFonts w:ascii="Times New Roman" w:eastAsia="Tahoma" w:hAnsi="Times New Roman"/>
          <w:sz w:val="24"/>
          <w:szCs w:val="24"/>
        </w:rPr>
        <w:t xml:space="preserve">, </w:t>
      </w:r>
      <w:r w:rsidRPr="6798CA58">
        <w:rPr>
          <w:rFonts w:ascii="Times New Roman" w:eastAsia="Tahoma" w:hAnsi="Times New Roman"/>
          <w:sz w:val="24"/>
          <w:szCs w:val="24"/>
        </w:rPr>
        <w:t xml:space="preserve">poveikio aplinkai vertinimo </w:t>
      </w:r>
      <w:r w:rsidR="004E7251" w:rsidRPr="6798CA58">
        <w:rPr>
          <w:rFonts w:ascii="Times New Roman" w:eastAsia="Tahoma" w:hAnsi="Times New Roman"/>
          <w:sz w:val="24"/>
          <w:szCs w:val="24"/>
        </w:rPr>
        <w:t xml:space="preserve">ir strateginio pasekmių aplinkai vertinimo </w:t>
      </w:r>
      <w:r w:rsidRPr="6798CA58">
        <w:rPr>
          <w:rFonts w:ascii="Times New Roman" w:eastAsia="Tahoma" w:hAnsi="Times New Roman"/>
          <w:sz w:val="24"/>
          <w:szCs w:val="24"/>
        </w:rPr>
        <w:t>išvadom</w:t>
      </w:r>
      <w:r w:rsidR="004E7251" w:rsidRPr="6798CA58">
        <w:rPr>
          <w:rFonts w:ascii="Times New Roman" w:eastAsia="Tahoma" w:hAnsi="Times New Roman"/>
          <w:sz w:val="24"/>
          <w:szCs w:val="24"/>
        </w:rPr>
        <w:t>i</w:t>
      </w:r>
      <w:r w:rsidRPr="6798CA58">
        <w:rPr>
          <w:rFonts w:ascii="Times New Roman" w:eastAsia="Tahoma" w:hAnsi="Times New Roman"/>
          <w:sz w:val="24"/>
          <w:szCs w:val="24"/>
        </w:rPr>
        <w:t>s. Susijusių dokumentų analiz</w:t>
      </w:r>
      <w:r w:rsidR="00C55DF8" w:rsidRPr="6798CA58">
        <w:rPr>
          <w:rFonts w:ascii="Times New Roman" w:eastAsia="Tahoma" w:hAnsi="Times New Roman"/>
          <w:sz w:val="24"/>
          <w:szCs w:val="24"/>
        </w:rPr>
        <w:t>ę</w:t>
      </w:r>
      <w:r w:rsidRPr="6798CA58">
        <w:rPr>
          <w:rFonts w:ascii="Times New Roman" w:eastAsia="Tahoma" w:hAnsi="Times New Roman"/>
          <w:sz w:val="24"/>
          <w:szCs w:val="24"/>
        </w:rPr>
        <w:t>, vertinim</w:t>
      </w:r>
      <w:r w:rsidR="00C55DF8" w:rsidRPr="6798CA58">
        <w:rPr>
          <w:rFonts w:ascii="Times New Roman" w:eastAsia="Tahoma" w:hAnsi="Times New Roman"/>
          <w:sz w:val="24"/>
          <w:szCs w:val="24"/>
        </w:rPr>
        <w:t>ą</w:t>
      </w:r>
      <w:r w:rsidRPr="6798CA58">
        <w:rPr>
          <w:rFonts w:ascii="Times New Roman" w:eastAsia="Tahoma" w:hAnsi="Times New Roman"/>
          <w:sz w:val="24"/>
          <w:szCs w:val="24"/>
        </w:rPr>
        <w:t>, pastabų, pasiūlymų teikim</w:t>
      </w:r>
      <w:r w:rsidR="00C55DF8" w:rsidRPr="6798CA58">
        <w:rPr>
          <w:rFonts w:ascii="Times New Roman" w:eastAsia="Tahoma" w:hAnsi="Times New Roman"/>
          <w:sz w:val="24"/>
          <w:szCs w:val="24"/>
        </w:rPr>
        <w:t>ą</w:t>
      </w:r>
      <w:r w:rsidRPr="6798CA58">
        <w:rPr>
          <w:rFonts w:ascii="Times New Roman" w:eastAsia="Tahoma" w:hAnsi="Times New Roman"/>
          <w:sz w:val="24"/>
          <w:szCs w:val="24"/>
        </w:rPr>
        <w:t xml:space="preserve">. </w:t>
      </w:r>
      <w:r w:rsidR="009E222D" w:rsidRPr="6798CA58">
        <w:rPr>
          <w:rFonts w:ascii="Times New Roman" w:eastAsia="Tahoma" w:hAnsi="Times New Roman"/>
          <w:sz w:val="24"/>
          <w:szCs w:val="24"/>
        </w:rPr>
        <w:t>V</w:t>
      </w:r>
      <w:r w:rsidRPr="6798CA58">
        <w:rPr>
          <w:rFonts w:ascii="Times New Roman" w:eastAsia="Tahoma" w:hAnsi="Times New Roman"/>
          <w:sz w:val="24"/>
          <w:szCs w:val="24"/>
        </w:rPr>
        <w:t>ertinimo ataskaitos (-ų) parengim</w:t>
      </w:r>
      <w:r w:rsidR="00DD26E9" w:rsidRPr="6798CA58">
        <w:rPr>
          <w:rFonts w:ascii="Times New Roman" w:eastAsia="Tahoma" w:hAnsi="Times New Roman"/>
          <w:sz w:val="24"/>
          <w:szCs w:val="24"/>
        </w:rPr>
        <w:t>ą</w:t>
      </w:r>
      <w:r w:rsidRPr="6798CA58">
        <w:rPr>
          <w:rFonts w:ascii="Times New Roman" w:eastAsia="Tahoma" w:hAnsi="Times New Roman"/>
          <w:sz w:val="24"/>
          <w:szCs w:val="24"/>
        </w:rPr>
        <w:t xml:space="preserve"> ir pateikim</w:t>
      </w:r>
      <w:r w:rsidR="00DD26E9" w:rsidRPr="6798CA58">
        <w:rPr>
          <w:rFonts w:ascii="Times New Roman" w:eastAsia="Tahoma" w:hAnsi="Times New Roman"/>
          <w:sz w:val="24"/>
          <w:szCs w:val="24"/>
        </w:rPr>
        <w:t>ą</w:t>
      </w:r>
      <w:r w:rsidRPr="6798CA58">
        <w:rPr>
          <w:rFonts w:ascii="Times New Roman" w:eastAsia="Tahoma" w:hAnsi="Times New Roman"/>
          <w:sz w:val="24"/>
          <w:szCs w:val="24"/>
        </w:rPr>
        <w:t xml:space="preserve"> (įskaitant derinimą)</w:t>
      </w:r>
      <w:r w:rsidR="00DD26E9" w:rsidRPr="6798CA58">
        <w:rPr>
          <w:rFonts w:ascii="Times New Roman" w:eastAsia="Tahoma" w:hAnsi="Times New Roman"/>
          <w:sz w:val="24"/>
          <w:szCs w:val="24"/>
        </w:rPr>
        <w:t>;</w:t>
      </w:r>
    </w:p>
    <w:p w14:paraId="47354E83" w14:textId="77777777" w:rsidR="001A07C7" w:rsidRPr="001A07C7" w:rsidRDefault="001A07C7" w:rsidP="6798CA58">
      <w:pPr>
        <w:pStyle w:val="Sraopastraipa"/>
        <w:numPr>
          <w:ilvl w:val="2"/>
          <w:numId w:val="4"/>
        </w:numPr>
        <w:tabs>
          <w:tab w:val="left" w:pos="1560"/>
        </w:tabs>
        <w:suppressAutoHyphens/>
        <w:autoSpaceDN w:val="0"/>
        <w:spacing w:line="245" w:lineRule="auto"/>
        <w:ind w:left="0" w:firstLine="907"/>
        <w:jc w:val="both"/>
        <w:textAlignment w:val="baseline"/>
        <w:rPr>
          <w:rFonts w:ascii="Times New Roman" w:eastAsia="Tahoma" w:hAnsi="Times New Roman"/>
          <w:sz w:val="24"/>
          <w:szCs w:val="24"/>
        </w:rPr>
      </w:pPr>
      <w:r w:rsidRPr="6798CA58">
        <w:rPr>
          <w:rFonts w:ascii="Times New Roman" w:eastAsia="Tahoma" w:hAnsi="Times New Roman"/>
          <w:sz w:val="24"/>
          <w:szCs w:val="24"/>
        </w:rPr>
        <w:t>Vykdomų sutarčių (dėl specialaus plano ir jo strateginio pasekmių aplinkai vertinimo rengimo, poveikio aplinkai vertinimo atlikimo ir kitas planuojamas vykdyti sutartis) tarpinių ir galutinių rezultatų analiz</w:t>
      </w:r>
      <w:r w:rsidR="00FD067C" w:rsidRPr="6798CA58">
        <w:rPr>
          <w:rFonts w:ascii="Times New Roman" w:eastAsia="Tahoma" w:hAnsi="Times New Roman"/>
          <w:sz w:val="24"/>
          <w:szCs w:val="24"/>
        </w:rPr>
        <w:t>ę</w:t>
      </w:r>
      <w:r w:rsidRPr="6798CA58">
        <w:rPr>
          <w:rFonts w:ascii="Times New Roman" w:eastAsia="Tahoma" w:hAnsi="Times New Roman"/>
          <w:sz w:val="24"/>
          <w:szCs w:val="24"/>
        </w:rPr>
        <w:t>, vertinim</w:t>
      </w:r>
      <w:r w:rsidR="00FD067C" w:rsidRPr="6798CA58">
        <w:rPr>
          <w:rFonts w:ascii="Times New Roman" w:eastAsia="Tahoma" w:hAnsi="Times New Roman"/>
          <w:sz w:val="24"/>
          <w:szCs w:val="24"/>
        </w:rPr>
        <w:t>ą</w:t>
      </w:r>
      <w:r w:rsidRPr="6798CA58">
        <w:rPr>
          <w:rFonts w:ascii="Times New Roman" w:eastAsia="Tahoma" w:hAnsi="Times New Roman"/>
          <w:sz w:val="24"/>
          <w:szCs w:val="24"/>
        </w:rPr>
        <w:t xml:space="preserve">, </w:t>
      </w:r>
      <w:r w:rsidR="000F0930" w:rsidRPr="6798CA58">
        <w:rPr>
          <w:rFonts w:ascii="Times New Roman" w:eastAsia="Tahoma" w:hAnsi="Times New Roman"/>
          <w:sz w:val="24"/>
          <w:szCs w:val="24"/>
        </w:rPr>
        <w:t>įvertinant</w:t>
      </w:r>
      <w:r w:rsidRPr="6798CA58">
        <w:rPr>
          <w:rFonts w:ascii="Times New Roman" w:eastAsia="Tahoma" w:hAnsi="Times New Roman"/>
          <w:sz w:val="24"/>
          <w:szCs w:val="24"/>
        </w:rPr>
        <w:t xml:space="preserve"> šių rezultatų </w:t>
      </w:r>
      <w:r w:rsidR="00A227BD" w:rsidRPr="6798CA58">
        <w:rPr>
          <w:rFonts w:ascii="Times New Roman" w:eastAsia="Tahoma" w:hAnsi="Times New Roman"/>
          <w:sz w:val="24"/>
          <w:szCs w:val="24"/>
        </w:rPr>
        <w:t>dermę</w:t>
      </w:r>
      <w:r w:rsidRPr="6798CA58">
        <w:rPr>
          <w:rFonts w:ascii="Times New Roman" w:eastAsia="Tahoma" w:hAnsi="Times New Roman"/>
          <w:sz w:val="24"/>
          <w:szCs w:val="24"/>
        </w:rPr>
        <w:t xml:space="preserve"> tarpusavyje ir atitikimą jūrinėje vėjo energetikoje keliamiems reikalavimams, taip pat ekspertinių išvadų teikim</w:t>
      </w:r>
      <w:r w:rsidR="009E222D" w:rsidRPr="6798CA58">
        <w:rPr>
          <w:rFonts w:ascii="Times New Roman" w:eastAsia="Tahoma" w:hAnsi="Times New Roman"/>
          <w:sz w:val="24"/>
          <w:szCs w:val="24"/>
        </w:rPr>
        <w:t>ą</w:t>
      </w:r>
      <w:r w:rsidRPr="6798CA58">
        <w:rPr>
          <w:rFonts w:ascii="Times New Roman" w:eastAsia="Tahoma" w:hAnsi="Times New Roman"/>
          <w:sz w:val="24"/>
          <w:szCs w:val="24"/>
        </w:rPr>
        <w:t xml:space="preserve"> dėl tarpinių ir galutinių rezultatų priimtinumo, bei suderinamumo. Vertinimo ataskaitos (-ų) parengim</w:t>
      </w:r>
      <w:r w:rsidR="00641F9F" w:rsidRPr="6798CA58">
        <w:rPr>
          <w:rFonts w:ascii="Times New Roman" w:eastAsia="Tahoma" w:hAnsi="Times New Roman"/>
          <w:sz w:val="24"/>
          <w:szCs w:val="24"/>
        </w:rPr>
        <w:t>ą</w:t>
      </w:r>
      <w:r w:rsidRPr="6798CA58">
        <w:rPr>
          <w:rFonts w:ascii="Times New Roman" w:eastAsia="Tahoma" w:hAnsi="Times New Roman"/>
          <w:sz w:val="24"/>
          <w:szCs w:val="24"/>
        </w:rPr>
        <w:t xml:space="preserve"> ir pateikim</w:t>
      </w:r>
      <w:r w:rsidR="00641F9F" w:rsidRPr="6798CA58">
        <w:rPr>
          <w:rFonts w:ascii="Times New Roman" w:eastAsia="Tahoma" w:hAnsi="Times New Roman"/>
          <w:sz w:val="24"/>
          <w:szCs w:val="24"/>
        </w:rPr>
        <w:t>ą</w:t>
      </w:r>
      <w:r w:rsidRPr="6798CA58">
        <w:rPr>
          <w:rFonts w:ascii="Times New Roman" w:eastAsia="Tahoma" w:hAnsi="Times New Roman"/>
          <w:sz w:val="24"/>
          <w:szCs w:val="24"/>
        </w:rPr>
        <w:t xml:space="preserve"> (įskaitant derinimą)</w:t>
      </w:r>
      <w:r w:rsidR="00641F9F" w:rsidRPr="6798CA58">
        <w:rPr>
          <w:rFonts w:ascii="Times New Roman" w:eastAsia="Tahoma" w:hAnsi="Times New Roman"/>
          <w:sz w:val="24"/>
          <w:szCs w:val="24"/>
        </w:rPr>
        <w:t>;</w:t>
      </w:r>
    </w:p>
    <w:p w14:paraId="47354E84" w14:textId="77777777" w:rsidR="001858F8" w:rsidRPr="00540E0B" w:rsidRDefault="001858F8" w:rsidP="6798CA58">
      <w:pPr>
        <w:pStyle w:val="Sraopastraipa"/>
        <w:numPr>
          <w:ilvl w:val="2"/>
          <w:numId w:val="4"/>
        </w:numPr>
        <w:tabs>
          <w:tab w:val="left" w:pos="1560"/>
        </w:tabs>
        <w:suppressAutoHyphens/>
        <w:autoSpaceDN w:val="0"/>
        <w:spacing w:line="245" w:lineRule="auto"/>
        <w:ind w:left="0" w:firstLine="907"/>
        <w:jc w:val="both"/>
        <w:textAlignment w:val="baseline"/>
        <w:rPr>
          <w:rFonts w:ascii="Times New Roman" w:eastAsia="Tahoma" w:hAnsi="Times New Roman"/>
          <w:sz w:val="24"/>
          <w:szCs w:val="24"/>
        </w:rPr>
      </w:pPr>
      <w:r w:rsidRPr="6798CA58">
        <w:rPr>
          <w:rFonts w:ascii="Times New Roman" w:eastAsia="Tahoma" w:hAnsi="Times New Roman"/>
          <w:sz w:val="24"/>
          <w:szCs w:val="24"/>
        </w:rPr>
        <w:t xml:space="preserve">Pasiūlymus ir vertinimus dėl </w:t>
      </w:r>
      <w:r w:rsidR="003B28B9" w:rsidRPr="6798CA58">
        <w:rPr>
          <w:rFonts w:ascii="Times New Roman" w:eastAsia="Tahoma" w:hAnsi="Times New Roman"/>
          <w:sz w:val="24"/>
          <w:szCs w:val="24"/>
        </w:rPr>
        <w:t xml:space="preserve">vėjo elektrinių parko ir susijusios infrastruktūros </w:t>
      </w:r>
      <w:r w:rsidR="000C0158" w:rsidRPr="6798CA58">
        <w:rPr>
          <w:rFonts w:ascii="Times New Roman" w:eastAsia="Tahoma" w:hAnsi="Times New Roman"/>
          <w:sz w:val="24"/>
          <w:szCs w:val="24"/>
        </w:rPr>
        <w:t xml:space="preserve">statybos ir eksploatacijos metu numatomų </w:t>
      </w:r>
      <w:r w:rsidR="00356700" w:rsidRPr="6798CA58">
        <w:rPr>
          <w:rFonts w:ascii="Times New Roman" w:eastAsia="Tahoma" w:hAnsi="Times New Roman"/>
          <w:sz w:val="24"/>
          <w:szCs w:val="24"/>
        </w:rPr>
        <w:t xml:space="preserve">neigiamo poveikio </w:t>
      </w:r>
      <w:r w:rsidR="00540E0B" w:rsidRPr="6798CA58">
        <w:rPr>
          <w:rFonts w:ascii="Times New Roman" w:eastAsia="Tahoma" w:hAnsi="Times New Roman"/>
          <w:sz w:val="24"/>
          <w:szCs w:val="24"/>
        </w:rPr>
        <w:t>aplinkai mažinimo prevencinių priemonių efektyvumo ir pritaikymo;</w:t>
      </w:r>
    </w:p>
    <w:p w14:paraId="47354E85" w14:textId="77777777" w:rsidR="00641F9F" w:rsidRDefault="00641F9F" w:rsidP="6798CA58">
      <w:pPr>
        <w:pStyle w:val="Sraopastraipa"/>
        <w:numPr>
          <w:ilvl w:val="2"/>
          <w:numId w:val="4"/>
        </w:numPr>
        <w:tabs>
          <w:tab w:val="left" w:pos="1560"/>
        </w:tabs>
        <w:suppressAutoHyphens/>
        <w:autoSpaceDN w:val="0"/>
        <w:spacing w:line="245" w:lineRule="auto"/>
        <w:ind w:left="0" w:firstLine="907"/>
        <w:jc w:val="both"/>
        <w:textAlignment w:val="baseline"/>
        <w:rPr>
          <w:rFonts w:ascii="Times New Roman" w:eastAsia="Tahoma" w:hAnsi="Times New Roman"/>
          <w:sz w:val="24"/>
          <w:szCs w:val="24"/>
        </w:rPr>
      </w:pPr>
      <w:r w:rsidRPr="6798CA58">
        <w:rPr>
          <w:rFonts w:ascii="Times New Roman" w:eastAsia="Tahoma" w:hAnsi="Times New Roman"/>
          <w:sz w:val="24"/>
          <w:szCs w:val="24"/>
        </w:rPr>
        <w:t>Dalyvavimą susitikimuose, posėdžiuose, vėjo elektrinių parkų, jungčių ir susijusios infrastruktūros objektuose (įskaitant planuojamų objektų vietas), tyrimų atlikimo vietose.</w:t>
      </w:r>
    </w:p>
    <w:p w14:paraId="47354E86" w14:textId="77777777" w:rsidR="00141D7B" w:rsidRPr="00141D7B" w:rsidRDefault="00141D7B" w:rsidP="6798CA58">
      <w:pPr>
        <w:suppressAutoHyphens/>
        <w:autoSpaceDN w:val="0"/>
        <w:spacing w:line="245" w:lineRule="auto"/>
        <w:ind w:firstLine="680"/>
        <w:jc w:val="both"/>
        <w:textAlignment w:val="baseline"/>
        <w:rPr>
          <w:rFonts w:ascii="Times New Roman" w:eastAsia="Tahoma" w:hAnsi="Times New Roman"/>
          <w:sz w:val="24"/>
          <w:szCs w:val="24"/>
        </w:rPr>
      </w:pPr>
    </w:p>
    <w:p w14:paraId="47354E87" w14:textId="77777777" w:rsidR="00141D7B" w:rsidRPr="00141D7B" w:rsidRDefault="00141D7B" w:rsidP="6798CA58">
      <w:pPr>
        <w:pStyle w:val="Sraopastraipa"/>
        <w:numPr>
          <w:ilvl w:val="1"/>
          <w:numId w:val="4"/>
        </w:numPr>
        <w:tabs>
          <w:tab w:val="left" w:pos="1134"/>
        </w:tabs>
        <w:spacing w:after="160" w:line="245" w:lineRule="auto"/>
        <w:ind w:left="0" w:firstLine="794"/>
        <w:jc w:val="both"/>
        <w:rPr>
          <w:rFonts w:ascii="Times New Roman" w:eastAsia="Tahoma" w:hAnsi="Times New Roman"/>
          <w:sz w:val="24"/>
          <w:szCs w:val="24"/>
        </w:rPr>
      </w:pPr>
      <w:r w:rsidRPr="0135982F">
        <w:rPr>
          <w:rFonts w:ascii="Times New Roman" w:eastAsia="Tahoma" w:hAnsi="Times New Roman"/>
          <w:b/>
          <w:bCs/>
          <w:i/>
          <w:iCs/>
          <w:sz w:val="24"/>
          <w:szCs w:val="24"/>
        </w:rPr>
        <w:t xml:space="preserve">Pirkimo objekto dalis Nr. VI. </w:t>
      </w:r>
      <w:r w:rsidR="004748E8" w:rsidRPr="0135982F">
        <w:rPr>
          <w:rFonts w:ascii="Times New Roman" w:eastAsia="Tahoma" w:hAnsi="Times New Roman"/>
          <w:b/>
          <w:bCs/>
          <w:i/>
          <w:iCs/>
          <w:sz w:val="24"/>
          <w:szCs w:val="24"/>
        </w:rPr>
        <w:t>Ekonomikos ir finansų</w:t>
      </w:r>
      <w:r w:rsidRPr="0135982F">
        <w:rPr>
          <w:rFonts w:ascii="Times New Roman" w:eastAsia="Tahoma" w:hAnsi="Times New Roman"/>
          <w:b/>
          <w:bCs/>
          <w:i/>
          <w:iCs/>
          <w:sz w:val="24"/>
          <w:szCs w:val="24"/>
        </w:rPr>
        <w:t xml:space="preserve"> konsultacinės paslaugos. </w:t>
      </w:r>
      <w:r w:rsidRPr="0135982F">
        <w:rPr>
          <w:rFonts w:ascii="Times New Roman" w:eastAsia="Tahoma" w:hAnsi="Times New Roman"/>
          <w:sz w:val="24"/>
          <w:szCs w:val="24"/>
        </w:rPr>
        <w:t xml:space="preserve">Konsultacinės paslaugos teikiamos nuo sutarties įsigaliojimo dienos iki sutarties galiojimo pabaigos. Konsultacinės paslaugos teikiamos pagal Užsakovo raštu pateiktą užduotį ir suderintą paslaugų teikimo apimtį (val.). </w:t>
      </w:r>
      <w:r w:rsidRPr="0135982F">
        <w:rPr>
          <w:rFonts w:ascii="Times New Roman" w:eastAsia="Tahoma" w:hAnsi="Times New Roman"/>
          <w:sz w:val="24"/>
          <w:szCs w:val="24"/>
          <w:u w:val="single"/>
        </w:rPr>
        <w:t xml:space="preserve">Maksimali paslaugų apimtis – </w:t>
      </w:r>
      <w:r w:rsidR="00320211" w:rsidRPr="0135982F">
        <w:rPr>
          <w:rFonts w:ascii="Times New Roman" w:eastAsia="Tahoma" w:hAnsi="Times New Roman"/>
          <w:sz w:val="24"/>
          <w:szCs w:val="24"/>
          <w:u w:val="single"/>
        </w:rPr>
        <w:t>1000</w:t>
      </w:r>
      <w:r w:rsidRPr="0135982F">
        <w:rPr>
          <w:rFonts w:ascii="Times New Roman" w:eastAsia="Tahoma" w:hAnsi="Times New Roman"/>
          <w:sz w:val="24"/>
          <w:szCs w:val="24"/>
          <w:u w:val="single"/>
        </w:rPr>
        <w:t xml:space="preserve"> val.</w:t>
      </w:r>
      <w:r w:rsidRPr="0135982F">
        <w:rPr>
          <w:rFonts w:ascii="Times New Roman" w:eastAsia="Tahoma" w:hAnsi="Times New Roman"/>
          <w:sz w:val="24"/>
          <w:szCs w:val="24"/>
        </w:rPr>
        <w:t xml:space="preserve"> Konsultacinės paslaugos apima, tačiau neapsiriboja:</w:t>
      </w:r>
    </w:p>
    <w:p w14:paraId="47354E88" w14:textId="77777777" w:rsidR="004748E8" w:rsidRPr="004748E8" w:rsidRDefault="37648649" w:rsidP="6798CA58">
      <w:pPr>
        <w:pStyle w:val="Sraopastraipa"/>
        <w:numPr>
          <w:ilvl w:val="2"/>
          <w:numId w:val="4"/>
        </w:numPr>
        <w:spacing w:line="240" w:lineRule="auto"/>
        <w:ind w:left="0" w:firstLine="907"/>
        <w:jc w:val="both"/>
        <w:rPr>
          <w:rFonts w:ascii="Times New Roman" w:eastAsia="Tahoma" w:hAnsi="Times New Roman"/>
          <w:sz w:val="24"/>
          <w:szCs w:val="24"/>
        </w:rPr>
      </w:pPr>
      <w:r w:rsidRPr="6798CA58">
        <w:rPr>
          <w:rFonts w:ascii="Times New Roman" w:eastAsia="Tahoma" w:hAnsi="Times New Roman"/>
          <w:sz w:val="24"/>
          <w:szCs w:val="24"/>
        </w:rPr>
        <w:t xml:space="preserve"> </w:t>
      </w:r>
      <w:r w:rsidR="004748E8" w:rsidRPr="6798CA58">
        <w:rPr>
          <w:rFonts w:ascii="Times New Roman" w:eastAsia="Tahoma" w:hAnsi="Times New Roman"/>
          <w:sz w:val="24"/>
          <w:szCs w:val="24"/>
        </w:rPr>
        <w:t>Valstybės finansinės paramos jūrinio vėjo elektrinių parkui modeliavim</w:t>
      </w:r>
      <w:r w:rsidR="00402753" w:rsidRPr="6798CA58">
        <w:rPr>
          <w:rFonts w:ascii="Times New Roman" w:eastAsia="Tahoma" w:hAnsi="Times New Roman"/>
          <w:sz w:val="24"/>
          <w:szCs w:val="24"/>
        </w:rPr>
        <w:t>ą</w:t>
      </w:r>
      <w:r w:rsidR="004748E8" w:rsidRPr="6798CA58">
        <w:rPr>
          <w:rFonts w:ascii="Times New Roman" w:eastAsia="Tahoma" w:hAnsi="Times New Roman"/>
          <w:sz w:val="24"/>
          <w:szCs w:val="24"/>
        </w:rPr>
        <w:t xml:space="preserve"> bei vertinim</w:t>
      </w:r>
      <w:r w:rsidR="00402753" w:rsidRPr="6798CA58">
        <w:rPr>
          <w:rFonts w:ascii="Times New Roman" w:eastAsia="Tahoma" w:hAnsi="Times New Roman"/>
          <w:sz w:val="24"/>
          <w:szCs w:val="24"/>
        </w:rPr>
        <w:t>ą</w:t>
      </w:r>
      <w:r w:rsidR="004748E8" w:rsidRPr="6798CA58">
        <w:rPr>
          <w:rFonts w:ascii="Times New Roman" w:eastAsia="Tahoma" w:hAnsi="Times New Roman"/>
          <w:sz w:val="24"/>
          <w:szCs w:val="24"/>
        </w:rPr>
        <w:t>;</w:t>
      </w:r>
    </w:p>
    <w:p w14:paraId="47354E89" w14:textId="77777777" w:rsidR="00141D7B" w:rsidRDefault="37648649" w:rsidP="6798CA58">
      <w:pPr>
        <w:pStyle w:val="Sraopastraipa"/>
        <w:numPr>
          <w:ilvl w:val="2"/>
          <w:numId w:val="4"/>
        </w:numPr>
        <w:spacing w:line="245" w:lineRule="auto"/>
        <w:ind w:left="0" w:firstLine="907"/>
        <w:jc w:val="both"/>
        <w:rPr>
          <w:rFonts w:ascii="Times New Roman" w:eastAsia="Tahoma" w:hAnsi="Times New Roman"/>
          <w:sz w:val="24"/>
          <w:szCs w:val="24"/>
        </w:rPr>
      </w:pPr>
      <w:r w:rsidRPr="6798CA58">
        <w:rPr>
          <w:rFonts w:ascii="Times New Roman" w:eastAsia="Tahoma" w:hAnsi="Times New Roman"/>
          <w:sz w:val="24"/>
          <w:szCs w:val="24"/>
        </w:rPr>
        <w:t xml:space="preserve"> </w:t>
      </w:r>
      <w:r w:rsidR="004748E8" w:rsidRPr="6798CA58">
        <w:rPr>
          <w:rFonts w:ascii="Times New Roman" w:eastAsia="Tahoma" w:hAnsi="Times New Roman"/>
          <w:sz w:val="24"/>
          <w:szCs w:val="24"/>
        </w:rPr>
        <w:t>Galimybių išnaudoti vietinę infrastruktūrą (Klaipėdos valstybinį jūros uostą, krovos ir logistikos grandinę, vietinius verslus, žmogiškuosius resursus) analiz</w:t>
      </w:r>
      <w:r w:rsidR="00402753" w:rsidRPr="6798CA58">
        <w:rPr>
          <w:rFonts w:ascii="Times New Roman" w:eastAsia="Tahoma" w:hAnsi="Times New Roman"/>
          <w:sz w:val="24"/>
          <w:szCs w:val="24"/>
        </w:rPr>
        <w:t>ę</w:t>
      </w:r>
      <w:r w:rsidR="004748E8" w:rsidRPr="6798CA58">
        <w:rPr>
          <w:rFonts w:ascii="Times New Roman" w:eastAsia="Tahoma" w:hAnsi="Times New Roman"/>
          <w:sz w:val="24"/>
          <w:szCs w:val="24"/>
        </w:rPr>
        <w:t>, pasiūlymų (įskaitant pasiūlymus, motyvuojančius jūrinių vėjo elektrinių vystytojus naudotis vietine infrastruktūra), rekomendacijų ir analizės išvadų dėl vietinės infrastruktūros naudojimo pateikim</w:t>
      </w:r>
      <w:r w:rsidR="00D11BA0" w:rsidRPr="6798CA58">
        <w:rPr>
          <w:rFonts w:ascii="Times New Roman" w:eastAsia="Tahoma" w:hAnsi="Times New Roman"/>
          <w:sz w:val="24"/>
          <w:szCs w:val="24"/>
        </w:rPr>
        <w:t>ą</w:t>
      </w:r>
      <w:r w:rsidR="004748E8" w:rsidRPr="6798CA58">
        <w:rPr>
          <w:rFonts w:ascii="Times New Roman" w:eastAsia="Tahoma" w:hAnsi="Times New Roman"/>
          <w:sz w:val="24"/>
          <w:szCs w:val="24"/>
        </w:rPr>
        <w:t>. Analizės ataskaitos (-ų) parengim</w:t>
      </w:r>
      <w:r w:rsidR="00D11BA0" w:rsidRPr="6798CA58">
        <w:rPr>
          <w:rFonts w:ascii="Times New Roman" w:eastAsia="Tahoma" w:hAnsi="Times New Roman"/>
          <w:sz w:val="24"/>
          <w:szCs w:val="24"/>
        </w:rPr>
        <w:t>ą</w:t>
      </w:r>
      <w:r w:rsidR="004748E8" w:rsidRPr="6798CA58">
        <w:rPr>
          <w:rFonts w:ascii="Times New Roman" w:eastAsia="Tahoma" w:hAnsi="Times New Roman"/>
          <w:sz w:val="24"/>
          <w:szCs w:val="24"/>
        </w:rPr>
        <w:t xml:space="preserve"> ir pateikimas (įskaitant derinimą</w:t>
      </w:r>
      <w:r w:rsidRPr="6798CA58">
        <w:rPr>
          <w:rFonts w:ascii="Times New Roman" w:eastAsia="Tahoma" w:hAnsi="Times New Roman"/>
          <w:sz w:val="24"/>
          <w:szCs w:val="24"/>
        </w:rPr>
        <w:t>);</w:t>
      </w:r>
    </w:p>
    <w:p w14:paraId="47354E8A" w14:textId="77777777" w:rsidR="004B2EC4" w:rsidRDefault="2177BE41" w:rsidP="6798CA58">
      <w:pPr>
        <w:pStyle w:val="Sraopastraipa"/>
        <w:numPr>
          <w:ilvl w:val="2"/>
          <w:numId w:val="4"/>
        </w:numPr>
        <w:spacing w:line="245" w:lineRule="auto"/>
        <w:ind w:left="0" w:firstLine="907"/>
        <w:jc w:val="both"/>
        <w:rPr>
          <w:rFonts w:ascii="Times New Roman" w:eastAsia="Tahoma" w:hAnsi="Times New Roman"/>
          <w:sz w:val="24"/>
          <w:szCs w:val="24"/>
        </w:rPr>
      </w:pPr>
      <w:r w:rsidRPr="6798CA58">
        <w:rPr>
          <w:rFonts w:ascii="Times New Roman" w:eastAsia="Tahoma" w:hAnsi="Times New Roman"/>
          <w:sz w:val="24"/>
          <w:szCs w:val="24"/>
        </w:rPr>
        <w:t xml:space="preserve"> </w:t>
      </w:r>
      <w:r w:rsidR="004B2EC4" w:rsidRPr="6798CA58">
        <w:rPr>
          <w:rFonts w:ascii="Times New Roman" w:eastAsia="Tahoma" w:hAnsi="Times New Roman"/>
          <w:sz w:val="24"/>
          <w:szCs w:val="24"/>
        </w:rPr>
        <w:t>Dalyvavimą susitikimuose, posėdžiuose.</w:t>
      </w:r>
    </w:p>
    <w:p w14:paraId="47354E8B" w14:textId="77777777" w:rsidR="00974E32" w:rsidRDefault="00974E32" w:rsidP="6798CA58">
      <w:pPr>
        <w:suppressAutoHyphens/>
        <w:autoSpaceDN w:val="0"/>
        <w:spacing w:line="245" w:lineRule="auto"/>
        <w:ind w:firstLine="680"/>
        <w:jc w:val="both"/>
        <w:textAlignment w:val="baseline"/>
        <w:rPr>
          <w:rFonts w:ascii="Times New Roman" w:eastAsia="Tahoma" w:hAnsi="Times New Roman"/>
          <w:sz w:val="24"/>
          <w:szCs w:val="24"/>
        </w:rPr>
      </w:pPr>
    </w:p>
    <w:p w14:paraId="47354E8C" w14:textId="77777777" w:rsidR="007702C1" w:rsidRDefault="007702C1" w:rsidP="6798CA58">
      <w:pPr>
        <w:pStyle w:val="Sraopastraipa"/>
        <w:numPr>
          <w:ilvl w:val="1"/>
          <w:numId w:val="4"/>
        </w:numPr>
        <w:tabs>
          <w:tab w:val="left" w:pos="1134"/>
        </w:tabs>
        <w:spacing w:after="160" w:line="245" w:lineRule="auto"/>
        <w:ind w:left="0" w:firstLine="794"/>
        <w:jc w:val="both"/>
        <w:rPr>
          <w:rFonts w:ascii="Times New Roman" w:eastAsia="Tahoma" w:hAnsi="Times New Roman"/>
          <w:sz w:val="24"/>
          <w:szCs w:val="24"/>
        </w:rPr>
      </w:pPr>
      <w:r w:rsidRPr="0135982F">
        <w:rPr>
          <w:rFonts w:ascii="Times New Roman" w:eastAsia="Tahoma" w:hAnsi="Times New Roman"/>
          <w:b/>
          <w:bCs/>
          <w:i/>
          <w:iCs/>
          <w:sz w:val="24"/>
          <w:szCs w:val="24"/>
        </w:rPr>
        <w:t>Pirkimo objekto dalis Nr. V</w:t>
      </w:r>
      <w:r w:rsidR="00535DC3" w:rsidRPr="0135982F">
        <w:rPr>
          <w:rFonts w:ascii="Times New Roman" w:eastAsia="Tahoma" w:hAnsi="Times New Roman"/>
          <w:b/>
          <w:bCs/>
          <w:i/>
          <w:iCs/>
          <w:sz w:val="24"/>
          <w:szCs w:val="24"/>
        </w:rPr>
        <w:t>I</w:t>
      </w:r>
      <w:r w:rsidRPr="0135982F">
        <w:rPr>
          <w:rFonts w:ascii="Times New Roman" w:eastAsia="Tahoma" w:hAnsi="Times New Roman"/>
          <w:b/>
          <w:bCs/>
          <w:i/>
          <w:iCs/>
          <w:sz w:val="24"/>
          <w:szCs w:val="24"/>
        </w:rPr>
        <w:t xml:space="preserve">I. Teisinės konsultacinės paslaugos. </w:t>
      </w:r>
      <w:r w:rsidRPr="0135982F">
        <w:rPr>
          <w:rFonts w:ascii="Times New Roman" w:eastAsia="Tahoma" w:hAnsi="Times New Roman"/>
          <w:sz w:val="24"/>
          <w:szCs w:val="24"/>
        </w:rPr>
        <w:t xml:space="preserve">Konsultacinės paslaugos teikiamos nuo sutarties įsigaliojimo dienos iki sutarties galiojimo pabaigos. Konsultacinės paslaugos teikiamos pagal Užsakovo raštu pateiktą užduotį ir suderintą paslaugų teikimo apimtį (val.). </w:t>
      </w:r>
      <w:r w:rsidRPr="0135982F">
        <w:rPr>
          <w:rFonts w:ascii="Times New Roman" w:eastAsia="Tahoma" w:hAnsi="Times New Roman"/>
          <w:sz w:val="24"/>
          <w:szCs w:val="24"/>
          <w:u w:val="single"/>
        </w:rPr>
        <w:t>Maksimali paslaugų apimtis – 1000 val.</w:t>
      </w:r>
      <w:r w:rsidRPr="0135982F">
        <w:rPr>
          <w:rFonts w:ascii="Times New Roman" w:eastAsia="Tahoma" w:hAnsi="Times New Roman"/>
          <w:sz w:val="24"/>
          <w:szCs w:val="24"/>
        </w:rPr>
        <w:t xml:space="preserve"> Konsultacinės paslaugos apima, tačiau neapsiriboja:</w:t>
      </w:r>
    </w:p>
    <w:p w14:paraId="47354E8D" w14:textId="77777777" w:rsidR="007702C1" w:rsidRPr="007702C1" w:rsidRDefault="367098B8" w:rsidP="6798CA58">
      <w:pPr>
        <w:pStyle w:val="Sraopastraipa"/>
        <w:numPr>
          <w:ilvl w:val="2"/>
          <w:numId w:val="4"/>
        </w:numPr>
        <w:spacing w:line="245" w:lineRule="auto"/>
        <w:ind w:left="0" w:firstLine="907"/>
        <w:jc w:val="both"/>
        <w:rPr>
          <w:rFonts w:ascii="Times New Roman" w:eastAsia="Tahoma" w:hAnsi="Times New Roman"/>
          <w:sz w:val="24"/>
          <w:szCs w:val="24"/>
        </w:rPr>
      </w:pPr>
      <w:r w:rsidRPr="6798CA58">
        <w:rPr>
          <w:rFonts w:ascii="Times New Roman" w:eastAsia="Tahoma" w:hAnsi="Times New Roman"/>
          <w:sz w:val="24"/>
          <w:szCs w:val="24"/>
        </w:rPr>
        <w:t xml:space="preserve"> </w:t>
      </w:r>
      <w:r w:rsidR="007702C1" w:rsidRPr="6798CA58">
        <w:rPr>
          <w:rFonts w:ascii="Times New Roman" w:eastAsia="Tahoma" w:hAnsi="Times New Roman"/>
          <w:sz w:val="24"/>
          <w:szCs w:val="24"/>
        </w:rPr>
        <w:t>Konsultacines paslaugas (raštu ir žodžiu) Lietuvos paramos schemos derinimo su EK metu (įskaitant notifikavimo dokumentacijos parengimą, pateikimą ir suderinimą su Užsakovu);</w:t>
      </w:r>
    </w:p>
    <w:p w14:paraId="47354E8E" w14:textId="77777777" w:rsidR="007702C1" w:rsidRPr="007702C1" w:rsidRDefault="367098B8" w:rsidP="6798CA58">
      <w:pPr>
        <w:pStyle w:val="Sraopastraipa"/>
        <w:numPr>
          <w:ilvl w:val="2"/>
          <w:numId w:val="4"/>
        </w:numPr>
        <w:spacing w:line="245" w:lineRule="auto"/>
        <w:ind w:left="0" w:firstLine="907"/>
        <w:jc w:val="both"/>
        <w:rPr>
          <w:rFonts w:ascii="Times New Roman" w:eastAsia="Tahoma" w:hAnsi="Times New Roman"/>
          <w:sz w:val="24"/>
          <w:szCs w:val="24"/>
        </w:rPr>
      </w:pPr>
      <w:r w:rsidRPr="6798CA58">
        <w:rPr>
          <w:rFonts w:ascii="Times New Roman" w:eastAsia="Tahoma" w:hAnsi="Times New Roman"/>
          <w:sz w:val="24"/>
          <w:szCs w:val="24"/>
        </w:rPr>
        <w:t xml:space="preserve"> </w:t>
      </w:r>
      <w:r w:rsidR="007702C1" w:rsidRPr="6798CA58">
        <w:rPr>
          <w:rFonts w:ascii="Times New Roman" w:eastAsia="Tahoma" w:hAnsi="Times New Roman"/>
          <w:sz w:val="24"/>
          <w:szCs w:val="24"/>
        </w:rPr>
        <w:t>Lietuvos Respublikos teisės aktų ir jų projektų, susijusių su jūrinio vėjo energetikos vystymu, paramos schemos atitikimo ES teisei, ES paramos schemoms analiz</w:t>
      </w:r>
      <w:r w:rsidR="0052039B" w:rsidRPr="6798CA58">
        <w:rPr>
          <w:rFonts w:ascii="Times New Roman" w:eastAsia="Tahoma" w:hAnsi="Times New Roman"/>
          <w:sz w:val="24"/>
          <w:szCs w:val="24"/>
        </w:rPr>
        <w:t>ę</w:t>
      </w:r>
      <w:r w:rsidR="007702C1" w:rsidRPr="6798CA58">
        <w:rPr>
          <w:rFonts w:ascii="Times New Roman" w:eastAsia="Tahoma" w:hAnsi="Times New Roman"/>
          <w:sz w:val="24"/>
          <w:szCs w:val="24"/>
        </w:rPr>
        <w:t xml:space="preserve"> ir ekspertin</w:t>
      </w:r>
      <w:r w:rsidR="0052039B" w:rsidRPr="6798CA58">
        <w:rPr>
          <w:rFonts w:ascii="Times New Roman" w:eastAsia="Tahoma" w:hAnsi="Times New Roman"/>
          <w:sz w:val="24"/>
          <w:szCs w:val="24"/>
        </w:rPr>
        <w:t>į</w:t>
      </w:r>
      <w:r w:rsidR="007702C1" w:rsidRPr="6798CA58">
        <w:rPr>
          <w:rFonts w:ascii="Times New Roman" w:eastAsia="Tahoma" w:hAnsi="Times New Roman"/>
          <w:sz w:val="24"/>
          <w:szCs w:val="24"/>
        </w:rPr>
        <w:t xml:space="preserve"> vertinim</w:t>
      </w:r>
      <w:r w:rsidR="0052039B" w:rsidRPr="6798CA58">
        <w:rPr>
          <w:rFonts w:ascii="Times New Roman" w:eastAsia="Tahoma" w:hAnsi="Times New Roman"/>
          <w:sz w:val="24"/>
          <w:szCs w:val="24"/>
        </w:rPr>
        <w:t>ą</w:t>
      </w:r>
      <w:r w:rsidR="007702C1" w:rsidRPr="6798CA58">
        <w:rPr>
          <w:rFonts w:ascii="Times New Roman" w:eastAsia="Tahoma" w:hAnsi="Times New Roman"/>
          <w:sz w:val="24"/>
          <w:szCs w:val="24"/>
        </w:rPr>
        <w:t xml:space="preserve"> bei pagalb</w:t>
      </w:r>
      <w:r w:rsidR="0052039B" w:rsidRPr="6798CA58">
        <w:rPr>
          <w:rFonts w:ascii="Times New Roman" w:eastAsia="Tahoma" w:hAnsi="Times New Roman"/>
          <w:sz w:val="24"/>
          <w:szCs w:val="24"/>
        </w:rPr>
        <w:t>ą</w:t>
      </w:r>
      <w:r w:rsidR="007702C1" w:rsidRPr="6798CA58">
        <w:rPr>
          <w:rFonts w:ascii="Times New Roman" w:eastAsia="Tahoma" w:hAnsi="Times New Roman"/>
          <w:sz w:val="24"/>
          <w:szCs w:val="24"/>
        </w:rPr>
        <w:t xml:space="preserve"> rengiant teisės aktų</w:t>
      </w:r>
      <w:r w:rsidR="005D4F23" w:rsidRPr="6798CA58">
        <w:rPr>
          <w:rFonts w:ascii="Times New Roman" w:eastAsia="Tahoma" w:hAnsi="Times New Roman"/>
          <w:sz w:val="24"/>
          <w:szCs w:val="24"/>
        </w:rPr>
        <w:t xml:space="preserve"> ir sutarčių</w:t>
      </w:r>
      <w:r w:rsidR="007702C1" w:rsidRPr="6798CA58">
        <w:rPr>
          <w:rFonts w:ascii="Times New Roman" w:eastAsia="Tahoma" w:hAnsi="Times New Roman"/>
          <w:sz w:val="24"/>
          <w:szCs w:val="24"/>
        </w:rPr>
        <w:t xml:space="preserve"> projektus. Vertinimo ataskaitos (-ų), pasiūlymų, ekspertinių išvadų </w:t>
      </w:r>
      <w:r w:rsidR="005D4F23" w:rsidRPr="6798CA58">
        <w:rPr>
          <w:rFonts w:ascii="Times New Roman" w:eastAsia="Tahoma" w:hAnsi="Times New Roman"/>
          <w:sz w:val="24"/>
          <w:szCs w:val="24"/>
        </w:rPr>
        <w:t xml:space="preserve">dėl </w:t>
      </w:r>
      <w:r w:rsidR="007702C1" w:rsidRPr="6798CA58">
        <w:rPr>
          <w:rFonts w:ascii="Times New Roman" w:eastAsia="Tahoma" w:hAnsi="Times New Roman"/>
          <w:sz w:val="24"/>
          <w:szCs w:val="24"/>
        </w:rPr>
        <w:t>teisės aktų projekt</w:t>
      </w:r>
      <w:r w:rsidR="004A75F2" w:rsidRPr="6798CA58">
        <w:rPr>
          <w:rFonts w:ascii="Times New Roman" w:eastAsia="Tahoma" w:hAnsi="Times New Roman"/>
          <w:sz w:val="24"/>
          <w:szCs w:val="24"/>
        </w:rPr>
        <w:t>ų</w:t>
      </w:r>
      <w:r w:rsidR="007702C1" w:rsidRPr="6798CA58">
        <w:rPr>
          <w:rFonts w:ascii="Times New Roman" w:eastAsia="Tahoma" w:hAnsi="Times New Roman"/>
          <w:sz w:val="24"/>
          <w:szCs w:val="24"/>
        </w:rPr>
        <w:t xml:space="preserve"> parengim</w:t>
      </w:r>
      <w:r w:rsidR="005D4F23" w:rsidRPr="6798CA58">
        <w:rPr>
          <w:rFonts w:ascii="Times New Roman" w:eastAsia="Tahoma" w:hAnsi="Times New Roman"/>
          <w:sz w:val="24"/>
          <w:szCs w:val="24"/>
        </w:rPr>
        <w:t>o</w:t>
      </w:r>
      <w:r w:rsidR="007702C1" w:rsidRPr="6798CA58">
        <w:rPr>
          <w:rFonts w:ascii="Times New Roman" w:eastAsia="Tahoma" w:hAnsi="Times New Roman"/>
          <w:sz w:val="24"/>
          <w:szCs w:val="24"/>
        </w:rPr>
        <w:t xml:space="preserve"> pateikim</w:t>
      </w:r>
      <w:r w:rsidR="005D4F23" w:rsidRPr="6798CA58">
        <w:rPr>
          <w:rFonts w:ascii="Times New Roman" w:eastAsia="Tahoma" w:hAnsi="Times New Roman"/>
          <w:sz w:val="24"/>
          <w:szCs w:val="24"/>
        </w:rPr>
        <w:t>ą</w:t>
      </w:r>
      <w:r w:rsidR="007702C1" w:rsidRPr="6798CA58">
        <w:rPr>
          <w:rFonts w:ascii="Times New Roman" w:eastAsia="Tahoma" w:hAnsi="Times New Roman"/>
          <w:sz w:val="24"/>
          <w:szCs w:val="24"/>
        </w:rPr>
        <w:t xml:space="preserve"> ir suderinim</w:t>
      </w:r>
      <w:r w:rsidR="005D4F23" w:rsidRPr="6798CA58">
        <w:rPr>
          <w:rFonts w:ascii="Times New Roman" w:eastAsia="Tahoma" w:hAnsi="Times New Roman"/>
          <w:sz w:val="24"/>
          <w:szCs w:val="24"/>
        </w:rPr>
        <w:t>ą</w:t>
      </w:r>
      <w:r w:rsidR="007702C1" w:rsidRPr="6798CA58">
        <w:rPr>
          <w:rFonts w:ascii="Times New Roman" w:eastAsia="Tahoma" w:hAnsi="Times New Roman"/>
          <w:sz w:val="24"/>
          <w:szCs w:val="24"/>
        </w:rPr>
        <w:t>;</w:t>
      </w:r>
    </w:p>
    <w:p w14:paraId="47354E8F" w14:textId="77777777" w:rsidR="000129C5" w:rsidRPr="000129C5" w:rsidRDefault="25F14D68" w:rsidP="6798CA58">
      <w:pPr>
        <w:pStyle w:val="Sraopastraipa"/>
        <w:numPr>
          <w:ilvl w:val="2"/>
          <w:numId w:val="4"/>
        </w:numPr>
        <w:spacing w:line="245" w:lineRule="auto"/>
        <w:ind w:left="0" w:firstLine="907"/>
        <w:jc w:val="both"/>
        <w:rPr>
          <w:rFonts w:ascii="Times New Roman" w:eastAsia="Tahoma" w:hAnsi="Times New Roman"/>
          <w:sz w:val="24"/>
          <w:szCs w:val="24"/>
        </w:rPr>
      </w:pPr>
      <w:r w:rsidRPr="6798CA58">
        <w:rPr>
          <w:rFonts w:ascii="Times New Roman" w:eastAsia="Tahoma" w:hAnsi="Times New Roman"/>
          <w:sz w:val="24"/>
          <w:szCs w:val="24"/>
        </w:rPr>
        <w:lastRenderedPageBreak/>
        <w:t xml:space="preserve"> </w:t>
      </w:r>
      <w:r w:rsidR="005D4F23" w:rsidRPr="6798CA58">
        <w:rPr>
          <w:rFonts w:ascii="Times New Roman" w:eastAsia="Tahoma" w:hAnsi="Times New Roman"/>
          <w:sz w:val="24"/>
          <w:szCs w:val="24"/>
        </w:rPr>
        <w:t>Rekomendacijų</w:t>
      </w:r>
      <w:r w:rsidR="007702C1" w:rsidRPr="6798CA58">
        <w:rPr>
          <w:rFonts w:ascii="Times New Roman" w:eastAsia="Tahoma" w:hAnsi="Times New Roman"/>
          <w:sz w:val="24"/>
          <w:szCs w:val="24"/>
        </w:rPr>
        <w:t xml:space="preserve"> pirmojo konkurso dėl leidimų jūrinių vėjo elektrinių bei susijusios infrastruktūros plėtrai ir eksploatacijai parengim</w:t>
      </w:r>
      <w:r w:rsidR="00535DC3" w:rsidRPr="6798CA58">
        <w:rPr>
          <w:rFonts w:ascii="Times New Roman" w:eastAsia="Tahoma" w:hAnsi="Times New Roman"/>
          <w:sz w:val="24"/>
          <w:szCs w:val="24"/>
        </w:rPr>
        <w:t>ą</w:t>
      </w:r>
      <w:r w:rsidR="007702C1" w:rsidRPr="6798CA58">
        <w:rPr>
          <w:rFonts w:ascii="Times New Roman" w:eastAsia="Tahoma" w:hAnsi="Times New Roman"/>
          <w:sz w:val="24"/>
          <w:szCs w:val="24"/>
        </w:rPr>
        <w:t xml:space="preserve"> ir suderinim</w:t>
      </w:r>
      <w:r w:rsidR="00535DC3" w:rsidRPr="6798CA58">
        <w:rPr>
          <w:rFonts w:ascii="Times New Roman" w:eastAsia="Tahoma" w:hAnsi="Times New Roman"/>
          <w:sz w:val="24"/>
          <w:szCs w:val="24"/>
        </w:rPr>
        <w:t>ą</w:t>
      </w:r>
      <w:r w:rsidR="005D4F23" w:rsidRPr="6798CA58">
        <w:rPr>
          <w:rFonts w:ascii="Times New Roman" w:eastAsia="Tahoma" w:hAnsi="Times New Roman"/>
          <w:sz w:val="24"/>
          <w:szCs w:val="24"/>
        </w:rPr>
        <w:t>;</w:t>
      </w:r>
    </w:p>
    <w:p w14:paraId="47354E90" w14:textId="77777777" w:rsidR="00535DC3" w:rsidRPr="00141D7B" w:rsidRDefault="5179FB41" w:rsidP="6798CA58">
      <w:pPr>
        <w:pStyle w:val="Sraopastraipa"/>
        <w:numPr>
          <w:ilvl w:val="2"/>
          <w:numId w:val="4"/>
        </w:numPr>
        <w:spacing w:line="245" w:lineRule="auto"/>
        <w:ind w:left="0" w:firstLine="907"/>
        <w:jc w:val="both"/>
        <w:rPr>
          <w:rFonts w:ascii="Times New Roman" w:eastAsia="Tahoma" w:hAnsi="Times New Roman"/>
          <w:sz w:val="24"/>
          <w:szCs w:val="24"/>
        </w:rPr>
      </w:pPr>
      <w:r w:rsidRPr="6798CA58">
        <w:rPr>
          <w:rFonts w:ascii="Times New Roman" w:eastAsia="Tahoma" w:hAnsi="Times New Roman"/>
          <w:sz w:val="24"/>
          <w:szCs w:val="24"/>
        </w:rPr>
        <w:t xml:space="preserve"> </w:t>
      </w:r>
      <w:r w:rsidR="00535DC3" w:rsidRPr="6798CA58">
        <w:rPr>
          <w:rFonts w:ascii="Times New Roman" w:eastAsia="Tahoma" w:hAnsi="Times New Roman"/>
          <w:sz w:val="24"/>
          <w:szCs w:val="24"/>
        </w:rPr>
        <w:t>Dalyvavimą susitikimuose, posėdžiuose.</w:t>
      </w:r>
    </w:p>
    <w:p w14:paraId="47354E91" w14:textId="77777777" w:rsidR="00FB5518" w:rsidRDefault="00FB5518" w:rsidP="6798CA58">
      <w:pPr>
        <w:suppressAutoHyphens/>
        <w:autoSpaceDN w:val="0"/>
        <w:spacing w:line="245" w:lineRule="auto"/>
        <w:ind w:firstLine="680"/>
        <w:jc w:val="both"/>
        <w:textAlignment w:val="baseline"/>
        <w:rPr>
          <w:rFonts w:ascii="Times New Roman" w:eastAsia="Tahoma" w:hAnsi="Times New Roman"/>
          <w:sz w:val="24"/>
          <w:szCs w:val="24"/>
        </w:rPr>
      </w:pPr>
    </w:p>
    <w:p w14:paraId="47354E92" w14:textId="77777777" w:rsidR="00821238" w:rsidRDefault="00821238" w:rsidP="6798CA58">
      <w:pPr>
        <w:pStyle w:val="Sraopastraipa"/>
        <w:numPr>
          <w:ilvl w:val="1"/>
          <w:numId w:val="4"/>
        </w:numPr>
        <w:tabs>
          <w:tab w:val="left" w:pos="1134"/>
        </w:tabs>
        <w:spacing w:after="160" w:line="245" w:lineRule="auto"/>
        <w:ind w:left="0" w:firstLine="794"/>
        <w:jc w:val="both"/>
        <w:rPr>
          <w:rFonts w:ascii="Times New Roman" w:eastAsia="Tahoma" w:hAnsi="Times New Roman"/>
          <w:sz w:val="24"/>
          <w:szCs w:val="24"/>
        </w:rPr>
      </w:pPr>
      <w:r w:rsidRPr="0135982F">
        <w:rPr>
          <w:rFonts w:ascii="Times New Roman" w:eastAsia="Tahoma" w:hAnsi="Times New Roman"/>
          <w:b/>
          <w:bCs/>
          <w:i/>
          <w:iCs/>
          <w:sz w:val="24"/>
          <w:szCs w:val="24"/>
        </w:rPr>
        <w:t xml:space="preserve"> . Pirkimo objekto dalis Nr. </w:t>
      </w:r>
      <w:r w:rsidR="00AE5614" w:rsidRPr="0135982F">
        <w:rPr>
          <w:rFonts w:ascii="Times New Roman" w:eastAsia="Tahoma" w:hAnsi="Times New Roman"/>
          <w:b/>
          <w:bCs/>
          <w:i/>
          <w:iCs/>
          <w:sz w:val="24"/>
          <w:szCs w:val="24"/>
        </w:rPr>
        <w:t>VIII</w:t>
      </w:r>
      <w:r w:rsidRPr="0135982F">
        <w:rPr>
          <w:rFonts w:ascii="Times New Roman" w:eastAsia="Tahoma" w:hAnsi="Times New Roman"/>
          <w:b/>
          <w:bCs/>
          <w:i/>
          <w:iCs/>
          <w:sz w:val="24"/>
          <w:szCs w:val="24"/>
        </w:rPr>
        <w:t xml:space="preserve">. </w:t>
      </w:r>
      <w:r w:rsidR="004509DD" w:rsidRPr="0135982F">
        <w:rPr>
          <w:rFonts w:ascii="Times New Roman" w:eastAsia="Tahoma" w:hAnsi="Times New Roman"/>
          <w:b/>
          <w:bCs/>
          <w:i/>
          <w:iCs/>
          <w:sz w:val="24"/>
          <w:szCs w:val="24"/>
        </w:rPr>
        <w:t>Projekto valdymo</w:t>
      </w:r>
      <w:r w:rsidRPr="0135982F">
        <w:rPr>
          <w:rFonts w:ascii="Times New Roman" w:eastAsia="Tahoma" w:hAnsi="Times New Roman"/>
          <w:b/>
          <w:bCs/>
          <w:i/>
          <w:iCs/>
          <w:sz w:val="24"/>
          <w:szCs w:val="24"/>
        </w:rPr>
        <w:t xml:space="preserve"> konsultacinės paslaugos. </w:t>
      </w:r>
      <w:r w:rsidRPr="0135982F">
        <w:rPr>
          <w:rFonts w:ascii="Times New Roman" w:eastAsia="Tahoma" w:hAnsi="Times New Roman"/>
          <w:sz w:val="24"/>
          <w:szCs w:val="24"/>
        </w:rPr>
        <w:t xml:space="preserve">Konsultacinės paslaugos teikiamos nuo sutarties įsigaliojimo dienos iki sutarties galiojimo pabaigos. Konsultacinės paslaugos teikiamos pagal Užsakovo raštu pateiktą užduotį ir suderintą paslaugų teikimo apimtį (val.). </w:t>
      </w:r>
      <w:r w:rsidRPr="0135982F">
        <w:rPr>
          <w:rFonts w:ascii="Times New Roman" w:eastAsia="Tahoma" w:hAnsi="Times New Roman"/>
          <w:sz w:val="24"/>
          <w:szCs w:val="24"/>
          <w:u w:val="single"/>
        </w:rPr>
        <w:t>Maksimali paslaugų apimtis – 500 val.</w:t>
      </w:r>
      <w:r w:rsidRPr="0135982F">
        <w:rPr>
          <w:rFonts w:ascii="Times New Roman" w:eastAsia="Tahoma" w:hAnsi="Times New Roman"/>
          <w:sz w:val="24"/>
          <w:szCs w:val="24"/>
        </w:rPr>
        <w:t xml:space="preserve"> Konsultacinės paslaugos apima, tačiau neapsiriboja:</w:t>
      </w:r>
    </w:p>
    <w:p w14:paraId="47354E93" w14:textId="77777777" w:rsidR="00535DC3" w:rsidRDefault="000F7C79" w:rsidP="6798CA58">
      <w:pPr>
        <w:pStyle w:val="Sraopastraipa"/>
        <w:numPr>
          <w:ilvl w:val="2"/>
          <w:numId w:val="4"/>
        </w:numPr>
        <w:spacing w:line="245" w:lineRule="auto"/>
        <w:ind w:left="0" w:firstLine="907"/>
        <w:jc w:val="both"/>
        <w:rPr>
          <w:rFonts w:ascii="Times New Roman" w:eastAsia="Tahoma" w:hAnsi="Times New Roman"/>
          <w:sz w:val="24"/>
          <w:szCs w:val="24"/>
        </w:rPr>
      </w:pPr>
      <w:r w:rsidRPr="033B39A1">
        <w:rPr>
          <w:rFonts w:ascii="Times New Roman" w:eastAsia="Tahoma" w:hAnsi="Times New Roman"/>
          <w:sz w:val="24"/>
          <w:szCs w:val="24"/>
        </w:rPr>
        <w:t xml:space="preserve">. Projekto savininko ir projekto vadovo konsultavimą jūrinio vėjo elektrinių parko paruošiamųjų darbų, statybos ir eksploatacijos proceso etapų nustatymo klausimais. </w:t>
      </w:r>
      <w:proofErr w:type="spellStart"/>
      <w:r w:rsidRPr="033B39A1">
        <w:rPr>
          <w:rFonts w:ascii="Times New Roman" w:eastAsia="Tahoma" w:hAnsi="Times New Roman"/>
          <w:sz w:val="24"/>
          <w:szCs w:val="24"/>
        </w:rPr>
        <w:t>Konusultavimas</w:t>
      </w:r>
      <w:proofErr w:type="spellEnd"/>
      <w:r w:rsidRPr="033B39A1">
        <w:rPr>
          <w:rFonts w:ascii="Times New Roman" w:eastAsia="Tahoma" w:hAnsi="Times New Roman"/>
          <w:sz w:val="24"/>
          <w:szCs w:val="24"/>
        </w:rPr>
        <w:t xml:space="preserve"> dėl jūrinio vėjo elektrinių parko ir susijusios infrastruktūros projektavimo, statybos ir įgyvendinimo projekto planų, dalyvių ir procesų terminų.</w:t>
      </w:r>
    </w:p>
    <w:p w14:paraId="47354E94" w14:textId="77777777" w:rsidR="002658CA" w:rsidRPr="009F623F" w:rsidRDefault="002658CA" w:rsidP="6798CA58">
      <w:pPr>
        <w:spacing w:after="160"/>
        <w:ind w:firstLine="680"/>
        <w:jc w:val="both"/>
        <w:rPr>
          <w:rFonts w:ascii="Times New Roman" w:eastAsia="Tahoma" w:hAnsi="Times New Roman"/>
          <w:sz w:val="24"/>
          <w:szCs w:val="24"/>
        </w:rPr>
      </w:pPr>
    </w:p>
    <w:p w14:paraId="47354E95" w14:textId="77777777" w:rsidR="00882249" w:rsidRPr="009F623F" w:rsidRDefault="004537F7" w:rsidP="6798CA58">
      <w:pPr>
        <w:pStyle w:val="Sraopastraipa"/>
        <w:numPr>
          <w:ilvl w:val="0"/>
          <w:numId w:val="4"/>
        </w:numPr>
        <w:ind w:left="568" w:firstLine="0"/>
        <w:jc w:val="both"/>
        <w:rPr>
          <w:rFonts w:ascii="Times New Roman" w:eastAsia="Tahoma" w:hAnsi="Times New Roman"/>
          <w:b/>
          <w:bCs/>
          <w:color w:val="000000" w:themeColor="text1"/>
          <w:sz w:val="24"/>
          <w:szCs w:val="24"/>
        </w:rPr>
      </w:pPr>
      <w:r w:rsidRPr="1589A286">
        <w:rPr>
          <w:rFonts w:ascii="Times New Roman" w:eastAsia="Tahoma" w:hAnsi="Times New Roman"/>
          <w:b/>
          <w:bCs/>
          <w:sz w:val="24"/>
          <w:szCs w:val="24"/>
        </w:rPr>
        <w:t xml:space="preserve"> Reikalavimai </w:t>
      </w:r>
      <w:r w:rsidR="688AD749" w:rsidRPr="1589A286">
        <w:rPr>
          <w:rFonts w:ascii="Times New Roman" w:eastAsia="Tahoma" w:hAnsi="Times New Roman"/>
          <w:b/>
          <w:bCs/>
          <w:sz w:val="24"/>
          <w:szCs w:val="24"/>
        </w:rPr>
        <w:t xml:space="preserve">paslaugų ir </w:t>
      </w:r>
      <w:r w:rsidRPr="1589A286">
        <w:rPr>
          <w:rFonts w:ascii="Times New Roman" w:eastAsia="Tahoma" w:hAnsi="Times New Roman"/>
          <w:b/>
          <w:bCs/>
          <w:sz w:val="24"/>
          <w:szCs w:val="24"/>
        </w:rPr>
        <w:t>dokumentų pateikimui</w:t>
      </w:r>
    </w:p>
    <w:p w14:paraId="47354E96" w14:textId="77777777" w:rsidR="003B32AA" w:rsidRDefault="003B32AA" w:rsidP="6798CA58">
      <w:pPr>
        <w:pStyle w:val="Sraopastraipa"/>
        <w:numPr>
          <w:ilvl w:val="1"/>
          <w:numId w:val="4"/>
        </w:numPr>
        <w:spacing w:after="160" w:line="245" w:lineRule="auto"/>
        <w:ind w:left="0" w:firstLine="794"/>
        <w:jc w:val="both"/>
        <w:rPr>
          <w:rFonts w:ascii="Times New Roman" w:eastAsia="Tahoma" w:hAnsi="Times New Roman"/>
          <w:sz w:val="24"/>
          <w:szCs w:val="24"/>
        </w:rPr>
      </w:pPr>
      <w:r w:rsidRPr="033B39A1">
        <w:rPr>
          <w:rFonts w:ascii="Times New Roman" w:eastAsia="Tahoma" w:hAnsi="Times New Roman"/>
          <w:sz w:val="24"/>
          <w:szCs w:val="24"/>
        </w:rPr>
        <w:t>. Konsultacijos raštu ir žodžiu teikiamos lietuvių ir (arba) anglų kalbomis, pagal Užsakovo Tiekėjui raštu pateiktą užduotį ir suderintą paslaugų teikimo apimtį ir terminus.</w:t>
      </w:r>
    </w:p>
    <w:p w14:paraId="47354E97" w14:textId="77777777" w:rsidR="005E1508" w:rsidRPr="005E1508" w:rsidRDefault="00235E30" w:rsidP="6798CA58">
      <w:pPr>
        <w:pStyle w:val="Sraopastraipa"/>
        <w:numPr>
          <w:ilvl w:val="1"/>
          <w:numId w:val="4"/>
        </w:numPr>
        <w:spacing w:after="160" w:line="245" w:lineRule="auto"/>
        <w:ind w:left="0" w:firstLine="794"/>
        <w:jc w:val="both"/>
        <w:rPr>
          <w:rFonts w:ascii="Times New Roman" w:eastAsia="Tahoma" w:hAnsi="Times New Roman"/>
          <w:sz w:val="24"/>
          <w:szCs w:val="24"/>
        </w:rPr>
      </w:pPr>
      <w:r w:rsidRPr="033B39A1">
        <w:rPr>
          <w:rFonts w:ascii="Times New Roman" w:eastAsia="Tahoma" w:hAnsi="Times New Roman"/>
          <w:sz w:val="24"/>
          <w:szCs w:val="24"/>
        </w:rPr>
        <w:t>. Užsakovui pateikiamos derinti elektroninės dokumentų versijos</w:t>
      </w:r>
      <w:r w:rsidR="003B32AA" w:rsidRPr="033B39A1">
        <w:rPr>
          <w:rFonts w:ascii="Times New Roman" w:eastAsia="Tahoma" w:hAnsi="Times New Roman"/>
          <w:sz w:val="24"/>
          <w:szCs w:val="24"/>
        </w:rPr>
        <w:t>.</w:t>
      </w:r>
    </w:p>
    <w:p w14:paraId="47354E98" w14:textId="77777777" w:rsidR="004537F7" w:rsidRPr="009F623F" w:rsidRDefault="004537F7" w:rsidP="6798CA58">
      <w:pPr>
        <w:pStyle w:val="Sraopastraipa"/>
        <w:spacing w:after="160"/>
        <w:ind w:left="1429" w:firstLine="680"/>
        <w:jc w:val="both"/>
        <w:rPr>
          <w:rFonts w:ascii="Times New Roman" w:eastAsia="Tahoma" w:hAnsi="Times New Roman"/>
          <w:sz w:val="24"/>
          <w:szCs w:val="24"/>
        </w:rPr>
      </w:pPr>
    </w:p>
    <w:p w14:paraId="47354E99" w14:textId="77777777" w:rsidR="004537F7" w:rsidRPr="009F623F" w:rsidRDefault="004537F7" w:rsidP="6798CA58">
      <w:pPr>
        <w:spacing w:after="160"/>
        <w:ind w:firstLine="680"/>
        <w:jc w:val="both"/>
        <w:rPr>
          <w:rFonts w:ascii="Times New Roman" w:eastAsia="Tahoma" w:hAnsi="Times New Roman"/>
          <w:b/>
          <w:bCs/>
          <w:sz w:val="24"/>
          <w:szCs w:val="24"/>
        </w:rPr>
      </w:pPr>
    </w:p>
    <w:p w14:paraId="47354E9A" w14:textId="77777777" w:rsidR="00E05552" w:rsidRPr="009F623F" w:rsidRDefault="00E05552" w:rsidP="6798CA58">
      <w:pPr>
        <w:pStyle w:val="Sraopastraipa"/>
        <w:spacing w:after="160"/>
        <w:ind w:left="1429" w:firstLine="680"/>
        <w:jc w:val="both"/>
        <w:rPr>
          <w:rFonts w:ascii="Times New Roman" w:eastAsia="Tahoma" w:hAnsi="Times New Roman"/>
          <w:sz w:val="24"/>
          <w:szCs w:val="24"/>
        </w:rPr>
      </w:pPr>
    </w:p>
    <w:p w14:paraId="47354E9B" w14:textId="77777777" w:rsidR="00CA1E93" w:rsidRPr="009F623F" w:rsidRDefault="00CA1E93" w:rsidP="6798CA58">
      <w:pPr>
        <w:pStyle w:val="Sraopastraipa"/>
        <w:spacing w:after="160"/>
        <w:ind w:left="1429" w:firstLine="680"/>
        <w:jc w:val="both"/>
        <w:rPr>
          <w:rFonts w:ascii="Times New Roman" w:eastAsia="Tahoma" w:hAnsi="Times New Roman"/>
          <w:sz w:val="24"/>
          <w:szCs w:val="24"/>
        </w:rPr>
      </w:pPr>
    </w:p>
    <w:sectPr w:rsidR="00CA1E93" w:rsidRPr="009F623F" w:rsidSect="00A16F13">
      <w:headerReference w:type="default" r:id="rId13"/>
      <w:footerReference w:type="default" r:id="rId14"/>
      <w:pgSz w:w="11906" w:h="16838"/>
      <w:pgMar w:top="1701" w:right="1133" w:bottom="1134" w:left="1276"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54E9F" w14:textId="77777777" w:rsidR="00DC01ED" w:rsidRDefault="00DC01ED" w:rsidP="008A23C0">
      <w:r>
        <w:separator/>
      </w:r>
    </w:p>
  </w:endnote>
  <w:endnote w:type="continuationSeparator" w:id="0">
    <w:p w14:paraId="47354EA0" w14:textId="77777777" w:rsidR="00DC01ED" w:rsidRDefault="00DC01ED" w:rsidP="008A23C0">
      <w:r>
        <w:continuationSeparator/>
      </w:r>
    </w:p>
  </w:endnote>
  <w:endnote w:type="continuationNotice" w:id="1">
    <w:p w14:paraId="47354EA1" w14:textId="77777777" w:rsidR="00DC01ED" w:rsidRDefault="00DC01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54EA3" w14:textId="77777777" w:rsidR="00D6290E" w:rsidRDefault="00D6290E" w:rsidP="001B75DC">
    <w:pPr>
      <w:pStyle w:val="Porat"/>
      <w:ind w:left="-170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54E9C" w14:textId="77777777" w:rsidR="00DC01ED" w:rsidRDefault="00DC01ED" w:rsidP="008A23C0">
      <w:r>
        <w:separator/>
      </w:r>
    </w:p>
  </w:footnote>
  <w:footnote w:type="continuationSeparator" w:id="0">
    <w:p w14:paraId="47354E9D" w14:textId="77777777" w:rsidR="00DC01ED" w:rsidRDefault="00DC01ED" w:rsidP="008A23C0">
      <w:r>
        <w:continuationSeparator/>
      </w:r>
    </w:p>
  </w:footnote>
  <w:footnote w:type="continuationNotice" w:id="1">
    <w:p w14:paraId="47354E9E" w14:textId="77777777" w:rsidR="00DC01ED" w:rsidRDefault="00DC01ED"/>
  </w:footnote>
  <w:footnote w:id="2">
    <w:p w14:paraId="47354EA4" w14:textId="77777777" w:rsidR="00F46A58" w:rsidRPr="00EE0FA4" w:rsidRDefault="00F46A58">
      <w:pPr>
        <w:pStyle w:val="Puslapioinaostekstas"/>
        <w:rPr>
          <w:rFonts w:ascii="Times New Roman" w:hAnsi="Times New Roman"/>
          <w:sz w:val="18"/>
          <w:szCs w:val="18"/>
        </w:rPr>
      </w:pPr>
      <w:r w:rsidRPr="007749FF">
        <w:rPr>
          <w:rStyle w:val="Puslapioinaosnuoroda"/>
          <w:rFonts w:ascii="Times New Roman" w:hAnsi="Times New Roman"/>
          <w:sz w:val="18"/>
          <w:szCs w:val="18"/>
        </w:rPr>
        <w:footnoteRef/>
      </w:r>
      <w:r w:rsidRPr="007749FF">
        <w:rPr>
          <w:rFonts w:ascii="Times New Roman" w:hAnsi="Times New Roman"/>
          <w:sz w:val="18"/>
          <w:szCs w:val="18"/>
        </w:rPr>
        <w:t xml:space="preserve"> </w:t>
      </w:r>
      <w:r w:rsidR="003F6408" w:rsidRPr="007749FF">
        <w:rPr>
          <w:rFonts w:ascii="Times New Roman" w:hAnsi="Times New Roman"/>
          <w:sz w:val="18"/>
          <w:szCs w:val="18"/>
        </w:rPr>
        <w:t xml:space="preserve">2012 m. birželio 26 d. Lietuvos respublikos nutarimas dėl nacionalinės energetinės nepriklausomybės strategijos patvirtinimo </w:t>
      </w:r>
      <w:hyperlink r:id="rId1" w:history="1">
        <w:r w:rsidR="003F6408" w:rsidRPr="00EE0FA4">
          <w:rPr>
            <w:rStyle w:val="Hipersaitas"/>
            <w:rFonts w:ascii="Times New Roman" w:hAnsi="Times New Roman"/>
            <w:color w:val="auto"/>
            <w:sz w:val="18"/>
            <w:szCs w:val="18"/>
          </w:rPr>
          <w:t>Nr. XI-2133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54EA2" w14:textId="77777777" w:rsidR="00D6290E" w:rsidRDefault="00D6290E" w:rsidP="00D6290E">
    <w:pPr>
      <w:pStyle w:val="Antrats"/>
      <w:jc w:val="righ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6286"/>
    <w:multiLevelType w:val="hybridMultilevel"/>
    <w:tmpl w:val="955C854A"/>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 w15:restartNumberingAfterBreak="0">
    <w:nsid w:val="044F75BA"/>
    <w:multiLevelType w:val="hybridMultilevel"/>
    <w:tmpl w:val="4C84DD02"/>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 w15:restartNumberingAfterBreak="0">
    <w:nsid w:val="047D56D0"/>
    <w:multiLevelType w:val="hybridMultilevel"/>
    <w:tmpl w:val="4E9ADA04"/>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 w15:restartNumberingAfterBreak="0">
    <w:nsid w:val="056D621B"/>
    <w:multiLevelType w:val="hybridMultilevel"/>
    <w:tmpl w:val="4E9ADA04"/>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 w15:restartNumberingAfterBreak="0">
    <w:nsid w:val="08251E36"/>
    <w:multiLevelType w:val="hybridMultilevel"/>
    <w:tmpl w:val="912A7014"/>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 w15:restartNumberingAfterBreak="0">
    <w:nsid w:val="0B903F42"/>
    <w:multiLevelType w:val="hybridMultilevel"/>
    <w:tmpl w:val="912A7014"/>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 w15:restartNumberingAfterBreak="0">
    <w:nsid w:val="0DB91A16"/>
    <w:multiLevelType w:val="hybridMultilevel"/>
    <w:tmpl w:val="912A7014"/>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 w15:restartNumberingAfterBreak="0">
    <w:nsid w:val="17AE357D"/>
    <w:multiLevelType w:val="multilevel"/>
    <w:tmpl w:val="64FA1FE0"/>
    <w:lvl w:ilvl="0">
      <w:start w:val="1"/>
      <w:numFmt w:val="decimal"/>
      <w:lvlText w:val="%1."/>
      <w:lvlJc w:val="left"/>
      <w:pPr>
        <w:ind w:left="928" w:hanging="360"/>
      </w:pPr>
      <w:rPr>
        <w:rFonts w:ascii="Times New Roman" w:hAnsi="Times New Roman" w:hint="default"/>
        <w:b/>
        <w:bCs/>
      </w:rPr>
    </w:lvl>
    <w:lvl w:ilvl="1">
      <w:start w:val="1"/>
      <w:numFmt w:val="decimal"/>
      <w:lvlText w:val="%1.%2"/>
      <w:lvlJc w:val="left"/>
      <w:pPr>
        <w:ind w:left="1429" w:hanging="720"/>
      </w:pPr>
      <w:rPr>
        <w:b/>
        <w:bCs w:val="0"/>
        <w:i/>
        <w:iCs/>
      </w:rPr>
    </w:lvl>
    <w:lvl w:ilvl="2">
      <w:start w:val="1"/>
      <w:numFmt w:val="decimal"/>
      <w:lvlText w:val="%1.%2.%3"/>
      <w:lvlJc w:val="left"/>
      <w:pPr>
        <w:ind w:left="1778" w:hanging="720"/>
      </w:pPr>
      <w:rPr>
        <w:b w:val="0"/>
      </w:rPr>
    </w:lvl>
    <w:lvl w:ilvl="3">
      <w:start w:val="1"/>
      <w:numFmt w:val="decimal"/>
      <w:lvlText w:val="%1.%2.%3.%4"/>
      <w:lvlJc w:val="left"/>
      <w:pPr>
        <w:ind w:left="2487" w:hanging="1080"/>
      </w:pPr>
      <w:rPr>
        <w:b w:val="0"/>
      </w:rPr>
    </w:lvl>
    <w:lvl w:ilvl="4">
      <w:start w:val="1"/>
      <w:numFmt w:val="decimal"/>
      <w:lvlText w:val="%1.%2.%3.%4.%5"/>
      <w:lvlJc w:val="left"/>
      <w:pPr>
        <w:ind w:left="2836" w:hanging="1080"/>
      </w:pPr>
      <w:rPr>
        <w:b w:val="0"/>
      </w:rPr>
    </w:lvl>
    <w:lvl w:ilvl="5">
      <w:start w:val="1"/>
      <w:numFmt w:val="decimal"/>
      <w:lvlText w:val="%1.%2.%3.%4.%5.%6"/>
      <w:lvlJc w:val="left"/>
      <w:pPr>
        <w:ind w:left="3545" w:hanging="1440"/>
      </w:pPr>
      <w:rPr>
        <w:b w:val="0"/>
      </w:rPr>
    </w:lvl>
    <w:lvl w:ilvl="6">
      <w:start w:val="1"/>
      <w:numFmt w:val="decimal"/>
      <w:lvlText w:val="%1.%2.%3.%4.%5.%6.%7"/>
      <w:lvlJc w:val="left"/>
      <w:pPr>
        <w:ind w:left="4254" w:hanging="1800"/>
      </w:pPr>
      <w:rPr>
        <w:b w:val="0"/>
      </w:rPr>
    </w:lvl>
    <w:lvl w:ilvl="7">
      <w:start w:val="1"/>
      <w:numFmt w:val="decimal"/>
      <w:lvlText w:val="%1.%2.%3.%4.%5.%6.%7.%8"/>
      <w:lvlJc w:val="left"/>
      <w:pPr>
        <w:ind w:left="4603" w:hanging="1800"/>
      </w:pPr>
      <w:rPr>
        <w:b w:val="0"/>
      </w:rPr>
    </w:lvl>
    <w:lvl w:ilvl="8">
      <w:start w:val="1"/>
      <w:numFmt w:val="decimal"/>
      <w:lvlText w:val="%1.%2.%3.%4.%5.%6.%7.%8.%9"/>
      <w:lvlJc w:val="left"/>
      <w:pPr>
        <w:ind w:left="5312" w:hanging="2160"/>
      </w:pPr>
      <w:rPr>
        <w:b w:val="0"/>
      </w:rPr>
    </w:lvl>
  </w:abstractNum>
  <w:abstractNum w:abstractNumId="8" w15:restartNumberingAfterBreak="0">
    <w:nsid w:val="22DD31F2"/>
    <w:multiLevelType w:val="hybridMultilevel"/>
    <w:tmpl w:val="4E9ADA04"/>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29DC0C67"/>
    <w:multiLevelType w:val="hybridMultilevel"/>
    <w:tmpl w:val="4E9ADA04"/>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0" w15:restartNumberingAfterBreak="0">
    <w:nsid w:val="2AA538BE"/>
    <w:multiLevelType w:val="hybridMultilevel"/>
    <w:tmpl w:val="955C854A"/>
    <w:lvl w:ilvl="0" w:tplc="08090011">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360B7451"/>
    <w:multiLevelType w:val="hybridMultilevel"/>
    <w:tmpl w:val="912A7014"/>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36692678"/>
    <w:multiLevelType w:val="hybridMultilevel"/>
    <w:tmpl w:val="912A7014"/>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 w15:restartNumberingAfterBreak="0">
    <w:nsid w:val="386F3361"/>
    <w:multiLevelType w:val="hybridMultilevel"/>
    <w:tmpl w:val="FD24F2C6"/>
    <w:lvl w:ilvl="0" w:tplc="08090011">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 w15:restartNumberingAfterBreak="0">
    <w:nsid w:val="404F169C"/>
    <w:multiLevelType w:val="hybridMultilevel"/>
    <w:tmpl w:val="CABAF294"/>
    <w:lvl w:ilvl="0" w:tplc="D5F249BE">
      <w:start w:val="1"/>
      <w:numFmt w:val="bullet"/>
      <w:lvlText w:val=""/>
      <w:lvlJc w:val="left"/>
      <w:pPr>
        <w:ind w:left="720" w:hanging="360"/>
      </w:pPr>
      <w:rPr>
        <w:rFonts w:ascii="Symbol" w:hAnsi="Symbol" w:hint="default"/>
      </w:rPr>
    </w:lvl>
    <w:lvl w:ilvl="1" w:tplc="62F6FC52">
      <w:start w:val="1"/>
      <w:numFmt w:val="bullet"/>
      <w:lvlText w:val="o"/>
      <w:lvlJc w:val="left"/>
      <w:pPr>
        <w:ind w:left="1440" w:hanging="360"/>
      </w:pPr>
      <w:rPr>
        <w:rFonts w:ascii="Courier New" w:hAnsi="Courier New" w:hint="default"/>
      </w:rPr>
    </w:lvl>
    <w:lvl w:ilvl="2" w:tplc="5862079E">
      <w:start w:val="1"/>
      <w:numFmt w:val="bullet"/>
      <w:lvlText w:val=""/>
      <w:lvlJc w:val="left"/>
      <w:pPr>
        <w:ind w:left="2160" w:hanging="360"/>
      </w:pPr>
      <w:rPr>
        <w:rFonts w:ascii="Wingdings" w:hAnsi="Wingdings" w:hint="default"/>
      </w:rPr>
    </w:lvl>
    <w:lvl w:ilvl="3" w:tplc="A434F044">
      <w:start w:val="1"/>
      <w:numFmt w:val="bullet"/>
      <w:lvlText w:val=""/>
      <w:lvlJc w:val="left"/>
      <w:pPr>
        <w:ind w:left="2880" w:hanging="360"/>
      </w:pPr>
      <w:rPr>
        <w:rFonts w:ascii="Symbol" w:hAnsi="Symbol" w:hint="default"/>
      </w:rPr>
    </w:lvl>
    <w:lvl w:ilvl="4" w:tplc="057CDB08">
      <w:start w:val="1"/>
      <w:numFmt w:val="bullet"/>
      <w:lvlText w:val="o"/>
      <w:lvlJc w:val="left"/>
      <w:pPr>
        <w:ind w:left="3600" w:hanging="360"/>
      </w:pPr>
      <w:rPr>
        <w:rFonts w:ascii="Courier New" w:hAnsi="Courier New" w:hint="default"/>
      </w:rPr>
    </w:lvl>
    <w:lvl w:ilvl="5" w:tplc="5016E61A">
      <w:start w:val="1"/>
      <w:numFmt w:val="bullet"/>
      <w:lvlText w:val=""/>
      <w:lvlJc w:val="left"/>
      <w:pPr>
        <w:ind w:left="4320" w:hanging="360"/>
      </w:pPr>
      <w:rPr>
        <w:rFonts w:ascii="Wingdings" w:hAnsi="Wingdings" w:hint="default"/>
      </w:rPr>
    </w:lvl>
    <w:lvl w:ilvl="6" w:tplc="21C26E50">
      <w:start w:val="1"/>
      <w:numFmt w:val="bullet"/>
      <w:lvlText w:val=""/>
      <w:lvlJc w:val="left"/>
      <w:pPr>
        <w:ind w:left="5040" w:hanging="360"/>
      </w:pPr>
      <w:rPr>
        <w:rFonts w:ascii="Symbol" w:hAnsi="Symbol" w:hint="default"/>
      </w:rPr>
    </w:lvl>
    <w:lvl w:ilvl="7" w:tplc="5D7268AE">
      <w:start w:val="1"/>
      <w:numFmt w:val="bullet"/>
      <w:lvlText w:val="o"/>
      <w:lvlJc w:val="left"/>
      <w:pPr>
        <w:ind w:left="5760" w:hanging="360"/>
      </w:pPr>
      <w:rPr>
        <w:rFonts w:ascii="Courier New" w:hAnsi="Courier New" w:hint="default"/>
      </w:rPr>
    </w:lvl>
    <w:lvl w:ilvl="8" w:tplc="5CCA0F2E">
      <w:start w:val="1"/>
      <w:numFmt w:val="bullet"/>
      <w:lvlText w:val=""/>
      <w:lvlJc w:val="left"/>
      <w:pPr>
        <w:ind w:left="6480" w:hanging="360"/>
      </w:pPr>
      <w:rPr>
        <w:rFonts w:ascii="Wingdings" w:hAnsi="Wingdings" w:hint="default"/>
      </w:rPr>
    </w:lvl>
  </w:abstractNum>
  <w:abstractNum w:abstractNumId="15" w15:restartNumberingAfterBreak="0">
    <w:nsid w:val="4784657C"/>
    <w:multiLevelType w:val="hybridMultilevel"/>
    <w:tmpl w:val="3E72F23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15:restartNumberingAfterBreak="0">
    <w:nsid w:val="48552F83"/>
    <w:multiLevelType w:val="hybridMultilevel"/>
    <w:tmpl w:val="05F03194"/>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 w15:restartNumberingAfterBreak="0">
    <w:nsid w:val="4DF1613F"/>
    <w:multiLevelType w:val="hybridMultilevel"/>
    <w:tmpl w:val="9BB4EBF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C53AE8"/>
    <w:multiLevelType w:val="hybridMultilevel"/>
    <w:tmpl w:val="912A7014"/>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9" w15:restartNumberingAfterBreak="0">
    <w:nsid w:val="5B32442B"/>
    <w:multiLevelType w:val="hybridMultilevel"/>
    <w:tmpl w:val="912A7014"/>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0" w15:restartNumberingAfterBreak="0">
    <w:nsid w:val="64A849B6"/>
    <w:multiLevelType w:val="hybridMultilevel"/>
    <w:tmpl w:val="4E9ADA04"/>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 w15:restartNumberingAfterBreak="0">
    <w:nsid w:val="744C4DF6"/>
    <w:multiLevelType w:val="hybridMultilevel"/>
    <w:tmpl w:val="5036B3A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D76E97"/>
    <w:multiLevelType w:val="hybridMultilevel"/>
    <w:tmpl w:val="2214DCB4"/>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3" w15:restartNumberingAfterBreak="0">
    <w:nsid w:val="771E1173"/>
    <w:multiLevelType w:val="multilevel"/>
    <w:tmpl w:val="CC6CDBF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04634F"/>
    <w:multiLevelType w:val="hybridMultilevel"/>
    <w:tmpl w:val="4B102CFC"/>
    <w:lvl w:ilvl="0" w:tplc="04090001">
      <w:start w:val="1"/>
      <w:numFmt w:val="bullet"/>
      <w:lvlText w:val=""/>
      <w:lvlJc w:val="left"/>
      <w:pPr>
        <w:ind w:left="1353" w:hanging="360"/>
      </w:pPr>
      <w:rPr>
        <w:rFonts w:ascii="Symbol" w:hAnsi="Symbol"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41350947">
    <w:abstractNumId w:val="14"/>
  </w:num>
  <w:num w:numId="2" w16cid:durableId="2124493759">
    <w:abstractNumId w:val="10"/>
  </w:num>
  <w:num w:numId="3" w16cid:durableId="1694651401">
    <w:abstractNumId w:val="15"/>
  </w:num>
  <w:num w:numId="4" w16cid:durableId="697048667">
    <w:abstractNumId w:val="7"/>
  </w:num>
  <w:num w:numId="5" w16cid:durableId="1265529909">
    <w:abstractNumId w:val="24"/>
  </w:num>
  <w:num w:numId="6" w16cid:durableId="1541088566">
    <w:abstractNumId w:val="23"/>
  </w:num>
  <w:num w:numId="7" w16cid:durableId="1318918130">
    <w:abstractNumId w:val="20"/>
  </w:num>
  <w:num w:numId="8" w16cid:durableId="1108888489">
    <w:abstractNumId w:val="19"/>
  </w:num>
  <w:num w:numId="9" w16cid:durableId="1307321603">
    <w:abstractNumId w:val="17"/>
  </w:num>
  <w:num w:numId="10" w16cid:durableId="312561769">
    <w:abstractNumId w:val="1"/>
  </w:num>
  <w:num w:numId="11" w16cid:durableId="232587970">
    <w:abstractNumId w:val="11"/>
  </w:num>
  <w:num w:numId="12" w16cid:durableId="150145804">
    <w:abstractNumId w:val="22"/>
  </w:num>
  <w:num w:numId="13" w16cid:durableId="236600975">
    <w:abstractNumId w:val="6"/>
  </w:num>
  <w:num w:numId="14" w16cid:durableId="1128477273">
    <w:abstractNumId w:val="2"/>
  </w:num>
  <w:num w:numId="15" w16cid:durableId="922031220">
    <w:abstractNumId w:val="5"/>
  </w:num>
  <w:num w:numId="16" w16cid:durableId="1447194739">
    <w:abstractNumId w:val="3"/>
  </w:num>
  <w:num w:numId="17" w16cid:durableId="842743629">
    <w:abstractNumId w:val="18"/>
  </w:num>
  <w:num w:numId="18" w16cid:durableId="1027415749">
    <w:abstractNumId w:val="9"/>
  </w:num>
  <w:num w:numId="19" w16cid:durableId="464349114">
    <w:abstractNumId w:val="4"/>
  </w:num>
  <w:num w:numId="20" w16cid:durableId="451873045">
    <w:abstractNumId w:val="8"/>
  </w:num>
  <w:num w:numId="21" w16cid:durableId="359016563">
    <w:abstractNumId w:val="16"/>
  </w:num>
  <w:num w:numId="22" w16cid:durableId="1907908508">
    <w:abstractNumId w:val="12"/>
  </w:num>
  <w:num w:numId="23" w16cid:durableId="1054964035">
    <w:abstractNumId w:val="13"/>
  </w:num>
  <w:num w:numId="24" w16cid:durableId="1507598066">
    <w:abstractNumId w:val="21"/>
  </w:num>
  <w:num w:numId="25" w16cid:durableId="190860840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0" w:nlCheck="1" w:checkStyle="0"/>
  <w:proofState w:spelling="clean" w:grammar="clean"/>
  <w:revisionView w:inkAnnotations="0"/>
  <w:defaultTabStop w:val="1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0MbI0tTC2tLA0NzVQ0lEKTi0uzszPAykwqgUAROlTwiwAAAA="/>
  </w:docVars>
  <w:rsids>
    <w:rsidRoot w:val="00713055"/>
    <w:rsid w:val="00000162"/>
    <w:rsid w:val="00000E0C"/>
    <w:rsid w:val="00000EFC"/>
    <w:rsid w:val="0000172B"/>
    <w:rsid w:val="00002AE2"/>
    <w:rsid w:val="00003537"/>
    <w:rsid w:val="000059CD"/>
    <w:rsid w:val="00005A3C"/>
    <w:rsid w:val="000061F9"/>
    <w:rsid w:val="0000686D"/>
    <w:rsid w:val="00006CE3"/>
    <w:rsid w:val="00006E7C"/>
    <w:rsid w:val="00010224"/>
    <w:rsid w:val="0001040C"/>
    <w:rsid w:val="00010CF9"/>
    <w:rsid w:val="00010D8B"/>
    <w:rsid w:val="00011983"/>
    <w:rsid w:val="000122FB"/>
    <w:rsid w:val="000129C5"/>
    <w:rsid w:val="00012F90"/>
    <w:rsid w:val="000130D3"/>
    <w:rsid w:val="00014034"/>
    <w:rsid w:val="00014508"/>
    <w:rsid w:val="000159D0"/>
    <w:rsid w:val="00015A2E"/>
    <w:rsid w:val="00016127"/>
    <w:rsid w:val="00016166"/>
    <w:rsid w:val="000167BF"/>
    <w:rsid w:val="00020057"/>
    <w:rsid w:val="00020799"/>
    <w:rsid w:val="000208AA"/>
    <w:rsid w:val="000209AD"/>
    <w:rsid w:val="00020E65"/>
    <w:rsid w:val="00020F31"/>
    <w:rsid w:val="000210B2"/>
    <w:rsid w:val="00022B43"/>
    <w:rsid w:val="00023414"/>
    <w:rsid w:val="0002438A"/>
    <w:rsid w:val="00024699"/>
    <w:rsid w:val="00024CBD"/>
    <w:rsid w:val="00024F95"/>
    <w:rsid w:val="00025550"/>
    <w:rsid w:val="000266FD"/>
    <w:rsid w:val="0003004F"/>
    <w:rsid w:val="00030423"/>
    <w:rsid w:val="0003066A"/>
    <w:rsid w:val="000323DB"/>
    <w:rsid w:val="00032F56"/>
    <w:rsid w:val="00033B3B"/>
    <w:rsid w:val="00033EB4"/>
    <w:rsid w:val="00033F2C"/>
    <w:rsid w:val="0003520E"/>
    <w:rsid w:val="00035736"/>
    <w:rsid w:val="00035D42"/>
    <w:rsid w:val="0003662A"/>
    <w:rsid w:val="0003790A"/>
    <w:rsid w:val="000406AC"/>
    <w:rsid w:val="0004077A"/>
    <w:rsid w:val="00040A0F"/>
    <w:rsid w:val="00040E8C"/>
    <w:rsid w:val="000413F8"/>
    <w:rsid w:val="00041C16"/>
    <w:rsid w:val="00041D20"/>
    <w:rsid w:val="00042014"/>
    <w:rsid w:val="000429A3"/>
    <w:rsid w:val="0004371E"/>
    <w:rsid w:val="00043819"/>
    <w:rsid w:val="00043A19"/>
    <w:rsid w:val="00043AB0"/>
    <w:rsid w:val="00043D32"/>
    <w:rsid w:val="00043EF3"/>
    <w:rsid w:val="0004491D"/>
    <w:rsid w:val="000450ED"/>
    <w:rsid w:val="00045F58"/>
    <w:rsid w:val="000461BF"/>
    <w:rsid w:val="0004628D"/>
    <w:rsid w:val="00046E93"/>
    <w:rsid w:val="00047C60"/>
    <w:rsid w:val="00050A7E"/>
    <w:rsid w:val="00050E77"/>
    <w:rsid w:val="00052C03"/>
    <w:rsid w:val="00053406"/>
    <w:rsid w:val="00053692"/>
    <w:rsid w:val="00053E31"/>
    <w:rsid w:val="00054DDD"/>
    <w:rsid w:val="00056B5A"/>
    <w:rsid w:val="00056F65"/>
    <w:rsid w:val="00057029"/>
    <w:rsid w:val="00057060"/>
    <w:rsid w:val="00057675"/>
    <w:rsid w:val="00057D40"/>
    <w:rsid w:val="0006027D"/>
    <w:rsid w:val="0006204E"/>
    <w:rsid w:val="000621C0"/>
    <w:rsid w:val="000624B2"/>
    <w:rsid w:val="00062B3A"/>
    <w:rsid w:val="00062D79"/>
    <w:rsid w:val="00063646"/>
    <w:rsid w:val="0006426D"/>
    <w:rsid w:val="00064AD8"/>
    <w:rsid w:val="0006529D"/>
    <w:rsid w:val="00065F96"/>
    <w:rsid w:val="00066D84"/>
    <w:rsid w:val="00067CC6"/>
    <w:rsid w:val="000700DC"/>
    <w:rsid w:val="00070113"/>
    <w:rsid w:val="000717D8"/>
    <w:rsid w:val="0007181B"/>
    <w:rsid w:val="00072490"/>
    <w:rsid w:val="000728FB"/>
    <w:rsid w:val="00072997"/>
    <w:rsid w:val="00072EEF"/>
    <w:rsid w:val="00075076"/>
    <w:rsid w:val="00075413"/>
    <w:rsid w:val="000771F7"/>
    <w:rsid w:val="00077FE9"/>
    <w:rsid w:val="000800EB"/>
    <w:rsid w:val="0008036C"/>
    <w:rsid w:val="0008060A"/>
    <w:rsid w:val="00080DE4"/>
    <w:rsid w:val="00080F66"/>
    <w:rsid w:val="000817DD"/>
    <w:rsid w:val="00082556"/>
    <w:rsid w:val="00082C1E"/>
    <w:rsid w:val="00082E55"/>
    <w:rsid w:val="00083486"/>
    <w:rsid w:val="00084061"/>
    <w:rsid w:val="00084CAF"/>
    <w:rsid w:val="00086939"/>
    <w:rsid w:val="00086CBE"/>
    <w:rsid w:val="0008740B"/>
    <w:rsid w:val="000901E2"/>
    <w:rsid w:val="00090307"/>
    <w:rsid w:val="00090527"/>
    <w:rsid w:val="0009124E"/>
    <w:rsid w:val="00091D07"/>
    <w:rsid w:val="00093084"/>
    <w:rsid w:val="000931D4"/>
    <w:rsid w:val="00093634"/>
    <w:rsid w:val="00095D00"/>
    <w:rsid w:val="00097AFF"/>
    <w:rsid w:val="000A00A5"/>
    <w:rsid w:val="000A0462"/>
    <w:rsid w:val="000A04A3"/>
    <w:rsid w:val="000A0F68"/>
    <w:rsid w:val="000A16CF"/>
    <w:rsid w:val="000A20E4"/>
    <w:rsid w:val="000A2496"/>
    <w:rsid w:val="000A310A"/>
    <w:rsid w:val="000A3B76"/>
    <w:rsid w:val="000A4E75"/>
    <w:rsid w:val="000A5060"/>
    <w:rsid w:val="000A5975"/>
    <w:rsid w:val="000A5F47"/>
    <w:rsid w:val="000A62A5"/>
    <w:rsid w:val="000A66CD"/>
    <w:rsid w:val="000A7783"/>
    <w:rsid w:val="000A795C"/>
    <w:rsid w:val="000B09D4"/>
    <w:rsid w:val="000B130C"/>
    <w:rsid w:val="000B137D"/>
    <w:rsid w:val="000B1B1B"/>
    <w:rsid w:val="000B489C"/>
    <w:rsid w:val="000B5B47"/>
    <w:rsid w:val="000B616B"/>
    <w:rsid w:val="000B661E"/>
    <w:rsid w:val="000B6FB2"/>
    <w:rsid w:val="000B7098"/>
    <w:rsid w:val="000B776C"/>
    <w:rsid w:val="000B7A42"/>
    <w:rsid w:val="000C0158"/>
    <w:rsid w:val="000C070A"/>
    <w:rsid w:val="000C08A0"/>
    <w:rsid w:val="000C17E5"/>
    <w:rsid w:val="000C18CC"/>
    <w:rsid w:val="000C18FA"/>
    <w:rsid w:val="000C2369"/>
    <w:rsid w:val="000C24C4"/>
    <w:rsid w:val="000C25AC"/>
    <w:rsid w:val="000C30D1"/>
    <w:rsid w:val="000C3320"/>
    <w:rsid w:val="000C3CE3"/>
    <w:rsid w:val="000C4D3A"/>
    <w:rsid w:val="000C53BD"/>
    <w:rsid w:val="000C550A"/>
    <w:rsid w:val="000C5551"/>
    <w:rsid w:val="000C5A73"/>
    <w:rsid w:val="000C6D9C"/>
    <w:rsid w:val="000C6EC2"/>
    <w:rsid w:val="000C7E89"/>
    <w:rsid w:val="000D1694"/>
    <w:rsid w:val="000D2258"/>
    <w:rsid w:val="000D33C9"/>
    <w:rsid w:val="000D40A3"/>
    <w:rsid w:val="000D40F0"/>
    <w:rsid w:val="000D4B07"/>
    <w:rsid w:val="000D64FB"/>
    <w:rsid w:val="000D6DD4"/>
    <w:rsid w:val="000D7BCB"/>
    <w:rsid w:val="000E013A"/>
    <w:rsid w:val="000E045A"/>
    <w:rsid w:val="000E0B8B"/>
    <w:rsid w:val="000E18F1"/>
    <w:rsid w:val="000E1BB0"/>
    <w:rsid w:val="000E4715"/>
    <w:rsid w:val="000E5604"/>
    <w:rsid w:val="000E60EB"/>
    <w:rsid w:val="000E7D0B"/>
    <w:rsid w:val="000E7F32"/>
    <w:rsid w:val="000F043E"/>
    <w:rsid w:val="000F0930"/>
    <w:rsid w:val="000F0AF1"/>
    <w:rsid w:val="000F0C31"/>
    <w:rsid w:val="000F1478"/>
    <w:rsid w:val="000F1C93"/>
    <w:rsid w:val="000F1EE1"/>
    <w:rsid w:val="000F282F"/>
    <w:rsid w:val="000F2FCF"/>
    <w:rsid w:val="000F48D8"/>
    <w:rsid w:val="000F4C25"/>
    <w:rsid w:val="000F576D"/>
    <w:rsid w:val="000F5823"/>
    <w:rsid w:val="000F6471"/>
    <w:rsid w:val="000F65C4"/>
    <w:rsid w:val="000F67C9"/>
    <w:rsid w:val="000F6C0F"/>
    <w:rsid w:val="000F70C4"/>
    <w:rsid w:val="000F7C79"/>
    <w:rsid w:val="0010068F"/>
    <w:rsid w:val="00100A48"/>
    <w:rsid w:val="0010124F"/>
    <w:rsid w:val="0010129D"/>
    <w:rsid w:val="001018BE"/>
    <w:rsid w:val="00101AE3"/>
    <w:rsid w:val="0010206C"/>
    <w:rsid w:val="001023C0"/>
    <w:rsid w:val="00103A9A"/>
    <w:rsid w:val="001043C6"/>
    <w:rsid w:val="001045C0"/>
    <w:rsid w:val="00104979"/>
    <w:rsid w:val="00104B1B"/>
    <w:rsid w:val="00105195"/>
    <w:rsid w:val="00105AFE"/>
    <w:rsid w:val="001061F9"/>
    <w:rsid w:val="001064E9"/>
    <w:rsid w:val="00106CA3"/>
    <w:rsid w:val="00110319"/>
    <w:rsid w:val="00111336"/>
    <w:rsid w:val="0011218D"/>
    <w:rsid w:val="0011253D"/>
    <w:rsid w:val="00112A17"/>
    <w:rsid w:val="001132F8"/>
    <w:rsid w:val="00113541"/>
    <w:rsid w:val="001137E1"/>
    <w:rsid w:val="001144FB"/>
    <w:rsid w:val="001145A3"/>
    <w:rsid w:val="0011526C"/>
    <w:rsid w:val="001157E1"/>
    <w:rsid w:val="00117137"/>
    <w:rsid w:val="001176A5"/>
    <w:rsid w:val="0011775C"/>
    <w:rsid w:val="00117979"/>
    <w:rsid w:val="00120BE3"/>
    <w:rsid w:val="00120C5B"/>
    <w:rsid w:val="00120CDB"/>
    <w:rsid w:val="00120DB3"/>
    <w:rsid w:val="001211EF"/>
    <w:rsid w:val="00121266"/>
    <w:rsid w:val="001229BC"/>
    <w:rsid w:val="00123644"/>
    <w:rsid w:val="00124358"/>
    <w:rsid w:val="00124D28"/>
    <w:rsid w:val="00124DF1"/>
    <w:rsid w:val="00125344"/>
    <w:rsid w:val="001254FF"/>
    <w:rsid w:val="0012591B"/>
    <w:rsid w:val="00125FA1"/>
    <w:rsid w:val="00126D35"/>
    <w:rsid w:val="00126F02"/>
    <w:rsid w:val="0012729A"/>
    <w:rsid w:val="001274B2"/>
    <w:rsid w:val="001278B2"/>
    <w:rsid w:val="00127BD1"/>
    <w:rsid w:val="0013016C"/>
    <w:rsid w:val="00130369"/>
    <w:rsid w:val="001305D3"/>
    <w:rsid w:val="001309C7"/>
    <w:rsid w:val="00130C0A"/>
    <w:rsid w:val="00131721"/>
    <w:rsid w:val="00131A05"/>
    <w:rsid w:val="001320B2"/>
    <w:rsid w:val="00133827"/>
    <w:rsid w:val="001339C7"/>
    <w:rsid w:val="00134784"/>
    <w:rsid w:val="00134AF3"/>
    <w:rsid w:val="00136136"/>
    <w:rsid w:val="00136143"/>
    <w:rsid w:val="00136A73"/>
    <w:rsid w:val="00136C17"/>
    <w:rsid w:val="00136FF2"/>
    <w:rsid w:val="001372A4"/>
    <w:rsid w:val="00137342"/>
    <w:rsid w:val="00137CAB"/>
    <w:rsid w:val="00140055"/>
    <w:rsid w:val="0014028D"/>
    <w:rsid w:val="00140B28"/>
    <w:rsid w:val="00141C47"/>
    <w:rsid w:val="00141D7B"/>
    <w:rsid w:val="00141F8B"/>
    <w:rsid w:val="00143E73"/>
    <w:rsid w:val="0014447C"/>
    <w:rsid w:val="0014548C"/>
    <w:rsid w:val="0014592B"/>
    <w:rsid w:val="0014598C"/>
    <w:rsid w:val="0014627E"/>
    <w:rsid w:val="001463F3"/>
    <w:rsid w:val="00150082"/>
    <w:rsid w:val="0015031F"/>
    <w:rsid w:val="001513E2"/>
    <w:rsid w:val="001516E5"/>
    <w:rsid w:val="001534B2"/>
    <w:rsid w:val="0015367B"/>
    <w:rsid w:val="00155335"/>
    <w:rsid w:val="00155E88"/>
    <w:rsid w:val="0015749D"/>
    <w:rsid w:val="001575E2"/>
    <w:rsid w:val="00157AB7"/>
    <w:rsid w:val="0016042F"/>
    <w:rsid w:val="001604E5"/>
    <w:rsid w:val="00161756"/>
    <w:rsid w:val="00162006"/>
    <w:rsid w:val="00162470"/>
    <w:rsid w:val="0016278C"/>
    <w:rsid w:val="00162FFA"/>
    <w:rsid w:val="00163765"/>
    <w:rsid w:val="001648E7"/>
    <w:rsid w:val="00165259"/>
    <w:rsid w:val="0016698E"/>
    <w:rsid w:val="00166EE3"/>
    <w:rsid w:val="001676FF"/>
    <w:rsid w:val="0016780B"/>
    <w:rsid w:val="00170734"/>
    <w:rsid w:val="00170759"/>
    <w:rsid w:val="00170761"/>
    <w:rsid w:val="00170920"/>
    <w:rsid w:val="00171218"/>
    <w:rsid w:val="00172DBB"/>
    <w:rsid w:val="00172F22"/>
    <w:rsid w:val="00173131"/>
    <w:rsid w:val="001733AB"/>
    <w:rsid w:val="00174A90"/>
    <w:rsid w:val="00174FF0"/>
    <w:rsid w:val="0017735D"/>
    <w:rsid w:val="001775CA"/>
    <w:rsid w:val="00177630"/>
    <w:rsid w:val="00177B2D"/>
    <w:rsid w:val="00177E64"/>
    <w:rsid w:val="001805CF"/>
    <w:rsid w:val="001806EC"/>
    <w:rsid w:val="00181883"/>
    <w:rsid w:val="00181CD0"/>
    <w:rsid w:val="00182FAE"/>
    <w:rsid w:val="00183178"/>
    <w:rsid w:val="001833D0"/>
    <w:rsid w:val="00183401"/>
    <w:rsid w:val="00183815"/>
    <w:rsid w:val="001851A6"/>
    <w:rsid w:val="001858F8"/>
    <w:rsid w:val="0018607D"/>
    <w:rsid w:val="001864D6"/>
    <w:rsid w:val="001867CE"/>
    <w:rsid w:val="00186B38"/>
    <w:rsid w:val="00186BC0"/>
    <w:rsid w:val="00186F3D"/>
    <w:rsid w:val="00187047"/>
    <w:rsid w:val="001873D3"/>
    <w:rsid w:val="00187A10"/>
    <w:rsid w:val="00187BCA"/>
    <w:rsid w:val="001903CD"/>
    <w:rsid w:val="00190BDC"/>
    <w:rsid w:val="00190E16"/>
    <w:rsid w:val="00191561"/>
    <w:rsid w:val="00192DF9"/>
    <w:rsid w:val="001932C9"/>
    <w:rsid w:val="00193A7C"/>
    <w:rsid w:val="00195484"/>
    <w:rsid w:val="001959B2"/>
    <w:rsid w:val="001963B9"/>
    <w:rsid w:val="001A02F8"/>
    <w:rsid w:val="001A07C7"/>
    <w:rsid w:val="001A0CFC"/>
    <w:rsid w:val="001A138D"/>
    <w:rsid w:val="001A2996"/>
    <w:rsid w:val="001A3E71"/>
    <w:rsid w:val="001A41AD"/>
    <w:rsid w:val="001A458D"/>
    <w:rsid w:val="001A48CF"/>
    <w:rsid w:val="001A5A13"/>
    <w:rsid w:val="001A5EB2"/>
    <w:rsid w:val="001A5EFC"/>
    <w:rsid w:val="001A617F"/>
    <w:rsid w:val="001A6379"/>
    <w:rsid w:val="001B1409"/>
    <w:rsid w:val="001B19FB"/>
    <w:rsid w:val="001B3315"/>
    <w:rsid w:val="001B357E"/>
    <w:rsid w:val="001B4539"/>
    <w:rsid w:val="001B4A95"/>
    <w:rsid w:val="001B5893"/>
    <w:rsid w:val="001B5FD7"/>
    <w:rsid w:val="001B6276"/>
    <w:rsid w:val="001B6310"/>
    <w:rsid w:val="001B6660"/>
    <w:rsid w:val="001B723F"/>
    <w:rsid w:val="001B75DC"/>
    <w:rsid w:val="001C0E53"/>
    <w:rsid w:val="001C1890"/>
    <w:rsid w:val="001C1B89"/>
    <w:rsid w:val="001C1BBE"/>
    <w:rsid w:val="001C1F3E"/>
    <w:rsid w:val="001C1FAF"/>
    <w:rsid w:val="001C20F6"/>
    <w:rsid w:val="001C2970"/>
    <w:rsid w:val="001C3D40"/>
    <w:rsid w:val="001C5E50"/>
    <w:rsid w:val="001C64CC"/>
    <w:rsid w:val="001C659B"/>
    <w:rsid w:val="001C6714"/>
    <w:rsid w:val="001C678C"/>
    <w:rsid w:val="001C7298"/>
    <w:rsid w:val="001D0F76"/>
    <w:rsid w:val="001D1950"/>
    <w:rsid w:val="001D399F"/>
    <w:rsid w:val="001D42A7"/>
    <w:rsid w:val="001D58C5"/>
    <w:rsid w:val="001D68B8"/>
    <w:rsid w:val="001D772B"/>
    <w:rsid w:val="001D7C9E"/>
    <w:rsid w:val="001E0439"/>
    <w:rsid w:val="001E1112"/>
    <w:rsid w:val="001E1FBA"/>
    <w:rsid w:val="001E213E"/>
    <w:rsid w:val="001E2672"/>
    <w:rsid w:val="001E2C86"/>
    <w:rsid w:val="001E4793"/>
    <w:rsid w:val="001E5315"/>
    <w:rsid w:val="001E5665"/>
    <w:rsid w:val="001E5DD5"/>
    <w:rsid w:val="001E6A4E"/>
    <w:rsid w:val="001E739B"/>
    <w:rsid w:val="001F0879"/>
    <w:rsid w:val="001F0B6B"/>
    <w:rsid w:val="001F0C11"/>
    <w:rsid w:val="001F289E"/>
    <w:rsid w:val="001F3244"/>
    <w:rsid w:val="001F3C16"/>
    <w:rsid w:val="001F470F"/>
    <w:rsid w:val="001F4C50"/>
    <w:rsid w:val="001F5C67"/>
    <w:rsid w:val="001F64A0"/>
    <w:rsid w:val="001F6FBB"/>
    <w:rsid w:val="001F7A5C"/>
    <w:rsid w:val="00200DCA"/>
    <w:rsid w:val="002016EE"/>
    <w:rsid w:val="002018E1"/>
    <w:rsid w:val="00201A77"/>
    <w:rsid w:val="00201C1A"/>
    <w:rsid w:val="00202298"/>
    <w:rsid w:val="002022ED"/>
    <w:rsid w:val="00202518"/>
    <w:rsid w:val="00203FF0"/>
    <w:rsid w:val="00205794"/>
    <w:rsid w:val="002057C2"/>
    <w:rsid w:val="00206DA9"/>
    <w:rsid w:val="00207656"/>
    <w:rsid w:val="00211C1F"/>
    <w:rsid w:val="00211CD6"/>
    <w:rsid w:val="00213A7D"/>
    <w:rsid w:val="0021406E"/>
    <w:rsid w:val="00214B1B"/>
    <w:rsid w:val="00214B46"/>
    <w:rsid w:val="00214E77"/>
    <w:rsid w:val="00215523"/>
    <w:rsid w:val="00215BAF"/>
    <w:rsid w:val="0021703C"/>
    <w:rsid w:val="0021755E"/>
    <w:rsid w:val="00217859"/>
    <w:rsid w:val="00217BBC"/>
    <w:rsid w:val="002208E3"/>
    <w:rsid w:val="00222969"/>
    <w:rsid w:val="0022349D"/>
    <w:rsid w:val="002238CB"/>
    <w:rsid w:val="002238E3"/>
    <w:rsid w:val="00224FBD"/>
    <w:rsid w:val="00225209"/>
    <w:rsid w:val="00226555"/>
    <w:rsid w:val="002269C6"/>
    <w:rsid w:val="00227159"/>
    <w:rsid w:val="00227245"/>
    <w:rsid w:val="002274A8"/>
    <w:rsid w:val="0023004D"/>
    <w:rsid w:val="00230373"/>
    <w:rsid w:val="00230BD8"/>
    <w:rsid w:val="002311F7"/>
    <w:rsid w:val="00231568"/>
    <w:rsid w:val="00231625"/>
    <w:rsid w:val="00231FC1"/>
    <w:rsid w:val="00232929"/>
    <w:rsid w:val="00232956"/>
    <w:rsid w:val="00232C13"/>
    <w:rsid w:val="00233A6D"/>
    <w:rsid w:val="002344C5"/>
    <w:rsid w:val="0023488C"/>
    <w:rsid w:val="00234E85"/>
    <w:rsid w:val="00235041"/>
    <w:rsid w:val="002358D0"/>
    <w:rsid w:val="0023597B"/>
    <w:rsid w:val="00235A89"/>
    <w:rsid w:val="00235E30"/>
    <w:rsid w:val="00235EA9"/>
    <w:rsid w:val="00236398"/>
    <w:rsid w:val="00236458"/>
    <w:rsid w:val="00236803"/>
    <w:rsid w:val="00236986"/>
    <w:rsid w:val="00236ED1"/>
    <w:rsid w:val="00237BA1"/>
    <w:rsid w:val="00240CAA"/>
    <w:rsid w:val="00241704"/>
    <w:rsid w:val="00243326"/>
    <w:rsid w:val="0024387A"/>
    <w:rsid w:val="002450C2"/>
    <w:rsid w:val="002453F7"/>
    <w:rsid w:val="00245835"/>
    <w:rsid w:val="002500CA"/>
    <w:rsid w:val="002522C0"/>
    <w:rsid w:val="00253E6A"/>
    <w:rsid w:val="0025428A"/>
    <w:rsid w:val="002546D0"/>
    <w:rsid w:val="00255FD6"/>
    <w:rsid w:val="00256228"/>
    <w:rsid w:val="002579A2"/>
    <w:rsid w:val="002607A1"/>
    <w:rsid w:val="002611AB"/>
    <w:rsid w:val="00261AD3"/>
    <w:rsid w:val="00262887"/>
    <w:rsid w:val="002641F9"/>
    <w:rsid w:val="002642E3"/>
    <w:rsid w:val="00264641"/>
    <w:rsid w:val="0026489C"/>
    <w:rsid w:val="00264946"/>
    <w:rsid w:val="002649CE"/>
    <w:rsid w:val="00264E37"/>
    <w:rsid w:val="0026533E"/>
    <w:rsid w:val="00265728"/>
    <w:rsid w:val="0026575C"/>
    <w:rsid w:val="002658CA"/>
    <w:rsid w:val="002673B5"/>
    <w:rsid w:val="002700AC"/>
    <w:rsid w:val="002708AF"/>
    <w:rsid w:val="00271458"/>
    <w:rsid w:val="00271637"/>
    <w:rsid w:val="00271845"/>
    <w:rsid w:val="002727DB"/>
    <w:rsid w:val="00272B85"/>
    <w:rsid w:val="00273086"/>
    <w:rsid w:val="00273E78"/>
    <w:rsid w:val="00274AE1"/>
    <w:rsid w:val="00275148"/>
    <w:rsid w:val="002759A6"/>
    <w:rsid w:val="00275CB5"/>
    <w:rsid w:val="00275EC4"/>
    <w:rsid w:val="002766A9"/>
    <w:rsid w:val="00276DFA"/>
    <w:rsid w:val="002800B2"/>
    <w:rsid w:val="00281363"/>
    <w:rsid w:val="00282377"/>
    <w:rsid w:val="00283D06"/>
    <w:rsid w:val="00284398"/>
    <w:rsid w:val="00284753"/>
    <w:rsid w:val="00284C9C"/>
    <w:rsid w:val="00285496"/>
    <w:rsid w:val="00285515"/>
    <w:rsid w:val="00285604"/>
    <w:rsid w:val="00287753"/>
    <w:rsid w:val="00287D98"/>
    <w:rsid w:val="002904E9"/>
    <w:rsid w:val="002908E4"/>
    <w:rsid w:val="00290AA3"/>
    <w:rsid w:val="00290C54"/>
    <w:rsid w:val="00291727"/>
    <w:rsid w:val="0029191B"/>
    <w:rsid w:val="00292D54"/>
    <w:rsid w:val="00293828"/>
    <w:rsid w:val="002939DD"/>
    <w:rsid w:val="0029432E"/>
    <w:rsid w:val="002945E0"/>
    <w:rsid w:val="0029493E"/>
    <w:rsid w:val="0029520C"/>
    <w:rsid w:val="00295633"/>
    <w:rsid w:val="00295BDC"/>
    <w:rsid w:val="00295D41"/>
    <w:rsid w:val="00295F0B"/>
    <w:rsid w:val="00295FB0"/>
    <w:rsid w:val="00295FF1"/>
    <w:rsid w:val="00296CA5"/>
    <w:rsid w:val="00296DA8"/>
    <w:rsid w:val="002977BC"/>
    <w:rsid w:val="00298ACB"/>
    <w:rsid w:val="002A087F"/>
    <w:rsid w:val="002A1427"/>
    <w:rsid w:val="002A16ED"/>
    <w:rsid w:val="002A2B62"/>
    <w:rsid w:val="002A2C04"/>
    <w:rsid w:val="002A2FA2"/>
    <w:rsid w:val="002A3819"/>
    <w:rsid w:val="002A38EE"/>
    <w:rsid w:val="002A3E35"/>
    <w:rsid w:val="002A4B8B"/>
    <w:rsid w:val="002A4DB6"/>
    <w:rsid w:val="002A4F50"/>
    <w:rsid w:val="002A6935"/>
    <w:rsid w:val="002A7D82"/>
    <w:rsid w:val="002B1689"/>
    <w:rsid w:val="002B17B9"/>
    <w:rsid w:val="002B1CE6"/>
    <w:rsid w:val="002B23DD"/>
    <w:rsid w:val="002B3154"/>
    <w:rsid w:val="002B351C"/>
    <w:rsid w:val="002B5BC9"/>
    <w:rsid w:val="002B64E3"/>
    <w:rsid w:val="002B6B62"/>
    <w:rsid w:val="002B788C"/>
    <w:rsid w:val="002B7984"/>
    <w:rsid w:val="002C071F"/>
    <w:rsid w:val="002C12CB"/>
    <w:rsid w:val="002C1B03"/>
    <w:rsid w:val="002C1E50"/>
    <w:rsid w:val="002C2B26"/>
    <w:rsid w:val="002C2F31"/>
    <w:rsid w:val="002C31BD"/>
    <w:rsid w:val="002C3E1E"/>
    <w:rsid w:val="002C5975"/>
    <w:rsid w:val="002C69A3"/>
    <w:rsid w:val="002D040C"/>
    <w:rsid w:val="002D13D2"/>
    <w:rsid w:val="002D1DA8"/>
    <w:rsid w:val="002D2046"/>
    <w:rsid w:val="002D2E52"/>
    <w:rsid w:val="002D31BF"/>
    <w:rsid w:val="002D3D75"/>
    <w:rsid w:val="002D3E42"/>
    <w:rsid w:val="002D4FDD"/>
    <w:rsid w:val="002D528B"/>
    <w:rsid w:val="002D57F2"/>
    <w:rsid w:val="002D6576"/>
    <w:rsid w:val="002D6914"/>
    <w:rsid w:val="002D7822"/>
    <w:rsid w:val="002D7C8B"/>
    <w:rsid w:val="002E00E0"/>
    <w:rsid w:val="002E0300"/>
    <w:rsid w:val="002E04AC"/>
    <w:rsid w:val="002E0788"/>
    <w:rsid w:val="002E15C0"/>
    <w:rsid w:val="002E17DB"/>
    <w:rsid w:val="002E183A"/>
    <w:rsid w:val="002E1872"/>
    <w:rsid w:val="002E1B44"/>
    <w:rsid w:val="002E1E3B"/>
    <w:rsid w:val="002E2D34"/>
    <w:rsid w:val="002E5EA7"/>
    <w:rsid w:val="002E683B"/>
    <w:rsid w:val="002E793E"/>
    <w:rsid w:val="002F0E1A"/>
    <w:rsid w:val="002F28BE"/>
    <w:rsid w:val="002F2A76"/>
    <w:rsid w:val="002F30FB"/>
    <w:rsid w:val="002F3166"/>
    <w:rsid w:val="002F367B"/>
    <w:rsid w:val="002F41DD"/>
    <w:rsid w:val="002F5030"/>
    <w:rsid w:val="002F5377"/>
    <w:rsid w:val="002F58EE"/>
    <w:rsid w:val="002F6984"/>
    <w:rsid w:val="002F6D1F"/>
    <w:rsid w:val="002F7CC9"/>
    <w:rsid w:val="002F7D66"/>
    <w:rsid w:val="002F7E4D"/>
    <w:rsid w:val="002F7E81"/>
    <w:rsid w:val="002F7F1B"/>
    <w:rsid w:val="003001A3"/>
    <w:rsid w:val="00300CA1"/>
    <w:rsid w:val="0030170E"/>
    <w:rsid w:val="00302CEA"/>
    <w:rsid w:val="003035E6"/>
    <w:rsid w:val="0030396E"/>
    <w:rsid w:val="003043E6"/>
    <w:rsid w:val="003049D1"/>
    <w:rsid w:val="00305534"/>
    <w:rsid w:val="003055B9"/>
    <w:rsid w:val="003055E2"/>
    <w:rsid w:val="00305BC1"/>
    <w:rsid w:val="00306490"/>
    <w:rsid w:val="00306824"/>
    <w:rsid w:val="00307052"/>
    <w:rsid w:val="00307C43"/>
    <w:rsid w:val="003102E0"/>
    <w:rsid w:val="0031047C"/>
    <w:rsid w:val="003105A7"/>
    <w:rsid w:val="00311655"/>
    <w:rsid w:val="003119CB"/>
    <w:rsid w:val="00312B6C"/>
    <w:rsid w:val="00312D92"/>
    <w:rsid w:val="003130FC"/>
    <w:rsid w:val="00313360"/>
    <w:rsid w:val="00313827"/>
    <w:rsid w:val="00313BE4"/>
    <w:rsid w:val="00313CBE"/>
    <w:rsid w:val="00315FC2"/>
    <w:rsid w:val="00316862"/>
    <w:rsid w:val="003168A3"/>
    <w:rsid w:val="00316CE0"/>
    <w:rsid w:val="003201C7"/>
    <w:rsid w:val="00320211"/>
    <w:rsid w:val="0032183C"/>
    <w:rsid w:val="00321E50"/>
    <w:rsid w:val="003222E3"/>
    <w:rsid w:val="00322917"/>
    <w:rsid w:val="00322C4D"/>
    <w:rsid w:val="00322FBD"/>
    <w:rsid w:val="00323C92"/>
    <w:rsid w:val="0032586C"/>
    <w:rsid w:val="00326B0B"/>
    <w:rsid w:val="00326CA2"/>
    <w:rsid w:val="0032704E"/>
    <w:rsid w:val="003275CD"/>
    <w:rsid w:val="003276D6"/>
    <w:rsid w:val="00327F18"/>
    <w:rsid w:val="00330946"/>
    <w:rsid w:val="00330B52"/>
    <w:rsid w:val="003314B4"/>
    <w:rsid w:val="003321CA"/>
    <w:rsid w:val="00333CCD"/>
    <w:rsid w:val="00333F26"/>
    <w:rsid w:val="00333F5F"/>
    <w:rsid w:val="003341D7"/>
    <w:rsid w:val="0033457F"/>
    <w:rsid w:val="0033488D"/>
    <w:rsid w:val="00334CE1"/>
    <w:rsid w:val="00335173"/>
    <w:rsid w:val="00335A3B"/>
    <w:rsid w:val="00335F38"/>
    <w:rsid w:val="0033626C"/>
    <w:rsid w:val="00336326"/>
    <w:rsid w:val="003368CD"/>
    <w:rsid w:val="00336E53"/>
    <w:rsid w:val="00336EDF"/>
    <w:rsid w:val="00342E92"/>
    <w:rsid w:val="00343424"/>
    <w:rsid w:val="00344086"/>
    <w:rsid w:val="003456AC"/>
    <w:rsid w:val="003456EE"/>
    <w:rsid w:val="00345C99"/>
    <w:rsid w:val="00345FCC"/>
    <w:rsid w:val="003466D3"/>
    <w:rsid w:val="0034689E"/>
    <w:rsid w:val="0034709C"/>
    <w:rsid w:val="003471D6"/>
    <w:rsid w:val="003478AD"/>
    <w:rsid w:val="00347E5F"/>
    <w:rsid w:val="003501D9"/>
    <w:rsid w:val="00350FBA"/>
    <w:rsid w:val="00352094"/>
    <w:rsid w:val="00352281"/>
    <w:rsid w:val="00352729"/>
    <w:rsid w:val="00353636"/>
    <w:rsid w:val="00353CDC"/>
    <w:rsid w:val="00353F21"/>
    <w:rsid w:val="0035487D"/>
    <w:rsid w:val="0035494D"/>
    <w:rsid w:val="00354DDF"/>
    <w:rsid w:val="00356452"/>
    <w:rsid w:val="00356700"/>
    <w:rsid w:val="003567F3"/>
    <w:rsid w:val="00357828"/>
    <w:rsid w:val="003601C4"/>
    <w:rsid w:val="00360829"/>
    <w:rsid w:val="003617F0"/>
    <w:rsid w:val="00361F27"/>
    <w:rsid w:val="00362252"/>
    <w:rsid w:val="0036278F"/>
    <w:rsid w:val="00362E3D"/>
    <w:rsid w:val="003632A6"/>
    <w:rsid w:val="0036349C"/>
    <w:rsid w:val="0036440B"/>
    <w:rsid w:val="00364DD4"/>
    <w:rsid w:val="00364F2B"/>
    <w:rsid w:val="00365415"/>
    <w:rsid w:val="0036556E"/>
    <w:rsid w:val="00367FFB"/>
    <w:rsid w:val="00370258"/>
    <w:rsid w:val="00372820"/>
    <w:rsid w:val="00372AAF"/>
    <w:rsid w:val="00373DFD"/>
    <w:rsid w:val="00374849"/>
    <w:rsid w:val="003748D1"/>
    <w:rsid w:val="003752FD"/>
    <w:rsid w:val="003754AF"/>
    <w:rsid w:val="003766A0"/>
    <w:rsid w:val="00376989"/>
    <w:rsid w:val="003769A0"/>
    <w:rsid w:val="0037705E"/>
    <w:rsid w:val="00380754"/>
    <w:rsid w:val="003816F7"/>
    <w:rsid w:val="00381EE6"/>
    <w:rsid w:val="003820D7"/>
    <w:rsid w:val="0038255E"/>
    <w:rsid w:val="00384167"/>
    <w:rsid w:val="003841FC"/>
    <w:rsid w:val="003845DC"/>
    <w:rsid w:val="00384DDF"/>
    <w:rsid w:val="003851D7"/>
    <w:rsid w:val="00385366"/>
    <w:rsid w:val="00385556"/>
    <w:rsid w:val="003859AA"/>
    <w:rsid w:val="00385B90"/>
    <w:rsid w:val="00386515"/>
    <w:rsid w:val="0038686B"/>
    <w:rsid w:val="00386B80"/>
    <w:rsid w:val="00387098"/>
    <w:rsid w:val="0038722A"/>
    <w:rsid w:val="00387A11"/>
    <w:rsid w:val="0039140E"/>
    <w:rsid w:val="00391515"/>
    <w:rsid w:val="0039185A"/>
    <w:rsid w:val="003918FD"/>
    <w:rsid w:val="0039257A"/>
    <w:rsid w:val="003929FB"/>
    <w:rsid w:val="00393896"/>
    <w:rsid w:val="00393951"/>
    <w:rsid w:val="003944DC"/>
    <w:rsid w:val="00396C40"/>
    <w:rsid w:val="003A10A3"/>
    <w:rsid w:val="003A153D"/>
    <w:rsid w:val="003A1829"/>
    <w:rsid w:val="003A194B"/>
    <w:rsid w:val="003A1F45"/>
    <w:rsid w:val="003A2BB8"/>
    <w:rsid w:val="003A30F9"/>
    <w:rsid w:val="003A34AF"/>
    <w:rsid w:val="003A3837"/>
    <w:rsid w:val="003A3878"/>
    <w:rsid w:val="003A50E1"/>
    <w:rsid w:val="003A54B4"/>
    <w:rsid w:val="003A656C"/>
    <w:rsid w:val="003A6724"/>
    <w:rsid w:val="003A6A70"/>
    <w:rsid w:val="003A6ADF"/>
    <w:rsid w:val="003B0451"/>
    <w:rsid w:val="003B05CE"/>
    <w:rsid w:val="003B1CEC"/>
    <w:rsid w:val="003B2405"/>
    <w:rsid w:val="003B28B9"/>
    <w:rsid w:val="003B291A"/>
    <w:rsid w:val="003B2E4B"/>
    <w:rsid w:val="003B32AA"/>
    <w:rsid w:val="003B3AB2"/>
    <w:rsid w:val="003B44AD"/>
    <w:rsid w:val="003B49F4"/>
    <w:rsid w:val="003B59A0"/>
    <w:rsid w:val="003B6299"/>
    <w:rsid w:val="003B66DE"/>
    <w:rsid w:val="003B6820"/>
    <w:rsid w:val="003B7862"/>
    <w:rsid w:val="003B7896"/>
    <w:rsid w:val="003C11F9"/>
    <w:rsid w:val="003C172A"/>
    <w:rsid w:val="003C17E0"/>
    <w:rsid w:val="003C1C1D"/>
    <w:rsid w:val="003C201A"/>
    <w:rsid w:val="003C23CD"/>
    <w:rsid w:val="003C3AED"/>
    <w:rsid w:val="003C464C"/>
    <w:rsid w:val="003C4664"/>
    <w:rsid w:val="003C480D"/>
    <w:rsid w:val="003C4915"/>
    <w:rsid w:val="003C5823"/>
    <w:rsid w:val="003C5C01"/>
    <w:rsid w:val="003C66CD"/>
    <w:rsid w:val="003C675A"/>
    <w:rsid w:val="003C688C"/>
    <w:rsid w:val="003C73E4"/>
    <w:rsid w:val="003C785A"/>
    <w:rsid w:val="003D005B"/>
    <w:rsid w:val="003D0412"/>
    <w:rsid w:val="003D11CE"/>
    <w:rsid w:val="003D1575"/>
    <w:rsid w:val="003D1E23"/>
    <w:rsid w:val="003D2743"/>
    <w:rsid w:val="003D3167"/>
    <w:rsid w:val="003D3642"/>
    <w:rsid w:val="003D386C"/>
    <w:rsid w:val="003D3EF5"/>
    <w:rsid w:val="003D495A"/>
    <w:rsid w:val="003D538C"/>
    <w:rsid w:val="003D56B4"/>
    <w:rsid w:val="003D6473"/>
    <w:rsid w:val="003D6910"/>
    <w:rsid w:val="003D6E73"/>
    <w:rsid w:val="003D70E9"/>
    <w:rsid w:val="003D724A"/>
    <w:rsid w:val="003E0005"/>
    <w:rsid w:val="003E0E2A"/>
    <w:rsid w:val="003E1BEC"/>
    <w:rsid w:val="003E3408"/>
    <w:rsid w:val="003E3814"/>
    <w:rsid w:val="003E44DF"/>
    <w:rsid w:val="003E4A20"/>
    <w:rsid w:val="003E56CE"/>
    <w:rsid w:val="003E576B"/>
    <w:rsid w:val="003E597D"/>
    <w:rsid w:val="003E5C19"/>
    <w:rsid w:val="003E6AAD"/>
    <w:rsid w:val="003E6F6A"/>
    <w:rsid w:val="003F0C43"/>
    <w:rsid w:val="003F2620"/>
    <w:rsid w:val="003F3110"/>
    <w:rsid w:val="003F5744"/>
    <w:rsid w:val="003F5A20"/>
    <w:rsid w:val="003F5AF3"/>
    <w:rsid w:val="003F5C08"/>
    <w:rsid w:val="003F61F8"/>
    <w:rsid w:val="003F6408"/>
    <w:rsid w:val="00400308"/>
    <w:rsid w:val="00400AC0"/>
    <w:rsid w:val="00400CD4"/>
    <w:rsid w:val="00401BA2"/>
    <w:rsid w:val="00401F23"/>
    <w:rsid w:val="00402753"/>
    <w:rsid w:val="00402A22"/>
    <w:rsid w:val="00402B29"/>
    <w:rsid w:val="00403269"/>
    <w:rsid w:val="00403B33"/>
    <w:rsid w:val="0040460D"/>
    <w:rsid w:val="00404659"/>
    <w:rsid w:val="0040511D"/>
    <w:rsid w:val="00407B4D"/>
    <w:rsid w:val="00407F55"/>
    <w:rsid w:val="0040F8EA"/>
    <w:rsid w:val="00410343"/>
    <w:rsid w:val="004106F2"/>
    <w:rsid w:val="00410D6E"/>
    <w:rsid w:val="004112F2"/>
    <w:rsid w:val="00411361"/>
    <w:rsid w:val="00412567"/>
    <w:rsid w:val="004129D3"/>
    <w:rsid w:val="0041302F"/>
    <w:rsid w:val="00413146"/>
    <w:rsid w:val="004148DE"/>
    <w:rsid w:val="00415E2A"/>
    <w:rsid w:val="00416146"/>
    <w:rsid w:val="0041615E"/>
    <w:rsid w:val="00416371"/>
    <w:rsid w:val="00416453"/>
    <w:rsid w:val="00416855"/>
    <w:rsid w:val="00417452"/>
    <w:rsid w:val="00420CE6"/>
    <w:rsid w:val="004220F7"/>
    <w:rsid w:val="00422182"/>
    <w:rsid w:val="0042231F"/>
    <w:rsid w:val="00422667"/>
    <w:rsid w:val="00422C15"/>
    <w:rsid w:val="00423570"/>
    <w:rsid w:val="00423858"/>
    <w:rsid w:val="0042389B"/>
    <w:rsid w:val="00424CAC"/>
    <w:rsid w:val="00424D4E"/>
    <w:rsid w:val="00425407"/>
    <w:rsid w:val="00425531"/>
    <w:rsid w:val="00425BE5"/>
    <w:rsid w:val="00425FD7"/>
    <w:rsid w:val="00426AB5"/>
    <w:rsid w:val="00426D03"/>
    <w:rsid w:val="00430078"/>
    <w:rsid w:val="00430B61"/>
    <w:rsid w:val="00430F52"/>
    <w:rsid w:val="00431485"/>
    <w:rsid w:val="004319DA"/>
    <w:rsid w:val="00431C9F"/>
    <w:rsid w:val="00431F00"/>
    <w:rsid w:val="00432659"/>
    <w:rsid w:val="0043278F"/>
    <w:rsid w:val="00432CCD"/>
    <w:rsid w:val="00432D3C"/>
    <w:rsid w:val="0043373D"/>
    <w:rsid w:val="00435B7B"/>
    <w:rsid w:val="004361B8"/>
    <w:rsid w:val="00436366"/>
    <w:rsid w:val="00436528"/>
    <w:rsid w:val="004370D1"/>
    <w:rsid w:val="004376F9"/>
    <w:rsid w:val="00437B0F"/>
    <w:rsid w:val="00437EE5"/>
    <w:rsid w:val="00440525"/>
    <w:rsid w:val="004413B8"/>
    <w:rsid w:val="00443F28"/>
    <w:rsid w:val="004445B8"/>
    <w:rsid w:val="004452D3"/>
    <w:rsid w:val="004461D3"/>
    <w:rsid w:val="004461E1"/>
    <w:rsid w:val="00446999"/>
    <w:rsid w:val="00446EA7"/>
    <w:rsid w:val="004472A9"/>
    <w:rsid w:val="00447336"/>
    <w:rsid w:val="00447EEB"/>
    <w:rsid w:val="004507EC"/>
    <w:rsid w:val="00450990"/>
    <w:rsid w:val="004509DD"/>
    <w:rsid w:val="00451530"/>
    <w:rsid w:val="00451737"/>
    <w:rsid w:val="00452222"/>
    <w:rsid w:val="00452284"/>
    <w:rsid w:val="0045351E"/>
    <w:rsid w:val="004537F7"/>
    <w:rsid w:val="00454D82"/>
    <w:rsid w:val="004605FC"/>
    <w:rsid w:val="004609FB"/>
    <w:rsid w:val="00460B89"/>
    <w:rsid w:val="004612FE"/>
    <w:rsid w:val="00461F1E"/>
    <w:rsid w:val="0046250D"/>
    <w:rsid w:val="00463BF8"/>
    <w:rsid w:val="00465B04"/>
    <w:rsid w:val="0046616B"/>
    <w:rsid w:val="00466AF4"/>
    <w:rsid w:val="00470D77"/>
    <w:rsid w:val="0047100D"/>
    <w:rsid w:val="004715C9"/>
    <w:rsid w:val="0047170C"/>
    <w:rsid w:val="00471967"/>
    <w:rsid w:val="00472128"/>
    <w:rsid w:val="004724C6"/>
    <w:rsid w:val="00473933"/>
    <w:rsid w:val="00473B05"/>
    <w:rsid w:val="00474189"/>
    <w:rsid w:val="004748E8"/>
    <w:rsid w:val="00475B07"/>
    <w:rsid w:val="0047615E"/>
    <w:rsid w:val="00477CF1"/>
    <w:rsid w:val="00477F29"/>
    <w:rsid w:val="0048057F"/>
    <w:rsid w:val="004805E7"/>
    <w:rsid w:val="00480B7B"/>
    <w:rsid w:val="0048102B"/>
    <w:rsid w:val="004815B9"/>
    <w:rsid w:val="0048175E"/>
    <w:rsid w:val="00481EEC"/>
    <w:rsid w:val="00483112"/>
    <w:rsid w:val="00483764"/>
    <w:rsid w:val="00483E3A"/>
    <w:rsid w:val="00484A59"/>
    <w:rsid w:val="00485178"/>
    <w:rsid w:val="004854D8"/>
    <w:rsid w:val="004857C4"/>
    <w:rsid w:val="00485FC4"/>
    <w:rsid w:val="00487863"/>
    <w:rsid w:val="00491A4F"/>
    <w:rsid w:val="00491A8E"/>
    <w:rsid w:val="00492135"/>
    <w:rsid w:val="00492259"/>
    <w:rsid w:val="004933C3"/>
    <w:rsid w:val="00493BE4"/>
    <w:rsid w:val="00495045"/>
    <w:rsid w:val="00496822"/>
    <w:rsid w:val="00496B65"/>
    <w:rsid w:val="004974CF"/>
    <w:rsid w:val="00497D95"/>
    <w:rsid w:val="004A1096"/>
    <w:rsid w:val="004A132B"/>
    <w:rsid w:val="004A16A7"/>
    <w:rsid w:val="004A22FE"/>
    <w:rsid w:val="004A2304"/>
    <w:rsid w:val="004A334A"/>
    <w:rsid w:val="004A43C8"/>
    <w:rsid w:val="004A49B9"/>
    <w:rsid w:val="004A568C"/>
    <w:rsid w:val="004A75F2"/>
    <w:rsid w:val="004A7BF2"/>
    <w:rsid w:val="004B02FD"/>
    <w:rsid w:val="004B1944"/>
    <w:rsid w:val="004B290F"/>
    <w:rsid w:val="004B2BAE"/>
    <w:rsid w:val="004B2EC4"/>
    <w:rsid w:val="004B2EF7"/>
    <w:rsid w:val="004B5980"/>
    <w:rsid w:val="004B5AEF"/>
    <w:rsid w:val="004B6008"/>
    <w:rsid w:val="004B6713"/>
    <w:rsid w:val="004B68AB"/>
    <w:rsid w:val="004B7431"/>
    <w:rsid w:val="004B7A95"/>
    <w:rsid w:val="004C0038"/>
    <w:rsid w:val="004C09B4"/>
    <w:rsid w:val="004C0F76"/>
    <w:rsid w:val="004C0FDC"/>
    <w:rsid w:val="004C1040"/>
    <w:rsid w:val="004C1332"/>
    <w:rsid w:val="004C2444"/>
    <w:rsid w:val="004C2862"/>
    <w:rsid w:val="004C2D00"/>
    <w:rsid w:val="004C4373"/>
    <w:rsid w:val="004C47A5"/>
    <w:rsid w:val="004C613A"/>
    <w:rsid w:val="004C61B2"/>
    <w:rsid w:val="004C6BD8"/>
    <w:rsid w:val="004C73A3"/>
    <w:rsid w:val="004C73D6"/>
    <w:rsid w:val="004C7F12"/>
    <w:rsid w:val="004D11BC"/>
    <w:rsid w:val="004D19F9"/>
    <w:rsid w:val="004D1B51"/>
    <w:rsid w:val="004D1DCB"/>
    <w:rsid w:val="004D2E9D"/>
    <w:rsid w:val="004D301B"/>
    <w:rsid w:val="004D370E"/>
    <w:rsid w:val="004D3B4E"/>
    <w:rsid w:val="004D3DAB"/>
    <w:rsid w:val="004D4277"/>
    <w:rsid w:val="004D7213"/>
    <w:rsid w:val="004D74B0"/>
    <w:rsid w:val="004D7BA9"/>
    <w:rsid w:val="004D7CE8"/>
    <w:rsid w:val="004D7E13"/>
    <w:rsid w:val="004D7E4F"/>
    <w:rsid w:val="004D7FEE"/>
    <w:rsid w:val="004E006C"/>
    <w:rsid w:val="004E1C25"/>
    <w:rsid w:val="004E3391"/>
    <w:rsid w:val="004E3ED8"/>
    <w:rsid w:val="004E4243"/>
    <w:rsid w:val="004E4462"/>
    <w:rsid w:val="004E4479"/>
    <w:rsid w:val="004E49D5"/>
    <w:rsid w:val="004E59EA"/>
    <w:rsid w:val="004E5AD0"/>
    <w:rsid w:val="004E5C98"/>
    <w:rsid w:val="004E7251"/>
    <w:rsid w:val="004E7B4F"/>
    <w:rsid w:val="004F1BB0"/>
    <w:rsid w:val="004F277C"/>
    <w:rsid w:val="004F293F"/>
    <w:rsid w:val="004F31A1"/>
    <w:rsid w:val="004F3550"/>
    <w:rsid w:val="004F3ED4"/>
    <w:rsid w:val="004F4014"/>
    <w:rsid w:val="004F40C3"/>
    <w:rsid w:val="004F4FC0"/>
    <w:rsid w:val="004F4FCD"/>
    <w:rsid w:val="004F5507"/>
    <w:rsid w:val="004F55EB"/>
    <w:rsid w:val="004F5B49"/>
    <w:rsid w:val="004F701C"/>
    <w:rsid w:val="004F7D2D"/>
    <w:rsid w:val="00500DCC"/>
    <w:rsid w:val="00501B1D"/>
    <w:rsid w:val="00501F3D"/>
    <w:rsid w:val="00501F49"/>
    <w:rsid w:val="0050423E"/>
    <w:rsid w:val="00504522"/>
    <w:rsid w:val="005047C8"/>
    <w:rsid w:val="005048ED"/>
    <w:rsid w:val="00504E46"/>
    <w:rsid w:val="005050D0"/>
    <w:rsid w:val="0050518B"/>
    <w:rsid w:val="005059E6"/>
    <w:rsid w:val="0051097C"/>
    <w:rsid w:val="00510A3A"/>
    <w:rsid w:val="00511FC8"/>
    <w:rsid w:val="00512BD8"/>
    <w:rsid w:val="005142C0"/>
    <w:rsid w:val="005146E2"/>
    <w:rsid w:val="00514C1B"/>
    <w:rsid w:val="00517CC3"/>
    <w:rsid w:val="0052039B"/>
    <w:rsid w:val="005210D2"/>
    <w:rsid w:val="00521129"/>
    <w:rsid w:val="00522237"/>
    <w:rsid w:val="005224BE"/>
    <w:rsid w:val="005229DE"/>
    <w:rsid w:val="00522A4D"/>
    <w:rsid w:val="00522BEE"/>
    <w:rsid w:val="00522D46"/>
    <w:rsid w:val="00523C46"/>
    <w:rsid w:val="00524CE6"/>
    <w:rsid w:val="00525090"/>
    <w:rsid w:val="0052519B"/>
    <w:rsid w:val="005251D5"/>
    <w:rsid w:val="00525DD8"/>
    <w:rsid w:val="00526669"/>
    <w:rsid w:val="00526DBE"/>
    <w:rsid w:val="00527CA6"/>
    <w:rsid w:val="00527D91"/>
    <w:rsid w:val="00527F23"/>
    <w:rsid w:val="00530BD1"/>
    <w:rsid w:val="00531399"/>
    <w:rsid w:val="00531F67"/>
    <w:rsid w:val="005320F9"/>
    <w:rsid w:val="00532549"/>
    <w:rsid w:val="0053279C"/>
    <w:rsid w:val="005334EB"/>
    <w:rsid w:val="00533D96"/>
    <w:rsid w:val="00534851"/>
    <w:rsid w:val="00535A87"/>
    <w:rsid w:val="00535C11"/>
    <w:rsid w:val="00535DC3"/>
    <w:rsid w:val="00536867"/>
    <w:rsid w:val="00536C81"/>
    <w:rsid w:val="00536E6C"/>
    <w:rsid w:val="00536F69"/>
    <w:rsid w:val="005372C4"/>
    <w:rsid w:val="00537A21"/>
    <w:rsid w:val="00540E0B"/>
    <w:rsid w:val="00540F6C"/>
    <w:rsid w:val="00541501"/>
    <w:rsid w:val="0054170B"/>
    <w:rsid w:val="00541AE7"/>
    <w:rsid w:val="005426C6"/>
    <w:rsid w:val="00542894"/>
    <w:rsid w:val="00542BC1"/>
    <w:rsid w:val="00543483"/>
    <w:rsid w:val="00543B5C"/>
    <w:rsid w:val="005445CB"/>
    <w:rsid w:val="00544E05"/>
    <w:rsid w:val="00546111"/>
    <w:rsid w:val="005463C3"/>
    <w:rsid w:val="0054715D"/>
    <w:rsid w:val="005478B8"/>
    <w:rsid w:val="00547B0A"/>
    <w:rsid w:val="00550547"/>
    <w:rsid w:val="00551076"/>
    <w:rsid w:val="0055112E"/>
    <w:rsid w:val="00551381"/>
    <w:rsid w:val="005515EC"/>
    <w:rsid w:val="00551BC7"/>
    <w:rsid w:val="005524A0"/>
    <w:rsid w:val="00552B3A"/>
    <w:rsid w:val="005530D1"/>
    <w:rsid w:val="0055317D"/>
    <w:rsid w:val="0055371C"/>
    <w:rsid w:val="00554B70"/>
    <w:rsid w:val="0055520F"/>
    <w:rsid w:val="00555392"/>
    <w:rsid w:val="005556F4"/>
    <w:rsid w:val="005564AA"/>
    <w:rsid w:val="005572BF"/>
    <w:rsid w:val="005579E7"/>
    <w:rsid w:val="00557ABB"/>
    <w:rsid w:val="00560133"/>
    <w:rsid w:val="00560AF6"/>
    <w:rsid w:val="00561780"/>
    <w:rsid w:val="005617CB"/>
    <w:rsid w:val="00561846"/>
    <w:rsid w:val="005627F1"/>
    <w:rsid w:val="005635AD"/>
    <w:rsid w:val="00563ACD"/>
    <w:rsid w:val="00564313"/>
    <w:rsid w:val="005644BD"/>
    <w:rsid w:val="005645C3"/>
    <w:rsid w:val="00565862"/>
    <w:rsid w:val="00565C58"/>
    <w:rsid w:val="005667BA"/>
    <w:rsid w:val="00567A57"/>
    <w:rsid w:val="00567BAF"/>
    <w:rsid w:val="00567C9A"/>
    <w:rsid w:val="005702D2"/>
    <w:rsid w:val="005710F5"/>
    <w:rsid w:val="005711D8"/>
    <w:rsid w:val="005711F3"/>
    <w:rsid w:val="00571C2F"/>
    <w:rsid w:val="00572336"/>
    <w:rsid w:val="00572377"/>
    <w:rsid w:val="00572598"/>
    <w:rsid w:val="00572AE3"/>
    <w:rsid w:val="00572FFC"/>
    <w:rsid w:val="00573A5A"/>
    <w:rsid w:val="00573BE8"/>
    <w:rsid w:val="00574058"/>
    <w:rsid w:val="00574920"/>
    <w:rsid w:val="0057532D"/>
    <w:rsid w:val="00575D4A"/>
    <w:rsid w:val="00576010"/>
    <w:rsid w:val="00576015"/>
    <w:rsid w:val="00576B51"/>
    <w:rsid w:val="00580473"/>
    <w:rsid w:val="005806A6"/>
    <w:rsid w:val="005810D4"/>
    <w:rsid w:val="00581AC6"/>
    <w:rsid w:val="00581D24"/>
    <w:rsid w:val="005833F5"/>
    <w:rsid w:val="005834F1"/>
    <w:rsid w:val="0058394E"/>
    <w:rsid w:val="00583AF1"/>
    <w:rsid w:val="00583C64"/>
    <w:rsid w:val="00584777"/>
    <w:rsid w:val="00585FFD"/>
    <w:rsid w:val="005861E3"/>
    <w:rsid w:val="00586669"/>
    <w:rsid w:val="00587A71"/>
    <w:rsid w:val="00587DE5"/>
    <w:rsid w:val="00590EAC"/>
    <w:rsid w:val="00591A88"/>
    <w:rsid w:val="00591C06"/>
    <w:rsid w:val="005924B0"/>
    <w:rsid w:val="00593163"/>
    <w:rsid w:val="00593842"/>
    <w:rsid w:val="00593D5B"/>
    <w:rsid w:val="005944FB"/>
    <w:rsid w:val="00595B21"/>
    <w:rsid w:val="00595BC3"/>
    <w:rsid w:val="00597137"/>
    <w:rsid w:val="005A0D4A"/>
    <w:rsid w:val="005A3555"/>
    <w:rsid w:val="005A3C0A"/>
    <w:rsid w:val="005A40A5"/>
    <w:rsid w:val="005A5BA8"/>
    <w:rsid w:val="005A6DA5"/>
    <w:rsid w:val="005A79CD"/>
    <w:rsid w:val="005B11B2"/>
    <w:rsid w:val="005B148D"/>
    <w:rsid w:val="005B1AB4"/>
    <w:rsid w:val="005B1B32"/>
    <w:rsid w:val="005B23F9"/>
    <w:rsid w:val="005B2B13"/>
    <w:rsid w:val="005B2CCD"/>
    <w:rsid w:val="005B310C"/>
    <w:rsid w:val="005B3C53"/>
    <w:rsid w:val="005B3FD8"/>
    <w:rsid w:val="005B44E6"/>
    <w:rsid w:val="005B45B0"/>
    <w:rsid w:val="005B463F"/>
    <w:rsid w:val="005B52DB"/>
    <w:rsid w:val="005B5B5A"/>
    <w:rsid w:val="005B604E"/>
    <w:rsid w:val="005B657A"/>
    <w:rsid w:val="005B6B06"/>
    <w:rsid w:val="005B701A"/>
    <w:rsid w:val="005B729B"/>
    <w:rsid w:val="005B7638"/>
    <w:rsid w:val="005B77AF"/>
    <w:rsid w:val="005B79A1"/>
    <w:rsid w:val="005C001F"/>
    <w:rsid w:val="005C0246"/>
    <w:rsid w:val="005C044F"/>
    <w:rsid w:val="005C0D15"/>
    <w:rsid w:val="005C1F7E"/>
    <w:rsid w:val="005C21FE"/>
    <w:rsid w:val="005C279E"/>
    <w:rsid w:val="005C2D10"/>
    <w:rsid w:val="005C4736"/>
    <w:rsid w:val="005C55F1"/>
    <w:rsid w:val="005C56EE"/>
    <w:rsid w:val="005C64C3"/>
    <w:rsid w:val="005C678B"/>
    <w:rsid w:val="005C697F"/>
    <w:rsid w:val="005C6CAF"/>
    <w:rsid w:val="005C747E"/>
    <w:rsid w:val="005C7C9D"/>
    <w:rsid w:val="005D096C"/>
    <w:rsid w:val="005D1321"/>
    <w:rsid w:val="005D14FC"/>
    <w:rsid w:val="005D1790"/>
    <w:rsid w:val="005D18DA"/>
    <w:rsid w:val="005D1C3E"/>
    <w:rsid w:val="005D1E3B"/>
    <w:rsid w:val="005D236F"/>
    <w:rsid w:val="005D27A5"/>
    <w:rsid w:val="005D34C0"/>
    <w:rsid w:val="005D489C"/>
    <w:rsid w:val="005D48D2"/>
    <w:rsid w:val="005D4B8F"/>
    <w:rsid w:val="005D4DD7"/>
    <w:rsid w:val="005D4F23"/>
    <w:rsid w:val="005D5280"/>
    <w:rsid w:val="005D5410"/>
    <w:rsid w:val="005D6234"/>
    <w:rsid w:val="005D6348"/>
    <w:rsid w:val="005D65E4"/>
    <w:rsid w:val="005D6A02"/>
    <w:rsid w:val="005D6B61"/>
    <w:rsid w:val="005D6EA2"/>
    <w:rsid w:val="005D73E0"/>
    <w:rsid w:val="005E0FCA"/>
    <w:rsid w:val="005E1508"/>
    <w:rsid w:val="005E1EAF"/>
    <w:rsid w:val="005E3122"/>
    <w:rsid w:val="005E3BC6"/>
    <w:rsid w:val="005E40F2"/>
    <w:rsid w:val="005E4198"/>
    <w:rsid w:val="005E4BE8"/>
    <w:rsid w:val="005E55C5"/>
    <w:rsid w:val="005E5FD9"/>
    <w:rsid w:val="005E65AB"/>
    <w:rsid w:val="005F01C3"/>
    <w:rsid w:val="005F0EE2"/>
    <w:rsid w:val="005F10A9"/>
    <w:rsid w:val="005F1133"/>
    <w:rsid w:val="005F1253"/>
    <w:rsid w:val="005F29D9"/>
    <w:rsid w:val="005F34C1"/>
    <w:rsid w:val="005F3936"/>
    <w:rsid w:val="005F3961"/>
    <w:rsid w:val="005F3CB0"/>
    <w:rsid w:val="005F47C5"/>
    <w:rsid w:val="005F49FA"/>
    <w:rsid w:val="005F4A83"/>
    <w:rsid w:val="005F5442"/>
    <w:rsid w:val="005F55D1"/>
    <w:rsid w:val="005F5B1C"/>
    <w:rsid w:val="005F5FE5"/>
    <w:rsid w:val="005F780C"/>
    <w:rsid w:val="00600435"/>
    <w:rsid w:val="00600471"/>
    <w:rsid w:val="006005DC"/>
    <w:rsid w:val="00601A03"/>
    <w:rsid w:val="006029A3"/>
    <w:rsid w:val="00603668"/>
    <w:rsid w:val="00604D3B"/>
    <w:rsid w:val="00605104"/>
    <w:rsid w:val="00605BC6"/>
    <w:rsid w:val="00605C30"/>
    <w:rsid w:val="00606A2C"/>
    <w:rsid w:val="00606B32"/>
    <w:rsid w:val="006077D9"/>
    <w:rsid w:val="00610EBB"/>
    <w:rsid w:val="006118D0"/>
    <w:rsid w:val="00611F2C"/>
    <w:rsid w:val="00612573"/>
    <w:rsid w:val="00613EB0"/>
    <w:rsid w:val="00614B94"/>
    <w:rsid w:val="00614D7A"/>
    <w:rsid w:val="006156B2"/>
    <w:rsid w:val="00615DB0"/>
    <w:rsid w:val="00616B59"/>
    <w:rsid w:val="00620745"/>
    <w:rsid w:val="00620AC6"/>
    <w:rsid w:val="00621A30"/>
    <w:rsid w:val="0062222B"/>
    <w:rsid w:val="00623179"/>
    <w:rsid w:val="006233A8"/>
    <w:rsid w:val="00623465"/>
    <w:rsid w:val="006235C6"/>
    <w:rsid w:val="0062389C"/>
    <w:rsid w:val="006239FB"/>
    <w:rsid w:val="00623D6D"/>
    <w:rsid w:val="00624338"/>
    <w:rsid w:val="0062455A"/>
    <w:rsid w:val="00624615"/>
    <w:rsid w:val="00624819"/>
    <w:rsid w:val="00624948"/>
    <w:rsid w:val="00624E89"/>
    <w:rsid w:val="00625DA9"/>
    <w:rsid w:val="00625FE1"/>
    <w:rsid w:val="0062688E"/>
    <w:rsid w:val="00626AA0"/>
    <w:rsid w:val="00626B41"/>
    <w:rsid w:val="00626DB3"/>
    <w:rsid w:val="006270B6"/>
    <w:rsid w:val="00630919"/>
    <w:rsid w:val="00630A63"/>
    <w:rsid w:val="00630D7B"/>
    <w:rsid w:val="00630EC8"/>
    <w:rsid w:val="00631B31"/>
    <w:rsid w:val="00631B88"/>
    <w:rsid w:val="00631BC7"/>
    <w:rsid w:val="00631E46"/>
    <w:rsid w:val="00631F96"/>
    <w:rsid w:val="00632808"/>
    <w:rsid w:val="00632F22"/>
    <w:rsid w:val="00633359"/>
    <w:rsid w:val="006334EB"/>
    <w:rsid w:val="00634F4B"/>
    <w:rsid w:val="0063562A"/>
    <w:rsid w:val="0063569C"/>
    <w:rsid w:val="006359AA"/>
    <w:rsid w:val="00636A03"/>
    <w:rsid w:val="00636C9F"/>
    <w:rsid w:val="00637661"/>
    <w:rsid w:val="00640055"/>
    <w:rsid w:val="00640418"/>
    <w:rsid w:val="006408E5"/>
    <w:rsid w:val="00640EC0"/>
    <w:rsid w:val="00641E61"/>
    <w:rsid w:val="00641F9F"/>
    <w:rsid w:val="0064216B"/>
    <w:rsid w:val="00642772"/>
    <w:rsid w:val="00642C7B"/>
    <w:rsid w:val="00642E37"/>
    <w:rsid w:val="00643C06"/>
    <w:rsid w:val="00643C70"/>
    <w:rsid w:val="00643E96"/>
    <w:rsid w:val="00644865"/>
    <w:rsid w:val="00644E9A"/>
    <w:rsid w:val="006452FB"/>
    <w:rsid w:val="00645636"/>
    <w:rsid w:val="00645779"/>
    <w:rsid w:val="006459D8"/>
    <w:rsid w:val="00646DA3"/>
    <w:rsid w:val="00646ECB"/>
    <w:rsid w:val="0064759D"/>
    <w:rsid w:val="0064788C"/>
    <w:rsid w:val="00650788"/>
    <w:rsid w:val="0065185A"/>
    <w:rsid w:val="00652491"/>
    <w:rsid w:val="00652686"/>
    <w:rsid w:val="006535C2"/>
    <w:rsid w:val="00654896"/>
    <w:rsid w:val="0065579D"/>
    <w:rsid w:val="00655A4D"/>
    <w:rsid w:val="00655FD4"/>
    <w:rsid w:val="00657C0F"/>
    <w:rsid w:val="00657F6C"/>
    <w:rsid w:val="00660054"/>
    <w:rsid w:val="00661349"/>
    <w:rsid w:val="0066146A"/>
    <w:rsid w:val="006615B2"/>
    <w:rsid w:val="00661A91"/>
    <w:rsid w:val="00661D97"/>
    <w:rsid w:val="00662259"/>
    <w:rsid w:val="006623A4"/>
    <w:rsid w:val="006633AB"/>
    <w:rsid w:val="0066437E"/>
    <w:rsid w:val="00664B90"/>
    <w:rsid w:val="00664EB3"/>
    <w:rsid w:val="0066600F"/>
    <w:rsid w:val="00666ED0"/>
    <w:rsid w:val="006672CA"/>
    <w:rsid w:val="00667833"/>
    <w:rsid w:val="006679E6"/>
    <w:rsid w:val="00667F87"/>
    <w:rsid w:val="00670A6F"/>
    <w:rsid w:val="006710AB"/>
    <w:rsid w:val="0067119E"/>
    <w:rsid w:val="0067260C"/>
    <w:rsid w:val="00672CE8"/>
    <w:rsid w:val="006745E0"/>
    <w:rsid w:val="00674A1F"/>
    <w:rsid w:val="00674BBC"/>
    <w:rsid w:val="00676555"/>
    <w:rsid w:val="00676E42"/>
    <w:rsid w:val="00677280"/>
    <w:rsid w:val="006774DA"/>
    <w:rsid w:val="00680943"/>
    <w:rsid w:val="00681528"/>
    <w:rsid w:val="006819A8"/>
    <w:rsid w:val="00682080"/>
    <w:rsid w:val="00682189"/>
    <w:rsid w:val="0068388D"/>
    <w:rsid w:val="006849F9"/>
    <w:rsid w:val="006852F1"/>
    <w:rsid w:val="00685E1C"/>
    <w:rsid w:val="00685F89"/>
    <w:rsid w:val="006861AB"/>
    <w:rsid w:val="00686208"/>
    <w:rsid w:val="006867B9"/>
    <w:rsid w:val="00686D88"/>
    <w:rsid w:val="0068778F"/>
    <w:rsid w:val="006879E0"/>
    <w:rsid w:val="00687DCB"/>
    <w:rsid w:val="00691F95"/>
    <w:rsid w:val="00692244"/>
    <w:rsid w:val="006940D1"/>
    <w:rsid w:val="00694466"/>
    <w:rsid w:val="0069470B"/>
    <w:rsid w:val="00694757"/>
    <w:rsid w:val="00694E8C"/>
    <w:rsid w:val="00695405"/>
    <w:rsid w:val="006955EE"/>
    <w:rsid w:val="0069659A"/>
    <w:rsid w:val="006A11ED"/>
    <w:rsid w:val="006A282F"/>
    <w:rsid w:val="006A34F6"/>
    <w:rsid w:val="006A36B9"/>
    <w:rsid w:val="006A40F5"/>
    <w:rsid w:val="006A4365"/>
    <w:rsid w:val="006A4585"/>
    <w:rsid w:val="006A45C5"/>
    <w:rsid w:val="006A4B36"/>
    <w:rsid w:val="006A5067"/>
    <w:rsid w:val="006A5087"/>
    <w:rsid w:val="006A5D50"/>
    <w:rsid w:val="006A70A8"/>
    <w:rsid w:val="006A7103"/>
    <w:rsid w:val="006A7436"/>
    <w:rsid w:val="006A774A"/>
    <w:rsid w:val="006A78BB"/>
    <w:rsid w:val="006A7BC4"/>
    <w:rsid w:val="006B00A9"/>
    <w:rsid w:val="006B022C"/>
    <w:rsid w:val="006B0865"/>
    <w:rsid w:val="006B2E06"/>
    <w:rsid w:val="006B3268"/>
    <w:rsid w:val="006B4A19"/>
    <w:rsid w:val="006B4A36"/>
    <w:rsid w:val="006B5EF3"/>
    <w:rsid w:val="006B5F76"/>
    <w:rsid w:val="006B6734"/>
    <w:rsid w:val="006B71FF"/>
    <w:rsid w:val="006C03C0"/>
    <w:rsid w:val="006C1249"/>
    <w:rsid w:val="006C18F4"/>
    <w:rsid w:val="006C22CE"/>
    <w:rsid w:val="006C26F8"/>
    <w:rsid w:val="006C2CDB"/>
    <w:rsid w:val="006C3A34"/>
    <w:rsid w:val="006C3C0F"/>
    <w:rsid w:val="006C425F"/>
    <w:rsid w:val="006C4AF0"/>
    <w:rsid w:val="006C4AF7"/>
    <w:rsid w:val="006C5023"/>
    <w:rsid w:val="006C53C5"/>
    <w:rsid w:val="006C5455"/>
    <w:rsid w:val="006C546A"/>
    <w:rsid w:val="006C5D96"/>
    <w:rsid w:val="006C74AD"/>
    <w:rsid w:val="006D2582"/>
    <w:rsid w:val="006D2C42"/>
    <w:rsid w:val="006D2C83"/>
    <w:rsid w:val="006D2E01"/>
    <w:rsid w:val="006D32F8"/>
    <w:rsid w:val="006D40FC"/>
    <w:rsid w:val="006D411C"/>
    <w:rsid w:val="006D4546"/>
    <w:rsid w:val="006D4670"/>
    <w:rsid w:val="006D4FBA"/>
    <w:rsid w:val="006D5D30"/>
    <w:rsid w:val="006D5DAB"/>
    <w:rsid w:val="006D7730"/>
    <w:rsid w:val="006E0364"/>
    <w:rsid w:val="006E0BF7"/>
    <w:rsid w:val="006E0E54"/>
    <w:rsid w:val="006E1361"/>
    <w:rsid w:val="006E18A5"/>
    <w:rsid w:val="006E1BB5"/>
    <w:rsid w:val="006E1D42"/>
    <w:rsid w:val="006E3180"/>
    <w:rsid w:val="006E37A8"/>
    <w:rsid w:val="006E3E10"/>
    <w:rsid w:val="006E42C5"/>
    <w:rsid w:val="006E4E94"/>
    <w:rsid w:val="006E4F69"/>
    <w:rsid w:val="006E588A"/>
    <w:rsid w:val="006E6D4B"/>
    <w:rsid w:val="006E73E7"/>
    <w:rsid w:val="006F0146"/>
    <w:rsid w:val="006F01E4"/>
    <w:rsid w:val="006F0DC0"/>
    <w:rsid w:val="006F178A"/>
    <w:rsid w:val="006F1D39"/>
    <w:rsid w:val="006F2951"/>
    <w:rsid w:val="006F2BB0"/>
    <w:rsid w:val="006F30AB"/>
    <w:rsid w:val="006F4627"/>
    <w:rsid w:val="006F576E"/>
    <w:rsid w:val="006F6A54"/>
    <w:rsid w:val="006F7EA5"/>
    <w:rsid w:val="006F7F3F"/>
    <w:rsid w:val="006F7FF3"/>
    <w:rsid w:val="0070055B"/>
    <w:rsid w:val="00700847"/>
    <w:rsid w:val="00701900"/>
    <w:rsid w:val="00701D18"/>
    <w:rsid w:val="007027F5"/>
    <w:rsid w:val="0070287C"/>
    <w:rsid w:val="00702BFE"/>
    <w:rsid w:val="00703208"/>
    <w:rsid w:val="007035D7"/>
    <w:rsid w:val="00703742"/>
    <w:rsid w:val="007040D7"/>
    <w:rsid w:val="0070463D"/>
    <w:rsid w:val="007054B4"/>
    <w:rsid w:val="00705561"/>
    <w:rsid w:val="00705A77"/>
    <w:rsid w:val="00705C3F"/>
    <w:rsid w:val="00706044"/>
    <w:rsid w:val="00706AA3"/>
    <w:rsid w:val="007072EA"/>
    <w:rsid w:val="00707718"/>
    <w:rsid w:val="00708264"/>
    <w:rsid w:val="00710DD7"/>
    <w:rsid w:val="00711774"/>
    <w:rsid w:val="00711922"/>
    <w:rsid w:val="00711E03"/>
    <w:rsid w:val="007128F8"/>
    <w:rsid w:val="00713055"/>
    <w:rsid w:val="007134C0"/>
    <w:rsid w:val="00713CB7"/>
    <w:rsid w:val="00713F5C"/>
    <w:rsid w:val="00714ADC"/>
    <w:rsid w:val="007170A1"/>
    <w:rsid w:val="00717866"/>
    <w:rsid w:val="00720B02"/>
    <w:rsid w:val="007212C7"/>
    <w:rsid w:val="007213F1"/>
    <w:rsid w:val="00721700"/>
    <w:rsid w:val="00723D98"/>
    <w:rsid w:val="007243F1"/>
    <w:rsid w:val="007249F4"/>
    <w:rsid w:val="00724C59"/>
    <w:rsid w:val="00724EB4"/>
    <w:rsid w:val="00725DBF"/>
    <w:rsid w:val="007263EE"/>
    <w:rsid w:val="007264FA"/>
    <w:rsid w:val="0072776B"/>
    <w:rsid w:val="00727D14"/>
    <w:rsid w:val="00727F48"/>
    <w:rsid w:val="0073018F"/>
    <w:rsid w:val="007304AF"/>
    <w:rsid w:val="00731C98"/>
    <w:rsid w:val="007330A3"/>
    <w:rsid w:val="00733BE2"/>
    <w:rsid w:val="0073552C"/>
    <w:rsid w:val="00735658"/>
    <w:rsid w:val="00735927"/>
    <w:rsid w:val="00735942"/>
    <w:rsid w:val="00735C06"/>
    <w:rsid w:val="00735EF9"/>
    <w:rsid w:val="00735F01"/>
    <w:rsid w:val="007366BD"/>
    <w:rsid w:val="007373AB"/>
    <w:rsid w:val="007373F7"/>
    <w:rsid w:val="007379AF"/>
    <w:rsid w:val="00737ACF"/>
    <w:rsid w:val="00737C01"/>
    <w:rsid w:val="0074055A"/>
    <w:rsid w:val="007406F0"/>
    <w:rsid w:val="007410BB"/>
    <w:rsid w:val="0074146A"/>
    <w:rsid w:val="007414B2"/>
    <w:rsid w:val="00743D2C"/>
    <w:rsid w:val="00743F32"/>
    <w:rsid w:val="00744C4B"/>
    <w:rsid w:val="00745243"/>
    <w:rsid w:val="00745AC6"/>
    <w:rsid w:val="007461EC"/>
    <w:rsid w:val="00746509"/>
    <w:rsid w:val="00746ABB"/>
    <w:rsid w:val="00746C1E"/>
    <w:rsid w:val="00746E0A"/>
    <w:rsid w:val="00747553"/>
    <w:rsid w:val="00750CBC"/>
    <w:rsid w:val="00750DDD"/>
    <w:rsid w:val="00751C2E"/>
    <w:rsid w:val="00752600"/>
    <w:rsid w:val="0075261B"/>
    <w:rsid w:val="007529D1"/>
    <w:rsid w:val="00752F41"/>
    <w:rsid w:val="0075368F"/>
    <w:rsid w:val="0075491C"/>
    <w:rsid w:val="007554BF"/>
    <w:rsid w:val="00756276"/>
    <w:rsid w:val="0075646F"/>
    <w:rsid w:val="007566E7"/>
    <w:rsid w:val="00757541"/>
    <w:rsid w:val="007576C7"/>
    <w:rsid w:val="00757E47"/>
    <w:rsid w:val="007603DD"/>
    <w:rsid w:val="00760514"/>
    <w:rsid w:val="0076090A"/>
    <w:rsid w:val="00761CE0"/>
    <w:rsid w:val="00762E48"/>
    <w:rsid w:val="007630E0"/>
    <w:rsid w:val="00763982"/>
    <w:rsid w:val="00763BA0"/>
    <w:rsid w:val="00763E0B"/>
    <w:rsid w:val="007644D4"/>
    <w:rsid w:val="007652C7"/>
    <w:rsid w:val="00765D82"/>
    <w:rsid w:val="007664F8"/>
    <w:rsid w:val="00766985"/>
    <w:rsid w:val="00767E54"/>
    <w:rsid w:val="007702C1"/>
    <w:rsid w:val="0077032A"/>
    <w:rsid w:val="00771362"/>
    <w:rsid w:val="00771B19"/>
    <w:rsid w:val="00771E51"/>
    <w:rsid w:val="007722C7"/>
    <w:rsid w:val="00772AA2"/>
    <w:rsid w:val="007731E9"/>
    <w:rsid w:val="007744B8"/>
    <w:rsid w:val="007749FF"/>
    <w:rsid w:val="007752B1"/>
    <w:rsid w:val="00775E28"/>
    <w:rsid w:val="00777400"/>
    <w:rsid w:val="0078001A"/>
    <w:rsid w:val="007806B7"/>
    <w:rsid w:val="00781337"/>
    <w:rsid w:val="00781D2B"/>
    <w:rsid w:val="00781DD5"/>
    <w:rsid w:val="007824C3"/>
    <w:rsid w:val="00783FCD"/>
    <w:rsid w:val="0078466C"/>
    <w:rsid w:val="00784ADA"/>
    <w:rsid w:val="00786215"/>
    <w:rsid w:val="007873D5"/>
    <w:rsid w:val="007874DA"/>
    <w:rsid w:val="00790029"/>
    <w:rsid w:val="00790059"/>
    <w:rsid w:val="00790A12"/>
    <w:rsid w:val="00791577"/>
    <w:rsid w:val="0079347E"/>
    <w:rsid w:val="00794855"/>
    <w:rsid w:val="00794CBD"/>
    <w:rsid w:val="0079584B"/>
    <w:rsid w:val="007970EF"/>
    <w:rsid w:val="00797B60"/>
    <w:rsid w:val="007A02F7"/>
    <w:rsid w:val="007A0320"/>
    <w:rsid w:val="007A11FB"/>
    <w:rsid w:val="007A19F8"/>
    <w:rsid w:val="007A2704"/>
    <w:rsid w:val="007A3405"/>
    <w:rsid w:val="007A3F63"/>
    <w:rsid w:val="007A4BA1"/>
    <w:rsid w:val="007A5137"/>
    <w:rsid w:val="007A588B"/>
    <w:rsid w:val="007A5936"/>
    <w:rsid w:val="007A5C98"/>
    <w:rsid w:val="007A5E60"/>
    <w:rsid w:val="007A5E88"/>
    <w:rsid w:val="007A6501"/>
    <w:rsid w:val="007A7026"/>
    <w:rsid w:val="007A7C77"/>
    <w:rsid w:val="007B12D1"/>
    <w:rsid w:val="007B1689"/>
    <w:rsid w:val="007B3528"/>
    <w:rsid w:val="007B3736"/>
    <w:rsid w:val="007B3A99"/>
    <w:rsid w:val="007B3D79"/>
    <w:rsid w:val="007B67CD"/>
    <w:rsid w:val="007B7518"/>
    <w:rsid w:val="007B7798"/>
    <w:rsid w:val="007B7EE1"/>
    <w:rsid w:val="007C1015"/>
    <w:rsid w:val="007C101D"/>
    <w:rsid w:val="007C1039"/>
    <w:rsid w:val="007C1D39"/>
    <w:rsid w:val="007C2541"/>
    <w:rsid w:val="007C268F"/>
    <w:rsid w:val="007C320D"/>
    <w:rsid w:val="007C32F9"/>
    <w:rsid w:val="007C3CF3"/>
    <w:rsid w:val="007C424F"/>
    <w:rsid w:val="007C4AC2"/>
    <w:rsid w:val="007C59A5"/>
    <w:rsid w:val="007C5E6D"/>
    <w:rsid w:val="007C6014"/>
    <w:rsid w:val="007C6603"/>
    <w:rsid w:val="007C7A5A"/>
    <w:rsid w:val="007D1B10"/>
    <w:rsid w:val="007D213C"/>
    <w:rsid w:val="007D2153"/>
    <w:rsid w:val="007D21AA"/>
    <w:rsid w:val="007D2BCD"/>
    <w:rsid w:val="007D2D03"/>
    <w:rsid w:val="007D2EEC"/>
    <w:rsid w:val="007D407D"/>
    <w:rsid w:val="007D49DE"/>
    <w:rsid w:val="007D4F4B"/>
    <w:rsid w:val="007D4F8D"/>
    <w:rsid w:val="007D5239"/>
    <w:rsid w:val="007D57D6"/>
    <w:rsid w:val="007D6F62"/>
    <w:rsid w:val="007E05AA"/>
    <w:rsid w:val="007E1A4A"/>
    <w:rsid w:val="007E234E"/>
    <w:rsid w:val="007E29CD"/>
    <w:rsid w:val="007E3460"/>
    <w:rsid w:val="007E3D40"/>
    <w:rsid w:val="007E4BD1"/>
    <w:rsid w:val="007E5846"/>
    <w:rsid w:val="007E5C2A"/>
    <w:rsid w:val="007E6573"/>
    <w:rsid w:val="007E66FF"/>
    <w:rsid w:val="007E67CD"/>
    <w:rsid w:val="007E7A61"/>
    <w:rsid w:val="007E7CC6"/>
    <w:rsid w:val="007E7D58"/>
    <w:rsid w:val="007F054D"/>
    <w:rsid w:val="007F18BE"/>
    <w:rsid w:val="007F19E6"/>
    <w:rsid w:val="007F2CBE"/>
    <w:rsid w:val="007F2F34"/>
    <w:rsid w:val="007F31CA"/>
    <w:rsid w:val="007F378A"/>
    <w:rsid w:val="007F45D6"/>
    <w:rsid w:val="007F4B9E"/>
    <w:rsid w:val="007F4D83"/>
    <w:rsid w:val="007F55F0"/>
    <w:rsid w:val="007F597A"/>
    <w:rsid w:val="007F5E74"/>
    <w:rsid w:val="007F6097"/>
    <w:rsid w:val="007F7937"/>
    <w:rsid w:val="007F7AAC"/>
    <w:rsid w:val="008018B3"/>
    <w:rsid w:val="008019F7"/>
    <w:rsid w:val="00801BDF"/>
    <w:rsid w:val="0080336C"/>
    <w:rsid w:val="00803656"/>
    <w:rsid w:val="00804766"/>
    <w:rsid w:val="008049D4"/>
    <w:rsid w:val="00804AA6"/>
    <w:rsid w:val="00804EAF"/>
    <w:rsid w:val="00805A45"/>
    <w:rsid w:val="00805A61"/>
    <w:rsid w:val="00805F6A"/>
    <w:rsid w:val="00806794"/>
    <w:rsid w:val="00806C24"/>
    <w:rsid w:val="00807784"/>
    <w:rsid w:val="00807A58"/>
    <w:rsid w:val="00807C96"/>
    <w:rsid w:val="0080CABF"/>
    <w:rsid w:val="00810212"/>
    <w:rsid w:val="00810533"/>
    <w:rsid w:val="008108EA"/>
    <w:rsid w:val="00810E28"/>
    <w:rsid w:val="00811E45"/>
    <w:rsid w:val="00811F0E"/>
    <w:rsid w:val="008121FE"/>
    <w:rsid w:val="00812230"/>
    <w:rsid w:val="00812C39"/>
    <w:rsid w:val="00813B55"/>
    <w:rsid w:val="00813FBD"/>
    <w:rsid w:val="0081403A"/>
    <w:rsid w:val="00814A02"/>
    <w:rsid w:val="00814F54"/>
    <w:rsid w:val="00815D93"/>
    <w:rsid w:val="00816328"/>
    <w:rsid w:val="00816A43"/>
    <w:rsid w:val="00816AE1"/>
    <w:rsid w:val="00816E34"/>
    <w:rsid w:val="008175C2"/>
    <w:rsid w:val="00817851"/>
    <w:rsid w:val="008202AF"/>
    <w:rsid w:val="0082092F"/>
    <w:rsid w:val="00821238"/>
    <w:rsid w:val="0082153B"/>
    <w:rsid w:val="008216A7"/>
    <w:rsid w:val="008219DE"/>
    <w:rsid w:val="00822138"/>
    <w:rsid w:val="00822668"/>
    <w:rsid w:val="00823253"/>
    <w:rsid w:val="00823AB6"/>
    <w:rsid w:val="00825412"/>
    <w:rsid w:val="00825806"/>
    <w:rsid w:val="00825A2D"/>
    <w:rsid w:val="00826134"/>
    <w:rsid w:val="0082621A"/>
    <w:rsid w:val="0082645E"/>
    <w:rsid w:val="00826EE0"/>
    <w:rsid w:val="00830699"/>
    <w:rsid w:val="008312A0"/>
    <w:rsid w:val="00831D21"/>
    <w:rsid w:val="00832384"/>
    <w:rsid w:val="00832711"/>
    <w:rsid w:val="00832BC1"/>
    <w:rsid w:val="00833736"/>
    <w:rsid w:val="00833B72"/>
    <w:rsid w:val="00834D02"/>
    <w:rsid w:val="008356B3"/>
    <w:rsid w:val="008363E3"/>
    <w:rsid w:val="00836ED0"/>
    <w:rsid w:val="00837004"/>
    <w:rsid w:val="0083705A"/>
    <w:rsid w:val="008404F3"/>
    <w:rsid w:val="00842A74"/>
    <w:rsid w:val="008435E3"/>
    <w:rsid w:val="00843B10"/>
    <w:rsid w:val="008442BB"/>
    <w:rsid w:val="00845121"/>
    <w:rsid w:val="008453E0"/>
    <w:rsid w:val="00845A33"/>
    <w:rsid w:val="008462BF"/>
    <w:rsid w:val="008470BF"/>
    <w:rsid w:val="0084738C"/>
    <w:rsid w:val="00847AC8"/>
    <w:rsid w:val="008519BF"/>
    <w:rsid w:val="008526D8"/>
    <w:rsid w:val="00852E82"/>
    <w:rsid w:val="008530DE"/>
    <w:rsid w:val="00853618"/>
    <w:rsid w:val="00853B7C"/>
    <w:rsid w:val="008540C8"/>
    <w:rsid w:val="0085433F"/>
    <w:rsid w:val="00854A83"/>
    <w:rsid w:val="00854EFA"/>
    <w:rsid w:val="008554CC"/>
    <w:rsid w:val="0085594F"/>
    <w:rsid w:val="0085596D"/>
    <w:rsid w:val="00855DAB"/>
    <w:rsid w:val="00856A49"/>
    <w:rsid w:val="00856E74"/>
    <w:rsid w:val="00856EB2"/>
    <w:rsid w:val="00857A90"/>
    <w:rsid w:val="008603F5"/>
    <w:rsid w:val="008609C0"/>
    <w:rsid w:val="00861998"/>
    <w:rsid w:val="008630F1"/>
    <w:rsid w:val="0086527B"/>
    <w:rsid w:val="008655BF"/>
    <w:rsid w:val="008658C0"/>
    <w:rsid w:val="00865BEC"/>
    <w:rsid w:val="008666FA"/>
    <w:rsid w:val="00866D98"/>
    <w:rsid w:val="0086752E"/>
    <w:rsid w:val="00867539"/>
    <w:rsid w:val="00867B27"/>
    <w:rsid w:val="0087016B"/>
    <w:rsid w:val="008703AE"/>
    <w:rsid w:val="00870A2A"/>
    <w:rsid w:val="00871364"/>
    <w:rsid w:val="008713D3"/>
    <w:rsid w:val="00871814"/>
    <w:rsid w:val="00871E80"/>
    <w:rsid w:val="008720D6"/>
    <w:rsid w:val="00872FFD"/>
    <w:rsid w:val="008731C0"/>
    <w:rsid w:val="00873886"/>
    <w:rsid w:val="00874850"/>
    <w:rsid w:val="0087581F"/>
    <w:rsid w:val="008759C5"/>
    <w:rsid w:val="00880725"/>
    <w:rsid w:val="008816AB"/>
    <w:rsid w:val="008816CB"/>
    <w:rsid w:val="00881CB3"/>
    <w:rsid w:val="00881F9A"/>
    <w:rsid w:val="00882249"/>
    <w:rsid w:val="00882330"/>
    <w:rsid w:val="008829D9"/>
    <w:rsid w:val="00882AD4"/>
    <w:rsid w:val="00882AD7"/>
    <w:rsid w:val="008842CF"/>
    <w:rsid w:val="00884432"/>
    <w:rsid w:val="00884FCA"/>
    <w:rsid w:val="0088528B"/>
    <w:rsid w:val="00885456"/>
    <w:rsid w:val="008854A1"/>
    <w:rsid w:val="008854C8"/>
    <w:rsid w:val="008867DB"/>
    <w:rsid w:val="00887A43"/>
    <w:rsid w:val="00887BCA"/>
    <w:rsid w:val="00893B5F"/>
    <w:rsid w:val="00893D46"/>
    <w:rsid w:val="008940F4"/>
    <w:rsid w:val="0089437C"/>
    <w:rsid w:val="00894616"/>
    <w:rsid w:val="008949F7"/>
    <w:rsid w:val="00894BC3"/>
    <w:rsid w:val="00895CD5"/>
    <w:rsid w:val="00896502"/>
    <w:rsid w:val="00896728"/>
    <w:rsid w:val="0089753D"/>
    <w:rsid w:val="008A0DD3"/>
    <w:rsid w:val="008A17C0"/>
    <w:rsid w:val="008A23C0"/>
    <w:rsid w:val="008A2918"/>
    <w:rsid w:val="008A29D9"/>
    <w:rsid w:val="008A3457"/>
    <w:rsid w:val="008A492C"/>
    <w:rsid w:val="008A4D4C"/>
    <w:rsid w:val="008A51DB"/>
    <w:rsid w:val="008A597F"/>
    <w:rsid w:val="008A628B"/>
    <w:rsid w:val="008A670F"/>
    <w:rsid w:val="008A713A"/>
    <w:rsid w:val="008A7637"/>
    <w:rsid w:val="008B049B"/>
    <w:rsid w:val="008B1279"/>
    <w:rsid w:val="008B1D76"/>
    <w:rsid w:val="008B1F6E"/>
    <w:rsid w:val="008B2004"/>
    <w:rsid w:val="008B2C41"/>
    <w:rsid w:val="008B3239"/>
    <w:rsid w:val="008B4781"/>
    <w:rsid w:val="008B4EF9"/>
    <w:rsid w:val="008B60A9"/>
    <w:rsid w:val="008B65CA"/>
    <w:rsid w:val="008B75F5"/>
    <w:rsid w:val="008C06CA"/>
    <w:rsid w:val="008C2989"/>
    <w:rsid w:val="008C3B72"/>
    <w:rsid w:val="008C4273"/>
    <w:rsid w:val="008C4994"/>
    <w:rsid w:val="008C4D43"/>
    <w:rsid w:val="008C6053"/>
    <w:rsid w:val="008C6338"/>
    <w:rsid w:val="008C6BB0"/>
    <w:rsid w:val="008C6F4F"/>
    <w:rsid w:val="008C7147"/>
    <w:rsid w:val="008C7869"/>
    <w:rsid w:val="008C7B87"/>
    <w:rsid w:val="008D0A55"/>
    <w:rsid w:val="008D0B1F"/>
    <w:rsid w:val="008D1223"/>
    <w:rsid w:val="008D26D3"/>
    <w:rsid w:val="008D399B"/>
    <w:rsid w:val="008D406B"/>
    <w:rsid w:val="008D4175"/>
    <w:rsid w:val="008D42DD"/>
    <w:rsid w:val="008D4AD8"/>
    <w:rsid w:val="008D5181"/>
    <w:rsid w:val="008D5378"/>
    <w:rsid w:val="008D556A"/>
    <w:rsid w:val="008D5A25"/>
    <w:rsid w:val="008D60C4"/>
    <w:rsid w:val="008D7519"/>
    <w:rsid w:val="008D7B42"/>
    <w:rsid w:val="008E0537"/>
    <w:rsid w:val="008E0650"/>
    <w:rsid w:val="008E0F85"/>
    <w:rsid w:val="008E1164"/>
    <w:rsid w:val="008E20BA"/>
    <w:rsid w:val="008E2A06"/>
    <w:rsid w:val="008E47B5"/>
    <w:rsid w:val="008E53E5"/>
    <w:rsid w:val="008E62E3"/>
    <w:rsid w:val="008E6A20"/>
    <w:rsid w:val="008E7021"/>
    <w:rsid w:val="008E7EDD"/>
    <w:rsid w:val="008F3947"/>
    <w:rsid w:val="008F4435"/>
    <w:rsid w:val="008F4638"/>
    <w:rsid w:val="008F5709"/>
    <w:rsid w:val="008F5CCA"/>
    <w:rsid w:val="008F63B3"/>
    <w:rsid w:val="008F6E2A"/>
    <w:rsid w:val="008F7B63"/>
    <w:rsid w:val="00901099"/>
    <w:rsid w:val="00901749"/>
    <w:rsid w:val="00901780"/>
    <w:rsid w:val="00901AB2"/>
    <w:rsid w:val="00902B78"/>
    <w:rsid w:val="009033CD"/>
    <w:rsid w:val="00903C12"/>
    <w:rsid w:val="00903E88"/>
    <w:rsid w:val="009043B5"/>
    <w:rsid w:val="00905705"/>
    <w:rsid w:val="00905C22"/>
    <w:rsid w:val="00905DBB"/>
    <w:rsid w:val="00906101"/>
    <w:rsid w:val="00906766"/>
    <w:rsid w:val="00906856"/>
    <w:rsid w:val="00906CE2"/>
    <w:rsid w:val="009076B9"/>
    <w:rsid w:val="00910841"/>
    <w:rsid w:val="009109B6"/>
    <w:rsid w:val="00910AA4"/>
    <w:rsid w:val="00910BE9"/>
    <w:rsid w:val="00910D6C"/>
    <w:rsid w:val="009114F5"/>
    <w:rsid w:val="00911568"/>
    <w:rsid w:val="009126ED"/>
    <w:rsid w:val="00914002"/>
    <w:rsid w:val="00914036"/>
    <w:rsid w:val="00914CE2"/>
    <w:rsid w:val="00914FB5"/>
    <w:rsid w:val="00915818"/>
    <w:rsid w:val="00915CE8"/>
    <w:rsid w:val="00916782"/>
    <w:rsid w:val="00916CBE"/>
    <w:rsid w:val="00917CED"/>
    <w:rsid w:val="00920056"/>
    <w:rsid w:val="009201F4"/>
    <w:rsid w:val="00920EAF"/>
    <w:rsid w:val="00921237"/>
    <w:rsid w:val="0092281B"/>
    <w:rsid w:val="00922D37"/>
    <w:rsid w:val="0092301E"/>
    <w:rsid w:val="0092370A"/>
    <w:rsid w:val="00924FE7"/>
    <w:rsid w:val="00925020"/>
    <w:rsid w:val="009253D3"/>
    <w:rsid w:val="00925935"/>
    <w:rsid w:val="00927007"/>
    <w:rsid w:val="0092753C"/>
    <w:rsid w:val="009305B1"/>
    <w:rsid w:val="00930D1F"/>
    <w:rsid w:val="009314EB"/>
    <w:rsid w:val="00931AC8"/>
    <w:rsid w:val="00931EE7"/>
    <w:rsid w:val="0093216B"/>
    <w:rsid w:val="00932674"/>
    <w:rsid w:val="00932A44"/>
    <w:rsid w:val="0093311D"/>
    <w:rsid w:val="0093323A"/>
    <w:rsid w:val="00934C91"/>
    <w:rsid w:val="00934F94"/>
    <w:rsid w:val="009352F0"/>
    <w:rsid w:val="00936F00"/>
    <w:rsid w:val="00936F52"/>
    <w:rsid w:val="00937261"/>
    <w:rsid w:val="009373FC"/>
    <w:rsid w:val="009374E4"/>
    <w:rsid w:val="0093754F"/>
    <w:rsid w:val="00937725"/>
    <w:rsid w:val="0093788C"/>
    <w:rsid w:val="00937984"/>
    <w:rsid w:val="00939EDB"/>
    <w:rsid w:val="0093F98E"/>
    <w:rsid w:val="00941073"/>
    <w:rsid w:val="009418BD"/>
    <w:rsid w:val="00942430"/>
    <w:rsid w:val="00943861"/>
    <w:rsid w:val="00947303"/>
    <w:rsid w:val="009473A5"/>
    <w:rsid w:val="00947E9E"/>
    <w:rsid w:val="00950669"/>
    <w:rsid w:val="009506FC"/>
    <w:rsid w:val="00950EC0"/>
    <w:rsid w:val="009533BA"/>
    <w:rsid w:val="0095345F"/>
    <w:rsid w:val="00954479"/>
    <w:rsid w:val="00954E26"/>
    <w:rsid w:val="00956723"/>
    <w:rsid w:val="00957465"/>
    <w:rsid w:val="00957789"/>
    <w:rsid w:val="00957B82"/>
    <w:rsid w:val="00957C94"/>
    <w:rsid w:val="0095B3BF"/>
    <w:rsid w:val="009603AA"/>
    <w:rsid w:val="00960519"/>
    <w:rsid w:val="00960A82"/>
    <w:rsid w:val="00960B26"/>
    <w:rsid w:val="00961253"/>
    <w:rsid w:val="009627CA"/>
    <w:rsid w:val="00962A4F"/>
    <w:rsid w:val="00963484"/>
    <w:rsid w:val="00963BCB"/>
    <w:rsid w:val="00963F53"/>
    <w:rsid w:val="009641D7"/>
    <w:rsid w:val="009641E3"/>
    <w:rsid w:val="00964542"/>
    <w:rsid w:val="00964ACB"/>
    <w:rsid w:val="009655B3"/>
    <w:rsid w:val="00965E74"/>
    <w:rsid w:val="0096640D"/>
    <w:rsid w:val="00970A93"/>
    <w:rsid w:val="00971047"/>
    <w:rsid w:val="00972707"/>
    <w:rsid w:val="00973EAC"/>
    <w:rsid w:val="00973EB8"/>
    <w:rsid w:val="009742AA"/>
    <w:rsid w:val="00974960"/>
    <w:rsid w:val="00974C5E"/>
    <w:rsid w:val="00974E32"/>
    <w:rsid w:val="009756C0"/>
    <w:rsid w:val="00975A1F"/>
    <w:rsid w:val="00975BA6"/>
    <w:rsid w:val="00976BAE"/>
    <w:rsid w:val="00977F39"/>
    <w:rsid w:val="009803DF"/>
    <w:rsid w:val="009804E0"/>
    <w:rsid w:val="00980FBB"/>
    <w:rsid w:val="009814E8"/>
    <w:rsid w:val="00981A5E"/>
    <w:rsid w:val="00981AF0"/>
    <w:rsid w:val="009825A6"/>
    <w:rsid w:val="00982C67"/>
    <w:rsid w:val="009835D9"/>
    <w:rsid w:val="0098373F"/>
    <w:rsid w:val="009839F6"/>
    <w:rsid w:val="00983F64"/>
    <w:rsid w:val="00984343"/>
    <w:rsid w:val="00985784"/>
    <w:rsid w:val="00986315"/>
    <w:rsid w:val="009866A4"/>
    <w:rsid w:val="00987325"/>
    <w:rsid w:val="00987B2D"/>
    <w:rsid w:val="0099010F"/>
    <w:rsid w:val="009907FF"/>
    <w:rsid w:val="00990A46"/>
    <w:rsid w:val="0099109B"/>
    <w:rsid w:val="00992076"/>
    <w:rsid w:val="009920FF"/>
    <w:rsid w:val="009927BF"/>
    <w:rsid w:val="00992B8B"/>
    <w:rsid w:val="00992E80"/>
    <w:rsid w:val="00992FBE"/>
    <w:rsid w:val="009947A8"/>
    <w:rsid w:val="0099535C"/>
    <w:rsid w:val="009953D7"/>
    <w:rsid w:val="00995F19"/>
    <w:rsid w:val="0099664D"/>
    <w:rsid w:val="009A01B9"/>
    <w:rsid w:val="009A0F50"/>
    <w:rsid w:val="009A36B8"/>
    <w:rsid w:val="009A3820"/>
    <w:rsid w:val="009A38C5"/>
    <w:rsid w:val="009A4747"/>
    <w:rsid w:val="009A5A79"/>
    <w:rsid w:val="009A5E85"/>
    <w:rsid w:val="009A5FF4"/>
    <w:rsid w:val="009A6578"/>
    <w:rsid w:val="009A69EA"/>
    <w:rsid w:val="009A735B"/>
    <w:rsid w:val="009A7783"/>
    <w:rsid w:val="009A7A31"/>
    <w:rsid w:val="009A7CBE"/>
    <w:rsid w:val="009A7ED0"/>
    <w:rsid w:val="009B0F93"/>
    <w:rsid w:val="009B169F"/>
    <w:rsid w:val="009B1A91"/>
    <w:rsid w:val="009B200A"/>
    <w:rsid w:val="009B2A22"/>
    <w:rsid w:val="009B2DF3"/>
    <w:rsid w:val="009B2F0F"/>
    <w:rsid w:val="009B3849"/>
    <w:rsid w:val="009B4569"/>
    <w:rsid w:val="009B4C44"/>
    <w:rsid w:val="009B4CD8"/>
    <w:rsid w:val="009B55F6"/>
    <w:rsid w:val="009B6D68"/>
    <w:rsid w:val="009B74C0"/>
    <w:rsid w:val="009B773D"/>
    <w:rsid w:val="009B7864"/>
    <w:rsid w:val="009C0250"/>
    <w:rsid w:val="009C2B6C"/>
    <w:rsid w:val="009C3094"/>
    <w:rsid w:val="009C3EEB"/>
    <w:rsid w:val="009C45C4"/>
    <w:rsid w:val="009C4C65"/>
    <w:rsid w:val="009C54C9"/>
    <w:rsid w:val="009C5CA1"/>
    <w:rsid w:val="009C62CB"/>
    <w:rsid w:val="009C68DC"/>
    <w:rsid w:val="009C6D83"/>
    <w:rsid w:val="009C764F"/>
    <w:rsid w:val="009D0364"/>
    <w:rsid w:val="009D0458"/>
    <w:rsid w:val="009D0BDC"/>
    <w:rsid w:val="009D0E3C"/>
    <w:rsid w:val="009D1BD7"/>
    <w:rsid w:val="009D2308"/>
    <w:rsid w:val="009D2D1F"/>
    <w:rsid w:val="009D2FCD"/>
    <w:rsid w:val="009D30E0"/>
    <w:rsid w:val="009D39AA"/>
    <w:rsid w:val="009D3BDA"/>
    <w:rsid w:val="009D43B3"/>
    <w:rsid w:val="009D4DA3"/>
    <w:rsid w:val="009D527C"/>
    <w:rsid w:val="009D62EA"/>
    <w:rsid w:val="009D6B23"/>
    <w:rsid w:val="009D7048"/>
    <w:rsid w:val="009D773C"/>
    <w:rsid w:val="009E0176"/>
    <w:rsid w:val="009E03DA"/>
    <w:rsid w:val="009E0D6B"/>
    <w:rsid w:val="009E0D7B"/>
    <w:rsid w:val="009E0E06"/>
    <w:rsid w:val="009E0F3B"/>
    <w:rsid w:val="009E222D"/>
    <w:rsid w:val="009E2A9D"/>
    <w:rsid w:val="009E2BDE"/>
    <w:rsid w:val="009E2F0A"/>
    <w:rsid w:val="009E2FBD"/>
    <w:rsid w:val="009E3520"/>
    <w:rsid w:val="009E3A03"/>
    <w:rsid w:val="009E4097"/>
    <w:rsid w:val="009E4454"/>
    <w:rsid w:val="009E496E"/>
    <w:rsid w:val="009E4DAA"/>
    <w:rsid w:val="009E67FA"/>
    <w:rsid w:val="009E6A20"/>
    <w:rsid w:val="009E6A5B"/>
    <w:rsid w:val="009E6BD7"/>
    <w:rsid w:val="009F0819"/>
    <w:rsid w:val="009F09C2"/>
    <w:rsid w:val="009F0A8A"/>
    <w:rsid w:val="009F0A8C"/>
    <w:rsid w:val="009F0B4E"/>
    <w:rsid w:val="009F0EF1"/>
    <w:rsid w:val="009F1E6D"/>
    <w:rsid w:val="009F1EAB"/>
    <w:rsid w:val="009F2A7F"/>
    <w:rsid w:val="009F383D"/>
    <w:rsid w:val="009F3D3A"/>
    <w:rsid w:val="009F41F2"/>
    <w:rsid w:val="009F4914"/>
    <w:rsid w:val="009F4C19"/>
    <w:rsid w:val="009F5426"/>
    <w:rsid w:val="009F61EB"/>
    <w:rsid w:val="009F623F"/>
    <w:rsid w:val="009F6392"/>
    <w:rsid w:val="009F6D0A"/>
    <w:rsid w:val="00A00C07"/>
    <w:rsid w:val="00A013F7"/>
    <w:rsid w:val="00A01FE0"/>
    <w:rsid w:val="00A02DC5"/>
    <w:rsid w:val="00A02E1B"/>
    <w:rsid w:val="00A03319"/>
    <w:rsid w:val="00A038E0"/>
    <w:rsid w:val="00A045B3"/>
    <w:rsid w:val="00A054F9"/>
    <w:rsid w:val="00A05D76"/>
    <w:rsid w:val="00A070AF"/>
    <w:rsid w:val="00A1093A"/>
    <w:rsid w:val="00A116B7"/>
    <w:rsid w:val="00A11AB5"/>
    <w:rsid w:val="00A11DDB"/>
    <w:rsid w:val="00A13623"/>
    <w:rsid w:val="00A1379D"/>
    <w:rsid w:val="00A13CE8"/>
    <w:rsid w:val="00A1457D"/>
    <w:rsid w:val="00A15FD1"/>
    <w:rsid w:val="00A16307"/>
    <w:rsid w:val="00A16477"/>
    <w:rsid w:val="00A16732"/>
    <w:rsid w:val="00A168C5"/>
    <w:rsid w:val="00A16DF0"/>
    <w:rsid w:val="00A16F13"/>
    <w:rsid w:val="00A16F2C"/>
    <w:rsid w:val="00A172D1"/>
    <w:rsid w:val="00A20341"/>
    <w:rsid w:val="00A20DF8"/>
    <w:rsid w:val="00A211BB"/>
    <w:rsid w:val="00A213B7"/>
    <w:rsid w:val="00A22052"/>
    <w:rsid w:val="00A227BD"/>
    <w:rsid w:val="00A22B57"/>
    <w:rsid w:val="00A23BF8"/>
    <w:rsid w:val="00A244E5"/>
    <w:rsid w:val="00A248BC"/>
    <w:rsid w:val="00A25628"/>
    <w:rsid w:val="00A2616D"/>
    <w:rsid w:val="00A268CC"/>
    <w:rsid w:val="00A27122"/>
    <w:rsid w:val="00A2758F"/>
    <w:rsid w:val="00A30AB2"/>
    <w:rsid w:val="00A310B0"/>
    <w:rsid w:val="00A3162E"/>
    <w:rsid w:val="00A31DFE"/>
    <w:rsid w:val="00A31F4C"/>
    <w:rsid w:val="00A33960"/>
    <w:rsid w:val="00A33CE9"/>
    <w:rsid w:val="00A33F23"/>
    <w:rsid w:val="00A34A78"/>
    <w:rsid w:val="00A368B7"/>
    <w:rsid w:val="00A36AA6"/>
    <w:rsid w:val="00A36B05"/>
    <w:rsid w:val="00A36FC6"/>
    <w:rsid w:val="00A37190"/>
    <w:rsid w:val="00A372FD"/>
    <w:rsid w:val="00A373FD"/>
    <w:rsid w:val="00A3761D"/>
    <w:rsid w:val="00A379B9"/>
    <w:rsid w:val="00A37A65"/>
    <w:rsid w:val="00A40270"/>
    <w:rsid w:val="00A4080B"/>
    <w:rsid w:val="00A408AE"/>
    <w:rsid w:val="00A413AA"/>
    <w:rsid w:val="00A4189A"/>
    <w:rsid w:val="00A41B89"/>
    <w:rsid w:val="00A41C1A"/>
    <w:rsid w:val="00A42832"/>
    <w:rsid w:val="00A4328F"/>
    <w:rsid w:val="00A4407A"/>
    <w:rsid w:val="00A445D8"/>
    <w:rsid w:val="00A459C1"/>
    <w:rsid w:val="00A45E39"/>
    <w:rsid w:val="00A461DB"/>
    <w:rsid w:val="00A4754E"/>
    <w:rsid w:val="00A502DD"/>
    <w:rsid w:val="00A503C3"/>
    <w:rsid w:val="00A503D3"/>
    <w:rsid w:val="00A503D4"/>
    <w:rsid w:val="00A505A5"/>
    <w:rsid w:val="00A50896"/>
    <w:rsid w:val="00A519D8"/>
    <w:rsid w:val="00A53509"/>
    <w:rsid w:val="00A53CBE"/>
    <w:rsid w:val="00A542A6"/>
    <w:rsid w:val="00A55602"/>
    <w:rsid w:val="00A5642B"/>
    <w:rsid w:val="00A564AD"/>
    <w:rsid w:val="00A5699E"/>
    <w:rsid w:val="00A57E9F"/>
    <w:rsid w:val="00A601DF"/>
    <w:rsid w:val="00A606A7"/>
    <w:rsid w:val="00A608BD"/>
    <w:rsid w:val="00A60BFE"/>
    <w:rsid w:val="00A60D46"/>
    <w:rsid w:val="00A61979"/>
    <w:rsid w:val="00A61D14"/>
    <w:rsid w:val="00A625C3"/>
    <w:rsid w:val="00A6349C"/>
    <w:rsid w:val="00A63D9B"/>
    <w:rsid w:val="00A63E36"/>
    <w:rsid w:val="00A64122"/>
    <w:rsid w:val="00A64A12"/>
    <w:rsid w:val="00A64CDA"/>
    <w:rsid w:val="00A65794"/>
    <w:rsid w:val="00A66F57"/>
    <w:rsid w:val="00A67189"/>
    <w:rsid w:val="00A67499"/>
    <w:rsid w:val="00A676CA"/>
    <w:rsid w:val="00A67967"/>
    <w:rsid w:val="00A701CD"/>
    <w:rsid w:val="00A7039A"/>
    <w:rsid w:val="00A70714"/>
    <w:rsid w:val="00A711BC"/>
    <w:rsid w:val="00A71E21"/>
    <w:rsid w:val="00A72614"/>
    <w:rsid w:val="00A73432"/>
    <w:rsid w:val="00A74D20"/>
    <w:rsid w:val="00A763E6"/>
    <w:rsid w:val="00A76455"/>
    <w:rsid w:val="00A769B9"/>
    <w:rsid w:val="00A76E3A"/>
    <w:rsid w:val="00A76EC7"/>
    <w:rsid w:val="00A7773F"/>
    <w:rsid w:val="00A77B7F"/>
    <w:rsid w:val="00A80CE4"/>
    <w:rsid w:val="00A80E07"/>
    <w:rsid w:val="00A81434"/>
    <w:rsid w:val="00A81840"/>
    <w:rsid w:val="00A82394"/>
    <w:rsid w:val="00A8347E"/>
    <w:rsid w:val="00A836B4"/>
    <w:rsid w:val="00A854E2"/>
    <w:rsid w:val="00A85D70"/>
    <w:rsid w:val="00A8620F"/>
    <w:rsid w:val="00A86552"/>
    <w:rsid w:val="00A87706"/>
    <w:rsid w:val="00A87EBD"/>
    <w:rsid w:val="00A9004B"/>
    <w:rsid w:val="00A90172"/>
    <w:rsid w:val="00A90449"/>
    <w:rsid w:val="00A90C28"/>
    <w:rsid w:val="00A92802"/>
    <w:rsid w:val="00A9293C"/>
    <w:rsid w:val="00A92E13"/>
    <w:rsid w:val="00A93282"/>
    <w:rsid w:val="00A946F8"/>
    <w:rsid w:val="00A9535F"/>
    <w:rsid w:val="00A9596D"/>
    <w:rsid w:val="00A95F27"/>
    <w:rsid w:val="00A97CCA"/>
    <w:rsid w:val="00AA05A3"/>
    <w:rsid w:val="00AA1BD5"/>
    <w:rsid w:val="00AA3CCC"/>
    <w:rsid w:val="00AA3E72"/>
    <w:rsid w:val="00AA40F7"/>
    <w:rsid w:val="00AA45BB"/>
    <w:rsid w:val="00AA5CA9"/>
    <w:rsid w:val="00AA6FD5"/>
    <w:rsid w:val="00AA7558"/>
    <w:rsid w:val="00AA7AED"/>
    <w:rsid w:val="00AA7FC1"/>
    <w:rsid w:val="00AB08A5"/>
    <w:rsid w:val="00AB1363"/>
    <w:rsid w:val="00AB16F3"/>
    <w:rsid w:val="00AB2076"/>
    <w:rsid w:val="00AB2644"/>
    <w:rsid w:val="00AB27B2"/>
    <w:rsid w:val="00AB295B"/>
    <w:rsid w:val="00AB4163"/>
    <w:rsid w:val="00AB41B9"/>
    <w:rsid w:val="00AB4A25"/>
    <w:rsid w:val="00AB57AB"/>
    <w:rsid w:val="00AB5C7C"/>
    <w:rsid w:val="00AB618E"/>
    <w:rsid w:val="00AB6943"/>
    <w:rsid w:val="00AB6D6A"/>
    <w:rsid w:val="00AB7157"/>
    <w:rsid w:val="00AB7C5A"/>
    <w:rsid w:val="00AB7CB0"/>
    <w:rsid w:val="00AC0291"/>
    <w:rsid w:val="00AC0DF2"/>
    <w:rsid w:val="00AC115F"/>
    <w:rsid w:val="00AC14A6"/>
    <w:rsid w:val="00AC17D3"/>
    <w:rsid w:val="00AC1D02"/>
    <w:rsid w:val="00AC290F"/>
    <w:rsid w:val="00AC29FA"/>
    <w:rsid w:val="00AC3046"/>
    <w:rsid w:val="00AC4A77"/>
    <w:rsid w:val="00AC570B"/>
    <w:rsid w:val="00AC6157"/>
    <w:rsid w:val="00AC61F6"/>
    <w:rsid w:val="00AC6528"/>
    <w:rsid w:val="00AC6894"/>
    <w:rsid w:val="00AC6F48"/>
    <w:rsid w:val="00AC7F1D"/>
    <w:rsid w:val="00AC7FDE"/>
    <w:rsid w:val="00AD1A65"/>
    <w:rsid w:val="00AD236D"/>
    <w:rsid w:val="00AD289B"/>
    <w:rsid w:val="00AD3838"/>
    <w:rsid w:val="00AD3AC0"/>
    <w:rsid w:val="00AD3B21"/>
    <w:rsid w:val="00AD4BA2"/>
    <w:rsid w:val="00AD50E9"/>
    <w:rsid w:val="00AD52B2"/>
    <w:rsid w:val="00AD6787"/>
    <w:rsid w:val="00AD6AB6"/>
    <w:rsid w:val="00AD6DDF"/>
    <w:rsid w:val="00AD7C9F"/>
    <w:rsid w:val="00AE19D8"/>
    <w:rsid w:val="00AE1E18"/>
    <w:rsid w:val="00AE230A"/>
    <w:rsid w:val="00AE3304"/>
    <w:rsid w:val="00AE3B03"/>
    <w:rsid w:val="00AE4F21"/>
    <w:rsid w:val="00AE5614"/>
    <w:rsid w:val="00AE6300"/>
    <w:rsid w:val="00AE69A8"/>
    <w:rsid w:val="00AE6D3D"/>
    <w:rsid w:val="00AE72BE"/>
    <w:rsid w:val="00AE76C5"/>
    <w:rsid w:val="00AE7D12"/>
    <w:rsid w:val="00AE7E08"/>
    <w:rsid w:val="00AE7F2D"/>
    <w:rsid w:val="00AF06A2"/>
    <w:rsid w:val="00AF08E6"/>
    <w:rsid w:val="00AF1824"/>
    <w:rsid w:val="00AF1CCE"/>
    <w:rsid w:val="00AF2304"/>
    <w:rsid w:val="00AF3BE1"/>
    <w:rsid w:val="00AF4A8C"/>
    <w:rsid w:val="00AF573E"/>
    <w:rsid w:val="00AF5862"/>
    <w:rsid w:val="00AF5E6E"/>
    <w:rsid w:val="00AF63A6"/>
    <w:rsid w:val="00AF66CF"/>
    <w:rsid w:val="00AF6B7F"/>
    <w:rsid w:val="00AF73D6"/>
    <w:rsid w:val="00B00C6B"/>
    <w:rsid w:val="00B0175F"/>
    <w:rsid w:val="00B02119"/>
    <w:rsid w:val="00B02481"/>
    <w:rsid w:val="00B02FB3"/>
    <w:rsid w:val="00B0322E"/>
    <w:rsid w:val="00B03B18"/>
    <w:rsid w:val="00B04C43"/>
    <w:rsid w:val="00B0533A"/>
    <w:rsid w:val="00B0543A"/>
    <w:rsid w:val="00B05A81"/>
    <w:rsid w:val="00B05B1E"/>
    <w:rsid w:val="00B05D75"/>
    <w:rsid w:val="00B0651C"/>
    <w:rsid w:val="00B067F8"/>
    <w:rsid w:val="00B069C9"/>
    <w:rsid w:val="00B06CE0"/>
    <w:rsid w:val="00B070F1"/>
    <w:rsid w:val="00B07544"/>
    <w:rsid w:val="00B10A53"/>
    <w:rsid w:val="00B142F1"/>
    <w:rsid w:val="00B14B52"/>
    <w:rsid w:val="00B159EC"/>
    <w:rsid w:val="00B15E3C"/>
    <w:rsid w:val="00B15F50"/>
    <w:rsid w:val="00B16FDA"/>
    <w:rsid w:val="00B172B7"/>
    <w:rsid w:val="00B174F5"/>
    <w:rsid w:val="00B178C8"/>
    <w:rsid w:val="00B20891"/>
    <w:rsid w:val="00B210B2"/>
    <w:rsid w:val="00B22827"/>
    <w:rsid w:val="00B22908"/>
    <w:rsid w:val="00B23597"/>
    <w:rsid w:val="00B2428C"/>
    <w:rsid w:val="00B25398"/>
    <w:rsid w:val="00B258CD"/>
    <w:rsid w:val="00B266C1"/>
    <w:rsid w:val="00B30679"/>
    <w:rsid w:val="00B32324"/>
    <w:rsid w:val="00B32D88"/>
    <w:rsid w:val="00B32E35"/>
    <w:rsid w:val="00B33117"/>
    <w:rsid w:val="00B3459A"/>
    <w:rsid w:val="00B34898"/>
    <w:rsid w:val="00B356AE"/>
    <w:rsid w:val="00B35EA9"/>
    <w:rsid w:val="00B3676F"/>
    <w:rsid w:val="00B36B15"/>
    <w:rsid w:val="00B36EE8"/>
    <w:rsid w:val="00B37212"/>
    <w:rsid w:val="00B37700"/>
    <w:rsid w:val="00B37798"/>
    <w:rsid w:val="00B37E8B"/>
    <w:rsid w:val="00B40449"/>
    <w:rsid w:val="00B40846"/>
    <w:rsid w:val="00B4084A"/>
    <w:rsid w:val="00B40ABC"/>
    <w:rsid w:val="00B42978"/>
    <w:rsid w:val="00B4299C"/>
    <w:rsid w:val="00B430CD"/>
    <w:rsid w:val="00B43284"/>
    <w:rsid w:val="00B43A55"/>
    <w:rsid w:val="00B44239"/>
    <w:rsid w:val="00B44593"/>
    <w:rsid w:val="00B44DC1"/>
    <w:rsid w:val="00B451FC"/>
    <w:rsid w:val="00B4522D"/>
    <w:rsid w:val="00B45B9D"/>
    <w:rsid w:val="00B476D5"/>
    <w:rsid w:val="00B47DF9"/>
    <w:rsid w:val="00B505D2"/>
    <w:rsid w:val="00B506A4"/>
    <w:rsid w:val="00B5070F"/>
    <w:rsid w:val="00B50DB8"/>
    <w:rsid w:val="00B5172B"/>
    <w:rsid w:val="00B51A14"/>
    <w:rsid w:val="00B52A68"/>
    <w:rsid w:val="00B52BF3"/>
    <w:rsid w:val="00B52C20"/>
    <w:rsid w:val="00B5317B"/>
    <w:rsid w:val="00B542EC"/>
    <w:rsid w:val="00B55BF6"/>
    <w:rsid w:val="00B5604D"/>
    <w:rsid w:val="00B56F9C"/>
    <w:rsid w:val="00B57B3F"/>
    <w:rsid w:val="00B63501"/>
    <w:rsid w:val="00B65054"/>
    <w:rsid w:val="00B65260"/>
    <w:rsid w:val="00B65639"/>
    <w:rsid w:val="00B6624A"/>
    <w:rsid w:val="00B6656C"/>
    <w:rsid w:val="00B67A22"/>
    <w:rsid w:val="00B67D7E"/>
    <w:rsid w:val="00B67EF4"/>
    <w:rsid w:val="00B71889"/>
    <w:rsid w:val="00B72253"/>
    <w:rsid w:val="00B727B3"/>
    <w:rsid w:val="00B733EB"/>
    <w:rsid w:val="00B733FE"/>
    <w:rsid w:val="00B7390A"/>
    <w:rsid w:val="00B7464C"/>
    <w:rsid w:val="00B75074"/>
    <w:rsid w:val="00B7518A"/>
    <w:rsid w:val="00B76A47"/>
    <w:rsid w:val="00B7774C"/>
    <w:rsid w:val="00B77805"/>
    <w:rsid w:val="00B77AF8"/>
    <w:rsid w:val="00B77AF9"/>
    <w:rsid w:val="00B80731"/>
    <w:rsid w:val="00B81682"/>
    <w:rsid w:val="00B836AF"/>
    <w:rsid w:val="00B83BA2"/>
    <w:rsid w:val="00B85D40"/>
    <w:rsid w:val="00B8682C"/>
    <w:rsid w:val="00B869D0"/>
    <w:rsid w:val="00B86EE7"/>
    <w:rsid w:val="00B90E5C"/>
    <w:rsid w:val="00B90EFC"/>
    <w:rsid w:val="00B90F15"/>
    <w:rsid w:val="00B91429"/>
    <w:rsid w:val="00B92F65"/>
    <w:rsid w:val="00B93153"/>
    <w:rsid w:val="00B935FD"/>
    <w:rsid w:val="00B94927"/>
    <w:rsid w:val="00B94B2D"/>
    <w:rsid w:val="00B94D4D"/>
    <w:rsid w:val="00B94E60"/>
    <w:rsid w:val="00B9582A"/>
    <w:rsid w:val="00B95A25"/>
    <w:rsid w:val="00B977BE"/>
    <w:rsid w:val="00BA0507"/>
    <w:rsid w:val="00BA0A5A"/>
    <w:rsid w:val="00BA0BAF"/>
    <w:rsid w:val="00BA0D01"/>
    <w:rsid w:val="00BA103D"/>
    <w:rsid w:val="00BA14E5"/>
    <w:rsid w:val="00BA1C47"/>
    <w:rsid w:val="00BA1D3E"/>
    <w:rsid w:val="00BA23A5"/>
    <w:rsid w:val="00BA255E"/>
    <w:rsid w:val="00BA2C62"/>
    <w:rsid w:val="00BA37DE"/>
    <w:rsid w:val="00BA38E2"/>
    <w:rsid w:val="00BA5940"/>
    <w:rsid w:val="00BA5D67"/>
    <w:rsid w:val="00BA6A31"/>
    <w:rsid w:val="00BA6A38"/>
    <w:rsid w:val="00BA6B87"/>
    <w:rsid w:val="00BA718D"/>
    <w:rsid w:val="00BA7495"/>
    <w:rsid w:val="00BA7D51"/>
    <w:rsid w:val="00BA7F19"/>
    <w:rsid w:val="00BB18A4"/>
    <w:rsid w:val="00BB19F8"/>
    <w:rsid w:val="00BB1E9A"/>
    <w:rsid w:val="00BB2348"/>
    <w:rsid w:val="00BB2558"/>
    <w:rsid w:val="00BB57BA"/>
    <w:rsid w:val="00BB5AE8"/>
    <w:rsid w:val="00BB5D5E"/>
    <w:rsid w:val="00BBF918"/>
    <w:rsid w:val="00BC1208"/>
    <w:rsid w:val="00BC1417"/>
    <w:rsid w:val="00BC1D8B"/>
    <w:rsid w:val="00BC296B"/>
    <w:rsid w:val="00BC2E4D"/>
    <w:rsid w:val="00BC3381"/>
    <w:rsid w:val="00BC3A7E"/>
    <w:rsid w:val="00BC3D6C"/>
    <w:rsid w:val="00BC4A94"/>
    <w:rsid w:val="00BC5A5C"/>
    <w:rsid w:val="00BC6115"/>
    <w:rsid w:val="00BC64C7"/>
    <w:rsid w:val="00BC699E"/>
    <w:rsid w:val="00BC69F2"/>
    <w:rsid w:val="00BC73CC"/>
    <w:rsid w:val="00BD0134"/>
    <w:rsid w:val="00BD03B6"/>
    <w:rsid w:val="00BD048F"/>
    <w:rsid w:val="00BD091E"/>
    <w:rsid w:val="00BD0CAE"/>
    <w:rsid w:val="00BD1263"/>
    <w:rsid w:val="00BD1C66"/>
    <w:rsid w:val="00BD1D58"/>
    <w:rsid w:val="00BD2599"/>
    <w:rsid w:val="00BD3029"/>
    <w:rsid w:val="00BD3994"/>
    <w:rsid w:val="00BD3B4F"/>
    <w:rsid w:val="00BD565D"/>
    <w:rsid w:val="00BD567C"/>
    <w:rsid w:val="00BD5A40"/>
    <w:rsid w:val="00BD6125"/>
    <w:rsid w:val="00BD6B0E"/>
    <w:rsid w:val="00BD7A10"/>
    <w:rsid w:val="00BD7CAB"/>
    <w:rsid w:val="00BE01A3"/>
    <w:rsid w:val="00BE027F"/>
    <w:rsid w:val="00BE09DA"/>
    <w:rsid w:val="00BE0A4C"/>
    <w:rsid w:val="00BE15E8"/>
    <w:rsid w:val="00BE1B83"/>
    <w:rsid w:val="00BE21B0"/>
    <w:rsid w:val="00BE2B9A"/>
    <w:rsid w:val="00BE41A4"/>
    <w:rsid w:val="00BE47E7"/>
    <w:rsid w:val="00BE5564"/>
    <w:rsid w:val="00BE55E1"/>
    <w:rsid w:val="00BE56C4"/>
    <w:rsid w:val="00BE59ED"/>
    <w:rsid w:val="00BE5E93"/>
    <w:rsid w:val="00BE6C1F"/>
    <w:rsid w:val="00BE72D4"/>
    <w:rsid w:val="00BE78C6"/>
    <w:rsid w:val="00BF17F8"/>
    <w:rsid w:val="00BF19E2"/>
    <w:rsid w:val="00BF1B81"/>
    <w:rsid w:val="00BF1E0B"/>
    <w:rsid w:val="00BF221C"/>
    <w:rsid w:val="00BF2279"/>
    <w:rsid w:val="00BF2A8D"/>
    <w:rsid w:val="00BF3B3E"/>
    <w:rsid w:val="00BF46F1"/>
    <w:rsid w:val="00BF4853"/>
    <w:rsid w:val="00BF684D"/>
    <w:rsid w:val="00BF727A"/>
    <w:rsid w:val="00C000FE"/>
    <w:rsid w:val="00C005DD"/>
    <w:rsid w:val="00C00BA1"/>
    <w:rsid w:val="00C00F6A"/>
    <w:rsid w:val="00C00FF7"/>
    <w:rsid w:val="00C021D6"/>
    <w:rsid w:val="00C026ED"/>
    <w:rsid w:val="00C03AE4"/>
    <w:rsid w:val="00C03CDA"/>
    <w:rsid w:val="00C03EAA"/>
    <w:rsid w:val="00C044BE"/>
    <w:rsid w:val="00C04CE5"/>
    <w:rsid w:val="00C04CED"/>
    <w:rsid w:val="00C050D5"/>
    <w:rsid w:val="00C05166"/>
    <w:rsid w:val="00C05937"/>
    <w:rsid w:val="00C067E6"/>
    <w:rsid w:val="00C068B3"/>
    <w:rsid w:val="00C06A76"/>
    <w:rsid w:val="00C07341"/>
    <w:rsid w:val="00C0754B"/>
    <w:rsid w:val="00C079F6"/>
    <w:rsid w:val="00C10347"/>
    <w:rsid w:val="00C10E6A"/>
    <w:rsid w:val="00C11565"/>
    <w:rsid w:val="00C12086"/>
    <w:rsid w:val="00C1263F"/>
    <w:rsid w:val="00C1320B"/>
    <w:rsid w:val="00C13D26"/>
    <w:rsid w:val="00C14C98"/>
    <w:rsid w:val="00C155DC"/>
    <w:rsid w:val="00C162AB"/>
    <w:rsid w:val="00C1784D"/>
    <w:rsid w:val="00C21765"/>
    <w:rsid w:val="00C23C1A"/>
    <w:rsid w:val="00C23EBF"/>
    <w:rsid w:val="00C24048"/>
    <w:rsid w:val="00C2420F"/>
    <w:rsid w:val="00C255A8"/>
    <w:rsid w:val="00C25A92"/>
    <w:rsid w:val="00C30958"/>
    <w:rsid w:val="00C30F64"/>
    <w:rsid w:val="00C3273B"/>
    <w:rsid w:val="00C32CC6"/>
    <w:rsid w:val="00C33949"/>
    <w:rsid w:val="00C33A72"/>
    <w:rsid w:val="00C34740"/>
    <w:rsid w:val="00C347FD"/>
    <w:rsid w:val="00C34E3F"/>
    <w:rsid w:val="00C35A49"/>
    <w:rsid w:val="00C35C3F"/>
    <w:rsid w:val="00C35F33"/>
    <w:rsid w:val="00C37437"/>
    <w:rsid w:val="00C3745F"/>
    <w:rsid w:val="00C37563"/>
    <w:rsid w:val="00C377E6"/>
    <w:rsid w:val="00C37F01"/>
    <w:rsid w:val="00C40095"/>
    <w:rsid w:val="00C40330"/>
    <w:rsid w:val="00C414FE"/>
    <w:rsid w:val="00C422E8"/>
    <w:rsid w:val="00C43B62"/>
    <w:rsid w:val="00C442EE"/>
    <w:rsid w:val="00C4454B"/>
    <w:rsid w:val="00C447F9"/>
    <w:rsid w:val="00C45320"/>
    <w:rsid w:val="00C45643"/>
    <w:rsid w:val="00C45990"/>
    <w:rsid w:val="00C45C13"/>
    <w:rsid w:val="00C45C54"/>
    <w:rsid w:val="00C46FA6"/>
    <w:rsid w:val="00C470F8"/>
    <w:rsid w:val="00C501D5"/>
    <w:rsid w:val="00C50319"/>
    <w:rsid w:val="00C506B8"/>
    <w:rsid w:val="00C50F88"/>
    <w:rsid w:val="00C5209B"/>
    <w:rsid w:val="00C523D5"/>
    <w:rsid w:val="00C53761"/>
    <w:rsid w:val="00C53DFD"/>
    <w:rsid w:val="00C5408D"/>
    <w:rsid w:val="00C541A9"/>
    <w:rsid w:val="00C54F41"/>
    <w:rsid w:val="00C55A28"/>
    <w:rsid w:val="00C55DF8"/>
    <w:rsid w:val="00C55F93"/>
    <w:rsid w:val="00C564A5"/>
    <w:rsid w:val="00C56EF0"/>
    <w:rsid w:val="00C6052E"/>
    <w:rsid w:val="00C60542"/>
    <w:rsid w:val="00C610D8"/>
    <w:rsid w:val="00C612D4"/>
    <w:rsid w:val="00C6190C"/>
    <w:rsid w:val="00C61C9A"/>
    <w:rsid w:val="00C62281"/>
    <w:rsid w:val="00C625C9"/>
    <w:rsid w:val="00C62AD8"/>
    <w:rsid w:val="00C62C86"/>
    <w:rsid w:val="00C6408E"/>
    <w:rsid w:val="00C64195"/>
    <w:rsid w:val="00C6481D"/>
    <w:rsid w:val="00C65051"/>
    <w:rsid w:val="00C65BB7"/>
    <w:rsid w:val="00C6698F"/>
    <w:rsid w:val="00C66B82"/>
    <w:rsid w:val="00C67556"/>
    <w:rsid w:val="00C6757C"/>
    <w:rsid w:val="00C67DD1"/>
    <w:rsid w:val="00C7009C"/>
    <w:rsid w:val="00C7169B"/>
    <w:rsid w:val="00C7207F"/>
    <w:rsid w:val="00C7280B"/>
    <w:rsid w:val="00C72844"/>
    <w:rsid w:val="00C732DB"/>
    <w:rsid w:val="00C73F54"/>
    <w:rsid w:val="00C7467C"/>
    <w:rsid w:val="00C74D53"/>
    <w:rsid w:val="00C757E7"/>
    <w:rsid w:val="00C75B27"/>
    <w:rsid w:val="00C75CA9"/>
    <w:rsid w:val="00C75CED"/>
    <w:rsid w:val="00C76131"/>
    <w:rsid w:val="00C762A4"/>
    <w:rsid w:val="00C765F5"/>
    <w:rsid w:val="00C76CFA"/>
    <w:rsid w:val="00C8012C"/>
    <w:rsid w:val="00C806D8"/>
    <w:rsid w:val="00C81FF7"/>
    <w:rsid w:val="00C8210C"/>
    <w:rsid w:val="00C8227C"/>
    <w:rsid w:val="00C825F6"/>
    <w:rsid w:val="00C82FE8"/>
    <w:rsid w:val="00C84047"/>
    <w:rsid w:val="00C84FA9"/>
    <w:rsid w:val="00C8630A"/>
    <w:rsid w:val="00C86311"/>
    <w:rsid w:val="00C8638C"/>
    <w:rsid w:val="00C865A4"/>
    <w:rsid w:val="00C86AA6"/>
    <w:rsid w:val="00C86C11"/>
    <w:rsid w:val="00C9013A"/>
    <w:rsid w:val="00C902BB"/>
    <w:rsid w:val="00C911D0"/>
    <w:rsid w:val="00C9194A"/>
    <w:rsid w:val="00C91EF7"/>
    <w:rsid w:val="00C92286"/>
    <w:rsid w:val="00C9311E"/>
    <w:rsid w:val="00C93EB2"/>
    <w:rsid w:val="00C940F8"/>
    <w:rsid w:val="00C941DF"/>
    <w:rsid w:val="00C94941"/>
    <w:rsid w:val="00C94DBE"/>
    <w:rsid w:val="00C9515A"/>
    <w:rsid w:val="00C9517D"/>
    <w:rsid w:val="00C95638"/>
    <w:rsid w:val="00C95F56"/>
    <w:rsid w:val="00C9604F"/>
    <w:rsid w:val="00C9607A"/>
    <w:rsid w:val="00C97283"/>
    <w:rsid w:val="00C97D0D"/>
    <w:rsid w:val="00C97F0B"/>
    <w:rsid w:val="00C97FC1"/>
    <w:rsid w:val="00CA0E7A"/>
    <w:rsid w:val="00CA1792"/>
    <w:rsid w:val="00CA1D74"/>
    <w:rsid w:val="00CA1E45"/>
    <w:rsid w:val="00CA1E93"/>
    <w:rsid w:val="00CA22B7"/>
    <w:rsid w:val="00CA2601"/>
    <w:rsid w:val="00CA2BAA"/>
    <w:rsid w:val="00CA2D51"/>
    <w:rsid w:val="00CA2FFA"/>
    <w:rsid w:val="00CA412B"/>
    <w:rsid w:val="00CA49E2"/>
    <w:rsid w:val="00CA6C28"/>
    <w:rsid w:val="00CA712E"/>
    <w:rsid w:val="00CA772A"/>
    <w:rsid w:val="00CA7C67"/>
    <w:rsid w:val="00CB04BA"/>
    <w:rsid w:val="00CB0B8F"/>
    <w:rsid w:val="00CB150F"/>
    <w:rsid w:val="00CB343B"/>
    <w:rsid w:val="00CB394E"/>
    <w:rsid w:val="00CB4121"/>
    <w:rsid w:val="00CB455E"/>
    <w:rsid w:val="00CB45DD"/>
    <w:rsid w:val="00CB6273"/>
    <w:rsid w:val="00CB6815"/>
    <w:rsid w:val="00CB6863"/>
    <w:rsid w:val="00CB74E4"/>
    <w:rsid w:val="00CB793D"/>
    <w:rsid w:val="00CC1563"/>
    <w:rsid w:val="00CC1D51"/>
    <w:rsid w:val="00CC1EFF"/>
    <w:rsid w:val="00CC3205"/>
    <w:rsid w:val="00CC370E"/>
    <w:rsid w:val="00CC38BD"/>
    <w:rsid w:val="00CC45C6"/>
    <w:rsid w:val="00CC4F5C"/>
    <w:rsid w:val="00CC592B"/>
    <w:rsid w:val="00CC5A36"/>
    <w:rsid w:val="00CC6BA9"/>
    <w:rsid w:val="00CC7061"/>
    <w:rsid w:val="00CC7627"/>
    <w:rsid w:val="00CC7AE5"/>
    <w:rsid w:val="00CD0681"/>
    <w:rsid w:val="00CD078A"/>
    <w:rsid w:val="00CD1386"/>
    <w:rsid w:val="00CD1451"/>
    <w:rsid w:val="00CD151A"/>
    <w:rsid w:val="00CD16FF"/>
    <w:rsid w:val="00CD1E6F"/>
    <w:rsid w:val="00CD1F03"/>
    <w:rsid w:val="00CD28E1"/>
    <w:rsid w:val="00CD3639"/>
    <w:rsid w:val="00CD368C"/>
    <w:rsid w:val="00CD36B9"/>
    <w:rsid w:val="00CD43DF"/>
    <w:rsid w:val="00CD4588"/>
    <w:rsid w:val="00CD4AF1"/>
    <w:rsid w:val="00CD5897"/>
    <w:rsid w:val="00CD5BB5"/>
    <w:rsid w:val="00CD5DD6"/>
    <w:rsid w:val="00CD6DDE"/>
    <w:rsid w:val="00CE03D1"/>
    <w:rsid w:val="00CE07A5"/>
    <w:rsid w:val="00CE0D1D"/>
    <w:rsid w:val="00CE0FBF"/>
    <w:rsid w:val="00CE35AE"/>
    <w:rsid w:val="00CE368C"/>
    <w:rsid w:val="00CE3728"/>
    <w:rsid w:val="00CE4D04"/>
    <w:rsid w:val="00CE4EE3"/>
    <w:rsid w:val="00CE5294"/>
    <w:rsid w:val="00CE6B0C"/>
    <w:rsid w:val="00CE6D53"/>
    <w:rsid w:val="00CF0951"/>
    <w:rsid w:val="00CF2FC1"/>
    <w:rsid w:val="00CF3D71"/>
    <w:rsid w:val="00CF4040"/>
    <w:rsid w:val="00CF418C"/>
    <w:rsid w:val="00CF48D1"/>
    <w:rsid w:val="00CF4D92"/>
    <w:rsid w:val="00CF54D8"/>
    <w:rsid w:val="00CF58EA"/>
    <w:rsid w:val="00CF647E"/>
    <w:rsid w:val="00CF678C"/>
    <w:rsid w:val="00CF7009"/>
    <w:rsid w:val="00CF70AA"/>
    <w:rsid w:val="00CF75AE"/>
    <w:rsid w:val="00CF7A77"/>
    <w:rsid w:val="00CF7B22"/>
    <w:rsid w:val="00CF7D6C"/>
    <w:rsid w:val="00D004B5"/>
    <w:rsid w:val="00D00F57"/>
    <w:rsid w:val="00D01379"/>
    <w:rsid w:val="00D018A2"/>
    <w:rsid w:val="00D024D4"/>
    <w:rsid w:val="00D02530"/>
    <w:rsid w:val="00D03345"/>
    <w:rsid w:val="00D039B3"/>
    <w:rsid w:val="00D049E0"/>
    <w:rsid w:val="00D05E5D"/>
    <w:rsid w:val="00D07849"/>
    <w:rsid w:val="00D100E0"/>
    <w:rsid w:val="00D10B76"/>
    <w:rsid w:val="00D117B2"/>
    <w:rsid w:val="00D11BA0"/>
    <w:rsid w:val="00D11C56"/>
    <w:rsid w:val="00D1208D"/>
    <w:rsid w:val="00D122FC"/>
    <w:rsid w:val="00D13411"/>
    <w:rsid w:val="00D1359E"/>
    <w:rsid w:val="00D13E98"/>
    <w:rsid w:val="00D14DE5"/>
    <w:rsid w:val="00D1604C"/>
    <w:rsid w:val="00D16D6E"/>
    <w:rsid w:val="00D16F7C"/>
    <w:rsid w:val="00D1734D"/>
    <w:rsid w:val="00D1747D"/>
    <w:rsid w:val="00D174BB"/>
    <w:rsid w:val="00D21C34"/>
    <w:rsid w:val="00D221EC"/>
    <w:rsid w:val="00D22CF8"/>
    <w:rsid w:val="00D235AC"/>
    <w:rsid w:val="00D23BA9"/>
    <w:rsid w:val="00D242E8"/>
    <w:rsid w:val="00D24DF6"/>
    <w:rsid w:val="00D25074"/>
    <w:rsid w:val="00D25F39"/>
    <w:rsid w:val="00D264CE"/>
    <w:rsid w:val="00D26764"/>
    <w:rsid w:val="00D26D0D"/>
    <w:rsid w:val="00D270C6"/>
    <w:rsid w:val="00D3072D"/>
    <w:rsid w:val="00D311C5"/>
    <w:rsid w:val="00D31E9C"/>
    <w:rsid w:val="00D323ED"/>
    <w:rsid w:val="00D3282C"/>
    <w:rsid w:val="00D32EFD"/>
    <w:rsid w:val="00D32F1C"/>
    <w:rsid w:val="00D33744"/>
    <w:rsid w:val="00D338EE"/>
    <w:rsid w:val="00D33E61"/>
    <w:rsid w:val="00D34560"/>
    <w:rsid w:val="00D34DE2"/>
    <w:rsid w:val="00D3508C"/>
    <w:rsid w:val="00D35A01"/>
    <w:rsid w:val="00D36387"/>
    <w:rsid w:val="00D36A4A"/>
    <w:rsid w:val="00D36B78"/>
    <w:rsid w:val="00D4046C"/>
    <w:rsid w:val="00D40A3E"/>
    <w:rsid w:val="00D40A61"/>
    <w:rsid w:val="00D4167E"/>
    <w:rsid w:val="00D417B0"/>
    <w:rsid w:val="00D42134"/>
    <w:rsid w:val="00D4228F"/>
    <w:rsid w:val="00D42B72"/>
    <w:rsid w:val="00D43A68"/>
    <w:rsid w:val="00D43E3B"/>
    <w:rsid w:val="00D4404C"/>
    <w:rsid w:val="00D447F2"/>
    <w:rsid w:val="00D450F2"/>
    <w:rsid w:val="00D45E01"/>
    <w:rsid w:val="00D46693"/>
    <w:rsid w:val="00D46C9C"/>
    <w:rsid w:val="00D47390"/>
    <w:rsid w:val="00D47745"/>
    <w:rsid w:val="00D50BA6"/>
    <w:rsid w:val="00D50F86"/>
    <w:rsid w:val="00D53F42"/>
    <w:rsid w:val="00D5401B"/>
    <w:rsid w:val="00D54A9C"/>
    <w:rsid w:val="00D54B4E"/>
    <w:rsid w:val="00D552AD"/>
    <w:rsid w:val="00D56132"/>
    <w:rsid w:val="00D561E7"/>
    <w:rsid w:val="00D563FA"/>
    <w:rsid w:val="00D56FC7"/>
    <w:rsid w:val="00D5749D"/>
    <w:rsid w:val="00D57937"/>
    <w:rsid w:val="00D57E98"/>
    <w:rsid w:val="00D615A5"/>
    <w:rsid w:val="00D61E9A"/>
    <w:rsid w:val="00D624A4"/>
    <w:rsid w:val="00D6290E"/>
    <w:rsid w:val="00D63426"/>
    <w:rsid w:val="00D63F13"/>
    <w:rsid w:val="00D64127"/>
    <w:rsid w:val="00D65148"/>
    <w:rsid w:val="00D66618"/>
    <w:rsid w:val="00D6663B"/>
    <w:rsid w:val="00D66831"/>
    <w:rsid w:val="00D66835"/>
    <w:rsid w:val="00D67538"/>
    <w:rsid w:val="00D676E3"/>
    <w:rsid w:val="00D67C67"/>
    <w:rsid w:val="00D7058D"/>
    <w:rsid w:val="00D71A17"/>
    <w:rsid w:val="00D724B1"/>
    <w:rsid w:val="00D72A99"/>
    <w:rsid w:val="00D730D6"/>
    <w:rsid w:val="00D733A1"/>
    <w:rsid w:val="00D7396E"/>
    <w:rsid w:val="00D74044"/>
    <w:rsid w:val="00D7489F"/>
    <w:rsid w:val="00D757B6"/>
    <w:rsid w:val="00D76B9D"/>
    <w:rsid w:val="00D77160"/>
    <w:rsid w:val="00D77C68"/>
    <w:rsid w:val="00D80448"/>
    <w:rsid w:val="00D8083E"/>
    <w:rsid w:val="00D80A0B"/>
    <w:rsid w:val="00D82244"/>
    <w:rsid w:val="00D82359"/>
    <w:rsid w:val="00D82443"/>
    <w:rsid w:val="00D824BD"/>
    <w:rsid w:val="00D825AA"/>
    <w:rsid w:val="00D8270F"/>
    <w:rsid w:val="00D829B9"/>
    <w:rsid w:val="00D82B4F"/>
    <w:rsid w:val="00D82D1C"/>
    <w:rsid w:val="00D8337D"/>
    <w:rsid w:val="00D83507"/>
    <w:rsid w:val="00D83C1D"/>
    <w:rsid w:val="00D8458F"/>
    <w:rsid w:val="00D85655"/>
    <w:rsid w:val="00D85E56"/>
    <w:rsid w:val="00D86206"/>
    <w:rsid w:val="00D8689F"/>
    <w:rsid w:val="00D86BE4"/>
    <w:rsid w:val="00D86CFF"/>
    <w:rsid w:val="00D86F69"/>
    <w:rsid w:val="00D871AB"/>
    <w:rsid w:val="00D877D9"/>
    <w:rsid w:val="00D87EB0"/>
    <w:rsid w:val="00D9089B"/>
    <w:rsid w:val="00D90CF4"/>
    <w:rsid w:val="00D90E78"/>
    <w:rsid w:val="00D90EC5"/>
    <w:rsid w:val="00D91F6E"/>
    <w:rsid w:val="00D929E9"/>
    <w:rsid w:val="00D92FCA"/>
    <w:rsid w:val="00D93674"/>
    <w:rsid w:val="00D93948"/>
    <w:rsid w:val="00D93B16"/>
    <w:rsid w:val="00D942E3"/>
    <w:rsid w:val="00D9473D"/>
    <w:rsid w:val="00D94885"/>
    <w:rsid w:val="00D96002"/>
    <w:rsid w:val="00D96B41"/>
    <w:rsid w:val="00D97600"/>
    <w:rsid w:val="00DA006E"/>
    <w:rsid w:val="00DA0364"/>
    <w:rsid w:val="00DA13D4"/>
    <w:rsid w:val="00DA20F9"/>
    <w:rsid w:val="00DA2210"/>
    <w:rsid w:val="00DA23A0"/>
    <w:rsid w:val="00DA23C2"/>
    <w:rsid w:val="00DA2A6A"/>
    <w:rsid w:val="00DA30A7"/>
    <w:rsid w:val="00DA37FB"/>
    <w:rsid w:val="00DA3A2C"/>
    <w:rsid w:val="00DA3DEF"/>
    <w:rsid w:val="00DA447C"/>
    <w:rsid w:val="00DA4609"/>
    <w:rsid w:val="00DA4F80"/>
    <w:rsid w:val="00DA541F"/>
    <w:rsid w:val="00DA5CC9"/>
    <w:rsid w:val="00DA6C60"/>
    <w:rsid w:val="00DA6D47"/>
    <w:rsid w:val="00DA7132"/>
    <w:rsid w:val="00DA784A"/>
    <w:rsid w:val="00DB013F"/>
    <w:rsid w:val="00DB0AAE"/>
    <w:rsid w:val="00DB11F1"/>
    <w:rsid w:val="00DB2708"/>
    <w:rsid w:val="00DB366E"/>
    <w:rsid w:val="00DB3D7A"/>
    <w:rsid w:val="00DB41D4"/>
    <w:rsid w:val="00DB45CF"/>
    <w:rsid w:val="00DB5B7C"/>
    <w:rsid w:val="00DB5DF2"/>
    <w:rsid w:val="00DB6107"/>
    <w:rsid w:val="00DB65A5"/>
    <w:rsid w:val="00DB7D41"/>
    <w:rsid w:val="00DC0095"/>
    <w:rsid w:val="00DC01ED"/>
    <w:rsid w:val="00DC07DA"/>
    <w:rsid w:val="00DC0E7A"/>
    <w:rsid w:val="00DC1584"/>
    <w:rsid w:val="00DC1BF6"/>
    <w:rsid w:val="00DC1CE4"/>
    <w:rsid w:val="00DC2211"/>
    <w:rsid w:val="00DC254E"/>
    <w:rsid w:val="00DC2618"/>
    <w:rsid w:val="00DC28B4"/>
    <w:rsid w:val="00DC3297"/>
    <w:rsid w:val="00DC4CE7"/>
    <w:rsid w:val="00DC5CE1"/>
    <w:rsid w:val="00DC605B"/>
    <w:rsid w:val="00DC6585"/>
    <w:rsid w:val="00DC79F0"/>
    <w:rsid w:val="00DC7A3E"/>
    <w:rsid w:val="00DC7AFF"/>
    <w:rsid w:val="00DD08D9"/>
    <w:rsid w:val="00DD1593"/>
    <w:rsid w:val="00DD21EA"/>
    <w:rsid w:val="00DD26E9"/>
    <w:rsid w:val="00DD3D1E"/>
    <w:rsid w:val="00DD3D66"/>
    <w:rsid w:val="00DD3E18"/>
    <w:rsid w:val="00DD4275"/>
    <w:rsid w:val="00DD6D31"/>
    <w:rsid w:val="00DD719E"/>
    <w:rsid w:val="00DD7337"/>
    <w:rsid w:val="00DD7962"/>
    <w:rsid w:val="00DD7AAF"/>
    <w:rsid w:val="00DE0FFF"/>
    <w:rsid w:val="00DE18B2"/>
    <w:rsid w:val="00DE2072"/>
    <w:rsid w:val="00DE3F71"/>
    <w:rsid w:val="00DE4157"/>
    <w:rsid w:val="00DE45EC"/>
    <w:rsid w:val="00DE58C6"/>
    <w:rsid w:val="00DE5F71"/>
    <w:rsid w:val="00DE75D8"/>
    <w:rsid w:val="00DE7855"/>
    <w:rsid w:val="00DF0B5F"/>
    <w:rsid w:val="00DF1423"/>
    <w:rsid w:val="00DF16C4"/>
    <w:rsid w:val="00DF1F9C"/>
    <w:rsid w:val="00DF25EB"/>
    <w:rsid w:val="00DF3662"/>
    <w:rsid w:val="00DF36F6"/>
    <w:rsid w:val="00DF3825"/>
    <w:rsid w:val="00DF3A6F"/>
    <w:rsid w:val="00DF3D2F"/>
    <w:rsid w:val="00DF441E"/>
    <w:rsid w:val="00DF4C6F"/>
    <w:rsid w:val="00DF4CB7"/>
    <w:rsid w:val="00DF66FD"/>
    <w:rsid w:val="00DF710C"/>
    <w:rsid w:val="00DF74D1"/>
    <w:rsid w:val="00DF7C1D"/>
    <w:rsid w:val="00DF7D15"/>
    <w:rsid w:val="00E012A7"/>
    <w:rsid w:val="00E0271B"/>
    <w:rsid w:val="00E02FCE"/>
    <w:rsid w:val="00E03F29"/>
    <w:rsid w:val="00E03F55"/>
    <w:rsid w:val="00E04348"/>
    <w:rsid w:val="00E05328"/>
    <w:rsid w:val="00E05552"/>
    <w:rsid w:val="00E05589"/>
    <w:rsid w:val="00E06807"/>
    <w:rsid w:val="00E07472"/>
    <w:rsid w:val="00E13619"/>
    <w:rsid w:val="00E1377A"/>
    <w:rsid w:val="00E14450"/>
    <w:rsid w:val="00E146E0"/>
    <w:rsid w:val="00E15682"/>
    <w:rsid w:val="00E15D9F"/>
    <w:rsid w:val="00E16646"/>
    <w:rsid w:val="00E17F62"/>
    <w:rsid w:val="00E21E56"/>
    <w:rsid w:val="00E226B0"/>
    <w:rsid w:val="00E22EE1"/>
    <w:rsid w:val="00E23D6B"/>
    <w:rsid w:val="00E24DCF"/>
    <w:rsid w:val="00E25510"/>
    <w:rsid w:val="00E26746"/>
    <w:rsid w:val="00E26F12"/>
    <w:rsid w:val="00E26F92"/>
    <w:rsid w:val="00E27451"/>
    <w:rsid w:val="00E27817"/>
    <w:rsid w:val="00E27958"/>
    <w:rsid w:val="00E27AA7"/>
    <w:rsid w:val="00E314EE"/>
    <w:rsid w:val="00E318C7"/>
    <w:rsid w:val="00E31B55"/>
    <w:rsid w:val="00E31E65"/>
    <w:rsid w:val="00E31F56"/>
    <w:rsid w:val="00E34CD5"/>
    <w:rsid w:val="00E35102"/>
    <w:rsid w:val="00E357BD"/>
    <w:rsid w:val="00E35C58"/>
    <w:rsid w:val="00E3617B"/>
    <w:rsid w:val="00E36453"/>
    <w:rsid w:val="00E36C9E"/>
    <w:rsid w:val="00E37882"/>
    <w:rsid w:val="00E37E84"/>
    <w:rsid w:val="00E40351"/>
    <w:rsid w:val="00E40D37"/>
    <w:rsid w:val="00E4165F"/>
    <w:rsid w:val="00E41BCC"/>
    <w:rsid w:val="00E424E4"/>
    <w:rsid w:val="00E44381"/>
    <w:rsid w:val="00E4461E"/>
    <w:rsid w:val="00E4472A"/>
    <w:rsid w:val="00E4489B"/>
    <w:rsid w:val="00E45318"/>
    <w:rsid w:val="00E45DF0"/>
    <w:rsid w:val="00E46457"/>
    <w:rsid w:val="00E469B4"/>
    <w:rsid w:val="00E472B5"/>
    <w:rsid w:val="00E47FD4"/>
    <w:rsid w:val="00E503A0"/>
    <w:rsid w:val="00E50A12"/>
    <w:rsid w:val="00E51F2B"/>
    <w:rsid w:val="00E51F3A"/>
    <w:rsid w:val="00E52136"/>
    <w:rsid w:val="00E52D33"/>
    <w:rsid w:val="00E539FE"/>
    <w:rsid w:val="00E54409"/>
    <w:rsid w:val="00E54BCA"/>
    <w:rsid w:val="00E56119"/>
    <w:rsid w:val="00E56CD3"/>
    <w:rsid w:val="00E57166"/>
    <w:rsid w:val="00E572DF"/>
    <w:rsid w:val="00E6028D"/>
    <w:rsid w:val="00E6196A"/>
    <w:rsid w:val="00E62D18"/>
    <w:rsid w:val="00E636A2"/>
    <w:rsid w:val="00E63BAE"/>
    <w:rsid w:val="00E64D53"/>
    <w:rsid w:val="00E64EE1"/>
    <w:rsid w:val="00E6578A"/>
    <w:rsid w:val="00E65D80"/>
    <w:rsid w:val="00E66389"/>
    <w:rsid w:val="00E66989"/>
    <w:rsid w:val="00E66C5D"/>
    <w:rsid w:val="00E70FFE"/>
    <w:rsid w:val="00E71A75"/>
    <w:rsid w:val="00E7255F"/>
    <w:rsid w:val="00E72AD8"/>
    <w:rsid w:val="00E72FFC"/>
    <w:rsid w:val="00E7384A"/>
    <w:rsid w:val="00E73D92"/>
    <w:rsid w:val="00E74680"/>
    <w:rsid w:val="00E74FDB"/>
    <w:rsid w:val="00E750D6"/>
    <w:rsid w:val="00E76EBC"/>
    <w:rsid w:val="00E80767"/>
    <w:rsid w:val="00E80A5E"/>
    <w:rsid w:val="00E80CCB"/>
    <w:rsid w:val="00E80ED3"/>
    <w:rsid w:val="00E81221"/>
    <w:rsid w:val="00E82C34"/>
    <w:rsid w:val="00E82C54"/>
    <w:rsid w:val="00E8340D"/>
    <w:rsid w:val="00E847E3"/>
    <w:rsid w:val="00E84E58"/>
    <w:rsid w:val="00E853FE"/>
    <w:rsid w:val="00E86035"/>
    <w:rsid w:val="00E86C5E"/>
    <w:rsid w:val="00E86EBE"/>
    <w:rsid w:val="00E8750E"/>
    <w:rsid w:val="00E87B24"/>
    <w:rsid w:val="00E87C22"/>
    <w:rsid w:val="00E903D6"/>
    <w:rsid w:val="00E90516"/>
    <w:rsid w:val="00E90847"/>
    <w:rsid w:val="00E90CD9"/>
    <w:rsid w:val="00E91D06"/>
    <w:rsid w:val="00E92D78"/>
    <w:rsid w:val="00E931F8"/>
    <w:rsid w:val="00E936D8"/>
    <w:rsid w:val="00E93B4A"/>
    <w:rsid w:val="00E9585E"/>
    <w:rsid w:val="00E970F4"/>
    <w:rsid w:val="00E973F7"/>
    <w:rsid w:val="00E9757F"/>
    <w:rsid w:val="00E97649"/>
    <w:rsid w:val="00E97844"/>
    <w:rsid w:val="00E97ADE"/>
    <w:rsid w:val="00E97E4C"/>
    <w:rsid w:val="00EA0C38"/>
    <w:rsid w:val="00EA0E2D"/>
    <w:rsid w:val="00EA1400"/>
    <w:rsid w:val="00EA1692"/>
    <w:rsid w:val="00EA1C58"/>
    <w:rsid w:val="00EA1F22"/>
    <w:rsid w:val="00EA252D"/>
    <w:rsid w:val="00EA29C0"/>
    <w:rsid w:val="00EA2F1A"/>
    <w:rsid w:val="00EA4D95"/>
    <w:rsid w:val="00EA62E4"/>
    <w:rsid w:val="00EA7BF9"/>
    <w:rsid w:val="00EB00D3"/>
    <w:rsid w:val="00EB10AA"/>
    <w:rsid w:val="00EB20BD"/>
    <w:rsid w:val="00EB2523"/>
    <w:rsid w:val="00EB2663"/>
    <w:rsid w:val="00EB340D"/>
    <w:rsid w:val="00EB3F6A"/>
    <w:rsid w:val="00EB437A"/>
    <w:rsid w:val="00EB51E1"/>
    <w:rsid w:val="00EB59EF"/>
    <w:rsid w:val="00EB74B1"/>
    <w:rsid w:val="00EB7830"/>
    <w:rsid w:val="00EB795D"/>
    <w:rsid w:val="00EB7D72"/>
    <w:rsid w:val="00EC0800"/>
    <w:rsid w:val="00EC1580"/>
    <w:rsid w:val="00EC1585"/>
    <w:rsid w:val="00EC18E1"/>
    <w:rsid w:val="00EC1A5C"/>
    <w:rsid w:val="00EC4655"/>
    <w:rsid w:val="00EC5715"/>
    <w:rsid w:val="00EC5CB5"/>
    <w:rsid w:val="00EC6715"/>
    <w:rsid w:val="00EC6A15"/>
    <w:rsid w:val="00EC6FBA"/>
    <w:rsid w:val="00EC7B27"/>
    <w:rsid w:val="00ED0FCA"/>
    <w:rsid w:val="00ED1079"/>
    <w:rsid w:val="00ED14D5"/>
    <w:rsid w:val="00ED2C2D"/>
    <w:rsid w:val="00ED2EC0"/>
    <w:rsid w:val="00ED2F8C"/>
    <w:rsid w:val="00ED2F90"/>
    <w:rsid w:val="00ED3500"/>
    <w:rsid w:val="00ED3886"/>
    <w:rsid w:val="00ED3CAF"/>
    <w:rsid w:val="00ED50FA"/>
    <w:rsid w:val="00ED6B1B"/>
    <w:rsid w:val="00ED6B67"/>
    <w:rsid w:val="00EE0648"/>
    <w:rsid w:val="00EE0C27"/>
    <w:rsid w:val="00EE0FA4"/>
    <w:rsid w:val="00EE1D9E"/>
    <w:rsid w:val="00EE1E34"/>
    <w:rsid w:val="00EE2D6C"/>
    <w:rsid w:val="00EE36C7"/>
    <w:rsid w:val="00EE4267"/>
    <w:rsid w:val="00EE4613"/>
    <w:rsid w:val="00EE539F"/>
    <w:rsid w:val="00EE5402"/>
    <w:rsid w:val="00EE659D"/>
    <w:rsid w:val="00EE7798"/>
    <w:rsid w:val="00EEA5E6"/>
    <w:rsid w:val="00EF0E85"/>
    <w:rsid w:val="00EF12CC"/>
    <w:rsid w:val="00EF3010"/>
    <w:rsid w:val="00EF3076"/>
    <w:rsid w:val="00EF3647"/>
    <w:rsid w:val="00EF44CD"/>
    <w:rsid w:val="00EF6086"/>
    <w:rsid w:val="00EF6B18"/>
    <w:rsid w:val="00EF6C01"/>
    <w:rsid w:val="00EF72DE"/>
    <w:rsid w:val="00EF7CB5"/>
    <w:rsid w:val="00EF7E8C"/>
    <w:rsid w:val="00F00517"/>
    <w:rsid w:val="00F0058F"/>
    <w:rsid w:val="00F00631"/>
    <w:rsid w:val="00F00B3D"/>
    <w:rsid w:val="00F00F00"/>
    <w:rsid w:val="00F013EB"/>
    <w:rsid w:val="00F02205"/>
    <w:rsid w:val="00F023F8"/>
    <w:rsid w:val="00F028CB"/>
    <w:rsid w:val="00F0302F"/>
    <w:rsid w:val="00F03117"/>
    <w:rsid w:val="00F031E7"/>
    <w:rsid w:val="00F03794"/>
    <w:rsid w:val="00F04619"/>
    <w:rsid w:val="00F04CAB"/>
    <w:rsid w:val="00F053EC"/>
    <w:rsid w:val="00F074BC"/>
    <w:rsid w:val="00F10A2D"/>
    <w:rsid w:val="00F10C2E"/>
    <w:rsid w:val="00F110F7"/>
    <w:rsid w:val="00F1265E"/>
    <w:rsid w:val="00F1300A"/>
    <w:rsid w:val="00F13F81"/>
    <w:rsid w:val="00F13FE0"/>
    <w:rsid w:val="00F1468E"/>
    <w:rsid w:val="00F162C2"/>
    <w:rsid w:val="00F169C7"/>
    <w:rsid w:val="00F16A71"/>
    <w:rsid w:val="00F16BEB"/>
    <w:rsid w:val="00F16DDB"/>
    <w:rsid w:val="00F17779"/>
    <w:rsid w:val="00F177D7"/>
    <w:rsid w:val="00F17AA3"/>
    <w:rsid w:val="00F17ADE"/>
    <w:rsid w:val="00F17E8B"/>
    <w:rsid w:val="00F20DE2"/>
    <w:rsid w:val="00F2161B"/>
    <w:rsid w:val="00F21707"/>
    <w:rsid w:val="00F21F10"/>
    <w:rsid w:val="00F21F1C"/>
    <w:rsid w:val="00F22020"/>
    <w:rsid w:val="00F2267F"/>
    <w:rsid w:val="00F234BD"/>
    <w:rsid w:val="00F23EDA"/>
    <w:rsid w:val="00F2546F"/>
    <w:rsid w:val="00F25734"/>
    <w:rsid w:val="00F25CF3"/>
    <w:rsid w:val="00F25D97"/>
    <w:rsid w:val="00F26CD6"/>
    <w:rsid w:val="00F26E37"/>
    <w:rsid w:val="00F27489"/>
    <w:rsid w:val="00F27629"/>
    <w:rsid w:val="00F30EB8"/>
    <w:rsid w:val="00F31958"/>
    <w:rsid w:val="00F31D3C"/>
    <w:rsid w:val="00F322D2"/>
    <w:rsid w:val="00F3230F"/>
    <w:rsid w:val="00F32356"/>
    <w:rsid w:val="00F332FF"/>
    <w:rsid w:val="00F34327"/>
    <w:rsid w:val="00F34A8C"/>
    <w:rsid w:val="00F34D1B"/>
    <w:rsid w:val="00F34E3E"/>
    <w:rsid w:val="00F3602A"/>
    <w:rsid w:val="00F360E4"/>
    <w:rsid w:val="00F36360"/>
    <w:rsid w:val="00F3699F"/>
    <w:rsid w:val="00F36A8B"/>
    <w:rsid w:val="00F37D15"/>
    <w:rsid w:val="00F37D9E"/>
    <w:rsid w:val="00F40754"/>
    <w:rsid w:val="00F40DCD"/>
    <w:rsid w:val="00F418FE"/>
    <w:rsid w:val="00F41986"/>
    <w:rsid w:val="00F42B81"/>
    <w:rsid w:val="00F43B74"/>
    <w:rsid w:val="00F441D4"/>
    <w:rsid w:val="00F45543"/>
    <w:rsid w:val="00F4560E"/>
    <w:rsid w:val="00F45717"/>
    <w:rsid w:val="00F45B81"/>
    <w:rsid w:val="00F46A58"/>
    <w:rsid w:val="00F46D0F"/>
    <w:rsid w:val="00F47614"/>
    <w:rsid w:val="00F527A7"/>
    <w:rsid w:val="00F52B1A"/>
    <w:rsid w:val="00F531EB"/>
    <w:rsid w:val="00F53C15"/>
    <w:rsid w:val="00F542A0"/>
    <w:rsid w:val="00F544DA"/>
    <w:rsid w:val="00F54F92"/>
    <w:rsid w:val="00F5772F"/>
    <w:rsid w:val="00F578D9"/>
    <w:rsid w:val="00F60F90"/>
    <w:rsid w:val="00F61530"/>
    <w:rsid w:val="00F617FF"/>
    <w:rsid w:val="00F619F1"/>
    <w:rsid w:val="00F61B7B"/>
    <w:rsid w:val="00F62BE0"/>
    <w:rsid w:val="00F644CB"/>
    <w:rsid w:val="00F64A8F"/>
    <w:rsid w:val="00F65188"/>
    <w:rsid w:val="00F654A0"/>
    <w:rsid w:val="00F67D75"/>
    <w:rsid w:val="00F70414"/>
    <w:rsid w:val="00F71861"/>
    <w:rsid w:val="00F71A2B"/>
    <w:rsid w:val="00F71A43"/>
    <w:rsid w:val="00F71B27"/>
    <w:rsid w:val="00F72036"/>
    <w:rsid w:val="00F7251E"/>
    <w:rsid w:val="00F72A9E"/>
    <w:rsid w:val="00F72E2D"/>
    <w:rsid w:val="00F73081"/>
    <w:rsid w:val="00F7581F"/>
    <w:rsid w:val="00F75FE2"/>
    <w:rsid w:val="00F76285"/>
    <w:rsid w:val="00F76EFC"/>
    <w:rsid w:val="00F77B90"/>
    <w:rsid w:val="00F77DDD"/>
    <w:rsid w:val="00F801E0"/>
    <w:rsid w:val="00F81916"/>
    <w:rsid w:val="00F81BAD"/>
    <w:rsid w:val="00F823C7"/>
    <w:rsid w:val="00F83290"/>
    <w:rsid w:val="00F83485"/>
    <w:rsid w:val="00F8359C"/>
    <w:rsid w:val="00F83D28"/>
    <w:rsid w:val="00F84081"/>
    <w:rsid w:val="00F844CD"/>
    <w:rsid w:val="00F84D96"/>
    <w:rsid w:val="00F855D7"/>
    <w:rsid w:val="00F859AD"/>
    <w:rsid w:val="00F860E6"/>
    <w:rsid w:val="00F86473"/>
    <w:rsid w:val="00F87EBF"/>
    <w:rsid w:val="00F90C37"/>
    <w:rsid w:val="00F91553"/>
    <w:rsid w:val="00F9164F"/>
    <w:rsid w:val="00F92179"/>
    <w:rsid w:val="00F92287"/>
    <w:rsid w:val="00F933C1"/>
    <w:rsid w:val="00F94139"/>
    <w:rsid w:val="00F9603E"/>
    <w:rsid w:val="00F966EF"/>
    <w:rsid w:val="00F96CC1"/>
    <w:rsid w:val="00FA131C"/>
    <w:rsid w:val="00FA1A0D"/>
    <w:rsid w:val="00FA220F"/>
    <w:rsid w:val="00FA23AB"/>
    <w:rsid w:val="00FA251C"/>
    <w:rsid w:val="00FA2A30"/>
    <w:rsid w:val="00FA4327"/>
    <w:rsid w:val="00FA473E"/>
    <w:rsid w:val="00FA492A"/>
    <w:rsid w:val="00FA4E56"/>
    <w:rsid w:val="00FA534B"/>
    <w:rsid w:val="00FA5809"/>
    <w:rsid w:val="00FA6BC8"/>
    <w:rsid w:val="00FA7760"/>
    <w:rsid w:val="00FB06C0"/>
    <w:rsid w:val="00FB06D0"/>
    <w:rsid w:val="00FB0851"/>
    <w:rsid w:val="00FB0E7C"/>
    <w:rsid w:val="00FB1680"/>
    <w:rsid w:val="00FB1B0E"/>
    <w:rsid w:val="00FB1DB6"/>
    <w:rsid w:val="00FB231A"/>
    <w:rsid w:val="00FB2463"/>
    <w:rsid w:val="00FB2F0C"/>
    <w:rsid w:val="00FB34EA"/>
    <w:rsid w:val="00FB3D6D"/>
    <w:rsid w:val="00FB3E8C"/>
    <w:rsid w:val="00FB44EB"/>
    <w:rsid w:val="00FB4892"/>
    <w:rsid w:val="00FB5518"/>
    <w:rsid w:val="00FB5929"/>
    <w:rsid w:val="00FB7116"/>
    <w:rsid w:val="00FB7CD0"/>
    <w:rsid w:val="00FB8108"/>
    <w:rsid w:val="00FC037F"/>
    <w:rsid w:val="00FC1265"/>
    <w:rsid w:val="00FC1808"/>
    <w:rsid w:val="00FC2E1A"/>
    <w:rsid w:val="00FC365C"/>
    <w:rsid w:val="00FC3A39"/>
    <w:rsid w:val="00FC3AAC"/>
    <w:rsid w:val="00FC570C"/>
    <w:rsid w:val="00FC5ACA"/>
    <w:rsid w:val="00FC6623"/>
    <w:rsid w:val="00FC6F00"/>
    <w:rsid w:val="00FC7989"/>
    <w:rsid w:val="00FD067C"/>
    <w:rsid w:val="00FD07C1"/>
    <w:rsid w:val="00FD07EE"/>
    <w:rsid w:val="00FD0E74"/>
    <w:rsid w:val="00FD268D"/>
    <w:rsid w:val="00FD35E1"/>
    <w:rsid w:val="00FD3CB7"/>
    <w:rsid w:val="00FD44C3"/>
    <w:rsid w:val="00FD4C73"/>
    <w:rsid w:val="00FD5346"/>
    <w:rsid w:val="00FD5A2B"/>
    <w:rsid w:val="00FD6C83"/>
    <w:rsid w:val="00FD6D6E"/>
    <w:rsid w:val="00FD7043"/>
    <w:rsid w:val="00FD73D8"/>
    <w:rsid w:val="00FE098C"/>
    <w:rsid w:val="00FE0B1C"/>
    <w:rsid w:val="00FE15F1"/>
    <w:rsid w:val="00FE229B"/>
    <w:rsid w:val="00FE515C"/>
    <w:rsid w:val="00FE5DC9"/>
    <w:rsid w:val="00FF016A"/>
    <w:rsid w:val="00FF0937"/>
    <w:rsid w:val="00FF1411"/>
    <w:rsid w:val="00FF1BAF"/>
    <w:rsid w:val="00FF1C1B"/>
    <w:rsid w:val="00FF3A0C"/>
    <w:rsid w:val="00FF3AED"/>
    <w:rsid w:val="00FF404C"/>
    <w:rsid w:val="00FF42A3"/>
    <w:rsid w:val="00FF50C3"/>
    <w:rsid w:val="00FF5148"/>
    <w:rsid w:val="00FF5B5F"/>
    <w:rsid w:val="00FF62BE"/>
    <w:rsid w:val="00FF6F50"/>
    <w:rsid w:val="00FF7038"/>
    <w:rsid w:val="00FF718A"/>
    <w:rsid w:val="00FF71DA"/>
    <w:rsid w:val="00FF73DA"/>
    <w:rsid w:val="00FF77B1"/>
    <w:rsid w:val="012CFA90"/>
    <w:rsid w:val="01307DB6"/>
    <w:rsid w:val="01320E08"/>
    <w:rsid w:val="0135982F"/>
    <w:rsid w:val="0148051D"/>
    <w:rsid w:val="015D3067"/>
    <w:rsid w:val="01643A0D"/>
    <w:rsid w:val="016939CD"/>
    <w:rsid w:val="0185EADD"/>
    <w:rsid w:val="019A5516"/>
    <w:rsid w:val="01A8E63B"/>
    <w:rsid w:val="0204EF33"/>
    <w:rsid w:val="021AEB34"/>
    <w:rsid w:val="023135A4"/>
    <w:rsid w:val="0249ECB4"/>
    <w:rsid w:val="0259A48A"/>
    <w:rsid w:val="026CFAED"/>
    <w:rsid w:val="026F5A76"/>
    <w:rsid w:val="02836781"/>
    <w:rsid w:val="028645B6"/>
    <w:rsid w:val="02B47BB4"/>
    <w:rsid w:val="02D57842"/>
    <w:rsid w:val="02E73A60"/>
    <w:rsid w:val="02EAE290"/>
    <w:rsid w:val="02F5EAA1"/>
    <w:rsid w:val="030C8453"/>
    <w:rsid w:val="0317E012"/>
    <w:rsid w:val="033B39A1"/>
    <w:rsid w:val="033D1847"/>
    <w:rsid w:val="0359E724"/>
    <w:rsid w:val="035B0BC8"/>
    <w:rsid w:val="0376DBAA"/>
    <w:rsid w:val="03907A55"/>
    <w:rsid w:val="03A38CFE"/>
    <w:rsid w:val="03A8206B"/>
    <w:rsid w:val="03B94FCB"/>
    <w:rsid w:val="03BD7B82"/>
    <w:rsid w:val="03DF6A02"/>
    <w:rsid w:val="03E937EF"/>
    <w:rsid w:val="03EF4750"/>
    <w:rsid w:val="03F2609B"/>
    <w:rsid w:val="03FE4E12"/>
    <w:rsid w:val="03FEFE94"/>
    <w:rsid w:val="0413367C"/>
    <w:rsid w:val="0420F691"/>
    <w:rsid w:val="042C2EEE"/>
    <w:rsid w:val="043786D8"/>
    <w:rsid w:val="0437FBD0"/>
    <w:rsid w:val="0437FE82"/>
    <w:rsid w:val="044100A8"/>
    <w:rsid w:val="04495858"/>
    <w:rsid w:val="044B39CA"/>
    <w:rsid w:val="045D6481"/>
    <w:rsid w:val="0472C53A"/>
    <w:rsid w:val="04847824"/>
    <w:rsid w:val="04870732"/>
    <w:rsid w:val="04A5DC89"/>
    <w:rsid w:val="04B1F59E"/>
    <w:rsid w:val="04C99C89"/>
    <w:rsid w:val="04D1A9C0"/>
    <w:rsid w:val="04D9BD89"/>
    <w:rsid w:val="04F774B4"/>
    <w:rsid w:val="050D6A76"/>
    <w:rsid w:val="0510AC92"/>
    <w:rsid w:val="051B663C"/>
    <w:rsid w:val="051EDF86"/>
    <w:rsid w:val="0540767E"/>
    <w:rsid w:val="055239A2"/>
    <w:rsid w:val="057E3A69"/>
    <w:rsid w:val="059C20B2"/>
    <w:rsid w:val="05C823A7"/>
    <w:rsid w:val="05E1328A"/>
    <w:rsid w:val="05E1E750"/>
    <w:rsid w:val="061DC88D"/>
    <w:rsid w:val="06238605"/>
    <w:rsid w:val="06299176"/>
    <w:rsid w:val="062F0DBA"/>
    <w:rsid w:val="0640D94B"/>
    <w:rsid w:val="06604FCE"/>
    <w:rsid w:val="067D7A5D"/>
    <w:rsid w:val="069F8A46"/>
    <w:rsid w:val="06AB8E2C"/>
    <w:rsid w:val="06BC07A5"/>
    <w:rsid w:val="06BDC262"/>
    <w:rsid w:val="06C06425"/>
    <w:rsid w:val="06DDBC7C"/>
    <w:rsid w:val="06E301D4"/>
    <w:rsid w:val="06F8085B"/>
    <w:rsid w:val="0719300A"/>
    <w:rsid w:val="071B1522"/>
    <w:rsid w:val="071E32FA"/>
    <w:rsid w:val="072F1256"/>
    <w:rsid w:val="07369E28"/>
    <w:rsid w:val="07477707"/>
    <w:rsid w:val="0747BFDD"/>
    <w:rsid w:val="0751F972"/>
    <w:rsid w:val="0757FFDB"/>
    <w:rsid w:val="076B3B72"/>
    <w:rsid w:val="076B40C5"/>
    <w:rsid w:val="077C6D06"/>
    <w:rsid w:val="0783B265"/>
    <w:rsid w:val="078ED94D"/>
    <w:rsid w:val="07922318"/>
    <w:rsid w:val="0795470D"/>
    <w:rsid w:val="07978EB5"/>
    <w:rsid w:val="079CE5B7"/>
    <w:rsid w:val="07AA4125"/>
    <w:rsid w:val="07CF3D7A"/>
    <w:rsid w:val="07CFF29A"/>
    <w:rsid w:val="07D3F590"/>
    <w:rsid w:val="07E73002"/>
    <w:rsid w:val="07F7249F"/>
    <w:rsid w:val="07FB0408"/>
    <w:rsid w:val="07FE9A1C"/>
    <w:rsid w:val="083183C0"/>
    <w:rsid w:val="083E0BFD"/>
    <w:rsid w:val="08560E9F"/>
    <w:rsid w:val="086B3ED5"/>
    <w:rsid w:val="08896DB0"/>
    <w:rsid w:val="08B541C8"/>
    <w:rsid w:val="08C40A2B"/>
    <w:rsid w:val="08CE2D49"/>
    <w:rsid w:val="08DAA567"/>
    <w:rsid w:val="08FB4B4A"/>
    <w:rsid w:val="09118D02"/>
    <w:rsid w:val="0932DBFC"/>
    <w:rsid w:val="093A8D93"/>
    <w:rsid w:val="09531702"/>
    <w:rsid w:val="09596AD7"/>
    <w:rsid w:val="095E7BB4"/>
    <w:rsid w:val="09735EFB"/>
    <w:rsid w:val="09847CB0"/>
    <w:rsid w:val="098CD7E3"/>
    <w:rsid w:val="09919D40"/>
    <w:rsid w:val="09AEC937"/>
    <w:rsid w:val="09BE9AC2"/>
    <w:rsid w:val="09C45A91"/>
    <w:rsid w:val="09D147C7"/>
    <w:rsid w:val="09D536D0"/>
    <w:rsid w:val="09D676EC"/>
    <w:rsid w:val="09D770A9"/>
    <w:rsid w:val="09EEAC13"/>
    <w:rsid w:val="09F17EF6"/>
    <w:rsid w:val="0A0B4265"/>
    <w:rsid w:val="0A18479B"/>
    <w:rsid w:val="0A1E4D4C"/>
    <w:rsid w:val="0A42207B"/>
    <w:rsid w:val="0A4B1856"/>
    <w:rsid w:val="0A5448CB"/>
    <w:rsid w:val="0A6C13EB"/>
    <w:rsid w:val="0A8D470F"/>
    <w:rsid w:val="0AAF52B6"/>
    <w:rsid w:val="0ABCB44A"/>
    <w:rsid w:val="0ACB5645"/>
    <w:rsid w:val="0ACD47EB"/>
    <w:rsid w:val="0ADC359B"/>
    <w:rsid w:val="0AF695CD"/>
    <w:rsid w:val="0B042768"/>
    <w:rsid w:val="0B2E06AB"/>
    <w:rsid w:val="0B37CB2F"/>
    <w:rsid w:val="0B6C4C6C"/>
    <w:rsid w:val="0BBFFE41"/>
    <w:rsid w:val="0BC0F1AB"/>
    <w:rsid w:val="0BC75763"/>
    <w:rsid w:val="0C0CF52E"/>
    <w:rsid w:val="0C103A0E"/>
    <w:rsid w:val="0C212F45"/>
    <w:rsid w:val="0C366B19"/>
    <w:rsid w:val="0C63B7CA"/>
    <w:rsid w:val="0C754993"/>
    <w:rsid w:val="0C8AB7C4"/>
    <w:rsid w:val="0C8B8FF2"/>
    <w:rsid w:val="0C8DFDE0"/>
    <w:rsid w:val="0CB67D38"/>
    <w:rsid w:val="0CBCF022"/>
    <w:rsid w:val="0CBD6192"/>
    <w:rsid w:val="0CC0F92A"/>
    <w:rsid w:val="0CD8394D"/>
    <w:rsid w:val="0CEF88EC"/>
    <w:rsid w:val="0CF4635D"/>
    <w:rsid w:val="0D05E7F8"/>
    <w:rsid w:val="0D23FDBF"/>
    <w:rsid w:val="0D32A7F6"/>
    <w:rsid w:val="0D52C171"/>
    <w:rsid w:val="0D5C96FD"/>
    <w:rsid w:val="0D6FA4BA"/>
    <w:rsid w:val="0D800A71"/>
    <w:rsid w:val="0D95B58A"/>
    <w:rsid w:val="0DACB9C0"/>
    <w:rsid w:val="0DCB9C8C"/>
    <w:rsid w:val="0DD0CC78"/>
    <w:rsid w:val="0DDB2D3D"/>
    <w:rsid w:val="0DDF28BE"/>
    <w:rsid w:val="0DE933B1"/>
    <w:rsid w:val="0DEB8CDE"/>
    <w:rsid w:val="0DFA3D88"/>
    <w:rsid w:val="0E095A4C"/>
    <w:rsid w:val="0E2C041C"/>
    <w:rsid w:val="0E3C5D2C"/>
    <w:rsid w:val="0E3F41AC"/>
    <w:rsid w:val="0E458D12"/>
    <w:rsid w:val="0E45B5E2"/>
    <w:rsid w:val="0E5D5470"/>
    <w:rsid w:val="0E8474A0"/>
    <w:rsid w:val="0E86DB23"/>
    <w:rsid w:val="0E8B4882"/>
    <w:rsid w:val="0E8EE032"/>
    <w:rsid w:val="0E93C017"/>
    <w:rsid w:val="0E9A376B"/>
    <w:rsid w:val="0EC5FB7A"/>
    <w:rsid w:val="0EC859C7"/>
    <w:rsid w:val="0ED1B229"/>
    <w:rsid w:val="0EEBF269"/>
    <w:rsid w:val="0EF493B1"/>
    <w:rsid w:val="0F019D23"/>
    <w:rsid w:val="0F22CEB4"/>
    <w:rsid w:val="0F31A634"/>
    <w:rsid w:val="0F361710"/>
    <w:rsid w:val="0F362A69"/>
    <w:rsid w:val="0F48195E"/>
    <w:rsid w:val="0F7C37C6"/>
    <w:rsid w:val="0F87CE67"/>
    <w:rsid w:val="0F9AEC42"/>
    <w:rsid w:val="0FA4705E"/>
    <w:rsid w:val="0FB4EA71"/>
    <w:rsid w:val="0FCE03B7"/>
    <w:rsid w:val="0FF4017C"/>
    <w:rsid w:val="0FF9E90A"/>
    <w:rsid w:val="0FFA91FA"/>
    <w:rsid w:val="0FFF8188"/>
    <w:rsid w:val="100CA5C6"/>
    <w:rsid w:val="10288229"/>
    <w:rsid w:val="10497022"/>
    <w:rsid w:val="1063F543"/>
    <w:rsid w:val="106D1BE2"/>
    <w:rsid w:val="10928E94"/>
    <w:rsid w:val="10B88A6C"/>
    <w:rsid w:val="110FC2ED"/>
    <w:rsid w:val="111D7D7E"/>
    <w:rsid w:val="1130DC0A"/>
    <w:rsid w:val="1134DA3E"/>
    <w:rsid w:val="1149D28F"/>
    <w:rsid w:val="115578A7"/>
    <w:rsid w:val="11649CEF"/>
    <w:rsid w:val="119DAE9F"/>
    <w:rsid w:val="11E735BA"/>
    <w:rsid w:val="11EB81D7"/>
    <w:rsid w:val="11EE188D"/>
    <w:rsid w:val="11F1CDA8"/>
    <w:rsid w:val="12240F88"/>
    <w:rsid w:val="123078C6"/>
    <w:rsid w:val="12489542"/>
    <w:rsid w:val="125395F6"/>
    <w:rsid w:val="12630E9C"/>
    <w:rsid w:val="1273CA10"/>
    <w:rsid w:val="127DCB7F"/>
    <w:rsid w:val="1292ECB8"/>
    <w:rsid w:val="12AF8DC7"/>
    <w:rsid w:val="12B1C142"/>
    <w:rsid w:val="12BA7A42"/>
    <w:rsid w:val="12BFD9A4"/>
    <w:rsid w:val="12D67992"/>
    <w:rsid w:val="12DA80FC"/>
    <w:rsid w:val="12DFCE83"/>
    <w:rsid w:val="12F4D78D"/>
    <w:rsid w:val="12FAF120"/>
    <w:rsid w:val="131D87BB"/>
    <w:rsid w:val="132A02A7"/>
    <w:rsid w:val="135DB94D"/>
    <w:rsid w:val="136321B5"/>
    <w:rsid w:val="136620AA"/>
    <w:rsid w:val="13773443"/>
    <w:rsid w:val="138CB9B7"/>
    <w:rsid w:val="13939601"/>
    <w:rsid w:val="13D8151B"/>
    <w:rsid w:val="1410CBA9"/>
    <w:rsid w:val="1413CB17"/>
    <w:rsid w:val="1428FEBB"/>
    <w:rsid w:val="143218AA"/>
    <w:rsid w:val="14509894"/>
    <w:rsid w:val="14618827"/>
    <w:rsid w:val="146753A4"/>
    <w:rsid w:val="1479E2A7"/>
    <w:rsid w:val="149496F4"/>
    <w:rsid w:val="1495A8AB"/>
    <w:rsid w:val="14A4DBA6"/>
    <w:rsid w:val="14A6110A"/>
    <w:rsid w:val="14A6E69A"/>
    <w:rsid w:val="14B03783"/>
    <w:rsid w:val="14BCAFFF"/>
    <w:rsid w:val="14BEE29C"/>
    <w:rsid w:val="14C8C2EE"/>
    <w:rsid w:val="14DB7F4E"/>
    <w:rsid w:val="14F5B679"/>
    <w:rsid w:val="14F99D9F"/>
    <w:rsid w:val="14FB42AA"/>
    <w:rsid w:val="1510BD0B"/>
    <w:rsid w:val="151F0510"/>
    <w:rsid w:val="152AAE9A"/>
    <w:rsid w:val="15654845"/>
    <w:rsid w:val="1570DAF4"/>
    <w:rsid w:val="1584EE7D"/>
    <w:rsid w:val="1589A286"/>
    <w:rsid w:val="15960CAE"/>
    <w:rsid w:val="15ACABE7"/>
    <w:rsid w:val="15AF8A38"/>
    <w:rsid w:val="15B1EBFF"/>
    <w:rsid w:val="15D2DC4E"/>
    <w:rsid w:val="15DC83CC"/>
    <w:rsid w:val="15F5F167"/>
    <w:rsid w:val="15F6681C"/>
    <w:rsid w:val="15F6E2EE"/>
    <w:rsid w:val="15F77108"/>
    <w:rsid w:val="15FAC75C"/>
    <w:rsid w:val="1605B9DE"/>
    <w:rsid w:val="16088E74"/>
    <w:rsid w:val="163D5D90"/>
    <w:rsid w:val="1657B92E"/>
    <w:rsid w:val="165A7ABA"/>
    <w:rsid w:val="165DD91C"/>
    <w:rsid w:val="165EBFC5"/>
    <w:rsid w:val="16646EC2"/>
    <w:rsid w:val="166722E2"/>
    <w:rsid w:val="167EE0AF"/>
    <w:rsid w:val="168076AC"/>
    <w:rsid w:val="16A19995"/>
    <w:rsid w:val="16CE60EE"/>
    <w:rsid w:val="170E3EEC"/>
    <w:rsid w:val="170F73C1"/>
    <w:rsid w:val="1727B066"/>
    <w:rsid w:val="173FB34F"/>
    <w:rsid w:val="1748038C"/>
    <w:rsid w:val="177A4E15"/>
    <w:rsid w:val="178DA025"/>
    <w:rsid w:val="17927BC5"/>
    <w:rsid w:val="17A3BEA2"/>
    <w:rsid w:val="17A3F8BE"/>
    <w:rsid w:val="17C14B9D"/>
    <w:rsid w:val="17DF6CCD"/>
    <w:rsid w:val="17DF8C84"/>
    <w:rsid w:val="17E429AD"/>
    <w:rsid w:val="17FD741B"/>
    <w:rsid w:val="1803C862"/>
    <w:rsid w:val="180B1E7D"/>
    <w:rsid w:val="180B2193"/>
    <w:rsid w:val="1812B3FD"/>
    <w:rsid w:val="182DA288"/>
    <w:rsid w:val="18336912"/>
    <w:rsid w:val="18461830"/>
    <w:rsid w:val="184CB430"/>
    <w:rsid w:val="184F5401"/>
    <w:rsid w:val="185A9469"/>
    <w:rsid w:val="1876FBE5"/>
    <w:rsid w:val="187733A9"/>
    <w:rsid w:val="189055AF"/>
    <w:rsid w:val="18C6FE39"/>
    <w:rsid w:val="18CAF391"/>
    <w:rsid w:val="18ECE355"/>
    <w:rsid w:val="18EE611F"/>
    <w:rsid w:val="190BDB31"/>
    <w:rsid w:val="1925F0ED"/>
    <w:rsid w:val="19430779"/>
    <w:rsid w:val="1947466B"/>
    <w:rsid w:val="1947F7BE"/>
    <w:rsid w:val="194E2145"/>
    <w:rsid w:val="194F88D1"/>
    <w:rsid w:val="19718A36"/>
    <w:rsid w:val="19810168"/>
    <w:rsid w:val="1981908D"/>
    <w:rsid w:val="198A54A5"/>
    <w:rsid w:val="198D36AE"/>
    <w:rsid w:val="198F85A3"/>
    <w:rsid w:val="199086CC"/>
    <w:rsid w:val="19A753C4"/>
    <w:rsid w:val="19AF161D"/>
    <w:rsid w:val="19E13D09"/>
    <w:rsid w:val="19EB84CE"/>
    <w:rsid w:val="1A403362"/>
    <w:rsid w:val="1A45A25E"/>
    <w:rsid w:val="1A576E19"/>
    <w:rsid w:val="1A72F3FD"/>
    <w:rsid w:val="1A797598"/>
    <w:rsid w:val="1A842169"/>
    <w:rsid w:val="1A85E7D1"/>
    <w:rsid w:val="1ABE69E5"/>
    <w:rsid w:val="1ACDCFF0"/>
    <w:rsid w:val="1ADA9BB4"/>
    <w:rsid w:val="1B01329E"/>
    <w:rsid w:val="1B0589B6"/>
    <w:rsid w:val="1B0CF8B3"/>
    <w:rsid w:val="1B5A56AB"/>
    <w:rsid w:val="1B68D336"/>
    <w:rsid w:val="1B9319BF"/>
    <w:rsid w:val="1BAD310B"/>
    <w:rsid w:val="1BD2662B"/>
    <w:rsid w:val="1BFD5188"/>
    <w:rsid w:val="1C37D58B"/>
    <w:rsid w:val="1C398E2F"/>
    <w:rsid w:val="1C4B7747"/>
    <w:rsid w:val="1C69EDE0"/>
    <w:rsid w:val="1C788E53"/>
    <w:rsid w:val="1C8486B6"/>
    <w:rsid w:val="1CEF65CD"/>
    <w:rsid w:val="1D050E51"/>
    <w:rsid w:val="1D3AF441"/>
    <w:rsid w:val="1D4161CC"/>
    <w:rsid w:val="1D4B9C0F"/>
    <w:rsid w:val="1D516E2A"/>
    <w:rsid w:val="1D53494C"/>
    <w:rsid w:val="1D8C758F"/>
    <w:rsid w:val="1D99E14C"/>
    <w:rsid w:val="1DBC339B"/>
    <w:rsid w:val="1DEBC57A"/>
    <w:rsid w:val="1DF95AA5"/>
    <w:rsid w:val="1E00E289"/>
    <w:rsid w:val="1E2E510E"/>
    <w:rsid w:val="1E3C3CB0"/>
    <w:rsid w:val="1E40B87A"/>
    <w:rsid w:val="1E4C5BF8"/>
    <w:rsid w:val="1E5FE4B2"/>
    <w:rsid w:val="1E709284"/>
    <w:rsid w:val="1E98A6A2"/>
    <w:rsid w:val="1EADB98D"/>
    <w:rsid w:val="1EB8BD24"/>
    <w:rsid w:val="1ED6E998"/>
    <w:rsid w:val="1EE8DDA5"/>
    <w:rsid w:val="1EFCB077"/>
    <w:rsid w:val="1F08EAB9"/>
    <w:rsid w:val="1F313105"/>
    <w:rsid w:val="1F31C510"/>
    <w:rsid w:val="1F40158C"/>
    <w:rsid w:val="1F46A852"/>
    <w:rsid w:val="1F4FA0D8"/>
    <w:rsid w:val="1F6A513F"/>
    <w:rsid w:val="1F87EFF8"/>
    <w:rsid w:val="1F8BDE7D"/>
    <w:rsid w:val="1F8FA5F8"/>
    <w:rsid w:val="1F963D50"/>
    <w:rsid w:val="1FA0BAB2"/>
    <w:rsid w:val="1FB05235"/>
    <w:rsid w:val="1FC1D0C5"/>
    <w:rsid w:val="1FC4B589"/>
    <w:rsid w:val="1FD0ADB2"/>
    <w:rsid w:val="1FD41B9A"/>
    <w:rsid w:val="1FD95742"/>
    <w:rsid w:val="1FDC663B"/>
    <w:rsid w:val="1FE069D6"/>
    <w:rsid w:val="1FE1CA9C"/>
    <w:rsid w:val="1FF969D5"/>
    <w:rsid w:val="2005D9FC"/>
    <w:rsid w:val="2024E1DE"/>
    <w:rsid w:val="202BD65F"/>
    <w:rsid w:val="202CD0EC"/>
    <w:rsid w:val="2032FBB8"/>
    <w:rsid w:val="20352F43"/>
    <w:rsid w:val="2039B9EA"/>
    <w:rsid w:val="203F104E"/>
    <w:rsid w:val="2047ADD3"/>
    <w:rsid w:val="205328C1"/>
    <w:rsid w:val="2073EB5C"/>
    <w:rsid w:val="20B316E6"/>
    <w:rsid w:val="20D4FE02"/>
    <w:rsid w:val="20DDD2B1"/>
    <w:rsid w:val="20F2CDA6"/>
    <w:rsid w:val="20F9EA32"/>
    <w:rsid w:val="20FB5017"/>
    <w:rsid w:val="20FF1AE7"/>
    <w:rsid w:val="210A576B"/>
    <w:rsid w:val="210B6923"/>
    <w:rsid w:val="2128B086"/>
    <w:rsid w:val="213C9AD1"/>
    <w:rsid w:val="215E76B6"/>
    <w:rsid w:val="216D1C6F"/>
    <w:rsid w:val="2177BE41"/>
    <w:rsid w:val="218A633C"/>
    <w:rsid w:val="21AAC941"/>
    <w:rsid w:val="21AE5A76"/>
    <w:rsid w:val="21B54791"/>
    <w:rsid w:val="21EED733"/>
    <w:rsid w:val="2217E6B0"/>
    <w:rsid w:val="22273C02"/>
    <w:rsid w:val="2229199B"/>
    <w:rsid w:val="223CB7DE"/>
    <w:rsid w:val="2243B139"/>
    <w:rsid w:val="225BD81A"/>
    <w:rsid w:val="22623164"/>
    <w:rsid w:val="2265E15D"/>
    <w:rsid w:val="22757418"/>
    <w:rsid w:val="22A4053C"/>
    <w:rsid w:val="22A517DB"/>
    <w:rsid w:val="22B50EF3"/>
    <w:rsid w:val="22C78441"/>
    <w:rsid w:val="22D775F7"/>
    <w:rsid w:val="22F15DB9"/>
    <w:rsid w:val="22FA441C"/>
    <w:rsid w:val="2301F1AC"/>
    <w:rsid w:val="232DAE8E"/>
    <w:rsid w:val="233B366A"/>
    <w:rsid w:val="2346035A"/>
    <w:rsid w:val="2352B771"/>
    <w:rsid w:val="2355AEE6"/>
    <w:rsid w:val="235B25BC"/>
    <w:rsid w:val="23708EAB"/>
    <w:rsid w:val="2374560E"/>
    <w:rsid w:val="2387CB1D"/>
    <w:rsid w:val="239C7041"/>
    <w:rsid w:val="23D59BD6"/>
    <w:rsid w:val="23D7472A"/>
    <w:rsid w:val="23EC06F6"/>
    <w:rsid w:val="23ED6272"/>
    <w:rsid w:val="23F78731"/>
    <w:rsid w:val="240F173E"/>
    <w:rsid w:val="24138C73"/>
    <w:rsid w:val="243BCF73"/>
    <w:rsid w:val="245A1F96"/>
    <w:rsid w:val="245B8F37"/>
    <w:rsid w:val="246416EF"/>
    <w:rsid w:val="24689B20"/>
    <w:rsid w:val="24722BA1"/>
    <w:rsid w:val="247C487E"/>
    <w:rsid w:val="24860D79"/>
    <w:rsid w:val="2489564B"/>
    <w:rsid w:val="24973EB4"/>
    <w:rsid w:val="249F329A"/>
    <w:rsid w:val="24CBA48C"/>
    <w:rsid w:val="24CEA800"/>
    <w:rsid w:val="24D46C6F"/>
    <w:rsid w:val="24DAD3E2"/>
    <w:rsid w:val="250EA024"/>
    <w:rsid w:val="252171DA"/>
    <w:rsid w:val="2543EF2A"/>
    <w:rsid w:val="2552B52F"/>
    <w:rsid w:val="25675CDF"/>
    <w:rsid w:val="257D7301"/>
    <w:rsid w:val="257DC69D"/>
    <w:rsid w:val="25A1EC88"/>
    <w:rsid w:val="25A9D215"/>
    <w:rsid w:val="25BFF085"/>
    <w:rsid w:val="25EC8948"/>
    <w:rsid w:val="25F14D68"/>
    <w:rsid w:val="25F238D2"/>
    <w:rsid w:val="25F81280"/>
    <w:rsid w:val="25FB7B08"/>
    <w:rsid w:val="25FCB747"/>
    <w:rsid w:val="261B68DD"/>
    <w:rsid w:val="261B8A9B"/>
    <w:rsid w:val="2629AA26"/>
    <w:rsid w:val="26358D59"/>
    <w:rsid w:val="265D29C0"/>
    <w:rsid w:val="265EF870"/>
    <w:rsid w:val="268699AD"/>
    <w:rsid w:val="268BC1ED"/>
    <w:rsid w:val="2698777A"/>
    <w:rsid w:val="26997D37"/>
    <w:rsid w:val="26BD8645"/>
    <w:rsid w:val="26D9DC21"/>
    <w:rsid w:val="26F5A305"/>
    <w:rsid w:val="27323272"/>
    <w:rsid w:val="27345613"/>
    <w:rsid w:val="279C8AD4"/>
    <w:rsid w:val="27A34C6B"/>
    <w:rsid w:val="27AAE71A"/>
    <w:rsid w:val="27B6A1A1"/>
    <w:rsid w:val="27D847AB"/>
    <w:rsid w:val="27F0F3A4"/>
    <w:rsid w:val="280F99FB"/>
    <w:rsid w:val="280FBEA4"/>
    <w:rsid w:val="2817D261"/>
    <w:rsid w:val="2818E840"/>
    <w:rsid w:val="281A828E"/>
    <w:rsid w:val="2850F585"/>
    <w:rsid w:val="28585ACA"/>
    <w:rsid w:val="285B07B4"/>
    <w:rsid w:val="28680A95"/>
    <w:rsid w:val="286F8F1E"/>
    <w:rsid w:val="28C236BE"/>
    <w:rsid w:val="28E9F58A"/>
    <w:rsid w:val="2900119E"/>
    <w:rsid w:val="290C1EAB"/>
    <w:rsid w:val="290EFDBC"/>
    <w:rsid w:val="2911FFC2"/>
    <w:rsid w:val="291470D8"/>
    <w:rsid w:val="29228048"/>
    <w:rsid w:val="29247886"/>
    <w:rsid w:val="293F3171"/>
    <w:rsid w:val="294054C9"/>
    <w:rsid w:val="2946B77B"/>
    <w:rsid w:val="294AC0D0"/>
    <w:rsid w:val="294DE226"/>
    <w:rsid w:val="29677737"/>
    <w:rsid w:val="296CDF9F"/>
    <w:rsid w:val="298BBBB1"/>
    <w:rsid w:val="298C6BCE"/>
    <w:rsid w:val="298EC3B4"/>
    <w:rsid w:val="29A6BD21"/>
    <w:rsid w:val="29E1D305"/>
    <w:rsid w:val="29EFB4D8"/>
    <w:rsid w:val="29F8CE76"/>
    <w:rsid w:val="2A0FD869"/>
    <w:rsid w:val="2A19648B"/>
    <w:rsid w:val="2A26C9F4"/>
    <w:rsid w:val="2A2B5FC3"/>
    <w:rsid w:val="2A55D5DF"/>
    <w:rsid w:val="2A61A54E"/>
    <w:rsid w:val="2A6380F7"/>
    <w:rsid w:val="2A71118E"/>
    <w:rsid w:val="2A78B4FC"/>
    <w:rsid w:val="2A862B24"/>
    <w:rsid w:val="2A933AB3"/>
    <w:rsid w:val="2AAA24DE"/>
    <w:rsid w:val="2AE1DCA9"/>
    <w:rsid w:val="2AEEC957"/>
    <w:rsid w:val="2AF61E00"/>
    <w:rsid w:val="2B00CE0D"/>
    <w:rsid w:val="2B0172DB"/>
    <w:rsid w:val="2B156CE0"/>
    <w:rsid w:val="2B480430"/>
    <w:rsid w:val="2B49B578"/>
    <w:rsid w:val="2B7233FF"/>
    <w:rsid w:val="2B7C9555"/>
    <w:rsid w:val="2B7E608A"/>
    <w:rsid w:val="2BA3B07C"/>
    <w:rsid w:val="2BDF207A"/>
    <w:rsid w:val="2BEA9B8C"/>
    <w:rsid w:val="2BF8FCF3"/>
    <w:rsid w:val="2BFDB879"/>
    <w:rsid w:val="2C073735"/>
    <w:rsid w:val="2C0FD64C"/>
    <w:rsid w:val="2C18BF52"/>
    <w:rsid w:val="2C2FF317"/>
    <w:rsid w:val="2C6B952D"/>
    <w:rsid w:val="2C7E583D"/>
    <w:rsid w:val="2C8CA158"/>
    <w:rsid w:val="2CABB8CE"/>
    <w:rsid w:val="2CC252DB"/>
    <w:rsid w:val="2CD07D0B"/>
    <w:rsid w:val="2CE5B56A"/>
    <w:rsid w:val="2D2B42D3"/>
    <w:rsid w:val="2D497139"/>
    <w:rsid w:val="2D655B22"/>
    <w:rsid w:val="2D7E5DD7"/>
    <w:rsid w:val="2D87686B"/>
    <w:rsid w:val="2D9966B1"/>
    <w:rsid w:val="2D9D2E5D"/>
    <w:rsid w:val="2D9D8F8D"/>
    <w:rsid w:val="2DC5A9B2"/>
    <w:rsid w:val="2DCE2980"/>
    <w:rsid w:val="2DCFBE5D"/>
    <w:rsid w:val="2E08D510"/>
    <w:rsid w:val="2E28F2BD"/>
    <w:rsid w:val="2E2BE198"/>
    <w:rsid w:val="2E2C5D2E"/>
    <w:rsid w:val="2E2FD8C9"/>
    <w:rsid w:val="2E3AE568"/>
    <w:rsid w:val="2E5C3652"/>
    <w:rsid w:val="2E7F2A4A"/>
    <w:rsid w:val="2E876884"/>
    <w:rsid w:val="2E8AF938"/>
    <w:rsid w:val="2E914951"/>
    <w:rsid w:val="2EB4D19A"/>
    <w:rsid w:val="2EC0AFE5"/>
    <w:rsid w:val="2ECA05C7"/>
    <w:rsid w:val="2EF73C71"/>
    <w:rsid w:val="2F04CECF"/>
    <w:rsid w:val="2F17852F"/>
    <w:rsid w:val="2F268BF1"/>
    <w:rsid w:val="2F2C2D86"/>
    <w:rsid w:val="2F3D6ADB"/>
    <w:rsid w:val="2F4A8453"/>
    <w:rsid w:val="2F4FBA57"/>
    <w:rsid w:val="2F581745"/>
    <w:rsid w:val="2F71A183"/>
    <w:rsid w:val="2F8979A0"/>
    <w:rsid w:val="2FC6C38A"/>
    <w:rsid w:val="2FE92681"/>
    <w:rsid w:val="2FEDF1E0"/>
    <w:rsid w:val="303AFF8D"/>
    <w:rsid w:val="3042CF0A"/>
    <w:rsid w:val="30540528"/>
    <w:rsid w:val="305770C0"/>
    <w:rsid w:val="305CEC8A"/>
    <w:rsid w:val="30627607"/>
    <w:rsid w:val="3073E37F"/>
    <w:rsid w:val="30797AC6"/>
    <w:rsid w:val="3081C22C"/>
    <w:rsid w:val="30935484"/>
    <w:rsid w:val="3097F3F8"/>
    <w:rsid w:val="309EF964"/>
    <w:rsid w:val="30A0BA8A"/>
    <w:rsid w:val="30A3861D"/>
    <w:rsid w:val="30E9CE67"/>
    <w:rsid w:val="30F531C9"/>
    <w:rsid w:val="30FBDB99"/>
    <w:rsid w:val="31186488"/>
    <w:rsid w:val="31212D08"/>
    <w:rsid w:val="31475DE0"/>
    <w:rsid w:val="31516B45"/>
    <w:rsid w:val="3175B7A1"/>
    <w:rsid w:val="318374DF"/>
    <w:rsid w:val="31A927A4"/>
    <w:rsid w:val="31B902BF"/>
    <w:rsid w:val="31E9387C"/>
    <w:rsid w:val="321713BB"/>
    <w:rsid w:val="321D9F65"/>
    <w:rsid w:val="32247670"/>
    <w:rsid w:val="3235CE6D"/>
    <w:rsid w:val="3264243E"/>
    <w:rsid w:val="3265C45A"/>
    <w:rsid w:val="3273ABCA"/>
    <w:rsid w:val="32C0E3BA"/>
    <w:rsid w:val="32CCBC8D"/>
    <w:rsid w:val="32DF1EDE"/>
    <w:rsid w:val="3319B632"/>
    <w:rsid w:val="33461EA9"/>
    <w:rsid w:val="33552DFE"/>
    <w:rsid w:val="335F66A6"/>
    <w:rsid w:val="335F74DD"/>
    <w:rsid w:val="337D3CEB"/>
    <w:rsid w:val="3383D156"/>
    <w:rsid w:val="339A63C9"/>
    <w:rsid w:val="33AA3A6D"/>
    <w:rsid w:val="33BE1E7D"/>
    <w:rsid w:val="33C76FC2"/>
    <w:rsid w:val="33E4F804"/>
    <w:rsid w:val="340F7F24"/>
    <w:rsid w:val="341606E6"/>
    <w:rsid w:val="34301696"/>
    <w:rsid w:val="343818C7"/>
    <w:rsid w:val="345B7751"/>
    <w:rsid w:val="3495D2EB"/>
    <w:rsid w:val="34A0E725"/>
    <w:rsid w:val="34A22843"/>
    <w:rsid w:val="34A656FE"/>
    <w:rsid w:val="34E187F6"/>
    <w:rsid w:val="34E8892B"/>
    <w:rsid w:val="34E93DE9"/>
    <w:rsid w:val="34FEB89E"/>
    <w:rsid w:val="350E6B9D"/>
    <w:rsid w:val="351467D3"/>
    <w:rsid w:val="351CEFA1"/>
    <w:rsid w:val="354B79B1"/>
    <w:rsid w:val="3553CA8E"/>
    <w:rsid w:val="3570A256"/>
    <w:rsid w:val="3572FDB8"/>
    <w:rsid w:val="3585E1A0"/>
    <w:rsid w:val="35926EFE"/>
    <w:rsid w:val="359B104B"/>
    <w:rsid w:val="35A313C7"/>
    <w:rsid w:val="35A9480C"/>
    <w:rsid w:val="35C3956F"/>
    <w:rsid w:val="35D4C1A5"/>
    <w:rsid w:val="35DAC49A"/>
    <w:rsid w:val="35EFE658"/>
    <w:rsid w:val="3608A8B2"/>
    <w:rsid w:val="3614C721"/>
    <w:rsid w:val="36264FB7"/>
    <w:rsid w:val="363C685E"/>
    <w:rsid w:val="3656E69A"/>
    <w:rsid w:val="365D7CF7"/>
    <w:rsid w:val="3661232F"/>
    <w:rsid w:val="367098B8"/>
    <w:rsid w:val="368B392F"/>
    <w:rsid w:val="369F8E4C"/>
    <w:rsid w:val="370F9AB7"/>
    <w:rsid w:val="37127455"/>
    <w:rsid w:val="3727415D"/>
    <w:rsid w:val="372A2B22"/>
    <w:rsid w:val="37300D7D"/>
    <w:rsid w:val="37371B2B"/>
    <w:rsid w:val="373DEA51"/>
    <w:rsid w:val="374CE9CC"/>
    <w:rsid w:val="37648649"/>
    <w:rsid w:val="3767BB0C"/>
    <w:rsid w:val="376972FA"/>
    <w:rsid w:val="37B241DD"/>
    <w:rsid w:val="37C69F6D"/>
    <w:rsid w:val="37CF8631"/>
    <w:rsid w:val="38091E50"/>
    <w:rsid w:val="381AD8F5"/>
    <w:rsid w:val="381DE7E2"/>
    <w:rsid w:val="382589FE"/>
    <w:rsid w:val="3837A764"/>
    <w:rsid w:val="384A57FA"/>
    <w:rsid w:val="388EA8FE"/>
    <w:rsid w:val="389E0103"/>
    <w:rsid w:val="38A00498"/>
    <w:rsid w:val="38A64AA4"/>
    <w:rsid w:val="38DC552F"/>
    <w:rsid w:val="38E1CE2F"/>
    <w:rsid w:val="38E8BA2D"/>
    <w:rsid w:val="38FBEDD0"/>
    <w:rsid w:val="3903CAF9"/>
    <w:rsid w:val="391A83C7"/>
    <w:rsid w:val="391C079E"/>
    <w:rsid w:val="391C2033"/>
    <w:rsid w:val="3936CC29"/>
    <w:rsid w:val="39482294"/>
    <w:rsid w:val="395B13BA"/>
    <w:rsid w:val="39696F43"/>
    <w:rsid w:val="3979DC5B"/>
    <w:rsid w:val="39991C63"/>
    <w:rsid w:val="399CB7C2"/>
    <w:rsid w:val="39A9A6FC"/>
    <w:rsid w:val="39E24F18"/>
    <w:rsid w:val="3A3E77E2"/>
    <w:rsid w:val="3A628BAC"/>
    <w:rsid w:val="3A73398C"/>
    <w:rsid w:val="3A74196B"/>
    <w:rsid w:val="3A78559C"/>
    <w:rsid w:val="3A8AB827"/>
    <w:rsid w:val="3A8BCEAE"/>
    <w:rsid w:val="3A8DDA0A"/>
    <w:rsid w:val="3A8DE56C"/>
    <w:rsid w:val="3A950D2A"/>
    <w:rsid w:val="3A9C13C1"/>
    <w:rsid w:val="3A9EC456"/>
    <w:rsid w:val="3ABE416E"/>
    <w:rsid w:val="3AC0D3C8"/>
    <w:rsid w:val="3AC4945A"/>
    <w:rsid w:val="3ACF34A7"/>
    <w:rsid w:val="3AD37BC1"/>
    <w:rsid w:val="3AE42013"/>
    <w:rsid w:val="3B125470"/>
    <w:rsid w:val="3B156761"/>
    <w:rsid w:val="3B1BCBA7"/>
    <w:rsid w:val="3B5B788C"/>
    <w:rsid w:val="3B86BFB2"/>
    <w:rsid w:val="3BA23673"/>
    <w:rsid w:val="3BAE0F31"/>
    <w:rsid w:val="3BB15043"/>
    <w:rsid w:val="3C15EE2F"/>
    <w:rsid w:val="3C1C477A"/>
    <w:rsid w:val="3C9E297B"/>
    <w:rsid w:val="3CA4D43B"/>
    <w:rsid w:val="3CC419B5"/>
    <w:rsid w:val="3D05B36B"/>
    <w:rsid w:val="3D13A9C1"/>
    <w:rsid w:val="3D16630A"/>
    <w:rsid w:val="3D3103E2"/>
    <w:rsid w:val="3D317EBC"/>
    <w:rsid w:val="3D3F54FC"/>
    <w:rsid w:val="3D41799A"/>
    <w:rsid w:val="3D4BDFC2"/>
    <w:rsid w:val="3D57CFB6"/>
    <w:rsid w:val="3D72FAE9"/>
    <w:rsid w:val="3D924969"/>
    <w:rsid w:val="3D975E3D"/>
    <w:rsid w:val="3D97B865"/>
    <w:rsid w:val="3DA06FB8"/>
    <w:rsid w:val="3DA193B0"/>
    <w:rsid w:val="3DAACE24"/>
    <w:rsid w:val="3DB38E6A"/>
    <w:rsid w:val="3DCA4AC8"/>
    <w:rsid w:val="3DCC1674"/>
    <w:rsid w:val="3DCFEB45"/>
    <w:rsid w:val="3DD39B36"/>
    <w:rsid w:val="3DED4F8C"/>
    <w:rsid w:val="3DF48888"/>
    <w:rsid w:val="3DFC3F18"/>
    <w:rsid w:val="3DFD846E"/>
    <w:rsid w:val="3E3645E1"/>
    <w:rsid w:val="3E7B82F6"/>
    <w:rsid w:val="3E7F0B37"/>
    <w:rsid w:val="3EA6F491"/>
    <w:rsid w:val="3EAE3857"/>
    <w:rsid w:val="3EC4032F"/>
    <w:rsid w:val="3F09F9B6"/>
    <w:rsid w:val="3F218D8E"/>
    <w:rsid w:val="3F2387A4"/>
    <w:rsid w:val="3F317ABB"/>
    <w:rsid w:val="3F31A69A"/>
    <w:rsid w:val="3F4B7B9F"/>
    <w:rsid w:val="3F563BD9"/>
    <w:rsid w:val="3F672254"/>
    <w:rsid w:val="3F7DC8BC"/>
    <w:rsid w:val="3F9C3F8A"/>
    <w:rsid w:val="3FA69A00"/>
    <w:rsid w:val="3FA7A51F"/>
    <w:rsid w:val="3FD30B9D"/>
    <w:rsid w:val="3FD6BFAB"/>
    <w:rsid w:val="3FDBCA82"/>
    <w:rsid w:val="3FDE14BE"/>
    <w:rsid w:val="3FEB3125"/>
    <w:rsid w:val="400EF606"/>
    <w:rsid w:val="4031FF37"/>
    <w:rsid w:val="403A5777"/>
    <w:rsid w:val="4049E211"/>
    <w:rsid w:val="4050092F"/>
    <w:rsid w:val="40B487F2"/>
    <w:rsid w:val="40B9FAEA"/>
    <w:rsid w:val="40DE4B34"/>
    <w:rsid w:val="4106BBE8"/>
    <w:rsid w:val="410A8BF7"/>
    <w:rsid w:val="41293A6C"/>
    <w:rsid w:val="4152F890"/>
    <w:rsid w:val="41731C8B"/>
    <w:rsid w:val="4179D752"/>
    <w:rsid w:val="4192CE81"/>
    <w:rsid w:val="41AC27DB"/>
    <w:rsid w:val="41BB8860"/>
    <w:rsid w:val="41BDB063"/>
    <w:rsid w:val="41BDED0E"/>
    <w:rsid w:val="41DDD07F"/>
    <w:rsid w:val="41F9C65D"/>
    <w:rsid w:val="420C5BF4"/>
    <w:rsid w:val="4213B1F9"/>
    <w:rsid w:val="4234E045"/>
    <w:rsid w:val="42633855"/>
    <w:rsid w:val="4264DB5B"/>
    <w:rsid w:val="42665C42"/>
    <w:rsid w:val="428DBC22"/>
    <w:rsid w:val="42E6EA44"/>
    <w:rsid w:val="42F27ABC"/>
    <w:rsid w:val="42FDD655"/>
    <w:rsid w:val="434F630A"/>
    <w:rsid w:val="435A3AFF"/>
    <w:rsid w:val="4376F96D"/>
    <w:rsid w:val="4387454A"/>
    <w:rsid w:val="439A1C85"/>
    <w:rsid w:val="43B39529"/>
    <w:rsid w:val="43D10BDC"/>
    <w:rsid w:val="43DE5821"/>
    <w:rsid w:val="43EC1B2E"/>
    <w:rsid w:val="44008ECE"/>
    <w:rsid w:val="4404CFEE"/>
    <w:rsid w:val="444368B3"/>
    <w:rsid w:val="444933B0"/>
    <w:rsid w:val="444BC37A"/>
    <w:rsid w:val="445C2C07"/>
    <w:rsid w:val="4478112B"/>
    <w:rsid w:val="44A1B763"/>
    <w:rsid w:val="44A5E7A9"/>
    <w:rsid w:val="44BB1196"/>
    <w:rsid w:val="44BD5C89"/>
    <w:rsid w:val="44C77906"/>
    <w:rsid w:val="44DA10E5"/>
    <w:rsid w:val="44DBD74C"/>
    <w:rsid w:val="44FDF60D"/>
    <w:rsid w:val="4535CF00"/>
    <w:rsid w:val="4551D4A7"/>
    <w:rsid w:val="45633112"/>
    <w:rsid w:val="45739E91"/>
    <w:rsid w:val="4582400C"/>
    <w:rsid w:val="45A4D587"/>
    <w:rsid w:val="45C0832A"/>
    <w:rsid w:val="45C7D9C6"/>
    <w:rsid w:val="45D34C04"/>
    <w:rsid w:val="45E27B71"/>
    <w:rsid w:val="460671AD"/>
    <w:rsid w:val="460740D9"/>
    <w:rsid w:val="460A94FA"/>
    <w:rsid w:val="4622C138"/>
    <w:rsid w:val="46273D02"/>
    <w:rsid w:val="46578407"/>
    <w:rsid w:val="466566F6"/>
    <w:rsid w:val="466C33F1"/>
    <w:rsid w:val="46A5E038"/>
    <w:rsid w:val="46C21998"/>
    <w:rsid w:val="46D64801"/>
    <w:rsid w:val="46E026F8"/>
    <w:rsid w:val="46E873AA"/>
    <w:rsid w:val="4714AE72"/>
    <w:rsid w:val="4730429C"/>
    <w:rsid w:val="4737CAE9"/>
    <w:rsid w:val="4753AA3A"/>
    <w:rsid w:val="475771E6"/>
    <w:rsid w:val="47612D45"/>
    <w:rsid w:val="476F12D6"/>
    <w:rsid w:val="4776F337"/>
    <w:rsid w:val="478179EF"/>
    <w:rsid w:val="47874D91"/>
    <w:rsid w:val="478E5675"/>
    <w:rsid w:val="479E8ADE"/>
    <w:rsid w:val="47DA2173"/>
    <w:rsid w:val="47F96FF3"/>
    <w:rsid w:val="4842E2AC"/>
    <w:rsid w:val="484B907A"/>
    <w:rsid w:val="484E8C6B"/>
    <w:rsid w:val="48666A16"/>
    <w:rsid w:val="486CF5BC"/>
    <w:rsid w:val="48723C7E"/>
    <w:rsid w:val="48940473"/>
    <w:rsid w:val="4895AEE5"/>
    <w:rsid w:val="48B0D050"/>
    <w:rsid w:val="48C65640"/>
    <w:rsid w:val="48C9E887"/>
    <w:rsid w:val="48CFDCA4"/>
    <w:rsid w:val="48D93588"/>
    <w:rsid w:val="48F5D38F"/>
    <w:rsid w:val="490B6DE6"/>
    <w:rsid w:val="490EDF76"/>
    <w:rsid w:val="494FF6CC"/>
    <w:rsid w:val="4986FAD5"/>
    <w:rsid w:val="499BCC19"/>
    <w:rsid w:val="49B05426"/>
    <w:rsid w:val="49CB01D5"/>
    <w:rsid w:val="49DD7D24"/>
    <w:rsid w:val="49EEC760"/>
    <w:rsid w:val="49F45083"/>
    <w:rsid w:val="49F54832"/>
    <w:rsid w:val="4A07BE60"/>
    <w:rsid w:val="4A0F0AEA"/>
    <w:rsid w:val="4A32AAB6"/>
    <w:rsid w:val="4A533FA0"/>
    <w:rsid w:val="4A6618E0"/>
    <w:rsid w:val="4A7B6571"/>
    <w:rsid w:val="4A7B75D7"/>
    <w:rsid w:val="4A8406CE"/>
    <w:rsid w:val="4AAF92FB"/>
    <w:rsid w:val="4AB31D7F"/>
    <w:rsid w:val="4AC09AF1"/>
    <w:rsid w:val="4AC5229F"/>
    <w:rsid w:val="4AE0F3BB"/>
    <w:rsid w:val="4AF40E96"/>
    <w:rsid w:val="4B2F5D6C"/>
    <w:rsid w:val="4B4F21EF"/>
    <w:rsid w:val="4B4FDC6F"/>
    <w:rsid w:val="4B57DBDC"/>
    <w:rsid w:val="4B5DA990"/>
    <w:rsid w:val="4B5E2ADD"/>
    <w:rsid w:val="4B6C77D2"/>
    <w:rsid w:val="4B757EA8"/>
    <w:rsid w:val="4B76E412"/>
    <w:rsid w:val="4B777CE9"/>
    <w:rsid w:val="4B88009A"/>
    <w:rsid w:val="4B941A9A"/>
    <w:rsid w:val="4B94B0B8"/>
    <w:rsid w:val="4BAD1DBB"/>
    <w:rsid w:val="4BAD7746"/>
    <w:rsid w:val="4BBED085"/>
    <w:rsid w:val="4BD4B534"/>
    <w:rsid w:val="4BD56927"/>
    <w:rsid w:val="4BE96A06"/>
    <w:rsid w:val="4BF31099"/>
    <w:rsid w:val="4C0656E2"/>
    <w:rsid w:val="4C11892B"/>
    <w:rsid w:val="4C226677"/>
    <w:rsid w:val="4C52912D"/>
    <w:rsid w:val="4C729626"/>
    <w:rsid w:val="4C87D365"/>
    <w:rsid w:val="4C989064"/>
    <w:rsid w:val="4C98DD43"/>
    <w:rsid w:val="4CAB6F6D"/>
    <w:rsid w:val="4CC16694"/>
    <w:rsid w:val="4CE3F072"/>
    <w:rsid w:val="4CF80D8B"/>
    <w:rsid w:val="4CFA90CF"/>
    <w:rsid w:val="4D0D994F"/>
    <w:rsid w:val="4D0ECBEB"/>
    <w:rsid w:val="4D1DF370"/>
    <w:rsid w:val="4D1ECD76"/>
    <w:rsid w:val="4D61EE70"/>
    <w:rsid w:val="4D6A2E83"/>
    <w:rsid w:val="4D7EC256"/>
    <w:rsid w:val="4D8B45A5"/>
    <w:rsid w:val="4DAF31A2"/>
    <w:rsid w:val="4DC24847"/>
    <w:rsid w:val="4DD6FCE8"/>
    <w:rsid w:val="4DDEDF09"/>
    <w:rsid w:val="4DE2874E"/>
    <w:rsid w:val="4DE29AE2"/>
    <w:rsid w:val="4DE87CDD"/>
    <w:rsid w:val="4DFC1AD6"/>
    <w:rsid w:val="4E2F27B9"/>
    <w:rsid w:val="4E3C6953"/>
    <w:rsid w:val="4E65E303"/>
    <w:rsid w:val="4E6A7A27"/>
    <w:rsid w:val="4E8BF29A"/>
    <w:rsid w:val="4E9B50AD"/>
    <w:rsid w:val="4EAAA27A"/>
    <w:rsid w:val="4ED07691"/>
    <w:rsid w:val="4ED3463D"/>
    <w:rsid w:val="4EE6284A"/>
    <w:rsid w:val="4EF5C683"/>
    <w:rsid w:val="4EF617D1"/>
    <w:rsid w:val="4F14564D"/>
    <w:rsid w:val="4F1D4A8A"/>
    <w:rsid w:val="4F210AC8"/>
    <w:rsid w:val="4F51C558"/>
    <w:rsid w:val="4F562588"/>
    <w:rsid w:val="4F834BC9"/>
    <w:rsid w:val="4F8FBBAB"/>
    <w:rsid w:val="4FA2E5AC"/>
    <w:rsid w:val="4FA4C51A"/>
    <w:rsid w:val="4FC4ECB0"/>
    <w:rsid w:val="4FC67BA5"/>
    <w:rsid w:val="4FE94514"/>
    <w:rsid w:val="4FFE4E90"/>
    <w:rsid w:val="501468E2"/>
    <w:rsid w:val="501C4CE8"/>
    <w:rsid w:val="5022EA64"/>
    <w:rsid w:val="502D257E"/>
    <w:rsid w:val="5063AEED"/>
    <w:rsid w:val="5068527A"/>
    <w:rsid w:val="5070B7BC"/>
    <w:rsid w:val="50740A0C"/>
    <w:rsid w:val="507CF379"/>
    <w:rsid w:val="50870478"/>
    <w:rsid w:val="50EBB67E"/>
    <w:rsid w:val="50EC34F3"/>
    <w:rsid w:val="50EEC054"/>
    <w:rsid w:val="50FD26E4"/>
    <w:rsid w:val="5103B4E5"/>
    <w:rsid w:val="51277F4B"/>
    <w:rsid w:val="512C5AF2"/>
    <w:rsid w:val="513C7777"/>
    <w:rsid w:val="51533156"/>
    <w:rsid w:val="5179FB41"/>
    <w:rsid w:val="5195BFCD"/>
    <w:rsid w:val="5196A040"/>
    <w:rsid w:val="519CE554"/>
    <w:rsid w:val="51B977A6"/>
    <w:rsid w:val="51C065AF"/>
    <w:rsid w:val="51C5768B"/>
    <w:rsid w:val="51CD38F9"/>
    <w:rsid w:val="51DB36F2"/>
    <w:rsid w:val="521FAC19"/>
    <w:rsid w:val="523158BC"/>
    <w:rsid w:val="5256CC84"/>
    <w:rsid w:val="525AE750"/>
    <w:rsid w:val="5267AF22"/>
    <w:rsid w:val="528A710E"/>
    <w:rsid w:val="528D2EC3"/>
    <w:rsid w:val="52934DAF"/>
    <w:rsid w:val="52936E03"/>
    <w:rsid w:val="529C9A5A"/>
    <w:rsid w:val="529F1364"/>
    <w:rsid w:val="52A59F7A"/>
    <w:rsid w:val="52BA5B67"/>
    <w:rsid w:val="52D05CEB"/>
    <w:rsid w:val="52D0CBFC"/>
    <w:rsid w:val="52DB8FA7"/>
    <w:rsid w:val="52FF57FB"/>
    <w:rsid w:val="530A3B5A"/>
    <w:rsid w:val="53193FC2"/>
    <w:rsid w:val="5321F10F"/>
    <w:rsid w:val="53241C2F"/>
    <w:rsid w:val="532F4C87"/>
    <w:rsid w:val="53395CDD"/>
    <w:rsid w:val="533C40F6"/>
    <w:rsid w:val="5343C064"/>
    <w:rsid w:val="534880CC"/>
    <w:rsid w:val="5358BBBE"/>
    <w:rsid w:val="535AB387"/>
    <w:rsid w:val="53805AD3"/>
    <w:rsid w:val="53891AC6"/>
    <w:rsid w:val="5399D01A"/>
    <w:rsid w:val="53A61B2F"/>
    <w:rsid w:val="53AD6D0B"/>
    <w:rsid w:val="53CB90CD"/>
    <w:rsid w:val="53D7D82F"/>
    <w:rsid w:val="53FD035E"/>
    <w:rsid w:val="542E9478"/>
    <w:rsid w:val="5432F690"/>
    <w:rsid w:val="543F4F64"/>
    <w:rsid w:val="544E4EF8"/>
    <w:rsid w:val="54516C3F"/>
    <w:rsid w:val="5454405B"/>
    <w:rsid w:val="5456574A"/>
    <w:rsid w:val="545D068F"/>
    <w:rsid w:val="546B1EF1"/>
    <w:rsid w:val="54AD865A"/>
    <w:rsid w:val="54C519F5"/>
    <w:rsid w:val="54C83259"/>
    <w:rsid w:val="54CCC785"/>
    <w:rsid w:val="54DE2F3A"/>
    <w:rsid w:val="54E65489"/>
    <w:rsid w:val="54E86895"/>
    <w:rsid w:val="552DB582"/>
    <w:rsid w:val="5536DB95"/>
    <w:rsid w:val="553DB951"/>
    <w:rsid w:val="55422D96"/>
    <w:rsid w:val="55568FB7"/>
    <w:rsid w:val="555976C6"/>
    <w:rsid w:val="55642FB6"/>
    <w:rsid w:val="556929C2"/>
    <w:rsid w:val="559486BD"/>
    <w:rsid w:val="559B86A6"/>
    <w:rsid w:val="55A8A706"/>
    <w:rsid w:val="55AA8494"/>
    <w:rsid w:val="55BA2783"/>
    <w:rsid w:val="55C45860"/>
    <w:rsid w:val="55DAAEF4"/>
    <w:rsid w:val="55E29279"/>
    <w:rsid w:val="55E6C6D9"/>
    <w:rsid w:val="5613DEA3"/>
    <w:rsid w:val="564A3C7F"/>
    <w:rsid w:val="5663213F"/>
    <w:rsid w:val="567C02EB"/>
    <w:rsid w:val="5686C49B"/>
    <w:rsid w:val="56B5D701"/>
    <w:rsid w:val="56D873B1"/>
    <w:rsid w:val="57163318"/>
    <w:rsid w:val="57225035"/>
    <w:rsid w:val="57339861"/>
    <w:rsid w:val="5735A826"/>
    <w:rsid w:val="5753BBF2"/>
    <w:rsid w:val="576281F7"/>
    <w:rsid w:val="576511AD"/>
    <w:rsid w:val="576DE3E7"/>
    <w:rsid w:val="577056AB"/>
    <w:rsid w:val="57783FC8"/>
    <w:rsid w:val="57788F50"/>
    <w:rsid w:val="57828A4D"/>
    <w:rsid w:val="579A5397"/>
    <w:rsid w:val="57B0FCFC"/>
    <w:rsid w:val="57C024C6"/>
    <w:rsid w:val="57D25AD6"/>
    <w:rsid w:val="57DD8863"/>
    <w:rsid w:val="57E78E69"/>
    <w:rsid w:val="5806D9F2"/>
    <w:rsid w:val="580B8B84"/>
    <w:rsid w:val="580EA26E"/>
    <w:rsid w:val="58196D57"/>
    <w:rsid w:val="582FC2F7"/>
    <w:rsid w:val="58394EC0"/>
    <w:rsid w:val="583CDDC9"/>
    <w:rsid w:val="5841FFB8"/>
    <w:rsid w:val="5843DA7F"/>
    <w:rsid w:val="5859F33F"/>
    <w:rsid w:val="5866D234"/>
    <w:rsid w:val="5876BC6E"/>
    <w:rsid w:val="589C123C"/>
    <w:rsid w:val="58B54399"/>
    <w:rsid w:val="58C3372C"/>
    <w:rsid w:val="58DB9CCA"/>
    <w:rsid w:val="58DF35AE"/>
    <w:rsid w:val="58E1C808"/>
    <w:rsid w:val="58E945CF"/>
    <w:rsid w:val="58F757EB"/>
    <w:rsid w:val="590503F6"/>
    <w:rsid w:val="59404791"/>
    <w:rsid w:val="5957280F"/>
    <w:rsid w:val="595DDE94"/>
    <w:rsid w:val="59978E1A"/>
    <w:rsid w:val="59A32511"/>
    <w:rsid w:val="59AAE627"/>
    <w:rsid w:val="59BB284A"/>
    <w:rsid w:val="59C1132B"/>
    <w:rsid w:val="59DC0E69"/>
    <w:rsid w:val="59FC2C46"/>
    <w:rsid w:val="5A48B329"/>
    <w:rsid w:val="5A4DFA58"/>
    <w:rsid w:val="5A8D191A"/>
    <w:rsid w:val="5A998B41"/>
    <w:rsid w:val="5ABB9DDA"/>
    <w:rsid w:val="5ACF19EB"/>
    <w:rsid w:val="5AD27E82"/>
    <w:rsid w:val="5AE5D743"/>
    <w:rsid w:val="5AFD08F4"/>
    <w:rsid w:val="5AFE0381"/>
    <w:rsid w:val="5B0E1031"/>
    <w:rsid w:val="5B1EB0E4"/>
    <w:rsid w:val="5B458A26"/>
    <w:rsid w:val="5B4AE470"/>
    <w:rsid w:val="5B561271"/>
    <w:rsid w:val="5B5DAC63"/>
    <w:rsid w:val="5B9ADA19"/>
    <w:rsid w:val="5B9B0960"/>
    <w:rsid w:val="5BB7261A"/>
    <w:rsid w:val="5BDCB00A"/>
    <w:rsid w:val="5BF9568A"/>
    <w:rsid w:val="5C17B334"/>
    <w:rsid w:val="5C1BB38A"/>
    <w:rsid w:val="5C2EE79A"/>
    <w:rsid w:val="5C408653"/>
    <w:rsid w:val="5C59C32C"/>
    <w:rsid w:val="5C6AC83A"/>
    <w:rsid w:val="5C9F27B1"/>
    <w:rsid w:val="5CE78DCF"/>
    <w:rsid w:val="5CEB8AC9"/>
    <w:rsid w:val="5CEFB5F5"/>
    <w:rsid w:val="5CFBBD03"/>
    <w:rsid w:val="5D060029"/>
    <w:rsid w:val="5D24EC21"/>
    <w:rsid w:val="5D599F6D"/>
    <w:rsid w:val="5D6A69A9"/>
    <w:rsid w:val="5D6FCD0E"/>
    <w:rsid w:val="5DDC65BB"/>
    <w:rsid w:val="5E00A93F"/>
    <w:rsid w:val="5E051D50"/>
    <w:rsid w:val="5E1B274A"/>
    <w:rsid w:val="5E1EDEC5"/>
    <w:rsid w:val="5E554E64"/>
    <w:rsid w:val="5E61EF69"/>
    <w:rsid w:val="5E65341F"/>
    <w:rsid w:val="5E99AD13"/>
    <w:rsid w:val="5EAE8920"/>
    <w:rsid w:val="5EEE2F64"/>
    <w:rsid w:val="5EFABA0E"/>
    <w:rsid w:val="5F14BDC7"/>
    <w:rsid w:val="5F176560"/>
    <w:rsid w:val="5F376E38"/>
    <w:rsid w:val="5F44317B"/>
    <w:rsid w:val="5F50EB31"/>
    <w:rsid w:val="5F53D599"/>
    <w:rsid w:val="5F650E25"/>
    <w:rsid w:val="5F917775"/>
    <w:rsid w:val="5F9FB03D"/>
    <w:rsid w:val="5FAA65A7"/>
    <w:rsid w:val="5FB0C9B5"/>
    <w:rsid w:val="5FB73775"/>
    <w:rsid w:val="5FD33A6D"/>
    <w:rsid w:val="5FEDCF8C"/>
    <w:rsid w:val="5FEF3616"/>
    <w:rsid w:val="5FFE2294"/>
    <w:rsid w:val="5FFEA218"/>
    <w:rsid w:val="6043AACC"/>
    <w:rsid w:val="6045A1FA"/>
    <w:rsid w:val="604B949B"/>
    <w:rsid w:val="608A3071"/>
    <w:rsid w:val="609D3148"/>
    <w:rsid w:val="60CA4917"/>
    <w:rsid w:val="60E82258"/>
    <w:rsid w:val="60F503CA"/>
    <w:rsid w:val="60FD81FD"/>
    <w:rsid w:val="6115AB23"/>
    <w:rsid w:val="6136E0C9"/>
    <w:rsid w:val="6161A6F3"/>
    <w:rsid w:val="616AE7B6"/>
    <w:rsid w:val="61757043"/>
    <w:rsid w:val="6192ACE7"/>
    <w:rsid w:val="61A35E02"/>
    <w:rsid w:val="61A55EAC"/>
    <w:rsid w:val="61C0DD14"/>
    <w:rsid w:val="61C48AA7"/>
    <w:rsid w:val="61CD98FD"/>
    <w:rsid w:val="6221C55B"/>
    <w:rsid w:val="6222F44E"/>
    <w:rsid w:val="62505270"/>
    <w:rsid w:val="627F33B2"/>
    <w:rsid w:val="628922A9"/>
    <w:rsid w:val="628B1D92"/>
    <w:rsid w:val="629C7802"/>
    <w:rsid w:val="62A8B76D"/>
    <w:rsid w:val="62AFDC53"/>
    <w:rsid w:val="62B26E04"/>
    <w:rsid w:val="62BA6CDD"/>
    <w:rsid w:val="62BE3654"/>
    <w:rsid w:val="62C7958D"/>
    <w:rsid w:val="62CC35AF"/>
    <w:rsid w:val="62E8810A"/>
    <w:rsid w:val="6301F6E4"/>
    <w:rsid w:val="630A18F6"/>
    <w:rsid w:val="630BA4A9"/>
    <w:rsid w:val="6312BF6A"/>
    <w:rsid w:val="6324F567"/>
    <w:rsid w:val="632BA519"/>
    <w:rsid w:val="632CBA31"/>
    <w:rsid w:val="633C25E2"/>
    <w:rsid w:val="63413E5E"/>
    <w:rsid w:val="634969EA"/>
    <w:rsid w:val="63617E65"/>
    <w:rsid w:val="636BAC5A"/>
    <w:rsid w:val="638D8A60"/>
    <w:rsid w:val="6391C02B"/>
    <w:rsid w:val="63A21F36"/>
    <w:rsid w:val="63AC9C72"/>
    <w:rsid w:val="63BA0B36"/>
    <w:rsid w:val="63C71A02"/>
    <w:rsid w:val="63EE4B32"/>
    <w:rsid w:val="63F7EBF5"/>
    <w:rsid w:val="64043564"/>
    <w:rsid w:val="6406EFF3"/>
    <w:rsid w:val="6426C56F"/>
    <w:rsid w:val="643BD1A0"/>
    <w:rsid w:val="6453CDA5"/>
    <w:rsid w:val="6454CC75"/>
    <w:rsid w:val="64582B1D"/>
    <w:rsid w:val="645CA1FE"/>
    <w:rsid w:val="646B574B"/>
    <w:rsid w:val="64839CFB"/>
    <w:rsid w:val="648CE354"/>
    <w:rsid w:val="6495A32E"/>
    <w:rsid w:val="64A50E97"/>
    <w:rsid w:val="64A58969"/>
    <w:rsid w:val="64A6AB90"/>
    <w:rsid w:val="64B1BA37"/>
    <w:rsid w:val="64B4F9B6"/>
    <w:rsid w:val="64C11BBE"/>
    <w:rsid w:val="64C7757A"/>
    <w:rsid w:val="64D6FC12"/>
    <w:rsid w:val="64E3EFDA"/>
    <w:rsid w:val="64E4E488"/>
    <w:rsid w:val="64E5259B"/>
    <w:rsid w:val="651B1C56"/>
    <w:rsid w:val="651CBF55"/>
    <w:rsid w:val="652D04A7"/>
    <w:rsid w:val="652FA600"/>
    <w:rsid w:val="653C1D05"/>
    <w:rsid w:val="653CD5DC"/>
    <w:rsid w:val="65779B97"/>
    <w:rsid w:val="658D5EF0"/>
    <w:rsid w:val="65A0F0E6"/>
    <w:rsid w:val="65A25704"/>
    <w:rsid w:val="65A8F39C"/>
    <w:rsid w:val="65AA9D5E"/>
    <w:rsid w:val="65AC2562"/>
    <w:rsid w:val="65B46156"/>
    <w:rsid w:val="65B5C22A"/>
    <w:rsid w:val="65C815E0"/>
    <w:rsid w:val="65E77D15"/>
    <w:rsid w:val="65ED6FB9"/>
    <w:rsid w:val="65EDEA8B"/>
    <w:rsid w:val="65F14F22"/>
    <w:rsid w:val="65F5CAEC"/>
    <w:rsid w:val="65F8D0B4"/>
    <w:rsid w:val="6601252E"/>
    <w:rsid w:val="660C7883"/>
    <w:rsid w:val="660E0D2A"/>
    <w:rsid w:val="663F8738"/>
    <w:rsid w:val="66668645"/>
    <w:rsid w:val="666C0962"/>
    <w:rsid w:val="667767EB"/>
    <w:rsid w:val="667847A8"/>
    <w:rsid w:val="66810AAC"/>
    <w:rsid w:val="6682C4E4"/>
    <w:rsid w:val="668E8D65"/>
    <w:rsid w:val="6691D6F4"/>
    <w:rsid w:val="66929401"/>
    <w:rsid w:val="66ADCEFE"/>
    <w:rsid w:val="66BDC6BE"/>
    <w:rsid w:val="66C12F13"/>
    <w:rsid w:val="66C41FA1"/>
    <w:rsid w:val="66DB1578"/>
    <w:rsid w:val="66E33C5C"/>
    <w:rsid w:val="66FB0BB8"/>
    <w:rsid w:val="671D1FE2"/>
    <w:rsid w:val="67256F19"/>
    <w:rsid w:val="675B57E8"/>
    <w:rsid w:val="676542C2"/>
    <w:rsid w:val="67673ABE"/>
    <w:rsid w:val="67809675"/>
    <w:rsid w:val="6793AB48"/>
    <w:rsid w:val="6798CA58"/>
    <w:rsid w:val="67CE57CC"/>
    <w:rsid w:val="67EB177B"/>
    <w:rsid w:val="67F8A4D5"/>
    <w:rsid w:val="67FDC4BC"/>
    <w:rsid w:val="681986EC"/>
    <w:rsid w:val="681AACF3"/>
    <w:rsid w:val="683A251F"/>
    <w:rsid w:val="6843F7F6"/>
    <w:rsid w:val="685041F9"/>
    <w:rsid w:val="6859739F"/>
    <w:rsid w:val="685D222A"/>
    <w:rsid w:val="688AD749"/>
    <w:rsid w:val="688EECA2"/>
    <w:rsid w:val="68B54719"/>
    <w:rsid w:val="68CCEF8A"/>
    <w:rsid w:val="68D5A7D2"/>
    <w:rsid w:val="68DCDD12"/>
    <w:rsid w:val="68DF8214"/>
    <w:rsid w:val="68E4CD6C"/>
    <w:rsid w:val="691E6357"/>
    <w:rsid w:val="69256314"/>
    <w:rsid w:val="6960F456"/>
    <w:rsid w:val="696A42A2"/>
    <w:rsid w:val="69780905"/>
    <w:rsid w:val="6984827A"/>
    <w:rsid w:val="69A78355"/>
    <w:rsid w:val="69CB3ADB"/>
    <w:rsid w:val="69E6CD6C"/>
    <w:rsid w:val="6A2D9E37"/>
    <w:rsid w:val="6A40F985"/>
    <w:rsid w:val="6A4E0992"/>
    <w:rsid w:val="6A56180F"/>
    <w:rsid w:val="6A784172"/>
    <w:rsid w:val="6A7846C8"/>
    <w:rsid w:val="6AB74444"/>
    <w:rsid w:val="6AC73583"/>
    <w:rsid w:val="6AD83E30"/>
    <w:rsid w:val="6AF0A0E5"/>
    <w:rsid w:val="6B4B85FA"/>
    <w:rsid w:val="6B599564"/>
    <w:rsid w:val="6B5E1668"/>
    <w:rsid w:val="6B80276F"/>
    <w:rsid w:val="6B8B1B10"/>
    <w:rsid w:val="6B99DC61"/>
    <w:rsid w:val="6B9E2BEB"/>
    <w:rsid w:val="6BBD7A6B"/>
    <w:rsid w:val="6BDBCDC7"/>
    <w:rsid w:val="6BE29D70"/>
    <w:rsid w:val="6BEC5063"/>
    <w:rsid w:val="6BF81408"/>
    <w:rsid w:val="6BF9A3C4"/>
    <w:rsid w:val="6C435D1A"/>
    <w:rsid w:val="6C536BF7"/>
    <w:rsid w:val="6C6B6564"/>
    <w:rsid w:val="6CB0D6D5"/>
    <w:rsid w:val="6CB154DE"/>
    <w:rsid w:val="6CB42F32"/>
    <w:rsid w:val="6CBBA260"/>
    <w:rsid w:val="6CC17FEC"/>
    <w:rsid w:val="6CCC3DBD"/>
    <w:rsid w:val="6CD499FB"/>
    <w:rsid w:val="6CE9F6A1"/>
    <w:rsid w:val="6CFB177D"/>
    <w:rsid w:val="6D05DB8D"/>
    <w:rsid w:val="6D0D7691"/>
    <w:rsid w:val="6D0E72B0"/>
    <w:rsid w:val="6D1A7063"/>
    <w:rsid w:val="6D23167E"/>
    <w:rsid w:val="6D3D564B"/>
    <w:rsid w:val="6D58B44F"/>
    <w:rsid w:val="6D597305"/>
    <w:rsid w:val="6D5A1F3F"/>
    <w:rsid w:val="6D8B3586"/>
    <w:rsid w:val="6D926C81"/>
    <w:rsid w:val="6DA64A55"/>
    <w:rsid w:val="6DB8AA34"/>
    <w:rsid w:val="6DDCA5BA"/>
    <w:rsid w:val="6DF23DDA"/>
    <w:rsid w:val="6DF7EE35"/>
    <w:rsid w:val="6E01D9F3"/>
    <w:rsid w:val="6E15496E"/>
    <w:rsid w:val="6E1DF6F9"/>
    <w:rsid w:val="6E2CB78D"/>
    <w:rsid w:val="6E306103"/>
    <w:rsid w:val="6E55AC5C"/>
    <w:rsid w:val="6E86629C"/>
    <w:rsid w:val="6EA12684"/>
    <w:rsid w:val="6EAA9305"/>
    <w:rsid w:val="6EBC59D7"/>
    <w:rsid w:val="6EC99191"/>
    <w:rsid w:val="6ED6854C"/>
    <w:rsid w:val="6F3F649E"/>
    <w:rsid w:val="6F59B15E"/>
    <w:rsid w:val="6F5AEB93"/>
    <w:rsid w:val="6F9262C7"/>
    <w:rsid w:val="6F9E25B5"/>
    <w:rsid w:val="6FB44A18"/>
    <w:rsid w:val="6FCB71B3"/>
    <w:rsid w:val="6FD44154"/>
    <w:rsid w:val="6FE3C584"/>
    <w:rsid w:val="6FED224C"/>
    <w:rsid w:val="6FEF2052"/>
    <w:rsid w:val="70029DF5"/>
    <w:rsid w:val="7011389A"/>
    <w:rsid w:val="70140AA2"/>
    <w:rsid w:val="70165257"/>
    <w:rsid w:val="70251E3B"/>
    <w:rsid w:val="705669D6"/>
    <w:rsid w:val="705B7BF1"/>
    <w:rsid w:val="707955F1"/>
    <w:rsid w:val="708CA04F"/>
    <w:rsid w:val="708FBD99"/>
    <w:rsid w:val="70B6743A"/>
    <w:rsid w:val="70C53445"/>
    <w:rsid w:val="70DF2CD0"/>
    <w:rsid w:val="70FB4FCC"/>
    <w:rsid w:val="70FF9D27"/>
    <w:rsid w:val="71168748"/>
    <w:rsid w:val="7121335B"/>
    <w:rsid w:val="71280304"/>
    <w:rsid w:val="713C5A29"/>
    <w:rsid w:val="71531177"/>
    <w:rsid w:val="715C6BC4"/>
    <w:rsid w:val="71896946"/>
    <w:rsid w:val="71B063D2"/>
    <w:rsid w:val="71B1C383"/>
    <w:rsid w:val="72228C98"/>
    <w:rsid w:val="72254F7B"/>
    <w:rsid w:val="723048EF"/>
    <w:rsid w:val="7230AF13"/>
    <w:rsid w:val="72310214"/>
    <w:rsid w:val="7231DD80"/>
    <w:rsid w:val="72719BFE"/>
    <w:rsid w:val="729AED73"/>
    <w:rsid w:val="72A63A7A"/>
    <w:rsid w:val="72C31CF7"/>
    <w:rsid w:val="72C6CF4C"/>
    <w:rsid w:val="72E2EF06"/>
    <w:rsid w:val="72E94903"/>
    <w:rsid w:val="72EF1480"/>
    <w:rsid w:val="731DAB4D"/>
    <w:rsid w:val="731DBCED"/>
    <w:rsid w:val="73282A46"/>
    <w:rsid w:val="7335C7D6"/>
    <w:rsid w:val="733B9353"/>
    <w:rsid w:val="7343D6CE"/>
    <w:rsid w:val="7352F44D"/>
    <w:rsid w:val="73667EE9"/>
    <w:rsid w:val="7366A4C1"/>
    <w:rsid w:val="7391EEB9"/>
    <w:rsid w:val="73A355B3"/>
    <w:rsid w:val="73A53326"/>
    <w:rsid w:val="73C7B86A"/>
    <w:rsid w:val="73CC8BCC"/>
    <w:rsid w:val="73D9BB8A"/>
    <w:rsid w:val="73E89CDB"/>
    <w:rsid w:val="73EDBE12"/>
    <w:rsid w:val="740766C2"/>
    <w:rsid w:val="745EDEEF"/>
    <w:rsid w:val="7468BF41"/>
    <w:rsid w:val="749AFCF2"/>
    <w:rsid w:val="74BEF219"/>
    <w:rsid w:val="74CBD6A8"/>
    <w:rsid w:val="74DB4390"/>
    <w:rsid w:val="74DBE44B"/>
    <w:rsid w:val="74DEF150"/>
    <w:rsid w:val="74FB8815"/>
    <w:rsid w:val="752372FD"/>
    <w:rsid w:val="7524EAD0"/>
    <w:rsid w:val="75289D78"/>
    <w:rsid w:val="7547E527"/>
    <w:rsid w:val="755CF03D"/>
    <w:rsid w:val="755F8232"/>
    <w:rsid w:val="756C8DF8"/>
    <w:rsid w:val="75758CF0"/>
    <w:rsid w:val="7596646F"/>
    <w:rsid w:val="75A5FD72"/>
    <w:rsid w:val="75B549A0"/>
    <w:rsid w:val="75B9C529"/>
    <w:rsid w:val="75BCE4EB"/>
    <w:rsid w:val="75E14718"/>
    <w:rsid w:val="75F3D48B"/>
    <w:rsid w:val="76058E65"/>
    <w:rsid w:val="7616CAB5"/>
    <w:rsid w:val="761FEDA6"/>
    <w:rsid w:val="7625C57D"/>
    <w:rsid w:val="7653E6AF"/>
    <w:rsid w:val="767E0EE5"/>
    <w:rsid w:val="7685F39F"/>
    <w:rsid w:val="76890540"/>
    <w:rsid w:val="76B9EA7E"/>
    <w:rsid w:val="76C11FD8"/>
    <w:rsid w:val="76E0DC08"/>
    <w:rsid w:val="76E68046"/>
    <w:rsid w:val="770AC73A"/>
    <w:rsid w:val="77102325"/>
    <w:rsid w:val="771A2D33"/>
    <w:rsid w:val="771DA6D4"/>
    <w:rsid w:val="77259DF1"/>
    <w:rsid w:val="77388DC4"/>
    <w:rsid w:val="773ADF9D"/>
    <w:rsid w:val="77510203"/>
    <w:rsid w:val="7761B322"/>
    <w:rsid w:val="776467E9"/>
    <w:rsid w:val="77703B53"/>
    <w:rsid w:val="77850C97"/>
    <w:rsid w:val="779711B7"/>
    <w:rsid w:val="77AF9544"/>
    <w:rsid w:val="77C9C30F"/>
    <w:rsid w:val="77D4B79C"/>
    <w:rsid w:val="7802CA2E"/>
    <w:rsid w:val="7814F5B0"/>
    <w:rsid w:val="781B2C51"/>
    <w:rsid w:val="783AB19C"/>
    <w:rsid w:val="78431B34"/>
    <w:rsid w:val="786BC146"/>
    <w:rsid w:val="7896D3B5"/>
    <w:rsid w:val="78A11DDA"/>
    <w:rsid w:val="78BBD351"/>
    <w:rsid w:val="78C68186"/>
    <w:rsid w:val="78D8BC02"/>
    <w:rsid w:val="78DC3A8E"/>
    <w:rsid w:val="7901F3A8"/>
    <w:rsid w:val="7913D6E0"/>
    <w:rsid w:val="795DF5C9"/>
    <w:rsid w:val="7968D155"/>
    <w:rsid w:val="796F0B46"/>
    <w:rsid w:val="7971636D"/>
    <w:rsid w:val="79756A44"/>
    <w:rsid w:val="7975B235"/>
    <w:rsid w:val="79D840D5"/>
    <w:rsid w:val="79EB383F"/>
    <w:rsid w:val="79F8B470"/>
    <w:rsid w:val="79FE2902"/>
    <w:rsid w:val="7A1894A0"/>
    <w:rsid w:val="7A1DD191"/>
    <w:rsid w:val="7A2EB259"/>
    <w:rsid w:val="7A442D23"/>
    <w:rsid w:val="7A59CF76"/>
    <w:rsid w:val="7A604E3C"/>
    <w:rsid w:val="7A63211E"/>
    <w:rsid w:val="7A71C853"/>
    <w:rsid w:val="7A82A24E"/>
    <w:rsid w:val="7A88C253"/>
    <w:rsid w:val="7A98F1AF"/>
    <w:rsid w:val="7A9D3041"/>
    <w:rsid w:val="7A9FBB3D"/>
    <w:rsid w:val="7AAECC81"/>
    <w:rsid w:val="7AB81AF1"/>
    <w:rsid w:val="7AB920B5"/>
    <w:rsid w:val="7AC03EA0"/>
    <w:rsid w:val="7AD049FA"/>
    <w:rsid w:val="7AD25D0A"/>
    <w:rsid w:val="7ADA635E"/>
    <w:rsid w:val="7ADC77A6"/>
    <w:rsid w:val="7ADF88A9"/>
    <w:rsid w:val="7AE5184F"/>
    <w:rsid w:val="7AEBB0C4"/>
    <w:rsid w:val="7AF3C370"/>
    <w:rsid w:val="7B05B790"/>
    <w:rsid w:val="7B52CDC9"/>
    <w:rsid w:val="7B63FB7A"/>
    <w:rsid w:val="7B7A68C1"/>
    <w:rsid w:val="7BC77F0C"/>
    <w:rsid w:val="7BE19605"/>
    <w:rsid w:val="7BF3A6CC"/>
    <w:rsid w:val="7BF45A5C"/>
    <w:rsid w:val="7BF72DA3"/>
    <w:rsid w:val="7BF9091C"/>
    <w:rsid w:val="7C1861C5"/>
    <w:rsid w:val="7C314BB5"/>
    <w:rsid w:val="7C3C2492"/>
    <w:rsid w:val="7C3F3289"/>
    <w:rsid w:val="7C424A4B"/>
    <w:rsid w:val="7C63C508"/>
    <w:rsid w:val="7C90D3D4"/>
    <w:rsid w:val="7C996DB9"/>
    <w:rsid w:val="7C9DB73A"/>
    <w:rsid w:val="7CAD65AF"/>
    <w:rsid w:val="7CD2BFA8"/>
    <w:rsid w:val="7CE2E66A"/>
    <w:rsid w:val="7CE5D18E"/>
    <w:rsid w:val="7CEFD146"/>
    <w:rsid w:val="7D046580"/>
    <w:rsid w:val="7D348E27"/>
    <w:rsid w:val="7D34B5E8"/>
    <w:rsid w:val="7D656AB3"/>
    <w:rsid w:val="7DBDFA59"/>
    <w:rsid w:val="7DCD8AC9"/>
    <w:rsid w:val="7DD7378E"/>
    <w:rsid w:val="7DE10352"/>
    <w:rsid w:val="7DE6B59A"/>
    <w:rsid w:val="7E0BE71A"/>
    <w:rsid w:val="7E1EF950"/>
    <w:rsid w:val="7E381908"/>
    <w:rsid w:val="7E3E5643"/>
    <w:rsid w:val="7E446C47"/>
    <w:rsid w:val="7E4819A1"/>
    <w:rsid w:val="7E4E2D74"/>
    <w:rsid w:val="7E633189"/>
    <w:rsid w:val="7E8D485F"/>
    <w:rsid w:val="7E963A3E"/>
    <w:rsid w:val="7E9747B0"/>
    <w:rsid w:val="7F03C322"/>
    <w:rsid w:val="7F2DC52F"/>
    <w:rsid w:val="7F35853B"/>
    <w:rsid w:val="7F3639A3"/>
    <w:rsid w:val="7F3ACD5D"/>
    <w:rsid w:val="7F6896BE"/>
    <w:rsid w:val="7F6C470F"/>
    <w:rsid w:val="7F70D38F"/>
    <w:rsid w:val="7F736A94"/>
    <w:rsid w:val="7F889698"/>
    <w:rsid w:val="7F8B6F4A"/>
    <w:rsid w:val="7FAC34BB"/>
    <w:rsid w:val="7FBD3B1C"/>
    <w:rsid w:val="7FC3A148"/>
    <w:rsid w:val="7FE6FDE5"/>
    <w:rsid w:val="7FF8D03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54E4C"/>
  <w15:docId w15:val="{F77E387B-3371-4680-AB39-D38C9FDD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527B"/>
    <w:pPr>
      <w:spacing w:after="0"/>
    </w:pPr>
    <w:rPr>
      <w:rFonts w:ascii="Tahoma" w:eastAsia="Times New Roman" w:hAnsi="Tahoma" w:cs="Times New Roman"/>
      <w:sz w:val="20"/>
      <w:szCs w:val="20"/>
      <w:lang w:val="lt-LT"/>
    </w:rPr>
  </w:style>
  <w:style w:type="paragraph" w:styleId="Antrat1">
    <w:name w:val="heading 1"/>
    <w:basedOn w:val="prastasis"/>
    <w:next w:val="prastasis"/>
    <w:link w:val="Antrat1Diagrama"/>
    <w:uiPriority w:val="9"/>
    <w:qFormat/>
    <w:rsid w:val="7896D3B5"/>
    <w:pPr>
      <w:keepNext/>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7896D3B5"/>
    <w:pPr>
      <w:keepNext/>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7896D3B5"/>
    <w:pPr>
      <w:keepNext/>
      <w:spacing w:before="40"/>
      <w:outlineLvl w:val="2"/>
    </w:pPr>
    <w:rPr>
      <w:rFonts w:asciiTheme="majorHAnsi" w:eastAsiaTheme="majorEastAsia" w:hAnsiTheme="majorHAnsi" w:cstheme="majorBidi"/>
      <w:color w:val="1F3763"/>
      <w:sz w:val="24"/>
      <w:szCs w:val="24"/>
    </w:rPr>
  </w:style>
  <w:style w:type="paragraph" w:styleId="Antrat4">
    <w:name w:val="heading 4"/>
    <w:basedOn w:val="prastasis"/>
    <w:next w:val="prastasis"/>
    <w:link w:val="Antrat4Diagrama"/>
    <w:uiPriority w:val="9"/>
    <w:unhideWhenUsed/>
    <w:qFormat/>
    <w:rsid w:val="7896D3B5"/>
    <w:pPr>
      <w:keepNext/>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unhideWhenUsed/>
    <w:qFormat/>
    <w:rsid w:val="7896D3B5"/>
    <w:pPr>
      <w:keepNext/>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unhideWhenUsed/>
    <w:qFormat/>
    <w:rsid w:val="7896D3B5"/>
    <w:pPr>
      <w:keepNext/>
      <w:spacing w:before="40"/>
      <w:outlineLvl w:val="5"/>
    </w:pPr>
    <w:rPr>
      <w:rFonts w:asciiTheme="majorHAnsi" w:eastAsiaTheme="majorEastAsia" w:hAnsiTheme="majorHAnsi" w:cstheme="majorBidi"/>
      <w:color w:val="1F3763"/>
    </w:rPr>
  </w:style>
  <w:style w:type="paragraph" w:styleId="Antrat7">
    <w:name w:val="heading 7"/>
    <w:basedOn w:val="prastasis"/>
    <w:next w:val="prastasis"/>
    <w:link w:val="Antrat7Diagrama"/>
    <w:uiPriority w:val="9"/>
    <w:unhideWhenUsed/>
    <w:qFormat/>
    <w:rsid w:val="7896D3B5"/>
    <w:pPr>
      <w:keepNext/>
      <w:spacing w:before="40"/>
      <w:outlineLvl w:val="6"/>
    </w:pPr>
    <w:rPr>
      <w:rFonts w:asciiTheme="majorHAnsi" w:eastAsiaTheme="majorEastAsia" w:hAnsiTheme="majorHAnsi" w:cstheme="majorBidi"/>
      <w:i/>
      <w:iCs/>
      <w:color w:val="1F3763"/>
    </w:rPr>
  </w:style>
  <w:style w:type="paragraph" w:styleId="Antrat8">
    <w:name w:val="heading 8"/>
    <w:basedOn w:val="prastasis"/>
    <w:next w:val="prastasis"/>
    <w:link w:val="Antrat8Diagrama"/>
    <w:uiPriority w:val="9"/>
    <w:unhideWhenUsed/>
    <w:qFormat/>
    <w:rsid w:val="7896D3B5"/>
    <w:pPr>
      <w:keepNext/>
      <w:spacing w:before="40"/>
      <w:outlineLvl w:val="7"/>
    </w:pPr>
    <w:rPr>
      <w:rFonts w:asciiTheme="majorHAnsi" w:eastAsiaTheme="majorEastAsia" w:hAnsiTheme="majorHAnsi" w:cstheme="majorBidi"/>
      <w:color w:val="272727"/>
      <w:sz w:val="21"/>
      <w:szCs w:val="21"/>
    </w:rPr>
  </w:style>
  <w:style w:type="paragraph" w:styleId="Antrat9">
    <w:name w:val="heading 9"/>
    <w:basedOn w:val="prastasis"/>
    <w:next w:val="prastasis"/>
    <w:link w:val="Antrat9Diagrama"/>
    <w:uiPriority w:val="9"/>
    <w:unhideWhenUsed/>
    <w:qFormat/>
    <w:rsid w:val="7896D3B5"/>
    <w:pPr>
      <w:keepNext/>
      <w:spacing w:before="40"/>
      <w:outlineLvl w:val="8"/>
    </w:pPr>
    <w:rPr>
      <w:rFonts w:asciiTheme="majorHAnsi" w:eastAsiaTheme="majorEastAsia" w:hAnsiTheme="majorHAnsi" w:cstheme="majorBidi"/>
      <w:i/>
      <w:iCs/>
      <w:color w:val="272727"/>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3,lp11"/>
    <w:basedOn w:val="prastasis"/>
    <w:link w:val="SraopastraipaDiagrama"/>
    <w:uiPriority w:val="34"/>
    <w:qFormat/>
    <w:rsid w:val="7896D3B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7896D3B5"/>
    <w:rPr>
      <w:rFonts w:ascii="Tahoma" w:eastAsia="Times New Roman" w:hAnsi="Tahoma" w:cs="Times New Roman"/>
      <w:noProof w:val="0"/>
      <w:sz w:val="20"/>
      <w:szCs w:val="20"/>
      <w:lang w:val="lt-LT"/>
    </w:rPr>
  </w:style>
  <w:style w:type="table" w:styleId="Lentelstinklelis">
    <w:name w:val="Table Grid"/>
    <w:basedOn w:val="prastojilentel"/>
    <w:uiPriority w:val="39"/>
    <w:rsid w:val="008A2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rsid w:val="008A23C0"/>
    <w:rPr>
      <w:color w:val="0563C1"/>
      <w:u w:val="single"/>
    </w:rPr>
  </w:style>
  <w:style w:type="character" w:customStyle="1" w:styleId="Antrat1Diagrama">
    <w:name w:val="Antraštė 1 Diagrama"/>
    <w:basedOn w:val="Numatytasispastraiposriftas"/>
    <w:link w:val="Antrat1"/>
    <w:uiPriority w:val="9"/>
    <w:rsid w:val="7896D3B5"/>
    <w:rPr>
      <w:rFonts w:asciiTheme="majorHAnsi" w:eastAsiaTheme="majorEastAsia" w:hAnsiTheme="majorHAnsi" w:cstheme="majorBidi"/>
      <w:noProof w:val="0"/>
      <w:color w:val="2F5496" w:themeColor="accent1" w:themeShade="BF"/>
      <w:sz w:val="32"/>
      <w:szCs w:val="32"/>
      <w:lang w:val="lt-LT"/>
    </w:rPr>
  </w:style>
  <w:style w:type="paragraph" w:styleId="Antrats">
    <w:name w:val="header"/>
    <w:basedOn w:val="prastasis"/>
    <w:link w:val="AntratsDiagrama"/>
    <w:uiPriority w:val="99"/>
    <w:unhideWhenUsed/>
    <w:rsid w:val="7896D3B5"/>
    <w:pPr>
      <w:tabs>
        <w:tab w:val="center" w:pos="4513"/>
        <w:tab w:val="right" w:pos="9026"/>
      </w:tabs>
    </w:pPr>
  </w:style>
  <w:style w:type="character" w:customStyle="1" w:styleId="AntratsDiagrama">
    <w:name w:val="Antraštės Diagrama"/>
    <w:basedOn w:val="Numatytasispastraiposriftas"/>
    <w:link w:val="Antrats"/>
    <w:uiPriority w:val="99"/>
    <w:rsid w:val="7896D3B5"/>
    <w:rPr>
      <w:rFonts w:ascii="Tahoma" w:eastAsia="Times New Roman" w:hAnsi="Tahoma" w:cs="Times New Roman"/>
      <w:noProof w:val="0"/>
      <w:sz w:val="20"/>
      <w:szCs w:val="20"/>
      <w:lang w:val="lt-LT"/>
    </w:rPr>
  </w:style>
  <w:style w:type="paragraph" w:styleId="Porat">
    <w:name w:val="footer"/>
    <w:basedOn w:val="prastasis"/>
    <w:link w:val="PoratDiagrama"/>
    <w:uiPriority w:val="99"/>
    <w:unhideWhenUsed/>
    <w:rsid w:val="7896D3B5"/>
    <w:pPr>
      <w:tabs>
        <w:tab w:val="center" w:pos="4513"/>
        <w:tab w:val="right" w:pos="9026"/>
      </w:tabs>
    </w:pPr>
  </w:style>
  <w:style w:type="character" w:customStyle="1" w:styleId="PoratDiagrama">
    <w:name w:val="Poraštė Diagrama"/>
    <w:basedOn w:val="Numatytasispastraiposriftas"/>
    <w:link w:val="Porat"/>
    <w:uiPriority w:val="99"/>
    <w:rsid w:val="7896D3B5"/>
    <w:rPr>
      <w:rFonts w:ascii="Tahoma" w:eastAsia="Times New Roman" w:hAnsi="Tahoma" w:cs="Times New Roman"/>
      <w:noProof w:val="0"/>
      <w:sz w:val="20"/>
      <w:szCs w:val="20"/>
      <w:lang w:val="lt-LT"/>
    </w:rPr>
  </w:style>
  <w:style w:type="character" w:styleId="Komentaronuoroda">
    <w:name w:val="annotation reference"/>
    <w:basedOn w:val="Numatytasispastraiposriftas"/>
    <w:uiPriority w:val="99"/>
    <w:semiHidden/>
    <w:unhideWhenUsed/>
    <w:rsid w:val="002C2B26"/>
    <w:rPr>
      <w:sz w:val="16"/>
      <w:szCs w:val="16"/>
    </w:rPr>
  </w:style>
  <w:style w:type="paragraph" w:styleId="Komentarotekstas">
    <w:name w:val="annotation text"/>
    <w:basedOn w:val="prastasis"/>
    <w:link w:val="KomentarotekstasDiagrama"/>
    <w:uiPriority w:val="99"/>
    <w:unhideWhenUsed/>
    <w:rsid w:val="7896D3B5"/>
  </w:style>
  <w:style w:type="character" w:customStyle="1" w:styleId="KomentarotekstasDiagrama">
    <w:name w:val="Komentaro tekstas Diagrama"/>
    <w:basedOn w:val="Numatytasispastraiposriftas"/>
    <w:link w:val="Komentarotekstas"/>
    <w:uiPriority w:val="99"/>
    <w:rsid w:val="7896D3B5"/>
    <w:rPr>
      <w:rFonts w:ascii="Tahoma" w:eastAsia="Times New Roman" w:hAnsi="Tahoma" w:cs="Times New Roman"/>
      <w:noProof w:val="0"/>
      <w:sz w:val="20"/>
      <w:szCs w:val="20"/>
      <w:lang w:val="lt-LT"/>
    </w:rPr>
  </w:style>
  <w:style w:type="paragraph" w:styleId="Komentarotema">
    <w:name w:val="annotation subject"/>
    <w:basedOn w:val="Komentarotekstas"/>
    <w:next w:val="Komentarotekstas"/>
    <w:link w:val="KomentarotemaDiagrama"/>
    <w:uiPriority w:val="99"/>
    <w:semiHidden/>
    <w:unhideWhenUsed/>
    <w:rsid w:val="7896D3B5"/>
    <w:rPr>
      <w:b/>
      <w:bCs/>
    </w:rPr>
  </w:style>
  <w:style w:type="character" w:customStyle="1" w:styleId="KomentarotemaDiagrama">
    <w:name w:val="Komentaro tema Diagrama"/>
    <w:basedOn w:val="KomentarotekstasDiagrama"/>
    <w:link w:val="Komentarotema"/>
    <w:uiPriority w:val="99"/>
    <w:semiHidden/>
    <w:rsid w:val="7896D3B5"/>
    <w:rPr>
      <w:rFonts w:ascii="Tahoma" w:eastAsia="Times New Roman" w:hAnsi="Tahoma" w:cs="Times New Roman"/>
      <w:b/>
      <w:bCs/>
      <w:noProof w:val="0"/>
      <w:sz w:val="20"/>
      <w:szCs w:val="20"/>
      <w:lang w:val="lt-LT"/>
    </w:rPr>
  </w:style>
  <w:style w:type="paragraph" w:styleId="Puslapioinaostekstas">
    <w:name w:val="footnote text"/>
    <w:basedOn w:val="prastasis"/>
    <w:link w:val="PuslapioinaostekstasDiagrama"/>
    <w:uiPriority w:val="99"/>
    <w:semiHidden/>
    <w:unhideWhenUsed/>
    <w:rsid w:val="7896D3B5"/>
  </w:style>
  <w:style w:type="character" w:customStyle="1" w:styleId="PuslapioinaostekstasDiagrama">
    <w:name w:val="Puslapio išnašos tekstas Diagrama"/>
    <w:basedOn w:val="Numatytasispastraiposriftas"/>
    <w:link w:val="Puslapioinaostekstas"/>
    <w:uiPriority w:val="99"/>
    <w:semiHidden/>
    <w:rsid w:val="7896D3B5"/>
    <w:rPr>
      <w:rFonts w:ascii="Tahoma" w:eastAsia="Times New Roman" w:hAnsi="Tahoma" w:cs="Times New Roman"/>
      <w:noProof w:val="0"/>
      <w:sz w:val="20"/>
      <w:szCs w:val="20"/>
      <w:lang w:val="lt-LT"/>
    </w:rPr>
  </w:style>
  <w:style w:type="character" w:styleId="Puslapioinaosnuoroda">
    <w:name w:val="footnote reference"/>
    <w:basedOn w:val="Numatytasispastraiposriftas"/>
    <w:uiPriority w:val="99"/>
    <w:semiHidden/>
    <w:unhideWhenUsed/>
    <w:rsid w:val="00F00F00"/>
    <w:rPr>
      <w:vertAlign w:val="superscript"/>
    </w:rPr>
  </w:style>
  <w:style w:type="character" w:customStyle="1" w:styleId="UnresolvedMention1">
    <w:name w:val="Unresolved Mention1"/>
    <w:basedOn w:val="Numatytasispastraiposriftas"/>
    <w:uiPriority w:val="99"/>
    <w:semiHidden/>
    <w:unhideWhenUsed/>
    <w:rsid w:val="00463BF8"/>
    <w:rPr>
      <w:color w:val="605E5C"/>
      <w:shd w:val="clear" w:color="auto" w:fill="E1DFDD"/>
    </w:rPr>
  </w:style>
  <w:style w:type="character" w:styleId="Perirtashipersaitas">
    <w:name w:val="FollowedHyperlink"/>
    <w:basedOn w:val="Numatytasispastraiposriftas"/>
    <w:uiPriority w:val="99"/>
    <w:semiHidden/>
    <w:unhideWhenUsed/>
    <w:rsid w:val="00463BF8"/>
    <w:rPr>
      <w:color w:val="954F72" w:themeColor="followedHyperlink"/>
      <w:u w:val="single"/>
    </w:rPr>
  </w:style>
  <w:style w:type="paragraph" w:styleId="Pataisymai">
    <w:name w:val="Revision"/>
    <w:hidden/>
    <w:uiPriority w:val="99"/>
    <w:semiHidden/>
    <w:rsid w:val="00D67C67"/>
    <w:pPr>
      <w:spacing w:after="0" w:line="240" w:lineRule="auto"/>
    </w:pPr>
    <w:rPr>
      <w:rFonts w:ascii="Tahoma" w:eastAsia="Times New Roman" w:hAnsi="Tahoma" w:cs="Times New Roman"/>
      <w:sz w:val="20"/>
      <w:szCs w:val="24"/>
    </w:rPr>
  </w:style>
  <w:style w:type="paragraph" w:customStyle="1" w:styleId="Default">
    <w:name w:val="Default"/>
    <w:rsid w:val="00BA0BAF"/>
    <w:pPr>
      <w:autoSpaceDE w:val="0"/>
      <w:autoSpaceDN w:val="0"/>
      <w:adjustRightInd w:val="0"/>
      <w:spacing w:after="0" w:line="240" w:lineRule="auto"/>
    </w:pPr>
    <w:rPr>
      <w:rFonts w:ascii="Tahoma" w:hAnsi="Tahoma" w:cs="Tahoma"/>
      <w:color w:val="000000"/>
      <w:sz w:val="24"/>
      <w:szCs w:val="24"/>
    </w:rPr>
  </w:style>
  <w:style w:type="paragraph" w:styleId="Antrat">
    <w:name w:val="caption"/>
    <w:basedOn w:val="prastasis"/>
    <w:next w:val="prastasis"/>
    <w:uiPriority w:val="35"/>
    <w:unhideWhenUsed/>
    <w:qFormat/>
    <w:rsid w:val="7896D3B5"/>
    <w:pPr>
      <w:spacing w:after="200"/>
    </w:pPr>
    <w:rPr>
      <w:i/>
      <w:iCs/>
      <w:color w:val="44546A" w:themeColor="text2"/>
      <w:sz w:val="18"/>
      <w:szCs w:val="18"/>
    </w:rPr>
  </w:style>
  <w:style w:type="character" w:customStyle="1" w:styleId="Antrat2Diagrama">
    <w:name w:val="Antraštė 2 Diagrama"/>
    <w:basedOn w:val="Numatytasispastraiposriftas"/>
    <w:link w:val="Antrat2"/>
    <w:uiPriority w:val="9"/>
    <w:rsid w:val="7896D3B5"/>
    <w:rPr>
      <w:rFonts w:asciiTheme="majorHAnsi" w:eastAsiaTheme="majorEastAsia" w:hAnsiTheme="majorHAnsi" w:cstheme="majorBidi"/>
      <w:noProof w:val="0"/>
      <w:color w:val="2F5496" w:themeColor="accent1" w:themeShade="BF"/>
      <w:sz w:val="26"/>
      <w:szCs w:val="26"/>
      <w:lang w:val="lt-LT"/>
    </w:rPr>
  </w:style>
  <w:style w:type="paragraph" w:styleId="Pavadinimas">
    <w:name w:val="Title"/>
    <w:basedOn w:val="prastasis"/>
    <w:next w:val="prastasis"/>
    <w:link w:val="PavadinimasDiagrama"/>
    <w:uiPriority w:val="10"/>
    <w:qFormat/>
    <w:rsid w:val="7896D3B5"/>
    <w:pPr>
      <w:contextualSpacing/>
    </w:pPr>
    <w:rPr>
      <w:rFonts w:asciiTheme="majorHAnsi" w:eastAsiaTheme="majorEastAsia" w:hAnsiTheme="majorHAnsi" w:cstheme="majorBidi"/>
      <w:sz w:val="56"/>
      <w:szCs w:val="56"/>
    </w:rPr>
  </w:style>
  <w:style w:type="paragraph" w:styleId="Paantrat">
    <w:name w:val="Subtitle"/>
    <w:basedOn w:val="prastasis"/>
    <w:next w:val="prastasis"/>
    <w:link w:val="PaantratDiagrama"/>
    <w:uiPriority w:val="11"/>
    <w:qFormat/>
    <w:rsid w:val="7896D3B5"/>
    <w:rPr>
      <w:rFonts w:eastAsiaTheme="minorEastAsia"/>
      <w:color w:val="5A5A5A"/>
    </w:rPr>
  </w:style>
  <w:style w:type="paragraph" w:styleId="Citata">
    <w:name w:val="Quote"/>
    <w:basedOn w:val="prastasis"/>
    <w:next w:val="prastasis"/>
    <w:link w:val="CitataDiagrama"/>
    <w:uiPriority w:val="29"/>
    <w:qFormat/>
    <w:rsid w:val="7896D3B5"/>
    <w:pPr>
      <w:spacing w:before="200"/>
      <w:ind w:left="864" w:right="864"/>
      <w:jc w:val="center"/>
    </w:pPr>
    <w:rPr>
      <w:i/>
      <w:iCs/>
      <w:color w:val="404040" w:themeColor="text1" w:themeTint="BF"/>
    </w:rPr>
  </w:style>
  <w:style w:type="paragraph" w:styleId="Iskirtacitata">
    <w:name w:val="Intense Quote"/>
    <w:basedOn w:val="prastasis"/>
    <w:next w:val="prastasis"/>
    <w:link w:val="IskirtacitataDiagrama"/>
    <w:uiPriority w:val="30"/>
    <w:qFormat/>
    <w:rsid w:val="7896D3B5"/>
    <w:pPr>
      <w:spacing w:before="360" w:after="360"/>
      <w:ind w:left="864" w:right="864"/>
      <w:jc w:val="center"/>
    </w:pPr>
    <w:rPr>
      <w:i/>
      <w:iCs/>
      <w:color w:val="4472C4" w:themeColor="accent1"/>
    </w:rPr>
  </w:style>
  <w:style w:type="character" w:customStyle="1" w:styleId="Antrat3Diagrama">
    <w:name w:val="Antraštė 3 Diagrama"/>
    <w:basedOn w:val="Numatytasispastraiposriftas"/>
    <w:link w:val="Antrat3"/>
    <w:uiPriority w:val="9"/>
    <w:rsid w:val="7896D3B5"/>
    <w:rPr>
      <w:rFonts w:asciiTheme="majorHAnsi" w:eastAsiaTheme="majorEastAsia" w:hAnsiTheme="majorHAnsi" w:cstheme="majorBidi"/>
      <w:noProof w:val="0"/>
      <w:color w:val="1F3763"/>
      <w:sz w:val="24"/>
      <w:szCs w:val="24"/>
      <w:lang w:val="lt-LT"/>
    </w:rPr>
  </w:style>
  <w:style w:type="character" w:customStyle="1" w:styleId="Antrat4Diagrama">
    <w:name w:val="Antraštė 4 Diagrama"/>
    <w:basedOn w:val="Numatytasispastraiposriftas"/>
    <w:link w:val="Antrat4"/>
    <w:uiPriority w:val="9"/>
    <w:rsid w:val="7896D3B5"/>
    <w:rPr>
      <w:rFonts w:asciiTheme="majorHAnsi" w:eastAsiaTheme="majorEastAsia" w:hAnsiTheme="majorHAnsi" w:cstheme="majorBidi"/>
      <w:i/>
      <w:iCs/>
      <w:noProof w:val="0"/>
      <w:color w:val="2F5496" w:themeColor="accent1" w:themeShade="BF"/>
      <w:lang w:val="lt-LT"/>
    </w:rPr>
  </w:style>
  <w:style w:type="character" w:customStyle="1" w:styleId="Antrat5Diagrama">
    <w:name w:val="Antraštė 5 Diagrama"/>
    <w:basedOn w:val="Numatytasispastraiposriftas"/>
    <w:link w:val="Antrat5"/>
    <w:uiPriority w:val="9"/>
    <w:rsid w:val="7896D3B5"/>
    <w:rPr>
      <w:rFonts w:asciiTheme="majorHAnsi" w:eastAsiaTheme="majorEastAsia" w:hAnsiTheme="majorHAnsi" w:cstheme="majorBidi"/>
      <w:noProof w:val="0"/>
      <w:color w:val="2F5496" w:themeColor="accent1" w:themeShade="BF"/>
      <w:lang w:val="lt-LT"/>
    </w:rPr>
  </w:style>
  <w:style w:type="character" w:customStyle="1" w:styleId="Antrat6Diagrama">
    <w:name w:val="Antraštė 6 Diagrama"/>
    <w:basedOn w:val="Numatytasispastraiposriftas"/>
    <w:link w:val="Antrat6"/>
    <w:uiPriority w:val="9"/>
    <w:rsid w:val="7896D3B5"/>
    <w:rPr>
      <w:rFonts w:asciiTheme="majorHAnsi" w:eastAsiaTheme="majorEastAsia" w:hAnsiTheme="majorHAnsi" w:cstheme="majorBidi"/>
      <w:noProof w:val="0"/>
      <w:color w:val="1F3763"/>
      <w:lang w:val="lt-LT"/>
    </w:rPr>
  </w:style>
  <w:style w:type="character" w:customStyle="1" w:styleId="Antrat7Diagrama">
    <w:name w:val="Antraštė 7 Diagrama"/>
    <w:basedOn w:val="Numatytasispastraiposriftas"/>
    <w:link w:val="Antrat7"/>
    <w:uiPriority w:val="9"/>
    <w:rsid w:val="7896D3B5"/>
    <w:rPr>
      <w:rFonts w:asciiTheme="majorHAnsi" w:eastAsiaTheme="majorEastAsia" w:hAnsiTheme="majorHAnsi" w:cstheme="majorBidi"/>
      <w:i/>
      <w:iCs/>
      <w:noProof w:val="0"/>
      <w:color w:val="1F3763"/>
      <w:lang w:val="lt-LT"/>
    </w:rPr>
  </w:style>
  <w:style w:type="character" w:customStyle="1" w:styleId="Antrat8Diagrama">
    <w:name w:val="Antraštė 8 Diagrama"/>
    <w:basedOn w:val="Numatytasispastraiposriftas"/>
    <w:link w:val="Antrat8"/>
    <w:uiPriority w:val="9"/>
    <w:rsid w:val="7896D3B5"/>
    <w:rPr>
      <w:rFonts w:asciiTheme="majorHAnsi" w:eastAsiaTheme="majorEastAsia" w:hAnsiTheme="majorHAnsi" w:cstheme="majorBidi"/>
      <w:noProof w:val="0"/>
      <w:color w:val="272727"/>
      <w:sz w:val="21"/>
      <w:szCs w:val="21"/>
      <w:lang w:val="lt-LT"/>
    </w:rPr>
  </w:style>
  <w:style w:type="character" w:customStyle="1" w:styleId="Antrat9Diagrama">
    <w:name w:val="Antraštė 9 Diagrama"/>
    <w:basedOn w:val="Numatytasispastraiposriftas"/>
    <w:link w:val="Antrat9"/>
    <w:uiPriority w:val="9"/>
    <w:rsid w:val="7896D3B5"/>
    <w:rPr>
      <w:rFonts w:asciiTheme="majorHAnsi" w:eastAsiaTheme="majorEastAsia" w:hAnsiTheme="majorHAnsi" w:cstheme="majorBidi"/>
      <w:i/>
      <w:iCs/>
      <w:noProof w:val="0"/>
      <w:color w:val="272727"/>
      <w:sz w:val="21"/>
      <w:szCs w:val="21"/>
      <w:lang w:val="lt-LT"/>
    </w:rPr>
  </w:style>
  <w:style w:type="character" w:customStyle="1" w:styleId="PavadinimasDiagrama">
    <w:name w:val="Pavadinimas Diagrama"/>
    <w:basedOn w:val="Numatytasispastraiposriftas"/>
    <w:link w:val="Pavadinimas"/>
    <w:uiPriority w:val="10"/>
    <w:rsid w:val="7896D3B5"/>
    <w:rPr>
      <w:rFonts w:asciiTheme="majorHAnsi" w:eastAsiaTheme="majorEastAsia" w:hAnsiTheme="majorHAnsi" w:cstheme="majorBidi"/>
      <w:noProof w:val="0"/>
      <w:sz w:val="56"/>
      <w:szCs w:val="56"/>
      <w:lang w:val="lt-LT"/>
    </w:rPr>
  </w:style>
  <w:style w:type="character" w:customStyle="1" w:styleId="PaantratDiagrama">
    <w:name w:val="Paantraštė Diagrama"/>
    <w:basedOn w:val="Numatytasispastraiposriftas"/>
    <w:link w:val="Paantrat"/>
    <w:uiPriority w:val="11"/>
    <w:rsid w:val="7896D3B5"/>
    <w:rPr>
      <w:rFonts w:asciiTheme="minorHAnsi" w:eastAsiaTheme="minorEastAsia" w:hAnsiTheme="minorHAnsi" w:cstheme="minorBidi"/>
      <w:noProof w:val="0"/>
      <w:color w:val="5A5A5A"/>
      <w:lang w:val="lt-LT"/>
    </w:rPr>
  </w:style>
  <w:style w:type="character" w:customStyle="1" w:styleId="CitataDiagrama">
    <w:name w:val="Citata Diagrama"/>
    <w:basedOn w:val="Numatytasispastraiposriftas"/>
    <w:link w:val="Citata"/>
    <w:uiPriority w:val="29"/>
    <w:rsid w:val="7896D3B5"/>
    <w:rPr>
      <w:i/>
      <w:iCs/>
      <w:noProof w:val="0"/>
      <w:color w:val="404040" w:themeColor="text1" w:themeTint="BF"/>
      <w:lang w:val="lt-LT"/>
    </w:rPr>
  </w:style>
  <w:style w:type="character" w:customStyle="1" w:styleId="IskirtacitataDiagrama">
    <w:name w:val="Išskirta citata Diagrama"/>
    <w:basedOn w:val="Numatytasispastraiposriftas"/>
    <w:link w:val="Iskirtacitata"/>
    <w:uiPriority w:val="30"/>
    <w:rsid w:val="7896D3B5"/>
    <w:rPr>
      <w:i/>
      <w:iCs/>
      <w:noProof w:val="0"/>
      <w:color w:val="4472C4" w:themeColor="accent1"/>
      <w:lang w:val="lt-LT"/>
    </w:rPr>
  </w:style>
  <w:style w:type="paragraph" w:styleId="Turinys1">
    <w:name w:val="toc 1"/>
    <w:basedOn w:val="prastasis"/>
    <w:next w:val="prastasis"/>
    <w:uiPriority w:val="39"/>
    <w:unhideWhenUsed/>
    <w:rsid w:val="7896D3B5"/>
    <w:pPr>
      <w:spacing w:after="100"/>
    </w:pPr>
  </w:style>
  <w:style w:type="paragraph" w:styleId="Turinys2">
    <w:name w:val="toc 2"/>
    <w:basedOn w:val="prastasis"/>
    <w:next w:val="prastasis"/>
    <w:uiPriority w:val="39"/>
    <w:unhideWhenUsed/>
    <w:rsid w:val="7896D3B5"/>
    <w:pPr>
      <w:spacing w:after="100"/>
      <w:ind w:left="220"/>
    </w:pPr>
  </w:style>
  <w:style w:type="paragraph" w:styleId="Turinys3">
    <w:name w:val="toc 3"/>
    <w:basedOn w:val="prastasis"/>
    <w:next w:val="prastasis"/>
    <w:uiPriority w:val="39"/>
    <w:unhideWhenUsed/>
    <w:rsid w:val="7896D3B5"/>
    <w:pPr>
      <w:spacing w:after="100"/>
      <w:ind w:left="440"/>
    </w:pPr>
  </w:style>
  <w:style w:type="paragraph" w:styleId="Turinys4">
    <w:name w:val="toc 4"/>
    <w:basedOn w:val="prastasis"/>
    <w:next w:val="prastasis"/>
    <w:uiPriority w:val="39"/>
    <w:unhideWhenUsed/>
    <w:rsid w:val="7896D3B5"/>
    <w:pPr>
      <w:spacing w:after="100"/>
      <w:ind w:left="660"/>
    </w:pPr>
  </w:style>
  <w:style w:type="paragraph" w:styleId="Turinys5">
    <w:name w:val="toc 5"/>
    <w:basedOn w:val="prastasis"/>
    <w:next w:val="prastasis"/>
    <w:uiPriority w:val="39"/>
    <w:unhideWhenUsed/>
    <w:rsid w:val="7896D3B5"/>
    <w:pPr>
      <w:spacing w:after="100"/>
      <w:ind w:left="880"/>
    </w:pPr>
  </w:style>
  <w:style w:type="paragraph" w:styleId="Turinys6">
    <w:name w:val="toc 6"/>
    <w:basedOn w:val="prastasis"/>
    <w:next w:val="prastasis"/>
    <w:uiPriority w:val="39"/>
    <w:unhideWhenUsed/>
    <w:rsid w:val="7896D3B5"/>
    <w:pPr>
      <w:spacing w:after="100"/>
      <w:ind w:left="1100"/>
    </w:pPr>
  </w:style>
  <w:style w:type="paragraph" w:styleId="Turinys7">
    <w:name w:val="toc 7"/>
    <w:basedOn w:val="prastasis"/>
    <w:next w:val="prastasis"/>
    <w:uiPriority w:val="39"/>
    <w:unhideWhenUsed/>
    <w:rsid w:val="7896D3B5"/>
    <w:pPr>
      <w:spacing w:after="100"/>
      <w:ind w:left="1320"/>
    </w:pPr>
  </w:style>
  <w:style w:type="paragraph" w:styleId="Turinys8">
    <w:name w:val="toc 8"/>
    <w:basedOn w:val="prastasis"/>
    <w:next w:val="prastasis"/>
    <w:uiPriority w:val="39"/>
    <w:unhideWhenUsed/>
    <w:rsid w:val="7896D3B5"/>
    <w:pPr>
      <w:spacing w:after="100"/>
      <w:ind w:left="1540"/>
    </w:pPr>
  </w:style>
  <w:style w:type="paragraph" w:styleId="Turinys9">
    <w:name w:val="toc 9"/>
    <w:basedOn w:val="prastasis"/>
    <w:next w:val="prastasis"/>
    <w:uiPriority w:val="39"/>
    <w:unhideWhenUsed/>
    <w:rsid w:val="7896D3B5"/>
    <w:pPr>
      <w:spacing w:after="100"/>
      <w:ind w:left="1760"/>
    </w:pPr>
  </w:style>
  <w:style w:type="paragraph" w:styleId="Dokumentoinaostekstas">
    <w:name w:val="endnote text"/>
    <w:basedOn w:val="prastasis"/>
    <w:link w:val="DokumentoinaostekstasDiagrama"/>
    <w:uiPriority w:val="99"/>
    <w:semiHidden/>
    <w:unhideWhenUsed/>
    <w:rsid w:val="7896D3B5"/>
  </w:style>
  <w:style w:type="character" w:customStyle="1" w:styleId="DokumentoinaostekstasDiagrama">
    <w:name w:val="Dokumento išnašos tekstas Diagrama"/>
    <w:basedOn w:val="Numatytasispastraiposriftas"/>
    <w:link w:val="Dokumentoinaostekstas"/>
    <w:uiPriority w:val="99"/>
    <w:semiHidden/>
    <w:rsid w:val="7896D3B5"/>
    <w:rPr>
      <w:noProof w:val="0"/>
      <w:sz w:val="20"/>
      <w:szCs w:val="20"/>
      <w:lang w:val="lt-LT"/>
    </w:rPr>
  </w:style>
  <w:style w:type="paragraph" w:styleId="prastasiniatinklio">
    <w:name w:val="Normal (Web)"/>
    <w:basedOn w:val="prastasis"/>
    <w:uiPriority w:val="99"/>
    <w:unhideWhenUsed/>
    <w:rsid w:val="00CA22B7"/>
    <w:pPr>
      <w:spacing w:before="100" w:beforeAutospacing="1" w:after="100" w:afterAutospacing="1" w:line="240" w:lineRule="auto"/>
    </w:pPr>
    <w:rPr>
      <w:rFonts w:ascii="Times New Roman" w:hAnsi="Times New Roman"/>
      <w:sz w:val="24"/>
      <w:szCs w:val="24"/>
      <w:lang w:val="en-GB" w:eastAsia="en-GB"/>
    </w:rPr>
  </w:style>
  <w:style w:type="character" w:customStyle="1" w:styleId="cf01">
    <w:name w:val="cf01"/>
    <w:basedOn w:val="Numatytasispastraiposriftas"/>
    <w:rsid w:val="00CA22B7"/>
    <w:rPr>
      <w:rFonts w:ascii="Segoe UI" w:hAnsi="Segoe UI" w:cs="Segoe UI" w:hint="default"/>
      <w:sz w:val="18"/>
      <w:szCs w:val="18"/>
    </w:rPr>
  </w:style>
  <w:style w:type="character" w:customStyle="1" w:styleId="cf11">
    <w:name w:val="cf11"/>
    <w:basedOn w:val="Numatytasispastraiposriftas"/>
    <w:rsid w:val="00261AD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0E013A"/>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E013A"/>
    <w:rPr>
      <w:rFonts w:ascii="Segoe UI" w:eastAsia="Times New Roman" w:hAnsi="Segoe UI" w:cs="Segoe UI"/>
      <w:sz w:val="18"/>
      <w:szCs w:val="18"/>
      <w:lang w:val="lt-LT"/>
    </w:rPr>
  </w:style>
  <w:style w:type="character" w:customStyle="1" w:styleId="UnresolvedMention2">
    <w:name w:val="Unresolved Mention2"/>
    <w:basedOn w:val="Numatytasispastraiposriftas"/>
    <w:uiPriority w:val="99"/>
    <w:semiHidden/>
    <w:unhideWhenUsed/>
    <w:rsid w:val="0012591B"/>
    <w:rPr>
      <w:color w:val="605E5C"/>
      <w:shd w:val="clear" w:color="auto" w:fill="E1DFDD"/>
    </w:rPr>
  </w:style>
  <w:style w:type="character" w:customStyle="1" w:styleId="UnresolvedMention3">
    <w:name w:val="Unresolved Mention3"/>
    <w:basedOn w:val="Numatytasispastraiposriftas"/>
    <w:uiPriority w:val="99"/>
    <w:semiHidden/>
    <w:unhideWhenUsed/>
    <w:rsid w:val="005E5FD9"/>
    <w:rPr>
      <w:color w:val="605E5C"/>
      <w:shd w:val="clear" w:color="auto" w:fill="E1DFDD"/>
    </w:rPr>
  </w:style>
  <w:style w:type="character" w:customStyle="1" w:styleId="UnresolvedMention4">
    <w:name w:val="Unresolved Mention4"/>
    <w:basedOn w:val="Numatytasispastraiposriftas"/>
    <w:uiPriority w:val="99"/>
    <w:semiHidden/>
    <w:unhideWhenUsed/>
    <w:rsid w:val="006C4AF0"/>
    <w:rPr>
      <w:color w:val="605E5C"/>
      <w:shd w:val="clear" w:color="auto" w:fill="E1DFDD"/>
    </w:rPr>
  </w:style>
  <w:style w:type="paragraph" w:customStyle="1" w:styleId="Body2">
    <w:name w:val="Body 2"/>
    <w:rsid w:val="00604D3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30596">
      <w:bodyDiv w:val="1"/>
      <w:marLeft w:val="0"/>
      <w:marRight w:val="0"/>
      <w:marTop w:val="0"/>
      <w:marBottom w:val="0"/>
      <w:divBdr>
        <w:top w:val="none" w:sz="0" w:space="0" w:color="auto"/>
        <w:left w:val="none" w:sz="0" w:space="0" w:color="auto"/>
        <w:bottom w:val="none" w:sz="0" w:space="0" w:color="auto"/>
        <w:right w:val="none" w:sz="0" w:space="0" w:color="auto"/>
      </w:divBdr>
    </w:div>
    <w:div w:id="212469241">
      <w:bodyDiv w:val="1"/>
      <w:marLeft w:val="0"/>
      <w:marRight w:val="0"/>
      <w:marTop w:val="0"/>
      <w:marBottom w:val="0"/>
      <w:divBdr>
        <w:top w:val="none" w:sz="0" w:space="0" w:color="auto"/>
        <w:left w:val="none" w:sz="0" w:space="0" w:color="auto"/>
        <w:bottom w:val="none" w:sz="0" w:space="0" w:color="auto"/>
        <w:right w:val="none" w:sz="0" w:space="0" w:color="auto"/>
      </w:divBdr>
    </w:div>
    <w:div w:id="424501494">
      <w:bodyDiv w:val="1"/>
      <w:marLeft w:val="0"/>
      <w:marRight w:val="0"/>
      <w:marTop w:val="0"/>
      <w:marBottom w:val="0"/>
      <w:divBdr>
        <w:top w:val="none" w:sz="0" w:space="0" w:color="auto"/>
        <w:left w:val="none" w:sz="0" w:space="0" w:color="auto"/>
        <w:bottom w:val="none" w:sz="0" w:space="0" w:color="auto"/>
        <w:right w:val="none" w:sz="0" w:space="0" w:color="auto"/>
      </w:divBdr>
    </w:div>
    <w:div w:id="629743639">
      <w:bodyDiv w:val="1"/>
      <w:marLeft w:val="0"/>
      <w:marRight w:val="0"/>
      <w:marTop w:val="0"/>
      <w:marBottom w:val="0"/>
      <w:divBdr>
        <w:top w:val="none" w:sz="0" w:space="0" w:color="auto"/>
        <w:left w:val="none" w:sz="0" w:space="0" w:color="auto"/>
        <w:bottom w:val="none" w:sz="0" w:space="0" w:color="auto"/>
        <w:right w:val="none" w:sz="0" w:space="0" w:color="auto"/>
      </w:divBdr>
    </w:div>
    <w:div w:id="738597185">
      <w:bodyDiv w:val="1"/>
      <w:marLeft w:val="0"/>
      <w:marRight w:val="0"/>
      <w:marTop w:val="0"/>
      <w:marBottom w:val="0"/>
      <w:divBdr>
        <w:top w:val="none" w:sz="0" w:space="0" w:color="auto"/>
        <w:left w:val="none" w:sz="0" w:space="0" w:color="auto"/>
        <w:bottom w:val="none" w:sz="0" w:space="0" w:color="auto"/>
        <w:right w:val="none" w:sz="0" w:space="0" w:color="auto"/>
      </w:divBdr>
    </w:div>
    <w:div w:id="801114571">
      <w:bodyDiv w:val="1"/>
      <w:marLeft w:val="0"/>
      <w:marRight w:val="0"/>
      <w:marTop w:val="0"/>
      <w:marBottom w:val="0"/>
      <w:divBdr>
        <w:top w:val="none" w:sz="0" w:space="0" w:color="auto"/>
        <w:left w:val="none" w:sz="0" w:space="0" w:color="auto"/>
        <w:bottom w:val="none" w:sz="0" w:space="0" w:color="auto"/>
        <w:right w:val="none" w:sz="0" w:space="0" w:color="auto"/>
      </w:divBdr>
    </w:div>
    <w:div w:id="915479989">
      <w:bodyDiv w:val="1"/>
      <w:marLeft w:val="0"/>
      <w:marRight w:val="0"/>
      <w:marTop w:val="0"/>
      <w:marBottom w:val="0"/>
      <w:divBdr>
        <w:top w:val="none" w:sz="0" w:space="0" w:color="auto"/>
        <w:left w:val="none" w:sz="0" w:space="0" w:color="auto"/>
        <w:bottom w:val="none" w:sz="0" w:space="0" w:color="auto"/>
        <w:right w:val="none" w:sz="0" w:space="0" w:color="auto"/>
      </w:divBdr>
    </w:div>
    <w:div w:id="1220021239">
      <w:bodyDiv w:val="1"/>
      <w:marLeft w:val="0"/>
      <w:marRight w:val="0"/>
      <w:marTop w:val="0"/>
      <w:marBottom w:val="0"/>
      <w:divBdr>
        <w:top w:val="none" w:sz="0" w:space="0" w:color="auto"/>
        <w:left w:val="none" w:sz="0" w:space="0" w:color="auto"/>
        <w:bottom w:val="none" w:sz="0" w:space="0" w:color="auto"/>
        <w:right w:val="none" w:sz="0" w:space="0" w:color="auto"/>
      </w:divBdr>
    </w:div>
    <w:div w:id="1453129989">
      <w:bodyDiv w:val="1"/>
      <w:marLeft w:val="0"/>
      <w:marRight w:val="0"/>
      <w:marTop w:val="0"/>
      <w:marBottom w:val="0"/>
      <w:divBdr>
        <w:top w:val="none" w:sz="0" w:space="0" w:color="auto"/>
        <w:left w:val="none" w:sz="0" w:space="0" w:color="auto"/>
        <w:bottom w:val="none" w:sz="0" w:space="0" w:color="auto"/>
        <w:right w:val="none" w:sz="0" w:space="0" w:color="auto"/>
      </w:divBdr>
    </w:div>
    <w:div w:id="1504777779">
      <w:bodyDiv w:val="1"/>
      <w:marLeft w:val="0"/>
      <w:marRight w:val="0"/>
      <w:marTop w:val="0"/>
      <w:marBottom w:val="0"/>
      <w:divBdr>
        <w:top w:val="none" w:sz="0" w:space="0" w:color="auto"/>
        <w:left w:val="none" w:sz="0" w:space="0" w:color="auto"/>
        <w:bottom w:val="none" w:sz="0" w:space="0" w:color="auto"/>
        <w:right w:val="none" w:sz="0" w:space="0" w:color="auto"/>
      </w:divBdr>
    </w:div>
    <w:div w:id="1801219222">
      <w:bodyDiv w:val="1"/>
      <w:marLeft w:val="0"/>
      <w:marRight w:val="0"/>
      <w:marTop w:val="0"/>
      <w:marBottom w:val="0"/>
      <w:divBdr>
        <w:top w:val="none" w:sz="0" w:space="0" w:color="auto"/>
        <w:left w:val="none" w:sz="0" w:space="0" w:color="auto"/>
        <w:bottom w:val="none" w:sz="0" w:space="0" w:color="auto"/>
        <w:right w:val="none" w:sz="0" w:space="0" w:color="auto"/>
      </w:divBdr>
    </w:div>
    <w:div w:id="1807434990">
      <w:bodyDiv w:val="1"/>
      <w:marLeft w:val="0"/>
      <w:marRight w:val="0"/>
      <w:marTop w:val="0"/>
      <w:marBottom w:val="0"/>
      <w:divBdr>
        <w:top w:val="none" w:sz="0" w:space="0" w:color="auto"/>
        <w:left w:val="none" w:sz="0" w:space="0" w:color="auto"/>
        <w:bottom w:val="none" w:sz="0" w:space="0" w:color="auto"/>
        <w:right w:val="none" w:sz="0" w:space="0" w:color="auto"/>
      </w:divBdr>
    </w:div>
    <w:div w:id="1814373379">
      <w:bodyDiv w:val="1"/>
      <w:marLeft w:val="0"/>
      <w:marRight w:val="0"/>
      <w:marTop w:val="0"/>
      <w:marBottom w:val="0"/>
      <w:divBdr>
        <w:top w:val="none" w:sz="0" w:space="0" w:color="auto"/>
        <w:left w:val="none" w:sz="0" w:space="0" w:color="auto"/>
        <w:bottom w:val="none" w:sz="0" w:space="0" w:color="auto"/>
        <w:right w:val="none" w:sz="0" w:space="0" w:color="auto"/>
      </w:divBdr>
    </w:div>
    <w:div w:id="1934241258">
      <w:bodyDiv w:val="1"/>
      <w:marLeft w:val="0"/>
      <w:marRight w:val="0"/>
      <w:marTop w:val="0"/>
      <w:marBottom w:val="0"/>
      <w:divBdr>
        <w:top w:val="none" w:sz="0" w:space="0" w:color="auto"/>
        <w:left w:val="none" w:sz="0" w:space="0" w:color="auto"/>
        <w:bottom w:val="none" w:sz="0" w:space="0" w:color="auto"/>
        <w:right w:val="none" w:sz="0" w:space="0" w:color="auto"/>
      </w:divBdr>
      <w:divsChild>
        <w:div w:id="124393373">
          <w:marLeft w:val="0"/>
          <w:marRight w:val="0"/>
          <w:marTop w:val="0"/>
          <w:marBottom w:val="0"/>
          <w:divBdr>
            <w:top w:val="none" w:sz="0" w:space="0" w:color="auto"/>
            <w:left w:val="none" w:sz="0" w:space="0" w:color="auto"/>
            <w:bottom w:val="none" w:sz="0" w:space="0" w:color="auto"/>
            <w:right w:val="none" w:sz="0" w:space="0" w:color="auto"/>
          </w:divBdr>
        </w:div>
        <w:div w:id="263651401">
          <w:marLeft w:val="0"/>
          <w:marRight w:val="0"/>
          <w:marTop w:val="0"/>
          <w:marBottom w:val="0"/>
          <w:divBdr>
            <w:top w:val="none" w:sz="0" w:space="0" w:color="auto"/>
            <w:left w:val="none" w:sz="0" w:space="0" w:color="auto"/>
            <w:bottom w:val="none" w:sz="0" w:space="0" w:color="auto"/>
            <w:right w:val="none" w:sz="0" w:space="0" w:color="auto"/>
          </w:divBdr>
        </w:div>
        <w:div w:id="1244142184">
          <w:marLeft w:val="0"/>
          <w:marRight w:val="0"/>
          <w:marTop w:val="0"/>
          <w:marBottom w:val="0"/>
          <w:divBdr>
            <w:top w:val="none" w:sz="0" w:space="0" w:color="auto"/>
            <w:left w:val="none" w:sz="0" w:space="0" w:color="auto"/>
            <w:bottom w:val="none" w:sz="0" w:space="0" w:color="auto"/>
            <w:right w:val="none" w:sz="0" w:space="0" w:color="auto"/>
          </w:divBdr>
        </w:div>
        <w:div w:id="1408721916">
          <w:marLeft w:val="0"/>
          <w:marRight w:val="0"/>
          <w:marTop w:val="0"/>
          <w:marBottom w:val="0"/>
          <w:divBdr>
            <w:top w:val="none" w:sz="0" w:space="0" w:color="auto"/>
            <w:left w:val="none" w:sz="0" w:space="0" w:color="auto"/>
            <w:bottom w:val="none" w:sz="0" w:space="0" w:color="auto"/>
            <w:right w:val="none" w:sz="0" w:space="0" w:color="auto"/>
          </w:divBdr>
        </w:div>
        <w:div w:id="1581597640">
          <w:marLeft w:val="0"/>
          <w:marRight w:val="0"/>
          <w:marTop w:val="0"/>
          <w:marBottom w:val="0"/>
          <w:divBdr>
            <w:top w:val="none" w:sz="0" w:space="0" w:color="auto"/>
            <w:left w:val="none" w:sz="0" w:space="0" w:color="auto"/>
            <w:bottom w:val="none" w:sz="0" w:space="0" w:color="auto"/>
            <w:right w:val="none" w:sz="0" w:space="0" w:color="auto"/>
          </w:divBdr>
        </w:div>
        <w:div w:id="1875344795">
          <w:marLeft w:val="0"/>
          <w:marRight w:val="0"/>
          <w:marTop w:val="0"/>
          <w:marBottom w:val="0"/>
          <w:divBdr>
            <w:top w:val="none" w:sz="0" w:space="0" w:color="auto"/>
            <w:left w:val="none" w:sz="0" w:space="0" w:color="auto"/>
            <w:bottom w:val="none" w:sz="0" w:space="0" w:color="auto"/>
            <w:right w:val="none" w:sz="0" w:space="0" w:color="auto"/>
          </w:divBdr>
        </w:div>
        <w:div w:id="196739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tgrid.eu/uploads/files/dir578/dir28/dir1/3_0.php"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min.lrv.lt/uploads/enmin/documents/files/Teisin%C4%97%20informacija/Teis%C4%97s%20aktai/Bendrieji%20energetikos%20strateginiai%20dokumentai/NECP/Lietuvos_Respublikos_nacionalinis_energetikos_ir_klimato_srities_veiksmu_plana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nmin.lrv.lt/uploads/enmin/documents/files/Nacionaline%20energetines%20nepriklausomybes%20strategija_2018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96900CCA49C24FA3F2F5DF460F3D51" ma:contentTypeVersion="13" ma:contentTypeDescription="Create a new document." ma:contentTypeScope="" ma:versionID="b26bec81ba3a2646f5ce505835ab5cee">
  <xsd:schema xmlns:xsd="http://www.w3.org/2001/XMLSchema" xmlns:xs="http://www.w3.org/2001/XMLSchema" xmlns:p="http://schemas.microsoft.com/office/2006/metadata/properties" xmlns:ns2="240d2d55-80cd-40df-a1bb-ed883375f6c9" xmlns:ns3="c3ab3c65-0b2b-47e8-8f0f-dcefee3ea886" targetNamespace="http://schemas.microsoft.com/office/2006/metadata/properties" ma:root="true" ma:fieldsID="cc0c3d986ca4bf9fba8931aa09a49f83" ns2:_="" ns3:_="">
    <xsd:import namespace="240d2d55-80cd-40df-a1bb-ed883375f6c9"/>
    <xsd:import namespace="c3ab3c65-0b2b-47e8-8f0f-dcefee3ea8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d2d55-80cd-40df-a1bb-ed883375f6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b3c65-0b2b-47e8-8f0f-dcefee3ea8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fcbe138-6cd6-478d-9ec1-1fe5297a9eb4}" ma:internalName="TaxCatchAll" ma:showField="CatchAllData" ma:web="c3ab3c65-0b2b-47e8-8f0f-dcefee3ea8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0d2d55-80cd-40df-a1bb-ed883375f6c9">
      <Terms xmlns="http://schemas.microsoft.com/office/infopath/2007/PartnerControls"/>
    </lcf76f155ced4ddcb4097134ff3c332f>
    <TaxCatchAll xmlns="c3ab3c65-0b2b-47e8-8f0f-dcefee3ea886" xsi:nil="true"/>
    <SharedWithUsers xmlns="c3ab3c65-0b2b-47e8-8f0f-dcefee3ea886">
      <UserInfo>
        <DisplayName>Kristina Kilpė</DisplayName>
        <AccountId>63</AccountId>
        <AccountType/>
      </UserInfo>
      <UserInfo>
        <DisplayName>Ramūnas Bikulčius</DisplayName>
        <AccountId>62</AccountId>
        <AccountType/>
      </UserInfo>
      <UserInfo>
        <DisplayName>Paulius Petrašiūnas</DisplayName>
        <AccountId>11</AccountId>
        <AccountType/>
      </UserInfo>
    </SharedWithUsers>
  </documentManagement>
</p:properties>
</file>

<file path=customXml/itemProps1.xml><?xml version="1.0" encoding="utf-8"?>
<ds:datastoreItem xmlns:ds="http://schemas.openxmlformats.org/officeDocument/2006/customXml" ds:itemID="{9FFD2E70-B571-40A9-AA77-0D278825AD27}">
  <ds:schemaRefs>
    <ds:schemaRef ds:uri="http://schemas.openxmlformats.org/officeDocument/2006/bibliography"/>
  </ds:schemaRefs>
</ds:datastoreItem>
</file>

<file path=customXml/itemProps2.xml><?xml version="1.0" encoding="utf-8"?>
<ds:datastoreItem xmlns:ds="http://schemas.openxmlformats.org/officeDocument/2006/customXml" ds:itemID="{36838B86-863D-47FE-955B-0AFB91130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d2d55-80cd-40df-a1bb-ed883375f6c9"/>
    <ds:schemaRef ds:uri="c3ab3c65-0b2b-47e8-8f0f-dcefee3ea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DE7B7D-C376-4382-85BA-0F38413060E5}">
  <ds:schemaRefs>
    <ds:schemaRef ds:uri="http://schemas.microsoft.com/sharepoint/v3/contenttype/forms"/>
  </ds:schemaRefs>
</ds:datastoreItem>
</file>

<file path=customXml/itemProps4.xml><?xml version="1.0" encoding="utf-8"?>
<ds:datastoreItem xmlns:ds="http://schemas.openxmlformats.org/officeDocument/2006/customXml" ds:itemID="{0DEF8231-8B08-4937-8F3F-657B21536084}">
  <ds:schemaRefs>
    <ds:schemaRef ds:uri="http://schemas.microsoft.com/office/2006/metadata/properties"/>
    <ds:schemaRef ds:uri="http://schemas.microsoft.com/office/infopath/2007/PartnerControls"/>
    <ds:schemaRef ds:uri="240d2d55-80cd-40df-a1bb-ed883375f6c9"/>
    <ds:schemaRef ds:uri="c3ab3c65-0b2b-47e8-8f0f-dcefee3ea88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9495</Words>
  <Characters>5413</Characters>
  <Application>Microsoft Office Word</Application>
  <DocSecurity>4</DocSecurity>
  <Lines>45</Lines>
  <Paragraphs>29</Paragraphs>
  <ScaleCrop>false</ScaleCrop>
  <Company/>
  <LinksUpToDate>false</LinksUpToDate>
  <CharactersWithSpaces>14879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Paulauskaitė</dc:creator>
  <cp:keywords/>
  <dc:description/>
  <cp:lastModifiedBy>Simona Stankevičiūtė</cp:lastModifiedBy>
  <cp:revision>2</cp:revision>
  <cp:lastPrinted>2021-11-28T17:28:00Z</cp:lastPrinted>
  <dcterms:created xsi:type="dcterms:W3CDTF">2023-05-16T06:48:00Z</dcterms:created>
  <dcterms:modified xsi:type="dcterms:W3CDTF">2023-05-16T06:48:00Z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0x0101005F96900CCA49C24FA3F2F5DF460F3D51</vt:lpwstr>
  </property>
  <property fmtid="{D5CDD505-2E9C-101B-9397-08002B2CF9AE}" pid="3" name="MSIP_Label_32ae7b5d-0aac-474b-ae2b-02c331ef2874_Enabled">
    <vt:lpwstr>true</vt:lpwstr>
  </property>
  <property fmtid="{D5CDD505-2E9C-101B-9397-08002B2CF9AE}" pid="4" name="MSIP_Label_32ae7b5d-0aac-474b-ae2b-02c331ef2874_SetDate">
    <vt:lpwstr>2022-02-22T14:25:19Z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6f7bb233-3327-4035-8ec3-aea17423b45c</vt:lpwstr>
  </property>
  <property fmtid="{D5CDD505-2E9C-101B-9397-08002B2CF9AE}" pid="9" name="MSIP_Label_32ae7b5d-0aac-474b-ae2b-02c331ef2874_ContentBits">
    <vt:lpwstr>0</vt:lpwstr>
  </property>
  <property fmtid="{D5CDD505-2E9C-101B-9397-08002B2CF9AE}" pid="10" name="MediaServiceImageTags">
    <vt:lpwstr/>
  </property>
  <property fmtid="{D5CDD505-2E9C-101B-9397-08002B2CF9AE}" pid="11" name="DISC_AdditionalMakersMail">
    <vt:lpwstr> </vt:lpwstr>
  </property>
  <property fmtid="{D5CDD505-2E9C-101B-9397-08002B2CF9AE}" pid="12" name="DISC_Consignor">
    <vt:lpwstr> </vt:lpwstr>
  </property>
  <property fmtid="{D5CDD505-2E9C-101B-9397-08002B2CF9AE}" pid="13" name="DIScgiUrl">
    <vt:lpwstr>http://edvs.epaslaugos.lt/cs/idcplg</vt:lpwstr>
  </property>
  <property fmtid="{D5CDD505-2E9C-101B-9397-08002B2CF9AE}" pid="14" name="DISC_MainMakerMail">
    <vt:lpwstr> </vt:lpwstr>
  </property>
  <property fmtid="{D5CDD505-2E9C-101B-9397-08002B2CF9AE}" pid="15" name="DISdDocName">
    <vt:lpwstr>11385451</vt:lpwstr>
  </property>
  <property fmtid="{D5CDD505-2E9C-101B-9397-08002B2CF9AE}" pid="16" name="DISTaskPaneUrl">
    <vt:lpwstr>http://edvs.epaslaugos.lt/cs/idcplg?ClientControlled=DocMan&amp;coreContentOnly=1&amp;WebdavRequest=1&amp;IdcService=DOC_INFO&amp;dID=1623399</vt:lpwstr>
  </property>
  <property fmtid="{D5CDD505-2E9C-101B-9397-08002B2CF9AE}" pid="17" name="DISC_AdditionalMakers">
    <vt:lpwstr> </vt:lpwstr>
  </property>
  <property fmtid="{D5CDD505-2E9C-101B-9397-08002B2CF9AE}" pid="18" name="DISC_OrgAuthor">
    <vt:lpwstr>Viešoji įstaiga Lietuvos energetikos agentūra</vt:lpwstr>
  </property>
  <property fmtid="{D5CDD505-2E9C-101B-9397-08002B2CF9AE}" pid="19" name="DISC_AdditionalTutors">
    <vt:lpwstr> </vt:lpwstr>
  </property>
  <property fmtid="{D5CDD505-2E9C-101B-9397-08002B2CF9AE}" pid="20" name="DISC_SignersGroup">
    <vt:lpwstr> </vt:lpwstr>
  </property>
  <property fmtid="{D5CDD505-2E9C-101B-9397-08002B2CF9AE}" pid="21" name="DISC_OrgApprovers">
    <vt:lpwstr> </vt:lpwstr>
  </property>
  <property fmtid="{D5CDD505-2E9C-101B-9397-08002B2CF9AE}" pid="22" name="DISC_Signer">
    <vt:lpwstr> </vt:lpwstr>
  </property>
  <property fmtid="{D5CDD505-2E9C-101B-9397-08002B2CF9AE}" pid="23" name="DISC_AdditionalApproversMail">
    <vt:lpwstr> </vt:lpwstr>
  </property>
  <property fmtid="{D5CDD505-2E9C-101B-9397-08002B2CF9AE}" pid="24" name="DISidcName">
    <vt:lpwstr>edvsast1viisplocal16200</vt:lpwstr>
  </property>
  <property fmtid="{D5CDD505-2E9C-101B-9397-08002B2CF9AE}" pid="25" name="DISProperties">
    <vt:lpwstr>DISC_AdditionalMakersMail,DISC_Consignor,DIScgiUrl,DISC_MainMakerMail,DISdDocName,DISTaskPaneUrl,DISC_AdditionalMakers,DISC_OrgAuthor,DISC_AdditionalTutors,DISC_SignersGroup,DISC_OrgApprovers,DISC_Signer,DISC_MainMakerPhone,DISC_AdditionalApproversMail,DISidcName,DISC_AdditionalMakersPhone,DISdUser,DISC_AdditionalApprovers,DISdID,DISC_MainMaker,DISC_TutorPhone,DISC_AdditionalApproversPhone,DISC_AdditionalTutorsMail,DISC_AdditionalTutorsPhone,DISC_Tutor,DISC_TutorMail,DISC_Consignee</vt:lpwstr>
  </property>
  <property fmtid="{D5CDD505-2E9C-101B-9397-08002B2CF9AE}" pid="26" name="DISdUser">
    <vt:lpwstr>virgilijus.poderys.lea</vt:lpwstr>
  </property>
  <property fmtid="{D5CDD505-2E9C-101B-9397-08002B2CF9AE}" pid="27" name="DISC_AdditionalApprovers">
    <vt:lpwstr> </vt:lpwstr>
  </property>
  <property fmtid="{D5CDD505-2E9C-101B-9397-08002B2CF9AE}" pid="28" name="DISdID">
    <vt:lpwstr>1623399</vt:lpwstr>
  </property>
  <property fmtid="{D5CDD505-2E9C-101B-9397-08002B2CF9AE}" pid="29" name="DISC_MainMaker">
    <vt:lpwstr> </vt:lpwstr>
  </property>
  <property fmtid="{D5CDD505-2E9C-101B-9397-08002B2CF9AE}" pid="30" name="DISC_TutorPhone">
    <vt:lpwstr> </vt:lpwstr>
  </property>
  <property fmtid="{D5CDD505-2E9C-101B-9397-08002B2CF9AE}" pid="31" name="DISC_AdditionalApproversPhone">
    <vt:lpwstr> </vt:lpwstr>
  </property>
  <property fmtid="{D5CDD505-2E9C-101B-9397-08002B2CF9AE}" pid="32" name="DISC_AdditionalTutorsMail">
    <vt:lpwstr> </vt:lpwstr>
  </property>
  <property fmtid="{D5CDD505-2E9C-101B-9397-08002B2CF9AE}" pid="33" name="DISC_AdditionalTutorsPhone">
    <vt:lpwstr> </vt:lpwstr>
  </property>
  <property fmtid="{D5CDD505-2E9C-101B-9397-08002B2CF9AE}" pid="34" name="DISC_Tutor">
    <vt:lpwstr> </vt:lpwstr>
  </property>
  <property fmtid="{D5CDD505-2E9C-101B-9397-08002B2CF9AE}" pid="35" name="DISC_TutorMail">
    <vt:lpwstr> </vt:lpwstr>
  </property>
  <property fmtid="{D5CDD505-2E9C-101B-9397-08002B2CF9AE}" pid="36" name="DISC_Consignee">
    <vt:lpwstr> </vt:lpwstr>
  </property>
  <property fmtid="{D5CDD505-2E9C-101B-9397-08002B2CF9AE}" pid="37" name="DISC_MainMakerPhone">
    <vt:lpwstr> </vt:lpwstr>
  </property>
  <property fmtid="{D5CDD505-2E9C-101B-9397-08002B2CF9AE}" pid="38" name="DISC_AdditionalMakersPhone">
    <vt:lpwstr> </vt:lpwstr>
  </property>
</Properties>
</file>