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9712CD" w14:textId="77777777" w:rsidR="0035088A" w:rsidRDefault="0035088A">
      <w:pPr>
        <w:jc w:val="center"/>
      </w:pPr>
      <w:r>
        <w:rPr>
          <w:b/>
        </w:rPr>
        <w:t xml:space="preserve">SUSITARIMAS </w:t>
      </w:r>
    </w:p>
    <w:p w14:paraId="19B8F01B" w14:textId="77777777" w:rsidR="004142BE" w:rsidRDefault="0035088A" w:rsidP="004142BE">
      <w:pPr>
        <w:jc w:val="center"/>
        <w:rPr>
          <w:b/>
          <w:shd w:val="clear" w:color="auto" w:fill="FFFFFF"/>
        </w:rPr>
      </w:pPr>
      <w:r>
        <w:rPr>
          <w:b/>
        </w:rPr>
        <w:t xml:space="preserve">DĖL </w:t>
      </w:r>
      <w:r w:rsidR="004142BE">
        <w:rPr>
          <w:b/>
        </w:rPr>
        <w:t xml:space="preserve">2022-06-01 </w:t>
      </w:r>
      <w:r w:rsidR="00512421">
        <w:rPr>
          <w:b/>
        </w:rPr>
        <w:t xml:space="preserve">D. </w:t>
      </w:r>
      <w:r w:rsidR="004142BE" w:rsidRPr="004A2E69">
        <w:rPr>
          <w:b/>
          <w:shd w:val="clear" w:color="auto" w:fill="FFFFFF"/>
        </w:rPr>
        <w:t>VSAT CENTRINĖS ĮSTAIGOS, VILNIAUS, VARĖNOS IR PAGĖGIŲ PASIENIO RINKTINIŲ TARNYBINĖ</w:t>
      </w:r>
      <w:r w:rsidR="004142BE">
        <w:rPr>
          <w:b/>
          <w:shd w:val="clear" w:color="auto" w:fill="FFFFFF"/>
        </w:rPr>
        <w:t>M</w:t>
      </w:r>
      <w:r w:rsidR="004142BE" w:rsidRPr="004A2E69">
        <w:rPr>
          <w:b/>
          <w:shd w:val="clear" w:color="auto" w:fill="FFFFFF"/>
        </w:rPr>
        <w:t xml:space="preserve">S TRANSPORTO PRIEMONĖMS PADANGŲ </w:t>
      </w:r>
    </w:p>
    <w:p w14:paraId="66E00709" w14:textId="77777777" w:rsidR="0035088A" w:rsidRDefault="004142BE" w:rsidP="004142BE">
      <w:pPr>
        <w:jc w:val="center"/>
      </w:pPr>
      <w:r w:rsidRPr="004A2E69">
        <w:rPr>
          <w:b/>
          <w:shd w:val="clear" w:color="auto" w:fill="FFFFFF"/>
        </w:rPr>
        <w:t>2022-2025 METAMS</w:t>
      </w:r>
      <w:r>
        <w:rPr>
          <w:b/>
          <w:lang w:eastAsia="lt-LT"/>
        </w:rPr>
        <w:t xml:space="preserve"> PIRKIMO – PARDAVIMO SUTARTI</w:t>
      </w:r>
      <w:r w:rsidR="00512421">
        <w:rPr>
          <w:b/>
          <w:lang w:eastAsia="lt-LT"/>
        </w:rPr>
        <w:t>ES Nr. 21-16-838</w:t>
      </w:r>
    </w:p>
    <w:p w14:paraId="3B7ACC32" w14:textId="77777777" w:rsidR="0035088A" w:rsidRDefault="0035088A">
      <w:pPr>
        <w:jc w:val="center"/>
      </w:pPr>
      <w:r>
        <w:rPr>
          <w:b/>
        </w:rPr>
        <w:t>PAKEITIMO</w:t>
      </w:r>
    </w:p>
    <w:p w14:paraId="70F87187" w14:textId="77777777" w:rsidR="0035088A" w:rsidRDefault="0035088A">
      <w:pPr>
        <w:jc w:val="center"/>
        <w:rPr>
          <w:b/>
        </w:rPr>
      </w:pPr>
    </w:p>
    <w:p w14:paraId="0628404F" w14:textId="633E2E61" w:rsidR="0035088A" w:rsidRDefault="00DF3174">
      <w:pPr>
        <w:jc w:val="center"/>
      </w:pPr>
      <w:r>
        <w:t>20</w:t>
      </w:r>
      <w:r w:rsidR="00587DC2">
        <w:t>2</w:t>
      </w:r>
      <w:r w:rsidR="000A3318">
        <w:t>3</w:t>
      </w:r>
      <w:r w:rsidR="0035088A">
        <w:t xml:space="preserve"> m.</w:t>
      </w:r>
      <w:r w:rsidR="00AF5A59">
        <w:t xml:space="preserve"> </w:t>
      </w:r>
      <w:r w:rsidR="003537F8">
        <w:t xml:space="preserve">gegužės 19 </w:t>
      </w:r>
      <w:r w:rsidR="0035088A">
        <w:t>d. Nr. (21)-16-</w:t>
      </w:r>
      <w:r w:rsidR="003537F8">
        <w:t>717</w:t>
      </w:r>
    </w:p>
    <w:p w14:paraId="5137B857" w14:textId="77777777" w:rsidR="0035088A" w:rsidRDefault="00B2381D">
      <w:pPr>
        <w:jc w:val="center"/>
      </w:pPr>
      <w:r>
        <w:t>Vilnius</w:t>
      </w:r>
    </w:p>
    <w:p w14:paraId="61A7D0CC" w14:textId="77777777" w:rsidR="0035088A" w:rsidRDefault="0035088A">
      <w:pPr>
        <w:jc w:val="center"/>
      </w:pPr>
    </w:p>
    <w:p w14:paraId="7E021139" w14:textId="3A205E7E" w:rsidR="00CC182A" w:rsidRDefault="004F43DC" w:rsidP="00CC182A">
      <w:pPr>
        <w:ind w:firstLine="851"/>
        <w:jc w:val="both"/>
        <w:rPr>
          <w:rStyle w:val="Grietas"/>
          <w:b w:val="0"/>
        </w:rPr>
      </w:pPr>
      <w:r>
        <w:rPr>
          <w:lang w:eastAsia="lt-LT"/>
        </w:rPr>
        <w:t xml:space="preserve">Valstybės sienos apsaugos tarnyba prie Lietuvos Respublikos vidaus reikalų ministerijos (toliau – VSAT, Užsakovas), atstovaujama VSAT vado pavaduotojo </w:t>
      </w:r>
      <w:r>
        <w:t>Sauliaus Nekraševičiaus, veikiančio pagal Valstybės sienos apsaugos tarnybos prie Lietuvos Respublikos vidaus reikalų ministerijos</w:t>
      </w:r>
      <w:r>
        <w:rPr>
          <w:noProof/>
        </w:rPr>
        <w:t xml:space="preserve"> nuostatus, </w:t>
      </w:r>
      <w:r>
        <w:rPr>
          <w:rFonts w:eastAsia="Calibri"/>
        </w:rPr>
        <w:t>patvirtinus Lietuvos Respublikos Vyriausybės 2001 m. vasario 22 d. nutarimu Nr. 194 ,,Dėl Valstybės sienos apsaugos tarnybos prie Lietuvos Respublikos vidaus reikalų ministerijos nuostatų patvirtinimo“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 xml:space="preserve">ir </w:t>
      </w:r>
      <w:r>
        <w:t xml:space="preserve">Valstybės sienos apsaugos tarnybos prie Lietuvos Respublikos vidaus reikalų ministerijos vado 2022 m. sausio 14 d. įsakymo Nr. 4-15 „Dėl Valstybės sienos apsaugos tarnybos prie Lietuvos Respublikos vidaus reikalų ministerijos struktūrinių padalinių veiklos organizavimo“ 3.1.4 papunktį, </w:t>
      </w:r>
      <w:r w:rsidR="000A3318">
        <w:t xml:space="preserve">(toliau – </w:t>
      </w:r>
      <w:r w:rsidR="00512421">
        <w:t>Pirkėjas</w:t>
      </w:r>
      <w:r w:rsidR="000A3318">
        <w:t xml:space="preserve">) </w:t>
      </w:r>
      <w:r w:rsidR="00A53F43" w:rsidRPr="006F4DFF">
        <w:t xml:space="preserve">ir </w:t>
      </w:r>
      <w:hyperlink r:id="rId6" w:history="1">
        <w:r w:rsidR="00512421" w:rsidRPr="00512421">
          <w:rPr>
            <w:rStyle w:val="Hipersaitas"/>
            <w:color w:val="auto"/>
            <w:u w:val="none"/>
            <w:shd w:val="clear" w:color="auto" w:fill="FFFFFF"/>
          </w:rPr>
          <w:t>Lipeikio įmonė „EGZOTIKA“</w:t>
        </w:r>
      </w:hyperlink>
      <w:r w:rsidR="00512421" w:rsidRPr="00502F10">
        <w:t xml:space="preserve"> </w:t>
      </w:r>
      <w:r w:rsidR="00512421" w:rsidRPr="0077096B">
        <w:t xml:space="preserve">(toliau – </w:t>
      </w:r>
      <w:r w:rsidR="00512421">
        <w:t>Pardav</w:t>
      </w:r>
      <w:r w:rsidR="00512421" w:rsidRPr="0077096B">
        <w:t xml:space="preserve">ėjas), </w:t>
      </w:r>
      <w:r w:rsidR="00512421" w:rsidRPr="002D48F5">
        <w:t xml:space="preserve">atstovaujama </w:t>
      </w:r>
      <w:r w:rsidR="00512421">
        <w:t xml:space="preserve">įmonės vadovo Roko Lipeikio, </w:t>
      </w:r>
      <w:r w:rsidR="00512421" w:rsidRPr="002D48F5">
        <w:t xml:space="preserve">veikiančio pagal </w:t>
      </w:r>
      <w:r w:rsidR="00512421">
        <w:t>įmonės</w:t>
      </w:r>
      <w:r w:rsidR="00512421" w:rsidRPr="002D48F5">
        <w:t xml:space="preserve"> įstatus, kartu sutartyje vadinamos šalimis, </w:t>
      </w:r>
      <w:r w:rsidR="000A3318">
        <w:rPr>
          <w:rStyle w:val="Grietas"/>
          <w:b w:val="0"/>
        </w:rPr>
        <w:t xml:space="preserve">(toliau – Sutartis) </w:t>
      </w:r>
      <w:r w:rsidR="00237EB0">
        <w:rPr>
          <w:rStyle w:val="Grietas"/>
          <w:b w:val="0"/>
        </w:rPr>
        <w:t>6.1</w:t>
      </w:r>
      <w:r w:rsidR="000A3318">
        <w:rPr>
          <w:rStyle w:val="Grietas"/>
          <w:b w:val="0"/>
        </w:rPr>
        <w:t xml:space="preserve"> papunkčiu bei pasinaudodamos </w:t>
      </w:r>
      <w:r w:rsidR="00237EB0">
        <w:rPr>
          <w:rStyle w:val="Grietas"/>
          <w:b w:val="0"/>
        </w:rPr>
        <w:t>6</w:t>
      </w:r>
      <w:r w:rsidR="000A3318">
        <w:rPr>
          <w:rStyle w:val="Grietas"/>
          <w:b w:val="0"/>
        </w:rPr>
        <w:t>.</w:t>
      </w:r>
      <w:r w:rsidR="00237EB0">
        <w:rPr>
          <w:rStyle w:val="Grietas"/>
          <w:b w:val="0"/>
        </w:rPr>
        <w:t>4</w:t>
      </w:r>
      <w:r w:rsidR="000A3318">
        <w:rPr>
          <w:rStyle w:val="Grietas"/>
          <w:b w:val="0"/>
        </w:rPr>
        <w:t xml:space="preserve"> papunktyje numatyta galimybe, sudarė šį </w:t>
      </w:r>
      <w:r w:rsidR="0035088A">
        <w:rPr>
          <w:rStyle w:val="Grietas"/>
          <w:b w:val="0"/>
        </w:rPr>
        <w:t xml:space="preserve">susitarimą dėl </w:t>
      </w:r>
      <w:r w:rsidR="000A3318">
        <w:rPr>
          <w:rStyle w:val="Grietas"/>
          <w:b w:val="0"/>
        </w:rPr>
        <w:t>Sutarties</w:t>
      </w:r>
      <w:r w:rsidR="0035088A">
        <w:rPr>
          <w:rStyle w:val="Grietas"/>
          <w:b w:val="0"/>
        </w:rPr>
        <w:t xml:space="preserve"> pakeitimo</w:t>
      </w:r>
      <w:r w:rsidR="000A3318">
        <w:rPr>
          <w:rStyle w:val="Grietas"/>
          <w:b w:val="0"/>
        </w:rPr>
        <w:t xml:space="preserve"> (toliau – Susitarimas)</w:t>
      </w:r>
      <w:r w:rsidR="0035088A">
        <w:rPr>
          <w:rStyle w:val="Grietas"/>
          <w:b w:val="0"/>
        </w:rPr>
        <w:t>:</w:t>
      </w:r>
    </w:p>
    <w:p w14:paraId="305BC639" w14:textId="77777777" w:rsidR="0035088A" w:rsidRDefault="00CC182A" w:rsidP="00CC182A">
      <w:pPr>
        <w:ind w:firstLine="851"/>
        <w:jc w:val="both"/>
      </w:pPr>
      <w:r>
        <w:rPr>
          <w:rStyle w:val="Grietas"/>
          <w:b w:val="0"/>
        </w:rPr>
        <w:t xml:space="preserve">1. </w:t>
      </w:r>
      <w:r w:rsidR="0035088A" w:rsidRPr="00CC182A">
        <w:rPr>
          <w:rStyle w:val="Grietas"/>
          <w:b w:val="0"/>
        </w:rPr>
        <w:t>Šalys</w:t>
      </w:r>
      <w:r w:rsidR="000A3318" w:rsidRPr="00CC182A">
        <w:rPr>
          <w:rStyle w:val="Grietas"/>
          <w:b w:val="0"/>
        </w:rPr>
        <w:t xml:space="preserve"> </w:t>
      </w:r>
      <w:r w:rsidR="0035088A" w:rsidRPr="00CC182A">
        <w:rPr>
          <w:rStyle w:val="Grietas"/>
          <w:b w:val="0"/>
        </w:rPr>
        <w:t xml:space="preserve">sutaria </w:t>
      </w:r>
      <w:r w:rsidR="0035088A">
        <w:t xml:space="preserve">Sutarties galiojimo terminą pratęsti </w:t>
      </w:r>
      <w:r w:rsidR="00237EB0">
        <w:t>12</w:t>
      </w:r>
      <w:r w:rsidR="000F09FC">
        <w:t xml:space="preserve"> (</w:t>
      </w:r>
      <w:r w:rsidR="00237EB0">
        <w:t>dvylika</w:t>
      </w:r>
      <w:r w:rsidR="000F09FC">
        <w:t>) mėnesių laikotarpiui</w:t>
      </w:r>
      <w:r w:rsidR="00A35B19">
        <w:t xml:space="preserve"> nuo 20</w:t>
      </w:r>
      <w:r w:rsidR="000A3318">
        <w:t xml:space="preserve">23 </w:t>
      </w:r>
      <w:r w:rsidR="0035088A">
        <w:t xml:space="preserve">m. </w:t>
      </w:r>
      <w:r w:rsidR="00131F5F">
        <w:t>gegužės</w:t>
      </w:r>
      <w:r w:rsidR="00D27BA7">
        <w:t xml:space="preserve"> </w:t>
      </w:r>
      <w:r w:rsidR="00131F5F">
        <w:t>3</w:t>
      </w:r>
      <w:r w:rsidR="000A3318">
        <w:t>1</w:t>
      </w:r>
      <w:r w:rsidR="001077F4">
        <w:t xml:space="preserve"> d. iki 202</w:t>
      </w:r>
      <w:r w:rsidR="00237F82">
        <w:t>4</w:t>
      </w:r>
      <w:r w:rsidR="0035088A">
        <w:t xml:space="preserve"> m. </w:t>
      </w:r>
      <w:r w:rsidR="00131F5F">
        <w:t>gegužės 30</w:t>
      </w:r>
      <w:r w:rsidR="000A3318">
        <w:t xml:space="preserve"> d.(</w:t>
      </w:r>
      <w:r w:rsidR="0035088A">
        <w:t>imtinai</w:t>
      </w:r>
      <w:r w:rsidR="000A3318">
        <w:t>) arba kol bus išp</w:t>
      </w:r>
      <w:r w:rsidR="00F808AA">
        <w:t>irktas</w:t>
      </w:r>
      <w:r w:rsidR="000A3318">
        <w:t xml:space="preserve"> maksimalus užsakovo nurodytas prekių kiekis, arba kol bus išnaudota maksimali Sutarties vertė</w:t>
      </w:r>
      <w:r w:rsidR="0035088A">
        <w:t>.</w:t>
      </w:r>
    </w:p>
    <w:p w14:paraId="4BD03EC4" w14:textId="77777777" w:rsidR="00BA68E0" w:rsidRPr="00CC182A" w:rsidRDefault="00BA68E0" w:rsidP="00CC182A">
      <w:pPr>
        <w:ind w:firstLine="851"/>
        <w:jc w:val="both"/>
        <w:rPr>
          <w:bCs/>
        </w:rPr>
      </w:pPr>
      <w:r>
        <w:t xml:space="preserve">2. </w:t>
      </w:r>
      <w:r w:rsidRPr="00BA68E0">
        <w:t>Kitos Sutarties sąlygos galioja Šalims visa apimtimi ir lieka nepakeistos.</w:t>
      </w:r>
    </w:p>
    <w:p w14:paraId="0F04B8AD" w14:textId="77777777" w:rsidR="0035088A" w:rsidRDefault="005B2CA6" w:rsidP="00CC182A">
      <w:pPr>
        <w:ind w:firstLine="851"/>
        <w:jc w:val="both"/>
      </w:pPr>
      <w:r>
        <w:t>3</w:t>
      </w:r>
      <w:r w:rsidR="00CC182A">
        <w:t>. Susitarimas yra neatsiejama Sutarties dalis.</w:t>
      </w:r>
    </w:p>
    <w:p w14:paraId="432D85A9" w14:textId="77777777" w:rsidR="00CC182A" w:rsidRPr="00CC182A" w:rsidRDefault="005B2CA6" w:rsidP="00CC182A">
      <w:pPr>
        <w:ind w:firstLine="851"/>
        <w:jc w:val="both"/>
        <w:rPr>
          <w:bCs/>
        </w:rPr>
      </w:pPr>
      <w:r>
        <w:rPr>
          <w:rStyle w:val="Grietas"/>
          <w:b w:val="0"/>
        </w:rPr>
        <w:t>4</w:t>
      </w:r>
      <w:r w:rsidR="00CC182A">
        <w:rPr>
          <w:rStyle w:val="Grietas"/>
          <w:b w:val="0"/>
        </w:rPr>
        <w:t>. Susitarimas sudarytas 1 (vienu) egzemplioriumi lietuvių kalba ir pasirašomas elektronin</w:t>
      </w:r>
      <w:r w:rsidR="00F808AA">
        <w:rPr>
          <w:rStyle w:val="Grietas"/>
          <w:b w:val="0"/>
        </w:rPr>
        <w:t>i</w:t>
      </w:r>
      <w:r w:rsidR="00CC182A">
        <w:rPr>
          <w:rStyle w:val="Grietas"/>
          <w:b w:val="0"/>
        </w:rPr>
        <w:t xml:space="preserve">ais kvalifikuotais parašais. </w:t>
      </w:r>
    </w:p>
    <w:p w14:paraId="446D82CE" w14:textId="77777777" w:rsidR="00CC182A" w:rsidRDefault="00CC182A" w:rsidP="00CC182A">
      <w:pPr>
        <w:ind w:firstLine="851"/>
        <w:jc w:val="both"/>
      </w:pPr>
    </w:p>
    <w:p w14:paraId="078A3151" w14:textId="77777777" w:rsidR="000F09FC" w:rsidRDefault="000F09FC" w:rsidP="006F37F2">
      <w:pPr>
        <w:jc w:val="both"/>
      </w:pPr>
    </w:p>
    <w:p w14:paraId="5B92AF24" w14:textId="77777777" w:rsidR="0035088A" w:rsidRDefault="0035088A">
      <w:pPr>
        <w:jc w:val="center"/>
      </w:pPr>
      <w:r>
        <w:rPr>
          <w:b/>
        </w:rPr>
        <w:t>Šalių rekvizitai</w:t>
      </w:r>
    </w:p>
    <w:p w14:paraId="2555D331" w14:textId="77777777" w:rsidR="0035088A" w:rsidRDefault="0035088A">
      <w:pPr>
        <w:jc w:val="center"/>
        <w:rPr>
          <w:b/>
        </w:rPr>
      </w:pPr>
    </w:p>
    <w:tbl>
      <w:tblPr>
        <w:tblW w:w="0" w:type="auto"/>
        <w:tblInd w:w="36" w:type="dxa"/>
        <w:tblLayout w:type="fixed"/>
        <w:tblLook w:val="0000" w:firstRow="0" w:lastRow="0" w:firstColumn="0" w:lastColumn="0" w:noHBand="0" w:noVBand="0"/>
      </w:tblPr>
      <w:tblGrid>
        <w:gridCol w:w="5034"/>
        <w:gridCol w:w="4785"/>
      </w:tblGrid>
      <w:tr w:rsidR="0035088A" w14:paraId="17E8F4C7" w14:textId="77777777">
        <w:tc>
          <w:tcPr>
            <w:tcW w:w="5034" w:type="dxa"/>
            <w:shd w:val="clear" w:color="auto" w:fill="auto"/>
          </w:tcPr>
          <w:p w14:paraId="6893D3D8" w14:textId="77777777" w:rsidR="0035088A" w:rsidRDefault="0035088A">
            <w:pPr>
              <w:widowControl w:val="0"/>
              <w:jc w:val="both"/>
            </w:pPr>
            <w:r>
              <w:rPr>
                <w:b/>
                <w:sz w:val="23"/>
                <w:szCs w:val="23"/>
              </w:rPr>
              <w:t>PIRKĖJAS</w:t>
            </w:r>
          </w:p>
          <w:p w14:paraId="0A32E588" w14:textId="77777777" w:rsidR="0035088A" w:rsidRDefault="0035088A">
            <w:pPr>
              <w:pStyle w:val="prastasis1"/>
            </w:pPr>
            <w:r>
              <w:t xml:space="preserve">Valstybės sienos apsaugos tarnybos prie </w:t>
            </w:r>
          </w:p>
          <w:p w14:paraId="5D9C40A3" w14:textId="77777777" w:rsidR="0035088A" w:rsidRDefault="0035088A">
            <w:pPr>
              <w:pStyle w:val="prastasis1"/>
            </w:pPr>
            <w:r>
              <w:t>Lietuvos Respublikos vidaus reikalų ministerijos</w:t>
            </w:r>
          </w:p>
          <w:p w14:paraId="4E6889D3" w14:textId="77777777" w:rsidR="0035088A" w:rsidRDefault="0035088A">
            <w:pPr>
              <w:pStyle w:val="prastasis1"/>
            </w:pPr>
            <w:r>
              <w:t>Savanorių pr. 2, LT-03116 Vilnius</w:t>
            </w:r>
          </w:p>
          <w:p w14:paraId="1B7C50FA" w14:textId="77777777" w:rsidR="0035088A" w:rsidRDefault="0035088A">
            <w:pPr>
              <w:pStyle w:val="prastasis1"/>
            </w:pPr>
            <w:r>
              <w:t>Įmonės kodas 188608252</w:t>
            </w:r>
          </w:p>
          <w:p w14:paraId="0B3B3AD3" w14:textId="77777777" w:rsidR="0035088A" w:rsidRDefault="0035088A">
            <w:pPr>
              <w:pStyle w:val="prastasis1"/>
            </w:pPr>
            <w:r>
              <w:t>a. s. LT95 7300 0100 0054 3098</w:t>
            </w:r>
          </w:p>
          <w:p w14:paraId="7A4C665F" w14:textId="77777777" w:rsidR="0035088A" w:rsidRDefault="0035088A">
            <w:pPr>
              <w:pStyle w:val="prastasis1"/>
            </w:pPr>
            <w:r>
              <w:t>PVM mokėtojo kodas: LT886082515</w:t>
            </w:r>
          </w:p>
          <w:p w14:paraId="600053C7" w14:textId="77777777" w:rsidR="0035088A" w:rsidRDefault="0035088A">
            <w:pPr>
              <w:pStyle w:val="prastasis1"/>
            </w:pPr>
            <w:r>
              <w:t>AB bankas ,,Swedbank“</w:t>
            </w:r>
          </w:p>
          <w:p w14:paraId="079AF082" w14:textId="77777777" w:rsidR="0035088A" w:rsidRDefault="0035088A">
            <w:pPr>
              <w:pStyle w:val="prastasis1"/>
            </w:pPr>
            <w:r>
              <w:t>Banko kodas 73000</w:t>
            </w:r>
          </w:p>
          <w:p w14:paraId="5E095E53" w14:textId="77777777" w:rsidR="0035088A" w:rsidRDefault="0035088A">
            <w:pPr>
              <w:pStyle w:val="prastasis1"/>
            </w:pPr>
            <w:r>
              <w:t xml:space="preserve">Tel. (8 5) 271 9305, </w:t>
            </w:r>
          </w:p>
          <w:p w14:paraId="287491B6" w14:textId="77777777" w:rsidR="0035088A" w:rsidRDefault="0035088A" w:rsidP="006F37F2">
            <w:pPr>
              <w:pStyle w:val="prastasis1"/>
            </w:pPr>
            <w:r>
              <w:t>faksas (8 5) 271 9306</w:t>
            </w:r>
          </w:p>
          <w:p w14:paraId="1B06BAC0" w14:textId="77777777" w:rsidR="004E04BC" w:rsidRDefault="004E04BC" w:rsidP="004E04BC">
            <w:pPr>
              <w:pStyle w:val="prastasis1"/>
            </w:pPr>
            <w:r>
              <w:t>Tarnybos vado pavaduotojas</w:t>
            </w:r>
          </w:p>
          <w:p w14:paraId="6C372419" w14:textId="77777777" w:rsidR="004E04BC" w:rsidRDefault="004E04BC" w:rsidP="004E04BC">
            <w:pPr>
              <w:pStyle w:val="Antrats"/>
              <w:rPr>
                <w:sz w:val="24"/>
                <w:szCs w:val="24"/>
              </w:rPr>
            </w:pPr>
          </w:p>
          <w:p w14:paraId="1A70D6CF" w14:textId="1612BFAB" w:rsidR="004E04BC" w:rsidRPr="004F43DC" w:rsidRDefault="004F43DC" w:rsidP="004E04BC">
            <w:pPr>
              <w:pStyle w:val="Antrats"/>
              <w:rPr>
                <w:sz w:val="24"/>
                <w:szCs w:val="24"/>
              </w:rPr>
            </w:pPr>
            <w:r w:rsidRPr="004F43DC">
              <w:rPr>
                <w:sz w:val="24"/>
                <w:szCs w:val="24"/>
              </w:rPr>
              <w:t>Saulius Nekraševičius</w:t>
            </w:r>
          </w:p>
          <w:p w14:paraId="75ED8343" w14:textId="77777777" w:rsidR="004E04BC" w:rsidRDefault="004E04BC" w:rsidP="004E04BC">
            <w:pPr>
              <w:pStyle w:val="prastasis1"/>
            </w:pPr>
            <w:r>
              <w:t>A. V.</w:t>
            </w:r>
          </w:p>
        </w:tc>
        <w:tc>
          <w:tcPr>
            <w:tcW w:w="4785" w:type="dxa"/>
            <w:shd w:val="clear" w:color="auto" w:fill="auto"/>
          </w:tcPr>
          <w:p w14:paraId="33D186CB" w14:textId="77777777" w:rsidR="004E04BC" w:rsidRPr="004E04BC" w:rsidRDefault="004E04BC" w:rsidP="004E04BC">
            <w:pPr>
              <w:jc w:val="both"/>
              <w:rPr>
                <w:b/>
                <w:bCs/>
              </w:rPr>
            </w:pPr>
            <w:r w:rsidRPr="004E04BC">
              <w:rPr>
                <w:b/>
                <w:bCs/>
              </w:rPr>
              <w:t>PARDAVĖJAS</w:t>
            </w:r>
          </w:p>
          <w:p w14:paraId="082CF17E" w14:textId="77777777" w:rsidR="004E04BC" w:rsidRDefault="004E04BC" w:rsidP="004E04BC">
            <w:pPr>
              <w:jc w:val="both"/>
            </w:pPr>
            <w:r>
              <w:t>Lipeikio įmonė „Egzotika“</w:t>
            </w:r>
          </w:p>
          <w:p w14:paraId="3F3916C9" w14:textId="77777777" w:rsidR="004E04BC" w:rsidRDefault="004E04BC" w:rsidP="004E04BC">
            <w:pPr>
              <w:jc w:val="both"/>
            </w:pPr>
          </w:p>
          <w:p w14:paraId="0C2BF6B6" w14:textId="77777777" w:rsidR="004E04BC" w:rsidRDefault="004E04BC" w:rsidP="004E04BC">
            <w:pPr>
              <w:tabs>
                <w:tab w:val="left" w:pos="720"/>
                <w:tab w:val="right" w:pos="10065"/>
              </w:tabs>
            </w:pPr>
            <w:r w:rsidRPr="00954F54">
              <w:t xml:space="preserve">Įmonės kodas </w:t>
            </w:r>
            <w:r>
              <w:t>168409136</w:t>
            </w:r>
          </w:p>
          <w:p w14:paraId="0DA467DB" w14:textId="77777777" w:rsidR="004E04BC" w:rsidRPr="00954F54" w:rsidRDefault="004E04BC" w:rsidP="004E04BC">
            <w:pPr>
              <w:tabs>
                <w:tab w:val="left" w:pos="720"/>
                <w:tab w:val="right" w:pos="10065"/>
              </w:tabs>
            </w:pPr>
            <w:r w:rsidRPr="00954F54">
              <w:t xml:space="preserve">PVM mokėtojo kodas LT </w:t>
            </w:r>
            <w:r>
              <w:t>684091314</w:t>
            </w:r>
          </w:p>
          <w:p w14:paraId="7730F7D3" w14:textId="77777777" w:rsidR="004E04BC" w:rsidRPr="00954F54" w:rsidRDefault="004E04BC" w:rsidP="004E04BC">
            <w:pPr>
              <w:tabs>
                <w:tab w:val="left" w:pos="720"/>
                <w:tab w:val="right" w:pos="10065"/>
              </w:tabs>
            </w:pPr>
            <w:r>
              <w:t xml:space="preserve">J. Basanavičiaus g. 69B, </w:t>
            </w:r>
            <w:r w:rsidRPr="00954F54">
              <w:t>LT-</w:t>
            </w:r>
            <w:r>
              <w:t>36209</w:t>
            </w:r>
            <w:r w:rsidRPr="00954F54">
              <w:t xml:space="preserve"> </w:t>
            </w:r>
            <w:r>
              <w:t>Panevėžys</w:t>
            </w:r>
            <w:r w:rsidRPr="00954F54">
              <w:t xml:space="preserve"> </w:t>
            </w:r>
          </w:p>
          <w:p w14:paraId="2CA04D7E" w14:textId="77777777" w:rsidR="004E04BC" w:rsidRPr="00954F54" w:rsidRDefault="004E04BC" w:rsidP="004E04BC">
            <w:pPr>
              <w:tabs>
                <w:tab w:val="left" w:pos="720"/>
                <w:tab w:val="right" w:pos="10065"/>
              </w:tabs>
            </w:pPr>
            <w:r w:rsidRPr="00954F54">
              <w:t xml:space="preserve">Tel. (8 </w:t>
            </w:r>
            <w:r>
              <w:t>4</w:t>
            </w:r>
            <w:r w:rsidRPr="00954F54">
              <w:t xml:space="preserve">5) </w:t>
            </w:r>
            <w:r>
              <w:t>587373, +370 687 95599.</w:t>
            </w:r>
            <w:r w:rsidRPr="00954F54">
              <w:t xml:space="preserve">    </w:t>
            </w:r>
          </w:p>
          <w:p w14:paraId="1CC9ADB9" w14:textId="77777777" w:rsidR="004E04BC" w:rsidRPr="00954F54" w:rsidRDefault="004E04BC" w:rsidP="004E04BC">
            <w:pPr>
              <w:tabs>
                <w:tab w:val="left" w:pos="720"/>
                <w:tab w:val="right" w:pos="10065"/>
              </w:tabs>
            </w:pPr>
            <w:r w:rsidRPr="00954F54">
              <w:t xml:space="preserve">El. p. </w:t>
            </w:r>
            <w:r>
              <w:t>info</w:t>
            </w:r>
            <w:r w:rsidRPr="00954F54">
              <w:t>@</w:t>
            </w:r>
            <w:r>
              <w:t>egzotika</w:t>
            </w:r>
            <w:r w:rsidRPr="00954F54">
              <w:t xml:space="preserve">.lt </w:t>
            </w:r>
          </w:p>
          <w:p w14:paraId="001A489C" w14:textId="77777777" w:rsidR="004E04BC" w:rsidRPr="00954F54" w:rsidRDefault="004E04BC" w:rsidP="004E04BC">
            <w:pPr>
              <w:tabs>
                <w:tab w:val="left" w:pos="720"/>
                <w:tab w:val="right" w:pos="10065"/>
              </w:tabs>
            </w:pPr>
            <w:r w:rsidRPr="00954F54">
              <w:t xml:space="preserve">Atsisk. sąsk. Nr. LT </w:t>
            </w:r>
            <w:r>
              <w:t>72</w:t>
            </w:r>
            <w:r w:rsidRPr="00954F54">
              <w:t xml:space="preserve"> </w:t>
            </w:r>
            <w:r>
              <w:t>7044</w:t>
            </w:r>
            <w:r w:rsidRPr="00954F54">
              <w:t xml:space="preserve"> </w:t>
            </w:r>
            <w:r>
              <w:t>0600</w:t>
            </w:r>
            <w:r w:rsidRPr="00954F54">
              <w:t xml:space="preserve"> </w:t>
            </w:r>
            <w:r>
              <w:t>0263</w:t>
            </w:r>
            <w:r w:rsidRPr="00954F54">
              <w:t xml:space="preserve"> </w:t>
            </w:r>
            <w:r>
              <w:t>5553</w:t>
            </w:r>
          </w:p>
          <w:p w14:paraId="0B603735" w14:textId="77777777" w:rsidR="004E04BC" w:rsidRDefault="004E04BC" w:rsidP="004E04BC">
            <w:pPr>
              <w:tabs>
                <w:tab w:val="left" w:pos="720"/>
                <w:tab w:val="right" w:pos="10065"/>
              </w:tabs>
            </w:pPr>
            <w:r w:rsidRPr="00954F54">
              <w:t>AB</w:t>
            </w:r>
            <w:r>
              <w:t xml:space="preserve"> SEB bankas</w:t>
            </w:r>
          </w:p>
          <w:p w14:paraId="05329804" w14:textId="77777777" w:rsidR="004E04BC" w:rsidRDefault="004E04BC" w:rsidP="004E04BC">
            <w:pPr>
              <w:tabs>
                <w:tab w:val="left" w:pos="720"/>
                <w:tab w:val="right" w:pos="10065"/>
              </w:tabs>
            </w:pPr>
            <w:r>
              <w:t xml:space="preserve">Banko kodas </w:t>
            </w:r>
            <w:r w:rsidRPr="00954F54">
              <w:t>7</w:t>
            </w:r>
            <w:r>
              <w:t>0440</w:t>
            </w:r>
            <w:r w:rsidRPr="00954F54">
              <w:t xml:space="preserve"> </w:t>
            </w:r>
          </w:p>
          <w:p w14:paraId="00FE964F" w14:textId="77777777" w:rsidR="004E04BC" w:rsidRDefault="004E04BC" w:rsidP="004E04BC">
            <w:pPr>
              <w:jc w:val="both"/>
            </w:pPr>
            <w:r>
              <w:t>Įmonės vadovas</w:t>
            </w:r>
          </w:p>
          <w:p w14:paraId="41D8F625" w14:textId="77777777" w:rsidR="004E04BC" w:rsidRDefault="004E04BC" w:rsidP="004E04BC">
            <w:pPr>
              <w:jc w:val="both"/>
            </w:pPr>
          </w:p>
          <w:p w14:paraId="3B67CB24" w14:textId="77777777" w:rsidR="0035088A" w:rsidRPr="005B2CA6" w:rsidRDefault="004E04BC" w:rsidP="004E04BC">
            <w:r>
              <w:t>Rokas Lipeikis</w:t>
            </w:r>
          </w:p>
        </w:tc>
      </w:tr>
      <w:tr w:rsidR="0035088A" w14:paraId="0E6C9075" w14:textId="77777777">
        <w:trPr>
          <w:trHeight w:val="1484"/>
        </w:trPr>
        <w:tc>
          <w:tcPr>
            <w:tcW w:w="5034" w:type="dxa"/>
            <w:shd w:val="clear" w:color="auto" w:fill="auto"/>
          </w:tcPr>
          <w:p w14:paraId="5F0341D2" w14:textId="77777777" w:rsidR="0035088A" w:rsidRPr="004E04BC" w:rsidRDefault="0035088A">
            <w:pPr>
              <w:pStyle w:val="Antrats"/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1B00F2BA" w14:textId="77777777" w:rsidR="0035088A" w:rsidRDefault="004E04BC" w:rsidP="007008D1">
            <w:pPr>
              <w:suppressAutoHyphens w:val="0"/>
              <w:jc w:val="both"/>
            </w:pPr>
            <w:r>
              <w:t>A. V.</w:t>
            </w:r>
          </w:p>
        </w:tc>
      </w:tr>
    </w:tbl>
    <w:p w14:paraId="75EE8588" w14:textId="77777777" w:rsidR="0035088A" w:rsidRPr="00C24333" w:rsidRDefault="0035088A">
      <w:pPr>
        <w:rPr>
          <w:bCs/>
        </w:rPr>
      </w:pPr>
    </w:p>
    <w:sectPr w:rsidR="0035088A" w:rsidRPr="00C24333" w:rsidSect="00C24333">
      <w:pgSz w:w="11906" w:h="16838"/>
      <w:pgMar w:top="851" w:right="926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970531"/>
    <w:multiLevelType w:val="hybridMultilevel"/>
    <w:tmpl w:val="8E9A355A"/>
    <w:lvl w:ilvl="0" w:tplc="5F3AC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F68F8"/>
    <w:multiLevelType w:val="hybridMultilevel"/>
    <w:tmpl w:val="ED18705C"/>
    <w:lvl w:ilvl="0" w:tplc="4BDCB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6E416FD"/>
    <w:multiLevelType w:val="hybridMultilevel"/>
    <w:tmpl w:val="AA2E588E"/>
    <w:lvl w:ilvl="0" w:tplc="B734D6A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083788988">
    <w:abstractNumId w:val="0"/>
  </w:num>
  <w:num w:numId="2" w16cid:durableId="1954482567">
    <w:abstractNumId w:val="3"/>
  </w:num>
  <w:num w:numId="3" w16cid:durableId="1799177806">
    <w:abstractNumId w:val="1"/>
  </w:num>
  <w:num w:numId="4" w16cid:durableId="122167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4D"/>
    <w:rsid w:val="0008687C"/>
    <w:rsid w:val="000A3318"/>
    <w:rsid w:val="000D0046"/>
    <w:rsid w:val="000E5777"/>
    <w:rsid w:val="000F09FC"/>
    <w:rsid w:val="001007FE"/>
    <w:rsid w:val="00105FF4"/>
    <w:rsid w:val="001077F4"/>
    <w:rsid w:val="0011087F"/>
    <w:rsid w:val="00131F5F"/>
    <w:rsid w:val="002221B8"/>
    <w:rsid w:val="00224F70"/>
    <w:rsid w:val="00237EB0"/>
    <w:rsid w:val="00237F82"/>
    <w:rsid w:val="00246929"/>
    <w:rsid w:val="002550DF"/>
    <w:rsid w:val="002927A0"/>
    <w:rsid w:val="002A5B46"/>
    <w:rsid w:val="002B7597"/>
    <w:rsid w:val="002C6114"/>
    <w:rsid w:val="002E37BB"/>
    <w:rsid w:val="00316EAC"/>
    <w:rsid w:val="0032677B"/>
    <w:rsid w:val="0035088A"/>
    <w:rsid w:val="003537F8"/>
    <w:rsid w:val="0036791D"/>
    <w:rsid w:val="00370EC6"/>
    <w:rsid w:val="0038724A"/>
    <w:rsid w:val="003E3F14"/>
    <w:rsid w:val="004050EF"/>
    <w:rsid w:val="004142BE"/>
    <w:rsid w:val="00417BE8"/>
    <w:rsid w:val="0044187F"/>
    <w:rsid w:val="004E04BC"/>
    <w:rsid w:val="004F43DC"/>
    <w:rsid w:val="00512421"/>
    <w:rsid w:val="00525CA1"/>
    <w:rsid w:val="00527EEB"/>
    <w:rsid w:val="005469E3"/>
    <w:rsid w:val="005727BD"/>
    <w:rsid w:val="00584F25"/>
    <w:rsid w:val="00587DC2"/>
    <w:rsid w:val="00592DFA"/>
    <w:rsid w:val="0059558A"/>
    <w:rsid w:val="005973A2"/>
    <w:rsid w:val="005B2CA6"/>
    <w:rsid w:val="005D4910"/>
    <w:rsid w:val="005D58A2"/>
    <w:rsid w:val="006023F8"/>
    <w:rsid w:val="00622C37"/>
    <w:rsid w:val="006510C9"/>
    <w:rsid w:val="00654D12"/>
    <w:rsid w:val="00694518"/>
    <w:rsid w:val="006E5D84"/>
    <w:rsid w:val="006E7F67"/>
    <w:rsid w:val="006F37F2"/>
    <w:rsid w:val="007008D1"/>
    <w:rsid w:val="00712EEB"/>
    <w:rsid w:val="0071507D"/>
    <w:rsid w:val="00756145"/>
    <w:rsid w:val="00760C63"/>
    <w:rsid w:val="00785331"/>
    <w:rsid w:val="007B7ED8"/>
    <w:rsid w:val="007C3D9D"/>
    <w:rsid w:val="007E3182"/>
    <w:rsid w:val="007E5800"/>
    <w:rsid w:val="008012A1"/>
    <w:rsid w:val="00817EAA"/>
    <w:rsid w:val="008420C9"/>
    <w:rsid w:val="00845C43"/>
    <w:rsid w:val="00852636"/>
    <w:rsid w:val="0087344B"/>
    <w:rsid w:val="00876612"/>
    <w:rsid w:val="009001AD"/>
    <w:rsid w:val="0097405A"/>
    <w:rsid w:val="0099741F"/>
    <w:rsid w:val="009C209E"/>
    <w:rsid w:val="00A16D48"/>
    <w:rsid w:val="00A2233E"/>
    <w:rsid w:val="00A259AB"/>
    <w:rsid w:val="00A35B19"/>
    <w:rsid w:val="00A53F43"/>
    <w:rsid w:val="00AC3C0A"/>
    <w:rsid w:val="00AF1188"/>
    <w:rsid w:val="00AF5A59"/>
    <w:rsid w:val="00B05AAA"/>
    <w:rsid w:val="00B1545C"/>
    <w:rsid w:val="00B2381D"/>
    <w:rsid w:val="00B45E39"/>
    <w:rsid w:val="00B46109"/>
    <w:rsid w:val="00B57336"/>
    <w:rsid w:val="00BA68E0"/>
    <w:rsid w:val="00C12CB0"/>
    <w:rsid w:val="00C22605"/>
    <w:rsid w:val="00C24333"/>
    <w:rsid w:val="00C56803"/>
    <w:rsid w:val="00C97FC6"/>
    <w:rsid w:val="00CA1C83"/>
    <w:rsid w:val="00CC182A"/>
    <w:rsid w:val="00CC71CF"/>
    <w:rsid w:val="00CE7EB7"/>
    <w:rsid w:val="00CF2178"/>
    <w:rsid w:val="00D27BA7"/>
    <w:rsid w:val="00D40CE4"/>
    <w:rsid w:val="00D56B4D"/>
    <w:rsid w:val="00D5789D"/>
    <w:rsid w:val="00D8612F"/>
    <w:rsid w:val="00DD4FE3"/>
    <w:rsid w:val="00DF3174"/>
    <w:rsid w:val="00E753B2"/>
    <w:rsid w:val="00E84950"/>
    <w:rsid w:val="00EA0BF7"/>
    <w:rsid w:val="00EB4F60"/>
    <w:rsid w:val="00ED1B3B"/>
    <w:rsid w:val="00F04D2C"/>
    <w:rsid w:val="00F220FD"/>
    <w:rsid w:val="00F2577A"/>
    <w:rsid w:val="00F32C02"/>
    <w:rsid w:val="00F670F2"/>
    <w:rsid w:val="00F808AA"/>
    <w:rsid w:val="00F94E8E"/>
    <w:rsid w:val="00FC3D34"/>
    <w:rsid w:val="00FE4C9E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16315A"/>
  <w15:docId w15:val="{6C16FECD-7C9E-472E-86B9-E52680E1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70F2"/>
    <w:pPr>
      <w:suppressAutoHyphens/>
    </w:pPr>
    <w:rPr>
      <w:sz w:val="24"/>
      <w:szCs w:val="24"/>
      <w:lang w:val="lt-LT" w:eastAsia="zh-CN"/>
    </w:rPr>
  </w:style>
  <w:style w:type="paragraph" w:styleId="Antrat2">
    <w:name w:val="heading 2"/>
    <w:basedOn w:val="prastasis"/>
    <w:next w:val="prastasis"/>
    <w:qFormat/>
    <w:rsid w:val="00F670F2"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F670F2"/>
  </w:style>
  <w:style w:type="character" w:customStyle="1" w:styleId="WW8Num1z1">
    <w:name w:val="WW8Num1z1"/>
    <w:rsid w:val="00F670F2"/>
    <w:rPr>
      <w:rFonts w:hint="default"/>
    </w:rPr>
  </w:style>
  <w:style w:type="character" w:customStyle="1" w:styleId="WW8Num1z2">
    <w:name w:val="WW8Num1z2"/>
    <w:rsid w:val="00F670F2"/>
  </w:style>
  <w:style w:type="character" w:customStyle="1" w:styleId="WW8Num1z3">
    <w:name w:val="WW8Num1z3"/>
    <w:rsid w:val="00F670F2"/>
  </w:style>
  <w:style w:type="character" w:customStyle="1" w:styleId="WW8Num1z4">
    <w:name w:val="WW8Num1z4"/>
    <w:rsid w:val="00F670F2"/>
  </w:style>
  <w:style w:type="character" w:customStyle="1" w:styleId="WW8Num1z5">
    <w:name w:val="WW8Num1z5"/>
    <w:rsid w:val="00F670F2"/>
  </w:style>
  <w:style w:type="character" w:customStyle="1" w:styleId="WW8Num1z6">
    <w:name w:val="WW8Num1z6"/>
    <w:rsid w:val="00F670F2"/>
  </w:style>
  <w:style w:type="character" w:customStyle="1" w:styleId="WW8Num1z7">
    <w:name w:val="WW8Num1z7"/>
    <w:rsid w:val="00F670F2"/>
  </w:style>
  <w:style w:type="character" w:customStyle="1" w:styleId="WW8Num1z8">
    <w:name w:val="WW8Num1z8"/>
    <w:rsid w:val="00F670F2"/>
  </w:style>
  <w:style w:type="character" w:customStyle="1" w:styleId="WW8Num2z0">
    <w:name w:val="WW8Num2z0"/>
    <w:rsid w:val="00F670F2"/>
    <w:rPr>
      <w:rFonts w:hint="default"/>
    </w:rPr>
  </w:style>
  <w:style w:type="character" w:customStyle="1" w:styleId="WW8Num2z1">
    <w:name w:val="WW8Num2z1"/>
    <w:rsid w:val="00F670F2"/>
  </w:style>
  <w:style w:type="character" w:customStyle="1" w:styleId="WW8Num2z2">
    <w:name w:val="WW8Num2z2"/>
    <w:rsid w:val="00F670F2"/>
  </w:style>
  <w:style w:type="character" w:customStyle="1" w:styleId="WW8Num2z3">
    <w:name w:val="WW8Num2z3"/>
    <w:rsid w:val="00F670F2"/>
  </w:style>
  <w:style w:type="character" w:customStyle="1" w:styleId="WW8Num2z4">
    <w:name w:val="WW8Num2z4"/>
    <w:rsid w:val="00F670F2"/>
  </w:style>
  <w:style w:type="character" w:customStyle="1" w:styleId="WW8Num2z5">
    <w:name w:val="WW8Num2z5"/>
    <w:rsid w:val="00F670F2"/>
  </w:style>
  <w:style w:type="character" w:customStyle="1" w:styleId="WW8Num2z6">
    <w:name w:val="WW8Num2z6"/>
    <w:rsid w:val="00F670F2"/>
  </w:style>
  <w:style w:type="character" w:customStyle="1" w:styleId="WW8Num2z7">
    <w:name w:val="WW8Num2z7"/>
    <w:rsid w:val="00F670F2"/>
  </w:style>
  <w:style w:type="character" w:customStyle="1" w:styleId="WW8Num2z8">
    <w:name w:val="WW8Num2z8"/>
    <w:rsid w:val="00F670F2"/>
  </w:style>
  <w:style w:type="character" w:customStyle="1" w:styleId="WW8Num3z0">
    <w:name w:val="WW8Num3z0"/>
    <w:rsid w:val="00F670F2"/>
    <w:rPr>
      <w:rFonts w:hint="default"/>
    </w:rPr>
  </w:style>
  <w:style w:type="character" w:customStyle="1" w:styleId="WW8Num3z1">
    <w:name w:val="WW8Num3z1"/>
    <w:rsid w:val="00F670F2"/>
  </w:style>
  <w:style w:type="character" w:customStyle="1" w:styleId="WW8Num3z2">
    <w:name w:val="WW8Num3z2"/>
    <w:rsid w:val="00F670F2"/>
  </w:style>
  <w:style w:type="character" w:customStyle="1" w:styleId="WW8Num3z3">
    <w:name w:val="WW8Num3z3"/>
    <w:rsid w:val="00F670F2"/>
  </w:style>
  <w:style w:type="character" w:customStyle="1" w:styleId="WW8Num3z4">
    <w:name w:val="WW8Num3z4"/>
    <w:rsid w:val="00F670F2"/>
  </w:style>
  <w:style w:type="character" w:customStyle="1" w:styleId="WW8Num3z5">
    <w:name w:val="WW8Num3z5"/>
    <w:rsid w:val="00F670F2"/>
  </w:style>
  <w:style w:type="character" w:customStyle="1" w:styleId="WW8Num3z6">
    <w:name w:val="WW8Num3z6"/>
    <w:rsid w:val="00F670F2"/>
  </w:style>
  <w:style w:type="character" w:customStyle="1" w:styleId="WW8Num3z7">
    <w:name w:val="WW8Num3z7"/>
    <w:rsid w:val="00F670F2"/>
  </w:style>
  <w:style w:type="character" w:customStyle="1" w:styleId="WW8Num3z8">
    <w:name w:val="WW8Num3z8"/>
    <w:rsid w:val="00F670F2"/>
  </w:style>
  <w:style w:type="character" w:customStyle="1" w:styleId="Numatytasispastraiposriftas2">
    <w:name w:val="Numatytasis pastraipos šriftas2"/>
    <w:rsid w:val="00F670F2"/>
  </w:style>
  <w:style w:type="character" w:customStyle="1" w:styleId="Numatytasispastraiposriftas1">
    <w:name w:val="Numatytasis pastraipos šriftas1"/>
    <w:rsid w:val="00F670F2"/>
  </w:style>
  <w:style w:type="character" w:styleId="Grietas">
    <w:name w:val="Strong"/>
    <w:qFormat/>
    <w:rsid w:val="00F670F2"/>
    <w:rPr>
      <w:b/>
      <w:bCs/>
    </w:rPr>
  </w:style>
  <w:style w:type="character" w:styleId="Hipersaitas">
    <w:name w:val="Hyperlink"/>
    <w:rsid w:val="00F670F2"/>
    <w:rPr>
      <w:color w:val="000080"/>
      <w:u w:val="single"/>
    </w:rPr>
  </w:style>
  <w:style w:type="character" w:customStyle="1" w:styleId="Antrat2Diagrama">
    <w:name w:val="Antraštė 2 Diagrama"/>
    <w:rsid w:val="00F670F2"/>
    <w:rPr>
      <w:b/>
      <w:sz w:val="24"/>
      <w:lang w:eastAsia="zh-CN"/>
    </w:rPr>
  </w:style>
  <w:style w:type="character" w:customStyle="1" w:styleId="HeaderChar">
    <w:name w:val="Header Char"/>
    <w:rsid w:val="00F670F2"/>
    <w:rPr>
      <w:sz w:val="24"/>
      <w:szCs w:val="24"/>
    </w:rPr>
  </w:style>
  <w:style w:type="character" w:customStyle="1" w:styleId="AntratsDiagrama">
    <w:name w:val="Antraštės Diagrama"/>
    <w:rsid w:val="00F670F2"/>
    <w:rPr>
      <w:sz w:val="28"/>
      <w:lang w:eastAsia="zh-CN"/>
    </w:rPr>
  </w:style>
  <w:style w:type="paragraph" w:customStyle="1" w:styleId="Antrat1">
    <w:name w:val="Antraštė1"/>
    <w:basedOn w:val="prastasis"/>
    <w:next w:val="Pagrindinistekstas"/>
    <w:rsid w:val="00F670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F670F2"/>
    <w:pPr>
      <w:spacing w:after="140" w:line="288" w:lineRule="auto"/>
    </w:pPr>
  </w:style>
  <w:style w:type="paragraph" w:styleId="Sraas">
    <w:name w:val="List"/>
    <w:basedOn w:val="Pagrindinistekstas"/>
    <w:rsid w:val="00F670F2"/>
    <w:rPr>
      <w:rFonts w:cs="Lucida Sans"/>
    </w:rPr>
  </w:style>
  <w:style w:type="paragraph" w:styleId="Antrat">
    <w:name w:val="caption"/>
    <w:basedOn w:val="prastasis"/>
    <w:qFormat/>
    <w:rsid w:val="00F670F2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rsid w:val="00F670F2"/>
    <w:pPr>
      <w:suppressLineNumbers/>
    </w:pPr>
    <w:rPr>
      <w:rFonts w:cs="Lucida Sans"/>
    </w:rPr>
  </w:style>
  <w:style w:type="paragraph" w:customStyle="1" w:styleId="Antrat20">
    <w:name w:val="Antraštė2"/>
    <w:basedOn w:val="prastasis"/>
    <w:next w:val="Pagrindinistekstas"/>
    <w:rsid w:val="00F670F2"/>
    <w:pPr>
      <w:suppressLineNumbers/>
      <w:spacing w:before="120" w:after="120"/>
    </w:pPr>
    <w:rPr>
      <w:rFonts w:cs="Lucida Sans"/>
      <w:i/>
      <w:iCs/>
    </w:rPr>
  </w:style>
  <w:style w:type="paragraph" w:customStyle="1" w:styleId="Antrat10">
    <w:name w:val="Antraštė1"/>
    <w:basedOn w:val="prastasis"/>
    <w:next w:val="Pagrindinistekstas"/>
    <w:rsid w:val="00F670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Debesliotekstas">
    <w:name w:val="Balloon Text"/>
    <w:basedOn w:val="prastasis"/>
    <w:rsid w:val="00F670F2"/>
    <w:rPr>
      <w:rFonts w:ascii="Tahoma" w:hAnsi="Tahoma" w:cs="Tahoma"/>
      <w:sz w:val="16"/>
      <w:szCs w:val="16"/>
    </w:rPr>
  </w:style>
  <w:style w:type="paragraph" w:customStyle="1" w:styleId="LO-normal">
    <w:name w:val="LO-normal"/>
    <w:basedOn w:val="prastasis"/>
    <w:rsid w:val="00F670F2"/>
    <w:pPr>
      <w:jc w:val="both"/>
    </w:pPr>
  </w:style>
  <w:style w:type="paragraph" w:customStyle="1" w:styleId="Default">
    <w:name w:val="Default"/>
    <w:rsid w:val="00F670F2"/>
    <w:pPr>
      <w:suppressAutoHyphens/>
      <w:autoSpaceDE w:val="0"/>
    </w:pPr>
    <w:rPr>
      <w:color w:val="000000"/>
      <w:sz w:val="24"/>
      <w:szCs w:val="24"/>
      <w:lang w:val="lt-LT" w:eastAsia="zh-CN"/>
    </w:rPr>
  </w:style>
  <w:style w:type="paragraph" w:styleId="Antrats">
    <w:name w:val="header"/>
    <w:basedOn w:val="prastasis"/>
    <w:rsid w:val="00F670F2"/>
    <w:pPr>
      <w:tabs>
        <w:tab w:val="center" w:pos="4320"/>
        <w:tab w:val="right" w:pos="8640"/>
      </w:tabs>
    </w:pPr>
    <w:rPr>
      <w:sz w:val="28"/>
      <w:szCs w:val="20"/>
    </w:rPr>
  </w:style>
  <w:style w:type="paragraph" w:customStyle="1" w:styleId="prastasis1">
    <w:name w:val="Įprastasis1"/>
    <w:basedOn w:val="prastasis"/>
    <w:rsid w:val="00F670F2"/>
    <w:pPr>
      <w:jc w:val="both"/>
    </w:pPr>
  </w:style>
  <w:style w:type="paragraph" w:customStyle="1" w:styleId="Lentelsturinys">
    <w:name w:val="Lentelės turinys"/>
    <w:basedOn w:val="prastasis"/>
    <w:rsid w:val="00F670F2"/>
    <w:pPr>
      <w:suppressLineNumbers/>
    </w:pPr>
  </w:style>
  <w:style w:type="paragraph" w:customStyle="1" w:styleId="Lentelsantrat">
    <w:name w:val="Lentelės antraštė"/>
    <w:basedOn w:val="Lentelsturinys"/>
    <w:rsid w:val="00F670F2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760C63"/>
    <w:pPr>
      <w:ind w:left="720"/>
      <w:contextualSpacing/>
    </w:pPr>
  </w:style>
  <w:style w:type="paragraph" w:styleId="Pataisymai">
    <w:name w:val="Revision"/>
    <w:hidden/>
    <w:uiPriority w:val="99"/>
    <w:semiHidden/>
    <w:rsid w:val="00105FF4"/>
    <w:rPr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openWin('/app/profiles/companyPresentation.asp?UID=10085&amp;show_evaluation=1%27,%20%27%27,%20%27menubar=no,scrollbars=yes,resizable=yes,width=770,height=600%27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66A3-D50E-40B4-A7D2-C2B186A9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Links>
    <vt:vector size="6" baseType="variant">
      <vt:variant>
        <vt:i4>5832815</vt:i4>
      </vt:variant>
      <vt:variant>
        <vt:i4>0</vt:i4>
      </vt:variant>
      <vt:variant>
        <vt:i4>0</vt:i4>
      </vt:variant>
      <vt:variant>
        <vt:i4>5</vt:i4>
      </vt:variant>
      <vt:variant>
        <vt:lpwstr>mailto:vasilij.bondarev@vsat.vrm.lt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eml1370</dc:creator>
  <cp:lastModifiedBy>Katkus Viktoras</cp:lastModifiedBy>
  <cp:revision>3</cp:revision>
  <cp:lastPrinted>2021-06-28T09:58:00Z</cp:lastPrinted>
  <dcterms:created xsi:type="dcterms:W3CDTF">2023-05-19T10:06:00Z</dcterms:created>
  <dcterms:modified xsi:type="dcterms:W3CDTF">2023-05-19T10:07:00Z</dcterms:modified>
</cp:coreProperties>
</file>