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F3762" w14:textId="77777777" w:rsidR="00EB734B" w:rsidRDefault="00EB734B">
      <w:pPr>
        <w:rPr>
          <w:rFonts w:ascii="Times New Roman" w:hAnsi="Times New Roman" w:cs="Times New Roman"/>
          <w:bCs/>
          <w:sz w:val="24"/>
          <w:szCs w:val="24"/>
        </w:rPr>
      </w:pPr>
    </w:p>
    <w:p w14:paraId="6FFC6844" w14:textId="77777777" w:rsidR="00EB734B" w:rsidRDefault="00000000">
      <w:pPr>
        <w:tabs>
          <w:tab w:val="left" w:pos="1560"/>
        </w:tabs>
        <w:jc w:val="center"/>
        <w:rPr>
          <w:rFonts w:ascii="Times New Roman" w:hAnsi="Times New Roman" w:cs="Times New Roman"/>
          <w:bCs/>
        </w:rPr>
      </w:pPr>
      <w:r>
        <w:rPr>
          <w:rFonts w:ascii="Times New Roman" w:hAnsi="Times New Roman" w:cs="Times New Roman"/>
          <w:bCs/>
          <w:sz w:val="24"/>
          <w:szCs w:val="24"/>
        </w:rPr>
        <w:t>PREKIŲ PIRKIMO–PARDAVIMO SUTARTIS NR. 15</w:t>
      </w:r>
    </w:p>
    <w:p w14:paraId="4138E559" w14:textId="77777777" w:rsidR="00EB734B" w:rsidRDefault="00EB734B">
      <w:pPr>
        <w:jc w:val="center"/>
        <w:rPr>
          <w:rFonts w:ascii="Times New Roman" w:hAnsi="Times New Roman" w:cs="Times New Roman"/>
          <w:bCs/>
          <w:sz w:val="24"/>
          <w:szCs w:val="24"/>
        </w:rPr>
      </w:pPr>
    </w:p>
    <w:p w14:paraId="3EC36FDB" w14:textId="77777777" w:rsidR="00EB734B" w:rsidRDefault="00000000">
      <w:pPr>
        <w:jc w:val="center"/>
        <w:rPr>
          <w:rFonts w:ascii="Times New Roman" w:hAnsi="Times New Roman" w:cs="Times New Roman"/>
          <w:bCs/>
        </w:rPr>
      </w:pPr>
      <w:r>
        <w:rPr>
          <w:rFonts w:ascii="Times New Roman" w:hAnsi="Times New Roman" w:cs="Times New Roman"/>
          <w:bCs/>
          <w:sz w:val="24"/>
          <w:szCs w:val="24"/>
        </w:rPr>
        <w:t>2023 m. gegužės 12 d.</w:t>
      </w:r>
    </w:p>
    <w:p w14:paraId="6AA70D4E" w14:textId="77777777" w:rsidR="00EB734B" w:rsidRDefault="00000000">
      <w:pPr>
        <w:spacing w:line="360" w:lineRule="auto"/>
        <w:jc w:val="center"/>
        <w:rPr>
          <w:rFonts w:ascii="Times New Roman" w:hAnsi="Times New Roman" w:cs="Times New Roman"/>
          <w:b/>
        </w:rPr>
      </w:pPr>
      <w:r>
        <w:rPr>
          <w:rFonts w:ascii="Times New Roman" w:hAnsi="Times New Roman" w:cs="Times New Roman"/>
          <w:sz w:val="24"/>
          <w:szCs w:val="24"/>
        </w:rPr>
        <w:t>Pasvalys</w:t>
      </w:r>
    </w:p>
    <w:p w14:paraId="25B666FE" w14:textId="77777777" w:rsidR="00EB734B" w:rsidRPr="0027165C" w:rsidRDefault="00000000">
      <w:pPr>
        <w:ind w:left="720" w:right="49" w:firstLine="851"/>
        <w:jc w:val="both"/>
        <w:rPr>
          <w:rFonts w:ascii="Times New Roman" w:hAnsi="Times New Roman" w:cs="Times New Roman"/>
          <w:b/>
        </w:rPr>
      </w:pPr>
      <w:r>
        <w:rPr>
          <w:rFonts w:ascii="Times New Roman" w:hAnsi="Times New Roman" w:cs="Times New Roman"/>
          <w:b/>
          <w:sz w:val="24"/>
          <w:szCs w:val="24"/>
        </w:rPr>
        <w:t>Viešoji įstaiga Pasvalio pirminės asmens sveikatos priežiūros centras</w:t>
      </w:r>
      <w:r>
        <w:rPr>
          <w:rFonts w:ascii="Times New Roman" w:hAnsi="Times New Roman" w:cs="Times New Roman"/>
          <w:sz w:val="24"/>
          <w:szCs w:val="24"/>
        </w:rPr>
        <w:t xml:space="preserve">, įstaigos kodas 293328580 (toliau – Pirkėjas), atstovaujamas vyriausiojo gydytojo Viliaus </w:t>
      </w:r>
      <w:proofErr w:type="spellStart"/>
      <w:r>
        <w:rPr>
          <w:rFonts w:ascii="Times New Roman" w:hAnsi="Times New Roman" w:cs="Times New Roman"/>
          <w:sz w:val="24"/>
          <w:szCs w:val="24"/>
        </w:rPr>
        <w:t>Povilionio</w:t>
      </w:r>
      <w:proofErr w:type="spellEnd"/>
      <w:r>
        <w:rPr>
          <w:rFonts w:ascii="Times New Roman" w:hAnsi="Times New Roman" w:cs="Times New Roman"/>
          <w:sz w:val="24"/>
          <w:szCs w:val="24"/>
        </w:rPr>
        <w:t xml:space="preserve">, </w:t>
      </w:r>
      <w:r w:rsidRPr="0027165C">
        <w:rPr>
          <w:rFonts w:ascii="Times New Roman" w:hAnsi="Times New Roman" w:cs="Times New Roman"/>
          <w:sz w:val="24"/>
          <w:szCs w:val="24"/>
        </w:rPr>
        <w:t xml:space="preserve">ir </w:t>
      </w:r>
      <w:r w:rsidRPr="0027165C">
        <w:rPr>
          <w:rFonts w:ascii="Times New Roman" w:hAnsi="Times New Roman" w:cs="Times New Roman"/>
          <w:sz w:val="24"/>
          <w:szCs w:val="24"/>
          <w:lang w:val="en-US"/>
        </w:rPr>
        <w:t xml:space="preserve">UAB “REMA” </w:t>
      </w:r>
      <w:r w:rsidRPr="0027165C">
        <w:rPr>
          <w:rFonts w:ascii="Times New Roman" w:hAnsi="Times New Roman" w:cs="Times New Roman"/>
          <w:sz w:val="24"/>
          <w:szCs w:val="24"/>
        </w:rPr>
        <w:t xml:space="preserve">įmonės kodas </w:t>
      </w:r>
      <w:r w:rsidRPr="0027165C">
        <w:rPr>
          <w:rFonts w:ascii="Times New Roman" w:hAnsi="Times New Roman" w:cs="Times New Roman"/>
          <w:sz w:val="24"/>
          <w:szCs w:val="24"/>
          <w:lang w:val="en-US"/>
        </w:rPr>
        <w:t>132550213</w:t>
      </w:r>
      <w:r w:rsidRPr="0027165C">
        <w:rPr>
          <w:rFonts w:ascii="Times New Roman" w:hAnsi="Times New Roman" w:cs="Times New Roman"/>
          <w:sz w:val="24"/>
          <w:szCs w:val="24"/>
        </w:rPr>
        <w:t xml:space="preserve"> (toliau – Pardavėjas), atstovaujama </w:t>
      </w:r>
      <w:proofErr w:type="spellStart"/>
      <w:r w:rsidRPr="0027165C">
        <w:rPr>
          <w:rFonts w:ascii="Times New Roman" w:hAnsi="Times New Roman" w:cs="Times New Roman"/>
          <w:sz w:val="24"/>
          <w:szCs w:val="24"/>
          <w:lang w:val="en-US"/>
        </w:rPr>
        <w:t>direktoriaus</w:t>
      </w:r>
      <w:proofErr w:type="spellEnd"/>
      <w:r w:rsidRPr="0027165C">
        <w:rPr>
          <w:rFonts w:ascii="Times New Roman" w:hAnsi="Times New Roman" w:cs="Times New Roman"/>
          <w:sz w:val="24"/>
          <w:szCs w:val="24"/>
          <w:lang w:val="en-US"/>
        </w:rPr>
        <w:t xml:space="preserve"> Jono </w:t>
      </w:r>
      <w:proofErr w:type="spellStart"/>
      <w:r w:rsidRPr="0027165C">
        <w:rPr>
          <w:rFonts w:ascii="Times New Roman" w:hAnsi="Times New Roman" w:cs="Times New Roman"/>
          <w:sz w:val="24"/>
          <w:szCs w:val="24"/>
          <w:lang w:val="en-US"/>
        </w:rPr>
        <w:t>Chmieliausko</w:t>
      </w:r>
      <w:proofErr w:type="spellEnd"/>
      <w:r w:rsidRPr="0027165C">
        <w:rPr>
          <w:rFonts w:ascii="Times New Roman" w:hAnsi="Times New Roman" w:cs="Times New Roman"/>
          <w:sz w:val="24"/>
          <w:szCs w:val="24"/>
        </w:rPr>
        <w:t xml:space="preserve">, </w:t>
      </w:r>
      <w:r w:rsidRPr="0027165C">
        <w:rPr>
          <w:rFonts w:ascii="Times New Roman" w:hAnsi="Times New Roman" w:cs="Times New Roman"/>
          <w:spacing w:val="-1"/>
          <w:sz w:val="24"/>
          <w:szCs w:val="24"/>
        </w:rPr>
        <w:t xml:space="preserve">kartu bendrai vadinamos Šalimis, atskirai </w:t>
      </w:r>
      <w:r w:rsidRPr="0027165C">
        <w:rPr>
          <w:rFonts w:ascii="Times New Roman" w:hAnsi="Times New Roman" w:cs="Times New Roman"/>
          <w:sz w:val="24"/>
          <w:szCs w:val="24"/>
        </w:rPr>
        <w:t xml:space="preserve">– </w:t>
      </w:r>
      <w:r w:rsidRPr="0027165C">
        <w:rPr>
          <w:rFonts w:ascii="Times New Roman" w:hAnsi="Times New Roman" w:cs="Times New Roman"/>
          <w:spacing w:val="-1"/>
          <w:sz w:val="24"/>
          <w:szCs w:val="24"/>
        </w:rPr>
        <w:t>Šalimi,</w:t>
      </w:r>
      <w:r w:rsidRPr="0027165C">
        <w:rPr>
          <w:rFonts w:ascii="Times New Roman" w:hAnsi="Times New Roman" w:cs="Times New Roman"/>
          <w:sz w:val="24"/>
          <w:szCs w:val="24"/>
        </w:rPr>
        <w:t xml:space="preserve"> sudarė šią sutartį:</w:t>
      </w:r>
    </w:p>
    <w:p w14:paraId="6199E933" w14:textId="77777777" w:rsidR="00EB734B" w:rsidRDefault="00EB734B">
      <w:pPr>
        <w:ind w:left="720" w:firstLine="1296"/>
        <w:jc w:val="both"/>
        <w:rPr>
          <w:rFonts w:ascii="Times New Roman" w:hAnsi="Times New Roman" w:cs="Times New Roman"/>
          <w:sz w:val="24"/>
          <w:szCs w:val="24"/>
        </w:rPr>
      </w:pPr>
    </w:p>
    <w:p w14:paraId="68943BF1" w14:textId="77777777" w:rsidR="00EB734B" w:rsidRDefault="00000000">
      <w:pPr>
        <w:pStyle w:val="Sraopastraipa1"/>
        <w:widowControl w:val="0"/>
        <w:numPr>
          <w:ilvl w:val="0"/>
          <w:numId w:val="3"/>
        </w:numPr>
        <w:ind w:right="49"/>
        <w:jc w:val="center"/>
        <w:rPr>
          <w:rFonts w:ascii="Times New Roman" w:hAnsi="Times New Roman" w:cs="Times New Roman"/>
          <w:b/>
        </w:rPr>
      </w:pPr>
      <w:r>
        <w:rPr>
          <w:rFonts w:ascii="Times New Roman" w:hAnsi="Times New Roman" w:cs="Times New Roman"/>
          <w:b/>
          <w:bCs/>
          <w:sz w:val="24"/>
          <w:szCs w:val="24"/>
        </w:rPr>
        <w:t>SUTARTIES DALYKAS</w:t>
      </w:r>
    </w:p>
    <w:p w14:paraId="19CC7467" w14:textId="77777777" w:rsidR="00EB734B" w:rsidRDefault="00EB734B">
      <w:pPr>
        <w:pStyle w:val="Body2"/>
        <w:spacing w:after="0"/>
        <w:ind w:left="720" w:firstLine="720"/>
        <w:contextualSpacing/>
        <w:rPr>
          <w:rFonts w:cs="Times New Roman"/>
          <w:b/>
          <w:bCs/>
          <w:caps/>
          <w:sz w:val="24"/>
          <w:szCs w:val="24"/>
          <w:lang w:val="lt-LT"/>
        </w:rPr>
      </w:pPr>
    </w:p>
    <w:p w14:paraId="539A63D1" w14:textId="77777777" w:rsidR="00EB734B" w:rsidRDefault="00000000">
      <w:pPr>
        <w:pStyle w:val="Body2"/>
        <w:spacing w:after="0"/>
        <w:ind w:left="720" w:firstLine="720"/>
        <w:contextualSpacing/>
        <w:rPr>
          <w:lang w:val="lt-LT"/>
        </w:rPr>
      </w:pPr>
      <w:r>
        <w:rPr>
          <w:rFonts w:cs="Times New Roman"/>
          <w:sz w:val="24"/>
          <w:szCs w:val="24"/>
          <w:lang w:val="lt-LT"/>
        </w:rPr>
        <w:t>1.1. Pardavėjas įsipareigoja pagal Pirkėjo poreikį Pirkėjui parduoti ir neatlygintinai pristatyti Sutarties priede nurodytas prekes (toliau - prekės), o Pirkėjas įsipareigoja, esant prekių poreikiui, pateikti Pardavėjui užsakymą, priimti prekes ir už jas sumokėti pagal Sutarties priede nurodytus įkainius.</w:t>
      </w:r>
    </w:p>
    <w:p w14:paraId="64F41EF1" w14:textId="77777777" w:rsidR="00EB734B" w:rsidRDefault="00000000">
      <w:pPr>
        <w:pStyle w:val="Body2"/>
        <w:spacing w:after="0"/>
        <w:ind w:left="720" w:firstLine="720"/>
        <w:contextualSpacing/>
        <w:rPr>
          <w:lang w:val="lt-LT"/>
        </w:rPr>
      </w:pPr>
      <w:r>
        <w:rPr>
          <w:rFonts w:cs="Times New Roman"/>
          <w:sz w:val="24"/>
          <w:szCs w:val="24"/>
          <w:lang w:val="lt-LT"/>
        </w:rPr>
        <w:t xml:space="preserve">1.2. Sutarties galiojimo metu planuojamas pirkti preliminarus kiekvienos prekės kiekis yra nurodytas Sutarties priede. Pirkėjas neįsipareigoja nupirkti konkretaus prekių kiekio.  </w:t>
      </w:r>
    </w:p>
    <w:p w14:paraId="0453F179" w14:textId="77777777" w:rsidR="00EB734B" w:rsidRDefault="00000000">
      <w:pPr>
        <w:pStyle w:val="Body2"/>
        <w:spacing w:after="0"/>
        <w:ind w:left="720" w:firstLine="720"/>
        <w:contextualSpacing/>
        <w:rPr>
          <w:rFonts w:cs="Times New Roman"/>
          <w:b/>
        </w:rPr>
      </w:pPr>
      <w:r>
        <w:rPr>
          <w:rFonts w:cs="Times New Roman"/>
          <w:sz w:val="24"/>
          <w:szCs w:val="24"/>
          <w:lang w:val="lt-LT"/>
        </w:rPr>
        <w:t xml:space="preserve">1.3. Pirkėjas turi teisę nupirkti mažesnį arba didesnį prekių kiekį nei nurodyta Sutarties priede. </w:t>
      </w:r>
      <w:r>
        <w:rPr>
          <w:sz w:val="24"/>
          <w:szCs w:val="24"/>
          <w:lang w:val="lt-LT"/>
        </w:rPr>
        <w:t xml:space="preserve">Prekių kiekiai gali </w:t>
      </w:r>
      <w:r>
        <w:rPr>
          <w:color w:val="auto"/>
          <w:sz w:val="24"/>
          <w:szCs w:val="24"/>
          <w:lang w:val="lt-LT"/>
        </w:rPr>
        <w:t xml:space="preserve">kisti </w:t>
      </w:r>
      <w:r>
        <w:rPr>
          <w:color w:val="auto"/>
          <w:sz w:val="24"/>
          <w:szCs w:val="24"/>
          <w:u w:val="single"/>
          <w:lang w:val="lt-LT"/>
        </w:rPr>
        <w:t>+</w:t>
      </w:r>
      <w:r>
        <w:rPr>
          <w:color w:val="auto"/>
          <w:sz w:val="24"/>
          <w:szCs w:val="24"/>
          <w:lang w:val="lt-LT"/>
        </w:rPr>
        <w:t xml:space="preserve"> 30 </w:t>
      </w:r>
      <w:r>
        <w:rPr>
          <w:sz w:val="24"/>
          <w:szCs w:val="24"/>
          <w:lang w:val="lt-LT"/>
        </w:rPr>
        <w:t>procentų, keičiantis Perkančiosios organizacijos poreikiams ar finansinėms galimybėms.</w:t>
      </w:r>
      <w:r>
        <w:rPr>
          <w:rFonts w:cs="Times New Roman"/>
          <w:sz w:val="24"/>
          <w:szCs w:val="24"/>
          <w:lang w:val="lt-LT"/>
        </w:rPr>
        <w:t xml:space="preserve">. </w:t>
      </w:r>
    </w:p>
    <w:p w14:paraId="23637458" w14:textId="77777777" w:rsidR="00EB734B" w:rsidRDefault="00000000">
      <w:pPr>
        <w:pStyle w:val="Body2"/>
        <w:spacing w:after="0"/>
        <w:ind w:left="720" w:firstLine="720"/>
        <w:contextualSpacing/>
        <w:rPr>
          <w:rFonts w:cs="Times New Roman"/>
          <w:b/>
        </w:rPr>
      </w:pPr>
      <w:r>
        <w:rPr>
          <w:rFonts w:cs="Times New Roman"/>
          <w:sz w:val="24"/>
          <w:szCs w:val="24"/>
          <w:lang w:val="lt-LT"/>
        </w:rPr>
        <w:t>1.4. Prekės turi atitikti prie Sutarties pridėtą pirkimo sąlygų techninę specifikaciją.</w:t>
      </w:r>
    </w:p>
    <w:p w14:paraId="39730F17" w14:textId="77777777" w:rsidR="00EB734B" w:rsidRDefault="00000000">
      <w:pPr>
        <w:pStyle w:val="Body2"/>
        <w:spacing w:after="0"/>
        <w:ind w:left="720" w:firstLine="720"/>
        <w:contextualSpacing/>
        <w:rPr>
          <w:lang w:val="lt-LT"/>
        </w:rPr>
      </w:pPr>
      <w:r>
        <w:rPr>
          <w:rFonts w:cs="Times New Roman"/>
          <w:sz w:val="24"/>
          <w:szCs w:val="24"/>
          <w:lang w:val="lt-LT"/>
        </w:rPr>
        <w:t xml:space="preserve">1.5. Pirkėjas, esant poreikiui, gali pagal šią Sutartį įsigyti iš Pardavėjo Sutarties priede nenurodytų, tačiau su pirkimo objektu susijusių prekių, neviršijant 10 % maksimalios Sutarties vertės nurodytos Sutarties </w:t>
      </w:r>
      <w:r>
        <w:rPr>
          <w:rFonts w:cs="Times New Roman"/>
          <w:color w:val="auto"/>
          <w:sz w:val="24"/>
          <w:szCs w:val="24"/>
          <w:lang w:val="lt-LT"/>
        </w:rPr>
        <w:t xml:space="preserve">3.2 </w:t>
      </w:r>
      <w:r>
        <w:rPr>
          <w:rFonts w:cs="Times New Roman"/>
          <w:sz w:val="24"/>
          <w:szCs w:val="24"/>
          <w:lang w:val="lt-LT"/>
        </w:rPr>
        <w:t>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konkurencingomis ir rinką atitinkančiomis kainomis.</w:t>
      </w:r>
    </w:p>
    <w:p w14:paraId="0E16A4E6" w14:textId="77777777" w:rsidR="00EB734B" w:rsidRDefault="00000000">
      <w:pPr>
        <w:pStyle w:val="Body2"/>
        <w:spacing w:after="0"/>
        <w:ind w:left="720" w:firstLine="720"/>
        <w:contextualSpacing/>
        <w:rPr>
          <w:lang w:val="lt-LT"/>
        </w:rPr>
      </w:pPr>
      <w:r>
        <w:rPr>
          <w:rFonts w:cs="Times New Roman"/>
          <w:color w:val="auto"/>
          <w:sz w:val="24"/>
          <w:szCs w:val="24"/>
          <w:lang w:val="lt-LT"/>
        </w:rPr>
        <w:t>1.6. Jei prekės gamintojas nebegamina Sutarties priede nurodytą techninę specifikaciją  atitinkančių prekių ir Pardavėjas pateikia Pirkėjui tai patvirtinantį gamintojo raštą, Pardavėjas gali pristatyti Pirkėjui kito gamintojo prekę nei nurodyta Sutarties priede, atitinkančią Sutarties priede nurodytą techninę specifikaciją.</w:t>
      </w:r>
    </w:p>
    <w:p w14:paraId="15C0C03B" w14:textId="77777777" w:rsidR="00EB734B" w:rsidRDefault="00EB734B">
      <w:pPr>
        <w:pStyle w:val="Body2"/>
        <w:spacing w:after="0"/>
        <w:ind w:left="720" w:firstLine="720"/>
        <w:contextualSpacing/>
        <w:rPr>
          <w:rFonts w:cs="Times New Roman"/>
          <w:color w:val="auto"/>
          <w:sz w:val="24"/>
          <w:szCs w:val="24"/>
          <w:lang w:val="lt-LT"/>
        </w:rPr>
      </w:pPr>
    </w:p>
    <w:p w14:paraId="1E9B6583" w14:textId="77777777" w:rsidR="00EB734B" w:rsidRDefault="00000000">
      <w:pPr>
        <w:pStyle w:val="Antrat50"/>
        <w:jc w:val="center"/>
        <w:rPr>
          <w:color w:val="auto"/>
          <w:lang w:val="lt-LT"/>
        </w:rPr>
      </w:pPr>
      <w:r>
        <w:rPr>
          <w:rFonts w:cs="Times New Roman"/>
          <w:color w:val="auto"/>
          <w:sz w:val="24"/>
          <w:szCs w:val="24"/>
          <w:lang w:val="lt-LT"/>
        </w:rPr>
        <w:t>2. PREKIŲ UŽSAKYMO, TIEKIMO IR PRIĖMIMO TVARKA</w:t>
      </w:r>
    </w:p>
    <w:p w14:paraId="4A921068" w14:textId="77777777" w:rsidR="00EB734B" w:rsidRDefault="00EB734B">
      <w:pPr>
        <w:pStyle w:val="Body2"/>
        <w:rPr>
          <w:rFonts w:cs="Times New Roman"/>
          <w:b/>
          <w:bCs/>
          <w:caps/>
          <w:sz w:val="24"/>
          <w:szCs w:val="24"/>
          <w:lang w:val="lt-LT"/>
        </w:rPr>
      </w:pPr>
    </w:p>
    <w:p w14:paraId="608C3A00" w14:textId="77777777" w:rsidR="00EB734B" w:rsidRDefault="00000000">
      <w:pPr>
        <w:pStyle w:val="Body2"/>
        <w:spacing w:after="0"/>
        <w:ind w:left="720" w:firstLine="720"/>
        <w:contextualSpacing/>
        <w:rPr>
          <w:lang w:val="lt-LT"/>
        </w:rPr>
      </w:pPr>
      <w:r>
        <w:rPr>
          <w:rFonts w:cs="Times New Roman"/>
          <w:sz w:val="24"/>
          <w:szCs w:val="24"/>
          <w:lang w:val="lt-LT"/>
        </w:rPr>
        <w:t xml:space="preserve">2.1. Sutarties galiojimo laikotarpiu Pirkėjas prekes užsako teikdamas Pardavėjui užsakymus, perduodamus </w:t>
      </w:r>
      <w:r>
        <w:rPr>
          <w:rFonts w:cs="Times New Roman"/>
          <w:color w:val="auto"/>
          <w:sz w:val="24"/>
          <w:szCs w:val="24"/>
          <w:lang w:val="lt-LT"/>
        </w:rPr>
        <w:t xml:space="preserve">raštu (faksu arba elektroniniu paštu) ar telefonu. </w:t>
      </w:r>
      <w:r>
        <w:rPr>
          <w:rFonts w:cs="Times New Roman"/>
          <w:sz w:val="24"/>
          <w:szCs w:val="24"/>
          <w:lang w:val="lt-LT"/>
        </w:rPr>
        <w:t>Užsakymai gali būti teikiami visą Sutarties galiojimo laikotarpį, nurodant konkrečiu atveju užsakomų prekių kiekį.</w:t>
      </w:r>
    </w:p>
    <w:p w14:paraId="7E99F221" w14:textId="77777777" w:rsidR="00EB734B" w:rsidRDefault="00000000">
      <w:pPr>
        <w:pStyle w:val="Body2"/>
        <w:spacing w:after="0"/>
        <w:ind w:left="720" w:firstLine="720"/>
        <w:contextualSpacing/>
        <w:rPr>
          <w:color w:val="auto"/>
          <w:lang w:val="lt-LT"/>
        </w:rPr>
      </w:pPr>
      <w:r>
        <w:rPr>
          <w:rFonts w:cs="Times New Roman"/>
          <w:color w:val="auto"/>
          <w:sz w:val="24"/>
          <w:szCs w:val="24"/>
          <w:lang w:val="lt-LT"/>
        </w:rPr>
        <w:t>2.2. Pardavėjas savo įsipareigojimus, nurodytus Sutarties 1.1 punkte įvykdo ne vėliau kaip per 3 darbo dienų nuo užsakymo pateikimo dienos savo transportu ir lėšomis.</w:t>
      </w:r>
    </w:p>
    <w:p w14:paraId="72EADDE9" w14:textId="77777777" w:rsidR="00EB734B" w:rsidRDefault="00000000">
      <w:pPr>
        <w:ind w:left="720" w:firstLine="720"/>
        <w:jc w:val="both"/>
        <w:rPr>
          <w:rFonts w:ascii="Times New Roman" w:hAnsi="Times New Roman" w:cs="Times New Roman"/>
          <w:b/>
        </w:rPr>
      </w:pPr>
      <w:r>
        <w:rPr>
          <w:rFonts w:ascii="Times New Roman" w:hAnsi="Times New Roman" w:cs="Times New Roman"/>
          <w:color w:val="000000"/>
          <w:sz w:val="24"/>
          <w:szCs w:val="24"/>
        </w:rPr>
        <w:t xml:space="preserve">2.3. </w:t>
      </w:r>
      <w:r>
        <w:rPr>
          <w:rFonts w:ascii="Times New Roman" w:hAnsi="Times New Roman" w:cs="Times New Roman"/>
          <w:b/>
          <w:bCs/>
          <w:color w:val="000000"/>
          <w:sz w:val="24"/>
          <w:szCs w:val="24"/>
        </w:rPr>
        <w:t>Prekės pagal išankstinį užsakymą turi būti pristatomos ir iškraunamos nurodytoje vietoje Pirkėjui darbo dienomis nuo 8 iki 13 val. adresu Geležinkeliečių g. 70, Pasvalyje.</w:t>
      </w:r>
    </w:p>
    <w:p w14:paraId="375032A6" w14:textId="77777777" w:rsidR="00EB734B" w:rsidRDefault="00000000">
      <w:pPr>
        <w:ind w:left="720" w:firstLine="720"/>
        <w:jc w:val="both"/>
        <w:rPr>
          <w:rFonts w:ascii="Times New Roman" w:hAnsi="Times New Roman" w:cs="Times New Roman"/>
          <w:b/>
        </w:rPr>
      </w:pPr>
      <w:r>
        <w:rPr>
          <w:rFonts w:ascii="Times New Roman" w:hAnsi="Times New Roman" w:cs="Times New Roman"/>
          <w:color w:val="000000"/>
          <w:sz w:val="24"/>
          <w:szCs w:val="24"/>
        </w:rPr>
        <w:t xml:space="preserve">2.4. </w:t>
      </w:r>
      <w:r>
        <w:rPr>
          <w:rFonts w:ascii="Times New Roman" w:hAnsi="Times New Roman" w:cs="Times New Roman"/>
          <w:b/>
          <w:bCs/>
          <w:color w:val="000000"/>
          <w:sz w:val="24"/>
          <w:szCs w:val="24"/>
        </w:rPr>
        <w:t>Prekės  pristatomos pagal užsakomą poreikį, nepriklausomai nuo užsakymo sumos ar kiekio.</w:t>
      </w:r>
    </w:p>
    <w:p w14:paraId="1AB3DFA7" w14:textId="77777777" w:rsidR="00EB734B" w:rsidRDefault="00000000">
      <w:pPr>
        <w:pStyle w:val="Body2"/>
        <w:spacing w:after="0"/>
        <w:ind w:left="720" w:firstLine="720"/>
        <w:contextualSpacing/>
        <w:rPr>
          <w:lang w:val="lt-LT"/>
        </w:rPr>
      </w:pPr>
      <w:r>
        <w:rPr>
          <w:rFonts w:cs="Times New Roman"/>
          <w:sz w:val="24"/>
          <w:szCs w:val="24"/>
          <w:lang w:val="lt-LT"/>
        </w:rPr>
        <w:t>2.5. Pirkėjas pasirašo Pardavėjo pateiktą perdavimo-priėmimo aktą arba kitą prekių pristatymą patvirtinantį dokumentą (pvz. sąskaitą-faktūrą), jei prekės atitinka Sutarties reikalavimus ir yra tinkamai pristatytos.</w:t>
      </w:r>
    </w:p>
    <w:p w14:paraId="0197B8E0" w14:textId="77777777" w:rsidR="00EB734B" w:rsidRDefault="00000000">
      <w:pPr>
        <w:tabs>
          <w:tab w:val="left" w:pos="677"/>
        </w:tabs>
        <w:ind w:left="709"/>
        <w:jc w:val="both"/>
        <w:rPr>
          <w:rFonts w:ascii="Times New Roman" w:hAnsi="Times New Roman" w:cs="Times New Roman"/>
          <w:b/>
        </w:rPr>
      </w:pPr>
      <w:r>
        <w:rPr>
          <w:rFonts w:ascii="Times New Roman" w:hAnsi="Times New Roman" w:cs="Times New Roman"/>
          <w:sz w:val="24"/>
          <w:szCs w:val="24"/>
        </w:rPr>
        <w:tab/>
        <w:t xml:space="preserve">2.6. Pardavėjas, pristatęs nekokybiškas prekes, savo sąskaita turi pakeisti jas kokybiškomis per 3 kalendorines dienas nuo pranešimo gavimo dienos. </w:t>
      </w:r>
    </w:p>
    <w:p w14:paraId="349C2D7C" w14:textId="77777777" w:rsidR="00EB734B" w:rsidRDefault="00EB734B">
      <w:pPr>
        <w:pStyle w:val="Body2"/>
        <w:spacing w:after="0"/>
        <w:ind w:left="720" w:firstLine="720"/>
        <w:contextualSpacing/>
        <w:rPr>
          <w:rFonts w:cs="Times New Roman"/>
          <w:color w:val="auto"/>
          <w:sz w:val="24"/>
          <w:szCs w:val="24"/>
          <w:lang w:val="lt-LT"/>
        </w:rPr>
      </w:pPr>
    </w:p>
    <w:p w14:paraId="6689CC28" w14:textId="77777777" w:rsidR="00EB734B" w:rsidRDefault="00000000">
      <w:pPr>
        <w:pStyle w:val="Antrat50"/>
        <w:jc w:val="center"/>
        <w:rPr>
          <w:color w:val="auto"/>
          <w:lang w:val="lt-LT"/>
        </w:rPr>
      </w:pPr>
      <w:r>
        <w:rPr>
          <w:rFonts w:cs="Times New Roman"/>
          <w:color w:val="auto"/>
          <w:sz w:val="24"/>
          <w:szCs w:val="24"/>
          <w:lang w:val="lt-LT"/>
        </w:rPr>
        <w:t>3. PREKIŲ KAINA, kainos peržiūrėjimo IR APMOKĖJIMO TVARKA</w:t>
      </w:r>
    </w:p>
    <w:p w14:paraId="4F6A0544" w14:textId="77777777" w:rsidR="00EB734B" w:rsidRDefault="00EB734B">
      <w:pPr>
        <w:pStyle w:val="Body2"/>
        <w:rPr>
          <w:rFonts w:cs="Times New Roman"/>
          <w:b/>
          <w:bCs/>
          <w:caps/>
          <w:color w:val="auto"/>
          <w:sz w:val="24"/>
          <w:szCs w:val="24"/>
          <w:lang w:val="lt-LT"/>
        </w:rPr>
      </w:pPr>
    </w:p>
    <w:p w14:paraId="3158E50F" w14:textId="77777777" w:rsidR="00EB734B" w:rsidRDefault="00000000">
      <w:pPr>
        <w:widowControl w:val="0"/>
        <w:ind w:firstLine="1296"/>
        <w:jc w:val="both"/>
        <w:rPr>
          <w:rFonts w:ascii="Times New Roman" w:hAnsi="Times New Roman"/>
          <w:sz w:val="24"/>
          <w:szCs w:val="24"/>
        </w:rPr>
      </w:pPr>
      <w:r>
        <w:rPr>
          <w:rFonts w:ascii="Times New Roman" w:hAnsi="Times New Roman"/>
          <w:sz w:val="24"/>
          <w:szCs w:val="24"/>
        </w:rPr>
        <w:t xml:space="preserve">3.1. Sutarčiai taikoma fiksuoto įkainio su peržiūra kainodaros taisyklės </w:t>
      </w:r>
    </w:p>
    <w:p w14:paraId="3A5844BF" w14:textId="77777777" w:rsidR="00EB734B" w:rsidRDefault="00000000">
      <w:pPr>
        <w:pStyle w:val="Body2"/>
        <w:spacing w:after="0"/>
        <w:ind w:firstLine="1296"/>
        <w:rPr>
          <w:color w:val="auto"/>
          <w:sz w:val="24"/>
          <w:szCs w:val="24"/>
        </w:rPr>
      </w:pPr>
      <w:r>
        <w:rPr>
          <w:color w:val="auto"/>
          <w:sz w:val="24"/>
          <w:szCs w:val="24"/>
        </w:rPr>
        <w:t xml:space="preserve">3.2. </w:t>
      </w:r>
      <w:bookmarkStart w:id="0" w:name="_Hlk90900869"/>
      <w:r>
        <w:rPr>
          <w:b/>
          <w:bCs/>
          <w:color w:val="auto"/>
          <w:sz w:val="24"/>
          <w:szCs w:val="24"/>
        </w:rPr>
        <w:t xml:space="preserve">  </w:t>
      </w:r>
      <w:bookmarkStart w:id="1" w:name="_Hlk89421329"/>
      <w:proofErr w:type="spellStart"/>
      <w:r>
        <w:rPr>
          <w:b/>
          <w:bCs/>
          <w:color w:val="auto"/>
          <w:sz w:val="24"/>
          <w:szCs w:val="24"/>
        </w:rPr>
        <w:t>Sutarties</w:t>
      </w:r>
      <w:proofErr w:type="spellEnd"/>
      <w:r>
        <w:rPr>
          <w:b/>
          <w:bCs/>
          <w:color w:val="auto"/>
          <w:sz w:val="24"/>
          <w:szCs w:val="24"/>
        </w:rPr>
        <w:t xml:space="preserve"> </w:t>
      </w:r>
      <w:proofErr w:type="spellStart"/>
      <w:proofErr w:type="gramStart"/>
      <w:r>
        <w:rPr>
          <w:b/>
          <w:bCs/>
          <w:color w:val="auto"/>
          <w:sz w:val="24"/>
          <w:szCs w:val="24"/>
        </w:rPr>
        <w:t>vertė</w:t>
      </w:r>
      <w:proofErr w:type="spellEnd"/>
      <w:r>
        <w:rPr>
          <w:color w:val="auto"/>
          <w:sz w:val="24"/>
          <w:szCs w:val="24"/>
        </w:rPr>
        <w:t xml:space="preserve">  </w:t>
      </w:r>
      <w:proofErr w:type="spellStart"/>
      <w:r>
        <w:rPr>
          <w:color w:val="auto"/>
          <w:sz w:val="24"/>
          <w:szCs w:val="24"/>
        </w:rPr>
        <w:t>yra</w:t>
      </w:r>
      <w:proofErr w:type="spellEnd"/>
      <w:proofErr w:type="gramEnd"/>
      <w:r>
        <w:rPr>
          <w:color w:val="auto"/>
          <w:sz w:val="24"/>
          <w:szCs w:val="24"/>
        </w:rPr>
        <w:t xml:space="preserve"> 5315,00 </w:t>
      </w:r>
      <w:proofErr w:type="spellStart"/>
      <w:r>
        <w:rPr>
          <w:color w:val="auto"/>
          <w:sz w:val="24"/>
          <w:szCs w:val="24"/>
        </w:rPr>
        <w:t>Eur</w:t>
      </w:r>
      <w:proofErr w:type="spellEnd"/>
      <w:r>
        <w:rPr>
          <w:color w:val="auto"/>
          <w:sz w:val="24"/>
          <w:szCs w:val="24"/>
        </w:rPr>
        <w:t xml:space="preserve"> ( </w:t>
      </w:r>
      <w:proofErr w:type="spellStart"/>
      <w:r>
        <w:rPr>
          <w:color w:val="auto"/>
          <w:sz w:val="24"/>
          <w:szCs w:val="24"/>
        </w:rPr>
        <w:t>penki</w:t>
      </w:r>
      <w:proofErr w:type="spellEnd"/>
      <w:r>
        <w:rPr>
          <w:color w:val="auto"/>
          <w:sz w:val="24"/>
          <w:szCs w:val="24"/>
        </w:rPr>
        <w:t xml:space="preserve"> </w:t>
      </w:r>
      <w:proofErr w:type="spellStart"/>
      <w:r>
        <w:rPr>
          <w:color w:val="auto"/>
          <w:sz w:val="24"/>
          <w:szCs w:val="24"/>
        </w:rPr>
        <w:t>tūkstančiai</w:t>
      </w:r>
      <w:proofErr w:type="spellEnd"/>
      <w:r>
        <w:rPr>
          <w:color w:val="auto"/>
          <w:sz w:val="24"/>
          <w:szCs w:val="24"/>
        </w:rPr>
        <w:t xml:space="preserve"> </w:t>
      </w:r>
      <w:proofErr w:type="spellStart"/>
      <w:r>
        <w:rPr>
          <w:color w:val="auto"/>
          <w:sz w:val="24"/>
          <w:szCs w:val="24"/>
        </w:rPr>
        <w:t>trys</w:t>
      </w:r>
      <w:proofErr w:type="spellEnd"/>
      <w:r>
        <w:rPr>
          <w:color w:val="auto"/>
          <w:sz w:val="24"/>
          <w:szCs w:val="24"/>
        </w:rPr>
        <w:t xml:space="preserve"> </w:t>
      </w:r>
      <w:proofErr w:type="spellStart"/>
      <w:r>
        <w:rPr>
          <w:color w:val="auto"/>
          <w:sz w:val="24"/>
          <w:szCs w:val="24"/>
        </w:rPr>
        <w:t>šimtai</w:t>
      </w:r>
      <w:proofErr w:type="spellEnd"/>
      <w:r>
        <w:rPr>
          <w:color w:val="auto"/>
          <w:sz w:val="24"/>
          <w:szCs w:val="24"/>
        </w:rPr>
        <w:t xml:space="preserve"> </w:t>
      </w:r>
      <w:proofErr w:type="spellStart"/>
      <w:r>
        <w:rPr>
          <w:color w:val="auto"/>
          <w:sz w:val="24"/>
          <w:szCs w:val="24"/>
        </w:rPr>
        <w:t>penkiolika</w:t>
      </w:r>
      <w:proofErr w:type="spellEnd"/>
      <w:r>
        <w:rPr>
          <w:color w:val="auto"/>
          <w:sz w:val="24"/>
          <w:szCs w:val="24"/>
        </w:rPr>
        <w:t xml:space="preserve"> </w:t>
      </w:r>
      <w:proofErr w:type="spellStart"/>
      <w:r>
        <w:rPr>
          <w:color w:val="auto"/>
          <w:sz w:val="24"/>
          <w:szCs w:val="24"/>
        </w:rPr>
        <w:t>Eur</w:t>
      </w:r>
      <w:proofErr w:type="spellEnd"/>
      <w:r>
        <w:rPr>
          <w:color w:val="auto"/>
          <w:sz w:val="24"/>
          <w:szCs w:val="24"/>
        </w:rPr>
        <w:t xml:space="preserve"> ) be PVM, </w:t>
      </w:r>
    </w:p>
    <w:p w14:paraId="6752141F" w14:textId="77777777" w:rsidR="00EB734B" w:rsidRDefault="00000000">
      <w:pPr>
        <w:widowControl w:val="0"/>
        <w:shd w:val="clear" w:color="auto" w:fill="FFFFFF"/>
        <w:jc w:val="both"/>
        <w:rPr>
          <w:rFonts w:ascii="Times New Roman" w:eastAsia="Arial Unicode MS" w:hAnsi="Times New Roman"/>
          <w:sz w:val="24"/>
          <w:szCs w:val="24"/>
        </w:rPr>
      </w:pPr>
      <w:r>
        <w:rPr>
          <w:rFonts w:ascii="Times New Roman" w:eastAsia="Arial Unicode MS" w:hAnsi="Times New Roman"/>
          <w:sz w:val="24"/>
          <w:szCs w:val="24"/>
        </w:rPr>
        <w:t xml:space="preserve">            ir PVM 1116,15 Eur ( vienas tūkstantis šimtas šešiolika Eur, 15 ct ),</w:t>
      </w:r>
    </w:p>
    <w:p w14:paraId="52DAE711" w14:textId="77777777" w:rsidR="00EB734B" w:rsidRDefault="00000000">
      <w:pPr>
        <w:widowControl w:val="0"/>
        <w:shd w:val="clear" w:color="auto" w:fill="FFFFFF"/>
        <w:jc w:val="both"/>
        <w:rPr>
          <w:rFonts w:ascii="Times New Roman" w:hAnsi="Times New Roman"/>
          <w:sz w:val="24"/>
          <w:szCs w:val="24"/>
        </w:rPr>
      </w:pPr>
      <w:bookmarkStart w:id="2" w:name="_Hlk89421304"/>
      <w:r>
        <w:rPr>
          <w:rFonts w:ascii="Times New Roman" w:eastAsia="Arial Unicode MS" w:hAnsi="Times New Roman"/>
          <w:sz w:val="24"/>
          <w:szCs w:val="24"/>
        </w:rPr>
        <w:lastRenderedPageBreak/>
        <w:t xml:space="preserve">            </w:t>
      </w:r>
      <w:r>
        <w:rPr>
          <w:rFonts w:ascii="Times New Roman" w:eastAsia="Arial Unicode MS" w:hAnsi="Times New Roman"/>
          <w:b/>
          <w:bCs/>
          <w:sz w:val="24"/>
          <w:szCs w:val="24"/>
        </w:rPr>
        <w:t>iš viso:</w:t>
      </w:r>
      <w:r>
        <w:rPr>
          <w:rFonts w:ascii="Times New Roman" w:eastAsia="Arial Unicode MS" w:hAnsi="Times New Roman"/>
          <w:sz w:val="24"/>
          <w:szCs w:val="24"/>
        </w:rPr>
        <w:t xml:space="preserve"> 6431,15 Eur su PVM( šeši tūkstančiai keturi šimtai trisdešimt vienas Eur, 15 ct ).</w:t>
      </w:r>
    </w:p>
    <w:bookmarkEnd w:id="0"/>
    <w:bookmarkEnd w:id="1"/>
    <w:bookmarkEnd w:id="2"/>
    <w:p w14:paraId="32DF500B" w14:textId="77777777" w:rsidR="00EB734B" w:rsidRDefault="00000000">
      <w:pPr>
        <w:tabs>
          <w:tab w:val="left" w:pos="780"/>
        </w:tabs>
        <w:ind w:left="70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3.3. Prekių įkainiai ir maksimalūs Prekių kiekiai nurodyti Sutarties 1 priede. Numatoma Prekių kiekių galima paklaida - 30%.       </w:t>
      </w:r>
    </w:p>
    <w:p w14:paraId="3C0E79CF" w14:textId="77777777" w:rsidR="00EB734B" w:rsidRDefault="00000000">
      <w:pPr>
        <w:pStyle w:val="Sraopastraipa"/>
        <w:widowControl w:val="0"/>
        <w:shd w:val="clear" w:color="auto" w:fill="FFFFFF"/>
        <w:ind w:left="709" w:firstLine="587"/>
        <w:jc w:val="both"/>
        <w:rPr>
          <w:rFonts w:ascii="Times New Roman" w:hAnsi="Times New Roman"/>
          <w:sz w:val="24"/>
          <w:szCs w:val="24"/>
        </w:rPr>
      </w:pPr>
      <w:r>
        <w:rPr>
          <w:rFonts w:ascii="Times New Roman" w:hAnsi="Times New Roman"/>
          <w:sz w:val="24"/>
          <w:szCs w:val="24"/>
        </w:rPr>
        <w:t>3.4. Į Sutarties įkainius įskaičiuoti visi mokesčiai bei visos</w:t>
      </w:r>
      <w:r>
        <w:rPr>
          <w:rFonts w:ascii="Times New Roman" w:hAnsi="Times New Roman"/>
          <w:b/>
          <w:sz w:val="24"/>
          <w:szCs w:val="24"/>
        </w:rPr>
        <w:t xml:space="preserve"> </w:t>
      </w:r>
      <w:r>
        <w:rPr>
          <w:rFonts w:ascii="Times New Roman" w:hAnsi="Times New Roman"/>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1263BC70" w14:textId="77777777" w:rsidR="00EB734B" w:rsidRDefault="00000000">
      <w:pPr>
        <w:pStyle w:val="Sraopastraipa"/>
        <w:widowControl w:val="0"/>
        <w:shd w:val="clear" w:color="auto" w:fill="FFFFFF"/>
        <w:ind w:left="0" w:firstLine="1296"/>
        <w:jc w:val="both"/>
        <w:rPr>
          <w:rFonts w:ascii="Times New Roman" w:hAnsi="Times New Roman"/>
          <w:sz w:val="24"/>
          <w:szCs w:val="24"/>
        </w:rPr>
      </w:pPr>
      <w:r>
        <w:rPr>
          <w:rFonts w:ascii="Times New Roman" w:hAnsi="Times New Roman"/>
          <w:sz w:val="24"/>
          <w:szCs w:val="24"/>
        </w:rPr>
        <w:t xml:space="preserve">3.4.1. transportavimo išlaidas; </w:t>
      </w:r>
    </w:p>
    <w:p w14:paraId="1740DE0C" w14:textId="77777777" w:rsidR="00EB734B" w:rsidRDefault="00000000">
      <w:pPr>
        <w:pStyle w:val="Sraopastraipa"/>
        <w:widowControl w:val="0"/>
        <w:shd w:val="clear" w:color="auto" w:fill="FFFFFF"/>
        <w:ind w:left="709" w:firstLine="587"/>
        <w:jc w:val="both"/>
        <w:rPr>
          <w:rFonts w:ascii="Times New Roman" w:hAnsi="Times New Roman"/>
          <w:sz w:val="24"/>
          <w:szCs w:val="24"/>
        </w:rPr>
      </w:pPr>
      <w:r>
        <w:rPr>
          <w:rFonts w:ascii="Times New Roman" w:hAnsi="Times New Roman"/>
          <w:sz w:val="24"/>
          <w:szCs w:val="24"/>
        </w:rPr>
        <w:t>3.4.2. pakavimo, pakrovimo, tranzito, iškrovimo, išpakavimo, tikrinimo, draudimo ir kitas su Prekių tiekimu susijusias išlaidas;</w:t>
      </w:r>
    </w:p>
    <w:p w14:paraId="2E931F2B" w14:textId="77777777" w:rsidR="00EB734B" w:rsidRDefault="00000000">
      <w:pPr>
        <w:pStyle w:val="Sraopastraipa"/>
        <w:widowControl w:val="0"/>
        <w:shd w:val="clear" w:color="auto" w:fill="FFFFFF"/>
        <w:ind w:left="709" w:firstLine="587"/>
        <w:jc w:val="both"/>
        <w:rPr>
          <w:rFonts w:ascii="Times New Roman" w:hAnsi="Times New Roman"/>
          <w:sz w:val="24"/>
          <w:szCs w:val="24"/>
        </w:rPr>
      </w:pPr>
      <w:r>
        <w:rPr>
          <w:rFonts w:ascii="Times New Roman" w:hAnsi="Times New Roman"/>
          <w:sz w:val="24"/>
          <w:szCs w:val="24"/>
        </w:rPr>
        <w:t>3.4.3. visas su dokumentų, kurių reikalauja Pirkėjas, rengimu ir pateikimu susijusias išlaidas;</w:t>
      </w:r>
    </w:p>
    <w:p w14:paraId="5D1F7FEC" w14:textId="77777777" w:rsidR="00EB734B" w:rsidRDefault="00000000">
      <w:pPr>
        <w:pStyle w:val="Sraopastraipa"/>
        <w:widowControl w:val="0"/>
        <w:shd w:val="clear" w:color="auto" w:fill="FFFFFF"/>
        <w:ind w:left="709" w:firstLine="587"/>
        <w:jc w:val="both"/>
        <w:rPr>
          <w:rFonts w:ascii="Times New Roman" w:hAnsi="Times New Roman"/>
          <w:sz w:val="24"/>
          <w:szCs w:val="24"/>
        </w:rPr>
      </w:pPr>
      <w:r>
        <w:rPr>
          <w:rFonts w:ascii="Times New Roman" w:hAnsi="Times New Roman"/>
          <w:sz w:val="24"/>
          <w:szCs w:val="24"/>
        </w:rPr>
        <w:t>3.4.4. naudojimo ir priežiūros instrukcijų, numatytų Techninėje specifikacijoje, pateikimo išlaidas;</w:t>
      </w:r>
    </w:p>
    <w:p w14:paraId="1C7B6FA1" w14:textId="77777777" w:rsidR="00EB734B" w:rsidRDefault="00000000">
      <w:pPr>
        <w:pStyle w:val="Sraopastraipa"/>
        <w:widowControl w:val="0"/>
        <w:shd w:val="clear" w:color="auto" w:fill="FFFFFF"/>
        <w:ind w:left="0" w:firstLine="1296"/>
        <w:jc w:val="both"/>
        <w:rPr>
          <w:rFonts w:ascii="Times New Roman" w:hAnsi="Times New Roman"/>
          <w:sz w:val="24"/>
          <w:szCs w:val="24"/>
        </w:rPr>
      </w:pPr>
      <w:r>
        <w:rPr>
          <w:rFonts w:ascii="Times New Roman" w:hAnsi="Times New Roman"/>
          <w:sz w:val="24"/>
          <w:szCs w:val="24"/>
        </w:rPr>
        <w:t>3.4.5. elektroninių sąskaitų teikimo išlaidos;</w:t>
      </w:r>
    </w:p>
    <w:p w14:paraId="467646BC" w14:textId="77777777" w:rsidR="00EB734B" w:rsidRDefault="00000000">
      <w:pPr>
        <w:pStyle w:val="Sraopastraipa"/>
        <w:widowControl w:val="0"/>
        <w:shd w:val="clear" w:color="auto" w:fill="FFFFFF"/>
        <w:ind w:left="0" w:firstLine="1296"/>
        <w:jc w:val="both"/>
        <w:rPr>
          <w:rFonts w:ascii="Times New Roman" w:hAnsi="Times New Roman"/>
          <w:sz w:val="24"/>
          <w:szCs w:val="24"/>
        </w:rPr>
      </w:pPr>
      <w:r>
        <w:rPr>
          <w:rFonts w:ascii="Times New Roman" w:hAnsi="Times New Roman"/>
          <w:sz w:val="24"/>
          <w:szCs w:val="24"/>
        </w:rPr>
        <w:t>3.4.6. Prekių garantinės priežiūros išlaidas.</w:t>
      </w:r>
    </w:p>
    <w:p w14:paraId="42846C91" w14:textId="77777777" w:rsidR="00EB734B" w:rsidRDefault="00000000">
      <w:pPr>
        <w:widowControl w:val="0"/>
        <w:jc w:val="both"/>
        <w:rPr>
          <w:rFonts w:ascii="Times New Roman" w:hAnsi="Times New Roman"/>
          <w:color w:val="000000"/>
          <w:sz w:val="24"/>
          <w:szCs w:val="24"/>
        </w:rPr>
      </w:pPr>
      <w:r>
        <w:rPr>
          <w:rFonts w:ascii="Times New Roman" w:hAnsi="Times New Roman"/>
          <w:color w:val="000000"/>
          <w:sz w:val="24"/>
          <w:szCs w:val="24"/>
        </w:rPr>
        <w:tab/>
        <w:t>3.5. Prekių įkainio peržiūra galima šiais atvejais:</w:t>
      </w:r>
    </w:p>
    <w:p w14:paraId="6D45E172" w14:textId="77777777" w:rsidR="00EB734B" w:rsidRDefault="00000000">
      <w:pPr>
        <w:ind w:left="709" w:firstLine="587"/>
        <w:jc w:val="both"/>
        <w:rPr>
          <w:rFonts w:ascii="Times New Roman" w:hAnsi="Times New Roman"/>
          <w:color w:val="000000"/>
          <w:sz w:val="24"/>
          <w:szCs w:val="24"/>
        </w:rPr>
      </w:pPr>
      <w:r>
        <w:rPr>
          <w:rFonts w:ascii="Times New Roman" w:hAnsi="Times New Roman"/>
          <w:color w:val="000000"/>
          <w:sz w:val="24"/>
          <w:szCs w:val="24"/>
        </w:rPr>
        <w:t>3.5.1.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2CE6CC66" w14:textId="77777777" w:rsidR="00EB734B" w:rsidRDefault="00000000">
      <w:pPr>
        <w:ind w:left="709" w:firstLine="587"/>
        <w:jc w:val="both"/>
        <w:rPr>
          <w:rFonts w:ascii="Times New Roman" w:hAnsi="Times New Roman"/>
          <w:color w:val="000000"/>
          <w:sz w:val="24"/>
          <w:szCs w:val="24"/>
        </w:rPr>
      </w:pPr>
      <w:r>
        <w:rPr>
          <w:rFonts w:ascii="Times New Roman" w:hAnsi="Times New Roman"/>
          <w:color w:val="000000"/>
          <w:sz w:val="24"/>
          <w:szCs w:val="24"/>
        </w:rPr>
        <w:t>3.5.2. kai tai priklauso nuo galimų teisės aktų pokyčių, tiesiogiai įtakojančių Sutarties įkainių peržiūrą.</w:t>
      </w:r>
    </w:p>
    <w:p w14:paraId="2D3C33CE" w14:textId="77777777" w:rsidR="00EB734B" w:rsidRDefault="00000000">
      <w:pPr>
        <w:pStyle w:val="Pagrindinistekstas6"/>
        <w:ind w:left="709" w:firstLine="587"/>
        <w:rPr>
          <w:rFonts w:ascii="Times New Roman" w:hAnsi="Times New Roman"/>
          <w:b/>
          <w:color w:val="000000"/>
          <w:sz w:val="24"/>
          <w:szCs w:val="24"/>
          <w:lang w:val="lt-LT"/>
        </w:rPr>
      </w:pPr>
      <w:r>
        <w:rPr>
          <w:rFonts w:ascii="Times New Roman" w:hAnsi="Times New Roman"/>
          <w:color w:val="000000"/>
          <w:sz w:val="24"/>
          <w:szCs w:val="24"/>
        </w:rPr>
        <w:t xml:space="preserve">3.5.3. </w:t>
      </w:r>
      <w:r>
        <w:rPr>
          <w:rFonts w:ascii="Times New Roman" w:hAnsi="Times New Roman"/>
          <w:color w:val="000000"/>
          <w:sz w:val="24"/>
          <w:szCs w:val="24"/>
          <w:lang w:val="lt-LT"/>
        </w:rPr>
        <w:t>ne ankščiau kaip po 12 mėn. nuo sutarties sudarymo momento, jeigu kainų pokytis, lyginant einamųjų metų sausio mėnesio kainas su praėjusių metų sausio mėnesio kainomis, yra didesnis arba mažesnis kaip 10 procentų;</w:t>
      </w:r>
    </w:p>
    <w:p w14:paraId="799C3C00" w14:textId="77777777" w:rsidR="00EB734B" w:rsidRDefault="00000000">
      <w:pPr>
        <w:pStyle w:val="Pagrindinistekstas6"/>
        <w:ind w:left="709" w:firstLine="587"/>
        <w:rPr>
          <w:rFonts w:ascii="Times New Roman" w:hAnsi="Times New Roman"/>
          <w:b/>
          <w:color w:val="000000"/>
          <w:sz w:val="24"/>
          <w:szCs w:val="24"/>
          <w:lang w:val="lt-LT"/>
        </w:rPr>
      </w:pPr>
      <w:r>
        <w:rPr>
          <w:rFonts w:ascii="Times New Roman" w:hAnsi="Times New Roman"/>
          <w:sz w:val="24"/>
          <w:szCs w:val="24"/>
          <w:lang w:val="lt-LT"/>
        </w:rPr>
        <w:t xml:space="preserve">3.5.4. ne anksčiau kaip po 6 mėnesių </w:t>
      </w:r>
      <w:r>
        <w:rPr>
          <w:rFonts w:ascii="Times New Roman" w:hAnsi="Times New Roman"/>
          <w:color w:val="000000"/>
          <w:sz w:val="24"/>
          <w:szCs w:val="24"/>
          <w:lang w:val="lt-LT"/>
        </w:rPr>
        <w:t xml:space="preserve">nuo sutarties sudarymo momento arba jeigu perskaičiavimas jau buvo </w:t>
      </w:r>
      <w:r>
        <w:rPr>
          <w:rFonts w:ascii="Times New Roman" w:hAnsi="Times New Roman"/>
          <w:sz w:val="24"/>
          <w:szCs w:val="24"/>
          <w:lang w:val="lt-LT"/>
        </w:rPr>
        <w:t>atliktas – nuo paskutinio perskaičiavimo pagal šį punktą dienos, jeigu kainų pokytis  viršija 20 procentų pagal  Lietuvos statistikos departamento viešai Oficialiosios statistikos portale paskelbtus Rodiklių duomenų bazės duomenis.</w:t>
      </w:r>
    </w:p>
    <w:p w14:paraId="79B6C7DA" w14:textId="77777777" w:rsidR="00EB734B" w:rsidRDefault="00000000">
      <w:pPr>
        <w:tabs>
          <w:tab w:val="left" w:pos="780"/>
        </w:tabs>
        <w:ind w:left="709"/>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 xml:space="preserve">3.6. Pardavėjas, inicijuodamas įkainių peržiūrą 3.5.1, 3.5.2 ir 3.5.4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41E0023" w14:textId="77777777" w:rsidR="00EB734B" w:rsidRDefault="00000000">
      <w:pPr>
        <w:pStyle w:val="Pagrindinistekstas3"/>
        <w:ind w:left="709" w:firstLine="587"/>
        <w:rPr>
          <w:rFonts w:ascii="Times New Roman" w:hAnsi="Times New Roman"/>
          <w:color w:val="000000"/>
          <w:sz w:val="24"/>
          <w:szCs w:val="24"/>
          <w:lang w:val="lt-LT"/>
        </w:rPr>
      </w:pPr>
      <w:r>
        <w:rPr>
          <w:rFonts w:ascii="Times New Roman" w:hAnsi="Times New Roman"/>
          <w:color w:val="000000"/>
          <w:sz w:val="24"/>
          <w:szCs w:val="24"/>
          <w:lang w:val="lt-LT"/>
        </w:rPr>
        <w:t>3.7. Sutarties šalis, inicijuojanti Sutarties fiksuoto įkainio peržiūrą Sutarties 3.5.3. papunktyje nustatytu atveju, turi pateikti Lietuvos statistikos departamento  ar kitos oficialios institucijos išduotą dokumentą (originalą arba Pardavėjo parašu ir antspaudu patvirtintą kopiją), patvirtinantį panašių prekių įkainio lygio pokytį.</w:t>
      </w:r>
    </w:p>
    <w:p w14:paraId="3DF827FD" w14:textId="77777777" w:rsidR="00EB734B" w:rsidRDefault="00000000">
      <w:pPr>
        <w:tabs>
          <w:tab w:val="left" w:pos="780"/>
        </w:tabs>
        <w:ind w:left="709" w:hanging="709"/>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3.8. Perskaičiuotas Prekių įkainis įforminamas Šalių pasirašomu susitarimu, kuris tampa neatsiejama Sutarties dalimi. Perskaičiuotas Prekių įkainis taikomas toms Prekėms, kurios bus teikiamos po Šalių pasirašyto susitarimo įsigaliojimo dienos.</w:t>
      </w:r>
    </w:p>
    <w:p w14:paraId="7422F6B0" w14:textId="77777777" w:rsidR="00EB734B" w:rsidRDefault="00000000">
      <w:pPr>
        <w:pStyle w:val="Body2"/>
        <w:ind w:left="709" w:firstLine="587"/>
        <w:rPr>
          <w:rFonts w:cs="Times New Roman"/>
          <w:b/>
        </w:rPr>
      </w:pPr>
      <w:r>
        <w:rPr>
          <w:rFonts w:cs="Times New Roman"/>
          <w:color w:val="auto"/>
          <w:sz w:val="24"/>
          <w:szCs w:val="24"/>
          <w:lang w:val="lt-LT"/>
        </w:rPr>
        <w:t>3.9. Pirkėjas apmoka Pardavėjui už prekes ne vėliau kaip per 30 kalendorinių dienų nuo sąskaitos faktūros ir Šalių pasirašyto prekių perdavimo-priėmimo akto arba kito prekių pristatymą patvirtinančio dokumento gavimo dienos. Pardavėjo pateiktoje sąskaitoje-faktūroje turi būti nurodoma Sutarties data ir numeris.</w:t>
      </w:r>
    </w:p>
    <w:p w14:paraId="7C5EBFB6" w14:textId="77777777" w:rsidR="00EB734B" w:rsidRDefault="00000000">
      <w:pPr>
        <w:pStyle w:val="Body2"/>
        <w:ind w:left="709" w:firstLine="587"/>
        <w:rPr>
          <w:rFonts w:cs="Times New Roman"/>
          <w:b/>
        </w:rPr>
      </w:pPr>
      <w:r>
        <w:rPr>
          <w:rFonts w:cs="Times New Roman"/>
          <w:bCs/>
          <w:sz w:val="24"/>
          <w:szCs w:val="24"/>
        </w:rPr>
        <w:t>3.10</w:t>
      </w:r>
      <w:r>
        <w:rPr>
          <w:rFonts w:cs="Times New Roman"/>
          <w:sz w:val="24"/>
          <w:szCs w:val="24"/>
          <w:lang w:val="lt-LT"/>
        </w:rPr>
        <w:t>. Pardavėjas PVM sąskaitą–faktūrą / sąskaitą–faktūrą privalo pateikti naudojantis VĮ Registrų centro administruojama elektronine paslauga „E. sąskaita“. Elektroninės paslaugos „E. sąskaita“ svetainė pasiekiama adresu www.esaskaita.eu. Paslauga yra apmokama Lietuvos Respublikos finansų ministro nustatyta tvarka.</w:t>
      </w:r>
    </w:p>
    <w:p w14:paraId="59ED9A08" w14:textId="77777777" w:rsidR="00EB734B" w:rsidRDefault="00EB734B">
      <w:pPr>
        <w:pStyle w:val="Body2"/>
        <w:ind w:left="720" w:firstLine="720"/>
        <w:rPr>
          <w:rFonts w:cs="Times New Roman"/>
          <w:sz w:val="24"/>
          <w:szCs w:val="24"/>
          <w:lang w:val="lt-LT"/>
        </w:rPr>
      </w:pPr>
    </w:p>
    <w:p w14:paraId="0B3B1AEC" w14:textId="77777777" w:rsidR="00EB734B" w:rsidRDefault="00000000">
      <w:pPr>
        <w:pStyle w:val="Antrat50"/>
        <w:jc w:val="center"/>
        <w:rPr>
          <w:color w:val="auto"/>
          <w:lang w:val="lt-LT"/>
        </w:rPr>
      </w:pPr>
      <w:r>
        <w:rPr>
          <w:rFonts w:cs="Times New Roman"/>
          <w:color w:val="auto"/>
          <w:sz w:val="24"/>
          <w:szCs w:val="24"/>
          <w:lang w:val="lt-LT"/>
        </w:rPr>
        <w:t>4. PREKIŲ KOKYBĖ IR GARANTIJA</w:t>
      </w:r>
    </w:p>
    <w:p w14:paraId="7584866E" w14:textId="77777777" w:rsidR="00EB734B" w:rsidRDefault="00EB734B">
      <w:pPr>
        <w:pStyle w:val="Body2"/>
        <w:rPr>
          <w:rFonts w:cs="Times New Roman"/>
          <w:b/>
          <w:bCs/>
          <w:caps/>
          <w:sz w:val="24"/>
          <w:szCs w:val="24"/>
          <w:lang w:val="lt-LT"/>
        </w:rPr>
      </w:pPr>
    </w:p>
    <w:p w14:paraId="78261ABA" w14:textId="77777777" w:rsidR="00EB734B" w:rsidRDefault="00000000">
      <w:pPr>
        <w:pStyle w:val="Body2"/>
        <w:ind w:left="720" w:firstLine="720"/>
        <w:rPr>
          <w:rFonts w:cs="Times New Roman"/>
          <w:b/>
        </w:rPr>
      </w:pPr>
      <w:r>
        <w:rPr>
          <w:rFonts w:cs="Times New Roman"/>
          <w:sz w:val="24"/>
          <w:szCs w:val="24"/>
          <w:lang w:val="lt-LT"/>
        </w:rPr>
        <w:t xml:space="preserve">4.1. Pardavėjas garantuoja parduodamų prekių kokybę. Prekių kokybė, ženklinimas ir įpakavimas turi atitikti Lietuvos Respublikos standartus. </w:t>
      </w:r>
    </w:p>
    <w:p w14:paraId="68DC39A5" w14:textId="77777777" w:rsidR="00EB734B" w:rsidRDefault="00000000">
      <w:pPr>
        <w:pStyle w:val="Body2"/>
        <w:ind w:left="720" w:firstLine="720"/>
        <w:rPr>
          <w:lang w:val="lt-LT"/>
        </w:rPr>
      </w:pPr>
      <w:r>
        <w:rPr>
          <w:rFonts w:cs="Times New Roman"/>
          <w:sz w:val="24"/>
          <w:szCs w:val="24"/>
          <w:lang w:val="lt-LT"/>
        </w:rPr>
        <w:t>4.2.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639C5451" w14:textId="77777777" w:rsidR="00EB734B" w:rsidRDefault="00000000">
      <w:pPr>
        <w:pStyle w:val="Body2"/>
        <w:ind w:left="720" w:firstLine="720"/>
        <w:rPr>
          <w:lang w:val="lt-LT"/>
        </w:rPr>
      </w:pPr>
      <w:r>
        <w:rPr>
          <w:rFonts w:cs="Times New Roman"/>
          <w:sz w:val="24"/>
          <w:szCs w:val="24"/>
          <w:lang w:val="lt-LT"/>
        </w:rPr>
        <w:t>4.3. Garantinis laikotarpis pradedamas skaičiuoti nuo prekių perdavimo - priėmimo akto ar lygiaverčio dokumento pasirašymo dienos.</w:t>
      </w:r>
    </w:p>
    <w:p w14:paraId="7F5B9E69" w14:textId="77777777" w:rsidR="00EB734B" w:rsidRDefault="00EB734B">
      <w:pPr>
        <w:jc w:val="both"/>
        <w:rPr>
          <w:rFonts w:ascii="Times New Roman" w:hAnsi="Times New Roman" w:cs="Times New Roman"/>
          <w:sz w:val="24"/>
          <w:szCs w:val="24"/>
        </w:rPr>
      </w:pPr>
    </w:p>
    <w:p w14:paraId="78D90D10" w14:textId="77777777" w:rsidR="00EB734B" w:rsidRDefault="00000000">
      <w:pPr>
        <w:ind w:left="720" w:right="49"/>
        <w:jc w:val="center"/>
        <w:rPr>
          <w:rFonts w:ascii="Times New Roman" w:hAnsi="Times New Roman" w:cs="Times New Roman"/>
          <w:b/>
        </w:rPr>
      </w:pPr>
      <w:r>
        <w:rPr>
          <w:rFonts w:ascii="Times New Roman" w:hAnsi="Times New Roman" w:cs="Times New Roman"/>
          <w:b/>
          <w:sz w:val="24"/>
          <w:szCs w:val="24"/>
        </w:rPr>
        <w:t>5. SUSIRAŠINĖJIMAS</w:t>
      </w:r>
    </w:p>
    <w:p w14:paraId="39D726CF" w14:textId="77777777" w:rsidR="00EB734B" w:rsidRDefault="00EB734B">
      <w:pPr>
        <w:ind w:left="720" w:right="49"/>
        <w:jc w:val="center"/>
        <w:rPr>
          <w:rFonts w:ascii="Times New Roman" w:hAnsi="Times New Roman" w:cs="Times New Roman"/>
          <w:b/>
          <w:sz w:val="24"/>
          <w:szCs w:val="24"/>
        </w:rPr>
      </w:pPr>
    </w:p>
    <w:p w14:paraId="0DF8A0C1" w14:textId="77777777" w:rsidR="00EB734B" w:rsidRDefault="00000000">
      <w:pPr>
        <w:keepNext/>
        <w:ind w:left="720" w:right="51" w:firstLine="720"/>
        <w:jc w:val="both"/>
        <w:rPr>
          <w:rFonts w:ascii="Times New Roman" w:hAnsi="Times New Roman" w:cs="Times New Roman"/>
          <w:b/>
        </w:rPr>
      </w:pPr>
      <w:r>
        <w:rPr>
          <w:rFonts w:ascii="Times New Roman" w:hAnsi="Times New Roman" w:cs="Times New Roman"/>
          <w:bCs/>
          <w:sz w:val="24"/>
          <w:szCs w:val="24"/>
        </w:rPr>
        <w:t xml:space="preserve">5.1. Sutarties Šalys susirašinėja lietuvių kalba. Visi pranešimai, sutikimai ir kitas susižinojimas, kuriuos Šalis gali pateikti pagal šią sutartį, laikomi galiojančiais ir įteiktais tinkamai, jeigu yra asmeniškai pateikti kitai Šaliai ir gautas patvirtinimas apie gavimą arba išsiųsti registruotu paštu, faksu, elektroniniu paštu (patvirtinant gavimą), </w:t>
      </w:r>
      <w:r>
        <w:rPr>
          <w:rFonts w:ascii="Times New Roman" w:hAnsi="Times New Roman" w:cs="Times New Roman"/>
          <w:sz w:val="24"/>
          <w:szCs w:val="24"/>
        </w:rPr>
        <w:t>Šalių nurodytais adresais.</w:t>
      </w:r>
    </w:p>
    <w:p w14:paraId="163BBF84" w14:textId="77777777" w:rsidR="00EB734B" w:rsidRDefault="00000000">
      <w:pPr>
        <w:keepNext/>
        <w:ind w:left="720" w:right="51" w:firstLine="720"/>
        <w:jc w:val="both"/>
        <w:rPr>
          <w:rFonts w:ascii="Times New Roman" w:hAnsi="Times New Roman" w:cs="Times New Roman"/>
          <w:b/>
        </w:rPr>
      </w:pPr>
      <w:r>
        <w:rPr>
          <w:rFonts w:ascii="Times New Roman" w:hAnsi="Times New Roman" w:cs="Times New Roman"/>
          <w:bCs/>
          <w:sz w:val="24"/>
          <w:szCs w:val="24"/>
        </w:rPr>
        <w:t>5.2. Jei pasikeičia Šalies adresas ir/ar kiti duomenys, tokia Šalis turi informuoti kitą Šalį pranešdama ne vėliau, kaip prieš 10 kalendorinių dienų. Jei Šalis nesilaiko šių reikalavimų, ji neturi teisės į pretenziją ar atsiliepimą, jei kitos Šalies veiksmai, atlikti remiantis paskutiniais žinomais jai duomenimis, prieštarauja sutarties</w:t>
      </w:r>
      <w:r>
        <w:rPr>
          <w:rFonts w:ascii="Times New Roman" w:hAnsi="Times New Roman" w:cs="Times New Roman"/>
          <w:sz w:val="24"/>
          <w:szCs w:val="24"/>
        </w:rPr>
        <w:t xml:space="preserve"> sąlygoms arba ji negavo jokio pranešimo, išsiųsto pagal duomenis.</w:t>
      </w:r>
    </w:p>
    <w:p w14:paraId="0D2EF5A9" w14:textId="77777777" w:rsidR="00EB734B" w:rsidRDefault="00EB734B">
      <w:pPr>
        <w:keepNext/>
        <w:ind w:left="720" w:right="49"/>
        <w:jc w:val="both"/>
        <w:rPr>
          <w:rFonts w:ascii="Times New Roman" w:hAnsi="Times New Roman" w:cs="Times New Roman"/>
          <w:sz w:val="24"/>
          <w:szCs w:val="24"/>
        </w:rPr>
      </w:pPr>
    </w:p>
    <w:p w14:paraId="5D930B8A" w14:textId="77777777" w:rsidR="00EB734B" w:rsidRDefault="00000000">
      <w:pPr>
        <w:pStyle w:val="Antrat50"/>
        <w:jc w:val="center"/>
        <w:rPr>
          <w:color w:val="auto"/>
          <w:lang w:val="lt-LT"/>
        </w:rPr>
      </w:pPr>
      <w:r>
        <w:rPr>
          <w:rFonts w:cs="Times New Roman"/>
          <w:color w:val="auto"/>
          <w:sz w:val="24"/>
          <w:szCs w:val="24"/>
          <w:lang w:val="lt-LT"/>
        </w:rPr>
        <w:t>6. ŠALIŲ ATSAKOMYBĖ</w:t>
      </w:r>
    </w:p>
    <w:p w14:paraId="6D2EA158" w14:textId="77777777" w:rsidR="00EB734B" w:rsidRDefault="00EB734B">
      <w:pPr>
        <w:pStyle w:val="Body2"/>
        <w:rPr>
          <w:rFonts w:cs="Times New Roman"/>
          <w:b/>
          <w:bCs/>
          <w:caps/>
          <w:sz w:val="24"/>
          <w:szCs w:val="24"/>
          <w:lang w:val="lt-LT"/>
        </w:rPr>
      </w:pPr>
    </w:p>
    <w:p w14:paraId="30F0A29C" w14:textId="77777777" w:rsidR="00EB734B" w:rsidRDefault="00000000">
      <w:pPr>
        <w:pStyle w:val="Body2"/>
        <w:ind w:left="720" w:firstLine="720"/>
        <w:rPr>
          <w:lang w:val="lt-LT"/>
        </w:rPr>
      </w:pPr>
      <w:r>
        <w:rPr>
          <w:rFonts w:cs="Times New Roman"/>
          <w:sz w:val="24"/>
          <w:szCs w:val="24"/>
          <w:lang w:val="lt-LT"/>
        </w:rPr>
        <w:t>6</w:t>
      </w:r>
      <w:r>
        <w:rPr>
          <w:rFonts w:cs="Times New Roman"/>
          <w:color w:val="auto"/>
          <w:sz w:val="24"/>
          <w:szCs w:val="24"/>
          <w:lang w:val="lt-LT"/>
        </w:rPr>
        <w:t>.1. Pirkėjas, uždelsęs sumokėti Sutarties 3.9 punkte numatyta tvarka, įsipareigoja Pardavėjui pareikalavus mokėti Pardavėjui 0,02 % delspinigius nuo neapmokėtos sąskaitos dydžio, už kiekvieną uždelstą dieną.</w:t>
      </w:r>
    </w:p>
    <w:p w14:paraId="1A9AF50B" w14:textId="77777777" w:rsidR="00EB734B" w:rsidRDefault="00000000">
      <w:pPr>
        <w:pStyle w:val="Body2"/>
        <w:ind w:left="720" w:firstLine="720"/>
        <w:rPr>
          <w:lang w:val="lt-LT"/>
        </w:rPr>
      </w:pPr>
      <w:r>
        <w:rPr>
          <w:rFonts w:cs="Times New Roman"/>
          <w:color w:val="auto"/>
          <w:sz w:val="24"/>
          <w:szCs w:val="24"/>
          <w:lang w:val="lt-LT"/>
        </w:rPr>
        <w:t>6.2. Pardavėjas, uždelsęs pristatyti Prekes arba įvykdyti garantinius įsipareigojimus Sutartyje numatytais terminais, moka Pirkėjui 0,02 % delspinigius nuo nepristatytų / nepataisytų prekių vertės už kiekvieną uždelstą dieną.</w:t>
      </w:r>
    </w:p>
    <w:p w14:paraId="45B76D94" w14:textId="77777777" w:rsidR="00EB734B" w:rsidRDefault="00000000">
      <w:pPr>
        <w:pStyle w:val="Body2"/>
        <w:ind w:left="720" w:firstLine="720"/>
        <w:rPr>
          <w:lang w:val="lt-LT"/>
        </w:rPr>
      </w:pPr>
      <w:r>
        <w:rPr>
          <w:rFonts w:cs="Times New Roman"/>
          <w:color w:val="auto"/>
          <w:sz w:val="24"/>
          <w:szCs w:val="24"/>
          <w:lang w:val="lt-LT"/>
        </w:rPr>
        <w:t>6.3. Pirkėjui nutraukus Sutartį dėl esminio Sutarties pažeidimo, Pardavėjas įsipareigoja sumokėti Pirkėjui 10 % dydžio netesybas (baudą) nuo bendros Sutarties kainos be PVM nurodytos Sutarties priede.</w:t>
      </w:r>
    </w:p>
    <w:p w14:paraId="28F3A4A7" w14:textId="77777777" w:rsidR="00EB734B" w:rsidRDefault="00EB734B">
      <w:pPr>
        <w:pStyle w:val="Body2"/>
        <w:ind w:left="720" w:firstLine="720"/>
        <w:rPr>
          <w:rFonts w:cs="Times New Roman"/>
          <w:sz w:val="24"/>
          <w:szCs w:val="24"/>
          <w:lang w:val="lt-LT"/>
        </w:rPr>
      </w:pPr>
    </w:p>
    <w:p w14:paraId="26006500" w14:textId="77777777" w:rsidR="00EB734B" w:rsidRDefault="00000000">
      <w:pPr>
        <w:pStyle w:val="Antrat50"/>
        <w:jc w:val="center"/>
        <w:rPr>
          <w:color w:val="auto"/>
          <w:lang w:val="lt-LT"/>
        </w:rPr>
      </w:pPr>
      <w:r>
        <w:rPr>
          <w:rFonts w:cs="Times New Roman"/>
          <w:color w:val="auto"/>
          <w:sz w:val="24"/>
          <w:szCs w:val="24"/>
          <w:lang w:val="lt-LT"/>
        </w:rPr>
        <w:t>7. SUTARTIES GALIOJIMAS IR SUSTABDYMAS</w:t>
      </w:r>
    </w:p>
    <w:p w14:paraId="782F6BAA" w14:textId="77777777" w:rsidR="00EB734B" w:rsidRDefault="00000000">
      <w:pPr>
        <w:pStyle w:val="Body2"/>
        <w:rPr>
          <w:lang w:val="lt-LT"/>
        </w:rPr>
      </w:pPr>
      <w:r>
        <w:rPr>
          <w:rFonts w:cs="Times New Roman"/>
          <w:lang w:val="lt-LT"/>
        </w:rPr>
        <w:tab/>
      </w:r>
    </w:p>
    <w:p w14:paraId="4E426194" w14:textId="77777777" w:rsidR="00EB734B" w:rsidRDefault="00000000">
      <w:pPr>
        <w:ind w:left="720" w:right="49" w:firstLine="720"/>
        <w:jc w:val="both"/>
        <w:rPr>
          <w:rFonts w:ascii="Times New Roman" w:hAnsi="Times New Roman" w:cs="Times New Roman"/>
          <w:b/>
        </w:rPr>
      </w:pPr>
      <w:r>
        <w:rPr>
          <w:rFonts w:ascii="Times New Roman" w:hAnsi="Times New Roman" w:cs="Times New Roman"/>
          <w:bCs/>
          <w:sz w:val="24"/>
          <w:szCs w:val="24"/>
        </w:rPr>
        <w:t xml:space="preserve">7.1. Ši sutartis sudaryta lietuvių kalba, 2 (dviem) egzemplioriais, turinčiais vienodą teisinę galią – po vieną kiekvienai Šaliai. </w:t>
      </w:r>
    </w:p>
    <w:p w14:paraId="63A63851" w14:textId="77777777" w:rsidR="00EB734B" w:rsidRDefault="00000000">
      <w:pPr>
        <w:ind w:left="720" w:firstLine="720"/>
        <w:jc w:val="both"/>
        <w:textAlignment w:val="baseline"/>
        <w:rPr>
          <w:rFonts w:ascii="Times New Roman" w:hAnsi="Times New Roman" w:cs="Times New Roman"/>
          <w:b/>
        </w:rPr>
      </w:pPr>
      <w:r>
        <w:rPr>
          <w:rFonts w:ascii="Times New Roman" w:hAnsi="Times New Roman" w:cs="Times New Roman"/>
          <w:sz w:val="24"/>
          <w:szCs w:val="24"/>
        </w:rPr>
        <w:t>7.2</w:t>
      </w:r>
      <w:r>
        <w:rPr>
          <w:rFonts w:cs="Times New Roman"/>
          <w:sz w:val="24"/>
          <w:szCs w:val="24"/>
        </w:rPr>
        <w:t xml:space="preserve">. </w:t>
      </w:r>
      <w:r>
        <w:rPr>
          <w:rFonts w:ascii="Times New Roman" w:hAnsi="Times New Roman" w:cs="Times New Roman"/>
          <w:sz w:val="24"/>
          <w:szCs w:val="24"/>
        </w:rPr>
        <w:t xml:space="preserve">Sutartis įsigalioja nuo abiejų šalių pasirašymo dienos. Sutarties terminas – 24 mėn. </w:t>
      </w:r>
    </w:p>
    <w:p w14:paraId="7ACB5530" w14:textId="77777777" w:rsidR="00EB734B" w:rsidRDefault="00000000">
      <w:pPr>
        <w:pStyle w:val="Body2"/>
        <w:ind w:left="720" w:firstLine="720"/>
        <w:rPr>
          <w:lang w:val="lt-LT"/>
        </w:rPr>
      </w:pPr>
      <w:r>
        <w:rPr>
          <w:rFonts w:cs="Times New Roman"/>
          <w:sz w:val="24"/>
          <w:szCs w:val="24"/>
          <w:lang w:val="lt-LT"/>
        </w:rPr>
        <w:t>7.3. Esant nuo Pirkėjo nepriklausančioms aplinkybėms dėl kurių Pirkėjas negali priimti Prekių, Pirkėjas turi teisę reikalauti sustabdyti Prekių pristatymą iki atitinkamų aplinkybių pasibaigimo. Pirkėjas nekompensuoja Pardavėjui dėl tokio sustabdymo kilusių Pardavėjo išlaidų. Jei Prekių pristatymo sustabdymas trunka ilgiau, kaip 90 dienų, Pardavėjas turi teisę nutraukti Sutartį.</w:t>
      </w:r>
    </w:p>
    <w:p w14:paraId="65900381" w14:textId="77777777" w:rsidR="00EB734B" w:rsidRDefault="00000000">
      <w:pPr>
        <w:pStyle w:val="Body2"/>
        <w:ind w:left="720" w:firstLine="720"/>
        <w:rPr>
          <w:rFonts w:cs="Times New Roman"/>
          <w:sz w:val="24"/>
          <w:szCs w:val="24"/>
          <w:lang w:val="lt-LT"/>
        </w:rPr>
      </w:pPr>
      <w:r>
        <w:rPr>
          <w:rFonts w:cs="Times New Roman"/>
          <w:sz w:val="24"/>
          <w:szCs w:val="24"/>
          <w:lang w:val="lt-LT"/>
        </w:rPr>
        <w:t>7.4. Jei bet kuri Sutarties nuostata tampa ar pripažįstama visiškai ar iš dalies negaliojančia, tai neturi įtakos kitų Sutarties nuostatų galiojimui.</w:t>
      </w:r>
    </w:p>
    <w:p w14:paraId="60E34972" w14:textId="77777777" w:rsidR="00EB734B" w:rsidRDefault="00EB734B">
      <w:pPr>
        <w:pStyle w:val="Body2"/>
        <w:ind w:left="720" w:firstLine="720"/>
        <w:rPr>
          <w:rFonts w:cs="Times New Roman"/>
          <w:sz w:val="24"/>
          <w:szCs w:val="24"/>
          <w:lang w:val="lt-LT"/>
        </w:rPr>
      </w:pPr>
    </w:p>
    <w:p w14:paraId="0A85959A" w14:textId="77777777" w:rsidR="00EB734B" w:rsidRDefault="00EB734B">
      <w:pPr>
        <w:pStyle w:val="Body2"/>
        <w:ind w:left="720" w:firstLine="720"/>
        <w:rPr>
          <w:rFonts w:cs="Times New Roman"/>
          <w:sz w:val="24"/>
          <w:szCs w:val="24"/>
          <w:lang w:val="lt-LT"/>
        </w:rPr>
      </w:pPr>
    </w:p>
    <w:p w14:paraId="7028E1CE" w14:textId="77777777" w:rsidR="0027165C" w:rsidRDefault="0027165C">
      <w:pPr>
        <w:pStyle w:val="Body2"/>
        <w:ind w:left="720" w:firstLine="720"/>
        <w:rPr>
          <w:rFonts w:cs="Times New Roman"/>
          <w:sz w:val="24"/>
          <w:szCs w:val="24"/>
          <w:lang w:val="lt-LT"/>
        </w:rPr>
      </w:pPr>
    </w:p>
    <w:p w14:paraId="1925EAA1" w14:textId="77777777" w:rsidR="0027165C" w:rsidRDefault="0027165C">
      <w:pPr>
        <w:pStyle w:val="Body2"/>
        <w:ind w:left="720" w:firstLine="720"/>
        <w:rPr>
          <w:rFonts w:cs="Times New Roman"/>
          <w:sz w:val="24"/>
          <w:szCs w:val="24"/>
          <w:lang w:val="lt-LT"/>
        </w:rPr>
      </w:pPr>
    </w:p>
    <w:p w14:paraId="41C8D9BC" w14:textId="77777777" w:rsidR="00EB734B" w:rsidRDefault="00EB734B">
      <w:pPr>
        <w:pStyle w:val="Body2"/>
        <w:ind w:left="720" w:firstLine="720"/>
        <w:rPr>
          <w:rFonts w:cs="Times New Roman"/>
          <w:sz w:val="24"/>
          <w:szCs w:val="24"/>
          <w:lang w:val="lt-LT"/>
        </w:rPr>
      </w:pPr>
    </w:p>
    <w:p w14:paraId="5155E241" w14:textId="77777777" w:rsidR="00EB734B" w:rsidRDefault="00000000">
      <w:pPr>
        <w:pStyle w:val="SSutSkyrius"/>
        <w:keepNext w:val="0"/>
        <w:numPr>
          <w:ilvl w:val="0"/>
          <w:numId w:val="0"/>
        </w:numPr>
        <w:spacing w:before="0" w:after="0"/>
        <w:jc w:val="center"/>
        <w:rPr>
          <w:color w:val="auto"/>
          <w:sz w:val="24"/>
        </w:rPr>
      </w:pPr>
      <w:r>
        <w:rPr>
          <w:color w:val="auto"/>
          <w:sz w:val="24"/>
        </w:rPr>
        <w:lastRenderedPageBreak/>
        <w:t>8. ŽALIEJI KRITERIJAI</w:t>
      </w:r>
    </w:p>
    <w:p w14:paraId="66D5B319" w14:textId="77777777" w:rsidR="00EB734B" w:rsidRDefault="00EB734B"/>
    <w:p w14:paraId="2F44BDF8" w14:textId="77777777" w:rsidR="00EB734B" w:rsidRDefault="00000000">
      <w:pPr>
        <w:ind w:left="720" w:firstLine="576"/>
        <w:jc w:val="both"/>
        <w:rPr>
          <w:rFonts w:ascii="Times New Roman" w:hAnsi="Times New Roman" w:cs="Times New Roman"/>
          <w:sz w:val="24"/>
          <w:szCs w:val="24"/>
        </w:rPr>
      </w:pPr>
      <w:r>
        <w:rPr>
          <w:rFonts w:ascii="Times New Roman" w:hAnsi="Times New Roman" w:cs="Times New Roman"/>
          <w:sz w:val="24"/>
          <w:szCs w:val="24"/>
        </w:rPr>
        <w:t xml:space="preserve">8.1. Pardavėjas turi užtikrinti, kad Prekių pakuotė atitinka bent vieną aplinkos apsaugos kriterijų, patvirtintą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(2021 m. kovo 31 d. įsakymo Nr. D1-192 redakcija) (toliau - (toliau – Aplinkos apsaugos kriterijus (ai)) reikalavimus </w:t>
      </w:r>
      <w:r>
        <w:rPr>
          <w:rFonts w:ascii="Times New Roman" w:hAnsi="Times New Roman" w:cs="Times New Roman"/>
          <w:b/>
          <w:bCs/>
          <w:sz w:val="24"/>
          <w:szCs w:val="24"/>
        </w:rPr>
        <w:t>arba</w:t>
      </w:r>
      <w:r>
        <w:rPr>
          <w:rFonts w:ascii="Times New Roman" w:hAnsi="Times New Roman" w:cs="Times New Roman"/>
          <w:sz w:val="24"/>
          <w:szCs w:val="24"/>
        </w:rPr>
        <w:t xml:space="preserve"> transporto priemonė (-ės), kuria (-</w:t>
      </w:r>
      <w:proofErr w:type="spellStart"/>
      <w:r>
        <w:rPr>
          <w:rFonts w:ascii="Times New Roman" w:hAnsi="Times New Roman" w:cs="Times New Roman"/>
          <w:sz w:val="24"/>
          <w:szCs w:val="24"/>
        </w:rPr>
        <w:t>iomis</w:t>
      </w:r>
      <w:proofErr w:type="spellEnd"/>
      <w:r>
        <w:rPr>
          <w:rFonts w:ascii="Times New Roman" w:hAnsi="Times New Roman" w:cs="Times New Roman"/>
          <w:sz w:val="24"/>
          <w:szCs w:val="24"/>
        </w:rPr>
        <w:t>) bus transportuojami Prekių užsakymai atitiks 2021-03-23 Lietuvos Respublikos Alternatyviųjų degalų įstatymo Nr. XIV-196 (toliau - Alternatyviųjų degalų įstatymas) reikalavimus.</w:t>
      </w:r>
    </w:p>
    <w:p w14:paraId="7B389E8B" w14:textId="77777777" w:rsidR="00EB734B" w:rsidRDefault="00000000">
      <w:pPr>
        <w:ind w:left="720" w:firstLine="576"/>
        <w:jc w:val="both"/>
        <w:rPr>
          <w:rFonts w:ascii="Times New Roman" w:hAnsi="Times New Roman" w:cs="Times New Roman"/>
          <w:sz w:val="24"/>
          <w:szCs w:val="24"/>
        </w:rPr>
      </w:pPr>
      <w:r>
        <w:rPr>
          <w:rFonts w:ascii="Times New Roman" w:hAnsi="Times New Roman" w:cs="Times New Roman"/>
          <w:sz w:val="24"/>
          <w:szCs w:val="24"/>
        </w:rPr>
        <w:t>8.2. Sutarties vykdymo metu Pardavėjas turi laikytis bent vieno iš 8.2.1-8.2.5 papunkčiuose nurodytų žaliųjų kriterijų:</w:t>
      </w:r>
    </w:p>
    <w:p w14:paraId="46273754" w14:textId="77777777" w:rsidR="00EB734B" w:rsidRDefault="00000000">
      <w:pPr>
        <w:ind w:left="720" w:firstLine="576"/>
        <w:jc w:val="both"/>
        <w:rPr>
          <w:rFonts w:ascii="Times New Roman" w:hAnsi="Times New Roman" w:cs="Times New Roman"/>
          <w:sz w:val="24"/>
          <w:szCs w:val="24"/>
        </w:rPr>
      </w:pPr>
      <w:r>
        <w:rPr>
          <w:rFonts w:ascii="Times New Roman" w:hAnsi="Times New Roman" w:cs="Times New Roman"/>
          <w:sz w:val="24"/>
          <w:szCs w:val="24"/>
        </w:rPr>
        <w:t>8.2.1. Prekių pakuotė turi būti pagaminta iš perdirbtos žaliavos (pagal Aplinkos apsaugos kriterijų 2.2.6 papunktį, patvirtintą Lietuvos Respublikos aplinkos ministro 2021 m. kovo 31 d. įsakymu Nr. D1-192);</w:t>
      </w:r>
    </w:p>
    <w:p w14:paraId="69825CAB" w14:textId="77777777" w:rsidR="00EB734B" w:rsidRDefault="00000000">
      <w:pPr>
        <w:ind w:left="720" w:firstLine="576"/>
        <w:jc w:val="both"/>
        <w:rPr>
          <w:rFonts w:ascii="Times New Roman" w:hAnsi="Times New Roman" w:cs="Times New Roman"/>
          <w:sz w:val="24"/>
          <w:szCs w:val="24"/>
        </w:rPr>
      </w:pPr>
      <w:r>
        <w:rPr>
          <w:rFonts w:ascii="Times New Roman" w:hAnsi="Times New Roman" w:cs="Times New Roman"/>
          <w:sz w:val="24"/>
          <w:szCs w:val="24"/>
        </w:rPr>
        <w:t>8.2.2. Prekių pakuotė ir jos dalys turi būti pagamintos taip, kad jas būtų galima pakartotinai naudoti, perdirbti ar kitaip naudoti (pagal Aplinkos apsaugos kriterijų 2.2.7 papunktį, patvirtintą Lietuvos Respublikos aplinkos ministro 2021 m. kovo 31 d. įsakymu Nr. D1-192);</w:t>
      </w:r>
    </w:p>
    <w:p w14:paraId="4929ED14" w14:textId="77777777" w:rsidR="00EB734B" w:rsidRDefault="00000000">
      <w:pPr>
        <w:ind w:left="720" w:firstLine="576"/>
        <w:jc w:val="both"/>
        <w:rPr>
          <w:rFonts w:ascii="Times New Roman" w:hAnsi="Times New Roman" w:cs="Times New Roman"/>
          <w:sz w:val="24"/>
          <w:szCs w:val="24"/>
        </w:rPr>
      </w:pPr>
      <w:r>
        <w:rPr>
          <w:rFonts w:ascii="Times New Roman" w:hAnsi="Times New Roman" w:cs="Times New Roman"/>
          <w:sz w:val="24"/>
          <w:szCs w:val="24"/>
        </w:rPr>
        <w:t>8.2.3. transporto priemonė (-ės), kuria (-</w:t>
      </w:r>
      <w:proofErr w:type="spellStart"/>
      <w:r>
        <w:rPr>
          <w:rFonts w:ascii="Times New Roman" w:hAnsi="Times New Roman" w:cs="Times New Roman"/>
          <w:sz w:val="24"/>
          <w:szCs w:val="24"/>
        </w:rPr>
        <w:t>iomis</w:t>
      </w:r>
      <w:proofErr w:type="spellEnd"/>
      <w:r>
        <w:rPr>
          <w:rFonts w:ascii="Times New Roman" w:hAnsi="Times New Roman" w:cs="Times New Roman"/>
          <w:sz w:val="24"/>
          <w:szCs w:val="24"/>
        </w:rPr>
        <w:t>) bus transportuojami Prekių užsakymai, turi naudoti alternatyviuosius degalus ar energijos šaltinius (pavyzdžiui, naudoti degalus iš atsinaujinančių energijos išteklių, būti varoma elektros energija, vandenilio dujomis, sintetiniais degalais ar parafininiu kuru, suslėgtomis ar suskystintomis gamtinėmis dujomis, kt.), išskyrus skystųjų biodegalų ir degalų mišinius (pagal Aplinkos apsaugos kriterijų 33.2.2 papunktį, patvirtintą Lietuvos Respublikos aplinkos ministro 2021 m. kovo 31 d. įsakymo Nr. D1-192);</w:t>
      </w:r>
    </w:p>
    <w:p w14:paraId="6878F3C0" w14:textId="77777777" w:rsidR="00EB734B" w:rsidRDefault="00000000">
      <w:pPr>
        <w:ind w:left="720" w:firstLine="576"/>
        <w:jc w:val="both"/>
        <w:rPr>
          <w:rFonts w:ascii="Times New Roman" w:hAnsi="Times New Roman" w:cs="Times New Roman"/>
          <w:sz w:val="24"/>
          <w:szCs w:val="24"/>
        </w:rPr>
      </w:pPr>
      <w:r>
        <w:rPr>
          <w:rFonts w:ascii="Times New Roman" w:hAnsi="Times New Roman" w:cs="Times New Roman"/>
          <w:sz w:val="24"/>
          <w:szCs w:val="24"/>
        </w:rPr>
        <w:t>8.2.4. transporto priemonė (-ės), kuria (-</w:t>
      </w:r>
      <w:proofErr w:type="spellStart"/>
      <w:r>
        <w:rPr>
          <w:rFonts w:ascii="Times New Roman" w:hAnsi="Times New Roman" w:cs="Times New Roman"/>
          <w:sz w:val="24"/>
          <w:szCs w:val="24"/>
        </w:rPr>
        <w:t>iomis</w:t>
      </w:r>
      <w:proofErr w:type="spellEnd"/>
      <w:r>
        <w:rPr>
          <w:rFonts w:ascii="Times New Roman" w:hAnsi="Times New Roman" w:cs="Times New Roman"/>
          <w:sz w:val="24"/>
          <w:szCs w:val="24"/>
        </w:rPr>
        <w:t>) bus transportuojami Prekių užsakymai turi būti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 (pagal Alternatyviųjų degalų įstatymo 2 straipsnio 23 dalį);</w:t>
      </w:r>
    </w:p>
    <w:p w14:paraId="032C04A4" w14:textId="77777777" w:rsidR="00EB734B" w:rsidRDefault="00000000">
      <w:pPr>
        <w:ind w:left="720" w:firstLine="576"/>
        <w:jc w:val="both"/>
        <w:rPr>
          <w:rFonts w:ascii="Times New Roman" w:hAnsi="Times New Roman" w:cs="Times New Roman"/>
          <w:sz w:val="24"/>
          <w:szCs w:val="24"/>
        </w:rPr>
      </w:pPr>
      <w:r>
        <w:rPr>
          <w:rFonts w:ascii="Times New Roman" w:hAnsi="Times New Roman" w:cs="Times New Roman"/>
          <w:sz w:val="24"/>
          <w:szCs w:val="24"/>
        </w:rPr>
        <w:t>8.2.5. transporto priemonė (-ės), kuria (-</w:t>
      </w:r>
      <w:proofErr w:type="spellStart"/>
      <w:r>
        <w:rPr>
          <w:rFonts w:ascii="Times New Roman" w:hAnsi="Times New Roman" w:cs="Times New Roman"/>
          <w:sz w:val="24"/>
          <w:szCs w:val="24"/>
        </w:rPr>
        <w:t>iomis</w:t>
      </w:r>
      <w:proofErr w:type="spellEnd"/>
      <w:r>
        <w:rPr>
          <w:rFonts w:ascii="Times New Roman" w:hAnsi="Times New Roman" w:cs="Times New Roman"/>
          <w:sz w:val="24"/>
          <w:szCs w:val="24"/>
        </w:rPr>
        <w:t>) bus transportuojami Prekių užsakymai turi būti visai netarši sunkioji transporto priemonė – netarši M3, N2 ir (ar) N3 kategorijos transporto priemonė be vidaus degimo variklio arba su vidaus degimo varikliu, naudojančiu alternatyviuosius degalus ir išmetančiu anglies dioksido (CO2) mažiau kaip 1 g/km arba mažiau kaip 1 g/kWh (pagal Alternatyviųjų degalų įstatymo 2 straipsnio 36 dalį).</w:t>
      </w:r>
    </w:p>
    <w:p w14:paraId="4ABAACAB" w14:textId="77777777" w:rsidR="00EB734B" w:rsidRDefault="00000000">
      <w:pPr>
        <w:ind w:left="720" w:firstLine="576"/>
        <w:jc w:val="both"/>
        <w:rPr>
          <w:rFonts w:ascii="Times New Roman" w:hAnsi="Times New Roman" w:cs="Times New Roman"/>
          <w:sz w:val="24"/>
          <w:szCs w:val="24"/>
        </w:rPr>
      </w:pPr>
      <w:r>
        <w:rPr>
          <w:rFonts w:ascii="Times New Roman" w:hAnsi="Times New Roman" w:cs="Times New Roman"/>
          <w:sz w:val="24"/>
          <w:szCs w:val="24"/>
        </w:rPr>
        <w:t>8.3. Sutarties vykdymo metu Pirkėjas turi teisę reikalauti Pardavėjo pateikti aplinkos apsaugos žaliuosius kriterijus (kurį (-</w:t>
      </w:r>
      <w:proofErr w:type="spellStart"/>
      <w:r>
        <w:rPr>
          <w:rFonts w:ascii="Times New Roman" w:hAnsi="Times New Roman" w:cs="Times New Roman"/>
          <w:sz w:val="24"/>
          <w:szCs w:val="24"/>
        </w:rPr>
        <w:t>iuos</w:t>
      </w:r>
      <w:proofErr w:type="spellEnd"/>
      <w:r>
        <w:rPr>
          <w:rFonts w:ascii="Times New Roman" w:hAnsi="Times New Roman" w:cs="Times New Roman"/>
          <w:sz w:val="24"/>
          <w:szCs w:val="24"/>
        </w:rPr>
        <w:t>) atitinka) įrodančius dokumentus. Esant Pirkėjo pareikalavimui, Pardavėjas turės pateikti atitiktį pakuotei keliamiems reikalavimams įrodančius dokumentus: - gamintojo ir (ar) importuotojo raštišką patvirtinimą apie pakuotės atitiktį arba kitus lygiaverčius įrodymus; (</w:t>
      </w:r>
      <w:r>
        <w:rPr>
          <w:rFonts w:ascii="Times New Roman" w:hAnsi="Times New Roman" w:cs="Times New Roman"/>
          <w:i/>
          <w:iCs/>
          <w:sz w:val="24"/>
          <w:szCs w:val="24"/>
        </w:rPr>
        <w:t>pvz.: pakuotės atvaizdavimą/nuotrauką, kuriame tarptautinis žymėjimas ekologinis ženklas perdirbtai arba tinkamai pakartotinai naudoti, perdirbti pakuotei. Ženklų pvz.: ES ekologinis ženklas (gėlė) arba Šiaurės šalių ekologiniu ženklu „Gulbė“, arba mėlynojo angelo ženklas, arba Žaliojo taško („</w:t>
      </w:r>
      <w:proofErr w:type="spellStart"/>
      <w:r>
        <w:rPr>
          <w:rFonts w:ascii="Times New Roman" w:hAnsi="Times New Roman" w:cs="Times New Roman"/>
          <w:i/>
          <w:iCs/>
          <w:sz w:val="24"/>
          <w:szCs w:val="24"/>
        </w:rPr>
        <w:t>Green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Dot</w:t>
      </w:r>
      <w:proofErr w:type="spellEnd"/>
      <w:r>
        <w:rPr>
          <w:rFonts w:ascii="Times New Roman" w:hAnsi="Times New Roman" w:cs="Times New Roman"/>
          <w:i/>
          <w:iCs/>
          <w:sz w:val="24"/>
          <w:szCs w:val="24"/>
        </w:rPr>
        <w:t>“) ženklą, arba kt.</w:t>
      </w:r>
      <w:r>
        <w:rPr>
          <w:rFonts w:ascii="Times New Roman" w:hAnsi="Times New Roman" w:cs="Times New Roman"/>
          <w:sz w:val="24"/>
          <w:szCs w:val="24"/>
        </w:rPr>
        <w:t>).</w:t>
      </w:r>
    </w:p>
    <w:p w14:paraId="767EF296" w14:textId="77777777" w:rsidR="00EB734B" w:rsidRDefault="00EB734B">
      <w:pPr>
        <w:pStyle w:val="Body2"/>
        <w:ind w:left="720" w:firstLine="720"/>
        <w:rPr>
          <w:lang w:val="lt-LT"/>
        </w:rPr>
      </w:pPr>
    </w:p>
    <w:p w14:paraId="7F2D6CDC" w14:textId="77777777" w:rsidR="00EB734B" w:rsidRDefault="00000000">
      <w:pPr>
        <w:pStyle w:val="Body2"/>
        <w:rPr>
          <w:lang w:val="lt-LT"/>
        </w:rPr>
      </w:pPr>
      <w:r>
        <w:rPr>
          <w:rFonts w:cs="Times New Roman"/>
          <w:sz w:val="24"/>
          <w:szCs w:val="24"/>
          <w:lang w:val="lt-LT"/>
        </w:rPr>
        <w:tab/>
      </w:r>
      <w:r>
        <w:rPr>
          <w:rFonts w:cs="Times New Roman"/>
          <w:sz w:val="24"/>
          <w:szCs w:val="24"/>
          <w:lang w:val="lt-LT"/>
        </w:rPr>
        <w:tab/>
      </w:r>
    </w:p>
    <w:p w14:paraId="0CB6243E" w14:textId="77777777" w:rsidR="00EB734B" w:rsidRDefault="00000000">
      <w:pPr>
        <w:pStyle w:val="Antrat50"/>
        <w:jc w:val="center"/>
        <w:rPr>
          <w:rFonts w:cs="Times New Roman"/>
        </w:rPr>
      </w:pPr>
      <w:r>
        <w:rPr>
          <w:rFonts w:cs="Times New Roman"/>
          <w:sz w:val="24"/>
          <w:szCs w:val="24"/>
          <w:lang w:val="lt-LT"/>
        </w:rPr>
        <w:t>9. SUTARTIES NUTRAUKIMAS</w:t>
      </w:r>
    </w:p>
    <w:p w14:paraId="42991CCA" w14:textId="77777777" w:rsidR="00EB734B" w:rsidRDefault="00EB734B">
      <w:pPr>
        <w:pStyle w:val="Body2"/>
        <w:rPr>
          <w:lang w:val="lt-LT"/>
        </w:rPr>
      </w:pPr>
    </w:p>
    <w:p w14:paraId="06F2490D" w14:textId="77777777" w:rsidR="00EB734B" w:rsidRDefault="00000000">
      <w:pPr>
        <w:pStyle w:val="Body2"/>
        <w:ind w:left="720" w:firstLine="720"/>
        <w:rPr>
          <w:rFonts w:cs="Times New Roman"/>
          <w:b/>
        </w:rPr>
      </w:pPr>
      <w:r>
        <w:rPr>
          <w:rFonts w:cs="Times New Roman"/>
          <w:sz w:val="24"/>
          <w:szCs w:val="24"/>
          <w:lang w:val="lt-LT"/>
        </w:rPr>
        <w:t>9.1. Sutartį galima nutraukti šiais atvejais:</w:t>
      </w:r>
    </w:p>
    <w:p w14:paraId="17E93F22" w14:textId="77777777" w:rsidR="00EB734B" w:rsidRDefault="00000000">
      <w:pPr>
        <w:pStyle w:val="Body2"/>
        <w:ind w:left="720" w:firstLine="720"/>
        <w:rPr>
          <w:rFonts w:cs="Times New Roman"/>
          <w:b/>
        </w:rPr>
      </w:pPr>
      <w:r>
        <w:rPr>
          <w:rFonts w:cs="Times New Roman"/>
          <w:sz w:val="24"/>
          <w:szCs w:val="24"/>
          <w:lang w:val="lt-LT"/>
        </w:rPr>
        <w:t xml:space="preserve">9.1.1. vienos Šalies sprendimu prieš 10 kalendorinių dienų raštu įspėjus kitą Šalį, jeigu ji nevykdo ar netinkamai vykdo savo įsipareigojimus ir tai yra esminis sutarties pažeidimas. </w:t>
      </w:r>
      <w:r>
        <w:rPr>
          <w:rFonts w:cs="Times New Roman"/>
          <w:sz w:val="24"/>
          <w:szCs w:val="24"/>
          <w:lang w:val="lt-LT"/>
        </w:rPr>
        <w:lastRenderedPageBreak/>
        <w:t>Nustatydamos esminį sutarties pažeidimą Šalys privalo vadovautis Lietuvos Respublikos civilinio kodekso 6.217 str. nuostatomis.</w:t>
      </w:r>
    </w:p>
    <w:p w14:paraId="6A27B2CC" w14:textId="77777777" w:rsidR="00EB734B" w:rsidRDefault="00000000">
      <w:pPr>
        <w:pStyle w:val="Body2"/>
        <w:ind w:left="720" w:firstLine="720"/>
        <w:rPr>
          <w:rFonts w:cs="Times New Roman"/>
          <w:b/>
        </w:rPr>
      </w:pPr>
      <w:r>
        <w:rPr>
          <w:rFonts w:cs="Times New Roman"/>
          <w:sz w:val="24"/>
          <w:szCs w:val="24"/>
          <w:lang w:val="lt-LT"/>
        </w:rPr>
        <w:t>9.1.2. Pirkėjo sprendimu prieš 10 kalendorinių dienų raštu įspėjus Pardavėją Viešųjų pirkimų įstatymo 90 straipsnio 1 dalyje nurodytais atvejais.</w:t>
      </w:r>
    </w:p>
    <w:p w14:paraId="100325D6" w14:textId="77777777" w:rsidR="00EB734B" w:rsidRDefault="00000000">
      <w:pPr>
        <w:pStyle w:val="Body2"/>
        <w:ind w:left="720" w:firstLine="720"/>
        <w:rPr>
          <w:rFonts w:cs="Times New Roman"/>
          <w:b/>
        </w:rPr>
      </w:pPr>
      <w:r>
        <w:rPr>
          <w:rFonts w:cs="Times New Roman"/>
          <w:sz w:val="24"/>
          <w:szCs w:val="24"/>
          <w:lang w:val="lt-LT"/>
        </w:rPr>
        <w:t xml:space="preserve">9.1.3.  abiejų Šalių rašytiniu susitarimu. </w:t>
      </w:r>
    </w:p>
    <w:p w14:paraId="63CF4188" w14:textId="77777777" w:rsidR="00EB734B" w:rsidRDefault="00000000">
      <w:pPr>
        <w:pStyle w:val="Body2"/>
        <w:ind w:left="720" w:firstLine="720"/>
        <w:rPr>
          <w:rFonts w:cs="Times New Roman"/>
          <w:sz w:val="24"/>
          <w:szCs w:val="24"/>
          <w:lang w:val="lt-LT"/>
        </w:rPr>
      </w:pPr>
      <w:r>
        <w:rPr>
          <w:rFonts w:cs="Times New Roman"/>
          <w:sz w:val="24"/>
          <w:szCs w:val="24"/>
          <w:lang w:val="lt-LT"/>
        </w:rPr>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111E07D" w14:textId="77777777" w:rsidR="00EB734B" w:rsidRDefault="00EB734B">
      <w:pPr>
        <w:pStyle w:val="Body2"/>
        <w:ind w:left="720" w:firstLine="720"/>
        <w:rPr>
          <w:rFonts w:cs="Times New Roman"/>
          <w:b/>
        </w:rPr>
      </w:pPr>
    </w:p>
    <w:p w14:paraId="45DDEC55" w14:textId="77777777" w:rsidR="00EB734B" w:rsidRDefault="00EB734B">
      <w:pPr>
        <w:keepNext/>
        <w:ind w:left="720" w:right="49"/>
        <w:jc w:val="both"/>
        <w:rPr>
          <w:rFonts w:ascii="Times New Roman" w:hAnsi="Times New Roman" w:cs="Times New Roman"/>
          <w:bCs/>
          <w:sz w:val="24"/>
          <w:szCs w:val="24"/>
        </w:rPr>
      </w:pPr>
    </w:p>
    <w:p w14:paraId="6DC0594F" w14:textId="77777777" w:rsidR="00EB734B" w:rsidRDefault="00000000">
      <w:pPr>
        <w:pStyle w:val="Antrat50"/>
        <w:jc w:val="center"/>
        <w:rPr>
          <w:lang w:val="lt-LT"/>
        </w:rPr>
      </w:pPr>
      <w:r>
        <w:rPr>
          <w:rFonts w:cs="Times New Roman"/>
          <w:sz w:val="24"/>
          <w:szCs w:val="24"/>
          <w:lang w:val="lt-LT"/>
        </w:rPr>
        <w:t>10. NENUGALIMOS JĖGOS (FORCE MAJEURE) APLINKYBĖS</w:t>
      </w:r>
    </w:p>
    <w:p w14:paraId="072F2324" w14:textId="77777777" w:rsidR="00EB734B" w:rsidRDefault="00EB734B">
      <w:pPr>
        <w:pStyle w:val="Body2"/>
        <w:rPr>
          <w:rFonts w:cs="Times New Roman"/>
          <w:sz w:val="24"/>
          <w:szCs w:val="24"/>
          <w:lang w:val="lt-LT"/>
        </w:rPr>
      </w:pPr>
    </w:p>
    <w:p w14:paraId="3663BDDF" w14:textId="77777777" w:rsidR="00EB734B" w:rsidRDefault="00000000">
      <w:pPr>
        <w:keepNext/>
        <w:ind w:left="709" w:right="51" w:firstLine="11"/>
        <w:jc w:val="both"/>
        <w:rPr>
          <w:rFonts w:ascii="Times New Roman" w:hAnsi="Times New Roman" w:cs="Times New Roman"/>
          <w:b/>
        </w:rPr>
      </w:pPr>
      <w:r>
        <w:rPr>
          <w:rFonts w:cs="Times New Roman"/>
          <w:sz w:val="24"/>
          <w:szCs w:val="24"/>
        </w:rPr>
        <w:tab/>
      </w:r>
      <w:r>
        <w:rPr>
          <w:rFonts w:ascii="Times New Roman" w:hAnsi="Times New Roman" w:cs="Times New Roman"/>
          <w:bCs/>
          <w:sz w:val="24"/>
          <w:szCs w:val="24"/>
        </w:rPr>
        <w:t>10.1.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2B77EAC8" w14:textId="77777777" w:rsidR="00EB734B" w:rsidRDefault="00000000">
      <w:pPr>
        <w:keepNext/>
        <w:ind w:left="720" w:right="51" w:firstLine="720"/>
        <w:jc w:val="both"/>
        <w:rPr>
          <w:rFonts w:ascii="Times New Roman" w:hAnsi="Times New Roman" w:cs="Times New Roman"/>
          <w:b/>
        </w:rPr>
      </w:pPr>
      <w:r>
        <w:rPr>
          <w:rFonts w:ascii="Times New Roman" w:hAnsi="Times New Roman" w:cs="Times New Roman"/>
          <w:bCs/>
          <w:sz w:val="24"/>
          <w:szCs w:val="24"/>
        </w:rPr>
        <w:t>10.2.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w:t>
      </w:r>
    </w:p>
    <w:p w14:paraId="3276BB2C" w14:textId="77777777" w:rsidR="00EB734B" w:rsidRDefault="00000000">
      <w:pPr>
        <w:keepNext/>
        <w:ind w:left="720" w:right="51" w:firstLine="720"/>
        <w:jc w:val="both"/>
        <w:rPr>
          <w:rFonts w:ascii="Times New Roman" w:hAnsi="Times New Roman" w:cs="Times New Roman"/>
          <w:b/>
        </w:rPr>
      </w:pPr>
      <w:r>
        <w:rPr>
          <w:rFonts w:ascii="Times New Roman" w:hAnsi="Times New Roman" w:cs="Times New Roman"/>
          <w:bCs/>
          <w:sz w:val="24"/>
          <w:szCs w:val="24"/>
        </w:rPr>
        <w:t>10.3.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0FF74986" w14:textId="77777777" w:rsidR="00EB734B" w:rsidRDefault="00000000">
      <w:pPr>
        <w:keepNext/>
        <w:ind w:left="720" w:right="51" w:firstLine="720"/>
        <w:jc w:val="both"/>
        <w:rPr>
          <w:rFonts w:ascii="Times New Roman" w:hAnsi="Times New Roman" w:cs="Times New Roman"/>
          <w:b/>
        </w:rPr>
      </w:pPr>
      <w:r>
        <w:rPr>
          <w:rFonts w:ascii="Times New Roman" w:hAnsi="Times New Roman" w:cs="Times New Roman"/>
          <w:bCs/>
          <w:sz w:val="24"/>
          <w:szCs w:val="24"/>
        </w:rPr>
        <w:t>10.4. Sutartis baigiasi kitos Šalies  reikalavimu, kai ją įvykdyti kitai Šaliai neįmanoma dėl nenugalimos jėgos (force majeure).</w:t>
      </w:r>
    </w:p>
    <w:p w14:paraId="1CCC588C" w14:textId="77777777" w:rsidR="00EB734B" w:rsidRDefault="00EB734B">
      <w:pPr>
        <w:pStyle w:val="Body2"/>
        <w:rPr>
          <w:rFonts w:cs="Times New Roman"/>
          <w:sz w:val="24"/>
          <w:szCs w:val="24"/>
          <w:lang w:val="lt-LT"/>
        </w:rPr>
      </w:pPr>
    </w:p>
    <w:p w14:paraId="666DB58B" w14:textId="77777777" w:rsidR="00EB734B" w:rsidRDefault="00EB734B">
      <w:pPr>
        <w:pStyle w:val="Body2"/>
        <w:rPr>
          <w:rFonts w:cs="Times New Roman"/>
          <w:sz w:val="24"/>
          <w:szCs w:val="24"/>
          <w:lang w:val="lt-LT"/>
        </w:rPr>
      </w:pPr>
    </w:p>
    <w:p w14:paraId="19DA88AA" w14:textId="77777777" w:rsidR="00EB734B" w:rsidRDefault="00000000">
      <w:pPr>
        <w:ind w:left="720" w:firstLine="720"/>
        <w:jc w:val="center"/>
        <w:rPr>
          <w:rFonts w:ascii="Times New Roman" w:hAnsi="Times New Roman" w:cs="Times New Roman"/>
          <w:b/>
        </w:rPr>
      </w:pPr>
      <w:r>
        <w:rPr>
          <w:rFonts w:ascii="Times New Roman" w:hAnsi="Times New Roman" w:cs="Times New Roman"/>
          <w:b/>
          <w:bCs/>
          <w:sz w:val="24"/>
          <w:szCs w:val="24"/>
        </w:rPr>
        <w:t>11. GINČŲ SPRENDIMO TVARKA</w:t>
      </w:r>
    </w:p>
    <w:p w14:paraId="6FB99C33" w14:textId="77777777" w:rsidR="00EB734B" w:rsidRDefault="00EB734B">
      <w:pPr>
        <w:ind w:left="720" w:firstLine="720"/>
        <w:jc w:val="center"/>
        <w:rPr>
          <w:rFonts w:ascii="Times New Roman" w:hAnsi="Times New Roman" w:cs="Times New Roman"/>
          <w:b/>
          <w:bCs/>
          <w:sz w:val="24"/>
          <w:szCs w:val="24"/>
        </w:rPr>
      </w:pPr>
    </w:p>
    <w:p w14:paraId="3EAA4471" w14:textId="77777777" w:rsidR="00EB734B" w:rsidRDefault="00000000">
      <w:pPr>
        <w:keepNext/>
        <w:ind w:left="720" w:firstLine="720"/>
        <w:jc w:val="both"/>
        <w:rPr>
          <w:rFonts w:ascii="Times New Roman" w:hAnsi="Times New Roman" w:cs="Times New Roman"/>
          <w:b/>
        </w:rPr>
      </w:pPr>
      <w:r>
        <w:rPr>
          <w:rFonts w:ascii="Times New Roman" w:hAnsi="Times New Roman" w:cs="Times New Roman"/>
          <w:bCs/>
          <w:sz w:val="24"/>
          <w:szCs w:val="24"/>
        </w:rPr>
        <w:t>11.1.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Pirkėjo buveinės vietą.</w:t>
      </w:r>
    </w:p>
    <w:p w14:paraId="25107CE4" w14:textId="77777777" w:rsidR="00EB734B" w:rsidRDefault="00EB734B">
      <w:pPr>
        <w:pStyle w:val="Body2"/>
        <w:rPr>
          <w:rFonts w:cs="Times New Roman"/>
          <w:sz w:val="24"/>
          <w:szCs w:val="24"/>
          <w:lang w:val="lt-LT"/>
        </w:rPr>
      </w:pPr>
    </w:p>
    <w:p w14:paraId="04940881" w14:textId="77777777" w:rsidR="00EB734B" w:rsidRDefault="00000000">
      <w:pPr>
        <w:pStyle w:val="Antrat50"/>
        <w:jc w:val="center"/>
        <w:rPr>
          <w:lang w:val="lt-LT"/>
        </w:rPr>
      </w:pPr>
      <w:r>
        <w:rPr>
          <w:rFonts w:cs="Times New Roman"/>
          <w:sz w:val="24"/>
          <w:szCs w:val="24"/>
          <w:lang w:val="lt-LT"/>
        </w:rPr>
        <w:t>12. KITOS NUOSTATOS</w:t>
      </w:r>
    </w:p>
    <w:p w14:paraId="3E16EFE4" w14:textId="77777777" w:rsidR="00EB734B" w:rsidRDefault="00EB734B">
      <w:pPr>
        <w:pStyle w:val="Body2"/>
        <w:rPr>
          <w:rFonts w:cs="Times New Roman"/>
          <w:sz w:val="24"/>
          <w:szCs w:val="24"/>
          <w:lang w:val="lt-LT"/>
        </w:rPr>
      </w:pPr>
    </w:p>
    <w:p w14:paraId="10FDCC0E" w14:textId="77777777" w:rsidR="00EB734B" w:rsidRDefault="00000000">
      <w:pPr>
        <w:pStyle w:val="Body2"/>
        <w:spacing w:after="0"/>
        <w:ind w:left="720" w:firstLine="720"/>
        <w:contextualSpacing/>
        <w:rPr>
          <w:lang w:val="lt-LT"/>
        </w:rPr>
      </w:pPr>
      <w:r>
        <w:rPr>
          <w:rFonts w:cs="Times New Roman"/>
          <w:sz w:val="24"/>
          <w:szCs w:val="24"/>
          <w:lang w:val="lt-LT"/>
        </w:rPr>
        <w:t>12.1. Sutarties sąlygos gali būti keičiamos tik vadovaujantis Viešųjų pirkimų įstatymo 89 straipsnio nuostatomis.</w:t>
      </w:r>
    </w:p>
    <w:p w14:paraId="738A00D6" w14:textId="77777777" w:rsidR="00EB734B" w:rsidRDefault="00000000">
      <w:pPr>
        <w:pStyle w:val="Body2"/>
        <w:spacing w:after="0"/>
        <w:ind w:left="720" w:firstLine="720"/>
        <w:contextualSpacing/>
        <w:rPr>
          <w:lang w:val="lt-LT"/>
        </w:rPr>
      </w:pPr>
      <w:r>
        <w:rPr>
          <w:rFonts w:cs="Times New Roman"/>
          <w:sz w:val="24"/>
          <w:szCs w:val="24"/>
          <w:lang w:val="lt-LT"/>
        </w:rPr>
        <w:t>12.2. Sutarties sąlygų keitimu nebus laikomas Sutarties sąlygų koregavimas joje numatytomis aplinkybėmis, jeigu šios aplinkybės nustatytos aiškiai ir nedviprasmiškai bei buvo pateiktos pirkimo sąlygose.</w:t>
      </w:r>
    </w:p>
    <w:p w14:paraId="104F0416" w14:textId="77777777" w:rsidR="00EB734B" w:rsidRPr="0027165C" w:rsidRDefault="00000000">
      <w:pPr>
        <w:pStyle w:val="Body2"/>
        <w:spacing w:after="0"/>
        <w:ind w:left="720" w:firstLine="720"/>
        <w:contextualSpacing/>
        <w:rPr>
          <w:rFonts w:cs="Times New Roman"/>
          <w:color w:val="auto"/>
          <w:sz w:val="24"/>
          <w:szCs w:val="24"/>
          <w:u w:val="single"/>
        </w:rPr>
      </w:pPr>
      <w:r>
        <w:rPr>
          <w:rFonts w:cs="Times New Roman"/>
          <w:sz w:val="24"/>
          <w:szCs w:val="24"/>
          <w:lang w:val="lt-LT"/>
        </w:rPr>
        <w:lastRenderedPageBreak/>
        <w:t xml:space="preserve">12.3. Pirkėjo paskirtas asmuo, atsakingas už Sutarties vykdymą yra </w:t>
      </w:r>
      <w:r>
        <w:rPr>
          <w:rFonts w:cs="Times New Roman"/>
          <w:color w:val="auto"/>
          <w:sz w:val="24"/>
          <w:szCs w:val="24"/>
          <w:lang w:val="lt-LT"/>
        </w:rPr>
        <w:t xml:space="preserve">gydytoja </w:t>
      </w:r>
      <w:proofErr w:type="spellStart"/>
      <w:r>
        <w:rPr>
          <w:rFonts w:cs="Times New Roman"/>
          <w:color w:val="auto"/>
          <w:sz w:val="24"/>
          <w:szCs w:val="24"/>
          <w:lang w:val="lt-LT"/>
        </w:rPr>
        <w:t>odontologė</w:t>
      </w:r>
      <w:proofErr w:type="spellEnd"/>
      <w:r>
        <w:rPr>
          <w:rFonts w:cs="Times New Roman"/>
          <w:color w:val="auto"/>
          <w:sz w:val="24"/>
          <w:szCs w:val="24"/>
          <w:lang w:val="lt-LT"/>
        </w:rPr>
        <w:t xml:space="preserve"> Martyna </w:t>
      </w:r>
      <w:proofErr w:type="spellStart"/>
      <w:r>
        <w:rPr>
          <w:rFonts w:cs="Times New Roman"/>
          <w:color w:val="auto"/>
          <w:sz w:val="24"/>
          <w:szCs w:val="24"/>
          <w:lang w:val="lt-LT"/>
        </w:rPr>
        <w:t>Varnienė</w:t>
      </w:r>
      <w:proofErr w:type="spellEnd"/>
      <w:r>
        <w:rPr>
          <w:rFonts w:cs="Times New Roman"/>
          <w:color w:val="auto"/>
          <w:sz w:val="24"/>
          <w:szCs w:val="24"/>
          <w:lang w:val="lt-LT"/>
        </w:rPr>
        <w:t xml:space="preserve"> el. paštas </w:t>
      </w:r>
      <w:proofErr w:type="spellStart"/>
      <w:r>
        <w:rPr>
          <w:rFonts w:cs="Times New Roman"/>
          <w:color w:val="auto"/>
          <w:sz w:val="24"/>
          <w:szCs w:val="24"/>
          <w:lang w:val="lt-LT"/>
        </w:rPr>
        <w:t>martyna.varniene@pasvaliopaspc.lt</w:t>
      </w:r>
      <w:proofErr w:type="spellEnd"/>
      <w:r>
        <w:rPr>
          <w:rFonts w:cs="Times New Roman"/>
          <w:color w:val="auto"/>
          <w:sz w:val="24"/>
          <w:szCs w:val="24"/>
          <w:lang w:val="lt-LT"/>
        </w:rPr>
        <w:t xml:space="preserve">  </w:t>
      </w:r>
      <w:r>
        <w:rPr>
          <w:rFonts w:cs="Times New Roman"/>
          <w:sz w:val="24"/>
          <w:szCs w:val="24"/>
          <w:lang w:val="lt-LT"/>
        </w:rPr>
        <w:t xml:space="preserve">Pirkėjo paskirtas asmuo, atsakingas už Sutarties ir pakeitimų paskelbimą yra </w:t>
      </w:r>
      <w:r>
        <w:rPr>
          <w:rFonts w:cs="Times New Roman"/>
          <w:color w:val="auto"/>
          <w:sz w:val="24"/>
          <w:szCs w:val="24"/>
          <w:lang w:val="lt-LT"/>
        </w:rPr>
        <w:t xml:space="preserve">viešųjų pirkimų organizatorė Rita Jankevičienė </w:t>
      </w:r>
      <w:hyperlink r:id="rId7" w:history="1">
        <w:r>
          <w:rPr>
            <w:rStyle w:val="Hipersaitas"/>
            <w:rFonts w:cs="Times New Roman"/>
            <w:color w:val="auto"/>
            <w:sz w:val="24"/>
            <w:szCs w:val="24"/>
            <w:lang w:val="lt-LT"/>
          </w:rPr>
          <w:t>rita.jankeviciene@pasvaliopaspc.lt</w:t>
        </w:r>
      </w:hyperlink>
      <w:r>
        <w:rPr>
          <w:rFonts w:cs="Times New Roman"/>
          <w:color w:val="auto"/>
          <w:sz w:val="24"/>
          <w:szCs w:val="24"/>
          <w:lang w:val="lt-LT"/>
        </w:rPr>
        <w:t xml:space="preserve"> </w:t>
      </w:r>
      <w:r w:rsidRPr="0027165C">
        <w:rPr>
          <w:rFonts w:cs="Times New Roman"/>
          <w:color w:val="auto"/>
          <w:sz w:val="24"/>
          <w:szCs w:val="24"/>
          <w:lang w:val="lt-LT"/>
        </w:rPr>
        <w:t>Pardavėjo atsakingas asmuo už sutarties vykdymą yra</w:t>
      </w:r>
      <w:r w:rsidRPr="0027165C">
        <w:rPr>
          <w:rFonts w:cs="Times New Roman"/>
          <w:color w:val="auto"/>
          <w:sz w:val="24"/>
          <w:szCs w:val="24"/>
        </w:rPr>
        <w:t xml:space="preserve"> </w:t>
      </w:r>
      <w:proofErr w:type="spellStart"/>
      <w:r w:rsidRPr="0027165C">
        <w:rPr>
          <w:rFonts w:cs="Times New Roman"/>
          <w:color w:val="auto"/>
          <w:sz w:val="24"/>
          <w:szCs w:val="24"/>
        </w:rPr>
        <w:t>vadybininkas</w:t>
      </w:r>
      <w:proofErr w:type="spellEnd"/>
      <w:r w:rsidRPr="0027165C">
        <w:rPr>
          <w:rFonts w:cs="Times New Roman"/>
          <w:color w:val="auto"/>
          <w:sz w:val="24"/>
          <w:szCs w:val="24"/>
        </w:rPr>
        <w:t xml:space="preserve"> </w:t>
      </w:r>
      <w:proofErr w:type="spellStart"/>
      <w:r w:rsidRPr="0027165C">
        <w:rPr>
          <w:rFonts w:cs="Times New Roman"/>
          <w:color w:val="auto"/>
          <w:sz w:val="24"/>
          <w:szCs w:val="24"/>
        </w:rPr>
        <w:t>Gintaras</w:t>
      </w:r>
      <w:proofErr w:type="spellEnd"/>
      <w:r w:rsidRPr="0027165C">
        <w:rPr>
          <w:rFonts w:cs="Times New Roman"/>
          <w:color w:val="auto"/>
          <w:sz w:val="24"/>
          <w:szCs w:val="24"/>
        </w:rPr>
        <w:t xml:space="preserve"> </w:t>
      </w:r>
      <w:proofErr w:type="spellStart"/>
      <w:r w:rsidRPr="0027165C">
        <w:rPr>
          <w:rFonts w:cs="Times New Roman"/>
          <w:color w:val="auto"/>
          <w:sz w:val="24"/>
          <w:szCs w:val="24"/>
        </w:rPr>
        <w:t>Chmieliauskas</w:t>
      </w:r>
      <w:proofErr w:type="spellEnd"/>
      <w:r w:rsidRPr="0027165C">
        <w:rPr>
          <w:rFonts w:cs="Times New Roman"/>
          <w:color w:val="auto"/>
          <w:sz w:val="24"/>
          <w:szCs w:val="24"/>
        </w:rPr>
        <w:t xml:space="preserve"> </w:t>
      </w:r>
      <w:hyperlink r:id="rId8" w:history="1">
        <w:r w:rsidRPr="0027165C">
          <w:rPr>
            <w:rStyle w:val="Hipersaitas"/>
            <w:rFonts w:cs="Times New Roman"/>
            <w:color w:val="auto"/>
            <w:sz w:val="24"/>
            <w:szCs w:val="24"/>
          </w:rPr>
          <w:t>-info@rema.lt,</w:t>
        </w:r>
      </w:hyperlink>
      <w:r w:rsidRPr="0027165C">
        <w:rPr>
          <w:rFonts w:cs="Times New Roman"/>
          <w:color w:val="auto"/>
          <w:sz w:val="24"/>
          <w:szCs w:val="24"/>
        </w:rPr>
        <w:t xml:space="preserve"> tel.8620-17496</w:t>
      </w:r>
    </w:p>
    <w:p w14:paraId="425C7AA9" w14:textId="77777777" w:rsidR="00EB734B" w:rsidRDefault="00000000">
      <w:pPr>
        <w:pStyle w:val="Body2"/>
        <w:spacing w:after="0"/>
        <w:ind w:left="720" w:firstLine="720"/>
        <w:contextualSpacing/>
        <w:rPr>
          <w:lang w:val="lt-LT"/>
        </w:rPr>
      </w:pPr>
      <w:r>
        <w:rPr>
          <w:rFonts w:cs="Times New Roman"/>
          <w:sz w:val="24"/>
          <w:szCs w:val="24"/>
          <w:lang w:val="lt-LT"/>
        </w:rPr>
        <w:t>12.4. Jeigu pirkimo vykdymo metu nebuvo tikrinama Pardavėjo kvalifikacija dėl teisės verstis atitinkama veikla arba buvo tikrinama ne visa apimtimi, Pardavėjas įsipareigoja Pirkėjui, kad Sutartį vykdys tik tokią teisę turintys asmenys.</w:t>
      </w:r>
    </w:p>
    <w:p w14:paraId="70DA87D9" w14:textId="77777777" w:rsidR="00EB734B" w:rsidRDefault="00000000">
      <w:pPr>
        <w:pStyle w:val="Body2"/>
        <w:spacing w:after="0"/>
        <w:ind w:left="720" w:firstLine="720"/>
        <w:contextualSpacing/>
        <w:rPr>
          <w:lang w:val="lt-LT"/>
        </w:rPr>
      </w:pPr>
      <w:r>
        <w:rPr>
          <w:rFonts w:cs="Times New Roman"/>
          <w:sz w:val="24"/>
          <w:szCs w:val="24"/>
          <w:lang w:val="lt-LT"/>
        </w:rPr>
        <w:t>12.5.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A9A839A" w14:textId="77777777" w:rsidR="00EB734B" w:rsidRDefault="00000000">
      <w:pPr>
        <w:pStyle w:val="Body2"/>
        <w:spacing w:after="0"/>
        <w:ind w:left="720" w:firstLine="720"/>
        <w:contextualSpacing/>
        <w:rPr>
          <w:rFonts w:cs="Times New Roman"/>
          <w:sz w:val="24"/>
          <w:szCs w:val="24"/>
          <w:lang w:val="lt-LT"/>
        </w:rPr>
      </w:pPr>
      <w:r>
        <w:rPr>
          <w:rFonts w:cs="Times New Roman"/>
          <w:sz w:val="24"/>
          <w:szCs w:val="24"/>
          <w:lang w:val="lt-LT"/>
        </w:rPr>
        <w:t>12.6. Sutartis sudaroma lietuvių kalba.</w:t>
      </w:r>
    </w:p>
    <w:p w14:paraId="64B7507C" w14:textId="77777777" w:rsidR="00EB734B" w:rsidRDefault="00EB734B">
      <w:pPr>
        <w:pStyle w:val="Body2"/>
        <w:spacing w:after="0"/>
        <w:ind w:left="720" w:firstLine="720"/>
        <w:contextualSpacing/>
        <w:rPr>
          <w:rFonts w:cs="Times New Roman"/>
          <w:sz w:val="24"/>
          <w:szCs w:val="24"/>
          <w:lang w:val="lt-LT"/>
        </w:rPr>
      </w:pPr>
    </w:p>
    <w:p w14:paraId="67977EF5" w14:textId="77777777" w:rsidR="00EB734B" w:rsidRDefault="00EB734B">
      <w:pPr>
        <w:pStyle w:val="Body2"/>
        <w:spacing w:after="0"/>
        <w:ind w:left="720" w:firstLine="720"/>
        <w:contextualSpacing/>
        <w:rPr>
          <w:rFonts w:cs="Times New Roman"/>
          <w:b/>
        </w:rPr>
      </w:pPr>
    </w:p>
    <w:p w14:paraId="39EE7C02" w14:textId="77777777" w:rsidR="00EB734B" w:rsidRDefault="00EB734B">
      <w:pPr>
        <w:ind w:left="720" w:right="-360"/>
        <w:jc w:val="center"/>
        <w:rPr>
          <w:rFonts w:ascii="Times New Roman" w:hAnsi="Times New Roman" w:cs="Times New Roman"/>
          <w:b/>
          <w:bCs/>
          <w:sz w:val="24"/>
          <w:szCs w:val="24"/>
        </w:rPr>
      </w:pPr>
    </w:p>
    <w:p w14:paraId="0D182E00" w14:textId="77777777" w:rsidR="00EB734B" w:rsidRDefault="00000000">
      <w:pPr>
        <w:ind w:left="720" w:right="-360"/>
        <w:jc w:val="center"/>
        <w:rPr>
          <w:rFonts w:ascii="Times New Roman" w:hAnsi="Times New Roman" w:cs="Times New Roman"/>
          <w:b/>
        </w:rPr>
      </w:pPr>
      <w:r>
        <w:rPr>
          <w:rFonts w:ascii="Times New Roman" w:hAnsi="Times New Roman" w:cs="Times New Roman"/>
          <w:b/>
          <w:bCs/>
          <w:sz w:val="24"/>
          <w:szCs w:val="24"/>
        </w:rPr>
        <w:t>13 . ŠALIŲ REKVIZITAI IR PARAŠAI</w:t>
      </w:r>
    </w:p>
    <w:p w14:paraId="73A95E3C" w14:textId="77777777" w:rsidR="00EB734B" w:rsidRDefault="00EB734B">
      <w:pPr>
        <w:ind w:left="720" w:right="-360"/>
        <w:jc w:val="center"/>
        <w:rPr>
          <w:rFonts w:ascii="Times New Roman" w:hAnsi="Times New Roman" w:cs="Times New Roman"/>
          <w:b/>
          <w:bCs/>
          <w:sz w:val="24"/>
          <w:szCs w:val="24"/>
        </w:rPr>
      </w:pPr>
    </w:p>
    <w:tbl>
      <w:tblPr>
        <w:tblW w:w="9641" w:type="dxa"/>
        <w:tblInd w:w="55" w:type="dxa"/>
        <w:tblLayout w:type="fixed"/>
        <w:tblCellMar>
          <w:top w:w="55" w:type="dxa"/>
          <w:left w:w="55" w:type="dxa"/>
          <w:bottom w:w="55" w:type="dxa"/>
          <w:right w:w="55" w:type="dxa"/>
        </w:tblCellMar>
        <w:tblLook w:val="04A0" w:firstRow="1" w:lastRow="0" w:firstColumn="1" w:lastColumn="0" w:noHBand="0" w:noVBand="1"/>
      </w:tblPr>
      <w:tblGrid>
        <w:gridCol w:w="4820"/>
        <w:gridCol w:w="4821"/>
      </w:tblGrid>
      <w:tr w:rsidR="00EB734B" w14:paraId="315AB53B" w14:textId="77777777">
        <w:tc>
          <w:tcPr>
            <w:tcW w:w="4820" w:type="dxa"/>
            <w:tcBorders>
              <w:top w:val="single" w:sz="2" w:space="0" w:color="000000"/>
              <w:left w:val="single" w:sz="2" w:space="0" w:color="000000"/>
              <w:bottom w:val="single" w:sz="2" w:space="0" w:color="000000"/>
            </w:tcBorders>
            <w:shd w:val="clear" w:color="auto" w:fill="auto"/>
          </w:tcPr>
          <w:p w14:paraId="43911264" w14:textId="77777777" w:rsidR="00EB734B" w:rsidRDefault="00000000">
            <w:pPr>
              <w:widowControl w:val="0"/>
              <w:snapToGrid w:val="0"/>
              <w:jc w:val="center"/>
              <w:rPr>
                <w:rFonts w:ascii="Times New Roman" w:hAnsi="Times New Roman" w:cs="Times New Roman"/>
                <w:b/>
              </w:rPr>
            </w:pPr>
            <w:r>
              <w:rPr>
                <w:rFonts w:ascii="Times New Roman" w:hAnsi="Times New Roman" w:cs="Times New Roman"/>
                <w:b/>
                <w:bCs/>
                <w:color w:val="000000"/>
                <w:sz w:val="24"/>
                <w:szCs w:val="24"/>
              </w:rPr>
              <w:t>PIRKĖJAS:</w:t>
            </w:r>
          </w:p>
          <w:p w14:paraId="2F7B6411" w14:textId="77777777" w:rsidR="00EB734B" w:rsidRDefault="00000000">
            <w:pPr>
              <w:widowControl w:val="0"/>
              <w:rPr>
                <w:rFonts w:ascii="Times New Roman" w:hAnsi="Times New Roman" w:cs="Times New Roman"/>
                <w:b/>
              </w:rPr>
            </w:pPr>
            <w:r>
              <w:rPr>
                <w:rFonts w:ascii="Times New Roman" w:hAnsi="Times New Roman" w:cs="Times New Roman"/>
                <w:b/>
                <w:sz w:val="24"/>
                <w:szCs w:val="24"/>
              </w:rPr>
              <w:t>Viešoji įstaiga Pasvalio pirminės asmens sveikatos priežiūros centras</w:t>
            </w:r>
          </w:p>
          <w:p w14:paraId="2BBA9C92" w14:textId="77777777" w:rsidR="00EB734B" w:rsidRDefault="00000000">
            <w:pPr>
              <w:widowControl w:val="0"/>
              <w:tabs>
                <w:tab w:val="left" w:pos="5130"/>
              </w:tabs>
              <w:rPr>
                <w:rFonts w:ascii="Times New Roman" w:hAnsi="Times New Roman" w:cs="Times New Roman"/>
                <w:b/>
              </w:rPr>
            </w:pPr>
            <w:r>
              <w:rPr>
                <w:rFonts w:ascii="Times New Roman" w:hAnsi="Times New Roman" w:cs="Times New Roman"/>
                <w:sz w:val="24"/>
                <w:szCs w:val="24"/>
              </w:rPr>
              <w:t>Geležinkeliečių g.70 LT-39122 Pasvalys</w:t>
            </w:r>
          </w:p>
          <w:p w14:paraId="31154FF4" w14:textId="77777777" w:rsidR="00EB734B" w:rsidRDefault="00000000">
            <w:pPr>
              <w:widowControl w:val="0"/>
              <w:ind w:right="252"/>
              <w:jc w:val="both"/>
              <w:rPr>
                <w:rFonts w:ascii="Times New Roman" w:hAnsi="Times New Roman" w:cs="Times New Roman"/>
                <w:b/>
              </w:rPr>
            </w:pPr>
            <w:r>
              <w:rPr>
                <w:rFonts w:ascii="Times New Roman" w:hAnsi="Times New Roman" w:cs="Times New Roman"/>
                <w:sz w:val="24"/>
                <w:szCs w:val="24"/>
              </w:rPr>
              <w:t>Kodas 293328580</w:t>
            </w:r>
          </w:p>
          <w:p w14:paraId="19A8FEFD" w14:textId="77777777" w:rsidR="00EB734B" w:rsidRDefault="00000000">
            <w:pPr>
              <w:widowControl w:val="0"/>
              <w:tabs>
                <w:tab w:val="left" w:pos="5130"/>
              </w:tabs>
              <w:rPr>
                <w:rFonts w:ascii="Times New Roman" w:hAnsi="Times New Roman" w:cs="Times New Roman"/>
                <w:b/>
              </w:rPr>
            </w:pP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Nr. LT464010042600050022</w:t>
            </w:r>
          </w:p>
          <w:p w14:paraId="034ADDFF" w14:textId="77777777" w:rsidR="00EB734B" w:rsidRDefault="00000000">
            <w:pPr>
              <w:widowControl w:val="0"/>
              <w:tabs>
                <w:tab w:val="left" w:pos="5130"/>
              </w:tabs>
              <w:rPr>
                <w:rFonts w:ascii="Times New Roman" w:hAnsi="Times New Roman" w:cs="Times New Roman"/>
                <w:b/>
              </w:rPr>
            </w:pPr>
            <w:proofErr w:type="spellStart"/>
            <w:r>
              <w:rPr>
                <w:rFonts w:ascii="Times New Roman" w:hAnsi="Times New Roman" w:cs="Times New Roman"/>
                <w:sz w:val="24"/>
                <w:szCs w:val="24"/>
              </w:rPr>
              <w:t>Luminor</w:t>
            </w:r>
            <w:proofErr w:type="spellEnd"/>
            <w:r>
              <w:rPr>
                <w:rFonts w:ascii="Times New Roman" w:hAnsi="Times New Roman" w:cs="Times New Roman"/>
                <w:sz w:val="24"/>
                <w:szCs w:val="24"/>
              </w:rPr>
              <w:t xml:space="preserve"> Bank AB</w:t>
            </w:r>
          </w:p>
          <w:p w14:paraId="6A3327F2" w14:textId="77777777" w:rsidR="00EB734B" w:rsidRDefault="00000000">
            <w:pPr>
              <w:widowControl w:val="0"/>
              <w:tabs>
                <w:tab w:val="left" w:pos="5130"/>
              </w:tabs>
              <w:rPr>
                <w:rFonts w:ascii="Times New Roman" w:hAnsi="Times New Roman" w:cs="Times New Roman"/>
                <w:b/>
              </w:rPr>
            </w:pPr>
            <w:r>
              <w:rPr>
                <w:rFonts w:ascii="Times New Roman" w:hAnsi="Times New Roman" w:cs="Times New Roman"/>
                <w:sz w:val="24"/>
                <w:szCs w:val="24"/>
              </w:rPr>
              <w:t>Banko kodas 40100</w:t>
            </w:r>
          </w:p>
          <w:p w14:paraId="4790647B" w14:textId="77777777" w:rsidR="00EB734B" w:rsidRDefault="00000000">
            <w:pPr>
              <w:widowControl w:val="0"/>
              <w:tabs>
                <w:tab w:val="left" w:pos="5130"/>
              </w:tabs>
              <w:rPr>
                <w:rFonts w:ascii="Times New Roman" w:hAnsi="Times New Roman" w:cs="Times New Roman"/>
                <w:b/>
              </w:rPr>
            </w:pPr>
            <w:r>
              <w:rPr>
                <w:rFonts w:ascii="Times New Roman" w:hAnsi="Times New Roman" w:cs="Times New Roman"/>
                <w:sz w:val="24"/>
                <w:szCs w:val="24"/>
              </w:rPr>
              <w:t>tel. 8 451 34 320; faksas 8 451 34 111</w:t>
            </w:r>
          </w:p>
          <w:p w14:paraId="096B8CF1" w14:textId="77777777" w:rsidR="00EB734B" w:rsidRDefault="00000000">
            <w:pPr>
              <w:widowControl w:val="0"/>
              <w:ind w:left="720" w:right="252"/>
              <w:rPr>
                <w:rFonts w:ascii="Times New Roman" w:hAnsi="Times New Roman" w:cs="Times New Roman"/>
                <w:b/>
              </w:rPr>
            </w:pPr>
            <w:r>
              <w:rPr>
                <w:rFonts w:ascii="Times New Roman" w:hAnsi="Times New Roman" w:cs="Times New Roman"/>
                <w:sz w:val="24"/>
                <w:szCs w:val="24"/>
              </w:rPr>
              <w:t xml:space="preserve">elektroninis paštas: </w:t>
            </w:r>
            <w:hyperlink r:id="rId9">
              <w:r>
                <w:rPr>
                  <w:rStyle w:val="Internetosaitas"/>
                  <w:rFonts w:ascii="Times New Roman" w:hAnsi="Times New Roman" w:cs="Times New Roman"/>
                  <w:sz w:val="24"/>
                  <w:szCs w:val="24"/>
                </w:rPr>
                <w:t>centras@pasvaliopaspc.lt</w:t>
              </w:r>
            </w:hyperlink>
          </w:p>
          <w:p w14:paraId="7E0AAD3F" w14:textId="77777777" w:rsidR="00EB734B" w:rsidRDefault="00EB734B">
            <w:pPr>
              <w:widowControl w:val="0"/>
              <w:jc w:val="both"/>
              <w:rPr>
                <w:rFonts w:ascii="Times New Roman" w:hAnsi="Times New Roman" w:cs="Times New Roman"/>
                <w:sz w:val="24"/>
                <w:szCs w:val="24"/>
              </w:rPr>
            </w:pPr>
          </w:p>
          <w:p w14:paraId="7AA556D3" w14:textId="77777777" w:rsidR="00EB734B" w:rsidRDefault="00000000">
            <w:pPr>
              <w:widowControl w:val="0"/>
              <w:jc w:val="both"/>
              <w:rPr>
                <w:rFonts w:ascii="Times New Roman" w:hAnsi="Times New Roman" w:cs="Times New Roman"/>
                <w:b/>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Vyriausiasis gydytojas</w:t>
            </w:r>
          </w:p>
          <w:p w14:paraId="3400D01E" w14:textId="77777777" w:rsidR="00EB734B" w:rsidRDefault="00000000">
            <w:pPr>
              <w:widowControl w:val="0"/>
              <w:snapToGrid w:val="0"/>
              <w:jc w:val="both"/>
              <w:rPr>
                <w:rFonts w:ascii="Times New Roman" w:hAnsi="Times New Roman" w:cs="Times New Roman"/>
                <w:b/>
              </w:rPr>
            </w:pPr>
            <w:r>
              <w:rPr>
                <w:rFonts w:ascii="Times New Roman" w:eastAsia="Times New Roman" w:hAnsi="Times New Roman" w:cs="Times New Roman"/>
                <w:b/>
                <w:bCs/>
                <w:color w:val="000000"/>
                <w:sz w:val="24"/>
                <w:szCs w:val="24"/>
              </w:rPr>
              <w:t xml:space="preserve"> </w:t>
            </w:r>
            <w:r>
              <w:rPr>
                <w:rFonts w:ascii="Times New Roman" w:hAnsi="Times New Roman" w:cs="Times New Roman"/>
                <w:b/>
                <w:bCs/>
                <w:color w:val="000000"/>
                <w:sz w:val="24"/>
                <w:szCs w:val="24"/>
              </w:rPr>
              <w:t>Vilius Povilionis</w:t>
            </w:r>
          </w:p>
          <w:p w14:paraId="1E3CE54B" w14:textId="77777777" w:rsidR="00EB734B" w:rsidRDefault="00000000">
            <w:pPr>
              <w:widowControl w:val="0"/>
              <w:snapToGrid w:val="0"/>
              <w:jc w:val="both"/>
              <w:rPr>
                <w:rFonts w:ascii="Times New Roman" w:hAnsi="Times New Roman" w:cs="Times New Roman"/>
                <w:b/>
              </w:rPr>
            </w:pPr>
            <w:r>
              <w:rPr>
                <w:rFonts w:ascii="Times New Roman" w:eastAsia="Times New Roman" w:hAnsi="Times New Roman" w:cs="Times New Roman"/>
                <w:b/>
                <w:bCs/>
                <w:color w:val="000000"/>
                <w:sz w:val="24"/>
                <w:szCs w:val="24"/>
              </w:rPr>
              <w:t xml:space="preserve">                                                      </w:t>
            </w:r>
            <w:r>
              <w:rPr>
                <w:rFonts w:ascii="Times New Roman" w:hAnsi="Times New Roman" w:cs="Times New Roman"/>
                <w:b/>
                <w:bCs/>
                <w:color w:val="000000"/>
                <w:sz w:val="24"/>
                <w:szCs w:val="24"/>
              </w:rPr>
              <w:t>A.V.</w:t>
            </w:r>
          </w:p>
        </w:tc>
        <w:tc>
          <w:tcPr>
            <w:tcW w:w="4820" w:type="dxa"/>
            <w:tcBorders>
              <w:top w:val="single" w:sz="2" w:space="0" w:color="000000"/>
              <w:left w:val="single" w:sz="2" w:space="0" w:color="000000"/>
              <w:bottom w:val="single" w:sz="2" w:space="0" w:color="000000"/>
              <w:right w:val="single" w:sz="2" w:space="0" w:color="000000"/>
            </w:tcBorders>
            <w:shd w:val="clear" w:color="auto" w:fill="auto"/>
          </w:tcPr>
          <w:p w14:paraId="21353248" w14:textId="77777777" w:rsidR="00EB734B" w:rsidRPr="0027165C" w:rsidRDefault="00000000">
            <w:pPr>
              <w:widowControl w:val="0"/>
              <w:snapToGrid w:val="0"/>
              <w:jc w:val="center"/>
              <w:rPr>
                <w:rFonts w:ascii="Times New Roman" w:hAnsi="Times New Roman" w:cs="Times New Roman"/>
                <w:b/>
              </w:rPr>
            </w:pPr>
            <w:r w:rsidRPr="0027165C">
              <w:rPr>
                <w:rFonts w:ascii="Times New Roman" w:hAnsi="Times New Roman" w:cs="Times New Roman"/>
                <w:b/>
                <w:bCs/>
                <w:sz w:val="24"/>
                <w:szCs w:val="24"/>
              </w:rPr>
              <w:t>PARDAVĖJAS</w:t>
            </w:r>
          </w:p>
          <w:p w14:paraId="10D6CB4D" w14:textId="77777777" w:rsidR="00EB734B" w:rsidRDefault="00EB734B">
            <w:pPr>
              <w:widowControl w:val="0"/>
              <w:snapToGrid w:val="0"/>
              <w:jc w:val="center"/>
              <w:rPr>
                <w:rFonts w:ascii="Times New Roman" w:hAnsi="Times New Roman" w:cs="Times New Roman"/>
                <w:sz w:val="24"/>
                <w:szCs w:val="24"/>
              </w:rPr>
            </w:pPr>
          </w:p>
          <w:p w14:paraId="1B4205F8" w14:textId="77777777" w:rsidR="00EB734B" w:rsidRDefault="00000000">
            <w:pPr>
              <w:widowControl w:val="0"/>
              <w:snapToGrid w:val="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UAB “REMA”</w:t>
            </w:r>
          </w:p>
          <w:p w14:paraId="4EEBA906" w14:textId="77777777" w:rsidR="00EB734B" w:rsidRDefault="00000000">
            <w:pPr>
              <w:widowControl w:val="0"/>
              <w:snapToGrid w:val="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Baltijos</w:t>
            </w:r>
            <w:proofErr w:type="spellEnd"/>
            <w:r>
              <w:rPr>
                <w:rFonts w:ascii="Times New Roman" w:hAnsi="Times New Roman" w:cs="Times New Roman"/>
                <w:sz w:val="24"/>
                <w:szCs w:val="24"/>
                <w:lang w:val="en-US"/>
              </w:rPr>
              <w:t xml:space="preserve"> g.45-17, Kaunas LT-48298</w:t>
            </w:r>
          </w:p>
          <w:p w14:paraId="41C03248" w14:textId="77777777" w:rsidR="00EB734B" w:rsidRDefault="00000000">
            <w:pPr>
              <w:widowControl w:val="0"/>
              <w:snapToGrid w:val="0"/>
              <w:jc w:val="center"/>
              <w:rPr>
                <w:rFonts w:ascii="Times New Roman" w:hAnsi="Times New Roman" w:cs="Times New Roman"/>
                <w:sz w:val="24"/>
                <w:szCs w:val="24"/>
                <w:lang w:val="en-US"/>
              </w:rPr>
            </w:pPr>
            <w:r>
              <w:rPr>
                <w:rFonts w:ascii="Times New Roman" w:hAnsi="Times New Roman" w:cs="Times New Roman"/>
                <w:sz w:val="24"/>
                <w:szCs w:val="24"/>
                <w:lang w:val="en-US"/>
              </w:rPr>
              <w:t>Kodas 132550213</w:t>
            </w:r>
          </w:p>
          <w:p w14:paraId="0555CB9A" w14:textId="77777777" w:rsidR="00EB734B" w:rsidRDefault="00000000">
            <w:pPr>
              <w:widowControl w:val="0"/>
              <w:snapToGrid w:val="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PVM </w:t>
            </w:r>
            <w:proofErr w:type="spellStart"/>
            <w:r>
              <w:rPr>
                <w:rFonts w:ascii="Times New Roman" w:hAnsi="Times New Roman" w:cs="Times New Roman"/>
                <w:sz w:val="24"/>
                <w:szCs w:val="24"/>
                <w:lang w:val="en-US"/>
              </w:rPr>
              <w:t>kodas</w:t>
            </w:r>
            <w:proofErr w:type="spellEnd"/>
            <w:r>
              <w:rPr>
                <w:rFonts w:ascii="Times New Roman" w:hAnsi="Times New Roman" w:cs="Times New Roman"/>
                <w:sz w:val="24"/>
                <w:szCs w:val="24"/>
                <w:lang w:val="en-US"/>
              </w:rPr>
              <w:t xml:space="preserve"> LT325502113</w:t>
            </w:r>
          </w:p>
          <w:p w14:paraId="47708572" w14:textId="77777777" w:rsidR="00EB734B" w:rsidRDefault="00000000">
            <w:pPr>
              <w:widowControl w:val="0"/>
              <w:snapToGrid w:val="0"/>
              <w:jc w:val="center"/>
              <w:rPr>
                <w:rFonts w:ascii="Times New Roman" w:hAnsi="Times New Roman" w:cs="Times New Roman"/>
                <w:sz w:val="24"/>
                <w:szCs w:val="24"/>
                <w:lang w:val="en-US"/>
              </w:rPr>
            </w:pPr>
            <w:r>
              <w:rPr>
                <w:rFonts w:ascii="Times New Roman" w:hAnsi="Times New Roman" w:cs="Times New Roman"/>
                <w:sz w:val="24"/>
                <w:szCs w:val="24"/>
                <w:lang w:val="en-US"/>
              </w:rPr>
              <w:t>A.s Nr.107300010002255902</w:t>
            </w:r>
          </w:p>
          <w:p w14:paraId="42BC5096" w14:textId="77777777" w:rsidR="00EB734B" w:rsidRDefault="00000000">
            <w:pPr>
              <w:widowControl w:val="0"/>
              <w:snapToGrid w:val="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AB “Swedbank” </w:t>
            </w:r>
            <w:proofErr w:type="spellStart"/>
            <w:r>
              <w:rPr>
                <w:rFonts w:ascii="Times New Roman" w:hAnsi="Times New Roman" w:cs="Times New Roman"/>
                <w:sz w:val="24"/>
                <w:szCs w:val="24"/>
                <w:lang w:val="en-US"/>
              </w:rPr>
              <w:t>bankas</w:t>
            </w:r>
            <w:proofErr w:type="spellEnd"/>
          </w:p>
          <w:p w14:paraId="4D6C7317" w14:textId="77777777" w:rsidR="00EB734B" w:rsidRDefault="00000000">
            <w:pPr>
              <w:widowControl w:val="0"/>
              <w:snapToGrid w:val="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Banko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kodas</w:t>
            </w:r>
            <w:proofErr w:type="spellEnd"/>
            <w:r>
              <w:rPr>
                <w:rFonts w:ascii="Times New Roman" w:hAnsi="Times New Roman" w:cs="Times New Roman"/>
                <w:sz w:val="24"/>
                <w:szCs w:val="24"/>
                <w:lang w:val="en-US"/>
              </w:rPr>
              <w:t xml:space="preserve"> 73000</w:t>
            </w:r>
          </w:p>
          <w:p w14:paraId="54882913" w14:textId="77777777" w:rsidR="00EB734B" w:rsidRDefault="00000000">
            <w:pPr>
              <w:widowControl w:val="0"/>
              <w:snapToGrid w:val="0"/>
              <w:jc w:val="center"/>
              <w:rPr>
                <w:rFonts w:ascii="Times New Roman" w:hAnsi="Times New Roman" w:cs="Times New Roman"/>
                <w:sz w:val="24"/>
                <w:szCs w:val="24"/>
                <w:lang w:val="en-US"/>
              </w:rPr>
            </w:pPr>
            <w:r>
              <w:rPr>
                <w:rFonts w:ascii="Times New Roman" w:hAnsi="Times New Roman" w:cs="Times New Roman"/>
                <w:sz w:val="24"/>
                <w:szCs w:val="24"/>
                <w:lang w:val="en-US"/>
              </w:rPr>
              <w:t>Tel.8-37-425262, 8-620-17496</w:t>
            </w:r>
          </w:p>
          <w:p w14:paraId="069C9114" w14:textId="77777777" w:rsidR="00EB734B" w:rsidRDefault="00000000">
            <w:pPr>
              <w:widowControl w:val="0"/>
              <w:snapToGrid w:val="0"/>
              <w:jc w:val="center"/>
              <w:rPr>
                <w:rFonts w:ascii="Times New Roman" w:hAnsi="Times New Roman" w:cs="Times New Roman"/>
                <w:sz w:val="24"/>
                <w:szCs w:val="24"/>
                <w:lang w:val="en-US"/>
              </w:rPr>
            </w:pPr>
            <w:proofErr w:type="spellStart"/>
            <w:r>
              <w:rPr>
                <w:rFonts w:ascii="Times New Roman" w:hAnsi="Times New Roman" w:cs="Times New Roman"/>
                <w:sz w:val="24"/>
                <w:szCs w:val="24"/>
              </w:rPr>
              <w:t>El.paštas</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info@rema.lt</w:t>
            </w:r>
          </w:p>
          <w:p w14:paraId="3F765135" w14:textId="77777777" w:rsidR="00EB734B" w:rsidRDefault="00EB734B">
            <w:pPr>
              <w:widowControl w:val="0"/>
              <w:snapToGrid w:val="0"/>
              <w:jc w:val="center"/>
              <w:rPr>
                <w:rFonts w:ascii="Times New Roman" w:hAnsi="Times New Roman" w:cs="Times New Roman"/>
                <w:b/>
              </w:rPr>
            </w:pPr>
          </w:p>
          <w:p w14:paraId="391626C9" w14:textId="77777777" w:rsidR="00EB734B" w:rsidRDefault="00000000">
            <w:pPr>
              <w:widowControl w:val="0"/>
              <w:snapToGrid w:val="0"/>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Direktorius</w:t>
            </w:r>
            <w:proofErr w:type="spellEnd"/>
          </w:p>
          <w:p w14:paraId="21DAC044" w14:textId="77777777" w:rsidR="00EB734B" w:rsidRDefault="00000000">
            <w:pPr>
              <w:widowControl w:val="0"/>
              <w:snapToGrid w:val="0"/>
              <w:jc w:val="center"/>
              <w:rPr>
                <w:rFonts w:ascii="Times New Roman" w:hAnsi="Times New Roman" w:cs="Times New Roman"/>
                <w:b/>
                <w:lang w:val="en-US"/>
              </w:rPr>
            </w:pPr>
            <w:r>
              <w:rPr>
                <w:rFonts w:ascii="Times New Roman" w:hAnsi="Times New Roman" w:cs="Times New Roman"/>
                <w:b/>
                <w:lang w:val="en-US"/>
              </w:rPr>
              <w:t xml:space="preserve">Jonas </w:t>
            </w:r>
            <w:proofErr w:type="spellStart"/>
            <w:r>
              <w:rPr>
                <w:rFonts w:ascii="Times New Roman" w:hAnsi="Times New Roman" w:cs="Times New Roman"/>
                <w:b/>
                <w:lang w:val="en-US"/>
              </w:rPr>
              <w:t>Chmieliauskas</w:t>
            </w:r>
            <w:proofErr w:type="spellEnd"/>
          </w:p>
          <w:p w14:paraId="600EC2F9" w14:textId="77777777" w:rsidR="00EB734B" w:rsidRDefault="00000000">
            <w:pPr>
              <w:widowControl w:val="0"/>
              <w:snapToGrid w:val="0"/>
              <w:jc w:val="center"/>
              <w:rPr>
                <w:rFonts w:ascii="Times New Roman" w:hAnsi="Times New Roman" w:cs="Times New Roman"/>
                <w:b/>
              </w:rPr>
            </w:pPr>
            <w:r>
              <w:rPr>
                <w:rFonts w:ascii="Times New Roman" w:eastAsia="Times New Roman" w:hAnsi="Times New Roman" w:cs="Times New Roman"/>
                <w:b/>
                <w:bCs/>
                <w:color w:val="000000"/>
                <w:sz w:val="24"/>
                <w:szCs w:val="24"/>
              </w:rPr>
              <w:t xml:space="preserve">                                          </w:t>
            </w:r>
            <w:r>
              <w:rPr>
                <w:rFonts w:ascii="Times New Roman" w:hAnsi="Times New Roman" w:cs="Times New Roman"/>
                <w:b/>
                <w:bCs/>
                <w:color w:val="000000"/>
                <w:sz w:val="24"/>
                <w:szCs w:val="24"/>
              </w:rPr>
              <w:t>A.V.</w:t>
            </w:r>
          </w:p>
        </w:tc>
      </w:tr>
    </w:tbl>
    <w:p w14:paraId="7FE76C0D" w14:textId="77777777" w:rsidR="00EB734B" w:rsidRDefault="00EB734B">
      <w:pPr>
        <w:spacing w:after="160" w:line="259" w:lineRule="auto"/>
        <w:rPr>
          <w:rFonts w:ascii="Times New Roman" w:hAnsi="Times New Roman" w:cs="Times New Roman"/>
          <w:sz w:val="24"/>
          <w:szCs w:val="24"/>
        </w:rPr>
        <w:sectPr w:rsidR="00EB734B">
          <w:footerReference w:type="default" r:id="rId10"/>
          <w:pgSz w:w="11906" w:h="16838"/>
          <w:pgMar w:top="720" w:right="720" w:bottom="720" w:left="720" w:header="567" w:footer="567" w:gutter="0"/>
          <w:cols w:space="1296"/>
          <w:titlePg/>
          <w:docGrid w:linePitch="360"/>
        </w:sectPr>
      </w:pPr>
    </w:p>
    <w:p w14:paraId="6C2923D5" w14:textId="77777777" w:rsidR="00EB734B" w:rsidRDefault="00EB734B">
      <w:pPr>
        <w:spacing w:after="160" w:line="259" w:lineRule="auto"/>
        <w:rPr>
          <w:rFonts w:ascii="Times New Roman" w:hAnsi="Times New Roman" w:cs="Times New Roman"/>
          <w:sz w:val="24"/>
          <w:szCs w:val="24"/>
        </w:rPr>
      </w:pPr>
    </w:p>
    <w:p w14:paraId="01509EFD" w14:textId="77777777" w:rsidR="00EB734B" w:rsidRDefault="00000000">
      <w:pPr>
        <w:pStyle w:val="Antrat3"/>
        <w:numPr>
          <w:ilvl w:val="0"/>
          <w:numId w:val="0"/>
        </w:numPr>
        <w:jc w:val="right"/>
        <w:rPr>
          <w:b/>
          <w:szCs w:val="24"/>
        </w:rPr>
      </w:pPr>
      <w:r>
        <w:rPr>
          <w:b/>
          <w:szCs w:val="24"/>
        </w:rPr>
        <w:t>Priedas Nr. 1 prie 2023  m. gegužės 12 d.  pirkimo – pardavimo sutarties Nr. 15</w:t>
      </w:r>
    </w:p>
    <w:p w14:paraId="0CF00616" w14:textId="77777777" w:rsidR="00EB734B" w:rsidRDefault="00EB734B">
      <w:pPr>
        <w:rPr>
          <w:lang w:eastAsia="zh-CN"/>
        </w:rPr>
      </w:pPr>
    </w:p>
    <w:tbl>
      <w:tblPr>
        <w:tblW w:w="14955" w:type="dxa"/>
        <w:jc w:val="center"/>
        <w:tblLayout w:type="fixed"/>
        <w:tblLook w:val="04A0" w:firstRow="1" w:lastRow="0" w:firstColumn="1" w:lastColumn="0" w:noHBand="0" w:noVBand="1"/>
      </w:tblPr>
      <w:tblGrid>
        <w:gridCol w:w="675"/>
        <w:gridCol w:w="2175"/>
        <w:gridCol w:w="3241"/>
        <w:gridCol w:w="1409"/>
        <w:gridCol w:w="1035"/>
        <w:gridCol w:w="1095"/>
        <w:gridCol w:w="1245"/>
        <w:gridCol w:w="1200"/>
        <w:gridCol w:w="2804"/>
        <w:gridCol w:w="76"/>
      </w:tblGrid>
      <w:tr w:rsidR="00EB734B" w14:paraId="1862EA41" w14:textId="77777777">
        <w:trPr>
          <w:trHeight w:val="147"/>
          <w:jc w:val="center"/>
        </w:trPr>
        <w:tc>
          <w:tcPr>
            <w:tcW w:w="14955" w:type="dxa"/>
            <w:gridSpan w:val="10"/>
            <w:tcBorders>
              <w:top w:val="single" w:sz="4" w:space="0" w:color="000001"/>
              <w:left w:val="single" w:sz="4" w:space="0" w:color="000001"/>
              <w:bottom w:val="single" w:sz="4" w:space="0" w:color="000001"/>
              <w:right w:val="single" w:sz="4" w:space="0" w:color="000000"/>
            </w:tcBorders>
          </w:tcPr>
          <w:p w14:paraId="6F2639FB" w14:textId="77777777" w:rsidR="00EB734B" w:rsidRDefault="00EB734B">
            <w:pPr>
              <w:widowControl w:val="0"/>
              <w:spacing w:line="276" w:lineRule="auto"/>
              <w:rPr>
                <w:rFonts w:ascii="Times New Roman" w:hAnsi="Times New Roman" w:cs="Times New Roman"/>
              </w:rPr>
            </w:pPr>
          </w:p>
          <w:p w14:paraId="288B3C2C" w14:textId="77777777" w:rsidR="00EB734B" w:rsidRDefault="00000000">
            <w:pPr>
              <w:jc w:val="center"/>
              <w:rPr>
                <w:rFonts w:ascii="Times New Roman" w:hAnsi="Times New Roman" w:cs="Times New Roman"/>
                <w:b/>
                <w:color w:val="000000"/>
                <w:sz w:val="24"/>
                <w:szCs w:val="24"/>
              </w:rPr>
            </w:pPr>
            <w:r>
              <w:rPr>
                <w:rFonts w:ascii="Times New Roman" w:hAnsi="Times New Roman" w:cs="Times New Roman"/>
                <w:b/>
                <w:color w:val="000000"/>
              </w:rPr>
              <w:br/>
            </w:r>
            <w:r>
              <w:rPr>
                <w:rFonts w:ascii="Times New Roman" w:hAnsi="Times New Roman" w:cs="Times New Roman"/>
                <w:b/>
                <w:color w:val="000000"/>
                <w:sz w:val="24"/>
                <w:szCs w:val="24"/>
              </w:rPr>
              <w:t>I pirkimo dalis: Kitos danties atstatymo medžiagos</w:t>
            </w:r>
          </w:p>
          <w:p w14:paraId="00902819" w14:textId="77777777" w:rsidR="00EB734B" w:rsidRDefault="00EB734B">
            <w:pPr>
              <w:ind w:left="360"/>
              <w:jc w:val="center"/>
              <w:rPr>
                <w:rFonts w:ascii="Times New Roman" w:hAnsi="Times New Roman" w:cs="Times New Roman"/>
              </w:rPr>
            </w:pPr>
          </w:p>
          <w:p w14:paraId="355EFED4" w14:textId="77777777" w:rsidR="00EB734B" w:rsidRDefault="00EB734B">
            <w:pPr>
              <w:ind w:left="360"/>
              <w:jc w:val="center"/>
              <w:rPr>
                <w:rFonts w:ascii="Times New Roman" w:hAnsi="Times New Roman" w:cs="Times New Roman"/>
              </w:rPr>
            </w:pPr>
          </w:p>
        </w:tc>
      </w:tr>
      <w:tr w:rsidR="00EB734B" w14:paraId="131735AD" w14:textId="77777777">
        <w:trPr>
          <w:trHeight w:val="995"/>
          <w:jc w:val="center"/>
        </w:trPr>
        <w:tc>
          <w:tcPr>
            <w:tcW w:w="675" w:type="dxa"/>
            <w:tcBorders>
              <w:top w:val="single" w:sz="4" w:space="0" w:color="000001"/>
              <w:left w:val="single" w:sz="4" w:space="0" w:color="000001"/>
              <w:bottom w:val="single" w:sz="4" w:space="0" w:color="000001"/>
              <w:right w:val="nil"/>
            </w:tcBorders>
          </w:tcPr>
          <w:p w14:paraId="25C1796C" w14:textId="77777777" w:rsidR="00EB734B" w:rsidRDefault="00EB734B">
            <w:pPr>
              <w:rPr>
                <w:rFonts w:ascii="Times New Roman" w:hAnsi="Times New Roman" w:cs="Times New Roman"/>
                <w:color w:val="000000"/>
              </w:rPr>
            </w:pPr>
          </w:p>
          <w:p w14:paraId="0A5BF01A" w14:textId="77777777" w:rsidR="00EB734B" w:rsidRDefault="00000000">
            <w:pPr>
              <w:rPr>
                <w:rFonts w:ascii="Times New Roman" w:hAnsi="Times New Roman" w:cs="Times New Roman"/>
                <w:color w:val="000000"/>
              </w:rPr>
            </w:pPr>
            <w:r>
              <w:rPr>
                <w:rFonts w:ascii="Times New Roman" w:hAnsi="Times New Roman" w:cs="Times New Roman"/>
                <w:b/>
                <w:color w:val="000000"/>
              </w:rPr>
              <w:t>Eil.</w:t>
            </w:r>
          </w:p>
          <w:p w14:paraId="0416D8B3" w14:textId="77777777" w:rsidR="00EB734B" w:rsidRDefault="00000000">
            <w:pPr>
              <w:rPr>
                <w:rFonts w:ascii="Times New Roman" w:hAnsi="Times New Roman" w:cs="Times New Roman"/>
                <w:color w:val="000000"/>
              </w:rPr>
            </w:pPr>
            <w:r>
              <w:rPr>
                <w:rFonts w:ascii="Times New Roman" w:hAnsi="Times New Roman" w:cs="Times New Roman"/>
                <w:b/>
                <w:color w:val="000000"/>
              </w:rPr>
              <w:t xml:space="preserve"> Nr. </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7B83EC2E" w14:textId="77777777" w:rsidR="00EB734B" w:rsidRDefault="00EB734B">
            <w:pPr>
              <w:rPr>
                <w:rFonts w:ascii="Times New Roman" w:hAnsi="Times New Roman" w:cs="Times New Roman"/>
                <w:color w:val="000000"/>
              </w:rPr>
            </w:pPr>
          </w:p>
          <w:p w14:paraId="0F089C29" w14:textId="77777777" w:rsidR="00EB734B" w:rsidRDefault="00000000">
            <w:pPr>
              <w:rPr>
                <w:rFonts w:ascii="Times New Roman" w:hAnsi="Times New Roman" w:cs="Times New Roman"/>
                <w:color w:val="000000"/>
              </w:rPr>
            </w:pPr>
            <w:r>
              <w:rPr>
                <w:rFonts w:ascii="Times New Roman" w:hAnsi="Times New Roman" w:cs="Times New Roman"/>
                <w:b/>
                <w:color w:val="000000"/>
              </w:rPr>
              <w:t>Medžiagos  pavadinimas</w:t>
            </w:r>
          </w:p>
        </w:tc>
        <w:tc>
          <w:tcPr>
            <w:tcW w:w="3241"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85B7AEE" w14:textId="77777777" w:rsidR="00EB734B" w:rsidRDefault="00EB734B">
            <w:pPr>
              <w:rPr>
                <w:rFonts w:ascii="Times New Roman" w:hAnsi="Times New Roman" w:cs="Times New Roman"/>
                <w:color w:val="000000"/>
              </w:rPr>
            </w:pPr>
          </w:p>
          <w:p w14:paraId="4887D27A" w14:textId="77777777" w:rsidR="00EB734B" w:rsidRDefault="00000000">
            <w:pPr>
              <w:rPr>
                <w:rFonts w:ascii="Times New Roman" w:hAnsi="Times New Roman" w:cs="Times New Roman"/>
                <w:color w:val="000000"/>
              </w:rPr>
            </w:pPr>
            <w:r>
              <w:rPr>
                <w:rFonts w:ascii="Times New Roman" w:hAnsi="Times New Roman" w:cs="Times New Roman"/>
                <w:b/>
                <w:color w:val="000000"/>
              </w:rPr>
              <w:t>Charakteristikos, reikalavimai</w:t>
            </w:r>
          </w:p>
        </w:tc>
        <w:tc>
          <w:tcPr>
            <w:tcW w:w="1409"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1DA2803E" w14:textId="77777777" w:rsidR="00EB734B" w:rsidRDefault="00EB734B">
            <w:pPr>
              <w:rPr>
                <w:rFonts w:ascii="Times New Roman" w:hAnsi="Times New Roman" w:cs="Times New Roman"/>
                <w:color w:val="000000"/>
              </w:rPr>
            </w:pPr>
          </w:p>
          <w:p w14:paraId="7E1E8FE7" w14:textId="77777777" w:rsidR="00EB734B" w:rsidRDefault="00000000">
            <w:pPr>
              <w:rPr>
                <w:rFonts w:ascii="Times New Roman" w:hAnsi="Times New Roman" w:cs="Times New Roman"/>
                <w:b/>
                <w:color w:val="000000"/>
              </w:rPr>
            </w:pPr>
            <w:r>
              <w:rPr>
                <w:rFonts w:ascii="Times New Roman" w:hAnsi="Times New Roman" w:cs="Times New Roman"/>
                <w:b/>
                <w:color w:val="000000"/>
              </w:rPr>
              <w:t>Mato vienetas ir numatomas poreikis</w:t>
            </w:r>
          </w:p>
          <w:p w14:paraId="758398C3" w14:textId="77777777" w:rsidR="00EB734B" w:rsidRDefault="00000000">
            <w:pPr>
              <w:rPr>
                <w:rFonts w:ascii="Times New Roman" w:hAnsi="Times New Roman" w:cs="Times New Roman"/>
                <w:color w:val="000000"/>
              </w:rPr>
            </w:pPr>
            <w:r>
              <w:rPr>
                <w:rFonts w:ascii="Times New Roman" w:hAnsi="Times New Roman" w:cs="Times New Roman"/>
                <w:b/>
                <w:color w:val="000000"/>
              </w:rPr>
              <w:t xml:space="preserve">24 mėn. </w:t>
            </w:r>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548856D1" w14:textId="77777777" w:rsidR="00EB734B" w:rsidRDefault="00EB734B">
            <w:pPr>
              <w:rPr>
                <w:rFonts w:ascii="Times New Roman" w:hAnsi="Times New Roman" w:cs="Times New Roman"/>
                <w:color w:val="000000"/>
              </w:rPr>
            </w:pPr>
          </w:p>
          <w:p w14:paraId="0D777203" w14:textId="77777777" w:rsidR="00EB734B" w:rsidRDefault="00000000">
            <w:pPr>
              <w:rPr>
                <w:rFonts w:ascii="Times New Roman" w:hAnsi="Times New Roman" w:cs="Times New Roman"/>
                <w:color w:val="000000"/>
              </w:rPr>
            </w:pPr>
            <w:r>
              <w:rPr>
                <w:rFonts w:ascii="Times New Roman" w:hAnsi="Times New Roman" w:cs="Times New Roman"/>
                <w:b/>
                <w:color w:val="000000"/>
              </w:rPr>
              <w:t>Vieneto kaina Eur be PVM</w:t>
            </w:r>
          </w:p>
        </w:tc>
        <w:tc>
          <w:tcPr>
            <w:tcW w:w="1095" w:type="dxa"/>
            <w:tcBorders>
              <w:top w:val="single" w:sz="4" w:space="0" w:color="000001"/>
              <w:left w:val="single" w:sz="4" w:space="0" w:color="000001"/>
              <w:bottom w:val="single" w:sz="4" w:space="0" w:color="000001"/>
              <w:right w:val="single" w:sz="4" w:space="0" w:color="000000"/>
            </w:tcBorders>
          </w:tcPr>
          <w:p w14:paraId="3A5D87A6" w14:textId="77777777" w:rsidR="00EB734B" w:rsidRDefault="00EB734B">
            <w:pPr>
              <w:rPr>
                <w:rFonts w:ascii="Times New Roman" w:hAnsi="Times New Roman" w:cs="Times New Roman"/>
                <w:color w:val="000000"/>
              </w:rPr>
            </w:pPr>
          </w:p>
          <w:p w14:paraId="3129CBBD" w14:textId="77777777" w:rsidR="00EB734B" w:rsidRDefault="00000000">
            <w:pPr>
              <w:rPr>
                <w:rFonts w:ascii="Times New Roman" w:hAnsi="Times New Roman" w:cs="Times New Roman"/>
                <w:color w:val="000000"/>
              </w:rPr>
            </w:pPr>
            <w:r>
              <w:rPr>
                <w:rFonts w:ascii="Times New Roman" w:hAnsi="Times New Roman" w:cs="Times New Roman"/>
                <w:b/>
                <w:color w:val="000000"/>
              </w:rPr>
              <w:t>Vieneto kaina Eur su PVM</w:t>
            </w:r>
          </w:p>
        </w:tc>
        <w:tc>
          <w:tcPr>
            <w:tcW w:w="1245" w:type="dxa"/>
            <w:tcBorders>
              <w:top w:val="single" w:sz="4" w:space="0" w:color="000001"/>
              <w:left w:val="single" w:sz="4" w:space="0" w:color="000001"/>
              <w:bottom w:val="single" w:sz="4" w:space="0" w:color="000001"/>
              <w:right w:val="single" w:sz="4" w:space="0" w:color="000000"/>
            </w:tcBorders>
          </w:tcPr>
          <w:p w14:paraId="2B79E2BC" w14:textId="77777777" w:rsidR="00EB734B" w:rsidRDefault="00EB734B">
            <w:pPr>
              <w:rPr>
                <w:rFonts w:ascii="Times New Roman" w:hAnsi="Times New Roman" w:cs="Times New Roman"/>
                <w:color w:val="000000"/>
              </w:rPr>
            </w:pPr>
          </w:p>
          <w:p w14:paraId="7DFC0E4D" w14:textId="77777777" w:rsidR="00EB734B" w:rsidRDefault="00000000">
            <w:pPr>
              <w:rPr>
                <w:rFonts w:ascii="Times New Roman" w:hAnsi="Times New Roman" w:cs="Times New Roman"/>
                <w:color w:val="000000"/>
              </w:rPr>
            </w:pPr>
            <w:r>
              <w:rPr>
                <w:rFonts w:ascii="Times New Roman" w:hAnsi="Times New Roman" w:cs="Times New Roman"/>
                <w:b/>
                <w:color w:val="000000"/>
              </w:rPr>
              <w:t>Viso kiekio kaina Eur be PVM</w:t>
            </w:r>
          </w:p>
        </w:tc>
        <w:tc>
          <w:tcPr>
            <w:tcW w:w="1200" w:type="dxa"/>
            <w:tcBorders>
              <w:top w:val="single" w:sz="4" w:space="0" w:color="000001"/>
              <w:left w:val="single" w:sz="4" w:space="0" w:color="000001"/>
              <w:bottom w:val="single" w:sz="4" w:space="0" w:color="000001"/>
              <w:right w:val="single" w:sz="4" w:space="0" w:color="000000"/>
            </w:tcBorders>
          </w:tcPr>
          <w:p w14:paraId="49BD8F2A" w14:textId="77777777" w:rsidR="00EB734B" w:rsidRDefault="00EB734B">
            <w:pPr>
              <w:rPr>
                <w:rFonts w:ascii="Times New Roman" w:hAnsi="Times New Roman" w:cs="Times New Roman"/>
                <w:color w:val="000000"/>
              </w:rPr>
            </w:pPr>
          </w:p>
          <w:p w14:paraId="082A2D61" w14:textId="77777777" w:rsidR="00EB734B" w:rsidRDefault="00000000">
            <w:pPr>
              <w:rPr>
                <w:rFonts w:ascii="Times New Roman" w:hAnsi="Times New Roman" w:cs="Times New Roman"/>
                <w:color w:val="000000"/>
              </w:rPr>
            </w:pPr>
            <w:r>
              <w:rPr>
                <w:rFonts w:ascii="Times New Roman" w:hAnsi="Times New Roman" w:cs="Times New Roman"/>
                <w:b/>
                <w:color w:val="000000"/>
              </w:rPr>
              <w:t>Viso kiekio kaina Eur su PVM</w:t>
            </w:r>
          </w:p>
        </w:tc>
        <w:tc>
          <w:tcPr>
            <w:tcW w:w="2880" w:type="dxa"/>
            <w:gridSpan w:val="2"/>
            <w:tcBorders>
              <w:top w:val="single" w:sz="4" w:space="0" w:color="000001"/>
              <w:left w:val="single" w:sz="4" w:space="0" w:color="000001"/>
              <w:bottom w:val="single" w:sz="4" w:space="0" w:color="000001"/>
              <w:right w:val="single" w:sz="4" w:space="0" w:color="000000"/>
            </w:tcBorders>
          </w:tcPr>
          <w:p w14:paraId="551BA406" w14:textId="77777777" w:rsidR="00EB734B" w:rsidRDefault="00000000">
            <w:pPr>
              <w:rPr>
                <w:rFonts w:ascii="Times New Roman" w:hAnsi="Times New Roman" w:cs="Times New Roman"/>
                <w:color w:val="000000"/>
              </w:rPr>
            </w:pPr>
            <w:r>
              <w:rPr>
                <w:rFonts w:ascii="Times New Roman" w:hAnsi="Times New Roman" w:cs="Times New Roman"/>
                <w:b/>
                <w:color w:val="000000"/>
              </w:rPr>
              <w:t>Siūlomos prekės gamintojas,  komercinis pavadinimas, dokumento, kuriame aprašyta siūloma prekė, pavadinimas, puslapio Nr., nuoroda į gamintojo interneto puslapį</w:t>
            </w:r>
          </w:p>
          <w:p w14:paraId="20706674" w14:textId="77777777" w:rsidR="00EB734B" w:rsidRDefault="00000000">
            <w:pPr>
              <w:rPr>
                <w:rFonts w:ascii="Times New Roman" w:hAnsi="Times New Roman" w:cs="Times New Roman"/>
                <w:color w:val="000000"/>
              </w:rPr>
            </w:pPr>
            <w:r>
              <w:rPr>
                <w:rFonts w:ascii="Times New Roman" w:hAnsi="Times New Roman" w:cs="Times New Roman"/>
                <w:b/>
                <w:color w:val="000000"/>
              </w:rPr>
              <w:t>(Pildo Tiekėjas)</w:t>
            </w:r>
          </w:p>
        </w:tc>
      </w:tr>
      <w:tr w:rsidR="00EB734B" w14:paraId="41B0DB90" w14:textId="77777777">
        <w:trPr>
          <w:trHeight w:val="1155"/>
          <w:jc w:val="center"/>
        </w:trPr>
        <w:tc>
          <w:tcPr>
            <w:tcW w:w="675" w:type="dxa"/>
            <w:tcBorders>
              <w:top w:val="single" w:sz="4" w:space="0" w:color="000001"/>
              <w:left w:val="single" w:sz="4" w:space="0" w:color="000001"/>
              <w:bottom w:val="single" w:sz="4" w:space="0" w:color="000001"/>
              <w:right w:val="nil"/>
            </w:tcBorders>
          </w:tcPr>
          <w:p w14:paraId="7C72F6E6" w14:textId="77777777" w:rsidR="00EB734B" w:rsidRDefault="00EB734B">
            <w:pPr>
              <w:ind w:left="720"/>
              <w:rPr>
                <w:rFonts w:ascii="Times New Roman" w:hAnsi="Times New Roman" w:cs="Times New Roman"/>
                <w:i/>
                <w:color w:val="000000"/>
              </w:rPr>
            </w:pPr>
          </w:p>
          <w:p w14:paraId="6176D994" w14:textId="77777777" w:rsidR="00EB734B" w:rsidRDefault="00000000">
            <w:pPr>
              <w:rPr>
                <w:rFonts w:ascii="Times New Roman" w:hAnsi="Times New Roman" w:cs="Times New Roman"/>
                <w:i/>
                <w:iCs/>
              </w:rPr>
            </w:pPr>
            <w:r>
              <w:rPr>
                <w:rFonts w:ascii="Times New Roman" w:hAnsi="Times New Roman" w:cs="Times New Roman"/>
                <w:i/>
                <w:iCs/>
              </w:rPr>
              <w:t>1.1</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785DEB4" w14:textId="77777777" w:rsidR="00EB734B" w:rsidRDefault="00000000">
            <w:pPr>
              <w:rPr>
                <w:rFonts w:ascii="Times New Roman" w:hAnsi="Times New Roman" w:cs="Times New Roman"/>
              </w:rPr>
            </w:pPr>
            <w:r>
              <w:rPr>
                <w:rFonts w:ascii="Times New Roman" w:hAnsi="Times New Roman" w:cs="Times New Roman"/>
              </w:rPr>
              <w:t>Takus s</w:t>
            </w:r>
            <w:r>
              <w:rPr>
                <w:rFonts w:ascii="Times New Roman" w:hAnsi="Times New Roman" w:cs="Times New Roman"/>
                <w:color w:val="000000"/>
              </w:rPr>
              <w:t xml:space="preserve">palvotas </w:t>
            </w:r>
            <w:proofErr w:type="spellStart"/>
            <w:r>
              <w:rPr>
                <w:rFonts w:ascii="Times New Roman" w:hAnsi="Times New Roman" w:cs="Times New Roman"/>
                <w:color w:val="000000"/>
              </w:rPr>
              <w:t>kompomerinis</w:t>
            </w:r>
            <w:proofErr w:type="spellEnd"/>
            <w:r>
              <w:rPr>
                <w:rFonts w:ascii="Times New Roman" w:hAnsi="Times New Roman" w:cs="Times New Roman"/>
                <w:color w:val="000000"/>
              </w:rPr>
              <w:t xml:space="preserve"> užpildas</w:t>
            </w:r>
          </w:p>
        </w:tc>
        <w:tc>
          <w:tcPr>
            <w:tcW w:w="3241"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5BD745C" w14:textId="77777777" w:rsidR="00EB734B" w:rsidRDefault="00000000">
            <w:pPr>
              <w:rPr>
                <w:rFonts w:ascii="Times New Roman" w:hAnsi="Times New Roman" w:cs="Times New Roman"/>
              </w:rPr>
            </w:pPr>
            <w:r>
              <w:rPr>
                <w:rFonts w:ascii="Times New Roman" w:hAnsi="Times New Roman" w:cs="Times New Roman"/>
              </w:rPr>
              <w:t xml:space="preserve">Takus </w:t>
            </w:r>
            <w:proofErr w:type="spellStart"/>
            <w:r>
              <w:rPr>
                <w:rFonts w:ascii="Times New Roman" w:hAnsi="Times New Roman" w:cs="Times New Roman"/>
              </w:rPr>
              <w:t>kompomeras</w:t>
            </w:r>
            <w:proofErr w:type="spellEnd"/>
            <w:r>
              <w:rPr>
                <w:rFonts w:ascii="Times New Roman" w:hAnsi="Times New Roman" w:cs="Times New Roman"/>
              </w:rPr>
              <w:t xml:space="preserve"> su blizgučiais pieninių dantų plombavimui. Kietinimo laikas 40 s. Mėlynos, rožinės spalvų. Švirkšte ne mažiau 2 g.</w:t>
            </w:r>
          </w:p>
        </w:tc>
        <w:tc>
          <w:tcPr>
            <w:tcW w:w="1409"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025C683" w14:textId="77777777" w:rsidR="00EB734B" w:rsidRDefault="00000000">
            <w:pPr>
              <w:jc w:val="center"/>
              <w:rPr>
                <w:rFonts w:ascii="Times New Roman" w:hAnsi="Times New Roman" w:cs="Times New Roman"/>
                <w:b/>
                <w:i/>
              </w:rPr>
            </w:pPr>
            <w:r>
              <w:rPr>
                <w:rFonts w:ascii="Times New Roman" w:hAnsi="Times New Roman" w:cs="Times New Roman"/>
                <w:b/>
                <w:i/>
              </w:rPr>
              <w:t xml:space="preserve">1 </w:t>
            </w:r>
            <w:proofErr w:type="spellStart"/>
            <w:r>
              <w:rPr>
                <w:rFonts w:ascii="Times New Roman" w:hAnsi="Times New Roman" w:cs="Times New Roman"/>
                <w:b/>
                <w:i/>
              </w:rPr>
              <w:t>šv.</w:t>
            </w:r>
            <w:proofErr w:type="spellEnd"/>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243D684F" w14:textId="77777777" w:rsidR="00EB734B" w:rsidRDefault="00000000">
            <w:pPr>
              <w:rPr>
                <w:rFonts w:ascii="Times New Roman" w:hAnsi="Times New Roman" w:cs="Times New Roman"/>
                <w:bCs/>
                <w:iCs/>
              </w:rPr>
            </w:pPr>
            <w:r>
              <w:rPr>
                <w:bCs/>
                <w:iCs/>
              </w:rPr>
              <w:t>36,0</w:t>
            </w:r>
          </w:p>
        </w:tc>
        <w:tc>
          <w:tcPr>
            <w:tcW w:w="1095" w:type="dxa"/>
            <w:tcBorders>
              <w:top w:val="single" w:sz="4" w:space="0" w:color="000001"/>
              <w:left w:val="single" w:sz="4" w:space="0" w:color="000001"/>
              <w:bottom w:val="single" w:sz="4" w:space="0" w:color="000001"/>
              <w:right w:val="single" w:sz="4" w:space="0" w:color="000000"/>
            </w:tcBorders>
          </w:tcPr>
          <w:p w14:paraId="62D75492" w14:textId="77777777" w:rsidR="00EB734B" w:rsidRDefault="00000000">
            <w:pPr>
              <w:rPr>
                <w:rFonts w:ascii="Times New Roman" w:hAnsi="Times New Roman" w:cs="Times New Roman"/>
                <w:bCs/>
                <w:iCs/>
              </w:rPr>
            </w:pPr>
            <w:r>
              <w:rPr>
                <w:bCs/>
                <w:iCs/>
              </w:rPr>
              <w:t>43,56</w:t>
            </w:r>
          </w:p>
        </w:tc>
        <w:tc>
          <w:tcPr>
            <w:tcW w:w="1245" w:type="dxa"/>
            <w:tcBorders>
              <w:top w:val="single" w:sz="4" w:space="0" w:color="000001"/>
              <w:left w:val="single" w:sz="4" w:space="0" w:color="000001"/>
              <w:bottom w:val="single" w:sz="4" w:space="0" w:color="000001"/>
              <w:right w:val="single" w:sz="4" w:space="0" w:color="000000"/>
            </w:tcBorders>
          </w:tcPr>
          <w:p w14:paraId="79D455E1" w14:textId="77777777" w:rsidR="00EB734B" w:rsidRDefault="00000000">
            <w:pPr>
              <w:rPr>
                <w:rFonts w:ascii="Times New Roman" w:hAnsi="Times New Roman" w:cs="Times New Roman"/>
                <w:bCs/>
                <w:iCs/>
              </w:rPr>
            </w:pPr>
            <w:r>
              <w:rPr>
                <w:bCs/>
                <w:iCs/>
              </w:rPr>
              <w:t>36.0</w:t>
            </w:r>
          </w:p>
        </w:tc>
        <w:tc>
          <w:tcPr>
            <w:tcW w:w="1200" w:type="dxa"/>
            <w:tcBorders>
              <w:top w:val="single" w:sz="4" w:space="0" w:color="000001"/>
              <w:left w:val="single" w:sz="4" w:space="0" w:color="000001"/>
              <w:bottom w:val="single" w:sz="4" w:space="0" w:color="000001"/>
              <w:right w:val="single" w:sz="4" w:space="0" w:color="000000"/>
            </w:tcBorders>
          </w:tcPr>
          <w:p w14:paraId="61EF87B5" w14:textId="77777777" w:rsidR="00EB734B" w:rsidRDefault="00000000">
            <w:pPr>
              <w:rPr>
                <w:rFonts w:ascii="Times New Roman" w:hAnsi="Times New Roman" w:cs="Times New Roman"/>
                <w:bCs/>
                <w:iCs/>
              </w:rPr>
            </w:pPr>
            <w:r>
              <w:rPr>
                <w:bCs/>
                <w:iCs/>
              </w:rPr>
              <w:t>43,56</w:t>
            </w:r>
          </w:p>
        </w:tc>
        <w:tc>
          <w:tcPr>
            <w:tcW w:w="2880" w:type="dxa"/>
            <w:gridSpan w:val="2"/>
            <w:tcBorders>
              <w:top w:val="single" w:sz="4" w:space="0" w:color="000001"/>
              <w:left w:val="single" w:sz="4" w:space="0" w:color="000001"/>
              <w:bottom w:val="single" w:sz="4" w:space="0" w:color="000001"/>
              <w:right w:val="single" w:sz="4" w:space="0" w:color="000000"/>
            </w:tcBorders>
            <w:vAlign w:val="center"/>
          </w:tcPr>
          <w:p w14:paraId="3D36050B" w14:textId="77777777" w:rsidR="00EB734B" w:rsidRDefault="00000000">
            <w:pPr>
              <w:rPr>
                <w:bCs/>
                <w:iCs/>
              </w:rPr>
            </w:pPr>
            <w:proofErr w:type="spellStart"/>
            <w:r>
              <w:rPr>
                <w:bCs/>
                <w:iCs/>
              </w:rPr>
              <w:t>VOCO,Twinki</w:t>
            </w:r>
            <w:proofErr w:type="spellEnd"/>
            <w:r>
              <w:rPr>
                <w:bCs/>
                <w:iCs/>
              </w:rPr>
              <w:t xml:space="preserve"> </w:t>
            </w:r>
            <w:proofErr w:type="spellStart"/>
            <w:r>
              <w:rPr>
                <w:bCs/>
                <w:iCs/>
              </w:rPr>
              <w:t>Star</w:t>
            </w:r>
            <w:proofErr w:type="spellEnd"/>
          </w:p>
          <w:p w14:paraId="5C6C4C1D" w14:textId="77777777" w:rsidR="00EB734B" w:rsidRDefault="00000000">
            <w:pPr>
              <w:rPr>
                <w:rFonts w:ascii="Times New Roman" w:hAnsi="Times New Roman" w:cs="Times New Roman"/>
                <w:bCs/>
                <w:iCs/>
              </w:rPr>
            </w:pPr>
            <w:proofErr w:type="spellStart"/>
            <w:r>
              <w:rPr>
                <w:bCs/>
                <w:iCs/>
              </w:rPr>
              <w:t>Twinki</w:t>
            </w:r>
            <w:proofErr w:type="spellEnd"/>
            <w:r>
              <w:rPr>
                <w:bCs/>
                <w:iCs/>
              </w:rPr>
              <w:t xml:space="preserve"> </w:t>
            </w:r>
            <w:proofErr w:type="spellStart"/>
            <w:r>
              <w:rPr>
                <w:bCs/>
                <w:iCs/>
              </w:rPr>
              <w:t>Star</w:t>
            </w:r>
            <w:proofErr w:type="spellEnd"/>
          </w:p>
        </w:tc>
      </w:tr>
      <w:tr w:rsidR="00EB734B" w14:paraId="607C4DF3" w14:textId="77777777">
        <w:trPr>
          <w:trHeight w:val="147"/>
          <w:jc w:val="center"/>
        </w:trPr>
        <w:tc>
          <w:tcPr>
            <w:tcW w:w="675" w:type="dxa"/>
            <w:tcBorders>
              <w:top w:val="single" w:sz="4" w:space="0" w:color="000001"/>
              <w:left w:val="single" w:sz="4" w:space="0" w:color="000001"/>
              <w:bottom w:val="single" w:sz="4" w:space="0" w:color="000001"/>
              <w:right w:val="nil"/>
            </w:tcBorders>
          </w:tcPr>
          <w:p w14:paraId="38E3F3C9" w14:textId="77777777" w:rsidR="00EB734B" w:rsidRDefault="00000000">
            <w:pPr>
              <w:rPr>
                <w:rFonts w:ascii="Times New Roman" w:hAnsi="Times New Roman" w:cs="Times New Roman"/>
                <w:i/>
                <w:color w:val="000000"/>
              </w:rPr>
            </w:pPr>
            <w:r>
              <w:rPr>
                <w:rFonts w:ascii="Times New Roman" w:hAnsi="Times New Roman" w:cs="Times New Roman"/>
                <w:i/>
                <w:color w:val="000000"/>
              </w:rPr>
              <w:t>1.2</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C0C4302" w14:textId="77777777" w:rsidR="00EB734B" w:rsidRDefault="00000000">
            <w:pPr>
              <w:rPr>
                <w:rFonts w:ascii="Times New Roman" w:hAnsi="Times New Roman" w:cs="Times New Roman"/>
                <w:b/>
                <w:color w:val="000000"/>
              </w:rPr>
            </w:pPr>
            <w:r>
              <w:rPr>
                <w:rFonts w:ascii="Times New Roman" w:hAnsi="Times New Roman" w:cs="Times New Roman"/>
                <w:color w:val="000000"/>
              </w:rPr>
              <w:t>Cheminio</w:t>
            </w:r>
            <w:r>
              <w:rPr>
                <w:rFonts w:ascii="Times New Roman" w:hAnsi="Times New Roman" w:cs="Times New Roman"/>
                <w:b/>
                <w:color w:val="000000"/>
              </w:rPr>
              <w:t xml:space="preserve"> </w:t>
            </w:r>
            <w:r>
              <w:rPr>
                <w:rFonts w:ascii="Times New Roman" w:hAnsi="Times New Roman" w:cs="Times New Roman"/>
                <w:color w:val="000000"/>
              </w:rPr>
              <w:t xml:space="preserve">kietėjimo </w:t>
            </w:r>
            <w:proofErr w:type="spellStart"/>
            <w:r>
              <w:rPr>
                <w:rFonts w:ascii="Times New Roman" w:hAnsi="Times New Roman" w:cs="Times New Roman"/>
                <w:color w:val="000000"/>
              </w:rPr>
              <w:t>stiklojonomerinis</w:t>
            </w:r>
            <w:proofErr w:type="spellEnd"/>
            <w:r>
              <w:rPr>
                <w:rFonts w:ascii="Times New Roman" w:hAnsi="Times New Roman" w:cs="Times New Roman"/>
                <w:color w:val="000000"/>
              </w:rPr>
              <w:t xml:space="preserve"> užpildas</w:t>
            </w:r>
          </w:p>
        </w:tc>
        <w:tc>
          <w:tcPr>
            <w:tcW w:w="3241"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D73672A" w14:textId="77777777" w:rsidR="00EB734B" w:rsidRDefault="00000000">
            <w:pPr>
              <w:rPr>
                <w:rFonts w:ascii="Times New Roman" w:hAnsi="Times New Roman" w:cs="Times New Roman"/>
              </w:rPr>
            </w:pPr>
            <w:proofErr w:type="spellStart"/>
            <w:r>
              <w:rPr>
                <w:rFonts w:ascii="Times New Roman" w:hAnsi="Times New Roman" w:cs="Times New Roman"/>
              </w:rPr>
              <w:t>Rentgenokontrastiškas</w:t>
            </w:r>
            <w:proofErr w:type="spellEnd"/>
            <w:r>
              <w:rPr>
                <w:rFonts w:ascii="Times New Roman" w:hAnsi="Times New Roman" w:cs="Times New Roman"/>
              </w:rPr>
              <w:t>, išskiria fluorą, tinkantis pieninių ir nuolatinių dantų (I-</w:t>
            </w:r>
            <w:proofErr w:type="spellStart"/>
            <w:r>
              <w:rPr>
                <w:rFonts w:ascii="Times New Roman" w:hAnsi="Times New Roman" w:cs="Times New Roman"/>
              </w:rPr>
              <w:t>os</w:t>
            </w:r>
            <w:proofErr w:type="spellEnd"/>
            <w:r>
              <w:rPr>
                <w:rFonts w:ascii="Times New Roman" w:hAnsi="Times New Roman" w:cs="Times New Roman"/>
              </w:rPr>
              <w:t>, II-</w:t>
            </w:r>
            <w:proofErr w:type="spellStart"/>
            <w:r>
              <w:rPr>
                <w:rFonts w:ascii="Times New Roman" w:hAnsi="Times New Roman" w:cs="Times New Roman"/>
              </w:rPr>
              <w:t>os</w:t>
            </w:r>
            <w:proofErr w:type="spellEnd"/>
            <w:r>
              <w:rPr>
                <w:rFonts w:ascii="Times New Roman" w:hAnsi="Times New Roman" w:cs="Times New Roman"/>
              </w:rPr>
              <w:t>, V-</w:t>
            </w:r>
            <w:proofErr w:type="spellStart"/>
            <w:r>
              <w:rPr>
                <w:rFonts w:ascii="Times New Roman" w:hAnsi="Times New Roman" w:cs="Times New Roman"/>
              </w:rPr>
              <w:t>os</w:t>
            </w:r>
            <w:proofErr w:type="spellEnd"/>
            <w:r>
              <w:rPr>
                <w:rFonts w:ascii="Times New Roman" w:hAnsi="Times New Roman" w:cs="Times New Roman"/>
              </w:rPr>
              <w:t xml:space="preserve"> kl. ertmėms) plombavimui, laikinoms restauracijoms, </w:t>
            </w:r>
            <w:proofErr w:type="spellStart"/>
            <w:r>
              <w:rPr>
                <w:rFonts w:ascii="Times New Roman" w:hAnsi="Times New Roman" w:cs="Times New Roman"/>
              </w:rPr>
              <w:t>kulčių</w:t>
            </w:r>
            <w:proofErr w:type="spellEnd"/>
            <w:r>
              <w:rPr>
                <w:rFonts w:ascii="Times New Roman" w:hAnsi="Times New Roman" w:cs="Times New Roman"/>
              </w:rPr>
              <w:t xml:space="preserve"> atstatymui, šakninio ėduonies gydymui, I-am sluoksniui taikant sumuštinio techniką. Spalva A2, A3. Rinkinyje ne mažiau 15 g miltelių, bent 6 ml skysčio, matavimo šaukštelis, maišymo padelis.</w:t>
            </w:r>
          </w:p>
        </w:tc>
        <w:tc>
          <w:tcPr>
            <w:tcW w:w="1409"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F497C03" w14:textId="77777777" w:rsidR="00EB734B" w:rsidRDefault="00EB734B">
            <w:pPr>
              <w:jc w:val="center"/>
              <w:rPr>
                <w:rFonts w:ascii="Times New Roman" w:hAnsi="Times New Roman" w:cs="Times New Roman"/>
                <w:b/>
                <w:i/>
              </w:rPr>
            </w:pPr>
          </w:p>
          <w:p w14:paraId="71278369" w14:textId="77777777" w:rsidR="00EB734B" w:rsidRDefault="00000000">
            <w:pPr>
              <w:jc w:val="center"/>
              <w:rPr>
                <w:rFonts w:ascii="Times New Roman" w:hAnsi="Times New Roman" w:cs="Times New Roman"/>
                <w:b/>
                <w:i/>
              </w:rPr>
            </w:pPr>
            <w:r>
              <w:rPr>
                <w:rFonts w:ascii="Times New Roman" w:hAnsi="Times New Roman" w:cs="Times New Roman"/>
                <w:b/>
                <w:i/>
                <w:sz w:val="24"/>
                <w:szCs w:val="24"/>
              </w:rPr>
              <w:t>30</w:t>
            </w:r>
            <w:r>
              <w:rPr>
                <w:rFonts w:ascii="Times New Roman" w:hAnsi="Times New Roman" w:cs="Times New Roman"/>
                <w:b/>
                <w:i/>
              </w:rPr>
              <w:t xml:space="preserve"> rink.</w:t>
            </w:r>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13E94AF5" w14:textId="77777777" w:rsidR="00EB734B" w:rsidRDefault="00000000">
            <w:pPr>
              <w:rPr>
                <w:rFonts w:ascii="Times New Roman" w:hAnsi="Times New Roman" w:cs="Times New Roman"/>
                <w:bCs/>
                <w:iCs/>
              </w:rPr>
            </w:pPr>
            <w:r>
              <w:rPr>
                <w:rFonts w:ascii="Times New Roman" w:eastAsia="Times New Roman" w:hAnsi="Times New Roman" w:cs="Times New Roman"/>
                <w:bCs/>
                <w:iCs/>
              </w:rPr>
              <w:t>65,0</w:t>
            </w:r>
          </w:p>
        </w:tc>
        <w:tc>
          <w:tcPr>
            <w:tcW w:w="1095" w:type="dxa"/>
            <w:tcBorders>
              <w:top w:val="single" w:sz="4" w:space="0" w:color="000001"/>
              <w:left w:val="single" w:sz="4" w:space="0" w:color="000001"/>
              <w:bottom w:val="single" w:sz="4" w:space="0" w:color="000001"/>
              <w:right w:val="single" w:sz="4" w:space="0" w:color="000000"/>
            </w:tcBorders>
          </w:tcPr>
          <w:p w14:paraId="77ED5D8F" w14:textId="77777777" w:rsidR="00EB734B" w:rsidRDefault="00000000">
            <w:pPr>
              <w:rPr>
                <w:rFonts w:ascii="Times New Roman" w:hAnsi="Times New Roman" w:cs="Times New Roman"/>
                <w:bCs/>
                <w:iCs/>
              </w:rPr>
            </w:pPr>
            <w:r>
              <w:rPr>
                <w:rFonts w:ascii="Times New Roman" w:eastAsia="Times New Roman" w:hAnsi="Times New Roman" w:cs="Times New Roman"/>
                <w:bCs/>
                <w:iCs/>
              </w:rPr>
              <w:t>78,65</w:t>
            </w:r>
          </w:p>
        </w:tc>
        <w:tc>
          <w:tcPr>
            <w:tcW w:w="1245" w:type="dxa"/>
            <w:tcBorders>
              <w:top w:val="single" w:sz="4" w:space="0" w:color="000001"/>
              <w:left w:val="single" w:sz="4" w:space="0" w:color="000001"/>
              <w:bottom w:val="single" w:sz="4" w:space="0" w:color="000001"/>
              <w:right w:val="single" w:sz="4" w:space="0" w:color="000000"/>
            </w:tcBorders>
          </w:tcPr>
          <w:p w14:paraId="682B3EDE" w14:textId="77777777" w:rsidR="00EB734B" w:rsidRDefault="00000000">
            <w:pPr>
              <w:rPr>
                <w:rFonts w:ascii="Times New Roman" w:hAnsi="Times New Roman" w:cs="Times New Roman"/>
                <w:bCs/>
                <w:iCs/>
              </w:rPr>
            </w:pPr>
            <w:r>
              <w:rPr>
                <w:rFonts w:ascii="Times New Roman" w:eastAsia="Times New Roman" w:hAnsi="Times New Roman" w:cs="Times New Roman"/>
                <w:bCs/>
                <w:iCs/>
              </w:rPr>
              <w:t>1950,0</w:t>
            </w:r>
          </w:p>
        </w:tc>
        <w:tc>
          <w:tcPr>
            <w:tcW w:w="1200" w:type="dxa"/>
            <w:tcBorders>
              <w:top w:val="single" w:sz="4" w:space="0" w:color="000001"/>
              <w:left w:val="single" w:sz="4" w:space="0" w:color="000001"/>
              <w:bottom w:val="single" w:sz="4" w:space="0" w:color="000001"/>
              <w:right w:val="single" w:sz="4" w:space="0" w:color="000000"/>
            </w:tcBorders>
          </w:tcPr>
          <w:p w14:paraId="5E17B7AB" w14:textId="77777777" w:rsidR="00EB734B" w:rsidRDefault="00000000">
            <w:pPr>
              <w:rPr>
                <w:rFonts w:ascii="Times New Roman" w:hAnsi="Times New Roman" w:cs="Times New Roman"/>
                <w:bCs/>
                <w:iCs/>
              </w:rPr>
            </w:pPr>
            <w:r>
              <w:rPr>
                <w:rFonts w:ascii="Times New Roman" w:eastAsia="Times New Roman" w:hAnsi="Times New Roman" w:cs="Times New Roman"/>
                <w:bCs/>
                <w:iCs/>
              </w:rPr>
              <w:t>2359,5</w:t>
            </w:r>
          </w:p>
        </w:tc>
        <w:tc>
          <w:tcPr>
            <w:tcW w:w="2880" w:type="dxa"/>
            <w:gridSpan w:val="2"/>
            <w:tcBorders>
              <w:top w:val="single" w:sz="4" w:space="0" w:color="000001"/>
              <w:left w:val="single" w:sz="4" w:space="0" w:color="000001"/>
              <w:bottom w:val="single" w:sz="4" w:space="0" w:color="000001"/>
              <w:right w:val="single" w:sz="4" w:space="0" w:color="000000"/>
            </w:tcBorders>
            <w:vAlign w:val="center"/>
          </w:tcPr>
          <w:p w14:paraId="4EEDFFF9" w14:textId="77777777" w:rsidR="00EB734B" w:rsidRDefault="00000000">
            <w:pPr>
              <w:rPr>
                <w:rFonts w:ascii="Times New Roman" w:hAnsi="Times New Roman" w:cs="Times New Roman"/>
                <w:bCs/>
                <w:iCs/>
                <w:lang w:val="en-GB" w:eastAsia="en-US"/>
              </w:rPr>
            </w:pPr>
            <w:proofErr w:type="spellStart"/>
            <w:proofErr w:type="gramStart"/>
            <w:r>
              <w:rPr>
                <w:rFonts w:ascii="Times New Roman" w:eastAsia="Times New Roman" w:hAnsi="Times New Roman" w:cs="Times New Roman"/>
                <w:bCs/>
                <w:iCs/>
                <w:lang w:val="en-GB" w:eastAsia="en-US"/>
              </w:rPr>
              <w:t>GC,Fuji</w:t>
            </w:r>
            <w:proofErr w:type="spellEnd"/>
            <w:proofErr w:type="gramEnd"/>
            <w:r>
              <w:rPr>
                <w:rFonts w:ascii="Times New Roman" w:eastAsia="Times New Roman" w:hAnsi="Times New Roman" w:cs="Times New Roman"/>
                <w:bCs/>
                <w:iCs/>
                <w:lang w:val="en-GB" w:eastAsia="en-US"/>
              </w:rPr>
              <w:t xml:space="preserve"> IX</w:t>
            </w:r>
          </w:p>
          <w:p w14:paraId="1B81E008" w14:textId="77777777" w:rsidR="00EB734B" w:rsidRDefault="00000000">
            <w:pPr>
              <w:rPr>
                <w:rFonts w:ascii="Times New Roman" w:hAnsi="Times New Roman" w:cs="Times New Roman"/>
                <w:bCs/>
                <w:iCs/>
              </w:rPr>
            </w:pPr>
            <w:r>
              <w:rPr>
                <w:rFonts w:ascii="Times New Roman" w:eastAsia="Times New Roman" w:hAnsi="Times New Roman" w:cs="Times New Roman"/>
                <w:bCs/>
                <w:iCs/>
                <w:lang w:val="en-GB" w:eastAsia="en-US"/>
              </w:rPr>
              <w:t>Fuji IX</w:t>
            </w:r>
          </w:p>
        </w:tc>
      </w:tr>
      <w:tr w:rsidR="00EB734B" w14:paraId="76B49C42" w14:textId="77777777">
        <w:trPr>
          <w:trHeight w:val="147"/>
          <w:jc w:val="center"/>
        </w:trPr>
        <w:tc>
          <w:tcPr>
            <w:tcW w:w="675" w:type="dxa"/>
            <w:tcBorders>
              <w:top w:val="single" w:sz="4" w:space="0" w:color="000001"/>
              <w:left w:val="single" w:sz="4" w:space="0" w:color="000001"/>
              <w:bottom w:val="single" w:sz="4" w:space="0" w:color="000001"/>
              <w:right w:val="nil"/>
            </w:tcBorders>
          </w:tcPr>
          <w:p w14:paraId="1BC74237" w14:textId="77777777" w:rsidR="00EB734B" w:rsidRDefault="00000000">
            <w:pPr>
              <w:rPr>
                <w:rFonts w:ascii="Times New Roman" w:hAnsi="Times New Roman" w:cs="Times New Roman"/>
                <w:i/>
                <w:color w:val="000000"/>
              </w:rPr>
            </w:pPr>
            <w:r>
              <w:rPr>
                <w:rFonts w:ascii="Times New Roman" w:hAnsi="Times New Roman" w:cs="Times New Roman"/>
                <w:i/>
                <w:color w:val="000000"/>
              </w:rPr>
              <w:t>1.3</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643F0C7" w14:textId="77777777" w:rsidR="00EB734B" w:rsidRDefault="00000000">
            <w:pPr>
              <w:rPr>
                <w:rFonts w:ascii="Times New Roman" w:hAnsi="Times New Roman" w:cs="Times New Roman"/>
                <w:b/>
                <w:color w:val="000000"/>
              </w:rPr>
            </w:pPr>
            <w:r>
              <w:rPr>
                <w:rFonts w:ascii="Times New Roman" w:hAnsi="Times New Roman" w:cs="Times New Roman"/>
                <w:color w:val="000000"/>
              </w:rPr>
              <w:t xml:space="preserve">Cheminio kietėjimo </w:t>
            </w:r>
            <w:proofErr w:type="spellStart"/>
            <w:r>
              <w:rPr>
                <w:rFonts w:ascii="Times New Roman" w:hAnsi="Times New Roman" w:cs="Times New Roman"/>
                <w:color w:val="000000"/>
              </w:rPr>
              <w:t>stiklojonomeras</w:t>
            </w:r>
            <w:proofErr w:type="spellEnd"/>
          </w:p>
        </w:tc>
        <w:tc>
          <w:tcPr>
            <w:tcW w:w="3241"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778CFFF" w14:textId="77777777" w:rsidR="00EB734B" w:rsidRDefault="00000000">
            <w:pPr>
              <w:rPr>
                <w:rFonts w:ascii="Times New Roman" w:hAnsi="Times New Roman" w:cs="Times New Roman"/>
              </w:rPr>
            </w:pPr>
            <w:r>
              <w:rPr>
                <w:rFonts w:ascii="Times New Roman" w:hAnsi="Times New Roman" w:cs="Times New Roman"/>
              </w:rPr>
              <w:t xml:space="preserve">Cheminio kietėjimo </w:t>
            </w:r>
            <w:proofErr w:type="spellStart"/>
            <w:r>
              <w:rPr>
                <w:rFonts w:ascii="Times New Roman" w:hAnsi="Times New Roman" w:cs="Times New Roman"/>
              </w:rPr>
              <w:t>stiklojonomerinė</w:t>
            </w:r>
            <w:proofErr w:type="spellEnd"/>
            <w:r>
              <w:rPr>
                <w:rFonts w:ascii="Times New Roman" w:hAnsi="Times New Roman" w:cs="Times New Roman"/>
              </w:rPr>
              <w:t xml:space="preserve">, granuliuota, </w:t>
            </w:r>
            <w:proofErr w:type="spellStart"/>
            <w:r>
              <w:rPr>
                <w:rFonts w:ascii="Times New Roman" w:hAnsi="Times New Roman" w:cs="Times New Roman"/>
              </w:rPr>
              <w:t>rentgenokontrastiška</w:t>
            </w:r>
            <w:proofErr w:type="spellEnd"/>
            <w:r>
              <w:rPr>
                <w:rFonts w:ascii="Times New Roman" w:hAnsi="Times New Roman" w:cs="Times New Roman"/>
              </w:rPr>
              <w:t xml:space="preserve"> plombavimo medžiaga, išskirianti fluorą, tinkanti pieniniams ir nuolatiniams dantims plombuoti, kaip pamušalas. </w:t>
            </w:r>
            <w:r>
              <w:rPr>
                <w:rFonts w:ascii="Times New Roman" w:hAnsi="Times New Roman" w:cs="Times New Roman"/>
              </w:rPr>
              <w:lastRenderedPageBreak/>
              <w:t>Rinkinyje bent 12 g miltelių, bent 8 ml skysčio, kondicionierius, šviesa kietinamas apsauginis lakas.</w:t>
            </w:r>
          </w:p>
        </w:tc>
        <w:tc>
          <w:tcPr>
            <w:tcW w:w="1409"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0D02AFA" w14:textId="77777777" w:rsidR="00EB734B" w:rsidRDefault="00EB734B">
            <w:pPr>
              <w:jc w:val="center"/>
              <w:rPr>
                <w:rFonts w:ascii="Times New Roman" w:hAnsi="Times New Roman" w:cs="Times New Roman"/>
                <w:b/>
                <w:i/>
              </w:rPr>
            </w:pPr>
          </w:p>
          <w:p w14:paraId="3D0D7B48" w14:textId="77777777" w:rsidR="00EB734B" w:rsidRDefault="00000000">
            <w:pPr>
              <w:jc w:val="center"/>
              <w:rPr>
                <w:rFonts w:ascii="Times New Roman" w:hAnsi="Times New Roman" w:cs="Times New Roman"/>
                <w:b/>
                <w:i/>
              </w:rPr>
            </w:pPr>
            <w:r>
              <w:rPr>
                <w:rFonts w:ascii="Times New Roman" w:hAnsi="Times New Roman" w:cs="Times New Roman"/>
                <w:b/>
                <w:i/>
              </w:rPr>
              <w:t>5 rink.</w:t>
            </w:r>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493F576A"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40,0</w:t>
            </w:r>
          </w:p>
        </w:tc>
        <w:tc>
          <w:tcPr>
            <w:tcW w:w="1095" w:type="dxa"/>
            <w:tcBorders>
              <w:top w:val="single" w:sz="4" w:space="0" w:color="000001"/>
              <w:left w:val="single" w:sz="4" w:space="0" w:color="000001"/>
              <w:bottom w:val="single" w:sz="4" w:space="0" w:color="000001"/>
              <w:right w:val="single" w:sz="4" w:space="0" w:color="000000"/>
            </w:tcBorders>
          </w:tcPr>
          <w:p w14:paraId="1E096AAE"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48,4</w:t>
            </w:r>
          </w:p>
        </w:tc>
        <w:tc>
          <w:tcPr>
            <w:tcW w:w="1245" w:type="dxa"/>
            <w:tcBorders>
              <w:top w:val="single" w:sz="4" w:space="0" w:color="000001"/>
              <w:left w:val="single" w:sz="4" w:space="0" w:color="000001"/>
              <w:bottom w:val="single" w:sz="4" w:space="0" w:color="000001"/>
              <w:right w:val="single" w:sz="4" w:space="0" w:color="000000"/>
            </w:tcBorders>
          </w:tcPr>
          <w:p w14:paraId="6A4E61A3"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200,0</w:t>
            </w:r>
          </w:p>
        </w:tc>
        <w:tc>
          <w:tcPr>
            <w:tcW w:w="1200" w:type="dxa"/>
            <w:tcBorders>
              <w:top w:val="single" w:sz="4" w:space="0" w:color="000001"/>
              <w:left w:val="single" w:sz="4" w:space="0" w:color="000001"/>
              <w:bottom w:val="single" w:sz="4" w:space="0" w:color="000001"/>
              <w:right w:val="single" w:sz="4" w:space="0" w:color="000000"/>
            </w:tcBorders>
          </w:tcPr>
          <w:p w14:paraId="5C048E8B"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242,0</w:t>
            </w:r>
          </w:p>
        </w:tc>
        <w:tc>
          <w:tcPr>
            <w:tcW w:w="2880" w:type="dxa"/>
            <w:gridSpan w:val="2"/>
            <w:tcBorders>
              <w:top w:val="single" w:sz="4" w:space="0" w:color="000001"/>
              <w:left w:val="single" w:sz="4" w:space="0" w:color="000001"/>
              <w:bottom w:val="single" w:sz="4" w:space="0" w:color="000001"/>
              <w:right w:val="single" w:sz="4" w:space="0" w:color="000000"/>
            </w:tcBorders>
            <w:vAlign w:val="center"/>
          </w:tcPr>
          <w:p w14:paraId="35DD4CA7" w14:textId="77777777" w:rsidR="00EB734B" w:rsidRDefault="00000000">
            <w:pPr>
              <w:rPr>
                <w:rFonts w:ascii="Times New Roman" w:hAnsi="Times New Roman" w:cs="Times New Roman"/>
                <w:bCs/>
                <w:iCs/>
                <w:color w:val="000000"/>
                <w:lang w:val="en-GB" w:eastAsia="en-US"/>
              </w:rPr>
            </w:pPr>
            <w:r>
              <w:rPr>
                <w:rFonts w:ascii="Times New Roman" w:eastAsia="Times New Roman" w:hAnsi="Times New Roman" w:cs="Times New Roman"/>
                <w:bCs/>
                <w:iCs/>
                <w:color w:val="000000"/>
                <w:lang w:val="en-GB" w:eastAsia="en-US"/>
              </w:rPr>
              <w:t xml:space="preserve">3M, </w:t>
            </w:r>
            <w:proofErr w:type="spellStart"/>
            <w:r>
              <w:rPr>
                <w:rFonts w:ascii="Times New Roman" w:eastAsia="Times New Roman" w:hAnsi="Times New Roman" w:cs="Times New Roman"/>
                <w:bCs/>
                <w:iCs/>
                <w:color w:val="000000"/>
                <w:lang w:val="en-GB" w:eastAsia="en-US"/>
              </w:rPr>
              <w:t>Ketac</w:t>
            </w:r>
            <w:proofErr w:type="spellEnd"/>
            <w:r>
              <w:rPr>
                <w:rFonts w:ascii="Times New Roman" w:eastAsia="Times New Roman" w:hAnsi="Times New Roman" w:cs="Times New Roman"/>
                <w:bCs/>
                <w:iCs/>
                <w:color w:val="000000"/>
                <w:lang w:val="en-GB" w:eastAsia="en-US"/>
              </w:rPr>
              <w:t xml:space="preserve"> molar</w:t>
            </w:r>
          </w:p>
          <w:p w14:paraId="05D27A90" w14:textId="77777777" w:rsidR="00EB734B" w:rsidRDefault="00000000">
            <w:pPr>
              <w:rPr>
                <w:rFonts w:ascii="Times New Roman" w:hAnsi="Times New Roman" w:cs="Times New Roman"/>
                <w:bCs/>
                <w:iCs/>
                <w:color w:val="000000"/>
              </w:rPr>
            </w:pPr>
            <w:proofErr w:type="spellStart"/>
            <w:r>
              <w:rPr>
                <w:rFonts w:ascii="Times New Roman" w:eastAsia="Times New Roman" w:hAnsi="Times New Roman" w:cs="Times New Roman"/>
                <w:bCs/>
                <w:iCs/>
                <w:color w:val="000000"/>
                <w:lang w:val="en-GB" w:eastAsia="en-US"/>
              </w:rPr>
              <w:t>Ketac</w:t>
            </w:r>
            <w:proofErr w:type="spellEnd"/>
            <w:r>
              <w:rPr>
                <w:rFonts w:ascii="Times New Roman" w:eastAsia="Times New Roman" w:hAnsi="Times New Roman" w:cs="Times New Roman"/>
                <w:bCs/>
                <w:iCs/>
                <w:color w:val="000000"/>
                <w:lang w:val="en-GB" w:eastAsia="en-US"/>
              </w:rPr>
              <w:t xml:space="preserve"> Molar</w:t>
            </w:r>
          </w:p>
        </w:tc>
      </w:tr>
      <w:tr w:rsidR="00EB734B" w14:paraId="1926F979" w14:textId="77777777">
        <w:trPr>
          <w:trHeight w:val="147"/>
          <w:jc w:val="center"/>
        </w:trPr>
        <w:tc>
          <w:tcPr>
            <w:tcW w:w="675" w:type="dxa"/>
            <w:tcBorders>
              <w:top w:val="single" w:sz="4" w:space="0" w:color="000001"/>
              <w:left w:val="single" w:sz="4" w:space="0" w:color="000001"/>
              <w:bottom w:val="single" w:sz="4" w:space="0" w:color="000001"/>
              <w:right w:val="nil"/>
            </w:tcBorders>
          </w:tcPr>
          <w:p w14:paraId="09DB87CA" w14:textId="77777777" w:rsidR="00EB734B" w:rsidRDefault="00000000">
            <w:pPr>
              <w:rPr>
                <w:rFonts w:ascii="Times New Roman" w:hAnsi="Times New Roman" w:cs="Times New Roman"/>
                <w:i/>
                <w:color w:val="000000"/>
              </w:rPr>
            </w:pPr>
            <w:r>
              <w:rPr>
                <w:rFonts w:ascii="Times New Roman" w:hAnsi="Times New Roman" w:cs="Times New Roman"/>
                <w:i/>
                <w:color w:val="000000"/>
              </w:rPr>
              <w:t>1.4</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5F514F1" w14:textId="77777777" w:rsidR="00EB734B" w:rsidRDefault="00000000">
            <w:pPr>
              <w:rPr>
                <w:rFonts w:ascii="Times New Roman" w:hAnsi="Times New Roman" w:cs="Times New Roman"/>
                <w:b/>
                <w:color w:val="000000"/>
              </w:rPr>
            </w:pPr>
            <w:r>
              <w:rPr>
                <w:rFonts w:ascii="Times New Roman" w:hAnsi="Times New Roman" w:cs="Times New Roman"/>
                <w:color w:val="000000"/>
              </w:rPr>
              <w:t xml:space="preserve">Šviesoje kietėjanti </w:t>
            </w:r>
            <w:proofErr w:type="spellStart"/>
            <w:r>
              <w:rPr>
                <w:rFonts w:ascii="Times New Roman" w:hAnsi="Times New Roman" w:cs="Times New Roman"/>
                <w:b/>
                <w:color w:val="000000"/>
              </w:rPr>
              <w:t>stiklojonomerinė</w:t>
            </w:r>
            <w:proofErr w:type="spellEnd"/>
            <w:r>
              <w:rPr>
                <w:rFonts w:ascii="Times New Roman" w:hAnsi="Times New Roman" w:cs="Times New Roman"/>
                <w:b/>
                <w:color w:val="000000"/>
              </w:rPr>
              <w:t xml:space="preserve"> </w:t>
            </w:r>
            <w:r>
              <w:rPr>
                <w:rFonts w:ascii="Times New Roman" w:hAnsi="Times New Roman" w:cs="Times New Roman"/>
                <w:color w:val="000000"/>
              </w:rPr>
              <w:t xml:space="preserve">pamušalinė medžiaga </w:t>
            </w:r>
            <w:r>
              <w:rPr>
                <w:rFonts w:ascii="Times New Roman" w:hAnsi="Times New Roman" w:cs="Times New Roman"/>
              </w:rPr>
              <w:t>š</w:t>
            </w:r>
            <w:r>
              <w:rPr>
                <w:rFonts w:ascii="Times New Roman" w:hAnsi="Times New Roman" w:cs="Times New Roman"/>
                <w:color w:val="000000"/>
              </w:rPr>
              <w:t>virk</w:t>
            </w:r>
            <w:r>
              <w:rPr>
                <w:rFonts w:ascii="Times New Roman" w:hAnsi="Times New Roman" w:cs="Times New Roman"/>
              </w:rPr>
              <w:t>š</w:t>
            </w:r>
            <w:r>
              <w:rPr>
                <w:rFonts w:ascii="Times New Roman" w:hAnsi="Times New Roman" w:cs="Times New Roman"/>
                <w:color w:val="000000"/>
              </w:rPr>
              <w:t>te</w:t>
            </w:r>
          </w:p>
        </w:tc>
        <w:tc>
          <w:tcPr>
            <w:tcW w:w="3241"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631431B" w14:textId="77777777" w:rsidR="00EB734B" w:rsidRDefault="00000000">
            <w:pPr>
              <w:rPr>
                <w:rFonts w:ascii="Times New Roman" w:hAnsi="Times New Roman" w:cs="Times New Roman"/>
              </w:rPr>
            </w:pPr>
            <w:r>
              <w:rPr>
                <w:rFonts w:ascii="Times New Roman" w:hAnsi="Times New Roman" w:cs="Times New Roman"/>
              </w:rPr>
              <w:t>Šviesoje kietinama (dervomis sustiprinta), išskirianti fluorą medžiaga švirkštuose tiesioginei aplikacijai, tinkanti netiesioginiam pulpos padengimui, gerai rišasi prie kompozitų</w:t>
            </w:r>
            <w:r>
              <w:rPr>
                <w:rFonts w:ascii="Times New Roman" w:hAnsi="Times New Roman" w:cs="Times New Roman"/>
                <w:b/>
              </w:rPr>
              <w:t>.</w:t>
            </w:r>
          </w:p>
        </w:tc>
        <w:tc>
          <w:tcPr>
            <w:tcW w:w="1409"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AE84FAF" w14:textId="77777777" w:rsidR="00EB734B" w:rsidRDefault="00EB734B">
            <w:pPr>
              <w:jc w:val="center"/>
              <w:rPr>
                <w:rFonts w:ascii="Times New Roman" w:hAnsi="Times New Roman" w:cs="Times New Roman"/>
                <w:b/>
                <w:i/>
              </w:rPr>
            </w:pPr>
          </w:p>
          <w:p w14:paraId="0D459D22" w14:textId="77777777" w:rsidR="00EB734B" w:rsidRDefault="00000000">
            <w:pPr>
              <w:jc w:val="center"/>
              <w:rPr>
                <w:rFonts w:ascii="Times New Roman" w:hAnsi="Times New Roman" w:cs="Times New Roman"/>
                <w:b/>
                <w:i/>
              </w:rPr>
            </w:pPr>
            <w:r>
              <w:rPr>
                <w:rFonts w:ascii="Times New Roman" w:hAnsi="Times New Roman" w:cs="Times New Roman"/>
                <w:b/>
                <w:i/>
              </w:rPr>
              <w:t xml:space="preserve">6 </w:t>
            </w:r>
            <w:proofErr w:type="spellStart"/>
            <w:r>
              <w:rPr>
                <w:rFonts w:ascii="Times New Roman" w:hAnsi="Times New Roman" w:cs="Times New Roman"/>
                <w:b/>
                <w:i/>
              </w:rPr>
              <w:t>pak</w:t>
            </w:r>
            <w:proofErr w:type="spellEnd"/>
            <w:r>
              <w:rPr>
                <w:rFonts w:ascii="Times New Roman" w:hAnsi="Times New Roman" w:cs="Times New Roman"/>
                <w:b/>
                <w:i/>
              </w:rPr>
              <w:t>.</w:t>
            </w:r>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42A9C970"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6,0</w:t>
            </w:r>
          </w:p>
        </w:tc>
        <w:tc>
          <w:tcPr>
            <w:tcW w:w="1095" w:type="dxa"/>
            <w:tcBorders>
              <w:top w:val="single" w:sz="4" w:space="0" w:color="000001"/>
              <w:left w:val="single" w:sz="4" w:space="0" w:color="000001"/>
              <w:bottom w:val="single" w:sz="4" w:space="0" w:color="000001"/>
              <w:right w:val="single" w:sz="4" w:space="0" w:color="000000"/>
            </w:tcBorders>
          </w:tcPr>
          <w:p w14:paraId="06A1AE59"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7,26</w:t>
            </w:r>
          </w:p>
        </w:tc>
        <w:tc>
          <w:tcPr>
            <w:tcW w:w="1245" w:type="dxa"/>
            <w:tcBorders>
              <w:top w:val="single" w:sz="4" w:space="0" w:color="000001"/>
              <w:left w:val="single" w:sz="4" w:space="0" w:color="000001"/>
              <w:bottom w:val="single" w:sz="4" w:space="0" w:color="000001"/>
              <w:right w:val="single" w:sz="4" w:space="0" w:color="000000"/>
            </w:tcBorders>
          </w:tcPr>
          <w:p w14:paraId="03AA4BF3"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36,0</w:t>
            </w:r>
          </w:p>
        </w:tc>
        <w:tc>
          <w:tcPr>
            <w:tcW w:w="1200" w:type="dxa"/>
            <w:tcBorders>
              <w:top w:val="single" w:sz="4" w:space="0" w:color="000001"/>
              <w:left w:val="single" w:sz="4" w:space="0" w:color="000001"/>
              <w:bottom w:val="single" w:sz="4" w:space="0" w:color="000001"/>
              <w:right w:val="single" w:sz="4" w:space="0" w:color="000000"/>
            </w:tcBorders>
          </w:tcPr>
          <w:p w14:paraId="373064EC"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43,56</w:t>
            </w:r>
          </w:p>
        </w:tc>
        <w:tc>
          <w:tcPr>
            <w:tcW w:w="2880" w:type="dxa"/>
            <w:gridSpan w:val="2"/>
            <w:tcBorders>
              <w:top w:val="single" w:sz="4" w:space="0" w:color="000001"/>
              <w:left w:val="single" w:sz="4" w:space="0" w:color="000001"/>
              <w:bottom w:val="single" w:sz="4" w:space="0" w:color="000001"/>
              <w:right w:val="single" w:sz="4" w:space="0" w:color="000000"/>
            </w:tcBorders>
            <w:vAlign w:val="center"/>
          </w:tcPr>
          <w:p w14:paraId="569C7BB0" w14:textId="77777777" w:rsidR="00EB734B" w:rsidRDefault="00000000">
            <w:pPr>
              <w:rPr>
                <w:rFonts w:ascii="Times New Roman" w:hAnsi="Times New Roman" w:cs="Times New Roman"/>
                <w:bCs/>
                <w:iCs/>
                <w:lang w:val="en-GB" w:eastAsia="en-US"/>
              </w:rPr>
            </w:pPr>
            <w:proofErr w:type="spellStart"/>
            <w:r>
              <w:rPr>
                <w:rFonts w:ascii="Times New Roman" w:eastAsia="Times New Roman" w:hAnsi="Times New Roman" w:cs="Times New Roman"/>
                <w:bCs/>
                <w:iCs/>
                <w:lang w:val="en-GB" w:eastAsia="en-US"/>
              </w:rPr>
              <w:t>Imicryl</w:t>
            </w:r>
            <w:proofErr w:type="spellEnd"/>
            <w:r>
              <w:rPr>
                <w:rFonts w:ascii="Times New Roman" w:eastAsia="Times New Roman" w:hAnsi="Times New Roman" w:cs="Times New Roman"/>
                <w:bCs/>
                <w:iCs/>
                <w:lang w:val="en-GB" w:eastAsia="en-US"/>
              </w:rPr>
              <w:t>, Nova Glass GL 3ml</w:t>
            </w:r>
          </w:p>
          <w:p w14:paraId="4C41F37E" w14:textId="77777777" w:rsidR="00EB734B" w:rsidRDefault="00000000">
            <w:pPr>
              <w:rPr>
                <w:rFonts w:ascii="Times New Roman" w:hAnsi="Times New Roman" w:cs="Times New Roman"/>
                <w:bCs/>
                <w:iCs/>
              </w:rPr>
            </w:pPr>
            <w:r>
              <w:rPr>
                <w:rFonts w:ascii="Times New Roman" w:eastAsia="Times New Roman" w:hAnsi="Times New Roman" w:cs="Times New Roman"/>
                <w:bCs/>
                <w:iCs/>
                <w:lang w:val="en-GB" w:eastAsia="en-US"/>
              </w:rPr>
              <w:t>Nova Glass GL</w:t>
            </w:r>
          </w:p>
        </w:tc>
      </w:tr>
      <w:tr w:rsidR="00EB734B" w14:paraId="3B5C81A7" w14:textId="77777777">
        <w:trPr>
          <w:trHeight w:val="147"/>
          <w:jc w:val="center"/>
        </w:trPr>
        <w:tc>
          <w:tcPr>
            <w:tcW w:w="675" w:type="dxa"/>
            <w:tcBorders>
              <w:top w:val="single" w:sz="4" w:space="0" w:color="000001"/>
              <w:left w:val="single" w:sz="4" w:space="0" w:color="000001"/>
              <w:bottom w:val="single" w:sz="4" w:space="0" w:color="000001"/>
              <w:right w:val="nil"/>
            </w:tcBorders>
          </w:tcPr>
          <w:p w14:paraId="073D627D" w14:textId="77777777" w:rsidR="00EB734B" w:rsidRDefault="00000000">
            <w:pPr>
              <w:rPr>
                <w:rFonts w:ascii="Times New Roman" w:hAnsi="Times New Roman" w:cs="Times New Roman"/>
                <w:i/>
                <w:color w:val="000000"/>
              </w:rPr>
            </w:pPr>
            <w:r>
              <w:rPr>
                <w:rFonts w:ascii="Times New Roman" w:hAnsi="Times New Roman" w:cs="Times New Roman"/>
                <w:i/>
              </w:rPr>
              <w:t>1.5</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8F80C7B" w14:textId="77777777" w:rsidR="00EB734B" w:rsidRDefault="00000000">
            <w:pPr>
              <w:rPr>
                <w:rFonts w:ascii="Times New Roman" w:hAnsi="Times New Roman" w:cs="Times New Roman"/>
                <w:color w:val="000000"/>
              </w:rPr>
            </w:pPr>
            <w:r>
              <w:rPr>
                <w:rFonts w:ascii="Times New Roman" w:hAnsi="Times New Roman" w:cs="Times New Roman"/>
              </w:rPr>
              <w:t xml:space="preserve">Šviesoje kietėjanti </w:t>
            </w:r>
            <w:r>
              <w:rPr>
                <w:rFonts w:ascii="Times New Roman" w:hAnsi="Times New Roman" w:cs="Times New Roman"/>
                <w:b/>
              </w:rPr>
              <w:t>kalcio silikatinė</w:t>
            </w:r>
            <w:r>
              <w:rPr>
                <w:rFonts w:ascii="Times New Roman" w:hAnsi="Times New Roman" w:cs="Times New Roman"/>
              </w:rPr>
              <w:t xml:space="preserve"> derva</w:t>
            </w:r>
          </w:p>
        </w:tc>
        <w:tc>
          <w:tcPr>
            <w:tcW w:w="3241"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F03B7EE" w14:textId="77777777" w:rsidR="00EB734B" w:rsidRDefault="00000000">
            <w:pPr>
              <w:rPr>
                <w:rFonts w:ascii="Times New Roman" w:hAnsi="Times New Roman" w:cs="Times New Roman"/>
              </w:rPr>
            </w:pPr>
            <w:r>
              <w:rPr>
                <w:rFonts w:ascii="Times New Roman" w:hAnsi="Times New Roman" w:cs="Times New Roman"/>
              </w:rPr>
              <w:t xml:space="preserve">Šviesoje kietinama, </w:t>
            </w:r>
            <w:proofErr w:type="spellStart"/>
            <w:r>
              <w:rPr>
                <w:rFonts w:ascii="Times New Roman" w:hAnsi="Times New Roman" w:cs="Times New Roman"/>
              </w:rPr>
              <w:t>rentgenokontrastiška</w:t>
            </w:r>
            <w:proofErr w:type="spellEnd"/>
            <w:r>
              <w:rPr>
                <w:rFonts w:ascii="Times New Roman" w:hAnsi="Times New Roman" w:cs="Times New Roman"/>
              </w:rPr>
              <w:t xml:space="preserve"> medžiaga švirkštuose, tinkanti netiesioginiam pulpos padengimui, gerai rišasi prie kompozitų</w:t>
            </w:r>
            <w:r>
              <w:rPr>
                <w:rFonts w:ascii="Times New Roman" w:hAnsi="Times New Roman" w:cs="Times New Roman"/>
                <w:b/>
              </w:rPr>
              <w:t xml:space="preserve">. </w:t>
            </w:r>
          </w:p>
        </w:tc>
        <w:tc>
          <w:tcPr>
            <w:tcW w:w="1409"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CB3F8DC" w14:textId="77777777" w:rsidR="00EB734B" w:rsidRDefault="00000000">
            <w:pPr>
              <w:jc w:val="center"/>
              <w:rPr>
                <w:rFonts w:ascii="Times New Roman" w:hAnsi="Times New Roman" w:cs="Times New Roman"/>
                <w:b/>
                <w:i/>
              </w:rPr>
            </w:pPr>
            <w:r>
              <w:rPr>
                <w:rFonts w:ascii="Times New Roman" w:hAnsi="Times New Roman" w:cs="Times New Roman"/>
                <w:b/>
                <w:i/>
              </w:rPr>
              <w:t xml:space="preserve">6 </w:t>
            </w:r>
            <w:proofErr w:type="spellStart"/>
            <w:r>
              <w:rPr>
                <w:rFonts w:ascii="Times New Roman" w:hAnsi="Times New Roman" w:cs="Times New Roman"/>
                <w:b/>
                <w:i/>
              </w:rPr>
              <w:t>pak</w:t>
            </w:r>
            <w:proofErr w:type="spellEnd"/>
            <w:r>
              <w:rPr>
                <w:rFonts w:ascii="Times New Roman" w:hAnsi="Times New Roman" w:cs="Times New Roman"/>
                <w:b/>
                <w:i/>
              </w:rPr>
              <w:t>.</w:t>
            </w:r>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6F5EC9C4"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6,0</w:t>
            </w:r>
          </w:p>
        </w:tc>
        <w:tc>
          <w:tcPr>
            <w:tcW w:w="1095" w:type="dxa"/>
            <w:tcBorders>
              <w:top w:val="single" w:sz="4" w:space="0" w:color="000001"/>
              <w:left w:val="single" w:sz="4" w:space="0" w:color="000001"/>
              <w:bottom w:val="single" w:sz="4" w:space="0" w:color="000001"/>
              <w:right w:val="single" w:sz="4" w:space="0" w:color="000000"/>
            </w:tcBorders>
          </w:tcPr>
          <w:p w14:paraId="226F46BC"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7,26</w:t>
            </w:r>
          </w:p>
        </w:tc>
        <w:tc>
          <w:tcPr>
            <w:tcW w:w="1245" w:type="dxa"/>
            <w:tcBorders>
              <w:top w:val="single" w:sz="4" w:space="0" w:color="000001"/>
              <w:left w:val="single" w:sz="4" w:space="0" w:color="000001"/>
              <w:bottom w:val="single" w:sz="4" w:space="0" w:color="000001"/>
              <w:right w:val="single" w:sz="4" w:space="0" w:color="000000"/>
            </w:tcBorders>
          </w:tcPr>
          <w:p w14:paraId="21F96EBE"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36,0</w:t>
            </w:r>
          </w:p>
        </w:tc>
        <w:tc>
          <w:tcPr>
            <w:tcW w:w="1200" w:type="dxa"/>
            <w:tcBorders>
              <w:top w:val="single" w:sz="4" w:space="0" w:color="000001"/>
              <w:left w:val="single" w:sz="4" w:space="0" w:color="000001"/>
              <w:bottom w:val="single" w:sz="4" w:space="0" w:color="000001"/>
              <w:right w:val="single" w:sz="4" w:space="0" w:color="000000"/>
            </w:tcBorders>
          </w:tcPr>
          <w:p w14:paraId="791A3DB2"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43,56</w:t>
            </w:r>
          </w:p>
        </w:tc>
        <w:tc>
          <w:tcPr>
            <w:tcW w:w="2880" w:type="dxa"/>
            <w:gridSpan w:val="2"/>
            <w:tcBorders>
              <w:top w:val="single" w:sz="4" w:space="0" w:color="000001"/>
              <w:left w:val="single" w:sz="4" w:space="0" w:color="000001"/>
              <w:bottom w:val="single" w:sz="4" w:space="0" w:color="000001"/>
              <w:right w:val="single" w:sz="4" w:space="0" w:color="000000"/>
            </w:tcBorders>
            <w:vAlign w:val="center"/>
          </w:tcPr>
          <w:p w14:paraId="7EBDCB39" w14:textId="77777777" w:rsidR="00EB734B" w:rsidRDefault="00000000">
            <w:pPr>
              <w:rPr>
                <w:rFonts w:ascii="Times New Roman" w:hAnsi="Times New Roman" w:cs="Times New Roman"/>
                <w:bCs/>
                <w:iCs/>
              </w:rPr>
            </w:pPr>
            <w:proofErr w:type="spellStart"/>
            <w:r>
              <w:rPr>
                <w:rFonts w:ascii="Times New Roman" w:eastAsia="Times New Roman" w:hAnsi="Times New Roman" w:cs="Times New Roman"/>
                <w:bCs/>
                <w:iCs/>
              </w:rPr>
              <w:t>Calciplus</w:t>
            </w:r>
            <w:proofErr w:type="spellEnd"/>
            <w:r>
              <w:rPr>
                <w:rFonts w:ascii="Times New Roman" w:eastAsia="Times New Roman" w:hAnsi="Times New Roman" w:cs="Times New Roman"/>
                <w:bCs/>
                <w:iCs/>
              </w:rPr>
              <w:t xml:space="preserve"> LC, </w:t>
            </w:r>
            <w:proofErr w:type="spellStart"/>
            <w:r>
              <w:rPr>
                <w:rFonts w:ascii="Times New Roman" w:eastAsia="Times New Roman" w:hAnsi="Times New Roman" w:cs="Times New Roman"/>
                <w:bCs/>
                <w:iCs/>
              </w:rPr>
              <w:t>Imicryl</w:t>
            </w:r>
            <w:proofErr w:type="spellEnd"/>
          </w:p>
          <w:p w14:paraId="522A49C2" w14:textId="77777777" w:rsidR="00EB734B" w:rsidRDefault="00000000">
            <w:pPr>
              <w:rPr>
                <w:rFonts w:ascii="Times New Roman" w:hAnsi="Times New Roman" w:cs="Times New Roman"/>
                <w:bCs/>
                <w:iCs/>
              </w:rPr>
            </w:pPr>
            <w:proofErr w:type="spellStart"/>
            <w:r>
              <w:rPr>
                <w:rFonts w:ascii="Times New Roman" w:eastAsia="Times New Roman" w:hAnsi="Times New Roman" w:cs="Times New Roman"/>
                <w:bCs/>
                <w:iCs/>
              </w:rPr>
              <w:t>Calciplus</w:t>
            </w:r>
            <w:proofErr w:type="spellEnd"/>
            <w:r>
              <w:rPr>
                <w:rFonts w:ascii="Times New Roman" w:eastAsia="Times New Roman" w:hAnsi="Times New Roman" w:cs="Times New Roman"/>
                <w:bCs/>
                <w:iCs/>
              </w:rPr>
              <w:t xml:space="preserve"> LC</w:t>
            </w:r>
          </w:p>
        </w:tc>
      </w:tr>
      <w:tr w:rsidR="00EB734B" w14:paraId="54CBBD97" w14:textId="77777777">
        <w:trPr>
          <w:trHeight w:val="147"/>
          <w:jc w:val="center"/>
        </w:trPr>
        <w:tc>
          <w:tcPr>
            <w:tcW w:w="675" w:type="dxa"/>
            <w:tcBorders>
              <w:top w:val="single" w:sz="4" w:space="0" w:color="000001"/>
              <w:left w:val="single" w:sz="4" w:space="0" w:color="000001"/>
              <w:bottom w:val="single" w:sz="4" w:space="0" w:color="000001"/>
              <w:right w:val="nil"/>
            </w:tcBorders>
          </w:tcPr>
          <w:p w14:paraId="66E6A5E7" w14:textId="77777777" w:rsidR="00EB734B" w:rsidRDefault="00000000">
            <w:pPr>
              <w:rPr>
                <w:rFonts w:ascii="Times New Roman" w:hAnsi="Times New Roman" w:cs="Times New Roman"/>
                <w:i/>
                <w:color w:val="000000"/>
              </w:rPr>
            </w:pPr>
            <w:r>
              <w:rPr>
                <w:rFonts w:ascii="Times New Roman" w:hAnsi="Times New Roman" w:cs="Times New Roman"/>
                <w:i/>
                <w:color w:val="000000"/>
              </w:rPr>
              <w:t>1.</w:t>
            </w:r>
            <w:r>
              <w:rPr>
                <w:rFonts w:ascii="Times New Roman" w:hAnsi="Times New Roman" w:cs="Times New Roman"/>
                <w:i/>
              </w:rPr>
              <w:t>6</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9777EA3" w14:textId="77777777" w:rsidR="00EB734B" w:rsidRDefault="00000000">
            <w:pPr>
              <w:rPr>
                <w:rFonts w:ascii="Times New Roman" w:hAnsi="Times New Roman" w:cs="Times New Roman"/>
                <w:b/>
                <w:color w:val="000000"/>
              </w:rPr>
            </w:pPr>
            <w:r>
              <w:rPr>
                <w:rFonts w:ascii="Times New Roman" w:hAnsi="Times New Roman" w:cs="Times New Roman"/>
                <w:color w:val="000000"/>
              </w:rPr>
              <w:t xml:space="preserve">Savaiminio kietėjimo </w:t>
            </w:r>
            <w:r>
              <w:rPr>
                <w:rFonts w:ascii="Times New Roman" w:hAnsi="Times New Roman" w:cs="Times New Roman"/>
                <w:b/>
                <w:color w:val="000000"/>
              </w:rPr>
              <w:t>kalcio hidroksido</w:t>
            </w:r>
            <w:r>
              <w:rPr>
                <w:rFonts w:ascii="Times New Roman" w:hAnsi="Times New Roman" w:cs="Times New Roman"/>
                <w:color w:val="000000"/>
              </w:rPr>
              <w:t xml:space="preserve"> pasta danties pulpos apsaugai.</w:t>
            </w:r>
          </w:p>
        </w:tc>
        <w:tc>
          <w:tcPr>
            <w:tcW w:w="3241"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8420663" w14:textId="77777777" w:rsidR="00EB734B" w:rsidRDefault="00000000">
            <w:pPr>
              <w:rPr>
                <w:rFonts w:ascii="Times New Roman" w:hAnsi="Times New Roman" w:cs="Times New Roman"/>
              </w:rPr>
            </w:pPr>
            <w:r>
              <w:rPr>
                <w:rFonts w:ascii="Times New Roman" w:hAnsi="Times New Roman" w:cs="Times New Roman"/>
              </w:rPr>
              <w:t xml:space="preserve">Bazinės pastos sudėtis: 1,3 </w:t>
            </w:r>
            <w:proofErr w:type="spellStart"/>
            <w:r>
              <w:rPr>
                <w:rFonts w:ascii="Times New Roman" w:hAnsi="Times New Roman" w:cs="Times New Roman"/>
              </w:rPr>
              <w:t>butylenglycoldisalicilatas</w:t>
            </w:r>
            <w:proofErr w:type="spellEnd"/>
            <w:r>
              <w:rPr>
                <w:rFonts w:ascii="Times New Roman" w:hAnsi="Times New Roman" w:cs="Times New Roman"/>
              </w:rPr>
              <w:t xml:space="preserve">, cinko oksidas, kalcio fosfatas, kalcio </w:t>
            </w:r>
            <w:proofErr w:type="spellStart"/>
            <w:r>
              <w:rPr>
                <w:rFonts w:ascii="Times New Roman" w:hAnsi="Times New Roman" w:cs="Times New Roman"/>
              </w:rPr>
              <w:t>volframatas</w:t>
            </w:r>
            <w:proofErr w:type="spellEnd"/>
            <w:r>
              <w:rPr>
                <w:rFonts w:ascii="Times New Roman" w:hAnsi="Times New Roman" w:cs="Times New Roman"/>
              </w:rPr>
              <w:t>, geležies oksido pigmentas. Katalizatoriaus pastos sudėtis: kalcio hidroksidas, N-</w:t>
            </w:r>
            <w:proofErr w:type="spellStart"/>
            <w:r>
              <w:rPr>
                <w:rFonts w:ascii="Times New Roman" w:hAnsi="Times New Roman" w:cs="Times New Roman"/>
              </w:rPr>
              <w:t>ethyl</w:t>
            </w:r>
            <w:proofErr w:type="spellEnd"/>
            <w:r>
              <w:rPr>
                <w:rFonts w:ascii="Times New Roman" w:hAnsi="Times New Roman" w:cs="Times New Roman"/>
              </w:rPr>
              <w:t>-o/</w:t>
            </w:r>
            <w:proofErr w:type="spellStart"/>
            <w:r>
              <w:rPr>
                <w:rFonts w:ascii="Times New Roman" w:hAnsi="Times New Roman" w:cs="Times New Roman"/>
              </w:rPr>
              <w:t>ptoluenesulfonamidas</w:t>
            </w:r>
            <w:proofErr w:type="spellEnd"/>
            <w:r>
              <w:rPr>
                <w:rFonts w:ascii="Times New Roman" w:hAnsi="Times New Roman" w:cs="Times New Roman"/>
              </w:rPr>
              <w:t xml:space="preserve">, titano dioksidas, cinko oksidas, cinko </w:t>
            </w:r>
            <w:proofErr w:type="spellStart"/>
            <w:r>
              <w:rPr>
                <w:rFonts w:ascii="Times New Roman" w:hAnsi="Times New Roman" w:cs="Times New Roman"/>
              </w:rPr>
              <w:t>stearatas</w:t>
            </w:r>
            <w:proofErr w:type="spellEnd"/>
            <w:r>
              <w:rPr>
                <w:rFonts w:ascii="Times New Roman" w:hAnsi="Times New Roman" w:cs="Times New Roman"/>
              </w:rPr>
              <w:t xml:space="preserve">, geležies oksido pigmentas. </w:t>
            </w:r>
            <w:proofErr w:type="spellStart"/>
            <w:r>
              <w:rPr>
                <w:rFonts w:ascii="Times New Roman" w:hAnsi="Times New Roman" w:cs="Times New Roman"/>
              </w:rPr>
              <w:t>Rentgenokontrastiška</w:t>
            </w:r>
            <w:proofErr w:type="spellEnd"/>
            <w:r>
              <w:rPr>
                <w:rFonts w:ascii="Times New Roman" w:hAnsi="Times New Roman" w:cs="Times New Roman"/>
              </w:rPr>
              <w:t>, atspari plombos kondensacijos jėgai. Pakuotėje ne mažiau 13 g bazinės pastos ir bent 11 g katalizatoriaus, maišymo padelis.</w:t>
            </w:r>
          </w:p>
        </w:tc>
        <w:tc>
          <w:tcPr>
            <w:tcW w:w="1409"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7FBCF44" w14:textId="77777777" w:rsidR="00EB734B" w:rsidRDefault="00EB734B">
            <w:pPr>
              <w:jc w:val="center"/>
              <w:rPr>
                <w:rFonts w:ascii="Times New Roman" w:hAnsi="Times New Roman" w:cs="Times New Roman"/>
                <w:b/>
                <w:i/>
              </w:rPr>
            </w:pPr>
          </w:p>
          <w:p w14:paraId="724B5298" w14:textId="77777777" w:rsidR="00EB734B" w:rsidRDefault="00000000">
            <w:pPr>
              <w:jc w:val="center"/>
              <w:rPr>
                <w:rFonts w:ascii="Times New Roman" w:hAnsi="Times New Roman" w:cs="Times New Roman"/>
                <w:b/>
                <w:i/>
              </w:rPr>
            </w:pPr>
            <w:r>
              <w:rPr>
                <w:rFonts w:ascii="Times New Roman" w:hAnsi="Times New Roman" w:cs="Times New Roman"/>
                <w:b/>
                <w:i/>
              </w:rPr>
              <w:t xml:space="preserve">1 </w:t>
            </w:r>
            <w:proofErr w:type="spellStart"/>
            <w:r>
              <w:rPr>
                <w:rFonts w:ascii="Times New Roman" w:hAnsi="Times New Roman" w:cs="Times New Roman"/>
                <w:b/>
                <w:i/>
              </w:rPr>
              <w:t>pak</w:t>
            </w:r>
            <w:proofErr w:type="spellEnd"/>
            <w:r>
              <w:rPr>
                <w:rFonts w:ascii="Times New Roman" w:hAnsi="Times New Roman" w:cs="Times New Roman"/>
                <w:b/>
                <w:i/>
              </w:rPr>
              <w:t>.</w:t>
            </w:r>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4EAC8AD4" w14:textId="77777777" w:rsidR="00EB734B" w:rsidRDefault="00000000">
            <w:pPr>
              <w:rPr>
                <w:rFonts w:ascii="Times New Roman" w:hAnsi="Times New Roman" w:cs="Times New Roman"/>
                <w:bCs/>
                <w:color w:val="000000"/>
                <w:lang w:val="en-US"/>
              </w:rPr>
            </w:pPr>
            <w:r>
              <w:rPr>
                <w:rFonts w:ascii="Times New Roman" w:hAnsi="Times New Roman" w:cs="Times New Roman"/>
                <w:bCs/>
                <w:color w:val="000000"/>
                <w:lang w:val="en-US"/>
              </w:rPr>
              <w:t>30,0</w:t>
            </w:r>
          </w:p>
        </w:tc>
        <w:tc>
          <w:tcPr>
            <w:tcW w:w="1095" w:type="dxa"/>
            <w:tcBorders>
              <w:top w:val="single" w:sz="4" w:space="0" w:color="000001"/>
              <w:left w:val="single" w:sz="4" w:space="0" w:color="000001"/>
              <w:bottom w:val="single" w:sz="4" w:space="0" w:color="000001"/>
              <w:right w:val="single" w:sz="4" w:space="0" w:color="000000"/>
            </w:tcBorders>
          </w:tcPr>
          <w:p w14:paraId="4C56B95D" w14:textId="77777777" w:rsidR="00EB734B" w:rsidRDefault="00000000">
            <w:pPr>
              <w:rPr>
                <w:rFonts w:ascii="Times New Roman" w:hAnsi="Times New Roman" w:cs="Times New Roman"/>
                <w:bCs/>
                <w:color w:val="000000"/>
                <w:lang w:val="en-US"/>
              </w:rPr>
            </w:pPr>
            <w:r>
              <w:rPr>
                <w:rFonts w:ascii="Times New Roman" w:hAnsi="Times New Roman" w:cs="Times New Roman"/>
                <w:bCs/>
                <w:color w:val="000000"/>
                <w:lang w:val="en-US"/>
              </w:rPr>
              <w:t>36,3</w:t>
            </w:r>
          </w:p>
        </w:tc>
        <w:tc>
          <w:tcPr>
            <w:tcW w:w="1245" w:type="dxa"/>
            <w:tcBorders>
              <w:top w:val="single" w:sz="4" w:space="0" w:color="000001"/>
              <w:left w:val="single" w:sz="4" w:space="0" w:color="000001"/>
              <w:bottom w:val="single" w:sz="4" w:space="0" w:color="000001"/>
              <w:right w:val="single" w:sz="4" w:space="0" w:color="000000"/>
            </w:tcBorders>
          </w:tcPr>
          <w:p w14:paraId="3611F02A" w14:textId="77777777" w:rsidR="00EB734B" w:rsidRDefault="00000000">
            <w:pPr>
              <w:rPr>
                <w:rFonts w:ascii="Times New Roman" w:hAnsi="Times New Roman" w:cs="Times New Roman"/>
                <w:bCs/>
                <w:color w:val="000000"/>
                <w:lang w:val="en-US"/>
              </w:rPr>
            </w:pPr>
            <w:r>
              <w:rPr>
                <w:rFonts w:ascii="Times New Roman" w:hAnsi="Times New Roman" w:cs="Times New Roman"/>
                <w:bCs/>
                <w:color w:val="000000"/>
                <w:lang w:val="en-US"/>
              </w:rPr>
              <w:t>30,0</w:t>
            </w:r>
          </w:p>
        </w:tc>
        <w:tc>
          <w:tcPr>
            <w:tcW w:w="1200" w:type="dxa"/>
            <w:tcBorders>
              <w:top w:val="single" w:sz="4" w:space="0" w:color="000001"/>
              <w:left w:val="single" w:sz="4" w:space="0" w:color="000001"/>
              <w:bottom w:val="single" w:sz="4" w:space="0" w:color="000001"/>
              <w:right w:val="single" w:sz="4" w:space="0" w:color="000000"/>
            </w:tcBorders>
          </w:tcPr>
          <w:p w14:paraId="69374AC1" w14:textId="77777777" w:rsidR="00EB734B" w:rsidRDefault="00000000">
            <w:pPr>
              <w:rPr>
                <w:rFonts w:ascii="Times New Roman" w:hAnsi="Times New Roman" w:cs="Times New Roman"/>
                <w:bCs/>
                <w:color w:val="000000"/>
                <w:lang w:val="en-US"/>
              </w:rPr>
            </w:pPr>
            <w:r>
              <w:rPr>
                <w:rFonts w:ascii="Times New Roman" w:hAnsi="Times New Roman" w:cs="Times New Roman"/>
                <w:bCs/>
                <w:color w:val="000000"/>
                <w:lang w:val="en-US"/>
              </w:rPr>
              <w:t>36,3</w:t>
            </w:r>
          </w:p>
        </w:tc>
        <w:tc>
          <w:tcPr>
            <w:tcW w:w="2880" w:type="dxa"/>
            <w:gridSpan w:val="2"/>
            <w:tcBorders>
              <w:top w:val="single" w:sz="4" w:space="0" w:color="000001"/>
              <w:left w:val="single" w:sz="4" w:space="0" w:color="000001"/>
              <w:bottom w:val="single" w:sz="4" w:space="0" w:color="000001"/>
              <w:right w:val="single" w:sz="4" w:space="0" w:color="000000"/>
            </w:tcBorders>
            <w:vAlign w:val="center"/>
          </w:tcPr>
          <w:p w14:paraId="093BC39B" w14:textId="77777777" w:rsidR="00EB734B" w:rsidRDefault="00000000">
            <w:pPr>
              <w:rPr>
                <w:rFonts w:ascii="Times New Roman" w:hAnsi="Times New Roman" w:cs="Times New Roman"/>
                <w:b/>
                <w:i/>
                <w:lang w:val="en-US"/>
              </w:rPr>
            </w:pPr>
            <w:proofErr w:type="spellStart"/>
            <w:r>
              <w:rPr>
                <w:rFonts w:ascii="Times New Roman" w:hAnsi="Times New Roman" w:cs="Times New Roman"/>
                <w:bCs/>
                <w:i/>
                <w:lang w:val="en-US"/>
              </w:rPr>
              <w:t>Dycal</w:t>
            </w:r>
            <w:proofErr w:type="spellEnd"/>
            <w:r>
              <w:rPr>
                <w:rFonts w:ascii="Times New Roman" w:hAnsi="Times New Roman" w:cs="Times New Roman"/>
                <w:bCs/>
                <w:i/>
                <w:lang w:val="en-US"/>
              </w:rPr>
              <w:t xml:space="preserve">, </w:t>
            </w:r>
            <w:proofErr w:type="spellStart"/>
            <w:r>
              <w:rPr>
                <w:rFonts w:ascii="Times New Roman" w:hAnsi="Times New Roman" w:cs="Times New Roman"/>
                <w:bCs/>
                <w:i/>
                <w:lang w:val="en-US"/>
              </w:rPr>
              <w:t>Densply</w:t>
            </w:r>
            <w:proofErr w:type="spellEnd"/>
          </w:p>
        </w:tc>
      </w:tr>
      <w:tr w:rsidR="00EB734B" w14:paraId="3AE82105" w14:textId="77777777">
        <w:trPr>
          <w:trHeight w:val="147"/>
          <w:jc w:val="center"/>
        </w:trPr>
        <w:tc>
          <w:tcPr>
            <w:tcW w:w="675" w:type="dxa"/>
            <w:tcBorders>
              <w:top w:val="single" w:sz="4" w:space="0" w:color="000001"/>
              <w:left w:val="single" w:sz="4" w:space="0" w:color="000001"/>
              <w:bottom w:val="single" w:sz="4" w:space="0" w:color="000001"/>
              <w:right w:val="nil"/>
            </w:tcBorders>
          </w:tcPr>
          <w:p w14:paraId="2735311C" w14:textId="77777777" w:rsidR="00EB734B" w:rsidRDefault="00000000">
            <w:pPr>
              <w:rPr>
                <w:rFonts w:ascii="Times New Roman" w:hAnsi="Times New Roman" w:cs="Times New Roman"/>
                <w:i/>
                <w:color w:val="000000"/>
              </w:rPr>
            </w:pPr>
            <w:r>
              <w:rPr>
                <w:rFonts w:ascii="Times New Roman" w:hAnsi="Times New Roman" w:cs="Times New Roman"/>
                <w:i/>
                <w:color w:val="000000"/>
              </w:rPr>
              <w:t>1.</w:t>
            </w:r>
            <w:r>
              <w:rPr>
                <w:rFonts w:ascii="Times New Roman" w:hAnsi="Times New Roman" w:cs="Times New Roman"/>
                <w:i/>
              </w:rPr>
              <w:t>7</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EA9BE30" w14:textId="77777777" w:rsidR="00EB734B" w:rsidRDefault="00000000">
            <w:pPr>
              <w:rPr>
                <w:rFonts w:ascii="Times New Roman" w:hAnsi="Times New Roman" w:cs="Times New Roman"/>
                <w:b/>
                <w:color w:val="000000"/>
              </w:rPr>
            </w:pPr>
            <w:r>
              <w:rPr>
                <w:rFonts w:ascii="Times New Roman" w:hAnsi="Times New Roman" w:cs="Times New Roman"/>
                <w:color w:val="000000"/>
              </w:rPr>
              <w:t>Cinko fosfatinis cementas</w:t>
            </w:r>
          </w:p>
        </w:tc>
        <w:tc>
          <w:tcPr>
            <w:tcW w:w="3241"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0F20810" w14:textId="77777777" w:rsidR="00EB734B" w:rsidRDefault="00000000">
            <w:pPr>
              <w:rPr>
                <w:rFonts w:ascii="Times New Roman" w:hAnsi="Times New Roman" w:cs="Times New Roman"/>
              </w:rPr>
            </w:pPr>
            <w:r>
              <w:rPr>
                <w:rFonts w:ascii="Times New Roman" w:hAnsi="Times New Roman" w:cs="Times New Roman"/>
              </w:rPr>
              <w:t>Cheminio kietėjimo, skirtas naudoti kaip pamušalas po kompozitais, kaip laikinas užpildas, kaip dantų šaknų kanalų užpildas.</w:t>
            </w:r>
          </w:p>
        </w:tc>
        <w:tc>
          <w:tcPr>
            <w:tcW w:w="1409"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02C1260" w14:textId="77777777" w:rsidR="00EB734B" w:rsidRDefault="00EB734B">
            <w:pPr>
              <w:jc w:val="center"/>
              <w:rPr>
                <w:rFonts w:ascii="Times New Roman" w:hAnsi="Times New Roman" w:cs="Times New Roman"/>
                <w:b/>
                <w:i/>
              </w:rPr>
            </w:pPr>
          </w:p>
          <w:p w14:paraId="25C9A812" w14:textId="77777777" w:rsidR="00EB734B" w:rsidRDefault="00000000">
            <w:pPr>
              <w:jc w:val="center"/>
              <w:rPr>
                <w:rFonts w:ascii="Times New Roman" w:hAnsi="Times New Roman" w:cs="Times New Roman"/>
                <w:b/>
                <w:i/>
              </w:rPr>
            </w:pPr>
            <w:r>
              <w:rPr>
                <w:rFonts w:ascii="Times New Roman" w:hAnsi="Times New Roman" w:cs="Times New Roman"/>
                <w:b/>
                <w:i/>
              </w:rPr>
              <w:t xml:space="preserve">2 </w:t>
            </w:r>
            <w:proofErr w:type="spellStart"/>
            <w:r>
              <w:rPr>
                <w:rFonts w:ascii="Times New Roman" w:hAnsi="Times New Roman" w:cs="Times New Roman"/>
                <w:b/>
                <w:i/>
              </w:rPr>
              <w:t>pak</w:t>
            </w:r>
            <w:proofErr w:type="spellEnd"/>
            <w:r>
              <w:rPr>
                <w:rFonts w:ascii="Times New Roman" w:hAnsi="Times New Roman" w:cs="Times New Roman"/>
                <w:b/>
                <w:i/>
              </w:rPr>
              <w:t>.</w:t>
            </w:r>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4441810C"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10,0</w:t>
            </w:r>
          </w:p>
        </w:tc>
        <w:tc>
          <w:tcPr>
            <w:tcW w:w="1095" w:type="dxa"/>
            <w:tcBorders>
              <w:top w:val="single" w:sz="4" w:space="0" w:color="000001"/>
              <w:left w:val="single" w:sz="4" w:space="0" w:color="000001"/>
              <w:bottom w:val="single" w:sz="4" w:space="0" w:color="000001"/>
              <w:right w:val="single" w:sz="4" w:space="0" w:color="000000"/>
            </w:tcBorders>
          </w:tcPr>
          <w:p w14:paraId="20008047"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12,1</w:t>
            </w:r>
          </w:p>
        </w:tc>
        <w:tc>
          <w:tcPr>
            <w:tcW w:w="1245" w:type="dxa"/>
            <w:tcBorders>
              <w:top w:val="single" w:sz="4" w:space="0" w:color="000001"/>
              <w:left w:val="single" w:sz="4" w:space="0" w:color="000001"/>
              <w:bottom w:val="single" w:sz="4" w:space="0" w:color="000001"/>
              <w:right w:val="single" w:sz="4" w:space="0" w:color="000000"/>
            </w:tcBorders>
          </w:tcPr>
          <w:p w14:paraId="4E45F23E"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20,0</w:t>
            </w:r>
          </w:p>
        </w:tc>
        <w:tc>
          <w:tcPr>
            <w:tcW w:w="1200" w:type="dxa"/>
            <w:tcBorders>
              <w:top w:val="single" w:sz="4" w:space="0" w:color="000001"/>
              <w:left w:val="single" w:sz="4" w:space="0" w:color="000001"/>
              <w:bottom w:val="single" w:sz="4" w:space="0" w:color="000001"/>
              <w:right w:val="single" w:sz="4" w:space="0" w:color="000000"/>
            </w:tcBorders>
          </w:tcPr>
          <w:p w14:paraId="6C6B152E"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24,2</w:t>
            </w:r>
          </w:p>
        </w:tc>
        <w:tc>
          <w:tcPr>
            <w:tcW w:w="2880" w:type="dxa"/>
            <w:gridSpan w:val="2"/>
            <w:tcBorders>
              <w:top w:val="single" w:sz="4" w:space="0" w:color="000001"/>
              <w:left w:val="single" w:sz="4" w:space="0" w:color="000001"/>
              <w:bottom w:val="single" w:sz="4" w:space="0" w:color="000001"/>
              <w:right w:val="single" w:sz="4" w:space="0" w:color="000000"/>
            </w:tcBorders>
            <w:vAlign w:val="center"/>
          </w:tcPr>
          <w:p w14:paraId="63186BB0" w14:textId="77777777" w:rsidR="00EB734B" w:rsidRDefault="00000000">
            <w:pPr>
              <w:rPr>
                <w:rFonts w:ascii="Times New Roman" w:hAnsi="Times New Roman" w:cs="Times New Roman"/>
                <w:b/>
                <w:color w:val="000000"/>
                <w:lang w:val="en-US"/>
              </w:rPr>
            </w:pPr>
            <w:proofErr w:type="spellStart"/>
            <w:r>
              <w:rPr>
                <w:rFonts w:ascii="Times New Roman" w:hAnsi="Times New Roman" w:cs="Times New Roman"/>
                <w:bCs/>
                <w:color w:val="000000"/>
                <w:lang w:val="en-US"/>
              </w:rPr>
              <w:t>Imibond</w:t>
            </w:r>
            <w:proofErr w:type="spellEnd"/>
            <w:r>
              <w:rPr>
                <w:rFonts w:ascii="Times New Roman" w:hAnsi="Times New Roman" w:cs="Times New Roman"/>
                <w:bCs/>
                <w:color w:val="000000"/>
                <w:lang w:val="en-US"/>
              </w:rPr>
              <w:t xml:space="preserve"> -F, </w:t>
            </w:r>
            <w:proofErr w:type="spellStart"/>
            <w:r>
              <w:rPr>
                <w:rFonts w:ascii="Times New Roman" w:hAnsi="Times New Roman" w:cs="Times New Roman"/>
                <w:bCs/>
                <w:color w:val="000000"/>
                <w:lang w:val="en-US"/>
              </w:rPr>
              <w:t>Imicryl</w:t>
            </w:r>
            <w:proofErr w:type="spellEnd"/>
          </w:p>
        </w:tc>
      </w:tr>
      <w:tr w:rsidR="00EB734B" w14:paraId="2E642B34" w14:textId="77777777">
        <w:trPr>
          <w:trHeight w:val="147"/>
          <w:jc w:val="center"/>
        </w:trPr>
        <w:tc>
          <w:tcPr>
            <w:tcW w:w="675" w:type="dxa"/>
            <w:tcBorders>
              <w:top w:val="single" w:sz="4" w:space="0" w:color="000001"/>
              <w:left w:val="single" w:sz="4" w:space="0" w:color="000001"/>
              <w:bottom w:val="single" w:sz="4" w:space="0" w:color="000001"/>
              <w:right w:val="nil"/>
            </w:tcBorders>
          </w:tcPr>
          <w:p w14:paraId="76478DBC" w14:textId="77777777" w:rsidR="00EB734B" w:rsidRDefault="00000000">
            <w:pPr>
              <w:rPr>
                <w:rFonts w:ascii="Times New Roman" w:hAnsi="Times New Roman" w:cs="Times New Roman"/>
                <w:b/>
                <w:i/>
                <w:color w:val="000000"/>
              </w:rPr>
            </w:pPr>
            <w:r>
              <w:rPr>
                <w:rFonts w:ascii="Times New Roman" w:hAnsi="Times New Roman" w:cs="Times New Roman"/>
                <w:i/>
                <w:color w:val="000000"/>
              </w:rPr>
              <w:t>1.8</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2156C18" w14:textId="77777777" w:rsidR="00EB734B" w:rsidRDefault="00000000">
            <w:pPr>
              <w:rPr>
                <w:rFonts w:ascii="Times New Roman" w:hAnsi="Times New Roman" w:cs="Times New Roman"/>
                <w:b/>
                <w:color w:val="000000"/>
              </w:rPr>
            </w:pPr>
            <w:r>
              <w:rPr>
                <w:rFonts w:ascii="Times New Roman" w:hAnsi="Times New Roman" w:cs="Times New Roman"/>
                <w:color w:val="000000"/>
              </w:rPr>
              <w:t xml:space="preserve">Cinko oksido milteliai </w:t>
            </w:r>
          </w:p>
        </w:tc>
        <w:tc>
          <w:tcPr>
            <w:tcW w:w="3241"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AE0A5DD" w14:textId="77777777" w:rsidR="00EB734B" w:rsidRDefault="00000000">
            <w:pPr>
              <w:rPr>
                <w:rFonts w:ascii="Times New Roman" w:hAnsi="Times New Roman" w:cs="Times New Roman"/>
                <w:sz w:val="18"/>
                <w:szCs w:val="18"/>
              </w:rPr>
            </w:pPr>
            <w:r>
              <w:rPr>
                <w:rFonts w:ascii="Times New Roman" w:hAnsi="Times New Roman" w:cs="Times New Roman"/>
              </w:rPr>
              <w:t>Miltelių pavidalu, supakuoti indelyje po 40-50 g, normalaus ar lėto kietėjimo.</w:t>
            </w:r>
          </w:p>
        </w:tc>
        <w:tc>
          <w:tcPr>
            <w:tcW w:w="1409"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74804A0" w14:textId="77777777" w:rsidR="00EB734B" w:rsidRDefault="00EB734B">
            <w:pPr>
              <w:jc w:val="center"/>
              <w:rPr>
                <w:rFonts w:ascii="Times New Roman" w:hAnsi="Times New Roman" w:cs="Times New Roman"/>
                <w:b/>
                <w:i/>
              </w:rPr>
            </w:pPr>
          </w:p>
          <w:p w14:paraId="40E632FC" w14:textId="77777777" w:rsidR="00EB734B" w:rsidRDefault="00000000">
            <w:pPr>
              <w:jc w:val="center"/>
              <w:rPr>
                <w:rFonts w:ascii="Times New Roman" w:hAnsi="Times New Roman" w:cs="Times New Roman"/>
                <w:b/>
                <w:i/>
              </w:rPr>
            </w:pPr>
            <w:r>
              <w:rPr>
                <w:rFonts w:ascii="Times New Roman" w:hAnsi="Times New Roman" w:cs="Times New Roman"/>
                <w:b/>
                <w:i/>
              </w:rPr>
              <w:t xml:space="preserve">1 </w:t>
            </w:r>
            <w:proofErr w:type="spellStart"/>
            <w:r>
              <w:rPr>
                <w:rFonts w:ascii="Times New Roman" w:hAnsi="Times New Roman" w:cs="Times New Roman"/>
                <w:b/>
                <w:i/>
              </w:rPr>
              <w:t>ind</w:t>
            </w:r>
            <w:proofErr w:type="spellEnd"/>
            <w:r>
              <w:rPr>
                <w:rFonts w:ascii="Times New Roman" w:hAnsi="Times New Roman" w:cs="Times New Roman"/>
                <w:b/>
                <w:i/>
              </w:rPr>
              <w:t>.</w:t>
            </w:r>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5A3EC49D"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5,0</w:t>
            </w:r>
          </w:p>
        </w:tc>
        <w:tc>
          <w:tcPr>
            <w:tcW w:w="1095" w:type="dxa"/>
            <w:tcBorders>
              <w:top w:val="single" w:sz="4" w:space="0" w:color="000001"/>
              <w:left w:val="single" w:sz="4" w:space="0" w:color="000001"/>
              <w:bottom w:val="single" w:sz="4" w:space="0" w:color="000001"/>
              <w:right w:val="single" w:sz="4" w:space="0" w:color="000000"/>
            </w:tcBorders>
          </w:tcPr>
          <w:p w14:paraId="3509976C"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6,05</w:t>
            </w:r>
          </w:p>
        </w:tc>
        <w:tc>
          <w:tcPr>
            <w:tcW w:w="1245" w:type="dxa"/>
            <w:tcBorders>
              <w:top w:val="single" w:sz="4" w:space="0" w:color="000001"/>
              <w:left w:val="single" w:sz="4" w:space="0" w:color="000001"/>
              <w:bottom w:val="single" w:sz="4" w:space="0" w:color="000001"/>
              <w:right w:val="single" w:sz="4" w:space="0" w:color="000000"/>
            </w:tcBorders>
          </w:tcPr>
          <w:p w14:paraId="4C02E2A6"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5,0</w:t>
            </w:r>
          </w:p>
        </w:tc>
        <w:tc>
          <w:tcPr>
            <w:tcW w:w="1200" w:type="dxa"/>
            <w:tcBorders>
              <w:top w:val="single" w:sz="4" w:space="0" w:color="000001"/>
              <w:left w:val="single" w:sz="4" w:space="0" w:color="000001"/>
              <w:bottom w:val="single" w:sz="4" w:space="0" w:color="000001"/>
              <w:right w:val="single" w:sz="4" w:space="0" w:color="000000"/>
            </w:tcBorders>
          </w:tcPr>
          <w:p w14:paraId="25BDE109"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6,05</w:t>
            </w:r>
          </w:p>
        </w:tc>
        <w:tc>
          <w:tcPr>
            <w:tcW w:w="2880" w:type="dxa"/>
            <w:gridSpan w:val="2"/>
            <w:tcBorders>
              <w:top w:val="single" w:sz="4" w:space="0" w:color="000001"/>
              <w:left w:val="single" w:sz="4" w:space="0" w:color="000001"/>
              <w:bottom w:val="single" w:sz="4" w:space="0" w:color="000001"/>
              <w:right w:val="single" w:sz="4" w:space="0" w:color="000000"/>
            </w:tcBorders>
            <w:vAlign w:val="center"/>
          </w:tcPr>
          <w:p w14:paraId="006ECAE0" w14:textId="77777777" w:rsidR="00EB734B" w:rsidRDefault="00000000">
            <w:pPr>
              <w:rPr>
                <w:rFonts w:ascii="Times New Roman" w:hAnsi="Times New Roman" w:cs="Times New Roman"/>
                <w:bCs/>
                <w:iCs/>
                <w:color w:val="000000"/>
                <w:lang w:val="en-GB" w:eastAsia="en-US"/>
              </w:rPr>
            </w:pPr>
            <w:proofErr w:type="spellStart"/>
            <w:r>
              <w:rPr>
                <w:rFonts w:ascii="Times New Roman" w:eastAsia="Times New Roman" w:hAnsi="Times New Roman" w:cs="Times New Roman"/>
                <w:bCs/>
                <w:iCs/>
                <w:color w:val="000000"/>
                <w:lang w:val="en-GB" w:eastAsia="en-US"/>
              </w:rPr>
              <w:t>Medicinos</w:t>
            </w:r>
            <w:proofErr w:type="spellEnd"/>
            <w:r>
              <w:rPr>
                <w:rFonts w:ascii="Times New Roman" w:eastAsia="Times New Roman" w:hAnsi="Times New Roman" w:cs="Times New Roman"/>
                <w:bCs/>
                <w:iCs/>
                <w:color w:val="000000"/>
                <w:lang w:val="en-GB" w:eastAsia="en-US"/>
              </w:rPr>
              <w:t xml:space="preserve"> </w:t>
            </w:r>
            <w:proofErr w:type="spellStart"/>
            <w:r>
              <w:rPr>
                <w:rFonts w:ascii="Times New Roman" w:eastAsia="Times New Roman" w:hAnsi="Times New Roman" w:cs="Times New Roman"/>
                <w:bCs/>
                <w:iCs/>
                <w:color w:val="000000"/>
                <w:lang w:val="en-GB" w:eastAsia="en-US"/>
              </w:rPr>
              <w:t>Linija</w:t>
            </w:r>
            <w:proofErr w:type="spellEnd"/>
            <w:r>
              <w:rPr>
                <w:rFonts w:ascii="Times New Roman" w:eastAsia="Times New Roman" w:hAnsi="Times New Roman" w:cs="Times New Roman"/>
                <w:bCs/>
                <w:iCs/>
                <w:color w:val="000000"/>
                <w:lang w:val="en-GB" w:eastAsia="en-US"/>
              </w:rPr>
              <w:t>,</w:t>
            </w:r>
          </w:p>
          <w:p w14:paraId="3569941F" w14:textId="77777777" w:rsidR="00EB734B" w:rsidRDefault="00000000">
            <w:pPr>
              <w:rPr>
                <w:rFonts w:ascii="Times New Roman" w:hAnsi="Times New Roman" w:cs="Times New Roman"/>
                <w:bCs/>
                <w:iCs/>
                <w:color w:val="000000"/>
              </w:rPr>
            </w:pPr>
            <w:proofErr w:type="spellStart"/>
            <w:r>
              <w:rPr>
                <w:rFonts w:ascii="Times New Roman" w:eastAsia="Times New Roman" w:hAnsi="Times New Roman" w:cs="Times New Roman"/>
                <w:bCs/>
                <w:iCs/>
                <w:color w:val="000000"/>
                <w:lang w:val="en-GB" w:eastAsia="en-US"/>
              </w:rPr>
              <w:t>Cinko</w:t>
            </w:r>
            <w:proofErr w:type="spellEnd"/>
            <w:r>
              <w:rPr>
                <w:rFonts w:ascii="Times New Roman" w:eastAsia="Times New Roman" w:hAnsi="Times New Roman" w:cs="Times New Roman"/>
                <w:bCs/>
                <w:iCs/>
                <w:color w:val="000000"/>
                <w:lang w:val="en-GB" w:eastAsia="en-US"/>
              </w:rPr>
              <w:t xml:space="preserve"> </w:t>
            </w:r>
            <w:proofErr w:type="spellStart"/>
            <w:r>
              <w:rPr>
                <w:rFonts w:ascii="Times New Roman" w:eastAsia="Times New Roman" w:hAnsi="Times New Roman" w:cs="Times New Roman"/>
                <w:bCs/>
                <w:iCs/>
                <w:color w:val="000000"/>
                <w:lang w:val="en-GB" w:eastAsia="en-US"/>
              </w:rPr>
              <w:t>oksidas</w:t>
            </w:r>
            <w:proofErr w:type="spellEnd"/>
            <w:r>
              <w:rPr>
                <w:rFonts w:ascii="Times New Roman" w:eastAsia="Times New Roman" w:hAnsi="Times New Roman" w:cs="Times New Roman"/>
                <w:bCs/>
                <w:iCs/>
                <w:color w:val="000000"/>
                <w:lang w:val="en-GB" w:eastAsia="en-US"/>
              </w:rPr>
              <w:t>, 40g</w:t>
            </w:r>
          </w:p>
        </w:tc>
      </w:tr>
      <w:tr w:rsidR="00EB734B" w14:paraId="296F1AC6" w14:textId="77777777">
        <w:trPr>
          <w:trHeight w:val="147"/>
          <w:jc w:val="center"/>
        </w:trPr>
        <w:tc>
          <w:tcPr>
            <w:tcW w:w="675" w:type="dxa"/>
            <w:tcBorders>
              <w:top w:val="single" w:sz="4" w:space="0" w:color="000001"/>
              <w:left w:val="single" w:sz="4" w:space="0" w:color="000001"/>
              <w:bottom w:val="single" w:sz="4" w:space="0" w:color="000001"/>
              <w:right w:val="nil"/>
            </w:tcBorders>
          </w:tcPr>
          <w:p w14:paraId="53DA22D6" w14:textId="77777777" w:rsidR="00EB734B" w:rsidRDefault="00000000">
            <w:pPr>
              <w:rPr>
                <w:rFonts w:ascii="Times New Roman" w:hAnsi="Times New Roman" w:cs="Times New Roman"/>
                <w:i/>
                <w:color w:val="000000"/>
              </w:rPr>
            </w:pPr>
            <w:r>
              <w:rPr>
                <w:rFonts w:ascii="Times New Roman" w:hAnsi="Times New Roman" w:cs="Times New Roman"/>
                <w:i/>
              </w:rPr>
              <w:t>1.9</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2774760" w14:textId="77777777" w:rsidR="00EB734B" w:rsidRDefault="00000000">
            <w:pPr>
              <w:rPr>
                <w:rFonts w:ascii="Times New Roman" w:hAnsi="Times New Roman" w:cs="Times New Roman"/>
                <w:b/>
                <w:color w:val="000000"/>
              </w:rPr>
            </w:pPr>
            <w:proofErr w:type="spellStart"/>
            <w:r>
              <w:rPr>
                <w:rFonts w:ascii="Times New Roman" w:hAnsi="Times New Roman" w:cs="Times New Roman"/>
                <w:color w:val="000000"/>
              </w:rPr>
              <w:t>Eugenolis</w:t>
            </w:r>
            <w:proofErr w:type="spellEnd"/>
            <w:r>
              <w:rPr>
                <w:rFonts w:ascii="Times New Roman" w:hAnsi="Times New Roman" w:cs="Times New Roman"/>
                <w:color w:val="000000"/>
              </w:rPr>
              <w:t xml:space="preserve"> (skystis)</w:t>
            </w:r>
          </w:p>
        </w:tc>
        <w:tc>
          <w:tcPr>
            <w:tcW w:w="3241"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4FA33B2" w14:textId="77777777" w:rsidR="00EB734B" w:rsidRDefault="00000000">
            <w:pPr>
              <w:rPr>
                <w:rFonts w:ascii="Times New Roman" w:hAnsi="Times New Roman" w:cs="Times New Roman"/>
              </w:rPr>
            </w:pPr>
            <w:proofErr w:type="spellStart"/>
            <w:r>
              <w:rPr>
                <w:rFonts w:ascii="Times New Roman" w:hAnsi="Times New Roman" w:cs="Times New Roman"/>
              </w:rPr>
              <w:t>Eugenolis</w:t>
            </w:r>
            <w:proofErr w:type="spellEnd"/>
            <w:r>
              <w:rPr>
                <w:rFonts w:ascii="Times New Roman" w:hAnsi="Times New Roman" w:cs="Times New Roman"/>
              </w:rPr>
              <w:t xml:space="preserve"> 100 proc. Buteliuke 10-15 ml.</w:t>
            </w:r>
          </w:p>
        </w:tc>
        <w:tc>
          <w:tcPr>
            <w:tcW w:w="1409"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D9E1D63" w14:textId="77777777" w:rsidR="00EB734B" w:rsidRDefault="00000000">
            <w:pPr>
              <w:jc w:val="center"/>
              <w:rPr>
                <w:rFonts w:ascii="Times New Roman" w:hAnsi="Times New Roman" w:cs="Times New Roman"/>
                <w:b/>
                <w:i/>
              </w:rPr>
            </w:pPr>
            <w:r>
              <w:rPr>
                <w:rFonts w:ascii="Times New Roman" w:hAnsi="Times New Roman" w:cs="Times New Roman"/>
                <w:b/>
                <w:i/>
                <w:sz w:val="24"/>
                <w:szCs w:val="24"/>
              </w:rPr>
              <w:t xml:space="preserve">3 </w:t>
            </w:r>
            <w:proofErr w:type="spellStart"/>
            <w:r>
              <w:rPr>
                <w:rFonts w:ascii="Times New Roman" w:hAnsi="Times New Roman" w:cs="Times New Roman"/>
                <w:b/>
                <w:i/>
                <w:sz w:val="24"/>
                <w:szCs w:val="24"/>
              </w:rPr>
              <w:t>but</w:t>
            </w:r>
            <w:proofErr w:type="spellEnd"/>
            <w:r>
              <w:rPr>
                <w:rFonts w:ascii="Times New Roman" w:hAnsi="Times New Roman" w:cs="Times New Roman"/>
                <w:b/>
                <w:i/>
                <w:sz w:val="24"/>
                <w:szCs w:val="24"/>
              </w:rPr>
              <w:t>.</w:t>
            </w:r>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65DA441E"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4,0</w:t>
            </w:r>
          </w:p>
        </w:tc>
        <w:tc>
          <w:tcPr>
            <w:tcW w:w="1095" w:type="dxa"/>
            <w:tcBorders>
              <w:top w:val="single" w:sz="4" w:space="0" w:color="000001"/>
              <w:left w:val="single" w:sz="4" w:space="0" w:color="000001"/>
              <w:bottom w:val="single" w:sz="4" w:space="0" w:color="000001"/>
              <w:right w:val="single" w:sz="4" w:space="0" w:color="000000"/>
            </w:tcBorders>
          </w:tcPr>
          <w:p w14:paraId="01741522"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4,84</w:t>
            </w:r>
          </w:p>
        </w:tc>
        <w:tc>
          <w:tcPr>
            <w:tcW w:w="1245" w:type="dxa"/>
            <w:tcBorders>
              <w:top w:val="single" w:sz="4" w:space="0" w:color="000001"/>
              <w:left w:val="single" w:sz="4" w:space="0" w:color="000001"/>
              <w:bottom w:val="single" w:sz="4" w:space="0" w:color="000001"/>
              <w:right w:val="single" w:sz="4" w:space="0" w:color="000000"/>
            </w:tcBorders>
          </w:tcPr>
          <w:p w14:paraId="5D5B71D9"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12,0</w:t>
            </w:r>
          </w:p>
        </w:tc>
        <w:tc>
          <w:tcPr>
            <w:tcW w:w="1200" w:type="dxa"/>
            <w:tcBorders>
              <w:top w:val="single" w:sz="4" w:space="0" w:color="000001"/>
              <w:left w:val="single" w:sz="4" w:space="0" w:color="000001"/>
              <w:bottom w:val="single" w:sz="4" w:space="0" w:color="000001"/>
              <w:right w:val="single" w:sz="4" w:space="0" w:color="000000"/>
            </w:tcBorders>
          </w:tcPr>
          <w:p w14:paraId="182B6A07"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14,52</w:t>
            </w:r>
          </w:p>
        </w:tc>
        <w:tc>
          <w:tcPr>
            <w:tcW w:w="2880" w:type="dxa"/>
            <w:gridSpan w:val="2"/>
            <w:tcBorders>
              <w:top w:val="single" w:sz="4" w:space="0" w:color="000001"/>
              <w:left w:val="single" w:sz="4" w:space="0" w:color="000001"/>
              <w:bottom w:val="single" w:sz="4" w:space="0" w:color="000001"/>
              <w:right w:val="single" w:sz="4" w:space="0" w:color="000000"/>
            </w:tcBorders>
            <w:vAlign w:val="center"/>
          </w:tcPr>
          <w:p w14:paraId="548F4577" w14:textId="77777777" w:rsidR="00EB734B" w:rsidRDefault="00000000">
            <w:pPr>
              <w:rPr>
                <w:rFonts w:ascii="Times New Roman" w:hAnsi="Times New Roman" w:cs="Times New Roman"/>
                <w:bCs/>
                <w:iCs/>
                <w:lang w:val="en-GB" w:eastAsia="en-US"/>
              </w:rPr>
            </w:pPr>
            <w:proofErr w:type="spellStart"/>
            <w:r>
              <w:rPr>
                <w:rFonts w:ascii="Times New Roman" w:eastAsia="Times New Roman" w:hAnsi="Times New Roman" w:cs="Times New Roman"/>
                <w:bCs/>
                <w:iCs/>
                <w:lang w:val="en-GB" w:eastAsia="en-US"/>
              </w:rPr>
              <w:t>Medicinos</w:t>
            </w:r>
            <w:proofErr w:type="spellEnd"/>
            <w:r>
              <w:rPr>
                <w:rFonts w:ascii="Times New Roman" w:eastAsia="Times New Roman" w:hAnsi="Times New Roman" w:cs="Times New Roman"/>
                <w:bCs/>
                <w:iCs/>
                <w:lang w:val="en-GB" w:eastAsia="en-US"/>
              </w:rPr>
              <w:t xml:space="preserve"> </w:t>
            </w:r>
            <w:proofErr w:type="spellStart"/>
            <w:r>
              <w:rPr>
                <w:rFonts w:ascii="Times New Roman" w:eastAsia="Times New Roman" w:hAnsi="Times New Roman" w:cs="Times New Roman"/>
                <w:bCs/>
                <w:iCs/>
                <w:lang w:val="en-GB" w:eastAsia="en-US"/>
              </w:rPr>
              <w:t>Linija</w:t>
            </w:r>
            <w:proofErr w:type="spellEnd"/>
          </w:p>
          <w:p w14:paraId="1768C58B" w14:textId="77777777" w:rsidR="00EB734B" w:rsidRDefault="00000000">
            <w:pPr>
              <w:rPr>
                <w:rFonts w:ascii="Times New Roman" w:hAnsi="Times New Roman" w:cs="Times New Roman"/>
                <w:bCs/>
                <w:iCs/>
              </w:rPr>
            </w:pPr>
            <w:proofErr w:type="spellStart"/>
            <w:r>
              <w:rPr>
                <w:rFonts w:ascii="Times New Roman" w:eastAsia="Times New Roman" w:hAnsi="Times New Roman" w:cs="Times New Roman"/>
                <w:bCs/>
                <w:iCs/>
                <w:lang w:val="en-GB" w:eastAsia="en-US"/>
              </w:rPr>
              <w:t>Eugenolis</w:t>
            </w:r>
            <w:proofErr w:type="spellEnd"/>
            <w:r>
              <w:rPr>
                <w:rFonts w:ascii="Times New Roman" w:eastAsia="Times New Roman" w:hAnsi="Times New Roman" w:cs="Times New Roman"/>
                <w:bCs/>
                <w:iCs/>
                <w:lang w:val="en-GB" w:eastAsia="en-US"/>
              </w:rPr>
              <w:t>, 10ml</w:t>
            </w:r>
          </w:p>
        </w:tc>
      </w:tr>
      <w:tr w:rsidR="00EB734B" w14:paraId="486CB0BB" w14:textId="77777777">
        <w:trPr>
          <w:trHeight w:val="147"/>
          <w:jc w:val="center"/>
        </w:trPr>
        <w:tc>
          <w:tcPr>
            <w:tcW w:w="675" w:type="dxa"/>
            <w:tcBorders>
              <w:top w:val="single" w:sz="4" w:space="0" w:color="000001"/>
              <w:left w:val="single" w:sz="4" w:space="0" w:color="000001"/>
              <w:bottom w:val="single" w:sz="4" w:space="0" w:color="000001"/>
              <w:right w:val="nil"/>
            </w:tcBorders>
          </w:tcPr>
          <w:p w14:paraId="2662D707" w14:textId="77777777" w:rsidR="00EB734B" w:rsidRDefault="00000000">
            <w:pPr>
              <w:rPr>
                <w:rFonts w:ascii="Times New Roman" w:hAnsi="Times New Roman" w:cs="Times New Roman"/>
                <w:i/>
                <w:color w:val="000000"/>
              </w:rPr>
            </w:pPr>
            <w:r>
              <w:rPr>
                <w:rFonts w:ascii="Times New Roman" w:hAnsi="Times New Roman" w:cs="Times New Roman"/>
                <w:i/>
                <w:color w:val="000000"/>
              </w:rPr>
              <w:t>1.10</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8DFEAC1" w14:textId="77777777" w:rsidR="00EB734B" w:rsidRDefault="00000000">
            <w:pPr>
              <w:rPr>
                <w:rFonts w:ascii="Times New Roman" w:hAnsi="Times New Roman" w:cs="Times New Roman"/>
                <w:b/>
                <w:color w:val="000000"/>
              </w:rPr>
            </w:pPr>
            <w:r>
              <w:rPr>
                <w:rFonts w:ascii="Times New Roman" w:hAnsi="Times New Roman" w:cs="Times New Roman"/>
                <w:color w:val="000000"/>
              </w:rPr>
              <w:t xml:space="preserve">Dervinis cinko oksido </w:t>
            </w:r>
            <w:proofErr w:type="spellStart"/>
            <w:r>
              <w:rPr>
                <w:rFonts w:ascii="Times New Roman" w:hAnsi="Times New Roman" w:cs="Times New Roman"/>
                <w:color w:val="000000"/>
              </w:rPr>
              <w:t>eugenolinis</w:t>
            </w:r>
            <w:proofErr w:type="spellEnd"/>
            <w:r>
              <w:rPr>
                <w:rFonts w:ascii="Times New Roman" w:hAnsi="Times New Roman" w:cs="Times New Roman"/>
                <w:color w:val="000000"/>
              </w:rPr>
              <w:t xml:space="preserve"> užpildas</w:t>
            </w:r>
          </w:p>
        </w:tc>
        <w:tc>
          <w:tcPr>
            <w:tcW w:w="3241"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13DC555" w14:textId="77777777" w:rsidR="00EB734B" w:rsidRDefault="00000000">
            <w:pPr>
              <w:rPr>
                <w:rFonts w:ascii="Times New Roman" w:hAnsi="Times New Roman" w:cs="Times New Roman"/>
              </w:rPr>
            </w:pPr>
            <w:r>
              <w:rPr>
                <w:rFonts w:ascii="Times New Roman" w:hAnsi="Times New Roman" w:cs="Times New Roman"/>
                <w:b/>
              </w:rPr>
              <w:t>Polimerais sustiprintas</w:t>
            </w:r>
            <w:r>
              <w:rPr>
                <w:rFonts w:ascii="Times New Roman" w:hAnsi="Times New Roman" w:cs="Times New Roman"/>
              </w:rPr>
              <w:t xml:space="preserve"> cinko oksido-</w:t>
            </w:r>
            <w:proofErr w:type="spellStart"/>
            <w:r>
              <w:rPr>
                <w:rFonts w:ascii="Times New Roman" w:hAnsi="Times New Roman" w:cs="Times New Roman"/>
              </w:rPr>
              <w:t>eugenolinis</w:t>
            </w:r>
            <w:proofErr w:type="spellEnd"/>
            <w:r>
              <w:rPr>
                <w:rFonts w:ascii="Times New Roman" w:hAnsi="Times New Roman" w:cs="Times New Roman"/>
              </w:rPr>
              <w:t xml:space="preserve"> užpildas, kuris </w:t>
            </w:r>
            <w:r>
              <w:rPr>
                <w:rFonts w:ascii="Times New Roman" w:hAnsi="Times New Roman" w:cs="Times New Roman"/>
              </w:rPr>
              <w:lastRenderedPageBreak/>
              <w:t xml:space="preserve">gali išsilaikyti iki 1 metų. Didelis </w:t>
            </w:r>
            <w:proofErr w:type="spellStart"/>
            <w:r>
              <w:rPr>
                <w:rFonts w:ascii="Times New Roman" w:hAnsi="Times New Roman" w:cs="Times New Roman"/>
              </w:rPr>
              <w:t>dimensinis</w:t>
            </w:r>
            <w:proofErr w:type="spellEnd"/>
            <w:r>
              <w:rPr>
                <w:rFonts w:ascii="Times New Roman" w:hAnsi="Times New Roman" w:cs="Times New Roman"/>
              </w:rPr>
              <w:t xml:space="preserve"> stabilumas, mažas tirpumas, labai atsparus dilimui.</w:t>
            </w:r>
          </w:p>
        </w:tc>
        <w:tc>
          <w:tcPr>
            <w:tcW w:w="1409"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9C811D7" w14:textId="77777777" w:rsidR="00EB734B" w:rsidRDefault="00000000">
            <w:pPr>
              <w:jc w:val="center"/>
              <w:rPr>
                <w:rFonts w:ascii="Times New Roman" w:hAnsi="Times New Roman" w:cs="Times New Roman"/>
                <w:b/>
                <w:i/>
              </w:rPr>
            </w:pPr>
            <w:r>
              <w:rPr>
                <w:rFonts w:ascii="Times New Roman" w:hAnsi="Times New Roman" w:cs="Times New Roman"/>
                <w:b/>
                <w:i/>
              </w:rPr>
              <w:lastRenderedPageBreak/>
              <w:t xml:space="preserve">30 </w:t>
            </w:r>
            <w:proofErr w:type="spellStart"/>
            <w:r>
              <w:rPr>
                <w:rFonts w:ascii="Times New Roman" w:hAnsi="Times New Roman" w:cs="Times New Roman"/>
                <w:b/>
                <w:i/>
              </w:rPr>
              <w:t>pak</w:t>
            </w:r>
            <w:proofErr w:type="spellEnd"/>
            <w:r>
              <w:rPr>
                <w:rFonts w:ascii="Times New Roman" w:hAnsi="Times New Roman" w:cs="Times New Roman"/>
                <w:b/>
                <w:i/>
              </w:rPr>
              <w:t>.</w:t>
            </w:r>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4B613548"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12,0</w:t>
            </w:r>
          </w:p>
        </w:tc>
        <w:tc>
          <w:tcPr>
            <w:tcW w:w="1095" w:type="dxa"/>
            <w:tcBorders>
              <w:top w:val="single" w:sz="4" w:space="0" w:color="000001"/>
              <w:left w:val="single" w:sz="4" w:space="0" w:color="000001"/>
              <w:bottom w:val="single" w:sz="4" w:space="0" w:color="000001"/>
              <w:right w:val="single" w:sz="4" w:space="0" w:color="000000"/>
            </w:tcBorders>
          </w:tcPr>
          <w:p w14:paraId="6B45D7BB"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14,52</w:t>
            </w:r>
          </w:p>
        </w:tc>
        <w:tc>
          <w:tcPr>
            <w:tcW w:w="1245" w:type="dxa"/>
            <w:tcBorders>
              <w:top w:val="single" w:sz="4" w:space="0" w:color="000001"/>
              <w:left w:val="single" w:sz="4" w:space="0" w:color="000001"/>
              <w:bottom w:val="single" w:sz="4" w:space="0" w:color="000001"/>
              <w:right w:val="single" w:sz="4" w:space="0" w:color="000000"/>
            </w:tcBorders>
          </w:tcPr>
          <w:p w14:paraId="71721332"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360,0</w:t>
            </w:r>
          </w:p>
        </w:tc>
        <w:tc>
          <w:tcPr>
            <w:tcW w:w="1200" w:type="dxa"/>
            <w:tcBorders>
              <w:top w:val="single" w:sz="4" w:space="0" w:color="000001"/>
              <w:left w:val="single" w:sz="4" w:space="0" w:color="000001"/>
              <w:bottom w:val="single" w:sz="4" w:space="0" w:color="000001"/>
              <w:right w:val="single" w:sz="4" w:space="0" w:color="000000"/>
            </w:tcBorders>
          </w:tcPr>
          <w:p w14:paraId="40576584"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435,6</w:t>
            </w:r>
          </w:p>
        </w:tc>
        <w:tc>
          <w:tcPr>
            <w:tcW w:w="2880" w:type="dxa"/>
            <w:gridSpan w:val="2"/>
            <w:tcBorders>
              <w:top w:val="single" w:sz="4" w:space="0" w:color="000001"/>
              <w:left w:val="single" w:sz="4" w:space="0" w:color="000001"/>
              <w:bottom w:val="single" w:sz="4" w:space="0" w:color="000001"/>
              <w:right w:val="single" w:sz="4" w:space="0" w:color="000000"/>
            </w:tcBorders>
            <w:vAlign w:val="center"/>
          </w:tcPr>
          <w:p w14:paraId="73DE58A2" w14:textId="77777777" w:rsidR="00EB734B" w:rsidRDefault="00000000">
            <w:pPr>
              <w:rPr>
                <w:rFonts w:ascii="Times New Roman" w:hAnsi="Times New Roman" w:cs="Times New Roman"/>
                <w:bCs/>
                <w:iCs/>
                <w:lang w:val="en-GB" w:eastAsia="en-US"/>
              </w:rPr>
            </w:pPr>
            <w:r>
              <w:rPr>
                <w:rFonts w:ascii="Times New Roman" w:eastAsia="Times New Roman" w:hAnsi="Times New Roman" w:cs="Times New Roman"/>
                <w:bCs/>
                <w:iCs/>
                <w:lang w:val="en-GB" w:eastAsia="en-US"/>
              </w:rPr>
              <w:t xml:space="preserve">I-Zoe, </w:t>
            </w:r>
            <w:proofErr w:type="spellStart"/>
            <w:r>
              <w:rPr>
                <w:rFonts w:ascii="Times New Roman" w:eastAsia="Times New Roman" w:hAnsi="Times New Roman" w:cs="Times New Roman"/>
                <w:bCs/>
                <w:iCs/>
                <w:lang w:val="en-GB" w:eastAsia="en-US"/>
              </w:rPr>
              <w:t>Medicinos</w:t>
            </w:r>
            <w:proofErr w:type="spellEnd"/>
            <w:r>
              <w:rPr>
                <w:rFonts w:ascii="Times New Roman" w:eastAsia="Times New Roman" w:hAnsi="Times New Roman" w:cs="Times New Roman"/>
                <w:bCs/>
                <w:iCs/>
                <w:lang w:val="en-GB" w:eastAsia="en-US"/>
              </w:rPr>
              <w:t xml:space="preserve"> </w:t>
            </w:r>
            <w:proofErr w:type="spellStart"/>
            <w:r>
              <w:rPr>
                <w:rFonts w:ascii="Times New Roman" w:eastAsia="Times New Roman" w:hAnsi="Times New Roman" w:cs="Times New Roman"/>
                <w:bCs/>
                <w:iCs/>
                <w:lang w:val="en-GB" w:eastAsia="en-US"/>
              </w:rPr>
              <w:t>Linija</w:t>
            </w:r>
            <w:proofErr w:type="spellEnd"/>
          </w:p>
          <w:p w14:paraId="33FB3D55" w14:textId="77777777" w:rsidR="00EB734B" w:rsidRDefault="00000000">
            <w:pPr>
              <w:rPr>
                <w:rFonts w:ascii="Times New Roman" w:hAnsi="Times New Roman" w:cs="Times New Roman"/>
                <w:bCs/>
                <w:iCs/>
              </w:rPr>
            </w:pPr>
            <w:r>
              <w:rPr>
                <w:rFonts w:ascii="Times New Roman" w:eastAsia="Times New Roman" w:hAnsi="Times New Roman" w:cs="Times New Roman"/>
                <w:bCs/>
                <w:iCs/>
                <w:lang w:val="en-GB" w:eastAsia="en-US"/>
              </w:rPr>
              <w:t>I-Zoe</w:t>
            </w:r>
          </w:p>
        </w:tc>
      </w:tr>
      <w:tr w:rsidR="00EB734B" w14:paraId="416C9287" w14:textId="77777777">
        <w:trPr>
          <w:trHeight w:val="147"/>
          <w:jc w:val="center"/>
        </w:trPr>
        <w:tc>
          <w:tcPr>
            <w:tcW w:w="675" w:type="dxa"/>
            <w:tcBorders>
              <w:top w:val="single" w:sz="4" w:space="0" w:color="000001"/>
              <w:left w:val="single" w:sz="4" w:space="0" w:color="000001"/>
              <w:bottom w:val="single" w:sz="4" w:space="0" w:color="000001"/>
              <w:right w:val="nil"/>
            </w:tcBorders>
          </w:tcPr>
          <w:p w14:paraId="0CC4E162" w14:textId="77777777" w:rsidR="00EB734B" w:rsidRDefault="00000000">
            <w:pPr>
              <w:rPr>
                <w:rFonts w:ascii="Times New Roman" w:hAnsi="Times New Roman" w:cs="Times New Roman"/>
                <w:i/>
                <w:color w:val="000000"/>
              </w:rPr>
            </w:pPr>
            <w:r>
              <w:rPr>
                <w:rFonts w:ascii="Times New Roman" w:hAnsi="Times New Roman" w:cs="Times New Roman"/>
                <w:i/>
                <w:color w:val="000000"/>
              </w:rPr>
              <w:t>1.11</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8073235" w14:textId="77777777" w:rsidR="00EB734B" w:rsidRDefault="00000000">
            <w:pPr>
              <w:rPr>
                <w:rFonts w:ascii="Times New Roman" w:hAnsi="Times New Roman" w:cs="Times New Roman"/>
                <w:b/>
                <w:color w:val="000000"/>
              </w:rPr>
            </w:pPr>
            <w:r>
              <w:rPr>
                <w:rFonts w:ascii="Times New Roman" w:hAnsi="Times New Roman" w:cs="Times New Roman"/>
                <w:color w:val="000000"/>
              </w:rPr>
              <w:t xml:space="preserve">Dentinas be </w:t>
            </w:r>
            <w:proofErr w:type="spellStart"/>
            <w:r>
              <w:rPr>
                <w:rFonts w:ascii="Times New Roman" w:hAnsi="Times New Roman" w:cs="Times New Roman"/>
                <w:color w:val="000000"/>
              </w:rPr>
              <w:t>eugenolio</w:t>
            </w:r>
            <w:proofErr w:type="spellEnd"/>
          </w:p>
        </w:tc>
        <w:tc>
          <w:tcPr>
            <w:tcW w:w="3241"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71E11A4" w14:textId="77777777" w:rsidR="00EB734B" w:rsidRDefault="00000000">
            <w:pPr>
              <w:rPr>
                <w:rFonts w:ascii="Times New Roman" w:hAnsi="Times New Roman" w:cs="Times New Roman"/>
              </w:rPr>
            </w:pPr>
            <w:r>
              <w:rPr>
                <w:rFonts w:ascii="Times New Roman" w:hAnsi="Times New Roman" w:cs="Times New Roman"/>
              </w:rPr>
              <w:t xml:space="preserve">Cheminio kietėjimo </w:t>
            </w:r>
            <w:proofErr w:type="spellStart"/>
            <w:r>
              <w:rPr>
                <w:rFonts w:ascii="Times New Roman" w:hAnsi="Times New Roman" w:cs="Times New Roman"/>
              </w:rPr>
              <w:t>rentgenokontrastinė</w:t>
            </w:r>
            <w:proofErr w:type="spellEnd"/>
            <w:r>
              <w:rPr>
                <w:rFonts w:ascii="Times New Roman" w:hAnsi="Times New Roman" w:cs="Times New Roman"/>
              </w:rPr>
              <w:t xml:space="preserve">  medžiaga, nereikia maišyti, skirta laikinam dantų ertmių plombavimui, cinko oksido/cinko sulfato cemento pagrindu, be </w:t>
            </w:r>
            <w:proofErr w:type="spellStart"/>
            <w:r>
              <w:rPr>
                <w:rFonts w:ascii="Times New Roman" w:hAnsi="Times New Roman" w:cs="Times New Roman"/>
              </w:rPr>
              <w:t>eugenolio</w:t>
            </w:r>
            <w:proofErr w:type="spellEnd"/>
            <w:r>
              <w:rPr>
                <w:rFonts w:ascii="Times New Roman" w:hAnsi="Times New Roman" w:cs="Times New Roman"/>
              </w:rPr>
              <w:t>, su fluoru, sukurta trumpalaikėms, laikinoms aplikacijoms (skirta naudoti maksimaliai 1-2 sav. laikotarpiu), paviršinio kietėjimo laikas nuo 20-30 min.</w:t>
            </w:r>
          </w:p>
        </w:tc>
        <w:tc>
          <w:tcPr>
            <w:tcW w:w="1409"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7979A1E" w14:textId="77777777" w:rsidR="00EB734B" w:rsidRDefault="00EB734B">
            <w:pPr>
              <w:rPr>
                <w:rFonts w:ascii="Times New Roman" w:hAnsi="Times New Roman" w:cs="Times New Roman"/>
                <w:i/>
                <w:color w:val="000000"/>
              </w:rPr>
            </w:pPr>
          </w:p>
          <w:p w14:paraId="3E004D10" w14:textId="77777777" w:rsidR="00EB734B" w:rsidRDefault="00000000">
            <w:pPr>
              <w:jc w:val="center"/>
              <w:rPr>
                <w:rFonts w:ascii="Times New Roman" w:hAnsi="Times New Roman" w:cs="Times New Roman"/>
                <w:i/>
                <w:color w:val="000000"/>
              </w:rPr>
            </w:pPr>
            <w:r>
              <w:rPr>
                <w:rFonts w:ascii="Times New Roman" w:hAnsi="Times New Roman" w:cs="Times New Roman"/>
                <w:b/>
                <w:i/>
              </w:rPr>
              <w:t xml:space="preserve">10 </w:t>
            </w:r>
            <w:proofErr w:type="spellStart"/>
            <w:r>
              <w:rPr>
                <w:rFonts w:ascii="Times New Roman" w:hAnsi="Times New Roman" w:cs="Times New Roman"/>
                <w:b/>
                <w:i/>
              </w:rPr>
              <w:t>ind</w:t>
            </w:r>
            <w:proofErr w:type="spellEnd"/>
            <w:r>
              <w:rPr>
                <w:rFonts w:ascii="Times New Roman" w:hAnsi="Times New Roman" w:cs="Times New Roman"/>
                <w:b/>
                <w:i/>
              </w:rPr>
              <w:t>.</w:t>
            </w:r>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2C992253" w14:textId="77777777" w:rsidR="00EB734B" w:rsidRDefault="00000000">
            <w:pPr>
              <w:rPr>
                <w:rFonts w:ascii="Times New Roman" w:hAnsi="Times New Roman" w:cs="Times New Roman"/>
                <w:iCs/>
                <w:color w:val="000000"/>
                <w:lang w:val="en-US"/>
              </w:rPr>
            </w:pPr>
            <w:r>
              <w:rPr>
                <w:rFonts w:ascii="Times New Roman" w:hAnsi="Times New Roman" w:cs="Times New Roman"/>
                <w:iCs/>
                <w:color w:val="000000"/>
                <w:kern w:val="2"/>
                <w:sz w:val="22"/>
                <w:szCs w:val="22"/>
                <w:lang w:val="en-US"/>
                <w14:ligatures w14:val="standardContextual"/>
              </w:rPr>
              <w:t>9.5</w:t>
            </w:r>
          </w:p>
        </w:tc>
        <w:tc>
          <w:tcPr>
            <w:tcW w:w="1095" w:type="dxa"/>
            <w:tcBorders>
              <w:top w:val="single" w:sz="4" w:space="0" w:color="000001"/>
              <w:left w:val="single" w:sz="4" w:space="0" w:color="000001"/>
              <w:bottom w:val="single" w:sz="4" w:space="0" w:color="000001"/>
              <w:right w:val="single" w:sz="4" w:space="0" w:color="000000"/>
            </w:tcBorders>
          </w:tcPr>
          <w:p w14:paraId="09C696E2" w14:textId="77777777" w:rsidR="00EB734B" w:rsidRDefault="00000000">
            <w:pPr>
              <w:rPr>
                <w:rFonts w:ascii="Times New Roman" w:hAnsi="Times New Roman" w:cs="Times New Roman"/>
                <w:iCs/>
                <w:color w:val="000000"/>
              </w:rPr>
            </w:pPr>
            <w:r>
              <w:rPr>
                <w:rFonts w:ascii="Times New Roman" w:hAnsi="Times New Roman" w:cs="Times New Roman"/>
                <w:iCs/>
                <w:color w:val="000000"/>
              </w:rPr>
              <w:t>11,495</w:t>
            </w:r>
          </w:p>
        </w:tc>
        <w:tc>
          <w:tcPr>
            <w:tcW w:w="1245" w:type="dxa"/>
            <w:tcBorders>
              <w:top w:val="single" w:sz="4" w:space="0" w:color="000001"/>
              <w:left w:val="single" w:sz="4" w:space="0" w:color="000001"/>
              <w:bottom w:val="single" w:sz="4" w:space="0" w:color="000001"/>
              <w:right w:val="single" w:sz="4" w:space="0" w:color="000000"/>
            </w:tcBorders>
          </w:tcPr>
          <w:p w14:paraId="22970F94" w14:textId="77777777" w:rsidR="00EB734B" w:rsidRDefault="00000000">
            <w:pPr>
              <w:rPr>
                <w:rFonts w:ascii="Times New Roman" w:hAnsi="Times New Roman" w:cs="Times New Roman"/>
                <w:iCs/>
                <w:color w:val="000000"/>
              </w:rPr>
            </w:pPr>
            <w:r>
              <w:rPr>
                <w:rFonts w:ascii="Times New Roman" w:hAnsi="Times New Roman" w:cs="Times New Roman"/>
                <w:iCs/>
                <w:color w:val="000000"/>
              </w:rPr>
              <w:t>95,0</w:t>
            </w:r>
          </w:p>
        </w:tc>
        <w:tc>
          <w:tcPr>
            <w:tcW w:w="1200" w:type="dxa"/>
            <w:tcBorders>
              <w:top w:val="single" w:sz="4" w:space="0" w:color="000001"/>
              <w:left w:val="single" w:sz="4" w:space="0" w:color="000001"/>
              <w:bottom w:val="single" w:sz="4" w:space="0" w:color="000001"/>
              <w:right w:val="single" w:sz="4" w:space="0" w:color="000000"/>
            </w:tcBorders>
          </w:tcPr>
          <w:p w14:paraId="183D7271" w14:textId="77777777" w:rsidR="00EB734B" w:rsidRDefault="00000000">
            <w:pPr>
              <w:rPr>
                <w:rFonts w:ascii="Times New Roman" w:hAnsi="Times New Roman" w:cs="Times New Roman"/>
                <w:iCs/>
                <w:color w:val="000000"/>
              </w:rPr>
            </w:pPr>
            <w:r>
              <w:rPr>
                <w:rFonts w:ascii="Times New Roman" w:hAnsi="Times New Roman" w:cs="Times New Roman"/>
                <w:iCs/>
                <w:color w:val="000000"/>
              </w:rPr>
              <w:t>114,95</w:t>
            </w:r>
          </w:p>
        </w:tc>
        <w:tc>
          <w:tcPr>
            <w:tcW w:w="2880" w:type="dxa"/>
            <w:gridSpan w:val="2"/>
            <w:tcBorders>
              <w:top w:val="single" w:sz="4" w:space="0" w:color="000001"/>
              <w:left w:val="single" w:sz="4" w:space="0" w:color="000001"/>
              <w:bottom w:val="single" w:sz="4" w:space="0" w:color="000001"/>
              <w:right w:val="single" w:sz="4" w:space="0" w:color="000000"/>
            </w:tcBorders>
            <w:vAlign w:val="center"/>
          </w:tcPr>
          <w:p w14:paraId="085C0C15" w14:textId="77777777" w:rsidR="00EB734B" w:rsidRDefault="00000000">
            <w:pPr>
              <w:rPr>
                <w:rFonts w:ascii="Times New Roman" w:hAnsi="Times New Roman" w:cs="Times New Roman"/>
                <w:iCs/>
                <w:lang w:val="en-GB" w:eastAsia="en-US"/>
              </w:rPr>
            </w:pPr>
            <w:proofErr w:type="spellStart"/>
            <w:proofErr w:type="gramStart"/>
            <w:r>
              <w:rPr>
                <w:rFonts w:ascii="Times New Roman" w:eastAsia="Times New Roman" w:hAnsi="Times New Roman" w:cs="Times New Roman"/>
                <w:iCs/>
                <w:lang w:val="en-GB" w:eastAsia="en-US"/>
              </w:rPr>
              <w:t>Coltene,coltosol</w:t>
            </w:r>
            <w:proofErr w:type="spellEnd"/>
            <w:proofErr w:type="gramEnd"/>
          </w:p>
          <w:p w14:paraId="4E48297D" w14:textId="77777777" w:rsidR="00EB734B" w:rsidRDefault="00000000">
            <w:pPr>
              <w:rPr>
                <w:rFonts w:ascii="Times New Roman" w:hAnsi="Times New Roman" w:cs="Times New Roman"/>
                <w:iCs/>
              </w:rPr>
            </w:pPr>
            <w:proofErr w:type="spellStart"/>
            <w:r>
              <w:rPr>
                <w:rFonts w:ascii="Times New Roman" w:eastAsia="Times New Roman" w:hAnsi="Times New Roman" w:cs="Times New Roman"/>
                <w:iCs/>
                <w:lang w:val="en-GB" w:eastAsia="en-US"/>
              </w:rPr>
              <w:t>Coltosol</w:t>
            </w:r>
            <w:proofErr w:type="spellEnd"/>
          </w:p>
        </w:tc>
      </w:tr>
      <w:tr w:rsidR="00EB734B" w14:paraId="2ACF933A" w14:textId="77777777">
        <w:trPr>
          <w:trHeight w:val="147"/>
          <w:jc w:val="center"/>
        </w:trPr>
        <w:tc>
          <w:tcPr>
            <w:tcW w:w="675" w:type="dxa"/>
            <w:tcBorders>
              <w:top w:val="single" w:sz="4" w:space="0" w:color="000001"/>
              <w:left w:val="single" w:sz="4" w:space="0" w:color="000001"/>
              <w:bottom w:val="single" w:sz="4" w:space="0" w:color="000001"/>
              <w:right w:val="nil"/>
            </w:tcBorders>
          </w:tcPr>
          <w:p w14:paraId="7D3E1104" w14:textId="77777777" w:rsidR="00EB734B" w:rsidRDefault="00000000">
            <w:pPr>
              <w:rPr>
                <w:rFonts w:ascii="Times New Roman" w:hAnsi="Times New Roman" w:cs="Times New Roman"/>
                <w:i/>
                <w:color w:val="000000"/>
              </w:rPr>
            </w:pPr>
            <w:r>
              <w:rPr>
                <w:rFonts w:ascii="Times New Roman" w:hAnsi="Times New Roman" w:cs="Times New Roman"/>
                <w:i/>
                <w:color w:val="000000"/>
              </w:rPr>
              <w:t>1.12</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11FCDB3" w14:textId="77777777" w:rsidR="00EB734B" w:rsidRDefault="00000000">
            <w:pPr>
              <w:rPr>
                <w:rFonts w:ascii="Times New Roman" w:hAnsi="Times New Roman" w:cs="Times New Roman"/>
                <w:b/>
                <w:color w:val="000000"/>
              </w:rPr>
            </w:pPr>
            <w:r>
              <w:rPr>
                <w:rFonts w:ascii="Times New Roman" w:hAnsi="Times New Roman" w:cs="Times New Roman"/>
                <w:color w:val="000000"/>
              </w:rPr>
              <w:t>Šviesa kietinama surišimo sistema</w:t>
            </w:r>
          </w:p>
        </w:tc>
        <w:tc>
          <w:tcPr>
            <w:tcW w:w="3241"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C23209F" w14:textId="77777777" w:rsidR="00EB734B" w:rsidRDefault="00000000">
            <w:pPr>
              <w:rPr>
                <w:rFonts w:ascii="Times New Roman" w:hAnsi="Times New Roman" w:cs="Times New Roman"/>
              </w:rPr>
            </w:pPr>
            <w:r>
              <w:rPr>
                <w:rFonts w:ascii="Times New Roman" w:hAnsi="Times New Roman" w:cs="Times New Roman"/>
              </w:rPr>
              <w:t xml:space="preserve">Vieno buteliuko, universali surišimo sistema, tinkanti visoms ėsdinimo rūšims, plombavimui kompozitais, </w:t>
            </w:r>
            <w:proofErr w:type="spellStart"/>
            <w:r>
              <w:rPr>
                <w:rFonts w:ascii="Times New Roman" w:hAnsi="Times New Roman" w:cs="Times New Roman"/>
              </w:rPr>
              <w:t>kompomerais</w:t>
            </w:r>
            <w:proofErr w:type="spellEnd"/>
            <w:r>
              <w:rPr>
                <w:rFonts w:ascii="Times New Roman" w:hAnsi="Times New Roman" w:cs="Times New Roman"/>
              </w:rPr>
              <w:t xml:space="preserve">. Sudėtyje yra </w:t>
            </w:r>
            <w:proofErr w:type="spellStart"/>
            <w:r>
              <w:rPr>
                <w:rFonts w:ascii="Times New Roman" w:hAnsi="Times New Roman" w:cs="Times New Roman"/>
                <w:b/>
              </w:rPr>
              <w:t>Vitrebond</w:t>
            </w:r>
            <w:proofErr w:type="spellEnd"/>
            <w:r>
              <w:rPr>
                <w:rFonts w:ascii="Times New Roman" w:hAnsi="Times New Roman" w:cs="Times New Roman"/>
                <w:b/>
              </w:rPr>
              <w:t xml:space="preserve"> </w:t>
            </w:r>
            <w:proofErr w:type="spellStart"/>
            <w:r>
              <w:rPr>
                <w:rFonts w:ascii="Times New Roman" w:hAnsi="Times New Roman" w:cs="Times New Roman"/>
                <w:b/>
              </w:rPr>
              <w:t>kopolimero</w:t>
            </w:r>
            <w:proofErr w:type="spellEnd"/>
            <w:r>
              <w:rPr>
                <w:rFonts w:ascii="Times New Roman" w:hAnsi="Times New Roman" w:cs="Times New Roman"/>
                <w:b/>
              </w:rPr>
              <w:t xml:space="preserve">, MDP monomerų, </w:t>
            </w:r>
            <w:proofErr w:type="spellStart"/>
            <w:r>
              <w:rPr>
                <w:rFonts w:ascii="Times New Roman" w:hAnsi="Times New Roman" w:cs="Times New Roman"/>
                <w:b/>
              </w:rPr>
              <w:t>silanas</w:t>
            </w:r>
            <w:proofErr w:type="spellEnd"/>
            <w:r>
              <w:rPr>
                <w:rFonts w:ascii="Times New Roman" w:hAnsi="Times New Roman" w:cs="Times New Roman"/>
              </w:rPr>
              <w:t>. Stiprus surišimas su visais paviršiais (cirkonio, aliuminio, stiklo keramikos, metalų), tinka dantų jautrumui mažinti, naudoti kaip SJC apsauginį laką, nebūtina laikyti šaldytuve, darbo laikas – 35 s, pH 2,7. Buteliuke ne daugiau 5 ml.</w:t>
            </w:r>
          </w:p>
        </w:tc>
        <w:tc>
          <w:tcPr>
            <w:tcW w:w="1409"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AA7505F" w14:textId="77777777" w:rsidR="00EB734B" w:rsidRDefault="00EB734B">
            <w:pPr>
              <w:rPr>
                <w:rFonts w:ascii="Times New Roman" w:hAnsi="Times New Roman" w:cs="Times New Roman"/>
                <w:b/>
                <w:i/>
              </w:rPr>
            </w:pPr>
          </w:p>
          <w:p w14:paraId="7FC339D4" w14:textId="77777777" w:rsidR="00EB734B" w:rsidRDefault="00000000">
            <w:pPr>
              <w:rPr>
                <w:rFonts w:ascii="Times New Roman" w:hAnsi="Times New Roman" w:cs="Times New Roman"/>
                <w:b/>
                <w:i/>
              </w:rPr>
            </w:pPr>
            <w:r>
              <w:rPr>
                <w:rFonts w:ascii="Times New Roman" w:hAnsi="Times New Roman" w:cs="Times New Roman"/>
                <w:b/>
                <w:i/>
              </w:rPr>
              <w:t xml:space="preserve">15 </w:t>
            </w:r>
            <w:proofErr w:type="spellStart"/>
            <w:r>
              <w:rPr>
                <w:rFonts w:ascii="Times New Roman" w:hAnsi="Times New Roman" w:cs="Times New Roman"/>
                <w:b/>
                <w:i/>
              </w:rPr>
              <w:t>but</w:t>
            </w:r>
            <w:proofErr w:type="spellEnd"/>
            <w:r>
              <w:rPr>
                <w:rFonts w:ascii="Times New Roman" w:hAnsi="Times New Roman" w:cs="Times New Roman"/>
                <w:b/>
                <w:i/>
              </w:rPr>
              <w:t>.</w:t>
            </w:r>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7F8E7AD0" w14:textId="77777777" w:rsidR="00EB734B" w:rsidRDefault="00000000">
            <w:pPr>
              <w:rPr>
                <w:rFonts w:ascii="Times New Roman" w:hAnsi="Times New Roman" w:cs="Times New Roman"/>
                <w:iCs/>
                <w:color w:val="000000"/>
              </w:rPr>
            </w:pPr>
            <w:r>
              <w:rPr>
                <w:rFonts w:ascii="Times New Roman" w:eastAsia="Times New Roman" w:hAnsi="Times New Roman" w:cs="Times New Roman"/>
                <w:iCs/>
                <w:color w:val="000000"/>
              </w:rPr>
              <w:t>90,0</w:t>
            </w:r>
          </w:p>
        </w:tc>
        <w:tc>
          <w:tcPr>
            <w:tcW w:w="1095" w:type="dxa"/>
            <w:tcBorders>
              <w:top w:val="single" w:sz="4" w:space="0" w:color="000001"/>
              <w:left w:val="single" w:sz="4" w:space="0" w:color="000001"/>
              <w:bottom w:val="single" w:sz="4" w:space="0" w:color="000001"/>
              <w:right w:val="single" w:sz="4" w:space="0" w:color="000000"/>
            </w:tcBorders>
          </w:tcPr>
          <w:p w14:paraId="180A870F" w14:textId="77777777" w:rsidR="00EB734B" w:rsidRDefault="00000000">
            <w:pPr>
              <w:rPr>
                <w:rFonts w:ascii="Times New Roman" w:hAnsi="Times New Roman" w:cs="Times New Roman"/>
                <w:iCs/>
                <w:color w:val="000000"/>
              </w:rPr>
            </w:pPr>
            <w:r>
              <w:rPr>
                <w:rFonts w:ascii="Times New Roman" w:eastAsia="Times New Roman" w:hAnsi="Times New Roman" w:cs="Times New Roman"/>
                <w:iCs/>
                <w:color w:val="000000"/>
              </w:rPr>
              <w:t>108,9</w:t>
            </w:r>
          </w:p>
        </w:tc>
        <w:tc>
          <w:tcPr>
            <w:tcW w:w="1245" w:type="dxa"/>
            <w:tcBorders>
              <w:top w:val="single" w:sz="4" w:space="0" w:color="000001"/>
              <w:left w:val="single" w:sz="4" w:space="0" w:color="000001"/>
              <w:bottom w:val="single" w:sz="4" w:space="0" w:color="000001"/>
              <w:right w:val="single" w:sz="4" w:space="0" w:color="000000"/>
            </w:tcBorders>
          </w:tcPr>
          <w:p w14:paraId="66EC09E9" w14:textId="77777777" w:rsidR="00EB734B" w:rsidRDefault="00000000">
            <w:pPr>
              <w:rPr>
                <w:rFonts w:ascii="Times New Roman" w:hAnsi="Times New Roman" w:cs="Times New Roman"/>
                <w:iCs/>
                <w:color w:val="000000"/>
              </w:rPr>
            </w:pPr>
            <w:r>
              <w:rPr>
                <w:rFonts w:ascii="Times New Roman" w:eastAsia="Times New Roman" w:hAnsi="Times New Roman" w:cs="Times New Roman"/>
                <w:iCs/>
                <w:color w:val="000000"/>
              </w:rPr>
              <w:t>1350,0</w:t>
            </w:r>
          </w:p>
        </w:tc>
        <w:tc>
          <w:tcPr>
            <w:tcW w:w="1200" w:type="dxa"/>
            <w:tcBorders>
              <w:top w:val="single" w:sz="4" w:space="0" w:color="000001"/>
              <w:left w:val="single" w:sz="4" w:space="0" w:color="000001"/>
              <w:bottom w:val="single" w:sz="4" w:space="0" w:color="000001"/>
              <w:right w:val="single" w:sz="4" w:space="0" w:color="000000"/>
            </w:tcBorders>
          </w:tcPr>
          <w:p w14:paraId="08452A15" w14:textId="77777777" w:rsidR="00EB734B" w:rsidRDefault="00000000">
            <w:pPr>
              <w:rPr>
                <w:rFonts w:ascii="Times New Roman" w:hAnsi="Times New Roman" w:cs="Times New Roman"/>
                <w:iCs/>
                <w:color w:val="000000"/>
              </w:rPr>
            </w:pPr>
            <w:r>
              <w:rPr>
                <w:rFonts w:ascii="Times New Roman" w:eastAsia="Times New Roman" w:hAnsi="Times New Roman" w:cs="Times New Roman"/>
                <w:iCs/>
                <w:color w:val="000000"/>
              </w:rPr>
              <w:t>1633,5</w:t>
            </w:r>
          </w:p>
        </w:tc>
        <w:tc>
          <w:tcPr>
            <w:tcW w:w="2880" w:type="dxa"/>
            <w:gridSpan w:val="2"/>
            <w:tcBorders>
              <w:top w:val="single" w:sz="4" w:space="0" w:color="000001"/>
              <w:left w:val="single" w:sz="4" w:space="0" w:color="000001"/>
              <w:bottom w:val="single" w:sz="4" w:space="0" w:color="000001"/>
              <w:right w:val="single" w:sz="4" w:space="0" w:color="000000"/>
            </w:tcBorders>
            <w:vAlign w:val="center"/>
          </w:tcPr>
          <w:p w14:paraId="606C1376" w14:textId="77777777" w:rsidR="00EB734B" w:rsidRDefault="00000000">
            <w:pPr>
              <w:rPr>
                <w:rFonts w:ascii="Times New Roman" w:hAnsi="Times New Roman" w:cs="Times New Roman"/>
                <w:iCs/>
              </w:rPr>
            </w:pPr>
            <w:r>
              <w:rPr>
                <w:rFonts w:ascii="Times New Roman" w:hAnsi="Times New Roman" w:cs="Times New Roman"/>
                <w:iCs/>
              </w:rPr>
              <w:t xml:space="preserve">3M, </w:t>
            </w:r>
            <w:proofErr w:type="spellStart"/>
            <w:r>
              <w:rPr>
                <w:rFonts w:ascii="Times New Roman" w:hAnsi="Times New Roman" w:cs="Times New Roman"/>
                <w:iCs/>
              </w:rPr>
              <w:t>Scotchbond</w:t>
            </w:r>
            <w:proofErr w:type="spellEnd"/>
            <w:r>
              <w:rPr>
                <w:rFonts w:ascii="Times New Roman" w:hAnsi="Times New Roman" w:cs="Times New Roman"/>
                <w:iCs/>
              </w:rPr>
              <w:t xml:space="preserve"> </w:t>
            </w:r>
            <w:proofErr w:type="spellStart"/>
            <w:r>
              <w:rPr>
                <w:rFonts w:ascii="Times New Roman" w:hAnsi="Times New Roman" w:cs="Times New Roman"/>
                <w:iCs/>
              </w:rPr>
              <w:t>universal</w:t>
            </w:r>
            <w:proofErr w:type="spellEnd"/>
            <w:r>
              <w:rPr>
                <w:rFonts w:ascii="Times New Roman" w:hAnsi="Times New Roman" w:cs="Times New Roman"/>
                <w:iCs/>
              </w:rPr>
              <w:t xml:space="preserve"> </w:t>
            </w:r>
            <w:proofErr w:type="spellStart"/>
            <w:r>
              <w:rPr>
                <w:rFonts w:ascii="Times New Roman" w:hAnsi="Times New Roman" w:cs="Times New Roman"/>
                <w:iCs/>
              </w:rPr>
              <w:t>adhesyve</w:t>
            </w:r>
            <w:proofErr w:type="spellEnd"/>
          </w:p>
          <w:p w14:paraId="2D3379AC" w14:textId="77777777" w:rsidR="00EB734B" w:rsidRDefault="00EB734B">
            <w:pPr>
              <w:rPr>
                <w:rFonts w:ascii="Times New Roman" w:hAnsi="Times New Roman" w:cs="Times New Roman"/>
                <w:iCs/>
              </w:rPr>
            </w:pPr>
          </w:p>
        </w:tc>
      </w:tr>
      <w:tr w:rsidR="00EB734B" w14:paraId="752C53C7" w14:textId="77777777">
        <w:trPr>
          <w:trHeight w:val="147"/>
          <w:jc w:val="center"/>
        </w:trPr>
        <w:tc>
          <w:tcPr>
            <w:tcW w:w="675" w:type="dxa"/>
            <w:tcBorders>
              <w:top w:val="single" w:sz="4" w:space="0" w:color="000001"/>
              <w:left w:val="single" w:sz="4" w:space="0" w:color="000001"/>
              <w:bottom w:val="single" w:sz="4" w:space="0" w:color="000001"/>
              <w:right w:val="nil"/>
            </w:tcBorders>
          </w:tcPr>
          <w:p w14:paraId="784FE671" w14:textId="77777777" w:rsidR="00EB734B" w:rsidRDefault="00000000">
            <w:pPr>
              <w:rPr>
                <w:rFonts w:ascii="Times New Roman" w:hAnsi="Times New Roman" w:cs="Times New Roman"/>
                <w:i/>
                <w:color w:val="000000"/>
              </w:rPr>
            </w:pPr>
            <w:r>
              <w:rPr>
                <w:rFonts w:ascii="Times New Roman" w:hAnsi="Times New Roman" w:cs="Times New Roman"/>
                <w:i/>
                <w:color w:val="000000"/>
              </w:rPr>
              <w:t>1.13</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C487D1B" w14:textId="77777777" w:rsidR="00EB734B" w:rsidRDefault="00000000">
            <w:pPr>
              <w:rPr>
                <w:rFonts w:ascii="Times New Roman" w:hAnsi="Times New Roman" w:cs="Times New Roman"/>
                <w:b/>
                <w:color w:val="000000"/>
              </w:rPr>
            </w:pPr>
            <w:r>
              <w:rPr>
                <w:rFonts w:ascii="Times New Roman" w:hAnsi="Times New Roman" w:cs="Times New Roman"/>
                <w:color w:val="000000"/>
              </w:rPr>
              <w:t>Šviesa kietinama surišimo sistema</w:t>
            </w:r>
          </w:p>
        </w:tc>
        <w:tc>
          <w:tcPr>
            <w:tcW w:w="3241"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3F4389E" w14:textId="77777777" w:rsidR="00EB734B" w:rsidRDefault="00000000">
            <w:pPr>
              <w:rPr>
                <w:rFonts w:ascii="Times New Roman" w:hAnsi="Times New Roman" w:cs="Times New Roman"/>
              </w:rPr>
            </w:pPr>
            <w:r>
              <w:rPr>
                <w:rFonts w:ascii="Times New Roman" w:hAnsi="Times New Roman" w:cs="Times New Roman"/>
              </w:rPr>
              <w:t xml:space="preserve">Vieno buteliuko, 8 kartos, universali surišimo sistema, tinkanti visoms ėsdinimo rūšims, plombavimui kompozitais, </w:t>
            </w:r>
            <w:proofErr w:type="spellStart"/>
            <w:r>
              <w:rPr>
                <w:rFonts w:ascii="Times New Roman" w:hAnsi="Times New Roman" w:cs="Times New Roman"/>
              </w:rPr>
              <w:t>kompomerais</w:t>
            </w:r>
            <w:proofErr w:type="spellEnd"/>
            <w:r>
              <w:rPr>
                <w:rFonts w:ascii="Times New Roman" w:hAnsi="Times New Roman" w:cs="Times New Roman"/>
              </w:rPr>
              <w:t xml:space="preserve">, kompozito, metalo, cirkonio restauracijų pataisoms, netiesioginėms restauracijoms, dantų jautrumui mažinti, jokių </w:t>
            </w:r>
            <w:proofErr w:type="spellStart"/>
            <w:r>
              <w:rPr>
                <w:rFonts w:ascii="Times New Roman" w:hAnsi="Times New Roman" w:cs="Times New Roman"/>
              </w:rPr>
              <w:t>diskoloracijų</w:t>
            </w:r>
            <w:proofErr w:type="spellEnd"/>
            <w:r>
              <w:rPr>
                <w:rFonts w:ascii="Times New Roman" w:hAnsi="Times New Roman" w:cs="Times New Roman"/>
              </w:rPr>
              <w:t>, pooperacinio jautrumo.</w:t>
            </w:r>
            <w:r>
              <w:rPr>
                <w:rFonts w:ascii="Times New Roman" w:hAnsi="Times New Roman" w:cs="Times New Roman"/>
                <w:b/>
              </w:rPr>
              <w:t xml:space="preserve"> Sudėtyje turi 4-MET, MDP, MDTP monomerų</w:t>
            </w:r>
            <w:r>
              <w:rPr>
                <w:rFonts w:ascii="Times New Roman" w:hAnsi="Times New Roman" w:cs="Times New Roman"/>
              </w:rPr>
              <w:t xml:space="preserve">. </w:t>
            </w:r>
            <w:r>
              <w:rPr>
                <w:rFonts w:ascii="Times New Roman" w:hAnsi="Times New Roman" w:cs="Times New Roman"/>
                <w:b/>
              </w:rPr>
              <w:t>Nėra HEMA.</w:t>
            </w:r>
            <w:r>
              <w:rPr>
                <w:rFonts w:ascii="Times New Roman" w:hAnsi="Times New Roman" w:cs="Times New Roman"/>
              </w:rPr>
              <w:t xml:space="preserve">  </w:t>
            </w:r>
            <w:r>
              <w:rPr>
                <w:rFonts w:ascii="Times New Roman" w:hAnsi="Times New Roman" w:cs="Times New Roman"/>
              </w:rPr>
              <w:lastRenderedPageBreak/>
              <w:t>pH 1,5, plonas sluoksnis (3 mikronai), buteliuke ne daugiau 5 ml.</w:t>
            </w:r>
          </w:p>
        </w:tc>
        <w:tc>
          <w:tcPr>
            <w:tcW w:w="1409"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B2CEDFF" w14:textId="77777777" w:rsidR="00EB734B" w:rsidRDefault="00EB734B">
            <w:pPr>
              <w:rPr>
                <w:rFonts w:ascii="Times New Roman" w:hAnsi="Times New Roman" w:cs="Times New Roman"/>
                <w:b/>
                <w:i/>
              </w:rPr>
            </w:pPr>
          </w:p>
          <w:p w14:paraId="05B33F5C" w14:textId="77777777" w:rsidR="00EB734B" w:rsidRDefault="00000000">
            <w:pPr>
              <w:rPr>
                <w:rFonts w:ascii="Times New Roman" w:hAnsi="Times New Roman" w:cs="Times New Roman"/>
                <w:b/>
                <w:i/>
              </w:rPr>
            </w:pPr>
            <w:r>
              <w:rPr>
                <w:rFonts w:ascii="Times New Roman" w:hAnsi="Times New Roman" w:cs="Times New Roman"/>
                <w:b/>
                <w:i/>
              </w:rPr>
              <w:t xml:space="preserve">15 </w:t>
            </w:r>
            <w:proofErr w:type="spellStart"/>
            <w:r>
              <w:rPr>
                <w:rFonts w:ascii="Times New Roman" w:hAnsi="Times New Roman" w:cs="Times New Roman"/>
                <w:b/>
                <w:i/>
              </w:rPr>
              <w:t>but</w:t>
            </w:r>
            <w:proofErr w:type="spellEnd"/>
            <w:r>
              <w:rPr>
                <w:rFonts w:ascii="Times New Roman" w:hAnsi="Times New Roman" w:cs="Times New Roman"/>
                <w:b/>
                <w:i/>
              </w:rPr>
              <w:t>.</w:t>
            </w:r>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4892594E"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65,0</w:t>
            </w:r>
          </w:p>
        </w:tc>
        <w:tc>
          <w:tcPr>
            <w:tcW w:w="1095" w:type="dxa"/>
            <w:tcBorders>
              <w:top w:val="single" w:sz="4" w:space="0" w:color="000001"/>
              <w:left w:val="single" w:sz="4" w:space="0" w:color="000001"/>
              <w:bottom w:val="single" w:sz="4" w:space="0" w:color="000001"/>
              <w:right w:val="single" w:sz="4" w:space="0" w:color="000000"/>
            </w:tcBorders>
          </w:tcPr>
          <w:p w14:paraId="3178D79C"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78,65</w:t>
            </w:r>
          </w:p>
        </w:tc>
        <w:tc>
          <w:tcPr>
            <w:tcW w:w="1245" w:type="dxa"/>
            <w:tcBorders>
              <w:top w:val="single" w:sz="4" w:space="0" w:color="000001"/>
              <w:left w:val="single" w:sz="4" w:space="0" w:color="000001"/>
              <w:bottom w:val="single" w:sz="4" w:space="0" w:color="000001"/>
              <w:right w:val="single" w:sz="4" w:space="0" w:color="000000"/>
            </w:tcBorders>
          </w:tcPr>
          <w:p w14:paraId="03F44016"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975,0</w:t>
            </w:r>
          </w:p>
        </w:tc>
        <w:tc>
          <w:tcPr>
            <w:tcW w:w="1200" w:type="dxa"/>
            <w:tcBorders>
              <w:top w:val="single" w:sz="4" w:space="0" w:color="000001"/>
              <w:left w:val="single" w:sz="4" w:space="0" w:color="000001"/>
              <w:bottom w:val="single" w:sz="4" w:space="0" w:color="000001"/>
              <w:right w:val="single" w:sz="4" w:space="0" w:color="000000"/>
            </w:tcBorders>
          </w:tcPr>
          <w:p w14:paraId="4C4B3940"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1179,75</w:t>
            </w:r>
          </w:p>
        </w:tc>
        <w:tc>
          <w:tcPr>
            <w:tcW w:w="2880" w:type="dxa"/>
            <w:gridSpan w:val="2"/>
            <w:tcBorders>
              <w:top w:val="single" w:sz="4" w:space="0" w:color="000001"/>
              <w:left w:val="single" w:sz="4" w:space="0" w:color="000001"/>
              <w:bottom w:val="single" w:sz="4" w:space="0" w:color="000001"/>
              <w:right w:val="single" w:sz="4" w:space="0" w:color="000000"/>
            </w:tcBorders>
            <w:vAlign w:val="center"/>
          </w:tcPr>
          <w:p w14:paraId="7CE01AFF" w14:textId="77777777" w:rsidR="00EB734B" w:rsidRDefault="00000000">
            <w:pPr>
              <w:rPr>
                <w:rFonts w:ascii="Times New Roman" w:hAnsi="Times New Roman" w:cs="Times New Roman"/>
                <w:bCs/>
                <w:iCs/>
                <w:lang w:eastAsia="en-US"/>
              </w:rPr>
            </w:pPr>
            <w:r>
              <w:rPr>
                <w:rFonts w:ascii="Times New Roman" w:eastAsia="Times New Roman" w:hAnsi="Times New Roman" w:cs="Times New Roman"/>
                <w:bCs/>
                <w:iCs/>
                <w:lang w:eastAsia="en-US"/>
              </w:rPr>
              <w:t>GC,G-</w:t>
            </w:r>
            <w:proofErr w:type="spellStart"/>
            <w:r>
              <w:rPr>
                <w:rFonts w:ascii="Times New Roman" w:eastAsia="Times New Roman" w:hAnsi="Times New Roman" w:cs="Times New Roman"/>
                <w:bCs/>
                <w:iCs/>
                <w:lang w:eastAsia="en-US"/>
              </w:rPr>
              <w:t>Premio</w:t>
            </w:r>
            <w:proofErr w:type="spellEnd"/>
            <w:r>
              <w:rPr>
                <w:rFonts w:ascii="Times New Roman" w:eastAsia="Times New Roman" w:hAnsi="Times New Roman" w:cs="Times New Roman"/>
                <w:bCs/>
                <w:iCs/>
                <w:lang w:eastAsia="en-US"/>
              </w:rPr>
              <w:t xml:space="preserve"> </w:t>
            </w:r>
            <w:proofErr w:type="spellStart"/>
            <w:r>
              <w:rPr>
                <w:rFonts w:ascii="Times New Roman" w:eastAsia="Times New Roman" w:hAnsi="Times New Roman" w:cs="Times New Roman"/>
                <w:bCs/>
                <w:iCs/>
                <w:lang w:eastAsia="en-US"/>
              </w:rPr>
              <w:t>Bond</w:t>
            </w:r>
            <w:proofErr w:type="spellEnd"/>
          </w:p>
          <w:p w14:paraId="3C78A52B" w14:textId="77777777" w:rsidR="00EB734B" w:rsidRDefault="00000000">
            <w:pPr>
              <w:rPr>
                <w:rFonts w:ascii="Times New Roman" w:hAnsi="Times New Roman" w:cs="Times New Roman"/>
                <w:bCs/>
                <w:iCs/>
                <w:lang w:eastAsia="en-US"/>
              </w:rPr>
            </w:pPr>
            <w:proofErr w:type="spellStart"/>
            <w:r>
              <w:rPr>
                <w:rFonts w:ascii="Times New Roman" w:eastAsia="Times New Roman" w:hAnsi="Times New Roman" w:cs="Times New Roman"/>
                <w:bCs/>
                <w:iCs/>
                <w:lang w:eastAsia="en-US"/>
              </w:rPr>
              <w:t>Premio</w:t>
            </w:r>
            <w:proofErr w:type="spellEnd"/>
            <w:r>
              <w:rPr>
                <w:rFonts w:ascii="Times New Roman" w:eastAsia="Times New Roman" w:hAnsi="Times New Roman" w:cs="Times New Roman"/>
                <w:bCs/>
                <w:iCs/>
                <w:lang w:eastAsia="en-US"/>
              </w:rPr>
              <w:t xml:space="preserve"> </w:t>
            </w:r>
            <w:proofErr w:type="spellStart"/>
            <w:r>
              <w:rPr>
                <w:rFonts w:ascii="Times New Roman" w:eastAsia="Times New Roman" w:hAnsi="Times New Roman" w:cs="Times New Roman"/>
                <w:bCs/>
                <w:iCs/>
                <w:lang w:eastAsia="en-US"/>
              </w:rPr>
              <w:t>Bond</w:t>
            </w:r>
            <w:proofErr w:type="spellEnd"/>
          </w:p>
          <w:p w14:paraId="7B653843" w14:textId="77777777" w:rsidR="00EB734B" w:rsidRDefault="00EB734B">
            <w:pPr>
              <w:rPr>
                <w:rFonts w:ascii="Times New Roman" w:hAnsi="Times New Roman" w:cs="Times New Roman"/>
                <w:bCs/>
                <w:iCs/>
              </w:rPr>
            </w:pPr>
          </w:p>
        </w:tc>
      </w:tr>
      <w:tr w:rsidR="00EB734B" w14:paraId="6C93B745" w14:textId="77777777">
        <w:trPr>
          <w:trHeight w:val="147"/>
          <w:jc w:val="center"/>
        </w:trPr>
        <w:tc>
          <w:tcPr>
            <w:tcW w:w="675" w:type="dxa"/>
            <w:tcBorders>
              <w:top w:val="single" w:sz="4" w:space="0" w:color="000001"/>
              <w:left w:val="single" w:sz="4" w:space="0" w:color="000001"/>
              <w:bottom w:val="single" w:sz="4" w:space="0" w:color="000001"/>
              <w:right w:val="nil"/>
            </w:tcBorders>
          </w:tcPr>
          <w:p w14:paraId="4096F9CC" w14:textId="77777777" w:rsidR="00EB734B" w:rsidRDefault="00000000">
            <w:pPr>
              <w:rPr>
                <w:rFonts w:ascii="Times New Roman" w:hAnsi="Times New Roman" w:cs="Times New Roman"/>
                <w:i/>
                <w:color w:val="000000"/>
              </w:rPr>
            </w:pPr>
            <w:r>
              <w:rPr>
                <w:rFonts w:ascii="Times New Roman" w:hAnsi="Times New Roman" w:cs="Times New Roman"/>
                <w:i/>
                <w:color w:val="000000"/>
              </w:rPr>
              <w:t>1.14</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AF9CE5D" w14:textId="77777777" w:rsidR="00EB734B" w:rsidRDefault="00000000">
            <w:pPr>
              <w:rPr>
                <w:rFonts w:ascii="Times New Roman" w:hAnsi="Times New Roman" w:cs="Times New Roman"/>
                <w:b/>
                <w:color w:val="000000"/>
              </w:rPr>
            </w:pPr>
            <w:r>
              <w:rPr>
                <w:rFonts w:ascii="Times New Roman" w:hAnsi="Times New Roman" w:cs="Times New Roman"/>
                <w:color w:val="000000"/>
              </w:rPr>
              <w:t>Fosforo rūgštis ėsdinimui</w:t>
            </w:r>
          </w:p>
        </w:tc>
        <w:tc>
          <w:tcPr>
            <w:tcW w:w="3241"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C6EBC05" w14:textId="77777777" w:rsidR="00EB734B" w:rsidRDefault="00000000">
            <w:pPr>
              <w:rPr>
                <w:rFonts w:ascii="Times New Roman" w:hAnsi="Times New Roman" w:cs="Times New Roman"/>
              </w:rPr>
            </w:pPr>
            <w:proofErr w:type="spellStart"/>
            <w:r>
              <w:rPr>
                <w:rFonts w:ascii="Times New Roman" w:hAnsi="Times New Roman" w:cs="Times New Roman"/>
              </w:rPr>
              <w:t>Tiksotropinis</w:t>
            </w:r>
            <w:proofErr w:type="spellEnd"/>
            <w:r>
              <w:rPr>
                <w:rFonts w:ascii="Times New Roman" w:hAnsi="Times New Roman" w:cs="Times New Roman"/>
                <w:b/>
              </w:rPr>
              <w:t xml:space="preserve"> 36-37 %</w:t>
            </w:r>
            <w:r>
              <w:rPr>
                <w:rFonts w:ascii="Times New Roman" w:hAnsi="Times New Roman" w:cs="Times New Roman"/>
              </w:rPr>
              <w:t xml:space="preserve"> fosforo rūgšties gelis, mėlynos spalvos</w:t>
            </w:r>
            <w:r>
              <w:rPr>
                <w:rFonts w:ascii="Times New Roman" w:hAnsi="Times New Roman" w:cs="Times New Roman"/>
                <w:b/>
              </w:rPr>
              <w:t>.</w:t>
            </w:r>
            <w:r>
              <w:rPr>
                <w:rFonts w:ascii="Times New Roman" w:hAnsi="Times New Roman" w:cs="Times New Roman"/>
              </w:rPr>
              <w:t xml:space="preserve"> Švirkšte – bent 2 ml.</w:t>
            </w:r>
          </w:p>
        </w:tc>
        <w:tc>
          <w:tcPr>
            <w:tcW w:w="1409"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F2FFDEF" w14:textId="77777777" w:rsidR="00EB734B" w:rsidRDefault="00000000">
            <w:pPr>
              <w:rPr>
                <w:rFonts w:ascii="Times New Roman" w:hAnsi="Times New Roman" w:cs="Times New Roman"/>
                <w:b/>
                <w:i/>
              </w:rPr>
            </w:pPr>
            <w:r>
              <w:rPr>
                <w:rFonts w:ascii="Times New Roman" w:hAnsi="Times New Roman" w:cs="Times New Roman"/>
                <w:b/>
                <w:i/>
              </w:rPr>
              <w:t xml:space="preserve">10 </w:t>
            </w:r>
            <w:proofErr w:type="spellStart"/>
            <w:r>
              <w:rPr>
                <w:rFonts w:ascii="Times New Roman" w:hAnsi="Times New Roman" w:cs="Times New Roman"/>
                <w:b/>
                <w:i/>
              </w:rPr>
              <w:t>šv.</w:t>
            </w:r>
            <w:proofErr w:type="spellEnd"/>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0F2D85CE"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3,0</w:t>
            </w:r>
          </w:p>
        </w:tc>
        <w:tc>
          <w:tcPr>
            <w:tcW w:w="1095" w:type="dxa"/>
            <w:tcBorders>
              <w:top w:val="single" w:sz="4" w:space="0" w:color="000001"/>
              <w:left w:val="single" w:sz="4" w:space="0" w:color="000001"/>
              <w:bottom w:val="single" w:sz="4" w:space="0" w:color="000001"/>
              <w:right w:val="single" w:sz="4" w:space="0" w:color="000000"/>
            </w:tcBorders>
          </w:tcPr>
          <w:p w14:paraId="6072EA5A"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3,63</w:t>
            </w:r>
          </w:p>
        </w:tc>
        <w:tc>
          <w:tcPr>
            <w:tcW w:w="1245" w:type="dxa"/>
            <w:tcBorders>
              <w:top w:val="single" w:sz="4" w:space="0" w:color="000001"/>
              <w:left w:val="single" w:sz="4" w:space="0" w:color="000001"/>
              <w:bottom w:val="single" w:sz="4" w:space="0" w:color="000001"/>
              <w:right w:val="single" w:sz="4" w:space="0" w:color="000000"/>
            </w:tcBorders>
          </w:tcPr>
          <w:p w14:paraId="33957994"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30,0</w:t>
            </w:r>
          </w:p>
        </w:tc>
        <w:tc>
          <w:tcPr>
            <w:tcW w:w="1200" w:type="dxa"/>
            <w:tcBorders>
              <w:top w:val="single" w:sz="4" w:space="0" w:color="000001"/>
              <w:left w:val="single" w:sz="4" w:space="0" w:color="000001"/>
              <w:bottom w:val="single" w:sz="4" w:space="0" w:color="000001"/>
              <w:right w:val="single" w:sz="4" w:space="0" w:color="000000"/>
            </w:tcBorders>
          </w:tcPr>
          <w:p w14:paraId="0865F86A"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36,3</w:t>
            </w:r>
          </w:p>
        </w:tc>
        <w:tc>
          <w:tcPr>
            <w:tcW w:w="2880" w:type="dxa"/>
            <w:gridSpan w:val="2"/>
            <w:tcBorders>
              <w:top w:val="single" w:sz="4" w:space="0" w:color="000001"/>
              <w:left w:val="single" w:sz="4" w:space="0" w:color="000001"/>
              <w:bottom w:val="single" w:sz="4" w:space="0" w:color="000001"/>
              <w:right w:val="single" w:sz="4" w:space="0" w:color="000000"/>
            </w:tcBorders>
            <w:vAlign w:val="center"/>
          </w:tcPr>
          <w:p w14:paraId="4AF79F39" w14:textId="77777777" w:rsidR="00EB734B" w:rsidRDefault="00000000">
            <w:pPr>
              <w:rPr>
                <w:rFonts w:ascii="Times New Roman" w:hAnsi="Times New Roman" w:cs="Times New Roman"/>
                <w:bCs/>
                <w:iCs/>
                <w:color w:val="000000"/>
              </w:rPr>
            </w:pPr>
            <w:proofErr w:type="spellStart"/>
            <w:r>
              <w:rPr>
                <w:rFonts w:ascii="Times New Roman" w:eastAsia="Times New Roman" w:hAnsi="Times New Roman" w:cs="Times New Roman"/>
                <w:bCs/>
                <w:iCs/>
                <w:color w:val="000000"/>
              </w:rPr>
              <w:t>Panora</w:t>
            </w:r>
            <w:proofErr w:type="spellEnd"/>
            <w:r>
              <w:rPr>
                <w:rFonts w:ascii="Times New Roman" w:eastAsia="Times New Roman" w:hAnsi="Times New Roman" w:cs="Times New Roman"/>
                <w:bCs/>
                <w:iCs/>
                <w:color w:val="000000"/>
              </w:rPr>
              <w:t xml:space="preserve"> 200, </w:t>
            </w:r>
            <w:proofErr w:type="spellStart"/>
            <w:r>
              <w:rPr>
                <w:rFonts w:ascii="Times New Roman" w:eastAsia="Times New Roman" w:hAnsi="Times New Roman" w:cs="Times New Roman"/>
                <w:bCs/>
                <w:iCs/>
                <w:color w:val="000000"/>
              </w:rPr>
              <w:t>Imicryl</w:t>
            </w:r>
            <w:proofErr w:type="spellEnd"/>
          </w:p>
          <w:p w14:paraId="18A427B3" w14:textId="77777777" w:rsidR="00EB734B" w:rsidRDefault="00000000">
            <w:pPr>
              <w:rPr>
                <w:rFonts w:ascii="Times New Roman" w:hAnsi="Times New Roman" w:cs="Times New Roman"/>
                <w:bCs/>
                <w:iCs/>
                <w:color w:val="000000"/>
              </w:rPr>
            </w:pPr>
            <w:proofErr w:type="spellStart"/>
            <w:r>
              <w:rPr>
                <w:rFonts w:ascii="Times New Roman" w:eastAsia="Times New Roman" w:hAnsi="Times New Roman" w:cs="Times New Roman"/>
                <w:bCs/>
                <w:iCs/>
                <w:color w:val="000000"/>
              </w:rPr>
              <w:t>Panora</w:t>
            </w:r>
            <w:proofErr w:type="spellEnd"/>
            <w:r>
              <w:rPr>
                <w:rFonts w:ascii="Times New Roman" w:eastAsia="Times New Roman" w:hAnsi="Times New Roman" w:cs="Times New Roman"/>
                <w:bCs/>
                <w:iCs/>
                <w:color w:val="000000"/>
              </w:rPr>
              <w:t xml:space="preserve"> 200</w:t>
            </w:r>
          </w:p>
        </w:tc>
      </w:tr>
      <w:tr w:rsidR="00EB734B" w14:paraId="687765B2" w14:textId="77777777">
        <w:trPr>
          <w:trHeight w:val="147"/>
          <w:jc w:val="center"/>
        </w:trPr>
        <w:tc>
          <w:tcPr>
            <w:tcW w:w="675" w:type="dxa"/>
            <w:tcBorders>
              <w:top w:val="single" w:sz="4" w:space="0" w:color="000001"/>
              <w:left w:val="single" w:sz="4" w:space="0" w:color="000001"/>
              <w:bottom w:val="single" w:sz="4" w:space="0" w:color="000001"/>
              <w:right w:val="nil"/>
            </w:tcBorders>
          </w:tcPr>
          <w:p w14:paraId="79EAC993" w14:textId="77777777" w:rsidR="00EB734B" w:rsidRDefault="00000000">
            <w:pPr>
              <w:rPr>
                <w:rFonts w:ascii="Times New Roman" w:hAnsi="Times New Roman" w:cs="Times New Roman"/>
                <w:i/>
                <w:color w:val="000000"/>
              </w:rPr>
            </w:pPr>
            <w:r>
              <w:rPr>
                <w:rFonts w:ascii="Times New Roman" w:hAnsi="Times New Roman" w:cs="Times New Roman"/>
                <w:i/>
              </w:rPr>
              <w:t>1.15</w:t>
            </w:r>
          </w:p>
        </w:tc>
        <w:tc>
          <w:tcPr>
            <w:tcW w:w="217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F4401D1" w14:textId="77777777" w:rsidR="00EB734B" w:rsidRDefault="00000000">
            <w:pPr>
              <w:rPr>
                <w:rFonts w:ascii="Times New Roman" w:hAnsi="Times New Roman" w:cs="Times New Roman"/>
                <w:color w:val="000000"/>
              </w:rPr>
            </w:pPr>
            <w:r>
              <w:rPr>
                <w:rFonts w:ascii="Times New Roman" w:hAnsi="Times New Roman" w:cs="Times New Roman"/>
              </w:rPr>
              <w:t>Fosforo rūgštis ėsdinimui, papildymas</w:t>
            </w:r>
          </w:p>
        </w:tc>
        <w:tc>
          <w:tcPr>
            <w:tcW w:w="3241"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F067AAE" w14:textId="77777777" w:rsidR="00EB734B" w:rsidRDefault="00000000">
            <w:pPr>
              <w:rPr>
                <w:rFonts w:ascii="Times New Roman" w:hAnsi="Times New Roman" w:cs="Times New Roman"/>
              </w:rPr>
            </w:pPr>
            <w:proofErr w:type="spellStart"/>
            <w:r>
              <w:rPr>
                <w:rFonts w:ascii="Times New Roman" w:hAnsi="Times New Roman" w:cs="Times New Roman"/>
              </w:rPr>
              <w:t>Tiksotropinis</w:t>
            </w:r>
            <w:proofErr w:type="spellEnd"/>
            <w:r>
              <w:rPr>
                <w:rFonts w:ascii="Times New Roman" w:hAnsi="Times New Roman" w:cs="Times New Roman"/>
                <w:b/>
              </w:rPr>
              <w:t xml:space="preserve"> 36-37 %</w:t>
            </w:r>
            <w:r>
              <w:rPr>
                <w:rFonts w:ascii="Times New Roman" w:hAnsi="Times New Roman" w:cs="Times New Roman"/>
              </w:rPr>
              <w:t xml:space="preserve"> fosforo rūgšties gelis, mėlynos spalvos</w:t>
            </w:r>
            <w:r>
              <w:rPr>
                <w:rFonts w:ascii="Times New Roman" w:hAnsi="Times New Roman" w:cs="Times New Roman"/>
                <w:b/>
              </w:rPr>
              <w:t>.</w:t>
            </w:r>
            <w:r>
              <w:rPr>
                <w:rFonts w:ascii="Times New Roman" w:hAnsi="Times New Roman" w:cs="Times New Roman"/>
              </w:rPr>
              <w:t xml:space="preserve"> Švirkšte –  40-50 ml.</w:t>
            </w:r>
          </w:p>
        </w:tc>
        <w:tc>
          <w:tcPr>
            <w:tcW w:w="1409"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69D3131" w14:textId="77777777" w:rsidR="00EB734B" w:rsidRDefault="00000000">
            <w:pPr>
              <w:rPr>
                <w:rFonts w:ascii="Times New Roman" w:hAnsi="Times New Roman" w:cs="Times New Roman"/>
                <w:b/>
                <w:i/>
              </w:rPr>
            </w:pPr>
            <w:r>
              <w:rPr>
                <w:rFonts w:ascii="Times New Roman" w:hAnsi="Times New Roman" w:cs="Times New Roman"/>
                <w:b/>
                <w:i/>
              </w:rPr>
              <w:t xml:space="preserve">6 </w:t>
            </w:r>
            <w:proofErr w:type="spellStart"/>
            <w:r>
              <w:rPr>
                <w:rFonts w:ascii="Times New Roman" w:hAnsi="Times New Roman" w:cs="Times New Roman"/>
                <w:b/>
                <w:i/>
              </w:rPr>
              <w:t>šv.</w:t>
            </w:r>
            <w:proofErr w:type="spellEnd"/>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7774DF51"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10,0</w:t>
            </w:r>
          </w:p>
        </w:tc>
        <w:tc>
          <w:tcPr>
            <w:tcW w:w="1095" w:type="dxa"/>
            <w:tcBorders>
              <w:top w:val="single" w:sz="4" w:space="0" w:color="000001"/>
              <w:left w:val="single" w:sz="4" w:space="0" w:color="000001"/>
              <w:bottom w:val="single" w:sz="4" w:space="0" w:color="000001"/>
              <w:right w:val="single" w:sz="4" w:space="0" w:color="000000"/>
            </w:tcBorders>
          </w:tcPr>
          <w:p w14:paraId="59A8214F"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12,1</w:t>
            </w:r>
          </w:p>
        </w:tc>
        <w:tc>
          <w:tcPr>
            <w:tcW w:w="1245" w:type="dxa"/>
            <w:tcBorders>
              <w:top w:val="single" w:sz="4" w:space="0" w:color="000001"/>
              <w:left w:val="single" w:sz="4" w:space="0" w:color="000001"/>
              <w:bottom w:val="single" w:sz="4" w:space="0" w:color="000001"/>
              <w:right w:val="single" w:sz="4" w:space="0" w:color="000000"/>
            </w:tcBorders>
          </w:tcPr>
          <w:p w14:paraId="2212A958"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60,0</w:t>
            </w:r>
          </w:p>
        </w:tc>
        <w:tc>
          <w:tcPr>
            <w:tcW w:w="1200" w:type="dxa"/>
            <w:tcBorders>
              <w:top w:val="single" w:sz="4" w:space="0" w:color="000001"/>
              <w:left w:val="single" w:sz="4" w:space="0" w:color="000001"/>
              <w:bottom w:val="single" w:sz="4" w:space="0" w:color="000001"/>
              <w:right w:val="single" w:sz="4" w:space="0" w:color="000000"/>
            </w:tcBorders>
          </w:tcPr>
          <w:p w14:paraId="40F7600C"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72,6</w:t>
            </w:r>
          </w:p>
        </w:tc>
        <w:tc>
          <w:tcPr>
            <w:tcW w:w="2880" w:type="dxa"/>
            <w:gridSpan w:val="2"/>
            <w:tcBorders>
              <w:top w:val="single" w:sz="4" w:space="0" w:color="000001"/>
              <w:left w:val="single" w:sz="4" w:space="0" w:color="000001"/>
              <w:bottom w:val="single" w:sz="4" w:space="0" w:color="000001"/>
              <w:right w:val="single" w:sz="4" w:space="0" w:color="000000"/>
            </w:tcBorders>
            <w:vAlign w:val="center"/>
          </w:tcPr>
          <w:p w14:paraId="6D2C8659" w14:textId="77777777" w:rsidR="00EB734B" w:rsidRDefault="00000000">
            <w:pPr>
              <w:rPr>
                <w:rFonts w:ascii="Times New Roman" w:hAnsi="Times New Roman" w:cs="Times New Roman"/>
                <w:bCs/>
                <w:iCs/>
                <w:color w:val="000000"/>
              </w:rPr>
            </w:pPr>
            <w:proofErr w:type="spellStart"/>
            <w:r>
              <w:rPr>
                <w:rFonts w:ascii="Times New Roman" w:eastAsia="Times New Roman" w:hAnsi="Times New Roman" w:cs="Times New Roman"/>
                <w:bCs/>
                <w:iCs/>
                <w:color w:val="000000"/>
              </w:rPr>
              <w:t>Panora</w:t>
            </w:r>
            <w:proofErr w:type="spellEnd"/>
            <w:r>
              <w:rPr>
                <w:rFonts w:ascii="Times New Roman" w:eastAsia="Times New Roman" w:hAnsi="Times New Roman" w:cs="Times New Roman"/>
                <w:bCs/>
                <w:iCs/>
                <w:color w:val="000000"/>
              </w:rPr>
              <w:t xml:space="preserve"> 200, </w:t>
            </w:r>
            <w:proofErr w:type="spellStart"/>
            <w:r>
              <w:rPr>
                <w:rFonts w:ascii="Times New Roman" w:eastAsia="Times New Roman" w:hAnsi="Times New Roman" w:cs="Times New Roman"/>
                <w:bCs/>
                <w:iCs/>
                <w:color w:val="000000"/>
              </w:rPr>
              <w:t>Imicryl</w:t>
            </w:r>
            <w:proofErr w:type="spellEnd"/>
          </w:p>
          <w:p w14:paraId="602AE3F0" w14:textId="77777777" w:rsidR="00EB734B" w:rsidRDefault="00000000">
            <w:pPr>
              <w:rPr>
                <w:rFonts w:ascii="Times New Roman" w:hAnsi="Times New Roman" w:cs="Times New Roman"/>
                <w:bCs/>
                <w:iCs/>
                <w:color w:val="000000"/>
              </w:rPr>
            </w:pPr>
            <w:proofErr w:type="spellStart"/>
            <w:r>
              <w:rPr>
                <w:rFonts w:ascii="Times New Roman" w:eastAsia="Times New Roman" w:hAnsi="Times New Roman" w:cs="Times New Roman"/>
                <w:bCs/>
                <w:iCs/>
                <w:color w:val="000000"/>
              </w:rPr>
              <w:t>Panora</w:t>
            </w:r>
            <w:proofErr w:type="spellEnd"/>
            <w:r>
              <w:rPr>
                <w:rFonts w:ascii="Times New Roman" w:eastAsia="Times New Roman" w:hAnsi="Times New Roman" w:cs="Times New Roman"/>
                <w:bCs/>
                <w:iCs/>
                <w:color w:val="000000"/>
              </w:rPr>
              <w:t xml:space="preserve"> 200</w:t>
            </w:r>
          </w:p>
        </w:tc>
      </w:tr>
      <w:tr w:rsidR="00EB734B" w14:paraId="727184E3" w14:textId="77777777">
        <w:trPr>
          <w:trHeight w:val="1262"/>
          <w:jc w:val="center"/>
        </w:trPr>
        <w:tc>
          <w:tcPr>
            <w:tcW w:w="675" w:type="dxa"/>
            <w:tcBorders>
              <w:top w:val="single" w:sz="4" w:space="0" w:color="000001"/>
              <w:left w:val="single" w:sz="4" w:space="0" w:color="000001"/>
              <w:bottom w:val="single" w:sz="4" w:space="0" w:color="000001"/>
              <w:right w:val="nil"/>
            </w:tcBorders>
          </w:tcPr>
          <w:p w14:paraId="47855300" w14:textId="77777777" w:rsidR="00EB734B" w:rsidRDefault="00000000">
            <w:pPr>
              <w:rPr>
                <w:rFonts w:ascii="Times New Roman" w:hAnsi="Times New Roman" w:cs="Times New Roman"/>
                <w:i/>
                <w:color w:val="000000"/>
              </w:rPr>
            </w:pPr>
            <w:r>
              <w:rPr>
                <w:rFonts w:ascii="Times New Roman" w:hAnsi="Times New Roman" w:cs="Times New Roman"/>
                <w:i/>
                <w:color w:val="000000"/>
              </w:rPr>
              <w:t>1.1</w:t>
            </w:r>
            <w:r>
              <w:rPr>
                <w:rFonts w:ascii="Times New Roman" w:hAnsi="Times New Roman" w:cs="Times New Roman"/>
                <w:i/>
              </w:rPr>
              <w:t>6</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60CE1212" w14:textId="77777777" w:rsidR="00EB734B" w:rsidRDefault="00000000">
            <w:pPr>
              <w:rPr>
                <w:rFonts w:ascii="Times New Roman" w:hAnsi="Times New Roman" w:cs="Times New Roman"/>
                <w:b/>
              </w:rPr>
            </w:pPr>
            <w:proofErr w:type="spellStart"/>
            <w:r>
              <w:rPr>
                <w:rFonts w:ascii="Times New Roman" w:hAnsi="Times New Roman" w:cs="Times New Roman"/>
              </w:rPr>
              <w:t>Mikroinvazyvi</w:t>
            </w:r>
            <w:proofErr w:type="spellEnd"/>
            <w:r>
              <w:rPr>
                <w:rFonts w:ascii="Times New Roman" w:hAnsi="Times New Roman" w:cs="Times New Roman"/>
              </w:rPr>
              <w:t xml:space="preserve"> infiltracinė ėduonies gydymo sistema</w:t>
            </w:r>
          </w:p>
        </w:tc>
        <w:tc>
          <w:tcPr>
            <w:tcW w:w="3241"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C982C08" w14:textId="77777777" w:rsidR="00EB734B" w:rsidRDefault="00000000">
            <w:pPr>
              <w:rPr>
                <w:rFonts w:ascii="Times New Roman" w:hAnsi="Times New Roman" w:cs="Times New Roman"/>
              </w:rPr>
            </w:pPr>
            <w:r>
              <w:rPr>
                <w:rFonts w:ascii="Times New Roman" w:hAnsi="Times New Roman" w:cs="Times New Roman"/>
              </w:rPr>
              <w:t xml:space="preserve">Skirta paviršinei emalio </w:t>
            </w:r>
            <w:proofErr w:type="spellStart"/>
            <w:r>
              <w:rPr>
                <w:rFonts w:ascii="Times New Roman" w:hAnsi="Times New Roman" w:cs="Times New Roman"/>
              </w:rPr>
              <w:t>demineralizacijai</w:t>
            </w:r>
            <w:proofErr w:type="spellEnd"/>
            <w:r>
              <w:rPr>
                <w:rFonts w:ascii="Times New Roman" w:hAnsi="Times New Roman" w:cs="Times New Roman"/>
              </w:rPr>
              <w:t xml:space="preserve"> gydyti atliekant ėsdinimą-sausinimą-infiltraciją. 70-95% </w:t>
            </w:r>
            <w:proofErr w:type="spellStart"/>
            <w:r>
              <w:rPr>
                <w:rFonts w:ascii="Times New Roman" w:hAnsi="Times New Roman" w:cs="Times New Roman"/>
              </w:rPr>
              <w:t>infiltranto</w:t>
            </w:r>
            <w:proofErr w:type="spellEnd"/>
            <w:r>
              <w:rPr>
                <w:rFonts w:ascii="Times New Roman" w:hAnsi="Times New Roman" w:cs="Times New Roman"/>
              </w:rPr>
              <w:t xml:space="preserve"> sudaro </w:t>
            </w:r>
            <w:r>
              <w:rPr>
                <w:rFonts w:ascii="Times New Roman" w:hAnsi="Times New Roman" w:cs="Times New Roman"/>
                <w:b/>
              </w:rPr>
              <w:t>TEDMA</w:t>
            </w:r>
            <w:r>
              <w:rPr>
                <w:rFonts w:ascii="Times New Roman" w:hAnsi="Times New Roman" w:cs="Times New Roman"/>
              </w:rPr>
              <w:t>.</w:t>
            </w:r>
          </w:p>
        </w:tc>
        <w:tc>
          <w:tcPr>
            <w:tcW w:w="1409"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4DE1389" w14:textId="77777777" w:rsidR="00EB734B" w:rsidRDefault="00000000">
            <w:pPr>
              <w:rPr>
                <w:rFonts w:ascii="Times New Roman" w:hAnsi="Times New Roman" w:cs="Times New Roman"/>
                <w:b/>
                <w:i/>
              </w:rPr>
            </w:pPr>
            <w:r>
              <w:rPr>
                <w:rFonts w:ascii="Times New Roman" w:hAnsi="Times New Roman" w:cs="Times New Roman"/>
                <w:b/>
                <w:i/>
              </w:rPr>
              <w:t>2 rink.</w:t>
            </w:r>
          </w:p>
        </w:tc>
        <w:tc>
          <w:tcPr>
            <w:tcW w:w="1035"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66A0466F"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60,0</w:t>
            </w:r>
          </w:p>
        </w:tc>
        <w:tc>
          <w:tcPr>
            <w:tcW w:w="1095" w:type="dxa"/>
            <w:tcBorders>
              <w:top w:val="single" w:sz="4" w:space="0" w:color="000001"/>
              <w:left w:val="single" w:sz="4" w:space="0" w:color="000001"/>
              <w:bottom w:val="single" w:sz="4" w:space="0" w:color="000001"/>
              <w:right w:val="single" w:sz="4" w:space="0" w:color="000000"/>
            </w:tcBorders>
          </w:tcPr>
          <w:p w14:paraId="2DBAFE18"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72,6</w:t>
            </w:r>
          </w:p>
        </w:tc>
        <w:tc>
          <w:tcPr>
            <w:tcW w:w="1245" w:type="dxa"/>
            <w:tcBorders>
              <w:top w:val="single" w:sz="4" w:space="0" w:color="000001"/>
              <w:left w:val="single" w:sz="4" w:space="0" w:color="000001"/>
              <w:bottom w:val="single" w:sz="4" w:space="0" w:color="000001"/>
              <w:right w:val="single" w:sz="4" w:space="0" w:color="000000"/>
            </w:tcBorders>
          </w:tcPr>
          <w:p w14:paraId="79B2BC87"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120,0</w:t>
            </w:r>
          </w:p>
        </w:tc>
        <w:tc>
          <w:tcPr>
            <w:tcW w:w="1200" w:type="dxa"/>
            <w:tcBorders>
              <w:top w:val="single" w:sz="4" w:space="0" w:color="000001"/>
              <w:left w:val="single" w:sz="4" w:space="0" w:color="000001"/>
              <w:bottom w:val="single" w:sz="4" w:space="0" w:color="000001"/>
              <w:right w:val="single" w:sz="4" w:space="0" w:color="000000"/>
            </w:tcBorders>
          </w:tcPr>
          <w:p w14:paraId="58F770C4" w14:textId="77777777" w:rsidR="00EB734B" w:rsidRDefault="00000000">
            <w:pPr>
              <w:rPr>
                <w:rFonts w:ascii="Times New Roman" w:hAnsi="Times New Roman" w:cs="Times New Roman"/>
                <w:bCs/>
                <w:iCs/>
                <w:color w:val="000000"/>
              </w:rPr>
            </w:pPr>
            <w:r>
              <w:rPr>
                <w:rFonts w:ascii="Times New Roman" w:eastAsia="Times New Roman" w:hAnsi="Times New Roman" w:cs="Times New Roman"/>
                <w:bCs/>
                <w:iCs/>
                <w:color w:val="000000"/>
              </w:rPr>
              <w:t>145,2</w:t>
            </w:r>
          </w:p>
        </w:tc>
        <w:tc>
          <w:tcPr>
            <w:tcW w:w="2880" w:type="dxa"/>
            <w:gridSpan w:val="2"/>
            <w:tcBorders>
              <w:top w:val="single" w:sz="4" w:space="0" w:color="000001"/>
              <w:left w:val="single" w:sz="4" w:space="0" w:color="000000"/>
              <w:bottom w:val="single" w:sz="4" w:space="0" w:color="000001"/>
              <w:right w:val="single" w:sz="4" w:space="0" w:color="000000"/>
            </w:tcBorders>
            <w:vAlign w:val="center"/>
          </w:tcPr>
          <w:p w14:paraId="27ADF46F" w14:textId="77777777" w:rsidR="00EB734B" w:rsidRDefault="00000000">
            <w:pPr>
              <w:rPr>
                <w:rFonts w:ascii="Times New Roman" w:hAnsi="Times New Roman" w:cs="Times New Roman"/>
                <w:bCs/>
                <w:iCs/>
                <w:lang w:val="en-GB" w:eastAsia="en-US"/>
              </w:rPr>
            </w:pPr>
            <w:r>
              <w:rPr>
                <w:rFonts w:ascii="Times New Roman" w:eastAsia="Times New Roman" w:hAnsi="Times New Roman" w:cs="Times New Roman"/>
                <w:bCs/>
                <w:iCs/>
                <w:lang w:val="en-GB" w:eastAsia="en-US"/>
              </w:rPr>
              <w:t>DMG -Icon</w:t>
            </w:r>
          </w:p>
          <w:p w14:paraId="57870902" w14:textId="77777777" w:rsidR="00EB734B" w:rsidRDefault="00000000">
            <w:pPr>
              <w:rPr>
                <w:rFonts w:ascii="Times New Roman" w:hAnsi="Times New Roman" w:cs="Times New Roman"/>
                <w:bCs/>
                <w:iCs/>
              </w:rPr>
            </w:pPr>
            <w:r>
              <w:rPr>
                <w:rFonts w:ascii="Times New Roman" w:eastAsia="Times New Roman" w:hAnsi="Times New Roman" w:cs="Times New Roman"/>
                <w:bCs/>
                <w:iCs/>
                <w:lang w:val="en-GB" w:eastAsia="en-US"/>
              </w:rPr>
              <w:t>Icon</w:t>
            </w:r>
          </w:p>
        </w:tc>
      </w:tr>
      <w:tr w:rsidR="00EB734B" w14:paraId="7DB281F7" w14:textId="77777777">
        <w:trPr>
          <w:gridAfter w:val="1"/>
          <w:wAfter w:w="76" w:type="dxa"/>
          <w:trHeight w:val="147"/>
          <w:jc w:val="center"/>
        </w:trPr>
        <w:tc>
          <w:tcPr>
            <w:tcW w:w="12075" w:type="dxa"/>
            <w:gridSpan w:val="8"/>
            <w:tcBorders>
              <w:top w:val="single" w:sz="4" w:space="0" w:color="000001"/>
              <w:left w:val="single" w:sz="4" w:space="0" w:color="000001"/>
              <w:bottom w:val="single" w:sz="4" w:space="0" w:color="000001"/>
              <w:right w:val="single" w:sz="4" w:space="0" w:color="000000"/>
            </w:tcBorders>
          </w:tcPr>
          <w:p w14:paraId="0803FFA4" w14:textId="77777777" w:rsidR="00EB734B" w:rsidRDefault="00000000">
            <w:pPr>
              <w:rPr>
                <w:rFonts w:ascii="Times New Roman" w:hAnsi="Times New Roman" w:cs="Times New Roman"/>
                <w:i/>
                <w:color w:val="000000"/>
              </w:rPr>
            </w:pPr>
            <w:r>
              <w:rPr>
                <w:rFonts w:ascii="Times New Roman" w:hAnsi="Times New Roman" w:cs="Times New Roman"/>
                <w:b/>
                <w:color w:val="000000"/>
              </w:rPr>
              <w:t>Bendra I pirkimo dalies kaina Eur be PVM:</w:t>
            </w:r>
          </w:p>
        </w:tc>
        <w:tc>
          <w:tcPr>
            <w:tcW w:w="2804" w:type="dxa"/>
            <w:tcBorders>
              <w:top w:val="single" w:sz="4" w:space="0" w:color="000001"/>
              <w:left w:val="single" w:sz="4" w:space="0" w:color="000000"/>
              <w:bottom w:val="single" w:sz="4" w:space="0" w:color="000001"/>
              <w:right w:val="single" w:sz="4" w:space="0" w:color="000000"/>
            </w:tcBorders>
          </w:tcPr>
          <w:p w14:paraId="1C72DDC5" w14:textId="77777777" w:rsidR="00EB734B" w:rsidRDefault="00000000">
            <w:pPr>
              <w:rPr>
                <w:rFonts w:ascii="Times New Roman" w:hAnsi="Times New Roman" w:cs="Times New Roman"/>
                <w:b/>
                <w:bCs/>
                <w:i/>
                <w:color w:val="000000"/>
                <w:lang w:val="en-US"/>
              </w:rPr>
            </w:pPr>
            <w:r>
              <w:rPr>
                <w:rFonts w:ascii="Times New Roman" w:hAnsi="Times New Roman" w:cs="Times New Roman"/>
                <w:b/>
                <w:bCs/>
                <w:i/>
                <w:color w:val="000000"/>
                <w:lang w:val="en-US"/>
              </w:rPr>
              <w:t>5315.00</w:t>
            </w:r>
          </w:p>
        </w:tc>
      </w:tr>
      <w:tr w:rsidR="00EB734B" w14:paraId="7009ED7B" w14:textId="77777777">
        <w:trPr>
          <w:gridAfter w:val="1"/>
          <w:wAfter w:w="76" w:type="dxa"/>
          <w:trHeight w:val="147"/>
          <w:jc w:val="center"/>
        </w:trPr>
        <w:tc>
          <w:tcPr>
            <w:tcW w:w="12075" w:type="dxa"/>
            <w:gridSpan w:val="8"/>
            <w:tcBorders>
              <w:top w:val="single" w:sz="4" w:space="0" w:color="000001"/>
              <w:left w:val="single" w:sz="4" w:space="0" w:color="000001"/>
              <w:bottom w:val="single" w:sz="4" w:space="0" w:color="000001"/>
              <w:right w:val="single" w:sz="4" w:space="0" w:color="000000"/>
            </w:tcBorders>
          </w:tcPr>
          <w:p w14:paraId="4430D1CC" w14:textId="77777777" w:rsidR="00EB734B" w:rsidRDefault="00000000">
            <w:pPr>
              <w:rPr>
                <w:rFonts w:ascii="Times New Roman" w:hAnsi="Times New Roman" w:cs="Times New Roman"/>
                <w:b/>
                <w:color w:val="000000"/>
              </w:rPr>
            </w:pPr>
            <w:r>
              <w:rPr>
                <w:rFonts w:ascii="Times New Roman" w:hAnsi="Times New Roman" w:cs="Times New Roman"/>
                <w:b/>
                <w:color w:val="000000"/>
              </w:rPr>
              <w:t>I pirkimo dalies PVM:</w:t>
            </w:r>
          </w:p>
        </w:tc>
        <w:tc>
          <w:tcPr>
            <w:tcW w:w="2804" w:type="dxa"/>
            <w:tcBorders>
              <w:top w:val="single" w:sz="4" w:space="0" w:color="000001"/>
              <w:left w:val="single" w:sz="4" w:space="0" w:color="000000"/>
              <w:bottom w:val="single" w:sz="4" w:space="0" w:color="000001"/>
              <w:right w:val="single" w:sz="4" w:space="0" w:color="000000"/>
            </w:tcBorders>
          </w:tcPr>
          <w:p w14:paraId="1FED5CB2" w14:textId="77777777" w:rsidR="00EB734B" w:rsidRDefault="00000000">
            <w:pPr>
              <w:rPr>
                <w:rFonts w:ascii="Times New Roman" w:hAnsi="Times New Roman" w:cs="Times New Roman"/>
                <w:b/>
                <w:bCs/>
                <w:color w:val="000000"/>
                <w:lang w:val="en-US"/>
              </w:rPr>
            </w:pPr>
            <w:r>
              <w:rPr>
                <w:rFonts w:ascii="Times New Roman" w:hAnsi="Times New Roman" w:cs="Times New Roman"/>
                <w:b/>
                <w:bCs/>
                <w:color w:val="000000"/>
                <w:lang w:val="en-US"/>
              </w:rPr>
              <w:t>1116,15</w:t>
            </w:r>
          </w:p>
        </w:tc>
      </w:tr>
      <w:tr w:rsidR="00EB734B" w14:paraId="73D33D2E" w14:textId="77777777">
        <w:trPr>
          <w:gridAfter w:val="1"/>
          <w:wAfter w:w="76" w:type="dxa"/>
          <w:trHeight w:val="339"/>
          <w:jc w:val="center"/>
        </w:trPr>
        <w:tc>
          <w:tcPr>
            <w:tcW w:w="12075" w:type="dxa"/>
            <w:gridSpan w:val="8"/>
            <w:tcBorders>
              <w:top w:val="single" w:sz="4" w:space="0" w:color="000001"/>
              <w:left w:val="single" w:sz="4" w:space="0" w:color="000001"/>
              <w:bottom w:val="single" w:sz="4" w:space="0" w:color="000001"/>
              <w:right w:val="single" w:sz="4" w:space="0" w:color="000000"/>
            </w:tcBorders>
          </w:tcPr>
          <w:p w14:paraId="47E87933" w14:textId="77777777" w:rsidR="00EB734B" w:rsidRDefault="00000000">
            <w:pPr>
              <w:rPr>
                <w:rFonts w:ascii="Times New Roman" w:hAnsi="Times New Roman" w:cs="Times New Roman"/>
                <w:color w:val="000000"/>
              </w:rPr>
            </w:pPr>
            <w:r>
              <w:rPr>
                <w:rFonts w:ascii="Times New Roman" w:hAnsi="Times New Roman" w:cs="Times New Roman"/>
                <w:b/>
                <w:color w:val="000000"/>
              </w:rPr>
              <w:t>Bendra I pirkimo dalies kaina Eur su PVM:</w:t>
            </w:r>
          </w:p>
          <w:p w14:paraId="3C7E7A8F" w14:textId="77777777" w:rsidR="00EB734B" w:rsidRDefault="00EB734B">
            <w:pPr>
              <w:rPr>
                <w:rFonts w:ascii="Times New Roman" w:hAnsi="Times New Roman" w:cs="Times New Roman"/>
                <w:color w:val="000000"/>
              </w:rPr>
            </w:pPr>
          </w:p>
        </w:tc>
        <w:tc>
          <w:tcPr>
            <w:tcW w:w="2804" w:type="dxa"/>
            <w:tcBorders>
              <w:top w:val="single" w:sz="4" w:space="0" w:color="000001"/>
              <w:left w:val="single" w:sz="4" w:space="0" w:color="000000"/>
              <w:bottom w:val="single" w:sz="4" w:space="0" w:color="000001"/>
              <w:right w:val="single" w:sz="4" w:space="0" w:color="000000"/>
            </w:tcBorders>
          </w:tcPr>
          <w:p w14:paraId="5B30A267" w14:textId="77777777" w:rsidR="00EB734B" w:rsidRDefault="00000000">
            <w:pPr>
              <w:rPr>
                <w:rFonts w:ascii="Times New Roman" w:hAnsi="Times New Roman" w:cs="Times New Roman"/>
                <w:b/>
                <w:bCs/>
                <w:color w:val="000000"/>
                <w:lang w:val="en-US"/>
              </w:rPr>
            </w:pPr>
            <w:r>
              <w:rPr>
                <w:rFonts w:ascii="Times New Roman" w:hAnsi="Times New Roman" w:cs="Times New Roman"/>
                <w:b/>
                <w:bCs/>
                <w:color w:val="000000"/>
                <w:lang w:val="en-US"/>
              </w:rPr>
              <w:t>6431,15</w:t>
            </w:r>
          </w:p>
        </w:tc>
      </w:tr>
    </w:tbl>
    <w:p w14:paraId="09DEFFE8" w14:textId="77777777" w:rsidR="00EB734B" w:rsidRDefault="00EB734B">
      <w:pPr>
        <w:rPr>
          <w:lang w:eastAsia="zh-CN"/>
        </w:rPr>
      </w:pPr>
    </w:p>
    <w:p w14:paraId="4B0C13DD" w14:textId="77777777" w:rsidR="00EB734B" w:rsidRDefault="00EB734B">
      <w:pPr>
        <w:snapToGrid w:val="0"/>
        <w:rPr>
          <w:rFonts w:ascii="Times New Roman" w:hAnsi="Times New Roman" w:cs="Times New Roman"/>
          <w:sz w:val="24"/>
          <w:szCs w:val="24"/>
          <w:lang w:eastAsia="en-US"/>
        </w:rPr>
      </w:pPr>
    </w:p>
    <w:p w14:paraId="2962E20C" w14:textId="77777777" w:rsidR="00EB734B" w:rsidRDefault="00EB734B">
      <w:pPr>
        <w:snapToGrid w:val="0"/>
        <w:ind w:hanging="1134"/>
        <w:jc w:val="center"/>
        <w:rPr>
          <w:rFonts w:ascii="Times New Roman" w:hAnsi="Times New Roman" w:cs="Times New Roman"/>
          <w:sz w:val="24"/>
          <w:szCs w:val="24"/>
          <w:lang w:eastAsia="en-US"/>
        </w:rPr>
      </w:pPr>
    </w:p>
    <w:p w14:paraId="5186BB41" w14:textId="77777777" w:rsidR="00EB734B" w:rsidRDefault="00EB734B"/>
    <w:p w14:paraId="38CA7EBC" w14:textId="77777777" w:rsidR="00EB734B" w:rsidRDefault="00000000">
      <w:pPr>
        <w:snapToGrid w:val="0"/>
        <w:rPr>
          <w:rFonts w:ascii="Times New Roman" w:hAnsi="Times New Roman" w:cs="Times New Roman"/>
          <w:b/>
          <w:bCs/>
          <w:sz w:val="24"/>
          <w:szCs w:val="24"/>
        </w:rPr>
      </w:pPr>
      <w:r>
        <w:rPr>
          <w:rFonts w:ascii="Times New Roman" w:hAnsi="Times New Roman" w:cs="Times New Roman"/>
          <w:b/>
          <w:sz w:val="24"/>
          <w:szCs w:val="24"/>
          <w:lang w:eastAsia="en-US"/>
        </w:rPr>
        <w:t>PIRKĖJAS:</w:t>
      </w:r>
      <w:r>
        <w:rPr>
          <w:rFonts w:ascii="Times New Roman" w:hAnsi="Times New Roman" w:cs="Times New Roman"/>
          <w:b/>
          <w:sz w:val="24"/>
          <w:szCs w:val="24"/>
          <w:lang w:eastAsia="en-US"/>
        </w:rPr>
        <w:tab/>
      </w:r>
      <w:r>
        <w:rPr>
          <w:rFonts w:ascii="Times New Roman" w:hAnsi="Times New Roman" w:cs="Times New Roman"/>
          <w:b/>
          <w:sz w:val="24"/>
          <w:szCs w:val="24"/>
          <w:lang w:eastAsia="en-US"/>
        </w:rPr>
        <w:tab/>
      </w:r>
      <w:r>
        <w:rPr>
          <w:rFonts w:ascii="Times New Roman" w:hAnsi="Times New Roman" w:cs="Times New Roman"/>
          <w:b/>
          <w:sz w:val="24"/>
          <w:szCs w:val="24"/>
          <w:lang w:eastAsia="en-US"/>
        </w:rPr>
        <w:tab/>
      </w:r>
      <w:r>
        <w:rPr>
          <w:rFonts w:ascii="Times New Roman" w:hAnsi="Times New Roman" w:cs="Times New Roman"/>
          <w:b/>
          <w:sz w:val="24"/>
          <w:szCs w:val="24"/>
          <w:lang w:eastAsia="en-US"/>
        </w:rPr>
        <w:tab/>
      </w:r>
      <w:r>
        <w:rPr>
          <w:rFonts w:ascii="Times New Roman" w:hAnsi="Times New Roman" w:cs="Times New Roman"/>
          <w:b/>
          <w:sz w:val="24"/>
          <w:szCs w:val="24"/>
          <w:lang w:eastAsia="en-US"/>
        </w:rPr>
        <w:tab/>
      </w:r>
      <w:r>
        <w:rPr>
          <w:rFonts w:ascii="Times New Roman" w:hAnsi="Times New Roman" w:cs="Times New Roman"/>
          <w:b/>
          <w:sz w:val="24"/>
          <w:szCs w:val="24"/>
          <w:lang w:eastAsia="en-US"/>
        </w:rPr>
        <w:tab/>
      </w:r>
      <w:r w:rsidRPr="0027165C">
        <w:rPr>
          <w:rFonts w:ascii="Times New Roman" w:hAnsi="Times New Roman" w:cs="Times New Roman"/>
          <w:b/>
          <w:sz w:val="24"/>
          <w:szCs w:val="24"/>
          <w:lang w:eastAsia="en-US"/>
        </w:rPr>
        <w:tab/>
      </w:r>
      <w:r w:rsidRPr="0027165C">
        <w:rPr>
          <w:rFonts w:ascii="Times New Roman" w:hAnsi="Times New Roman" w:cs="Times New Roman"/>
          <w:b/>
          <w:bCs/>
          <w:sz w:val="24"/>
          <w:szCs w:val="24"/>
        </w:rPr>
        <w:t>PARDAVĖJAS</w:t>
      </w:r>
    </w:p>
    <w:p w14:paraId="4B6CCF22" w14:textId="77777777" w:rsidR="00EB734B" w:rsidRDefault="00000000">
      <w:pPr>
        <w:rPr>
          <w:rFonts w:ascii="Times New Roman" w:hAnsi="Times New Roman" w:cs="Times New Roman"/>
          <w:b/>
          <w:sz w:val="24"/>
          <w:szCs w:val="24"/>
          <w:lang w:val="en-US"/>
        </w:rPr>
      </w:pPr>
      <w:r>
        <w:rPr>
          <w:rFonts w:ascii="Times New Roman" w:hAnsi="Times New Roman" w:cs="Times New Roman"/>
          <w:b/>
          <w:sz w:val="24"/>
          <w:szCs w:val="24"/>
        </w:rPr>
        <w:t>Viešoji įstaiga Pasvalio pirminės asmens</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t>UAB “REMA”</w:t>
      </w:r>
    </w:p>
    <w:p w14:paraId="28532737" w14:textId="77777777" w:rsidR="00EB734B" w:rsidRDefault="00000000">
      <w:pPr>
        <w:jc w:val="both"/>
        <w:rPr>
          <w:rFonts w:ascii="Times New Roman" w:hAnsi="Times New Roman" w:cs="Times New Roman"/>
          <w:b/>
          <w:sz w:val="24"/>
          <w:szCs w:val="24"/>
        </w:rPr>
      </w:pPr>
      <w:r>
        <w:rPr>
          <w:rFonts w:ascii="Times New Roman" w:hAnsi="Times New Roman" w:cs="Times New Roman"/>
          <w:b/>
          <w:sz w:val="24"/>
          <w:szCs w:val="24"/>
        </w:rPr>
        <w:t>Sveikatos priežiūros centras</w:t>
      </w:r>
    </w:p>
    <w:p w14:paraId="191436FC" w14:textId="77777777" w:rsidR="00EB734B" w:rsidRDefault="00000000">
      <w:pPr>
        <w:jc w:val="both"/>
        <w:rPr>
          <w:rFonts w:ascii="Times New Roman" w:hAnsi="Times New Roman" w:cs="Times New Roman"/>
          <w:sz w:val="24"/>
          <w:szCs w:val="24"/>
          <w:lang w:val="en-US"/>
        </w:rPr>
      </w:pPr>
      <w:r>
        <w:rPr>
          <w:rFonts w:ascii="Times New Roman" w:hAnsi="Times New Roman" w:cs="Times New Roman"/>
          <w:sz w:val="24"/>
          <w:szCs w:val="24"/>
        </w:rPr>
        <w:t>Vyriausiasis gydytojas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Direktorius</w:t>
      </w:r>
      <w:proofErr w:type="spellEnd"/>
    </w:p>
    <w:p w14:paraId="378E1865" w14:textId="77777777" w:rsidR="00EB734B" w:rsidRDefault="00EB734B">
      <w:pPr>
        <w:jc w:val="both"/>
        <w:rPr>
          <w:rFonts w:ascii="Times New Roman" w:hAnsi="Times New Roman" w:cs="Times New Roman"/>
          <w:sz w:val="24"/>
          <w:szCs w:val="24"/>
        </w:rPr>
      </w:pPr>
    </w:p>
    <w:p w14:paraId="614AB308" w14:textId="77777777" w:rsidR="00EB734B" w:rsidRDefault="00EB734B">
      <w:pPr>
        <w:jc w:val="both"/>
        <w:rPr>
          <w:rFonts w:ascii="Times New Roman" w:hAnsi="Times New Roman" w:cs="Times New Roman"/>
          <w:sz w:val="24"/>
          <w:szCs w:val="24"/>
        </w:rPr>
      </w:pPr>
    </w:p>
    <w:p w14:paraId="09C319AB" w14:textId="77777777" w:rsidR="00EB734B" w:rsidRDefault="00000000">
      <w:pPr>
        <w:snapToGrid w:val="0"/>
        <w:jc w:val="both"/>
        <w:rPr>
          <w:rFonts w:ascii="Times New Roman" w:hAnsi="Times New Roman" w:cs="Times New Roman"/>
          <w:bCs/>
          <w:color w:val="000000"/>
          <w:sz w:val="24"/>
          <w:szCs w:val="24"/>
          <w:lang w:val="en-US"/>
        </w:rPr>
      </w:pPr>
      <w:r>
        <w:rPr>
          <w:rFonts w:ascii="Times New Roman" w:hAnsi="Times New Roman" w:cs="Times New Roman"/>
          <w:bCs/>
          <w:color w:val="000000"/>
          <w:sz w:val="24"/>
          <w:szCs w:val="24"/>
        </w:rPr>
        <w:t xml:space="preserve"> Vilius Povilionis</w:t>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t xml:space="preserve">Jonas </w:t>
      </w:r>
      <w:proofErr w:type="spellStart"/>
      <w:r>
        <w:rPr>
          <w:rFonts w:ascii="Times New Roman" w:hAnsi="Times New Roman" w:cs="Times New Roman"/>
          <w:bCs/>
          <w:color w:val="000000"/>
          <w:sz w:val="24"/>
          <w:szCs w:val="24"/>
          <w:lang w:val="en-US"/>
        </w:rPr>
        <w:t>Chmieliauskas</w:t>
      </w:r>
      <w:proofErr w:type="spellEnd"/>
    </w:p>
    <w:p w14:paraId="1CBC6DD8" w14:textId="77777777" w:rsidR="00EB734B" w:rsidRDefault="00000000">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A.V</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proofErr w:type="spellStart"/>
      <w:r>
        <w:rPr>
          <w:rFonts w:ascii="Times New Roman" w:hAnsi="Times New Roman" w:cs="Times New Roman"/>
          <w:bCs/>
          <w:color w:val="000000"/>
          <w:sz w:val="24"/>
          <w:szCs w:val="24"/>
        </w:rPr>
        <w:t>A.V</w:t>
      </w:r>
      <w:proofErr w:type="spellEnd"/>
      <w:r>
        <w:rPr>
          <w:rFonts w:ascii="Times New Roman" w:hAnsi="Times New Roman" w:cs="Times New Roman"/>
          <w:bCs/>
          <w:color w:val="000000"/>
          <w:sz w:val="24"/>
          <w:szCs w:val="24"/>
        </w:rPr>
        <w:t>.</w:t>
      </w:r>
    </w:p>
    <w:p w14:paraId="03CEBE34" w14:textId="77777777" w:rsidR="00EB734B" w:rsidRDefault="00EB734B"/>
    <w:sectPr w:rsidR="00EB734B">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3FDE8" w14:textId="77777777" w:rsidR="006F7A12" w:rsidRDefault="006F7A12">
      <w:r>
        <w:separator/>
      </w:r>
    </w:p>
  </w:endnote>
  <w:endnote w:type="continuationSeparator" w:id="0">
    <w:p w14:paraId="382BB8F0" w14:textId="77777777" w:rsidR="006F7A12" w:rsidRDefault="006F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TimesLT">
    <w:altName w:val="Courier New"/>
    <w:charset w:val="BA"/>
    <w:family w:val="roman"/>
    <w:pitch w:val="default"/>
  </w:font>
  <w:font w:name="HG Mincho Light J">
    <w:altName w:val="Times New Roman"/>
    <w:charset w:val="00"/>
    <w:family w:val="auto"/>
    <w:pitch w:val="default"/>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108100"/>
      <w:docPartObj>
        <w:docPartGallery w:val="AutoText"/>
      </w:docPartObj>
    </w:sdtPr>
    <w:sdtContent>
      <w:p w14:paraId="0BA296CE" w14:textId="77777777" w:rsidR="00EB734B" w:rsidRDefault="00000000">
        <w:pPr>
          <w:pStyle w:val="Porat"/>
          <w:jc w:val="right"/>
        </w:pPr>
        <w:r>
          <w:fldChar w:fldCharType="begin"/>
        </w:r>
        <w:r>
          <w:instrText>PAGE   \* MERGEFORMAT</w:instrText>
        </w:r>
        <w:r>
          <w:fldChar w:fldCharType="separate"/>
        </w:r>
        <w:r>
          <w:t>2</w:t>
        </w:r>
        <w:r>
          <w:fldChar w:fldCharType="end"/>
        </w:r>
      </w:p>
    </w:sdtContent>
  </w:sdt>
  <w:p w14:paraId="77801913" w14:textId="77777777" w:rsidR="00EB734B" w:rsidRDefault="00EB73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F6DDD" w14:textId="77777777" w:rsidR="006F7A12" w:rsidRDefault="006F7A12">
      <w:r>
        <w:separator/>
      </w:r>
    </w:p>
  </w:footnote>
  <w:footnote w:type="continuationSeparator" w:id="0">
    <w:p w14:paraId="7DB2ADD7" w14:textId="77777777" w:rsidR="006F7A12" w:rsidRDefault="006F7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C68"/>
    <w:multiLevelType w:val="multilevel"/>
    <w:tmpl w:val="01E97C68"/>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 w15:restartNumberingAfterBreak="0">
    <w:nsid w:val="3ED95B40"/>
    <w:multiLevelType w:val="multilevel"/>
    <w:tmpl w:val="3ED95B40"/>
    <w:lvl w:ilvl="0">
      <w:start w:val="1"/>
      <w:numFmt w:val="bullet"/>
      <w:pStyle w:val="SSutSkyrius"/>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2" w15:restartNumberingAfterBreak="0">
    <w:nsid w:val="7AAB525E"/>
    <w:multiLevelType w:val="multilevel"/>
    <w:tmpl w:val="7AAB525E"/>
    <w:lvl w:ilvl="0">
      <w:start w:val="1"/>
      <w:numFmt w:val="decimal"/>
      <w:lvlText w:val="%1."/>
      <w:lvlJc w:val="left"/>
      <w:pPr>
        <w:ind w:left="720" w:hanging="360"/>
      </w:pPr>
      <w:rPr>
        <w:rFonts w:hint="default"/>
      </w:rPr>
    </w:lvl>
    <w:lvl w:ilvl="1">
      <w:start w:val="1"/>
      <w:numFmt w:val="lowerLetter"/>
      <w:pStyle w:val="Antrat2"/>
      <w:lvlText w:val="%2."/>
      <w:lvlJc w:val="left"/>
      <w:pPr>
        <w:ind w:left="1440" w:hanging="360"/>
      </w:pPr>
    </w:lvl>
    <w:lvl w:ilvl="2">
      <w:start w:val="1"/>
      <w:numFmt w:val="lowerRoman"/>
      <w:pStyle w:val="Antrat3"/>
      <w:lvlText w:val="%3."/>
      <w:lvlJc w:val="right"/>
      <w:pPr>
        <w:ind w:left="2160" w:hanging="180"/>
      </w:pPr>
    </w:lvl>
    <w:lvl w:ilvl="3">
      <w:start w:val="1"/>
      <w:numFmt w:val="decimal"/>
      <w:pStyle w:val="Antrat4"/>
      <w:lvlText w:val="%4."/>
      <w:lvlJc w:val="left"/>
      <w:pPr>
        <w:ind w:left="2880" w:hanging="360"/>
      </w:pPr>
    </w:lvl>
    <w:lvl w:ilvl="4">
      <w:start w:val="1"/>
      <w:numFmt w:val="lowerLetter"/>
      <w:pStyle w:val="Antrat5"/>
      <w:lvlText w:val="%5."/>
      <w:lvlJc w:val="left"/>
      <w:pPr>
        <w:ind w:left="3600" w:hanging="360"/>
      </w:pPr>
    </w:lvl>
    <w:lvl w:ilvl="5">
      <w:start w:val="1"/>
      <w:numFmt w:val="lowerRoman"/>
      <w:pStyle w:val="Antrat6"/>
      <w:lvlText w:val="%6."/>
      <w:lvlJc w:val="right"/>
      <w:pPr>
        <w:ind w:left="4320" w:hanging="180"/>
      </w:pPr>
    </w:lvl>
    <w:lvl w:ilvl="6">
      <w:start w:val="1"/>
      <w:numFmt w:val="decimal"/>
      <w:pStyle w:val="Antrat7"/>
      <w:lvlText w:val="%7."/>
      <w:lvlJc w:val="left"/>
      <w:pPr>
        <w:ind w:left="5040" w:hanging="360"/>
      </w:pPr>
    </w:lvl>
    <w:lvl w:ilvl="7">
      <w:start w:val="1"/>
      <w:numFmt w:val="lowerLetter"/>
      <w:pStyle w:val="Antrat8"/>
      <w:lvlText w:val="%8."/>
      <w:lvlJc w:val="left"/>
      <w:pPr>
        <w:ind w:left="5760" w:hanging="360"/>
      </w:pPr>
    </w:lvl>
    <w:lvl w:ilvl="8">
      <w:start w:val="1"/>
      <w:numFmt w:val="lowerRoman"/>
      <w:pStyle w:val="Antrat9"/>
      <w:lvlText w:val="%9."/>
      <w:lvlJc w:val="right"/>
      <w:pPr>
        <w:ind w:left="6480" w:hanging="180"/>
      </w:pPr>
    </w:lvl>
  </w:abstractNum>
  <w:num w:numId="1" w16cid:durableId="472328360">
    <w:abstractNumId w:val="2"/>
  </w:num>
  <w:num w:numId="2" w16cid:durableId="732460154">
    <w:abstractNumId w:val="1"/>
  </w:num>
  <w:num w:numId="3" w16cid:durableId="1441412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D7"/>
    <w:rsid w:val="00025BD6"/>
    <w:rsid w:val="000871FE"/>
    <w:rsid w:val="000B163E"/>
    <w:rsid w:val="000B1C7C"/>
    <w:rsid w:val="001526A0"/>
    <w:rsid w:val="00160443"/>
    <w:rsid w:val="00181847"/>
    <w:rsid w:val="001B749F"/>
    <w:rsid w:val="001C4C86"/>
    <w:rsid w:val="00257B2A"/>
    <w:rsid w:val="0027165C"/>
    <w:rsid w:val="002747A7"/>
    <w:rsid w:val="00285731"/>
    <w:rsid w:val="002E1A4E"/>
    <w:rsid w:val="003608D7"/>
    <w:rsid w:val="003D6B6E"/>
    <w:rsid w:val="003E6819"/>
    <w:rsid w:val="00477BC1"/>
    <w:rsid w:val="004848DF"/>
    <w:rsid w:val="004E286F"/>
    <w:rsid w:val="00552126"/>
    <w:rsid w:val="006F7A12"/>
    <w:rsid w:val="00780C3C"/>
    <w:rsid w:val="00784FCB"/>
    <w:rsid w:val="007911CF"/>
    <w:rsid w:val="008232E4"/>
    <w:rsid w:val="00841A3D"/>
    <w:rsid w:val="00842A38"/>
    <w:rsid w:val="008623CD"/>
    <w:rsid w:val="00874AF2"/>
    <w:rsid w:val="008E7BB8"/>
    <w:rsid w:val="008F7EB1"/>
    <w:rsid w:val="0093041A"/>
    <w:rsid w:val="009B0FF8"/>
    <w:rsid w:val="009E2041"/>
    <w:rsid w:val="00AC2FCF"/>
    <w:rsid w:val="00B06836"/>
    <w:rsid w:val="00BD209A"/>
    <w:rsid w:val="00DD7CA5"/>
    <w:rsid w:val="00EB734B"/>
    <w:rsid w:val="00ED0EBC"/>
    <w:rsid w:val="00F44135"/>
    <w:rsid w:val="00F57B83"/>
    <w:rsid w:val="00F73556"/>
    <w:rsid w:val="00F75577"/>
    <w:rsid w:val="69CE4DE0"/>
  </w:rsids>
  <m:mathPr>
    <m:mathFont m:val="Cambria Math"/>
    <m:brkBin m:val="before"/>
    <m:brkBinSub m:val="--"/>
    <m:smallFrac m:val="0"/>
    <m:dispDef/>
    <m:lMargin m:val="0"/>
    <m:rMargin m:val="0"/>
    <m:defJc m:val="centerGroup"/>
    <m:wrapIndent m:val="1440"/>
    <m:intLim m:val="subSup"/>
    <m:naryLim m:val="undOvr"/>
  </m:mathPr>
  <w:themeFontLang w:val="lt-LT"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AA812"/>
  <w15:docId w15:val="{6ABB9A58-5417-4B82-8A21-6FCBA9AD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lang w:val="lt-LT"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w:eastAsia="Calibri" w:hAnsi="Calibri" w:cs="Arial"/>
      <w:lang w:eastAsia="lt-LT"/>
    </w:rPr>
  </w:style>
  <w:style w:type="paragraph" w:styleId="Antrat2">
    <w:name w:val="heading 2"/>
    <w:basedOn w:val="prastasis"/>
    <w:next w:val="prastasis"/>
    <w:link w:val="Antrat2Diagrama"/>
    <w:uiPriority w:val="9"/>
    <w:qFormat/>
    <w:pPr>
      <w:numPr>
        <w:ilvl w:val="1"/>
        <w:numId w:val="1"/>
      </w:numPr>
      <w:suppressAutoHyphens/>
      <w:jc w:val="both"/>
      <w:outlineLvl w:val="1"/>
    </w:pPr>
    <w:rPr>
      <w:rFonts w:ascii="Times New Roman" w:eastAsia="Times New Roman" w:hAnsi="Times New Roman" w:cs="Times New Roman"/>
      <w:sz w:val="24"/>
      <w:lang w:eastAsia="zh-CN"/>
    </w:rPr>
  </w:style>
  <w:style w:type="paragraph" w:styleId="Antrat3">
    <w:name w:val="heading 3"/>
    <w:basedOn w:val="prastasis"/>
    <w:next w:val="prastasis"/>
    <w:link w:val="Antrat3Diagrama"/>
    <w:uiPriority w:val="9"/>
    <w:qFormat/>
    <w:pPr>
      <w:keepNext/>
      <w:numPr>
        <w:ilvl w:val="2"/>
        <w:numId w:val="1"/>
      </w:numPr>
      <w:suppressAutoHyphens/>
      <w:jc w:val="both"/>
      <w:outlineLvl w:val="2"/>
    </w:pPr>
    <w:rPr>
      <w:rFonts w:ascii="Times New Roman" w:eastAsia="Times New Roman" w:hAnsi="Times New Roman" w:cs="Times New Roman"/>
      <w:sz w:val="24"/>
      <w:lang w:eastAsia="zh-CN"/>
    </w:rPr>
  </w:style>
  <w:style w:type="paragraph" w:styleId="Antrat4">
    <w:name w:val="heading 4"/>
    <w:basedOn w:val="prastasis"/>
    <w:next w:val="prastasis"/>
    <w:link w:val="Antrat4Diagrama"/>
    <w:uiPriority w:val="9"/>
    <w:qFormat/>
    <w:pPr>
      <w:keepNext/>
      <w:numPr>
        <w:ilvl w:val="3"/>
        <w:numId w:val="1"/>
      </w:numPr>
      <w:suppressAutoHyphens/>
      <w:outlineLvl w:val="3"/>
    </w:pPr>
    <w:rPr>
      <w:rFonts w:ascii="Times New Roman" w:eastAsia="Times New Roman" w:hAnsi="Times New Roman" w:cs="Times New Roman"/>
      <w:b/>
      <w:sz w:val="44"/>
      <w:lang w:eastAsia="zh-CN"/>
    </w:rPr>
  </w:style>
  <w:style w:type="paragraph" w:styleId="Antrat5">
    <w:name w:val="heading 5"/>
    <w:basedOn w:val="prastasis"/>
    <w:next w:val="prastasis"/>
    <w:link w:val="Antrat5Diagrama"/>
    <w:uiPriority w:val="9"/>
    <w:qFormat/>
    <w:pPr>
      <w:keepNext/>
      <w:numPr>
        <w:ilvl w:val="4"/>
        <w:numId w:val="1"/>
      </w:numPr>
      <w:suppressAutoHyphens/>
      <w:outlineLvl w:val="4"/>
    </w:pPr>
    <w:rPr>
      <w:rFonts w:ascii="Times New Roman" w:eastAsia="Times New Roman" w:hAnsi="Times New Roman" w:cs="Times New Roman"/>
      <w:b/>
      <w:sz w:val="40"/>
      <w:lang w:eastAsia="zh-CN"/>
    </w:rPr>
  </w:style>
  <w:style w:type="paragraph" w:styleId="Antrat6">
    <w:name w:val="heading 6"/>
    <w:basedOn w:val="prastasis"/>
    <w:next w:val="prastasis"/>
    <w:link w:val="Antrat6Diagrama"/>
    <w:uiPriority w:val="9"/>
    <w:qFormat/>
    <w:pPr>
      <w:keepNext/>
      <w:numPr>
        <w:ilvl w:val="5"/>
        <w:numId w:val="1"/>
      </w:numPr>
      <w:suppressAutoHyphens/>
      <w:outlineLvl w:val="5"/>
    </w:pPr>
    <w:rPr>
      <w:rFonts w:ascii="Times New Roman" w:eastAsia="Times New Roman" w:hAnsi="Times New Roman" w:cs="Times New Roman"/>
      <w:b/>
      <w:sz w:val="36"/>
      <w:lang w:eastAsia="zh-CN"/>
    </w:rPr>
  </w:style>
  <w:style w:type="paragraph" w:styleId="Antrat7">
    <w:name w:val="heading 7"/>
    <w:basedOn w:val="prastasis"/>
    <w:next w:val="prastasis"/>
    <w:link w:val="Antrat7Diagrama"/>
    <w:qFormat/>
    <w:pPr>
      <w:keepNext/>
      <w:numPr>
        <w:ilvl w:val="6"/>
        <w:numId w:val="1"/>
      </w:numPr>
      <w:suppressAutoHyphens/>
      <w:outlineLvl w:val="6"/>
    </w:pPr>
    <w:rPr>
      <w:rFonts w:ascii="Times New Roman" w:eastAsia="Times New Roman" w:hAnsi="Times New Roman" w:cs="Times New Roman"/>
      <w:sz w:val="48"/>
      <w:lang w:eastAsia="zh-CN"/>
    </w:rPr>
  </w:style>
  <w:style w:type="paragraph" w:styleId="Antrat8">
    <w:name w:val="heading 8"/>
    <w:basedOn w:val="prastasis"/>
    <w:next w:val="prastasis"/>
    <w:link w:val="Antrat8Diagrama"/>
    <w:qFormat/>
    <w:pPr>
      <w:keepNext/>
      <w:numPr>
        <w:ilvl w:val="7"/>
        <w:numId w:val="1"/>
      </w:numPr>
      <w:suppressAutoHyphens/>
      <w:outlineLvl w:val="7"/>
    </w:pPr>
    <w:rPr>
      <w:rFonts w:ascii="Times New Roman" w:eastAsia="Times New Roman" w:hAnsi="Times New Roman" w:cs="Times New Roman"/>
      <w:b/>
      <w:sz w:val="18"/>
      <w:lang w:eastAsia="zh-CN"/>
    </w:rPr>
  </w:style>
  <w:style w:type="paragraph" w:styleId="Antrat9">
    <w:name w:val="heading 9"/>
    <w:basedOn w:val="prastasis"/>
    <w:next w:val="prastasis"/>
    <w:link w:val="Antrat9Diagrama"/>
    <w:qFormat/>
    <w:pPr>
      <w:keepNext/>
      <w:numPr>
        <w:ilvl w:val="8"/>
        <w:numId w:val="1"/>
      </w:numPr>
      <w:suppressAutoHyphens/>
      <w:outlineLvl w:val="8"/>
    </w:pPr>
    <w:rPr>
      <w:rFonts w:ascii="Times New Roman" w:eastAsia="Times New Roman" w:hAnsi="Times New Roman" w:cs="Times New Roman"/>
      <w:sz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pPr>
      <w:tabs>
        <w:tab w:val="center" w:pos="4819"/>
        <w:tab w:val="right" w:pos="9638"/>
      </w:tabs>
    </w:pPr>
  </w:style>
  <w:style w:type="paragraph" w:styleId="Antrats">
    <w:name w:val="header"/>
    <w:basedOn w:val="prastasis"/>
    <w:link w:val="AntratsDiagrama"/>
    <w:uiPriority w:val="99"/>
    <w:unhideWhenUsed/>
    <w:qFormat/>
    <w:pPr>
      <w:tabs>
        <w:tab w:val="center" w:pos="4819"/>
        <w:tab w:val="right" w:pos="9638"/>
      </w:tabs>
    </w:pPr>
  </w:style>
  <w:style w:type="character" w:styleId="Hipersaitas">
    <w:name w:val="Hyperlink"/>
    <w:unhideWhenUsed/>
    <w:rPr>
      <w:color w:val="0563C1"/>
      <w:u w:val="single"/>
    </w:rPr>
  </w:style>
  <w:style w:type="character" w:customStyle="1" w:styleId="Antrat2Diagrama">
    <w:name w:val="Antraštė 2 Diagrama"/>
    <w:basedOn w:val="Numatytasispastraiposriftas"/>
    <w:link w:val="Antrat2"/>
    <w:uiPriority w:val="9"/>
    <w:rPr>
      <w:rFonts w:ascii="Times New Roman" w:hAnsi="Times New Roman" w:cs="Times New Roman"/>
      <w:sz w:val="24"/>
      <w:szCs w:val="20"/>
      <w:lang w:eastAsia="zh-CN"/>
    </w:rPr>
  </w:style>
  <w:style w:type="character" w:customStyle="1" w:styleId="Antrat3Diagrama">
    <w:name w:val="Antraštė 3 Diagrama"/>
    <w:basedOn w:val="Numatytasispastraiposriftas"/>
    <w:link w:val="Antrat3"/>
    <w:uiPriority w:val="9"/>
    <w:rPr>
      <w:rFonts w:ascii="Times New Roman" w:hAnsi="Times New Roman" w:cs="Times New Roman"/>
      <w:sz w:val="24"/>
      <w:szCs w:val="20"/>
      <w:lang w:eastAsia="zh-CN"/>
    </w:rPr>
  </w:style>
  <w:style w:type="character" w:customStyle="1" w:styleId="Antrat4Diagrama">
    <w:name w:val="Antraštė 4 Diagrama"/>
    <w:basedOn w:val="Numatytasispastraiposriftas"/>
    <w:link w:val="Antrat4"/>
    <w:uiPriority w:val="9"/>
    <w:rPr>
      <w:rFonts w:ascii="Times New Roman" w:hAnsi="Times New Roman" w:cs="Times New Roman"/>
      <w:b/>
      <w:sz w:val="44"/>
      <w:szCs w:val="20"/>
      <w:lang w:eastAsia="zh-CN"/>
    </w:rPr>
  </w:style>
  <w:style w:type="character" w:customStyle="1" w:styleId="Antrat5Diagrama">
    <w:name w:val="Antraštė 5 Diagrama"/>
    <w:basedOn w:val="Numatytasispastraiposriftas"/>
    <w:link w:val="Antrat5"/>
    <w:uiPriority w:val="9"/>
    <w:rPr>
      <w:rFonts w:ascii="Times New Roman" w:hAnsi="Times New Roman" w:cs="Times New Roman"/>
      <w:b/>
      <w:sz w:val="40"/>
      <w:szCs w:val="20"/>
      <w:lang w:eastAsia="zh-CN"/>
    </w:rPr>
  </w:style>
  <w:style w:type="character" w:customStyle="1" w:styleId="Antrat6Diagrama">
    <w:name w:val="Antraštė 6 Diagrama"/>
    <w:basedOn w:val="Numatytasispastraiposriftas"/>
    <w:link w:val="Antrat6"/>
    <w:uiPriority w:val="9"/>
    <w:rPr>
      <w:rFonts w:ascii="Times New Roman" w:hAnsi="Times New Roman" w:cs="Times New Roman"/>
      <w:b/>
      <w:sz w:val="36"/>
      <w:szCs w:val="20"/>
      <w:lang w:eastAsia="zh-CN"/>
    </w:rPr>
  </w:style>
  <w:style w:type="character" w:customStyle="1" w:styleId="Antrat7Diagrama">
    <w:name w:val="Antraštė 7 Diagrama"/>
    <w:basedOn w:val="Numatytasispastraiposriftas"/>
    <w:link w:val="Antrat7"/>
    <w:rPr>
      <w:rFonts w:ascii="Times New Roman" w:hAnsi="Times New Roman" w:cs="Times New Roman"/>
      <w:sz w:val="48"/>
      <w:szCs w:val="20"/>
      <w:lang w:eastAsia="zh-CN"/>
    </w:rPr>
  </w:style>
  <w:style w:type="character" w:customStyle="1" w:styleId="Antrat8Diagrama">
    <w:name w:val="Antraštė 8 Diagrama"/>
    <w:basedOn w:val="Numatytasispastraiposriftas"/>
    <w:link w:val="Antrat8"/>
    <w:rPr>
      <w:rFonts w:ascii="Times New Roman" w:hAnsi="Times New Roman" w:cs="Times New Roman"/>
      <w:b/>
      <w:sz w:val="18"/>
      <w:szCs w:val="20"/>
      <w:lang w:eastAsia="zh-CN"/>
    </w:rPr>
  </w:style>
  <w:style w:type="character" w:customStyle="1" w:styleId="Antrat9Diagrama">
    <w:name w:val="Antraštė 9 Diagrama"/>
    <w:basedOn w:val="Numatytasispastraiposriftas"/>
    <w:link w:val="Antrat9"/>
    <w:rPr>
      <w:rFonts w:ascii="Times New Roman" w:hAnsi="Times New Roman" w:cs="Times New Roman"/>
      <w:sz w:val="40"/>
      <w:szCs w:val="20"/>
      <w:lang w:eastAsia="zh-CN"/>
    </w:rPr>
  </w:style>
  <w:style w:type="paragraph" w:customStyle="1" w:styleId="Body2">
    <w:name w:val="Body 2"/>
    <w:qFormat/>
    <w:pPr>
      <w:suppressAutoHyphens/>
      <w:spacing w:after="40"/>
      <w:jc w:val="both"/>
    </w:pPr>
    <w:rPr>
      <w:rFonts w:ascii="Times New Roman" w:eastAsia="Arial Unicode MS" w:hAnsi="Times New Roman" w:cs="Arial Unicode MS"/>
      <w:color w:val="000000"/>
      <w:sz w:val="22"/>
      <w:szCs w:val="22"/>
      <w:lang w:val="en-US" w:eastAsia="lt-LT"/>
    </w:rPr>
  </w:style>
  <w:style w:type="paragraph" w:customStyle="1" w:styleId="Heading">
    <w:name w:val="Heading"/>
    <w:next w:val="Body2"/>
    <w:pPr>
      <w:outlineLvl w:val="0"/>
    </w:pPr>
    <w:rPr>
      <w:rFonts w:ascii="Times New Roman" w:eastAsia="Arial Unicode MS" w:hAnsi="Times New Roman" w:cs="Arial Unicode MS"/>
      <w:b/>
      <w:bCs/>
      <w:caps/>
      <w:color w:val="434343"/>
      <w:spacing w:val="4"/>
      <w:sz w:val="22"/>
      <w:szCs w:val="22"/>
      <w:lang w:val="en-US" w:eastAsia="lt-LT"/>
    </w:rPr>
  </w:style>
  <w:style w:type="paragraph" w:styleId="Sraopastraipa">
    <w:name w:val="List Paragraph"/>
    <w:basedOn w:val="prastasis"/>
    <w:link w:val="SraopastraipaDiagrama"/>
    <w:uiPriority w:val="34"/>
    <w:qFormat/>
    <w:pPr>
      <w:ind w:left="720"/>
      <w:contextualSpacing/>
    </w:pPr>
  </w:style>
  <w:style w:type="character" w:customStyle="1" w:styleId="SraopastraipaDiagrama">
    <w:name w:val="Sąrašo pastraipa Diagrama"/>
    <w:link w:val="Sraopastraipa"/>
    <w:uiPriority w:val="34"/>
    <w:qFormat/>
    <w:locked/>
    <w:rPr>
      <w:rFonts w:ascii="Calibri" w:eastAsia="Calibri" w:hAnsi="Calibri" w:cs="Arial"/>
      <w:sz w:val="20"/>
      <w:szCs w:val="20"/>
      <w:lang w:eastAsia="lt-LT"/>
    </w:rPr>
  </w:style>
  <w:style w:type="paragraph" w:customStyle="1" w:styleId="Betarp1">
    <w:name w:val="Be tarpų1"/>
    <w:qFormat/>
    <w:rPr>
      <w:rFonts w:ascii="Times New Roman" w:eastAsia="Calibri" w:hAnsi="Times New Roman" w:cs="Times New Roman"/>
      <w:sz w:val="24"/>
      <w:szCs w:val="24"/>
      <w:lang w:eastAsia="lt-LT"/>
    </w:rPr>
  </w:style>
  <w:style w:type="character" w:customStyle="1" w:styleId="Internetosaitas">
    <w:name w:val="Interneto saitas"/>
    <w:rPr>
      <w:color w:val="0563C1"/>
      <w:u w:val="single"/>
    </w:rPr>
  </w:style>
  <w:style w:type="paragraph" w:customStyle="1" w:styleId="Antrat50">
    <w:name w:val="Antraštė5"/>
    <w:next w:val="Body2"/>
    <w:qFormat/>
    <w:pPr>
      <w:suppressAutoHyphens/>
    </w:pPr>
    <w:rPr>
      <w:rFonts w:ascii="Times New Roman" w:eastAsia="Arial Unicode MS" w:hAnsi="Times New Roman" w:cs="Arial Unicode MS"/>
      <w:b/>
      <w:bCs/>
      <w:caps/>
      <w:color w:val="434343"/>
      <w:spacing w:val="4"/>
      <w:szCs w:val="22"/>
      <w:lang w:val="en-US" w:eastAsia="lt-LT"/>
    </w:rPr>
  </w:style>
  <w:style w:type="paragraph" w:customStyle="1" w:styleId="Sraopastraipa1">
    <w:name w:val="Sąrašo pastraipa1"/>
    <w:basedOn w:val="prastasis"/>
    <w:qFormat/>
    <w:pPr>
      <w:suppressAutoHyphens/>
      <w:ind w:left="720"/>
      <w:contextualSpacing/>
    </w:pPr>
    <w:rPr>
      <w:rFonts w:ascii="Arial" w:eastAsia="Times New Roman" w:hAnsi="Arial"/>
      <w:sz w:val="22"/>
      <w:lang w:val="en-US" w:eastAsia="zh-CN"/>
    </w:rPr>
  </w:style>
  <w:style w:type="paragraph" w:customStyle="1" w:styleId="Pagrindinistekstas3">
    <w:name w:val="Pagrindinis tekstas3"/>
    <w:qFormat/>
    <w:pPr>
      <w:suppressAutoHyphens/>
      <w:snapToGrid w:val="0"/>
      <w:ind w:firstLine="312"/>
      <w:jc w:val="both"/>
    </w:pPr>
    <w:rPr>
      <w:rFonts w:ascii="TimesLT" w:hAnsi="TimesLT" w:cs="TimesLT"/>
      <w:lang w:val="en-US" w:eastAsia="zh-CN"/>
    </w:rPr>
  </w:style>
  <w:style w:type="paragraph" w:customStyle="1" w:styleId="Pagrindinistekstas6">
    <w:name w:val="Pagrindinis tekstas6"/>
    <w:uiPriority w:val="99"/>
    <w:pPr>
      <w:snapToGrid w:val="0"/>
      <w:ind w:firstLine="312"/>
      <w:jc w:val="both"/>
    </w:pPr>
    <w:rPr>
      <w:rFonts w:ascii="TimesLT" w:eastAsia="Calibri" w:hAnsi="TimesLT" w:cs="Times New Roman"/>
      <w:sz w:val="22"/>
      <w:szCs w:val="22"/>
      <w:lang w:val="en-US" w:eastAsia="en-US"/>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paragraph" w:customStyle="1" w:styleId="SSutSkyrius">
    <w:name w:val="SSutSkyrius"/>
    <w:basedOn w:val="prastasis"/>
    <w:next w:val="prastasis"/>
    <w:pPr>
      <w:keepNext/>
      <w:numPr>
        <w:numId w:val="2"/>
      </w:numPr>
      <w:suppressAutoHyphens/>
      <w:spacing w:before="113" w:after="57"/>
      <w:ind w:left="340" w:hanging="340"/>
      <w:outlineLvl w:val="0"/>
    </w:pPr>
    <w:rPr>
      <w:rFonts w:ascii="Times New Roman" w:eastAsia="HG Mincho Light J" w:hAnsi="Times New Roman" w:cs="Times New Roman"/>
      <w:b/>
      <w:color w:val="000000"/>
      <w:szCs w:val="24"/>
    </w:rPr>
  </w:style>
  <w:style w:type="character" w:customStyle="1" w:styleId="AntratsDiagrama">
    <w:name w:val="Antraštės Diagrama"/>
    <w:basedOn w:val="Numatytasispastraiposriftas"/>
    <w:link w:val="Antrats"/>
    <w:uiPriority w:val="99"/>
    <w:qFormat/>
    <w:rPr>
      <w:rFonts w:ascii="Calibri" w:eastAsia="Calibri" w:hAnsi="Calibri" w:cs="Arial"/>
      <w:sz w:val="20"/>
      <w:szCs w:val="20"/>
      <w:lang w:eastAsia="lt-LT"/>
    </w:rPr>
  </w:style>
  <w:style w:type="character" w:customStyle="1" w:styleId="PoratDiagrama">
    <w:name w:val="Poraštė Diagrama"/>
    <w:basedOn w:val="Numatytasispastraiposriftas"/>
    <w:link w:val="Porat"/>
    <w:uiPriority w:val="99"/>
    <w:rPr>
      <w:rFonts w:ascii="Calibri" w:eastAsia="Calibri" w:hAnsi="Calibri" w:cs="Arial"/>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rema.lt," TargetMode="External"/><Relationship Id="rId3" Type="http://schemas.openxmlformats.org/officeDocument/2006/relationships/settings" Target="settings.xml"/><Relationship Id="rId7" Type="http://schemas.openxmlformats.org/officeDocument/2006/relationships/hyperlink" Target="mailto:rita.jankeviciene@pasvaliopasp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entras@pasvaliopasp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10</Pages>
  <Words>16783</Words>
  <Characters>9567</Characters>
  <Application>Microsoft Office Word</Application>
  <DocSecurity>0</DocSecurity>
  <Lines>79</Lines>
  <Paragraphs>52</Paragraphs>
  <ScaleCrop>false</ScaleCrop>
  <Company/>
  <LinksUpToDate>false</LinksUpToDate>
  <CharactersWithSpaces>26298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Skaidre_Indrisiunien</dc:creator>
  <cp:lastModifiedBy>Skaidre_Indrisiunien</cp:lastModifiedBy>
  <cp:revision>27</cp:revision>
  <dcterms:created xsi:type="dcterms:W3CDTF">2023-01-02T08:53:00Z</dcterms:created>
  <dcterms:modified xsi:type="dcterms:W3CDTF">2023-05-11T09:37:00Z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C4E58C3A94EE4105B7E5622FC467E3FE</vt:lpwstr>
  </property>
</Properties>
</file>