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2C71C" w14:textId="4CEF16A0" w:rsidR="004E7260" w:rsidRPr="00526AB6" w:rsidRDefault="0003394F" w:rsidP="004E7260">
      <w:pPr>
        <w:spacing w:after="0" w:line="240" w:lineRule="auto"/>
        <w:ind w:left="2520" w:hanging="2520"/>
        <w:jc w:val="center"/>
        <w:rPr>
          <w:sz w:val="22"/>
        </w:rPr>
      </w:pPr>
      <w:r w:rsidRPr="00526AB6">
        <w:rPr>
          <w:b/>
          <w:sz w:val="22"/>
        </w:rPr>
        <w:t xml:space="preserve">PASLAUGŲ PIRKIMO – PARDAVIMO </w:t>
      </w:r>
      <w:r w:rsidR="004E7260" w:rsidRPr="00526AB6">
        <w:rPr>
          <w:b/>
          <w:sz w:val="22"/>
        </w:rPr>
        <w:t>SUTARTIS Nr.</w:t>
      </w:r>
      <w:r w:rsidR="004E7260" w:rsidRPr="00526AB6">
        <w:rPr>
          <w:sz w:val="22"/>
        </w:rPr>
        <w:t xml:space="preserve"> </w:t>
      </w:r>
      <w:bookmarkStart w:id="0" w:name="_Hlk135720504"/>
      <w:r w:rsidR="00B96EAB">
        <w:rPr>
          <w:b/>
          <w:bCs/>
          <w:sz w:val="22"/>
        </w:rPr>
        <w:t>LTS565/23</w:t>
      </w:r>
      <w:bookmarkEnd w:id="0"/>
    </w:p>
    <w:p w14:paraId="375D6207" w14:textId="77777777" w:rsidR="004E7260" w:rsidRPr="00526AB6" w:rsidRDefault="004E7260" w:rsidP="004E7260">
      <w:pPr>
        <w:spacing w:after="0" w:line="240" w:lineRule="auto"/>
        <w:ind w:left="2520" w:hanging="2520"/>
        <w:jc w:val="center"/>
        <w:rPr>
          <w:b/>
          <w:sz w:val="22"/>
        </w:rPr>
      </w:pPr>
    </w:p>
    <w:p w14:paraId="14866CC1" w14:textId="6E9A9A1D" w:rsidR="004E7260" w:rsidRPr="00526AB6" w:rsidRDefault="007E0624" w:rsidP="004E7260">
      <w:pPr>
        <w:spacing w:after="0" w:line="240" w:lineRule="auto"/>
        <w:ind w:left="2520" w:hanging="2520"/>
        <w:jc w:val="center"/>
        <w:rPr>
          <w:sz w:val="22"/>
        </w:rPr>
      </w:pPr>
      <w:r>
        <w:rPr>
          <w:sz w:val="22"/>
        </w:rPr>
        <w:t>202</w:t>
      </w:r>
      <w:r w:rsidR="00281908">
        <w:rPr>
          <w:sz w:val="22"/>
        </w:rPr>
        <w:t>3</w:t>
      </w:r>
      <w:r w:rsidR="000103B7">
        <w:rPr>
          <w:sz w:val="22"/>
        </w:rPr>
        <w:t> </w:t>
      </w:r>
      <w:r w:rsidR="004E7260" w:rsidRPr="00526AB6">
        <w:rPr>
          <w:sz w:val="22"/>
        </w:rPr>
        <w:t xml:space="preserve">m. </w:t>
      </w:r>
      <w:r w:rsidR="00281908">
        <w:rPr>
          <w:sz w:val="22"/>
        </w:rPr>
        <w:t>gegužės</w:t>
      </w:r>
      <w:r w:rsidR="00CC05E6">
        <w:rPr>
          <w:sz w:val="22"/>
        </w:rPr>
        <w:t xml:space="preserve"> mėn. </w:t>
      </w:r>
      <w:r w:rsidR="00B96EAB">
        <w:rPr>
          <w:sz w:val="22"/>
        </w:rPr>
        <w:t>23</w:t>
      </w:r>
      <w:r w:rsidR="0085547E">
        <w:rPr>
          <w:sz w:val="22"/>
        </w:rPr>
        <w:t xml:space="preserve"> </w:t>
      </w:r>
      <w:r w:rsidR="004E7260" w:rsidRPr="00526AB6">
        <w:rPr>
          <w:sz w:val="22"/>
        </w:rPr>
        <w:t>d.</w:t>
      </w:r>
    </w:p>
    <w:p w14:paraId="0406E329" w14:textId="77777777" w:rsidR="004E7260" w:rsidRPr="00526AB6" w:rsidRDefault="004E7260" w:rsidP="004E7260">
      <w:pPr>
        <w:pStyle w:val="Pavadinimas"/>
        <w:ind w:left="2520" w:hanging="2520"/>
        <w:rPr>
          <w:b w:val="0"/>
          <w:sz w:val="22"/>
          <w:szCs w:val="22"/>
        </w:rPr>
      </w:pPr>
    </w:p>
    <w:p w14:paraId="17455478" w14:textId="77777777" w:rsidR="004E7260" w:rsidRPr="00526AB6" w:rsidRDefault="004E7260" w:rsidP="004E7260">
      <w:pPr>
        <w:pStyle w:val="Pavadinimas"/>
        <w:ind w:left="2520" w:hanging="2520"/>
        <w:rPr>
          <w:b w:val="0"/>
          <w:sz w:val="22"/>
          <w:szCs w:val="22"/>
        </w:rPr>
      </w:pPr>
      <w:r w:rsidRPr="00526AB6">
        <w:rPr>
          <w:b w:val="0"/>
          <w:sz w:val="22"/>
          <w:szCs w:val="22"/>
        </w:rPr>
        <w:t>Vilnius</w:t>
      </w:r>
    </w:p>
    <w:p w14:paraId="59C63863" w14:textId="77777777" w:rsidR="00ED5969" w:rsidRPr="00526AB6" w:rsidRDefault="00ED5969" w:rsidP="004E7260">
      <w:pPr>
        <w:pStyle w:val="Pavadinimas"/>
        <w:ind w:left="2520" w:hanging="2520"/>
        <w:rPr>
          <w:b w:val="0"/>
          <w:sz w:val="22"/>
          <w:szCs w:val="22"/>
        </w:rPr>
      </w:pPr>
    </w:p>
    <w:p w14:paraId="246E2208" w14:textId="609591C2" w:rsidR="00ED5969" w:rsidRPr="00526AB6" w:rsidRDefault="00AA2A02" w:rsidP="00ED5969">
      <w:pPr>
        <w:spacing w:line="240" w:lineRule="auto"/>
        <w:ind w:firstLine="567"/>
        <w:jc w:val="both"/>
        <w:rPr>
          <w:sz w:val="22"/>
        </w:rPr>
      </w:pPr>
      <w:r w:rsidRPr="00526AB6">
        <w:rPr>
          <w:b/>
          <w:noProof/>
          <w:sz w:val="22"/>
        </w:rPr>
        <w:t>UAB „Litesko“</w:t>
      </w:r>
      <w:r w:rsidRPr="00526AB6">
        <w:rPr>
          <w:noProof/>
          <w:sz w:val="22"/>
        </w:rPr>
        <w:t>,</w:t>
      </w:r>
      <w:r w:rsidRPr="00526AB6">
        <w:rPr>
          <w:sz w:val="22"/>
        </w:rPr>
        <w:t xml:space="preserve"> juridinio asmens kodas [</w:t>
      </w:r>
      <w:r w:rsidRPr="00E74608">
        <w:rPr>
          <w:sz w:val="22"/>
        </w:rPr>
        <w:t>1</w:t>
      </w:r>
      <w:r w:rsidRPr="00E74608">
        <w:rPr>
          <w:bCs/>
          <w:sz w:val="22"/>
        </w:rPr>
        <w:t>10818317</w:t>
      </w:r>
      <w:r w:rsidRPr="00526AB6">
        <w:rPr>
          <w:sz w:val="22"/>
        </w:rPr>
        <w:t>], registruotos buveinės adresas [</w:t>
      </w:r>
      <w:r w:rsidRPr="00E74608">
        <w:rPr>
          <w:sz w:val="22"/>
        </w:rPr>
        <w:t xml:space="preserve">Konstitucijos pr. 7, </w:t>
      </w:r>
      <w:r w:rsidRPr="00DE33CF">
        <w:rPr>
          <w:sz w:val="22"/>
        </w:rPr>
        <w:t xml:space="preserve">LT-09308 Vilnius], </w:t>
      </w:r>
      <w:bookmarkStart w:id="1" w:name="_Hlk135655999"/>
      <w:r w:rsidRPr="00DE33CF">
        <w:rPr>
          <w:sz w:val="22"/>
        </w:rPr>
        <w:t>atstovaujama</w:t>
      </w:r>
      <w:r w:rsidR="006D691C" w:rsidRPr="006D691C">
        <w:rPr>
          <w:sz w:val="22"/>
        </w:rPr>
        <w:t xml:space="preserve"> </w:t>
      </w:r>
      <w:bookmarkEnd w:id="1"/>
      <w:r w:rsidR="00B87C8C">
        <w:rPr>
          <w:sz w:val="22"/>
        </w:rPr>
        <w:t>______________</w:t>
      </w:r>
      <w:r w:rsidR="006D691C" w:rsidRPr="00526AB6">
        <w:rPr>
          <w:sz w:val="22"/>
        </w:rPr>
        <w:t xml:space="preserve">, veikiančio pagal </w:t>
      </w:r>
      <w:sdt>
        <w:sdtPr>
          <w:rPr>
            <w:sz w:val="22"/>
          </w:rPr>
          <w:id w:val="-810027462"/>
          <w:placeholder>
            <w:docPart w:val="1E36527CE5F943769067C0ADBBA67648"/>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sidR="006D691C">
            <w:rPr>
              <w:sz w:val="22"/>
            </w:rPr>
            <w:t>2019 m. rugsėjo 30 d. generalinio direktoriaus įsakymą Nr. 263</w:t>
          </w:r>
        </w:sdtContent>
      </w:sdt>
      <w:r w:rsidR="004E7260" w:rsidRPr="00526AB6">
        <w:rPr>
          <w:sz w:val="22"/>
        </w:rPr>
        <w:t>, toliau vadinama „</w:t>
      </w:r>
      <w:r w:rsidR="004E7260" w:rsidRPr="002826F9">
        <w:rPr>
          <w:b/>
          <w:sz w:val="22"/>
        </w:rPr>
        <w:t>Užsakovu“</w:t>
      </w:r>
      <w:r w:rsidR="004E7260" w:rsidRPr="002826F9">
        <w:rPr>
          <w:sz w:val="22"/>
        </w:rPr>
        <w:t xml:space="preserve">, ir </w:t>
      </w:r>
      <w:r w:rsidR="002826F9" w:rsidRPr="002826F9">
        <w:rPr>
          <w:b/>
          <w:sz w:val="22"/>
        </w:rPr>
        <w:t>Grant Thornton Baltic UAB</w:t>
      </w:r>
      <w:r w:rsidR="004E7260" w:rsidRPr="002826F9">
        <w:rPr>
          <w:sz w:val="22"/>
        </w:rPr>
        <w:t xml:space="preserve">, </w:t>
      </w:r>
      <w:r w:rsidR="0003394F" w:rsidRPr="002826F9">
        <w:rPr>
          <w:sz w:val="22"/>
        </w:rPr>
        <w:t xml:space="preserve">juridinio asmens kodas </w:t>
      </w:r>
      <w:r w:rsidR="002826F9" w:rsidRPr="002826F9">
        <w:rPr>
          <w:sz w:val="22"/>
        </w:rPr>
        <w:t>300056169</w:t>
      </w:r>
      <w:r w:rsidR="0003394F" w:rsidRPr="002826F9">
        <w:rPr>
          <w:sz w:val="22"/>
        </w:rPr>
        <w:t>, r</w:t>
      </w:r>
      <w:r w:rsidR="00740C3A" w:rsidRPr="002826F9">
        <w:rPr>
          <w:sz w:val="22"/>
        </w:rPr>
        <w:t xml:space="preserve">egistruotos buveinės adresas </w:t>
      </w:r>
      <w:r w:rsidR="002826F9" w:rsidRPr="002826F9">
        <w:rPr>
          <w:sz w:val="22"/>
        </w:rPr>
        <w:t>Upės g. 21-1, LT-08128 Vilnius, Lietuva</w:t>
      </w:r>
      <w:r w:rsidR="0003394F" w:rsidRPr="002826F9">
        <w:rPr>
          <w:sz w:val="22"/>
        </w:rPr>
        <w:t xml:space="preserve">, </w:t>
      </w:r>
      <w:r w:rsidR="004E7260" w:rsidRPr="002826F9">
        <w:rPr>
          <w:sz w:val="22"/>
        </w:rPr>
        <w:t xml:space="preserve">atstovaujama </w:t>
      </w:r>
      <w:r w:rsidR="00B87C8C">
        <w:rPr>
          <w:sz w:val="22"/>
        </w:rPr>
        <w:t>____________</w:t>
      </w:r>
      <w:r w:rsidR="00E25584" w:rsidRPr="002826F9">
        <w:rPr>
          <w:sz w:val="22"/>
        </w:rPr>
        <w:t xml:space="preserve">, veikiančio pagal </w:t>
      </w:r>
      <w:r w:rsidR="002826F9" w:rsidRPr="002826F9">
        <w:rPr>
          <w:sz w:val="22"/>
        </w:rPr>
        <w:t>įgaliojimą</w:t>
      </w:r>
      <w:r w:rsidR="004E7260" w:rsidRPr="002826F9">
        <w:rPr>
          <w:sz w:val="22"/>
        </w:rPr>
        <w:t>, toliau vadinama „</w:t>
      </w:r>
      <w:r w:rsidR="004E7260" w:rsidRPr="002826F9">
        <w:rPr>
          <w:b/>
          <w:sz w:val="22"/>
        </w:rPr>
        <w:t>Paslaugų teikėju</w:t>
      </w:r>
      <w:r w:rsidR="004E7260" w:rsidRPr="002826F9">
        <w:rPr>
          <w:sz w:val="22"/>
        </w:rPr>
        <w:t>“, abi kartu toliau vadinamos „</w:t>
      </w:r>
      <w:r w:rsidR="004E7260" w:rsidRPr="002826F9">
        <w:rPr>
          <w:b/>
          <w:sz w:val="22"/>
        </w:rPr>
        <w:t>Šalimis</w:t>
      </w:r>
      <w:r w:rsidR="004E7260" w:rsidRPr="002826F9">
        <w:rPr>
          <w:sz w:val="22"/>
        </w:rPr>
        <w:t xml:space="preserve">“, o kiekviena atskirai – </w:t>
      </w:r>
      <w:r w:rsidR="004E7260" w:rsidRPr="002826F9">
        <w:rPr>
          <w:b/>
          <w:sz w:val="22"/>
        </w:rPr>
        <w:t>Šalimi</w:t>
      </w:r>
      <w:r w:rsidR="004E7260" w:rsidRPr="002826F9">
        <w:rPr>
          <w:sz w:val="22"/>
        </w:rPr>
        <w:t xml:space="preserve">, sudarė šią sutartį, toliau vadinama </w:t>
      </w:r>
      <w:r w:rsidR="004E7260" w:rsidRPr="002826F9">
        <w:rPr>
          <w:b/>
          <w:sz w:val="22"/>
        </w:rPr>
        <w:t xml:space="preserve">Sutartimi </w:t>
      </w:r>
      <w:r w:rsidR="004E7260" w:rsidRPr="002826F9">
        <w:rPr>
          <w:sz w:val="22"/>
        </w:rPr>
        <w:t>ir susitarė:</w:t>
      </w:r>
      <w:r w:rsidR="004E7260" w:rsidRPr="00526AB6">
        <w:rPr>
          <w:sz w:val="22"/>
        </w:rPr>
        <w:t xml:space="preserve"> </w:t>
      </w:r>
    </w:p>
    <w:p w14:paraId="301C4E3F" w14:textId="77777777" w:rsidR="004E7260" w:rsidRPr="00526AB6" w:rsidRDefault="004E7260" w:rsidP="00ED5969">
      <w:pPr>
        <w:pStyle w:val="Sraopastraipa"/>
        <w:numPr>
          <w:ilvl w:val="0"/>
          <w:numId w:val="12"/>
        </w:numPr>
        <w:tabs>
          <w:tab w:val="left" w:pos="709"/>
        </w:tabs>
        <w:spacing w:after="0" w:line="360" w:lineRule="auto"/>
        <w:ind w:left="0" w:firstLine="0"/>
        <w:rPr>
          <w:b/>
          <w:sz w:val="22"/>
        </w:rPr>
      </w:pPr>
      <w:r w:rsidRPr="00526AB6">
        <w:rPr>
          <w:b/>
          <w:caps/>
          <w:sz w:val="22"/>
        </w:rPr>
        <w:t>BENDRIEJI REIKALAVIMAI</w:t>
      </w:r>
    </w:p>
    <w:p w14:paraId="48F28959" w14:textId="77777777" w:rsidR="00A24338" w:rsidRPr="00526AB6" w:rsidRDefault="004E7260" w:rsidP="00ED5969">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sz w:val="22"/>
        </w:rPr>
        <w:t>Šalys patvirtina, kad jos yra įregistruotos Lietuvos Respublikos įstatymų nustatyta tvarka ir kad Sutartis neprieštarauja įstatuose nurodytai veiklai.</w:t>
      </w:r>
    </w:p>
    <w:p w14:paraId="1B8BF998" w14:textId="77777777" w:rsidR="00A24338" w:rsidRPr="00526AB6" w:rsidRDefault="00A24338" w:rsidP="00A24338">
      <w:pPr>
        <w:pStyle w:val="Pagrindinistekstas"/>
        <w:widowControl w:val="0"/>
        <w:spacing w:after="0" w:line="240" w:lineRule="auto"/>
        <w:jc w:val="both"/>
        <w:rPr>
          <w:sz w:val="22"/>
        </w:rPr>
      </w:pPr>
    </w:p>
    <w:p w14:paraId="63F30306" w14:textId="77777777" w:rsidR="0043267D" w:rsidRPr="00526AB6" w:rsidRDefault="0043267D" w:rsidP="00ED5969">
      <w:pPr>
        <w:pStyle w:val="Sraopastraipa"/>
        <w:numPr>
          <w:ilvl w:val="0"/>
          <w:numId w:val="12"/>
        </w:numPr>
        <w:tabs>
          <w:tab w:val="left" w:pos="709"/>
        </w:tabs>
        <w:spacing w:after="0" w:line="360" w:lineRule="auto"/>
        <w:ind w:left="0" w:firstLine="0"/>
        <w:rPr>
          <w:b/>
          <w:caps/>
          <w:sz w:val="22"/>
        </w:rPr>
      </w:pPr>
      <w:r w:rsidRPr="00526AB6">
        <w:rPr>
          <w:b/>
          <w:caps/>
          <w:sz w:val="22"/>
        </w:rPr>
        <w:t>SUTARTIES SĄVOKOS</w:t>
      </w:r>
    </w:p>
    <w:p w14:paraId="7CC7EFF7" w14:textId="2F3DEC49" w:rsidR="0043267D" w:rsidRPr="00526AB6" w:rsidRDefault="0043267D" w:rsidP="00ED5969">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b/>
          <w:noProof/>
          <w:sz w:val="22"/>
        </w:rPr>
        <w:t>Subte</w:t>
      </w:r>
      <w:r w:rsidR="0003394F" w:rsidRPr="00526AB6">
        <w:rPr>
          <w:rFonts w:eastAsia="Batang"/>
          <w:b/>
          <w:noProof/>
          <w:sz w:val="22"/>
        </w:rPr>
        <w:t>i</w:t>
      </w:r>
      <w:r w:rsidRPr="00526AB6">
        <w:rPr>
          <w:rFonts w:eastAsia="Batang"/>
          <w:b/>
          <w:noProof/>
          <w:sz w:val="22"/>
        </w:rPr>
        <w:t>kėjai</w:t>
      </w:r>
      <w:r w:rsidRPr="00526AB6">
        <w:rPr>
          <w:rFonts w:eastAsia="Batang"/>
          <w:sz w:val="22"/>
        </w:rPr>
        <w:t xml:space="preserve"> – </w:t>
      </w:r>
      <w:r w:rsidR="0003394F" w:rsidRPr="00526AB6">
        <w:rPr>
          <w:rFonts w:eastAsia="Batang"/>
          <w:sz w:val="22"/>
        </w:rPr>
        <w:t xml:space="preserve">bet kokie fiziniai ar juridiniai </w:t>
      </w:r>
      <w:r w:rsidRPr="00526AB6">
        <w:rPr>
          <w:rFonts w:eastAsia="Batang"/>
          <w:sz w:val="22"/>
        </w:rPr>
        <w:t xml:space="preserve"> asmenys, kuriuos </w:t>
      </w:r>
      <w:r w:rsidR="007A32C2" w:rsidRPr="00526AB6">
        <w:rPr>
          <w:rFonts w:eastAsia="Batang"/>
          <w:sz w:val="22"/>
        </w:rPr>
        <w:t>Paslaugų teikėj</w:t>
      </w:r>
      <w:r w:rsidRPr="00526AB6">
        <w:rPr>
          <w:rFonts w:eastAsia="Batang"/>
          <w:sz w:val="22"/>
        </w:rPr>
        <w:t xml:space="preserve">as pasitelkia sutarčiai įvykdyti, ir kurie yra nurodyti </w:t>
      </w:r>
      <w:r w:rsidR="007A32C2" w:rsidRPr="00526AB6">
        <w:rPr>
          <w:rFonts w:eastAsia="Batang"/>
          <w:sz w:val="22"/>
        </w:rPr>
        <w:t>Paslaugų teikėj</w:t>
      </w:r>
      <w:r w:rsidRPr="00526AB6">
        <w:rPr>
          <w:rFonts w:eastAsia="Batang"/>
          <w:sz w:val="22"/>
        </w:rPr>
        <w:t>o pateiktame pasiūlyme.</w:t>
      </w:r>
    </w:p>
    <w:p w14:paraId="1D4DE16D" w14:textId="59651955" w:rsidR="00A24338" w:rsidRPr="00526AB6" w:rsidRDefault="00211252" w:rsidP="009B00B3">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P</w:t>
      </w:r>
      <w:r w:rsidR="009B00B3" w:rsidRPr="00526AB6">
        <w:rPr>
          <w:rFonts w:eastAsia="Batang"/>
          <w:b/>
          <w:sz w:val="22"/>
        </w:rPr>
        <w:t>irkimų įstatymas</w:t>
      </w:r>
      <w:r w:rsidR="009B00B3" w:rsidRPr="00526AB6">
        <w:rPr>
          <w:rFonts w:eastAsia="Batang"/>
          <w:sz w:val="22"/>
        </w:rPr>
        <w:t xml:space="preserve"> - Lietuvos Respublikos pirkimų, atliekamų </w:t>
      </w:r>
      <w:r w:rsidR="009B00B3" w:rsidRPr="00526AB6">
        <w:rPr>
          <w:rFonts w:eastAsia="Batang"/>
          <w:noProof/>
          <w:sz w:val="22"/>
        </w:rPr>
        <w:t>vandentvarkos</w:t>
      </w:r>
      <w:r w:rsidR="009B00B3" w:rsidRPr="00526AB6">
        <w:rPr>
          <w:rFonts w:eastAsia="Batang"/>
          <w:sz w:val="22"/>
        </w:rPr>
        <w:t>, energetikos, transporto ar pašto paslaugų srities perkančiųjų subjektų, įstatymas</w:t>
      </w:r>
      <w:r w:rsidR="0003394F" w:rsidRPr="00526AB6">
        <w:rPr>
          <w:rFonts w:eastAsia="Batang"/>
          <w:sz w:val="22"/>
        </w:rPr>
        <w:t xml:space="preserve"> (galiojanti aktuali redakcija su visais pakeitimais ir papildymais)</w:t>
      </w:r>
      <w:r w:rsidR="00A771D5" w:rsidRPr="00526AB6">
        <w:rPr>
          <w:rFonts w:eastAsia="Batang"/>
          <w:sz w:val="22"/>
        </w:rPr>
        <w:t>.</w:t>
      </w:r>
    </w:p>
    <w:p w14:paraId="4FCDCE77" w14:textId="3AE3BFA3" w:rsidR="009F7104" w:rsidRPr="00526AB6" w:rsidRDefault="009F7104" w:rsidP="009F7104">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Viešųjų pirkimų įstatymas</w:t>
      </w:r>
      <w:r w:rsidRPr="00526AB6">
        <w:rPr>
          <w:rFonts w:eastAsia="Batang"/>
          <w:sz w:val="22"/>
        </w:rPr>
        <w:t xml:space="preserve"> - Lietuvos Respublikos Viešųjų pirkimų įstatymas </w:t>
      </w:r>
      <w:r w:rsidR="0003394F" w:rsidRPr="00526AB6">
        <w:rPr>
          <w:rFonts w:eastAsia="Batang"/>
          <w:sz w:val="22"/>
        </w:rPr>
        <w:t>(galiojanti aktuali redakcija su visais pakeitimais ir papildymais)</w:t>
      </w:r>
      <w:r w:rsidRPr="00526AB6">
        <w:rPr>
          <w:rFonts w:eastAsia="Batang"/>
          <w:sz w:val="22"/>
        </w:rPr>
        <w:t>.</w:t>
      </w:r>
    </w:p>
    <w:p w14:paraId="25768A17" w14:textId="77777777" w:rsidR="002A1C96" w:rsidRPr="00526AB6" w:rsidRDefault="002A1C96" w:rsidP="004E657F">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 xml:space="preserve">Informacinė sistema „E. sąskaita“ </w:t>
      </w:r>
      <w:r w:rsidR="004E657F" w:rsidRPr="00526AB6">
        <w:rPr>
          <w:rFonts w:eastAsia="Batang"/>
          <w:sz w:val="22"/>
        </w:rPr>
        <w:t xml:space="preserve">- </w:t>
      </w:r>
      <w:r w:rsidRPr="00526AB6">
        <w:rPr>
          <w:rFonts w:eastAsia="Batang"/>
          <w:sz w:val="22"/>
        </w:rPr>
        <w:t xml:space="preserve">valstybės informacinė sistema, skirta informacinių technologijų priemonėmis parengti, pateikti ir išsaugoti su </w:t>
      </w:r>
      <w:r w:rsidR="00490C96" w:rsidRPr="00526AB6">
        <w:rPr>
          <w:rFonts w:eastAsia="Batang"/>
          <w:sz w:val="22"/>
        </w:rPr>
        <w:t xml:space="preserve">Viešųjų pirkimų įstatyme nurodytų </w:t>
      </w:r>
      <w:r w:rsidRPr="00526AB6">
        <w:rPr>
          <w:rFonts w:eastAsia="Batang"/>
          <w:sz w:val="22"/>
        </w:rPr>
        <w:t>sutarčių</w:t>
      </w:r>
      <w:r w:rsidR="004E657F" w:rsidRPr="00526AB6">
        <w:rPr>
          <w:rFonts w:eastAsia="Batang"/>
          <w:sz w:val="22"/>
        </w:rPr>
        <w:t xml:space="preserve">, </w:t>
      </w:r>
      <w:r w:rsidRPr="00526AB6">
        <w:rPr>
          <w:rFonts w:eastAsia="Batang"/>
          <w:sz w:val="22"/>
        </w:rPr>
        <w:t xml:space="preserve">bei vidaus sandorių vykdymu susijusias sąskaitas už įsigyjamas prekes, paslaugas ir darbus, taip pat gauti informaciją apie pateiktų sąskaitų apmokėjimą. </w:t>
      </w:r>
    </w:p>
    <w:p w14:paraId="4F9C6C8C" w14:textId="77777777" w:rsidR="009B00B3" w:rsidRPr="00526AB6" w:rsidRDefault="009B00B3" w:rsidP="00A24338">
      <w:pPr>
        <w:pStyle w:val="Pagrindinistekstas"/>
        <w:widowControl w:val="0"/>
        <w:spacing w:after="0" w:line="240" w:lineRule="auto"/>
        <w:jc w:val="both"/>
        <w:rPr>
          <w:sz w:val="22"/>
        </w:rPr>
      </w:pPr>
    </w:p>
    <w:p w14:paraId="3EFD08AE" w14:textId="77777777" w:rsidR="0043267D" w:rsidRPr="00526AB6" w:rsidRDefault="003408A6" w:rsidP="003408A6">
      <w:pPr>
        <w:pStyle w:val="Sraopastraipa"/>
        <w:numPr>
          <w:ilvl w:val="0"/>
          <w:numId w:val="12"/>
        </w:numPr>
        <w:tabs>
          <w:tab w:val="left" w:pos="709"/>
        </w:tabs>
        <w:spacing w:line="360" w:lineRule="auto"/>
        <w:ind w:left="0" w:firstLine="0"/>
        <w:rPr>
          <w:b/>
          <w:caps/>
          <w:sz w:val="22"/>
        </w:rPr>
      </w:pPr>
      <w:r w:rsidRPr="00526AB6">
        <w:rPr>
          <w:b/>
          <w:caps/>
          <w:sz w:val="22"/>
        </w:rPr>
        <w:t>perkamos paslaugos, jų kiekis</w:t>
      </w:r>
    </w:p>
    <w:p w14:paraId="0C42E28A" w14:textId="6BE5E701" w:rsidR="0043267D" w:rsidRPr="00526AB6" w:rsidRDefault="0043267D" w:rsidP="008B742C">
      <w:pPr>
        <w:pStyle w:val="Sraopastraipa"/>
        <w:numPr>
          <w:ilvl w:val="1"/>
          <w:numId w:val="12"/>
        </w:numPr>
        <w:tabs>
          <w:tab w:val="left" w:pos="142"/>
          <w:tab w:val="left" w:pos="709"/>
        </w:tabs>
        <w:spacing w:after="0" w:line="240" w:lineRule="auto"/>
        <w:ind w:left="709" w:hanging="709"/>
        <w:jc w:val="both"/>
        <w:rPr>
          <w:sz w:val="22"/>
        </w:rPr>
      </w:pPr>
      <w:r w:rsidRPr="00526AB6">
        <w:rPr>
          <w:rFonts w:eastAsia="Batang"/>
          <w:sz w:val="22"/>
        </w:rPr>
        <w:t xml:space="preserve">Pagal šios Sutarties nustatytą tvarką ir sąlygas, Paslaugų teikėjas įsipareigoja </w:t>
      </w:r>
      <w:r w:rsidRPr="00526AB6">
        <w:rPr>
          <w:sz w:val="22"/>
        </w:rPr>
        <w:t>Sutartyje nustatyta tvarka ir sąlygomis</w:t>
      </w:r>
      <w:r w:rsidRPr="00526AB6">
        <w:rPr>
          <w:rFonts w:eastAsia="Batang"/>
          <w:sz w:val="22"/>
        </w:rPr>
        <w:t xml:space="preserve"> </w:t>
      </w:r>
      <w:r w:rsidR="00806952">
        <w:rPr>
          <w:rFonts w:eastAsia="Batang"/>
          <w:sz w:val="22"/>
        </w:rPr>
        <w:t>su</w:t>
      </w:r>
      <w:r w:rsidR="00102126" w:rsidRPr="00C1299B">
        <w:rPr>
          <w:rFonts w:eastAsia="Batang"/>
          <w:sz w:val="22"/>
        </w:rPr>
        <w:t>teikti</w:t>
      </w:r>
      <w:r w:rsidR="00DE3590">
        <w:rPr>
          <w:rFonts w:eastAsia="Batang"/>
          <w:sz w:val="22"/>
        </w:rPr>
        <w:t xml:space="preserve"> </w:t>
      </w:r>
      <w:r w:rsidR="00D97EA8">
        <w:rPr>
          <w:b/>
          <w:bCs/>
          <w:i/>
          <w:iCs/>
          <w:sz w:val="22"/>
          <w:szCs w:val="20"/>
          <w:shd w:val="clear" w:color="auto" w:fill="FFFFFF"/>
        </w:rPr>
        <w:t>p</w:t>
      </w:r>
      <w:r w:rsidR="00D97EA8" w:rsidRPr="00D97EA8">
        <w:rPr>
          <w:b/>
          <w:bCs/>
          <w:i/>
          <w:iCs/>
          <w:sz w:val="22"/>
          <w:szCs w:val="20"/>
          <w:shd w:val="clear" w:color="auto" w:fill="FFFFFF"/>
        </w:rPr>
        <w:t>alyginamosios paieškos AMADEUS duomenų bazėje valdymo paslaugų sandoriui atlikim</w:t>
      </w:r>
      <w:r w:rsidR="00D97EA8">
        <w:rPr>
          <w:b/>
          <w:bCs/>
          <w:i/>
          <w:iCs/>
          <w:sz w:val="22"/>
          <w:szCs w:val="20"/>
          <w:shd w:val="clear" w:color="auto" w:fill="FFFFFF"/>
        </w:rPr>
        <w:t>o</w:t>
      </w:r>
      <w:r w:rsidR="00D97EA8" w:rsidRPr="00D97EA8">
        <w:rPr>
          <w:b/>
          <w:bCs/>
          <w:i/>
          <w:iCs/>
          <w:sz w:val="22"/>
          <w:szCs w:val="20"/>
          <w:shd w:val="clear" w:color="auto" w:fill="FFFFFF"/>
        </w:rPr>
        <w:t xml:space="preserve"> ir ataskaitos parengim</w:t>
      </w:r>
      <w:r w:rsidR="00D97EA8">
        <w:rPr>
          <w:b/>
          <w:bCs/>
          <w:i/>
          <w:iCs/>
          <w:sz w:val="22"/>
          <w:szCs w:val="20"/>
          <w:shd w:val="clear" w:color="auto" w:fill="FFFFFF"/>
        </w:rPr>
        <w:t>o paslaugas</w:t>
      </w:r>
      <w:r w:rsidR="00D97EA8" w:rsidRPr="00D97EA8">
        <w:rPr>
          <w:b/>
          <w:bCs/>
          <w:i/>
          <w:iCs/>
          <w:sz w:val="22"/>
          <w:szCs w:val="20"/>
          <w:shd w:val="clear" w:color="auto" w:fill="FFFFFF"/>
        </w:rPr>
        <w:t xml:space="preserve"> </w:t>
      </w:r>
      <w:r w:rsidRPr="00526AB6">
        <w:rPr>
          <w:sz w:val="22"/>
        </w:rPr>
        <w:t xml:space="preserve">(toliau – </w:t>
      </w:r>
      <w:r w:rsidRPr="00526AB6">
        <w:rPr>
          <w:b/>
          <w:sz w:val="22"/>
        </w:rPr>
        <w:t>Paslaugos</w:t>
      </w:r>
      <w:r w:rsidRPr="00526AB6">
        <w:rPr>
          <w:sz w:val="22"/>
        </w:rPr>
        <w:t>)</w:t>
      </w:r>
      <w:r w:rsidRPr="008B742C">
        <w:rPr>
          <w:sz w:val="22"/>
        </w:rPr>
        <w:t>,</w:t>
      </w:r>
      <w:r w:rsidRPr="00526AB6">
        <w:rPr>
          <w:b/>
          <w:sz w:val="22"/>
        </w:rPr>
        <w:t xml:space="preserve"> </w:t>
      </w:r>
      <w:r w:rsidRPr="00526AB6">
        <w:rPr>
          <w:sz w:val="22"/>
        </w:rPr>
        <w:t xml:space="preserve">o Užsakovas įsipareigoja tinkamai ir laiku suteiktas </w:t>
      </w:r>
      <w:r w:rsidRPr="00526AB6">
        <w:rPr>
          <w:rFonts w:eastAsia="Batang"/>
          <w:sz w:val="22"/>
        </w:rPr>
        <w:t>Paslaugas</w:t>
      </w:r>
      <w:r w:rsidRPr="00526AB6">
        <w:rPr>
          <w:sz w:val="22"/>
        </w:rPr>
        <w:t xml:space="preserve"> priimti ir už jas sumokėti Sutartyje nustatyta tvarka.</w:t>
      </w:r>
    </w:p>
    <w:p w14:paraId="7CF98E1D" w14:textId="195DF13B" w:rsidR="00102126" w:rsidRPr="00526AB6" w:rsidRDefault="0003394F" w:rsidP="00102126">
      <w:pPr>
        <w:pStyle w:val="Sraopastraipa"/>
        <w:numPr>
          <w:ilvl w:val="1"/>
          <w:numId w:val="12"/>
        </w:numPr>
        <w:tabs>
          <w:tab w:val="left" w:pos="142"/>
          <w:tab w:val="left" w:pos="709"/>
        </w:tabs>
        <w:spacing w:after="0" w:line="240" w:lineRule="auto"/>
        <w:ind w:left="709" w:hanging="709"/>
        <w:jc w:val="both"/>
        <w:rPr>
          <w:iCs/>
          <w:sz w:val="22"/>
        </w:rPr>
      </w:pPr>
      <w:r w:rsidRPr="00526AB6">
        <w:rPr>
          <w:iCs/>
          <w:sz w:val="22"/>
        </w:rPr>
        <w:t>Paslaugos bus teikiamos vadovaujantis Techninėmis sąlygomis (Sutarties priedas Nr. 1) (toliau – „</w:t>
      </w:r>
      <w:r w:rsidRPr="00526AB6">
        <w:rPr>
          <w:b/>
          <w:iCs/>
          <w:sz w:val="22"/>
        </w:rPr>
        <w:t>Techninės sąlygos</w:t>
      </w:r>
      <w:r w:rsidRPr="00526AB6">
        <w:rPr>
          <w:iCs/>
          <w:sz w:val="22"/>
        </w:rPr>
        <w:t>“) ir Atsiskaitomosiomis kain</w:t>
      </w:r>
      <w:r w:rsidR="00A771D5" w:rsidRPr="00526AB6">
        <w:rPr>
          <w:iCs/>
          <w:sz w:val="22"/>
        </w:rPr>
        <w:t>omis (Sutarties priedas Nr. 2).</w:t>
      </w:r>
      <w:r w:rsidR="00102126" w:rsidRPr="00526AB6">
        <w:rPr>
          <w:iCs/>
          <w:sz w:val="22"/>
        </w:rPr>
        <w:t xml:space="preserve"> </w:t>
      </w:r>
    </w:p>
    <w:p w14:paraId="0CCDE167" w14:textId="77777777" w:rsidR="00C5103A" w:rsidRPr="00526AB6" w:rsidRDefault="00C5103A" w:rsidP="00A24338">
      <w:pPr>
        <w:pStyle w:val="Pagrindinistekstas"/>
        <w:widowControl w:val="0"/>
        <w:spacing w:after="0" w:line="240" w:lineRule="auto"/>
        <w:jc w:val="both"/>
        <w:rPr>
          <w:sz w:val="22"/>
        </w:rPr>
      </w:pPr>
    </w:p>
    <w:p w14:paraId="514CF16D" w14:textId="77777777" w:rsidR="00C5103A" w:rsidRPr="00526AB6" w:rsidRDefault="00C5103A" w:rsidP="00C5103A">
      <w:pPr>
        <w:pStyle w:val="Sraopastraipa"/>
        <w:numPr>
          <w:ilvl w:val="0"/>
          <w:numId w:val="12"/>
        </w:numPr>
        <w:tabs>
          <w:tab w:val="left" w:pos="709"/>
        </w:tabs>
        <w:spacing w:after="0" w:line="360" w:lineRule="auto"/>
        <w:ind w:left="0" w:firstLine="0"/>
        <w:rPr>
          <w:b/>
          <w:caps/>
          <w:sz w:val="22"/>
        </w:rPr>
      </w:pPr>
      <w:r w:rsidRPr="00526AB6">
        <w:rPr>
          <w:b/>
          <w:caps/>
          <w:sz w:val="22"/>
        </w:rPr>
        <w:t>SUTARTIES KAINA, KAINODARA</w:t>
      </w:r>
    </w:p>
    <w:p w14:paraId="0FD6C79B" w14:textId="6DB5107F"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Sutarties </w:t>
      </w:r>
      <w:r w:rsidR="009C66F1">
        <w:rPr>
          <w:sz w:val="22"/>
        </w:rPr>
        <w:t>kaina yra</w:t>
      </w:r>
      <w:r w:rsidRPr="00526AB6">
        <w:rPr>
          <w:sz w:val="22"/>
        </w:rPr>
        <w:t xml:space="preserve"> </w:t>
      </w:r>
      <w:r w:rsidR="00D97EA8" w:rsidRPr="00D97EA8">
        <w:rPr>
          <w:sz w:val="22"/>
        </w:rPr>
        <w:t>2 390</w:t>
      </w:r>
      <w:r w:rsidR="006D691C">
        <w:rPr>
          <w:sz w:val="22"/>
        </w:rPr>
        <w:t>,00</w:t>
      </w:r>
      <w:r w:rsidRPr="00526AB6">
        <w:rPr>
          <w:sz w:val="22"/>
        </w:rPr>
        <w:t xml:space="preserve"> EUR (</w:t>
      </w:r>
      <w:r w:rsidR="00D97EA8">
        <w:rPr>
          <w:sz w:val="22"/>
        </w:rPr>
        <w:t>du</w:t>
      </w:r>
      <w:r w:rsidR="006D691C">
        <w:rPr>
          <w:sz w:val="22"/>
        </w:rPr>
        <w:t xml:space="preserve"> tūkstan</w:t>
      </w:r>
      <w:r w:rsidR="00D97EA8">
        <w:rPr>
          <w:sz w:val="22"/>
        </w:rPr>
        <w:t>čiai</w:t>
      </w:r>
      <w:r w:rsidR="006D691C">
        <w:rPr>
          <w:sz w:val="22"/>
        </w:rPr>
        <w:t xml:space="preserve"> trys šimtai </w:t>
      </w:r>
      <w:r w:rsidR="00D97EA8">
        <w:rPr>
          <w:sz w:val="22"/>
        </w:rPr>
        <w:t>devynias</w:t>
      </w:r>
      <w:r w:rsidR="006D691C">
        <w:rPr>
          <w:sz w:val="22"/>
        </w:rPr>
        <w:t>dešimt Eur 00 Eur ct</w:t>
      </w:r>
      <w:r w:rsidRPr="00526AB6">
        <w:rPr>
          <w:sz w:val="22"/>
        </w:rPr>
        <w:t>). Į nurodytą sumą neįskaičiuotas pridėtinės vertės mokestis (</w:t>
      </w:r>
      <w:r w:rsidR="0003394F" w:rsidRPr="00526AB6">
        <w:rPr>
          <w:sz w:val="22"/>
        </w:rPr>
        <w:t xml:space="preserve">toliau - </w:t>
      </w:r>
      <w:r w:rsidRPr="00526AB6">
        <w:rPr>
          <w:sz w:val="22"/>
        </w:rPr>
        <w:t xml:space="preserve">PVM), kuris Užsakovo mokamas papildomai prie Paslaugų kainos, vadovaujantis šio mokesčio mokėjimą reglamentuojančiais teisės aktais, galiojančiais PVM sąskaitos-faktūros išrašymo dieną. </w:t>
      </w:r>
    </w:p>
    <w:p w14:paraId="4518D285" w14:textId="77777777"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Paslaugų kaina apskaičiuojama pagal Paslaugų teikėjo pa</w:t>
      </w:r>
      <w:r w:rsidR="006C2B50" w:rsidRPr="00526AB6">
        <w:rPr>
          <w:sz w:val="22"/>
        </w:rPr>
        <w:t xml:space="preserve">siūlyme pateiktus </w:t>
      </w:r>
      <w:r w:rsidRPr="00526AB6">
        <w:rPr>
          <w:sz w:val="22"/>
        </w:rPr>
        <w:t xml:space="preserve">įkainius (Sutarties priedas Nr. 2), į kuriuos įeina visi mokesčiai, darbo sąnaudų kaina, transporto išlaidos, Paslaugų suteikimui reikiamos medžiagos ir visos kitos Paslaugų teikėjo išlaidos. Įkainiai yra galutiniai ir nekeičiami, išskyrus atvejus nurodytus sutarties </w:t>
      </w:r>
      <w:r w:rsidR="003E7F19" w:rsidRPr="00526AB6">
        <w:rPr>
          <w:sz w:val="22"/>
        </w:rPr>
        <w:t>5, 13</w:t>
      </w:r>
      <w:r w:rsidR="0019191C" w:rsidRPr="00526AB6">
        <w:rPr>
          <w:sz w:val="22"/>
        </w:rPr>
        <w:t xml:space="preserve"> skyriuose.</w:t>
      </w:r>
    </w:p>
    <w:p w14:paraId="645117FF" w14:textId="0B990E94" w:rsidR="00F76CFA" w:rsidRPr="00526AB6" w:rsidRDefault="00F76CFA" w:rsidP="003A23BE">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Sutarčiai taikomas </w:t>
      </w:r>
      <w:r w:rsidR="002D5CE8">
        <w:rPr>
          <w:b/>
          <w:i/>
          <w:sz w:val="22"/>
        </w:rPr>
        <w:t>fiksuotos</w:t>
      </w:r>
      <w:r w:rsidRPr="00526AB6">
        <w:rPr>
          <w:b/>
          <w:i/>
          <w:sz w:val="22"/>
        </w:rPr>
        <w:t xml:space="preserve"> </w:t>
      </w:r>
      <w:r w:rsidR="002C5A5D" w:rsidRPr="00526AB6">
        <w:rPr>
          <w:sz w:val="22"/>
        </w:rPr>
        <w:t>kainos apskaičiavimo būdas</w:t>
      </w:r>
      <w:r w:rsidR="0003394F" w:rsidRPr="00526AB6">
        <w:rPr>
          <w:sz w:val="22"/>
        </w:rPr>
        <w:t>, nustatytas Viešųjų pirkimų tarnybos 2017 m. birželio 28 d. įsakymu Nr. 1S-95 „Dėl Kainodaros taisyklių nustatymo metodikos patvirtinimo“</w:t>
      </w:r>
      <w:r w:rsidR="002F0F17">
        <w:rPr>
          <w:sz w:val="22"/>
        </w:rPr>
        <w:t xml:space="preserve"> (aktuali redakcija)</w:t>
      </w:r>
      <w:r w:rsidR="002C5A5D" w:rsidRPr="00526AB6">
        <w:rPr>
          <w:sz w:val="22"/>
        </w:rPr>
        <w:t>.</w:t>
      </w:r>
    </w:p>
    <w:p w14:paraId="1612901E" w14:textId="77777777" w:rsidR="00CE0A21" w:rsidRPr="00526AB6" w:rsidRDefault="00CE0A21" w:rsidP="003A23BE">
      <w:pPr>
        <w:tabs>
          <w:tab w:val="left" w:pos="142"/>
          <w:tab w:val="left" w:pos="709"/>
        </w:tabs>
        <w:spacing w:after="0" w:line="240" w:lineRule="auto"/>
        <w:jc w:val="both"/>
        <w:rPr>
          <w:sz w:val="22"/>
        </w:rPr>
      </w:pPr>
    </w:p>
    <w:p w14:paraId="541786D0" w14:textId="77777777" w:rsidR="00C5103A" w:rsidRPr="00526AB6" w:rsidRDefault="00C5103A" w:rsidP="00C5103A">
      <w:pPr>
        <w:tabs>
          <w:tab w:val="left" w:pos="540"/>
          <w:tab w:val="left" w:pos="1080"/>
        </w:tabs>
        <w:spacing w:after="0" w:line="240" w:lineRule="auto"/>
        <w:jc w:val="both"/>
        <w:rPr>
          <w:sz w:val="22"/>
        </w:rPr>
      </w:pPr>
    </w:p>
    <w:p w14:paraId="259BBA12" w14:textId="2F70854B" w:rsidR="00C5103A" w:rsidRPr="00526AB6" w:rsidRDefault="002D5CE8" w:rsidP="00C5103A">
      <w:pPr>
        <w:pStyle w:val="Sraopastraipa"/>
        <w:numPr>
          <w:ilvl w:val="0"/>
          <w:numId w:val="12"/>
        </w:numPr>
        <w:tabs>
          <w:tab w:val="left" w:pos="709"/>
        </w:tabs>
        <w:spacing w:after="0" w:line="360" w:lineRule="auto"/>
        <w:ind w:left="0" w:firstLine="0"/>
        <w:rPr>
          <w:b/>
          <w:caps/>
          <w:sz w:val="22"/>
        </w:rPr>
      </w:pPr>
      <w:r>
        <w:rPr>
          <w:b/>
          <w:caps/>
          <w:sz w:val="22"/>
        </w:rPr>
        <w:t>mokėjimo tvarka</w:t>
      </w:r>
      <w:r w:rsidR="00C5103A" w:rsidRPr="00526AB6">
        <w:rPr>
          <w:b/>
          <w:caps/>
          <w:sz w:val="22"/>
        </w:rPr>
        <w:t xml:space="preserve"> </w:t>
      </w:r>
    </w:p>
    <w:p w14:paraId="623E1C94" w14:textId="77777777"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lastRenderedPageBreak/>
        <w:t>Už</w:t>
      </w:r>
      <w:r w:rsidR="00502F91" w:rsidRPr="00526AB6">
        <w:rPr>
          <w:sz w:val="22"/>
        </w:rPr>
        <w:t>sakovas už</w:t>
      </w:r>
      <w:r w:rsidRPr="00526AB6">
        <w:rPr>
          <w:sz w:val="22"/>
        </w:rPr>
        <w:t xml:space="preserve"> pagal šią Sutartį tinkamai ir laiku </w:t>
      </w:r>
      <w:r w:rsidR="00502F91" w:rsidRPr="00526AB6">
        <w:rPr>
          <w:sz w:val="22"/>
        </w:rPr>
        <w:t>suteiktas Paslaugas atsiskaito</w:t>
      </w:r>
      <w:r w:rsidRPr="00526AB6">
        <w:rPr>
          <w:sz w:val="22"/>
        </w:rPr>
        <w:t xml:space="preserve"> per 30 (trisdešimt) kalendorinių dienų nuo PVM sąskaitos-faktūros gavimo</w:t>
      </w:r>
      <w:r w:rsidRPr="00526AB6">
        <w:rPr>
          <w:bCs/>
          <w:sz w:val="22"/>
        </w:rPr>
        <w:t xml:space="preserve"> informacinės sistemos „E. sąskaita“ priemonėmis</w:t>
      </w:r>
      <w:r w:rsidRPr="00526AB6">
        <w:rPr>
          <w:sz w:val="22"/>
        </w:rPr>
        <w:t xml:space="preserve"> dienos. Sąskaita – faktūra išrašoma ir pateikiama </w:t>
      </w:r>
      <w:r w:rsidRPr="00526AB6">
        <w:rPr>
          <w:bCs/>
          <w:sz w:val="22"/>
        </w:rPr>
        <w:t>informacinės sistemos „E. sąskaita“ priemonėmis</w:t>
      </w:r>
      <w:r w:rsidRPr="00526AB6">
        <w:rPr>
          <w:sz w:val="22"/>
        </w:rPr>
        <w:t xml:space="preserve"> abiem Šalims pasirašius Paslaugų priėmimo-perdavimo aktą.</w:t>
      </w:r>
    </w:p>
    <w:p w14:paraId="03DB4405" w14:textId="77777777"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Užsakovas už Paslaugas Paslaugų teikėjui atsiskaito mokėjimo pavedimu į Paslaugų te</w:t>
      </w:r>
      <w:r w:rsidR="00CB71B7" w:rsidRPr="00526AB6">
        <w:rPr>
          <w:sz w:val="22"/>
        </w:rPr>
        <w:t xml:space="preserve">ikėjo nurodytą sąskaitą banke, </w:t>
      </w:r>
      <w:r w:rsidR="00590771" w:rsidRPr="00526AB6">
        <w:rPr>
          <w:sz w:val="22"/>
        </w:rPr>
        <w:t xml:space="preserve">Sutarties </w:t>
      </w:r>
      <w:r w:rsidR="00CB71B7" w:rsidRPr="00526AB6">
        <w:rPr>
          <w:sz w:val="22"/>
        </w:rPr>
        <w:t>6</w:t>
      </w:r>
      <w:r w:rsidRPr="00526AB6">
        <w:rPr>
          <w:sz w:val="22"/>
        </w:rPr>
        <w:t xml:space="preserve">.1. </w:t>
      </w:r>
      <w:r w:rsidR="00590771" w:rsidRPr="00526AB6">
        <w:rPr>
          <w:sz w:val="22"/>
        </w:rPr>
        <w:t xml:space="preserve">punkte </w:t>
      </w:r>
      <w:r w:rsidRPr="00526AB6">
        <w:rPr>
          <w:sz w:val="22"/>
        </w:rPr>
        <w:t>nustatytais terminais.</w:t>
      </w:r>
    </w:p>
    <w:p w14:paraId="0DCD16A9" w14:textId="77777777" w:rsidR="00C5103A" w:rsidRPr="00526AB6" w:rsidRDefault="00C5103A" w:rsidP="00C5103A">
      <w:pPr>
        <w:pStyle w:val="Sraopastraipa"/>
        <w:numPr>
          <w:ilvl w:val="1"/>
          <w:numId w:val="12"/>
        </w:numPr>
        <w:tabs>
          <w:tab w:val="left" w:pos="142"/>
          <w:tab w:val="left" w:pos="709"/>
        </w:tabs>
        <w:spacing w:after="0" w:line="240" w:lineRule="auto"/>
        <w:ind w:left="709" w:hanging="709"/>
        <w:jc w:val="both"/>
        <w:rPr>
          <w:sz w:val="22"/>
        </w:rPr>
      </w:pPr>
      <w:r w:rsidRPr="00526AB6">
        <w:rPr>
          <w:sz w:val="22"/>
        </w:rPr>
        <w:t>Mokėjimo data laikoma pagal mokėjimo pavedimą pervestų sumų įskaitymo į Paslaugų teikėjo sąskaitą data.</w:t>
      </w:r>
    </w:p>
    <w:p w14:paraId="0FEB16A2" w14:textId="5FFBE499" w:rsidR="002A1C96" w:rsidRPr="00526AB6" w:rsidRDefault="002A1C96" w:rsidP="002A1C96">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Elektroninės sąskaitos </w:t>
      </w:r>
      <w:r w:rsidR="008D5023" w:rsidRPr="00526AB6">
        <w:rPr>
          <w:b/>
          <w:sz w:val="22"/>
        </w:rPr>
        <w:t xml:space="preserve">turi būti </w:t>
      </w:r>
      <w:r w:rsidRPr="00526AB6">
        <w:rPr>
          <w:b/>
          <w:sz w:val="22"/>
        </w:rPr>
        <w:t xml:space="preserve">teikiamos tik </w:t>
      </w:r>
      <w:r w:rsidR="004E657F" w:rsidRPr="00526AB6">
        <w:rPr>
          <w:b/>
          <w:sz w:val="22"/>
        </w:rPr>
        <w:t xml:space="preserve">per informacinę sistemą </w:t>
      </w:r>
      <w:r w:rsidRPr="00526AB6">
        <w:rPr>
          <w:b/>
          <w:sz w:val="22"/>
        </w:rPr>
        <w:t>„E. Sąskaita“</w:t>
      </w:r>
      <w:r w:rsidRPr="00526AB6">
        <w:rPr>
          <w:sz w:val="22"/>
        </w:rPr>
        <w:t xml:space="preserve"> adresu </w:t>
      </w:r>
      <w:hyperlink r:id="rId11" w:history="1">
        <w:r w:rsidR="009A471D" w:rsidRPr="00E3316F">
          <w:rPr>
            <w:rStyle w:val="Hipersaitas"/>
            <w:sz w:val="22"/>
          </w:rPr>
          <w:t>https://www.esaskaita.eu/</w:t>
        </w:r>
      </w:hyperlink>
      <w:r w:rsidR="002D5CE8">
        <w:rPr>
          <w:rStyle w:val="Hipersaitas"/>
          <w:sz w:val="22"/>
        </w:rPr>
        <w:t xml:space="preserve"> </w:t>
      </w:r>
      <w:r w:rsidR="002D5CE8" w:rsidRPr="006C2E7E">
        <w:rPr>
          <w:rStyle w:val="Hipersaitas"/>
          <w:color w:val="auto"/>
          <w:sz w:val="22"/>
          <w:u w:val="none"/>
        </w:rPr>
        <w:t xml:space="preserve">arba </w:t>
      </w:r>
      <w:r w:rsidR="002D5CE8">
        <w:rPr>
          <w:rStyle w:val="Hipersaitas"/>
          <w:color w:val="auto"/>
          <w:sz w:val="22"/>
          <w:u w:val="none"/>
        </w:rPr>
        <w:t>kitomis priemonėmis numatytomis Pirkimų įstatyme</w:t>
      </w:r>
      <w:r w:rsidR="009A471D">
        <w:rPr>
          <w:sz w:val="22"/>
        </w:rPr>
        <w:t xml:space="preserve">. </w:t>
      </w:r>
    </w:p>
    <w:p w14:paraId="4705CC03" w14:textId="50D7B62F" w:rsidR="0003394F" w:rsidRPr="00526AB6" w:rsidRDefault="002A1C96" w:rsidP="002A1C96">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Jei </w:t>
      </w:r>
      <w:r w:rsidR="00502F91" w:rsidRPr="00526AB6">
        <w:rPr>
          <w:sz w:val="22"/>
        </w:rPr>
        <w:t xml:space="preserve">Paslaugų teikėjas </w:t>
      </w:r>
      <w:r w:rsidRPr="00526AB6">
        <w:rPr>
          <w:sz w:val="22"/>
        </w:rPr>
        <w:t xml:space="preserve">pateikia popierinę sąskaitą arba sąskaitą pateikia kitomis priemonėmis, laikoma, kad sąskaita </w:t>
      </w:r>
      <w:r w:rsidR="00793A76" w:rsidRPr="00526AB6">
        <w:rPr>
          <w:sz w:val="22"/>
        </w:rPr>
        <w:t xml:space="preserve">Užsakovui </w:t>
      </w:r>
      <w:r w:rsidRPr="00526AB6">
        <w:rPr>
          <w:sz w:val="22"/>
        </w:rPr>
        <w:t xml:space="preserve">nepateikta ir </w:t>
      </w:r>
      <w:r w:rsidR="00502F91" w:rsidRPr="00526AB6">
        <w:rPr>
          <w:sz w:val="22"/>
        </w:rPr>
        <w:t xml:space="preserve">Užsakovas </w:t>
      </w:r>
      <w:r w:rsidRPr="00526AB6">
        <w:rPr>
          <w:sz w:val="22"/>
        </w:rPr>
        <w:t>turi teisę tokios sąskaitos neapmokėti.</w:t>
      </w:r>
    </w:p>
    <w:p w14:paraId="44706449" w14:textId="77777777" w:rsidR="00C5103A" w:rsidRPr="00526AB6" w:rsidRDefault="00C5103A" w:rsidP="00A24338">
      <w:pPr>
        <w:pStyle w:val="Pagrindinistekstas"/>
        <w:widowControl w:val="0"/>
        <w:spacing w:after="0" w:line="240" w:lineRule="auto"/>
        <w:jc w:val="both"/>
        <w:rPr>
          <w:sz w:val="22"/>
        </w:rPr>
      </w:pPr>
    </w:p>
    <w:p w14:paraId="26C40C27" w14:textId="77777777" w:rsidR="00ED5969" w:rsidRPr="00526AB6" w:rsidRDefault="0043267D" w:rsidP="00ED5969">
      <w:pPr>
        <w:pStyle w:val="Sraopastraipa"/>
        <w:numPr>
          <w:ilvl w:val="0"/>
          <w:numId w:val="12"/>
        </w:numPr>
        <w:tabs>
          <w:tab w:val="left" w:pos="709"/>
        </w:tabs>
        <w:spacing w:after="0" w:line="360" w:lineRule="auto"/>
        <w:ind w:left="0" w:firstLine="0"/>
        <w:rPr>
          <w:b/>
          <w:caps/>
          <w:sz w:val="22"/>
        </w:rPr>
      </w:pPr>
      <w:r w:rsidRPr="00526AB6">
        <w:rPr>
          <w:b/>
          <w:caps/>
          <w:sz w:val="22"/>
        </w:rPr>
        <w:t>sutarties šalių teisės ir pareigos</w:t>
      </w:r>
    </w:p>
    <w:p w14:paraId="4A130085" w14:textId="77777777" w:rsidR="0043267D" w:rsidRPr="00526AB6"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526AB6">
        <w:rPr>
          <w:b/>
          <w:i/>
          <w:sz w:val="22"/>
        </w:rPr>
        <w:t>Paslaugų teikėjo įsipareigojimai:</w:t>
      </w:r>
    </w:p>
    <w:p w14:paraId="5607CBAD" w14:textId="77777777" w:rsidR="0043267D" w:rsidRPr="00526AB6" w:rsidRDefault="0043267D" w:rsidP="00C75344">
      <w:pPr>
        <w:pStyle w:val="isakymas1"/>
        <w:rPr>
          <w:b/>
        </w:rPr>
      </w:pPr>
      <w:r w:rsidRPr="00526AB6">
        <w:t xml:space="preserve">Paslaugas teikti kokybiškai, rūpestingai ir efektyviai, </w:t>
      </w:r>
      <w:r w:rsidR="0041104B" w:rsidRPr="00526AB6">
        <w:t>laikantis</w:t>
      </w:r>
      <w:r w:rsidRPr="00526AB6">
        <w:t xml:space="preserve"> visų Lietuvos Respublikoje priimtų teisės aktų ir nutarimų, potvarkių, taisyklių ir įsakymų, išleistų teikiamų Paslaugų srityje, o taip pat teisėtų visuomenės, savivaldybių ir kitų valdžios organų reikalavimų, kurie yra susiję su tokios rūšies Paslaugomis, jų vykdymu, žmonių saugumu darbų vykdymo vietoje arba greta jos.</w:t>
      </w:r>
    </w:p>
    <w:p w14:paraId="041D9221" w14:textId="37098383" w:rsidR="0043267D" w:rsidRPr="00526AB6" w:rsidRDefault="0043267D" w:rsidP="00C75344">
      <w:pPr>
        <w:pStyle w:val="isakymas1"/>
      </w:pPr>
      <w:r w:rsidRPr="00526AB6">
        <w:t>Paslaugas teikti pagal Sutarties ir jos priedų reikalavimus gavus rašytinį Užsakovo pranešim</w:t>
      </w:r>
      <w:r w:rsidR="00C5103A" w:rsidRPr="00526AB6">
        <w:t>ą (užsakymą) elektroni</w:t>
      </w:r>
      <w:r w:rsidR="00E4473E" w:rsidRPr="00526AB6">
        <w:t>niu paštu arba faksu, nurodytu Sutarties</w:t>
      </w:r>
      <w:r w:rsidR="00C5103A" w:rsidRPr="00526AB6">
        <w:t xml:space="preserve"> </w:t>
      </w:r>
      <w:r w:rsidR="006A3F12">
        <w:t>8</w:t>
      </w:r>
      <w:r w:rsidR="004C50AA" w:rsidRPr="00526AB6">
        <w:t xml:space="preserve">.1. </w:t>
      </w:r>
      <w:r w:rsidR="00C5103A" w:rsidRPr="00526AB6">
        <w:t>punkte.</w:t>
      </w:r>
    </w:p>
    <w:p w14:paraId="7D7BAD23" w14:textId="42496CE6" w:rsidR="0043267D" w:rsidRPr="00526AB6" w:rsidRDefault="0043267D" w:rsidP="00C75344">
      <w:pPr>
        <w:pStyle w:val="isakymas1"/>
      </w:pPr>
      <w:r w:rsidRPr="00526AB6">
        <w:t xml:space="preserve">Paslaugas suteikti per </w:t>
      </w:r>
      <w:r w:rsidR="00CB71B7" w:rsidRPr="00526AB6">
        <w:t xml:space="preserve">Sutarties </w:t>
      </w:r>
      <w:r w:rsidR="006A3F12">
        <w:t>9</w:t>
      </w:r>
      <w:r w:rsidR="002F6FC6" w:rsidRPr="00526AB6">
        <w:t xml:space="preserve">.1. </w:t>
      </w:r>
      <w:r w:rsidR="00590771" w:rsidRPr="00526AB6">
        <w:t xml:space="preserve">punkte </w:t>
      </w:r>
      <w:r w:rsidR="002F6FC6" w:rsidRPr="00526AB6">
        <w:t>nurodytą terminą.</w:t>
      </w:r>
      <w:r w:rsidRPr="00526AB6">
        <w:t xml:space="preserve"> </w:t>
      </w:r>
      <w:r w:rsidR="00AA2A02">
        <w:t xml:space="preserve"> </w:t>
      </w:r>
    </w:p>
    <w:p w14:paraId="0EBE59C6" w14:textId="77777777" w:rsidR="0043267D" w:rsidRPr="00526AB6" w:rsidRDefault="0043267D" w:rsidP="00C75344">
      <w:pPr>
        <w:pStyle w:val="isakymas1"/>
      </w:pPr>
      <w:r w:rsidRPr="00526AB6">
        <w:t xml:space="preserve">Paslaugų teikėjas privalo </w:t>
      </w:r>
      <w:hyperlink r:id="rId12" w:history="1"/>
      <w:r w:rsidRPr="00526AB6">
        <w:t>skirti atsakingą asmenį už Sutarties vykdymą</w:t>
      </w:r>
      <w:r w:rsidR="00A21297" w:rsidRPr="00526AB6">
        <w:t xml:space="preserve">, nurodytą </w:t>
      </w:r>
      <w:r w:rsidR="00E4473E" w:rsidRPr="00526AB6">
        <w:t xml:space="preserve">Sutarties </w:t>
      </w:r>
      <w:r w:rsidR="004C50AA" w:rsidRPr="00526AB6">
        <w:t>8.3.</w:t>
      </w:r>
      <w:r w:rsidR="00A21297" w:rsidRPr="00526AB6">
        <w:t xml:space="preserve"> punkte.</w:t>
      </w:r>
    </w:p>
    <w:p w14:paraId="3786CA83" w14:textId="77777777" w:rsidR="0043267D" w:rsidRPr="00526AB6" w:rsidRDefault="0043267D" w:rsidP="00C75344">
      <w:pPr>
        <w:pStyle w:val="isakymas1"/>
      </w:pPr>
      <w:r w:rsidRPr="00526AB6">
        <w:t>Paslaugų teikėjas privalo savo sąskaita pašalinti Paslaugų teikimo metu Užsakovo nustatytus teikiamų Paslaugų kokybės trūkumus per Užsakovo nustatytą terminą.</w:t>
      </w:r>
    </w:p>
    <w:p w14:paraId="4913C54D" w14:textId="4B1F47A8" w:rsidR="0043267D" w:rsidRDefault="0043267D" w:rsidP="00C75344">
      <w:pPr>
        <w:pStyle w:val="isakymas1"/>
      </w:pPr>
      <w:r w:rsidRPr="00526AB6">
        <w:t>Paslaugų teikėjas privalo vykdyti kitus įsipareigojimus, numatytus Sutartyje ir jos prieduose.</w:t>
      </w:r>
    </w:p>
    <w:p w14:paraId="0A0CDC5D" w14:textId="2E7EB9CB" w:rsidR="008965EC" w:rsidRDefault="00D97EA8" w:rsidP="00C75344">
      <w:pPr>
        <w:pStyle w:val="isakymas1"/>
      </w:pPr>
      <w:r w:rsidRPr="00D97EA8">
        <w:t>Paslaugų teikėjas Paslaugas turi suteikti iki 2023 m. liepos 31 d</w:t>
      </w:r>
      <w:r w:rsidR="008965EC">
        <w:t>.</w:t>
      </w:r>
    </w:p>
    <w:p w14:paraId="0D5C1B1A" w14:textId="36EC4D55" w:rsidR="00A00CFA" w:rsidRPr="00526AB6" w:rsidRDefault="00A00CFA" w:rsidP="00C75344">
      <w:pPr>
        <w:pStyle w:val="isakymas1"/>
      </w:pPr>
      <w:r>
        <w:t xml:space="preserve">Paslaugų teikėjas </w:t>
      </w:r>
      <w:r w:rsidRPr="00A00CFA">
        <w:t xml:space="preserve">atlygins </w:t>
      </w:r>
      <w:r>
        <w:t xml:space="preserve">Užsakovo </w:t>
      </w:r>
      <w:r w:rsidRPr="00A00CFA">
        <w:t xml:space="preserve">patirtus tiesioginius nuostolius dėl </w:t>
      </w:r>
      <w:r>
        <w:t>Paslaugų teikėjo</w:t>
      </w:r>
      <w:r w:rsidRPr="00A00CFA">
        <w:t xml:space="preserve"> netinkamo įsipareigojimų vykdymo ar nevykdymo, jei tai yra tiesioginė šios Sutarties įsipareigojimų nevykdymo ar aplaidumo pasekmė. Šalys susitaria, kad </w:t>
      </w:r>
      <w:r>
        <w:t>Paslaugų teikėjo</w:t>
      </w:r>
      <w:r w:rsidRPr="00A00CFA">
        <w:t xml:space="preserve"> atsakomybė dėl suteiktų Paslaugų pagal šią Sutartį (nepriklausomai nuo veikimo formos, sutartinių santykių pobūdžio, neatsargumo ar kt.) neviršys įmokos dydžio, sumokėtos </w:t>
      </w:r>
      <w:r>
        <w:t>Paslaugų teikėjui</w:t>
      </w:r>
      <w:r w:rsidRPr="00A00CFA">
        <w:t xml:space="preserve"> už suteiktas Paslaugas, kurios nurodytos šios Sutarties 3 punkte.</w:t>
      </w:r>
    </w:p>
    <w:p w14:paraId="16850047" w14:textId="77777777" w:rsidR="0043267D" w:rsidRPr="00526AB6"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526AB6">
        <w:rPr>
          <w:b/>
          <w:i/>
          <w:sz w:val="22"/>
        </w:rPr>
        <w:t>Paslaugų teikėjo teisės:</w:t>
      </w:r>
    </w:p>
    <w:p w14:paraId="07686D74" w14:textId="77777777" w:rsidR="00B32BB3" w:rsidRPr="00526AB6" w:rsidRDefault="0043267D" w:rsidP="00C75344">
      <w:pPr>
        <w:pStyle w:val="isakymas1"/>
      </w:pPr>
      <w:r w:rsidRPr="00526AB6">
        <w:t>Paslaugų teikėjas turi šioje Sutartyje, Lietuvos Respublikos civiliniame kodekse bei kituose Lietuvos Respublikos galiojančiuose teisės aktuose numatytas teises.</w:t>
      </w:r>
    </w:p>
    <w:p w14:paraId="4C3B9D75" w14:textId="77777777" w:rsidR="0043267D" w:rsidRPr="00526AB6" w:rsidRDefault="0043267D" w:rsidP="00ED5969">
      <w:pPr>
        <w:pStyle w:val="Sraopastraipa"/>
        <w:numPr>
          <w:ilvl w:val="1"/>
          <w:numId w:val="12"/>
        </w:numPr>
        <w:tabs>
          <w:tab w:val="left" w:pos="142"/>
          <w:tab w:val="left" w:pos="709"/>
        </w:tabs>
        <w:spacing w:after="0" w:line="240" w:lineRule="auto"/>
        <w:ind w:left="0" w:firstLine="0"/>
        <w:jc w:val="both"/>
        <w:rPr>
          <w:b/>
          <w:i/>
          <w:sz w:val="22"/>
        </w:rPr>
      </w:pPr>
      <w:r w:rsidRPr="00526AB6">
        <w:rPr>
          <w:b/>
          <w:i/>
          <w:sz w:val="22"/>
        </w:rPr>
        <w:t>Užsakovo įsipareigojimai:</w:t>
      </w:r>
    </w:p>
    <w:p w14:paraId="261472B0" w14:textId="77777777" w:rsidR="00B32BB3" w:rsidRPr="00526AB6" w:rsidRDefault="00B32BB3" w:rsidP="00C75344">
      <w:pPr>
        <w:pStyle w:val="isakymas1"/>
      </w:pPr>
      <w:r w:rsidRPr="00526AB6">
        <w:t>pateikti užsakymą Pasla</w:t>
      </w:r>
      <w:r w:rsidR="00C5103A" w:rsidRPr="00526AB6">
        <w:t>ugų teikimui elektroni</w:t>
      </w:r>
      <w:r w:rsidR="00E4473E" w:rsidRPr="00526AB6">
        <w:t>niu paštu arba faksu, nurodytu Sutarties</w:t>
      </w:r>
      <w:r w:rsidR="00C5103A" w:rsidRPr="00526AB6">
        <w:t xml:space="preserve"> </w:t>
      </w:r>
      <w:r w:rsidR="0019191C" w:rsidRPr="00526AB6">
        <w:t>9.1</w:t>
      </w:r>
      <w:r w:rsidR="004C50AA" w:rsidRPr="00526AB6">
        <w:t>.</w:t>
      </w:r>
      <w:r w:rsidR="0019191C" w:rsidRPr="00526AB6">
        <w:t xml:space="preserve"> </w:t>
      </w:r>
      <w:r w:rsidR="00C5103A" w:rsidRPr="00526AB6">
        <w:t>punkte.</w:t>
      </w:r>
    </w:p>
    <w:p w14:paraId="798093F7" w14:textId="77777777" w:rsidR="0043267D" w:rsidRPr="00526AB6" w:rsidRDefault="0043267D" w:rsidP="00C75344">
      <w:pPr>
        <w:pStyle w:val="isakymas1"/>
      </w:pPr>
      <w:r w:rsidRPr="00526AB6">
        <w:t xml:space="preserve">Apmokėti Paslaugų teikėjui už tinkamai ir laiku suteiktas Paslaugas Sutartyje nustatyta tvarka ir terminais. </w:t>
      </w:r>
    </w:p>
    <w:p w14:paraId="54B95640" w14:textId="77777777" w:rsidR="0043267D" w:rsidRPr="00526AB6" w:rsidRDefault="0043267D" w:rsidP="00C75344">
      <w:pPr>
        <w:pStyle w:val="isakymas1"/>
      </w:pPr>
      <w:r w:rsidRPr="00526AB6">
        <w:t xml:space="preserve">Po Paslaugos suteikimo Sutartyje nustatyta tvarka pasirašyti suteiktų Paslaugų priėmimo – perdavimo aktą </w:t>
      </w:r>
      <w:r w:rsidR="00A70BF3" w:rsidRPr="00526AB6">
        <w:rPr>
          <w:iCs/>
        </w:rPr>
        <w:t xml:space="preserve">(Sutarties 3 priedas), </w:t>
      </w:r>
      <w:r w:rsidRPr="00526AB6">
        <w:t xml:space="preserve">Paslaugų teikėjui visa apimtimi įvykdžius reikalavimus pagal Sutartį ir Užsakovui nenustačius suteiktų Paslaugų trūkumų. </w:t>
      </w:r>
    </w:p>
    <w:p w14:paraId="652EC843" w14:textId="561E9F95" w:rsidR="0043267D" w:rsidRPr="00526AB6" w:rsidRDefault="0043267D" w:rsidP="00C75344">
      <w:pPr>
        <w:pStyle w:val="isakymas1"/>
      </w:pPr>
      <w:r w:rsidRPr="00526AB6">
        <w:t>Skirti atsakingą asmenį už Sutarties vykdymą</w:t>
      </w:r>
      <w:r w:rsidR="00A21297" w:rsidRPr="00526AB6">
        <w:t xml:space="preserve">, nurodytą </w:t>
      </w:r>
      <w:r w:rsidR="00E4473E" w:rsidRPr="00526AB6">
        <w:t xml:space="preserve">Sutarties </w:t>
      </w:r>
      <w:r w:rsidR="006A3F12">
        <w:t>7</w:t>
      </w:r>
      <w:r w:rsidR="004C50AA" w:rsidRPr="00526AB6">
        <w:t xml:space="preserve">.1. </w:t>
      </w:r>
      <w:r w:rsidR="00A21297" w:rsidRPr="00526AB6">
        <w:t>punkte.</w:t>
      </w:r>
    </w:p>
    <w:p w14:paraId="4EC5AB93" w14:textId="6D369790" w:rsidR="00841C9D" w:rsidRPr="00526AB6" w:rsidRDefault="00B32BB3" w:rsidP="00C75344">
      <w:pPr>
        <w:pStyle w:val="isakymas1"/>
      </w:pPr>
      <w:r w:rsidRPr="00526AB6">
        <w:t>Vykdyti kitus įsipareigojimus, numatytus Techninėse sąlygose.</w:t>
      </w:r>
    </w:p>
    <w:p w14:paraId="1053FC33" w14:textId="77777777" w:rsidR="00ED5969" w:rsidRPr="00526AB6" w:rsidRDefault="00ED5969" w:rsidP="00ED5969">
      <w:pPr>
        <w:pStyle w:val="Sraopastraipa"/>
        <w:numPr>
          <w:ilvl w:val="1"/>
          <w:numId w:val="12"/>
        </w:numPr>
        <w:tabs>
          <w:tab w:val="left" w:pos="142"/>
          <w:tab w:val="left" w:pos="709"/>
        </w:tabs>
        <w:spacing w:after="0" w:line="240" w:lineRule="auto"/>
        <w:ind w:left="0" w:firstLine="0"/>
        <w:jc w:val="both"/>
        <w:rPr>
          <w:b/>
          <w:i/>
          <w:sz w:val="22"/>
        </w:rPr>
      </w:pPr>
      <w:r w:rsidRPr="00526AB6">
        <w:rPr>
          <w:b/>
          <w:i/>
          <w:sz w:val="22"/>
        </w:rPr>
        <w:t>Užsakovo teisės:</w:t>
      </w:r>
    </w:p>
    <w:p w14:paraId="00FEE32F" w14:textId="77777777" w:rsidR="00ED5969" w:rsidRPr="00526AB6" w:rsidRDefault="00ED5969" w:rsidP="00C75344">
      <w:pPr>
        <w:pStyle w:val="isakymas1"/>
      </w:pPr>
      <w:r w:rsidRPr="00526AB6">
        <w:t>Užsakovas turi šioje Sutartyje, Lietuvos Respublikos civiliniame kodekse bei kituose Lietuvos Respublikos galiojančiuose teisės aktuose numatytas teises.</w:t>
      </w:r>
    </w:p>
    <w:p w14:paraId="4D5E2D75" w14:textId="77777777" w:rsidR="00367AD6" w:rsidRPr="00526AB6" w:rsidRDefault="00367AD6" w:rsidP="00367AD6">
      <w:pPr>
        <w:pStyle w:val="Pagrindinistekstas"/>
        <w:widowControl w:val="0"/>
        <w:spacing w:after="0" w:line="240" w:lineRule="auto"/>
        <w:jc w:val="both"/>
        <w:rPr>
          <w:sz w:val="22"/>
        </w:rPr>
      </w:pPr>
    </w:p>
    <w:p w14:paraId="3102C1DD" w14:textId="77777777" w:rsidR="00367AD6" w:rsidRPr="00526AB6" w:rsidRDefault="00367AD6" w:rsidP="00367AD6">
      <w:pPr>
        <w:pStyle w:val="Sraopastraipa"/>
        <w:numPr>
          <w:ilvl w:val="0"/>
          <w:numId w:val="12"/>
        </w:numPr>
        <w:tabs>
          <w:tab w:val="left" w:pos="709"/>
        </w:tabs>
        <w:spacing w:after="0" w:line="360" w:lineRule="auto"/>
        <w:ind w:left="0" w:firstLine="0"/>
        <w:rPr>
          <w:b/>
          <w:caps/>
          <w:sz w:val="22"/>
        </w:rPr>
      </w:pPr>
      <w:r w:rsidRPr="00526AB6">
        <w:rPr>
          <w:b/>
          <w:caps/>
          <w:sz w:val="22"/>
        </w:rPr>
        <w:t>atsakingI asmENYS</w:t>
      </w:r>
    </w:p>
    <w:p w14:paraId="51D410DA" w14:textId="0D06A3C0" w:rsidR="00367AD6" w:rsidRPr="00281908" w:rsidRDefault="00367AD6" w:rsidP="005C0062">
      <w:pPr>
        <w:pStyle w:val="Sraopastraipa"/>
        <w:numPr>
          <w:ilvl w:val="1"/>
          <w:numId w:val="12"/>
        </w:numPr>
        <w:tabs>
          <w:tab w:val="left" w:pos="142"/>
          <w:tab w:val="left" w:pos="709"/>
        </w:tabs>
        <w:spacing w:after="0" w:line="240" w:lineRule="auto"/>
        <w:ind w:left="709" w:hanging="709"/>
        <w:jc w:val="both"/>
        <w:rPr>
          <w:sz w:val="22"/>
        </w:rPr>
      </w:pPr>
      <w:r w:rsidRPr="00281908">
        <w:rPr>
          <w:sz w:val="22"/>
        </w:rPr>
        <w:t xml:space="preserve">Užsakovo paskirtas asmuo, atsakingas už </w:t>
      </w:r>
      <w:r w:rsidR="00A067D8" w:rsidRPr="00281908">
        <w:rPr>
          <w:sz w:val="22"/>
        </w:rPr>
        <w:t>S</w:t>
      </w:r>
      <w:r w:rsidRPr="00281908">
        <w:rPr>
          <w:sz w:val="22"/>
        </w:rPr>
        <w:t xml:space="preserve">utarties </w:t>
      </w:r>
      <w:r w:rsidR="005C0062" w:rsidRPr="00281908">
        <w:rPr>
          <w:sz w:val="22"/>
        </w:rPr>
        <w:t xml:space="preserve">tinkamo vykdymo priežiūrą ir valdymą </w:t>
      </w:r>
      <w:r w:rsidR="00B87C8C">
        <w:rPr>
          <w:sz w:val="22"/>
        </w:rPr>
        <w:t>___________</w:t>
      </w:r>
      <w:r w:rsidR="006D691C" w:rsidRPr="00281908">
        <w:rPr>
          <w:sz w:val="22"/>
          <w:lang w:val="en-US"/>
        </w:rPr>
        <w:t xml:space="preserve">. </w:t>
      </w:r>
    </w:p>
    <w:p w14:paraId="7E215D65" w14:textId="7F0C7568" w:rsidR="00A7040A" w:rsidRPr="00281908" w:rsidRDefault="00367AD6" w:rsidP="00FD1235">
      <w:pPr>
        <w:pStyle w:val="Sraopastraipa"/>
        <w:numPr>
          <w:ilvl w:val="1"/>
          <w:numId w:val="12"/>
        </w:numPr>
        <w:tabs>
          <w:tab w:val="left" w:pos="142"/>
          <w:tab w:val="left" w:pos="709"/>
        </w:tabs>
        <w:spacing w:after="0" w:line="240" w:lineRule="auto"/>
        <w:ind w:left="709" w:hanging="709"/>
        <w:jc w:val="both"/>
        <w:rPr>
          <w:sz w:val="22"/>
        </w:rPr>
      </w:pPr>
      <w:r w:rsidRPr="00281908">
        <w:rPr>
          <w:sz w:val="22"/>
        </w:rPr>
        <w:t xml:space="preserve">Užsakovo paskirtas asmuo, atsakingas už </w:t>
      </w:r>
      <w:r w:rsidR="00A067D8" w:rsidRPr="00281908">
        <w:rPr>
          <w:sz w:val="22"/>
        </w:rPr>
        <w:t>S</w:t>
      </w:r>
      <w:r w:rsidRPr="00281908">
        <w:rPr>
          <w:sz w:val="22"/>
        </w:rPr>
        <w:t xml:space="preserve">utarties ir pakeitimų paskelbimą pagal Pirkimų įstatymo nuostatas </w:t>
      </w:r>
      <w:r w:rsidR="00B87C8C">
        <w:rPr>
          <w:sz w:val="22"/>
        </w:rPr>
        <w:t>_____________</w:t>
      </w:r>
      <w:r w:rsidR="00A7040A" w:rsidRPr="00281908">
        <w:rPr>
          <w:sz w:val="22"/>
        </w:rPr>
        <w:t>.</w:t>
      </w:r>
      <w:r w:rsidR="00A7040A" w:rsidRPr="00281908">
        <w:rPr>
          <w:sz w:val="22"/>
          <w:lang w:val="en-US"/>
        </w:rPr>
        <w:t xml:space="preserve"> </w:t>
      </w:r>
    </w:p>
    <w:p w14:paraId="7E242F3A" w14:textId="70F2E682" w:rsidR="00367AD6" w:rsidRPr="00281908" w:rsidRDefault="00A7040A" w:rsidP="00FD1235">
      <w:pPr>
        <w:pStyle w:val="Sraopastraipa"/>
        <w:numPr>
          <w:ilvl w:val="1"/>
          <w:numId w:val="12"/>
        </w:numPr>
        <w:tabs>
          <w:tab w:val="left" w:pos="142"/>
          <w:tab w:val="left" w:pos="709"/>
        </w:tabs>
        <w:spacing w:after="0" w:line="240" w:lineRule="auto"/>
        <w:ind w:left="709" w:hanging="709"/>
        <w:jc w:val="both"/>
        <w:rPr>
          <w:sz w:val="22"/>
        </w:rPr>
      </w:pPr>
      <w:r w:rsidRPr="00281908">
        <w:rPr>
          <w:sz w:val="22"/>
          <w:shd w:val="clear" w:color="auto" w:fill="FFFFFF" w:themeFill="background1"/>
        </w:rPr>
        <w:lastRenderedPageBreak/>
        <w:t>Paslaugų teikėjo paskirtas asmuo, atsakingas už Sutarties priežiūrą</w:t>
      </w:r>
      <w:r w:rsidR="00AA2A02" w:rsidRPr="00281908">
        <w:rPr>
          <w:sz w:val="22"/>
          <w:shd w:val="clear" w:color="auto" w:fill="FFFFFF" w:themeFill="background1"/>
        </w:rPr>
        <w:t xml:space="preserve"> </w:t>
      </w:r>
      <w:r w:rsidR="00B87C8C">
        <w:rPr>
          <w:sz w:val="22"/>
          <w:shd w:val="clear" w:color="auto" w:fill="FFFFFF" w:themeFill="background1"/>
        </w:rPr>
        <w:t>____________</w:t>
      </w:r>
      <w:hyperlink r:id="rId13" w:history="1">
        <w:r w:rsidR="003F5728" w:rsidRPr="00281908">
          <w:rPr>
            <w:rStyle w:val="Hipersaitas"/>
            <w:sz w:val="22"/>
            <w:shd w:val="clear" w:color="auto" w:fill="FFFFFF" w:themeFill="background1"/>
          </w:rPr>
          <w:t>.</w:t>
        </w:r>
        <w:r w:rsidR="00150238" w:rsidRPr="00281908">
          <w:rPr>
            <w:rStyle w:val="Hipersaitas"/>
            <w:sz w:val="22"/>
            <w:shd w:val="clear" w:color="auto" w:fill="FFFFFF" w:themeFill="background1"/>
          </w:rPr>
          <w:t xml:space="preserve"> </w:t>
        </w:r>
        <w:r w:rsidR="003F5728" w:rsidRPr="00281908">
          <w:rPr>
            <w:rStyle w:val="Hipersaitas"/>
            <w:sz w:val="22"/>
          </w:rPr>
          <w:t xml:space="preserve">  </w:t>
        </w:r>
      </w:hyperlink>
      <w:r w:rsidR="00B81FD2" w:rsidRPr="00281908">
        <w:rPr>
          <w:sz w:val="22"/>
        </w:rPr>
        <w:t xml:space="preserve"> </w:t>
      </w:r>
      <w:r w:rsidR="00FD1235" w:rsidRPr="00281908">
        <w:rPr>
          <w:sz w:val="22"/>
        </w:rPr>
        <w:t xml:space="preserve"> </w:t>
      </w:r>
      <w:r w:rsidR="00025948" w:rsidRPr="00281908">
        <w:rPr>
          <w:sz w:val="22"/>
        </w:rPr>
        <w:t xml:space="preserve"> </w:t>
      </w:r>
    </w:p>
    <w:p w14:paraId="785F8E17" w14:textId="77777777" w:rsidR="00005149" w:rsidRPr="00526AB6" w:rsidRDefault="00005149" w:rsidP="00FB654A">
      <w:pPr>
        <w:tabs>
          <w:tab w:val="left" w:pos="142"/>
          <w:tab w:val="left" w:pos="709"/>
        </w:tabs>
        <w:spacing w:after="0" w:line="240" w:lineRule="auto"/>
        <w:jc w:val="both"/>
        <w:rPr>
          <w:sz w:val="22"/>
        </w:rPr>
      </w:pPr>
    </w:p>
    <w:p w14:paraId="7D2979DD" w14:textId="77777777" w:rsidR="00367AD6" w:rsidRPr="006D4FB5" w:rsidRDefault="00367AD6" w:rsidP="00367AD6">
      <w:pPr>
        <w:pStyle w:val="Sraopastraipa"/>
        <w:numPr>
          <w:ilvl w:val="0"/>
          <w:numId w:val="12"/>
        </w:numPr>
        <w:tabs>
          <w:tab w:val="left" w:pos="709"/>
        </w:tabs>
        <w:spacing w:after="0" w:line="360" w:lineRule="auto"/>
        <w:ind w:left="0" w:firstLine="0"/>
        <w:rPr>
          <w:b/>
          <w:caps/>
          <w:sz w:val="22"/>
        </w:rPr>
      </w:pPr>
      <w:r w:rsidRPr="006D4FB5">
        <w:rPr>
          <w:b/>
          <w:caps/>
          <w:sz w:val="22"/>
        </w:rPr>
        <w:t>Užsakymų pateikimas</w:t>
      </w:r>
    </w:p>
    <w:p w14:paraId="3B34FDD5" w14:textId="690C6F75" w:rsidR="00367AD6" w:rsidRPr="006D4FB5" w:rsidRDefault="00116766" w:rsidP="00367AD6">
      <w:pPr>
        <w:pStyle w:val="Sraopastraipa"/>
        <w:numPr>
          <w:ilvl w:val="1"/>
          <w:numId w:val="12"/>
        </w:numPr>
        <w:tabs>
          <w:tab w:val="left" w:pos="142"/>
          <w:tab w:val="left" w:pos="709"/>
        </w:tabs>
        <w:spacing w:after="0" w:line="240" w:lineRule="auto"/>
        <w:ind w:left="709" w:hanging="709"/>
        <w:jc w:val="both"/>
        <w:rPr>
          <w:sz w:val="22"/>
        </w:rPr>
      </w:pPr>
      <w:r w:rsidRPr="006D4FB5">
        <w:rPr>
          <w:sz w:val="22"/>
        </w:rPr>
        <w:t>Užsakovo užsakymas pateikiamas</w:t>
      </w:r>
      <w:r w:rsidR="00367AD6" w:rsidRPr="006D4FB5">
        <w:rPr>
          <w:sz w:val="22"/>
        </w:rPr>
        <w:t xml:space="preserve"> Paslaugų teikėjui elektroniniu paštu </w:t>
      </w:r>
      <w:hyperlink r:id="rId14" w:history="1">
        <w:r w:rsidR="00B87C8C">
          <w:rPr>
            <w:rStyle w:val="Hipersaitas"/>
            <w:sz w:val="22"/>
          </w:rPr>
          <w:t>______________</w:t>
        </w:r>
      </w:hyperlink>
      <w:r w:rsidR="00FD1235" w:rsidRPr="006D4FB5">
        <w:rPr>
          <w:rStyle w:val="Hipersaitas"/>
          <w:sz w:val="22"/>
          <w:shd w:val="clear" w:color="auto" w:fill="FFFFFF" w:themeFill="background1"/>
        </w:rPr>
        <w:t>.</w:t>
      </w:r>
      <w:r w:rsidR="00150238">
        <w:rPr>
          <w:rStyle w:val="Hipersaitas"/>
          <w:sz w:val="22"/>
          <w:shd w:val="clear" w:color="auto" w:fill="FFFFFF" w:themeFill="background1"/>
        </w:rPr>
        <w:t xml:space="preserve"> </w:t>
      </w:r>
      <w:r w:rsidR="00FD1235" w:rsidRPr="006D4FB5">
        <w:rPr>
          <w:rStyle w:val="Hipersaitas"/>
          <w:sz w:val="22"/>
          <w:shd w:val="clear" w:color="auto" w:fill="FFFFFF" w:themeFill="background1"/>
        </w:rPr>
        <w:t xml:space="preserve"> </w:t>
      </w:r>
    </w:p>
    <w:p w14:paraId="7AFAB99B" w14:textId="77777777" w:rsidR="00367AD6" w:rsidRPr="00526AB6" w:rsidRDefault="00367AD6" w:rsidP="00367AD6">
      <w:pPr>
        <w:pStyle w:val="Pagrindinistekstas"/>
        <w:widowControl w:val="0"/>
        <w:spacing w:after="0" w:line="240" w:lineRule="auto"/>
        <w:jc w:val="both"/>
        <w:rPr>
          <w:sz w:val="22"/>
        </w:rPr>
      </w:pPr>
    </w:p>
    <w:p w14:paraId="7FAF585B" w14:textId="77777777" w:rsidR="00367AD6" w:rsidRPr="00526AB6" w:rsidRDefault="00367AD6" w:rsidP="00367AD6">
      <w:pPr>
        <w:pStyle w:val="Sraopastraipa"/>
        <w:numPr>
          <w:ilvl w:val="0"/>
          <w:numId w:val="12"/>
        </w:numPr>
        <w:tabs>
          <w:tab w:val="left" w:pos="709"/>
        </w:tabs>
        <w:spacing w:after="0" w:line="360" w:lineRule="auto"/>
        <w:ind w:left="0" w:firstLine="0"/>
        <w:rPr>
          <w:b/>
          <w:caps/>
          <w:sz w:val="22"/>
        </w:rPr>
      </w:pPr>
      <w:r w:rsidRPr="00526AB6">
        <w:rPr>
          <w:b/>
          <w:caps/>
          <w:sz w:val="22"/>
        </w:rPr>
        <w:t>sutarties prievolių įvykdymo terminai</w:t>
      </w:r>
    </w:p>
    <w:p w14:paraId="04DD8E61" w14:textId="500E80CD" w:rsidR="00367AD6" w:rsidRPr="00526AB6" w:rsidRDefault="00367AD6" w:rsidP="00367AD6">
      <w:pPr>
        <w:pStyle w:val="Sraopastraipa"/>
        <w:numPr>
          <w:ilvl w:val="1"/>
          <w:numId w:val="12"/>
        </w:numPr>
        <w:tabs>
          <w:tab w:val="left" w:pos="142"/>
          <w:tab w:val="left" w:pos="709"/>
        </w:tabs>
        <w:spacing w:after="0" w:line="240" w:lineRule="auto"/>
        <w:ind w:left="709" w:hanging="709"/>
        <w:jc w:val="both"/>
        <w:rPr>
          <w:rFonts w:eastAsia="Batang"/>
          <w:sz w:val="22"/>
        </w:rPr>
      </w:pPr>
      <w:r w:rsidRPr="00526AB6">
        <w:rPr>
          <w:sz w:val="22"/>
        </w:rPr>
        <w:t xml:space="preserve">Paslaugų teikėjas Paslaugas privalo suteikti per </w:t>
      </w:r>
      <w:r w:rsidR="00A067D8" w:rsidRPr="00526AB6">
        <w:rPr>
          <w:sz w:val="22"/>
        </w:rPr>
        <w:t>Techninėse sąlygose nurodytus terminus</w:t>
      </w:r>
      <w:r w:rsidR="00CE538B" w:rsidRPr="00526AB6">
        <w:rPr>
          <w:sz w:val="22"/>
        </w:rPr>
        <w:t>.</w:t>
      </w:r>
    </w:p>
    <w:p w14:paraId="42ABC155" w14:textId="77777777" w:rsidR="00367AD6" w:rsidRPr="00526AB6" w:rsidRDefault="00367AD6" w:rsidP="00A24338">
      <w:pPr>
        <w:pStyle w:val="Pagrindinistekstas"/>
        <w:widowControl w:val="0"/>
        <w:spacing w:after="0" w:line="240" w:lineRule="auto"/>
        <w:jc w:val="both"/>
        <w:rPr>
          <w:sz w:val="22"/>
        </w:rPr>
      </w:pPr>
    </w:p>
    <w:p w14:paraId="5224A628" w14:textId="77777777" w:rsidR="00881EA6" w:rsidRPr="00526AB6" w:rsidRDefault="00881EA6" w:rsidP="00881EA6">
      <w:pPr>
        <w:pStyle w:val="Sraopastraipa"/>
        <w:numPr>
          <w:ilvl w:val="0"/>
          <w:numId w:val="12"/>
        </w:numPr>
        <w:tabs>
          <w:tab w:val="left" w:pos="709"/>
        </w:tabs>
        <w:spacing w:after="0" w:line="360" w:lineRule="auto"/>
        <w:ind w:left="0" w:firstLine="0"/>
        <w:rPr>
          <w:b/>
          <w:caps/>
          <w:sz w:val="22"/>
        </w:rPr>
      </w:pPr>
      <w:r w:rsidRPr="00526AB6">
        <w:rPr>
          <w:b/>
          <w:caps/>
          <w:sz w:val="22"/>
        </w:rPr>
        <w:t>PASLAUGŲ PRIĖMIMAS</w:t>
      </w:r>
    </w:p>
    <w:p w14:paraId="630722EC" w14:textId="77777777" w:rsidR="00881EA6" w:rsidRPr="00526AB6" w:rsidRDefault="00922B64" w:rsidP="006875E9">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Sutartyje numatytų P</w:t>
      </w:r>
      <w:r w:rsidR="00881EA6" w:rsidRPr="00526AB6">
        <w:rPr>
          <w:sz w:val="22"/>
        </w:rPr>
        <w:t xml:space="preserve">aslaugų priėmimą atlieka Užsakovo sudaryta komisija arba </w:t>
      </w:r>
      <w:r w:rsidRPr="00526AB6">
        <w:rPr>
          <w:sz w:val="22"/>
        </w:rPr>
        <w:t xml:space="preserve">jo </w:t>
      </w:r>
      <w:r w:rsidR="00881EA6" w:rsidRPr="00526AB6">
        <w:rPr>
          <w:sz w:val="22"/>
        </w:rPr>
        <w:t>įgaliotas asmuo, dalyvaujant Paslaugų teikėjo atsakingam asmeniui.</w:t>
      </w:r>
    </w:p>
    <w:p w14:paraId="23D3A222" w14:textId="5770287D" w:rsidR="00881EA6" w:rsidRPr="00526AB6"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Paslaugos laikomos priimtos, jeigu jos užbaigtos ir nepastebėta </w:t>
      </w:r>
      <w:r w:rsidR="00C06764" w:rsidRPr="00526AB6">
        <w:rPr>
          <w:sz w:val="22"/>
        </w:rPr>
        <w:t>trūkumų</w:t>
      </w:r>
      <w:r w:rsidRPr="00526AB6">
        <w:rPr>
          <w:sz w:val="22"/>
        </w:rPr>
        <w:t>, Užsakovui perduota reikiama dokumentacija, Šalys pasirašė Paslaugų priėmimo-perdavimo aktą.</w:t>
      </w:r>
    </w:p>
    <w:p w14:paraId="08FFC97F" w14:textId="77777777" w:rsidR="00881EA6" w:rsidRPr="00526AB6"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Paslaugų priėmimo-perdavimo metu nustačius Paslaugų trūkumus/neatitikimą Sutarties reikalavimams, Užsakovas turi teisę nepriimti Paslaugų, nurodydamas Paslaugų trūkumus. Paslaugų tiekėjas Paslaugų priėmimo metu nustatytus trūkumus  pašalina savo sąskaita per abiejų Šalių sutartą protingą terminą, bet ne ilgesnį nei 14 kalendorinių dienų. Pašalinus trūkumus, Paslaugų priėmimui paskiriama nauja atliktų Paslaugų priėmimo data. </w:t>
      </w:r>
    </w:p>
    <w:p w14:paraId="57E1CA21" w14:textId="77777777" w:rsidR="00881EA6" w:rsidRDefault="00881EA6" w:rsidP="006875E9">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 „Atliktų paslaugų priėmimo – perdavimo aktas“ pasirašomas dviejuose egzemplioriuose, po vieną abiem šalims.</w:t>
      </w:r>
    </w:p>
    <w:p w14:paraId="635D398B" w14:textId="3168AE16" w:rsidR="0015191D" w:rsidRPr="006A3F12" w:rsidRDefault="0015191D" w:rsidP="006875E9">
      <w:pPr>
        <w:pStyle w:val="Sraopastraipa"/>
        <w:numPr>
          <w:ilvl w:val="1"/>
          <w:numId w:val="12"/>
        </w:numPr>
        <w:tabs>
          <w:tab w:val="left" w:pos="142"/>
          <w:tab w:val="left" w:pos="709"/>
        </w:tabs>
        <w:spacing w:after="0" w:line="240" w:lineRule="auto"/>
        <w:ind w:left="709" w:hanging="709"/>
        <w:jc w:val="both"/>
        <w:rPr>
          <w:sz w:val="22"/>
        </w:rPr>
      </w:pPr>
      <w:r w:rsidRPr="006A3F12">
        <w:rPr>
          <w:color w:val="222222"/>
          <w:sz w:val="22"/>
          <w:shd w:val="clear" w:color="auto" w:fill="FFFFFF"/>
        </w:rPr>
        <w:t>Jei atsakingoms institucijoms ar nepriklausomiems vertintojams įvertinus parengtas Paraiškas būtų pateiktos pastabos dėl Paraiškų, Paslaugos teikėjas įsipareigoja, neatlygintinai, pagal pateiktas pastabas, koreguoja parengtas Paraiškas.</w:t>
      </w:r>
    </w:p>
    <w:p w14:paraId="0C142849" w14:textId="77777777" w:rsidR="00597895" w:rsidRPr="00526AB6" w:rsidRDefault="00597895" w:rsidP="00A24338">
      <w:pPr>
        <w:pStyle w:val="Pagrindinistekstas"/>
        <w:widowControl w:val="0"/>
        <w:spacing w:after="0" w:line="240" w:lineRule="auto"/>
        <w:jc w:val="both"/>
        <w:rPr>
          <w:sz w:val="22"/>
        </w:rPr>
      </w:pPr>
    </w:p>
    <w:p w14:paraId="7C5A3941" w14:textId="77777777" w:rsidR="00A24338" w:rsidRPr="00526AB6" w:rsidRDefault="002F6FC6" w:rsidP="002F6FC6">
      <w:pPr>
        <w:pStyle w:val="Sraopastraipa"/>
        <w:numPr>
          <w:ilvl w:val="0"/>
          <w:numId w:val="12"/>
        </w:numPr>
        <w:tabs>
          <w:tab w:val="left" w:pos="709"/>
        </w:tabs>
        <w:spacing w:after="0" w:line="360" w:lineRule="auto"/>
        <w:ind w:left="0" w:firstLine="0"/>
        <w:rPr>
          <w:b/>
          <w:caps/>
          <w:sz w:val="22"/>
        </w:rPr>
      </w:pPr>
      <w:r w:rsidRPr="00526AB6">
        <w:rPr>
          <w:b/>
          <w:caps/>
          <w:sz w:val="22"/>
        </w:rPr>
        <w:t>sutarties įvykdymo užtikrinimas</w:t>
      </w:r>
    </w:p>
    <w:p w14:paraId="2C53706B" w14:textId="77777777" w:rsidR="002F6FC6" w:rsidRPr="00526AB6"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526AB6">
        <w:rPr>
          <w:sz w:val="22"/>
        </w:rPr>
        <w:t>Paslaugų teikėjas, pavėluotai ar netinkamai suteikęs Paslaugas, Užsakovui raštu pareikalavus, moka Užsakovui 0,02 % dydžio delspinigius nuo užsakytų Paslaugų kainos už kiekvieną uždelstą dieną.</w:t>
      </w:r>
    </w:p>
    <w:p w14:paraId="180C91D0" w14:textId="77777777" w:rsidR="002F6FC6" w:rsidRPr="00526AB6"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526AB6">
        <w:rPr>
          <w:sz w:val="22"/>
        </w:rPr>
        <w:t>Jeigu Užsakovas nesilaiko apmokėjimo terminų, Paslaugų teikėjui raštu pareikalavus, jis moka Paslaugų teikėjui 0,02 % dydžio delspinigius nuo neapmokėtos sumos už kiekvieną pavėluotą dieną.</w:t>
      </w:r>
    </w:p>
    <w:p w14:paraId="3542A358" w14:textId="77777777" w:rsidR="002F6FC6" w:rsidRPr="00526AB6"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526AB6">
        <w:rPr>
          <w:sz w:val="22"/>
        </w:rPr>
        <w:t>Jeigu Paslaugų teikimo metu Užsakovo nustatyti pažeidimai dėl teikiamų Paslaugų kokybės, kitų reikalavimų laikymosi, kartojasi arba juos Paslaugų teikėjas vengia šalinti / nepašalina nustatytu terminu, Paslaugų teikėjui tenka visa atsakomybė už šių pažeidimų pasekmes ir jis įsipareigoja atlyginti Užsakovui dėl to patirtus nuostolius, o Užsakovas gali vienašališkai nutraukti su Paslaugų teikėju Sutartį.</w:t>
      </w:r>
    </w:p>
    <w:p w14:paraId="58812515" w14:textId="77777777" w:rsidR="002F6FC6" w:rsidRPr="00526AB6" w:rsidRDefault="002F6FC6" w:rsidP="002F6FC6">
      <w:pPr>
        <w:pStyle w:val="Sraopastraipa"/>
        <w:numPr>
          <w:ilvl w:val="1"/>
          <w:numId w:val="12"/>
        </w:numPr>
        <w:tabs>
          <w:tab w:val="left" w:pos="142"/>
          <w:tab w:val="left" w:pos="709"/>
        </w:tabs>
        <w:spacing w:after="0" w:line="240" w:lineRule="auto"/>
        <w:ind w:left="709" w:hanging="709"/>
        <w:jc w:val="both"/>
        <w:rPr>
          <w:sz w:val="22"/>
        </w:rPr>
      </w:pPr>
      <w:r w:rsidRPr="00526AB6">
        <w:rPr>
          <w:sz w:val="22"/>
        </w:rPr>
        <w:t>Netesybų sumokėjimas neatleidžia Šalių nuo pareigos atlyginti nuostolius ir vykdyti sutartinius įsipareigojimus.</w:t>
      </w:r>
    </w:p>
    <w:p w14:paraId="6D7886B8" w14:textId="77777777" w:rsidR="00B012E8" w:rsidRPr="00526AB6" w:rsidRDefault="002F6FC6" w:rsidP="00045FEA">
      <w:pPr>
        <w:pStyle w:val="Sraopastraipa"/>
        <w:numPr>
          <w:ilvl w:val="1"/>
          <w:numId w:val="12"/>
        </w:numPr>
        <w:tabs>
          <w:tab w:val="left" w:pos="142"/>
          <w:tab w:val="left" w:pos="709"/>
        </w:tabs>
        <w:spacing w:after="0" w:line="240" w:lineRule="auto"/>
        <w:ind w:left="709" w:hanging="709"/>
        <w:jc w:val="both"/>
        <w:rPr>
          <w:sz w:val="22"/>
        </w:rPr>
      </w:pPr>
      <w:r w:rsidRPr="00526AB6">
        <w:rPr>
          <w:sz w:val="22"/>
        </w:rPr>
        <w:t>Šalys, vykdydamos sutartinius įsipareigojimus, turi vadovautis teisingumo, sąžiningumo ir protingumo kriterijais.</w:t>
      </w:r>
    </w:p>
    <w:p w14:paraId="43D536DB" w14:textId="77777777" w:rsidR="00045FEA" w:rsidRPr="00526AB6" w:rsidRDefault="00045FEA" w:rsidP="00A24338">
      <w:pPr>
        <w:pStyle w:val="Pagrindinistekstas"/>
        <w:widowControl w:val="0"/>
        <w:spacing w:after="0" w:line="240" w:lineRule="auto"/>
        <w:jc w:val="both"/>
        <w:rPr>
          <w:sz w:val="22"/>
        </w:rPr>
      </w:pPr>
    </w:p>
    <w:p w14:paraId="65A64CB1" w14:textId="77777777" w:rsidR="000A30C2" w:rsidRPr="00526AB6" w:rsidRDefault="000A30C2" w:rsidP="000A30C2">
      <w:pPr>
        <w:pStyle w:val="Sraopastraipa"/>
        <w:numPr>
          <w:ilvl w:val="0"/>
          <w:numId w:val="12"/>
        </w:numPr>
        <w:tabs>
          <w:tab w:val="left" w:pos="709"/>
        </w:tabs>
        <w:spacing w:after="0" w:line="360" w:lineRule="auto"/>
        <w:ind w:left="0" w:firstLine="0"/>
        <w:rPr>
          <w:b/>
          <w:caps/>
          <w:sz w:val="22"/>
        </w:rPr>
      </w:pPr>
      <w:r w:rsidRPr="00526AB6">
        <w:rPr>
          <w:b/>
          <w:caps/>
          <w:sz w:val="22"/>
        </w:rPr>
        <w:t>sutarties peržiūros sąlygos ar pasirinkimo galimybės</w:t>
      </w:r>
    </w:p>
    <w:p w14:paraId="1EC8AF27" w14:textId="77777777" w:rsidR="00853B8F" w:rsidRPr="00526AB6" w:rsidRDefault="00853B8F" w:rsidP="00853B8F">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Sutartis jos galiojimo laikotarpiu gali būti keičiama, vadovaujantis Pirkimų įstaty</w:t>
      </w:r>
      <w:r w:rsidR="00A910C7" w:rsidRPr="00526AB6">
        <w:rPr>
          <w:sz w:val="22"/>
        </w:rPr>
        <w:t>mo 97 straipsnio reikalavimais ir Sutartimi.</w:t>
      </w:r>
    </w:p>
    <w:p w14:paraId="13F42384" w14:textId="77777777" w:rsidR="00A067D8" w:rsidRPr="00526AB6" w:rsidRDefault="00A067D8" w:rsidP="00853B8F">
      <w:pPr>
        <w:pStyle w:val="Sraopastraipa"/>
        <w:numPr>
          <w:ilvl w:val="1"/>
          <w:numId w:val="12"/>
        </w:numPr>
        <w:tabs>
          <w:tab w:val="left" w:pos="142"/>
          <w:tab w:val="left" w:pos="709"/>
        </w:tabs>
        <w:spacing w:after="0" w:line="240" w:lineRule="auto"/>
        <w:ind w:left="709" w:hanging="709"/>
        <w:jc w:val="both"/>
        <w:rPr>
          <w:sz w:val="22"/>
        </w:rPr>
      </w:pPr>
      <w:r w:rsidRPr="00526AB6">
        <w:rPr>
          <w:sz w:val="22"/>
        </w:rPr>
        <w:t>Paslaugų teikėjas</w:t>
      </w:r>
      <w:r w:rsidRPr="00526AB6">
        <w:rPr>
          <w:sz w:val="22"/>
          <w:lang w:eastAsia="lt-LT" w:bidi="lt-LT"/>
        </w:rPr>
        <w:t xml:space="preserve"> neturi teisės perduoti savo įsipareigojimų pagal šią Sutartį trečiajam asmeniui, išskyrus galimybę remtis subteikėjų pajėgumais.</w:t>
      </w:r>
    </w:p>
    <w:p w14:paraId="18034936" w14:textId="77777777" w:rsidR="00A067D8" w:rsidRPr="00526AB6" w:rsidRDefault="00A067D8" w:rsidP="00853B8F">
      <w:pPr>
        <w:pStyle w:val="Sraopastraipa"/>
        <w:numPr>
          <w:ilvl w:val="1"/>
          <w:numId w:val="12"/>
        </w:numPr>
        <w:tabs>
          <w:tab w:val="left" w:pos="142"/>
          <w:tab w:val="left" w:pos="709"/>
        </w:tabs>
        <w:spacing w:after="0" w:line="240" w:lineRule="auto"/>
        <w:ind w:left="709" w:hanging="709"/>
        <w:jc w:val="both"/>
        <w:rPr>
          <w:sz w:val="22"/>
        </w:rPr>
      </w:pPr>
      <w:r w:rsidRPr="00526AB6">
        <w:rPr>
          <w:sz w:val="22"/>
        </w:rPr>
        <w:t>Šalys</w:t>
      </w:r>
      <w:r w:rsidRPr="00526AB6">
        <w:rPr>
          <w:sz w:val="22"/>
          <w:lang w:eastAsia="lt-LT" w:bidi="lt-LT"/>
        </w:rPr>
        <w:t xml:space="preserve"> susitaria, kad Teisės aktų nustatyta tvarka reorganizavus Paslaugų teikėjo įmonę ar pasikeitus Paslaugų teikėjo teisiniam statusui, Paslaugų teikėjas ne vėliau kaip prieš 10 (dešimt) darbo dienų iki Paslaugų teikėjo teisių ir pareigų perėmimo momento turi apie tai raštu informuoti Užsakovą ir kartu su minėtu raštu pateikti Paslaugų teikėjo teisių ir pareigų perėmėjo kvalifikaciją patvirtinančius dokumentus. Užsakovas, gavęs Paslaugų teikėjo raštą kartu su visais Paslaugų teikėjo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w:t>
      </w:r>
      <w:r w:rsidRPr="00526AB6">
        <w:rPr>
          <w:sz w:val="22"/>
          <w:lang w:eastAsia="lt-LT" w:bidi="lt-LT"/>
        </w:rPr>
        <w:lastRenderedPageBreak/>
        <w:t>neatskiriama Sutarties dalimi, o Paslaugų teikėjo teisių ir pareigų perėmėjas nuo teisių ir pareigų perėmimo momento tampa Sutarties Šalimi, perimančia visas šios Sutarties pagrindu Paslaugų teikėjo prisiimtas teises ir pareigas. Šalys pareiškia ir patvirtina, kad toks Paslaugų teikėjo teisių ir pareigų perėjimas nėra novacija pagal Civilinio kodekso VI knygos I dalies trečiojo skirsnio nuostatas ir pats savaime neturi įtakos Sutarties galiojimui.</w:t>
      </w:r>
    </w:p>
    <w:p w14:paraId="46421A01" w14:textId="77777777" w:rsidR="000A30C2" w:rsidRPr="00526AB6" w:rsidRDefault="000A30C2" w:rsidP="00A24338">
      <w:pPr>
        <w:pStyle w:val="Pagrindinistekstas"/>
        <w:widowControl w:val="0"/>
        <w:spacing w:after="0" w:line="240" w:lineRule="auto"/>
        <w:jc w:val="both"/>
        <w:rPr>
          <w:sz w:val="22"/>
        </w:rPr>
      </w:pPr>
    </w:p>
    <w:p w14:paraId="70EC6563" w14:textId="77777777" w:rsidR="00A24338" w:rsidRPr="00526AB6" w:rsidRDefault="00C407C1" w:rsidP="00C407C1">
      <w:pPr>
        <w:pStyle w:val="Sraopastraipa"/>
        <w:numPr>
          <w:ilvl w:val="0"/>
          <w:numId w:val="12"/>
        </w:numPr>
        <w:tabs>
          <w:tab w:val="left" w:pos="709"/>
        </w:tabs>
        <w:spacing w:after="0" w:line="360" w:lineRule="auto"/>
        <w:ind w:left="0" w:firstLine="0"/>
        <w:rPr>
          <w:b/>
          <w:caps/>
          <w:sz w:val="22"/>
        </w:rPr>
      </w:pPr>
      <w:r w:rsidRPr="00526AB6">
        <w:rPr>
          <w:b/>
          <w:caps/>
          <w:sz w:val="22"/>
        </w:rPr>
        <w:t>ginčų sprendimo tvarka</w:t>
      </w:r>
    </w:p>
    <w:p w14:paraId="37FA7CAE" w14:textId="77777777" w:rsidR="00C407C1" w:rsidRPr="00526AB6" w:rsidRDefault="00C407C1" w:rsidP="00C407C1">
      <w:pPr>
        <w:pStyle w:val="Sraopastraipa"/>
        <w:numPr>
          <w:ilvl w:val="1"/>
          <w:numId w:val="12"/>
        </w:numPr>
        <w:tabs>
          <w:tab w:val="left" w:pos="142"/>
          <w:tab w:val="left" w:pos="709"/>
        </w:tabs>
        <w:spacing w:after="0" w:line="240" w:lineRule="auto"/>
        <w:ind w:left="709" w:hanging="709"/>
        <w:jc w:val="both"/>
        <w:rPr>
          <w:sz w:val="22"/>
        </w:rPr>
      </w:pPr>
      <w:r w:rsidRPr="00526AB6">
        <w:rPr>
          <w:sz w:val="22"/>
        </w:rPr>
        <w:t>Visi nesutarimai sprendžiami tarpusavio susitarimu, o nepavykus susitarti, sprendžiama galiojančių Lietuvos Respublikos įstatymų nustatyta tvarka, Lietuvos Respublikos teismuose.</w:t>
      </w:r>
    </w:p>
    <w:p w14:paraId="1F8DE07A" w14:textId="77777777" w:rsidR="00B27F0A" w:rsidRPr="00526AB6" w:rsidRDefault="00B27F0A" w:rsidP="00B27F0A">
      <w:pPr>
        <w:pStyle w:val="Sraopastraipa"/>
        <w:tabs>
          <w:tab w:val="left" w:pos="142"/>
          <w:tab w:val="left" w:pos="709"/>
        </w:tabs>
        <w:spacing w:after="0" w:line="240" w:lineRule="auto"/>
        <w:ind w:left="709"/>
        <w:jc w:val="both"/>
        <w:rPr>
          <w:sz w:val="22"/>
        </w:rPr>
      </w:pPr>
    </w:p>
    <w:p w14:paraId="20E963D1" w14:textId="77777777" w:rsidR="00B27F0A" w:rsidRPr="00526AB6" w:rsidRDefault="00B27F0A" w:rsidP="00F65E48">
      <w:pPr>
        <w:pStyle w:val="Sraopastraipa"/>
        <w:numPr>
          <w:ilvl w:val="0"/>
          <w:numId w:val="12"/>
        </w:numPr>
        <w:tabs>
          <w:tab w:val="left" w:pos="709"/>
        </w:tabs>
        <w:spacing w:after="0" w:line="360" w:lineRule="auto"/>
        <w:ind w:left="0" w:firstLine="0"/>
        <w:rPr>
          <w:b/>
          <w:caps/>
          <w:sz w:val="22"/>
        </w:rPr>
      </w:pPr>
      <w:r w:rsidRPr="00526AB6">
        <w:rPr>
          <w:b/>
          <w:caps/>
          <w:sz w:val="22"/>
        </w:rPr>
        <w:t>KONFIDENCIALUMAS</w:t>
      </w:r>
    </w:p>
    <w:p w14:paraId="34A704F2" w14:textId="77777777" w:rsidR="00B27F0A" w:rsidRPr="00526AB6" w:rsidRDefault="00B27F0A" w:rsidP="00F65E48">
      <w:pPr>
        <w:pStyle w:val="Sraopastraipa"/>
        <w:numPr>
          <w:ilvl w:val="1"/>
          <w:numId w:val="12"/>
        </w:numPr>
        <w:tabs>
          <w:tab w:val="left" w:pos="142"/>
          <w:tab w:val="left" w:pos="709"/>
        </w:tabs>
        <w:spacing w:after="0" w:line="240" w:lineRule="auto"/>
        <w:ind w:left="709" w:hanging="709"/>
        <w:jc w:val="both"/>
        <w:rPr>
          <w:sz w:val="22"/>
        </w:rPr>
      </w:pPr>
      <w:r w:rsidRPr="00526AB6">
        <w:rPr>
          <w:sz w:val="22"/>
        </w:rPr>
        <w:t>Šalys įsipareigoja lai</w:t>
      </w:r>
      <w:r w:rsidR="00F65E48" w:rsidRPr="00526AB6">
        <w:rPr>
          <w:sz w:val="22"/>
        </w:rPr>
        <w:t xml:space="preserve">kyti paslaptyje ir neatskleisti </w:t>
      </w:r>
      <w:r w:rsidRPr="00526AB6">
        <w:rPr>
          <w:sz w:val="22"/>
        </w:rPr>
        <w:t xml:space="preserve">su </w:t>
      </w:r>
      <w:r w:rsidR="00F65E48" w:rsidRPr="00526AB6">
        <w:rPr>
          <w:sz w:val="22"/>
        </w:rPr>
        <w:t xml:space="preserve">šios Sutarties </w:t>
      </w:r>
      <w:r w:rsidRPr="00526AB6">
        <w:rPr>
          <w:sz w:val="22"/>
        </w:rPr>
        <w:t>vykdy</w:t>
      </w:r>
      <w:r w:rsidR="00F65E48" w:rsidRPr="00526AB6">
        <w:rPr>
          <w:sz w:val="22"/>
        </w:rPr>
        <w:t xml:space="preserve">mu </w:t>
      </w:r>
      <w:r w:rsidRPr="00526AB6">
        <w:rPr>
          <w:sz w:val="22"/>
        </w:rPr>
        <w:t>susijusios informacijos jokiai trečiajai Šaliai, bei naudoti ją tik šios Sutarties vykdymo tikslais. Šis įsipareigojimas netaikomas informacijai, kuri, kaip gali būti įrodyta, yra:</w:t>
      </w:r>
    </w:p>
    <w:p w14:paraId="06757E5A" w14:textId="77777777" w:rsidR="00B27F0A" w:rsidRPr="00526AB6" w:rsidRDefault="00B27F0A" w:rsidP="00C75344">
      <w:pPr>
        <w:pStyle w:val="isakymas1"/>
        <w:rPr>
          <w:lang w:eastAsia="lt-LT"/>
        </w:rPr>
      </w:pPr>
      <w:r w:rsidRPr="00526AB6">
        <w:rPr>
          <w:lang w:eastAsia="lt-LT"/>
        </w:rPr>
        <w:t>atskleista pagal teisės aktų reikalavimus;</w:t>
      </w:r>
    </w:p>
    <w:p w14:paraId="647CEC47" w14:textId="77777777" w:rsidR="00B27F0A" w:rsidRPr="00526AB6" w:rsidRDefault="00B27F0A" w:rsidP="00C75344">
      <w:pPr>
        <w:pStyle w:val="isakymas1"/>
        <w:rPr>
          <w:lang w:eastAsia="lt-LT"/>
        </w:rPr>
      </w:pPr>
      <w:r w:rsidRPr="00526AB6">
        <w:rPr>
          <w:lang w:eastAsia="lt-LT"/>
        </w:rPr>
        <w:t>raštišku savo sutikimu leidžia atskleisti abi Sutarties Šalys;</w:t>
      </w:r>
    </w:p>
    <w:p w14:paraId="278158BB" w14:textId="77777777" w:rsidR="00C407C1" w:rsidRPr="00526AB6" w:rsidRDefault="00B27F0A" w:rsidP="00C75344">
      <w:pPr>
        <w:pStyle w:val="isakymas1"/>
        <w:rPr>
          <w:lang w:eastAsia="lt-LT"/>
        </w:rPr>
      </w:pPr>
      <w:r w:rsidRPr="00526AB6">
        <w:rPr>
          <w:lang w:eastAsia="lt-LT"/>
        </w:rPr>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2835B7DB" w14:textId="77777777" w:rsidR="00F65E48" w:rsidRPr="00526AB6" w:rsidRDefault="00F65E48" w:rsidP="00A24338">
      <w:pPr>
        <w:pStyle w:val="Pagrindinistekstas"/>
        <w:widowControl w:val="0"/>
        <w:spacing w:after="0" w:line="240" w:lineRule="auto"/>
        <w:jc w:val="both"/>
        <w:rPr>
          <w:sz w:val="22"/>
        </w:rPr>
      </w:pPr>
    </w:p>
    <w:p w14:paraId="2FDB0FB2" w14:textId="77777777" w:rsidR="00A24338" w:rsidRPr="00526AB6" w:rsidRDefault="00C233CF" w:rsidP="00DC1446">
      <w:pPr>
        <w:pStyle w:val="Sraopastraipa"/>
        <w:numPr>
          <w:ilvl w:val="0"/>
          <w:numId w:val="12"/>
        </w:numPr>
        <w:tabs>
          <w:tab w:val="left" w:pos="709"/>
        </w:tabs>
        <w:spacing w:after="0" w:line="360" w:lineRule="auto"/>
        <w:ind w:left="0" w:firstLine="0"/>
        <w:rPr>
          <w:b/>
          <w:caps/>
          <w:sz w:val="22"/>
        </w:rPr>
      </w:pPr>
      <w:r w:rsidRPr="00526AB6">
        <w:rPr>
          <w:b/>
          <w:caps/>
          <w:sz w:val="22"/>
        </w:rPr>
        <w:t xml:space="preserve">sutarties nutraukimo atvejai </w:t>
      </w:r>
      <w:r w:rsidR="00DC1446" w:rsidRPr="00526AB6">
        <w:rPr>
          <w:b/>
          <w:caps/>
          <w:sz w:val="22"/>
        </w:rPr>
        <w:t>ir tvarka</w:t>
      </w:r>
    </w:p>
    <w:p w14:paraId="01F5EFEB" w14:textId="77777777" w:rsidR="007E7F0C" w:rsidRPr="00526AB6" w:rsidRDefault="007E7F0C" w:rsidP="007E7F0C">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Sutartis gali būti nutraukta bendru rašytiniu Šalių susitarimu.</w:t>
      </w:r>
    </w:p>
    <w:p w14:paraId="5301AC17" w14:textId="77777777" w:rsidR="007E7F0C" w:rsidRPr="00526AB6" w:rsidRDefault="000B676E" w:rsidP="005377AB">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Kiekviena Sutarties Šalis, prieš </w:t>
      </w:r>
      <w:r w:rsidRPr="00526AB6">
        <w:rPr>
          <w:b/>
          <w:i/>
          <w:sz w:val="22"/>
        </w:rPr>
        <w:t xml:space="preserve">14 (keturiolika) kalendorinių dienų </w:t>
      </w:r>
      <w:r w:rsidRPr="00526AB6">
        <w:rPr>
          <w:sz w:val="22"/>
        </w:rPr>
        <w:t xml:space="preserve">įspėjusi kitą Sutarties Šalį, gali vienašališkai, nesikreipdama į teismą, nutraukti </w:t>
      </w:r>
      <w:r w:rsidR="005377AB" w:rsidRPr="00526AB6">
        <w:rPr>
          <w:sz w:val="22"/>
        </w:rPr>
        <w:t xml:space="preserve">Sutartį jeigu </w:t>
      </w:r>
      <w:r w:rsidR="007E7F0C" w:rsidRPr="00526AB6">
        <w:rPr>
          <w:sz w:val="22"/>
        </w:rPr>
        <w:t>kita Šalis nevykdo ar netinkamai vykdo Sutarties sąlygas ir tai yra esminis Sutarties pažeidimas.</w:t>
      </w:r>
    </w:p>
    <w:p w14:paraId="0233BE29" w14:textId="77777777" w:rsidR="000B676E" w:rsidRDefault="008C1361" w:rsidP="005377AB">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Užsakovas, prieš </w:t>
      </w:r>
      <w:r w:rsidR="000B676E" w:rsidRPr="00526AB6">
        <w:rPr>
          <w:b/>
          <w:i/>
          <w:sz w:val="22"/>
        </w:rPr>
        <w:t xml:space="preserve">7 (septynias) darbo dienas </w:t>
      </w:r>
      <w:r w:rsidRPr="00526AB6">
        <w:rPr>
          <w:sz w:val="22"/>
        </w:rPr>
        <w:t xml:space="preserve">įspėjęs Paslaugų teikėją, gali vienašališkai, nesikreipdamas į </w:t>
      </w:r>
      <w:r w:rsidR="005377AB" w:rsidRPr="00526AB6">
        <w:rPr>
          <w:sz w:val="22"/>
        </w:rPr>
        <w:t xml:space="preserve">teismą, nutraukti Sutartį jeigu </w:t>
      </w:r>
      <w:r w:rsidRPr="00526AB6">
        <w:rPr>
          <w:sz w:val="22"/>
        </w:rPr>
        <w:t>Paslaugų teikėjas daugiau kaip 15 (penkiolika) kalendorinių dienų pažeidžia Sutartyje nust</w:t>
      </w:r>
      <w:r w:rsidR="000B676E" w:rsidRPr="00526AB6">
        <w:rPr>
          <w:sz w:val="22"/>
        </w:rPr>
        <w:t>atytą Paslaugų teikimo terminą.</w:t>
      </w:r>
    </w:p>
    <w:p w14:paraId="7A1D5EB2" w14:textId="0E915505" w:rsidR="002D5CE8" w:rsidRPr="00526AB6" w:rsidRDefault="002D5CE8" w:rsidP="005377AB">
      <w:pPr>
        <w:pStyle w:val="Sraopastraipa"/>
        <w:numPr>
          <w:ilvl w:val="1"/>
          <w:numId w:val="12"/>
        </w:numPr>
        <w:tabs>
          <w:tab w:val="left" w:pos="142"/>
          <w:tab w:val="left" w:pos="709"/>
        </w:tabs>
        <w:spacing w:after="0" w:line="240" w:lineRule="auto"/>
        <w:ind w:left="709" w:hanging="709"/>
        <w:jc w:val="both"/>
        <w:rPr>
          <w:sz w:val="22"/>
        </w:rPr>
      </w:pPr>
      <w:r w:rsidRPr="003046F6">
        <w:rPr>
          <w:sz w:val="22"/>
        </w:rPr>
        <w:t xml:space="preserve">Sutartis gali būti nutraukta Užsakovo vienašaliu sprendimu, apie tai raštu įspėjus </w:t>
      </w:r>
      <w:r>
        <w:rPr>
          <w:sz w:val="22"/>
        </w:rPr>
        <w:t>Paslaugų teikėją</w:t>
      </w:r>
      <w:r w:rsidRPr="003046F6">
        <w:rPr>
          <w:sz w:val="22"/>
        </w:rPr>
        <w:t xml:space="preserve"> prieš 5 (penkias) k</w:t>
      </w:r>
      <w:r>
        <w:rPr>
          <w:sz w:val="22"/>
        </w:rPr>
        <w:t>alendor</w:t>
      </w:r>
      <w:r w:rsidRPr="003046F6">
        <w:rPr>
          <w:sz w:val="22"/>
        </w:rPr>
        <w:t xml:space="preserve">ines dienas ir netaikant dėl to jokių sankcijų Užsakovui, kai atsakingos institucijos nustato, kad </w:t>
      </w:r>
      <w:r>
        <w:rPr>
          <w:sz w:val="22"/>
        </w:rPr>
        <w:t>Paslaugų teikėjas</w:t>
      </w:r>
      <w:r w:rsidRPr="003046F6">
        <w:rPr>
          <w:sz w:val="22"/>
        </w:rPr>
        <w:t xml:space="preserve"> neatitinka nacionalinio saugumo interesų pagal Lietuvos Respublikos nacionaliniam saugumui užtikrinti svarbių objektų apsaugos įstatymą. Jeigu po Sutarties sudarymo nustatoma, kad Sutartis su </w:t>
      </w:r>
      <w:r>
        <w:rPr>
          <w:sz w:val="22"/>
        </w:rPr>
        <w:t>Paslaugų teikėju</w:t>
      </w:r>
      <w:r w:rsidRPr="003046F6">
        <w:rPr>
          <w:sz w:val="22"/>
        </w:rPr>
        <w:t xml:space="preserve"> neatitinka nacionalinio saugumo interesų pagal Lietuvos Respublikos nacionaliniam saugumui užtikrinti svarbių objektų apsaugos įstatymą, Sutartis negalioja minėto įstatymo nustatyta tvarka</w:t>
      </w:r>
      <w:r>
        <w:rPr>
          <w:sz w:val="22"/>
        </w:rPr>
        <w:t>.</w:t>
      </w:r>
    </w:p>
    <w:p w14:paraId="1612E02C" w14:textId="77777777" w:rsidR="00211252" w:rsidRPr="00526AB6" w:rsidRDefault="00211252" w:rsidP="007E7F0C">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Užsakovas, prieš </w:t>
      </w:r>
      <w:r w:rsidRPr="00526AB6">
        <w:rPr>
          <w:b/>
          <w:i/>
          <w:sz w:val="22"/>
        </w:rPr>
        <w:t>30 (trisdešimt)</w:t>
      </w:r>
      <w:r w:rsidRPr="00526AB6">
        <w:rPr>
          <w:sz w:val="22"/>
        </w:rPr>
        <w:t xml:space="preserve"> </w:t>
      </w:r>
      <w:r w:rsidRPr="00526AB6">
        <w:rPr>
          <w:b/>
          <w:i/>
          <w:sz w:val="22"/>
        </w:rPr>
        <w:t>kalendorinių dienų</w:t>
      </w:r>
      <w:r w:rsidRPr="00526AB6">
        <w:rPr>
          <w:sz w:val="22"/>
        </w:rPr>
        <w:t xml:space="preserve"> įspėjęs Paslaugų teikėją, </w:t>
      </w:r>
      <w:r w:rsidR="007E7F0C" w:rsidRPr="00526AB6">
        <w:rPr>
          <w:sz w:val="22"/>
        </w:rPr>
        <w:t>gali vienašališkai, nesikreipdamas į teismą, nutraukti Sutartį</w:t>
      </w:r>
      <w:r w:rsidRPr="00526AB6">
        <w:rPr>
          <w:sz w:val="22"/>
        </w:rPr>
        <w:t xml:space="preserve"> jeigu:</w:t>
      </w:r>
    </w:p>
    <w:p w14:paraId="6D2EB114" w14:textId="77777777" w:rsidR="00211252" w:rsidRPr="00526AB6" w:rsidRDefault="00211252" w:rsidP="00C75344">
      <w:pPr>
        <w:pStyle w:val="isakymas1"/>
      </w:pPr>
      <w:r w:rsidRPr="00526AB6">
        <w:t>Sutartis buvo pakeista pažeidžiant Pirkimų</w:t>
      </w:r>
      <w:r w:rsidR="00194574" w:rsidRPr="00526AB6">
        <w:t xml:space="preserve"> įstatymo 97 straipsnį;</w:t>
      </w:r>
    </w:p>
    <w:p w14:paraId="334C4CD8" w14:textId="77777777" w:rsidR="00211252" w:rsidRPr="00526AB6" w:rsidRDefault="00211252" w:rsidP="00C75344">
      <w:pPr>
        <w:pStyle w:val="isakymas1"/>
      </w:pPr>
      <w:r w:rsidRPr="00526AB6">
        <w:t xml:space="preserve">paaiškėjo, kad Paslaugų teikėjas turėjo būti pašalintas iš pirkimo procedūros </w:t>
      </w:r>
      <w:r w:rsidRPr="00526AB6">
        <w:rPr>
          <w:i/>
          <w:noProof/>
        </w:rPr>
        <w:t>mutatis mutandis</w:t>
      </w:r>
      <w:r w:rsidRPr="00526AB6">
        <w:t xml:space="preserve"> taikant Viešųjų pirkimų įstatymo 46 straipsnio 1 dalį, kuri taikoma kartu su </w:t>
      </w:r>
      <w:r w:rsidR="00194574" w:rsidRPr="00526AB6">
        <w:t>Pirkimų</w:t>
      </w:r>
      <w:r w:rsidRPr="00526AB6">
        <w:t xml:space="preserve"> </w:t>
      </w:r>
      <w:r w:rsidR="00E82109" w:rsidRPr="00526AB6">
        <w:t>įstatymo 59 straipsnio 1 dalimi;</w:t>
      </w:r>
    </w:p>
    <w:p w14:paraId="112CC89F" w14:textId="77777777" w:rsidR="00211252" w:rsidRPr="00526AB6" w:rsidRDefault="00211252" w:rsidP="00C75344">
      <w:pPr>
        <w:pStyle w:val="isakymas1"/>
      </w:pPr>
      <w:r w:rsidRPr="00526AB6">
        <w:t xml:space="preserve">paaiškėjo, kad su </w:t>
      </w:r>
      <w:r w:rsidR="00194574" w:rsidRPr="00526AB6">
        <w:t xml:space="preserve">Paslaugų teikėju </w:t>
      </w:r>
      <w:r w:rsidRPr="00526AB6">
        <w:t xml:space="preserve">neturėjo būti </w:t>
      </w:r>
      <w:r w:rsidR="00194574" w:rsidRPr="00526AB6">
        <w:t xml:space="preserve">sudaryta Sutartis </w:t>
      </w:r>
      <w:r w:rsidRPr="00526AB6">
        <w:t>dėl to, kad Europos Sąjungos Teisingumo Teismas procese pagal Sutarties dėl Europos Sąjungos veikimo 258 straipsnį pripažino, kad nebuvo įvykdyti įsipareigojimai pagal Europos Sąjungos steigiamąsias sutartis ir Direktyvą 2014/25/ES.</w:t>
      </w:r>
    </w:p>
    <w:p w14:paraId="7E19408B" w14:textId="77777777" w:rsidR="000B0F56" w:rsidRPr="00526AB6" w:rsidRDefault="000B0F56" w:rsidP="000B0F56">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Sutartis gali būti nutraukta Lietuvos Respublikos Civiliniame kodekse numatytais atvejais. </w:t>
      </w:r>
    </w:p>
    <w:p w14:paraId="29CE0AF6" w14:textId="77777777" w:rsidR="00CE71FD" w:rsidRPr="00526AB6"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nutraukimas atleidžia Užsakovą ir Paslaugų teikėją nuo Sutarties vykdymo.</w:t>
      </w:r>
    </w:p>
    <w:p w14:paraId="60873996" w14:textId="77777777" w:rsidR="00CE71FD" w:rsidRPr="00526AB6"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nutraukimas neturi įtakos ginčų nagrinėjimo tvarką nustatančių sutarties sąlygų ir kitų sutarties sąlygų galiojimui, jeigu šios sąlygos pagal savo esmę lieka galioti ir po sutarties nutraukimo.</w:t>
      </w:r>
    </w:p>
    <w:p w14:paraId="3EB90E80" w14:textId="04CE3275" w:rsidR="00211252" w:rsidRPr="00526AB6" w:rsidRDefault="00CE71FD" w:rsidP="00CE71FD">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Kai </w:t>
      </w:r>
      <w:r w:rsidR="00A067D8" w:rsidRPr="00526AB6">
        <w:rPr>
          <w:sz w:val="22"/>
        </w:rPr>
        <w:t>S</w:t>
      </w:r>
      <w:r w:rsidRPr="00526AB6">
        <w:rPr>
          <w:sz w:val="22"/>
        </w:rPr>
        <w:t xml:space="preserve">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w:t>
      </w:r>
      <w:r w:rsidRPr="00526AB6">
        <w:rPr>
          <w:sz w:val="22"/>
        </w:rPr>
        <w:lastRenderedPageBreak/>
        <w:t>sąžiningumo ir</w:t>
      </w:r>
      <w:r w:rsidR="00AD085D" w:rsidRPr="00526AB6">
        <w:rPr>
          <w:sz w:val="22"/>
        </w:rPr>
        <w:t xml:space="preserve"> teisingumo kriterijams. Jeigu S</w:t>
      </w:r>
      <w:r w:rsidRPr="00526AB6">
        <w:rPr>
          <w:sz w:val="22"/>
        </w:rPr>
        <w:t>utarties vykdymas yra tęstinis ir dalinis, galima reikalauti grąži</w:t>
      </w:r>
      <w:r w:rsidR="00AD085D" w:rsidRPr="00526AB6">
        <w:rPr>
          <w:sz w:val="22"/>
        </w:rPr>
        <w:t>nti tik tai, kas buvo gauta po S</w:t>
      </w:r>
      <w:r w:rsidRPr="00526AB6">
        <w:rPr>
          <w:sz w:val="22"/>
        </w:rPr>
        <w:t>utarties nutraukimo. Restitucija neturi įtakos sąžiningų trečiųjų asmenų teisėms ir pareigoms.</w:t>
      </w:r>
    </w:p>
    <w:p w14:paraId="5C6E2AA0" w14:textId="77777777" w:rsidR="00A1570D" w:rsidRPr="00526AB6" w:rsidRDefault="00A1570D" w:rsidP="00A24338">
      <w:pPr>
        <w:pStyle w:val="Pagrindinistekstas"/>
        <w:widowControl w:val="0"/>
        <w:spacing w:after="0" w:line="240" w:lineRule="auto"/>
        <w:jc w:val="both"/>
        <w:rPr>
          <w:sz w:val="22"/>
        </w:rPr>
      </w:pPr>
    </w:p>
    <w:p w14:paraId="09662C12" w14:textId="77777777" w:rsidR="00A1570D" w:rsidRPr="00526AB6" w:rsidRDefault="00A1570D" w:rsidP="00A1570D">
      <w:pPr>
        <w:pStyle w:val="Sraopastraipa"/>
        <w:numPr>
          <w:ilvl w:val="0"/>
          <w:numId w:val="12"/>
        </w:numPr>
        <w:tabs>
          <w:tab w:val="left" w:pos="709"/>
        </w:tabs>
        <w:spacing w:after="0" w:line="360" w:lineRule="auto"/>
        <w:ind w:left="0" w:firstLine="0"/>
        <w:rPr>
          <w:b/>
          <w:caps/>
          <w:sz w:val="22"/>
        </w:rPr>
      </w:pPr>
      <w:r w:rsidRPr="00526AB6">
        <w:rPr>
          <w:b/>
          <w:caps/>
          <w:sz w:val="22"/>
        </w:rPr>
        <w:t>SUTARTIES GALIOJIMAS</w:t>
      </w:r>
    </w:p>
    <w:p w14:paraId="03714A8D" w14:textId="5A4D376B" w:rsidR="004B5EA8" w:rsidRPr="00D97EA8" w:rsidRDefault="00D97EA8" w:rsidP="004B5EA8">
      <w:pPr>
        <w:pStyle w:val="Sraopastraipa"/>
        <w:numPr>
          <w:ilvl w:val="1"/>
          <w:numId w:val="12"/>
        </w:numPr>
        <w:tabs>
          <w:tab w:val="left" w:pos="142"/>
          <w:tab w:val="left" w:pos="709"/>
        </w:tabs>
        <w:spacing w:after="0" w:line="240" w:lineRule="auto"/>
        <w:ind w:left="709" w:hanging="709"/>
        <w:jc w:val="both"/>
        <w:rPr>
          <w:sz w:val="20"/>
          <w:szCs w:val="20"/>
        </w:rPr>
      </w:pPr>
      <w:r w:rsidRPr="00D97EA8">
        <w:rPr>
          <w:sz w:val="22"/>
          <w:szCs w:val="20"/>
        </w:rPr>
        <w:t>Sutartis įsigalioja nuo jos pasirašymo dienos ir galioja iki visų įsipareigojimų įvykdymo, bet ne ilgiau kaip iki 2023 m.  rugpjūčio 31 d</w:t>
      </w:r>
      <w:r w:rsidR="00A7040A" w:rsidRPr="00D97EA8">
        <w:rPr>
          <w:sz w:val="20"/>
          <w:szCs w:val="20"/>
        </w:rPr>
        <w:t xml:space="preserve">. </w:t>
      </w:r>
    </w:p>
    <w:p w14:paraId="5EA02C8D" w14:textId="77777777" w:rsidR="00A24338" w:rsidRPr="00526AB6" w:rsidRDefault="00A1570D" w:rsidP="009C2F9C">
      <w:pPr>
        <w:pStyle w:val="Sraopastraipa"/>
        <w:numPr>
          <w:ilvl w:val="1"/>
          <w:numId w:val="12"/>
        </w:numPr>
        <w:tabs>
          <w:tab w:val="left" w:pos="0"/>
          <w:tab w:val="left" w:pos="709"/>
        </w:tabs>
        <w:spacing w:after="0" w:line="240" w:lineRule="auto"/>
        <w:ind w:left="709" w:hanging="709"/>
        <w:jc w:val="both"/>
        <w:rPr>
          <w:sz w:val="22"/>
        </w:rPr>
      </w:pPr>
      <w:r w:rsidRPr="009C2F9C">
        <w:rPr>
          <w:sz w:val="22"/>
        </w:rPr>
        <w:t>Sutarties pasibaigimas ar nutraukimas neturi įtakos ginčų nagrinėjimo tvarką nustatančių ir kitų Sutarties sąlygų galiojimui, jeigu šios sąlygos pagal savo esmę išlieka</w:t>
      </w:r>
      <w:r w:rsidRPr="00526AB6">
        <w:rPr>
          <w:sz w:val="22"/>
        </w:rPr>
        <w:t xml:space="preserve"> galioti ir po Sutarties pasibaigimo (taip pat išlieka galioti visi atsiradę ir tinkamai neįvykdyti Šalių tarpusavio finansiniai įsipareigojimai, jeigu Šalys nesutaria kitaip).</w:t>
      </w:r>
    </w:p>
    <w:p w14:paraId="41DA0D3E" w14:textId="77777777" w:rsidR="00A24338" w:rsidRPr="00526AB6" w:rsidRDefault="00A24338" w:rsidP="00A24338">
      <w:pPr>
        <w:pStyle w:val="Pagrindinistekstas"/>
        <w:widowControl w:val="0"/>
        <w:spacing w:after="0" w:line="240" w:lineRule="auto"/>
        <w:jc w:val="both"/>
        <w:rPr>
          <w:sz w:val="22"/>
        </w:rPr>
      </w:pPr>
    </w:p>
    <w:p w14:paraId="1BB8C813" w14:textId="77777777" w:rsidR="00D9031D" w:rsidRPr="00526AB6" w:rsidRDefault="00D9031D" w:rsidP="00D9031D">
      <w:pPr>
        <w:pStyle w:val="Sraopastraipa"/>
        <w:numPr>
          <w:ilvl w:val="0"/>
          <w:numId w:val="12"/>
        </w:numPr>
        <w:tabs>
          <w:tab w:val="left" w:pos="709"/>
        </w:tabs>
        <w:spacing w:after="0" w:line="360" w:lineRule="auto"/>
        <w:ind w:left="709" w:hanging="709"/>
        <w:rPr>
          <w:b/>
          <w:caps/>
          <w:sz w:val="22"/>
        </w:rPr>
      </w:pPr>
      <w:r w:rsidRPr="00526AB6">
        <w:rPr>
          <w:b/>
          <w:caps/>
          <w:sz w:val="22"/>
        </w:rPr>
        <w:t>SUBTEIKĖJŲ KEITIMO TVARKA , TIESIOGINIS ATSISKAITYMAS (</w:t>
      </w:r>
      <w:r w:rsidRPr="00526AB6">
        <w:rPr>
          <w:b/>
          <w:sz w:val="22"/>
        </w:rPr>
        <w:t>JEI SUBTEIKĖJAI VYKDANT SUTARTĮ BUS PASITELKIAMI</w:t>
      </w:r>
      <w:r w:rsidRPr="00526AB6">
        <w:rPr>
          <w:b/>
          <w:caps/>
          <w:sz w:val="22"/>
        </w:rPr>
        <w:t>)</w:t>
      </w:r>
    </w:p>
    <w:p w14:paraId="1AE04AEF" w14:textId="362A773C" w:rsidR="00D9031D" w:rsidRDefault="00D9031D" w:rsidP="00D9031D">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Vykdydamas šią Sutartį, Paslaugų teikėjas turi teisę pasitelkti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kėjus). </w:t>
      </w:r>
    </w:p>
    <w:p w14:paraId="07D3B323" w14:textId="68F99424" w:rsidR="00D675B3" w:rsidRPr="00D675B3" w:rsidRDefault="00D675B3" w:rsidP="00D675B3">
      <w:pPr>
        <w:pStyle w:val="Sraopastraipa"/>
        <w:numPr>
          <w:ilvl w:val="1"/>
          <w:numId w:val="12"/>
        </w:numPr>
        <w:tabs>
          <w:tab w:val="left" w:pos="142"/>
          <w:tab w:val="left" w:pos="709"/>
        </w:tabs>
        <w:spacing w:after="0" w:line="240" w:lineRule="auto"/>
        <w:ind w:left="709" w:hanging="709"/>
        <w:jc w:val="both"/>
        <w:rPr>
          <w:sz w:val="22"/>
        </w:rPr>
      </w:pPr>
      <w:r w:rsidRPr="005553FE">
        <w:rPr>
          <w:sz w:val="22"/>
        </w:rPr>
        <w:t xml:space="preserve">Jeigu tai leidžiama dėl </w:t>
      </w:r>
      <w:r>
        <w:rPr>
          <w:sz w:val="22"/>
        </w:rPr>
        <w:t>S</w:t>
      </w:r>
      <w:r w:rsidRPr="005553FE">
        <w:rPr>
          <w:sz w:val="22"/>
        </w:rPr>
        <w:t>utarties pobūdžio</w:t>
      </w:r>
      <w:r>
        <w:rPr>
          <w:sz w:val="22"/>
        </w:rPr>
        <w:t xml:space="preserve">, </w:t>
      </w:r>
      <w:r w:rsidRPr="005553FE">
        <w:rPr>
          <w:sz w:val="22"/>
        </w:rPr>
        <w:t>Sutarties Šalys</w:t>
      </w:r>
      <w:r>
        <w:rPr>
          <w:sz w:val="22"/>
        </w:rPr>
        <w:t xml:space="preserve"> </w:t>
      </w:r>
      <w:r w:rsidRPr="005553FE">
        <w:rPr>
          <w:sz w:val="22"/>
        </w:rPr>
        <w:t>gali susitarti  dėl  tiesioginio Užsakovo atsiskaitymo su Subrangovais</w:t>
      </w:r>
      <w:r>
        <w:rPr>
          <w:sz w:val="22"/>
        </w:rPr>
        <w:t>, tokia tvarka:</w:t>
      </w:r>
    </w:p>
    <w:p w14:paraId="29A777FC" w14:textId="5C56523E" w:rsidR="00D9031D" w:rsidRPr="00526AB6" w:rsidRDefault="00D9031D" w:rsidP="00C75344">
      <w:pPr>
        <w:pStyle w:val="isakymas1"/>
      </w:pPr>
      <w:r w:rsidRPr="00526AB6">
        <w:rPr>
          <w:noProof/>
        </w:rPr>
        <w:t>Subte</w:t>
      </w:r>
      <w:r w:rsidR="0007318C" w:rsidRPr="00526AB6">
        <w:rPr>
          <w:noProof/>
        </w:rPr>
        <w:t>i</w:t>
      </w:r>
      <w:r w:rsidRPr="00526AB6">
        <w:rPr>
          <w:noProof/>
        </w:rPr>
        <w:t>kėjams</w:t>
      </w:r>
      <w:r w:rsidRPr="00526AB6">
        <w:t xml:space="preserve"> pageidaujant, Užsakovas su jais atsiskaitys tiesiogiai. Apie šią galimybę Užsakovas informuos </w:t>
      </w:r>
      <w:r w:rsidR="0007318C" w:rsidRPr="00526AB6">
        <w:rPr>
          <w:noProof/>
        </w:rPr>
        <w:t>S</w:t>
      </w:r>
      <w:r w:rsidRPr="00526AB6">
        <w:rPr>
          <w:noProof/>
        </w:rPr>
        <w:t>ubt</w:t>
      </w:r>
      <w:r w:rsidR="0007318C" w:rsidRPr="00526AB6">
        <w:rPr>
          <w:noProof/>
        </w:rPr>
        <w:t>i</w:t>
      </w:r>
      <w:r w:rsidRPr="00526AB6">
        <w:rPr>
          <w:noProof/>
        </w:rPr>
        <w:t>ekėją</w:t>
      </w:r>
      <w:r w:rsidRPr="00526AB6">
        <w:t xml:space="preserve"> atskiru pranešimu per 3 (tris) darbo dienas nuo informacijos iš Paslaugų teikėjo apie pasitelkiamą </w:t>
      </w:r>
      <w:r w:rsidR="0007318C" w:rsidRPr="00526AB6">
        <w:rPr>
          <w:noProof/>
        </w:rPr>
        <w:t>S</w:t>
      </w:r>
      <w:r w:rsidRPr="00526AB6">
        <w:rPr>
          <w:noProof/>
        </w:rPr>
        <w:t>ubte</w:t>
      </w:r>
      <w:r w:rsidR="0007318C" w:rsidRPr="00526AB6">
        <w:rPr>
          <w:noProof/>
        </w:rPr>
        <w:t>i</w:t>
      </w:r>
      <w:r w:rsidRPr="00526AB6">
        <w:rPr>
          <w:noProof/>
        </w:rPr>
        <w:t xml:space="preserve">kėją gavimo raštu dienos. Norėdamas pasinaudoti tiesioginio atsiskaitymo galimybe, </w:t>
      </w:r>
      <w:r w:rsidR="0007318C" w:rsidRPr="00526AB6">
        <w:rPr>
          <w:noProof/>
        </w:rPr>
        <w:t>S</w:t>
      </w:r>
      <w:r w:rsidRPr="00526AB6">
        <w:rPr>
          <w:noProof/>
        </w:rPr>
        <w:t>ubte</w:t>
      </w:r>
      <w:r w:rsidR="0007318C" w:rsidRPr="00526AB6">
        <w:rPr>
          <w:noProof/>
        </w:rPr>
        <w:t>i</w:t>
      </w:r>
      <w:r w:rsidRPr="00526AB6">
        <w:rPr>
          <w:noProof/>
        </w:rPr>
        <w:t xml:space="preserve">kėjas turi ne vėliau kaip per 2 (dvi) darbo dienas nuo pranešimo iš Užsakovo gavimo dienos, raštu pateikti Užsakovui prašymą dėl tiesioginio atsiskaitymo taikymo. Tokiu atveju, kai </w:t>
      </w:r>
      <w:r w:rsidR="0007318C" w:rsidRPr="00526AB6">
        <w:rPr>
          <w:noProof/>
        </w:rPr>
        <w:t>S</w:t>
      </w:r>
      <w:r w:rsidRPr="00526AB6">
        <w:rPr>
          <w:noProof/>
        </w:rPr>
        <w:t>ubte</w:t>
      </w:r>
      <w:r w:rsidR="0007318C" w:rsidRPr="00526AB6">
        <w:rPr>
          <w:noProof/>
        </w:rPr>
        <w:t>i</w:t>
      </w:r>
      <w:r w:rsidRPr="00526AB6">
        <w:rPr>
          <w:noProof/>
        </w:rPr>
        <w:t xml:space="preserve">kėjas išreikš norą pasinaudoti tiesioginio atsiskaitymo galimybe, tarp Užsakovo, Paslaugų teikėjo ir </w:t>
      </w:r>
      <w:r w:rsidR="0007318C" w:rsidRPr="00526AB6">
        <w:rPr>
          <w:noProof/>
        </w:rPr>
        <w:t>S</w:t>
      </w:r>
      <w:r w:rsidRPr="00526AB6">
        <w:rPr>
          <w:noProof/>
        </w:rPr>
        <w:t>ubte</w:t>
      </w:r>
      <w:r w:rsidR="0007318C" w:rsidRPr="00526AB6">
        <w:rPr>
          <w:noProof/>
        </w:rPr>
        <w:t>i</w:t>
      </w:r>
      <w:r w:rsidRPr="00526AB6">
        <w:rPr>
          <w:noProof/>
        </w:rPr>
        <w:t>kėjo</w:t>
      </w:r>
      <w:r w:rsidRPr="00526AB6">
        <w:t xml:space="preserve">, atsižvelgiant į pirkimo dokumentuose ir </w:t>
      </w:r>
      <w:r w:rsidR="0007318C" w:rsidRPr="00526AB6">
        <w:rPr>
          <w:noProof/>
        </w:rPr>
        <w:t>S</w:t>
      </w:r>
      <w:r w:rsidRPr="00526AB6">
        <w:rPr>
          <w:noProof/>
        </w:rPr>
        <w:t>ubte</w:t>
      </w:r>
      <w:r w:rsidR="0007318C" w:rsidRPr="00526AB6">
        <w:rPr>
          <w:noProof/>
        </w:rPr>
        <w:t>i</w:t>
      </w:r>
      <w:r w:rsidRPr="00526AB6">
        <w:rPr>
          <w:noProof/>
        </w:rPr>
        <w:t>kimo</w:t>
      </w:r>
      <w:r w:rsidRPr="00526AB6">
        <w:t xml:space="preserve"> sutartyje nustatytus reikalavimus, bus sudaroma trišalė sutartis, kurioje aprašoma tiesioginio atsiskaitymo su </w:t>
      </w:r>
      <w:r w:rsidR="0007318C" w:rsidRPr="00526AB6">
        <w:rPr>
          <w:noProof/>
        </w:rPr>
        <w:t>S</w:t>
      </w:r>
      <w:r w:rsidRPr="00526AB6">
        <w:rPr>
          <w:noProof/>
        </w:rPr>
        <w:t>ubte</w:t>
      </w:r>
      <w:r w:rsidR="0007318C" w:rsidRPr="00526AB6">
        <w:rPr>
          <w:noProof/>
        </w:rPr>
        <w:t>i</w:t>
      </w:r>
      <w:r w:rsidRPr="00526AB6">
        <w:rPr>
          <w:noProof/>
        </w:rPr>
        <w:t>kėju</w:t>
      </w:r>
      <w:r w:rsidRPr="00526AB6">
        <w:t xml:space="preserve"> tvarka, įskaitant teisę Paslaugų teikėjui prieštarauti nepagrįstiems mokėjimams.</w:t>
      </w:r>
    </w:p>
    <w:p w14:paraId="18B2CB20" w14:textId="73EAEECF" w:rsidR="00D9031D" w:rsidRPr="00526AB6" w:rsidRDefault="00644641" w:rsidP="00D9031D">
      <w:pPr>
        <w:pStyle w:val="Sraopastraipa"/>
        <w:numPr>
          <w:ilvl w:val="1"/>
          <w:numId w:val="12"/>
        </w:numPr>
        <w:tabs>
          <w:tab w:val="left" w:pos="142"/>
          <w:tab w:val="left" w:pos="709"/>
        </w:tabs>
        <w:spacing w:after="0" w:line="240" w:lineRule="auto"/>
        <w:ind w:left="709" w:hanging="709"/>
        <w:jc w:val="both"/>
        <w:rPr>
          <w:sz w:val="22"/>
        </w:rPr>
      </w:pPr>
      <w:r>
        <w:rPr>
          <w:sz w:val="22"/>
        </w:rPr>
        <w:t>Sutarties 17.1 ir 17</w:t>
      </w:r>
      <w:r w:rsidR="00D9031D" w:rsidRPr="00526AB6">
        <w:rPr>
          <w:sz w:val="22"/>
        </w:rPr>
        <w:t>.2 punktuose nustatyti reikalavimai nekeičia Paslaugų teikėjo atsakomybės</w:t>
      </w:r>
      <w:r w:rsidR="00D9031D" w:rsidRPr="00526AB6">
        <w:rPr>
          <w:i/>
          <w:iCs/>
          <w:sz w:val="22"/>
        </w:rPr>
        <w:t xml:space="preserve"> </w:t>
      </w:r>
      <w:r w:rsidR="00D9031D" w:rsidRPr="00526AB6">
        <w:rPr>
          <w:sz w:val="22"/>
        </w:rPr>
        <w:t>dėl Sutarties įvykdymo.</w:t>
      </w:r>
    </w:p>
    <w:p w14:paraId="1E275688" w14:textId="36DFAD84" w:rsidR="00D9031D" w:rsidRPr="00526AB6" w:rsidRDefault="00D9031D" w:rsidP="00D9031D">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Paslaugų teikėjas, ne vėliau negu pirkimo sutartis pradedama vykdyti, įsipareigoja Užsakovui pranešti tuo metu žinomų </w:t>
      </w:r>
      <w:r w:rsidR="0007318C" w:rsidRPr="00526AB6">
        <w:rPr>
          <w:noProof/>
          <w:sz w:val="22"/>
        </w:rPr>
        <w:t>S</w:t>
      </w:r>
      <w:r w:rsidRPr="00526AB6">
        <w:rPr>
          <w:noProof/>
          <w:sz w:val="22"/>
        </w:rPr>
        <w:t>ubte</w:t>
      </w:r>
      <w:r w:rsidR="0007318C" w:rsidRPr="00526AB6">
        <w:rPr>
          <w:noProof/>
          <w:sz w:val="22"/>
        </w:rPr>
        <w:t>i</w:t>
      </w:r>
      <w:r w:rsidRPr="00526AB6">
        <w:rPr>
          <w:noProof/>
          <w:sz w:val="22"/>
        </w:rPr>
        <w:t>kėjų</w:t>
      </w:r>
      <w:r w:rsidRPr="00526AB6">
        <w:rPr>
          <w:sz w:val="22"/>
        </w:rPr>
        <w:t xml:space="preserve"> pavadinimus, kontaktinius duomenis ir jų atstovus. Paslaugų teikėjas privalo informuoti apie šios informacijos pasikeitimus visu Sutarties vykdymo metu, taip pat apie naujus </w:t>
      </w:r>
      <w:r w:rsidRPr="00526AB6">
        <w:rPr>
          <w:noProof/>
          <w:sz w:val="22"/>
        </w:rPr>
        <w:t>subte</w:t>
      </w:r>
      <w:r w:rsidR="0007318C" w:rsidRPr="00526AB6">
        <w:rPr>
          <w:noProof/>
          <w:sz w:val="22"/>
        </w:rPr>
        <w:t>i</w:t>
      </w:r>
      <w:r w:rsidRPr="00526AB6">
        <w:rPr>
          <w:noProof/>
          <w:sz w:val="22"/>
        </w:rPr>
        <w:t>kėjus</w:t>
      </w:r>
      <w:r w:rsidRPr="00526AB6">
        <w:rPr>
          <w:sz w:val="22"/>
        </w:rPr>
        <w:t xml:space="preserve">, kuriuos jis ketina pasitelkti vėliau. Jeigu taikomos Sutarties 18.5 punkto nuostatos, kartu su informacija apie naujus </w:t>
      </w:r>
      <w:r w:rsidR="0007318C" w:rsidRPr="00526AB6">
        <w:rPr>
          <w:noProof/>
          <w:sz w:val="22"/>
        </w:rPr>
        <w:t>S</w:t>
      </w:r>
      <w:r w:rsidRPr="00526AB6">
        <w:rPr>
          <w:noProof/>
          <w:sz w:val="22"/>
        </w:rPr>
        <w:t>ubtiekėjus</w:t>
      </w:r>
      <w:r w:rsidRPr="00526AB6">
        <w:rPr>
          <w:sz w:val="22"/>
        </w:rPr>
        <w:t xml:space="preserve"> pateikiami ir </w:t>
      </w:r>
      <w:r w:rsidR="0007318C" w:rsidRPr="00526AB6">
        <w:rPr>
          <w:noProof/>
          <w:sz w:val="22"/>
        </w:rPr>
        <w:t>S</w:t>
      </w:r>
      <w:r w:rsidRPr="00526AB6">
        <w:rPr>
          <w:noProof/>
          <w:sz w:val="22"/>
        </w:rPr>
        <w:t>ubte</w:t>
      </w:r>
      <w:r w:rsidR="0007318C" w:rsidRPr="00526AB6">
        <w:rPr>
          <w:noProof/>
          <w:sz w:val="22"/>
        </w:rPr>
        <w:t>i</w:t>
      </w:r>
      <w:r w:rsidRPr="00526AB6">
        <w:rPr>
          <w:noProof/>
          <w:sz w:val="22"/>
        </w:rPr>
        <w:t>kėjo</w:t>
      </w:r>
      <w:r w:rsidRPr="00526AB6">
        <w:rPr>
          <w:sz w:val="22"/>
        </w:rPr>
        <w:t xml:space="preserve"> pašalinimo pagrindų nebuvimą patvirtinantys dokumentai.</w:t>
      </w:r>
    </w:p>
    <w:p w14:paraId="662F52F4" w14:textId="2BAF1786" w:rsidR="00D9031D" w:rsidRPr="00526AB6" w:rsidRDefault="00D9031D" w:rsidP="00D9031D">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t>Tais atvejais, kai Paslaugų teikėjas nesiremia subte</w:t>
      </w:r>
      <w:r w:rsidR="0007318C" w:rsidRPr="00526AB6">
        <w:rPr>
          <w:noProof/>
          <w:sz w:val="22"/>
        </w:rPr>
        <w:t>i</w:t>
      </w:r>
      <w:r w:rsidRPr="00526AB6">
        <w:rPr>
          <w:noProof/>
          <w:sz w:val="22"/>
        </w:rPr>
        <w:t xml:space="preserve">kėjo pajėgumais, Užsakovas, siekdamas užtikrinti tinkamą Pirkimų įstatymo 29 straipsnio 2 dalies 2 punkto nuostatų įgyvendinimą ir vadovaudamasis Pirkimų įstatymo 59 straipsnio 1 dalyje nustatytais reikalavimais, gali patikrinti, ar nėra </w:t>
      </w:r>
      <w:r w:rsidRPr="00526AB6">
        <w:rPr>
          <w:i/>
          <w:noProof/>
          <w:sz w:val="22"/>
        </w:rPr>
        <w:t>mutatis mutandis</w:t>
      </w:r>
      <w:r w:rsidRPr="00526AB6">
        <w:rPr>
          <w:noProof/>
          <w:sz w:val="22"/>
        </w:rPr>
        <w:t xml:space="preserve"> taikomo Viešųjų pirkimų įstatymo 46 straipsnyje nurodytų tiekėjo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kėjo pašalinimo pagrindų. Jeigu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kėjo padėtis atitinka bent vieną vadovaujantis </w:t>
      </w:r>
      <w:r w:rsidRPr="00526AB6">
        <w:rPr>
          <w:i/>
          <w:noProof/>
          <w:sz w:val="22"/>
        </w:rPr>
        <w:t>mutatis mutandis</w:t>
      </w:r>
      <w:r w:rsidRPr="00526AB6">
        <w:rPr>
          <w:noProof/>
          <w:sz w:val="22"/>
        </w:rPr>
        <w:t xml:space="preserve"> taikomo Viešųjų pirkimų įstatymo 46 straipsnyje nustatytą pašalinimo pagrindą, Užsakovas reikalauja per Užsakovo nustatytą terminą pakeisti minėtą </w:t>
      </w:r>
      <w:r w:rsidR="0007318C" w:rsidRPr="00526AB6">
        <w:rPr>
          <w:noProof/>
          <w:sz w:val="22"/>
        </w:rPr>
        <w:t>S</w:t>
      </w:r>
      <w:r w:rsidRPr="00526AB6">
        <w:rPr>
          <w:noProof/>
          <w:sz w:val="22"/>
        </w:rPr>
        <w:t>ubte</w:t>
      </w:r>
      <w:r w:rsidR="0007318C" w:rsidRPr="00526AB6">
        <w:rPr>
          <w:noProof/>
          <w:sz w:val="22"/>
        </w:rPr>
        <w:t>i</w:t>
      </w:r>
      <w:r w:rsidRPr="00526AB6">
        <w:rPr>
          <w:noProof/>
          <w:sz w:val="22"/>
        </w:rPr>
        <w:t>kėją reikalavimus atitinkančiu subte</w:t>
      </w:r>
      <w:r w:rsidR="0007318C" w:rsidRPr="00526AB6">
        <w:rPr>
          <w:noProof/>
          <w:sz w:val="22"/>
        </w:rPr>
        <w:t>i</w:t>
      </w:r>
      <w:r w:rsidRPr="00526AB6">
        <w:rPr>
          <w:noProof/>
          <w:sz w:val="22"/>
        </w:rPr>
        <w:t>kėju.</w:t>
      </w:r>
    </w:p>
    <w:p w14:paraId="408E59A5" w14:textId="77777777" w:rsidR="0007318C" w:rsidRPr="00526AB6" w:rsidRDefault="0007318C" w:rsidP="00D9031D">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t>Sutarties galiojimo laikotarpiu subteikėjai gali būti pakeisti kitais:</w:t>
      </w:r>
    </w:p>
    <w:p w14:paraId="3011E436" w14:textId="77777777" w:rsidR="0007318C" w:rsidRPr="00526AB6" w:rsidRDefault="0007318C" w:rsidP="00C75344">
      <w:pPr>
        <w:pStyle w:val="isakymas1"/>
      </w:pPr>
      <w:r w:rsidRPr="00526AB6">
        <w:t>Dėl subteikėjo bankroto, restruktūrizavimo bylos iškėlimo ar likvidavimo procedūros pradėjimo;</w:t>
      </w:r>
    </w:p>
    <w:p w14:paraId="396CBA38" w14:textId="77777777" w:rsidR="0007318C" w:rsidRPr="00526AB6" w:rsidRDefault="0007318C" w:rsidP="00C75344">
      <w:pPr>
        <w:pStyle w:val="isakymas1"/>
      </w:pPr>
      <w:r w:rsidRPr="00526AB6">
        <w:t>Kai subteikėjai nebeatitinka subteikėjams keliamų kvalifikacinių reikalavimų;</w:t>
      </w:r>
    </w:p>
    <w:p w14:paraId="1B30BE94" w14:textId="77777777" w:rsidR="0007318C" w:rsidRPr="00526AB6" w:rsidRDefault="0007318C" w:rsidP="00C75344">
      <w:pPr>
        <w:pStyle w:val="isakymas1"/>
      </w:pPr>
      <w:r w:rsidRPr="00526AB6">
        <w:t>Kai su subteikėjais nutraukiama sutartis dėl negalėjimo laiku ir tinkamai įvykdyti Sutarties sąlygų.</w:t>
      </w:r>
    </w:p>
    <w:p w14:paraId="073A18A9" w14:textId="7DE8647A" w:rsidR="00CB064F" w:rsidRPr="00526AB6" w:rsidRDefault="0007318C" w:rsidP="00C32BB2">
      <w:pPr>
        <w:pStyle w:val="Sraopastraipa"/>
        <w:numPr>
          <w:ilvl w:val="1"/>
          <w:numId w:val="12"/>
        </w:numPr>
        <w:tabs>
          <w:tab w:val="left" w:pos="142"/>
          <w:tab w:val="left" w:pos="709"/>
        </w:tabs>
        <w:spacing w:after="0" w:line="240" w:lineRule="auto"/>
        <w:ind w:left="709" w:hanging="709"/>
        <w:jc w:val="both"/>
        <w:rPr>
          <w:sz w:val="22"/>
        </w:rPr>
      </w:pPr>
      <w:r w:rsidRPr="00526AB6">
        <w:rPr>
          <w:noProof/>
          <w:sz w:val="22"/>
        </w:rPr>
        <w:t>Sutarties galiojimo laikotarpiu gali būti pasitelkiami papildomi subteikėjai, kai:</w:t>
      </w:r>
    </w:p>
    <w:p w14:paraId="3C488079" w14:textId="1911E0ED" w:rsidR="0007318C" w:rsidRPr="00526AB6" w:rsidRDefault="0007318C" w:rsidP="00C75344">
      <w:pPr>
        <w:pStyle w:val="isakymas1"/>
        <w:rPr>
          <w:noProof/>
        </w:rPr>
      </w:pPr>
      <w:r w:rsidRPr="00526AB6">
        <w:rPr>
          <w:noProof/>
        </w:rPr>
        <w:t>Paaiškėja, kad yra būtina pasitelkti naują (papildomą) subteikėją, atsiradus Pirkimo dokumentuose ir Techninėje specifikacijoje nenurodytiems darbams ar nenurodytoms paslaugoms, be kurių nebūtų galima tinka</w:t>
      </w:r>
      <w:r w:rsidR="00C32BB2" w:rsidRPr="00526AB6">
        <w:rPr>
          <w:noProof/>
        </w:rPr>
        <w:t>mai įgyventi Sutarties nuostatų.</w:t>
      </w:r>
    </w:p>
    <w:p w14:paraId="447564DE" w14:textId="373D49C1" w:rsidR="0007318C" w:rsidRPr="00526AB6" w:rsidRDefault="0007318C" w:rsidP="00C32BB2">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t>Sutarties galiojimo metu, ketinant pasitelkti papildomus subteikėjus, pastarieji turi būti ne žemesnės kvalifikacijos nei buvo reikalaujama Pirkimo sąlygose</w:t>
      </w:r>
      <w:r w:rsidR="00C32BB2" w:rsidRPr="00526AB6">
        <w:rPr>
          <w:noProof/>
          <w:sz w:val="22"/>
        </w:rPr>
        <w:t>.</w:t>
      </w:r>
    </w:p>
    <w:p w14:paraId="531F70AE" w14:textId="5511D610" w:rsidR="008027AD" w:rsidRPr="00526AB6" w:rsidRDefault="0007318C" w:rsidP="008027AD">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t xml:space="preserve">Paslaugų teikėjas, norėdamas pakeisti Sutartyje numatytus subteikėjus, Užsakovui pateikia pagrįstą prašymą, kuriame nurodo aplinkybes, sąlygojančias subteikėjo pakeitimo poreikį, jo kvalifikacijos </w:t>
      </w:r>
      <w:r w:rsidRPr="00526AB6">
        <w:rPr>
          <w:noProof/>
          <w:sz w:val="22"/>
        </w:rPr>
        <w:lastRenderedPageBreak/>
        <w:t>atitikimą Pirkimo sąlygose numatytiems reikalavimams bei prideda tai pagrindžiančius dokumentus. subteikėjai gali pradėti teikti Paslaugas, tik Paslaugų teikėjui gavus Užsakovo sutikimą.</w:t>
      </w:r>
    </w:p>
    <w:p w14:paraId="7921436F" w14:textId="2CEE7BC3" w:rsidR="008027AD" w:rsidRPr="00526AB6" w:rsidRDefault="0007318C" w:rsidP="008027AD">
      <w:pPr>
        <w:pStyle w:val="Sraopastraipa"/>
        <w:numPr>
          <w:ilvl w:val="1"/>
          <w:numId w:val="12"/>
        </w:numPr>
        <w:tabs>
          <w:tab w:val="left" w:pos="142"/>
          <w:tab w:val="left" w:pos="709"/>
        </w:tabs>
        <w:spacing w:after="0" w:line="240" w:lineRule="auto"/>
        <w:ind w:left="709" w:hanging="709"/>
        <w:jc w:val="both"/>
        <w:rPr>
          <w:noProof/>
          <w:sz w:val="22"/>
        </w:rPr>
      </w:pPr>
      <w:r w:rsidRPr="00526AB6">
        <w:rPr>
          <w:noProof/>
          <w:sz w:val="22"/>
        </w:rPr>
        <w:t>Sutarties įgyvendinimo metu Užsakovo reikalavimu ir Paslaugų teikėjo prašymu gali būti keičiami specialistai, Paslaugų teikėjo pasitelkti Sutarčiai vykdyti. 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kitu specialistu, kuris atitinka Paslaugų Pirkimo sąlygose tos srities specialistui taikytus kvalifikacinius reikalavimus. Paslaugų teikėjas turi teisę prašyti Užsakovo pakeisti Paslaugų teikėjo pasitelktą specialistą tuo atveju, jei specialistas yra atleidžiamas, išeina iš darbo, ar dėl kitų priežasčių daugiau kaip 10 (dešimt) dienų negali vykdyti savo pareigų, susijusių su Sutarties įgyvendinimu. Paslaugų teikėjas savo prašymą dėl specialisto pakeitimo Užsakovui pateikia raštu, nurodydamas pakeitimo priežastis bei pridėdamas dokumentus, patvirtinančius specialisto atitikimą Paslaugų pirkimo sąlygose nurodytiems kvalifikaciniams reikalavimams.</w:t>
      </w:r>
    </w:p>
    <w:p w14:paraId="540EAD86" w14:textId="77777777" w:rsidR="008027AD" w:rsidRPr="00526AB6" w:rsidRDefault="008027AD" w:rsidP="008027AD">
      <w:pPr>
        <w:pStyle w:val="Sraopastraipa"/>
        <w:tabs>
          <w:tab w:val="left" w:pos="142"/>
          <w:tab w:val="left" w:pos="709"/>
        </w:tabs>
        <w:spacing w:after="0" w:line="240" w:lineRule="auto"/>
        <w:ind w:left="709"/>
        <w:jc w:val="both"/>
        <w:rPr>
          <w:noProof/>
          <w:sz w:val="22"/>
        </w:rPr>
      </w:pPr>
    </w:p>
    <w:p w14:paraId="3B45F175" w14:textId="77777777" w:rsidR="00B9256E" w:rsidRPr="00526AB6" w:rsidRDefault="00B9256E" w:rsidP="00105138">
      <w:pPr>
        <w:pStyle w:val="Sraopastraipa"/>
        <w:numPr>
          <w:ilvl w:val="0"/>
          <w:numId w:val="12"/>
        </w:numPr>
        <w:tabs>
          <w:tab w:val="left" w:pos="709"/>
        </w:tabs>
        <w:spacing w:after="0" w:line="360" w:lineRule="auto"/>
        <w:ind w:left="709" w:hanging="709"/>
        <w:rPr>
          <w:b/>
          <w:caps/>
          <w:sz w:val="22"/>
        </w:rPr>
      </w:pPr>
      <w:r w:rsidRPr="00526AB6">
        <w:rPr>
          <w:b/>
          <w:caps/>
          <w:sz w:val="22"/>
        </w:rPr>
        <w:t>NENUGALIMOS JĖGOS APLINKYBĖS</w:t>
      </w:r>
    </w:p>
    <w:p w14:paraId="054CE7B4" w14:textId="552FE12B" w:rsidR="00B9256E" w:rsidRPr="00526AB6" w:rsidRDefault="00B9256E" w:rsidP="00B9256E">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Nė viena iš Šalių neatsako už visišką ar dalinį įsipareigojimų nevykdymą, jeigu ji įrodo, kad įsipareigojimų neįvykdė dėl nenugalimos jėgos </w:t>
      </w:r>
      <w:r w:rsidRPr="00526AB6">
        <w:rPr>
          <w:noProof/>
          <w:sz w:val="22"/>
        </w:rPr>
        <w:t>(</w:t>
      </w:r>
      <w:r w:rsidRPr="00526AB6">
        <w:rPr>
          <w:i/>
          <w:noProof/>
          <w:sz w:val="22"/>
        </w:rPr>
        <w:t>force</w:t>
      </w:r>
      <w:r w:rsidRPr="00526AB6">
        <w:rPr>
          <w:i/>
          <w:sz w:val="22"/>
        </w:rPr>
        <w:t xml:space="preserve"> majeure</w:t>
      </w:r>
      <w:r w:rsidRPr="00526AB6">
        <w:rPr>
          <w:sz w:val="22"/>
        </w:rPr>
        <w:t xml:space="preserve">) aplinkybių. Nenugalimos jėgos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526AB6">
          <w:rPr>
            <w:sz w:val="22"/>
          </w:rPr>
          <w:t>1996 m</w:t>
        </w:r>
      </w:smartTag>
      <w:r w:rsidRPr="00526AB6">
        <w:rPr>
          <w:sz w:val="22"/>
        </w:rPr>
        <w:t xml:space="preserve">. liepos 15 d. nutarimu </w:t>
      </w:r>
      <w:r w:rsidR="00D16D3F" w:rsidRPr="00526AB6">
        <w:rPr>
          <w:sz w:val="22"/>
        </w:rPr>
        <w:t>patvirtintomis Nr. 840</w:t>
      </w:r>
      <w:r w:rsidR="00D16D3F" w:rsidRPr="00526AB6">
        <w:rPr>
          <w:rFonts w:eastAsia="Calibri"/>
          <w:sz w:val="22"/>
        </w:rPr>
        <w:t xml:space="preserve"> </w:t>
      </w:r>
      <w:r w:rsidR="00D16D3F" w:rsidRPr="00526AB6">
        <w:rPr>
          <w:sz w:val="22"/>
        </w:rPr>
        <w:t>“Atleidimo nuo atsakomybės, esant nenugalimos jėgos (</w:t>
      </w:r>
      <w:r w:rsidR="00D16D3F" w:rsidRPr="00526AB6">
        <w:rPr>
          <w:i/>
          <w:sz w:val="22"/>
        </w:rPr>
        <w:t>force majeure</w:t>
      </w:r>
      <w:r w:rsidR="00D16D3F" w:rsidRPr="00526AB6">
        <w:rPr>
          <w:sz w:val="22"/>
        </w:rPr>
        <w:t>) aplinkybėms, taisyklės”</w:t>
      </w:r>
      <w:r w:rsidR="00D16D3F" w:rsidRPr="00526AB6">
        <w:rPr>
          <w:rFonts w:eastAsia="Calibri"/>
          <w:sz w:val="22"/>
        </w:rPr>
        <w:t xml:space="preserve"> </w:t>
      </w:r>
      <w:r w:rsidR="00D16D3F" w:rsidRPr="00526AB6">
        <w:rPr>
          <w:sz w:val="22"/>
        </w:rPr>
        <w:t>tiek, kiek jos neprieštarauja Lietuvos Respublikos Civiliniam kodeksui.</w:t>
      </w:r>
      <w:r w:rsidRPr="00526AB6">
        <w:rPr>
          <w:sz w:val="22"/>
        </w:rPr>
        <w:t>).</w:t>
      </w:r>
    </w:p>
    <w:p w14:paraId="7261A1D4" w14:textId="77777777" w:rsidR="00D16D3F" w:rsidRPr="00526AB6" w:rsidRDefault="00D16D3F" w:rsidP="00B9256E">
      <w:pPr>
        <w:pStyle w:val="Sraopastraipa"/>
        <w:numPr>
          <w:ilvl w:val="1"/>
          <w:numId w:val="12"/>
        </w:numPr>
        <w:tabs>
          <w:tab w:val="left" w:pos="142"/>
          <w:tab w:val="left" w:pos="709"/>
        </w:tabs>
        <w:spacing w:after="0" w:line="240" w:lineRule="auto"/>
        <w:ind w:left="709" w:hanging="709"/>
        <w:jc w:val="both"/>
        <w:rPr>
          <w:sz w:val="22"/>
        </w:rPr>
      </w:pPr>
      <w:bookmarkStart w:id="2" w:name="_Hlk490210171"/>
      <w:r w:rsidRPr="00526AB6">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2"/>
      <w:r w:rsidRPr="00526AB6">
        <w:rPr>
          <w:sz w:val="22"/>
        </w:rPr>
        <w:t>.</w:t>
      </w:r>
    </w:p>
    <w:p w14:paraId="268A401F" w14:textId="77777777" w:rsidR="00D16D3F" w:rsidRPr="00526AB6" w:rsidRDefault="00D16D3F" w:rsidP="00B9256E">
      <w:pPr>
        <w:pStyle w:val="Sraopastraipa"/>
        <w:numPr>
          <w:ilvl w:val="1"/>
          <w:numId w:val="12"/>
        </w:numPr>
        <w:tabs>
          <w:tab w:val="left" w:pos="142"/>
          <w:tab w:val="left" w:pos="709"/>
        </w:tabs>
        <w:spacing w:after="0" w:line="240" w:lineRule="auto"/>
        <w:ind w:left="709" w:hanging="709"/>
        <w:jc w:val="both"/>
        <w:rPr>
          <w:sz w:val="22"/>
        </w:rPr>
      </w:pPr>
      <w:r w:rsidRPr="00526AB6">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0CAB3B7" w14:textId="77777777" w:rsidR="00D16D3F" w:rsidRPr="00526AB6" w:rsidRDefault="00D16D3F" w:rsidP="00B9256E">
      <w:pPr>
        <w:pStyle w:val="Sraopastraipa"/>
        <w:numPr>
          <w:ilvl w:val="1"/>
          <w:numId w:val="12"/>
        </w:numPr>
        <w:tabs>
          <w:tab w:val="left" w:pos="142"/>
          <w:tab w:val="left" w:pos="709"/>
        </w:tabs>
        <w:spacing w:after="0" w:line="240" w:lineRule="auto"/>
        <w:ind w:left="709" w:hanging="709"/>
        <w:jc w:val="both"/>
        <w:rPr>
          <w:sz w:val="22"/>
        </w:rPr>
      </w:pPr>
      <w:r w:rsidRPr="00526AB6">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B1EAE8" w14:textId="2CB69614" w:rsidR="00B9256E" w:rsidRPr="00526AB6" w:rsidRDefault="00D16D3F" w:rsidP="00105138">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Jeigu nenugalimos jėgos </w:t>
      </w:r>
      <w:r w:rsidRPr="00526AB6">
        <w:rPr>
          <w:noProof/>
          <w:sz w:val="22"/>
        </w:rPr>
        <w:t>(</w:t>
      </w:r>
      <w:r w:rsidRPr="00526AB6">
        <w:rPr>
          <w:i/>
          <w:noProof/>
          <w:sz w:val="22"/>
        </w:rPr>
        <w:t>force majeure</w:t>
      </w:r>
      <w:r w:rsidRPr="00526AB6">
        <w:rPr>
          <w:noProof/>
          <w:sz w:val="22"/>
        </w:rPr>
        <w:t xml:space="preserve">) </w:t>
      </w:r>
      <w:r w:rsidRPr="00526AB6">
        <w:rPr>
          <w:sz w:val="22"/>
        </w:rPr>
        <w:t>aplinkybės tęsiasi ilgiau kaip 3 (tris) mėnesius nuo jų atsiradimo momento arba jeigu apie jas nėra laiku pranešta, ir Šalys nesutaria, kaip toliau bus vykdomi Sutarties nevykdžiusios Šalies įsipareigojimai, tuomet kita Šalis, raštu pranešusi ne mažiau kaip prieš 30 (trisdešimt) kalendorinių dienų, turi teisę nutraukti šią Sutartį</w:t>
      </w:r>
      <w:r w:rsidR="00105138" w:rsidRPr="00526AB6">
        <w:rPr>
          <w:sz w:val="22"/>
        </w:rPr>
        <w:t>.</w:t>
      </w:r>
    </w:p>
    <w:p w14:paraId="1E5A3E4C" w14:textId="77777777" w:rsidR="000C01C9" w:rsidRPr="00526AB6" w:rsidRDefault="000C01C9" w:rsidP="00A24338">
      <w:pPr>
        <w:pStyle w:val="Pagrindinistekstas"/>
        <w:widowControl w:val="0"/>
        <w:spacing w:after="0" w:line="240" w:lineRule="auto"/>
        <w:jc w:val="both"/>
        <w:rPr>
          <w:sz w:val="22"/>
        </w:rPr>
      </w:pPr>
    </w:p>
    <w:p w14:paraId="0714BA50" w14:textId="77777777" w:rsidR="00B9256E" w:rsidRPr="00526AB6" w:rsidRDefault="00B9256E" w:rsidP="004F4866">
      <w:pPr>
        <w:pStyle w:val="Sraopastraipa"/>
        <w:numPr>
          <w:ilvl w:val="0"/>
          <w:numId w:val="12"/>
        </w:numPr>
        <w:tabs>
          <w:tab w:val="left" w:pos="709"/>
        </w:tabs>
        <w:spacing w:after="0" w:line="360" w:lineRule="auto"/>
        <w:ind w:left="709" w:hanging="709"/>
        <w:rPr>
          <w:b/>
          <w:caps/>
          <w:sz w:val="22"/>
        </w:rPr>
      </w:pPr>
      <w:r w:rsidRPr="00526AB6">
        <w:rPr>
          <w:b/>
          <w:caps/>
          <w:sz w:val="22"/>
        </w:rPr>
        <w:t>KORUPCIJOS PREVENCIJA</w:t>
      </w:r>
    </w:p>
    <w:p w14:paraId="413C343A" w14:textId="3A93E48A" w:rsidR="00B9256E" w:rsidRPr="003F5728" w:rsidRDefault="00644641" w:rsidP="00B9256E">
      <w:pPr>
        <w:pStyle w:val="Sraopastraipa"/>
        <w:numPr>
          <w:ilvl w:val="1"/>
          <w:numId w:val="12"/>
        </w:numPr>
        <w:tabs>
          <w:tab w:val="left" w:pos="142"/>
          <w:tab w:val="left" w:pos="709"/>
        </w:tabs>
        <w:spacing w:after="0" w:line="240" w:lineRule="auto"/>
        <w:ind w:left="709" w:hanging="709"/>
        <w:jc w:val="both"/>
        <w:rPr>
          <w:sz w:val="22"/>
        </w:rPr>
      </w:pPr>
      <w:r w:rsidRPr="003F5728">
        <w:rPr>
          <w:sz w:val="22"/>
        </w:rPr>
        <w:t>Vykdydamos šios Sutarties sąlygas, Šalys įsipareigoja griežtai laikytis galiojančių įstatymų, draudžiančių valdžios pareigūnų ir privačių asmenų papirkinėjimą, prekybą poveikiu, pinigų plovimą, kuris visų pirma gali lemti sutarties nutraukimą, įskaitant:</w:t>
      </w:r>
    </w:p>
    <w:p w14:paraId="56B36077" w14:textId="2335F569" w:rsidR="00644641" w:rsidRPr="003F5728" w:rsidRDefault="00644641" w:rsidP="00644641">
      <w:pPr>
        <w:pStyle w:val="Sraopastraipa"/>
        <w:numPr>
          <w:ilvl w:val="0"/>
          <w:numId w:val="35"/>
        </w:numPr>
        <w:tabs>
          <w:tab w:val="left" w:pos="142"/>
          <w:tab w:val="left" w:pos="709"/>
        </w:tabs>
        <w:spacing w:after="0" w:line="240" w:lineRule="auto"/>
        <w:jc w:val="both"/>
        <w:rPr>
          <w:sz w:val="22"/>
        </w:rPr>
      </w:pPr>
      <w:r w:rsidRPr="003F5728">
        <w:rPr>
          <w:sz w:val="22"/>
        </w:rPr>
        <w:t>1977 m. Jungtinių Amerikos Valstijų korumpuotos veiklos užsienyje įstatymo,</w:t>
      </w:r>
    </w:p>
    <w:p w14:paraId="7B631552" w14:textId="1E1CA826" w:rsidR="00644641" w:rsidRPr="003F5728" w:rsidRDefault="00644641" w:rsidP="00644641">
      <w:pPr>
        <w:pStyle w:val="Sraopastraipa"/>
        <w:numPr>
          <w:ilvl w:val="0"/>
          <w:numId w:val="35"/>
        </w:numPr>
        <w:tabs>
          <w:tab w:val="left" w:pos="142"/>
          <w:tab w:val="left" w:pos="709"/>
        </w:tabs>
        <w:spacing w:after="0" w:line="240" w:lineRule="auto"/>
        <w:jc w:val="both"/>
        <w:rPr>
          <w:sz w:val="22"/>
        </w:rPr>
      </w:pPr>
      <w:r w:rsidRPr="003F5728">
        <w:rPr>
          <w:sz w:val="22"/>
        </w:rPr>
        <w:t>2010 m. JK kyšininkavimo įstatymo,</w:t>
      </w:r>
    </w:p>
    <w:p w14:paraId="37E9C44E" w14:textId="63C63A3F" w:rsidR="00644641" w:rsidRPr="003F5728" w:rsidRDefault="00644641" w:rsidP="00644641">
      <w:pPr>
        <w:pStyle w:val="Sraopastraipa"/>
        <w:numPr>
          <w:ilvl w:val="0"/>
          <w:numId w:val="35"/>
        </w:numPr>
        <w:tabs>
          <w:tab w:val="left" w:pos="142"/>
          <w:tab w:val="left" w:pos="709"/>
        </w:tabs>
        <w:spacing w:after="0" w:line="240" w:lineRule="auto"/>
        <w:jc w:val="both"/>
        <w:rPr>
          <w:sz w:val="22"/>
        </w:rPr>
      </w:pPr>
      <w:r w:rsidRPr="003F5728">
        <w:rPr>
          <w:sz w:val="22"/>
        </w:rPr>
        <w:t>2016 m. Prancūzijos kovos su korupcija įstatymo „Sapin“,</w:t>
      </w:r>
    </w:p>
    <w:p w14:paraId="3DB855F4" w14:textId="1DF4EC40" w:rsidR="00644641" w:rsidRPr="003F5728" w:rsidRDefault="00644641" w:rsidP="00644641">
      <w:pPr>
        <w:pStyle w:val="Sraopastraipa"/>
        <w:numPr>
          <w:ilvl w:val="0"/>
          <w:numId w:val="35"/>
        </w:numPr>
        <w:tabs>
          <w:tab w:val="left" w:pos="142"/>
          <w:tab w:val="left" w:pos="709"/>
        </w:tabs>
        <w:spacing w:after="0" w:line="240" w:lineRule="auto"/>
        <w:jc w:val="both"/>
        <w:rPr>
          <w:sz w:val="22"/>
        </w:rPr>
      </w:pPr>
      <w:r w:rsidRPr="003F5728">
        <w:rPr>
          <w:sz w:val="22"/>
        </w:rPr>
        <w:t>2002 m. Lietuvos korupcijos prevencijos įstatymo (aktuali redakcija).</w:t>
      </w:r>
    </w:p>
    <w:p w14:paraId="58180D65" w14:textId="28D18264" w:rsidR="00644641" w:rsidRPr="003F5728" w:rsidRDefault="00644641" w:rsidP="00B9256E">
      <w:pPr>
        <w:pStyle w:val="Sraopastraipa"/>
        <w:numPr>
          <w:ilvl w:val="1"/>
          <w:numId w:val="12"/>
        </w:numPr>
        <w:tabs>
          <w:tab w:val="left" w:pos="142"/>
          <w:tab w:val="left" w:pos="709"/>
        </w:tabs>
        <w:spacing w:after="0" w:line="240" w:lineRule="auto"/>
        <w:ind w:left="709" w:hanging="709"/>
        <w:jc w:val="both"/>
        <w:rPr>
          <w:sz w:val="22"/>
        </w:rPr>
      </w:pPr>
      <w:r w:rsidRPr="003F5728">
        <w:rPr>
          <w:sz w:val="22"/>
        </w:rPr>
        <w:t>Šalys įsipareigoja nustatyti ir įgyvendinti visas reikalingas ir pagrįstas korupcijos prevencijos priemones ir politiką.</w:t>
      </w:r>
    </w:p>
    <w:p w14:paraId="3DAC7282" w14:textId="6FC9D368" w:rsidR="00B9256E" w:rsidRPr="003F5728" w:rsidRDefault="00644641" w:rsidP="00B9256E">
      <w:pPr>
        <w:pStyle w:val="Sraopastraipa"/>
        <w:numPr>
          <w:ilvl w:val="1"/>
          <w:numId w:val="12"/>
        </w:numPr>
        <w:tabs>
          <w:tab w:val="left" w:pos="142"/>
          <w:tab w:val="left" w:pos="709"/>
        </w:tabs>
        <w:spacing w:after="0" w:line="240" w:lineRule="auto"/>
        <w:ind w:left="709" w:hanging="709"/>
        <w:jc w:val="both"/>
        <w:rPr>
          <w:sz w:val="22"/>
        </w:rPr>
      </w:pPr>
      <w:r w:rsidRPr="003F5728">
        <w:rPr>
          <w:sz w:val="22"/>
        </w:rPr>
        <w:t xml:space="preserve">Paslaugų teikėjas pareiškia, kad, jo žiniomis, jo teisiniai atstovai, direktoriai, darbuotojai, įgaliotiniai ir kiti asmenys, teikiantys paslaugas „Litesko“ vardu pagal šią Sutartį tiesiogiai ar netiesiogiai nesiūlo, neduoda, nesusitaria duoti, neleidžia, nekviečia duoti ir nepriima pinigų ar kitos naudos ir neteikia </w:t>
      </w:r>
      <w:r w:rsidRPr="003F5728">
        <w:rPr>
          <w:sz w:val="22"/>
        </w:rPr>
        <w:lastRenderedPageBreak/>
        <w:t>pranašumo ar dovanos jokiam asmeniui, bendrovei ar įmonei, įskaitant bet kokį valdžios pareigūną ar darbuotoją, politinės partijos atstovą, kandidatą į politines pareigas, asmenį, einantį bet kokias teisėkūros, administravimo ar teismines pareigas bet kokioje šalies, viešojoje agentūroje ar valstybės įmonėje ar jos vardu, viešosios nacionalinės ar tarptautinės organizacijos pareigūnui, siekdami daryti korupcinę įtaką tokiam asmeniui, einančiam oficialias pareigas, arba atsilygindami už netinkamai atliktą atitinkamą funkciją ar veiklą ar skatindami ją atlikti siekiant gauti naudos, pradėti ar išlaikyti „Litesko“ verslą ar įgyti pranašumo vykdant „Litesko“ verslą, ir nedarys to ateityje</w:t>
      </w:r>
      <w:r w:rsidR="00B9256E" w:rsidRPr="003F5728">
        <w:rPr>
          <w:sz w:val="22"/>
        </w:rPr>
        <w:t>.</w:t>
      </w:r>
    </w:p>
    <w:p w14:paraId="1BB1AC1C" w14:textId="13647249" w:rsidR="00B9256E" w:rsidRPr="003F5728" w:rsidRDefault="00644641" w:rsidP="00B9256E">
      <w:pPr>
        <w:pStyle w:val="Sraopastraipa"/>
        <w:numPr>
          <w:ilvl w:val="1"/>
          <w:numId w:val="12"/>
        </w:numPr>
        <w:tabs>
          <w:tab w:val="left" w:pos="142"/>
          <w:tab w:val="left" w:pos="709"/>
        </w:tabs>
        <w:spacing w:after="0" w:line="240" w:lineRule="auto"/>
        <w:ind w:left="709" w:hanging="709"/>
        <w:jc w:val="both"/>
        <w:rPr>
          <w:sz w:val="22"/>
        </w:rPr>
      </w:pPr>
      <w:r w:rsidRPr="003F5728">
        <w:rPr>
          <w:sz w:val="22"/>
        </w:rPr>
        <w:t>Paslaugų teikėjas sutinka per pagrįstą terminą pranešti „Litesko“ apie bet kokį šios nuostatos sąlygų pažeidimą</w:t>
      </w:r>
      <w:r w:rsidR="00B9256E" w:rsidRPr="003F5728">
        <w:rPr>
          <w:sz w:val="22"/>
        </w:rPr>
        <w:t>.</w:t>
      </w:r>
    </w:p>
    <w:p w14:paraId="358B77E2" w14:textId="2908BC12" w:rsidR="00B9256E" w:rsidRPr="003F5728" w:rsidRDefault="00644641" w:rsidP="00B9256E">
      <w:pPr>
        <w:pStyle w:val="Sraopastraipa"/>
        <w:numPr>
          <w:ilvl w:val="1"/>
          <w:numId w:val="12"/>
        </w:numPr>
        <w:tabs>
          <w:tab w:val="left" w:pos="142"/>
          <w:tab w:val="left" w:pos="709"/>
        </w:tabs>
        <w:spacing w:after="0" w:line="240" w:lineRule="auto"/>
        <w:ind w:left="709" w:hanging="709"/>
        <w:jc w:val="both"/>
        <w:rPr>
          <w:sz w:val="22"/>
        </w:rPr>
      </w:pPr>
      <w:r w:rsidRPr="003F5728">
        <w:rPr>
          <w:sz w:val="22"/>
        </w:rPr>
        <w:t>Jeigu „Litesko“ praneša Paslaugų teikėjui, kad turi pagrįstų priežasčių manyti, kad Paslaugų teikėjas pažeidė kurią nors šios nuostatos sąlygą</w:t>
      </w:r>
      <w:r w:rsidR="00B9256E" w:rsidRPr="003F5728">
        <w:rPr>
          <w:sz w:val="22"/>
        </w:rPr>
        <w:t>:</w:t>
      </w:r>
    </w:p>
    <w:p w14:paraId="4282FBA2" w14:textId="4EE38661" w:rsidR="00B9256E" w:rsidRPr="003F5728" w:rsidRDefault="00644641" w:rsidP="004F4866">
      <w:pPr>
        <w:pStyle w:val="Sraopastraipa"/>
        <w:numPr>
          <w:ilvl w:val="1"/>
          <w:numId w:val="32"/>
        </w:numPr>
        <w:tabs>
          <w:tab w:val="left" w:pos="142"/>
          <w:tab w:val="left" w:pos="709"/>
        </w:tabs>
        <w:spacing w:after="0" w:line="240" w:lineRule="auto"/>
        <w:jc w:val="both"/>
        <w:rPr>
          <w:sz w:val="22"/>
        </w:rPr>
      </w:pPr>
      <w:r w:rsidRPr="003F5728">
        <w:rPr>
          <w:sz w:val="22"/>
        </w:rPr>
        <w:t>Litesko“ turi teisę nepranešusi sustabdyti šios Sutarties vykdymą laikotarpiui, kuris jos manymu reikalingas atitinkamam elgesiui ištirti, ir dėl tokio sustabdymo jai nekils jokia atsakomybė ar įsipareigojimai Paslaugų teikėjui</w:t>
      </w:r>
      <w:r w:rsidR="00B9256E" w:rsidRPr="003F5728">
        <w:rPr>
          <w:sz w:val="22"/>
        </w:rPr>
        <w:t>;</w:t>
      </w:r>
    </w:p>
    <w:p w14:paraId="35FC4A39" w14:textId="342BDB21" w:rsidR="00B9256E" w:rsidRPr="003F5728" w:rsidRDefault="00644641" w:rsidP="004F4866">
      <w:pPr>
        <w:pStyle w:val="Sraopastraipa"/>
        <w:numPr>
          <w:ilvl w:val="1"/>
          <w:numId w:val="32"/>
        </w:numPr>
        <w:tabs>
          <w:tab w:val="left" w:pos="142"/>
          <w:tab w:val="left" w:pos="709"/>
        </w:tabs>
        <w:spacing w:after="0" w:line="240" w:lineRule="auto"/>
        <w:jc w:val="both"/>
        <w:rPr>
          <w:sz w:val="22"/>
        </w:rPr>
      </w:pPr>
      <w:r w:rsidRPr="003F5728">
        <w:rPr>
          <w:sz w:val="22"/>
        </w:rPr>
        <w:t>„Litesko“ turi teisę nepranešusi sustabdyti šios Sutarties vykdymą laikotarpiui, kuris jos manymu reikalingas atitinkamam elgesiui ištirti, ir dėl tokio sustabdymo jai nekils jokia atsakomybė ar įsipareigojimai Paslaugų teikėjui</w:t>
      </w:r>
      <w:r w:rsidR="00B9256E" w:rsidRPr="003F5728">
        <w:rPr>
          <w:sz w:val="22"/>
        </w:rPr>
        <w:t>.</w:t>
      </w:r>
    </w:p>
    <w:p w14:paraId="3A0B2F70" w14:textId="341141A7" w:rsidR="00644641" w:rsidRPr="003F5728" w:rsidRDefault="00644641" w:rsidP="00B9256E">
      <w:pPr>
        <w:pStyle w:val="Sraopastraipa"/>
        <w:numPr>
          <w:ilvl w:val="1"/>
          <w:numId w:val="12"/>
        </w:numPr>
        <w:tabs>
          <w:tab w:val="left" w:pos="142"/>
          <w:tab w:val="left" w:pos="709"/>
        </w:tabs>
        <w:spacing w:after="0" w:line="240" w:lineRule="auto"/>
        <w:ind w:left="709" w:hanging="709"/>
        <w:jc w:val="both"/>
        <w:rPr>
          <w:sz w:val="22"/>
        </w:rPr>
      </w:pPr>
      <w:r w:rsidRPr="003F5728">
        <w:rPr>
          <w:sz w:val="22"/>
        </w:rPr>
        <w:t>Paslaugų teikėjas privalo imtis visų pagrįstų priemonių, kad nebūtų prarasti ar sunaikinti tokio elgesio dokumentiniai įrodymai.</w:t>
      </w:r>
    </w:p>
    <w:p w14:paraId="2AB8346A" w14:textId="3D9C78A2" w:rsidR="00B9256E" w:rsidRPr="003F5728" w:rsidRDefault="00644641" w:rsidP="00B9256E">
      <w:pPr>
        <w:pStyle w:val="Sraopastraipa"/>
        <w:numPr>
          <w:ilvl w:val="1"/>
          <w:numId w:val="12"/>
        </w:numPr>
        <w:tabs>
          <w:tab w:val="left" w:pos="142"/>
          <w:tab w:val="left" w:pos="709"/>
        </w:tabs>
        <w:spacing w:after="0" w:line="240" w:lineRule="auto"/>
        <w:ind w:left="709" w:hanging="709"/>
        <w:jc w:val="both"/>
        <w:rPr>
          <w:sz w:val="22"/>
        </w:rPr>
      </w:pPr>
      <w:r w:rsidRPr="003F5728">
        <w:rPr>
          <w:sz w:val="22"/>
        </w:rPr>
        <w:t>Paslaugų teikėjui pažeidus bet kurią šios nuostatos sąlygą</w:t>
      </w:r>
      <w:r w:rsidR="00B9256E" w:rsidRPr="003F5728">
        <w:rPr>
          <w:sz w:val="22"/>
        </w:rPr>
        <w:t>:</w:t>
      </w:r>
    </w:p>
    <w:p w14:paraId="77BF99D3" w14:textId="32399C9B" w:rsidR="00B9256E" w:rsidRPr="003F5728" w:rsidRDefault="00644641" w:rsidP="00C75344">
      <w:pPr>
        <w:pStyle w:val="isakymas1"/>
      </w:pPr>
      <w:r w:rsidRPr="003F5728">
        <w:t>„Litesko“ gali nedelsdama neįspėjusi nutraukti šią Sutartį, neužsitraukdama jokios atsakomybės</w:t>
      </w:r>
      <w:r w:rsidR="00B9256E" w:rsidRPr="003F5728">
        <w:t>;</w:t>
      </w:r>
    </w:p>
    <w:p w14:paraId="0C7D3342" w14:textId="08A77AED" w:rsidR="00B9256E" w:rsidRPr="003F5728" w:rsidRDefault="00644641" w:rsidP="00C75344">
      <w:pPr>
        <w:pStyle w:val="isakymas1"/>
      </w:pPr>
      <w:r w:rsidRPr="003F5728">
        <w:t>Paslaugų teikėjas įsipareigoja atlyginti „Litesko“ nuostolius, žalą ir išlaidas, kuriuos „Litesko“ patyrė dėl tokio pažeidimo, kiek tai leidžia teisės normos</w:t>
      </w:r>
      <w:r w:rsidR="00B9256E" w:rsidRPr="003F5728">
        <w:t>.</w:t>
      </w:r>
    </w:p>
    <w:p w14:paraId="3A242B57" w14:textId="77777777" w:rsidR="008C260E" w:rsidRPr="00526AB6" w:rsidRDefault="008C260E" w:rsidP="00A24338">
      <w:pPr>
        <w:pStyle w:val="Pagrindinistekstas"/>
        <w:widowControl w:val="0"/>
        <w:spacing w:after="0" w:line="240" w:lineRule="auto"/>
        <w:jc w:val="both"/>
        <w:rPr>
          <w:sz w:val="22"/>
        </w:rPr>
      </w:pPr>
    </w:p>
    <w:p w14:paraId="3A873F26" w14:textId="77777777" w:rsidR="00845F2E" w:rsidRPr="00526AB6" w:rsidRDefault="00845F2E" w:rsidP="00845F2E">
      <w:pPr>
        <w:pStyle w:val="Sraopastraipa"/>
        <w:numPr>
          <w:ilvl w:val="0"/>
          <w:numId w:val="12"/>
        </w:numPr>
        <w:tabs>
          <w:tab w:val="left" w:pos="709"/>
        </w:tabs>
        <w:spacing w:after="0" w:line="360" w:lineRule="auto"/>
        <w:ind w:left="0" w:firstLine="0"/>
        <w:rPr>
          <w:b/>
          <w:caps/>
          <w:sz w:val="22"/>
        </w:rPr>
      </w:pPr>
      <w:r w:rsidRPr="00526AB6">
        <w:rPr>
          <w:b/>
          <w:caps/>
          <w:sz w:val="22"/>
        </w:rPr>
        <w:t>specialiOs pirkimo sutarties vykdymo sąlygOs</w:t>
      </w:r>
    </w:p>
    <w:p w14:paraId="718E56BD" w14:textId="05A8AD25" w:rsidR="00845F2E" w:rsidRPr="00526AB6" w:rsidRDefault="00845F2E" w:rsidP="00845F2E">
      <w:pPr>
        <w:pStyle w:val="Sraopastraipa"/>
        <w:numPr>
          <w:ilvl w:val="1"/>
          <w:numId w:val="12"/>
        </w:numPr>
        <w:tabs>
          <w:tab w:val="left" w:pos="142"/>
          <w:tab w:val="left" w:pos="709"/>
        </w:tabs>
        <w:spacing w:after="0" w:line="240" w:lineRule="auto"/>
        <w:ind w:left="709" w:hanging="709"/>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privalo laikytis </w:t>
      </w:r>
      <w:r w:rsidR="007A32C2" w:rsidRPr="00526AB6">
        <w:rPr>
          <w:spacing w:val="1"/>
          <w:sz w:val="22"/>
        </w:rPr>
        <w:t>Užsakov</w:t>
      </w:r>
      <w:r w:rsidRPr="00526AB6">
        <w:rPr>
          <w:spacing w:val="1"/>
          <w:sz w:val="22"/>
        </w:rPr>
        <w:t xml:space="preserve">o Socialinio atsakingumo principų, publikuojamų viešai </w:t>
      </w:r>
      <w:r w:rsidR="007A32C2" w:rsidRPr="00526AB6">
        <w:rPr>
          <w:spacing w:val="1"/>
          <w:sz w:val="22"/>
        </w:rPr>
        <w:t>Užsakov</w:t>
      </w:r>
      <w:r w:rsidRPr="00526AB6">
        <w:rPr>
          <w:spacing w:val="1"/>
          <w:sz w:val="22"/>
        </w:rPr>
        <w:t xml:space="preserve">o internetiniame tinklapyje adresu: </w:t>
      </w:r>
      <w:hyperlink r:id="rId15" w:history="1">
        <w:r w:rsidR="009A471D" w:rsidRPr="00E3316F">
          <w:rPr>
            <w:rStyle w:val="Hipersaitas"/>
            <w:sz w:val="22"/>
          </w:rPr>
          <w:t>http://www.litesko.lt/</w:t>
        </w:r>
      </w:hyperlink>
      <w:r w:rsidR="009A471D">
        <w:rPr>
          <w:sz w:val="22"/>
        </w:rPr>
        <w:t>.</w:t>
      </w:r>
      <w:r w:rsidR="009A471D">
        <w:rPr>
          <w:spacing w:val="1"/>
          <w:sz w:val="22"/>
        </w:rPr>
        <w:t xml:space="preserve"> </w:t>
      </w:r>
    </w:p>
    <w:p w14:paraId="7CA28ADD" w14:textId="4DFDB45F" w:rsidR="00845F2E" w:rsidRDefault="00845F2E" w:rsidP="00845F2E">
      <w:pPr>
        <w:pStyle w:val="Sraopastraipa"/>
        <w:numPr>
          <w:ilvl w:val="1"/>
          <w:numId w:val="12"/>
        </w:numPr>
        <w:tabs>
          <w:tab w:val="left" w:pos="142"/>
          <w:tab w:val="left" w:pos="709"/>
        </w:tabs>
        <w:spacing w:after="0" w:line="240" w:lineRule="auto"/>
        <w:ind w:left="709" w:hanging="709"/>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turi būti susipažinęs su </w:t>
      </w:r>
      <w:r w:rsidR="007A32C2" w:rsidRPr="00526AB6">
        <w:rPr>
          <w:spacing w:val="1"/>
          <w:sz w:val="22"/>
        </w:rPr>
        <w:t>Užsakov</w:t>
      </w:r>
      <w:r w:rsidRPr="00526AB6">
        <w:rPr>
          <w:spacing w:val="1"/>
          <w:sz w:val="22"/>
        </w:rPr>
        <w:t xml:space="preserve">o </w:t>
      </w:r>
      <w:r w:rsidR="007A32C2" w:rsidRPr="00526AB6">
        <w:rPr>
          <w:spacing w:val="1"/>
          <w:sz w:val="22"/>
        </w:rPr>
        <w:t xml:space="preserve">integruotos vadybos sistemos </w:t>
      </w:r>
      <w:r w:rsidRPr="00526AB6">
        <w:rPr>
          <w:spacing w:val="1"/>
          <w:sz w:val="22"/>
        </w:rPr>
        <w:t xml:space="preserve">politika, viešai publikuojama </w:t>
      </w:r>
      <w:r w:rsidR="007A32C2" w:rsidRPr="00526AB6">
        <w:rPr>
          <w:spacing w:val="1"/>
          <w:sz w:val="22"/>
        </w:rPr>
        <w:t>Užsakov</w:t>
      </w:r>
      <w:r w:rsidRPr="00526AB6">
        <w:rPr>
          <w:spacing w:val="1"/>
          <w:sz w:val="22"/>
        </w:rPr>
        <w:t xml:space="preserve">o internetiniame tinklapyje: </w:t>
      </w:r>
      <w:hyperlink r:id="rId16" w:history="1">
        <w:r w:rsidR="009A471D" w:rsidRPr="00E3316F">
          <w:rPr>
            <w:rStyle w:val="Hipersaitas"/>
            <w:sz w:val="22"/>
          </w:rPr>
          <w:t>http://www.litesko.lt</w:t>
        </w:r>
      </w:hyperlink>
      <w:r w:rsidR="009A471D">
        <w:rPr>
          <w:sz w:val="22"/>
        </w:rPr>
        <w:t>.</w:t>
      </w:r>
      <w:r w:rsidR="009A471D">
        <w:rPr>
          <w:spacing w:val="1"/>
          <w:sz w:val="22"/>
        </w:rPr>
        <w:t xml:space="preserve"> </w:t>
      </w:r>
    </w:p>
    <w:p w14:paraId="6AC26ADF" w14:textId="38871FE7" w:rsidR="00644641" w:rsidRPr="00644641" w:rsidRDefault="00644641" w:rsidP="00845F2E">
      <w:pPr>
        <w:pStyle w:val="Sraopastraipa"/>
        <w:numPr>
          <w:ilvl w:val="1"/>
          <w:numId w:val="12"/>
        </w:numPr>
        <w:tabs>
          <w:tab w:val="left" w:pos="142"/>
          <w:tab w:val="left" w:pos="709"/>
        </w:tabs>
        <w:spacing w:after="0" w:line="240" w:lineRule="auto"/>
        <w:ind w:left="709" w:hanging="709"/>
        <w:jc w:val="both"/>
        <w:rPr>
          <w:rStyle w:val="Hipersaitas"/>
          <w:color w:val="auto"/>
          <w:spacing w:val="1"/>
          <w:sz w:val="22"/>
          <w:u w:val="none"/>
        </w:rPr>
      </w:pPr>
      <w:r w:rsidRPr="00ED50DE">
        <w:rPr>
          <w:spacing w:val="1"/>
          <w:sz w:val="22"/>
        </w:rPr>
        <w:t>Užsakovo privatumo pranešimas dėl asmens duomenų tvarkymo viešai publikuojamas Užsakovo internetiniame tinklapyje: </w:t>
      </w:r>
      <w:hyperlink r:id="rId17" w:tgtFrame="_blank" w:history="1">
        <w:r w:rsidRPr="00ED50DE">
          <w:rPr>
            <w:rStyle w:val="Hipersaitas"/>
          </w:rPr>
          <w:t>https://litesko.lt/apie-mus/duomenu-apsauga/privatumo-pranesimas</w:t>
        </w:r>
      </w:hyperlink>
      <w:r>
        <w:rPr>
          <w:rStyle w:val="Hipersaitas"/>
        </w:rPr>
        <w:t>.</w:t>
      </w:r>
    </w:p>
    <w:p w14:paraId="502863BD" w14:textId="17C8687D" w:rsidR="00644641" w:rsidRPr="00644641" w:rsidRDefault="00644641" w:rsidP="00845F2E">
      <w:pPr>
        <w:pStyle w:val="Sraopastraipa"/>
        <w:numPr>
          <w:ilvl w:val="1"/>
          <w:numId w:val="12"/>
        </w:numPr>
        <w:tabs>
          <w:tab w:val="left" w:pos="142"/>
          <w:tab w:val="left" w:pos="709"/>
        </w:tabs>
        <w:spacing w:after="0" w:line="240" w:lineRule="auto"/>
        <w:ind w:left="709" w:hanging="709"/>
        <w:jc w:val="both"/>
        <w:rPr>
          <w:spacing w:val="1"/>
          <w:sz w:val="22"/>
        </w:rPr>
      </w:pPr>
      <w:r>
        <w:rPr>
          <w:sz w:val="22"/>
        </w:rPr>
        <w:t>Paslaugų teikėjas</w:t>
      </w:r>
      <w:r w:rsidRPr="00C27EEE">
        <w:rPr>
          <w:sz w:val="22"/>
        </w:rPr>
        <w:t xml:space="preserve"> pareiškia, kad jis, remdamasis gerąja profesine praktika, ėmėsi pagrįstų priemonių, siekdamas identifikuoti interesų konfliktus, užkirsti jiems kelią ir, </w:t>
      </w:r>
      <w:r>
        <w:rPr>
          <w:sz w:val="22"/>
        </w:rPr>
        <w:t>esant reikalui</w:t>
      </w:r>
      <w:r w:rsidRPr="00C27EEE">
        <w:rPr>
          <w:sz w:val="22"/>
        </w:rPr>
        <w:t>, išspręsti</w:t>
      </w:r>
      <w:r>
        <w:rPr>
          <w:sz w:val="22"/>
        </w:rPr>
        <w:t xml:space="preserve"> juos (</w:t>
      </w:r>
      <w:r w:rsidRPr="00C27EEE">
        <w:rPr>
          <w:sz w:val="22"/>
        </w:rPr>
        <w:t>ypač interesų konfliktus, kurie gali kilti dėl jo tiesioginių ar netiesioginių giminystės, profesinių ar moralinių interesų</w:t>
      </w:r>
      <w:r>
        <w:rPr>
          <w:sz w:val="22"/>
        </w:rPr>
        <w:t>).</w:t>
      </w:r>
    </w:p>
    <w:p w14:paraId="5E0A2AAC" w14:textId="106EFA3F" w:rsidR="00644641" w:rsidRPr="00644641" w:rsidRDefault="00644641" w:rsidP="00845F2E">
      <w:pPr>
        <w:pStyle w:val="Sraopastraipa"/>
        <w:numPr>
          <w:ilvl w:val="1"/>
          <w:numId w:val="12"/>
        </w:numPr>
        <w:tabs>
          <w:tab w:val="left" w:pos="142"/>
          <w:tab w:val="left" w:pos="709"/>
        </w:tabs>
        <w:spacing w:after="0" w:line="240" w:lineRule="auto"/>
        <w:ind w:left="709" w:hanging="709"/>
        <w:jc w:val="both"/>
        <w:rPr>
          <w:spacing w:val="1"/>
          <w:sz w:val="22"/>
        </w:rPr>
      </w:pPr>
      <w:r>
        <w:rPr>
          <w:sz w:val="22"/>
        </w:rPr>
        <w:t>Paslaugų teikėjas</w:t>
      </w:r>
      <w:r w:rsidRPr="00C27EEE">
        <w:rPr>
          <w:sz w:val="22"/>
        </w:rPr>
        <w:t xml:space="preserve"> pareiškia, kad, kiek jam žinom</w:t>
      </w:r>
      <w:r>
        <w:rPr>
          <w:sz w:val="22"/>
        </w:rPr>
        <w:t>a, ir šios S</w:t>
      </w:r>
      <w:r w:rsidRPr="00C27EEE">
        <w:rPr>
          <w:sz w:val="22"/>
        </w:rPr>
        <w:t xml:space="preserve">utarties pasirašymo dieną, Sutarties vykdymas nesukuria jokios interesų konflikto rizikos nei </w:t>
      </w:r>
      <w:r>
        <w:rPr>
          <w:sz w:val="22"/>
        </w:rPr>
        <w:t>Užsakovui (tame tarpe ir „Veolia“ grupei)</w:t>
      </w:r>
      <w:r w:rsidRPr="00C27EEE">
        <w:rPr>
          <w:sz w:val="22"/>
        </w:rPr>
        <w:t>, nei trečiosioms šalims</w:t>
      </w:r>
      <w:r>
        <w:rPr>
          <w:sz w:val="22"/>
        </w:rPr>
        <w:t>.</w:t>
      </w:r>
    </w:p>
    <w:p w14:paraId="60BEBD3F" w14:textId="0C3CED10" w:rsidR="00644641" w:rsidRPr="00644641" w:rsidRDefault="00644641" w:rsidP="00845F2E">
      <w:pPr>
        <w:pStyle w:val="Sraopastraipa"/>
        <w:numPr>
          <w:ilvl w:val="1"/>
          <w:numId w:val="12"/>
        </w:numPr>
        <w:tabs>
          <w:tab w:val="left" w:pos="142"/>
          <w:tab w:val="left" w:pos="709"/>
        </w:tabs>
        <w:spacing w:after="0" w:line="240" w:lineRule="auto"/>
        <w:ind w:left="709" w:hanging="709"/>
        <w:jc w:val="both"/>
        <w:rPr>
          <w:spacing w:val="1"/>
          <w:sz w:val="22"/>
        </w:rPr>
      </w:pPr>
      <w:r>
        <w:rPr>
          <w:sz w:val="22"/>
        </w:rPr>
        <w:t>Jeigu vykdant S</w:t>
      </w:r>
      <w:r w:rsidRPr="00C27EEE">
        <w:rPr>
          <w:sz w:val="22"/>
        </w:rPr>
        <w:t xml:space="preserve">utartį </w:t>
      </w:r>
      <w:r>
        <w:rPr>
          <w:sz w:val="22"/>
        </w:rPr>
        <w:t>Paslaugų teikėjui</w:t>
      </w:r>
      <w:r w:rsidRPr="00C27EEE">
        <w:rPr>
          <w:sz w:val="22"/>
        </w:rPr>
        <w:t xml:space="preserve"> bet kuriuo metu pranešama apie interesų konflikto buvimą, jis įsipareigoja nedelsdamas raštu informuoti </w:t>
      </w:r>
      <w:r>
        <w:rPr>
          <w:sz w:val="22"/>
        </w:rPr>
        <w:t>Užsakovą. Taip pat</w:t>
      </w:r>
      <w:r w:rsidRPr="00C27EEE">
        <w:rPr>
          <w:sz w:val="22"/>
        </w:rPr>
        <w:t xml:space="preserve"> iš anksto informuoti </w:t>
      </w:r>
      <w:r>
        <w:rPr>
          <w:sz w:val="22"/>
        </w:rPr>
        <w:t xml:space="preserve">Užsakovą </w:t>
      </w:r>
      <w:r w:rsidRPr="00C27EEE">
        <w:rPr>
          <w:sz w:val="22"/>
        </w:rPr>
        <w:t xml:space="preserve">apie metodus, kuriais jis ketina išspręsti minėtą konfliktą ir jo veiksmingą išsprendimą. Jis taip pat įsipareigoja nedelsdamas atsakyti į bet kokius </w:t>
      </w:r>
      <w:r>
        <w:rPr>
          <w:sz w:val="22"/>
        </w:rPr>
        <w:t>Užsakovo</w:t>
      </w:r>
      <w:r w:rsidRPr="00C27EEE">
        <w:rPr>
          <w:sz w:val="22"/>
        </w:rPr>
        <w:t xml:space="preserve"> prašymus pateikti informaciją šiuo klausimu ir pateikti prašomus pagrindimus, jeigu tokių yra</w:t>
      </w:r>
      <w:r>
        <w:rPr>
          <w:sz w:val="22"/>
        </w:rPr>
        <w:t>.</w:t>
      </w:r>
    </w:p>
    <w:p w14:paraId="33E250A7" w14:textId="733243DB" w:rsidR="00644641" w:rsidRPr="00644641" w:rsidRDefault="00644641" w:rsidP="00845F2E">
      <w:pPr>
        <w:pStyle w:val="Sraopastraipa"/>
        <w:numPr>
          <w:ilvl w:val="1"/>
          <w:numId w:val="12"/>
        </w:numPr>
        <w:tabs>
          <w:tab w:val="left" w:pos="142"/>
          <w:tab w:val="left" w:pos="709"/>
        </w:tabs>
        <w:spacing w:after="0" w:line="240" w:lineRule="auto"/>
        <w:ind w:left="709" w:hanging="709"/>
        <w:jc w:val="both"/>
        <w:rPr>
          <w:spacing w:val="1"/>
          <w:sz w:val="22"/>
        </w:rPr>
      </w:pPr>
      <w:r w:rsidRPr="00C27EEE">
        <w:rPr>
          <w:sz w:val="22"/>
        </w:rPr>
        <w:t xml:space="preserve">Jeigu </w:t>
      </w:r>
      <w:r>
        <w:rPr>
          <w:sz w:val="22"/>
        </w:rPr>
        <w:t>Užsakovas</w:t>
      </w:r>
      <w:r w:rsidRPr="00C27EEE">
        <w:rPr>
          <w:sz w:val="22"/>
        </w:rPr>
        <w:t xml:space="preserve">, </w:t>
      </w:r>
      <w:r>
        <w:rPr>
          <w:sz w:val="22"/>
        </w:rPr>
        <w:t>Paslaugų teikėjo</w:t>
      </w:r>
      <w:r w:rsidRPr="00C27EEE">
        <w:rPr>
          <w:sz w:val="22"/>
        </w:rPr>
        <w:t xml:space="preserve"> informuotas</w:t>
      </w:r>
      <w:r>
        <w:rPr>
          <w:sz w:val="22"/>
        </w:rPr>
        <w:t>,</w:t>
      </w:r>
      <w:r w:rsidRPr="00C27EEE">
        <w:rPr>
          <w:sz w:val="22"/>
        </w:rPr>
        <w:t xml:space="preserve"> arba </w:t>
      </w:r>
      <w:r>
        <w:rPr>
          <w:sz w:val="22"/>
        </w:rPr>
        <w:t>Užsakovas</w:t>
      </w:r>
      <w:r w:rsidRPr="00C27EEE">
        <w:rPr>
          <w:sz w:val="22"/>
        </w:rPr>
        <w:t xml:space="preserve"> pats sužino, kad interesų konfliktas kilo dėl netinkamo </w:t>
      </w:r>
      <w:r>
        <w:rPr>
          <w:sz w:val="22"/>
        </w:rPr>
        <w:t>Paslaugų teikėjo</w:t>
      </w:r>
      <w:r w:rsidRPr="00C27EEE">
        <w:rPr>
          <w:sz w:val="22"/>
        </w:rPr>
        <w:t xml:space="preserve"> elgesio, ypač dėl</w:t>
      </w:r>
      <w:r>
        <w:rPr>
          <w:sz w:val="22"/>
        </w:rPr>
        <w:t>:</w:t>
      </w:r>
    </w:p>
    <w:p w14:paraId="6A620FA8" w14:textId="69E357DF" w:rsidR="00644641" w:rsidRPr="00644641" w:rsidRDefault="00644641" w:rsidP="00644641">
      <w:pPr>
        <w:pStyle w:val="Sraopastraipa"/>
        <w:numPr>
          <w:ilvl w:val="0"/>
          <w:numId w:val="35"/>
        </w:numPr>
        <w:tabs>
          <w:tab w:val="left" w:pos="142"/>
          <w:tab w:val="left" w:pos="709"/>
        </w:tabs>
        <w:spacing w:after="0" w:line="240" w:lineRule="auto"/>
        <w:jc w:val="both"/>
        <w:rPr>
          <w:spacing w:val="1"/>
          <w:sz w:val="22"/>
        </w:rPr>
      </w:pPr>
      <w:r w:rsidRPr="00C27EEE">
        <w:rPr>
          <w:sz w:val="22"/>
        </w:rPr>
        <w:t>nedeklaruoto, neišsamiai arba pavėluotai deklaruoto intereso, arba</w:t>
      </w:r>
    </w:p>
    <w:p w14:paraId="782DA2C2" w14:textId="77777777" w:rsidR="00644641" w:rsidRPr="00C27EEE" w:rsidRDefault="00644641" w:rsidP="00644641">
      <w:pPr>
        <w:pStyle w:val="Sraopastraipa"/>
        <w:widowControl w:val="0"/>
        <w:numPr>
          <w:ilvl w:val="0"/>
          <w:numId w:val="35"/>
        </w:numPr>
        <w:spacing w:after="0" w:line="240" w:lineRule="auto"/>
        <w:contextualSpacing w:val="0"/>
        <w:jc w:val="both"/>
        <w:rPr>
          <w:sz w:val="22"/>
        </w:rPr>
      </w:pPr>
      <w:r w:rsidRPr="00C27EEE">
        <w:rPr>
          <w:sz w:val="22"/>
        </w:rPr>
        <w:t>nepakankamų priemonių</w:t>
      </w:r>
      <w:r>
        <w:rPr>
          <w:sz w:val="22"/>
        </w:rPr>
        <w:t xml:space="preserve"> susidariusiai situacijai ištaisyti</w:t>
      </w:r>
      <w:r w:rsidRPr="00C27EEE">
        <w:rPr>
          <w:sz w:val="22"/>
        </w:rPr>
        <w:t>,</w:t>
      </w:r>
    </w:p>
    <w:p w14:paraId="51AEFF8B" w14:textId="62466AA1" w:rsidR="00644641" w:rsidRPr="00644641" w:rsidRDefault="00644641" w:rsidP="00644641">
      <w:pPr>
        <w:pStyle w:val="Sraopastraipa"/>
        <w:numPr>
          <w:ilvl w:val="0"/>
          <w:numId w:val="35"/>
        </w:numPr>
        <w:tabs>
          <w:tab w:val="left" w:pos="142"/>
          <w:tab w:val="left" w:pos="709"/>
        </w:tabs>
        <w:spacing w:after="0" w:line="240" w:lineRule="auto"/>
        <w:jc w:val="both"/>
        <w:rPr>
          <w:spacing w:val="1"/>
          <w:sz w:val="22"/>
        </w:rPr>
      </w:pPr>
      <w:r>
        <w:rPr>
          <w:sz w:val="22"/>
        </w:rPr>
        <w:t>Užsakovas</w:t>
      </w:r>
      <w:r w:rsidRPr="00C27EEE">
        <w:rPr>
          <w:sz w:val="22"/>
        </w:rPr>
        <w:t xml:space="preserve"> turi teisę nutraukti šios Sutarties vykdymą ir, jeigu būtina, ją nutraukti raštu, neprisiimdamas atsakomybės už nuostolius ir nepažeisdamas savo teisės į bet kokį nuostolių atlyginimą</w:t>
      </w:r>
      <w:r>
        <w:rPr>
          <w:sz w:val="22"/>
        </w:rPr>
        <w:t>.</w:t>
      </w:r>
    </w:p>
    <w:p w14:paraId="1F5385F2" w14:textId="668E4035" w:rsidR="00644641" w:rsidRPr="00526AB6" w:rsidRDefault="00644641" w:rsidP="00644641">
      <w:pPr>
        <w:pStyle w:val="Sraopastraipa"/>
        <w:numPr>
          <w:ilvl w:val="1"/>
          <w:numId w:val="12"/>
        </w:numPr>
        <w:tabs>
          <w:tab w:val="left" w:pos="142"/>
          <w:tab w:val="left" w:pos="709"/>
        </w:tabs>
        <w:spacing w:after="0" w:line="240" w:lineRule="auto"/>
        <w:ind w:left="709" w:hanging="709"/>
        <w:jc w:val="both"/>
        <w:rPr>
          <w:spacing w:val="1"/>
          <w:sz w:val="22"/>
        </w:rPr>
      </w:pPr>
      <w:r>
        <w:rPr>
          <w:sz w:val="22"/>
        </w:rPr>
        <w:t>Paslaugų teikėjas</w:t>
      </w:r>
      <w:r w:rsidRPr="00C27EEE">
        <w:rPr>
          <w:sz w:val="22"/>
        </w:rPr>
        <w:t xml:space="preserve"> įsipareigoja, kad, kai taikoma, visus iš šio straipsnio kylančius įsipareigojimus vykdys jo valdyba ir direktoriai, bei jo darbuotojai ir trečiosios šalys, dalyvaujantys vykdant šią Sutartį</w:t>
      </w:r>
      <w:r>
        <w:rPr>
          <w:sz w:val="22"/>
        </w:rPr>
        <w:t>.</w:t>
      </w:r>
    </w:p>
    <w:p w14:paraId="602C5B8E" w14:textId="77777777" w:rsidR="00005149" w:rsidRPr="00526AB6" w:rsidRDefault="00005149" w:rsidP="00FB654A">
      <w:pPr>
        <w:tabs>
          <w:tab w:val="left" w:pos="142"/>
          <w:tab w:val="left" w:pos="709"/>
        </w:tabs>
        <w:spacing w:after="0" w:line="240" w:lineRule="auto"/>
        <w:jc w:val="both"/>
        <w:rPr>
          <w:sz w:val="22"/>
        </w:rPr>
      </w:pPr>
    </w:p>
    <w:p w14:paraId="6F1DF175" w14:textId="77777777" w:rsidR="00FF4BE5" w:rsidRPr="00526AB6" w:rsidRDefault="00FF4BE5" w:rsidP="00FF4BE5">
      <w:pPr>
        <w:pStyle w:val="Sraopastraipa"/>
        <w:numPr>
          <w:ilvl w:val="0"/>
          <w:numId w:val="12"/>
        </w:numPr>
        <w:tabs>
          <w:tab w:val="left" w:pos="709"/>
        </w:tabs>
        <w:spacing w:after="0" w:line="360" w:lineRule="auto"/>
        <w:ind w:left="0" w:firstLine="0"/>
        <w:rPr>
          <w:b/>
          <w:caps/>
          <w:sz w:val="22"/>
        </w:rPr>
      </w:pPr>
      <w:r w:rsidRPr="00526AB6">
        <w:rPr>
          <w:b/>
          <w:caps/>
          <w:sz w:val="22"/>
        </w:rPr>
        <w:t>BAIGIAMOSIOS NUOSTATOS</w:t>
      </w:r>
    </w:p>
    <w:p w14:paraId="6AC501B3" w14:textId="77777777"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lastRenderedPageBreak/>
        <w:t>Sutartis sudaryta dviem vienodą juridinę galią turinčiais egzemplioriais lietuvių kalba, po vieną kiekvienai iš Šalių.</w:t>
      </w:r>
    </w:p>
    <w:p w14:paraId="22DF14F5" w14:textId="77777777"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priedai yra neatskiriama Sutarties dalis.</w:t>
      </w:r>
    </w:p>
    <w:p w14:paraId="6333C841" w14:textId="77777777"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Šios Sutarties nuostatos yra atskiros viena nuo kitos. Pripažinus kurią nors iš jų negaliojančia, kitos nuostatos lieka galioti toliau.</w:t>
      </w:r>
    </w:p>
    <w:p w14:paraId="249CA4D7" w14:textId="4ABEE868" w:rsidR="00FF4BE5" w:rsidRPr="00526AB6" w:rsidRDefault="00AA2A02" w:rsidP="00FF4BE5">
      <w:pPr>
        <w:pStyle w:val="Sraopastraipa"/>
        <w:numPr>
          <w:ilvl w:val="1"/>
          <w:numId w:val="12"/>
        </w:numPr>
        <w:tabs>
          <w:tab w:val="left" w:pos="142"/>
          <w:tab w:val="left" w:pos="709"/>
        </w:tabs>
        <w:spacing w:after="0" w:line="240" w:lineRule="auto"/>
        <w:ind w:left="709" w:hanging="709"/>
        <w:jc w:val="both"/>
        <w:rPr>
          <w:sz w:val="22"/>
        </w:rPr>
      </w:pPr>
      <w:r>
        <w:rPr>
          <w:sz w:val="22"/>
        </w:rPr>
        <w:t>Užsakovo filialų</w:t>
      </w:r>
      <w:r w:rsidRPr="00526AB6">
        <w:rPr>
          <w:rFonts w:eastAsia="Batang"/>
          <w:sz w:val="22"/>
        </w:rPr>
        <w:t xml:space="preserve"> </w:t>
      </w:r>
      <w:r>
        <w:rPr>
          <w:sz w:val="22"/>
        </w:rPr>
        <w:t>direktoriai</w:t>
      </w:r>
      <w:r w:rsidRPr="00526AB6">
        <w:rPr>
          <w:sz w:val="22"/>
        </w:rPr>
        <w:t xml:space="preserve"> turi teisę gauti visą reikiamą informaciją  iš Sutartį prižiūrin</w:t>
      </w:r>
      <w:r w:rsidR="00F870EC">
        <w:rPr>
          <w:sz w:val="22"/>
        </w:rPr>
        <w:t>čio asmens, nurodyto Sutarties 7</w:t>
      </w:r>
      <w:r w:rsidRPr="00526AB6">
        <w:rPr>
          <w:sz w:val="22"/>
        </w:rPr>
        <w:t>.1. punkte</w:t>
      </w:r>
      <w:r w:rsidR="00FF4BE5" w:rsidRPr="00526AB6">
        <w:rPr>
          <w:sz w:val="22"/>
        </w:rPr>
        <w:t>.</w:t>
      </w:r>
      <w:r>
        <w:rPr>
          <w:sz w:val="22"/>
        </w:rPr>
        <w:t xml:space="preserve"> </w:t>
      </w:r>
    </w:p>
    <w:p w14:paraId="286C81C2" w14:textId="77777777"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Santykiams, kylantiems tarp Šalių, tačiau nesureguliuotiems šia Sutartimi, taikomi Lietuvos Respublikos įstatymai ir kiti teisės aktai.</w:t>
      </w:r>
    </w:p>
    <w:p w14:paraId="65BAA50C" w14:textId="77777777" w:rsidR="00FF4BE5" w:rsidRPr="00526AB6" w:rsidRDefault="00FF4BE5" w:rsidP="00FF4BE5">
      <w:pPr>
        <w:pStyle w:val="Sraopastraipa"/>
        <w:numPr>
          <w:ilvl w:val="1"/>
          <w:numId w:val="12"/>
        </w:numPr>
        <w:tabs>
          <w:tab w:val="left" w:pos="142"/>
          <w:tab w:val="left" w:pos="709"/>
        </w:tabs>
        <w:spacing w:after="0" w:line="240" w:lineRule="auto"/>
        <w:ind w:left="709" w:hanging="709"/>
        <w:jc w:val="both"/>
        <w:rPr>
          <w:sz w:val="22"/>
        </w:rPr>
      </w:pPr>
      <w:r w:rsidRPr="00526AB6">
        <w:rPr>
          <w:sz w:val="22"/>
        </w:rPr>
        <w:t>Apie Sutarties Šalių pavadinimų, statusų, juridinių adresų pasikeitimą Sutarties galiojimo laikotarpiu, Šalys įsipareigoja nedelsiant informuoti viena kitą.</w:t>
      </w:r>
    </w:p>
    <w:p w14:paraId="445AB8B1" w14:textId="77777777" w:rsidR="00B07E5A" w:rsidRDefault="00B07E5A" w:rsidP="00C75344">
      <w:pPr>
        <w:pStyle w:val="isakymas1"/>
      </w:pPr>
      <w:r w:rsidRPr="00526AB6">
        <w:t>Vykdant Sutartį, Šalys vadovaujasi Lietuvos Respublikos įstatymais ir kitais poįstatyminiais aktais.</w:t>
      </w:r>
    </w:p>
    <w:p w14:paraId="676C3763" w14:textId="77777777" w:rsidR="001F6DB9" w:rsidRPr="00526AB6" w:rsidRDefault="001F6DB9" w:rsidP="00C75344">
      <w:pPr>
        <w:pStyle w:val="isakymas1"/>
        <w:numPr>
          <w:ilvl w:val="0"/>
          <w:numId w:val="0"/>
        </w:numPr>
      </w:pPr>
    </w:p>
    <w:p w14:paraId="3D95D00B" w14:textId="77777777" w:rsidR="001F6DB9" w:rsidRPr="00526AB6" w:rsidRDefault="001F6DB9" w:rsidP="001F6DB9">
      <w:pPr>
        <w:pStyle w:val="Sraopastraipa"/>
        <w:numPr>
          <w:ilvl w:val="0"/>
          <w:numId w:val="12"/>
        </w:numPr>
        <w:tabs>
          <w:tab w:val="left" w:pos="709"/>
        </w:tabs>
        <w:spacing w:after="0" w:line="360" w:lineRule="auto"/>
        <w:ind w:left="0" w:firstLine="0"/>
        <w:rPr>
          <w:b/>
          <w:caps/>
          <w:sz w:val="22"/>
        </w:rPr>
      </w:pPr>
      <w:r w:rsidRPr="00526AB6">
        <w:rPr>
          <w:b/>
          <w:caps/>
          <w:sz w:val="22"/>
        </w:rPr>
        <w:t>SUTARTIES PRIEDAI</w:t>
      </w:r>
    </w:p>
    <w:p w14:paraId="375B123C" w14:textId="77777777" w:rsidR="001F6DB9" w:rsidRPr="00526AB6" w:rsidRDefault="001F6DB9" w:rsidP="001F6DB9">
      <w:pPr>
        <w:pStyle w:val="Sraopastraipa"/>
        <w:numPr>
          <w:ilvl w:val="1"/>
          <w:numId w:val="12"/>
        </w:numPr>
        <w:tabs>
          <w:tab w:val="left" w:pos="142"/>
          <w:tab w:val="left" w:pos="709"/>
        </w:tabs>
        <w:spacing w:after="0" w:line="240" w:lineRule="auto"/>
        <w:ind w:left="709" w:hanging="709"/>
        <w:jc w:val="both"/>
        <w:rPr>
          <w:sz w:val="22"/>
        </w:rPr>
      </w:pPr>
      <w:r w:rsidRPr="00526AB6">
        <w:rPr>
          <w:sz w:val="22"/>
        </w:rPr>
        <w:t xml:space="preserve">Sutarties priedai:   </w:t>
      </w:r>
    </w:p>
    <w:p w14:paraId="3BD75247" w14:textId="77777777" w:rsidR="001F6DB9" w:rsidRPr="00526AB6" w:rsidRDefault="001F6DB9" w:rsidP="00C75344">
      <w:pPr>
        <w:pStyle w:val="isakymas1"/>
        <w:rPr>
          <w:lang w:eastAsia="ar-SA"/>
        </w:rPr>
      </w:pPr>
      <w:r w:rsidRPr="00526AB6">
        <w:rPr>
          <w:lang w:eastAsia="ar-SA"/>
        </w:rPr>
        <w:t>1 priedas – Techninės sąlygos;</w:t>
      </w:r>
    </w:p>
    <w:p w14:paraId="4E7C3666" w14:textId="77777777" w:rsidR="001F6DB9" w:rsidRPr="00526AB6" w:rsidRDefault="001F6DB9" w:rsidP="00C75344">
      <w:pPr>
        <w:pStyle w:val="isakymas1"/>
        <w:rPr>
          <w:lang w:eastAsia="ar-SA"/>
        </w:rPr>
      </w:pPr>
      <w:r w:rsidRPr="00526AB6">
        <w:rPr>
          <w:lang w:eastAsia="ar-SA"/>
        </w:rPr>
        <w:t>2 priedas - Atsiskaitomosios kainos;</w:t>
      </w:r>
    </w:p>
    <w:p w14:paraId="0E3FC146" w14:textId="29979ECB" w:rsidR="001F6DB9" w:rsidRPr="00526AB6" w:rsidRDefault="001F6DB9" w:rsidP="00C75344">
      <w:pPr>
        <w:pStyle w:val="isakymas1"/>
        <w:rPr>
          <w:lang w:eastAsia="ar-SA"/>
        </w:rPr>
      </w:pPr>
      <w:r w:rsidRPr="00526AB6">
        <w:rPr>
          <w:lang w:eastAsia="ar-SA"/>
        </w:rPr>
        <w:t>3 priedas - Dėl atliktų paslaugų priėmimo-perdavimo akto formos patvirtinimo</w:t>
      </w:r>
    </w:p>
    <w:p w14:paraId="3EE64238" w14:textId="77777777" w:rsidR="001F6DB9" w:rsidRPr="00526AB6" w:rsidRDefault="001F6DB9" w:rsidP="001F6DB9">
      <w:pPr>
        <w:pStyle w:val="Sraopastraipa"/>
        <w:numPr>
          <w:ilvl w:val="1"/>
          <w:numId w:val="12"/>
        </w:numPr>
        <w:tabs>
          <w:tab w:val="left" w:pos="142"/>
          <w:tab w:val="left" w:pos="709"/>
        </w:tabs>
        <w:spacing w:after="0" w:line="240" w:lineRule="auto"/>
        <w:ind w:left="709" w:hanging="709"/>
        <w:jc w:val="both"/>
        <w:rPr>
          <w:sz w:val="22"/>
        </w:rPr>
      </w:pPr>
      <w:r w:rsidRPr="00526AB6">
        <w:rPr>
          <w:sz w:val="22"/>
        </w:rPr>
        <w:t>Sutarties priedai yra neatskiriama Sutarties dalis.</w:t>
      </w:r>
    </w:p>
    <w:p w14:paraId="22872321" w14:textId="77777777" w:rsidR="00C97569" w:rsidRPr="00526AB6" w:rsidRDefault="00C97569" w:rsidP="00FB654A">
      <w:pPr>
        <w:tabs>
          <w:tab w:val="left" w:pos="142"/>
          <w:tab w:val="left" w:pos="709"/>
        </w:tabs>
        <w:spacing w:after="0" w:line="240" w:lineRule="auto"/>
        <w:jc w:val="both"/>
        <w:rPr>
          <w:sz w:val="22"/>
        </w:rPr>
      </w:pPr>
    </w:p>
    <w:p w14:paraId="355B7916" w14:textId="77777777" w:rsidR="003E3B20" w:rsidRPr="00526AB6" w:rsidRDefault="001F6DB9" w:rsidP="002468B6">
      <w:pPr>
        <w:pStyle w:val="Sraopastraipa"/>
        <w:numPr>
          <w:ilvl w:val="0"/>
          <w:numId w:val="12"/>
        </w:numPr>
        <w:tabs>
          <w:tab w:val="left" w:pos="709"/>
        </w:tabs>
        <w:spacing w:after="0" w:line="240" w:lineRule="auto"/>
        <w:ind w:left="0" w:firstLine="0"/>
        <w:rPr>
          <w:sz w:val="22"/>
        </w:rPr>
      </w:pPr>
      <w:r w:rsidRPr="00526AB6">
        <w:rPr>
          <w:b/>
          <w:caps/>
          <w:sz w:val="22"/>
        </w:rPr>
        <w:t>ŠALIŲ REKVIZITAI</w:t>
      </w:r>
    </w:p>
    <w:p w14:paraId="11412181" w14:textId="77777777" w:rsidR="00550A3C" w:rsidRPr="00526AB6" w:rsidRDefault="00550A3C" w:rsidP="002468B6">
      <w:pPr>
        <w:tabs>
          <w:tab w:val="left" w:pos="142"/>
          <w:tab w:val="left" w:pos="709"/>
        </w:tabs>
        <w:spacing w:after="0" w:line="240" w:lineRule="auto"/>
        <w:jc w:val="both"/>
        <w:rPr>
          <w:sz w:val="22"/>
        </w:rPr>
      </w:pPr>
    </w:p>
    <w:tbl>
      <w:tblPr>
        <w:tblW w:w="13750" w:type="dxa"/>
        <w:tblInd w:w="108" w:type="dxa"/>
        <w:tblLayout w:type="fixed"/>
        <w:tblLook w:val="0000" w:firstRow="0" w:lastRow="0" w:firstColumn="0" w:lastColumn="0" w:noHBand="0" w:noVBand="0"/>
      </w:tblPr>
      <w:tblGrid>
        <w:gridCol w:w="4678"/>
        <w:gridCol w:w="4536"/>
        <w:gridCol w:w="4536"/>
      </w:tblGrid>
      <w:tr w:rsidR="00FD1235" w:rsidRPr="00526AB6" w14:paraId="48800BCE" w14:textId="77777777" w:rsidTr="00FD1235">
        <w:trPr>
          <w:trHeight w:val="159"/>
        </w:trPr>
        <w:tc>
          <w:tcPr>
            <w:tcW w:w="4678" w:type="dxa"/>
            <w:shd w:val="clear" w:color="auto" w:fill="auto"/>
          </w:tcPr>
          <w:p w14:paraId="0AAF038B" w14:textId="77777777" w:rsidR="00FD1235" w:rsidRPr="00526AB6" w:rsidRDefault="00FD1235" w:rsidP="00FD1235">
            <w:pPr>
              <w:tabs>
                <w:tab w:val="left" w:pos="142"/>
                <w:tab w:val="left" w:pos="709"/>
              </w:tabs>
              <w:spacing w:after="0" w:line="240" w:lineRule="auto"/>
              <w:jc w:val="both"/>
              <w:rPr>
                <w:b/>
                <w:sz w:val="22"/>
              </w:rPr>
            </w:pPr>
            <w:r w:rsidRPr="00526AB6">
              <w:rPr>
                <w:b/>
                <w:sz w:val="22"/>
              </w:rPr>
              <w:t>Užsakovas</w:t>
            </w:r>
          </w:p>
        </w:tc>
        <w:tc>
          <w:tcPr>
            <w:tcW w:w="4536" w:type="dxa"/>
          </w:tcPr>
          <w:p w14:paraId="763E5D72" w14:textId="7B5EC032" w:rsidR="00FD1235" w:rsidRPr="00B91774" w:rsidRDefault="00FD1235" w:rsidP="00FD1235">
            <w:pPr>
              <w:tabs>
                <w:tab w:val="left" w:pos="142"/>
                <w:tab w:val="left" w:pos="709"/>
              </w:tabs>
              <w:spacing w:after="0" w:line="240" w:lineRule="auto"/>
              <w:jc w:val="both"/>
              <w:rPr>
                <w:b/>
                <w:sz w:val="22"/>
              </w:rPr>
            </w:pPr>
            <w:r w:rsidRPr="00B91774">
              <w:rPr>
                <w:b/>
                <w:sz w:val="22"/>
              </w:rPr>
              <w:t>Paslaugų teikėjas</w:t>
            </w:r>
          </w:p>
        </w:tc>
        <w:tc>
          <w:tcPr>
            <w:tcW w:w="4536" w:type="dxa"/>
            <w:shd w:val="clear" w:color="auto" w:fill="auto"/>
          </w:tcPr>
          <w:p w14:paraId="7727AF61" w14:textId="2D3F737D" w:rsidR="00FD1235" w:rsidRPr="0055737E" w:rsidRDefault="00FD1235" w:rsidP="00FD1235">
            <w:pPr>
              <w:tabs>
                <w:tab w:val="left" w:pos="142"/>
                <w:tab w:val="left" w:pos="709"/>
              </w:tabs>
              <w:spacing w:after="0" w:line="240" w:lineRule="auto"/>
              <w:jc w:val="both"/>
              <w:rPr>
                <w:b/>
                <w:sz w:val="22"/>
                <w:highlight w:val="yellow"/>
              </w:rPr>
            </w:pPr>
          </w:p>
        </w:tc>
      </w:tr>
      <w:tr w:rsidR="001E44B0" w:rsidRPr="00526AB6" w14:paraId="5C6173F7" w14:textId="77777777" w:rsidTr="00FD1235">
        <w:trPr>
          <w:trHeight w:val="2124"/>
        </w:trPr>
        <w:tc>
          <w:tcPr>
            <w:tcW w:w="4678" w:type="dxa"/>
            <w:shd w:val="clear" w:color="auto" w:fill="auto"/>
          </w:tcPr>
          <w:p w14:paraId="7351C981" w14:textId="77777777" w:rsidR="001E44B0" w:rsidRPr="00526AB6" w:rsidRDefault="001E44B0" w:rsidP="001E44B0">
            <w:pPr>
              <w:tabs>
                <w:tab w:val="left" w:pos="142"/>
                <w:tab w:val="left" w:pos="709"/>
              </w:tabs>
              <w:spacing w:after="0" w:line="240" w:lineRule="auto"/>
              <w:jc w:val="both"/>
              <w:rPr>
                <w:noProof/>
                <w:sz w:val="22"/>
              </w:rPr>
            </w:pPr>
            <w:r w:rsidRPr="00526AB6">
              <w:rPr>
                <w:noProof/>
                <w:sz w:val="22"/>
              </w:rPr>
              <w:t>UAB „Litesko“</w:t>
            </w:r>
          </w:p>
          <w:p w14:paraId="23AC5ABE" w14:textId="77777777" w:rsidR="001E44B0" w:rsidRPr="00526AB6" w:rsidRDefault="001E44B0" w:rsidP="001E44B0">
            <w:pPr>
              <w:tabs>
                <w:tab w:val="left" w:pos="142"/>
                <w:tab w:val="left" w:pos="709"/>
              </w:tabs>
              <w:spacing w:after="0" w:line="240" w:lineRule="auto"/>
              <w:jc w:val="both"/>
              <w:rPr>
                <w:sz w:val="22"/>
              </w:rPr>
            </w:pPr>
            <w:r w:rsidRPr="00526AB6">
              <w:rPr>
                <w:sz w:val="22"/>
              </w:rPr>
              <w:t>Įmonės kodas 110818317</w:t>
            </w:r>
          </w:p>
          <w:p w14:paraId="0F88DF0E" w14:textId="2876CBB9" w:rsidR="001E44B0" w:rsidRDefault="001E44B0" w:rsidP="001E44B0">
            <w:pPr>
              <w:tabs>
                <w:tab w:val="left" w:pos="142"/>
                <w:tab w:val="left" w:pos="709"/>
              </w:tabs>
              <w:spacing w:after="0" w:line="240" w:lineRule="auto"/>
              <w:jc w:val="both"/>
              <w:rPr>
                <w:sz w:val="22"/>
              </w:rPr>
            </w:pPr>
            <w:r w:rsidRPr="00526AB6">
              <w:rPr>
                <w:sz w:val="22"/>
              </w:rPr>
              <w:t xml:space="preserve">Konstitucijos pr. 7,  LT- 09308 Vilnius </w:t>
            </w:r>
          </w:p>
          <w:p w14:paraId="7ECE8A3C" w14:textId="77777777" w:rsidR="001E44B0" w:rsidRPr="00526AB6" w:rsidRDefault="001E44B0" w:rsidP="001E44B0">
            <w:pPr>
              <w:tabs>
                <w:tab w:val="left" w:pos="142"/>
                <w:tab w:val="left" w:pos="709"/>
              </w:tabs>
              <w:spacing w:after="0" w:line="240" w:lineRule="auto"/>
              <w:jc w:val="both"/>
              <w:rPr>
                <w:sz w:val="22"/>
              </w:rPr>
            </w:pPr>
            <w:r w:rsidRPr="00526AB6">
              <w:rPr>
                <w:sz w:val="22"/>
              </w:rPr>
              <w:t>Tel.: 8-5-2667500</w:t>
            </w:r>
          </w:p>
          <w:p w14:paraId="549A17C2" w14:textId="77777777" w:rsidR="001E44B0" w:rsidRPr="00526AB6" w:rsidRDefault="001E44B0" w:rsidP="001E44B0">
            <w:pPr>
              <w:tabs>
                <w:tab w:val="left" w:pos="142"/>
                <w:tab w:val="left" w:pos="709"/>
              </w:tabs>
              <w:spacing w:after="0" w:line="240" w:lineRule="auto"/>
              <w:jc w:val="both"/>
              <w:rPr>
                <w:sz w:val="22"/>
              </w:rPr>
            </w:pPr>
            <w:r w:rsidRPr="00526AB6">
              <w:rPr>
                <w:sz w:val="22"/>
              </w:rPr>
              <w:t>Faksas 8-5-2667510</w:t>
            </w:r>
          </w:p>
          <w:p w14:paraId="368E3FF9" w14:textId="77777777" w:rsidR="001E44B0" w:rsidRPr="00526AB6" w:rsidRDefault="001E44B0" w:rsidP="001E44B0">
            <w:pPr>
              <w:tabs>
                <w:tab w:val="left" w:pos="142"/>
                <w:tab w:val="left" w:pos="709"/>
              </w:tabs>
              <w:spacing w:after="0" w:line="240" w:lineRule="auto"/>
              <w:jc w:val="both"/>
              <w:rPr>
                <w:sz w:val="22"/>
              </w:rPr>
            </w:pPr>
            <w:r w:rsidRPr="00526AB6">
              <w:rPr>
                <w:sz w:val="22"/>
              </w:rPr>
              <w:t>PVM mokėtojo kodas LT108183113</w:t>
            </w:r>
          </w:p>
          <w:p w14:paraId="0A390CC6" w14:textId="77777777" w:rsidR="001E44B0" w:rsidRPr="00526AB6" w:rsidRDefault="001E44B0" w:rsidP="001E44B0">
            <w:pPr>
              <w:tabs>
                <w:tab w:val="left" w:pos="142"/>
                <w:tab w:val="left" w:pos="709"/>
              </w:tabs>
              <w:spacing w:after="0" w:line="240" w:lineRule="auto"/>
              <w:jc w:val="both"/>
              <w:rPr>
                <w:sz w:val="22"/>
              </w:rPr>
            </w:pPr>
            <w:r w:rsidRPr="00526AB6">
              <w:rPr>
                <w:sz w:val="22"/>
              </w:rPr>
              <w:t>A/s. LT787044060001419259</w:t>
            </w:r>
          </w:p>
          <w:p w14:paraId="49ABCF30" w14:textId="77777777" w:rsidR="001E44B0" w:rsidRPr="00526AB6" w:rsidRDefault="001E44B0" w:rsidP="001E44B0">
            <w:pPr>
              <w:tabs>
                <w:tab w:val="left" w:pos="142"/>
                <w:tab w:val="left" w:pos="709"/>
              </w:tabs>
              <w:spacing w:after="0" w:line="240" w:lineRule="auto"/>
              <w:jc w:val="both"/>
              <w:rPr>
                <w:sz w:val="22"/>
              </w:rPr>
            </w:pPr>
            <w:r w:rsidRPr="00526AB6">
              <w:rPr>
                <w:sz w:val="22"/>
              </w:rPr>
              <w:t>AB SEB Bankas, banko kodas 70440</w:t>
            </w:r>
          </w:p>
        </w:tc>
        <w:tc>
          <w:tcPr>
            <w:tcW w:w="4536" w:type="dxa"/>
          </w:tcPr>
          <w:p w14:paraId="6555E010" w14:textId="77777777" w:rsidR="006D4FB5" w:rsidRPr="00B91774" w:rsidRDefault="006D4FB5" w:rsidP="006D4FB5">
            <w:pPr>
              <w:tabs>
                <w:tab w:val="left" w:pos="142"/>
                <w:tab w:val="left" w:pos="709"/>
              </w:tabs>
              <w:spacing w:after="0" w:line="240" w:lineRule="auto"/>
              <w:jc w:val="both"/>
              <w:rPr>
                <w:sz w:val="22"/>
              </w:rPr>
            </w:pPr>
            <w:r w:rsidRPr="00B91774">
              <w:rPr>
                <w:sz w:val="22"/>
              </w:rPr>
              <w:t>Grant Thornton Baltic UAB</w:t>
            </w:r>
          </w:p>
          <w:p w14:paraId="2A81C14C" w14:textId="77777777" w:rsidR="006D4FB5" w:rsidRPr="00B91774" w:rsidRDefault="006D4FB5" w:rsidP="006D4FB5">
            <w:pPr>
              <w:tabs>
                <w:tab w:val="left" w:pos="142"/>
                <w:tab w:val="left" w:pos="709"/>
              </w:tabs>
              <w:spacing w:after="0" w:line="240" w:lineRule="auto"/>
              <w:jc w:val="both"/>
              <w:rPr>
                <w:sz w:val="22"/>
              </w:rPr>
            </w:pPr>
            <w:r w:rsidRPr="00B91774">
              <w:rPr>
                <w:sz w:val="22"/>
              </w:rPr>
              <w:t>Įmonės kodas 300056169</w:t>
            </w:r>
          </w:p>
          <w:p w14:paraId="4EE14146" w14:textId="381AA0BD" w:rsidR="006D4FB5" w:rsidRPr="00B91774" w:rsidRDefault="006D4FB5" w:rsidP="006D4FB5">
            <w:pPr>
              <w:tabs>
                <w:tab w:val="left" w:pos="142"/>
                <w:tab w:val="left" w:pos="709"/>
              </w:tabs>
              <w:spacing w:after="0" w:line="240" w:lineRule="auto"/>
              <w:jc w:val="both"/>
              <w:rPr>
                <w:sz w:val="22"/>
              </w:rPr>
            </w:pPr>
            <w:r w:rsidRPr="00B91774">
              <w:rPr>
                <w:sz w:val="22"/>
              </w:rPr>
              <w:t>Upės g. 21-1, LT-08128 Vilnius</w:t>
            </w:r>
          </w:p>
          <w:p w14:paraId="3291EAE7" w14:textId="77777777" w:rsidR="006D4FB5" w:rsidRPr="00B91774" w:rsidRDefault="006D4FB5" w:rsidP="006D4FB5">
            <w:pPr>
              <w:tabs>
                <w:tab w:val="left" w:pos="142"/>
                <w:tab w:val="left" w:pos="709"/>
              </w:tabs>
              <w:spacing w:after="0" w:line="240" w:lineRule="auto"/>
              <w:jc w:val="both"/>
              <w:rPr>
                <w:sz w:val="22"/>
              </w:rPr>
            </w:pPr>
            <w:r w:rsidRPr="00B91774">
              <w:rPr>
                <w:sz w:val="22"/>
              </w:rPr>
              <w:t>Tel.: 8 5 2127856</w:t>
            </w:r>
          </w:p>
          <w:p w14:paraId="22ED7CE8" w14:textId="77777777" w:rsidR="006D4FB5" w:rsidRPr="00B91774" w:rsidRDefault="006D4FB5" w:rsidP="006D4FB5">
            <w:pPr>
              <w:tabs>
                <w:tab w:val="left" w:pos="142"/>
                <w:tab w:val="left" w:pos="709"/>
              </w:tabs>
              <w:spacing w:after="0" w:line="240" w:lineRule="auto"/>
              <w:jc w:val="both"/>
              <w:rPr>
                <w:sz w:val="22"/>
              </w:rPr>
            </w:pPr>
            <w:r w:rsidRPr="00B91774">
              <w:rPr>
                <w:sz w:val="22"/>
              </w:rPr>
              <w:t>PVM mokėtojo kodas LT100001220914</w:t>
            </w:r>
          </w:p>
          <w:p w14:paraId="0BDD93B8" w14:textId="77777777" w:rsidR="006D4FB5" w:rsidRPr="00B91774" w:rsidRDefault="006D4FB5" w:rsidP="006D4FB5">
            <w:pPr>
              <w:tabs>
                <w:tab w:val="left" w:pos="142"/>
                <w:tab w:val="left" w:pos="709"/>
              </w:tabs>
              <w:spacing w:after="0" w:line="240" w:lineRule="auto"/>
              <w:jc w:val="both"/>
              <w:rPr>
                <w:sz w:val="22"/>
              </w:rPr>
            </w:pPr>
            <w:r w:rsidRPr="00B91774">
              <w:rPr>
                <w:sz w:val="22"/>
              </w:rPr>
              <w:t>a/s LT217300010086735914</w:t>
            </w:r>
          </w:p>
          <w:p w14:paraId="2F0CD987" w14:textId="4E78BF9A" w:rsidR="001E44B0" w:rsidRPr="00B91774" w:rsidRDefault="006D4FB5" w:rsidP="006D4FB5">
            <w:pPr>
              <w:tabs>
                <w:tab w:val="left" w:pos="142"/>
                <w:tab w:val="left" w:pos="709"/>
              </w:tabs>
              <w:spacing w:after="0" w:line="240" w:lineRule="auto"/>
              <w:jc w:val="both"/>
              <w:rPr>
                <w:sz w:val="22"/>
              </w:rPr>
            </w:pPr>
            <w:r w:rsidRPr="00B91774">
              <w:rPr>
                <w:sz w:val="22"/>
              </w:rPr>
              <w:t>AB Swedbank</w:t>
            </w:r>
          </w:p>
        </w:tc>
        <w:tc>
          <w:tcPr>
            <w:tcW w:w="4536" w:type="dxa"/>
            <w:shd w:val="clear" w:color="auto" w:fill="auto"/>
          </w:tcPr>
          <w:p w14:paraId="08205B76" w14:textId="5193D2DA" w:rsidR="001E44B0" w:rsidRPr="0055737E" w:rsidRDefault="001E44B0" w:rsidP="001E44B0">
            <w:pPr>
              <w:tabs>
                <w:tab w:val="left" w:pos="142"/>
                <w:tab w:val="left" w:pos="709"/>
              </w:tabs>
              <w:spacing w:after="0" w:line="240" w:lineRule="auto"/>
              <w:jc w:val="both"/>
              <w:rPr>
                <w:sz w:val="22"/>
                <w:highlight w:val="yellow"/>
              </w:rPr>
            </w:pPr>
          </w:p>
        </w:tc>
      </w:tr>
      <w:tr w:rsidR="001E44B0" w:rsidRPr="00526AB6" w14:paraId="4398296A" w14:textId="77777777" w:rsidTr="00FD1235">
        <w:tc>
          <w:tcPr>
            <w:tcW w:w="4678" w:type="dxa"/>
            <w:shd w:val="clear" w:color="auto" w:fill="auto"/>
          </w:tcPr>
          <w:p w14:paraId="21AAAA1E" w14:textId="75BE3097" w:rsidR="001E44B0" w:rsidRPr="00526AB6" w:rsidRDefault="001E44B0" w:rsidP="001E44B0">
            <w:pPr>
              <w:tabs>
                <w:tab w:val="left" w:pos="142"/>
                <w:tab w:val="left" w:pos="709"/>
              </w:tabs>
              <w:spacing w:after="0" w:line="240" w:lineRule="auto"/>
              <w:jc w:val="both"/>
              <w:rPr>
                <w:sz w:val="22"/>
              </w:rPr>
            </w:pPr>
          </w:p>
        </w:tc>
        <w:tc>
          <w:tcPr>
            <w:tcW w:w="4536" w:type="dxa"/>
          </w:tcPr>
          <w:p w14:paraId="2EF5A8A2" w14:textId="1D1CD258" w:rsidR="001E44B0" w:rsidRPr="006D4FB5" w:rsidRDefault="001E44B0" w:rsidP="001E44B0">
            <w:pPr>
              <w:tabs>
                <w:tab w:val="left" w:pos="142"/>
                <w:tab w:val="left" w:pos="709"/>
              </w:tabs>
              <w:spacing w:after="0" w:line="240" w:lineRule="auto"/>
              <w:jc w:val="both"/>
              <w:rPr>
                <w:sz w:val="22"/>
              </w:rPr>
            </w:pPr>
          </w:p>
        </w:tc>
        <w:tc>
          <w:tcPr>
            <w:tcW w:w="4536" w:type="dxa"/>
            <w:shd w:val="clear" w:color="auto" w:fill="auto"/>
          </w:tcPr>
          <w:p w14:paraId="2B4CFD24" w14:textId="1B01CBD7" w:rsidR="001E44B0" w:rsidRPr="0055737E" w:rsidRDefault="001E44B0" w:rsidP="001E44B0">
            <w:pPr>
              <w:tabs>
                <w:tab w:val="left" w:pos="142"/>
                <w:tab w:val="left" w:pos="709"/>
              </w:tabs>
              <w:spacing w:after="0" w:line="240" w:lineRule="auto"/>
              <w:jc w:val="both"/>
              <w:rPr>
                <w:sz w:val="22"/>
                <w:highlight w:val="yellow"/>
              </w:rPr>
            </w:pPr>
          </w:p>
        </w:tc>
      </w:tr>
      <w:tr w:rsidR="001E44B0" w:rsidRPr="00526AB6" w14:paraId="33FCDF3F" w14:textId="77777777" w:rsidTr="00FD1235">
        <w:tc>
          <w:tcPr>
            <w:tcW w:w="4678" w:type="dxa"/>
            <w:shd w:val="clear" w:color="auto" w:fill="auto"/>
          </w:tcPr>
          <w:p w14:paraId="3F79B175" w14:textId="694EC4CA" w:rsidR="001E44B0" w:rsidRPr="00526AB6" w:rsidRDefault="001E44B0" w:rsidP="001E44B0">
            <w:pPr>
              <w:tabs>
                <w:tab w:val="left" w:pos="142"/>
                <w:tab w:val="left" w:pos="709"/>
              </w:tabs>
              <w:spacing w:after="0" w:line="240" w:lineRule="auto"/>
              <w:jc w:val="both"/>
              <w:rPr>
                <w:sz w:val="22"/>
              </w:rPr>
            </w:pPr>
          </w:p>
        </w:tc>
        <w:tc>
          <w:tcPr>
            <w:tcW w:w="4536" w:type="dxa"/>
          </w:tcPr>
          <w:p w14:paraId="0EABBBB5" w14:textId="1C5AFAA8" w:rsidR="001E44B0" w:rsidRPr="006D4FB5" w:rsidRDefault="001E44B0" w:rsidP="001E44B0">
            <w:pPr>
              <w:tabs>
                <w:tab w:val="left" w:pos="142"/>
                <w:tab w:val="left" w:pos="709"/>
              </w:tabs>
              <w:spacing w:after="0" w:line="240" w:lineRule="auto"/>
              <w:jc w:val="both"/>
              <w:rPr>
                <w:sz w:val="22"/>
              </w:rPr>
            </w:pPr>
          </w:p>
        </w:tc>
        <w:tc>
          <w:tcPr>
            <w:tcW w:w="4536" w:type="dxa"/>
            <w:shd w:val="clear" w:color="auto" w:fill="auto"/>
          </w:tcPr>
          <w:p w14:paraId="3A99A933" w14:textId="21532B2A" w:rsidR="001E44B0" w:rsidRPr="0055737E" w:rsidRDefault="001E44B0" w:rsidP="001E44B0">
            <w:pPr>
              <w:tabs>
                <w:tab w:val="left" w:pos="142"/>
                <w:tab w:val="left" w:pos="709"/>
              </w:tabs>
              <w:spacing w:after="0" w:line="240" w:lineRule="auto"/>
              <w:jc w:val="both"/>
              <w:rPr>
                <w:sz w:val="22"/>
                <w:highlight w:val="yellow"/>
              </w:rPr>
            </w:pPr>
          </w:p>
        </w:tc>
      </w:tr>
    </w:tbl>
    <w:p w14:paraId="070D45F0" w14:textId="77777777" w:rsidR="00791D8E" w:rsidRPr="00BD16A9" w:rsidRDefault="00791D8E" w:rsidP="00FB654A">
      <w:pPr>
        <w:tabs>
          <w:tab w:val="left" w:pos="142"/>
          <w:tab w:val="left" w:pos="709"/>
        </w:tabs>
        <w:spacing w:after="0" w:line="240" w:lineRule="auto"/>
        <w:jc w:val="both"/>
        <w:rPr>
          <w:sz w:val="22"/>
        </w:rPr>
      </w:pPr>
    </w:p>
    <w:p w14:paraId="2340B7B2" w14:textId="77777777" w:rsidR="008649B1" w:rsidRPr="00BD16A9" w:rsidRDefault="008649B1" w:rsidP="00FF4BE5">
      <w:pPr>
        <w:pStyle w:val="Sraopastraipa"/>
        <w:tabs>
          <w:tab w:val="left" w:pos="142"/>
          <w:tab w:val="left" w:pos="709"/>
        </w:tabs>
        <w:spacing w:after="0" w:line="240" w:lineRule="auto"/>
        <w:ind w:left="360"/>
        <w:jc w:val="both"/>
        <w:rPr>
          <w:sz w:val="22"/>
        </w:rPr>
      </w:pPr>
      <w:r w:rsidRPr="00BD16A9">
        <w:rPr>
          <w:sz w:val="22"/>
        </w:rPr>
        <w:br w:type="page"/>
      </w:r>
    </w:p>
    <w:p w14:paraId="68870A94" w14:textId="77777777" w:rsidR="00115D0A" w:rsidRDefault="00281908" w:rsidP="00281908">
      <w:pPr>
        <w:spacing w:after="0" w:line="240" w:lineRule="auto"/>
        <w:jc w:val="right"/>
        <w:rPr>
          <w:sz w:val="22"/>
          <w:lang w:eastAsia="lt-LT"/>
        </w:rPr>
      </w:pPr>
      <w:r w:rsidRPr="00281908">
        <w:rPr>
          <w:sz w:val="22"/>
          <w:lang w:eastAsia="lt-LT"/>
        </w:rPr>
        <w:lastRenderedPageBreak/>
        <w:t>2023 m. gegužės</w:t>
      </w:r>
      <w:r w:rsidR="00115D0A">
        <w:rPr>
          <w:sz w:val="22"/>
          <w:lang w:eastAsia="lt-LT"/>
        </w:rPr>
        <w:t xml:space="preserve"> 23</w:t>
      </w:r>
      <w:r w:rsidRPr="00281908">
        <w:rPr>
          <w:sz w:val="22"/>
          <w:lang w:eastAsia="lt-LT"/>
        </w:rPr>
        <w:t xml:space="preserve">  d.  Sutarties Nr. </w:t>
      </w:r>
      <w:r w:rsidR="00115D0A" w:rsidRPr="00115D0A">
        <w:rPr>
          <w:sz w:val="22"/>
          <w:lang w:eastAsia="lt-LT"/>
        </w:rPr>
        <w:t>LTS565/23</w:t>
      </w:r>
      <w:r w:rsidR="00115D0A">
        <w:rPr>
          <w:sz w:val="22"/>
          <w:lang w:eastAsia="lt-LT"/>
        </w:rPr>
        <w:t xml:space="preserve"> </w:t>
      </w:r>
    </w:p>
    <w:p w14:paraId="4F767B25" w14:textId="0AC95323" w:rsidR="00791D8E" w:rsidRPr="00BD16A9" w:rsidRDefault="00791D8E" w:rsidP="00281908">
      <w:pPr>
        <w:spacing w:after="0" w:line="240" w:lineRule="auto"/>
        <w:jc w:val="right"/>
        <w:rPr>
          <w:sz w:val="22"/>
          <w:lang w:eastAsia="lt-LT"/>
        </w:rPr>
      </w:pPr>
      <w:r w:rsidRPr="00BD16A9">
        <w:rPr>
          <w:sz w:val="22"/>
          <w:lang w:eastAsia="lt-LT"/>
        </w:rPr>
        <w:t>1 priedas</w:t>
      </w:r>
    </w:p>
    <w:p w14:paraId="0F5F1B2D" w14:textId="77777777" w:rsidR="00791D8E" w:rsidRPr="00BD16A9" w:rsidRDefault="00791D8E" w:rsidP="00A70BF3">
      <w:pPr>
        <w:spacing w:after="0" w:line="240" w:lineRule="auto"/>
        <w:ind w:left="6480" w:firstLine="1296"/>
        <w:jc w:val="right"/>
        <w:rPr>
          <w:sz w:val="22"/>
          <w:lang w:eastAsia="lt-LT"/>
        </w:rPr>
      </w:pPr>
    </w:p>
    <w:p w14:paraId="447AAF59" w14:textId="77777777"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r w:rsidRPr="00BD16A9">
        <w:rPr>
          <w:b/>
          <w:sz w:val="22"/>
          <w:lang w:eastAsia="ar-SA"/>
        </w:rPr>
        <w:t>TECHNINĖS SĄLYGOS</w:t>
      </w:r>
    </w:p>
    <w:p w14:paraId="31A5B3A9" w14:textId="5A6B7823" w:rsidR="00791D8E" w:rsidRPr="00BD16A9" w:rsidRDefault="001F0844" w:rsidP="00A70BF3">
      <w:pPr>
        <w:tabs>
          <w:tab w:val="left" w:pos="1418"/>
        </w:tabs>
        <w:spacing w:after="0" w:line="240" w:lineRule="auto"/>
        <w:ind w:firstLine="567"/>
        <w:jc w:val="both"/>
        <w:rPr>
          <w:sz w:val="22"/>
        </w:rPr>
      </w:pPr>
      <w:r w:rsidRPr="00BD16A9">
        <w:rPr>
          <w:b/>
          <w:noProof/>
          <w:sz w:val="22"/>
        </w:rPr>
        <w:t>UAB „Litesko“</w:t>
      </w:r>
      <w:r w:rsidRPr="00BD16A9">
        <w:rPr>
          <w:noProof/>
          <w:sz w:val="22"/>
        </w:rPr>
        <w:t>,</w:t>
      </w:r>
      <w:r w:rsidRPr="00BD16A9">
        <w:rPr>
          <w:sz w:val="22"/>
        </w:rPr>
        <w:t xml:space="preserve"> atstovaujama</w:t>
      </w:r>
      <w:r>
        <w:rPr>
          <w:sz w:val="22"/>
        </w:rPr>
        <w:t xml:space="preserve"> </w:t>
      </w:r>
      <w:r w:rsidR="00B87C8C">
        <w:rPr>
          <w:sz w:val="22"/>
        </w:rPr>
        <w:t>______________</w:t>
      </w:r>
      <w:r w:rsidRPr="00BD16A9">
        <w:rPr>
          <w:sz w:val="22"/>
        </w:rPr>
        <w:t xml:space="preserve">, veikiančio pagal </w:t>
      </w:r>
      <w:sdt>
        <w:sdtPr>
          <w:rPr>
            <w:sz w:val="22"/>
          </w:rPr>
          <w:id w:val="-1564946636"/>
          <w:placeholder>
            <w:docPart w:val="E96AD21FFD4943E383DDA219C6449416"/>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Pr>
              <w:sz w:val="22"/>
            </w:rPr>
            <w:t>2019 m. rugsėjo 30 d. generalinio direktoriaus įsakymą Nr. 263</w:t>
          </w:r>
        </w:sdtContent>
      </w:sdt>
      <w:r w:rsidR="00F870EC">
        <w:t>,</w:t>
      </w:r>
      <w:r w:rsidR="00791D8E" w:rsidRPr="00BD16A9">
        <w:rPr>
          <w:sz w:val="22"/>
        </w:rPr>
        <w:t xml:space="preserve"> toliau vadinama </w:t>
      </w:r>
      <w:r w:rsidR="00791D8E" w:rsidRPr="00BD16A9">
        <w:rPr>
          <w:b/>
          <w:sz w:val="22"/>
        </w:rPr>
        <w:t>„Užsakovas“</w:t>
      </w:r>
      <w:r w:rsidR="00791D8E" w:rsidRPr="00BD16A9">
        <w:rPr>
          <w:sz w:val="22"/>
        </w:rPr>
        <w:t>, ir</w:t>
      </w:r>
      <w:r>
        <w:rPr>
          <w:sz w:val="22"/>
        </w:rPr>
        <w:t xml:space="preserve"> </w:t>
      </w:r>
      <w:r w:rsidR="006D4FB5" w:rsidRPr="002826F9">
        <w:rPr>
          <w:b/>
          <w:sz w:val="22"/>
        </w:rPr>
        <w:t>Grant Thornton Baltic UAB</w:t>
      </w:r>
      <w:r w:rsidR="006D4FB5" w:rsidRPr="002826F9">
        <w:rPr>
          <w:sz w:val="22"/>
        </w:rPr>
        <w:t xml:space="preserve">, juridinio asmens kodas 300056169, registruotos buveinės adresas Upės g. 21-1, LT-08128 Vilnius, Lietuva, atstovaujama </w:t>
      </w:r>
      <w:r w:rsidR="00B87C8C">
        <w:rPr>
          <w:sz w:val="22"/>
        </w:rPr>
        <w:t>__________</w:t>
      </w:r>
      <w:r w:rsidR="006D4FB5" w:rsidRPr="002826F9">
        <w:rPr>
          <w:sz w:val="22"/>
        </w:rPr>
        <w:t>, veikiančio pagal įgaliojimą</w:t>
      </w:r>
      <w:r w:rsidR="006D4FB5" w:rsidRPr="006D4FB5">
        <w:rPr>
          <w:sz w:val="22"/>
        </w:rPr>
        <w:t>,</w:t>
      </w:r>
      <w:r w:rsidR="00791D8E" w:rsidRPr="006D4FB5">
        <w:rPr>
          <w:sz w:val="22"/>
        </w:rPr>
        <w:t xml:space="preserve"> toliau vadinama </w:t>
      </w:r>
      <w:r w:rsidR="00791D8E" w:rsidRPr="006D4FB5">
        <w:rPr>
          <w:b/>
          <w:sz w:val="22"/>
        </w:rPr>
        <w:t>„Paslaugų teikėju“</w:t>
      </w:r>
      <w:r w:rsidR="00791D8E" w:rsidRPr="006D4FB5">
        <w:rPr>
          <w:sz w:val="22"/>
        </w:rPr>
        <w:t>, abi kartu toliau vadinamos „</w:t>
      </w:r>
      <w:r w:rsidR="00791D8E" w:rsidRPr="006D4FB5">
        <w:rPr>
          <w:b/>
          <w:sz w:val="22"/>
        </w:rPr>
        <w:t>Šalimis</w:t>
      </w:r>
      <w:r w:rsidR="00791D8E" w:rsidRPr="006D4FB5">
        <w:rPr>
          <w:sz w:val="22"/>
        </w:rPr>
        <w:t>“, o kiekviena atskirai – „</w:t>
      </w:r>
      <w:r w:rsidR="00791D8E" w:rsidRPr="006D4FB5">
        <w:rPr>
          <w:b/>
          <w:sz w:val="22"/>
        </w:rPr>
        <w:t>Šalimi</w:t>
      </w:r>
      <w:r w:rsidR="00791D8E" w:rsidRPr="006D4FB5">
        <w:rPr>
          <w:sz w:val="22"/>
        </w:rPr>
        <w:t>“, sudarė š</w:t>
      </w:r>
      <w:r w:rsidR="00D16D3F" w:rsidRPr="006D4FB5">
        <w:rPr>
          <w:sz w:val="22"/>
        </w:rPr>
        <w:t>į</w:t>
      </w:r>
      <w:r w:rsidR="00791D8E" w:rsidRPr="006D4FB5">
        <w:rPr>
          <w:sz w:val="22"/>
        </w:rPr>
        <w:t xml:space="preserve"> </w:t>
      </w:r>
      <w:r w:rsidR="00D16D3F" w:rsidRPr="006D4FB5">
        <w:rPr>
          <w:sz w:val="22"/>
        </w:rPr>
        <w:t xml:space="preserve">Priedą </w:t>
      </w:r>
      <w:r w:rsidR="00791D8E" w:rsidRPr="006D4FB5">
        <w:rPr>
          <w:sz w:val="22"/>
        </w:rPr>
        <w:t>, toliau vadinama „</w:t>
      </w:r>
      <w:r w:rsidR="00D16D3F" w:rsidRPr="006D4FB5">
        <w:rPr>
          <w:b/>
          <w:sz w:val="22"/>
        </w:rPr>
        <w:t>Priedas</w:t>
      </w:r>
      <w:r w:rsidR="00791D8E" w:rsidRPr="006D4FB5">
        <w:rPr>
          <w:b/>
          <w:sz w:val="22"/>
        </w:rPr>
        <w:t>“,</w:t>
      </w:r>
      <w:r w:rsidR="00791D8E" w:rsidRPr="006D4FB5">
        <w:rPr>
          <w:sz w:val="22"/>
        </w:rPr>
        <w:t xml:space="preserve"> ir susitarė:</w:t>
      </w:r>
    </w:p>
    <w:p w14:paraId="3CEA3B6D" w14:textId="77777777" w:rsidR="00791D8E" w:rsidRPr="00BD16A9" w:rsidRDefault="00791D8E" w:rsidP="00A70BF3">
      <w:pPr>
        <w:tabs>
          <w:tab w:val="left" w:pos="851"/>
        </w:tabs>
        <w:suppressAutoHyphens/>
        <w:spacing w:after="0" w:line="240" w:lineRule="auto"/>
        <w:ind w:firstLine="567"/>
        <w:jc w:val="both"/>
        <w:rPr>
          <w:sz w:val="22"/>
          <w:lang w:eastAsia="ar-SA"/>
        </w:rPr>
      </w:pPr>
    </w:p>
    <w:p w14:paraId="00F6A70F" w14:textId="01BC96DB" w:rsidR="00791D8E" w:rsidRPr="00BD16A9" w:rsidRDefault="00D26579" w:rsidP="007860E8">
      <w:pPr>
        <w:pStyle w:val="Sraopastraipa"/>
        <w:numPr>
          <w:ilvl w:val="2"/>
          <w:numId w:val="28"/>
        </w:numPr>
        <w:tabs>
          <w:tab w:val="clear" w:pos="1440"/>
          <w:tab w:val="left" w:pos="851"/>
        </w:tabs>
        <w:suppressAutoHyphens/>
        <w:spacing w:after="0" w:line="240" w:lineRule="auto"/>
        <w:ind w:left="0" w:firstLine="567"/>
        <w:jc w:val="both"/>
        <w:rPr>
          <w:sz w:val="22"/>
          <w:lang w:eastAsia="ar-SA"/>
        </w:rPr>
      </w:pPr>
      <w:r>
        <w:rPr>
          <w:sz w:val="22"/>
          <w:lang w:eastAsia="ar-SA"/>
        </w:rPr>
        <w:t xml:space="preserve">Patvirtinti </w:t>
      </w:r>
      <w:r w:rsidR="00281908" w:rsidRPr="00281908">
        <w:rPr>
          <w:sz w:val="22"/>
          <w:lang w:eastAsia="ar-SA"/>
        </w:rPr>
        <w:t>2023 m. gegužės</w:t>
      </w:r>
      <w:r w:rsidR="00B96EAB">
        <w:rPr>
          <w:sz w:val="22"/>
          <w:lang w:eastAsia="ar-SA"/>
        </w:rPr>
        <w:t xml:space="preserve"> 23</w:t>
      </w:r>
      <w:r w:rsidR="00281908" w:rsidRPr="00281908">
        <w:rPr>
          <w:sz w:val="22"/>
          <w:lang w:eastAsia="ar-SA"/>
        </w:rPr>
        <w:t xml:space="preserve">  d.  Sutarties Nr. </w:t>
      </w:r>
      <w:r w:rsidR="00B96EAB" w:rsidRPr="00B96EAB">
        <w:rPr>
          <w:sz w:val="22"/>
          <w:lang w:eastAsia="ar-SA"/>
        </w:rPr>
        <w:t xml:space="preserve">LTS565/23 </w:t>
      </w:r>
      <w:r w:rsidR="00791D8E" w:rsidRPr="00BD16A9">
        <w:rPr>
          <w:sz w:val="22"/>
          <w:lang w:eastAsia="ar-SA"/>
        </w:rPr>
        <w:t xml:space="preserve">(toliau – Sutartis) technines sąlygas: </w:t>
      </w:r>
      <w:r>
        <w:rPr>
          <w:sz w:val="22"/>
          <w:lang w:eastAsia="ar-SA"/>
        </w:rPr>
        <w:t xml:space="preserve"> </w:t>
      </w:r>
    </w:p>
    <w:p w14:paraId="1173917D" w14:textId="77777777" w:rsidR="00791D8E" w:rsidRPr="00BD16A9" w:rsidRDefault="00791D8E" w:rsidP="00A70BF3">
      <w:pPr>
        <w:pBdr>
          <w:bottom w:val="single" w:sz="12" w:space="1" w:color="auto"/>
        </w:pBdr>
        <w:tabs>
          <w:tab w:val="left" w:pos="851"/>
        </w:tabs>
        <w:suppressAutoHyphens/>
        <w:spacing w:after="0" w:line="240" w:lineRule="auto"/>
        <w:ind w:firstLine="567"/>
        <w:rPr>
          <w:sz w:val="22"/>
          <w:lang w:eastAsia="ar-SA"/>
        </w:rPr>
      </w:pPr>
    </w:p>
    <w:p w14:paraId="12AAE5A9" w14:textId="77777777" w:rsidR="00E533CB" w:rsidRPr="002F5936" w:rsidRDefault="00E533CB" w:rsidP="002F5936">
      <w:pPr>
        <w:spacing w:after="0" w:line="240" w:lineRule="auto"/>
        <w:rPr>
          <w:sz w:val="20"/>
          <w:szCs w:val="20"/>
          <w:lang w:eastAsia="lt-LT"/>
        </w:rPr>
      </w:pPr>
    </w:p>
    <w:p w14:paraId="4FEF028F" w14:textId="77777777" w:rsidR="00D97EA8" w:rsidRPr="00D97EA8" w:rsidRDefault="00D97EA8" w:rsidP="00D97EA8">
      <w:pPr>
        <w:spacing w:after="0" w:line="240" w:lineRule="auto"/>
        <w:jc w:val="center"/>
        <w:rPr>
          <w:rFonts w:eastAsia="Times New Roman"/>
          <w:b/>
          <w:sz w:val="22"/>
          <w:lang w:val="en-US"/>
        </w:rPr>
      </w:pPr>
    </w:p>
    <w:p w14:paraId="1F420FE1" w14:textId="77777777" w:rsidR="00D97EA8" w:rsidRPr="00D97EA8" w:rsidRDefault="00D97EA8" w:rsidP="00D97EA8">
      <w:pPr>
        <w:spacing w:after="0" w:line="240" w:lineRule="auto"/>
        <w:jc w:val="center"/>
        <w:rPr>
          <w:rFonts w:eastAsia="Times New Roman"/>
          <w:b/>
          <w:sz w:val="22"/>
        </w:rPr>
      </w:pPr>
      <w:r w:rsidRPr="00D97EA8">
        <w:rPr>
          <w:rFonts w:eastAsia="Times New Roman"/>
          <w:b/>
          <w:sz w:val="22"/>
        </w:rPr>
        <w:t>TECHNINĖ SPECIFIKACIJA</w:t>
      </w:r>
    </w:p>
    <w:p w14:paraId="4467DBBE" w14:textId="77777777" w:rsidR="00D97EA8" w:rsidRPr="00D97EA8" w:rsidRDefault="00D97EA8" w:rsidP="00D97EA8">
      <w:pPr>
        <w:spacing w:after="0" w:line="240" w:lineRule="auto"/>
        <w:jc w:val="center"/>
        <w:rPr>
          <w:rFonts w:eastAsia="Times New Roman"/>
          <w:b/>
          <w:sz w:val="22"/>
        </w:rPr>
      </w:pPr>
    </w:p>
    <w:p w14:paraId="5F65D9EB" w14:textId="77777777" w:rsidR="00D97EA8" w:rsidRPr="00D97EA8" w:rsidRDefault="00D97EA8" w:rsidP="00D97EA8">
      <w:pPr>
        <w:numPr>
          <w:ilvl w:val="0"/>
          <w:numId w:val="41"/>
        </w:numPr>
        <w:pBdr>
          <w:top w:val="single" w:sz="4" w:space="1" w:color="auto"/>
          <w:bottom w:val="single" w:sz="4" w:space="1" w:color="auto"/>
        </w:pBdr>
        <w:spacing w:after="0" w:line="240" w:lineRule="auto"/>
        <w:ind w:left="720"/>
        <w:rPr>
          <w:b/>
          <w:sz w:val="22"/>
        </w:rPr>
      </w:pPr>
      <w:r w:rsidRPr="00D97EA8">
        <w:rPr>
          <w:b/>
          <w:sz w:val="22"/>
        </w:rPr>
        <w:t>SĄVOKOS IR SUTRUMPINIMAI</w:t>
      </w:r>
    </w:p>
    <w:p w14:paraId="6165FAAA" w14:textId="77777777" w:rsidR="00D97EA8" w:rsidRPr="00D97EA8" w:rsidRDefault="00D97EA8" w:rsidP="00D97EA8">
      <w:pPr>
        <w:spacing w:after="0" w:line="240" w:lineRule="auto"/>
        <w:ind w:firstLine="426"/>
        <w:rPr>
          <w:rFonts w:eastAsia="Times New Roman"/>
          <w:b/>
          <w:sz w:val="22"/>
        </w:rPr>
      </w:pPr>
    </w:p>
    <w:p w14:paraId="204E33FC" w14:textId="77777777" w:rsidR="00D97EA8" w:rsidRPr="00D97EA8" w:rsidRDefault="00D97EA8" w:rsidP="00D97EA8">
      <w:pPr>
        <w:numPr>
          <w:ilvl w:val="1"/>
          <w:numId w:val="41"/>
        </w:numPr>
        <w:spacing w:after="0" w:line="240" w:lineRule="auto"/>
        <w:ind w:left="786"/>
        <w:jc w:val="both"/>
        <w:rPr>
          <w:b/>
          <w:sz w:val="22"/>
        </w:rPr>
      </w:pPr>
      <w:r w:rsidRPr="00D97EA8">
        <w:rPr>
          <w:b/>
          <w:sz w:val="22"/>
        </w:rPr>
        <w:t xml:space="preserve"> Pirkėjas – </w:t>
      </w:r>
      <w:r w:rsidRPr="00D97EA8">
        <w:rPr>
          <w:sz w:val="22"/>
        </w:rPr>
        <w:t>UAB „Litesko“.</w:t>
      </w:r>
    </w:p>
    <w:p w14:paraId="732D176C" w14:textId="77777777" w:rsidR="00D97EA8" w:rsidRPr="00D97EA8" w:rsidRDefault="00D97EA8" w:rsidP="00D97EA8">
      <w:pPr>
        <w:numPr>
          <w:ilvl w:val="1"/>
          <w:numId w:val="41"/>
        </w:numPr>
        <w:tabs>
          <w:tab w:val="left" w:pos="851"/>
        </w:tabs>
        <w:spacing w:after="0" w:line="240" w:lineRule="auto"/>
        <w:ind w:left="426" w:firstLine="0"/>
        <w:jc w:val="both"/>
        <w:rPr>
          <w:b/>
          <w:sz w:val="22"/>
        </w:rPr>
      </w:pPr>
      <w:r w:rsidRPr="00D97EA8">
        <w:rPr>
          <w:b/>
          <w:sz w:val="22"/>
        </w:rPr>
        <w:t>Tiekėjas –</w:t>
      </w:r>
      <w:r w:rsidRPr="00D97EA8">
        <w:rPr>
          <w:sz w:val="22"/>
        </w:rPr>
        <w:t xml:space="preserve"> ūkio subjektas – fizinis asmuo, privatusis juridinis asmuo, viešasis juridinis asmuo, kitos organizacijos ir jų padaliniai ar tokių asmenų grupė, su kuriuo Pirkėjas sudaro sutartį. </w:t>
      </w:r>
    </w:p>
    <w:p w14:paraId="23E87203" w14:textId="77777777" w:rsidR="00D97EA8" w:rsidRPr="00D97EA8" w:rsidRDefault="00D97EA8" w:rsidP="00D97EA8">
      <w:pPr>
        <w:numPr>
          <w:ilvl w:val="1"/>
          <w:numId w:val="41"/>
        </w:numPr>
        <w:tabs>
          <w:tab w:val="left" w:pos="851"/>
        </w:tabs>
        <w:spacing w:after="0" w:line="240" w:lineRule="auto"/>
        <w:ind w:left="426" w:firstLine="0"/>
        <w:jc w:val="both"/>
        <w:rPr>
          <w:sz w:val="22"/>
        </w:rPr>
      </w:pPr>
      <w:r w:rsidRPr="00D97EA8">
        <w:rPr>
          <w:b/>
          <w:sz w:val="22"/>
        </w:rPr>
        <w:t>Sutartis</w:t>
      </w:r>
      <w:r w:rsidRPr="00D97EA8">
        <w:rPr>
          <w:sz w:val="22"/>
        </w:rPr>
        <w:t xml:space="preserve"> – dėl ekonominės naudos vieno ar daugiau ūkio subjektų sudaroma pirkimo sutartis, kurios dalykas yra prekės, paslaugos ar darbai. </w:t>
      </w:r>
    </w:p>
    <w:p w14:paraId="276AA699" w14:textId="77777777" w:rsidR="00D97EA8" w:rsidRPr="00D97EA8" w:rsidRDefault="00D97EA8" w:rsidP="00D97EA8">
      <w:pPr>
        <w:numPr>
          <w:ilvl w:val="1"/>
          <w:numId w:val="41"/>
        </w:numPr>
        <w:tabs>
          <w:tab w:val="left" w:pos="851"/>
        </w:tabs>
        <w:spacing w:after="0" w:line="240" w:lineRule="auto"/>
        <w:ind w:left="426" w:firstLine="0"/>
        <w:jc w:val="both"/>
        <w:rPr>
          <w:b/>
          <w:sz w:val="22"/>
        </w:rPr>
      </w:pPr>
      <w:r w:rsidRPr="00D97EA8">
        <w:rPr>
          <w:b/>
          <w:sz w:val="22"/>
        </w:rPr>
        <w:t xml:space="preserve">Pirkimas – </w:t>
      </w:r>
      <w:r w:rsidRPr="00D97EA8">
        <w:rPr>
          <w:color w:val="000000"/>
          <w:sz w:val="22"/>
        </w:rPr>
        <w:t xml:space="preserve">Pirkėjo atliekamas prekių, paslaugų ar darbų įsigijimas su pasirinktu (pasirinktais) Tiekėju (Tiekėjais) sudarant pirkimo–pardavimo sutartį (Sutartis), kai šios prekės, paslaugos ar darbai yra skirti </w:t>
      </w:r>
      <w:r w:rsidRPr="00D97EA8">
        <w:rPr>
          <w:rFonts w:eastAsia="Batang"/>
          <w:sz w:val="22"/>
        </w:rPr>
        <w:t xml:space="preserve">Lietuvos Respublikos pirkimų, atliekamų </w:t>
      </w:r>
      <w:r w:rsidRPr="00D97EA8">
        <w:rPr>
          <w:rFonts w:eastAsia="Batang"/>
          <w:noProof/>
          <w:sz w:val="22"/>
        </w:rPr>
        <w:t>vandentvarkos</w:t>
      </w:r>
      <w:r w:rsidRPr="00D97EA8">
        <w:rPr>
          <w:rFonts w:eastAsia="Batang"/>
          <w:sz w:val="22"/>
        </w:rPr>
        <w:t>, energetikos, transporto ar pašto paslaugų srities perkančiųjų subjektų, įstatyme</w:t>
      </w:r>
      <w:r w:rsidRPr="00D97EA8">
        <w:rPr>
          <w:color w:val="000000"/>
          <w:sz w:val="22"/>
        </w:rPr>
        <w:t xml:space="preserve"> nurodytai veiklai vykdyti.</w:t>
      </w:r>
      <w:r w:rsidRPr="00D97EA8">
        <w:rPr>
          <w:sz w:val="22"/>
        </w:rPr>
        <w:t xml:space="preserve"> </w:t>
      </w:r>
    </w:p>
    <w:p w14:paraId="4185F653" w14:textId="77777777" w:rsidR="00D97EA8" w:rsidRPr="00D97EA8" w:rsidRDefault="00D97EA8" w:rsidP="00D97EA8">
      <w:pPr>
        <w:numPr>
          <w:ilvl w:val="1"/>
          <w:numId w:val="41"/>
        </w:numPr>
        <w:tabs>
          <w:tab w:val="left" w:pos="851"/>
        </w:tabs>
        <w:spacing w:after="0" w:line="240" w:lineRule="auto"/>
        <w:ind w:left="426" w:firstLine="0"/>
        <w:jc w:val="both"/>
        <w:rPr>
          <w:b/>
          <w:sz w:val="22"/>
        </w:rPr>
      </w:pPr>
      <w:r w:rsidRPr="00D97EA8">
        <w:rPr>
          <w:b/>
          <w:bCs/>
          <w:sz w:val="22"/>
        </w:rPr>
        <w:t>Produktas</w:t>
      </w:r>
      <w:r w:rsidRPr="00D97EA8">
        <w:rPr>
          <w:sz w:val="22"/>
        </w:rPr>
        <w:t xml:space="preserve"> –</w:t>
      </w:r>
      <w:r w:rsidRPr="00D97EA8">
        <w:rPr>
          <w:b/>
          <w:sz w:val="22"/>
        </w:rPr>
        <w:t xml:space="preserve"> </w:t>
      </w:r>
      <w:r w:rsidRPr="00D97EA8">
        <w:rPr>
          <w:bCs/>
          <w:sz w:val="22"/>
        </w:rPr>
        <w:t>prekės, paslaugos arba darbai.</w:t>
      </w:r>
    </w:p>
    <w:p w14:paraId="4B47B793" w14:textId="77777777" w:rsidR="00D97EA8" w:rsidRPr="00D97EA8" w:rsidRDefault="00D97EA8" w:rsidP="00D97EA8">
      <w:pPr>
        <w:tabs>
          <w:tab w:val="left" w:pos="851"/>
        </w:tabs>
        <w:spacing w:after="0" w:line="240" w:lineRule="auto"/>
        <w:jc w:val="both"/>
        <w:rPr>
          <w:rFonts w:eastAsia="Times New Roman"/>
          <w:b/>
          <w:sz w:val="22"/>
        </w:rPr>
      </w:pPr>
    </w:p>
    <w:p w14:paraId="195A720C" w14:textId="77777777" w:rsidR="00D97EA8" w:rsidRPr="00D97EA8" w:rsidRDefault="00D97EA8" w:rsidP="00D97EA8">
      <w:pPr>
        <w:numPr>
          <w:ilvl w:val="0"/>
          <w:numId w:val="41"/>
        </w:numPr>
        <w:pBdr>
          <w:top w:val="single" w:sz="4" w:space="1" w:color="auto"/>
          <w:bottom w:val="single" w:sz="4" w:space="1" w:color="auto"/>
        </w:pBdr>
        <w:spacing w:after="0" w:line="240" w:lineRule="auto"/>
        <w:ind w:left="720"/>
        <w:rPr>
          <w:b/>
          <w:sz w:val="22"/>
        </w:rPr>
      </w:pPr>
      <w:r w:rsidRPr="00D97EA8">
        <w:rPr>
          <w:b/>
          <w:sz w:val="22"/>
        </w:rPr>
        <w:t>PIRKIMO OBJEKTAS</w:t>
      </w:r>
    </w:p>
    <w:p w14:paraId="3DD60290" w14:textId="77777777" w:rsidR="00D97EA8" w:rsidRPr="00D97EA8" w:rsidRDefault="00D97EA8" w:rsidP="00D97EA8">
      <w:pPr>
        <w:spacing w:after="0" w:line="240" w:lineRule="auto"/>
        <w:ind w:left="720"/>
        <w:rPr>
          <w:b/>
          <w:sz w:val="22"/>
        </w:rPr>
      </w:pPr>
    </w:p>
    <w:p w14:paraId="562D1DBC" w14:textId="77777777" w:rsidR="00D97EA8" w:rsidRPr="00D97EA8" w:rsidRDefault="00D97EA8" w:rsidP="00D97EA8">
      <w:pPr>
        <w:numPr>
          <w:ilvl w:val="1"/>
          <w:numId w:val="41"/>
        </w:numPr>
        <w:spacing w:after="0" w:line="240" w:lineRule="auto"/>
        <w:ind w:left="786"/>
        <w:jc w:val="both"/>
        <w:rPr>
          <w:b/>
          <w:sz w:val="22"/>
        </w:rPr>
      </w:pPr>
      <w:r w:rsidRPr="00D97EA8">
        <w:rPr>
          <w:sz w:val="22"/>
        </w:rPr>
        <w:t xml:space="preserve"> </w:t>
      </w:r>
      <w:r w:rsidRPr="00D97EA8">
        <w:rPr>
          <w:b/>
          <w:sz w:val="22"/>
        </w:rPr>
        <w:t>Pirkimo objektas</w:t>
      </w:r>
      <w:r w:rsidRPr="00D97EA8">
        <w:rPr>
          <w:sz w:val="22"/>
        </w:rPr>
        <w:t xml:space="preserve"> – Palyginamosios paieškos AMADEUS duomenų bazėje valdymo paslaugų sandoriui atlikimas ir ataskaitos parengimas.</w:t>
      </w:r>
    </w:p>
    <w:p w14:paraId="1BDAA3D2" w14:textId="77777777" w:rsidR="00D97EA8" w:rsidRPr="00D97EA8" w:rsidRDefault="00D97EA8" w:rsidP="00D97EA8">
      <w:pPr>
        <w:numPr>
          <w:ilvl w:val="1"/>
          <w:numId w:val="41"/>
        </w:numPr>
        <w:spacing w:after="0" w:line="240" w:lineRule="auto"/>
        <w:ind w:left="786"/>
        <w:jc w:val="both"/>
        <w:rPr>
          <w:i/>
          <w:sz w:val="22"/>
        </w:rPr>
      </w:pPr>
      <w:r w:rsidRPr="00D97EA8">
        <w:rPr>
          <w:sz w:val="22"/>
        </w:rPr>
        <w:t xml:space="preserve"> Pirkimas </w:t>
      </w:r>
      <w:r w:rsidRPr="00D97EA8">
        <w:rPr>
          <w:b/>
          <w:sz w:val="22"/>
        </w:rPr>
        <w:t>neskaidomas</w:t>
      </w:r>
      <w:r w:rsidRPr="00D97EA8">
        <w:rPr>
          <w:sz w:val="22"/>
        </w:rPr>
        <w:t xml:space="preserve"> </w:t>
      </w:r>
    </w:p>
    <w:p w14:paraId="2DCB5FB2" w14:textId="77777777" w:rsidR="00D97EA8" w:rsidRPr="00D97EA8" w:rsidRDefault="00D97EA8" w:rsidP="00D97EA8">
      <w:pPr>
        <w:spacing w:after="0" w:line="240" w:lineRule="auto"/>
        <w:ind w:left="786"/>
        <w:jc w:val="both"/>
        <w:rPr>
          <w:i/>
          <w:sz w:val="22"/>
        </w:rPr>
      </w:pPr>
    </w:p>
    <w:p w14:paraId="6E22F02D" w14:textId="77777777" w:rsidR="00D97EA8" w:rsidRPr="00D97EA8" w:rsidRDefault="00D97EA8" w:rsidP="00D97EA8">
      <w:pPr>
        <w:numPr>
          <w:ilvl w:val="0"/>
          <w:numId w:val="41"/>
        </w:numPr>
        <w:pBdr>
          <w:top w:val="single" w:sz="4" w:space="1" w:color="auto"/>
          <w:bottom w:val="single" w:sz="4" w:space="1" w:color="auto"/>
        </w:pBdr>
        <w:tabs>
          <w:tab w:val="left" w:pos="851"/>
        </w:tabs>
        <w:spacing w:after="0" w:line="240" w:lineRule="auto"/>
        <w:ind w:left="720"/>
        <w:jc w:val="both"/>
        <w:rPr>
          <w:b/>
          <w:sz w:val="22"/>
        </w:rPr>
      </w:pPr>
      <w:r w:rsidRPr="00D97EA8">
        <w:rPr>
          <w:sz w:val="22"/>
        </w:rPr>
        <w:t xml:space="preserve"> </w:t>
      </w:r>
      <w:r w:rsidRPr="00D97EA8">
        <w:rPr>
          <w:b/>
          <w:sz w:val="22"/>
        </w:rPr>
        <w:t>PIRKIMO OBJEKTO APIMTYS</w:t>
      </w:r>
    </w:p>
    <w:p w14:paraId="4D64D73F" w14:textId="77777777" w:rsidR="00D97EA8" w:rsidRPr="00D97EA8" w:rsidRDefault="00D97EA8" w:rsidP="00D97EA8">
      <w:pPr>
        <w:spacing w:after="0" w:line="240" w:lineRule="auto"/>
        <w:rPr>
          <w:rFonts w:eastAsia="Times New Roman"/>
          <w:b/>
          <w:sz w:val="22"/>
        </w:rPr>
      </w:pPr>
    </w:p>
    <w:p w14:paraId="30A2711E" w14:textId="77777777" w:rsidR="00D97EA8" w:rsidRPr="00D97EA8" w:rsidRDefault="00D97EA8" w:rsidP="00D97EA8">
      <w:pPr>
        <w:numPr>
          <w:ilvl w:val="1"/>
          <w:numId w:val="41"/>
        </w:numPr>
        <w:spacing w:after="0" w:line="240" w:lineRule="auto"/>
        <w:ind w:left="786"/>
        <w:jc w:val="both"/>
        <w:rPr>
          <w:b/>
          <w:sz w:val="22"/>
        </w:rPr>
      </w:pPr>
      <w:r w:rsidRPr="00D97EA8">
        <w:rPr>
          <w:sz w:val="22"/>
        </w:rPr>
        <w:t xml:space="preserve"> </w:t>
      </w:r>
      <w:r w:rsidRPr="00D97EA8">
        <w:rPr>
          <w:b/>
          <w:color w:val="000000"/>
          <w:sz w:val="22"/>
        </w:rPr>
        <w:t>Preliminari informacija</w:t>
      </w:r>
      <w:r w:rsidRPr="00D97EA8">
        <w:rPr>
          <w:bCs/>
          <w:color w:val="000000"/>
          <w:sz w:val="22"/>
        </w:rPr>
        <w:t xml:space="preserve"> </w:t>
      </w:r>
      <w:r w:rsidRPr="00D97EA8">
        <w:rPr>
          <w:b/>
          <w:color w:val="000000"/>
          <w:sz w:val="22"/>
        </w:rPr>
        <w:t>apie 2022 m. sandorius</w:t>
      </w:r>
      <w:r w:rsidRPr="00D97EA8">
        <w:rPr>
          <w:bCs/>
          <w:color w:val="000000"/>
          <w:sz w:val="22"/>
        </w:rPr>
        <w:t xml:space="preserve"> - </w:t>
      </w:r>
      <w:r w:rsidRPr="00D97EA8">
        <w:rPr>
          <w:sz w:val="22"/>
        </w:rPr>
        <w:t>Palyginamosios paieškos AMADEUS duomenų bazėje valdymo paslaugų sandoriui atlikimas ir ataskaitos parengimas</w:t>
      </w:r>
      <w:r w:rsidRPr="00D97EA8">
        <w:rPr>
          <w:color w:val="000000"/>
          <w:sz w:val="22"/>
        </w:rPr>
        <w:t>,  2004 m. balandžio 9 d. Lietuvos Respublikos finansų ministro įsakymo Nr. 1K-123 „Dėl Lietuvos Respublikos pelno mokesčio įstatymo 40 straipsnio 2 dalies ir Lietuvos Respublikos gyventojų pajamų mokesčio įstatymo 15 straipsnio 2 dalies įgyvendinimo taisyklių patvirtinimo“ nuostatų atitikimo užtikrinimo, paremtas UAB „Litesko“ turima trečiųjų šalių rinkos kainų analize.</w:t>
      </w:r>
      <w:r w:rsidRPr="00D97EA8" w:rsidDel="00AD7AE1">
        <w:rPr>
          <w:color w:val="000000"/>
          <w:sz w:val="22"/>
        </w:rPr>
        <w:t xml:space="preserve"> </w:t>
      </w:r>
    </w:p>
    <w:p w14:paraId="62DA4E95" w14:textId="77777777" w:rsidR="00D97EA8" w:rsidRPr="00D97EA8" w:rsidRDefault="00D97EA8" w:rsidP="00D97EA8">
      <w:pPr>
        <w:tabs>
          <w:tab w:val="left" w:pos="851"/>
        </w:tabs>
        <w:spacing w:after="0" w:line="240" w:lineRule="auto"/>
        <w:ind w:left="426"/>
        <w:jc w:val="both"/>
        <w:rPr>
          <w:b/>
          <w:sz w:val="22"/>
        </w:rPr>
      </w:pPr>
    </w:p>
    <w:p w14:paraId="6C059D4B" w14:textId="77777777" w:rsidR="00D97EA8" w:rsidRPr="00D97EA8" w:rsidRDefault="00D97EA8" w:rsidP="00D97EA8">
      <w:pPr>
        <w:pBdr>
          <w:top w:val="single" w:sz="4" w:space="1" w:color="auto"/>
          <w:bottom w:val="single" w:sz="4" w:space="1" w:color="auto"/>
        </w:pBdr>
        <w:spacing w:after="0" w:line="240" w:lineRule="auto"/>
        <w:ind w:left="426"/>
        <w:jc w:val="both"/>
        <w:rPr>
          <w:rFonts w:eastAsia="Times New Roman"/>
          <w:b/>
          <w:sz w:val="22"/>
        </w:rPr>
      </w:pPr>
      <w:r w:rsidRPr="00D97EA8">
        <w:rPr>
          <w:rFonts w:eastAsia="Times New Roman"/>
          <w:b/>
          <w:sz w:val="22"/>
        </w:rPr>
        <w:t>4. SUTARTINIŲ ĮSIPAREIGOJIMŲ VYKDYMO VIETA</w:t>
      </w:r>
    </w:p>
    <w:p w14:paraId="2E70270E" w14:textId="77777777" w:rsidR="00D97EA8" w:rsidRPr="00D97EA8" w:rsidRDefault="00D97EA8" w:rsidP="00D97EA8">
      <w:pPr>
        <w:spacing w:after="0" w:line="240" w:lineRule="auto"/>
        <w:ind w:left="426"/>
        <w:jc w:val="both"/>
        <w:rPr>
          <w:rFonts w:eastAsia="Times New Roman"/>
          <w:b/>
          <w:sz w:val="22"/>
        </w:rPr>
      </w:pPr>
    </w:p>
    <w:p w14:paraId="1F9711A4" w14:textId="77777777" w:rsidR="00D97EA8" w:rsidRPr="00D97EA8" w:rsidRDefault="00D97EA8" w:rsidP="00D97EA8">
      <w:pPr>
        <w:tabs>
          <w:tab w:val="left" w:pos="709"/>
          <w:tab w:val="left" w:pos="851"/>
        </w:tabs>
        <w:spacing w:after="0" w:line="240" w:lineRule="auto"/>
        <w:ind w:left="426"/>
        <w:jc w:val="both"/>
        <w:rPr>
          <w:rFonts w:eastAsia="Times New Roman"/>
          <w:color w:val="000000"/>
          <w:sz w:val="22"/>
        </w:rPr>
      </w:pPr>
      <w:r w:rsidRPr="00D97EA8">
        <w:rPr>
          <w:rFonts w:eastAsia="Times New Roman"/>
          <w:b/>
          <w:sz w:val="22"/>
        </w:rPr>
        <w:t xml:space="preserve">4.1. </w:t>
      </w:r>
      <w:r w:rsidRPr="00D97EA8">
        <w:rPr>
          <w:rFonts w:eastAsia="Times New Roman"/>
          <w:bCs/>
          <w:color w:val="000000"/>
          <w:sz w:val="22"/>
        </w:rPr>
        <w:t xml:space="preserve">Paslaugos teikiamos adresu </w:t>
      </w:r>
      <w:r w:rsidRPr="00D97EA8">
        <w:rPr>
          <w:rFonts w:eastAsia="Times New Roman"/>
          <w:sz w:val="22"/>
        </w:rPr>
        <w:t>Konstitucijos pr. 7, LT-09308</w:t>
      </w:r>
      <w:r w:rsidRPr="00D97EA8">
        <w:rPr>
          <w:rFonts w:eastAsia="Times New Roman"/>
          <w:color w:val="000000"/>
          <w:sz w:val="22"/>
        </w:rPr>
        <w:t>.</w:t>
      </w:r>
    </w:p>
    <w:p w14:paraId="018C73FC" w14:textId="77777777" w:rsidR="00D97EA8" w:rsidRPr="00D97EA8" w:rsidRDefault="00D97EA8" w:rsidP="00D97EA8">
      <w:pPr>
        <w:tabs>
          <w:tab w:val="left" w:pos="709"/>
          <w:tab w:val="left" w:pos="851"/>
        </w:tabs>
        <w:spacing w:after="0" w:line="240" w:lineRule="auto"/>
        <w:ind w:left="426"/>
        <w:jc w:val="both"/>
        <w:rPr>
          <w:rFonts w:eastAsia="Times New Roman"/>
          <w:b/>
          <w:sz w:val="22"/>
        </w:rPr>
      </w:pPr>
    </w:p>
    <w:p w14:paraId="044A2EE4" w14:textId="77777777" w:rsidR="00D97EA8" w:rsidRPr="00D97EA8" w:rsidRDefault="00D97EA8" w:rsidP="00D97EA8">
      <w:pPr>
        <w:numPr>
          <w:ilvl w:val="0"/>
          <w:numId w:val="45"/>
        </w:numPr>
        <w:pBdr>
          <w:top w:val="single" w:sz="4" w:space="1" w:color="auto"/>
          <w:bottom w:val="single" w:sz="4" w:space="1" w:color="auto"/>
        </w:pBdr>
        <w:spacing w:after="0" w:line="240" w:lineRule="auto"/>
        <w:jc w:val="both"/>
        <w:rPr>
          <w:b/>
          <w:sz w:val="22"/>
        </w:rPr>
      </w:pPr>
      <w:r w:rsidRPr="00D97EA8">
        <w:rPr>
          <w:b/>
          <w:sz w:val="22"/>
        </w:rPr>
        <w:t>REIKALAVIMAI PIRKIMO OBJEKTUI</w:t>
      </w:r>
    </w:p>
    <w:p w14:paraId="2CF597FA" w14:textId="77777777" w:rsidR="00D97EA8" w:rsidRPr="00D97EA8" w:rsidRDefault="00D97EA8" w:rsidP="00D97EA8">
      <w:pPr>
        <w:spacing w:after="0" w:line="240" w:lineRule="auto"/>
        <w:jc w:val="both"/>
        <w:rPr>
          <w:rFonts w:eastAsia="Times New Roman"/>
          <w:b/>
          <w:sz w:val="22"/>
        </w:rPr>
      </w:pPr>
    </w:p>
    <w:p w14:paraId="64D42B2A" w14:textId="77777777" w:rsidR="00D97EA8" w:rsidRPr="00D97EA8" w:rsidRDefault="00D97EA8" w:rsidP="00D97EA8">
      <w:pPr>
        <w:numPr>
          <w:ilvl w:val="1"/>
          <w:numId w:val="45"/>
        </w:numPr>
        <w:pBdr>
          <w:top w:val="nil"/>
          <w:left w:val="nil"/>
          <w:bottom w:val="nil"/>
          <w:right w:val="nil"/>
          <w:between w:val="nil"/>
        </w:pBdr>
        <w:tabs>
          <w:tab w:val="left" w:pos="851"/>
        </w:tabs>
        <w:spacing w:after="0" w:line="240" w:lineRule="auto"/>
        <w:jc w:val="both"/>
        <w:rPr>
          <w:rFonts w:eastAsia="Times New Roman"/>
          <w:sz w:val="22"/>
        </w:rPr>
      </w:pPr>
      <w:r w:rsidRPr="00D97EA8">
        <w:rPr>
          <w:rFonts w:eastAsia="Times New Roman"/>
          <w:bCs/>
          <w:color w:val="000000"/>
          <w:sz w:val="22"/>
        </w:rPr>
        <w:t xml:space="preserve">Paslaugų teikėjas turi atlikti Palyginamąją paiešką AMADEUS duomenų bazėje ir </w:t>
      </w:r>
      <w:r w:rsidRPr="00D97EA8">
        <w:rPr>
          <w:rFonts w:eastAsia="Times New Roman"/>
          <w:color w:val="000000"/>
          <w:sz w:val="22"/>
        </w:rPr>
        <w:t xml:space="preserve">parengti ataskaitą, </w:t>
      </w:r>
      <w:r w:rsidRPr="00D97EA8">
        <w:rPr>
          <w:rFonts w:eastAsia="Times New Roman"/>
          <w:sz w:val="22"/>
        </w:rPr>
        <w:t xml:space="preserve">skirtą UAB „Litesko“ valdymo paslaugų sandorių </w:t>
      </w:r>
      <w:r w:rsidRPr="00D97EA8">
        <w:rPr>
          <w:rFonts w:eastAsia="Times New Roman"/>
          <w:color w:val="000000"/>
          <w:sz w:val="22"/>
        </w:rPr>
        <w:t>kainodaros dokumentacijai už 2022 metus paruošti</w:t>
      </w:r>
      <w:r w:rsidRPr="00D97EA8">
        <w:rPr>
          <w:rFonts w:eastAsia="Times New Roman"/>
          <w:sz w:val="22"/>
        </w:rPr>
        <w:t xml:space="preserve">, </w:t>
      </w:r>
      <w:r w:rsidRPr="00D97EA8">
        <w:rPr>
          <w:rFonts w:eastAsia="Times New Roman"/>
          <w:color w:val="000000"/>
          <w:sz w:val="22"/>
        </w:rPr>
        <w:lastRenderedPageBreak/>
        <w:t>pagal Pirkėjo pateiktus dokumentus, duomenis bei kitą informaciją taip, kad būtų galima patikrinti 2022 m. vykusių UAB „Litesko“ valdymo sandorių kainodaros atitiktį „ištiestosios rankos“ principui.</w:t>
      </w:r>
    </w:p>
    <w:p w14:paraId="3A88E6E7" w14:textId="77777777" w:rsidR="00D97EA8" w:rsidRPr="00D97EA8" w:rsidRDefault="00D97EA8" w:rsidP="00D97EA8">
      <w:pPr>
        <w:numPr>
          <w:ilvl w:val="1"/>
          <w:numId w:val="45"/>
        </w:numPr>
        <w:spacing w:after="0" w:line="240" w:lineRule="auto"/>
        <w:jc w:val="both"/>
        <w:textAlignment w:val="baseline"/>
        <w:rPr>
          <w:rFonts w:eastAsia="Times New Roman"/>
          <w:bCs/>
          <w:color w:val="000000"/>
          <w:sz w:val="22"/>
        </w:rPr>
      </w:pPr>
      <w:r w:rsidRPr="00D97EA8">
        <w:rPr>
          <w:rFonts w:eastAsia="Times New Roman"/>
          <w:bCs/>
          <w:color w:val="000000"/>
          <w:sz w:val="22"/>
        </w:rPr>
        <w:t xml:space="preserve"> Teikiamos Paslaugos turi atitikti 2004 m. balandžio 9 d. LR finansų ministro įsakymu Nr. 1K-123 dėl Lietuvos Respublikos pelno mokesčio įstatymo 40 str. 2 dalies ir Lietuvos Respublikos gyventojų pajamų mokesčio įstatymo 15 str. 2 dalies įgyvendinimo taisyklių (aktualią redakciją, galiojančią 2022 m. sandorių dokumentavimui) reikalavimus.</w:t>
      </w:r>
    </w:p>
    <w:p w14:paraId="310EF8A5" w14:textId="77777777" w:rsidR="00D97EA8" w:rsidRPr="00D97EA8" w:rsidRDefault="00D97EA8" w:rsidP="00D97EA8">
      <w:pPr>
        <w:numPr>
          <w:ilvl w:val="1"/>
          <w:numId w:val="45"/>
        </w:numPr>
        <w:spacing w:after="0" w:line="240" w:lineRule="auto"/>
        <w:jc w:val="both"/>
        <w:textAlignment w:val="baseline"/>
        <w:rPr>
          <w:rFonts w:eastAsia="Times New Roman"/>
          <w:sz w:val="22"/>
        </w:rPr>
      </w:pPr>
      <w:r w:rsidRPr="00D97EA8">
        <w:rPr>
          <w:rFonts w:eastAsia="Times New Roman"/>
          <w:sz w:val="22"/>
        </w:rPr>
        <w:t xml:space="preserve"> Paslaugų teikėjo atlikta valdymo sandorių Palyginamoji paieška AMADEUS duomenų bazėje ir parengta ataskaita turi būti tinkama pateikti Valstybinei mokesčių inspekcijai patikrinimų atveju.</w:t>
      </w:r>
    </w:p>
    <w:p w14:paraId="2665ABC8" w14:textId="77777777" w:rsidR="00D97EA8" w:rsidRPr="00D97EA8" w:rsidRDefault="00D97EA8" w:rsidP="00D97EA8">
      <w:pPr>
        <w:numPr>
          <w:ilvl w:val="1"/>
          <w:numId w:val="45"/>
        </w:numPr>
        <w:spacing w:after="0" w:line="240" w:lineRule="auto"/>
        <w:jc w:val="both"/>
        <w:textAlignment w:val="baseline"/>
        <w:rPr>
          <w:rFonts w:eastAsia="Times New Roman"/>
          <w:sz w:val="22"/>
        </w:rPr>
      </w:pPr>
      <w:r w:rsidRPr="00D97EA8">
        <w:rPr>
          <w:rFonts w:eastAsia="Times New Roman"/>
          <w:sz w:val="22"/>
        </w:rPr>
        <w:t xml:space="preserve"> Paslaugų teikėjo atlikta valdymo sandorių Palyginamoji paieška AMADEUS duomenų bazėje ir parengta ataskaita turi būti parengta lietuvių kalba. Turi būti pateikiamas dokumentacijos komplekto 1 elektroninis variantas. </w:t>
      </w:r>
    </w:p>
    <w:p w14:paraId="257BE954" w14:textId="77777777" w:rsidR="00D97EA8" w:rsidRPr="00D97EA8" w:rsidRDefault="00D97EA8" w:rsidP="00D97EA8">
      <w:pPr>
        <w:spacing w:after="0" w:line="240" w:lineRule="auto"/>
        <w:ind w:left="786"/>
        <w:jc w:val="both"/>
        <w:textAlignment w:val="baseline"/>
        <w:rPr>
          <w:rFonts w:eastAsia="Times New Roman"/>
          <w:sz w:val="22"/>
        </w:rPr>
      </w:pPr>
    </w:p>
    <w:p w14:paraId="1DB314E8" w14:textId="77777777" w:rsidR="00D97EA8" w:rsidRPr="00D97EA8" w:rsidRDefault="00D97EA8" w:rsidP="00D97EA8">
      <w:pPr>
        <w:numPr>
          <w:ilvl w:val="0"/>
          <w:numId w:val="45"/>
        </w:numPr>
        <w:pBdr>
          <w:top w:val="single" w:sz="4" w:space="1" w:color="auto"/>
          <w:bottom w:val="single" w:sz="4" w:space="1" w:color="auto"/>
        </w:pBdr>
        <w:tabs>
          <w:tab w:val="left" w:pos="851"/>
        </w:tabs>
        <w:spacing w:after="0" w:line="240" w:lineRule="auto"/>
        <w:jc w:val="both"/>
        <w:rPr>
          <w:b/>
          <w:sz w:val="22"/>
        </w:rPr>
      </w:pPr>
      <w:r w:rsidRPr="00D97EA8">
        <w:rPr>
          <w:b/>
          <w:sz w:val="22"/>
        </w:rPr>
        <w:t>KOKYBĖ IR TRŪKUMŲ ŠALINIMAS</w:t>
      </w:r>
    </w:p>
    <w:p w14:paraId="7A35D681" w14:textId="77777777" w:rsidR="00D97EA8" w:rsidRPr="00D97EA8" w:rsidRDefault="00D97EA8" w:rsidP="00D97EA8">
      <w:pPr>
        <w:tabs>
          <w:tab w:val="left" w:pos="851"/>
        </w:tabs>
        <w:spacing w:after="0" w:line="240" w:lineRule="auto"/>
        <w:ind w:left="720"/>
        <w:jc w:val="both"/>
        <w:rPr>
          <w:sz w:val="22"/>
        </w:rPr>
      </w:pPr>
    </w:p>
    <w:p w14:paraId="7E7304FA" w14:textId="77777777" w:rsidR="00D97EA8" w:rsidRPr="00D97EA8" w:rsidRDefault="00D97EA8" w:rsidP="00D97EA8">
      <w:pPr>
        <w:numPr>
          <w:ilvl w:val="1"/>
          <w:numId w:val="45"/>
        </w:numPr>
        <w:spacing w:after="0" w:line="240" w:lineRule="auto"/>
        <w:jc w:val="both"/>
        <w:textAlignment w:val="baseline"/>
        <w:rPr>
          <w:rFonts w:eastAsia="Times New Roman"/>
          <w:sz w:val="22"/>
        </w:rPr>
      </w:pPr>
      <w:r w:rsidRPr="00D97EA8">
        <w:rPr>
          <w:rFonts w:eastAsia="Times New Roman"/>
          <w:bCs/>
          <w:color w:val="000000"/>
          <w:sz w:val="22"/>
        </w:rPr>
        <w:t xml:space="preserve">Paslaugų teikėjas privalo su Pirkėju suderinti Paslaugų rezultatą, t. y. </w:t>
      </w:r>
      <w:r w:rsidRPr="00D97EA8">
        <w:rPr>
          <w:rFonts w:eastAsia="Times New Roman"/>
          <w:color w:val="000000"/>
          <w:sz w:val="22"/>
        </w:rPr>
        <w:t xml:space="preserve">atliktą </w:t>
      </w:r>
      <w:r w:rsidRPr="00D97EA8">
        <w:rPr>
          <w:rFonts w:eastAsia="Times New Roman"/>
          <w:sz w:val="22"/>
        </w:rPr>
        <w:t xml:space="preserve">Palyginamąją paiešką AMADEUS duomenų bazėje ir parengtą ataskaitą, skirtą UAB „Litesko“ valdymo paslaugų sandorių </w:t>
      </w:r>
      <w:r w:rsidRPr="00D97EA8">
        <w:rPr>
          <w:rFonts w:eastAsia="Times New Roman"/>
          <w:color w:val="000000"/>
          <w:sz w:val="22"/>
        </w:rPr>
        <w:t xml:space="preserve">kainodaros dokumentacijai už 2022 metus paruošti, </w:t>
      </w:r>
      <w:r w:rsidRPr="00D97EA8">
        <w:rPr>
          <w:rFonts w:eastAsia="Times New Roman"/>
          <w:bCs/>
          <w:color w:val="000000"/>
          <w:sz w:val="22"/>
        </w:rPr>
        <w:t xml:space="preserve">iki Paslaugų perdavimo-priėmimo akto pasirašymo dienos. </w:t>
      </w:r>
    </w:p>
    <w:p w14:paraId="1D92DD3D" w14:textId="77777777" w:rsidR="00D97EA8" w:rsidRPr="00D97EA8" w:rsidRDefault="00D97EA8" w:rsidP="00D97EA8">
      <w:pPr>
        <w:numPr>
          <w:ilvl w:val="1"/>
          <w:numId w:val="45"/>
        </w:numPr>
        <w:spacing w:after="0" w:line="240" w:lineRule="auto"/>
        <w:jc w:val="both"/>
        <w:textAlignment w:val="baseline"/>
        <w:rPr>
          <w:rFonts w:eastAsia="Times New Roman"/>
          <w:sz w:val="22"/>
        </w:rPr>
      </w:pPr>
      <w:r w:rsidRPr="00D97EA8">
        <w:rPr>
          <w:rFonts w:eastAsia="Times New Roman"/>
          <w:bCs/>
          <w:color w:val="000000"/>
          <w:sz w:val="22"/>
        </w:rPr>
        <w:t xml:space="preserve"> Pirkėjas turi teisę kreiptis į Paslaugų teikėją dėl Paslaugų rezultato trūkumų pašalinimo ne vėliau kaip per 10 kalendorinių dienų nuo Paslaugų rezultato perdavimo suderinimui dienos.</w:t>
      </w:r>
    </w:p>
    <w:p w14:paraId="263E2EB9" w14:textId="77777777" w:rsidR="00D97EA8" w:rsidRPr="00D97EA8" w:rsidRDefault="00D97EA8" w:rsidP="00D97EA8">
      <w:pPr>
        <w:numPr>
          <w:ilvl w:val="1"/>
          <w:numId w:val="45"/>
        </w:numPr>
        <w:spacing w:after="0" w:line="240" w:lineRule="auto"/>
        <w:jc w:val="both"/>
        <w:textAlignment w:val="baseline"/>
        <w:rPr>
          <w:rFonts w:eastAsia="Times New Roman"/>
          <w:sz w:val="22"/>
        </w:rPr>
      </w:pPr>
      <w:r w:rsidRPr="00D97EA8">
        <w:rPr>
          <w:rFonts w:eastAsia="Times New Roman"/>
          <w:bCs/>
          <w:color w:val="000000"/>
          <w:sz w:val="22"/>
        </w:rPr>
        <w:t xml:space="preserve"> Pirkėjo nustatytiems Paslaugų rezultato trūkumams šalinti nustatomas 14 kalendorinių dienų terminas.</w:t>
      </w:r>
    </w:p>
    <w:p w14:paraId="3A934693" w14:textId="77777777" w:rsidR="00D97EA8" w:rsidRPr="00D97EA8" w:rsidRDefault="00D97EA8" w:rsidP="00D97EA8">
      <w:pPr>
        <w:numPr>
          <w:ilvl w:val="1"/>
          <w:numId w:val="45"/>
        </w:numPr>
        <w:spacing w:after="0" w:line="240" w:lineRule="auto"/>
        <w:jc w:val="both"/>
        <w:textAlignment w:val="baseline"/>
        <w:rPr>
          <w:rFonts w:eastAsia="Times New Roman"/>
          <w:sz w:val="22"/>
        </w:rPr>
      </w:pPr>
      <w:r w:rsidRPr="00D97EA8">
        <w:rPr>
          <w:rFonts w:eastAsia="Times New Roman"/>
          <w:bCs/>
          <w:color w:val="000000"/>
          <w:sz w:val="22"/>
        </w:rPr>
        <w:t xml:space="preserve"> Paslaugų ir (ar) Paslaugų rezultato trūkumais laikomi neatitikimai Techninės specifikacijos reikalavimams ir teisės aktams, reglamentuojantiems Paslaugų kokybę.</w:t>
      </w:r>
    </w:p>
    <w:p w14:paraId="3F07474D" w14:textId="77777777" w:rsidR="00D97EA8" w:rsidRPr="00D97EA8" w:rsidRDefault="00D97EA8" w:rsidP="00D97EA8">
      <w:pPr>
        <w:tabs>
          <w:tab w:val="left" w:pos="851"/>
        </w:tabs>
        <w:spacing w:after="0" w:line="240" w:lineRule="auto"/>
        <w:ind w:left="786"/>
        <w:jc w:val="both"/>
        <w:rPr>
          <w:sz w:val="22"/>
        </w:rPr>
      </w:pPr>
    </w:p>
    <w:p w14:paraId="15471CE8" w14:textId="77777777" w:rsidR="00D97EA8" w:rsidRPr="00D97EA8" w:rsidRDefault="00D97EA8" w:rsidP="00D97EA8">
      <w:pPr>
        <w:numPr>
          <w:ilvl w:val="0"/>
          <w:numId w:val="45"/>
        </w:numPr>
        <w:pBdr>
          <w:top w:val="single" w:sz="4" w:space="1" w:color="auto"/>
          <w:bottom w:val="single" w:sz="4" w:space="1" w:color="auto"/>
        </w:pBdr>
        <w:tabs>
          <w:tab w:val="left" w:pos="851"/>
        </w:tabs>
        <w:spacing w:after="0" w:line="240" w:lineRule="auto"/>
        <w:jc w:val="both"/>
        <w:rPr>
          <w:b/>
          <w:sz w:val="22"/>
        </w:rPr>
      </w:pPr>
      <w:r w:rsidRPr="00D97EA8">
        <w:rPr>
          <w:b/>
          <w:sz w:val="22"/>
        </w:rPr>
        <w:t>SUTARTINIŲ ĮSIPAREIGOJIMŲ VYKDYMO TVARKA IR TERMINAI</w:t>
      </w:r>
    </w:p>
    <w:p w14:paraId="642CB224" w14:textId="77777777" w:rsidR="00D97EA8" w:rsidRPr="00D97EA8" w:rsidRDefault="00D97EA8" w:rsidP="00D97EA8">
      <w:pPr>
        <w:tabs>
          <w:tab w:val="left" w:pos="851"/>
        </w:tabs>
        <w:spacing w:after="0" w:line="240" w:lineRule="auto"/>
        <w:jc w:val="both"/>
        <w:rPr>
          <w:rFonts w:eastAsia="Times New Roman"/>
          <w:b/>
          <w:sz w:val="22"/>
        </w:rPr>
      </w:pPr>
    </w:p>
    <w:p w14:paraId="21BB0252" w14:textId="77777777" w:rsidR="00D97EA8" w:rsidRPr="00D97EA8" w:rsidRDefault="00D97EA8" w:rsidP="00D97EA8">
      <w:pPr>
        <w:numPr>
          <w:ilvl w:val="1"/>
          <w:numId w:val="45"/>
        </w:numPr>
        <w:tabs>
          <w:tab w:val="left" w:pos="851"/>
        </w:tabs>
        <w:spacing w:after="0" w:line="240" w:lineRule="auto"/>
        <w:ind w:left="426" w:firstLine="0"/>
        <w:jc w:val="both"/>
        <w:rPr>
          <w:sz w:val="22"/>
        </w:rPr>
      </w:pPr>
      <w:r w:rsidRPr="00D97EA8">
        <w:rPr>
          <w:bCs/>
          <w:color w:val="000000"/>
          <w:sz w:val="22"/>
        </w:rPr>
        <w:t xml:space="preserve">Paslaugų teikėjas Paslaugas turi suteikti </w:t>
      </w:r>
      <w:r w:rsidRPr="00D97EA8">
        <w:rPr>
          <w:color w:val="000000"/>
          <w:sz w:val="22"/>
        </w:rPr>
        <w:t>iki 2023 m. liepos 31 d.</w:t>
      </w:r>
      <w:r w:rsidRPr="00D97EA8">
        <w:rPr>
          <w:sz w:val="22"/>
        </w:rPr>
        <w:t xml:space="preserve"> </w:t>
      </w:r>
    </w:p>
    <w:p w14:paraId="1E54C534" w14:textId="77777777" w:rsidR="00D97EA8" w:rsidRPr="00D97EA8" w:rsidRDefault="00D97EA8" w:rsidP="00D97EA8">
      <w:pPr>
        <w:tabs>
          <w:tab w:val="left" w:pos="851"/>
        </w:tabs>
        <w:spacing w:after="0" w:line="240" w:lineRule="auto"/>
        <w:ind w:left="786"/>
        <w:jc w:val="both"/>
        <w:rPr>
          <w:b/>
          <w:sz w:val="22"/>
        </w:rPr>
      </w:pPr>
    </w:p>
    <w:p w14:paraId="351E2552" w14:textId="77777777" w:rsidR="00D97EA8" w:rsidRPr="00D97EA8" w:rsidRDefault="00D97EA8" w:rsidP="00D97EA8">
      <w:pPr>
        <w:numPr>
          <w:ilvl w:val="0"/>
          <w:numId w:val="45"/>
        </w:numPr>
        <w:pBdr>
          <w:top w:val="single" w:sz="4" w:space="1" w:color="auto"/>
          <w:bottom w:val="single" w:sz="4" w:space="1" w:color="auto"/>
        </w:pBdr>
        <w:tabs>
          <w:tab w:val="left" w:pos="851"/>
        </w:tabs>
        <w:spacing w:after="0" w:line="240" w:lineRule="auto"/>
        <w:jc w:val="both"/>
        <w:rPr>
          <w:b/>
          <w:sz w:val="22"/>
        </w:rPr>
      </w:pPr>
      <w:r w:rsidRPr="00D97EA8">
        <w:rPr>
          <w:b/>
          <w:sz w:val="22"/>
        </w:rPr>
        <w:t>TIEKĖJO IR PIRKĖJO ĮSIPAREIGOJIMAI</w:t>
      </w:r>
    </w:p>
    <w:p w14:paraId="608A94ED" w14:textId="77777777" w:rsidR="00D97EA8" w:rsidRPr="00D97EA8" w:rsidRDefault="00D97EA8" w:rsidP="00D97EA8">
      <w:pPr>
        <w:tabs>
          <w:tab w:val="left" w:pos="851"/>
        </w:tabs>
        <w:spacing w:after="0" w:line="240" w:lineRule="auto"/>
        <w:jc w:val="both"/>
        <w:rPr>
          <w:rFonts w:eastAsia="Times New Roman"/>
          <w:b/>
          <w:sz w:val="22"/>
        </w:rPr>
      </w:pPr>
    </w:p>
    <w:p w14:paraId="3F8035A5" w14:textId="77777777" w:rsidR="00D97EA8" w:rsidRPr="00D97EA8" w:rsidRDefault="00D97EA8" w:rsidP="00D97EA8">
      <w:pPr>
        <w:numPr>
          <w:ilvl w:val="1"/>
          <w:numId w:val="45"/>
        </w:numPr>
        <w:spacing w:after="0" w:line="240" w:lineRule="auto"/>
        <w:jc w:val="both"/>
        <w:textAlignment w:val="baseline"/>
        <w:rPr>
          <w:rFonts w:eastAsia="Times New Roman"/>
          <w:color w:val="000000"/>
          <w:sz w:val="22"/>
        </w:rPr>
      </w:pPr>
      <w:r w:rsidRPr="00D97EA8">
        <w:rPr>
          <w:rFonts w:eastAsia="Times New Roman"/>
          <w:bCs/>
          <w:color w:val="000000"/>
          <w:sz w:val="22"/>
        </w:rPr>
        <w:t>Paslaugų teikėjas</w:t>
      </w:r>
      <w:r w:rsidRPr="00D97EA8">
        <w:rPr>
          <w:rFonts w:eastAsia="Times New Roman"/>
          <w:color w:val="000000"/>
          <w:sz w:val="22"/>
        </w:rPr>
        <w:t xml:space="preserve"> įsipareigoja atlikti </w:t>
      </w:r>
      <w:r w:rsidRPr="00D97EA8">
        <w:rPr>
          <w:rFonts w:eastAsia="Times New Roman"/>
          <w:sz w:val="22"/>
        </w:rPr>
        <w:t>Palyginamąją paiešką AMADEUS duomenų bazėje ir parengti ataskaitą</w:t>
      </w:r>
      <w:r w:rsidRPr="00D97EA8">
        <w:rPr>
          <w:rFonts w:eastAsia="Times New Roman"/>
          <w:color w:val="000000"/>
          <w:sz w:val="22"/>
        </w:rPr>
        <w:t xml:space="preserve">, </w:t>
      </w:r>
      <w:r w:rsidRPr="00D97EA8">
        <w:rPr>
          <w:rFonts w:eastAsia="Times New Roman"/>
          <w:sz w:val="22"/>
        </w:rPr>
        <w:t xml:space="preserve">skirtą UAB „Litesko“ valdymo paslaugų sandorių </w:t>
      </w:r>
      <w:r w:rsidRPr="00D97EA8">
        <w:rPr>
          <w:rFonts w:eastAsia="Times New Roman"/>
          <w:color w:val="000000"/>
          <w:sz w:val="22"/>
        </w:rPr>
        <w:t>kainodaros dokumentacijai už 2022 metus paruošti.</w:t>
      </w:r>
    </w:p>
    <w:p w14:paraId="16E42B8F" w14:textId="35BC464A" w:rsidR="00D97EA8" w:rsidRPr="00D97EA8" w:rsidRDefault="00D97EA8" w:rsidP="00281908">
      <w:pPr>
        <w:numPr>
          <w:ilvl w:val="1"/>
          <w:numId w:val="45"/>
        </w:numPr>
        <w:spacing w:after="0" w:line="240" w:lineRule="auto"/>
        <w:jc w:val="both"/>
        <w:textAlignment w:val="baseline"/>
        <w:rPr>
          <w:rFonts w:eastAsia="Times New Roman"/>
          <w:color w:val="000000"/>
          <w:sz w:val="22"/>
        </w:rPr>
      </w:pPr>
      <w:r w:rsidRPr="00D97EA8">
        <w:rPr>
          <w:rFonts w:eastAsia="Times New Roman"/>
          <w:color w:val="000000"/>
          <w:sz w:val="22"/>
        </w:rPr>
        <w:t>Pirkėjas įsipareigoja priimti laiku ir tinkamai atliktas aukščiau nurodytas Paslaugas ir už jas sumokėti.</w:t>
      </w:r>
    </w:p>
    <w:p w14:paraId="4A67CA9D" w14:textId="77777777" w:rsidR="00D97EA8" w:rsidRPr="00D97EA8" w:rsidRDefault="00D97EA8" w:rsidP="00D97EA8">
      <w:pPr>
        <w:tabs>
          <w:tab w:val="left" w:pos="851"/>
        </w:tabs>
        <w:spacing w:after="0" w:line="240" w:lineRule="auto"/>
        <w:ind w:left="426"/>
        <w:jc w:val="both"/>
        <w:rPr>
          <w:sz w:val="22"/>
        </w:rPr>
      </w:pPr>
    </w:p>
    <w:p w14:paraId="0AD4D5AF" w14:textId="77777777" w:rsidR="00D97EA8" w:rsidRPr="00D97EA8" w:rsidRDefault="00D97EA8" w:rsidP="00D97EA8">
      <w:pPr>
        <w:numPr>
          <w:ilvl w:val="0"/>
          <w:numId w:val="45"/>
        </w:numPr>
        <w:pBdr>
          <w:top w:val="single" w:sz="4" w:space="1" w:color="auto"/>
          <w:bottom w:val="single" w:sz="4" w:space="1" w:color="auto"/>
        </w:pBdr>
        <w:tabs>
          <w:tab w:val="left" w:pos="851"/>
        </w:tabs>
        <w:spacing w:after="0" w:line="240" w:lineRule="auto"/>
        <w:jc w:val="both"/>
        <w:rPr>
          <w:b/>
          <w:sz w:val="22"/>
        </w:rPr>
      </w:pPr>
      <w:r w:rsidRPr="00D97EA8">
        <w:rPr>
          <w:b/>
          <w:sz w:val="22"/>
        </w:rPr>
        <w:t>SUTARTIES GALIOJIMO TERMINAS</w:t>
      </w:r>
    </w:p>
    <w:p w14:paraId="22165C97" w14:textId="77777777" w:rsidR="00D97EA8" w:rsidRPr="00D97EA8" w:rsidRDefault="00D97EA8" w:rsidP="00D97EA8">
      <w:pPr>
        <w:tabs>
          <w:tab w:val="left" w:pos="851"/>
        </w:tabs>
        <w:spacing w:after="0" w:line="240" w:lineRule="auto"/>
        <w:jc w:val="both"/>
        <w:rPr>
          <w:rFonts w:eastAsia="Times New Roman"/>
          <w:b/>
          <w:sz w:val="22"/>
        </w:rPr>
      </w:pPr>
    </w:p>
    <w:p w14:paraId="4EEAC14E" w14:textId="77777777" w:rsidR="00D97EA8" w:rsidRPr="00D97EA8" w:rsidRDefault="00D97EA8" w:rsidP="00D97EA8">
      <w:pPr>
        <w:numPr>
          <w:ilvl w:val="1"/>
          <w:numId w:val="45"/>
        </w:numPr>
        <w:tabs>
          <w:tab w:val="left" w:pos="851"/>
          <w:tab w:val="left" w:pos="993"/>
        </w:tabs>
        <w:spacing w:after="0" w:line="240" w:lineRule="auto"/>
        <w:jc w:val="both"/>
        <w:rPr>
          <w:sz w:val="22"/>
        </w:rPr>
      </w:pPr>
      <w:r w:rsidRPr="00D97EA8">
        <w:rPr>
          <w:b/>
          <w:sz w:val="22"/>
        </w:rPr>
        <w:t xml:space="preserve"> </w:t>
      </w:r>
      <w:r w:rsidRPr="00D97EA8">
        <w:rPr>
          <w:color w:val="000000"/>
          <w:sz w:val="22"/>
        </w:rPr>
        <w:t xml:space="preserve">Sutartis įsigalioja nuo jos pasirašymo dienos ir galioja iki visų įsipareigojimų įvykdymo, bet ne ilgiau kaip iki 2023 m.  rugpjūčio 31 d.  </w:t>
      </w:r>
    </w:p>
    <w:p w14:paraId="4DE5D57B" w14:textId="77777777" w:rsidR="00D97EA8" w:rsidRPr="00D97EA8" w:rsidRDefault="00D97EA8" w:rsidP="00D97EA8">
      <w:pPr>
        <w:tabs>
          <w:tab w:val="left" w:pos="851"/>
        </w:tabs>
        <w:spacing w:after="0" w:line="240" w:lineRule="auto"/>
        <w:jc w:val="both"/>
        <w:rPr>
          <w:rFonts w:eastAsia="Times New Roman"/>
          <w:b/>
          <w:sz w:val="22"/>
        </w:rPr>
      </w:pPr>
    </w:p>
    <w:p w14:paraId="053BA28F" w14:textId="77777777" w:rsidR="00D97EA8" w:rsidRPr="00D97EA8" w:rsidRDefault="00D97EA8" w:rsidP="00D97EA8">
      <w:pPr>
        <w:numPr>
          <w:ilvl w:val="0"/>
          <w:numId w:val="45"/>
        </w:numPr>
        <w:pBdr>
          <w:top w:val="single" w:sz="4" w:space="1" w:color="auto"/>
          <w:bottom w:val="single" w:sz="4" w:space="1" w:color="auto"/>
        </w:pBdr>
        <w:tabs>
          <w:tab w:val="left" w:pos="851"/>
        </w:tabs>
        <w:spacing w:after="0" w:line="240" w:lineRule="auto"/>
        <w:jc w:val="both"/>
        <w:rPr>
          <w:b/>
          <w:sz w:val="22"/>
        </w:rPr>
      </w:pPr>
      <w:r w:rsidRPr="00D97EA8">
        <w:rPr>
          <w:b/>
          <w:sz w:val="22"/>
        </w:rPr>
        <w:t>ŽALIEJI REIKALAVIMAI</w:t>
      </w:r>
    </w:p>
    <w:p w14:paraId="5BD7F761" w14:textId="77777777" w:rsidR="00D97EA8" w:rsidRPr="00D97EA8" w:rsidRDefault="00D97EA8" w:rsidP="00D97EA8">
      <w:pPr>
        <w:tabs>
          <w:tab w:val="left" w:pos="851"/>
        </w:tabs>
        <w:spacing w:after="0" w:line="240" w:lineRule="auto"/>
        <w:jc w:val="both"/>
        <w:rPr>
          <w:rFonts w:eastAsia="Times New Roman"/>
          <w:b/>
          <w:sz w:val="22"/>
        </w:rPr>
      </w:pPr>
    </w:p>
    <w:p w14:paraId="073A1D42" w14:textId="77777777" w:rsidR="00D97EA8" w:rsidRPr="00D97EA8" w:rsidRDefault="00D97EA8" w:rsidP="00D97EA8">
      <w:pPr>
        <w:numPr>
          <w:ilvl w:val="1"/>
          <w:numId w:val="45"/>
        </w:numPr>
        <w:tabs>
          <w:tab w:val="left" w:pos="851"/>
          <w:tab w:val="left" w:pos="993"/>
        </w:tabs>
        <w:spacing w:after="0" w:line="240" w:lineRule="auto"/>
        <w:jc w:val="both"/>
        <w:rPr>
          <w:sz w:val="22"/>
        </w:rPr>
      </w:pPr>
      <w:r w:rsidRPr="00D97EA8">
        <w:rPr>
          <w:b/>
          <w:sz w:val="22"/>
        </w:rPr>
        <w:t xml:space="preserve"> </w:t>
      </w:r>
      <w:r w:rsidRPr="00D97EA8">
        <w:rPr>
          <w:sz w:val="22"/>
        </w:rPr>
        <w:t>Perkantysis subjektas siekia įsigyti Produktą darantį kuo mažesnį poveikį aplinkai visuose Produkto gyvavimo ciklo etapuose.</w:t>
      </w:r>
    </w:p>
    <w:p w14:paraId="5B81185C" w14:textId="77777777" w:rsidR="00D97EA8" w:rsidRPr="00D97EA8" w:rsidRDefault="00D97EA8" w:rsidP="00D97EA8">
      <w:pPr>
        <w:numPr>
          <w:ilvl w:val="1"/>
          <w:numId w:val="45"/>
        </w:numPr>
        <w:tabs>
          <w:tab w:val="left" w:pos="993"/>
        </w:tabs>
        <w:spacing w:after="0" w:line="240" w:lineRule="auto"/>
        <w:ind w:hanging="77"/>
        <w:jc w:val="both"/>
        <w:rPr>
          <w:b/>
          <w:bCs/>
          <w:sz w:val="22"/>
        </w:rPr>
      </w:pPr>
      <w:r w:rsidRPr="00D97EA8">
        <w:rPr>
          <w:sz w:val="22"/>
        </w:rPr>
        <w:t xml:space="preserve">Produktams nustatyti minimalūs aplinkos apsaugos kriterijai yra nurodyti </w:t>
      </w:r>
      <w:r w:rsidRPr="00D97EA8">
        <w:rPr>
          <w:sz w:val="22"/>
        </w:rPr>
        <w:br/>
      </w:r>
      <w:bookmarkStart w:id="3" w:name="_Hlk124511203"/>
      <w:r w:rsidRPr="00D97EA8">
        <w:rPr>
          <w:sz w:val="22"/>
        </w:rPr>
        <w:t xml:space="preserve">Aplinkos apsaugos kriterijų taikymo, vykdant žaliuosius pirkimus, tvarkos aprašo </w:t>
      </w:r>
      <w:bookmarkEnd w:id="3"/>
      <w:r w:rsidRPr="00D97EA8">
        <w:rPr>
          <w:sz w:val="22"/>
        </w:rPr>
        <w:t xml:space="preserve">(toliau – </w:t>
      </w:r>
      <w:r w:rsidRPr="00D97EA8">
        <w:rPr>
          <w:b/>
          <w:bCs/>
          <w:sz w:val="22"/>
        </w:rPr>
        <w:t>Tvarkos aprašas</w:t>
      </w:r>
      <w:r w:rsidRPr="00D97EA8">
        <w:rPr>
          <w:sz w:val="22"/>
        </w:rPr>
        <w:t xml:space="preserve">) priede Nr. 2 (nuoroda - </w:t>
      </w:r>
      <w:hyperlink r:id="rId18" w:history="1">
        <w:r w:rsidRPr="00D97EA8">
          <w:rPr>
            <w:color w:val="0000FF"/>
            <w:sz w:val="22"/>
            <w:u w:val="single"/>
          </w:rPr>
          <w:t>https://www.e-tar.lt/portal/lt/legalAct/TAR.4B60A8C9678B/asr</w:t>
        </w:r>
      </w:hyperlink>
      <w:r w:rsidRPr="00D97EA8">
        <w:rPr>
          <w:sz w:val="22"/>
        </w:rPr>
        <w:t xml:space="preserve">). </w:t>
      </w:r>
      <w:r w:rsidRPr="00D97EA8">
        <w:rPr>
          <w:b/>
          <w:bCs/>
          <w:sz w:val="22"/>
        </w:rPr>
        <w:t>Jei Produktas numatytas Tvarkos apraše, Produktui privalomai taikomi nustatyti minimalūs aplinkos apsaugos kriterijai.</w:t>
      </w:r>
      <w:r w:rsidRPr="00D97EA8">
        <w:rPr>
          <w:sz w:val="22"/>
        </w:rPr>
        <w:t xml:space="preserve"> </w:t>
      </w:r>
      <w:r w:rsidRPr="00D97EA8">
        <w:rPr>
          <w:b/>
          <w:bCs/>
          <w:sz w:val="22"/>
        </w:rPr>
        <w:t xml:space="preserve">Taip pat, tokių produktų </w:t>
      </w:r>
      <w:r w:rsidRPr="00D97EA8">
        <w:rPr>
          <w:b/>
          <w:bCs/>
          <w:spacing w:val="2"/>
          <w:sz w:val="22"/>
          <w:shd w:val="clear" w:color="auto" w:fill="FFFFFF"/>
        </w:rPr>
        <w:t xml:space="preserve">antrinei pakuotei turi būti nustatomi minimalūs aplinkosauginiai kriterijai, taikomi pakuotėms. Grupinė arba antrinė pakuotė – pakuotė, kurioje vartotojams ar gaminio naudotojams pateikiama tam tikra grupė prekinių </w:t>
      </w:r>
      <w:r w:rsidRPr="00D97EA8">
        <w:rPr>
          <w:b/>
          <w:bCs/>
          <w:spacing w:val="2"/>
          <w:sz w:val="22"/>
          <w:shd w:val="clear" w:color="auto" w:fill="FFFFFF"/>
        </w:rPr>
        <w:lastRenderedPageBreak/>
        <w:t>vienetų ar kuri naudojama prekių atsargoms papildyti. Grupinę pakuotę galima pašalinti nepažeidus gaminio.</w:t>
      </w:r>
    </w:p>
    <w:p w14:paraId="029061C9" w14:textId="77777777" w:rsidR="00D97EA8" w:rsidRPr="00D97EA8" w:rsidRDefault="00D97EA8" w:rsidP="00D97EA8">
      <w:pPr>
        <w:numPr>
          <w:ilvl w:val="1"/>
          <w:numId w:val="45"/>
        </w:numPr>
        <w:tabs>
          <w:tab w:val="left" w:pos="851"/>
          <w:tab w:val="left" w:pos="993"/>
        </w:tabs>
        <w:spacing w:after="0" w:line="240" w:lineRule="auto"/>
        <w:jc w:val="both"/>
        <w:rPr>
          <w:sz w:val="22"/>
        </w:rPr>
      </w:pPr>
      <w:r w:rsidRPr="00D97EA8">
        <w:rPr>
          <w:sz w:val="22"/>
        </w:rPr>
        <w:t>Jeigu perkamas Produktas, neatsižvelgiant, ar yra produktų sąraše ar ne, gali būti taikomi I tipo ekologinio ženklo reikalavimai;</w:t>
      </w:r>
    </w:p>
    <w:p w14:paraId="7803FFC2" w14:textId="77777777" w:rsidR="00D97EA8" w:rsidRPr="00D97EA8" w:rsidRDefault="00D97EA8" w:rsidP="00D97EA8">
      <w:pPr>
        <w:numPr>
          <w:ilvl w:val="1"/>
          <w:numId w:val="45"/>
        </w:numPr>
        <w:tabs>
          <w:tab w:val="left" w:pos="851"/>
          <w:tab w:val="left" w:pos="993"/>
        </w:tabs>
        <w:spacing w:after="0" w:line="240" w:lineRule="auto"/>
        <w:jc w:val="both"/>
        <w:rPr>
          <w:sz w:val="22"/>
        </w:rPr>
      </w:pPr>
      <w:r w:rsidRPr="00D97EA8">
        <w:rPr>
          <w:sz w:val="22"/>
        </w:rPr>
        <w:t xml:space="preserve"> perkant paslaugą ar darbus gali būti taikomi aplinkos apsaugos vadybos sistemos reikalavimai pagal </w:t>
      </w:r>
      <w:r w:rsidRPr="00D97EA8">
        <w:rPr>
          <w:b/>
          <w:bCs/>
          <w:sz w:val="22"/>
        </w:rPr>
        <w:t>EMAS, ISO 14001 ar lygiavertį standartą</w:t>
      </w:r>
      <w:r w:rsidRPr="00D97EA8">
        <w:rPr>
          <w:sz w:val="22"/>
        </w:rPr>
        <w:t>.</w:t>
      </w:r>
    </w:p>
    <w:p w14:paraId="4C77A7F8" w14:textId="77777777" w:rsidR="00D97EA8" w:rsidRPr="00D97EA8" w:rsidRDefault="00D97EA8" w:rsidP="00D97EA8">
      <w:pPr>
        <w:numPr>
          <w:ilvl w:val="1"/>
          <w:numId w:val="45"/>
        </w:numPr>
        <w:tabs>
          <w:tab w:val="left" w:pos="851"/>
          <w:tab w:val="left" w:pos="993"/>
        </w:tabs>
        <w:spacing w:after="0" w:line="240" w:lineRule="auto"/>
        <w:ind w:left="851" w:hanging="425"/>
        <w:jc w:val="both"/>
        <w:rPr>
          <w:sz w:val="22"/>
        </w:rPr>
      </w:pPr>
      <w:r w:rsidRPr="00D97EA8">
        <w:rPr>
          <w:sz w:val="22"/>
        </w:rPr>
        <w:t>Jeigu Produkto nėra Tvarkos apraše galima nustatyti savarankiškus aplinkos apsaugos kriterijus, kurie turi būti susiję su pirkimo objektu, taikydamas bent vieną iš numatytų aplinkosauginių principų viename, keliuose ar visuose produkto gyvavimo ciklo etapuose:</w:t>
      </w:r>
      <w:bookmarkStart w:id="4" w:name="part_9b833f3097834bd593199c16a18f06d2"/>
      <w:bookmarkEnd w:id="4"/>
    </w:p>
    <w:p w14:paraId="2573B4A1" w14:textId="77777777" w:rsidR="00D97EA8" w:rsidRPr="00D97EA8" w:rsidRDefault="00D97EA8" w:rsidP="00D97EA8">
      <w:pPr>
        <w:numPr>
          <w:ilvl w:val="0"/>
          <w:numId w:val="46"/>
        </w:numPr>
        <w:tabs>
          <w:tab w:val="left" w:pos="851"/>
          <w:tab w:val="left" w:pos="993"/>
        </w:tabs>
        <w:spacing w:after="0" w:line="240" w:lineRule="auto"/>
        <w:ind w:left="851" w:hanging="425"/>
        <w:jc w:val="both"/>
        <w:rPr>
          <w:i/>
          <w:iCs/>
          <w:sz w:val="22"/>
        </w:rPr>
      </w:pPr>
      <w:r w:rsidRPr="00D97EA8">
        <w:rPr>
          <w:i/>
          <w:iCs/>
          <w:sz w:val="22"/>
        </w:rPr>
        <w:t>prekei pagaminti ir (ar) tiekti, paslaugai teikti ar darbams atlikti sunaudojama mažiau gamtos išteklių ir (ar) sudėtyje yra pakartotinai panaudotų ir (ar) perdirbtų medžiagų;</w:t>
      </w:r>
      <w:bookmarkStart w:id="5" w:name="part_644418f9684a4f0d9bfb14fa8043a68f"/>
      <w:bookmarkEnd w:id="5"/>
    </w:p>
    <w:p w14:paraId="62E54EAA" w14:textId="77777777" w:rsidR="00D97EA8" w:rsidRPr="00D97EA8" w:rsidRDefault="00D97EA8" w:rsidP="00D97EA8">
      <w:pPr>
        <w:numPr>
          <w:ilvl w:val="0"/>
          <w:numId w:val="46"/>
        </w:numPr>
        <w:tabs>
          <w:tab w:val="left" w:pos="851"/>
          <w:tab w:val="left" w:pos="993"/>
        </w:tabs>
        <w:spacing w:after="0" w:line="240" w:lineRule="auto"/>
        <w:ind w:left="851" w:hanging="425"/>
        <w:jc w:val="both"/>
        <w:rPr>
          <w:i/>
          <w:iCs/>
          <w:sz w:val="22"/>
        </w:rPr>
      </w:pPr>
      <w:r w:rsidRPr="00D97EA8">
        <w:rPr>
          <w:i/>
          <w:iCs/>
          <w:sz w:val="22"/>
        </w:rPr>
        <w:t>prekei pagaminti, tiekti ir (ar) naudoti, paslaugai teikti ar darbams atlikti sunaudojama mažiau elektros energijos ir (ar) naudojama energija iš atsinaujinančių energijos išteklių;</w:t>
      </w:r>
      <w:bookmarkStart w:id="6" w:name="part_828f7d188ef245a0ad1a5f963a10d2c8"/>
      <w:bookmarkEnd w:id="6"/>
    </w:p>
    <w:p w14:paraId="1207C938" w14:textId="77777777" w:rsidR="00D97EA8" w:rsidRPr="00D97EA8" w:rsidRDefault="00D97EA8" w:rsidP="00D97EA8">
      <w:pPr>
        <w:numPr>
          <w:ilvl w:val="0"/>
          <w:numId w:val="46"/>
        </w:numPr>
        <w:tabs>
          <w:tab w:val="left" w:pos="851"/>
          <w:tab w:val="left" w:pos="993"/>
        </w:tabs>
        <w:spacing w:after="0" w:line="240" w:lineRule="auto"/>
        <w:ind w:left="851" w:hanging="425"/>
        <w:jc w:val="both"/>
        <w:rPr>
          <w:i/>
          <w:iCs/>
          <w:sz w:val="22"/>
        </w:rPr>
      </w:pPr>
      <w:r w:rsidRPr="00D97EA8">
        <w:rPr>
          <w:i/>
          <w:iCs/>
          <w:sz w:val="22"/>
        </w:rPr>
        <w:t>prekei pagaminti, paslaugai teikti ar darbams atlikti naudojama mažiau ar nenaudojama pavojingųjų cheminių medžiagų, neteršiama aplinka ir nekeliamas pavojus sveikatai;</w:t>
      </w:r>
    </w:p>
    <w:p w14:paraId="4FBF2DAD" w14:textId="77777777" w:rsidR="00D97EA8" w:rsidRPr="00D97EA8" w:rsidRDefault="00D97EA8" w:rsidP="00D97EA8">
      <w:pPr>
        <w:numPr>
          <w:ilvl w:val="0"/>
          <w:numId w:val="46"/>
        </w:numPr>
        <w:spacing w:after="0" w:line="240" w:lineRule="auto"/>
        <w:ind w:left="851" w:hanging="425"/>
        <w:jc w:val="both"/>
        <w:rPr>
          <w:i/>
          <w:iCs/>
          <w:sz w:val="22"/>
        </w:rPr>
      </w:pPr>
      <w:bookmarkStart w:id="7" w:name="part_c9936575198b46b8a6567db0da2b5acf"/>
      <w:bookmarkEnd w:id="7"/>
      <w:r w:rsidRPr="00D97EA8">
        <w:rPr>
          <w:i/>
          <w:iCs/>
          <w:sz w:val="22"/>
        </w:rPr>
        <w:t>prekė yra tvirta, ilgaamžė, funkcionali, ji ar jos sudedamosios dalys tinka naudoti daug kartų ir (ar) lengvai pataisomos, ir (ar) pakeičiamos;</w:t>
      </w:r>
      <w:bookmarkStart w:id="8" w:name="part_18ef865fcabf41e988041f2ec6f4e99c"/>
      <w:bookmarkEnd w:id="8"/>
    </w:p>
    <w:p w14:paraId="744838DC" w14:textId="77777777" w:rsidR="00D97EA8" w:rsidRPr="00D97EA8" w:rsidRDefault="00D97EA8" w:rsidP="00D97EA8">
      <w:pPr>
        <w:numPr>
          <w:ilvl w:val="0"/>
          <w:numId w:val="46"/>
        </w:numPr>
        <w:spacing w:after="0" w:line="240" w:lineRule="auto"/>
        <w:ind w:left="851" w:hanging="425"/>
        <w:jc w:val="both"/>
        <w:rPr>
          <w:i/>
          <w:iCs/>
          <w:sz w:val="22"/>
        </w:rPr>
      </w:pPr>
      <w:r w:rsidRPr="00D97EA8">
        <w:rPr>
          <w:i/>
          <w:iCs/>
          <w:sz w:val="22"/>
        </w:rPr>
        <w:t xml:space="preserve"> prekė, virtusi atliekomis, tinka paruošti pakartotinai naudoti ar perdirbti.</w:t>
      </w:r>
    </w:p>
    <w:p w14:paraId="25431656" w14:textId="77777777" w:rsidR="00D97EA8" w:rsidRPr="00D97EA8" w:rsidRDefault="00D97EA8" w:rsidP="00D97EA8">
      <w:pPr>
        <w:widowControl w:val="0"/>
        <w:pBdr>
          <w:bottom w:val="single" w:sz="12" w:space="1" w:color="auto"/>
        </w:pBdr>
        <w:tabs>
          <w:tab w:val="left" w:pos="851"/>
        </w:tabs>
        <w:suppressAutoHyphens/>
        <w:autoSpaceDE w:val="0"/>
        <w:autoSpaceDN w:val="0"/>
        <w:adjustRightInd w:val="0"/>
        <w:spacing w:after="0" w:line="240" w:lineRule="auto"/>
        <w:jc w:val="both"/>
        <w:rPr>
          <w:sz w:val="22"/>
          <w:lang w:eastAsia="ar-SA"/>
        </w:rPr>
      </w:pPr>
      <w:bookmarkStart w:id="9" w:name="part_2e10b7e521e74de4a8df25966037e7ab"/>
      <w:bookmarkEnd w:id="9"/>
    </w:p>
    <w:p w14:paraId="0CC9D810" w14:textId="77777777" w:rsidR="00791D8E" w:rsidRPr="00BD16A9"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672A0B9" w14:textId="77777777" w:rsidR="00791D8E" w:rsidRPr="00BD16A9"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Priedas įsigalioja nuo jo pasirašymo dienos ir galioja iki Šalys pilnai įvykdys savo įsipareigojimus.</w:t>
      </w:r>
    </w:p>
    <w:p w14:paraId="668CBAE9" w14:textId="77777777" w:rsidR="00791D8E" w:rsidRPr="00BD16A9"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 xml:space="preserve">Šalių tarpusavio santykiai atsiradę Priedo pagrindu ir jame nesureguliuoti yra sprendžiami vadovaujantis Sutarties nuostatomis. </w:t>
      </w:r>
    </w:p>
    <w:p w14:paraId="0566AE90" w14:textId="77777777" w:rsidR="00791D8E" w:rsidRPr="00BD16A9" w:rsidRDefault="00791D8E" w:rsidP="00534703">
      <w:pPr>
        <w:suppressAutoHyphens/>
        <w:spacing w:after="0" w:line="240" w:lineRule="auto"/>
        <w:rPr>
          <w:sz w:val="22"/>
          <w:lang w:eastAsia="ar-SA"/>
        </w:rPr>
      </w:pPr>
      <w:r w:rsidRPr="00BD16A9">
        <w:rPr>
          <w:sz w:val="22"/>
          <w:lang w:eastAsia="ar-SA"/>
        </w:rPr>
        <w:br w:type="page"/>
      </w:r>
    </w:p>
    <w:p w14:paraId="4F4384AE" w14:textId="223537A9" w:rsidR="00791D8E" w:rsidRPr="00BD16A9" w:rsidRDefault="00281908" w:rsidP="00A70BF3">
      <w:pPr>
        <w:spacing w:after="0" w:line="240" w:lineRule="auto"/>
        <w:jc w:val="right"/>
        <w:rPr>
          <w:sz w:val="22"/>
          <w:lang w:eastAsia="lt-LT"/>
        </w:rPr>
      </w:pPr>
      <w:r w:rsidRPr="00281908">
        <w:rPr>
          <w:sz w:val="22"/>
          <w:lang w:eastAsia="lt-LT"/>
        </w:rPr>
        <w:lastRenderedPageBreak/>
        <w:t>2023 m. gegužės</w:t>
      </w:r>
      <w:r w:rsidR="00B96EAB">
        <w:rPr>
          <w:sz w:val="22"/>
          <w:lang w:eastAsia="lt-LT"/>
        </w:rPr>
        <w:t xml:space="preserve"> 23</w:t>
      </w:r>
      <w:r w:rsidRPr="00281908">
        <w:rPr>
          <w:sz w:val="22"/>
          <w:lang w:eastAsia="lt-LT"/>
        </w:rPr>
        <w:t xml:space="preserve">  d.  Sutarties Nr. </w:t>
      </w:r>
      <w:r w:rsidR="00B96EAB" w:rsidRPr="00B96EAB">
        <w:rPr>
          <w:sz w:val="22"/>
          <w:lang w:eastAsia="lt-LT"/>
        </w:rPr>
        <w:t>LTS565/23</w:t>
      </w:r>
    </w:p>
    <w:p w14:paraId="6C45F427" w14:textId="77777777" w:rsidR="00791D8E" w:rsidRPr="00BD16A9" w:rsidRDefault="00791D8E" w:rsidP="00A70BF3">
      <w:pPr>
        <w:spacing w:after="0" w:line="240" w:lineRule="auto"/>
        <w:ind w:left="6480" w:firstLine="1296"/>
        <w:jc w:val="right"/>
        <w:rPr>
          <w:sz w:val="22"/>
          <w:lang w:eastAsia="lt-LT"/>
        </w:rPr>
      </w:pPr>
      <w:r w:rsidRPr="00BD16A9">
        <w:rPr>
          <w:sz w:val="22"/>
          <w:lang w:eastAsia="lt-LT"/>
        </w:rPr>
        <w:t>2 priedas</w:t>
      </w:r>
    </w:p>
    <w:p w14:paraId="52B4806A" w14:textId="77777777" w:rsidR="00791D8E" w:rsidRPr="00BD16A9" w:rsidRDefault="00791D8E" w:rsidP="00A70BF3">
      <w:pPr>
        <w:spacing w:after="0" w:line="240" w:lineRule="auto"/>
        <w:ind w:left="6480" w:firstLine="1296"/>
        <w:jc w:val="right"/>
        <w:rPr>
          <w:sz w:val="22"/>
          <w:lang w:eastAsia="lt-LT"/>
        </w:rPr>
      </w:pPr>
    </w:p>
    <w:p w14:paraId="6E1A8C6D" w14:textId="77777777" w:rsidR="00791D8E" w:rsidRPr="00BD16A9" w:rsidRDefault="00791D8E" w:rsidP="00A70BF3">
      <w:pPr>
        <w:keepNext/>
        <w:spacing w:after="0" w:line="240" w:lineRule="auto"/>
        <w:ind w:left="705"/>
        <w:jc w:val="center"/>
        <w:outlineLvl w:val="0"/>
        <w:rPr>
          <w:b/>
          <w:sz w:val="22"/>
          <w:lang w:eastAsia="lt-LT"/>
        </w:rPr>
      </w:pPr>
      <w:r w:rsidRPr="00BD16A9">
        <w:rPr>
          <w:b/>
          <w:sz w:val="22"/>
          <w:lang w:eastAsia="lt-LT"/>
        </w:rPr>
        <w:t>ATSISKAITOMOSIOS KAINOS</w:t>
      </w:r>
    </w:p>
    <w:p w14:paraId="0B8A364D" w14:textId="77777777" w:rsidR="00791D8E" w:rsidRPr="00BD16A9" w:rsidRDefault="00791D8E" w:rsidP="00A70BF3">
      <w:pPr>
        <w:keepNext/>
        <w:spacing w:after="0" w:line="240" w:lineRule="auto"/>
        <w:ind w:left="705"/>
        <w:jc w:val="center"/>
        <w:outlineLvl w:val="0"/>
        <w:rPr>
          <w:b/>
          <w:sz w:val="22"/>
          <w:lang w:eastAsia="lt-LT"/>
        </w:rPr>
      </w:pPr>
    </w:p>
    <w:p w14:paraId="5051CF76" w14:textId="31D517DC" w:rsidR="00791D8E" w:rsidRPr="00BD16A9" w:rsidRDefault="001F0844" w:rsidP="00A70BF3">
      <w:pPr>
        <w:tabs>
          <w:tab w:val="left" w:pos="1418"/>
        </w:tabs>
        <w:spacing w:after="0" w:line="240" w:lineRule="auto"/>
        <w:ind w:firstLine="567"/>
        <w:jc w:val="both"/>
        <w:rPr>
          <w:sz w:val="22"/>
        </w:rPr>
      </w:pPr>
      <w:r w:rsidRPr="00BD16A9">
        <w:rPr>
          <w:b/>
          <w:noProof/>
          <w:sz w:val="22"/>
        </w:rPr>
        <w:t>UAB „Litesko“</w:t>
      </w:r>
      <w:r w:rsidRPr="00BD16A9">
        <w:rPr>
          <w:noProof/>
          <w:sz w:val="22"/>
        </w:rPr>
        <w:t>,</w:t>
      </w:r>
      <w:r w:rsidRPr="00BD16A9">
        <w:rPr>
          <w:sz w:val="22"/>
        </w:rPr>
        <w:t xml:space="preserve"> </w:t>
      </w:r>
      <w:r w:rsidR="0025475F" w:rsidRPr="0025475F">
        <w:rPr>
          <w:sz w:val="22"/>
        </w:rPr>
        <w:t xml:space="preserve">atstovaujama </w:t>
      </w:r>
      <w:r w:rsidR="00B87C8C">
        <w:rPr>
          <w:sz w:val="22"/>
        </w:rPr>
        <w:t>_____________</w:t>
      </w:r>
      <w:r w:rsidRPr="00BD16A9">
        <w:rPr>
          <w:sz w:val="22"/>
        </w:rPr>
        <w:t xml:space="preserve">, veikiančio pagal </w:t>
      </w:r>
      <w:sdt>
        <w:sdtPr>
          <w:rPr>
            <w:sz w:val="22"/>
          </w:rPr>
          <w:id w:val="-470059161"/>
          <w:placeholder>
            <w:docPart w:val="7FF4627275E94D34A2D8F021F2E7488D"/>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Pr>
              <w:sz w:val="22"/>
            </w:rPr>
            <w:t>2019 m. rugsėjo 30 d. generalinio direktoriaus įsakymą Nr. 263</w:t>
          </w:r>
        </w:sdtContent>
      </w:sdt>
      <w:r>
        <w:t>,</w:t>
      </w:r>
      <w:r w:rsidRPr="00BD16A9">
        <w:rPr>
          <w:sz w:val="22"/>
        </w:rPr>
        <w:t xml:space="preserve"> toliau vadinama </w:t>
      </w:r>
      <w:r w:rsidRPr="00BD16A9">
        <w:rPr>
          <w:b/>
          <w:sz w:val="22"/>
        </w:rPr>
        <w:t>„Užsakovas“</w:t>
      </w:r>
      <w:r w:rsidRPr="00BD16A9">
        <w:rPr>
          <w:sz w:val="22"/>
        </w:rPr>
        <w:t>, ir</w:t>
      </w:r>
      <w:r>
        <w:rPr>
          <w:sz w:val="22"/>
        </w:rPr>
        <w:t xml:space="preserve"> </w:t>
      </w:r>
      <w:r w:rsidR="006D4FB5" w:rsidRPr="002826F9">
        <w:rPr>
          <w:b/>
          <w:sz w:val="22"/>
        </w:rPr>
        <w:t>Grant Thornton Baltic UAB</w:t>
      </w:r>
      <w:r w:rsidR="006D4FB5" w:rsidRPr="002826F9">
        <w:rPr>
          <w:sz w:val="22"/>
        </w:rPr>
        <w:t xml:space="preserve">, juridinio asmens kodas 300056169, registruotos buveinės adresas Upės g. 21-1, LT-08128 Vilnius, Lietuva, atstovaujama </w:t>
      </w:r>
      <w:r w:rsidR="00B87C8C">
        <w:rPr>
          <w:sz w:val="22"/>
        </w:rPr>
        <w:t>___________</w:t>
      </w:r>
      <w:r w:rsidR="006D4FB5" w:rsidRPr="002826F9">
        <w:rPr>
          <w:sz w:val="22"/>
        </w:rPr>
        <w:t>, veikianči</w:t>
      </w:r>
      <w:r w:rsidR="006D4FB5" w:rsidRPr="006D4FB5">
        <w:rPr>
          <w:sz w:val="22"/>
        </w:rPr>
        <w:t xml:space="preserve">o pagal įgaliojimą, </w:t>
      </w:r>
      <w:r w:rsidRPr="006D4FB5">
        <w:rPr>
          <w:sz w:val="22"/>
        </w:rPr>
        <w:t xml:space="preserve">toliau vadinama </w:t>
      </w:r>
      <w:r w:rsidRPr="006D4FB5">
        <w:rPr>
          <w:b/>
          <w:sz w:val="22"/>
        </w:rPr>
        <w:t>„Paslaugų teikėju“</w:t>
      </w:r>
      <w:r w:rsidRPr="006D4FB5">
        <w:rPr>
          <w:sz w:val="22"/>
        </w:rPr>
        <w:t>, abi kartu toliau vadinamos „</w:t>
      </w:r>
      <w:r w:rsidRPr="006D4FB5">
        <w:rPr>
          <w:b/>
          <w:sz w:val="22"/>
        </w:rPr>
        <w:t>Šalimis</w:t>
      </w:r>
      <w:r w:rsidRPr="006D4FB5">
        <w:rPr>
          <w:sz w:val="22"/>
        </w:rPr>
        <w:t>“, o kiekviena atskirai – „</w:t>
      </w:r>
      <w:r w:rsidRPr="006D4FB5">
        <w:rPr>
          <w:b/>
          <w:sz w:val="22"/>
        </w:rPr>
        <w:t>Šalimi</w:t>
      </w:r>
      <w:r w:rsidRPr="006D4FB5">
        <w:rPr>
          <w:sz w:val="22"/>
        </w:rPr>
        <w:t>“, sudarė šį Priedą , toliau vadinama „</w:t>
      </w:r>
      <w:r w:rsidRPr="006D4FB5">
        <w:rPr>
          <w:b/>
          <w:sz w:val="22"/>
        </w:rPr>
        <w:t>Priedas“,</w:t>
      </w:r>
      <w:r w:rsidRPr="006D4FB5">
        <w:rPr>
          <w:sz w:val="22"/>
        </w:rPr>
        <w:t xml:space="preserve"> ir susitarė</w:t>
      </w:r>
      <w:r w:rsidR="00791D8E" w:rsidRPr="006D4FB5">
        <w:rPr>
          <w:sz w:val="22"/>
        </w:rPr>
        <w:t>:</w:t>
      </w:r>
      <w:r w:rsidR="00F870EC">
        <w:rPr>
          <w:sz w:val="22"/>
        </w:rPr>
        <w:t xml:space="preserve"> </w:t>
      </w:r>
    </w:p>
    <w:p w14:paraId="6D90B124" w14:textId="77777777" w:rsidR="00791D8E" w:rsidRPr="00BD16A9" w:rsidRDefault="00791D8E" w:rsidP="00A70BF3">
      <w:pPr>
        <w:tabs>
          <w:tab w:val="left" w:pos="851"/>
        </w:tabs>
        <w:suppressAutoHyphens/>
        <w:spacing w:after="0" w:line="240" w:lineRule="auto"/>
        <w:ind w:firstLine="567"/>
        <w:jc w:val="both"/>
        <w:rPr>
          <w:sz w:val="22"/>
          <w:lang w:eastAsia="ar-SA"/>
        </w:rPr>
      </w:pPr>
    </w:p>
    <w:p w14:paraId="62E892A9" w14:textId="33600807" w:rsidR="00791D8E" w:rsidRPr="00BD16A9" w:rsidRDefault="00D26579" w:rsidP="00A70BF3">
      <w:pPr>
        <w:numPr>
          <w:ilvl w:val="0"/>
          <w:numId w:val="29"/>
        </w:numPr>
        <w:pBdr>
          <w:bottom w:val="single" w:sz="12" w:space="1" w:color="auto"/>
        </w:pBdr>
        <w:tabs>
          <w:tab w:val="clear" w:pos="360"/>
          <w:tab w:val="num" w:pos="851"/>
        </w:tabs>
        <w:spacing w:after="0" w:line="240" w:lineRule="auto"/>
        <w:ind w:left="0" w:firstLine="567"/>
        <w:jc w:val="both"/>
        <w:rPr>
          <w:snapToGrid w:val="0"/>
          <w:sz w:val="22"/>
          <w:lang w:eastAsia="lt-LT"/>
        </w:rPr>
      </w:pPr>
      <w:r>
        <w:rPr>
          <w:sz w:val="22"/>
          <w:lang w:eastAsia="ar-SA"/>
        </w:rPr>
        <w:t xml:space="preserve">Patvirtinti </w:t>
      </w:r>
      <w:r w:rsidR="00281908" w:rsidRPr="00281908">
        <w:rPr>
          <w:sz w:val="22"/>
          <w:lang w:eastAsia="ar-SA"/>
        </w:rPr>
        <w:t>2023 m. gegužės</w:t>
      </w:r>
      <w:r w:rsidR="00B96EAB">
        <w:rPr>
          <w:sz w:val="22"/>
          <w:lang w:eastAsia="ar-SA"/>
        </w:rPr>
        <w:t xml:space="preserve"> 23</w:t>
      </w:r>
      <w:r w:rsidR="00281908" w:rsidRPr="00281908">
        <w:rPr>
          <w:sz w:val="22"/>
          <w:lang w:eastAsia="ar-SA"/>
        </w:rPr>
        <w:t xml:space="preserve">  d.  Sutarties Nr. </w:t>
      </w:r>
      <w:r w:rsidR="00B96EAB" w:rsidRPr="00B96EAB">
        <w:rPr>
          <w:sz w:val="22"/>
          <w:lang w:eastAsia="ar-SA"/>
        </w:rPr>
        <w:t xml:space="preserve">LTS565/23 </w:t>
      </w:r>
      <w:r w:rsidR="00791D8E" w:rsidRPr="00BD16A9">
        <w:rPr>
          <w:snapToGrid w:val="0"/>
          <w:sz w:val="22"/>
          <w:lang w:eastAsia="lt-LT"/>
        </w:rPr>
        <w:t>(toliau – Sutartis) atsiskaitomąsias kainas</w:t>
      </w:r>
      <w:r w:rsidR="009F3EB6">
        <w:rPr>
          <w:snapToGrid w:val="0"/>
          <w:sz w:val="22"/>
          <w:lang w:eastAsia="lt-LT"/>
        </w:rPr>
        <w:t>:</w:t>
      </w:r>
    </w:p>
    <w:p w14:paraId="0F4F3C7B" w14:textId="77777777" w:rsidR="00791D8E" w:rsidRPr="00BD16A9" w:rsidRDefault="00791D8E" w:rsidP="00A70BF3">
      <w:pPr>
        <w:widowControl w:val="0"/>
        <w:spacing w:after="0" w:line="240" w:lineRule="auto"/>
        <w:jc w:val="both"/>
        <w:rPr>
          <w:snapToGrid w:val="0"/>
          <w:sz w:val="22"/>
          <w:lang w:eastAsia="lt-LT"/>
        </w:rPr>
      </w:pPr>
    </w:p>
    <w:tbl>
      <w:tblPr>
        <w:tblStyle w:val="Lentelstinklelis1"/>
        <w:tblW w:w="0" w:type="auto"/>
        <w:tblInd w:w="0" w:type="dxa"/>
        <w:tblLook w:val="04A0" w:firstRow="1" w:lastRow="0" w:firstColumn="1" w:lastColumn="0" w:noHBand="0" w:noVBand="1"/>
      </w:tblPr>
      <w:tblGrid>
        <w:gridCol w:w="704"/>
        <w:gridCol w:w="5714"/>
        <w:gridCol w:w="3210"/>
      </w:tblGrid>
      <w:tr w:rsidR="001F0844" w:rsidRPr="001F0844" w14:paraId="6A80971B" w14:textId="77777777" w:rsidTr="001F0844">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1AA055" w14:textId="77777777" w:rsidR="001F0844" w:rsidRPr="001F0844" w:rsidRDefault="001F0844" w:rsidP="001F0844">
            <w:pPr>
              <w:widowControl w:val="0"/>
              <w:jc w:val="center"/>
              <w:rPr>
                <w:snapToGrid w:val="0"/>
                <w:sz w:val="22"/>
                <w:lang w:eastAsia="lt-LT"/>
              </w:rPr>
            </w:pPr>
            <w:r w:rsidRPr="001F0844">
              <w:rPr>
                <w:snapToGrid w:val="0"/>
                <w:sz w:val="22"/>
                <w:lang w:eastAsia="lt-LT"/>
              </w:rPr>
              <w:t>Eil. Nr.</w:t>
            </w:r>
          </w:p>
        </w:tc>
        <w:tc>
          <w:tcPr>
            <w:tcW w:w="5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858AFF" w14:textId="77777777" w:rsidR="001F0844" w:rsidRPr="001F0844" w:rsidRDefault="001F0844" w:rsidP="001F0844">
            <w:pPr>
              <w:widowControl w:val="0"/>
              <w:jc w:val="center"/>
              <w:rPr>
                <w:snapToGrid w:val="0"/>
                <w:sz w:val="22"/>
                <w:lang w:eastAsia="lt-LT"/>
              </w:rPr>
            </w:pPr>
            <w:r w:rsidRPr="001F0844">
              <w:rPr>
                <w:snapToGrid w:val="0"/>
                <w:sz w:val="22"/>
                <w:lang w:eastAsia="lt-LT"/>
              </w:rPr>
              <w:t>Paslaugų pavadinimas</w:t>
            </w:r>
          </w:p>
        </w:tc>
        <w:tc>
          <w:tcPr>
            <w:tcW w:w="3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323DFA" w14:textId="77777777" w:rsidR="001F0844" w:rsidRPr="001F0844" w:rsidRDefault="001F0844" w:rsidP="001F0844">
            <w:pPr>
              <w:widowControl w:val="0"/>
              <w:jc w:val="center"/>
              <w:rPr>
                <w:snapToGrid w:val="0"/>
                <w:sz w:val="22"/>
                <w:lang w:eastAsia="lt-LT"/>
              </w:rPr>
            </w:pPr>
            <w:r w:rsidRPr="001F0844">
              <w:rPr>
                <w:snapToGrid w:val="0"/>
                <w:sz w:val="22"/>
                <w:lang w:eastAsia="lt-LT"/>
              </w:rPr>
              <w:t>Kaina, Eur be PVM</w:t>
            </w:r>
          </w:p>
        </w:tc>
      </w:tr>
      <w:tr w:rsidR="001F0844" w:rsidRPr="001F0844" w14:paraId="52B540AF" w14:textId="77777777" w:rsidTr="001F0844">
        <w:tc>
          <w:tcPr>
            <w:tcW w:w="704" w:type="dxa"/>
            <w:tcBorders>
              <w:top w:val="single" w:sz="4" w:space="0" w:color="auto"/>
              <w:left w:val="single" w:sz="4" w:space="0" w:color="auto"/>
              <w:bottom w:val="single" w:sz="4" w:space="0" w:color="auto"/>
              <w:right w:val="single" w:sz="4" w:space="0" w:color="auto"/>
            </w:tcBorders>
            <w:hideMark/>
          </w:tcPr>
          <w:p w14:paraId="6231C73D" w14:textId="77777777" w:rsidR="001F0844" w:rsidRPr="001F0844" w:rsidRDefault="001F0844" w:rsidP="001F0844">
            <w:pPr>
              <w:widowControl w:val="0"/>
              <w:jc w:val="center"/>
              <w:rPr>
                <w:snapToGrid w:val="0"/>
                <w:sz w:val="22"/>
                <w:lang w:eastAsia="lt-LT"/>
              </w:rPr>
            </w:pPr>
            <w:r w:rsidRPr="001F0844">
              <w:rPr>
                <w:snapToGrid w:val="0"/>
                <w:sz w:val="22"/>
                <w:lang w:eastAsia="lt-LT"/>
              </w:rPr>
              <w:t>1.</w:t>
            </w:r>
          </w:p>
        </w:tc>
        <w:tc>
          <w:tcPr>
            <w:tcW w:w="5714" w:type="dxa"/>
            <w:tcBorders>
              <w:top w:val="single" w:sz="4" w:space="0" w:color="auto"/>
              <w:left w:val="single" w:sz="4" w:space="0" w:color="auto"/>
              <w:bottom w:val="single" w:sz="4" w:space="0" w:color="auto"/>
              <w:right w:val="single" w:sz="4" w:space="0" w:color="auto"/>
            </w:tcBorders>
            <w:hideMark/>
          </w:tcPr>
          <w:p w14:paraId="2AB56699" w14:textId="4EB4561D" w:rsidR="001F0844" w:rsidRPr="001F0844" w:rsidRDefault="00D97EA8" w:rsidP="001F0844">
            <w:pPr>
              <w:widowControl w:val="0"/>
              <w:jc w:val="both"/>
              <w:rPr>
                <w:iCs/>
                <w:snapToGrid w:val="0"/>
                <w:sz w:val="22"/>
                <w:lang w:eastAsia="lt-LT"/>
              </w:rPr>
            </w:pPr>
            <w:r w:rsidRPr="00D97EA8">
              <w:rPr>
                <w:rFonts w:eastAsia="Times New Roman"/>
                <w:color w:val="000000"/>
                <w:sz w:val="22"/>
                <w:lang w:eastAsia="lt-LT"/>
              </w:rPr>
              <w:t>Palyginamosios paieškos AMADEUS duomenų bazėje valdymo paslaugų sandoriui atlikimas ir ataskaitos parengimas</w:t>
            </w:r>
          </w:p>
        </w:tc>
        <w:tc>
          <w:tcPr>
            <w:tcW w:w="3210" w:type="dxa"/>
            <w:tcBorders>
              <w:top w:val="single" w:sz="4" w:space="0" w:color="auto"/>
              <w:left w:val="single" w:sz="4" w:space="0" w:color="auto"/>
              <w:bottom w:val="single" w:sz="4" w:space="0" w:color="auto"/>
              <w:right w:val="single" w:sz="4" w:space="0" w:color="auto"/>
            </w:tcBorders>
            <w:hideMark/>
          </w:tcPr>
          <w:p w14:paraId="0C2DC397" w14:textId="5219A62C" w:rsidR="001F0844" w:rsidRPr="001F0844" w:rsidRDefault="00D97EA8" w:rsidP="001F0844">
            <w:pPr>
              <w:widowControl w:val="0"/>
              <w:jc w:val="center"/>
              <w:rPr>
                <w:snapToGrid w:val="0"/>
                <w:sz w:val="22"/>
                <w:lang w:eastAsia="lt-LT"/>
              </w:rPr>
            </w:pPr>
            <w:r w:rsidRPr="00D97EA8">
              <w:rPr>
                <w:snapToGrid w:val="0"/>
                <w:sz w:val="22"/>
                <w:lang w:eastAsia="lt-LT"/>
              </w:rPr>
              <w:t>2 390,00</w:t>
            </w:r>
          </w:p>
        </w:tc>
      </w:tr>
    </w:tbl>
    <w:p w14:paraId="74B74E61" w14:textId="7DC02512" w:rsidR="00791D8E" w:rsidRPr="00BD16A9" w:rsidRDefault="00791D8E" w:rsidP="00A70BF3">
      <w:pPr>
        <w:pBdr>
          <w:bottom w:val="single" w:sz="12" w:space="1" w:color="auto"/>
        </w:pBdr>
        <w:tabs>
          <w:tab w:val="left" w:pos="851"/>
        </w:tabs>
        <w:suppressAutoHyphens/>
        <w:spacing w:after="0" w:line="240" w:lineRule="auto"/>
        <w:rPr>
          <w:sz w:val="22"/>
          <w:lang w:eastAsia="ar-SA"/>
        </w:rPr>
      </w:pPr>
    </w:p>
    <w:p w14:paraId="3746DCE5" w14:textId="77777777" w:rsidR="00791D8E" w:rsidRPr="00BD16A9"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4950832" w14:textId="77777777" w:rsidR="00791D8E" w:rsidRPr="00BD16A9"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BD16A9">
        <w:rPr>
          <w:sz w:val="22"/>
          <w:lang w:eastAsia="ar-SA"/>
        </w:rPr>
        <w:t>Priedas įsigalioja nuo jo pasirašymo dienos ir galioja iki Šalys pilnai įvykdys savo įsipareigojimus.</w:t>
      </w:r>
    </w:p>
    <w:p w14:paraId="5468392F" w14:textId="77777777" w:rsidR="00791D8E" w:rsidRPr="00BD16A9"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BD16A9">
        <w:rPr>
          <w:sz w:val="22"/>
          <w:lang w:eastAsia="ar-SA"/>
        </w:rPr>
        <w:t xml:space="preserve">Šalių tarpusavio santykiai atsiradę Priedo pagrindu ir jame nesureguliuoti yra sprendžiami vadovaujantis Sutarties nuostatomis. </w:t>
      </w:r>
    </w:p>
    <w:p w14:paraId="052C82B4" w14:textId="77777777" w:rsidR="00791D8E" w:rsidRPr="00BD16A9" w:rsidRDefault="00791D8E" w:rsidP="00A70BF3">
      <w:pPr>
        <w:spacing w:after="0" w:line="240" w:lineRule="auto"/>
        <w:rPr>
          <w:sz w:val="22"/>
          <w:lang w:eastAsia="lt-LT"/>
        </w:rPr>
      </w:pPr>
      <w:r w:rsidRPr="00BD16A9">
        <w:rPr>
          <w:sz w:val="22"/>
          <w:lang w:eastAsia="lt-LT"/>
        </w:rPr>
        <w:br w:type="page"/>
      </w:r>
    </w:p>
    <w:p w14:paraId="6445FD4C" w14:textId="74E7E649" w:rsidR="007860E8" w:rsidRPr="00BD16A9" w:rsidRDefault="0055737E" w:rsidP="007860E8">
      <w:pPr>
        <w:spacing w:after="0" w:line="240" w:lineRule="auto"/>
        <w:jc w:val="right"/>
        <w:rPr>
          <w:sz w:val="22"/>
          <w:lang w:eastAsia="lt-LT"/>
        </w:rPr>
      </w:pPr>
      <w:r>
        <w:rPr>
          <w:sz w:val="22"/>
          <w:lang w:eastAsia="lt-LT"/>
        </w:rPr>
        <w:lastRenderedPageBreak/>
        <w:t>202</w:t>
      </w:r>
      <w:r w:rsidR="00281908">
        <w:rPr>
          <w:sz w:val="22"/>
          <w:lang w:eastAsia="lt-LT"/>
        </w:rPr>
        <w:t>3</w:t>
      </w:r>
      <w:r w:rsidR="007860E8">
        <w:rPr>
          <w:sz w:val="22"/>
          <w:lang w:eastAsia="lt-LT"/>
        </w:rPr>
        <w:t xml:space="preserve"> </w:t>
      </w:r>
      <w:r w:rsidR="007860E8" w:rsidRPr="00BD16A9">
        <w:rPr>
          <w:sz w:val="22"/>
          <w:lang w:eastAsia="lt-LT"/>
        </w:rPr>
        <w:t xml:space="preserve">m. </w:t>
      </w:r>
      <w:r w:rsidR="00281908">
        <w:rPr>
          <w:sz w:val="22"/>
          <w:lang w:eastAsia="lt-LT"/>
        </w:rPr>
        <w:t>gegužės</w:t>
      </w:r>
      <w:r w:rsidR="00B96EAB">
        <w:rPr>
          <w:sz w:val="22"/>
          <w:lang w:eastAsia="lt-LT"/>
        </w:rPr>
        <w:t xml:space="preserve"> 23</w:t>
      </w:r>
      <w:r w:rsidR="00FD5812">
        <w:rPr>
          <w:sz w:val="22"/>
          <w:lang w:eastAsia="lt-LT"/>
        </w:rPr>
        <w:t xml:space="preserve"> </w:t>
      </w:r>
      <w:r w:rsidR="007860E8">
        <w:rPr>
          <w:sz w:val="22"/>
          <w:lang w:eastAsia="lt-LT"/>
        </w:rPr>
        <w:t xml:space="preserve"> </w:t>
      </w:r>
      <w:r w:rsidR="007860E8" w:rsidRPr="00BD16A9">
        <w:rPr>
          <w:sz w:val="22"/>
          <w:lang w:eastAsia="lt-LT"/>
        </w:rPr>
        <w:t xml:space="preserve">d.  Sutarties Nr. </w:t>
      </w:r>
      <w:r w:rsidR="00B96EAB" w:rsidRPr="00B96EAB">
        <w:rPr>
          <w:b/>
          <w:bCs/>
          <w:sz w:val="22"/>
        </w:rPr>
        <w:t>LTS565/23</w:t>
      </w:r>
    </w:p>
    <w:p w14:paraId="452E4E47" w14:textId="1FADB7B2" w:rsidR="00791D8E" w:rsidRPr="00BD16A9" w:rsidRDefault="00791D8E" w:rsidP="00A70BF3">
      <w:pPr>
        <w:suppressAutoHyphens/>
        <w:spacing w:after="0" w:line="240" w:lineRule="auto"/>
        <w:jc w:val="right"/>
        <w:rPr>
          <w:sz w:val="22"/>
          <w:lang w:eastAsia="lt-LT"/>
        </w:rPr>
      </w:pPr>
      <w:r w:rsidRPr="00BD16A9">
        <w:rPr>
          <w:sz w:val="22"/>
          <w:lang w:eastAsia="lt-LT"/>
        </w:rPr>
        <w:t xml:space="preserve"> 3 priedas</w:t>
      </w:r>
    </w:p>
    <w:p w14:paraId="1C7DDD9A" w14:textId="77777777" w:rsidR="00791D8E" w:rsidRPr="00BD16A9" w:rsidRDefault="00791D8E" w:rsidP="00A70BF3">
      <w:pPr>
        <w:suppressAutoHyphens/>
        <w:spacing w:after="0" w:line="240" w:lineRule="auto"/>
        <w:jc w:val="right"/>
        <w:rPr>
          <w:b/>
          <w:sz w:val="22"/>
          <w:lang w:eastAsia="lt-LT"/>
        </w:rPr>
      </w:pPr>
    </w:p>
    <w:p w14:paraId="23AB0E53" w14:textId="77777777" w:rsidR="00791D8E" w:rsidRPr="00BD16A9" w:rsidRDefault="00791D8E" w:rsidP="00A70BF3">
      <w:pPr>
        <w:widowControl w:val="0"/>
        <w:spacing w:before="240" w:after="240" w:line="240" w:lineRule="auto"/>
        <w:jc w:val="center"/>
        <w:outlineLvl w:val="2"/>
        <w:rPr>
          <w:b/>
          <w:bCs/>
          <w:sz w:val="22"/>
          <w:lang w:eastAsia="lt-LT"/>
        </w:rPr>
      </w:pPr>
      <w:r w:rsidRPr="00BD16A9">
        <w:rPr>
          <w:b/>
          <w:bCs/>
          <w:sz w:val="22"/>
          <w:lang w:eastAsia="lt-LT"/>
        </w:rPr>
        <w:t>DĖL „ATLIKTŲ PASLAUGŲ PRIĖMIMO – PERDAVIMO“ TIPINĖS FORMOS PATVIRTINIMO</w:t>
      </w:r>
    </w:p>
    <w:p w14:paraId="74515486" w14:textId="77777777" w:rsidR="00791D8E" w:rsidRPr="00BD16A9" w:rsidRDefault="00791D8E" w:rsidP="00A70BF3">
      <w:pPr>
        <w:tabs>
          <w:tab w:val="left" w:pos="851"/>
        </w:tabs>
        <w:suppressAutoHyphens/>
        <w:spacing w:after="0" w:line="240" w:lineRule="auto"/>
        <w:ind w:firstLine="567"/>
        <w:jc w:val="center"/>
        <w:rPr>
          <w:b/>
          <w:sz w:val="22"/>
          <w:lang w:eastAsia="ar-SA"/>
        </w:rPr>
      </w:pPr>
    </w:p>
    <w:p w14:paraId="6F2498BB" w14:textId="5C249A54" w:rsidR="00791D8E" w:rsidRPr="00BD16A9" w:rsidRDefault="001F0844" w:rsidP="00A70BF3">
      <w:pPr>
        <w:tabs>
          <w:tab w:val="left" w:pos="1418"/>
        </w:tabs>
        <w:spacing w:after="0" w:line="240" w:lineRule="auto"/>
        <w:ind w:firstLine="567"/>
        <w:jc w:val="both"/>
        <w:rPr>
          <w:sz w:val="22"/>
        </w:rPr>
      </w:pPr>
      <w:r w:rsidRPr="00BD16A9">
        <w:rPr>
          <w:b/>
          <w:noProof/>
          <w:sz w:val="22"/>
        </w:rPr>
        <w:t>UAB „Litesko“</w:t>
      </w:r>
      <w:r w:rsidRPr="00BD16A9">
        <w:rPr>
          <w:noProof/>
          <w:sz w:val="22"/>
        </w:rPr>
        <w:t>,</w:t>
      </w:r>
      <w:r w:rsidRPr="00BD16A9">
        <w:rPr>
          <w:sz w:val="22"/>
        </w:rPr>
        <w:t xml:space="preserve"> </w:t>
      </w:r>
      <w:r w:rsidR="0025475F" w:rsidRPr="0025475F">
        <w:rPr>
          <w:sz w:val="22"/>
        </w:rPr>
        <w:t xml:space="preserve">atstovaujama </w:t>
      </w:r>
      <w:r w:rsidR="00B87C8C">
        <w:rPr>
          <w:sz w:val="22"/>
        </w:rPr>
        <w:t>_____________</w:t>
      </w:r>
      <w:r w:rsidRPr="00BD16A9">
        <w:rPr>
          <w:sz w:val="22"/>
        </w:rPr>
        <w:t xml:space="preserve">, veikiančio pagal </w:t>
      </w:r>
      <w:sdt>
        <w:sdtPr>
          <w:rPr>
            <w:sz w:val="22"/>
          </w:rPr>
          <w:id w:val="1855685593"/>
          <w:placeholder>
            <w:docPart w:val="9E04476119FA4D9098D71205AF982CE7"/>
          </w:placeholder>
          <w:dropDownList>
            <w:listItem w:value="Choose an item."/>
            <w:listItem w:displayText="2011 m. rugsėjo 26 d. generalinio direktoriaus įsakymą Nr. 2011-01P/271" w:value="2011 m. rugsėjo 26 d. generalinio direktoriaus įsakymą Nr. 2011-01P/271"/>
            <w:listItem w:displayText="įmonės įstatus" w:value="įmonės įstatus"/>
            <w:listItem w:displayText="2019 m. rugsėjo 30 d. generalinio direktoriaus įsakymą Nr. 263" w:value="2019 m. rugsėjo 30 d. generalinio direktoriaus įsakymą Nr. 263"/>
          </w:dropDownList>
        </w:sdtPr>
        <w:sdtEndPr/>
        <w:sdtContent>
          <w:r>
            <w:rPr>
              <w:sz w:val="22"/>
            </w:rPr>
            <w:t>2019 m. rugsėjo 30 d. generalinio direktoriaus įsakymą Nr. 263</w:t>
          </w:r>
        </w:sdtContent>
      </w:sdt>
      <w:r>
        <w:t>,</w:t>
      </w:r>
      <w:r w:rsidRPr="00BD16A9">
        <w:rPr>
          <w:sz w:val="22"/>
        </w:rPr>
        <w:t xml:space="preserve"> toliau vadinama </w:t>
      </w:r>
      <w:r w:rsidRPr="00BD16A9">
        <w:rPr>
          <w:b/>
          <w:sz w:val="22"/>
        </w:rPr>
        <w:t>„Užsakovas“</w:t>
      </w:r>
      <w:r w:rsidRPr="00BD16A9">
        <w:rPr>
          <w:sz w:val="22"/>
        </w:rPr>
        <w:t>, ir</w:t>
      </w:r>
      <w:r>
        <w:rPr>
          <w:sz w:val="22"/>
        </w:rPr>
        <w:t xml:space="preserve"> </w:t>
      </w:r>
      <w:r w:rsidR="006D4FB5" w:rsidRPr="002826F9">
        <w:rPr>
          <w:b/>
          <w:sz w:val="22"/>
        </w:rPr>
        <w:t>Grant Thornton Baltic UAB</w:t>
      </w:r>
      <w:r w:rsidR="006D4FB5" w:rsidRPr="002826F9">
        <w:rPr>
          <w:sz w:val="22"/>
        </w:rPr>
        <w:t xml:space="preserve">, juridinio asmens kodas 300056169, registruotos buveinės adresas Upės g. 21-1, LT-08128 Vilnius, Lietuva, atstovaujama </w:t>
      </w:r>
      <w:r w:rsidR="00B87C8C">
        <w:rPr>
          <w:sz w:val="22"/>
        </w:rPr>
        <w:t>___________</w:t>
      </w:r>
      <w:r w:rsidR="006D4FB5" w:rsidRPr="002826F9">
        <w:rPr>
          <w:sz w:val="22"/>
        </w:rPr>
        <w:t xml:space="preserve">, veikiančio pagal </w:t>
      </w:r>
      <w:r w:rsidR="006D4FB5" w:rsidRPr="006D4FB5">
        <w:rPr>
          <w:sz w:val="22"/>
        </w:rPr>
        <w:t>įgaliojimą,</w:t>
      </w:r>
      <w:r w:rsidRPr="006D4FB5">
        <w:rPr>
          <w:sz w:val="22"/>
        </w:rPr>
        <w:t xml:space="preserve"> toliau vadinama </w:t>
      </w:r>
      <w:r w:rsidRPr="006D4FB5">
        <w:rPr>
          <w:b/>
          <w:sz w:val="22"/>
        </w:rPr>
        <w:t>„Paslaugų teikėju“</w:t>
      </w:r>
      <w:r w:rsidRPr="006D4FB5">
        <w:rPr>
          <w:sz w:val="22"/>
        </w:rPr>
        <w:t>, abi kartu toliau vadinamos „</w:t>
      </w:r>
      <w:r w:rsidRPr="006D4FB5">
        <w:rPr>
          <w:b/>
          <w:sz w:val="22"/>
        </w:rPr>
        <w:t>Šalimis</w:t>
      </w:r>
      <w:r w:rsidRPr="006D4FB5">
        <w:rPr>
          <w:sz w:val="22"/>
        </w:rPr>
        <w:t>“, o kiekviena atskirai – „</w:t>
      </w:r>
      <w:r w:rsidRPr="006D4FB5">
        <w:rPr>
          <w:b/>
          <w:sz w:val="22"/>
        </w:rPr>
        <w:t>Šalimi</w:t>
      </w:r>
      <w:r w:rsidRPr="006D4FB5">
        <w:rPr>
          <w:sz w:val="22"/>
        </w:rPr>
        <w:t>“, sudarė šį Priedą , toliau vadinama „</w:t>
      </w:r>
      <w:r w:rsidRPr="006D4FB5">
        <w:rPr>
          <w:b/>
          <w:sz w:val="22"/>
        </w:rPr>
        <w:t>Priedas“,</w:t>
      </w:r>
      <w:r w:rsidRPr="006D4FB5">
        <w:rPr>
          <w:sz w:val="22"/>
        </w:rPr>
        <w:t xml:space="preserve"> ir susitarė</w:t>
      </w:r>
      <w:r w:rsidR="00791D8E" w:rsidRPr="006D4FB5">
        <w:rPr>
          <w:sz w:val="22"/>
        </w:rPr>
        <w:t>:</w:t>
      </w:r>
      <w:r w:rsidR="00F870EC">
        <w:rPr>
          <w:sz w:val="22"/>
        </w:rPr>
        <w:t xml:space="preserve"> </w:t>
      </w:r>
    </w:p>
    <w:p w14:paraId="6A04281B" w14:textId="77777777" w:rsidR="00791D8E" w:rsidRPr="00BD16A9" w:rsidRDefault="00791D8E" w:rsidP="00A70BF3">
      <w:pPr>
        <w:pBdr>
          <w:bottom w:val="single" w:sz="12" w:space="0" w:color="auto"/>
        </w:pBdr>
        <w:tabs>
          <w:tab w:val="left" w:pos="4536"/>
        </w:tabs>
        <w:spacing w:after="0" w:line="240" w:lineRule="auto"/>
        <w:ind w:firstLine="567"/>
        <w:rPr>
          <w:sz w:val="22"/>
        </w:rPr>
      </w:pPr>
    </w:p>
    <w:p w14:paraId="3C837C7C" w14:textId="77777777" w:rsidR="00791D8E" w:rsidRPr="00BD16A9" w:rsidRDefault="00791D8E" w:rsidP="00A70BF3">
      <w:pPr>
        <w:pBdr>
          <w:bottom w:val="single" w:sz="12" w:space="0" w:color="auto"/>
        </w:pBdr>
        <w:tabs>
          <w:tab w:val="left" w:pos="4536"/>
        </w:tabs>
        <w:spacing w:after="0" w:line="240" w:lineRule="auto"/>
        <w:ind w:firstLine="567"/>
        <w:rPr>
          <w:sz w:val="22"/>
        </w:rPr>
      </w:pPr>
      <w:r w:rsidRPr="00BD16A9">
        <w:rPr>
          <w:sz w:val="22"/>
        </w:rPr>
        <w:t xml:space="preserve">1. Patvirtinti tipinę „Atliktų paslaugų priėmimo – perdavimo akto“ formą: </w:t>
      </w:r>
    </w:p>
    <w:p w14:paraId="1B4B715F" w14:textId="77777777" w:rsidR="00791D8E" w:rsidRPr="00BD16A9" w:rsidRDefault="00791D8E" w:rsidP="001408C0">
      <w:pPr>
        <w:tabs>
          <w:tab w:val="left" w:pos="4536"/>
        </w:tabs>
        <w:spacing w:after="0" w:line="240" w:lineRule="auto"/>
        <w:ind w:firstLine="5245"/>
        <w:rPr>
          <w:sz w:val="20"/>
          <w:szCs w:val="20"/>
        </w:rPr>
      </w:pPr>
      <w:r w:rsidRPr="00BD16A9">
        <w:rPr>
          <w:sz w:val="20"/>
          <w:szCs w:val="20"/>
        </w:rPr>
        <w:t>PATVIRTINTA</w:t>
      </w:r>
    </w:p>
    <w:p w14:paraId="38491890" w14:textId="5C1DE1CA" w:rsidR="00791D8E" w:rsidRPr="00BD16A9" w:rsidRDefault="00791D8E" w:rsidP="001408C0">
      <w:pPr>
        <w:tabs>
          <w:tab w:val="left" w:pos="4536"/>
        </w:tabs>
        <w:spacing w:after="0" w:line="240" w:lineRule="auto"/>
        <w:ind w:firstLine="5245"/>
        <w:rPr>
          <w:sz w:val="20"/>
          <w:szCs w:val="20"/>
        </w:rPr>
      </w:pPr>
      <w:r w:rsidRPr="00BD16A9">
        <w:rPr>
          <w:noProof/>
          <w:sz w:val="20"/>
          <w:szCs w:val="20"/>
        </w:rPr>
        <w:t>UAB „Litesko“</w:t>
      </w:r>
      <w:r w:rsidR="00770512" w:rsidRPr="00BD16A9">
        <w:rPr>
          <w:sz w:val="20"/>
          <w:szCs w:val="20"/>
        </w:rPr>
        <w:t xml:space="preserve"> filialas </w:t>
      </w:r>
      <w:r w:rsidR="00770512" w:rsidRPr="00BD16A9">
        <w:rPr>
          <w:rFonts w:eastAsia="Batang"/>
          <w:sz w:val="20"/>
          <w:szCs w:val="20"/>
        </w:rPr>
        <w:t>„</w:t>
      </w:r>
      <w:sdt>
        <w:sdtPr>
          <w:rPr>
            <w:rFonts w:eastAsia="Batang"/>
            <w:sz w:val="20"/>
            <w:szCs w:val="20"/>
          </w:rPr>
          <w:id w:val="-1897187929"/>
          <w:placeholder>
            <w:docPart w:val="D079845FD27C4CB19377FC3304D427EC"/>
          </w:placeholder>
          <w:showingPlcHd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601947" w:rsidRPr="003E139A">
            <w:rPr>
              <w:rStyle w:val="Vietosrezervavimoenklotekstas"/>
            </w:rPr>
            <w:t>Choose an item.</w:t>
          </w:r>
        </w:sdtContent>
      </w:sdt>
      <w:r w:rsidR="00770512" w:rsidRPr="00BD16A9">
        <w:rPr>
          <w:rFonts w:eastAsia="Batang"/>
          <w:sz w:val="20"/>
          <w:szCs w:val="20"/>
        </w:rPr>
        <w:t xml:space="preserve">“ </w:t>
      </w:r>
      <w:r w:rsidRPr="00BD16A9">
        <w:rPr>
          <w:sz w:val="20"/>
          <w:szCs w:val="20"/>
        </w:rPr>
        <w:t xml:space="preserve">ir </w:t>
      </w:r>
    </w:p>
    <w:p w14:paraId="674017FD" w14:textId="22A6CBAD" w:rsidR="00791D8E" w:rsidRPr="00BD16A9" w:rsidRDefault="0055737E" w:rsidP="001408C0">
      <w:pPr>
        <w:tabs>
          <w:tab w:val="left" w:pos="4536"/>
        </w:tabs>
        <w:spacing w:after="0" w:line="240" w:lineRule="auto"/>
        <w:ind w:firstLine="5245"/>
        <w:rPr>
          <w:sz w:val="20"/>
          <w:szCs w:val="20"/>
        </w:rPr>
      </w:pPr>
      <w:r>
        <w:rPr>
          <w:sz w:val="20"/>
          <w:szCs w:val="20"/>
        </w:rPr>
        <w:t>202</w:t>
      </w:r>
      <w:r w:rsidR="00281908">
        <w:rPr>
          <w:sz w:val="20"/>
          <w:szCs w:val="20"/>
        </w:rPr>
        <w:t>3</w:t>
      </w:r>
      <w:r w:rsidR="001408C0" w:rsidRPr="00BD16A9">
        <w:rPr>
          <w:sz w:val="20"/>
          <w:szCs w:val="20"/>
        </w:rPr>
        <w:t xml:space="preserve"> m. </w:t>
      </w:r>
      <w:r w:rsidR="00EB45BA">
        <w:rPr>
          <w:sz w:val="20"/>
          <w:szCs w:val="20"/>
        </w:rPr>
        <w:t xml:space="preserve">          </w:t>
      </w:r>
      <w:r w:rsidR="00791D8E" w:rsidRPr="00BD16A9">
        <w:rPr>
          <w:sz w:val="20"/>
          <w:szCs w:val="20"/>
        </w:rPr>
        <w:t xml:space="preserve"> mėn. </w:t>
      </w:r>
      <w:r w:rsidR="00EB45BA">
        <w:rPr>
          <w:sz w:val="20"/>
          <w:szCs w:val="20"/>
        </w:rPr>
        <w:t xml:space="preserve">  </w:t>
      </w:r>
      <w:r w:rsidR="00791D8E" w:rsidRPr="00BD16A9">
        <w:rPr>
          <w:sz w:val="20"/>
          <w:szCs w:val="20"/>
        </w:rPr>
        <w:t xml:space="preserve"> d.</w:t>
      </w:r>
    </w:p>
    <w:p w14:paraId="20E53049" w14:textId="77777777" w:rsidR="00791D8E" w:rsidRPr="00BD16A9" w:rsidRDefault="00791D8E" w:rsidP="001408C0">
      <w:pPr>
        <w:tabs>
          <w:tab w:val="left" w:pos="4536"/>
        </w:tabs>
        <w:spacing w:after="0" w:line="240" w:lineRule="auto"/>
        <w:ind w:firstLine="5245"/>
        <w:rPr>
          <w:sz w:val="20"/>
          <w:szCs w:val="20"/>
        </w:rPr>
      </w:pPr>
      <w:r w:rsidRPr="00BD16A9">
        <w:rPr>
          <w:sz w:val="20"/>
          <w:szCs w:val="20"/>
        </w:rPr>
        <w:t>TIPINĖ FORMA</w:t>
      </w:r>
    </w:p>
    <w:p w14:paraId="137A1F2A" w14:textId="77777777" w:rsidR="00791D8E" w:rsidRPr="00BD16A9" w:rsidRDefault="00791D8E" w:rsidP="001408C0">
      <w:pPr>
        <w:spacing w:after="0" w:line="240" w:lineRule="auto"/>
        <w:jc w:val="both"/>
        <w:outlineLvl w:val="1"/>
        <w:rPr>
          <w:b/>
          <w:bCs/>
          <w:sz w:val="20"/>
          <w:szCs w:val="20"/>
          <w:lang w:eastAsia="lt-LT"/>
        </w:rPr>
      </w:pPr>
    </w:p>
    <w:p w14:paraId="4F0A3C0A" w14:textId="77777777" w:rsidR="00791D8E" w:rsidRPr="00BD16A9" w:rsidRDefault="00791D8E" w:rsidP="00A70BF3">
      <w:pPr>
        <w:spacing w:after="0" w:line="240" w:lineRule="auto"/>
        <w:ind w:left="180"/>
        <w:jc w:val="center"/>
        <w:outlineLvl w:val="1"/>
        <w:rPr>
          <w:b/>
          <w:bCs/>
          <w:sz w:val="20"/>
          <w:szCs w:val="20"/>
          <w:lang w:eastAsia="lt-LT"/>
        </w:rPr>
      </w:pPr>
      <w:r w:rsidRPr="00BD16A9">
        <w:rPr>
          <w:b/>
          <w:bCs/>
          <w:sz w:val="20"/>
          <w:szCs w:val="20"/>
          <w:lang w:eastAsia="lt-LT"/>
        </w:rPr>
        <w:t>Atliktų paslaugų priėmimo – perdavimo aktas Nr. ____</w:t>
      </w:r>
    </w:p>
    <w:p w14:paraId="56AE24CC" w14:textId="77777777" w:rsidR="00791D8E" w:rsidRPr="00BD16A9" w:rsidRDefault="00791D8E" w:rsidP="00A70BF3">
      <w:pPr>
        <w:spacing w:after="0" w:line="240" w:lineRule="auto"/>
        <w:rPr>
          <w:sz w:val="20"/>
          <w:szCs w:val="20"/>
        </w:rPr>
      </w:pPr>
    </w:p>
    <w:p w14:paraId="71C685CA" w14:textId="0665B0D4" w:rsidR="00791D8E" w:rsidRPr="00BD16A9" w:rsidRDefault="00791D8E" w:rsidP="00A70BF3">
      <w:pPr>
        <w:spacing w:after="0" w:line="240" w:lineRule="auto"/>
        <w:jc w:val="both"/>
        <w:rPr>
          <w:sz w:val="20"/>
          <w:szCs w:val="20"/>
        </w:rPr>
      </w:pPr>
      <w:r w:rsidRPr="00BD16A9">
        <w:rPr>
          <w:sz w:val="20"/>
          <w:szCs w:val="20"/>
        </w:rPr>
        <w:t xml:space="preserve">1. Paslaugos, vykdytos objekte _______________________________________ pagal    </w:t>
      </w:r>
      <w:r w:rsidR="0055737E">
        <w:rPr>
          <w:sz w:val="20"/>
          <w:szCs w:val="20"/>
        </w:rPr>
        <w:t>202</w:t>
      </w:r>
      <w:r w:rsidR="00281908">
        <w:rPr>
          <w:sz w:val="20"/>
          <w:szCs w:val="20"/>
        </w:rPr>
        <w:t>3</w:t>
      </w:r>
      <w:r w:rsidRPr="00BD16A9">
        <w:rPr>
          <w:sz w:val="20"/>
          <w:szCs w:val="20"/>
        </w:rPr>
        <w:t xml:space="preserve"> m. </w:t>
      </w:r>
      <w:r w:rsidR="001408C0" w:rsidRPr="00BD16A9">
        <w:rPr>
          <w:sz w:val="20"/>
          <w:szCs w:val="20"/>
        </w:rPr>
        <w:t xml:space="preserve">           mėn.       </w:t>
      </w:r>
      <w:r w:rsidRPr="00BD16A9">
        <w:rPr>
          <w:sz w:val="20"/>
          <w:szCs w:val="20"/>
        </w:rPr>
        <w:t xml:space="preserve">d. pasirašytą Sutartį Nr._______________________, atliktos pilnai. </w:t>
      </w:r>
    </w:p>
    <w:p w14:paraId="680794DC" w14:textId="77777777" w:rsidR="00791D8E" w:rsidRPr="00BD16A9" w:rsidRDefault="00791D8E" w:rsidP="00A70BF3">
      <w:pPr>
        <w:spacing w:after="0" w:line="240" w:lineRule="auto"/>
        <w:jc w:val="both"/>
        <w:rPr>
          <w:sz w:val="20"/>
          <w:szCs w:val="20"/>
        </w:rPr>
      </w:pPr>
      <w:r w:rsidRPr="00BD16A9">
        <w:rPr>
          <w:sz w:val="20"/>
          <w:szCs w:val="20"/>
        </w:rPr>
        <w:t>Užsakovas pretenzijų neturi. (Trūkumai, jei tokie buvo, pašalinti pilnai).</w:t>
      </w:r>
    </w:p>
    <w:p w14:paraId="05E6AD24" w14:textId="77777777" w:rsidR="00791D8E" w:rsidRPr="00BD16A9" w:rsidRDefault="00791D8E" w:rsidP="001408C0">
      <w:pPr>
        <w:spacing w:after="0" w:line="240" w:lineRule="auto"/>
        <w:jc w:val="both"/>
        <w:rPr>
          <w:sz w:val="20"/>
          <w:szCs w:val="20"/>
        </w:rPr>
      </w:pPr>
      <w:r w:rsidRPr="00BD16A9">
        <w:rPr>
          <w:sz w:val="20"/>
          <w:szCs w:val="20"/>
        </w:rPr>
        <w:t>Paslaugas perdavė __________________________________________________________________________</w:t>
      </w:r>
    </w:p>
    <w:p w14:paraId="7D8D0329" w14:textId="77777777" w:rsidR="00791D8E" w:rsidRPr="00BD16A9" w:rsidRDefault="001408C0" w:rsidP="001408C0">
      <w:pPr>
        <w:spacing w:after="0" w:line="240" w:lineRule="auto"/>
        <w:jc w:val="both"/>
        <w:rPr>
          <w:sz w:val="20"/>
          <w:szCs w:val="20"/>
        </w:rPr>
      </w:pPr>
      <w:r w:rsidRPr="00BD16A9">
        <w:rPr>
          <w:sz w:val="20"/>
          <w:szCs w:val="20"/>
        </w:rPr>
        <w:t xml:space="preserve">Paslaugas priėmė </w:t>
      </w:r>
      <w:r w:rsidR="00791D8E" w:rsidRPr="00BD16A9">
        <w:rPr>
          <w:sz w:val="20"/>
          <w:szCs w:val="20"/>
        </w:rPr>
        <w:t>__________________________________________________________________________</w:t>
      </w:r>
      <w:r w:rsidRPr="00BD16A9">
        <w:rPr>
          <w:sz w:val="20"/>
          <w:szCs w:val="20"/>
        </w:rPr>
        <w:t>_</w:t>
      </w:r>
    </w:p>
    <w:p w14:paraId="25BF27DE" w14:textId="77777777" w:rsidR="00791D8E" w:rsidRPr="00BD16A9" w:rsidRDefault="00791D8E" w:rsidP="00A70BF3">
      <w:pPr>
        <w:spacing w:after="0" w:line="240" w:lineRule="auto"/>
        <w:rPr>
          <w:sz w:val="20"/>
          <w:szCs w:val="20"/>
        </w:rPr>
      </w:pPr>
      <w:r w:rsidRPr="00BD16A9">
        <w:rPr>
          <w:sz w:val="20"/>
          <w:szCs w:val="20"/>
        </w:rPr>
        <w:t>2.Priimant paslaugas buvo nustatyti tokie trūkumai: _____________________________________________________</w:t>
      </w:r>
      <w:r w:rsidR="001408C0" w:rsidRPr="00BD16A9">
        <w:rPr>
          <w:sz w:val="20"/>
          <w:szCs w:val="20"/>
        </w:rPr>
        <w:t>_________________________</w:t>
      </w:r>
      <w:r w:rsidRPr="00BD16A9">
        <w:rPr>
          <w:sz w:val="20"/>
          <w:szCs w:val="20"/>
        </w:rPr>
        <w:t>___________</w:t>
      </w:r>
    </w:p>
    <w:p w14:paraId="31693FBF" w14:textId="77777777" w:rsidR="00791D8E" w:rsidRPr="00BD16A9" w:rsidRDefault="00791D8E" w:rsidP="001408C0">
      <w:pPr>
        <w:spacing w:after="0" w:line="240" w:lineRule="auto"/>
        <w:jc w:val="both"/>
        <w:rPr>
          <w:sz w:val="20"/>
          <w:szCs w:val="20"/>
        </w:rPr>
      </w:pPr>
      <w:r w:rsidRPr="00BD16A9">
        <w:rPr>
          <w:sz w:val="20"/>
          <w:szCs w:val="20"/>
        </w:rPr>
        <w:t xml:space="preserve">Trūkumus užfiksavo: </w:t>
      </w:r>
    </w:p>
    <w:p w14:paraId="2DBF62E5" w14:textId="77777777" w:rsidR="00791D8E" w:rsidRPr="00BD16A9" w:rsidRDefault="00791D8E" w:rsidP="001408C0">
      <w:pPr>
        <w:spacing w:after="0" w:line="240" w:lineRule="auto"/>
        <w:jc w:val="both"/>
        <w:rPr>
          <w:sz w:val="20"/>
          <w:szCs w:val="20"/>
        </w:rPr>
      </w:pPr>
      <w:r w:rsidRPr="00BD16A9">
        <w:rPr>
          <w:sz w:val="20"/>
          <w:szCs w:val="20"/>
        </w:rPr>
        <w:t>Už Užsakovą:______________________________________________</w:t>
      </w:r>
      <w:r w:rsidR="001408C0" w:rsidRPr="00BD16A9">
        <w:rPr>
          <w:sz w:val="20"/>
          <w:szCs w:val="20"/>
        </w:rPr>
        <w:t>________________________________</w:t>
      </w:r>
    </w:p>
    <w:p w14:paraId="2241C33C" w14:textId="77777777" w:rsidR="00791D8E" w:rsidRPr="00BD16A9" w:rsidRDefault="00791D8E" w:rsidP="00A70BF3">
      <w:pPr>
        <w:spacing w:after="0" w:line="240" w:lineRule="auto"/>
        <w:ind w:left="1440"/>
        <w:jc w:val="center"/>
        <w:rPr>
          <w:i/>
          <w:sz w:val="20"/>
          <w:szCs w:val="20"/>
        </w:rPr>
      </w:pPr>
      <w:r w:rsidRPr="00BD16A9">
        <w:rPr>
          <w:i/>
          <w:sz w:val="20"/>
          <w:szCs w:val="20"/>
        </w:rPr>
        <w:t>(vardas, pavardė, užimamos pareigos, parašas)</w:t>
      </w:r>
    </w:p>
    <w:p w14:paraId="4FEB98AE" w14:textId="77777777" w:rsidR="00791D8E" w:rsidRPr="00BD16A9" w:rsidRDefault="00791D8E" w:rsidP="001408C0">
      <w:pPr>
        <w:spacing w:after="0" w:line="240" w:lineRule="auto"/>
        <w:jc w:val="both"/>
        <w:rPr>
          <w:sz w:val="20"/>
          <w:szCs w:val="20"/>
        </w:rPr>
      </w:pPr>
      <w:r w:rsidRPr="00BD16A9">
        <w:rPr>
          <w:sz w:val="20"/>
          <w:szCs w:val="20"/>
        </w:rPr>
        <w:t xml:space="preserve">Už Paslaugų </w:t>
      </w:r>
      <w:r w:rsidR="001408C0" w:rsidRPr="00BD16A9">
        <w:rPr>
          <w:sz w:val="20"/>
          <w:szCs w:val="20"/>
        </w:rPr>
        <w:t xml:space="preserve">teikėją: </w:t>
      </w:r>
      <w:r w:rsidRPr="00BD16A9">
        <w:rPr>
          <w:sz w:val="20"/>
          <w:szCs w:val="20"/>
        </w:rPr>
        <w:t>________________________________________________________________________</w:t>
      </w:r>
    </w:p>
    <w:p w14:paraId="1C4D3AC8" w14:textId="77777777" w:rsidR="00791D8E" w:rsidRPr="00BD16A9" w:rsidRDefault="00791D8E" w:rsidP="00A70BF3">
      <w:pPr>
        <w:spacing w:after="0" w:line="240" w:lineRule="auto"/>
        <w:ind w:left="1440"/>
        <w:jc w:val="center"/>
        <w:rPr>
          <w:i/>
          <w:sz w:val="20"/>
          <w:szCs w:val="20"/>
        </w:rPr>
      </w:pPr>
      <w:r w:rsidRPr="00BD16A9">
        <w:rPr>
          <w:i/>
          <w:sz w:val="20"/>
          <w:szCs w:val="20"/>
        </w:rPr>
        <w:t>(vardas, pavardė, užimamos pareigos, parašas)</w:t>
      </w:r>
    </w:p>
    <w:p w14:paraId="59D4CFE4" w14:textId="77777777" w:rsidR="00791D8E" w:rsidRPr="00BD16A9" w:rsidRDefault="00791D8E" w:rsidP="001408C0">
      <w:pPr>
        <w:spacing w:after="0" w:line="240" w:lineRule="auto"/>
        <w:jc w:val="both"/>
        <w:rPr>
          <w:sz w:val="20"/>
          <w:szCs w:val="20"/>
        </w:rPr>
      </w:pPr>
      <w:r w:rsidRPr="00BD16A9">
        <w:rPr>
          <w:sz w:val="20"/>
          <w:szCs w:val="20"/>
        </w:rPr>
        <w:t>Trūkumų pašalinimo terminas_________________________________________________________________</w:t>
      </w:r>
    </w:p>
    <w:p w14:paraId="5438315F" w14:textId="77777777" w:rsidR="00791D8E" w:rsidRPr="00BD16A9" w:rsidRDefault="00791D8E" w:rsidP="001408C0">
      <w:pPr>
        <w:spacing w:after="0" w:line="240" w:lineRule="auto"/>
        <w:jc w:val="both"/>
        <w:rPr>
          <w:sz w:val="20"/>
          <w:szCs w:val="20"/>
        </w:rPr>
      </w:pPr>
      <w:r w:rsidRPr="00BD16A9">
        <w:rPr>
          <w:sz w:val="20"/>
          <w:szCs w:val="20"/>
        </w:rPr>
        <w:t>Trūkumų fiksavimo data _____________________________________________________________________</w:t>
      </w:r>
    </w:p>
    <w:p w14:paraId="0ACAF7A9" w14:textId="00EC46F2" w:rsidR="00791D8E" w:rsidRPr="00BD16A9" w:rsidRDefault="00791D8E" w:rsidP="00A70BF3">
      <w:pPr>
        <w:spacing w:after="0" w:line="240" w:lineRule="auto"/>
        <w:jc w:val="both"/>
        <w:rPr>
          <w:sz w:val="20"/>
          <w:szCs w:val="20"/>
        </w:rPr>
      </w:pPr>
      <w:r w:rsidRPr="00BD16A9">
        <w:rPr>
          <w:sz w:val="20"/>
          <w:szCs w:val="20"/>
        </w:rPr>
        <w:t>3. Šis Aktas yra neatskiriama Sutarties Nr._____</w:t>
      </w:r>
      <w:r w:rsidR="0055737E">
        <w:rPr>
          <w:sz w:val="20"/>
          <w:szCs w:val="20"/>
        </w:rPr>
        <w:t>______________, pasirašytos 202</w:t>
      </w:r>
      <w:r w:rsidR="00281908">
        <w:rPr>
          <w:sz w:val="20"/>
          <w:szCs w:val="20"/>
        </w:rPr>
        <w:t>3</w:t>
      </w:r>
      <w:r w:rsidRPr="00BD16A9">
        <w:rPr>
          <w:sz w:val="20"/>
          <w:szCs w:val="20"/>
        </w:rPr>
        <w:t xml:space="preserve"> m.                    mėn.       d., dalis.</w:t>
      </w:r>
    </w:p>
    <w:p w14:paraId="278BC252" w14:textId="48A31D5C" w:rsidR="00791D8E" w:rsidRPr="00BD16A9" w:rsidRDefault="00791D8E" w:rsidP="00A70BF3">
      <w:pPr>
        <w:spacing w:after="0" w:line="240" w:lineRule="auto"/>
        <w:jc w:val="both"/>
        <w:rPr>
          <w:sz w:val="20"/>
          <w:szCs w:val="20"/>
        </w:rPr>
      </w:pPr>
      <w:r w:rsidRPr="00BD16A9">
        <w:rPr>
          <w:sz w:val="20"/>
          <w:szCs w:val="20"/>
        </w:rPr>
        <w:t>4. Akt</w:t>
      </w:r>
      <w:r w:rsidR="0055737E">
        <w:rPr>
          <w:sz w:val="20"/>
          <w:szCs w:val="20"/>
        </w:rPr>
        <w:t>as sudarytas ir pasirašytas 202</w:t>
      </w:r>
      <w:r w:rsidR="00281908">
        <w:rPr>
          <w:sz w:val="20"/>
          <w:szCs w:val="20"/>
        </w:rPr>
        <w:t>3</w:t>
      </w:r>
      <w:r w:rsidRPr="00BD16A9">
        <w:rPr>
          <w:sz w:val="20"/>
          <w:szCs w:val="20"/>
        </w:rPr>
        <w:t xml:space="preserve"> m. ____________ mėn. ____ d.</w:t>
      </w:r>
    </w:p>
    <w:p w14:paraId="37AA98E9" w14:textId="77777777" w:rsidR="00791D8E" w:rsidRPr="00BD16A9" w:rsidRDefault="00791D8E" w:rsidP="00A70BF3">
      <w:pPr>
        <w:spacing w:after="0" w:line="240" w:lineRule="auto"/>
        <w:jc w:val="both"/>
        <w:rPr>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927"/>
      </w:tblGrid>
      <w:tr w:rsidR="00BD16A9" w:rsidRPr="00BD16A9" w14:paraId="5F935AF8" w14:textId="77777777" w:rsidTr="000F550D">
        <w:tc>
          <w:tcPr>
            <w:tcW w:w="4077" w:type="dxa"/>
          </w:tcPr>
          <w:p w14:paraId="26B8E34F" w14:textId="77777777" w:rsidR="001408C0" w:rsidRPr="00BD16A9" w:rsidRDefault="001408C0" w:rsidP="00A70BF3">
            <w:pPr>
              <w:jc w:val="both"/>
              <w:rPr>
                <w:sz w:val="20"/>
                <w:szCs w:val="20"/>
              </w:rPr>
            </w:pPr>
            <w:r w:rsidRPr="00BD16A9">
              <w:rPr>
                <w:b/>
                <w:bCs/>
                <w:sz w:val="20"/>
                <w:szCs w:val="20"/>
              </w:rPr>
              <w:t>Už Užsakovą:</w:t>
            </w:r>
          </w:p>
        </w:tc>
        <w:tc>
          <w:tcPr>
            <w:tcW w:w="4927" w:type="dxa"/>
          </w:tcPr>
          <w:p w14:paraId="1DF51E2D" w14:textId="77777777" w:rsidR="001408C0" w:rsidRPr="00BD16A9" w:rsidRDefault="001408C0" w:rsidP="00A70BF3">
            <w:pPr>
              <w:jc w:val="both"/>
              <w:rPr>
                <w:sz w:val="20"/>
                <w:szCs w:val="20"/>
              </w:rPr>
            </w:pPr>
            <w:r w:rsidRPr="00BD16A9">
              <w:rPr>
                <w:b/>
                <w:bCs/>
                <w:sz w:val="20"/>
                <w:szCs w:val="20"/>
              </w:rPr>
              <w:t>Už Paslaugų teikėją:</w:t>
            </w:r>
          </w:p>
        </w:tc>
      </w:tr>
      <w:tr w:rsidR="00BD16A9" w:rsidRPr="00BD16A9" w14:paraId="2218F33D" w14:textId="77777777" w:rsidTr="000F550D">
        <w:tc>
          <w:tcPr>
            <w:tcW w:w="4077" w:type="dxa"/>
          </w:tcPr>
          <w:p w14:paraId="3315C5E5" w14:textId="77777777" w:rsidR="001408C0" w:rsidRPr="00BD16A9" w:rsidRDefault="001408C0" w:rsidP="00A70BF3">
            <w:pPr>
              <w:jc w:val="both"/>
              <w:rPr>
                <w:sz w:val="20"/>
                <w:szCs w:val="20"/>
              </w:rPr>
            </w:pPr>
            <w:r w:rsidRPr="00BD16A9">
              <w:rPr>
                <w:b/>
                <w:bCs/>
                <w:sz w:val="20"/>
                <w:szCs w:val="20"/>
              </w:rPr>
              <w:t>_________________________</w:t>
            </w:r>
          </w:p>
        </w:tc>
        <w:tc>
          <w:tcPr>
            <w:tcW w:w="4927" w:type="dxa"/>
          </w:tcPr>
          <w:p w14:paraId="6555A7F3" w14:textId="77777777" w:rsidR="001408C0" w:rsidRPr="00BD16A9" w:rsidRDefault="001408C0" w:rsidP="00A70BF3">
            <w:pPr>
              <w:jc w:val="both"/>
              <w:rPr>
                <w:sz w:val="20"/>
                <w:szCs w:val="20"/>
              </w:rPr>
            </w:pPr>
            <w:r w:rsidRPr="00BD16A9">
              <w:rPr>
                <w:b/>
                <w:bCs/>
                <w:sz w:val="20"/>
                <w:szCs w:val="20"/>
              </w:rPr>
              <w:t>_________________________</w:t>
            </w:r>
          </w:p>
        </w:tc>
      </w:tr>
      <w:tr w:rsidR="001408C0" w:rsidRPr="00BD16A9" w14:paraId="2E989257" w14:textId="77777777" w:rsidTr="000F550D">
        <w:tc>
          <w:tcPr>
            <w:tcW w:w="4077" w:type="dxa"/>
          </w:tcPr>
          <w:p w14:paraId="32383C75" w14:textId="77777777" w:rsidR="001408C0" w:rsidRPr="00BD16A9" w:rsidRDefault="001408C0" w:rsidP="001408C0">
            <w:pPr>
              <w:jc w:val="right"/>
              <w:rPr>
                <w:sz w:val="20"/>
                <w:szCs w:val="20"/>
              </w:rPr>
            </w:pPr>
            <w:r w:rsidRPr="00BD16A9">
              <w:rPr>
                <w:sz w:val="20"/>
                <w:szCs w:val="20"/>
              </w:rPr>
              <w:t>A. V.</w:t>
            </w:r>
          </w:p>
        </w:tc>
        <w:tc>
          <w:tcPr>
            <w:tcW w:w="4927" w:type="dxa"/>
          </w:tcPr>
          <w:p w14:paraId="3274316B" w14:textId="77777777" w:rsidR="001408C0" w:rsidRPr="00BD16A9" w:rsidRDefault="001408C0" w:rsidP="001408C0">
            <w:pPr>
              <w:jc w:val="right"/>
              <w:rPr>
                <w:sz w:val="20"/>
                <w:szCs w:val="20"/>
              </w:rPr>
            </w:pPr>
            <w:r w:rsidRPr="00BD16A9">
              <w:rPr>
                <w:sz w:val="20"/>
                <w:szCs w:val="20"/>
              </w:rPr>
              <w:t>A. V.</w:t>
            </w:r>
          </w:p>
        </w:tc>
      </w:tr>
    </w:tbl>
    <w:p w14:paraId="2E32DD7C" w14:textId="77777777" w:rsidR="00791D8E" w:rsidRPr="00BD16A9" w:rsidRDefault="00791D8E" w:rsidP="001408C0">
      <w:pPr>
        <w:pBdr>
          <w:bottom w:val="single" w:sz="12" w:space="1" w:color="auto"/>
        </w:pBdr>
        <w:spacing w:after="0" w:line="240" w:lineRule="auto"/>
        <w:jc w:val="both"/>
        <w:rPr>
          <w:sz w:val="22"/>
        </w:rPr>
      </w:pPr>
    </w:p>
    <w:p w14:paraId="7067BBA1" w14:textId="77777777" w:rsidR="00791D8E" w:rsidRPr="00BD16A9" w:rsidRDefault="00791D8E" w:rsidP="00A70BF3">
      <w:pPr>
        <w:tabs>
          <w:tab w:val="left" w:pos="851"/>
        </w:tabs>
        <w:spacing w:after="0" w:line="240" w:lineRule="auto"/>
        <w:ind w:firstLine="567"/>
        <w:jc w:val="both"/>
        <w:rPr>
          <w:sz w:val="22"/>
        </w:rPr>
      </w:pPr>
      <w:r w:rsidRPr="00BD16A9">
        <w:rPr>
          <w:sz w:val="22"/>
        </w:rPr>
        <w:t>2. Šis priedas yra neatskiriama Sutarties dalis.</w:t>
      </w:r>
    </w:p>
    <w:p w14:paraId="56960AAB" w14:textId="77777777" w:rsidR="00791D8E" w:rsidRPr="00BD16A9" w:rsidRDefault="00791D8E" w:rsidP="00A70BF3">
      <w:pPr>
        <w:tabs>
          <w:tab w:val="left" w:pos="851"/>
        </w:tabs>
        <w:spacing w:after="0" w:line="240" w:lineRule="auto"/>
        <w:ind w:firstLine="567"/>
        <w:rPr>
          <w:sz w:val="22"/>
        </w:rPr>
      </w:pPr>
      <w:r w:rsidRPr="00BD16A9">
        <w:rPr>
          <w:sz w:val="22"/>
        </w:rPr>
        <w:t>3. Priedas įsigalioja nuo jo pasirašymo dienos ir galioja iki Šalys pilnai įvykdys savo įsipareigojimus.</w:t>
      </w:r>
    </w:p>
    <w:p w14:paraId="4BE65644" w14:textId="410C25D4" w:rsidR="00D16D3F" w:rsidRPr="00BD16A9" w:rsidRDefault="00791D8E" w:rsidP="00C12BD6">
      <w:pPr>
        <w:tabs>
          <w:tab w:val="left" w:pos="851"/>
        </w:tabs>
        <w:spacing w:after="0" w:line="240" w:lineRule="auto"/>
        <w:ind w:firstLine="567"/>
        <w:jc w:val="both"/>
        <w:rPr>
          <w:sz w:val="22"/>
        </w:rPr>
      </w:pPr>
      <w:r w:rsidRPr="00BD16A9">
        <w:rPr>
          <w:sz w:val="22"/>
        </w:rPr>
        <w:t xml:space="preserve">4. Šalių tarpusavio santykiai atsiradę priedo pagrindu ir jame nesureguliuoti yra sprendžiami vadovaujantis Sutarties nuostatomis. </w:t>
      </w:r>
    </w:p>
    <w:sectPr w:rsidR="00D16D3F" w:rsidRPr="00BD16A9">
      <w:footerReference w:type="default" r:id="rId1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8C2B4" w14:textId="77777777" w:rsidR="00F5289C" w:rsidRDefault="00F5289C" w:rsidP="00534703">
      <w:pPr>
        <w:spacing w:after="0" w:line="240" w:lineRule="auto"/>
      </w:pPr>
      <w:r>
        <w:separator/>
      </w:r>
    </w:p>
  </w:endnote>
  <w:endnote w:type="continuationSeparator" w:id="0">
    <w:p w14:paraId="337ACC87" w14:textId="77777777" w:rsidR="00F5289C" w:rsidRDefault="00F5289C" w:rsidP="0053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50398"/>
      <w:docPartObj>
        <w:docPartGallery w:val="Page Numbers (Bottom of Page)"/>
        <w:docPartUnique/>
      </w:docPartObj>
    </w:sdtPr>
    <w:sdtEndPr/>
    <w:sdtContent>
      <w:p w14:paraId="4D401F3C" w14:textId="52222F64" w:rsidR="00CB5F16" w:rsidRDefault="00CB5F16">
        <w:pPr>
          <w:pStyle w:val="Porat"/>
          <w:jc w:val="right"/>
        </w:pPr>
        <w:r>
          <w:fldChar w:fldCharType="begin"/>
        </w:r>
        <w:r>
          <w:instrText>PAGE   \* MERGEFORMAT</w:instrText>
        </w:r>
        <w:r>
          <w:fldChar w:fldCharType="separate"/>
        </w:r>
        <w:r w:rsidR="00CC05E6">
          <w:rPr>
            <w:noProof/>
          </w:rPr>
          <w:t>14</w:t>
        </w:r>
        <w:r>
          <w:fldChar w:fldCharType="end"/>
        </w:r>
      </w:p>
    </w:sdtContent>
  </w:sdt>
  <w:p w14:paraId="09BE2B92" w14:textId="77777777" w:rsidR="00CB5F16" w:rsidRDefault="00CB5F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814B3" w14:textId="77777777" w:rsidR="00F5289C" w:rsidRDefault="00F5289C" w:rsidP="00534703">
      <w:pPr>
        <w:spacing w:after="0" w:line="240" w:lineRule="auto"/>
      </w:pPr>
      <w:r>
        <w:separator/>
      </w:r>
    </w:p>
  </w:footnote>
  <w:footnote w:type="continuationSeparator" w:id="0">
    <w:p w14:paraId="2DF72D61" w14:textId="77777777" w:rsidR="00F5289C" w:rsidRDefault="00F5289C" w:rsidP="00534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2246850"/>
    <w:lvl w:ilvl="0">
      <w:start w:val="2"/>
      <w:numFmt w:val="decimal"/>
      <w:lvlText w:val="%1."/>
      <w:lvlJc w:val="left"/>
      <w:pPr>
        <w:tabs>
          <w:tab w:val="num" w:pos="1495"/>
        </w:tabs>
        <w:ind w:left="1495" w:hanging="360"/>
      </w:pPr>
      <w:rPr>
        <w:rFonts w:hint="default"/>
        <w:b/>
      </w:rPr>
    </w:lvl>
    <w:lvl w:ilvl="1">
      <w:start w:val="1"/>
      <w:numFmt w:val="decimal"/>
      <w:lvlText w:val="%1.%2."/>
      <w:lvlJc w:val="left"/>
      <w:pPr>
        <w:tabs>
          <w:tab w:val="num" w:pos="1000"/>
        </w:tabs>
        <w:ind w:left="1000" w:hanging="432"/>
      </w:pPr>
      <w:rPr>
        <w:rFonts w:ascii="Times New Roman" w:hAnsi="Times New Roman" w:cs="Times New Roman" w:hint="default"/>
        <w:b w:val="0"/>
        <w:i w:val="0"/>
        <w:sz w:val="22"/>
        <w:szCs w:val="22"/>
      </w:rPr>
    </w:lvl>
    <w:lvl w:ilvl="2">
      <w:start w:val="1"/>
      <w:numFmt w:val="decimal"/>
      <w:lvlText w:val="%1.%2.%3."/>
      <w:lvlJc w:val="left"/>
      <w:pPr>
        <w:tabs>
          <w:tab w:val="num" w:pos="1639"/>
        </w:tabs>
        <w:ind w:left="1639"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905D3"/>
    <w:multiLevelType w:val="multilevel"/>
    <w:tmpl w:val="36B4180C"/>
    <w:lvl w:ilvl="0">
      <w:start w:val="1"/>
      <w:numFmt w:val="decimal"/>
      <w:lvlText w:val="%1."/>
      <w:lvlJc w:val="left"/>
      <w:pPr>
        <w:ind w:left="360" w:hanging="360"/>
      </w:pPr>
      <w:rPr>
        <w:rFonts w:hint="default"/>
        <w:color w:val="0070C0"/>
      </w:rPr>
    </w:lvl>
    <w:lvl w:ilvl="1">
      <w:start w:val="1"/>
      <w:numFmt w:val="lowerLetter"/>
      <w:lvlText w:val="%2)"/>
      <w:lvlJc w:val="left"/>
      <w:pPr>
        <w:ind w:left="502" w:hanging="360"/>
      </w:pPr>
      <w:rPr>
        <w:rFonts w:hint="default"/>
        <w:b w:val="0"/>
        <w:i w:val="0"/>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 w15:restartNumberingAfterBreak="0">
    <w:nsid w:val="0C623B7C"/>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DF94938"/>
    <w:multiLevelType w:val="multilevel"/>
    <w:tmpl w:val="449A2A68"/>
    <w:lvl w:ilvl="0">
      <w:start w:val="5"/>
      <w:numFmt w:val="decimal"/>
      <w:lvlText w:val="%1."/>
      <w:lvlJc w:val="left"/>
      <w:pPr>
        <w:ind w:left="720" w:hanging="360"/>
      </w:pPr>
      <w:rPr>
        <w:b/>
      </w:rPr>
    </w:lvl>
    <w:lvl w:ilvl="1">
      <w:start w:val="1"/>
      <w:numFmt w:val="decimal"/>
      <w:lvlText w:val="%1.%2."/>
      <w:lvlJc w:val="left"/>
      <w:pPr>
        <w:ind w:left="786" w:hanging="360"/>
      </w:pPr>
      <w:rPr>
        <w:rFonts w:ascii="Times New Roman" w:eastAsia="Times New Roman" w:hAnsi="Times New Roman" w:cs="Times New Roman"/>
        <w:b/>
        <w:i w:val="0"/>
        <w:sz w:val="24"/>
        <w:szCs w:val="24"/>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4" w15:restartNumberingAfterBreak="0">
    <w:nsid w:val="0EF44EE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A03B58"/>
    <w:multiLevelType w:val="hybridMultilevel"/>
    <w:tmpl w:val="CB7ABB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114B5A"/>
    <w:multiLevelType w:val="multilevel"/>
    <w:tmpl w:val="D7323AD8"/>
    <w:lvl w:ilvl="0">
      <w:start w:val="5"/>
      <w:numFmt w:val="decimal"/>
      <w:lvlText w:val="%1."/>
      <w:lvlJc w:val="left"/>
      <w:pPr>
        <w:ind w:left="1211" w:hanging="360"/>
      </w:pPr>
      <w:rPr>
        <w:rFonts w:hint="default"/>
        <w:b/>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231754FD"/>
    <w:multiLevelType w:val="multilevel"/>
    <w:tmpl w:val="606EF8A2"/>
    <w:lvl w:ilvl="0">
      <w:start w:val="14"/>
      <w:numFmt w:val="decimal"/>
      <w:lvlText w:val="%1."/>
      <w:lvlJc w:val="left"/>
      <w:pPr>
        <w:ind w:left="6150" w:hanging="480"/>
      </w:pPr>
      <w:rPr>
        <w:rFonts w:hint="default"/>
      </w:rPr>
    </w:lvl>
    <w:lvl w:ilvl="1">
      <w:start w:val="1"/>
      <w:numFmt w:val="decimal"/>
      <w:lvlText w:val="11.%2."/>
      <w:lvlJc w:val="left"/>
      <w:pPr>
        <w:ind w:left="6150" w:hanging="480"/>
      </w:pPr>
      <w:rPr>
        <w:rFonts w:hint="default"/>
        <w:b w:val="0"/>
        <w:i w:val="0"/>
        <w:color w:val="auto"/>
      </w:rPr>
    </w:lvl>
    <w:lvl w:ilvl="2">
      <w:start w:val="1"/>
      <w:numFmt w:val="decimal"/>
      <w:lvlText w:val="%1.%2.%3."/>
      <w:lvlJc w:val="left"/>
      <w:pPr>
        <w:ind w:left="639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470" w:hanging="1800"/>
      </w:pPr>
      <w:rPr>
        <w:rFonts w:hint="default"/>
      </w:rPr>
    </w:lvl>
  </w:abstractNum>
  <w:abstractNum w:abstractNumId="8" w15:restartNumberingAfterBreak="0">
    <w:nsid w:val="28A6275E"/>
    <w:multiLevelType w:val="multilevel"/>
    <w:tmpl w:val="D6200BEE"/>
    <w:lvl w:ilvl="0">
      <w:start w:val="5"/>
      <w:numFmt w:val="decimal"/>
      <w:lvlText w:val="%1."/>
      <w:lvlJc w:val="left"/>
      <w:pPr>
        <w:ind w:left="720" w:hanging="360"/>
      </w:pPr>
      <w:rPr>
        <w:b/>
      </w:rPr>
    </w:lvl>
    <w:lvl w:ilvl="1">
      <w:start w:val="1"/>
      <w:numFmt w:val="decimal"/>
      <w:lvlText w:val="%1.%2."/>
      <w:lvlJc w:val="left"/>
      <w:pPr>
        <w:ind w:left="786" w:hanging="360"/>
      </w:pPr>
      <w:rPr>
        <w:rFonts w:ascii="Times New Roman" w:eastAsia="Times New Roman" w:hAnsi="Times New Roman" w:cs="Times New Roman"/>
        <w:b/>
        <w:i w:val="0"/>
        <w:sz w:val="24"/>
        <w:szCs w:val="24"/>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9" w15:restartNumberingAfterBreak="0">
    <w:nsid w:val="2BCC681E"/>
    <w:multiLevelType w:val="hybridMultilevel"/>
    <w:tmpl w:val="0652E14C"/>
    <w:lvl w:ilvl="0" w:tplc="842E56C0">
      <w:start w:val="1"/>
      <w:numFmt w:val="decimal"/>
      <w:lvlText w:val="1.%1."/>
      <w:lvlJc w:val="left"/>
      <w:pPr>
        <w:tabs>
          <w:tab w:val="num" w:pos="1420"/>
        </w:tabs>
        <w:ind w:left="1080" w:hanging="173"/>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DCF1CB1"/>
    <w:multiLevelType w:val="multilevel"/>
    <w:tmpl w:val="D42E65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6D55AD9"/>
    <w:multiLevelType w:val="multilevel"/>
    <w:tmpl w:val="316ECA74"/>
    <w:lvl w:ilvl="0">
      <w:start w:val="1"/>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b w:val="0"/>
        <w:i w:val="0"/>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2" w15:restartNumberingAfterBreak="0">
    <w:nsid w:val="3E7839EC"/>
    <w:multiLevelType w:val="multilevel"/>
    <w:tmpl w:val="F688893C"/>
    <w:lvl w:ilvl="0">
      <w:start w:val="1"/>
      <w:numFmt w:val="decimal"/>
      <w:lvlText w:val="%1."/>
      <w:lvlJc w:val="left"/>
      <w:pPr>
        <w:tabs>
          <w:tab w:val="num" w:pos="1267"/>
        </w:tabs>
        <w:ind w:left="1267" w:hanging="360"/>
      </w:pPr>
      <w:rPr>
        <w:rFonts w:hint="default"/>
      </w:rPr>
    </w:lvl>
    <w:lvl w:ilvl="1">
      <w:start w:val="3"/>
      <w:numFmt w:val="decimal"/>
      <w:isLgl/>
      <w:lvlText w:val="%1.%2."/>
      <w:lvlJc w:val="left"/>
      <w:pPr>
        <w:ind w:left="1758" w:hanging="660"/>
      </w:pPr>
      <w:rPr>
        <w:rFonts w:hint="default"/>
      </w:rPr>
    </w:lvl>
    <w:lvl w:ilvl="2">
      <w:start w:val="1"/>
      <w:numFmt w:val="decimal"/>
      <w:isLgl/>
      <w:lvlText w:val="%1.%2.%3."/>
      <w:lvlJc w:val="left"/>
      <w:pPr>
        <w:ind w:left="2009"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751" w:hanging="1080"/>
      </w:pPr>
      <w:rPr>
        <w:rFonts w:hint="default"/>
      </w:rPr>
    </w:lvl>
    <w:lvl w:ilvl="5">
      <w:start w:val="1"/>
      <w:numFmt w:val="decimal"/>
      <w:isLgl/>
      <w:lvlText w:val="%1.%2.%3.%4.%5.%6."/>
      <w:lvlJc w:val="left"/>
      <w:pPr>
        <w:ind w:left="2942" w:hanging="1080"/>
      </w:pPr>
      <w:rPr>
        <w:rFonts w:hint="default"/>
      </w:rPr>
    </w:lvl>
    <w:lvl w:ilvl="6">
      <w:start w:val="1"/>
      <w:numFmt w:val="decimal"/>
      <w:isLgl/>
      <w:lvlText w:val="%1.%2.%3.%4.%5.%6.%7."/>
      <w:lvlJc w:val="left"/>
      <w:pPr>
        <w:ind w:left="3493" w:hanging="144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4235" w:hanging="1800"/>
      </w:pPr>
      <w:rPr>
        <w:rFonts w:hint="default"/>
      </w:rPr>
    </w:lvl>
  </w:abstractNum>
  <w:abstractNum w:abstractNumId="13" w15:restartNumberingAfterBreak="0">
    <w:nsid w:val="41F3379F"/>
    <w:multiLevelType w:val="multilevel"/>
    <w:tmpl w:val="BA84ED82"/>
    <w:lvl w:ilvl="0">
      <w:start w:val="1"/>
      <w:numFmt w:val="decimal"/>
      <w:lvlText w:val="%1."/>
      <w:lvlJc w:val="left"/>
      <w:pPr>
        <w:ind w:left="360" w:hanging="360"/>
      </w:pPr>
      <w:rPr>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52B49A7"/>
    <w:multiLevelType w:val="hybridMultilevel"/>
    <w:tmpl w:val="006C94F4"/>
    <w:lvl w:ilvl="0" w:tplc="FBA6CE96">
      <w:start w:val="2"/>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9AA4B73"/>
    <w:multiLevelType w:val="hybridMultilevel"/>
    <w:tmpl w:val="881290BA"/>
    <w:lvl w:ilvl="0" w:tplc="4260C352">
      <w:start w:val="5"/>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B523F4A"/>
    <w:multiLevelType w:val="multilevel"/>
    <w:tmpl w:val="AB7C45EC"/>
    <w:lvl w:ilvl="0">
      <w:start w:val="2"/>
      <w:numFmt w:val="decimal"/>
      <w:lvlText w:val="%1."/>
      <w:lvlJc w:val="left"/>
      <w:pPr>
        <w:ind w:left="360" w:hanging="360"/>
      </w:pPr>
      <w:rPr>
        <w:rFonts w:eastAsia="Batang" w:hint="default"/>
      </w:rPr>
    </w:lvl>
    <w:lvl w:ilvl="1">
      <w:start w:val="1"/>
      <w:numFmt w:val="decimal"/>
      <w:lvlText w:val="%1.%2."/>
      <w:lvlJc w:val="left"/>
      <w:pPr>
        <w:ind w:left="6598" w:hanging="360"/>
      </w:pPr>
      <w:rPr>
        <w:rFonts w:eastAsia="Batang" w:hint="default"/>
        <w:b w:val="0"/>
        <w:i w:val="0"/>
        <w:sz w:val="22"/>
        <w:szCs w:val="22"/>
      </w:rPr>
    </w:lvl>
    <w:lvl w:ilvl="2">
      <w:start w:val="1"/>
      <w:numFmt w:val="decimal"/>
      <w:lvlText w:val="%1.%2.%3."/>
      <w:lvlJc w:val="left"/>
      <w:pPr>
        <w:ind w:left="720" w:hanging="720"/>
      </w:pPr>
      <w:rPr>
        <w:rFonts w:eastAsia="Batang" w:hint="default"/>
        <w:b w:val="0"/>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7" w15:restartNumberingAfterBreak="0">
    <w:nsid w:val="521708E5"/>
    <w:multiLevelType w:val="multilevel"/>
    <w:tmpl w:val="CBB46FD2"/>
    <w:lvl w:ilvl="0">
      <w:start w:val="1"/>
      <w:numFmt w:val="decimal"/>
      <w:lvlText w:val="%1."/>
      <w:lvlJc w:val="left"/>
      <w:pPr>
        <w:ind w:left="720" w:hanging="360"/>
      </w:pPr>
    </w:lvl>
    <w:lvl w:ilvl="1">
      <w:start w:val="1"/>
      <w:numFmt w:val="decimal"/>
      <w:lvlText w:val="%1.%2."/>
      <w:lvlJc w:val="left"/>
      <w:pPr>
        <w:ind w:left="785" w:hanging="360"/>
      </w:pPr>
      <w:rPr>
        <w:b/>
        <w:i w:val="0"/>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18" w15:restartNumberingAfterBreak="0">
    <w:nsid w:val="568F0424"/>
    <w:multiLevelType w:val="hybridMultilevel"/>
    <w:tmpl w:val="07E4F32C"/>
    <w:lvl w:ilvl="0" w:tplc="ADFE9718">
      <w:start w:val="2"/>
      <w:numFmt w:val="bullet"/>
      <w:lvlText w:val="-"/>
      <w:lvlJc w:val="left"/>
      <w:pPr>
        <w:ind w:left="1146" w:hanging="360"/>
      </w:pPr>
      <w:rPr>
        <w:rFonts w:ascii="Times New Roman" w:eastAsia="Calibri" w:hAnsi="Times New Roman"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9" w15:restartNumberingAfterBreak="0">
    <w:nsid w:val="59641DA0"/>
    <w:multiLevelType w:val="multilevel"/>
    <w:tmpl w:val="5D90B998"/>
    <w:lvl w:ilvl="0">
      <w:start w:val="1"/>
      <w:numFmt w:val="decimal"/>
      <w:pStyle w:val="Stilius1"/>
      <w:lvlText w:val="%1."/>
      <w:lvlJc w:val="left"/>
      <w:pPr>
        <w:tabs>
          <w:tab w:val="num" w:pos="858"/>
        </w:tabs>
        <w:ind w:left="858" w:hanging="432"/>
      </w:pPr>
      <w:rPr>
        <w:rFonts w:hint="default"/>
      </w:rPr>
    </w:lvl>
    <w:lvl w:ilvl="1">
      <w:start w:val="1"/>
      <w:numFmt w:val="decimal"/>
      <w:pStyle w:val="Stilius2"/>
      <w:lvlText w:val="%1.%2."/>
      <w:lvlJc w:val="left"/>
      <w:pPr>
        <w:tabs>
          <w:tab w:val="num" w:pos="1144"/>
        </w:tabs>
        <w:ind w:left="1144" w:hanging="576"/>
      </w:pPr>
      <w:rPr>
        <w:rFonts w:hint="default"/>
      </w:rPr>
    </w:lvl>
    <w:lvl w:ilvl="2">
      <w:start w:val="1"/>
      <w:numFmt w:val="decimal"/>
      <w:pStyle w:val="Stilius3"/>
      <w:lvlText w:val="%1.%2.%3."/>
      <w:lvlJc w:val="left"/>
      <w:pPr>
        <w:tabs>
          <w:tab w:val="num" w:pos="2291"/>
        </w:tabs>
        <w:ind w:left="2291" w:hanging="720"/>
      </w:pPr>
      <w:rPr>
        <w:rFonts w:hint="default"/>
      </w:rPr>
    </w:lvl>
    <w:lvl w:ilvl="3">
      <w:start w:val="1"/>
      <w:numFmt w:val="decimal"/>
      <w:lvlText w:val="%1.%2.%3.%4"/>
      <w:lvlJc w:val="left"/>
      <w:pPr>
        <w:tabs>
          <w:tab w:val="num" w:pos="2435"/>
        </w:tabs>
        <w:ind w:left="2435" w:hanging="864"/>
      </w:pPr>
      <w:rPr>
        <w:rFonts w:hint="default"/>
      </w:rPr>
    </w:lvl>
    <w:lvl w:ilvl="4">
      <w:start w:val="1"/>
      <w:numFmt w:val="decimal"/>
      <w:lvlText w:val="%1.%2.%3.%4.%5"/>
      <w:lvlJc w:val="left"/>
      <w:pPr>
        <w:tabs>
          <w:tab w:val="num" w:pos="2579"/>
        </w:tabs>
        <w:ind w:left="2579" w:hanging="1008"/>
      </w:pPr>
      <w:rPr>
        <w:rFonts w:hint="default"/>
      </w:rPr>
    </w:lvl>
    <w:lvl w:ilvl="5">
      <w:start w:val="1"/>
      <w:numFmt w:val="decimal"/>
      <w:lvlText w:val="%1.%2.%3.%4.%5.%6"/>
      <w:lvlJc w:val="left"/>
      <w:pPr>
        <w:tabs>
          <w:tab w:val="num" w:pos="2723"/>
        </w:tabs>
        <w:ind w:left="2723" w:hanging="1152"/>
      </w:pPr>
      <w:rPr>
        <w:rFonts w:hint="default"/>
      </w:rPr>
    </w:lvl>
    <w:lvl w:ilvl="6">
      <w:start w:val="1"/>
      <w:numFmt w:val="decimal"/>
      <w:lvlText w:val="%1.%2.%3.%4.%5.%6.%7"/>
      <w:lvlJc w:val="left"/>
      <w:pPr>
        <w:tabs>
          <w:tab w:val="num" w:pos="2867"/>
        </w:tabs>
        <w:ind w:left="2867" w:hanging="1296"/>
      </w:pPr>
      <w:rPr>
        <w:rFonts w:hint="default"/>
      </w:rPr>
    </w:lvl>
    <w:lvl w:ilvl="7">
      <w:start w:val="1"/>
      <w:numFmt w:val="decimal"/>
      <w:lvlText w:val="%1.%2.%3.%4.%5.%6.%7.%8"/>
      <w:lvlJc w:val="left"/>
      <w:pPr>
        <w:tabs>
          <w:tab w:val="num" w:pos="3011"/>
        </w:tabs>
        <w:ind w:left="3011" w:hanging="1440"/>
      </w:pPr>
      <w:rPr>
        <w:rFonts w:hint="default"/>
      </w:rPr>
    </w:lvl>
    <w:lvl w:ilvl="8">
      <w:start w:val="1"/>
      <w:numFmt w:val="decimal"/>
      <w:lvlText w:val="%1.%2.%3.%4.%5.%6.%7.%8.%9"/>
      <w:lvlJc w:val="left"/>
      <w:pPr>
        <w:tabs>
          <w:tab w:val="num" w:pos="3155"/>
        </w:tabs>
        <w:ind w:left="3155" w:hanging="1584"/>
      </w:pPr>
      <w:rPr>
        <w:rFonts w:hint="default"/>
      </w:rPr>
    </w:lvl>
  </w:abstractNum>
  <w:abstractNum w:abstractNumId="20" w15:restartNumberingAfterBreak="0">
    <w:nsid w:val="64457E8C"/>
    <w:multiLevelType w:val="multilevel"/>
    <w:tmpl w:val="E3CCAC98"/>
    <w:lvl w:ilvl="0">
      <w:start w:val="1"/>
      <w:numFmt w:val="decimal"/>
      <w:lvlText w:val="%1."/>
      <w:lvlJc w:val="left"/>
      <w:pPr>
        <w:tabs>
          <w:tab w:val="num" w:pos="720"/>
        </w:tabs>
        <w:ind w:left="720" w:hanging="360"/>
      </w:pPr>
      <w:rPr>
        <w:b/>
        <w:sz w:val="22"/>
        <w:szCs w:val="22"/>
      </w:rPr>
    </w:lvl>
    <w:lvl w:ilvl="1">
      <w:start w:val="1"/>
      <w:numFmt w:val="decimal"/>
      <w:isLgl/>
      <w:lvlText w:val="%1.%2."/>
      <w:lvlJc w:val="left"/>
      <w:pPr>
        <w:tabs>
          <w:tab w:val="num" w:pos="720"/>
        </w:tabs>
        <w:ind w:left="720" w:hanging="360"/>
      </w:pPr>
      <w:rPr>
        <w:b w:val="0"/>
        <w:color w:val="auto"/>
      </w:r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1" w15:restartNumberingAfterBreak="0">
    <w:nsid w:val="67A57415"/>
    <w:multiLevelType w:val="hybridMultilevel"/>
    <w:tmpl w:val="9FC4C25E"/>
    <w:lvl w:ilvl="0" w:tplc="8A74FAA8">
      <w:numFmt w:val="bullet"/>
      <w:lvlText w:val="-"/>
      <w:lvlJc w:val="left"/>
      <w:pPr>
        <w:ind w:left="1069" w:hanging="360"/>
      </w:pPr>
      <w:rPr>
        <w:rFonts w:ascii="Times New Roman" w:eastAsia="Times New Roman" w:hAnsi="Times New Roman" w:cs="Times New Roman" w:hint="default"/>
        <w:color w:val="212121"/>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2"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390CDF"/>
    <w:multiLevelType w:val="multilevel"/>
    <w:tmpl w:val="5FE8A97A"/>
    <w:lvl w:ilvl="0">
      <w:start w:val="5"/>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B65959"/>
    <w:multiLevelType w:val="multilevel"/>
    <w:tmpl w:val="CB46F28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C7F730A"/>
    <w:multiLevelType w:val="multilevel"/>
    <w:tmpl w:val="6FCE9A9E"/>
    <w:lvl w:ilvl="0">
      <w:start w:val="1"/>
      <w:numFmt w:val="decimal"/>
      <w:lvlText w:val="%1."/>
      <w:lvlJc w:val="left"/>
      <w:pPr>
        <w:ind w:left="862" w:hanging="360"/>
      </w:pPr>
      <w:rPr>
        <w:rFonts w:hint="default"/>
      </w:rPr>
    </w:lvl>
    <w:lvl w:ilvl="1">
      <w:start w:val="1"/>
      <w:numFmt w:val="decimal"/>
      <w:isLgl/>
      <w:lvlText w:val="%1.%2."/>
      <w:lvlJc w:val="left"/>
      <w:pPr>
        <w:ind w:left="785" w:hanging="360"/>
      </w:pPr>
      <w:rPr>
        <w:rFonts w:hint="default"/>
        <w:b/>
        <w:i w:val="0"/>
      </w:rPr>
    </w:lvl>
    <w:lvl w:ilvl="2">
      <w:start w:val="1"/>
      <w:numFmt w:val="decimal"/>
      <w:isLgl/>
      <w:lvlText w:val="%1.%2.%3."/>
      <w:lvlJc w:val="left"/>
      <w:pPr>
        <w:ind w:left="1354"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846" w:hanging="1080"/>
      </w:pPr>
      <w:rPr>
        <w:rFonts w:hint="default"/>
      </w:rPr>
    </w:lvl>
    <w:lvl w:ilvl="5">
      <w:start w:val="1"/>
      <w:numFmt w:val="decimal"/>
      <w:isLgl/>
      <w:lvlText w:val="%1.%2.%3.%4.%5.%6."/>
      <w:lvlJc w:val="left"/>
      <w:pPr>
        <w:ind w:left="1912" w:hanging="1080"/>
      </w:pPr>
      <w:rPr>
        <w:rFonts w:hint="default"/>
      </w:rPr>
    </w:lvl>
    <w:lvl w:ilvl="6">
      <w:start w:val="1"/>
      <w:numFmt w:val="decimal"/>
      <w:isLgl/>
      <w:lvlText w:val="%1.%2.%3.%4.%5.%6.%7."/>
      <w:lvlJc w:val="left"/>
      <w:pPr>
        <w:ind w:left="2338" w:hanging="1440"/>
      </w:pPr>
      <w:rPr>
        <w:rFonts w:hint="default"/>
      </w:rPr>
    </w:lvl>
    <w:lvl w:ilvl="7">
      <w:start w:val="1"/>
      <w:numFmt w:val="decimal"/>
      <w:isLgl/>
      <w:lvlText w:val="%1.%2.%3.%4.%5.%6.%7.%8."/>
      <w:lvlJc w:val="left"/>
      <w:pPr>
        <w:ind w:left="2404" w:hanging="1440"/>
      </w:pPr>
      <w:rPr>
        <w:rFonts w:hint="default"/>
      </w:rPr>
    </w:lvl>
    <w:lvl w:ilvl="8">
      <w:start w:val="1"/>
      <w:numFmt w:val="decimal"/>
      <w:isLgl/>
      <w:lvlText w:val="%1.%2.%3.%4.%5.%6.%7.%8.%9."/>
      <w:lvlJc w:val="left"/>
      <w:pPr>
        <w:ind w:left="2830" w:hanging="1800"/>
      </w:pPr>
      <w:rPr>
        <w:rFonts w:hint="default"/>
      </w:rPr>
    </w:lvl>
  </w:abstractNum>
  <w:abstractNum w:abstractNumId="26" w15:restartNumberingAfterBreak="0">
    <w:nsid w:val="7EEA3699"/>
    <w:multiLevelType w:val="multilevel"/>
    <w:tmpl w:val="8280064E"/>
    <w:lvl w:ilvl="0">
      <w:start w:val="1"/>
      <w:numFmt w:val="decimal"/>
      <w:lvlText w:val="%1."/>
      <w:lvlJc w:val="left"/>
      <w:pPr>
        <w:ind w:left="720" w:hanging="360"/>
      </w:pPr>
    </w:lvl>
    <w:lvl w:ilvl="1">
      <w:start w:val="1"/>
      <w:numFmt w:val="decimal"/>
      <w:lvlText w:val="%1.%2."/>
      <w:lvlJc w:val="left"/>
      <w:pPr>
        <w:ind w:left="786" w:hanging="360"/>
      </w:pPr>
      <w:rPr>
        <w:b/>
        <w:i w:val="0"/>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num w:numId="1" w16cid:durableId="1868521944">
    <w:abstractNumId w:val="9"/>
  </w:num>
  <w:num w:numId="2" w16cid:durableId="1075664158">
    <w:abstractNumId w:val="12"/>
  </w:num>
  <w:num w:numId="3" w16cid:durableId="19113059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227311">
    <w:abstractNumId w:val="16"/>
  </w:num>
  <w:num w:numId="5" w16cid:durableId="1269191353">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1136323">
    <w:abstractNumId w:val="16"/>
  </w:num>
  <w:num w:numId="7" w16cid:durableId="106438261">
    <w:abstractNumId w:val="16"/>
  </w:num>
  <w:num w:numId="8" w16cid:durableId="637078097">
    <w:abstractNumId w:val="16"/>
  </w:num>
  <w:num w:numId="9" w16cid:durableId="789519987">
    <w:abstractNumId w:val="16"/>
  </w:num>
  <w:num w:numId="10" w16cid:durableId="2097708409">
    <w:abstractNumId w:val="16"/>
  </w:num>
  <w:num w:numId="11" w16cid:durableId="213976547">
    <w:abstractNumId w:val="16"/>
  </w:num>
  <w:num w:numId="12" w16cid:durableId="1784575481">
    <w:abstractNumId w:val="11"/>
  </w:num>
  <w:num w:numId="13" w16cid:durableId="1354646929">
    <w:abstractNumId w:val="16"/>
  </w:num>
  <w:num w:numId="14" w16cid:durableId="1652901786">
    <w:abstractNumId w:val="0"/>
  </w:num>
  <w:num w:numId="15" w16cid:durableId="1467120336">
    <w:abstractNumId w:val="16"/>
  </w:num>
  <w:num w:numId="16" w16cid:durableId="794181858">
    <w:abstractNumId w:val="16"/>
  </w:num>
  <w:num w:numId="17" w16cid:durableId="1977639070">
    <w:abstractNumId w:val="16"/>
  </w:num>
  <w:num w:numId="18" w16cid:durableId="1024984142">
    <w:abstractNumId w:val="16"/>
  </w:num>
  <w:num w:numId="19" w16cid:durableId="639964501">
    <w:abstractNumId w:val="16"/>
  </w:num>
  <w:num w:numId="20" w16cid:durableId="1789467622">
    <w:abstractNumId w:val="16"/>
  </w:num>
  <w:num w:numId="21" w16cid:durableId="610168072">
    <w:abstractNumId w:val="16"/>
  </w:num>
  <w:num w:numId="22" w16cid:durableId="1045837719">
    <w:abstractNumId w:val="16"/>
  </w:num>
  <w:num w:numId="23" w16cid:durableId="1069886966">
    <w:abstractNumId w:val="16"/>
  </w:num>
  <w:num w:numId="24" w16cid:durableId="101927011">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5811565">
    <w:abstractNumId w:val="2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9948803">
    <w:abstractNumId w:val="1"/>
  </w:num>
  <w:num w:numId="27" w16cid:durableId="1600140617">
    <w:abstractNumId w:val="16"/>
  </w:num>
  <w:num w:numId="28" w16cid:durableId="664091357">
    <w:abstractNumId w:val="10"/>
  </w:num>
  <w:num w:numId="29" w16cid:durableId="244462025">
    <w:abstractNumId w:val="2"/>
  </w:num>
  <w:num w:numId="30" w16cid:durableId="56433777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9517026">
    <w:abstractNumId w:val="16"/>
  </w:num>
  <w:num w:numId="32" w16cid:durableId="485434954">
    <w:abstractNumId w:val="4"/>
  </w:num>
  <w:num w:numId="33" w16cid:durableId="2043556765">
    <w:abstractNumId w:val="23"/>
  </w:num>
  <w:num w:numId="34" w16cid:durableId="477965459">
    <w:abstractNumId w:val="14"/>
  </w:num>
  <w:num w:numId="35" w16cid:durableId="1396704579">
    <w:abstractNumId w:val="21"/>
  </w:num>
  <w:num w:numId="36" w16cid:durableId="1178349400">
    <w:abstractNumId w:val="22"/>
  </w:num>
  <w:num w:numId="37" w16cid:durableId="541599158">
    <w:abstractNumId w:val="19"/>
  </w:num>
  <w:num w:numId="38" w16cid:durableId="1239441579">
    <w:abstractNumId w:val="26"/>
  </w:num>
  <w:num w:numId="39" w16cid:durableId="199320810">
    <w:abstractNumId w:val="3"/>
  </w:num>
  <w:num w:numId="40" w16cid:durableId="1394430231">
    <w:abstractNumId w:val="5"/>
  </w:num>
  <w:num w:numId="41" w16cid:durableId="1454637344">
    <w:abstractNumId w:val="25"/>
  </w:num>
  <w:num w:numId="42" w16cid:durableId="1872843252">
    <w:abstractNumId w:val="13"/>
  </w:num>
  <w:num w:numId="43" w16cid:durableId="1472363746">
    <w:abstractNumId w:val="17"/>
  </w:num>
  <w:num w:numId="44" w16cid:durableId="338581299">
    <w:abstractNumId w:val="8"/>
  </w:num>
  <w:num w:numId="45" w16cid:durableId="1731464143">
    <w:abstractNumId w:val="6"/>
  </w:num>
  <w:num w:numId="46" w16cid:durableId="8679164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43"/>
    <w:rsid w:val="00005149"/>
    <w:rsid w:val="000103B7"/>
    <w:rsid w:val="00025948"/>
    <w:rsid w:val="0003394F"/>
    <w:rsid w:val="0003772D"/>
    <w:rsid w:val="000400BE"/>
    <w:rsid w:val="00040CFB"/>
    <w:rsid w:val="00045FEA"/>
    <w:rsid w:val="00067E72"/>
    <w:rsid w:val="0007318C"/>
    <w:rsid w:val="000867C7"/>
    <w:rsid w:val="00087FB6"/>
    <w:rsid w:val="00096B14"/>
    <w:rsid w:val="000A30C2"/>
    <w:rsid w:val="000A32AF"/>
    <w:rsid w:val="000A6E07"/>
    <w:rsid w:val="000B0F56"/>
    <w:rsid w:val="000B676E"/>
    <w:rsid w:val="000C01C9"/>
    <w:rsid w:val="000C7212"/>
    <w:rsid w:val="000E1863"/>
    <w:rsid w:val="000F550D"/>
    <w:rsid w:val="00102126"/>
    <w:rsid w:val="00105138"/>
    <w:rsid w:val="00107F8D"/>
    <w:rsid w:val="001158C9"/>
    <w:rsid w:val="00115D0A"/>
    <w:rsid w:val="00116494"/>
    <w:rsid w:val="00116766"/>
    <w:rsid w:val="0012444B"/>
    <w:rsid w:val="00132B4E"/>
    <w:rsid w:val="001408C0"/>
    <w:rsid w:val="00150238"/>
    <w:rsid w:val="0015191D"/>
    <w:rsid w:val="00154975"/>
    <w:rsid w:val="00173D68"/>
    <w:rsid w:val="001837FC"/>
    <w:rsid w:val="001838CB"/>
    <w:rsid w:val="00184802"/>
    <w:rsid w:val="00185AD5"/>
    <w:rsid w:val="0019191C"/>
    <w:rsid w:val="00194574"/>
    <w:rsid w:val="001B1D1F"/>
    <w:rsid w:val="001B1DA7"/>
    <w:rsid w:val="001E44B0"/>
    <w:rsid w:val="001F0844"/>
    <w:rsid w:val="001F18AF"/>
    <w:rsid w:val="001F6DB9"/>
    <w:rsid w:val="00211252"/>
    <w:rsid w:val="002115C2"/>
    <w:rsid w:val="002116C6"/>
    <w:rsid w:val="00214440"/>
    <w:rsid w:val="002203F7"/>
    <w:rsid w:val="00237366"/>
    <w:rsid w:val="00240268"/>
    <w:rsid w:val="002468B6"/>
    <w:rsid w:val="0025475F"/>
    <w:rsid w:val="002619EF"/>
    <w:rsid w:val="00266C58"/>
    <w:rsid w:val="00281908"/>
    <w:rsid w:val="002823EE"/>
    <w:rsid w:val="002826F9"/>
    <w:rsid w:val="00283C1B"/>
    <w:rsid w:val="0029501C"/>
    <w:rsid w:val="002A1C96"/>
    <w:rsid w:val="002B4B76"/>
    <w:rsid w:val="002C4106"/>
    <w:rsid w:val="002C5A5D"/>
    <w:rsid w:val="002C5C17"/>
    <w:rsid w:val="002D0F69"/>
    <w:rsid w:val="002D31DD"/>
    <w:rsid w:val="002D4B57"/>
    <w:rsid w:val="002D5CE8"/>
    <w:rsid w:val="002F0F17"/>
    <w:rsid w:val="002F5936"/>
    <w:rsid w:val="002F6FC6"/>
    <w:rsid w:val="0033201A"/>
    <w:rsid w:val="00335F31"/>
    <w:rsid w:val="003408A6"/>
    <w:rsid w:val="00355F00"/>
    <w:rsid w:val="00360D0F"/>
    <w:rsid w:val="003653C2"/>
    <w:rsid w:val="00367AD6"/>
    <w:rsid w:val="00373226"/>
    <w:rsid w:val="00380F58"/>
    <w:rsid w:val="00395A76"/>
    <w:rsid w:val="003A23BE"/>
    <w:rsid w:val="003C7065"/>
    <w:rsid w:val="003E3B20"/>
    <w:rsid w:val="003E7F19"/>
    <w:rsid w:val="003F5728"/>
    <w:rsid w:val="003F7F9A"/>
    <w:rsid w:val="00401185"/>
    <w:rsid w:val="0041104B"/>
    <w:rsid w:val="00415860"/>
    <w:rsid w:val="0043267D"/>
    <w:rsid w:val="004326C5"/>
    <w:rsid w:val="0043387D"/>
    <w:rsid w:val="004370AB"/>
    <w:rsid w:val="00437425"/>
    <w:rsid w:val="00460E7B"/>
    <w:rsid w:val="00471DC9"/>
    <w:rsid w:val="00490C96"/>
    <w:rsid w:val="004B5EA8"/>
    <w:rsid w:val="004C50AA"/>
    <w:rsid w:val="004C733C"/>
    <w:rsid w:val="004D19D2"/>
    <w:rsid w:val="004D4F9A"/>
    <w:rsid w:val="004E657F"/>
    <w:rsid w:val="004E7260"/>
    <w:rsid w:val="004F4866"/>
    <w:rsid w:val="00502F91"/>
    <w:rsid w:val="00515E06"/>
    <w:rsid w:val="00521614"/>
    <w:rsid w:val="00526AB6"/>
    <w:rsid w:val="00534703"/>
    <w:rsid w:val="005377AB"/>
    <w:rsid w:val="005419E2"/>
    <w:rsid w:val="00550A3C"/>
    <w:rsid w:val="0055737E"/>
    <w:rsid w:val="00570E43"/>
    <w:rsid w:val="00571D73"/>
    <w:rsid w:val="00582828"/>
    <w:rsid w:val="00590771"/>
    <w:rsid w:val="00597895"/>
    <w:rsid w:val="005A76D3"/>
    <w:rsid w:val="005C0062"/>
    <w:rsid w:val="005C206B"/>
    <w:rsid w:val="005C5575"/>
    <w:rsid w:val="005D60FE"/>
    <w:rsid w:val="005F3F95"/>
    <w:rsid w:val="00601297"/>
    <w:rsid w:val="00601947"/>
    <w:rsid w:val="00632731"/>
    <w:rsid w:val="006375EB"/>
    <w:rsid w:val="00641423"/>
    <w:rsid w:val="00644641"/>
    <w:rsid w:val="006627EE"/>
    <w:rsid w:val="00662CF2"/>
    <w:rsid w:val="00665BCE"/>
    <w:rsid w:val="00675FA6"/>
    <w:rsid w:val="006765E0"/>
    <w:rsid w:val="0068741D"/>
    <w:rsid w:val="006875E9"/>
    <w:rsid w:val="006A3F12"/>
    <w:rsid w:val="006C2B50"/>
    <w:rsid w:val="006C44E8"/>
    <w:rsid w:val="006D131F"/>
    <w:rsid w:val="006D4FB5"/>
    <w:rsid w:val="006D691C"/>
    <w:rsid w:val="006F0D83"/>
    <w:rsid w:val="006F7F21"/>
    <w:rsid w:val="00701BD0"/>
    <w:rsid w:val="00740C3A"/>
    <w:rsid w:val="007429BE"/>
    <w:rsid w:val="00752130"/>
    <w:rsid w:val="00761533"/>
    <w:rsid w:val="0076424F"/>
    <w:rsid w:val="00770512"/>
    <w:rsid w:val="007860E8"/>
    <w:rsid w:val="00791D8E"/>
    <w:rsid w:val="00793A76"/>
    <w:rsid w:val="007A22D8"/>
    <w:rsid w:val="007A32C2"/>
    <w:rsid w:val="007D010D"/>
    <w:rsid w:val="007D3AA8"/>
    <w:rsid w:val="007E0624"/>
    <w:rsid w:val="007E4592"/>
    <w:rsid w:val="007E7BA3"/>
    <w:rsid w:val="007E7F0C"/>
    <w:rsid w:val="007F2E89"/>
    <w:rsid w:val="00800258"/>
    <w:rsid w:val="008027AD"/>
    <w:rsid w:val="00806952"/>
    <w:rsid w:val="0082504D"/>
    <w:rsid w:val="0082560F"/>
    <w:rsid w:val="00841C9D"/>
    <w:rsid w:val="00845F2E"/>
    <w:rsid w:val="00846FC8"/>
    <w:rsid w:val="00852D8E"/>
    <w:rsid w:val="00853B8F"/>
    <w:rsid w:val="0085547E"/>
    <w:rsid w:val="00863501"/>
    <w:rsid w:val="008649B1"/>
    <w:rsid w:val="00881EA6"/>
    <w:rsid w:val="008864D9"/>
    <w:rsid w:val="008965EC"/>
    <w:rsid w:val="008A3311"/>
    <w:rsid w:val="008B1C75"/>
    <w:rsid w:val="008B742C"/>
    <w:rsid w:val="008C1361"/>
    <w:rsid w:val="008C260E"/>
    <w:rsid w:val="008D5023"/>
    <w:rsid w:val="009002F2"/>
    <w:rsid w:val="00922B64"/>
    <w:rsid w:val="00933E40"/>
    <w:rsid w:val="009444B2"/>
    <w:rsid w:val="00946116"/>
    <w:rsid w:val="00964AAA"/>
    <w:rsid w:val="00971DE2"/>
    <w:rsid w:val="00995538"/>
    <w:rsid w:val="00995574"/>
    <w:rsid w:val="009A471D"/>
    <w:rsid w:val="009B00B3"/>
    <w:rsid w:val="009C2F9C"/>
    <w:rsid w:val="009C66F1"/>
    <w:rsid w:val="009D049B"/>
    <w:rsid w:val="009D0BE1"/>
    <w:rsid w:val="009E3266"/>
    <w:rsid w:val="009F3EB6"/>
    <w:rsid w:val="009F6EDD"/>
    <w:rsid w:val="009F7104"/>
    <w:rsid w:val="00A00CFA"/>
    <w:rsid w:val="00A03287"/>
    <w:rsid w:val="00A067D8"/>
    <w:rsid w:val="00A107DB"/>
    <w:rsid w:val="00A1570D"/>
    <w:rsid w:val="00A21297"/>
    <w:rsid w:val="00A234FB"/>
    <w:rsid w:val="00A24338"/>
    <w:rsid w:val="00A32E98"/>
    <w:rsid w:val="00A335CC"/>
    <w:rsid w:val="00A3663D"/>
    <w:rsid w:val="00A6615E"/>
    <w:rsid w:val="00A7040A"/>
    <w:rsid w:val="00A70BF3"/>
    <w:rsid w:val="00A710F9"/>
    <w:rsid w:val="00A771D5"/>
    <w:rsid w:val="00A910C7"/>
    <w:rsid w:val="00A964B0"/>
    <w:rsid w:val="00AA2A02"/>
    <w:rsid w:val="00AC11F3"/>
    <w:rsid w:val="00AC202A"/>
    <w:rsid w:val="00AC3797"/>
    <w:rsid w:val="00AC41FD"/>
    <w:rsid w:val="00AD085D"/>
    <w:rsid w:val="00AD0E15"/>
    <w:rsid w:val="00B012E8"/>
    <w:rsid w:val="00B07E5A"/>
    <w:rsid w:val="00B21B27"/>
    <w:rsid w:val="00B23BFD"/>
    <w:rsid w:val="00B27F0A"/>
    <w:rsid w:val="00B32704"/>
    <w:rsid w:val="00B32BB3"/>
    <w:rsid w:val="00B42CF6"/>
    <w:rsid w:val="00B56BD3"/>
    <w:rsid w:val="00B81FD2"/>
    <w:rsid w:val="00B84154"/>
    <w:rsid w:val="00B87C8C"/>
    <w:rsid w:val="00B91774"/>
    <w:rsid w:val="00B9256E"/>
    <w:rsid w:val="00B96EAB"/>
    <w:rsid w:val="00BA59EE"/>
    <w:rsid w:val="00BB12D0"/>
    <w:rsid w:val="00BB4C9E"/>
    <w:rsid w:val="00BB559D"/>
    <w:rsid w:val="00BD16A9"/>
    <w:rsid w:val="00BD4ECE"/>
    <w:rsid w:val="00BD7A9F"/>
    <w:rsid w:val="00C06764"/>
    <w:rsid w:val="00C07B9E"/>
    <w:rsid w:val="00C1299B"/>
    <w:rsid w:val="00C12BD6"/>
    <w:rsid w:val="00C13A7B"/>
    <w:rsid w:val="00C22D1B"/>
    <w:rsid w:val="00C233CF"/>
    <w:rsid w:val="00C32BB2"/>
    <w:rsid w:val="00C36CBE"/>
    <w:rsid w:val="00C407C1"/>
    <w:rsid w:val="00C479A5"/>
    <w:rsid w:val="00C5103A"/>
    <w:rsid w:val="00C512B8"/>
    <w:rsid w:val="00C74014"/>
    <w:rsid w:val="00C75344"/>
    <w:rsid w:val="00C838B9"/>
    <w:rsid w:val="00C92AA9"/>
    <w:rsid w:val="00C97569"/>
    <w:rsid w:val="00CB064F"/>
    <w:rsid w:val="00CB2216"/>
    <w:rsid w:val="00CB5F16"/>
    <w:rsid w:val="00CB71B7"/>
    <w:rsid w:val="00CB7EF1"/>
    <w:rsid w:val="00CC05E6"/>
    <w:rsid w:val="00CC4810"/>
    <w:rsid w:val="00CD0F70"/>
    <w:rsid w:val="00CE0A21"/>
    <w:rsid w:val="00CE538B"/>
    <w:rsid w:val="00CE626A"/>
    <w:rsid w:val="00CE71FD"/>
    <w:rsid w:val="00CF19B0"/>
    <w:rsid w:val="00CF586B"/>
    <w:rsid w:val="00D16D3F"/>
    <w:rsid w:val="00D207D4"/>
    <w:rsid w:val="00D26579"/>
    <w:rsid w:val="00D32DCB"/>
    <w:rsid w:val="00D50F83"/>
    <w:rsid w:val="00D56E5A"/>
    <w:rsid w:val="00D675B3"/>
    <w:rsid w:val="00D71CAF"/>
    <w:rsid w:val="00D9031D"/>
    <w:rsid w:val="00D93319"/>
    <w:rsid w:val="00D94868"/>
    <w:rsid w:val="00D9514A"/>
    <w:rsid w:val="00D97EA8"/>
    <w:rsid w:val="00DA171E"/>
    <w:rsid w:val="00DB548D"/>
    <w:rsid w:val="00DC1446"/>
    <w:rsid w:val="00DD0936"/>
    <w:rsid w:val="00DD18AD"/>
    <w:rsid w:val="00DD2BD2"/>
    <w:rsid w:val="00DD3C3E"/>
    <w:rsid w:val="00DE3590"/>
    <w:rsid w:val="00DE6713"/>
    <w:rsid w:val="00E201EE"/>
    <w:rsid w:val="00E2381F"/>
    <w:rsid w:val="00E25584"/>
    <w:rsid w:val="00E421F2"/>
    <w:rsid w:val="00E4473E"/>
    <w:rsid w:val="00E533CB"/>
    <w:rsid w:val="00E82109"/>
    <w:rsid w:val="00EA3FD8"/>
    <w:rsid w:val="00EB263F"/>
    <w:rsid w:val="00EB3BA1"/>
    <w:rsid w:val="00EB45BA"/>
    <w:rsid w:val="00ED5969"/>
    <w:rsid w:val="00EE03FF"/>
    <w:rsid w:val="00F15133"/>
    <w:rsid w:val="00F22ADF"/>
    <w:rsid w:val="00F31F83"/>
    <w:rsid w:val="00F35145"/>
    <w:rsid w:val="00F36581"/>
    <w:rsid w:val="00F42BF6"/>
    <w:rsid w:val="00F5289C"/>
    <w:rsid w:val="00F65E48"/>
    <w:rsid w:val="00F6695E"/>
    <w:rsid w:val="00F72DCA"/>
    <w:rsid w:val="00F76CFA"/>
    <w:rsid w:val="00F8016F"/>
    <w:rsid w:val="00F870EC"/>
    <w:rsid w:val="00F9472A"/>
    <w:rsid w:val="00FA1A7F"/>
    <w:rsid w:val="00FA7BA2"/>
    <w:rsid w:val="00FB654A"/>
    <w:rsid w:val="00FD1235"/>
    <w:rsid w:val="00FD5812"/>
    <w:rsid w:val="00FD7AB7"/>
    <w:rsid w:val="00FE4EB5"/>
    <w:rsid w:val="00FF4BE5"/>
    <w:rsid w:val="00FF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86A276"/>
  <w15:docId w15:val="{B54B4C6D-A280-4D86-8D9D-6F6FA766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726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4E7260"/>
    <w:pPr>
      <w:spacing w:after="120"/>
    </w:pPr>
  </w:style>
  <w:style w:type="character" w:customStyle="1" w:styleId="PagrindinistekstasDiagrama">
    <w:name w:val="Pagrindinis tekstas Diagrama"/>
    <w:basedOn w:val="Numatytasispastraiposriftas"/>
    <w:link w:val="Pagrindinistekstas"/>
    <w:rsid w:val="004E7260"/>
    <w:rPr>
      <w:rFonts w:ascii="Times New Roman" w:eastAsia="Calibri" w:hAnsi="Times New Roman" w:cs="Times New Roman"/>
      <w:sz w:val="24"/>
    </w:rPr>
  </w:style>
  <w:style w:type="paragraph" w:styleId="Pavadinimas">
    <w:name w:val="Title"/>
    <w:basedOn w:val="prastasis"/>
    <w:link w:val="PavadinimasDiagrama"/>
    <w:qFormat/>
    <w:rsid w:val="004E7260"/>
    <w:pPr>
      <w:spacing w:after="0" w:line="240" w:lineRule="auto"/>
      <w:jc w:val="center"/>
    </w:pPr>
    <w:rPr>
      <w:rFonts w:eastAsia="Times New Roman"/>
      <w:b/>
      <w:bCs/>
      <w:sz w:val="28"/>
      <w:szCs w:val="24"/>
    </w:rPr>
  </w:style>
  <w:style w:type="character" w:customStyle="1" w:styleId="PavadinimasDiagrama">
    <w:name w:val="Pavadinimas Diagrama"/>
    <w:basedOn w:val="Numatytasispastraiposriftas"/>
    <w:link w:val="Pavadinimas"/>
    <w:rsid w:val="004E7260"/>
    <w:rPr>
      <w:rFonts w:ascii="Times New Roman" w:eastAsia="Times New Roman" w:hAnsi="Times New Roman" w:cs="Times New Roman"/>
      <w:b/>
      <w:bCs/>
      <w:sz w:val="28"/>
      <w:szCs w:val="24"/>
    </w:rPr>
  </w:style>
  <w:style w:type="character" w:styleId="Vietosrezervavimoenklotekstas">
    <w:name w:val="Placeholder Text"/>
    <w:basedOn w:val="Numatytasispastraiposriftas"/>
    <w:uiPriority w:val="99"/>
    <w:semiHidden/>
    <w:rsid w:val="004E7260"/>
    <w:rPr>
      <w:color w:val="808080"/>
    </w:rPr>
  </w:style>
  <w:style w:type="paragraph" w:styleId="Debesliotekstas">
    <w:name w:val="Balloon Text"/>
    <w:basedOn w:val="prastasis"/>
    <w:link w:val="DebesliotekstasDiagrama"/>
    <w:uiPriority w:val="99"/>
    <w:semiHidden/>
    <w:unhideWhenUsed/>
    <w:rsid w:val="004E726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E7260"/>
    <w:rPr>
      <w:rFonts w:ascii="Tahoma" w:eastAsia="Calibri" w:hAnsi="Tahoma" w:cs="Tahoma"/>
      <w:sz w:val="16"/>
      <w:szCs w:val="16"/>
    </w:rPr>
  </w:style>
  <w:style w:type="paragraph" w:styleId="Sraopastraipa">
    <w:name w:val="List Paragraph"/>
    <w:aliases w:val="Numbering,ERP-List Paragraph,List Paragraph11,Bullet EY,List Paragraph2"/>
    <w:basedOn w:val="prastasis"/>
    <w:link w:val="SraopastraipaDiagrama"/>
    <w:uiPriority w:val="34"/>
    <w:qFormat/>
    <w:rsid w:val="0043267D"/>
    <w:pPr>
      <w:ind w:left="720"/>
      <w:contextualSpacing/>
    </w:pPr>
    <w:rPr>
      <w:rFonts w:eastAsia="Times New Roman"/>
    </w:rPr>
  </w:style>
  <w:style w:type="paragraph" w:customStyle="1" w:styleId="isakymas1">
    <w:name w:val="isakymas 1"/>
    <w:basedOn w:val="Pagrindiniotekstotrauka2"/>
    <w:autoRedefine/>
    <w:rsid w:val="00C75344"/>
    <w:pPr>
      <w:numPr>
        <w:ilvl w:val="2"/>
        <w:numId w:val="12"/>
      </w:numPr>
      <w:tabs>
        <w:tab w:val="num" w:pos="360"/>
        <w:tab w:val="left" w:pos="709"/>
      </w:tabs>
      <w:spacing w:after="0" w:line="240" w:lineRule="auto"/>
      <w:ind w:left="709" w:hanging="709"/>
      <w:jc w:val="both"/>
      <w:outlineLvl w:val="0"/>
    </w:pPr>
    <w:rPr>
      <w:rFonts w:eastAsia="Batang"/>
      <w:sz w:val="22"/>
    </w:rPr>
  </w:style>
  <w:style w:type="paragraph" w:styleId="Pagrindiniotekstotrauka2">
    <w:name w:val="Body Text Indent 2"/>
    <w:basedOn w:val="prastasis"/>
    <w:link w:val="Pagrindiniotekstotrauka2Diagrama"/>
    <w:uiPriority w:val="99"/>
    <w:semiHidden/>
    <w:unhideWhenUsed/>
    <w:rsid w:val="0043267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3267D"/>
    <w:rPr>
      <w:rFonts w:ascii="Times New Roman" w:eastAsia="Calibri" w:hAnsi="Times New Roman" w:cs="Times New Roman"/>
      <w:sz w:val="24"/>
    </w:rPr>
  </w:style>
  <w:style w:type="character" w:styleId="Hipersaitas">
    <w:name w:val="Hyperlink"/>
    <w:basedOn w:val="Numatytasispastraiposriftas"/>
    <w:rsid w:val="0043267D"/>
    <w:rPr>
      <w:color w:val="0000FF"/>
      <w:u w:val="single"/>
    </w:rPr>
  </w:style>
  <w:style w:type="character" w:customStyle="1" w:styleId="Palatino">
    <w:name w:val="Palatino"/>
    <w:basedOn w:val="Numatytasispastraiposriftas"/>
    <w:uiPriority w:val="1"/>
    <w:qFormat/>
    <w:rsid w:val="00FF5371"/>
    <w:rPr>
      <w:rFonts w:ascii="Palatino Linotype" w:hAnsi="Palatino Linotype"/>
      <w:sz w:val="22"/>
    </w:rPr>
  </w:style>
  <w:style w:type="paragraph" w:customStyle="1" w:styleId="Sraopastraipa1">
    <w:name w:val="Sąrašo pastraipa1"/>
    <w:basedOn w:val="prastasis"/>
    <w:rsid w:val="00881EA6"/>
    <w:pPr>
      <w:suppressAutoHyphens/>
      <w:spacing w:after="0" w:line="100" w:lineRule="atLeast"/>
      <w:ind w:left="720"/>
    </w:pPr>
    <w:rPr>
      <w:rFonts w:ascii="Calibri" w:hAnsi="Calibri"/>
      <w:kern w:val="1"/>
      <w:sz w:val="22"/>
      <w:lang w:val="en-US" w:eastAsia="ar-SA"/>
    </w:rPr>
  </w:style>
  <w:style w:type="paragraph" w:styleId="Pagrindiniotekstotrauka">
    <w:name w:val="Body Text Indent"/>
    <w:basedOn w:val="prastasis"/>
    <w:link w:val="PagrindiniotekstotraukaDiagrama"/>
    <w:uiPriority w:val="99"/>
    <w:semiHidden/>
    <w:unhideWhenUsed/>
    <w:rsid w:val="003E3B2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E3B20"/>
    <w:rPr>
      <w:rFonts w:ascii="Times New Roman" w:eastAsia="Calibri" w:hAnsi="Times New Roman" w:cs="Times New Roman"/>
      <w:sz w:val="24"/>
    </w:rPr>
  </w:style>
  <w:style w:type="table" w:customStyle="1" w:styleId="Lentelstinklelis3">
    <w:name w:val="Lentelės tinklelis3"/>
    <w:basedOn w:val="prastojilentel"/>
    <w:next w:val="Lentelstinklelis"/>
    <w:rsid w:val="00791D8E"/>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79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3470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34703"/>
    <w:rPr>
      <w:rFonts w:ascii="Times New Roman" w:eastAsia="Calibri" w:hAnsi="Times New Roman" w:cs="Times New Roman"/>
      <w:sz w:val="24"/>
    </w:rPr>
  </w:style>
  <w:style w:type="paragraph" w:styleId="Porat">
    <w:name w:val="footer"/>
    <w:basedOn w:val="prastasis"/>
    <w:link w:val="PoratDiagrama"/>
    <w:uiPriority w:val="99"/>
    <w:unhideWhenUsed/>
    <w:rsid w:val="0053470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34703"/>
    <w:rPr>
      <w:rFonts w:ascii="Times New Roman" w:eastAsia="Calibri" w:hAnsi="Times New Roman" w:cs="Times New Roman"/>
      <w:sz w:val="24"/>
    </w:rPr>
  </w:style>
  <w:style w:type="character" w:styleId="Komentaronuoroda">
    <w:name w:val="annotation reference"/>
    <w:basedOn w:val="Numatytasispastraiposriftas"/>
    <w:uiPriority w:val="99"/>
    <w:semiHidden/>
    <w:unhideWhenUsed/>
    <w:rsid w:val="00C838B9"/>
    <w:rPr>
      <w:sz w:val="16"/>
      <w:szCs w:val="16"/>
    </w:rPr>
  </w:style>
  <w:style w:type="paragraph" w:styleId="Komentarotekstas">
    <w:name w:val="annotation text"/>
    <w:basedOn w:val="prastasis"/>
    <w:link w:val="KomentarotekstasDiagrama"/>
    <w:uiPriority w:val="99"/>
    <w:semiHidden/>
    <w:unhideWhenUsed/>
    <w:rsid w:val="00C838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838B9"/>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838B9"/>
    <w:rPr>
      <w:b/>
      <w:bCs/>
    </w:rPr>
  </w:style>
  <w:style w:type="character" w:customStyle="1" w:styleId="KomentarotemaDiagrama">
    <w:name w:val="Komentaro tema Diagrama"/>
    <w:basedOn w:val="KomentarotekstasDiagrama"/>
    <w:link w:val="Komentarotema"/>
    <w:uiPriority w:val="99"/>
    <w:semiHidden/>
    <w:rsid w:val="00C838B9"/>
    <w:rPr>
      <w:rFonts w:ascii="Times New Roman" w:eastAsia="Calibri" w:hAnsi="Times New Roman" w:cs="Times New Roman"/>
      <w:b/>
      <w:bCs/>
      <w:sz w:val="20"/>
      <w:szCs w:val="20"/>
    </w:rPr>
  </w:style>
  <w:style w:type="paragraph" w:customStyle="1" w:styleId="Style13">
    <w:name w:val="Style13"/>
    <w:basedOn w:val="prastasis"/>
    <w:rsid w:val="00D16D3F"/>
    <w:pPr>
      <w:widowControl w:val="0"/>
      <w:autoSpaceDE w:val="0"/>
      <w:autoSpaceDN w:val="0"/>
      <w:adjustRightInd w:val="0"/>
      <w:spacing w:after="0" w:line="277" w:lineRule="exact"/>
      <w:jc w:val="both"/>
    </w:pPr>
    <w:rPr>
      <w:rFonts w:eastAsia="Times New Roman"/>
      <w:szCs w:val="24"/>
      <w:lang w:eastAsia="lt-LT"/>
    </w:rPr>
  </w:style>
  <w:style w:type="paragraph" w:customStyle="1" w:styleId="Style15">
    <w:name w:val="Style15"/>
    <w:basedOn w:val="prastasis"/>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6">
    <w:name w:val="Style16"/>
    <w:basedOn w:val="prastasis"/>
    <w:rsid w:val="00D16D3F"/>
    <w:pPr>
      <w:widowControl w:val="0"/>
      <w:autoSpaceDE w:val="0"/>
      <w:autoSpaceDN w:val="0"/>
      <w:adjustRightInd w:val="0"/>
      <w:spacing w:after="0" w:line="278" w:lineRule="exact"/>
      <w:jc w:val="right"/>
    </w:pPr>
    <w:rPr>
      <w:rFonts w:eastAsia="Times New Roman"/>
      <w:szCs w:val="24"/>
      <w:lang w:eastAsia="lt-LT"/>
    </w:rPr>
  </w:style>
  <w:style w:type="paragraph" w:customStyle="1" w:styleId="Style17">
    <w:name w:val="Style17"/>
    <w:basedOn w:val="prastasis"/>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8">
    <w:name w:val="Style18"/>
    <w:basedOn w:val="prastasis"/>
    <w:rsid w:val="00D16D3F"/>
    <w:pPr>
      <w:widowControl w:val="0"/>
      <w:autoSpaceDE w:val="0"/>
      <w:autoSpaceDN w:val="0"/>
      <w:adjustRightInd w:val="0"/>
      <w:spacing w:after="0" w:line="275" w:lineRule="exact"/>
    </w:pPr>
    <w:rPr>
      <w:rFonts w:eastAsia="Times New Roman"/>
      <w:szCs w:val="24"/>
      <w:lang w:eastAsia="lt-LT"/>
    </w:rPr>
  </w:style>
  <w:style w:type="paragraph" w:customStyle="1" w:styleId="Style29">
    <w:name w:val="Style29"/>
    <w:basedOn w:val="prastasis"/>
    <w:rsid w:val="00D16D3F"/>
    <w:pPr>
      <w:widowControl w:val="0"/>
      <w:autoSpaceDE w:val="0"/>
      <w:autoSpaceDN w:val="0"/>
      <w:adjustRightInd w:val="0"/>
      <w:spacing w:after="0" w:line="403" w:lineRule="exact"/>
    </w:pPr>
    <w:rPr>
      <w:rFonts w:eastAsia="Times New Roman"/>
      <w:szCs w:val="24"/>
      <w:lang w:eastAsia="lt-LT"/>
    </w:rPr>
  </w:style>
  <w:style w:type="paragraph" w:customStyle="1" w:styleId="Style32">
    <w:name w:val="Style32"/>
    <w:basedOn w:val="prastasis"/>
    <w:rsid w:val="00D16D3F"/>
    <w:pPr>
      <w:widowControl w:val="0"/>
      <w:autoSpaceDE w:val="0"/>
      <w:autoSpaceDN w:val="0"/>
      <w:adjustRightInd w:val="0"/>
      <w:spacing w:after="0" w:line="394" w:lineRule="exact"/>
      <w:jc w:val="center"/>
    </w:pPr>
    <w:rPr>
      <w:rFonts w:eastAsia="Times New Roman"/>
      <w:szCs w:val="24"/>
      <w:lang w:eastAsia="lt-LT"/>
    </w:rPr>
  </w:style>
  <w:style w:type="character" w:customStyle="1" w:styleId="FontStyle35">
    <w:name w:val="Font Style35"/>
    <w:rsid w:val="00D16D3F"/>
    <w:rPr>
      <w:rFonts w:ascii="Times New Roman" w:hAnsi="Times New Roman" w:cs="Times New Roman" w:hint="default"/>
      <w:b/>
      <w:bCs/>
      <w:sz w:val="22"/>
      <w:szCs w:val="22"/>
    </w:rPr>
  </w:style>
  <w:style w:type="character" w:customStyle="1" w:styleId="FontStyle36">
    <w:name w:val="Font Style36"/>
    <w:rsid w:val="00D16D3F"/>
    <w:rPr>
      <w:rFonts w:ascii="Times New Roman" w:hAnsi="Times New Roman" w:cs="Times New Roman" w:hint="default"/>
      <w:sz w:val="22"/>
      <w:szCs w:val="22"/>
    </w:rPr>
  </w:style>
  <w:style w:type="character" w:customStyle="1" w:styleId="FontStyle38">
    <w:name w:val="Font Style38"/>
    <w:rsid w:val="00D16D3F"/>
    <w:rPr>
      <w:rFonts w:ascii="Times New Roman" w:hAnsi="Times New Roman" w:cs="Times New Roman" w:hint="default"/>
      <w:i/>
      <w:iCs/>
      <w:sz w:val="22"/>
      <w:szCs w:val="22"/>
    </w:rPr>
  </w:style>
  <w:style w:type="character" w:customStyle="1" w:styleId="SraopastraipaDiagrama">
    <w:name w:val="Sąrašo pastraipa Diagrama"/>
    <w:aliases w:val="Numbering Diagrama,ERP-List Paragraph Diagrama,List Paragraph11 Diagrama,Bullet EY Diagrama,List Paragraph2 Diagrama"/>
    <w:basedOn w:val="Numatytasispastraiposriftas"/>
    <w:link w:val="Sraopastraipa"/>
    <w:uiPriority w:val="34"/>
    <w:locked/>
    <w:rsid w:val="009C2F9C"/>
    <w:rPr>
      <w:rFonts w:ascii="Times New Roman" w:eastAsia="Times New Roman" w:hAnsi="Times New Roman" w:cs="Times New Roman"/>
      <w:sz w:val="24"/>
    </w:rPr>
  </w:style>
  <w:style w:type="character" w:customStyle="1" w:styleId="Stilius26">
    <w:name w:val="Stilius26"/>
    <w:basedOn w:val="Numatytasispastraiposriftas"/>
    <w:uiPriority w:val="1"/>
    <w:rsid w:val="00AA2A02"/>
    <w:rPr>
      <w:rFonts w:ascii="Palatino Linotype" w:hAnsi="Palatino Linotype"/>
      <w:sz w:val="22"/>
    </w:rPr>
  </w:style>
  <w:style w:type="paragraph" w:customStyle="1" w:styleId="CentreB">
    <w:name w:val="CentreB"/>
    <w:basedOn w:val="prastasis"/>
    <w:rsid w:val="00F870EC"/>
    <w:pPr>
      <w:spacing w:before="120" w:after="0" w:line="240" w:lineRule="auto"/>
      <w:jc w:val="center"/>
    </w:pPr>
    <w:rPr>
      <w:rFonts w:eastAsia="Times New Roman"/>
      <w:b/>
      <w:szCs w:val="24"/>
    </w:rPr>
  </w:style>
  <w:style w:type="paragraph" w:customStyle="1" w:styleId="Centre">
    <w:name w:val="Centre"/>
    <w:basedOn w:val="prastasis"/>
    <w:rsid w:val="00F870EC"/>
    <w:pPr>
      <w:spacing w:before="120" w:after="0" w:line="240" w:lineRule="auto"/>
      <w:jc w:val="center"/>
    </w:pPr>
    <w:rPr>
      <w:rFonts w:eastAsia="Times New Roman"/>
      <w:szCs w:val="24"/>
    </w:rPr>
  </w:style>
  <w:style w:type="paragraph" w:customStyle="1" w:styleId="Stilius1">
    <w:name w:val="Stilius1"/>
    <w:basedOn w:val="prastasis"/>
    <w:rsid w:val="00F870EC"/>
    <w:pPr>
      <w:numPr>
        <w:numId w:val="37"/>
      </w:numPr>
      <w:spacing w:after="0" w:line="240" w:lineRule="auto"/>
      <w:jc w:val="both"/>
    </w:pPr>
    <w:rPr>
      <w:rFonts w:eastAsia="Times New Roman"/>
      <w:szCs w:val="24"/>
    </w:rPr>
  </w:style>
  <w:style w:type="paragraph" w:customStyle="1" w:styleId="Stilius2">
    <w:name w:val="Stilius2"/>
    <w:basedOn w:val="prastasis"/>
    <w:rsid w:val="00F870EC"/>
    <w:pPr>
      <w:numPr>
        <w:ilvl w:val="1"/>
        <w:numId w:val="37"/>
      </w:numPr>
      <w:tabs>
        <w:tab w:val="clear" w:pos="1144"/>
        <w:tab w:val="num" w:pos="2845"/>
      </w:tabs>
      <w:spacing w:after="0" w:line="240" w:lineRule="auto"/>
      <w:ind w:left="2845"/>
      <w:jc w:val="both"/>
    </w:pPr>
    <w:rPr>
      <w:rFonts w:eastAsia="Times New Roman"/>
      <w:szCs w:val="24"/>
    </w:rPr>
  </w:style>
  <w:style w:type="paragraph" w:customStyle="1" w:styleId="Stilius3">
    <w:name w:val="Stilius3"/>
    <w:basedOn w:val="prastasis"/>
    <w:rsid w:val="00F870EC"/>
    <w:pPr>
      <w:numPr>
        <w:ilvl w:val="2"/>
        <w:numId w:val="37"/>
      </w:numPr>
      <w:spacing w:after="0" w:line="240" w:lineRule="auto"/>
    </w:pPr>
    <w:rPr>
      <w:rFonts w:eastAsia="Times New Roman"/>
      <w:szCs w:val="24"/>
    </w:rPr>
  </w:style>
  <w:style w:type="character" w:customStyle="1" w:styleId="textitem">
    <w:name w:val="textitem"/>
    <w:rsid w:val="00F870EC"/>
  </w:style>
  <w:style w:type="character" w:styleId="Neapdorotaspaminjimas">
    <w:name w:val="Unresolved Mention"/>
    <w:basedOn w:val="Numatytasispastraiposriftas"/>
    <w:uiPriority w:val="99"/>
    <w:semiHidden/>
    <w:unhideWhenUsed/>
    <w:rsid w:val="003F5728"/>
    <w:rPr>
      <w:color w:val="605E5C"/>
      <w:shd w:val="clear" w:color="auto" w:fill="E1DFDD"/>
    </w:rPr>
  </w:style>
  <w:style w:type="table" w:customStyle="1" w:styleId="Lentelstinklelis1">
    <w:name w:val="Lentelės tinklelis1"/>
    <w:basedOn w:val="prastojilentel"/>
    <w:next w:val="Lentelstinklelis"/>
    <w:uiPriority w:val="59"/>
    <w:rsid w:val="001F084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207D4"/>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865768">
      <w:bodyDiv w:val="1"/>
      <w:marLeft w:val="0"/>
      <w:marRight w:val="0"/>
      <w:marTop w:val="0"/>
      <w:marBottom w:val="0"/>
      <w:divBdr>
        <w:top w:val="none" w:sz="0" w:space="0" w:color="auto"/>
        <w:left w:val="none" w:sz="0" w:space="0" w:color="auto"/>
        <w:bottom w:val="none" w:sz="0" w:space="0" w:color="auto"/>
        <w:right w:val="none" w:sz="0" w:space="0" w:color="auto"/>
      </w:divBdr>
    </w:div>
    <w:div w:id="709577771">
      <w:bodyDiv w:val="1"/>
      <w:marLeft w:val="0"/>
      <w:marRight w:val="0"/>
      <w:marTop w:val="0"/>
      <w:marBottom w:val="0"/>
      <w:divBdr>
        <w:top w:val="none" w:sz="0" w:space="0" w:color="auto"/>
        <w:left w:val="none" w:sz="0" w:space="0" w:color="auto"/>
        <w:bottom w:val="none" w:sz="0" w:space="0" w:color="auto"/>
        <w:right w:val="none" w:sz="0" w:space="0" w:color="auto"/>
      </w:divBdr>
    </w:div>
    <w:div w:id="821039656">
      <w:bodyDiv w:val="1"/>
      <w:marLeft w:val="0"/>
      <w:marRight w:val="0"/>
      <w:marTop w:val="0"/>
      <w:marBottom w:val="0"/>
      <w:divBdr>
        <w:top w:val="none" w:sz="0" w:space="0" w:color="auto"/>
        <w:left w:val="none" w:sz="0" w:space="0" w:color="auto"/>
        <w:bottom w:val="none" w:sz="0" w:space="0" w:color="auto"/>
        <w:right w:val="none" w:sz="0" w:space="0" w:color="auto"/>
      </w:divBdr>
    </w:div>
    <w:div w:id="1943298377">
      <w:bodyDiv w:val="1"/>
      <w:marLeft w:val="0"/>
      <w:marRight w:val="0"/>
      <w:marTop w:val="0"/>
      <w:marBottom w:val="0"/>
      <w:divBdr>
        <w:top w:val="none" w:sz="0" w:space="0" w:color="auto"/>
        <w:left w:val="none" w:sz="0" w:space="0" w:color="auto"/>
        <w:bottom w:val="none" w:sz="0" w:space="0" w:color="auto"/>
        <w:right w:val="none" w:sz="0" w:space="0" w:color="auto"/>
      </w:divBdr>
    </w:div>
    <w:div w:id="2012364488">
      <w:bodyDiv w:val="1"/>
      <w:marLeft w:val="0"/>
      <w:marRight w:val="0"/>
      <w:marTop w:val="0"/>
      <w:marBottom w:val="0"/>
      <w:divBdr>
        <w:top w:val="none" w:sz="0" w:space="0" w:color="auto"/>
        <w:left w:val="none" w:sz="0" w:space="0" w:color="auto"/>
        <w:bottom w:val="none" w:sz="0" w:space="0" w:color="auto"/>
        <w:right w:val="none" w:sz="0" w:space="0" w:color="auto"/>
      </w:divBdr>
    </w:div>
    <w:div w:id="209554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landas.avizienis@zalvaris.lt.%20%20" TargetMode="External"/><Relationship Id="rId18"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litesko.lt/" TargetMode="External"/><Relationship Id="rId17" Type="http://schemas.openxmlformats.org/officeDocument/2006/relationships/hyperlink" Target="https://litesko.lt/apie-mus/duomenu-apsauga/privatumo-pranesimas" TargetMode="External"/><Relationship Id="rId2" Type="http://schemas.openxmlformats.org/officeDocument/2006/relationships/customXml" Target="../customXml/item2.xml"/><Relationship Id="rId16" Type="http://schemas.openxmlformats.org/officeDocument/2006/relationships/hyperlink" Target="http://www.litesko.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askaita.eu/" TargetMode="External"/><Relationship Id="rId5" Type="http://schemas.openxmlformats.org/officeDocument/2006/relationships/numbering" Target="numbering.xml"/><Relationship Id="rId15" Type="http://schemas.openxmlformats.org/officeDocument/2006/relationships/hyperlink" Target="http://www.litesko.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ykintas.valiulis@lt.gt.com"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79845FD27C4CB19377FC3304D427EC"/>
        <w:category>
          <w:name w:val="General"/>
          <w:gallery w:val="placeholder"/>
        </w:category>
        <w:types>
          <w:type w:val="bbPlcHdr"/>
        </w:types>
        <w:behaviors>
          <w:behavior w:val="content"/>
        </w:behaviors>
        <w:guid w:val="{DDA40C66-22F7-437E-89A4-64ACD1DFADC8}"/>
      </w:docPartPr>
      <w:docPartBody>
        <w:p w:rsidR="0098279A" w:rsidRDefault="00F76DA7" w:rsidP="00F76DA7">
          <w:pPr>
            <w:pStyle w:val="D079845FD27C4CB19377FC3304D427EC"/>
          </w:pPr>
          <w:r w:rsidRPr="003E139A">
            <w:rPr>
              <w:rStyle w:val="Vietosrezervavimoenklotekstas"/>
            </w:rPr>
            <w:t>Choose an item.</w:t>
          </w:r>
        </w:p>
      </w:docPartBody>
    </w:docPart>
    <w:docPart>
      <w:docPartPr>
        <w:name w:val="1E36527CE5F943769067C0ADBBA67648"/>
        <w:category>
          <w:name w:val="Bendrosios nuostatos"/>
          <w:gallery w:val="placeholder"/>
        </w:category>
        <w:types>
          <w:type w:val="bbPlcHdr"/>
        </w:types>
        <w:behaviors>
          <w:behavior w:val="content"/>
        </w:behaviors>
        <w:guid w:val="{E1623B7D-B61B-4E2B-982B-4AA3B29F399A}"/>
      </w:docPartPr>
      <w:docPartBody>
        <w:p w:rsidR="0045133C" w:rsidRDefault="00133AE8" w:rsidP="00133AE8">
          <w:pPr>
            <w:pStyle w:val="1E36527CE5F943769067C0ADBBA67648"/>
          </w:pPr>
          <w:r w:rsidRPr="00BD16A9">
            <w:rPr>
              <w:i/>
              <w:highlight w:val="lightGray"/>
            </w:rPr>
            <w:t>nurodomas atstovavimo pagrindas</w:t>
          </w:r>
        </w:p>
      </w:docPartBody>
    </w:docPart>
    <w:docPart>
      <w:docPartPr>
        <w:name w:val="E96AD21FFD4943E383DDA219C6449416"/>
        <w:category>
          <w:name w:val="Bendrosios nuostatos"/>
          <w:gallery w:val="placeholder"/>
        </w:category>
        <w:types>
          <w:type w:val="bbPlcHdr"/>
        </w:types>
        <w:behaviors>
          <w:behavior w:val="content"/>
        </w:behaviors>
        <w:guid w:val="{60F3930F-DC8D-4603-B4DD-8CC0014122F8}"/>
      </w:docPartPr>
      <w:docPartBody>
        <w:p w:rsidR="0045133C" w:rsidRDefault="00133AE8" w:rsidP="00133AE8">
          <w:pPr>
            <w:pStyle w:val="E96AD21FFD4943E383DDA219C6449416"/>
          </w:pPr>
          <w:r w:rsidRPr="00BD16A9">
            <w:rPr>
              <w:i/>
              <w:highlight w:val="lightGray"/>
            </w:rPr>
            <w:t>nurodomas atstovavimo pagrindas</w:t>
          </w:r>
        </w:p>
      </w:docPartBody>
    </w:docPart>
    <w:docPart>
      <w:docPartPr>
        <w:name w:val="7FF4627275E94D34A2D8F021F2E7488D"/>
        <w:category>
          <w:name w:val="Bendrosios nuostatos"/>
          <w:gallery w:val="placeholder"/>
        </w:category>
        <w:types>
          <w:type w:val="bbPlcHdr"/>
        </w:types>
        <w:behaviors>
          <w:behavior w:val="content"/>
        </w:behaviors>
        <w:guid w:val="{A5B1C998-F1F7-47CF-A411-29AE5BC4A711}"/>
      </w:docPartPr>
      <w:docPartBody>
        <w:p w:rsidR="0045133C" w:rsidRDefault="00133AE8" w:rsidP="00133AE8">
          <w:pPr>
            <w:pStyle w:val="7FF4627275E94D34A2D8F021F2E7488D"/>
          </w:pPr>
          <w:r w:rsidRPr="00BD16A9">
            <w:rPr>
              <w:i/>
              <w:highlight w:val="lightGray"/>
            </w:rPr>
            <w:t>nurodomas atstovavimo pagrindas</w:t>
          </w:r>
        </w:p>
      </w:docPartBody>
    </w:docPart>
    <w:docPart>
      <w:docPartPr>
        <w:name w:val="9E04476119FA4D9098D71205AF982CE7"/>
        <w:category>
          <w:name w:val="Bendrosios nuostatos"/>
          <w:gallery w:val="placeholder"/>
        </w:category>
        <w:types>
          <w:type w:val="bbPlcHdr"/>
        </w:types>
        <w:behaviors>
          <w:behavior w:val="content"/>
        </w:behaviors>
        <w:guid w:val="{2E02DC3D-BB0B-4D51-BE30-D8D378502E0E}"/>
      </w:docPartPr>
      <w:docPartBody>
        <w:p w:rsidR="0045133C" w:rsidRDefault="00133AE8" w:rsidP="00133AE8">
          <w:pPr>
            <w:pStyle w:val="9E04476119FA4D9098D71205AF982CE7"/>
          </w:pPr>
          <w:r w:rsidRPr="00BD16A9">
            <w:rPr>
              <w:i/>
              <w:highlight w:val="lightGray"/>
            </w:rPr>
            <w:t>nurodomas atstovavimo pagrindas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0126F"/>
    <w:multiLevelType w:val="multilevel"/>
    <w:tmpl w:val="E11C93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46544945">
    <w:abstractNumId w:val="0"/>
  </w:num>
  <w:num w:numId="2" w16cid:durableId="914168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8998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0262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8246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6254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586"/>
    <w:rsid w:val="000104D6"/>
    <w:rsid w:val="000605E1"/>
    <w:rsid w:val="00132F94"/>
    <w:rsid w:val="00133AE8"/>
    <w:rsid w:val="001F5729"/>
    <w:rsid w:val="00270D2C"/>
    <w:rsid w:val="00273873"/>
    <w:rsid w:val="00296AD9"/>
    <w:rsid w:val="00380747"/>
    <w:rsid w:val="00386599"/>
    <w:rsid w:val="00416B5C"/>
    <w:rsid w:val="00416DF0"/>
    <w:rsid w:val="004418C1"/>
    <w:rsid w:val="0045133C"/>
    <w:rsid w:val="00566DA0"/>
    <w:rsid w:val="00575602"/>
    <w:rsid w:val="006347D9"/>
    <w:rsid w:val="00691482"/>
    <w:rsid w:val="006C0586"/>
    <w:rsid w:val="007A7E9E"/>
    <w:rsid w:val="007E619A"/>
    <w:rsid w:val="008E6E64"/>
    <w:rsid w:val="008F7C5E"/>
    <w:rsid w:val="0098279A"/>
    <w:rsid w:val="00A41E0E"/>
    <w:rsid w:val="00AF1CC6"/>
    <w:rsid w:val="00C265F3"/>
    <w:rsid w:val="00C33297"/>
    <w:rsid w:val="00C45347"/>
    <w:rsid w:val="00C760CB"/>
    <w:rsid w:val="00D3405F"/>
    <w:rsid w:val="00DA6221"/>
    <w:rsid w:val="00DD36EE"/>
    <w:rsid w:val="00DD6EA6"/>
    <w:rsid w:val="00DE4263"/>
    <w:rsid w:val="00ED21C9"/>
    <w:rsid w:val="00F07522"/>
    <w:rsid w:val="00F3011A"/>
    <w:rsid w:val="00F76DA7"/>
    <w:rsid w:val="00F82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91482"/>
    <w:rPr>
      <w:color w:val="808080"/>
    </w:rPr>
  </w:style>
  <w:style w:type="paragraph" w:customStyle="1" w:styleId="D079845FD27C4CB19377FC3304D427EC">
    <w:name w:val="D079845FD27C4CB19377FC3304D427EC"/>
    <w:rsid w:val="00F76DA7"/>
  </w:style>
  <w:style w:type="paragraph" w:customStyle="1" w:styleId="1E36527CE5F943769067C0ADBBA67648">
    <w:name w:val="1E36527CE5F943769067C0ADBBA67648"/>
    <w:rsid w:val="00133AE8"/>
    <w:pPr>
      <w:spacing w:after="160" w:line="259" w:lineRule="auto"/>
    </w:pPr>
  </w:style>
  <w:style w:type="paragraph" w:customStyle="1" w:styleId="E96AD21FFD4943E383DDA219C6449416">
    <w:name w:val="E96AD21FFD4943E383DDA219C6449416"/>
    <w:rsid w:val="00133AE8"/>
    <w:pPr>
      <w:spacing w:after="160" w:line="259" w:lineRule="auto"/>
    </w:pPr>
  </w:style>
  <w:style w:type="paragraph" w:customStyle="1" w:styleId="7FF4627275E94D34A2D8F021F2E7488D">
    <w:name w:val="7FF4627275E94D34A2D8F021F2E7488D"/>
    <w:rsid w:val="00133AE8"/>
    <w:pPr>
      <w:spacing w:after="160" w:line="259" w:lineRule="auto"/>
    </w:pPr>
  </w:style>
  <w:style w:type="paragraph" w:customStyle="1" w:styleId="9E04476119FA4D9098D71205AF982CE7">
    <w:name w:val="9E04476119FA4D9098D71205AF982CE7"/>
    <w:rsid w:val="00133AE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FBC1B210D9874992066A541F9EB567" ma:contentTypeVersion="15" ma:contentTypeDescription="Create a new document." ma:contentTypeScope="" ma:versionID="6cbf74a4e6f66c4dd04f43c7e33f0239">
  <xsd:schema xmlns:xsd="http://www.w3.org/2001/XMLSchema" xmlns:xs="http://www.w3.org/2001/XMLSchema" xmlns:p="http://schemas.microsoft.com/office/2006/metadata/properties" xmlns:ns2="bb2ea463-14a2-4451-80b6-8d9383ab9cdf" xmlns:ns3="7e87c180-083d-40af-8fd2-97ae11e5fef4" targetNamespace="http://schemas.microsoft.com/office/2006/metadata/properties" ma:root="true" ma:fieldsID="b5e4a439cde96923423b8df94588a3e3" ns2:_="" ns3:_="">
    <xsd:import namespace="bb2ea463-14a2-4451-80b6-8d9383ab9cdf"/>
    <xsd:import namespace="7e87c180-083d-40af-8fd2-97ae11e5fe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ea463-14a2-4451-80b6-8d9383ab9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b306dd-4e02-4ee0-8c21-7cd0091f29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87c180-083d-40af-8fd2-97ae11e5fe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d17d94-dc05-4037-af64-2e5e9431ed0f}" ma:internalName="TaxCatchAll" ma:showField="CatchAllData" ma:web="7e87c180-083d-40af-8fd2-97ae11e5fe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2ea463-14a2-4451-80b6-8d9383ab9cdf">
      <Terms xmlns="http://schemas.microsoft.com/office/infopath/2007/PartnerControls"/>
    </lcf76f155ced4ddcb4097134ff3c332f>
    <TaxCatchAll xmlns="7e87c180-083d-40af-8fd2-97ae11e5fef4" xsi:nil="true"/>
  </documentManagement>
</p:properties>
</file>

<file path=customXml/itemProps1.xml><?xml version="1.0" encoding="utf-8"?>
<ds:datastoreItem xmlns:ds="http://schemas.openxmlformats.org/officeDocument/2006/customXml" ds:itemID="{CFBA4813-3464-4D15-A387-C515BD99176F}">
  <ds:schemaRefs>
    <ds:schemaRef ds:uri="http://schemas.microsoft.com/sharepoint/v3/contenttype/forms"/>
  </ds:schemaRefs>
</ds:datastoreItem>
</file>

<file path=customXml/itemProps2.xml><?xml version="1.0" encoding="utf-8"?>
<ds:datastoreItem xmlns:ds="http://schemas.openxmlformats.org/officeDocument/2006/customXml" ds:itemID="{F94AAF6E-921F-4C58-8050-E74EDE884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ea463-14a2-4451-80b6-8d9383ab9cdf"/>
    <ds:schemaRef ds:uri="7e87c180-083d-40af-8fd2-97ae11e5f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AA026-AA11-41A6-A0B7-9E067377BF1D}">
  <ds:schemaRefs>
    <ds:schemaRef ds:uri="http://schemas.openxmlformats.org/officeDocument/2006/bibliography"/>
  </ds:schemaRefs>
</ds:datastoreItem>
</file>

<file path=customXml/itemProps4.xml><?xml version="1.0" encoding="utf-8"?>
<ds:datastoreItem xmlns:ds="http://schemas.openxmlformats.org/officeDocument/2006/customXml" ds:itemID="{9D772B49-CE06-4255-AE86-0D8A0E105C4C}">
  <ds:schemaRefs>
    <ds:schemaRef ds:uri="http://schemas.microsoft.com/office/2006/metadata/properties"/>
    <ds:schemaRef ds:uri="http://schemas.microsoft.com/office/infopath/2007/PartnerControls"/>
    <ds:schemaRef ds:uri="bb2ea463-14a2-4451-80b6-8d9383ab9cdf"/>
    <ds:schemaRef ds:uri="7e87c180-083d-40af-8fd2-97ae11e5fef4"/>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13</Pages>
  <Words>25992</Words>
  <Characters>14816</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VAITIEKŪNAITĖ</dc:creator>
  <cp:lastModifiedBy>Karolina VIRVIČIENĖ</cp:lastModifiedBy>
  <cp:revision>25</cp:revision>
  <dcterms:created xsi:type="dcterms:W3CDTF">2022-05-31T12:57:00Z</dcterms:created>
  <dcterms:modified xsi:type="dcterms:W3CDTF">2023-06-06T05:16:00Z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0x010100F5FBC1B210D9874992066A541F9EB567</vt:lpwstr>
  </property>
  <property fmtid="{D5CDD505-2E9C-101B-9397-08002B2CF9AE}" pid="3" name="GrammarlyDocumentId">
    <vt:lpwstr>308e387dbe4c5701c502f5138ed3f54c7ee77db7e0674691a5e7635777e855cc</vt:lpwstr>
  </property>
</Properties>
</file>