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3F5C4" w14:textId="1A192E4D" w:rsidR="00FA3F56" w:rsidRPr="00357A33" w:rsidRDefault="00713E84" w:rsidP="00FA3F56">
      <w:pPr>
        <w:keepNext/>
        <w:keepLines/>
        <w:suppressAutoHyphens/>
        <w:spacing w:after="0" w:line="240" w:lineRule="auto"/>
        <w:ind w:left="540" w:right="332"/>
        <w:jc w:val="center"/>
        <w:outlineLvl w:val="6"/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</w:pPr>
      <w:bookmarkStart w:id="0" w:name="_GoBack"/>
      <w:bookmarkEnd w:id="0"/>
      <w:r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 xml:space="preserve">SUSITARIMAS DĖL </w:t>
      </w:r>
      <w:r w:rsidR="00966F05"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>2023 M. BALANDŽIO 5 D.</w:t>
      </w:r>
      <w:r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 xml:space="preserve"> </w:t>
      </w:r>
      <w:r w:rsidR="00FA3F56"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>PASLAUGŲ PIRKIMO–PARDAVIMO SUTARTI</w:t>
      </w:r>
      <w:r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>E</w:t>
      </w:r>
      <w:r w:rsidR="00FA3F56"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>S</w:t>
      </w:r>
      <w:r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 xml:space="preserve"> NR. </w:t>
      </w:r>
      <w:r w:rsidR="00966F05"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>PPS-14</w:t>
      </w:r>
      <w:r w:rsidR="00D32A54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>1</w:t>
      </w:r>
      <w:r w:rsidRPr="00357A33">
        <w:rPr>
          <w:rFonts w:ascii="Times New Roman" w:eastAsiaTheme="majorEastAsia" w:hAnsi="Times New Roman" w:cs="Times New Roman"/>
          <w:b/>
          <w:iCs/>
          <w:sz w:val="24"/>
          <w:szCs w:val="24"/>
          <w:lang w:val="lt-LT"/>
        </w:rPr>
        <w:t xml:space="preserve"> PAKEITIMO</w:t>
      </w:r>
    </w:p>
    <w:p w14:paraId="1E582D75" w14:textId="77777777" w:rsidR="00FA3F56" w:rsidRPr="00357A33" w:rsidRDefault="00FA3F56" w:rsidP="00FA3F56">
      <w:pPr>
        <w:spacing w:after="0" w:line="240" w:lineRule="auto"/>
        <w:ind w:right="332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37D49F65" w14:textId="76EB43F3" w:rsidR="00FA3F56" w:rsidRPr="00096E74" w:rsidRDefault="00FA3F56" w:rsidP="00FA3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Nacionalinė švietimo agentūra, juridinio asmens kodas </w:t>
      </w:r>
      <w:r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305238040</w:t>
      </w:r>
      <w:r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buveinės adresas </w:t>
      </w:r>
      <w:r w:rsidR="00E013CF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K.</w:t>
      </w:r>
      <w:r w:rsidR="005F346C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="00E013CF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Kalinausko g. 7,</w:t>
      </w:r>
      <w:r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Vilnius, atstovaujama direktorės Rūtos Krasauskienės, veikiančio</w:t>
      </w:r>
      <w:r w:rsidR="005F346C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pagal agentūros nuostatus, </w:t>
      </w:r>
      <w:r w:rsidR="00F904BC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(toliau –</w:t>
      </w:r>
      <w:r w:rsidR="00966F05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Paslaugų gavėjas / Perkančioji organizacija</w:t>
      </w:r>
      <w:r w:rsidR="00F904BC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</w:t>
      </w:r>
      <w:r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ir</w:t>
      </w:r>
      <w:r w:rsidR="00147B9A"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966F05"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Kauno švietimo inovacijų centras, atstovaujamas direktorės Rasos </w:t>
      </w:r>
      <w:proofErr w:type="spellStart"/>
      <w:r w:rsidR="00966F05"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Bortkevičienės</w:t>
      </w:r>
      <w:proofErr w:type="spellEnd"/>
      <w:r w:rsidR="00966F05" w:rsidRPr="00357A3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veikiantis pagal įstaigos nuostatus, patvirtintus Kauno miesto savivaldybės tarybos 2021 m. birželio 22 d. sprendimu Nr. T-259</w:t>
      </w:r>
      <w:r w:rsidR="00FC5BDF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>, (toliau –</w:t>
      </w:r>
      <w:r w:rsidR="00357A33" w:rsidRPr="00357A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357A33" w:rsidRPr="00096E74">
        <w:rPr>
          <w:rFonts w:ascii="Times New Roman" w:eastAsia="Times New Roman" w:hAnsi="Times New Roman" w:cs="Times New Roman"/>
          <w:sz w:val="24"/>
          <w:szCs w:val="24"/>
          <w:lang w:val="lt-LT"/>
        </w:rPr>
        <w:t>Paslaugų</w:t>
      </w:r>
      <w:r w:rsidR="00FC5BDF" w:rsidRPr="00096E7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teikėjas), toliau kiekvienas atskirai vadinamas šalimi, o abu kartu – šalimis</w:t>
      </w:r>
      <w:r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</w:t>
      </w:r>
      <w:r w:rsidR="00FC5BDF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susitarė pakeisti </w:t>
      </w:r>
      <w:r w:rsidR="00357A33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2023 m. balandžio 5 d.</w:t>
      </w:r>
      <w:r w:rsidR="00713E84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sudar</w:t>
      </w:r>
      <w:r w:rsidR="00FC5BDF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ytą</w:t>
      </w:r>
      <w:r w:rsidR="00713E84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paslaugų pirkimo – pardavimo sutart</w:t>
      </w:r>
      <w:r w:rsidR="00FC5BDF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</w:t>
      </w:r>
      <w:r w:rsidR="00713E84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Nr.</w:t>
      </w:r>
      <w:r w:rsidR="005F346C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  <w:r w:rsidR="00357A33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PPS-14</w:t>
      </w:r>
      <w:r w:rsidR="00D32A5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(toliau – </w:t>
      </w:r>
      <w:r w:rsidR="00713E84"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</w:t>
      </w:r>
      <w:r w:rsidRPr="00096E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utartis).</w:t>
      </w:r>
    </w:p>
    <w:p w14:paraId="5890AFCF" w14:textId="7217A5FA" w:rsidR="005F346C" w:rsidRDefault="00713E84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Vadovaujantis 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Lietuvos Respublikos viešųjų pirkimų įstatymo 89 straipsnio 1 dalies 5 punktu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</w:t>
      </w:r>
      <w:r w:rsid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alys susitaria:</w:t>
      </w:r>
    </w:p>
    <w:p w14:paraId="6A3DABC9" w14:textId="77777777" w:rsidR="005F346C" w:rsidRDefault="005F346C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22762CD4" w14:textId="19F2F7B6" w:rsidR="00C1135C" w:rsidRDefault="005F346C" w:rsidP="00096E74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lastRenderedPageBreak/>
        <w:t>1.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Papildyti Sutarties 8 punktą šiuo sakiniu: „Už suteiktas paslaugas 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gali būti atsiskaitoma dalimis, po to, kai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pasiraš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omas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paslaugų perdavimo-priėmimo akt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as už suteiktų paslaugų dalį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ir pateik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iama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sąskait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a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už jau suteikt</w:t>
      </w:r>
      <w:r w:rsidR="00ED39C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ą</w:t>
      </w:r>
      <w:r w:rsidR="00096E74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ir Perkančiosios organizacijos priimtą paslaugų dalį.“</w:t>
      </w:r>
    </w:p>
    <w:p w14:paraId="26C33F26" w14:textId="19E9A274" w:rsidR="005F346C" w:rsidRDefault="005F346C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2. Visos kitos </w:t>
      </w:r>
      <w:r w:rsidR="00C1135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Sutarties </w:t>
      </w: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sąlygos išlieka nepakitusios.</w:t>
      </w:r>
    </w:p>
    <w:p w14:paraId="34995EE0" w14:textId="57339899" w:rsidR="005F346C" w:rsidRDefault="005F346C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3. Pasirašydamos šį </w:t>
      </w:r>
      <w:r w:rsidR="00F904B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s</w:t>
      </w: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usitarimą 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Š</w:t>
      </w: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alys patvirtina, kad šio susitarimo nuostatos joms yra aiškios, suprantamos ir nedviprasmiškos. </w:t>
      </w:r>
    </w:p>
    <w:p w14:paraId="507C984C" w14:textId="77777777" w:rsidR="005F346C" w:rsidRDefault="005F346C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4. Visi ginčai, kylantys dėl šio susitarimo, sprendžiami fakultatyviai – derybų būdu arba Lietuvos Respublikos teismuose pagal pirkėjo buveinės vietą. </w:t>
      </w:r>
    </w:p>
    <w:p w14:paraId="3B10BA45" w14:textId="75721972" w:rsidR="00713E84" w:rsidRDefault="005F346C" w:rsidP="005F346C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5. Šis susitarimas pasirašomas abiejų Šalių vadovų arba jų įgaliotų asmenų lietuvių kalba </w:t>
      </w:r>
      <w:r w:rsidR="00FD0EDF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dviem egzemplioriais</w:t>
      </w:r>
      <w:r w:rsidRPr="005F346C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.</w:t>
      </w:r>
    </w:p>
    <w:p w14:paraId="4DBC8A71" w14:textId="77777777" w:rsidR="00FA3F56" w:rsidRPr="00940DF3" w:rsidRDefault="00FA3F56" w:rsidP="00FA3F56">
      <w:pPr>
        <w:spacing w:after="0" w:line="240" w:lineRule="auto"/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W w:w="99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9"/>
        <w:gridCol w:w="4706"/>
      </w:tblGrid>
      <w:tr w:rsidR="00096E74" w:rsidRPr="005A4E3E" w14:paraId="1E32265E" w14:textId="77777777" w:rsidTr="00C1135C">
        <w:trPr>
          <w:trHeight w:val="2820"/>
        </w:trPr>
        <w:tc>
          <w:tcPr>
            <w:tcW w:w="5289" w:type="dxa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26"/>
              <w:gridCol w:w="4665"/>
            </w:tblGrid>
            <w:tr w:rsidR="00096E74" w:rsidRPr="00CD784B" w14:paraId="62C6DB26" w14:textId="77777777" w:rsidTr="00E15130">
              <w:tc>
                <w:tcPr>
                  <w:tcW w:w="4531" w:type="dxa"/>
                </w:tcPr>
                <w:p w14:paraId="187F72E6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CD784B">
                    <w:rPr>
                      <w:b/>
                      <w:bCs/>
                      <w:sz w:val="24"/>
                      <w:szCs w:val="24"/>
                    </w:rPr>
                    <w:t>Paslaugų gavėjas:</w:t>
                  </w:r>
                </w:p>
              </w:tc>
              <w:tc>
                <w:tcPr>
                  <w:tcW w:w="426" w:type="dxa"/>
                </w:tcPr>
                <w:p w14:paraId="6C6791A8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65" w:type="dxa"/>
                </w:tcPr>
                <w:p w14:paraId="5C4BCB65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b/>
                      <w:bCs/>
                      <w:sz w:val="24"/>
                      <w:szCs w:val="24"/>
                    </w:rPr>
                  </w:pPr>
                  <w:r w:rsidRPr="00CD784B">
                    <w:rPr>
                      <w:b/>
                      <w:bCs/>
                      <w:sz w:val="24"/>
                      <w:szCs w:val="24"/>
                    </w:rPr>
                    <w:t>Paslaugų teikėjas:</w:t>
                  </w:r>
                </w:p>
              </w:tc>
            </w:tr>
            <w:tr w:rsidR="00096E74" w:rsidRPr="00CD784B" w14:paraId="260277A1" w14:textId="77777777" w:rsidTr="00E15130">
              <w:tc>
                <w:tcPr>
                  <w:tcW w:w="4531" w:type="dxa"/>
                </w:tcPr>
                <w:p w14:paraId="01D22B82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Nacionalinė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švietimo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agentūra</w:t>
                  </w:r>
                </w:p>
                <w:p w14:paraId="76DBC083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Įmonės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kodas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305238040</w:t>
                  </w:r>
                </w:p>
                <w:p w14:paraId="67755AD3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K.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Kalinausko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g. 7, 03107 Vilnius</w:t>
                  </w:r>
                </w:p>
                <w:p w14:paraId="1C2A3D87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lastRenderedPageBreak/>
                    <w:t>Nėra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PVM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mokėtojas</w:t>
                  </w:r>
                  <w:proofErr w:type="spellEnd"/>
                </w:p>
                <w:p w14:paraId="1B871499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Tel. +370 8 658 18504</w:t>
                  </w:r>
                </w:p>
                <w:p w14:paraId="282E0009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A. s. Nr. LT427300010002456989</w:t>
                  </w:r>
                </w:p>
                <w:p w14:paraId="07C41391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AB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bankas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„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Swedbank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“,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banko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</w:t>
                  </w:r>
                  <w:proofErr w:type="spellStart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kodas</w:t>
                  </w:r>
                  <w:proofErr w:type="spellEnd"/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 xml:space="preserve"> 7300</w:t>
                  </w:r>
                </w:p>
                <w:p w14:paraId="082F614B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</w:p>
                <w:p w14:paraId="1CB435E4" w14:textId="77777777" w:rsidR="00096E74" w:rsidRPr="00CD784B" w:rsidRDefault="00096E74" w:rsidP="00096E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</w:p>
                <w:p w14:paraId="13101E37" w14:textId="77777777" w:rsidR="00096E74" w:rsidRPr="00CD784B" w:rsidRDefault="00096E74" w:rsidP="00096E74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Direktorė</w:t>
                  </w:r>
                </w:p>
                <w:p w14:paraId="4BEEC4F4" w14:textId="66DC7A1C" w:rsidR="00096E74" w:rsidRPr="00766D06" w:rsidRDefault="00096E74" w:rsidP="00766D06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</w:pPr>
                  <w:r w:rsidRPr="00CD78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Rūta Krasauskien</w:t>
                  </w:r>
                  <w:r w:rsidR="00766D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il"/>
                      <w:lang w:eastAsia="lt-LT"/>
                    </w:rPr>
                    <w:t>ė</w:t>
                  </w:r>
                </w:p>
              </w:tc>
              <w:tc>
                <w:tcPr>
                  <w:tcW w:w="426" w:type="dxa"/>
                </w:tcPr>
                <w:p w14:paraId="2206A214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665" w:type="dxa"/>
                </w:tcPr>
                <w:p w14:paraId="7384A025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t>Kauno švietimo inovacijų centras</w:t>
                  </w:r>
                </w:p>
                <w:p w14:paraId="4200A533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t>Įstaigos kodas 193043096</w:t>
                  </w:r>
                </w:p>
                <w:p w14:paraId="2DCE75D0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lastRenderedPageBreak/>
                    <w:t xml:space="preserve">Vytauto pr. 44, 44329 Kaunas </w:t>
                  </w:r>
                </w:p>
                <w:p w14:paraId="2DEBF647" w14:textId="08ACC402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t>7 32 41 57</w:t>
                  </w:r>
                </w:p>
                <w:p w14:paraId="5053C9E0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t xml:space="preserve">El. p. </w:t>
                  </w:r>
                  <w:hyperlink r:id="rId8" w:history="1">
                    <w:r w:rsidRPr="00CD784B">
                      <w:rPr>
                        <w:rStyle w:val="Hipersaitas"/>
                        <w:sz w:val="24"/>
                        <w:szCs w:val="24"/>
                      </w:rPr>
                      <w:t>info</w:t>
                    </w:r>
                    <w:r w:rsidRPr="00CD784B">
                      <w:rPr>
                        <w:rStyle w:val="Hipersaitas"/>
                        <w:sz w:val="24"/>
                        <w:szCs w:val="24"/>
                        <w:lang w:val="en-US"/>
                      </w:rPr>
                      <w:t>@</w:t>
                    </w:r>
                    <w:proofErr w:type="spellStart"/>
                    <w:r w:rsidRPr="00CD784B">
                      <w:rPr>
                        <w:rStyle w:val="Hipersaitas"/>
                        <w:sz w:val="24"/>
                        <w:szCs w:val="24"/>
                        <w:lang w:val="en-US"/>
                      </w:rPr>
                      <w:t>kaunosic.lt</w:t>
                    </w:r>
                    <w:proofErr w:type="spellEnd"/>
                  </w:hyperlink>
                  <w:r w:rsidRPr="00CD784B">
                    <w:rPr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3974662D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t>A. s. Nr.</w:t>
                  </w:r>
                  <w:r w:rsidRPr="00CD784B">
                    <w:t xml:space="preserve"> </w:t>
                  </w:r>
                  <w:r w:rsidRPr="00CD784B">
                    <w:rPr>
                      <w:color w:val="auto"/>
                      <w:sz w:val="24"/>
                      <w:szCs w:val="24"/>
                    </w:rPr>
                    <w:t>LT12 4010 0425 0007 0115</w:t>
                  </w:r>
                </w:p>
                <w:p w14:paraId="418090FB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CD784B">
                    <w:rPr>
                      <w:color w:val="auto"/>
                      <w:sz w:val="24"/>
                      <w:szCs w:val="24"/>
                    </w:rPr>
                    <w:t>Luminor</w:t>
                  </w:r>
                  <w:proofErr w:type="spellEnd"/>
                  <w:r w:rsidRPr="00CD784B">
                    <w:rPr>
                      <w:color w:val="auto"/>
                      <w:sz w:val="24"/>
                      <w:szCs w:val="24"/>
                    </w:rPr>
                    <w:t xml:space="preserve"> Bank AS, kodas 40100</w:t>
                  </w:r>
                </w:p>
                <w:p w14:paraId="7C46D5B5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</w:p>
                <w:p w14:paraId="44816981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</w:p>
                <w:p w14:paraId="33B9514E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t>Direktorė</w:t>
                  </w:r>
                </w:p>
                <w:p w14:paraId="6770F633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  <w:r w:rsidRPr="00CD784B">
                    <w:rPr>
                      <w:color w:val="auto"/>
                      <w:sz w:val="24"/>
                      <w:szCs w:val="24"/>
                    </w:rPr>
                    <w:t xml:space="preserve">Rasa </w:t>
                  </w:r>
                  <w:proofErr w:type="spellStart"/>
                  <w:r w:rsidRPr="00CD784B">
                    <w:rPr>
                      <w:color w:val="auto"/>
                      <w:sz w:val="24"/>
                      <w:szCs w:val="24"/>
                    </w:rPr>
                    <w:t>Bortkevičienė</w:t>
                  </w:r>
                  <w:proofErr w:type="spellEnd"/>
                </w:p>
                <w:p w14:paraId="73A1ECB3" w14:textId="77777777" w:rsidR="00096E74" w:rsidRPr="00CD784B" w:rsidRDefault="00096E74" w:rsidP="00096E74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472C295" w14:textId="5697CC24" w:rsidR="00096E74" w:rsidRPr="00096E74" w:rsidRDefault="00096E74" w:rsidP="00096E74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706" w:type="dxa"/>
          </w:tcPr>
          <w:tbl>
            <w:tblPr>
              <w:tblStyle w:val="Lentelstinklelis"/>
              <w:tblW w:w="9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26"/>
              <w:gridCol w:w="4665"/>
            </w:tblGrid>
            <w:tr w:rsidR="00766D06" w:rsidRPr="00CD784B" w14:paraId="2E2F8F19" w14:textId="77777777" w:rsidTr="00766D06">
              <w:tc>
                <w:tcPr>
                  <w:tcW w:w="4531" w:type="dxa"/>
                </w:tcPr>
                <w:tbl>
                  <w:tblPr>
                    <w:tblStyle w:val="Lentelstinklelis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65"/>
                  </w:tblGrid>
                  <w:tr w:rsidR="00766D06" w:rsidRPr="002464E2" w14:paraId="29D544E8" w14:textId="77777777" w:rsidTr="002C4839">
                    <w:tc>
                      <w:tcPr>
                        <w:tcW w:w="4665" w:type="dxa"/>
                      </w:tcPr>
                      <w:p w14:paraId="324C07D5" w14:textId="77777777" w:rsidR="00766D06" w:rsidRPr="002464E2" w:rsidRDefault="00766D06" w:rsidP="00766D06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464E2">
                          <w:rPr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Paslaugų teikėjas:</w:t>
                        </w:r>
                      </w:p>
                    </w:tc>
                  </w:tr>
                  <w:tr w:rsidR="00766D06" w:rsidRPr="002464E2" w14:paraId="4AD04E7A" w14:textId="77777777" w:rsidTr="002C4839">
                    <w:tc>
                      <w:tcPr>
                        <w:tcW w:w="4665" w:type="dxa"/>
                      </w:tcPr>
                      <w:p w14:paraId="75C1398A" w14:textId="77777777" w:rsidR="00766D06" w:rsidRPr="002464E2" w:rsidRDefault="00766D06" w:rsidP="00766D06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2464E2">
                          <w:rPr>
                            <w:color w:val="auto"/>
                            <w:sz w:val="24"/>
                            <w:szCs w:val="24"/>
                          </w:rPr>
                          <w:t>Kauno švietimo inovacijų centras</w:t>
                        </w:r>
                      </w:p>
                      <w:p w14:paraId="10C96B5B" w14:textId="77777777" w:rsidR="00766D06" w:rsidRPr="002464E2" w:rsidRDefault="00766D06" w:rsidP="00766D06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2464E2">
                          <w:rPr>
                            <w:color w:val="auto"/>
                            <w:sz w:val="24"/>
                            <w:szCs w:val="24"/>
                          </w:rPr>
                          <w:t>Įstaigos kodas 193043096</w:t>
                        </w:r>
                      </w:p>
                      <w:p w14:paraId="14E80B71" w14:textId="3CB67726" w:rsidR="00766D06" w:rsidRDefault="00766D06" w:rsidP="00F51C8A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2464E2">
                          <w:rPr>
                            <w:color w:val="auto"/>
                            <w:sz w:val="24"/>
                            <w:szCs w:val="24"/>
                          </w:rPr>
                          <w:t xml:space="preserve">Vytauto pr. 44, 44329 Kaunas </w:t>
                        </w:r>
                      </w:p>
                      <w:p w14:paraId="3F05C5E5" w14:textId="0703F038" w:rsidR="00F51C8A" w:rsidRPr="00F51C8A" w:rsidRDefault="00F51C8A" w:rsidP="00F51C8A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F51C8A">
                          <w:rPr>
                            <w:color w:val="auto"/>
                            <w:sz w:val="24"/>
                            <w:szCs w:val="24"/>
                          </w:rPr>
                          <w:t>Nėra PVM mokėtojas</w:t>
                        </w:r>
                      </w:p>
                      <w:p w14:paraId="250BB5C2" w14:textId="77777777" w:rsidR="00766D06" w:rsidRPr="002464E2" w:rsidRDefault="00766D06" w:rsidP="00766D06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2464E2">
                          <w:rPr>
                            <w:color w:val="auto"/>
                            <w:sz w:val="24"/>
                            <w:szCs w:val="24"/>
                          </w:rPr>
                          <w:t>Tel. +370 37 32 41 57</w:t>
                        </w:r>
                      </w:p>
                      <w:p w14:paraId="4D48A6CC" w14:textId="77777777" w:rsidR="00766D06" w:rsidRPr="002464E2" w:rsidRDefault="00766D06" w:rsidP="00766D06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2464E2">
                          <w:rPr>
                            <w:color w:val="auto"/>
                            <w:sz w:val="24"/>
                            <w:szCs w:val="24"/>
                          </w:rPr>
                          <w:t xml:space="preserve">El. p. </w:t>
                        </w:r>
                        <w:hyperlink r:id="rId9" w:history="1">
                          <w:r w:rsidRPr="002464E2">
                            <w:rPr>
                              <w:rStyle w:val="Hipersaitas"/>
                              <w:sz w:val="24"/>
                              <w:szCs w:val="24"/>
                            </w:rPr>
                            <w:t>info</w:t>
                          </w:r>
                          <w:r w:rsidRPr="002464E2">
                            <w:rPr>
                              <w:rStyle w:val="Hipersaitas"/>
                              <w:sz w:val="24"/>
                              <w:szCs w:val="24"/>
                              <w:lang w:val="en-US"/>
                            </w:rPr>
                            <w:t>@</w:t>
                          </w:r>
                          <w:proofErr w:type="spellStart"/>
                          <w:r w:rsidRPr="002464E2">
                            <w:rPr>
                              <w:rStyle w:val="Hipersaitas"/>
                              <w:sz w:val="24"/>
                              <w:szCs w:val="24"/>
                              <w:lang w:val="en-US"/>
                            </w:rPr>
                            <w:t>kaunosic.lt</w:t>
                          </w:r>
                          <w:proofErr w:type="spellEnd"/>
                        </w:hyperlink>
                        <w:r w:rsidRPr="002464E2">
                          <w:rPr>
                            <w:color w:val="auto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  <w:p w14:paraId="7733B959" w14:textId="77777777" w:rsidR="00766D06" w:rsidRPr="002464E2" w:rsidRDefault="00766D06" w:rsidP="00766D06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2464E2">
                          <w:rPr>
                            <w:color w:val="auto"/>
                            <w:sz w:val="24"/>
                            <w:szCs w:val="24"/>
                          </w:rPr>
                          <w:t>A. s. Nr.</w:t>
                        </w:r>
                        <w:r w:rsidRPr="002464E2">
                          <w:t xml:space="preserve"> </w:t>
                        </w:r>
                        <w:r w:rsidRPr="002464E2">
                          <w:rPr>
                            <w:color w:val="auto"/>
                            <w:sz w:val="24"/>
                            <w:szCs w:val="24"/>
                          </w:rPr>
                          <w:t>LT12 4010 0425 0007 0115</w:t>
                        </w:r>
                      </w:p>
                      <w:p w14:paraId="165A71FD" w14:textId="77777777" w:rsidR="00766D06" w:rsidRPr="002464E2" w:rsidRDefault="00766D06" w:rsidP="00766D06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proofErr w:type="spellStart"/>
                        <w:r w:rsidRPr="002464E2">
                          <w:rPr>
                            <w:color w:val="auto"/>
                            <w:sz w:val="24"/>
                            <w:szCs w:val="24"/>
                          </w:rPr>
                          <w:lastRenderedPageBreak/>
                          <w:t>Luminor</w:t>
                        </w:r>
                        <w:proofErr w:type="spellEnd"/>
                        <w:r w:rsidRPr="002464E2">
                          <w:rPr>
                            <w:color w:val="auto"/>
                            <w:sz w:val="24"/>
                            <w:szCs w:val="24"/>
                          </w:rPr>
                          <w:t xml:space="preserve"> Bank AS, kodas 40100</w:t>
                        </w:r>
                      </w:p>
                      <w:p w14:paraId="26D3A4B1" w14:textId="33456043" w:rsidR="00766D06" w:rsidRDefault="00766D06" w:rsidP="00766D06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</w:p>
                      <w:p w14:paraId="078AA6E3" w14:textId="6D30FCF2" w:rsidR="00766D06" w:rsidRDefault="00766D06" w:rsidP="00766D06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</w:p>
                      <w:p w14:paraId="2061F378" w14:textId="77777777" w:rsidR="00766D06" w:rsidRPr="002464E2" w:rsidRDefault="00766D06" w:rsidP="00766D06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2464E2">
                          <w:rPr>
                            <w:color w:val="auto"/>
                            <w:sz w:val="24"/>
                            <w:szCs w:val="24"/>
                          </w:rPr>
                          <w:t>Direktorė</w:t>
                        </w:r>
                      </w:p>
                      <w:p w14:paraId="0E5E1820" w14:textId="5E0C7602" w:rsidR="00766D06" w:rsidRPr="002464E2" w:rsidRDefault="00766D06" w:rsidP="00766D06">
                        <w:pPr>
                          <w:pStyle w:val="Body2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0"/>
                          <w:ind w:firstLine="567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2464E2">
                          <w:rPr>
                            <w:color w:val="auto"/>
                            <w:sz w:val="24"/>
                            <w:szCs w:val="24"/>
                          </w:rPr>
                          <w:t xml:space="preserve">Rasa </w:t>
                        </w:r>
                        <w:proofErr w:type="spellStart"/>
                        <w:r w:rsidRPr="002464E2">
                          <w:rPr>
                            <w:color w:val="auto"/>
                            <w:sz w:val="24"/>
                            <w:szCs w:val="24"/>
                          </w:rPr>
                          <w:t>Bortkevičienė</w:t>
                        </w:r>
                        <w:proofErr w:type="spellEnd"/>
                      </w:p>
                    </w:tc>
                  </w:tr>
                </w:tbl>
                <w:p w14:paraId="64F645A3" w14:textId="4B87C2E1" w:rsidR="00766D06" w:rsidRPr="00CD784B" w:rsidRDefault="00766D06" w:rsidP="00766D06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14:paraId="56DA6FE1" w14:textId="77777777" w:rsidR="00766D06" w:rsidRPr="00CD784B" w:rsidRDefault="00766D06" w:rsidP="00766D06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65" w:type="dxa"/>
                </w:tcPr>
                <w:p w14:paraId="1502F9A3" w14:textId="77777777" w:rsidR="00766D06" w:rsidRPr="00CD784B" w:rsidRDefault="00766D06" w:rsidP="00766D06">
                  <w:pPr>
                    <w:pStyle w:val="Body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ind w:firstLine="567"/>
                    <w:rPr>
                      <w:b/>
                      <w:bCs/>
                      <w:sz w:val="24"/>
                      <w:szCs w:val="24"/>
                    </w:rPr>
                  </w:pPr>
                  <w:r w:rsidRPr="00CD784B">
                    <w:rPr>
                      <w:b/>
                      <w:bCs/>
                      <w:sz w:val="24"/>
                      <w:szCs w:val="24"/>
                    </w:rPr>
                    <w:t>Paslaugų teikėjas:</w:t>
                  </w:r>
                </w:p>
              </w:tc>
            </w:tr>
          </w:tbl>
          <w:p w14:paraId="35191472" w14:textId="47B424D8" w:rsidR="00096E74" w:rsidRPr="005A4E3E" w:rsidRDefault="00096E74" w:rsidP="00096E74">
            <w:pPr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2332BF07" w14:textId="6E20092A" w:rsidR="00865A7F" w:rsidRPr="00AB5685" w:rsidRDefault="00865A7F" w:rsidP="00F51C8A">
      <w:pPr>
        <w:tabs>
          <w:tab w:val="left" w:pos="1119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865A7F" w:rsidRPr="00AB56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D54"/>
    <w:multiLevelType w:val="hybridMultilevel"/>
    <w:tmpl w:val="2A22A2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90969"/>
    <w:multiLevelType w:val="multilevel"/>
    <w:tmpl w:val="79423D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5C6C5CD1"/>
    <w:multiLevelType w:val="multilevel"/>
    <w:tmpl w:val="C5C6D9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DDC1C8E"/>
    <w:multiLevelType w:val="multilevel"/>
    <w:tmpl w:val="79867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3A61219"/>
    <w:multiLevelType w:val="hybridMultilevel"/>
    <w:tmpl w:val="F4CCBA52"/>
    <w:lvl w:ilvl="0" w:tplc="2EEC7B26">
      <w:start w:val="1"/>
      <w:numFmt w:val="upperLetter"/>
      <w:lvlText w:val="%1."/>
      <w:lvlJc w:val="left"/>
      <w:pPr>
        <w:ind w:left="417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56"/>
    <w:rsid w:val="00096E74"/>
    <w:rsid w:val="00147B9A"/>
    <w:rsid w:val="001A22C2"/>
    <w:rsid w:val="001B4922"/>
    <w:rsid w:val="002C26B0"/>
    <w:rsid w:val="00357A33"/>
    <w:rsid w:val="00370BB2"/>
    <w:rsid w:val="003D3FE1"/>
    <w:rsid w:val="005F346C"/>
    <w:rsid w:val="00713E84"/>
    <w:rsid w:val="00740C51"/>
    <w:rsid w:val="00765725"/>
    <w:rsid w:val="00766D06"/>
    <w:rsid w:val="007B5A7B"/>
    <w:rsid w:val="007E476D"/>
    <w:rsid w:val="00865A7F"/>
    <w:rsid w:val="00966F05"/>
    <w:rsid w:val="00AB2463"/>
    <w:rsid w:val="00AB5685"/>
    <w:rsid w:val="00C1135C"/>
    <w:rsid w:val="00CD1F48"/>
    <w:rsid w:val="00CE65F7"/>
    <w:rsid w:val="00D32A54"/>
    <w:rsid w:val="00DC0C37"/>
    <w:rsid w:val="00E013CF"/>
    <w:rsid w:val="00E55A59"/>
    <w:rsid w:val="00ED39C1"/>
    <w:rsid w:val="00F51C8A"/>
    <w:rsid w:val="00F904BC"/>
    <w:rsid w:val="00FA3F56"/>
    <w:rsid w:val="00FC5BDF"/>
    <w:rsid w:val="00FD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E7EC"/>
  <w15:chartTrackingRefBased/>
  <w15:docId w15:val="{79C95855-7512-4EF9-B119-97FF381D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3F56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3D3FE1"/>
    <w:rPr>
      <w:color w:val="auto"/>
      <w:u w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D3FE1"/>
    <w:rPr>
      <w:color w:val="auto"/>
      <w:u w:val="none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3,Table of contents numbered,List Paragraph2,Lentele"/>
    <w:basedOn w:val="prastasis"/>
    <w:link w:val="SraopastraipaDiagrama"/>
    <w:uiPriority w:val="34"/>
    <w:qFormat/>
    <w:rsid w:val="00FA3F56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locked/>
    <w:rsid w:val="00FA3F56"/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t">
    <w:name w:val="st"/>
    <w:basedOn w:val="Numatytasispastraiposriftas"/>
    <w:rsid w:val="00C1135C"/>
  </w:style>
  <w:style w:type="paragraph" w:customStyle="1" w:styleId="Body2">
    <w:name w:val="Body 2"/>
    <w:rsid w:val="00096E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</w:rPr>
  </w:style>
  <w:style w:type="table" w:styleId="Lentelstinklelis">
    <w:name w:val="Table Grid"/>
    <w:basedOn w:val="prastojilentel"/>
    <w:uiPriority w:val="39"/>
    <w:rsid w:val="00096E7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sic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kaunosi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51DB7-5EDA-4D84-81ED-776AABA1406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0e84bf1-8243-4edb-bbec-32ed2d0750c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7F139E-83DC-4124-B544-63CCC2581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2E366-696B-4387-8A2F-F58400952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1580</Words>
  <Characters>902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Žydrė Jucevičienė</cp:lastModifiedBy>
  <cp:revision>2</cp:revision>
  <dcterms:created xsi:type="dcterms:W3CDTF">2023-06-14T06:39:00Z</dcterms:created>
  <dcterms:modified xsi:type="dcterms:W3CDTF">2023-06-14T06:39:00Z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