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FA7B5" w14:textId="3877BD7F" w:rsidR="00F936B1" w:rsidRPr="00B70AE1" w:rsidRDefault="00AD6169" w:rsidP="00AD6169">
      <w:pPr>
        <w:spacing w:after="0" w:line="240" w:lineRule="auto"/>
        <w:jc w:val="right"/>
        <w:rPr>
          <w:rFonts w:ascii="Times New Roman" w:eastAsia="Times New Roman" w:hAnsi="Times New Roman" w:cs="Times New Roman"/>
          <w:sz w:val="24"/>
          <w:szCs w:val="20"/>
          <w:lang w:eastAsia="en-US"/>
        </w:rPr>
      </w:pPr>
      <w:bookmarkStart w:id="0" w:name="_GoBack"/>
      <w:bookmarkEnd w:id="0"/>
      <w:r>
        <w:rPr>
          <w:rFonts w:ascii="Times New Roman" w:eastAsia="Times New Roman" w:hAnsi="Times New Roman" w:cs="Times New Roman"/>
          <w:sz w:val="24"/>
          <w:szCs w:val="20"/>
          <w:lang w:eastAsia="en-US"/>
        </w:rPr>
        <w:t>3 priedas</w:t>
      </w:r>
    </w:p>
    <w:p w14:paraId="52119502" w14:textId="77777777" w:rsidR="00F936B1" w:rsidRPr="00B70AE1" w:rsidRDefault="00F936B1" w:rsidP="00F936B1">
      <w:pPr>
        <w:spacing w:after="0" w:line="240" w:lineRule="auto"/>
        <w:jc w:val="center"/>
        <w:rPr>
          <w:rFonts w:ascii="Times New Roman" w:eastAsia="Times New Roman" w:hAnsi="Times New Roman" w:cs="Times New Roman"/>
          <w:b/>
          <w:sz w:val="24"/>
          <w:szCs w:val="20"/>
          <w:lang w:eastAsia="en-US"/>
        </w:rPr>
      </w:pPr>
      <w:r w:rsidRPr="00B70AE1">
        <w:rPr>
          <w:rFonts w:ascii="Times New Roman" w:eastAsia="Times New Roman" w:hAnsi="Times New Roman" w:cs="Times New Roman"/>
          <w:b/>
          <w:sz w:val="24"/>
          <w:szCs w:val="20"/>
          <w:lang w:eastAsia="en-US"/>
        </w:rPr>
        <w:t>TECHNINĖ SPECIFIKACIJA</w:t>
      </w:r>
    </w:p>
    <w:p w14:paraId="25BEF245" w14:textId="446588F9" w:rsidR="000F31C4" w:rsidRPr="00B56386" w:rsidRDefault="000F31C4" w:rsidP="00B56386">
      <w:pPr>
        <w:snapToGrid w:val="0"/>
        <w:spacing w:after="0" w:line="240" w:lineRule="auto"/>
        <w:jc w:val="both"/>
        <w:rPr>
          <w:rFonts w:ascii="Times New Roman" w:hAnsi="Times New Roman" w:cs="Times New Roman"/>
          <w:sz w:val="24"/>
          <w:szCs w:val="24"/>
        </w:rPr>
      </w:pPr>
    </w:p>
    <w:p w14:paraId="1FE26E2F" w14:textId="77777777" w:rsidR="00635E73" w:rsidRPr="00B56386" w:rsidRDefault="00635E73" w:rsidP="00B56386">
      <w:pPr>
        <w:snapToGrid w:val="0"/>
        <w:spacing w:after="0" w:line="240" w:lineRule="auto"/>
        <w:ind w:firstLine="567"/>
        <w:jc w:val="both"/>
        <w:rPr>
          <w:rFonts w:ascii="Times New Roman" w:hAnsi="Times New Roman" w:cs="Times New Roman"/>
          <w:sz w:val="24"/>
          <w:szCs w:val="24"/>
        </w:rPr>
      </w:pPr>
      <w:r w:rsidRPr="00B56386">
        <w:rPr>
          <w:rFonts w:ascii="Times New Roman" w:hAnsi="Times New Roman" w:cs="Times New Roman"/>
          <w:sz w:val="24"/>
          <w:szCs w:val="24"/>
        </w:rPr>
        <w:t xml:space="preserve">Vilniaus miesto savivaldybė (toliau – įgaliotoji perkančioji organizacija) yra įgaliota atlikti </w:t>
      </w:r>
      <w:r w:rsidRPr="00B56386">
        <w:rPr>
          <w:rFonts w:ascii="Times New Roman" w:hAnsi="Times New Roman" w:cs="Times New Roman"/>
          <w:b/>
          <w:bCs/>
          <w:sz w:val="24"/>
          <w:szCs w:val="24"/>
        </w:rPr>
        <w:t>kiaušinių (toliau – prekės) Vilniaus miesto ikimokyklinio ugdymo įstaigoms (toliau – Užsakovas arba Užsakovai) pirkimą</w:t>
      </w:r>
      <w:r w:rsidRPr="00B56386">
        <w:rPr>
          <w:rFonts w:ascii="Times New Roman" w:hAnsi="Times New Roman" w:cs="Times New Roman"/>
          <w:sz w:val="24"/>
          <w:szCs w:val="24"/>
        </w:rPr>
        <w:t>.</w:t>
      </w:r>
    </w:p>
    <w:p w14:paraId="4CA9C4A9" w14:textId="77777777" w:rsidR="00635E73" w:rsidRPr="00B56386" w:rsidRDefault="00635E73" w:rsidP="00B56386">
      <w:pPr>
        <w:snapToGrid w:val="0"/>
        <w:spacing w:after="0" w:line="240" w:lineRule="auto"/>
        <w:jc w:val="both"/>
        <w:rPr>
          <w:rFonts w:ascii="Times New Roman" w:hAnsi="Times New Roman" w:cs="Times New Roman"/>
          <w:sz w:val="24"/>
          <w:szCs w:val="24"/>
        </w:rPr>
      </w:pPr>
    </w:p>
    <w:p w14:paraId="19CE47E3" w14:textId="77777777" w:rsidR="00B56386" w:rsidRDefault="00635E73" w:rsidP="00B56386">
      <w:pPr>
        <w:pStyle w:val="Sraopastraipa"/>
        <w:numPr>
          <w:ilvl w:val="0"/>
          <w:numId w:val="60"/>
        </w:numPr>
        <w:tabs>
          <w:tab w:val="left" w:pos="1134"/>
        </w:tabs>
        <w:snapToGrid w:val="0"/>
        <w:ind w:left="0" w:firstLine="567"/>
        <w:rPr>
          <w:b/>
          <w:bCs/>
          <w:szCs w:val="24"/>
        </w:rPr>
      </w:pPr>
      <w:r w:rsidRPr="00B56386">
        <w:rPr>
          <w:b/>
          <w:bCs/>
          <w:szCs w:val="24"/>
        </w:rPr>
        <w:t>Prekėms taikomi reikalavimai:</w:t>
      </w:r>
    </w:p>
    <w:p w14:paraId="0A6D6244" w14:textId="77777777" w:rsidR="00B56386" w:rsidRPr="00B56386" w:rsidRDefault="00635E73" w:rsidP="00B56386">
      <w:pPr>
        <w:pStyle w:val="Sraopastraipa"/>
        <w:numPr>
          <w:ilvl w:val="1"/>
          <w:numId w:val="60"/>
        </w:numPr>
        <w:tabs>
          <w:tab w:val="left" w:pos="567"/>
          <w:tab w:val="left" w:pos="1134"/>
        </w:tabs>
        <w:snapToGrid w:val="0"/>
        <w:ind w:left="0" w:firstLine="567"/>
        <w:rPr>
          <w:b/>
          <w:bCs/>
          <w:szCs w:val="24"/>
        </w:rPr>
      </w:pPr>
      <w:r w:rsidRPr="00B56386">
        <w:rPr>
          <w:szCs w:val="24"/>
        </w:rPr>
        <w:t>prekės privalo atitikti 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14:paraId="40A4A364" w14:textId="77777777" w:rsidR="00B56386" w:rsidRPr="00B56386" w:rsidRDefault="00635E73" w:rsidP="00B56386">
      <w:pPr>
        <w:pStyle w:val="Sraopastraipa"/>
        <w:numPr>
          <w:ilvl w:val="1"/>
          <w:numId w:val="60"/>
        </w:numPr>
        <w:tabs>
          <w:tab w:val="left" w:pos="567"/>
          <w:tab w:val="left" w:pos="1134"/>
        </w:tabs>
        <w:snapToGrid w:val="0"/>
        <w:ind w:left="0" w:firstLine="567"/>
        <w:rPr>
          <w:b/>
          <w:bCs/>
          <w:szCs w:val="24"/>
        </w:rPr>
      </w:pPr>
      <w:r w:rsidRPr="00B56386">
        <w:rPr>
          <w:szCs w:val="24"/>
        </w:rPr>
        <w:t>prekės privalo atitikti Lietuvos higienos normos HN 119:2014 „Maisto produktų ženklinimas“ (aktuali redakcija) reikalavimus;</w:t>
      </w:r>
    </w:p>
    <w:p w14:paraId="053292C1" w14:textId="77777777" w:rsidR="00B56386" w:rsidRPr="00B56386" w:rsidRDefault="00635E73" w:rsidP="00B56386">
      <w:pPr>
        <w:pStyle w:val="Sraopastraipa"/>
        <w:numPr>
          <w:ilvl w:val="1"/>
          <w:numId w:val="60"/>
        </w:numPr>
        <w:tabs>
          <w:tab w:val="left" w:pos="567"/>
          <w:tab w:val="left" w:pos="1134"/>
        </w:tabs>
        <w:snapToGrid w:val="0"/>
        <w:ind w:left="0" w:firstLine="567"/>
        <w:rPr>
          <w:b/>
          <w:bCs/>
          <w:szCs w:val="24"/>
        </w:rPr>
      </w:pPr>
      <w:r w:rsidRPr="00B56386">
        <w:rPr>
          <w:szCs w:val="24"/>
        </w:rPr>
        <w:t>prekės privalo atitikti reikalavimus, pateiktus Komisijos Reglamente (EB) Nr. 1441/2007, 2007 m. gruodžio 5 d. iš dalies keičiantis Reglamentą (EB) Nr. 2073/2005 dėl maisto produktų mikrobiologinių kriterijų ir Lietuvos higienos normoje HN 26:2006 „Maisto produktų mikrobiologiniai kriterijai“ (aktuali redakcija);</w:t>
      </w:r>
    </w:p>
    <w:p w14:paraId="23A5F949" w14:textId="77777777" w:rsidR="00B56386" w:rsidRPr="00B56386" w:rsidRDefault="00635E73" w:rsidP="00B56386">
      <w:pPr>
        <w:pStyle w:val="Sraopastraipa"/>
        <w:numPr>
          <w:ilvl w:val="1"/>
          <w:numId w:val="60"/>
        </w:numPr>
        <w:tabs>
          <w:tab w:val="left" w:pos="567"/>
          <w:tab w:val="left" w:pos="1134"/>
        </w:tabs>
        <w:snapToGrid w:val="0"/>
        <w:ind w:left="0" w:firstLine="567"/>
        <w:rPr>
          <w:b/>
          <w:bCs/>
          <w:szCs w:val="24"/>
        </w:rPr>
      </w:pPr>
      <w:r w:rsidRPr="00B56386">
        <w:rPr>
          <w:szCs w:val="24"/>
        </w:rPr>
        <w:t>prekėse privalo nebūti alergenų ir GMO pėdsakų;</w:t>
      </w:r>
    </w:p>
    <w:p w14:paraId="6142317C" w14:textId="77777777" w:rsidR="00B56386" w:rsidRPr="00B56386" w:rsidRDefault="00635E73" w:rsidP="00B56386">
      <w:pPr>
        <w:pStyle w:val="Sraopastraipa"/>
        <w:numPr>
          <w:ilvl w:val="1"/>
          <w:numId w:val="60"/>
        </w:numPr>
        <w:tabs>
          <w:tab w:val="left" w:pos="567"/>
          <w:tab w:val="left" w:pos="1134"/>
        </w:tabs>
        <w:snapToGrid w:val="0"/>
        <w:ind w:left="0" w:firstLine="567"/>
        <w:rPr>
          <w:b/>
          <w:bCs/>
          <w:szCs w:val="24"/>
        </w:rPr>
      </w:pPr>
      <w:r w:rsidRPr="00B56386">
        <w:rPr>
          <w:szCs w:val="24"/>
        </w:rPr>
        <w:t xml:space="preserve">prekės privalo atitikti mikrobiologinius kriterijus: </w:t>
      </w:r>
      <w:proofErr w:type="spellStart"/>
      <w:r w:rsidRPr="00B56386">
        <w:rPr>
          <w:szCs w:val="24"/>
        </w:rPr>
        <w:t>Salmonella</w:t>
      </w:r>
      <w:proofErr w:type="spellEnd"/>
      <w:r w:rsidRPr="00B56386">
        <w:rPr>
          <w:szCs w:val="24"/>
        </w:rPr>
        <w:t xml:space="preserve"> (Nėra 25 g), E. coli ≤ 5x10² - 5x 10³ </w:t>
      </w:r>
      <w:proofErr w:type="spellStart"/>
      <w:r w:rsidRPr="00B56386">
        <w:rPr>
          <w:szCs w:val="24"/>
        </w:rPr>
        <w:t>ksv</w:t>
      </w:r>
      <w:proofErr w:type="spellEnd"/>
      <w:r w:rsidRPr="00B56386">
        <w:rPr>
          <w:szCs w:val="24"/>
        </w:rPr>
        <w:t>/g</w:t>
      </w:r>
      <w:r w:rsidR="002C5A6B" w:rsidRPr="00B56386">
        <w:rPr>
          <w:szCs w:val="24"/>
        </w:rPr>
        <w:t>;</w:t>
      </w:r>
    </w:p>
    <w:p w14:paraId="0ED1E543" w14:textId="77777777" w:rsidR="00B56386" w:rsidRPr="00B56386" w:rsidRDefault="00635E73" w:rsidP="00B56386">
      <w:pPr>
        <w:pStyle w:val="Sraopastraipa"/>
        <w:numPr>
          <w:ilvl w:val="1"/>
          <w:numId w:val="60"/>
        </w:numPr>
        <w:tabs>
          <w:tab w:val="left" w:pos="567"/>
          <w:tab w:val="left" w:pos="1134"/>
        </w:tabs>
        <w:snapToGrid w:val="0"/>
        <w:ind w:left="0" w:firstLine="567"/>
        <w:rPr>
          <w:b/>
          <w:bCs/>
          <w:szCs w:val="24"/>
        </w:rPr>
      </w:pPr>
      <w:r w:rsidRPr="00B56386">
        <w:rPr>
          <w:szCs w:val="24"/>
        </w:rPr>
        <w:t>prekės privalo atitikti cheminius rodiklius: antibiotikų ir/ar hormoninių medžiagų negali būti;</w:t>
      </w:r>
    </w:p>
    <w:p w14:paraId="48346C2B" w14:textId="77777777" w:rsidR="00B56386" w:rsidRPr="00B56386" w:rsidRDefault="00635E73" w:rsidP="00B56386">
      <w:pPr>
        <w:pStyle w:val="Sraopastraipa"/>
        <w:numPr>
          <w:ilvl w:val="1"/>
          <w:numId w:val="60"/>
        </w:numPr>
        <w:tabs>
          <w:tab w:val="left" w:pos="567"/>
          <w:tab w:val="left" w:pos="1134"/>
        </w:tabs>
        <w:snapToGrid w:val="0"/>
        <w:ind w:left="0" w:firstLine="567"/>
        <w:rPr>
          <w:b/>
          <w:bCs/>
          <w:szCs w:val="24"/>
        </w:rPr>
      </w:pPr>
      <w:r w:rsidRPr="00B56386">
        <w:rPr>
          <w:szCs w:val="24"/>
        </w:rPr>
        <w:t>prekės privalo atitikti fizinius rodiklius: negali būti jokių pašalinių dalelių, priemaišų;</w:t>
      </w:r>
    </w:p>
    <w:p w14:paraId="3D09A932" w14:textId="77777777" w:rsidR="00B56386" w:rsidRPr="00B56386" w:rsidRDefault="00635E73" w:rsidP="00B56386">
      <w:pPr>
        <w:pStyle w:val="Sraopastraipa"/>
        <w:numPr>
          <w:ilvl w:val="1"/>
          <w:numId w:val="60"/>
        </w:numPr>
        <w:tabs>
          <w:tab w:val="left" w:pos="567"/>
          <w:tab w:val="left" w:pos="1134"/>
        </w:tabs>
        <w:snapToGrid w:val="0"/>
        <w:ind w:left="0" w:firstLine="567"/>
        <w:rPr>
          <w:b/>
          <w:bCs/>
          <w:szCs w:val="24"/>
        </w:rPr>
      </w:pPr>
      <w:r w:rsidRPr="00B56386">
        <w:rPr>
          <w:szCs w:val="24"/>
        </w:rPr>
        <w:t>prekių pristatymo dieną iki prekių tinkamumo vartoti termino pabaigos turi būti likę ne mažiau kaip 15 kalendorinių dienų;</w:t>
      </w:r>
    </w:p>
    <w:p w14:paraId="2A93DE4E" w14:textId="59658203" w:rsidR="00B56386" w:rsidRPr="00B56386" w:rsidRDefault="00807779" w:rsidP="00B56386">
      <w:pPr>
        <w:pStyle w:val="Sraopastraipa"/>
        <w:numPr>
          <w:ilvl w:val="1"/>
          <w:numId w:val="60"/>
        </w:numPr>
        <w:tabs>
          <w:tab w:val="left" w:pos="567"/>
          <w:tab w:val="left" w:pos="1134"/>
        </w:tabs>
        <w:snapToGrid w:val="0"/>
        <w:ind w:left="0" w:firstLine="567"/>
        <w:rPr>
          <w:b/>
          <w:bCs/>
          <w:szCs w:val="24"/>
        </w:rPr>
      </w:pPr>
      <w:r>
        <w:rPr>
          <w:szCs w:val="24"/>
        </w:rPr>
        <w:t>Tiekėjas, ne vėliau nei per 2 (du) mėnesius nuo pirkimo sutarties įsigaliojimo dienos</w:t>
      </w:r>
      <w:r w:rsidR="00C1779F">
        <w:rPr>
          <w:szCs w:val="24"/>
        </w:rPr>
        <w:t xml:space="preserve"> </w:t>
      </w:r>
      <w:r w:rsidR="00B56386" w:rsidRPr="00B56386">
        <w:rPr>
          <w:szCs w:val="24"/>
        </w:rPr>
        <w:t xml:space="preserve"> </w:t>
      </w:r>
      <w:r w:rsidR="00C1779F">
        <w:rPr>
          <w:szCs w:val="24"/>
        </w:rPr>
        <w:t xml:space="preserve">Užsakovui </w:t>
      </w:r>
      <w:r w:rsidR="00B56386" w:rsidRPr="00B56386">
        <w:rPr>
          <w:szCs w:val="24"/>
        </w:rPr>
        <w:t xml:space="preserve">privalės pateikti prekės mikrobiologinių tyrimų protokolus. </w:t>
      </w:r>
      <w:r w:rsidR="00C1779F">
        <w:rPr>
          <w:szCs w:val="24"/>
        </w:rPr>
        <w:t xml:space="preserve">Prekių tiekimo </w:t>
      </w:r>
      <w:r w:rsidR="002370F9">
        <w:rPr>
          <w:szCs w:val="24"/>
        </w:rPr>
        <w:t>termino pratęsimo</w:t>
      </w:r>
      <w:r w:rsidR="00B56386" w:rsidRPr="00B56386">
        <w:rPr>
          <w:szCs w:val="24"/>
        </w:rPr>
        <w:t xml:space="preserve"> atveju mikrobiologinių tyrimų protokolai turės būti pateikiami ne rečiau kaip 1 kartą per 12 mė</w:t>
      </w:r>
      <w:r w:rsidR="002370F9">
        <w:rPr>
          <w:szCs w:val="24"/>
        </w:rPr>
        <w:t>nesių</w:t>
      </w:r>
      <w:r w:rsidR="00B56386" w:rsidRPr="00B56386">
        <w:rPr>
          <w:szCs w:val="24"/>
        </w:rPr>
        <w:t xml:space="preserve">., šį terminą skaičiuojant nuo </w:t>
      </w:r>
      <w:r w:rsidR="002370F9">
        <w:rPr>
          <w:szCs w:val="24"/>
        </w:rPr>
        <w:t xml:space="preserve"> pirkimo sutarties įsigaliojimo d</w:t>
      </w:r>
      <w:r w:rsidR="00B56386" w:rsidRPr="00B56386">
        <w:rPr>
          <w:szCs w:val="24"/>
        </w:rPr>
        <w:t>ienos</w:t>
      </w:r>
      <w:r w:rsidR="00B56386">
        <w:rPr>
          <w:szCs w:val="24"/>
        </w:rPr>
        <w:t>;</w:t>
      </w:r>
      <w:r w:rsidR="00B56386" w:rsidRPr="00B56386">
        <w:rPr>
          <w:szCs w:val="24"/>
        </w:rPr>
        <w:t xml:space="preserve"> </w:t>
      </w:r>
    </w:p>
    <w:p w14:paraId="301C16AC" w14:textId="77777777" w:rsidR="00B56386" w:rsidRPr="00B56386" w:rsidRDefault="00635E73" w:rsidP="00B56386">
      <w:pPr>
        <w:pStyle w:val="Sraopastraipa"/>
        <w:numPr>
          <w:ilvl w:val="0"/>
          <w:numId w:val="60"/>
        </w:numPr>
        <w:tabs>
          <w:tab w:val="left" w:pos="993"/>
        </w:tabs>
        <w:snapToGrid w:val="0"/>
        <w:ind w:left="0" w:firstLine="567"/>
        <w:rPr>
          <w:b/>
          <w:bCs/>
          <w:szCs w:val="24"/>
        </w:rPr>
      </w:pPr>
      <w:r w:rsidRPr="00B56386">
        <w:rPr>
          <w:szCs w:val="24"/>
        </w:rPr>
        <w:t>Užsakovo užsakytos prekės turi būti pristatomos ne vėliau nei per 24 val. nuo užsakymo pateikimo momento arba per ilgesnį terminą, jei jį nurodė Užsakovas. Prekės turi būti pristatomos darbo dienomis nuo 7 val. 00 min. iki 13 val. 00 min. Prekės gali būti pristatomos ir kitu laiku, jei Užsakovas ir Tiekėjas raštu suderina prekių pristatymo grafiką, kurį pirkimo sutarties vykdymo metu šalys gali keisti šalių sudarytu bendru rašytiniu susitarimu.</w:t>
      </w:r>
    </w:p>
    <w:p w14:paraId="075BD8F6" w14:textId="77777777" w:rsidR="00B56386" w:rsidRPr="00B56386" w:rsidRDefault="00635E73" w:rsidP="00B56386">
      <w:pPr>
        <w:pStyle w:val="Sraopastraipa"/>
        <w:numPr>
          <w:ilvl w:val="0"/>
          <w:numId w:val="60"/>
        </w:numPr>
        <w:tabs>
          <w:tab w:val="left" w:pos="993"/>
        </w:tabs>
        <w:snapToGrid w:val="0"/>
        <w:ind w:left="0" w:firstLine="567"/>
        <w:rPr>
          <w:b/>
          <w:bCs/>
          <w:szCs w:val="24"/>
        </w:rPr>
      </w:pPr>
      <w:r w:rsidRPr="00B56386">
        <w:rPr>
          <w:szCs w:val="24"/>
        </w:rPr>
        <w:t>Minimalus vienu užsakymu užsakomų prekių krepšelio dydis – 30,00 EUR be PVM. Krepšelio suma skaičiuojama pagal bendrą, visų pirkimo sutarčių, sudarytų su konkrečiu Užsakovu, prekių užsakymų sumą, t. y. jei Tiekėjas tiekia prekes Užsakovui pagal kelias skirtingas pirkimo sutartis, tai užsakomų prekių kiekis (EUR) pagal kiekvieną pirkimo sutartį sumuojamas ir laikomas vienu užsakomų prekių krepšeliu.</w:t>
      </w:r>
    </w:p>
    <w:p w14:paraId="06B2A5DF" w14:textId="4FEB0CEE" w:rsidR="00651332" w:rsidRPr="00B56386" w:rsidRDefault="00635E73" w:rsidP="00B56386">
      <w:pPr>
        <w:pStyle w:val="Sraopastraipa"/>
        <w:numPr>
          <w:ilvl w:val="0"/>
          <w:numId w:val="60"/>
        </w:numPr>
        <w:tabs>
          <w:tab w:val="left" w:pos="993"/>
        </w:tabs>
        <w:snapToGrid w:val="0"/>
        <w:ind w:left="0" w:firstLine="567"/>
        <w:rPr>
          <w:b/>
          <w:bCs/>
          <w:szCs w:val="24"/>
        </w:rPr>
      </w:pPr>
      <w:r w:rsidRPr="00B56386">
        <w:rPr>
          <w:szCs w:val="24"/>
        </w:rPr>
        <w:t>Preliminarūs</w:t>
      </w:r>
      <w:r w:rsidRPr="00B56386">
        <w:rPr>
          <w:rFonts w:eastAsia="Lucida Sans Unicode"/>
          <w:szCs w:val="24"/>
        </w:rPr>
        <w:t xml:space="preserve"> 12 (dvylikos) mėn. </w:t>
      </w:r>
      <w:r w:rsidRPr="00B56386">
        <w:rPr>
          <w:szCs w:val="24"/>
        </w:rPr>
        <w:t>perkamų prekių kiekiai nurodyti 1 lentelėje. 1 lentelėje nurodytos prekės bus užsakomos / perkamos pagal Užsakovo (-ų) poreikį, tačiau bendra preliminariosios sutarties pagrindu</w:t>
      </w:r>
      <w:r w:rsidR="00314A7E" w:rsidRPr="00B56386">
        <w:rPr>
          <w:szCs w:val="24"/>
        </w:rPr>
        <w:t xml:space="preserve"> Užsakovų</w:t>
      </w:r>
      <w:r w:rsidRPr="00B56386">
        <w:rPr>
          <w:szCs w:val="24"/>
        </w:rPr>
        <w:t xml:space="preserve"> sudarytų pirkimo sutarčių vertė, 36 (trisdešimt) mėn. prekių tiekimo laikotarpiu, negalės viršyti 1 190 700</w:t>
      </w:r>
      <w:r w:rsidR="00651332" w:rsidRPr="00B56386">
        <w:rPr>
          <w:szCs w:val="24"/>
        </w:rPr>
        <w:t>,00</w:t>
      </w:r>
      <w:r w:rsidRPr="00B56386">
        <w:rPr>
          <w:szCs w:val="24"/>
        </w:rPr>
        <w:t xml:space="preserve"> EUR įskaitant visus mokesčius. Šios</w:t>
      </w:r>
      <w:r w:rsidR="001810BD" w:rsidRPr="00B56386">
        <w:rPr>
          <w:szCs w:val="24"/>
        </w:rPr>
        <w:t xml:space="preserve"> </w:t>
      </w:r>
      <w:r w:rsidRPr="00B56386">
        <w:rPr>
          <w:szCs w:val="24"/>
        </w:rPr>
        <w:t>techninės specifikacijos 1 lentelėje nurodyto preliminaraus 12 mėn. prekių kiekio neįsipareigojama išpirkti.</w:t>
      </w:r>
    </w:p>
    <w:p w14:paraId="1D0A40D1" w14:textId="77777777" w:rsidR="00635E73" w:rsidRPr="004550B3" w:rsidRDefault="00635E73" w:rsidP="00635E73">
      <w:pPr>
        <w:keepNext/>
        <w:tabs>
          <w:tab w:val="left" w:pos="851"/>
        </w:tabs>
        <w:suppressAutoHyphens/>
        <w:snapToGrid w:val="0"/>
        <w:spacing w:after="0" w:line="240" w:lineRule="auto"/>
        <w:jc w:val="right"/>
        <w:rPr>
          <w:rFonts w:ascii="Times New Roman" w:hAnsi="Times New Roman" w:cs="Times New Roman"/>
          <w:b/>
          <w:sz w:val="24"/>
          <w:szCs w:val="24"/>
        </w:rPr>
      </w:pPr>
      <w:r w:rsidRPr="004550B3">
        <w:rPr>
          <w:rFonts w:ascii="Times New Roman" w:hAnsi="Times New Roman" w:cs="Times New Roman"/>
          <w:b/>
          <w:sz w:val="24"/>
          <w:szCs w:val="24"/>
        </w:rPr>
        <w:lastRenderedPageBreak/>
        <w:t>1 lentelė</w:t>
      </w:r>
    </w:p>
    <w:tbl>
      <w:tblPr>
        <w:tblW w:w="97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701"/>
        <w:gridCol w:w="1276"/>
        <w:gridCol w:w="3827"/>
        <w:gridCol w:w="830"/>
        <w:gridCol w:w="1418"/>
      </w:tblGrid>
      <w:tr w:rsidR="00635E73" w:rsidRPr="004550B3" w14:paraId="73A8C02C" w14:textId="77777777" w:rsidTr="008817C6">
        <w:trPr>
          <w:trHeight w:val="1215"/>
        </w:trPr>
        <w:tc>
          <w:tcPr>
            <w:tcW w:w="709" w:type="dxa"/>
            <w:shd w:val="clear" w:color="auto" w:fill="FFFFFF"/>
            <w:vAlign w:val="center"/>
          </w:tcPr>
          <w:p w14:paraId="2D6564DF" w14:textId="77777777" w:rsidR="00635E73" w:rsidRPr="004550B3" w:rsidRDefault="00635E73" w:rsidP="00330FD4">
            <w:pPr>
              <w:suppressAutoHyphens/>
              <w:snapToGrid w:val="0"/>
              <w:spacing w:after="0" w:line="240" w:lineRule="auto"/>
              <w:jc w:val="center"/>
              <w:rPr>
                <w:rFonts w:ascii="Times New Roman" w:hAnsi="Times New Roman" w:cs="Times New Roman"/>
                <w:b/>
                <w:sz w:val="24"/>
                <w:szCs w:val="24"/>
              </w:rPr>
            </w:pPr>
            <w:r w:rsidRPr="004550B3">
              <w:rPr>
                <w:rFonts w:ascii="Times New Roman" w:hAnsi="Times New Roman" w:cs="Times New Roman"/>
                <w:b/>
                <w:sz w:val="24"/>
                <w:szCs w:val="24"/>
              </w:rPr>
              <w:t>Eil. Nr.</w:t>
            </w:r>
          </w:p>
        </w:tc>
        <w:tc>
          <w:tcPr>
            <w:tcW w:w="1701" w:type="dxa"/>
            <w:shd w:val="clear" w:color="auto" w:fill="FFFFFF"/>
            <w:vAlign w:val="center"/>
          </w:tcPr>
          <w:p w14:paraId="25DB9BC6" w14:textId="77777777" w:rsidR="00635E73" w:rsidRPr="004550B3" w:rsidRDefault="00635E73" w:rsidP="00330FD4">
            <w:pPr>
              <w:suppressAutoHyphens/>
              <w:snapToGrid w:val="0"/>
              <w:spacing w:after="0" w:line="240" w:lineRule="auto"/>
              <w:jc w:val="center"/>
              <w:rPr>
                <w:rFonts w:ascii="Times New Roman" w:hAnsi="Times New Roman" w:cs="Times New Roman"/>
                <w:b/>
                <w:sz w:val="24"/>
                <w:szCs w:val="24"/>
              </w:rPr>
            </w:pPr>
            <w:r w:rsidRPr="004550B3">
              <w:rPr>
                <w:rFonts w:ascii="Times New Roman" w:hAnsi="Times New Roman" w:cs="Times New Roman"/>
                <w:b/>
                <w:sz w:val="24"/>
                <w:szCs w:val="24"/>
              </w:rPr>
              <w:t>Pavadinimas</w:t>
            </w:r>
          </w:p>
        </w:tc>
        <w:tc>
          <w:tcPr>
            <w:tcW w:w="1276" w:type="dxa"/>
            <w:shd w:val="clear" w:color="auto" w:fill="FFFFFF"/>
            <w:vAlign w:val="center"/>
          </w:tcPr>
          <w:p w14:paraId="74F3CFD2" w14:textId="77777777" w:rsidR="00635E73" w:rsidRPr="004550B3" w:rsidRDefault="00635E73" w:rsidP="00330FD4">
            <w:pPr>
              <w:suppressAutoHyphens/>
              <w:snapToGrid w:val="0"/>
              <w:spacing w:after="0" w:line="240" w:lineRule="auto"/>
              <w:jc w:val="center"/>
              <w:rPr>
                <w:rFonts w:ascii="Times New Roman" w:hAnsi="Times New Roman" w:cs="Times New Roman"/>
                <w:b/>
                <w:sz w:val="24"/>
                <w:szCs w:val="24"/>
              </w:rPr>
            </w:pPr>
            <w:r w:rsidRPr="004550B3">
              <w:rPr>
                <w:rFonts w:ascii="Times New Roman" w:hAnsi="Times New Roman" w:cs="Times New Roman"/>
                <w:b/>
                <w:color w:val="000000"/>
                <w:sz w:val="24"/>
                <w:szCs w:val="24"/>
              </w:rPr>
              <w:t>Kodas, naudojamas produkto apskaitai</w:t>
            </w:r>
          </w:p>
        </w:tc>
        <w:tc>
          <w:tcPr>
            <w:tcW w:w="3827" w:type="dxa"/>
            <w:shd w:val="clear" w:color="auto" w:fill="FFFFFF"/>
            <w:vAlign w:val="center"/>
          </w:tcPr>
          <w:p w14:paraId="4878A3C6" w14:textId="77777777" w:rsidR="00635E73" w:rsidRPr="004550B3" w:rsidRDefault="00635E73" w:rsidP="00330FD4">
            <w:pPr>
              <w:suppressAutoHyphens/>
              <w:snapToGrid w:val="0"/>
              <w:spacing w:after="0" w:line="240" w:lineRule="auto"/>
              <w:jc w:val="center"/>
              <w:rPr>
                <w:rFonts w:ascii="Times New Roman" w:hAnsi="Times New Roman" w:cs="Times New Roman"/>
                <w:b/>
                <w:sz w:val="24"/>
                <w:szCs w:val="24"/>
              </w:rPr>
            </w:pPr>
            <w:r w:rsidRPr="004550B3">
              <w:rPr>
                <w:rFonts w:ascii="Times New Roman" w:hAnsi="Times New Roman" w:cs="Times New Roman"/>
                <w:b/>
                <w:sz w:val="24"/>
                <w:szCs w:val="24"/>
              </w:rPr>
              <w:t>Reikalavimai (kokybės, sudėties, fasavimo ir kt.)</w:t>
            </w:r>
          </w:p>
        </w:tc>
        <w:tc>
          <w:tcPr>
            <w:tcW w:w="830" w:type="dxa"/>
            <w:shd w:val="clear" w:color="auto" w:fill="FFFFFF"/>
            <w:vAlign w:val="center"/>
          </w:tcPr>
          <w:p w14:paraId="572FBFC4" w14:textId="77777777" w:rsidR="00635E73" w:rsidRPr="004550B3" w:rsidRDefault="00635E73" w:rsidP="00330FD4">
            <w:pPr>
              <w:suppressAutoHyphens/>
              <w:snapToGrid w:val="0"/>
              <w:spacing w:after="0" w:line="240" w:lineRule="auto"/>
              <w:jc w:val="center"/>
              <w:rPr>
                <w:rFonts w:ascii="Times New Roman" w:hAnsi="Times New Roman" w:cs="Times New Roman"/>
                <w:b/>
                <w:sz w:val="24"/>
                <w:szCs w:val="24"/>
              </w:rPr>
            </w:pPr>
            <w:r w:rsidRPr="004550B3">
              <w:rPr>
                <w:rFonts w:ascii="Times New Roman" w:hAnsi="Times New Roman" w:cs="Times New Roman"/>
                <w:b/>
                <w:sz w:val="24"/>
                <w:szCs w:val="24"/>
              </w:rPr>
              <w:t>Mato vnt.</w:t>
            </w:r>
          </w:p>
        </w:tc>
        <w:tc>
          <w:tcPr>
            <w:tcW w:w="1418" w:type="dxa"/>
            <w:shd w:val="clear" w:color="auto" w:fill="FFFFFF"/>
            <w:vAlign w:val="center"/>
          </w:tcPr>
          <w:p w14:paraId="5DDC9E10" w14:textId="77777777" w:rsidR="00635E73" w:rsidRPr="004550B3" w:rsidRDefault="00635E73" w:rsidP="00330FD4">
            <w:pPr>
              <w:suppressAutoHyphens/>
              <w:snapToGrid w:val="0"/>
              <w:spacing w:after="0" w:line="240" w:lineRule="auto"/>
              <w:jc w:val="center"/>
              <w:rPr>
                <w:rFonts w:ascii="Times New Roman" w:hAnsi="Times New Roman" w:cs="Times New Roman"/>
                <w:sz w:val="24"/>
                <w:szCs w:val="24"/>
              </w:rPr>
            </w:pPr>
            <w:r w:rsidRPr="004550B3">
              <w:rPr>
                <w:rFonts w:ascii="Times New Roman" w:hAnsi="Times New Roman" w:cs="Times New Roman"/>
                <w:b/>
                <w:sz w:val="24"/>
                <w:szCs w:val="24"/>
              </w:rPr>
              <w:t xml:space="preserve">Preliminarus 12 mėn. prekių kiekis </w:t>
            </w:r>
          </w:p>
        </w:tc>
      </w:tr>
      <w:tr w:rsidR="00635E73" w:rsidRPr="004550B3" w14:paraId="696C05B8" w14:textId="77777777" w:rsidTr="001810BD">
        <w:trPr>
          <w:trHeight w:val="1832"/>
        </w:trPr>
        <w:tc>
          <w:tcPr>
            <w:tcW w:w="709" w:type="dxa"/>
            <w:shd w:val="clear" w:color="auto" w:fill="FFFFFF"/>
            <w:vAlign w:val="center"/>
          </w:tcPr>
          <w:p w14:paraId="2BE15B8F" w14:textId="77777777" w:rsidR="00635E73" w:rsidRPr="004550B3" w:rsidRDefault="00635E73" w:rsidP="00635E73">
            <w:pPr>
              <w:numPr>
                <w:ilvl w:val="0"/>
                <w:numId w:val="58"/>
              </w:numPr>
              <w:tabs>
                <w:tab w:val="left" w:pos="177"/>
              </w:tabs>
              <w:suppressAutoHyphens/>
              <w:snapToGrid w:val="0"/>
              <w:spacing w:after="0" w:line="240" w:lineRule="auto"/>
              <w:rPr>
                <w:rFonts w:ascii="Times New Roman" w:hAnsi="Times New Roman" w:cs="Times New Roman"/>
                <w:sz w:val="24"/>
                <w:szCs w:val="24"/>
              </w:rPr>
            </w:pPr>
          </w:p>
        </w:tc>
        <w:tc>
          <w:tcPr>
            <w:tcW w:w="1701" w:type="dxa"/>
            <w:shd w:val="clear" w:color="auto" w:fill="FFFFFF"/>
            <w:vAlign w:val="center"/>
          </w:tcPr>
          <w:p w14:paraId="7F825549" w14:textId="28060294" w:rsidR="00635E73" w:rsidRPr="004550B3" w:rsidRDefault="00635E73" w:rsidP="0043039D">
            <w:pPr>
              <w:tabs>
                <w:tab w:val="left" w:pos="177"/>
              </w:tabs>
              <w:suppressAutoHyphens/>
              <w:snapToGrid w:val="0"/>
              <w:spacing w:after="0" w:line="240" w:lineRule="auto"/>
              <w:jc w:val="center"/>
              <w:rPr>
                <w:rFonts w:ascii="Times New Roman" w:hAnsi="Times New Roman" w:cs="Times New Roman"/>
                <w:sz w:val="24"/>
                <w:szCs w:val="24"/>
              </w:rPr>
            </w:pPr>
            <w:r w:rsidRPr="004550B3">
              <w:rPr>
                <w:rFonts w:ascii="Times New Roman" w:hAnsi="Times New Roman" w:cs="Times New Roman"/>
                <w:sz w:val="24"/>
                <w:szCs w:val="24"/>
              </w:rPr>
              <w:t>Vištų kiaušiniai</w:t>
            </w:r>
            <w:r w:rsidR="0043039D">
              <w:rPr>
                <w:rFonts w:ascii="Times New Roman" w:hAnsi="Times New Roman" w:cs="Times New Roman"/>
                <w:sz w:val="24"/>
                <w:szCs w:val="24"/>
              </w:rPr>
              <w:t xml:space="preserve"> (s</w:t>
            </w:r>
            <w:r w:rsidR="0043039D" w:rsidRPr="004550B3">
              <w:rPr>
                <w:rFonts w:ascii="Times New Roman" w:hAnsi="Times New Roman" w:cs="Times New Roman"/>
                <w:sz w:val="24"/>
                <w:szCs w:val="24"/>
              </w:rPr>
              <w:t xml:space="preserve">ufasuoti ne daugiau kaip po </w:t>
            </w:r>
            <w:r w:rsidR="0043039D">
              <w:rPr>
                <w:rFonts w:ascii="Times New Roman" w:hAnsi="Times New Roman" w:cs="Times New Roman"/>
                <w:sz w:val="24"/>
                <w:szCs w:val="24"/>
              </w:rPr>
              <w:t>1</w:t>
            </w:r>
            <w:r w:rsidR="0043039D" w:rsidRPr="004550B3">
              <w:rPr>
                <w:rFonts w:ascii="Times New Roman" w:hAnsi="Times New Roman" w:cs="Times New Roman"/>
                <w:sz w:val="24"/>
                <w:szCs w:val="24"/>
              </w:rPr>
              <w:t>0 vnt.</w:t>
            </w:r>
            <w:r w:rsidR="0043039D">
              <w:rPr>
                <w:rFonts w:ascii="Times New Roman" w:hAnsi="Times New Roman" w:cs="Times New Roman"/>
                <w:sz w:val="24"/>
                <w:szCs w:val="24"/>
              </w:rPr>
              <w:t>)</w:t>
            </w:r>
          </w:p>
        </w:tc>
        <w:tc>
          <w:tcPr>
            <w:tcW w:w="1276" w:type="dxa"/>
            <w:shd w:val="clear" w:color="auto" w:fill="FFFFFF"/>
            <w:vAlign w:val="center"/>
          </w:tcPr>
          <w:p w14:paraId="460ED7A4" w14:textId="77777777" w:rsidR="00635E73" w:rsidRPr="004550B3" w:rsidRDefault="00635E73" w:rsidP="001810BD">
            <w:pPr>
              <w:tabs>
                <w:tab w:val="left" w:pos="0"/>
                <w:tab w:val="left" w:pos="177"/>
                <w:tab w:val="left" w:pos="720"/>
              </w:tabs>
              <w:suppressAutoHyphens/>
              <w:snapToGrid w:val="0"/>
              <w:spacing w:after="0" w:line="240" w:lineRule="auto"/>
              <w:jc w:val="center"/>
              <w:rPr>
                <w:rFonts w:ascii="Times New Roman" w:hAnsi="Times New Roman" w:cs="Times New Roman"/>
                <w:sz w:val="24"/>
                <w:szCs w:val="24"/>
              </w:rPr>
            </w:pPr>
            <w:r w:rsidRPr="004550B3">
              <w:rPr>
                <w:rFonts w:ascii="Times New Roman" w:hAnsi="Times New Roman" w:cs="Times New Roman"/>
                <w:sz w:val="24"/>
                <w:szCs w:val="24"/>
              </w:rPr>
              <w:t>612084</w:t>
            </w:r>
          </w:p>
        </w:tc>
        <w:tc>
          <w:tcPr>
            <w:tcW w:w="3827" w:type="dxa"/>
            <w:shd w:val="clear" w:color="auto" w:fill="FFFFFF"/>
          </w:tcPr>
          <w:p w14:paraId="42738DD0" w14:textId="77777777" w:rsidR="00635E73" w:rsidRPr="004550B3" w:rsidRDefault="00635E73" w:rsidP="00635E73">
            <w:pPr>
              <w:numPr>
                <w:ilvl w:val="0"/>
                <w:numId w:val="56"/>
              </w:numPr>
              <w:tabs>
                <w:tab w:val="left" w:pos="0"/>
                <w:tab w:val="left" w:pos="177"/>
                <w:tab w:val="left" w:pos="720"/>
                <w:tab w:val="num" w:pos="916"/>
              </w:tabs>
              <w:suppressAutoHyphens/>
              <w:snapToGrid w:val="0"/>
              <w:spacing w:after="0" w:line="240" w:lineRule="auto"/>
              <w:ind w:left="0"/>
              <w:jc w:val="both"/>
              <w:rPr>
                <w:rFonts w:ascii="Times New Roman" w:hAnsi="Times New Roman" w:cs="Times New Roman"/>
                <w:sz w:val="24"/>
                <w:szCs w:val="24"/>
              </w:rPr>
            </w:pPr>
            <w:r w:rsidRPr="004550B3">
              <w:rPr>
                <w:rFonts w:ascii="Times New Roman" w:hAnsi="Times New Roman" w:cs="Times New Roman"/>
                <w:sz w:val="24"/>
                <w:szCs w:val="24"/>
              </w:rPr>
              <w:t>Ant kraiko laikomų vištų, A klasės, L svorio kategorijos. Kiekvienas kiaušinis turi būti su kontrolės žyma, nesuskilęs. Kiaušinio lukštas turi būti lygus, tvirtas, blizgantis, švarus, be prilipusių nešvarumų. Sufasuoti ne daugiau kaip po 10 vnt. Supakuota saugiai, individualiai atskirtas kiekvienas kiaušinis, apsaugant nuo galimos taršos ir išorės ir mechaninio pažeidimo. Pakavimo medžiaga pritaikyta pakuoti maisto produktus.</w:t>
            </w:r>
          </w:p>
          <w:p w14:paraId="6614393B" w14:textId="77777777" w:rsidR="00635E73" w:rsidRPr="004550B3" w:rsidRDefault="00635E73" w:rsidP="00635E73">
            <w:pPr>
              <w:numPr>
                <w:ilvl w:val="0"/>
                <w:numId w:val="56"/>
              </w:numPr>
              <w:tabs>
                <w:tab w:val="left" w:pos="0"/>
                <w:tab w:val="left" w:pos="177"/>
                <w:tab w:val="left" w:pos="720"/>
                <w:tab w:val="num" w:pos="916"/>
              </w:tabs>
              <w:suppressAutoHyphens/>
              <w:snapToGrid w:val="0"/>
              <w:spacing w:after="0" w:line="240" w:lineRule="auto"/>
              <w:ind w:left="0"/>
              <w:jc w:val="both"/>
              <w:rPr>
                <w:rFonts w:ascii="Times New Roman" w:hAnsi="Times New Roman" w:cs="Times New Roman"/>
                <w:sz w:val="24"/>
                <w:szCs w:val="24"/>
              </w:rPr>
            </w:pPr>
            <w:r w:rsidRPr="004550B3">
              <w:rPr>
                <w:rFonts w:ascii="Times New Roman" w:hAnsi="Times New Roman" w:cs="Times New Roman"/>
                <w:sz w:val="24"/>
                <w:szCs w:val="24"/>
              </w:rPr>
              <w:t xml:space="preserve">Mikrobiologiniai kriterijai: </w:t>
            </w:r>
            <w:proofErr w:type="spellStart"/>
            <w:r w:rsidRPr="004550B3">
              <w:rPr>
                <w:rFonts w:ascii="Times New Roman" w:hAnsi="Times New Roman" w:cs="Times New Roman"/>
                <w:sz w:val="24"/>
                <w:szCs w:val="24"/>
              </w:rPr>
              <w:t>Salmonella</w:t>
            </w:r>
            <w:proofErr w:type="spellEnd"/>
            <w:r w:rsidRPr="004550B3">
              <w:rPr>
                <w:rFonts w:ascii="Times New Roman" w:hAnsi="Times New Roman" w:cs="Times New Roman"/>
                <w:sz w:val="24"/>
                <w:szCs w:val="24"/>
              </w:rPr>
              <w:t xml:space="preserve"> - nėra 25 g. </w:t>
            </w:r>
          </w:p>
        </w:tc>
        <w:tc>
          <w:tcPr>
            <w:tcW w:w="830" w:type="dxa"/>
            <w:shd w:val="clear" w:color="auto" w:fill="FFFFFF"/>
            <w:vAlign w:val="center"/>
          </w:tcPr>
          <w:p w14:paraId="30E47004" w14:textId="68FEBFE2" w:rsidR="00635E73" w:rsidRPr="004550B3" w:rsidRDefault="00A54D6B" w:rsidP="00330FD4">
            <w:pPr>
              <w:tabs>
                <w:tab w:val="left" w:pos="177"/>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w:t>
            </w:r>
            <w:r w:rsidR="00635E73" w:rsidRPr="004550B3">
              <w:rPr>
                <w:rFonts w:ascii="Times New Roman" w:hAnsi="Times New Roman" w:cs="Times New Roman"/>
                <w:sz w:val="24"/>
                <w:szCs w:val="24"/>
              </w:rPr>
              <w:t>nt.</w:t>
            </w:r>
          </w:p>
        </w:tc>
        <w:tc>
          <w:tcPr>
            <w:tcW w:w="1418" w:type="dxa"/>
            <w:shd w:val="clear" w:color="auto" w:fill="FFFFFF"/>
            <w:vAlign w:val="center"/>
          </w:tcPr>
          <w:p w14:paraId="495F55D1" w14:textId="337CCAF6" w:rsidR="00635E73" w:rsidRPr="004550B3" w:rsidRDefault="00635E73" w:rsidP="001810BD">
            <w:pPr>
              <w:tabs>
                <w:tab w:val="left" w:pos="177"/>
                <w:tab w:val="left" w:pos="720"/>
              </w:tabs>
              <w:suppressAutoHyphens/>
              <w:snapToGrid w:val="0"/>
              <w:spacing w:after="0" w:line="240" w:lineRule="auto"/>
              <w:jc w:val="center"/>
              <w:rPr>
                <w:rFonts w:ascii="Times New Roman" w:hAnsi="Times New Roman" w:cs="Times New Roman"/>
                <w:sz w:val="24"/>
                <w:szCs w:val="24"/>
              </w:rPr>
            </w:pPr>
            <w:r w:rsidRPr="004550B3">
              <w:rPr>
                <w:rFonts w:ascii="Times New Roman" w:hAnsi="Times New Roman" w:cs="Times New Roman"/>
                <w:sz w:val="24"/>
                <w:szCs w:val="24"/>
              </w:rPr>
              <w:t>300 000</w:t>
            </w:r>
          </w:p>
        </w:tc>
      </w:tr>
      <w:tr w:rsidR="00635E73" w:rsidRPr="004550B3" w14:paraId="68320D99" w14:textId="77777777" w:rsidTr="00A54D6B">
        <w:trPr>
          <w:trHeight w:val="2589"/>
        </w:trPr>
        <w:tc>
          <w:tcPr>
            <w:tcW w:w="709" w:type="dxa"/>
            <w:shd w:val="clear" w:color="auto" w:fill="FFFFFF"/>
            <w:vAlign w:val="center"/>
          </w:tcPr>
          <w:p w14:paraId="70245907" w14:textId="77777777" w:rsidR="00635E73" w:rsidRPr="004550B3" w:rsidRDefault="00635E73" w:rsidP="00635E73">
            <w:pPr>
              <w:numPr>
                <w:ilvl w:val="0"/>
                <w:numId w:val="58"/>
              </w:numPr>
              <w:tabs>
                <w:tab w:val="left" w:pos="177"/>
              </w:tabs>
              <w:suppressAutoHyphens/>
              <w:snapToGrid w:val="0"/>
              <w:spacing w:after="0" w:line="240" w:lineRule="auto"/>
              <w:ind w:left="1042"/>
              <w:rPr>
                <w:rFonts w:ascii="Times New Roman" w:hAnsi="Times New Roman" w:cs="Times New Roman"/>
                <w:sz w:val="24"/>
                <w:szCs w:val="24"/>
              </w:rPr>
            </w:pPr>
          </w:p>
        </w:tc>
        <w:tc>
          <w:tcPr>
            <w:tcW w:w="1701" w:type="dxa"/>
            <w:shd w:val="clear" w:color="auto" w:fill="FFFFFF"/>
            <w:vAlign w:val="center"/>
          </w:tcPr>
          <w:p w14:paraId="3D78650B" w14:textId="2C5B8FC7" w:rsidR="00635E73" w:rsidRPr="004550B3" w:rsidRDefault="00635E73" w:rsidP="0043039D">
            <w:pPr>
              <w:tabs>
                <w:tab w:val="left" w:pos="177"/>
              </w:tabs>
              <w:suppressAutoHyphens/>
              <w:snapToGrid w:val="0"/>
              <w:spacing w:after="0" w:line="240" w:lineRule="auto"/>
              <w:jc w:val="center"/>
              <w:rPr>
                <w:rFonts w:ascii="Times New Roman" w:hAnsi="Times New Roman" w:cs="Times New Roman"/>
                <w:sz w:val="24"/>
                <w:szCs w:val="24"/>
              </w:rPr>
            </w:pPr>
            <w:r w:rsidRPr="004550B3">
              <w:rPr>
                <w:rFonts w:ascii="Times New Roman" w:hAnsi="Times New Roman" w:cs="Times New Roman"/>
                <w:sz w:val="24"/>
                <w:szCs w:val="24"/>
              </w:rPr>
              <w:t>Vištų kiaušiniai</w:t>
            </w:r>
            <w:r w:rsidR="0043039D">
              <w:rPr>
                <w:rFonts w:ascii="Times New Roman" w:hAnsi="Times New Roman" w:cs="Times New Roman"/>
                <w:sz w:val="24"/>
                <w:szCs w:val="24"/>
              </w:rPr>
              <w:t xml:space="preserve"> (s</w:t>
            </w:r>
            <w:r w:rsidR="0043039D" w:rsidRPr="004550B3">
              <w:rPr>
                <w:rFonts w:ascii="Times New Roman" w:hAnsi="Times New Roman" w:cs="Times New Roman"/>
                <w:sz w:val="24"/>
                <w:szCs w:val="24"/>
              </w:rPr>
              <w:t>ufasuoti ne daugiau kaip po 30 vnt. padėkluose</w:t>
            </w:r>
            <w:r w:rsidR="0043039D">
              <w:rPr>
                <w:rFonts w:ascii="Times New Roman" w:hAnsi="Times New Roman" w:cs="Times New Roman"/>
                <w:sz w:val="24"/>
                <w:szCs w:val="24"/>
              </w:rPr>
              <w:t>)</w:t>
            </w:r>
          </w:p>
        </w:tc>
        <w:tc>
          <w:tcPr>
            <w:tcW w:w="1276" w:type="dxa"/>
            <w:shd w:val="clear" w:color="auto" w:fill="FFFFFF"/>
            <w:vAlign w:val="center"/>
          </w:tcPr>
          <w:p w14:paraId="4EC92871" w14:textId="77777777" w:rsidR="00635E73" w:rsidRPr="004550B3" w:rsidRDefault="00635E73" w:rsidP="001810BD">
            <w:pPr>
              <w:tabs>
                <w:tab w:val="left" w:pos="0"/>
                <w:tab w:val="left" w:pos="177"/>
                <w:tab w:val="left" w:pos="720"/>
              </w:tabs>
              <w:suppressAutoHyphens/>
              <w:snapToGrid w:val="0"/>
              <w:spacing w:after="0" w:line="240" w:lineRule="auto"/>
              <w:jc w:val="center"/>
              <w:rPr>
                <w:rFonts w:ascii="Times New Roman" w:hAnsi="Times New Roman" w:cs="Times New Roman"/>
                <w:sz w:val="24"/>
                <w:szCs w:val="24"/>
              </w:rPr>
            </w:pPr>
            <w:r w:rsidRPr="004550B3">
              <w:rPr>
                <w:rFonts w:ascii="Times New Roman" w:hAnsi="Times New Roman" w:cs="Times New Roman"/>
                <w:sz w:val="24"/>
                <w:szCs w:val="24"/>
              </w:rPr>
              <w:t>612084</w:t>
            </w:r>
          </w:p>
        </w:tc>
        <w:tc>
          <w:tcPr>
            <w:tcW w:w="3827" w:type="dxa"/>
            <w:shd w:val="clear" w:color="auto" w:fill="FFFFFF"/>
          </w:tcPr>
          <w:p w14:paraId="162161E7" w14:textId="77777777" w:rsidR="00635E73" w:rsidRPr="004550B3" w:rsidRDefault="00635E73" w:rsidP="00635E73">
            <w:pPr>
              <w:numPr>
                <w:ilvl w:val="0"/>
                <w:numId w:val="56"/>
              </w:numPr>
              <w:tabs>
                <w:tab w:val="left" w:pos="0"/>
                <w:tab w:val="left" w:pos="177"/>
                <w:tab w:val="left" w:pos="720"/>
                <w:tab w:val="num" w:pos="916"/>
              </w:tabs>
              <w:suppressAutoHyphens/>
              <w:snapToGrid w:val="0"/>
              <w:spacing w:after="0" w:line="240" w:lineRule="auto"/>
              <w:ind w:left="0"/>
              <w:jc w:val="both"/>
              <w:rPr>
                <w:rFonts w:ascii="Times New Roman" w:hAnsi="Times New Roman" w:cs="Times New Roman"/>
                <w:sz w:val="24"/>
                <w:szCs w:val="24"/>
              </w:rPr>
            </w:pPr>
            <w:r w:rsidRPr="004550B3">
              <w:rPr>
                <w:rFonts w:ascii="Times New Roman" w:hAnsi="Times New Roman" w:cs="Times New Roman"/>
                <w:sz w:val="24"/>
                <w:szCs w:val="24"/>
              </w:rPr>
              <w:t>Ant kraiko laikomų vištų, A klasės, L svorio kategorijos. Kiekvienas kiaušinis turi būti su kontrolės žyma, nesuskilęs, kiaušinio lukštas turi būti lygus, tvirtas, blizgantis, švarus, be prilipusių nešvarumų. Sufasuoti ne daugiau kaip po 30 vnt. padėkluose, kiekis dėžėje iki 360 vnt. Supakuota saugiai, apsaugant nuo galimos taršos ir išorės ir mechaninio pažeidimo. Pakavimo medžiaga pritaikyta pakuoti maisto produktus.</w:t>
            </w:r>
          </w:p>
          <w:p w14:paraId="19B58F25" w14:textId="77777777" w:rsidR="00635E73" w:rsidRPr="004550B3" w:rsidRDefault="00635E73" w:rsidP="00330FD4">
            <w:pPr>
              <w:tabs>
                <w:tab w:val="left" w:pos="177"/>
              </w:tabs>
              <w:suppressAutoHyphens/>
              <w:snapToGrid w:val="0"/>
              <w:spacing w:after="0" w:line="240" w:lineRule="auto"/>
              <w:jc w:val="both"/>
              <w:rPr>
                <w:rFonts w:ascii="Times New Roman" w:hAnsi="Times New Roman" w:cs="Times New Roman"/>
                <w:sz w:val="24"/>
                <w:szCs w:val="24"/>
              </w:rPr>
            </w:pPr>
            <w:r w:rsidRPr="004550B3">
              <w:rPr>
                <w:rFonts w:ascii="Times New Roman" w:hAnsi="Times New Roman" w:cs="Times New Roman"/>
                <w:sz w:val="24"/>
                <w:szCs w:val="24"/>
              </w:rPr>
              <w:t xml:space="preserve">Mikrobiologiniai kriterijai: </w:t>
            </w:r>
            <w:proofErr w:type="spellStart"/>
            <w:r w:rsidRPr="004550B3">
              <w:rPr>
                <w:rFonts w:ascii="Times New Roman" w:hAnsi="Times New Roman" w:cs="Times New Roman"/>
                <w:sz w:val="24"/>
                <w:szCs w:val="24"/>
              </w:rPr>
              <w:t>Salmonella</w:t>
            </w:r>
            <w:proofErr w:type="spellEnd"/>
            <w:r w:rsidRPr="004550B3">
              <w:rPr>
                <w:rFonts w:ascii="Times New Roman" w:hAnsi="Times New Roman" w:cs="Times New Roman"/>
                <w:sz w:val="24"/>
                <w:szCs w:val="24"/>
              </w:rPr>
              <w:t xml:space="preserve"> - nėra 25 g. </w:t>
            </w:r>
          </w:p>
        </w:tc>
        <w:tc>
          <w:tcPr>
            <w:tcW w:w="830" w:type="dxa"/>
            <w:shd w:val="clear" w:color="auto" w:fill="FFFFFF"/>
            <w:vAlign w:val="center"/>
          </w:tcPr>
          <w:p w14:paraId="65414911" w14:textId="77777777" w:rsidR="00635E73" w:rsidRPr="004550B3" w:rsidRDefault="00635E73" w:rsidP="00330FD4">
            <w:pPr>
              <w:tabs>
                <w:tab w:val="left" w:pos="177"/>
                <w:tab w:val="left" w:pos="720"/>
              </w:tabs>
              <w:suppressAutoHyphens/>
              <w:snapToGrid w:val="0"/>
              <w:spacing w:after="0" w:line="240" w:lineRule="auto"/>
              <w:jc w:val="center"/>
              <w:rPr>
                <w:rFonts w:ascii="Times New Roman" w:hAnsi="Times New Roman" w:cs="Times New Roman"/>
                <w:sz w:val="24"/>
                <w:szCs w:val="24"/>
              </w:rPr>
            </w:pPr>
            <w:r w:rsidRPr="004550B3">
              <w:rPr>
                <w:rFonts w:ascii="Times New Roman" w:hAnsi="Times New Roman" w:cs="Times New Roman"/>
                <w:sz w:val="24"/>
                <w:szCs w:val="24"/>
              </w:rPr>
              <w:t>vnt.</w:t>
            </w:r>
          </w:p>
        </w:tc>
        <w:tc>
          <w:tcPr>
            <w:tcW w:w="1418" w:type="dxa"/>
            <w:shd w:val="clear" w:color="auto" w:fill="FFFFFF"/>
            <w:vAlign w:val="center"/>
          </w:tcPr>
          <w:p w14:paraId="149D0E16" w14:textId="77777777" w:rsidR="00635E73" w:rsidRPr="004550B3" w:rsidRDefault="00635E73" w:rsidP="00330FD4">
            <w:pPr>
              <w:tabs>
                <w:tab w:val="left" w:pos="177"/>
                <w:tab w:val="left" w:pos="720"/>
              </w:tabs>
              <w:suppressAutoHyphens/>
              <w:snapToGrid w:val="0"/>
              <w:spacing w:after="0" w:line="240" w:lineRule="auto"/>
              <w:jc w:val="center"/>
              <w:rPr>
                <w:rFonts w:ascii="Times New Roman" w:hAnsi="Times New Roman" w:cs="Times New Roman"/>
                <w:sz w:val="24"/>
                <w:szCs w:val="24"/>
              </w:rPr>
            </w:pPr>
            <w:r w:rsidRPr="004550B3">
              <w:rPr>
                <w:rFonts w:ascii="Times New Roman" w:hAnsi="Times New Roman" w:cs="Times New Roman"/>
                <w:sz w:val="24"/>
                <w:szCs w:val="24"/>
              </w:rPr>
              <w:t>1 800 000</w:t>
            </w:r>
          </w:p>
        </w:tc>
      </w:tr>
    </w:tbl>
    <w:p w14:paraId="064494EC" w14:textId="77777777" w:rsidR="00635E73" w:rsidRPr="007054EF" w:rsidRDefault="00635E73" w:rsidP="00F936B1">
      <w:pPr>
        <w:spacing w:after="0" w:line="240" w:lineRule="auto"/>
        <w:contextualSpacing/>
        <w:jc w:val="center"/>
        <w:rPr>
          <w:rFonts w:ascii="Times New Roman" w:hAnsi="Times New Roman" w:cs="Times New Roman"/>
          <w:sz w:val="24"/>
          <w:szCs w:val="24"/>
        </w:rPr>
      </w:pPr>
    </w:p>
    <w:p w14:paraId="4CF6B822" w14:textId="77777777" w:rsidR="00207EA7" w:rsidRPr="00704452" w:rsidRDefault="00207EA7" w:rsidP="00207EA7">
      <w:pPr>
        <w:tabs>
          <w:tab w:val="left" w:pos="993"/>
        </w:tabs>
        <w:spacing w:before="240" w:line="240" w:lineRule="auto"/>
        <w:ind w:firstLine="567"/>
        <w:jc w:val="both"/>
        <w:rPr>
          <w:rFonts w:ascii="Times New Roman" w:hAnsi="Times New Roman" w:cs="Times New Roman"/>
          <w:b/>
          <w:bCs/>
          <w:sz w:val="24"/>
          <w:szCs w:val="24"/>
          <w:u w:val="single"/>
        </w:rPr>
      </w:pPr>
      <w:bookmarkStart w:id="1" w:name="_Hlk529972925"/>
      <w:r w:rsidRPr="00704452">
        <w:rPr>
          <w:rFonts w:ascii="Times New Roman" w:hAnsi="Times New Roman" w:cs="Times New Roman"/>
          <w:b/>
          <w:bCs/>
          <w:sz w:val="24"/>
          <w:szCs w:val="24"/>
          <w:u w:val="single"/>
        </w:rPr>
        <w:t>PASTABOS / AKTUALI INFORMACIJA:</w:t>
      </w:r>
    </w:p>
    <w:p w14:paraId="3002C9D1"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rStyle w:val="cf01"/>
          <w:rFonts w:ascii="Times New Roman" w:hAnsi="Times New Roman" w:cs="Times New Roman"/>
          <w:color w:val="000000" w:themeColor="text1"/>
          <w:sz w:val="24"/>
          <w:szCs w:val="24"/>
        </w:rPr>
        <w:t xml:space="preserve">Tiekėjas, ne vėliau kaip per 12 (dvylika) mėn. nuo preliminariosios sutarties įsigaliojimo dienos </w:t>
      </w:r>
      <w:r w:rsidRPr="002A4EB8">
        <w:rPr>
          <w:rStyle w:val="cf01"/>
          <w:rFonts w:ascii="Times New Roman" w:hAnsi="Times New Roman" w:cs="Times New Roman"/>
          <w:sz w:val="24"/>
          <w:szCs w:val="24"/>
        </w:rPr>
        <w:t>arba per kitą Tiekėjo pasiūlyme nurodytą įsipareigojimo terminą, turi</w:t>
      </w:r>
      <w:r w:rsidRPr="002A4EB8">
        <w:rPr>
          <w:rStyle w:val="cf01"/>
          <w:rFonts w:ascii="Times New Roman" w:hAnsi="Times New Roman" w:cs="Times New Roman"/>
          <w:color w:val="000000" w:themeColor="text1"/>
          <w:sz w:val="24"/>
          <w:szCs w:val="24"/>
        </w:rPr>
        <w:t xml:space="preserve"> Užsakovams išrašomuose mokėjimo (apskaitos) dokumentuose (PVM sąskaitose - faktūrose) nurodyti kodus, naudojamus prekių apskaitai (kodai, kurie bus naudojami prekių apskaitai yra nurodyti šios techninės specifikacijos 1 lentelėje);</w:t>
      </w:r>
    </w:p>
    <w:p w14:paraId="76052C1E"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rPr>
        <w:t>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įrodymas yra tiekėjo pareiga</w:t>
      </w:r>
      <w:bookmarkEnd w:id="1"/>
      <w:r w:rsidRPr="002A4EB8">
        <w:rPr>
          <w:color w:val="000000" w:themeColor="text1"/>
          <w:szCs w:val="24"/>
        </w:rPr>
        <w:t>;</w:t>
      </w:r>
    </w:p>
    <w:p w14:paraId="3F7A68E5"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rPr>
        <w:t>informacija apie perkančiųjų organizacijų naudojamą apskaitos sistemą: Užsakovų buhalterinę apskaitą vykdo biudžetinė įstaiga „</w:t>
      </w:r>
      <w:proofErr w:type="spellStart"/>
      <w:r w:rsidRPr="002A4EB8">
        <w:rPr>
          <w:color w:val="000000" w:themeColor="text1"/>
          <w:szCs w:val="24"/>
        </w:rPr>
        <w:t>Skaitlis</w:t>
      </w:r>
      <w:proofErr w:type="spellEnd"/>
      <w:r w:rsidRPr="002A4EB8">
        <w:rPr>
          <w:color w:val="000000" w:themeColor="text1"/>
          <w:szCs w:val="24"/>
        </w:rPr>
        <w:t xml:space="preserve">“, naudojant </w:t>
      </w:r>
      <w:r w:rsidRPr="002A4EB8">
        <w:rPr>
          <w:color w:val="000000" w:themeColor="text1"/>
          <w:szCs w:val="24"/>
          <w:lang w:eastAsia="en-GB"/>
        </w:rPr>
        <w:t>Vilniaus miesto darželių informacinę sistemą ir Finansų apskaitos sistema (FVAS), kuria iš viso naudojasi 161 įstaiga;</w:t>
      </w:r>
    </w:p>
    <w:p w14:paraId="5616E58B"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lang w:eastAsia="en-GB"/>
        </w:rPr>
        <w:lastRenderedPageBreak/>
        <w:t>tuo atveju jeigu pirkimo sutarties vykdymo metu Užsakovai ir (ar) įgaliotoji perkančioji organizacija įdiegtų programinę įrangą</w:t>
      </w:r>
      <w:r w:rsidRPr="002A4EB8">
        <w:rPr>
          <w:color w:val="000000" w:themeColor="text1"/>
          <w:szCs w:val="24"/>
        </w:rPr>
        <w:t>, naudojamą bendram visų švietimo įstaigų maisto technologinių kortelių sudarymui, pirkimo laimėtojas, iškilus Užsakovo (-ų) poreikiui (parengus duomenų mainų protokolą), privalės per 12 (dvylika) mėnesių nuo duomenų mainų protokolo pateikimo Tiekėjui, pritaikyti savo programinę įrangą (jeigu tokią turės), kad šios dvi sistemos galėtų veikti bendrai;</w:t>
      </w:r>
    </w:p>
    <w:p w14:paraId="4770E2DB"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rPr>
        <w:t>Vilniaus miesto savivaldybės administracijai ir (arba) Užsakovui raštu pareikalavus, Tiekėjas įsipareigoja pateikti transporto priemonių, kuriomis bus tiekiamos prekės sąrašą. Minėtas sąrašas turės būti pateiktas, ne vėliau nei per 5 (penkias) darbo dienas nuo rašytinio pareikalavimo pateikimo dienos.</w:t>
      </w:r>
    </w:p>
    <w:p w14:paraId="50BBD1D6" w14:textId="444E03C8" w:rsidR="002A4EB8" w:rsidRDefault="002A4EB8">
      <w:pPr>
        <w:spacing w:after="160" w:line="259" w:lineRule="auto"/>
        <w:rPr>
          <w:rFonts w:ascii="Times New Roman" w:hAnsi="Times New Roman" w:cs="Times New Roman"/>
          <w:sz w:val="24"/>
          <w:szCs w:val="24"/>
        </w:rPr>
      </w:pPr>
    </w:p>
    <w:sectPr w:rsidR="002A4EB8" w:rsidSect="0061475E">
      <w:headerReference w:type="default" r:id="rId11"/>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C359A" w14:textId="77777777" w:rsidR="00D7231F" w:rsidRDefault="00D7231F" w:rsidP="00E97BC4">
      <w:pPr>
        <w:spacing w:after="0" w:line="240" w:lineRule="auto"/>
      </w:pPr>
      <w:r>
        <w:separator/>
      </w:r>
    </w:p>
  </w:endnote>
  <w:endnote w:type="continuationSeparator" w:id="0">
    <w:p w14:paraId="23DB1086" w14:textId="77777777" w:rsidR="00D7231F" w:rsidRDefault="00D7231F" w:rsidP="00E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00"/>
    <w:family w:val="auto"/>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C1954" w14:textId="77777777" w:rsidR="00D7231F" w:rsidRDefault="00D7231F" w:rsidP="00E97BC4">
      <w:pPr>
        <w:spacing w:after="0" w:line="240" w:lineRule="auto"/>
      </w:pPr>
      <w:r>
        <w:separator/>
      </w:r>
    </w:p>
  </w:footnote>
  <w:footnote w:type="continuationSeparator" w:id="0">
    <w:p w14:paraId="48B7E9F1" w14:textId="77777777" w:rsidR="00D7231F" w:rsidRDefault="00D7231F" w:rsidP="00E9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437516"/>
      <w:docPartObj>
        <w:docPartGallery w:val="Page Numbers (Top of Page)"/>
        <w:docPartUnique/>
      </w:docPartObj>
    </w:sdtPr>
    <w:sdtEndPr/>
    <w:sdtContent>
      <w:p w14:paraId="07DC1145" w14:textId="6EDD6D66" w:rsidR="0061475E" w:rsidRDefault="0061475E">
        <w:pPr>
          <w:pStyle w:val="Antrats"/>
          <w:jc w:val="center"/>
        </w:pPr>
        <w:r>
          <w:fldChar w:fldCharType="begin"/>
        </w:r>
        <w:r>
          <w:instrText>PAGE   \* MERGEFORMAT</w:instrText>
        </w:r>
        <w:r>
          <w:fldChar w:fldCharType="separate"/>
        </w:r>
        <w:r>
          <w:t>2</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6"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6E903EA"/>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4"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8"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1"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2"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75968FF"/>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7"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9"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61037688"/>
    <w:multiLevelType w:val="multilevel"/>
    <w:tmpl w:val="0EC2A86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0"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51"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3"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5"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6"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7"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8"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59"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1"/>
  </w:num>
  <w:num w:numId="2">
    <w:abstractNumId w:val="32"/>
  </w:num>
  <w:num w:numId="3">
    <w:abstractNumId w:val="37"/>
  </w:num>
  <w:num w:numId="4">
    <w:abstractNumId w:val="40"/>
  </w:num>
  <w:num w:numId="5">
    <w:abstractNumId w:val="7"/>
  </w:num>
  <w:num w:numId="6">
    <w:abstractNumId w:val="14"/>
  </w:num>
  <w:num w:numId="7">
    <w:abstractNumId w:val="29"/>
  </w:num>
  <w:num w:numId="8">
    <w:abstractNumId w:val="33"/>
  </w:num>
  <w:num w:numId="9">
    <w:abstractNumId w:val="10"/>
  </w:num>
  <w:num w:numId="10">
    <w:abstractNumId w:val="25"/>
  </w:num>
  <w:num w:numId="11">
    <w:abstractNumId w:val="36"/>
  </w:num>
  <w:num w:numId="12">
    <w:abstractNumId w:val="49"/>
  </w:num>
  <w:num w:numId="13">
    <w:abstractNumId w:val="55"/>
  </w:num>
  <w:num w:numId="14">
    <w:abstractNumId w:val="15"/>
  </w:num>
  <w:num w:numId="15">
    <w:abstractNumId w:val="58"/>
  </w:num>
  <w:num w:numId="16">
    <w:abstractNumId w:val="41"/>
  </w:num>
  <w:num w:numId="17">
    <w:abstractNumId w:val="43"/>
  </w:num>
  <w:num w:numId="18">
    <w:abstractNumId w:val="1"/>
  </w:num>
  <w:num w:numId="19">
    <w:abstractNumId w:val="23"/>
  </w:num>
  <w:num w:numId="20">
    <w:abstractNumId w:val="5"/>
  </w:num>
  <w:num w:numId="21">
    <w:abstractNumId w:val="59"/>
  </w:num>
  <w:num w:numId="22">
    <w:abstractNumId w:val="26"/>
  </w:num>
  <w:num w:numId="23">
    <w:abstractNumId w:val="24"/>
  </w:num>
  <w:num w:numId="24">
    <w:abstractNumId w:val="52"/>
  </w:num>
  <w:num w:numId="25">
    <w:abstractNumId w:val="35"/>
  </w:num>
  <w:num w:numId="26">
    <w:abstractNumId w:val="28"/>
  </w:num>
  <w:num w:numId="27">
    <w:abstractNumId w:val="17"/>
  </w:num>
  <w:num w:numId="28">
    <w:abstractNumId w:val="8"/>
  </w:num>
  <w:num w:numId="29">
    <w:abstractNumId w:val="31"/>
  </w:num>
  <w:num w:numId="30">
    <w:abstractNumId w:val="57"/>
  </w:num>
  <w:num w:numId="31">
    <w:abstractNumId w:val="50"/>
  </w:num>
  <w:num w:numId="32">
    <w:abstractNumId w:val="4"/>
  </w:num>
  <w:num w:numId="33">
    <w:abstractNumId w:val="6"/>
  </w:num>
  <w:num w:numId="34">
    <w:abstractNumId w:val="56"/>
  </w:num>
  <w:num w:numId="35">
    <w:abstractNumId w:val="3"/>
  </w:num>
  <w:num w:numId="36">
    <w:abstractNumId w:val="45"/>
  </w:num>
  <w:num w:numId="37">
    <w:abstractNumId w:val="9"/>
  </w:num>
  <w:num w:numId="38">
    <w:abstractNumId w:val="22"/>
  </w:num>
  <w:num w:numId="39">
    <w:abstractNumId w:val="51"/>
  </w:num>
  <w:num w:numId="40">
    <w:abstractNumId w:val="48"/>
  </w:num>
  <w:num w:numId="41">
    <w:abstractNumId w:val="39"/>
  </w:num>
  <w:num w:numId="42">
    <w:abstractNumId w:val="13"/>
  </w:num>
  <w:num w:numId="43">
    <w:abstractNumId w:val="12"/>
  </w:num>
  <w:num w:numId="44">
    <w:abstractNumId w:val="53"/>
  </w:num>
  <w:num w:numId="45">
    <w:abstractNumId w:val="30"/>
  </w:num>
  <w:num w:numId="46">
    <w:abstractNumId w:val="38"/>
  </w:num>
  <w:num w:numId="47">
    <w:abstractNumId w:val="27"/>
  </w:num>
  <w:num w:numId="48">
    <w:abstractNumId w:val="44"/>
  </w:num>
  <w:num w:numId="49">
    <w:abstractNumId w:val="20"/>
  </w:num>
  <w:num w:numId="50">
    <w:abstractNumId w:val="16"/>
  </w:num>
  <w:num w:numId="51">
    <w:abstractNumId w:val="19"/>
  </w:num>
  <w:num w:numId="52">
    <w:abstractNumId w:val="11"/>
  </w:num>
  <w:num w:numId="53">
    <w:abstractNumId w:val="47"/>
  </w:num>
  <w:num w:numId="54">
    <w:abstractNumId w:val="2"/>
  </w:num>
  <w:num w:numId="55">
    <w:abstractNumId w:val="54"/>
  </w:num>
  <w:num w:numId="56">
    <w:abstractNumId w:val="0"/>
  </w:num>
  <w:num w:numId="57">
    <w:abstractNumId w:val="46"/>
  </w:num>
  <w:num w:numId="58">
    <w:abstractNumId w:val="34"/>
  </w:num>
  <w:num w:numId="59">
    <w:abstractNumId w:val="18"/>
  </w:num>
  <w:num w:numId="60">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7532"/>
    <w:rsid w:val="00012613"/>
    <w:rsid w:val="0001689F"/>
    <w:rsid w:val="00017F86"/>
    <w:rsid w:val="00030E73"/>
    <w:rsid w:val="00030F53"/>
    <w:rsid w:val="00046D4B"/>
    <w:rsid w:val="00060110"/>
    <w:rsid w:val="0007082C"/>
    <w:rsid w:val="0007271E"/>
    <w:rsid w:val="00072946"/>
    <w:rsid w:val="000763FA"/>
    <w:rsid w:val="00086B39"/>
    <w:rsid w:val="00087B2F"/>
    <w:rsid w:val="0009709B"/>
    <w:rsid w:val="000B18CA"/>
    <w:rsid w:val="000B4396"/>
    <w:rsid w:val="000C168A"/>
    <w:rsid w:val="000D0A3D"/>
    <w:rsid w:val="000E17A1"/>
    <w:rsid w:val="000E57F1"/>
    <w:rsid w:val="000F31C4"/>
    <w:rsid w:val="00111523"/>
    <w:rsid w:val="001118A9"/>
    <w:rsid w:val="00120EDB"/>
    <w:rsid w:val="00147C95"/>
    <w:rsid w:val="00157C3D"/>
    <w:rsid w:val="00172E02"/>
    <w:rsid w:val="001810BD"/>
    <w:rsid w:val="00192A58"/>
    <w:rsid w:val="001A711A"/>
    <w:rsid w:val="001B6FD8"/>
    <w:rsid w:val="001B725F"/>
    <w:rsid w:val="001C0652"/>
    <w:rsid w:val="001D2B6D"/>
    <w:rsid w:val="001D6945"/>
    <w:rsid w:val="001D7562"/>
    <w:rsid w:val="001E60C6"/>
    <w:rsid w:val="001E69B6"/>
    <w:rsid w:val="002014A1"/>
    <w:rsid w:val="002048E8"/>
    <w:rsid w:val="00207EA7"/>
    <w:rsid w:val="00207F92"/>
    <w:rsid w:val="0021583D"/>
    <w:rsid w:val="002370F9"/>
    <w:rsid w:val="002373DC"/>
    <w:rsid w:val="00244100"/>
    <w:rsid w:val="00255AC5"/>
    <w:rsid w:val="0025651F"/>
    <w:rsid w:val="0028062A"/>
    <w:rsid w:val="00283F64"/>
    <w:rsid w:val="00285F29"/>
    <w:rsid w:val="0029604B"/>
    <w:rsid w:val="002A4EB8"/>
    <w:rsid w:val="002B19F3"/>
    <w:rsid w:val="002B427F"/>
    <w:rsid w:val="002B4491"/>
    <w:rsid w:val="002C0900"/>
    <w:rsid w:val="002C1EE4"/>
    <w:rsid w:val="002C2813"/>
    <w:rsid w:val="002C5A6B"/>
    <w:rsid w:val="002D14E0"/>
    <w:rsid w:val="002D3FE2"/>
    <w:rsid w:val="002E034A"/>
    <w:rsid w:val="002E110B"/>
    <w:rsid w:val="002E7BF4"/>
    <w:rsid w:val="002F0D4D"/>
    <w:rsid w:val="002F6253"/>
    <w:rsid w:val="0030576F"/>
    <w:rsid w:val="00314A7E"/>
    <w:rsid w:val="003151E5"/>
    <w:rsid w:val="00317ABA"/>
    <w:rsid w:val="0032118A"/>
    <w:rsid w:val="00336D9F"/>
    <w:rsid w:val="003446E4"/>
    <w:rsid w:val="00357C0B"/>
    <w:rsid w:val="00370B2F"/>
    <w:rsid w:val="003825A2"/>
    <w:rsid w:val="003A25EE"/>
    <w:rsid w:val="003D1105"/>
    <w:rsid w:val="003D1300"/>
    <w:rsid w:val="003D5F33"/>
    <w:rsid w:val="003F7694"/>
    <w:rsid w:val="00400B46"/>
    <w:rsid w:val="00401C0E"/>
    <w:rsid w:val="0043039D"/>
    <w:rsid w:val="00435D03"/>
    <w:rsid w:val="004435D6"/>
    <w:rsid w:val="00447367"/>
    <w:rsid w:val="0045372F"/>
    <w:rsid w:val="00454291"/>
    <w:rsid w:val="00461C05"/>
    <w:rsid w:val="004624E9"/>
    <w:rsid w:val="00465219"/>
    <w:rsid w:val="004B5745"/>
    <w:rsid w:val="004C70A3"/>
    <w:rsid w:val="004D2AC5"/>
    <w:rsid w:val="004E1238"/>
    <w:rsid w:val="004F0A66"/>
    <w:rsid w:val="0050429C"/>
    <w:rsid w:val="00513F36"/>
    <w:rsid w:val="005148BD"/>
    <w:rsid w:val="00535618"/>
    <w:rsid w:val="0053640A"/>
    <w:rsid w:val="00562575"/>
    <w:rsid w:val="00574499"/>
    <w:rsid w:val="00583947"/>
    <w:rsid w:val="005842CE"/>
    <w:rsid w:val="005A1EE6"/>
    <w:rsid w:val="005A65D7"/>
    <w:rsid w:val="005C5E19"/>
    <w:rsid w:val="005F5072"/>
    <w:rsid w:val="006011A2"/>
    <w:rsid w:val="00602DCE"/>
    <w:rsid w:val="0061475E"/>
    <w:rsid w:val="00630BDA"/>
    <w:rsid w:val="00634323"/>
    <w:rsid w:val="00635E73"/>
    <w:rsid w:val="00651332"/>
    <w:rsid w:val="00665052"/>
    <w:rsid w:val="006836BF"/>
    <w:rsid w:val="006907DD"/>
    <w:rsid w:val="00690822"/>
    <w:rsid w:val="00695565"/>
    <w:rsid w:val="006B7593"/>
    <w:rsid w:val="006C0E99"/>
    <w:rsid w:val="006C4672"/>
    <w:rsid w:val="006D44E2"/>
    <w:rsid w:val="006D7D37"/>
    <w:rsid w:val="006E2FF6"/>
    <w:rsid w:val="006E6ED1"/>
    <w:rsid w:val="006E7172"/>
    <w:rsid w:val="006F3D54"/>
    <w:rsid w:val="00700D35"/>
    <w:rsid w:val="007054EF"/>
    <w:rsid w:val="00707BDD"/>
    <w:rsid w:val="007114F6"/>
    <w:rsid w:val="007164DD"/>
    <w:rsid w:val="00720C7E"/>
    <w:rsid w:val="007453A0"/>
    <w:rsid w:val="0075295D"/>
    <w:rsid w:val="007531BE"/>
    <w:rsid w:val="007553C0"/>
    <w:rsid w:val="00761F79"/>
    <w:rsid w:val="0076542F"/>
    <w:rsid w:val="00771622"/>
    <w:rsid w:val="00786889"/>
    <w:rsid w:val="00793CFF"/>
    <w:rsid w:val="00795128"/>
    <w:rsid w:val="00797893"/>
    <w:rsid w:val="007B3A1C"/>
    <w:rsid w:val="007B74C3"/>
    <w:rsid w:val="007D2729"/>
    <w:rsid w:val="008028B0"/>
    <w:rsid w:val="0080366D"/>
    <w:rsid w:val="00804D3E"/>
    <w:rsid w:val="00807779"/>
    <w:rsid w:val="0081071B"/>
    <w:rsid w:val="0081741E"/>
    <w:rsid w:val="00817DED"/>
    <w:rsid w:val="00823263"/>
    <w:rsid w:val="00831DE2"/>
    <w:rsid w:val="00833FD3"/>
    <w:rsid w:val="00842F4A"/>
    <w:rsid w:val="00850CC4"/>
    <w:rsid w:val="00852D1D"/>
    <w:rsid w:val="00860266"/>
    <w:rsid w:val="00871A91"/>
    <w:rsid w:val="008817C6"/>
    <w:rsid w:val="00884369"/>
    <w:rsid w:val="008A08D5"/>
    <w:rsid w:val="008A2AD4"/>
    <w:rsid w:val="008B16A7"/>
    <w:rsid w:val="008B5BF3"/>
    <w:rsid w:val="008B7ED9"/>
    <w:rsid w:val="008C49D0"/>
    <w:rsid w:val="008C7BE3"/>
    <w:rsid w:val="008E3232"/>
    <w:rsid w:val="008F1CD2"/>
    <w:rsid w:val="008F6054"/>
    <w:rsid w:val="008F7F85"/>
    <w:rsid w:val="00903949"/>
    <w:rsid w:val="00904B86"/>
    <w:rsid w:val="00906AE9"/>
    <w:rsid w:val="0093003B"/>
    <w:rsid w:val="0093189E"/>
    <w:rsid w:val="00937F78"/>
    <w:rsid w:val="00942B28"/>
    <w:rsid w:val="00942F76"/>
    <w:rsid w:val="00943C04"/>
    <w:rsid w:val="00965A0F"/>
    <w:rsid w:val="00973DAB"/>
    <w:rsid w:val="00975D43"/>
    <w:rsid w:val="009838C1"/>
    <w:rsid w:val="00984F2A"/>
    <w:rsid w:val="00990A6F"/>
    <w:rsid w:val="00993C75"/>
    <w:rsid w:val="009B0777"/>
    <w:rsid w:val="009B1A3B"/>
    <w:rsid w:val="009B37D4"/>
    <w:rsid w:val="009C12D6"/>
    <w:rsid w:val="009D361B"/>
    <w:rsid w:val="009F367B"/>
    <w:rsid w:val="009F7416"/>
    <w:rsid w:val="00A14C53"/>
    <w:rsid w:val="00A16912"/>
    <w:rsid w:val="00A22957"/>
    <w:rsid w:val="00A24A8F"/>
    <w:rsid w:val="00A25BFB"/>
    <w:rsid w:val="00A3096B"/>
    <w:rsid w:val="00A36EBD"/>
    <w:rsid w:val="00A47EAD"/>
    <w:rsid w:val="00A51336"/>
    <w:rsid w:val="00A54D6B"/>
    <w:rsid w:val="00A557A6"/>
    <w:rsid w:val="00A57F44"/>
    <w:rsid w:val="00A65496"/>
    <w:rsid w:val="00A7572B"/>
    <w:rsid w:val="00A8054D"/>
    <w:rsid w:val="00A815D7"/>
    <w:rsid w:val="00A8735A"/>
    <w:rsid w:val="00A92BFA"/>
    <w:rsid w:val="00AA17D3"/>
    <w:rsid w:val="00AB065F"/>
    <w:rsid w:val="00AB0A51"/>
    <w:rsid w:val="00AB4F2D"/>
    <w:rsid w:val="00AC077A"/>
    <w:rsid w:val="00AC1D5F"/>
    <w:rsid w:val="00AC29F4"/>
    <w:rsid w:val="00AC2BFA"/>
    <w:rsid w:val="00AC30E8"/>
    <w:rsid w:val="00AC4201"/>
    <w:rsid w:val="00AC48A5"/>
    <w:rsid w:val="00AC4927"/>
    <w:rsid w:val="00AD6169"/>
    <w:rsid w:val="00AE37B4"/>
    <w:rsid w:val="00B13E5A"/>
    <w:rsid w:val="00B141A8"/>
    <w:rsid w:val="00B15EA5"/>
    <w:rsid w:val="00B16E71"/>
    <w:rsid w:val="00B24B99"/>
    <w:rsid w:val="00B2595A"/>
    <w:rsid w:val="00B30CD5"/>
    <w:rsid w:val="00B337C7"/>
    <w:rsid w:val="00B40580"/>
    <w:rsid w:val="00B40D82"/>
    <w:rsid w:val="00B41D36"/>
    <w:rsid w:val="00B43C7D"/>
    <w:rsid w:val="00B44206"/>
    <w:rsid w:val="00B526CA"/>
    <w:rsid w:val="00B56386"/>
    <w:rsid w:val="00B65623"/>
    <w:rsid w:val="00B7795B"/>
    <w:rsid w:val="00B87687"/>
    <w:rsid w:val="00B92285"/>
    <w:rsid w:val="00BA3249"/>
    <w:rsid w:val="00BA6ACB"/>
    <w:rsid w:val="00BA7180"/>
    <w:rsid w:val="00BB6776"/>
    <w:rsid w:val="00BC0BCB"/>
    <w:rsid w:val="00BC0D5F"/>
    <w:rsid w:val="00BC384D"/>
    <w:rsid w:val="00BC56B5"/>
    <w:rsid w:val="00BC5931"/>
    <w:rsid w:val="00BD2925"/>
    <w:rsid w:val="00BE4BDE"/>
    <w:rsid w:val="00BE58AB"/>
    <w:rsid w:val="00C02FC8"/>
    <w:rsid w:val="00C03C58"/>
    <w:rsid w:val="00C07140"/>
    <w:rsid w:val="00C1779F"/>
    <w:rsid w:val="00C27FF9"/>
    <w:rsid w:val="00C35088"/>
    <w:rsid w:val="00C350EF"/>
    <w:rsid w:val="00C353AE"/>
    <w:rsid w:val="00C52F0C"/>
    <w:rsid w:val="00C603DB"/>
    <w:rsid w:val="00C632A3"/>
    <w:rsid w:val="00C634EF"/>
    <w:rsid w:val="00C70823"/>
    <w:rsid w:val="00C73BF8"/>
    <w:rsid w:val="00C74E7B"/>
    <w:rsid w:val="00C827E7"/>
    <w:rsid w:val="00CA2DF3"/>
    <w:rsid w:val="00CA71B5"/>
    <w:rsid w:val="00CA7999"/>
    <w:rsid w:val="00CC0395"/>
    <w:rsid w:val="00CC3C0D"/>
    <w:rsid w:val="00CC6F58"/>
    <w:rsid w:val="00CD4C96"/>
    <w:rsid w:val="00CE0409"/>
    <w:rsid w:val="00CE3E0B"/>
    <w:rsid w:val="00CF0030"/>
    <w:rsid w:val="00D04D13"/>
    <w:rsid w:val="00D4777C"/>
    <w:rsid w:val="00D555C0"/>
    <w:rsid w:val="00D57288"/>
    <w:rsid w:val="00D7231F"/>
    <w:rsid w:val="00D7740F"/>
    <w:rsid w:val="00D81035"/>
    <w:rsid w:val="00D81866"/>
    <w:rsid w:val="00D8264B"/>
    <w:rsid w:val="00D85B45"/>
    <w:rsid w:val="00D946DC"/>
    <w:rsid w:val="00D97A6A"/>
    <w:rsid w:val="00DA281B"/>
    <w:rsid w:val="00DB548A"/>
    <w:rsid w:val="00DE5BF5"/>
    <w:rsid w:val="00E0241B"/>
    <w:rsid w:val="00E034E7"/>
    <w:rsid w:val="00E11067"/>
    <w:rsid w:val="00E25507"/>
    <w:rsid w:val="00E360E8"/>
    <w:rsid w:val="00E64F4F"/>
    <w:rsid w:val="00E665F6"/>
    <w:rsid w:val="00E92CDB"/>
    <w:rsid w:val="00E97BC4"/>
    <w:rsid w:val="00EA7DCD"/>
    <w:rsid w:val="00EC5C88"/>
    <w:rsid w:val="00ED24BB"/>
    <w:rsid w:val="00EF1EFE"/>
    <w:rsid w:val="00EF6B3F"/>
    <w:rsid w:val="00EF758B"/>
    <w:rsid w:val="00EF7FA9"/>
    <w:rsid w:val="00F36AE8"/>
    <w:rsid w:val="00F40B0A"/>
    <w:rsid w:val="00F4339E"/>
    <w:rsid w:val="00F43654"/>
    <w:rsid w:val="00F47713"/>
    <w:rsid w:val="00F556E1"/>
    <w:rsid w:val="00F6147E"/>
    <w:rsid w:val="00F84E22"/>
    <w:rsid w:val="00F936B1"/>
    <w:rsid w:val="00F9424D"/>
    <w:rsid w:val="00FC20F2"/>
    <w:rsid w:val="00FD6DB5"/>
    <w:rsid w:val="00FE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F09E0-F8B1-42EF-88D6-B23C18B38FD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694241D-2639-4D32-BB81-EE63EB88EAC0}">
  <ds:schemaRefs>
    <ds:schemaRef ds:uri="http://schemas.microsoft.com/sharepoint/v3/contenttype/forms"/>
  </ds:schemaRefs>
</ds:datastoreItem>
</file>

<file path=customXml/itemProps3.xml><?xml version="1.0" encoding="utf-8"?>
<ds:datastoreItem xmlns:ds="http://schemas.openxmlformats.org/officeDocument/2006/customXml" ds:itemID="{62BEEBF1-848D-4A68-89F5-435C27706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FC8B7-85D5-493F-AFDE-4B8E23561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4024</Words>
  <Characters>2295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Škoda</dc:creator>
  <cp:lastModifiedBy>Kurpaitė</cp:lastModifiedBy>
  <cp:revision>2</cp:revision>
  <dcterms:created xsi:type="dcterms:W3CDTF">2023-04-28T10:25:00Z</dcterms:created>
  <dcterms:modified xsi:type="dcterms:W3CDTF">2023-04-28T10:25:00Z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