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6C4655"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eastAsia="lt-LT"/>
        </w:rPr>
      </w:pPr>
    </w:p>
    <w:p w14:paraId="4334B7EE" w14:textId="3F7BC5D3" w:rsidR="00B4628E" w:rsidRDefault="00B4628E" w:rsidP="00B4628E">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r w:rsidRPr="00B4628E">
        <w:rPr>
          <w:rFonts w:ascii="Times New Roman" w:eastAsia="Arial Unicode MS" w:hAnsi="Times New Roman" w:cs="Times New Roman"/>
          <w:b/>
          <w:noProof/>
          <w:color w:val="000000"/>
          <w:sz w:val="24"/>
          <w:szCs w:val="24"/>
          <w:bdr w:val="nil"/>
          <w:lang w:val="lt-LT" w:eastAsia="lt-LT"/>
        </w:rPr>
        <w:drawing>
          <wp:inline distT="0" distB="0" distL="0" distR="0" wp14:anchorId="57E2D4D4" wp14:editId="340BB06B">
            <wp:extent cx="2133785" cy="9525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33785" cy="952583"/>
                    </a:xfrm>
                    <a:prstGeom prst="rect">
                      <a:avLst/>
                    </a:prstGeom>
                  </pic:spPr>
                </pic:pic>
              </a:graphicData>
            </a:graphic>
          </wp:inline>
        </w:drawing>
      </w:r>
    </w:p>
    <w:p w14:paraId="55B9828C" w14:textId="5E036489" w:rsidR="005E1500" w:rsidRPr="00353D79"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353D79">
        <w:rPr>
          <w:rFonts w:ascii="Times New Roman" w:eastAsia="Arial Unicode MS" w:hAnsi="Times New Roman" w:cs="Times New Roman"/>
          <w:b/>
          <w:color w:val="000000"/>
          <w:sz w:val="24"/>
          <w:szCs w:val="24"/>
          <w:bdr w:val="nil"/>
          <w:lang w:val="lt-LT" w:eastAsia="lt-LT"/>
        </w:rPr>
        <w:t>PREKIŲ</w:t>
      </w:r>
      <w:r w:rsidR="005E1500" w:rsidRPr="00353D79">
        <w:rPr>
          <w:rFonts w:ascii="Times New Roman" w:eastAsia="Arial Unicode MS" w:hAnsi="Times New Roman" w:cs="Times New Roman"/>
          <w:b/>
          <w:color w:val="000000"/>
          <w:sz w:val="24"/>
          <w:szCs w:val="24"/>
          <w:bdr w:val="nil"/>
          <w:lang w:val="lt-LT" w:eastAsia="lt-LT"/>
        </w:rPr>
        <w:t xml:space="preserve"> VIEŠOJO </w:t>
      </w:r>
      <w:r w:rsidR="005E1500" w:rsidRPr="00353D79">
        <w:rPr>
          <w:rFonts w:ascii="Times New Roman" w:eastAsia="Arial Unicode MS" w:hAnsi="Times New Roman" w:cs="Times New Roman"/>
          <w:b/>
          <w:snapToGrid w:val="0"/>
          <w:color w:val="000000"/>
          <w:sz w:val="24"/>
          <w:szCs w:val="24"/>
          <w:bdr w:val="nil"/>
          <w:lang w:val="lt-LT" w:eastAsia="lt-LT"/>
        </w:rPr>
        <w:t>PIRKIMO</w:t>
      </w:r>
      <w:r w:rsidR="005E1500" w:rsidRPr="00353D79">
        <w:rPr>
          <w:rFonts w:ascii="Times New Roman" w:eastAsia="Arial Unicode MS" w:hAnsi="Times New Roman" w:cs="Times New Roman"/>
          <w:color w:val="000000"/>
          <w:sz w:val="24"/>
          <w:szCs w:val="24"/>
          <w:bdr w:val="nil"/>
          <w:lang w:val="lt-LT" w:eastAsia="lt-LT"/>
        </w:rPr>
        <w:t>–</w:t>
      </w:r>
      <w:r w:rsidR="005E1500" w:rsidRPr="00353D79">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353D79"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353D79">
        <w:rPr>
          <w:rFonts w:ascii="Times New Roman" w:eastAsia="Arial Unicode MS" w:hAnsi="Times New Roman" w:cs="Times New Roman"/>
          <w:b/>
          <w:bCs/>
          <w:sz w:val="24"/>
          <w:szCs w:val="24"/>
          <w:bdr w:val="nil"/>
          <w:lang w:val="lt-LT" w:eastAsia="lt-LT"/>
        </w:rPr>
        <w:t>SPECIALIOSIOS SĄLYGOS</w:t>
      </w:r>
    </w:p>
    <w:p w14:paraId="20D9C2C9" w14:textId="77777777" w:rsidR="00715292" w:rsidRPr="00353D79"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353D79" w14:paraId="10FABF00" w14:textId="77777777" w:rsidTr="004B68EF">
        <w:tc>
          <w:tcPr>
            <w:tcW w:w="2127" w:type="dxa"/>
          </w:tcPr>
          <w:p w14:paraId="5D124FA4" w14:textId="77777777" w:rsidR="00715292" w:rsidRPr="00353D79" w:rsidRDefault="00715292"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 xml:space="preserve">Data* </w:t>
            </w:r>
          </w:p>
        </w:tc>
        <w:tc>
          <w:tcPr>
            <w:tcW w:w="7258" w:type="dxa"/>
          </w:tcPr>
          <w:p w14:paraId="22863061" w14:textId="7CBB9DAA" w:rsidR="00715292" w:rsidRPr="00353D79" w:rsidRDefault="00214D47"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2023 m. birželio 23 d.</w:t>
            </w:r>
          </w:p>
        </w:tc>
      </w:tr>
      <w:tr w:rsidR="00715292" w:rsidRPr="00353D79" w14:paraId="159304BA" w14:textId="77777777" w:rsidTr="004B68EF">
        <w:tc>
          <w:tcPr>
            <w:tcW w:w="2127" w:type="dxa"/>
          </w:tcPr>
          <w:p w14:paraId="7E7E1A98" w14:textId="4E22D731" w:rsidR="00715292" w:rsidRPr="00353D79" w:rsidRDefault="00715292"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 xml:space="preserve">Sutarties Nr. </w:t>
            </w:r>
          </w:p>
        </w:tc>
        <w:tc>
          <w:tcPr>
            <w:tcW w:w="7258" w:type="dxa"/>
          </w:tcPr>
          <w:p w14:paraId="46CF30E1" w14:textId="6CFD21A7" w:rsidR="00715292" w:rsidRPr="00353D79" w:rsidRDefault="00D0698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23-140T</w:t>
            </w:r>
          </w:p>
        </w:tc>
      </w:tr>
      <w:tr w:rsidR="00715292" w:rsidRPr="00353D79" w14:paraId="77646D7B" w14:textId="77777777" w:rsidTr="004B68EF">
        <w:tc>
          <w:tcPr>
            <w:tcW w:w="9385" w:type="dxa"/>
            <w:gridSpan w:val="2"/>
          </w:tcPr>
          <w:p w14:paraId="44291701" w14:textId="7843510C" w:rsidR="00715292" w:rsidRPr="00353D79" w:rsidRDefault="00214D47"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353D79">
              <w:rPr>
                <w:rFonts w:ascii="Times New Roman" w:eastAsia="Arial Unicode MS" w:hAnsi="Times New Roman" w:cs="Times New Roman"/>
                <w:sz w:val="24"/>
                <w:szCs w:val="24"/>
                <w:bdr w:val="nil"/>
                <w:lang w:val="lt-LT" w:eastAsia="lt-LT"/>
              </w:rPr>
              <w:t xml:space="preserve">Vadovaudamiesi </w:t>
            </w:r>
            <w:r w:rsidRPr="00353D79">
              <w:rPr>
                <w:rFonts w:ascii="Times New Roman" w:eastAsia="Times New Roman" w:hAnsi="Times New Roman" w:cs="Times New Roman"/>
                <w:sz w:val="24"/>
                <w:szCs w:val="24"/>
                <w:lang w:val="lt-LT"/>
              </w:rPr>
              <w:t xml:space="preserve">viešosios įstaigos </w:t>
            </w:r>
            <w:r>
              <w:rPr>
                <w:rFonts w:ascii="Times New Roman" w:eastAsia="Times New Roman" w:hAnsi="Times New Roman" w:cs="Times New Roman"/>
                <w:sz w:val="24"/>
                <w:szCs w:val="24"/>
                <w:lang w:val="lt-LT"/>
              </w:rPr>
              <w:t>Ukmergės ligoninės</w:t>
            </w:r>
            <w:r w:rsidRPr="00353D79">
              <w:rPr>
                <w:rFonts w:ascii="Times New Roman" w:eastAsia="Times New Roman" w:hAnsi="Times New Roman" w:cs="Times New Roman"/>
                <w:sz w:val="24"/>
                <w:szCs w:val="24"/>
                <w:lang w:val="lt-LT"/>
              </w:rPr>
              <w:t>, juridinio asmens kodas</w:t>
            </w:r>
            <w:r>
              <w:rPr>
                <w:rFonts w:ascii="Times New Roman" w:eastAsia="Times New Roman" w:hAnsi="Times New Roman" w:cs="Times New Roman"/>
                <w:sz w:val="24"/>
                <w:szCs w:val="24"/>
                <w:lang w:val="lt-LT"/>
              </w:rPr>
              <w:t xml:space="preserve"> </w:t>
            </w:r>
            <w:r w:rsidRPr="006708D8">
              <w:rPr>
                <w:rFonts w:ascii="Times New Roman" w:eastAsia="Times New Roman" w:hAnsi="Times New Roman" w:cs="Times New Roman"/>
                <w:sz w:val="24"/>
                <w:szCs w:val="24"/>
                <w:lang w:val="lt-LT"/>
              </w:rPr>
              <w:t>182935350</w:t>
            </w:r>
            <w:r w:rsidRPr="00353D79">
              <w:rPr>
                <w:rFonts w:ascii="Times New Roman" w:eastAsia="Times New Roman" w:hAnsi="Times New Roman" w:cs="Times New Roman"/>
                <w:sz w:val="24"/>
                <w:szCs w:val="24"/>
                <w:lang w:val="lt-LT"/>
              </w:rPr>
              <w:t xml:space="preserve">, buveinės adresas </w:t>
            </w:r>
            <w:r>
              <w:rPr>
                <w:rFonts w:ascii="Times New Roman" w:eastAsia="Times New Roman" w:hAnsi="Times New Roman" w:cs="Times New Roman"/>
                <w:kern w:val="32"/>
                <w:sz w:val="24"/>
                <w:szCs w:val="24"/>
                <w:lang w:val="lt-LT" w:eastAsia="lt-LT"/>
              </w:rPr>
              <w:t>Vytauto g. 105, Ukmergė</w:t>
            </w:r>
            <w:r w:rsidRPr="00353D79">
              <w:rPr>
                <w:rFonts w:ascii="Times New Roman" w:eastAsia="Times New Roman" w:hAnsi="Times New Roman" w:cs="Times New Roman"/>
                <w:sz w:val="24"/>
                <w:szCs w:val="24"/>
                <w:lang w:val="lt-LT"/>
              </w:rPr>
              <w:t xml:space="preserve">, viešojo pirkimo komisijos </w:t>
            </w:r>
            <w:r>
              <w:rPr>
                <w:rFonts w:ascii="Times New Roman" w:eastAsia="Times New Roman" w:hAnsi="Times New Roman" w:cs="Times New Roman"/>
                <w:sz w:val="24"/>
                <w:szCs w:val="24"/>
                <w:lang w:val="lt-LT"/>
              </w:rPr>
              <w:t>2023-06-02</w:t>
            </w:r>
            <w:r w:rsidRPr="00353D79">
              <w:rPr>
                <w:rFonts w:ascii="Times New Roman" w:eastAsia="Times New Roman" w:hAnsi="Times New Roman" w:cs="Times New Roman"/>
                <w:sz w:val="24"/>
                <w:szCs w:val="24"/>
                <w:lang w:val="lt-LT"/>
              </w:rPr>
              <w:t xml:space="preserve"> sprendimu </w:t>
            </w:r>
            <w:r>
              <w:rPr>
                <w:rFonts w:ascii="Times New Roman" w:eastAsia="Times New Roman" w:hAnsi="Times New Roman" w:cs="Times New Roman"/>
                <w:sz w:val="24"/>
                <w:szCs w:val="24"/>
                <w:lang w:val="lt-LT"/>
              </w:rPr>
              <w:t>Nr. 10</w:t>
            </w:r>
            <w:r w:rsidRPr="00353D79">
              <w:rPr>
                <w:rFonts w:ascii="Times New Roman" w:eastAsia="Times New Roman" w:hAnsi="Times New Roman" w:cs="Times New Roman"/>
                <w:sz w:val="24"/>
                <w:szCs w:val="24"/>
                <w:lang w:val="lt-LT"/>
              </w:rPr>
              <w:t xml:space="preserve">, kuriuo Tiekėjo pasiūlymas (toliau – </w:t>
            </w:r>
            <w:r w:rsidRPr="00404982">
              <w:rPr>
                <w:rFonts w:ascii="Times New Roman" w:eastAsia="Times New Roman" w:hAnsi="Times New Roman" w:cs="Times New Roman"/>
                <w:sz w:val="24"/>
                <w:szCs w:val="24"/>
                <w:lang w:val="lt-LT"/>
              </w:rPr>
              <w:t>Pasiūlymas</w:t>
            </w:r>
            <w:r w:rsidRPr="00353D79">
              <w:rPr>
                <w:rFonts w:ascii="Times New Roman" w:eastAsia="Times New Roman" w:hAnsi="Times New Roman" w:cs="Times New Roman"/>
                <w:sz w:val="24"/>
                <w:szCs w:val="24"/>
                <w:lang w:val="lt-LT"/>
              </w:rPr>
              <w:t xml:space="preserve">) pateiktas </w:t>
            </w:r>
            <w:r>
              <w:rPr>
                <w:rFonts w:ascii="Times New Roman" w:eastAsia="Arial Unicode MS" w:hAnsi="Times New Roman" w:cs="Times New Roman"/>
                <w:sz w:val="24"/>
                <w:szCs w:val="24"/>
                <w:bdr w:val="nil"/>
                <w:lang w:val="lt-LT" w:eastAsia="lt-LT"/>
              </w:rPr>
              <w:t>„Medicinos ir kita įranga“</w:t>
            </w:r>
            <w:r w:rsidRPr="00353D79">
              <w:rPr>
                <w:rFonts w:ascii="Times New Roman" w:eastAsia="Arial Unicode MS" w:hAnsi="Times New Roman" w:cs="Times New Roman"/>
                <w:sz w:val="24"/>
                <w:szCs w:val="24"/>
                <w:bdr w:val="nil"/>
                <w:lang w:val="lt-LT" w:eastAsia="lt-LT"/>
              </w:rPr>
              <w:t xml:space="preserve"> (pirkimo numeris –</w:t>
            </w:r>
            <w:r>
              <w:rPr>
                <w:rFonts w:ascii="Times New Roman" w:eastAsia="Arial Unicode MS" w:hAnsi="Times New Roman" w:cs="Times New Roman"/>
                <w:sz w:val="24"/>
                <w:szCs w:val="24"/>
                <w:bdr w:val="nil"/>
                <w:lang w:val="lt-LT" w:eastAsia="lt-LT"/>
              </w:rPr>
              <w:t xml:space="preserve"> </w:t>
            </w:r>
            <w:r w:rsidRPr="00DF7E22">
              <w:rPr>
                <w:rFonts w:ascii="Times New Roman" w:eastAsia="Arial Unicode MS" w:hAnsi="Times New Roman" w:cs="Times New Roman"/>
                <w:sz w:val="24"/>
                <w:szCs w:val="24"/>
                <w:bdr w:val="nil"/>
                <w:lang w:val="lt-LT" w:eastAsia="lt-LT"/>
              </w:rPr>
              <w:t>621239</w:t>
            </w:r>
            <w:r w:rsidRPr="00353D79">
              <w:rPr>
                <w:rFonts w:ascii="Times New Roman" w:eastAsia="Arial Unicode MS" w:hAnsi="Times New Roman" w:cs="Times New Roman"/>
                <w:sz w:val="24"/>
                <w:szCs w:val="24"/>
                <w:bdr w:val="nil"/>
                <w:lang w:val="lt-LT" w:eastAsia="lt-LT"/>
              </w:rPr>
              <w:t xml:space="preserve">) </w:t>
            </w:r>
            <w:r w:rsidRPr="00353D79">
              <w:rPr>
                <w:rFonts w:ascii="Times New Roman" w:eastAsia="Times New Roman" w:hAnsi="Times New Roman" w:cs="Times New Roman"/>
                <w:sz w:val="24"/>
                <w:szCs w:val="24"/>
                <w:lang w:val="lt-LT"/>
              </w:rPr>
              <w:t xml:space="preserve">(toliau – </w:t>
            </w:r>
            <w:r w:rsidRPr="00404982">
              <w:rPr>
                <w:rFonts w:ascii="Times New Roman" w:eastAsia="Times New Roman" w:hAnsi="Times New Roman" w:cs="Times New Roman"/>
                <w:sz w:val="24"/>
                <w:szCs w:val="24"/>
                <w:lang w:val="lt-LT"/>
              </w:rPr>
              <w:t>Pirkimas</w:t>
            </w:r>
            <w:r w:rsidRPr="00353D79">
              <w:rPr>
                <w:rFonts w:ascii="Times New Roman" w:eastAsia="Times New Roman" w:hAnsi="Times New Roman" w:cs="Times New Roman"/>
                <w:sz w:val="24"/>
                <w:szCs w:val="24"/>
                <w:lang w:val="lt-LT"/>
              </w:rPr>
              <w:t xml:space="preserve">) </w:t>
            </w:r>
            <w:r w:rsidRPr="00353D79">
              <w:rPr>
                <w:rFonts w:ascii="Times New Roman" w:eastAsia="Arial Unicode MS" w:hAnsi="Times New Roman" w:cs="Times New Roman"/>
                <w:sz w:val="24"/>
                <w:szCs w:val="24"/>
                <w:bdr w:val="nil"/>
                <w:lang w:val="lt-LT" w:eastAsia="lt-LT"/>
              </w:rPr>
              <w:t xml:space="preserve">buvo pripažintas laimėjusiu, sudarė šią </w:t>
            </w:r>
            <w:r w:rsidRPr="00353D79">
              <w:rPr>
                <w:rFonts w:ascii="Times New Roman" w:eastAsia="Times New Roman" w:hAnsi="Times New Roman" w:cs="Times New Roman"/>
                <w:sz w:val="24"/>
                <w:szCs w:val="24"/>
                <w:lang w:val="lt-LT"/>
              </w:rPr>
              <w:t xml:space="preserve">Prekių viešojo pirkimo–pardavimo </w:t>
            </w:r>
            <w:r w:rsidRPr="00353D79">
              <w:rPr>
                <w:rFonts w:ascii="Times New Roman" w:eastAsia="Arial Unicode MS" w:hAnsi="Times New Roman" w:cs="Times New Roman"/>
                <w:sz w:val="24"/>
                <w:szCs w:val="24"/>
                <w:bdr w:val="nil"/>
                <w:lang w:val="lt-LT" w:eastAsia="lt-LT"/>
              </w:rPr>
              <w:t xml:space="preserve">sutartį (toliau – </w:t>
            </w:r>
            <w:r w:rsidRPr="00353D79">
              <w:rPr>
                <w:rFonts w:ascii="Times New Roman" w:eastAsia="Arial Unicode MS" w:hAnsi="Times New Roman" w:cs="Times New Roman"/>
                <w:b/>
                <w:bCs/>
                <w:sz w:val="24"/>
                <w:szCs w:val="24"/>
                <w:bdr w:val="nil"/>
                <w:lang w:val="lt-LT" w:eastAsia="lt-LT"/>
              </w:rPr>
              <w:t>Sutartis</w:t>
            </w:r>
            <w:r w:rsidRPr="00353D79">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353D79" w14:paraId="55DE7A2C" w14:textId="77777777" w:rsidTr="004B68EF">
        <w:tc>
          <w:tcPr>
            <w:tcW w:w="5000" w:type="pct"/>
            <w:gridSpan w:val="2"/>
          </w:tcPr>
          <w:p w14:paraId="62C90C01" w14:textId="5ED48C0D" w:rsidR="00715292" w:rsidRPr="00353D79" w:rsidRDefault="003C140F" w:rsidP="00CD5651">
            <w:pPr>
              <w:spacing w:after="0" w:line="276" w:lineRule="auto"/>
              <w:ind w:left="567"/>
              <w:rPr>
                <w:rFonts w:ascii="Times New Roman" w:hAnsi="Times New Roman" w:cs="Times New Roman"/>
                <w:b/>
                <w:sz w:val="24"/>
                <w:szCs w:val="24"/>
                <w:lang w:val="lt-LT"/>
              </w:rPr>
            </w:pPr>
            <w:r w:rsidRPr="00353D79">
              <w:rPr>
                <w:rFonts w:ascii="Times New Roman" w:hAnsi="Times New Roman" w:cs="Times New Roman"/>
                <w:b/>
                <w:sz w:val="24"/>
                <w:szCs w:val="24"/>
                <w:lang w:val="lt-LT"/>
              </w:rPr>
              <w:t xml:space="preserve">PIRKĖJAS </w:t>
            </w:r>
          </w:p>
        </w:tc>
      </w:tr>
      <w:tr w:rsidR="00214D47" w:rsidRPr="00353D79" w14:paraId="51A6F9B9" w14:textId="77777777" w:rsidTr="004B68EF">
        <w:tc>
          <w:tcPr>
            <w:tcW w:w="1890" w:type="pct"/>
          </w:tcPr>
          <w:p w14:paraId="5301D4D5" w14:textId="77777777" w:rsidR="00214D47" w:rsidRPr="00353D79" w:rsidRDefault="00214D47" w:rsidP="00214D47">
            <w:pPr>
              <w:spacing w:after="0"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Pavadinimas</w:t>
            </w:r>
          </w:p>
        </w:tc>
        <w:tc>
          <w:tcPr>
            <w:tcW w:w="3110" w:type="pct"/>
          </w:tcPr>
          <w:p w14:paraId="084EC9F9" w14:textId="68913112" w:rsidR="00214D47" w:rsidRPr="00353D79" w:rsidRDefault="00214D47" w:rsidP="00214D47">
            <w:pPr>
              <w:spacing w:after="0" w:line="276" w:lineRule="auto"/>
              <w:rPr>
                <w:rFonts w:ascii="Times New Roman" w:hAnsi="Times New Roman" w:cs="Times New Roman"/>
                <w:sz w:val="24"/>
                <w:szCs w:val="24"/>
                <w:lang w:val="lt-LT"/>
              </w:rPr>
            </w:pPr>
            <w:r w:rsidRPr="00DF7E22">
              <w:rPr>
                <w:rFonts w:ascii="Times New Roman" w:hAnsi="Times New Roman" w:cs="Times New Roman"/>
                <w:sz w:val="24"/>
                <w:szCs w:val="24"/>
                <w:lang w:val="lt-LT"/>
              </w:rPr>
              <w:t>VšĮ Ukmergės ligoninė</w:t>
            </w:r>
          </w:p>
        </w:tc>
      </w:tr>
      <w:tr w:rsidR="00214D47" w:rsidRPr="00353D79" w14:paraId="60E4871B" w14:textId="77777777" w:rsidTr="004B68EF">
        <w:tc>
          <w:tcPr>
            <w:tcW w:w="1890" w:type="pct"/>
          </w:tcPr>
          <w:p w14:paraId="0DC704C1" w14:textId="77777777" w:rsidR="00214D47" w:rsidRPr="00353D79" w:rsidRDefault="00214D47" w:rsidP="00214D47">
            <w:pPr>
              <w:spacing w:after="0"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Adresas</w:t>
            </w:r>
          </w:p>
        </w:tc>
        <w:tc>
          <w:tcPr>
            <w:tcW w:w="3110" w:type="pct"/>
          </w:tcPr>
          <w:p w14:paraId="270E0BB9" w14:textId="2514667E" w:rsidR="00214D47" w:rsidRPr="00353D79" w:rsidRDefault="00214D47" w:rsidP="00214D47">
            <w:pPr>
              <w:spacing w:after="0" w:line="276" w:lineRule="auto"/>
              <w:rPr>
                <w:rFonts w:ascii="Times New Roman" w:hAnsi="Times New Roman" w:cs="Times New Roman"/>
                <w:sz w:val="24"/>
                <w:szCs w:val="24"/>
                <w:lang w:val="lt-LT"/>
              </w:rPr>
            </w:pPr>
            <w:r w:rsidRPr="00DF7E22">
              <w:rPr>
                <w:rFonts w:ascii="Times New Roman" w:hAnsi="Times New Roman" w:cs="Times New Roman"/>
                <w:sz w:val="24"/>
                <w:szCs w:val="24"/>
                <w:lang w:val="lt-LT"/>
              </w:rPr>
              <w:t>Vytauto g. 105, 20184 Ukmergė</w:t>
            </w:r>
          </w:p>
        </w:tc>
      </w:tr>
      <w:tr w:rsidR="00214D47" w:rsidRPr="00353D79" w14:paraId="5B1BB83B" w14:textId="77777777" w:rsidTr="004B68EF">
        <w:tc>
          <w:tcPr>
            <w:tcW w:w="1890" w:type="pct"/>
          </w:tcPr>
          <w:p w14:paraId="3A1FFAEA" w14:textId="77777777" w:rsidR="00214D47" w:rsidRPr="00353D79" w:rsidRDefault="00214D47" w:rsidP="00214D47">
            <w:pPr>
              <w:spacing w:after="0"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Juridinio asmens kodas</w:t>
            </w:r>
          </w:p>
        </w:tc>
        <w:tc>
          <w:tcPr>
            <w:tcW w:w="3110" w:type="pct"/>
          </w:tcPr>
          <w:p w14:paraId="77E9B041" w14:textId="1AACB948" w:rsidR="00214D47" w:rsidRPr="00353D79" w:rsidRDefault="00214D47" w:rsidP="00214D47">
            <w:pPr>
              <w:spacing w:after="0" w:line="276" w:lineRule="auto"/>
              <w:rPr>
                <w:rFonts w:ascii="Times New Roman" w:hAnsi="Times New Roman" w:cs="Times New Roman"/>
                <w:b/>
                <w:sz w:val="24"/>
                <w:szCs w:val="24"/>
                <w:lang w:val="lt-LT"/>
              </w:rPr>
            </w:pPr>
            <w:r w:rsidRPr="00DF7E22">
              <w:rPr>
                <w:rFonts w:ascii="Times New Roman" w:hAnsi="Times New Roman" w:cs="Times New Roman"/>
                <w:sz w:val="24"/>
                <w:szCs w:val="24"/>
                <w:lang w:val="lt-LT"/>
              </w:rPr>
              <w:t>182935350</w:t>
            </w:r>
          </w:p>
        </w:tc>
      </w:tr>
      <w:tr w:rsidR="00214D47" w:rsidRPr="00353D79" w14:paraId="73C248A5" w14:textId="77777777" w:rsidTr="004B68EF">
        <w:tc>
          <w:tcPr>
            <w:tcW w:w="1890" w:type="pct"/>
          </w:tcPr>
          <w:p w14:paraId="51778AC5" w14:textId="77777777" w:rsidR="00214D47" w:rsidRPr="00353D79" w:rsidRDefault="00214D47" w:rsidP="00214D47">
            <w:pPr>
              <w:spacing w:after="0" w:line="276" w:lineRule="auto"/>
              <w:rPr>
                <w:rFonts w:ascii="Times New Roman" w:hAnsi="Times New Roman" w:cs="Times New Roman"/>
                <w:b/>
                <w:sz w:val="24"/>
                <w:szCs w:val="24"/>
                <w:lang w:val="lt-LT"/>
              </w:rPr>
            </w:pPr>
            <w:r w:rsidRPr="00353D79">
              <w:rPr>
                <w:rFonts w:ascii="Times New Roman" w:hAnsi="Times New Roman" w:cs="Times New Roman"/>
                <w:sz w:val="24"/>
                <w:szCs w:val="24"/>
                <w:lang w:val="lt-LT"/>
              </w:rPr>
              <w:t>PVM mokėtojo kodas</w:t>
            </w:r>
          </w:p>
        </w:tc>
        <w:tc>
          <w:tcPr>
            <w:tcW w:w="3110" w:type="pct"/>
          </w:tcPr>
          <w:p w14:paraId="72139183" w14:textId="6F4CB9E6" w:rsidR="00214D47" w:rsidRPr="00353D79" w:rsidRDefault="00214D47" w:rsidP="00214D47">
            <w:pPr>
              <w:spacing w:after="0" w:line="276" w:lineRule="auto"/>
              <w:rPr>
                <w:rFonts w:ascii="Times New Roman" w:hAnsi="Times New Roman" w:cs="Times New Roman"/>
                <w:b/>
                <w:sz w:val="24"/>
                <w:szCs w:val="24"/>
                <w:lang w:val="lt-LT"/>
              </w:rPr>
            </w:pPr>
            <w:r w:rsidRPr="00DF7E22">
              <w:rPr>
                <w:rFonts w:ascii="Times New Roman" w:hAnsi="Times New Roman" w:cs="Times New Roman"/>
                <w:sz w:val="24"/>
                <w:szCs w:val="24"/>
                <w:lang w:val="lt-LT"/>
              </w:rPr>
              <w:t>LT829353515</w:t>
            </w:r>
          </w:p>
        </w:tc>
      </w:tr>
      <w:tr w:rsidR="00214D47" w:rsidRPr="00353D79" w14:paraId="3BAFF6C6" w14:textId="77777777" w:rsidTr="004B68EF">
        <w:tc>
          <w:tcPr>
            <w:tcW w:w="1890" w:type="pct"/>
          </w:tcPr>
          <w:p w14:paraId="7F69DE18" w14:textId="77777777" w:rsidR="00214D47" w:rsidRPr="00353D79" w:rsidRDefault="00214D47" w:rsidP="00214D47">
            <w:pPr>
              <w:spacing w:after="0"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Atsiskaitomoji sąskaita</w:t>
            </w:r>
          </w:p>
        </w:tc>
        <w:tc>
          <w:tcPr>
            <w:tcW w:w="3110" w:type="pct"/>
          </w:tcPr>
          <w:p w14:paraId="1B7A3E2D" w14:textId="6D8495FA" w:rsidR="00214D47" w:rsidRPr="00353D79" w:rsidRDefault="00214D47" w:rsidP="00214D47">
            <w:pPr>
              <w:spacing w:after="0" w:line="276" w:lineRule="auto"/>
              <w:rPr>
                <w:rFonts w:ascii="Times New Roman" w:hAnsi="Times New Roman" w:cs="Times New Roman"/>
                <w:b/>
                <w:sz w:val="24"/>
                <w:szCs w:val="24"/>
                <w:lang w:val="lt-LT"/>
              </w:rPr>
            </w:pPr>
            <w:r w:rsidRPr="00DF7E22">
              <w:rPr>
                <w:rFonts w:ascii="Times New Roman" w:hAnsi="Times New Roman" w:cs="Times New Roman"/>
                <w:sz w:val="24"/>
                <w:szCs w:val="24"/>
                <w:lang w:val="lt-LT"/>
              </w:rPr>
              <w:t>LT387300010002603240</w:t>
            </w:r>
          </w:p>
        </w:tc>
      </w:tr>
      <w:tr w:rsidR="00214D47" w:rsidRPr="00353D79" w14:paraId="72F687E1" w14:textId="77777777" w:rsidTr="004B68EF">
        <w:trPr>
          <w:trHeight w:val="70"/>
        </w:trPr>
        <w:tc>
          <w:tcPr>
            <w:tcW w:w="1890" w:type="pct"/>
          </w:tcPr>
          <w:p w14:paraId="689AED22" w14:textId="77777777" w:rsidR="00214D47" w:rsidRPr="00353D79" w:rsidRDefault="00214D47" w:rsidP="00214D47">
            <w:pPr>
              <w:spacing w:after="0"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Bankas, banko kodas</w:t>
            </w:r>
          </w:p>
        </w:tc>
        <w:tc>
          <w:tcPr>
            <w:tcW w:w="3110" w:type="pct"/>
          </w:tcPr>
          <w:p w14:paraId="1A881E13" w14:textId="127A878B" w:rsidR="00214D47" w:rsidRPr="00353D79" w:rsidRDefault="00214D47" w:rsidP="00214D4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DF7E22">
              <w:rPr>
                <w:rFonts w:ascii="Times New Roman" w:hAnsi="Times New Roman" w:cs="Times New Roman"/>
                <w:sz w:val="24"/>
                <w:szCs w:val="24"/>
                <w:lang w:val="lt-LT"/>
              </w:rPr>
              <w:t>AB Swedbank, b. k. 73000</w:t>
            </w:r>
          </w:p>
        </w:tc>
      </w:tr>
      <w:tr w:rsidR="00214D47" w:rsidRPr="00353D79" w14:paraId="22DD09A3" w14:textId="77777777" w:rsidTr="004B68EF">
        <w:tc>
          <w:tcPr>
            <w:tcW w:w="1890" w:type="pct"/>
          </w:tcPr>
          <w:p w14:paraId="76C7BFCA" w14:textId="77777777" w:rsidR="00214D47" w:rsidRPr="00353D79" w:rsidRDefault="00214D47" w:rsidP="00214D47">
            <w:pPr>
              <w:spacing w:after="0"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Telefonas</w:t>
            </w:r>
          </w:p>
        </w:tc>
        <w:tc>
          <w:tcPr>
            <w:tcW w:w="3110" w:type="pct"/>
          </w:tcPr>
          <w:p w14:paraId="6815AEBA" w14:textId="01AE8C62" w:rsidR="00214D47" w:rsidRPr="00353D79" w:rsidRDefault="00214D47" w:rsidP="00214D47">
            <w:pPr>
              <w:spacing w:after="0" w:line="276" w:lineRule="auto"/>
              <w:rPr>
                <w:rFonts w:ascii="Times New Roman" w:hAnsi="Times New Roman" w:cs="Times New Roman"/>
                <w:b/>
                <w:sz w:val="24"/>
                <w:szCs w:val="24"/>
                <w:lang w:val="lt-LT"/>
              </w:rPr>
            </w:pPr>
            <w:r w:rsidRPr="00DF7E22">
              <w:rPr>
                <w:rFonts w:ascii="Times New Roman" w:hAnsi="Times New Roman" w:cs="Times New Roman"/>
                <w:sz w:val="24"/>
                <w:szCs w:val="24"/>
                <w:lang w:val="lt-LT"/>
              </w:rPr>
              <w:t>(8-340) 65435, 65299</w:t>
            </w:r>
          </w:p>
        </w:tc>
      </w:tr>
      <w:tr w:rsidR="00214D47" w:rsidRPr="00353D79" w14:paraId="6168979E" w14:textId="77777777" w:rsidTr="004B68EF">
        <w:tc>
          <w:tcPr>
            <w:tcW w:w="1890" w:type="pct"/>
          </w:tcPr>
          <w:p w14:paraId="14C7738E" w14:textId="77777777" w:rsidR="00214D47" w:rsidRPr="00353D79" w:rsidRDefault="00214D47" w:rsidP="00214D47">
            <w:pPr>
              <w:spacing w:after="0"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El. paštas</w:t>
            </w:r>
          </w:p>
        </w:tc>
        <w:tc>
          <w:tcPr>
            <w:tcW w:w="3110" w:type="pct"/>
          </w:tcPr>
          <w:p w14:paraId="42A8D10C" w14:textId="204C3783" w:rsidR="00214D47" w:rsidRPr="00353D79" w:rsidRDefault="00214D47" w:rsidP="00214D47">
            <w:pPr>
              <w:spacing w:after="0" w:line="276" w:lineRule="auto"/>
              <w:rPr>
                <w:rFonts w:ascii="Times New Roman" w:hAnsi="Times New Roman" w:cs="Times New Roman"/>
                <w:b/>
                <w:sz w:val="24"/>
                <w:szCs w:val="24"/>
                <w:lang w:val="lt-LT"/>
              </w:rPr>
            </w:pPr>
            <w:r w:rsidRPr="00DF7E22">
              <w:rPr>
                <w:rFonts w:ascii="Times New Roman" w:hAnsi="Times New Roman" w:cs="Times New Roman"/>
                <w:sz w:val="24"/>
                <w:szCs w:val="24"/>
                <w:lang w:val="lt-LT"/>
              </w:rPr>
              <w:t>administracija@uklig.lt</w:t>
            </w:r>
          </w:p>
        </w:tc>
      </w:tr>
      <w:tr w:rsidR="00214D47" w:rsidRPr="00353D79" w14:paraId="69D76F8F" w14:textId="77777777" w:rsidTr="004B68EF">
        <w:tc>
          <w:tcPr>
            <w:tcW w:w="1890" w:type="pct"/>
          </w:tcPr>
          <w:p w14:paraId="048D7593" w14:textId="77777777" w:rsidR="00214D47" w:rsidRPr="00353D79" w:rsidRDefault="00214D47" w:rsidP="00214D47">
            <w:pPr>
              <w:spacing w:after="0"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Atstovas</w:t>
            </w:r>
          </w:p>
        </w:tc>
        <w:tc>
          <w:tcPr>
            <w:tcW w:w="3110" w:type="pct"/>
          </w:tcPr>
          <w:p w14:paraId="41E42E77" w14:textId="26FA6101" w:rsidR="00214D47" w:rsidRPr="00353D79" w:rsidRDefault="00214D47" w:rsidP="00214D47">
            <w:pPr>
              <w:spacing w:after="0" w:line="276" w:lineRule="auto"/>
              <w:rPr>
                <w:rFonts w:ascii="Times New Roman" w:hAnsi="Times New Roman" w:cs="Times New Roman"/>
                <w:sz w:val="24"/>
                <w:szCs w:val="24"/>
                <w:lang w:val="lt-LT"/>
              </w:rPr>
            </w:pPr>
            <w:r w:rsidRPr="00DF7E22">
              <w:rPr>
                <w:rFonts w:ascii="Times New Roman" w:hAnsi="Times New Roman" w:cs="Times New Roman"/>
                <w:sz w:val="24"/>
                <w:szCs w:val="24"/>
                <w:lang w:val="lt-LT"/>
              </w:rPr>
              <w:t>Direktorius Rimvydas Civilka</w:t>
            </w:r>
          </w:p>
        </w:tc>
      </w:tr>
      <w:tr w:rsidR="00214D47" w:rsidRPr="00353D79" w14:paraId="21EA2157" w14:textId="77777777" w:rsidTr="004B68EF">
        <w:tc>
          <w:tcPr>
            <w:tcW w:w="1890" w:type="pct"/>
          </w:tcPr>
          <w:p w14:paraId="08DFA31C" w14:textId="77777777" w:rsidR="00214D47" w:rsidRPr="00353D79" w:rsidRDefault="00214D47" w:rsidP="00214D47">
            <w:pPr>
              <w:spacing w:after="0"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Atstovavimo pagrindas</w:t>
            </w:r>
          </w:p>
        </w:tc>
        <w:tc>
          <w:tcPr>
            <w:tcW w:w="3110" w:type="pct"/>
          </w:tcPr>
          <w:p w14:paraId="06811AB4" w14:textId="6E68279F" w:rsidR="00214D47" w:rsidRPr="00353D79" w:rsidRDefault="00214D47" w:rsidP="00214D47">
            <w:pPr>
              <w:spacing w:after="0" w:line="276" w:lineRule="auto"/>
              <w:rPr>
                <w:rFonts w:ascii="Times New Roman" w:hAnsi="Times New Roman" w:cs="Times New Roman"/>
                <w:sz w:val="24"/>
                <w:szCs w:val="24"/>
                <w:lang w:val="lt-LT"/>
              </w:rPr>
            </w:pPr>
            <w:r w:rsidRPr="00DF7E22">
              <w:rPr>
                <w:rFonts w:ascii="Times New Roman" w:hAnsi="Times New Roman" w:cs="Times New Roman"/>
                <w:sz w:val="24"/>
                <w:szCs w:val="24"/>
                <w:lang w:val="lt-LT"/>
              </w:rPr>
              <w:t>Įstatai</w:t>
            </w:r>
          </w:p>
        </w:tc>
      </w:tr>
      <w:tr w:rsidR="00214D47" w:rsidRPr="00353D79" w14:paraId="64265592" w14:textId="77777777" w:rsidTr="004B68EF">
        <w:tc>
          <w:tcPr>
            <w:tcW w:w="5000" w:type="pct"/>
            <w:gridSpan w:val="2"/>
          </w:tcPr>
          <w:p w14:paraId="2E0DD80E" w14:textId="77777777" w:rsidR="00214D47" w:rsidRPr="00353D79" w:rsidRDefault="00214D47" w:rsidP="00214D47">
            <w:pPr>
              <w:spacing w:after="0" w:line="276" w:lineRule="auto"/>
              <w:rPr>
                <w:rFonts w:ascii="Times New Roman" w:hAnsi="Times New Roman" w:cs="Times New Roman"/>
                <w:b/>
                <w:sz w:val="24"/>
                <w:szCs w:val="24"/>
                <w:lang w:val="lt-LT"/>
              </w:rPr>
            </w:pPr>
            <w:r w:rsidRPr="00353D79">
              <w:rPr>
                <w:rFonts w:ascii="Times New Roman" w:hAnsi="Times New Roman" w:cs="Times New Roman"/>
                <w:b/>
                <w:sz w:val="24"/>
                <w:szCs w:val="24"/>
                <w:lang w:val="lt-LT"/>
              </w:rPr>
              <w:t>TIEKĖJAS</w:t>
            </w:r>
          </w:p>
        </w:tc>
      </w:tr>
      <w:tr w:rsidR="00214D47" w:rsidRPr="00214D47" w14:paraId="5FD83070" w14:textId="77777777" w:rsidTr="004B68EF">
        <w:tc>
          <w:tcPr>
            <w:tcW w:w="1890" w:type="pct"/>
          </w:tcPr>
          <w:p w14:paraId="2DAD9CA1" w14:textId="77777777"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Pavadinimas</w:t>
            </w:r>
          </w:p>
        </w:tc>
        <w:tc>
          <w:tcPr>
            <w:tcW w:w="3110" w:type="pct"/>
          </w:tcPr>
          <w:p w14:paraId="785E971D" w14:textId="0C66F938"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UAB „Dianeta“</w:t>
            </w:r>
          </w:p>
        </w:tc>
      </w:tr>
      <w:tr w:rsidR="00214D47" w:rsidRPr="00214D47" w14:paraId="7BC18742" w14:textId="77777777" w:rsidTr="004B68EF">
        <w:tc>
          <w:tcPr>
            <w:tcW w:w="1890" w:type="pct"/>
          </w:tcPr>
          <w:p w14:paraId="03C7311A" w14:textId="77777777"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Adresas</w:t>
            </w:r>
          </w:p>
        </w:tc>
        <w:tc>
          <w:tcPr>
            <w:tcW w:w="3110" w:type="pct"/>
          </w:tcPr>
          <w:p w14:paraId="0BB361F4" w14:textId="774A6DE4"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Žėručio g. 24 – 54, Vilnius</w:t>
            </w:r>
          </w:p>
        </w:tc>
      </w:tr>
      <w:tr w:rsidR="00214D47" w:rsidRPr="00214D47" w14:paraId="4FFFE1D0" w14:textId="77777777" w:rsidTr="004B68EF">
        <w:tc>
          <w:tcPr>
            <w:tcW w:w="1890" w:type="pct"/>
          </w:tcPr>
          <w:p w14:paraId="4A6EE2F7" w14:textId="77777777"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Juridinio asmens kodas</w:t>
            </w:r>
          </w:p>
        </w:tc>
        <w:tc>
          <w:tcPr>
            <w:tcW w:w="3110" w:type="pct"/>
          </w:tcPr>
          <w:p w14:paraId="1B05FE77" w14:textId="4C1E88F1"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303282401</w:t>
            </w:r>
          </w:p>
        </w:tc>
      </w:tr>
      <w:tr w:rsidR="00214D47" w:rsidRPr="00214D47" w14:paraId="63DC90D7" w14:textId="77777777" w:rsidTr="004B68EF">
        <w:tc>
          <w:tcPr>
            <w:tcW w:w="1890" w:type="pct"/>
          </w:tcPr>
          <w:p w14:paraId="2686C673" w14:textId="77777777"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PVM mokėtojo kodas</w:t>
            </w:r>
          </w:p>
        </w:tc>
        <w:tc>
          <w:tcPr>
            <w:tcW w:w="3110" w:type="pct"/>
          </w:tcPr>
          <w:p w14:paraId="1B77F41C" w14:textId="213D99BC"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LT100010230814</w:t>
            </w:r>
          </w:p>
        </w:tc>
      </w:tr>
      <w:tr w:rsidR="00214D47" w:rsidRPr="00214D47" w14:paraId="0D75AF50" w14:textId="77777777" w:rsidTr="004B68EF">
        <w:tc>
          <w:tcPr>
            <w:tcW w:w="1890" w:type="pct"/>
          </w:tcPr>
          <w:p w14:paraId="1FAD6A90" w14:textId="77777777"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Banko sąskaita</w:t>
            </w:r>
          </w:p>
        </w:tc>
        <w:tc>
          <w:tcPr>
            <w:tcW w:w="3110" w:type="pct"/>
          </w:tcPr>
          <w:p w14:paraId="5ADDE3B6" w14:textId="1AC46211"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LT 39 7044 0600 0795 2135</w:t>
            </w:r>
          </w:p>
        </w:tc>
      </w:tr>
      <w:tr w:rsidR="00214D47" w:rsidRPr="00214D47" w14:paraId="0F396870" w14:textId="77777777" w:rsidTr="004B68EF">
        <w:tc>
          <w:tcPr>
            <w:tcW w:w="1890" w:type="pct"/>
          </w:tcPr>
          <w:p w14:paraId="76D33CA4" w14:textId="77777777"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Bankas, banko kodas</w:t>
            </w:r>
          </w:p>
        </w:tc>
        <w:tc>
          <w:tcPr>
            <w:tcW w:w="3110" w:type="pct"/>
          </w:tcPr>
          <w:p w14:paraId="20CA62B4" w14:textId="5A151F92"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 xml:space="preserve">AB SEB bankas, banko kodas 70440 </w:t>
            </w:r>
          </w:p>
        </w:tc>
      </w:tr>
      <w:tr w:rsidR="00214D47" w:rsidRPr="00214D47" w14:paraId="782F68C6" w14:textId="77777777" w:rsidTr="004B68EF">
        <w:tc>
          <w:tcPr>
            <w:tcW w:w="1890" w:type="pct"/>
          </w:tcPr>
          <w:p w14:paraId="28684A62" w14:textId="77777777"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Telefonas</w:t>
            </w:r>
          </w:p>
        </w:tc>
        <w:tc>
          <w:tcPr>
            <w:tcW w:w="3110" w:type="pct"/>
          </w:tcPr>
          <w:p w14:paraId="43FA6632" w14:textId="3A3748CB"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+370 61129641</w:t>
            </w:r>
          </w:p>
        </w:tc>
      </w:tr>
      <w:tr w:rsidR="00214D47" w:rsidRPr="00214D47" w14:paraId="4FA878FE" w14:textId="77777777" w:rsidTr="004B68EF">
        <w:tc>
          <w:tcPr>
            <w:tcW w:w="1890" w:type="pct"/>
          </w:tcPr>
          <w:p w14:paraId="4DD36140" w14:textId="77777777"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Faksas</w:t>
            </w:r>
          </w:p>
        </w:tc>
        <w:tc>
          <w:tcPr>
            <w:tcW w:w="3110" w:type="pct"/>
          </w:tcPr>
          <w:p w14:paraId="4146AEB0" w14:textId="1F0BD08F" w:rsidR="00214D47" w:rsidRPr="00214D47" w:rsidRDefault="00214D47" w:rsidP="00214D47">
            <w:pPr>
              <w:spacing w:after="0" w:line="276" w:lineRule="auto"/>
              <w:ind w:left="167"/>
              <w:rPr>
                <w:rFonts w:ascii="Times New Roman" w:hAnsi="Times New Roman" w:cs="Times New Roman"/>
                <w:sz w:val="24"/>
                <w:szCs w:val="24"/>
                <w:lang w:val="lt-LT"/>
              </w:rPr>
            </w:pPr>
            <w:r w:rsidRPr="00214D47">
              <w:rPr>
                <w:rFonts w:ascii="Times New Roman" w:hAnsi="Times New Roman" w:cs="Times New Roman"/>
                <w:sz w:val="24"/>
                <w:szCs w:val="24"/>
                <w:lang w:val="lt-LT"/>
              </w:rPr>
              <w:t>-</w:t>
            </w:r>
          </w:p>
        </w:tc>
      </w:tr>
      <w:tr w:rsidR="00214D47" w:rsidRPr="00214D47" w14:paraId="067A6B6E" w14:textId="77777777" w:rsidTr="004B68EF">
        <w:tc>
          <w:tcPr>
            <w:tcW w:w="1890" w:type="pct"/>
          </w:tcPr>
          <w:p w14:paraId="0D368710" w14:textId="77777777"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El. paštas</w:t>
            </w:r>
          </w:p>
        </w:tc>
        <w:tc>
          <w:tcPr>
            <w:tcW w:w="3110" w:type="pct"/>
          </w:tcPr>
          <w:p w14:paraId="7FE81BAB" w14:textId="649AA230" w:rsidR="00214D47" w:rsidRPr="00214D47" w:rsidRDefault="00214D47" w:rsidP="00214D47">
            <w:pPr>
              <w:spacing w:after="0" w:line="276" w:lineRule="auto"/>
              <w:rPr>
                <w:rFonts w:ascii="Times New Roman" w:hAnsi="Times New Roman" w:cs="Times New Roman"/>
                <w:sz w:val="24"/>
                <w:szCs w:val="24"/>
                <w:lang w:val="pl-PL"/>
              </w:rPr>
            </w:pPr>
            <w:r w:rsidRPr="00214D47">
              <w:rPr>
                <w:rFonts w:ascii="Times New Roman" w:hAnsi="Times New Roman" w:cs="Times New Roman"/>
                <w:sz w:val="24"/>
                <w:szCs w:val="24"/>
                <w:lang w:val="lt-LT"/>
              </w:rPr>
              <w:t>info</w:t>
            </w:r>
            <w:r w:rsidRPr="00214D47">
              <w:rPr>
                <w:rFonts w:ascii="Times New Roman" w:hAnsi="Times New Roman" w:cs="Times New Roman"/>
                <w:sz w:val="24"/>
                <w:szCs w:val="24"/>
                <w:lang w:val="pl-PL"/>
              </w:rPr>
              <w:t>@dianeta.lt</w:t>
            </w:r>
          </w:p>
        </w:tc>
      </w:tr>
      <w:tr w:rsidR="00214D47" w:rsidRPr="00214D47" w14:paraId="05B95F92" w14:textId="77777777" w:rsidTr="004B68EF">
        <w:tc>
          <w:tcPr>
            <w:tcW w:w="1890" w:type="pct"/>
          </w:tcPr>
          <w:p w14:paraId="21781BA0" w14:textId="77777777"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Atstovas</w:t>
            </w:r>
          </w:p>
        </w:tc>
        <w:tc>
          <w:tcPr>
            <w:tcW w:w="3110" w:type="pct"/>
          </w:tcPr>
          <w:p w14:paraId="17C8999A" w14:textId="68919137"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Direktorė Diana Statkevičiūtė</w:t>
            </w:r>
          </w:p>
        </w:tc>
      </w:tr>
      <w:tr w:rsidR="00214D47" w:rsidRPr="00353D79" w14:paraId="0A89923B" w14:textId="77777777" w:rsidTr="004B68EF">
        <w:tc>
          <w:tcPr>
            <w:tcW w:w="1890" w:type="pct"/>
          </w:tcPr>
          <w:p w14:paraId="3394277A" w14:textId="77777777"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Atstovavimo pagrindas</w:t>
            </w:r>
          </w:p>
        </w:tc>
        <w:tc>
          <w:tcPr>
            <w:tcW w:w="3110" w:type="pct"/>
          </w:tcPr>
          <w:p w14:paraId="55BB3914" w14:textId="2DD1F355" w:rsidR="00214D47" w:rsidRPr="00214D47" w:rsidRDefault="00214D47" w:rsidP="00214D47">
            <w:pPr>
              <w:spacing w:after="0"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įstatai</w:t>
            </w:r>
          </w:p>
        </w:tc>
      </w:tr>
    </w:tbl>
    <w:p w14:paraId="0328CC22" w14:textId="4F2BE6ED" w:rsidR="00715292" w:rsidRPr="00353D79" w:rsidRDefault="00715292" w:rsidP="00CD5651">
      <w:pPr>
        <w:spacing w:line="276" w:lineRule="auto"/>
        <w:rPr>
          <w:rFonts w:ascii="Times New Roman" w:hAnsi="Times New Roman" w:cs="Times New Roman"/>
          <w:sz w:val="24"/>
          <w:szCs w:val="24"/>
          <w:lang w:val="lt-LT"/>
        </w:rPr>
      </w:pPr>
    </w:p>
    <w:p w14:paraId="4796D7B2" w14:textId="77777777" w:rsidR="00715292" w:rsidRPr="00353D79"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353D79" w14:paraId="3ACC1AAD" w14:textId="77777777" w:rsidTr="00E37ADB">
        <w:tc>
          <w:tcPr>
            <w:tcW w:w="2552" w:type="dxa"/>
          </w:tcPr>
          <w:p w14:paraId="022F5BBB" w14:textId="3780E3FD" w:rsidR="00715292" w:rsidRPr="00353D79" w:rsidRDefault="00715292" w:rsidP="00CD5651">
            <w:pPr>
              <w:spacing w:line="276" w:lineRule="auto"/>
              <w:rPr>
                <w:rFonts w:ascii="Times New Roman" w:hAnsi="Times New Roman" w:cs="Times New Roman"/>
                <w:b/>
                <w:bCs/>
                <w:sz w:val="24"/>
                <w:szCs w:val="24"/>
                <w:lang w:val="lt-LT"/>
              </w:rPr>
            </w:pPr>
            <w:r w:rsidRPr="00353D79">
              <w:rPr>
                <w:rFonts w:ascii="Times New Roman" w:hAnsi="Times New Roman" w:cs="Times New Roman"/>
                <w:b/>
                <w:bCs/>
                <w:sz w:val="24"/>
                <w:szCs w:val="24"/>
                <w:lang w:val="lt-LT"/>
              </w:rPr>
              <w:t xml:space="preserve">Specialiųjų sutarties sąlygų nuostatos </w:t>
            </w:r>
            <w:r w:rsidRPr="00353D79">
              <w:rPr>
                <w:rFonts w:ascii="Times New Roman" w:hAnsi="Times New Roman" w:cs="Times New Roman"/>
                <w:b/>
                <w:bCs/>
                <w:sz w:val="24"/>
                <w:szCs w:val="24"/>
                <w:lang w:val="lt-LT"/>
              </w:rPr>
              <w:lastRenderedPageBreak/>
              <w:t>punkto Nr./pavadinimas</w:t>
            </w:r>
          </w:p>
        </w:tc>
        <w:tc>
          <w:tcPr>
            <w:tcW w:w="5103" w:type="dxa"/>
            <w:gridSpan w:val="2"/>
          </w:tcPr>
          <w:p w14:paraId="6DDEC629" w14:textId="4F21ED3C" w:rsidR="00715292" w:rsidRPr="00353D79" w:rsidRDefault="00715292" w:rsidP="00CD5651">
            <w:pPr>
              <w:spacing w:line="276" w:lineRule="auto"/>
              <w:rPr>
                <w:rFonts w:ascii="Times New Roman" w:hAnsi="Times New Roman" w:cs="Times New Roman"/>
                <w:b/>
                <w:bCs/>
                <w:sz w:val="24"/>
                <w:szCs w:val="24"/>
                <w:lang w:val="lt-LT"/>
              </w:rPr>
            </w:pPr>
            <w:r w:rsidRPr="00353D79">
              <w:rPr>
                <w:rFonts w:ascii="Times New Roman" w:hAnsi="Times New Roman" w:cs="Times New Roman"/>
                <w:b/>
                <w:bCs/>
                <w:sz w:val="24"/>
                <w:szCs w:val="24"/>
                <w:lang w:val="lt-LT"/>
              </w:rPr>
              <w:lastRenderedPageBreak/>
              <w:t>Specialiųjų sutarties sąlygų nuostata</w:t>
            </w:r>
          </w:p>
        </w:tc>
        <w:tc>
          <w:tcPr>
            <w:tcW w:w="1843" w:type="dxa"/>
          </w:tcPr>
          <w:p w14:paraId="1664F9B4" w14:textId="74675D66" w:rsidR="00715292" w:rsidRPr="00353D79" w:rsidRDefault="00715292" w:rsidP="00CD5651">
            <w:pPr>
              <w:spacing w:line="276" w:lineRule="auto"/>
              <w:rPr>
                <w:rFonts w:ascii="Times New Roman" w:hAnsi="Times New Roman" w:cs="Times New Roman"/>
                <w:sz w:val="24"/>
                <w:szCs w:val="24"/>
                <w:lang w:val="lt-LT"/>
              </w:rPr>
            </w:pPr>
            <w:r w:rsidRPr="00353D79">
              <w:rPr>
                <w:rFonts w:ascii="Times New Roman" w:hAnsi="Times New Roman" w:cs="Times New Roman"/>
                <w:b/>
                <w:bCs/>
                <w:sz w:val="24"/>
                <w:szCs w:val="24"/>
                <w:lang w:val="lt-LT"/>
              </w:rPr>
              <w:t xml:space="preserve">Nuoroda į Bendrųjų </w:t>
            </w:r>
            <w:r w:rsidRPr="00353D79">
              <w:rPr>
                <w:rFonts w:ascii="Times New Roman" w:hAnsi="Times New Roman" w:cs="Times New Roman"/>
                <w:b/>
                <w:bCs/>
                <w:sz w:val="24"/>
                <w:szCs w:val="24"/>
                <w:lang w:val="lt-LT"/>
              </w:rPr>
              <w:lastRenderedPageBreak/>
              <w:t>sutarties sąlygų punktą/</w:t>
            </w:r>
            <w:r w:rsidR="001A295F" w:rsidRPr="00353D79">
              <w:rPr>
                <w:rFonts w:ascii="Times New Roman" w:hAnsi="Times New Roman" w:cs="Times New Roman"/>
                <w:b/>
                <w:bCs/>
                <w:sz w:val="24"/>
                <w:szCs w:val="24"/>
                <w:lang w:val="lt-LT"/>
              </w:rPr>
              <w:t xml:space="preserve"> </w:t>
            </w:r>
            <w:r w:rsidRPr="00353D79">
              <w:rPr>
                <w:rFonts w:ascii="Times New Roman" w:hAnsi="Times New Roman" w:cs="Times New Roman"/>
                <w:b/>
                <w:bCs/>
                <w:sz w:val="24"/>
                <w:szCs w:val="24"/>
                <w:lang w:val="lt-LT"/>
              </w:rPr>
              <w:t>skyrių</w:t>
            </w:r>
          </w:p>
        </w:tc>
      </w:tr>
      <w:tr w:rsidR="00BC13E3" w:rsidRPr="00353D79" w14:paraId="11C44BF5" w14:textId="77777777" w:rsidTr="008B0270">
        <w:tc>
          <w:tcPr>
            <w:tcW w:w="9498" w:type="dxa"/>
            <w:gridSpan w:val="4"/>
          </w:tcPr>
          <w:p w14:paraId="4D780E2A" w14:textId="71E6F9A3" w:rsidR="00BC13E3" w:rsidRPr="00353D79" w:rsidRDefault="00045E72" w:rsidP="00CD5651">
            <w:pPr>
              <w:pStyle w:val="Sraopastraipa"/>
              <w:numPr>
                <w:ilvl w:val="0"/>
                <w:numId w:val="10"/>
              </w:numPr>
              <w:spacing w:line="276" w:lineRule="auto"/>
              <w:rPr>
                <w:b/>
                <w:bCs/>
              </w:rPr>
            </w:pPr>
            <w:r w:rsidRPr="00353D79">
              <w:rPr>
                <w:b/>
                <w:bCs/>
              </w:rPr>
              <w:lastRenderedPageBreak/>
              <w:t>SUTARTIES DALYKAS</w:t>
            </w:r>
          </w:p>
        </w:tc>
      </w:tr>
      <w:tr w:rsidR="008F05D5" w:rsidRPr="00353D79" w14:paraId="410B8384" w14:textId="77777777" w:rsidTr="00E37ADB">
        <w:tc>
          <w:tcPr>
            <w:tcW w:w="2552" w:type="dxa"/>
          </w:tcPr>
          <w:p w14:paraId="43281FBC" w14:textId="2CCCE618" w:rsidR="00715292" w:rsidRPr="00353D79" w:rsidRDefault="00715292" w:rsidP="00CD5651">
            <w:pPr>
              <w:pStyle w:val="Sraopastraipa"/>
              <w:numPr>
                <w:ilvl w:val="1"/>
                <w:numId w:val="10"/>
              </w:numPr>
              <w:spacing w:line="276" w:lineRule="auto"/>
              <w:rPr>
                <w:b/>
                <w:bCs/>
              </w:rPr>
            </w:pPr>
            <w:r w:rsidRPr="00353D79">
              <w:rPr>
                <w:b/>
                <w:bCs/>
              </w:rPr>
              <w:t xml:space="preserve"> </w:t>
            </w:r>
            <w:r w:rsidR="003C140F" w:rsidRPr="00353D79">
              <w:rPr>
                <w:b/>
                <w:bCs/>
              </w:rPr>
              <w:t>Prekių</w:t>
            </w:r>
            <w:r w:rsidRPr="00353D79">
              <w:rPr>
                <w:b/>
                <w:bCs/>
              </w:rPr>
              <w:t xml:space="preserve"> aprašymas</w:t>
            </w:r>
          </w:p>
        </w:tc>
        <w:tc>
          <w:tcPr>
            <w:tcW w:w="5103" w:type="dxa"/>
            <w:gridSpan w:val="2"/>
          </w:tcPr>
          <w:p w14:paraId="79265D08" w14:textId="77777777" w:rsidR="004B64FD" w:rsidRPr="00214D47" w:rsidRDefault="00404982" w:rsidP="00E202E3">
            <w:pPr>
              <w:pStyle w:val="Heading"/>
              <w:jc w:val="both"/>
              <w:rPr>
                <w:caps w:val="0"/>
                <w:color w:val="000000" w:themeColor="text1"/>
                <w:sz w:val="24"/>
                <w:szCs w:val="24"/>
                <w:lang w:val="lt-LT"/>
              </w:rPr>
            </w:pPr>
            <w:r w:rsidRPr="00214D47">
              <w:rPr>
                <w:rFonts w:eastAsia="Calibri" w:cs="Times New Roman"/>
                <w:b w:val="0"/>
                <w:bCs w:val="0"/>
                <w:caps w:val="0"/>
                <w:sz w:val="24"/>
                <w:szCs w:val="24"/>
                <w:lang w:val="lt-LT"/>
              </w:rPr>
              <w:t>Perkamos prekės:</w:t>
            </w:r>
            <w:r w:rsidRPr="00214D47">
              <w:rPr>
                <w:rFonts w:eastAsia="Calibri" w:cs="Times New Roman"/>
                <w:b w:val="0"/>
                <w:bCs w:val="0"/>
                <w:i/>
                <w:iCs/>
                <w:caps w:val="0"/>
                <w:sz w:val="24"/>
                <w:szCs w:val="24"/>
                <w:lang w:val="lt-LT"/>
              </w:rPr>
              <w:t xml:space="preserve"> </w:t>
            </w:r>
            <w:r w:rsidR="00A064D8" w:rsidRPr="00214D47">
              <w:rPr>
                <w:caps w:val="0"/>
                <w:color w:val="000000" w:themeColor="text1"/>
                <w:sz w:val="24"/>
                <w:szCs w:val="24"/>
                <w:lang w:val="lt-LT"/>
              </w:rPr>
              <w:t>medicinos ir kita įranga.</w:t>
            </w:r>
          </w:p>
          <w:p w14:paraId="7BE71229" w14:textId="234CB6D2" w:rsidR="00E202E3" w:rsidRPr="00214D47" w:rsidRDefault="004B64FD" w:rsidP="00E202E3">
            <w:pPr>
              <w:pStyle w:val="Heading"/>
              <w:jc w:val="both"/>
              <w:rPr>
                <w:caps w:val="0"/>
                <w:color w:val="000000" w:themeColor="text1"/>
                <w:sz w:val="24"/>
                <w:szCs w:val="24"/>
                <w:lang w:val="lt-LT"/>
              </w:rPr>
            </w:pPr>
            <w:r w:rsidRPr="00214D47">
              <w:rPr>
                <w:caps w:val="0"/>
                <w:color w:val="000000" w:themeColor="text1"/>
                <w:sz w:val="24"/>
                <w:szCs w:val="24"/>
                <w:lang w:val="lt-LT"/>
              </w:rPr>
              <w:t>8 pirkimo dalis. Kineziterapijos įranga ir priemonės: neinvazinis dubens dugno raumenų treniruoklis</w:t>
            </w:r>
          </w:p>
          <w:p w14:paraId="076A39FE" w14:textId="77777777" w:rsidR="00635017" w:rsidRPr="00214D47" w:rsidRDefault="00635017" w:rsidP="00635017">
            <w:pPr>
              <w:pStyle w:val="Body2"/>
              <w:rPr>
                <w:lang w:val="lt-LT" w:eastAsia="en-US"/>
              </w:rPr>
            </w:pPr>
          </w:p>
          <w:p w14:paraId="755654AC" w14:textId="2C157D54" w:rsidR="00635017" w:rsidRPr="00631040" w:rsidRDefault="008F05D5" w:rsidP="00CD5651">
            <w:pPr>
              <w:spacing w:after="0" w:line="276" w:lineRule="auto"/>
              <w:jc w:val="both"/>
              <w:rPr>
                <w:rFonts w:ascii="Times New Roman" w:eastAsia="Calibri" w:hAnsi="Times New Roman" w:cs="Times New Roman"/>
                <w:sz w:val="24"/>
                <w:szCs w:val="24"/>
                <w:lang w:val="lt-LT"/>
              </w:rPr>
            </w:pPr>
            <w:r w:rsidRPr="00214D47">
              <w:rPr>
                <w:rFonts w:ascii="Times New Roman" w:eastAsia="Calibri" w:hAnsi="Times New Roman" w:cs="Times New Roman"/>
                <w:sz w:val="24"/>
                <w:szCs w:val="24"/>
                <w:lang w:val="lt-LT"/>
              </w:rPr>
              <w:t xml:space="preserve">Išsamus </w:t>
            </w:r>
            <w:r w:rsidR="003C140F" w:rsidRPr="00214D47">
              <w:rPr>
                <w:rFonts w:ascii="Times New Roman" w:eastAsia="Calibri" w:hAnsi="Times New Roman" w:cs="Times New Roman"/>
                <w:sz w:val="24"/>
                <w:szCs w:val="24"/>
                <w:lang w:val="lt-LT"/>
              </w:rPr>
              <w:t>Prekių</w:t>
            </w:r>
            <w:r w:rsidR="00715292" w:rsidRPr="00353D79">
              <w:rPr>
                <w:rFonts w:ascii="Times New Roman" w:eastAsia="Calibri" w:hAnsi="Times New Roman" w:cs="Times New Roman"/>
                <w:sz w:val="24"/>
                <w:szCs w:val="24"/>
                <w:lang w:val="lt-LT"/>
              </w:rPr>
              <w:t xml:space="preserve"> aprašymas ir kiti reikalavimai teikiamoms </w:t>
            </w:r>
            <w:r w:rsidR="003C140F" w:rsidRPr="00353D79">
              <w:rPr>
                <w:rFonts w:ascii="Times New Roman" w:eastAsia="Calibri" w:hAnsi="Times New Roman" w:cs="Times New Roman"/>
                <w:sz w:val="24"/>
                <w:szCs w:val="24"/>
                <w:lang w:val="lt-LT"/>
              </w:rPr>
              <w:t>Prekėms</w:t>
            </w:r>
            <w:r w:rsidR="00715292" w:rsidRPr="00353D79">
              <w:rPr>
                <w:rFonts w:ascii="Times New Roman" w:eastAsia="Calibri" w:hAnsi="Times New Roman" w:cs="Times New Roman"/>
                <w:sz w:val="24"/>
                <w:szCs w:val="24"/>
                <w:lang w:val="lt-LT"/>
              </w:rPr>
              <w:t xml:space="preserve"> nustatyti Specialiųjų sutarties sąlygų </w:t>
            </w:r>
            <w:r w:rsidR="00A064D8">
              <w:rPr>
                <w:rFonts w:ascii="Times New Roman" w:eastAsia="Calibri" w:hAnsi="Times New Roman" w:cs="Times New Roman"/>
                <w:sz w:val="24"/>
                <w:szCs w:val="24"/>
                <w:lang w:val="lt-LT"/>
              </w:rPr>
              <w:t>2</w:t>
            </w:r>
            <w:r w:rsidR="00715292" w:rsidRPr="00353D79">
              <w:rPr>
                <w:rFonts w:ascii="Times New Roman" w:eastAsia="Calibri" w:hAnsi="Times New Roman" w:cs="Times New Roman"/>
                <w:sz w:val="24"/>
                <w:szCs w:val="24"/>
                <w:lang w:val="lt-LT"/>
              </w:rPr>
              <w:t xml:space="preserve"> priede „Techninė specifikacija“ (toliau – Techninė specifikacija) ir </w:t>
            </w:r>
            <w:r w:rsidR="00A064D8">
              <w:rPr>
                <w:rFonts w:ascii="Times New Roman" w:eastAsia="Calibri" w:hAnsi="Times New Roman" w:cs="Times New Roman"/>
                <w:sz w:val="24"/>
                <w:szCs w:val="24"/>
                <w:lang w:val="lt-LT"/>
              </w:rPr>
              <w:t>1</w:t>
            </w:r>
            <w:r w:rsidR="00715292" w:rsidRPr="00353D79">
              <w:rPr>
                <w:rFonts w:ascii="Times New Roman" w:eastAsia="Calibri" w:hAnsi="Times New Roman" w:cs="Times New Roman"/>
                <w:sz w:val="24"/>
                <w:szCs w:val="24"/>
                <w:lang w:val="lt-LT"/>
              </w:rPr>
              <w:t xml:space="preserve"> priede „Pasiūlymas“</w:t>
            </w:r>
            <w:r w:rsidR="0BE48582" w:rsidRPr="00353D79">
              <w:rPr>
                <w:rFonts w:ascii="Times New Roman" w:eastAsia="Calibri" w:hAnsi="Times New Roman" w:cs="Times New Roman"/>
                <w:sz w:val="24"/>
                <w:szCs w:val="24"/>
                <w:lang w:val="lt-LT"/>
              </w:rPr>
              <w:t>.</w:t>
            </w:r>
          </w:p>
        </w:tc>
        <w:tc>
          <w:tcPr>
            <w:tcW w:w="1843" w:type="dxa"/>
          </w:tcPr>
          <w:p w14:paraId="0BFB4179" w14:textId="3F1D792A" w:rsidR="00715292" w:rsidRPr="00353D79" w:rsidRDefault="008F05D5"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4.2, 4.3</w:t>
            </w:r>
          </w:p>
        </w:tc>
      </w:tr>
      <w:tr w:rsidR="008F05D5" w:rsidRPr="00353D79" w14:paraId="2A5A1452" w14:textId="77777777" w:rsidTr="00E37ADB">
        <w:tc>
          <w:tcPr>
            <w:tcW w:w="2552" w:type="dxa"/>
          </w:tcPr>
          <w:p w14:paraId="71C14082" w14:textId="33C9EECF" w:rsidR="00715292" w:rsidRPr="00353D79" w:rsidRDefault="008F05D5" w:rsidP="00CD5651">
            <w:pPr>
              <w:pStyle w:val="Sraopastraipa"/>
              <w:numPr>
                <w:ilvl w:val="1"/>
                <w:numId w:val="10"/>
              </w:numPr>
              <w:spacing w:line="276" w:lineRule="auto"/>
              <w:rPr>
                <w:b/>
                <w:bCs/>
              </w:rPr>
            </w:pPr>
            <w:r w:rsidRPr="00353D79">
              <w:rPr>
                <w:b/>
                <w:bCs/>
              </w:rPr>
              <w:t xml:space="preserve"> Informacija apie ES finansuojamą projektą</w:t>
            </w:r>
          </w:p>
        </w:tc>
        <w:tc>
          <w:tcPr>
            <w:tcW w:w="5103" w:type="dxa"/>
            <w:gridSpan w:val="2"/>
          </w:tcPr>
          <w:p w14:paraId="34E8C17B" w14:textId="77777777" w:rsidR="00A064D8" w:rsidRPr="00A064D8" w:rsidRDefault="00A064D8" w:rsidP="00A064D8">
            <w:pPr>
              <w:spacing w:after="0" w:line="276" w:lineRule="auto"/>
              <w:jc w:val="both"/>
              <w:rPr>
                <w:rFonts w:ascii="Times New Roman" w:hAnsi="Times New Roman" w:cs="Times New Roman"/>
                <w:sz w:val="24"/>
                <w:szCs w:val="24"/>
                <w:lang w:val="lt-LT"/>
              </w:rPr>
            </w:pPr>
            <w:r w:rsidRPr="00A064D8">
              <w:rPr>
                <w:rFonts w:ascii="Times New Roman" w:hAnsi="Times New Roman" w:cs="Times New Roman"/>
                <w:sz w:val="24"/>
                <w:szCs w:val="24"/>
                <w:lang w:val="lt-LT"/>
              </w:rPr>
              <w:t>Geriatrijos dienos stacionaro ir konsultacinio kabineto įkūrimas Ukmergės ligoninėje</w:t>
            </w:r>
          </w:p>
          <w:p w14:paraId="1DD4A81A" w14:textId="510E6AF5" w:rsidR="008F05D5" w:rsidRPr="00353D79" w:rsidRDefault="00A064D8" w:rsidP="00631040">
            <w:pPr>
              <w:spacing w:after="0" w:line="276" w:lineRule="auto"/>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Projekto kodas </w:t>
            </w:r>
            <w:r w:rsidRPr="00A064D8">
              <w:rPr>
                <w:rFonts w:ascii="Times New Roman" w:hAnsi="Times New Roman" w:cs="Times New Roman"/>
                <w:sz w:val="24"/>
                <w:szCs w:val="24"/>
                <w:lang w:val="lt-LT"/>
              </w:rPr>
              <w:t>08.1.3-CPVA-V-601-03-0012</w:t>
            </w:r>
          </w:p>
        </w:tc>
        <w:tc>
          <w:tcPr>
            <w:tcW w:w="1843" w:type="dxa"/>
          </w:tcPr>
          <w:p w14:paraId="02419E14" w14:textId="77777777" w:rsidR="00715292" w:rsidRPr="00353D79" w:rsidRDefault="00715292" w:rsidP="00CD5651">
            <w:pPr>
              <w:spacing w:line="276" w:lineRule="auto"/>
              <w:rPr>
                <w:rFonts w:ascii="Times New Roman" w:hAnsi="Times New Roman" w:cs="Times New Roman"/>
                <w:sz w:val="24"/>
                <w:szCs w:val="24"/>
                <w:lang w:val="lt-LT"/>
              </w:rPr>
            </w:pPr>
          </w:p>
        </w:tc>
      </w:tr>
      <w:tr w:rsidR="008F05D5" w:rsidRPr="00353D79" w14:paraId="71F64D7A" w14:textId="77777777" w:rsidTr="00E37ADB">
        <w:tc>
          <w:tcPr>
            <w:tcW w:w="2552" w:type="dxa"/>
          </w:tcPr>
          <w:p w14:paraId="5CCA6A54" w14:textId="4C046D56" w:rsidR="00715292" w:rsidRPr="00353D79" w:rsidRDefault="00F3745A" w:rsidP="00CD5651">
            <w:pPr>
              <w:pStyle w:val="Sraopastraipa"/>
              <w:numPr>
                <w:ilvl w:val="1"/>
                <w:numId w:val="10"/>
              </w:numPr>
              <w:spacing w:line="276" w:lineRule="auto"/>
              <w:rPr>
                <w:b/>
                <w:bCs/>
              </w:rPr>
            </w:pPr>
            <w:r w:rsidRPr="00353D79">
              <w:rPr>
                <w:b/>
                <w:bCs/>
              </w:rPr>
              <w:t xml:space="preserve"> </w:t>
            </w:r>
            <w:r w:rsidR="008F05D5" w:rsidRPr="00353D79">
              <w:rPr>
                <w:b/>
                <w:bCs/>
              </w:rPr>
              <w:t>Papildom</w:t>
            </w:r>
            <w:r w:rsidR="00BC13E3" w:rsidRPr="00353D79">
              <w:rPr>
                <w:b/>
                <w:bCs/>
              </w:rPr>
              <w:t xml:space="preserve">os </w:t>
            </w:r>
            <w:r w:rsidR="003C140F" w:rsidRPr="00353D79">
              <w:rPr>
                <w:b/>
                <w:bCs/>
              </w:rPr>
              <w:t>Prekės</w:t>
            </w:r>
            <w:r w:rsidR="008F05D5" w:rsidRPr="00353D79">
              <w:rPr>
                <w:b/>
                <w:bCs/>
              </w:rPr>
              <w:t xml:space="preserve"> </w:t>
            </w:r>
          </w:p>
        </w:tc>
        <w:tc>
          <w:tcPr>
            <w:tcW w:w="5103" w:type="dxa"/>
            <w:gridSpan w:val="2"/>
          </w:tcPr>
          <w:p w14:paraId="622271C7" w14:textId="77777777" w:rsidR="00BC13E3" w:rsidRPr="00353D79" w:rsidRDefault="00BC13E3" w:rsidP="00CD5651">
            <w:pPr>
              <w:spacing w:after="0" w:line="276" w:lineRule="auto"/>
              <w:jc w:val="both"/>
              <w:rPr>
                <w:rFonts w:ascii="Times New Roman" w:hAnsi="Times New Roman" w:cs="Times New Roman"/>
                <w:sz w:val="24"/>
                <w:szCs w:val="24"/>
                <w:lang w:val="lt-LT"/>
              </w:rPr>
            </w:pPr>
            <w:r w:rsidRPr="00353D79">
              <w:rPr>
                <w:rFonts w:ascii="Times New Roman" w:hAnsi="Times New Roman" w:cs="Times New Roman"/>
                <w:sz w:val="24"/>
                <w:szCs w:val="24"/>
                <w:lang w:val="lt-LT"/>
              </w:rPr>
              <w:t xml:space="preserve">Netaikoma </w:t>
            </w:r>
          </w:p>
          <w:p w14:paraId="5C5DEF82" w14:textId="6ED417A5" w:rsidR="00BC13E3" w:rsidRPr="00353D79"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D55EA6F" w:rsidR="00715292" w:rsidRPr="00353D79" w:rsidRDefault="00045E72"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4.</w:t>
            </w:r>
            <w:r w:rsidR="00BA3E9C" w:rsidRPr="00353D79">
              <w:rPr>
                <w:rFonts w:ascii="Times New Roman" w:hAnsi="Times New Roman" w:cs="Times New Roman"/>
                <w:sz w:val="24"/>
                <w:szCs w:val="24"/>
                <w:lang w:val="lt-LT"/>
              </w:rPr>
              <w:t>5</w:t>
            </w:r>
            <w:r w:rsidR="009B4418" w:rsidRPr="00353D79">
              <w:rPr>
                <w:rFonts w:ascii="Times New Roman" w:hAnsi="Times New Roman" w:cs="Times New Roman"/>
                <w:sz w:val="24"/>
                <w:szCs w:val="24"/>
                <w:lang w:val="lt-LT"/>
              </w:rPr>
              <w:t>, 6.13</w:t>
            </w:r>
          </w:p>
        </w:tc>
      </w:tr>
      <w:tr w:rsidR="00045E72" w:rsidRPr="00353D79" w14:paraId="0AA8F10C" w14:textId="77777777" w:rsidTr="008B0270">
        <w:tc>
          <w:tcPr>
            <w:tcW w:w="9498" w:type="dxa"/>
            <w:gridSpan w:val="4"/>
          </w:tcPr>
          <w:p w14:paraId="7401F88B" w14:textId="518CC749" w:rsidR="00045E72" w:rsidRPr="00353D79" w:rsidRDefault="00045E72" w:rsidP="00CD5651">
            <w:pPr>
              <w:spacing w:line="276" w:lineRule="auto"/>
              <w:rPr>
                <w:rFonts w:ascii="Times New Roman" w:hAnsi="Times New Roman" w:cs="Times New Roman"/>
                <w:sz w:val="24"/>
                <w:szCs w:val="24"/>
                <w:lang w:val="lt-LT"/>
              </w:rPr>
            </w:pPr>
            <w:r w:rsidRPr="00353D79">
              <w:rPr>
                <w:rFonts w:ascii="Times New Roman" w:eastAsia="Times New Roman" w:hAnsi="Times New Roman" w:cs="Times New Roman"/>
                <w:b/>
                <w:sz w:val="24"/>
                <w:szCs w:val="24"/>
                <w:lang w:val="lt-LT" w:eastAsia="lt-LT"/>
              </w:rPr>
              <w:t xml:space="preserve">2. </w:t>
            </w:r>
            <w:r w:rsidR="003C140F" w:rsidRPr="00353D79">
              <w:rPr>
                <w:rFonts w:ascii="Times New Roman" w:eastAsia="Times New Roman" w:hAnsi="Times New Roman" w:cs="Times New Roman"/>
                <w:b/>
                <w:sz w:val="24"/>
                <w:szCs w:val="24"/>
                <w:lang w:val="lt-LT" w:eastAsia="lt-LT"/>
              </w:rPr>
              <w:t>PREKIŲ</w:t>
            </w:r>
            <w:r w:rsidRPr="00353D79">
              <w:rPr>
                <w:rFonts w:ascii="Times New Roman" w:eastAsia="Times New Roman" w:hAnsi="Times New Roman" w:cs="Times New Roman"/>
                <w:b/>
                <w:sz w:val="24"/>
                <w:szCs w:val="24"/>
                <w:lang w:val="lt-LT" w:eastAsia="lt-LT"/>
              </w:rPr>
              <w:t xml:space="preserve"> </w:t>
            </w:r>
            <w:r w:rsidR="003C140F" w:rsidRPr="00353D79">
              <w:rPr>
                <w:rFonts w:ascii="Times New Roman" w:eastAsia="Times New Roman" w:hAnsi="Times New Roman" w:cs="Times New Roman"/>
                <w:b/>
                <w:sz w:val="24"/>
                <w:szCs w:val="24"/>
                <w:lang w:val="lt-LT" w:eastAsia="lt-LT"/>
              </w:rPr>
              <w:t>PRISTATYMO</w:t>
            </w:r>
            <w:r w:rsidRPr="00353D79">
              <w:rPr>
                <w:rFonts w:ascii="Times New Roman" w:eastAsia="Times New Roman" w:hAnsi="Times New Roman" w:cs="Times New Roman"/>
                <w:b/>
                <w:sz w:val="24"/>
                <w:szCs w:val="24"/>
                <w:lang w:val="lt-LT" w:eastAsia="lt-LT"/>
              </w:rPr>
              <w:t xml:space="preserve"> TERMINAI</w:t>
            </w:r>
          </w:p>
        </w:tc>
      </w:tr>
      <w:tr w:rsidR="00EB570B" w:rsidRPr="00353D79" w14:paraId="0716AD85" w14:textId="77777777" w:rsidTr="00E37ADB">
        <w:trPr>
          <w:trHeight w:val="418"/>
        </w:trPr>
        <w:tc>
          <w:tcPr>
            <w:tcW w:w="2552" w:type="dxa"/>
          </w:tcPr>
          <w:p w14:paraId="6561ECB0" w14:textId="5B83CAE6" w:rsidR="00EB570B" w:rsidRPr="00353D79" w:rsidRDefault="00EB570B" w:rsidP="00CD5651">
            <w:pPr>
              <w:pStyle w:val="Sraopastraipa"/>
              <w:spacing w:line="276" w:lineRule="auto"/>
              <w:ind w:left="0"/>
              <w:jc w:val="both"/>
              <w:rPr>
                <w:rFonts w:eastAsia="Calibri"/>
                <w:b/>
                <w:bCs/>
              </w:rPr>
            </w:pPr>
            <w:r w:rsidRPr="00353D79">
              <w:rPr>
                <w:rFonts w:eastAsia="Calibri"/>
                <w:b/>
                <w:bCs/>
              </w:rPr>
              <w:t xml:space="preserve">2.1. </w:t>
            </w:r>
            <w:r w:rsidR="003C140F" w:rsidRPr="00353D79">
              <w:rPr>
                <w:rFonts w:eastAsia="Calibri"/>
                <w:b/>
                <w:bCs/>
              </w:rPr>
              <w:t>Prekių</w:t>
            </w:r>
            <w:r w:rsidRPr="00353D79">
              <w:rPr>
                <w:rFonts w:eastAsia="Calibri"/>
                <w:b/>
                <w:bCs/>
              </w:rPr>
              <w:t xml:space="preserve"> </w:t>
            </w:r>
            <w:r w:rsidR="003C140F" w:rsidRPr="00353D79">
              <w:rPr>
                <w:rFonts w:eastAsia="Calibri"/>
                <w:b/>
                <w:bCs/>
              </w:rPr>
              <w:t>pristatymo</w:t>
            </w:r>
            <w:r w:rsidRPr="00353D79">
              <w:rPr>
                <w:rFonts w:eastAsia="Calibri"/>
                <w:b/>
                <w:bCs/>
              </w:rPr>
              <w:t xml:space="preserve"> terminas </w:t>
            </w:r>
          </w:p>
          <w:p w14:paraId="0E341947" w14:textId="77777777" w:rsidR="00EB570B" w:rsidRPr="00353D79" w:rsidRDefault="00EB570B" w:rsidP="00CD5651">
            <w:pPr>
              <w:pStyle w:val="Sraopastraipa"/>
              <w:spacing w:line="276" w:lineRule="auto"/>
              <w:ind w:left="0"/>
              <w:jc w:val="both"/>
              <w:rPr>
                <w:b/>
                <w:bCs/>
              </w:rPr>
            </w:pPr>
          </w:p>
        </w:tc>
        <w:tc>
          <w:tcPr>
            <w:tcW w:w="5103" w:type="dxa"/>
            <w:gridSpan w:val="2"/>
          </w:tcPr>
          <w:p w14:paraId="7FBA69F1" w14:textId="312A1C96" w:rsidR="00475B05" w:rsidRPr="00353D79" w:rsidRDefault="003C140F" w:rsidP="00631040">
            <w:pPr>
              <w:spacing w:after="0" w:line="276" w:lineRule="auto"/>
              <w:jc w:val="both"/>
              <w:rPr>
                <w:rFonts w:ascii="Times New Roman" w:eastAsia="Calibri" w:hAnsi="Times New Roman" w:cs="Times New Roman"/>
                <w:i/>
                <w:iCs/>
                <w:color w:val="00B050"/>
                <w:sz w:val="24"/>
                <w:szCs w:val="24"/>
                <w:lang w:val="lt-LT"/>
              </w:rPr>
            </w:pPr>
            <w:r w:rsidRPr="00353D79">
              <w:rPr>
                <w:rFonts w:ascii="Times New Roman" w:eastAsia="Arial Unicode MS" w:hAnsi="Times New Roman" w:cs="Times New Roman"/>
                <w:sz w:val="24"/>
                <w:szCs w:val="24"/>
                <w:bdr w:val="nil"/>
                <w:lang w:val="lt-LT" w:eastAsia="lt-LT"/>
              </w:rPr>
              <w:t>Prekės</w:t>
            </w:r>
            <w:r w:rsidR="18935A3D" w:rsidRPr="00353D79">
              <w:rPr>
                <w:rFonts w:ascii="Times New Roman" w:eastAsia="Arial Unicode MS" w:hAnsi="Times New Roman" w:cs="Times New Roman"/>
                <w:sz w:val="24"/>
                <w:szCs w:val="24"/>
                <w:bdr w:val="nil"/>
                <w:lang w:val="lt-LT" w:eastAsia="lt-LT"/>
              </w:rPr>
              <w:t xml:space="preserve"> pagal Sutartį turi būti </w:t>
            </w:r>
            <w:r w:rsidRPr="00353D79">
              <w:rPr>
                <w:rFonts w:ascii="Times New Roman" w:eastAsia="Arial Unicode MS" w:hAnsi="Times New Roman" w:cs="Times New Roman"/>
                <w:sz w:val="24"/>
                <w:szCs w:val="24"/>
                <w:bdr w:val="nil"/>
                <w:lang w:val="lt-LT" w:eastAsia="lt-LT"/>
              </w:rPr>
              <w:t>pristatytos</w:t>
            </w:r>
            <w:r w:rsidR="00635017">
              <w:rPr>
                <w:rFonts w:ascii="Times New Roman" w:eastAsia="Arial Unicode MS" w:hAnsi="Times New Roman" w:cs="Times New Roman"/>
                <w:sz w:val="24"/>
                <w:szCs w:val="24"/>
                <w:bdr w:val="nil"/>
                <w:lang w:val="lt-LT" w:eastAsia="lt-LT"/>
              </w:rPr>
              <w:t>, instaliuotos ir apmokymas personalas (kai taikoma)</w:t>
            </w:r>
            <w:r w:rsidR="18935A3D" w:rsidRPr="00353D79">
              <w:rPr>
                <w:rFonts w:ascii="Times New Roman" w:eastAsia="Arial Unicode MS" w:hAnsi="Times New Roman" w:cs="Times New Roman"/>
                <w:sz w:val="24"/>
                <w:szCs w:val="24"/>
                <w:bdr w:val="nil"/>
                <w:lang w:val="lt-LT" w:eastAsia="lt-LT"/>
              </w:rPr>
              <w:t xml:space="preserve"> </w:t>
            </w:r>
            <w:r w:rsidR="18935A3D" w:rsidRPr="00353D79">
              <w:rPr>
                <w:rFonts w:ascii="Times New Roman" w:eastAsia="Arial Unicode MS" w:hAnsi="Times New Roman" w:cs="Times New Roman"/>
                <w:b/>
                <w:bCs/>
                <w:sz w:val="24"/>
                <w:szCs w:val="24"/>
                <w:bdr w:val="nil"/>
                <w:lang w:val="lt-LT" w:eastAsia="lt-LT"/>
              </w:rPr>
              <w:t>ne vėliau kaip per</w:t>
            </w:r>
            <w:r w:rsidR="00475B05" w:rsidRPr="00353D79">
              <w:rPr>
                <w:rFonts w:ascii="Times New Roman" w:eastAsia="Arial Unicode MS" w:hAnsi="Times New Roman" w:cs="Times New Roman"/>
                <w:b/>
                <w:bCs/>
                <w:sz w:val="24"/>
                <w:szCs w:val="24"/>
                <w:bdr w:val="nil"/>
                <w:lang w:val="lt-LT" w:eastAsia="lt-LT"/>
              </w:rPr>
              <w:t xml:space="preserve"> </w:t>
            </w:r>
            <w:r w:rsidR="00A064D8">
              <w:rPr>
                <w:rFonts w:ascii="Times New Roman" w:eastAsia="Arial Unicode MS" w:hAnsi="Times New Roman" w:cs="Times New Roman"/>
                <w:b/>
                <w:bCs/>
                <w:sz w:val="24"/>
                <w:szCs w:val="24"/>
                <w:bdr w:val="nil"/>
                <w:lang w:val="lt-LT" w:eastAsia="lt-LT"/>
              </w:rPr>
              <w:t>2</w:t>
            </w:r>
            <w:r w:rsidR="00475B05" w:rsidRPr="00353D79">
              <w:rPr>
                <w:rFonts w:ascii="Times New Roman" w:eastAsia="Arial Unicode MS" w:hAnsi="Times New Roman" w:cs="Times New Roman"/>
                <w:b/>
                <w:bCs/>
                <w:sz w:val="24"/>
                <w:szCs w:val="24"/>
                <w:bdr w:val="nil"/>
                <w:lang w:val="lt-LT" w:eastAsia="lt-LT"/>
              </w:rPr>
              <w:t xml:space="preserve"> mėn.</w:t>
            </w:r>
            <w:r w:rsidR="18935A3D" w:rsidRPr="00353D79">
              <w:rPr>
                <w:rFonts w:ascii="Times New Roman" w:eastAsia="Arial Unicode MS" w:hAnsi="Times New Roman" w:cs="Times New Roman"/>
                <w:sz w:val="24"/>
                <w:szCs w:val="24"/>
                <w:bdr w:val="nil"/>
                <w:lang w:val="lt-LT" w:eastAsia="lt-LT"/>
              </w:rPr>
              <w:t xml:space="preserve"> nuo Sutarties įsigaliojimo dienos</w:t>
            </w:r>
            <w:r w:rsidR="00C674EB" w:rsidRPr="00353D79">
              <w:rPr>
                <w:rFonts w:ascii="Times New Roman" w:eastAsia="Arial Unicode MS" w:hAnsi="Times New Roman" w:cs="Times New Roman"/>
                <w:sz w:val="24"/>
                <w:szCs w:val="24"/>
                <w:bdr w:val="nil"/>
                <w:lang w:val="lt-LT" w:eastAsia="lt-LT"/>
              </w:rPr>
              <w:t>.</w:t>
            </w:r>
            <w:r w:rsidR="00791D22" w:rsidRPr="006A3396">
              <w:rPr>
                <w:rFonts w:ascii="Times New Roman" w:hAnsi="Times New Roman" w:cs="Times New Roman"/>
              </w:rPr>
              <w:t xml:space="preserve"> </w:t>
            </w:r>
          </w:p>
        </w:tc>
        <w:tc>
          <w:tcPr>
            <w:tcW w:w="1843" w:type="dxa"/>
          </w:tcPr>
          <w:p w14:paraId="2D7F48C0" w14:textId="34A635BC" w:rsidR="00EB570B" w:rsidRPr="00353D79" w:rsidRDefault="00BA3E9C"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4.4.</w:t>
            </w:r>
          </w:p>
        </w:tc>
      </w:tr>
      <w:tr w:rsidR="002F0B0F" w:rsidRPr="00353D79" w14:paraId="413CC371" w14:textId="77777777" w:rsidTr="00E37ADB">
        <w:trPr>
          <w:trHeight w:val="418"/>
        </w:trPr>
        <w:tc>
          <w:tcPr>
            <w:tcW w:w="2552" w:type="dxa"/>
          </w:tcPr>
          <w:p w14:paraId="5EF5840D" w14:textId="14B46711" w:rsidR="002F0B0F" w:rsidRPr="00353D79" w:rsidRDefault="002F0B0F" w:rsidP="00CD5651">
            <w:pPr>
              <w:pStyle w:val="Sraopastraipa"/>
              <w:spacing w:line="276" w:lineRule="auto"/>
              <w:ind w:left="0"/>
              <w:jc w:val="both"/>
              <w:rPr>
                <w:rFonts w:eastAsia="Calibri"/>
                <w:b/>
                <w:bCs/>
              </w:rPr>
            </w:pPr>
            <w:r w:rsidRPr="00353D79">
              <w:rPr>
                <w:rFonts w:eastAsia="Calibri"/>
                <w:b/>
                <w:bCs/>
              </w:rPr>
              <w:t>2.2. Prekių pristatymo terminas, kai Prekės pristatomos etapais/ periodais</w:t>
            </w:r>
          </w:p>
        </w:tc>
        <w:tc>
          <w:tcPr>
            <w:tcW w:w="5103" w:type="dxa"/>
            <w:gridSpan w:val="2"/>
          </w:tcPr>
          <w:p w14:paraId="7B830E43" w14:textId="77777777" w:rsidR="002F0B0F" w:rsidRPr="00353D79" w:rsidRDefault="002F0B0F" w:rsidP="00CD5651">
            <w:pPr>
              <w:spacing w:after="0" w:line="276" w:lineRule="auto"/>
              <w:jc w:val="both"/>
              <w:rPr>
                <w:rFonts w:ascii="Times New Roman" w:hAnsi="Times New Roman" w:cs="Times New Roman"/>
                <w:sz w:val="24"/>
                <w:szCs w:val="24"/>
                <w:lang w:val="lt-LT"/>
              </w:rPr>
            </w:pPr>
            <w:r w:rsidRPr="00353D79">
              <w:rPr>
                <w:rFonts w:ascii="Times New Roman" w:hAnsi="Times New Roman" w:cs="Times New Roman"/>
                <w:sz w:val="24"/>
                <w:szCs w:val="24"/>
                <w:lang w:val="lt-LT"/>
              </w:rPr>
              <w:t xml:space="preserve">Netaikoma </w:t>
            </w:r>
          </w:p>
          <w:p w14:paraId="0BD7C7C2" w14:textId="66856BB8" w:rsidR="002F0B0F" w:rsidRPr="00353D79"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109A546D" w:rsidR="002F0B0F" w:rsidRPr="00353D79" w:rsidRDefault="002E3855"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8.10</w:t>
            </w:r>
          </w:p>
        </w:tc>
      </w:tr>
      <w:tr w:rsidR="00045E72" w:rsidRPr="00353D79" w14:paraId="06892488" w14:textId="77777777" w:rsidTr="008B0270">
        <w:tc>
          <w:tcPr>
            <w:tcW w:w="9498" w:type="dxa"/>
            <w:gridSpan w:val="4"/>
          </w:tcPr>
          <w:p w14:paraId="679CD44B" w14:textId="776A7C2C" w:rsidR="00045E72" w:rsidRPr="00353D79" w:rsidRDefault="00045E72" w:rsidP="00CD5651">
            <w:pPr>
              <w:spacing w:line="276" w:lineRule="auto"/>
              <w:rPr>
                <w:rFonts w:ascii="Times New Roman" w:hAnsi="Times New Roman" w:cs="Times New Roman"/>
                <w:color w:val="000000" w:themeColor="text1"/>
                <w:sz w:val="24"/>
                <w:szCs w:val="24"/>
                <w:lang w:val="lt-LT"/>
              </w:rPr>
            </w:pPr>
            <w:r w:rsidRPr="00353D79">
              <w:rPr>
                <w:rFonts w:ascii="Times New Roman" w:eastAsia="Arial Unicode MS" w:hAnsi="Times New Roman" w:cs="Times New Roman"/>
                <w:b/>
                <w:color w:val="000000" w:themeColor="text1"/>
                <w:sz w:val="24"/>
                <w:szCs w:val="24"/>
                <w:bdr w:val="nil"/>
                <w:lang w:val="lt-LT" w:eastAsia="lt-LT"/>
              </w:rPr>
              <w:t xml:space="preserve">3. </w:t>
            </w:r>
            <w:r w:rsidRPr="00353D79">
              <w:rPr>
                <w:rFonts w:ascii="Times New Roman" w:eastAsia="Calibri" w:hAnsi="Times New Roman" w:cs="Times New Roman"/>
                <w:b/>
                <w:bCs/>
                <w:color w:val="000000" w:themeColor="text1"/>
                <w:sz w:val="24"/>
                <w:szCs w:val="24"/>
                <w:lang w:val="lt-LT"/>
              </w:rPr>
              <w:t>SUTARTIES KAINA IR MOKĖJIMO TVARKA</w:t>
            </w:r>
          </w:p>
        </w:tc>
      </w:tr>
      <w:tr w:rsidR="00045E72" w:rsidRPr="00353D79" w14:paraId="21EFA8F1" w14:textId="77777777" w:rsidTr="00E37ADB">
        <w:tc>
          <w:tcPr>
            <w:tcW w:w="2552" w:type="dxa"/>
          </w:tcPr>
          <w:p w14:paraId="24EBD347" w14:textId="12330547" w:rsidR="00045E72" w:rsidRPr="00353D79"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353D79">
              <w:rPr>
                <w:rFonts w:ascii="Times New Roman" w:eastAsia="Times New Roman" w:hAnsi="Times New Roman" w:cs="Times New Roman"/>
                <w:b/>
                <w:bCs/>
                <w:sz w:val="24"/>
                <w:szCs w:val="24"/>
                <w:lang w:val="lt-LT"/>
              </w:rPr>
              <w:t xml:space="preserve">3.1. Sutarčiai taikoma </w:t>
            </w:r>
            <w:r w:rsidRPr="00353D79">
              <w:rPr>
                <w:rFonts w:ascii="Times New Roman" w:eastAsia="Times New Roman" w:hAnsi="Times New Roman" w:cs="Times New Roman"/>
                <w:b/>
                <w:bCs/>
                <w:color w:val="FF0000"/>
                <w:sz w:val="24"/>
                <w:szCs w:val="24"/>
                <w:lang w:val="lt-LT"/>
              </w:rPr>
              <w:t xml:space="preserve"> </w:t>
            </w:r>
            <w:r w:rsidRPr="00353D79">
              <w:rPr>
                <w:rFonts w:ascii="Times New Roman" w:eastAsia="Times New Roman" w:hAnsi="Times New Roman" w:cs="Times New Roman"/>
                <w:b/>
                <w:bCs/>
                <w:sz w:val="24"/>
                <w:szCs w:val="24"/>
                <w:lang w:val="lt-LT"/>
              </w:rPr>
              <w:t>kainodara</w:t>
            </w:r>
          </w:p>
        </w:tc>
        <w:tc>
          <w:tcPr>
            <w:tcW w:w="5103" w:type="dxa"/>
            <w:gridSpan w:val="2"/>
          </w:tcPr>
          <w:p w14:paraId="06151A72" w14:textId="01A70950" w:rsidR="00045E72" w:rsidRPr="000D1FDC" w:rsidRDefault="5796448D" w:rsidP="00475B05">
            <w:pPr>
              <w:spacing w:line="276" w:lineRule="auto"/>
              <w:jc w:val="both"/>
              <w:rPr>
                <w:rFonts w:ascii="Times New Roman" w:eastAsia="Times New Roman" w:hAnsi="Times New Roman" w:cs="Times New Roman"/>
                <w:color w:val="000000" w:themeColor="text1"/>
                <w:sz w:val="24"/>
                <w:szCs w:val="24"/>
                <w:lang w:val="lt-LT"/>
              </w:rPr>
            </w:pPr>
            <w:r w:rsidRPr="00353D79">
              <w:rPr>
                <w:rFonts w:ascii="Times New Roman" w:eastAsia="Times New Roman" w:hAnsi="Times New Roman" w:cs="Times New Roman"/>
                <w:i/>
                <w:iCs/>
                <w:color w:val="000000" w:themeColor="text1"/>
                <w:sz w:val="24"/>
                <w:szCs w:val="24"/>
                <w:lang w:val="lt-LT"/>
              </w:rPr>
              <w:t xml:space="preserve"> </w:t>
            </w:r>
            <w:r w:rsidRPr="000D1FDC">
              <w:rPr>
                <w:rFonts w:ascii="Times New Roman" w:eastAsia="Calibri" w:hAnsi="Times New Roman" w:cs="Times New Roman"/>
                <w:color w:val="000000" w:themeColor="text1"/>
                <w:sz w:val="24"/>
                <w:szCs w:val="24"/>
                <w:lang w:val="lt-LT"/>
              </w:rPr>
              <w:t xml:space="preserve">Fiksuotos kainos </w:t>
            </w:r>
          </w:p>
        </w:tc>
        <w:tc>
          <w:tcPr>
            <w:tcW w:w="1843" w:type="dxa"/>
          </w:tcPr>
          <w:p w14:paraId="72A43E1C" w14:textId="6ED06CD5" w:rsidR="00045E72" w:rsidRPr="00353D79" w:rsidRDefault="00045E72"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6.1</w:t>
            </w:r>
          </w:p>
        </w:tc>
      </w:tr>
      <w:tr w:rsidR="00AD15DC" w:rsidRPr="00353D79" w14:paraId="7FBD1F6A" w14:textId="77777777" w:rsidTr="00E37ADB">
        <w:tc>
          <w:tcPr>
            <w:tcW w:w="2552" w:type="dxa"/>
          </w:tcPr>
          <w:p w14:paraId="4120B91D" w14:textId="7100BC59" w:rsidR="00AD15DC" w:rsidRPr="00353D79" w:rsidRDefault="005A650F" w:rsidP="00CD5651">
            <w:pPr>
              <w:pStyle w:val="Sraopastraipa"/>
              <w:spacing w:line="276" w:lineRule="auto"/>
              <w:ind w:left="0"/>
              <w:jc w:val="both"/>
              <w:rPr>
                <w:rFonts w:eastAsia="Calibri"/>
                <w:b/>
                <w:bCs/>
              </w:rPr>
            </w:pPr>
            <w:r w:rsidRPr="00353D79">
              <w:rPr>
                <w:b/>
                <w:bCs/>
                <w:color w:val="000000"/>
                <w:bdr w:val="nil"/>
              </w:rPr>
              <w:t>3.2. Pradinės Sutarties vertė</w:t>
            </w:r>
          </w:p>
        </w:tc>
        <w:tc>
          <w:tcPr>
            <w:tcW w:w="5103" w:type="dxa"/>
            <w:gridSpan w:val="2"/>
          </w:tcPr>
          <w:p w14:paraId="45684323" w14:textId="2691FD67" w:rsidR="005A650F" w:rsidRPr="00214D47" w:rsidRDefault="6137EB53" w:rsidP="00CD5651">
            <w:pPr>
              <w:spacing w:line="276" w:lineRule="auto"/>
              <w:jc w:val="both"/>
              <w:rPr>
                <w:rFonts w:ascii="Times New Roman" w:eastAsia="Times New Roman" w:hAnsi="Times New Roman" w:cs="Times New Roman"/>
                <w:i/>
                <w:iCs/>
                <w:color w:val="FF0000"/>
                <w:sz w:val="24"/>
                <w:szCs w:val="24"/>
                <w:lang w:val="lt-LT" w:eastAsia="lt-LT"/>
              </w:rPr>
            </w:pPr>
            <w:r w:rsidRPr="00214D47">
              <w:rPr>
                <w:rFonts w:ascii="Times New Roman" w:eastAsia="Times New Roman" w:hAnsi="Times New Roman" w:cs="Times New Roman"/>
                <w:color w:val="000000"/>
                <w:sz w:val="24"/>
                <w:szCs w:val="24"/>
                <w:bdr w:val="nil"/>
                <w:lang w:val="lt-LT" w:eastAsia="lt-LT"/>
              </w:rPr>
              <w:t xml:space="preserve">Pradinės Sutarties vertė yra </w:t>
            </w:r>
            <w:r w:rsidR="00C31C96" w:rsidRPr="00214D47">
              <w:rPr>
                <w:rFonts w:ascii="Times New Roman" w:eastAsia="Times New Roman" w:hAnsi="Times New Roman" w:cs="Times New Roman"/>
                <w:color w:val="000000"/>
                <w:sz w:val="24"/>
                <w:szCs w:val="24"/>
                <w:bdr w:val="nil"/>
                <w:lang w:val="lt-LT" w:eastAsia="lt-LT"/>
              </w:rPr>
              <w:t>7722,00</w:t>
            </w:r>
            <w:r w:rsidRPr="00214D47">
              <w:rPr>
                <w:rFonts w:ascii="Times New Roman" w:eastAsia="Times New Roman" w:hAnsi="Times New Roman" w:cs="Times New Roman"/>
                <w:color w:val="000000"/>
                <w:sz w:val="24"/>
                <w:szCs w:val="24"/>
                <w:bdr w:val="nil"/>
                <w:lang w:val="lt-LT" w:eastAsia="lt-LT"/>
              </w:rPr>
              <w:t xml:space="preserve"> </w:t>
            </w:r>
            <w:r w:rsidRPr="00214D47">
              <w:rPr>
                <w:rFonts w:ascii="Times New Roman" w:eastAsia="Times New Roman" w:hAnsi="Times New Roman" w:cs="Times New Roman"/>
                <w:color w:val="000000"/>
                <w:sz w:val="24"/>
                <w:szCs w:val="24"/>
                <w:lang w:val="lt-LT" w:eastAsia="lt-LT"/>
              </w:rPr>
              <w:t>Eur (</w:t>
            </w:r>
            <w:r w:rsidR="00C31C96" w:rsidRPr="00214D47">
              <w:rPr>
                <w:rFonts w:ascii="Times New Roman" w:eastAsia="Times New Roman" w:hAnsi="Times New Roman" w:cs="Times New Roman"/>
                <w:color w:val="000000"/>
                <w:sz w:val="24"/>
                <w:szCs w:val="24"/>
                <w:lang w:val="lt-LT" w:eastAsia="lt-LT"/>
              </w:rPr>
              <w:t>septyni tūkstančiai septyni šimtai dvidešimt du Eur,</w:t>
            </w:r>
            <w:r w:rsidRPr="00214D47">
              <w:rPr>
                <w:rFonts w:ascii="Times New Roman" w:eastAsia="Times New Roman" w:hAnsi="Times New Roman" w:cs="Times New Roman"/>
                <w:color w:val="000000"/>
                <w:sz w:val="24"/>
                <w:szCs w:val="24"/>
                <w:lang w:val="lt-LT" w:eastAsia="lt-LT"/>
              </w:rPr>
              <w:t>),</w:t>
            </w:r>
            <w:r w:rsidRPr="00214D47">
              <w:rPr>
                <w:rFonts w:ascii="Times New Roman" w:eastAsia="Times New Roman" w:hAnsi="Times New Roman" w:cs="Times New Roman"/>
                <w:color w:val="000000"/>
                <w:sz w:val="24"/>
                <w:szCs w:val="24"/>
                <w:bdr w:val="nil"/>
                <w:lang w:val="lt-LT" w:eastAsia="lt-LT"/>
              </w:rPr>
              <w:t xml:space="preserve"> </w:t>
            </w:r>
            <w:r w:rsidRPr="00214D47">
              <w:rPr>
                <w:rFonts w:ascii="Times New Roman" w:eastAsia="Times New Roman" w:hAnsi="Times New Roman" w:cs="Times New Roman"/>
                <w:b/>
                <w:bCs/>
                <w:color w:val="000000"/>
                <w:sz w:val="24"/>
                <w:szCs w:val="24"/>
                <w:bdr w:val="nil"/>
                <w:lang w:val="lt-LT" w:eastAsia="lt-LT"/>
              </w:rPr>
              <w:t>be pridėtinės vertės mokesčio</w:t>
            </w:r>
            <w:r w:rsidRPr="00214D47">
              <w:rPr>
                <w:rFonts w:ascii="Times New Roman" w:eastAsia="Times New Roman" w:hAnsi="Times New Roman" w:cs="Times New Roman"/>
                <w:color w:val="000000"/>
                <w:sz w:val="24"/>
                <w:szCs w:val="24"/>
                <w:bdr w:val="nil"/>
                <w:lang w:val="lt-LT" w:eastAsia="lt-LT"/>
              </w:rPr>
              <w:t xml:space="preserve"> (toliau – </w:t>
            </w:r>
            <w:r w:rsidRPr="00214D47">
              <w:rPr>
                <w:rFonts w:ascii="Times New Roman" w:eastAsia="Times New Roman" w:hAnsi="Times New Roman" w:cs="Times New Roman"/>
                <w:b/>
                <w:bCs/>
                <w:color w:val="000000"/>
                <w:sz w:val="24"/>
                <w:szCs w:val="24"/>
                <w:bdr w:val="nil"/>
                <w:lang w:val="lt-LT" w:eastAsia="lt-LT"/>
              </w:rPr>
              <w:t>PVM</w:t>
            </w:r>
            <w:r w:rsidRPr="00214D47">
              <w:rPr>
                <w:rFonts w:ascii="Times New Roman" w:eastAsia="Times New Roman" w:hAnsi="Times New Roman" w:cs="Times New Roman"/>
                <w:color w:val="000000"/>
                <w:sz w:val="24"/>
                <w:szCs w:val="24"/>
                <w:bdr w:val="nil"/>
                <w:lang w:val="lt-LT" w:eastAsia="lt-LT"/>
              </w:rPr>
              <w:t xml:space="preserve">). PVM sudaro </w:t>
            </w:r>
            <w:r w:rsidR="00C31C96" w:rsidRPr="00214D47">
              <w:rPr>
                <w:rFonts w:ascii="Times New Roman" w:eastAsia="Times New Roman" w:hAnsi="Times New Roman" w:cs="Times New Roman"/>
                <w:color w:val="000000"/>
                <w:sz w:val="24"/>
                <w:szCs w:val="24"/>
                <w:bdr w:val="nil"/>
                <w:lang w:val="lt-LT" w:eastAsia="lt-LT"/>
              </w:rPr>
              <w:t>1621,62</w:t>
            </w:r>
            <w:r w:rsidRPr="00214D47">
              <w:rPr>
                <w:rFonts w:ascii="Times New Roman" w:eastAsia="Times New Roman" w:hAnsi="Times New Roman" w:cs="Times New Roman"/>
                <w:color w:val="000000"/>
                <w:sz w:val="24"/>
                <w:szCs w:val="24"/>
                <w:bdr w:val="nil"/>
                <w:lang w:val="lt-LT" w:eastAsia="lt-LT"/>
              </w:rPr>
              <w:t xml:space="preserve"> </w:t>
            </w:r>
            <w:r w:rsidRPr="00214D47">
              <w:rPr>
                <w:rFonts w:ascii="Times New Roman" w:eastAsia="Times New Roman" w:hAnsi="Times New Roman" w:cs="Times New Roman"/>
                <w:color w:val="000000"/>
                <w:sz w:val="24"/>
                <w:szCs w:val="24"/>
                <w:lang w:val="lt-LT" w:eastAsia="lt-LT"/>
              </w:rPr>
              <w:t>Eur (</w:t>
            </w:r>
            <w:r w:rsidR="00537E19" w:rsidRPr="00214D47">
              <w:rPr>
                <w:rFonts w:ascii="Times New Roman" w:eastAsia="Times New Roman" w:hAnsi="Times New Roman" w:cs="Times New Roman"/>
                <w:color w:val="000000"/>
                <w:sz w:val="24"/>
                <w:szCs w:val="24"/>
                <w:lang w:val="lt-LT" w:eastAsia="lt-LT"/>
              </w:rPr>
              <w:t>Vienas t</w:t>
            </w:r>
            <w:r w:rsidR="00C31C96" w:rsidRPr="00214D47">
              <w:rPr>
                <w:rFonts w:ascii="Times New Roman" w:eastAsia="Times New Roman" w:hAnsi="Times New Roman" w:cs="Times New Roman"/>
                <w:color w:val="000000"/>
                <w:sz w:val="24"/>
                <w:szCs w:val="24"/>
                <w:lang w:val="lt-LT" w:eastAsia="lt-LT"/>
              </w:rPr>
              <w:t>ūkstantis šeši šimtai dvidešimt vienas Eur 62 centai</w:t>
            </w:r>
            <w:r w:rsidRPr="00214D47">
              <w:rPr>
                <w:rFonts w:ascii="Times New Roman" w:eastAsia="Times New Roman" w:hAnsi="Times New Roman" w:cs="Times New Roman"/>
                <w:color w:val="000000"/>
                <w:sz w:val="24"/>
                <w:szCs w:val="24"/>
                <w:lang w:val="lt-LT" w:eastAsia="lt-LT"/>
              </w:rPr>
              <w:t xml:space="preserve">). </w:t>
            </w:r>
          </w:p>
          <w:p w14:paraId="5C103CD5" w14:textId="77777777" w:rsidR="00AD15DC" w:rsidRDefault="6137EB53" w:rsidP="00CD5651">
            <w:pPr>
              <w:spacing w:line="276" w:lineRule="auto"/>
              <w:jc w:val="both"/>
              <w:rPr>
                <w:rFonts w:ascii="Times New Roman" w:eastAsia="Times New Roman" w:hAnsi="Times New Roman" w:cs="Times New Roman"/>
                <w:sz w:val="24"/>
                <w:szCs w:val="24"/>
                <w:lang w:val="lt-LT" w:eastAsia="lt-LT"/>
              </w:rPr>
            </w:pPr>
            <w:r w:rsidRPr="00214D47">
              <w:rPr>
                <w:rFonts w:ascii="Times New Roman" w:eastAsia="Times New Roman" w:hAnsi="Times New Roman" w:cs="Times New Roman"/>
                <w:sz w:val="24"/>
                <w:szCs w:val="24"/>
                <w:lang w:val="lt-LT" w:eastAsia="lt-LT"/>
              </w:rPr>
              <w:t xml:space="preserve">Šioje Sutartyje </w:t>
            </w:r>
            <w:r w:rsidRPr="00214D47">
              <w:rPr>
                <w:rFonts w:ascii="Times New Roman" w:eastAsia="Times New Roman" w:hAnsi="Times New Roman" w:cs="Times New Roman"/>
                <w:sz w:val="24"/>
                <w:szCs w:val="24"/>
                <w:bdr w:val="nil"/>
                <w:lang w:val="lt-LT" w:eastAsia="lt-LT"/>
              </w:rPr>
              <w:t xml:space="preserve">Pradinės Sutarties vertė yra lygi </w:t>
            </w:r>
            <w:r w:rsidRPr="00214D47">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214D47">
              <w:rPr>
                <w:rFonts w:ascii="Times New Roman" w:eastAsia="Times New Roman" w:hAnsi="Times New Roman" w:cs="Times New Roman"/>
                <w:sz w:val="24"/>
                <w:szCs w:val="24"/>
                <w:lang w:val="lt-LT" w:eastAsia="lt-LT"/>
              </w:rPr>
              <w:t>Prekių</w:t>
            </w:r>
            <w:r w:rsidRPr="00214D47">
              <w:rPr>
                <w:rFonts w:ascii="Times New Roman" w:eastAsia="Times New Roman" w:hAnsi="Times New Roman" w:cs="Times New Roman"/>
                <w:sz w:val="24"/>
                <w:szCs w:val="24"/>
                <w:lang w:val="lt-LT" w:eastAsia="lt-LT"/>
              </w:rPr>
              <w:t xml:space="preserve"> kiekį ir (ar) apimtį</w:t>
            </w:r>
            <w:r w:rsidR="00C019B6" w:rsidRPr="00353D79">
              <w:rPr>
                <w:rFonts w:ascii="Times New Roman" w:eastAsia="Times New Roman" w:hAnsi="Times New Roman" w:cs="Times New Roman"/>
                <w:sz w:val="24"/>
                <w:szCs w:val="24"/>
                <w:lang w:val="lt-LT" w:eastAsia="lt-LT"/>
              </w:rPr>
              <w:t>.</w:t>
            </w:r>
          </w:p>
          <w:p w14:paraId="1F6A6068" w14:textId="2BB21B95" w:rsidR="00AD4E21" w:rsidRPr="00353D79" w:rsidRDefault="00AD4E21" w:rsidP="00CD5651">
            <w:pPr>
              <w:spacing w:line="276"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Pradinės sutarties vertė kiekvienai pirkimo daliai nustatoma atskirai ir ji lygi tos pirkimo dalies </w:t>
            </w:r>
            <w:r w:rsidRPr="00AD4E21">
              <w:rPr>
                <w:rFonts w:ascii="Times New Roman" w:eastAsia="Times New Roman" w:hAnsi="Times New Roman" w:cs="Times New Roman"/>
                <w:sz w:val="24"/>
                <w:szCs w:val="24"/>
                <w:lang w:val="lt-LT" w:eastAsia="lt-LT"/>
              </w:rPr>
              <w:t>laimėjusio tiekėjo pasiūlymo kainai be PVM, nurodytai už visą Sutartyje nurodytą perkamų Prekių kiekį ir (ar) apimtį.</w:t>
            </w:r>
          </w:p>
        </w:tc>
        <w:tc>
          <w:tcPr>
            <w:tcW w:w="1843" w:type="dxa"/>
          </w:tcPr>
          <w:p w14:paraId="4F014B93" w14:textId="163D08F3" w:rsidR="00AD15DC" w:rsidRPr="00353D79" w:rsidRDefault="005A650F"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6.1, 6.2</w:t>
            </w:r>
          </w:p>
        </w:tc>
      </w:tr>
      <w:tr w:rsidR="00045E72" w:rsidRPr="00353D79" w14:paraId="19BE6245" w14:textId="77777777" w:rsidTr="00E37ADB">
        <w:tc>
          <w:tcPr>
            <w:tcW w:w="2552" w:type="dxa"/>
          </w:tcPr>
          <w:p w14:paraId="1C39AE6D" w14:textId="4C0D9111" w:rsidR="00764E2A" w:rsidRPr="00353D79" w:rsidRDefault="6315F4AE" w:rsidP="00CD5651">
            <w:pPr>
              <w:pStyle w:val="Sraopastraipa"/>
              <w:spacing w:line="276" w:lineRule="auto"/>
              <w:ind w:left="0"/>
              <w:jc w:val="both"/>
              <w:rPr>
                <w:rFonts w:eastAsia="Calibri"/>
                <w:b/>
                <w:bCs/>
                <w:i/>
                <w:iCs/>
              </w:rPr>
            </w:pPr>
            <w:r w:rsidRPr="00353D79">
              <w:rPr>
                <w:rFonts w:eastAsia="Calibri"/>
                <w:b/>
                <w:bCs/>
              </w:rPr>
              <w:t>3.3. Sutarties kaina</w:t>
            </w:r>
          </w:p>
          <w:p w14:paraId="65EFC1A6" w14:textId="77777777" w:rsidR="00045E72" w:rsidRPr="00353D79"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1D55963D" w14:textId="79964B6A" w:rsidR="00045E72" w:rsidRPr="00214D47" w:rsidRDefault="00764E2A" w:rsidP="00CD5651">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214D47">
              <w:rPr>
                <w:rFonts w:ascii="Times New Roman" w:eastAsia="Times New Roman" w:hAnsi="Times New Roman" w:cs="Times New Roman"/>
                <w:sz w:val="24"/>
                <w:szCs w:val="24"/>
                <w:lang w:val="lt-LT" w:eastAsia="lt-LT"/>
              </w:rPr>
              <w:lastRenderedPageBreak/>
              <w:t xml:space="preserve">Sutarties kaina yra </w:t>
            </w:r>
            <w:r w:rsidR="00C31C96" w:rsidRPr="00214D47">
              <w:rPr>
                <w:rFonts w:ascii="Times New Roman" w:eastAsia="Arial Unicode MS" w:hAnsi="Times New Roman" w:cs="Times New Roman"/>
                <w:sz w:val="24"/>
                <w:szCs w:val="24"/>
                <w:bdr w:val="nil"/>
                <w:lang w:val="lt-LT" w:eastAsia="lt-LT"/>
              </w:rPr>
              <w:t xml:space="preserve">9343,62 </w:t>
            </w:r>
            <w:r w:rsidRPr="00214D47">
              <w:rPr>
                <w:rFonts w:ascii="Times New Roman" w:eastAsia="Times New Roman" w:hAnsi="Times New Roman" w:cs="Times New Roman"/>
                <w:sz w:val="24"/>
                <w:szCs w:val="24"/>
                <w:lang w:val="lt-LT" w:eastAsia="lt-LT"/>
              </w:rPr>
              <w:t xml:space="preserve">Eur </w:t>
            </w:r>
            <w:r w:rsidRPr="00214D47">
              <w:rPr>
                <w:rFonts w:ascii="Times New Roman" w:eastAsia="Times New Roman" w:hAnsi="Times New Roman" w:cs="Times New Roman"/>
                <w:sz w:val="24"/>
                <w:szCs w:val="24"/>
                <w:lang w:val="lt-LT"/>
              </w:rPr>
              <w:t>(</w:t>
            </w:r>
            <w:r w:rsidR="00537E19" w:rsidRPr="00214D47">
              <w:rPr>
                <w:rFonts w:ascii="Times New Roman" w:eastAsia="Times New Roman" w:hAnsi="Times New Roman" w:cs="Times New Roman"/>
                <w:sz w:val="24"/>
                <w:szCs w:val="24"/>
                <w:lang w:val="lt-LT"/>
              </w:rPr>
              <w:t>D</w:t>
            </w:r>
            <w:r w:rsidR="00C31C96" w:rsidRPr="00214D47">
              <w:rPr>
                <w:rFonts w:ascii="Times New Roman" w:eastAsia="Times New Roman" w:hAnsi="Times New Roman" w:cs="Times New Roman"/>
                <w:sz w:val="24"/>
                <w:szCs w:val="24"/>
                <w:lang w:val="lt-LT"/>
              </w:rPr>
              <w:t xml:space="preserve">evyni tūkstančiai trys šimtai keturiasdešimt trys Eur 62 </w:t>
            </w:r>
            <w:r w:rsidR="00C31C96" w:rsidRPr="00214D47">
              <w:rPr>
                <w:rFonts w:ascii="Times New Roman" w:eastAsia="Times New Roman" w:hAnsi="Times New Roman" w:cs="Times New Roman"/>
                <w:sz w:val="24"/>
                <w:szCs w:val="24"/>
                <w:lang w:val="lt-LT"/>
              </w:rPr>
              <w:lastRenderedPageBreak/>
              <w:t>ct</w:t>
            </w:r>
            <w:r w:rsidRPr="00214D47">
              <w:rPr>
                <w:rFonts w:ascii="Times New Roman" w:eastAsia="Times New Roman" w:hAnsi="Times New Roman" w:cs="Times New Roman"/>
                <w:sz w:val="24"/>
                <w:szCs w:val="24"/>
                <w:lang w:val="lt-LT"/>
              </w:rPr>
              <w:t>)</w:t>
            </w:r>
            <w:r w:rsidRPr="00214D47">
              <w:rPr>
                <w:rFonts w:ascii="Times New Roman" w:eastAsia="Times New Roman" w:hAnsi="Times New Roman" w:cs="Times New Roman"/>
                <w:sz w:val="24"/>
                <w:szCs w:val="24"/>
                <w:lang w:val="lt-LT" w:eastAsia="lt-LT"/>
              </w:rPr>
              <w:t xml:space="preserve"> su PVM. </w:t>
            </w:r>
          </w:p>
          <w:p w14:paraId="39E4F3B1" w14:textId="5B50D746" w:rsidR="00A7639A" w:rsidRPr="00214D47" w:rsidRDefault="00A7639A" w:rsidP="000D1FDC">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p>
        </w:tc>
        <w:tc>
          <w:tcPr>
            <w:tcW w:w="1843" w:type="dxa"/>
          </w:tcPr>
          <w:p w14:paraId="1F65A6D8" w14:textId="1C3D3795" w:rsidR="00045E72" w:rsidRPr="00353D79" w:rsidRDefault="00764E2A"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lastRenderedPageBreak/>
              <w:t>6.</w:t>
            </w:r>
            <w:r w:rsidR="009260E8" w:rsidRPr="00353D79">
              <w:rPr>
                <w:rFonts w:ascii="Times New Roman" w:hAnsi="Times New Roman" w:cs="Times New Roman"/>
                <w:sz w:val="24"/>
                <w:szCs w:val="24"/>
                <w:lang w:val="lt-LT"/>
              </w:rPr>
              <w:t>1</w:t>
            </w:r>
            <w:r w:rsidR="003C140F" w:rsidRPr="00353D79">
              <w:rPr>
                <w:rFonts w:ascii="Times New Roman" w:hAnsi="Times New Roman" w:cs="Times New Roman"/>
                <w:sz w:val="24"/>
                <w:szCs w:val="24"/>
                <w:lang w:val="lt-LT"/>
              </w:rPr>
              <w:t>, 6.14</w:t>
            </w:r>
            <w:r w:rsidR="00A7639A" w:rsidRPr="00353D79">
              <w:rPr>
                <w:rFonts w:ascii="Times New Roman" w:hAnsi="Times New Roman" w:cs="Times New Roman"/>
                <w:sz w:val="24"/>
                <w:szCs w:val="24"/>
                <w:lang w:val="lt-LT"/>
              </w:rPr>
              <w:t>-6.16</w:t>
            </w:r>
          </w:p>
        </w:tc>
      </w:tr>
      <w:tr w:rsidR="00045E72" w:rsidRPr="00353D79" w14:paraId="5783705D" w14:textId="77777777" w:rsidTr="00E37ADB">
        <w:tc>
          <w:tcPr>
            <w:tcW w:w="2552" w:type="dxa"/>
          </w:tcPr>
          <w:p w14:paraId="678D9D2A" w14:textId="7FBB3D0F" w:rsidR="00764E2A" w:rsidRPr="00353D79" w:rsidRDefault="00764E2A" w:rsidP="00CD5651">
            <w:pPr>
              <w:pStyle w:val="Sraopastraipa"/>
              <w:spacing w:line="276" w:lineRule="auto"/>
              <w:ind w:left="0"/>
              <w:jc w:val="both"/>
              <w:rPr>
                <w:rFonts w:eastAsia="Calibri"/>
                <w:b/>
                <w:bCs/>
              </w:rPr>
            </w:pPr>
            <w:r w:rsidRPr="00353D79">
              <w:rPr>
                <w:rFonts w:eastAsia="Arial Unicode MS"/>
                <w:b/>
                <w:bCs/>
                <w:color w:val="000000"/>
                <w:bdr w:val="nil"/>
              </w:rPr>
              <w:t xml:space="preserve">3.4. Sutarties kainos/ įkainių perskaičiavimas </w:t>
            </w:r>
          </w:p>
          <w:p w14:paraId="5C1B1F6D" w14:textId="77777777" w:rsidR="00045E72" w:rsidRPr="00353D79"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7D4CD19" w14:textId="4EF065D9" w:rsidR="00764E2A" w:rsidRPr="00214D47" w:rsidRDefault="00764E2A" w:rsidP="00CD5651">
            <w:pPr>
              <w:spacing w:after="0" w:line="276" w:lineRule="auto"/>
              <w:jc w:val="both"/>
              <w:rPr>
                <w:rFonts w:ascii="Times New Roman" w:eastAsia="Times New Roman" w:hAnsi="Times New Roman" w:cs="Times New Roman"/>
                <w:i/>
                <w:iCs/>
                <w:sz w:val="24"/>
                <w:szCs w:val="24"/>
                <w:u w:val="single"/>
                <w:lang w:val="lt-LT"/>
              </w:rPr>
            </w:pPr>
          </w:p>
          <w:p w14:paraId="09CCE6EA" w14:textId="61C36FFD" w:rsidR="00764E2A" w:rsidRPr="00214D47" w:rsidRDefault="00764E2A" w:rsidP="00CD5651">
            <w:pPr>
              <w:spacing w:after="0" w:line="276" w:lineRule="auto"/>
              <w:jc w:val="both"/>
              <w:rPr>
                <w:rFonts w:ascii="Times New Roman" w:eastAsia="Times New Roman" w:hAnsi="Times New Roman" w:cs="Times New Roman"/>
                <w:sz w:val="24"/>
                <w:szCs w:val="24"/>
                <w:u w:val="single"/>
                <w:lang w:val="lt-LT"/>
              </w:rPr>
            </w:pPr>
            <w:r w:rsidRPr="00214D47">
              <w:rPr>
                <w:rFonts w:ascii="Times New Roman" w:eastAsia="Times New Roman" w:hAnsi="Times New Roman" w:cs="Times New Roman"/>
                <w:sz w:val="24"/>
                <w:szCs w:val="24"/>
                <w:u w:val="single"/>
                <w:lang w:val="lt-LT"/>
              </w:rPr>
              <w:t>Sutarties kaina bus perskaičiuojami:</w:t>
            </w:r>
          </w:p>
          <w:p w14:paraId="27456DEF" w14:textId="1F858EC9" w:rsidR="00764E2A" w:rsidRPr="00214D47" w:rsidRDefault="00764E2A" w:rsidP="00CD5651">
            <w:pPr>
              <w:spacing w:after="0" w:line="276" w:lineRule="auto"/>
              <w:jc w:val="both"/>
              <w:rPr>
                <w:rFonts w:ascii="Times New Roman" w:eastAsia="Times New Roman" w:hAnsi="Times New Roman" w:cs="Times New Roman"/>
                <w:sz w:val="24"/>
                <w:szCs w:val="24"/>
                <w:u w:val="single"/>
                <w:lang w:val="lt-LT"/>
              </w:rPr>
            </w:pPr>
            <w:r w:rsidRPr="00214D47">
              <w:rPr>
                <w:rFonts w:ascii="Times New Roman" w:eastAsia="Times New Roman" w:hAnsi="Times New Roman" w:cs="Times New Roman"/>
                <w:sz w:val="24"/>
                <w:szCs w:val="24"/>
                <w:u w:val="single"/>
                <w:lang w:val="lt-LT"/>
              </w:rPr>
              <w:t>- dėl PVM tarifo pasikeitimo</w:t>
            </w:r>
          </w:p>
          <w:p w14:paraId="17918073" w14:textId="152AE91D" w:rsidR="00045E72" w:rsidRPr="00214D47" w:rsidRDefault="00045E72" w:rsidP="00CD5651">
            <w:pPr>
              <w:spacing w:after="0" w:line="276" w:lineRule="auto"/>
              <w:jc w:val="both"/>
              <w:rPr>
                <w:rFonts w:ascii="Times New Roman" w:eastAsia="Times New Roman" w:hAnsi="Times New Roman" w:cs="Times New Roman"/>
                <w:i/>
                <w:iCs/>
                <w:color w:val="881798"/>
                <w:sz w:val="24"/>
                <w:szCs w:val="24"/>
                <w:u w:val="single"/>
                <w:lang w:val="lt-LT"/>
              </w:rPr>
            </w:pPr>
          </w:p>
        </w:tc>
        <w:tc>
          <w:tcPr>
            <w:tcW w:w="1843" w:type="dxa"/>
          </w:tcPr>
          <w:p w14:paraId="43F98C2D" w14:textId="450CAFFD" w:rsidR="00045E72" w:rsidRPr="00353D79" w:rsidRDefault="00764E2A"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6.</w:t>
            </w:r>
            <w:r w:rsidR="009260E8" w:rsidRPr="00353D79">
              <w:rPr>
                <w:rFonts w:ascii="Times New Roman" w:hAnsi="Times New Roman" w:cs="Times New Roman"/>
                <w:sz w:val="24"/>
                <w:szCs w:val="24"/>
                <w:lang w:val="lt-LT"/>
              </w:rPr>
              <w:t>3</w:t>
            </w:r>
          </w:p>
        </w:tc>
      </w:tr>
      <w:tr w:rsidR="00E22494" w:rsidRPr="00353D79" w14:paraId="6C741243" w14:textId="77777777" w:rsidTr="00E37ADB">
        <w:tc>
          <w:tcPr>
            <w:tcW w:w="2552" w:type="dxa"/>
          </w:tcPr>
          <w:p w14:paraId="425A9211" w14:textId="72104E72" w:rsidR="00E22494" w:rsidRPr="00353D79" w:rsidRDefault="00E22494" w:rsidP="00CD5651">
            <w:pPr>
              <w:pStyle w:val="Sraopastraipa"/>
              <w:spacing w:line="276" w:lineRule="auto"/>
              <w:ind w:left="0"/>
              <w:jc w:val="both"/>
              <w:rPr>
                <w:rFonts w:eastAsia="Calibri"/>
                <w:b/>
                <w:bCs/>
                <w:i/>
                <w:iCs/>
              </w:rPr>
            </w:pPr>
            <w:r w:rsidRPr="00353D79">
              <w:rPr>
                <w:rFonts w:eastAsia="Arial Unicode MS"/>
                <w:b/>
                <w:bCs/>
                <w:color w:val="000000"/>
                <w:bdr w:val="nil"/>
              </w:rPr>
              <w:t>3.5. Atsiskaitymo su Tiekėju terminas</w:t>
            </w:r>
          </w:p>
        </w:tc>
        <w:tc>
          <w:tcPr>
            <w:tcW w:w="5103" w:type="dxa"/>
            <w:gridSpan w:val="2"/>
          </w:tcPr>
          <w:p w14:paraId="27A27137" w14:textId="04685827" w:rsidR="00E22494" w:rsidRPr="00214D47" w:rsidRDefault="00C6590E" w:rsidP="00CD5651">
            <w:pPr>
              <w:spacing w:line="276" w:lineRule="auto"/>
              <w:rPr>
                <w:rFonts w:ascii="Times New Roman" w:hAnsi="Times New Roman" w:cs="Times New Roman"/>
                <w:sz w:val="24"/>
                <w:szCs w:val="24"/>
                <w:lang w:val="lt-LT"/>
              </w:rPr>
            </w:pPr>
            <w:r w:rsidRPr="00214D47">
              <w:rPr>
                <w:rFonts w:ascii="Times New Roman" w:hAnsi="Times New Roman" w:cs="Times New Roman"/>
                <w:sz w:val="24"/>
                <w:szCs w:val="24"/>
                <w:lang w:val="lt-LT"/>
              </w:rPr>
              <w:t>60</w:t>
            </w:r>
            <w:r w:rsidR="00475B05" w:rsidRPr="00214D47">
              <w:rPr>
                <w:rFonts w:ascii="Times New Roman" w:hAnsi="Times New Roman" w:cs="Times New Roman"/>
                <w:sz w:val="24"/>
                <w:szCs w:val="24"/>
                <w:lang w:val="lt-LT"/>
              </w:rPr>
              <w:t xml:space="preserve"> kalendorinių dienų</w:t>
            </w:r>
          </w:p>
        </w:tc>
        <w:tc>
          <w:tcPr>
            <w:tcW w:w="1843" w:type="dxa"/>
          </w:tcPr>
          <w:p w14:paraId="1DDE190F" w14:textId="53489070" w:rsidR="00E22494" w:rsidRPr="00353D79" w:rsidRDefault="00E22494"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6.</w:t>
            </w:r>
            <w:r w:rsidR="009260E8" w:rsidRPr="00353D79">
              <w:rPr>
                <w:rFonts w:ascii="Times New Roman" w:hAnsi="Times New Roman" w:cs="Times New Roman"/>
                <w:sz w:val="24"/>
                <w:szCs w:val="24"/>
                <w:lang w:val="lt-LT"/>
              </w:rPr>
              <w:t>6</w:t>
            </w:r>
          </w:p>
        </w:tc>
      </w:tr>
      <w:tr w:rsidR="00E22494" w:rsidRPr="00353D79" w14:paraId="19133B1C" w14:textId="77777777" w:rsidTr="00E37ADB">
        <w:tc>
          <w:tcPr>
            <w:tcW w:w="2552" w:type="dxa"/>
          </w:tcPr>
          <w:p w14:paraId="3BED8EEC" w14:textId="43B25A43" w:rsidR="00E22494" w:rsidRPr="00353D79" w:rsidRDefault="59FA1F36" w:rsidP="00CD5651">
            <w:pPr>
              <w:spacing w:line="276" w:lineRule="auto"/>
              <w:rPr>
                <w:rFonts w:ascii="Times New Roman" w:eastAsia="Arial Unicode MS" w:hAnsi="Times New Roman" w:cs="Times New Roman"/>
                <w:b/>
                <w:bCs/>
                <w:color w:val="000000"/>
                <w:sz w:val="24"/>
                <w:szCs w:val="24"/>
                <w:bdr w:val="nil"/>
                <w:lang w:val="lt-LT"/>
              </w:rPr>
            </w:pPr>
            <w:r w:rsidRPr="00353D79">
              <w:rPr>
                <w:rFonts w:ascii="Times New Roman" w:eastAsia="Arial Unicode MS" w:hAnsi="Times New Roman" w:cs="Times New Roman"/>
                <w:b/>
                <w:bCs/>
                <w:color w:val="000000"/>
                <w:sz w:val="24"/>
                <w:szCs w:val="24"/>
                <w:bdr w:val="nil"/>
                <w:lang w:val="lt-LT" w:eastAsia="lt-LT"/>
              </w:rPr>
              <w:t>3.</w:t>
            </w:r>
            <w:r w:rsidR="00224FBD" w:rsidRPr="00353D79">
              <w:rPr>
                <w:rFonts w:ascii="Times New Roman" w:eastAsia="Arial Unicode MS" w:hAnsi="Times New Roman" w:cs="Times New Roman"/>
                <w:b/>
                <w:bCs/>
                <w:color w:val="000000"/>
                <w:sz w:val="24"/>
                <w:szCs w:val="24"/>
                <w:bdr w:val="nil"/>
                <w:lang w:val="lt-LT" w:eastAsia="lt-LT"/>
              </w:rPr>
              <w:t>6</w:t>
            </w:r>
            <w:r w:rsidRPr="00353D79">
              <w:rPr>
                <w:rFonts w:ascii="Times New Roman" w:eastAsia="Arial Unicode MS" w:hAnsi="Times New Roman" w:cs="Times New Roman"/>
                <w:b/>
                <w:bCs/>
                <w:color w:val="000000"/>
                <w:sz w:val="24"/>
                <w:szCs w:val="24"/>
                <w:bdr w:val="nil"/>
                <w:lang w:val="lt-LT" w:eastAsia="lt-LT"/>
              </w:rPr>
              <w:t xml:space="preserve">. </w:t>
            </w:r>
            <w:r w:rsidRPr="00353D79">
              <w:rPr>
                <w:rFonts w:ascii="Times New Roman" w:eastAsia="Arial Unicode MS" w:hAnsi="Times New Roman" w:cs="Times New Roman"/>
                <w:b/>
                <w:bCs/>
                <w:color w:val="000000" w:themeColor="text1"/>
                <w:sz w:val="24"/>
                <w:szCs w:val="24"/>
                <w:lang w:val="lt-LT"/>
              </w:rPr>
              <w:t>Atsiskaitymas su</w:t>
            </w:r>
            <w:r w:rsidR="29609724" w:rsidRPr="00353D79">
              <w:rPr>
                <w:rFonts w:ascii="Times New Roman" w:eastAsia="Arial Unicode MS" w:hAnsi="Times New Roman" w:cs="Times New Roman"/>
                <w:b/>
                <w:bCs/>
                <w:color w:val="000000" w:themeColor="text1"/>
                <w:sz w:val="24"/>
                <w:szCs w:val="24"/>
                <w:lang w:val="lt-LT"/>
              </w:rPr>
              <w:t xml:space="preserve"> </w:t>
            </w:r>
            <w:r w:rsidRPr="00353D79">
              <w:rPr>
                <w:rFonts w:ascii="Times New Roman" w:eastAsia="Arial Unicode MS" w:hAnsi="Times New Roman" w:cs="Times New Roman"/>
                <w:b/>
                <w:bCs/>
                <w:color w:val="000000" w:themeColor="text1"/>
                <w:sz w:val="24"/>
                <w:szCs w:val="24"/>
                <w:lang w:val="lt-LT"/>
              </w:rPr>
              <w:t xml:space="preserve"> Tiekėju</w:t>
            </w:r>
            <w:r w:rsidR="52C248D3" w:rsidRPr="00353D79">
              <w:rPr>
                <w:rFonts w:ascii="Times New Roman" w:eastAsia="Arial Unicode MS" w:hAnsi="Times New Roman" w:cs="Times New Roman"/>
                <w:b/>
                <w:bCs/>
                <w:color w:val="000000" w:themeColor="text1"/>
                <w:sz w:val="24"/>
                <w:szCs w:val="24"/>
                <w:lang w:val="lt-LT"/>
              </w:rPr>
              <w:t xml:space="preserve"> </w:t>
            </w:r>
            <w:r w:rsidR="11C19CA4" w:rsidRPr="00353D79">
              <w:rPr>
                <w:rFonts w:ascii="Times New Roman" w:eastAsia="Arial Unicode MS" w:hAnsi="Times New Roman" w:cs="Times New Roman"/>
                <w:b/>
                <w:bCs/>
                <w:color w:val="000000" w:themeColor="text1"/>
                <w:sz w:val="24"/>
                <w:szCs w:val="24"/>
                <w:lang w:val="lt-LT"/>
              </w:rPr>
              <w:t>(</w:t>
            </w:r>
            <w:r w:rsidR="52C248D3" w:rsidRPr="00353D79">
              <w:rPr>
                <w:rFonts w:ascii="Times New Roman" w:eastAsia="Arial Unicode MS" w:hAnsi="Times New Roman" w:cs="Times New Roman"/>
                <w:b/>
                <w:bCs/>
                <w:color w:val="000000" w:themeColor="text1"/>
                <w:sz w:val="24"/>
                <w:szCs w:val="24"/>
                <w:lang w:val="lt-LT"/>
              </w:rPr>
              <w:t>etapais</w:t>
            </w:r>
            <w:r w:rsidR="66D1D255" w:rsidRPr="00353D79">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7F96E128" w14:textId="3BFD2963" w:rsidR="00E22494" w:rsidRPr="00214D47"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214D47">
              <w:rPr>
                <w:rFonts w:ascii="Times New Roman" w:eastAsia="Arial Unicode MS" w:hAnsi="Times New Roman" w:cs="Times New Roman"/>
                <w:sz w:val="24"/>
                <w:szCs w:val="24"/>
                <w:bdr w:val="nil"/>
                <w:lang w:val="lt-LT" w:eastAsia="lt-LT"/>
              </w:rPr>
              <w:t xml:space="preserve">Netaikoma </w:t>
            </w:r>
          </w:p>
          <w:p w14:paraId="2390D3DF" w14:textId="20C5CBFC" w:rsidR="00E22494" w:rsidRPr="00214D47" w:rsidRDefault="00E22494" w:rsidP="00CD5651">
            <w:pPr>
              <w:spacing w:after="0" w:line="276" w:lineRule="auto"/>
              <w:jc w:val="both"/>
              <w:rPr>
                <w:rFonts w:eastAsia="Calibri"/>
                <w:i/>
                <w:iCs/>
                <w:sz w:val="24"/>
                <w:szCs w:val="24"/>
                <w:lang w:val="lt-LT"/>
              </w:rPr>
            </w:pPr>
            <w:r w:rsidRPr="00214D47">
              <w:rPr>
                <w:rFonts w:eastAsia="Calibri"/>
                <w:sz w:val="24"/>
                <w:szCs w:val="24"/>
                <w:lang w:val="lt-LT"/>
              </w:rPr>
              <w:t xml:space="preserve"> </w:t>
            </w:r>
          </w:p>
        </w:tc>
        <w:tc>
          <w:tcPr>
            <w:tcW w:w="1843" w:type="dxa"/>
          </w:tcPr>
          <w:p w14:paraId="061CC737" w14:textId="1E1B1F36" w:rsidR="00E22494" w:rsidRPr="00353D79" w:rsidRDefault="00E22494"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6.</w:t>
            </w:r>
            <w:r w:rsidR="009260E8" w:rsidRPr="00353D79">
              <w:rPr>
                <w:rFonts w:ascii="Times New Roman" w:hAnsi="Times New Roman" w:cs="Times New Roman"/>
                <w:sz w:val="24"/>
                <w:szCs w:val="24"/>
                <w:lang w:val="lt-LT"/>
              </w:rPr>
              <w:t>7</w:t>
            </w:r>
            <w:r w:rsidR="00BC039A" w:rsidRPr="00353D79">
              <w:rPr>
                <w:rFonts w:ascii="Times New Roman" w:hAnsi="Times New Roman" w:cs="Times New Roman"/>
                <w:sz w:val="24"/>
                <w:szCs w:val="24"/>
                <w:lang w:val="lt-LT"/>
              </w:rPr>
              <w:t>, 8.10</w:t>
            </w:r>
          </w:p>
        </w:tc>
      </w:tr>
      <w:tr w:rsidR="002C109D" w:rsidRPr="00353D79" w14:paraId="76D87F46" w14:textId="77777777" w:rsidTr="00E37ADB">
        <w:tc>
          <w:tcPr>
            <w:tcW w:w="2552" w:type="dxa"/>
          </w:tcPr>
          <w:p w14:paraId="202C9894" w14:textId="69218968" w:rsidR="002C109D" w:rsidRPr="00353D79"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353D79">
              <w:rPr>
                <w:rFonts w:ascii="Times New Roman" w:eastAsia="Arial Unicode MS" w:hAnsi="Times New Roman" w:cs="Times New Roman"/>
                <w:b/>
                <w:color w:val="000000"/>
                <w:sz w:val="24"/>
                <w:szCs w:val="24"/>
                <w:bdr w:val="nil"/>
                <w:lang w:val="lt-LT" w:eastAsia="lt-LT"/>
              </w:rPr>
              <w:t>3.</w:t>
            </w:r>
            <w:r w:rsidR="001D5DE8" w:rsidRPr="00353D79">
              <w:rPr>
                <w:rFonts w:ascii="Times New Roman" w:eastAsia="Arial Unicode MS" w:hAnsi="Times New Roman" w:cs="Times New Roman"/>
                <w:b/>
                <w:color w:val="000000"/>
                <w:sz w:val="24"/>
                <w:szCs w:val="24"/>
                <w:bdr w:val="nil"/>
                <w:lang w:val="lt-LT" w:eastAsia="lt-LT"/>
              </w:rPr>
              <w:t>7</w:t>
            </w:r>
            <w:r w:rsidRPr="00353D79">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214D47"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214D47">
              <w:rPr>
                <w:rFonts w:ascii="Times New Roman" w:eastAsia="Calibri" w:hAnsi="Times New Roman" w:cs="Times New Roman"/>
                <w:sz w:val="24"/>
                <w:szCs w:val="24"/>
                <w:lang w:val="lt-LT"/>
              </w:rPr>
              <w:t>Netaikoma</w:t>
            </w:r>
            <w:r w:rsidR="057D04A5" w:rsidRPr="00214D47">
              <w:rPr>
                <w:rFonts w:ascii="Times New Roman" w:eastAsia="Calibri" w:hAnsi="Times New Roman" w:cs="Times New Roman"/>
                <w:sz w:val="24"/>
                <w:szCs w:val="24"/>
                <w:lang w:val="lt-LT"/>
              </w:rPr>
              <w:t xml:space="preserve"> </w:t>
            </w:r>
          </w:p>
          <w:p w14:paraId="69E62514" w14:textId="3185F25C" w:rsidR="002C109D" w:rsidRPr="00214D47" w:rsidRDefault="002C109D" w:rsidP="00CD5651">
            <w:pPr>
              <w:spacing w:after="0" w:line="276" w:lineRule="auto"/>
              <w:jc w:val="both"/>
              <w:rPr>
                <w:rFonts w:ascii="Times New Roman" w:hAnsi="Times New Roman" w:cs="Times New Roman"/>
                <w:sz w:val="24"/>
                <w:szCs w:val="24"/>
                <w:lang w:val="lt-LT"/>
              </w:rPr>
            </w:pPr>
            <w:r w:rsidRPr="00214D47">
              <w:rPr>
                <w:rFonts w:ascii="Times New Roman" w:eastAsia="Times New Roman" w:hAnsi="Times New Roman" w:cs="Times New Roman"/>
                <w:i/>
                <w:iCs/>
                <w:sz w:val="24"/>
                <w:szCs w:val="24"/>
                <w:lang w:val="lt-LT" w:eastAsia="lt-LT"/>
              </w:rPr>
              <w:t xml:space="preserve"> </w:t>
            </w:r>
          </w:p>
        </w:tc>
        <w:tc>
          <w:tcPr>
            <w:tcW w:w="1843" w:type="dxa"/>
          </w:tcPr>
          <w:p w14:paraId="3D295CC3" w14:textId="2C1957AA" w:rsidR="002C109D" w:rsidRPr="00353D79" w:rsidRDefault="002C109D"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6.1</w:t>
            </w:r>
            <w:r w:rsidR="009260E8" w:rsidRPr="00353D79">
              <w:rPr>
                <w:rFonts w:ascii="Times New Roman" w:hAnsi="Times New Roman" w:cs="Times New Roman"/>
                <w:sz w:val="24"/>
                <w:szCs w:val="24"/>
                <w:lang w:val="lt-LT"/>
              </w:rPr>
              <w:t>0</w:t>
            </w:r>
            <w:r w:rsidRPr="00353D79">
              <w:rPr>
                <w:rFonts w:ascii="Times New Roman" w:hAnsi="Times New Roman" w:cs="Times New Roman"/>
                <w:sz w:val="24"/>
                <w:szCs w:val="24"/>
                <w:lang w:val="lt-LT"/>
              </w:rPr>
              <w:t>-6.1</w:t>
            </w:r>
            <w:r w:rsidR="009260E8" w:rsidRPr="00353D79">
              <w:rPr>
                <w:rFonts w:ascii="Times New Roman" w:hAnsi="Times New Roman" w:cs="Times New Roman"/>
                <w:sz w:val="24"/>
                <w:szCs w:val="24"/>
                <w:lang w:val="lt-LT"/>
              </w:rPr>
              <w:t>2</w:t>
            </w:r>
          </w:p>
        </w:tc>
      </w:tr>
      <w:tr w:rsidR="002C109D" w:rsidRPr="00353D79" w14:paraId="505F4B7C" w14:textId="77777777" w:rsidTr="008B0270">
        <w:tc>
          <w:tcPr>
            <w:tcW w:w="9498" w:type="dxa"/>
            <w:gridSpan w:val="4"/>
          </w:tcPr>
          <w:p w14:paraId="7731E65C" w14:textId="6CA24237" w:rsidR="002C109D" w:rsidRPr="00214D47" w:rsidRDefault="002C109D" w:rsidP="00E37ADB">
            <w:pPr>
              <w:spacing w:line="276" w:lineRule="auto"/>
              <w:jc w:val="center"/>
              <w:rPr>
                <w:rFonts w:ascii="Times New Roman" w:hAnsi="Times New Roman" w:cs="Times New Roman"/>
                <w:sz w:val="24"/>
                <w:szCs w:val="24"/>
                <w:lang w:val="lt-LT"/>
              </w:rPr>
            </w:pPr>
            <w:r w:rsidRPr="00214D47">
              <w:rPr>
                <w:rFonts w:ascii="Times New Roman" w:eastAsia="Times New Roman" w:hAnsi="Times New Roman" w:cs="Times New Roman"/>
                <w:b/>
                <w:bCs/>
                <w:sz w:val="24"/>
                <w:szCs w:val="24"/>
                <w:lang w:val="lt-LT"/>
              </w:rPr>
              <w:t xml:space="preserve">4. </w:t>
            </w:r>
            <w:r w:rsidR="00BA3E9C" w:rsidRPr="00214D47">
              <w:rPr>
                <w:rFonts w:ascii="Times New Roman" w:eastAsia="Times New Roman" w:hAnsi="Times New Roman" w:cs="Times New Roman"/>
                <w:b/>
                <w:bCs/>
                <w:sz w:val="24"/>
                <w:szCs w:val="24"/>
                <w:lang w:val="lt-LT"/>
              </w:rPr>
              <w:t xml:space="preserve">PAPILDOMAS </w:t>
            </w:r>
            <w:r w:rsidRPr="00214D47">
              <w:rPr>
                <w:rFonts w:ascii="Times New Roman" w:eastAsia="Times New Roman" w:hAnsi="Times New Roman" w:cs="Times New Roman"/>
                <w:b/>
                <w:bCs/>
                <w:sz w:val="24"/>
                <w:szCs w:val="24"/>
                <w:lang w:val="lt-LT"/>
              </w:rPr>
              <w:t>SUTARTIES ĮVYKDYMO UŽTIKRINIMAS</w:t>
            </w:r>
          </w:p>
        </w:tc>
      </w:tr>
      <w:tr w:rsidR="002C109D" w:rsidRPr="00353D79" w14:paraId="2FF03EC0" w14:textId="77777777" w:rsidTr="008B0270">
        <w:tc>
          <w:tcPr>
            <w:tcW w:w="9498" w:type="dxa"/>
            <w:gridSpan w:val="4"/>
          </w:tcPr>
          <w:p w14:paraId="755A9AC4" w14:textId="0C06C527" w:rsidR="00E04419" w:rsidRPr="00214D47" w:rsidRDefault="00E04419" w:rsidP="00CD5651">
            <w:pPr>
              <w:spacing w:line="276" w:lineRule="auto"/>
              <w:jc w:val="both"/>
              <w:rPr>
                <w:rFonts w:ascii="Times New Roman" w:hAnsi="Times New Roman" w:cs="Times New Roman"/>
                <w:sz w:val="24"/>
                <w:szCs w:val="24"/>
                <w:lang w:val="lt-LT"/>
              </w:rPr>
            </w:pPr>
            <w:r w:rsidRPr="00214D47">
              <w:rPr>
                <w:rFonts w:ascii="Times New Roman" w:hAnsi="Times New Roman" w:cs="Times New Roman"/>
                <w:sz w:val="24"/>
                <w:szCs w:val="24"/>
                <w:lang w:val="lt-LT"/>
              </w:rPr>
              <w:t xml:space="preserve">4.1. </w:t>
            </w:r>
            <w:r w:rsidR="00714894" w:rsidRPr="00214D47">
              <w:rPr>
                <w:rFonts w:ascii="Times New Roman" w:hAnsi="Times New Roman" w:cs="Times New Roman"/>
                <w:sz w:val="24"/>
                <w:szCs w:val="24"/>
                <w:lang w:val="lt-LT"/>
              </w:rPr>
              <w:t xml:space="preserve">Papildomų sutarties įvykdymo užtikrinimo priemonių nereikalaujama. </w:t>
            </w:r>
          </w:p>
        </w:tc>
      </w:tr>
      <w:tr w:rsidR="00E04419" w:rsidRPr="00353D79" w14:paraId="56C78478" w14:textId="77777777" w:rsidTr="008B0270">
        <w:tc>
          <w:tcPr>
            <w:tcW w:w="9498" w:type="dxa"/>
            <w:gridSpan w:val="4"/>
          </w:tcPr>
          <w:p w14:paraId="2D0FEB6D" w14:textId="7AAF90A1" w:rsidR="00E04419" w:rsidRPr="00214D47" w:rsidRDefault="00E04419" w:rsidP="00CD5651">
            <w:pPr>
              <w:spacing w:line="276" w:lineRule="auto"/>
              <w:jc w:val="both"/>
              <w:rPr>
                <w:rFonts w:ascii="Times New Roman" w:eastAsia="Calibri" w:hAnsi="Times New Roman" w:cs="Times New Roman"/>
                <w:i/>
                <w:iCs/>
                <w:sz w:val="24"/>
                <w:szCs w:val="24"/>
                <w:lang w:val="lt-LT"/>
              </w:rPr>
            </w:pPr>
          </w:p>
        </w:tc>
      </w:tr>
      <w:tr w:rsidR="00106A1E" w:rsidRPr="00353D79" w14:paraId="296EC222" w14:textId="77777777" w:rsidTr="008B0270">
        <w:tc>
          <w:tcPr>
            <w:tcW w:w="9498" w:type="dxa"/>
            <w:gridSpan w:val="4"/>
          </w:tcPr>
          <w:p w14:paraId="2582E3ED" w14:textId="01DA7E83" w:rsidR="00106A1E" w:rsidRPr="00214D4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214D47">
              <w:rPr>
                <w:rFonts w:ascii="Times New Roman" w:eastAsia="Arial Unicode MS" w:hAnsi="Times New Roman" w:cs="Times New Roman"/>
                <w:b/>
                <w:sz w:val="24"/>
                <w:szCs w:val="24"/>
                <w:bdr w:val="nil"/>
                <w:lang w:val="lt-LT" w:eastAsia="lt-LT"/>
              </w:rPr>
              <w:t xml:space="preserve">5. </w:t>
            </w:r>
            <w:r w:rsidRPr="00214D47">
              <w:rPr>
                <w:rFonts w:ascii="Times New Roman" w:eastAsia="Times New Roman" w:hAnsi="Times New Roman" w:cs="Times New Roman"/>
                <w:b/>
                <w:sz w:val="24"/>
                <w:szCs w:val="24"/>
                <w:lang w:val="lt-LT" w:eastAsia="ar-SA"/>
              </w:rPr>
              <w:t>ŠALIŲ TEISĖS IR PAREIGOS</w:t>
            </w:r>
          </w:p>
        </w:tc>
      </w:tr>
      <w:tr w:rsidR="00106A1E" w:rsidRPr="00353D79" w14:paraId="21C98D05" w14:textId="77777777" w:rsidTr="00E37ADB">
        <w:tc>
          <w:tcPr>
            <w:tcW w:w="2552" w:type="dxa"/>
          </w:tcPr>
          <w:p w14:paraId="191A4D53" w14:textId="4D70CFBB" w:rsidR="00106A1E" w:rsidRPr="00353D79"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353D79">
              <w:rPr>
                <w:rFonts w:ascii="Times New Roman" w:eastAsia="Arial Unicode MS" w:hAnsi="Times New Roman" w:cs="Times New Roman"/>
                <w:b/>
                <w:bCs/>
                <w:sz w:val="24"/>
                <w:szCs w:val="24"/>
                <w:bdr w:val="nil"/>
                <w:lang w:val="lt-LT" w:eastAsia="lt-LT"/>
              </w:rPr>
              <w:t xml:space="preserve">5.1. Papildomi </w:t>
            </w:r>
            <w:r w:rsidR="009B4418" w:rsidRPr="00353D79">
              <w:rPr>
                <w:rFonts w:ascii="Times New Roman" w:eastAsia="Arial Unicode MS" w:hAnsi="Times New Roman" w:cs="Times New Roman"/>
                <w:b/>
                <w:bCs/>
                <w:sz w:val="24"/>
                <w:szCs w:val="24"/>
                <w:bdr w:val="nil"/>
                <w:lang w:val="lt-LT" w:eastAsia="lt-LT"/>
              </w:rPr>
              <w:t>Pirkėjo</w:t>
            </w:r>
            <w:r w:rsidRPr="00353D79">
              <w:rPr>
                <w:rFonts w:ascii="Times New Roman" w:eastAsia="Arial Unicode MS" w:hAnsi="Times New Roman" w:cs="Times New Roman"/>
                <w:b/>
                <w:bCs/>
                <w:sz w:val="24"/>
                <w:szCs w:val="24"/>
                <w:bdr w:val="nil"/>
                <w:lang w:val="lt-LT" w:eastAsia="lt-LT"/>
              </w:rPr>
              <w:t xml:space="preserve"> </w:t>
            </w:r>
            <w:r w:rsidR="001713EC" w:rsidRPr="00353D79">
              <w:rPr>
                <w:rFonts w:ascii="Times New Roman" w:eastAsia="Arial Unicode MS" w:hAnsi="Times New Roman" w:cs="Times New Roman"/>
                <w:b/>
                <w:bCs/>
                <w:sz w:val="24"/>
                <w:szCs w:val="24"/>
                <w:bdr w:val="nil"/>
                <w:lang w:val="lt-LT" w:eastAsia="lt-LT"/>
              </w:rPr>
              <w:t xml:space="preserve">ir Tiekėjo </w:t>
            </w:r>
            <w:r w:rsidRPr="00353D79">
              <w:rPr>
                <w:rFonts w:ascii="Times New Roman" w:eastAsia="Arial Unicode MS" w:hAnsi="Times New Roman" w:cs="Times New Roman"/>
                <w:b/>
                <w:bCs/>
                <w:sz w:val="24"/>
                <w:szCs w:val="24"/>
                <w:bdr w:val="nil"/>
                <w:lang w:val="lt-LT" w:eastAsia="lt-LT"/>
              </w:rPr>
              <w:t>įsipareigojimai</w:t>
            </w:r>
            <w:r w:rsidR="001713EC" w:rsidRPr="00353D79">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21151AC2" w14:textId="40271417" w:rsidR="00106A1E" w:rsidRPr="00214D47" w:rsidRDefault="00D6205D" w:rsidP="00D6205D">
            <w:pPr>
              <w:spacing w:after="0" w:line="276" w:lineRule="auto"/>
              <w:jc w:val="both"/>
              <w:rPr>
                <w:rFonts w:ascii="Times New Roman" w:hAnsi="Times New Roman" w:cs="Times New Roman"/>
                <w:sz w:val="24"/>
                <w:szCs w:val="24"/>
                <w:lang w:val="lt-LT"/>
              </w:rPr>
            </w:pPr>
            <w:r w:rsidRPr="00214D47">
              <w:rPr>
                <w:rFonts w:ascii="Times New Roman" w:hAnsi="Times New Roman" w:cs="Times New Roman"/>
                <w:sz w:val="24"/>
                <w:szCs w:val="24"/>
                <w:lang w:val="lt-LT"/>
              </w:rPr>
              <w:t xml:space="preserve">Tiekėjo įsipareigojimai nurodyti 5.2-5.6 p. </w:t>
            </w:r>
          </w:p>
        </w:tc>
        <w:tc>
          <w:tcPr>
            <w:tcW w:w="1843" w:type="dxa"/>
          </w:tcPr>
          <w:p w14:paraId="41B04165" w14:textId="60D68EC8" w:rsidR="00106A1E" w:rsidRPr="00353D79" w:rsidRDefault="00106A1E"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5 skyrius</w:t>
            </w:r>
          </w:p>
        </w:tc>
      </w:tr>
      <w:tr w:rsidR="00B9025A" w:rsidRPr="00A064D8" w14:paraId="0036ABEF" w14:textId="77777777" w:rsidTr="00E37ADB">
        <w:tc>
          <w:tcPr>
            <w:tcW w:w="2552" w:type="dxa"/>
          </w:tcPr>
          <w:p w14:paraId="4E0BD9EF" w14:textId="1E70BA89" w:rsidR="00B9025A" w:rsidRPr="00A064D8" w:rsidRDefault="00AB23B1" w:rsidP="00B9025A">
            <w:pPr>
              <w:spacing w:line="276" w:lineRule="auto"/>
              <w:jc w:val="both"/>
              <w:rPr>
                <w:rFonts w:ascii="Times New Roman" w:eastAsia="Arial Unicode MS" w:hAnsi="Times New Roman" w:cs="Times New Roman"/>
                <w:b/>
                <w:bCs/>
                <w:sz w:val="24"/>
                <w:szCs w:val="24"/>
                <w:bdr w:val="nil"/>
                <w:lang w:val="lt-LT" w:eastAsia="lt-LT"/>
              </w:rPr>
            </w:pPr>
            <w:r w:rsidRPr="00A064D8">
              <w:rPr>
                <w:rFonts w:ascii="Times New Roman" w:eastAsia="Arial Unicode MS" w:hAnsi="Times New Roman" w:cs="Times New Roman"/>
                <w:b/>
                <w:bCs/>
                <w:sz w:val="24"/>
                <w:szCs w:val="24"/>
                <w:bdr w:val="nil"/>
                <w:lang w:val="lt-LT" w:eastAsia="lt-LT"/>
              </w:rPr>
              <w:t xml:space="preserve">5.2 </w:t>
            </w:r>
            <w:r w:rsidR="00B9025A" w:rsidRPr="00A064D8">
              <w:rPr>
                <w:rFonts w:ascii="Times New Roman" w:eastAsia="Arial Unicode MS" w:hAnsi="Times New Roman" w:cs="Times New Roman"/>
                <w:b/>
                <w:bCs/>
                <w:sz w:val="24"/>
                <w:szCs w:val="24"/>
                <w:bdr w:val="nil"/>
                <w:lang w:val="lt-LT" w:eastAsia="lt-LT"/>
              </w:rPr>
              <w:t>Tiekėjo įsipareigojimai</w:t>
            </w:r>
          </w:p>
        </w:tc>
        <w:tc>
          <w:tcPr>
            <w:tcW w:w="5103" w:type="dxa"/>
            <w:gridSpan w:val="2"/>
          </w:tcPr>
          <w:p w14:paraId="7F5F3D1A" w14:textId="77777777" w:rsidR="007669BE" w:rsidRPr="00214D47" w:rsidRDefault="00A064D8" w:rsidP="00B9025A">
            <w:pPr>
              <w:spacing w:after="0" w:line="276" w:lineRule="auto"/>
              <w:jc w:val="both"/>
              <w:rPr>
                <w:rFonts w:ascii="Times New Roman" w:hAnsi="Times New Roman" w:cs="Times New Roman"/>
                <w:sz w:val="24"/>
                <w:szCs w:val="24"/>
              </w:rPr>
            </w:pPr>
            <w:r w:rsidRPr="00214D47">
              <w:rPr>
                <w:rFonts w:ascii="Times New Roman" w:hAnsi="Times New Roman" w:cs="Times New Roman"/>
                <w:sz w:val="24"/>
                <w:szCs w:val="24"/>
              </w:rPr>
              <w:t>Medicinos ir kitos</w:t>
            </w:r>
            <w:r w:rsidR="0099586A" w:rsidRPr="00214D47">
              <w:rPr>
                <w:rFonts w:ascii="Times New Roman" w:hAnsi="Times New Roman" w:cs="Times New Roman"/>
                <w:sz w:val="24"/>
                <w:szCs w:val="24"/>
              </w:rPr>
              <w:t xml:space="preserve"> įrangos pristatymas į gydymo įstaigą, iškrovimas</w:t>
            </w:r>
            <w:r w:rsidR="007669BE" w:rsidRPr="00214D47">
              <w:rPr>
                <w:rFonts w:ascii="Times New Roman" w:hAnsi="Times New Roman" w:cs="Times New Roman"/>
                <w:sz w:val="24"/>
                <w:szCs w:val="24"/>
              </w:rPr>
              <w:t>;</w:t>
            </w:r>
          </w:p>
          <w:p w14:paraId="37B480A3" w14:textId="09C21EF3" w:rsidR="00B9025A" w:rsidRPr="00214D47" w:rsidRDefault="007669BE" w:rsidP="00B9025A">
            <w:pPr>
              <w:spacing w:after="0" w:line="276" w:lineRule="auto"/>
              <w:jc w:val="both"/>
              <w:rPr>
                <w:rFonts w:ascii="Times New Roman" w:eastAsia="Arial Unicode MS" w:hAnsi="Times New Roman" w:cs="Times New Roman"/>
                <w:color w:val="FF0000"/>
                <w:sz w:val="24"/>
                <w:szCs w:val="24"/>
                <w:bdr w:val="nil"/>
                <w:lang w:val="lt-LT" w:eastAsia="lt-LT"/>
              </w:rPr>
            </w:pPr>
            <w:r w:rsidRPr="00214D47">
              <w:rPr>
                <w:rFonts w:ascii="Times New Roman" w:hAnsi="Times New Roman" w:cs="Times New Roman"/>
                <w:sz w:val="24"/>
                <w:szCs w:val="24"/>
              </w:rPr>
              <w:t>P</w:t>
            </w:r>
            <w:r w:rsidR="0099586A" w:rsidRPr="00214D47">
              <w:rPr>
                <w:rFonts w:ascii="Times New Roman" w:hAnsi="Times New Roman" w:cs="Times New Roman"/>
                <w:sz w:val="24"/>
                <w:szCs w:val="24"/>
              </w:rPr>
              <w:t>ervežimas į instaliavimo vietą, instaliavimas, po instaliavimo likusių įpakavimo medžiagų išvežimas (utilizavimas)</w:t>
            </w:r>
            <w:r w:rsidRPr="00214D47">
              <w:rPr>
                <w:rFonts w:ascii="Times New Roman" w:hAnsi="Times New Roman" w:cs="Times New Roman"/>
                <w:sz w:val="24"/>
                <w:szCs w:val="24"/>
              </w:rPr>
              <w:t xml:space="preserve"> (kai taikoma).</w:t>
            </w:r>
          </w:p>
        </w:tc>
        <w:tc>
          <w:tcPr>
            <w:tcW w:w="1843" w:type="dxa"/>
          </w:tcPr>
          <w:p w14:paraId="22B7CCC0" w14:textId="77777777" w:rsidR="00B9025A" w:rsidRPr="00A064D8" w:rsidRDefault="00B9025A" w:rsidP="00B9025A">
            <w:pPr>
              <w:spacing w:line="276" w:lineRule="auto"/>
              <w:rPr>
                <w:rFonts w:ascii="Times New Roman" w:hAnsi="Times New Roman" w:cs="Times New Roman"/>
                <w:sz w:val="24"/>
                <w:szCs w:val="24"/>
                <w:lang w:val="lt-LT"/>
              </w:rPr>
            </w:pPr>
          </w:p>
        </w:tc>
      </w:tr>
      <w:tr w:rsidR="002F5B38" w:rsidRPr="00A064D8" w14:paraId="55CEBE71" w14:textId="77777777" w:rsidTr="00E37ADB">
        <w:tc>
          <w:tcPr>
            <w:tcW w:w="2552" w:type="dxa"/>
          </w:tcPr>
          <w:p w14:paraId="5DFEDAD7" w14:textId="7BCB33CA" w:rsidR="002F5B38" w:rsidRPr="00A064D8" w:rsidRDefault="002F5B38" w:rsidP="00B9025A">
            <w:pPr>
              <w:spacing w:line="276" w:lineRule="auto"/>
              <w:jc w:val="both"/>
              <w:rPr>
                <w:rFonts w:ascii="Times New Roman" w:eastAsia="Arial Unicode MS" w:hAnsi="Times New Roman" w:cs="Times New Roman"/>
                <w:b/>
                <w:bCs/>
                <w:sz w:val="24"/>
                <w:szCs w:val="24"/>
                <w:bdr w:val="nil"/>
                <w:lang w:val="lt-LT" w:eastAsia="lt-LT"/>
              </w:rPr>
            </w:pPr>
            <w:r w:rsidRPr="00A064D8">
              <w:rPr>
                <w:rFonts w:ascii="Times New Roman" w:eastAsia="Arial Unicode MS" w:hAnsi="Times New Roman" w:cs="Times New Roman"/>
                <w:b/>
                <w:bCs/>
                <w:sz w:val="24"/>
                <w:szCs w:val="24"/>
                <w:bdr w:val="nil"/>
                <w:lang w:val="lt-LT" w:eastAsia="lt-LT"/>
              </w:rPr>
              <w:t>5.3 Tiekėjo įsipareigojimai</w:t>
            </w:r>
          </w:p>
        </w:tc>
        <w:tc>
          <w:tcPr>
            <w:tcW w:w="5103" w:type="dxa"/>
            <w:gridSpan w:val="2"/>
          </w:tcPr>
          <w:p w14:paraId="151E3F74" w14:textId="6F0785BF" w:rsidR="002F5B38" w:rsidRPr="00214D47" w:rsidRDefault="002F5B38" w:rsidP="00B9025A">
            <w:pPr>
              <w:spacing w:after="0" w:line="276" w:lineRule="auto"/>
              <w:jc w:val="both"/>
              <w:rPr>
                <w:rFonts w:ascii="Times New Roman" w:hAnsi="Times New Roman" w:cs="Times New Roman"/>
                <w:sz w:val="24"/>
                <w:szCs w:val="24"/>
              </w:rPr>
            </w:pPr>
            <w:r w:rsidRPr="00214D47">
              <w:rPr>
                <w:rFonts w:ascii="Times New Roman" w:hAnsi="Times New Roman" w:cs="Times New Roman"/>
                <w:color w:val="000000"/>
                <w:sz w:val="24"/>
                <w:szCs w:val="24"/>
                <w:shd w:val="clear" w:color="auto" w:fill="FFFFFF"/>
              </w:rPr>
              <w:t xml:space="preserve">Tiekėjas įsipareigoja apmokyti Pirkėjo medicininį personalą ir medicinos technikus/inžinierius (ne mažiau kaip 2 (du) Pirkėjo darbuotojus). Apmokymai turi būti atliekami pagal gamintojo rekomendacijas, užtikrinant, kad ligoninėje dirbantys asmenys gebėtų deramai eksploatuoti įrangą. Apmokymus naudotis medicinos įranga Tiekėjas organizuoja ir vykdo suderinęs su Pirkėju. Apmokymai vykdomi tiesioginiu (nenuotoliniu) būdu, trukmė - ne mažiau kaip </w:t>
            </w:r>
            <w:r w:rsidR="00A064D8" w:rsidRPr="00214D47">
              <w:rPr>
                <w:rFonts w:ascii="Times New Roman" w:hAnsi="Times New Roman" w:cs="Times New Roman"/>
                <w:color w:val="000000"/>
                <w:sz w:val="24"/>
                <w:szCs w:val="24"/>
                <w:shd w:val="clear" w:color="auto" w:fill="FFFFFF"/>
              </w:rPr>
              <w:t>2</w:t>
            </w:r>
            <w:r w:rsidRPr="00214D47">
              <w:rPr>
                <w:rFonts w:ascii="Times New Roman" w:hAnsi="Times New Roman" w:cs="Times New Roman"/>
                <w:color w:val="000000"/>
                <w:sz w:val="24"/>
                <w:szCs w:val="24"/>
                <w:shd w:val="clear" w:color="auto" w:fill="FFFFFF"/>
              </w:rPr>
              <w:t xml:space="preserve"> val.</w:t>
            </w:r>
          </w:p>
        </w:tc>
        <w:tc>
          <w:tcPr>
            <w:tcW w:w="1843" w:type="dxa"/>
          </w:tcPr>
          <w:p w14:paraId="4474F458" w14:textId="77777777" w:rsidR="002F5B38" w:rsidRPr="00A064D8" w:rsidRDefault="002F5B38" w:rsidP="00B9025A">
            <w:pPr>
              <w:spacing w:line="276" w:lineRule="auto"/>
              <w:rPr>
                <w:rFonts w:ascii="Times New Roman" w:hAnsi="Times New Roman" w:cs="Times New Roman"/>
                <w:sz w:val="24"/>
                <w:szCs w:val="24"/>
                <w:lang w:val="lt-LT"/>
              </w:rPr>
            </w:pPr>
          </w:p>
        </w:tc>
      </w:tr>
      <w:tr w:rsidR="00AB23B1" w:rsidRPr="00A064D8" w14:paraId="361B5C90" w14:textId="77777777" w:rsidTr="00E37ADB">
        <w:tc>
          <w:tcPr>
            <w:tcW w:w="2552" w:type="dxa"/>
          </w:tcPr>
          <w:p w14:paraId="2049299C" w14:textId="1F5E12A8" w:rsidR="00AB23B1" w:rsidRPr="00A064D8" w:rsidRDefault="00AB23B1" w:rsidP="00B9025A">
            <w:pPr>
              <w:spacing w:line="276" w:lineRule="auto"/>
              <w:jc w:val="both"/>
              <w:rPr>
                <w:rFonts w:ascii="Times New Roman" w:eastAsia="Arial Unicode MS" w:hAnsi="Times New Roman" w:cs="Times New Roman"/>
                <w:b/>
                <w:bCs/>
                <w:sz w:val="24"/>
                <w:szCs w:val="24"/>
                <w:bdr w:val="nil"/>
                <w:lang w:val="lt-LT" w:eastAsia="lt-LT"/>
              </w:rPr>
            </w:pPr>
            <w:r w:rsidRPr="00A064D8">
              <w:rPr>
                <w:rFonts w:ascii="Times New Roman" w:eastAsia="Arial Unicode MS" w:hAnsi="Times New Roman" w:cs="Times New Roman"/>
                <w:b/>
                <w:bCs/>
                <w:sz w:val="24"/>
                <w:szCs w:val="24"/>
                <w:bdr w:val="nil"/>
                <w:lang w:val="lt-LT" w:eastAsia="lt-LT"/>
              </w:rPr>
              <w:t>5.4 Tiekėjo įsipareigojimai</w:t>
            </w:r>
          </w:p>
        </w:tc>
        <w:tc>
          <w:tcPr>
            <w:tcW w:w="5103" w:type="dxa"/>
            <w:gridSpan w:val="2"/>
          </w:tcPr>
          <w:p w14:paraId="31CE0A62" w14:textId="2E06FE67" w:rsidR="00AB23B1" w:rsidRPr="00214D47" w:rsidRDefault="0099586A" w:rsidP="00B9025A">
            <w:pPr>
              <w:spacing w:after="0" w:line="276" w:lineRule="auto"/>
              <w:jc w:val="both"/>
              <w:rPr>
                <w:rFonts w:ascii="Times New Roman" w:hAnsi="Times New Roman" w:cs="Times New Roman"/>
                <w:sz w:val="24"/>
                <w:szCs w:val="24"/>
              </w:rPr>
            </w:pPr>
            <w:r w:rsidRPr="00214D47">
              <w:rPr>
                <w:rFonts w:ascii="Times New Roman" w:hAnsi="Times New Roman" w:cs="Times New Roman"/>
                <w:sz w:val="24"/>
                <w:szCs w:val="24"/>
              </w:rPr>
              <w:t xml:space="preserve">Garantinio aptarnavimo laikotarpis ≥ 24 mėnesiai. </w:t>
            </w:r>
            <w:r w:rsidRPr="00214D47">
              <w:rPr>
                <w:rFonts w:ascii="Times New Roman" w:eastAsia="SimSun" w:hAnsi="Times New Roman" w:cs="Times New Roman"/>
                <w:sz w:val="24"/>
                <w:szCs w:val="24"/>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w:t>
            </w:r>
            <w:r w:rsidRPr="00214D47">
              <w:rPr>
                <w:rFonts w:ascii="Times New Roman" w:hAnsi="Times New Roman" w:cs="Times New Roman"/>
                <w:sz w:val="24"/>
                <w:szCs w:val="24"/>
              </w:rPr>
              <w:t xml:space="preserve">Reikalavimai netaikomi garantijos </w:t>
            </w:r>
            <w:r w:rsidRPr="00214D47">
              <w:rPr>
                <w:rFonts w:ascii="Times New Roman" w:hAnsi="Times New Roman" w:cs="Times New Roman"/>
                <w:sz w:val="24"/>
                <w:szCs w:val="24"/>
              </w:rPr>
              <w:lastRenderedPageBreak/>
              <w:t>sąlygų neatitinkančių gedimų atvejams, kai įranga sugenda dėl vartotojo kaltės.</w:t>
            </w:r>
          </w:p>
        </w:tc>
        <w:tc>
          <w:tcPr>
            <w:tcW w:w="1843" w:type="dxa"/>
          </w:tcPr>
          <w:p w14:paraId="48711ABB" w14:textId="77777777" w:rsidR="00AB23B1" w:rsidRPr="00A064D8" w:rsidRDefault="00AB23B1" w:rsidP="00B9025A">
            <w:pPr>
              <w:spacing w:line="276" w:lineRule="auto"/>
              <w:rPr>
                <w:rFonts w:ascii="Times New Roman" w:hAnsi="Times New Roman" w:cs="Times New Roman"/>
                <w:sz w:val="24"/>
                <w:szCs w:val="24"/>
                <w:lang w:val="lt-LT"/>
              </w:rPr>
            </w:pPr>
          </w:p>
        </w:tc>
      </w:tr>
      <w:tr w:rsidR="002377E4" w:rsidRPr="00353D79" w14:paraId="2A9E680C" w14:textId="77777777" w:rsidTr="002377E4">
        <w:trPr>
          <w:trHeight w:val="624"/>
        </w:trPr>
        <w:tc>
          <w:tcPr>
            <w:tcW w:w="2552" w:type="dxa"/>
          </w:tcPr>
          <w:p w14:paraId="4EB372AC" w14:textId="38567EB3" w:rsidR="002377E4" w:rsidRPr="00353D79" w:rsidRDefault="002377E4" w:rsidP="002377E4">
            <w:pPr>
              <w:spacing w:line="276" w:lineRule="auto"/>
              <w:jc w:val="both"/>
              <w:rPr>
                <w:rFonts w:ascii="Times New Roman" w:eastAsia="Arial Unicode MS" w:hAnsi="Times New Roman" w:cs="Times New Roman"/>
                <w:b/>
                <w:bCs/>
                <w:sz w:val="24"/>
                <w:szCs w:val="24"/>
                <w:bdr w:val="nil"/>
                <w:lang w:val="lt-LT" w:eastAsia="lt-LT"/>
              </w:rPr>
            </w:pPr>
            <w:r w:rsidRPr="00353D79">
              <w:rPr>
                <w:rFonts w:ascii="Times New Roman" w:eastAsia="Arial Unicode MS" w:hAnsi="Times New Roman" w:cs="Times New Roman"/>
                <w:b/>
                <w:bCs/>
                <w:sz w:val="24"/>
                <w:szCs w:val="24"/>
                <w:bdr w:val="nil"/>
                <w:lang w:val="lt-LT" w:eastAsia="lt-LT"/>
              </w:rPr>
              <w:t>5.</w:t>
            </w:r>
            <w:r w:rsidR="00CC2346" w:rsidRPr="00353D79">
              <w:rPr>
                <w:rFonts w:ascii="Times New Roman" w:eastAsia="Arial Unicode MS" w:hAnsi="Times New Roman" w:cs="Times New Roman"/>
                <w:b/>
                <w:bCs/>
                <w:sz w:val="24"/>
                <w:szCs w:val="24"/>
                <w:bdr w:val="nil"/>
                <w:lang w:val="lt-LT" w:eastAsia="lt-LT"/>
              </w:rPr>
              <w:t>5</w:t>
            </w:r>
            <w:r w:rsidRPr="00353D79">
              <w:rPr>
                <w:rFonts w:ascii="Times New Roman" w:eastAsia="Arial Unicode MS" w:hAnsi="Times New Roman" w:cs="Times New Roman"/>
                <w:b/>
                <w:bCs/>
                <w:sz w:val="24"/>
                <w:szCs w:val="24"/>
                <w:bdr w:val="nil"/>
                <w:lang w:val="lt-LT" w:eastAsia="lt-LT"/>
              </w:rPr>
              <w:t xml:space="preserve"> Pristačius prekes pateikiama</w:t>
            </w:r>
          </w:p>
        </w:tc>
        <w:tc>
          <w:tcPr>
            <w:tcW w:w="5103" w:type="dxa"/>
            <w:gridSpan w:val="2"/>
          </w:tcPr>
          <w:p w14:paraId="46BE6B5D" w14:textId="77777777" w:rsidR="002377E4" w:rsidRPr="00E529E6" w:rsidRDefault="002377E4" w:rsidP="002377E4">
            <w:pPr>
              <w:pStyle w:val="HTMLiankstoformatuotas"/>
              <w:numPr>
                <w:ilvl w:val="0"/>
                <w:numId w:val="11"/>
              </w:numPr>
              <w:ind w:left="317"/>
              <w:rPr>
                <w:rFonts w:ascii="Times New Roman" w:hAnsi="Times New Roman" w:cs="Times New Roman"/>
                <w:color w:val="000000" w:themeColor="text1"/>
                <w:sz w:val="24"/>
                <w:szCs w:val="24"/>
                <w:lang w:val="lt-LT"/>
              </w:rPr>
            </w:pPr>
            <w:r w:rsidRPr="00E529E6">
              <w:rPr>
                <w:rFonts w:ascii="Times New Roman" w:hAnsi="Times New Roman" w:cs="Times New Roman"/>
                <w:color w:val="000000" w:themeColor="text1"/>
                <w:sz w:val="24"/>
                <w:szCs w:val="24"/>
                <w:lang w:val="lt-LT"/>
              </w:rPr>
              <w:t>Vartotojo instrukcija lietuvių ir anglų kalba;</w:t>
            </w:r>
          </w:p>
          <w:p w14:paraId="5DE86A68" w14:textId="77777777" w:rsidR="00353D79" w:rsidRPr="00E529E6" w:rsidRDefault="002377E4" w:rsidP="00353D79">
            <w:pPr>
              <w:pStyle w:val="HTMLiankstoformatuotas"/>
              <w:numPr>
                <w:ilvl w:val="0"/>
                <w:numId w:val="11"/>
              </w:numPr>
              <w:ind w:left="317"/>
              <w:rPr>
                <w:rFonts w:ascii="Times New Roman" w:hAnsi="Times New Roman" w:cs="Times New Roman"/>
                <w:color w:val="000000" w:themeColor="text1"/>
                <w:sz w:val="24"/>
                <w:szCs w:val="24"/>
                <w:lang w:val="lt-LT"/>
              </w:rPr>
            </w:pPr>
            <w:r w:rsidRPr="00E529E6">
              <w:rPr>
                <w:rFonts w:ascii="Times New Roman" w:hAnsi="Times New Roman" w:cs="Times New Roman"/>
                <w:color w:val="000000" w:themeColor="text1"/>
                <w:sz w:val="24"/>
                <w:szCs w:val="24"/>
                <w:lang w:val="lt-LT"/>
              </w:rPr>
              <w:t>Serviso instrukcija lietuvių arba anglų kalba;</w:t>
            </w:r>
          </w:p>
          <w:p w14:paraId="55430F1E" w14:textId="39706719" w:rsidR="002377E4" w:rsidRPr="00E529E6" w:rsidRDefault="00353D79" w:rsidP="00353D79">
            <w:pPr>
              <w:pStyle w:val="HTMLiankstoformatuotas"/>
              <w:numPr>
                <w:ilvl w:val="0"/>
                <w:numId w:val="11"/>
              </w:numPr>
              <w:ind w:left="317"/>
              <w:rPr>
                <w:rFonts w:ascii="Times New Roman" w:hAnsi="Times New Roman" w:cs="Times New Roman"/>
                <w:color w:val="000000" w:themeColor="text1"/>
                <w:sz w:val="24"/>
                <w:szCs w:val="24"/>
                <w:lang w:val="lt-LT"/>
              </w:rPr>
            </w:pPr>
            <w:r w:rsidRPr="00E529E6">
              <w:rPr>
                <w:rFonts w:ascii="Times New Roman" w:hAnsi="Times New Roman" w:cs="Times New Roman"/>
                <w:color w:val="000000" w:themeColor="text1"/>
                <w:sz w:val="24"/>
                <w:szCs w:val="24"/>
              </w:rPr>
              <w:t>Žymėjimą CE ženklu liudijančio galiojančio dokumento (CE sertifikato arba EB atitikties deklaracijos) kopija.</w:t>
            </w:r>
          </w:p>
        </w:tc>
        <w:tc>
          <w:tcPr>
            <w:tcW w:w="1843" w:type="dxa"/>
          </w:tcPr>
          <w:p w14:paraId="08A7DB8D" w14:textId="77777777" w:rsidR="002377E4" w:rsidRPr="00353D79" w:rsidRDefault="002377E4" w:rsidP="002377E4">
            <w:pPr>
              <w:spacing w:line="276" w:lineRule="auto"/>
              <w:rPr>
                <w:rFonts w:ascii="Times New Roman" w:hAnsi="Times New Roman" w:cs="Times New Roman"/>
                <w:sz w:val="24"/>
                <w:szCs w:val="24"/>
                <w:lang w:val="lt-LT"/>
              </w:rPr>
            </w:pPr>
          </w:p>
        </w:tc>
      </w:tr>
      <w:tr w:rsidR="002377E4" w:rsidRPr="00353D79" w14:paraId="6DC7294D" w14:textId="77777777" w:rsidTr="008B0270">
        <w:tc>
          <w:tcPr>
            <w:tcW w:w="9498" w:type="dxa"/>
            <w:gridSpan w:val="4"/>
          </w:tcPr>
          <w:p w14:paraId="5BB299E7" w14:textId="19EDB818" w:rsidR="002377E4" w:rsidRPr="00353D79" w:rsidRDefault="002377E4" w:rsidP="002377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353D79">
              <w:rPr>
                <w:rFonts w:ascii="Times New Roman" w:eastAsia="Arial Unicode MS" w:hAnsi="Times New Roman" w:cs="Times New Roman"/>
                <w:b/>
                <w:bCs/>
                <w:sz w:val="24"/>
                <w:szCs w:val="24"/>
                <w:bdr w:val="nil"/>
                <w:lang w:val="lt-LT" w:eastAsia="lt-LT"/>
              </w:rPr>
              <w:t>6. ŠALIŲ ATSAKOMYBĖ</w:t>
            </w:r>
          </w:p>
        </w:tc>
      </w:tr>
      <w:tr w:rsidR="002377E4" w:rsidRPr="00353D79" w14:paraId="6E369095" w14:textId="77777777" w:rsidTr="00E37ADB">
        <w:tc>
          <w:tcPr>
            <w:tcW w:w="2552" w:type="dxa"/>
          </w:tcPr>
          <w:p w14:paraId="482FF05C" w14:textId="2D5FC957" w:rsidR="002377E4" w:rsidRPr="00353D79" w:rsidRDefault="002377E4" w:rsidP="002377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53D79">
              <w:rPr>
                <w:rFonts w:ascii="Times New Roman" w:eastAsia="Arial Unicode MS" w:hAnsi="Times New Roman" w:cs="Times New Roman"/>
                <w:b/>
                <w:bCs/>
                <w:color w:val="000000"/>
                <w:sz w:val="24"/>
                <w:szCs w:val="24"/>
                <w:bdr w:val="nil"/>
                <w:lang w:val="lt-LT" w:eastAsia="lt-LT"/>
              </w:rPr>
              <w:t>6.1. Pirkėjui taikomos netesybos dėl apmokėjimo vėlavimo</w:t>
            </w:r>
          </w:p>
          <w:p w14:paraId="58EAF223" w14:textId="4D07614B" w:rsidR="002377E4" w:rsidRPr="00353D79" w:rsidRDefault="002377E4" w:rsidP="002377E4">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2377E4" w:rsidRPr="00353D79" w:rsidRDefault="002377E4" w:rsidP="002377E4">
            <w:pPr>
              <w:spacing w:line="276" w:lineRule="auto"/>
              <w:jc w:val="both"/>
              <w:rPr>
                <w:rFonts w:ascii="Times New Roman" w:eastAsia="Arial Unicode MS" w:hAnsi="Times New Roman" w:cs="Times New Roman"/>
                <w:color w:val="000000"/>
                <w:sz w:val="24"/>
                <w:szCs w:val="24"/>
                <w:bdr w:val="nil"/>
                <w:lang w:val="lt-LT" w:eastAsia="lt-LT"/>
              </w:rPr>
            </w:pPr>
            <w:r w:rsidRPr="00353D79">
              <w:rPr>
                <w:rFonts w:ascii="Times New Roman" w:eastAsia="Arial Unicode MS" w:hAnsi="Times New Roman" w:cs="Times New Roman"/>
                <w:sz w:val="24"/>
                <w:szCs w:val="24"/>
                <w:bdr w:val="nil"/>
                <w:lang w:val="lt-LT" w:eastAsia="lt-LT"/>
              </w:rPr>
              <w:t>Netesybų dydis taikomas toks, koks numatytas Bendrosiose sutarties sąlygose.</w:t>
            </w:r>
            <w:r w:rsidRPr="00353D79">
              <w:rPr>
                <w:rFonts w:ascii="Times New Roman" w:eastAsia="Arial Unicode MS" w:hAnsi="Times New Roman" w:cs="Times New Roman"/>
                <w:color w:val="000000"/>
                <w:sz w:val="24"/>
                <w:szCs w:val="24"/>
                <w:bdr w:val="nil"/>
                <w:lang w:val="lt-LT" w:eastAsia="lt-LT"/>
              </w:rPr>
              <w:t xml:space="preserve"> </w:t>
            </w:r>
          </w:p>
          <w:p w14:paraId="48580267" w14:textId="2BA2E1A7" w:rsidR="002377E4" w:rsidRPr="00353D79" w:rsidRDefault="002377E4" w:rsidP="002377E4">
            <w:pPr>
              <w:spacing w:line="276" w:lineRule="auto"/>
              <w:jc w:val="both"/>
              <w:rPr>
                <w:rFonts w:ascii="Times New Roman" w:eastAsia="Arial Unicode MS" w:hAnsi="Times New Roman" w:cs="Times New Roman"/>
                <w:color w:val="000000"/>
                <w:sz w:val="24"/>
                <w:szCs w:val="24"/>
                <w:bdr w:val="nil"/>
                <w:lang w:val="lt-LT" w:eastAsia="lt-LT"/>
              </w:rPr>
            </w:pPr>
            <w:r w:rsidRPr="00353D79">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232E4113" w:rsidR="002377E4" w:rsidRPr="00353D79" w:rsidRDefault="002377E4" w:rsidP="002377E4">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10.2</w:t>
            </w:r>
          </w:p>
        </w:tc>
      </w:tr>
      <w:tr w:rsidR="002377E4" w:rsidRPr="00353D79" w14:paraId="35ADE20C" w14:textId="77777777" w:rsidTr="00E37ADB">
        <w:tc>
          <w:tcPr>
            <w:tcW w:w="2552" w:type="dxa"/>
          </w:tcPr>
          <w:p w14:paraId="3E55980B" w14:textId="0D8D40C1" w:rsidR="002377E4" w:rsidRPr="00353D79" w:rsidRDefault="002377E4" w:rsidP="002377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53D79">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0D581855" w14:textId="37186FF8" w:rsidR="002377E4" w:rsidRPr="00353D79" w:rsidRDefault="002377E4" w:rsidP="002377E4">
            <w:pPr>
              <w:spacing w:line="276" w:lineRule="auto"/>
              <w:jc w:val="both"/>
              <w:rPr>
                <w:rFonts w:ascii="Times New Roman" w:eastAsia="Arial Unicode MS" w:hAnsi="Times New Roman" w:cs="Times New Roman"/>
                <w:sz w:val="24"/>
                <w:szCs w:val="24"/>
                <w:bdr w:val="nil"/>
                <w:lang w:val="lt-LT" w:eastAsia="lt-LT"/>
              </w:rPr>
            </w:pPr>
            <w:r w:rsidRPr="00353D79">
              <w:rPr>
                <w:rFonts w:ascii="Times New Roman" w:eastAsia="Arial Unicode MS" w:hAnsi="Times New Roman" w:cs="Times New Roman"/>
                <w:sz w:val="24"/>
                <w:szCs w:val="24"/>
                <w:bdr w:val="nil"/>
                <w:lang w:val="lt-LT" w:eastAsia="lt-LT"/>
              </w:rPr>
              <w:t>Netesybų dydis taikomas toks, koks numatytas Bendrosiose sutarties sąlygose.</w:t>
            </w:r>
          </w:p>
          <w:p w14:paraId="74B6B7D5" w14:textId="22B79857" w:rsidR="002377E4" w:rsidRPr="00353D79" w:rsidRDefault="002377E4" w:rsidP="002377E4">
            <w:pPr>
              <w:spacing w:line="276" w:lineRule="auto"/>
              <w:jc w:val="both"/>
              <w:rPr>
                <w:rFonts w:ascii="Times New Roman" w:eastAsia="Arial Unicode MS" w:hAnsi="Times New Roman" w:cs="Times New Roman"/>
                <w:color w:val="000000"/>
                <w:sz w:val="24"/>
                <w:szCs w:val="24"/>
                <w:bdr w:val="nil"/>
                <w:lang w:val="lt-LT" w:eastAsia="lt-LT"/>
              </w:rPr>
            </w:pPr>
            <w:r w:rsidRPr="00353D79">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3E9009D6" w:rsidR="002377E4" w:rsidRPr="00353D79" w:rsidRDefault="002377E4" w:rsidP="002377E4">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10.3</w:t>
            </w:r>
          </w:p>
        </w:tc>
      </w:tr>
      <w:tr w:rsidR="002377E4" w:rsidRPr="00353D79" w14:paraId="5CA35BF9" w14:textId="77777777" w:rsidTr="00E37ADB">
        <w:tc>
          <w:tcPr>
            <w:tcW w:w="2552" w:type="dxa"/>
          </w:tcPr>
          <w:p w14:paraId="1DDEE4C1" w14:textId="53F7CA89" w:rsidR="002377E4" w:rsidRPr="00353D79" w:rsidRDefault="002377E4" w:rsidP="002377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353D79">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661B690" w14:textId="1E60F34C" w:rsidR="002377E4" w:rsidRPr="00353D79" w:rsidRDefault="007669BE" w:rsidP="002377E4">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themeColor="text1"/>
                <w:sz w:val="24"/>
                <w:szCs w:val="24"/>
                <w:lang w:val="lt-LT" w:eastAsia="lt-LT"/>
              </w:rPr>
              <w:t>Netaikoma</w:t>
            </w:r>
          </w:p>
          <w:p w14:paraId="0AFA8A85" w14:textId="65D315C1" w:rsidR="002377E4" w:rsidRPr="00353D79" w:rsidRDefault="002377E4" w:rsidP="002377E4">
            <w:pPr>
              <w:spacing w:line="276" w:lineRule="auto"/>
              <w:rPr>
                <w:rFonts w:ascii="Times New Roman" w:hAnsi="Times New Roman" w:cs="Times New Roman"/>
                <w:sz w:val="24"/>
                <w:szCs w:val="24"/>
                <w:highlight w:val="lightGray"/>
                <w:lang w:val="lt-LT"/>
              </w:rPr>
            </w:pPr>
          </w:p>
        </w:tc>
        <w:tc>
          <w:tcPr>
            <w:tcW w:w="1843" w:type="dxa"/>
          </w:tcPr>
          <w:p w14:paraId="48A0D1F4" w14:textId="6DDA988E" w:rsidR="002377E4" w:rsidRPr="00353D79" w:rsidRDefault="002377E4" w:rsidP="002377E4">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10.5</w:t>
            </w:r>
          </w:p>
        </w:tc>
      </w:tr>
      <w:tr w:rsidR="002377E4" w:rsidRPr="00353D79" w14:paraId="65A1CC0B" w14:textId="77777777" w:rsidTr="00E37ADB">
        <w:tc>
          <w:tcPr>
            <w:tcW w:w="2552" w:type="dxa"/>
          </w:tcPr>
          <w:p w14:paraId="4900CD06" w14:textId="4BD85474" w:rsidR="002377E4" w:rsidRPr="00353D79" w:rsidRDefault="002377E4" w:rsidP="002377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53D79">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3A8E2A9C" w:rsidR="002377E4" w:rsidRPr="00353D79" w:rsidRDefault="00A064D8" w:rsidP="002377E4">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3</w:t>
            </w:r>
            <w:r w:rsidR="002377E4" w:rsidRPr="00353D79">
              <w:rPr>
                <w:rFonts w:ascii="Times New Roman" w:hAnsi="Times New Roman" w:cs="Times New Roman"/>
                <w:sz w:val="24"/>
                <w:szCs w:val="24"/>
                <w:lang w:val="lt-LT"/>
              </w:rPr>
              <w:t>00</w:t>
            </w:r>
            <w:r w:rsidR="002377E4" w:rsidRPr="00353D79">
              <w:rPr>
                <w:rFonts w:ascii="Times New Roman" w:hAnsi="Times New Roman" w:cs="Times New Roman"/>
                <w:color w:val="00B050"/>
                <w:sz w:val="24"/>
                <w:szCs w:val="24"/>
                <w:lang w:val="lt-LT"/>
              </w:rPr>
              <w:t xml:space="preserve"> </w:t>
            </w:r>
            <w:r w:rsidR="002377E4" w:rsidRPr="00353D79">
              <w:rPr>
                <w:rFonts w:ascii="Times New Roman" w:hAnsi="Times New Roman" w:cs="Times New Roman"/>
                <w:sz w:val="24"/>
                <w:szCs w:val="24"/>
                <w:lang w:val="lt-LT"/>
              </w:rPr>
              <w:t>Eur</w:t>
            </w:r>
          </w:p>
        </w:tc>
        <w:tc>
          <w:tcPr>
            <w:tcW w:w="1843" w:type="dxa"/>
          </w:tcPr>
          <w:p w14:paraId="587A4479" w14:textId="341A7FFF" w:rsidR="002377E4" w:rsidRPr="00353D79" w:rsidRDefault="002377E4" w:rsidP="002377E4">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14.4</w:t>
            </w:r>
          </w:p>
        </w:tc>
      </w:tr>
      <w:tr w:rsidR="002377E4" w:rsidRPr="00353D79" w14:paraId="54D6CA9A" w14:textId="77777777" w:rsidTr="00E37ADB">
        <w:tc>
          <w:tcPr>
            <w:tcW w:w="2552" w:type="dxa"/>
          </w:tcPr>
          <w:p w14:paraId="1BC4814E" w14:textId="625D5FE1" w:rsidR="002377E4" w:rsidRPr="00353D79" w:rsidRDefault="002377E4" w:rsidP="002377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353D79">
              <w:rPr>
                <w:rFonts w:ascii="Times New Roman" w:hAnsi="Times New Roman" w:cs="Times New Roman"/>
                <w:b/>
                <w:bCs/>
                <w:sz w:val="24"/>
                <w:szCs w:val="24"/>
                <w:lang w:val="lt-LT"/>
              </w:rPr>
              <w:t xml:space="preserve">6.5. Papildomai taikomos baudos </w:t>
            </w:r>
          </w:p>
        </w:tc>
        <w:tc>
          <w:tcPr>
            <w:tcW w:w="5103" w:type="dxa"/>
            <w:gridSpan w:val="2"/>
          </w:tcPr>
          <w:p w14:paraId="5B24B482" w14:textId="44899E51" w:rsidR="002377E4" w:rsidRPr="00353D79" w:rsidRDefault="002377E4" w:rsidP="002377E4">
            <w:pPr>
              <w:spacing w:line="276" w:lineRule="auto"/>
              <w:rPr>
                <w:rFonts w:ascii="Times New Roman" w:eastAsia="Arial Unicode MS" w:hAnsi="Times New Roman" w:cs="Times New Roman"/>
                <w:color w:val="000000"/>
                <w:sz w:val="24"/>
                <w:szCs w:val="24"/>
                <w:bdr w:val="nil"/>
                <w:lang w:val="lt-LT" w:eastAsia="lt-LT"/>
              </w:rPr>
            </w:pPr>
            <w:r w:rsidRPr="00353D79">
              <w:rPr>
                <w:rFonts w:ascii="Times New Roman" w:eastAsia="Arial Unicode MS" w:hAnsi="Times New Roman" w:cs="Times New Roman"/>
                <w:color w:val="000000"/>
                <w:sz w:val="24"/>
                <w:szCs w:val="24"/>
                <w:bdr w:val="nil"/>
                <w:lang w:val="lt-LT" w:eastAsia="lt-LT"/>
              </w:rPr>
              <w:t>Netaikoma</w:t>
            </w:r>
          </w:p>
          <w:p w14:paraId="5CA15258" w14:textId="788FBAAE" w:rsidR="002377E4" w:rsidRPr="00353D79" w:rsidRDefault="002377E4" w:rsidP="002377E4">
            <w:pPr>
              <w:spacing w:line="276" w:lineRule="auto"/>
              <w:rPr>
                <w:rFonts w:ascii="Times New Roman" w:hAnsi="Times New Roman" w:cs="Times New Roman"/>
                <w:i/>
                <w:iCs/>
                <w:color w:val="00B050"/>
                <w:sz w:val="24"/>
                <w:szCs w:val="24"/>
                <w:highlight w:val="lightGray"/>
                <w:lang w:val="lt-LT"/>
              </w:rPr>
            </w:pPr>
          </w:p>
        </w:tc>
        <w:tc>
          <w:tcPr>
            <w:tcW w:w="1843" w:type="dxa"/>
          </w:tcPr>
          <w:p w14:paraId="33E0DEF9" w14:textId="77777777" w:rsidR="002377E4" w:rsidRPr="00353D79" w:rsidRDefault="002377E4" w:rsidP="002377E4">
            <w:pPr>
              <w:spacing w:line="276" w:lineRule="auto"/>
              <w:rPr>
                <w:rFonts w:ascii="Times New Roman" w:hAnsi="Times New Roman" w:cs="Times New Roman"/>
                <w:sz w:val="24"/>
                <w:szCs w:val="24"/>
                <w:lang w:val="lt-LT"/>
              </w:rPr>
            </w:pPr>
          </w:p>
        </w:tc>
      </w:tr>
      <w:tr w:rsidR="002377E4" w:rsidRPr="00353D79" w14:paraId="2B746820" w14:textId="77777777" w:rsidTr="008B0270">
        <w:tc>
          <w:tcPr>
            <w:tcW w:w="9498" w:type="dxa"/>
            <w:gridSpan w:val="4"/>
          </w:tcPr>
          <w:p w14:paraId="754321CB" w14:textId="0A561703" w:rsidR="002377E4" w:rsidRPr="00353D79" w:rsidRDefault="002377E4" w:rsidP="002377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353D79">
              <w:rPr>
                <w:rFonts w:ascii="Times New Roman" w:eastAsia="Times New Roman" w:hAnsi="Times New Roman" w:cs="Times New Roman"/>
                <w:b/>
                <w:sz w:val="24"/>
                <w:szCs w:val="24"/>
                <w:lang w:val="lt-LT"/>
              </w:rPr>
              <w:t>7. SUTARTIES GALIOJIMAS, STABDYMAS IR PRATĘSIMAS</w:t>
            </w:r>
          </w:p>
        </w:tc>
      </w:tr>
      <w:tr w:rsidR="002377E4" w:rsidRPr="00A064D8" w14:paraId="078E8108" w14:textId="77777777" w:rsidTr="00E37ADB">
        <w:tc>
          <w:tcPr>
            <w:tcW w:w="2552" w:type="dxa"/>
          </w:tcPr>
          <w:p w14:paraId="2BCB6560" w14:textId="12B59840" w:rsidR="002377E4" w:rsidRPr="00A064D8" w:rsidRDefault="00A73E86" w:rsidP="002377E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A064D8">
              <w:rPr>
                <w:rFonts w:ascii="Times New Roman" w:hAnsi="Times New Roman" w:cs="Times New Roman"/>
                <w:b/>
                <w:bCs/>
                <w:sz w:val="24"/>
                <w:szCs w:val="24"/>
                <w:bdr w:val="nil"/>
                <w:lang w:val="lt-LT"/>
              </w:rPr>
              <w:t>7.1 sutarties galiojimas</w:t>
            </w:r>
          </w:p>
        </w:tc>
        <w:tc>
          <w:tcPr>
            <w:tcW w:w="5103" w:type="dxa"/>
            <w:gridSpan w:val="2"/>
          </w:tcPr>
          <w:p w14:paraId="34FCCDDF" w14:textId="5BB3EEAE" w:rsidR="002377E4" w:rsidRPr="00537E19" w:rsidRDefault="00A73E86" w:rsidP="002377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sz w:val="24"/>
                <w:szCs w:val="24"/>
                <w:lang w:val="lt-LT"/>
              </w:rPr>
            </w:pPr>
            <w:r w:rsidRPr="00537E19">
              <w:rPr>
                <w:rFonts w:ascii="Times New Roman" w:hAnsi="Times New Roman" w:cs="Times New Roman"/>
                <w:sz w:val="24"/>
                <w:szCs w:val="24"/>
                <w:shd w:val="clear" w:color="auto" w:fill="FFFFFF"/>
              </w:rPr>
              <w:t>Sutartis įsigalioja nuo to momento, kai ją pasirašo abi Sutarties šalys ir galioja iki visiško Šalių įsipareigojimų pagal Sutartį įvykdymo momento</w:t>
            </w:r>
            <w:r w:rsidR="00163837" w:rsidRPr="00537E19">
              <w:rPr>
                <w:rFonts w:ascii="Times New Roman" w:hAnsi="Times New Roman" w:cs="Times New Roman"/>
                <w:sz w:val="24"/>
                <w:szCs w:val="24"/>
                <w:shd w:val="clear" w:color="auto" w:fill="FFFFFF"/>
              </w:rPr>
              <w:t>.</w:t>
            </w:r>
          </w:p>
        </w:tc>
        <w:tc>
          <w:tcPr>
            <w:tcW w:w="1843" w:type="dxa"/>
          </w:tcPr>
          <w:p w14:paraId="6172AE1D" w14:textId="4AE1E93D" w:rsidR="002377E4" w:rsidRPr="00A064D8" w:rsidRDefault="002377E4" w:rsidP="002377E4">
            <w:pPr>
              <w:spacing w:line="276" w:lineRule="auto"/>
              <w:jc w:val="both"/>
              <w:rPr>
                <w:rFonts w:ascii="Times New Roman" w:hAnsi="Times New Roman" w:cs="Times New Roman"/>
                <w:sz w:val="24"/>
                <w:szCs w:val="24"/>
                <w:lang w:val="lt-LT"/>
              </w:rPr>
            </w:pPr>
          </w:p>
        </w:tc>
      </w:tr>
      <w:tr w:rsidR="00A73E86" w:rsidRPr="00353D79" w14:paraId="243D9BB4" w14:textId="77777777" w:rsidTr="00537E19">
        <w:trPr>
          <w:trHeight w:val="462"/>
        </w:trPr>
        <w:tc>
          <w:tcPr>
            <w:tcW w:w="2552" w:type="dxa"/>
          </w:tcPr>
          <w:p w14:paraId="0F989FA3" w14:textId="7E25270B" w:rsidR="00A73E86" w:rsidRPr="00353D79" w:rsidRDefault="00A73E86" w:rsidP="00A73E86">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353D79">
              <w:rPr>
                <w:rFonts w:ascii="Times New Roman" w:hAnsi="Times New Roman" w:cs="Times New Roman"/>
                <w:b/>
                <w:bCs/>
                <w:sz w:val="24"/>
                <w:szCs w:val="24"/>
                <w:lang w:val="lt-LT"/>
              </w:rPr>
              <w:t>7.</w:t>
            </w:r>
            <w:r>
              <w:rPr>
                <w:rFonts w:ascii="Times New Roman" w:hAnsi="Times New Roman" w:cs="Times New Roman"/>
                <w:b/>
                <w:bCs/>
                <w:sz w:val="24"/>
                <w:szCs w:val="24"/>
                <w:lang w:val="lt-LT"/>
              </w:rPr>
              <w:t>2</w:t>
            </w:r>
            <w:r w:rsidRPr="00353D79">
              <w:rPr>
                <w:rFonts w:ascii="Times New Roman" w:hAnsi="Times New Roman" w:cs="Times New Roman"/>
                <w:b/>
                <w:bCs/>
                <w:sz w:val="24"/>
                <w:szCs w:val="24"/>
                <w:lang w:val="lt-LT"/>
              </w:rPr>
              <w:t>. Sutarties pratęsimas</w:t>
            </w:r>
          </w:p>
        </w:tc>
        <w:tc>
          <w:tcPr>
            <w:tcW w:w="5103" w:type="dxa"/>
            <w:gridSpan w:val="2"/>
          </w:tcPr>
          <w:p w14:paraId="1A3C529A" w14:textId="5BC751C1" w:rsidR="00A73E86" w:rsidRPr="00353D79" w:rsidRDefault="00A064D8" w:rsidP="00A73E86">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Nenumatyta</w:t>
            </w:r>
          </w:p>
          <w:p w14:paraId="6D30F9B8" w14:textId="77777777" w:rsidR="00A73E86" w:rsidRPr="00353D79" w:rsidRDefault="00A73E86" w:rsidP="00A73E86">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sz w:val="24"/>
                <w:szCs w:val="24"/>
                <w:lang w:val="lt-LT"/>
              </w:rPr>
            </w:pPr>
          </w:p>
        </w:tc>
        <w:tc>
          <w:tcPr>
            <w:tcW w:w="1843" w:type="dxa"/>
          </w:tcPr>
          <w:p w14:paraId="0AE8E8F4" w14:textId="4064CBFE" w:rsidR="00A73E86" w:rsidRPr="00353D79" w:rsidRDefault="00163837" w:rsidP="00A73E86">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12.9</w:t>
            </w:r>
          </w:p>
        </w:tc>
      </w:tr>
      <w:tr w:rsidR="00A73E86" w:rsidRPr="00353D79" w14:paraId="3B555668" w14:textId="77777777" w:rsidTr="00E37ADB">
        <w:tc>
          <w:tcPr>
            <w:tcW w:w="2552" w:type="dxa"/>
          </w:tcPr>
          <w:p w14:paraId="0DAF04E9" w14:textId="30180B39" w:rsidR="00A73E86" w:rsidRPr="00353D79" w:rsidRDefault="00A73E86" w:rsidP="00A73E86">
            <w:pPr>
              <w:tabs>
                <w:tab w:val="left" w:pos="993"/>
              </w:tabs>
              <w:spacing w:after="0" w:line="276" w:lineRule="auto"/>
              <w:rPr>
                <w:rFonts w:ascii="Times New Roman" w:eastAsia="Calibri" w:hAnsi="Times New Roman" w:cs="Times New Roman"/>
                <w:b/>
                <w:i/>
                <w:iCs/>
                <w:sz w:val="24"/>
                <w:szCs w:val="24"/>
                <w:lang w:val="lt-LT"/>
              </w:rPr>
            </w:pPr>
            <w:r w:rsidRPr="00353D79">
              <w:rPr>
                <w:rFonts w:ascii="Times New Roman" w:eastAsia="Calibri" w:hAnsi="Times New Roman" w:cs="Times New Roman"/>
                <w:b/>
                <w:sz w:val="24"/>
                <w:szCs w:val="24"/>
                <w:lang w:val="lt-LT"/>
              </w:rPr>
              <w:t>7.</w:t>
            </w:r>
            <w:r>
              <w:rPr>
                <w:rFonts w:ascii="Times New Roman" w:eastAsia="Calibri" w:hAnsi="Times New Roman" w:cs="Times New Roman"/>
                <w:b/>
                <w:sz w:val="24"/>
                <w:szCs w:val="24"/>
                <w:lang w:val="lt-LT"/>
              </w:rPr>
              <w:t>3</w:t>
            </w:r>
            <w:r w:rsidRPr="00353D79">
              <w:rPr>
                <w:rFonts w:ascii="Times New Roman" w:eastAsia="Calibri" w:hAnsi="Times New Roman" w:cs="Times New Roman"/>
                <w:b/>
                <w:sz w:val="24"/>
                <w:szCs w:val="24"/>
                <w:lang w:val="lt-LT"/>
              </w:rPr>
              <w:t>. Sutarties pratęsimo metu taikoma kainodara</w:t>
            </w:r>
          </w:p>
        </w:tc>
        <w:tc>
          <w:tcPr>
            <w:tcW w:w="5103" w:type="dxa"/>
            <w:gridSpan w:val="2"/>
          </w:tcPr>
          <w:p w14:paraId="0E5C1A37" w14:textId="08984025" w:rsidR="00A73E86" w:rsidRPr="00353D79" w:rsidRDefault="00A73E86" w:rsidP="00A73E86">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353D79">
              <w:rPr>
                <w:rFonts w:ascii="Times New Roman" w:eastAsia="Times New Roman" w:hAnsi="Times New Roman" w:cs="Times New Roman"/>
                <w:sz w:val="24"/>
                <w:szCs w:val="24"/>
                <w:lang w:val="lt-LT"/>
              </w:rPr>
              <w:t>Už Prekes apmokama Pasiūlyme nurodyta kaina.</w:t>
            </w:r>
          </w:p>
        </w:tc>
        <w:tc>
          <w:tcPr>
            <w:tcW w:w="1843" w:type="dxa"/>
          </w:tcPr>
          <w:p w14:paraId="7E6672F6" w14:textId="58830544" w:rsidR="00A73E86" w:rsidRPr="00353D79" w:rsidRDefault="00A73E86" w:rsidP="00A73E86">
            <w:pPr>
              <w:tabs>
                <w:tab w:val="left" w:pos="993"/>
              </w:tabs>
              <w:spacing w:after="0"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12 skyrius</w:t>
            </w:r>
          </w:p>
        </w:tc>
      </w:tr>
      <w:tr w:rsidR="00A73E86" w:rsidRPr="00353D79" w14:paraId="077AD697" w14:textId="77777777" w:rsidTr="008B0270">
        <w:tc>
          <w:tcPr>
            <w:tcW w:w="9498" w:type="dxa"/>
            <w:gridSpan w:val="4"/>
          </w:tcPr>
          <w:p w14:paraId="4ADC7B81" w14:textId="60601DC9" w:rsidR="00A73E86" w:rsidRPr="00353D79" w:rsidRDefault="00A73E86" w:rsidP="00A73E86">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353D79">
              <w:rPr>
                <w:rFonts w:ascii="Times New Roman" w:eastAsia="Arial Unicode MS" w:hAnsi="Times New Roman" w:cs="Times New Roman"/>
                <w:b/>
                <w:bCs/>
                <w:spacing w:val="4"/>
                <w:sz w:val="24"/>
                <w:szCs w:val="24"/>
                <w:lang w:val="lt-LT" w:eastAsia="lt-LT"/>
              </w:rPr>
              <w:t>8. SUTARTIES NUTRAUKIMAS IR KEITIMAS</w:t>
            </w:r>
          </w:p>
        </w:tc>
      </w:tr>
      <w:tr w:rsidR="00A73E86" w:rsidRPr="00353D79" w14:paraId="1D6C76A5" w14:textId="77777777" w:rsidTr="00E37ADB">
        <w:tc>
          <w:tcPr>
            <w:tcW w:w="2552" w:type="dxa"/>
          </w:tcPr>
          <w:p w14:paraId="6CE87EE4" w14:textId="23A9AAD9" w:rsidR="00A73E86" w:rsidRPr="00353D79" w:rsidRDefault="00A73E86" w:rsidP="00A73E86">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53D79">
              <w:rPr>
                <w:rFonts w:ascii="Times New Roman" w:eastAsia="Arial Unicode MS" w:hAnsi="Times New Roman" w:cs="Times New Roman"/>
                <w:b/>
                <w:bCs/>
                <w:color w:val="000000"/>
                <w:sz w:val="24"/>
                <w:szCs w:val="24"/>
                <w:bdr w:val="nil"/>
                <w:lang w:val="lt-LT" w:eastAsia="lt-LT"/>
              </w:rPr>
              <w:t xml:space="preserve">8.1. </w:t>
            </w:r>
          </w:p>
          <w:p w14:paraId="379CDB5F" w14:textId="12C853C1" w:rsidR="00A73E86" w:rsidRPr="00353D79" w:rsidRDefault="00A73E86" w:rsidP="00A73E86">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353D79">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C94010E" w14:textId="77777777" w:rsidR="00A73E86" w:rsidRPr="00F15D07" w:rsidRDefault="00A73E86" w:rsidP="00A73E86">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E</w:t>
            </w:r>
            <w:r w:rsidRPr="00F15D07">
              <w:rPr>
                <w:rFonts w:ascii="Times New Roman" w:eastAsia="Arial Unicode MS" w:hAnsi="Times New Roman" w:cs="Times New Roman"/>
                <w:color w:val="000000" w:themeColor="text1"/>
                <w:sz w:val="24"/>
                <w:szCs w:val="24"/>
                <w:lang w:val="lt-LT" w:eastAsia="lt-LT"/>
              </w:rPr>
              <w:t>sminiais Sutarties pažeidimais laikomi Bendrosiose sutarties sąlygose, Civiliniame kodekse numatyti ir šie Sutarties pažeidimai:</w:t>
            </w:r>
            <w:r w:rsidRPr="00F15D07">
              <w:rPr>
                <w:rFonts w:ascii="Times New Roman" w:eastAsia="Arial Unicode MS" w:hAnsi="Times New Roman" w:cs="Times New Roman"/>
                <w:i/>
                <w:iCs/>
                <w:color w:val="00B050"/>
                <w:sz w:val="24"/>
                <w:szCs w:val="24"/>
                <w:lang w:val="lt-LT" w:eastAsia="lt-LT"/>
              </w:rPr>
              <w:t xml:space="preserve"> </w:t>
            </w:r>
          </w:p>
          <w:p w14:paraId="24F94031" w14:textId="77777777" w:rsidR="00A73E86" w:rsidRDefault="00A73E86" w:rsidP="00A73E86">
            <w:pPr>
              <w:tabs>
                <w:tab w:val="left" w:pos="0"/>
                <w:tab w:val="left" w:pos="709"/>
                <w:tab w:val="left" w:pos="1276"/>
                <w:tab w:val="left" w:pos="1800"/>
              </w:tabs>
              <w:overflowPunct w:val="0"/>
              <w:autoSpaceDE w:val="0"/>
              <w:autoSpaceDN w:val="0"/>
              <w:adjustRightInd w:val="0"/>
              <w:spacing w:after="0" w:line="240" w:lineRule="auto"/>
              <w:ind w:firstLine="706"/>
              <w:jc w:val="both"/>
              <w:textAlignment w:val="baseline"/>
              <w:rPr>
                <w:rFonts w:ascii="Times New Roman" w:eastAsia="Times New Roman" w:hAnsi="Times New Roman" w:cs="Times New Roman"/>
                <w:iCs/>
                <w:color w:val="000000" w:themeColor="text1"/>
                <w:sz w:val="24"/>
                <w:szCs w:val="24"/>
                <w:lang w:val="lt-LT"/>
              </w:rPr>
            </w:pPr>
            <w:bookmarkStart w:id="0" w:name="OLE_LINK1"/>
            <w:r>
              <w:rPr>
                <w:rFonts w:ascii="Times New Roman" w:eastAsia="Times New Roman" w:hAnsi="Times New Roman" w:cs="Times New Roman"/>
                <w:iCs/>
                <w:color w:val="000000" w:themeColor="text1"/>
                <w:sz w:val="24"/>
                <w:szCs w:val="24"/>
                <w:lang w:val="lt-LT"/>
              </w:rPr>
              <w:t>- jeigu Prekė neatitinka Sutartyje ir (ar) Techninėje specifikacijoje numatytų reikalavimų ir Tiekėjas neištaiso Prekės trūkumų per Pirkėjo nurodytą  terminą;</w:t>
            </w:r>
          </w:p>
          <w:p w14:paraId="092063EE" w14:textId="77777777" w:rsidR="00A73E86" w:rsidRDefault="00A73E86" w:rsidP="00A73E86">
            <w:pPr>
              <w:tabs>
                <w:tab w:val="left" w:pos="0"/>
                <w:tab w:val="left" w:pos="709"/>
                <w:tab w:val="left" w:pos="1276"/>
                <w:tab w:val="left" w:pos="1800"/>
              </w:tabs>
              <w:overflowPunct w:val="0"/>
              <w:autoSpaceDE w:val="0"/>
              <w:autoSpaceDN w:val="0"/>
              <w:adjustRightInd w:val="0"/>
              <w:spacing w:after="0" w:line="240" w:lineRule="auto"/>
              <w:ind w:firstLine="706"/>
              <w:jc w:val="both"/>
              <w:textAlignment w:val="baseline"/>
              <w:rPr>
                <w:rFonts w:ascii="Times New Roman" w:hAnsi="Times New Roman" w:cs="Times New Roman"/>
                <w:iCs/>
                <w:color w:val="000000" w:themeColor="text1"/>
                <w:sz w:val="24"/>
                <w:szCs w:val="24"/>
                <w:lang w:val="lt-LT"/>
              </w:rPr>
            </w:pPr>
            <w:r>
              <w:rPr>
                <w:rFonts w:ascii="Times New Roman" w:eastAsia="Calibri" w:hAnsi="Times New Roman" w:cs="Times New Roman"/>
                <w:iCs/>
                <w:color w:val="000000" w:themeColor="text1"/>
                <w:sz w:val="24"/>
                <w:szCs w:val="24"/>
                <w:lang w:val="lt-LT"/>
              </w:rPr>
              <w:t xml:space="preserve">- </w:t>
            </w:r>
            <w:r>
              <w:rPr>
                <w:rFonts w:ascii="Times New Roman" w:eastAsia="Arial Unicode MS" w:hAnsi="Times New Roman" w:cs="Times New Roman"/>
                <w:iCs/>
                <w:color w:val="000000" w:themeColor="text1"/>
                <w:sz w:val="24"/>
                <w:szCs w:val="24"/>
                <w:lang w:val="lt-LT"/>
              </w:rPr>
              <w:t>jeigu keičiama kaina ir kainodaros taisyklės;</w:t>
            </w:r>
          </w:p>
          <w:p w14:paraId="5EFC9C83" w14:textId="77777777" w:rsidR="00163837" w:rsidRPr="000D1FDC" w:rsidRDefault="00A73E86" w:rsidP="00163837">
            <w:pPr>
              <w:pStyle w:val="Body2"/>
              <w:spacing w:after="0"/>
              <w:ind w:firstLine="706"/>
              <w:rPr>
                <w:rFonts w:cs="Times New Roman"/>
                <w:iCs/>
                <w:color w:val="auto"/>
                <w:sz w:val="24"/>
                <w:szCs w:val="24"/>
                <w:lang w:val="lt-LT"/>
              </w:rPr>
            </w:pPr>
            <w:r w:rsidRPr="000D1FDC">
              <w:rPr>
                <w:rFonts w:cs="Times New Roman"/>
                <w:iCs/>
                <w:color w:val="auto"/>
                <w:sz w:val="24"/>
                <w:szCs w:val="24"/>
                <w:lang w:val="lt-LT"/>
              </w:rPr>
              <w:t>- jeigu</w:t>
            </w:r>
            <w:r w:rsidR="00163837" w:rsidRPr="000D1FDC">
              <w:rPr>
                <w:rFonts w:cs="Times New Roman"/>
                <w:iCs/>
                <w:color w:val="auto"/>
                <w:sz w:val="24"/>
                <w:szCs w:val="24"/>
                <w:lang w:val="lt-LT"/>
              </w:rPr>
              <w:t xml:space="preserve"> vėluojama</w:t>
            </w:r>
            <w:r w:rsidRPr="000D1FDC">
              <w:rPr>
                <w:rFonts w:cs="Times New Roman"/>
                <w:iCs/>
                <w:color w:val="auto"/>
                <w:sz w:val="24"/>
                <w:szCs w:val="24"/>
                <w:lang w:val="lt-LT"/>
              </w:rPr>
              <w:t xml:space="preserve"> apmokė</w:t>
            </w:r>
            <w:r w:rsidR="00163837" w:rsidRPr="000D1FDC">
              <w:rPr>
                <w:rFonts w:cs="Times New Roman"/>
                <w:iCs/>
                <w:color w:val="auto"/>
                <w:sz w:val="24"/>
                <w:szCs w:val="24"/>
                <w:lang w:val="lt-LT"/>
              </w:rPr>
              <w:t>ti už tinkamai pristatytas prekes</w:t>
            </w:r>
            <w:r w:rsidRPr="000D1FDC">
              <w:rPr>
                <w:rFonts w:cs="Times New Roman"/>
                <w:iCs/>
                <w:color w:val="auto"/>
                <w:sz w:val="24"/>
                <w:szCs w:val="24"/>
                <w:lang w:val="lt-LT"/>
              </w:rPr>
              <w:t xml:space="preserve"> </w:t>
            </w:r>
            <w:r w:rsidR="00163837" w:rsidRPr="000D1FDC">
              <w:rPr>
                <w:rFonts w:cs="Times New Roman"/>
                <w:iCs/>
                <w:color w:val="auto"/>
                <w:sz w:val="24"/>
                <w:szCs w:val="24"/>
                <w:lang w:val="lt-LT"/>
              </w:rPr>
              <w:t>ilgiau kaip 30 kalendorinių dienų;</w:t>
            </w:r>
            <w:bookmarkEnd w:id="0"/>
          </w:p>
          <w:p w14:paraId="17989BB0" w14:textId="3FD996B1" w:rsidR="00A73E86" w:rsidRPr="00163837" w:rsidRDefault="00163837" w:rsidP="00163837">
            <w:pPr>
              <w:pStyle w:val="Body2"/>
              <w:spacing w:after="0"/>
              <w:ind w:firstLine="706"/>
              <w:rPr>
                <w:rFonts w:cs="Times New Roman"/>
                <w:iCs/>
                <w:color w:val="000000" w:themeColor="text1"/>
                <w:sz w:val="24"/>
                <w:szCs w:val="24"/>
                <w:lang w:val="lt-LT"/>
              </w:rPr>
            </w:pPr>
            <w:r w:rsidRPr="000D1FDC">
              <w:rPr>
                <w:rFonts w:cs="Times New Roman"/>
                <w:iCs/>
                <w:color w:val="auto"/>
                <w:sz w:val="24"/>
                <w:szCs w:val="24"/>
                <w:lang w:val="lt-LT"/>
              </w:rPr>
              <w:lastRenderedPageBreak/>
              <w:t xml:space="preserve">- </w:t>
            </w:r>
            <w:r w:rsidR="00A73E86" w:rsidRPr="000D1FDC">
              <w:rPr>
                <w:rFonts w:cs="Times New Roman"/>
                <w:iCs/>
                <w:color w:val="auto"/>
                <w:sz w:val="24"/>
                <w:szCs w:val="24"/>
                <w:lang w:val="lt-LT"/>
              </w:rPr>
              <w:t>jeigu tiekėjas</w:t>
            </w:r>
            <w:r w:rsidRPr="000D1FDC">
              <w:rPr>
                <w:rFonts w:cs="Times New Roman"/>
                <w:iCs/>
                <w:color w:val="auto"/>
                <w:sz w:val="24"/>
                <w:szCs w:val="24"/>
                <w:lang w:val="lt-LT"/>
              </w:rPr>
              <w:t xml:space="preserve"> </w:t>
            </w:r>
            <w:r>
              <w:rPr>
                <w:rFonts w:cs="Times New Roman"/>
                <w:iCs/>
                <w:color w:val="000000" w:themeColor="text1"/>
                <w:sz w:val="24"/>
                <w:szCs w:val="24"/>
                <w:lang w:val="lt-LT"/>
              </w:rPr>
              <w:t>dėl savo kaltės</w:t>
            </w:r>
            <w:r w:rsidR="00A73E86">
              <w:rPr>
                <w:rFonts w:cs="Times New Roman"/>
                <w:iCs/>
                <w:color w:val="000000" w:themeColor="text1"/>
                <w:sz w:val="24"/>
                <w:szCs w:val="24"/>
                <w:lang w:val="lt-LT"/>
              </w:rPr>
              <w:t xml:space="preserve"> nesilaiko sutartinių įsipareigojimų vykdymo termino, kai vėluojama pristatyti prekes ilgiau kaip 30 kalendorinių dienų.</w:t>
            </w:r>
          </w:p>
        </w:tc>
        <w:tc>
          <w:tcPr>
            <w:tcW w:w="1843" w:type="dxa"/>
          </w:tcPr>
          <w:p w14:paraId="005DC815" w14:textId="1DAE30AF" w:rsidR="00A73E86" w:rsidRPr="00353D79" w:rsidRDefault="00A73E86" w:rsidP="00A73E86">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353D79">
              <w:rPr>
                <w:rFonts w:ascii="Times New Roman" w:hAnsi="Times New Roman" w:cs="Times New Roman"/>
                <w:sz w:val="24"/>
                <w:szCs w:val="24"/>
                <w:lang w:val="lt-LT"/>
              </w:rPr>
              <w:lastRenderedPageBreak/>
              <w:t>13.2.2</w:t>
            </w:r>
            <w:r w:rsidRPr="00353D79">
              <w:rPr>
                <w:rFonts w:ascii="Times New Roman" w:eastAsia="Arial Unicode MS" w:hAnsi="Times New Roman" w:cs="Times New Roman"/>
                <w:color w:val="000000" w:themeColor="text1"/>
                <w:sz w:val="24"/>
                <w:szCs w:val="24"/>
                <w:lang w:val="lt-LT" w:eastAsia="lt-LT"/>
              </w:rPr>
              <w:t xml:space="preserve"> </w:t>
            </w:r>
          </w:p>
          <w:p w14:paraId="5499700D" w14:textId="741A4731" w:rsidR="00A73E86" w:rsidRPr="00353D79" w:rsidRDefault="00A73E86" w:rsidP="00A73E86">
            <w:pPr>
              <w:pStyle w:val="Body2"/>
              <w:spacing w:after="0" w:line="276" w:lineRule="auto"/>
              <w:rPr>
                <w:rFonts w:cs="Times New Roman"/>
                <w:i/>
                <w:iCs/>
                <w:color w:val="00B050"/>
                <w:sz w:val="24"/>
                <w:szCs w:val="24"/>
                <w:lang w:val="lt-LT"/>
              </w:rPr>
            </w:pPr>
          </w:p>
        </w:tc>
      </w:tr>
      <w:tr w:rsidR="00A73E86" w:rsidRPr="00353D79" w14:paraId="1A617A1D" w14:textId="77777777" w:rsidTr="00E37ADB">
        <w:tc>
          <w:tcPr>
            <w:tcW w:w="2552" w:type="dxa"/>
          </w:tcPr>
          <w:p w14:paraId="65105C33" w14:textId="4B9F6293" w:rsidR="00A73E86" w:rsidRPr="00353D79" w:rsidRDefault="00A73E86" w:rsidP="00A73E86">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53D79">
              <w:rPr>
                <w:rFonts w:ascii="Times New Roman" w:hAnsi="Times New Roman" w:cs="Times New Roman"/>
                <w:b/>
                <w:bCs/>
                <w:sz w:val="24"/>
                <w:szCs w:val="24"/>
                <w:lang w:val="lt-LT"/>
              </w:rPr>
              <w:t xml:space="preserve">8.2. Pirkėjo rezervuota teisė </w:t>
            </w:r>
          </w:p>
        </w:tc>
        <w:tc>
          <w:tcPr>
            <w:tcW w:w="5103" w:type="dxa"/>
            <w:gridSpan w:val="2"/>
          </w:tcPr>
          <w:p w14:paraId="6B43A636" w14:textId="77777777" w:rsidR="00A73E86" w:rsidRPr="00353D79" w:rsidRDefault="00A73E86" w:rsidP="00A73E86">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Netaikoma</w:t>
            </w:r>
          </w:p>
          <w:p w14:paraId="3FADFC93" w14:textId="31AF3192" w:rsidR="00A73E86" w:rsidRPr="00353D79" w:rsidRDefault="00A73E86" w:rsidP="00A73E86">
            <w:pPr>
              <w:spacing w:line="276" w:lineRule="auto"/>
              <w:jc w:val="both"/>
              <w:rPr>
                <w:rFonts w:ascii="Times New Roman" w:hAnsi="Times New Roman" w:cs="Times New Roman"/>
                <w:sz w:val="24"/>
                <w:szCs w:val="24"/>
                <w:lang w:val="lt-LT"/>
              </w:rPr>
            </w:pPr>
          </w:p>
        </w:tc>
        <w:tc>
          <w:tcPr>
            <w:tcW w:w="1843" w:type="dxa"/>
          </w:tcPr>
          <w:p w14:paraId="10BF6A66" w14:textId="7D988215" w:rsidR="00A73E86" w:rsidRPr="00353D79" w:rsidRDefault="00A73E86" w:rsidP="00A73E86">
            <w:pPr>
              <w:spacing w:line="276" w:lineRule="auto"/>
              <w:rPr>
                <w:rFonts w:ascii="Times New Roman" w:hAnsi="Times New Roman" w:cs="Times New Roman"/>
                <w:sz w:val="24"/>
                <w:szCs w:val="24"/>
                <w:lang w:val="lt-LT"/>
              </w:rPr>
            </w:pPr>
          </w:p>
        </w:tc>
      </w:tr>
      <w:tr w:rsidR="00A73E86" w:rsidRPr="00353D79" w14:paraId="1FFD21E3" w14:textId="77777777" w:rsidTr="008B0270">
        <w:tc>
          <w:tcPr>
            <w:tcW w:w="9498" w:type="dxa"/>
            <w:gridSpan w:val="4"/>
          </w:tcPr>
          <w:p w14:paraId="595EAC19" w14:textId="0553C662" w:rsidR="00A73E86" w:rsidRPr="00353D79" w:rsidRDefault="00A73E86" w:rsidP="00A73E86">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353D79">
              <w:rPr>
                <w:rFonts w:ascii="Times New Roman" w:eastAsia="Arial Unicode MS" w:hAnsi="Times New Roman" w:cs="Times New Roman"/>
                <w:b/>
                <w:sz w:val="24"/>
                <w:szCs w:val="24"/>
                <w:bdr w:val="nil"/>
                <w:lang w:val="lt-LT" w:eastAsia="lt-LT"/>
              </w:rPr>
              <w:t xml:space="preserve">9. SUBTIEKĖJŲ PASITELKIMAS IR KEITIMAS </w:t>
            </w:r>
          </w:p>
        </w:tc>
      </w:tr>
      <w:tr w:rsidR="00A73E86" w:rsidRPr="00353D79" w14:paraId="3F8EE235" w14:textId="77777777" w:rsidTr="00E37ADB">
        <w:tc>
          <w:tcPr>
            <w:tcW w:w="2552" w:type="dxa"/>
          </w:tcPr>
          <w:p w14:paraId="4D09BD08" w14:textId="5BF8CB3D" w:rsidR="00A73E86" w:rsidRPr="00353D79" w:rsidRDefault="00A73E86" w:rsidP="00A73E86">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353D79">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77EA66E4" w:rsidR="00A73E86" w:rsidRPr="000D1FDC" w:rsidRDefault="00A73E86" w:rsidP="00A73E86">
            <w:pPr>
              <w:spacing w:line="276" w:lineRule="auto"/>
              <w:jc w:val="both"/>
              <w:rPr>
                <w:rFonts w:ascii="Times New Roman" w:hAnsi="Times New Roman" w:cs="Times New Roman"/>
                <w:sz w:val="24"/>
                <w:szCs w:val="24"/>
                <w:lang w:val="lt-LT"/>
              </w:rPr>
            </w:pPr>
            <w:r w:rsidRPr="000D1FDC">
              <w:rPr>
                <w:rFonts w:ascii="Times New Roman" w:eastAsia="Calibri" w:hAnsi="Times New Roman" w:cs="Times New Roman"/>
                <w:sz w:val="24"/>
                <w:szCs w:val="24"/>
                <w:lang w:val="lt-LT"/>
              </w:rPr>
              <w:t xml:space="preserve">Nepasitelkiami </w:t>
            </w:r>
          </w:p>
        </w:tc>
        <w:tc>
          <w:tcPr>
            <w:tcW w:w="1843" w:type="dxa"/>
          </w:tcPr>
          <w:p w14:paraId="378D374A" w14:textId="2FB2DB40" w:rsidR="00A73E86" w:rsidRPr="00353D79" w:rsidRDefault="00A73E86" w:rsidP="00A73E86">
            <w:pPr>
              <w:spacing w:line="276" w:lineRule="auto"/>
              <w:jc w:val="both"/>
              <w:rPr>
                <w:rFonts w:ascii="Times New Roman" w:hAnsi="Times New Roman" w:cs="Times New Roman"/>
                <w:sz w:val="24"/>
                <w:szCs w:val="24"/>
                <w:lang w:val="lt-LT"/>
              </w:rPr>
            </w:pPr>
            <w:r w:rsidRPr="00353D79">
              <w:rPr>
                <w:rFonts w:ascii="Times New Roman" w:hAnsi="Times New Roman" w:cs="Times New Roman"/>
                <w:sz w:val="24"/>
                <w:szCs w:val="24"/>
                <w:lang w:val="lt-LT"/>
              </w:rPr>
              <w:t>14 skyrius</w:t>
            </w:r>
          </w:p>
        </w:tc>
      </w:tr>
      <w:tr w:rsidR="00A73E86" w:rsidRPr="00353D79" w14:paraId="3A8A06A6" w14:textId="77777777" w:rsidTr="007F2F8D">
        <w:tc>
          <w:tcPr>
            <w:tcW w:w="9498" w:type="dxa"/>
            <w:gridSpan w:val="4"/>
          </w:tcPr>
          <w:p w14:paraId="51C62BC5" w14:textId="6A74199F" w:rsidR="00A73E86" w:rsidRPr="00353D79" w:rsidRDefault="00A73E86" w:rsidP="00A73E86">
            <w:pPr>
              <w:spacing w:line="276" w:lineRule="auto"/>
              <w:jc w:val="center"/>
              <w:rPr>
                <w:rFonts w:ascii="Times New Roman" w:hAnsi="Times New Roman" w:cs="Times New Roman"/>
                <w:b/>
                <w:bCs/>
                <w:sz w:val="24"/>
                <w:szCs w:val="24"/>
              </w:rPr>
            </w:pPr>
            <w:r w:rsidRPr="00353D79">
              <w:rPr>
                <w:rFonts w:ascii="Times New Roman" w:hAnsi="Times New Roman" w:cs="Times New Roman"/>
                <w:b/>
                <w:bCs/>
                <w:sz w:val="24"/>
                <w:szCs w:val="24"/>
              </w:rPr>
              <w:t>10. APLIKOSAUGINIAI REIKALAVIMAI</w:t>
            </w:r>
          </w:p>
        </w:tc>
      </w:tr>
      <w:tr w:rsidR="00A73E86" w:rsidRPr="00353D79" w14:paraId="0A756432" w14:textId="77777777" w:rsidTr="00E37ADB">
        <w:tc>
          <w:tcPr>
            <w:tcW w:w="2552" w:type="dxa"/>
          </w:tcPr>
          <w:p w14:paraId="5C2DDF3A" w14:textId="18550E8C" w:rsidR="00A73E86" w:rsidRPr="00353D79" w:rsidRDefault="00A73E86" w:rsidP="00A73E86">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53D79">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66D99480" w14:textId="66FECE92" w:rsidR="00A73E86" w:rsidRPr="00353D79" w:rsidRDefault="00A73E86" w:rsidP="00A73E86">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netaikoma</w:t>
            </w:r>
          </w:p>
        </w:tc>
        <w:tc>
          <w:tcPr>
            <w:tcW w:w="1843" w:type="dxa"/>
          </w:tcPr>
          <w:p w14:paraId="4422E9F0" w14:textId="77777777" w:rsidR="00A73E86" w:rsidRPr="00353D79" w:rsidRDefault="00A73E86" w:rsidP="00A73E86">
            <w:pPr>
              <w:spacing w:line="276" w:lineRule="auto"/>
              <w:jc w:val="both"/>
              <w:rPr>
                <w:rFonts w:ascii="Times New Roman" w:hAnsi="Times New Roman" w:cs="Times New Roman"/>
                <w:sz w:val="24"/>
                <w:szCs w:val="24"/>
                <w:lang w:val="lt-LT"/>
              </w:rPr>
            </w:pPr>
          </w:p>
        </w:tc>
      </w:tr>
      <w:bookmarkEnd w:id="1"/>
      <w:tr w:rsidR="00A73E86" w:rsidRPr="00353D79" w14:paraId="37C3203D" w14:textId="77777777" w:rsidTr="008B0270">
        <w:tc>
          <w:tcPr>
            <w:tcW w:w="9498" w:type="dxa"/>
            <w:gridSpan w:val="4"/>
          </w:tcPr>
          <w:p w14:paraId="140FA895" w14:textId="35E6618E" w:rsidR="00A73E86" w:rsidRPr="00353D79" w:rsidRDefault="00A73E86" w:rsidP="00A73E86">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353D79">
              <w:rPr>
                <w:rFonts w:ascii="Times New Roman" w:eastAsia="Times New Roman" w:hAnsi="Times New Roman" w:cs="Times New Roman"/>
                <w:b/>
                <w:bCs/>
                <w:sz w:val="24"/>
                <w:szCs w:val="24"/>
                <w:lang w:val="lt-LT"/>
              </w:rPr>
              <w:t>11. SPECIALIŲJŲ SUTARTIES SĄLYGŲ PRIEDAI</w:t>
            </w:r>
          </w:p>
        </w:tc>
      </w:tr>
      <w:tr w:rsidR="00A73E86" w:rsidRPr="00353D79" w14:paraId="4E1C2EA4" w14:textId="77777777" w:rsidTr="008B0270">
        <w:trPr>
          <w:trHeight w:val="834"/>
        </w:trPr>
        <w:tc>
          <w:tcPr>
            <w:tcW w:w="9498" w:type="dxa"/>
            <w:gridSpan w:val="4"/>
          </w:tcPr>
          <w:p w14:paraId="078E67B1" w14:textId="0AAFCBD4" w:rsidR="00A73E86" w:rsidRPr="00353D79" w:rsidRDefault="00A73E86" w:rsidP="00A73E86">
            <w:pPr>
              <w:pStyle w:val="Sraopastraipa"/>
              <w:shd w:val="clear" w:color="auto" w:fill="FFFFFF"/>
              <w:spacing w:line="276" w:lineRule="auto"/>
              <w:ind w:left="604"/>
              <w:jc w:val="both"/>
              <w:rPr>
                <w:rFonts w:eastAsia="Calibri"/>
              </w:rPr>
            </w:pPr>
            <w:r w:rsidRPr="00353D79">
              <w:rPr>
                <w:rFonts w:eastAsia="Calibri"/>
              </w:rPr>
              <w:t xml:space="preserve">11.1. Priedas Nr.1 - </w:t>
            </w:r>
            <w:r w:rsidR="00A064D8">
              <w:rPr>
                <w:rFonts w:eastAsia="Calibri"/>
              </w:rPr>
              <w:t>Pasiūlymas</w:t>
            </w:r>
          </w:p>
          <w:p w14:paraId="7D2CAB97" w14:textId="26CC8E1D" w:rsidR="00A73E86" w:rsidRPr="00353D79" w:rsidRDefault="00A73E86" w:rsidP="00A73E86">
            <w:pPr>
              <w:pStyle w:val="Sraopastraipa"/>
              <w:shd w:val="clear" w:color="auto" w:fill="FFFFFF"/>
              <w:spacing w:line="276" w:lineRule="auto"/>
              <w:ind w:left="604"/>
              <w:jc w:val="both"/>
              <w:rPr>
                <w:rFonts w:eastAsia="Calibri"/>
              </w:rPr>
            </w:pPr>
            <w:r w:rsidRPr="00353D79">
              <w:rPr>
                <w:rFonts w:eastAsia="Calibri"/>
              </w:rPr>
              <w:t xml:space="preserve">11.2. Priedas Nr.2 </w:t>
            </w:r>
            <w:r w:rsidR="00A064D8">
              <w:rPr>
                <w:rFonts w:eastAsia="Calibri"/>
              </w:rPr>
              <w:t>–</w:t>
            </w:r>
            <w:r w:rsidRPr="00353D79">
              <w:rPr>
                <w:rFonts w:eastAsia="Calibri"/>
              </w:rPr>
              <w:t xml:space="preserve"> </w:t>
            </w:r>
            <w:r w:rsidR="00A064D8">
              <w:rPr>
                <w:rFonts w:eastAsia="Calibri"/>
              </w:rPr>
              <w:t>Techninė specifikacija</w:t>
            </w:r>
          </w:p>
          <w:p w14:paraId="52B59BAD" w14:textId="77777777" w:rsidR="00A73E86" w:rsidRDefault="00A73E86" w:rsidP="006B57BF">
            <w:pPr>
              <w:pStyle w:val="Sraopastraipa"/>
              <w:shd w:val="clear" w:color="auto" w:fill="FFFFFF"/>
              <w:spacing w:line="276" w:lineRule="auto"/>
              <w:ind w:left="604"/>
              <w:jc w:val="both"/>
              <w:rPr>
                <w:rFonts w:eastAsia="Calibri"/>
              </w:rPr>
            </w:pPr>
            <w:r w:rsidRPr="00353D79">
              <w:rPr>
                <w:rFonts w:eastAsia="Calibri"/>
              </w:rPr>
              <w:t xml:space="preserve">11.3. Priedas Nr. 3 – Atsakingi asmenys </w:t>
            </w:r>
          </w:p>
          <w:p w14:paraId="6D36104C" w14:textId="590F38EE" w:rsidR="008434C6" w:rsidRPr="006B57BF" w:rsidRDefault="008434C6" w:rsidP="006B57BF">
            <w:pPr>
              <w:pStyle w:val="Sraopastraipa"/>
              <w:shd w:val="clear" w:color="auto" w:fill="FFFFFF"/>
              <w:spacing w:line="276" w:lineRule="auto"/>
              <w:ind w:left="604"/>
              <w:jc w:val="both"/>
              <w:rPr>
                <w:rFonts w:eastAsia="Calibri"/>
              </w:rPr>
            </w:pPr>
            <w:r>
              <w:rPr>
                <w:rFonts w:eastAsia="Calibri"/>
              </w:rPr>
              <w:t>11.4. Priedas Nr. 4 – Pasitelkiami subtiekėjai (jei taikoma)</w:t>
            </w:r>
          </w:p>
        </w:tc>
      </w:tr>
      <w:tr w:rsidR="00A73E86" w:rsidRPr="00353D79" w14:paraId="02908552" w14:textId="77777777" w:rsidTr="008B0270">
        <w:tc>
          <w:tcPr>
            <w:tcW w:w="9498" w:type="dxa"/>
            <w:gridSpan w:val="4"/>
          </w:tcPr>
          <w:p w14:paraId="373B8CAC" w14:textId="2D872B8E" w:rsidR="00A73E86" w:rsidRPr="00353D79" w:rsidRDefault="00A73E86" w:rsidP="00A73E86">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2" w:name="_Hlk81577692"/>
            <w:r w:rsidRPr="00353D79">
              <w:rPr>
                <w:rFonts w:ascii="Times New Roman" w:eastAsia="Arial Unicode MS" w:hAnsi="Times New Roman" w:cs="Times New Roman"/>
                <w:b/>
                <w:bCs/>
                <w:spacing w:val="4"/>
                <w:sz w:val="24"/>
                <w:szCs w:val="24"/>
                <w:lang w:val="lt-LT" w:eastAsia="lt-LT"/>
              </w:rPr>
              <w:t>12. ŠALIŲ PARAŠAI</w:t>
            </w:r>
          </w:p>
        </w:tc>
      </w:tr>
      <w:tr w:rsidR="00A73E86" w:rsidRPr="00353D79" w14:paraId="3583E9E0" w14:textId="77777777" w:rsidTr="008B0270">
        <w:tc>
          <w:tcPr>
            <w:tcW w:w="4749" w:type="dxa"/>
            <w:gridSpan w:val="2"/>
          </w:tcPr>
          <w:p w14:paraId="3A445033" w14:textId="77777777" w:rsidR="00DD4EBE" w:rsidRDefault="00DD4EBE" w:rsidP="00DD4EBE">
            <w:pPr>
              <w:suppressAutoHyphens/>
              <w:spacing w:after="0" w:line="276"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Rimvydas Civilka</w:t>
            </w:r>
          </w:p>
          <w:p w14:paraId="1BE2FF85" w14:textId="77777777" w:rsidR="00DD4EBE" w:rsidRDefault="00DD4EBE" w:rsidP="00DD4EBE">
            <w:pPr>
              <w:suppressAutoHyphens/>
              <w:spacing w:after="0" w:line="276"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528037A1" w:rsidR="00A73E86" w:rsidRPr="00353D79" w:rsidRDefault="00A73E86" w:rsidP="00DD4EBE">
            <w:pPr>
              <w:suppressAutoHyphens/>
              <w:spacing w:after="0" w:line="276" w:lineRule="auto"/>
              <w:jc w:val="both"/>
              <w:rPr>
                <w:rFonts w:ascii="Times New Roman" w:eastAsia="Arial Unicode MS" w:hAnsi="Times New Roman" w:cs="Times New Roman"/>
                <w:sz w:val="24"/>
                <w:szCs w:val="24"/>
                <w:bdr w:val="nil"/>
                <w:lang w:val="lt-LT"/>
              </w:rPr>
            </w:pPr>
            <w:r w:rsidRPr="00353D79">
              <w:rPr>
                <w:rFonts w:ascii="Times New Roman" w:eastAsia="Arial Unicode MS" w:hAnsi="Times New Roman" w:cs="Times New Roman"/>
                <w:sz w:val="24"/>
                <w:szCs w:val="24"/>
                <w:bdr w:val="nil"/>
                <w:lang w:val="lt-LT"/>
              </w:rPr>
              <w:t>______________</w:t>
            </w:r>
          </w:p>
          <w:p w14:paraId="698D9C72" w14:textId="5195695D" w:rsidR="00A73E86" w:rsidRPr="00353D79" w:rsidRDefault="00A73E86" w:rsidP="00A73E86">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353D79">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667F60DE" w:rsidR="00A73E86" w:rsidRPr="00214D47" w:rsidRDefault="002828ED" w:rsidP="00A73E86">
            <w:pPr>
              <w:suppressAutoHyphens/>
              <w:spacing w:line="276" w:lineRule="auto"/>
              <w:ind w:firstLine="562"/>
              <w:jc w:val="both"/>
              <w:rPr>
                <w:rFonts w:ascii="Times New Roman" w:eastAsia="Arial Unicode MS" w:hAnsi="Times New Roman" w:cs="Times New Roman"/>
                <w:sz w:val="24"/>
                <w:szCs w:val="24"/>
                <w:bdr w:val="nil"/>
                <w:lang w:val="lt-LT"/>
              </w:rPr>
            </w:pPr>
            <w:r w:rsidRPr="00214D47">
              <w:rPr>
                <w:rFonts w:ascii="Times New Roman" w:eastAsia="Arial Unicode MS" w:hAnsi="Times New Roman" w:cs="Times New Roman"/>
                <w:sz w:val="24"/>
                <w:szCs w:val="24"/>
                <w:bdr w:val="nil"/>
                <w:lang w:val="lt-LT"/>
              </w:rPr>
              <w:t>Diana Statkevičiūtė</w:t>
            </w:r>
          </w:p>
          <w:p w14:paraId="09F20370" w14:textId="7566DC48" w:rsidR="00A73E86" w:rsidRPr="00353D79" w:rsidRDefault="002828ED" w:rsidP="00A73E86">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Direktorė</w:t>
            </w:r>
          </w:p>
          <w:p w14:paraId="247A89B9" w14:textId="77777777" w:rsidR="00A73E86" w:rsidRPr="00353D79" w:rsidRDefault="00A73E86" w:rsidP="00A73E86">
            <w:pPr>
              <w:suppressAutoHyphens/>
              <w:spacing w:after="0" w:line="276" w:lineRule="auto"/>
              <w:ind w:firstLine="561"/>
              <w:jc w:val="both"/>
              <w:rPr>
                <w:rFonts w:ascii="Times New Roman" w:eastAsia="Arial Unicode MS" w:hAnsi="Times New Roman" w:cs="Times New Roman"/>
                <w:sz w:val="24"/>
                <w:szCs w:val="24"/>
                <w:bdr w:val="nil"/>
                <w:lang w:val="lt-LT"/>
              </w:rPr>
            </w:pPr>
            <w:r w:rsidRPr="00353D79">
              <w:rPr>
                <w:rFonts w:ascii="Times New Roman" w:eastAsia="Arial Unicode MS" w:hAnsi="Times New Roman" w:cs="Times New Roman"/>
                <w:sz w:val="24"/>
                <w:szCs w:val="24"/>
                <w:bdr w:val="nil"/>
                <w:lang w:val="lt-LT"/>
              </w:rPr>
              <w:t>______________</w:t>
            </w:r>
          </w:p>
          <w:p w14:paraId="661E5A87" w14:textId="1CB1863C" w:rsidR="00A73E86" w:rsidRPr="00353D79" w:rsidRDefault="00A73E86" w:rsidP="00A73E86">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353D79">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353D79" w:rsidRDefault="00AB4F57" w:rsidP="00CD5651">
      <w:pPr>
        <w:spacing w:line="276" w:lineRule="auto"/>
        <w:rPr>
          <w:rFonts w:ascii="Times New Roman" w:hAnsi="Times New Roman" w:cs="Times New Roman"/>
          <w:sz w:val="24"/>
          <w:szCs w:val="24"/>
          <w:lang w:val="lt-LT"/>
        </w:rPr>
      </w:pPr>
      <w:bookmarkStart w:id="3" w:name="_Hlk81577754"/>
      <w:bookmarkEnd w:id="2"/>
    </w:p>
    <w:bookmarkEnd w:id="3"/>
    <w:p w14:paraId="2AD30D3D" w14:textId="77777777" w:rsidR="00AB4F57" w:rsidRPr="00353D79" w:rsidRDefault="00AB4F57" w:rsidP="00CD5651">
      <w:pPr>
        <w:spacing w:line="276" w:lineRule="auto"/>
        <w:rPr>
          <w:rFonts w:ascii="Times New Roman" w:hAnsi="Times New Roman" w:cs="Times New Roman"/>
          <w:sz w:val="24"/>
          <w:szCs w:val="24"/>
          <w:lang w:val="lt-LT"/>
        </w:rPr>
      </w:pPr>
    </w:p>
    <w:p w14:paraId="7573A992" w14:textId="36C5751E" w:rsidR="002D5A3C" w:rsidRPr="00353D79" w:rsidRDefault="00F15892" w:rsidP="00CD5651">
      <w:pPr>
        <w:spacing w:line="276" w:lineRule="auto"/>
        <w:rPr>
          <w:rFonts w:ascii="Times New Roman" w:hAnsi="Times New Roman" w:cs="Times New Roman"/>
          <w:sz w:val="24"/>
          <w:szCs w:val="24"/>
          <w:lang w:val="lt-LT"/>
        </w:rPr>
      </w:pPr>
      <w:r w:rsidRPr="00353D79">
        <w:rPr>
          <w:rFonts w:ascii="Times New Roman" w:hAnsi="Times New Roman" w:cs="Times New Roman"/>
          <w:sz w:val="24"/>
          <w:szCs w:val="24"/>
          <w:lang w:val="lt-LT"/>
        </w:rPr>
        <w:t xml:space="preserve">* </w:t>
      </w:r>
      <w:r w:rsidR="002D5A3C" w:rsidRPr="00353D79">
        <w:rPr>
          <w:rFonts w:ascii="Times New Roman" w:hAnsi="Times New Roman" w:cs="Times New Roman"/>
          <w:sz w:val="24"/>
          <w:szCs w:val="24"/>
          <w:lang w:val="lt-LT"/>
        </w:rPr>
        <w:t xml:space="preserve">Jei šis dokumentas pasirašomas elektroniniu būdu, </w:t>
      </w:r>
      <w:r w:rsidR="002D5A3C" w:rsidRPr="00353D79">
        <w:rPr>
          <w:rFonts w:ascii="Times New Roman" w:eastAsia="Times New Roman" w:hAnsi="Times New Roman" w:cs="Times New Roman"/>
          <w:sz w:val="24"/>
          <w:szCs w:val="24"/>
          <w:lang w:val="lt-LT" w:eastAsia="lt-LT"/>
        </w:rPr>
        <w:t>šio dokumento pasirašymo</w:t>
      </w:r>
      <w:r w:rsidR="003C586B" w:rsidRPr="00353D79">
        <w:rPr>
          <w:rFonts w:ascii="Times New Roman" w:eastAsia="Times New Roman" w:hAnsi="Times New Roman" w:cs="Times New Roman"/>
          <w:sz w:val="24"/>
          <w:szCs w:val="24"/>
          <w:lang w:val="lt-LT" w:eastAsia="lt-LT"/>
        </w:rPr>
        <w:t xml:space="preserve"> ir</w:t>
      </w:r>
      <w:r w:rsidR="002D5A3C" w:rsidRPr="00353D79">
        <w:rPr>
          <w:rFonts w:ascii="Times New Roman" w:eastAsia="Times New Roman" w:hAnsi="Times New Roman" w:cs="Times New Roman"/>
          <w:sz w:val="24"/>
          <w:szCs w:val="24"/>
          <w:lang w:val="lt-LT" w:eastAsia="lt-LT"/>
        </w:rPr>
        <w:t xml:space="preserve"> registracijos datos  užfiksuojam</w:t>
      </w:r>
      <w:r w:rsidR="1E057D26" w:rsidRPr="00353D79">
        <w:rPr>
          <w:rFonts w:ascii="Times New Roman" w:eastAsia="Times New Roman" w:hAnsi="Times New Roman" w:cs="Times New Roman"/>
          <w:sz w:val="24"/>
          <w:szCs w:val="24"/>
          <w:lang w:val="lt-LT" w:eastAsia="lt-LT"/>
        </w:rPr>
        <w:t>os</w:t>
      </w:r>
      <w:r w:rsidR="002D5A3C" w:rsidRPr="00353D79">
        <w:rPr>
          <w:rFonts w:ascii="Times New Roman" w:eastAsia="Times New Roman" w:hAnsi="Times New Roman" w:cs="Times New Roman"/>
          <w:sz w:val="24"/>
          <w:szCs w:val="24"/>
          <w:lang w:val="lt-LT" w:eastAsia="lt-LT"/>
        </w:rPr>
        <w:t xml:space="preserve"> šio dokumento metaduomenyse.</w:t>
      </w:r>
    </w:p>
    <w:sectPr w:rsidR="002D5A3C" w:rsidRPr="00353D79" w:rsidSect="000D1FDC">
      <w:pgSz w:w="11906" w:h="16838"/>
      <w:pgMar w:top="851" w:right="566" w:bottom="630"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D2630" w14:textId="77777777" w:rsidR="00F93216" w:rsidRDefault="00F93216" w:rsidP="0063379D">
      <w:pPr>
        <w:spacing w:after="0" w:line="240" w:lineRule="auto"/>
      </w:pPr>
      <w:r>
        <w:separator/>
      </w:r>
    </w:p>
  </w:endnote>
  <w:endnote w:type="continuationSeparator" w:id="0">
    <w:p w14:paraId="6F99FBB8" w14:textId="77777777" w:rsidR="00F93216" w:rsidRDefault="00F9321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3BD7" w14:textId="77777777" w:rsidR="00F93216" w:rsidRDefault="00F93216" w:rsidP="0063379D">
      <w:pPr>
        <w:spacing w:after="0" w:line="240" w:lineRule="auto"/>
      </w:pPr>
      <w:r>
        <w:separator/>
      </w:r>
    </w:p>
  </w:footnote>
  <w:footnote w:type="continuationSeparator" w:id="0">
    <w:p w14:paraId="3BC1DC0E" w14:textId="77777777" w:rsidR="00F93216" w:rsidRDefault="00F93216"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27770B2"/>
    <w:multiLevelType w:val="hybridMultilevel"/>
    <w:tmpl w:val="72F831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8C77B4"/>
    <w:multiLevelType w:val="hybridMultilevel"/>
    <w:tmpl w:val="77EC2DA6"/>
    <w:lvl w:ilvl="0" w:tplc="C0EA51EA">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191560">
    <w:abstractNumId w:val="9"/>
  </w:num>
  <w:num w:numId="2" w16cid:durableId="1691301404">
    <w:abstractNumId w:val="1"/>
  </w:num>
  <w:num w:numId="3" w16cid:durableId="816580016">
    <w:abstractNumId w:val="4"/>
  </w:num>
  <w:num w:numId="4" w16cid:durableId="10450041">
    <w:abstractNumId w:val="0"/>
  </w:num>
  <w:num w:numId="5" w16cid:durableId="1977758695">
    <w:abstractNumId w:val="6"/>
  </w:num>
  <w:num w:numId="6" w16cid:durableId="1249268718">
    <w:abstractNumId w:val="11"/>
  </w:num>
  <w:num w:numId="7" w16cid:durableId="1486897650">
    <w:abstractNumId w:val="10"/>
  </w:num>
  <w:num w:numId="8" w16cid:durableId="495268075">
    <w:abstractNumId w:val="5"/>
  </w:num>
  <w:num w:numId="9" w16cid:durableId="893589601">
    <w:abstractNumId w:val="7"/>
  </w:num>
  <w:num w:numId="10" w16cid:durableId="2113432234">
    <w:abstractNumId w:val="8"/>
  </w:num>
  <w:num w:numId="11" w16cid:durableId="1028718776">
    <w:abstractNumId w:val="3"/>
  </w:num>
  <w:num w:numId="12" w16cid:durableId="77899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00"/>
    <w:rsid w:val="000022D0"/>
    <w:rsid w:val="00016537"/>
    <w:rsid w:val="00022FFE"/>
    <w:rsid w:val="000371F1"/>
    <w:rsid w:val="000400D2"/>
    <w:rsid w:val="00045E72"/>
    <w:rsid w:val="00052FC6"/>
    <w:rsid w:val="00065A04"/>
    <w:rsid w:val="0007471F"/>
    <w:rsid w:val="000918D6"/>
    <w:rsid w:val="000D0299"/>
    <w:rsid w:val="000D0F8A"/>
    <w:rsid w:val="000D1FDC"/>
    <w:rsid w:val="00106A1E"/>
    <w:rsid w:val="00107AA3"/>
    <w:rsid w:val="00124531"/>
    <w:rsid w:val="001263F1"/>
    <w:rsid w:val="001433C1"/>
    <w:rsid w:val="0015335B"/>
    <w:rsid w:val="001613EC"/>
    <w:rsid w:val="00161C69"/>
    <w:rsid w:val="00163837"/>
    <w:rsid w:val="001713EC"/>
    <w:rsid w:val="00175FD2"/>
    <w:rsid w:val="0019091B"/>
    <w:rsid w:val="00190C89"/>
    <w:rsid w:val="00191762"/>
    <w:rsid w:val="001950CB"/>
    <w:rsid w:val="001954B7"/>
    <w:rsid w:val="00197FA3"/>
    <w:rsid w:val="001A1331"/>
    <w:rsid w:val="001A13AE"/>
    <w:rsid w:val="001A295F"/>
    <w:rsid w:val="001C3646"/>
    <w:rsid w:val="001D5DE8"/>
    <w:rsid w:val="001E10C3"/>
    <w:rsid w:val="001E592E"/>
    <w:rsid w:val="001F6312"/>
    <w:rsid w:val="00205706"/>
    <w:rsid w:val="00214D47"/>
    <w:rsid w:val="00224FBD"/>
    <w:rsid w:val="002377E4"/>
    <w:rsid w:val="00237AD9"/>
    <w:rsid w:val="00243028"/>
    <w:rsid w:val="00246D44"/>
    <w:rsid w:val="00270DFA"/>
    <w:rsid w:val="002828ED"/>
    <w:rsid w:val="0028386D"/>
    <w:rsid w:val="00291D8E"/>
    <w:rsid w:val="002A0D42"/>
    <w:rsid w:val="002B039A"/>
    <w:rsid w:val="002C109D"/>
    <w:rsid w:val="002C22B3"/>
    <w:rsid w:val="002C694D"/>
    <w:rsid w:val="002D5A3C"/>
    <w:rsid w:val="002D6893"/>
    <w:rsid w:val="002D7B05"/>
    <w:rsid w:val="002E3855"/>
    <w:rsid w:val="002F0B0F"/>
    <w:rsid w:val="002F5B38"/>
    <w:rsid w:val="002F61DA"/>
    <w:rsid w:val="003242AF"/>
    <w:rsid w:val="00333513"/>
    <w:rsid w:val="003360C0"/>
    <w:rsid w:val="003408B1"/>
    <w:rsid w:val="003429AE"/>
    <w:rsid w:val="00343EA6"/>
    <w:rsid w:val="00353D79"/>
    <w:rsid w:val="003617D5"/>
    <w:rsid w:val="003632CC"/>
    <w:rsid w:val="00367E55"/>
    <w:rsid w:val="003745C3"/>
    <w:rsid w:val="00374D4C"/>
    <w:rsid w:val="0038010E"/>
    <w:rsid w:val="00381E7F"/>
    <w:rsid w:val="00384696"/>
    <w:rsid w:val="00385576"/>
    <w:rsid w:val="003B164A"/>
    <w:rsid w:val="003B53AF"/>
    <w:rsid w:val="003C140F"/>
    <w:rsid w:val="003C370D"/>
    <w:rsid w:val="003C586B"/>
    <w:rsid w:val="003C6000"/>
    <w:rsid w:val="003D3283"/>
    <w:rsid w:val="003D532A"/>
    <w:rsid w:val="003E5290"/>
    <w:rsid w:val="00400513"/>
    <w:rsid w:val="00404982"/>
    <w:rsid w:val="00416316"/>
    <w:rsid w:val="00433F33"/>
    <w:rsid w:val="00435C76"/>
    <w:rsid w:val="00435D7D"/>
    <w:rsid w:val="00470D1F"/>
    <w:rsid w:val="00475B05"/>
    <w:rsid w:val="0048053B"/>
    <w:rsid w:val="004B1801"/>
    <w:rsid w:val="004B64FD"/>
    <w:rsid w:val="004B68EF"/>
    <w:rsid w:val="004E56E8"/>
    <w:rsid w:val="004E6B75"/>
    <w:rsid w:val="004F614F"/>
    <w:rsid w:val="00521B30"/>
    <w:rsid w:val="005244BB"/>
    <w:rsid w:val="00524DDA"/>
    <w:rsid w:val="00537E19"/>
    <w:rsid w:val="00541982"/>
    <w:rsid w:val="00541BE8"/>
    <w:rsid w:val="0054294D"/>
    <w:rsid w:val="00542B41"/>
    <w:rsid w:val="00551E3D"/>
    <w:rsid w:val="0055763A"/>
    <w:rsid w:val="00563122"/>
    <w:rsid w:val="0057015A"/>
    <w:rsid w:val="005713EC"/>
    <w:rsid w:val="00581BF6"/>
    <w:rsid w:val="00582EF9"/>
    <w:rsid w:val="0059211D"/>
    <w:rsid w:val="005A11FC"/>
    <w:rsid w:val="005A650F"/>
    <w:rsid w:val="005C38F0"/>
    <w:rsid w:val="005C7B09"/>
    <w:rsid w:val="005D5F66"/>
    <w:rsid w:val="005E1500"/>
    <w:rsid w:val="005E174B"/>
    <w:rsid w:val="005E1BC3"/>
    <w:rsid w:val="005F02AC"/>
    <w:rsid w:val="005F33A8"/>
    <w:rsid w:val="005F3FA3"/>
    <w:rsid w:val="006114D4"/>
    <w:rsid w:val="00615165"/>
    <w:rsid w:val="006167FF"/>
    <w:rsid w:val="00623358"/>
    <w:rsid w:val="00631040"/>
    <w:rsid w:val="0063379D"/>
    <w:rsid w:val="00635017"/>
    <w:rsid w:val="006502FA"/>
    <w:rsid w:val="006708D8"/>
    <w:rsid w:val="0067386D"/>
    <w:rsid w:val="006771A4"/>
    <w:rsid w:val="006A3432"/>
    <w:rsid w:val="006A4322"/>
    <w:rsid w:val="006A452C"/>
    <w:rsid w:val="006B0C73"/>
    <w:rsid w:val="006B2F22"/>
    <w:rsid w:val="006B57BF"/>
    <w:rsid w:val="006C4655"/>
    <w:rsid w:val="006C46B8"/>
    <w:rsid w:val="006C500F"/>
    <w:rsid w:val="006E449E"/>
    <w:rsid w:val="007053AE"/>
    <w:rsid w:val="007060F1"/>
    <w:rsid w:val="00714894"/>
    <w:rsid w:val="00715292"/>
    <w:rsid w:val="00715E26"/>
    <w:rsid w:val="00721B06"/>
    <w:rsid w:val="007267AC"/>
    <w:rsid w:val="007349BC"/>
    <w:rsid w:val="0073507E"/>
    <w:rsid w:val="00742834"/>
    <w:rsid w:val="00764E2A"/>
    <w:rsid w:val="007669BE"/>
    <w:rsid w:val="00767FA9"/>
    <w:rsid w:val="007713BC"/>
    <w:rsid w:val="0078218D"/>
    <w:rsid w:val="00790FDA"/>
    <w:rsid w:val="00791D22"/>
    <w:rsid w:val="007B436C"/>
    <w:rsid w:val="007E25B3"/>
    <w:rsid w:val="007E307B"/>
    <w:rsid w:val="007F0C5E"/>
    <w:rsid w:val="00804AED"/>
    <w:rsid w:val="008144FE"/>
    <w:rsid w:val="00836C82"/>
    <w:rsid w:val="00837305"/>
    <w:rsid w:val="008434C6"/>
    <w:rsid w:val="00853BC2"/>
    <w:rsid w:val="008616BA"/>
    <w:rsid w:val="00871C08"/>
    <w:rsid w:val="0087214D"/>
    <w:rsid w:val="00873E4F"/>
    <w:rsid w:val="00880C01"/>
    <w:rsid w:val="008946EE"/>
    <w:rsid w:val="008B0270"/>
    <w:rsid w:val="008B7A2A"/>
    <w:rsid w:val="008D2A68"/>
    <w:rsid w:val="008E7D00"/>
    <w:rsid w:val="008F05D5"/>
    <w:rsid w:val="008F29C9"/>
    <w:rsid w:val="00904960"/>
    <w:rsid w:val="00920248"/>
    <w:rsid w:val="009251C8"/>
    <w:rsid w:val="009260E8"/>
    <w:rsid w:val="00927C22"/>
    <w:rsid w:val="0093114D"/>
    <w:rsid w:val="00947A90"/>
    <w:rsid w:val="0095047E"/>
    <w:rsid w:val="0095205C"/>
    <w:rsid w:val="0096113D"/>
    <w:rsid w:val="009653CB"/>
    <w:rsid w:val="00967C24"/>
    <w:rsid w:val="00977866"/>
    <w:rsid w:val="00984049"/>
    <w:rsid w:val="0099586A"/>
    <w:rsid w:val="00997BEF"/>
    <w:rsid w:val="009A4ABE"/>
    <w:rsid w:val="009B4418"/>
    <w:rsid w:val="009B4868"/>
    <w:rsid w:val="009D0B81"/>
    <w:rsid w:val="009E1F8F"/>
    <w:rsid w:val="009F43CD"/>
    <w:rsid w:val="00A01304"/>
    <w:rsid w:val="00A064D8"/>
    <w:rsid w:val="00A10F06"/>
    <w:rsid w:val="00A13115"/>
    <w:rsid w:val="00A20C41"/>
    <w:rsid w:val="00A239C8"/>
    <w:rsid w:val="00A24CAE"/>
    <w:rsid w:val="00A40E1B"/>
    <w:rsid w:val="00A55A21"/>
    <w:rsid w:val="00A66FF0"/>
    <w:rsid w:val="00A73D10"/>
    <w:rsid w:val="00A73E86"/>
    <w:rsid w:val="00A74060"/>
    <w:rsid w:val="00A7639A"/>
    <w:rsid w:val="00A80155"/>
    <w:rsid w:val="00A808A8"/>
    <w:rsid w:val="00A97682"/>
    <w:rsid w:val="00AB23B1"/>
    <w:rsid w:val="00AB4F57"/>
    <w:rsid w:val="00AB64ED"/>
    <w:rsid w:val="00AC558B"/>
    <w:rsid w:val="00AD15DC"/>
    <w:rsid w:val="00AD4E21"/>
    <w:rsid w:val="00AF3017"/>
    <w:rsid w:val="00B11D5F"/>
    <w:rsid w:val="00B132D9"/>
    <w:rsid w:val="00B161FA"/>
    <w:rsid w:val="00B164A1"/>
    <w:rsid w:val="00B21FCE"/>
    <w:rsid w:val="00B27C8B"/>
    <w:rsid w:val="00B328E7"/>
    <w:rsid w:val="00B35C8B"/>
    <w:rsid w:val="00B4628E"/>
    <w:rsid w:val="00B74C5C"/>
    <w:rsid w:val="00B7685B"/>
    <w:rsid w:val="00B87AB8"/>
    <w:rsid w:val="00B9025A"/>
    <w:rsid w:val="00B90828"/>
    <w:rsid w:val="00BA3E9C"/>
    <w:rsid w:val="00BB2DAA"/>
    <w:rsid w:val="00BC039A"/>
    <w:rsid w:val="00BC13E3"/>
    <w:rsid w:val="00BC2326"/>
    <w:rsid w:val="00BC4A65"/>
    <w:rsid w:val="00BD56AC"/>
    <w:rsid w:val="00BE4603"/>
    <w:rsid w:val="00BE65DD"/>
    <w:rsid w:val="00C019B6"/>
    <w:rsid w:val="00C12BAE"/>
    <w:rsid w:val="00C31C96"/>
    <w:rsid w:val="00C5132F"/>
    <w:rsid w:val="00C52DEC"/>
    <w:rsid w:val="00C6590E"/>
    <w:rsid w:val="00C674EB"/>
    <w:rsid w:val="00C7423F"/>
    <w:rsid w:val="00C80F3E"/>
    <w:rsid w:val="00C91741"/>
    <w:rsid w:val="00C92F25"/>
    <w:rsid w:val="00CA66D6"/>
    <w:rsid w:val="00CB3BC4"/>
    <w:rsid w:val="00CC2346"/>
    <w:rsid w:val="00CC3745"/>
    <w:rsid w:val="00CC470C"/>
    <w:rsid w:val="00CC5A43"/>
    <w:rsid w:val="00CC7C5B"/>
    <w:rsid w:val="00CD3D83"/>
    <w:rsid w:val="00CD5651"/>
    <w:rsid w:val="00CE0319"/>
    <w:rsid w:val="00CE23D1"/>
    <w:rsid w:val="00CE377C"/>
    <w:rsid w:val="00D002F9"/>
    <w:rsid w:val="00D012A5"/>
    <w:rsid w:val="00D02935"/>
    <w:rsid w:val="00D0698D"/>
    <w:rsid w:val="00D152CC"/>
    <w:rsid w:val="00D23436"/>
    <w:rsid w:val="00D267CC"/>
    <w:rsid w:val="00D4506A"/>
    <w:rsid w:val="00D45C78"/>
    <w:rsid w:val="00D558DD"/>
    <w:rsid w:val="00D6205D"/>
    <w:rsid w:val="00D6330D"/>
    <w:rsid w:val="00D65862"/>
    <w:rsid w:val="00D70FC2"/>
    <w:rsid w:val="00D72E46"/>
    <w:rsid w:val="00D903FB"/>
    <w:rsid w:val="00D916F6"/>
    <w:rsid w:val="00DB524D"/>
    <w:rsid w:val="00DD360F"/>
    <w:rsid w:val="00DD4EBE"/>
    <w:rsid w:val="00DE51D4"/>
    <w:rsid w:val="00DF3DFA"/>
    <w:rsid w:val="00E035A9"/>
    <w:rsid w:val="00E04419"/>
    <w:rsid w:val="00E202E3"/>
    <w:rsid w:val="00E22494"/>
    <w:rsid w:val="00E369F0"/>
    <w:rsid w:val="00E37ADB"/>
    <w:rsid w:val="00E47C39"/>
    <w:rsid w:val="00E529E6"/>
    <w:rsid w:val="00E674FB"/>
    <w:rsid w:val="00E82831"/>
    <w:rsid w:val="00E93FC4"/>
    <w:rsid w:val="00EA02A5"/>
    <w:rsid w:val="00EB40E0"/>
    <w:rsid w:val="00EB4759"/>
    <w:rsid w:val="00EB570B"/>
    <w:rsid w:val="00EC758D"/>
    <w:rsid w:val="00ED3F17"/>
    <w:rsid w:val="00EF3919"/>
    <w:rsid w:val="00F15892"/>
    <w:rsid w:val="00F15D07"/>
    <w:rsid w:val="00F20587"/>
    <w:rsid w:val="00F259EC"/>
    <w:rsid w:val="00F27EF5"/>
    <w:rsid w:val="00F31E5E"/>
    <w:rsid w:val="00F3745A"/>
    <w:rsid w:val="00F40392"/>
    <w:rsid w:val="00F54649"/>
    <w:rsid w:val="00F601C5"/>
    <w:rsid w:val="00F61E1D"/>
    <w:rsid w:val="00F63DC2"/>
    <w:rsid w:val="00F76B0A"/>
    <w:rsid w:val="00F871B0"/>
    <w:rsid w:val="00F93216"/>
    <w:rsid w:val="00FA0DB4"/>
    <w:rsid w:val="00FA7A33"/>
    <w:rsid w:val="00FD3577"/>
    <w:rsid w:val="00FD973E"/>
    <w:rsid w:val="00FE0BB7"/>
    <w:rsid w:val="00FE40D2"/>
    <w:rsid w:val="00FF355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customStyle="1" w:styleId="UnresolvedMention1">
    <w:name w:val="Unresolved Mention1"/>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paragraph" w:styleId="HTMLiankstoformatuotas">
    <w:name w:val="HTML Preformatted"/>
    <w:basedOn w:val="prastasis"/>
    <w:link w:val="HTMLiankstoformatuotasDiagrama"/>
    <w:uiPriority w:val="99"/>
    <w:unhideWhenUsed/>
    <w:rsid w:val="00237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2377E4"/>
    <w:rPr>
      <w:rFonts w:ascii="Courier New" w:eastAsia="Times New Roman" w:hAnsi="Courier New" w:cs="Courier New"/>
      <w:sz w:val="20"/>
      <w:szCs w:val="20"/>
      <w:lang w:val="en-US"/>
    </w:rPr>
  </w:style>
  <w:style w:type="paragraph" w:customStyle="1" w:styleId="Heading">
    <w:name w:val="Heading"/>
    <w:next w:val="Body2"/>
    <w:rsid w:val="00E202E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70</SFMISDocumentSize>
    <SFMISDocumentRemovedBy xmlns="http://ecm4d/sfmis/fields" xsi:nil="true"/>
    <SFMISDocumentDate xmlns="http://ecm4d/sfmis/fields">2022-11-21T08:47:00+00:00</SFMISDocumentDate>
    <SFMISDocumentFileName xmlns="http://ecm4d/sfmis/fields">Prekiu_viesojo_pirkimo-pardavimo_sutarties_Specialiosios_salygos</SFMISDocumentFileName>
    <SFMISDocumentSuperseded xmlns="http://ecm4d/sfmis/fields">2022-11-24T08:50:00+00:00</SFMISDocumentSuperseded>
    <SFMISDocumentObjectType xmlns="http://ecm4d/sfmis/fields">Pirkimas</SFMISDocumentObjectType>
    <SFMISDocumentDescription xmlns="http://ecm4d/sfmis/fields">""</SFMISDocumentDescription>
    <SFMISProjectInternalId xmlns="http://ecm4d/sfmis/fields">34664</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1.001</SFMISDocumentObjectId>
    <SFMISDocumentFullTitle xmlns="http://ecm4d/sfmis/fields">Prekiu_viesojo_pirkimo-pardavimo_sutarties_Specialiosios_salygos</SFMISDocumentFullTitle>
    <SFMISDocumentUploaded xmlns="http://ecm4d/sfmis/fields">2022-11-24T08:47:00+00:00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08.1.3-CPVA-V-601-03-0012</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1601A85D03691418A82BAAD59614531" ma:contentTypeVersion="21" ma:contentTypeDescription="Kurkite naują dokumentą." ma:contentTypeScope="" ma:versionID="e5446a57328c57af4171eb805da473d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CEF96-DA01-4A4A-81B5-6F97C7D47711}">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88BB56-BD33-46F6-9684-76BC797DEE32}">
  <ds:schemaRefs>
    <ds:schemaRef ds:uri="http://schemas.microsoft.com/sharepoint/v3/contenttype/forms"/>
  </ds:schemaRefs>
</ds:datastoreItem>
</file>

<file path=customXml/itemProps3.xml><?xml version="1.0" encoding="utf-8"?>
<ds:datastoreItem xmlns:ds="http://schemas.openxmlformats.org/officeDocument/2006/customXml" ds:itemID="{371DF51A-E199-4A46-8D46-F2F9793A6DF7}">
  <ds:schemaRefs>
    <ds:schemaRef ds:uri="http://schemas.openxmlformats.org/officeDocument/2006/bibliography"/>
  </ds:schemaRefs>
</ds:datastoreItem>
</file>

<file path=customXml/itemProps4.xml><?xml version="1.0" encoding="utf-8"?>
<ds:datastoreItem xmlns:ds="http://schemas.openxmlformats.org/officeDocument/2006/customXml" ds:itemID="{EB6ABD85-9E17-4A92-9B6B-051EF7D12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4849</Words>
  <Characters>2764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Prekiu_viesojo_pirkimo-pardavimo_sutarties_Specialiosios_salygos</vt: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Prekiu_viesojo_pirkimo-pardavimo_sutarties_Specialiosios_salygos</dc:title>
  <dc:subject/>
  <dc:creator>Agnė Pliupelė/Incorpus</dc:creator>
  <cp:keywords/>
  <dc:description/>
  <cp:lastModifiedBy>Ieva Kairevičienė</cp:lastModifiedBy>
  <cp:revision>6</cp:revision>
  <dcterms:created xsi:type="dcterms:W3CDTF">2023-06-22T21:23:00Z</dcterms:created>
  <dcterms:modified xsi:type="dcterms:W3CDTF">2023-06-23T05:09:00Z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0x01010071601A85D03691418A82BAAD59614531</vt:lpwstr>
  </property>
</Properties>
</file>