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6CE" w:rsidRPr="00E610B8" w:rsidRDefault="00E610B8" w:rsidP="00EC06CE">
      <w:pPr>
        <w:pStyle w:val="Style"/>
        <w:ind w:right="178"/>
        <w:jc w:val="center"/>
        <w:rPr>
          <w:b/>
          <w:bCs/>
        </w:rPr>
      </w:pPr>
      <w:r w:rsidRPr="00E610B8">
        <w:rPr>
          <w:b/>
          <w:lang w:val="en-GB"/>
        </w:rPr>
        <w:t xml:space="preserve">PRALAIDOS REMONTO DARBŲ KELYJE KARDOKAI </w:t>
      </w:r>
      <w:proofErr w:type="gramStart"/>
      <w:r w:rsidRPr="00E610B8">
        <w:rPr>
          <w:b/>
          <w:lang w:val="en-GB"/>
        </w:rPr>
        <w:t>-  BAZIŪKAI</w:t>
      </w:r>
      <w:proofErr w:type="gramEnd"/>
      <w:r w:rsidRPr="00E610B8">
        <w:rPr>
          <w:b/>
          <w:lang w:val="en-GB"/>
        </w:rPr>
        <w:t xml:space="preserve"> NR. KR0651, PARENGIANT PAPRASTOJO REMONTO APRAŠĄ</w:t>
      </w:r>
      <w:r w:rsidRPr="00E610B8">
        <w:rPr>
          <w:b/>
          <w:bCs/>
        </w:rPr>
        <w:t xml:space="preserve"> SUTARTIS </w:t>
      </w:r>
    </w:p>
    <w:p w:rsidR="00EC06CE" w:rsidRPr="007F1EFF" w:rsidRDefault="00EC06CE" w:rsidP="00EC06CE">
      <w:pPr>
        <w:pStyle w:val="Style"/>
        <w:ind w:left="149" w:right="178"/>
        <w:rPr>
          <w:b/>
          <w:bCs/>
        </w:rPr>
      </w:pPr>
    </w:p>
    <w:p w:rsidR="00EC06CE" w:rsidRPr="007F1EFF" w:rsidRDefault="00C0620F" w:rsidP="00EC06CE">
      <w:pPr>
        <w:spacing w:after="0" w:line="240" w:lineRule="auto"/>
        <w:jc w:val="center"/>
        <w:rPr>
          <w:szCs w:val="24"/>
        </w:rPr>
      </w:pPr>
      <w:r>
        <w:rPr>
          <w:szCs w:val="24"/>
        </w:rPr>
        <w:t>2023</w:t>
      </w:r>
      <w:r w:rsidR="00EC06CE" w:rsidRPr="007F1EFF">
        <w:rPr>
          <w:szCs w:val="24"/>
        </w:rPr>
        <w:t xml:space="preserve"> m.</w:t>
      </w:r>
      <w:r w:rsidR="0033353F">
        <w:rPr>
          <w:szCs w:val="24"/>
        </w:rPr>
        <w:t xml:space="preserve"> liepos</w:t>
      </w:r>
      <w:r w:rsidR="00EC06CE" w:rsidRPr="007F1EFF">
        <w:rPr>
          <w:szCs w:val="24"/>
        </w:rPr>
        <w:t xml:space="preserve">  </w:t>
      </w:r>
      <w:r w:rsidR="0033353F">
        <w:rPr>
          <w:szCs w:val="24"/>
        </w:rPr>
        <w:t xml:space="preserve">     </w:t>
      </w:r>
      <w:r w:rsidR="00EC06CE" w:rsidRPr="007F1EFF">
        <w:rPr>
          <w:szCs w:val="24"/>
        </w:rPr>
        <w:t>d. Nr.</w:t>
      </w:r>
    </w:p>
    <w:p w:rsidR="00EC06CE" w:rsidRPr="007F1EFF" w:rsidRDefault="00EC06CE" w:rsidP="00EC06CE">
      <w:pPr>
        <w:spacing w:after="0" w:line="240" w:lineRule="auto"/>
        <w:jc w:val="center"/>
        <w:rPr>
          <w:szCs w:val="24"/>
        </w:rPr>
      </w:pPr>
      <w:r w:rsidRPr="007F1EFF">
        <w:rPr>
          <w:szCs w:val="24"/>
        </w:rPr>
        <w:t>Kazlų Rūda</w:t>
      </w:r>
    </w:p>
    <w:p w:rsidR="00EC06CE" w:rsidRPr="007F1EFF" w:rsidRDefault="00EC06CE" w:rsidP="00EC06CE">
      <w:pPr>
        <w:spacing w:after="0" w:line="240" w:lineRule="auto"/>
        <w:jc w:val="center"/>
        <w:rPr>
          <w:szCs w:val="24"/>
        </w:rPr>
      </w:pPr>
    </w:p>
    <w:p w:rsidR="00EC06CE" w:rsidRPr="007F1EFF" w:rsidRDefault="00EC06CE" w:rsidP="00EC06CE">
      <w:pPr>
        <w:spacing w:after="0" w:line="240" w:lineRule="auto"/>
        <w:ind w:firstLine="720"/>
        <w:jc w:val="both"/>
        <w:rPr>
          <w:szCs w:val="24"/>
        </w:rPr>
      </w:pPr>
      <w:r w:rsidRPr="007F1EFF">
        <w:rPr>
          <w:b/>
          <w:szCs w:val="24"/>
        </w:rPr>
        <w:t xml:space="preserve">Kazlų Rūdos savivaldybės administracija, </w:t>
      </w:r>
      <w:r w:rsidRPr="007F1EFF">
        <w:rPr>
          <w:szCs w:val="24"/>
        </w:rPr>
        <w:t>įstaigos kodas 188777932</w:t>
      </w:r>
      <w:r w:rsidRPr="007F1EFF">
        <w:rPr>
          <w:b/>
          <w:szCs w:val="24"/>
        </w:rPr>
        <w:t xml:space="preserve">, </w:t>
      </w:r>
      <w:r w:rsidRPr="007F1EFF">
        <w:rPr>
          <w:szCs w:val="24"/>
        </w:rPr>
        <w:t>(toliau tekste –Užsakovas)</w:t>
      </w:r>
      <w:r w:rsidRPr="007F1EFF">
        <w:rPr>
          <w:b/>
          <w:szCs w:val="24"/>
        </w:rPr>
        <w:t xml:space="preserve"> </w:t>
      </w:r>
      <w:r w:rsidR="0033353F">
        <w:rPr>
          <w:szCs w:val="24"/>
        </w:rPr>
        <w:t xml:space="preserve">atstovaujama </w:t>
      </w:r>
      <w:r w:rsidR="0033353F" w:rsidRPr="00D326AC">
        <w:rPr>
          <w:rFonts w:eastAsia="Times New Roman"/>
          <w:szCs w:val="24"/>
          <w:lang w:bidi="lt-LT"/>
        </w:rPr>
        <w:t>administracijos direktori</w:t>
      </w:r>
      <w:r w:rsidR="0033353F">
        <w:rPr>
          <w:rFonts w:eastAsia="Times New Roman"/>
          <w:szCs w:val="24"/>
          <w:lang w:bidi="lt-LT"/>
        </w:rPr>
        <w:t>aus Edvino</w:t>
      </w:r>
      <w:r w:rsidR="0033353F" w:rsidRPr="00D326AC">
        <w:rPr>
          <w:rFonts w:eastAsia="Times New Roman"/>
          <w:szCs w:val="24"/>
          <w:lang w:bidi="lt-LT"/>
        </w:rPr>
        <w:t xml:space="preserve"> </w:t>
      </w:r>
      <w:proofErr w:type="spellStart"/>
      <w:r w:rsidR="0033353F" w:rsidRPr="00D326AC">
        <w:rPr>
          <w:rFonts w:eastAsia="Times New Roman"/>
          <w:szCs w:val="24"/>
          <w:lang w:bidi="lt-LT"/>
        </w:rPr>
        <w:t>Cybuliči</w:t>
      </w:r>
      <w:r w:rsidR="0033353F">
        <w:rPr>
          <w:rFonts w:eastAsia="Times New Roman"/>
          <w:szCs w:val="24"/>
          <w:lang w:bidi="lt-LT"/>
        </w:rPr>
        <w:t>a</w:t>
      </w:r>
      <w:r w:rsidR="0033353F" w:rsidRPr="00D326AC">
        <w:rPr>
          <w:rFonts w:eastAsia="Times New Roman"/>
          <w:szCs w:val="24"/>
          <w:lang w:bidi="lt-LT"/>
        </w:rPr>
        <w:t>us</w:t>
      </w:r>
      <w:proofErr w:type="spellEnd"/>
      <w:r w:rsidR="0033353F" w:rsidRPr="00D326AC">
        <w:rPr>
          <w:rFonts w:eastAsia="Times New Roman"/>
          <w:i/>
          <w:iCs/>
          <w:szCs w:val="24"/>
          <w:lang w:bidi="lt-LT"/>
        </w:rPr>
        <w:t>,</w:t>
      </w:r>
      <w:r w:rsidR="0033353F" w:rsidRPr="00D326AC">
        <w:t xml:space="preserve"> </w:t>
      </w:r>
      <w:r w:rsidR="0033353F">
        <w:rPr>
          <w:rFonts w:eastAsia="Times New Roman"/>
          <w:szCs w:val="24"/>
          <w:lang w:bidi="lt-LT"/>
        </w:rPr>
        <w:t>veikiančio</w:t>
      </w:r>
      <w:r w:rsidR="0033353F" w:rsidRPr="00D326AC">
        <w:rPr>
          <w:rFonts w:eastAsia="Times New Roman"/>
          <w:szCs w:val="24"/>
          <w:lang w:bidi="lt-LT"/>
        </w:rPr>
        <w:t xml:space="preserve"> pagal </w:t>
      </w:r>
      <w:r w:rsidR="0033353F" w:rsidRPr="00D326AC">
        <w:rPr>
          <w:rFonts w:eastAsia="Times New Roman"/>
          <w:szCs w:val="24"/>
        </w:rPr>
        <w:t>2023 m. balandžio 27 d. Kazlų Rūdos savivaldybės mero potvarkį Nr. MP-22, administracijos nuostatus patvirtintus Kazlų Rūdos savivaldybės tarybos 2017 m. kovo 29 d. sprendimu Nr. TS V(22)-2774 „Dėl Kazlų Rūdos savivaldybės administracijos nuostatų patvirtinimo“</w:t>
      </w:r>
      <w:r w:rsidRPr="007F1EFF">
        <w:rPr>
          <w:szCs w:val="24"/>
        </w:rPr>
        <w:t xml:space="preserve">, viena šalis ir </w:t>
      </w:r>
      <w:r w:rsidR="0033353F">
        <w:rPr>
          <w:szCs w:val="24"/>
        </w:rPr>
        <w:t>UAB „Kelranga“</w:t>
      </w:r>
      <w:r w:rsidRPr="007F1EFF">
        <w:rPr>
          <w:szCs w:val="24"/>
        </w:rPr>
        <w:t xml:space="preserve">, juridinio asmens kodas </w:t>
      </w:r>
      <w:r w:rsidR="0033353F">
        <w:rPr>
          <w:szCs w:val="24"/>
        </w:rPr>
        <w:t>151004973</w:t>
      </w:r>
      <w:r w:rsidRPr="007F1EFF">
        <w:rPr>
          <w:szCs w:val="24"/>
        </w:rPr>
        <w:t>, (toliau tekste – Rangovas), atstovaujama</w:t>
      </w:r>
      <w:r w:rsidR="003C62F5">
        <w:rPr>
          <w:szCs w:val="24"/>
        </w:rPr>
        <w:t xml:space="preserve"> </w:t>
      </w:r>
      <w:r w:rsidR="0033353F">
        <w:rPr>
          <w:szCs w:val="24"/>
        </w:rPr>
        <w:t>direktoriaus Algirdo Brazio</w:t>
      </w:r>
      <w:r w:rsidRPr="007F1EFF">
        <w:rPr>
          <w:szCs w:val="24"/>
        </w:rPr>
        <w:t xml:space="preserve">, veikiančio pagal </w:t>
      </w:r>
      <w:r w:rsidR="003C62F5">
        <w:rPr>
          <w:i/>
          <w:szCs w:val="24"/>
        </w:rPr>
        <w:t>bendrovės nuostatus</w:t>
      </w:r>
      <w:r w:rsidRPr="007F1EFF">
        <w:rPr>
          <w:szCs w:val="24"/>
        </w:rPr>
        <w:t xml:space="preserve">, kita šalis (toliau tekste – šalys), sudarė šią Sutartį: </w:t>
      </w:r>
    </w:p>
    <w:p w:rsidR="00EC06CE" w:rsidRPr="007F1EFF" w:rsidRDefault="00EC06CE" w:rsidP="00EC06CE">
      <w:pPr>
        <w:spacing w:after="0" w:line="240" w:lineRule="auto"/>
        <w:ind w:firstLine="720"/>
        <w:jc w:val="center"/>
        <w:rPr>
          <w:b/>
          <w:szCs w:val="24"/>
        </w:rPr>
      </w:pPr>
    </w:p>
    <w:p w:rsidR="00C0620F" w:rsidRPr="0034113E" w:rsidRDefault="00C0620F" w:rsidP="0034113E">
      <w:pPr>
        <w:pStyle w:val="Sraopastraipa"/>
        <w:numPr>
          <w:ilvl w:val="0"/>
          <w:numId w:val="10"/>
        </w:numPr>
        <w:tabs>
          <w:tab w:val="left" w:pos="993"/>
        </w:tabs>
        <w:autoSpaceDE w:val="0"/>
        <w:autoSpaceDN w:val="0"/>
        <w:adjustRightInd w:val="0"/>
        <w:ind w:left="0" w:firstLine="709"/>
        <w:jc w:val="center"/>
        <w:rPr>
          <w:rFonts w:ascii="Times New Roman" w:hAnsi="Times New Roman"/>
          <w:b/>
          <w:bCs/>
          <w:caps/>
          <w:szCs w:val="24"/>
        </w:rPr>
      </w:pPr>
      <w:r w:rsidRPr="008A52A9">
        <w:rPr>
          <w:rFonts w:ascii="Times New Roman" w:hAnsi="Times New Roman"/>
          <w:b/>
          <w:bCs/>
          <w:caps/>
          <w:szCs w:val="24"/>
        </w:rPr>
        <w:t>SUTARTIES DALYKAS IR VYKDYMAS</w:t>
      </w:r>
    </w:p>
    <w:p w:rsidR="00C0620F" w:rsidRPr="008A52A9" w:rsidRDefault="00C0620F" w:rsidP="00C0620F">
      <w:pPr>
        <w:pStyle w:val="Betarp"/>
        <w:numPr>
          <w:ilvl w:val="0"/>
          <w:numId w:val="9"/>
        </w:numPr>
        <w:tabs>
          <w:tab w:val="left" w:pos="993"/>
        </w:tabs>
        <w:ind w:left="0" w:firstLine="709"/>
        <w:jc w:val="both"/>
      </w:pPr>
      <w:r w:rsidRPr="008A52A9">
        <w:t>Sutarties dalykas -</w:t>
      </w:r>
      <w:r w:rsidRPr="008A52A9">
        <w:rPr>
          <w:color w:val="C00000"/>
        </w:rPr>
        <w:t xml:space="preserve"> </w:t>
      </w:r>
      <w:proofErr w:type="spellStart"/>
      <w:r w:rsidR="00E610B8">
        <w:rPr>
          <w:lang w:val="en-GB"/>
        </w:rPr>
        <w:t>Pralaidos</w:t>
      </w:r>
      <w:proofErr w:type="spellEnd"/>
      <w:r w:rsidR="00E610B8">
        <w:rPr>
          <w:lang w:val="en-GB"/>
        </w:rPr>
        <w:t xml:space="preserve"> </w:t>
      </w:r>
      <w:proofErr w:type="spellStart"/>
      <w:r w:rsidR="00E610B8">
        <w:rPr>
          <w:lang w:val="en-GB"/>
        </w:rPr>
        <w:t>remonto</w:t>
      </w:r>
      <w:proofErr w:type="spellEnd"/>
      <w:r w:rsidR="00E610B8">
        <w:rPr>
          <w:lang w:val="en-GB"/>
        </w:rPr>
        <w:t xml:space="preserve"> </w:t>
      </w:r>
      <w:proofErr w:type="spellStart"/>
      <w:r w:rsidR="00E610B8">
        <w:rPr>
          <w:lang w:val="en-GB"/>
        </w:rPr>
        <w:t>darbai</w:t>
      </w:r>
      <w:proofErr w:type="spellEnd"/>
      <w:r w:rsidR="00E610B8">
        <w:rPr>
          <w:lang w:val="en-GB"/>
        </w:rPr>
        <w:t xml:space="preserve"> </w:t>
      </w:r>
      <w:proofErr w:type="spellStart"/>
      <w:r w:rsidR="00E610B8">
        <w:rPr>
          <w:lang w:val="en-GB"/>
        </w:rPr>
        <w:t>kelyje</w:t>
      </w:r>
      <w:proofErr w:type="spellEnd"/>
      <w:r w:rsidR="00E610B8" w:rsidRPr="00BB0FF5">
        <w:rPr>
          <w:lang w:val="en-GB"/>
        </w:rPr>
        <w:t xml:space="preserve"> </w:t>
      </w:r>
      <w:proofErr w:type="spellStart"/>
      <w:r w:rsidR="00E610B8" w:rsidRPr="00BB0FF5">
        <w:rPr>
          <w:lang w:val="en-GB"/>
        </w:rPr>
        <w:t>Kardokai</w:t>
      </w:r>
      <w:proofErr w:type="spellEnd"/>
      <w:r w:rsidR="00E610B8" w:rsidRPr="00BB0FF5">
        <w:rPr>
          <w:lang w:val="en-GB"/>
        </w:rPr>
        <w:t xml:space="preserve"> -  </w:t>
      </w:r>
      <w:proofErr w:type="spellStart"/>
      <w:r w:rsidR="00E610B8" w:rsidRPr="00BB0FF5">
        <w:rPr>
          <w:lang w:val="en-GB"/>
        </w:rPr>
        <w:t>Baziūkai</w:t>
      </w:r>
      <w:proofErr w:type="spellEnd"/>
      <w:r w:rsidR="00E610B8" w:rsidRPr="00BB0FF5">
        <w:rPr>
          <w:lang w:val="en-GB"/>
        </w:rPr>
        <w:t xml:space="preserve"> Nr. KR065</w:t>
      </w:r>
      <w:r w:rsidR="00E610B8">
        <w:rPr>
          <w:lang w:val="en-GB"/>
        </w:rPr>
        <w:t xml:space="preserve">1, </w:t>
      </w:r>
      <w:proofErr w:type="spellStart"/>
      <w:r w:rsidR="00E610B8">
        <w:rPr>
          <w:lang w:val="en-GB"/>
        </w:rPr>
        <w:t>parengiant</w:t>
      </w:r>
      <w:proofErr w:type="spellEnd"/>
      <w:r w:rsidR="00E610B8">
        <w:rPr>
          <w:lang w:val="en-GB"/>
        </w:rPr>
        <w:t xml:space="preserve"> </w:t>
      </w:r>
      <w:proofErr w:type="spellStart"/>
      <w:r w:rsidR="00E610B8">
        <w:rPr>
          <w:lang w:val="en-GB"/>
        </w:rPr>
        <w:t>paprastojo</w:t>
      </w:r>
      <w:proofErr w:type="spellEnd"/>
      <w:r w:rsidR="00E610B8">
        <w:rPr>
          <w:lang w:val="en-GB"/>
        </w:rPr>
        <w:t xml:space="preserve"> </w:t>
      </w:r>
      <w:proofErr w:type="spellStart"/>
      <w:r w:rsidR="00E610B8">
        <w:rPr>
          <w:lang w:val="en-GB"/>
        </w:rPr>
        <w:t>remonto</w:t>
      </w:r>
      <w:proofErr w:type="spellEnd"/>
      <w:r w:rsidR="00E610B8">
        <w:rPr>
          <w:lang w:val="en-GB"/>
        </w:rPr>
        <w:t xml:space="preserve"> </w:t>
      </w:r>
      <w:proofErr w:type="spellStart"/>
      <w:r w:rsidR="00E610B8">
        <w:rPr>
          <w:lang w:val="en-GB"/>
        </w:rPr>
        <w:t>aprašą</w:t>
      </w:r>
      <w:proofErr w:type="spellEnd"/>
      <w:r>
        <w:t xml:space="preserve"> </w:t>
      </w:r>
      <w:r w:rsidRPr="008A52A9">
        <w:t>(toliau – Darbai)</w:t>
      </w:r>
      <w:r>
        <w:t xml:space="preserve"> pagal pridedamą </w:t>
      </w:r>
      <w:proofErr w:type="spellStart"/>
      <w:r w:rsidR="00E610B8">
        <w:rPr>
          <w:lang w:val="en-GB"/>
        </w:rPr>
        <w:t>pralaidos</w:t>
      </w:r>
      <w:proofErr w:type="spellEnd"/>
      <w:r w:rsidR="00E610B8">
        <w:rPr>
          <w:lang w:val="en-GB"/>
        </w:rPr>
        <w:t xml:space="preserve"> </w:t>
      </w:r>
      <w:proofErr w:type="spellStart"/>
      <w:r w:rsidR="00E610B8">
        <w:rPr>
          <w:lang w:val="en-GB"/>
        </w:rPr>
        <w:t>remonto</w:t>
      </w:r>
      <w:proofErr w:type="spellEnd"/>
      <w:r w:rsidR="00E610B8">
        <w:rPr>
          <w:lang w:val="en-GB"/>
        </w:rPr>
        <w:t xml:space="preserve"> </w:t>
      </w:r>
      <w:proofErr w:type="spellStart"/>
      <w:r w:rsidR="00E610B8">
        <w:rPr>
          <w:lang w:val="en-GB"/>
        </w:rPr>
        <w:t>darbų</w:t>
      </w:r>
      <w:proofErr w:type="spellEnd"/>
      <w:r w:rsidR="00E610B8">
        <w:rPr>
          <w:lang w:val="en-GB"/>
        </w:rPr>
        <w:t xml:space="preserve"> </w:t>
      </w:r>
      <w:proofErr w:type="spellStart"/>
      <w:r w:rsidR="00E610B8">
        <w:rPr>
          <w:lang w:val="en-GB"/>
        </w:rPr>
        <w:t>kelyje</w:t>
      </w:r>
      <w:proofErr w:type="spellEnd"/>
      <w:r w:rsidR="00E610B8" w:rsidRPr="00BB0FF5">
        <w:rPr>
          <w:lang w:val="en-GB"/>
        </w:rPr>
        <w:t xml:space="preserve"> </w:t>
      </w:r>
      <w:proofErr w:type="spellStart"/>
      <w:r w:rsidR="00E610B8" w:rsidRPr="00BB0FF5">
        <w:rPr>
          <w:lang w:val="en-GB"/>
        </w:rPr>
        <w:t>Kardokai</w:t>
      </w:r>
      <w:proofErr w:type="spellEnd"/>
      <w:r w:rsidR="00E610B8" w:rsidRPr="00BB0FF5">
        <w:rPr>
          <w:lang w:val="en-GB"/>
        </w:rPr>
        <w:t xml:space="preserve"> </w:t>
      </w:r>
      <w:proofErr w:type="gramStart"/>
      <w:r w:rsidR="00E610B8" w:rsidRPr="00BB0FF5">
        <w:rPr>
          <w:lang w:val="en-GB"/>
        </w:rPr>
        <w:t xml:space="preserve">-  </w:t>
      </w:r>
      <w:proofErr w:type="spellStart"/>
      <w:r w:rsidR="00E610B8" w:rsidRPr="00BB0FF5">
        <w:rPr>
          <w:lang w:val="en-GB"/>
        </w:rPr>
        <w:t>Baziūkai</w:t>
      </w:r>
      <w:proofErr w:type="spellEnd"/>
      <w:proofErr w:type="gramEnd"/>
      <w:r w:rsidR="00E610B8" w:rsidRPr="00BB0FF5">
        <w:rPr>
          <w:lang w:val="en-GB"/>
        </w:rPr>
        <w:t xml:space="preserve"> Nr. KR065</w:t>
      </w:r>
      <w:r w:rsidR="00E610B8">
        <w:rPr>
          <w:lang w:val="en-GB"/>
        </w:rPr>
        <w:t>1</w:t>
      </w:r>
      <w:r w:rsidR="00E93E1D">
        <w:rPr>
          <w:rFonts w:ascii="TimesNewRomanPSMT" w:hAnsi="TimesNewRomanPSMT" w:cs="TimesNewRomanPSMT"/>
          <w:lang w:eastAsia="lt-LT"/>
        </w:rPr>
        <w:t xml:space="preserve"> techninę užduotį ir </w:t>
      </w:r>
      <w:r>
        <w:t>lokalinę sąmatą</w:t>
      </w:r>
      <w:r w:rsidRPr="008A52A9">
        <w:t>.</w:t>
      </w:r>
      <w:r w:rsidR="00E610B8">
        <w:t xml:space="preserve"> Paprastojo remonto aprašą rangovas paengia savo lėšomis.</w:t>
      </w:r>
    </w:p>
    <w:p w:rsidR="00C0620F" w:rsidRPr="008A52A9" w:rsidRDefault="00C0620F" w:rsidP="00C0620F">
      <w:pPr>
        <w:pStyle w:val="Betarp"/>
        <w:numPr>
          <w:ilvl w:val="0"/>
          <w:numId w:val="9"/>
        </w:numPr>
        <w:tabs>
          <w:tab w:val="left" w:pos="993"/>
        </w:tabs>
        <w:ind w:left="0" w:firstLine="709"/>
        <w:jc w:val="both"/>
      </w:pPr>
      <w:r w:rsidRPr="008A52A9">
        <w:t xml:space="preserve">Vykdydamos šią sutartį, šalys vadovaujasi </w:t>
      </w:r>
      <w:r>
        <w:t>Lietuvos Respublikos v</w:t>
      </w:r>
      <w:r w:rsidRPr="008A52A9">
        <w:t>iešųjų pirkimų įstatymu ir kitais teisės aktais, reglamentuojančiais viešuosius pirkimus, pirkimo dokumentacija ir šios sutarties sąlygomis.</w:t>
      </w:r>
    </w:p>
    <w:p w:rsidR="00C0620F" w:rsidRPr="008A52A9" w:rsidRDefault="00C0620F" w:rsidP="00C0620F">
      <w:pPr>
        <w:pStyle w:val="Betarp"/>
        <w:numPr>
          <w:ilvl w:val="0"/>
          <w:numId w:val="9"/>
        </w:numPr>
        <w:tabs>
          <w:tab w:val="left" w:pos="993"/>
        </w:tabs>
        <w:ind w:left="0" w:firstLine="709"/>
        <w:jc w:val="both"/>
      </w:pPr>
      <w:r w:rsidRPr="008A52A9">
        <w:rPr>
          <w:w w:val="106"/>
        </w:rPr>
        <w:t xml:space="preserve">Darbų atlikimo vieta: </w:t>
      </w:r>
      <w:r w:rsidR="00E610B8">
        <w:t xml:space="preserve">darbų vietos koordinatės </w:t>
      </w:r>
      <w:r w:rsidR="00E610B8" w:rsidRPr="002A52BB">
        <w:t>466029, 6081307</w:t>
      </w:r>
      <w:r w:rsidRPr="008A52A9">
        <w:rPr>
          <w:w w:val="106"/>
        </w:rPr>
        <w:t>.</w:t>
      </w:r>
    </w:p>
    <w:p w:rsidR="00C0620F" w:rsidRPr="008A52A9" w:rsidRDefault="00220439" w:rsidP="00C0620F">
      <w:pPr>
        <w:pStyle w:val="Betarp"/>
        <w:numPr>
          <w:ilvl w:val="0"/>
          <w:numId w:val="9"/>
        </w:numPr>
        <w:tabs>
          <w:tab w:val="left" w:pos="993"/>
        </w:tabs>
        <w:ind w:left="0" w:firstLine="709"/>
        <w:jc w:val="both"/>
      </w:pPr>
      <w:r>
        <w:t>Darbai finansuojami</w:t>
      </w:r>
      <w:r w:rsidRPr="00FE3BF3">
        <w:t xml:space="preserve"> Lietuvos autom</w:t>
      </w:r>
      <w:r>
        <w:t>obilių kelių direkcijos lėšomis</w:t>
      </w:r>
      <w:r w:rsidR="00C0620F">
        <w:t>.</w:t>
      </w:r>
    </w:p>
    <w:p w:rsidR="00EC06CE" w:rsidRPr="007F1EFF" w:rsidRDefault="00EC06CE" w:rsidP="00EC06CE">
      <w:pPr>
        <w:pStyle w:val="Style"/>
        <w:tabs>
          <w:tab w:val="num" w:pos="7165"/>
        </w:tabs>
        <w:ind w:left="709"/>
        <w:jc w:val="both"/>
      </w:pPr>
    </w:p>
    <w:p w:rsidR="00EC06CE" w:rsidRPr="0034113E" w:rsidRDefault="00EC06CE" w:rsidP="0034113E">
      <w:pPr>
        <w:pStyle w:val="Betarp"/>
        <w:numPr>
          <w:ilvl w:val="0"/>
          <w:numId w:val="10"/>
        </w:numPr>
        <w:tabs>
          <w:tab w:val="left" w:pos="993"/>
        </w:tabs>
        <w:ind w:left="0" w:firstLine="709"/>
        <w:jc w:val="center"/>
        <w:rPr>
          <w:b/>
          <w:bCs/>
        </w:rPr>
      </w:pPr>
      <w:r w:rsidRPr="007F1EFF">
        <w:rPr>
          <w:b/>
        </w:rPr>
        <w:t xml:space="preserve"> </w:t>
      </w:r>
      <w:r w:rsidR="00312CB3" w:rsidRPr="003A0175">
        <w:rPr>
          <w:b/>
          <w:bCs/>
        </w:rPr>
        <w:t>SUTARTIES KAINA IR KAINODAROS TAISYKLĖS</w:t>
      </w:r>
    </w:p>
    <w:p w:rsidR="00EC06CE" w:rsidRPr="00312CB3" w:rsidRDefault="00EC06CE" w:rsidP="00312CB3">
      <w:pPr>
        <w:pStyle w:val="Sraopastraipa"/>
        <w:numPr>
          <w:ilvl w:val="0"/>
          <w:numId w:val="9"/>
        </w:numPr>
        <w:tabs>
          <w:tab w:val="left" w:pos="1134"/>
        </w:tabs>
        <w:ind w:left="0" w:firstLine="709"/>
        <w:jc w:val="both"/>
        <w:rPr>
          <w:szCs w:val="24"/>
        </w:rPr>
      </w:pPr>
      <w:proofErr w:type="spellStart"/>
      <w:r w:rsidRPr="00312CB3">
        <w:rPr>
          <w:szCs w:val="24"/>
        </w:rPr>
        <w:t>Bendra</w:t>
      </w:r>
      <w:proofErr w:type="spellEnd"/>
      <w:r w:rsidRPr="00312CB3">
        <w:rPr>
          <w:szCs w:val="24"/>
        </w:rPr>
        <w:t xml:space="preserve"> </w:t>
      </w:r>
      <w:proofErr w:type="spellStart"/>
      <w:r w:rsidRPr="00312CB3">
        <w:rPr>
          <w:szCs w:val="24"/>
        </w:rPr>
        <w:t>Sutarties</w:t>
      </w:r>
      <w:proofErr w:type="spellEnd"/>
      <w:r w:rsidRPr="00312CB3">
        <w:rPr>
          <w:szCs w:val="24"/>
        </w:rPr>
        <w:t xml:space="preserve"> </w:t>
      </w:r>
      <w:proofErr w:type="spellStart"/>
      <w:r w:rsidRPr="00312CB3">
        <w:rPr>
          <w:szCs w:val="24"/>
        </w:rPr>
        <w:t>objekto</w:t>
      </w:r>
      <w:proofErr w:type="spellEnd"/>
      <w:r w:rsidRPr="00312CB3">
        <w:rPr>
          <w:szCs w:val="24"/>
        </w:rPr>
        <w:t xml:space="preserve"> </w:t>
      </w:r>
      <w:proofErr w:type="spellStart"/>
      <w:r w:rsidRPr="00312CB3">
        <w:rPr>
          <w:szCs w:val="24"/>
        </w:rPr>
        <w:t>kaina</w:t>
      </w:r>
      <w:proofErr w:type="spellEnd"/>
      <w:r w:rsidRPr="00312CB3">
        <w:rPr>
          <w:szCs w:val="24"/>
        </w:rPr>
        <w:t xml:space="preserve">, </w:t>
      </w:r>
      <w:proofErr w:type="spellStart"/>
      <w:r w:rsidRPr="00312CB3">
        <w:rPr>
          <w:szCs w:val="24"/>
        </w:rPr>
        <w:t>nurodyta</w:t>
      </w:r>
      <w:proofErr w:type="spellEnd"/>
      <w:r w:rsidRPr="00312CB3">
        <w:rPr>
          <w:szCs w:val="24"/>
        </w:rPr>
        <w:t xml:space="preserve"> </w:t>
      </w:r>
      <w:proofErr w:type="spellStart"/>
      <w:r w:rsidRPr="00312CB3">
        <w:rPr>
          <w:szCs w:val="24"/>
        </w:rPr>
        <w:t>rangovo</w:t>
      </w:r>
      <w:proofErr w:type="spellEnd"/>
      <w:r w:rsidRPr="00312CB3">
        <w:rPr>
          <w:szCs w:val="24"/>
        </w:rPr>
        <w:t xml:space="preserve"> </w:t>
      </w:r>
      <w:proofErr w:type="spellStart"/>
      <w:r w:rsidRPr="00312CB3">
        <w:rPr>
          <w:szCs w:val="24"/>
        </w:rPr>
        <w:t>pasiūlyme</w:t>
      </w:r>
      <w:proofErr w:type="spellEnd"/>
      <w:r w:rsidRPr="00312CB3">
        <w:rPr>
          <w:szCs w:val="24"/>
        </w:rPr>
        <w:t xml:space="preserve"> (</w:t>
      </w:r>
      <w:proofErr w:type="spellStart"/>
      <w:r w:rsidRPr="00312CB3">
        <w:rPr>
          <w:szCs w:val="24"/>
        </w:rPr>
        <w:t>toliau</w:t>
      </w:r>
      <w:proofErr w:type="spellEnd"/>
      <w:r w:rsidRPr="00312CB3">
        <w:rPr>
          <w:szCs w:val="24"/>
        </w:rPr>
        <w:t xml:space="preserve"> </w:t>
      </w:r>
      <w:proofErr w:type="spellStart"/>
      <w:r w:rsidRPr="00312CB3">
        <w:rPr>
          <w:szCs w:val="24"/>
        </w:rPr>
        <w:t>tekste</w:t>
      </w:r>
      <w:proofErr w:type="spellEnd"/>
      <w:r w:rsidR="00B5412C">
        <w:rPr>
          <w:szCs w:val="24"/>
        </w:rPr>
        <w:t xml:space="preserve"> </w:t>
      </w:r>
      <w:r w:rsidRPr="00312CB3">
        <w:rPr>
          <w:szCs w:val="24"/>
        </w:rPr>
        <w:t xml:space="preserve">- </w:t>
      </w:r>
      <w:proofErr w:type="spellStart"/>
      <w:r w:rsidRPr="00312CB3">
        <w:rPr>
          <w:szCs w:val="24"/>
        </w:rPr>
        <w:t>Sutarties</w:t>
      </w:r>
      <w:proofErr w:type="spellEnd"/>
      <w:r w:rsidRPr="00312CB3">
        <w:rPr>
          <w:szCs w:val="24"/>
        </w:rPr>
        <w:t xml:space="preserve"> </w:t>
      </w:r>
      <w:proofErr w:type="spellStart"/>
      <w:r w:rsidRPr="00312CB3">
        <w:rPr>
          <w:szCs w:val="24"/>
        </w:rPr>
        <w:t>kaina</w:t>
      </w:r>
      <w:proofErr w:type="spellEnd"/>
      <w:r w:rsidRPr="00312CB3">
        <w:rPr>
          <w:szCs w:val="24"/>
        </w:rPr>
        <w:t xml:space="preserve">) </w:t>
      </w:r>
      <w:proofErr w:type="spellStart"/>
      <w:r w:rsidRPr="00312CB3">
        <w:rPr>
          <w:szCs w:val="24"/>
        </w:rPr>
        <w:t>yra</w:t>
      </w:r>
      <w:proofErr w:type="spellEnd"/>
      <w:r w:rsidRPr="00312CB3">
        <w:rPr>
          <w:szCs w:val="24"/>
        </w:rPr>
        <w:t>:</w:t>
      </w:r>
    </w:p>
    <w:tbl>
      <w:tblPr>
        <w:tblW w:w="9498" w:type="dxa"/>
        <w:tblInd w:w="-34" w:type="dxa"/>
        <w:tblLayout w:type="fixed"/>
        <w:tblLook w:val="04A0"/>
      </w:tblPr>
      <w:tblGrid>
        <w:gridCol w:w="34"/>
        <w:gridCol w:w="675"/>
        <w:gridCol w:w="2977"/>
        <w:gridCol w:w="1559"/>
        <w:gridCol w:w="1560"/>
        <w:gridCol w:w="1134"/>
        <w:gridCol w:w="1559"/>
      </w:tblGrid>
      <w:tr w:rsidR="00EC06CE" w:rsidRPr="007F1EFF" w:rsidTr="006436B4">
        <w:trPr>
          <w:trHeight w:val="401"/>
        </w:trPr>
        <w:tc>
          <w:tcPr>
            <w:tcW w:w="709" w:type="dxa"/>
            <w:gridSpan w:val="2"/>
            <w:tcBorders>
              <w:top w:val="single" w:sz="4" w:space="0" w:color="auto"/>
              <w:left w:val="single" w:sz="4" w:space="0" w:color="auto"/>
              <w:bottom w:val="single" w:sz="4" w:space="0" w:color="auto"/>
              <w:right w:val="nil"/>
            </w:tcBorders>
            <w:hideMark/>
          </w:tcPr>
          <w:p w:rsidR="00EC06CE" w:rsidRPr="007F1EFF" w:rsidRDefault="00EC06CE" w:rsidP="009D4CC5">
            <w:pPr>
              <w:spacing w:after="0" w:line="240" w:lineRule="auto"/>
              <w:jc w:val="both"/>
              <w:rPr>
                <w:szCs w:val="24"/>
              </w:rPr>
            </w:pPr>
            <w:r w:rsidRPr="007F1EFF">
              <w:rPr>
                <w:szCs w:val="24"/>
              </w:rPr>
              <w:t>Eil.</w:t>
            </w:r>
          </w:p>
          <w:p w:rsidR="00EC06CE" w:rsidRPr="007F1EFF" w:rsidRDefault="00EC06CE" w:rsidP="009D4CC5">
            <w:pPr>
              <w:widowControl w:val="0"/>
              <w:autoSpaceDE w:val="0"/>
              <w:autoSpaceDN w:val="0"/>
              <w:adjustRightInd w:val="0"/>
              <w:spacing w:after="0" w:line="240" w:lineRule="auto"/>
              <w:jc w:val="both"/>
              <w:rPr>
                <w:szCs w:val="24"/>
              </w:rPr>
            </w:pPr>
            <w:r w:rsidRPr="007F1EFF">
              <w:rPr>
                <w:szCs w:val="24"/>
              </w:rPr>
              <w:t>Nr.</w:t>
            </w:r>
          </w:p>
        </w:tc>
        <w:tc>
          <w:tcPr>
            <w:tcW w:w="4536" w:type="dxa"/>
            <w:gridSpan w:val="2"/>
            <w:tcBorders>
              <w:top w:val="single" w:sz="4" w:space="0" w:color="auto"/>
              <w:left w:val="single" w:sz="2" w:space="0" w:color="000000"/>
              <w:bottom w:val="single" w:sz="4" w:space="0" w:color="auto"/>
              <w:right w:val="nil"/>
            </w:tcBorders>
            <w:hideMark/>
          </w:tcPr>
          <w:p w:rsidR="00EC06CE" w:rsidRPr="007F1EFF" w:rsidRDefault="00EC06CE" w:rsidP="009D4CC5">
            <w:pPr>
              <w:pStyle w:val="Pagrindinistekstas"/>
              <w:spacing w:after="0" w:line="240" w:lineRule="auto"/>
              <w:jc w:val="center"/>
              <w:rPr>
                <w:sz w:val="24"/>
                <w:szCs w:val="24"/>
              </w:rPr>
            </w:pPr>
            <w:r w:rsidRPr="007F1EFF">
              <w:rPr>
                <w:sz w:val="24"/>
                <w:szCs w:val="24"/>
              </w:rPr>
              <w:t>Pavadinimas</w:t>
            </w:r>
          </w:p>
        </w:tc>
        <w:tc>
          <w:tcPr>
            <w:tcW w:w="1560" w:type="dxa"/>
            <w:tcBorders>
              <w:top w:val="single" w:sz="4" w:space="0" w:color="auto"/>
              <w:left w:val="single" w:sz="2" w:space="0" w:color="000000"/>
              <w:bottom w:val="single" w:sz="4" w:space="0" w:color="auto"/>
              <w:right w:val="single" w:sz="4" w:space="0" w:color="auto"/>
            </w:tcBorders>
            <w:hideMark/>
          </w:tcPr>
          <w:p w:rsidR="00EC06CE" w:rsidRPr="007F1EFF" w:rsidRDefault="00EC06CE" w:rsidP="009D4CC5">
            <w:pPr>
              <w:spacing w:after="0" w:line="240" w:lineRule="auto"/>
              <w:rPr>
                <w:szCs w:val="24"/>
              </w:rPr>
            </w:pPr>
            <w:r w:rsidRPr="007F1EFF">
              <w:rPr>
                <w:szCs w:val="24"/>
              </w:rPr>
              <w:t>Kaina EUR, be PVM</w:t>
            </w:r>
          </w:p>
        </w:tc>
        <w:tc>
          <w:tcPr>
            <w:tcW w:w="1134" w:type="dxa"/>
            <w:tcBorders>
              <w:top w:val="single" w:sz="4" w:space="0" w:color="auto"/>
              <w:left w:val="single" w:sz="2" w:space="0" w:color="000000"/>
              <w:bottom w:val="single" w:sz="4" w:space="0" w:color="auto"/>
              <w:right w:val="single" w:sz="2" w:space="0" w:color="000000"/>
            </w:tcBorders>
            <w:hideMark/>
          </w:tcPr>
          <w:p w:rsidR="00EC06CE" w:rsidRPr="007F1EFF" w:rsidRDefault="00EC06CE" w:rsidP="009D4CC5">
            <w:pPr>
              <w:spacing w:after="0" w:line="240" w:lineRule="auto"/>
              <w:rPr>
                <w:szCs w:val="24"/>
              </w:rPr>
            </w:pPr>
            <w:r w:rsidRPr="007F1EFF">
              <w:rPr>
                <w:szCs w:val="24"/>
              </w:rPr>
              <w:t>PVM, EUR</w:t>
            </w:r>
          </w:p>
        </w:tc>
        <w:tc>
          <w:tcPr>
            <w:tcW w:w="1559" w:type="dxa"/>
            <w:tcBorders>
              <w:top w:val="single" w:sz="4" w:space="0" w:color="auto"/>
              <w:left w:val="single" w:sz="2" w:space="0" w:color="000000"/>
              <w:bottom w:val="single" w:sz="4" w:space="0" w:color="auto"/>
              <w:right w:val="single" w:sz="2" w:space="0" w:color="000000"/>
            </w:tcBorders>
            <w:hideMark/>
          </w:tcPr>
          <w:p w:rsidR="00EC06CE" w:rsidRPr="007F1EFF" w:rsidRDefault="00EC06CE" w:rsidP="009D4CC5">
            <w:pPr>
              <w:spacing w:after="0" w:line="240" w:lineRule="auto"/>
              <w:rPr>
                <w:szCs w:val="24"/>
              </w:rPr>
            </w:pPr>
            <w:r w:rsidRPr="007F1EFF">
              <w:rPr>
                <w:szCs w:val="24"/>
              </w:rPr>
              <w:t>Kaina, EUR su PVM</w:t>
            </w:r>
          </w:p>
        </w:tc>
      </w:tr>
      <w:tr w:rsidR="00EC06CE" w:rsidRPr="007F1EFF" w:rsidTr="006436B4">
        <w:trPr>
          <w:trHeight w:val="549"/>
        </w:trPr>
        <w:tc>
          <w:tcPr>
            <w:tcW w:w="709" w:type="dxa"/>
            <w:gridSpan w:val="2"/>
            <w:tcBorders>
              <w:top w:val="single" w:sz="4" w:space="0" w:color="auto"/>
              <w:left w:val="single" w:sz="4" w:space="0" w:color="auto"/>
              <w:bottom w:val="single" w:sz="4" w:space="0" w:color="auto"/>
              <w:right w:val="nil"/>
            </w:tcBorders>
            <w:hideMark/>
          </w:tcPr>
          <w:p w:rsidR="00EC06CE" w:rsidRPr="007F1EFF" w:rsidRDefault="00EC06CE" w:rsidP="009D4CC5">
            <w:pPr>
              <w:jc w:val="both"/>
              <w:rPr>
                <w:szCs w:val="24"/>
              </w:rPr>
            </w:pPr>
            <w:r w:rsidRPr="007F1EFF">
              <w:rPr>
                <w:szCs w:val="24"/>
              </w:rPr>
              <w:t>1.</w:t>
            </w:r>
          </w:p>
        </w:tc>
        <w:tc>
          <w:tcPr>
            <w:tcW w:w="4536" w:type="dxa"/>
            <w:gridSpan w:val="2"/>
            <w:tcBorders>
              <w:top w:val="single" w:sz="4" w:space="0" w:color="auto"/>
              <w:left w:val="single" w:sz="2" w:space="0" w:color="000000"/>
              <w:bottom w:val="single" w:sz="4" w:space="0" w:color="auto"/>
              <w:right w:val="nil"/>
            </w:tcBorders>
            <w:hideMark/>
          </w:tcPr>
          <w:p w:rsidR="00EC06CE" w:rsidRPr="00E610B8" w:rsidRDefault="00E610B8" w:rsidP="009D4CC5">
            <w:pPr>
              <w:pStyle w:val="Pagrindinistekstas"/>
              <w:spacing w:after="0" w:line="240" w:lineRule="auto"/>
              <w:jc w:val="both"/>
              <w:rPr>
                <w:sz w:val="24"/>
                <w:szCs w:val="24"/>
              </w:rPr>
            </w:pPr>
            <w:proofErr w:type="spellStart"/>
            <w:r w:rsidRPr="00E610B8">
              <w:rPr>
                <w:sz w:val="24"/>
                <w:szCs w:val="24"/>
                <w:lang w:val="en-GB"/>
              </w:rPr>
              <w:t>Pralaidos</w:t>
            </w:r>
            <w:proofErr w:type="spellEnd"/>
            <w:r w:rsidRPr="00E610B8">
              <w:rPr>
                <w:sz w:val="24"/>
                <w:szCs w:val="24"/>
                <w:lang w:val="en-GB"/>
              </w:rPr>
              <w:t xml:space="preserve"> </w:t>
            </w:r>
            <w:proofErr w:type="spellStart"/>
            <w:r w:rsidRPr="00E610B8">
              <w:rPr>
                <w:sz w:val="24"/>
                <w:szCs w:val="24"/>
                <w:lang w:val="en-GB"/>
              </w:rPr>
              <w:t>remonto</w:t>
            </w:r>
            <w:proofErr w:type="spellEnd"/>
            <w:r w:rsidRPr="00E610B8">
              <w:rPr>
                <w:sz w:val="24"/>
                <w:szCs w:val="24"/>
                <w:lang w:val="en-GB"/>
              </w:rPr>
              <w:t xml:space="preserve"> </w:t>
            </w:r>
            <w:proofErr w:type="spellStart"/>
            <w:r w:rsidRPr="00E610B8">
              <w:rPr>
                <w:sz w:val="24"/>
                <w:szCs w:val="24"/>
                <w:lang w:val="en-GB"/>
              </w:rPr>
              <w:t>darbai</w:t>
            </w:r>
            <w:proofErr w:type="spellEnd"/>
            <w:r w:rsidRPr="00E610B8">
              <w:rPr>
                <w:sz w:val="24"/>
                <w:szCs w:val="24"/>
                <w:lang w:val="en-GB"/>
              </w:rPr>
              <w:t xml:space="preserve"> </w:t>
            </w:r>
            <w:proofErr w:type="spellStart"/>
            <w:r w:rsidRPr="00E610B8">
              <w:rPr>
                <w:sz w:val="24"/>
                <w:szCs w:val="24"/>
                <w:lang w:val="en-GB"/>
              </w:rPr>
              <w:t>kelyje</w:t>
            </w:r>
            <w:proofErr w:type="spellEnd"/>
            <w:r w:rsidRPr="00E610B8">
              <w:rPr>
                <w:sz w:val="24"/>
                <w:szCs w:val="24"/>
                <w:lang w:val="en-GB"/>
              </w:rPr>
              <w:t xml:space="preserve"> </w:t>
            </w:r>
            <w:proofErr w:type="spellStart"/>
            <w:r w:rsidRPr="00E610B8">
              <w:rPr>
                <w:sz w:val="24"/>
                <w:szCs w:val="24"/>
                <w:lang w:val="en-GB"/>
              </w:rPr>
              <w:t>Kardokai</w:t>
            </w:r>
            <w:proofErr w:type="spellEnd"/>
            <w:r w:rsidRPr="00E610B8">
              <w:rPr>
                <w:sz w:val="24"/>
                <w:szCs w:val="24"/>
                <w:lang w:val="en-GB"/>
              </w:rPr>
              <w:t xml:space="preserve"> -  </w:t>
            </w:r>
            <w:proofErr w:type="spellStart"/>
            <w:r w:rsidRPr="00E610B8">
              <w:rPr>
                <w:sz w:val="24"/>
                <w:szCs w:val="24"/>
                <w:lang w:val="en-GB"/>
              </w:rPr>
              <w:t>Baziūkai</w:t>
            </w:r>
            <w:proofErr w:type="spellEnd"/>
            <w:r w:rsidRPr="00E610B8">
              <w:rPr>
                <w:sz w:val="24"/>
                <w:szCs w:val="24"/>
                <w:lang w:val="en-GB"/>
              </w:rPr>
              <w:t xml:space="preserve"> Nr. KR0651</w:t>
            </w:r>
          </w:p>
        </w:tc>
        <w:tc>
          <w:tcPr>
            <w:tcW w:w="1560" w:type="dxa"/>
            <w:tcBorders>
              <w:top w:val="single" w:sz="4" w:space="0" w:color="auto"/>
              <w:left w:val="single" w:sz="2" w:space="0" w:color="000000"/>
              <w:bottom w:val="single" w:sz="4" w:space="0" w:color="auto"/>
              <w:right w:val="single" w:sz="4" w:space="0" w:color="auto"/>
            </w:tcBorders>
          </w:tcPr>
          <w:p w:rsidR="00EC06CE" w:rsidRPr="007F1EFF" w:rsidRDefault="0033353F" w:rsidP="009D4CC5">
            <w:pPr>
              <w:rPr>
                <w:szCs w:val="24"/>
              </w:rPr>
            </w:pPr>
            <w:r>
              <w:rPr>
                <w:szCs w:val="24"/>
              </w:rPr>
              <w:t>1652,73</w:t>
            </w:r>
          </w:p>
        </w:tc>
        <w:tc>
          <w:tcPr>
            <w:tcW w:w="1134" w:type="dxa"/>
            <w:tcBorders>
              <w:top w:val="single" w:sz="4" w:space="0" w:color="auto"/>
              <w:left w:val="single" w:sz="2" w:space="0" w:color="000000"/>
              <w:bottom w:val="single" w:sz="4" w:space="0" w:color="auto"/>
              <w:right w:val="single" w:sz="2" w:space="0" w:color="000000"/>
            </w:tcBorders>
          </w:tcPr>
          <w:p w:rsidR="00EC06CE" w:rsidRPr="007F1EFF" w:rsidRDefault="0033353F" w:rsidP="009D4CC5">
            <w:pPr>
              <w:rPr>
                <w:szCs w:val="24"/>
              </w:rPr>
            </w:pPr>
            <w:r>
              <w:rPr>
                <w:szCs w:val="24"/>
              </w:rPr>
              <w:t>347,07</w:t>
            </w:r>
          </w:p>
        </w:tc>
        <w:tc>
          <w:tcPr>
            <w:tcW w:w="1559" w:type="dxa"/>
            <w:tcBorders>
              <w:top w:val="single" w:sz="4" w:space="0" w:color="auto"/>
              <w:left w:val="single" w:sz="2" w:space="0" w:color="000000"/>
              <w:bottom w:val="single" w:sz="4" w:space="0" w:color="auto"/>
              <w:right w:val="single" w:sz="2" w:space="0" w:color="000000"/>
            </w:tcBorders>
          </w:tcPr>
          <w:p w:rsidR="00EC06CE" w:rsidRPr="007F1EFF" w:rsidRDefault="0033353F" w:rsidP="009D4CC5">
            <w:pPr>
              <w:rPr>
                <w:szCs w:val="24"/>
              </w:rPr>
            </w:pPr>
            <w:r>
              <w:rPr>
                <w:szCs w:val="24"/>
              </w:rPr>
              <w:t>1999,80</w:t>
            </w:r>
          </w:p>
        </w:tc>
      </w:tr>
      <w:tr w:rsidR="00EC06CE" w:rsidRPr="007F1EFF" w:rsidTr="006436B4">
        <w:trPr>
          <w:gridBefore w:val="1"/>
          <w:wBefore w:w="34" w:type="dxa"/>
          <w:trHeight w:val="214"/>
        </w:trPr>
        <w:tc>
          <w:tcPr>
            <w:tcW w:w="3652" w:type="dxa"/>
            <w:gridSpan w:val="2"/>
            <w:hideMark/>
          </w:tcPr>
          <w:p w:rsidR="00EC06CE" w:rsidRPr="007F1EFF" w:rsidRDefault="00EC06CE" w:rsidP="009D4CC5">
            <w:pPr>
              <w:spacing w:before="100" w:beforeAutospacing="1" w:after="100" w:afterAutospacing="1" w:line="240" w:lineRule="auto"/>
              <w:jc w:val="both"/>
              <w:rPr>
                <w:szCs w:val="24"/>
              </w:rPr>
            </w:pPr>
          </w:p>
        </w:tc>
        <w:tc>
          <w:tcPr>
            <w:tcW w:w="5812" w:type="dxa"/>
            <w:gridSpan w:val="4"/>
            <w:hideMark/>
          </w:tcPr>
          <w:p w:rsidR="00EC06CE" w:rsidRPr="007F1EFF" w:rsidRDefault="00EC06CE" w:rsidP="009D4CC5">
            <w:pPr>
              <w:spacing w:before="100" w:beforeAutospacing="1" w:after="100" w:afterAutospacing="1" w:line="240" w:lineRule="auto"/>
              <w:jc w:val="both"/>
              <w:rPr>
                <w:szCs w:val="24"/>
              </w:rPr>
            </w:pPr>
          </w:p>
        </w:tc>
      </w:tr>
    </w:tbl>
    <w:p w:rsidR="002B379C" w:rsidRPr="007F1EFF" w:rsidRDefault="00EC06CE" w:rsidP="002B379C">
      <w:pPr>
        <w:spacing w:after="0" w:line="240" w:lineRule="auto"/>
        <w:ind w:firstLine="709"/>
        <w:jc w:val="both"/>
        <w:rPr>
          <w:color w:val="FF0000"/>
          <w:szCs w:val="24"/>
        </w:rPr>
      </w:pPr>
      <w:r w:rsidRPr="007F1EFF">
        <w:rPr>
          <w:b/>
          <w:szCs w:val="24"/>
        </w:rPr>
        <w:t xml:space="preserve">Sutarties objekto kaina su PVM yra </w:t>
      </w:r>
      <w:r w:rsidR="0033353F">
        <w:rPr>
          <w:b/>
          <w:szCs w:val="24"/>
        </w:rPr>
        <w:t>1999,80</w:t>
      </w:r>
      <w:r w:rsidRPr="007F1EFF">
        <w:rPr>
          <w:b/>
          <w:szCs w:val="24"/>
        </w:rPr>
        <w:t xml:space="preserve"> </w:t>
      </w:r>
      <w:proofErr w:type="spellStart"/>
      <w:r w:rsidRPr="007F1EFF">
        <w:rPr>
          <w:b/>
          <w:szCs w:val="24"/>
        </w:rPr>
        <w:t>Eur</w:t>
      </w:r>
      <w:proofErr w:type="spellEnd"/>
      <w:r w:rsidRPr="007F1EFF">
        <w:rPr>
          <w:b/>
          <w:szCs w:val="24"/>
        </w:rPr>
        <w:t xml:space="preserve"> </w:t>
      </w:r>
      <w:r w:rsidR="00F841EE">
        <w:rPr>
          <w:szCs w:val="24"/>
        </w:rPr>
        <w:t>(</w:t>
      </w:r>
      <w:r w:rsidR="0033353F">
        <w:rPr>
          <w:szCs w:val="24"/>
        </w:rPr>
        <w:t>Vienas tūkstantis devyni šimtai devyniasdešimt devyni</w:t>
      </w:r>
      <w:r w:rsidR="002B379C">
        <w:rPr>
          <w:szCs w:val="24"/>
        </w:rPr>
        <w:t xml:space="preserve"> eurai </w:t>
      </w:r>
      <w:r w:rsidR="0033353F">
        <w:rPr>
          <w:szCs w:val="24"/>
        </w:rPr>
        <w:t>80</w:t>
      </w:r>
      <w:r w:rsidR="00F841EE">
        <w:rPr>
          <w:szCs w:val="24"/>
        </w:rPr>
        <w:t xml:space="preserve"> ct.)</w:t>
      </w:r>
      <w:r w:rsidR="002B379C">
        <w:rPr>
          <w:szCs w:val="24"/>
        </w:rPr>
        <w:t xml:space="preserve">, </w:t>
      </w:r>
      <w:r w:rsidR="002B379C" w:rsidRPr="007F1EFF">
        <w:rPr>
          <w:szCs w:val="24"/>
        </w:rPr>
        <w:t>tame skaičiuje 21</w:t>
      </w:r>
      <w:r w:rsidR="002B379C" w:rsidRPr="007F1EFF">
        <w:rPr>
          <w:szCs w:val="24"/>
          <w:lang w:val="en-US"/>
        </w:rPr>
        <w:t>%</w:t>
      </w:r>
      <w:r w:rsidR="002B379C" w:rsidRPr="007F1EFF">
        <w:rPr>
          <w:szCs w:val="24"/>
        </w:rPr>
        <w:t xml:space="preserve"> PVM sudaro </w:t>
      </w:r>
      <w:r w:rsidR="0033353F">
        <w:rPr>
          <w:szCs w:val="24"/>
        </w:rPr>
        <w:t>347,07</w:t>
      </w:r>
      <w:r w:rsidR="002B379C" w:rsidRPr="007F1EFF">
        <w:rPr>
          <w:szCs w:val="24"/>
        </w:rPr>
        <w:t xml:space="preserve"> </w:t>
      </w:r>
      <w:proofErr w:type="spellStart"/>
      <w:r w:rsidR="002B379C" w:rsidRPr="007F1EFF">
        <w:rPr>
          <w:szCs w:val="24"/>
        </w:rPr>
        <w:t>Eur</w:t>
      </w:r>
      <w:proofErr w:type="spellEnd"/>
      <w:r w:rsidR="002B379C" w:rsidRPr="007F1EFF">
        <w:rPr>
          <w:szCs w:val="24"/>
        </w:rPr>
        <w:t xml:space="preserve"> (</w:t>
      </w:r>
      <w:r w:rsidR="0033353F">
        <w:rPr>
          <w:szCs w:val="24"/>
        </w:rPr>
        <w:t>Trys šimtai keturiasdešimt septyni</w:t>
      </w:r>
      <w:r w:rsidR="002B379C" w:rsidRPr="007F1EFF">
        <w:rPr>
          <w:szCs w:val="24"/>
        </w:rPr>
        <w:t xml:space="preserve"> eurai ir </w:t>
      </w:r>
      <w:r w:rsidR="0033353F">
        <w:rPr>
          <w:szCs w:val="24"/>
        </w:rPr>
        <w:t>07</w:t>
      </w:r>
      <w:r w:rsidR="002B379C" w:rsidRPr="007F1EFF">
        <w:rPr>
          <w:szCs w:val="24"/>
        </w:rPr>
        <w:t xml:space="preserve"> ct.).</w:t>
      </w:r>
    </w:p>
    <w:p w:rsidR="00EC06CE" w:rsidRDefault="00EC06CE" w:rsidP="00312CB3">
      <w:pPr>
        <w:pStyle w:val="Style"/>
        <w:numPr>
          <w:ilvl w:val="0"/>
          <w:numId w:val="9"/>
        </w:numPr>
        <w:tabs>
          <w:tab w:val="left" w:pos="993"/>
          <w:tab w:val="left" w:pos="1276"/>
        </w:tabs>
        <w:ind w:left="0" w:right="49" w:firstLine="709"/>
        <w:jc w:val="both"/>
      </w:pPr>
      <w:r w:rsidRPr="007F1EFF">
        <w:t xml:space="preserve">Į Sutarties kainą yra įskaičiuoti visi Rangovo patiriami darbų atlikimo kaštai, medžiagų, įrangos bei priemonių įsigijimo išlaidos, Rangovo  mokami mokesčiai, rinkliavos ir kitos išlaidos, susijusios su Sutarties įsipareigojimų vykdymu. </w:t>
      </w:r>
    </w:p>
    <w:p w:rsidR="00010F6A" w:rsidRPr="00106556" w:rsidRDefault="00010F6A" w:rsidP="00010F6A">
      <w:pPr>
        <w:pStyle w:val="Sraopastraipa"/>
        <w:numPr>
          <w:ilvl w:val="0"/>
          <w:numId w:val="9"/>
        </w:numPr>
        <w:tabs>
          <w:tab w:val="left" w:pos="709"/>
          <w:tab w:val="left" w:pos="993"/>
        </w:tabs>
        <w:ind w:left="0" w:firstLine="709"/>
        <w:jc w:val="both"/>
        <w:rPr>
          <w:rFonts w:ascii="Times New Roman" w:eastAsia="Calibri" w:hAnsi="Times New Roman"/>
          <w:szCs w:val="24"/>
        </w:rPr>
      </w:pPr>
      <w:proofErr w:type="spellStart"/>
      <w:r w:rsidRPr="00106556">
        <w:rPr>
          <w:rFonts w:ascii="Times New Roman" w:eastAsia="Calibri" w:hAnsi="Times New Roman"/>
          <w:szCs w:val="24"/>
        </w:rPr>
        <w:t>Sutartyje</w:t>
      </w:r>
      <w:proofErr w:type="spellEnd"/>
      <w:r w:rsidRPr="00106556">
        <w:rPr>
          <w:rFonts w:ascii="Times New Roman" w:eastAsia="Calibri" w:hAnsi="Times New Roman"/>
          <w:szCs w:val="24"/>
        </w:rPr>
        <w:t xml:space="preserve"> </w:t>
      </w:r>
      <w:proofErr w:type="spellStart"/>
      <w:r w:rsidRPr="00106556">
        <w:rPr>
          <w:rFonts w:ascii="Times New Roman" w:eastAsia="Calibri" w:hAnsi="Times New Roman"/>
          <w:szCs w:val="24"/>
        </w:rPr>
        <w:t>taikoma</w:t>
      </w:r>
      <w:proofErr w:type="spellEnd"/>
      <w:r w:rsidRPr="00106556">
        <w:rPr>
          <w:rFonts w:ascii="Times New Roman" w:eastAsia="Calibri" w:hAnsi="Times New Roman"/>
          <w:szCs w:val="24"/>
        </w:rPr>
        <w:t xml:space="preserve"> </w:t>
      </w:r>
      <w:proofErr w:type="spellStart"/>
      <w:r w:rsidRPr="00106556">
        <w:rPr>
          <w:rFonts w:ascii="Times New Roman" w:hAnsi="Times New Roman"/>
          <w:szCs w:val="24"/>
        </w:rPr>
        <w:t>fiksuotos</w:t>
      </w:r>
      <w:proofErr w:type="spellEnd"/>
      <w:r w:rsidRPr="00106556">
        <w:rPr>
          <w:rFonts w:ascii="Times New Roman" w:hAnsi="Times New Roman"/>
          <w:szCs w:val="24"/>
        </w:rPr>
        <w:t xml:space="preserve"> </w:t>
      </w:r>
      <w:proofErr w:type="spellStart"/>
      <w:r w:rsidRPr="00106556">
        <w:rPr>
          <w:rFonts w:ascii="Times New Roman" w:hAnsi="Times New Roman"/>
          <w:szCs w:val="24"/>
        </w:rPr>
        <w:t>kainos</w:t>
      </w:r>
      <w:proofErr w:type="spellEnd"/>
      <w:r w:rsidRPr="00106556">
        <w:rPr>
          <w:rFonts w:ascii="Times New Roman" w:hAnsi="Times New Roman"/>
          <w:i/>
          <w:iCs/>
          <w:szCs w:val="24"/>
        </w:rPr>
        <w:t xml:space="preserve"> </w:t>
      </w:r>
      <w:proofErr w:type="spellStart"/>
      <w:r w:rsidRPr="00106556">
        <w:rPr>
          <w:rFonts w:ascii="Times New Roman" w:hAnsi="Times New Roman"/>
          <w:szCs w:val="24"/>
        </w:rPr>
        <w:t>kainodara</w:t>
      </w:r>
      <w:proofErr w:type="spellEnd"/>
      <w:r w:rsidRPr="00106556">
        <w:rPr>
          <w:rFonts w:ascii="Times New Roman" w:hAnsi="Times New Roman"/>
          <w:szCs w:val="24"/>
        </w:rPr>
        <w:t xml:space="preserve">. </w:t>
      </w:r>
    </w:p>
    <w:p w:rsidR="00010F6A" w:rsidRDefault="00100B81" w:rsidP="00312CB3">
      <w:pPr>
        <w:pStyle w:val="Style"/>
        <w:numPr>
          <w:ilvl w:val="0"/>
          <w:numId w:val="9"/>
        </w:numPr>
        <w:tabs>
          <w:tab w:val="left" w:pos="993"/>
          <w:tab w:val="left" w:pos="1276"/>
        </w:tabs>
        <w:ind w:left="0" w:right="49" w:firstLine="709"/>
        <w:jc w:val="both"/>
      </w:pPr>
      <w:r w:rsidRPr="005041E9">
        <w:t xml:space="preserve">Sutarties kaina nurodyta Sutarties </w:t>
      </w:r>
      <w:r>
        <w:t>5</w:t>
      </w:r>
      <w:r w:rsidRPr="005041E9">
        <w:t xml:space="preserve"> punkte yra galutinė ir apima visas tiesiogines ir netiesiogines su darbų atlikimu susijusias visas išlaidas ir mokesčius</w:t>
      </w:r>
      <w:r>
        <w:t>.</w:t>
      </w:r>
    </w:p>
    <w:p w:rsidR="000E6371" w:rsidRPr="007F1EFF" w:rsidRDefault="000E6371" w:rsidP="00312CB3">
      <w:pPr>
        <w:pStyle w:val="Style"/>
        <w:numPr>
          <w:ilvl w:val="0"/>
          <w:numId w:val="9"/>
        </w:numPr>
        <w:tabs>
          <w:tab w:val="left" w:pos="993"/>
          <w:tab w:val="left" w:pos="1276"/>
        </w:tabs>
        <w:ind w:left="0" w:right="49" w:firstLine="709"/>
        <w:jc w:val="both"/>
      </w:pPr>
      <w:r>
        <w:t>Sutarties kaina dėl pasikeitusių mokesčių perskaičiuojama nebus.</w:t>
      </w:r>
    </w:p>
    <w:p w:rsidR="00EC06CE" w:rsidRDefault="007F1EFF" w:rsidP="00312CB3">
      <w:pPr>
        <w:pStyle w:val="Style"/>
        <w:numPr>
          <w:ilvl w:val="0"/>
          <w:numId w:val="9"/>
        </w:numPr>
        <w:tabs>
          <w:tab w:val="left" w:pos="993"/>
          <w:tab w:val="left" w:pos="1276"/>
        </w:tabs>
        <w:ind w:left="0" w:right="49" w:firstLine="709"/>
        <w:jc w:val="both"/>
      </w:pPr>
      <w:r w:rsidRPr="007F1EFF">
        <w:t>Apmokėjimas laikomas įvykdytu, kai pinigai patenka į Rangovo sąskaitoje-faktūroje nurodytą sąskaitą</w:t>
      </w:r>
      <w:r w:rsidR="00EC06CE" w:rsidRPr="007F1EFF">
        <w:t>.</w:t>
      </w:r>
    </w:p>
    <w:p w:rsidR="00EC06CE" w:rsidRPr="007F1EFF" w:rsidRDefault="007F1EFF" w:rsidP="00B00B5E">
      <w:pPr>
        <w:pStyle w:val="Style"/>
        <w:numPr>
          <w:ilvl w:val="0"/>
          <w:numId w:val="9"/>
        </w:numPr>
        <w:tabs>
          <w:tab w:val="left" w:pos="993"/>
          <w:tab w:val="left" w:pos="1276"/>
        </w:tabs>
        <w:ind w:left="0" w:right="49" w:firstLine="709"/>
        <w:jc w:val="both"/>
      </w:pPr>
      <w:r w:rsidRPr="007F1EFF">
        <w:t>Rangovas ne vėli</w:t>
      </w:r>
      <w:r w:rsidR="00C0620F">
        <w:t>au kaip iki  einamojo mėnesio 23</w:t>
      </w:r>
      <w:r w:rsidRPr="007F1EFF">
        <w:t xml:space="preserve"> dienos  pateikia Užsakovui po 3 egz. atliktų darbų aktus F-2, pažymas apie atliktus darbus F-3, pasirašytus Rangovo. </w:t>
      </w:r>
      <w:r w:rsidRPr="00B00B5E">
        <w:rPr>
          <w:rStyle w:val="FontStyle13"/>
          <w:sz w:val="24"/>
          <w:szCs w:val="24"/>
        </w:rPr>
        <w:t>Atliktų darbų aktus ir pažymas apie atliktus darbus</w:t>
      </w:r>
      <w:r w:rsidRPr="007F1EFF">
        <w:t xml:space="preserve"> pasi</w:t>
      </w:r>
      <w:r w:rsidR="00C0620F">
        <w:t>rašius Užsakovui ir suderinus AB</w:t>
      </w:r>
      <w:r w:rsidRPr="007F1EFF">
        <w:t xml:space="preserve"> Lietuvos automobilių kelių direkcijos </w:t>
      </w:r>
      <w:r w:rsidR="00B00B5E">
        <w:t xml:space="preserve">Turto ir veiklos valdymo departamento </w:t>
      </w:r>
      <w:r w:rsidRPr="007F1EFF">
        <w:t xml:space="preserve">Vietinės reikšmės kelių skyriaus atstovu, Rangovas pateikia Užsakovui PVM sąskaitą-faktūrą. Už tinkamai atliktus darbus Rangovui </w:t>
      </w:r>
      <w:r w:rsidRPr="00B00B5E">
        <w:rPr>
          <w:rStyle w:val="FontStyle13"/>
          <w:sz w:val="24"/>
          <w:szCs w:val="24"/>
        </w:rPr>
        <w:t xml:space="preserve">apmokama </w:t>
      </w:r>
      <w:r w:rsidRPr="007F1EFF">
        <w:t>per 45 kalendorines dienas nuo sąskaitos-faktūros gavimo dienos. PVM sąskaitos-faktūros pateikiamos naudojantis informacinės sistemos „E. sąskaita“ priemonėmis</w:t>
      </w:r>
      <w:r w:rsidR="00EC06CE" w:rsidRPr="007F1EFF">
        <w:t>.</w:t>
      </w:r>
    </w:p>
    <w:p w:rsidR="00EC06CE" w:rsidRDefault="00EC06CE" w:rsidP="00EC06CE">
      <w:pPr>
        <w:pStyle w:val="Style"/>
        <w:ind w:right="49"/>
        <w:jc w:val="both"/>
      </w:pPr>
    </w:p>
    <w:p w:rsidR="00312CB3" w:rsidRPr="0034113E" w:rsidRDefault="00312CB3" w:rsidP="0034113E">
      <w:pPr>
        <w:pStyle w:val="Betarp"/>
        <w:numPr>
          <w:ilvl w:val="0"/>
          <w:numId w:val="10"/>
        </w:numPr>
        <w:tabs>
          <w:tab w:val="left" w:pos="993"/>
        </w:tabs>
        <w:ind w:left="0" w:firstLine="709"/>
        <w:jc w:val="center"/>
        <w:rPr>
          <w:b/>
        </w:rPr>
      </w:pPr>
      <w:r w:rsidRPr="00312CB3">
        <w:rPr>
          <w:b/>
        </w:rPr>
        <w:t>SUTARTIES GALIOJIMAS, VYKDYMO PRADŽIA, TRUKMĖ IR TERMINAI</w:t>
      </w:r>
    </w:p>
    <w:p w:rsidR="00312CB3" w:rsidRPr="00AE44D5" w:rsidRDefault="00B00B5E" w:rsidP="00312CB3">
      <w:pPr>
        <w:pStyle w:val="Sraopastraipa"/>
        <w:numPr>
          <w:ilvl w:val="0"/>
          <w:numId w:val="9"/>
        </w:numPr>
        <w:tabs>
          <w:tab w:val="left" w:pos="1134"/>
        </w:tabs>
        <w:ind w:left="0" w:firstLine="709"/>
        <w:jc w:val="both"/>
        <w:rPr>
          <w:rFonts w:ascii="Times New Roman" w:eastAsia="Calibri" w:hAnsi="Times New Roman"/>
          <w:bCs/>
          <w:szCs w:val="24"/>
        </w:rPr>
      </w:pPr>
      <w:proofErr w:type="spellStart"/>
      <w:proofErr w:type="gramStart"/>
      <w:r w:rsidRPr="00C108F6">
        <w:t>Darbai</w:t>
      </w:r>
      <w:proofErr w:type="spellEnd"/>
      <w:r w:rsidRPr="00C108F6">
        <w:t xml:space="preserve"> </w:t>
      </w:r>
      <w:r w:rsidRPr="00C108F6">
        <w:rPr>
          <w:i/>
          <w:iCs/>
        </w:rPr>
        <w:t xml:space="preserve"> </w:t>
      </w:r>
      <w:proofErr w:type="spellStart"/>
      <w:r w:rsidRPr="00C108F6">
        <w:t>turi</w:t>
      </w:r>
      <w:proofErr w:type="spellEnd"/>
      <w:proofErr w:type="gramEnd"/>
      <w:r w:rsidRPr="00C108F6">
        <w:t xml:space="preserve"> </w:t>
      </w:r>
      <w:proofErr w:type="spellStart"/>
      <w:r>
        <w:t>būti</w:t>
      </w:r>
      <w:proofErr w:type="spellEnd"/>
      <w:r>
        <w:t xml:space="preserve"> </w:t>
      </w:r>
      <w:bookmarkStart w:id="0" w:name="_Hlk124335611"/>
      <w:proofErr w:type="spellStart"/>
      <w:r>
        <w:t>atlikti</w:t>
      </w:r>
      <w:bookmarkEnd w:id="0"/>
      <w:proofErr w:type="spellEnd"/>
      <w:r>
        <w:t xml:space="preserve"> per 2 </w:t>
      </w:r>
      <w:proofErr w:type="spellStart"/>
      <w:r>
        <w:t>mėnesius</w:t>
      </w:r>
      <w:proofErr w:type="spellEnd"/>
      <w:r w:rsidRPr="0028088E">
        <w:t xml:space="preserve"> </w:t>
      </w:r>
      <w:proofErr w:type="spellStart"/>
      <w:r>
        <w:t>nuo</w:t>
      </w:r>
      <w:proofErr w:type="spellEnd"/>
      <w:r>
        <w:t xml:space="preserve"> </w:t>
      </w:r>
      <w:proofErr w:type="spellStart"/>
      <w:r w:rsidR="008D44C2">
        <w:t>darbų</w:t>
      </w:r>
      <w:proofErr w:type="spellEnd"/>
      <w:r w:rsidR="008D44C2">
        <w:t xml:space="preserve"> </w:t>
      </w:r>
      <w:proofErr w:type="spellStart"/>
      <w:r w:rsidR="008D44C2">
        <w:t>pradžios</w:t>
      </w:r>
      <w:proofErr w:type="spellEnd"/>
      <w:r w:rsidR="00312CB3">
        <w:rPr>
          <w:rFonts w:ascii="Times New Roman" w:hAnsi="Times New Roman"/>
          <w:szCs w:val="24"/>
        </w:rPr>
        <w:t>.</w:t>
      </w:r>
      <w:r w:rsidR="005E5086">
        <w:rPr>
          <w:rFonts w:ascii="Times New Roman" w:hAnsi="Times New Roman"/>
          <w:szCs w:val="24"/>
        </w:rPr>
        <w:t xml:space="preserve"> </w:t>
      </w:r>
      <w:proofErr w:type="spellStart"/>
      <w:r w:rsidR="005E5086">
        <w:rPr>
          <w:rFonts w:ascii="Times New Roman" w:hAnsi="Times New Roman"/>
          <w:szCs w:val="24"/>
        </w:rPr>
        <w:t>Darbų</w:t>
      </w:r>
      <w:proofErr w:type="spellEnd"/>
      <w:r w:rsidR="005E5086">
        <w:rPr>
          <w:rFonts w:ascii="Times New Roman" w:hAnsi="Times New Roman"/>
          <w:szCs w:val="24"/>
        </w:rPr>
        <w:t xml:space="preserve"> </w:t>
      </w:r>
      <w:proofErr w:type="spellStart"/>
      <w:r w:rsidR="005E5086">
        <w:rPr>
          <w:rFonts w:ascii="Times New Roman" w:hAnsi="Times New Roman"/>
          <w:szCs w:val="24"/>
        </w:rPr>
        <w:t>pradžia</w:t>
      </w:r>
      <w:proofErr w:type="spellEnd"/>
      <w:r w:rsidR="005E5086">
        <w:rPr>
          <w:rFonts w:ascii="Times New Roman" w:hAnsi="Times New Roman"/>
          <w:szCs w:val="24"/>
        </w:rPr>
        <w:t xml:space="preserve"> </w:t>
      </w:r>
      <w:proofErr w:type="spellStart"/>
      <w:r w:rsidR="005E5086">
        <w:rPr>
          <w:rFonts w:ascii="Times New Roman" w:hAnsi="Times New Roman"/>
          <w:szCs w:val="24"/>
        </w:rPr>
        <w:t>laikoma</w:t>
      </w:r>
      <w:proofErr w:type="spellEnd"/>
      <w:r w:rsidR="005E5086">
        <w:rPr>
          <w:rFonts w:ascii="Times New Roman" w:hAnsi="Times New Roman"/>
          <w:szCs w:val="24"/>
        </w:rPr>
        <w:t xml:space="preserve"> </w:t>
      </w:r>
      <w:proofErr w:type="spellStart"/>
      <w:r w:rsidR="005E5086">
        <w:rPr>
          <w:rFonts w:ascii="Times New Roman" w:hAnsi="Times New Roman"/>
          <w:szCs w:val="24"/>
        </w:rPr>
        <w:t>Sutarties</w:t>
      </w:r>
      <w:proofErr w:type="spellEnd"/>
      <w:r w:rsidR="005E5086">
        <w:rPr>
          <w:rFonts w:ascii="Times New Roman" w:hAnsi="Times New Roman"/>
          <w:szCs w:val="24"/>
        </w:rPr>
        <w:t xml:space="preserve"> </w:t>
      </w:r>
      <w:proofErr w:type="spellStart"/>
      <w:r w:rsidR="005E5086">
        <w:rPr>
          <w:rFonts w:ascii="Times New Roman" w:hAnsi="Times New Roman"/>
          <w:szCs w:val="24"/>
        </w:rPr>
        <w:t>įsigaliojimo</w:t>
      </w:r>
      <w:proofErr w:type="spellEnd"/>
      <w:r w:rsidR="005E5086">
        <w:rPr>
          <w:rFonts w:ascii="Times New Roman" w:hAnsi="Times New Roman"/>
          <w:szCs w:val="24"/>
        </w:rPr>
        <w:t xml:space="preserve"> data.</w:t>
      </w:r>
    </w:p>
    <w:p w:rsidR="00312CB3" w:rsidRPr="00AE44D5" w:rsidRDefault="00312CB3" w:rsidP="00312CB3">
      <w:pPr>
        <w:pStyle w:val="Sraopastraipa"/>
        <w:numPr>
          <w:ilvl w:val="0"/>
          <w:numId w:val="9"/>
        </w:numPr>
        <w:tabs>
          <w:tab w:val="left" w:pos="1134"/>
        </w:tabs>
        <w:ind w:left="0" w:firstLine="709"/>
        <w:jc w:val="both"/>
        <w:rPr>
          <w:rFonts w:ascii="Times New Roman" w:eastAsia="Calibri" w:hAnsi="Times New Roman"/>
          <w:bCs/>
          <w:szCs w:val="24"/>
        </w:rPr>
      </w:pPr>
      <w:proofErr w:type="spellStart"/>
      <w:r w:rsidRPr="00AE44D5">
        <w:rPr>
          <w:rFonts w:ascii="Times New Roman" w:hAnsi="Times New Roman"/>
          <w:szCs w:val="24"/>
        </w:rPr>
        <w:t>Sutartis</w:t>
      </w:r>
      <w:proofErr w:type="spellEnd"/>
      <w:r w:rsidRPr="00AE44D5">
        <w:rPr>
          <w:rFonts w:ascii="Times New Roman" w:hAnsi="Times New Roman"/>
          <w:szCs w:val="24"/>
        </w:rPr>
        <w:t xml:space="preserve"> </w:t>
      </w:r>
      <w:proofErr w:type="spellStart"/>
      <w:r w:rsidRPr="00AE44D5">
        <w:rPr>
          <w:rFonts w:ascii="Times New Roman" w:hAnsi="Times New Roman"/>
          <w:szCs w:val="24"/>
        </w:rPr>
        <w:t>įsigalioja</w:t>
      </w:r>
      <w:proofErr w:type="spellEnd"/>
      <w:r w:rsidRPr="00AE44D5">
        <w:rPr>
          <w:rFonts w:ascii="Times New Roman" w:hAnsi="Times New Roman"/>
          <w:szCs w:val="24"/>
        </w:rPr>
        <w:t xml:space="preserve">, </w:t>
      </w:r>
      <w:proofErr w:type="spellStart"/>
      <w:r w:rsidRPr="00AE44D5">
        <w:rPr>
          <w:rFonts w:ascii="Times New Roman" w:hAnsi="Times New Roman"/>
          <w:szCs w:val="24"/>
        </w:rPr>
        <w:t>kai</w:t>
      </w:r>
      <w:proofErr w:type="spellEnd"/>
      <w:r w:rsidRPr="00AE44D5">
        <w:rPr>
          <w:rFonts w:ascii="Times New Roman" w:hAnsi="Times New Roman"/>
          <w:szCs w:val="24"/>
        </w:rPr>
        <w:t xml:space="preserve"> </w:t>
      </w:r>
      <w:proofErr w:type="spellStart"/>
      <w:proofErr w:type="gramStart"/>
      <w:r w:rsidRPr="00AE44D5">
        <w:rPr>
          <w:rFonts w:ascii="Times New Roman" w:hAnsi="Times New Roman"/>
          <w:szCs w:val="24"/>
        </w:rPr>
        <w:t>ją</w:t>
      </w:r>
      <w:proofErr w:type="spellEnd"/>
      <w:proofErr w:type="gramEnd"/>
      <w:r w:rsidRPr="00AE44D5">
        <w:rPr>
          <w:rFonts w:ascii="Times New Roman" w:hAnsi="Times New Roman"/>
          <w:szCs w:val="24"/>
        </w:rPr>
        <w:t xml:space="preserve"> </w:t>
      </w:r>
      <w:proofErr w:type="spellStart"/>
      <w:r w:rsidRPr="00AE44D5">
        <w:rPr>
          <w:rFonts w:ascii="Times New Roman" w:hAnsi="Times New Roman"/>
          <w:szCs w:val="24"/>
        </w:rPr>
        <w:t>pasirašo</w:t>
      </w:r>
      <w:proofErr w:type="spellEnd"/>
      <w:r w:rsidRPr="00AE44D5">
        <w:rPr>
          <w:rFonts w:ascii="Times New Roman" w:hAnsi="Times New Roman"/>
          <w:szCs w:val="24"/>
        </w:rPr>
        <w:t xml:space="preserve"> </w:t>
      </w:r>
      <w:proofErr w:type="spellStart"/>
      <w:r w:rsidRPr="00AE44D5">
        <w:rPr>
          <w:rFonts w:ascii="Times New Roman" w:hAnsi="Times New Roman"/>
          <w:szCs w:val="24"/>
        </w:rPr>
        <w:t>abi</w:t>
      </w:r>
      <w:proofErr w:type="spellEnd"/>
      <w:r w:rsidRPr="00AE44D5">
        <w:rPr>
          <w:rFonts w:ascii="Times New Roman" w:hAnsi="Times New Roman"/>
          <w:szCs w:val="24"/>
        </w:rPr>
        <w:t xml:space="preserve"> </w:t>
      </w:r>
      <w:proofErr w:type="spellStart"/>
      <w:r w:rsidRPr="00AE44D5">
        <w:rPr>
          <w:rFonts w:ascii="Times New Roman" w:hAnsi="Times New Roman"/>
          <w:szCs w:val="24"/>
        </w:rPr>
        <w:t>Sutarties</w:t>
      </w:r>
      <w:proofErr w:type="spellEnd"/>
      <w:r w:rsidRPr="00AE44D5">
        <w:rPr>
          <w:rFonts w:ascii="Times New Roman" w:hAnsi="Times New Roman"/>
          <w:szCs w:val="24"/>
        </w:rPr>
        <w:t xml:space="preserve"> </w:t>
      </w:r>
      <w:proofErr w:type="spellStart"/>
      <w:r w:rsidRPr="00AE44D5">
        <w:rPr>
          <w:rFonts w:ascii="Times New Roman" w:hAnsi="Times New Roman"/>
          <w:szCs w:val="24"/>
        </w:rPr>
        <w:t>šalys</w:t>
      </w:r>
      <w:proofErr w:type="spellEnd"/>
      <w:r w:rsidRPr="00AE44D5">
        <w:rPr>
          <w:rFonts w:ascii="Times New Roman" w:hAnsi="Times New Roman"/>
          <w:szCs w:val="24"/>
        </w:rPr>
        <w:t xml:space="preserve"> ir </w:t>
      </w:r>
      <w:proofErr w:type="spellStart"/>
      <w:r w:rsidRPr="00AE44D5">
        <w:rPr>
          <w:rFonts w:ascii="Times New Roman" w:hAnsi="Times New Roman"/>
          <w:szCs w:val="24"/>
        </w:rPr>
        <w:t>galioja</w:t>
      </w:r>
      <w:proofErr w:type="spellEnd"/>
      <w:r w:rsidRPr="00AE44D5">
        <w:rPr>
          <w:rFonts w:ascii="Times New Roman" w:hAnsi="Times New Roman"/>
          <w:szCs w:val="24"/>
        </w:rPr>
        <w:t xml:space="preserve"> </w:t>
      </w:r>
      <w:proofErr w:type="spellStart"/>
      <w:r w:rsidRPr="00AE44D5">
        <w:rPr>
          <w:rFonts w:ascii="Times New Roman" w:hAnsi="Times New Roman"/>
          <w:szCs w:val="24"/>
        </w:rPr>
        <w:t>iki</w:t>
      </w:r>
      <w:proofErr w:type="spellEnd"/>
      <w:r w:rsidRPr="00AE44D5">
        <w:rPr>
          <w:rFonts w:ascii="Times New Roman" w:hAnsi="Times New Roman"/>
          <w:szCs w:val="24"/>
        </w:rPr>
        <w:t xml:space="preserve"> </w:t>
      </w:r>
      <w:proofErr w:type="spellStart"/>
      <w:r w:rsidRPr="00AE44D5">
        <w:rPr>
          <w:rFonts w:ascii="Times New Roman" w:hAnsi="Times New Roman"/>
          <w:szCs w:val="24"/>
        </w:rPr>
        <w:t>visų</w:t>
      </w:r>
      <w:proofErr w:type="spellEnd"/>
      <w:r w:rsidRPr="00AE44D5">
        <w:rPr>
          <w:rFonts w:ascii="Times New Roman" w:hAnsi="Times New Roman"/>
          <w:szCs w:val="24"/>
        </w:rPr>
        <w:t xml:space="preserve"> </w:t>
      </w:r>
      <w:proofErr w:type="spellStart"/>
      <w:r w:rsidRPr="00AE44D5">
        <w:rPr>
          <w:rFonts w:ascii="Times New Roman" w:hAnsi="Times New Roman"/>
          <w:szCs w:val="24"/>
        </w:rPr>
        <w:t>šia</w:t>
      </w:r>
      <w:proofErr w:type="spellEnd"/>
      <w:r w:rsidRPr="00AE44D5">
        <w:rPr>
          <w:rFonts w:ascii="Times New Roman" w:hAnsi="Times New Roman"/>
          <w:szCs w:val="24"/>
        </w:rPr>
        <w:t xml:space="preserve"> </w:t>
      </w:r>
      <w:proofErr w:type="spellStart"/>
      <w:r w:rsidRPr="00AE44D5">
        <w:rPr>
          <w:rFonts w:ascii="Times New Roman" w:hAnsi="Times New Roman"/>
          <w:szCs w:val="24"/>
        </w:rPr>
        <w:t>Sutartimi</w:t>
      </w:r>
      <w:proofErr w:type="spellEnd"/>
      <w:r w:rsidRPr="00AE44D5">
        <w:rPr>
          <w:rFonts w:ascii="Times New Roman" w:hAnsi="Times New Roman"/>
          <w:szCs w:val="24"/>
        </w:rPr>
        <w:t xml:space="preserve"> </w:t>
      </w:r>
      <w:proofErr w:type="spellStart"/>
      <w:r w:rsidRPr="00AE44D5">
        <w:rPr>
          <w:rFonts w:ascii="Times New Roman" w:hAnsi="Times New Roman"/>
          <w:szCs w:val="24"/>
        </w:rPr>
        <w:t>prisiimtų</w:t>
      </w:r>
      <w:proofErr w:type="spellEnd"/>
      <w:r w:rsidRPr="00AE44D5">
        <w:rPr>
          <w:rFonts w:ascii="Times New Roman" w:hAnsi="Times New Roman"/>
          <w:szCs w:val="24"/>
        </w:rPr>
        <w:t xml:space="preserve"> </w:t>
      </w:r>
      <w:proofErr w:type="spellStart"/>
      <w:r w:rsidRPr="00AE44D5">
        <w:rPr>
          <w:rFonts w:ascii="Times New Roman" w:hAnsi="Times New Roman"/>
          <w:szCs w:val="24"/>
        </w:rPr>
        <w:t>įsipareigojimų</w:t>
      </w:r>
      <w:proofErr w:type="spellEnd"/>
      <w:r w:rsidRPr="00AE44D5">
        <w:rPr>
          <w:rFonts w:ascii="Times New Roman" w:hAnsi="Times New Roman"/>
          <w:szCs w:val="24"/>
        </w:rPr>
        <w:t xml:space="preserve"> </w:t>
      </w:r>
      <w:proofErr w:type="spellStart"/>
      <w:r w:rsidRPr="00AE44D5">
        <w:rPr>
          <w:rFonts w:ascii="Times New Roman" w:hAnsi="Times New Roman"/>
          <w:szCs w:val="24"/>
        </w:rPr>
        <w:t>įvykdymo</w:t>
      </w:r>
      <w:proofErr w:type="spellEnd"/>
      <w:r w:rsidRPr="00AE44D5">
        <w:rPr>
          <w:rFonts w:ascii="Times New Roman" w:hAnsi="Times New Roman"/>
          <w:szCs w:val="24"/>
        </w:rPr>
        <w:t xml:space="preserve"> </w:t>
      </w:r>
      <w:proofErr w:type="spellStart"/>
      <w:r w:rsidRPr="00AE44D5">
        <w:rPr>
          <w:rFonts w:ascii="Times New Roman" w:hAnsi="Times New Roman"/>
          <w:szCs w:val="24"/>
        </w:rPr>
        <w:t>arba</w:t>
      </w:r>
      <w:proofErr w:type="spellEnd"/>
      <w:r w:rsidRPr="00AE44D5">
        <w:rPr>
          <w:rFonts w:ascii="Times New Roman" w:hAnsi="Times New Roman"/>
          <w:szCs w:val="24"/>
        </w:rPr>
        <w:t xml:space="preserve"> </w:t>
      </w:r>
      <w:proofErr w:type="spellStart"/>
      <w:r w:rsidRPr="00AE44D5">
        <w:rPr>
          <w:rFonts w:ascii="Times New Roman" w:hAnsi="Times New Roman"/>
          <w:szCs w:val="24"/>
        </w:rPr>
        <w:t>iki</w:t>
      </w:r>
      <w:proofErr w:type="spellEnd"/>
      <w:r w:rsidRPr="00AE44D5">
        <w:rPr>
          <w:rFonts w:ascii="Times New Roman" w:hAnsi="Times New Roman"/>
          <w:szCs w:val="24"/>
        </w:rPr>
        <w:t xml:space="preserve"> </w:t>
      </w:r>
      <w:proofErr w:type="spellStart"/>
      <w:r w:rsidRPr="00AE44D5">
        <w:rPr>
          <w:rFonts w:ascii="Times New Roman" w:hAnsi="Times New Roman"/>
          <w:szCs w:val="24"/>
        </w:rPr>
        <w:t>Sutarties</w:t>
      </w:r>
      <w:proofErr w:type="spellEnd"/>
      <w:r w:rsidRPr="00AE44D5">
        <w:rPr>
          <w:rFonts w:ascii="Times New Roman" w:hAnsi="Times New Roman"/>
          <w:szCs w:val="24"/>
        </w:rPr>
        <w:t xml:space="preserve"> </w:t>
      </w:r>
      <w:proofErr w:type="spellStart"/>
      <w:r w:rsidRPr="00AE44D5">
        <w:rPr>
          <w:rFonts w:ascii="Times New Roman" w:hAnsi="Times New Roman"/>
          <w:szCs w:val="24"/>
        </w:rPr>
        <w:t>nutraukimo</w:t>
      </w:r>
      <w:proofErr w:type="spellEnd"/>
      <w:r w:rsidRPr="00AE44D5">
        <w:rPr>
          <w:rFonts w:ascii="Times New Roman" w:hAnsi="Times New Roman"/>
          <w:szCs w:val="24"/>
        </w:rPr>
        <w:t xml:space="preserve"> </w:t>
      </w:r>
      <w:proofErr w:type="spellStart"/>
      <w:r w:rsidRPr="00AE44D5">
        <w:rPr>
          <w:rFonts w:ascii="Times New Roman" w:hAnsi="Times New Roman"/>
          <w:szCs w:val="24"/>
        </w:rPr>
        <w:t>laikantis</w:t>
      </w:r>
      <w:proofErr w:type="spellEnd"/>
      <w:r w:rsidRPr="00AE44D5">
        <w:rPr>
          <w:rFonts w:ascii="Times New Roman" w:hAnsi="Times New Roman"/>
          <w:szCs w:val="24"/>
        </w:rPr>
        <w:t xml:space="preserve"> </w:t>
      </w:r>
      <w:proofErr w:type="spellStart"/>
      <w:r w:rsidRPr="00AE44D5">
        <w:rPr>
          <w:rFonts w:ascii="Times New Roman" w:hAnsi="Times New Roman"/>
          <w:szCs w:val="24"/>
        </w:rPr>
        <w:t>įstatymų</w:t>
      </w:r>
      <w:proofErr w:type="spellEnd"/>
      <w:r w:rsidRPr="00AE44D5">
        <w:rPr>
          <w:rFonts w:ascii="Times New Roman" w:hAnsi="Times New Roman"/>
          <w:szCs w:val="24"/>
        </w:rPr>
        <w:t xml:space="preserve"> </w:t>
      </w:r>
      <w:proofErr w:type="spellStart"/>
      <w:r w:rsidRPr="00AE44D5">
        <w:rPr>
          <w:rFonts w:ascii="Times New Roman" w:hAnsi="Times New Roman"/>
          <w:szCs w:val="24"/>
        </w:rPr>
        <w:t>ar</w:t>
      </w:r>
      <w:proofErr w:type="spellEnd"/>
      <w:r w:rsidRPr="00AE44D5">
        <w:rPr>
          <w:rFonts w:ascii="Times New Roman" w:hAnsi="Times New Roman"/>
          <w:szCs w:val="24"/>
        </w:rPr>
        <w:t xml:space="preserve"> </w:t>
      </w:r>
      <w:proofErr w:type="spellStart"/>
      <w:r w:rsidRPr="00AE44D5">
        <w:rPr>
          <w:rFonts w:ascii="Times New Roman" w:hAnsi="Times New Roman"/>
          <w:szCs w:val="24"/>
        </w:rPr>
        <w:t>šioje</w:t>
      </w:r>
      <w:proofErr w:type="spellEnd"/>
      <w:r w:rsidRPr="00AE44D5">
        <w:rPr>
          <w:rFonts w:ascii="Times New Roman" w:hAnsi="Times New Roman"/>
          <w:szCs w:val="24"/>
        </w:rPr>
        <w:t xml:space="preserve"> </w:t>
      </w:r>
      <w:proofErr w:type="spellStart"/>
      <w:r w:rsidRPr="00AE44D5">
        <w:rPr>
          <w:rFonts w:ascii="Times New Roman" w:hAnsi="Times New Roman"/>
          <w:szCs w:val="24"/>
        </w:rPr>
        <w:t>Sutartyje</w:t>
      </w:r>
      <w:proofErr w:type="spellEnd"/>
      <w:r w:rsidRPr="00AE44D5">
        <w:rPr>
          <w:rFonts w:ascii="Times New Roman" w:hAnsi="Times New Roman"/>
          <w:szCs w:val="24"/>
        </w:rPr>
        <w:t xml:space="preserve"> </w:t>
      </w:r>
      <w:proofErr w:type="spellStart"/>
      <w:r w:rsidRPr="00AE44D5">
        <w:rPr>
          <w:rFonts w:ascii="Times New Roman" w:hAnsi="Times New Roman"/>
          <w:szCs w:val="24"/>
        </w:rPr>
        <w:t>numatytų</w:t>
      </w:r>
      <w:proofErr w:type="spellEnd"/>
      <w:r w:rsidRPr="00AE44D5">
        <w:rPr>
          <w:rFonts w:ascii="Times New Roman" w:hAnsi="Times New Roman"/>
          <w:szCs w:val="24"/>
        </w:rPr>
        <w:t xml:space="preserve"> </w:t>
      </w:r>
      <w:proofErr w:type="spellStart"/>
      <w:r w:rsidRPr="00AE44D5">
        <w:rPr>
          <w:rFonts w:ascii="Times New Roman" w:hAnsi="Times New Roman"/>
          <w:szCs w:val="24"/>
        </w:rPr>
        <w:t>sąlygų</w:t>
      </w:r>
      <w:proofErr w:type="spellEnd"/>
      <w:r w:rsidRPr="00AE44D5">
        <w:rPr>
          <w:rFonts w:ascii="Times New Roman" w:hAnsi="Times New Roman"/>
          <w:szCs w:val="24"/>
        </w:rPr>
        <w:t xml:space="preserve"> ir </w:t>
      </w:r>
      <w:proofErr w:type="spellStart"/>
      <w:r w:rsidRPr="00AE44D5">
        <w:rPr>
          <w:rFonts w:ascii="Times New Roman" w:hAnsi="Times New Roman"/>
          <w:szCs w:val="24"/>
        </w:rPr>
        <w:t>tvarkos</w:t>
      </w:r>
      <w:proofErr w:type="spellEnd"/>
      <w:r w:rsidRPr="00AE44D5">
        <w:rPr>
          <w:rFonts w:ascii="Times New Roman" w:eastAsia="Calibri" w:hAnsi="Times New Roman"/>
          <w:bCs/>
          <w:szCs w:val="24"/>
        </w:rPr>
        <w:t>.</w:t>
      </w:r>
    </w:p>
    <w:p w:rsidR="00312CB3" w:rsidRPr="007F1EFF" w:rsidRDefault="00312CB3" w:rsidP="00EC06CE">
      <w:pPr>
        <w:pStyle w:val="Style"/>
        <w:ind w:right="49"/>
        <w:jc w:val="both"/>
      </w:pPr>
    </w:p>
    <w:p w:rsidR="00B00B5E" w:rsidRPr="00F64993" w:rsidRDefault="00B00B5E" w:rsidP="00B00B5E">
      <w:pPr>
        <w:pStyle w:val="Sraopastraipa"/>
        <w:numPr>
          <w:ilvl w:val="0"/>
          <w:numId w:val="10"/>
        </w:numPr>
        <w:tabs>
          <w:tab w:val="left" w:pos="1134"/>
        </w:tabs>
        <w:ind w:left="0" w:firstLine="709"/>
        <w:jc w:val="center"/>
        <w:rPr>
          <w:rFonts w:ascii="Times New Roman Bold" w:hAnsi="Times New Roman Bold"/>
          <w:b/>
          <w:caps/>
          <w:szCs w:val="24"/>
        </w:rPr>
      </w:pPr>
      <w:r w:rsidRPr="00F64993">
        <w:rPr>
          <w:rFonts w:ascii="Times New Roman Bold" w:hAnsi="Times New Roman Bold"/>
          <w:b/>
          <w:caps/>
          <w:szCs w:val="24"/>
        </w:rPr>
        <w:t>Sub</w:t>
      </w:r>
      <w:r>
        <w:rPr>
          <w:rFonts w:ascii="Times New Roman Bold" w:hAnsi="Times New Roman Bold"/>
          <w:b/>
          <w:caps/>
          <w:szCs w:val="24"/>
        </w:rPr>
        <w:t>RANGOVAI</w:t>
      </w:r>
      <w:r w:rsidRPr="00F64993">
        <w:rPr>
          <w:rFonts w:ascii="Times New Roman Bold" w:hAnsi="Times New Roman Bold"/>
          <w:b/>
          <w:caps/>
          <w:szCs w:val="24"/>
        </w:rPr>
        <w:t xml:space="preserve"> ir sub</w:t>
      </w:r>
      <w:r>
        <w:rPr>
          <w:rFonts w:ascii="Times New Roman Bold" w:hAnsi="Times New Roman Bold"/>
          <w:b/>
          <w:caps/>
          <w:szCs w:val="24"/>
        </w:rPr>
        <w:t>RANGOVŲ</w:t>
      </w:r>
      <w:r w:rsidRPr="00F64993">
        <w:rPr>
          <w:rFonts w:ascii="Times New Roman Bold" w:hAnsi="Times New Roman Bold"/>
          <w:b/>
          <w:caps/>
          <w:szCs w:val="24"/>
        </w:rPr>
        <w:t xml:space="preserve"> keitimo tvarkA</w:t>
      </w:r>
    </w:p>
    <w:p w:rsidR="00B00B5E" w:rsidRPr="00B00B5E" w:rsidRDefault="00B00B5E" w:rsidP="00B00B5E">
      <w:pPr>
        <w:pStyle w:val="Sraopastraipa"/>
        <w:numPr>
          <w:ilvl w:val="0"/>
          <w:numId w:val="9"/>
        </w:numPr>
        <w:tabs>
          <w:tab w:val="left" w:pos="1134"/>
        </w:tabs>
        <w:ind w:left="0" w:firstLine="709"/>
        <w:jc w:val="both"/>
        <w:rPr>
          <w:szCs w:val="24"/>
        </w:rPr>
      </w:pPr>
      <w:proofErr w:type="spellStart"/>
      <w:r w:rsidRPr="00B00B5E">
        <w:rPr>
          <w:szCs w:val="24"/>
        </w:rPr>
        <w:t>Sutartyje</w:t>
      </w:r>
      <w:proofErr w:type="spellEnd"/>
      <w:r w:rsidRPr="00B00B5E">
        <w:rPr>
          <w:szCs w:val="24"/>
        </w:rPr>
        <w:t xml:space="preserve"> </w:t>
      </w:r>
      <w:proofErr w:type="spellStart"/>
      <w:r w:rsidRPr="00B00B5E">
        <w:rPr>
          <w:szCs w:val="24"/>
        </w:rPr>
        <w:t>numatytų</w:t>
      </w:r>
      <w:proofErr w:type="spellEnd"/>
      <w:r w:rsidRPr="00B00B5E">
        <w:rPr>
          <w:szCs w:val="24"/>
        </w:rPr>
        <w:t xml:space="preserve"> </w:t>
      </w:r>
      <w:proofErr w:type="spellStart"/>
      <w:r w:rsidRPr="00B00B5E">
        <w:rPr>
          <w:szCs w:val="24"/>
        </w:rPr>
        <w:t>darbų</w:t>
      </w:r>
      <w:proofErr w:type="spellEnd"/>
      <w:r w:rsidRPr="00B00B5E">
        <w:rPr>
          <w:szCs w:val="24"/>
        </w:rPr>
        <w:t xml:space="preserve"> </w:t>
      </w:r>
      <w:proofErr w:type="spellStart"/>
      <w:r w:rsidRPr="00B00B5E">
        <w:rPr>
          <w:szCs w:val="24"/>
        </w:rPr>
        <w:t>įvykdymui</w:t>
      </w:r>
      <w:proofErr w:type="spellEnd"/>
      <w:r w:rsidRPr="00B00B5E">
        <w:rPr>
          <w:szCs w:val="24"/>
        </w:rPr>
        <w:t xml:space="preserve"> </w:t>
      </w:r>
      <w:proofErr w:type="spellStart"/>
      <w:r w:rsidRPr="00B00B5E">
        <w:rPr>
          <w:szCs w:val="24"/>
        </w:rPr>
        <w:t>Rangovas</w:t>
      </w:r>
      <w:proofErr w:type="spellEnd"/>
      <w:r w:rsidRPr="00B00B5E">
        <w:rPr>
          <w:szCs w:val="24"/>
        </w:rPr>
        <w:t xml:space="preserve"> </w:t>
      </w:r>
      <w:proofErr w:type="spellStart"/>
      <w:r w:rsidRPr="00B00B5E">
        <w:rPr>
          <w:szCs w:val="24"/>
        </w:rPr>
        <w:t>subrangovų</w:t>
      </w:r>
      <w:proofErr w:type="spellEnd"/>
      <w:r w:rsidRPr="00B00B5E">
        <w:rPr>
          <w:szCs w:val="24"/>
        </w:rPr>
        <w:t xml:space="preserve"> </w:t>
      </w:r>
      <w:proofErr w:type="spellStart"/>
      <w:r w:rsidRPr="00B00B5E">
        <w:rPr>
          <w:szCs w:val="24"/>
        </w:rPr>
        <w:t>nepasitelks</w:t>
      </w:r>
      <w:proofErr w:type="spellEnd"/>
      <w:r w:rsidRPr="00B00B5E">
        <w:rPr>
          <w:szCs w:val="24"/>
        </w:rPr>
        <w:t xml:space="preserve">. </w:t>
      </w:r>
    </w:p>
    <w:p w:rsidR="00EC06CE" w:rsidRPr="007F1EFF" w:rsidRDefault="00EC06CE" w:rsidP="00EC06CE">
      <w:pPr>
        <w:pStyle w:val="Style"/>
        <w:jc w:val="center"/>
        <w:rPr>
          <w:b/>
          <w:bCs/>
        </w:rPr>
      </w:pPr>
    </w:p>
    <w:p w:rsidR="00EC06CE" w:rsidRPr="00B00B5E" w:rsidRDefault="00EC06CE" w:rsidP="00B00B5E">
      <w:pPr>
        <w:pStyle w:val="Sraopastraipa"/>
        <w:numPr>
          <w:ilvl w:val="0"/>
          <w:numId w:val="10"/>
        </w:numPr>
        <w:tabs>
          <w:tab w:val="left" w:pos="1134"/>
        </w:tabs>
        <w:ind w:left="0" w:firstLine="709"/>
        <w:jc w:val="center"/>
        <w:rPr>
          <w:rFonts w:ascii="Times New Roman Bold" w:hAnsi="Times New Roman Bold"/>
          <w:b/>
          <w:caps/>
          <w:szCs w:val="24"/>
        </w:rPr>
      </w:pPr>
      <w:r w:rsidRPr="00B00B5E">
        <w:rPr>
          <w:rFonts w:ascii="Times New Roman Bold" w:hAnsi="Times New Roman Bold"/>
          <w:b/>
          <w:caps/>
          <w:szCs w:val="24"/>
        </w:rPr>
        <w:t>Užsakovo teisės ir pareigos</w:t>
      </w:r>
    </w:p>
    <w:p w:rsidR="00EC06CE" w:rsidRPr="007F1EFF" w:rsidRDefault="00EC06CE" w:rsidP="009A7481">
      <w:pPr>
        <w:pStyle w:val="Style"/>
        <w:numPr>
          <w:ilvl w:val="0"/>
          <w:numId w:val="9"/>
        </w:numPr>
        <w:tabs>
          <w:tab w:val="left" w:pos="1134"/>
        </w:tabs>
        <w:ind w:left="0" w:right="11" w:firstLine="709"/>
        <w:jc w:val="both"/>
      </w:pPr>
      <w:r w:rsidRPr="007F1EFF">
        <w:t>Užsakovas turi nedelsdamas suteikti Rangovui visą turimą informaciją ir (arba) dokumentus, kurie gali būti reikalingi Sutarčiai vykdyti. Užsakovui pareikalavus, Sutarties vykdymo laikotarpio pabaigoje visi dokumentai grąžinami Užsakovui.</w:t>
      </w:r>
    </w:p>
    <w:p w:rsidR="00EC06CE" w:rsidRPr="007F1EFF" w:rsidRDefault="00EC06CE" w:rsidP="009A7481">
      <w:pPr>
        <w:pStyle w:val="Sraopastraipa"/>
        <w:widowControl w:val="0"/>
        <w:numPr>
          <w:ilvl w:val="0"/>
          <w:numId w:val="2"/>
        </w:numPr>
        <w:tabs>
          <w:tab w:val="left" w:pos="1134"/>
        </w:tabs>
        <w:autoSpaceDE w:val="0"/>
        <w:autoSpaceDN w:val="0"/>
        <w:adjustRightInd w:val="0"/>
        <w:spacing w:line="273" w:lineRule="exact"/>
        <w:ind w:left="0" w:right="11" w:firstLine="709"/>
        <w:contextualSpacing w:val="0"/>
        <w:jc w:val="both"/>
        <w:rPr>
          <w:vanish/>
          <w:szCs w:val="24"/>
          <w:lang w:val="lt-LT" w:eastAsia="lt-LT"/>
        </w:rPr>
      </w:pPr>
    </w:p>
    <w:p w:rsidR="00EC06CE" w:rsidRPr="007F1EFF" w:rsidRDefault="00EC06CE" w:rsidP="009A7481">
      <w:pPr>
        <w:pStyle w:val="Sraopastraipa"/>
        <w:widowControl w:val="0"/>
        <w:numPr>
          <w:ilvl w:val="0"/>
          <w:numId w:val="2"/>
        </w:numPr>
        <w:tabs>
          <w:tab w:val="left" w:pos="1134"/>
        </w:tabs>
        <w:autoSpaceDE w:val="0"/>
        <w:autoSpaceDN w:val="0"/>
        <w:adjustRightInd w:val="0"/>
        <w:spacing w:line="273" w:lineRule="exact"/>
        <w:ind w:left="0" w:right="11" w:firstLine="709"/>
        <w:contextualSpacing w:val="0"/>
        <w:jc w:val="both"/>
        <w:rPr>
          <w:vanish/>
          <w:szCs w:val="24"/>
          <w:lang w:val="lt-LT" w:eastAsia="lt-LT"/>
        </w:rPr>
      </w:pPr>
    </w:p>
    <w:p w:rsidR="00EC06CE" w:rsidRPr="007F1EFF" w:rsidRDefault="00EC06CE" w:rsidP="009A7481">
      <w:pPr>
        <w:pStyle w:val="Sraopastraipa"/>
        <w:widowControl w:val="0"/>
        <w:numPr>
          <w:ilvl w:val="0"/>
          <w:numId w:val="9"/>
        </w:numPr>
        <w:tabs>
          <w:tab w:val="left" w:pos="1134"/>
        </w:tabs>
        <w:autoSpaceDE w:val="0"/>
        <w:autoSpaceDN w:val="0"/>
        <w:adjustRightInd w:val="0"/>
        <w:spacing w:line="273" w:lineRule="exact"/>
        <w:ind w:left="0" w:right="11" w:firstLine="709"/>
        <w:jc w:val="both"/>
      </w:pPr>
      <w:proofErr w:type="spellStart"/>
      <w:r w:rsidRPr="007F1EFF">
        <w:t>Užsakovas</w:t>
      </w:r>
      <w:proofErr w:type="spellEnd"/>
      <w:r w:rsidRPr="007F1EFF">
        <w:t xml:space="preserve"> </w:t>
      </w:r>
      <w:proofErr w:type="spellStart"/>
      <w:r w:rsidRPr="007F1EFF">
        <w:t>turi</w:t>
      </w:r>
      <w:proofErr w:type="spellEnd"/>
      <w:r w:rsidRPr="007F1EFF">
        <w:t xml:space="preserve"> </w:t>
      </w:r>
      <w:proofErr w:type="spellStart"/>
      <w:r w:rsidRPr="007F1EFF">
        <w:t>teisę</w:t>
      </w:r>
      <w:proofErr w:type="spellEnd"/>
      <w:r w:rsidRPr="007F1EFF">
        <w:t xml:space="preserve"> </w:t>
      </w:r>
      <w:proofErr w:type="spellStart"/>
      <w:r w:rsidRPr="007F1EFF">
        <w:t>duoti</w:t>
      </w:r>
      <w:proofErr w:type="spellEnd"/>
      <w:r w:rsidRPr="007F1EFF">
        <w:t xml:space="preserve"> Rangovui nurodymus ir pateikti papildomus dokumentus ar instrukcijas, siekdamas užtikrinti greitą ir efektyvų Sutarties vykdymą.</w:t>
      </w:r>
    </w:p>
    <w:p w:rsidR="00EC06CE" w:rsidRPr="00BE076A" w:rsidRDefault="00EC06CE" w:rsidP="009A7481">
      <w:pPr>
        <w:pStyle w:val="Sraopastraipa"/>
        <w:numPr>
          <w:ilvl w:val="0"/>
          <w:numId w:val="9"/>
        </w:numPr>
        <w:tabs>
          <w:tab w:val="left" w:pos="1134"/>
          <w:tab w:val="left" w:pos="1296"/>
          <w:tab w:val="left" w:pos="1418"/>
        </w:tabs>
        <w:ind w:left="0" w:firstLine="709"/>
        <w:jc w:val="both"/>
        <w:rPr>
          <w:szCs w:val="24"/>
        </w:rPr>
      </w:pPr>
      <w:proofErr w:type="spellStart"/>
      <w:r w:rsidRPr="00BE076A">
        <w:rPr>
          <w:szCs w:val="24"/>
        </w:rPr>
        <w:t>Jei</w:t>
      </w:r>
      <w:proofErr w:type="spellEnd"/>
      <w:r w:rsidRPr="00BE076A">
        <w:rPr>
          <w:szCs w:val="24"/>
        </w:rPr>
        <w:t xml:space="preserve"> </w:t>
      </w:r>
      <w:proofErr w:type="spellStart"/>
      <w:r w:rsidRPr="00BE076A">
        <w:rPr>
          <w:szCs w:val="24"/>
        </w:rPr>
        <w:t>darbai</w:t>
      </w:r>
      <w:proofErr w:type="spellEnd"/>
      <w:r w:rsidRPr="00BE076A">
        <w:rPr>
          <w:szCs w:val="24"/>
        </w:rPr>
        <w:t xml:space="preserve"> </w:t>
      </w:r>
      <w:proofErr w:type="spellStart"/>
      <w:r w:rsidRPr="00BE076A">
        <w:rPr>
          <w:szCs w:val="24"/>
        </w:rPr>
        <w:t>atlikti</w:t>
      </w:r>
      <w:proofErr w:type="spellEnd"/>
      <w:r w:rsidRPr="00BE076A">
        <w:rPr>
          <w:szCs w:val="24"/>
        </w:rPr>
        <w:t xml:space="preserve"> </w:t>
      </w:r>
      <w:proofErr w:type="spellStart"/>
      <w:r w:rsidRPr="00BE076A">
        <w:rPr>
          <w:szCs w:val="24"/>
        </w:rPr>
        <w:t>tinkamai</w:t>
      </w:r>
      <w:proofErr w:type="spellEnd"/>
      <w:r w:rsidRPr="00BE076A">
        <w:rPr>
          <w:szCs w:val="24"/>
        </w:rPr>
        <w:t xml:space="preserve">, Užsakovas turi pasirašyti darbų atlikimo aktą, o jei darbai atlikti netinkamai, turi teisę Rangovui pareikšti pastabas </w:t>
      </w:r>
      <w:proofErr w:type="gramStart"/>
      <w:r w:rsidRPr="00BE076A">
        <w:rPr>
          <w:szCs w:val="24"/>
        </w:rPr>
        <w:t>dėl</w:t>
      </w:r>
      <w:proofErr w:type="gramEnd"/>
      <w:r w:rsidRPr="00BE076A">
        <w:rPr>
          <w:szCs w:val="24"/>
        </w:rPr>
        <w:t xml:space="preserve"> darbų atlikimo ir reikalauti juos tinkamai atlikti.</w:t>
      </w:r>
    </w:p>
    <w:p w:rsidR="00EC06CE" w:rsidRPr="00BE076A" w:rsidRDefault="00EC06CE" w:rsidP="009A7481">
      <w:pPr>
        <w:pStyle w:val="Sraopastraipa"/>
        <w:numPr>
          <w:ilvl w:val="0"/>
          <w:numId w:val="9"/>
        </w:numPr>
        <w:tabs>
          <w:tab w:val="left" w:pos="1134"/>
          <w:tab w:val="left" w:pos="1296"/>
          <w:tab w:val="left" w:pos="1418"/>
        </w:tabs>
        <w:ind w:left="0" w:firstLine="709"/>
        <w:jc w:val="both"/>
        <w:rPr>
          <w:szCs w:val="24"/>
        </w:rPr>
      </w:pPr>
      <w:proofErr w:type="spellStart"/>
      <w:r w:rsidRPr="00BE076A">
        <w:rPr>
          <w:szCs w:val="24"/>
        </w:rPr>
        <w:t>Užsakovas</w:t>
      </w:r>
      <w:proofErr w:type="spellEnd"/>
      <w:r w:rsidRPr="00BE076A">
        <w:rPr>
          <w:szCs w:val="24"/>
        </w:rPr>
        <w:t xml:space="preserve"> </w:t>
      </w:r>
      <w:proofErr w:type="spellStart"/>
      <w:r w:rsidRPr="00BE076A">
        <w:rPr>
          <w:szCs w:val="24"/>
        </w:rPr>
        <w:t>privalo</w:t>
      </w:r>
      <w:proofErr w:type="spellEnd"/>
      <w:r w:rsidRPr="00BE076A">
        <w:rPr>
          <w:szCs w:val="24"/>
        </w:rPr>
        <w:t xml:space="preserve"> </w:t>
      </w:r>
      <w:proofErr w:type="spellStart"/>
      <w:r w:rsidRPr="00BE076A">
        <w:rPr>
          <w:szCs w:val="24"/>
        </w:rPr>
        <w:t>priimti</w:t>
      </w:r>
      <w:proofErr w:type="spellEnd"/>
      <w:r w:rsidRPr="00BE076A">
        <w:rPr>
          <w:szCs w:val="24"/>
        </w:rPr>
        <w:t xml:space="preserve"> </w:t>
      </w:r>
      <w:proofErr w:type="spellStart"/>
      <w:r w:rsidRPr="00BE076A">
        <w:rPr>
          <w:szCs w:val="24"/>
        </w:rPr>
        <w:t>atliktus</w:t>
      </w:r>
      <w:proofErr w:type="spellEnd"/>
      <w:r w:rsidRPr="00BE076A">
        <w:rPr>
          <w:szCs w:val="24"/>
        </w:rPr>
        <w:t xml:space="preserve"> darbus, išskyrus atvejus, kai darbai suteikti ne pagal šios Sutarties reikalavimus arba, kai Užsakovas turi teisę šią Sutartį nutraukti. </w:t>
      </w:r>
      <w:proofErr w:type="spellStart"/>
      <w:r w:rsidRPr="00BE076A">
        <w:rPr>
          <w:szCs w:val="24"/>
        </w:rPr>
        <w:t>Suteikti</w:t>
      </w:r>
      <w:proofErr w:type="spellEnd"/>
      <w:r w:rsidRPr="00BE076A">
        <w:rPr>
          <w:szCs w:val="24"/>
        </w:rPr>
        <w:t xml:space="preserve"> </w:t>
      </w:r>
      <w:proofErr w:type="spellStart"/>
      <w:r w:rsidRPr="00BE076A">
        <w:rPr>
          <w:szCs w:val="24"/>
        </w:rPr>
        <w:t>darbai</w:t>
      </w:r>
      <w:proofErr w:type="spellEnd"/>
      <w:r w:rsidRPr="00BE076A">
        <w:rPr>
          <w:szCs w:val="24"/>
        </w:rPr>
        <w:t xml:space="preserve"> </w:t>
      </w:r>
      <w:proofErr w:type="spellStart"/>
      <w:r w:rsidRPr="00BE076A">
        <w:rPr>
          <w:szCs w:val="24"/>
        </w:rPr>
        <w:t>priimami</w:t>
      </w:r>
      <w:proofErr w:type="spellEnd"/>
      <w:r w:rsidRPr="00BE076A">
        <w:rPr>
          <w:szCs w:val="24"/>
        </w:rPr>
        <w:t xml:space="preserve"> </w:t>
      </w:r>
      <w:proofErr w:type="spellStart"/>
      <w:r w:rsidRPr="00BE076A">
        <w:rPr>
          <w:szCs w:val="24"/>
        </w:rPr>
        <w:t>Šalims</w:t>
      </w:r>
      <w:proofErr w:type="spellEnd"/>
      <w:r w:rsidRPr="00BE076A">
        <w:rPr>
          <w:szCs w:val="24"/>
        </w:rPr>
        <w:t xml:space="preserve"> </w:t>
      </w:r>
      <w:proofErr w:type="spellStart"/>
      <w:r w:rsidRPr="00BE076A">
        <w:rPr>
          <w:szCs w:val="24"/>
        </w:rPr>
        <w:t>pasirašius</w:t>
      </w:r>
      <w:proofErr w:type="spellEnd"/>
      <w:r w:rsidRPr="00BE076A">
        <w:rPr>
          <w:szCs w:val="24"/>
        </w:rPr>
        <w:t xml:space="preserve"> </w:t>
      </w:r>
      <w:proofErr w:type="spellStart"/>
      <w:r w:rsidRPr="00BE076A">
        <w:rPr>
          <w:szCs w:val="24"/>
        </w:rPr>
        <w:t>darbų</w:t>
      </w:r>
      <w:proofErr w:type="spellEnd"/>
      <w:r w:rsidRPr="00BE076A">
        <w:rPr>
          <w:szCs w:val="24"/>
        </w:rPr>
        <w:t xml:space="preserve"> </w:t>
      </w:r>
      <w:proofErr w:type="spellStart"/>
      <w:r w:rsidRPr="00BE076A">
        <w:rPr>
          <w:szCs w:val="24"/>
        </w:rPr>
        <w:t>atlikimo</w:t>
      </w:r>
      <w:proofErr w:type="spellEnd"/>
      <w:r w:rsidRPr="00BE076A">
        <w:rPr>
          <w:szCs w:val="24"/>
        </w:rPr>
        <w:t xml:space="preserve"> </w:t>
      </w:r>
      <w:proofErr w:type="spellStart"/>
      <w:r w:rsidRPr="00BE076A">
        <w:rPr>
          <w:szCs w:val="24"/>
        </w:rPr>
        <w:t>aktą</w:t>
      </w:r>
      <w:proofErr w:type="spellEnd"/>
      <w:r w:rsidRPr="00BE076A">
        <w:rPr>
          <w:szCs w:val="24"/>
        </w:rPr>
        <w:t xml:space="preserve">, </w:t>
      </w:r>
      <w:proofErr w:type="spellStart"/>
      <w:r w:rsidRPr="00BE076A">
        <w:rPr>
          <w:szCs w:val="24"/>
        </w:rPr>
        <w:t>kurį</w:t>
      </w:r>
      <w:proofErr w:type="spellEnd"/>
      <w:r w:rsidRPr="00BE076A">
        <w:rPr>
          <w:szCs w:val="24"/>
        </w:rPr>
        <w:t xml:space="preserve"> </w:t>
      </w:r>
      <w:proofErr w:type="spellStart"/>
      <w:r w:rsidRPr="00BE076A">
        <w:rPr>
          <w:szCs w:val="24"/>
        </w:rPr>
        <w:t>pasirašo</w:t>
      </w:r>
      <w:proofErr w:type="spellEnd"/>
      <w:r w:rsidRPr="00BE076A">
        <w:rPr>
          <w:szCs w:val="24"/>
        </w:rPr>
        <w:t xml:space="preserve"> </w:t>
      </w:r>
      <w:proofErr w:type="spellStart"/>
      <w:r w:rsidRPr="00BE076A">
        <w:rPr>
          <w:szCs w:val="24"/>
        </w:rPr>
        <w:t>Ūkio</w:t>
      </w:r>
      <w:proofErr w:type="spellEnd"/>
      <w:r w:rsidRPr="00BE076A">
        <w:rPr>
          <w:szCs w:val="24"/>
        </w:rPr>
        <w:t xml:space="preserve"> </w:t>
      </w:r>
      <w:r w:rsidR="00AD66BC">
        <w:rPr>
          <w:szCs w:val="24"/>
        </w:rPr>
        <w:t xml:space="preserve">ir </w:t>
      </w:r>
      <w:proofErr w:type="spellStart"/>
      <w:r w:rsidR="00AD66BC">
        <w:rPr>
          <w:szCs w:val="24"/>
        </w:rPr>
        <w:t>teritorijų</w:t>
      </w:r>
      <w:proofErr w:type="spellEnd"/>
      <w:r w:rsidR="00AD66BC">
        <w:rPr>
          <w:szCs w:val="24"/>
        </w:rPr>
        <w:t xml:space="preserve"> </w:t>
      </w:r>
      <w:proofErr w:type="spellStart"/>
      <w:r w:rsidR="00AD66BC">
        <w:rPr>
          <w:szCs w:val="24"/>
        </w:rPr>
        <w:t>planavimo</w:t>
      </w:r>
      <w:proofErr w:type="spellEnd"/>
      <w:r w:rsidR="00AD66BC">
        <w:rPr>
          <w:szCs w:val="24"/>
        </w:rPr>
        <w:t xml:space="preserve"> </w:t>
      </w:r>
      <w:proofErr w:type="spellStart"/>
      <w:r w:rsidR="00AD66BC">
        <w:rPr>
          <w:szCs w:val="24"/>
        </w:rPr>
        <w:t>poskyrio</w:t>
      </w:r>
      <w:proofErr w:type="spellEnd"/>
      <w:r w:rsidRPr="00BE076A">
        <w:rPr>
          <w:szCs w:val="24"/>
        </w:rPr>
        <w:t xml:space="preserve"> </w:t>
      </w:r>
      <w:proofErr w:type="spellStart"/>
      <w:r w:rsidRPr="00BE076A">
        <w:rPr>
          <w:szCs w:val="24"/>
        </w:rPr>
        <w:t>vedėjas</w:t>
      </w:r>
      <w:proofErr w:type="spellEnd"/>
      <w:r w:rsidRPr="00BE076A">
        <w:rPr>
          <w:szCs w:val="24"/>
        </w:rPr>
        <w:t xml:space="preserve"> </w:t>
      </w:r>
      <w:proofErr w:type="spellStart"/>
      <w:r w:rsidRPr="00BE076A">
        <w:rPr>
          <w:szCs w:val="24"/>
        </w:rPr>
        <w:t>ar</w:t>
      </w:r>
      <w:proofErr w:type="spellEnd"/>
      <w:r w:rsidRPr="00BE076A">
        <w:rPr>
          <w:szCs w:val="24"/>
        </w:rPr>
        <w:t xml:space="preserve"> </w:t>
      </w:r>
      <w:proofErr w:type="spellStart"/>
      <w:r w:rsidRPr="00BE076A">
        <w:rPr>
          <w:szCs w:val="24"/>
        </w:rPr>
        <w:t>kitas</w:t>
      </w:r>
      <w:proofErr w:type="spellEnd"/>
      <w:r w:rsidRPr="00BE076A">
        <w:rPr>
          <w:szCs w:val="24"/>
        </w:rPr>
        <w:t xml:space="preserve"> </w:t>
      </w:r>
      <w:proofErr w:type="spellStart"/>
      <w:r w:rsidRPr="00BE076A">
        <w:rPr>
          <w:szCs w:val="24"/>
        </w:rPr>
        <w:t>administracijos</w:t>
      </w:r>
      <w:proofErr w:type="spellEnd"/>
      <w:r w:rsidRPr="00BE076A">
        <w:rPr>
          <w:szCs w:val="24"/>
        </w:rPr>
        <w:t xml:space="preserve"> </w:t>
      </w:r>
      <w:proofErr w:type="spellStart"/>
      <w:r w:rsidRPr="00BE076A">
        <w:rPr>
          <w:szCs w:val="24"/>
        </w:rPr>
        <w:t>direktoriaus</w:t>
      </w:r>
      <w:proofErr w:type="spellEnd"/>
      <w:r w:rsidRPr="00BE076A">
        <w:rPr>
          <w:szCs w:val="24"/>
        </w:rPr>
        <w:t xml:space="preserve"> </w:t>
      </w:r>
      <w:proofErr w:type="spellStart"/>
      <w:r w:rsidRPr="00BE076A">
        <w:rPr>
          <w:szCs w:val="24"/>
        </w:rPr>
        <w:t>įgaliotas</w:t>
      </w:r>
      <w:proofErr w:type="spellEnd"/>
      <w:r w:rsidRPr="00BE076A">
        <w:rPr>
          <w:szCs w:val="24"/>
        </w:rPr>
        <w:t xml:space="preserve"> </w:t>
      </w:r>
      <w:proofErr w:type="spellStart"/>
      <w:r w:rsidRPr="00BE076A">
        <w:rPr>
          <w:szCs w:val="24"/>
        </w:rPr>
        <w:t>asmuo</w:t>
      </w:r>
      <w:proofErr w:type="spellEnd"/>
      <w:r w:rsidRPr="00BE076A">
        <w:rPr>
          <w:szCs w:val="24"/>
        </w:rPr>
        <w:t>.</w:t>
      </w:r>
    </w:p>
    <w:p w:rsidR="00EC06CE" w:rsidRDefault="00EC06CE" w:rsidP="009A7481">
      <w:pPr>
        <w:pStyle w:val="Style"/>
        <w:numPr>
          <w:ilvl w:val="0"/>
          <w:numId w:val="9"/>
        </w:numPr>
        <w:tabs>
          <w:tab w:val="left" w:pos="1134"/>
        </w:tabs>
        <w:spacing w:line="273" w:lineRule="exact"/>
        <w:ind w:left="0" w:right="11" w:firstLine="709"/>
        <w:jc w:val="both"/>
      </w:pPr>
      <w:r w:rsidRPr="007F1EFF">
        <w:t xml:space="preserve">Užsakovas privalo Sutartyje nustatytomis sąlygomis laiku apmokėti Rangovui pateiktą PVM sąskaitą - faktūrą. </w:t>
      </w:r>
    </w:p>
    <w:p w:rsidR="00BE076A" w:rsidRPr="007F1EFF" w:rsidRDefault="00BE076A" w:rsidP="00BE076A">
      <w:pPr>
        <w:pStyle w:val="Style"/>
        <w:tabs>
          <w:tab w:val="left" w:pos="1134"/>
        </w:tabs>
        <w:spacing w:line="273" w:lineRule="exact"/>
        <w:ind w:left="709" w:right="11"/>
        <w:jc w:val="both"/>
      </w:pPr>
    </w:p>
    <w:p w:rsidR="00EC06CE" w:rsidRPr="00BE076A" w:rsidRDefault="00EC06CE" w:rsidP="00BE076A">
      <w:pPr>
        <w:pStyle w:val="Sraopastraipa"/>
        <w:numPr>
          <w:ilvl w:val="0"/>
          <w:numId w:val="10"/>
        </w:numPr>
        <w:tabs>
          <w:tab w:val="left" w:pos="1134"/>
        </w:tabs>
        <w:ind w:left="0" w:firstLine="709"/>
        <w:jc w:val="center"/>
        <w:rPr>
          <w:rFonts w:ascii="Times New Roman Bold" w:hAnsi="Times New Roman Bold"/>
          <w:b/>
          <w:caps/>
          <w:szCs w:val="24"/>
        </w:rPr>
      </w:pPr>
      <w:r w:rsidRPr="00BE076A">
        <w:rPr>
          <w:rFonts w:ascii="Times New Roman Bold" w:hAnsi="Times New Roman Bold"/>
          <w:b/>
          <w:caps/>
          <w:szCs w:val="24"/>
        </w:rPr>
        <w:t>Rangovo teisės ir pareigos</w:t>
      </w:r>
    </w:p>
    <w:p w:rsidR="00EC06CE" w:rsidRPr="007F1EFF" w:rsidRDefault="00EC06CE" w:rsidP="00EC06CE">
      <w:pPr>
        <w:pStyle w:val="Sraopastraipa"/>
        <w:widowControl w:val="0"/>
        <w:numPr>
          <w:ilvl w:val="0"/>
          <w:numId w:val="3"/>
        </w:numPr>
        <w:autoSpaceDE w:val="0"/>
        <w:autoSpaceDN w:val="0"/>
        <w:adjustRightInd w:val="0"/>
        <w:ind w:right="9"/>
        <w:contextualSpacing w:val="0"/>
        <w:jc w:val="both"/>
        <w:rPr>
          <w:vanish/>
          <w:szCs w:val="24"/>
          <w:lang w:val="lt-LT" w:eastAsia="lt-LT"/>
        </w:rPr>
      </w:pPr>
    </w:p>
    <w:p w:rsidR="00EC06CE" w:rsidRPr="007F1EFF" w:rsidRDefault="00EC06CE" w:rsidP="00EC06CE">
      <w:pPr>
        <w:pStyle w:val="Sraopastraipa"/>
        <w:widowControl w:val="0"/>
        <w:numPr>
          <w:ilvl w:val="0"/>
          <w:numId w:val="3"/>
        </w:numPr>
        <w:autoSpaceDE w:val="0"/>
        <w:autoSpaceDN w:val="0"/>
        <w:adjustRightInd w:val="0"/>
        <w:ind w:right="9"/>
        <w:contextualSpacing w:val="0"/>
        <w:jc w:val="both"/>
        <w:rPr>
          <w:vanish/>
          <w:szCs w:val="24"/>
          <w:lang w:val="lt-LT" w:eastAsia="lt-LT"/>
        </w:rPr>
      </w:pPr>
    </w:p>
    <w:p w:rsidR="00EC06CE" w:rsidRPr="007F1EFF" w:rsidRDefault="00EC06CE" w:rsidP="00BD6442">
      <w:pPr>
        <w:pStyle w:val="Style"/>
        <w:numPr>
          <w:ilvl w:val="0"/>
          <w:numId w:val="9"/>
        </w:numPr>
        <w:tabs>
          <w:tab w:val="left" w:pos="1134"/>
          <w:tab w:val="left" w:pos="1418"/>
        </w:tabs>
        <w:ind w:left="0" w:right="9" w:firstLine="709"/>
        <w:jc w:val="both"/>
      </w:pPr>
      <w:r w:rsidRPr="007F1EFF">
        <w:t>Visus darbus Rangovas vykdo savo rizika, laikydamasis visų Lietuvos teisės aktų,</w:t>
      </w:r>
      <w:r w:rsidRPr="007F1EFF">
        <w:rPr>
          <w:spacing w:val="-3"/>
        </w:rPr>
        <w:t xml:space="preserve"> statybos techninių reglamentų ir kitų normatyvinių dokumentų</w:t>
      </w:r>
      <w:r w:rsidRPr="007F1EFF">
        <w:t xml:space="preserve">, šios Sutarties reikalavimų. </w:t>
      </w:r>
    </w:p>
    <w:p w:rsidR="00EC06CE" w:rsidRPr="007F1EFF" w:rsidRDefault="00EC06CE" w:rsidP="00BD6442">
      <w:pPr>
        <w:pStyle w:val="Style"/>
        <w:numPr>
          <w:ilvl w:val="0"/>
          <w:numId w:val="9"/>
        </w:numPr>
        <w:tabs>
          <w:tab w:val="left" w:pos="1134"/>
          <w:tab w:val="left" w:pos="1418"/>
        </w:tabs>
        <w:ind w:left="0" w:right="9" w:firstLine="709"/>
        <w:jc w:val="both"/>
      </w:pPr>
      <w:r w:rsidRPr="007F1EFF">
        <w:t>Visais atvejais Rangovas atsako už tai, kad, esant reikalui, visi normatyviniai statybos dokumentai, susiję su darbais, kuriuos pagal Sutarties dokumentus privalo atlikti Rangovas per Užsakovo nurodytus terminus būtų pateikti visiems to pagrįstai prašantiems asmenims ir valstybės valdžios institucijoms.</w:t>
      </w:r>
    </w:p>
    <w:p w:rsidR="00EC06CE" w:rsidRPr="007F1EFF" w:rsidRDefault="00EC06CE" w:rsidP="00BD6442">
      <w:pPr>
        <w:pStyle w:val="Style"/>
        <w:numPr>
          <w:ilvl w:val="0"/>
          <w:numId w:val="9"/>
        </w:numPr>
        <w:tabs>
          <w:tab w:val="left" w:pos="1134"/>
          <w:tab w:val="left" w:pos="1418"/>
        </w:tabs>
        <w:ind w:left="0" w:right="9" w:firstLine="709"/>
        <w:jc w:val="both"/>
      </w:pPr>
      <w:r w:rsidRPr="007F1EFF">
        <w:t xml:space="preserve">Rangovas garantuoja Užsakovui nuostolių atlyginimą, jei Rangovas, jo darbuotojai ir pakviestieji darbui asmenys, </w:t>
      </w:r>
      <w:proofErr w:type="spellStart"/>
      <w:r w:rsidRPr="007F1EFF">
        <w:t>subteikėjai</w:t>
      </w:r>
      <w:proofErr w:type="spellEnd"/>
      <w:r w:rsidRPr="007F1EFF">
        <w:t xml:space="preserve"> ir jų darbuotojai nesilaikytų minėtųjų įstatymų ir kitų teisės aktų ir dėl to būtų pateikti kokie nors reikalavimai ar pradėti procesiniai veiksmai. </w:t>
      </w:r>
    </w:p>
    <w:p w:rsidR="00EC06CE" w:rsidRPr="007F1EFF" w:rsidRDefault="00EC06CE" w:rsidP="00BD6442">
      <w:pPr>
        <w:pStyle w:val="Style"/>
        <w:numPr>
          <w:ilvl w:val="0"/>
          <w:numId w:val="9"/>
        </w:numPr>
        <w:tabs>
          <w:tab w:val="left" w:pos="1134"/>
          <w:tab w:val="left" w:pos="1418"/>
        </w:tabs>
        <w:spacing w:line="273" w:lineRule="exact"/>
        <w:ind w:left="0" w:right="4" w:firstLine="709"/>
        <w:jc w:val="both"/>
      </w:pPr>
      <w:r w:rsidRPr="007F1EFF">
        <w:t xml:space="preserve">Rangovas turi vykdyti teisėtus Užsakovo nurodymus. Jei Rangovas mano, kad Užsakovo nurodymai viršija Sutarties reikalavimus, jis apie tai praneša Užsakovui per 3 kalendorines dienas nuo tokio nurodymo gavimo dienos. </w:t>
      </w:r>
    </w:p>
    <w:p w:rsidR="00EC06CE" w:rsidRPr="007F1EFF" w:rsidRDefault="00EC06CE" w:rsidP="00BD6442">
      <w:pPr>
        <w:pStyle w:val="Style"/>
        <w:numPr>
          <w:ilvl w:val="0"/>
          <w:numId w:val="9"/>
        </w:numPr>
        <w:tabs>
          <w:tab w:val="left" w:pos="1134"/>
          <w:tab w:val="left" w:pos="1418"/>
        </w:tabs>
        <w:spacing w:line="273" w:lineRule="exact"/>
        <w:ind w:left="0" w:right="4" w:firstLine="709"/>
        <w:jc w:val="both"/>
      </w:pPr>
      <w:r w:rsidRPr="007F1EFF">
        <w:t xml:space="preserve">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 </w:t>
      </w:r>
    </w:p>
    <w:p w:rsidR="00EC06CE" w:rsidRPr="007F1EFF" w:rsidRDefault="00EC06CE" w:rsidP="00BD6442">
      <w:pPr>
        <w:pStyle w:val="Style"/>
        <w:numPr>
          <w:ilvl w:val="0"/>
          <w:numId w:val="9"/>
        </w:numPr>
        <w:tabs>
          <w:tab w:val="left" w:pos="1134"/>
          <w:tab w:val="left" w:pos="1418"/>
        </w:tabs>
        <w:spacing w:line="273" w:lineRule="exact"/>
        <w:ind w:left="0" w:right="4" w:firstLine="709"/>
        <w:jc w:val="both"/>
      </w:pPr>
      <w:r w:rsidRPr="007F1EFF">
        <w:t xml:space="preserve">Jei Rangovas veikia jungtinės veiklos (partnerystės) pagrindu, partneriai visi kartu ir  kiekvienas atskirai yra solidariai atsakingi už Sutarties nuostatų vykdymą pagal įstatymus ir kitus teisės aktus. Rangovas privalo paskirti vieną iš partnerių atstovauti santykiuose su Užsakovu. </w:t>
      </w:r>
    </w:p>
    <w:p w:rsidR="00EC06CE" w:rsidRPr="007F1EFF" w:rsidRDefault="00EC06CE" w:rsidP="00BD6442">
      <w:pPr>
        <w:pStyle w:val="Style"/>
        <w:numPr>
          <w:ilvl w:val="0"/>
          <w:numId w:val="9"/>
        </w:numPr>
        <w:tabs>
          <w:tab w:val="left" w:pos="1134"/>
          <w:tab w:val="left" w:pos="1418"/>
        </w:tabs>
        <w:spacing w:line="273" w:lineRule="exact"/>
        <w:ind w:left="0" w:right="4" w:firstLine="709"/>
        <w:jc w:val="both"/>
      </w:pPr>
      <w:r w:rsidRPr="007F1EFF">
        <w:t>Rangovas turi savo sąskaita apsaugoti ir apginti Užsakovą, jo atstovus ir darbuotojus nuo bet kokių ieškinių, reikalavimų, nuostolių ar žalos, kylančios iš bet kokio Rangovo veiksmo ar neveikimo vykdant darbus, įskaitant ir bet kokius bet kokių teisinių nuostatų pažeidimus arba trečios šalies teisių į patentus, prekinius ženklus ir kitas intelektinės bei pramoninės nuosavybės formas.</w:t>
      </w:r>
    </w:p>
    <w:p w:rsidR="00EC06CE" w:rsidRPr="007F1EFF" w:rsidRDefault="00EC06CE" w:rsidP="00BD6442">
      <w:pPr>
        <w:pStyle w:val="Style"/>
        <w:numPr>
          <w:ilvl w:val="0"/>
          <w:numId w:val="9"/>
        </w:numPr>
        <w:tabs>
          <w:tab w:val="left" w:pos="1134"/>
          <w:tab w:val="left" w:pos="1418"/>
        </w:tabs>
        <w:spacing w:line="273" w:lineRule="exact"/>
        <w:ind w:left="0" w:right="4" w:firstLine="709"/>
        <w:jc w:val="both"/>
      </w:pPr>
      <w:r w:rsidRPr="007F1EFF">
        <w:t xml:space="preserve">Kai Rangovas nevykdo ar netinkamai vykdo savo Sutartines prievoles, jis turi, </w:t>
      </w:r>
      <w:r w:rsidRPr="007F1EFF">
        <w:lastRenderedPageBreak/>
        <w:t>Užsakovui pareikalavus, savo sąskaita ištaisyti bet kokius trūkumus, susijusius su paslaugų teikimu ar darbų vykdymu.</w:t>
      </w:r>
    </w:p>
    <w:p w:rsidR="00EC06CE" w:rsidRPr="007F1EFF" w:rsidRDefault="00EC06CE" w:rsidP="00BD6442">
      <w:pPr>
        <w:pStyle w:val="Style"/>
        <w:numPr>
          <w:ilvl w:val="0"/>
          <w:numId w:val="9"/>
        </w:numPr>
        <w:tabs>
          <w:tab w:val="left" w:pos="1134"/>
          <w:tab w:val="left" w:pos="1418"/>
        </w:tabs>
        <w:spacing w:line="273" w:lineRule="exact"/>
        <w:ind w:left="0" w:right="4" w:firstLine="709"/>
        <w:jc w:val="both"/>
      </w:pPr>
      <w:r w:rsidRPr="007F1EFF">
        <w:t xml:space="preserve">Visas reikalingas priemones, konstrukcijas, statybines ir kitas medžiagas (prekes) bei įrangą, įrengimus, specialių darbų technines sistemas, Sutartyje numatytiems darbams pradėti, vykdyti bei užbaigti už Sutarties kainą tiekia (pristato) Rangovas. Visa tai Rangovas atlieka savo lėšomis, priemonėmis ir rizika. </w:t>
      </w:r>
    </w:p>
    <w:p w:rsidR="00EC06CE" w:rsidRPr="007F1EFF" w:rsidRDefault="00EC06CE" w:rsidP="00BD6442">
      <w:pPr>
        <w:pStyle w:val="Style"/>
        <w:numPr>
          <w:ilvl w:val="0"/>
          <w:numId w:val="9"/>
        </w:numPr>
        <w:tabs>
          <w:tab w:val="left" w:pos="1134"/>
          <w:tab w:val="left" w:pos="1418"/>
        </w:tabs>
        <w:spacing w:line="273" w:lineRule="exact"/>
        <w:ind w:left="0" w:right="4" w:firstLine="709"/>
        <w:jc w:val="both"/>
      </w:pPr>
      <w:r w:rsidRPr="007F1EFF">
        <w:t>Rangovas įsipareigoja:</w:t>
      </w:r>
    </w:p>
    <w:p w:rsidR="00EC06CE" w:rsidRPr="007F1EFF" w:rsidRDefault="00EC06CE" w:rsidP="00BD6442">
      <w:pPr>
        <w:pStyle w:val="Style"/>
        <w:numPr>
          <w:ilvl w:val="1"/>
          <w:numId w:val="9"/>
        </w:numPr>
        <w:tabs>
          <w:tab w:val="left" w:pos="1134"/>
          <w:tab w:val="left" w:pos="1418"/>
          <w:tab w:val="num" w:pos="2422"/>
        </w:tabs>
        <w:spacing w:line="273" w:lineRule="exact"/>
        <w:ind w:left="0" w:right="4" w:firstLine="709"/>
        <w:jc w:val="both"/>
      </w:pPr>
      <w:r w:rsidRPr="007F1EFF">
        <w:t xml:space="preserve"> nustatytu laiku pradėti, kokybiškai atlikti, užbaigti ir perduoti Užsakovui visus Sutartyje nurodytus darbus ir ištaisyti defektus, nustatytus iki darbų perdavimo Užsakovui ir (ar) per garantinį laikotarpį;</w:t>
      </w:r>
    </w:p>
    <w:p w:rsidR="00EC06CE" w:rsidRPr="007F1EFF" w:rsidRDefault="00EC06CE" w:rsidP="00BD6442">
      <w:pPr>
        <w:pStyle w:val="Style"/>
        <w:numPr>
          <w:ilvl w:val="1"/>
          <w:numId w:val="9"/>
        </w:numPr>
        <w:tabs>
          <w:tab w:val="left" w:pos="1134"/>
          <w:tab w:val="left" w:pos="1418"/>
          <w:tab w:val="num" w:pos="2422"/>
        </w:tabs>
        <w:spacing w:line="273" w:lineRule="exact"/>
        <w:ind w:left="0" w:right="4" w:firstLine="709"/>
        <w:jc w:val="both"/>
      </w:pPr>
      <w:r w:rsidRPr="007F1EFF">
        <w:t>Rangovas įsipareigoja visus darbus atlikti savo medžiagomis, sertifikuotomis Lietuvoje. Darbų kokybė turi atitikti kelių techninio reglamento KTR 1.01:2008 „Automobilių keliai“ (aktuali redakcija) ir kitus teisės aktus;</w:t>
      </w:r>
    </w:p>
    <w:p w:rsidR="00EC06CE" w:rsidRPr="007F1EFF" w:rsidRDefault="00EC06CE" w:rsidP="00BD6442">
      <w:pPr>
        <w:pStyle w:val="Style"/>
        <w:numPr>
          <w:ilvl w:val="1"/>
          <w:numId w:val="9"/>
        </w:numPr>
        <w:tabs>
          <w:tab w:val="left" w:pos="1134"/>
          <w:tab w:val="left" w:pos="1418"/>
          <w:tab w:val="num" w:pos="2422"/>
        </w:tabs>
        <w:spacing w:line="273" w:lineRule="exact"/>
        <w:ind w:left="0" w:right="4" w:firstLine="709"/>
        <w:jc w:val="both"/>
      </w:pPr>
      <w:r w:rsidRPr="007F1EFF">
        <w:t>prižiūrėti remontuojamos gatvės ruožą, apvažiavimo, privažiavimo kelius, jeigu jais vyksta autotransporto eismas;</w:t>
      </w:r>
    </w:p>
    <w:p w:rsidR="00EC06CE" w:rsidRPr="007F1EFF" w:rsidRDefault="00EC06CE" w:rsidP="00BD6442">
      <w:pPr>
        <w:pStyle w:val="Style"/>
        <w:numPr>
          <w:ilvl w:val="1"/>
          <w:numId w:val="9"/>
        </w:numPr>
        <w:tabs>
          <w:tab w:val="left" w:pos="1134"/>
          <w:tab w:val="left" w:pos="1418"/>
          <w:tab w:val="num" w:pos="2422"/>
        </w:tabs>
        <w:spacing w:line="273" w:lineRule="exact"/>
        <w:ind w:left="0" w:right="4" w:firstLine="709"/>
        <w:jc w:val="both"/>
      </w:pPr>
      <w:r w:rsidRPr="007F1EFF">
        <w:t>garantuoti objekte darbo saugumą, priešgaisrinę saugą, aplinkos ekologinę apsaugą, apstatymą kelio ženklais;</w:t>
      </w:r>
    </w:p>
    <w:p w:rsidR="00EC06CE" w:rsidRPr="007F1EFF" w:rsidRDefault="00EC06CE" w:rsidP="00BD6442">
      <w:pPr>
        <w:pStyle w:val="Style"/>
        <w:numPr>
          <w:ilvl w:val="1"/>
          <w:numId w:val="9"/>
        </w:numPr>
        <w:tabs>
          <w:tab w:val="left" w:pos="1134"/>
          <w:tab w:val="left" w:pos="1418"/>
          <w:tab w:val="num" w:pos="2422"/>
        </w:tabs>
        <w:spacing w:line="273" w:lineRule="exact"/>
        <w:ind w:left="0" w:right="4" w:firstLine="709"/>
        <w:jc w:val="both"/>
      </w:pPr>
      <w:r w:rsidRPr="007F1EFF">
        <w:rPr>
          <w:color w:val="000000"/>
        </w:rPr>
        <w:t>Užsakovui pareikalavus, Rangovas privalo pateikti naudojamų medžiagų ir gaminių pasus bei sertifikatus, savikontrolės bandymų dokumentus (savikontrolės bandymai turi būti atlikti atestuotose laboratorijose);</w:t>
      </w:r>
    </w:p>
    <w:p w:rsidR="00EC06CE" w:rsidRPr="007F1EFF" w:rsidRDefault="00EC06CE" w:rsidP="00BD6442">
      <w:pPr>
        <w:pStyle w:val="Style"/>
        <w:numPr>
          <w:ilvl w:val="1"/>
          <w:numId w:val="9"/>
        </w:numPr>
        <w:tabs>
          <w:tab w:val="left" w:pos="1134"/>
          <w:tab w:val="left" w:pos="1418"/>
          <w:tab w:val="num" w:pos="2422"/>
        </w:tabs>
        <w:spacing w:line="273" w:lineRule="exact"/>
        <w:ind w:left="0" w:right="4" w:firstLine="709"/>
        <w:jc w:val="both"/>
      </w:pPr>
      <w:r w:rsidRPr="007F1EFF">
        <w:t>laiku ir tinkamai informuoti Užsakovą apie atliktų Darbų etapus bei apie atliktų Darbų priėmimo-perdavimo datą, pateikti Užsakovui atliktų Darbų aktus F-2, pažymas apie atliktus Darbus F-3, pasirašytus Rangovo. Aktus ir pažymas pasirašius Užsakovui, pateikti Užsakovui PVM sąskaitą-faktūrą;</w:t>
      </w:r>
    </w:p>
    <w:p w:rsidR="00EC06CE" w:rsidRPr="007F1EFF" w:rsidRDefault="00EC06CE" w:rsidP="00BD6442">
      <w:pPr>
        <w:pStyle w:val="Style"/>
        <w:numPr>
          <w:ilvl w:val="0"/>
          <w:numId w:val="9"/>
        </w:numPr>
        <w:tabs>
          <w:tab w:val="left" w:pos="1134"/>
          <w:tab w:val="left" w:pos="1418"/>
        </w:tabs>
        <w:spacing w:line="273" w:lineRule="exact"/>
        <w:ind w:left="0" w:right="4" w:firstLine="709"/>
        <w:jc w:val="both"/>
      </w:pPr>
      <w:r w:rsidRPr="007F1EFF">
        <w:t>Visi atliekami darbai, medžiagos, montuojama įranga turi atitikti Europos Sąjungos teisės aktais nustatytus saugos reikalavimus, valstybinius kokybės standartus ir normas.</w:t>
      </w:r>
    </w:p>
    <w:p w:rsidR="00EC06CE" w:rsidRPr="007F1EFF" w:rsidRDefault="00EC06CE" w:rsidP="00BD6442">
      <w:pPr>
        <w:pStyle w:val="Style"/>
        <w:numPr>
          <w:ilvl w:val="0"/>
          <w:numId w:val="9"/>
        </w:numPr>
        <w:tabs>
          <w:tab w:val="left" w:pos="1134"/>
          <w:tab w:val="left" w:pos="1418"/>
        </w:tabs>
        <w:spacing w:line="273" w:lineRule="exact"/>
        <w:ind w:left="0" w:right="4" w:firstLine="709"/>
        <w:jc w:val="both"/>
      </w:pPr>
      <w:r w:rsidRPr="007F1EFF">
        <w:t>Jei Sutartyje nėra numatyti atliekamų darbų kokybės reikalavimai, jiems galioja tos pačios rūšies ar analogiškiems, ar įprastai tokios rūšies darbams taikomi kokybės reikalavimai.</w:t>
      </w:r>
    </w:p>
    <w:p w:rsidR="00EC06CE" w:rsidRPr="007F1EFF" w:rsidRDefault="00EC06CE" w:rsidP="00BD6442">
      <w:pPr>
        <w:pStyle w:val="Style"/>
        <w:numPr>
          <w:ilvl w:val="0"/>
          <w:numId w:val="9"/>
        </w:numPr>
        <w:tabs>
          <w:tab w:val="left" w:pos="1134"/>
          <w:tab w:val="left" w:pos="1418"/>
        </w:tabs>
        <w:spacing w:line="273" w:lineRule="exact"/>
        <w:ind w:left="0" w:right="4" w:firstLine="709"/>
        <w:jc w:val="both"/>
      </w:pPr>
      <w:r w:rsidRPr="007F1EFF">
        <w:t>Rangovas užtikrina, kad jis pats, jo darbuotojai ir pakviestieji darbui asmenys, subrangovai ir jų darbuotojai laikytųsi įstatymų ir normatyvinių statybos dokumentų nustatytų aplinkos apsaugos ir darbų saugumo reikalavimų.</w:t>
      </w:r>
    </w:p>
    <w:p w:rsidR="00EC06CE" w:rsidRPr="007F1EFF" w:rsidRDefault="00EC06CE" w:rsidP="00BD6442">
      <w:pPr>
        <w:pStyle w:val="Style"/>
        <w:numPr>
          <w:ilvl w:val="0"/>
          <w:numId w:val="9"/>
        </w:numPr>
        <w:tabs>
          <w:tab w:val="left" w:pos="1134"/>
          <w:tab w:val="left" w:pos="1418"/>
        </w:tabs>
        <w:spacing w:line="273" w:lineRule="exact"/>
        <w:ind w:left="0" w:right="4" w:firstLine="709"/>
        <w:jc w:val="both"/>
      </w:pPr>
      <w:r w:rsidRPr="007F1EFF">
        <w:t>Vykstant darbams Rangovas palaiko tvarkingą ir švarią darbo vietą bei užtikrina susidariusių atliekų savalaikį pašalinimą. Užbaigus darbus Rangovas darbo vietą palieka sutvarkytą ir švarią, tinkamą tolimesniam naudojimui pagal paskirtį.</w:t>
      </w:r>
    </w:p>
    <w:p w:rsidR="00EC06CE" w:rsidRPr="007F1EFF" w:rsidRDefault="00EC06CE" w:rsidP="00BD6442">
      <w:pPr>
        <w:pStyle w:val="Style"/>
        <w:numPr>
          <w:ilvl w:val="0"/>
          <w:numId w:val="9"/>
        </w:numPr>
        <w:tabs>
          <w:tab w:val="left" w:pos="1134"/>
          <w:tab w:val="left" w:pos="1418"/>
        </w:tabs>
        <w:spacing w:line="273" w:lineRule="exact"/>
        <w:ind w:left="0" w:right="4" w:firstLine="709"/>
        <w:jc w:val="both"/>
      </w:pPr>
      <w:r w:rsidRPr="007F1EFF">
        <w:t>ne vėliau kaip iki kito mėnesio 10 (dešimtos) kalendorinės dienos Užsakovui  pateikti PVM sąskaitas-faktūras. PVM sąskaitos-faktūros pateikiamos Lietuvos Respublikos teisės aktų nustatyta tvarka.</w:t>
      </w:r>
    </w:p>
    <w:p w:rsidR="00EC06CE" w:rsidRPr="007F1EFF" w:rsidRDefault="00EC06CE" w:rsidP="00EC06CE">
      <w:pPr>
        <w:pStyle w:val="Style"/>
        <w:ind w:left="3561"/>
        <w:jc w:val="both"/>
        <w:rPr>
          <w:b/>
          <w:bCs/>
        </w:rPr>
      </w:pPr>
    </w:p>
    <w:p w:rsidR="00EC06CE" w:rsidRPr="00BD6442" w:rsidRDefault="00EC06CE" w:rsidP="00BD6442">
      <w:pPr>
        <w:pStyle w:val="Sraopastraipa"/>
        <w:numPr>
          <w:ilvl w:val="0"/>
          <w:numId w:val="10"/>
        </w:numPr>
        <w:tabs>
          <w:tab w:val="left" w:pos="1134"/>
        </w:tabs>
        <w:ind w:left="0" w:firstLine="709"/>
        <w:jc w:val="center"/>
        <w:rPr>
          <w:rFonts w:ascii="Times New Roman Bold" w:hAnsi="Times New Roman Bold"/>
          <w:b/>
          <w:caps/>
          <w:szCs w:val="24"/>
        </w:rPr>
      </w:pPr>
      <w:r w:rsidRPr="00BD6442">
        <w:rPr>
          <w:rFonts w:ascii="Times New Roman Bold" w:hAnsi="Times New Roman Bold"/>
          <w:b/>
          <w:caps/>
          <w:szCs w:val="24"/>
        </w:rPr>
        <w:t>Šalių atsakomybė</w:t>
      </w:r>
    </w:p>
    <w:p w:rsidR="00EC06CE" w:rsidRPr="007F1EFF" w:rsidRDefault="00EC06CE" w:rsidP="00BD6442">
      <w:pPr>
        <w:pStyle w:val="Style"/>
        <w:numPr>
          <w:ilvl w:val="0"/>
          <w:numId w:val="9"/>
        </w:numPr>
        <w:ind w:left="0" w:right="17" w:firstLine="709"/>
        <w:jc w:val="both"/>
      </w:pPr>
      <w:r w:rsidRPr="007F1EFF">
        <w:t>Rangovui neįvykdžius Sutarties sąlygų (išskyrus darbų atlikimo termino uždelsimą) ar nutraukus sutartį dėl nepateisinamos priežasties Užsakovas, turi teisę skaičiuoti 5 % pradinės darbų vertės dydžio baudą ir reikalauti iš Rangovo atlyginti dėl to Užsakovo patirtus nuostolius. Uždelsus darbų atlikimo terminus, Rangovas moka Užsakovui 0,02 % sutartyje nurodytos pradinės darbų vertės dydžio delspinigius už kiekvieną uždelstą dieną ir atlygina dėl to Užsakovo patirtus nuostolius.</w:t>
      </w:r>
    </w:p>
    <w:p w:rsidR="00EC06CE" w:rsidRPr="007F1EFF" w:rsidRDefault="00EC06CE" w:rsidP="00BD6442">
      <w:pPr>
        <w:pStyle w:val="Style"/>
        <w:numPr>
          <w:ilvl w:val="0"/>
          <w:numId w:val="9"/>
        </w:numPr>
        <w:ind w:left="0" w:right="17" w:firstLine="709"/>
        <w:jc w:val="both"/>
      </w:pPr>
      <w:r w:rsidRPr="007F1EFF">
        <w:t xml:space="preserve">Vienai Sutarties šaliai pažeidus Sutartį, nukentėjusioji šalis turi teisę: </w:t>
      </w:r>
    </w:p>
    <w:p w:rsidR="00EC06CE" w:rsidRPr="007F1EFF" w:rsidRDefault="0033353F" w:rsidP="00BD6442">
      <w:pPr>
        <w:pStyle w:val="Style"/>
        <w:ind w:right="17" w:firstLine="709"/>
        <w:jc w:val="both"/>
      </w:pPr>
      <w:r>
        <w:t>36</w:t>
      </w:r>
      <w:r w:rsidR="00BD6442">
        <w:t xml:space="preserve">.1. </w:t>
      </w:r>
      <w:r w:rsidR="00EC06CE" w:rsidRPr="007F1EFF">
        <w:t xml:space="preserve"> reikalauti kitos šalies vykdyti sutartinius įsipareigojimus; </w:t>
      </w:r>
    </w:p>
    <w:p w:rsidR="00EC06CE" w:rsidRPr="007F1EFF" w:rsidRDefault="0033353F" w:rsidP="00BD6442">
      <w:pPr>
        <w:pStyle w:val="Style"/>
        <w:ind w:right="17" w:firstLine="709"/>
        <w:jc w:val="both"/>
      </w:pPr>
      <w:r>
        <w:t>36</w:t>
      </w:r>
      <w:r w:rsidR="00BD6442">
        <w:t xml:space="preserve">.2. </w:t>
      </w:r>
      <w:r w:rsidR="00EC06CE" w:rsidRPr="007F1EFF">
        <w:t xml:space="preserve">reikalauti atlyginti nuostolius; </w:t>
      </w:r>
    </w:p>
    <w:p w:rsidR="00EC06CE" w:rsidRPr="007F1EFF" w:rsidRDefault="0033353F" w:rsidP="00BD6442">
      <w:pPr>
        <w:pStyle w:val="Style"/>
        <w:ind w:right="17" w:firstLine="709"/>
        <w:jc w:val="both"/>
      </w:pPr>
      <w:r>
        <w:t>36</w:t>
      </w:r>
      <w:r w:rsidR="00BD6442">
        <w:t xml:space="preserve">.3. </w:t>
      </w:r>
      <w:r w:rsidR="00EC06CE" w:rsidRPr="007F1EFF">
        <w:t xml:space="preserve">reikalauti sumokėti Sutartyje nustatytus delspinigius ir baudą; </w:t>
      </w:r>
    </w:p>
    <w:p w:rsidR="00EC06CE" w:rsidRPr="007F1EFF" w:rsidRDefault="0033353F" w:rsidP="00BD6442">
      <w:pPr>
        <w:pStyle w:val="Style"/>
        <w:ind w:right="17" w:firstLine="709"/>
        <w:jc w:val="both"/>
      </w:pPr>
      <w:r>
        <w:t>36</w:t>
      </w:r>
      <w:r w:rsidR="00BD6442">
        <w:t xml:space="preserve">.4. </w:t>
      </w:r>
      <w:r w:rsidR="00EC06CE" w:rsidRPr="007F1EFF">
        <w:t>nutraukti Sutartį.</w:t>
      </w:r>
    </w:p>
    <w:p w:rsidR="00EC06CE" w:rsidRPr="007F1EFF" w:rsidRDefault="0033353F" w:rsidP="00BD6442">
      <w:pPr>
        <w:pStyle w:val="Style"/>
        <w:ind w:right="17" w:firstLine="709"/>
        <w:jc w:val="both"/>
      </w:pPr>
      <w:r>
        <w:t>37</w:t>
      </w:r>
      <w:r w:rsidR="00BD6442">
        <w:t xml:space="preserve">. </w:t>
      </w:r>
      <w:r w:rsidR="00EC06CE" w:rsidRPr="007F1EFF">
        <w:t xml:space="preserve">Jei apskaičiuoti delspinigiai viršija 5 % Sutarties vertės, Užsakovas gali, prieš tai įspėjęs Rangovą: </w:t>
      </w:r>
    </w:p>
    <w:p w:rsidR="00EC06CE" w:rsidRPr="007F1EFF" w:rsidRDefault="0033353F" w:rsidP="00BD6442">
      <w:pPr>
        <w:pStyle w:val="Style"/>
        <w:ind w:right="17" w:firstLine="709"/>
        <w:jc w:val="both"/>
      </w:pPr>
      <w:r>
        <w:t>37</w:t>
      </w:r>
      <w:r w:rsidR="00BD6442">
        <w:t xml:space="preserve">.1. </w:t>
      </w:r>
      <w:r w:rsidR="00EC06CE" w:rsidRPr="007F1EFF">
        <w:t xml:space="preserve"> išskaičiuoti delspinigių sumą iš Rangovui mokėtinų sumų; </w:t>
      </w:r>
    </w:p>
    <w:p w:rsidR="00EC06CE" w:rsidRPr="007F1EFF" w:rsidRDefault="0033353F" w:rsidP="00BD6442">
      <w:pPr>
        <w:pStyle w:val="Style"/>
        <w:ind w:right="17" w:firstLine="709"/>
        <w:jc w:val="both"/>
      </w:pPr>
      <w:r>
        <w:t>37</w:t>
      </w:r>
      <w:r w:rsidR="00BD6442">
        <w:t xml:space="preserve">.2. </w:t>
      </w:r>
      <w:r w:rsidR="00EC06CE" w:rsidRPr="007F1EFF">
        <w:t>nutraukti Sutartį.</w:t>
      </w:r>
    </w:p>
    <w:p w:rsidR="00EC06CE" w:rsidRPr="007F1EFF" w:rsidRDefault="00EC06CE" w:rsidP="00BD6442">
      <w:pPr>
        <w:pStyle w:val="Sraopastraipa"/>
        <w:widowControl w:val="0"/>
        <w:numPr>
          <w:ilvl w:val="0"/>
          <w:numId w:val="5"/>
        </w:numPr>
        <w:autoSpaceDE w:val="0"/>
        <w:autoSpaceDN w:val="0"/>
        <w:adjustRightInd w:val="0"/>
        <w:ind w:left="0" w:right="17" w:firstLine="709"/>
        <w:contextualSpacing w:val="0"/>
        <w:jc w:val="both"/>
        <w:rPr>
          <w:vanish/>
          <w:szCs w:val="24"/>
          <w:lang w:val="lt-LT" w:eastAsia="lt-LT"/>
        </w:rPr>
      </w:pPr>
    </w:p>
    <w:p w:rsidR="00EC06CE" w:rsidRPr="007F1EFF" w:rsidRDefault="00EC06CE" w:rsidP="00BD6442">
      <w:pPr>
        <w:pStyle w:val="Sraopastraipa"/>
        <w:widowControl w:val="0"/>
        <w:numPr>
          <w:ilvl w:val="0"/>
          <w:numId w:val="5"/>
        </w:numPr>
        <w:autoSpaceDE w:val="0"/>
        <w:autoSpaceDN w:val="0"/>
        <w:adjustRightInd w:val="0"/>
        <w:ind w:left="0" w:right="17" w:firstLine="709"/>
        <w:contextualSpacing w:val="0"/>
        <w:jc w:val="both"/>
        <w:rPr>
          <w:vanish/>
          <w:szCs w:val="24"/>
          <w:lang w:val="lt-LT" w:eastAsia="lt-LT"/>
        </w:rPr>
      </w:pPr>
    </w:p>
    <w:p w:rsidR="00EC06CE" w:rsidRPr="007F1EFF" w:rsidRDefault="0033353F" w:rsidP="00BD6442">
      <w:pPr>
        <w:pStyle w:val="Style"/>
        <w:ind w:right="17" w:firstLine="709"/>
        <w:jc w:val="both"/>
      </w:pPr>
      <w:r>
        <w:t>38</w:t>
      </w:r>
      <w:r w:rsidR="00BD6442">
        <w:t xml:space="preserve">. </w:t>
      </w:r>
      <w:r w:rsidR="00EC06CE" w:rsidRPr="007F1EFF">
        <w:t>Jei Užsakovas vėluoja atlikti mokėjimus, Rangovas gali, neprarasdamas teisės į kitas savo teisių gynimo priemones pagal Sutartį, pareikalauti mokėti 0,02 % nuo laiku nesumokėtos sumos dydžio delspinigius už kiekvieną mokėti uždelstą dieną.</w:t>
      </w:r>
    </w:p>
    <w:p w:rsidR="00EC06CE" w:rsidRPr="007F1EFF" w:rsidRDefault="00EC06CE" w:rsidP="0033353F">
      <w:pPr>
        <w:pStyle w:val="Style"/>
        <w:numPr>
          <w:ilvl w:val="0"/>
          <w:numId w:val="17"/>
        </w:numPr>
        <w:tabs>
          <w:tab w:val="left" w:pos="993"/>
        </w:tabs>
        <w:ind w:left="0" w:right="17" w:firstLine="580"/>
        <w:jc w:val="both"/>
      </w:pPr>
      <w:r w:rsidRPr="007F1EFF">
        <w:t>Rangovas atsako už bet kokią žalą, kuri tiesiogiai arba netiesiogiai dėl atliktų darbų trūkumų ar jų atitaisymo buvo padaryta kitoms Statinio dalims, Užsakovui, trečiajai šaliai ar jų turtui, išskyrus atvejus, kai Statinys Užsakovo buvo naudojamas ne pagal paskirtį.</w:t>
      </w:r>
    </w:p>
    <w:p w:rsidR="00EC06CE" w:rsidRDefault="00EC06CE" w:rsidP="0033353F">
      <w:pPr>
        <w:pStyle w:val="Style"/>
        <w:numPr>
          <w:ilvl w:val="0"/>
          <w:numId w:val="17"/>
        </w:numPr>
        <w:tabs>
          <w:tab w:val="left" w:pos="993"/>
        </w:tabs>
        <w:ind w:left="0" w:right="17" w:firstLine="580"/>
        <w:jc w:val="both"/>
      </w:pPr>
      <w:r w:rsidRPr="007F1EFF">
        <w:t>Darbų vykdymo laikotarpiu Rangovas atsako už bet kokią žalą, kuri padaroma darbams iki tinkamai atliktų visų šioje Sutartyje numatytų darbų perdavimo - priėmimo. Rangovas privalo atlyginti dėl darbų vykdymo Užsakovui ar trečiajai šaliai padarytą žalą (nuostolius).</w:t>
      </w:r>
    </w:p>
    <w:p w:rsidR="002B379C" w:rsidRPr="007F1EFF" w:rsidRDefault="002B379C" w:rsidP="002B379C">
      <w:pPr>
        <w:pStyle w:val="Style"/>
        <w:ind w:left="580" w:right="17"/>
        <w:jc w:val="both"/>
      </w:pPr>
    </w:p>
    <w:p w:rsidR="00EC06CE" w:rsidRPr="00BD6442" w:rsidRDefault="00EC06CE" w:rsidP="00BD6442">
      <w:pPr>
        <w:pStyle w:val="Sraopastraipa"/>
        <w:numPr>
          <w:ilvl w:val="0"/>
          <w:numId w:val="10"/>
        </w:numPr>
        <w:tabs>
          <w:tab w:val="left" w:pos="1134"/>
        </w:tabs>
        <w:ind w:left="0" w:firstLine="709"/>
        <w:jc w:val="center"/>
        <w:rPr>
          <w:rFonts w:ascii="Times New Roman Bold" w:hAnsi="Times New Roman Bold"/>
          <w:b/>
          <w:caps/>
          <w:szCs w:val="24"/>
        </w:rPr>
      </w:pPr>
      <w:r w:rsidRPr="00BD6442">
        <w:rPr>
          <w:rFonts w:ascii="Times New Roman Bold" w:hAnsi="Times New Roman Bold"/>
          <w:b/>
          <w:caps/>
          <w:szCs w:val="24"/>
        </w:rPr>
        <w:t>Sutarties galiojimo, pakeitimo ir nutraukimo sąlygos</w:t>
      </w:r>
    </w:p>
    <w:p w:rsidR="00EC06CE" w:rsidRPr="007F1EFF" w:rsidRDefault="0033353F" w:rsidP="00DC118F">
      <w:pPr>
        <w:pStyle w:val="Style"/>
        <w:tabs>
          <w:tab w:val="left" w:pos="528"/>
        </w:tabs>
        <w:ind w:right="1" w:firstLine="709"/>
        <w:jc w:val="both"/>
      </w:pPr>
      <w:r>
        <w:t>41</w:t>
      </w:r>
      <w:r w:rsidR="00BD6442">
        <w:t xml:space="preserve">. </w:t>
      </w:r>
      <w:r w:rsidR="00EC06CE" w:rsidRPr="007F1EFF">
        <w:t>Sutartis įsigalioja, kai ją pasirašo abi Sutarties šalys ir galioja iki visų šia Sutartimi prisiimtų įsipareigojimų įvykdymo arba iki Sutarties nutraukimo laikantis įstatymų ar šioje Sutartyje numatytų sąlygų ir tvarkos.</w:t>
      </w:r>
    </w:p>
    <w:p w:rsidR="00EC06CE" w:rsidRPr="007F1EFF" w:rsidRDefault="0033353F" w:rsidP="00DC118F">
      <w:pPr>
        <w:pStyle w:val="Style"/>
        <w:tabs>
          <w:tab w:val="left" w:pos="528"/>
        </w:tabs>
        <w:ind w:right="1" w:firstLine="709"/>
        <w:jc w:val="both"/>
      </w:pPr>
      <w:r>
        <w:t>42</w:t>
      </w:r>
      <w:r w:rsidR="00BD6442">
        <w:t xml:space="preserve">. </w:t>
      </w:r>
      <w:r w:rsidR="00EC06CE" w:rsidRPr="007F1EFF">
        <w:t>Sutartis gali būti keičiama vadovaujantis Viešųjų pirkimų įstatymo 89 straipsnio nuostatomis.</w:t>
      </w:r>
    </w:p>
    <w:p w:rsidR="00EC06CE" w:rsidRPr="007F1EFF" w:rsidRDefault="0033353F" w:rsidP="00DC118F">
      <w:pPr>
        <w:pStyle w:val="Style"/>
        <w:tabs>
          <w:tab w:val="left" w:pos="528"/>
        </w:tabs>
        <w:ind w:right="1" w:firstLine="709"/>
        <w:jc w:val="both"/>
      </w:pPr>
      <w:r>
        <w:t>43</w:t>
      </w:r>
      <w:r w:rsidR="00BD6442">
        <w:t xml:space="preserve">. </w:t>
      </w:r>
      <w:r w:rsidR="00EC06CE" w:rsidRPr="007F1EFF">
        <w:t>Sutarties pakeitimai sutartyje numatytais atvejais įforminami abipusiu šalių raštišku susitarimu, kuris yra neatskiriama sutarties dalis.</w:t>
      </w:r>
    </w:p>
    <w:p w:rsidR="00EC06CE" w:rsidRPr="007F1EFF" w:rsidRDefault="0033353F" w:rsidP="00DC118F">
      <w:pPr>
        <w:pStyle w:val="Style"/>
        <w:tabs>
          <w:tab w:val="left" w:pos="528"/>
        </w:tabs>
        <w:ind w:right="1" w:firstLine="709"/>
        <w:jc w:val="both"/>
      </w:pPr>
      <w:r>
        <w:t>44</w:t>
      </w:r>
      <w:r w:rsidR="00BD6442">
        <w:t xml:space="preserve">. </w:t>
      </w:r>
      <w:r w:rsidR="00EC06CE" w:rsidRPr="007F1EFF">
        <w:t xml:space="preserve">Visi pranešimai tarp šalių, susiję su Sutartimi, pateikiami raštu Sutartyje nurodytais adresais arba kitu adresu, kurį Šalis pranešė kitai šaliai. </w:t>
      </w:r>
    </w:p>
    <w:p w:rsidR="00EC06CE" w:rsidRPr="007F1EFF" w:rsidRDefault="0033353F" w:rsidP="00DC118F">
      <w:pPr>
        <w:pStyle w:val="Style"/>
        <w:tabs>
          <w:tab w:val="left" w:pos="528"/>
        </w:tabs>
        <w:ind w:right="1" w:firstLine="709"/>
        <w:jc w:val="both"/>
      </w:pPr>
      <w:r>
        <w:t>45</w:t>
      </w:r>
      <w:r w:rsidR="00BD6442">
        <w:t xml:space="preserve">. </w:t>
      </w:r>
      <w:r w:rsidR="00EC06CE" w:rsidRPr="007F1EFF">
        <w:t>Šalys įsipareigoja per 3 kalendorines dienas informuoti viena kitą apie visus šalių juridinių ir pašto adresų bei telefonų pasikeitimus.</w:t>
      </w:r>
    </w:p>
    <w:p w:rsidR="00EC06CE" w:rsidRPr="007F1EFF" w:rsidRDefault="0033353F" w:rsidP="00DC118F">
      <w:pPr>
        <w:pStyle w:val="Style"/>
        <w:tabs>
          <w:tab w:val="left" w:pos="528"/>
        </w:tabs>
        <w:ind w:right="1" w:firstLine="709"/>
        <w:jc w:val="both"/>
      </w:pPr>
      <w:r>
        <w:t>46</w:t>
      </w:r>
      <w:r w:rsidR="00BD6442">
        <w:t xml:space="preserve">. </w:t>
      </w:r>
      <w:r w:rsidR="00EC06CE" w:rsidRPr="007F1EFF">
        <w:t>Užsakovas turi teisę, įspėjęs Rangovą raštu prieš 10 (dešimt) kalendorinių dienų ir nesikreipiant į teismą, nutraukti Sutartį, nemokėti nustatytos sumos už nekokybiškai ir ne laiku atliktus darbus bei reikalauti iš Rangovo atlyginti visus Užsakovo dėl to patirtus nuostolius, atsiradusius dėl Rangovo prisiimtų įsipareigojimų  pagal šią Sutartį nevykdymo ar netinkamo vykdymo, šiais atvejais:</w:t>
      </w:r>
    </w:p>
    <w:p w:rsidR="00EC06CE" w:rsidRPr="007F1EFF" w:rsidRDefault="0033353F" w:rsidP="00DC118F">
      <w:pPr>
        <w:pStyle w:val="Style"/>
        <w:tabs>
          <w:tab w:val="left" w:pos="528"/>
        </w:tabs>
        <w:ind w:right="1" w:firstLine="709"/>
        <w:jc w:val="both"/>
      </w:pPr>
      <w:r>
        <w:t>46</w:t>
      </w:r>
      <w:r w:rsidR="00BD6442">
        <w:t xml:space="preserve">.1 </w:t>
      </w:r>
      <w:r w:rsidR="00EC06CE" w:rsidRPr="007F1EFF">
        <w:t>kai Rangovas nevykdo savo įsipareigojimų pagal šią Sutartį ir iš konkrečių aplinkybių galima numatyti, kad darbai nebus baigti iki Sutartyje nustatyto termino;</w:t>
      </w:r>
    </w:p>
    <w:p w:rsidR="00EC06CE" w:rsidRPr="007F1EFF" w:rsidRDefault="0033353F" w:rsidP="00DC118F">
      <w:pPr>
        <w:pStyle w:val="Style"/>
        <w:tabs>
          <w:tab w:val="left" w:pos="528"/>
        </w:tabs>
        <w:ind w:right="1" w:firstLine="709"/>
        <w:jc w:val="both"/>
      </w:pPr>
      <w:r>
        <w:t>46</w:t>
      </w:r>
      <w:r w:rsidR="00BD6442">
        <w:t xml:space="preserve">.2. </w:t>
      </w:r>
      <w:r w:rsidR="00EC06CE" w:rsidRPr="007F1EFF">
        <w:t>kai atlikti darbai neatitinka Sutarties sąlygų ir Rangovas per pagrįstai nustatytą laikotarpį neįvykdo Užsakovo nurodymo ištaisyti netinkamai įvykdytus arba neįvykdytus sutartinius įsipareigojimus;</w:t>
      </w:r>
    </w:p>
    <w:p w:rsidR="00EC06CE" w:rsidRPr="007F1EFF" w:rsidRDefault="0033353F" w:rsidP="00DC118F">
      <w:pPr>
        <w:pStyle w:val="Style"/>
        <w:tabs>
          <w:tab w:val="left" w:pos="528"/>
        </w:tabs>
        <w:ind w:right="1" w:firstLine="709"/>
        <w:jc w:val="both"/>
      </w:pPr>
      <w:r>
        <w:t>46</w:t>
      </w:r>
      <w:r w:rsidR="00BD6442">
        <w:t xml:space="preserve">.3. </w:t>
      </w:r>
      <w:r w:rsidR="00EC06CE" w:rsidRPr="007F1EFF">
        <w:t>kai, negavęs Užsakovo sutikimo, visus darbus paveda vykdyti Subrangovui, sudarydamas su juo subrangos sutartį;</w:t>
      </w:r>
    </w:p>
    <w:p w:rsidR="00EC06CE" w:rsidRPr="007F1EFF" w:rsidRDefault="0033353F" w:rsidP="00DC118F">
      <w:pPr>
        <w:pStyle w:val="Style"/>
        <w:tabs>
          <w:tab w:val="left" w:pos="528"/>
        </w:tabs>
        <w:ind w:right="1" w:firstLine="709"/>
        <w:jc w:val="both"/>
      </w:pPr>
      <w:r>
        <w:t>46</w:t>
      </w:r>
      <w:r w:rsidR="00BD6442">
        <w:t xml:space="preserve">.4. </w:t>
      </w:r>
      <w:r w:rsidR="00EC06CE" w:rsidRPr="007F1EFF">
        <w:t>kitais atvejais, kai Rangovas iš esmės pažeidžia Sutartį.</w:t>
      </w:r>
    </w:p>
    <w:p w:rsidR="00EC06CE" w:rsidRPr="007F1EFF" w:rsidRDefault="0033353F" w:rsidP="00DC118F">
      <w:pPr>
        <w:pStyle w:val="Style"/>
        <w:tabs>
          <w:tab w:val="left" w:pos="528"/>
        </w:tabs>
        <w:ind w:right="1" w:firstLine="709"/>
        <w:jc w:val="both"/>
      </w:pPr>
      <w:r>
        <w:t>47</w:t>
      </w:r>
      <w:r w:rsidR="00DC118F">
        <w:t xml:space="preserve">. </w:t>
      </w:r>
      <w:r w:rsidR="00BD6442">
        <w:t>Nutrauku</w:t>
      </w:r>
      <w:r>
        <w:t>s Sutartį 46</w:t>
      </w:r>
      <w:r w:rsidR="00EC06CE" w:rsidRPr="007F1EFF">
        <w:t xml:space="preserve"> punkte nurodytais pagrindais, Rangovas atlygina Užsakovui dėl Sutarties nutraukimo padidėjusias darbų užbaigimo išlaidas bei kitus su Sutarties nutraukimu susijusius tiesioginius ir netiesioginius nuostolius.</w:t>
      </w:r>
    </w:p>
    <w:p w:rsidR="00EC06CE" w:rsidRPr="007F1EFF" w:rsidRDefault="0033353F" w:rsidP="00DC118F">
      <w:pPr>
        <w:pStyle w:val="Style"/>
        <w:tabs>
          <w:tab w:val="left" w:pos="528"/>
        </w:tabs>
        <w:ind w:right="1" w:firstLine="709"/>
        <w:jc w:val="both"/>
      </w:pPr>
      <w:r>
        <w:t>48</w:t>
      </w:r>
      <w:r w:rsidR="00DC118F">
        <w:t xml:space="preserve">. </w:t>
      </w:r>
      <w:r w:rsidR="00EC06CE" w:rsidRPr="007F1EFF">
        <w:t>Rangovas, įspėjęs raštu Užsakovą ne mažiau kaip prieš 10 (dešimt) kalendorinių dienų, turi teisę nutraukti Sutartį, jei Užsakovas iš esmės pažeidė savo sutartinius įsipareigojimus bei neįvykdė jų per šalių suderintą papildomą terminą.</w:t>
      </w:r>
    </w:p>
    <w:p w:rsidR="00EC06CE" w:rsidRDefault="0033353F" w:rsidP="00DC118F">
      <w:pPr>
        <w:pStyle w:val="Style"/>
        <w:tabs>
          <w:tab w:val="left" w:pos="528"/>
        </w:tabs>
        <w:ind w:right="1" w:firstLine="709"/>
        <w:jc w:val="both"/>
      </w:pPr>
      <w:r>
        <w:t>49</w:t>
      </w:r>
      <w:r w:rsidR="00DC118F">
        <w:t xml:space="preserve">. </w:t>
      </w:r>
      <w:r>
        <w:t>Nutraukus Sutartį 48</w:t>
      </w:r>
      <w:r w:rsidR="00EC06CE" w:rsidRPr="007F1EFF">
        <w:t xml:space="preserve"> punkte nurodytu pagrindu, Užsakovas apmoka Rangovui už jo faktiškai tinkamai iki Sutarties nutraukimo atliktus darbus bei atlygina Rangovui su Sutarties nutraukimu susijusius tiesioginius nuostolius.</w:t>
      </w:r>
    </w:p>
    <w:p w:rsidR="006436B4" w:rsidRDefault="006436B4" w:rsidP="00DC118F">
      <w:pPr>
        <w:pStyle w:val="Style"/>
        <w:tabs>
          <w:tab w:val="left" w:pos="528"/>
        </w:tabs>
        <w:ind w:right="1" w:firstLine="709"/>
        <w:jc w:val="both"/>
      </w:pPr>
    </w:p>
    <w:p w:rsidR="00DC118F" w:rsidRPr="006436B4" w:rsidRDefault="00DC118F" w:rsidP="006436B4">
      <w:pPr>
        <w:pStyle w:val="Sraopastraipa"/>
        <w:numPr>
          <w:ilvl w:val="0"/>
          <w:numId w:val="10"/>
        </w:numPr>
        <w:tabs>
          <w:tab w:val="left" w:pos="567"/>
        </w:tabs>
        <w:ind w:left="0" w:firstLine="709"/>
        <w:jc w:val="center"/>
        <w:rPr>
          <w:rFonts w:ascii="Times New Roman" w:hAnsi="Times New Roman"/>
          <w:b/>
          <w:bCs/>
          <w:szCs w:val="24"/>
        </w:rPr>
      </w:pPr>
      <w:r w:rsidRPr="00937035">
        <w:rPr>
          <w:rFonts w:ascii="Times New Roman" w:hAnsi="Times New Roman"/>
          <w:b/>
          <w:bCs/>
          <w:szCs w:val="24"/>
        </w:rPr>
        <w:t>NENUGALIMOS JĖGOS APLINKYBĖS (</w:t>
      </w:r>
      <w:r w:rsidRPr="00937035">
        <w:rPr>
          <w:rFonts w:ascii="Times New Roman" w:hAnsi="Times New Roman"/>
          <w:b/>
          <w:bCs/>
          <w:i/>
          <w:iCs/>
          <w:szCs w:val="24"/>
        </w:rPr>
        <w:t>FORCE MAJEURE</w:t>
      </w:r>
      <w:r w:rsidRPr="00937035">
        <w:rPr>
          <w:rFonts w:ascii="Times New Roman" w:hAnsi="Times New Roman"/>
          <w:b/>
          <w:bCs/>
          <w:szCs w:val="24"/>
        </w:rPr>
        <w:t>)</w:t>
      </w:r>
    </w:p>
    <w:p w:rsidR="00DC118F" w:rsidRPr="0033353F" w:rsidRDefault="00DC118F" w:rsidP="0033353F">
      <w:pPr>
        <w:pStyle w:val="Sraopastraipa"/>
        <w:numPr>
          <w:ilvl w:val="0"/>
          <w:numId w:val="18"/>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proofErr w:type="spellStart"/>
      <w:r w:rsidRPr="0033353F">
        <w:rPr>
          <w:szCs w:val="24"/>
        </w:rPr>
        <w:t>Šalis</w:t>
      </w:r>
      <w:proofErr w:type="spellEnd"/>
      <w:r w:rsidRPr="0033353F">
        <w:rPr>
          <w:szCs w:val="24"/>
        </w:rPr>
        <w:t xml:space="preserve"> </w:t>
      </w:r>
      <w:proofErr w:type="spellStart"/>
      <w:r w:rsidRPr="0033353F">
        <w:rPr>
          <w:szCs w:val="24"/>
        </w:rPr>
        <w:t>nėra</w:t>
      </w:r>
      <w:proofErr w:type="spellEnd"/>
      <w:r w:rsidRPr="0033353F">
        <w:rPr>
          <w:szCs w:val="24"/>
        </w:rPr>
        <w:t xml:space="preserve"> </w:t>
      </w:r>
      <w:proofErr w:type="spellStart"/>
      <w:r w:rsidRPr="0033353F">
        <w:rPr>
          <w:szCs w:val="24"/>
        </w:rPr>
        <w:t>laikoma</w:t>
      </w:r>
      <w:proofErr w:type="spellEnd"/>
      <w:r w:rsidRPr="0033353F">
        <w:rPr>
          <w:szCs w:val="24"/>
        </w:rPr>
        <w:t xml:space="preserve"> </w:t>
      </w:r>
      <w:proofErr w:type="spellStart"/>
      <w:r w:rsidRPr="0033353F">
        <w:rPr>
          <w:szCs w:val="24"/>
        </w:rPr>
        <w:t>atsakinga</w:t>
      </w:r>
      <w:proofErr w:type="spellEnd"/>
      <w:r w:rsidRPr="0033353F">
        <w:rPr>
          <w:szCs w:val="24"/>
        </w:rPr>
        <w:t xml:space="preserve"> </w:t>
      </w:r>
      <w:proofErr w:type="spellStart"/>
      <w:r w:rsidRPr="0033353F">
        <w:rPr>
          <w:szCs w:val="24"/>
        </w:rPr>
        <w:t>už</w:t>
      </w:r>
      <w:proofErr w:type="spellEnd"/>
      <w:r w:rsidRPr="0033353F">
        <w:rPr>
          <w:szCs w:val="24"/>
        </w:rPr>
        <w:t xml:space="preserve"> bet </w:t>
      </w:r>
      <w:proofErr w:type="spellStart"/>
      <w:r w:rsidRPr="0033353F">
        <w:rPr>
          <w:szCs w:val="24"/>
        </w:rPr>
        <w:t>kokių</w:t>
      </w:r>
      <w:proofErr w:type="spellEnd"/>
      <w:r w:rsidRPr="0033353F">
        <w:rPr>
          <w:szCs w:val="24"/>
        </w:rPr>
        <w:t xml:space="preserve"> </w:t>
      </w:r>
      <w:proofErr w:type="spellStart"/>
      <w:r w:rsidRPr="0033353F">
        <w:rPr>
          <w:szCs w:val="24"/>
        </w:rPr>
        <w:t>įsipareigojimų</w:t>
      </w:r>
      <w:proofErr w:type="spellEnd"/>
      <w:r w:rsidRPr="0033353F">
        <w:rPr>
          <w:szCs w:val="24"/>
        </w:rPr>
        <w:t xml:space="preserve"> </w:t>
      </w:r>
      <w:proofErr w:type="spellStart"/>
      <w:r w:rsidRPr="0033353F">
        <w:rPr>
          <w:szCs w:val="24"/>
        </w:rPr>
        <w:t>pagal</w:t>
      </w:r>
      <w:proofErr w:type="spellEnd"/>
      <w:r w:rsidRPr="0033353F">
        <w:rPr>
          <w:szCs w:val="24"/>
        </w:rPr>
        <w:t xml:space="preserve"> </w:t>
      </w:r>
      <w:proofErr w:type="spellStart"/>
      <w:r w:rsidRPr="0033353F">
        <w:rPr>
          <w:szCs w:val="24"/>
        </w:rPr>
        <w:t>šią</w:t>
      </w:r>
      <w:proofErr w:type="spellEnd"/>
      <w:r w:rsidRPr="0033353F">
        <w:rPr>
          <w:szCs w:val="24"/>
        </w:rPr>
        <w:t xml:space="preserve"> </w:t>
      </w:r>
      <w:proofErr w:type="spellStart"/>
      <w:r w:rsidRPr="0033353F">
        <w:rPr>
          <w:szCs w:val="24"/>
        </w:rPr>
        <w:t>Sutartį</w:t>
      </w:r>
      <w:proofErr w:type="spellEnd"/>
      <w:r w:rsidRPr="0033353F">
        <w:rPr>
          <w:szCs w:val="24"/>
        </w:rPr>
        <w:t xml:space="preserve"> </w:t>
      </w:r>
      <w:proofErr w:type="spellStart"/>
      <w:r w:rsidRPr="0033353F">
        <w:rPr>
          <w:szCs w:val="24"/>
        </w:rPr>
        <w:t>neįvykdymą</w:t>
      </w:r>
      <w:proofErr w:type="spellEnd"/>
      <w:r w:rsidRPr="0033353F">
        <w:rPr>
          <w:szCs w:val="24"/>
        </w:rPr>
        <w:t xml:space="preserve"> </w:t>
      </w:r>
      <w:proofErr w:type="spellStart"/>
      <w:r w:rsidRPr="0033353F">
        <w:rPr>
          <w:szCs w:val="24"/>
        </w:rPr>
        <w:t>ar</w:t>
      </w:r>
      <w:proofErr w:type="spellEnd"/>
      <w:r w:rsidRPr="0033353F">
        <w:rPr>
          <w:szCs w:val="24"/>
        </w:rPr>
        <w:t xml:space="preserve"> </w:t>
      </w:r>
      <w:proofErr w:type="spellStart"/>
      <w:r w:rsidRPr="0033353F">
        <w:rPr>
          <w:szCs w:val="24"/>
        </w:rPr>
        <w:t>dalinį</w:t>
      </w:r>
      <w:proofErr w:type="spellEnd"/>
      <w:r w:rsidRPr="0033353F">
        <w:rPr>
          <w:szCs w:val="24"/>
        </w:rPr>
        <w:t xml:space="preserve"> </w:t>
      </w:r>
      <w:proofErr w:type="spellStart"/>
      <w:r w:rsidRPr="0033353F">
        <w:rPr>
          <w:szCs w:val="24"/>
        </w:rPr>
        <w:t>neįvykdymą</w:t>
      </w:r>
      <w:proofErr w:type="spellEnd"/>
      <w:r w:rsidRPr="0033353F">
        <w:rPr>
          <w:szCs w:val="24"/>
        </w:rPr>
        <w:t xml:space="preserve">, </w:t>
      </w:r>
      <w:proofErr w:type="spellStart"/>
      <w:r w:rsidRPr="0033353F">
        <w:rPr>
          <w:szCs w:val="24"/>
        </w:rPr>
        <w:t>jeigu</w:t>
      </w:r>
      <w:proofErr w:type="spellEnd"/>
      <w:r w:rsidRPr="0033353F">
        <w:rPr>
          <w:szCs w:val="24"/>
        </w:rPr>
        <w:t xml:space="preserve"> </w:t>
      </w:r>
      <w:proofErr w:type="spellStart"/>
      <w:r w:rsidRPr="0033353F">
        <w:rPr>
          <w:szCs w:val="24"/>
        </w:rPr>
        <w:t>Šalis</w:t>
      </w:r>
      <w:proofErr w:type="spellEnd"/>
      <w:r w:rsidRPr="0033353F">
        <w:rPr>
          <w:szCs w:val="24"/>
        </w:rPr>
        <w:t xml:space="preserve"> </w:t>
      </w:r>
      <w:proofErr w:type="spellStart"/>
      <w:r w:rsidRPr="0033353F">
        <w:rPr>
          <w:szCs w:val="24"/>
        </w:rPr>
        <w:t>įrodo</w:t>
      </w:r>
      <w:proofErr w:type="spellEnd"/>
      <w:r w:rsidRPr="0033353F">
        <w:rPr>
          <w:szCs w:val="24"/>
        </w:rPr>
        <w:t xml:space="preserve">, </w:t>
      </w:r>
      <w:proofErr w:type="spellStart"/>
      <w:r w:rsidRPr="0033353F">
        <w:rPr>
          <w:szCs w:val="24"/>
        </w:rPr>
        <w:t>kad</w:t>
      </w:r>
      <w:proofErr w:type="spellEnd"/>
      <w:r w:rsidRPr="0033353F">
        <w:rPr>
          <w:szCs w:val="24"/>
        </w:rPr>
        <w:t xml:space="preserve"> tai </w:t>
      </w:r>
      <w:proofErr w:type="spellStart"/>
      <w:r w:rsidRPr="0033353F">
        <w:rPr>
          <w:szCs w:val="24"/>
        </w:rPr>
        <w:t>įvyko</w:t>
      </w:r>
      <w:proofErr w:type="spellEnd"/>
      <w:r w:rsidRPr="0033353F">
        <w:rPr>
          <w:szCs w:val="24"/>
        </w:rPr>
        <w:t xml:space="preserve"> </w:t>
      </w:r>
      <w:proofErr w:type="spellStart"/>
      <w:r w:rsidRPr="0033353F">
        <w:rPr>
          <w:szCs w:val="24"/>
        </w:rPr>
        <w:t>dėl</w:t>
      </w:r>
      <w:proofErr w:type="spellEnd"/>
      <w:r w:rsidRPr="0033353F">
        <w:rPr>
          <w:szCs w:val="24"/>
        </w:rPr>
        <w:t xml:space="preserve"> </w:t>
      </w:r>
      <w:proofErr w:type="spellStart"/>
      <w:r w:rsidRPr="0033353F">
        <w:rPr>
          <w:szCs w:val="24"/>
        </w:rPr>
        <w:t>neįprastų</w:t>
      </w:r>
      <w:proofErr w:type="spellEnd"/>
      <w:r w:rsidRPr="0033353F">
        <w:rPr>
          <w:szCs w:val="24"/>
        </w:rPr>
        <w:t xml:space="preserve"> </w:t>
      </w:r>
      <w:proofErr w:type="spellStart"/>
      <w:r w:rsidRPr="0033353F">
        <w:rPr>
          <w:szCs w:val="24"/>
        </w:rPr>
        <w:t>aplinkybių</w:t>
      </w:r>
      <w:proofErr w:type="spellEnd"/>
      <w:r w:rsidRPr="0033353F">
        <w:rPr>
          <w:szCs w:val="24"/>
        </w:rPr>
        <w:t xml:space="preserve">, </w:t>
      </w:r>
      <w:proofErr w:type="spellStart"/>
      <w:r w:rsidRPr="0033353F">
        <w:rPr>
          <w:szCs w:val="24"/>
        </w:rPr>
        <w:t>kurių</w:t>
      </w:r>
      <w:proofErr w:type="spellEnd"/>
      <w:r w:rsidRPr="0033353F">
        <w:rPr>
          <w:szCs w:val="24"/>
        </w:rPr>
        <w:t xml:space="preserve"> </w:t>
      </w:r>
      <w:proofErr w:type="spellStart"/>
      <w:r w:rsidRPr="0033353F">
        <w:rPr>
          <w:szCs w:val="24"/>
        </w:rPr>
        <w:t>Šalys</w:t>
      </w:r>
      <w:proofErr w:type="spellEnd"/>
      <w:r w:rsidRPr="0033353F">
        <w:rPr>
          <w:szCs w:val="24"/>
        </w:rPr>
        <w:t xml:space="preserve"> </w:t>
      </w:r>
      <w:proofErr w:type="spellStart"/>
      <w:r w:rsidRPr="0033353F">
        <w:rPr>
          <w:szCs w:val="24"/>
        </w:rPr>
        <w:t>negalėjo</w:t>
      </w:r>
      <w:proofErr w:type="spellEnd"/>
      <w:r w:rsidRPr="0033353F">
        <w:rPr>
          <w:szCs w:val="24"/>
        </w:rPr>
        <w:t xml:space="preserve"> </w:t>
      </w:r>
      <w:proofErr w:type="spellStart"/>
      <w:r w:rsidRPr="0033353F">
        <w:rPr>
          <w:szCs w:val="24"/>
        </w:rPr>
        <w:t>kontroliuoti</w:t>
      </w:r>
      <w:proofErr w:type="spellEnd"/>
      <w:r w:rsidRPr="0033353F">
        <w:rPr>
          <w:szCs w:val="24"/>
        </w:rPr>
        <w:t xml:space="preserve"> ir </w:t>
      </w:r>
      <w:proofErr w:type="spellStart"/>
      <w:r w:rsidRPr="0033353F">
        <w:rPr>
          <w:szCs w:val="24"/>
        </w:rPr>
        <w:t>protingai</w:t>
      </w:r>
      <w:proofErr w:type="spellEnd"/>
      <w:r w:rsidRPr="0033353F">
        <w:rPr>
          <w:szCs w:val="24"/>
        </w:rPr>
        <w:t xml:space="preserve"> </w:t>
      </w:r>
      <w:proofErr w:type="spellStart"/>
      <w:r w:rsidRPr="0033353F">
        <w:rPr>
          <w:szCs w:val="24"/>
        </w:rPr>
        <w:t>numatyti</w:t>
      </w:r>
      <w:proofErr w:type="spellEnd"/>
      <w:r w:rsidRPr="0033353F">
        <w:rPr>
          <w:szCs w:val="24"/>
        </w:rPr>
        <w:t xml:space="preserve">, </w:t>
      </w:r>
      <w:proofErr w:type="spellStart"/>
      <w:r w:rsidRPr="0033353F">
        <w:rPr>
          <w:szCs w:val="24"/>
        </w:rPr>
        <w:t>išvengti</w:t>
      </w:r>
      <w:proofErr w:type="spellEnd"/>
      <w:r w:rsidRPr="0033353F">
        <w:rPr>
          <w:szCs w:val="24"/>
        </w:rPr>
        <w:t xml:space="preserve"> </w:t>
      </w:r>
      <w:proofErr w:type="spellStart"/>
      <w:r w:rsidRPr="0033353F">
        <w:rPr>
          <w:szCs w:val="24"/>
        </w:rPr>
        <w:t>ar</w:t>
      </w:r>
      <w:proofErr w:type="spellEnd"/>
      <w:r w:rsidRPr="0033353F">
        <w:rPr>
          <w:szCs w:val="24"/>
        </w:rPr>
        <w:t xml:space="preserve"> </w:t>
      </w:r>
      <w:proofErr w:type="spellStart"/>
      <w:r w:rsidRPr="0033353F">
        <w:rPr>
          <w:szCs w:val="24"/>
        </w:rPr>
        <w:t>pašalinti</w:t>
      </w:r>
      <w:proofErr w:type="spellEnd"/>
      <w:r w:rsidRPr="0033353F">
        <w:rPr>
          <w:szCs w:val="24"/>
        </w:rPr>
        <w:t xml:space="preserve"> </w:t>
      </w:r>
      <w:proofErr w:type="spellStart"/>
      <w:r w:rsidRPr="0033353F">
        <w:rPr>
          <w:szCs w:val="24"/>
        </w:rPr>
        <w:t>jokiomis</w:t>
      </w:r>
      <w:proofErr w:type="spellEnd"/>
      <w:r w:rsidRPr="0033353F">
        <w:rPr>
          <w:szCs w:val="24"/>
        </w:rPr>
        <w:t xml:space="preserve"> </w:t>
      </w:r>
      <w:proofErr w:type="spellStart"/>
      <w:r w:rsidRPr="0033353F">
        <w:rPr>
          <w:szCs w:val="24"/>
        </w:rPr>
        <w:t>priemonėmis</w:t>
      </w:r>
      <w:proofErr w:type="spellEnd"/>
      <w:r w:rsidRPr="0033353F">
        <w:rPr>
          <w:szCs w:val="24"/>
        </w:rPr>
        <w:t xml:space="preserve">, </w:t>
      </w:r>
      <w:proofErr w:type="spellStart"/>
      <w:r w:rsidRPr="0033353F">
        <w:rPr>
          <w:szCs w:val="24"/>
        </w:rPr>
        <w:t>pvz</w:t>
      </w:r>
      <w:proofErr w:type="spellEnd"/>
      <w:r w:rsidRPr="0033353F">
        <w:rPr>
          <w:szCs w:val="24"/>
        </w:rPr>
        <w:t xml:space="preserve">.: </w:t>
      </w:r>
      <w:proofErr w:type="spellStart"/>
      <w:r w:rsidRPr="0033353F">
        <w:rPr>
          <w:szCs w:val="24"/>
        </w:rPr>
        <w:t>Vyriausybės</w:t>
      </w:r>
      <w:proofErr w:type="spellEnd"/>
      <w:r w:rsidRPr="0033353F">
        <w:rPr>
          <w:szCs w:val="24"/>
        </w:rPr>
        <w:t xml:space="preserve"> </w:t>
      </w:r>
      <w:proofErr w:type="spellStart"/>
      <w:r w:rsidRPr="0033353F">
        <w:rPr>
          <w:szCs w:val="24"/>
        </w:rPr>
        <w:t>sprendimai</w:t>
      </w:r>
      <w:proofErr w:type="spellEnd"/>
      <w:r w:rsidRPr="0033353F">
        <w:rPr>
          <w:szCs w:val="24"/>
        </w:rPr>
        <w:t xml:space="preserve"> ir </w:t>
      </w:r>
      <w:proofErr w:type="spellStart"/>
      <w:r w:rsidRPr="0033353F">
        <w:rPr>
          <w:szCs w:val="24"/>
        </w:rPr>
        <w:t>kiti</w:t>
      </w:r>
      <w:proofErr w:type="spellEnd"/>
      <w:r w:rsidRPr="0033353F">
        <w:rPr>
          <w:szCs w:val="24"/>
        </w:rPr>
        <w:t xml:space="preserve"> </w:t>
      </w:r>
      <w:proofErr w:type="spellStart"/>
      <w:r w:rsidRPr="0033353F">
        <w:rPr>
          <w:szCs w:val="24"/>
        </w:rPr>
        <w:t>aktai</w:t>
      </w:r>
      <w:proofErr w:type="spellEnd"/>
      <w:r w:rsidRPr="0033353F">
        <w:rPr>
          <w:szCs w:val="24"/>
        </w:rPr>
        <w:t xml:space="preserve">, </w:t>
      </w:r>
      <w:proofErr w:type="spellStart"/>
      <w:r w:rsidRPr="0033353F">
        <w:rPr>
          <w:szCs w:val="24"/>
        </w:rPr>
        <w:t>kurie</w:t>
      </w:r>
      <w:proofErr w:type="spellEnd"/>
      <w:r w:rsidRPr="0033353F">
        <w:rPr>
          <w:szCs w:val="24"/>
        </w:rPr>
        <w:t xml:space="preserve"> </w:t>
      </w:r>
      <w:proofErr w:type="spellStart"/>
      <w:r w:rsidRPr="0033353F">
        <w:rPr>
          <w:szCs w:val="24"/>
        </w:rPr>
        <w:t>turėjo</w:t>
      </w:r>
      <w:proofErr w:type="spellEnd"/>
      <w:r w:rsidRPr="0033353F">
        <w:rPr>
          <w:szCs w:val="24"/>
        </w:rPr>
        <w:t xml:space="preserve"> </w:t>
      </w:r>
      <w:proofErr w:type="spellStart"/>
      <w:r w:rsidRPr="0033353F">
        <w:rPr>
          <w:szCs w:val="24"/>
        </w:rPr>
        <w:t>poveikį</w:t>
      </w:r>
      <w:proofErr w:type="spellEnd"/>
      <w:r w:rsidRPr="0033353F">
        <w:rPr>
          <w:szCs w:val="24"/>
        </w:rPr>
        <w:t xml:space="preserve"> </w:t>
      </w:r>
      <w:proofErr w:type="spellStart"/>
      <w:r w:rsidRPr="0033353F">
        <w:rPr>
          <w:szCs w:val="24"/>
        </w:rPr>
        <w:t>Šalių</w:t>
      </w:r>
      <w:proofErr w:type="spellEnd"/>
      <w:r w:rsidRPr="0033353F">
        <w:rPr>
          <w:szCs w:val="24"/>
        </w:rPr>
        <w:t xml:space="preserve"> </w:t>
      </w:r>
      <w:proofErr w:type="spellStart"/>
      <w:r w:rsidRPr="0033353F">
        <w:rPr>
          <w:szCs w:val="24"/>
        </w:rPr>
        <w:t>veiklai</w:t>
      </w:r>
      <w:proofErr w:type="spellEnd"/>
      <w:r w:rsidRPr="0033353F">
        <w:rPr>
          <w:szCs w:val="24"/>
        </w:rPr>
        <w:t xml:space="preserve">, </w:t>
      </w:r>
      <w:proofErr w:type="spellStart"/>
      <w:r w:rsidRPr="0033353F">
        <w:rPr>
          <w:szCs w:val="24"/>
        </w:rPr>
        <w:t>politiniai</w:t>
      </w:r>
      <w:proofErr w:type="spellEnd"/>
      <w:r w:rsidRPr="0033353F">
        <w:rPr>
          <w:szCs w:val="24"/>
        </w:rPr>
        <w:t xml:space="preserve"> </w:t>
      </w:r>
      <w:proofErr w:type="spellStart"/>
      <w:r w:rsidRPr="0033353F">
        <w:rPr>
          <w:szCs w:val="24"/>
        </w:rPr>
        <w:t>neramumai</w:t>
      </w:r>
      <w:proofErr w:type="spellEnd"/>
      <w:r w:rsidRPr="0033353F">
        <w:rPr>
          <w:szCs w:val="24"/>
        </w:rPr>
        <w:t xml:space="preserve">, </w:t>
      </w:r>
      <w:proofErr w:type="spellStart"/>
      <w:r w:rsidRPr="0033353F">
        <w:rPr>
          <w:szCs w:val="24"/>
        </w:rPr>
        <w:t>streikai</w:t>
      </w:r>
      <w:proofErr w:type="spellEnd"/>
      <w:r w:rsidRPr="0033353F">
        <w:rPr>
          <w:szCs w:val="24"/>
        </w:rPr>
        <w:t xml:space="preserve">, </w:t>
      </w:r>
      <w:proofErr w:type="spellStart"/>
      <w:r w:rsidRPr="0033353F">
        <w:rPr>
          <w:szCs w:val="24"/>
        </w:rPr>
        <w:t>paskelbti</w:t>
      </w:r>
      <w:proofErr w:type="spellEnd"/>
      <w:r w:rsidRPr="0033353F">
        <w:rPr>
          <w:szCs w:val="24"/>
        </w:rPr>
        <w:t xml:space="preserve"> ir </w:t>
      </w:r>
      <w:proofErr w:type="spellStart"/>
      <w:r w:rsidRPr="0033353F">
        <w:rPr>
          <w:szCs w:val="24"/>
        </w:rPr>
        <w:t>nepaskelbti</w:t>
      </w:r>
      <w:proofErr w:type="spellEnd"/>
      <w:r w:rsidRPr="0033353F">
        <w:rPr>
          <w:szCs w:val="24"/>
        </w:rPr>
        <w:t xml:space="preserve"> </w:t>
      </w:r>
      <w:proofErr w:type="spellStart"/>
      <w:r w:rsidRPr="0033353F">
        <w:rPr>
          <w:szCs w:val="24"/>
        </w:rPr>
        <w:t>karai</w:t>
      </w:r>
      <w:proofErr w:type="spellEnd"/>
      <w:r w:rsidRPr="0033353F">
        <w:rPr>
          <w:szCs w:val="24"/>
        </w:rPr>
        <w:t xml:space="preserve">, </w:t>
      </w:r>
      <w:proofErr w:type="spellStart"/>
      <w:r w:rsidRPr="0033353F">
        <w:rPr>
          <w:szCs w:val="24"/>
        </w:rPr>
        <w:t>kiti</w:t>
      </w:r>
      <w:proofErr w:type="spellEnd"/>
      <w:r w:rsidRPr="0033353F">
        <w:rPr>
          <w:szCs w:val="24"/>
        </w:rPr>
        <w:t xml:space="preserve"> </w:t>
      </w:r>
      <w:proofErr w:type="spellStart"/>
      <w:r w:rsidRPr="0033353F">
        <w:rPr>
          <w:szCs w:val="24"/>
        </w:rPr>
        <w:t>ginkluoti</w:t>
      </w:r>
      <w:proofErr w:type="spellEnd"/>
      <w:r w:rsidRPr="0033353F">
        <w:rPr>
          <w:szCs w:val="24"/>
        </w:rPr>
        <w:t xml:space="preserve"> </w:t>
      </w:r>
      <w:proofErr w:type="spellStart"/>
      <w:r w:rsidRPr="0033353F">
        <w:rPr>
          <w:szCs w:val="24"/>
        </w:rPr>
        <w:t>susirėmimai</w:t>
      </w:r>
      <w:proofErr w:type="spellEnd"/>
      <w:r w:rsidRPr="0033353F">
        <w:rPr>
          <w:szCs w:val="24"/>
        </w:rPr>
        <w:t xml:space="preserve">, </w:t>
      </w:r>
      <w:proofErr w:type="spellStart"/>
      <w:r w:rsidRPr="0033353F">
        <w:rPr>
          <w:szCs w:val="24"/>
        </w:rPr>
        <w:t>gaisrai</w:t>
      </w:r>
      <w:proofErr w:type="spellEnd"/>
      <w:r w:rsidRPr="0033353F">
        <w:rPr>
          <w:szCs w:val="24"/>
        </w:rPr>
        <w:t xml:space="preserve">, </w:t>
      </w:r>
      <w:proofErr w:type="spellStart"/>
      <w:r w:rsidRPr="0033353F">
        <w:rPr>
          <w:szCs w:val="24"/>
        </w:rPr>
        <w:t>potvyniai</w:t>
      </w:r>
      <w:proofErr w:type="spellEnd"/>
      <w:r w:rsidRPr="0033353F">
        <w:rPr>
          <w:szCs w:val="24"/>
        </w:rPr>
        <w:t xml:space="preserve">, </w:t>
      </w:r>
      <w:proofErr w:type="spellStart"/>
      <w:r w:rsidRPr="0033353F">
        <w:rPr>
          <w:szCs w:val="24"/>
        </w:rPr>
        <w:t>kitos</w:t>
      </w:r>
      <w:proofErr w:type="spellEnd"/>
      <w:r w:rsidRPr="0033353F">
        <w:rPr>
          <w:szCs w:val="24"/>
        </w:rPr>
        <w:t xml:space="preserve"> </w:t>
      </w:r>
      <w:proofErr w:type="spellStart"/>
      <w:r w:rsidRPr="0033353F">
        <w:rPr>
          <w:szCs w:val="24"/>
        </w:rPr>
        <w:t>stichinės</w:t>
      </w:r>
      <w:proofErr w:type="spellEnd"/>
      <w:r w:rsidRPr="0033353F">
        <w:rPr>
          <w:szCs w:val="24"/>
        </w:rPr>
        <w:t xml:space="preserve"> </w:t>
      </w:r>
      <w:proofErr w:type="spellStart"/>
      <w:r w:rsidRPr="0033353F">
        <w:rPr>
          <w:szCs w:val="24"/>
        </w:rPr>
        <w:t>nelaimės</w:t>
      </w:r>
      <w:proofErr w:type="spellEnd"/>
      <w:r w:rsidRPr="0033353F">
        <w:rPr>
          <w:szCs w:val="24"/>
        </w:rPr>
        <w:t xml:space="preserve">. </w:t>
      </w:r>
      <w:proofErr w:type="spellStart"/>
      <w:r w:rsidRPr="0033353F">
        <w:rPr>
          <w:szCs w:val="24"/>
        </w:rPr>
        <w:t>Nenugalimos</w:t>
      </w:r>
      <w:proofErr w:type="spellEnd"/>
      <w:r w:rsidRPr="0033353F">
        <w:rPr>
          <w:szCs w:val="24"/>
        </w:rPr>
        <w:t xml:space="preserve"> </w:t>
      </w:r>
      <w:proofErr w:type="spellStart"/>
      <w:r w:rsidRPr="0033353F">
        <w:rPr>
          <w:szCs w:val="24"/>
        </w:rPr>
        <w:t>jėgos</w:t>
      </w:r>
      <w:proofErr w:type="spellEnd"/>
      <w:r w:rsidRPr="0033353F">
        <w:rPr>
          <w:szCs w:val="24"/>
        </w:rPr>
        <w:t xml:space="preserve"> </w:t>
      </w:r>
      <w:proofErr w:type="spellStart"/>
      <w:r w:rsidRPr="0033353F">
        <w:rPr>
          <w:szCs w:val="24"/>
        </w:rPr>
        <w:t>aplinkybėmis</w:t>
      </w:r>
      <w:proofErr w:type="spellEnd"/>
      <w:r w:rsidRPr="0033353F">
        <w:rPr>
          <w:szCs w:val="24"/>
        </w:rPr>
        <w:t xml:space="preserve"> </w:t>
      </w:r>
      <w:proofErr w:type="spellStart"/>
      <w:r w:rsidRPr="0033353F">
        <w:rPr>
          <w:szCs w:val="24"/>
        </w:rPr>
        <w:t>laikomos</w:t>
      </w:r>
      <w:proofErr w:type="spellEnd"/>
      <w:r w:rsidRPr="0033353F">
        <w:rPr>
          <w:szCs w:val="24"/>
        </w:rPr>
        <w:t xml:space="preserve"> </w:t>
      </w:r>
      <w:proofErr w:type="spellStart"/>
      <w:r w:rsidRPr="0033353F">
        <w:rPr>
          <w:szCs w:val="24"/>
        </w:rPr>
        <w:t>aplinkybės</w:t>
      </w:r>
      <w:proofErr w:type="spellEnd"/>
      <w:r w:rsidRPr="0033353F">
        <w:rPr>
          <w:szCs w:val="24"/>
        </w:rPr>
        <w:t xml:space="preserve">, </w:t>
      </w:r>
      <w:proofErr w:type="spellStart"/>
      <w:r w:rsidRPr="0033353F">
        <w:rPr>
          <w:szCs w:val="24"/>
        </w:rPr>
        <w:t>nurodytos</w:t>
      </w:r>
      <w:proofErr w:type="spellEnd"/>
      <w:r w:rsidRPr="0033353F">
        <w:rPr>
          <w:szCs w:val="24"/>
        </w:rPr>
        <w:t xml:space="preserve"> </w:t>
      </w:r>
      <w:proofErr w:type="spellStart"/>
      <w:r w:rsidRPr="0033353F">
        <w:rPr>
          <w:szCs w:val="24"/>
        </w:rPr>
        <w:t>Lietuvos</w:t>
      </w:r>
      <w:proofErr w:type="spellEnd"/>
      <w:r w:rsidRPr="0033353F">
        <w:rPr>
          <w:szCs w:val="24"/>
        </w:rPr>
        <w:t xml:space="preserve"> </w:t>
      </w:r>
      <w:proofErr w:type="spellStart"/>
      <w:r w:rsidRPr="0033353F">
        <w:rPr>
          <w:szCs w:val="24"/>
        </w:rPr>
        <w:t>Respublikos</w:t>
      </w:r>
      <w:proofErr w:type="spellEnd"/>
      <w:r w:rsidRPr="0033353F">
        <w:rPr>
          <w:szCs w:val="24"/>
        </w:rPr>
        <w:t xml:space="preserve"> </w:t>
      </w:r>
      <w:bookmarkStart w:id="1" w:name="P50805_6_212_2"/>
      <w:bookmarkEnd w:id="1"/>
      <w:proofErr w:type="spellStart"/>
      <w:r w:rsidRPr="0033353F">
        <w:rPr>
          <w:szCs w:val="24"/>
        </w:rPr>
        <w:t>civilinio</w:t>
      </w:r>
      <w:proofErr w:type="spellEnd"/>
      <w:r w:rsidRPr="0033353F">
        <w:rPr>
          <w:szCs w:val="24"/>
        </w:rPr>
        <w:t xml:space="preserve"> </w:t>
      </w:r>
      <w:proofErr w:type="spellStart"/>
      <w:r w:rsidRPr="0033353F">
        <w:rPr>
          <w:szCs w:val="24"/>
        </w:rPr>
        <w:t>kodekso</w:t>
      </w:r>
      <w:proofErr w:type="spellEnd"/>
      <w:r w:rsidRPr="0033353F">
        <w:rPr>
          <w:szCs w:val="24"/>
        </w:rPr>
        <w:t xml:space="preserve"> 6.212 str. ir </w:t>
      </w:r>
      <w:proofErr w:type="spellStart"/>
      <w:r w:rsidRPr="0033353F">
        <w:rPr>
          <w:szCs w:val="24"/>
        </w:rPr>
        <w:t>Atleidimo</w:t>
      </w:r>
      <w:proofErr w:type="spellEnd"/>
      <w:r w:rsidRPr="0033353F">
        <w:rPr>
          <w:szCs w:val="24"/>
        </w:rPr>
        <w:t xml:space="preserve"> </w:t>
      </w:r>
      <w:proofErr w:type="spellStart"/>
      <w:r w:rsidRPr="0033353F">
        <w:rPr>
          <w:szCs w:val="24"/>
        </w:rPr>
        <w:t>nuo</w:t>
      </w:r>
      <w:proofErr w:type="spellEnd"/>
      <w:r w:rsidRPr="0033353F">
        <w:rPr>
          <w:szCs w:val="24"/>
        </w:rPr>
        <w:t xml:space="preserve"> </w:t>
      </w:r>
      <w:proofErr w:type="spellStart"/>
      <w:r w:rsidRPr="0033353F">
        <w:rPr>
          <w:szCs w:val="24"/>
        </w:rPr>
        <w:t>atsakomybės</w:t>
      </w:r>
      <w:proofErr w:type="spellEnd"/>
      <w:r w:rsidRPr="0033353F">
        <w:rPr>
          <w:szCs w:val="24"/>
        </w:rPr>
        <w:t xml:space="preserve"> </w:t>
      </w:r>
      <w:proofErr w:type="spellStart"/>
      <w:r w:rsidRPr="0033353F">
        <w:rPr>
          <w:szCs w:val="24"/>
        </w:rPr>
        <w:t>esant</w:t>
      </w:r>
      <w:proofErr w:type="spellEnd"/>
      <w:r w:rsidRPr="0033353F">
        <w:rPr>
          <w:szCs w:val="24"/>
        </w:rPr>
        <w:t xml:space="preserve"> </w:t>
      </w:r>
      <w:proofErr w:type="spellStart"/>
      <w:r w:rsidRPr="0033353F">
        <w:rPr>
          <w:szCs w:val="24"/>
        </w:rPr>
        <w:t>nenugalimos</w:t>
      </w:r>
      <w:proofErr w:type="spellEnd"/>
      <w:r w:rsidRPr="0033353F">
        <w:rPr>
          <w:szCs w:val="24"/>
        </w:rPr>
        <w:t xml:space="preserve"> </w:t>
      </w:r>
      <w:proofErr w:type="spellStart"/>
      <w:r w:rsidRPr="0033353F">
        <w:rPr>
          <w:szCs w:val="24"/>
        </w:rPr>
        <w:t>jėgos</w:t>
      </w:r>
      <w:proofErr w:type="spellEnd"/>
      <w:r w:rsidRPr="0033353F">
        <w:rPr>
          <w:szCs w:val="24"/>
        </w:rPr>
        <w:t xml:space="preserve"> </w:t>
      </w:r>
      <w:r w:rsidRPr="0033353F">
        <w:rPr>
          <w:i/>
          <w:iCs/>
          <w:szCs w:val="24"/>
        </w:rPr>
        <w:t>(force majeure)</w:t>
      </w:r>
      <w:r w:rsidRPr="0033353F">
        <w:rPr>
          <w:szCs w:val="24"/>
        </w:rPr>
        <w:t xml:space="preserve"> </w:t>
      </w:r>
      <w:proofErr w:type="spellStart"/>
      <w:r w:rsidRPr="0033353F">
        <w:rPr>
          <w:szCs w:val="24"/>
        </w:rPr>
        <w:lastRenderedPageBreak/>
        <w:t>aplinkybėms</w:t>
      </w:r>
      <w:proofErr w:type="spellEnd"/>
      <w:r w:rsidRPr="0033353F">
        <w:rPr>
          <w:szCs w:val="24"/>
        </w:rPr>
        <w:t xml:space="preserve"> </w:t>
      </w:r>
      <w:proofErr w:type="spellStart"/>
      <w:r w:rsidRPr="0033353F">
        <w:rPr>
          <w:szCs w:val="24"/>
        </w:rPr>
        <w:t>taisyklėse</w:t>
      </w:r>
      <w:proofErr w:type="spellEnd"/>
      <w:r w:rsidRPr="0033353F">
        <w:rPr>
          <w:szCs w:val="24"/>
        </w:rPr>
        <w:t xml:space="preserve">, </w:t>
      </w:r>
      <w:proofErr w:type="spellStart"/>
      <w:r w:rsidRPr="0033353F">
        <w:rPr>
          <w:szCs w:val="24"/>
        </w:rPr>
        <w:t>patvirtintose</w:t>
      </w:r>
      <w:proofErr w:type="spellEnd"/>
      <w:r w:rsidRPr="0033353F">
        <w:rPr>
          <w:szCs w:val="24"/>
        </w:rPr>
        <w:t xml:space="preserve"> </w:t>
      </w:r>
      <w:proofErr w:type="spellStart"/>
      <w:r w:rsidRPr="0033353F">
        <w:rPr>
          <w:szCs w:val="24"/>
        </w:rPr>
        <w:t>Lietuvos</w:t>
      </w:r>
      <w:proofErr w:type="spellEnd"/>
      <w:r w:rsidRPr="0033353F">
        <w:rPr>
          <w:szCs w:val="24"/>
        </w:rPr>
        <w:t xml:space="preserve"> </w:t>
      </w:r>
      <w:proofErr w:type="spellStart"/>
      <w:r w:rsidRPr="0033353F">
        <w:rPr>
          <w:szCs w:val="24"/>
        </w:rPr>
        <w:t>Respublikos</w:t>
      </w:r>
      <w:proofErr w:type="spellEnd"/>
      <w:r w:rsidRPr="0033353F">
        <w:rPr>
          <w:szCs w:val="24"/>
        </w:rPr>
        <w:t xml:space="preserve"> </w:t>
      </w:r>
      <w:proofErr w:type="spellStart"/>
      <w:r w:rsidRPr="0033353F">
        <w:rPr>
          <w:szCs w:val="24"/>
        </w:rPr>
        <w:t>Vyriausybės</w:t>
      </w:r>
      <w:proofErr w:type="spellEnd"/>
      <w:r w:rsidRPr="0033353F">
        <w:rPr>
          <w:szCs w:val="24"/>
        </w:rPr>
        <w:t xml:space="preserve"> 1996 m. </w:t>
      </w:r>
      <w:proofErr w:type="spellStart"/>
      <w:r w:rsidRPr="0033353F">
        <w:rPr>
          <w:szCs w:val="24"/>
        </w:rPr>
        <w:t>liepos</w:t>
      </w:r>
      <w:proofErr w:type="spellEnd"/>
      <w:r w:rsidRPr="0033353F">
        <w:rPr>
          <w:szCs w:val="24"/>
        </w:rPr>
        <w:t xml:space="preserve"> 15 d. </w:t>
      </w:r>
      <w:proofErr w:type="spellStart"/>
      <w:r w:rsidRPr="0033353F">
        <w:rPr>
          <w:szCs w:val="24"/>
        </w:rPr>
        <w:t>nutarimu</w:t>
      </w:r>
      <w:proofErr w:type="spellEnd"/>
      <w:r w:rsidRPr="0033353F">
        <w:rPr>
          <w:szCs w:val="24"/>
        </w:rPr>
        <w:t xml:space="preserve"> </w:t>
      </w:r>
      <w:bookmarkStart w:id="2" w:name="P19130_2"/>
      <w:bookmarkEnd w:id="2"/>
      <w:r w:rsidRPr="0033353F">
        <w:rPr>
          <w:szCs w:val="24"/>
        </w:rPr>
        <w:t>Nr. 840 „</w:t>
      </w:r>
      <w:proofErr w:type="spellStart"/>
      <w:r w:rsidRPr="0033353F">
        <w:rPr>
          <w:szCs w:val="24"/>
        </w:rPr>
        <w:t>Dėl</w:t>
      </w:r>
      <w:proofErr w:type="spellEnd"/>
      <w:r w:rsidRPr="0033353F">
        <w:rPr>
          <w:szCs w:val="24"/>
        </w:rPr>
        <w:t xml:space="preserve"> </w:t>
      </w:r>
      <w:proofErr w:type="spellStart"/>
      <w:r w:rsidRPr="0033353F">
        <w:rPr>
          <w:szCs w:val="24"/>
        </w:rPr>
        <w:t>Atleidimo</w:t>
      </w:r>
      <w:proofErr w:type="spellEnd"/>
      <w:r w:rsidRPr="0033353F">
        <w:rPr>
          <w:szCs w:val="24"/>
        </w:rPr>
        <w:t xml:space="preserve"> </w:t>
      </w:r>
      <w:proofErr w:type="spellStart"/>
      <w:r w:rsidRPr="0033353F">
        <w:rPr>
          <w:szCs w:val="24"/>
        </w:rPr>
        <w:t>nuo</w:t>
      </w:r>
      <w:proofErr w:type="spellEnd"/>
      <w:r w:rsidRPr="0033353F">
        <w:rPr>
          <w:szCs w:val="24"/>
        </w:rPr>
        <w:t xml:space="preserve"> </w:t>
      </w:r>
      <w:proofErr w:type="spellStart"/>
      <w:r w:rsidRPr="0033353F">
        <w:rPr>
          <w:szCs w:val="24"/>
        </w:rPr>
        <w:t>atsakomybės</w:t>
      </w:r>
      <w:proofErr w:type="spellEnd"/>
      <w:r w:rsidRPr="0033353F">
        <w:rPr>
          <w:szCs w:val="24"/>
        </w:rPr>
        <w:t xml:space="preserve"> </w:t>
      </w:r>
      <w:proofErr w:type="spellStart"/>
      <w:r w:rsidRPr="0033353F">
        <w:rPr>
          <w:szCs w:val="24"/>
        </w:rPr>
        <w:t>esant</w:t>
      </w:r>
      <w:proofErr w:type="spellEnd"/>
      <w:r w:rsidRPr="0033353F">
        <w:rPr>
          <w:szCs w:val="24"/>
        </w:rPr>
        <w:t xml:space="preserve"> </w:t>
      </w:r>
      <w:proofErr w:type="spellStart"/>
      <w:r w:rsidRPr="0033353F">
        <w:rPr>
          <w:szCs w:val="24"/>
        </w:rPr>
        <w:t>nenugalimos</w:t>
      </w:r>
      <w:proofErr w:type="spellEnd"/>
      <w:r w:rsidRPr="0033353F">
        <w:rPr>
          <w:szCs w:val="24"/>
        </w:rPr>
        <w:t xml:space="preserve"> </w:t>
      </w:r>
      <w:proofErr w:type="spellStart"/>
      <w:r w:rsidRPr="0033353F">
        <w:rPr>
          <w:szCs w:val="24"/>
        </w:rPr>
        <w:t>jėgos</w:t>
      </w:r>
      <w:proofErr w:type="spellEnd"/>
      <w:r w:rsidRPr="0033353F">
        <w:rPr>
          <w:szCs w:val="24"/>
        </w:rPr>
        <w:t xml:space="preserve"> </w:t>
      </w:r>
      <w:r w:rsidRPr="0033353F">
        <w:rPr>
          <w:i/>
          <w:iCs/>
          <w:szCs w:val="24"/>
        </w:rPr>
        <w:t>(force majeure)</w:t>
      </w:r>
      <w:r w:rsidRPr="0033353F">
        <w:rPr>
          <w:szCs w:val="24"/>
        </w:rPr>
        <w:t xml:space="preserve"> </w:t>
      </w:r>
      <w:proofErr w:type="spellStart"/>
      <w:r w:rsidRPr="0033353F">
        <w:rPr>
          <w:szCs w:val="24"/>
        </w:rPr>
        <w:t>aplinkybėms</w:t>
      </w:r>
      <w:proofErr w:type="spellEnd"/>
      <w:r w:rsidRPr="0033353F">
        <w:rPr>
          <w:szCs w:val="24"/>
        </w:rPr>
        <w:t xml:space="preserve"> </w:t>
      </w:r>
      <w:proofErr w:type="spellStart"/>
      <w:r w:rsidRPr="0033353F">
        <w:rPr>
          <w:szCs w:val="24"/>
        </w:rPr>
        <w:t>taisyklių</w:t>
      </w:r>
      <w:proofErr w:type="spellEnd"/>
      <w:r w:rsidRPr="0033353F">
        <w:rPr>
          <w:szCs w:val="24"/>
        </w:rPr>
        <w:t xml:space="preserve"> </w:t>
      </w:r>
      <w:proofErr w:type="spellStart"/>
      <w:r w:rsidRPr="0033353F">
        <w:rPr>
          <w:szCs w:val="24"/>
        </w:rPr>
        <w:t>patvirtinimo</w:t>
      </w:r>
      <w:proofErr w:type="spellEnd"/>
      <w:r w:rsidRPr="0033353F">
        <w:rPr>
          <w:szCs w:val="24"/>
        </w:rPr>
        <w:t xml:space="preserve">“. </w:t>
      </w:r>
      <w:proofErr w:type="spellStart"/>
      <w:r w:rsidRPr="0033353F">
        <w:rPr>
          <w:szCs w:val="24"/>
        </w:rPr>
        <w:t>Nustatydamos</w:t>
      </w:r>
      <w:proofErr w:type="spellEnd"/>
      <w:r w:rsidRPr="0033353F">
        <w:rPr>
          <w:szCs w:val="24"/>
        </w:rPr>
        <w:t xml:space="preserve"> </w:t>
      </w:r>
      <w:proofErr w:type="spellStart"/>
      <w:r w:rsidRPr="0033353F">
        <w:rPr>
          <w:szCs w:val="24"/>
        </w:rPr>
        <w:t>nenugalimos</w:t>
      </w:r>
      <w:proofErr w:type="spellEnd"/>
      <w:r w:rsidRPr="0033353F">
        <w:rPr>
          <w:szCs w:val="24"/>
        </w:rPr>
        <w:t xml:space="preserve"> </w:t>
      </w:r>
      <w:proofErr w:type="spellStart"/>
      <w:r w:rsidRPr="0033353F">
        <w:rPr>
          <w:szCs w:val="24"/>
        </w:rPr>
        <w:t>jėgos</w:t>
      </w:r>
      <w:proofErr w:type="spellEnd"/>
      <w:r w:rsidRPr="0033353F">
        <w:rPr>
          <w:szCs w:val="24"/>
        </w:rPr>
        <w:t xml:space="preserve"> </w:t>
      </w:r>
      <w:r w:rsidRPr="0033353F">
        <w:rPr>
          <w:i/>
          <w:iCs/>
          <w:szCs w:val="24"/>
        </w:rPr>
        <w:t>(force majeure)</w:t>
      </w:r>
      <w:r w:rsidRPr="0033353F">
        <w:rPr>
          <w:szCs w:val="24"/>
        </w:rPr>
        <w:t xml:space="preserve"> </w:t>
      </w:r>
      <w:proofErr w:type="spellStart"/>
      <w:r w:rsidRPr="0033353F">
        <w:rPr>
          <w:szCs w:val="24"/>
        </w:rPr>
        <w:t>aplinkybes</w:t>
      </w:r>
      <w:proofErr w:type="spellEnd"/>
      <w:r w:rsidRPr="0033353F">
        <w:rPr>
          <w:szCs w:val="24"/>
        </w:rPr>
        <w:t xml:space="preserve"> </w:t>
      </w:r>
      <w:proofErr w:type="spellStart"/>
      <w:r w:rsidRPr="0033353F">
        <w:rPr>
          <w:szCs w:val="24"/>
        </w:rPr>
        <w:t>Šalys</w:t>
      </w:r>
      <w:proofErr w:type="spellEnd"/>
      <w:r w:rsidRPr="0033353F">
        <w:rPr>
          <w:szCs w:val="24"/>
        </w:rPr>
        <w:t xml:space="preserve"> </w:t>
      </w:r>
      <w:proofErr w:type="spellStart"/>
      <w:r w:rsidRPr="0033353F">
        <w:rPr>
          <w:szCs w:val="24"/>
        </w:rPr>
        <w:t>vadovaujasi</w:t>
      </w:r>
      <w:proofErr w:type="spellEnd"/>
      <w:r w:rsidRPr="0033353F">
        <w:rPr>
          <w:szCs w:val="24"/>
        </w:rPr>
        <w:t xml:space="preserve"> </w:t>
      </w:r>
      <w:proofErr w:type="spellStart"/>
      <w:r w:rsidRPr="0033353F">
        <w:rPr>
          <w:szCs w:val="24"/>
        </w:rPr>
        <w:t>Lietuvos</w:t>
      </w:r>
      <w:proofErr w:type="spellEnd"/>
      <w:r w:rsidRPr="0033353F">
        <w:rPr>
          <w:szCs w:val="24"/>
        </w:rPr>
        <w:t xml:space="preserve"> </w:t>
      </w:r>
      <w:proofErr w:type="spellStart"/>
      <w:r w:rsidRPr="0033353F">
        <w:rPr>
          <w:szCs w:val="24"/>
        </w:rPr>
        <w:t>Respublikos</w:t>
      </w:r>
      <w:proofErr w:type="spellEnd"/>
      <w:r w:rsidRPr="0033353F">
        <w:rPr>
          <w:szCs w:val="24"/>
        </w:rPr>
        <w:t xml:space="preserve"> </w:t>
      </w:r>
      <w:proofErr w:type="spellStart"/>
      <w:r w:rsidRPr="0033353F">
        <w:rPr>
          <w:szCs w:val="24"/>
        </w:rPr>
        <w:t>Vyriausybės</w:t>
      </w:r>
      <w:proofErr w:type="spellEnd"/>
      <w:r w:rsidRPr="0033353F">
        <w:rPr>
          <w:szCs w:val="24"/>
        </w:rPr>
        <w:t xml:space="preserve"> 1997 m. </w:t>
      </w:r>
      <w:proofErr w:type="spellStart"/>
      <w:r w:rsidRPr="0033353F">
        <w:rPr>
          <w:szCs w:val="24"/>
        </w:rPr>
        <w:t>kovo</w:t>
      </w:r>
      <w:proofErr w:type="spellEnd"/>
      <w:r w:rsidRPr="0033353F">
        <w:rPr>
          <w:szCs w:val="24"/>
        </w:rPr>
        <w:t xml:space="preserve"> 13 d. </w:t>
      </w:r>
      <w:proofErr w:type="spellStart"/>
      <w:r w:rsidRPr="0033353F">
        <w:rPr>
          <w:szCs w:val="24"/>
        </w:rPr>
        <w:t>nutarimu</w:t>
      </w:r>
      <w:proofErr w:type="spellEnd"/>
      <w:r w:rsidRPr="0033353F">
        <w:rPr>
          <w:szCs w:val="24"/>
        </w:rPr>
        <w:t xml:space="preserve"> </w:t>
      </w:r>
      <w:bookmarkStart w:id="3" w:name="P22004_2"/>
      <w:bookmarkEnd w:id="3"/>
      <w:r w:rsidRPr="0033353F">
        <w:rPr>
          <w:szCs w:val="24"/>
        </w:rPr>
        <w:t>Nr. 222 „</w:t>
      </w:r>
      <w:proofErr w:type="spellStart"/>
      <w:r w:rsidRPr="0033353F">
        <w:rPr>
          <w:szCs w:val="24"/>
        </w:rPr>
        <w:t>Dėl</w:t>
      </w:r>
      <w:proofErr w:type="spellEnd"/>
      <w:r w:rsidRPr="0033353F">
        <w:rPr>
          <w:szCs w:val="24"/>
        </w:rPr>
        <w:t xml:space="preserve"> </w:t>
      </w:r>
      <w:proofErr w:type="spellStart"/>
      <w:r w:rsidRPr="0033353F">
        <w:rPr>
          <w:szCs w:val="24"/>
        </w:rPr>
        <w:t>Nenugalimos</w:t>
      </w:r>
      <w:proofErr w:type="spellEnd"/>
      <w:r w:rsidRPr="0033353F">
        <w:rPr>
          <w:szCs w:val="24"/>
        </w:rPr>
        <w:t xml:space="preserve"> </w:t>
      </w:r>
      <w:proofErr w:type="spellStart"/>
      <w:r w:rsidRPr="0033353F">
        <w:rPr>
          <w:szCs w:val="24"/>
        </w:rPr>
        <w:t>jėgos</w:t>
      </w:r>
      <w:proofErr w:type="spellEnd"/>
      <w:r w:rsidRPr="0033353F">
        <w:rPr>
          <w:szCs w:val="24"/>
        </w:rPr>
        <w:t xml:space="preserve"> </w:t>
      </w:r>
      <w:r w:rsidRPr="0033353F">
        <w:rPr>
          <w:i/>
          <w:iCs/>
          <w:szCs w:val="24"/>
        </w:rPr>
        <w:t xml:space="preserve">(force majeure) </w:t>
      </w:r>
      <w:proofErr w:type="spellStart"/>
      <w:r w:rsidRPr="0033353F">
        <w:rPr>
          <w:szCs w:val="24"/>
        </w:rPr>
        <w:t>aplinkybes</w:t>
      </w:r>
      <w:proofErr w:type="spellEnd"/>
      <w:r w:rsidRPr="0033353F">
        <w:rPr>
          <w:szCs w:val="24"/>
        </w:rPr>
        <w:t xml:space="preserve"> </w:t>
      </w:r>
      <w:proofErr w:type="spellStart"/>
      <w:r w:rsidRPr="0033353F">
        <w:rPr>
          <w:szCs w:val="24"/>
        </w:rPr>
        <w:t>liudijančių</w:t>
      </w:r>
      <w:proofErr w:type="spellEnd"/>
      <w:r w:rsidRPr="0033353F">
        <w:rPr>
          <w:szCs w:val="24"/>
        </w:rPr>
        <w:t xml:space="preserve"> </w:t>
      </w:r>
      <w:proofErr w:type="spellStart"/>
      <w:r w:rsidRPr="0033353F">
        <w:rPr>
          <w:szCs w:val="24"/>
        </w:rPr>
        <w:t>pažymų</w:t>
      </w:r>
      <w:proofErr w:type="spellEnd"/>
      <w:r w:rsidRPr="0033353F">
        <w:rPr>
          <w:szCs w:val="24"/>
        </w:rPr>
        <w:t xml:space="preserve"> </w:t>
      </w:r>
      <w:proofErr w:type="spellStart"/>
      <w:r w:rsidRPr="0033353F">
        <w:rPr>
          <w:szCs w:val="24"/>
        </w:rPr>
        <w:t>išdavimo</w:t>
      </w:r>
      <w:proofErr w:type="spellEnd"/>
      <w:r w:rsidRPr="0033353F">
        <w:rPr>
          <w:szCs w:val="24"/>
        </w:rPr>
        <w:t xml:space="preserve"> </w:t>
      </w:r>
      <w:proofErr w:type="spellStart"/>
      <w:r w:rsidRPr="0033353F">
        <w:rPr>
          <w:szCs w:val="24"/>
        </w:rPr>
        <w:t>tvarkos</w:t>
      </w:r>
      <w:proofErr w:type="spellEnd"/>
      <w:r w:rsidRPr="0033353F">
        <w:rPr>
          <w:szCs w:val="24"/>
        </w:rPr>
        <w:t xml:space="preserve"> </w:t>
      </w:r>
      <w:proofErr w:type="spellStart"/>
      <w:r w:rsidRPr="0033353F">
        <w:rPr>
          <w:szCs w:val="24"/>
        </w:rPr>
        <w:t>patvirtinimo</w:t>
      </w:r>
      <w:proofErr w:type="spellEnd"/>
      <w:r w:rsidRPr="0033353F">
        <w:rPr>
          <w:szCs w:val="24"/>
        </w:rPr>
        <w:t xml:space="preserve">“. </w:t>
      </w:r>
      <w:proofErr w:type="spellStart"/>
      <w:r w:rsidRPr="0033353F">
        <w:rPr>
          <w:szCs w:val="24"/>
        </w:rPr>
        <w:t>Esant</w:t>
      </w:r>
      <w:proofErr w:type="spellEnd"/>
      <w:r w:rsidRPr="0033353F">
        <w:rPr>
          <w:szCs w:val="24"/>
        </w:rPr>
        <w:t xml:space="preserve"> </w:t>
      </w:r>
      <w:proofErr w:type="spellStart"/>
      <w:r w:rsidRPr="0033353F">
        <w:rPr>
          <w:szCs w:val="24"/>
        </w:rPr>
        <w:t>nenugalimos</w:t>
      </w:r>
      <w:proofErr w:type="spellEnd"/>
      <w:r w:rsidRPr="0033353F">
        <w:rPr>
          <w:szCs w:val="24"/>
        </w:rPr>
        <w:t xml:space="preserve"> </w:t>
      </w:r>
      <w:proofErr w:type="spellStart"/>
      <w:r w:rsidRPr="0033353F">
        <w:rPr>
          <w:szCs w:val="24"/>
        </w:rPr>
        <w:t>jėgos</w:t>
      </w:r>
      <w:proofErr w:type="spellEnd"/>
      <w:r w:rsidRPr="0033353F">
        <w:rPr>
          <w:szCs w:val="24"/>
        </w:rPr>
        <w:t xml:space="preserve"> </w:t>
      </w:r>
      <w:r w:rsidRPr="0033353F">
        <w:rPr>
          <w:i/>
          <w:iCs/>
          <w:szCs w:val="24"/>
        </w:rPr>
        <w:t>(force majeure)</w:t>
      </w:r>
      <w:r w:rsidRPr="0033353F">
        <w:rPr>
          <w:szCs w:val="24"/>
        </w:rPr>
        <w:t xml:space="preserve"> </w:t>
      </w:r>
      <w:proofErr w:type="spellStart"/>
      <w:r w:rsidRPr="0033353F">
        <w:rPr>
          <w:szCs w:val="24"/>
        </w:rPr>
        <w:t>aplinkybėms</w:t>
      </w:r>
      <w:proofErr w:type="spellEnd"/>
      <w:r w:rsidRPr="0033353F">
        <w:rPr>
          <w:szCs w:val="24"/>
        </w:rPr>
        <w:t xml:space="preserve"> </w:t>
      </w:r>
      <w:proofErr w:type="spellStart"/>
      <w:r w:rsidRPr="0033353F">
        <w:rPr>
          <w:szCs w:val="24"/>
        </w:rPr>
        <w:t>šios</w:t>
      </w:r>
      <w:proofErr w:type="spellEnd"/>
      <w:r w:rsidRPr="0033353F">
        <w:rPr>
          <w:szCs w:val="24"/>
        </w:rPr>
        <w:t xml:space="preserve"> </w:t>
      </w:r>
      <w:proofErr w:type="spellStart"/>
      <w:r w:rsidRPr="0033353F">
        <w:rPr>
          <w:szCs w:val="24"/>
        </w:rPr>
        <w:t>sutarties</w:t>
      </w:r>
      <w:proofErr w:type="spellEnd"/>
      <w:r w:rsidRPr="0033353F">
        <w:rPr>
          <w:szCs w:val="24"/>
        </w:rPr>
        <w:t xml:space="preserve"> </w:t>
      </w:r>
      <w:proofErr w:type="spellStart"/>
      <w:r w:rsidRPr="0033353F">
        <w:rPr>
          <w:szCs w:val="24"/>
        </w:rPr>
        <w:t>Šalys</w:t>
      </w:r>
      <w:proofErr w:type="spellEnd"/>
      <w:r w:rsidRPr="0033353F">
        <w:rPr>
          <w:szCs w:val="24"/>
        </w:rPr>
        <w:t xml:space="preserve"> </w:t>
      </w:r>
      <w:proofErr w:type="spellStart"/>
      <w:r w:rsidRPr="0033353F">
        <w:rPr>
          <w:szCs w:val="24"/>
        </w:rPr>
        <w:t>Lietuvos</w:t>
      </w:r>
      <w:proofErr w:type="spellEnd"/>
      <w:r w:rsidRPr="0033353F">
        <w:rPr>
          <w:szCs w:val="24"/>
        </w:rPr>
        <w:t xml:space="preserve"> </w:t>
      </w:r>
      <w:proofErr w:type="spellStart"/>
      <w:r w:rsidRPr="0033353F">
        <w:rPr>
          <w:szCs w:val="24"/>
        </w:rPr>
        <w:t>Respublikos</w:t>
      </w:r>
      <w:proofErr w:type="spellEnd"/>
      <w:r w:rsidRPr="0033353F">
        <w:rPr>
          <w:szCs w:val="24"/>
        </w:rPr>
        <w:t xml:space="preserve"> </w:t>
      </w:r>
      <w:proofErr w:type="spellStart"/>
      <w:r w:rsidRPr="0033353F">
        <w:rPr>
          <w:szCs w:val="24"/>
        </w:rPr>
        <w:t>teisės</w:t>
      </w:r>
      <w:proofErr w:type="spellEnd"/>
      <w:r w:rsidRPr="0033353F">
        <w:rPr>
          <w:szCs w:val="24"/>
        </w:rPr>
        <w:t xml:space="preserve"> </w:t>
      </w:r>
      <w:proofErr w:type="spellStart"/>
      <w:r w:rsidRPr="0033353F">
        <w:rPr>
          <w:szCs w:val="24"/>
        </w:rPr>
        <w:t>aktuose</w:t>
      </w:r>
      <w:proofErr w:type="spellEnd"/>
      <w:r w:rsidRPr="0033353F">
        <w:rPr>
          <w:szCs w:val="24"/>
        </w:rPr>
        <w:t xml:space="preserve"> </w:t>
      </w:r>
      <w:proofErr w:type="spellStart"/>
      <w:r w:rsidRPr="0033353F">
        <w:rPr>
          <w:szCs w:val="24"/>
        </w:rPr>
        <w:t>nustatyta</w:t>
      </w:r>
      <w:proofErr w:type="spellEnd"/>
      <w:r w:rsidRPr="0033353F">
        <w:rPr>
          <w:szCs w:val="24"/>
        </w:rPr>
        <w:t xml:space="preserve"> </w:t>
      </w:r>
      <w:proofErr w:type="spellStart"/>
      <w:r w:rsidRPr="0033353F">
        <w:rPr>
          <w:szCs w:val="24"/>
        </w:rPr>
        <w:t>tvarka</w:t>
      </w:r>
      <w:proofErr w:type="spellEnd"/>
      <w:r w:rsidRPr="0033353F">
        <w:rPr>
          <w:szCs w:val="24"/>
        </w:rPr>
        <w:t xml:space="preserve"> </w:t>
      </w:r>
      <w:proofErr w:type="spellStart"/>
      <w:r w:rsidRPr="0033353F">
        <w:rPr>
          <w:szCs w:val="24"/>
        </w:rPr>
        <w:t>yra</w:t>
      </w:r>
      <w:proofErr w:type="spellEnd"/>
      <w:r w:rsidRPr="0033353F">
        <w:rPr>
          <w:szCs w:val="24"/>
        </w:rPr>
        <w:t xml:space="preserve"> </w:t>
      </w:r>
      <w:proofErr w:type="spellStart"/>
      <w:r w:rsidRPr="0033353F">
        <w:rPr>
          <w:szCs w:val="24"/>
        </w:rPr>
        <w:t>atleidžiamos</w:t>
      </w:r>
      <w:proofErr w:type="spellEnd"/>
      <w:r w:rsidRPr="0033353F">
        <w:rPr>
          <w:szCs w:val="24"/>
        </w:rPr>
        <w:t xml:space="preserve"> </w:t>
      </w:r>
      <w:proofErr w:type="spellStart"/>
      <w:r w:rsidRPr="0033353F">
        <w:rPr>
          <w:szCs w:val="24"/>
        </w:rPr>
        <w:t>nuo</w:t>
      </w:r>
      <w:proofErr w:type="spellEnd"/>
      <w:r w:rsidRPr="0033353F">
        <w:rPr>
          <w:szCs w:val="24"/>
        </w:rPr>
        <w:t xml:space="preserve"> </w:t>
      </w:r>
      <w:proofErr w:type="spellStart"/>
      <w:r w:rsidRPr="0033353F">
        <w:rPr>
          <w:szCs w:val="24"/>
        </w:rPr>
        <w:t>atsakomybės</w:t>
      </w:r>
      <w:proofErr w:type="spellEnd"/>
      <w:r w:rsidRPr="0033353F">
        <w:rPr>
          <w:szCs w:val="24"/>
        </w:rPr>
        <w:t xml:space="preserve"> </w:t>
      </w:r>
      <w:proofErr w:type="spellStart"/>
      <w:r w:rsidRPr="0033353F">
        <w:rPr>
          <w:szCs w:val="24"/>
        </w:rPr>
        <w:t>už</w:t>
      </w:r>
      <w:proofErr w:type="spellEnd"/>
      <w:r w:rsidRPr="0033353F">
        <w:rPr>
          <w:szCs w:val="24"/>
        </w:rPr>
        <w:t xml:space="preserve"> </w:t>
      </w:r>
      <w:proofErr w:type="spellStart"/>
      <w:r w:rsidRPr="0033353F">
        <w:rPr>
          <w:szCs w:val="24"/>
        </w:rPr>
        <w:t>šioje</w:t>
      </w:r>
      <w:proofErr w:type="spellEnd"/>
      <w:r w:rsidRPr="0033353F">
        <w:rPr>
          <w:szCs w:val="24"/>
        </w:rPr>
        <w:t xml:space="preserve"> </w:t>
      </w:r>
      <w:proofErr w:type="spellStart"/>
      <w:r w:rsidRPr="0033353F">
        <w:rPr>
          <w:szCs w:val="24"/>
        </w:rPr>
        <w:t>sutartyje</w:t>
      </w:r>
      <w:proofErr w:type="spellEnd"/>
      <w:r w:rsidRPr="0033353F">
        <w:rPr>
          <w:szCs w:val="24"/>
        </w:rPr>
        <w:t xml:space="preserve"> </w:t>
      </w:r>
      <w:proofErr w:type="spellStart"/>
      <w:r w:rsidRPr="0033353F">
        <w:rPr>
          <w:szCs w:val="24"/>
        </w:rPr>
        <w:t>numatytų</w:t>
      </w:r>
      <w:proofErr w:type="spellEnd"/>
      <w:r w:rsidRPr="0033353F">
        <w:rPr>
          <w:szCs w:val="24"/>
        </w:rPr>
        <w:t xml:space="preserve"> </w:t>
      </w:r>
      <w:proofErr w:type="spellStart"/>
      <w:r w:rsidRPr="0033353F">
        <w:rPr>
          <w:szCs w:val="24"/>
        </w:rPr>
        <w:t>prievolių</w:t>
      </w:r>
      <w:proofErr w:type="spellEnd"/>
      <w:r w:rsidRPr="0033353F">
        <w:rPr>
          <w:szCs w:val="24"/>
        </w:rPr>
        <w:t xml:space="preserve"> </w:t>
      </w:r>
      <w:proofErr w:type="spellStart"/>
      <w:r w:rsidRPr="0033353F">
        <w:rPr>
          <w:szCs w:val="24"/>
        </w:rPr>
        <w:t>neįvykdymą</w:t>
      </w:r>
      <w:proofErr w:type="spellEnd"/>
      <w:r w:rsidRPr="0033353F">
        <w:rPr>
          <w:szCs w:val="24"/>
        </w:rPr>
        <w:t xml:space="preserve">, </w:t>
      </w:r>
      <w:proofErr w:type="spellStart"/>
      <w:r w:rsidRPr="0033353F">
        <w:rPr>
          <w:szCs w:val="24"/>
        </w:rPr>
        <w:t>dalinį</w:t>
      </w:r>
      <w:proofErr w:type="spellEnd"/>
      <w:r w:rsidRPr="0033353F">
        <w:rPr>
          <w:szCs w:val="24"/>
        </w:rPr>
        <w:t xml:space="preserve"> </w:t>
      </w:r>
      <w:proofErr w:type="spellStart"/>
      <w:r w:rsidRPr="0033353F">
        <w:rPr>
          <w:szCs w:val="24"/>
        </w:rPr>
        <w:t>neįvykdymą</w:t>
      </w:r>
      <w:proofErr w:type="spellEnd"/>
      <w:r w:rsidRPr="0033353F">
        <w:rPr>
          <w:szCs w:val="24"/>
        </w:rPr>
        <w:t xml:space="preserve"> </w:t>
      </w:r>
      <w:proofErr w:type="spellStart"/>
      <w:r w:rsidRPr="0033353F">
        <w:rPr>
          <w:szCs w:val="24"/>
        </w:rPr>
        <w:t>arba</w:t>
      </w:r>
      <w:proofErr w:type="spellEnd"/>
      <w:r w:rsidRPr="0033353F">
        <w:rPr>
          <w:szCs w:val="24"/>
        </w:rPr>
        <w:t xml:space="preserve"> </w:t>
      </w:r>
      <w:proofErr w:type="spellStart"/>
      <w:r w:rsidRPr="0033353F">
        <w:rPr>
          <w:szCs w:val="24"/>
        </w:rPr>
        <w:t>netinkamą</w:t>
      </w:r>
      <w:proofErr w:type="spellEnd"/>
      <w:r w:rsidRPr="0033353F">
        <w:rPr>
          <w:szCs w:val="24"/>
        </w:rPr>
        <w:t xml:space="preserve"> </w:t>
      </w:r>
      <w:proofErr w:type="spellStart"/>
      <w:r w:rsidRPr="0033353F">
        <w:rPr>
          <w:szCs w:val="24"/>
        </w:rPr>
        <w:t>įvykdymą</w:t>
      </w:r>
      <w:proofErr w:type="spellEnd"/>
      <w:r w:rsidRPr="0033353F">
        <w:rPr>
          <w:szCs w:val="24"/>
        </w:rPr>
        <w:t xml:space="preserve">, o </w:t>
      </w:r>
      <w:proofErr w:type="spellStart"/>
      <w:r w:rsidRPr="0033353F">
        <w:rPr>
          <w:szCs w:val="24"/>
        </w:rPr>
        <w:t>įsipareigojimų</w:t>
      </w:r>
      <w:proofErr w:type="spellEnd"/>
      <w:r w:rsidRPr="0033353F">
        <w:rPr>
          <w:szCs w:val="24"/>
        </w:rPr>
        <w:t xml:space="preserve"> </w:t>
      </w:r>
      <w:proofErr w:type="spellStart"/>
      <w:r w:rsidRPr="0033353F">
        <w:rPr>
          <w:szCs w:val="24"/>
        </w:rPr>
        <w:t>vykdymo</w:t>
      </w:r>
      <w:proofErr w:type="spellEnd"/>
      <w:r w:rsidRPr="0033353F">
        <w:rPr>
          <w:szCs w:val="24"/>
        </w:rPr>
        <w:t xml:space="preserve"> </w:t>
      </w:r>
      <w:proofErr w:type="spellStart"/>
      <w:r w:rsidRPr="0033353F">
        <w:rPr>
          <w:szCs w:val="24"/>
        </w:rPr>
        <w:t>terminas</w:t>
      </w:r>
      <w:proofErr w:type="spellEnd"/>
      <w:r w:rsidRPr="0033353F">
        <w:rPr>
          <w:szCs w:val="24"/>
        </w:rPr>
        <w:t xml:space="preserve"> </w:t>
      </w:r>
      <w:proofErr w:type="spellStart"/>
      <w:r w:rsidRPr="0033353F">
        <w:rPr>
          <w:szCs w:val="24"/>
        </w:rPr>
        <w:t>pratęsiamas</w:t>
      </w:r>
      <w:proofErr w:type="spellEnd"/>
      <w:r w:rsidRPr="0033353F">
        <w:rPr>
          <w:szCs w:val="24"/>
        </w:rPr>
        <w:t xml:space="preserve">. </w:t>
      </w:r>
    </w:p>
    <w:p w:rsidR="00DC118F" w:rsidRPr="0033353F" w:rsidRDefault="00DC118F" w:rsidP="0033353F">
      <w:pPr>
        <w:pStyle w:val="Sraopastraipa"/>
        <w:numPr>
          <w:ilvl w:val="0"/>
          <w:numId w:val="18"/>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proofErr w:type="spellStart"/>
      <w:r w:rsidRPr="0033353F">
        <w:rPr>
          <w:szCs w:val="24"/>
        </w:rPr>
        <w:t>Šalis</w:t>
      </w:r>
      <w:proofErr w:type="spellEnd"/>
      <w:r w:rsidRPr="0033353F">
        <w:rPr>
          <w:szCs w:val="24"/>
        </w:rPr>
        <w:t xml:space="preserve">, </w:t>
      </w:r>
      <w:proofErr w:type="spellStart"/>
      <w:r w:rsidRPr="0033353F">
        <w:rPr>
          <w:szCs w:val="24"/>
        </w:rPr>
        <w:t>prašanti</w:t>
      </w:r>
      <w:proofErr w:type="spellEnd"/>
      <w:r w:rsidRPr="0033353F">
        <w:rPr>
          <w:szCs w:val="24"/>
        </w:rPr>
        <w:t xml:space="preserve"> </w:t>
      </w:r>
      <w:proofErr w:type="spellStart"/>
      <w:proofErr w:type="gramStart"/>
      <w:r w:rsidRPr="0033353F">
        <w:rPr>
          <w:szCs w:val="24"/>
        </w:rPr>
        <w:t>ją</w:t>
      </w:r>
      <w:proofErr w:type="spellEnd"/>
      <w:proofErr w:type="gramEnd"/>
      <w:r w:rsidRPr="0033353F">
        <w:rPr>
          <w:szCs w:val="24"/>
        </w:rPr>
        <w:t xml:space="preserve"> </w:t>
      </w:r>
      <w:proofErr w:type="spellStart"/>
      <w:r w:rsidRPr="0033353F">
        <w:rPr>
          <w:szCs w:val="24"/>
        </w:rPr>
        <w:t>atleisti</w:t>
      </w:r>
      <w:proofErr w:type="spellEnd"/>
      <w:r w:rsidRPr="0033353F">
        <w:rPr>
          <w:szCs w:val="24"/>
        </w:rPr>
        <w:t xml:space="preserve"> </w:t>
      </w:r>
      <w:proofErr w:type="spellStart"/>
      <w:r w:rsidRPr="0033353F">
        <w:rPr>
          <w:szCs w:val="24"/>
        </w:rPr>
        <w:t>nuo</w:t>
      </w:r>
      <w:proofErr w:type="spellEnd"/>
      <w:r w:rsidRPr="0033353F">
        <w:rPr>
          <w:szCs w:val="24"/>
        </w:rPr>
        <w:t xml:space="preserve"> </w:t>
      </w:r>
      <w:proofErr w:type="spellStart"/>
      <w:r w:rsidRPr="0033353F">
        <w:rPr>
          <w:szCs w:val="24"/>
        </w:rPr>
        <w:t>atsakomybės</w:t>
      </w:r>
      <w:proofErr w:type="spellEnd"/>
      <w:r w:rsidRPr="0033353F">
        <w:rPr>
          <w:szCs w:val="24"/>
        </w:rPr>
        <w:t xml:space="preserve">, </w:t>
      </w:r>
      <w:proofErr w:type="spellStart"/>
      <w:r w:rsidRPr="0033353F">
        <w:rPr>
          <w:szCs w:val="24"/>
        </w:rPr>
        <w:t>privalo</w:t>
      </w:r>
      <w:proofErr w:type="spellEnd"/>
      <w:r w:rsidRPr="0033353F">
        <w:rPr>
          <w:szCs w:val="24"/>
        </w:rPr>
        <w:t xml:space="preserve"> </w:t>
      </w:r>
      <w:proofErr w:type="spellStart"/>
      <w:r w:rsidRPr="0033353F">
        <w:rPr>
          <w:szCs w:val="24"/>
        </w:rPr>
        <w:t>pranešti</w:t>
      </w:r>
      <w:proofErr w:type="spellEnd"/>
      <w:r w:rsidRPr="0033353F">
        <w:rPr>
          <w:szCs w:val="24"/>
        </w:rPr>
        <w:t xml:space="preserve"> </w:t>
      </w:r>
      <w:proofErr w:type="spellStart"/>
      <w:r w:rsidRPr="0033353F">
        <w:rPr>
          <w:szCs w:val="24"/>
        </w:rPr>
        <w:t>kitai</w:t>
      </w:r>
      <w:proofErr w:type="spellEnd"/>
      <w:r w:rsidRPr="0033353F">
        <w:rPr>
          <w:szCs w:val="24"/>
        </w:rPr>
        <w:t xml:space="preserve"> </w:t>
      </w:r>
      <w:proofErr w:type="spellStart"/>
      <w:r w:rsidRPr="0033353F">
        <w:rPr>
          <w:szCs w:val="24"/>
        </w:rPr>
        <w:t>Šaliai</w:t>
      </w:r>
      <w:proofErr w:type="spellEnd"/>
      <w:r w:rsidRPr="0033353F">
        <w:rPr>
          <w:szCs w:val="24"/>
        </w:rPr>
        <w:t xml:space="preserve"> </w:t>
      </w:r>
      <w:proofErr w:type="spellStart"/>
      <w:r w:rsidRPr="0033353F">
        <w:rPr>
          <w:szCs w:val="24"/>
        </w:rPr>
        <w:t>raštu</w:t>
      </w:r>
      <w:proofErr w:type="spellEnd"/>
      <w:r w:rsidRPr="0033353F">
        <w:rPr>
          <w:szCs w:val="24"/>
        </w:rPr>
        <w:t xml:space="preserve"> </w:t>
      </w:r>
      <w:proofErr w:type="spellStart"/>
      <w:r w:rsidRPr="0033353F">
        <w:rPr>
          <w:szCs w:val="24"/>
        </w:rPr>
        <w:t>apie</w:t>
      </w:r>
      <w:proofErr w:type="spellEnd"/>
      <w:r w:rsidRPr="0033353F">
        <w:rPr>
          <w:szCs w:val="24"/>
        </w:rPr>
        <w:t xml:space="preserve"> </w:t>
      </w:r>
      <w:proofErr w:type="spellStart"/>
      <w:r w:rsidRPr="0033353F">
        <w:rPr>
          <w:szCs w:val="24"/>
        </w:rPr>
        <w:t>nenugalimos</w:t>
      </w:r>
      <w:proofErr w:type="spellEnd"/>
      <w:r w:rsidRPr="0033353F">
        <w:rPr>
          <w:szCs w:val="24"/>
        </w:rPr>
        <w:t xml:space="preserve"> </w:t>
      </w:r>
      <w:proofErr w:type="spellStart"/>
      <w:r w:rsidRPr="0033353F">
        <w:rPr>
          <w:szCs w:val="24"/>
        </w:rPr>
        <w:t>jėgos</w:t>
      </w:r>
      <w:proofErr w:type="spellEnd"/>
      <w:r w:rsidRPr="0033353F">
        <w:rPr>
          <w:szCs w:val="24"/>
        </w:rPr>
        <w:t xml:space="preserve"> </w:t>
      </w:r>
      <w:proofErr w:type="spellStart"/>
      <w:r w:rsidRPr="0033353F">
        <w:rPr>
          <w:szCs w:val="24"/>
        </w:rPr>
        <w:t>aplinkybes</w:t>
      </w:r>
      <w:proofErr w:type="spellEnd"/>
      <w:r w:rsidRPr="0033353F">
        <w:rPr>
          <w:szCs w:val="24"/>
        </w:rPr>
        <w:t xml:space="preserve"> </w:t>
      </w:r>
      <w:proofErr w:type="spellStart"/>
      <w:r w:rsidRPr="0033353F">
        <w:rPr>
          <w:szCs w:val="24"/>
        </w:rPr>
        <w:t>nedelsdama</w:t>
      </w:r>
      <w:proofErr w:type="spellEnd"/>
      <w:r w:rsidRPr="0033353F">
        <w:rPr>
          <w:szCs w:val="24"/>
        </w:rPr>
        <w:t xml:space="preserve">, bet ne </w:t>
      </w:r>
      <w:proofErr w:type="spellStart"/>
      <w:r w:rsidRPr="0033353F">
        <w:rPr>
          <w:szCs w:val="24"/>
        </w:rPr>
        <w:t>vėliau</w:t>
      </w:r>
      <w:proofErr w:type="spellEnd"/>
      <w:r w:rsidRPr="0033353F">
        <w:rPr>
          <w:szCs w:val="24"/>
        </w:rPr>
        <w:t xml:space="preserve"> </w:t>
      </w:r>
      <w:proofErr w:type="spellStart"/>
      <w:r w:rsidRPr="0033353F">
        <w:rPr>
          <w:szCs w:val="24"/>
        </w:rPr>
        <w:t>kaip</w:t>
      </w:r>
      <w:proofErr w:type="spellEnd"/>
      <w:r w:rsidRPr="0033353F">
        <w:rPr>
          <w:szCs w:val="24"/>
        </w:rPr>
        <w:t xml:space="preserve"> per 3 (</w:t>
      </w:r>
      <w:proofErr w:type="spellStart"/>
      <w:r w:rsidRPr="0033353F">
        <w:rPr>
          <w:szCs w:val="24"/>
        </w:rPr>
        <w:t>tris</w:t>
      </w:r>
      <w:proofErr w:type="spellEnd"/>
      <w:r w:rsidRPr="0033353F">
        <w:rPr>
          <w:szCs w:val="24"/>
        </w:rPr>
        <w:t xml:space="preserve">) </w:t>
      </w:r>
      <w:proofErr w:type="spellStart"/>
      <w:r w:rsidRPr="0033353F">
        <w:rPr>
          <w:szCs w:val="24"/>
        </w:rPr>
        <w:t>darbo</w:t>
      </w:r>
      <w:proofErr w:type="spellEnd"/>
      <w:r w:rsidRPr="0033353F">
        <w:rPr>
          <w:szCs w:val="24"/>
        </w:rPr>
        <w:t xml:space="preserve"> </w:t>
      </w:r>
      <w:proofErr w:type="spellStart"/>
      <w:r w:rsidRPr="0033353F">
        <w:rPr>
          <w:szCs w:val="24"/>
        </w:rPr>
        <w:t>dienas</w:t>
      </w:r>
      <w:proofErr w:type="spellEnd"/>
      <w:r w:rsidRPr="0033353F">
        <w:rPr>
          <w:szCs w:val="24"/>
        </w:rPr>
        <w:t xml:space="preserve"> </w:t>
      </w:r>
      <w:proofErr w:type="spellStart"/>
      <w:r w:rsidRPr="0033353F">
        <w:rPr>
          <w:szCs w:val="24"/>
        </w:rPr>
        <w:t>nuo</w:t>
      </w:r>
      <w:proofErr w:type="spellEnd"/>
      <w:r w:rsidRPr="0033353F">
        <w:rPr>
          <w:szCs w:val="24"/>
        </w:rPr>
        <w:t xml:space="preserve"> </w:t>
      </w:r>
      <w:proofErr w:type="spellStart"/>
      <w:r w:rsidRPr="0033353F">
        <w:rPr>
          <w:szCs w:val="24"/>
        </w:rPr>
        <w:t>tokių</w:t>
      </w:r>
      <w:proofErr w:type="spellEnd"/>
      <w:r w:rsidRPr="0033353F">
        <w:rPr>
          <w:szCs w:val="24"/>
        </w:rPr>
        <w:t xml:space="preserve"> </w:t>
      </w:r>
      <w:proofErr w:type="spellStart"/>
      <w:r w:rsidRPr="0033353F">
        <w:rPr>
          <w:szCs w:val="24"/>
        </w:rPr>
        <w:t>aplinkybių</w:t>
      </w:r>
      <w:proofErr w:type="spellEnd"/>
      <w:r w:rsidRPr="0033353F">
        <w:rPr>
          <w:szCs w:val="24"/>
        </w:rPr>
        <w:t xml:space="preserve"> </w:t>
      </w:r>
      <w:proofErr w:type="spellStart"/>
      <w:r w:rsidRPr="0033353F">
        <w:rPr>
          <w:szCs w:val="24"/>
        </w:rPr>
        <w:t>atsiradimo</w:t>
      </w:r>
      <w:proofErr w:type="spellEnd"/>
      <w:r w:rsidRPr="0033353F">
        <w:rPr>
          <w:szCs w:val="24"/>
        </w:rPr>
        <w:t xml:space="preserve"> </w:t>
      </w:r>
      <w:proofErr w:type="spellStart"/>
      <w:r w:rsidRPr="0033353F">
        <w:rPr>
          <w:szCs w:val="24"/>
        </w:rPr>
        <w:t>ar</w:t>
      </w:r>
      <w:proofErr w:type="spellEnd"/>
      <w:r w:rsidRPr="0033353F">
        <w:rPr>
          <w:szCs w:val="24"/>
        </w:rPr>
        <w:t xml:space="preserve"> </w:t>
      </w:r>
      <w:proofErr w:type="spellStart"/>
      <w:r w:rsidRPr="0033353F">
        <w:rPr>
          <w:szCs w:val="24"/>
        </w:rPr>
        <w:t>paaiškėjimo</w:t>
      </w:r>
      <w:proofErr w:type="spellEnd"/>
      <w:r w:rsidRPr="0033353F">
        <w:rPr>
          <w:szCs w:val="24"/>
        </w:rPr>
        <w:t xml:space="preserve">, </w:t>
      </w:r>
      <w:proofErr w:type="spellStart"/>
      <w:r w:rsidRPr="0033353F">
        <w:rPr>
          <w:szCs w:val="24"/>
        </w:rPr>
        <w:t>pateikdama</w:t>
      </w:r>
      <w:proofErr w:type="spellEnd"/>
      <w:r w:rsidRPr="0033353F">
        <w:rPr>
          <w:szCs w:val="24"/>
        </w:rPr>
        <w:t xml:space="preserve"> </w:t>
      </w:r>
      <w:proofErr w:type="spellStart"/>
      <w:r w:rsidRPr="0033353F">
        <w:rPr>
          <w:szCs w:val="24"/>
        </w:rPr>
        <w:t>įrodymus</w:t>
      </w:r>
      <w:proofErr w:type="spellEnd"/>
      <w:r w:rsidRPr="0033353F">
        <w:rPr>
          <w:szCs w:val="24"/>
        </w:rPr>
        <w:t xml:space="preserve">, </w:t>
      </w:r>
      <w:proofErr w:type="spellStart"/>
      <w:r w:rsidRPr="0033353F">
        <w:rPr>
          <w:szCs w:val="24"/>
        </w:rPr>
        <w:t>kad</w:t>
      </w:r>
      <w:proofErr w:type="spellEnd"/>
      <w:r w:rsidRPr="0033353F">
        <w:rPr>
          <w:szCs w:val="24"/>
        </w:rPr>
        <w:t xml:space="preserve"> </w:t>
      </w:r>
      <w:proofErr w:type="spellStart"/>
      <w:r w:rsidRPr="0033353F">
        <w:rPr>
          <w:szCs w:val="24"/>
        </w:rPr>
        <w:t>ji</w:t>
      </w:r>
      <w:proofErr w:type="spellEnd"/>
      <w:r w:rsidRPr="0033353F">
        <w:rPr>
          <w:szCs w:val="24"/>
        </w:rPr>
        <w:t xml:space="preserve"> </w:t>
      </w:r>
      <w:proofErr w:type="spellStart"/>
      <w:r w:rsidRPr="0033353F">
        <w:rPr>
          <w:szCs w:val="24"/>
        </w:rPr>
        <w:t>ėmėsi</w:t>
      </w:r>
      <w:proofErr w:type="spellEnd"/>
      <w:r w:rsidRPr="0033353F">
        <w:rPr>
          <w:szCs w:val="24"/>
        </w:rPr>
        <w:t xml:space="preserve"> </w:t>
      </w:r>
      <w:proofErr w:type="spellStart"/>
      <w:r w:rsidRPr="0033353F">
        <w:rPr>
          <w:szCs w:val="24"/>
        </w:rPr>
        <w:t>visų</w:t>
      </w:r>
      <w:proofErr w:type="spellEnd"/>
      <w:r w:rsidRPr="0033353F">
        <w:rPr>
          <w:szCs w:val="24"/>
        </w:rPr>
        <w:t xml:space="preserve"> </w:t>
      </w:r>
      <w:proofErr w:type="spellStart"/>
      <w:r w:rsidRPr="0033353F">
        <w:rPr>
          <w:szCs w:val="24"/>
        </w:rPr>
        <w:t>pagrįstų</w:t>
      </w:r>
      <w:proofErr w:type="spellEnd"/>
      <w:r w:rsidRPr="0033353F">
        <w:rPr>
          <w:szCs w:val="24"/>
        </w:rPr>
        <w:t xml:space="preserve"> </w:t>
      </w:r>
      <w:proofErr w:type="spellStart"/>
      <w:r w:rsidRPr="0033353F">
        <w:rPr>
          <w:szCs w:val="24"/>
        </w:rPr>
        <w:t>atsargumo</w:t>
      </w:r>
      <w:proofErr w:type="spellEnd"/>
      <w:r w:rsidRPr="0033353F">
        <w:rPr>
          <w:szCs w:val="24"/>
        </w:rPr>
        <w:t xml:space="preserve"> </w:t>
      </w:r>
      <w:proofErr w:type="spellStart"/>
      <w:r w:rsidRPr="0033353F">
        <w:rPr>
          <w:szCs w:val="24"/>
        </w:rPr>
        <w:t>priemonių</w:t>
      </w:r>
      <w:proofErr w:type="spellEnd"/>
      <w:r w:rsidRPr="0033353F">
        <w:rPr>
          <w:szCs w:val="24"/>
        </w:rPr>
        <w:t xml:space="preserve"> ir </w:t>
      </w:r>
      <w:proofErr w:type="spellStart"/>
      <w:r w:rsidRPr="0033353F">
        <w:rPr>
          <w:szCs w:val="24"/>
        </w:rPr>
        <w:t>dėjo</w:t>
      </w:r>
      <w:proofErr w:type="spellEnd"/>
      <w:r w:rsidRPr="0033353F">
        <w:rPr>
          <w:szCs w:val="24"/>
        </w:rPr>
        <w:t xml:space="preserve"> visas </w:t>
      </w:r>
      <w:proofErr w:type="spellStart"/>
      <w:r w:rsidRPr="0033353F">
        <w:rPr>
          <w:szCs w:val="24"/>
        </w:rPr>
        <w:t>pastangas</w:t>
      </w:r>
      <w:proofErr w:type="spellEnd"/>
      <w:r w:rsidRPr="0033353F">
        <w:rPr>
          <w:szCs w:val="24"/>
        </w:rPr>
        <w:t xml:space="preserve">, </w:t>
      </w:r>
      <w:proofErr w:type="spellStart"/>
      <w:r w:rsidRPr="0033353F">
        <w:rPr>
          <w:szCs w:val="24"/>
        </w:rPr>
        <w:t>kad</w:t>
      </w:r>
      <w:proofErr w:type="spellEnd"/>
      <w:r w:rsidRPr="0033353F">
        <w:rPr>
          <w:szCs w:val="24"/>
        </w:rPr>
        <w:t xml:space="preserve"> </w:t>
      </w:r>
      <w:proofErr w:type="spellStart"/>
      <w:r w:rsidRPr="0033353F">
        <w:rPr>
          <w:szCs w:val="24"/>
        </w:rPr>
        <w:t>sumažintų</w:t>
      </w:r>
      <w:proofErr w:type="spellEnd"/>
      <w:r w:rsidRPr="0033353F">
        <w:rPr>
          <w:szCs w:val="24"/>
        </w:rPr>
        <w:t xml:space="preserve"> </w:t>
      </w:r>
      <w:proofErr w:type="spellStart"/>
      <w:r w:rsidRPr="0033353F">
        <w:rPr>
          <w:szCs w:val="24"/>
        </w:rPr>
        <w:t>išlaidas</w:t>
      </w:r>
      <w:proofErr w:type="spellEnd"/>
      <w:r w:rsidRPr="0033353F">
        <w:rPr>
          <w:szCs w:val="24"/>
        </w:rPr>
        <w:t xml:space="preserve"> </w:t>
      </w:r>
      <w:proofErr w:type="spellStart"/>
      <w:r w:rsidRPr="0033353F">
        <w:rPr>
          <w:szCs w:val="24"/>
        </w:rPr>
        <w:t>ar</w:t>
      </w:r>
      <w:proofErr w:type="spellEnd"/>
      <w:r w:rsidRPr="0033353F">
        <w:rPr>
          <w:szCs w:val="24"/>
        </w:rPr>
        <w:t xml:space="preserve"> </w:t>
      </w:r>
      <w:proofErr w:type="spellStart"/>
      <w:r w:rsidRPr="0033353F">
        <w:rPr>
          <w:szCs w:val="24"/>
        </w:rPr>
        <w:t>neigiamas</w:t>
      </w:r>
      <w:proofErr w:type="spellEnd"/>
      <w:r w:rsidRPr="0033353F">
        <w:rPr>
          <w:szCs w:val="24"/>
        </w:rPr>
        <w:t xml:space="preserve"> </w:t>
      </w:r>
      <w:proofErr w:type="spellStart"/>
      <w:r w:rsidRPr="0033353F">
        <w:rPr>
          <w:szCs w:val="24"/>
        </w:rPr>
        <w:t>pasekmes</w:t>
      </w:r>
      <w:proofErr w:type="spellEnd"/>
      <w:r w:rsidRPr="0033353F">
        <w:rPr>
          <w:szCs w:val="24"/>
        </w:rPr>
        <w:t xml:space="preserve">, </w:t>
      </w:r>
      <w:proofErr w:type="spellStart"/>
      <w:r w:rsidRPr="0033353F">
        <w:rPr>
          <w:szCs w:val="24"/>
        </w:rPr>
        <w:t>taip</w:t>
      </w:r>
      <w:proofErr w:type="spellEnd"/>
      <w:r w:rsidRPr="0033353F">
        <w:rPr>
          <w:szCs w:val="24"/>
        </w:rPr>
        <w:t xml:space="preserve"> pat </w:t>
      </w:r>
      <w:proofErr w:type="spellStart"/>
      <w:r w:rsidRPr="0033353F">
        <w:rPr>
          <w:szCs w:val="24"/>
        </w:rPr>
        <w:t>pranešti</w:t>
      </w:r>
      <w:proofErr w:type="spellEnd"/>
      <w:r w:rsidRPr="0033353F">
        <w:rPr>
          <w:szCs w:val="24"/>
        </w:rPr>
        <w:t xml:space="preserve"> </w:t>
      </w:r>
      <w:proofErr w:type="spellStart"/>
      <w:r w:rsidRPr="0033353F">
        <w:rPr>
          <w:szCs w:val="24"/>
        </w:rPr>
        <w:t>galimą</w:t>
      </w:r>
      <w:proofErr w:type="spellEnd"/>
      <w:r w:rsidRPr="0033353F">
        <w:rPr>
          <w:szCs w:val="24"/>
        </w:rPr>
        <w:t xml:space="preserve"> </w:t>
      </w:r>
      <w:proofErr w:type="spellStart"/>
      <w:r w:rsidRPr="0033353F">
        <w:rPr>
          <w:szCs w:val="24"/>
        </w:rPr>
        <w:t>įsipareigojimų</w:t>
      </w:r>
      <w:proofErr w:type="spellEnd"/>
      <w:r w:rsidRPr="0033353F">
        <w:rPr>
          <w:szCs w:val="24"/>
        </w:rPr>
        <w:t xml:space="preserve"> </w:t>
      </w:r>
      <w:proofErr w:type="spellStart"/>
      <w:r w:rsidRPr="0033353F">
        <w:rPr>
          <w:szCs w:val="24"/>
        </w:rPr>
        <w:t>įvykdymo</w:t>
      </w:r>
      <w:proofErr w:type="spellEnd"/>
      <w:r w:rsidRPr="0033353F">
        <w:rPr>
          <w:szCs w:val="24"/>
        </w:rPr>
        <w:t xml:space="preserve"> </w:t>
      </w:r>
      <w:proofErr w:type="spellStart"/>
      <w:r w:rsidRPr="0033353F">
        <w:rPr>
          <w:szCs w:val="24"/>
        </w:rPr>
        <w:t>terminą</w:t>
      </w:r>
      <w:proofErr w:type="spellEnd"/>
      <w:r w:rsidRPr="0033353F">
        <w:rPr>
          <w:szCs w:val="24"/>
        </w:rPr>
        <w:t xml:space="preserve">. </w:t>
      </w:r>
      <w:proofErr w:type="spellStart"/>
      <w:r w:rsidRPr="0033353F">
        <w:rPr>
          <w:szCs w:val="24"/>
        </w:rPr>
        <w:t>Pranešimo</w:t>
      </w:r>
      <w:proofErr w:type="spellEnd"/>
      <w:r w:rsidRPr="0033353F">
        <w:rPr>
          <w:szCs w:val="24"/>
        </w:rPr>
        <w:t xml:space="preserve"> </w:t>
      </w:r>
      <w:proofErr w:type="spellStart"/>
      <w:r w:rsidRPr="0033353F">
        <w:rPr>
          <w:szCs w:val="24"/>
        </w:rPr>
        <w:t>taip</w:t>
      </w:r>
      <w:proofErr w:type="spellEnd"/>
      <w:r w:rsidRPr="0033353F">
        <w:rPr>
          <w:szCs w:val="24"/>
        </w:rPr>
        <w:t xml:space="preserve"> pat </w:t>
      </w:r>
      <w:proofErr w:type="spellStart"/>
      <w:r w:rsidRPr="0033353F">
        <w:rPr>
          <w:szCs w:val="24"/>
        </w:rPr>
        <w:t>reikalaujama</w:t>
      </w:r>
      <w:proofErr w:type="spellEnd"/>
      <w:r w:rsidRPr="0033353F">
        <w:rPr>
          <w:szCs w:val="24"/>
        </w:rPr>
        <w:t xml:space="preserve">, </w:t>
      </w:r>
      <w:proofErr w:type="spellStart"/>
      <w:r w:rsidRPr="0033353F">
        <w:rPr>
          <w:szCs w:val="24"/>
        </w:rPr>
        <w:t>kai</w:t>
      </w:r>
      <w:proofErr w:type="spellEnd"/>
      <w:r w:rsidRPr="0033353F">
        <w:rPr>
          <w:szCs w:val="24"/>
        </w:rPr>
        <w:t xml:space="preserve"> </w:t>
      </w:r>
      <w:proofErr w:type="spellStart"/>
      <w:r w:rsidRPr="0033353F">
        <w:rPr>
          <w:szCs w:val="24"/>
        </w:rPr>
        <w:t>išnyksta</w:t>
      </w:r>
      <w:proofErr w:type="spellEnd"/>
      <w:r w:rsidRPr="0033353F">
        <w:rPr>
          <w:szCs w:val="24"/>
        </w:rPr>
        <w:t xml:space="preserve"> </w:t>
      </w:r>
      <w:proofErr w:type="spellStart"/>
      <w:r w:rsidRPr="0033353F">
        <w:rPr>
          <w:szCs w:val="24"/>
        </w:rPr>
        <w:t>įsipareigojimų</w:t>
      </w:r>
      <w:proofErr w:type="spellEnd"/>
      <w:r w:rsidRPr="0033353F">
        <w:rPr>
          <w:szCs w:val="24"/>
        </w:rPr>
        <w:t xml:space="preserve"> </w:t>
      </w:r>
      <w:proofErr w:type="spellStart"/>
      <w:r w:rsidRPr="0033353F">
        <w:rPr>
          <w:szCs w:val="24"/>
        </w:rPr>
        <w:t>nevykdymo</w:t>
      </w:r>
      <w:proofErr w:type="spellEnd"/>
      <w:r w:rsidRPr="0033353F">
        <w:rPr>
          <w:szCs w:val="24"/>
        </w:rPr>
        <w:t xml:space="preserve"> </w:t>
      </w:r>
      <w:proofErr w:type="spellStart"/>
      <w:r w:rsidRPr="0033353F">
        <w:rPr>
          <w:szCs w:val="24"/>
        </w:rPr>
        <w:t>pagrindas</w:t>
      </w:r>
      <w:proofErr w:type="spellEnd"/>
      <w:r w:rsidRPr="0033353F">
        <w:rPr>
          <w:szCs w:val="24"/>
        </w:rPr>
        <w:t>.</w:t>
      </w:r>
    </w:p>
    <w:p w:rsidR="00DC118F" w:rsidRPr="00473C0D" w:rsidRDefault="00DC118F" w:rsidP="0033353F">
      <w:pPr>
        <w:pStyle w:val="Sraopastraipa"/>
        <w:numPr>
          <w:ilvl w:val="0"/>
          <w:numId w:val="18"/>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szCs w:val="24"/>
        </w:rPr>
      </w:pPr>
      <w:proofErr w:type="spellStart"/>
      <w:r w:rsidRPr="00473C0D">
        <w:rPr>
          <w:rFonts w:ascii="Times New Roman" w:hAnsi="Times New Roman"/>
          <w:szCs w:val="24"/>
        </w:rPr>
        <w:t>Pagrindas</w:t>
      </w:r>
      <w:proofErr w:type="spellEnd"/>
      <w:r w:rsidRPr="00473C0D">
        <w:rPr>
          <w:rFonts w:ascii="Times New Roman" w:hAnsi="Times New Roman"/>
          <w:szCs w:val="24"/>
        </w:rPr>
        <w:t xml:space="preserve"> </w:t>
      </w:r>
      <w:proofErr w:type="spellStart"/>
      <w:r w:rsidRPr="00473C0D">
        <w:rPr>
          <w:rFonts w:ascii="Times New Roman" w:hAnsi="Times New Roman"/>
          <w:szCs w:val="24"/>
        </w:rPr>
        <w:t>atleisti</w:t>
      </w:r>
      <w:proofErr w:type="spellEnd"/>
      <w:r w:rsidRPr="00473C0D">
        <w:rPr>
          <w:rFonts w:ascii="Times New Roman" w:hAnsi="Times New Roman"/>
          <w:szCs w:val="24"/>
        </w:rPr>
        <w:t xml:space="preserve"> </w:t>
      </w:r>
      <w:proofErr w:type="spellStart"/>
      <w:r w:rsidRPr="00473C0D">
        <w:rPr>
          <w:rFonts w:ascii="Times New Roman" w:hAnsi="Times New Roman"/>
          <w:szCs w:val="24"/>
        </w:rPr>
        <w:t>Šalį</w:t>
      </w:r>
      <w:proofErr w:type="spellEnd"/>
      <w:r w:rsidRPr="00473C0D">
        <w:rPr>
          <w:rFonts w:ascii="Times New Roman" w:hAnsi="Times New Roman"/>
          <w:szCs w:val="24"/>
        </w:rPr>
        <w:t xml:space="preserve"> </w:t>
      </w:r>
      <w:proofErr w:type="spellStart"/>
      <w:r w:rsidRPr="00473C0D">
        <w:rPr>
          <w:rFonts w:ascii="Times New Roman" w:hAnsi="Times New Roman"/>
          <w:szCs w:val="24"/>
        </w:rPr>
        <w:t>nuo</w:t>
      </w:r>
      <w:proofErr w:type="spellEnd"/>
      <w:r w:rsidRPr="00473C0D">
        <w:rPr>
          <w:rFonts w:ascii="Times New Roman" w:hAnsi="Times New Roman"/>
          <w:szCs w:val="24"/>
        </w:rPr>
        <w:t xml:space="preserve"> </w:t>
      </w:r>
      <w:proofErr w:type="spellStart"/>
      <w:r w:rsidRPr="00473C0D">
        <w:rPr>
          <w:rFonts w:ascii="Times New Roman" w:hAnsi="Times New Roman"/>
          <w:szCs w:val="24"/>
        </w:rPr>
        <w:t>atsakomybės</w:t>
      </w:r>
      <w:proofErr w:type="spellEnd"/>
      <w:r w:rsidRPr="00473C0D">
        <w:rPr>
          <w:rFonts w:ascii="Times New Roman" w:hAnsi="Times New Roman"/>
          <w:szCs w:val="24"/>
        </w:rPr>
        <w:t xml:space="preserve"> </w:t>
      </w:r>
      <w:proofErr w:type="spellStart"/>
      <w:r w:rsidRPr="00473C0D">
        <w:rPr>
          <w:rFonts w:ascii="Times New Roman" w:hAnsi="Times New Roman"/>
          <w:szCs w:val="24"/>
        </w:rPr>
        <w:t>atsiranda</w:t>
      </w:r>
      <w:proofErr w:type="spellEnd"/>
      <w:r w:rsidRPr="00473C0D">
        <w:rPr>
          <w:rFonts w:ascii="Times New Roman" w:hAnsi="Times New Roman"/>
          <w:szCs w:val="24"/>
        </w:rPr>
        <w:t xml:space="preserve"> </w:t>
      </w:r>
      <w:proofErr w:type="spellStart"/>
      <w:r w:rsidRPr="00473C0D">
        <w:rPr>
          <w:rFonts w:ascii="Times New Roman" w:hAnsi="Times New Roman"/>
          <w:szCs w:val="24"/>
        </w:rPr>
        <w:t>nuo</w:t>
      </w:r>
      <w:proofErr w:type="spellEnd"/>
      <w:r w:rsidRPr="00473C0D">
        <w:rPr>
          <w:rFonts w:ascii="Times New Roman" w:hAnsi="Times New Roman"/>
          <w:szCs w:val="24"/>
        </w:rPr>
        <w:t xml:space="preserve"> </w:t>
      </w:r>
      <w:proofErr w:type="spellStart"/>
      <w:r w:rsidRPr="00473C0D">
        <w:rPr>
          <w:rFonts w:ascii="Times New Roman" w:hAnsi="Times New Roman"/>
          <w:szCs w:val="24"/>
        </w:rPr>
        <w:t>nenugalimos</w:t>
      </w:r>
      <w:proofErr w:type="spellEnd"/>
      <w:r w:rsidRPr="00473C0D">
        <w:rPr>
          <w:rFonts w:ascii="Times New Roman" w:hAnsi="Times New Roman"/>
          <w:szCs w:val="24"/>
        </w:rPr>
        <w:t xml:space="preserve"> </w:t>
      </w:r>
      <w:proofErr w:type="spellStart"/>
      <w:r w:rsidRPr="00473C0D">
        <w:rPr>
          <w:rFonts w:ascii="Times New Roman" w:hAnsi="Times New Roman"/>
          <w:szCs w:val="24"/>
        </w:rPr>
        <w:t>jėgos</w:t>
      </w:r>
      <w:proofErr w:type="spellEnd"/>
      <w:r w:rsidRPr="00473C0D">
        <w:rPr>
          <w:rFonts w:ascii="Times New Roman" w:hAnsi="Times New Roman"/>
          <w:szCs w:val="24"/>
        </w:rPr>
        <w:t xml:space="preserve"> </w:t>
      </w:r>
      <w:proofErr w:type="spellStart"/>
      <w:r w:rsidRPr="00473C0D">
        <w:rPr>
          <w:rFonts w:ascii="Times New Roman" w:hAnsi="Times New Roman"/>
          <w:szCs w:val="24"/>
        </w:rPr>
        <w:t>aplinkybių</w:t>
      </w:r>
      <w:proofErr w:type="spellEnd"/>
      <w:r w:rsidRPr="00473C0D">
        <w:rPr>
          <w:rFonts w:ascii="Times New Roman" w:hAnsi="Times New Roman"/>
          <w:szCs w:val="24"/>
        </w:rPr>
        <w:t xml:space="preserve"> </w:t>
      </w:r>
      <w:proofErr w:type="spellStart"/>
      <w:r w:rsidRPr="00473C0D">
        <w:rPr>
          <w:rFonts w:ascii="Times New Roman" w:hAnsi="Times New Roman"/>
          <w:szCs w:val="24"/>
        </w:rPr>
        <w:t>atsiradimo</w:t>
      </w:r>
      <w:proofErr w:type="spellEnd"/>
      <w:r w:rsidRPr="00473C0D">
        <w:rPr>
          <w:rFonts w:ascii="Times New Roman" w:hAnsi="Times New Roman"/>
          <w:szCs w:val="24"/>
        </w:rPr>
        <w:t xml:space="preserve"> </w:t>
      </w:r>
      <w:proofErr w:type="spellStart"/>
      <w:r w:rsidRPr="00473C0D">
        <w:rPr>
          <w:rFonts w:ascii="Times New Roman" w:hAnsi="Times New Roman"/>
          <w:szCs w:val="24"/>
        </w:rPr>
        <w:t>momento</w:t>
      </w:r>
      <w:proofErr w:type="spellEnd"/>
      <w:r w:rsidRPr="00473C0D">
        <w:rPr>
          <w:rFonts w:ascii="Times New Roman" w:hAnsi="Times New Roman"/>
          <w:szCs w:val="24"/>
        </w:rPr>
        <w:t xml:space="preserve"> </w:t>
      </w:r>
      <w:proofErr w:type="spellStart"/>
      <w:r w:rsidRPr="00473C0D">
        <w:rPr>
          <w:rFonts w:ascii="Times New Roman" w:hAnsi="Times New Roman"/>
          <w:szCs w:val="24"/>
        </w:rPr>
        <w:t>arba</w:t>
      </w:r>
      <w:proofErr w:type="spellEnd"/>
      <w:r w:rsidRPr="00473C0D">
        <w:rPr>
          <w:rFonts w:ascii="Times New Roman" w:hAnsi="Times New Roman"/>
          <w:szCs w:val="24"/>
        </w:rPr>
        <w:t xml:space="preserve">, </w:t>
      </w:r>
      <w:proofErr w:type="spellStart"/>
      <w:r w:rsidRPr="00473C0D">
        <w:rPr>
          <w:rFonts w:ascii="Times New Roman" w:hAnsi="Times New Roman"/>
          <w:szCs w:val="24"/>
        </w:rPr>
        <w:t>jeigu</w:t>
      </w:r>
      <w:proofErr w:type="spellEnd"/>
      <w:r w:rsidRPr="00473C0D">
        <w:rPr>
          <w:rFonts w:ascii="Times New Roman" w:hAnsi="Times New Roman"/>
          <w:szCs w:val="24"/>
        </w:rPr>
        <w:t xml:space="preserve"> </w:t>
      </w:r>
      <w:proofErr w:type="spellStart"/>
      <w:r w:rsidRPr="00473C0D">
        <w:rPr>
          <w:rFonts w:ascii="Times New Roman" w:hAnsi="Times New Roman"/>
          <w:szCs w:val="24"/>
        </w:rPr>
        <w:t>laiku</w:t>
      </w:r>
      <w:proofErr w:type="spellEnd"/>
      <w:r w:rsidRPr="00473C0D">
        <w:rPr>
          <w:rFonts w:ascii="Times New Roman" w:hAnsi="Times New Roman"/>
          <w:szCs w:val="24"/>
        </w:rPr>
        <w:t xml:space="preserve"> </w:t>
      </w:r>
      <w:proofErr w:type="spellStart"/>
      <w:r w:rsidRPr="00473C0D">
        <w:rPr>
          <w:rFonts w:ascii="Times New Roman" w:hAnsi="Times New Roman"/>
          <w:szCs w:val="24"/>
        </w:rPr>
        <w:t>nebuvo</w:t>
      </w:r>
      <w:proofErr w:type="spellEnd"/>
      <w:r w:rsidRPr="00473C0D">
        <w:rPr>
          <w:rFonts w:ascii="Times New Roman" w:hAnsi="Times New Roman"/>
          <w:szCs w:val="24"/>
        </w:rPr>
        <w:t xml:space="preserve"> </w:t>
      </w:r>
      <w:proofErr w:type="spellStart"/>
      <w:r w:rsidRPr="00473C0D">
        <w:rPr>
          <w:rFonts w:ascii="Times New Roman" w:hAnsi="Times New Roman"/>
          <w:szCs w:val="24"/>
        </w:rPr>
        <w:t>pateiktas</w:t>
      </w:r>
      <w:proofErr w:type="spellEnd"/>
      <w:r w:rsidRPr="00473C0D">
        <w:rPr>
          <w:rFonts w:ascii="Times New Roman" w:hAnsi="Times New Roman"/>
          <w:szCs w:val="24"/>
        </w:rPr>
        <w:t xml:space="preserve"> </w:t>
      </w:r>
      <w:proofErr w:type="spellStart"/>
      <w:r w:rsidRPr="00473C0D">
        <w:rPr>
          <w:rFonts w:ascii="Times New Roman" w:hAnsi="Times New Roman"/>
          <w:szCs w:val="24"/>
        </w:rPr>
        <w:t>pranešimas</w:t>
      </w:r>
      <w:proofErr w:type="spellEnd"/>
      <w:r w:rsidRPr="00473C0D">
        <w:rPr>
          <w:rFonts w:ascii="Times New Roman" w:hAnsi="Times New Roman"/>
          <w:szCs w:val="24"/>
        </w:rPr>
        <w:t xml:space="preserve">, </w:t>
      </w:r>
      <w:proofErr w:type="spellStart"/>
      <w:r w:rsidRPr="00473C0D">
        <w:rPr>
          <w:rFonts w:ascii="Times New Roman" w:hAnsi="Times New Roman"/>
          <w:szCs w:val="24"/>
        </w:rPr>
        <w:t>nuo</w:t>
      </w:r>
      <w:proofErr w:type="spellEnd"/>
      <w:r w:rsidRPr="00473C0D">
        <w:rPr>
          <w:rFonts w:ascii="Times New Roman" w:hAnsi="Times New Roman"/>
          <w:szCs w:val="24"/>
        </w:rPr>
        <w:t xml:space="preserve"> </w:t>
      </w:r>
      <w:proofErr w:type="spellStart"/>
      <w:r w:rsidRPr="00473C0D">
        <w:rPr>
          <w:rFonts w:ascii="Times New Roman" w:hAnsi="Times New Roman"/>
          <w:szCs w:val="24"/>
        </w:rPr>
        <w:t>pranešimo</w:t>
      </w:r>
      <w:proofErr w:type="spellEnd"/>
      <w:r w:rsidRPr="00473C0D">
        <w:rPr>
          <w:rFonts w:ascii="Times New Roman" w:hAnsi="Times New Roman"/>
          <w:szCs w:val="24"/>
        </w:rPr>
        <w:t xml:space="preserve"> </w:t>
      </w:r>
      <w:proofErr w:type="spellStart"/>
      <w:r w:rsidRPr="00473C0D">
        <w:rPr>
          <w:rFonts w:ascii="Times New Roman" w:hAnsi="Times New Roman"/>
          <w:szCs w:val="24"/>
        </w:rPr>
        <w:t>pateikimo</w:t>
      </w:r>
      <w:proofErr w:type="spellEnd"/>
      <w:r w:rsidRPr="00473C0D">
        <w:rPr>
          <w:rFonts w:ascii="Times New Roman" w:hAnsi="Times New Roman"/>
          <w:szCs w:val="24"/>
        </w:rPr>
        <w:t xml:space="preserve"> </w:t>
      </w:r>
      <w:proofErr w:type="spellStart"/>
      <w:r w:rsidRPr="00473C0D">
        <w:rPr>
          <w:rFonts w:ascii="Times New Roman" w:hAnsi="Times New Roman"/>
          <w:szCs w:val="24"/>
        </w:rPr>
        <w:t>momento</w:t>
      </w:r>
      <w:proofErr w:type="spellEnd"/>
      <w:r w:rsidRPr="00473C0D">
        <w:rPr>
          <w:rFonts w:ascii="Times New Roman" w:hAnsi="Times New Roman"/>
          <w:szCs w:val="24"/>
        </w:rPr>
        <w:t xml:space="preserve">. </w:t>
      </w:r>
      <w:proofErr w:type="spellStart"/>
      <w:r w:rsidRPr="00473C0D">
        <w:rPr>
          <w:rFonts w:ascii="Times New Roman" w:hAnsi="Times New Roman"/>
          <w:szCs w:val="24"/>
        </w:rPr>
        <w:t>Jeigu</w:t>
      </w:r>
      <w:proofErr w:type="spellEnd"/>
      <w:r w:rsidRPr="00473C0D">
        <w:rPr>
          <w:rFonts w:ascii="Times New Roman" w:hAnsi="Times New Roman"/>
          <w:szCs w:val="24"/>
        </w:rPr>
        <w:t xml:space="preserve"> </w:t>
      </w:r>
      <w:proofErr w:type="spellStart"/>
      <w:r w:rsidRPr="00473C0D">
        <w:rPr>
          <w:rFonts w:ascii="Times New Roman" w:hAnsi="Times New Roman"/>
          <w:szCs w:val="24"/>
        </w:rPr>
        <w:t>Šalis</w:t>
      </w:r>
      <w:proofErr w:type="spellEnd"/>
      <w:r w:rsidRPr="00473C0D">
        <w:rPr>
          <w:rFonts w:ascii="Times New Roman" w:hAnsi="Times New Roman"/>
          <w:szCs w:val="24"/>
        </w:rPr>
        <w:t xml:space="preserve"> </w:t>
      </w:r>
      <w:proofErr w:type="spellStart"/>
      <w:r w:rsidRPr="00473C0D">
        <w:rPr>
          <w:rFonts w:ascii="Times New Roman" w:hAnsi="Times New Roman"/>
          <w:szCs w:val="24"/>
        </w:rPr>
        <w:t>laiku</w:t>
      </w:r>
      <w:proofErr w:type="spellEnd"/>
      <w:r w:rsidRPr="00473C0D">
        <w:rPr>
          <w:rFonts w:ascii="Times New Roman" w:hAnsi="Times New Roman"/>
          <w:szCs w:val="24"/>
        </w:rPr>
        <w:t xml:space="preserve"> </w:t>
      </w:r>
      <w:proofErr w:type="spellStart"/>
      <w:r w:rsidRPr="00473C0D">
        <w:rPr>
          <w:rFonts w:ascii="Times New Roman" w:hAnsi="Times New Roman"/>
          <w:szCs w:val="24"/>
        </w:rPr>
        <w:t>neišsiunčia</w:t>
      </w:r>
      <w:proofErr w:type="spellEnd"/>
      <w:r w:rsidRPr="00473C0D">
        <w:rPr>
          <w:rFonts w:ascii="Times New Roman" w:hAnsi="Times New Roman"/>
          <w:szCs w:val="24"/>
        </w:rPr>
        <w:t xml:space="preserve"> </w:t>
      </w:r>
      <w:proofErr w:type="spellStart"/>
      <w:r w:rsidRPr="00473C0D">
        <w:rPr>
          <w:rFonts w:ascii="Times New Roman" w:hAnsi="Times New Roman"/>
          <w:szCs w:val="24"/>
        </w:rPr>
        <w:t>pranešimo</w:t>
      </w:r>
      <w:proofErr w:type="spellEnd"/>
      <w:r w:rsidRPr="00473C0D">
        <w:rPr>
          <w:rFonts w:ascii="Times New Roman" w:hAnsi="Times New Roman"/>
          <w:szCs w:val="24"/>
        </w:rPr>
        <w:t xml:space="preserve"> </w:t>
      </w:r>
      <w:proofErr w:type="spellStart"/>
      <w:r w:rsidRPr="00473C0D">
        <w:rPr>
          <w:rFonts w:ascii="Times New Roman" w:hAnsi="Times New Roman"/>
          <w:szCs w:val="24"/>
        </w:rPr>
        <w:t>arba</w:t>
      </w:r>
      <w:proofErr w:type="spellEnd"/>
      <w:r w:rsidRPr="00473C0D">
        <w:rPr>
          <w:rFonts w:ascii="Times New Roman" w:hAnsi="Times New Roman"/>
          <w:szCs w:val="24"/>
        </w:rPr>
        <w:t xml:space="preserve"> </w:t>
      </w:r>
      <w:proofErr w:type="spellStart"/>
      <w:r w:rsidRPr="00473C0D">
        <w:rPr>
          <w:rFonts w:ascii="Times New Roman" w:hAnsi="Times New Roman"/>
          <w:szCs w:val="24"/>
        </w:rPr>
        <w:t>neinformuoja</w:t>
      </w:r>
      <w:proofErr w:type="spellEnd"/>
      <w:r w:rsidRPr="00473C0D">
        <w:rPr>
          <w:rFonts w:ascii="Times New Roman" w:hAnsi="Times New Roman"/>
          <w:szCs w:val="24"/>
        </w:rPr>
        <w:t xml:space="preserve">, </w:t>
      </w:r>
      <w:proofErr w:type="spellStart"/>
      <w:r w:rsidRPr="00473C0D">
        <w:rPr>
          <w:rFonts w:ascii="Times New Roman" w:hAnsi="Times New Roman"/>
          <w:szCs w:val="24"/>
        </w:rPr>
        <w:t>ji</w:t>
      </w:r>
      <w:proofErr w:type="spellEnd"/>
      <w:r w:rsidRPr="00473C0D">
        <w:rPr>
          <w:rFonts w:ascii="Times New Roman" w:hAnsi="Times New Roman"/>
          <w:szCs w:val="24"/>
        </w:rPr>
        <w:t xml:space="preserve"> </w:t>
      </w:r>
      <w:proofErr w:type="spellStart"/>
      <w:r w:rsidRPr="00473C0D">
        <w:rPr>
          <w:rFonts w:ascii="Times New Roman" w:hAnsi="Times New Roman"/>
          <w:szCs w:val="24"/>
        </w:rPr>
        <w:t>privalo</w:t>
      </w:r>
      <w:proofErr w:type="spellEnd"/>
      <w:r w:rsidRPr="00473C0D">
        <w:rPr>
          <w:rFonts w:ascii="Times New Roman" w:hAnsi="Times New Roman"/>
          <w:szCs w:val="24"/>
        </w:rPr>
        <w:t xml:space="preserve"> </w:t>
      </w:r>
      <w:proofErr w:type="spellStart"/>
      <w:r w:rsidRPr="00473C0D">
        <w:rPr>
          <w:rFonts w:ascii="Times New Roman" w:hAnsi="Times New Roman"/>
          <w:szCs w:val="24"/>
        </w:rPr>
        <w:t>kompensuoti</w:t>
      </w:r>
      <w:proofErr w:type="spellEnd"/>
      <w:r w:rsidRPr="00473C0D">
        <w:rPr>
          <w:rFonts w:ascii="Times New Roman" w:hAnsi="Times New Roman"/>
          <w:szCs w:val="24"/>
        </w:rPr>
        <w:t xml:space="preserve"> </w:t>
      </w:r>
      <w:proofErr w:type="spellStart"/>
      <w:r w:rsidRPr="00473C0D">
        <w:rPr>
          <w:rFonts w:ascii="Times New Roman" w:hAnsi="Times New Roman"/>
          <w:szCs w:val="24"/>
        </w:rPr>
        <w:t>kitai</w:t>
      </w:r>
      <w:proofErr w:type="spellEnd"/>
      <w:r w:rsidRPr="00473C0D">
        <w:rPr>
          <w:rFonts w:ascii="Times New Roman" w:hAnsi="Times New Roman"/>
          <w:szCs w:val="24"/>
        </w:rPr>
        <w:t xml:space="preserve"> </w:t>
      </w:r>
      <w:proofErr w:type="spellStart"/>
      <w:r w:rsidRPr="00473C0D">
        <w:rPr>
          <w:rFonts w:ascii="Times New Roman" w:hAnsi="Times New Roman"/>
          <w:szCs w:val="24"/>
        </w:rPr>
        <w:t>Šaliai</w:t>
      </w:r>
      <w:proofErr w:type="spellEnd"/>
      <w:r w:rsidRPr="00473C0D">
        <w:rPr>
          <w:rFonts w:ascii="Times New Roman" w:hAnsi="Times New Roman"/>
          <w:szCs w:val="24"/>
        </w:rPr>
        <w:t xml:space="preserve"> </w:t>
      </w:r>
      <w:proofErr w:type="spellStart"/>
      <w:r w:rsidRPr="00473C0D">
        <w:rPr>
          <w:rFonts w:ascii="Times New Roman" w:hAnsi="Times New Roman"/>
          <w:szCs w:val="24"/>
        </w:rPr>
        <w:t>žalą</w:t>
      </w:r>
      <w:proofErr w:type="spellEnd"/>
      <w:r w:rsidRPr="00473C0D">
        <w:rPr>
          <w:rFonts w:ascii="Times New Roman" w:hAnsi="Times New Roman"/>
          <w:szCs w:val="24"/>
        </w:rPr>
        <w:t xml:space="preserve">, </w:t>
      </w:r>
      <w:proofErr w:type="spellStart"/>
      <w:r w:rsidRPr="00473C0D">
        <w:rPr>
          <w:rFonts w:ascii="Times New Roman" w:hAnsi="Times New Roman"/>
          <w:szCs w:val="24"/>
        </w:rPr>
        <w:t>kurią</w:t>
      </w:r>
      <w:proofErr w:type="spellEnd"/>
      <w:r w:rsidRPr="00473C0D">
        <w:rPr>
          <w:rFonts w:ascii="Times New Roman" w:hAnsi="Times New Roman"/>
          <w:szCs w:val="24"/>
        </w:rPr>
        <w:t xml:space="preserve"> </w:t>
      </w:r>
      <w:proofErr w:type="spellStart"/>
      <w:r w:rsidRPr="00473C0D">
        <w:rPr>
          <w:rFonts w:ascii="Times New Roman" w:hAnsi="Times New Roman"/>
          <w:szCs w:val="24"/>
        </w:rPr>
        <w:t>ši</w:t>
      </w:r>
      <w:proofErr w:type="spellEnd"/>
      <w:r w:rsidRPr="00473C0D">
        <w:rPr>
          <w:rFonts w:ascii="Times New Roman" w:hAnsi="Times New Roman"/>
          <w:szCs w:val="24"/>
        </w:rPr>
        <w:t xml:space="preserve"> </w:t>
      </w:r>
      <w:proofErr w:type="spellStart"/>
      <w:r w:rsidRPr="00473C0D">
        <w:rPr>
          <w:rFonts w:ascii="Times New Roman" w:hAnsi="Times New Roman"/>
          <w:szCs w:val="24"/>
        </w:rPr>
        <w:t>patyrė</w:t>
      </w:r>
      <w:proofErr w:type="spellEnd"/>
      <w:r w:rsidRPr="00473C0D">
        <w:rPr>
          <w:rFonts w:ascii="Times New Roman" w:hAnsi="Times New Roman"/>
          <w:szCs w:val="24"/>
        </w:rPr>
        <w:t xml:space="preserve"> </w:t>
      </w:r>
      <w:proofErr w:type="spellStart"/>
      <w:proofErr w:type="gramStart"/>
      <w:r w:rsidRPr="00473C0D">
        <w:rPr>
          <w:rFonts w:ascii="Times New Roman" w:hAnsi="Times New Roman"/>
          <w:szCs w:val="24"/>
        </w:rPr>
        <w:t>dėl</w:t>
      </w:r>
      <w:proofErr w:type="spellEnd"/>
      <w:proofErr w:type="gramEnd"/>
      <w:r w:rsidRPr="00473C0D">
        <w:rPr>
          <w:rFonts w:ascii="Times New Roman" w:hAnsi="Times New Roman"/>
          <w:szCs w:val="24"/>
        </w:rPr>
        <w:t xml:space="preserve"> </w:t>
      </w:r>
      <w:proofErr w:type="spellStart"/>
      <w:r w:rsidRPr="00473C0D">
        <w:rPr>
          <w:rFonts w:ascii="Times New Roman" w:hAnsi="Times New Roman"/>
          <w:szCs w:val="24"/>
        </w:rPr>
        <w:t>laiku</w:t>
      </w:r>
      <w:proofErr w:type="spellEnd"/>
      <w:r w:rsidRPr="00473C0D">
        <w:rPr>
          <w:rFonts w:ascii="Times New Roman" w:hAnsi="Times New Roman"/>
          <w:szCs w:val="24"/>
        </w:rPr>
        <w:t xml:space="preserve"> </w:t>
      </w:r>
      <w:proofErr w:type="spellStart"/>
      <w:r w:rsidRPr="00473C0D">
        <w:rPr>
          <w:rFonts w:ascii="Times New Roman" w:hAnsi="Times New Roman"/>
          <w:szCs w:val="24"/>
        </w:rPr>
        <w:t>nepateikto</w:t>
      </w:r>
      <w:proofErr w:type="spellEnd"/>
      <w:r w:rsidRPr="00473C0D">
        <w:rPr>
          <w:rFonts w:ascii="Times New Roman" w:hAnsi="Times New Roman"/>
          <w:szCs w:val="24"/>
        </w:rPr>
        <w:t xml:space="preserve"> </w:t>
      </w:r>
      <w:proofErr w:type="spellStart"/>
      <w:r w:rsidRPr="00473C0D">
        <w:rPr>
          <w:rFonts w:ascii="Times New Roman" w:hAnsi="Times New Roman"/>
          <w:szCs w:val="24"/>
        </w:rPr>
        <w:t>pranešimo</w:t>
      </w:r>
      <w:proofErr w:type="spellEnd"/>
      <w:r w:rsidRPr="00473C0D">
        <w:rPr>
          <w:rFonts w:ascii="Times New Roman" w:hAnsi="Times New Roman"/>
          <w:szCs w:val="24"/>
        </w:rPr>
        <w:t xml:space="preserve"> </w:t>
      </w:r>
      <w:proofErr w:type="spellStart"/>
      <w:r w:rsidRPr="00473C0D">
        <w:rPr>
          <w:rFonts w:ascii="Times New Roman" w:hAnsi="Times New Roman"/>
          <w:szCs w:val="24"/>
        </w:rPr>
        <w:t>arba</w:t>
      </w:r>
      <w:proofErr w:type="spellEnd"/>
      <w:r w:rsidRPr="00473C0D">
        <w:rPr>
          <w:rFonts w:ascii="Times New Roman" w:hAnsi="Times New Roman"/>
          <w:szCs w:val="24"/>
        </w:rPr>
        <w:t xml:space="preserve"> </w:t>
      </w:r>
      <w:proofErr w:type="spellStart"/>
      <w:r w:rsidRPr="00473C0D">
        <w:rPr>
          <w:rFonts w:ascii="Times New Roman" w:hAnsi="Times New Roman"/>
          <w:szCs w:val="24"/>
        </w:rPr>
        <w:t>dėl</w:t>
      </w:r>
      <w:proofErr w:type="spellEnd"/>
      <w:r w:rsidRPr="00473C0D">
        <w:rPr>
          <w:rFonts w:ascii="Times New Roman" w:hAnsi="Times New Roman"/>
          <w:szCs w:val="24"/>
        </w:rPr>
        <w:t xml:space="preserve"> to, </w:t>
      </w:r>
      <w:proofErr w:type="spellStart"/>
      <w:r w:rsidRPr="00473C0D">
        <w:rPr>
          <w:rFonts w:ascii="Times New Roman" w:hAnsi="Times New Roman"/>
          <w:szCs w:val="24"/>
        </w:rPr>
        <w:t>kad</w:t>
      </w:r>
      <w:proofErr w:type="spellEnd"/>
      <w:r w:rsidRPr="00473C0D">
        <w:rPr>
          <w:rFonts w:ascii="Times New Roman" w:hAnsi="Times New Roman"/>
          <w:szCs w:val="24"/>
        </w:rPr>
        <w:t xml:space="preserve"> </w:t>
      </w:r>
      <w:proofErr w:type="spellStart"/>
      <w:r w:rsidRPr="00473C0D">
        <w:rPr>
          <w:rFonts w:ascii="Times New Roman" w:hAnsi="Times New Roman"/>
          <w:szCs w:val="24"/>
        </w:rPr>
        <w:t>nebuvo</w:t>
      </w:r>
      <w:proofErr w:type="spellEnd"/>
      <w:r w:rsidRPr="00473C0D">
        <w:rPr>
          <w:rFonts w:ascii="Times New Roman" w:hAnsi="Times New Roman"/>
          <w:szCs w:val="24"/>
        </w:rPr>
        <w:t xml:space="preserve"> </w:t>
      </w:r>
      <w:proofErr w:type="spellStart"/>
      <w:r w:rsidRPr="00473C0D">
        <w:rPr>
          <w:rFonts w:ascii="Times New Roman" w:hAnsi="Times New Roman"/>
          <w:szCs w:val="24"/>
        </w:rPr>
        <w:t>jokio</w:t>
      </w:r>
      <w:proofErr w:type="spellEnd"/>
      <w:r w:rsidRPr="00473C0D">
        <w:rPr>
          <w:rFonts w:ascii="Times New Roman" w:hAnsi="Times New Roman"/>
          <w:szCs w:val="24"/>
        </w:rPr>
        <w:t xml:space="preserve"> </w:t>
      </w:r>
      <w:proofErr w:type="spellStart"/>
      <w:r w:rsidRPr="00473C0D">
        <w:rPr>
          <w:rFonts w:ascii="Times New Roman" w:hAnsi="Times New Roman"/>
          <w:szCs w:val="24"/>
        </w:rPr>
        <w:t>pranešimo</w:t>
      </w:r>
      <w:proofErr w:type="spellEnd"/>
      <w:r w:rsidRPr="00473C0D">
        <w:rPr>
          <w:rFonts w:ascii="Times New Roman" w:hAnsi="Times New Roman"/>
          <w:szCs w:val="24"/>
        </w:rPr>
        <w:t>.</w:t>
      </w:r>
    </w:p>
    <w:p w:rsidR="00EC06CE" w:rsidRPr="007F1EFF" w:rsidRDefault="00EC06CE" w:rsidP="00EC06CE">
      <w:pPr>
        <w:pStyle w:val="Style"/>
        <w:rPr>
          <w:b/>
          <w:bCs/>
        </w:rPr>
      </w:pPr>
    </w:p>
    <w:p w:rsidR="00DC118F" w:rsidRPr="006436B4" w:rsidRDefault="00DC118F" w:rsidP="006436B4">
      <w:pPr>
        <w:pStyle w:val="Sraopastraipa"/>
        <w:numPr>
          <w:ilvl w:val="0"/>
          <w:numId w:val="10"/>
        </w:numPr>
        <w:tabs>
          <w:tab w:val="left" w:pos="567"/>
        </w:tabs>
        <w:jc w:val="center"/>
        <w:rPr>
          <w:b/>
          <w:bCs/>
          <w:szCs w:val="24"/>
        </w:rPr>
      </w:pPr>
      <w:r w:rsidRPr="0033353F">
        <w:rPr>
          <w:b/>
          <w:bCs/>
          <w:szCs w:val="24"/>
        </w:rPr>
        <w:t>GINČŲ NAGRINĖJIMO TVARKA</w:t>
      </w:r>
    </w:p>
    <w:p w:rsidR="00DC118F" w:rsidRPr="0033353F" w:rsidRDefault="00DC118F" w:rsidP="0033353F">
      <w:pPr>
        <w:pStyle w:val="Sraopastraipa"/>
        <w:numPr>
          <w:ilvl w:val="0"/>
          <w:numId w:val="18"/>
        </w:numPr>
        <w:tabs>
          <w:tab w:val="left" w:pos="1134"/>
        </w:tabs>
        <w:snapToGrid w:val="0"/>
        <w:ind w:left="0" w:firstLine="709"/>
        <w:jc w:val="both"/>
        <w:rPr>
          <w:szCs w:val="24"/>
        </w:rPr>
      </w:pPr>
      <w:r w:rsidRPr="0033353F">
        <w:rPr>
          <w:szCs w:val="24"/>
        </w:rPr>
        <w:t xml:space="preserve">Bet </w:t>
      </w:r>
      <w:proofErr w:type="spellStart"/>
      <w:r w:rsidRPr="0033353F">
        <w:rPr>
          <w:szCs w:val="24"/>
        </w:rPr>
        <w:t>kokie</w:t>
      </w:r>
      <w:proofErr w:type="spellEnd"/>
      <w:r w:rsidRPr="0033353F">
        <w:rPr>
          <w:szCs w:val="24"/>
        </w:rPr>
        <w:t xml:space="preserve"> </w:t>
      </w:r>
      <w:proofErr w:type="spellStart"/>
      <w:r w:rsidRPr="0033353F">
        <w:rPr>
          <w:szCs w:val="24"/>
        </w:rPr>
        <w:t>nesutarimai</w:t>
      </w:r>
      <w:proofErr w:type="spellEnd"/>
      <w:r w:rsidRPr="0033353F">
        <w:rPr>
          <w:szCs w:val="24"/>
        </w:rPr>
        <w:t xml:space="preserve"> </w:t>
      </w:r>
      <w:proofErr w:type="spellStart"/>
      <w:r w:rsidRPr="0033353F">
        <w:rPr>
          <w:szCs w:val="24"/>
        </w:rPr>
        <w:t>ar</w:t>
      </w:r>
      <w:proofErr w:type="spellEnd"/>
      <w:r w:rsidRPr="0033353F">
        <w:rPr>
          <w:szCs w:val="24"/>
        </w:rPr>
        <w:t xml:space="preserve"> </w:t>
      </w:r>
      <w:proofErr w:type="spellStart"/>
      <w:r w:rsidRPr="0033353F">
        <w:rPr>
          <w:szCs w:val="24"/>
        </w:rPr>
        <w:t>ginčai</w:t>
      </w:r>
      <w:proofErr w:type="spellEnd"/>
      <w:r w:rsidRPr="0033353F">
        <w:rPr>
          <w:szCs w:val="24"/>
        </w:rPr>
        <w:t xml:space="preserve">, </w:t>
      </w:r>
      <w:proofErr w:type="spellStart"/>
      <w:r w:rsidRPr="0033353F">
        <w:rPr>
          <w:szCs w:val="24"/>
        </w:rPr>
        <w:t>kylantys</w:t>
      </w:r>
      <w:proofErr w:type="spellEnd"/>
      <w:r w:rsidRPr="0033353F">
        <w:rPr>
          <w:szCs w:val="24"/>
        </w:rPr>
        <w:t xml:space="preserve"> tarp </w:t>
      </w:r>
      <w:proofErr w:type="spellStart"/>
      <w:r w:rsidRPr="0033353F">
        <w:rPr>
          <w:szCs w:val="24"/>
        </w:rPr>
        <w:t>Šalių</w:t>
      </w:r>
      <w:proofErr w:type="spellEnd"/>
      <w:r w:rsidRPr="0033353F">
        <w:rPr>
          <w:szCs w:val="24"/>
        </w:rPr>
        <w:t xml:space="preserve"> </w:t>
      </w:r>
      <w:proofErr w:type="spellStart"/>
      <w:proofErr w:type="gramStart"/>
      <w:r w:rsidRPr="0033353F">
        <w:rPr>
          <w:szCs w:val="24"/>
        </w:rPr>
        <w:t>dėl</w:t>
      </w:r>
      <w:proofErr w:type="spellEnd"/>
      <w:proofErr w:type="gramEnd"/>
      <w:r w:rsidRPr="0033353F">
        <w:rPr>
          <w:szCs w:val="24"/>
        </w:rPr>
        <w:t xml:space="preserve"> </w:t>
      </w:r>
      <w:proofErr w:type="spellStart"/>
      <w:r w:rsidRPr="0033353F">
        <w:rPr>
          <w:szCs w:val="24"/>
        </w:rPr>
        <w:t>šios</w:t>
      </w:r>
      <w:proofErr w:type="spellEnd"/>
      <w:r w:rsidRPr="0033353F">
        <w:rPr>
          <w:szCs w:val="24"/>
        </w:rPr>
        <w:t xml:space="preserve"> </w:t>
      </w:r>
      <w:proofErr w:type="spellStart"/>
      <w:r w:rsidRPr="0033353F">
        <w:rPr>
          <w:szCs w:val="24"/>
        </w:rPr>
        <w:t>Sutarties</w:t>
      </w:r>
      <w:proofErr w:type="spellEnd"/>
      <w:r w:rsidRPr="0033353F">
        <w:rPr>
          <w:szCs w:val="24"/>
        </w:rPr>
        <w:t xml:space="preserve"> </w:t>
      </w:r>
      <w:proofErr w:type="spellStart"/>
      <w:r w:rsidRPr="0033353F">
        <w:rPr>
          <w:szCs w:val="24"/>
        </w:rPr>
        <w:t>vykdymo</w:t>
      </w:r>
      <w:proofErr w:type="spellEnd"/>
      <w:r w:rsidRPr="0033353F">
        <w:rPr>
          <w:szCs w:val="24"/>
        </w:rPr>
        <w:t xml:space="preserve">, </w:t>
      </w:r>
      <w:proofErr w:type="spellStart"/>
      <w:r w:rsidRPr="0033353F">
        <w:rPr>
          <w:szCs w:val="24"/>
        </w:rPr>
        <w:t>sprendžiami</w:t>
      </w:r>
      <w:proofErr w:type="spellEnd"/>
      <w:r w:rsidRPr="0033353F">
        <w:rPr>
          <w:szCs w:val="24"/>
        </w:rPr>
        <w:t xml:space="preserve"> </w:t>
      </w:r>
      <w:proofErr w:type="spellStart"/>
      <w:r w:rsidRPr="0033353F">
        <w:rPr>
          <w:szCs w:val="24"/>
        </w:rPr>
        <w:t>dvišalių</w:t>
      </w:r>
      <w:proofErr w:type="spellEnd"/>
      <w:r w:rsidRPr="0033353F">
        <w:rPr>
          <w:szCs w:val="24"/>
        </w:rPr>
        <w:t xml:space="preserve"> </w:t>
      </w:r>
      <w:proofErr w:type="spellStart"/>
      <w:r w:rsidRPr="0033353F">
        <w:rPr>
          <w:szCs w:val="24"/>
        </w:rPr>
        <w:t>derybų</w:t>
      </w:r>
      <w:proofErr w:type="spellEnd"/>
      <w:r w:rsidRPr="0033353F">
        <w:rPr>
          <w:szCs w:val="24"/>
        </w:rPr>
        <w:t xml:space="preserve"> </w:t>
      </w:r>
      <w:proofErr w:type="spellStart"/>
      <w:r w:rsidRPr="0033353F">
        <w:rPr>
          <w:szCs w:val="24"/>
        </w:rPr>
        <w:t>būdu</w:t>
      </w:r>
      <w:proofErr w:type="spellEnd"/>
      <w:r w:rsidRPr="0033353F">
        <w:rPr>
          <w:szCs w:val="24"/>
        </w:rPr>
        <w:t xml:space="preserve">. </w:t>
      </w:r>
      <w:proofErr w:type="spellStart"/>
      <w:r w:rsidRPr="0033353F">
        <w:rPr>
          <w:szCs w:val="24"/>
        </w:rPr>
        <w:t>Ginčas</w:t>
      </w:r>
      <w:proofErr w:type="spellEnd"/>
      <w:r w:rsidRPr="0033353F">
        <w:rPr>
          <w:szCs w:val="24"/>
        </w:rPr>
        <w:t xml:space="preserve"> </w:t>
      </w:r>
      <w:proofErr w:type="spellStart"/>
      <w:r w:rsidRPr="0033353F">
        <w:rPr>
          <w:szCs w:val="24"/>
        </w:rPr>
        <w:t>turi</w:t>
      </w:r>
      <w:proofErr w:type="spellEnd"/>
      <w:r w:rsidRPr="0033353F">
        <w:rPr>
          <w:szCs w:val="24"/>
        </w:rPr>
        <w:t xml:space="preserve"> </w:t>
      </w:r>
      <w:proofErr w:type="spellStart"/>
      <w:r w:rsidRPr="0033353F">
        <w:rPr>
          <w:szCs w:val="24"/>
        </w:rPr>
        <w:t>būti</w:t>
      </w:r>
      <w:proofErr w:type="spellEnd"/>
      <w:r w:rsidRPr="0033353F">
        <w:rPr>
          <w:szCs w:val="24"/>
        </w:rPr>
        <w:t xml:space="preserve"> </w:t>
      </w:r>
      <w:proofErr w:type="spellStart"/>
      <w:r w:rsidRPr="0033353F">
        <w:rPr>
          <w:szCs w:val="24"/>
        </w:rPr>
        <w:t>išspręstas</w:t>
      </w:r>
      <w:proofErr w:type="spellEnd"/>
      <w:r w:rsidRPr="0033353F">
        <w:rPr>
          <w:szCs w:val="24"/>
        </w:rPr>
        <w:t xml:space="preserve"> per ne </w:t>
      </w:r>
      <w:proofErr w:type="spellStart"/>
      <w:r w:rsidRPr="0033353F">
        <w:rPr>
          <w:szCs w:val="24"/>
        </w:rPr>
        <w:t>ilgesnį</w:t>
      </w:r>
      <w:proofErr w:type="spellEnd"/>
      <w:r w:rsidRPr="0033353F">
        <w:rPr>
          <w:szCs w:val="24"/>
        </w:rPr>
        <w:t xml:space="preserve"> </w:t>
      </w:r>
      <w:proofErr w:type="spellStart"/>
      <w:r w:rsidRPr="0033353F">
        <w:rPr>
          <w:szCs w:val="24"/>
        </w:rPr>
        <w:t>nei</w:t>
      </w:r>
      <w:proofErr w:type="spellEnd"/>
      <w:r w:rsidRPr="0033353F">
        <w:rPr>
          <w:szCs w:val="24"/>
        </w:rPr>
        <w:t xml:space="preserve"> 30 (</w:t>
      </w:r>
      <w:proofErr w:type="spellStart"/>
      <w:r w:rsidRPr="0033353F">
        <w:rPr>
          <w:szCs w:val="24"/>
        </w:rPr>
        <w:t>trisdešimt</w:t>
      </w:r>
      <w:proofErr w:type="spellEnd"/>
      <w:r w:rsidRPr="0033353F">
        <w:rPr>
          <w:szCs w:val="24"/>
        </w:rPr>
        <w:t xml:space="preserve">) </w:t>
      </w:r>
      <w:proofErr w:type="spellStart"/>
      <w:r w:rsidRPr="0033353F">
        <w:rPr>
          <w:szCs w:val="24"/>
        </w:rPr>
        <w:t>dienų</w:t>
      </w:r>
      <w:proofErr w:type="spellEnd"/>
      <w:r w:rsidRPr="0033353F">
        <w:rPr>
          <w:szCs w:val="24"/>
        </w:rPr>
        <w:t xml:space="preserve"> </w:t>
      </w:r>
      <w:proofErr w:type="spellStart"/>
      <w:r w:rsidRPr="0033353F">
        <w:rPr>
          <w:szCs w:val="24"/>
        </w:rPr>
        <w:t>terminą</w:t>
      </w:r>
      <w:proofErr w:type="spellEnd"/>
      <w:r w:rsidRPr="0033353F">
        <w:rPr>
          <w:szCs w:val="24"/>
        </w:rPr>
        <w:t xml:space="preserve"> </w:t>
      </w:r>
      <w:proofErr w:type="spellStart"/>
      <w:r w:rsidRPr="0033353F">
        <w:rPr>
          <w:szCs w:val="24"/>
        </w:rPr>
        <w:t>nuo</w:t>
      </w:r>
      <w:proofErr w:type="spellEnd"/>
      <w:r w:rsidRPr="0033353F">
        <w:rPr>
          <w:szCs w:val="24"/>
        </w:rPr>
        <w:t xml:space="preserve"> </w:t>
      </w:r>
      <w:proofErr w:type="spellStart"/>
      <w:r w:rsidRPr="0033353F">
        <w:rPr>
          <w:szCs w:val="24"/>
        </w:rPr>
        <w:t>pasiūlymo</w:t>
      </w:r>
      <w:proofErr w:type="spellEnd"/>
      <w:r w:rsidRPr="0033353F">
        <w:rPr>
          <w:szCs w:val="24"/>
        </w:rPr>
        <w:t xml:space="preserve"> </w:t>
      </w:r>
      <w:proofErr w:type="spellStart"/>
      <w:r w:rsidRPr="0033353F">
        <w:rPr>
          <w:szCs w:val="24"/>
        </w:rPr>
        <w:t>ginčą</w:t>
      </w:r>
      <w:proofErr w:type="spellEnd"/>
      <w:r w:rsidRPr="0033353F">
        <w:rPr>
          <w:szCs w:val="24"/>
        </w:rPr>
        <w:t xml:space="preserve"> </w:t>
      </w:r>
      <w:proofErr w:type="spellStart"/>
      <w:r w:rsidRPr="0033353F">
        <w:rPr>
          <w:szCs w:val="24"/>
        </w:rPr>
        <w:t>spręsti</w:t>
      </w:r>
      <w:proofErr w:type="spellEnd"/>
      <w:r w:rsidRPr="0033353F">
        <w:rPr>
          <w:szCs w:val="24"/>
        </w:rPr>
        <w:t xml:space="preserve"> </w:t>
      </w:r>
      <w:proofErr w:type="spellStart"/>
      <w:r w:rsidRPr="0033353F">
        <w:rPr>
          <w:szCs w:val="24"/>
        </w:rPr>
        <w:t>derybomis</w:t>
      </w:r>
      <w:proofErr w:type="spellEnd"/>
      <w:r w:rsidRPr="0033353F">
        <w:rPr>
          <w:szCs w:val="24"/>
        </w:rPr>
        <w:t xml:space="preserve"> </w:t>
      </w:r>
      <w:proofErr w:type="spellStart"/>
      <w:r w:rsidRPr="0033353F">
        <w:rPr>
          <w:szCs w:val="24"/>
        </w:rPr>
        <w:t>gavimo</w:t>
      </w:r>
      <w:proofErr w:type="spellEnd"/>
      <w:r w:rsidRPr="0033353F">
        <w:rPr>
          <w:szCs w:val="24"/>
        </w:rPr>
        <w:t xml:space="preserve"> </w:t>
      </w:r>
      <w:proofErr w:type="spellStart"/>
      <w:r w:rsidRPr="0033353F">
        <w:rPr>
          <w:szCs w:val="24"/>
        </w:rPr>
        <w:t>dienos</w:t>
      </w:r>
      <w:proofErr w:type="spellEnd"/>
      <w:r w:rsidRPr="0033353F">
        <w:rPr>
          <w:szCs w:val="24"/>
        </w:rPr>
        <w:t>.</w:t>
      </w:r>
    </w:p>
    <w:p w:rsidR="00DC118F" w:rsidRPr="00076838" w:rsidRDefault="00DC118F" w:rsidP="0033353F">
      <w:pPr>
        <w:pStyle w:val="Sraopastraipa"/>
        <w:numPr>
          <w:ilvl w:val="0"/>
          <w:numId w:val="18"/>
        </w:numPr>
        <w:tabs>
          <w:tab w:val="left" w:pos="1134"/>
        </w:tabs>
        <w:snapToGrid w:val="0"/>
        <w:ind w:left="0" w:firstLine="709"/>
        <w:jc w:val="both"/>
        <w:rPr>
          <w:rFonts w:ascii="Times New Roman" w:hAnsi="Times New Roman"/>
          <w:szCs w:val="24"/>
        </w:rPr>
      </w:pPr>
      <w:proofErr w:type="spellStart"/>
      <w:r w:rsidRPr="00076838">
        <w:rPr>
          <w:rFonts w:ascii="Times New Roman" w:hAnsi="Times New Roman"/>
          <w:szCs w:val="24"/>
        </w:rPr>
        <w:t>Kilus</w:t>
      </w:r>
      <w:proofErr w:type="spellEnd"/>
      <w:r w:rsidRPr="00076838">
        <w:rPr>
          <w:rFonts w:ascii="Times New Roman" w:hAnsi="Times New Roman"/>
          <w:szCs w:val="24"/>
        </w:rPr>
        <w:t xml:space="preserve"> </w:t>
      </w:r>
      <w:proofErr w:type="spellStart"/>
      <w:r w:rsidRPr="00076838">
        <w:rPr>
          <w:rFonts w:ascii="Times New Roman" w:hAnsi="Times New Roman"/>
          <w:szCs w:val="24"/>
        </w:rPr>
        <w:t>ginčui</w:t>
      </w:r>
      <w:proofErr w:type="spellEnd"/>
      <w:r w:rsidRPr="00076838">
        <w:rPr>
          <w:rFonts w:ascii="Times New Roman" w:hAnsi="Times New Roman"/>
          <w:szCs w:val="24"/>
        </w:rPr>
        <w:t xml:space="preserve">, </w:t>
      </w:r>
      <w:proofErr w:type="spellStart"/>
      <w:r w:rsidRPr="00076838">
        <w:rPr>
          <w:rFonts w:ascii="Times New Roman" w:hAnsi="Times New Roman"/>
          <w:szCs w:val="24"/>
        </w:rPr>
        <w:t>Šalis</w:t>
      </w:r>
      <w:proofErr w:type="spellEnd"/>
      <w:r w:rsidRPr="00076838">
        <w:rPr>
          <w:rFonts w:ascii="Times New Roman" w:hAnsi="Times New Roman"/>
          <w:szCs w:val="24"/>
        </w:rPr>
        <w:t xml:space="preserve"> </w:t>
      </w:r>
      <w:proofErr w:type="spellStart"/>
      <w:r w:rsidRPr="00076838">
        <w:rPr>
          <w:rFonts w:ascii="Times New Roman" w:hAnsi="Times New Roman"/>
          <w:szCs w:val="24"/>
        </w:rPr>
        <w:t>raštu</w:t>
      </w:r>
      <w:proofErr w:type="spellEnd"/>
      <w:r w:rsidRPr="00076838">
        <w:rPr>
          <w:rFonts w:ascii="Times New Roman" w:hAnsi="Times New Roman"/>
          <w:szCs w:val="24"/>
        </w:rPr>
        <w:t xml:space="preserve"> </w:t>
      </w:r>
      <w:proofErr w:type="spellStart"/>
      <w:r w:rsidRPr="00076838">
        <w:rPr>
          <w:rFonts w:ascii="Times New Roman" w:hAnsi="Times New Roman"/>
          <w:szCs w:val="24"/>
        </w:rPr>
        <w:t>išdėsto</w:t>
      </w:r>
      <w:proofErr w:type="spellEnd"/>
      <w:r w:rsidRPr="00076838">
        <w:rPr>
          <w:rFonts w:ascii="Times New Roman" w:hAnsi="Times New Roman"/>
          <w:szCs w:val="24"/>
        </w:rPr>
        <w:t xml:space="preserve"> </w:t>
      </w:r>
      <w:proofErr w:type="spellStart"/>
      <w:r w:rsidRPr="00076838">
        <w:rPr>
          <w:rFonts w:ascii="Times New Roman" w:hAnsi="Times New Roman"/>
          <w:szCs w:val="24"/>
        </w:rPr>
        <w:t>savo</w:t>
      </w:r>
      <w:proofErr w:type="spellEnd"/>
      <w:r w:rsidRPr="00076838">
        <w:rPr>
          <w:rFonts w:ascii="Times New Roman" w:hAnsi="Times New Roman"/>
          <w:szCs w:val="24"/>
        </w:rPr>
        <w:t xml:space="preserve"> </w:t>
      </w:r>
      <w:proofErr w:type="spellStart"/>
      <w:r w:rsidRPr="00076838">
        <w:rPr>
          <w:rFonts w:ascii="Times New Roman" w:hAnsi="Times New Roman"/>
          <w:szCs w:val="24"/>
        </w:rPr>
        <w:t>nuomonę</w:t>
      </w:r>
      <w:proofErr w:type="spellEnd"/>
      <w:r w:rsidRPr="00076838">
        <w:rPr>
          <w:rFonts w:ascii="Times New Roman" w:hAnsi="Times New Roman"/>
          <w:szCs w:val="24"/>
        </w:rPr>
        <w:t xml:space="preserve"> </w:t>
      </w:r>
      <w:proofErr w:type="spellStart"/>
      <w:r w:rsidRPr="00076838">
        <w:rPr>
          <w:rFonts w:ascii="Times New Roman" w:hAnsi="Times New Roman"/>
          <w:szCs w:val="24"/>
        </w:rPr>
        <w:t>kitai</w:t>
      </w:r>
      <w:proofErr w:type="spellEnd"/>
      <w:r w:rsidRPr="00076838">
        <w:rPr>
          <w:rFonts w:ascii="Times New Roman" w:hAnsi="Times New Roman"/>
          <w:szCs w:val="24"/>
        </w:rPr>
        <w:t xml:space="preserve"> </w:t>
      </w:r>
      <w:proofErr w:type="spellStart"/>
      <w:r w:rsidRPr="00076838">
        <w:rPr>
          <w:rFonts w:ascii="Times New Roman" w:hAnsi="Times New Roman"/>
          <w:szCs w:val="24"/>
        </w:rPr>
        <w:t>Šaliai</w:t>
      </w:r>
      <w:proofErr w:type="spellEnd"/>
      <w:r w:rsidRPr="00076838">
        <w:rPr>
          <w:rFonts w:ascii="Times New Roman" w:hAnsi="Times New Roman"/>
          <w:szCs w:val="24"/>
        </w:rPr>
        <w:t xml:space="preserve"> ir </w:t>
      </w:r>
      <w:proofErr w:type="spellStart"/>
      <w:r w:rsidRPr="00076838">
        <w:rPr>
          <w:rFonts w:ascii="Times New Roman" w:hAnsi="Times New Roman"/>
          <w:szCs w:val="24"/>
        </w:rPr>
        <w:t>pasiūlo</w:t>
      </w:r>
      <w:proofErr w:type="spellEnd"/>
      <w:r w:rsidRPr="00076838">
        <w:rPr>
          <w:rFonts w:ascii="Times New Roman" w:hAnsi="Times New Roman"/>
          <w:szCs w:val="24"/>
        </w:rPr>
        <w:t xml:space="preserve"> </w:t>
      </w:r>
      <w:proofErr w:type="spellStart"/>
      <w:r w:rsidRPr="00076838">
        <w:rPr>
          <w:rFonts w:ascii="Times New Roman" w:hAnsi="Times New Roman"/>
          <w:szCs w:val="24"/>
        </w:rPr>
        <w:t>ginčo</w:t>
      </w:r>
      <w:proofErr w:type="spellEnd"/>
      <w:r w:rsidRPr="00076838">
        <w:rPr>
          <w:rFonts w:ascii="Times New Roman" w:hAnsi="Times New Roman"/>
          <w:szCs w:val="24"/>
        </w:rPr>
        <w:t xml:space="preserve"> </w:t>
      </w:r>
      <w:proofErr w:type="spellStart"/>
      <w:r w:rsidRPr="00076838">
        <w:rPr>
          <w:rFonts w:ascii="Times New Roman" w:hAnsi="Times New Roman"/>
          <w:szCs w:val="24"/>
        </w:rPr>
        <w:t>sprendimą</w:t>
      </w:r>
      <w:proofErr w:type="spellEnd"/>
      <w:r w:rsidRPr="00076838">
        <w:rPr>
          <w:rFonts w:ascii="Times New Roman" w:hAnsi="Times New Roman"/>
          <w:szCs w:val="24"/>
        </w:rPr>
        <w:t xml:space="preserve">. </w:t>
      </w:r>
      <w:proofErr w:type="spellStart"/>
      <w:r w:rsidRPr="00076838">
        <w:rPr>
          <w:rFonts w:ascii="Times New Roman" w:hAnsi="Times New Roman"/>
          <w:szCs w:val="24"/>
        </w:rPr>
        <w:t>Gavusi</w:t>
      </w:r>
      <w:proofErr w:type="spellEnd"/>
      <w:r w:rsidRPr="00076838">
        <w:rPr>
          <w:rFonts w:ascii="Times New Roman" w:hAnsi="Times New Roman"/>
          <w:szCs w:val="24"/>
        </w:rPr>
        <w:t xml:space="preserve"> </w:t>
      </w:r>
      <w:proofErr w:type="spellStart"/>
      <w:r w:rsidRPr="00076838">
        <w:rPr>
          <w:rFonts w:ascii="Times New Roman" w:hAnsi="Times New Roman"/>
          <w:szCs w:val="24"/>
        </w:rPr>
        <w:t>pasiūlymą</w:t>
      </w:r>
      <w:proofErr w:type="spellEnd"/>
      <w:r w:rsidRPr="00076838">
        <w:rPr>
          <w:rFonts w:ascii="Times New Roman" w:hAnsi="Times New Roman"/>
          <w:szCs w:val="24"/>
        </w:rPr>
        <w:t xml:space="preserve"> </w:t>
      </w:r>
      <w:proofErr w:type="spellStart"/>
      <w:r w:rsidRPr="00076838">
        <w:rPr>
          <w:rFonts w:ascii="Times New Roman" w:hAnsi="Times New Roman"/>
          <w:szCs w:val="24"/>
        </w:rPr>
        <w:t>ginčą</w:t>
      </w:r>
      <w:proofErr w:type="spellEnd"/>
      <w:r w:rsidRPr="00076838">
        <w:rPr>
          <w:rFonts w:ascii="Times New Roman" w:hAnsi="Times New Roman"/>
          <w:szCs w:val="24"/>
        </w:rPr>
        <w:t xml:space="preserve"> </w:t>
      </w:r>
      <w:proofErr w:type="spellStart"/>
      <w:r w:rsidRPr="00076838">
        <w:rPr>
          <w:rFonts w:ascii="Times New Roman" w:hAnsi="Times New Roman"/>
          <w:szCs w:val="24"/>
        </w:rPr>
        <w:t>spręsti</w:t>
      </w:r>
      <w:proofErr w:type="spellEnd"/>
      <w:r w:rsidRPr="00076838">
        <w:rPr>
          <w:rFonts w:ascii="Times New Roman" w:hAnsi="Times New Roman"/>
          <w:szCs w:val="24"/>
        </w:rPr>
        <w:t xml:space="preserve"> </w:t>
      </w:r>
      <w:proofErr w:type="spellStart"/>
      <w:r w:rsidRPr="00076838">
        <w:rPr>
          <w:rFonts w:ascii="Times New Roman" w:hAnsi="Times New Roman"/>
          <w:szCs w:val="24"/>
        </w:rPr>
        <w:t>derybomis</w:t>
      </w:r>
      <w:proofErr w:type="spellEnd"/>
      <w:r w:rsidRPr="00076838">
        <w:rPr>
          <w:rFonts w:ascii="Times New Roman" w:hAnsi="Times New Roman"/>
          <w:szCs w:val="24"/>
        </w:rPr>
        <w:t xml:space="preserve">, </w:t>
      </w:r>
      <w:proofErr w:type="spellStart"/>
      <w:proofErr w:type="gramStart"/>
      <w:r w:rsidRPr="00076838">
        <w:rPr>
          <w:rFonts w:ascii="Times New Roman" w:hAnsi="Times New Roman"/>
          <w:szCs w:val="24"/>
        </w:rPr>
        <w:t>Šalis</w:t>
      </w:r>
      <w:proofErr w:type="spellEnd"/>
      <w:r w:rsidRPr="00076838">
        <w:rPr>
          <w:rFonts w:ascii="Times New Roman" w:hAnsi="Times New Roman"/>
          <w:szCs w:val="24"/>
        </w:rPr>
        <w:t xml:space="preserve">  </w:t>
      </w:r>
      <w:proofErr w:type="spellStart"/>
      <w:r w:rsidRPr="00076838">
        <w:rPr>
          <w:rFonts w:ascii="Times New Roman" w:hAnsi="Times New Roman"/>
          <w:szCs w:val="24"/>
        </w:rPr>
        <w:t>privalo</w:t>
      </w:r>
      <w:proofErr w:type="spellEnd"/>
      <w:proofErr w:type="gramEnd"/>
      <w:r w:rsidRPr="00076838">
        <w:rPr>
          <w:rFonts w:ascii="Times New Roman" w:hAnsi="Times New Roman"/>
          <w:szCs w:val="24"/>
        </w:rPr>
        <w:t xml:space="preserve"> į </w:t>
      </w:r>
      <w:proofErr w:type="spellStart"/>
      <w:r w:rsidRPr="00076838">
        <w:rPr>
          <w:rFonts w:ascii="Times New Roman" w:hAnsi="Times New Roman"/>
          <w:szCs w:val="24"/>
        </w:rPr>
        <w:t>jį</w:t>
      </w:r>
      <w:proofErr w:type="spellEnd"/>
      <w:r w:rsidRPr="00076838">
        <w:rPr>
          <w:rFonts w:ascii="Times New Roman" w:hAnsi="Times New Roman"/>
          <w:szCs w:val="24"/>
        </w:rPr>
        <w:t xml:space="preserve"> </w:t>
      </w:r>
      <w:proofErr w:type="spellStart"/>
      <w:r w:rsidRPr="00076838">
        <w:rPr>
          <w:rFonts w:ascii="Times New Roman" w:hAnsi="Times New Roman"/>
          <w:szCs w:val="24"/>
        </w:rPr>
        <w:t>atsakyti</w:t>
      </w:r>
      <w:proofErr w:type="spellEnd"/>
      <w:r w:rsidRPr="00076838">
        <w:rPr>
          <w:rFonts w:ascii="Times New Roman" w:hAnsi="Times New Roman"/>
          <w:szCs w:val="24"/>
        </w:rPr>
        <w:t xml:space="preserve"> per 10 </w:t>
      </w:r>
      <w:r>
        <w:rPr>
          <w:rFonts w:ascii="Times New Roman" w:hAnsi="Times New Roman"/>
          <w:szCs w:val="24"/>
        </w:rPr>
        <w:t>(</w:t>
      </w:r>
      <w:proofErr w:type="spellStart"/>
      <w:r>
        <w:rPr>
          <w:rFonts w:ascii="Times New Roman" w:hAnsi="Times New Roman"/>
          <w:szCs w:val="24"/>
        </w:rPr>
        <w:t>dešimt</w:t>
      </w:r>
      <w:proofErr w:type="spellEnd"/>
      <w:r>
        <w:rPr>
          <w:rFonts w:ascii="Times New Roman" w:hAnsi="Times New Roman"/>
          <w:szCs w:val="24"/>
        </w:rPr>
        <w:t xml:space="preserve">) </w:t>
      </w:r>
      <w:proofErr w:type="spellStart"/>
      <w:r w:rsidRPr="00076838">
        <w:rPr>
          <w:rFonts w:ascii="Times New Roman" w:hAnsi="Times New Roman"/>
          <w:szCs w:val="24"/>
        </w:rPr>
        <w:t>dienų</w:t>
      </w:r>
      <w:proofErr w:type="spellEnd"/>
      <w:r w:rsidRPr="00076838">
        <w:rPr>
          <w:rFonts w:ascii="Times New Roman" w:hAnsi="Times New Roman"/>
          <w:szCs w:val="24"/>
        </w:rPr>
        <w:t xml:space="preserve"> </w:t>
      </w:r>
      <w:proofErr w:type="spellStart"/>
      <w:r w:rsidRPr="00076838">
        <w:rPr>
          <w:rFonts w:ascii="Times New Roman" w:hAnsi="Times New Roman"/>
          <w:szCs w:val="24"/>
        </w:rPr>
        <w:t>nuo</w:t>
      </w:r>
      <w:proofErr w:type="spellEnd"/>
      <w:r w:rsidRPr="00076838">
        <w:rPr>
          <w:rFonts w:ascii="Times New Roman" w:hAnsi="Times New Roman"/>
          <w:szCs w:val="24"/>
        </w:rPr>
        <w:t xml:space="preserve"> </w:t>
      </w:r>
      <w:proofErr w:type="spellStart"/>
      <w:r w:rsidRPr="00076838">
        <w:rPr>
          <w:rFonts w:ascii="Times New Roman" w:hAnsi="Times New Roman"/>
          <w:szCs w:val="24"/>
        </w:rPr>
        <w:t>pasiūlymo</w:t>
      </w:r>
      <w:proofErr w:type="spellEnd"/>
      <w:r w:rsidRPr="00076838">
        <w:rPr>
          <w:rFonts w:ascii="Times New Roman" w:hAnsi="Times New Roman"/>
          <w:szCs w:val="24"/>
        </w:rPr>
        <w:t xml:space="preserve"> </w:t>
      </w:r>
      <w:proofErr w:type="spellStart"/>
      <w:r w:rsidRPr="00076838">
        <w:rPr>
          <w:rFonts w:ascii="Times New Roman" w:hAnsi="Times New Roman"/>
          <w:szCs w:val="24"/>
        </w:rPr>
        <w:t>ginčą</w:t>
      </w:r>
      <w:proofErr w:type="spellEnd"/>
      <w:r w:rsidRPr="00076838">
        <w:rPr>
          <w:rFonts w:ascii="Times New Roman" w:hAnsi="Times New Roman"/>
          <w:szCs w:val="24"/>
        </w:rPr>
        <w:t xml:space="preserve"> </w:t>
      </w:r>
      <w:proofErr w:type="spellStart"/>
      <w:r w:rsidRPr="00076838">
        <w:rPr>
          <w:rFonts w:ascii="Times New Roman" w:hAnsi="Times New Roman"/>
          <w:szCs w:val="24"/>
        </w:rPr>
        <w:t>spręsti</w:t>
      </w:r>
      <w:proofErr w:type="spellEnd"/>
      <w:r w:rsidRPr="00076838">
        <w:rPr>
          <w:rFonts w:ascii="Times New Roman" w:hAnsi="Times New Roman"/>
          <w:szCs w:val="24"/>
        </w:rPr>
        <w:t xml:space="preserve"> </w:t>
      </w:r>
      <w:proofErr w:type="spellStart"/>
      <w:r w:rsidRPr="00076838">
        <w:rPr>
          <w:rFonts w:ascii="Times New Roman" w:hAnsi="Times New Roman"/>
          <w:szCs w:val="24"/>
        </w:rPr>
        <w:t>derybomis</w:t>
      </w:r>
      <w:proofErr w:type="spellEnd"/>
      <w:r w:rsidRPr="00076838">
        <w:rPr>
          <w:rFonts w:ascii="Times New Roman" w:hAnsi="Times New Roman"/>
          <w:szCs w:val="24"/>
        </w:rPr>
        <w:t xml:space="preserve"> </w:t>
      </w:r>
      <w:proofErr w:type="spellStart"/>
      <w:r w:rsidRPr="00076838">
        <w:rPr>
          <w:rFonts w:ascii="Times New Roman" w:hAnsi="Times New Roman"/>
          <w:szCs w:val="24"/>
        </w:rPr>
        <w:t>gavimo</w:t>
      </w:r>
      <w:proofErr w:type="spellEnd"/>
      <w:r w:rsidRPr="00076838">
        <w:rPr>
          <w:rFonts w:ascii="Times New Roman" w:hAnsi="Times New Roman"/>
          <w:szCs w:val="24"/>
        </w:rPr>
        <w:t xml:space="preserve"> </w:t>
      </w:r>
      <w:proofErr w:type="spellStart"/>
      <w:r w:rsidRPr="00076838">
        <w:rPr>
          <w:rFonts w:ascii="Times New Roman" w:hAnsi="Times New Roman"/>
          <w:szCs w:val="24"/>
        </w:rPr>
        <w:t>dienos</w:t>
      </w:r>
      <w:proofErr w:type="spellEnd"/>
      <w:r w:rsidRPr="00076838">
        <w:rPr>
          <w:rFonts w:ascii="Times New Roman" w:hAnsi="Times New Roman"/>
          <w:szCs w:val="24"/>
        </w:rPr>
        <w:t xml:space="preserve">. </w:t>
      </w:r>
      <w:proofErr w:type="spellStart"/>
      <w:r w:rsidRPr="00076838">
        <w:rPr>
          <w:rFonts w:ascii="Times New Roman" w:hAnsi="Times New Roman"/>
          <w:szCs w:val="24"/>
        </w:rPr>
        <w:t>Derybų</w:t>
      </w:r>
      <w:proofErr w:type="spellEnd"/>
      <w:r w:rsidRPr="00076838">
        <w:rPr>
          <w:rFonts w:ascii="Times New Roman" w:hAnsi="Times New Roman"/>
          <w:szCs w:val="24"/>
        </w:rPr>
        <w:t xml:space="preserve"> </w:t>
      </w:r>
      <w:proofErr w:type="spellStart"/>
      <w:r w:rsidRPr="00076838">
        <w:rPr>
          <w:rFonts w:ascii="Times New Roman" w:hAnsi="Times New Roman"/>
          <w:szCs w:val="24"/>
        </w:rPr>
        <w:t>pradžia</w:t>
      </w:r>
      <w:proofErr w:type="spellEnd"/>
      <w:r w:rsidRPr="00076838">
        <w:rPr>
          <w:rFonts w:ascii="Times New Roman" w:hAnsi="Times New Roman"/>
          <w:szCs w:val="24"/>
        </w:rPr>
        <w:t xml:space="preserve"> </w:t>
      </w:r>
      <w:proofErr w:type="spellStart"/>
      <w:r w:rsidRPr="00076838">
        <w:rPr>
          <w:rFonts w:ascii="Times New Roman" w:hAnsi="Times New Roman"/>
          <w:szCs w:val="24"/>
        </w:rPr>
        <w:t>laikoma</w:t>
      </w:r>
      <w:proofErr w:type="spellEnd"/>
      <w:r w:rsidRPr="00076838">
        <w:rPr>
          <w:rFonts w:ascii="Times New Roman" w:hAnsi="Times New Roman"/>
          <w:szCs w:val="24"/>
        </w:rPr>
        <w:t xml:space="preserve"> </w:t>
      </w:r>
      <w:proofErr w:type="spellStart"/>
      <w:r w:rsidRPr="00076838">
        <w:rPr>
          <w:rFonts w:ascii="Times New Roman" w:hAnsi="Times New Roman"/>
          <w:szCs w:val="24"/>
        </w:rPr>
        <w:t>diena</w:t>
      </w:r>
      <w:proofErr w:type="spellEnd"/>
      <w:r w:rsidRPr="00076838">
        <w:rPr>
          <w:rFonts w:ascii="Times New Roman" w:hAnsi="Times New Roman"/>
          <w:szCs w:val="24"/>
        </w:rPr>
        <w:t xml:space="preserve">, </w:t>
      </w:r>
      <w:proofErr w:type="spellStart"/>
      <w:r w:rsidRPr="00076838">
        <w:rPr>
          <w:rFonts w:ascii="Times New Roman" w:hAnsi="Times New Roman"/>
          <w:szCs w:val="24"/>
        </w:rPr>
        <w:t>kurią</w:t>
      </w:r>
      <w:proofErr w:type="spellEnd"/>
      <w:r w:rsidRPr="00076838">
        <w:rPr>
          <w:rFonts w:ascii="Times New Roman" w:hAnsi="Times New Roman"/>
          <w:szCs w:val="24"/>
        </w:rPr>
        <w:t xml:space="preserve"> </w:t>
      </w:r>
      <w:proofErr w:type="spellStart"/>
      <w:r w:rsidRPr="00076838">
        <w:rPr>
          <w:rFonts w:ascii="Times New Roman" w:hAnsi="Times New Roman"/>
          <w:szCs w:val="24"/>
        </w:rPr>
        <w:t>viena</w:t>
      </w:r>
      <w:proofErr w:type="spellEnd"/>
      <w:r w:rsidRPr="00076838">
        <w:rPr>
          <w:rFonts w:ascii="Times New Roman" w:hAnsi="Times New Roman"/>
          <w:szCs w:val="24"/>
        </w:rPr>
        <w:t xml:space="preserve"> </w:t>
      </w:r>
      <w:proofErr w:type="spellStart"/>
      <w:r w:rsidRPr="00076838">
        <w:rPr>
          <w:rFonts w:ascii="Times New Roman" w:hAnsi="Times New Roman"/>
          <w:szCs w:val="24"/>
        </w:rPr>
        <w:t>iš</w:t>
      </w:r>
      <w:proofErr w:type="spellEnd"/>
      <w:r w:rsidRPr="00076838">
        <w:rPr>
          <w:rFonts w:ascii="Times New Roman" w:hAnsi="Times New Roman"/>
          <w:szCs w:val="24"/>
        </w:rPr>
        <w:t xml:space="preserve"> </w:t>
      </w:r>
      <w:proofErr w:type="spellStart"/>
      <w:r w:rsidRPr="00076838">
        <w:rPr>
          <w:rFonts w:ascii="Times New Roman" w:hAnsi="Times New Roman"/>
          <w:szCs w:val="24"/>
        </w:rPr>
        <w:t>Šalių</w:t>
      </w:r>
      <w:proofErr w:type="spellEnd"/>
      <w:r w:rsidRPr="00076838">
        <w:rPr>
          <w:rFonts w:ascii="Times New Roman" w:hAnsi="Times New Roman"/>
          <w:szCs w:val="24"/>
        </w:rPr>
        <w:t xml:space="preserve"> </w:t>
      </w:r>
      <w:proofErr w:type="spellStart"/>
      <w:r w:rsidRPr="00076838">
        <w:rPr>
          <w:rFonts w:ascii="Times New Roman" w:hAnsi="Times New Roman"/>
          <w:szCs w:val="24"/>
        </w:rPr>
        <w:t>pateikė</w:t>
      </w:r>
      <w:proofErr w:type="spellEnd"/>
      <w:r w:rsidRPr="00076838">
        <w:rPr>
          <w:rFonts w:ascii="Times New Roman" w:hAnsi="Times New Roman"/>
          <w:szCs w:val="24"/>
        </w:rPr>
        <w:t xml:space="preserve"> </w:t>
      </w:r>
      <w:proofErr w:type="spellStart"/>
      <w:r w:rsidRPr="00076838">
        <w:rPr>
          <w:rFonts w:ascii="Times New Roman" w:hAnsi="Times New Roman"/>
          <w:szCs w:val="24"/>
        </w:rPr>
        <w:t>prašymą</w:t>
      </w:r>
      <w:proofErr w:type="spellEnd"/>
      <w:r w:rsidRPr="00076838">
        <w:rPr>
          <w:rFonts w:ascii="Times New Roman" w:hAnsi="Times New Roman"/>
          <w:szCs w:val="24"/>
        </w:rPr>
        <w:t xml:space="preserve"> </w:t>
      </w:r>
      <w:proofErr w:type="spellStart"/>
      <w:r w:rsidRPr="00076838">
        <w:rPr>
          <w:rFonts w:ascii="Times New Roman" w:hAnsi="Times New Roman"/>
          <w:szCs w:val="24"/>
        </w:rPr>
        <w:t>raštu</w:t>
      </w:r>
      <w:proofErr w:type="spellEnd"/>
      <w:r w:rsidRPr="00076838">
        <w:rPr>
          <w:rFonts w:ascii="Times New Roman" w:hAnsi="Times New Roman"/>
          <w:szCs w:val="24"/>
        </w:rPr>
        <w:t xml:space="preserve"> </w:t>
      </w:r>
      <w:proofErr w:type="spellStart"/>
      <w:r w:rsidRPr="00076838">
        <w:rPr>
          <w:rFonts w:ascii="Times New Roman" w:hAnsi="Times New Roman"/>
          <w:szCs w:val="24"/>
        </w:rPr>
        <w:t>kitai</w:t>
      </w:r>
      <w:proofErr w:type="spellEnd"/>
      <w:r w:rsidRPr="00076838">
        <w:rPr>
          <w:rFonts w:ascii="Times New Roman" w:hAnsi="Times New Roman"/>
          <w:szCs w:val="24"/>
        </w:rPr>
        <w:t xml:space="preserve"> </w:t>
      </w:r>
      <w:proofErr w:type="spellStart"/>
      <w:r w:rsidRPr="00076838">
        <w:rPr>
          <w:rFonts w:ascii="Times New Roman" w:hAnsi="Times New Roman"/>
          <w:szCs w:val="24"/>
        </w:rPr>
        <w:t>Šaliai</w:t>
      </w:r>
      <w:proofErr w:type="spellEnd"/>
      <w:r w:rsidRPr="00076838">
        <w:rPr>
          <w:rFonts w:ascii="Times New Roman" w:hAnsi="Times New Roman"/>
          <w:szCs w:val="24"/>
        </w:rPr>
        <w:t xml:space="preserve"> </w:t>
      </w:r>
      <w:proofErr w:type="spellStart"/>
      <w:r w:rsidRPr="00076838">
        <w:rPr>
          <w:rFonts w:ascii="Times New Roman" w:hAnsi="Times New Roman"/>
          <w:szCs w:val="24"/>
        </w:rPr>
        <w:t>su</w:t>
      </w:r>
      <w:proofErr w:type="spellEnd"/>
      <w:r w:rsidRPr="00076838">
        <w:rPr>
          <w:rFonts w:ascii="Times New Roman" w:hAnsi="Times New Roman"/>
          <w:szCs w:val="24"/>
        </w:rPr>
        <w:t xml:space="preserve"> </w:t>
      </w:r>
      <w:proofErr w:type="spellStart"/>
      <w:r w:rsidRPr="00076838">
        <w:rPr>
          <w:rFonts w:ascii="Times New Roman" w:hAnsi="Times New Roman"/>
          <w:szCs w:val="24"/>
        </w:rPr>
        <w:t>siūlymu</w:t>
      </w:r>
      <w:proofErr w:type="spellEnd"/>
      <w:r w:rsidRPr="00076838">
        <w:rPr>
          <w:rFonts w:ascii="Times New Roman" w:hAnsi="Times New Roman"/>
          <w:szCs w:val="24"/>
        </w:rPr>
        <w:t xml:space="preserve"> </w:t>
      </w:r>
      <w:proofErr w:type="spellStart"/>
      <w:r w:rsidRPr="00076838">
        <w:rPr>
          <w:rFonts w:ascii="Times New Roman" w:hAnsi="Times New Roman"/>
          <w:szCs w:val="24"/>
        </w:rPr>
        <w:t>pradėti</w:t>
      </w:r>
      <w:proofErr w:type="spellEnd"/>
      <w:r w:rsidRPr="00076838">
        <w:rPr>
          <w:rFonts w:ascii="Times New Roman" w:hAnsi="Times New Roman"/>
          <w:szCs w:val="24"/>
        </w:rPr>
        <w:t xml:space="preserve"> </w:t>
      </w:r>
      <w:proofErr w:type="spellStart"/>
      <w:r w:rsidRPr="00076838">
        <w:rPr>
          <w:rFonts w:ascii="Times New Roman" w:hAnsi="Times New Roman"/>
          <w:szCs w:val="24"/>
        </w:rPr>
        <w:t>derybas</w:t>
      </w:r>
      <w:proofErr w:type="spellEnd"/>
      <w:r w:rsidRPr="00076838">
        <w:rPr>
          <w:rFonts w:ascii="Times New Roman" w:hAnsi="Times New Roman"/>
          <w:szCs w:val="24"/>
        </w:rPr>
        <w:t>.</w:t>
      </w:r>
    </w:p>
    <w:p w:rsidR="00DC118F" w:rsidRPr="00076838" w:rsidRDefault="00DC118F" w:rsidP="0033353F">
      <w:pPr>
        <w:pStyle w:val="Sraopastraipa"/>
        <w:numPr>
          <w:ilvl w:val="0"/>
          <w:numId w:val="18"/>
        </w:numPr>
        <w:tabs>
          <w:tab w:val="left" w:pos="1134"/>
        </w:tabs>
        <w:snapToGrid w:val="0"/>
        <w:ind w:left="0" w:firstLine="709"/>
        <w:jc w:val="both"/>
        <w:rPr>
          <w:rFonts w:ascii="Times New Roman" w:hAnsi="Times New Roman"/>
          <w:szCs w:val="24"/>
        </w:rPr>
      </w:pPr>
      <w:proofErr w:type="spellStart"/>
      <w:r w:rsidRPr="00076838">
        <w:rPr>
          <w:rFonts w:ascii="Times New Roman" w:hAnsi="Times New Roman"/>
          <w:szCs w:val="24"/>
        </w:rPr>
        <w:t>Jeigu</w:t>
      </w:r>
      <w:proofErr w:type="spellEnd"/>
      <w:r w:rsidRPr="00076838">
        <w:rPr>
          <w:rFonts w:ascii="Times New Roman" w:hAnsi="Times New Roman"/>
          <w:szCs w:val="24"/>
        </w:rPr>
        <w:t xml:space="preserve"> </w:t>
      </w:r>
      <w:proofErr w:type="spellStart"/>
      <w:r w:rsidRPr="00076838">
        <w:rPr>
          <w:rFonts w:ascii="Times New Roman" w:hAnsi="Times New Roman"/>
          <w:szCs w:val="24"/>
        </w:rPr>
        <w:t>Šalims</w:t>
      </w:r>
      <w:proofErr w:type="spellEnd"/>
      <w:r w:rsidRPr="00076838">
        <w:rPr>
          <w:rFonts w:ascii="Times New Roman" w:hAnsi="Times New Roman"/>
          <w:szCs w:val="24"/>
        </w:rPr>
        <w:t xml:space="preserve"> </w:t>
      </w:r>
      <w:proofErr w:type="spellStart"/>
      <w:r w:rsidRPr="00076838">
        <w:rPr>
          <w:rFonts w:ascii="Times New Roman" w:hAnsi="Times New Roman"/>
          <w:szCs w:val="24"/>
        </w:rPr>
        <w:t>nepavyksta</w:t>
      </w:r>
      <w:proofErr w:type="spellEnd"/>
      <w:r w:rsidRPr="00076838">
        <w:rPr>
          <w:rFonts w:ascii="Times New Roman" w:hAnsi="Times New Roman"/>
          <w:szCs w:val="24"/>
        </w:rPr>
        <w:t xml:space="preserve"> </w:t>
      </w:r>
      <w:proofErr w:type="spellStart"/>
      <w:r w:rsidRPr="00076838">
        <w:rPr>
          <w:rFonts w:ascii="Times New Roman" w:hAnsi="Times New Roman"/>
          <w:szCs w:val="24"/>
        </w:rPr>
        <w:t>išspręsti</w:t>
      </w:r>
      <w:proofErr w:type="spellEnd"/>
      <w:r w:rsidRPr="00076838">
        <w:rPr>
          <w:rFonts w:ascii="Times New Roman" w:hAnsi="Times New Roman"/>
          <w:szCs w:val="24"/>
        </w:rPr>
        <w:t xml:space="preserve"> </w:t>
      </w:r>
      <w:proofErr w:type="spellStart"/>
      <w:r w:rsidRPr="00076838">
        <w:rPr>
          <w:rFonts w:ascii="Times New Roman" w:hAnsi="Times New Roman"/>
          <w:szCs w:val="24"/>
        </w:rPr>
        <w:t>ginčo</w:t>
      </w:r>
      <w:proofErr w:type="spellEnd"/>
      <w:r w:rsidRPr="00076838">
        <w:rPr>
          <w:rFonts w:ascii="Times New Roman" w:hAnsi="Times New Roman"/>
          <w:szCs w:val="24"/>
        </w:rPr>
        <w:t xml:space="preserve"> </w:t>
      </w:r>
      <w:proofErr w:type="spellStart"/>
      <w:r w:rsidRPr="00076838">
        <w:rPr>
          <w:rFonts w:ascii="Times New Roman" w:hAnsi="Times New Roman"/>
          <w:szCs w:val="24"/>
        </w:rPr>
        <w:t>dvišalių</w:t>
      </w:r>
      <w:proofErr w:type="spellEnd"/>
      <w:r w:rsidRPr="00076838">
        <w:rPr>
          <w:rFonts w:ascii="Times New Roman" w:hAnsi="Times New Roman"/>
          <w:szCs w:val="24"/>
        </w:rPr>
        <w:t xml:space="preserve"> </w:t>
      </w:r>
      <w:proofErr w:type="spellStart"/>
      <w:r w:rsidRPr="00076838">
        <w:rPr>
          <w:rFonts w:ascii="Times New Roman" w:hAnsi="Times New Roman"/>
          <w:szCs w:val="24"/>
        </w:rPr>
        <w:t>derybų</w:t>
      </w:r>
      <w:proofErr w:type="spellEnd"/>
      <w:r w:rsidRPr="00076838">
        <w:rPr>
          <w:rFonts w:ascii="Times New Roman" w:hAnsi="Times New Roman"/>
          <w:szCs w:val="24"/>
        </w:rPr>
        <w:t xml:space="preserve"> </w:t>
      </w:r>
      <w:proofErr w:type="spellStart"/>
      <w:r w:rsidRPr="00076838">
        <w:rPr>
          <w:rFonts w:ascii="Times New Roman" w:hAnsi="Times New Roman"/>
          <w:szCs w:val="24"/>
        </w:rPr>
        <w:t>būdu</w:t>
      </w:r>
      <w:proofErr w:type="spellEnd"/>
      <w:r w:rsidRPr="00076838">
        <w:rPr>
          <w:rFonts w:ascii="Times New Roman" w:hAnsi="Times New Roman"/>
          <w:szCs w:val="24"/>
        </w:rPr>
        <w:t xml:space="preserve"> per 30 (</w:t>
      </w:r>
      <w:proofErr w:type="spellStart"/>
      <w:r w:rsidRPr="00076838">
        <w:rPr>
          <w:rFonts w:ascii="Times New Roman" w:hAnsi="Times New Roman"/>
          <w:szCs w:val="24"/>
        </w:rPr>
        <w:t>trisdešimt</w:t>
      </w:r>
      <w:proofErr w:type="spellEnd"/>
      <w:r w:rsidRPr="00076838">
        <w:rPr>
          <w:rFonts w:ascii="Times New Roman" w:hAnsi="Times New Roman"/>
          <w:szCs w:val="24"/>
        </w:rPr>
        <w:t xml:space="preserve">) </w:t>
      </w:r>
      <w:proofErr w:type="spellStart"/>
      <w:r w:rsidRPr="00076838">
        <w:rPr>
          <w:rFonts w:ascii="Times New Roman" w:hAnsi="Times New Roman"/>
          <w:szCs w:val="24"/>
        </w:rPr>
        <w:t>dienų</w:t>
      </w:r>
      <w:proofErr w:type="spellEnd"/>
      <w:r w:rsidRPr="00076838">
        <w:rPr>
          <w:rFonts w:ascii="Times New Roman" w:hAnsi="Times New Roman"/>
          <w:szCs w:val="24"/>
        </w:rPr>
        <w:t xml:space="preserve"> </w:t>
      </w:r>
      <w:proofErr w:type="spellStart"/>
      <w:r w:rsidRPr="00076838">
        <w:rPr>
          <w:rFonts w:ascii="Times New Roman" w:hAnsi="Times New Roman"/>
          <w:szCs w:val="24"/>
        </w:rPr>
        <w:t>nuo</w:t>
      </w:r>
      <w:proofErr w:type="spellEnd"/>
      <w:r w:rsidRPr="00076838">
        <w:rPr>
          <w:rFonts w:ascii="Times New Roman" w:hAnsi="Times New Roman"/>
          <w:szCs w:val="24"/>
        </w:rPr>
        <w:t xml:space="preserve"> </w:t>
      </w:r>
      <w:proofErr w:type="spellStart"/>
      <w:r w:rsidRPr="00076838">
        <w:rPr>
          <w:rFonts w:ascii="Times New Roman" w:hAnsi="Times New Roman"/>
          <w:szCs w:val="24"/>
        </w:rPr>
        <w:t>derybų</w:t>
      </w:r>
      <w:proofErr w:type="spellEnd"/>
      <w:r w:rsidRPr="00076838">
        <w:rPr>
          <w:rFonts w:ascii="Times New Roman" w:hAnsi="Times New Roman"/>
          <w:szCs w:val="24"/>
        </w:rPr>
        <w:t xml:space="preserve"> </w:t>
      </w:r>
      <w:proofErr w:type="spellStart"/>
      <w:r w:rsidRPr="00076838">
        <w:rPr>
          <w:rFonts w:ascii="Times New Roman" w:hAnsi="Times New Roman"/>
          <w:szCs w:val="24"/>
        </w:rPr>
        <w:t>pradžios</w:t>
      </w:r>
      <w:proofErr w:type="spellEnd"/>
      <w:r w:rsidRPr="00076838">
        <w:rPr>
          <w:rFonts w:ascii="Times New Roman" w:hAnsi="Times New Roman"/>
          <w:szCs w:val="24"/>
        </w:rPr>
        <w:t xml:space="preserve">, </w:t>
      </w:r>
      <w:proofErr w:type="spellStart"/>
      <w:r w:rsidRPr="00076838">
        <w:rPr>
          <w:rFonts w:ascii="Times New Roman" w:hAnsi="Times New Roman"/>
          <w:szCs w:val="24"/>
        </w:rPr>
        <w:t>visi</w:t>
      </w:r>
      <w:proofErr w:type="spellEnd"/>
      <w:r w:rsidRPr="00076838">
        <w:rPr>
          <w:rFonts w:ascii="Times New Roman" w:hAnsi="Times New Roman"/>
          <w:szCs w:val="24"/>
        </w:rPr>
        <w:t xml:space="preserve"> </w:t>
      </w:r>
      <w:proofErr w:type="spellStart"/>
      <w:r w:rsidRPr="00076838">
        <w:rPr>
          <w:rFonts w:ascii="Times New Roman" w:hAnsi="Times New Roman"/>
          <w:szCs w:val="24"/>
        </w:rPr>
        <w:t>ginčai</w:t>
      </w:r>
      <w:proofErr w:type="spellEnd"/>
      <w:r w:rsidRPr="00076838">
        <w:rPr>
          <w:rFonts w:ascii="Times New Roman" w:hAnsi="Times New Roman"/>
          <w:szCs w:val="24"/>
        </w:rPr>
        <w:t xml:space="preserve">, </w:t>
      </w:r>
      <w:proofErr w:type="spellStart"/>
      <w:r w:rsidRPr="00076838">
        <w:rPr>
          <w:rFonts w:ascii="Times New Roman" w:hAnsi="Times New Roman"/>
          <w:szCs w:val="24"/>
        </w:rPr>
        <w:t>kylantys</w:t>
      </w:r>
      <w:proofErr w:type="spellEnd"/>
      <w:r w:rsidRPr="00076838">
        <w:rPr>
          <w:rFonts w:ascii="Times New Roman" w:hAnsi="Times New Roman"/>
          <w:szCs w:val="24"/>
        </w:rPr>
        <w:t xml:space="preserve"> </w:t>
      </w:r>
      <w:proofErr w:type="spellStart"/>
      <w:proofErr w:type="gramStart"/>
      <w:r w:rsidRPr="00076838">
        <w:rPr>
          <w:rFonts w:ascii="Times New Roman" w:hAnsi="Times New Roman"/>
          <w:szCs w:val="24"/>
        </w:rPr>
        <w:t>dėl</w:t>
      </w:r>
      <w:proofErr w:type="spellEnd"/>
      <w:proofErr w:type="gramEnd"/>
      <w:r w:rsidRPr="00076838">
        <w:rPr>
          <w:rFonts w:ascii="Times New Roman" w:hAnsi="Times New Roman"/>
          <w:szCs w:val="24"/>
        </w:rPr>
        <w:t xml:space="preserve"> </w:t>
      </w:r>
      <w:proofErr w:type="spellStart"/>
      <w:r w:rsidRPr="00076838">
        <w:rPr>
          <w:rFonts w:ascii="Times New Roman" w:hAnsi="Times New Roman"/>
          <w:szCs w:val="24"/>
        </w:rPr>
        <w:t>šios</w:t>
      </w:r>
      <w:proofErr w:type="spellEnd"/>
      <w:r w:rsidRPr="00076838">
        <w:rPr>
          <w:rFonts w:ascii="Times New Roman" w:hAnsi="Times New Roman"/>
          <w:szCs w:val="24"/>
        </w:rPr>
        <w:t xml:space="preserve"> </w:t>
      </w:r>
      <w:proofErr w:type="spellStart"/>
      <w:r w:rsidRPr="00076838">
        <w:rPr>
          <w:rFonts w:ascii="Times New Roman" w:hAnsi="Times New Roman"/>
          <w:szCs w:val="24"/>
        </w:rPr>
        <w:t>Sutarties</w:t>
      </w:r>
      <w:proofErr w:type="spellEnd"/>
      <w:r w:rsidRPr="00076838">
        <w:rPr>
          <w:rFonts w:ascii="Times New Roman" w:hAnsi="Times New Roman"/>
          <w:szCs w:val="24"/>
        </w:rPr>
        <w:t xml:space="preserve"> </w:t>
      </w:r>
      <w:proofErr w:type="spellStart"/>
      <w:r w:rsidRPr="00076838">
        <w:rPr>
          <w:rFonts w:ascii="Times New Roman" w:hAnsi="Times New Roman"/>
          <w:szCs w:val="24"/>
        </w:rPr>
        <w:t>ar</w:t>
      </w:r>
      <w:proofErr w:type="spellEnd"/>
      <w:r w:rsidRPr="00076838">
        <w:rPr>
          <w:rFonts w:ascii="Times New Roman" w:hAnsi="Times New Roman"/>
          <w:szCs w:val="24"/>
        </w:rPr>
        <w:t xml:space="preserve"> </w:t>
      </w:r>
      <w:proofErr w:type="spellStart"/>
      <w:r w:rsidRPr="00076838">
        <w:rPr>
          <w:rFonts w:ascii="Times New Roman" w:hAnsi="Times New Roman"/>
          <w:szCs w:val="24"/>
        </w:rPr>
        <w:t>su</w:t>
      </w:r>
      <w:proofErr w:type="spellEnd"/>
      <w:r w:rsidRPr="00076838">
        <w:rPr>
          <w:rFonts w:ascii="Times New Roman" w:hAnsi="Times New Roman"/>
          <w:szCs w:val="24"/>
        </w:rPr>
        <w:t xml:space="preserve"> </w:t>
      </w:r>
      <w:proofErr w:type="spellStart"/>
      <w:r w:rsidRPr="00076838">
        <w:rPr>
          <w:rFonts w:ascii="Times New Roman" w:hAnsi="Times New Roman"/>
          <w:szCs w:val="24"/>
        </w:rPr>
        <w:t>ja</w:t>
      </w:r>
      <w:proofErr w:type="spellEnd"/>
      <w:r w:rsidRPr="00076838">
        <w:rPr>
          <w:rFonts w:ascii="Times New Roman" w:hAnsi="Times New Roman"/>
          <w:szCs w:val="24"/>
        </w:rPr>
        <w:t xml:space="preserve"> </w:t>
      </w:r>
      <w:proofErr w:type="spellStart"/>
      <w:r w:rsidRPr="00076838">
        <w:rPr>
          <w:rFonts w:ascii="Times New Roman" w:hAnsi="Times New Roman"/>
          <w:szCs w:val="24"/>
        </w:rPr>
        <w:t>susiję</w:t>
      </w:r>
      <w:proofErr w:type="spellEnd"/>
      <w:r w:rsidRPr="00076838">
        <w:rPr>
          <w:rFonts w:ascii="Times New Roman" w:hAnsi="Times New Roman"/>
          <w:szCs w:val="24"/>
        </w:rPr>
        <w:t xml:space="preserve">, bus </w:t>
      </w:r>
      <w:proofErr w:type="spellStart"/>
      <w:r w:rsidRPr="00076838">
        <w:rPr>
          <w:rFonts w:ascii="Times New Roman" w:hAnsi="Times New Roman"/>
          <w:szCs w:val="24"/>
        </w:rPr>
        <w:t>sprendžiami</w:t>
      </w:r>
      <w:proofErr w:type="spellEnd"/>
      <w:r w:rsidRPr="00076838">
        <w:rPr>
          <w:rFonts w:ascii="Times New Roman" w:hAnsi="Times New Roman"/>
          <w:szCs w:val="24"/>
        </w:rPr>
        <w:t xml:space="preserve"> </w:t>
      </w:r>
      <w:proofErr w:type="spellStart"/>
      <w:r w:rsidRPr="00076838">
        <w:rPr>
          <w:rFonts w:ascii="Times New Roman" w:hAnsi="Times New Roman"/>
          <w:szCs w:val="24"/>
        </w:rPr>
        <w:t>teisme</w:t>
      </w:r>
      <w:proofErr w:type="spellEnd"/>
      <w:r w:rsidRPr="00076838">
        <w:rPr>
          <w:rFonts w:ascii="Times New Roman" w:hAnsi="Times New Roman"/>
          <w:szCs w:val="24"/>
        </w:rPr>
        <w:t xml:space="preserve"> </w:t>
      </w:r>
      <w:proofErr w:type="spellStart"/>
      <w:r w:rsidRPr="00076838">
        <w:rPr>
          <w:rFonts w:ascii="Times New Roman" w:hAnsi="Times New Roman"/>
          <w:szCs w:val="24"/>
        </w:rPr>
        <w:t>Lietuvos</w:t>
      </w:r>
      <w:proofErr w:type="spellEnd"/>
      <w:r w:rsidRPr="00076838">
        <w:rPr>
          <w:rFonts w:ascii="Times New Roman" w:hAnsi="Times New Roman"/>
          <w:szCs w:val="24"/>
        </w:rPr>
        <w:t xml:space="preserve"> </w:t>
      </w:r>
      <w:proofErr w:type="spellStart"/>
      <w:r w:rsidRPr="00076838">
        <w:rPr>
          <w:rFonts w:ascii="Times New Roman" w:hAnsi="Times New Roman"/>
          <w:szCs w:val="24"/>
        </w:rPr>
        <w:t>Respublikos</w:t>
      </w:r>
      <w:proofErr w:type="spellEnd"/>
      <w:r w:rsidRPr="00076838">
        <w:rPr>
          <w:rFonts w:ascii="Times New Roman" w:hAnsi="Times New Roman"/>
          <w:szCs w:val="24"/>
        </w:rPr>
        <w:t xml:space="preserve"> </w:t>
      </w:r>
      <w:proofErr w:type="spellStart"/>
      <w:r w:rsidRPr="00076838">
        <w:rPr>
          <w:rFonts w:ascii="Times New Roman" w:hAnsi="Times New Roman"/>
          <w:szCs w:val="24"/>
        </w:rPr>
        <w:t>įstatymų</w:t>
      </w:r>
      <w:proofErr w:type="spellEnd"/>
      <w:r w:rsidRPr="00076838">
        <w:rPr>
          <w:rFonts w:ascii="Times New Roman" w:hAnsi="Times New Roman"/>
          <w:szCs w:val="24"/>
        </w:rPr>
        <w:t xml:space="preserve"> </w:t>
      </w:r>
      <w:proofErr w:type="spellStart"/>
      <w:r w:rsidRPr="00076838">
        <w:rPr>
          <w:rFonts w:ascii="Times New Roman" w:hAnsi="Times New Roman"/>
          <w:szCs w:val="24"/>
        </w:rPr>
        <w:t>nustatyta</w:t>
      </w:r>
      <w:proofErr w:type="spellEnd"/>
      <w:r w:rsidRPr="00076838">
        <w:rPr>
          <w:rFonts w:ascii="Times New Roman" w:hAnsi="Times New Roman"/>
          <w:szCs w:val="24"/>
        </w:rPr>
        <w:t xml:space="preserve"> </w:t>
      </w:r>
      <w:proofErr w:type="spellStart"/>
      <w:r w:rsidRPr="00076838">
        <w:rPr>
          <w:rFonts w:ascii="Times New Roman" w:hAnsi="Times New Roman"/>
          <w:szCs w:val="24"/>
        </w:rPr>
        <w:t>tvarka</w:t>
      </w:r>
      <w:proofErr w:type="spellEnd"/>
      <w:r w:rsidRPr="00076838">
        <w:rPr>
          <w:rFonts w:ascii="Times New Roman" w:hAnsi="Times New Roman"/>
          <w:szCs w:val="24"/>
        </w:rPr>
        <w:t>.</w:t>
      </w:r>
    </w:p>
    <w:p w:rsidR="00DC118F" w:rsidRPr="00076838" w:rsidRDefault="00DC118F" w:rsidP="0033353F">
      <w:pPr>
        <w:pStyle w:val="Sraopastraipa"/>
        <w:numPr>
          <w:ilvl w:val="0"/>
          <w:numId w:val="18"/>
        </w:numPr>
        <w:tabs>
          <w:tab w:val="left" w:pos="1134"/>
        </w:tabs>
        <w:snapToGrid w:val="0"/>
        <w:ind w:left="0" w:firstLine="709"/>
        <w:jc w:val="both"/>
        <w:rPr>
          <w:rFonts w:ascii="Times New Roman" w:hAnsi="Times New Roman"/>
          <w:szCs w:val="24"/>
        </w:rPr>
      </w:pPr>
      <w:proofErr w:type="spellStart"/>
      <w:r w:rsidRPr="00076838">
        <w:rPr>
          <w:rFonts w:ascii="Times New Roman" w:hAnsi="Times New Roman"/>
          <w:szCs w:val="24"/>
        </w:rPr>
        <w:t>Nepaisydamos</w:t>
      </w:r>
      <w:proofErr w:type="spellEnd"/>
      <w:r w:rsidRPr="00076838">
        <w:rPr>
          <w:rFonts w:ascii="Times New Roman" w:hAnsi="Times New Roman"/>
          <w:szCs w:val="24"/>
        </w:rPr>
        <w:t xml:space="preserve"> to, </w:t>
      </w:r>
      <w:proofErr w:type="spellStart"/>
      <w:r w:rsidRPr="00076838">
        <w:rPr>
          <w:rFonts w:ascii="Times New Roman" w:hAnsi="Times New Roman"/>
          <w:szCs w:val="24"/>
        </w:rPr>
        <w:t>kad</w:t>
      </w:r>
      <w:proofErr w:type="spellEnd"/>
      <w:r w:rsidRPr="00076838">
        <w:rPr>
          <w:rFonts w:ascii="Times New Roman" w:hAnsi="Times New Roman"/>
          <w:szCs w:val="24"/>
        </w:rPr>
        <w:t xml:space="preserve"> </w:t>
      </w:r>
      <w:proofErr w:type="spellStart"/>
      <w:r w:rsidRPr="00076838">
        <w:rPr>
          <w:rFonts w:ascii="Times New Roman" w:hAnsi="Times New Roman"/>
          <w:szCs w:val="24"/>
        </w:rPr>
        <w:t>ginčas</w:t>
      </w:r>
      <w:proofErr w:type="spellEnd"/>
      <w:r w:rsidRPr="00076838">
        <w:rPr>
          <w:rFonts w:ascii="Times New Roman" w:hAnsi="Times New Roman"/>
          <w:szCs w:val="24"/>
        </w:rPr>
        <w:t xml:space="preserve"> </w:t>
      </w:r>
      <w:proofErr w:type="spellStart"/>
      <w:r w:rsidRPr="00076838">
        <w:rPr>
          <w:rFonts w:ascii="Times New Roman" w:hAnsi="Times New Roman"/>
          <w:szCs w:val="24"/>
        </w:rPr>
        <w:t>yra</w:t>
      </w:r>
      <w:proofErr w:type="spellEnd"/>
      <w:r w:rsidRPr="00076838">
        <w:rPr>
          <w:rFonts w:ascii="Times New Roman" w:hAnsi="Times New Roman"/>
          <w:szCs w:val="24"/>
        </w:rPr>
        <w:t xml:space="preserve"> </w:t>
      </w:r>
      <w:proofErr w:type="spellStart"/>
      <w:r w:rsidRPr="00076838">
        <w:rPr>
          <w:rFonts w:ascii="Times New Roman" w:hAnsi="Times New Roman"/>
          <w:szCs w:val="24"/>
        </w:rPr>
        <w:t>nagrinėjamas</w:t>
      </w:r>
      <w:proofErr w:type="spellEnd"/>
      <w:r w:rsidRPr="00076838">
        <w:rPr>
          <w:rFonts w:ascii="Times New Roman" w:hAnsi="Times New Roman"/>
          <w:szCs w:val="24"/>
        </w:rPr>
        <w:t xml:space="preserve"> </w:t>
      </w:r>
      <w:proofErr w:type="spellStart"/>
      <w:r w:rsidRPr="00076838">
        <w:rPr>
          <w:rFonts w:ascii="Times New Roman" w:hAnsi="Times New Roman"/>
          <w:szCs w:val="24"/>
        </w:rPr>
        <w:t>teisme</w:t>
      </w:r>
      <w:proofErr w:type="spellEnd"/>
      <w:r w:rsidRPr="00076838">
        <w:rPr>
          <w:rFonts w:ascii="Times New Roman" w:hAnsi="Times New Roman"/>
          <w:szCs w:val="24"/>
        </w:rPr>
        <w:t xml:space="preserve">, </w:t>
      </w:r>
      <w:proofErr w:type="spellStart"/>
      <w:r w:rsidRPr="00076838">
        <w:rPr>
          <w:rFonts w:ascii="Times New Roman" w:hAnsi="Times New Roman"/>
          <w:szCs w:val="24"/>
        </w:rPr>
        <w:t>Šalys</w:t>
      </w:r>
      <w:proofErr w:type="spellEnd"/>
      <w:r w:rsidRPr="00076838">
        <w:rPr>
          <w:rFonts w:ascii="Times New Roman" w:hAnsi="Times New Roman"/>
          <w:szCs w:val="24"/>
        </w:rPr>
        <w:t xml:space="preserve"> ir </w:t>
      </w:r>
      <w:proofErr w:type="spellStart"/>
      <w:r w:rsidRPr="00076838">
        <w:rPr>
          <w:rFonts w:ascii="Times New Roman" w:hAnsi="Times New Roman"/>
          <w:szCs w:val="24"/>
        </w:rPr>
        <w:t>toliau</w:t>
      </w:r>
      <w:proofErr w:type="spellEnd"/>
      <w:r w:rsidRPr="00076838">
        <w:rPr>
          <w:rFonts w:ascii="Times New Roman" w:hAnsi="Times New Roman"/>
          <w:szCs w:val="24"/>
        </w:rPr>
        <w:t xml:space="preserve"> </w:t>
      </w:r>
      <w:proofErr w:type="spellStart"/>
      <w:r w:rsidRPr="00076838">
        <w:rPr>
          <w:rFonts w:ascii="Times New Roman" w:hAnsi="Times New Roman"/>
          <w:szCs w:val="24"/>
        </w:rPr>
        <w:t>vykdo</w:t>
      </w:r>
      <w:proofErr w:type="spellEnd"/>
      <w:r w:rsidRPr="00076838">
        <w:rPr>
          <w:rFonts w:ascii="Times New Roman" w:hAnsi="Times New Roman"/>
          <w:szCs w:val="24"/>
        </w:rPr>
        <w:t xml:space="preserve"> </w:t>
      </w:r>
      <w:proofErr w:type="spellStart"/>
      <w:r w:rsidRPr="00076838">
        <w:rPr>
          <w:rFonts w:ascii="Times New Roman" w:hAnsi="Times New Roman"/>
          <w:szCs w:val="24"/>
        </w:rPr>
        <w:t>savo</w:t>
      </w:r>
      <w:proofErr w:type="spellEnd"/>
      <w:r w:rsidRPr="00076838">
        <w:rPr>
          <w:rFonts w:ascii="Times New Roman" w:hAnsi="Times New Roman"/>
          <w:szCs w:val="24"/>
        </w:rPr>
        <w:t xml:space="preserve"> </w:t>
      </w:r>
      <w:proofErr w:type="spellStart"/>
      <w:r w:rsidRPr="00076838">
        <w:rPr>
          <w:rFonts w:ascii="Times New Roman" w:hAnsi="Times New Roman"/>
          <w:szCs w:val="24"/>
        </w:rPr>
        <w:t>sutartinius</w:t>
      </w:r>
      <w:proofErr w:type="spellEnd"/>
      <w:r w:rsidRPr="00076838">
        <w:rPr>
          <w:rFonts w:ascii="Times New Roman" w:hAnsi="Times New Roman"/>
          <w:szCs w:val="24"/>
        </w:rPr>
        <w:t xml:space="preserve"> </w:t>
      </w:r>
      <w:proofErr w:type="spellStart"/>
      <w:r w:rsidRPr="00076838">
        <w:rPr>
          <w:rFonts w:ascii="Times New Roman" w:hAnsi="Times New Roman"/>
          <w:szCs w:val="24"/>
        </w:rPr>
        <w:t>įsipareigojimus</w:t>
      </w:r>
      <w:proofErr w:type="spellEnd"/>
      <w:r w:rsidRPr="00076838">
        <w:rPr>
          <w:rFonts w:ascii="Times New Roman" w:hAnsi="Times New Roman"/>
          <w:szCs w:val="24"/>
        </w:rPr>
        <w:t xml:space="preserve">, </w:t>
      </w:r>
      <w:proofErr w:type="spellStart"/>
      <w:r w:rsidRPr="00076838">
        <w:rPr>
          <w:rFonts w:ascii="Times New Roman" w:hAnsi="Times New Roman"/>
          <w:szCs w:val="24"/>
        </w:rPr>
        <w:t>jeigu</w:t>
      </w:r>
      <w:proofErr w:type="spellEnd"/>
      <w:r w:rsidRPr="00076838">
        <w:rPr>
          <w:rFonts w:ascii="Times New Roman" w:hAnsi="Times New Roman"/>
          <w:szCs w:val="24"/>
        </w:rPr>
        <w:t xml:space="preserve"> </w:t>
      </w:r>
      <w:proofErr w:type="spellStart"/>
      <w:r w:rsidRPr="00076838">
        <w:rPr>
          <w:rFonts w:ascii="Times New Roman" w:hAnsi="Times New Roman"/>
          <w:szCs w:val="24"/>
        </w:rPr>
        <w:t>nesusitarta</w:t>
      </w:r>
      <w:proofErr w:type="spellEnd"/>
      <w:r w:rsidRPr="00076838">
        <w:rPr>
          <w:rFonts w:ascii="Times New Roman" w:hAnsi="Times New Roman"/>
          <w:szCs w:val="24"/>
        </w:rPr>
        <w:t xml:space="preserve"> </w:t>
      </w:r>
      <w:proofErr w:type="spellStart"/>
      <w:r w:rsidRPr="00076838">
        <w:rPr>
          <w:rFonts w:ascii="Times New Roman" w:hAnsi="Times New Roman"/>
          <w:szCs w:val="24"/>
        </w:rPr>
        <w:t>kitaip</w:t>
      </w:r>
      <w:proofErr w:type="spellEnd"/>
      <w:r w:rsidRPr="00076838">
        <w:rPr>
          <w:rFonts w:ascii="Times New Roman" w:hAnsi="Times New Roman"/>
          <w:szCs w:val="24"/>
        </w:rPr>
        <w:t>.</w:t>
      </w:r>
    </w:p>
    <w:p w:rsidR="00EC06CE" w:rsidRPr="007F1EFF" w:rsidRDefault="00EC06CE" w:rsidP="00EC06CE">
      <w:pPr>
        <w:pStyle w:val="Style"/>
        <w:ind w:firstLine="709"/>
        <w:jc w:val="center"/>
        <w:rPr>
          <w:b/>
          <w:bCs/>
        </w:rPr>
      </w:pPr>
    </w:p>
    <w:p w:rsidR="00DC118F" w:rsidRPr="006436B4" w:rsidRDefault="00DC118F" w:rsidP="006436B4">
      <w:pPr>
        <w:pStyle w:val="Sraopastraipa"/>
        <w:numPr>
          <w:ilvl w:val="0"/>
          <w:numId w:val="10"/>
        </w:numPr>
        <w:tabs>
          <w:tab w:val="left" w:pos="567"/>
        </w:tabs>
        <w:jc w:val="center"/>
        <w:rPr>
          <w:b/>
          <w:bCs/>
          <w:szCs w:val="24"/>
        </w:rPr>
      </w:pPr>
      <w:r w:rsidRPr="0033353F">
        <w:rPr>
          <w:b/>
          <w:bCs/>
          <w:szCs w:val="24"/>
        </w:rPr>
        <w:t>KITOS NUOSTATOS</w:t>
      </w:r>
    </w:p>
    <w:p w:rsidR="00DC118F" w:rsidRDefault="00DC118F" w:rsidP="0033353F">
      <w:pPr>
        <w:pStyle w:val="Betarp"/>
        <w:numPr>
          <w:ilvl w:val="0"/>
          <w:numId w:val="18"/>
        </w:numPr>
        <w:ind w:left="0" w:firstLine="709"/>
        <w:jc w:val="both"/>
      </w:pPr>
      <w:r w:rsidRPr="00C81499">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rsidR="00DC118F" w:rsidRDefault="00DC118F" w:rsidP="0033353F">
      <w:pPr>
        <w:pStyle w:val="Betarp"/>
        <w:numPr>
          <w:ilvl w:val="0"/>
          <w:numId w:val="18"/>
        </w:numPr>
        <w:ind w:left="0" w:firstLine="709"/>
        <w:jc w:val="both"/>
      </w:pPr>
      <w:r w:rsidRPr="00C81499">
        <w:t>Kiekviena iš Šalių pareiškia ir garantuoja kitai Šaliai, kad:</w:t>
      </w:r>
    </w:p>
    <w:p w:rsidR="00DC118F" w:rsidRDefault="00DC118F" w:rsidP="00AD1D03">
      <w:pPr>
        <w:pStyle w:val="Betarp"/>
        <w:numPr>
          <w:ilvl w:val="1"/>
          <w:numId w:val="19"/>
        </w:numPr>
        <w:ind w:left="0" w:firstLine="709"/>
        <w:jc w:val="both"/>
      </w:pPr>
      <w:r w:rsidRPr="00C81499">
        <w:t>Šalis yra tinkamai įsteigta ir teisėtai veikia pagal Lietuvos Respublikos įstatymus;</w:t>
      </w:r>
    </w:p>
    <w:p w:rsidR="00DC118F" w:rsidRDefault="00DC118F" w:rsidP="00AD1D03">
      <w:pPr>
        <w:pStyle w:val="Betarp"/>
        <w:numPr>
          <w:ilvl w:val="1"/>
          <w:numId w:val="19"/>
        </w:numPr>
        <w:ind w:left="0" w:firstLine="709"/>
        <w:jc w:val="both"/>
      </w:pPr>
      <w:r w:rsidRPr="00C81499">
        <w:t xml:space="preserve">Šalis atliko visus teisinius veiksmus, būtinus, kad ši Sutartis būtų tinkamai sudaryta ir galiotų, ir turi visus teisės aktais numatytus leidimus, licencijas, darbuotojus, reikalingus </w:t>
      </w:r>
      <w:r>
        <w:t>Darbams atlikti</w:t>
      </w:r>
      <w:r w:rsidRPr="00C81499">
        <w:t>;</w:t>
      </w:r>
    </w:p>
    <w:p w:rsidR="00DC118F" w:rsidRDefault="00DC118F" w:rsidP="00AD1D03">
      <w:pPr>
        <w:pStyle w:val="Betarp"/>
        <w:numPr>
          <w:ilvl w:val="1"/>
          <w:numId w:val="19"/>
        </w:numPr>
        <w:ind w:left="0" w:firstLine="709"/>
        <w:jc w:val="both"/>
      </w:pPr>
      <w:r w:rsidRPr="00C81499">
        <w:t>sudarydama šią Sutartį, Šalis neviršys savo kompetencijos ir nepažeis ją saistančių įstatymų, kitų privalomų teisės aktų, taisyklių, statutų, teismo sprendimų, įstatų, nuostatų, potvarkių, įsipareigojimų ir susitarimų;</w:t>
      </w:r>
    </w:p>
    <w:p w:rsidR="00DC118F" w:rsidRDefault="00DC118F" w:rsidP="00AD1D03">
      <w:pPr>
        <w:pStyle w:val="Betarp"/>
        <w:numPr>
          <w:ilvl w:val="0"/>
          <w:numId w:val="19"/>
        </w:numPr>
        <w:tabs>
          <w:tab w:val="left" w:pos="1134"/>
        </w:tabs>
        <w:ind w:left="0" w:firstLine="709"/>
        <w:jc w:val="both"/>
      </w:pPr>
      <w:r w:rsidRPr="00C81499">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r>
        <w:t>.</w:t>
      </w:r>
    </w:p>
    <w:p w:rsidR="00DC118F" w:rsidRDefault="00DC118F" w:rsidP="00AD1D03">
      <w:pPr>
        <w:pStyle w:val="Betarp"/>
        <w:numPr>
          <w:ilvl w:val="0"/>
          <w:numId w:val="19"/>
        </w:numPr>
        <w:tabs>
          <w:tab w:val="left" w:pos="1134"/>
        </w:tabs>
        <w:ind w:left="0" w:firstLine="709"/>
        <w:jc w:val="both"/>
      </w:pPr>
      <w:r w:rsidRPr="00F27377">
        <w:t xml:space="preserve">Jei pasikeičia Šalies adresas, rekvizitai ir / ar kiti duomenys, tokia Šalis turi informuoti kitą Šalį pranešdama ne vėliau, kaip prieš </w:t>
      </w:r>
      <w:r>
        <w:t>3</w:t>
      </w:r>
      <w:r w:rsidRPr="00F27377">
        <w:t xml:space="preserve"> </w:t>
      </w:r>
      <w:r>
        <w:t>(tris</w:t>
      </w:r>
      <w:r w:rsidRPr="00F27377">
        <w:t>) darbo dienas.</w:t>
      </w:r>
      <w:r w:rsidRPr="00F27377">
        <w:rPr>
          <w:i/>
          <w:iCs/>
        </w:rPr>
        <w:t xml:space="preserve"> </w:t>
      </w:r>
      <w:r w:rsidRPr="00F27377">
        <w:t xml:space="preserve"> Jei Šaliai nepavyksta laikytis šių </w:t>
      </w:r>
      <w:r w:rsidRPr="00F27377">
        <w:lastRenderedPageBreak/>
        <w:t>reikalavimų, ji neturi teisės į pretenziją ar atsiliepimą, jei kitos Šalies veiksmai, atlikti remiantis paskutiniais žinomais jai duomenimis, prieštarauja sutarties sąlygoms arba ji negavo jokio Pranešimo, išsiųsto pagal tuos duomenis.</w:t>
      </w:r>
    </w:p>
    <w:p w:rsidR="00DC118F" w:rsidRDefault="00DC118F" w:rsidP="00AD1D03">
      <w:pPr>
        <w:pStyle w:val="Betarp"/>
        <w:numPr>
          <w:ilvl w:val="0"/>
          <w:numId w:val="19"/>
        </w:numPr>
        <w:tabs>
          <w:tab w:val="left" w:pos="1134"/>
        </w:tabs>
        <w:ind w:left="0" w:firstLine="709"/>
        <w:jc w:val="both"/>
      </w:pPr>
      <w:r>
        <w:t>Bet kokie pranešimai vienos šalies perduodami kitai šaliai pagal šią sutartį, bei susitarimai dėl Sutarties sąlygų pakeitimų, siunčiami</w:t>
      </w:r>
      <w:r w:rsidR="00AD1D03">
        <w:t xml:space="preserve"> elektroniniu paštu, nurodytu 62</w:t>
      </w:r>
      <w:r>
        <w:t xml:space="preserve"> punkte. </w:t>
      </w:r>
      <w:r w:rsidRPr="00C91F81">
        <w:t>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w:t>
      </w:r>
      <w:r>
        <w:t xml:space="preserve"> Visi numatomi Sutarties pakeitimai dėl Sutarties sąlygų privalo būti derinami raštu ir siunčiami elektroniniu paštu, nurodytu</w:t>
      </w:r>
      <w:r w:rsidR="00AD1D03">
        <w:t xml:space="preserve"> 62</w:t>
      </w:r>
      <w:r>
        <w:t xml:space="preserve"> punkte, tik po abiejų šalių susitarimo dokumento dėl šios Sutarties sąlygų pakeitimo pasirašymo.</w:t>
      </w:r>
    </w:p>
    <w:p w:rsidR="00DC118F" w:rsidRDefault="00DC118F" w:rsidP="00AD1D03">
      <w:pPr>
        <w:pStyle w:val="Sraopastraipa"/>
        <w:numPr>
          <w:ilvl w:val="0"/>
          <w:numId w:val="19"/>
        </w:numPr>
        <w:ind w:left="0" w:firstLine="709"/>
        <w:rPr>
          <w:rFonts w:ascii="Times New Roman" w:hAnsi="Times New Roman"/>
          <w:szCs w:val="24"/>
        </w:rPr>
      </w:pPr>
      <w:proofErr w:type="spellStart"/>
      <w:r w:rsidRPr="009D73A1">
        <w:rPr>
          <w:rFonts w:ascii="Times New Roman" w:hAnsi="Times New Roman"/>
          <w:szCs w:val="24"/>
        </w:rPr>
        <w:t>Šalys</w:t>
      </w:r>
      <w:proofErr w:type="spellEnd"/>
      <w:r w:rsidRPr="009D73A1">
        <w:rPr>
          <w:rFonts w:ascii="Times New Roman" w:hAnsi="Times New Roman"/>
          <w:szCs w:val="24"/>
        </w:rPr>
        <w:t xml:space="preserve"> </w:t>
      </w:r>
      <w:proofErr w:type="spellStart"/>
      <w:r w:rsidRPr="009D73A1">
        <w:rPr>
          <w:rFonts w:ascii="Times New Roman" w:hAnsi="Times New Roman"/>
          <w:szCs w:val="24"/>
        </w:rPr>
        <w:t>įsipareigoja</w:t>
      </w:r>
      <w:proofErr w:type="spellEnd"/>
      <w:r w:rsidRPr="009D73A1">
        <w:rPr>
          <w:rFonts w:ascii="Times New Roman" w:hAnsi="Times New Roman"/>
          <w:szCs w:val="24"/>
        </w:rPr>
        <w:t xml:space="preserve"> </w:t>
      </w:r>
      <w:proofErr w:type="spellStart"/>
      <w:r w:rsidRPr="009D73A1">
        <w:rPr>
          <w:rFonts w:ascii="Times New Roman" w:hAnsi="Times New Roman"/>
          <w:szCs w:val="24"/>
        </w:rPr>
        <w:t>imtis</w:t>
      </w:r>
      <w:proofErr w:type="spellEnd"/>
      <w:r w:rsidRPr="009D73A1">
        <w:rPr>
          <w:rFonts w:ascii="Times New Roman" w:hAnsi="Times New Roman"/>
          <w:szCs w:val="24"/>
        </w:rPr>
        <w:t xml:space="preserve"> </w:t>
      </w:r>
      <w:proofErr w:type="spellStart"/>
      <w:r w:rsidRPr="009D73A1">
        <w:rPr>
          <w:rFonts w:ascii="Times New Roman" w:hAnsi="Times New Roman"/>
          <w:szCs w:val="24"/>
        </w:rPr>
        <w:t>visų</w:t>
      </w:r>
      <w:proofErr w:type="spellEnd"/>
      <w:r w:rsidRPr="009D73A1">
        <w:rPr>
          <w:rFonts w:ascii="Times New Roman" w:hAnsi="Times New Roman"/>
          <w:szCs w:val="24"/>
        </w:rPr>
        <w:t xml:space="preserve"> </w:t>
      </w:r>
      <w:proofErr w:type="spellStart"/>
      <w:r w:rsidRPr="009D73A1">
        <w:rPr>
          <w:rFonts w:ascii="Times New Roman" w:hAnsi="Times New Roman"/>
          <w:szCs w:val="24"/>
        </w:rPr>
        <w:t>priemonių</w:t>
      </w:r>
      <w:proofErr w:type="spellEnd"/>
      <w:r w:rsidRPr="009D73A1">
        <w:rPr>
          <w:rFonts w:ascii="Times New Roman" w:hAnsi="Times New Roman"/>
          <w:szCs w:val="24"/>
        </w:rPr>
        <w:t xml:space="preserve"> </w:t>
      </w:r>
      <w:proofErr w:type="spellStart"/>
      <w:r w:rsidRPr="009D73A1">
        <w:rPr>
          <w:rFonts w:ascii="Times New Roman" w:hAnsi="Times New Roman"/>
          <w:szCs w:val="24"/>
        </w:rPr>
        <w:t>laiku</w:t>
      </w:r>
      <w:proofErr w:type="spellEnd"/>
      <w:r w:rsidRPr="009D73A1">
        <w:rPr>
          <w:rFonts w:ascii="Times New Roman" w:hAnsi="Times New Roman"/>
          <w:szCs w:val="24"/>
        </w:rPr>
        <w:t xml:space="preserve"> ir </w:t>
      </w:r>
      <w:proofErr w:type="spellStart"/>
      <w:r w:rsidRPr="009D73A1">
        <w:rPr>
          <w:rFonts w:ascii="Times New Roman" w:hAnsi="Times New Roman"/>
          <w:szCs w:val="24"/>
        </w:rPr>
        <w:t>sąžiningai</w:t>
      </w:r>
      <w:proofErr w:type="spellEnd"/>
      <w:r w:rsidRPr="009D73A1">
        <w:rPr>
          <w:rFonts w:ascii="Times New Roman" w:hAnsi="Times New Roman"/>
          <w:szCs w:val="24"/>
        </w:rPr>
        <w:t xml:space="preserve"> </w:t>
      </w:r>
      <w:proofErr w:type="spellStart"/>
      <w:r w:rsidRPr="009D73A1">
        <w:rPr>
          <w:rFonts w:ascii="Times New Roman" w:hAnsi="Times New Roman"/>
          <w:szCs w:val="24"/>
        </w:rPr>
        <w:t>vykdyti</w:t>
      </w:r>
      <w:proofErr w:type="spellEnd"/>
      <w:r w:rsidRPr="009D73A1">
        <w:rPr>
          <w:rFonts w:ascii="Times New Roman" w:hAnsi="Times New Roman"/>
          <w:szCs w:val="24"/>
        </w:rPr>
        <w:t xml:space="preserve"> visas </w:t>
      </w:r>
      <w:proofErr w:type="spellStart"/>
      <w:r w:rsidRPr="009D73A1">
        <w:rPr>
          <w:rFonts w:ascii="Times New Roman" w:hAnsi="Times New Roman"/>
          <w:szCs w:val="24"/>
        </w:rPr>
        <w:t>šios</w:t>
      </w:r>
      <w:proofErr w:type="spellEnd"/>
      <w:r w:rsidRPr="009D73A1">
        <w:rPr>
          <w:rFonts w:ascii="Times New Roman" w:hAnsi="Times New Roman"/>
          <w:szCs w:val="24"/>
        </w:rPr>
        <w:t xml:space="preserve"> </w:t>
      </w:r>
      <w:proofErr w:type="spellStart"/>
      <w:r w:rsidRPr="009D73A1">
        <w:rPr>
          <w:rFonts w:ascii="Times New Roman" w:hAnsi="Times New Roman"/>
          <w:szCs w:val="24"/>
        </w:rPr>
        <w:t>sutarties</w:t>
      </w:r>
      <w:proofErr w:type="spellEnd"/>
      <w:r w:rsidRPr="009D73A1">
        <w:rPr>
          <w:rFonts w:ascii="Times New Roman" w:hAnsi="Times New Roman"/>
          <w:szCs w:val="24"/>
        </w:rPr>
        <w:t xml:space="preserve"> </w:t>
      </w:r>
      <w:proofErr w:type="spellStart"/>
      <w:r w:rsidRPr="009D73A1">
        <w:rPr>
          <w:rFonts w:ascii="Times New Roman" w:hAnsi="Times New Roman"/>
          <w:szCs w:val="24"/>
        </w:rPr>
        <w:t>sąlygas</w:t>
      </w:r>
      <w:proofErr w:type="spellEnd"/>
      <w:r w:rsidRPr="009D73A1">
        <w:rPr>
          <w:rFonts w:ascii="Times New Roman" w:hAnsi="Times New Roman"/>
          <w:szCs w:val="24"/>
        </w:rPr>
        <w:t xml:space="preserve">. </w:t>
      </w:r>
      <w:proofErr w:type="spellStart"/>
      <w:r w:rsidRPr="009D73A1">
        <w:rPr>
          <w:rFonts w:ascii="Times New Roman" w:hAnsi="Times New Roman"/>
          <w:szCs w:val="24"/>
        </w:rPr>
        <w:t>Visi</w:t>
      </w:r>
      <w:proofErr w:type="spellEnd"/>
      <w:r w:rsidRPr="009D73A1">
        <w:rPr>
          <w:rFonts w:ascii="Times New Roman" w:hAnsi="Times New Roman"/>
          <w:szCs w:val="24"/>
        </w:rPr>
        <w:t xml:space="preserve"> </w:t>
      </w:r>
      <w:proofErr w:type="spellStart"/>
      <w:r w:rsidRPr="009D73A1">
        <w:rPr>
          <w:rFonts w:ascii="Times New Roman" w:hAnsi="Times New Roman"/>
          <w:szCs w:val="24"/>
        </w:rPr>
        <w:t>klausimai</w:t>
      </w:r>
      <w:proofErr w:type="spellEnd"/>
      <w:r w:rsidRPr="009D73A1">
        <w:rPr>
          <w:rFonts w:ascii="Times New Roman" w:hAnsi="Times New Roman"/>
          <w:szCs w:val="24"/>
        </w:rPr>
        <w:t xml:space="preserve">, </w:t>
      </w:r>
      <w:proofErr w:type="spellStart"/>
      <w:r w:rsidRPr="009D73A1">
        <w:rPr>
          <w:rFonts w:ascii="Times New Roman" w:hAnsi="Times New Roman"/>
          <w:szCs w:val="24"/>
        </w:rPr>
        <w:t>susiję</w:t>
      </w:r>
      <w:proofErr w:type="spellEnd"/>
      <w:r w:rsidRPr="009D73A1">
        <w:rPr>
          <w:rFonts w:ascii="Times New Roman" w:hAnsi="Times New Roman"/>
          <w:szCs w:val="24"/>
        </w:rPr>
        <w:t xml:space="preserve"> </w:t>
      </w:r>
      <w:proofErr w:type="spellStart"/>
      <w:r w:rsidRPr="009D73A1">
        <w:rPr>
          <w:rFonts w:ascii="Times New Roman" w:hAnsi="Times New Roman"/>
          <w:szCs w:val="24"/>
        </w:rPr>
        <w:t>su</w:t>
      </w:r>
      <w:proofErr w:type="spellEnd"/>
      <w:r w:rsidRPr="009D73A1">
        <w:rPr>
          <w:rFonts w:ascii="Times New Roman" w:hAnsi="Times New Roman"/>
          <w:szCs w:val="24"/>
        </w:rPr>
        <w:t xml:space="preserve"> </w:t>
      </w:r>
      <w:proofErr w:type="spellStart"/>
      <w:r w:rsidRPr="009D73A1">
        <w:rPr>
          <w:rFonts w:ascii="Times New Roman" w:hAnsi="Times New Roman"/>
          <w:szCs w:val="24"/>
        </w:rPr>
        <w:t>šia</w:t>
      </w:r>
      <w:proofErr w:type="spellEnd"/>
      <w:r w:rsidRPr="009D73A1">
        <w:rPr>
          <w:rFonts w:ascii="Times New Roman" w:hAnsi="Times New Roman"/>
          <w:szCs w:val="24"/>
        </w:rPr>
        <w:t xml:space="preserve"> </w:t>
      </w:r>
      <w:proofErr w:type="spellStart"/>
      <w:r w:rsidRPr="009D73A1">
        <w:rPr>
          <w:rFonts w:ascii="Times New Roman" w:hAnsi="Times New Roman"/>
          <w:szCs w:val="24"/>
        </w:rPr>
        <w:t>sutartimi</w:t>
      </w:r>
      <w:proofErr w:type="spellEnd"/>
      <w:r w:rsidRPr="009D73A1">
        <w:rPr>
          <w:rFonts w:ascii="Times New Roman" w:hAnsi="Times New Roman"/>
          <w:szCs w:val="24"/>
        </w:rPr>
        <w:t xml:space="preserve">, </w:t>
      </w:r>
      <w:proofErr w:type="spellStart"/>
      <w:r w:rsidRPr="009D73A1">
        <w:rPr>
          <w:rFonts w:ascii="Times New Roman" w:hAnsi="Times New Roman"/>
          <w:szCs w:val="24"/>
        </w:rPr>
        <w:t>sprendžiami</w:t>
      </w:r>
      <w:proofErr w:type="spellEnd"/>
      <w:r w:rsidRPr="009D73A1">
        <w:rPr>
          <w:rFonts w:ascii="Times New Roman" w:hAnsi="Times New Roman"/>
          <w:szCs w:val="24"/>
        </w:rPr>
        <w:t xml:space="preserve"> </w:t>
      </w:r>
      <w:proofErr w:type="spellStart"/>
      <w:r w:rsidRPr="009D73A1">
        <w:rPr>
          <w:rFonts w:ascii="Times New Roman" w:hAnsi="Times New Roman"/>
          <w:szCs w:val="24"/>
        </w:rPr>
        <w:t>bendraujant</w:t>
      </w:r>
      <w:proofErr w:type="spellEnd"/>
      <w:r w:rsidRPr="009D73A1">
        <w:rPr>
          <w:rFonts w:ascii="Times New Roman" w:hAnsi="Times New Roman"/>
          <w:szCs w:val="24"/>
        </w:rPr>
        <w:t xml:space="preserve"> </w:t>
      </w:r>
      <w:proofErr w:type="spellStart"/>
      <w:r w:rsidRPr="009D73A1">
        <w:rPr>
          <w:rFonts w:ascii="Times New Roman" w:hAnsi="Times New Roman"/>
          <w:szCs w:val="24"/>
        </w:rPr>
        <w:t>su</w:t>
      </w:r>
      <w:proofErr w:type="spellEnd"/>
      <w:r w:rsidRPr="009D73A1">
        <w:rPr>
          <w:rFonts w:ascii="Times New Roman" w:hAnsi="Times New Roman"/>
          <w:szCs w:val="24"/>
        </w:rPr>
        <w:t xml:space="preserve"> </w:t>
      </w:r>
      <w:proofErr w:type="spellStart"/>
      <w:r w:rsidRPr="009D73A1">
        <w:rPr>
          <w:rFonts w:ascii="Times New Roman" w:hAnsi="Times New Roman"/>
          <w:szCs w:val="24"/>
        </w:rPr>
        <w:t>atsakingais</w:t>
      </w:r>
      <w:proofErr w:type="spellEnd"/>
      <w:r w:rsidRPr="009D73A1">
        <w:rPr>
          <w:rFonts w:ascii="Times New Roman" w:hAnsi="Times New Roman"/>
          <w:szCs w:val="24"/>
        </w:rPr>
        <w:t xml:space="preserve"> </w:t>
      </w:r>
      <w:proofErr w:type="spellStart"/>
      <w:r w:rsidRPr="009D73A1">
        <w:rPr>
          <w:rFonts w:ascii="Times New Roman" w:hAnsi="Times New Roman"/>
          <w:szCs w:val="24"/>
        </w:rPr>
        <w:t>asmenimis</w:t>
      </w:r>
      <w:proofErr w:type="spellEnd"/>
      <w:r w:rsidRPr="009D73A1">
        <w:rPr>
          <w:rFonts w:ascii="Times New Roman" w:hAnsi="Times New Roman"/>
          <w:szCs w:val="24"/>
        </w:rPr>
        <w:t>:</w:t>
      </w:r>
    </w:p>
    <w:tbl>
      <w:tblPr>
        <w:tblStyle w:val="Lentelstinklelis"/>
        <w:tblW w:w="0" w:type="auto"/>
        <w:tblInd w:w="137" w:type="dxa"/>
        <w:tblLook w:val="04A0"/>
      </w:tblPr>
      <w:tblGrid>
        <w:gridCol w:w="2126"/>
        <w:gridCol w:w="3636"/>
        <w:gridCol w:w="3681"/>
      </w:tblGrid>
      <w:tr w:rsidR="00DC118F" w:rsidTr="00F2118F">
        <w:tc>
          <w:tcPr>
            <w:tcW w:w="2126" w:type="dxa"/>
          </w:tcPr>
          <w:p w:rsidR="00DC118F" w:rsidRDefault="00DC118F" w:rsidP="00F2118F">
            <w:pPr>
              <w:pStyle w:val="Sraopastraipa"/>
              <w:ind w:left="0"/>
              <w:rPr>
                <w:rFonts w:ascii="Times New Roman" w:hAnsi="Times New Roman"/>
                <w:sz w:val="24"/>
                <w:szCs w:val="24"/>
                <w:lang w:eastAsia="en-US"/>
              </w:rPr>
            </w:pPr>
          </w:p>
        </w:tc>
        <w:tc>
          <w:tcPr>
            <w:tcW w:w="3544" w:type="dxa"/>
          </w:tcPr>
          <w:p w:rsidR="00DC118F" w:rsidRDefault="00DC118F" w:rsidP="00F2118F">
            <w:pPr>
              <w:pStyle w:val="Sraopastraipa"/>
              <w:ind w:left="0"/>
              <w:rPr>
                <w:rFonts w:ascii="Times New Roman" w:hAnsi="Times New Roman"/>
                <w:sz w:val="24"/>
                <w:szCs w:val="24"/>
                <w:lang w:eastAsia="en-US"/>
              </w:rPr>
            </w:pPr>
            <w:proofErr w:type="spellStart"/>
            <w:r>
              <w:rPr>
                <w:rFonts w:ascii="Times New Roman" w:hAnsi="Times New Roman"/>
                <w:sz w:val="24"/>
                <w:szCs w:val="24"/>
                <w:lang w:eastAsia="en-US"/>
              </w:rPr>
              <w:t>Užsakovo</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atsakingas</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asmuo</w:t>
            </w:r>
            <w:proofErr w:type="spellEnd"/>
          </w:p>
        </w:tc>
        <w:tc>
          <w:tcPr>
            <w:tcW w:w="3681" w:type="dxa"/>
          </w:tcPr>
          <w:p w:rsidR="00DC118F" w:rsidRDefault="00DC118F" w:rsidP="00F2118F">
            <w:pPr>
              <w:pStyle w:val="Sraopastraipa"/>
              <w:ind w:left="0"/>
              <w:rPr>
                <w:rFonts w:ascii="Times New Roman" w:hAnsi="Times New Roman"/>
                <w:sz w:val="24"/>
                <w:szCs w:val="24"/>
                <w:lang w:eastAsia="en-US"/>
              </w:rPr>
            </w:pPr>
            <w:proofErr w:type="spellStart"/>
            <w:r w:rsidRPr="00F16B49">
              <w:rPr>
                <w:rFonts w:ascii="Times New Roman" w:hAnsi="Times New Roman"/>
                <w:sz w:val="24"/>
                <w:szCs w:val="24"/>
                <w:lang w:eastAsia="en-US"/>
              </w:rPr>
              <w:t>Rangov</w:t>
            </w:r>
            <w:r>
              <w:rPr>
                <w:rFonts w:ascii="Times New Roman" w:hAnsi="Times New Roman"/>
                <w:sz w:val="24"/>
                <w:szCs w:val="24"/>
                <w:lang w:eastAsia="en-US"/>
              </w:rPr>
              <w:t>o</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atsakingas</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asmuo</w:t>
            </w:r>
            <w:proofErr w:type="spellEnd"/>
          </w:p>
        </w:tc>
      </w:tr>
      <w:tr w:rsidR="00DC118F" w:rsidTr="00F2118F">
        <w:tc>
          <w:tcPr>
            <w:tcW w:w="2126" w:type="dxa"/>
          </w:tcPr>
          <w:p w:rsidR="00DC118F" w:rsidRDefault="00DC118F" w:rsidP="00F2118F">
            <w:pPr>
              <w:pStyle w:val="Sraopastraipa"/>
              <w:ind w:left="0"/>
              <w:rPr>
                <w:rFonts w:ascii="Times New Roman" w:hAnsi="Times New Roman"/>
                <w:sz w:val="24"/>
                <w:szCs w:val="24"/>
                <w:lang w:eastAsia="en-US"/>
              </w:rPr>
            </w:pPr>
            <w:proofErr w:type="spellStart"/>
            <w:r>
              <w:rPr>
                <w:rFonts w:ascii="Times New Roman" w:hAnsi="Times New Roman"/>
                <w:sz w:val="24"/>
                <w:szCs w:val="24"/>
                <w:lang w:eastAsia="en-US"/>
              </w:rPr>
              <w:t>Vardas</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pavardė</w:t>
            </w:r>
            <w:proofErr w:type="spellEnd"/>
          </w:p>
        </w:tc>
        <w:tc>
          <w:tcPr>
            <w:tcW w:w="3544" w:type="dxa"/>
          </w:tcPr>
          <w:p w:rsidR="00DC118F" w:rsidRDefault="00DC118F" w:rsidP="00F2118F">
            <w:pPr>
              <w:pStyle w:val="Sraopastraipa"/>
              <w:ind w:left="0"/>
              <w:rPr>
                <w:rFonts w:ascii="Times New Roman" w:hAnsi="Times New Roman"/>
                <w:sz w:val="24"/>
                <w:szCs w:val="24"/>
                <w:lang w:eastAsia="en-US"/>
              </w:rPr>
            </w:pPr>
            <w:r>
              <w:rPr>
                <w:rFonts w:ascii="Times New Roman" w:hAnsi="Times New Roman"/>
                <w:sz w:val="24"/>
                <w:szCs w:val="24"/>
                <w:lang w:eastAsia="en-US"/>
              </w:rPr>
              <w:t>Ingrida Černiauskienė</w:t>
            </w:r>
          </w:p>
        </w:tc>
        <w:tc>
          <w:tcPr>
            <w:tcW w:w="3681" w:type="dxa"/>
          </w:tcPr>
          <w:p w:rsidR="00DC118F" w:rsidRDefault="00DC118F" w:rsidP="00F2118F">
            <w:pPr>
              <w:pStyle w:val="Sraopastraipa"/>
              <w:ind w:left="0"/>
              <w:rPr>
                <w:rFonts w:ascii="Times New Roman" w:hAnsi="Times New Roman"/>
                <w:sz w:val="24"/>
                <w:szCs w:val="24"/>
                <w:lang w:eastAsia="en-US"/>
              </w:rPr>
            </w:pPr>
          </w:p>
        </w:tc>
      </w:tr>
      <w:tr w:rsidR="00DC118F" w:rsidTr="00F2118F">
        <w:tc>
          <w:tcPr>
            <w:tcW w:w="2126" w:type="dxa"/>
          </w:tcPr>
          <w:p w:rsidR="00DC118F" w:rsidRDefault="00DC118F" w:rsidP="00F2118F">
            <w:pPr>
              <w:pStyle w:val="Sraopastraipa"/>
              <w:ind w:left="0"/>
              <w:rPr>
                <w:rFonts w:ascii="Times New Roman" w:hAnsi="Times New Roman"/>
                <w:sz w:val="24"/>
                <w:szCs w:val="24"/>
                <w:lang w:eastAsia="en-US"/>
              </w:rPr>
            </w:pPr>
            <w:proofErr w:type="spellStart"/>
            <w:r>
              <w:rPr>
                <w:rFonts w:ascii="Times New Roman" w:hAnsi="Times New Roman"/>
                <w:sz w:val="24"/>
                <w:szCs w:val="24"/>
                <w:lang w:eastAsia="en-US"/>
              </w:rPr>
              <w:t>Adresas</w:t>
            </w:r>
            <w:proofErr w:type="spellEnd"/>
          </w:p>
        </w:tc>
        <w:tc>
          <w:tcPr>
            <w:tcW w:w="3544" w:type="dxa"/>
          </w:tcPr>
          <w:p w:rsidR="00DC118F" w:rsidRDefault="00DC118F" w:rsidP="00F2118F">
            <w:pPr>
              <w:pStyle w:val="Sraopastraipa"/>
              <w:ind w:left="0"/>
              <w:rPr>
                <w:rFonts w:ascii="Times New Roman" w:hAnsi="Times New Roman"/>
                <w:sz w:val="24"/>
                <w:szCs w:val="24"/>
                <w:lang w:eastAsia="en-US"/>
              </w:rPr>
            </w:pPr>
            <w:proofErr w:type="spellStart"/>
            <w:r>
              <w:rPr>
                <w:rFonts w:ascii="Times New Roman" w:hAnsi="Times New Roman"/>
                <w:sz w:val="24"/>
                <w:szCs w:val="24"/>
                <w:lang w:eastAsia="en-US"/>
              </w:rPr>
              <w:t>Atgimimo</w:t>
            </w:r>
            <w:proofErr w:type="spellEnd"/>
            <w:r>
              <w:rPr>
                <w:rFonts w:ascii="Times New Roman" w:hAnsi="Times New Roman"/>
                <w:sz w:val="24"/>
                <w:szCs w:val="24"/>
                <w:lang w:eastAsia="en-US"/>
              </w:rPr>
              <w:t xml:space="preserve"> g. 12</w:t>
            </w:r>
          </w:p>
          <w:p w:rsidR="00DC118F" w:rsidRDefault="00DC118F" w:rsidP="00F2118F">
            <w:pPr>
              <w:pStyle w:val="Sraopastraipa"/>
              <w:ind w:left="0"/>
              <w:rPr>
                <w:rFonts w:ascii="Times New Roman" w:hAnsi="Times New Roman"/>
                <w:sz w:val="24"/>
                <w:szCs w:val="24"/>
                <w:lang w:eastAsia="en-US"/>
              </w:rPr>
            </w:pPr>
            <w:r w:rsidRPr="006D0DBC">
              <w:rPr>
                <w:rFonts w:ascii="Times New Roman" w:eastAsia="Calibri" w:hAnsi="Times New Roman"/>
                <w:sz w:val="24"/>
                <w:szCs w:val="24"/>
                <w:lang w:bidi="lt-LT"/>
              </w:rPr>
              <w:t xml:space="preserve">LT-69443 </w:t>
            </w:r>
            <w:r>
              <w:rPr>
                <w:rFonts w:ascii="Times New Roman" w:hAnsi="Times New Roman"/>
                <w:sz w:val="24"/>
                <w:szCs w:val="24"/>
                <w:lang w:eastAsia="en-US"/>
              </w:rPr>
              <w:t xml:space="preserve">Kazlų </w:t>
            </w:r>
            <w:proofErr w:type="spellStart"/>
            <w:r>
              <w:rPr>
                <w:rFonts w:ascii="Times New Roman" w:hAnsi="Times New Roman"/>
                <w:sz w:val="24"/>
                <w:szCs w:val="24"/>
                <w:lang w:eastAsia="en-US"/>
              </w:rPr>
              <w:t>Rūda</w:t>
            </w:r>
            <w:proofErr w:type="spellEnd"/>
          </w:p>
        </w:tc>
        <w:tc>
          <w:tcPr>
            <w:tcW w:w="3681" w:type="dxa"/>
          </w:tcPr>
          <w:p w:rsidR="006436B4" w:rsidRDefault="006436B4" w:rsidP="006436B4">
            <w:pPr>
              <w:spacing w:after="0" w:line="240" w:lineRule="auto"/>
              <w:jc w:val="both"/>
              <w:rPr>
                <w:szCs w:val="24"/>
              </w:rPr>
            </w:pPr>
            <w:r w:rsidRPr="00E02AA8">
              <w:rPr>
                <w:szCs w:val="24"/>
              </w:rPr>
              <w:t>Gėlyno skg. 5,</w:t>
            </w:r>
          </w:p>
          <w:p w:rsidR="00DC118F" w:rsidRDefault="006436B4" w:rsidP="006436B4">
            <w:pPr>
              <w:pStyle w:val="Sraopastraipa"/>
              <w:ind w:left="0"/>
              <w:rPr>
                <w:rFonts w:ascii="Times New Roman" w:hAnsi="Times New Roman"/>
                <w:sz w:val="24"/>
                <w:szCs w:val="24"/>
                <w:lang w:eastAsia="en-US"/>
              </w:rPr>
            </w:pPr>
            <w:r>
              <w:t>68229</w:t>
            </w:r>
            <w:r w:rsidRPr="00E02AA8">
              <w:rPr>
                <w:szCs w:val="24"/>
              </w:rPr>
              <w:t xml:space="preserve"> </w:t>
            </w:r>
            <w:proofErr w:type="spellStart"/>
            <w:r w:rsidRPr="00E02AA8">
              <w:rPr>
                <w:szCs w:val="24"/>
              </w:rPr>
              <w:t>Marijampolė</w:t>
            </w:r>
            <w:proofErr w:type="spellEnd"/>
          </w:p>
        </w:tc>
      </w:tr>
      <w:tr w:rsidR="00DC118F" w:rsidTr="00F2118F">
        <w:tc>
          <w:tcPr>
            <w:tcW w:w="2126" w:type="dxa"/>
          </w:tcPr>
          <w:p w:rsidR="00DC118F" w:rsidRDefault="00DC118F" w:rsidP="00F2118F">
            <w:pPr>
              <w:pStyle w:val="Sraopastraipa"/>
              <w:ind w:left="0"/>
              <w:rPr>
                <w:rFonts w:ascii="Times New Roman" w:hAnsi="Times New Roman"/>
                <w:sz w:val="24"/>
                <w:szCs w:val="24"/>
                <w:lang w:eastAsia="en-US"/>
              </w:rPr>
            </w:pPr>
            <w:proofErr w:type="spellStart"/>
            <w:r>
              <w:rPr>
                <w:rFonts w:ascii="Times New Roman" w:hAnsi="Times New Roman"/>
                <w:sz w:val="24"/>
                <w:szCs w:val="24"/>
                <w:lang w:eastAsia="en-US"/>
              </w:rPr>
              <w:t>Telefonas</w:t>
            </w:r>
            <w:proofErr w:type="spellEnd"/>
          </w:p>
        </w:tc>
        <w:tc>
          <w:tcPr>
            <w:tcW w:w="3544" w:type="dxa"/>
          </w:tcPr>
          <w:p w:rsidR="00DC118F" w:rsidRDefault="00DC118F" w:rsidP="00F2118F">
            <w:pPr>
              <w:pStyle w:val="Sraopastraipa"/>
              <w:ind w:left="0"/>
              <w:rPr>
                <w:rFonts w:ascii="Times New Roman" w:hAnsi="Times New Roman"/>
                <w:sz w:val="24"/>
                <w:szCs w:val="24"/>
                <w:lang w:eastAsia="en-US"/>
              </w:rPr>
            </w:pPr>
            <w:r>
              <w:rPr>
                <w:rFonts w:ascii="Times New Roman" w:hAnsi="Times New Roman"/>
                <w:sz w:val="24"/>
                <w:szCs w:val="24"/>
                <w:lang w:eastAsia="en-US"/>
              </w:rPr>
              <w:t>(8 343)  68 631</w:t>
            </w:r>
          </w:p>
        </w:tc>
        <w:tc>
          <w:tcPr>
            <w:tcW w:w="3681" w:type="dxa"/>
          </w:tcPr>
          <w:p w:rsidR="00DC118F" w:rsidRDefault="006436B4" w:rsidP="00F2118F">
            <w:pPr>
              <w:pStyle w:val="Sraopastraipa"/>
              <w:ind w:left="0"/>
              <w:rPr>
                <w:rFonts w:ascii="Times New Roman" w:hAnsi="Times New Roman"/>
                <w:sz w:val="24"/>
                <w:szCs w:val="24"/>
                <w:lang w:eastAsia="en-US"/>
              </w:rPr>
            </w:pPr>
            <w:r w:rsidRPr="00E02AA8">
              <w:rPr>
                <w:szCs w:val="24"/>
              </w:rPr>
              <w:t>(8 343)  71 735</w:t>
            </w:r>
          </w:p>
        </w:tc>
      </w:tr>
      <w:tr w:rsidR="00DC118F" w:rsidTr="00F2118F">
        <w:tc>
          <w:tcPr>
            <w:tcW w:w="2126" w:type="dxa"/>
          </w:tcPr>
          <w:p w:rsidR="00DC118F" w:rsidRDefault="00DC118F" w:rsidP="00F2118F">
            <w:pPr>
              <w:pStyle w:val="Sraopastraipa"/>
              <w:ind w:left="0"/>
              <w:rPr>
                <w:rFonts w:ascii="Times New Roman" w:hAnsi="Times New Roman"/>
                <w:sz w:val="24"/>
                <w:szCs w:val="24"/>
                <w:lang w:eastAsia="en-US"/>
              </w:rPr>
            </w:pPr>
            <w:r>
              <w:rPr>
                <w:rFonts w:ascii="Times New Roman" w:hAnsi="Times New Roman"/>
                <w:sz w:val="24"/>
                <w:szCs w:val="24"/>
                <w:lang w:eastAsia="en-US"/>
              </w:rPr>
              <w:t xml:space="preserve">El. </w:t>
            </w:r>
            <w:proofErr w:type="spellStart"/>
            <w:r>
              <w:rPr>
                <w:rFonts w:ascii="Times New Roman" w:hAnsi="Times New Roman"/>
                <w:sz w:val="24"/>
                <w:szCs w:val="24"/>
                <w:lang w:eastAsia="en-US"/>
              </w:rPr>
              <w:t>paštas</w:t>
            </w:r>
            <w:proofErr w:type="spellEnd"/>
          </w:p>
        </w:tc>
        <w:tc>
          <w:tcPr>
            <w:tcW w:w="3544" w:type="dxa"/>
          </w:tcPr>
          <w:p w:rsidR="00DC118F" w:rsidRPr="00C91F81" w:rsidRDefault="00DC118F" w:rsidP="00F2118F">
            <w:pPr>
              <w:pStyle w:val="Sraopastraipa"/>
              <w:ind w:left="0"/>
              <w:rPr>
                <w:rFonts w:ascii="Times New Roman" w:hAnsi="Times New Roman"/>
                <w:sz w:val="24"/>
                <w:szCs w:val="24"/>
                <w:lang w:eastAsia="en-US"/>
              </w:rPr>
            </w:pPr>
            <w:r>
              <w:rPr>
                <w:rFonts w:ascii="Times New Roman" w:hAnsi="Times New Roman"/>
                <w:sz w:val="24"/>
                <w:szCs w:val="24"/>
                <w:lang w:eastAsia="en-US"/>
              </w:rPr>
              <w:t>ingrida.cerniauskiene@kazluruda.lt</w:t>
            </w:r>
          </w:p>
        </w:tc>
        <w:tc>
          <w:tcPr>
            <w:tcW w:w="3681" w:type="dxa"/>
          </w:tcPr>
          <w:p w:rsidR="00DC118F" w:rsidRDefault="006436B4" w:rsidP="00F2118F">
            <w:pPr>
              <w:pStyle w:val="Sraopastraipa"/>
              <w:ind w:left="0"/>
              <w:rPr>
                <w:rFonts w:ascii="Times New Roman" w:hAnsi="Times New Roman"/>
                <w:sz w:val="24"/>
                <w:szCs w:val="24"/>
                <w:lang w:eastAsia="en-US"/>
              </w:rPr>
            </w:pPr>
            <w:r>
              <w:rPr>
                <w:rFonts w:ascii="Times New Roman" w:hAnsi="Times New Roman"/>
                <w:sz w:val="24"/>
                <w:szCs w:val="24"/>
                <w:lang w:eastAsia="en-US"/>
              </w:rPr>
              <w:t>info@kelranga.lt</w:t>
            </w:r>
          </w:p>
        </w:tc>
      </w:tr>
    </w:tbl>
    <w:p w:rsidR="00DC118F" w:rsidRDefault="00DC118F" w:rsidP="00AD1D03">
      <w:pPr>
        <w:pStyle w:val="Betarp"/>
        <w:numPr>
          <w:ilvl w:val="0"/>
          <w:numId w:val="19"/>
        </w:numPr>
        <w:tabs>
          <w:tab w:val="left" w:pos="1134"/>
        </w:tabs>
        <w:ind w:left="0" w:firstLine="709"/>
        <w:jc w:val="both"/>
      </w:pPr>
      <w:r w:rsidRPr="00F27377">
        <w:t>Nė viena Šalis neturi teisės perleisti visų arba dalies teisių ir pareigų pagal šią Sutartį jokiai trečiajai šaliai be išankstinio raštiško kitos Šalies sutikimo.</w:t>
      </w:r>
    </w:p>
    <w:p w:rsidR="00DC118F" w:rsidRDefault="00DC118F" w:rsidP="00AD1D03">
      <w:pPr>
        <w:pStyle w:val="Betarp"/>
        <w:numPr>
          <w:ilvl w:val="0"/>
          <w:numId w:val="19"/>
        </w:numPr>
        <w:tabs>
          <w:tab w:val="left" w:pos="1134"/>
        </w:tabs>
        <w:ind w:left="0" w:firstLine="709"/>
        <w:jc w:val="both"/>
      </w:pPr>
      <w:r w:rsidRPr="00F27377">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DC118F" w:rsidRDefault="00DC118F" w:rsidP="00AD1D03">
      <w:pPr>
        <w:pStyle w:val="Betarp"/>
        <w:numPr>
          <w:ilvl w:val="0"/>
          <w:numId w:val="19"/>
        </w:numPr>
        <w:tabs>
          <w:tab w:val="left" w:pos="1134"/>
        </w:tabs>
        <w:ind w:left="0" w:firstLine="709"/>
        <w:jc w:val="both"/>
      </w:pPr>
      <w:r w:rsidRPr="00F27377">
        <w:t>Visus kitus klausimus, kurie neaptarti Sutartyje, reguliuoja Lietuvos Respublikos teisės aktai.</w:t>
      </w:r>
    </w:p>
    <w:p w:rsidR="00DC118F" w:rsidRDefault="00DC118F" w:rsidP="00AD1D03">
      <w:pPr>
        <w:pStyle w:val="Betarp"/>
        <w:numPr>
          <w:ilvl w:val="0"/>
          <w:numId w:val="19"/>
        </w:numPr>
        <w:tabs>
          <w:tab w:val="left" w:pos="1134"/>
        </w:tabs>
        <w:ind w:left="0" w:firstLine="709"/>
        <w:jc w:val="both"/>
      </w:pPr>
      <w:r w:rsidRPr="00F27377">
        <w:t>Ši sutartis sudaryta lietuvių kalba, 2 (dviem) egzemplioriais, turinčiais vienodą teisinę galią – po vieną kiekvienai šaliai</w:t>
      </w:r>
      <w:r>
        <w:t>.</w:t>
      </w:r>
    </w:p>
    <w:p w:rsidR="00DC118F" w:rsidRPr="008F6F72" w:rsidRDefault="00DC118F" w:rsidP="00AD1D03">
      <w:pPr>
        <w:pStyle w:val="Betarp"/>
        <w:numPr>
          <w:ilvl w:val="0"/>
          <w:numId w:val="19"/>
        </w:numPr>
        <w:tabs>
          <w:tab w:val="left" w:pos="1134"/>
        </w:tabs>
        <w:ind w:left="0" w:firstLine="709"/>
        <w:jc w:val="both"/>
      </w:pPr>
      <w:r w:rsidRPr="008F6F72">
        <w:t xml:space="preserve">Ši Sutartis yra Sutarties Šalių perskaityta, jų suprasta ir jos autentiškumas patvirtintas Šalies tinkamus įgaliojimus turinčių asmenų </w:t>
      </w:r>
      <w:r w:rsidRPr="004E1ECB">
        <w:rPr>
          <w:color w:val="000000" w:themeColor="text1"/>
        </w:rPr>
        <w:t>fiziniais arba elektroniniais parašais.</w:t>
      </w:r>
    </w:p>
    <w:p w:rsidR="00DC118F" w:rsidRDefault="00DC118F" w:rsidP="00AD1D03">
      <w:pPr>
        <w:pStyle w:val="Betarp"/>
        <w:numPr>
          <w:ilvl w:val="0"/>
          <w:numId w:val="19"/>
        </w:numPr>
        <w:tabs>
          <w:tab w:val="left" w:pos="1170"/>
        </w:tabs>
        <w:ind w:left="0" w:firstLine="709"/>
        <w:jc w:val="both"/>
      </w:pPr>
      <w:r>
        <w:t>Pridedama:</w:t>
      </w:r>
    </w:p>
    <w:p w:rsidR="00DC118F" w:rsidRDefault="00DC118F" w:rsidP="00AD1D03">
      <w:pPr>
        <w:pStyle w:val="Betarp"/>
        <w:numPr>
          <w:ilvl w:val="1"/>
          <w:numId w:val="19"/>
        </w:numPr>
        <w:ind w:left="0" w:firstLine="709"/>
        <w:jc w:val="both"/>
      </w:pPr>
      <w:r>
        <w:t xml:space="preserve">1 priedas. </w:t>
      </w:r>
      <w:bookmarkStart w:id="4" w:name="_Hlk125356480"/>
      <w:r>
        <w:t>Rangovo pasiūlymas</w:t>
      </w:r>
      <w:bookmarkEnd w:id="4"/>
      <w:r>
        <w:t>;</w:t>
      </w:r>
    </w:p>
    <w:p w:rsidR="00E93E1D" w:rsidRDefault="00E93E1D" w:rsidP="00AD1D03">
      <w:pPr>
        <w:pStyle w:val="Betarp"/>
        <w:numPr>
          <w:ilvl w:val="1"/>
          <w:numId w:val="19"/>
        </w:numPr>
        <w:ind w:left="0" w:firstLine="709"/>
        <w:jc w:val="both"/>
      </w:pPr>
      <w:r>
        <w:t xml:space="preserve">2 priedas. </w:t>
      </w:r>
      <w:proofErr w:type="spellStart"/>
      <w:r w:rsidR="00E610B8">
        <w:rPr>
          <w:lang w:val="en-GB"/>
        </w:rPr>
        <w:t>Pralaidos</w:t>
      </w:r>
      <w:proofErr w:type="spellEnd"/>
      <w:r w:rsidR="00E610B8">
        <w:rPr>
          <w:lang w:val="en-GB"/>
        </w:rPr>
        <w:t xml:space="preserve"> </w:t>
      </w:r>
      <w:proofErr w:type="spellStart"/>
      <w:r w:rsidR="00E610B8">
        <w:rPr>
          <w:lang w:val="en-GB"/>
        </w:rPr>
        <w:t>remonto</w:t>
      </w:r>
      <w:proofErr w:type="spellEnd"/>
      <w:r w:rsidR="00E610B8">
        <w:rPr>
          <w:lang w:val="en-GB"/>
        </w:rPr>
        <w:t xml:space="preserve"> </w:t>
      </w:r>
      <w:proofErr w:type="spellStart"/>
      <w:r w:rsidR="00E610B8">
        <w:rPr>
          <w:lang w:val="en-GB"/>
        </w:rPr>
        <w:t>darbų</w:t>
      </w:r>
      <w:proofErr w:type="spellEnd"/>
      <w:r w:rsidR="00E610B8">
        <w:rPr>
          <w:lang w:val="en-GB"/>
        </w:rPr>
        <w:t xml:space="preserve"> </w:t>
      </w:r>
      <w:proofErr w:type="spellStart"/>
      <w:r w:rsidR="00E610B8">
        <w:rPr>
          <w:lang w:val="en-GB"/>
        </w:rPr>
        <w:t>kelyje</w:t>
      </w:r>
      <w:proofErr w:type="spellEnd"/>
      <w:r w:rsidR="00E610B8" w:rsidRPr="00BB0FF5">
        <w:rPr>
          <w:lang w:val="en-GB"/>
        </w:rPr>
        <w:t xml:space="preserve"> </w:t>
      </w:r>
      <w:proofErr w:type="spellStart"/>
      <w:r w:rsidR="00E610B8" w:rsidRPr="00BB0FF5">
        <w:rPr>
          <w:lang w:val="en-GB"/>
        </w:rPr>
        <w:t>Kardokai</w:t>
      </w:r>
      <w:proofErr w:type="spellEnd"/>
      <w:r w:rsidR="00E610B8" w:rsidRPr="00BB0FF5">
        <w:rPr>
          <w:lang w:val="en-GB"/>
        </w:rPr>
        <w:t xml:space="preserve"> </w:t>
      </w:r>
      <w:proofErr w:type="gramStart"/>
      <w:r w:rsidR="00E610B8" w:rsidRPr="00BB0FF5">
        <w:rPr>
          <w:lang w:val="en-GB"/>
        </w:rPr>
        <w:t xml:space="preserve">-  </w:t>
      </w:r>
      <w:proofErr w:type="spellStart"/>
      <w:r w:rsidR="00E610B8" w:rsidRPr="00BB0FF5">
        <w:rPr>
          <w:lang w:val="en-GB"/>
        </w:rPr>
        <w:t>Baziūkai</w:t>
      </w:r>
      <w:proofErr w:type="spellEnd"/>
      <w:proofErr w:type="gramEnd"/>
      <w:r w:rsidR="00E610B8" w:rsidRPr="00BB0FF5">
        <w:rPr>
          <w:lang w:val="en-GB"/>
        </w:rPr>
        <w:t xml:space="preserve"> Nr. KR065</w:t>
      </w:r>
      <w:r w:rsidR="00E610B8">
        <w:rPr>
          <w:lang w:val="en-GB"/>
        </w:rPr>
        <w:t>1</w:t>
      </w:r>
      <w:r>
        <w:rPr>
          <w:rFonts w:ascii="TimesNewRomanPSMT" w:hAnsi="TimesNewRomanPSMT" w:cs="TimesNewRomanPSMT"/>
          <w:lang w:eastAsia="lt-LT"/>
        </w:rPr>
        <w:t xml:space="preserve"> techninė užduotis.</w:t>
      </w:r>
    </w:p>
    <w:p w:rsidR="00DC118F" w:rsidRDefault="00E93E1D" w:rsidP="00AD1D03">
      <w:pPr>
        <w:pStyle w:val="Betarp"/>
        <w:numPr>
          <w:ilvl w:val="1"/>
          <w:numId w:val="19"/>
        </w:numPr>
        <w:ind w:left="0" w:firstLine="709"/>
        <w:jc w:val="both"/>
      </w:pPr>
      <w:r>
        <w:t>3</w:t>
      </w:r>
      <w:r w:rsidR="00DC118F" w:rsidRPr="00AE44D5">
        <w:t xml:space="preserve"> priedas. Lokalinė sąmata.</w:t>
      </w:r>
    </w:p>
    <w:p w:rsidR="008C70AE" w:rsidRDefault="008C70AE" w:rsidP="00EC06CE">
      <w:pPr>
        <w:pStyle w:val="Style"/>
        <w:jc w:val="center"/>
        <w:rPr>
          <w:b/>
          <w:bCs/>
          <w:caps/>
        </w:rPr>
      </w:pPr>
    </w:p>
    <w:p w:rsidR="00EC06CE" w:rsidRPr="007F1EFF" w:rsidRDefault="00EC06CE" w:rsidP="00EC06CE">
      <w:pPr>
        <w:pStyle w:val="Style"/>
        <w:jc w:val="center"/>
        <w:rPr>
          <w:b/>
          <w:bCs/>
          <w:caps/>
        </w:rPr>
      </w:pPr>
      <w:r w:rsidRPr="007F1EFF">
        <w:rPr>
          <w:b/>
          <w:bCs/>
          <w:caps/>
        </w:rPr>
        <w:t>Šalių rekvizitai ir parašai</w:t>
      </w:r>
    </w:p>
    <w:tbl>
      <w:tblPr>
        <w:tblW w:w="9904" w:type="dxa"/>
        <w:jc w:val="center"/>
        <w:tblLayout w:type="fixed"/>
        <w:tblLook w:val="0000"/>
      </w:tblPr>
      <w:tblGrid>
        <w:gridCol w:w="5353"/>
        <w:gridCol w:w="4551"/>
      </w:tblGrid>
      <w:tr w:rsidR="00F841EE" w:rsidRPr="00054E6A" w:rsidTr="00FB6BEA">
        <w:trPr>
          <w:jc w:val="center"/>
        </w:trPr>
        <w:tc>
          <w:tcPr>
            <w:tcW w:w="5353" w:type="dxa"/>
          </w:tcPr>
          <w:p w:rsidR="00F841EE" w:rsidRPr="00054E6A" w:rsidRDefault="00F841EE" w:rsidP="00FB6BEA">
            <w:pPr>
              <w:pStyle w:val="Antrat8"/>
              <w:numPr>
                <w:ilvl w:val="0"/>
                <w:numId w:val="0"/>
              </w:numPr>
              <w:rPr>
                <w:iCs/>
                <w:sz w:val="24"/>
                <w:szCs w:val="24"/>
              </w:rPr>
            </w:pPr>
            <w:r w:rsidRPr="00054E6A">
              <w:rPr>
                <w:iCs/>
                <w:sz w:val="24"/>
                <w:szCs w:val="24"/>
              </w:rPr>
              <w:t>UŽSAKOVAS</w:t>
            </w:r>
          </w:p>
        </w:tc>
        <w:tc>
          <w:tcPr>
            <w:tcW w:w="4551" w:type="dxa"/>
          </w:tcPr>
          <w:p w:rsidR="00F841EE" w:rsidRPr="00FB6605" w:rsidRDefault="00010F6A" w:rsidP="00FB6BEA">
            <w:pPr>
              <w:pStyle w:val="Antrat8"/>
              <w:numPr>
                <w:ilvl w:val="0"/>
                <w:numId w:val="0"/>
              </w:numPr>
              <w:ind w:left="59"/>
              <w:rPr>
                <w:iCs/>
                <w:sz w:val="24"/>
                <w:szCs w:val="24"/>
                <w:highlight w:val="yellow"/>
              </w:rPr>
            </w:pPr>
            <w:r>
              <w:rPr>
                <w:iCs/>
                <w:sz w:val="24"/>
                <w:szCs w:val="24"/>
              </w:rPr>
              <w:t>RANGOVAS</w:t>
            </w:r>
          </w:p>
        </w:tc>
      </w:tr>
      <w:tr w:rsidR="00F841EE" w:rsidRPr="00054E6A" w:rsidTr="00FB6BEA">
        <w:trPr>
          <w:jc w:val="center"/>
        </w:trPr>
        <w:tc>
          <w:tcPr>
            <w:tcW w:w="5353" w:type="dxa"/>
          </w:tcPr>
          <w:p w:rsidR="00F841EE" w:rsidRPr="00BD38B8" w:rsidRDefault="00F841EE" w:rsidP="00FB6BEA">
            <w:pPr>
              <w:pStyle w:val="Antrat8"/>
              <w:numPr>
                <w:ilvl w:val="0"/>
                <w:numId w:val="0"/>
              </w:numPr>
              <w:rPr>
                <w:b w:val="0"/>
                <w:iCs/>
                <w:sz w:val="24"/>
                <w:szCs w:val="24"/>
              </w:rPr>
            </w:pPr>
            <w:r w:rsidRPr="00BD38B8">
              <w:rPr>
                <w:b w:val="0"/>
                <w:sz w:val="24"/>
                <w:szCs w:val="24"/>
              </w:rPr>
              <w:t>Kazlų Rūdos savivaldybės administracija</w:t>
            </w:r>
          </w:p>
          <w:p w:rsidR="00F841EE" w:rsidRPr="00BD38B8" w:rsidRDefault="002B379C" w:rsidP="00FB6BEA">
            <w:pPr>
              <w:pStyle w:val="Antrat8"/>
              <w:numPr>
                <w:ilvl w:val="0"/>
                <w:numId w:val="0"/>
              </w:numPr>
              <w:rPr>
                <w:b w:val="0"/>
                <w:iCs/>
                <w:sz w:val="24"/>
                <w:szCs w:val="24"/>
              </w:rPr>
            </w:pPr>
            <w:r>
              <w:rPr>
                <w:b w:val="0"/>
                <w:sz w:val="24"/>
                <w:szCs w:val="24"/>
              </w:rPr>
              <w:t>Atgimimo g. 12, LT-69443</w:t>
            </w:r>
            <w:r w:rsidR="00F841EE" w:rsidRPr="00BD38B8">
              <w:rPr>
                <w:b w:val="0"/>
                <w:sz w:val="24"/>
                <w:szCs w:val="24"/>
              </w:rPr>
              <w:t>, Kazlų Rūda</w:t>
            </w:r>
          </w:p>
          <w:p w:rsidR="00F841EE" w:rsidRPr="00BD38B8" w:rsidRDefault="00F841EE" w:rsidP="00FB6BEA">
            <w:pPr>
              <w:pStyle w:val="Antrat8"/>
              <w:numPr>
                <w:ilvl w:val="0"/>
                <w:numId w:val="0"/>
              </w:numPr>
              <w:rPr>
                <w:b w:val="0"/>
                <w:iCs/>
                <w:sz w:val="24"/>
                <w:szCs w:val="24"/>
              </w:rPr>
            </w:pPr>
            <w:r w:rsidRPr="00BD38B8">
              <w:rPr>
                <w:b w:val="0"/>
                <w:sz w:val="24"/>
                <w:szCs w:val="24"/>
              </w:rPr>
              <w:t>Įstaigos kodas 188777932</w:t>
            </w:r>
          </w:p>
          <w:p w:rsidR="00F841EE" w:rsidRPr="00BD38B8" w:rsidRDefault="00F841EE" w:rsidP="00FB6BEA">
            <w:pPr>
              <w:pStyle w:val="Antrat8"/>
              <w:numPr>
                <w:ilvl w:val="0"/>
                <w:numId w:val="0"/>
              </w:numPr>
              <w:rPr>
                <w:b w:val="0"/>
                <w:iCs/>
                <w:sz w:val="24"/>
                <w:szCs w:val="24"/>
              </w:rPr>
            </w:pPr>
            <w:proofErr w:type="spellStart"/>
            <w:r w:rsidRPr="00BD38B8">
              <w:rPr>
                <w:b w:val="0"/>
                <w:sz w:val="24"/>
                <w:szCs w:val="24"/>
              </w:rPr>
              <w:t>A.s</w:t>
            </w:r>
            <w:proofErr w:type="spellEnd"/>
            <w:r>
              <w:rPr>
                <w:b w:val="0"/>
                <w:sz w:val="24"/>
                <w:szCs w:val="24"/>
              </w:rPr>
              <w:t>.</w:t>
            </w:r>
            <w:r w:rsidRPr="00BD38B8">
              <w:rPr>
                <w:b w:val="0"/>
                <w:sz w:val="24"/>
                <w:szCs w:val="24"/>
              </w:rPr>
              <w:t xml:space="preserve"> </w:t>
            </w:r>
            <w:r w:rsidRPr="00BD38B8">
              <w:rPr>
                <w:b w:val="0"/>
                <w:bCs/>
                <w:sz w:val="24"/>
                <w:szCs w:val="24"/>
              </w:rPr>
              <w:t>LT47 7300 0100 8716 3022</w:t>
            </w:r>
          </w:p>
          <w:p w:rsidR="00F841EE" w:rsidRPr="00BD38B8" w:rsidRDefault="00F841EE" w:rsidP="00FB6BEA">
            <w:pPr>
              <w:pStyle w:val="Antrat8"/>
              <w:numPr>
                <w:ilvl w:val="0"/>
                <w:numId w:val="0"/>
              </w:numPr>
              <w:rPr>
                <w:b w:val="0"/>
                <w:iCs/>
                <w:sz w:val="24"/>
                <w:szCs w:val="24"/>
              </w:rPr>
            </w:pPr>
            <w:r w:rsidRPr="00BD38B8">
              <w:rPr>
                <w:b w:val="0"/>
                <w:sz w:val="24"/>
                <w:szCs w:val="24"/>
              </w:rPr>
              <w:t>AB „</w:t>
            </w:r>
            <w:proofErr w:type="spellStart"/>
            <w:r w:rsidRPr="00BD38B8">
              <w:rPr>
                <w:b w:val="0"/>
                <w:sz w:val="24"/>
                <w:szCs w:val="24"/>
              </w:rPr>
              <w:t>Swedbank</w:t>
            </w:r>
            <w:proofErr w:type="spellEnd"/>
            <w:r w:rsidRPr="00BD38B8">
              <w:rPr>
                <w:b w:val="0"/>
                <w:sz w:val="24"/>
                <w:szCs w:val="24"/>
              </w:rPr>
              <w:t>“, banko kodas 73000</w:t>
            </w:r>
          </w:p>
          <w:p w:rsidR="00F841EE" w:rsidRPr="00EE52D5" w:rsidRDefault="00F841EE" w:rsidP="00FB6BEA">
            <w:pPr>
              <w:pStyle w:val="Antrat8"/>
              <w:numPr>
                <w:ilvl w:val="0"/>
                <w:numId w:val="0"/>
              </w:numPr>
              <w:rPr>
                <w:b w:val="0"/>
                <w:iCs/>
                <w:sz w:val="24"/>
                <w:szCs w:val="24"/>
              </w:rPr>
            </w:pPr>
            <w:r w:rsidRPr="00BD38B8">
              <w:rPr>
                <w:b w:val="0"/>
                <w:sz w:val="24"/>
                <w:szCs w:val="24"/>
              </w:rPr>
              <w:t>Tel./faks. (8 343) 95 276</w:t>
            </w:r>
          </w:p>
          <w:p w:rsidR="00F841EE" w:rsidRPr="00EE52D5" w:rsidRDefault="00F841EE" w:rsidP="00FB6BEA">
            <w:pPr>
              <w:pStyle w:val="Antrat8"/>
              <w:numPr>
                <w:ilvl w:val="0"/>
                <w:numId w:val="0"/>
              </w:numPr>
              <w:rPr>
                <w:b w:val="0"/>
                <w:iCs/>
                <w:sz w:val="24"/>
                <w:szCs w:val="24"/>
              </w:rPr>
            </w:pPr>
          </w:p>
        </w:tc>
        <w:tc>
          <w:tcPr>
            <w:tcW w:w="4551" w:type="dxa"/>
          </w:tcPr>
          <w:tbl>
            <w:tblPr>
              <w:tblW w:w="4926" w:type="dxa"/>
              <w:tblLayout w:type="fixed"/>
              <w:tblLook w:val="0000"/>
            </w:tblPr>
            <w:tblGrid>
              <w:gridCol w:w="4926"/>
            </w:tblGrid>
            <w:tr w:rsidR="006436B4" w:rsidRPr="006436B4" w:rsidTr="00FB6BEA">
              <w:tc>
                <w:tcPr>
                  <w:tcW w:w="4926" w:type="dxa"/>
                  <w:shd w:val="clear" w:color="auto" w:fill="auto"/>
                </w:tcPr>
                <w:p w:rsidR="006436B4" w:rsidRPr="00E02AA8" w:rsidRDefault="006436B4" w:rsidP="006436B4">
                  <w:pPr>
                    <w:spacing w:after="0" w:line="240" w:lineRule="auto"/>
                    <w:rPr>
                      <w:szCs w:val="24"/>
                    </w:rPr>
                  </w:pPr>
                  <w:r w:rsidRPr="00E02AA8">
                    <w:rPr>
                      <w:szCs w:val="24"/>
                    </w:rPr>
                    <w:t>UAB „Kelranga“</w:t>
                  </w:r>
                </w:p>
              </w:tc>
            </w:tr>
            <w:tr w:rsidR="006436B4" w:rsidRPr="006436B4" w:rsidTr="00FB6BEA">
              <w:tc>
                <w:tcPr>
                  <w:tcW w:w="4926" w:type="dxa"/>
                  <w:shd w:val="clear" w:color="auto" w:fill="auto"/>
                </w:tcPr>
                <w:p w:rsidR="006436B4" w:rsidRPr="00E02AA8" w:rsidRDefault="006436B4" w:rsidP="006436B4">
                  <w:pPr>
                    <w:spacing w:after="0" w:line="240" w:lineRule="auto"/>
                    <w:rPr>
                      <w:szCs w:val="24"/>
                    </w:rPr>
                  </w:pPr>
                  <w:r w:rsidRPr="00E02AA8">
                    <w:rPr>
                      <w:szCs w:val="24"/>
                    </w:rPr>
                    <w:t xml:space="preserve">Gėlyno skg. 5, </w:t>
                  </w:r>
                  <w:r w:rsidRPr="006436B4">
                    <w:rPr>
                      <w:szCs w:val="24"/>
                    </w:rPr>
                    <w:t xml:space="preserve">68229 </w:t>
                  </w:r>
                  <w:r w:rsidRPr="00E02AA8">
                    <w:rPr>
                      <w:szCs w:val="24"/>
                    </w:rPr>
                    <w:t>Marijampolė</w:t>
                  </w:r>
                </w:p>
              </w:tc>
            </w:tr>
            <w:tr w:rsidR="006436B4" w:rsidRPr="006436B4" w:rsidTr="00FB6BEA">
              <w:tc>
                <w:tcPr>
                  <w:tcW w:w="4926" w:type="dxa"/>
                  <w:shd w:val="clear" w:color="auto" w:fill="auto"/>
                </w:tcPr>
                <w:p w:rsidR="006436B4" w:rsidRPr="00E02AA8" w:rsidRDefault="006436B4" w:rsidP="006436B4">
                  <w:pPr>
                    <w:spacing w:after="0" w:line="240" w:lineRule="auto"/>
                    <w:rPr>
                      <w:szCs w:val="24"/>
                    </w:rPr>
                  </w:pPr>
                  <w:proofErr w:type="spellStart"/>
                  <w:r w:rsidRPr="00E02AA8">
                    <w:rPr>
                      <w:szCs w:val="24"/>
                    </w:rPr>
                    <w:t>Įm</w:t>
                  </w:r>
                  <w:proofErr w:type="spellEnd"/>
                  <w:r w:rsidRPr="00E02AA8">
                    <w:rPr>
                      <w:szCs w:val="24"/>
                    </w:rPr>
                    <w:t>. kodas 151004973</w:t>
                  </w:r>
                </w:p>
              </w:tc>
            </w:tr>
            <w:tr w:rsidR="006436B4" w:rsidRPr="006436B4" w:rsidTr="00FB6BEA">
              <w:tc>
                <w:tcPr>
                  <w:tcW w:w="4926" w:type="dxa"/>
                  <w:shd w:val="clear" w:color="auto" w:fill="auto"/>
                </w:tcPr>
                <w:p w:rsidR="006436B4" w:rsidRPr="00E02AA8" w:rsidRDefault="006436B4" w:rsidP="006436B4">
                  <w:pPr>
                    <w:spacing w:after="0" w:line="240" w:lineRule="auto"/>
                    <w:rPr>
                      <w:szCs w:val="24"/>
                    </w:rPr>
                  </w:pPr>
                  <w:proofErr w:type="spellStart"/>
                  <w:r w:rsidRPr="00E02AA8">
                    <w:rPr>
                      <w:szCs w:val="24"/>
                    </w:rPr>
                    <w:t>A.s</w:t>
                  </w:r>
                  <w:proofErr w:type="spellEnd"/>
                  <w:r w:rsidRPr="00E02AA8">
                    <w:rPr>
                      <w:szCs w:val="24"/>
                    </w:rPr>
                    <w:t>. Nr. LT32 7300 0100 0233 7859</w:t>
                  </w:r>
                </w:p>
              </w:tc>
            </w:tr>
            <w:tr w:rsidR="006436B4" w:rsidRPr="006436B4" w:rsidTr="00FB6BEA">
              <w:tc>
                <w:tcPr>
                  <w:tcW w:w="4926" w:type="dxa"/>
                  <w:shd w:val="clear" w:color="auto" w:fill="auto"/>
                </w:tcPr>
                <w:p w:rsidR="006436B4" w:rsidRPr="00E02AA8" w:rsidRDefault="006436B4" w:rsidP="006436B4">
                  <w:pPr>
                    <w:spacing w:after="0" w:line="240" w:lineRule="auto"/>
                    <w:rPr>
                      <w:szCs w:val="24"/>
                    </w:rPr>
                  </w:pPr>
                  <w:r w:rsidRPr="00E02AA8">
                    <w:rPr>
                      <w:szCs w:val="24"/>
                    </w:rPr>
                    <w:t>„</w:t>
                  </w:r>
                  <w:proofErr w:type="spellStart"/>
                  <w:r w:rsidRPr="00E02AA8">
                    <w:rPr>
                      <w:szCs w:val="24"/>
                    </w:rPr>
                    <w:t>Swedbank</w:t>
                  </w:r>
                  <w:proofErr w:type="spellEnd"/>
                  <w:r w:rsidRPr="00E02AA8">
                    <w:rPr>
                      <w:szCs w:val="24"/>
                    </w:rPr>
                    <w:t>“, AB</w:t>
                  </w:r>
                </w:p>
              </w:tc>
            </w:tr>
            <w:tr w:rsidR="006436B4" w:rsidRPr="006436B4" w:rsidTr="00FB6BEA">
              <w:tc>
                <w:tcPr>
                  <w:tcW w:w="4926" w:type="dxa"/>
                  <w:shd w:val="clear" w:color="auto" w:fill="auto"/>
                </w:tcPr>
                <w:p w:rsidR="006436B4" w:rsidRPr="00E02AA8" w:rsidRDefault="006436B4" w:rsidP="006436B4">
                  <w:pPr>
                    <w:spacing w:after="0" w:line="240" w:lineRule="auto"/>
                    <w:rPr>
                      <w:szCs w:val="24"/>
                    </w:rPr>
                  </w:pPr>
                  <w:r w:rsidRPr="00E02AA8">
                    <w:rPr>
                      <w:szCs w:val="24"/>
                    </w:rPr>
                    <w:t>b.</w:t>
                  </w:r>
                  <w:r>
                    <w:rPr>
                      <w:szCs w:val="24"/>
                    </w:rPr>
                    <w:t xml:space="preserve"> </w:t>
                  </w:r>
                  <w:r w:rsidRPr="00E02AA8">
                    <w:rPr>
                      <w:szCs w:val="24"/>
                    </w:rPr>
                    <w:t>k. 73000</w:t>
                  </w:r>
                </w:p>
              </w:tc>
            </w:tr>
          </w:tbl>
          <w:p w:rsidR="00F841EE" w:rsidRPr="00EE52D5" w:rsidRDefault="006436B4" w:rsidP="00FB6BEA">
            <w:pPr>
              <w:pStyle w:val="Antrat8"/>
              <w:numPr>
                <w:ilvl w:val="0"/>
                <w:numId w:val="0"/>
              </w:numPr>
              <w:rPr>
                <w:rFonts w:eastAsia="Calibri"/>
                <w:b w:val="0"/>
                <w:sz w:val="24"/>
                <w:szCs w:val="24"/>
                <w:lang w:eastAsia="en-US"/>
              </w:rPr>
            </w:pPr>
            <w:r>
              <w:rPr>
                <w:rFonts w:eastAsia="Calibri"/>
                <w:b w:val="0"/>
                <w:sz w:val="24"/>
                <w:szCs w:val="24"/>
                <w:lang w:eastAsia="en-US"/>
              </w:rPr>
              <w:t xml:space="preserve">  </w:t>
            </w:r>
            <w:r w:rsidRPr="006436B4">
              <w:rPr>
                <w:rFonts w:eastAsia="Calibri"/>
                <w:b w:val="0"/>
                <w:sz w:val="24"/>
                <w:szCs w:val="24"/>
                <w:lang w:eastAsia="en-US"/>
              </w:rPr>
              <w:t>Tel. (8 343)  71 735</w:t>
            </w:r>
          </w:p>
        </w:tc>
      </w:tr>
      <w:tr w:rsidR="00F841EE" w:rsidRPr="00054E6A" w:rsidTr="00FB6BEA">
        <w:trPr>
          <w:jc w:val="center"/>
        </w:trPr>
        <w:tc>
          <w:tcPr>
            <w:tcW w:w="5353" w:type="dxa"/>
          </w:tcPr>
          <w:p w:rsidR="006436B4" w:rsidRDefault="006436B4" w:rsidP="00DC12FC">
            <w:pPr>
              <w:pStyle w:val="Antrat8"/>
              <w:numPr>
                <w:ilvl w:val="0"/>
                <w:numId w:val="0"/>
              </w:numPr>
              <w:rPr>
                <w:b w:val="0"/>
                <w:iCs/>
                <w:sz w:val="24"/>
                <w:szCs w:val="24"/>
              </w:rPr>
            </w:pPr>
          </w:p>
          <w:p w:rsidR="00F841EE" w:rsidRDefault="00F841EE" w:rsidP="00DC12FC">
            <w:pPr>
              <w:pStyle w:val="Antrat8"/>
              <w:numPr>
                <w:ilvl w:val="0"/>
                <w:numId w:val="0"/>
              </w:numPr>
              <w:rPr>
                <w:b w:val="0"/>
                <w:sz w:val="24"/>
                <w:szCs w:val="24"/>
              </w:rPr>
            </w:pPr>
            <w:r w:rsidRPr="00054E6A">
              <w:rPr>
                <w:b w:val="0"/>
                <w:iCs/>
                <w:sz w:val="24"/>
                <w:szCs w:val="24"/>
              </w:rPr>
              <w:t>Administracijos direktor</w:t>
            </w:r>
            <w:r w:rsidR="00DC118F">
              <w:rPr>
                <w:b w:val="0"/>
                <w:iCs/>
                <w:sz w:val="24"/>
                <w:szCs w:val="24"/>
              </w:rPr>
              <w:t>ius</w:t>
            </w:r>
            <w:r>
              <w:rPr>
                <w:b w:val="0"/>
                <w:sz w:val="24"/>
                <w:szCs w:val="24"/>
              </w:rPr>
              <w:t xml:space="preserve"> </w:t>
            </w:r>
          </w:p>
          <w:p w:rsidR="00F841EE" w:rsidRPr="00BD38B8" w:rsidRDefault="006436B4" w:rsidP="00DC12FC">
            <w:pPr>
              <w:spacing w:after="0" w:line="240" w:lineRule="auto"/>
              <w:rPr>
                <w:lang w:eastAsia="lt-LT"/>
              </w:rPr>
            </w:pPr>
            <w:r>
              <w:rPr>
                <w:lang w:eastAsia="lt-LT"/>
              </w:rPr>
              <w:t>Edvinas Cybuličius</w:t>
            </w:r>
          </w:p>
        </w:tc>
        <w:tc>
          <w:tcPr>
            <w:tcW w:w="4551" w:type="dxa"/>
          </w:tcPr>
          <w:p w:rsidR="00F841EE" w:rsidRDefault="00F841EE" w:rsidP="00DC12FC">
            <w:pPr>
              <w:spacing w:after="0" w:line="240" w:lineRule="auto"/>
              <w:rPr>
                <w:lang w:eastAsia="lt-LT"/>
              </w:rPr>
            </w:pPr>
          </w:p>
          <w:p w:rsidR="006436B4" w:rsidRDefault="006436B4" w:rsidP="00DC12FC">
            <w:pPr>
              <w:spacing w:after="0" w:line="240" w:lineRule="auto"/>
              <w:rPr>
                <w:lang w:eastAsia="lt-LT"/>
              </w:rPr>
            </w:pPr>
            <w:r w:rsidRPr="006436B4">
              <w:rPr>
                <w:lang w:eastAsia="lt-LT"/>
              </w:rPr>
              <w:t>Direktorius</w:t>
            </w:r>
          </w:p>
          <w:p w:rsidR="00F841EE" w:rsidRPr="00BD38B8" w:rsidRDefault="006436B4" w:rsidP="00DC12FC">
            <w:pPr>
              <w:spacing w:after="0" w:line="240" w:lineRule="auto"/>
              <w:rPr>
                <w:lang w:eastAsia="lt-LT"/>
              </w:rPr>
            </w:pPr>
            <w:r>
              <w:rPr>
                <w:lang w:eastAsia="lt-LT"/>
              </w:rPr>
              <w:t>Algirdas Brazys</w:t>
            </w:r>
          </w:p>
        </w:tc>
      </w:tr>
    </w:tbl>
    <w:p w:rsidR="001E610D" w:rsidRPr="007F1EFF" w:rsidRDefault="001E610D" w:rsidP="0034113E">
      <w:pPr>
        <w:rPr>
          <w:szCs w:val="24"/>
        </w:rPr>
      </w:pPr>
    </w:p>
    <w:sectPr w:rsidR="001E610D" w:rsidRPr="007F1EFF" w:rsidSect="00DC12FC">
      <w:pgSz w:w="11906" w:h="16838"/>
      <w:pgMar w:top="851"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D31D2"/>
    <w:multiLevelType w:val="hybridMultilevel"/>
    <w:tmpl w:val="EB8046AC"/>
    <w:lvl w:ilvl="0" w:tplc="DB5E4978">
      <w:start w:val="41"/>
      <w:numFmt w:val="decimal"/>
      <w:lvlText w:val="%1."/>
      <w:lvlJc w:val="left"/>
      <w:pPr>
        <w:ind w:left="940" w:hanging="360"/>
      </w:pPr>
      <w:rPr>
        <w:rFonts w:hint="default"/>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
    <w:nsid w:val="11A63B4D"/>
    <w:multiLevelType w:val="multilevel"/>
    <w:tmpl w:val="5DDE96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nsid w:val="143A1C6F"/>
    <w:multiLevelType w:val="hybridMultilevel"/>
    <w:tmpl w:val="0B9477FC"/>
    <w:lvl w:ilvl="0" w:tplc="A34E7DF6">
      <w:start w:val="50"/>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4A536A1"/>
    <w:multiLevelType w:val="multilevel"/>
    <w:tmpl w:val="EFF2AC4C"/>
    <w:lvl w:ilvl="0">
      <w:start w:val="6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CF40444"/>
    <w:multiLevelType w:val="multilevel"/>
    <w:tmpl w:val="0CB4C45C"/>
    <w:lvl w:ilvl="0">
      <w:start w:val="55"/>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2778AC"/>
    <w:multiLevelType w:val="multilevel"/>
    <w:tmpl w:val="45B21302"/>
    <w:lvl w:ilvl="0">
      <w:start w:val="5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4116320B"/>
    <w:multiLevelType w:val="multilevel"/>
    <w:tmpl w:val="2022F82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41B051BA"/>
    <w:multiLevelType w:val="multilevel"/>
    <w:tmpl w:val="71262624"/>
    <w:lvl w:ilvl="0">
      <w:start w:val="3"/>
      <w:numFmt w:val="decimal"/>
      <w:lvlText w:val="%1."/>
      <w:lvlJc w:val="left"/>
      <w:pPr>
        <w:ind w:left="360" w:hanging="360"/>
      </w:pPr>
      <w:rPr>
        <w:b w:val="0"/>
      </w:rPr>
    </w:lvl>
    <w:lvl w:ilvl="1">
      <w:start w:val="1"/>
      <w:numFmt w:val="decimal"/>
      <w:lvlText w:val="%1.%2."/>
      <w:lvlJc w:val="left"/>
      <w:pPr>
        <w:ind w:left="1571" w:hanging="360"/>
      </w:pPr>
      <w:rPr>
        <w:b w:val="0"/>
        <w:sz w:val="24"/>
        <w:szCs w:val="24"/>
      </w:rPr>
    </w:lvl>
    <w:lvl w:ilvl="2">
      <w:start w:val="1"/>
      <w:numFmt w:val="decimal"/>
      <w:lvlText w:val="%1.%2.%3."/>
      <w:lvlJc w:val="left"/>
      <w:pPr>
        <w:ind w:left="3142" w:hanging="720"/>
      </w:pPr>
      <w:rPr>
        <w:b w:val="0"/>
      </w:rPr>
    </w:lvl>
    <w:lvl w:ilvl="3">
      <w:start w:val="1"/>
      <w:numFmt w:val="decimal"/>
      <w:lvlText w:val="%1.%2.%3.%4."/>
      <w:lvlJc w:val="left"/>
      <w:pPr>
        <w:ind w:left="4353" w:hanging="720"/>
      </w:pPr>
      <w:rPr>
        <w:b w:val="0"/>
      </w:rPr>
    </w:lvl>
    <w:lvl w:ilvl="4">
      <w:start w:val="1"/>
      <w:numFmt w:val="decimal"/>
      <w:lvlText w:val="%1.%2.%3.%4.%5."/>
      <w:lvlJc w:val="left"/>
      <w:pPr>
        <w:ind w:left="5924" w:hanging="1080"/>
      </w:pPr>
      <w:rPr>
        <w:b w:val="0"/>
      </w:rPr>
    </w:lvl>
    <w:lvl w:ilvl="5">
      <w:start w:val="1"/>
      <w:numFmt w:val="decimal"/>
      <w:lvlText w:val="%1.%2.%3.%4.%5.%6."/>
      <w:lvlJc w:val="left"/>
      <w:pPr>
        <w:ind w:left="7135" w:hanging="1080"/>
      </w:pPr>
      <w:rPr>
        <w:b w:val="0"/>
      </w:rPr>
    </w:lvl>
    <w:lvl w:ilvl="6">
      <w:start w:val="1"/>
      <w:numFmt w:val="decimal"/>
      <w:lvlText w:val="%1.%2.%3.%4.%5.%6.%7."/>
      <w:lvlJc w:val="left"/>
      <w:pPr>
        <w:ind w:left="8706" w:hanging="1440"/>
      </w:pPr>
      <w:rPr>
        <w:b w:val="0"/>
      </w:rPr>
    </w:lvl>
    <w:lvl w:ilvl="7">
      <w:start w:val="1"/>
      <w:numFmt w:val="decimal"/>
      <w:lvlText w:val="%1.%2.%3.%4.%5.%6.%7.%8."/>
      <w:lvlJc w:val="left"/>
      <w:pPr>
        <w:ind w:left="9917" w:hanging="1440"/>
      </w:pPr>
      <w:rPr>
        <w:b w:val="0"/>
      </w:rPr>
    </w:lvl>
    <w:lvl w:ilvl="8">
      <w:start w:val="1"/>
      <w:numFmt w:val="decimal"/>
      <w:lvlText w:val="%1.%2.%3.%4.%5.%6.%7.%8.%9."/>
      <w:lvlJc w:val="left"/>
      <w:pPr>
        <w:ind w:left="11488" w:hanging="1800"/>
      </w:pPr>
      <w:rPr>
        <w:b w:val="0"/>
      </w:rPr>
    </w:lvl>
  </w:abstractNum>
  <w:abstractNum w:abstractNumId="9">
    <w:nsid w:val="44425278"/>
    <w:multiLevelType w:val="hybridMultilevel"/>
    <w:tmpl w:val="254E95C4"/>
    <w:lvl w:ilvl="0" w:tplc="4A8A21BA">
      <w:start w:val="44"/>
      <w:numFmt w:val="decimal"/>
      <w:lvlText w:val="%1."/>
      <w:lvlJc w:val="left"/>
      <w:pPr>
        <w:ind w:left="940" w:hanging="360"/>
      </w:pPr>
      <w:rPr>
        <w:rFonts w:hint="default"/>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0">
    <w:nsid w:val="4D476F54"/>
    <w:multiLevelType w:val="hybridMultilevel"/>
    <w:tmpl w:val="55167F44"/>
    <w:lvl w:ilvl="0" w:tplc="72F0C67E">
      <w:start w:val="39"/>
      <w:numFmt w:val="decimal"/>
      <w:lvlText w:val="%1."/>
      <w:lvlJc w:val="left"/>
      <w:pPr>
        <w:ind w:left="940" w:hanging="360"/>
      </w:pPr>
      <w:rPr>
        <w:rFonts w:hint="default"/>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1">
    <w:nsid w:val="4DAC72B6"/>
    <w:multiLevelType w:val="multilevel"/>
    <w:tmpl w:val="791A3B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2"/>
        <w:szCs w:val="22"/>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2">
    <w:nsid w:val="52A72712"/>
    <w:multiLevelType w:val="multilevel"/>
    <w:tmpl w:val="ABB84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51E7234"/>
    <w:multiLevelType w:val="multilevel"/>
    <w:tmpl w:val="06F4094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4">
    <w:nsid w:val="70507937"/>
    <w:multiLevelType w:val="hybridMultilevel"/>
    <w:tmpl w:val="6DE459A6"/>
    <w:lvl w:ilvl="0" w:tplc="77161B22">
      <w:start w:val="1"/>
      <w:numFmt w:val="upperRoman"/>
      <w:lvlText w:val="%1."/>
      <w:lvlJc w:val="left"/>
      <w:pPr>
        <w:ind w:left="780" w:hanging="72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745078D9"/>
    <w:multiLevelType w:val="multilevel"/>
    <w:tmpl w:val="017EBC8E"/>
    <w:lvl w:ilvl="0">
      <w:start w:val="5"/>
      <w:numFmt w:val="decimal"/>
      <w:lvlText w:val="%1"/>
      <w:lvlJc w:val="left"/>
      <w:pPr>
        <w:ind w:left="360" w:hanging="360"/>
      </w:pPr>
      <w:rPr>
        <w:rFonts w:hint="default"/>
      </w:rPr>
    </w:lvl>
    <w:lvl w:ilvl="1">
      <w:start w:val="4"/>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6">
    <w:nsid w:val="771C41CC"/>
    <w:multiLevelType w:val="hybridMultilevel"/>
    <w:tmpl w:val="AF76AC94"/>
    <w:lvl w:ilvl="0" w:tplc="0427000F">
      <w:start w:val="5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nsid w:val="7C3B3FE3"/>
    <w:multiLevelType w:val="multilevel"/>
    <w:tmpl w:val="7EAE4A5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3"/>
  </w:num>
  <w:num w:numId="3">
    <w:abstractNumId w:val="1"/>
  </w:num>
  <w:num w:numId="4">
    <w:abstractNumId w:val="11"/>
  </w:num>
  <w:num w:numId="5">
    <w:abstractNumId w:val="15"/>
  </w:num>
  <w:num w:numId="6">
    <w:abstractNumId w:val="7"/>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8"/>
  </w:num>
  <w:num w:numId="10">
    <w:abstractNumId w:val="14"/>
  </w:num>
  <w:num w:numId="11">
    <w:abstractNumId w:val="5"/>
  </w:num>
  <w:num w:numId="12">
    <w:abstractNumId w:val="0"/>
  </w:num>
  <w:num w:numId="13">
    <w:abstractNumId w:val="16"/>
  </w:num>
  <w:num w:numId="14">
    <w:abstractNumId w:val="3"/>
  </w:num>
  <w:num w:numId="15">
    <w:abstractNumId w:val="9"/>
  </w:num>
  <w:num w:numId="16">
    <w:abstractNumId w:val="4"/>
  </w:num>
  <w:num w:numId="17">
    <w:abstractNumId w:val="10"/>
  </w:num>
  <w:num w:numId="18">
    <w:abstractNumId w:val="2"/>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compat/>
  <w:rsids>
    <w:rsidRoot w:val="00EC06CE"/>
    <w:rsid w:val="0000764E"/>
    <w:rsid w:val="00010F6A"/>
    <w:rsid w:val="000A1459"/>
    <w:rsid w:val="000E6371"/>
    <w:rsid w:val="00100B81"/>
    <w:rsid w:val="001E610D"/>
    <w:rsid w:val="00207F5B"/>
    <w:rsid w:val="00220439"/>
    <w:rsid w:val="002B379C"/>
    <w:rsid w:val="00312CB3"/>
    <w:rsid w:val="0033353F"/>
    <w:rsid w:val="0034113E"/>
    <w:rsid w:val="003530B9"/>
    <w:rsid w:val="003C62F5"/>
    <w:rsid w:val="005727B1"/>
    <w:rsid w:val="005E5086"/>
    <w:rsid w:val="006436B4"/>
    <w:rsid w:val="00654F5E"/>
    <w:rsid w:val="007A3BF3"/>
    <w:rsid w:val="007F1EFF"/>
    <w:rsid w:val="00804B7B"/>
    <w:rsid w:val="00822C15"/>
    <w:rsid w:val="008559A6"/>
    <w:rsid w:val="008C70AE"/>
    <w:rsid w:val="008D44C2"/>
    <w:rsid w:val="008E1764"/>
    <w:rsid w:val="00915149"/>
    <w:rsid w:val="00924757"/>
    <w:rsid w:val="0095440C"/>
    <w:rsid w:val="009A50E3"/>
    <w:rsid w:val="009A7481"/>
    <w:rsid w:val="009D76AB"/>
    <w:rsid w:val="00A76696"/>
    <w:rsid w:val="00AD1D03"/>
    <w:rsid w:val="00AD66BC"/>
    <w:rsid w:val="00AF62FC"/>
    <w:rsid w:val="00B00B5E"/>
    <w:rsid w:val="00B02D2E"/>
    <w:rsid w:val="00B33789"/>
    <w:rsid w:val="00B5412C"/>
    <w:rsid w:val="00B55005"/>
    <w:rsid w:val="00B759EC"/>
    <w:rsid w:val="00BD6442"/>
    <w:rsid w:val="00BE076A"/>
    <w:rsid w:val="00BF6A1E"/>
    <w:rsid w:val="00C0620F"/>
    <w:rsid w:val="00CF368D"/>
    <w:rsid w:val="00CF792B"/>
    <w:rsid w:val="00D876F8"/>
    <w:rsid w:val="00DA3404"/>
    <w:rsid w:val="00DA4B1F"/>
    <w:rsid w:val="00DC118F"/>
    <w:rsid w:val="00DC12FC"/>
    <w:rsid w:val="00DE1EFE"/>
    <w:rsid w:val="00E36C3F"/>
    <w:rsid w:val="00E610B8"/>
    <w:rsid w:val="00E93E1D"/>
    <w:rsid w:val="00EC06CE"/>
    <w:rsid w:val="00EF4033"/>
    <w:rsid w:val="00F0503A"/>
    <w:rsid w:val="00F75465"/>
    <w:rsid w:val="00F841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06CE"/>
    <w:pPr>
      <w:spacing w:after="200" w:line="276" w:lineRule="auto"/>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F841EE"/>
    <w:pPr>
      <w:keepNext/>
      <w:numPr>
        <w:numId w:val="8"/>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F841EE"/>
    <w:pPr>
      <w:numPr>
        <w:ilvl w:val="1"/>
        <w:numId w:val="8"/>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F841EE"/>
    <w:pPr>
      <w:keepNext/>
      <w:numPr>
        <w:ilvl w:val="2"/>
        <w:numId w:val="8"/>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F841EE"/>
    <w:pPr>
      <w:keepNext/>
      <w:numPr>
        <w:ilvl w:val="3"/>
        <w:numId w:val="8"/>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F841EE"/>
    <w:pPr>
      <w:keepNext/>
      <w:numPr>
        <w:ilvl w:val="4"/>
        <w:numId w:val="8"/>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F841EE"/>
    <w:pPr>
      <w:keepNext/>
      <w:numPr>
        <w:ilvl w:val="5"/>
        <w:numId w:val="8"/>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F841EE"/>
    <w:pPr>
      <w:keepNext/>
      <w:numPr>
        <w:ilvl w:val="6"/>
        <w:numId w:val="8"/>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F841EE"/>
    <w:pPr>
      <w:keepNext/>
      <w:numPr>
        <w:ilvl w:val="7"/>
        <w:numId w:val="8"/>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F841EE"/>
    <w:pPr>
      <w:keepNext/>
      <w:numPr>
        <w:ilvl w:val="8"/>
        <w:numId w:val="8"/>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EC06CE"/>
    <w:pPr>
      <w:spacing w:after="120"/>
    </w:pPr>
    <w:rPr>
      <w:sz w:val="20"/>
      <w:szCs w:val="20"/>
    </w:rPr>
  </w:style>
  <w:style w:type="character" w:customStyle="1" w:styleId="PagrindinistekstasDiagrama">
    <w:name w:val="Pagrindinis tekstas Diagrama"/>
    <w:basedOn w:val="Numatytasispastraiposriftas"/>
    <w:link w:val="Pagrindinistekstas"/>
    <w:rsid w:val="00EC06CE"/>
    <w:rPr>
      <w:rFonts w:ascii="Times New Roman" w:eastAsia="Calibri" w:hAnsi="Times New Roman" w:cs="Times New Roman"/>
      <w:sz w:val="20"/>
      <w:szCs w:val="20"/>
      <w:lang w:val="lt-LT"/>
    </w:rPr>
  </w:style>
  <w:style w:type="paragraph" w:customStyle="1" w:styleId="Style">
    <w:name w:val="Style"/>
    <w:rsid w:val="00EC06CE"/>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Pagrindinistekstas2">
    <w:name w:val="Body Text 2"/>
    <w:basedOn w:val="prastasis"/>
    <w:link w:val="Pagrindinistekstas2Diagrama"/>
    <w:rsid w:val="00EC06CE"/>
    <w:pPr>
      <w:spacing w:after="120" w:line="480" w:lineRule="auto"/>
    </w:pPr>
    <w:rPr>
      <w:rFonts w:eastAsia="Times New Roman"/>
      <w:szCs w:val="24"/>
      <w:lang w:eastAsia="lt-LT"/>
    </w:rPr>
  </w:style>
  <w:style w:type="character" w:customStyle="1" w:styleId="Pagrindinistekstas2Diagrama">
    <w:name w:val="Pagrindinis tekstas 2 Diagrama"/>
    <w:basedOn w:val="Numatytasispastraiposriftas"/>
    <w:link w:val="Pagrindinistekstas2"/>
    <w:rsid w:val="00EC06CE"/>
    <w:rPr>
      <w:rFonts w:ascii="Times New Roman" w:eastAsia="Times New Roman" w:hAnsi="Times New Roman" w:cs="Times New Roman"/>
      <w:sz w:val="24"/>
      <w:szCs w:val="24"/>
      <w:lang w:val="lt-LT" w:eastAsia="lt-LT"/>
    </w:rPr>
  </w:style>
  <w:style w:type="paragraph" w:styleId="Sraopastraipa">
    <w:name w:val="List Paragraph"/>
    <w:aliases w:val="List Paragraph111,Buletai,List Paragraph21,lp1,Bullet 1,Use Case List Paragraph,Sąrašo pastraipa.Bullet,Bullet,Paragraph,Lentele,List Paragraph22,Numbering,ERP-List Paragraph,List Paragraph11,List Paragraph Red,Bullet EY,List Paragraph2"/>
    <w:basedOn w:val="prastasis"/>
    <w:link w:val="SraopastraipaDiagrama"/>
    <w:uiPriority w:val="34"/>
    <w:qFormat/>
    <w:rsid w:val="00EC06CE"/>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C06CE"/>
    <w:rPr>
      <w:rFonts w:ascii="TimesLT" w:eastAsia="Times New Roman" w:hAnsi="TimesLT" w:cs="Times New Roman"/>
      <w:sz w:val="24"/>
      <w:szCs w:val="20"/>
      <w:lang w:val="en-US"/>
    </w:rPr>
  </w:style>
  <w:style w:type="paragraph" w:customStyle="1" w:styleId="linija">
    <w:name w:val="linija"/>
    <w:basedOn w:val="prastasis"/>
    <w:rsid w:val="001E610D"/>
    <w:pPr>
      <w:spacing w:before="100" w:beforeAutospacing="1" w:after="100" w:afterAutospacing="1" w:line="240" w:lineRule="auto"/>
    </w:pPr>
    <w:rPr>
      <w:rFonts w:eastAsia="Times New Roman"/>
      <w:szCs w:val="24"/>
      <w:lang w:eastAsia="lt-LT"/>
    </w:rPr>
  </w:style>
  <w:style w:type="paragraph" w:customStyle="1" w:styleId="Linija0">
    <w:name w:val="Linija"/>
    <w:basedOn w:val="prastasis"/>
    <w:rsid w:val="001E610D"/>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FontStyle13">
    <w:name w:val="Font Style13"/>
    <w:basedOn w:val="Numatytasispastraiposriftas"/>
    <w:rsid w:val="007F1EFF"/>
    <w:rPr>
      <w:rFonts w:ascii="Times New Roman" w:hAnsi="Times New Roman" w:cs="Times New Roman" w:hint="default"/>
      <w:sz w:val="20"/>
      <w:szCs w:val="20"/>
    </w:rPr>
  </w:style>
  <w:style w:type="character" w:customStyle="1" w:styleId="Antrat1Diagrama">
    <w:name w:val="Antraštė 1 Diagrama"/>
    <w:basedOn w:val="Numatytasispastraiposriftas"/>
    <w:link w:val="Antrat1"/>
    <w:rsid w:val="00F841EE"/>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F841EE"/>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F841EE"/>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F841EE"/>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F841EE"/>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F841EE"/>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F841EE"/>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F841EE"/>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F841EE"/>
    <w:rPr>
      <w:rFonts w:ascii="Times New Roman" w:eastAsia="Times New Roman" w:hAnsi="Times New Roman" w:cs="Times New Roman"/>
      <w:sz w:val="40"/>
      <w:szCs w:val="20"/>
      <w:lang w:val="lt-LT" w:eastAsia="lt-LT"/>
    </w:rPr>
  </w:style>
  <w:style w:type="paragraph" w:styleId="Betarp">
    <w:name w:val="No Spacing"/>
    <w:uiPriority w:val="99"/>
    <w:qFormat/>
    <w:rsid w:val="00C0620F"/>
    <w:pPr>
      <w:spacing w:after="0"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59"/>
    <w:rsid w:val="00DC118F"/>
    <w:pPr>
      <w:spacing w:after="0" w:line="240" w:lineRule="auto"/>
    </w:pPr>
    <w:rPr>
      <w:rFonts w:eastAsiaTheme="minorEastAsia"/>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6</Pages>
  <Words>13752</Words>
  <Characters>7840</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VirginijaR</cp:lastModifiedBy>
  <cp:revision>8</cp:revision>
  <dcterms:created xsi:type="dcterms:W3CDTF">2023-07-11T08:49:00Z</dcterms:created>
  <dcterms:modified xsi:type="dcterms:W3CDTF">2023-07-13T12:40:00Z</dcterms:modified>
</cp:coreProperties>
</file>