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A76485" w14:textId="77777777" w:rsidR="00CC5281" w:rsidRPr="000F7312" w:rsidRDefault="00CC5281" w:rsidP="00C7099B">
      <w:pPr>
        <w:pStyle w:val="Antrat1"/>
        <w:tabs>
          <w:tab w:val="left" w:pos="9630"/>
        </w:tabs>
        <w:spacing w:line="276" w:lineRule="auto"/>
        <w:ind w:right="8"/>
        <w:rPr>
          <w:lang w:val="en-US"/>
        </w:rPr>
      </w:pPr>
    </w:p>
    <w:p w14:paraId="15C9B0C0" w14:textId="77777777" w:rsidR="000F7312" w:rsidRPr="007A0545" w:rsidRDefault="000F7312" w:rsidP="000F7312">
      <w:pPr>
        <w:jc w:val="center"/>
        <w:rPr>
          <w:b/>
          <w:bCs/>
          <w:iCs/>
          <w:lang w:val="lt-LT" w:eastAsia="lt-LT"/>
        </w:rPr>
      </w:pPr>
      <w:r w:rsidRPr="007A0545">
        <w:rPr>
          <w:b/>
          <w:lang w:val="lt-LT" w:eastAsia="lt-LT"/>
        </w:rPr>
        <w:t xml:space="preserve">Pirkimas finansuojamas Programos 07-019  „Vidaus saugumo fondo programa“ priemonės 07-019-11-01-01(TE) „Administruoti 2014-2020 m. Vidaus saugumo fondo programą“, </w:t>
      </w:r>
      <w:r w:rsidRPr="007A0545">
        <w:rPr>
          <w:b/>
          <w:lang w:val="lt-LT"/>
        </w:rPr>
        <w:t>Programos  07-018 „Sienų valdymo ir vizų priemonės programa“ priemonės 07-018-11-01-01 (TE) „Valdyti 2021-2027 m. Sienų valdymo ir vizų priemonės programos įgyvendinimą” ir Programos 07-019  „Vidaus saugumo fondo programa“ priemonės 07-019-11-02-01 (TE) „Valdyti Vidaus saugumo fondo 2021–2027 m. programos įgyvendinimą“</w:t>
      </w:r>
      <w:r w:rsidRPr="007A0545">
        <w:rPr>
          <w:b/>
          <w:bCs/>
          <w:iCs/>
          <w:lang w:val="lt-LT" w:eastAsia="lt-LT"/>
        </w:rPr>
        <w:t xml:space="preserve"> lėšomis</w:t>
      </w:r>
    </w:p>
    <w:p w14:paraId="4880F1D1" w14:textId="77777777" w:rsidR="000F7312" w:rsidRDefault="000F7312" w:rsidP="00553E7B">
      <w:pPr>
        <w:pStyle w:val="Antrat1"/>
        <w:tabs>
          <w:tab w:val="left" w:pos="9630"/>
        </w:tabs>
        <w:spacing w:line="276" w:lineRule="auto"/>
        <w:ind w:right="8"/>
        <w:jc w:val="center"/>
      </w:pPr>
    </w:p>
    <w:p w14:paraId="5AF588F2" w14:textId="77777777" w:rsidR="000F7312" w:rsidRPr="0038049C" w:rsidRDefault="000F7312" w:rsidP="007A0545"/>
    <w:p w14:paraId="77679BA8" w14:textId="566ECC7B" w:rsidR="00883754" w:rsidRPr="000D5409" w:rsidRDefault="00883754" w:rsidP="00553E7B">
      <w:pPr>
        <w:pStyle w:val="Antrat1"/>
        <w:tabs>
          <w:tab w:val="left" w:pos="9630"/>
        </w:tabs>
        <w:spacing w:line="276" w:lineRule="auto"/>
        <w:ind w:right="8"/>
        <w:jc w:val="center"/>
      </w:pPr>
      <w:r w:rsidRPr="000D5409">
        <w:t xml:space="preserve">PASLAUGŲ </w:t>
      </w:r>
      <w:r w:rsidR="00E503BA" w:rsidRPr="000D5409">
        <w:t xml:space="preserve">VIEŠOJO </w:t>
      </w:r>
      <w:r w:rsidR="00553E7B" w:rsidRPr="000D5409">
        <w:t>PIRKIMO–PARDAVIMO SUTARTIS</w:t>
      </w:r>
    </w:p>
    <w:p w14:paraId="5CCB8453" w14:textId="77777777" w:rsidR="00883754" w:rsidRPr="000D5409" w:rsidRDefault="00883754" w:rsidP="00883754">
      <w:pPr>
        <w:tabs>
          <w:tab w:val="left" w:pos="9630"/>
        </w:tabs>
        <w:ind w:right="8"/>
        <w:rPr>
          <w:lang w:val="lt-LT"/>
        </w:rPr>
      </w:pPr>
    </w:p>
    <w:p w14:paraId="06A04D95" w14:textId="2B74C39F" w:rsidR="00883754" w:rsidRPr="000D5409" w:rsidRDefault="00612DEA" w:rsidP="00883754">
      <w:pPr>
        <w:pStyle w:val="Antrat5"/>
        <w:tabs>
          <w:tab w:val="left" w:pos="9630"/>
        </w:tabs>
        <w:spacing w:line="276" w:lineRule="auto"/>
        <w:ind w:right="8"/>
        <w:jc w:val="center"/>
        <w:rPr>
          <w:rFonts w:ascii="Times New Roman" w:hAnsi="Times New Roman" w:cs="Times New Roman"/>
          <w:szCs w:val="24"/>
        </w:rPr>
      </w:pPr>
      <w:r>
        <w:rPr>
          <w:rFonts w:ascii="Times New Roman" w:hAnsi="Times New Roman" w:cs="Times New Roman"/>
          <w:szCs w:val="24"/>
        </w:rPr>
        <w:t xml:space="preserve">2023-07-10 </w:t>
      </w:r>
      <w:r w:rsidR="00883754" w:rsidRPr="000D5409">
        <w:rPr>
          <w:rFonts w:ascii="Times New Roman" w:hAnsi="Times New Roman" w:cs="Times New Roman"/>
          <w:szCs w:val="24"/>
        </w:rPr>
        <w:t>Nr.</w:t>
      </w:r>
      <w:r>
        <w:rPr>
          <w:rFonts w:ascii="Times New Roman" w:hAnsi="Times New Roman" w:cs="Times New Roman"/>
          <w:szCs w:val="24"/>
        </w:rPr>
        <w:t xml:space="preserve"> 1S-134</w:t>
      </w:r>
    </w:p>
    <w:p w14:paraId="4ECCF00B" w14:textId="77777777" w:rsidR="00883754" w:rsidRPr="000D5409" w:rsidRDefault="00883754" w:rsidP="00883754">
      <w:pPr>
        <w:tabs>
          <w:tab w:val="left" w:pos="9630"/>
        </w:tabs>
        <w:spacing w:line="276" w:lineRule="auto"/>
        <w:ind w:right="8"/>
        <w:jc w:val="center"/>
        <w:rPr>
          <w:lang w:val="lt-LT"/>
        </w:rPr>
      </w:pPr>
      <w:r w:rsidRPr="000D5409">
        <w:rPr>
          <w:lang w:val="lt-LT"/>
        </w:rPr>
        <w:t>Vilnius</w:t>
      </w:r>
    </w:p>
    <w:p w14:paraId="2721C890" w14:textId="77777777" w:rsidR="00883754" w:rsidRPr="000D5409" w:rsidRDefault="00883754" w:rsidP="00883754">
      <w:pPr>
        <w:tabs>
          <w:tab w:val="left" w:pos="9630"/>
          <w:tab w:val="left" w:pos="9720"/>
        </w:tabs>
        <w:spacing w:line="276" w:lineRule="auto"/>
        <w:ind w:right="8" w:firstLine="360"/>
        <w:jc w:val="both"/>
        <w:rPr>
          <w:b/>
          <w:bCs/>
          <w:spacing w:val="-2"/>
          <w:lang w:val="lt-LT"/>
        </w:rPr>
      </w:pPr>
    </w:p>
    <w:p w14:paraId="56180BBC" w14:textId="13B0BEFD" w:rsidR="00883754" w:rsidRPr="000D5409" w:rsidRDefault="0088275C" w:rsidP="008A4781">
      <w:pPr>
        <w:tabs>
          <w:tab w:val="left" w:pos="9630"/>
          <w:tab w:val="left" w:pos="9720"/>
        </w:tabs>
        <w:spacing w:line="360" w:lineRule="auto"/>
        <w:ind w:right="8" w:firstLine="567"/>
        <w:jc w:val="both"/>
        <w:rPr>
          <w:lang w:val="lt-LT"/>
        </w:rPr>
      </w:pPr>
      <w:r w:rsidRPr="0088275C">
        <w:rPr>
          <w:rFonts w:eastAsia="Calibri"/>
          <w:b/>
          <w:lang w:val="lt-LT"/>
        </w:rPr>
        <w:t>Lietuvos Respublikos vidaus reikalų ministerija</w:t>
      </w:r>
      <w:r w:rsidRPr="0088275C">
        <w:rPr>
          <w:rFonts w:eastAsia="Calibri"/>
          <w:lang w:val="lt-LT"/>
        </w:rPr>
        <w:t xml:space="preserve">, atstovaujama </w:t>
      </w:r>
      <w:r w:rsidRPr="0088275C">
        <w:rPr>
          <w:spacing w:val="-3"/>
          <w:lang w:val="lt-LT"/>
        </w:rPr>
        <w:t>ministerijos</w:t>
      </w:r>
      <w:r w:rsidRPr="0088275C">
        <w:rPr>
          <w:lang w:val="lt-LT"/>
        </w:rPr>
        <w:t xml:space="preserve"> kanclerės Jovitos </w:t>
      </w:r>
      <w:proofErr w:type="spellStart"/>
      <w:r w:rsidRPr="0088275C">
        <w:rPr>
          <w:lang w:val="lt-LT"/>
        </w:rPr>
        <w:t>Petkuvienės</w:t>
      </w:r>
      <w:proofErr w:type="spellEnd"/>
      <w:r w:rsidRPr="0088275C">
        <w:rPr>
          <w:lang w:val="lt-LT"/>
        </w:rPr>
        <w:t>, veikiančios pagal Lietuvos Respublikos vidaus reikalų ministerijos darbo reglamentą, patvirtintą Lietuvos Respublikos vidaus reikalų ministro 2015 m. liepos 17 d. įsakymu Nr. 1V-558 „Dėl Lietuvos Respublikos vidaus reikalų ministerijos darbo reglamento patvirtinimo“</w:t>
      </w:r>
      <w:r w:rsidRPr="0088275C">
        <w:rPr>
          <w:rFonts w:eastAsia="Calibri"/>
          <w:szCs w:val="20"/>
          <w:lang w:val="lt-LT"/>
        </w:rPr>
        <w:t>, (toliau –</w:t>
      </w:r>
      <w:r w:rsidRPr="0088275C">
        <w:rPr>
          <w:rFonts w:eastAsia="Calibri"/>
          <w:b/>
          <w:szCs w:val="20"/>
          <w:lang w:val="lt-LT"/>
        </w:rPr>
        <w:t xml:space="preserve"> </w:t>
      </w:r>
      <w:r w:rsidR="000E13DE">
        <w:rPr>
          <w:rFonts w:eastAsia="Calibri"/>
          <w:b/>
          <w:szCs w:val="20"/>
          <w:lang w:val="lt-LT"/>
        </w:rPr>
        <w:t>Klientas</w:t>
      </w:r>
      <w:r w:rsidR="00046F66">
        <w:rPr>
          <w:rFonts w:eastAsia="Calibri"/>
          <w:b/>
          <w:szCs w:val="20"/>
          <w:lang w:val="lt-LT"/>
        </w:rPr>
        <w:t>,</w:t>
      </w:r>
      <w:r w:rsidR="005906C7">
        <w:rPr>
          <w:rFonts w:eastAsia="Calibri"/>
          <w:b/>
          <w:szCs w:val="20"/>
          <w:lang w:val="lt-LT"/>
        </w:rPr>
        <w:t xml:space="preserve"> Perkančioji organizacija</w:t>
      </w:r>
      <w:r w:rsidRPr="0088275C">
        <w:rPr>
          <w:rFonts w:eastAsia="Calibri"/>
          <w:szCs w:val="20"/>
          <w:lang w:val="lt-LT"/>
        </w:rPr>
        <w:t>),</w:t>
      </w:r>
      <w:r w:rsidRPr="0088275C">
        <w:rPr>
          <w:rFonts w:eastAsia="Calibri"/>
          <w:lang w:val="lt-LT"/>
        </w:rPr>
        <w:t xml:space="preserve"> </w:t>
      </w:r>
      <w:r w:rsidRPr="0088275C">
        <w:rPr>
          <w:lang w:val="lt-LT" w:eastAsia="lt-LT"/>
        </w:rPr>
        <w:t xml:space="preserve">ir </w:t>
      </w:r>
      <w:r w:rsidR="00891CDD">
        <w:rPr>
          <w:b/>
          <w:iCs/>
          <w:lang w:val="lt-LT" w:eastAsia="lt-LT"/>
        </w:rPr>
        <w:t>UAB</w:t>
      </w:r>
      <w:r w:rsidRPr="0088275C">
        <w:rPr>
          <w:b/>
          <w:iCs/>
          <w:lang w:val="lt-LT" w:eastAsia="lt-LT"/>
        </w:rPr>
        <w:t xml:space="preserve"> „</w:t>
      </w:r>
      <w:proofErr w:type="spellStart"/>
      <w:r w:rsidR="0046465E">
        <w:rPr>
          <w:b/>
          <w:iCs/>
          <w:lang w:val="lt-LT" w:eastAsia="lt-LT"/>
        </w:rPr>
        <w:t>Vox</w:t>
      </w:r>
      <w:proofErr w:type="spellEnd"/>
      <w:r w:rsidR="0046465E">
        <w:rPr>
          <w:b/>
          <w:iCs/>
          <w:lang w:val="lt-LT" w:eastAsia="lt-LT"/>
        </w:rPr>
        <w:t xml:space="preserve"> </w:t>
      </w:r>
      <w:proofErr w:type="spellStart"/>
      <w:r w:rsidR="0046465E">
        <w:rPr>
          <w:b/>
          <w:iCs/>
          <w:lang w:val="lt-LT" w:eastAsia="lt-LT"/>
        </w:rPr>
        <w:t>vera</w:t>
      </w:r>
      <w:proofErr w:type="spellEnd"/>
      <w:r w:rsidRPr="0088275C">
        <w:rPr>
          <w:b/>
          <w:iCs/>
          <w:lang w:val="lt-LT" w:eastAsia="lt-LT"/>
        </w:rPr>
        <w:t>“</w:t>
      </w:r>
      <w:r w:rsidRPr="0088275C">
        <w:rPr>
          <w:lang w:val="lt-LT" w:eastAsia="lt-LT"/>
        </w:rPr>
        <w:t>, atstovaujama direktor</w:t>
      </w:r>
      <w:r w:rsidR="0046465E">
        <w:rPr>
          <w:lang w:val="lt-LT" w:eastAsia="lt-LT"/>
        </w:rPr>
        <w:t>iaus</w:t>
      </w:r>
      <w:r w:rsidR="00891CDD">
        <w:rPr>
          <w:lang w:val="lt-LT" w:eastAsia="lt-LT"/>
        </w:rPr>
        <w:t xml:space="preserve"> </w:t>
      </w:r>
      <w:r w:rsidR="0046465E">
        <w:rPr>
          <w:lang w:val="lt-LT" w:eastAsia="lt-LT"/>
        </w:rPr>
        <w:t>Manto Krasausko</w:t>
      </w:r>
      <w:r w:rsidRPr="0088275C">
        <w:rPr>
          <w:i/>
          <w:iCs/>
          <w:lang w:val="lt-LT" w:eastAsia="lt-LT"/>
        </w:rPr>
        <w:t>,</w:t>
      </w:r>
      <w:r w:rsidRPr="0088275C">
        <w:rPr>
          <w:lang w:val="lt-LT" w:eastAsia="lt-LT"/>
        </w:rPr>
        <w:t xml:space="preserve"> veikianči</w:t>
      </w:r>
      <w:r w:rsidR="00891CDD">
        <w:rPr>
          <w:lang w:val="lt-LT" w:eastAsia="lt-LT"/>
        </w:rPr>
        <w:t>o</w:t>
      </w:r>
      <w:r w:rsidRPr="0088275C">
        <w:rPr>
          <w:lang w:val="lt-LT" w:eastAsia="lt-LT"/>
        </w:rPr>
        <w:t xml:space="preserve"> pagal </w:t>
      </w:r>
      <w:r w:rsidR="00891CDD">
        <w:rPr>
          <w:lang w:val="lt-LT" w:eastAsia="lt-LT"/>
        </w:rPr>
        <w:t>įmonės</w:t>
      </w:r>
      <w:r w:rsidRPr="0088275C">
        <w:rPr>
          <w:lang w:val="lt-LT" w:eastAsia="lt-LT"/>
        </w:rPr>
        <w:t xml:space="preserve"> </w:t>
      </w:r>
      <w:r w:rsidR="006805EF">
        <w:rPr>
          <w:lang w:val="lt-LT" w:eastAsia="lt-LT"/>
        </w:rPr>
        <w:t>įstatus</w:t>
      </w:r>
      <w:r w:rsidRPr="0088275C">
        <w:rPr>
          <w:lang w:val="lt-LT" w:eastAsia="lt-LT"/>
        </w:rPr>
        <w:t xml:space="preserve"> (toliau – </w:t>
      </w:r>
      <w:r w:rsidR="00222497">
        <w:rPr>
          <w:b/>
          <w:bCs/>
          <w:lang w:val="lt-LT" w:eastAsia="lt-LT"/>
        </w:rPr>
        <w:t>Paslaugų t</w:t>
      </w:r>
      <w:r w:rsidRPr="0088275C">
        <w:rPr>
          <w:b/>
          <w:bCs/>
          <w:lang w:val="lt-LT" w:eastAsia="lt-LT"/>
        </w:rPr>
        <w:t>eikėjas</w:t>
      </w:r>
      <w:r w:rsidRPr="0088275C">
        <w:rPr>
          <w:lang w:val="lt-LT" w:eastAsia="lt-LT"/>
        </w:rPr>
        <w:t xml:space="preserve">), toliau atskirai vadinami ,,Šalimi“, o kartu ,,Šalimis“, vadovaudamiesi Turto valdymo ir ūkio departamento prie Lietuvos Respublikos vidaus reikalų ministerijos </w:t>
      </w:r>
      <w:r w:rsidR="00C7099B">
        <w:rPr>
          <w:lang w:val="lt-LT" w:eastAsia="lt-LT"/>
        </w:rPr>
        <w:t>supaprastintų viešųjų pirkimų komisij</w:t>
      </w:r>
      <w:r w:rsidR="00253574">
        <w:rPr>
          <w:lang w:val="lt-LT" w:eastAsia="lt-LT"/>
        </w:rPr>
        <w:t>os</w:t>
      </w:r>
      <w:r w:rsidRPr="0088275C">
        <w:rPr>
          <w:lang w:val="lt-LT" w:eastAsia="lt-LT"/>
        </w:rPr>
        <w:t xml:space="preserve"> 2023 m. </w:t>
      </w:r>
      <w:r w:rsidR="00C7099B">
        <w:rPr>
          <w:lang w:val="lt-LT" w:eastAsia="lt-LT"/>
        </w:rPr>
        <w:t>birželio 15</w:t>
      </w:r>
      <w:r w:rsidRPr="0088275C">
        <w:rPr>
          <w:lang w:val="lt-LT" w:eastAsia="lt-LT"/>
        </w:rPr>
        <w:t xml:space="preserve"> d. </w:t>
      </w:r>
      <w:r w:rsidR="00C7099B">
        <w:rPr>
          <w:lang w:val="lt-LT" w:eastAsia="lt-LT"/>
        </w:rPr>
        <w:t>protokolu</w:t>
      </w:r>
      <w:r w:rsidRPr="0088275C">
        <w:rPr>
          <w:lang w:val="lt-LT" w:eastAsia="lt-LT"/>
        </w:rPr>
        <w:t xml:space="preserve"> Nr. </w:t>
      </w:r>
      <w:r w:rsidR="00C7099B">
        <w:rPr>
          <w:lang w:val="lt-LT" w:eastAsia="lt-LT"/>
        </w:rPr>
        <w:t>P-TVŪD-41</w:t>
      </w:r>
      <w:r w:rsidRPr="0088275C">
        <w:rPr>
          <w:lang w:val="lt-LT" w:eastAsia="lt-LT"/>
        </w:rPr>
        <w:t>,</w:t>
      </w:r>
      <w:r w:rsidR="00F72352" w:rsidRPr="000D5409">
        <w:rPr>
          <w:lang w:val="lt-LT"/>
        </w:rPr>
        <w:t xml:space="preserve"> sudaro</w:t>
      </w:r>
      <w:r w:rsidR="00883754" w:rsidRPr="000D5409">
        <w:rPr>
          <w:lang w:val="lt-LT"/>
        </w:rPr>
        <w:t xml:space="preserve"> šią paslaugų </w:t>
      </w:r>
      <w:r w:rsidR="00F94607" w:rsidRPr="000D5409">
        <w:rPr>
          <w:lang w:val="lt-LT"/>
        </w:rPr>
        <w:t xml:space="preserve">viešojo </w:t>
      </w:r>
      <w:r w:rsidR="00585E3A" w:rsidRPr="000D5409">
        <w:rPr>
          <w:lang w:val="lt-LT"/>
        </w:rPr>
        <w:t xml:space="preserve">pirkimo-pardavimo (paslaugų </w:t>
      </w:r>
      <w:r w:rsidR="00883754" w:rsidRPr="000D5409">
        <w:rPr>
          <w:lang w:val="lt-LT"/>
        </w:rPr>
        <w:t>teikimo</w:t>
      </w:r>
      <w:r w:rsidR="00585E3A" w:rsidRPr="000D5409">
        <w:rPr>
          <w:lang w:val="lt-LT"/>
        </w:rPr>
        <w:t>)</w:t>
      </w:r>
      <w:r w:rsidR="00883754" w:rsidRPr="000D5409">
        <w:rPr>
          <w:lang w:val="lt-LT"/>
        </w:rPr>
        <w:t xml:space="preserve"> sutartį (toliau – Sutartis).</w:t>
      </w:r>
    </w:p>
    <w:p w14:paraId="738719D0" w14:textId="77777777" w:rsidR="008A4781" w:rsidRPr="000D5409" w:rsidRDefault="008A4781" w:rsidP="008A4781">
      <w:pPr>
        <w:tabs>
          <w:tab w:val="left" w:pos="9630"/>
          <w:tab w:val="left" w:pos="9720"/>
        </w:tabs>
        <w:spacing w:line="360" w:lineRule="auto"/>
        <w:ind w:right="8" w:firstLine="567"/>
        <w:jc w:val="both"/>
        <w:rPr>
          <w:color w:val="FF0000"/>
          <w:lang w:val="lt-LT"/>
        </w:rPr>
      </w:pPr>
    </w:p>
    <w:p w14:paraId="161A7E42" w14:textId="4D6B9211" w:rsidR="005777D4" w:rsidRPr="005E30B7" w:rsidRDefault="005777D4" w:rsidP="0052638F">
      <w:pPr>
        <w:tabs>
          <w:tab w:val="left" w:pos="9630"/>
        </w:tabs>
        <w:spacing w:line="276" w:lineRule="auto"/>
        <w:ind w:right="8"/>
        <w:jc w:val="center"/>
        <w:rPr>
          <w:b/>
          <w:lang w:val="lt-LT"/>
        </w:rPr>
      </w:pPr>
      <w:r w:rsidRPr="005E30B7">
        <w:rPr>
          <w:b/>
          <w:lang w:val="lt-LT"/>
        </w:rPr>
        <w:t>I SKYRIUS</w:t>
      </w:r>
    </w:p>
    <w:p w14:paraId="20F63DB2" w14:textId="116A6BC4" w:rsidR="00883754" w:rsidRPr="000D5409" w:rsidRDefault="003C1E74" w:rsidP="0052638F">
      <w:pPr>
        <w:tabs>
          <w:tab w:val="left" w:pos="9630"/>
        </w:tabs>
        <w:spacing w:line="276" w:lineRule="auto"/>
        <w:ind w:right="8"/>
        <w:jc w:val="center"/>
        <w:rPr>
          <w:b/>
          <w:lang w:val="lt-LT"/>
        </w:rPr>
      </w:pPr>
      <w:r w:rsidRPr="005E30B7">
        <w:rPr>
          <w:b/>
          <w:lang w:val="lt-LT"/>
        </w:rPr>
        <w:t xml:space="preserve"> </w:t>
      </w:r>
      <w:r w:rsidR="00883754" w:rsidRPr="005E30B7">
        <w:rPr>
          <w:b/>
          <w:lang w:val="lt-LT"/>
        </w:rPr>
        <w:t>SUTARTIES DALYKAS</w:t>
      </w:r>
    </w:p>
    <w:p w14:paraId="21A99654" w14:textId="77777777" w:rsidR="00883754" w:rsidRPr="000D5409" w:rsidRDefault="00883754" w:rsidP="00883754">
      <w:pPr>
        <w:pStyle w:val="Sraopastraipa"/>
        <w:tabs>
          <w:tab w:val="left" w:pos="9630"/>
        </w:tabs>
        <w:spacing w:line="276" w:lineRule="auto"/>
        <w:ind w:right="8"/>
        <w:rPr>
          <w:b/>
          <w:lang w:val="lt-LT"/>
        </w:rPr>
      </w:pPr>
    </w:p>
    <w:p w14:paraId="01F8E4FE" w14:textId="026F418C" w:rsidR="00883754" w:rsidRPr="00994D2D" w:rsidRDefault="003C1E74" w:rsidP="003C1E74">
      <w:pPr>
        <w:tabs>
          <w:tab w:val="left" w:pos="1134"/>
          <w:tab w:val="left" w:pos="9630"/>
          <w:tab w:val="left" w:pos="9720"/>
        </w:tabs>
        <w:spacing w:line="360" w:lineRule="auto"/>
        <w:ind w:right="8" w:firstLine="567"/>
        <w:jc w:val="both"/>
        <w:rPr>
          <w:lang w:val="lt-LT"/>
        </w:rPr>
      </w:pPr>
      <w:r w:rsidRPr="00994D2D">
        <w:rPr>
          <w:lang w:val="lt-LT"/>
        </w:rPr>
        <w:t xml:space="preserve">1.1. </w:t>
      </w:r>
      <w:r w:rsidR="00883754" w:rsidRPr="00994D2D">
        <w:rPr>
          <w:lang w:val="lt-LT"/>
        </w:rPr>
        <w:t>Paslaugų teikėjas įsipareigoja Sutartyje nustatyta tvarka ir sąlygomis teikti</w:t>
      </w:r>
      <w:r w:rsidR="00DA694A" w:rsidRPr="00994D2D">
        <w:rPr>
          <w:lang w:val="lt-LT"/>
        </w:rPr>
        <w:t xml:space="preserve"> </w:t>
      </w:r>
      <w:r w:rsidR="00801287">
        <w:rPr>
          <w:lang w:val="lt-LT"/>
        </w:rPr>
        <w:t>renginio organizavimo bei vizualinio identiteto sukūrimo paslaug</w:t>
      </w:r>
      <w:r w:rsidR="00512E02">
        <w:rPr>
          <w:lang w:val="lt-LT"/>
        </w:rPr>
        <w:t>as</w:t>
      </w:r>
      <w:r w:rsidR="00883754" w:rsidRPr="00994D2D">
        <w:rPr>
          <w:lang w:val="lt-LT"/>
        </w:rPr>
        <w:t xml:space="preserve"> (toliau – paslaugos),</w:t>
      </w:r>
      <w:r w:rsidR="001E38C4" w:rsidRPr="00994D2D">
        <w:rPr>
          <w:lang w:val="lt-LT"/>
        </w:rPr>
        <w:t xml:space="preserve"> </w:t>
      </w:r>
      <w:r w:rsidR="001E38C4" w:rsidRPr="00AF2952">
        <w:rPr>
          <w:lang w:val="lt-LT"/>
        </w:rPr>
        <w:t>kurių specifikacija nurodyta Sutarties</w:t>
      </w:r>
      <w:r w:rsidR="005E64E2" w:rsidRPr="00AF2952">
        <w:rPr>
          <w:lang w:val="lt-LT"/>
        </w:rPr>
        <w:t xml:space="preserve"> </w:t>
      </w:r>
      <w:r w:rsidR="001E38C4" w:rsidRPr="00AF2952">
        <w:rPr>
          <w:lang w:val="lt-LT"/>
        </w:rPr>
        <w:t>priede –</w:t>
      </w:r>
      <w:bookmarkStart w:id="0" w:name="_Hlk139017860"/>
      <w:r w:rsidR="00046F66">
        <w:rPr>
          <w:lang w:val="lt-LT"/>
        </w:rPr>
        <w:t xml:space="preserve"> </w:t>
      </w:r>
      <w:r w:rsidR="00DB5E9E">
        <w:rPr>
          <w:lang w:val="lt-LT"/>
        </w:rPr>
        <w:t>T</w:t>
      </w:r>
      <w:r w:rsidR="000B02B4" w:rsidRPr="00AF2952">
        <w:rPr>
          <w:lang w:val="lt-LT"/>
        </w:rPr>
        <w:t xml:space="preserve">echninėje </w:t>
      </w:r>
      <w:r w:rsidR="001E38C4" w:rsidRPr="00AF2952">
        <w:rPr>
          <w:lang w:val="lt-LT"/>
        </w:rPr>
        <w:t xml:space="preserve">specifikacijoje </w:t>
      </w:r>
      <w:bookmarkEnd w:id="0"/>
      <w:r w:rsidR="001E38C4" w:rsidRPr="00AF2952">
        <w:rPr>
          <w:lang w:val="lt-LT"/>
        </w:rPr>
        <w:t>(toliau – Sutarties priedas)</w:t>
      </w:r>
      <w:r w:rsidR="001E38C4" w:rsidRPr="00994D2D">
        <w:rPr>
          <w:lang w:val="lt-LT"/>
        </w:rPr>
        <w:t>,</w:t>
      </w:r>
      <w:r w:rsidR="00883754" w:rsidRPr="00994D2D">
        <w:rPr>
          <w:lang w:val="lt-LT"/>
        </w:rPr>
        <w:t xml:space="preserve"> o </w:t>
      </w:r>
      <w:r w:rsidR="008E238F">
        <w:rPr>
          <w:lang w:val="lt-LT"/>
        </w:rPr>
        <w:t>Klientas</w:t>
      </w:r>
      <w:r w:rsidR="00DA694A" w:rsidRPr="00994D2D">
        <w:rPr>
          <w:lang w:val="lt-LT"/>
        </w:rPr>
        <w:t xml:space="preserve"> Sutartyje nustatyta tvarka ir sąlygomis</w:t>
      </w:r>
      <w:r w:rsidR="00883754" w:rsidRPr="00994D2D">
        <w:rPr>
          <w:lang w:val="lt-LT"/>
        </w:rPr>
        <w:t xml:space="preserve"> įsipareigoja priimti</w:t>
      </w:r>
      <w:r w:rsidR="002A4AE2" w:rsidRPr="00994D2D">
        <w:rPr>
          <w:lang w:val="lt-LT"/>
        </w:rPr>
        <w:t xml:space="preserve"> tinkamai ir faktiškai suteiktas paslaugas</w:t>
      </w:r>
      <w:r w:rsidR="00DA694A" w:rsidRPr="00994D2D">
        <w:rPr>
          <w:lang w:val="lt-LT"/>
        </w:rPr>
        <w:t xml:space="preserve"> ir sumokėti Paslaugų teikėjui už</w:t>
      </w:r>
      <w:r w:rsidR="002A4AE2" w:rsidRPr="00994D2D">
        <w:rPr>
          <w:lang w:val="lt-LT"/>
        </w:rPr>
        <w:t xml:space="preserve"> jas</w:t>
      </w:r>
      <w:r w:rsidR="00883754" w:rsidRPr="00994D2D">
        <w:rPr>
          <w:lang w:val="lt-LT"/>
        </w:rPr>
        <w:t>.</w:t>
      </w:r>
    </w:p>
    <w:p w14:paraId="44759AE5" w14:textId="77777777" w:rsidR="00883754" w:rsidRPr="000D5409" w:rsidRDefault="00883754" w:rsidP="008A4781">
      <w:pPr>
        <w:tabs>
          <w:tab w:val="left" w:pos="9630"/>
        </w:tabs>
        <w:spacing w:line="276" w:lineRule="auto"/>
        <w:ind w:right="8"/>
        <w:jc w:val="both"/>
        <w:rPr>
          <w:lang w:val="lt-LT"/>
        </w:rPr>
      </w:pPr>
    </w:p>
    <w:p w14:paraId="5E44F5E1" w14:textId="77777777" w:rsidR="005777D4" w:rsidRPr="005E30B7" w:rsidRDefault="005777D4" w:rsidP="0052638F">
      <w:pPr>
        <w:tabs>
          <w:tab w:val="left" w:pos="9630"/>
        </w:tabs>
        <w:spacing w:line="276" w:lineRule="auto"/>
        <w:ind w:right="8"/>
        <w:jc w:val="center"/>
        <w:rPr>
          <w:b/>
          <w:lang w:val="lt-LT"/>
        </w:rPr>
      </w:pPr>
      <w:r w:rsidRPr="005E30B7">
        <w:rPr>
          <w:b/>
          <w:lang w:val="lt-LT"/>
        </w:rPr>
        <w:t>II SKYRIUS</w:t>
      </w:r>
    </w:p>
    <w:p w14:paraId="6EC42CFD" w14:textId="16999487" w:rsidR="00883754" w:rsidRPr="000D5409" w:rsidRDefault="003C1E74" w:rsidP="0052638F">
      <w:pPr>
        <w:tabs>
          <w:tab w:val="left" w:pos="9630"/>
        </w:tabs>
        <w:spacing w:line="276" w:lineRule="auto"/>
        <w:ind w:right="8"/>
        <w:jc w:val="center"/>
        <w:rPr>
          <w:b/>
          <w:lang w:val="lt-LT"/>
        </w:rPr>
      </w:pPr>
      <w:r w:rsidRPr="005E30B7">
        <w:rPr>
          <w:b/>
          <w:lang w:val="lt-LT"/>
        </w:rPr>
        <w:t xml:space="preserve"> </w:t>
      </w:r>
      <w:r w:rsidR="00883754" w:rsidRPr="005E30B7">
        <w:rPr>
          <w:b/>
          <w:lang w:val="lt-LT"/>
        </w:rPr>
        <w:t>SUTARTIES KAINA IR ATSISKAITYMO TVARKA</w:t>
      </w:r>
    </w:p>
    <w:p w14:paraId="76FEE908" w14:textId="77777777" w:rsidR="00883754" w:rsidRPr="000D5409" w:rsidRDefault="00883754" w:rsidP="00883754">
      <w:pPr>
        <w:pStyle w:val="Pagrindinistekstas"/>
        <w:tabs>
          <w:tab w:val="left" w:pos="9630"/>
          <w:tab w:val="left" w:pos="9720"/>
        </w:tabs>
        <w:spacing w:line="276" w:lineRule="auto"/>
        <w:ind w:right="8" w:firstLine="360"/>
      </w:pPr>
    </w:p>
    <w:p w14:paraId="2C3ED351" w14:textId="3C9E488C" w:rsidR="00883754" w:rsidRDefault="003C1E74" w:rsidP="006C5186">
      <w:pPr>
        <w:tabs>
          <w:tab w:val="left" w:pos="1134"/>
          <w:tab w:val="left" w:pos="9630"/>
          <w:tab w:val="left" w:pos="9720"/>
        </w:tabs>
        <w:spacing w:line="360" w:lineRule="auto"/>
        <w:ind w:right="8" w:firstLine="567"/>
        <w:jc w:val="both"/>
        <w:rPr>
          <w:lang w:val="lt-LT"/>
        </w:rPr>
      </w:pPr>
      <w:r w:rsidRPr="000D5409">
        <w:rPr>
          <w:lang w:val="lt-LT"/>
        </w:rPr>
        <w:t xml:space="preserve">2.1. </w:t>
      </w:r>
      <w:r w:rsidR="00883754" w:rsidRPr="000D5409">
        <w:rPr>
          <w:lang w:val="lt-LT"/>
        </w:rPr>
        <w:t xml:space="preserve">Sutarties kaina </w:t>
      </w:r>
      <w:r w:rsidR="00883754" w:rsidRPr="007D7F6E">
        <w:rPr>
          <w:lang w:val="lt-LT"/>
        </w:rPr>
        <w:t>–</w:t>
      </w:r>
      <w:r w:rsidR="00CF17C1" w:rsidRPr="007D7F6E">
        <w:rPr>
          <w:b/>
          <w:lang w:val="lt-LT"/>
        </w:rPr>
        <w:t xml:space="preserve"> </w:t>
      </w:r>
      <w:bookmarkStart w:id="1" w:name="_Hlk129097028"/>
      <w:r w:rsidR="007D7F6E" w:rsidRPr="007D7F6E">
        <w:rPr>
          <w:b/>
          <w:lang w:val="lt-LT"/>
        </w:rPr>
        <w:t>iki 40</w:t>
      </w:r>
      <w:r w:rsidR="007D7F6E">
        <w:rPr>
          <w:b/>
          <w:lang w:val="lt-LT"/>
        </w:rPr>
        <w:t> 800,00</w:t>
      </w:r>
      <w:r w:rsidR="00DA694A" w:rsidRPr="00096F2B">
        <w:rPr>
          <w:b/>
          <w:lang w:val="lt-LT"/>
        </w:rPr>
        <w:t xml:space="preserve"> </w:t>
      </w:r>
      <w:r w:rsidR="0009460E" w:rsidRPr="00096F2B">
        <w:rPr>
          <w:b/>
          <w:lang w:val="lt-LT"/>
        </w:rPr>
        <w:t>Eur</w:t>
      </w:r>
      <w:r w:rsidR="00F447D8" w:rsidRPr="00096F2B">
        <w:rPr>
          <w:b/>
          <w:lang w:val="lt-LT"/>
        </w:rPr>
        <w:t xml:space="preserve"> </w:t>
      </w:r>
      <w:r w:rsidR="007D7F6E">
        <w:rPr>
          <w:lang w:val="lt-LT"/>
        </w:rPr>
        <w:t>(keturiasdešimties tūkstančių aštuonių šimtų eurų</w:t>
      </w:r>
      <w:r w:rsidR="00E632E7" w:rsidRPr="00096F2B">
        <w:rPr>
          <w:lang w:val="lt-LT"/>
        </w:rPr>
        <w:t>)</w:t>
      </w:r>
      <w:bookmarkEnd w:id="1"/>
      <w:r w:rsidR="00E632E7" w:rsidRPr="00096F2B">
        <w:rPr>
          <w:lang w:val="lt-LT"/>
        </w:rPr>
        <w:t xml:space="preserve"> </w:t>
      </w:r>
      <w:r w:rsidR="00CF17C1" w:rsidRPr="00096F2B">
        <w:rPr>
          <w:lang w:val="lt-LT"/>
        </w:rPr>
        <w:t>be pridėtinės vertės mokesčio</w:t>
      </w:r>
      <w:r w:rsidR="00222497" w:rsidRPr="00096F2B">
        <w:rPr>
          <w:lang w:val="lt-LT"/>
        </w:rPr>
        <w:t xml:space="preserve"> (toliau – PVM)</w:t>
      </w:r>
      <w:r w:rsidR="00883754" w:rsidRPr="00096F2B">
        <w:rPr>
          <w:lang w:val="lt-LT"/>
        </w:rPr>
        <w:t xml:space="preserve">. </w:t>
      </w:r>
      <w:r w:rsidR="002402B0">
        <w:rPr>
          <w:lang w:val="lt-LT"/>
        </w:rPr>
        <w:t>Sutarties vertė</w:t>
      </w:r>
      <w:r w:rsidR="005A43AB">
        <w:rPr>
          <w:lang w:val="lt-LT"/>
        </w:rPr>
        <w:t xml:space="preserve"> – </w:t>
      </w:r>
      <w:r w:rsidR="007D7F6E" w:rsidRPr="007D7F6E">
        <w:rPr>
          <w:b/>
          <w:lang w:val="lt-LT"/>
        </w:rPr>
        <w:t xml:space="preserve">iki </w:t>
      </w:r>
      <w:r w:rsidR="005A43AB" w:rsidRPr="007D7F6E">
        <w:rPr>
          <w:b/>
          <w:lang w:val="lt-LT"/>
        </w:rPr>
        <w:t>49 368,00 Eur</w:t>
      </w:r>
      <w:r w:rsidR="005A43AB">
        <w:rPr>
          <w:lang w:val="lt-LT"/>
        </w:rPr>
        <w:t xml:space="preserve"> (keturiasdešimt devyni</w:t>
      </w:r>
      <w:r w:rsidR="007D7F6E">
        <w:rPr>
          <w:lang w:val="lt-LT"/>
        </w:rPr>
        <w:t>ų</w:t>
      </w:r>
      <w:r w:rsidR="005A43AB">
        <w:rPr>
          <w:lang w:val="lt-LT"/>
        </w:rPr>
        <w:t xml:space="preserve"> tūkstanči</w:t>
      </w:r>
      <w:r w:rsidR="007D7F6E">
        <w:rPr>
          <w:lang w:val="lt-LT"/>
        </w:rPr>
        <w:t>ų</w:t>
      </w:r>
      <w:r w:rsidR="005A43AB">
        <w:rPr>
          <w:lang w:val="lt-LT"/>
        </w:rPr>
        <w:t xml:space="preserve"> tr</w:t>
      </w:r>
      <w:r w:rsidR="007D7F6E">
        <w:rPr>
          <w:lang w:val="lt-LT"/>
        </w:rPr>
        <w:t>ijų</w:t>
      </w:r>
      <w:r w:rsidR="005A43AB">
        <w:rPr>
          <w:lang w:val="lt-LT"/>
        </w:rPr>
        <w:t xml:space="preserve"> šimt</w:t>
      </w:r>
      <w:r w:rsidR="007D7F6E">
        <w:rPr>
          <w:lang w:val="lt-LT"/>
        </w:rPr>
        <w:t>ų</w:t>
      </w:r>
      <w:r w:rsidR="005A43AB">
        <w:rPr>
          <w:lang w:val="lt-LT"/>
        </w:rPr>
        <w:t xml:space="preserve"> šešiasdešimt aštuon</w:t>
      </w:r>
      <w:r w:rsidR="007D7F6E">
        <w:rPr>
          <w:lang w:val="lt-LT"/>
        </w:rPr>
        <w:t>ių</w:t>
      </w:r>
      <w:r w:rsidR="005A43AB">
        <w:rPr>
          <w:lang w:val="lt-LT"/>
        </w:rPr>
        <w:t xml:space="preserve"> eur</w:t>
      </w:r>
      <w:r w:rsidR="007D7F6E">
        <w:rPr>
          <w:lang w:val="lt-LT"/>
        </w:rPr>
        <w:t>ų</w:t>
      </w:r>
      <w:r w:rsidR="005A43AB">
        <w:rPr>
          <w:lang w:val="lt-LT"/>
        </w:rPr>
        <w:t>)</w:t>
      </w:r>
      <w:r w:rsidR="007D7F6E">
        <w:rPr>
          <w:lang w:val="lt-LT"/>
        </w:rPr>
        <w:t xml:space="preserve"> su PVM</w:t>
      </w:r>
      <w:r w:rsidR="005A43AB">
        <w:rPr>
          <w:lang w:val="lt-LT"/>
        </w:rPr>
        <w:t xml:space="preserve">. </w:t>
      </w:r>
      <w:r w:rsidR="007B56B6" w:rsidRPr="00096F2B">
        <w:rPr>
          <w:lang w:val="lt-LT"/>
        </w:rPr>
        <w:t>Detalios paslaugų kainos (įkainiai)</w:t>
      </w:r>
      <w:r w:rsidR="0009460E" w:rsidRPr="00096F2B">
        <w:rPr>
          <w:lang w:val="lt-LT"/>
        </w:rPr>
        <w:t>:</w:t>
      </w:r>
    </w:p>
    <w:tbl>
      <w:tblPr>
        <w:tblStyle w:val="Lentelstinklelis"/>
        <w:tblW w:w="0" w:type="auto"/>
        <w:tblLook w:val="04A0" w:firstRow="1" w:lastRow="0" w:firstColumn="1" w:lastColumn="0" w:noHBand="0" w:noVBand="1"/>
      </w:tblPr>
      <w:tblGrid>
        <w:gridCol w:w="579"/>
        <w:gridCol w:w="3595"/>
        <w:gridCol w:w="958"/>
        <w:gridCol w:w="1679"/>
        <w:gridCol w:w="1412"/>
        <w:gridCol w:w="1412"/>
      </w:tblGrid>
      <w:tr w:rsidR="005C6756" w:rsidRPr="00E303EC" w14:paraId="2CD95116" w14:textId="77777777" w:rsidTr="008F141A">
        <w:tc>
          <w:tcPr>
            <w:tcW w:w="564" w:type="dxa"/>
          </w:tcPr>
          <w:p w14:paraId="44121084" w14:textId="5809270E" w:rsidR="005C6756" w:rsidRPr="008F141A" w:rsidRDefault="000857CC" w:rsidP="006C5186">
            <w:pPr>
              <w:tabs>
                <w:tab w:val="left" w:pos="1134"/>
                <w:tab w:val="left" w:pos="9630"/>
                <w:tab w:val="left" w:pos="9720"/>
              </w:tabs>
              <w:spacing w:line="360" w:lineRule="auto"/>
              <w:ind w:right="8"/>
              <w:jc w:val="both"/>
              <w:rPr>
                <w:b/>
                <w:lang w:val="lt-LT"/>
              </w:rPr>
            </w:pPr>
            <w:r w:rsidRPr="008F141A">
              <w:rPr>
                <w:b/>
                <w:lang w:val="lt-LT"/>
              </w:rPr>
              <w:lastRenderedPageBreak/>
              <w:t>Eil. Nr.</w:t>
            </w:r>
          </w:p>
        </w:tc>
        <w:tc>
          <w:tcPr>
            <w:tcW w:w="3684" w:type="dxa"/>
          </w:tcPr>
          <w:p w14:paraId="041060DD" w14:textId="13C2C454" w:rsidR="005C6756" w:rsidRPr="008F141A" w:rsidRDefault="000857CC" w:rsidP="006C5186">
            <w:pPr>
              <w:tabs>
                <w:tab w:val="left" w:pos="1134"/>
                <w:tab w:val="left" w:pos="9630"/>
                <w:tab w:val="left" w:pos="9720"/>
              </w:tabs>
              <w:spacing w:line="360" w:lineRule="auto"/>
              <w:ind w:right="8"/>
              <w:jc w:val="both"/>
              <w:rPr>
                <w:b/>
                <w:lang w:val="lt-LT"/>
              </w:rPr>
            </w:pPr>
            <w:r w:rsidRPr="008F141A">
              <w:rPr>
                <w:b/>
                <w:lang w:val="lt-LT"/>
              </w:rPr>
              <w:t>Paslaugų pavadinimas</w:t>
            </w:r>
          </w:p>
        </w:tc>
        <w:tc>
          <w:tcPr>
            <w:tcW w:w="850" w:type="dxa"/>
          </w:tcPr>
          <w:p w14:paraId="0360A7A6" w14:textId="51C64C82" w:rsidR="005C6756" w:rsidRPr="008F141A" w:rsidRDefault="000857CC" w:rsidP="006C5186">
            <w:pPr>
              <w:tabs>
                <w:tab w:val="left" w:pos="1134"/>
                <w:tab w:val="left" w:pos="9630"/>
                <w:tab w:val="left" w:pos="9720"/>
              </w:tabs>
              <w:spacing w:line="360" w:lineRule="auto"/>
              <w:ind w:right="8"/>
              <w:jc w:val="both"/>
              <w:rPr>
                <w:b/>
                <w:lang w:val="lt-LT"/>
              </w:rPr>
            </w:pPr>
            <w:r w:rsidRPr="008F141A">
              <w:rPr>
                <w:b/>
                <w:lang w:val="lt-LT"/>
              </w:rPr>
              <w:t>Kiekis, mato vnt.</w:t>
            </w:r>
          </w:p>
        </w:tc>
        <w:tc>
          <w:tcPr>
            <w:tcW w:w="1701" w:type="dxa"/>
          </w:tcPr>
          <w:p w14:paraId="2E0C48F9" w14:textId="22A64FFE" w:rsidR="005C6756" w:rsidRPr="008F141A" w:rsidRDefault="000857CC" w:rsidP="006C5186">
            <w:pPr>
              <w:tabs>
                <w:tab w:val="left" w:pos="1134"/>
                <w:tab w:val="left" w:pos="9630"/>
                <w:tab w:val="left" w:pos="9720"/>
              </w:tabs>
              <w:spacing w:line="360" w:lineRule="auto"/>
              <w:ind w:right="8"/>
              <w:jc w:val="both"/>
              <w:rPr>
                <w:b/>
                <w:lang w:val="lt-LT"/>
              </w:rPr>
            </w:pPr>
            <w:r w:rsidRPr="008F141A">
              <w:rPr>
                <w:b/>
                <w:lang w:val="lt-LT"/>
              </w:rPr>
              <w:t>Vieneto įkainis Eur be PVM (Eil. Nr. 3, 4 ir 5 nurodytų paslaugų)</w:t>
            </w:r>
          </w:p>
        </w:tc>
        <w:tc>
          <w:tcPr>
            <w:tcW w:w="1418" w:type="dxa"/>
          </w:tcPr>
          <w:p w14:paraId="28583EBE" w14:textId="51EF7AD3" w:rsidR="005C6756" w:rsidRPr="008F141A" w:rsidRDefault="000857CC" w:rsidP="006C5186">
            <w:pPr>
              <w:tabs>
                <w:tab w:val="left" w:pos="1134"/>
                <w:tab w:val="left" w:pos="9630"/>
                <w:tab w:val="left" w:pos="9720"/>
              </w:tabs>
              <w:spacing w:line="360" w:lineRule="auto"/>
              <w:ind w:right="8"/>
              <w:jc w:val="both"/>
              <w:rPr>
                <w:b/>
                <w:lang w:val="lt-LT"/>
              </w:rPr>
            </w:pPr>
            <w:r w:rsidRPr="008F141A">
              <w:rPr>
                <w:b/>
                <w:lang w:val="lt-LT"/>
              </w:rPr>
              <w:t>Viso kiekio (nurodyto 3 stulpelyje) kaina Eur be PVM</w:t>
            </w:r>
          </w:p>
        </w:tc>
        <w:tc>
          <w:tcPr>
            <w:tcW w:w="1418" w:type="dxa"/>
          </w:tcPr>
          <w:p w14:paraId="5C6BC109" w14:textId="79E3D5AD" w:rsidR="005C6756" w:rsidRPr="008F141A" w:rsidRDefault="000857CC" w:rsidP="006C5186">
            <w:pPr>
              <w:tabs>
                <w:tab w:val="left" w:pos="1134"/>
                <w:tab w:val="left" w:pos="9630"/>
                <w:tab w:val="left" w:pos="9720"/>
              </w:tabs>
              <w:spacing w:line="360" w:lineRule="auto"/>
              <w:ind w:right="8"/>
              <w:jc w:val="both"/>
              <w:rPr>
                <w:b/>
                <w:lang w:val="lt-LT"/>
              </w:rPr>
            </w:pPr>
            <w:r w:rsidRPr="008F141A">
              <w:rPr>
                <w:b/>
                <w:lang w:val="lt-LT"/>
              </w:rPr>
              <w:t>Viso kiekio (nurodyto 3 stulpelyje) kaina Eur su PVM</w:t>
            </w:r>
          </w:p>
        </w:tc>
      </w:tr>
      <w:tr w:rsidR="005C6756" w14:paraId="71482BB3" w14:textId="77777777" w:rsidTr="008F141A">
        <w:tc>
          <w:tcPr>
            <w:tcW w:w="564" w:type="dxa"/>
          </w:tcPr>
          <w:p w14:paraId="2808722A" w14:textId="0F06229E" w:rsidR="005C6756" w:rsidRDefault="000857CC" w:rsidP="006C5186">
            <w:pPr>
              <w:tabs>
                <w:tab w:val="left" w:pos="1134"/>
                <w:tab w:val="left" w:pos="9630"/>
                <w:tab w:val="left" w:pos="9720"/>
              </w:tabs>
              <w:spacing w:line="360" w:lineRule="auto"/>
              <w:ind w:right="8"/>
              <w:jc w:val="both"/>
              <w:rPr>
                <w:lang w:val="lt-LT"/>
              </w:rPr>
            </w:pPr>
            <w:r>
              <w:rPr>
                <w:lang w:val="lt-LT"/>
              </w:rPr>
              <w:t>1.</w:t>
            </w:r>
          </w:p>
        </w:tc>
        <w:tc>
          <w:tcPr>
            <w:tcW w:w="3684" w:type="dxa"/>
          </w:tcPr>
          <w:p w14:paraId="67107F6F" w14:textId="5B6899CD" w:rsidR="005C6756" w:rsidRPr="007D7F6E" w:rsidRDefault="000857CC" w:rsidP="006C5186">
            <w:pPr>
              <w:tabs>
                <w:tab w:val="left" w:pos="1134"/>
                <w:tab w:val="left" w:pos="9630"/>
                <w:tab w:val="left" w:pos="9720"/>
              </w:tabs>
              <w:spacing w:line="360" w:lineRule="auto"/>
              <w:ind w:right="8"/>
              <w:jc w:val="both"/>
              <w:rPr>
                <w:lang w:val="lt-LT"/>
              </w:rPr>
            </w:pPr>
            <w:r w:rsidRPr="007D7F6E">
              <w:rPr>
                <w:lang w:val="lt-LT"/>
              </w:rPr>
              <w:t>Renginio organizavimo paslauga (salės, garso/vaizdo įrangos nuomos, renginio scenarijaus, moderatoriaus, fotografo paslaugos, koncertinė programa ir kt. kaip numatyta</w:t>
            </w:r>
            <w:r w:rsidR="008F141A">
              <w:rPr>
                <w:lang w:val="lt-LT"/>
              </w:rPr>
              <w:t xml:space="preserve"> Sutarties priedo</w:t>
            </w:r>
            <w:r w:rsidRPr="007D7F6E">
              <w:rPr>
                <w:lang w:val="lt-LT"/>
              </w:rPr>
              <w:t xml:space="preserve"> 2.1 punkte, išskyrus 2.1.6, 2.1.8, 2.1.9 ir 2.2.6 papunkčius)</w:t>
            </w:r>
          </w:p>
        </w:tc>
        <w:tc>
          <w:tcPr>
            <w:tcW w:w="850" w:type="dxa"/>
          </w:tcPr>
          <w:p w14:paraId="7EF5BEC8" w14:textId="704CAEAB" w:rsidR="005C6756" w:rsidRDefault="000857CC" w:rsidP="006C5186">
            <w:pPr>
              <w:tabs>
                <w:tab w:val="left" w:pos="1134"/>
                <w:tab w:val="left" w:pos="9630"/>
                <w:tab w:val="left" w:pos="9720"/>
              </w:tabs>
              <w:spacing w:line="360" w:lineRule="auto"/>
              <w:ind w:right="8"/>
              <w:jc w:val="both"/>
              <w:rPr>
                <w:lang w:val="lt-LT"/>
              </w:rPr>
            </w:pPr>
            <w:r>
              <w:rPr>
                <w:lang w:val="lt-LT"/>
              </w:rPr>
              <w:t>1 vnt.</w:t>
            </w:r>
          </w:p>
        </w:tc>
        <w:tc>
          <w:tcPr>
            <w:tcW w:w="1701" w:type="dxa"/>
          </w:tcPr>
          <w:p w14:paraId="34A4E95B" w14:textId="77777777" w:rsidR="005C6756" w:rsidRDefault="005C6756" w:rsidP="006C5186">
            <w:pPr>
              <w:tabs>
                <w:tab w:val="left" w:pos="1134"/>
                <w:tab w:val="left" w:pos="9630"/>
                <w:tab w:val="left" w:pos="9720"/>
              </w:tabs>
              <w:spacing w:line="360" w:lineRule="auto"/>
              <w:ind w:right="8"/>
              <w:jc w:val="both"/>
              <w:rPr>
                <w:lang w:val="lt-LT"/>
              </w:rPr>
            </w:pPr>
          </w:p>
        </w:tc>
        <w:tc>
          <w:tcPr>
            <w:tcW w:w="1418" w:type="dxa"/>
          </w:tcPr>
          <w:p w14:paraId="359914B6" w14:textId="79DD31C4" w:rsidR="005C6756" w:rsidRDefault="000857CC" w:rsidP="006C5186">
            <w:pPr>
              <w:tabs>
                <w:tab w:val="left" w:pos="1134"/>
                <w:tab w:val="left" w:pos="9630"/>
                <w:tab w:val="left" w:pos="9720"/>
              </w:tabs>
              <w:spacing w:line="360" w:lineRule="auto"/>
              <w:ind w:right="8"/>
              <w:jc w:val="both"/>
              <w:rPr>
                <w:lang w:val="lt-LT"/>
              </w:rPr>
            </w:pPr>
            <w:r>
              <w:rPr>
                <w:lang w:val="lt-LT"/>
              </w:rPr>
              <w:t>24 920,00</w:t>
            </w:r>
          </w:p>
        </w:tc>
        <w:tc>
          <w:tcPr>
            <w:tcW w:w="1418" w:type="dxa"/>
          </w:tcPr>
          <w:p w14:paraId="4CBC5CFD" w14:textId="665ABFCD" w:rsidR="005C6756" w:rsidRDefault="000857CC" w:rsidP="006C5186">
            <w:pPr>
              <w:tabs>
                <w:tab w:val="left" w:pos="1134"/>
                <w:tab w:val="left" w:pos="9630"/>
                <w:tab w:val="left" w:pos="9720"/>
              </w:tabs>
              <w:spacing w:line="360" w:lineRule="auto"/>
              <w:ind w:right="8"/>
              <w:jc w:val="both"/>
              <w:rPr>
                <w:lang w:val="lt-LT"/>
              </w:rPr>
            </w:pPr>
            <w:r>
              <w:rPr>
                <w:lang w:val="lt-LT"/>
              </w:rPr>
              <w:t>30 153,20</w:t>
            </w:r>
          </w:p>
        </w:tc>
      </w:tr>
      <w:tr w:rsidR="005C6756" w14:paraId="3CEAB5AE" w14:textId="77777777" w:rsidTr="008F141A">
        <w:tc>
          <w:tcPr>
            <w:tcW w:w="564" w:type="dxa"/>
          </w:tcPr>
          <w:p w14:paraId="78C17167" w14:textId="10D77ACC" w:rsidR="005C6756" w:rsidRDefault="000857CC" w:rsidP="006C5186">
            <w:pPr>
              <w:tabs>
                <w:tab w:val="left" w:pos="1134"/>
                <w:tab w:val="left" w:pos="9630"/>
                <w:tab w:val="left" w:pos="9720"/>
              </w:tabs>
              <w:spacing w:line="360" w:lineRule="auto"/>
              <w:ind w:right="8"/>
              <w:jc w:val="both"/>
              <w:rPr>
                <w:lang w:val="lt-LT"/>
              </w:rPr>
            </w:pPr>
            <w:r>
              <w:rPr>
                <w:lang w:val="lt-LT"/>
              </w:rPr>
              <w:t>2.</w:t>
            </w:r>
          </w:p>
        </w:tc>
        <w:tc>
          <w:tcPr>
            <w:tcW w:w="3684" w:type="dxa"/>
          </w:tcPr>
          <w:p w14:paraId="30287488" w14:textId="4868AB00" w:rsidR="005C6756" w:rsidRPr="007D7F6E" w:rsidRDefault="000857CC" w:rsidP="006C5186">
            <w:pPr>
              <w:tabs>
                <w:tab w:val="left" w:pos="1134"/>
                <w:tab w:val="left" w:pos="9630"/>
                <w:tab w:val="left" w:pos="9720"/>
              </w:tabs>
              <w:spacing w:line="360" w:lineRule="auto"/>
              <w:ind w:right="8"/>
              <w:jc w:val="both"/>
              <w:rPr>
                <w:lang w:val="lt-LT"/>
              </w:rPr>
            </w:pPr>
            <w:r w:rsidRPr="007D7F6E">
              <w:rPr>
                <w:lang w:val="lt-LT"/>
              </w:rPr>
              <w:t xml:space="preserve">Vizualinio identiteto sukūrimo paslauga (vaizdo klipo, logotipo spaudai, prezentacijos sukūrimas, </w:t>
            </w:r>
            <w:proofErr w:type="spellStart"/>
            <w:r w:rsidRPr="007D7F6E">
              <w:rPr>
                <w:lang w:val="lt-LT"/>
              </w:rPr>
              <w:t>fotosienelės</w:t>
            </w:r>
            <w:proofErr w:type="spellEnd"/>
            <w:r w:rsidRPr="007D7F6E">
              <w:rPr>
                <w:lang w:val="lt-LT"/>
              </w:rPr>
              <w:t xml:space="preserve"> gamyba ir pan., kaip numatyta </w:t>
            </w:r>
            <w:r w:rsidR="008F141A">
              <w:rPr>
                <w:lang w:val="lt-LT"/>
              </w:rPr>
              <w:t>Sutarties priedo</w:t>
            </w:r>
            <w:r w:rsidRPr="007D7F6E">
              <w:rPr>
                <w:lang w:val="lt-LT"/>
              </w:rPr>
              <w:t xml:space="preserve"> 2.2 ir 2.3 punktuose)</w:t>
            </w:r>
          </w:p>
        </w:tc>
        <w:tc>
          <w:tcPr>
            <w:tcW w:w="850" w:type="dxa"/>
          </w:tcPr>
          <w:p w14:paraId="1B0B3F7A" w14:textId="5F8E4C1E" w:rsidR="005C6756" w:rsidRDefault="000857CC" w:rsidP="006C5186">
            <w:pPr>
              <w:tabs>
                <w:tab w:val="left" w:pos="1134"/>
                <w:tab w:val="left" w:pos="9630"/>
                <w:tab w:val="left" w:pos="9720"/>
              </w:tabs>
              <w:spacing w:line="360" w:lineRule="auto"/>
              <w:ind w:right="8"/>
              <w:jc w:val="both"/>
              <w:rPr>
                <w:lang w:val="lt-LT"/>
              </w:rPr>
            </w:pPr>
            <w:r>
              <w:rPr>
                <w:lang w:val="lt-LT"/>
              </w:rPr>
              <w:t>1 vnt.</w:t>
            </w:r>
          </w:p>
        </w:tc>
        <w:tc>
          <w:tcPr>
            <w:tcW w:w="1701" w:type="dxa"/>
          </w:tcPr>
          <w:p w14:paraId="198EFC65" w14:textId="77777777" w:rsidR="005C6756" w:rsidRDefault="005C6756" w:rsidP="006C5186">
            <w:pPr>
              <w:tabs>
                <w:tab w:val="left" w:pos="1134"/>
                <w:tab w:val="left" w:pos="9630"/>
                <w:tab w:val="left" w:pos="9720"/>
              </w:tabs>
              <w:spacing w:line="360" w:lineRule="auto"/>
              <w:ind w:right="8"/>
              <w:jc w:val="both"/>
              <w:rPr>
                <w:lang w:val="lt-LT"/>
              </w:rPr>
            </w:pPr>
          </w:p>
        </w:tc>
        <w:tc>
          <w:tcPr>
            <w:tcW w:w="1418" w:type="dxa"/>
          </w:tcPr>
          <w:p w14:paraId="1D7576B3" w14:textId="24969384" w:rsidR="005C6756" w:rsidRDefault="000857CC" w:rsidP="006C5186">
            <w:pPr>
              <w:tabs>
                <w:tab w:val="left" w:pos="1134"/>
                <w:tab w:val="left" w:pos="9630"/>
                <w:tab w:val="left" w:pos="9720"/>
              </w:tabs>
              <w:spacing w:line="360" w:lineRule="auto"/>
              <w:ind w:right="8"/>
              <w:jc w:val="both"/>
              <w:rPr>
                <w:lang w:val="lt-LT"/>
              </w:rPr>
            </w:pPr>
            <w:r>
              <w:rPr>
                <w:lang w:val="lt-LT"/>
              </w:rPr>
              <w:t>5 500,00</w:t>
            </w:r>
          </w:p>
        </w:tc>
        <w:tc>
          <w:tcPr>
            <w:tcW w:w="1418" w:type="dxa"/>
          </w:tcPr>
          <w:p w14:paraId="3E5779DC" w14:textId="46DFB8C5" w:rsidR="005C6756" w:rsidRDefault="000857CC" w:rsidP="006C5186">
            <w:pPr>
              <w:tabs>
                <w:tab w:val="left" w:pos="1134"/>
                <w:tab w:val="left" w:pos="9630"/>
                <w:tab w:val="left" w:pos="9720"/>
              </w:tabs>
              <w:spacing w:line="360" w:lineRule="auto"/>
              <w:ind w:right="8"/>
              <w:jc w:val="both"/>
              <w:rPr>
                <w:lang w:val="lt-LT"/>
              </w:rPr>
            </w:pPr>
            <w:r>
              <w:rPr>
                <w:lang w:val="lt-LT"/>
              </w:rPr>
              <w:t>6 655,00</w:t>
            </w:r>
          </w:p>
        </w:tc>
      </w:tr>
      <w:tr w:rsidR="005C6756" w14:paraId="7D5BEFB1" w14:textId="77777777" w:rsidTr="008F141A">
        <w:tc>
          <w:tcPr>
            <w:tcW w:w="564" w:type="dxa"/>
          </w:tcPr>
          <w:p w14:paraId="13489600" w14:textId="3B685B02" w:rsidR="005C6756" w:rsidRDefault="000857CC" w:rsidP="006C5186">
            <w:pPr>
              <w:tabs>
                <w:tab w:val="left" w:pos="1134"/>
                <w:tab w:val="left" w:pos="9630"/>
                <w:tab w:val="left" w:pos="9720"/>
              </w:tabs>
              <w:spacing w:line="360" w:lineRule="auto"/>
              <w:ind w:right="8"/>
              <w:jc w:val="both"/>
              <w:rPr>
                <w:lang w:val="lt-LT"/>
              </w:rPr>
            </w:pPr>
            <w:r>
              <w:rPr>
                <w:lang w:val="lt-LT"/>
              </w:rPr>
              <w:t>3.</w:t>
            </w:r>
          </w:p>
        </w:tc>
        <w:tc>
          <w:tcPr>
            <w:tcW w:w="3684" w:type="dxa"/>
          </w:tcPr>
          <w:p w14:paraId="62AF43E8" w14:textId="61F4C9EC" w:rsidR="005C6756" w:rsidRPr="007D7F6E" w:rsidRDefault="000857CC" w:rsidP="006C5186">
            <w:pPr>
              <w:tabs>
                <w:tab w:val="left" w:pos="1134"/>
                <w:tab w:val="left" w:pos="9630"/>
                <w:tab w:val="left" w:pos="9720"/>
              </w:tabs>
              <w:spacing w:line="360" w:lineRule="auto"/>
              <w:ind w:right="8"/>
              <w:jc w:val="both"/>
              <w:rPr>
                <w:lang w:val="lt-LT"/>
              </w:rPr>
            </w:pPr>
            <w:r w:rsidRPr="007D7F6E">
              <w:rPr>
                <w:lang w:val="lt-LT"/>
              </w:rPr>
              <w:t xml:space="preserve">Maitinimo paslauga, kaip numatyta </w:t>
            </w:r>
            <w:r w:rsidR="008F141A">
              <w:rPr>
                <w:lang w:val="lt-LT"/>
              </w:rPr>
              <w:t>Sutarties priedo</w:t>
            </w:r>
            <w:r w:rsidRPr="007D7F6E">
              <w:rPr>
                <w:lang w:val="lt-LT"/>
              </w:rPr>
              <w:t xml:space="preserve"> 2.1.6 papunktyje, pagal </w:t>
            </w:r>
            <w:r w:rsidR="00027CDC">
              <w:rPr>
                <w:lang w:val="lt-LT"/>
              </w:rPr>
              <w:t>Kliento</w:t>
            </w:r>
            <w:r w:rsidRPr="007D7F6E">
              <w:rPr>
                <w:lang w:val="lt-LT"/>
              </w:rPr>
              <w:t xml:space="preserve"> poreikį</w:t>
            </w:r>
          </w:p>
        </w:tc>
        <w:tc>
          <w:tcPr>
            <w:tcW w:w="850" w:type="dxa"/>
          </w:tcPr>
          <w:p w14:paraId="78CD072D" w14:textId="4EEFDC0D" w:rsidR="005C6756" w:rsidRDefault="000857CC" w:rsidP="006C5186">
            <w:pPr>
              <w:tabs>
                <w:tab w:val="left" w:pos="1134"/>
                <w:tab w:val="left" w:pos="9630"/>
                <w:tab w:val="left" w:pos="9720"/>
              </w:tabs>
              <w:spacing w:line="360" w:lineRule="auto"/>
              <w:ind w:right="8"/>
              <w:jc w:val="both"/>
              <w:rPr>
                <w:lang w:val="lt-LT"/>
              </w:rPr>
            </w:pPr>
            <w:r>
              <w:rPr>
                <w:lang w:val="lt-LT"/>
              </w:rPr>
              <w:t>300 asmenų</w:t>
            </w:r>
          </w:p>
        </w:tc>
        <w:tc>
          <w:tcPr>
            <w:tcW w:w="1701" w:type="dxa"/>
          </w:tcPr>
          <w:p w14:paraId="6C9938C3" w14:textId="26861242" w:rsidR="005C6756" w:rsidRDefault="000857CC" w:rsidP="006C5186">
            <w:pPr>
              <w:tabs>
                <w:tab w:val="left" w:pos="1134"/>
                <w:tab w:val="left" w:pos="9630"/>
                <w:tab w:val="left" w:pos="9720"/>
              </w:tabs>
              <w:spacing w:line="360" w:lineRule="auto"/>
              <w:ind w:right="8"/>
              <w:jc w:val="both"/>
              <w:rPr>
                <w:lang w:val="lt-LT"/>
              </w:rPr>
            </w:pPr>
            <w:r>
              <w:rPr>
                <w:lang w:val="lt-LT"/>
              </w:rPr>
              <w:t>30,00</w:t>
            </w:r>
          </w:p>
        </w:tc>
        <w:tc>
          <w:tcPr>
            <w:tcW w:w="1418" w:type="dxa"/>
          </w:tcPr>
          <w:p w14:paraId="4D2394F0" w14:textId="6F2BC7CE" w:rsidR="005C6756" w:rsidRDefault="000857CC" w:rsidP="006C5186">
            <w:pPr>
              <w:tabs>
                <w:tab w:val="left" w:pos="1134"/>
                <w:tab w:val="left" w:pos="9630"/>
                <w:tab w:val="left" w:pos="9720"/>
              </w:tabs>
              <w:spacing w:line="360" w:lineRule="auto"/>
              <w:ind w:right="8"/>
              <w:jc w:val="both"/>
              <w:rPr>
                <w:lang w:val="lt-LT"/>
              </w:rPr>
            </w:pPr>
            <w:r>
              <w:rPr>
                <w:lang w:val="lt-LT"/>
              </w:rPr>
              <w:t>9 000,00</w:t>
            </w:r>
          </w:p>
        </w:tc>
        <w:tc>
          <w:tcPr>
            <w:tcW w:w="1418" w:type="dxa"/>
          </w:tcPr>
          <w:p w14:paraId="69159E04" w14:textId="531395CB" w:rsidR="005C6756" w:rsidRDefault="000857CC" w:rsidP="006C5186">
            <w:pPr>
              <w:tabs>
                <w:tab w:val="left" w:pos="1134"/>
                <w:tab w:val="left" w:pos="9630"/>
                <w:tab w:val="left" w:pos="9720"/>
              </w:tabs>
              <w:spacing w:line="360" w:lineRule="auto"/>
              <w:ind w:right="8"/>
              <w:jc w:val="both"/>
              <w:rPr>
                <w:lang w:val="lt-LT"/>
              </w:rPr>
            </w:pPr>
            <w:r>
              <w:rPr>
                <w:lang w:val="lt-LT"/>
              </w:rPr>
              <w:t>10 890,00</w:t>
            </w:r>
          </w:p>
        </w:tc>
      </w:tr>
      <w:tr w:rsidR="005C6756" w14:paraId="1A31B8A5" w14:textId="77777777" w:rsidTr="008F141A">
        <w:tc>
          <w:tcPr>
            <w:tcW w:w="564" w:type="dxa"/>
          </w:tcPr>
          <w:p w14:paraId="4B075D40" w14:textId="770AD496" w:rsidR="005C6756" w:rsidRDefault="000857CC" w:rsidP="006C5186">
            <w:pPr>
              <w:tabs>
                <w:tab w:val="left" w:pos="1134"/>
                <w:tab w:val="left" w:pos="9630"/>
                <w:tab w:val="left" w:pos="9720"/>
              </w:tabs>
              <w:spacing w:line="360" w:lineRule="auto"/>
              <w:ind w:right="8"/>
              <w:jc w:val="both"/>
              <w:rPr>
                <w:lang w:val="lt-LT"/>
              </w:rPr>
            </w:pPr>
            <w:r>
              <w:rPr>
                <w:lang w:val="lt-LT"/>
              </w:rPr>
              <w:t>4.</w:t>
            </w:r>
          </w:p>
        </w:tc>
        <w:tc>
          <w:tcPr>
            <w:tcW w:w="3684" w:type="dxa"/>
          </w:tcPr>
          <w:p w14:paraId="74913524" w14:textId="6D5905AA" w:rsidR="005C6756" w:rsidRPr="007D7F6E" w:rsidRDefault="000857CC" w:rsidP="008F141A">
            <w:pPr>
              <w:tabs>
                <w:tab w:val="left" w:pos="1134"/>
                <w:tab w:val="left" w:pos="9630"/>
                <w:tab w:val="left" w:pos="9720"/>
              </w:tabs>
              <w:spacing w:line="360" w:lineRule="auto"/>
              <w:ind w:right="8"/>
              <w:jc w:val="both"/>
              <w:rPr>
                <w:lang w:val="lt-LT"/>
              </w:rPr>
            </w:pPr>
            <w:r w:rsidRPr="007D7F6E">
              <w:rPr>
                <w:lang w:val="lt-LT"/>
              </w:rPr>
              <w:t xml:space="preserve">Apdovanojimai projektų vykdytojams, kaip numatyta </w:t>
            </w:r>
            <w:r w:rsidR="008F141A">
              <w:rPr>
                <w:lang w:val="lt-LT"/>
              </w:rPr>
              <w:t xml:space="preserve">Sutarties priedo </w:t>
            </w:r>
            <w:r w:rsidRPr="007D7F6E">
              <w:rPr>
                <w:lang w:val="lt-LT"/>
              </w:rPr>
              <w:t xml:space="preserve">2.1.8 papunktyje, pagal </w:t>
            </w:r>
            <w:r w:rsidR="00027CDC">
              <w:rPr>
                <w:lang w:val="lt-LT"/>
              </w:rPr>
              <w:t>Kliento</w:t>
            </w:r>
            <w:r w:rsidRPr="007D7F6E">
              <w:rPr>
                <w:lang w:val="lt-LT"/>
              </w:rPr>
              <w:t xml:space="preserve"> poreikį</w:t>
            </w:r>
          </w:p>
        </w:tc>
        <w:tc>
          <w:tcPr>
            <w:tcW w:w="850" w:type="dxa"/>
          </w:tcPr>
          <w:p w14:paraId="01B09E91" w14:textId="70D23DE1" w:rsidR="005C6756" w:rsidRDefault="000857CC" w:rsidP="006C5186">
            <w:pPr>
              <w:tabs>
                <w:tab w:val="left" w:pos="1134"/>
                <w:tab w:val="left" w:pos="9630"/>
                <w:tab w:val="left" w:pos="9720"/>
              </w:tabs>
              <w:spacing w:line="360" w:lineRule="auto"/>
              <w:ind w:right="8"/>
              <w:jc w:val="both"/>
              <w:rPr>
                <w:lang w:val="lt-LT"/>
              </w:rPr>
            </w:pPr>
            <w:r>
              <w:rPr>
                <w:lang w:val="lt-LT"/>
              </w:rPr>
              <w:t>15 vnt.</w:t>
            </w:r>
          </w:p>
        </w:tc>
        <w:tc>
          <w:tcPr>
            <w:tcW w:w="1701" w:type="dxa"/>
          </w:tcPr>
          <w:p w14:paraId="6FBFD725" w14:textId="624BC53D" w:rsidR="005C6756" w:rsidRDefault="000857CC" w:rsidP="006C5186">
            <w:pPr>
              <w:tabs>
                <w:tab w:val="left" w:pos="1134"/>
                <w:tab w:val="left" w:pos="9630"/>
                <w:tab w:val="left" w:pos="9720"/>
              </w:tabs>
              <w:spacing w:line="360" w:lineRule="auto"/>
              <w:ind w:right="8"/>
              <w:jc w:val="both"/>
              <w:rPr>
                <w:lang w:val="lt-LT"/>
              </w:rPr>
            </w:pPr>
            <w:r>
              <w:rPr>
                <w:lang w:val="lt-LT"/>
              </w:rPr>
              <w:t>32,00</w:t>
            </w:r>
          </w:p>
        </w:tc>
        <w:tc>
          <w:tcPr>
            <w:tcW w:w="1418" w:type="dxa"/>
          </w:tcPr>
          <w:p w14:paraId="2DADA8AC" w14:textId="41B9E896" w:rsidR="005C6756" w:rsidRDefault="000857CC" w:rsidP="006C5186">
            <w:pPr>
              <w:tabs>
                <w:tab w:val="left" w:pos="1134"/>
                <w:tab w:val="left" w:pos="9630"/>
                <w:tab w:val="left" w:pos="9720"/>
              </w:tabs>
              <w:spacing w:line="360" w:lineRule="auto"/>
              <w:ind w:right="8"/>
              <w:jc w:val="both"/>
              <w:rPr>
                <w:lang w:val="lt-LT"/>
              </w:rPr>
            </w:pPr>
            <w:r>
              <w:rPr>
                <w:lang w:val="lt-LT"/>
              </w:rPr>
              <w:t>480,00</w:t>
            </w:r>
          </w:p>
        </w:tc>
        <w:tc>
          <w:tcPr>
            <w:tcW w:w="1418" w:type="dxa"/>
          </w:tcPr>
          <w:p w14:paraId="7A2C8D32" w14:textId="3591D91E" w:rsidR="005C6756" w:rsidRDefault="000857CC" w:rsidP="006C5186">
            <w:pPr>
              <w:tabs>
                <w:tab w:val="left" w:pos="1134"/>
                <w:tab w:val="left" w:pos="9630"/>
                <w:tab w:val="left" w:pos="9720"/>
              </w:tabs>
              <w:spacing w:line="360" w:lineRule="auto"/>
              <w:ind w:right="8"/>
              <w:jc w:val="both"/>
              <w:rPr>
                <w:lang w:val="lt-LT"/>
              </w:rPr>
            </w:pPr>
            <w:r>
              <w:rPr>
                <w:lang w:val="lt-LT"/>
              </w:rPr>
              <w:t>580,80</w:t>
            </w:r>
          </w:p>
        </w:tc>
      </w:tr>
      <w:tr w:rsidR="005C6756" w14:paraId="020A0209" w14:textId="77777777" w:rsidTr="008F141A">
        <w:tc>
          <w:tcPr>
            <w:tcW w:w="564" w:type="dxa"/>
          </w:tcPr>
          <w:p w14:paraId="008540A0" w14:textId="5D310427" w:rsidR="005C6756" w:rsidRDefault="000857CC" w:rsidP="006C5186">
            <w:pPr>
              <w:tabs>
                <w:tab w:val="left" w:pos="1134"/>
                <w:tab w:val="left" w:pos="9630"/>
                <w:tab w:val="left" w:pos="9720"/>
              </w:tabs>
              <w:spacing w:line="360" w:lineRule="auto"/>
              <w:ind w:right="8"/>
              <w:jc w:val="both"/>
              <w:rPr>
                <w:lang w:val="lt-LT"/>
              </w:rPr>
            </w:pPr>
            <w:r>
              <w:rPr>
                <w:lang w:val="lt-LT"/>
              </w:rPr>
              <w:t>5.</w:t>
            </w:r>
          </w:p>
        </w:tc>
        <w:tc>
          <w:tcPr>
            <w:tcW w:w="3684" w:type="dxa"/>
          </w:tcPr>
          <w:p w14:paraId="130CF3D3" w14:textId="22C84518" w:rsidR="005C6756" w:rsidRPr="007D7F6E" w:rsidRDefault="000857CC" w:rsidP="006C5186">
            <w:pPr>
              <w:tabs>
                <w:tab w:val="left" w:pos="1134"/>
                <w:tab w:val="left" w:pos="9630"/>
                <w:tab w:val="left" w:pos="9720"/>
              </w:tabs>
              <w:spacing w:line="360" w:lineRule="auto"/>
              <w:ind w:right="8"/>
              <w:jc w:val="both"/>
              <w:rPr>
                <w:lang w:val="lt-LT"/>
              </w:rPr>
            </w:pPr>
            <w:r w:rsidRPr="007D7F6E">
              <w:rPr>
                <w:lang w:val="lt-LT"/>
              </w:rPr>
              <w:t xml:space="preserve">Suvenyrai, kaip numatyta </w:t>
            </w:r>
            <w:r w:rsidR="008F141A">
              <w:rPr>
                <w:lang w:val="lt-LT"/>
              </w:rPr>
              <w:t>Sutarties priedo</w:t>
            </w:r>
            <w:r w:rsidRPr="007D7F6E">
              <w:rPr>
                <w:lang w:val="lt-LT"/>
              </w:rPr>
              <w:t xml:space="preserve"> 2.1.9 ir 2.2.6 papunkčiuose, pagal </w:t>
            </w:r>
            <w:r w:rsidR="00027CDC">
              <w:rPr>
                <w:lang w:val="lt-LT"/>
              </w:rPr>
              <w:t>Kliento</w:t>
            </w:r>
            <w:r w:rsidRPr="007D7F6E">
              <w:rPr>
                <w:lang w:val="lt-LT"/>
              </w:rPr>
              <w:t xml:space="preserve"> poreikį</w:t>
            </w:r>
          </w:p>
        </w:tc>
        <w:tc>
          <w:tcPr>
            <w:tcW w:w="850" w:type="dxa"/>
          </w:tcPr>
          <w:p w14:paraId="72F293E2" w14:textId="2CDD0D18" w:rsidR="005C6756" w:rsidRDefault="000857CC" w:rsidP="006C5186">
            <w:pPr>
              <w:tabs>
                <w:tab w:val="left" w:pos="1134"/>
                <w:tab w:val="left" w:pos="9630"/>
                <w:tab w:val="left" w:pos="9720"/>
              </w:tabs>
              <w:spacing w:line="360" w:lineRule="auto"/>
              <w:ind w:right="8"/>
              <w:jc w:val="both"/>
              <w:rPr>
                <w:lang w:val="lt-LT"/>
              </w:rPr>
            </w:pPr>
            <w:r>
              <w:rPr>
                <w:lang w:val="lt-LT"/>
              </w:rPr>
              <w:t>300 vnt.</w:t>
            </w:r>
          </w:p>
        </w:tc>
        <w:tc>
          <w:tcPr>
            <w:tcW w:w="1701" w:type="dxa"/>
          </w:tcPr>
          <w:p w14:paraId="5F202D36" w14:textId="6511E0BB" w:rsidR="005C6756" w:rsidRDefault="000857CC" w:rsidP="006C5186">
            <w:pPr>
              <w:tabs>
                <w:tab w:val="left" w:pos="1134"/>
                <w:tab w:val="left" w:pos="9630"/>
                <w:tab w:val="left" w:pos="9720"/>
              </w:tabs>
              <w:spacing w:line="360" w:lineRule="auto"/>
              <w:ind w:right="8"/>
              <w:jc w:val="both"/>
              <w:rPr>
                <w:lang w:val="lt-LT"/>
              </w:rPr>
            </w:pPr>
            <w:r>
              <w:rPr>
                <w:lang w:val="lt-LT"/>
              </w:rPr>
              <w:t>3,00</w:t>
            </w:r>
          </w:p>
        </w:tc>
        <w:tc>
          <w:tcPr>
            <w:tcW w:w="1418" w:type="dxa"/>
          </w:tcPr>
          <w:p w14:paraId="70736C9F" w14:textId="0FDAFEC0" w:rsidR="005C6756" w:rsidRDefault="000857CC" w:rsidP="006C5186">
            <w:pPr>
              <w:tabs>
                <w:tab w:val="left" w:pos="1134"/>
                <w:tab w:val="left" w:pos="9630"/>
                <w:tab w:val="left" w:pos="9720"/>
              </w:tabs>
              <w:spacing w:line="360" w:lineRule="auto"/>
              <w:ind w:right="8"/>
              <w:jc w:val="both"/>
              <w:rPr>
                <w:lang w:val="lt-LT"/>
              </w:rPr>
            </w:pPr>
            <w:r>
              <w:rPr>
                <w:lang w:val="lt-LT"/>
              </w:rPr>
              <w:t>900,00</w:t>
            </w:r>
          </w:p>
        </w:tc>
        <w:tc>
          <w:tcPr>
            <w:tcW w:w="1418" w:type="dxa"/>
          </w:tcPr>
          <w:p w14:paraId="171B0135" w14:textId="04AAC931" w:rsidR="005C6756" w:rsidRDefault="000857CC" w:rsidP="006C5186">
            <w:pPr>
              <w:tabs>
                <w:tab w:val="left" w:pos="1134"/>
                <w:tab w:val="left" w:pos="9630"/>
                <w:tab w:val="left" w:pos="9720"/>
              </w:tabs>
              <w:spacing w:line="360" w:lineRule="auto"/>
              <w:ind w:right="8"/>
              <w:jc w:val="both"/>
              <w:rPr>
                <w:lang w:val="lt-LT"/>
              </w:rPr>
            </w:pPr>
            <w:r>
              <w:rPr>
                <w:lang w:val="lt-LT"/>
              </w:rPr>
              <w:t>1 089,00</w:t>
            </w:r>
          </w:p>
        </w:tc>
      </w:tr>
    </w:tbl>
    <w:p w14:paraId="3937C699" w14:textId="2EE16528" w:rsidR="00DA5541" w:rsidRPr="008F141A" w:rsidRDefault="008F141A" w:rsidP="008F141A">
      <w:pPr>
        <w:tabs>
          <w:tab w:val="left" w:pos="1134"/>
          <w:tab w:val="left" w:pos="9630"/>
          <w:tab w:val="left" w:pos="9720"/>
        </w:tabs>
        <w:spacing w:line="360" w:lineRule="auto"/>
        <w:ind w:right="8" w:firstLine="567"/>
        <w:jc w:val="both"/>
        <w:rPr>
          <w:i/>
          <w:lang w:val="lt-LT"/>
        </w:rPr>
      </w:pPr>
      <w:r w:rsidRPr="008F141A">
        <w:rPr>
          <w:i/>
          <w:lang w:val="en-US"/>
        </w:rPr>
        <w:t>*</w:t>
      </w:r>
      <w:r w:rsidRPr="008F141A">
        <w:rPr>
          <w:i/>
          <w:lang w:val="lt-LT"/>
        </w:rPr>
        <w:t xml:space="preserve"> Klientas lentelės 3, 4 ir 5 eilutėse nurodytas paslaugas pirks pagal poreikį ir neįsipareigoja įsigyti visos nurodytos paslaugų apimties (lentelės trečiame stulpelyje nurodytas šių paslaugų kiekis yra maksimalus).</w:t>
      </w:r>
    </w:p>
    <w:p w14:paraId="013D8433" w14:textId="51B14F45" w:rsidR="00F32242" w:rsidRPr="00994D2D" w:rsidRDefault="003C1E74" w:rsidP="006C5186">
      <w:pPr>
        <w:tabs>
          <w:tab w:val="left" w:pos="1134"/>
          <w:tab w:val="left" w:pos="9630"/>
          <w:tab w:val="left" w:pos="9720"/>
        </w:tabs>
        <w:spacing w:line="360" w:lineRule="auto"/>
        <w:ind w:right="8" w:firstLine="567"/>
        <w:jc w:val="both"/>
        <w:rPr>
          <w:lang w:val="lt-LT"/>
        </w:rPr>
      </w:pPr>
      <w:r w:rsidRPr="00994D2D">
        <w:rPr>
          <w:lang w:val="lt-LT"/>
        </w:rPr>
        <w:t xml:space="preserve">2.2. </w:t>
      </w:r>
      <w:r w:rsidR="004046AB" w:rsidRPr="00994D2D">
        <w:rPr>
          <w:lang w:val="lt-LT"/>
        </w:rPr>
        <w:t xml:space="preserve">Į </w:t>
      </w:r>
      <w:r w:rsidR="00F32242" w:rsidRPr="00AF2952">
        <w:rPr>
          <w:lang w:val="lt-LT"/>
        </w:rPr>
        <w:t>Sutarties kainą</w:t>
      </w:r>
      <w:r w:rsidR="008040A2">
        <w:rPr>
          <w:lang w:val="lt-LT"/>
        </w:rPr>
        <w:t xml:space="preserve"> </w:t>
      </w:r>
      <w:r w:rsidR="00F32242" w:rsidRPr="00AF2952">
        <w:rPr>
          <w:lang w:val="lt-LT"/>
        </w:rPr>
        <w:t>/</w:t>
      </w:r>
      <w:r w:rsidR="008040A2">
        <w:rPr>
          <w:lang w:val="lt-LT"/>
        </w:rPr>
        <w:t xml:space="preserve"> </w:t>
      </w:r>
      <w:r w:rsidR="00F32242" w:rsidRPr="00AF2952">
        <w:rPr>
          <w:lang w:val="lt-LT"/>
        </w:rPr>
        <w:t>paslaugų kainas (įkainius)</w:t>
      </w:r>
      <w:r w:rsidR="00F32242" w:rsidRPr="00994D2D">
        <w:rPr>
          <w:lang w:val="lt-LT"/>
        </w:rPr>
        <w:t xml:space="preserve"> įskaitomi visi mokesčiai </w:t>
      </w:r>
      <w:r w:rsidR="00FD7D98" w:rsidRPr="00994D2D">
        <w:rPr>
          <w:lang w:val="lt-LT"/>
        </w:rPr>
        <w:t>ir rinkliavos</w:t>
      </w:r>
      <w:r w:rsidR="00F32242" w:rsidRPr="00994D2D">
        <w:rPr>
          <w:lang w:val="lt-LT"/>
        </w:rPr>
        <w:t xml:space="preserve"> bei kitos išlaidos, susijusios su tinkamu Sutarties vykdymu</w:t>
      </w:r>
      <w:r w:rsidR="00BC2AF0" w:rsidRPr="00994D2D">
        <w:rPr>
          <w:lang w:val="lt-LT"/>
        </w:rPr>
        <w:t xml:space="preserve"> (įskaitant ir </w:t>
      </w:r>
      <w:r w:rsidR="00CD0051" w:rsidRPr="00994D2D">
        <w:rPr>
          <w:lang w:val="lt-LT"/>
        </w:rPr>
        <w:t xml:space="preserve">PVM </w:t>
      </w:r>
      <w:r w:rsidR="00BC2AF0" w:rsidRPr="00994D2D">
        <w:rPr>
          <w:lang w:val="lt-LT"/>
        </w:rPr>
        <w:t>sąskaitų faktūrų</w:t>
      </w:r>
      <w:r w:rsidR="00CD0051" w:rsidRPr="00994D2D">
        <w:rPr>
          <w:lang w:val="lt-LT"/>
        </w:rPr>
        <w:t xml:space="preserve"> / sąskaitų faktūrų</w:t>
      </w:r>
      <w:r w:rsidR="00BC2AF0" w:rsidRPr="00994D2D">
        <w:rPr>
          <w:lang w:val="lt-LT"/>
        </w:rPr>
        <w:t xml:space="preserve"> teikimo </w:t>
      </w:r>
      <w:r w:rsidR="008B1AD7" w:rsidRPr="00994D2D">
        <w:rPr>
          <w:lang w:val="lt-LT"/>
        </w:rPr>
        <w:t>elektroniniu būdu</w:t>
      </w:r>
      <w:r w:rsidR="00BC2AF0" w:rsidRPr="00994D2D">
        <w:rPr>
          <w:lang w:val="lt-LT"/>
        </w:rPr>
        <w:t xml:space="preserve"> išlaidas)</w:t>
      </w:r>
      <w:r w:rsidR="00F32242" w:rsidRPr="00994D2D">
        <w:rPr>
          <w:lang w:val="lt-LT"/>
        </w:rPr>
        <w:t>.</w:t>
      </w:r>
    </w:p>
    <w:p w14:paraId="30054DBA" w14:textId="753153D5" w:rsidR="002252BB" w:rsidRPr="00994D2D" w:rsidRDefault="003C1E74" w:rsidP="006C5186">
      <w:pPr>
        <w:tabs>
          <w:tab w:val="left" w:pos="1134"/>
          <w:tab w:val="left" w:pos="9630"/>
          <w:tab w:val="left" w:pos="9720"/>
        </w:tabs>
        <w:spacing w:line="360" w:lineRule="auto"/>
        <w:ind w:right="8" w:firstLine="567"/>
        <w:jc w:val="both"/>
        <w:rPr>
          <w:lang w:val="lt-LT"/>
        </w:rPr>
      </w:pPr>
      <w:r w:rsidRPr="00AF2952">
        <w:rPr>
          <w:lang w:val="lt-LT"/>
        </w:rPr>
        <w:lastRenderedPageBreak/>
        <w:t xml:space="preserve">2.3. </w:t>
      </w:r>
      <w:r w:rsidR="00F32242" w:rsidRPr="00AF2952">
        <w:rPr>
          <w:lang w:val="lt-LT"/>
        </w:rPr>
        <w:t>Sutarties kaina/paslaugų kainos (įkainiai)</w:t>
      </w:r>
      <w:r w:rsidR="00F32242" w:rsidRPr="00994D2D">
        <w:rPr>
          <w:lang w:val="lt-LT"/>
        </w:rPr>
        <w:t xml:space="preserve"> negali būti keičiam</w:t>
      </w:r>
      <w:r w:rsidR="00F32242" w:rsidRPr="00AF2952">
        <w:rPr>
          <w:lang w:val="lt-LT"/>
        </w:rPr>
        <w:t>a/</w:t>
      </w:r>
      <w:r w:rsidR="003F625B" w:rsidRPr="00AF2952">
        <w:rPr>
          <w:lang w:val="lt-LT"/>
        </w:rPr>
        <w:t>os</w:t>
      </w:r>
      <w:r w:rsidR="00F32242" w:rsidRPr="00994D2D">
        <w:rPr>
          <w:lang w:val="lt-LT"/>
        </w:rPr>
        <w:t xml:space="preserve"> per visą Sutarties galioji</w:t>
      </w:r>
      <w:r w:rsidR="00000ED4" w:rsidRPr="00994D2D">
        <w:rPr>
          <w:lang w:val="lt-LT"/>
        </w:rPr>
        <w:t>mo laiką, išskyrus Sutartyje numatytus atvejus</w:t>
      </w:r>
      <w:r w:rsidR="00F32242" w:rsidRPr="00994D2D">
        <w:rPr>
          <w:lang w:val="lt-LT"/>
        </w:rPr>
        <w:t>.</w:t>
      </w:r>
    </w:p>
    <w:p w14:paraId="5683B110" w14:textId="28D2A83C" w:rsidR="00883754" w:rsidRDefault="003C1E74" w:rsidP="006C5186">
      <w:pPr>
        <w:tabs>
          <w:tab w:val="left" w:pos="1134"/>
          <w:tab w:val="left" w:pos="9630"/>
          <w:tab w:val="left" w:pos="9720"/>
        </w:tabs>
        <w:spacing w:line="360" w:lineRule="auto"/>
        <w:ind w:right="8" w:firstLine="567"/>
        <w:jc w:val="both"/>
        <w:rPr>
          <w:lang w:val="lt-LT"/>
        </w:rPr>
      </w:pPr>
      <w:r w:rsidRPr="000D5409">
        <w:rPr>
          <w:lang w:val="lt-LT"/>
        </w:rPr>
        <w:t xml:space="preserve">2.4. </w:t>
      </w:r>
      <w:r w:rsidR="009A49B0" w:rsidRPr="000D5409">
        <w:rPr>
          <w:lang w:val="lt-LT"/>
        </w:rPr>
        <w:t>Tinkamai ir faktiškai suteiktų paslaugų perdavimas ir priėmimas įforminamas paslaugų perdavimo–priėmimo akt</w:t>
      </w:r>
      <w:r w:rsidR="006E2865" w:rsidRPr="000D5409">
        <w:rPr>
          <w:lang w:val="lt-LT"/>
        </w:rPr>
        <w:t>u</w:t>
      </w:r>
      <w:r w:rsidR="009A49B0" w:rsidRPr="000D5409">
        <w:rPr>
          <w:lang w:val="lt-LT"/>
        </w:rPr>
        <w:t>, kuri</w:t>
      </w:r>
      <w:r w:rsidR="006E2865" w:rsidRPr="000D5409">
        <w:rPr>
          <w:lang w:val="lt-LT"/>
        </w:rPr>
        <w:t>s</w:t>
      </w:r>
      <w:r w:rsidR="009A49B0" w:rsidRPr="000D5409">
        <w:rPr>
          <w:lang w:val="lt-LT"/>
        </w:rPr>
        <w:t xml:space="preserve"> Sutartyje nustatyta tvarka pasirašom</w:t>
      </w:r>
      <w:r w:rsidR="006E2865" w:rsidRPr="000D5409">
        <w:rPr>
          <w:lang w:val="lt-LT"/>
        </w:rPr>
        <w:t>as</w:t>
      </w:r>
      <w:r w:rsidR="009A49B0" w:rsidRPr="000D5409">
        <w:rPr>
          <w:lang w:val="lt-LT"/>
        </w:rPr>
        <w:t xml:space="preserve"> Paslaugų teikėjo ir </w:t>
      </w:r>
      <w:r w:rsidR="008E238F">
        <w:rPr>
          <w:lang w:val="lt-LT"/>
        </w:rPr>
        <w:t>Kliento</w:t>
      </w:r>
      <w:r w:rsidR="00163283">
        <w:rPr>
          <w:lang w:val="lt-LT"/>
        </w:rPr>
        <w:t xml:space="preserve"> suteikus visas paslaugas numatytas Sutarties priede</w:t>
      </w:r>
      <w:r w:rsidR="00B522BC" w:rsidRPr="000D5409">
        <w:rPr>
          <w:lang w:val="lt-LT"/>
        </w:rPr>
        <w:t xml:space="preserve"> </w:t>
      </w:r>
      <w:r w:rsidR="00675AAD" w:rsidRPr="000D5409">
        <w:rPr>
          <w:lang w:val="lt-LT"/>
        </w:rPr>
        <w:t xml:space="preserve">ir tik dėl tokių paslaugų, kurios atitinka Sutartyje </w:t>
      </w:r>
      <w:r w:rsidR="00675AAD" w:rsidRPr="00AF2952">
        <w:rPr>
          <w:lang w:val="lt-LT"/>
        </w:rPr>
        <w:t>ir Sutarties priede n</w:t>
      </w:r>
      <w:r w:rsidR="00675AAD" w:rsidRPr="000D5409">
        <w:rPr>
          <w:lang w:val="lt-LT"/>
        </w:rPr>
        <w:t>urodytus reikalavimus</w:t>
      </w:r>
      <w:r w:rsidR="009A49B0" w:rsidRPr="000D5409">
        <w:rPr>
          <w:lang w:val="lt-LT"/>
        </w:rPr>
        <w:t xml:space="preserve">. </w:t>
      </w:r>
      <w:r w:rsidR="00FB4ABA">
        <w:rPr>
          <w:lang w:val="lt-LT"/>
        </w:rPr>
        <w:t xml:space="preserve"> </w:t>
      </w:r>
      <w:r w:rsidR="00FB4ABA" w:rsidRPr="00FB4ABA">
        <w:rPr>
          <w:lang w:val="lt-LT"/>
        </w:rPr>
        <w:t>Šalių pasirašytas paslaugų perdavimo</w:t>
      </w:r>
      <w:r w:rsidR="00222497">
        <w:rPr>
          <w:lang w:val="lt-LT"/>
        </w:rPr>
        <w:t>-priėmimo</w:t>
      </w:r>
      <w:r w:rsidR="00FB4ABA" w:rsidRPr="00FB4ABA">
        <w:rPr>
          <w:lang w:val="lt-LT"/>
        </w:rPr>
        <w:t xml:space="preserve"> aktas yra pagrindas PVM sąskaitai faktūrai</w:t>
      </w:r>
      <w:r w:rsidR="000D431C">
        <w:rPr>
          <w:lang w:val="lt-LT"/>
        </w:rPr>
        <w:t xml:space="preserve"> / sąskaitai faktūrai </w:t>
      </w:r>
      <w:r w:rsidR="00FB4ABA" w:rsidRPr="00FB4ABA">
        <w:rPr>
          <w:lang w:val="lt-LT"/>
        </w:rPr>
        <w:t>išrašyti.</w:t>
      </w:r>
    </w:p>
    <w:p w14:paraId="7A32560A" w14:textId="2CE90ADE" w:rsidR="007947DD" w:rsidRDefault="003C1E74" w:rsidP="00027CDC">
      <w:pPr>
        <w:tabs>
          <w:tab w:val="left" w:pos="1134"/>
          <w:tab w:val="left" w:pos="9630"/>
          <w:tab w:val="left" w:pos="9720"/>
        </w:tabs>
        <w:spacing w:line="360" w:lineRule="auto"/>
        <w:ind w:right="8" w:firstLine="567"/>
        <w:jc w:val="both"/>
        <w:rPr>
          <w:lang w:val="lt-LT"/>
        </w:rPr>
      </w:pPr>
      <w:r w:rsidRPr="000D5409">
        <w:rPr>
          <w:lang w:val="lt-LT"/>
        </w:rPr>
        <w:t xml:space="preserve">2.5. </w:t>
      </w:r>
      <w:r w:rsidR="00027CDC" w:rsidRPr="00027CDC">
        <w:rPr>
          <w:lang w:val="lt-LT"/>
        </w:rPr>
        <w:t xml:space="preserve">Už tinkamai ir faktiškai suteiktas paslaugas Klientas su Paslaugų teikėju atsiskaito mokėjimo pavedimu, pinigus pervesdamas į Sutartyje nurodytą Paslaugų teikėjo atsiskaitomąją sąskaitą ne vėliau kaip per </w:t>
      </w:r>
      <w:r w:rsidR="00027CDC">
        <w:rPr>
          <w:lang w:val="lt-LT"/>
        </w:rPr>
        <w:t xml:space="preserve">60 (šešiasdešimt) dienų </w:t>
      </w:r>
      <w:r w:rsidR="00027CDC" w:rsidRPr="00027CDC">
        <w:rPr>
          <w:lang w:val="lt-LT"/>
        </w:rPr>
        <w:t>nuo paslaugų perdavimo-priėmimo akto pasirašymo ir teisingos PVM sąskaitos faktūros /</w:t>
      </w:r>
      <w:r w:rsidR="00027CDC">
        <w:rPr>
          <w:lang w:val="lt-LT"/>
        </w:rPr>
        <w:t xml:space="preserve"> </w:t>
      </w:r>
      <w:r w:rsidR="00027CDC" w:rsidRPr="00027CDC">
        <w:rPr>
          <w:lang w:val="lt-LT"/>
        </w:rPr>
        <w:t>sąskaitos faktūros gavimo dienos. Paslaugų teikėjas PVM sąskaitą faktūrą / sąskaitą faktūrą turi pateikti elektroniniu būdu, kaip numatyta</w:t>
      </w:r>
      <w:r w:rsidR="00C670CE">
        <w:rPr>
          <w:bCs/>
          <w:lang w:val="lt-LT"/>
        </w:rPr>
        <w:t xml:space="preserve"> </w:t>
      </w:r>
      <w:r w:rsidR="00027CDC" w:rsidRPr="00027CDC">
        <w:rPr>
          <w:bCs/>
          <w:lang w:val="lt-LT"/>
        </w:rPr>
        <w:t>Viešųjų pirkimų įstatymo 22 straipsnio 3 dalyje</w:t>
      </w:r>
      <w:r w:rsidR="00027CDC" w:rsidRPr="00027CDC">
        <w:rPr>
          <w:lang w:val="lt-LT"/>
        </w:rPr>
        <w:t>. Paslaugų teikėjui nepateikus PVM sąskaitos faktūros / sąskaitos faktūros elektroniniu būdu, Klientas turi teisę nevykdyti mokėjimo.</w:t>
      </w:r>
      <w:r w:rsidR="0009460E" w:rsidRPr="000D5409">
        <w:rPr>
          <w:lang w:val="lt-LT"/>
        </w:rPr>
        <w:t xml:space="preserve"> </w:t>
      </w:r>
    </w:p>
    <w:p w14:paraId="5D13713A" w14:textId="1C838C2D" w:rsidR="005F596F" w:rsidRPr="00096F2B" w:rsidRDefault="005F596F" w:rsidP="006C5186">
      <w:pPr>
        <w:tabs>
          <w:tab w:val="left" w:pos="1134"/>
          <w:tab w:val="left" w:pos="9630"/>
          <w:tab w:val="left" w:pos="9720"/>
        </w:tabs>
        <w:spacing w:line="360" w:lineRule="auto"/>
        <w:ind w:right="8" w:firstLine="567"/>
        <w:jc w:val="both"/>
        <w:rPr>
          <w:lang w:val="lt-LT"/>
        </w:rPr>
      </w:pPr>
      <w:r>
        <w:rPr>
          <w:lang w:val="lt-LT"/>
        </w:rPr>
        <w:t xml:space="preserve">2.6. </w:t>
      </w:r>
      <w:r w:rsidRPr="00096F2B">
        <w:rPr>
          <w:lang w:val="lt-LT"/>
        </w:rPr>
        <w:t>Sutarties kaina (įkainiai) Sutarties galiojimo laikotarpiu gali būti perskaičiuojama (-os) (didinama (-os) ar mažinama (-os):</w:t>
      </w:r>
    </w:p>
    <w:p w14:paraId="300DF757" w14:textId="5013BD5C" w:rsidR="005F596F" w:rsidRPr="005F596F" w:rsidRDefault="00BA7071" w:rsidP="005F596F">
      <w:pPr>
        <w:tabs>
          <w:tab w:val="left" w:pos="1134"/>
          <w:tab w:val="left" w:pos="9630"/>
          <w:tab w:val="left" w:pos="9720"/>
        </w:tabs>
        <w:spacing w:line="360" w:lineRule="auto"/>
        <w:ind w:right="8" w:firstLine="567"/>
        <w:jc w:val="both"/>
        <w:rPr>
          <w:lang w:val="lt-LT"/>
        </w:rPr>
      </w:pPr>
      <w:r w:rsidRPr="00096F2B">
        <w:rPr>
          <w:lang w:val="lt-LT"/>
        </w:rPr>
        <w:t>2.6</w:t>
      </w:r>
      <w:r w:rsidR="005F596F" w:rsidRPr="00096F2B">
        <w:rPr>
          <w:lang w:val="lt-LT"/>
        </w:rPr>
        <w:t xml:space="preserve">.1. pasikeitus (padidėjus ar sumažėjus) PVM tarifui, kuris turėjo tiesioginės įtakos Sutarties kainai (įkainiams) vienetų kainoms (įkainiams). Šalims raštu susitarus ir ne vėliau kaip iki paslaugų perdavimo–priėmimo </w:t>
      </w:r>
      <w:r w:rsidR="00163283">
        <w:rPr>
          <w:lang w:val="lt-LT"/>
        </w:rPr>
        <w:t>akto</w:t>
      </w:r>
      <w:r w:rsidR="00163283" w:rsidRPr="00096F2B">
        <w:rPr>
          <w:lang w:val="lt-LT"/>
        </w:rPr>
        <w:t xml:space="preserve"> </w:t>
      </w:r>
      <w:r w:rsidR="005F596F" w:rsidRPr="00096F2B">
        <w:rPr>
          <w:lang w:val="lt-LT"/>
        </w:rPr>
        <w:t>pasirašymo dienos, perskaičiuojama tik ta Sutarties kainos (įkainių) dalis, kuriai/</w:t>
      </w:r>
      <w:proofErr w:type="spellStart"/>
      <w:r w:rsidR="005F596F" w:rsidRPr="00096F2B">
        <w:rPr>
          <w:lang w:val="lt-LT"/>
        </w:rPr>
        <w:t>ioms</w:t>
      </w:r>
      <w:proofErr w:type="spellEnd"/>
      <w:r w:rsidR="005F596F" w:rsidRPr="00096F2B">
        <w:rPr>
          <w:lang w:val="lt-LT"/>
        </w:rPr>
        <w:t xml:space="preserve"> turėjo įtakos PVM tarifas ir tik pasikeitusio mokesčio dydžiu. Sutarties kainos (įkainių) perskaičiavimą dėl pasikeitusio (padidėjusio ar sumažėjusio) PVM tarifo inicijuoja Paslaugų teikėjas, kreipdamasis į Klientą raštu, pateikdamas konkrečius skaičiavimus dėl pasikeitusio mokesčio įtakos Sutarties kainai (įkainiams). Klientas taip pat turi teisę inicijuoti Sutarties kainos (įkainių) perskaičiavimą dėl pasikeitusio (padidėjusio ar sumažėjusio) PVM tarifo. Sutarties kainos (įkainių) perskaičiavimas įforminamas Šalių pasirašomu susitarimu, kuriame užfiksuojama/os perskaičiuota/os Sutarties kaina (įkainiai)</w:t>
      </w:r>
      <w:r w:rsidR="005F596F" w:rsidRPr="005F596F">
        <w:rPr>
          <w:lang w:val="lt-LT"/>
        </w:rPr>
        <w:t xml:space="preserve"> bei šio perskaičiavimo įsigaliojimo sąlygos;</w:t>
      </w:r>
    </w:p>
    <w:p w14:paraId="22D69874" w14:textId="35025C68" w:rsidR="005F596F" w:rsidRPr="005F596F" w:rsidRDefault="00BA7071" w:rsidP="005F596F">
      <w:pPr>
        <w:tabs>
          <w:tab w:val="left" w:pos="1134"/>
          <w:tab w:val="left" w:pos="9630"/>
          <w:tab w:val="left" w:pos="9720"/>
        </w:tabs>
        <w:spacing w:line="360" w:lineRule="auto"/>
        <w:ind w:right="8" w:firstLine="567"/>
        <w:jc w:val="both"/>
        <w:rPr>
          <w:lang w:val="lt-LT"/>
        </w:rPr>
      </w:pPr>
      <w:r>
        <w:rPr>
          <w:lang w:val="lt-LT"/>
        </w:rPr>
        <w:t>2.6</w:t>
      </w:r>
      <w:r w:rsidR="005F596F" w:rsidRPr="005F596F">
        <w:rPr>
          <w:lang w:val="lt-LT"/>
        </w:rPr>
        <w:t>.2.  jeigu po Sutarties sudarymo pasikeičia teisės aktai (imperatyvios teisės normos, išskyrus mokesčių pakeitimą reglamentuojančias teisės normas), kurių pasikeitimo Sutarties sudarymo metu nebuvo galimybės protingai numatyti bei kurie nustato didesnes Paslaugų teikėjo pareigas, vykdant Sutartį, ir dėl to padidėja Paslaugų teikėjo tiesioginės išlaidos, Klientas, esant Paslaugų teikėjo prašymui, privalo jas atlyginti šia tvarka:</w:t>
      </w:r>
    </w:p>
    <w:p w14:paraId="1DA3576F" w14:textId="66722252" w:rsidR="005F596F" w:rsidRPr="005F596F" w:rsidRDefault="00BA7071" w:rsidP="005F596F">
      <w:pPr>
        <w:tabs>
          <w:tab w:val="left" w:pos="1134"/>
          <w:tab w:val="left" w:pos="9630"/>
          <w:tab w:val="left" w:pos="9720"/>
        </w:tabs>
        <w:spacing w:line="360" w:lineRule="auto"/>
        <w:ind w:right="8" w:firstLine="567"/>
        <w:jc w:val="both"/>
        <w:rPr>
          <w:lang w:val="lt-LT"/>
        </w:rPr>
      </w:pPr>
      <w:r>
        <w:rPr>
          <w:lang w:val="lt-LT"/>
        </w:rPr>
        <w:t>2.6</w:t>
      </w:r>
      <w:r w:rsidR="005F596F" w:rsidRPr="005F596F">
        <w:rPr>
          <w:lang w:val="lt-LT"/>
        </w:rPr>
        <w:t>.2.1. šis Sutarties kainos (įkainių) perskaičiavimo būdas taikomas tik tada, kai teisės aktų pasikeitimų sąlygotas Paslaugų teikėjo įsipareigojimų apimties pasikeitimas tiesiogiai lemia Paslaugų teikėjo išlaidų, skirtų išimtinai tik konkrečios Sutarties su Klientu vykdymui, pasikeitimą;</w:t>
      </w:r>
    </w:p>
    <w:p w14:paraId="1E5E0722" w14:textId="7F0B7667" w:rsidR="005F596F" w:rsidRPr="005F596F" w:rsidRDefault="00BA7071" w:rsidP="005F596F">
      <w:pPr>
        <w:tabs>
          <w:tab w:val="left" w:pos="1134"/>
          <w:tab w:val="left" w:pos="9630"/>
          <w:tab w:val="left" w:pos="9720"/>
        </w:tabs>
        <w:spacing w:line="360" w:lineRule="auto"/>
        <w:ind w:right="8" w:firstLine="567"/>
        <w:jc w:val="both"/>
        <w:rPr>
          <w:lang w:val="lt-LT"/>
        </w:rPr>
      </w:pPr>
      <w:r>
        <w:rPr>
          <w:lang w:val="lt-LT"/>
        </w:rPr>
        <w:t>2.6</w:t>
      </w:r>
      <w:r w:rsidR="005F596F" w:rsidRPr="005F596F">
        <w:rPr>
          <w:lang w:val="lt-LT"/>
        </w:rPr>
        <w:t>.2.2. Sutarties kaina (įkainiai) gali būti perskaičiuojama (-os) dėl teisės aktų pasikeitimo tik su sąlyga, kad teisės aktai arba jų pakeitimai buvo priimti po Sutarties sudarymo;</w:t>
      </w:r>
    </w:p>
    <w:p w14:paraId="1844539C" w14:textId="056F2ECB" w:rsidR="005F596F" w:rsidRPr="005F596F" w:rsidRDefault="00BA7071" w:rsidP="005F596F">
      <w:pPr>
        <w:tabs>
          <w:tab w:val="left" w:pos="1134"/>
          <w:tab w:val="left" w:pos="9630"/>
          <w:tab w:val="left" w:pos="9720"/>
        </w:tabs>
        <w:spacing w:line="360" w:lineRule="auto"/>
        <w:ind w:right="8" w:firstLine="567"/>
        <w:jc w:val="both"/>
        <w:rPr>
          <w:lang w:val="lt-LT"/>
        </w:rPr>
      </w:pPr>
      <w:r>
        <w:rPr>
          <w:lang w:val="lt-LT"/>
        </w:rPr>
        <w:lastRenderedPageBreak/>
        <w:t>2.6</w:t>
      </w:r>
      <w:r w:rsidR="005F596F" w:rsidRPr="005F596F">
        <w:rPr>
          <w:lang w:val="lt-LT"/>
        </w:rPr>
        <w:t xml:space="preserve">.2.3. Paslaugų teikėjas privalo ne vėliau kaip per 15 </w:t>
      </w:r>
      <w:r w:rsidR="00BC1669">
        <w:rPr>
          <w:lang w:val="lt-LT"/>
        </w:rPr>
        <w:t xml:space="preserve">(penkiolika) </w:t>
      </w:r>
      <w:r w:rsidR="005F596F" w:rsidRPr="005F596F">
        <w:rPr>
          <w:lang w:val="lt-LT"/>
        </w:rPr>
        <w:t>darbo dienų nuo sužinojimo apie aplinkybes, dėl kurių gali patirti papildomų tiesioginių išlaidų, pateikti Klientui detalius paaiškinimus, kokias papildomas išlaidas, tikėtina, Paslaugų teikėjas gali patirti; nurodyti išlaidų įkainius pagal Sutarties kainos (įkainių) detalizaciją (jeigu tokia numatyta) bei pateikti tokias kainas pagrindžiančius įrodymus;  pateikti paaiškinimus, ar išlaidos yra vienkartinio, ar nuolatinio pobūdžio; pateikti paaiškinimus, kokie teisės aktai ar jų nuostatos lemia papildomų išlaidų atsiradimą ir kaip tai konkrečiai pasireiškia Sutarties vykdymo kontekste;</w:t>
      </w:r>
    </w:p>
    <w:p w14:paraId="10483A40" w14:textId="61409BB3" w:rsidR="005F596F" w:rsidRPr="005F596F" w:rsidRDefault="00BA7071" w:rsidP="005F596F">
      <w:pPr>
        <w:tabs>
          <w:tab w:val="left" w:pos="1134"/>
          <w:tab w:val="left" w:pos="9630"/>
          <w:tab w:val="left" w:pos="9720"/>
        </w:tabs>
        <w:spacing w:line="360" w:lineRule="auto"/>
        <w:ind w:right="8" w:firstLine="567"/>
        <w:jc w:val="both"/>
        <w:rPr>
          <w:lang w:val="lt-LT"/>
        </w:rPr>
      </w:pPr>
      <w:r>
        <w:rPr>
          <w:lang w:val="lt-LT"/>
        </w:rPr>
        <w:t>2.6</w:t>
      </w:r>
      <w:r w:rsidR="005F596F" w:rsidRPr="005F596F">
        <w:rPr>
          <w:lang w:val="lt-LT"/>
        </w:rPr>
        <w:t xml:space="preserve">.2.4. po to, kai Paslaugų teikėjas pateikia Klientui Sutarties </w:t>
      </w:r>
      <w:r>
        <w:rPr>
          <w:lang w:val="lt-LT"/>
        </w:rPr>
        <w:t>2.6</w:t>
      </w:r>
      <w:r w:rsidR="005F596F" w:rsidRPr="005F596F">
        <w:rPr>
          <w:lang w:val="lt-LT"/>
        </w:rPr>
        <w:t>.2.3 papunktyje nurodytą informaciją ir dokumentus, Šalys privalo sudaryti susitarimą dėl Sutarties keitimo (toliau – Susitarimas) ir jame numatyti Sutarties pakeitimo priežastis, naują Sutarties kainą bei kitas pakeitimo sąlygas. Paslaugų teikėjo tiesioginės išlaidos gali būti atlyginamos/mažinamos tik po Susitarimo sudarymo;</w:t>
      </w:r>
    </w:p>
    <w:p w14:paraId="3DEF7407" w14:textId="661CDF7D" w:rsidR="005F596F" w:rsidRPr="005F596F" w:rsidRDefault="00BA7071" w:rsidP="005F596F">
      <w:pPr>
        <w:tabs>
          <w:tab w:val="left" w:pos="1134"/>
          <w:tab w:val="left" w:pos="9630"/>
          <w:tab w:val="left" w:pos="9720"/>
        </w:tabs>
        <w:spacing w:line="360" w:lineRule="auto"/>
        <w:ind w:right="8" w:firstLine="567"/>
        <w:jc w:val="both"/>
        <w:rPr>
          <w:lang w:val="lt-LT"/>
        </w:rPr>
      </w:pPr>
      <w:r>
        <w:rPr>
          <w:lang w:val="lt-LT"/>
        </w:rPr>
        <w:t>2.6</w:t>
      </w:r>
      <w:r w:rsidR="005F596F" w:rsidRPr="005F596F">
        <w:rPr>
          <w:lang w:val="lt-LT"/>
        </w:rPr>
        <w:t>.2.5. Paslaugų teikėjas turi teisę reikalauti atlyginti tik tokias išlaidas, dėl kurių atlyginimo sudarytas Susitarimas;</w:t>
      </w:r>
    </w:p>
    <w:p w14:paraId="26431506" w14:textId="1383F63D" w:rsidR="005F596F" w:rsidRPr="005F596F" w:rsidRDefault="00BA7071" w:rsidP="005F596F">
      <w:pPr>
        <w:tabs>
          <w:tab w:val="left" w:pos="1134"/>
          <w:tab w:val="left" w:pos="9630"/>
          <w:tab w:val="left" w:pos="9720"/>
        </w:tabs>
        <w:spacing w:line="360" w:lineRule="auto"/>
        <w:ind w:right="8" w:firstLine="567"/>
        <w:jc w:val="both"/>
        <w:rPr>
          <w:lang w:val="lt-LT"/>
        </w:rPr>
      </w:pPr>
      <w:r>
        <w:rPr>
          <w:lang w:val="lt-LT"/>
        </w:rPr>
        <w:t>2.6</w:t>
      </w:r>
      <w:r w:rsidR="005F596F" w:rsidRPr="005F596F">
        <w:rPr>
          <w:lang w:val="lt-LT"/>
        </w:rPr>
        <w:t>.2.6. Paslaugų teikėjas privalo imtis protingų priemonių galimoms išlaidoms sumažinti.</w:t>
      </w:r>
    </w:p>
    <w:p w14:paraId="2B96F84A" w14:textId="028B7506" w:rsidR="005F596F" w:rsidRDefault="00BA7071" w:rsidP="005F596F">
      <w:pPr>
        <w:tabs>
          <w:tab w:val="left" w:pos="1134"/>
          <w:tab w:val="left" w:pos="9630"/>
          <w:tab w:val="left" w:pos="9720"/>
        </w:tabs>
        <w:spacing w:line="360" w:lineRule="auto"/>
        <w:ind w:right="8" w:firstLine="567"/>
        <w:jc w:val="both"/>
        <w:rPr>
          <w:lang w:val="lt-LT"/>
        </w:rPr>
      </w:pPr>
      <w:r>
        <w:rPr>
          <w:lang w:val="lt-LT"/>
        </w:rPr>
        <w:t>2.6</w:t>
      </w:r>
      <w:r w:rsidR="005F596F" w:rsidRPr="005F596F">
        <w:rPr>
          <w:lang w:val="lt-LT"/>
        </w:rPr>
        <w:t>.3. jeigu po Sutarties sudarymo pasikeičia teisės aktai, dėl kurių mažėja Paslaugų teikėjo pareigų vykdant Sutartį apimtis ir dėl to sumažėja Paslaugų teikėjo tiesioginės išlaidos, tokio sumažėjimo apimtimi, Kliento prašymu, gali būti proporcingai mažinama Sutarties kaina. Tokiu atveju su atitinkamais pakeitimais (</w:t>
      </w:r>
      <w:proofErr w:type="spellStart"/>
      <w:r w:rsidR="005F596F" w:rsidRPr="00F05A08">
        <w:rPr>
          <w:i/>
          <w:lang w:val="lt-LT"/>
        </w:rPr>
        <w:t>mutatis</w:t>
      </w:r>
      <w:proofErr w:type="spellEnd"/>
      <w:r w:rsidR="005F596F" w:rsidRPr="00F05A08">
        <w:rPr>
          <w:i/>
          <w:lang w:val="lt-LT"/>
        </w:rPr>
        <w:t xml:space="preserve"> </w:t>
      </w:r>
      <w:proofErr w:type="spellStart"/>
      <w:r w:rsidR="005F596F" w:rsidRPr="00F05A08">
        <w:rPr>
          <w:i/>
          <w:lang w:val="lt-LT"/>
        </w:rPr>
        <w:t>mutandis</w:t>
      </w:r>
      <w:proofErr w:type="spellEnd"/>
      <w:r w:rsidR="005F596F" w:rsidRPr="005F596F">
        <w:rPr>
          <w:lang w:val="lt-LT"/>
        </w:rPr>
        <w:t xml:space="preserve">) taikomos Sutarties </w:t>
      </w:r>
      <w:r>
        <w:rPr>
          <w:lang w:val="lt-LT"/>
        </w:rPr>
        <w:t>2.6</w:t>
      </w:r>
      <w:r w:rsidR="005F596F" w:rsidRPr="005F596F">
        <w:rPr>
          <w:lang w:val="lt-LT"/>
        </w:rPr>
        <w:t>.2 papunktyje įtvirtintos sąlygos.</w:t>
      </w:r>
    </w:p>
    <w:p w14:paraId="3B150740" w14:textId="1770A883" w:rsidR="007E4689" w:rsidRDefault="007E4689" w:rsidP="005F596F">
      <w:pPr>
        <w:tabs>
          <w:tab w:val="left" w:pos="1134"/>
          <w:tab w:val="left" w:pos="9630"/>
          <w:tab w:val="left" w:pos="9720"/>
        </w:tabs>
        <w:spacing w:line="360" w:lineRule="auto"/>
        <w:ind w:right="8" w:firstLine="567"/>
        <w:jc w:val="both"/>
        <w:rPr>
          <w:lang w:val="lt-LT"/>
        </w:rPr>
      </w:pPr>
      <w:r>
        <w:rPr>
          <w:lang w:val="lt-LT"/>
        </w:rPr>
        <w:t xml:space="preserve">2.7. </w:t>
      </w:r>
      <w:r w:rsidR="00BC1669" w:rsidRPr="00BC1669">
        <w:rPr>
          <w:lang w:val="lt-LT"/>
        </w:rPr>
        <w:t>Sutarties kainos</w:t>
      </w:r>
      <w:r w:rsidR="00027CDC">
        <w:rPr>
          <w:lang w:val="lt-LT"/>
        </w:rPr>
        <w:t xml:space="preserve"> </w:t>
      </w:r>
      <w:r w:rsidR="00BC1669" w:rsidRPr="00BC1669">
        <w:rPr>
          <w:lang w:val="lt-LT"/>
        </w:rPr>
        <w:t>/</w:t>
      </w:r>
      <w:r w:rsidR="00027CDC">
        <w:rPr>
          <w:lang w:val="lt-LT"/>
        </w:rPr>
        <w:t xml:space="preserve"> </w:t>
      </w:r>
      <w:r w:rsidR="00BC1669" w:rsidRPr="00BC1669">
        <w:rPr>
          <w:lang w:val="lt-LT"/>
        </w:rPr>
        <w:t>paslaugų kainų (įkainių) perskaičiavimas dėl kitų mokesčių pasikeitimo nebus atliekamas.</w:t>
      </w:r>
    </w:p>
    <w:p w14:paraId="46862A48" w14:textId="229E13F1" w:rsidR="00883754" w:rsidRPr="00096F2B" w:rsidRDefault="003C1E74" w:rsidP="006C5186">
      <w:pPr>
        <w:tabs>
          <w:tab w:val="left" w:pos="1134"/>
          <w:tab w:val="left" w:pos="9630"/>
          <w:tab w:val="left" w:pos="9720"/>
        </w:tabs>
        <w:spacing w:line="360" w:lineRule="auto"/>
        <w:ind w:right="8" w:firstLine="567"/>
        <w:jc w:val="both"/>
        <w:rPr>
          <w:i/>
          <w:lang w:val="lt-LT"/>
        </w:rPr>
      </w:pPr>
      <w:r w:rsidRPr="00096F2B">
        <w:rPr>
          <w:lang w:val="lt-LT"/>
        </w:rPr>
        <w:t>2.</w:t>
      </w:r>
      <w:r w:rsidR="00BC1669" w:rsidRPr="00096F2B">
        <w:rPr>
          <w:lang w:val="lt-LT"/>
        </w:rPr>
        <w:t>8</w:t>
      </w:r>
      <w:r w:rsidRPr="00096F2B">
        <w:rPr>
          <w:lang w:val="lt-LT"/>
        </w:rPr>
        <w:t xml:space="preserve">. </w:t>
      </w:r>
      <w:r w:rsidR="00027CDC" w:rsidRPr="00027CDC">
        <w:rPr>
          <w:lang w:val="lt-LT"/>
        </w:rPr>
        <w:t>Jeigu einamaisiais biudžetiniais metais teisės aktais bus apribotas tam tikram laikotarpiui numatytas valstybės piniginių išteklių išdavimas, Klientas turi teisę einamaisiais biudžetiniais metais atsisakyti tam tikrų Sutartyje numatytų, tačiau dar nesuteiktų paslaugų ir privalo apie tai informuoti Paslaugų teikėją. Esant valstybės piniginių išteklių išdavimo ribojimo situacijai ir Klientui atsisakius dar nesuteiktų paslaugų, Klientui nėra taikomos jokios sankcijos, kylančios dėl sutartinių įsipareigojimų nevykdymo.</w:t>
      </w:r>
    </w:p>
    <w:p w14:paraId="77BFD20E" w14:textId="2BC85A87" w:rsidR="00632512" w:rsidRPr="00AF2952" w:rsidRDefault="003C1E74" w:rsidP="006C5186">
      <w:pPr>
        <w:tabs>
          <w:tab w:val="left" w:pos="1134"/>
          <w:tab w:val="left" w:pos="9630"/>
          <w:tab w:val="left" w:pos="9720"/>
        </w:tabs>
        <w:spacing w:line="360" w:lineRule="auto"/>
        <w:ind w:right="8" w:firstLine="567"/>
        <w:jc w:val="both"/>
        <w:rPr>
          <w:lang w:val="lt-LT"/>
        </w:rPr>
      </w:pPr>
      <w:r w:rsidRPr="00096F2B">
        <w:rPr>
          <w:lang w:val="lt-LT"/>
        </w:rPr>
        <w:t>2.</w:t>
      </w:r>
      <w:r w:rsidR="00BC1669" w:rsidRPr="00096F2B">
        <w:rPr>
          <w:lang w:val="lt-LT"/>
        </w:rPr>
        <w:t>9</w:t>
      </w:r>
      <w:r w:rsidRPr="00096F2B">
        <w:rPr>
          <w:lang w:val="lt-LT"/>
        </w:rPr>
        <w:t xml:space="preserve">. </w:t>
      </w:r>
      <w:r w:rsidR="00632512" w:rsidRPr="00096F2B">
        <w:rPr>
          <w:lang w:val="lt-LT"/>
        </w:rPr>
        <w:t>Sutar</w:t>
      </w:r>
      <w:r w:rsidR="00197C47" w:rsidRPr="00096F2B">
        <w:rPr>
          <w:lang w:val="lt-LT"/>
        </w:rPr>
        <w:t xml:space="preserve">ties kainai apskaičiuoti </w:t>
      </w:r>
      <w:r w:rsidR="00632512" w:rsidRPr="00096F2B">
        <w:rPr>
          <w:lang w:val="lt-LT"/>
        </w:rPr>
        <w:t>taikomas kainodaros būdas: fiksuota kaina</w:t>
      </w:r>
      <w:r w:rsidR="00B05DF5">
        <w:rPr>
          <w:lang w:val="lt-LT"/>
        </w:rPr>
        <w:t xml:space="preserve"> ir fiksuotas įkainis</w:t>
      </w:r>
      <w:r w:rsidR="00197C47" w:rsidRPr="00096F2B">
        <w:rPr>
          <w:lang w:val="lt-LT"/>
        </w:rPr>
        <w:t>.</w:t>
      </w:r>
    </w:p>
    <w:p w14:paraId="2410F2F6" w14:textId="77777777" w:rsidR="00883754" w:rsidRPr="000D5409" w:rsidRDefault="00883754" w:rsidP="00883754">
      <w:pPr>
        <w:tabs>
          <w:tab w:val="left" w:pos="9630"/>
        </w:tabs>
        <w:spacing w:line="276" w:lineRule="auto"/>
        <w:ind w:right="8"/>
        <w:rPr>
          <w:b/>
          <w:lang w:val="lt-LT"/>
        </w:rPr>
      </w:pPr>
    </w:p>
    <w:p w14:paraId="2D2C4E77" w14:textId="77777777" w:rsidR="00B85763" w:rsidRPr="005E30B7" w:rsidRDefault="00B85763" w:rsidP="0052638F">
      <w:pPr>
        <w:tabs>
          <w:tab w:val="left" w:pos="9630"/>
        </w:tabs>
        <w:spacing w:line="276" w:lineRule="auto"/>
        <w:ind w:right="8"/>
        <w:jc w:val="center"/>
        <w:rPr>
          <w:b/>
          <w:lang w:val="lt-LT"/>
        </w:rPr>
      </w:pPr>
      <w:r w:rsidRPr="005E30B7">
        <w:rPr>
          <w:b/>
          <w:lang w:val="lt-LT"/>
        </w:rPr>
        <w:t>III SKYRIUS</w:t>
      </w:r>
    </w:p>
    <w:p w14:paraId="394582F0" w14:textId="17CAF603" w:rsidR="00883754" w:rsidRPr="000D5409" w:rsidRDefault="003C1E74" w:rsidP="0052638F">
      <w:pPr>
        <w:tabs>
          <w:tab w:val="left" w:pos="9630"/>
        </w:tabs>
        <w:spacing w:line="276" w:lineRule="auto"/>
        <w:ind w:right="8"/>
        <w:jc w:val="center"/>
        <w:rPr>
          <w:b/>
          <w:lang w:val="lt-LT"/>
        </w:rPr>
      </w:pPr>
      <w:r w:rsidRPr="005E30B7">
        <w:rPr>
          <w:b/>
          <w:lang w:val="lt-LT"/>
        </w:rPr>
        <w:t xml:space="preserve"> </w:t>
      </w:r>
      <w:r w:rsidR="00883754" w:rsidRPr="005E30B7">
        <w:rPr>
          <w:b/>
          <w:lang w:val="lt-LT"/>
        </w:rPr>
        <w:t>ŠALIŲ ĮSIPAREIGOJIMAI</w:t>
      </w:r>
    </w:p>
    <w:p w14:paraId="3ABCF42D" w14:textId="77777777" w:rsidR="00883754" w:rsidRPr="000D5409" w:rsidRDefault="00883754" w:rsidP="00883754">
      <w:pPr>
        <w:tabs>
          <w:tab w:val="left" w:pos="9630"/>
        </w:tabs>
        <w:spacing w:line="276" w:lineRule="auto"/>
        <w:ind w:right="8" w:firstLine="360"/>
        <w:jc w:val="both"/>
        <w:rPr>
          <w:lang w:val="lt-LT"/>
        </w:rPr>
      </w:pPr>
    </w:p>
    <w:p w14:paraId="7DF024A8" w14:textId="28610077" w:rsidR="00883754" w:rsidRPr="00096F2B" w:rsidRDefault="003C1E74" w:rsidP="003C1E74">
      <w:pPr>
        <w:tabs>
          <w:tab w:val="left" w:pos="1134"/>
          <w:tab w:val="left" w:pos="9630"/>
          <w:tab w:val="left" w:pos="9720"/>
        </w:tabs>
        <w:spacing w:line="360" w:lineRule="auto"/>
        <w:ind w:right="8" w:firstLine="567"/>
        <w:jc w:val="both"/>
        <w:rPr>
          <w:lang w:val="lt-LT"/>
        </w:rPr>
      </w:pPr>
      <w:r w:rsidRPr="000D5409">
        <w:rPr>
          <w:lang w:val="lt-LT"/>
        </w:rPr>
        <w:t xml:space="preserve">3.1. </w:t>
      </w:r>
      <w:r w:rsidR="00883754" w:rsidRPr="000D5409">
        <w:rPr>
          <w:lang w:val="lt-LT"/>
        </w:rPr>
        <w:t xml:space="preserve">Paslaugų </w:t>
      </w:r>
      <w:r w:rsidR="00883754" w:rsidRPr="00096F2B">
        <w:rPr>
          <w:lang w:val="lt-LT"/>
        </w:rPr>
        <w:t>teikėjas įsipareigoja:</w:t>
      </w:r>
    </w:p>
    <w:p w14:paraId="48BE25CD" w14:textId="5B563B74" w:rsidR="00CF61AF" w:rsidRDefault="00CF61AF">
      <w:pPr>
        <w:pStyle w:val="Pagrindinistekstas"/>
        <w:tabs>
          <w:tab w:val="left" w:pos="1044"/>
          <w:tab w:val="left" w:pos="1276"/>
          <w:tab w:val="left" w:pos="9630"/>
          <w:tab w:val="left" w:pos="9720"/>
        </w:tabs>
        <w:spacing w:line="360" w:lineRule="auto"/>
        <w:ind w:right="8" w:firstLine="567"/>
      </w:pPr>
      <w:r w:rsidRPr="00096F2B">
        <w:t xml:space="preserve">3.1.1. </w:t>
      </w:r>
      <w:r w:rsidR="005E64E2" w:rsidRPr="00096F2B">
        <w:t>Sutartyje ir Sutarties priede nustatyta tvarka ir sąlygomis suteikti Sutarties ir Sutarties priedo reikalavimus atitinkančias</w:t>
      </w:r>
      <w:r w:rsidR="005E64E2" w:rsidRPr="00AF2952">
        <w:t xml:space="preserve"> paslaugas ne vėliau kaip iki 20</w:t>
      </w:r>
      <w:r w:rsidR="00B522BC" w:rsidRPr="00AF2952">
        <w:t>23</w:t>
      </w:r>
      <w:r w:rsidR="005E64E2" w:rsidRPr="00AF2952">
        <w:t xml:space="preserve"> m. </w:t>
      </w:r>
      <w:r w:rsidR="00ED0B57">
        <w:t>spalio</w:t>
      </w:r>
      <w:r w:rsidR="00B522BC" w:rsidRPr="00AF2952">
        <w:t xml:space="preserve"> 1</w:t>
      </w:r>
      <w:r w:rsidR="005E64E2" w:rsidRPr="00AF2952">
        <w:t xml:space="preserve"> d.</w:t>
      </w:r>
      <w:r w:rsidR="00DB5E9E">
        <w:t xml:space="preserve"> Paslaugos, </w:t>
      </w:r>
      <w:r w:rsidR="00DB5E9E">
        <w:lastRenderedPageBreak/>
        <w:t xml:space="preserve">atitinkančios Sutarties priede išdėstytas sąlygas, turi būti teikiamos Sutarties priede nurodyta tvarka ir terminais; </w:t>
      </w:r>
    </w:p>
    <w:p w14:paraId="29555CE5" w14:textId="566E13E6" w:rsidR="00883754" w:rsidRPr="000D5409" w:rsidRDefault="003C1E74" w:rsidP="003C1E74">
      <w:pPr>
        <w:pStyle w:val="Pagrindinistekstas"/>
        <w:tabs>
          <w:tab w:val="left" w:pos="1276"/>
          <w:tab w:val="left" w:pos="9630"/>
          <w:tab w:val="left" w:pos="9720"/>
        </w:tabs>
        <w:spacing w:line="360" w:lineRule="auto"/>
        <w:ind w:right="8" w:firstLine="567"/>
      </w:pPr>
      <w:r w:rsidRPr="000D5409">
        <w:t xml:space="preserve">3.1.2. </w:t>
      </w:r>
      <w:r w:rsidR="00883754" w:rsidRPr="000D5409">
        <w:t>tinkamai ir faktiškai suteikus paslaugas</w:t>
      </w:r>
      <w:r w:rsidR="00CF61AF">
        <w:t xml:space="preserve"> </w:t>
      </w:r>
      <w:r w:rsidR="00CF61AF" w:rsidRPr="00AF2952">
        <w:t>Sutartyje nustatyta tvarka</w:t>
      </w:r>
      <w:r w:rsidR="00883754" w:rsidRPr="000D5409">
        <w:t xml:space="preserve"> pateikti Klientui pasirašytą paslaugų perdavimo</w:t>
      </w:r>
      <w:r w:rsidR="00E632E7" w:rsidRPr="000D5409">
        <w:t>–</w:t>
      </w:r>
      <w:r w:rsidR="00883754" w:rsidRPr="000D5409">
        <w:t xml:space="preserve">priėmimo </w:t>
      </w:r>
      <w:r w:rsidR="00163283">
        <w:t>aktą</w:t>
      </w:r>
      <w:r w:rsidR="00163283" w:rsidRPr="000D5409">
        <w:t xml:space="preserve"> </w:t>
      </w:r>
      <w:r w:rsidR="00883754" w:rsidRPr="000D5409">
        <w:t>bei PVM sąskaitą faktūrą</w:t>
      </w:r>
      <w:r w:rsidR="00BC1669">
        <w:t xml:space="preserve"> / sąskaitą faktūrą</w:t>
      </w:r>
      <w:r w:rsidR="00883754" w:rsidRPr="000D5409">
        <w:t>;</w:t>
      </w:r>
      <w:r w:rsidR="00A96CDB" w:rsidRPr="000D5409">
        <w:t xml:space="preserve"> </w:t>
      </w:r>
    </w:p>
    <w:p w14:paraId="2DE21902" w14:textId="2092A9A6" w:rsidR="00D86A5D" w:rsidRPr="000D5409" w:rsidRDefault="003C1E74" w:rsidP="003C1E74">
      <w:pPr>
        <w:pStyle w:val="Pagrindinistekstas"/>
        <w:tabs>
          <w:tab w:val="left" w:pos="1276"/>
          <w:tab w:val="left" w:pos="9630"/>
          <w:tab w:val="left" w:pos="9720"/>
        </w:tabs>
        <w:spacing w:line="360" w:lineRule="auto"/>
        <w:ind w:right="8" w:firstLine="567"/>
      </w:pPr>
      <w:r w:rsidRPr="000D5409">
        <w:t>3.1.</w:t>
      </w:r>
      <w:r w:rsidR="00566916">
        <w:t>3</w:t>
      </w:r>
      <w:r w:rsidRPr="000D5409">
        <w:t xml:space="preserve">. </w:t>
      </w:r>
      <w:r w:rsidR="00D86A5D" w:rsidRPr="000D5409">
        <w:t>ne vėliau kaip per 3 (tris) darbo dienas nuo Sutarties įsigaliojimo dienos paskirti kompetentingą asmenį, kuris būtų atsakingas už ryšių su Kliento paskirtu atstovu palaikymą, ir apie jį raštu informuoti Klientą;</w:t>
      </w:r>
    </w:p>
    <w:p w14:paraId="55E62696" w14:textId="4B6EF86D" w:rsidR="00E73444" w:rsidRPr="000D5409" w:rsidRDefault="003C1E74" w:rsidP="003C1E74">
      <w:pPr>
        <w:pStyle w:val="Pagrindinistekstas"/>
        <w:tabs>
          <w:tab w:val="left" w:pos="1026"/>
          <w:tab w:val="left" w:pos="1276"/>
          <w:tab w:val="left" w:pos="9630"/>
          <w:tab w:val="left" w:pos="9720"/>
        </w:tabs>
        <w:spacing w:line="360" w:lineRule="auto"/>
        <w:ind w:right="8" w:firstLine="567"/>
      </w:pPr>
      <w:r w:rsidRPr="000D5409">
        <w:t>3.1.</w:t>
      </w:r>
      <w:r w:rsidR="00566916">
        <w:t>4</w:t>
      </w:r>
      <w:r w:rsidRPr="000D5409">
        <w:t xml:space="preserve">. </w:t>
      </w:r>
      <w:r w:rsidR="00E73444" w:rsidRPr="000D5409">
        <w:t>nedelsdamas raštu informuoti Klientą:</w:t>
      </w:r>
    </w:p>
    <w:p w14:paraId="79631F8E" w14:textId="7B3D3CF2" w:rsidR="00E73444" w:rsidRPr="000D5409" w:rsidRDefault="003C1E74" w:rsidP="003C1E74">
      <w:pPr>
        <w:pStyle w:val="Pagrindinistekstas"/>
        <w:tabs>
          <w:tab w:val="left" w:pos="1276"/>
          <w:tab w:val="left" w:pos="9630"/>
          <w:tab w:val="left" w:pos="9720"/>
        </w:tabs>
        <w:spacing w:line="360" w:lineRule="auto"/>
        <w:ind w:right="8" w:firstLine="567"/>
      </w:pPr>
      <w:r w:rsidRPr="000D5409">
        <w:t>3.1.</w:t>
      </w:r>
      <w:r w:rsidR="00566916">
        <w:t>4</w:t>
      </w:r>
      <w:r w:rsidRPr="000D5409">
        <w:t>.1.</w:t>
      </w:r>
      <w:r w:rsidR="00E73444" w:rsidRPr="000D5409">
        <w:t xml:space="preserve"> jei laiku negali suteikti paslaugų;</w:t>
      </w:r>
    </w:p>
    <w:p w14:paraId="6ABE8D55" w14:textId="7757F776" w:rsidR="00883754" w:rsidRPr="000D5409" w:rsidRDefault="003C1E74" w:rsidP="003C1E74">
      <w:pPr>
        <w:pStyle w:val="Pagrindinistekstas"/>
        <w:tabs>
          <w:tab w:val="left" w:pos="1276"/>
          <w:tab w:val="left" w:pos="9630"/>
          <w:tab w:val="left" w:pos="9720"/>
        </w:tabs>
        <w:spacing w:line="360" w:lineRule="auto"/>
        <w:ind w:right="8" w:firstLine="567"/>
      </w:pPr>
      <w:r w:rsidRPr="000D5409">
        <w:t>3.1.</w:t>
      </w:r>
      <w:r w:rsidR="00566916">
        <w:t>4</w:t>
      </w:r>
      <w:r w:rsidRPr="000D5409">
        <w:t>.2.</w:t>
      </w:r>
      <w:r w:rsidR="00A80AA7" w:rsidRPr="000D5409">
        <w:t xml:space="preserve"> apie pasikeitusius savo rekvizitus, teis</w:t>
      </w:r>
      <w:r w:rsidR="005863B6" w:rsidRPr="000D5409">
        <w:t>inį statusą, paskirtą atstovą;</w:t>
      </w:r>
      <w:r w:rsidR="00A80AA7" w:rsidRPr="000D5409">
        <w:t xml:space="preserve"> </w:t>
      </w:r>
    </w:p>
    <w:p w14:paraId="2B40F4BC" w14:textId="04BD6B46" w:rsidR="00883754" w:rsidRPr="000D5409" w:rsidRDefault="003C1E74" w:rsidP="003C1E74">
      <w:pPr>
        <w:pStyle w:val="Pagrindinistekstas"/>
        <w:tabs>
          <w:tab w:val="left" w:pos="1276"/>
          <w:tab w:val="left" w:pos="9630"/>
          <w:tab w:val="left" w:pos="9720"/>
        </w:tabs>
        <w:spacing w:line="360" w:lineRule="auto"/>
        <w:ind w:right="8" w:firstLine="567"/>
      </w:pPr>
      <w:r w:rsidRPr="000D5409">
        <w:t>3.1.</w:t>
      </w:r>
      <w:r w:rsidR="00566916">
        <w:t>5</w:t>
      </w:r>
      <w:r w:rsidRPr="000D5409">
        <w:t xml:space="preserve">. </w:t>
      </w:r>
      <w:r w:rsidR="00883754" w:rsidRPr="000D5409">
        <w:t>ki</w:t>
      </w:r>
      <w:r w:rsidR="00F961EB" w:rsidRPr="000D5409">
        <w:t>lus Šalių ginčui dėl Sutarties</w:t>
      </w:r>
      <w:r w:rsidR="00883754" w:rsidRPr="000D5409">
        <w:t>, ne vėliau kaip per 3 (tris) darbo dienas nuo ginčo kilimo dienos</w:t>
      </w:r>
      <w:r w:rsidR="00F961EB" w:rsidRPr="000D5409">
        <w:t>,</w:t>
      </w:r>
      <w:r w:rsidR="00883754" w:rsidRPr="000D5409">
        <w:t xml:space="preserve"> deleguoti atstovą spręsti ginčo;</w:t>
      </w:r>
    </w:p>
    <w:p w14:paraId="75F997A0" w14:textId="71C90437" w:rsidR="00883754" w:rsidRPr="000D5409" w:rsidRDefault="003C1E74" w:rsidP="003C1E74">
      <w:pPr>
        <w:pStyle w:val="Pagrindinistekstas"/>
        <w:tabs>
          <w:tab w:val="left" w:pos="1276"/>
          <w:tab w:val="left" w:pos="9630"/>
          <w:tab w:val="left" w:pos="9720"/>
        </w:tabs>
        <w:spacing w:line="360" w:lineRule="auto"/>
        <w:ind w:right="8" w:firstLine="567"/>
      </w:pPr>
      <w:r w:rsidRPr="000D5409">
        <w:t>3.1.</w:t>
      </w:r>
      <w:r w:rsidR="00566916">
        <w:t>6</w:t>
      </w:r>
      <w:r w:rsidRPr="000D5409">
        <w:t xml:space="preserve">. </w:t>
      </w:r>
      <w:r w:rsidR="00883754" w:rsidRPr="000D5409">
        <w:t>gavęs Sutarties 3.2.</w:t>
      </w:r>
      <w:r w:rsidR="00CA12EA" w:rsidRPr="000D5409">
        <w:t>4</w:t>
      </w:r>
      <w:r w:rsidR="00883754" w:rsidRPr="000D5409">
        <w:t xml:space="preserve"> p</w:t>
      </w:r>
      <w:r w:rsidR="00547A71">
        <w:t>apunktyje</w:t>
      </w:r>
      <w:r w:rsidR="00883754" w:rsidRPr="000D5409">
        <w:t xml:space="preserve"> numatytą Kliento raštišką atsisakymą priimti paslaugas, per Kliento nurodytą terminą įgyvendinti Kliento r</w:t>
      </w:r>
      <w:r w:rsidR="00241108" w:rsidRPr="000D5409">
        <w:t>eikalavimą, nurodytą Sutarties 4</w:t>
      </w:r>
      <w:r w:rsidR="00883754" w:rsidRPr="000D5409">
        <w:t>.2.2 p</w:t>
      </w:r>
      <w:r w:rsidR="00547A71">
        <w:t>apunktyje</w:t>
      </w:r>
      <w:r w:rsidR="00883754" w:rsidRPr="000D5409">
        <w:t>;</w:t>
      </w:r>
    </w:p>
    <w:p w14:paraId="02A3CE71" w14:textId="6AA58C89" w:rsidR="00883754" w:rsidRPr="00556CA5" w:rsidRDefault="003C1E74" w:rsidP="003C1E74">
      <w:pPr>
        <w:pStyle w:val="Pagrindinistekstas"/>
        <w:tabs>
          <w:tab w:val="left" w:pos="1276"/>
          <w:tab w:val="left" w:pos="9630"/>
          <w:tab w:val="left" w:pos="9720"/>
        </w:tabs>
        <w:spacing w:line="360" w:lineRule="auto"/>
        <w:ind w:right="8" w:firstLine="567"/>
      </w:pPr>
      <w:r w:rsidRPr="00556CA5">
        <w:t>3.1.</w:t>
      </w:r>
      <w:r w:rsidR="00566916" w:rsidRPr="00556CA5">
        <w:t>7</w:t>
      </w:r>
      <w:r w:rsidRPr="00556CA5">
        <w:t xml:space="preserve">. </w:t>
      </w:r>
      <w:r w:rsidR="00556CA5" w:rsidRPr="00556CA5">
        <w:t>užtikrinti iš Kliento Sutarties vykdymo metu gautos ir su Sutarties vykdymu susijusios informacijos konfidencialumą ir apsaugą. Pasibaigus Sutarčiai, Klientui paprašius raštu, grąžinti visus iš Kliento gautus, Sutarčiai vykdyti reikalingus dokumentus. L</w:t>
      </w:r>
      <w:r w:rsidR="00883754" w:rsidRPr="00556CA5">
        <w:t xml:space="preserve">aikytis konfidencialumo įsipareigojimų, </w:t>
      </w:r>
      <w:r w:rsidR="00141D58" w:rsidRPr="00556CA5">
        <w:t>asmens duomenų teisinės apsaugos reikalavimų,</w:t>
      </w:r>
      <w:r w:rsidR="00141D58" w:rsidRPr="00556CA5">
        <w:rPr>
          <w:i/>
        </w:rPr>
        <w:t xml:space="preserve"> </w:t>
      </w:r>
      <w:r w:rsidR="00883754" w:rsidRPr="00556CA5">
        <w:t>neatskleisti tretiesiems asmenims jokios informacijos, gautos vykdant Sutartį, išskyrus tiek, kiek tai reikalinga Sutarties vykdymui, o taip pat nenaudoti konfidencialios informacijos asmeniniams ar trečiųjų asmenų poreikiams. Visa Kliento Paslaugų teikėjui suteikta informacija yra laikoma konfidencialia, nebent Klientas raštu patvirtins, kad tam tikra pateikta informacija nėra konfidenciali. Konfidencialia taip pat nėra laikoma informacija, kuri buvo viešai prieinama, arba Paslaugų teikėjas gali dokumentais įrodyti, kad informacija jam buvo teisėtai žinoma arba buvo pateikta trečiųjų asmenų, turėjusių raštu patvirtintą teisę atskle</w:t>
      </w:r>
      <w:r w:rsidR="00375EAD" w:rsidRPr="00556CA5">
        <w:t>isti konfidencialią informaciją</w:t>
      </w:r>
      <w:r w:rsidR="00370FDC" w:rsidRPr="00556CA5">
        <w:t>;</w:t>
      </w:r>
    </w:p>
    <w:p w14:paraId="3A12F7C8" w14:textId="21AC50D4" w:rsidR="00370FDC" w:rsidRDefault="00370FDC" w:rsidP="00E453C0">
      <w:pPr>
        <w:pStyle w:val="Pagrindinistekstas"/>
        <w:tabs>
          <w:tab w:val="left" w:pos="1276"/>
          <w:tab w:val="left" w:pos="9630"/>
          <w:tab w:val="left" w:pos="9720"/>
        </w:tabs>
        <w:spacing w:line="360" w:lineRule="auto"/>
        <w:ind w:right="8" w:firstLine="567"/>
      </w:pPr>
      <w:r w:rsidRPr="00370FDC">
        <w:t>3.1.8. užtikrinti, kad visą Sutarties galiojimo laikotarpį paslaugas teiks Sutartyje nurodyti ir Sutarties reikalavimus atitinkantys specialistai. Paslaugas teikiantys specialistai gali būti keičiami (specialistui susirgus, patyrus traumą, pakeitus darbovietę, atsisakius vykdyti funkcijas, netinkamai jas vykdant ir kt. atvejais) tik gavus rašytinį Kliento sutikimą. Keičiamas specialistas turi atitikti pirkimo sąlygose nurodytus kvalifikacinius reikalavimus, tai dienai, kai Paslaugų teikėjas kreipiasi į Klientą su prašymu pakeisti specialistus</w:t>
      </w:r>
      <w:r w:rsidR="00E453C0">
        <w:t>.</w:t>
      </w:r>
      <w:r w:rsidR="00E453C0" w:rsidRPr="00E453C0">
        <w:rPr>
          <w:rFonts w:asciiTheme="majorHAnsi" w:eastAsiaTheme="minorEastAsia" w:hAnsiTheme="majorHAnsi" w:cstheme="majorHAnsi"/>
          <w:sz w:val="22"/>
          <w:szCs w:val="22"/>
        </w:rPr>
        <w:t xml:space="preserve"> </w:t>
      </w:r>
      <w:r w:rsidR="00E453C0" w:rsidRPr="00E453C0">
        <w:t xml:space="preserve">Jei </w:t>
      </w:r>
      <w:r w:rsidR="00EA7AD7">
        <w:t>P</w:t>
      </w:r>
      <w:r w:rsidR="00E453C0" w:rsidRPr="00E453C0">
        <w:t xml:space="preserve">aslaugų teikėjo siūlomi specialistai nemoka lietuvių kalbos, </w:t>
      </w:r>
      <w:r w:rsidR="00EA7AD7">
        <w:t>P</w:t>
      </w:r>
      <w:r w:rsidR="00E453C0" w:rsidRPr="00E453C0">
        <w:t xml:space="preserve">aslaugų teikėjas įsipareigoja vykdyti nuolatines vertimo žodžiu ir raštu paslaugas. Išlaidos vertimo paslaugoms turi būti įskaičiuotos į bendrą </w:t>
      </w:r>
      <w:r w:rsidR="00E453C0">
        <w:t xml:space="preserve">Sutarties </w:t>
      </w:r>
      <w:r w:rsidR="00E453C0" w:rsidRPr="00E453C0">
        <w:t>kainą</w:t>
      </w:r>
      <w:r w:rsidR="009C2930" w:rsidRPr="00E453C0">
        <w:t>;</w:t>
      </w:r>
    </w:p>
    <w:p w14:paraId="4CC5D8A8" w14:textId="01A5355E" w:rsidR="009C2930" w:rsidRDefault="009C2930" w:rsidP="003C1E74">
      <w:pPr>
        <w:pStyle w:val="Pagrindinistekstas"/>
        <w:tabs>
          <w:tab w:val="left" w:pos="1276"/>
          <w:tab w:val="left" w:pos="9630"/>
          <w:tab w:val="left" w:pos="9720"/>
        </w:tabs>
        <w:spacing w:line="360" w:lineRule="auto"/>
        <w:ind w:right="8" w:firstLine="567"/>
      </w:pPr>
      <w:r w:rsidRPr="00EA7AD7">
        <w:t>3.1.9. perdavimo–priėmimo aktu</w:t>
      </w:r>
      <w:r w:rsidRPr="009C2930">
        <w:t xml:space="preserve"> perduoti Klientui nuosavybės teises ir visas išimtines autoriaus turtines teises, nustatytas Lietuvos Respublikos autorių teisių ir gretutinių teisių įstatymo 15 straipsnio 1 dalyje, į visus Sutartyje nurodytus reikalavimus atitinkančius, Sutarties vykdymo metu </w:t>
      </w:r>
      <w:r w:rsidRPr="009C2930">
        <w:lastRenderedPageBreak/>
        <w:t>atsiradusius, autorių teisių objektus, visam turtinių teisių galiojimo terminui ir neribodamas teritorijos nuo paslaugų perdavimo–priėmimo akto pasirašymo dienos</w:t>
      </w:r>
      <w:r w:rsidR="00E453C0">
        <w:t>;</w:t>
      </w:r>
    </w:p>
    <w:p w14:paraId="39FCF5A5" w14:textId="11FECB32" w:rsidR="00E453C0" w:rsidRDefault="00E453C0" w:rsidP="003C1E74">
      <w:pPr>
        <w:pStyle w:val="Pagrindinistekstas"/>
        <w:tabs>
          <w:tab w:val="left" w:pos="1276"/>
          <w:tab w:val="left" w:pos="9630"/>
          <w:tab w:val="left" w:pos="9720"/>
        </w:tabs>
        <w:spacing w:line="360" w:lineRule="auto"/>
        <w:ind w:right="8" w:firstLine="567"/>
      </w:pPr>
      <w:r w:rsidRPr="0020339D">
        <w:t>3.1.10. laikytis Civilinio kodekso bei kitų</w:t>
      </w:r>
      <w:r w:rsidRPr="00E453C0">
        <w:t xml:space="preserve">, su </w:t>
      </w:r>
      <w:r w:rsidR="00EA7AD7">
        <w:t>P</w:t>
      </w:r>
      <w:r w:rsidRPr="00E453C0">
        <w:t xml:space="preserve">aslaugų teikėjo sutartinių įsipareigojimų vykdymu susijusių, Lietuvos Respublikoje galiojančių teisės aktų nuostatų ir užtikrinti, kad </w:t>
      </w:r>
      <w:r w:rsidR="00EA7AD7">
        <w:t>P</w:t>
      </w:r>
      <w:r w:rsidRPr="00E453C0">
        <w:t>aslaugų teikėjo specialistai, darbuotojai bei atstovai jų laikytųsi. Paslaugų teikėjas garantuoja Klientui ir</w:t>
      </w:r>
      <w:r>
        <w:t xml:space="preserve"> </w:t>
      </w:r>
      <w:r w:rsidRPr="00E453C0">
        <w:t>/</w:t>
      </w:r>
      <w:r>
        <w:t xml:space="preserve"> </w:t>
      </w:r>
      <w:r w:rsidRPr="00E453C0">
        <w:t xml:space="preserve">ar tretiesiems asmenims nuostolių atlyginimą, jei </w:t>
      </w:r>
      <w:r w:rsidR="00EA7AD7">
        <w:t>P</w:t>
      </w:r>
      <w:r w:rsidRPr="00E453C0">
        <w:t>aslaugų teikėjas ar jo specialistai, darbuotojai, atstovai nesilaikytų Lietuvos Respublikoje galiojančių teisės aktų reikalavimų ir dėl to Klientui ir</w:t>
      </w:r>
      <w:r>
        <w:t xml:space="preserve">  </w:t>
      </w:r>
      <w:r w:rsidRPr="00E453C0">
        <w:t>/ar tretiesiems asmenims būtų pateikti kokie nors reikalavimai ar pradėti procesiniai veiksmai</w:t>
      </w:r>
      <w:r>
        <w:t>;</w:t>
      </w:r>
    </w:p>
    <w:p w14:paraId="6F8C92A5" w14:textId="703A6EEE" w:rsidR="00E453C0" w:rsidRPr="009C2930" w:rsidRDefault="00E453C0" w:rsidP="003C1E74">
      <w:pPr>
        <w:pStyle w:val="Pagrindinistekstas"/>
        <w:tabs>
          <w:tab w:val="left" w:pos="1276"/>
          <w:tab w:val="left" w:pos="9630"/>
          <w:tab w:val="left" w:pos="9720"/>
        </w:tabs>
        <w:spacing w:line="360" w:lineRule="auto"/>
        <w:ind w:right="8" w:firstLine="567"/>
      </w:pPr>
      <w:r>
        <w:t xml:space="preserve">3.1.11. </w:t>
      </w:r>
      <w:r w:rsidRPr="00E453C0">
        <w:rPr>
          <w:lang w:val="lt"/>
        </w:rPr>
        <w:t xml:space="preserve">sutarties vykdymo metu (paslaugų teikimo metu) laikytis (užtikrinti, kad būtų laikomasi) </w:t>
      </w:r>
      <w:r>
        <w:rPr>
          <w:lang w:val="lt"/>
        </w:rPr>
        <w:t>Sutarties priedo</w:t>
      </w:r>
      <w:r w:rsidRPr="00E453C0">
        <w:rPr>
          <w:lang w:val="lt"/>
        </w:rPr>
        <w:t xml:space="preserve"> 6 dalyje „aplinkosauginiai reikalavimai“ nustatytų reikalavimų. </w:t>
      </w:r>
      <w:r w:rsidR="000D6DBD">
        <w:rPr>
          <w:lang w:val="lt"/>
        </w:rPr>
        <w:t xml:space="preserve">Klientui </w:t>
      </w:r>
      <w:r w:rsidRPr="00E453C0">
        <w:rPr>
          <w:lang w:val="lt"/>
        </w:rPr>
        <w:t xml:space="preserve">pareikalavus paslaugos teikėjas privalo pateikti įrodymus dėl </w:t>
      </w:r>
      <w:r w:rsidR="000D6DBD">
        <w:rPr>
          <w:lang w:val="lt"/>
        </w:rPr>
        <w:t>Sutarties priedo</w:t>
      </w:r>
      <w:r w:rsidRPr="00E453C0">
        <w:rPr>
          <w:lang w:val="lt"/>
        </w:rPr>
        <w:t xml:space="preserve"> 6 dalyje „aplinkosauginiai reikalavimai“ nustatytų reikalavimų laikymosi</w:t>
      </w:r>
      <w:r w:rsidR="000D6DBD">
        <w:rPr>
          <w:lang w:val="lt"/>
        </w:rPr>
        <w:t>.</w:t>
      </w:r>
    </w:p>
    <w:p w14:paraId="0B92FF06" w14:textId="5DCC3788" w:rsidR="0028039B" w:rsidRPr="000D5409" w:rsidRDefault="003C1E74" w:rsidP="003C1E74">
      <w:pPr>
        <w:tabs>
          <w:tab w:val="left" w:pos="1134"/>
          <w:tab w:val="left" w:pos="9630"/>
          <w:tab w:val="left" w:pos="9720"/>
        </w:tabs>
        <w:spacing w:line="360" w:lineRule="auto"/>
        <w:ind w:right="8" w:firstLine="567"/>
        <w:jc w:val="both"/>
        <w:rPr>
          <w:lang w:val="lt-LT"/>
        </w:rPr>
      </w:pPr>
      <w:r w:rsidRPr="000D5409">
        <w:rPr>
          <w:lang w:val="lt-LT"/>
        </w:rPr>
        <w:t xml:space="preserve">3.2. </w:t>
      </w:r>
      <w:r w:rsidR="00883754" w:rsidRPr="000D5409">
        <w:rPr>
          <w:lang w:val="lt-LT"/>
        </w:rPr>
        <w:t>Klientas įsipareigoja:</w:t>
      </w:r>
    </w:p>
    <w:p w14:paraId="214E3803" w14:textId="2631C12A" w:rsidR="00883754" w:rsidRPr="000D5409" w:rsidRDefault="003C1E74" w:rsidP="003C1E74">
      <w:pPr>
        <w:pStyle w:val="Pagrindinistekstas"/>
        <w:tabs>
          <w:tab w:val="left" w:pos="1276"/>
          <w:tab w:val="left" w:pos="9630"/>
          <w:tab w:val="left" w:pos="9720"/>
        </w:tabs>
        <w:spacing w:line="360" w:lineRule="auto"/>
        <w:ind w:right="8" w:firstLine="567"/>
      </w:pPr>
      <w:r w:rsidRPr="000D5409">
        <w:t xml:space="preserve">3.2.1. </w:t>
      </w:r>
      <w:r w:rsidR="00C02AA0" w:rsidRPr="000D5409">
        <w:t>sumokėti Paslaugų teikėjui už tinkamai ir faktiškai suteiktas paslaugas Sutartyje numatyta tvarka ir sąlygomis;</w:t>
      </w:r>
    </w:p>
    <w:p w14:paraId="13548F90" w14:textId="27231D22" w:rsidR="00883754" w:rsidRPr="000D5409" w:rsidRDefault="003C1E74" w:rsidP="003C1E74">
      <w:pPr>
        <w:pStyle w:val="Pagrindinistekstas"/>
        <w:tabs>
          <w:tab w:val="left" w:pos="1276"/>
          <w:tab w:val="left" w:pos="9630"/>
          <w:tab w:val="left" w:pos="9720"/>
        </w:tabs>
        <w:spacing w:line="360" w:lineRule="auto"/>
        <w:ind w:right="8" w:firstLine="567"/>
      </w:pPr>
      <w:r w:rsidRPr="000D5409">
        <w:t>3.2.</w:t>
      </w:r>
      <w:r w:rsidR="00370FDC">
        <w:t>2</w:t>
      </w:r>
      <w:r w:rsidRPr="000D5409">
        <w:t xml:space="preserve">. </w:t>
      </w:r>
      <w:r w:rsidR="00883754" w:rsidRPr="000D5409">
        <w:t>teikti Paslaugų teikėjui Sutarčiai vykdyti</w:t>
      </w:r>
      <w:r w:rsidR="006D05DA" w:rsidRPr="000D5409">
        <w:t xml:space="preserve"> pagrįstai</w:t>
      </w:r>
      <w:r w:rsidR="00883754" w:rsidRPr="000D5409">
        <w:t xml:space="preserve"> reikalingą </w:t>
      </w:r>
      <w:r w:rsidR="00404246" w:rsidRPr="000D5409">
        <w:t xml:space="preserve">turimą </w:t>
      </w:r>
      <w:r w:rsidR="00883754" w:rsidRPr="000D5409">
        <w:t>informaciją;</w:t>
      </w:r>
    </w:p>
    <w:p w14:paraId="2E143E50" w14:textId="309047BC" w:rsidR="00883754" w:rsidRPr="000D5409" w:rsidRDefault="003C1E74" w:rsidP="003C1E74">
      <w:pPr>
        <w:pStyle w:val="Pagrindinistekstas"/>
        <w:tabs>
          <w:tab w:val="left" w:pos="1276"/>
          <w:tab w:val="left" w:pos="9630"/>
          <w:tab w:val="left" w:pos="9720"/>
        </w:tabs>
        <w:spacing w:line="360" w:lineRule="auto"/>
        <w:ind w:right="8" w:firstLine="567"/>
      </w:pPr>
      <w:r w:rsidRPr="000D5409">
        <w:t>3.2.</w:t>
      </w:r>
      <w:r w:rsidR="00370FDC">
        <w:t>3</w:t>
      </w:r>
      <w:r w:rsidRPr="000D5409">
        <w:t xml:space="preserve">. </w:t>
      </w:r>
      <w:r w:rsidR="00883754" w:rsidRPr="000D5409">
        <w:t xml:space="preserve">ne vėliau kaip per </w:t>
      </w:r>
      <w:r w:rsidR="00883754" w:rsidRPr="00AF2952">
        <w:t>5 (penkias)</w:t>
      </w:r>
      <w:r w:rsidR="00883754" w:rsidRPr="000D5409">
        <w:t xml:space="preserve"> darbo dienas nuo</w:t>
      </w:r>
      <w:r w:rsidR="00A9280A" w:rsidRPr="000D5409">
        <w:t xml:space="preserve"> pasirašyto</w:t>
      </w:r>
      <w:r w:rsidR="00883754" w:rsidRPr="000D5409">
        <w:t xml:space="preserve"> paslaugų perdavimo</w:t>
      </w:r>
      <w:r w:rsidR="00277968" w:rsidRPr="000D5409">
        <w:t>–</w:t>
      </w:r>
      <w:r w:rsidR="00883754" w:rsidRPr="000D5409">
        <w:t xml:space="preserve">priėmimo </w:t>
      </w:r>
      <w:r w:rsidR="00163283">
        <w:t>akto</w:t>
      </w:r>
      <w:r w:rsidR="00163283" w:rsidRPr="000D5409">
        <w:t xml:space="preserve"> </w:t>
      </w:r>
      <w:r w:rsidR="00883754" w:rsidRPr="000D5409">
        <w:t>gavimo dienos priimti faktiškai ir tinkamai suteiktas paslaugas, pasirašydamas paslaugų perdavimo</w:t>
      </w:r>
      <w:r w:rsidR="00277968" w:rsidRPr="000D5409">
        <w:t>–</w:t>
      </w:r>
      <w:r w:rsidR="00883754" w:rsidRPr="000D5409">
        <w:t xml:space="preserve">priėmimo </w:t>
      </w:r>
      <w:r w:rsidR="00163283">
        <w:t>aktą</w:t>
      </w:r>
      <w:r w:rsidR="00883754" w:rsidRPr="000D5409">
        <w:t>, arba raštu informuoti Paslaugų teikėją apie atsisakymą priimti paslaugas, nurodydamas suteiktų paslaugų trūkumus ir</w:t>
      </w:r>
      <w:r w:rsidR="000566C2" w:rsidRPr="000D5409">
        <w:t xml:space="preserve"> sprendimą, nurodytą Sutarties 4</w:t>
      </w:r>
      <w:r w:rsidR="00883754" w:rsidRPr="000D5409">
        <w:t>.2.2 p</w:t>
      </w:r>
      <w:r w:rsidR="00547A71">
        <w:t>apunktyje</w:t>
      </w:r>
      <w:r w:rsidR="00537D8B" w:rsidRPr="000D5409">
        <w:t>;</w:t>
      </w:r>
      <w:r w:rsidR="00883754" w:rsidRPr="000D5409">
        <w:t xml:space="preserve">  </w:t>
      </w:r>
    </w:p>
    <w:p w14:paraId="00C14857" w14:textId="58F82AA2" w:rsidR="00883754" w:rsidRPr="000D5409" w:rsidRDefault="003C1E74" w:rsidP="003C1E74">
      <w:pPr>
        <w:pStyle w:val="Pagrindinistekstas"/>
        <w:tabs>
          <w:tab w:val="left" w:pos="1276"/>
          <w:tab w:val="left" w:pos="9630"/>
          <w:tab w:val="left" w:pos="9720"/>
        </w:tabs>
        <w:spacing w:line="360" w:lineRule="auto"/>
        <w:ind w:right="8" w:firstLine="567"/>
      </w:pPr>
      <w:r w:rsidRPr="000D5409">
        <w:t>3.2.</w:t>
      </w:r>
      <w:r w:rsidR="00370FDC">
        <w:t>4</w:t>
      </w:r>
      <w:r w:rsidRPr="000D5409">
        <w:t xml:space="preserve">. </w:t>
      </w:r>
      <w:r w:rsidR="00883754" w:rsidRPr="000D5409">
        <w:t>kilus</w:t>
      </w:r>
      <w:r w:rsidR="00277968" w:rsidRPr="000D5409">
        <w:t xml:space="preserve"> Šalių</w:t>
      </w:r>
      <w:r w:rsidR="00883754" w:rsidRPr="000D5409">
        <w:t xml:space="preserve"> ginčui dėl</w:t>
      </w:r>
      <w:r w:rsidR="00277968" w:rsidRPr="000D5409">
        <w:t xml:space="preserve"> Sutarties</w:t>
      </w:r>
      <w:r w:rsidR="00883754" w:rsidRPr="000D5409">
        <w:t>, ne vėliau kaip per 3 (tris) darbo dienas nuo ginčo kilimo dienos deleguoti atstovą spręsti ginčo;</w:t>
      </w:r>
    </w:p>
    <w:p w14:paraId="1200EB14" w14:textId="65301016" w:rsidR="00883754" w:rsidRPr="000D5409" w:rsidRDefault="003C1E74" w:rsidP="003C1E74">
      <w:pPr>
        <w:pStyle w:val="Pagrindinistekstas"/>
        <w:tabs>
          <w:tab w:val="left" w:pos="1276"/>
          <w:tab w:val="left" w:pos="9630"/>
          <w:tab w:val="left" w:pos="9720"/>
        </w:tabs>
        <w:spacing w:line="360" w:lineRule="auto"/>
        <w:ind w:right="8" w:firstLine="567"/>
      </w:pPr>
      <w:r w:rsidRPr="000D5409">
        <w:t>3.2.</w:t>
      </w:r>
      <w:r w:rsidR="00370FDC">
        <w:t>5</w:t>
      </w:r>
      <w:r w:rsidRPr="000D5409">
        <w:t xml:space="preserve">. </w:t>
      </w:r>
      <w:r w:rsidR="00883754" w:rsidRPr="000D5409">
        <w:t>nedelsdamas</w:t>
      </w:r>
      <w:r w:rsidR="004C4819" w:rsidRPr="000D5409">
        <w:t xml:space="preserve"> raštu</w:t>
      </w:r>
      <w:r w:rsidR="00883754" w:rsidRPr="000D5409">
        <w:t xml:space="preserve"> pranešti Paslaugų teikėjui apie savo pasikeitus</w:t>
      </w:r>
      <w:r w:rsidR="00944422" w:rsidRPr="000D5409">
        <w:t>ius rekvizitus, teisinį statusą, paskirtą atstovą.</w:t>
      </w:r>
    </w:p>
    <w:p w14:paraId="5532A7D3" w14:textId="317D5D4B" w:rsidR="007000E7" w:rsidRPr="00AF2952" w:rsidRDefault="003C1E74" w:rsidP="003C1E74">
      <w:pPr>
        <w:pStyle w:val="Pagrindinistekstas"/>
        <w:tabs>
          <w:tab w:val="left" w:pos="1170"/>
          <w:tab w:val="left" w:pos="9630"/>
          <w:tab w:val="left" w:pos="9720"/>
        </w:tabs>
        <w:spacing w:line="360" w:lineRule="auto"/>
        <w:ind w:right="8" w:firstLine="567"/>
      </w:pPr>
      <w:r w:rsidRPr="00AF2952">
        <w:t xml:space="preserve">3.3. </w:t>
      </w:r>
      <w:r w:rsidR="007000E7" w:rsidRPr="00AF2952">
        <w:t>Jeigu Paslaugų teikėjo kvalifikacija dėl teisės verstis atitinkama veikla nebuvo tikrinama arba tikrinama ne visa apimtimi, Paslaugų teikėjas Klientui įsipareigoja, kad Sutartį vykdys tik tokią teisę turintys asmenys</w:t>
      </w:r>
      <w:r w:rsidR="00096F2B">
        <w:t>.</w:t>
      </w:r>
    </w:p>
    <w:p w14:paraId="48471DF5" w14:textId="3070B99C" w:rsidR="008A3857" w:rsidRPr="00AF2952" w:rsidRDefault="003C1E74" w:rsidP="003C1E74">
      <w:pPr>
        <w:pStyle w:val="Pagrindinistekstas"/>
        <w:tabs>
          <w:tab w:val="left" w:pos="1170"/>
          <w:tab w:val="left" w:pos="9630"/>
          <w:tab w:val="left" w:pos="9720"/>
        </w:tabs>
        <w:spacing w:line="360" w:lineRule="auto"/>
        <w:ind w:right="8" w:firstLine="567"/>
      </w:pPr>
      <w:r w:rsidRPr="00AF2952">
        <w:t xml:space="preserve">3.4. </w:t>
      </w:r>
      <w:r w:rsidR="008A3857" w:rsidRPr="00AF2952">
        <w:t>Kiti Šalių įsipareigojimai nurodyti Sutarties priede.</w:t>
      </w:r>
    </w:p>
    <w:p w14:paraId="6B550E1D" w14:textId="77777777" w:rsidR="00883754" w:rsidRPr="000D5409" w:rsidRDefault="00883754" w:rsidP="008A4781">
      <w:pPr>
        <w:tabs>
          <w:tab w:val="left" w:pos="9630"/>
          <w:tab w:val="left" w:pos="9720"/>
        </w:tabs>
        <w:spacing w:line="276" w:lineRule="auto"/>
        <w:ind w:right="8"/>
        <w:jc w:val="both"/>
        <w:rPr>
          <w:lang w:val="lt-LT"/>
        </w:rPr>
      </w:pPr>
    </w:p>
    <w:p w14:paraId="20799885" w14:textId="77777777" w:rsidR="005565B9" w:rsidRPr="005E30B7" w:rsidRDefault="005565B9" w:rsidP="0052638F">
      <w:pPr>
        <w:pStyle w:val="Sraopastraipa"/>
        <w:tabs>
          <w:tab w:val="left" w:pos="9630"/>
        </w:tabs>
        <w:spacing w:line="276" w:lineRule="auto"/>
        <w:ind w:left="0" w:right="8"/>
        <w:jc w:val="center"/>
        <w:rPr>
          <w:b/>
          <w:lang w:val="lt-LT"/>
        </w:rPr>
      </w:pPr>
      <w:r w:rsidRPr="005E30B7">
        <w:rPr>
          <w:b/>
          <w:lang w:val="lt-LT"/>
        </w:rPr>
        <w:t>IV SKYRIUS</w:t>
      </w:r>
    </w:p>
    <w:p w14:paraId="390B696B" w14:textId="73DCEC4C" w:rsidR="001978FB" w:rsidRPr="000D5409" w:rsidRDefault="003C1E74" w:rsidP="0052638F">
      <w:pPr>
        <w:pStyle w:val="Sraopastraipa"/>
        <w:tabs>
          <w:tab w:val="left" w:pos="9630"/>
        </w:tabs>
        <w:spacing w:line="276" w:lineRule="auto"/>
        <w:ind w:left="0" w:right="8"/>
        <w:jc w:val="center"/>
        <w:rPr>
          <w:b/>
          <w:lang w:val="lt-LT"/>
        </w:rPr>
      </w:pPr>
      <w:r w:rsidRPr="005E30B7">
        <w:rPr>
          <w:b/>
          <w:lang w:val="lt-LT"/>
        </w:rPr>
        <w:t xml:space="preserve"> </w:t>
      </w:r>
      <w:r w:rsidR="001978FB" w:rsidRPr="005E30B7">
        <w:rPr>
          <w:b/>
          <w:lang w:val="lt-LT"/>
        </w:rPr>
        <w:t>ŠALIŲ TEISĖS</w:t>
      </w:r>
    </w:p>
    <w:p w14:paraId="05D80385" w14:textId="77777777" w:rsidR="001978FB" w:rsidRPr="000D5409" w:rsidRDefault="001978FB" w:rsidP="001978FB">
      <w:pPr>
        <w:pStyle w:val="Pagrindinistekstas"/>
        <w:tabs>
          <w:tab w:val="left" w:pos="9630"/>
          <w:tab w:val="left" w:pos="9720"/>
        </w:tabs>
        <w:spacing w:line="276" w:lineRule="auto"/>
        <w:ind w:right="8" w:firstLine="360"/>
        <w:rPr>
          <w:lang w:eastAsia="lt-LT"/>
        </w:rPr>
      </w:pPr>
    </w:p>
    <w:p w14:paraId="4B0BAA08" w14:textId="6E408325" w:rsidR="001978FB" w:rsidRPr="000D5409" w:rsidRDefault="003C1E74" w:rsidP="003C1E74">
      <w:pPr>
        <w:tabs>
          <w:tab w:val="left" w:pos="1134"/>
          <w:tab w:val="left" w:pos="9630"/>
          <w:tab w:val="left" w:pos="9720"/>
        </w:tabs>
        <w:spacing w:line="360" w:lineRule="auto"/>
        <w:ind w:right="8" w:firstLine="567"/>
        <w:jc w:val="both"/>
        <w:rPr>
          <w:lang w:val="lt-LT"/>
        </w:rPr>
      </w:pPr>
      <w:r w:rsidRPr="000D5409">
        <w:rPr>
          <w:lang w:val="lt-LT"/>
        </w:rPr>
        <w:t xml:space="preserve">4.1. </w:t>
      </w:r>
      <w:r w:rsidR="001978FB" w:rsidRPr="000D5409">
        <w:rPr>
          <w:lang w:val="lt-LT"/>
        </w:rPr>
        <w:t>Paslaugų teikėjas turi teisę:</w:t>
      </w:r>
    </w:p>
    <w:p w14:paraId="1986CEE6" w14:textId="6E592DD7" w:rsidR="001978FB" w:rsidRPr="000D5409" w:rsidRDefault="003C1E74" w:rsidP="003C1E74">
      <w:pPr>
        <w:pStyle w:val="Pagrindinistekstas"/>
        <w:tabs>
          <w:tab w:val="left" w:pos="1276"/>
          <w:tab w:val="left" w:pos="9630"/>
          <w:tab w:val="left" w:pos="9720"/>
        </w:tabs>
        <w:spacing w:line="360" w:lineRule="auto"/>
        <w:ind w:right="8" w:firstLine="567"/>
      </w:pPr>
      <w:r w:rsidRPr="000D5409">
        <w:t xml:space="preserve">4.1.1. </w:t>
      </w:r>
      <w:r w:rsidR="001978FB" w:rsidRPr="000D5409">
        <w:t>reikalauti, kad Klientas priimtų tinkamai ir faktiškai suteiktas paslaugas arba atsisakyti vykdyti Sutartį, jeigu Klientas, pažeisdamas savo įsipareigojimus, nepriima ar atsisako priimti tinkamai ir faktiškai suteiktas paslaugas;</w:t>
      </w:r>
    </w:p>
    <w:p w14:paraId="63BC06CC" w14:textId="4756F747" w:rsidR="001978FB" w:rsidRPr="000D5409" w:rsidRDefault="003C1E74" w:rsidP="003C1E74">
      <w:pPr>
        <w:pStyle w:val="Pagrindinistekstas"/>
        <w:tabs>
          <w:tab w:val="left" w:pos="1276"/>
          <w:tab w:val="left" w:pos="9630"/>
          <w:tab w:val="left" w:pos="9720"/>
        </w:tabs>
        <w:spacing w:line="360" w:lineRule="auto"/>
        <w:ind w:right="8" w:firstLine="567"/>
      </w:pPr>
      <w:r w:rsidRPr="000D5409">
        <w:lastRenderedPageBreak/>
        <w:t xml:space="preserve">4.1.2. </w:t>
      </w:r>
      <w:r w:rsidR="001978FB" w:rsidRPr="000D5409">
        <w:t>reikalauti iš Kliento sumokėti už tinkamai ir faktiškai suteiktas paslaugas Sutartyje nurodyta tvarka, sąlygomis ir terminais.</w:t>
      </w:r>
    </w:p>
    <w:p w14:paraId="3F5DB79F" w14:textId="78B809A5" w:rsidR="001978FB" w:rsidRPr="000D5409" w:rsidRDefault="003C1E74" w:rsidP="003C1E74">
      <w:pPr>
        <w:tabs>
          <w:tab w:val="left" w:pos="1134"/>
          <w:tab w:val="left" w:pos="9630"/>
          <w:tab w:val="left" w:pos="9720"/>
        </w:tabs>
        <w:spacing w:line="360" w:lineRule="auto"/>
        <w:ind w:right="8" w:firstLine="567"/>
        <w:jc w:val="both"/>
        <w:rPr>
          <w:lang w:val="lt-LT"/>
        </w:rPr>
      </w:pPr>
      <w:r w:rsidRPr="000D5409">
        <w:rPr>
          <w:lang w:val="lt-LT"/>
        </w:rPr>
        <w:t xml:space="preserve">4.2. </w:t>
      </w:r>
      <w:r w:rsidR="001978FB" w:rsidRPr="000D5409">
        <w:rPr>
          <w:lang w:val="lt-LT"/>
        </w:rPr>
        <w:t>Klientas turi teisę:</w:t>
      </w:r>
    </w:p>
    <w:p w14:paraId="095A1DBD" w14:textId="2FB46B10" w:rsidR="001978FB" w:rsidRPr="000D5409" w:rsidRDefault="003C1E74" w:rsidP="003C1E74">
      <w:pPr>
        <w:pStyle w:val="Pagrindinistekstas"/>
        <w:tabs>
          <w:tab w:val="left" w:pos="1276"/>
          <w:tab w:val="left" w:pos="9630"/>
          <w:tab w:val="left" w:pos="9720"/>
        </w:tabs>
        <w:spacing w:line="360" w:lineRule="auto"/>
        <w:ind w:right="8" w:firstLine="567"/>
      </w:pPr>
      <w:r w:rsidRPr="000D5409">
        <w:t>4.2.1</w:t>
      </w:r>
      <w:r w:rsidR="007B1D91">
        <w:t>.</w:t>
      </w:r>
      <w:r w:rsidRPr="000D5409">
        <w:t xml:space="preserve"> </w:t>
      </w:r>
      <w:r w:rsidR="001978FB" w:rsidRPr="000D5409">
        <w:t xml:space="preserve">nemokėti už tinkamai ir faktiškai suteiktas paslaugas, jeigu </w:t>
      </w:r>
      <w:r w:rsidR="00EE57C0" w:rsidRPr="000D5409">
        <w:t>pateikta neteisinga PVM sąskaita faktūra</w:t>
      </w:r>
      <w:r w:rsidR="00566916">
        <w:t xml:space="preserve"> / sąskaita faktūra</w:t>
      </w:r>
      <w:r w:rsidR="001978FB" w:rsidRPr="000D5409">
        <w:t xml:space="preserve"> (kol bus išsiaiškinta su Paslaugų teikėju ir </w:t>
      </w:r>
      <w:r w:rsidR="00EE57C0" w:rsidRPr="000D5409">
        <w:t>bus pateikta teisinga PVM sąskaita</w:t>
      </w:r>
      <w:r w:rsidR="001978FB" w:rsidRPr="000D5409">
        <w:t xml:space="preserve"> </w:t>
      </w:r>
      <w:r w:rsidR="00EE57C0" w:rsidRPr="000D5409">
        <w:t>faktūra</w:t>
      </w:r>
      <w:r w:rsidR="00566916">
        <w:t xml:space="preserve"> / sąskaita faktūra</w:t>
      </w:r>
      <w:r w:rsidR="001978FB" w:rsidRPr="000D5409">
        <w:t>);</w:t>
      </w:r>
      <w:r w:rsidR="00B27BC0" w:rsidRPr="000D5409">
        <w:t xml:space="preserve"> </w:t>
      </w:r>
    </w:p>
    <w:p w14:paraId="6133A05E" w14:textId="0E1A22AE" w:rsidR="001978FB" w:rsidRPr="000D5409" w:rsidRDefault="003C1E74" w:rsidP="003C1E74">
      <w:pPr>
        <w:pStyle w:val="Pagrindinistekstas"/>
        <w:tabs>
          <w:tab w:val="left" w:pos="1276"/>
          <w:tab w:val="left" w:pos="9630"/>
          <w:tab w:val="left" w:pos="9720"/>
        </w:tabs>
        <w:spacing w:line="360" w:lineRule="auto"/>
        <w:ind w:right="8" w:firstLine="567"/>
      </w:pPr>
      <w:r w:rsidRPr="000D5409">
        <w:t xml:space="preserve">4.2.2. </w:t>
      </w:r>
      <w:r w:rsidR="001978FB" w:rsidRPr="000D5409">
        <w:t>nustatęs paslaugų trūkumus, reikalauti, kad Paslaugų teikėjas neatlygintinai pašalintų paslaugų trūkumus per Kliento nustatytą terminą ir (arba) atlygintų nuostolius, susijusius su netinkamu Sutarties vykdymu;</w:t>
      </w:r>
    </w:p>
    <w:p w14:paraId="149C25A5" w14:textId="446E166C" w:rsidR="001978FB" w:rsidRDefault="003C1E74" w:rsidP="003C1E74">
      <w:pPr>
        <w:pStyle w:val="Pagrindinistekstas"/>
        <w:tabs>
          <w:tab w:val="left" w:pos="1276"/>
          <w:tab w:val="left" w:pos="9630"/>
          <w:tab w:val="left" w:pos="9720"/>
        </w:tabs>
        <w:spacing w:line="360" w:lineRule="auto"/>
        <w:ind w:right="8" w:firstLine="567"/>
      </w:pPr>
      <w:r w:rsidRPr="000D5409">
        <w:t xml:space="preserve">4.2.3. </w:t>
      </w:r>
      <w:r w:rsidR="001978FB" w:rsidRPr="000D5409">
        <w:t>Paslaugų teikėjui neįvykdžius Kliento r</w:t>
      </w:r>
      <w:r w:rsidR="000566C2" w:rsidRPr="000D5409">
        <w:t>eikalavimų, nurodytų Sutarties 4</w:t>
      </w:r>
      <w:r w:rsidR="001978FB" w:rsidRPr="000D5409">
        <w:t>.2.2 p</w:t>
      </w:r>
      <w:r w:rsidR="00547A71">
        <w:t>apunktyje</w:t>
      </w:r>
      <w:r w:rsidR="001978FB" w:rsidRPr="000D5409">
        <w:t>, ar Paslaugų teikėjui nevykdant Sutarties, vienašališkai nutraukti Sutartį ir reikalauti nuostolių atlyginimo</w:t>
      </w:r>
      <w:r w:rsidR="00BB65BF">
        <w:t>;</w:t>
      </w:r>
    </w:p>
    <w:p w14:paraId="708A9BF9" w14:textId="77777777" w:rsidR="00556CA5" w:rsidRPr="00EA7056" w:rsidRDefault="00556CA5" w:rsidP="001B03FD">
      <w:pPr>
        <w:pStyle w:val="Pagrindinistekstas"/>
        <w:tabs>
          <w:tab w:val="left" w:pos="1276"/>
          <w:tab w:val="left" w:pos="9630"/>
          <w:tab w:val="left" w:pos="9720"/>
        </w:tabs>
        <w:spacing w:line="360" w:lineRule="auto"/>
        <w:ind w:firstLine="567"/>
      </w:pPr>
      <w:r w:rsidRPr="00EA7056">
        <w:t>4.2.4. reikalauti iš Paslaugų teikėjo kartu ir netesybų, ir realiai įvykdyti prievolę, kai Paslaugų teikėjas praleidžia prievolės įvykdymo terminą;</w:t>
      </w:r>
    </w:p>
    <w:p w14:paraId="108E8789" w14:textId="77777777" w:rsidR="00556CA5" w:rsidRPr="00EA7056" w:rsidRDefault="00556CA5" w:rsidP="001B03FD">
      <w:pPr>
        <w:pStyle w:val="Pagrindinistekstas"/>
        <w:tabs>
          <w:tab w:val="left" w:pos="1276"/>
          <w:tab w:val="left" w:pos="9630"/>
          <w:tab w:val="left" w:pos="9720"/>
        </w:tabs>
        <w:spacing w:line="360" w:lineRule="auto"/>
        <w:ind w:firstLine="567"/>
      </w:pPr>
      <w:r w:rsidRPr="00EA7056">
        <w:t>4.2.5. priskaičiuotų netesybų sumos dydžiu mažinti savo piniginę prievolę Paslaugų teikėjui.</w:t>
      </w:r>
    </w:p>
    <w:p w14:paraId="186B6DEC" w14:textId="24C06DC0" w:rsidR="001978FB" w:rsidRPr="00AF2952" w:rsidRDefault="003C1E74" w:rsidP="001B03FD">
      <w:pPr>
        <w:pStyle w:val="Pagrindinistekstas"/>
        <w:tabs>
          <w:tab w:val="left" w:pos="1170"/>
          <w:tab w:val="left" w:pos="9630"/>
          <w:tab w:val="left" w:pos="9720"/>
        </w:tabs>
        <w:spacing w:line="360" w:lineRule="auto"/>
        <w:ind w:right="8" w:firstLine="567"/>
      </w:pPr>
      <w:r w:rsidRPr="00AF2952">
        <w:t xml:space="preserve">4.3. </w:t>
      </w:r>
      <w:r w:rsidR="001978FB" w:rsidRPr="00AF2952">
        <w:t>Kitos Šalių teisės nurodytos Sutarties priede.</w:t>
      </w:r>
    </w:p>
    <w:p w14:paraId="6C64BE23" w14:textId="77777777" w:rsidR="001978FB" w:rsidRPr="000D5409" w:rsidRDefault="001978FB" w:rsidP="001978FB">
      <w:pPr>
        <w:pStyle w:val="Sraopastraipa"/>
        <w:tabs>
          <w:tab w:val="left" w:pos="9630"/>
        </w:tabs>
        <w:spacing w:line="276" w:lineRule="auto"/>
        <w:ind w:right="8"/>
        <w:rPr>
          <w:b/>
          <w:lang w:val="lt-LT"/>
        </w:rPr>
      </w:pPr>
    </w:p>
    <w:p w14:paraId="366B9755" w14:textId="77777777" w:rsidR="005565B9" w:rsidRPr="005E30B7" w:rsidRDefault="005565B9" w:rsidP="0052638F">
      <w:pPr>
        <w:pStyle w:val="Sraopastraipa"/>
        <w:tabs>
          <w:tab w:val="left" w:pos="9630"/>
        </w:tabs>
        <w:spacing w:line="276" w:lineRule="auto"/>
        <w:ind w:left="0" w:right="8"/>
        <w:jc w:val="center"/>
        <w:rPr>
          <w:b/>
          <w:lang w:val="lt-LT"/>
        </w:rPr>
      </w:pPr>
      <w:r w:rsidRPr="005E30B7">
        <w:rPr>
          <w:b/>
          <w:lang w:val="lt-LT"/>
        </w:rPr>
        <w:t>V SKYRIUS</w:t>
      </w:r>
    </w:p>
    <w:p w14:paraId="6FDF48E3" w14:textId="58995698" w:rsidR="001978FB" w:rsidRPr="000D5409" w:rsidRDefault="003C1E74" w:rsidP="0052638F">
      <w:pPr>
        <w:pStyle w:val="Sraopastraipa"/>
        <w:tabs>
          <w:tab w:val="left" w:pos="9630"/>
        </w:tabs>
        <w:spacing w:line="276" w:lineRule="auto"/>
        <w:ind w:left="0" w:right="8"/>
        <w:jc w:val="center"/>
        <w:rPr>
          <w:b/>
          <w:lang w:val="lt-LT"/>
        </w:rPr>
      </w:pPr>
      <w:r w:rsidRPr="005E30B7">
        <w:rPr>
          <w:b/>
          <w:lang w:val="lt-LT"/>
        </w:rPr>
        <w:t xml:space="preserve"> </w:t>
      </w:r>
      <w:r w:rsidR="001978FB" w:rsidRPr="005E30B7">
        <w:rPr>
          <w:b/>
          <w:lang w:val="lt-LT"/>
        </w:rPr>
        <w:t>ŠALIŲ ATSAKOMYBĖ</w:t>
      </w:r>
    </w:p>
    <w:p w14:paraId="63FC1630" w14:textId="77777777" w:rsidR="00883754" w:rsidRPr="000D5409" w:rsidRDefault="00883754" w:rsidP="00883754">
      <w:pPr>
        <w:shd w:val="clear" w:color="auto" w:fill="FFFFFF"/>
        <w:tabs>
          <w:tab w:val="left" w:pos="9630"/>
          <w:tab w:val="left" w:pos="9720"/>
        </w:tabs>
        <w:spacing w:line="276" w:lineRule="auto"/>
        <w:ind w:left="24" w:right="8" w:firstLine="336"/>
        <w:jc w:val="both"/>
        <w:rPr>
          <w:color w:val="000000"/>
          <w:lang w:val="lt-LT"/>
        </w:rPr>
      </w:pPr>
    </w:p>
    <w:p w14:paraId="58EC14AA" w14:textId="69D3EE2B" w:rsidR="00883754" w:rsidRPr="000D5409" w:rsidRDefault="003C1E74" w:rsidP="003C1E74">
      <w:pPr>
        <w:tabs>
          <w:tab w:val="left" w:pos="1134"/>
          <w:tab w:val="left" w:pos="9630"/>
          <w:tab w:val="left" w:pos="9720"/>
        </w:tabs>
        <w:spacing w:line="360" w:lineRule="auto"/>
        <w:ind w:right="8" w:firstLine="567"/>
        <w:jc w:val="both"/>
        <w:rPr>
          <w:lang w:val="lt-LT"/>
        </w:rPr>
      </w:pPr>
      <w:r w:rsidRPr="000D5409">
        <w:rPr>
          <w:lang w:val="lt-LT"/>
        </w:rPr>
        <w:t xml:space="preserve">5.1. </w:t>
      </w:r>
      <w:r w:rsidR="00883754" w:rsidRPr="000D5409">
        <w:rPr>
          <w:lang w:val="lt-LT"/>
        </w:rPr>
        <w:t>Už įsipareigojimų, prisiimtų Sutartimi, nevykdymą arba netinkamą vykdymą Šalys atsako įstatymų nustatyta tvarka, atsižvelgdamos į Sutartyje nustatytus ypatumus.</w:t>
      </w:r>
    </w:p>
    <w:p w14:paraId="147DCF2F" w14:textId="34A99C0A" w:rsidR="008E4C73" w:rsidRPr="000D5409" w:rsidRDefault="003C1E74" w:rsidP="003C1E74">
      <w:pPr>
        <w:tabs>
          <w:tab w:val="left" w:pos="1134"/>
          <w:tab w:val="left" w:pos="9630"/>
          <w:tab w:val="left" w:pos="9720"/>
        </w:tabs>
        <w:spacing w:line="360" w:lineRule="auto"/>
        <w:ind w:right="8" w:firstLine="567"/>
        <w:jc w:val="both"/>
        <w:rPr>
          <w:lang w:val="lt-LT"/>
        </w:rPr>
      </w:pPr>
      <w:r w:rsidRPr="000D5409">
        <w:rPr>
          <w:lang w:val="lt-LT"/>
        </w:rPr>
        <w:t xml:space="preserve">5.2. </w:t>
      </w:r>
      <w:r w:rsidR="00883754" w:rsidRPr="000D5409">
        <w:rPr>
          <w:lang w:val="lt-LT"/>
        </w:rPr>
        <w:t>Paslaugų teikėjas atsako už visus pagal Sutartį prisiimtus įsipareigojimus, nepaisant to, ar jiems vykdyti bus pasitelkti tretieji asmenys.</w:t>
      </w:r>
    </w:p>
    <w:p w14:paraId="68DD80E1" w14:textId="4F66C53D" w:rsidR="00883754" w:rsidRPr="000D5409" w:rsidRDefault="003C1E74" w:rsidP="003C1E74">
      <w:pPr>
        <w:tabs>
          <w:tab w:val="left" w:pos="1134"/>
          <w:tab w:val="left" w:pos="9630"/>
          <w:tab w:val="left" w:pos="9720"/>
        </w:tabs>
        <w:spacing w:line="360" w:lineRule="auto"/>
        <w:ind w:right="8" w:firstLine="567"/>
        <w:jc w:val="both"/>
        <w:rPr>
          <w:lang w:val="lt-LT"/>
        </w:rPr>
      </w:pPr>
      <w:r w:rsidRPr="000D5409">
        <w:rPr>
          <w:lang w:val="lt-LT"/>
        </w:rPr>
        <w:t xml:space="preserve">5.3. </w:t>
      </w:r>
      <w:r w:rsidR="00883754" w:rsidRPr="000D5409">
        <w:rPr>
          <w:lang w:val="lt-LT"/>
        </w:rPr>
        <w:t>Nei viena iš Šalių nėra atsakinga už įsipareigojimų nevykdymą ar netinkamą vykdymą, jeigu juos vykdyti trukdė nenugalima jėga (</w:t>
      </w:r>
      <w:r w:rsidR="00883754" w:rsidRPr="000D5409">
        <w:rPr>
          <w:i/>
          <w:lang w:val="lt-LT"/>
        </w:rPr>
        <w:t>force majeure</w:t>
      </w:r>
      <w:r w:rsidR="00883754" w:rsidRPr="000D5409">
        <w:rPr>
          <w:lang w:val="lt-LT"/>
        </w:rPr>
        <w:t>).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14:paraId="14A632A0" w14:textId="1048AECE" w:rsidR="00883754" w:rsidRPr="000D5409" w:rsidRDefault="003C1E74" w:rsidP="003C1E74">
      <w:pPr>
        <w:tabs>
          <w:tab w:val="left" w:pos="1134"/>
          <w:tab w:val="left" w:pos="9630"/>
          <w:tab w:val="left" w:pos="9720"/>
        </w:tabs>
        <w:spacing w:line="360" w:lineRule="auto"/>
        <w:ind w:right="8" w:firstLine="567"/>
        <w:jc w:val="both"/>
        <w:rPr>
          <w:lang w:val="lt-LT"/>
        </w:rPr>
      </w:pPr>
      <w:r w:rsidRPr="000D5409">
        <w:rPr>
          <w:lang w:val="lt-LT"/>
        </w:rPr>
        <w:t xml:space="preserve">5.4. </w:t>
      </w:r>
      <w:r w:rsidR="00883754" w:rsidRPr="000D5409">
        <w:rPr>
          <w:lang w:val="lt-LT"/>
        </w:rPr>
        <w:t>Pasibaigus nenugalimą jėgą lemiančioms aplinkybėms, Šalis, dėl nenugalimos jėgos negalėjusi vykdyti savo įsipareigojimų, privalo nedelsdama pranešti apie tai kitai Šaliai ir atnaujinti savo įsipareigojimų vykdymą. Tačiau tais atvejais, kai dėl nenugalimos jėgos Šalis nevykdo savo sutartinių įsipareigojimų daugiau kaip 30 (trisdešimt) dienų, kita Šalis turi teisę nedelsdama nutraukti Sutartį, pranešdama kitai Šaliai apie tai raštu.</w:t>
      </w:r>
    </w:p>
    <w:p w14:paraId="16995CEA" w14:textId="0CA74411" w:rsidR="000E0988" w:rsidRPr="000D5409" w:rsidRDefault="000E0988" w:rsidP="00832090">
      <w:pPr>
        <w:pStyle w:val="Pagrindinistekstas"/>
        <w:tabs>
          <w:tab w:val="left" w:pos="1170"/>
          <w:tab w:val="left" w:pos="9630"/>
          <w:tab w:val="left" w:pos="9720"/>
        </w:tabs>
        <w:spacing w:line="360" w:lineRule="auto"/>
        <w:ind w:right="8"/>
        <w:rPr>
          <w:i/>
        </w:rPr>
      </w:pPr>
    </w:p>
    <w:p w14:paraId="2FF9F1EC" w14:textId="77777777" w:rsidR="005565B9" w:rsidRPr="005E30B7" w:rsidRDefault="005565B9" w:rsidP="004D6878">
      <w:pPr>
        <w:pStyle w:val="Pagrindinistekstas"/>
        <w:tabs>
          <w:tab w:val="left" w:pos="1170"/>
          <w:tab w:val="left" w:pos="9630"/>
          <w:tab w:val="left" w:pos="9720"/>
        </w:tabs>
        <w:spacing w:line="360" w:lineRule="auto"/>
        <w:ind w:right="8"/>
        <w:jc w:val="center"/>
        <w:rPr>
          <w:b/>
        </w:rPr>
      </w:pPr>
      <w:r w:rsidRPr="005E30B7">
        <w:rPr>
          <w:b/>
        </w:rPr>
        <w:t>VI SKYRIUS</w:t>
      </w:r>
    </w:p>
    <w:p w14:paraId="0C237CF3" w14:textId="1CD5553B" w:rsidR="004D6878" w:rsidRPr="00AF2952" w:rsidRDefault="004D6878" w:rsidP="004D6878">
      <w:pPr>
        <w:pStyle w:val="Pagrindinistekstas"/>
        <w:tabs>
          <w:tab w:val="left" w:pos="1170"/>
          <w:tab w:val="left" w:pos="9630"/>
          <w:tab w:val="left" w:pos="9720"/>
        </w:tabs>
        <w:spacing w:line="360" w:lineRule="auto"/>
        <w:ind w:right="8"/>
        <w:jc w:val="center"/>
        <w:rPr>
          <w:b/>
        </w:rPr>
      </w:pPr>
      <w:r w:rsidRPr="00AF2952">
        <w:rPr>
          <w:b/>
        </w:rPr>
        <w:t>PASLAUGŲ TEIKĖJO TEISĖ PASITELKTI TREČIUOSIUS ASMENIS (SUBTEIKIMAS)</w:t>
      </w:r>
    </w:p>
    <w:p w14:paraId="65564072" w14:textId="77777777" w:rsidR="004D6878" w:rsidRPr="000D5409" w:rsidRDefault="004D6878" w:rsidP="004D6878">
      <w:pPr>
        <w:pStyle w:val="Pagrindinistekstas"/>
        <w:tabs>
          <w:tab w:val="left" w:pos="1170"/>
          <w:tab w:val="left" w:pos="9630"/>
          <w:tab w:val="left" w:pos="9720"/>
        </w:tabs>
        <w:spacing w:line="360" w:lineRule="auto"/>
        <w:ind w:right="8"/>
        <w:jc w:val="center"/>
        <w:rPr>
          <w:b/>
        </w:rPr>
      </w:pPr>
    </w:p>
    <w:p w14:paraId="23F07B6D" w14:textId="4E74A7DE" w:rsidR="000507C1" w:rsidRPr="00AF2952" w:rsidRDefault="000507C1" w:rsidP="00070A00">
      <w:pPr>
        <w:pStyle w:val="Pagrindinistekstas"/>
        <w:tabs>
          <w:tab w:val="left" w:pos="1170"/>
          <w:tab w:val="left" w:pos="9630"/>
          <w:tab w:val="left" w:pos="9720"/>
        </w:tabs>
        <w:spacing w:line="360" w:lineRule="auto"/>
        <w:ind w:right="8" w:firstLine="567"/>
        <w:rPr>
          <w:bCs/>
        </w:rPr>
      </w:pPr>
      <w:r w:rsidRPr="00AF2952">
        <w:rPr>
          <w:bCs/>
        </w:rPr>
        <w:t xml:space="preserve">6.1. Paslaugų teikėjas Sutarties vykdymui </w:t>
      </w:r>
      <w:r w:rsidR="003A7493" w:rsidRPr="00AF2952">
        <w:rPr>
          <w:bCs/>
        </w:rPr>
        <w:t>gali pasitelkti</w:t>
      </w:r>
      <w:r w:rsidRPr="00AF2952">
        <w:rPr>
          <w:bCs/>
        </w:rPr>
        <w:t>:</w:t>
      </w:r>
    </w:p>
    <w:p w14:paraId="4E96BFC9" w14:textId="4459BC1C" w:rsidR="000507C1" w:rsidRPr="00EA7AD7" w:rsidRDefault="007030E4" w:rsidP="00070A00">
      <w:pPr>
        <w:pStyle w:val="Pagrindinistekstas"/>
        <w:tabs>
          <w:tab w:val="left" w:pos="1170"/>
          <w:tab w:val="left" w:pos="9630"/>
          <w:tab w:val="left" w:pos="9720"/>
        </w:tabs>
        <w:spacing w:line="360" w:lineRule="auto"/>
        <w:ind w:right="8" w:firstLine="567"/>
        <w:rPr>
          <w:bCs/>
        </w:rPr>
      </w:pPr>
      <w:r w:rsidRPr="00EA7AD7">
        <w:rPr>
          <w:bCs/>
        </w:rPr>
        <w:t xml:space="preserve">6.1.1. </w:t>
      </w:r>
      <w:r w:rsidR="000507C1" w:rsidRPr="00EA7AD7">
        <w:rPr>
          <w:bCs/>
        </w:rPr>
        <w:t>savo pasiūlyme nurodytus subt</w:t>
      </w:r>
      <w:r w:rsidR="007F47A5" w:rsidRPr="00EA7AD7">
        <w:rPr>
          <w:bCs/>
        </w:rPr>
        <w:t>ei</w:t>
      </w:r>
      <w:r w:rsidR="000507C1" w:rsidRPr="00EA7AD7">
        <w:rPr>
          <w:bCs/>
        </w:rPr>
        <w:t>kėjus</w:t>
      </w:r>
      <w:r w:rsidR="00EA7AD7" w:rsidRPr="00EA7AD7">
        <w:rPr>
          <w:bCs/>
        </w:rPr>
        <w:t xml:space="preserve">, </w:t>
      </w:r>
      <w:r w:rsidR="00EA7AD7" w:rsidRPr="00EA7AD7">
        <w:t>kuriais grindžiama Paslaugų teikėjo kvalifikacija</w:t>
      </w:r>
      <w:r w:rsidR="000507C1" w:rsidRPr="00EA7AD7">
        <w:rPr>
          <w:bCs/>
        </w:rPr>
        <w:t>;</w:t>
      </w:r>
    </w:p>
    <w:p w14:paraId="08485F62" w14:textId="500D4717" w:rsidR="000507C1" w:rsidRPr="00AF2952" w:rsidRDefault="007030E4" w:rsidP="00070A00">
      <w:pPr>
        <w:pStyle w:val="Pagrindinistekstas"/>
        <w:tabs>
          <w:tab w:val="left" w:pos="1170"/>
          <w:tab w:val="left" w:pos="9630"/>
          <w:tab w:val="left" w:pos="9720"/>
        </w:tabs>
        <w:spacing w:line="360" w:lineRule="auto"/>
        <w:ind w:right="8" w:firstLine="567"/>
        <w:rPr>
          <w:bCs/>
        </w:rPr>
      </w:pPr>
      <w:r w:rsidRPr="00AF2952">
        <w:rPr>
          <w:bCs/>
        </w:rPr>
        <w:t xml:space="preserve">6.1.2. </w:t>
      </w:r>
      <w:r w:rsidR="000507C1" w:rsidRPr="00AF2952">
        <w:rPr>
          <w:bCs/>
        </w:rPr>
        <w:t>kitus subt</w:t>
      </w:r>
      <w:r w:rsidR="007F47A5" w:rsidRPr="00AF2952">
        <w:rPr>
          <w:bCs/>
        </w:rPr>
        <w:t>ei</w:t>
      </w:r>
      <w:r w:rsidR="000507C1" w:rsidRPr="00AF2952">
        <w:rPr>
          <w:bCs/>
        </w:rPr>
        <w:t xml:space="preserve">kėjus, jeigu pasiūlymo pateikimo metu jie buvo žinomi. </w:t>
      </w:r>
    </w:p>
    <w:p w14:paraId="323F65F7" w14:textId="68A1120D" w:rsidR="00837450" w:rsidRDefault="000507C1" w:rsidP="00070A00">
      <w:pPr>
        <w:pStyle w:val="Pagrindinistekstas"/>
        <w:tabs>
          <w:tab w:val="left" w:pos="1170"/>
          <w:tab w:val="left" w:pos="9630"/>
          <w:tab w:val="left" w:pos="9720"/>
        </w:tabs>
        <w:spacing w:line="360" w:lineRule="auto"/>
        <w:ind w:right="8" w:firstLine="567"/>
        <w:rPr>
          <w:bCs/>
        </w:rPr>
      </w:pPr>
      <w:r w:rsidRPr="00AF2952">
        <w:rPr>
          <w:bCs/>
        </w:rPr>
        <w:t xml:space="preserve">6.2. </w:t>
      </w:r>
      <w:r w:rsidR="00837450" w:rsidRPr="00837450">
        <w:rPr>
          <w:bCs/>
        </w:rPr>
        <w:t xml:space="preserve">Tuo atveju, jei pasiūlymo pateikimo metu Paslaugų teikėjui nebuvo žinomi subteikėjai, Paslaugų teikėjas po Sutarties įsigaliojimo įsipareigoja ne vėliau kaip likus 2 (dviem) darbo dienoms iki Sutarties etapo, kurio veiklas vykdys numatomas pasitelkti subteikėjas, vykdymo pradžios Klientui privalo pranešti tuo metu žinomų subteikėjų pavadinimus, kontaktinius duomenis ir jų atstovus. Paslaugų teikėjas privalo informuoti Klientą apie minėtos informacijos pasikeitimus visu Sutarties vykdymo metu. Subteikėjo, kito ūkio subjekto pasitelkimas nekeičia Paslaugų teikėjo atsakomybės dėl Sutarties įvykdymo. Paslaugų teikėjas gali pakeisti ūkio subjektus, kurių pajėgumais remiamasi (kuriais grindžiama </w:t>
      </w:r>
      <w:r w:rsidR="001B03FD">
        <w:rPr>
          <w:bCs/>
        </w:rPr>
        <w:t>Paslaugų teikėjo</w:t>
      </w:r>
      <w:r w:rsidR="00837450" w:rsidRPr="00837450">
        <w:rPr>
          <w:bCs/>
        </w:rPr>
        <w:t xml:space="preserve"> kvalifikacija) ir subteikėjus, jeigu Sutarties vykdymo metu jie:</w:t>
      </w:r>
    </w:p>
    <w:p w14:paraId="313E4D6A" w14:textId="3A7DFF59" w:rsidR="00837450" w:rsidRDefault="00837450" w:rsidP="00070A00">
      <w:pPr>
        <w:pStyle w:val="Pagrindinistekstas"/>
        <w:tabs>
          <w:tab w:val="left" w:pos="1170"/>
          <w:tab w:val="left" w:pos="9630"/>
          <w:tab w:val="left" w:pos="9720"/>
        </w:tabs>
        <w:spacing w:line="360" w:lineRule="auto"/>
        <w:ind w:right="8" w:firstLine="567"/>
        <w:rPr>
          <w:bCs/>
        </w:rPr>
      </w:pPr>
      <w:r>
        <w:rPr>
          <w:bCs/>
        </w:rPr>
        <w:t>6.2.1.</w:t>
      </w:r>
      <w:r w:rsidRPr="00837450">
        <w:rPr>
          <w:bCs/>
        </w:rPr>
        <w:t xml:space="preserve"> netinkamai vykdo įsipareigojimus Paslaugų teikėjui, nepajėgūs vykdyti įsipareigojimų Paslaugų teikėjui dėl iškeltos restruktūrizavimo, bankroto bylos, bankroto proceso vykdymo ne teismo tvarka, inicijuotos priverstinio likvidavimo ar susitarimo su kreditoriais procedūros arba jiems vykdomų analogiškų procedūrų;</w:t>
      </w:r>
    </w:p>
    <w:p w14:paraId="54F96035" w14:textId="0E116A0F" w:rsidR="00837450" w:rsidRDefault="00837450" w:rsidP="00070A00">
      <w:pPr>
        <w:pStyle w:val="Pagrindinistekstas"/>
        <w:tabs>
          <w:tab w:val="left" w:pos="1170"/>
          <w:tab w:val="left" w:pos="9630"/>
          <w:tab w:val="left" w:pos="9720"/>
        </w:tabs>
        <w:spacing w:line="360" w:lineRule="auto"/>
        <w:ind w:right="8" w:firstLine="567"/>
        <w:rPr>
          <w:bCs/>
        </w:rPr>
      </w:pPr>
      <w:r>
        <w:rPr>
          <w:bCs/>
        </w:rPr>
        <w:t>6.2.2.</w:t>
      </w:r>
      <w:r w:rsidRPr="00837450">
        <w:rPr>
          <w:bCs/>
        </w:rPr>
        <w:t xml:space="preserve"> tiekėjo pasiūlyme nurodyto ūkio subjekto, kuriuo grindžiama </w:t>
      </w:r>
      <w:r w:rsidR="001B03FD">
        <w:rPr>
          <w:bCs/>
        </w:rPr>
        <w:t>Paslaugų teikėjo</w:t>
      </w:r>
      <w:r w:rsidRPr="00837450">
        <w:rPr>
          <w:bCs/>
        </w:rPr>
        <w:t xml:space="preserve"> kvalifikacija, padėtis atitinka bent vieną iš pirkimo dokumentuose vadovaujantis Lietuvos Respublikos viešųjų pirkimų įstatymo 46 straipsniu nustatytų pašalinimo pagrindų. </w:t>
      </w:r>
    </w:p>
    <w:p w14:paraId="162B1D20" w14:textId="45E2B936" w:rsidR="00566916" w:rsidRDefault="00837450" w:rsidP="00070A00">
      <w:pPr>
        <w:pStyle w:val="Pagrindinistekstas"/>
        <w:tabs>
          <w:tab w:val="left" w:pos="1170"/>
          <w:tab w:val="left" w:pos="9630"/>
          <w:tab w:val="left" w:pos="9720"/>
        </w:tabs>
        <w:spacing w:line="360" w:lineRule="auto"/>
        <w:ind w:right="8" w:firstLine="567"/>
        <w:rPr>
          <w:bCs/>
        </w:rPr>
      </w:pPr>
      <w:r>
        <w:rPr>
          <w:bCs/>
        </w:rPr>
        <w:t xml:space="preserve">6.3. </w:t>
      </w:r>
      <w:r w:rsidRPr="00837450">
        <w:rPr>
          <w:bCs/>
        </w:rPr>
        <w:t xml:space="preserve">Apie ūkio subjektų, kurių pajėgumais remiamasi (kuriais grindžiama </w:t>
      </w:r>
      <w:r w:rsidR="001B03FD">
        <w:rPr>
          <w:bCs/>
        </w:rPr>
        <w:t>Paslaugų teikėjo</w:t>
      </w:r>
      <w:r w:rsidRPr="00837450">
        <w:rPr>
          <w:bCs/>
        </w:rPr>
        <w:t xml:space="preserve"> kvalifikacija), ir subteikėjų keitimą ar naujų papildomų subtiekėjų pasitelkimą Paslaugų teikėjas iš anksto raštu turi informuoti Klientą ir nurodyti ūkio subjektų, kurių pajėgumais remiamasi (kuriais grindžiama </w:t>
      </w:r>
      <w:r w:rsidR="001B03FD">
        <w:rPr>
          <w:bCs/>
        </w:rPr>
        <w:t>Paslaugų teikėjo</w:t>
      </w:r>
      <w:r w:rsidRPr="00837450">
        <w:rPr>
          <w:bCs/>
        </w:rPr>
        <w:t xml:space="preserve"> kvalifikacija), ir subtiekėjų pakeitimo priežastis ir būsimus ūkio subjektus, kurių pajėgumais remiamasi (kuriais grindžiama </w:t>
      </w:r>
      <w:r w:rsidR="001B03FD">
        <w:rPr>
          <w:bCs/>
        </w:rPr>
        <w:t>Paslaugų teikėjo</w:t>
      </w:r>
      <w:r w:rsidRPr="00837450">
        <w:rPr>
          <w:bCs/>
        </w:rPr>
        <w:t xml:space="preserve"> kvalifikacija), ir subteikėjus, kitus ūkio subjektus. Pasitelkdamas ir vėliau keisdamas ūkio subjektus, kurių pajėgumais remiamasi (kuriais grindžiama </w:t>
      </w:r>
      <w:r w:rsidR="001B03FD">
        <w:rPr>
          <w:bCs/>
        </w:rPr>
        <w:t>Paslaugų teikėjo</w:t>
      </w:r>
      <w:r w:rsidRPr="00837450">
        <w:rPr>
          <w:bCs/>
        </w:rPr>
        <w:t xml:space="preserve"> kvalifikacija), ir subteikėjus Paslaugų teikėjas turi užtikrinti, kad ūkio subjektai, kurių pajėgumais remiamasi (kuriais grindžiama </w:t>
      </w:r>
      <w:r w:rsidR="001B03FD">
        <w:rPr>
          <w:bCs/>
        </w:rPr>
        <w:t>Paslaugų teikėjo</w:t>
      </w:r>
      <w:r w:rsidRPr="00837450">
        <w:rPr>
          <w:bCs/>
        </w:rPr>
        <w:t xml:space="preserve"> kvalifikacija), ir subteikėjai yra pajėgūs ir kompetentingi tinkamam jiems pavestų užduočių vykdymui. Ūkio subjektai, kurių pajėgumais remiamasi (kuriais grindžiama </w:t>
      </w:r>
      <w:r w:rsidR="001B03FD">
        <w:rPr>
          <w:bCs/>
        </w:rPr>
        <w:t>Paslaugų teikėjo</w:t>
      </w:r>
      <w:r w:rsidRPr="00837450">
        <w:rPr>
          <w:bCs/>
        </w:rPr>
        <w:t xml:space="preserve"> kvalifikacija), ir subtiekėjai gali būti keičiami ar pasitelkiami nauji papildomi subtiekėjai tik gavus rašytinį perkančiosios organizacijos sutikimą. Jeigu keičiami </w:t>
      </w:r>
      <w:r w:rsidR="001B03FD">
        <w:rPr>
          <w:bCs/>
        </w:rPr>
        <w:t>Paslaugų teikėjo</w:t>
      </w:r>
      <w:r w:rsidRPr="00837450">
        <w:rPr>
          <w:bCs/>
        </w:rPr>
        <w:t xml:space="preserve"> pasiūlyme nurodyti ūkio subjektai, kurių pajėgumais remiamasi (kuriais grindžiama </w:t>
      </w:r>
      <w:r w:rsidR="001B03FD">
        <w:rPr>
          <w:bCs/>
        </w:rPr>
        <w:t>Paslaugų teikėjo</w:t>
      </w:r>
      <w:r w:rsidRPr="00837450">
        <w:rPr>
          <w:bCs/>
        </w:rPr>
        <w:t xml:space="preserve"> kvalifikacija), </w:t>
      </w:r>
      <w:r w:rsidRPr="00837450">
        <w:rPr>
          <w:bCs/>
        </w:rPr>
        <w:lastRenderedPageBreak/>
        <w:t xml:space="preserve">Tiekėjas privalo pateikti jų pašalinimo pagrindų nebuvimą ir kvalifikaciją patvirtinančius dokumentus tai dienai, kai </w:t>
      </w:r>
      <w:r w:rsidR="001B03FD">
        <w:rPr>
          <w:bCs/>
        </w:rPr>
        <w:t>Paslaugų teikėjas</w:t>
      </w:r>
      <w:r w:rsidRPr="00837450">
        <w:rPr>
          <w:bCs/>
        </w:rPr>
        <w:t xml:space="preserve"> kreipiasi į perkančiąją organizaciją su prašymu juos pakeisti. Prieš duodamas sutikimą keisti </w:t>
      </w:r>
      <w:r w:rsidR="001B03FD">
        <w:rPr>
          <w:bCs/>
        </w:rPr>
        <w:t>Paslaugų teikėjo</w:t>
      </w:r>
      <w:r w:rsidRPr="00837450">
        <w:rPr>
          <w:bCs/>
        </w:rPr>
        <w:t xml:space="preserve"> pasiūlyme nurodytus ūkio subjektus, kurių pajėgumais remiamasi (kuriais grindžiama </w:t>
      </w:r>
      <w:r w:rsidR="001B03FD">
        <w:rPr>
          <w:bCs/>
        </w:rPr>
        <w:t>Paslaugų teikėjo</w:t>
      </w:r>
      <w:r w:rsidRPr="00837450">
        <w:rPr>
          <w:bCs/>
        </w:rPr>
        <w:t xml:space="preserve"> kvalifikacija), perkančioji organizacija privalo patikrinti naujų, </w:t>
      </w:r>
      <w:r w:rsidR="001B03FD">
        <w:rPr>
          <w:bCs/>
        </w:rPr>
        <w:t>Paslaugų teikėjo</w:t>
      </w:r>
      <w:r w:rsidRPr="00837450">
        <w:rPr>
          <w:bCs/>
        </w:rPr>
        <w:t xml:space="preserve"> pasiūlyme nenurodytų, ūkio subjektų, kurių pajėgumais remiamasi (kuriais grindžiama </w:t>
      </w:r>
      <w:r w:rsidR="001B03FD">
        <w:rPr>
          <w:bCs/>
        </w:rPr>
        <w:t>Paslaugų teikėjo</w:t>
      </w:r>
      <w:r w:rsidRPr="00837450">
        <w:rPr>
          <w:bCs/>
        </w:rPr>
        <w:t xml:space="preserve"> kvalifikacija), pašalinimo pagrindų nebuvimą ir kvalifikacijos atitiktį.</w:t>
      </w:r>
    </w:p>
    <w:p w14:paraId="1C605901" w14:textId="77777777" w:rsidR="00EA7AD7" w:rsidRDefault="00EA7AD7" w:rsidP="00070A00">
      <w:pPr>
        <w:pStyle w:val="Pagrindinistekstas"/>
        <w:tabs>
          <w:tab w:val="left" w:pos="1170"/>
          <w:tab w:val="left" w:pos="9630"/>
          <w:tab w:val="left" w:pos="9720"/>
        </w:tabs>
        <w:spacing w:line="360" w:lineRule="auto"/>
        <w:ind w:right="8" w:firstLine="567"/>
        <w:rPr>
          <w:bCs/>
        </w:rPr>
      </w:pPr>
    </w:p>
    <w:p w14:paraId="7928BB14" w14:textId="1E3C55BC" w:rsidR="005565B9" w:rsidRDefault="005565B9" w:rsidP="0052638F">
      <w:pPr>
        <w:tabs>
          <w:tab w:val="left" w:pos="9630"/>
        </w:tabs>
        <w:spacing w:line="276" w:lineRule="auto"/>
        <w:ind w:right="8"/>
        <w:jc w:val="center"/>
        <w:rPr>
          <w:b/>
          <w:lang w:val="lt-LT"/>
        </w:rPr>
      </w:pPr>
      <w:r w:rsidRPr="005E30B7">
        <w:rPr>
          <w:b/>
          <w:lang w:val="lt-LT"/>
        </w:rPr>
        <w:t>VII SKYRIUS</w:t>
      </w:r>
    </w:p>
    <w:p w14:paraId="0BB1E138" w14:textId="5B2B5941" w:rsidR="004171E0" w:rsidRDefault="004171E0" w:rsidP="0052638F">
      <w:pPr>
        <w:tabs>
          <w:tab w:val="left" w:pos="9630"/>
        </w:tabs>
        <w:spacing w:line="276" w:lineRule="auto"/>
        <w:ind w:right="8"/>
        <w:jc w:val="center"/>
        <w:rPr>
          <w:b/>
          <w:lang w:val="lt-LT"/>
        </w:rPr>
      </w:pPr>
      <w:r>
        <w:rPr>
          <w:b/>
          <w:lang w:val="lt-LT"/>
        </w:rPr>
        <w:t>SUTARTIES Į</w:t>
      </w:r>
      <w:r w:rsidR="00B04D7A">
        <w:rPr>
          <w:b/>
          <w:lang w:val="lt-LT"/>
        </w:rPr>
        <w:t>V</w:t>
      </w:r>
      <w:r>
        <w:rPr>
          <w:b/>
          <w:lang w:val="lt-LT"/>
        </w:rPr>
        <w:t>YKDYMO UŽTIKRINIMAS</w:t>
      </w:r>
    </w:p>
    <w:p w14:paraId="42150F6B" w14:textId="0FD7D5DE" w:rsidR="004171E0" w:rsidRPr="00E303EC" w:rsidRDefault="004171E0" w:rsidP="004171E0">
      <w:pPr>
        <w:tabs>
          <w:tab w:val="left" w:pos="9630"/>
        </w:tabs>
        <w:spacing w:line="276" w:lineRule="auto"/>
        <w:ind w:right="8"/>
        <w:rPr>
          <w:lang w:val="lt-LT" w:eastAsia="lt-LT"/>
        </w:rPr>
      </w:pPr>
    </w:p>
    <w:p w14:paraId="5E1884B7" w14:textId="77777777" w:rsidR="00556CA5" w:rsidRDefault="004171E0" w:rsidP="00BD172D">
      <w:pPr>
        <w:tabs>
          <w:tab w:val="left" w:pos="9630"/>
        </w:tabs>
        <w:spacing w:line="360" w:lineRule="auto"/>
        <w:ind w:right="14"/>
        <w:jc w:val="both"/>
        <w:rPr>
          <w:lang w:val="lt-LT"/>
        </w:rPr>
      </w:pPr>
      <w:r>
        <w:rPr>
          <w:iCs/>
          <w:lang w:val="lt-LT"/>
        </w:rPr>
        <w:t xml:space="preserve">       </w:t>
      </w:r>
      <w:r w:rsidRPr="00BD172D">
        <w:rPr>
          <w:iCs/>
          <w:lang w:val="lt-LT"/>
        </w:rPr>
        <w:t>7.</w:t>
      </w:r>
      <w:r>
        <w:rPr>
          <w:iCs/>
          <w:lang w:val="lt-LT"/>
        </w:rPr>
        <w:t>1</w:t>
      </w:r>
      <w:r w:rsidRPr="00BD172D">
        <w:rPr>
          <w:iCs/>
          <w:lang w:val="lt-LT"/>
        </w:rPr>
        <w:t xml:space="preserve">. </w:t>
      </w:r>
      <w:r w:rsidR="00202DD3" w:rsidRPr="00202DD3">
        <w:rPr>
          <w:lang w:val="lt-LT"/>
        </w:rPr>
        <w:t xml:space="preserve">Jei Paslaugų teikėjas nevykdo savo sutartinių įsipareigojimų Sutartyje nurodytais terminais, Klientas turi teisę, apie tai raštu įspėjęs </w:t>
      </w:r>
      <w:r w:rsidR="00202DD3">
        <w:rPr>
          <w:lang w:val="lt-LT"/>
        </w:rPr>
        <w:t>Paslaugų teikėją</w:t>
      </w:r>
      <w:r w:rsidR="00202DD3" w:rsidRPr="00202DD3">
        <w:rPr>
          <w:lang w:val="lt-LT"/>
        </w:rPr>
        <w:t xml:space="preserve">, ir nesumažindamas kitų savo teisių gynimo būdų pradėti skaičiuoti </w:t>
      </w:r>
      <w:bookmarkStart w:id="2" w:name="_Hlk138958979"/>
      <w:r w:rsidR="00202DD3">
        <w:rPr>
          <w:lang w:val="lt-LT"/>
        </w:rPr>
        <w:t>0,02 (dviejų šimtųjų)</w:t>
      </w:r>
      <w:bookmarkEnd w:id="2"/>
      <w:r w:rsidR="00202DD3" w:rsidRPr="00202DD3">
        <w:rPr>
          <w:lang w:val="lt-LT"/>
        </w:rPr>
        <w:t xml:space="preserve"> procentų dydžio delspinigius nuo nesuteiktų ar netinkamai suteiktų paslaugų kainos (be PVM) už kiekvieną uždelstą dieną. </w:t>
      </w:r>
    </w:p>
    <w:p w14:paraId="5EC8120B" w14:textId="6DA8493A" w:rsidR="00202DD3" w:rsidRDefault="00556CA5" w:rsidP="00556CA5">
      <w:pPr>
        <w:tabs>
          <w:tab w:val="left" w:pos="9630"/>
        </w:tabs>
        <w:spacing w:line="360" w:lineRule="auto"/>
        <w:ind w:right="14" w:firstLine="426"/>
        <w:jc w:val="both"/>
        <w:rPr>
          <w:lang w:val="lt-LT"/>
        </w:rPr>
      </w:pPr>
      <w:r>
        <w:rPr>
          <w:lang w:val="lt-LT"/>
        </w:rPr>
        <w:t xml:space="preserve">7.2. </w:t>
      </w:r>
      <w:r w:rsidR="00202DD3" w:rsidRPr="00202DD3">
        <w:rPr>
          <w:lang w:val="lt-LT"/>
        </w:rPr>
        <w:t>Jei Klientas nevykdo savo įsipareigojimų Sutartyje numatytais terminais, Paslaugų teikėjas turi teisę, apie tai raštu įspėjęs Klientą, pradėti skaičiuoti 0,02 (dviejų šimtųjų) procentų dydžio delspinigius nuo neįvykdytų įsipareigojimų vertės (be PVM) už kiekvieną uždelstą dieną.</w:t>
      </w:r>
    </w:p>
    <w:p w14:paraId="4580931C" w14:textId="78A19C67" w:rsidR="004171E0" w:rsidRPr="00096F2B" w:rsidRDefault="004171E0" w:rsidP="00BD172D">
      <w:pPr>
        <w:tabs>
          <w:tab w:val="left" w:pos="9630"/>
        </w:tabs>
        <w:spacing w:line="360" w:lineRule="auto"/>
        <w:ind w:right="14"/>
        <w:jc w:val="both"/>
        <w:rPr>
          <w:lang w:val="lt-LT"/>
        </w:rPr>
      </w:pPr>
      <w:r w:rsidRPr="00096F2B">
        <w:rPr>
          <w:iCs/>
          <w:lang w:val="lt-LT"/>
        </w:rPr>
        <w:t xml:space="preserve">       7.</w:t>
      </w:r>
      <w:r w:rsidR="00556CA5">
        <w:rPr>
          <w:iCs/>
          <w:lang w:val="lt-LT"/>
        </w:rPr>
        <w:t>3</w:t>
      </w:r>
      <w:r w:rsidRPr="00096F2B">
        <w:rPr>
          <w:iCs/>
          <w:lang w:val="lt-LT"/>
        </w:rPr>
        <w:t xml:space="preserve">. </w:t>
      </w:r>
      <w:r w:rsidR="00B04D7A" w:rsidRPr="00096F2B">
        <w:rPr>
          <w:iCs/>
          <w:lang w:val="lt-LT"/>
        </w:rPr>
        <w:t>Jei Paslaugų teikėjas nevykdo ar netinkamai vykdo sutartinius įsipareigojimus, apie kuriuos Paslaugų teikėjas buvo raštiškai įspėtas, tačiau per Kliento nustatytą</w:t>
      </w:r>
      <w:r w:rsidR="00202DD3">
        <w:rPr>
          <w:iCs/>
          <w:lang w:val="lt-LT"/>
        </w:rPr>
        <w:t xml:space="preserve"> protingą</w:t>
      </w:r>
      <w:r w:rsidR="00B04D7A" w:rsidRPr="00096F2B">
        <w:rPr>
          <w:iCs/>
          <w:lang w:val="lt-LT"/>
        </w:rPr>
        <w:t xml:space="preserve"> terminą nepašalino paslaugų teikimo trūkumų, Kliento reikalavimu moka Klientui </w:t>
      </w:r>
      <w:r w:rsidR="00202DD3">
        <w:rPr>
          <w:iCs/>
          <w:lang w:val="lt-LT"/>
        </w:rPr>
        <w:t>5</w:t>
      </w:r>
      <w:r w:rsidR="00B04D7A" w:rsidRPr="00096F2B">
        <w:rPr>
          <w:iCs/>
          <w:lang w:val="lt-LT"/>
        </w:rPr>
        <w:t xml:space="preserve"> (</w:t>
      </w:r>
      <w:r w:rsidR="00202DD3">
        <w:rPr>
          <w:iCs/>
          <w:lang w:val="lt-LT"/>
        </w:rPr>
        <w:t>penkių</w:t>
      </w:r>
      <w:r w:rsidR="00B04D7A" w:rsidRPr="00096F2B">
        <w:rPr>
          <w:iCs/>
          <w:lang w:val="lt-LT"/>
        </w:rPr>
        <w:t xml:space="preserve">) procentų </w:t>
      </w:r>
      <w:r w:rsidR="00945CAB" w:rsidRPr="00096F2B">
        <w:rPr>
          <w:iCs/>
          <w:lang w:val="lt-LT"/>
        </w:rPr>
        <w:t xml:space="preserve">dydžio baudą </w:t>
      </w:r>
      <w:r w:rsidR="00B04D7A" w:rsidRPr="00096F2B">
        <w:rPr>
          <w:iCs/>
          <w:lang w:val="lt-LT"/>
        </w:rPr>
        <w:t>nuo visos Sutarties kainos (be PVM).</w:t>
      </w:r>
    </w:p>
    <w:p w14:paraId="7E1676A5" w14:textId="77777777" w:rsidR="004171E0" w:rsidRPr="005E30B7" w:rsidRDefault="004171E0" w:rsidP="0052638F">
      <w:pPr>
        <w:tabs>
          <w:tab w:val="left" w:pos="9630"/>
        </w:tabs>
        <w:spacing w:line="276" w:lineRule="auto"/>
        <w:ind w:right="8"/>
        <w:jc w:val="center"/>
        <w:rPr>
          <w:b/>
          <w:lang w:val="lt-LT"/>
        </w:rPr>
      </w:pPr>
    </w:p>
    <w:p w14:paraId="59EC0214" w14:textId="77777777" w:rsidR="004171E0" w:rsidRDefault="00ED109F" w:rsidP="0052638F">
      <w:pPr>
        <w:tabs>
          <w:tab w:val="left" w:pos="9630"/>
        </w:tabs>
        <w:spacing w:line="276" w:lineRule="auto"/>
        <w:ind w:right="8"/>
        <w:jc w:val="center"/>
        <w:rPr>
          <w:b/>
          <w:lang w:val="lt-LT"/>
        </w:rPr>
      </w:pPr>
      <w:r w:rsidRPr="005E30B7">
        <w:rPr>
          <w:b/>
          <w:lang w:val="lt-LT"/>
        </w:rPr>
        <w:t xml:space="preserve"> </w:t>
      </w:r>
      <w:r w:rsidR="004171E0">
        <w:rPr>
          <w:b/>
          <w:lang w:val="lt-LT"/>
        </w:rPr>
        <w:t>VIII SKYRIUS</w:t>
      </w:r>
    </w:p>
    <w:p w14:paraId="076D00D8" w14:textId="1066FC5C" w:rsidR="00883754" w:rsidRPr="000D5409" w:rsidRDefault="00883754" w:rsidP="0052638F">
      <w:pPr>
        <w:tabs>
          <w:tab w:val="left" w:pos="9630"/>
        </w:tabs>
        <w:spacing w:line="276" w:lineRule="auto"/>
        <w:ind w:right="8"/>
        <w:jc w:val="center"/>
        <w:rPr>
          <w:b/>
          <w:lang w:val="lt-LT"/>
        </w:rPr>
      </w:pPr>
      <w:r w:rsidRPr="005E30B7">
        <w:rPr>
          <w:b/>
          <w:lang w:val="lt-LT"/>
        </w:rPr>
        <w:t>SUTARTIES GALIOJIMAS</w:t>
      </w:r>
    </w:p>
    <w:p w14:paraId="7BC621D3" w14:textId="77777777" w:rsidR="00883754" w:rsidRPr="000D5409" w:rsidRDefault="00883754" w:rsidP="00883754">
      <w:pPr>
        <w:pStyle w:val="Pagrindiniotekstotrauka"/>
        <w:tabs>
          <w:tab w:val="left" w:pos="800"/>
          <w:tab w:val="left" w:pos="9630"/>
        </w:tabs>
        <w:spacing w:after="0" w:line="276" w:lineRule="auto"/>
        <w:ind w:left="0" w:right="8"/>
        <w:jc w:val="both"/>
      </w:pPr>
    </w:p>
    <w:p w14:paraId="7B0CA72A" w14:textId="73CF8D96" w:rsidR="00883754" w:rsidRPr="000D5409" w:rsidRDefault="004171E0" w:rsidP="00ED109F">
      <w:pPr>
        <w:tabs>
          <w:tab w:val="left" w:pos="1134"/>
          <w:tab w:val="left" w:pos="9630"/>
          <w:tab w:val="left" w:pos="9720"/>
        </w:tabs>
        <w:spacing w:line="360" w:lineRule="auto"/>
        <w:ind w:right="8" w:firstLine="567"/>
        <w:jc w:val="both"/>
        <w:rPr>
          <w:lang w:val="lt-LT"/>
        </w:rPr>
      </w:pPr>
      <w:r>
        <w:rPr>
          <w:lang w:val="lt-LT"/>
        </w:rPr>
        <w:t>8</w:t>
      </w:r>
      <w:r w:rsidR="00ED109F" w:rsidRPr="000D5409">
        <w:rPr>
          <w:lang w:val="lt-LT"/>
        </w:rPr>
        <w:t xml:space="preserve">.1. </w:t>
      </w:r>
      <w:r w:rsidR="00883754" w:rsidRPr="000D5409">
        <w:rPr>
          <w:lang w:val="lt-LT"/>
        </w:rPr>
        <w:t>Sutartis įsigalioja nuo Sutarties pasirašymo</w:t>
      </w:r>
      <w:r w:rsidR="009E4A8C" w:rsidRPr="000D5409">
        <w:rPr>
          <w:lang w:val="lt-LT"/>
        </w:rPr>
        <w:t xml:space="preserve"> </w:t>
      </w:r>
      <w:r w:rsidR="00883754" w:rsidRPr="000D5409">
        <w:rPr>
          <w:lang w:val="lt-LT"/>
        </w:rPr>
        <w:t>ir galioja iki visiško Šalių</w:t>
      </w:r>
      <w:r w:rsidR="00B174FD" w:rsidRPr="000D5409">
        <w:rPr>
          <w:lang w:val="lt-LT"/>
        </w:rPr>
        <w:t xml:space="preserve"> sutartinių</w:t>
      </w:r>
      <w:r w:rsidR="00883754" w:rsidRPr="000D5409">
        <w:rPr>
          <w:lang w:val="lt-LT"/>
        </w:rPr>
        <w:t xml:space="preserve"> įsipareigojimų įvykdymo</w:t>
      </w:r>
      <w:r w:rsidR="00D618B9">
        <w:rPr>
          <w:lang w:val="lt-LT"/>
        </w:rPr>
        <w:t xml:space="preserve"> </w:t>
      </w:r>
      <w:r w:rsidR="0004325C" w:rsidRPr="000D5409">
        <w:rPr>
          <w:lang w:val="lt-LT"/>
        </w:rPr>
        <w:t>arba iki kol ji nėra nutraukiama teisės aktuose ar šioje Sutartyje nustatytais atvejais</w:t>
      </w:r>
      <w:r w:rsidR="00883754" w:rsidRPr="000D5409">
        <w:rPr>
          <w:lang w:val="lt-LT"/>
        </w:rPr>
        <w:t xml:space="preserve">. </w:t>
      </w:r>
    </w:p>
    <w:p w14:paraId="04A38A15" w14:textId="261587AC" w:rsidR="00272B62" w:rsidRPr="000D5409" w:rsidRDefault="004171E0" w:rsidP="00ED109F">
      <w:pPr>
        <w:tabs>
          <w:tab w:val="left" w:pos="1134"/>
          <w:tab w:val="left" w:pos="9630"/>
          <w:tab w:val="left" w:pos="9720"/>
        </w:tabs>
        <w:spacing w:line="360" w:lineRule="auto"/>
        <w:ind w:right="8" w:firstLine="567"/>
        <w:jc w:val="both"/>
        <w:rPr>
          <w:lang w:val="lt-LT"/>
        </w:rPr>
      </w:pPr>
      <w:r>
        <w:rPr>
          <w:lang w:val="lt-LT"/>
        </w:rPr>
        <w:t>8</w:t>
      </w:r>
      <w:r w:rsidR="00ED109F" w:rsidRPr="000D5409">
        <w:rPr>
          <w:lang w:val="lt-LT"/>
        </w:rPr>
        <w:t>.</w:t>
      </w:r>
      <w:r w:rsidR="00106655">
        <w:rPr>
          <w:lang w:val="lt-LT"/>
        </w:rPr>
        <w:t>2</w:t>
      </w:r>
      <w:r w:rsidR="00ED109F" w:rsidRPr="000D5409">
        <w:rPr>
          <w:lang w:val="lt-LT"/>
        </w:rPr>
        <w:t xml:space="preserve">. </w:t>
      </w:r>
      <w:r w:rsidR="00BB22EF" w:rsidRPr="00BB22EF">
        <w:rPr>
          <w:lang w:val="lt-LT"/>
        </w:rPr>
        <w:t xml:space="preserve">Nutraukus Sutartį ar jai pasibaigus, lieka galioti Sutarties nuostatos, susijusios su atsakomybe, ginčų nagrinėjimo tvarka, taip pat visos kitos Sutarties nuostatos, jeigu šios </w:t>
      </w:r>
      <w:r w:rsidR="00712479">
        <w:rPr>
          <w:lang w:val="lt-LT"/>
        </w:rPr>
        <w:t>nuostatos</w:t>
      </w:r>
      <w:r w:rsidR="00BB22EF" w:rsidRPr="00BB22EF">
        <w:rPr>
          <w:lang w:val="lt-LT"/>
        </w:rPr>
        <w:t xml:space="preserve"> pagal savo esmę lieka galioti ir po Sutarties nutraukimo</w:t>
      </w:r>
      <w:r w:rsidR="0004325C" w:rsidRPr="000D5409">
        <w:rPr>
          <w:lang w:val="lt-LT"/>
        </w:rPr>
        <w:t>.</w:t>
      </w:r>
    </w:p>
    <w:p w14:paraId="0705E578" w14:textId="487F1E02" w:rsidR="00484DE0" w:rsidRDefault="004171E0" w:rsidP="00ED109F">
      <w:pPr>
        <w:tabs>
          <w:tab w:val="left" w:pos="1134"/>
          <w:tab w:val="left" w:pos="9630"/>
          <w:tab w:val="left" w:pos="9720"/>
        </w:tabs>
        <w:spacing w:line="360" w:lineRule="auto"/>
        <w:ind w:right="8" w:firstLine="567"/>
        <w:jc w:val="both"/>
        <w:rPr>
          <w:lang w:val="lt-LT"/>
        </w:rPr>
      </w:pPr>
      <w:r>
        <w:rPr>
          <w:lang w:val="lt-LT"/>
        </w:rPr>
        <w:t>8</w:t>
      </w:r>
      <w:r w:rsidR="00ED109F" w:rsidRPr="000D5409">
        <w:rPr>
          <w:lang w:val="lt-LT"/>
        </w:rPr>
        <w:t>.</w:t>
      </w:r>
      <w:r w:rsidR="00106655">
        <w:rPr>
          <w:lang w:val="lt-LT"/>
        </w:rPr>
        <w:t>3</w:t>
      </w:r>
      <w:r w:rsidR="00ED109F" w:rsidRPr="000D5409">
        <w:rPr>
          <w:lang w:val="lt-LT"/>
        </w:rPr>
        <w:t xml:space="preserve">. </w:t>
      </w:r>
      <w:r w:rsidR="00272B62" w:rsidRPr="000D5409">
        <w:rPr>
          <w:lang w:val="lt-LT"/>
        </w:rPr>
        <w:t xml:space="preserve">Jei viena iš Šalių nevykdo sutartinių įsipareigojimų ar juos vykdo netinkamai ir tai yra esminis Sutarties pažeidimas, kita Šalis gali vienašališkai nutraukti Sutartį, raštu įspėjusi apie tai kitą Šalį prieš </w:t>
      </w:r>
      <w:r w:rsidR="00B0293F">
        <w:rPr>
          <w:lang w:val="lt-LT"/>
        </w:rPr>
        <w:t>20</w:t>
      </w:r>
      <w:r w:rsidR="00272B62" w:rsidRPr="00AF2952">
        <w:rPr>
          <w:lang w:val="lt-LT"/>
        </w:rPr>
        <w:t xml:space="preserve"> (d</w:t>
      </w:r>
      <w:r w:rsidR="00B0293F">
        <w:rPr>
          <w:lang w:val="lt-LT"/>
        </w:rPr>
        <w:t>videšimt</w:t>
      </w:r>
      <w:r w:rsidR="00272B62" w:rsidRPr="00AF2952">
        <w:rPr>
          <w:lang w:val="lt-LT"/>
        </w:rPr>
        <w:t xml:space="preserve">) </w:t>
      </w:r>
      <w:r w:rsidR="00272B62" w:rsidRPr="000D5409">
        <w:rPr>
          <w:lang w:val="lt-LT"/>
        </w:rPr>
        <w:t xml:space="preserve">darbo dienų ir pateikusi pagrįstus motyvus. Esminis Sutarties pažeidimas turi būti suprantamas ir pagal </w:t>
      </w:r>
      <w:r w:rsidR="001B03FD">
        <w:rPr>
          <w:lang w:val="lt-LT"/>
        </w:rPr>
        <w:t xml:space="preserve">Civilinio kodekso </w:t>
      </w:r>
      <w:r w:rsidR="00272B62" w:rsidRPr="000D5409">
        <w:rPr>
          <w:lang w:val="lt-LT"/>
        </w:rPr>
        <w:t xml:space="preserve">6.217 straipsnio 2 dalies kriterijus, ir pagal Sutartį (kai Šalys susitaria, ką laikys esminiu Sutarties pažeidimu). Esminiais Sutarties pažeidimais pagal Sutartį laikomi: </w:t>
      </w:r>
    </w:p>
    <w:p w14:paraId="1D06CADF" w14:textId="58CF3867" w:rsidR="00484DE0" w:rsidRPr="00AF2952" w:rsidRDefault="004171E0" w:rsidP="00ED109F">
      <w:pPr>
        <w:tabs>
          <w:tab w:val="left" w:pos="1134"/>
          <w:tab w:val="left" w:pos="9630"/>
          <w:tab w:val="left" w:pos="9720"/>
        </w:tabs>
        <w:spacing w:line="360" w:lineRule="auto"/>
        <w:ind w:right="8" w:firstLine="567"/>
        <w:jc w:val="both"/>
        <w:rPr>
          <w:lang w:val="lt-LT"/>
        </w:rPr>
      </w:pPr>
      <w:r>
        <w:rPr>
          <w:lang w:val="lt-LT"/>
        </w:rPr>
        <w:lastRenderedPageBreak/>
        <w:t>8</w:t>
      </w:r>
      <w:r w:rsidR="00484DE0" w:rsidRPr="00AF2952">
        <w:rPr>
          <w:lang w:val="lt-LT"/>
        </w:rPr>
        <w:t>.3.1.</w:t>
      </w:r>
      <w:r w:rsidR="00484DE0" w:rsidRPr="00B66F9F">
        <w:rPr>
          <w:lang w:val="lt-LT"/>
        </w:rPr>
        <w:t xml:space="preserve"> </w:t>
      </w:r>
      <w:r w:rsidR="0006179F" w:rsidRPr="0006179F">
        <w:rPr>
          <w:lang w:val="lt-LT"/>
        </w:rPr>
        <w:t xml:space="preserve">Sutartyje nustatyto Paslaugų teikėjo įsipareigojimo įvykdymo termino praleidimas </w:t>
      </w:r>
      <w:r w:rsidR="00635EC3">
        <w:rPr>
          <w:lang w:val="lt-LT"/>
        </w:rPr>
        <w:t>daugiau kaip 3</w:t>
      </w:r>
      <w:r w:rsidR="0006179F" w:rsidRPr="0006179F">
        <w:rPr>
          <w:lang w:val="lt-LT"/>
        </w:rPr>
        <w:t xml:space="preserve">0 </w:t>
      </w:r>
      <w:r w:rsidR="00635EC3">
        <w:rPr>
          <w:lang w:val="lt-LT"/>
        </w:rPr>
        <w:t xml:space="preserve">(trisdešimt) </w:t>
      </w:r>
      <w:r w:rsidR="0006179F" w:rsidRPr="0006179F">
        <w:rPr>
          <w:lang w:val="lt-LT"/>
        </w:rPr>
        <w:t>dienų</w:t>
      </w:r>
      <w:r w:rsidR="00635EC3">
        <w:rPr>
          <w:lang w:val="lt-LT"/>
        </w:rPr>
        <w:t xml:space="preserve"> dėl Paslaugų teikėjo kaltės</w:t>
      </w:r>
      <w:r w:rsidR="00484DE0" w:rsidRPr="00AF2952">
        <w:rPr>
          <w:lang w:val="lt-LT"/>
        </w:rPr>
        <w:t>;</w:t>
      </w:r>
    </w:p>
    <w:p w14:paraId="7B27FD57" w14:textId="20B3BDA8" w:rsidR="00272B62" w:rsidRDefault="004171E0" w:rsidP="00ED109F">
      <w:pPr>
        <w:tabs>
          <w:tab w:val="left" w:pos="1134"/>
          <w:tab w:val="left" w:pos="9630"/>
          <w:tab w:val="left" w:pos="9720"/>
        </w:tabs>
        <w:spacing w:line="360" w:lineRule="auto"/>
        <w:ind w:right="8" w:firstLine="567"/>
        <w:jc w:val="both"/>
        <w:rPr>
          <w:lang w:val="lt-LT"/>
        </w:rPr>
      </w:pPr>
      <w:r>
        <w:rPr>
          <w:lang w:val="lt-LT"/>
        </w:rPr>
        <w:t>8</w:t>
      </w:r>
      <w:r w:rsidR="00484DE0" w:rsidRPr="00AF2952">
        <w:rPr>
          <w:lang w:val="lt-LT"/>
        </w:rPr>
        <w:t xml:space="preserve">.3.2. </w:t>
      </w:r>
      <w:r w:rsidR="00272B62" w:rsidRPr="00AF2952">
        <w:rPr>
          <w:lang w:val="lt-LT"/>
        </w:rPr>
        <w:t>netinkamos kokybės, t. y. Sutarties reikalavimų neatitinkančių paslaugų teikimas, kai paslaugų teikimo trūkumai neištaisomi per Kliento nustatytą protingą terminą.</w:t>
      </w:r>
    </w:p>
    <w:p w14:paraId="1F436126" w14:textId="6F7EEFB3" w:rsidR="00883754" w:rsidRPr="000D5409" w:rsidRDefault="004171E0" w:rsidP="00ED109F">
      <w:pPr>
        <w:tabs>
          <w:tab w:val="left" w:pos="1134"/>
          <w:tab w:val="left" w:pos="9630"/>
          <w:tab w:val="left" w:pos="9720"/>
        </w:tabs>
        <w:spacing w:line="360" w:lineRule="auto"/>
        <w:ind w:right="8" w:firstLine="567"/>
        <w:jc w:val="both"/>
        <w:rPr>
          <w:lang w:val="lt-LT"/>
        </w:rPr>
      </w:pPr>
      <w:r>
        <w:rPr>
          <w:lang w:val="lt-LT"/>
        </w:rPr>
        <w:t>8</w:t>
      </w:r>
      <w:r w:rsidR="00ED109F" w:rsidRPr="000D5409">
        <w:rPr>
          <w:lang w:val="lt-LT"/>
        </w:rPr>
        <w:t>.</w:t>
      </w:r>
      <w:r w:rsidR="00106655">
        <w:rPr>
          <w:lang w:val="lt-LT"/>
        </w:rPr>
        <w:t>4</w:t>
      </w:r>
      <w:r w:rsidR="00ED109F" w:rsidRPr="000D5409">
        <w:rPr>
          <w:lang w:val="lt-LT"/>
        </w:rPr>
        <w:t xml:space="preserve">. </w:t>
      </w:r>
      <w:r w:rsidR="00883754" w:rsidRPr="000D5409">
        <w:rPr>
          <w:lang w:val="lt-LT"/>
        </w:rPr>
        <w:t xml:space="preserve">Klientas turi teisę vienašališkai nutraukti Sutartį apie tai pranešęs Paslaugų teikėjui prieš </w:t>
      </w:r>
      <w:r w:rsidR="00F05A08">
        <w:rPr>
          <w:lang w:val="lt-LT"/>
        </w:rPr>
        <w:t>3</w:t>
      </w:r>
      <w:r w:rsidR="00B0293F">
        <w:rPr>
          <w:lang w:val="lt-LT"/>
        </w:rPr>
        <w:t>0</w:t>
      </w:r>
      <w:r w:rsidR="00883754" w:rsidRPr="00AF2952">
        <w:rPr>
          <w:lang w:val="lt-LT"/>
        </w:rPr>
        <w:t xml:space="preserve"> (</w:t>
      </w:r>
      <w:r w:rsidR="00F05A08">
        <w:rPr>
          <w:lang w:val="lt-LT"/>
        </w:rPr>
        <w:t>tr</w:t>
      </w:r>
      <w:r w:rsidR="0004034E" w:rsidRPr="00AF2952">
        <w:rPr>
          <w:lang w:val="lt-LT"/>
        </w:rPr>
        <w:t>i</w:t>
      </w:r>
      <w:r w:rsidR="00F05A08">
        <w:rPr>
          <w:lang w:val="lt-LT"/>
        </w:rPr>
        <w:t>s</w:t>
      </w:r>
      <w:r w:rsidR="00883754" w:rsidRPr="00AF2952">
        <w:rPr>
          <w:lang w:val="lt-LT"/>
        </w:rPr>
        <w:t>dešimt)</w:t>
      </w:r>
      <w:r w:rsidR="00883754" w:rsidRPr="000D5409">
        <w:rPr>
          <w:lang w:val="lt-LT"/>
        </w:rPr>
        <w:t xml:space="preserve"> dien</w:t>
      </w:r>
      <w:r w:rsidR="00B0293F">
        <w:rPr>
          <w:lang w:val="lt-LT"/>
        </w:rPr>
        <w:t>ų</w:t>
      </w:r>
      <w:r w:rsidR="00883754" w:rsidRPr="000D5409">
        <w:rPr>
          <w:lang w:val="lt-LT"/>
        </w:rPr>
        <w:t>. Šiuo atveju Klientas privalo sumokėti Paslaugų teikėjui kainos dalį, proporcingą suteiktoms paslaugoms, ir atlyginti kitas p</w:t>
      </w:r>
      <w:r w:rsidR="00FF032F">
        <w:rPr>
          <w:lang w:val="lt-LT"/>
        </w:rPr>
        <w:t>agrįstas</w:t>
      </w:r>
      <w:r w:rsidR="00883754" w:rsidRPr="000D5409">
        <w:rPr>
          <w:lang w:val="lt-LT"/>
        </w:rPr>
        <w:t xml:space="preserve"> išlaidas, kurias Paslaugų teikėjas, norėdamas įvykdyti Sutartį, padarė iki pranešimo apie Sutarties nutraukimą gavimo iš Kliento momento. Paslaugų teikėjas turi teisę vienašališkai nutraukti Sutartį tik dėl svarbių priežasčių, apie tai pranešęs Klientui raštu prieš </w:t>
      </w:r>
      <w:r w:rsidR="00F05A08">
        <w:rPr>
          <w:lang w:val="lt-LT"/>
        </w:rPr>
        <w:t>3</w:t>
      </w:r>
      <w:r w:rsidR="00883754" w:rsidRPr="00AF2952">
        <w:rPr>
          <w:lang w:val="lt-LT"/>
        </w:rPr>
        <w:t>0 (</w:t>
      </w:r>
      <w:r w:rsidR="00F05A08">
        <w:rPr>
          <w:lang w:val="lt-LT"/>
        </w:rPr>
        <w:t>tris</w:t>
      </w:r>
      <w:r w:rsidR="00883754" w:rsidRPr="00AF2952">
        <w:rPr>
          <w:lang w:val="lt-LT"/>
        </w:rPr>
        <w:t>dešimt)</w:t>
      </w:r>
      <w:r w:rsidR="00883754" w:rsidRPr="000D5409">
        <w:rPr>
          <w:lang w:val="lt-LT"/>
        </w:rPr>
        <w:t xml:space="preserve"> dienų. Šiuo atveju Paslaugų teikėjas privalo visiškai atlyginti Kliento patirtus nuostolius.</w:t>
      </w:r>
    </w:p>
    <w:p w14:paraId="76F2BC81" w14:textId="467F3F78" w:rsidR="00883754" w:rsidRPr="000D5409" w:rsidRDefault="004171E0" w:rsidP="00ED109F">
      <w:pPr>
        <w:tabs>
          <w:tab w:val="left" w:pos="1134"/>
          <w:tab w:val="left" w:pos="9630"/>
          <w:tab w:val="left" w:pos="9720"/>
        </w:tabs>
        <w:spacing w:line="360" w:lineRule="auto"/>
        <w:ind w:right="8" w:firstLine="567"/>
        <w:jc w:val="both"/>
        <w:rPr>
          <w:lang w:val="lt-LT"/>
        </w:rPr>
      </w:pPr>
      <w:r>
        <w:rPr>
          <w:lang w:val="lt-LT"/>
        </w:rPr>
        <w:t>8</w:t>
      </w:r>
      <w:r w:rsidR="00ED109F" w:rsidRPr="000D5409">
        <w:rPr>
          <w:lang w:val="lt-LT"/>
        </w:rPr>
        <w:t>.</w:t>
      </w:r>
      <w:r w:rsidR="00106655">
        <w:rPr>
          <w:lang w:val="lt-LT"/>
        </w:rPr>
        <w:t>5</w:t>
      </w:r>
      <w:r w:rsidR="00ED109F" w:rsidRPr="000D5409">
        <w:rPr>
          <w:lang w:val="lt-LT"/>
        </w:rPr>
        <w:t xml:space="preserve">. </w:t>
      </w:r>
      <w:r w:rsidR="00883754" w:rsidRPr="000D5409">
        <w:rPr>
          <w:lang w:val="lt-LT"/>
        </w:rPr>
        <w:t>Sutartis bet kada gali būti nutraukta raštišku</w:t>
      </w:r>
      <w:r w:rsidR="00C237A0" w:rsidRPr="000D5409">
        <w:rPr>
          <w:lang w:val="lt-LT"/>
        </w:rPr>
        <w:t xml:space="preserve"> abiejų</w:t>
      </w:r>
      <w:r w:rsidR="004A2C81" w:rsidRPr="000D5409">
        <w:rPr>
          <w:lang w:val="lt-LT"/>
        </w:rPr>
        <w:t xml:space="preserve"> Šalių susitarimu</w:t>
      </w:r>
      <w:r w:rsidR="00684C8F" w:rsidRPr="000D5409">
        <w:rPr>
          <w:lang w:val="lt-LT"/>
        </w:rPr>
        <w:t>, L</w:t>
      </w:r>
      <w:r w:rsidR="00765228" w:rsidRPr="000D5409">
        <w:rPr>
          <w:lang w:val="lt-LT"/>
        </w:rPr>
        <w:t xml:space="preserve">ietuvos </w:t>
      </w:r>
      <w:r w:rsidR="00684C8F" w:rsidRPr="000D5409">
        <w:rPr>
          <w:lang w:val="lt-LT"/>
        </w:rPr>
        <w:t>R</w:t>
      </w:r>
      <w:r w:rsidR="00765228" w:rsidRPr="000D5409">
        <w:rPr>
          <w:lang w:val="lt-LT"/>
        </w:rPr>
        <w:t>espublikos</w:t>
      </w:r>
      <w:r w:rsidR="00684C8F" w:rsidRPr="000D5409">
        <w:rPr>
          <w:lang w:val="lt-LT"/>
        </w:rPr>
        <w:t xml:space="preserve"> viešųjų pirkimų įstatymo 90 straipsnio nustatytais atvejais ir tvarka bei</w:t>
      </w:r>
      <w:r w:rsidR="004A2C81" w:rsidRPr="000D5409">
        <w:rPr>
          <w:lang w:val="lt-LT"/>
        </w:rPr>
        <w:t xml:space="preserve"> </w:t>
      </w:r>
      <w:r w:rsidR="00684C8F" w:rsidRPr="000D5409">
        <w:rPr>
          <w:lang w:val="lt-LT"/>
        </w:rPr>
        <w:t>kitų</w:t>
      </w:r>
      <w:r w:rsidR="004A2C81" w:rsidRPr="000D5409">
        <w:rPr>
          <w:lang w:val="lt-LT"/>
        </w:rPr>
        <w:t xml:space="preserve"> teisės aktų numatytais atvejais.</w:t>
      </w:r>
    </w:p>
    <w:p w14:paraId="59368890" w14:textId="77777777" w:rsidR="00883754" w:rsidRPr="000D5409" w:rsidRDefault="00883754" w:rsidP="008A4781">
      <w:pPr>
        <w:pStyle w:val="Pagrindiniotekstotrauka"/>
        <w:tabs>
          <w:tab w:val="left" w:pos="1311"/>
          <w:tab w:val="num" w:pos="1368"/>
          <w:tab w:val="left" w:pos="9630"/>
        </w:tabs>
        <w:spacing w:after="0" w:line="276" w:lineRule="auto"/>
        <w:ind w:left="0" w:right="8"/>
        <w:jc w:val="both"/>
      </w:pPr>
    </w:p>
    <w:p w14:paraId="6F549966" w14:textId="57D2AF8B" w:rsidR="005565B9" w:rsidRPr="005E30B7" w:rsidRDefault="004171E0" w:rsidP="0052638F">
      <w:pPr>
        <w:tabs>
          <w:tab w:val="left" w:pos="9630"/>
        </w:tabs>
        <w:spacing w:line="276" w:lineRule="auto"/>
        <w:ind w:right="8"/>
        <w:jc w:val="center"/>
        <w:rPr>
          <w:b/>
          <w:lang w:val="lt-LT"/>
        </w:rPr>
      </w:pPr>
      <w:r>
        <w:rPr>
          <w:b/>
          <w:lang w:val="lt-LT"/>
        </w:rPr>
        <w:t>IX</w:t>
      </w:r>
      <w:r w:rsidR="005565B9" w:rsidRPr="005E30B7">
        <w:rPr>
          <w:b/>
          <w:lang w:val="lt-LT"/>
        </w:rPr>
        <w:t xml:space="preserve"> SKYRIUS</w:t>
      </w:r>
    </w:p>
    <w:p w14:paraId="1C21E524" w14:textId="1B8DCD07" w:rsidR="00883754" w:rsidRPr="000D5409" w:rsidRDefault="00ED109F" w:rsidP="0052638F">
      <w:pPr>
        <w:tabs>
          <w:tab w:val="left" w:pos="9630"/>
        </w:tabs>
        <w:spacing w:line="276" w:lineRule="auto"/>
        <w:ind w:right="8"/>
        <w:jc w:val="center"/>
        <w:rPr>
          <w:b/>
          <w:lang w:val="lt-LT"/>
        </w:rPr>
      </w:pPr>
      <w:r w:rsidRPr="005E30B7">
        <w:rPr>
          <w:b/>
          <w:lang w:val="lt-LT"/>
        </w:rPr>
        <w:t xml:space="preserve"> </w:t>
      </w:r>
      <w:r w:rsidR="00883754" w:rsidRPr="005E30B7">
        <w:rPr>
          <w:b/>
          <w:lang w:val="lt-LT"/>
        </w:rPr>
        <w:t>KITOS SĄLYGOS</w:t>
      </w:r>
    </w:p>
    <w:p w14:paraId="5B604DF9" w14:textId="77777777" w:rsidR="00883754" w:rsidRPr="000D5409" w:rsidRDefault="00883754" w:rsidP="00883754">
      <w:pPr>
        <w:shd w:val="clear" w:color="auto" w:fill="FFFFFF"/>
        <w:tabs>
          <w:tab w:val="left" w:pos="720"/>
          <w:tab w:val="left" w:pos="1008"/>
          <w:tab w:val="left" w:pos="9630"/>
        </w:tabs>
        <w:spacing w:line="276" w:lineRule="auto"/>
        <w:ind w:left="57" w:right="8"/>
        <w:jc w:val="both"/>
        <w:rPr>
          <w:spacing w:val="-2"/>
          <w:lang w:val="lt-LT"/>
        </w:rPr>
      </w:pPr>
    </w:p>
    <w:p w14:paraId="189C36A1" w14:textId="48A54EF9" w:rsidR="004B1EF1" w:rsidRDefault="004171E0" w:rsidP="00ED109F">
      <w:pPr>
        <w:tabs>
          <w:tab w:val="left" w:pos="1134"/>
          <w:tab w:val="left" w:pos="9630"/>
          <w:tab w:val="left" w:pos="9720"/>
        </w:tabs>
        <w:spacing w:line="360" w:lineRule="auto"/>
        <w:ind w:right="8" w:firstLine="567"/>
        <w:jc w:val="both"/>
        <w:rPr>
          <w:lang w:val="lt-LT"/>
        </w:rPr>
      </w:pPr>
      <w:r>
        <w:rPr>
          <w:lang w:val="lt-LT"/>
        </w:rPr>
        <w:t>9</w:t>
      </w:r>
      <w:r w:rsidR="00ED109F" w:rsidRPr="000D5409">
        <w:rPr>
          <w:lang w:val="lt-LT"/>
        </w:rPr>
        <w:t xml:space="preserve">.1. </w:t>
      </w:r>
      <w:r w:rsidR="00BE7183" w:rsidRPr="000D5409">
        <w:rPr>
          <w:lang w:val="lt-LT"/>
        </w:rPr>
        <w:t xml:space="preserve">Sutarties sąlygos Sutarties galiojimo laikotarpiu gali būti keičiamos šioje Sutartyje ir Lietuvos Respublikos viešųjų pirkimų įstatymo </w:t>
      </w:r>
      <w:r w:rsidR="00DA42F0" w:rsidRPr="00DA42F0">
        <w:rPr>
          <w:rStyle w:val="Hipersaitas"/>
          <w:color w:val="auto"/>
          <w:u w:val="none"/>
          <w:lang w:val="lt-LT"/>
        </w:rPr>
        <w:t>89 straipsnyje numatytais atvejais</w:t>
      </w:r>
      <w:r w:rsidR="00BE7183" w:rsidRPr="000D5409">
        <w:rPr>
          <w:lang w:val="lt-LT"/>
        </w:rPr>
        <w:t>.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darbo dienų. Visi Sutarties pakeitimai galioja tik tada, kai jie sudaryti raštu ir pasirašyti Šalių įgaliotų atstovų</w:t>
      </w:r>
      <w:r w:rsidR="004B1EF1" w:rsidRPr="000D5409">
        <w:rPr>
          <w:lang w:val="lt-LT"/>
        </w:rPr>
        <w:t>.</w:t>
      </w:r>
    </w:p>
    <w:p w14:paraId="3754BD35" w14:textId="359CF1DE" w:rsidR="00BE7183" w:rsidRPr="000D5409" w:rsidRDefault="004171E0" w:rsidP="00ED109F">
      <w:pPr>
        <w:tabs>
          <w:tab w:val="left" w:pos="1134"/>
          <w:tab w:val="left" w:pos="9630"/>
          <w:tab w:val="left" w:pos="9720"/>
        </w:tabs>
        <w:spacing w:line="360" w:lineRule="auto"/>
        <w:ind w:right="8" w:firstLine="567"/>
        <w:jc w:val="both"/>
        <w:rPr>
          <w:lang w:val="lt-LT"/>
        </w:rPr>
      </w:pPr>
      <w:r>
        <w:rPr>
          <w:lang w:val="lt-LT"/>
        </w:rPr>
        <w:t>9</w:t>
      </w:r>
      <w:r w:rsidR="00ED109F" w:rsidRPr="000D5409">
        <w:rPr>
          <w:lang w:val="lt-LT"/>
        </w:rPr>
        <w:t>.</w:t>
      </w:r>
      <w:r w:rsidR="008E37CA">
        <w:rPr>
          <w:lang w:val="lt-LT"/>
        </w:rPr>
        <w:t>2</w:t>
      </w:r>
      <w:r w:rsidR="00ED109F" w:rsidRPr="000D5409">
        <w:rPr>
          <w:lang w:val="lt-LT"/>
        </w:rPr>
        <w:t xml:space="preserve">. </w:t>
      </w:r>
      <w:r w:rsidR="00BE7183" w:rsidRPr="000D5409">
        <w:rPr>
          <w:lang w:val="lt-LT"/>
        </w:rPr>
        <w:t xml:space="preserve">Klientas atsakingu už Sutarties vykdymą asmeniu </w:t>
      </w:r>
      <w:r w:rsidR="00287FD6" w:rsidRPr="000D5409">
        <w:rPr>
          <w:lang w:val="lt-LT"/>
        </w:rPr>
        <w:t>skiria</w:t>
      </w:r>
      <w:r w:rsidR="00BE7183" w:rsidRPr="003108C9">
        <w:rPr>
          <w:lang w:val="lt-LT"/>
        </w:rPr>
        <w:t xml:space="preserve"> </w:t>
      </w:r>
      <w:r w:rsidR="00F43C9D" w:rsidRPr="00F43C9D">
        <w:rPr>
          <w:i/>
          <w:lang w:val="lt-LT"/>
        </w:rPr>
        <w:t>&lt;konfidencialu&gt;</w:t>
      </w:r>
      <w:r w:rsidR="005E30B7">
        <w:rPr>
          <w:lang w:val="lt-LT"/>
        </w:rPr>
        <w:t>.</w:t>
      </w:r>
    </w:p>
    <w:p w14:paraId="3BE88AEA" w14:textId="340A9F80" w:rsidR="00883754" w:rsidRPr="000D5409" w:rsidRDefault="004171E0" w:rsidP="00ED109F">
      <w:pPr>
        <w:tabs>
          <w:tab w:val="left" w:pos="1134"/>
          <w:tab w:val="left" w:pos="9630"/>
          <w:tab w:val="left" w:pos="9720"/>
        </w:tabs>
        <w:spacing w:line="360" w:lineRule="auto"/>
        <w:ind w:right="8" w:firstLine="567"/>
        <w:jc w:val="both"/>
        <w:rPr>
          <w:lang w:val="lt-LT"/>
        </w:rPr>
      </w:pPr>
      <w:r>
        <w:rPr>
          <w:lang w:val="lt-LT"/>
        </w:rPr>
        <w:t>9</w:t>
      </w:r>
      <w:r w:rsidR="00ED109F" w:rsidRPr="000D5409">
        <w:rPr>
          <w:lang w:val="lt-LT"/>
        </w:rPr>
        <w:t>.</w:t>
      </w:r>
      <w:r w:rsidR="008E37CA">
        <w:rPr>
          <w:lang w:val="lt-LT"/>
        </w:rPr>
        <w:t>3</w:t>
      </w:r>
      <w:r w:rsidR="00ED109F" w:rsidRPr="000D5409">
        <w:rPr>
          <w:lang w:val="lt-LT"/>
        </w:rPr>
        <w:t xml:space="preserve">. </w:t>
      </w:r>
      <w:r w:rsidR="00883754" w:rsidRPr="000D5409">
        <w:rPr>
          <w:lang w:val="lt-LT"/>
        </w:rPr>
        <w:t>Šalių tarpusavio santykiai, neaptarti Sutartyje, reguliuojami Lietuvos Respublikos civilinio kodekso ir kitų teisės aktų nustatyta tvarka.</w:t>
      </w:r>
    </w:p>
    <w:p w14:paraId="368222EA" w14:textId="1695B730" w:rsidR="00025029" w:rsidRPr="000D5409" w:rsidRDefault="004171E0" w:rsidP="00ED109F">
      <w:pPr>
        <w:tabs>
          <w:tab w:val="left" w:pos="1134"/>
          <w:tab w:val="left" w:pos="9630"/>
          <w:tab w:val="left" w:pos="9720"/>
        </w:tabs>
        <w:spacing w:line="360" w:lineRule="auto"/>
        <w:ind w:right="8" w:firstLine="567"/>
        <w:jc w:val="both"/>
        <w:rPr>
          <w:lang w:val="lt-LT"/>
        </w:rPr>
      </w:pPr>
      <w:r>
        <w:rPr>
          <w:lang w:val="lt-LT"/>
        </w:rPr>
        <w:t>9</w:t>
      </w:r>
      <w:r w:rsidR="00ED109F" w:rsidRPr="000D5409">
        <w:rPr>
          <w:lang w:val="lt-LT"/>
        </w:rPr>
        <w:t>.</w:t>
      </w:r>
      <w:r w:rsidR="008E37CA">
        <w:rPr>
          <w:lang w:val="lt-LT"/>
        </w:rPr>
        <w:t>4</w:t>
      </w:r>
      <w:r w:rsidR="00ED109F" w:rsidRPr="000D5409">
        <w:rPr>
          <w:lang w:val="lt-LT"/>
        </w:rPr>
        <w:t xml:space="preserve">. </w:t>
      </w:r>
      <w:r w:rsidR="00883754" w:rsidRPr="000D5409">
        <w:rPr>
          <w:lang w:val="lt-LT"/>
        </w:rPr>
        <w:t>Visi ginčai, kylantys iš Sutarties, sprendžiami gera valia ir bendru Šalių sutarimu. Nepavykus ginčo išspręsti derybomis per 30 (trisdešimt) dienų nuo derybų pradžios, bet koks ginčas sprendžiamas Lietuvos Respublikos teismuose. Derybų pradžia laikoma diena, kurią viena iš Šalių pateikė prašymą raštu kitai Šaliai su siūlymu pradėti derybas.</w:t>
      </w:r>
      <w:r w:rsidR="00025029" w:rsidRPr="000D5409">
        <w:rPr>
          <w:lang w:val="lt-LT"/>
        </w:rPr>
        <w:t xml:space="preserve"> </w:t>
      </w:r>
    </w:p>
    <w:p w14:paraId="63261756" w14:textId="08A15D12" w:rsidR="00883754" w:rsidRPr="000D5409" w:rsidRDefault="004171E0" w:rsidP="00ED109F">
      <w:pPr>
        <w:tabs>
          <w:tab w:val="left" w:pos="1134"/>
          <w:tab w:val="left" w:pos="9630"/>
          <w:tab w:val="left" w:pos="9720"/>
        </w:tabs>
        <w:spacing w:line="360" w:lineRule="auto"/>
        <w:ind w:right="8" w:firstLine="567"/>
        <w:jc w:val="both"/>
        <w:rPr>
          <w:lang w:val="lt-LT"/>
        </w:rPr>
      </w:pPr>
      <w:r>
        <w:rPr>
          <w:lang w:val="lt-LT"/>
        </w:rPr>
        <w:t>9</w:t>
      </w:r>
      <w:r w:rsidR="00ED109F" w:rsidRPr="000D5409">
        <w:rPr>
          <w:lang w:val="lt-LT"/>
        </w:rPr>
        <w:t>.</w:t>
      </w:r>
      <w:r w:rsidR="008E37CA">
        <w:rPr>
          <w:lang w:val="lt-LT"/>
        </w:rPr>
        <w:t>5</w:t>
      </w:r>
      <w:r w:rsidR="00ED109F" w:rsidRPr="000D5409">
        <w:rPr>
          <w:lang w:val="lt-LT"/>
        </w:rPr>
        <w:t xml:space="preserve">. </w:t>
      </w:r>
      <w:r w:rsidR="00025029" w:rsidRPr="000D5409">
        <w:rPr>
          <w:lang w:val="lt-LT"/>
        </w:rPr>
        <w:t>Sutartyje nurodyti Šalių rekvizitai</w:t>
      </w:r>
      <w:r w:rsidR="005B420A" w:rsidRPr="000D5409">
        <w:rPr>
          <w:lang w:val="lt-LT"/>
        </w:rPr>
        <w:t xml:space="preserve">, </w:t>
      </w:r>
      <w:r w:rsidR="00875B3D" w:rsidRPr="000D5409">
        <w:rPr>
          <w:lang w:val="lt-LT"/>
        </w:rPr>
        <w:t xml:space="preserve">atsakingi </w:t>
      </w:r>
      <w:bookmarkStart w:id="3" w:name="_GoBack"/>
      <w:r w:rsidR="00875B3D" w:rsidRPr="000D5409">
        <w:rPr>
          <w:lang w:val="lt-LT"/>
        </w:rPr>
        <w:t>asme</w:t>
      </w:r>
      <w:bookmarkEnd w:id="3"/>
      <w:r w:rsidR="00875B3D" w:rsidRPr="000D5409">
        <w:rPr>
          <w:lang w:val="lt-LT"/>
        </w:rPr>
        <w:t>nys ir jų kontaktiniai duomenys</w:t>
      </w:r>
      <w:r w:rsidR="00025029" w:rsidRPr="000D5409">
        <w:rPr>
          <w:lang w:val="lt-LT"/>
        </w:rPr>
        <w:t xml:space="preserve"> gali būti keičiami informuojant kitą Sutarties Šalį Sutartyje numatytu būdu per 3 (tris) darbo dienas nuo tokių duomenų pasikeitimo, </w:t>
      </w:r>
      <w:r w:rsidR="0025464A" w:rsidRPr="0025464A">
        <w:rPr>
          <w:lang w:val="lt-LT"/>
        </w:rPr>
        <w:t>nepasirašant atskiro susitarimo dėl Sutarties pakeitimo</w:t>
      </w:r>
      <w:r w:rsidR="00025029" w:rsidRPr="000D5409">
        <w:rPr>
          <w:lang w:val="lt-LT"/>
        </w:rPr>
        <w:t>, tokį raštą laikant neatskiriama Sutarties dalimi.</w:t>
      </w:r>
    </w:p>
    <w:p w14:paraId="475A2066" w14:textId="317C2A98" w:rsidR="00883754" w:rsidRPr="000D5409" w:rsidRDefault="004171E0" w:rsidP="00ED109F">
      <w:pPr>
        <w:tabs>
          <w:tab w:val="left" w:pos="1134"/>
          <w:tab w:val="left" w:pos="9630"/>
          <w:tab w:val="left" w:pos="9720"/>
        </w:tabs>
        <w:spacing w:line="360" w:lineRule="auto"/>
        <w:ind w:right="8" w:firstLine="567"/>
        <w:jc w:val="both"/>
        <w:rPr>
          <w:lang w:val="lt-LT"/>
        </w:rPr>
      </w:pPr>
      <w:r>
        <w:rPr>
          <w:lang w:val="lt-LT"/>
        </w:rPr>
        <w:t>9</w:t>
      </w:r>
      <w:r w:rsidR="00ED109F" w:rsidRPr="000D5409">
        <w:rPr>
          <w:lang w:val="lt-LT"/>
        </w:rPr>
        <w:t>.</w:t>
      </w:r>
      <w:r w:rsidR="008E37CA">
        <w:rPr>
          <w:lang w:val="lt-LT"/>
        </w:rPr>
        <w:t>6</w:t>
      </w:r>
      <w:r w:rsidR="00ED109F" w:rsidRPr="000D5409">
        <w:rPr>
          <w:lang w:val="lt-LT"/>
        </w:rPr>
        <w:t xml:space="preserve">. </w:t>
      </w:r>
      <w:r w:rsidR="00883754" w:rsidRPr="000D5409">
        <w:rPr>
          <w:lang w:val="lt-LT"/>
        </w:rPr>
        <w:t>Sutarčiai aiškinti bei ginčams spręsti taikoma Lietuvos Respublikos teisė.</w:t>
      </w:r>
    </w:p>
    <w:p w14:paraId="1E7E3EA9" w14:textId="037AE5C2" w:rsidR="00B66F9F" w:rsidRPr="0068556B" w:rsidRDefault="004171E0" w:rsidP="00AF2952">
      <w:pPr>
        <w:tabs>
          <w:tab w:val="left" w:pos="1134"/>
          <w:tab w:val="left" w:pos="9630"/>
          <w:tab w:val="left" w:pos="9720"/>
        </w:tabs>
        <w:spacing w:line="360" w:lineRule="auto"/>
        <w:ind w:right="8" w:firstLine="567"/>
        <w:jc w:val="both"/>
        <w:rPr>
          <w:lang w:val="lt-LT"/>
        </w:rPr>
      </w:pPr>
      <w:r>
        <w:rPr>
          <w:lang w:val="lt-LT"/>
        </w:rPr>
        <w:lastRenderedPageBreak/>
        <w:t>9</w:t>
      </w:r>
      <w:r w:rsidR="00ED109F" w:rsidRPr="000D5409">
        <w:rPr>
          <w:lang w:val="lt-LT"/>
        </w:rPr>
        <w:t>.</w:t>
      </w:r>
      <w:r w:rsidR="008E37CA">
        <w:rPr>
          <w:lang w:val="lt-LT"/>
        </w:rPr>
        <w:t>7</w:t>
      </w:r>
      <w:r w:rsidR="00ED109F" w:rsidRPr="000D5409">
        <w:rPr>
          <w:lang w:val="lt-LT"/>
        </w:rPr>
        <w:t xml:space="preserve">. </w:t>
      </w:r>
      <w:r w:rsidR="005E08B9" w:rsidRPr="000D5409">
        <w:rPr>
          <w:lang w:val="lt-LT"/>
        </w:rPr>
        <w:t xml:space="preserve">Sutarties Šalys susirašinėja lietuvių kalba. Jei Sutartyje nenustatyta kitaip,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kitais </w:t>
      </w:r>
      <w:r w:rsidR="005E08B9" w:rsidRPr="0068556B">
        <w:rPr>
          <w:lang w:val="lt-LT"/>
        </w:rPr>
        <w:t>adresais, kuriuos nurodė viena Šalis, pateikdama pranešimą.</w:t>
      </w:r>
    </w:p>
    <w:p w14:paraId="6E3FCA50" w14:textId="19B54CF6" w:rsidR="00134F3C" w:rsidRPr="0068556B" w:rsidRDefault="001C35B9" w:rsidP="00134F3C">
      <w:pPr>
        <w:tabs>
          <w:tab w:val="left" w:pos="1134"/>
          <w:tab w:val="left" w:pos="9630"/>
          <w:tab w:val="left" w:pos="9720"/>
        </w:tabs>
        <w:spacing w:line="360" w:lineRule="auto"/>
        <w:ind w:right="8" w:firstLine="567"/>
        <w:jc w:val="both"/>
        <w:rPr>
          <w:lang w:val="lt-LT"/>
        </w:rPr>
      </w:pPr>
      <w:r w:rsidRPr="0068556B">
        <w:rPr>
          <w:lang w:val="lt-LT"/>
        </w:rPr>
        <w:t xml:space="preserve"> </w:t>
      </w:r>
      <w:r w:rsidR="0068556B" w:rsidRPr="0068556B">
        <w:rPr>
          <w:lang w:val="lt-LT"/>
        </w:rPr>
        <w:t xml:space="preserve">9.8. </w:t>
      </w:r>
      <w:r w:rsidRPr="0068556B">
        <w:rPr>
          <w:lang w:val="lt-LT"/>
        </w:rPr>
        <w:t>Sutartis sudaroma vadovaujantis Lietuvos Respublikos civilinio kodekso ir Lietuvos Respublikos viešųjų pirkimų įstatymo, šio konkurso sąlygų ir pasiūlymo, pripažinto laimėjusiu, nuostatomis.</w:t>
      </w:r>
    </w:p>
    <w:p w14:paraId="1356A50E" w14:textId="4D450F9A" w:rsidR="00134F3C" w:rsidRPr="0068556B" w:rsidRDefault="00134F3C" w:rsidP="00134F3C">
      <w:pPr>
        <w:tabs>
          <w:tab w:val="left" w:pos="1134"/>
          <w:tab w:val="left" w:pos="9630"/>
          <w:tab w:val="left" w:pos="9720"/>
        </w:tabs>
        <w:spacing w:line="360" w:lineRule="auto"/>
        <w:ind w:right="8" w:firstLine="567"/>
        <w:jc w:val="both"/>
        <w:rPr>
          <w:lang w:val="lt-LT"/>
        </w:rPr>
      </w:pPr>
      <w:r w:rsidRPr="0068556B">
        <w:rPr>
          <w:lang w:val="lt-LT"/>
        </w:rPr>
        <w:t>9.9. Sutarties neatskiriamas priedas –</w:t>
      </w:r>
      <w:r w:rsidR="00163283" w:rsidRPr="0068556B">
        <w:rPr>
          <w:lang w:val="lt-LT"/>
        </w:rPr>
        <w:t>T</w:t>
      </w:r>
      <w:r w:rsidRPr="0068556B">
        <w:rPr>
          <w:lang w:val="lt-LT"/>
        </w:rPr>
        <w:t xml:space="preserve">echninė specifikacija, </w:t>
      </w:r>
      <w:r w:rsidR="00BF3AF9" w:rsidRPr="0068556B">
        <w:rPr>
          <w:lang w:val="lt-LT"/>
        </w:rPr>
        <w:t>6</w:t>
      </w:r>
      <w:r w:rsidRPr="0068556B">
        <w:rPr>
          <w:lang w:val="lt-LT"/>
        </w:rPr>
        <w:t xml:space="preserve"> lapai (Sutarties priedas)</w:t>
      </w:r>
      <w:r w:rsidR="0068556B" w:rsidRPr="0068556B">
        <w:rPr>
          <w:lang w:val="lt-LT"/>
        </w:rPr>
        <w:t>.</w:t>
      </w:r>
    </w:p>
    <w:p w14:paraId="44629EE3" w14:textId="77777777" w:rsidR="00134F3C" w:rsidRPr="0068556B" w:rsidRDefault="00134F3C" w:rsidP="00134F3C">
      <w:pPr>
        <w:shd w:val="clear" w:color="auto" w:fill="FFFFFF"/>
        <w:tabs>
          <w:tab w:val="left" w:pos="9630"/>
          <w:tab w:val="left" w:pos="9720"/>
        </w:tabs>
        <w:spacing w:line="276" w:lineRule="auto"/>
        <w:ind w:right="8"/>
        <w:jc w:val="both"/>
        <w:rPr>
          <w:lang w:val="lt-LT"/>
        </w:rPr>
      </w:pPr>
    </w:p>
    <w:p w14:paraId="6372312E" w14:textId="77772943" w:rsidR="00134F3C" w:rsidRPr="0068556B" w:rsidRDefault="00134F3C" w:rsidP="00134F3C">
      <w:pPr>
        <w:shd w:val="clear" w:color="auto" w:fill="FFFFFF"/>
        <w:tabs>
          <w:tab w:val="left" w:pos="9630"/>
          <w:tab w:val="left" w:pos="9720"/>
        </w:tabs>
        <w:spacing w:line="276" w:lineRule="auto"/>
        <w:ind w:right="8"/>
        <w:jc w:val="both"/>
        <w:rPr>
          <w:lang w:val="lt-LT"/>
        </w:rPr>
      </w:pPr>
      <w:r w:rsidRPr="0068556B">
        <w:rPr>
          <w:lang w:val="lt-LT"/>
        </w:rPr>
        <w:t>PRIDEDAMA. Paslaugų teikėjo užpildyta pasiūlymo forma (2 lapai).</w:t>
      </w:r>
    </w:p>
    <w:p w14:paraId="4C9A4544" w14:textId="77777777" w:rsidR="00883754" w:rsidRPr="000D5409" w:rsidRDefault="00883754" w:rsidP="00883754">
      <w:pPr>
        <w:shd w:val="clear" w:color="auto" w:fill="FFFFFF"/>
        <w:tabs>
          <w:tab w:val="left" w:pos="9630"/>
          <w:tab w:val="left" w:pos="9720"/>
        </w:tabs>
        <w:spacing w:line="276" w:lineRule="auto"/>
        <w:ind w:right="8"/>
        <w:jc w:val="both"/>
        <w:rPr>
          <w:lang w:val="lt-LT"/>
        </w:rPr>
      </w:pPr>
    </w:p>
    <w:p w14:paraId="3F4C85B6" w14:textId="1CCD0378" w:rsidR="005565B9" w:rsidRPr="005E30B7" w:rsidRDefault="005565B9" w:rsidP="0052638F">
      <w:pPr>
        <w:tabs>
          <w:tab w:val="left" w:pos="9630"/>
        </w:tabs>
        <w:spacing w:line="276" w:lineRule="auto"/>
        <w:ind w:right="8"/>
        <w:jc w:val="center"/>
        <w:rPr>
          <w:b/>
          <w:lang w:val="lt-LT"/>
        </w:rPr>
      </w:pPr>
      <w:r w:rsidRPr="005E30B7">
        <w:rPr>
          <w:b/>
          <w:lang w:val="lt-LT"/>
        </w:rPr>
        <w:t>X SKYRIUS</w:t>
      </w:r>
    </w:p>
    <w:p w14:paraId="556017A5" w14:textId="75B27E24" w:rsidR="00883754" w:rsidRPr="000D5409" w:rsidRDefault="00ED109F" w:rsidP="0052638F">
      <w:pPr>
        <w:tabs>
          <w:tab w:val="left" w:pos="9630"/>
        </w:tabs>
        <w:spacing w:line="276" w:lineRule="auto"/>
        <w:ind w:right="8"/>
        <w:jc w:val="center"/>
        <w:rPr>
          <w:b/>
          <w:lang w:val="lt-LT"/>
        </w:rPr>
      </w:pPr>
      <w:r w:rsidRPr="005E30B7">
        <w:rPr>
          <w:b/>
          <w:lang w:val="lt-LT"/>
        </w:rPr>
        <w:t xml:space="preserve"> </w:t>
      </w:r>
      <w:r w:rsidR="00883754" w:rsidRPr="005E30B7">
        <w:rPr>
          <w:b/>
          <w:lang w:val="lt-LT"/>
        </w:rPr>
        <w:t>ŠALIŲ REKVIZITAI</w:t>
      </w:r>
    </w:p>
    <w:tbl>
      <w:tblPr>
        <w:tblW w:w="9374" w:type="dxa"/>
        <w:tblInd w:w="165" w:type="dxa"/>
        <w:tblLook w:val="0000" w:firstRow="0" w:lastRow="0" w:firstColumn="0" w:lastColumn="0" w:noHBand="0" w:noVBand="0"/>
      </w:tblPr>
      <w:tblGrid>
        <w:gridCol w:w="4659"/>
        <w:gridCol w:w="4715"/>
      </w:tblGrid>
      <w:tr w:rsidR="00883754" w:rsidRPr="00E303EC" w14:paraId="7237A6CF" w14:textId="77777777" w:rsidTr="00971261">
        <w:trPr>
          <w:trHeight w:val="4041"/>
        </w:trPr>
        <w:tc>
          <w:tcPr>
            <w:tcW w:w="4659" w:type="dxa"/>
          </w:tcPr>
          <w:p w14:paraId="6277FBE4" w14:textId="77777777" w:rsidR="00883754" w:rsidRPr="000D5409" w:rsidRDefault="00883754" w:rsidP="00971261">
            <w:pPr>
              <w:tabs>
                <w:tab w:val="left" w:pos="9630"/>
              </w:tabs>
              <w:ind w:right="8"/>
              <w:rPr>
                <w:b/>
                <w:lang w:val="lt-LT"/>
              </w:rPr>
            </w:pPr>
          </w:p>
          <w:p w14:paraId="300749B3" w14:textId="387C6CDB" w:rsidR="00883754" w:rsidRPr="000D5409" w:rsidRDefault="008E238F" w:rsidP="00971261">
            <w:pPr>
              <w:tabs>
                <w:tab w:val="left" w:pos="720"/>
                <w:tab w:val="left" w:pos="1008"/>
                <w:tab w:val="left" w:pos="9630"/>
              </w:tabs>
              <w:ind w:right="8"/>
              <w:rPr>
                <w:b/>
                <w:lang w:val="lt-LT"/>
              </w:rPr>
            </w:pPr>
            <w:r>
              <w:rPr>
                <w:b/>
                <w:lang w:val="lt-LT"/>
              </w:rPr>
              <w:t>KLIENTAS</w:t>
            </w:r>
          </w:p>
          <w:p w14:paraId="22A312C6" w14:textId="77777777" w:rsidR="00883754" w:rsidRPr="000D5409" w:rsidRDefault="00883754" w:rsidP="00971261">
            <w:pPr>
              <w:tabs>
                <w:tab w:val="left" w:pos="720"/>
                <w:tab w:val="left" w:pos="1008"/>
                <w:tab w:val="left" w:pos="9630"/>
              </w:tabs>
              <w:ind w:right="8"/>
              <w:rPr>
                <w:lang w:val="lt-LT"/>
              </w:rPr>
            </w:pPr>
          </w:p>
          <w:p w14:paraId="7DE014E7" w14:textId="77777777" w:rsidR="005226F4" w:rsidRPr="005226F4" w:rsidRDefault="005226F4" w:rsidP="005226F4">
            <w:pPr>
              <w:widowControl w:val="0"/>
              <w:suppressAutoHyphens/>
              <w:rPr>
                <w:rFonts w:eastAsia="Arial Unicode MS"/>
                <w:b/>
                <w:lang w:val="lt-LT"/>
              </w:rPr>
            </w:pPr>
            <w:r w:rsidRPr="005226F4">
              <w:rPr>
                <w:rFonts w:eastAsia="Arial Unicode MS"/>
                <w:b/>
                <w:lang w:val="lt-LT"/>
              </w:rPr>
              <w:t xml:space="preserve">Lietuvos Respublikos vidaus reikalų ministerija </w:t>
            </w:r>
          </w:p>
          <w:p w14:paraId="188ED04A" w14:textId="77777777" w:rsidR="005226F4" w:rsidRPr="005226F4" w:rsidRDefault="005226F4" w:rsidP="005226F4">
            <w:pPr>
              <w:widowControl w:val="0"/>
              <w:suppressAutoHyphens/>
              <w:rPr>
                <w:rFonts w:eastAsia="Arial Unicode MS"/>
                <w:b/>
                <w:lang w:val="lt-LT"/>
              </w:rPr>
            </w:pPr>
          </w:p>
          <w:p w14:paraId="39D96FCA" w14:textId="77777777" w:rsidR="005226F4" w:rsidRPr="005226F4" w:rsidRDefault="005226F4" w:rsidP="005226F4">
            <w:pPr>
              <w:tabs>
                <w:tab w:val="left" w:pos="9630"/>
              </w:tabs>
              <w:rPr>
                <w:bCs/>
                <w:lang w:val="lt-LT"/>
              </w:rPr>
            </w:pPr>
            <w:r w:rsidRPr="005226F4">
              <w:rPr>
                <w:bCs/>
                <w:lang w:val="lt-LT"/>
              </w:rPr>
              <w:t>Duomenys kaupiami ir saugomi Juridinių asmenų registre, kodas 188601464</w:t>
            </w:r>
          </w:p>
          <w:p w14:paraId="65A2681B" w14:textId="77777777" w:rsidR="005226F4" w:rsidRPr="005226F4" w:rsidRDefault="005226F4" w:rsidP="005226F4">
            <w:pPr>
              <w:tabs>
                <w:tab w:val="left" w:pos="9630"/>
              </w:tabs>
              <w:rPr>
                <w:bCs/>
                <w:lang w:val="lt-LT"/>
              </w:rPr>
            </w:pPr>
            <w:r w:rsidRPr="005226F4">
              <w:rPr>
                <w:bCs/>
                <w:lang w:val="lt-LT"/>
              </w:rPr>
              <w:t>PVM mokėtojo kodas LT886014610</w:t>
            </w:r>
          </w:p>
          <w:p w14:paraId="2280B7D7" w14:textId="77777777" w:rsidR="005226F4" w:rsidRPr="005226F4" w:rsidRDefault="005226F4" w:rsidP="005226F4">
            <w:pPr>
              <w:tabs>
                <w:tab w:val="left" w:pos="9630"/>
              </w:tabs>
              <w:rPr>
                <w:bCs/>
                <w:lang w:val="lt-LT"/>
              </w:rPr>
            </w:pPr>
            <w:r w:rsidRPr="005226F4">
              <w:rPr>
                <w:bCs/>
                <w:lang w:val="lt-LT"/>
              </w:rPr>
              <w:t>Šventaragio g. 2, 01510 Vilnius</w:t>
            </w:r>
          </w:p>
          <w:p w14:paraId="3F197963" w14:textId="77777777" w:rsidR="005226F4" w:rsidRPr="005226F4" w:rsidRDefault="005226F4" w:rsidP="005226F4">
            <w:pPr>
              <w:tabs>
                <w:tab w:val="left" w:pos="9630"/>
              </w:tabs>
              <w:rPr>
                <w:bCs/>
                <w:lang w:val="lt-LT"/>
              </w:rPr>
            </w:pPr>
            <w:r w:rsidRPr="005226F4">
              <w:rPr>
                <w:bCs/>
                <w:lang w:val="lt-LT"/>
              </w:rPr>
              <w:t>Tel. (8  5) 271 7130</w:t>
            </w:r>
          </w:p>
          <w:p w14:paraId="32B6EB6B" w14:textId="77777777" w:rsidR="005226F4" w:rsidRPr="005226F4" w:rsidRDefault="005226F4" w:rsidP="005226F4">
            <w:pPr>
              <w:tabs>
                <w:tab w:val="left" w:pos="9630"/>
              </w:tabs>
              <w:rPr>
                <w:bCs/>
                <w:lang w:val="lt-LT"/>
              </w:rPr>
            </w:pPr>
            <w:r w:rsidRPr="005226F4">
              <w:rPr>
                <w:bCs/>
                <w:lang w:val="lt-LT"/>
              </w:rPr>
              <w:t>El. paštas: bendrasisd@vrm.lt</w:t>
            </w:r>
          </w:p>
          <w:p w14:paraId="2E724768" w14:textId="77777777" w:rsidR="005226F4" w:rsidRPr="005226F4" w:rsidRDefault="005226F4" w:rsidP="005226F4">
            <w:pPr>
              <w:tabs>
                <w:tab w:val="left" w:pos="9630"/>
              </w:tabs>
              <w:rPr>
                <w:bCs/>
                <w:lang w:val="lt-LT"/>
              </w:rPr>
            </w:pPr>
            <w:r w:rsidRPr="005226F4">
              <w:rPr>
                <w:bCs/>
                <w:lang w:val="lt-LT"/>
              </w:rPr>
              <w:t>A. s. LT05 4010 0510 0490 6954</w:t>
            </w:r>
          </w:p>
          <w:p w14:paraId="712A2AF5" w14:textId="77777777" w:rsidR="005226F4" w:rsidRPr="005226F4" w:rsidRDefault="005226F4" w:rsidP="005226F4">
            <w:pPr>
              <w:tabs>
                <w:tab w:val="left" w:pos="9630"/>
              </w:tabs>
              <w:rPr>
                <w:bCs/>
                <w:lang w:val="lt-LT"/>
              </w:rPr>
            </w:pPr>
            <w:r w:rsidRPr="005226F4">
              <w:rPr>
                <w:bCs/>
                <w:lang w:val="lt-LT"/>
              </w:rPr>
              <w:t xml:space="preserve">AB </w:t>
            </w:r>
            <w:proofErr w:type="spellStart"/>
            <w:r w:rsidRPr="005226F4">
              <w:rPr>
                <w:bCs/>
                <w:lang w:val="lt-LT"/>
              </w:rPr>
              <w:t>Luminor</w:t>
            </w:r>
            <w:proofErr w:type="spellEnd"/>
            <w:r w:rsidRPr="005226F4">
              <w:rPr>
                <w:bCs/>
                <w:lang w:val="lt-LT"/>
              </w:rPr>
              <w:t xml:space="preserve"> bank</w:t>
            </w:r>
          </w:p>
          <w:p w14:paraId="79BEF276" w14:textId="77777777" w:rsidR="005226F4" w:rsidRPr="005226F4" w:rsidRDefault="005226F4" w:rsidP="005226F4">
            <w:pPr>
              <w:tabs>
                <w:tab w:val="left" w:pos="9630"/>
              </w:tabs>
              <w:rPr>
                <w:bCs/>
                <w:lang w:val="lt-LT"/>
              </w:rPr>
            </w:pPr>
            <w:r w:rsidRPr="005226F4">
              <w:rPr>
                <w:bCs/>
                <w:lang w:val="lt-LT"/>
              </w:rPr>
              <w:t>Banko kodas 40100</w:t>
            </w:r>
          </w:p>
          <w:p w14:paraId="2D6883A4" w14:textId="77777777" w:rsidR="005226F4" w:rsidRPr="005226F4" w:rsidRDefault="005226F4" w:rsidP="005226F4">
            <w:pPr>
              <w:tabs>
                <w:tab w:val="left" w:pos="9630"/>
              </w:tabs>
              <w:rPr>
                <w:bCs/>
                <w:lang w:val="lt-LT"/>
              </w:rPr>
            </w:pPr>
          </w:p>
          <w:p w14:paraId="1D8EFE47" w14:textId="77777777" w:rsidR="005226F4" w:rsidRPr="005226F4" w:rsidRDefault="005226F4" w:rsidP="005226F4">
            <w:pPr>
              <w:tabs>
                <w:tab w:val="left" w:pos="9630"/>
              </w:tabs>
              <w:rPr>
                <w:bCs/>
                <w:lang w:val="lt-LT"/>
              </w:rPr>
            </w:pPr>
          </w:p>
          <w:p w14:paraId="11BD9927" w14:textId="457B82EE" w:rsidR="005226F4" w:rsidRDefault="005226F4" w:rsidP="005226F4">
            <w:pPr>
              <w:tabs>
                <w:tab w:val="left" w:pos="9630"/>
              </w:tabs>
              <w:rPr>
                <w:bCs/>
                <w:lang w:val="lt-LT"/>
              </w:rPr>
            </w:pPr>
            <w:r w:rsidRPr="005226F4">
              <w:rPr>
                <w:bCs/>
                <w:lang w:val="lt-LT"/>
              </w:rPr>
              <w:t>Ministerijos kanclerė</w:t>
            </w:r>
          </w:p>
          <w:p w14:paraId="31A918DA" w14:textId="77777777" w:rsidR="005226F4" w:rsidRPr="005226F4" w:rsidRDefault="005226F4" w:rsidP="005226F4">
            <w:pPr>
              <w:widowControl w:val="0"/>
              <w:suppressAutoHyphens/>
              <w:jc w:val="both"/>
              <w:rPr>
                <w:rFonts w:eastAsia="Arial Unicode MS"/>
                <w:lang w:val="lt-LT"/>
              </w:rPr>
            </w:pPr>
            <w:r w:rsidRPr="005226F4">
              <w:rPr>
                <w:bCs/>
                <w:lang w:val="lt-LT"/>
              </w:rPr>
              <w:t xml:space="preserve">Jovita </w:t>
            </w:r>
            <w:proofErr w:type="spellStart"/>
            <w:r w:rsidRPr="005226F4">
              <w:rPr>
                <w:bCs/>
                <w:lang w:val="lt-LT"/>
              </w:rPr>
              <w:t>Petkuvienė</w:t>
            </w:r>
            <w:proofErr w:type="spellEnd"/>
          </w:p>
          <w:p w14:paraId="468AB126" w14:textId="36D40A68" w:rsidR="00883754" w:rsidRPr="000D5409" w:rsidRDefault="00883754" w:rsidP="00971261">
            <w:pPr>
              <w:tabs>
                <w:tab w:val="left" w:pos="9630"/>
              </w:tabs>
              <w:rPr>
                <w:lang w:val="lt-LT"/>
              </w:rPr>
            </w:pPr>
          </w:p>
        </w:tc>
        <w:tc>
          <w:tcPr>
            <w:tcW w:w="4715" w:type="dxa"/>
          </w:tcPr>
          <w:p w14:paraId="51BACDC7" w14:textId="77777777" w:rsidR="00883754" w:rsidRPr="000D5409" w:rsidRDefault="00883754" w:rsidP="00971261">
            <w:pPr>
              <w:pStyle w:val="Antrat1"/>
              <w:tabs>
                <w:tab w:val="left" w:pos="9630"/>
              </w:tabs>
              <w:ind w:right="8"/>
              <w:rPr>
                <w:rFonts w:eastAsia="Arial Unicode MS"/>
              </w:rPr>
            </w:pPr>
          </w:p>
          <w:p w14:paraId="0675365F" w14:textId="77777777" w:rsidR="00883754" w:rsidRPr="000D5409" w:rsidRDefault="00883754" w:rsidP="00971261">
            <w:pPr>
              <w:pStyle w:val="Antrat1"/>
              <w:tabs>
                <w:tab w:val="left" w:pos="9630"/>
              </w:tabs>
              <w:ind w:right="8"/>
              <w:rPr>
                <w:rFonts w:eastAsia="Arial Unicode MS"/>
              </w:rPr>
            </w:pPr>
            <w:r w:rsidRPr="000D5409">
              <w:rPr>
                <w:rFonts w:eastAsia="Arial Unicode MS"/>
              </w:rPr>
              <w:t>PASLAUGŲ TEIKĖJAS</w:t>
            </w:r>
          </w:p>
          <w:p w14:paraId="59B37D47" w14:textId="77777777" w:rsidR="00883754" w:rsidRPr="000D5409" w:rsidRDefault="00883754" w:rsidP="00971261">
            <w:pPr>
              <w:pStyle w:val="Lentele-ZET"/>
              <w:tabs>
                <w:tab w:val="left" w:pos="9630"/>
              </w:tabs>
              <w:spacing w:line="240" w:lineRule="auto"/>
              <w:ind w:right="8"/>
              <w:jc w:val="both"/>
              <w:rPr>
                <w:rFonts w:ascii="Times New Roman" w:hAnsi="Times New Roman" w:cs="Times New Roman"/>
                <w:b/>
                <w:sz w:val="24"/>
                <w:szCs w:val="24"/>
              </w:rPr>
            </w:pPr>
          </w:p>
          <w:p w14:paraId="55D9F16C" w14:textId="4DB16901" w:rsidR="001C7745" w:rsidRPr="000D5409" w:rsidRDefault="001C7745" w:rsidP="00971261">
            <w:pPr>
              <w:pStyle w:val="Antrat1"/>
              <w:tabs>
                <w:tab w:val="left" w:pos="9360"/>
              </w:tabs>
              <w:rPr>
                <w:b w:val="0"/>
              </w:rPr>
            </w:pPr>
            <w:r w:rsidRPr="000D5409">
              <w:t>UAB  „</w:t>
            </w:r>
            <w:proofErr w:type="spellStart"/>
            <w:r w:rsidR="0046465E">
              <w:t>Vox</w:t>
            </w:r>
            <w:proofErr w:type="spellEnd"/>
            <w:r w:rsidR="0046465E">
              <w:t xml:space="preserve"> </w:t>
            </w:r>
            <w:proofErr w:type="spellStart"/>
            <w:r w:rsidR="0046465E">
              <w:t>vera</w:t>
            </w:r>
            <w:proofErr w:type="spellEnd"/>
            <w:r w:rsidRPr="000D5409">
              <w:t xml:space="preserve">“ </w:t>
            </w:r>
          </w:p>
          <w:p w14:paraId="250F93E7" w14:textId="77777777" w:rsidR="001C7745" w:rsidRPr="000D5409" w:rsidRDefault="001C7745" w:rsidP="00971261">
            <w:pPr>
              <w:rPr>
                <w:lang w:val="lt-LT"/>
              </w:rPr>
            </w:pPr>
          </w:p>
          <w:p w14:paraId="4A1069F6" w14:textId="77777777" w:rsidR="001C7745" w:rsidRPr="000D5409" w:rsidRDefault="001C7745" w:rsidP="00971261">
            <w:pPr>
              <w:rPr>
                <w:lang w:val="lt-LT"/>
              </w:rPr>
            </w:pPr>
          </w:p>
          <w:p w14:paraId="72BDEC17" w14:textId="29864512" w:rsidR="001C7745" w:rsidRPr="00741940" w:rsidRDefault="001C7745" w:rsidP="00971261">
            <w:pPr>
              <w:tabs>
                <w:tab w:val="left" w:pos="720"/>
              </w:tabs>
              <w:rPr>
                <w:lang w:val="lt-LT"/>
              </w:rPr>
            </w:pPr>
            <w:r w:rsidRPr="00741940">
              <w:rPr>
                <w:bCs/>
                <w:lang w:val="lt-LT"/>
              </w:rPr>
              <w:t xml:space="preserve">Duomenys kaupiami ir saugomi Juridinių asmenų registre, </w:t>
            </w:r>
            <w:r w:rsidRPr="00741940">
              <w:rPr>
                <w:lang w:val="lt-LT"/>
              </w:rPr>
              <w:t xml:space="preserve">kodas </w:t>
            </w:r>
            <w:r w:rsidR="00C7099B" w:rsidRPr="00E303EC">
              <w:rPr>
                <w:lang w:val="lt-LT"/>
              </w:rPr>
              <w:t>302731359</w:t>
            </w:r>
          </w:p>
          <w:p w14:paraId="7B171381" w14:textId="50BF8344" w:rsidR="001C7745" w:rsidRPr="00741940" w:rsidRDefault="001C7745" w:rsidP="00971261">
            <w:pPr>
              <w:tabs>
                <w:tab w:val="left" w:pos="720"/>
              </w:tabs>
              <w:rPr>
                <w:i/>
                <w:lang w:val="lt-LT"/>
              </w:rPr>
            </w:pPr>
            <w:r w:rsidRPr="00741940">
              <w:rPr>
                <w:lang w:val="lt-LT"/>
              </w:rPr>
              <w:t>PVM mokėtojo kodas</w:t>
            </w:r>
            <w:r w:rsidR="00675F42" w:rsidRPr="00741940">
              <w:rPr>
                <w:lang w:val="lt-LT"/>
              </w:rPr>
              <w:t xml:space="preserve"> </w:t>
            </w:r>
            <w:r w:rsidR="00C7099B" w:rsidRPr="00E303EC">
              <w:rPr>
                <w:lang w:val="lt-LT"/>
              </w:rPr>
              <w:t>LT100007984016</w:t>
            </w:r>
          </w:p>
          <w:p w14:paraId="5E97186E" w14:textId="2FDE0FE8" w:rsidR="0046465E" w:rsidRPr="00E303EC" w:rsidRDefault="00C7099B" w:rsidP="00971261">
            <w:pPr>
              <w:tabs>
                <w:tab w:val="left" w:pos="720"/>
              </w:tabs>
              <w:rPr>
                <w:lang w:val="lt-LT"/>
              </w:rPr>
            </w:pPr>
            <w:r w:rsidRPr="00E303EC">
              <w:rPr>
                <w:lang w:val="lt-LT"/>
              </w:rPr>
              <w:t>Adutiškio g. 3-3, 02112</w:t>
            </w:r>
            <w:r w:rsidR="0046465E" w:rsidRPr="00E303EC">
              <w:rPr>
                <w:lang w:val="lt-LT"/>
              </w:rPr>
              <w:t xml:space="preserve"> Vilnius</w:t>
            </w:r>
          </w:p>
          <w:p w14:paraId="2593D3E4" w14:textId="60F7A68A" w:rsidR="00423CE8" w:rsidRPr="00741940" w:rsidRDefault="001C7745" w:rsidP="00971261">
            <w:pPr>
              <w:tabs>
                <w:tab w:val="left" w:pos="720"/>
              </w:tabs>
              <w:rPr>
                <w:lang w:val="lt-LT"/>
              </w:rPr>
            </w:pPr>
            <w:r w:rsidRPr="00741940">
              <w:rPr>
                <w:lang w:val="lt-LT"/>
              </w:rPr>
              <w:t xml:space="preserve">Tel. </w:t>
            </w:r>
          </w:p>
          <w:p w14:paraId="0F6C3089" w14:textId="122B23AC" w:rsidR="002F5651" w:rsidRPr="00741940" w:rsidRDefault="002F5651" w:rsidP="00971261">
            <w:pPr>
              <w:tabs>
                <w:tab w:val="left" w:pos="720"/>
              </w:tabs>
              <w:rPr>
                <w:lang w:val="lt-LT"/>
              </w:rPr>
            </w:pPr>
            <w:r w:rsidRPr="00741940">
              <w:rPr>
                <w:lang w:val="lt-LT"/>
              </w:rPr>
              <w:t xml:space="preserve">El. paštas: </w:t>
            </w:r>
            <w:r w:rsidR="00423CE8" w:rsidRPr="00741940">
              <w:rPr>
                <w:lang w:val="lt-LT"/>
              </w:rPr>
              <w:t>info@</w:t>
            </w:r>
            <w:r w:rsidR="0046465E">
              <w:rPr>
                <w:lang w:val="lt-LT"/>
              </w:rPr>
              <w:t>voxvera</w:t>
            </w:r>
            <w:r w:rsidR="00423CE8" w:rsidRPr="00741940">
              <w:rPr>
                <w:lang w:val="lt-LT"/>
              </w:rPr>
              <w:t>.lt</w:t>
            </w:r>
          </w:p>
          <w:p w14:paraId="448EB91B" w14:textId="5B6D53DD" w:rsidR="001C7745" w:rsidRPr="00AF2952" w:rsidRDefault="006F4979" w:rsidP="00971261">
            <w:pPr>
              <w:tabs>
                <w:tab w:val="left" w:pos="720"/>
              </w:tabs>
              <w:rPr>
                <w:lang w:val="lt-LT"/>
              </w:rPr>
            </w:pPr>
            <w:r w:rsidRPr="00741940">
              <w:rPr>
                <w:lang w:val="lt-LT"/>
              </w:rPr>
              <w:t>A. s.</w:t>
            </w:r>
            <w:r w:rsidR="001C7745" w:rsidRPr="00741940">
              <w:rPr>
                <w:lang w:val="lt-LT"/>
              </w:rPr>
              <w:t xml:space="preserve"> </w:t>
            </w:r>
            <w:r w:rsidR="0046465E" w:rsidRPr="00E303EC">
              <w:rPr>
                <w:lang w:val="de-DE"/>
              </w:rPr>
              <w:t>LT68 7044 0600 0788 5071</w:t>
            </w:r>
          </w:p>
          <w:p w14:paraId="733EF2A2" w14:textId="77777777" w:rsidR="006805EF" w:rsidRDefault="006805EF" w:rsidP="00971261">
            <w:pPr>
              <w:tabs>
                <w:tab w:val="left" w:pos="9360"/>
              </w:tabs>
              <w:rPr>
                <w:bCs/>
                <w:lang w:val="lt-LT"/>
              </w:rPr>
            </w:pPr>
            <w:r w:rsidRPr="006805EF">
              <w:rPr>
                <w:bCs/>
                <w:lang w:val="lt-LT"/>
              </w:rPr>
              <w:t xml:space="preserve">AB SEB bankas, </w:t>
            </w:r>
          </w:p>
          <w:p w14:paraId="2E2A0A1D" w14:textId="071BAA46" w:rsidR="001C7745" w:rsidRPr="00AF2952" w:rsidRDefault="006805EF" w:rsidP="00971261">
            <w:pPr>
              <w:tabs>
                <w:tab w:val="left" w:pos="9360"/>
              </w:tabs>
              <w:rPr>
                <w:b/>
                <w:lang w:val="lt-LT"/>
              </w:rPr>
            </w:pPr>
            <w:r>
              <w:rPr>
                <w:bCs/>
                <w:lang w:val="lt-LT"/>
              </w:rPr>
              <w:t xml:space="preserve">Banko </w:t>
            </w:r>
            <w:r w:rsidRPr="006805EF">
              <w:rPr>
                <w:bCs/>
                <w:lang w:val="lt-LT"/>
              </w:rPr>
              <w:t>kodas 70440</w:t>
            </w:r>
          </w:p>
          <w:p w14:paraId="39501965" w14:textId="77777777" w:rsidR="00675F42" w:rsidRPr="000D5409" w:rsidRDefault="00675F42" w:rsidP="00971261">
            <w:pPr>
              <w:rPr>
                <w:color w:val="000000"/>
                <w:lang w:val="lt-LT"/>
              </w:rPr>
            </w:pPr>
          </w:p>
          <w:p w14:paraId="50EB1C05" w14:textId="77777777" w:rsidR="00675F42" w:rsidRPr="000D5409" w:rsidRDefault="00675F42" w:rsidP="00971261">
            <w:pPr>
              <w:rPr>
                <w:color w:val="000000"/>
                <w:lang w:val="lt-LT"/>
              </w:rPr>
            </w:pPr>
          </w:p>
          <w:p w14:paraId="669ECDF8" w14:textId="1CCE4B82" w:rsidR="001C7745" w:rsidRPr="00AF2952" w:rsidRDefault="00423CE8" w:rsidP="00971261">
            <w:pPr>
              <w:rPr>
                <w:color w:val="000000"/>
                <w:lang w:val="lt-LT"/>
              </w:rPr>
            </w:pPr>
            <w:r w:rsidRPr="00AF2952">
              <w:rPr>
                <w:color w:val="000000"/>
                <w:lang w:val="lt-LT"/>
              </w:rPr>
              <w:t>Direktor</w:t>
            </w:r>
            <w:r w:rsidR="0046465E">
              <w:rPr>
                <w:color w:val="000000"/>
                <w:lang w:val="lt-LT"/>
              </w:rPr>
              <w:t>ius</w:t>
            </w:r>
          </w:p>
          <w:p w14:paraId="19411E64" w14:textId="6C6D0D64" w:rsidR="00883754" w:rsidRPr="00AF2952" w:rsidRDefault="0046465E" w:rsidP="00971261">
            <w:pPr>
              <w:tabs>
                <w:tab w:val="left" w:pos="720"/>
                <w:tab w:val="left" w:pos="9630"/>
              </w:tabs>
              <w:ind w:right="8"/>
              <w:rPr>
                <w:lang w:val="lt-LT"/>
              </w:rPr>
            </w:pPr>
            <w:r>
              <w:rPr>
                <w:lang w:val="lt-LT"/>
              </w:rPr>
              <w:t>Mantas Krasauskas</w:t>
            </w:r>
          </w:p>
        </w:tc>
      </w:tr>
    </w:tbl>
    <w:p w14:paraId="5C075426" w14:textId="77777777" w:rsidR="00856B83" w:rsidRPr="00E303EC" w:rsidRDefault="00856B83">
      <w:pPr>
        <w:rPr>
          <w:lang w:val="de-DE"/>
        </w:rPr>
      </w:pPr>
    </w:p>
    <w:sectPr w:rsidR="00856B83" w:rsidRPr="00E303EC" w:rsidSect="00A80AA7">
      <w:headerReference w:type="even" r:id="rId11"/>
      <w:headerReference w:type="default" r:id="rId12"/>
      <w:headerReference w:type="first" r:id="rId13"/>
      <w:pgSz w:w="11906" w:h="16838" w:code="9"/>
      <w:pgMar w:top="1051" w:right="562" w:bottom="720" w:left="1699" w:header="562" w:footer="56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139C7B" w14:textId="77777777" w:rsidR="002D57EF" w:rsidRDefault="002D57EF" w:rsidP="00547D05">
      <w:r>
        <w:separator/>
      </w:r>
    </w:p>
  </w:endnote>
  <w:endnote w:type="continuationSeparator" w:id="0">
    <w:p w14:paraId="27307EDC" w14:textId="77777777" w:rsidR="002D57EF" w:rsidRDefault="002D57EF" w:rsidP="00547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A23CBD" w14:textId="77777777" w:rsidR="002D57EF" w:rsidRDefault="002D57EF" w:rsidP="00547D05">
      <w:r>
        <w:separator/>
      </w:r>
    </w:p>
  </w:footnote>
  <w:footnote w:type="continuationSeparator" w:id="0">
    <w:p w14:paraId="27539156" w14:textId="77777777" w:rsidR="002D57EF" w:rsidRDefault="002D57EF" w:rsidP="00547D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0B4022" w14:textId="77777777" w:rsidR="00856B83" w:rsidRDefault="00381711">
    <w:pPr>
      <w:pStyle w:val="Antrats"/>
      <w:framePr w:wrap="around" w:vAnchor="text" w:hAnchor="margin" w:xAlign="center" w:y="1"/>
      <w:rPr>
        <w:rStyle w:val="Puslapionumeris"/>
      </w:rPr>
    </w:pPr>
    <w:r>
      <w:rPr>
        <w:rStyle w:val="Puslapionumeris"/>
      </w:rPr>
      <w:fldChar w:fldCharType="begin"/>
    </w:r>
    <w:r w:rsidR="002F3E7D">
      <w:rPr>
        <w:rStyle w:val="Puslapionumeris"/>
      </w:rPr>
      <w:instrText xml:space="preserve">PAGE  </w:instrText>
    </w:r>
    <w:r>
      <w:rPr>
        <w:rStyle w:val="Puslapionumeris"/>
      </w:rPr>
      <w:fldChar w:fldCharType="end"/>
    </w:r>
  </w:p>
  <w:p w14:paraId="28A8448D" w14:textId="77777777" w:rsidR="00856B83" w:rsidRDefault="00856B83">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E4798F" w14:textId="2436C613" w:rsidR="00856B83" w:rsidRPr="00E61E79" w:rsidRDefault="00381711">
    <w:pPr>
      <w:pStyle w:val="Antrats"/>
      <w:framePr w:wrap="around" w:vAnchor="text" w:hAnchor="margin" w:xAlign="center" w:y="1"/>
      <w:rPr>
        <w:rStyle w:val="Puslapionumeris"/>
        <w:sz w:val="24"/>
        <w:szCs w:val="24"/>
      </w:rPr>
    </w:pPr>
    <w:r w:rsidRPr="00E61E79">
      <w:rPr>
        <w:rStyle w:val="Puslapionumeris"/>
        <w:sz w:val="24"/>
        <w:szCs w:val="24"/>
      </w:rPr>
      <w:fldChar w:fldCharType="begin"/>
    </w:r>
    <w:r w:rsidR="002F3E7D" w:rsidRPr="00E61E79">
      <w:rPr>
        <w:rStyle w:val="Puslapionumeris"/>
        <w:sz w:val="24"/>
        <w:szCs w:val="24"/>
      </w:rPr>
      <w:instrText xml:space="preserve">PAGE  </w:instrText>
    </w:r>
    <w:r w:rsidRPr="00E61E79">
      <w:rPr>
        <w:rStyle w:val="Puslapionumeris"/>
        <w:sz w:val="24"/>
        <w:szCs w:val="24"/>
      </w:rPr>
      <w:fldChar w:fldCharType="separate"/>
    </w:r>
    <w:r w:rsidR="00F43C9D">
      <w:rPr>
        <w:rStyle w:val="Puslapionumeris"/>
        <w:noProof/>
        <w:sz w:val="24"/>
        <w:szCs w:val="24"/>
      </w:rPr>
      <w:t>10</w:t>
    </w:r>
    <w:r w:rsidRPr="00E61E79">
      <w:rPr>
        <w:rStyle w:val="Puslapionumeris"/>
        <w:sz w:val="24"/>
        <w:szCs w:val="24"/>
      </w:rPr>
      <w:fldChar w:fldCharType="end"/>
    </w:r>
  </w:p>
  <w:p w14:paraId="5B18403C" w14:textId="77777777" w:rsidR="00856B83" w:rsidRDefault="00856B83">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A1E12A" w14:textId="6C51FFCB" w:rsidR="00612DEA" w:rsidRPr="00612DEA" w:rsidRDefault="00612DEA" w:rsidP="00612DEA">
    <w:pPr>
      <w:pStyle w:val="Antrats"/>
      <w:jc w:val="right"/>
      <w:rPr>
        <w:sz w:val="24"/>
        <w:szCs w:val="24"/>
      </w:rPr>
    </w:pPr>
    <w:r w:rsidRPr="00612DEA">
      <w:rPr>
        <w:sz w:val="24"/>
        <w:szCs w:val="24"/>
      </w:rPr>
      <w:t>Pasirašyta el. parašais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65E61"/>
    <w:multiLevelType w:val="hybridMultilevel"/>
    <w:tmpl w:val="E7A43EC2"/>
    <w:lvl w:ilvl="0" w:tplc="D872158C">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4911BF"/>
    <w:multiLevelType w:val="multilevel"/>
    <w:tmpl w:val="F3F0F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C270BC"/>
    <w:multiLevelType w:val="hybridMultilevel"/>
    <w:tmpl w:val="4D20251A"/>
    <w:lvl w:ilvl="0" w:tplc="092898C0">
      <w:start w:val="1"/>
      <w:numFmt w:val="decimal"/>
      <w:lvlText w:val="1.%1."/>
      <w:lvlJc w:val="left"/>
      <w:pPr>
        <w:ind w:left="720" w:hanging="360"/>
      </w:pPr>
      <w:rPr>
        <w:rFonts w:hint="default"/>
        <w:b w:val="0"/>
        <w:i w:val="0"/>
        <w:strike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456C57"/>
    <w:multiLevelType w:val="hybridMultilevel"/>
    <w:tmpl w:val="02F25944"/>
    <w:lvl w:ilvl="0" w:tplc="A4365832">
      <w:start w:val="1"/>
      <w:numFmt w:val="decimal"/>
      <w:lvlText w:val="5.%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0DEF3958"/>
    <w:multiLevelType w:val="hybridMultilevel"/>
    <w:tmpl w:val="2B0A628C"/>
    <w:lvl w:ilvl="0" w:tplc="E9D08A70">
      <w:start w:val="1"/>
      <w:numFmt w:val="decimal"/>
      <w:lvlText w:val="4.%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10F37CA5"/>
    <w:multiLevelType w:val="multilevel"/>
    <w:tmpl w:val="14C2CE64"/>
    <w:lvl w:ilvl="0">
      <w:start w:val="1"/>
      <w:numFmt w:val="decimal"/>
      <w:lvlText w:val="%1."/>
      <w:lvlJc w:val="left"/>
      <w:pPr>
        <w:ind w:left="532"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391531F"/>
    <w:multiLevelType w:val="hybridMultilevel"/>
    <w:tmpl w:val="3248596C"/>
    <w:lvl w:ilvl="0" w:tplc="A4365832">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1E4FEE"/>
    <w:multiLevelType w:val="hybridMultilevel"/>
    <w:tmpl w:val="AFAE27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3B5718"/>
    <w:multiLevelType w:val="hybridMultilevel"/>
    <w:tmpl w:val="F24E2F28"/>
    <w:lvl w:ilvl="0" w:tplc="C63802A6">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6B5279"/>
    <w:multiLevelType w:val="hybridMultilevel"/>
    <w:tmpl w:val="D55CDD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656FC6"/>
    <w:multiLevelType w:val="hybridMultilevel"/>
    <w:tmpl w:val="98B85D60"/>
    <w:lvl w:ilvl="0" w:tplc="E9D08A70">
      <w:start w:val="1"/>
      <w:numFmt w:val="decimal"/>
      <w:lvlText w:val="4.%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D3C3F2E"/>
    <w:multiLevelType w:val="multilevel"/>
    <w:tmpl w:val="2E1E84A4"/>
    <w:lvl w:ilvl="0">
      <w:start w:val="8"/>
      <w:numFmt w:val="decimal"/>
      <w:lvlText w:val="%1."/>
      <w:lvlJc w:val="left"/>
      <w:pPr>
        <w:ind w:left="444" w:hanging="444"/>
      </w:pPr>
      <w:rPr>
        <w:rFonts w:hint="default"/>
      </w:rPr>
    </w:lvl>
    <w:lvl w:ilvl="1">
      <w:start w:val="11"/>
      <w:numFmt w:val="decimal"/>
      <w:lvlText w:val="%1.%2."/>
      <w:lvlJc w:val="left"/>
      <w:pPr>
        <w:ind w:left="852" w:hanging="444"/>
      </w:pPr>
      <w:rPr>
        <w:rFonts w:hint="default"/>
      </w:rPr>
    </w:lvl>
    <w:lvl w:ilvl="2">
      <w:start w:val="1"/>
      <w:numFmt w:val="decimal"/>
      <w:lvlText w:val="%1.%2.%3."/>
      <w:lvlJc w:val="left"/>
      <w:pPr>
        <w:ind w:left="1536" w:hanging="720"/>
      </w:pPr>
      <w:rPr>
        <w:rFonts w:hint="default"/>
      </w:rPr>
    </w:lvl>
    <w:lvl w:ilvl="3">
      <w:start w:val="1"/>
      <w:numFmt w:val="decimal"/>
      <w:lvlText w:val="%1.%2.%3.%4."/>
      <w:lvlJc w:val="left"/>
      <w:pPr>
        <w:ind w:left="1944" w:hanging="720"/>
      </w:pPr>
      <w:rPr>
        <w:rFonts w:hint="default"/>
      </w:rPr>
    </w:lvl>
    <w:lvl w:ilvl="4">
      <w:start w:val="1"/>
      <w:numFmt w:val="decimal"/>
      <w:lvlText w:val="%1.%2.%3.%4.%5."/>
      <w:lvlJc w:val="left"/>
      <w:pPr>
        <w:ind w:left="2712" w:hanging="1080"/>
      </w:pPr>
      <w:rPr>
        <w:rFonts w:hint="default"/>
      </w:rPr>
    </w:lvl>
    <w:lvl w:ilvl="5">
      <w:start w:val="1"/>
      <w:numFmt w:val="decimal"/>
      <w:lvlText w:val="%1.%2.%3.%4.%5.%6."/>
      <w:lvlJc w:val="left"/>
      <w:pPr>
        <w:ind w:left="3120" w:hanging="1080"/>
      </w:pPr>
      <w:rPr>
        <w:rFonts w:hint="default"/>
      </w:rPr>
    </w:lvl>
    <w:lvl w:ilvl="6">
      <w:start w:val="1"/>
      <w:numFmt w:val="decimal"/>
      <w:lvlText w:val="%1.%2.%3.%4.%5.%6.%7."/>
      <w:lvlJc w:val="left"/>
      <w:pPr>
        <w:ind w:left="3888" w:hanging="1440"/>
      </w:pPr>
      <w:rPr>
        <w:rFonts w:hint="default"/>
      </w:rPr>
    </w:lvl>
    <w:lvl w:ilvl="7">
      <w:start w:val="1"/>
      <w:numFmt w:val="decimal"/>
      <w:lvlText w:val="%1.%2.%3.%4.%5.%6.%7.%8."/>
      <w:lvlJc w:val="left"/>
      <w:pPr>
        <w:ind w:left="4296" w:hanging="1440"/>
      </w:pPr>
      <w:rPr>
        <w:rFonts w:hint="default"/>
      </w:rPr>
    </w:lvl>
    <w:lvl w:ilvl="8">
      <w:start w:val="1"/>
      <w:numFmt w:val="decimal"/>
      <w:lvlText w:val="%1.%2.%3.%4.%5.%6.%7.%8.%9."/>
      <w:lvlJc w:val="left"/>
      <w:pPr>
        <w:ind w:left="5064" w:hanging="1800"/>
      </w:pPr>
      <w:rPr>
        <w:rFonts w:hint="default"/>
      </w:rPr>
    </w:lvl>
  </w:abstractNum>
  <w:abstractNum w:abstractNumId="12" w15:restartNumberingAfterBreak="0">
    <w:nsid w:val="54272922"/>
    <w:multiLevelType w:val="multilevel"/>
    <w:tmpl w:val="A13296E4"/>
    <w:lvl w:ilvl="0">
      <w:start w:val="1"/>
      <w:numFmt w:val="decimal"/>
      <w:lvlText w:val="%1."/>
      <w:lvlJc w:val="left"/>
      <w:pPr>
        <w:ind w:left="720" w:hanging="360"/>
      </w:pPr>
    </w:lvl>
    <w:lvl w:ilvl="1">
      <w:start w:val="1"/>
      <w:numFmt w:val="decimal"/>
      <w:isLgl/>
      <w:lvlText w:val="%1.%2."/>
      <w:lvlJc w:val="left"/>
      <w:pPr>
        <w:ind w:left="810" w:hanging="45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8F8745E"/>
    <w:multiLevelType w:val="multilevel"/>
    <w:tmpl w:val="39FE50AA"/>
    <w:lvl w:ilvl="0">
      <w:start w:val="8"/>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59AF5AEF"/>
    <w:multiLevelType w:val="hybridMultilevel"/>
    <w:tmpl w:val="0E06776E"/>
    <w:lvl w:ilvl="0" w:tplc="BD5AB90C">
      <w:start w:val="1"/>
      <w:numFmt w:val="decimal"/>
      <w:lvlText w:val="8.8.%1."/>
      <w:lvlJc w:val="left"/>
      <w:pPr>
        <w:ind w:left="1287" w:hanging="360"/>
      </w:pPr>
      <w:rPr>
        <w:rFonts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5EF34F54"/>
    <w:multiLevelType w:val="hybridMultilevel"/>
    <w:tmpl w:val="1B18C3E2"/>
    <w:lvl w:ilvl="0" w:tplc="092898C0">
      <w:start w:val="1"/>
      <w:numFmt w:val="decimal"/>
      <w:lvlText w:val="1.%1."/>
      <w:lvlJc w:val="left"/>
      <w:pPr>
        <w:ind w:left="1287" w:hanging="360"/>
      </w:pPr>
      <w:rPr>
        <w:rFonts w:hint="default"/>
        <w:b w:val="0"/>
        <w:i w:val="0"/>
        <w:strike w:val="0"/>
        <w:color w:val="auto"/>
        <w:sz w:val="24"/>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15:restartNumberingAfterBreak="0">
    <w:nsid w:val="6291260E"/>
    <w:multiLevelType w:val="multilevel"/>
    <w:tmpl w:val="24C61438"/>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855" w:hanging="495"/>
      </w:pPr>
      <w:rPr>
        <w:rFonts w:hint="default"/>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5151192"/>
    <w:multiLevelType w:val="multilevel"/>
    <w:tmpl w:val="4A9E1402"/>
    <w:lvl w:ilvl="0">
      <w:start w:val="1"/>
      <w:numFmt w:val="decimal"/>
      <w:lvlText w:val="%1."/>
      <w:lvlJc w:val="left"/>
      <w:pPr>
        <w:ind w:left="720" w:hanging="360"/>
      </w:pPr>
    </w:lvl>
    <w:lvl w:ilvl="1">
      <w:start w:val="1"/>
      <w:numFmt w:val="decimal"/>
      <w:isLgl/>
      <w:lvlText w:val="%1.%2."/>
      <w:lvlJc w:val="left"/>
      <w:pPr>
        <w:ind w:left="825" w:hanging="46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15:restartNumberingAfterBreak="0">
    <w:nsid w:val="67450DBD"/>
    <w:multiLevelType w:val="multilevel"/>
    <w:tmpl w:val="487405F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15:restartNumberingAfterBreak="0">
    <w:nsid w:val="6764253C"/>
    <w:multiLevelType w:val="hybridMultilevel"/>
    <w:tmpl w:val="38847AC0"/>
    <w:lvl w:ilvl="0" w:tplc="C700CA9E">
      <w:start w:val="3"/>
      <w:numFmt w:val="decimal"/>
      <w:lvlText w:val="4.%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1807C1"/>
    <w:multiLevelType w:val="hybridMultilevel"/>
    <w:tmpl w:val="363E667E"/>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6085C9F"/>
    <w:multiLevelType w:val="multilevel"/>
    <w:tmpl w:val="F7B8DE3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6"/>
  </w:num>
  <w:num w:numId="2">
    <w:abstractNumId w:val="18"/>
  </w:num>
  <w:num w:numId="3">
    <w:abstractNumId w:val="7"/>
  </w:num>
  <w:num w:numId="4">
    <w:abstractNumId w:val="0"/>
  </w:num>
  <w:num w:numId="5">
    <w:abstractNumId w:val="9"/>
  </w:num>
  <w:num w:numId="6">
    <w:abstractNumId w:val="20"/>
  </w:num>
  <w:num w:numId="7">
    <w:abstractNumId w:val="8"/>
  </w:num>
  <w:num w:numId="8">
    <w:abstractNumId w:val="4"/>
  </w:num>
  <w:num w:numId="9">
    <w:abstractNumId w:val="2"/>
  </w:num>
  <w:num w:numId="10">
    <w:abstractNumId w:val="3"/>
  </w:num>
  <w:num w:numId="11">
    <w:abstractNumId w:val="6"/>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10"/>
  </w:num>
  <w:num w:numId="15">
    <w:abstractNumId w:val="19"/>
  </w:num>
  <w:num w:numId="16">
    <w:abstractNumId w:val="12"/>
  </w:num>
  <w:num w:numId="17">
    <w:abstractNumId w:val="14"/>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num>
  <w:num w:numId="21">
    <w:abstractNumId w:val="5"/>
  </w:num>
  <w:num w:numId="22">
    <w:abstractNumId w:val="1"/>
  </w:num>
  <w:num w:numId="23">
    <w:abstractNumId w:val="13"/>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754"/>
    <w:rsid w:val="0000078E"/>
    <w:rsid w:val="00000ED4"/>
    <w:rsid w:val="00001D64"/>
    <w:rsid w:val="000034C0"/>
    <w:rsid w:val="000043FC"/>
    <w:rsid w:val="0001066F"/>
    <w:rsid w:val="000118E5"/>
    <w:rsid w:val="000126AF"/>
    <w:rsid w:val="00025029"/>
    <w:rsid w:val="000256D1"/>
    <w:rsid w:val="00027CDC"/>
    <w:rsid w:val="0003174A"/>
    <w:rsid w:val="0004034E"/>
    <w:rsid w:val="0004325C"/>
    <w:rsid w:val="00046F66"/>
    <w:rsid w:val="0004778E"/>
    <w:rsid w:val="00047F64"/>
    <w:rsid w:val="000507C1"/>
    <w:rsid w:val="00051596"/>
    <w:rsid w:val="00053577"/>
    <w:rsid w:val="0005427A"/>
    <w:rsid w:val="00054403"/>
    <w:rsid w:val="000566C2"/>
    <w:rsid w:val="0006179F"/>
    <w:rsid w:val="00063EAF"/>
    <w:rsid w:val="00064E3E"/>
    <w:rsid w:val="00065BD3"/>
    <w:rsid w:val="00067649"/>
    <w:rsid w:val="00070A00"/>
    <w:rsid w:val="000857CC"/>
    <w:rsid w:val="00086282"/>
    <w:rsid w:val="00090300"/>
    <w:rsid w:val="00092085"/>
    <w:rsid w:val="0009460E"/>
    <w:rsid w:val="0009552E"/>
    <w:rsid w:val="00096F2B"/>
    <w:rsid w:val="0009729B"/>
    <w:rsid w:val="000973D3"/>
    <w:rsid w:val="00097E51"/>
    <w:rsid w:val="000B02B4"/>
    <w:rsid w:val="000B070E"/>
    <w:rsid w:val="000C0AB0"/>
    <w:rsid w:val="000C1CA8"/>
    <w:rsid w:val="000C561A"/>
    <w:rsid w:val="000C6E24"/>
    <w:rsid w:val="000D431C"/>
    <w:rsid w:val="000D5409"/>
    <w:rsid w:val="000D6DBD"/>
    <w:rsid w:val="000D770F"/>
    <w:rsid w:val="000E0063"/>
    <w:rsid w:val="000E0988"/>
    <w:rsid w:val="000E13DE"/>
    <w:rsid w:val="000E641B"/>
    <w:rsid w:val="000E67DB"/>
    <w:rsid w:val="000F2DFB"/>
    <w:rsid w:val="000F673B"/>
    <w:rsid w:val="000F7312"/>
    <w:rsid w:val="001060DC"/>
    <w:rsid w:val="00106655"/>
    <w:rsid w:val="00113425"/>
    <w:rsid w:val="001146B2"/>
    <w:rsid w:val="001227E5"/>
    <w:rsid w:val="00134573"/>
    <w:rsid w:val="00134F3C"/>
    <w:rsid w:val="001357AE"/>
    <w:rsid w:val="00141D58"/>
    <w:rsid w:val="0014217C"/>
    <w:rsid w:val="00143F31"/>
    <w:rsid w:val="00144989"/>
    <w:rsid w:val="00144C10"/>
    <w:rsid w:val="00146D49"/>
    <w:rsid w:val="0015071C"/>
    <w:rsid w:val="001542BC"/>
    <w:rsid w:val="00157F71"/>
    <w:rsid w:val="00161EDC"/>
    <w:rsid w:val="00162481"/>
    <w:rsid w:val="00162981"/>
    <w:rsid w:val="00163283"/>
    <w:rsid w:val="00164ED8"/>
    <w:rsid w:val="00165618"/>
    <w:rsid w:val="0016691F"/>
    <w:rsid w:val="00167270"/>
    <w:rsid w:val="001678B8"/>
    <w:rsid w:val="00175599"/>
    <w:rsid w:val="001816AB"/>
    <w:rsid w:val="0018353A"/>
    <w:rsid w:val="00192C11"/>
    <w:rsid w:val="00196E49"/>
    <w:rsid w:val="001978FB"/>
    <w:rsid w:val="00197C47"/>
    <w:rsid w:val="001A559E"/>
    <w:rsid w:val="001A7D86"/>
    <w:rsid w:val="001B0244"/>
    <w:rsid w:val="001B03FD"/>
    <w:rsid w:val="001B1460"/>
    <w:rsid w:val="001C25E1"/>
    <w:rsid w:val="001C35B9"/>
    <w:rsid w:val="001C6643"/>
    <w:rsid w:val="001C6690"/>
    <w:rsid w:val="001C7745"/>
    <w:rsid w:val="001C7B4A"/>
    <w:rsid w:val="001D0FE1"/>
    <w:rsid w:val="001D468E"/>
    <w:rsid w:val="001E11F2"/>
    <w:rsid w:val="001E38C4"/>
    <w:rsid w:val="001E3D86"/>
    <w:rsid w:val="001E4200"/>
    <w:rsid w:val="001F0177"/>
    <w:rsid w:val="001F185D"/>
    <w:rsid w:val="001F712E"/>
    <w:rsid w:val="00200BEB"/>
    <w:rsid w:val="00202868"/>
    <w:rsid w:val="00202DD3"/>
    <w:rsid w:val="0020339D"/>
    <w:rsid w:val="0020498C"/>
    <w:rsid w:val="0020691B"/>
    <w:rsid w:val="00210D29"/>
    <w:rsid w:val="00216AAF"/>
    <w:rsid w:val="00220BCF"/>
    <w:rsid w:val="00222497"/>
    <w:rsid w:val="002252BB"/>
    <w:rsid w:val="002255B5"/>
    <w:rsid w:val="0022632F"/>
    <w:rsid w:val="00233797"/>
    <w:rsid w:val="002402B0"/>
    <w:rsid w:val="00241108"/>
    <w:rsid w:val="0024182B"/>
    <w:rsid w:val="00242E30"/>
    <w:rsid w:val="00244C0F"/>
    <w:rsid w:val="002533A3"/>
    <w:rsid w:val="00253574"/>
    <w:rsid w:val="00253632"/>
    <w:rsid w:val="0025464A"/>
    <w:rsid w:val="0025793C"/>
    <w:rsid w:val="00272B62"/>
    <w:rsid w:val="00275749"/>
    <w:rsid w:val="00277968"/>
    <w:rsid w:val="00277E6F"/>
    <w:rsid w:val="0028039B"/>
    <w:rsid w:val="0028235B"/>
    <w:rsid w:val="00282FB9"/>
    <w:rsid w:val="0028676D"/>
    <w:rsid w:val="00286E81"/>
    <w:rsid w:val="00287FD6"/>
    <w:rsid w:val="002902C7"/>
    <w:rsid w:val="0029416B"/>
    <w:rsid w:val="002974A6"/>
    <w:rsid w:val="002A0279"/>
    <w:rsid w:val="002A409C"/>
    <w:rsid w:val="002A4AE2"/>
    <w:rsid w:val="002B09F4"/>
    <w:rsid w:val="002B46E6"/>
    <w:rsid w:val="002C1AF5"/>
    <w:rsid w:val="002C2267"/>
    <w:rsid w:val="002D3BAB"/>
    <w:rsid w:val="002D57EF"/>
    <w:rsid w:val="002E2DD3"/>
    <w:rsid w:val="002E3BEB"/>
    <w:rsid w:val="002E76D0"/>
    <w:rsid w:val="002F240B"/>
    <w:rsid w:val="002F3E7D"/>
    <w:rsid w:val="002F4278"/>
    <w:rsid w:val="002F5651"/>
    <w:rsid w:val="002F7F0B"/>
    <w:rsid w:val="00300C22"/>
    <w:rsid w:val="00304C79"/>
    <w:rsid w:val="003108C9"/>
    <w:rsid w:val="00315865"/>
    <w:rsid w:val="003166EF"/>
    <w:rsid w:val="00317817"/>
    <w:rsid w:val="003201E7"/>
    <w:rsid w:val="003233C8"/>
    <w:rsid w:val="00323BC2"/>
    <w:rsid w:val="00332024"/>
    <w:rsid w:val="00333ED4"/>
    <w:rsid w:val="00342059"/>
    <w:rsid w:val="0035187D"/>
    <w:rsid w:val="00352A29"/>
    <w:rsid w:val="003530F5"/>
    <w:rsid w:val="00355EDD"/>
    <w:rsid w:val="00357436"/>
    <w:rsid w:val="00357F9F"/>
    <w:rsid w:val="00360CF8"/>
    <w:rsid w:val="00362278"/>
    <w:rsid w:val="00362F69"/>
    <w:rsid w:val="0036307B"/>
    <w:rsid w:val="00367C03"/>
    <w:rsid w:val="00370FDC"/>
    <w:rsid w:val="00375EAD"/>
    <w:rsid w:val="0038049C"/>
    <w:rsid w:val="00381711"/>
    <w:rsid w:val="00391229"/>
    <w:rsid w:val="00391A94"/>
    <w:rsid w:val="00392112"/>
    <w:rsid w:val="003954ED"/>
    <w:rsid w:val="00396A9D"/>
    <w:rsid w:val="00397372"/>
    <w:rsid w:val="003A000D"/>
    <w:rsid w:val="003A7493"/>
    <w:rsid w:val="003B6D08"/>
    <w:rsid w:val="003C1E74"/>
    <w:rsid w:val="003C1EB3"/>
    <w:rsid w:val="003C4A12"/>
    <w:rsid w:val="003C5623"/>
    <w:rsid w:val="003C67A3"/>
    <w:rsid w:val="003D2C3B"/>
    <w:rsid w:val="003D2F16"/>
    <w:rsid w:val="003D4DA1"/>
    <w:rsid w:val="003D7AB3"/>
    <w:rsid w:val="003E5E1B"/>
    <w:rsid w:val="003E65F5"/>
    <w:rsid w:val="003E7013"/>
    <w:rsid w:val="003E717F"/>
    <w:rsid w:val="003F099F"/>
    <w:rsid w:val="003F1AD1"/>
    <w:rsid w:val="003F561A"/>
    <w:rsid w:val="003F625B"/>
    <w:rsid w:val="00404246"/>
    <w:rsid w:val="004046AB"/>
    <w:rsid w:val="004163F7"/>
    <w:rsid w:val="004171E0"/>
    <w:rsid w:val="00423CE8"/>
    <w:rsid w:val="00430669"/>
    <w:rsid w:val="00432550"/>
    <w:rsid w:val="00441053"/>
    <w:rsid w:val="00442ECB"/>
    <w:rsid w:val="0044661A"/>
    <w:rsid w:val="00454880"/>
    <w:rsid w:val="004572A1"/>
    <w:rsid w:val="00460031"/>
    <w:rsid w:val="00461D22"/>
    <w:rsid w:val="0046465E"/>
    <w:rsid w:val="00465226"/>
    <w:rsid w:val="00475F8B"/>
    <w:rsid w:val="00484DE0"/>
    <w:rsid w:val="00484E95"/>
    <w:rsid w:val="00486571"/>
    <w:rsid w:val="004A12C1"/>
    <w:rsid w:val="004A288B"/>
    <w:rsid w:val="004A2C3D"/>
    <w:rsid w:val="004A2C81"/>
    <w:rsid w:val="004A3CFF"/>
    <w:rsid w:val="004A4ECB"/>
    <w:rsid w:val="004A656F"/>
    <w:rsid w:val="004A7709"/>
    <w:rsid w:val="004B1B9C"/>
    <w:rsid w:val="004B1D47"/>
    <w:rsid w:val="004B1EF1"/>
    <w:rsid w:val="004B7E0D"/>
    <w:rsid w:val="004C0C6E"/>
    <w:rsid w:val="004C4819"/>
    <w:rsid w:val="004C590F"/>
    <w:rsid w:val="004C6500"/>
    <w:rsid w:val="004C71DD"/>
    <w:rsid w:val="004D6878"/>
    <w:rsid w:val="0050207C"/>
    <w:rsid w:val="005048A3"/>
    <w:rsid w:val="00510AD8"/>
    <w:rsid w:val="00511FB3"/>
    <w:rsid w:val="0051250F"/>
    <w:rsid w:val="00512E02"/>
    <w:rsid w:val="005142C3"/>
    <w:rsid w:val="00514E7E"/>
    <w:rsid w:val="005225E8"/>
    <w:rsid w:val="005226F4"/>
    <w:rsid w:val="00525821"/>
    <w:rsid w:val="0052638F"/>
    <w:rsid w:val="00527B40"/>
    <w:rsid w:val="005332F5"/>
    <w:rsid w:val="00536610"/>
    <w:rsid w:val="00537D8B"/>
    <w:rsid w:val="00541D85"/>
    <w:rsid w:val="00542064"/>
    <w:rsid w:val="00547A71"/>
    <w:rsid w:val="00547D05"/>
    <w:rsid w:val="00552287"/>
    <w:rsid w:val="00553E7B"/>
    <w:rsid w:val="005565B9"/>
    <w:rsid w:val="00556CA5"/>
    <w:rsid w:val="00566916"/>
    <w:rsid w:val="00566FC7"/>
    <w:rsid w:val="005777D4"/>
    <w:rsid w:val="005806F9"/>
    <w:rsid w:val="00580CC9"/>
    <w:rsid w:val="00583C05"/>
    <w:rsid w:val="00585E3A"/>
    <w:rsid w:val="005863B6"/>
    <w:rsid w:val="005906C7"/>
    <w:rsid w:val="00592E5F"/>
    <w:rsid w:val="005942DB"/>
    <w:rsid w:val="00597551"/>
    <w:rsid w:val="005A0E9F"/>
    <w:rsid w:val="005A14B1"/>
    <w:rsid w:val="005A43AB"/>
    <w:rsid w:val="005B0492"/>
    <w:rsid w:val="005B378D"/>
    <w:rsid w:val="005B420A"/>
    <w:rsid w:val="005C6756"/>
    <w:rsid w:val="005D097A"/>
    <w:rsid w:val="005D2CDB"/>
    <w:rsid w:val="005D2F8C"/>
    <w:rsid w:val="005D31CD"/>
    <w:rsid w:val="005D4C2A"/>
    <w:rsid w:val="005E08B9"/>
    <w:rsid w:val="005E30B7"/>
    <w:rsid w:val="005E483B"/>
    <w:rsid w:val="005E5311"/>
    <w:rsid w:val="005E64E2"/>
    <w:rsid w:val="005F0D20"/>
    <w:rsid w:val="005F2019"/>
    <w:rsid w:val="005F2A30"/>
    <w:rsid w:val="005F596F"/>
    <w:rsid w:val="005F5CCC"/>
    <w:rsid w:val="005F7E25"/>
    <w:rsid w:val="00603F2A"/>
    <w:rsid w:val="006053E9"/>
    <w:rsid w:val="0060596B"/>
    <w:rsid w:val="00607C9D"/>
    <w:rsid w:val="00612DEA"/>
    <w:rsid w:val="006136D3"/>
    <w:rsid w:val="00613B0F"/>
    <w:rsid w:val="00620699"/>
    <w:rsid w:val="00620D45"/>
    <w:rsid w:val="00621DC6"/>
    <w:rsid w:val="00622D9E"/>
    <w:rsid w:val="00622DBE"/>
    <w:rsid w:val="006319E7"/>
    <w:rsid w:val="00632512"/>
    <w:rsid w:val="00635EC3"/>
    <w:rsid w:val="006417FE"/>
    <w:rsid w:val="00642AD1"/>
    <w:rsid w:val="0064347E"/>
    <w:rsid w:val="006462DC"/>
    <w:rsid w:val="00655C75"/>
    <w:rsid w:val="006602A8"/>
    <w:rsid w:val="00667458"/>
    <w:rsid w:val="00671B92"/>
    <w:rsid w:val="0067551E"/>
    <w:rsid w:val="00675AAD"/>
    <w:rsid w:val="00675F42"/>
    <w:rsid w:val="0067659F"/>
    <w:rsid w:val="00677878"/>
    <w:rsid w:val="00677F73"/>
    <w:rsid w:val="006805EF"/>
    <w:rsid w:val="0068094A"/>
    <w:rsid w:val="0068447A"/>
    <w:rsid w:val="00684C8F"/>
    <w:rsid w:val="0068556B"/>
    <w:rsid w:val="006867FE"/>
    <w:rsid w:val="00687EA6"/>
    <w:rsid w:val="006941E8"/>
    <w:rsid w:val="0069610F"/>
    <w:rsid w:val="006A011B"/>
    <w:rsid w:val="006A2CBA"/>
    <w:rsid w:val="006A3ED5"/>
    <w:rsid w:val="006A41CA"/>
    <w:rsid w:val="006B3BD3"/>
    <w:rsid w:val="006C2002"/>
    <w:rsid w:val="006C43B7"/>
    <w:rsid w:val="006C5186"/>
    <w:rsid w:val="006C5505"/>
    <w:rsid w:val="006C575F"/>
    <w:rsid w:val="006D05DA"/>
    <w:rsid w:val="006D19D2"/>
    <w:rsid w:val="006D5257"/>
    <w:rsid w:val="006E2865"/>
    <w:rsid w:val="006E772B"/>
    <w:rsid w:val="006F4979"/>
    <w:rsid w:val="006F7988"/>
    <w:rsid w:val="007000E7"/>
    <w:rsid w:val="007030E4"/>
    <w:rsid w:val="00707088"/>
    <w:rsid w:val="007118AE"/>
    <w:rsid w:val="00712479"/>
    <w:rsid w:val="007155C8"/>
    <w:rsid w:val="00715962"/>
    <w:rsid w:val="0072542D"/>
    <w:rsid w:val="0072769B"/>
    <w:rsid w:val="00740634"/>
    <w:rsid w:val="00741940"/>
    <w:rsid w:val="007447F4"/>
    <w:rsid w:val="00747A87"/>
    <w:rsid w:val="00753727"/>
    <w:rsid w:val="00753B60"/>
    <w:rsid w:val="0076073E"/>
    <w:rsid w:val="00761856"/>
    <w:rsid w:val="0076334A"/>
    <w:rsid w:val="00765228"/>
    <w:rsid w:val="007743B1"/>
    <w:rsid w:val="007757F4"/>
    <w:rsid w:val="007775A2"/>
    <w:rsid w:val="00781EE9"/>
    <w:rsid w:val="00790438"/>
    <w:rsid w:val="007947DD"/>
    <w:rsid w:val="00795C61"/>
    <w:rsid w:val="007A0545"/>
    <w:rsid w:val="007A23CB"/>
    <w:rsid w:val="007A34D2"/>
    <w:rsid w:val="007A3B90"/>
    <w:rsid w:val="007B1D91"/>
    <w:rsid w:val="007B56B6"/>
    <w:rsid w:val="007B5FEA"/>
    <w:rsid w:val="007C34C2"/>
    <w:rsid w:val="007C49C9"/>
    <w:rsid w:val="007C7427"/>
    <w:rsid w:val="007D70C6"/>
    <w:rsid w:val="007D7F6E"/>
    <w:rsid w:val="007E1B1F"/>
    <w:rsid w:val="007E4689"/>
    <w:rsid w:val="007E5693"/>
    <w:rsid w:val="007E6513"/>
    <w:rsid w:val="007F47A5"/>
    <w:rsid w:val="00801287"/>
    <w:rsid w:val="008040A2"/>
    <w:rsid w:val="008103DC"/>
    <w:rsid w:val="00814D12"/>
    <w:rsid w:val="00816ACB"/>
    <w:rsid w:val="00820417"/>
    <w:rsid w:val="00832090"/>
    <w:rsid w:val="00834CDB"/>
    <w:rsid w:val="00835214"/>
    <w:rsid w:val="00837450"/>
    <w:rsid w:val="00842297"/>
    <w:rsid w:val="00844A9F"/>
    <w:rsid w:val="0085012D"/>
    <w:rsid w:val="008505A6"/>
    <w:rsid w:val="00856B83"/>
    <w:rsid w:val="00861240"/>
    <w:rsid w:val="00862E97"/>
    <w:rsid w:val="008647AD"/>
    <w:rsid w:val="0086784C"/>
    <w:rsid w:val="00867CE2"/>
    <w:rsid w:val="0087344B"/>
    <w:rsid w:val="00873787"/>
    <w:rsid w:val="008756F3"/>
    <w:rsid w:val="00875B3D"/>
    <w:rsid w:val="0088275C"/>
    <w:rsid w:val="00883754"/>
    <w:rsid w:val="00891CDD"/>
    <w:rsid w:val="00897158"/>
    <w:rsid w:val="008A3857"/>
    <w:rsid w:val="008A4781"/>
    <w:rsid w:val="008A57BC"/>
    <w:rsid w:val="008B1AD7"/>
    <w:rsid w:val="008B24B3"/>
    <w:rsid w:val="008B2695"/>
    <w:rsid w:val="008B5D9F"/>
    <w:rsid w:val="008C4A36"/>
    <w:rsid w:val="008C5CEB"/>
    <w:rsid w:val="008C6110"/>
    <w:rsid w:val="008C710A"/>
    <w:rsid w:val="008D5D6B"/>
    <w:rsid w:val="008D631B"/>
    <w:rsid w:val="008E238F"/>
    <w:rsid w:val="008E37CA"/>
    <w:rsid w:val="008E4C73"/>
    <w:rsid w:val="008F141A"/>
    <w:rsid w:val="008F1791"/>
    <w:rsid w:val="008F5935"/>
    <w:rsid w:val="009005CE"/>
    <w:rsid w:val="00903D3F"/>
    <w:rsid w:val="0091481C"/>
    <w:rsid w:val="00917A39"/>
    <w:rsid w:val="0092086F"/>
    <w:rsid w:val="00927749"/>
    <w:rsid w:val="00931FDE"/>
    <w:rsid w:val="00932A26"/>
    <w:rsid w:val="009360D5"/>
    <w:rsid w:val="0094029A"/>
    <w:rsid w:val="00944422"/>
    <w:rsid w:val="00945CAB"/>
    <w:rsid w:val="00960F9A"/>
    <w:rsid w:val="00965A3F"/>
    <w:rsid w:val="00966152"/>
    <w:rsid w:val="00971261"/>
    <w:rsid w:val="009740DE"/>
    <w:rsid w:val="00974938"/>
    <w:rsid w:val="00974FBF"/>
    <w:rsid w:val="0098033D"/>
    <w:rsid w:val="009813C5"/>
    <w:rsid w:val="00985B74"/>
    <w:rsid w:val="0098695F"/>
    <w:rsid w:val="00994D2D"/>
    <w:rsid w:val="009970DB"/>
    <w:rsid w:val="009A49B0"/>
    <w:rsid w:val="009A596C"/>
    <w:rsid w:val="009B1CCB"/>
    <w:rsid w:val="009B1D85"/>
    <w:rsid w:val="009B309B"/>
    <w:rsid w:val="009B390B"/>
    <w:rsid w:val="009C121F"/>
    <w:rsid w:val="009C28F9"/>
    <w:rsid w:val="009C2930"/>
    <w:rsid w:val="009C3CCA"/>
    <w:rsid w:val="009C5ABA"/>
    <w:rsid w:val="009C76CD"/>
    <w:rsid w:val="009D05EC"/>
    <w:rsid w:val="009E3B9A"/>
    <w:rsid w:val="009E4A8C"/>
    <w:rsid w:val="009F22F4"/>
    <w:rsid w:val="009F3EA8"/>
    <w:rsid w:val="009F5E92"/>
    <w:rsid w:val="00A00E22"/>
    <w:rsid w:val="00A015D3"/>
    <w:rsid w:val="00A04507"/>
    <w:rsid w:val="00A04C52"/>
    <w:rsid w:val="00A067E2"/>
    <w:rsid w:val="00A11E45"/>
    <w:rsid w:val="00A147BA"/>
    <w:rsid w:val="00A21C4D"/>
    <w:rsid w:val="00A26115"/>
    <w:rsid w:val="00A26BE9"/>
    <w:rsid w:val="00A26C7B"/>
    <w:rsid w:val="00A30AF6"/>
    <w:rsid w:val="00A31618"/>
    <w:rsid w:val="00A33257"/>
    <w:rsid w:val="00A40006"/>
    <w:rsid w:val="00A514D2"/>
    <w:rsid w:val="00A607A4"/>
    <w:rsid w:val="00A65F04"/>
    <w:rsid w:val="00A770B5"/>
    <w:rsid w:val="00A8001D"/>
    <w:rsid w:val="00A80AA7"/>
    <w:rsid w:val="00A82578"/>
    <w:rsid w:val="00A85228"/>
    <w:rsid w:val="00A9280A"/>
    <w:rsid w:val="00A940CA"/>
    <w:rsid w:val="00A96CDB"/>
    <w:rsid w:val="00AA066F"/>
    <w:rsid w:val="00AA21E6"/>
    <w:rsid w:val="00AB35F7"/>
    <w:rsid w:val="00AB6AFA"/>
    <w:rsid w:val="00AB6D55"/>
    <w:rsid w:val="00AC2102"/>
    <w:rsid w:val="00AC2845"/>
    <w:rsid w:val="00AC3080"/>
    <w:rsid w:val="00AC4CEC"/>
    <w:rsid w:val="00AD24C8"/>
    <w:rsid w:val="00AE1C46"/>
    <w:rsid w:val="00AE764C"/>
    <w:rsid w:val="00AE7FD3"/>
    <w:rsid w:val="00AF2952"/>
    <w:rsid w:val="00AF5F8F"/>
    <w:rsid w:val="00B0293F"/>
    <w:rsid w:val="00B049E2"/>
    <w:rsid w:val="00B04D7A"/>
    <w:rsid w:val="00B05DF5"/>
    <w:rsid w:val="00B06771"/>
    <w:rsid w:val="00B06A07"/>
    <w:rsid w:val="00B13AE4"/>
    <w:rsid w:val="00B155E3"/>
    <w:rsid w:val="00B174FD"/>
    <w:rsid w:val="00B218D7"/>
    <w:rsid w:val="00B23CA2"/>
    <w:rsid w:val="00B27BC0"/>
    <w:rsid w:val="00B3620B"/>
    <w:rsid w:val="00B40FFA"/>
    <w:rsid w:val="00B461F1"/>
    <w:rsid w:val="00B47403"/>
    <w:rsid w:val="00B47588"/>
    <w:rsid w:val="00B5060D"/>
    <w:rsid w:val="00B51E9A"/>
    <w:rsid w:val="00B522BC"/>
    <w:rsid w:val="00B54B40"/>
    <w:rsid w:val="00B5548F"/>
    <w:rsid w:val="00B5685D"/>
    <w:rsid w:val="00B608A3"/>
    <w:rsid w:val="00B61736"/>
    <w:rsid w:val="00B64074"/>
    <w:rsid w:val="00B66F9F"/>
    <w:rsid w:val="00B718A6"/>
    <w:rsid w:val="00B82BF9"/>
    <w:rsid w:val="00B85763"/>
    <w:rsid w:val="00B87566"/>
    <w:rsid w:val="00BA3DEE"/>
    <w:rsid w:val="00BA7071"/>
    <w:rsid w:val="00BB22EF"/>
    <w:rsid w:val="00BB65BF"/>
    <w:rsid w:val="00BB6A45"/>
    <w:rsid w:val="00BB7A0F"/>
    <w:rsid w:val="00BC1669"/>
    <w:rsid w:val="00BC16F4"/>
    <w:rsid w:val="00BC2AF0"/>
    <w:rsid w:val="00BC6FAB"/>
    <w:rsid w:val="00BC7E6D"/>
    <w:rsid w:val="00BD172D"/>
    <w:rsid w:val="00BD3EB3"/>
    <w:rsid w:val="00BD5F14"/>
    <w:rsid w:val="00BD6218"/>
    <w:rsid w:val="00BE0890"/>
    <w:rsid w:val="00BE20FE"/>
    <w:rsid w:val="00BE4B9A"/>
    <w:rsid w:val="00BE7183"/>
    <w:rsid w:val="00BF2E97"/>
    <w:rsid w:val="00BF3AF9"/>
    <w:rsid w:val="00BF66A3"/>
    <w:rsid w:val="00C02AA0"/>
    <w:rsid w:val="00C07108"/>
    <w:rsid w:val="00C10F55"/>
    <w:rsid w:val="00C1116E"/>
    <w:rsid w:val="00C1397E"/>
    <w:rsid w:val="00C1587D"/>
    <w:rsid w:val="00C20F29"/>
    <w:rsid w:val="00C237A0"/>
    <w:rsid w:val="00C3558A"/>
    <w:rsid w:val="00C36931"/>
    <w:rsid w:val="00C36A48"/>
    <w:rsid w:val="00C36AAD"/>
    <w:rsid w:val="00C3721D"/>
    <w:rsid w:val="00C379D5"/>
    <w:rsid w:val="00C40DE5"/>
    <w:rsid w:val="00C46922"/>
    <w:rsid w:val="00C648B2"/>
    <w:rsid w:val="00C670CE"/>
    <w:rsid w:val="00C7099B"/>
    <w:rsid w:val="00C71AFB"/>
    <w:rsid w:val="00C73317"/>
    <w:rsid w:val="00C76971"/>
    <w:rsid w:val="00C8414F"/>
    <w:rsid w:val="00C90443"/>
    <w:rsid w:val="00C906C7"/>
    <w:rsid w:val="00CA12EA"/>
    <w:rsid w:val="00CA5F67"/>
    <w:rsid w:val="00CB667F"/>
    <w:rsid w:val="00CB676C"/>
    <w:rsid w:val="00CC0976"/>
    <w:rsid w:val="00CC0B3B"/>
    <w:rsid w:val="00CC104F"/>
    <w:rsid w:val="00CC465E"/>
    <w:rsid w:val="00CC5281"/>
    <w:rsid w:val="00CC53BE"/>
    <w:rsid w:val="00CC68F6"/>
    <w:rsid w:val="00CC6F60"/>
    <w:rsid w:val="00CD0051"/>
    <w:rsid w:val="00CD7FAC"/>
    <w:rsid w:val="00CF17C1"/>
    <w:rsid w:val="00CF334E"/>
    <w:rsid w:val="00CF61AF"/>
    <w:rsid w:val="00D02C75"/>
    <w:rsid w:val="00D06018"/>
    <w:rsid w:val="00D112F2"/>
    <w:rsid w:val="00D11537"/>
    <w:rsid w:val="00D20B52"/>
    <w:rsid w:val="00D226E5"/>
    <w:rsid w:val="00D318F3"/>
    <w:rsid w:val="00D37FFD"/>
    <w:rsid w:val="00D517E6"/>
    <w:rsid w:val="00D51DDF"/>
    <w:rsid w:val="00D6036D"/>
    <w:rsid w:val="00D6082F"/>
    <w:rsid w:val="00D618B9"/>
    <w:rsid w:val="00D619D3"/>
    <w:rsid w:val="00D61B3B"/>
    <w:rsid w:val="00D61CCA"/>
    <w:rsid w:val="00D65531"/>
    <w:rsid w:val="00D67775"/>
    <w:rsid w:val="00D73D87"/>
    <w:rsid w:val="00D75868"/>
    <w:rsid w:val="00D76EA8"/>
    <w:rsid w:val="00D8224D"/>
    <w:rsid w:val="00D85141"/>
    <w:rsid w:val="00D86A5D"/>
    <w:rsid w:val="00D914DE"/>
    <w:rsid w:val="00D9214A"/>
    <w:rsid w:val="00DA3042"/>
    <w:rsid w:val="00DA3F71"/>
    <w:rsid w:val="00DA42F0"/>
    <w:rsid w:val="00DA5541"/>
    <w:rsid w:val="00DA694A"/>
    <w:rsid w:val="00DB56EF"/>
    <w:rsid w:val="00DB572F"/>
    <w:rsid w:val="00DB5E9E"/>
    <w:rsid w:val="00DC1956"/>
    <w:rsid w:val="00DC1E1E"/>
    <w:rsid w:val="00DD3F6E"/>
    <w:rsid w:val="00DD3FEB"/>
    <w:rsid w:val="00DF0D4E"/>
    <w:rsid w:val="00DF1953"/>
    <w:rsid w:val="00DF260E"/>
    <w:rsid w:val="00DF4FCB"/>
    <w:rsid w:val="00E04875"/>
    <w:rsid w:val="00E075D7"/>
    <w:rsid w:val="00E127F8"/>
    <w:rsid w:val="00E20B06"/>
    <w:rsid w:val="00E24E6A"/>
    <w:rsid w:val="00E24F2C"/>
    <w:rsid w:val="00E25D9C"/>
    <w:rsid w:val="00E26D5A"/>
    <w:rsid w:val="00E303EC"/>
    <w:rsid w:val="00E30AC0"/>
    <w:rsid w:val="00E32D98"/>
    <w:rsid w:val="00E333A4"/>
    <w:rsid w:val="00E36AED"/>
    <w:rsid w:val="00E42610"/>
    <w:rsid w:val="00E453C0"/>
    <w:rsid w:val="00E503BA"/>
    <w:rsid w:val="00E50E00"/>
    <w:rsid w:val="00E50F5C"/>
    <w:rsid w:val="00E51F41"/>
    <w:rsid w:val="00E632E7"/>
    <w:rsid w:val="00E653A9"/>
    <w:rsid w:val="00E72F22"/>
    <w:rsid w:val="00E73422"/>
    <w:rsid w:val="00E73444"/>
    <w:rsid w:val="00E7397F"/>
    <w:rsid w:val="00E8190A"/>
    <w:rsid w:val="00E86878"/>
    <w:rsid w:val="00E9014E"/>
    <w:rsid w:val="00E9359F"/>
    <w:rsid w:val="00EA1860"/>
    <w:rsid w:val="00EA2D6A"/>
    <w:rsid w:val="00EA4C4C"/>
    <w:rsid w:val="00EA6325"/>
    <w:rsid w:val="00EA7AD7"/>
    <w:rsid w:val="00EB4393"/>
    <w:rsid w:val="00EB5F3F"/>
    <w:rsid w:val="00EB69C4"/>
    <w:rsid w:val="00EB7AA9"/>
    <w:rsid w:val="00EC49BB"/>
    <w:rsid w:val="00ED0B57"/>
    <w:rsid w:val="00ED109F"/>
    <w:rsid w:val="00ED5D91"/>
    <w:rsid w:val="00ED77E5"/>
    <w:rsid w:val="00EE3CD5"/>
    <w:rsid w:val="00EE57C0"/>
    <w:rsid w:val="00EE7726"/>
    <w:rsid w:val="00EF3767"/>
    <w:rsid w:val="00EF3F9D"/>
    <w:rsid w:val="00F04B4B"/>
    <w:rsid w:val="00F05A08"/>
    <w:rsid w:val="00F05CBA"/>
    <w:rsid w:val="00F10D0D"/>
    <w:rsid w:val="00F22F8F"/>
    <w:rsid w:val="00F32242"/>
    <w:rsid w:val="00F32980"/>
    <w:rsid w:val="00F4200B"/>
    <w:rsid w:val="00F43C9D"/>
    <w:rsid w:val="00F447D8"/>
    <w:rsid w:val="00F50EAE"/>
    <w:rsid w:val="00F51AF6"/>
    <w:rsid w:val="00F54AD9"/>
    <w:rsid w:val="00F569EA"/>
    <w:rsid w:val="00F56E6D"/>
    <w:rsid w:val="00F60312"/>
    <w:rsid w:val="00F626A3"/>
    <w:rsid w:val="00F626B0"/>
    <w:rsid w:val="00F65E3E"/>
    <w:rsid w:val="00F67858"/>
    <w:rsid w:val="00F72352"/>
    <w:rsid w:val="00F75B33"/>
    <w:rsid w:val="00F94607"/>
    <w:rsid w:val="00F94A6A"/>
    <w:rsid w:val="00F961EB"/>
    <w:rsid w:val="00FA195D"/>
    <w:rsid w:val="00FB2C26"/>
    <w:rsid w:val="00FB4ABA"/>
    <w:rsid w:val="00FB4B63"/>
    <w:rsid w:val="00FB4E29"/>
    <w:rsid w:val="00FB6F93"/>
    <w:rsid w:val="00FC0587"/>
    <w:rsid w:val="00FC381A"/>
    <w:rsid w:val="00FD08BC"/>
    <w:rsid w:val="00FD27ED"/>
    <w:rsid w:val="00FD425B"/>
    <w:rsid w:val="00FD7D98"/>
    <w:rsid w:val="00FE03F5"/>
    <w:rsid w:val="00FE17C8"/>
    <w:rsid w:val="00FE1FD4"/>
    <w:rsid w:val="00FE4DF7"/>
    <w:rsid w:val="00FE62E9"/>
    <w:rsid w:val="00FE6667"/>
    <w:rsid w:val="00FE7C01"/>
    <w:rsid w:val="00FF032F"/>
    <w:rsid w:val="00FF0ECE"/>
    <w:rsid w:val="00FF4822"/>
    <w:rsid w:val="00FF79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9E896"/>
  <w15:docId w15:val="{18B85A8B-2B62-42A0-B51E-59F68D33C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83754"/>
    <w:pPr>
      <w:spacing w:after="0" w:line="240" w:lineRule="auto"/>
    </w:pPr>
    <w:rPr>
      <w:rFonts w:ascii="Times New Roman" w:eastAsia="Times New Roman" w:hAnsi="Times New Roman" w:cs="Times New Roman"/>
      <w:sz w:val="24"/>
      <w:szCs w:val="24"/>
      <w:lang w:val="en-GB"/>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9"/>
    <w:qFormat/>
    <w:rsid w:val="00883754"/>
    <w:pPr>
      <w:keepNext/>
      <w:jc w:val="both"/>
      <w:outlineLvl w:val="0"/>
    </w:pPr>
    <w:rPr>
      <w:b/>
      <w:bCs/>
      <w:lang w:val="lt-LT"/>
    </w:rPr>
  </w:style>
  <w:style w:type="paragraph" w:styleId="Antrat5">
    <w:name w:val="heading 5"/>
    <w:basedOn w:val="prastasis"/>
    <w:next w:val="prastasis"/>
    <w:link w:val="Antrat5Diagrama"/>
    <w:uiPriority w:val="99"/>
    <w:qFormat/>
    <w:rsid w:val="00883754"/>
    <w:pPr>
      <w:keepNext/>
      <w:jc w:val="both"/>
      <w:outlineLvl w:val="4"/>
    </w:pPr>
    <w:rPr>
      <w:rFonts w:ascii="TimesLT" w:eastAsia="Arial Unicode MS" w:hAnsi="TimesLT" w:cs="Arial Unicode MS"/>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883754"/>
    <w:rPr>
      <w:rFonts w:ascii="Times New Roman" w:eastAsia="Times New Roman" w:hAnsi="Times New Roman" w:cs="Times New Roman"/>
      <w:b/>
      <w:bCs/>
      <w:sz w:val="24"/>
      <w:szCs w:val="24"/>
      <w:lang w:val="lt-LT"/>
    </w:rPr>
  </w:style>
  <w:style w:type="character" w:customStyle="1" w:styleId="Antrat5Diagrama">
    <w:name w:val="Antraštė 5 Diagrama"/>
    <w:basedOn w:val="Numatytasispastraiposriftas"/>
    <w:link w:val="Antrat5"/>
    <w:uiPriority w:val="99"/>
    <w:rsid w:val="00883754"/>
    <w:rPr>
      <w:rFonts w:ascii="TimesLT" w:eastAsia="Arial Unicode MS" w:hAnsi="TimesLT" w:cs="Arial Unicode MS"/>
      <w:sz w:val="24"/>
      <w:szCs w:val="20"/>
      <w:lang w:val="lt-LT"/>
    </w:rPr>
  </w:style>
  <w:style w:type="paragraph" w:styleId="Antrats">
    <w:name w:val="header"/>
    <w:basedOn w:val="prastasis"/>
    <w:link w:val="AntratsDiagrama"/>
    <w:uiPriority w:val="99"/>
    <w:rsid w:val="00883754"/>
    <w:pPr>
      <w:tabs>
        <w:tab w:val="center" w:pos="4153"/>
        <w:tab w:val="right" w:pos="8306"/>
      </w:tabs>
    </w:pPr>
    <w:rPr>
      <w:sz w:val="28"/>
      <w:szCs w:val="20"/>
      <w:lang w:val="lt-LT"/>
    </w:rPr>
  </w:style>
  <w:style w:type="character" w:customStyle="1" w:styleId="AntratsDiagrama">
    <w:name w:val="Antraštės Diagrama"/>
    <w:basedOn w:val="Numatytasispastraiposriftas"/>
    <w:link w:val="Antrats"/>
    <w:uiPriority w:val="99"/>
    <w:rsid w:val="00883754"/>
    <w:rPr>
      <w:rFonts w:ascii="Times New Roman" w:eastAsia="Times New Roman" w:hAnsi="Times New Roman" w:cs="Times New Roman"/>
      <w:sz w:val="28"/>
      <w:szCs w:val="20"/>
      <w:lang w:val="lt-LT"/>
    </w:rPr>
  </w:style>
  <w:style w:type="paragraph" w:styleId="Pagrindinistekstas">
    <w:name w:val="Body Text"/>
    <w:basedOn w:val="prastasis"/>
    <w:link w:val="PagrindinistekstasDiagrama"/>
    <w:uiPriority w:val="99"/>
    <w:rsid w:val="00883754"/>
    <w:pPr>
      <w:jc w:val="both"/>
    </w:pPr>
    <w:rPr>
      <w:lang w:val="lt-LT"/>
    </w:rPr>
  </w:style>
  <w:style w:type="character" w:customStyle="1" w:styleId="PagrindinistekstasDiagrama">
    <w:name w:val="Pagrindinis tekstas Diagrama"/>
    <w:basedOn w:val="Numatytasispastraiposriftas"/>
    <w:link w:val="Pagrindinistekstas"/>
    <w:uiPriority w:val="99"/>
    <w:rsid w:val="00883754"/>
    <w:rPr>
      <w:rFonts w:ascii="Times New Roman" w:eastAsia="Times New Roman" w:hAnsi="Times New Roman" w:cs="Times New Roman"/>
      <w:sz w:val="24"/>
      <w:szCs w:val="24"/>
      <w:lang w:val="lt-LT"/>
    </w:rPr>
  </w:style>
  <w:style w:type="character" w:styleId="Puslapionumeris">
    <w:name w:val="page number"/>
    <w:basedOn w:val="Numatytasispastraiposriftas"/>
    <w:uiPriority w:val="99"/>
    <w:rsid w:val="00883754"/>
    <w:rPr>
      <w:rFonts w:cs="Times New Roman"/>
    </w:rPr>
  </w:style>
  <w:style w:type="paragraph" w:styleId="Pagrindiniotekstotrauka">
    <w:name w:val="Body Text Indent"/>
    <w:basedOn w:val="prastasis"/>
    <w:link w:val="PagrindiniotekstotraukaDiagrama"/>
    <w:uiPriority w:val="99"/>
    <w:rsid w:val="00883754"/>
    <w:pPr>
      <w:spacing w:after="120"/>
      <w:ind w:left="283"/>
    </w:pPr>
    <w:rPr>
      <w:lang w:val="lt-LT"/>
    </w:rPr>
  </w:style>
  <w:style w:type="character" w:customStyle="1" w:styleId="PagrindiniotekstotraukaDiagrama">
    <w:name w:val="Pagrindinio teksto įtrauka Diagrama"/>
    <w:basedOn w:val="Numatytasispastraiposriftas"/>
    <w:link w:val="Pagrindiniotekstotrauka"/>
    <w:uiPriority w:val="99"/>
    <w:rsid w:val="00883754"/>
    <w:rPr>
      <w:rFonts w:ascii="Times New Roman" w:eastAsia="Times New Roman" w:hAnsi="Times New Roman" w:cs="Times New Roman"/>
      <w:sz w:val="24"/>
      <w:szCs w:val="24"/>
      <w:lang w:val="lt-LT"/>
    </w:rPr>
  </w:style>
  <w:style w:type="paragraph" w:customStyle="1" w:styleId="Lentele-ZET">
    <w:name w:val="Lentele-ZET"/>
    <w:basedOn w:val="prastasis"/>
    <w:uiPriority w:val="99"/>
    <w:rsid w:val="00883754"/>
    <w:pPr>
      <w:spacing w:line="312" w:lineRule="auto"/>
    </w:pPr>
    <w:rPr>
      <w:rFonts w:ascii="Tahoma" w:hAnsi="Tahoma" w:cs="Tahoma"/>
      <w:sz w:val="17"/>
      <w:szCs w:val="17"/>
      <w:lang w:val="lt-LT" w:eastAsia="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l1"/>
    <w:basedOn w:val="prastasis"/>
    <w:link w:val="SraopastraipaDiagrama"/>
    <w:uiPriority w:val="34"/>
    <w:qFormat/>
    <w:rsid w:val="00883754"/>
    <w:pPr>
      <w:ind w:left="720"/>
      <w:contextualSpacing/>
    </w:pPr>
  </w:style>
  <w:style w:type="paragraph" w:styleId="Betarp">
    <w:name w:val="No Spacing"/>
    <w:uiPriority w:val="1"/>
    <w:qFormat/>
    <w:rsid w:val="00883754"/>
    <w:pPr>
      <w:spacing w:after="0" w:line="240" w:lineRule="auto"/>
    </w:pPr>
    <w:rPr>
      <w:rFonts w:ascii="Times New Roman" w:eastAsia="Times New Roman" w:hAnsi="Times New Roman" w:cs="Times New Roman"/>
      <w:sz w:val="24"/>
      <w:szCs w:val="24"/>
      <w:lang w:val="en-GB"/>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1C7745"/>
    <w:rPr>
      <w:rFonts w:ascii="Times New Roman" w:eastAsia="Times New Roman" w:hAnsi="Times New Roman" w:cs="Times New Roman"/>
      <w:sz w:val="24"/>
      <w:szCs w:val="24"/>
      <w:lang w:val="en-GB"/>
    </w:rPr>
  </w:style>
  <w:style w:type="character" w:styleId="Komentaronuoroda">
    <w:name w:val="annotation reference"/>
    <w:basedOn w:val="Numatytasispastraiposriftas"/>
    <w:unhideWhenUsed/>
    <w:rsid w:val="0000078E"/>
    <w:rPr>
      <w:sz w:val="16"/>
      <w:szCs w:val="16"/>
    </w:rPr>
  </w:style>
  <w:style w:type="paragraph" w:styleId="Komentarotekstas">
    <w:name w:val="annotation text"/>
    <w:basedOn w:val="prastasis"/>
    <w:link w:val="KomentarotekstasDiagrama"/>
    <w:uiPriority w:val="99"/>
    <w:unhideWhenUsed/>
    <w:rsid w:val="0000078E"/>
    <w:rPr>
      <w:sz w:val="20"/>
      <w:szCs w:val="20"/>
    </w:rPr>
  </w:style>
  <w:style w:type="character" w:customStyle="1" w:styleId="KomentarotekstasDiagrama">
    <w:name w:val="Komentaro tekstas Diagrama"/>
    <w:basedOn w:val="Numatytasispastraiposriftas"/>
    <w:link w:val="Komentarotekstas"/>
    <w:uiPriority w:val="99"/>
    <w:rsid w:val="0000078E"/>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00078E"/>
    <w:rPr>
      <w:b/>
      <w:bCs/>
    </w:rPr>
  </w:style>
  <w:style w:type="character" w:customStyle="1" w:styleId="KomentarotemaDiagrama">
    <w:name w:val="Komentaro tema Diagrama"/>
    <w:basedOn w:val="KomentarotekstasDiagrama"/>
    <w:link w:val="Komentarotema"/>
    <w:uiPriority w:val="99"/>
    <w:semiHidden/>
    <w:rsid w:val="0000078E"/>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00078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0078E"/>
    <w:rPr>
      <w:rFonts w:ascii="Segoe UI" w:eastAsia="Times New Roman" w:hAnsi="Segoe UI" w:cs="Segoe UI"/>
      <w:sz w:val="18"/>
      <w:szCs w:val="18"/>
      <w:lang w:val="en-GB"/>
    </w:rPr>
  </w:style>
  <w:style w:type="character" w:styleId="Hipersaitas">
    <w:name w:val="Hyperlink"/>
    <w:basedOn w:val="Numatytasispastraiposriftas"/>
    <w:uiPriority w:val="99"/>
    <w:unhideWhenUsed/>
    <w:rsid w:val="00EB4393"/>
    <w:rPr>
      <w:color w:val="0000FF" w:themeColor="hyperlink"/>
      <w:u w:val="single"/>
    </w:rPr>
  </w:style>
  <w:style w:type="character" w:styleId="Perirtashipersaitas">
    <w:name w:val="FollowedHyperlink"/>
    <w:basedOn w:val="Numatytasispastraiposriftas"/>
    <w:uiPriority w:val="99"/>
    <w:semiHidden/>
    <w:unhideWhenUsed/>
    <w:rsid w:val="00C20F29"/>
    <w:rPr>
      <w:color w:val="800080" w:themeColor="followedHyperlink"/>
      <w:u w:val="single"/>
    </w:rPr>
  </w:style>
  <w:style w:type="table" w:styleId="Lentelstinklelis">
    <w:name w:val="Table Grid"/>
    <w:basedOn w:val="prastojilentel"/>
    <w:uiPriority w:val="59"/>
    <w:rsid w:val="009360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B87566"/>
    <w:rPr>
      <w:sz w:val="20"/>
      <w:szCs w:val="20"/>
    </w:rPr>
  </w:style>
  <w:style w:type="character" w:customStyle="1" w:styleId="PuslapioinaostekstasDiagrama">
    <w:name w:val="Puslapio išnašos tekstas Diagrama"/>
    <w:basedOn w:val="Numatytasispastraiposriftas"/>
    <w:link w:val="Puslapioinaostekstas"/>
    <w:uiPriority w:val="99"/>
    <w:semiHidden/>
    <w:rsid w:val="00B87566"/>
    <w:rPr>
      <w:rFonts w:ascii="Times New Roman" w:eastAsia="Times New Roman" w:hAnsi="Times New Roman" w:cs="Times New Roman"/>
      <w:sz w:val="20"/>
      <w:szCs w:val="20"/>
      <w:lang w:val="en-GB"/>
    </w:rPr>
  </w:style>
  <w:style w:type="character" w:styleId="Puslapioinaosnuoroda">
    <w:name w:val="footnote reference"/>
    <w:basedOn w:val="Numatytasispastraiposriftas"/>
    <w:uiPriority w:val="99"/>
    <w:semiHidden/>
    <w:unhideWhenUsed/>
    <w:rsid w:val="00B87566"/>
    <w:rPr>
      <w:vertAlign w:val="superscript"/>
    </w:rPr>
  </w:style>
  <w:style w:type="character" w:customStyle="1" w:styleId="Neapdorotaspaminjimas1">
    <w:name w:val="Neapdorotas paminėjimas1"/>
    <w:basedOn w:val="Numatytasispastraiposriftas"/>
    <w:uiPriority w:val="99"/>
    <w:semiHidden/>
    <w:unhideWhenUsed/>
    <w:rsid w:val="00253574"/>
    <w:rPr>
      <w:color w:val="605E5C"/>
      <w:shd w:val="clear" w:color="auto" w:fill="E1DFDD"/>
    </w:rPr>
  </w:style>
  <w:style w:type="paragraph" w:styleId="Porat">
    <w:name w:val="footer"/>
    <w:basedOn w:val="prastasis"/>
    <w:link w:val="PoratDiagrama"/>
    <w:uiPriority w:val="99"/>
    <w:unhideWhenUsed/>
    <w:rsid w:val="00612DEA"/>
    <w:pPr>
      <w:tabs>
        <w:tab w:val="center" w:pos="4819"/>
        <w:tab w:val="right" w:pos="9638"/>
      </w:tabs>
    </w:pPr>
  </w:style>
  <w:style w:type="character" w:customStyle="1" w:styleId="PoratDiagrama">
    <w:name w:val="Poraštė Diagrama"/>
    <w:basedOn w:val="Numatytasispastraiposriftas"/>
    <w:link w:val="Porat"/>
    <w:uiPriority w:val="99"/>
    <w:rsid w:val="00612DEA"/>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35635">
      <w:bodyDiv w:val="1"/>
      <w:marLeft w:val="0"/>
      <w:marRight w:val="0"/>
      <w:marTop w:val="0"/>
      <w:marBottom w:val="0"/>
      <w:divBdr>
        <w:top w:val="none" w:sz="0" w:space="0" w:color="auto"/>
        <w:left w:val="none" w:sz="0" w:space="0" w:color="auto"/>
        <w:bottom w:val="none" w:sz="0" w:space="0" w:color="auto"/>
        <w:right w:val="none" w:sz="0" w:space="0" w:color="auto"/>
      </w:divBdr>
    </w:div>
    <w:div w:id="238254455">
      <w:bodyDiv w:val="1"/>
      <w:marLeft w:val="0"/>
      <w:marRight w:val="0"/>
      <w:marTop w:val="0"/>
      <w:marBottom w:val="0"/>
      <w:divBdr>
        <w:top w:val="none" w:sz="0" w:space="0" w:color="auto"/>
        <w:left w:val="none" w:sz="0" w:space="0" w:color="auto"/>
        <w:bottom w:val="none" w:sz="0" w:space="0" w:color="auto"/>
        <w:right w:val="none" w:sz="0" w:space="0" w:color="auto"/>
      </w:divBdr>
    </w:div>
    <w:div w:id="377315522">
      <w:bodyDiv w:val="1"/>
      <w:marLeft w:val="0"/>
      <w:marRight w:val="0"/>
      <w:marTop w:val="0"/>
      <w:marBottom w:val="0"/>
      <w:divBdr>
        <w:top w:val="none" w:sz="0" w:space="0" w:color="auto"/>
        <w:left w:val="none" w:sz="0" w:space="0" w:color="auto"/>
        <w:bottom w:val="none" w:sz="0" w:space="0" w:color="auto"/>
        <w:right w:val="none" w:sz="0" w:space="0" w:color="auto"/>
      </w:divBdr>
      <w:divsChild>
        <w:div w:id="1120103932">
          <w:marLeft w:val="0"/>
          <w:marRight w:val="0"/>
          <w:marTop w:val="0"/>
          <w:marBottom w:val="0"/>
          <w:divBdr>
            <w:top w:val="none" w:sz="0" w:space="0" w:color="auto"/>
            <w:left w:val="none" w:sz="0" w:space="0" w:color="auto"/>
            <w:bottom w:val="none" w:sz="0" w:space="0" w:color="auto"/>
            <w:right w:val="none" w:sz="0" w:space="0" w:color="auto"/>
          </w:divBdr>
          <w:divsChild>
            <w:div w:id="744228276">
              <w:marLeft w:val="0"/>
              <w:marRight w:val="0"/>
              <w:marTop w:val="0"/>
              <w:marBottom w:val="0"/>
              <w:divBdr>
                <w:top w:val="none" w:sz="0" w:space="0" w:color="auto"/>
                <w:left w:val="none" w:sz="0" w:space="0" w:color="auto"/>
                <w:bottom w:val="none" w:sz="0" w:space="0" w:color="auto"/>
                <w:right w:val="none" w:sz="0" w:space="0" w:color="auto"/>
              </w:divBdr>
              <w:divsChild>
                <w:div w:id="1781292897">
                  <w:marLeft w:val="0"/>
                  <w:marRight w:val="0"/>
                  <w:marTop w:val="0"/>
                  <w:marBottom w:val="0"/>
                  <w:divBdr>
                    <w:top w:val="none" w:sz="0" w:space="0" w:color="auto"/>
                    <w:left w:val="none" w:sz="0" w:space="0" w:color="auto"/>
                    <w:bottom w:val="none" w:sz="0" w:space="0" w:color="auto"/>
                    <w:right w:val="none" w:sz="0" w:space="0" w:color="auto"/>
                  </w:divBdr>
                  <w:divsChild>
                    <w:div w:id="1168793312">
                      <w:marLeft w:val="0"/>
                      <w:marRight w:val="0"/>
                      <w:marTop w:val="0"/>
                      <w:marBottom w:val="0"/>
                      <w:divBdr>
                        <w:top w:val="none" w:sz="0" w:space="0" w:color="auto"/>
                        <w:left w:val="none" w:sz="0" w:space="0" w:color="auto"/>
                        <w:bottom w:val="none" w:sz="0" w:space="0" w:color="auto"/>
                        <w:right w:val="none" w:sz="0" w:space="0" w:color="auto"/>
                      </w:divBdr>
                      <w:divsChild>
                        <w:div w:id="41420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8307302">
      <w:bodyDiv w:val="1"/>
      <w:marLeft w:val="0"/>
      <w:marRight w:val="0"/>
      <w:marTop w:val="0"/>
      <w:marBottom w:val="0"/>
      <w:divBdr>
        <w:top w:val="none" w:sz="0" w:space="0" w:color="auto"/>
        <w:left w:val="none" w:sz="0" w:space="0" w:color="auto"/>
        <w:bottom w:val="none" w:sz="0" w:space="0" w:color="auto"/>
        <w:right w:val="none" w:sz="0" w:space="0" w:color="auto"/>
      </w:divBdr>
      <w:divsChild>
        <w:div w:id="1690907803">
          <w:marLeft w:val="0"/>
          <w:marRight w:val="0"/>
          <w:marTop w:val="0"/>
          <w:marBottom w:val="0"/>
          <w:divBdr>
            <w:top w:val="none" w:sz="0" w:space="0" w:color="auto"/>
            <w:left w:val="none" w:sz="0" w:space="0" w:color="auto"/>
            <w:bottom w:val="none" w:sz="0" w:space="0" w:color="auto"/>
            <w:right w:val="none" w:sz="0" w:space="0" w:color="auto"/>
          </w:divBdr>
        </w:div>
        <w:div w:id="1049886986">
          <w:marLeft w:val="0"/>
          <w:marRight w:val="0"/>
          <w:marTop w:val="0"/>
          <w:marBottom w:val="0"/>
          <w:divBdr>
            <w:top w:val="none" w:sz="0" w:space="0" w:color="auto"/>
            <w:left w:val="none" w:sz="0" w:space="0" w:color="auto"/>
            <w:bottom w:val="none" w:sz="0" w:space="0" w:color="auto"/>
            <w:right w:val="none" w:sz="0" w:space="0" w:color="auto"/>
          </w:divBdr>
        </w:div>
        <w:div w:id="1636983732">
          <w:marLeft w:val="0"/>
          <w:marRight w:val="0"/>
          <w:marTop w:val="0"/>
          <w:marBottom w:val="0"/>
          <w:divBdr>
            <w:top w:val="none" w:sz="0" w:space="0" w:color="auto"/>
            <w:left w:val="none" w:sz="0" w:space="0" w:color="auto"/>
            <w:bottom w:val="none" w:sz="0" w:space="0" w:color="auto"/>
            <w:right w:val="none" w:sz="0" w:space="0" w:color="auto"/>
          </w:divBdr>
        </w:div>
      </w:divsChild>
    </w:div>
    <w:div w:id="474108704">
      <w:bodyDiv w:val="1"/>
      <w:marLeft w:val="0"/>
      <w:marRight w:val="0"/>
      <w:marTop w:val="0"/>
      <w:marBottom w:val="0"/>
      <w:divBdr>
        <w:top w:val="none" w:sz="0" w:space="0" w:color="auto"/>
        <w:left w:val="none" w:sz="0" w:space="0" w:color="auto"/>
        <w:bottom w:val="none" w:sz="0" w:space="0" w:color="auto"/>
        <w:right w:val="none" w:sz="0" w:space="0" w:color="auto"/>
      </w:divBdr>
      <w:divsChild>
        <w:div w:id="425158387">
          <w:marLeft w:val="0"/>
          <w:marRight w:val="0"/>
          <w:marTop w:val="0"/>
          <w:marBottom w:val="0"/>
          <w:divBdr>
            <w:top w:val="none" w:sz="0" w:space="0" w:color="auto"/>
            <w:left w:val="none" w:sz="0" w:space="0" w:color="auto"/>
            <w:bottom w:val="none" w:sz="0" w:space="0" w:color="auto"/>
            <w:right w:val="none" w:sz="0" w:space="0" w:color="auto"/>
          </w:divBdr>
          <w:divsChild>
            <w:div w:id="613367039">
              <w:marLeft w:val="0"/>
              <w:marRight w:val="0"/>
              <w:marTop w:val="0"/>
              <w:marBottom w:val="0"/>
              <w:divBdr>
                <w:top w:val="none" w:sz="0" w:space="0" w:color="auto"/>
                <w:left w:val="none" w:sz="0" w:space="0" w:color="auto"/>
                <w:bottom w:val="none" w:sz="0" w:space="0" w:color="auto"/>
                <w:right w:val="none" w:sz="0" w:space="0" w:color="auto"/>
              </w:divBdr>
              <w:divsChild>
                <w:div w:id="428356369">
                  <w:marLeft w:val="0"/>
                  <w:marRight w:val="0"/>
                  <w:marTop w:val="0"/>
                  <w:marBottom w:val="0"/>
                  <w:divBdr>
                    <w:top w:val="none" w:sz="0" w:space="0" w:color="auto"/>
                    <w:left w:val="none" w:sz="0" w:space="0" w:color="auto"/>
                    <w:bottom w:val="none" w:sz="0" w:space="0" w:color="auto"/>
                    <w:right w:val="none" w:sz="0" w:space="0" w:color="auto"/>
                  </w:divBdr>
                  <w:divsChild>
                    <w:div w:id="1048991664">
                      <w:marLeft w:val="0"/>
                      <w:marRight w:val="0"/>
                      <w:marTop w:val="0"/>
                      <w:marBottom w:val="0"/>
                      <w:divBdr>
                        <w:top w:val="none" w:sz="0" w:space="0" w:color="auto"/>
                        <w:left w:val="none" w:sz="0" w:space="0" w:color="auto"/>
                        <w:bottom w:val="none" w:sz="0" w:space="0" w:color="auto"/>
                        <w:right w:val="none" w:sz="0" w:space="0" w:color="auto"/>
                      </w:divBdr>
                      <w:divsChild>
                        <w:div w:id="61953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3928671">
      <w:bodyDiv w:val="1"/>
      <w:marLeft w:val="0"/>
      <w:marRight w:val="0"/>
      <w:marTop w:val="0"/>
      <w:marBottom w:val="0"/>
      <w:divBdr>
        <w:top w:val="none" w:sz="0" w:space="0" w:color="auto"/>
        <w:left w:val="none" w:sz="0" w:space="0" w:color="auto"/>
        <w:bottom w:val="none" w:sz="0" w:space="0" w:color="auto"/>
        <w:right w:val="none" w:sz="0" w:space="0" w:color="auto"/>
      </w:divBdr>
    </w:div>
    <w:div w:id="581910338">
      <w:bodyDiv w:val="1"/>
      <w:marLeft w:val="0"/>
      <w:marRight w:val="0"/>
      <w:marTop w:val="0"/>
      <w:marBottom w:val="0"/>
      <w:divBdr>
        <w:top w:val="none" w:sz="0" w:space="0" w:color="auto"/>
        <w:left w:val="none" w:sz="0" w:space="0" w:color="auto"/>
        <w:bottom w:val="none" w:sz="0" w:space="0" w:color="auto"/>
        <w:right w:val="none" w:sz="0" w:space="0" w:color="auto"/>
      </w:divBdr>
      <w:divsChild>
        <w:div w:id="2085687832">
          <w:marLeft w:val="0"/>
          <w:marRight w:val="0"/>
          <w:marTop w:val="0"/>
          <w:marBottom w:val="0"/>
          <w:divBdr>
            <w:top w:val="none" w:sz="0" w:space="0" w:color="auto"/>
            <w:left w:val="none" w:sz="0" w:space="0" w:color="auto"/>
            <w:bottom w:val="none" w:sz="0" w:space="0" w:color="auto"/>
            <w:right w:val="none" w:sz="0" w:space="0" w:color="auto"/>
          </w:divBdr>
          <w:divsChild>
            <w:div w:id="849372043">
              <w:marLeft w:val="0"/>
              <w:marRight w:val="0"/>
              <w:marTop w:val="0"/>
              <w:marBottom w:val="0"/>
              <w:divBdr>
                <w:top w:val="none" w:sz="0" w:space="0" w:color="auto"/>
                <w:left w:val="none" w:sz="0" w:space="0" w:color="auto"/>
                <w:bottom w:val="none" w:sz="0" w:space="0" w:color="auto"/>
                <w:right w:val="none" w:sz="0" w:space="0" w:color="auto"/>
              </w:divBdr>
              <w:divsChild>
                <w:div w:id="889153097">
                  <w:marLeft w:val="0"/>
                  <w:marRight w:val="0"/>
                  <w:marTop w:val="0"/>
                  <w:marBottom w:val="0"/>
                  <w:divBdr>
                    <w:top w:val="none" w:sz="0" w:space="0" w:color="auto"/>
                    <w:left w:val="none" w:sz="0" w:space="0" w:color="auto"/>
                    <w:bottom w:val="none" w:sz="0" w:space="0" w:color="auto"/>
                    <w:right w:val="none" w:sz="0" w:space="0" w:color="auto"/>
                  </w:divBdr>
                  <w:divsChild>
                    <w:div w:id="34013622">
                      <w:marLeft w:val="0"/>
                      <w:marRight w:val="0"/>
                      <w:marTop w:val="0"/>
                      <w:marBottom w:val="0"/>
                      <w:divBdr>
                        <w:top w:val="none" w:sz="0" w:space="0" w:color="auto"/>
                        <w:left w:val="none" w:sz="0" w:space="0" w:color="auto"/>
                        <w:bottom w:val="none" w:sz="0" w:space="0" w:color="auto"/>
                        <w:right w:val="none" w:sz="0" w:space="0" w:color="auto"/>
                      </w:divBdr>
                      <w:divsChild>
                        <w:div w:id="15429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6251081">
      <w:bodyDiv w:val="1"/>
      <w:marLeft w:val="0"/>
      <w:marRight w:val="0"/>
      <w:marTop w:val="0"/>
      <w:marBottom w:val="0"/>
      <w:divBdr>
        <w:top w:val="none" w:sz="0" w:space="0" w:color="auto"/>
        <w:left w:val="none" w:sz="0" w:space="0" w:color="auto"/>
        <w:bottom w:val="none" w:sz="0" w:space="0" w:color="auto"/>
        <w:right w:val="none" w:sz="0" w:space="0" w:color="auto"/>
      </w:divBdr>
      <w:divsChild>
        <w:div w:id="1922909210">
          <w:marLeft w:val="0"/>
          <w:marRight w:val="0"/>
          <w:marTop w:val="0"/>
          <w:marBottom w:val="0"/>
          <w:divBdr>
            <w:top w:val="none" w:sz="0" w:space="0" w:color="auto"/>
            <w:left w:val="none" w:sz="0" w:space="0" w:color="auto"/>
            <w:bottom w:val="none" w:sz="0" w:space="0" w:color="auto"/>
            <w:right w:val="none" w:sz="0" w:space="0" w:color="auto"/>
          </w:divBdr>
          <w:divsChild>
            <w:div w:id="1312713775">
              <w:marLeft w:val="0"/>
              <w:marRight w:val="0"/>
              <w:marTop w:val="0"/>
              <w:marBottom w:val="0"/>
              <w:divBdr>
                <w:top w:val="none" w:sz="0" w:space="0" w:color="auto"/>
                <w:left w:val="none" w:sz="0" w:space="0" w:color="auto"/>
                <w:bottom w:val="none" w:sz="0" w:space="0" w:color="auto"/>
                <w:right w:val="none" w:sz="0" w:space="0" w:color="auto"/>
              </w:divBdr>
              <w:divsChild>
                <w:div w:id="1917737108">
                  <w:marLeft w:val="0"/>
                  <w:marRight w:val="0"/>
                  <w:marTop w:val="0"/>
                  <w:marBottom w:val="0"/>
                  <w:divBdr>
                    <w:top w:val="none" w:sz="0" w:space="0" w:color="auto"/>
                    <w:left w:val="none" w:sz="0" w:space="0" w:color="auto"/>
                    <w:bottom w:val="none" w:sz="0" w:space="0" w:color="auto"/>
                    <w:right w:val="none" w:sz="0" w:space="0" w:color="auto"/>
                  </w:divBdr>
                  <w:divsChild>
                    <w:div w:id="779760416">
                      <w:marLeft w:val="0"/>
                      <w:marRight w:val="0"/>
                      <w:marTop w:val="0"/>
                      <w:marBottom w:val="0"/>
                      <w:divBdr>
                        <w:top w:val="none" w:sz="0" w:space="0" w:color="auto"/>
                        <w:left w:val="none" w:sz="0" w:space="0" w:color="auto"/>
                        <w:bottom w:val="none" w:sz="0" w:space="0" w:color="auto"/>
                        <w:right w:val="none" w:sz="0" w:space="0" w:color="auto"/>
                      </w:divBdr>
                      <w:divsChild>
                        <w:div w:id="147170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9127971">
      <w:bodyDiv w:val="1"/>
      <w:marLeft w:val="0"/>
      <w:marRight w:val="0"/>
      <w:marTop w:val="0"/>
      <w:marBottom w:val="0"/>
      <w:divBdr>
        <w:top w:val="none" w:sz="0" w:space="0" w:color="auto"/>
        <w:left w:val="none" w:sz="0" w:space="0" w:color="auto"/>
        <w:bottom w:val="none" w:sz="0" w:space="0" w:color="auto"/>
        <w:right w:val="none" w:sz="0" w:space="0" w:color="auto"/>
      </w:divBdr>
    </w:div>
    <w:div w:id="879240891">
      <w:bodyDiv w:val="1"/>
      <w:marLeft w:val="0"/>
      <w:marRight w:val="0"/>
      <w:marTop w:val="0"/>
      <w:marBottom w:val="0"/>
      <w:divBdr>
        <w:top w:val="none" w:sz="0" w:space="0" w:color="auto"/>
        <w:left w:val="none" w:sz="0" w:space="0" w:color="auto"/>
        <w:bottom w:val="none" w:sz="0" w:space="0" w:color="auto"/>
        <w:right w:val="none" w:sz="0" w:space="0" w:color="auto"/>
      </w:divBdr>
      <w:divsChild>
        <w:div w:id="858391613">
          <w:marLeft w:val="0"/>
          <w:marRight w:val="0"/>
          <w:marTop w:val="0"/>
          <w:marBottom w:val="0"/>
          <w:divBdr>
            <w:top w:val="none" w:sz="0" w:space="0" w:color="auto"/>
            <w:left w:val="none" w:sz="0" w:space="0" w:color="auto"/>
            <w:bottom w:val="none" w:sz="0" w:space="0" w:color="auto"/>
            <w:right w:val="none" w:sz="0" w:space="0" w:color="auto"/>
          </w:divBdr>
          <w:divsChild>
            <w:div w:id="188566595">
              <w:marLeft w:val="0"/>
              <w:marRight w:val="0"/>
              <w:marTop w:val="0"/>
              <w:marBottom w:val="0"/>
              <w:divBdr>
                <w:top w:val="none" w:sz="0" w:space="0" w:color="auto"/>
                <w:left w:val="none" w:sz="0" w:space="0" w:color="auto"/>
                <w:bottom w:val="none" w:sz="0" w:space="0" w:color="auto"/>
                <w:right w:val="none" w:sz="0" w:space="0" w:color="auto"/>
              </w:divBdr>
              <w:divsChild>
                <w:div w:id="1330988411">
                  <w:marLeft w:val="0"/>
                  <w:marRight w:val="0"/>
                  <w:marTop w:val="0"/>
                  <w:marBottom w:val="0"/>
                  <w:divBdr>
                    <w:top w:val="none" w:sz="0" w:space="0" w:color="auto"/>
                    <w:left w:val="none" w:sz="0" w:space="0" w:color="auto"/>
                    <w:bottom w:val="none" w:sz="0" w:space="0" w:color="auto"/>
                    <w:right w:val="none" w:sz="0" w:space="0" w:color="auto"/>
                  </w:divBdr>
                  <w:divsChild>
                    <w:div w:id="1367173833">
                      <w:marLeft w:val="0"/>
                      <w:marRight w:val="0"/>
                      <w:marTop w:val="0"/>
                      <w:marBottom w:val="0"/>
                      <w:divBdr>
                        <w:top w:val="none" w:sz="0" w:space="0" w:color="auto"/>
                        <w:left w:val="none" w:sz="0" w:space="0" w:color="auto"/>
                        <w:bottom w:val="none" w:sz="0" w:space="0" w:color="auto"/>
                        <w:right w:val="none" w:sz="0" w:space="0" w:color="auto"/>
                      </w:divBdr>
                      <w:divsChild>
                        <w:div w:id="1912079446">
                          <w:marLeft w:val="0"/>
                          <w:marRight w:val="0"/>
                          <w:marTop w:val="0"/>
                          <w:marBottom w:val="0"/>
                          <w:divBdr>
                            <w:top w:val="none" w:sz="0" w:space="0" w:color="auto"/>
                            <w:left w:val="none" w:sz="0" w:space="0" w:color="auto"/>
                            <w:bottom w:val="none" w:sz="0" w:space="0" w:color="auto"/>
                            <w:right w:val="none" w:sz="0" w:space="0" w:color="auto"/>
                          </w:divBdr>
                          <w:divsChild>
                            <w:div w:id="799540814">
                              <w:marLeft w:val="0"/>
                              <w:marRight w:val="0"/>
                              <w:marTop w:val="0"/>
                              <w:marBottom w:val="0"/>
                              <w:divBdr>
                                <w:top w:val="none" w:sz="0" w:space="0" w:color="auto"/>
                                <w:left w:val="none" w:sz="0" w:space="0" w:color="auto"/>
                                <w:bottom w:val="none" w:sz="0" w:space="0" w:color="auto"/>
                                <w:right w:val="none" w:sz="0" w:space="0" w:color="auto"/>
                              </w:divBdr>
                              <w:divsChild>
                                <w:div w:id="202014223">
                                  <w:marLeft w:val="0"/>
                                  <w:marRight w:val="0"/>
                                  <w:marTop w:val="0"/>
                                  <w:marBottom w:val="0"/>
                                  <w:divBdr>
                                    <w:top w:val="none" w:sz="0" w:space="0" w:color="auto"/>
                                    <w:left w:val="none" w:sz="0" w:space="0" w:color="auto"/>
                                    <w:bottom w:val="none" w:sz="0" w:space="0" w:color="auto"/>
                                    <w:right w:val="none" w:sz="0" w:space="0" w:color="auto"/>
                                  </w:divBdr>
                                  <w:divsChild>
                                    <w:div w:id="1528563396">
                                      <w:marLeft w:val="0"/>
                                      <w:marRight w:val="0"/>
                                      <w:marTop w:val="0"/>
                                      <w:marBottom w:val="0"/>
                                      <w:divBdr>
                                        <w:top w:val="none" w:sz="0" w:space="0" w:color="auto"/>
                                        <w:left w:val="none" w:sz="0" w:space="0" w:color="auto"/>
                                        <w:bottom w:val="none" w:sz="0" w:space="0" w:color="auto"/>
                                        <w:right w:val="none" w:sz="0" w:space="0" w:color="auto"/>
                                      </w:divBdr>
                                      <w:divsChild>
                                        <w:div w:id="1187526692">
                                          <w:marLeft w:val="0"/>
                                          <w:marRight w:val="0"/>
                                          <w:marTop w:val="0"/>
                                          <w:marBottom w:val="0"/>
                                          <w:divBdr>
                                            <w:top w:val="none" w:sz="0" w:space="0" w:color="auto"/>
                                            <w:left w:val="none" w:sz="0" w:space="0" w:color="auto"/>
                                            <w:bottom w:val="none" w:sz="0" w:space="0" w:color="auto"/>
                                            <w:right w:val="none" w:sz="0" w:space="0" w:color="auto"/>
                                          </w:divBdr>
                                          <w:divsChild>
                                            <w:div w:id="2002004373">
                                              <w:marLeft w:val="0"/>
                                              <w:marRight w:val="0"/>
                                              <w:marTop w:val="0"/>
                                              <w:marBottom w:val="0"/>
                                              <w:divBdr>
                                                <w:top w:val="none" w:sz="0" w:space="0" w:color="auto"/>
                                                <w:left w:val="none" w:sz="0" w:space="0" w:color="auto"/>
                                                <w:bottom w:val="none" w:sz="0" w:space="0" w:color="auto"/>
                                                <w:right w:val="none" w:sz="0" w:space="0" w:color="auto"/>
                                              </w:divBdr>
                                              <w:divsChild>
                                                <w:div w:id="1626497854">
                                                  <w:marLeft w:val="0"/>
                                                  <w:marRight w:val="0"/>
                                                  <w:marTop w:val="0"/>
                                                  <w:marBottom w:val="0"/>
                                                  <w:divBdr>
                                                    <w:top w:val="none" w:sz="0" w:space="0" w:color="auto"/>
                                                    <w:left w:val="none" w:sz="0" w:space="0" w:color="auto"/>
                                                    <w:bottom w:val="none" w:sz="0" w:space="0" w:color="auto"/>
                                                    <w:right w:val="none" w:sz="0" w:space="0" w:color="auto"/>
                                                  </w:divBdr>
                                                  <w:divsChild>
                                                    <w:div w:id="957486391">
                                                      <w:marLeft w:val="0"/>
                                                      <w:marRight w:val="0"/>
                                                      <w:marTop w:val="0"/>
                                                      <w:marBottom w:val="0"/>
                                                      <w:divBdr>
                                                        <w:top w:val="none" w:sz="0" w:space="0" w:color="auto"/>
                                                        <w:left w:val="none" w:sz="0" w:space="0" w:color="auto"/>
                                                        <w:bottom w:val="none" w:sz="0" w:space="0" w:color="auto"/>
                                                        <w:right w:val="none" w:sz="0" w:space="0" w:color="auto"/>
                                                      </w:divBdr>
                                                      <w:divsChild>
                                                        <w:div w:id="1482772677">
                                                          <w:marLeft w:val="0"/>
                                                          <w:marRight w:val="0"/>
                                                          <w:marTop w:val="0"/>
                                                          <w:marBottom w:val="0"/>
                                                          <w:divBdr>
                                                            <w:top w:val="none" w:sz="0" w:space="0" w:color="auto"/>
                                                            <w:left w:val="none" w:sz="0" w:space="0" w:color="auto"/>
                                                            <w:bottom w:val="none" w:sz="0" w:space="0" w:color="auto"/>
                                                            <w:right w:val="none" w:sz="0" w:space="0" w:color="auto"/>
                                                          </w:divBdr>
                                                          <w:divsChild>
                                                            <w:div w:id="1042289551">
                                                              <w:marLeft w:val="0"/>
                                                              <w:marRight w:val="0"/>
                                                              <w:marTop w:val="0"/>
                                                              <w:marBottom w:val="0"/>
                                                              <w:divBdr>
                                                                <w:top w:val="none" w:sz="0" w:space="0" w:color="auto"/>
                                                                <w:left w:val="none" w:sz="0" w:space="0" w:color="auto"/>
                                                                <w:bottom w:val="none" w:sz="0" w:space="0" w:color="auto"/>
                                                                <w:right w:val="none" w:sz="0" w:space="0" w:color="auto"/>
                                                              </w:divBdr>
                                                              <w:divsChild>
                                                                <w:div w:id="1155414225">
                                                                  <w:marLeft w:val="0"/>
                                                                  <w:marRight w:val="0"/>
                                                                  <w:marTop w:val="0"/>
                                                                  <w:marBottom w:val="0"/>
                                                                  <w:divBdr>
                                                                    <w:top w:val="none" w:sz="0" w:space="0" w:color="auto"/>
                                                                    <w:left w:val="none" w:sz="0" w:space="0" w:color="auto"/>
                                                                    <w:bottom w:val="none" w:sz="0" w:space="0" w:color="auto"/>
                                                                    <w:right w:val="none" w:sz="0" w:space="0" w:color="auto"/>
                                                                  </w:divBdr>
                                                                  <w:divsChild>
                                                                    <w:div w:id="283658770">
                                                                      <w:marLeft w:val="0"/>
                                                                      <w:marRight w:val="0"/>
                                                                      <w:marTop w:val="0"/>
                                                                      <w:marBottom w:val="0"/>
                                                                      <w:divBdr>
                                                                        <w:top w:val="none" w:sz="0" w:space="0" w:color="auto"/>
                                                                        <w:left w:val="none" w:sz="0" w:space="0" w:color="auto"/>
                                                                        <w:bottom w:val="none" w:sz="0" w:space="0" w:color="auto"/>
                                                                        <w:right w:val="none" w:sz="0" w:space="0" w:color="auto"/>
                                                                      </w:divBdr>
                                                                      <w:divsChild>
                                                                        <w:div w:id="257830795">
                                                                          <w:marLeft w:val="0"/>
                                                                          <w:marRight w:val="0"/>
                                                                          <w:marTop w:val="0"/>
                                                                          <w:marBottom w:val="0"/>
                                                                          <w:divBdr>
                                                                            <w:top w:val="none" w:sz="0" w:space="0" w:color="auto"/>
                                                                            <w:left w:val="none" w:sz="0" w:space="0" w:color="auto"/>
                                                                            <w:bottom w:val="none" w:sz="0" w:space="0" w:color="auto"/>
                                                                            <w:right w:val="none" w:sz="0" w:space="0" w:color="auto"/>
                                                                          </w:divBdr>
                                                                          <w:divsChild>
                                                                            <w:div w:id="1529828165">
                                                                              <w:marLeft w:val="0"/>
                                                                              <w:marRight w:val="0"/>
                                                                              <w:marTop w:val="0"/>
                                                                              <w:marBottom w:val="0"/>
                                                                              <w:divBdr>
                                                                                <w:top w:val="none" w:sz="0" w:space="0" w:color="auto"/>
                                                                                <w:left w:val="none" w:sz="0" w:space="0" w:color="auto"/>
                                                                                <w:bottom w:val="none" w:sz="0" w:space="0" w:color="auto"/>
                                                                                <w:right w:val="none" w:sz="0" w:space="0" w:color="auto"/>
                                                                              </w:divBdr>
                                                                              <w:divsChild>
                                                                                <w:div w:id="1365596048">
                                                                                  <w:marLeft w:val="0"/>
                                                                                  <w:marRight w:val="0"/>
                                                                                  <w:marTop w:val="0"/>
                                                                                  <w:marBottom w:val="0"/>
                                                                                  <w:divBdr>
                                                                                    <w:top w:val="none" w:sz="0" w:space="0" w:color="auto"/>
                                                                                    <w:left w:val="none" w:sz="0" w:space="0" w:color="auto"/>
                                                                                    <w:bottom w:val="none" w:sz="0" w:space="0" w:color="auto"/>
                                                                                    <w:right w:val="none" w:sz="0" w:space="0" w:color="auto"/>
                                                                                  </w:divBdr>
                                                                                  <w:divsChild>
                                                                                    <w:div w:id="1047031134">
                                                                                      <w:marLeft w:val="0"/>
                                                                                      <w:marRight w:val="0"/>
                                                                                      <w:marTop w:val="0"/>
                                                                                      <w:marBottom w:val="0"/>
                                                                                      <w:divBdr>
                                                                                        <w:top w:val="none" w:sz="0" w:space="0" w:color="auto"/>
                                                                                        <w:left w:val="none" w:sz="0" w:space="0" w:color="auto"/>
                                                                                        <w:bottom w:val="none" w:sz="0" w:space="0" w:color="auto"/>
                                                                                        <w:right w:val="none" w:sz="0" w:space="0" w:color="auto"/>
                                                                                      </w:divBdr>
                                                                                      <w:divsChild>
                                                                                        <w:div w:id="1895464590">
                                                                                          <w:marLeft w:val="0"/>
                                                                                          <w:marRight w:val="0"/>
                                                                                          <w:marTop w:val="0"/>
                                                                                          <w:marBottom w:val="0"/>
                                                                                          <w:divBdr>
                                                                                            <w:top w:val="none" w:sz="0" w:space="0" w:color="auto"/>
                                                                                            <w:left w:val="none" w:sz="0" w:space="0" w:color="auto"/>
                                                                                            <w:bottom w:val="none" w:sz="0" w:space="0" w:color="auto"/>
                                                                                            <w:right w:val="none" w:sz="0" w:space="0" w:color="auto"/>
                                                                                          </w:divBdr>
                                                                                          <w:divsChild>
                                                                                            <w:div w:id="2029409906">
                                                                                              <w:marLeft w:val="0"/>
                                                                                              <w:marRight w:val="120"/>
                                                                                              <w:marTop w:val="0"/>
                                                                                              <w:marBottom w:val="150"/>
                                                                                              <w:divBdr>
                                                                                                <w:top w:val="single" w:sz="2" w:space="0" w:color="EFEFEF"/>
                                                                                                <w:left w:val="single" w:sz="6" w:space="0" w:color="EFEFEF"/>
                                                                                                <w:bottom w:val="single" w:sz="6" w:space="0" w:color="E2E2E2"/>
                                                                                                <w:right w:val="single" w:sz="6" w:space="0" w:color="EFEFEF"/>
                                                                                              </w:divBdr>
                                                                                              <w:divsChild>
                                                                                                <w:div w:id="1712075753">
                                                                                                  <w:marLeft w:val="0"/>
                                                                                                  <w:marRight w:val="0"/>
                                                                                                  <w:marTop w:val="0"/>
                                                                                                  <w:marBottom w:val="0"/>
                                                                                                  <w:divBdr>
                                                                                                    <w:top w:val="none" w:sz="0" w:space="0" w:color="auto"/>
                                                                                                    <w:left w:val="none" w:sz="0" w:space="0" w:color="auto"/>
                                                                                                    <w:bottom w:val="none" w:sz="0" w:space="0" w:color="auto"/>
                                                                                                    <w:right w:val="none" w:sz="0" w:space="0" w:color="auto"/>
                                                                                                  </w:divBdr>
                                                                                                  <w:divsChild>
                                                                                                    <w:div w:id="20086499">
                                                                                                      <w:marLeft w:val="0"/>
                                                                                                      <w:marRight w:val="0"/>
                                                                                                      <w:marTop w:val="0"/>
                                                                                                      <w:marBottom w:val="0"/>
                                                                                                      <w:divBdr>
                                                                                                        <w:top w:val="none" w:sz="0" w:space="0" w:color="auto"/>
                                                                                                        <w:left w:val="none" w:sz="0" w:space="0" w:color="auto"/>
                                                                                                        <w:bottom w:val="none" w:sz="0" w:space="0" w:color="auto"/>
                                                                                                        <w:right w:val="none" w:sz="0" w:space="0" w:color="auto"/>
                                                                                                      </w:divBdr>
                                                                                                      <w:divsChild>
                                                                                                        <w:div w:id="1283152092">
                                                                                                          <w:marLeft w:val="0"/>
                                                                                                          <w:marRight w:val="0"/>
                                                                                                          <w:marTop w:val="0"/>
                                                                                                          <w:marBottom w:val="0"/>
                                                                                                          <w:divBdr>
                                                                                                            <w:top w:val="none" w:sz="0" w:space="0" w:color="auto"/>
                                                                                                            <w:left w:val="none" w:sz="0" w:space="0" w:color="auto"/>
                                                                                                            <w:bottom w:val="none" w:sz="0" w:space="0" w:color="auto"/>
                                                                                                            <w:right w:val="none" w:sz="0" w:space="0" w:color="auto"/>
                                                                                                          </w:divBdr>
                                                                                                          <w:divsChild>
                                                                                                            <w:div w:id="1979214804">
                                                                                                              <w:marLeft w:val="0"/>
                                                                                                              <w:marRight w:val="0"/>
                                                                                                              <w:marTop w:val="0"/>
                                                                                                              <w:marBottom w:val="0"/>
                                                                                                              <w:divBdr>
                                                                                                                <w:top w:val="none" w:sz="0" w:space="0" w:color="auto"/>
                                                                                                                <w:left w:val="none" w:sz="0" w:space="0" w:color="auto"/>
                                                                                                                <w:bottom w:val="none" w:sz="0" w:space="0" w:color="auto"/>
                                                                                                                <w:right w:val="none" w:sz="0" w:space="0" w:color="auto"/>
                                                                                                              </w:divBdr>
                                                                                                              <w:divsChild>
                                                                                                                <w:div w:id="272858707">
                                                                                                                  <w:marLeft w:val="0"/>
                                                                                                                  <w:marRight w:val="0"/>
                                                                                                                  <w:marTop w:val="0"/>
                                                                                                                  <w:marBottom w:val="0"/>
                                                                                                                  <w:divBdr>
                                                                                                                    <w:top w:val="single" w:sz="2" w:space="4" w:color="D8D8D8"/>
                                                                                                                    <w:left w:val="single" w:sz="2" w:space="0" w:color="D8D8D8"/>
                                                                                                                    <w:bottom w:val="single" w:sz="2" w:space="4" w:color="D8D8D8"/>
                                                                                                                    <w:right w:val="single" w:sz="2" w:space="0" w:color="D8D8D8"/>
                                                                                                                  </w:divBdr>
                                                                                                                  <w:divsChild>
                                                                                                                    <w:div w:id="28841669">
                                                                                                                      <w:marLeft w:val="225"/>
                                                                                                                      <w:marRight w:val="225"/>
                                                                                                                      <w:marTop w:val="75"/>
                                                                                                                      <w:marBottom w:val="75"/>
                                                                                                                      <w:divBdr>
                                                                                                                        <w:top w:val="none" w:sz="0" w:space="0" w:color="auto"/>
                                                                                                                        <w:left w:val="none" w:sz="0" w:space="0" w:color="auto"/>
                                                                                                                        <w:bottom w:val="none" w:sz="0" w:space="0" w:color="auto"/>
                                                                                                                        <w:right w:val="none" w:sz="0" w:space="0" w:color="auto"/>
                                                                                                                      </w:divBdr>
                                                                                                                      <w:divsChild>
                                                                                                                        <w:div w:id="728841023">
                                                                                                                          <w:marLeft w:val="0"/>
                                                                                                                          <w:marRight w:val="0"/>
                                                                                                                          <w:marTop w:val="0"/>
                                                                                                                          <w:marBottom w:val="0"/>
                                                                                                                          <w:divBdr>
                                                                                                                            <w:top w:val="single" w:sz="6" w:space="0" w:color="auto"/>
                                                                                                                            <w:left w:val="single" w:sz="6" w:space="0" w:color="auto"/>
                                                                                                                            <w:bottom w:val="single" w:sz="6" w:space="0" w:color="auto"/>
                                                                                                                            <w:right w:val="single" w:sz="6" w:space="0" w:color="auto"/>
                                                                                                                          </w:divBdr>
                                                                                                                          <w:divsChild>
                                                                                                                            <w:div w:id="128091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2697001">
      <w:bodyDiv w:val="1"/>
      <w:marLeft w:val="0"/>
      <w:marRight w:val="0"/>
      <w:marTop w:val="0"/>
      <w:marBottom w:val="0"/>
      <w:divBdr>
        <w:top w:val="none" w:sz="0" w:space="0" w:color="auto"/>
        <w:left w:val="none" w:sz="0" w:space="0" w:color="auto"/>
        <w:bottom w:val="none" w:sz="0" w:space="0" w:color="auto"/>
        <w:right w:val="none" w:sz="0" w:space="0" w:color="auto"/>
      </w:divBdr>
    </w:div>
    <w:div w:id="1216627606">
      <w:bodyDiv w:val="1"/>
      <w:marLeft w:val="0"/>
      <w:marRight w:val="0"/>
      <w:marTop w:val="0"/>
      <w:marBottom w:val="0"/>
      <w:divBdr>
        <w:top w:val="none" w:sz="0" w:space="0" w:color="auto"/>
        <w:left w:val="none" w:sz="0" w:space="0" w:color="auto"/>
        <w:bottom w:val="none" w:sz="0" w:space="0" w:color="auto"/>
        <w:right w:val="none" w:sz="0" w:space="0" w:color="auto"/>
      </w:divBdr>
      <w:divsChild>
        <w:div w:id="247077101">
          <w:marLeft w:val="0"/>
          <w:marRight w:val="0"/>
          <w:marTop w:val="0"/>
          <w:marBottom w:val="0"/>
          <w:divBdr>
            <w:top w:val="none" w:sz="0" w:space="0" w:color="auto"/>
            <w:left w:val="none" w:sz="0" w:space="0" w:color="auto"/>
            <w:bottom w:val="none" w:sz="0" w:space="0" w:color="auto"/>
            <w:right w:val="none" w:sz="0" w:space="0" w:color="auto"/>
          </w:divBdr>
          <w:divsChild>
            <w:div w:id="2050687283">
              <w:marLeft w:val="0"/>
              <w:marRight w:val="0"/>
              <w:marTop w:val="0"/>
              <w:marBottom w:val="0"/>
              <w:divBdr>
                <w:top w:val="none" w:sz="0" w:space="0" w:color="auto"/>
                <w:left w:val="none" w:sz="0" w:space="0" w:color="auto"/>
                <w:bottom w:val="none" w:sz="0" w:space="0" w:color="auto"/>
                <w:right w:val="none" w:sz="0" w:space="0" w:color="auto"/>
              </w:divBdr>
              <w:divsChild>
                <w:div w:id="455173337">
                  <w:marLeft w:val="0"/>
                  <w:marRight w:val="0"/>
                  <w:marTop w:val="0"/>
                  <w:marBottom w:val="0"/>
                  <w:divBdr>
                    <w:top w:val="none" w:sz="0" w:space="0" w:color="auto"/>
                    <w:left w:val="none" w:sz="0" w:space="0" w:color="auto"/>
                    <w:bottom w:val="none" w:sz="0" w:space="0" w:color="auto"/>
                    <w:right w:val="none" w:sz="0" w:space="0" w:color="auto"/>
                  </w:divBdr>
                  <w:divsChild>
                    <w:div w:id="439952057">
                      <w:marLeft w:val="0"/>
                      <w:marRight w:val="0"/>
                      <w:marTop w:val="0"/>
                      <w:marBottom w:val="0"/>
                      <w:divBdr>
                        <w:top w:val="none" w:sz="0" w:space="0" w:color="auto"/>
                        <w:left w:val="none" w:sz="0" w:space="0" w:color="auto"/>
                        <w:bottom w:val="none" w:sz="0" w:space="0" w:color="auto"/>
                        <w:right w:val="none" w:sz="0" w:space="0" w:color="auto"/>
                      </w:divBdr>
                      <w:divsChild>
                        <w:div w:id="174082350">
                          <w:marLeft w:val="0"/>
                          <w:marRight w:val="0"/>
                          <w:marTop w:val="0"/>
                          <w:marBottom w:val="0"/>
                          <w:divBdr>
                            <w:top w:val="none" w:sz="0" w:space="0" w:color="auto"/>
                            <w:left w:val="none" w:sz="0" w:space="0" w:color="auto"/>
                            <w:bottom w:val="none" w:sz="0" w:space="0" w:color="auto"/>
                            <w:right w:val="none" w:sz="0" w:space="0" w:color="auto"/>
                          </w:divBdr>
                          <w:divsChild>
                            <w:div w:id="62678363">
                              <w:marLeft w:val="0"/>
                              <w:marRight w:val="0"/>
                              <w:marTop w:val="0"/>
                              <w:marBottom w:val="0"/>
                              <w:divBdr>
                                <w:top w:val="none" w:sz="0" w:space="0" w:color="auto"/>
                                <w:left w:val="none" w:sz="0" w:space="0" w:color="auto"/>
                                <w:bottom w:val="none" w:sz="0" w:space="0" w:color="auto"/>
                                <w:right w:val="none" w:sz="0" w:space="0" w:color="auto"/>
                              </w:divBdr>
                              <w:divsChild>
                                <w:div w:id="497037375">
                                  <w:marLeft w:val="0"/>
                                  <w:marRight w:val="0"/>
                                  <w:marTop w:val="0"/>
                                  <w:marBottom w:val="0"/>
                                  <w:divBdr>
                                    <w:top w:val="none" w:sz="0" w:space="0" w:color="auto"/>
                                    <w:left w:val="none" w:sz="0" w:space="0" w:color="auto"/>
                                    <w:bottom w:val="none" w:sz="0" w:space="0" w:color="auto"/>
                                    <w:right w:val="none" w:sz="0" w:space="0" w:color="auto"/>
                                  </w:divBdr>
                                  <w:divsChild>
                                    <w:div w:id="1201161942">
                                      <w:marLeft w:val="0"/>
                                      <w:marRight w:val="0"/>
                                      <w:marTop w:val="0"/>
                                      <w:marBottom w:val="0"/>
                                      <w:divBdr>
                                        <w:top w:val="none" w:sz="0" w:space="0" w:color="auto"/>
                                        <w:left w:val="none" w:sz="0" w:space="0" w:color="auto"/>
                                        <w:bottom w:val="none" w:sz="0" w:space="0" w:color="auto"/>
                                        <w:right w:val="none" w:sz="0" w:space="0" w:color="auto"/>
                                      </w:divBdr>
                                      <w:divsChild>
                                        <w:div w:id="2059353094">
                                          <w:marLeft w:val="0"/>
                                          <w:marRight w:val="0"/>
                                          <w:marTop w:val="0"/>
                                          <w:marBottom w:val="0"/>
                                          <w:divBdr>
                                            <w:top w:val="none" w:sz="0" w:space="0" w:color="auto"/>
                                            <w:left w:val="none" w:sz="0" w:space="0" w:color="auto"/>
                                            <w:bottom w:val="none" w:sz="0" w:space="0" w:color="auto"/>
                                            <w:right w:val="none" w:sz="0" w:space="0" w:color="auto"/>
                                          </w:divBdr>
                                          <w:divsChild>
                                            <w:div w:id="1155074952">
                                              <w:marLeft w:val="0"/>
                                              <w:marRight w:val="0"/>
                                              <w:marTop w:val="0"/>
                                              <w:marBottom w:val="0"/>
                                              <w:divBdr>
                                                <w:top w:val="none" w:sz="0" w:space="0" w:color="auto"/>
                                                <w:left w:val="none" w:sz="0" w:space="0" w:color="auto"/>
                                                <w:bottom w:val="none" w:sz="0" w:space="0" w:color="auto"/>
                                                <w:right w:val="none" w:sz="0" w:space="0" w:color="auto"/>
                                              </w:divBdr>
                                              <w:divsChild>
                                                <w:div w:id="1664358250">
                                                  <w:marLeft w:val="0"/>
                                                  <w:marRight w:val="0"/>
                                                  <w:marTop w:val="0"/>
                                                  <w:marBottom w:val="0"/>
                                                  <w:divBdr>
                                                    <w:top w:val="none" w:sz="0" w:space="0" w:color="auto"/>
                                                    <w:left w:val="none" w:sz="0" w:space="0" w:color="auto"/>
                                                    <w:bottom w:val="none" w:sz="0" w:space="0" w:color="auto"/>
                                                    <w:right w:val="none" w:sz="0" w:space="0" w:color="auto"/>
                                                  </w:divBdr>
                                                  <w:divsChild>
                                                    <w:div w:id="1001395180">
                                                      <w:marLeft w:val="0"/>
                                                      <w:marRight w:val="0"/>
                                                      <w:marTop w:val="0"/>
                                                      <w:marBottom w:val="0"/>
                                                      <w:divBdr>
                                                        <w:top w:val="none" w:sz="0" w:space="0" w:color="auto"/>
                                                        <w:left w:val="none" w:sz="0" w:space="0" w:color="auto"/>
                                                        <w:bottom w:val="none" w:sz="0" w:space="0" w:color="auto"/>
                                                        <w:right w:val="none" w:sz="0" w:space="0" w:color="auto"/>
                                                      </w:divBdr>
                                                      <w:divsChild>
                                                        <w:div w:id="1625500243">
                                                          <w:marLeft w:val="0"/>
                                                          <w:marRight w:val="0"/>
                                                          <w:marTop w:val="0"/>
                                                          <w:marBottom w:val="0"/>
                                                          <w:divBdr>
                                                            <w:top w:val="none" w:sz="0" w:space="0" w:color="auto"/>
                                                            <w:left w:val="none" w:sz="0" w:space="0" w:color="auto"/>
                                                            <w:bottom w:val="none" w:sz="0" w:space="0" w:color="auto"/>
                                                            <w:right w:val="none" w:sz="0" w:space="0" w:color="auto"/>
                                                          </w:divBdr>
                                                          <w:divsChild>
                                                            <w:div w:id="65690569">
                                                              <w:marLeft w:val="0"/>
                                                              <w:marRight w:val="0"/>
                                                              <w:marTop w:val="0"/>
                                                              <w:marBottom w:val="0"/>
                                                              <w:divBdr>
                                                                <w:top w:val="none" w:sz="0" w:space="0" w:color="auto"/>
                                                                <w:left w:val="none" w:sz="0" w:space="0" w:color="auto"/>
                                                                <w:bottom w:val="none" w:sz="0" w:space="0" w:color="auto"/>
                                                                <w:right w:val="none" w:sz="0" w:space="0" w:color="auto"/>
                                                              </w:divBdr>
                                                              <w:divsChild>
                                                                <w:div w:id="1931347034">
                                                                  <w:marLeft w:val="0"/>
                                                                  <w:marRight w:val="0"/>
                                                                  <w:marTop w:val="0"/>
                                                                  <w:marBottom w:val="0"/>
                                                                  <w:divBdr>
                                                                    <w:top w:val="none" w:sz="0" w:space="0" w:color="auto"/>
                                                                    <w:left w:val="none" w:sz="0" w:space="0" w:color="auto"/>
                                                                    <w:bottom w:val="none" w:sz="0" w:space="0" w:color="auto"/>
                                                                    <w:right w:val="none" w:sz="0" w:space="0" w:color="auto"/>
                                                                  </w:divBdr>
                                                                  <w:divsChild>
                                                                    <w:div w:id="988948355">
                                                                      <w:marLeft w:val="0"/>
                                                                      <w:marRight w:val="0"/>
                                                                      <w:marTop w:val="0"/>
                                                                      <w:marBottom w:val="0"/>
                                                                      <w:divBdr>
                                                                        <w:top w:val="none" w:sz="0" w:space="0" w:color="auto"/>
                                                                        <w:left w:val="none" w:sz="0" w:space="0" w:color="auto"/>
                                                                        <w:bottom w:val="none" w:sz="0" w:space="0" w:color="auto"/>
                                                                        <w:right w:val="none" w:sz="0" w:space="0" w:color="auto"/>
                                                                      </w:divBdr>
                                                                      <w:divsChild>
                                                                        <w:div w:id="1119448256">
                                                                          <w:marLeft w:val="0"/>
                                                                          <w:marRight w:val="0"/>
                                                                          <w:marTop w:val="0"/>
                                                                          <w:marBottom w:val="0"/>
                                                                          <w:divBdr>
                                                                            <w:top w:val="none" w:sz="0" w:space="0" w:color="auto"/>
                                                                            <w:left w:val="none" w:sz="0" w:space="0" w:color="auto"/>
                                                                            <w:bottom w:val="none" w:sz="0" w:space="0" w:color="auto"/>
                                                                            <w:right w:val="none" w:sz="0" w:space="0" w:color="auto"/>
                                                                          </w:divBdr>
                                                                          <w:divsChild>
                                                                            <w:div w:id="1576162708">
                                                                              <w:marLeft w:val="0"/>
                                                                              <w:marRight w:val="0"/>
                                                                              <w:marTop w:val="0"/>
                                                                              <w:marBottom w:val="0"/>
                                                                              <w:divBdr>
                                                                                <w:top w:val="none" w:sz="0" w:space="0" w:color="auto"/>
                                                                                <w:left w:val="none" w:sz="0" w:space="0" w:color="auto"/>
                                                                                <w:bottom w:val="none" w:sz="0" w:space="0" w:color="auto"/>
                                                                                <w:right w:val="none" w:sz="0" w:space="0" w:color="auto"/>
                                                                              </w:divBdr>
                                                                              <w:divsChild>
                                                                                <w:div w:id="863058170">
                                                                                  <w:marLeft w:val="0"/>
                                                                                  <w:marRight w:val="0"/>
                                                                                  <w:marTop w:val="0"/>
                                                                                  <w:marBottom w:val="0"/>
                                                                                  <w:divBdr>
                                                                                    <w:top w:val="none" w:sz="0" w:space="0" w:color="auto"/>
                                                                                    <w:left w:val="none" w:sz="0" w:space="0" w:color="auto"/>
                                                                                    <w:bottom w:val="none" w:sz="0" w:space="0" w:color="auto"/>
                                                                                    <w:right w:val="none" w:sz="0" w:space="0" w:color="auto"/>
                                                                                  </w:divBdr>
                                                                                  <w:divsChild>
                                                                                    <w:div w:id="726345115">
                                                                                      <w:marLeft w:val="0"/>
                                                                                      <w:marRight w:val="0"/>
                                                                                      <w:marTop w:val="0"/>
                                                                                      <w:marBottom w:val="0"/>
                                                                                      <w:divBdr>
                                                                                        <w:top w:val="none" w:sz="0" w:space="0" w:color="auto"/>
                                                                                        <w:left w:val="none" w:sz="0" w:space="0" w:color="auto"/>
                                                                                        <w:bottom w:val="none" w:sz="0" w:space="0" w:color="auto"/>
                                                                                        <w:right w:val="none" w:sz="0" w:space="0" w:color="auto"/>
                                                                                      </w:divBdr>
                                                                                      <w:divsChild>
                                                                                        <w:div w:id="1382243412">
                                                                                          <w:marLeft w:val="0"/>
                                                                                          <w:marRight w:val="0"/>
                                                                                          <w:marTop w:val="0"/>
                                                                                          <w:marBottom w:val="0"/>
                                                                                          <w:divBdr>
                                                                                            <w:top w:val="none" w:sz="0" w:space="0" w:color="auto"/>
                                                                                            <w:left w:val="none" w:sz="0" w:space="0" w:color="auto"/>
                                                                                            <w:bottom w:val="none" w:sz="0" w:space="0" w:color="auto"/>
                                                                                            <w:right w:val="none" w:sz="0" w:space="0" w:color="auto"/>
                                                                                          </w:divBdr>
                                                                                          <w:divsChild>
                                                                                            <w:div w:id="453407814">
                                                                                              <w:marLeft w:val="0"/>
                                                                                              <w:marRight w:val="120"/>
                                                                                              <w:marTop w:val="0"/>
                                                                                              <w:marBottom w:val="150"/>
                                                                                              <w:divBdr>
                                                                                                <w:top w:val="single" w:sz="2" w:space="0" w:color="EFEFEF"/>
                                                                                                <w:left w:val="single" w:sz="6" w:space="0" w:color="EFEFEF"/>
                                                                                                <w:bottom w:val="single" w:sz="6" w:space="0" w:color="E2E2E2"/>
                                                                                                <w:right w:val="single" w:sz="6" w:space="0" w:color="EFEFEF"/>
                                                                                              </w:divBdr>
                                                                                              <w:divsChild>
                                                                                                <w:div w:id="1924101986">
                                                                                                  <w:marLeft w:val="0"/>
                                                                                                  <w:marRight w:val="0"/>
                                                                                                  <w:marTop w:val="0"/>
                                                                                                  <w:marBottom w:val="0"/>
                                                                                                  <w:divBdr>
                                                                                                    <w:top w:val="none" w:sz="0" w:space="0" w:color="auto"/>
                                                                                                    <w:left w:val="none" w:sz="0" w:space="0" w:color="auto"/>
                                                                                                    <w:bottom w:val="none" w:sz="0" w:space="0" w:color="auto"/>
                                                                                                    <w:right w:val="none" w:sz="0" w:space="0" w:color="auto"/>
                                                                                                  </w:divBdr>
                                                                                                  <w:divsChild>
                                                                                                    <w:div w:id="526023051">
                                                                                                      <w:marLeft w:val="0"/>
                                                                                                      <w:marRight w:val="0"/>
                                                                                                      <w:marTop w:val="0"/>
                                                                                                      <w:marBottom w:val="0"/>
                                                                                                      <w:divBdr>
                                                                                                        <w:top w:val="none" w:sz="0" w:space="0" w:color="auto"/>
                                                                                                        <w:left w:val="none" w:sz="0" w:space="0" w:color="auto"/>
                                                                                                        <w:bottom w:val="none" w:sz="0" w:space="0" w:color="auto"/>
                                                                                                        <w:right w:val="none" w:sz="0" w:space="0" w:color="auto"/>
                                                                                                      </w:divBdr>
                                                                                                      <w:divsChild>
                                                                                                        <w:div w:id="1431505574">
                                                                                                          <w:marLeft w:val="0"/>
                                                                                                          <w:marRight w:val="0"/>
                                                                                                          <w:marTop w:val="0"/>
                                                                                                          <w:marBottom w:val="0"/>
                                                                                                          <w:divBdr>
                                                                                                            <w:top w:val="none" w:sz="0" w:space="0" w:color="auto"/>
                                                                                                            <w:left w:val="none" w:sz="0" w:space="0" w:color="auto"/>
                                                                                                            <w:bottom w:val="none" w:sz="0" w:space="0" w:color="auto"/>
                                                                                                            <w:right w:val="none" w:sz="0" w:space="0" w:color="auto"/>
                                                                                                          </w:divBdr>
                                                                                                          <w:divsChild>
                                                                                                            <w:div w:id="12388371">
                                                                                                              <w:marLeft w:val="0"/>
                                                                                                              <w:marRight w:val="0"/>
                                                                                                              <w:marTop w:val="0"/>
                                                                                                              <w:marBottom w:val="0"/>
                                                                                                              <w:divBdr>
                                                                                                                <w:top w:val="none" w:sz="0" w:space="0" w:color="auto"/>
                                                                                                                <w:left w:val="none" w:sz="0" w:space="0" w:color="auto"/>
                                                                                                                <w:bottom w:val="none" w:sz="0" w:space="0" w:color="auto"/>
                                                                                                                <w:right w:val="none" w:sz="0" w:space="0" w:color="auto"/>
                                                                                                              </w:divBdr>
                                                                                                              <w:divsChild>
                                                                                                                <w:div w:id="1890144388">
                                                                                                                  <w:marLeft w:val="0"/>
                                                                                                                  <w:marRight w:val="0"/>
                                                                                                                  <w:marTop w:val="0"/>
                                                                                                                  <w:marBottom w:val="0"/>
                                                                                                                  <w:divBdr>
                                                                                                                    <w:top w:val="single" w:sz="2" w:space="4" w:color="D8D8D8"/>
                                                                                                                    <w:left w:val="single" w:sz="2" w:space="0" w:color="D8D8D8"/>
                                                                                                                    <w:bottom w:val="single" w:sz="2" w:space="4" w:color="D8D8D8"/>
                                                                                                                    <w:right w:val="single" w:sz="2" w:space="0" w:color="D8D8D8"/>
                                                                                                                  </w:divBdr>
                                                                                                                  <w:divsChild>
                                                                                                                    <w:div w:id="2042196042">
                                                                                                                      <w:marLeft w:val="225"/>
                                                                                                                      <w:marRight w:val="225"/>
                                                                                                                      <w:marTop w:val="75"/>
                                                                                                                      <w:marBottom w:val="75"/>
                                                                                                                      <w:divBdr>
                                                                                                                        <w:top w:val="none" w:sz="0" w:space="0" w:color="auto"/>
                                                                                                                        <w:left w:val="none" w:sz="0" w:space="0" w:color="auto"/>
                                                                                                                        <w:bottom w:val="none" w:sz="0" w:space="0" w:color="auto"/>
                                                                                                                        <w:right w:val="none" w:sz="0" w:space="0" w:color="auto"/>
                                                                                                                      </w:divBdr>
                                                                                                                      <w:divsChild>
                                                                                                                        <w:div w:id="881284936">
                                                                                                                          <w:marLeft w:val="0"/>
                                                                                                                          <w:marRight w:val="0"/>
                                                                                                                          <w:marTop w:val="0"/>
                                                                                                                          <w:marBottom w:val="0"/>
                                                                                                                          <w:divBdr>
                                                                                                                            <w:top w:val="single" w:sz="6" w:space="0" w:color="auto"/>
                                                                                                                            <w:left w:val="single" w:sz="6" w:space="0" w:color="auto"/>
                                                                                                                            <w:bottom w:val="single" w:sz="6" w:space="0" w:color="auto"/>
                                                                                                                            <w:right w:val="single" w:sz="6" w:space="0" w:color="auto"/>
                                                                                                                          </w:divBdr>
                                                                                                                          <w:divsChild>
                                                                                                                            <w:div w:id="135576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7256206">
      <w:bodyDiv w:val="1"/>
      <w:marLeft w:val="0"/>
      <w:marRight w:val="0"/>
      <w:marTop w:val="0"/>
      <w:marBottom w:val="0"/>
      <w:divBdr>
        <w:top w:val="none" w:sz="0" w:space="0" w:color="auto"/>
        <w:left w:val="none" w:sz="0" w:space="0" w:color="auto"/>
        <w:bottom w:val="none" w:sz="0" w:space="0" w:color="auto"/>
        <w:right w:val="none" w:sz="0" w:space="0" w:color="auto"/>
      </w:divBdr>
    </w:div>
    <w:div w:id="1356733861">
      <w:bodyDiv w:val="1"/>
      <w:marLeft w:val="0"/>
      <w:marRight w:val="0"/>
      <w:marTop w:val="0"/>
      <w:marBottom w:val="0"/>
      <w:divBdr>
        <w:top w:val="none" w:sz="0" w:space="0" w:color="auto"/>
        <w:left w:val="none" w:sz="0" w:space="0" w:color="auto"/>
        <w:bottom w:val="none" w:sz="0" w:space="0" w:color="auto"/>
        <w:right w:val="none" w:sz="0" w:space="0" w:color="auto"/>
      </w:divBdr>
    </w:div>
    <w:div w:id="1401906522">
      <w:bodyDiv w:val="1"/>
      <w:marLeft w:val="0"/>
      <w:marRight w:val="0"/>
      <w:marTop w:val="0"/>
      <w:marBottom w:val="0"/>
      <w:divBdr>
        <w:top w:val="none" w:sz="0" w:space="0" w:color="auto"/>
        <w:left w:val="none" w:sz="0" w:space="0" w:color="auto"/>
        <w:bottom w:val="none" w:sz="0" w:space="0" w:color="auto"/>
        <w:right w:val="none" w:sz="0" w:space="0" w:color="auto"/>
      </w:divBdr>
    </w:div>
    <w:div w:id="1493136243">
      <w:bodyDiv w:val="1"/>
      <w:marLeft w:val="0"/>
      <w:marRight w:val="0"/>
      <w:marTop w:val="0"/>
      <w:marBottom w:val="0"/>
      <w:divBdr>
        <w:top w:val="none" w:sz="0" w:space="0" w:color="auto"/>
        <w:left w:val="none" w:sz="0" w:space="0" w:color="auto"/>
        <w:bottom w:val="none" w:sz="0" w:space="0" w:color="auto"/>
        <w:right w:val="none" w:sz="0" w:space="0" w:color="auto"/>
      </w:divBdr>
      <w:divsChild>
        <w:div w:id="1035540374">
          <w:marLeft w:val="0"/>
          <w:marRight w:val="0"/>
          <w:marTop w:val="0"/>
          <w:marBottom w:val="0"/>
          <w:divBdr>
            <w:top w:val="none" w:sz="0" w:space="0" w:color="auto"/>
            <w:left w:val="none" w:sz="0" w:space="0" w:color="auto"/>
            <w:bottom w:val="none" w:sz="0" w:space="0" w:color="auto"/>
            <w:right w:val="none" w:sz="0" w:space="0" w:color="auto"/>
          </w:divBdr>
          <w:divsChild>
            <w:div w:id="927929627">
              <w:marLeft w:val="0"/>
              <w:marRight w:val="0"/>
              <w:marTop w:val="0"/>
              <w:marBottom w:val="0"/>
              <w:divBdr>
                <w:top w:val="none" w:sz="0" w:space="0" w:color="auto"/>
                <w:left w:val="none" w:sz="0" w:space="0" w:color="auto"/>
                <w:bottom w:val="none" w:sz="0" w:space="0" w:color="auto"/>
                <w:right w:val="none" w:sz="0" w:space="0" w:color="auto"/>
              </w:divBdr>
              <w:divsChild>
                <w:div w:id="1537162612">
                  <w:marLeft w:val="0"/>
                  <w:marRight w:val="0"/>
                  <w:marTop w:val="0"/>
                  <w:marBottom w:val="0"/>
                  <w:divBdr>
                    <w:top w:val="none" w:sz="0" w:space="0" w:color="auto"/>
                    <w:left w:val="none" w:sz="0" w:space="0" w:color="auto"/>
                    <w:bottom w:val="none" w:sz="0" w:space="0" w:color="auto"/>
                    <w:right w:val="none" w:sz="0" w:space="0" w:color="auto"/>
                  </w:divBdr>
                  <w:divsChild>
                    <w:div w:id="1377658522">
                      <w:marLeft w:val="0"/>
                      <w:marRight w:val="0"/>
                      <w:marTop w:val="0"/>
                      <w:marBottom w:val="0"/>
                      <w:divBdr>
                        <w:top w:val="none" w:sz="0" w:space="0" w:color="auto"/>
                        <w:left w:val="none" w:sz="0" w:space="0" w:color="auto"/>
                        <w:bottom w:val="none" w:sz="0" w:space="0" w:color="auto"/>
                        <w:right w:val="none" w:sz="0" w:space="0" w:color="auto"/>
                      </w:divBdr>
                      <w:divsChild>
                        <w:div w:id="78342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1852643">
      <w:bodyDiv w:val="1"/>
      <w:marLeft w:val="0"/>
      <w:marRight w:val="0"/>
      <w:marTop w:val="0"/>
      <w:marBottom w:val="0"/>
      <w:divBdr>
        <w:top w:val="none" w:sz="0" w:space="0" w:color="auto"/>
        <w:left w:val="none" w:sz="0" w:space="0" w:color="auto"/>
        <w:bottom w:val="none" w:sz="0" w:space="0" w:color="auto"/>
        <w:right w:val="none" w:sz="0" w:space="0" w:color="auto"/>
      </w:divBdr>
      <w:divsChild>
        <w:div w:id="15740567">
          <w:marLeft w:val="0"/>
          <w:marRight w:val="0"/>
          <w:marTop w:val="0"/>
          <w:marBottom w:val="0"/>
          <w:divBdr>
            <w:top w:val="none" w:sz="0" w:space="0" w:color="auto"/>
            <w:left w:val="none" w:sz="0" w:space="0" w:color="auto"/>
            <w:bottom w:val="none" w:sz="0" w:space="0" w:color="auto"/>
            <w:right w:val="none" w:sz="0" w:space="0" w:color="auto"/>
          </w:divBdr>
          <w:divsChild>
            <w:div w:id="499542587">
              <w:marLeft w:val="0"/>
              <w:marRight w:val="0"/>
              <w:marTop w:val="0"/>
              <w:marBottom w:val="0"/>
              <w:divBdr>
                <w:top w:val="none" w:sz="0" w:space="0" w:color="auto"/>
                <w:left w:val="none" w:sz="0" w:space="0" w:color="auto"/>
                <w:bottom w:val="none" w:sz="0" w:space="0" w:color="auto"/>
                <w:right w:val="none" w:sz="0" w:space="0" w:color="auto"/>
              </w:divBdr>
              <w:divsChild>
                <w:div w:id="2017729225">
                  <w:marLeft w:val="0"/>
                  <w:marRight w:val="0"/>
                  <w:marTop w:val="0"/>
                  <w:marBottom w:val="0"/>
                  <w:divBdr>
                    <w:top w:val="none" w:sz="0" w:space="0" w:color="auto"/>
                    <w:left w:val="none" w:sz="0" w:space="0" w:color="auto"/>
                    <w:bottom w:val="none" w:sz="0" w:space="0" w:color="auto"/>
                    <w:right w:val="none" w:sz="0" w:space="0" w:color="auto"/>
                  </w:divBdr>
                  <w:divsChild>
                    <w:div w:id="559288825">
                      <w:marLeft w:val="0"/>
                      <w:marRight w:val="0"/>
                      <w:marTop w:val="0"/>
                      <w:marBottom w:val="0"/>
                      <w:divBdr>
                        <w:top w:val="none" w:sz="0" w:space="0" w:color="auto"/>
                        <w:left w:val="none" w:sz="0" w:space="0" w:color="auto"/>
                        <w:bottom w:val="none" w:sz="0" w:space="0" w:color="auto"/>
                        <w:right w:val="none" w:sz="0" w:space="0" w:color="auto"/>
                      </w:divBdr>
                      <w:divsChild>
                        <w:div w:id="106148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6577801">
      <w:bodyDiv w:val="1"/>
      <w:marLeft w:val="0"/>
      <w:marRight w:val="0"/>
      <w:marTop w:val="0"/>
      <w:marBottom w:val="0"/>
      <w:divBdr>
        <w:top w:val="none" w:sz="0" w:space="0" w:color="auto"/>
        <w:left w:val="none" w:sz="0" w:space="0" w:color="auto"/>
        <w:bottom w:val="none" w:sz="0" w:space="0" w:color="auto"/>
        <w:right w:val="none" w:sz="0" w:space="0" w:color="auto"/>
      </w:divBdr>
    </w:div>
    <w:div w:id="1684165104">
      <w:bodyDiv w:val="1"/>
      <w:marLeft w:val="0"/>
      <w:marRight w:val="0"/>
      <w:marTop w:val="0"/>
      <w:marBottom w:val="0"/>
      <w:divBdr>
        <w:top w:val="none" w:sz="0" w:space="0" w:color="auto"/>
        <w:left w:val="none" w:sz="0" w:space="0" w:color="auto"/>
        <w:bottom w:val="none" w:sz="0" w:space="0" w:color="auto"/>
        <w:right w:val="none" w:sz="0" w:space="0" w:color="auto"/>
      </w:divBdr>
      <w:divsChild>
        <w:div w:id="1372925094">
          <w:marLeft w:val="0"/>
          <w:marRight w:val="0"/>
          <w:marTop w:val="0"/>
          <w:marBottom w:val="0"/>
          <w:divBdr>
            <w:top w:val="none" w:sz="0" w:space="0" w:color="auto"/>
            <w:left w:val="none" w:sz="0" w:space="0" w:color="auto"/>
            <w:bottom w:val="none" w:sz="0" w:space="0" w:color="auto"/>
            <w:right w:val="none" w:sz="0" w:space="0" w:color="auto"/>
          </w:divBdr>
          <w:divsChild>
            <w:div w:id="1718892250">
              <w:marLeft w:val="0"/>
              <w:marRight w:val="0"/>
              <w:marTop w:val="0"/>
              <w:marBottom w:val="0"/>
              <w:divBdr>
                <w:top w:val="none" w:sz="0" w:space="0" w:color="auto"/>
                <w:left w:val="none" w:sz="0" w:space="0" w:color="auto"/>
                <w:bottom w:val="none" w:sz="0" w:space="0" w:color="auto"/>
                <w:right w:val="none" w:sz="0" w:space="0" w:color="auto"/>
              </w:divBdr>
              <w:divsChild>
                <w:div w:id="1703363094">
                  <w:marLeft w:val="0"/>
                  <w:marRight w:val="0"/>
                  <w:marTop w:val="0"/>
                  <w:marBottom w:val="0"/>
                  <w:divBdr>
                    <w:top w:val="none" w:sz="0" w:space="0" w:color="auto"/>
                    <w:left w:val="none" w:sz="0" w:space="0" w:color="auto"/>
                    <w:bottom w:val="none" w:sz="0" w:space="0" w:color="auto"/>
                    <w:right w:val="none" w:sz="0" w:space="0" w:color="auto"/>
                  </w:divBdr>
                  <w:divsChild>
                    <w:div w:id="2130738568">
                      <w:marLeft w:val="0"/>
                      <w:marRight w:val="0"/>
                      <w:marTop w:val="0"/>
                      <w:marBottom w:val="0"/>
                      <w:divBdr>
                        <w:top w:val="none" w:sz="0" w:space="0" w:color="auto"/>
                        <w:left w:val="none" w:sz="0" w:space="0" w:color="auto"/>
                        <w:bottom w:val="none" w:sz="0" w:space="0" w:color="auto"/>
                        <w:right w:val="none" w:sz="0" w:space="0" w:color="auto"/>
                      </w:divBdr>
                      <w:divsChild>
                        <w:div w:id="52628017">
                          <w:marLeft w:val="0"/>
                          <w:marRight w:val="0"/>
                          <w:marTop w:val="0"/>
                          <w:marBottom w:val="0"/>
                          <w:divBdr>
                            <w:top w:val="none" w:sz="0" w:space="0" w:color="auto"/>
                            <w:left w:val="none" w:sz="0" w:space="0" w:color="auto"/>
                            <w:bottom w:val="none" w:sz="0" w:space="0" w:color="auto"/>
                            <w:right w:val="none" w:sz="0" w:space="0" w:color="auto"/>
                          </w:divBdr>
                          <w:divsChild>
                            <w:div w:id="740099443">
                              <w:marLeft w:val="0"/>
                              <w:marRight w:val="0"/>
                              <w:marTop w:val="0"/>
                              <w:marBottom w:val="0"/>
                              <w:divBdr>
                                <w:top w:val="none" w:sz="0" w:space="0" w:color="auto"/>
                                <w:left w:val="none" w:sz="0" w:space="0" w:color="auto"/>
                                <w:bottom w:val="none" w:sz="0" w:space="0" w:color="auto"/>
                                <w:right w:val="none" w:sz="0" w:space="0" w:color="auto"/>
                              </w:divBdr>
                              <w:divsChild>
                                <w:div w:id="1270546723">
                                  <w:marLeft w:val="0"/>
                                  <w:marRight w:val="0"/>
                                  <w:marTop w:val="0"/>
                                  <w:marBottom w:val="0"/>
                                  <w:divBdr>
                                    <w:top w:val="none" w:sz="0" w:space="0" w:color="auto"/>
                                    <w:left w:val="none" w:sz="0" w:space="0" w:color="auto"/>
                                    <w:bottom w:val="none" w:sz="0" w:space="0" w:color="auto"/>
                                    <w:right w:val="none" w:sz="0" w:space="0" w:color="auto"/>
                                  </w:divBdr>
                                  <w:divsChild>
                                    <w:div w:id="1594589178">
                                      <w:marLeft w:val="0"/>
                                      <w:marRight w:val="0"/>
                                      <w:marTop w:val="0"/>
                                      <w:marBottom w:val="0"/>
                                      <w:divBdr>
                                        <w:top w:val="none" w:sz="0" w:space="0" w:color="auto"/>
                                        <w:left w:val="none" w:sz="0" w:space="0" w:color="auto"/>
                                        <w:bottom w:val="none" w:sz="0" w:space="0" w:color="auto"/>
                                        <w:right w:val="none" w:sz="0" w:space="0" w:color="auto"/>
                                      </w:divBdr>
                                      <w:divsChild>
                                        <w:div w:id="1084573884">
                                          <w:marLeft w:val="0"/>
                                          <w:marRight w:val="0"/>
                                          <w:marTop w:val="0"/>
                                          <w:marBottom w:val="0"/>
                                          <w:divBdr>
                                            <w:top w:val="none" w:sz="0" w:space="0" w:color="auto"/>
                                            <w:left w:val="none" w:sz="0" w:space="0" w:color="auto"/>
                                            <w:bottom w:val="none" w:sz="0" w:space="0" w:color="auto"/>
                                            <w:right w:val="none" w:sz="0" w:space="0" w:color="auto"/>
                                          </w:divBdr>
                                          <w:divsChild>
                                            <w:div w:id="1274245490">
                                              <w:marLeft w:val="0"/>
                                              <w:marRight w:val="0"/>
                                              <w:marTop w:val="0"/>
                                              <w:marBottom w:val="0"/>
                                              <w:divBdr>
                                                <w:top w:val="none" w:sz="0" w:space="0" w:color="auto"/>
                                                <w:left w:val="none" w:sz="0" w:space="0" w:color="auto"/>
                                                <w:bottom w:val="none" w:sz="0" w:space="0" w:color="auto"/>
                                                <w:right w:val="none" w:sz="0" w:space="0" w:color="auto"/>
                                              </w:divBdr>
                                              <w:divsChild>
                                                <w:div w:id="1148782244">
                                                  <w:marLeft w:val="0"/>
                                                  <w:marRight w:val="0"/>
                                                  <w:marTop w:val="0"/>
                                                  <w:marBottom w:val="0"/>
                                                  <w:divBdr>
                                                    <w:top w:val="none" w:sz="0" w:space="0" w:color="auto"/>
                                                    <w:left w:val="none" w:sz="0" w:space="0" w:color="auto"/>
                                                    <w:bottom w:val="none" w:sz="0" w:space="0" w:color="auto"/>
                                                    <w:right w:val="none" w:sz="0" w:space="0" w:color="auto"/>
                                                  </w:divBdr>
                                                  <w:divsChild>
                                                    <w:div w:id="649289963">
                                                      <w:marLeft w:val="0"/>
                                                      <w:marRight w:val="0"/>
                                                      <w:marTop w:val="0"/>
                                                      <w:marBottom w:val="0"/>
                                                      <w:divBdr>
                                                        <w:top w:val="none" w:sz="0" w:space="0" w:color="auto"/>
                                                        <w:left w:val="none" w:sz="0" w:space="0" w:color="auto"/>
                                                        <w:bottom w:val="none" w:sz="0" w:space="0" w:color="auto"/>
                                                        <w:right w:val="none" w:sz="0" w:space="0" w:color="auto"/>
                                                      </w:divBdr>
                                                      <w:divsChild>
                                                        <w:div w:id="1834032628">
                                                          <w:marLeft w:val="0"/>
                                                          <w:marRight w:val="0"/>
                                                          <w:marTop w:val="0"/>
                                                          <w:marBottom w:val="0"/>
                                                          <w:divBdr>
                                                            <w:top w:val="none" w:sz="0" w:space="0" w:color="auto"/>
                                                            <w:left w:val="none" w:sz="0" w:space="0" w:color="auto"/>
                                                            <w:bottom w:val="none" w:sz="0" w:space="0" w:color="auto"/>
                                                            <w:right w:val="none" w:sz="0" w:space="0" w:color="auto"/>
                                                          </w:divBdr>
                                                          <w:divsChild>
                                                            <w:div w:id="1322003832">
                                                              <w:marLeft w:val="0"/>
                                                              <w:marRight w:val="0"/>
                                                              <w:marTop w:val="0"/>
                                                              <w:marBottom w:val="0"/>
                                                              <w:divBdr>
                                                                <w:top w:val="none" w:sz="0" w:space="0" w:color="auto"/>
                                                                <w:left w:val="none" w:sz="0" w:space="0" w:color="auto"/>
                                                                <w:bottom w:val="none" w:sz="0" w:space="0" w:color="auto"/>
                                                                <w:right w:val="none" w:sz="0" w:space="0" w:color="auto"/>
                                                              </w:divBdr>
                                                              <w:divsChild>
                                                                <w:div w:id="2084840025">
                                                                  <w:marLeft w:val="0"/>
                                                                  <w:marRight w:val="0"/>
                                                                  <w:marTop w:val="0"/>
                                                                  <w:marBottom w:val="0"/>
                                                                  <w:divBdr>
                                                                    <w:top w:val="none" w:sz="0" w:space="0" w:color="auto"/>
                                                                    <w:left w:val="none" w:sz="0" w:space="0" w:color="auto"/>
                                                                    <w:bottom w:val="none" w:sz="0" w:space="0" w:color="auto"/>
                                                                    <w:right w:val="none" w:sz="0" w:space="0" w:color="auto"/>
                                                                  </w:divBdr>
                                                                  <w:divsChild>
                                                                    <w:div w:id="658390801">
                                                                      <w:marLeft w:val="0"/>
                                                                      <w:marRight w:val="0"/>
                                                                      <w:marTop w:val="0"/>
                                                                      <w:marBottom w:val="0"/>
                                                                      <w:divBdr>
                                                                        <w:top w:val="none" w:sz="0" w:space="0" w:color="auto"/>
                                                                        <w:left w:val="none" w:sz="0" w:space="0" w:color="auto"/>
                                                                        <w:bottom w:val="none" w:sz="0" w:space="0" w:color="auto"/>
                                                                        <w:right w:val="none" w:sz="0" w:space="0" w:color="auto"/>
                                                                      </w:divBdr>
                                                                      <w:divsChild>
                                                                        <w:div w:id="589387275">
                                                                          <w:marLeft w:val="0"/>
                                                                          <w:marRight w:val="0"/>
                                                                          <w:marTop w:val="0"/>
                                                                          <w:marBottom w:val="0"/>
                                                                          <w:divBdr>
                                                                            <w:top w:val="none" w:sz="0" w:space="0" w:color="auto"/>
                                                                            <w:left w:val="none" w:sz="0" w:space="0" w:color="auto"/>
                                                                            <w:bottom w:val="none" w:sz="0" w:space="0" w:color="auto"/>
                                                                            <w:right w:val="none" w:sz="0" w:space="0" w:color="auto"/>
                                                                          </w:divBdr>
                                                                          <w:divsChild>
                                                                            <w:div w:id="1075858915">
                                                                              <w:marLeft w:val="0"/>
                                                                              <w:marRight w:val="0"/>
                                                                              <w:marTop w:val="0"/>
                                                                              <w:marBottom w:val="0"/>
                                                                              <w:divBdr>
                                                                                <w:top w:val="none" w:sz="0" w:space="0" w:color="auto"/>
                                                                                <w:left w:val="none" w:sz="0" w:space="0" w:color="auto"/>
                                                                                <w:bottom w:val="none" w:sz="0" w:space="0" w:color="auto"/>
                                                                                <w:right w:val="none" w:sz="0" w:space="0" w:color="auto"/>
                                                                              </w:divBdr>
                                                                              <w:divsChild>
                                                                                <w:div w:id="1442845265">
                                                                                  <w:marLeft w:val="0"/>
                                                                                  <w:marRight w:val="0"/>
                                                                                  <w:marTop w:val="0"/>
                                                                                  <w:marBottom w:val="0"/>
                                                                                  <w:divBdr>
                                                                                    <w:top w:val="none" w:sz="0" w:space="0" w:color="auto"/>
                                                                                    <w:left w:val="none" w:sz="0" w:space="0" w:color="auto"/>
                                                                                    <w:bottom w:val="none" w:sz="0" w:space="0" w:color="auto"/>
                                                                                    <w:right w:val="none" w:sz="0" w:space="0" w:color="auto"/>
                                                                                  </w:divBdr>
                                                                                  <w:divsChild>
                                                                                    <w:div w:id="1863472630">
                                                                                      <w:marLeft w:val="0"/>
                                                                                      <w:marRight w:val="0"/>
                                                                                      <w:marTop w:val="0"/>
                                                                                      <w:marBottom w:val="0"/>
                                                                                      <w:divBdr>
                                                                                        <w:top w:val="none" w:sz="0" w:space="0" w:color="auto"/>
                                                                                        <w:left w:val="none" w:sz="0" w:space="0" w:color="auto"/>
                                                                                        <w:bottom w:val="none" w:sz="0" w:space="0" w:color="auto"/>
                                                                                        <w:right w:val="none" w:sz="0" w:space="0" w:color="auto"/>
                                                                                      </w:divBdr>
                                                                                      <w:divsChild>
                                                                                        <w:div w:id="441534956">
                                                                                          <w:marLeft w:val="0"/>
                                                                                          <w:marRight w:val="0"/>
                                                                                          <w:marTop w:val="0"/>
                                                                                          <w:marBottom w:val="0"/>
                                                                                          <w:divBdr>
                                                                                            <w:top w:val="none" w:sz="0" w:space="0" w:color="auto"/>
                                                                                            <w:left w:val="none" w:sz="0" w:space="0" w:color="auto"/>
                                                                                            <w:bottom w:val="none" w:sz="0" w:space="0" w:color="auto"/>
                                                                                            <w:right w:val="none" w:sz="0" w:space="0" w:color="auto"/>
                                                                                          </w:divBdr>
                                                                                          <w:divsChild>
                                                                                            <w:div w:id="1691563222">
                                                                                              <w:marLeft w:val="0"/>
                                                                                              <w:marRight w:val="120"/>
                                                                                              <w:marTop w:val="0"/>
                                                                                              <w:marBottom w:val="150"/>
                                                                                              <w:divBdr>
                                                                                                <w:top w:val="single" w:sz="2" w:space="0" w:color="EFEFEF"/>
                                                                                                <w:left w:val="single" w:sz="6" w:space="0" w:color="EFEFEF"/>
                                                                                                <w:bottom w:val="single" w:sz="6" w:space="0" w:color="E2E2E2"/>
                                                                                                <w:right w:val="single" w:sz="6" w:space="0" w:color="EFEFEF"/>
                                                                                              </w:divBdr>
                                                                                              <w:divsChild>
                                                                                                <w:div w:id="136341177">
                                                                                                  <w:marLeft w:val="0"/>
                                                                                                  <w:marRight w:val="0"/>
                                                                                                  <w:marTop w:val="0"/>
                                                                                                  <w:marBottom w:val="0"/>
                                                                                                  <w:divBdr>
                                                                                                    <w:top w:val="none" w:sz="0" w:space="0" w:color="auto"/>
                                                                                                    <w:left w:val="none" w:sz="0" w:space="0" w:color="auto"/>
                                                                                                    <w:bottom w:val="none" w:sz="0" w:space="0" w:color="auto"/>
                                                                                                    <w:right w:val="none" w:sz="0" w:space="0" w:color="auto"/>
                                                                                                  </w:divBdr>
                                                                                                  <w:divsChild>
                                                                                                    <w:div w:id="295569505">
                                                                                                      <w:marLeft w:val="0"/>
                                                                                                      <w:marRight w:val="0"/>
                                                                                                      <w:marTop w:val="0"/>
                                                                                                      <w:marBottom w:val="0"/>
                                                                                                      <w:divBdr>
                                                                                                        <w:top w:val="none" w:sz="0" w:space="0" w:color="auto"/>
                                                                                                        <w:left w:val="none" w:sz="0" w:space="0" w:color="auto"/>
                                                                                                        <w:bottom w:val="none" w:sz="0" w:space="0" w:color="auto"/>
                                                                                                        <w:right w:val="none" w:sz="0" w:space="0" w:color="auto"/>
                                                                                                      </w:divBdr>
                                                                                                      <w:divsChild>
                                                                                                        <w:div w:id="1504736311">
                                                                                                          <w:marLeft w:val="0"/>
                                                                                                          <w:marRight w:val="0"/>
                                                                                                          <w:marTop w:val="0"/>
                                                                                                          <w:marBottom w:val="0"/>
                                                                                                          <w:divBdr>
                                                                                                            <w:top w:val="none" w:sz="0" w:space="0" w:color="auto"/>
                                                                                                            <w:left w:val="none" w:sz="0" w:space="0" w:color="auto"/>
                                                                                                            <w:bottom w:val="none" w:sz="0" w:space="0" w:color="auto"/>
                                                                                                            <w:right w:val="none" w:sz="0" w:space="0" w:color="auto"/>
                                                                                                          </w:divBdr>
                                                                                                          <w:divsChild>
                                                                                                            <w:div w:id="18820118">
                                                                                                              <w:marLeft w:val="0"/>
                                                                                                              <w:marRight w:val="0"/>
                                                                                                              <w:marTop w:val="0"/>
                                                                                                              <w:marBottom w:val="0"/>
                                                                                                              <w:divBdr>
                                                                                                                <w:top w:val="none" w:sz="0" w:space="0" w:color="auto"/>
                                                                                                                <w:left w:val="none" w:sz="0" w:space="0" w:color="auto"/>
                                                                                                                <w:bottom w:val="none" w:sz="0" w:space="0" w:color="auto"/>
                                                                                                                <w:right w:val="none" w:sz="0" w:space="0" w:color="auto"/>
                                                                                                              </w:divBdr>
                                                                                                              <w:divsChild>
                                                                                                                <w:div w:id="100418741">
                                                                                                                  <w:marLeft w:val="0"/>
                                                                                                                  <w:marRight w:val="0"/>
                                                                                                                  <w:marTop w:val="0"/>
                                                                                                                  <w:marBottom w:val="0"/>
                                                                                                                  <w:divBdr>
                                                                                                                    <w:top w:val="single" w:sz="2" w:space="4" w:color="D8D8D8"/>
                                                                                                                    <w:left w:val="single" w:sz="2" w:space="0" w:color="D8D8D8"/>
                                                                                                                    <w:bottom w:val="single" w:sz="2" w:space="4" w:color="D8D8D8"/>
                                                                                                                    <w:right w:val="single" w:sz="2" w:space="0" w:color="D8D8D8"/>
                                                                                                                  </w:divBdr>
                                                                                                                  <w:divsChild>
                                                                                                                    <w:div w:id="1208028748">
                                                                                                                      <w:marLeft w:val="225"/>
                                                                                                                      <w:marRight w:val="225"/>
                                                                                                                      <w:marTop w:val="75"/>
                                                                                                                      <w:marBottom w:val="75"/>
                                                                                                                      <w:divBdr>
                                                                                                                        <w:top w:val="none" w:sz="0" w:space="0" w:color="auto"/>
                                                                                                                        <w:left w:val="none" w:sz="0" w:space="0" w:color="auto"/>
                                                                                                                        <w:bottom w:val="none" w:sz="0" w:space="0" w:color="auto"/>
                                                                                                                        <w:right w:val="none" w:sz="0" w:space="0" w:color="auto"/>
                                                                                                                      </w:divBdr>
                                                                                                                      <w:divsChild>
                                                                                                                        <w:div w:id="2146584409">
                                                                                                                          <w:marLeft w:val="0"/>
                                                                                                                          <w:marRight w:val="0"/>
                                                                                                                          <w:marTop w:val="0"/>
                                                                                                                          <w:marBottom w:val="0"/>
                                                                                                                          <w:divBdr>
                                                                                                                            <w:top w:val="single" w:sz="6" w:space="0" w:color="auto"/>
                                                                                                                            <w:left w:val="single" w:sz="6" w:space="0" w:color="auto"/>
                                                                                                                            <w:bottom w:val="single" w:sz="6" w:space="0" w:color="auto"/>
                                                                                                                            <w:right w:val="single" w:sz="6" w:space="0" w:color="auto"/>
                                                                                                                          </w:divBdr>
                                                                                                                          <w:divsChild>
                                                                                                                            <w:div w:id="169865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0253357">
      <w:bodyDiv w:val="1"/>
      <w:marLeft w:val="0"/>
      <w:marRight w:val="0"/>
      <w:marTop w:val="0"/>
      <w:marBottom w:val="0"/>
      <w:divBdr>
        <w:top w:val="none" w:sz="0" w:space="0" w:color="auto"/>
        <w:left w:val="none" w:sz="0" w:space="0" w:color="auto"/>
        <w:bottom w:val="none" w:sz="0" w:space="0" w:color="auto"/>
        <w:right w:val="none" w:sz="0" w:space="0" w:color="auto"/>
      </w:divBdr>
      <w:divsChild>
        <w:div w:id="1783450362">
          <w:marLeft w:val="0"/>
          <w:marRight w:val="0"/>
          <w:marTop w:val="0"/>
          <w:marBottom w:val="0"/>
          <w:divBdr>
            <w:top w:val="none" w:sz="0" w:space="0" w:color="auto"/>
            <w:left w:val="none" w:sz="0" w:space="0" w:color="auto"/>
            <w:bottom w:val="none" w:sz="0" w:space="0" w:color="auto"/>
            <w:right w:val="none" w:sz="0" w:space="0" w:color="auto"/>
          </w:divBdr>
          <w:divsChild>
            <w:div w:id="1781558996">
              <w:marLeft w:val="0"/>
              <w:marRight w:val="0"/>
              <w:marTop w:val="0"/>
              <w:marBottom w:val="0"/>
              <w:divBdr>
                <w:top w:val="none" w:sz="0" w:space="0" w:color="auto"/>
                <w:left w:val="none" w:sz="0" w:space="0" w:color="auto"/>
                <w:bottom w:val="none" w:sz="0" w:space="0" w:color="auto"/>
                <w:right w:val="none" w:sz="0" w:space="0" w:color="auto"/>
              </w:divBdr>
              <w:divsChild>
                <w:div w:id="706636250">
                  <w:marLeft w:val="0"/>
                  <w:marRight w:val="0"/>
                  <w:marTop w:val="0"/>
                  <w:marBottom w:val="0"/>
                  <w:divBdr>
                    <w:top w:val="none" w:sz="0" w:space="0" w:color="auto"/>
                    <w:left w:val="none" w:sz="0" w:space="0" w:color="auto"/>
                    <w:bottom w:val="none" w:sz="0" w:space="0" w:color="auto"/>
                    <w:right w:val="none" w:sz="0" w:space="0" w:color="auto"/>
                  </w:divBdr>
                  <w:divsChild>
                    <w:div w:id="864174960">
                      <w:marLeft w:val="0"/>
                      <w:marRight w:val="0"/>
                      <w:marTop w:val="0"/>
                      <w:marBottom w:val="0"/>
                      <w:divBdr>
                        <w:top w:val="none" w:sz="0" w:space="0" w:color="auto"/>
                        <w:left w:val="none" w:sz="0" w:space="0" w:color="auto"/>
                        <w:bottom w:val="none" w:sz="0" w:space="0" w:color="auto"/>
                        <w:right w:val="none" w:sz="0" w:space="0" w:color="auto"/>
                      </w:divBdr>
                      <w:divsChild>
                        <w:div w:id="610747862">
                          <w:marLeft w:val="0"/>
                          <w:marRight w:val="0"/>
                          <w:marTop w:val="0"/>
                          <w:marBottom w:val="0"/>
                          <w:divBdr>
                            <w:top w:val="none" w:sz="0" w:space="0" w:color="auto"/>
                            <w:left w:val="none" w:sz="0" w:space="0" w:color="auto"/>
                            <w:bottom w:val="none" w:sz="0" w:space="0" w:color="auto"/>
                            <w:right w:val="none" w:sz="0" w:space="0" w:color="auto"/>
                          </w:divBdr>
                          <w:divsChild>
                            <w:div w:id="211578128">
                              <w:marLeft w:val="0"/>
                              <w:marRight w:val="0"/>
                              <w:marTop w:val="0"/>
                              <w:marBottom w:val="0"/>
                              <w:divBdr>
                                <w:top w:val="none" w:sz="0" w:space="0" w:color="auto"/>
                                <w:left w:val="none" w:sz="0" w:space="0" w:color="auto"/>
                                <w:bottom w:val="none" w:sz="0" w:space="0" w:color="auto"/>
                                <w:right w:val="none" w:sz="0" w:space="0" w:color="auto"/>
                              </w:divBdr>
                              <w:divsChild>
                                <w:div w:id="973412931">
                                  <w:marLeft w:val="0"/>
                                  <w:marRight w:val="0"/>
                                  <w:marTop w:val="0"/>
                                  <w:marBottom w:val="0"/>
                                  <w:divBdr>
                                    <w:top w:val="none" w:sz="0" w:space="0" w:color="auto"/>
                                    <w:left w:val="none" w:sz="0" w:space="0" w:color="auto"/>
                                    <w:bottom w:val="none" w:sz="0" w:space="0" w:color="auto"/>
                                    <w:right w:val="none" w:sz="0" w:space="0" w:color="auto"/>
                                  </w:divBdr>
                                  <w:divsChild>
                                    <w:div w:id="615407464">
                                      <w:marLeft w:val="0"/>
                                      <w:marRight w:val="0"/>
                                      <w:marTop w:val="0"/>
                                      <w:marBottom w:val="0"/>
                                      <w:divBdr>
                                        <w:top w:val="none" w:sz="0" w:space="0" w:color="auto"/>
                                        <w:left w:val="none" w:sz="0" w:space="0" w:color="auto"/>
                                        <w:bottom w:val="none" w:sz="0" w:space="0" w:color="auto"/>
                                        <w:right w:val="none" w:sz="0" w:space="0" w:color="auto"/>
                                      </w:divBdr>
                                      <w:divsChild>
                                        <w:div w:id="1052273766">
                                          <w:marLeft w:val="0"/>
                                          <w:marRight w:val="0"/>
                                          <w:marTop w:val="0"/>
                                          <w:marBottom w:val="0"/>
                                          <w:divBdr>
                                            <w:top w:val="none" w:sz="0" w:space="0" w:color="auto"/>
                                            <w:left w:val="none" w:sz="0" w:space="0" w:color="auto"/>
                                            <w:bottom w:val="none" w:sz="0" w:space="0" w:color="auto"/>
                                            <w:right w:val="none" w:sz="0" w:space="0" w:color="auto"/>
                                          </w:divBdr>
                                          <w:divsChild>
                                            <w:div w:id="1899170121">
                                              <w:marLeft w:val="0"/>
                                              <w:marRight w:val="0"/>
                                              <w:marTop w:val="0"/>
                                              <w:marBottom w:val="0"/>
                                              <w:divBdr>
                                                <w:top w:val="none" w:sz="0" w:space="0" w:color="auto"/>
                                                <w:left w:val="none" w:sz="0" w:space="0" w:color="auto"/>
                                                <w:bottom w:val="none" w:sz="0" w:space="0" w:color="auto"/>
                                                <w:right w:val="none" w:sz="0" w:space="0" w:color="auto"/>
                                              </w:divBdr>
                                              <w:divsChild>
                                                <w:div w:id="313876326">
                                                  <w:marLeft w:val="0"/>
                                                  <w:marRight w:val="0"/>
                                                  <w:marTop w:val="0"/>
                                                  <w:marBottom w:val="0"/>
                                                  <w:divBdr>
                                                    <w:top w:val="none" w:sz="0" w:space="0" w:color="auto"/>
                                                    <w:left w:val="none" w:sz="0" w:space="0" w:color="auto"/>
                                                    <w:bottom w:val="none" w:sz="0" w:space="0" w:color="auto"/>
                                                    <w:right w:val="none" w:sz="0" w:space="0" w:color="auto"/>
                                                  </w:divBdr>
                                                  <w:divsChild>
                                                    <w:div w:id="1660380975">
                                                      <w:marLeft w:val="0"/>
                                                      <w:marRight w:val="0"/>
                                                      <w:marTop w:val="0"/>
                                                      <w:marBottom w:val="0"/>
                                                      <w:divBdr>
                                                        <w:top w:val="none" w:sz="0" w:space="0" w:color="auto"/>
                                                        <w:left w:val="none" w:sz="0" w:space="0" w:color="auto"/>
                                                        <w:bottom w:val="none" w:sz="0" w:space="0" w:color="auto"/>
                                                        <w:right w:val="none" w:sz="0" w:space="0" w:color="auto"/>
                                                      </w:divBdr>
                                                      <w:divsChild>
                                                        <w:div w:id="133109003">
                                                          <w:marLeft w:val="0"/>
                                                          <w:marRight w:val="0"/>
                                                          <w:marTop w:val="0"/>
                                                          <w:marBottom w:val="0"/>
                                                          <w:divBdr>
                                                            <w:top w:val="none" w:sz="0" w:space="0" w:color="auto"/>
                                                            <w:left w:val="none" w:sz="0" w:space="0" w:color="auto"/>
                                                            <w:bottom w:val="none" w:sz="0" w:space="0" w:color="auto"/>
                                                            <w:right w:val="none" w:sz="0" w:space="0" w:color="auto"/>
                                                          </w:divBdr>
                                                          <w:divsChild>
                                                            <w:div w:id="1288273202">
                                                              <w:marLeft w:val="0"/>
                                                              <w:marRight w:val="0"/>
                                                              <w:marTop w:val="0"/>
                                                              <w:marBottom w:val="0"/>
                                                              <w:divBdr>
                                                                <w:top w:val="none" w:sz="0" w:space="0" w:color="auto"/>
                                                                <w:left w:val="none" w:sz="0" w:space="0" w:color="auto"/>
                                                                <w:bottom w:val="none" w:sz="0" w:space="0" w:color="auto"/>
                                                                <w:right w:val="none" w:sz="0" w:space="0" w:color="auto"/>
                                                              </w:divBdr>
                                                              <w:divsChild>
                                                                <w:div w:id="368803067">
                                                                  <w:marLeft w:val="0"/>
                                                                  <w:marRight w:val="0"/>
                                                                  <w:marTop w:val="0"/>
                                                                  <w:marBottom w:val="0"/>
                                                                  <w:divBdr>
                                                                    <w:top w:val="none" w:sz="0" w:space="0" w:color="auto"/>
                                                                    <w:left w:val="none" w:sz="0" w:space="0" w:color="auto"/>
                                                                    <w:bottom w:val="none" w:sz="0" w:space="0" w:color="auto"/>
                                                                    <w:right w:val="none" w:sz="0" w:space="0" w:color="auto"/>
                                                                  </w:divBdr>
                                                                  <w:divsChild>
                                                                    <w:div w:id="2111315744">
                                                                      <w:marLeft w:val="0"/>
                                                                      <w:marRight w:val="0"/>
                                                                      <w:marTop w:val="0"/>
                                                                      <w:marBottom w:val="0"/>
                                                                      <w:divBdr>
                                                                        <w:top w:val="none" w:sz="0" w:space="0" w:color="auto"/>
                                                                        <w:left w:val="none" w:sz="0" w:space="0" w:color="auto"/>
                                                                        <w:bottom w:val="none" w:sz="0" w:space="0" w:color="auto"/>
                                                                        <w:right w:val="none" w:sz="0" w:space="0" w:color="auto"/>
                                                                      </w:divBdr>
                                                                      <w:divsChild>
                                                                        <w:div w:id="1366911024">
                                                                          <w:marLeft w:val="0"/>
                                                                          <w:marRight w:val="0"/>
                                                                          <w:marTop w:val="0"/>
                                                                          <w:marBottom w:val="0"/>
                                                                          <w:divBdr>
                                                                            <w:top w:val="none" w:sz="0" w:space="0" w:color="auto"/>
                                                                            <w:left w:val="none" w:sz="0" w:space="0" w:color="auto"/>
                                                                            <w:bottom w:val="none" w:sz="0" w:space="0" w:color="auto"/>
                                                                            <w:right w:val="none" w:sz="0" w:space="0" w:color="auto"/>
                                                                          </w:divBdr>
                                                                          <w:divsChild>
                                                                            <w:div w:id="1713923204">
                                                                              <w:marLeft w:val="0"/>
                                                                              <w:marRight w:val="0"/>
                                                                              <w:marTop w:val="0"/>
                                                                              <w:marBottom w:val="0"/>
                                                                              <w:divBdr>
                                                                                <w:top w:val="none" w:sz="0" w:space="0" w:color="auto"/>
                                                                                <w:left w:val="none" w:sz="0" w:space="0" w:color="auto"/>
                                                                                <w:bottom w:val="none" w:sz="0" w:space="0" w:color="auto"/>
                                                                                <w:right w:val="none" w:sz="0" w:space="0" w:color="auto"/>
                                                                              </w:divBdr>
                                                                              <w:divsChild>
                                                                                <w:div w:id="176120084">
                                                                                  <w:marLeft w:val="0"/>
                                                                                  <w:marRight w:val="0"/>
                                                                                  <w:marTop w:val="0"/>
                                                                                  <w:marBottom w:val="0"/>
                                                                                  <w:divBdr>
                                                                                    <w:top w:val="none" w:sz="0" w:space="0" w:color="auto"/>
                                                                                    <w:left w:val="none" w:sz="0" w:space="0" w:color="auto"/>
                                                                                    <w:bottom w:val="none" w:sz="0" w:space="0" w:color="auto"/>
                                                                                    <w:right w:val="none" w:sz="0" w:space="0" w:color="auto"/>
                                                                                  </w:divBdr>
                                                                                  <w:divsChild>
                                                                                    <w:div w:id="1102645742">
                                                                                      <w:marLeft w:val="0"/>
                                                                                      <w:marRight w:val="0"/>
                                                                                      <w:marTop w:val="0"/>
                                                                                      <w:marBottom w:val="0"/>
                                                                                      <w:divBdr>
                                                                                        <w:top w:val="none" w:sz="0" w:space="0" w:color="auto"/>
                                                                                        <w:left w:val="none" w:sz="0" w:space="0" w:color="auto"/>
                                                                                        <w:bottom w:val="none" w:sz="0" w:space="0" w:color="auto"/>
                                                                                        <w:right w:val="none" w:sz="0" w:space="0" w:color="auto"/>
                                                                                      </w:divBdr>
                                                                                      <w:divsChild>
                                                                                        <w:div w:id="1402412339">
                                                                                          <w:marLeft w:val="0"/>
                                                                                          <w:marRight w:val="0"/>
                                                                                          <w:marTop w:val="0"/>
                                                                                          <w:marBottom w:val="0"/>
                                                                                          <w:divBdr>
                                                                                            <w:top w:val="none" w:sz="0" w:space="0" w:color="auto"/>
                                                                                            <w:left w:val="none" w:sz="0" w:space="0" w:color="auto"/>
                                                                                            <w:bottom w:val="none" w:sz="0" w:space="0" w:color="auto"/>
                                                                                            <w:right w:val="none" w:sz="0" w:space="0" w:color="auto"/>
                                                                                          </w:divBdr>
                                                                                          <w:divsChild>
                                                                                            <w:div w:id="1446774700">
                                                                                              <w:marLeft w:val="0"/>
                                                                                              <w:marRight w:val="120"/>
                                                                                              <w:marTop w:val="0"/>
                                                                                              <w:marBottom w:val="150"/>
                                                                                              <w:divBdr>
                                                                                                <w:top w:val="single" w:sz="2" w:space="0" w:color="EFEFEF"/>
                                                                                                <w:left w:val="single" w:sz="6" w:space="0" w:color="EFEFEF"/>
                                                                                                <w:bottom w:val="single" w:sz="6" w:space="0" w:color="E2E2E2"/>
                                                                                                <w:right w:val="single" w:sz="6" w:space="0" w:color="EFEFEF"/>
                                                                                              </w:divBdr>
                                                                                              <w:divsChild>
                                                                                                <w:div w:id="1152018278">
                                                                                                  <w:marLeft w:val="0"/>
                                                                                                  <w:marRight w:val="0"/>
                                                                                                  <w:marTop w:val="0"/>
                                                                                                  <w:marBottom w:val="0"/>
                                                                                                  <w:divBdr>
                                                                                                    <w:top w:val="none" w:sz="0" w:space="0" w:color="auto"/>
                                                                                                    <w:left w:val="none" w:sz="0" w:space="0" w:color="auto"/>
                                                                                                    <w:bottom w:val="none" w:sz="0" w:space="0" w:color="auto"/>
                                                                                                    <w:right w:val="none" w:sz="0" w:space="0" w:color="auto"/>
                                                                                                  </w:divBdr>
                                                                                                  <w:divsChild>
                                                                                                    <w:div w:id="1644113708">
                                                                                                      <w:marLeft w:val="0"/>
                                                                                                      <w:marRight w:val="0"/>
                                                                                                      <w:marTop w:val="0"/>
                                                                                                      <w:marBottom w:val="0"/>
                                                                                                      <w:divBdr>
                                                                                                        <w:top w:val="none" w:sz="0" w:space="0" w:color="auto"/>
                                                                                                        <w:left w:val="none" w:sz="0" w:space="0" w:color="auto"/>
                                                                                                        <w:bottom w:val="none" w:sz="0" w:space="0" w:color="auto"/>
                                                                                                        <w:right w:val="none" w:sz="0" w:space="0" w:color="auto"/>
                                                                                                      </w:divBdr>
                                                                                                      <w:divsChild>
                                                                                                        <w:div w:id="1857842256">
                                                                                                          <w:marLeft w:val="0"/>
                                                                                                          <w:marRight w:val="0"/>
                                                                                                          <w:marTop w:val="0"/>
                                                                                                          <w:marBottom w:val="0"/>
                                                                                                          <w:divBdr>
                                                                                                            <w:top w:val="none" w:sz="0" w:space="0" w:color="auto"/>
                                                                                                            <w:left w:val="none" w:sz="0" w:space="0" w:color="auto"/>
                                                                                                            <w:bottom w:val="none" w:sz="0" w:space="0" w:color="auto"/>
                                                                                                            <w:right w:val="none" w:sz="0" w:space="0" w:color="auto"/>
                                                                                                          </w:divBdr>
                                                                                                          <w:divsChild>
                                                                                                            <w:div w:id="167645989">
                                                                                                              <w:marLeft w:val="0"/>
                                                                                                              <w:marRight w:val="0"/>
                                                                                                              <w:marTop w:val="0"/>
                                                                                                              <w:marBottom w:val="0"/>
                                                                                                              <w:divBdr>
                                                                                                                <w:top w:val="none" w:sz="0" w:space="0" w:color="auto"/>
                                                                                                                <w:left w:val="none" w:sz="0" w:space="0" w:color="auto"/>
                                                                                                                <w:bottom w:val="none" w:sz="0" w:space="0" w:color="auto"/>
                                                                                                                <w:right w:val="none" w:sz="0" w:space="0" w:color="auto"/>
                                                                                                              </w:divBdr>
                                                                                                              <w:divsChild>
                                                                                                                <w:div w:id="433017238">
                                                                                                                  <w:marLeft w:val="0"/>
                                                                                                                  <w:marRight w:val="0"/>
                                                                                                                  <w:marTop w:val="0"/>
                                                                                                                  <w:marBottom w:val="0"/>
                                                                                                                  <w:divBdr>
                                                                                                                    <w:top w:val="single" w:sz="2" w:space="4" w:color="D8D8D8"/>
                                                                                                                    <w:left w:val="single" w:sz="2" w:space="0" w:color="D8D8D8"/>
                                                                                                                    <w:bottom w:val="single" w:sz="2" w:space="4" w:color="D8D8D8"/>
                                                                                                                    <w:right w:val="single" w:sz="2" w:space="0" w:color="D8D8D8"/>
                                                                                                                  </w:divBdr>
                                                                                                                  <w:divsChild>
                                                                                                                    <w:div w:id="390037293">
                                                                                                                      <w:marLeft w:val="225"/>
                                                                                                                      <w:marRight w:val="225"/>
                                                                                                                      <w:marTop w:val="75"/>
                                                                                                                      <w:marBottom w:val="75"/>
                                                                                                                      <w:divBdr>
                                                                                                                        <w:top w:val="none" w:sz="0" w:space="0" w:color="auto"/>
                                                                                                                        <w:left w:val="none" w:sz="0" w:space="0" w:color="auto"/>
                                                                                                                        <w:bottom w:val="none" w:sz="0" w:space="0" w:color="auto"/>
                                                                                                                        <w:right w:val="none" w:sz="0" w:space="0" w:color="auto"/>
                                                                                                                      </w:divBdr>
                                                                                                                      <w:divsChild>
                                                                                                                        <w:div w:id="1546605434">
                                                                                                                          <w:marLeft w:val="0"/>
                                                                                                                          <w:marRight w:val="0"/>
                                                                                                                          <w:marTop w:val="0"/>
                                                                                                                          <w:marBottom w:val="0"/>
                                                                                                                          <w:divBdr>
                                                                                                                            <w:top w:val="single" w:sz="6" w:space="0" w:color="auto"/>
                                                                                                                            <w:left w:val="single" w:sz="6" w:space="0" w:color="auto"/>
                                                                                                                            <w:bottom w:val="single" w:sz="6" w:space="0" w:color="auto"/>
                                                                                                                            <w:right w:val="single" w:sz="6" w:space="0" w:color="auto"/>
                                                                                                                          </w:divBdr>
                                                                                                                          <w:divsChild>
                                                                                                                            <w:div w:id="85165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6693260">
      <w:bodyDiv w:val="1"/>
      <w:marLeft w:val="0"/>
      <w:marRight w:val="0"/>
      <w:marTop w:val="0"/>
      <w:marBottom w:val="0"/>
      <w:divBdr>
        <w:top w:val="none" w:sz="0" w:space="0" w:color="auto"/>
        <w:left w:val="none" w:sz="0" w:space="0" w:color="auto"/>
        <w:bottom w:val="none" w:sz="0" w:space="0" w:color="auto"/>
        <w:right w:val="none" w:sz="0" w:space="0" w:color="auto"/>
      </w:divBdr>
    </w:div>
    <w:div w:id="1969624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A06FF2A0F91704D9C3C1EDBE192D15F" ma:contentTypeVersion="11" ma:contentTypeDescription="Create a new document." ma:contentTypeScope="" ma:versionID="8fcfdaa72a2e4e505ecfd0f5a43ad349">
  <xsd:schema xmlns:xsd="http://www.w3.org/2001/XMLSchema" xmlns:xs="http://www.w3.org/2001/XMLSchema" xmlns:p="http://schemas.microsoft.com/office/2006/metadata/properties" xmlns:ns2="2d4c2475-e028-4226-be6e-8734f67f0be4" xmlns:ns3="9a463e1c-9a80-45b6-a732-f1ddb2c8f97f" targetNamespace="http://schemas.microsoft.com/office/2006/metadata/properties" ma:root="true" ma:fieldsID="d2010548bf2208cfbd015a43cbe8b558" ns2:_="" ns3:_="">
    <xsd:import namespace="2d4c2475-e028-4226-be6e-8734f67f0be4"/>
    <xsd:import namespace="9a463e1c-9a80-45b6-a732-f1ddb2c8f97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c2475-e028-4226-be6e-8734f67f0b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cca6f37-4835-4797-a8c1-76f7557b6b0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463e1c-9a80-45b6-a732-f1ddb2c8f9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918591a7-8fef-4606-8847-5330fc349c11}" ma:internalName="TaxCatchAll" ma:showField="CatchAllData" ma:web="9a463e1c-9a80-45b6-a732-f1ddb2c8f9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a463e1c-9a80-45b6-a732-f1ddb2c8f97f" xsi:nil="true"/>
    <lcf76f155ced4ddcb4097134ff3c332f xmlns="2d4c2475-e028-4226-be6e-8734f67f0be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C1132E-FBF6-4FA1-9CEB-1206986CEE5B}">
  <ds:schemaRefs>
    <ds:schemaRef ds:uri="http://schemas.microsoft.com/sharepoint/v3/contenttype/forms"/>
  </ds:schemaRefs>
</ds:datastoreItem>
</file>

<file path=customXml/itemProps2.xml><?xml version="1.0" encoding="utf-8"?>
<ds:datastoreItem xmlns:ds="http://schemas.openxmlformats.org/officeDocument/2006/customXml" ds:itemID="{6A62371C-13B9-4A56-8A0C-84C7E8FFDA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c2475-e028-4226-be6e-8734f67f0be4"/>
    <ds:schemaRef ds:uri="9a463e1c-9a80-45b6-a732-f1ddb2c8f9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A1A6E3-CFDB-4E96-9F71-07A1193F7204}">
  <ds:schemaRefs>
    <ds:schemaRef ds:uri="http://schemas.microsoft.com/office/2006/metadata/properties"/>
    <ds:schemaRef ds:uri="http://schemas.microsoft.com/office/infopath/2007/PartnerControls"/>
    <ds:schemaRef ds:uri="9a463e1c-9a80-45b6-a732-f1ddb2c8f97f"/>
    <ds:schemaRef ds:uri="2d4c2475-e028-4226-be6e-8734f67f0be4"/>
  </ds:schemaRefs>
</ds:datastoreItem>
</file>

<file path=customXml/itemProps4.xml><?xml version="1.0" encoding="utf-8"?>
<ds:datastoreItem xmlns:ds="http://schemas.openxmlformats.org/officeDocument/2006/customXml" ds:itemID="{120BDA79-0152-444B-BC51-3760DD0A1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11</Pages>
  <Words>17847</Words>
  <Characters>10173</Characters>
  <Application>Microsoft Office Word</Application>
  <DocSecurity>0</DocSecurity>
  <Lines>84</Lines>
  <Paragraphs>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Remigijus Stundžia</dc:creator>
  <cp:lastModifiedBy>Živilė Šakalienė</cp:lastModifiedBy>
  <cp:revision>3</cp:revision>
  <cp:lastPrinted>2017-07-13T12:35:00Z</cp:lastPrinted>
  <dcterms:created xsi:type="dcterms:W3CDTF">2023-07-05T06:33:00Z</dcterms:created>
  <dcterms:modified xsi:type="dcterms:W3CDTF">2023-07-18T07:29:00Z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0x010100DA06FF2A0F91704D9C3C1EDBE192D15F</vt:lpwstr>
  </property>
</Properties>
</file>