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575" w:rsidRPr="0025628F" w:rsidRDefault="005E0575" w:rsidP="005E0575">
      <w:pPr>
        <w:ind w:left="6804"/>
        <w:rPr>
          <w:color w:val="000000"/>
          <w:lang w:val="lt-LT"/>
        </w:rPr>
      </w:pPr>
      <w:proofErr w:type="spellStart"/>
      <w:r>
        <w:rPr>
          <w:color w:val="000000"/>
          <w:lang w:val="lt-LT"/>
        </w:rPr>
        <w:t>T</w:t>
      </w:r>
      <w:r w:rsidRPr="0025628F">
        <w:rPr>
          <w:color w:val="000000"/>
          <w:lang w:val="lt-LT"/>
        </w:rPr>
        <w:t>elemetrinės</w:t>
      </w:r>
      <w:proofErr w:type="spellEnd"/>
      <w:r w:rsidRPr="0025628F">
        <w:rPr>
          <w:color w:val="000000"/>
          <w:lang w:val="lt-LT"/>
        </w:rPr>
        <w:t xml:space="preserve"> transporto kont</w:t>
      </w:r>
      <w:r>
        <w:rPr>
          <w:color w:val="000000"/>
          <w:lang w:val="lt-LT"/>
        </w:rPr>
        <w:t xml:space="preserve">rolės sistemos nuomos sutarties </w:t>
      </w:r>
      <w:bookmarkStart w:id="0" w:name="_GoBack"/>
      <w:bookmarkEnd w:id="0"/>
      <w:r w:rsidRPr="0025628F">
        <w:rPr>
          <w:color w:val="000000"/>
          <w:lang w:val="lt-LT"/>
        </w:rPr>
        <w:t>1 priedas</w:t>
      </w:r>
    </w:p>
    <w:p w:rsidR="005E0575" w:rsidRPr="0025628F" w:rsidRDefault="005E0575" w:rsidP="005E0575">
      <w:pPr>
        <w:spacing w:before="60" w:after="60"/>
        <w:jc w:val="center"/>
        <w:rPr>
          <w:b/>
          <w:lang w:val="lt-LT"/>
        </w:rPr>
      </w:pPr>
      <w:r w:rsidRPr="0025628F">
        <w:rPr>
          <w:b/>
          <w:lang w:val="lt-LT"/>
        </w:rPr>
        <w:t>TECHNINĖ SPECIFIKACIJA</w:t>
      </w:r>
    </w:p>
    <w:p w:rsidR="005E0575" w:rsidRPr="0025628F" w:rsidRDefault="005E0575" w:rsidP="005E0575">
      <w:pPr>
        <w:tabs>
          <w:tab w:val="left" w:pos="1089"/>
        </w:tabs>
        <w:spacing w:before="40" w:after="40"/>
        <w:jc w:val="center"/>
        <w:rPr>
          <w:rFonts w:eastAsia="Calibri"/>
          <w:b/>
          <w:lang w:val="lt-LT"/>
        </w:rPr>
      </w:pPr>
      <w:r w:rsidRPr="0025628F">
        <w:rPr>
          <w:rFonts w:eastAsia="Calibri"/>
          <w:b/>
          <w:lang w:val="lt-LT"/>
        </w:rPr>
        <w:t>1.  PIRKIMO OBJEKTO APRAŠYMAS</w:t>
      </w:r>
    </w:p>
    <w:p w:rsidR="005E0575" w:rsidRPr="0025628F" w:rsidRDefault="005E0575" w:rsidP="005E0575">
      <w:pPr>
        <w:tabs>
          <w:tab w:val="left" w:pos="1089"/>
        </w:tabs>
        <w:spacing w:before="40" w:after="40"/>
        <w:jc w:val="center"/>
        <w:rPr>
          <w:rFonts w:eastAsia="Calibri"/>
          <w:b/>
          <w:lang w:val="lt-LT"/>
        </w:rPr>
      </w:pPr>
    </w:p>
    <w:p w:rsidR="005E0575" w:rsidRPr="0025628F" w:rsidRDefault="005E0575" w:rsidP="005E0575">
      <w:pPr>
        <w:tabs>
          <w:tab w:val="left" w:pos="709"/>
        </w:tabs>
        <w:ind w:firstLine="709"/>
        <w:contextualSpacing/>
        <w:jc w:val="both"/>
        <w:rPr>
          <w:lang w:val="lt-LT"/>
        </w:rPr>
      </w:pPr>
      <w:r w:rsidRPr="0025628F">
        <w:rPr>
          <w:b/>
          <w:lang w:val="lt-LT"/>
        </w:rPr>
        <w:t>1. Pirkimo objektas</w:t>
      </w:r>
      <w:r w:rsidRPr="0025628F">
        <w:rPr>
          <w:i/>
          <w:lang w:val="lt-LT"/>
        </w:rPr>
        <w:t xml:space="preserve"> </w:t>
      </w:r>
      <w:proofErr w:type="gramStart"/>
      <w:r w:rsidRPr="0025628F">
        <w:rPr>
          <w:i/>
          <w:lang w:val="lt-LT"/>
        </w:rPr>
        <w:t>-</w:t>
      </w:r>
      <w:proofErr w:type="gramEnd"/>
      <w:r w:rsidRPr="0025628F">
        <w:rPr>
          <w:i/>
          <w:lang w:val="lt-LT"/>
        </w:rPr>
        <w:t xml:space="preserve"> </w:t>
      </w:r>
      <w:proofErr w:type="spellStart"/>
      <w:r w:rsidRPr="0025628F">
        <w:rPr>
          <w:lang w:val="lt-LT"/>
        </w:rPr>
        <w:t>telemetrinės</w:t>
      </w:r>
      <w:proofErr w:type="spellEnd"/>
      <w:r w:rsidRPr="0025628F">
        <w:rPr>
          <w:lang w:val="lt-LT"/>
        </w:rPr>
        <w:t xml:space="preserve"> transporto kontrolės sistemos (toliau – Sistema, Prekė) nuoma, kurią sudaro </w:t>
      </w:r>
      <w:proofErr w:type="spellStart"/>
      <w:r w:rsidRPr="0025628F">
        <w:rPr>
          <w:lang w:val="lt-LT"/>
        </w:rPr>
        <w:t>telemetrinės</w:t>
      </w:r>
      <w:proofErr w:type="spellEnd"/>
      <w:r w:rsidRPr="0025628F">
        <w:rPr>
          <w:lang w:val="lt-LT"/>
        </w:rPr>
        <w:t xml:space="preserve"> transporto kontrolės taikomoji programinė įranga, (programinė įranga, jos įdiegimas, aptarnavimas, palaikymas ir atnaujinimas) bei </w:t>
      </w:r>
      <w:proofErr w:type="spellStart"/>
      <w:r w:rsidRPr="0025628F">
        <w:rPr>
          <w:lang w:val="lt-LT"/>
        </w:rPr>
        <w:t>telemetrinė</w:t>
      </w:r>
      <w:proofErr w:type="spellEnd"/>
      <w:r w:rsidRPr="0025628F">
        <w:rPr>
          <w:lang w:val="lt-LT"/>
        </w:rPr>
        <w:t xml:space="preserve"> transporto kontrolės sistema (</w:t>
      </w:r>
      <w:proofErr w:type="spellStart"/>
      <w:r w:rsidRPr="0025628F">
        <w:rPr>
          <w:lang w:val="lt-LT"/>
        </w:rPr>
        <w:t>telemetrinis</w:t>
      </w:r>
      <w:proofErr w:type="spellEnd"/>
      <w:r w:rsidRPr="0025628F">
        <w:rPr>
          <w:lang w:val="lt-LT"/>
        </w:rPr>
        <w:t xml:space="preserve"> įrenginys, duomenų perdavimo kortelė, įrangos pristatymas, pirminis sumontavimas su borto kompiuterio (gamyklinio matuoklio) pajungimu, paleidimas ir išmontavimas </w:t>
      </w:r>
      <w:r w:rsidRPr="0025628F">
        <w:rPr>
          <w:i/>
          <w:lang w:val="lt-LT"/>
        </w:rPr>
        <w:t>(Sutarties laikotarpiui pasibaigus ar sutartyje numatytomis sąlygomis atsisakius objekto dalies nuomos)</w:t>
      </w:r>
      <w:r w:rsidRPr="0025628F">
        <w:rPr>
          <w:rFonts w:eastAsia="Calibri"/>
          <w:kern w:val="2"/>
          <w:lang w:val="lt-LT"/>
        </w:rPr>
        <w:t>, bei kitų su Sistema susijusių prekių ir paslaugų</w:t>
      </w:r>
      <w:r w:rsidRPr="0025628F">
        <w:rPr>
          <w:kern w:val="2"/>
          <w:lang w:val="lt-LT"/>
        </w:rPr>
        <w:t xml:space="preserve"> </w:t>
      </w:r>
      <w:r w:rsidRPr="0025628F">
        <w:rPr>
          <w:lang w:val="lt-LT"/>
        </w:rPr>
        <w:t xml:space="preserve">suteikimas, kai Sistemos įranga sugadinama, prarandama ar keičiama dėl Pirkėjo kaltės: </w:t>
      </w:r>
      <w:proofErr w:type="spellStart"/>
      <w:r w:rsidRPr="0025628F">
        <w:rPr>
          <w:lang w:val="lt-LT"/>
        </w:rPr>
        <w:t>telemetrinės</w:t>
      </w:r>
      <w:proofErr w:type="spellEnd"/>
      <w:r w:rsidRPr="0025628F">
        <w:rPr>
          <w:lang w:val="lt-LT"/>
        </w:rPr>
        <w:t xml:space="preserve"> įrangos (atkuriamoji vertė), įrangos sumontavimo, išmontavimo paslaugos ir papildomos </w:t>
      </w:r>
      <w:proofErr w:type="spellStart"/>
      <w:r w:rsidRPr="0025628F">
        <w:rPr>
          <w:lang w:val="lt-LT"/>
        </w:rPr>
        <w:t>autentifikacijos</w:t>
      </w:r>
      <w:proofErr w:type="spellEnd"/>
      <w:r w:rsidRPr="0025628F">
        <w:rPr>
          <w:lang w:val="lt-LT"/>
        </w:rPr>
        <w:t xml:space="preserve"> priemonės. </w:t>
      </w:r>
    </w:p>
    <w:p w:rsidR="005E0575" w:rsidRPr="0025628F" w:rsidRDefault="005E0575" w:rsidP="005E0575">
      <w:pPr>
        <w:tabs>
          <w:tab w:val="left" w:pos="709"/>
        </w:tabs>
        <w:ind w:firstLine="709"/>
        <w:contextualSpacing/>
        <w:jc w:val="both"/>
        <w:rPr>
          <w:lang w:val="lt-LT"/>
        </w:rPr>
      </w:pPr>
    </w:p>
    <w:p w:rsidR="005E0575" w:rsidRPr="0025628F" w:rsidRDefault="005E0575" w:rsidP="005E0575">
      <w:pPr>
        <w:ind w:left="720"/>
        <w:contextualSpacing/>
        <w:jc w:val="center"/>
        <w:rPr>
          <w:b/>
          <w:lang w:val="lt-LT"/>
        </w:rPr>
      </w:pPr>
      <w:r w:rsidRPr="0025628F">
        <w:rPr>
          <w:b/>
          <w:lang w:val="lt-LT"/>
        </w:rPr>
        <w:t>2. TELEMETRINĖS ĮRANGOS TECHNINĖ SPECIFIKACIJA</w:t>
      </w:r>
    </w:p>
    <w:tbl>
      <w:tblPr>
        <w:tblW w:w="507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8"/>
        <w:gridCol w:w="2958"/>
        <w:gridCol w:w="6455"/>
      </w:tblGrid>
      <w:tr w:rsidR="005E0575" w:rsidRPr="0025628F" w:rsidTr="006F48DD">
        <w:trPr>
          <w:trHeight w:val="847"/>
        </w:trPr>
        <w:tc>
          <w:tcPr>
            <w:tcW w:w="58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5E0575" w:rsidRPr="0025628F" w:rsidRDefault="005E0575" w:rsidP="006F48DD">
            <w:pPr>
              <w:spacing w:after="200" w:line="276" w:lineRule="auto"/>
              <w:jc w:val="center"/>
              <w:rPr>
                <w:rFonts w:eastAsia="Calibri"/>
                <w:bCs/>
                <w:lang w:val="lt-LT"/>
              </w:rPr>
            </w:pPr>
            <w:r w:rsidRPr="0025628F">
              <w:rPr>
                <w:rFonts w:eastAsia="Calibri"/>
                <w:b/>
                <w:bCs/>
                <w:lang w:val="lt-LT"/>
              </w:rPr>
              <w:t>Eil. Nr</w:t>
            </w:r>
            <w:r w:rsidRPr="0025628F">
              <w:rPr>
                <w:rFonts w:eastAsia="Calibri"/>
                <w:bCs/>
                <w:lang w:val="lt-LT"/>
              </w:rPr>
              <w:t>.</w:t>
            </w:r>
          </w:p>
        </w:tc>
        <w:tc>
          <w:tcPr>
            <w:tcW w:w="288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5E0575" w:rsidRPr="0025628F" w:rsidRDefault="005E0575" w:rsidP="006F48DD">
            <w:pPr>
              <w:spacing w:after="200" w:line="276" w:lineRule="auto"/>
              <w:jc w:val="center"/>
              <w:rPr>
                <w:rFonts w:eastAsia="Calibri"/>
                <w:b/>
                <w:bCs/>
                <w:lang w:val="lt-LT"/>
              </w:rPr>
            </w:pPr>
            <w:r w:rsidRPr="0025628F">
              <w:rPr>
                <w:rFonts w:eastAsia="Calibri"/>
                <w:b/>
                <w:bCs/>
                <w:lang w:val="lt-LT"/>
              </w:rPr>
              <w:t>Parametras</w:t>
            </w:r>
          </w:p>
        </w:tc>
        <w:tc>
          <w:tcPr>
            <w:tcW w:w="6303"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5E0575" w:rsidRPr="0025628F" w:rsidRDefault="005E0575" w:rsidP="006F48DD">
            <w:pPr>
              <w:spacing w:after="200" w:line="276" w:lineRule="auto"/>
              <w:jc w:val="center"/>
              <w:rPr>
                <w:rFonts w:eastAsia="Calibri"/>
                <w:b/>
                <w:bCs/>
                <w:lang w:val="lt-LT"/>
              </w:rPr>
            </w:pPr>
            <w:r w:rsidRPr="0025628F">
              <w:rPr>
                <w:rFonts w:eastAsia="Calibri"/>
                <w:b/>
                <w:bCs/>
                <w:lang w:val="lt-LT"/>
              </w:rPr>
              <w:t>Reikalaujama minimali reikšmė</w:t>
            </w:r>
          </w:p>
        </w:tc>
      </w:tr>
      <w:tr w:rsidR="005E0575" w:rsidRPr="0025628F" w:rsidTr="006F48DD">
        <w:tc>
          <w:tcPr>
            <w:tcW w:w="584" w:type="dxa"/>
            <w:tcBorders>
              <w:top w:val="single" w:sz="4" w:space="0" w:color="000000"/>
              <w:left w:val="single" w:sz="4" w:space="0" w:color="000000"/>
              <w:bottom w:val="single" w:sz="4" w:space="0" w:color="000000"/>
              <w:right w:val="single" w:sz="4" w:space="0" w:color="000000"/>
            </w:tcBorders>
            <w:shd w:val="clear" w:color="auto" w:fill="auto"/>
          </w:tcPr>
          <w:p w:rsidR="005E0575" w:rsidRPr="0025628F" w:rsidRDefault="005E0575" w:rsidP="006F48DD">
            <w:pPr>
              <w:jc w:val="both"/>
              <w:rPr>
                <w:rFonts w:eastAsia="Calibri"/>
                <w:bCs/>
                <w:lang w:val="lt-LT"/>
              </w:rPr>
            </w:pPr>
            <w:r w:rsidRPr="0025628F">
              <w:rPr>
                <w:rFonts w:eastAsia="Calibri"/>
                <w:bCs/>
                <w:lang w:val="lt-LT"/>
              </w:rPr>
              <w:t>1.</w:t>
            </w:r>
          </w:p>
        </w:tc>
        <w:tc>
          <w:tcPr>
            <w:tcW w:w="2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575" w:rsidRPr="0025628F" w:rsidRDefault="005E0575" w:rsidP="006F48DD">
            <w:pPr>
              <w:rPr>
                <w:rFonts w:eastAsia="Calibri"/>
                <w:bCs/>
                <w:lang w:val="lt-LT"/>
              </w:rPr>
            </w:pPr>
            <w:r w:rsidRPr="0025628F">
              <w:rPr>
                <w:rFonts w:eastAsia="Calibri"/>
                <w:bCs/>
                <w:lang w:val="lt-LT"/>
              </w:rPr>
              <w:t xml:space="preserve">Geografinės vietos nustatymas </w:t>
            </w:r>
          </w:p>
        </w:tc>
        <w:tc>
          <w:tcPr>
            <w:tcW w:w="6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575" w:rsidRPr="0025628F" w:rsidRDefault="005E0575" w:rsidP="006F48DD">
            <w:pPr>
              <w:jc w:val="both"/>
              <w:rPr>
                <w:rFonts w:eastAsia="Calibri"/>
                <w:bCs/>
                <w:lang w:val="lt-LT"/>
              </w:rPr>
            </w:pPr>
            <w:proofErr w:type="spellStart"/>
            <w:r w:rsidRPr="0025628F">
              <w:rPr>
                <w:rFonts w:eastAsia="Calibri"/>
                <w:bCs/>
                <w:lang w:val="lt-LT"/>
              </w:rPr>
              <w:t>Telemetrinis</w:t>
            </w:r>
            <w:proofErr w:type="spellEnd"/>
            <w:r w:rsidRPr="0025628F">
              <w:rPr>
                <w:rFonts w:eastAsia="Calibri"/>
                <w:bCs/>
                <w:lang w:val="lt-LT"/>
              </w:rPr>
              <w:t xml:space="preserve"> įrenginys buvimo vietą turi nustatyti GNSS (</w:t>
            </w:r>
            <w:proofErr w:type="spellStart"/>
            <w:r w:rsidRPr="0025628F">
              <w:rPr>
                <w:rFonts w:eastAsia="Calibri"/>
                <w:bCs/>
                <w:lang w:val="lt-LT"/>
              </w:rPr>
              <w:t>Global</w:t>
            </w:r>
            <w:proofErr w:type="spellEnd"/>
            <w:r w:rsidRPr="0025628F">
              <w:rPr>
                <w:rFonts w:eastAsia="Calibri"/>
                <w:bCs/>
                <w:lang w:val="lt-LT"/>
              </w:rPr>
              <w:t xml:space="preserve"> </w:t>
            </w:r>
            <w:proofErr w:type="spellStart"/>
            <w:r w:rsidRPr="0025628F">
              <w:rPr>
                <w:rFonts w:eastAsia="Calibri"/>
                <w:bCs/>
                <w:lang w:val="lt-LT"/>
              </w:rPr>
              <w:t>Navigation</w:t>
            </w:r>
            <w:proofErr w:type="spellEnd"/>
            <w:r w:rsidRPr="0025628F">
              <w:rPr>
                <w:rFonts w:eastAsia="Calibri"/>
                <w:bCs/>
                <w:lang w:val="lt-LT"/>
              </w:rPr>
              <w:t xml:space="preserve"> </w:t>
            </w:r>
            <w:proofErr w:type="spellStart"/>
            <w:r w:rsidRPr="0025628F">
              <w:rPr>
                <w:rFonts w:eastAsia="Calibri"/>
                <w:bCs/>
                <w:lang w:val="lt-LT"/>
              </w:rPr>
              <w:t>Satellite</w:t>
            </w:r>
            <w:proofErr w:type="spellEnd"/>
            <w:r w:rsidRPr="0025628F">
              <w:rPr>
                <w:rFonts w:eastAsia="Calibri"/>
                <w:bCs/>
                <w:lang w:val="lt-LT"/>
              </w:rPr>
              <w:t xml:space="preserve"> </w:t>
            </w:r>
            <w:proofErr w:type="spellStart"/>
            <w:r w:rsidRPr="0025628F">
              <w:rPr>
                <w:rFonts w:eastAsia="Calibri"/>
                <w:bCs/>
                <w:lang w:val="lt-LT"/>
              </w:rPr>
              <w:t>System</w:t>
            </w:r>
            <w:proofErr w:type="spellEnd"/>
            <w:r w:rsidRPr="0025628F">
              <w:rPr>
                <w:rFonts w:eastAsia="Calibri"/>
                <w:bCs/>
                <w:lang w:val="lt-LT"/>
              </w:rPr>
              <w:t xml:space="preserve">) palydovinės sistemos pagalba. </w:t>
            </w:r>
          </w:p>
        </w:tc>
      </w:tr>
      <w:tr w:rsidR="005E0575" w:rsidRPr="0025628F" w:rsidTr="006F48DD">
        <w:tc>
          <w:tcPr>
            <w:tcW w:w="584" w:type="dxa"/>
            <w:tcBorders>
              <w:top w:val="single" w:sz="4" w:space="0" w:color="000000"/>
              <w:left w:val="single" w:sz="4" w:space="0" w:color="000000"/>
              <w:bottom w:val="single" w:sz="4" w:space="0" w:color="000000"/>
              <w:right w:val="single" w:sz="4" w:space="0" w:color="000000"/>
            </w:tcBorders>
            <w:shd w:val="clear" w:color="auto" w:fill="auto"/>
          </w:tcPr>
          <w:p w:rsidR="005E0575" w:rsidRPr="0025628F" w:rsidRDefault="005E0575" w:rsidP="006F48DD">
            <w:pPr>
              <w:jc w:val="both"/>
              <w:rPr>
                <w:rFonts w:eastAsia="Calibri"/>
                <w:bCs/>
                <w:lang w:val="lt-LT"/>
              </w:rPr>
            </w:pPr>
            <w:r w:rsidRPr="0025628F">
              <w:rPr>
                <w:rFonts w:eastAsia="Calibri"/>
                <w:bCs/>
                <w:lang w:val="lt-LT"/>
              </w:rPr>
              <w:t>2.</w:t>
            </w:r>
          </w:p>
        </w:tc>
        <w:tc>
          <w:tcPr>
            <w:tcW w:w="2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575" w:rsidRPr="0025628F" w:rsidRDefault="005E0575" w:rsidP="006F48DD">
            <w:pPr>
              <w:rPr>
                <w:rFonts w:eastAsia="Calibri"/>
                <w:bCs/>
                <w:lang w:val="lt-LT"/>
              </w:rPr>
            </w:pPr>
            <w:proofErr w:type="spellStart"/>
            <w:r w:rsidRPr="0025628F">
              <w:rPr>
                <w:rFonts w:eastAsia="Calibri"/>
                <w:bCs/>
                <w:lang w:val="lt-LT"/>
              </w:rPr>
              <w:t>Telemetrinių</w:t>
            </w:r>
            <w:proofErr w:type="spellEnd"/>
            <w:r w:rsidRPr="0025628F">
              <w:rPr>
                <w:rFonts w:eastAsia="Calibri"/>
                <w:bCs/>
                <w:lang w:val="lt-LT"/>
              </w:rPr>
              <w:t xml:space="preserve"> duomenų perdavimas</w:t>
            </w:r>
          </w:p>
        </w:tc>
        <w:tc>
          <w:tcPr>
            <w:tcW w:w="6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575" w:rsidRPr="0025628F" w:rsidRDefault="005E0575" w:rsidP="006F48DD">
            <w:pPr>
              <w:jc w:val="both"/>
              <w:rPr>
                <w:rFonts w:eastAsia="Calibri"/>
                <w:bCs/>
                <w:lang w:val="lt-LT"/>
              </w:rPr>
            </w:pPr>
            <w:proofErr w:type="spellStart"/>
            <w:r w:rsidRPr="0025628F">
              <w:rPr>
                <w:rFonts w:eastAsia="Calibri"/>
                <w:bCs/>
                <w:lang w:val="lt-LT"/>
              </w:rPr>
              <w:t>Telemetrinių</w:t>
            </w:r>
            <w:proofErr w:type="spellEnd"/>
            <w:r w:rsidRPr="0025628F">
              <w:rPr>
                <w:rFonts w:eastAsia="Calibri"/>
                <w:bCs/>
                <w:lang w:val="lt-LT"/>
              </w:rPr>
              <w:t xml:space="preserve"> duomenų perdavimas į tarnybinę stotį turi būti vykdomas GSM tinklais naudojant GPRS arba (ir) 3G (arba lygiavertę) arba (ir) kitą</w:t>
            </w:r>
            <w:proofErr w:type="gramStart"/>
            <w:r w:rsidRPr="0025628F">
              <w:rPr>
                <w:rFonts w:eastAsia="Calibri"/>
                <w:bCs/>
                <w:lang w:val="lt-LT"/>
              </w:rPr>
              <w:t xml:space="preserve">  </w:t>
            </w:r>
            <w:proofErr w:type="gramEnd"/>
            <w:r w:rsidRPr="0025628F">
              <w:rPr>
                <w:rFonts w:eastAsia="Calibri"/>
                <w:bCs/>
                <w:lang w:val="lt-LT"/>
              </w:rPr>
              <w:t xml:space="preserve">lygiavertę duomenų perdavimo technologiją. Galimybė duomenis perduoti SMS (ne mažiau kaip 20 koordinačių) arba TCP/IP ir UDP/IP protokolais. </w:t>
            </w:r>
          </w:p>
          <w:p w:rsidR="005E0575" w:rsidRPr="0025628F" w:rsidRDefault="005E0575" w:rsidP="006F48DD">
            <w:pPr>
              <w:jc w:val="both"/>
              <w:rPr>
                <w:rFonts w:eastAsia="Calibri"/>
                <w:bCs/>
                <w:lang w:val="lt-LT"/>
              </w:rPr>
            </w:pPr>
            <w:r w:rsidRPr="0025628F">
              <w:rPr>
                <w:rFonts w:eastAsia="Calibri"/>
                <w:bCs/>
                <w:lang w:val="lt-LT"/>
              </w:rPr>
              <w:t>Duomenų siuntimo dažnumas pasirenkamas nuo 5 s. Duomenų siuntimas turi vykti pasikeitus bet kokiam iš parametrų.</w:t>
            </w:r>
          </w:p>
        </w:tc>
      </w:tr>
      <w:tr w:rsidR="005E0575" w:rsidRPr="0025628F" w:rsidTr="006F48DD">
        <w:tc>
          <w:tcPr>
            <w:tcW w:w="584" w:type="dxa"/>
            <w:tcBorders>
              <w:top w:val="single" w:sz="4" w:space="0" w:color="000000"/>
              <w:left w:val="single" w:sz="4" w:space="0" w:color="000000"/>
              <w:bottom w:val="single" w:sz="4" w:space="0" w:color="000000"/>
              <w:right w:val="single" w:sz="4" w:space="0" w:color="000000"/>
            </w:tcBorders>
            <w:shd w:val="clear" w:color="auto" w:fill="auto"/>
          </w:tcPr>
          <w:p w:rsidR="005E0575" w:rsidRPr="0025628F" w:rsidRDefault="005E0575" w:rsidP="006F48DD">
            <w:pPr>
              <w:jc w:val="both"/>
              <w:rPr>
                <w:rFonts w:eastAsia="Calibri"/>
                <w:bCs/>
                <w:lang w:val="lt-LT"/>
              </w:rPr>
            </w:pPr>
            <w:r w:rsidRPr="0025628F">
              <w:rPr>
                <w:rFonts w:eastAsia="Calibri"/>
                <w:bCs/>
                <w:lang w:val="lt-LT"/>
              </w:rPr>
              <w:t>3.</w:t>
            </w:r>
          </w:p>
        </w:tc>
        <w:tc>
          <w:tcPr>
            <w:tcW w:w="2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575" w:rsidRPr="0025628F" w:rsidRDefault="005E0575" w:rsidP="006F48DD">
            <w:pPr>
              <w:rPr>
                <w:rFonts w:eastAsia="Calibri"/>
                <w:bCs/>
                <w:lang w:val="lt-LT"/>
              </w:rPr>
            </w:pPr>
            <w:r w:rsidRPr="0025628F">
              <w:rPr>
                <w:rFonts w:eastAsia="Calibri"/>
                <w:bCs/>
                <w:lang w:val="lt-LT"/>
              </w:rPr>
              <w:t xml:space="preserve">Duomenų atnaujinimo dažnis </w:t>
            </w:r>
          </w:p>
        </w:tc>
        <w:tc>
          <w:tcPr>
            <w:tcW w:w="6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575" w:rsidRPr="0025628F" w:rsidRDefault="005E0575" w:rsidP="006F48DD">
            <w:pPr>
              <w:jc w:val="both"/>
              <w:rPr>
                <w:rFonts w:eastAsia="Calibri"/>
                <w:bCs/>
                <w:lang w:val="lt-LT"/>
              </w:rPr>
            </w:pPr>
            <w:r w:rsidRPr="0025628F">
              <w:rPr>
                <w:rFonts w:eastAsia="Calibri"/>
                <w:bCs/>
                <w:lang w:val="lt-LT"/>
              </w:rPr>
              <w:t>Duomenų atnaujinimas turi būti konfigūruojamas administratoriaus, turinčio atitinkamas teises. Parametrai naudojami ir administruojami kartu arba atskirai iš programinės įrangos. Mažiausias konfigūruojamas parametras – 30 sek.</w:t>
            </w:r>
          </w:p>
        </w:tc>
      </w:tr>
      <w:tr w:rsidR="005E0575" w:rsidRPr="002B5CC5" w:rsidTr="006F48DD">
        <w:tc>
          <w:tcPr>
            <w:tcW w:w="584" w:type="dxa"/>
            <w:tcBorders>
              <w:top w:val="single" w:sz="4" w:space="0" w:color="000000"/>
              <w:left w:val="single" w:sz="4" w:space="0" w:color="000000"/>
              <w:bottom w:val="single" w:sz="4" w:space="0" w:color="000000"/>
              <w:right w:val="single" w:sz="4" w:space="0" w:color="000000"/>
            </w:tcBorders>
            <w:shd w:val="clear" w:color="auto" w:fill="auto"/>
          </w:tcPr>
          <w:p w:rsidR="005E0575" w:rsidRPr="0025628F" w:rsidRDefault="005E0575" w:rsidP="006F48DD">
            <w:pPr>
              <w:jc w:val="both"/>
              <w:rPr>
                <w:rFonts w:eastAsia="Calibri"/>
                <w:bCs/>
                <w:lang w:val="lt-LT"/>
              </w:rPr>
            </w:pPr>
            <w:r w:rsidRPr="0025628F">
              <w:rPr>
                <w:rFonts w:eastAsia="Calibri"/>
                <w:bCs/>
                <w:lang w:val="lt-LT"/>
              </w:rPr>
              <w:t>4.</w:t>
            </w:r>
          </w:p>
        </w:tc>
        <w:tc>
          <w:tcPr>
            <w:tcW w:w="2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575" w:rsidRPr="0025628F" w:rsidRDefault="005E0575" w:rsidP="006F48DD">
            <w:pPr>
              <w:rPr>
                <w:rFonts w:eastAsia="Calibri"/>
                <w:bCs/>
                <w:lang w:val="lt-LT"/>
              </w:rPr>
            </w:pPr>
            <w:r w:rsidRPr="0025628F">
              <w:rPr>
                <w:rFonts w:eastAsia="Calibri"/>
                <w:bCs/>
                <w:lang w:val="lt-LT"/>
              </w:rPr>
              <w:t>Duomenų saugumas</w:t>
            </w:r>
          </w:p>
        </w:tc>
        <w:tc>
          <w:tcPr>
            <w:tcW w:w="6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575" w:rsidRPr="0025628F" w:rsidRDefault="005E0575" w:rsidP="006F48DD">
            <w:pPr>
              <w:jc w:val="both"/>
              <w:rPr>
                <w:rFonts w:eastAsia="Calibri"/>
                <w:bCs/>
                <w:lang w:val="lt-LT"/>
              </w:rPr>
            </w:pPr>
            <w:r w:rsidRPr="0025628F">
              <w:rPr>
                <w:rFonts w:eastAsia="Calibri"/>
                <w:bCs/>
                <w:lang w:val="lt-LT"/>
              </w:rPr>
              <w:t>Duomenų perdavimas tarp automobilio ir duomenų serverio naudojant GSM tinklus turi būti saugus. Negalimas nesankcionuotas prisijungimas prie automobilio, o patys automobiliai turi būti matomi tik tiems naudotojams, kuriems suteiktos reikiamos</w:t>
            </w:r>
            <w:r w:rsidRPr="0025628F">
              <w:rPr>
                <w:lang w:val="lt-LT"/>
              </w:rPr>
              <w:t xml:space="preserve"> </w:t>
            </w:r>
            <w:r w:rsidRPr="0025628F">
              <w:rPr>
                <w:rFonts w:eastAsia="Calibri"/>
                <w:bCs/>
                <w:lang w:val="lt-LT"/>
              </w:rPr>
              <w:t>prieigos prie duomenų teisės.</w:t>
            </w:r>
          </w:p>
        </w:tc>
      </w:tr>
      <w:tr w:rsidR="005E0575" w:rsidRPr="0025628F" w:rsidTr="006F48DD">
        <w:tc>
          <w:tcPr>
            <w:tcW w:w="584" w:type="dxa"/>
            <w:tcBorders>
              <w:top w:val="single" w:sz="4" w:space="0" w:color="000000"/>
              <w:left w:val="single" w:sz="4" w:space="0" w:color="000000"/>
              <w:bottom w:val="single" w:sz="4" w:space="0" w:color="000000"/>
              <w:right w:val="single" w:sz="4" w:space="0" w:color="000000"/>
            </w:tcBorders>
            <w:shd w:val="clear" w:color="auto" w:fill="auto"/>
          </w:tcPr>
          <w:p w:rsidR="005E0575" w:rsidRPr="0025628F" w:rsidRDefault="005E0575" w:rsidP="006F48DD">
            <w:pPr>
              <w:jc w:val="both"/>
              <w:rPr>
                <w:rFonts w:eastAsia="Calibri"/>
                <w:bCs/>
                <w:lang w:val="lt-LT"/>
              </w:rPr>
            </w:pPr>
            <w:r w:rsidRPr="0025628F">
              <w:rPr>
                <w:rFonts w:eastAsia="Calibri"/>
                <w:bCs/>
                <w:lang w:val="lt-LT"/>
              </w:rPr>
              <w:t>5.</w:t>
            </w:r>
          </w:p>
        </w:tc>
        <w:tc>
          <w:tcPr>
            <w:tcW w:w="2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575" w:rsidRPr="0025628F" w:rsidRDefault="005E0575" w:rsidP="006F48DD">
            <w:pPr>
              <w:rPr>
                <w:rFonts w:eastAsia="Calibri"/>
                <w:bCs/>
                <w:lang w:val="lt-LT"/>
              </w:rPr>
            </w:pPr>
            <w:r w:rsidRPr="0025628F">
              <w:rPr>
                <w:rFonts w:eastAsia="Calibri"/>
                <w:bCs/>
                <w:lang w:val="lt-LT"/>
              </w:rPr>
              <w:t>Maitinimo įtampa (V)</w:t>
            </w:r>
          </w:p>
        </w:tc>
        <w:tc>
          <w:tcPr>
            <w:tcW w:w="6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575" w:rsidRPr="0025628F" w:rsidRDefault="005E0575" w:rsidP="006F48DD">
            <w:pPr>
              <w:jc w:val="both"/>
              <w:rPr>
                <w:rFonts w:eastAsia="Calibri"/>
                <w:bCs/>
                <w:lang w:val="lt-LT"/>
              </w:rPr>
            </w:pPr>
            <w:r w:rsidRPr="0025628F">
              <w:rPr>
                <w:rFonts w:eastAsia="Calibri"/>
                <w:bCs/>
                <w:lang w:val="lt-LT"/>
              </w:rPr>
              <w:t>Turi veikti ne siauresniame diapazone: nuo 10 V iki 30 V</w:t>
            </w:r>
          </w:p>
        </w:tc>
      </w:tr>
      <w:tr w:rsidR="005E0575" w:rsidRPr="0025628F" w:rsidTr="006F48DD">
        <w:tc>
          <w:tcPr>
            <w:tcW w:w="584" w:type="dxa"/>
            <w:tcBorders>
              <w:top w:val="single" w:sz="4" w:space="0" w:color="000000"/>
              <w:left w:val="single" w:sz="4" w:space="0" w:color="000000"/>
              <w:bottom w:val="single" w:sz="4" w:space="0" w:color="000000"/>
              <w:right w:val="single" w:sz="4" w:space="0" w:color="000000"/>
            </w:tcBorders>
            <w:shd w:val="clear" w:color="auto" w:fill="auto"/>
          </w:tcPr>
          <w:p w:rsidR="005E0575" w:rsidRPr="0025628F" w:rsidRDefault="005E0575" w:rsidP="006F48DD">
            <w:pPr>
              <w:jc w:val="both"/>
              <w:rPr>
                <w:rFonts w:eastAsia="Calibri"/>
                <w:bCs/>
                <w:lang w:val="lt-LT"/>
              </w:rPr>
            </w:pPr>
            <w:r w:rsidRPr="0025628F">
              <w:rPr>
                <w:rFonts w:eastAsia="Calibri"/>
                <w:bCs/>
                <w:lang w:val="lt-LT"/>
              </w:rPr>
              <w:t>6.</w:t>
            </w:r>
          </w:p>
        </w:tc>
        <w:tc>
          <w:tcPr>
            <w:tcW w:w="2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575" w:rsidRPr="0025628F" w:rsidRDefault="005E0575" w:rsidP="006F48DD">
            <w:pPr>
              <w:rPr>
                <w:rFonts w:eastAsia="Calibri"/>
                <w:bCs/>
                <w:lang w:val="lt-LT"/>
              </w:rPr>
            </w:pPr>
            <w:r w:rsidRPr="0025628F">
              <w:rPr>
                <w:rFonts w:eastAsia="Calibri"/>
                <w:bCs/>
                <w:lang w:val="lt-LT"/>
              </w:rPr>
              <w:t>Srovės suvartojimas (</w:t>
            </w:r>
            <w:proofErr w:type="spellStart"/>
            <w:r w:rsidRPr="0025628F">
              <w:rPr>
                <w:rFonts w:eastAsia="Calibri"/>
                <w:bCs/>
                <w:lang w:val="lt-LT"/>
              </w:rPr>
              <w:t>mA</w:t>
            </w:r>
            <w:proofErr w:type="spellEnd"/>
            <w:r w:rsidRPr="0025628F">
              <w:rPr>
                <w:rFonts w:eastAsia="Calibri"/>
                <w:bCs/>
                <w:lang w:val="lt-LT"/>
              </w:rPr>
              <w:t>), kai maitinimo įtampa lygi 12V</w:t>
            </w:r>
          </w:p>
        </w:tc>
        <w:tc>
          <w:tcPr>
            <w:tcW w:w="6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575" w:rsidRPr="0025628F" w:rsidRDefault="005E0575" w:rsidP="006F48DD">
            <w:pPr>
              <w:jc w:val="both"/>
              <w:rPr>
                <w:rFonts w:eastAsia="Calibri"/>
                <w:bCs/>
                <w:lang w:val="lt-LT"/>
              </w:rPr>
            </w:pPr>
            <w:r w:rsidRPr="0025628F">
              <w:rPr>
                <w:rFonts w:eastAsia="Calibri"/>
                <w:bCs/>
                <w:lang w:val="lt-LT"/>
              </w:rPr>
              <w:t>Vidutinis srovės suvartojimas ne daugiau 120 (</w:t>
            </w:r>
            <w:proofErr w:type="spellStart"/>
            <w:r w:rsidRPr="0025628F">
              <w:rPr>
                <w:rFonts w:eastAsia="Calibri"/>
                <w:bCs/>
                <w:lang w:val="lt-LT"/>
              </w:rPr>
              <w:t>mA</w:t>
            </w:r>
            <w:proofErr w:type="spellEnd"/>
            <w:r w:rsidRPr="0025628F">
              <w:rPr>
                <w:rFonts w:eastAsia="Calibri"/>
                <w:bCs/>
                <w:lang w:val="lt-LT"/>
              </w:rPr>
              <w:t>), kai maitinimo įtampa lygi 12 v</w:t>
            </w:r>
          </w:p>
        </w:tc>
      </w:tr>
      <w:tr w:rsidR="005E0575" w:rsidRPr="0025628F" w:rsidTr="006F48DD">
        <w:tc>
          <w:tcPr>
            <w:tcW w:w="584" w:type="dxa"/>
            <w:tcBorders>
              <w:top w:val="single" w:sz="4" w:space="0" w:color="000000"/>
              <w:left w:val="single" w:sz="4" w:space="0" w:color="000000"/>
              <w:bottom w:val="single" w:sz="4" w:space="0" w:color="000000"/>
              <w:right w:val="single" w:sz="4" w:space="0" w:color="000000"/>
            </w:tcBorders>
            <w:shd w:val="clear" w:color="auto" w:fill="auto"/>
          </w:tcPr>
          <w:p w:rsidR="005E0575" w:rsidRPr="0025628F" w:rsidRDefault="005E0575" w:rsidP="006F48DD">
            <w:pPr>
              <w:jc w:val="both"/>
              <w:rPr>
                <w:rFonts w:eastAsia="Calibri"/>
                <w:bCs/>
                <w:lang w:val="lt-LT"/>
              </w:rPr>
            </w:pPr>
            <w:r w:rsidRPr="0025628F">
              <w:rPr>
                <w:rFonts w:eastAsia="Calibri"/>
                <w:bCs/>
                <w:lang w:val="lt-LT"/>
              </w:rPr>
              <w:t xml:space="preserve">7. </w:t>
            </w:r>
          </w:p>
        </w:tc>
        <w:tc>
          <w:tcPr>
            <w:tcW w:w="2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575" w:rsidRPr="0025628F" w:rsidRDefault="005E0575" w:rsidP="006F48DD">
            <w:pPr>
              <w:rPr>
                <w:rFonts w:eastAsia="Calibri"/>
                <w:bCs/>
                <w:lang w:val="lt-LT"/>
              </w:rPr>
            </w:pPr>
            <w:r w:rsidRPr="0025628F">
              <w:rPr>
                <w:rFonts w:eastAsia="Calibri"/>
                <w:bCs/>
                <w:lang w:val="lt-LT"/>
              </w:rPr>
              <w:t>Integruotas akumuliatorius su jo įkrovimo įrenginiu</w:t>
            </w:r>
          </w:p>
        </w:tc>
        <w:tc>
          <w:tcPr>
            <w:tcW w:w="6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575" w:rsidRPr="0025628F" w:rsidRDefault="005E0575" w:rsidP="006F48DD">
            <w:pPr>
              <w:jc w:val="both"/>
              <w:rPr>
                <w:rFonts w:eastAsia="Calibri"/>
                <w:bCs/>
                <w:lang w:val="lt-LT"/>
              </w:rPr>
            </w:pPr>
            <w:r w:rsidRPr="0025628F">
              <w:rPr>
                <w:rFonts w:eastAsia="Calibri"/>
                <w:bCs/>
                <w:lang w:val="lt-LT"/>
              </w:rPr>
              <w:t>Užtikrinantis autonomiškai įrenginio veikimą ne trumpiau kaip 4 val. (kai nėra transporto priemonės energijos tiekimo)</w:t>
            </w:r>
          </w:p>
        </w:tc>
      </w:tr>
      <w:tr w:rsidR="005E0575" w:rsidRPr="0025628F" w:rsidTr="006F48DD">
        <w:tc>
          <w:tcPr>
            <w:tcW w:w="584" w:type="dxa"/>
            <w:tcBorders>
              <w:top w:val="single" w:sz="4" w:space="0" w:color="000000"/>
              <w:left w:val="single" w:sz="4" w:space="0" w:color="000000"/>
              <w:bottom w:val="single" w:sz="4" w:space="0" w:color="000000"/>
              <w:right w:val="single" w:sz="4" w:space="0" w:color="000000"/>
            </w:tcBorders>
            <w:shd w:val="clear" w:color="auto" w:fill="auto"/>
          </w:tcPr>
          <w:p w:rsidR="005E0575" w:rsidRPr="0025628F" w:rsidRDefault="005E0575" w:rsidP="006F48DD">
            <w:pPr>
              <w:jc w:val="both"/>
              <w:rPr>
                <w:rFonts w:eastAsia="Calibri"/>
                <w:bCs/>
                <w:lang w:val="lt-LT"/>
              </w:rPr>
            </w:pPr>
            <w:r w:rsidRPr="0025628F">
              <w:rPr>
                <w:rFonts w:eastAsia="Calibri"/>
                <w:bCs/>
                <w:lang w:val="lt-LT"/>
              </w:rPr>
              <w:t>8.</w:t>
            </w:r>
          </w:p>
        </w:tc>
        <w:tc>
          <w:tcPr>
            <w:tcW w:w="2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575" w:rsidRPr="0025628F" w:rsidRDefault="005E0575" w:rsidP="006F48DD">
            <w:pPr>
              <w:rPr>
                <w:rFonts w:eastAsia="Calibri"/>
                <w:bCs/>
                <w:lang w:val="lt-LT"/>
              </w:rPr>
            </w:pPr>
            <w:r w:rsidRPr="0025628F">
              <w:rPr>
                <w:rFonts w:eastAsia="Calibri"/>
                <w:bCs/>
                <w:lang w:val="lt-LT"/>
              </w:rPr>
              <w:t>Įrangos veikimas be vidinio akumuliatoriaus</w:t>
            </w:r>
          </w:p>
        </w:tc>
        <w:tc>
          <w:tcPr>
            <w:tcW w:w="6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575" w:rsidRPr="0025628F" w:rsidRDefault="005E0575" w:rsidP="006F48DD">
            <w:pPr>
              <w:jc w:val="both"/>
              <w:rPr>
                <w:rFonts w:eastAsia="Calibri"/>
                <w:bCs/>
                <w:lang w:val="lt-LT"/>
              </w:rPr>
            </w:pPr>
            <w:r w:rsidRPr="0025628F">
              <w:rPr>
                <w:rFonts w:eastAsia="Calibri"/>
                <w:bCs/>
                <w:lang w:val="lt-LT"/>
              </w:rPr>
              <w:t xml:space="preserve">Įrangos darbo neturi </w:t>
            </w:r>
            <w:proofErr w:type="gramStart"/>
            <w:r w:rsidRPr="0025628F">
              <w:rPr>
                <w:rFonts w:eastAsia="Calibri"/>
                <w:bCs/>
                <w:lang w:val="lt-LT"/>
              </w:rPr>
              <w:t>įtakoti</w:t>
            </w:r>
            <w:proofErr w:type="gramEnd"/>
            <w:r w:rsidRPr="0025628F">
              <w:rPr>
                <w:rFonts w:eastAsia="Calibri"/>
                <w:bCs/>
                <w:lang w:val="lt-LT"/>
              </w:rPr>
              <w:t xml:space="preserve"> vidinės baterijos gedimas ar jos nebuvimas. (Daugelis pigių įrenginių sukonstruoti </w:t>
            </w:r>
            <w:proofErr w:type="gramStart"/>
            <w:r w:rsidRPr="0025628F">
              <w:rPr>
                <w:rFonts w:eastAsia="Calibri"/>
                <w:bCs/>
                <w:lang w:val="lt-LT"/>
              </w:rPr>
              <w:t>taip ,k</w:t>
            </w:r>
            <w:proofErr w:type="gramEnd"/>
            <w:r w:rsidRPr="0025628F">
              <w:rPr>
                <w:rFonts w:eastAsia="Calibri"/>
                <w:bCs/>
                <w:lang w:val="lt-LT"/>
              </w:rPr>
              <w:t>ad be vidinės baterijos neveikia. Vidinės baterijos veikimo ilgaamžiškumas iki 24 mėn.)</w:t>
            </w:r>
          </w:p>
        </w:tc>
      </w:tr>
      <w:tr w:rsidR="005E0575" w:rsidRPr="0025628F" w:rsidTr="006F48DD">
        <w:tc>
          <w:tcPr>
            <w:tcW w:w="584" w:type="dxa"/>
            <w:tcBorders>
              <w:top w:val="single" w:sz="4" w:space="0" w:color="000000"/>
              <w:left w:val="single" w:sz="4" w:space="0" w:color="000000"/>
              <w:bottom w:val="single" w:sz="4" w:space="0" w:color="000000"/>
              <w:right w:val="single" w:sz="4" w:space="0" w:color="000000"/>
            </w:tcBorders>
            <w:shd w:val="clear" w:color="auto" w:fill="auto"/>
          </w:tcPr>
          <w:p w:rsidR="005E0575" w:rsidRPr="0025628F" w:rsidRDefault="005E0575" w:rsidP="006F48DD">
            <w:pPr>
              <w:jc w:val="both"/>
              <w:rPr>
                <w:rFonts w:eastAsia="Calibri"/>
                <w:bCs/>
                <w:lang w:val="lt-LT"/>
              </w:rPr>
            </w:pPr>
            <w:r w:rsidRPr="0025628F">
              <w:rPr>
                <w:rFonts w:eastAsia="Calibri"/>
                <w:bCs/>
                <w:lang w:val="lt-LT"/>
              </w:rPr>
              <w:t>9.</w:t>
            </w:r>
          </w:p>
        </w:tc>
        <w:tc>
          <w:tcPr>
            <w:tcW w:w="2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575" w:rsidRPr="0025628F" w:rsidRDefault="005E0575" w:rsidP="006F48DD">
            <w:pPr>
              <w:rPr>
                <w:rFonts w:eastAsia="Calibri"/>
                <w:bCs/>
                <w:lang w:val="lt-LT"/>
              </w:rPr>
            </w:pPr>
            <w:r w:rsidRPr="0025628F">
              <w:rPr>
                <w:rFonts w:eastAsia="Calibri"/>
                <w:bCs/>
                <w:lang w:val="lt-LT"/>
              </w:rPr>
              <w:t>Darbinė temperatūra (°C)</w:t>
            </w:r>
          </w:p>
        </w:tc>
        <w:tc>
          <w:tcPr>
            <w:tcW w:w="6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575" w:rsidRPr="0025628F" w:rsidRDefault="005E0575" w:rsidP="006F48DD">
            <w:pPr>
              <w:jc w:val="both"/>
              <w:rPr>
                <w:rFonts w:eastAsia="Calibri"/>
                <w:bCs/>
                <w:lang w:val="lt-LT"/>
              </w:rPr>
            </w:pPr>
            <w:r w:rsidRPr="0025628F">
              <w:rPr>
                <w:rFonts w:eastAsia="Calibri"/>
                <w:bCs/>
                <w:lang w:val="lt-LT"/>
              </w:rPr>
              <w:t>nuo -20°C iki +50°C (su vidine baterija)</w:t>
            </w:r>
          </w:p>
        </w:tc>
      </w:tr>
      <w:tr w:rsidR="005E0575" w:rsidRPr="0025628F" w:rsidTr="006F48DD">
        <w:trPr>
          <w:trHeight w:val="697"/>
        </w:trPr>
        <w:tc>
          <w:tcPr>
            <w:tcW w:w="584" w:type="dxa"/>
            <w:tcBorders>
              <w:top w:val="single" w:sz="4" w:space="0" w:color="000000"/>
              <w:left w:val="single" w:sz="4" w:space="0" w:color="000000"/>
              <w:bottom w:val="single" w:sz="4" w:space="0" w:color="000000"/>
              <w:right w:val="single" w:sz="4" w:space="0" w:color="000000"/>
            </w:tcBorders>
            <w:shd w:val="clear" w:color="auto" w:fill="auto"/>
          </w:tcPr>
          <w:p w:rsidR="005E0575" w:rsidRPr="0025628F" w:rsidRDefault="005E0575" w:rsidP="006F48DD">
            <w:pPr>
              <w:jc w:val="both"/>
              <w:rPr>
                <w:rFonts w:eastAsia="Calibri"/>
                <w:bCs/>
                <w:lang w:val="lt-LT"/>
              </w:rPr>
            </w:pPr>
            <w:r w:rsidRPr="0025628F">
              <w:rPr>
                <w:rFonts w:eastAsia="Calibri"/>
                <w:bCs/>
                <w:lang w:val="lt-LT"/>
              </w:rPr>
              <w:t>10.</w:t>
            </w:r>
          </w:p>
        </w:tc>
        <w:tc>
          <w:tcPr>
            <w:tcW w:w="2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575" w:rsidRPr="0025628F" w:rsidRDefault="005E0575" w:rsidP="006F48DD">
            <w:pPr>
              <w:rPr>
                <w:rFonts w:eastAsia="Calibri"/>
                <w:bCs/>
                <w:lang w:val="lt-LT"/>
              </w:rPr>
            </w:pPr>
            <w:r w:rsidRPr="0025628F">
              <w:rPr>
                <w:rFonts w:eastAsia="Calibri"/>
                <w:bCs/>
                <w:lang w:val="lt-LT"/>
              </w:rPr>
              <w:t>Darbinė aplinkos santykinė drėgmė (%)</w:t>
            </w:r>
          </w:p>
        </w:tc>
        <w:tc>
          <w:tcPr>
            <w:tcW w:w="6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575" w:rsidRPr="0025628F" w:rsidRDefault="005E0575" w:rsidP="006F48DD">
            <w:pPr>
              <w:jc w:val="both"/>
              <w:rPr>
                <w:rFonts w:eastAsia="Calibri"/>
                <w:bCs/>
                <w:lang w:val="lt-LT"/>
              </w:rPr>
            </w:pPr>
            <w:r w:rsidRPr="0025628F">
              <w:rPr>
                <w:rFonts w:eastAsia="Calibri"/>
                <w:bCs/>
                <w:lang w:val="lt-LT"/>
              </w:rPr>
              <w:t>nuo 5 % iki 95 % (be kondensato)</w:t>
            </w:r>
          </w:p>
        </w:tc>
      </w:tr>
      <w:tr w:rsidR="005E0575" w:rsidRPr="002B5CC5" w:rsidTr="006F48DD">
        <w:tc>
          <w:tcPr>
            <w:tcW w:w="584" w:type="dxa"/>
            <w:tcBorders>
              <w:top w:val="single" w:sz="4" w:space="0" w:color="000000"/>
              <w:left w:val="single" w:sz="4" w:space="0" w:color="000000"/>
              <w:bottom w:val="single" w:sz="4" w:space="0" w:color="000000"/>
              <w:right w:val="single" w:sz="4" w:space="0" w:color="000000"/>
            </w:tcBorders>
            <w:shd w:val="clear" w:color="auto" w:fill="auto"/>
          </w:tcPr>
          <w:p w:rsidR="005E0575" w:rsidRPr="0025628F" w:rsidRDefault="005E0575" w:rsidP="006F48DD">
            <w:pPr>
              <w:jc w:val="both"/>
              <w:rPr>
                <w:rFonts w:eastAsia="Calibri"/>
                <w:bCs/>
                <w:lang w:val="lt-LT"/>
              </w:rPr>
            </w:pPr>
            <w:r w:rsidRPr="0025628F">
              <w:rPr>
                <w:rFonts w:eastAsia="Calibri"/>
                <w:bCs/>
                <w:lang w:val="lt-LT"/>
              </w:rPr>
              <w:t>11.</w:t>
            </w:r>
          </w:p>
        </w:tc>
        <w:tc>
          <w:tcPr>
            <w:tcW w:w="2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575" w:rsidRPr="0025628F" w:rsidRDefault="005E0575" w:rsidP="006F48DD">
            <w:pPr>
              <w:rPr>
                <w:rFonts w:eastAsia="Calibri"/>
                <w:bCs/>
                <w:lang w:val="lt-LT"/>
              </w:rPr>
            </w:pPr>
            <w:r w:rsidRPr="0025628F">
              <w:rPr>
                <w:rFonts w:eastAsia="Calibri"/>
                <w:bCs/>
                <w:lang w:val="lt-LT"/>
              </w:rPr>
              <w:t>GSM modemas</w:t>
            </w:r>
          </w:p>
        </w:tc>
        <w:tc>
          <w:tcPr>
            <w:tcW w:w="6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575" w:rsidRPr="0025628F" w:rsidRDefault="005E0575" w:rsidP="006F48DD">
            <w:pPr>
              <w:jc w:val="both"/>
              <w:rPr>
                <w:rFonts w:eastAsia="Calibri"/>
                <w:bCs/>
                <w:lang w:val="lt-LT"/>
              </w:rPr>
            </w:pPr>
            <w:r w:rsidRPr="0025628F">
              <w:rPr>
                <w:rFonts w:eastAsia="Calibri"/>
                <w:bCs/>
                <w:lang w:val="lt-LT"/>
              </w:rPr>
              <w:t xml:space="preserve">900/1800 </w:t>
            </w:r>
            <w:proofErr w:type="spellStart"/>
            <w:r w:rsidRPr="0025628F">
              <w:rPr>
                <w:rFonts w:eastAsia="Calibri"/>
                <w:bCs/>
                <w:lang w:val="lt-LT"/>
              </w:rPr>
              <w:t>Mhz</w:t>
            </w:r>
            <w:proofErr w:type="spellEnd"/>
            <w:r w:rsidRPr="0025628F">
              <w:rPr>
                <w:rFonts w:eastAsia="Calibri"/>
                <w:bCs/>
                <w:lang w:val="lt-LT"/>
              </w:rPr>
              <w:t xml:space="preserve">, palaikantis GPRS ar (ir) 3G (arba lygiavertį) </w:t>
            </w:r>
            <w:r w:rsidRPr="0025628F">
              <w:rPr>
                <w:rFonts w:eastAsia="Calibri"/>
                <w:bCs/>
                <w:lang w:val="lt-LT"/>
              </w:rPr>
              <w:lastRenderedPageBreak/>
              <w:t>arba (ir) kitą lygiavertį duomenų perdavimo standartą</w:t>
            </w:r>
          </w:p>
        </w:tc>
      </w:tr>
      <w:tr w:rsidR="005E0575" w:rsidRPr="002B5CC5" w:rsidTr="006F48DD">
        <w:tc>
          <w:tcPr>
            <w:tcW w:w="584" w:type="dxa"/>
            <w:tcBorders>
              <w:top w:val="single" w:sz="4" w:space="0" w:color="000000"/>
              <w:left w:val="single" w:sz="4" w:space="0" w:color="000000"/>
              <w:bottom w:val="single" w:sz="4" w:space="0" w:color="000000"/>
              <w:right w:val="single" w:sz="4" w:space="0" w:color="000000"/>
            </w:tcBorders>
            <w:shd w:val="clear" w:color="auto" w:fill="auto"/>
          </w:tcPr>
          <w:p w:rsidR="005E0575" w:rsidRPr="0025628F" w:rsidRDefault="005E0575" w:rsidP="006F48DD">
            <w:pPr>
              <w:jc w:val="both"/>
              <w:rPr>
                <w:rFonts w:eastAsia="Calibri"/>
                <w:bCs/>
                <w:lang w:val="lt-LT"/>
              </w:rPr>
            </w:pPr>
            <w:r w:rsidRPr="0025628F">
              <w:rPr>
                <w:rFonts w:eastAsia="Calibri"/>
                <w:bCs/>
                <w:lang w:val="lt-LT"/>
              </w:rPr>
              <w:lastRenderedPageBreak/>
              <w:t>12.</w:t>
            </w:r>
          </w:p>
        </w:tc>
        <w:tc>
          <w:tcPr>
            <w:tcW w:w="2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575" w:rsidRPr="0025628F" w:rsidRDefault="005E0575" w:rsidP="006F48DD">
            <w:pPr>
              <w:rPr>
                <w:rFonts w:eastAsia="Calibri"/>
                <w:bCs/>
                <w:lang w:val="lt-LT"/>
              </w:rPr>
            </w:pPr>
            <w:r w:rsidRPr="0025628F">
              <w:rPr>
                <w:rFonts w:eastAsia="Calibri"/>
                <w:bCs/>
                <w:lang w:val="lt-LT"/>
              </w:rPr>
              <w:t xml:space="preserve">GSM kortelės </w:t>
            </w:r>
          </w:p>
        </w:tc>
        <w:tc>
          <w:tcPr>
            <w:tcW w:w="6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575" w:rsidRPr="0025628F" w:rsidRDefault="005E0575" w:rsidP="006F48DD">
            <w:pPr>
              <w:jc w:val="both"/>
              <w:rPr>
                <w:rFonts w:eastAsia="Calibri"/>
                <w:bCs/>
                <w:lang w:val="lt-LT"/>
              </w:rPr>
            </w:pPr>
            <w:r w:rsidRPr="0025628F">
              <w:rPr>
                <w:rFonts w:eastAsia="Calibri"/>
                <w:bCs/>
                <w:lang w:val="lt-LT"/>
              </w:rPr>
              <w:t>Įranga turi būti pateikta su veikiančiomis SIM kortelėmis.</w:t>
            </w:r>
          </w:p>
        </w:tc>
      </w:tr>
      <w:tr w:rsidR="005E0575" w:rsidRPr="0025628F" w:rsidTr="006F48DD">
        <w:tc>
          <w:tcPr>
            <w:tcW w:w="584" w:type="dxa"/>
            <w:tcBorders>
              <w:top w:val="single" w:sz="4" w:space="0" w:color="000000"/>
              <w:left w:val="single" w:sz="4" w:space="0" w:color="000000"/>
              <w:bottom w:val="single" w:sz="4" w:space="0" w:color="000000"/>
              <w:right w:val="single" w:sz="4" w:space="0" w:color="000000"/>
            </w:tcBorders>
            <w:shd w:val="clear" w:color="auto" w:fill="auto"/>
          </w:tcPr>
          <w:p w:rsidR="005E0575" w:rsidRPr="0025628F" w:rsidRDefault="005E0575" w:rsidP="006F48DD">
            <w:pPr>
              <w:jc w:val="both"/>
              <w:rPr>
                <w:rFonts w:eastAsia="Calibri"/>
                <w:bCs/>
                <w:lang w:val="lt-LT"/>
              </w:rPr>
            </w:pPr>
            <w:r w:rsidRPr="0025628F">
              <w:rPr>
                <w:rFonts w:eastAsia="Calibri"/>
                <w:bCs/>
                <w:lang w:val="lt-LT"/>
              </w:rPr>
              <w:t>13.</w:t>
            </w:r>
          </w:p>
        </w:tc>
        <w:tc>
          <w:tcPr>
            <w:tcW w:w="2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575" w:rsidRPr="0025628F" w:rsidRDefault="005E0575" w:rsidP="006F48DD">
            <w:pPr>
              <w:rPr>
                <w:rFonts w:eastAsia="Calibri"/>
                <w:bCs/>
                <w:lang w:val="lt-LT"/>
              </w:rPr>
            </w:pPr>
            <w:r w:rsidRPr="0025628F">
              <w:rPr>
                <w:rFonts w:eastAsia="Calibri"/>
                <w:bCs/>
                <w:lang w:val="lt-LT"/>
              </w:rPr>
              <w:t>GNSS imtuvas</w:t>
            </w:r>
          </w:p>
        </w:tc>
        <w:tc>
          <w:tcPr>
            <w:tcW w:w="6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575" w:rsidRPr="0025628F" w:rsidRDefault="005E0575" w:rsidP="006F48DD">
            <w:pPr>
              <w:jc w:val="both"/>
              <w:rPr>
                <w:rFonts w:eastAsia="Calibri"/>
                <w:bCs/>
                <w:lang w:val="lt-LT"/>
              </w:rPr>
            </w:pPr>
            <w:r w:rsidRPr="0025628F">
              <w:rPr>
                <w:rFonts w:eastAsia="Calibri"/>
                <w:bCs/>
                <w:lang w:val="lt-LT"/>
              </w:rPr>
              <w:t xml:space="preserve">ne mažiau 20 kanalų ir jautrumas ne mažesnis negu -160 </w:t>
            </w:r>
            <w:proofErr w:type="spellStart"/>
            <w:r w:rsidRPr="0025628F">
              <w:rPr>
                <w:rFonts w:eastAsia="Calibri"/>
                <w:bCs/>
                <w:lang w:val="lt-LT"/>
              </w:rPr>
              <w:t>dBm</w:t>
            </w:r>
            <w:proofErr w:type="spellEnd"/>
          </w:p>
        </w:tc>
      </w:tr>
      <w:tr w:rsidR="005E0575" w:rsidRPr="0025628F" w:rsidTr="006F48DD">
        <w:tc>
          <w:tcPr>
            <w:tcW w:w="584" w:type="dxa"/>
            <w:tcBorders>
              <w:top w:val="single" w:sz="4" w:space="0" w:color="000000"/>
              <w:left w:val="single" w:sz="4" w:space="0" w:color="000000"/>
              <w:bottom w:val="single" w:sz="4" w:space="0" w:color="000000"/>
              <w:right w:val="single" w:sz="4" w:space="0" w:color="000000"/>
            </w:tcBorders>
            <w:shd w:val="clear" w:color="auto" w:fill="auto"/>
          </w:tcPr>
          <w:p w:rsidR="005E0575" w:rsidRPr="0025628F" w:rsidRDefault="005E0575" w:rsidP="006F48DD">
            <w:pPr>
              <w:jc w:val="both"/>
              <w:rPr>
                <w:rFonts w:eastAsia="Calibri"/>
                <w:bCs/>
                <w:lang w:val="lt-LT"/>
              </w:rPr>
            </w:pPr>
            <w:r w:rsidRPr="0025628F">
              <w:rPr>
                <w:rFonts w:eastAsia="Calibri"/>
                <w:bCs/>
                <w:lang w:val="lt-LT"/>
              </w:rPr>
              <w:t>14.</w:t>
            </w:r>
          </w:p>
        </w:tc>
        <w:tc>
          <w:tcPr>
            <w:tcW w:w="2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575" w:rsidRPr="0025628F" w:rsidRDefault="005E0575" w:rsidP="006F48DD">
            <w:pPr>
              <w:rPr>
                <w:rFonts w:eastAsia="Calibri"/>
                <w:bCs/>
                <w:lang w:val="lt-LT"/>
              </w:rPr>
            </w:pPr>
            <w:r w:rsidRPr="0025628F">
              <w:rPr>
                <w:rFonts w:eastAsia="Calibri"/>
                <w:bCs/>
                <w:lang w:val="lt-LT"/>
              </w:rPr>
              <w:t>CAN</w:t>
            </w:r>
          </w:p>
        </w:tc>
        <w:tc>
          <w:tcPr>
            <w:tcW w:w="6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575" w:rsidRPr="0025628F" w:rsidRDefault="005E0575" w:rsidP="006F48DD">
            <w:pPr>
              <w:jc w:val="both"/>
              <w:rPr>
                <w:rFonts w:eastAsia="Calibri"/>
                <w:bCs/>
                <w:lang w:val="lt-LT"/>
              </w:rPr>
            </w:pPr>
            <w:r w:rsidRPr="0025628F">
              <w:rPr>
                <w:rFonts w:eastAsia="Calibri"/>
                <w:bCs/>
                <w:lang w:val="lt-LT"/>
              </w:rPr>
              <w:t xml:space="preserve">Turi būti galimybė nuskaityti duomenis per CAN magistralę. Nuskaityti duomenys per </w:t>
            </w:r>
            <w:proofErr w:type="spellStart"/>
            <w:r w:rsidRPr="0025628F">
              <w:rPr>
                <w:rFonts w:eastAsia="Calibri"/>
                <w:bCs/>
                <w:lang w:val="lt-LT"/>
              </w:rPr>
              <w:t>telemetrinį</w:t>
            </w:r>
            <w:proofErr w:type="spellEnd"/>
            <w:r w:rsidRPr="0025628F">
              <w:rPr>
                <w:rFonts w:eastAsia="Calibri"/>
                <w:bCs/>
                <w:lang w:val="lt-LT"/>
              </w:rPr>
              <w:t xml:space="preserve"> įrenginį turi būti perduoti į duomenų serverį.</w:t>
            </w:r>
          </w:p>
        </w:tc>
      </w:tr>
      <w:tr w:rsidR="005E0575" w:rsidRPr="0025628F" w:rsidTr="006F48DD">
        <w:tc>
          <w:tcPr>
            <w:tcW w:w="584" w:type="dxa"/>
            <w:tcBorders>
              <w:top w:val="single" w:sz="4" w:space="0" w:color="000000"/>
              <w:left w:val="single" w:sz="4" w:space="0" w:color="000000"/>
              <w:bottom w:val="single" w:sz="4" w:space="0" w:color="000000"/>
              <w:right w:val="single" w:sz="4" w:space="0" w:color="000000"/>
            </w:tcBorders>
            <w:shd w:val="clear" w:color="auto" w:fill="auto"/>
          </w:tcPr>
          <w:p w:rsidR="005E0575" w:rsidRPr="0025628F" w:rsidRDefault="005E0575" w:rsidP="006F48DD">
            <w:pPr>
              <w:jc w:val="both"/>
              <w:rPr>
                <w:rFonts w:eastAsia="Calibri"/>
                <w:bCs/>
                <w:lang w:val="lt-LT"/>
              </w:rPr>
            </w:pPr>
            <w:r w:rsidRPr="0025628F">
              <w:rPr>
                <w:rFonts w:eastAsia="Calibri"/>
                <w:bCs/>
                <w:lang w:val="lt-LT"/>
              </w:rPr>
              <w:t>15.</w:t>
            </w:r>
          </w:p>
        </w:tc>
        <w:tc>
          <w:tcPr>
            <w:tcW w:w="2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575" w:rsidRPr="0025628F" w:rsidRDefault="005E0575" w:rsidP="006F48DD">
            <w:pPr>
              <w:rPr>
                <w:rFonts w:eastAsia="Calibri"/>
                <w:bCs/>
                <w:lang w:val="lt-LT"/>
              </w:rPr>
            </w:pPr>
            <w:proofErr w:type="spellStart"/>
            <w:r w:rsidRPr="0025628F">
              <w:rPr>
                <w:rFonts w:eastAsia="Calibri"/>
                <w:bCs/>
                <w:lang w:val="lt-LT"/>
              </w:rPr>
              <w:t>Autentifikacija</w:t>
            </w:r>
            <w:proofErr w:type="spellEnd"/>
          </w:p>
        </w:tc>
        <w:tc>
          <w:tcPr>
            <w:tcW w:w="6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575" w:rsidRPr="0025628F" w:rsidRDefault="005E0575" w:rsidP="006F48DD">
            <w:pPr>
              <w:jc w:val="both"/>
              <w:rPr>
                <w:rFonts w:eastAsia="Calibri"/>
                <w:bCs/>
                <w:lang w:val="lt-LT"/>
              </w:rPr>
            </w:pPr>
            <w:r w:rsidRPr="0025628F">
              <w:rPr>
                <w:rFonts w:eastAsia="Calibri"/>
                <w:bCs/>
                <w:lang w:val="lt-LT"/>
              </w:rPr>
              <w:t>RF ID kortelių skaitytuvas automobilio vairuotojui autentifikuoti save naudojant RF ID 13,5 MHz.</w:t>
            </w:r>
          </w:p>
        </w:tc>
      </w:tr>
      <w:tr w:rsidR="005E0575" w:rsidRPr="002B5CC5" w:rsidTr="006F48DD">
        <w:tc>
          <w:tcPr>
            <w:tcW w:w="584" w:type="dxa"/>
            <w:tcBorders>
              <w:top w:val="single" w:sz="4" w:space="0" w:color="000000"/>
              <w:left w:val="single" w:sz="4" w:space="0" w:color="000000"/>
              <w:bottom w:val="single" w:sz="4" w:space="0" w:color="000000"/>
              <w:right w:val="single" w:sz="4" w:space="0" w:color="000000"/>
            </w:tcBorders>
            <w:shd w:val="clear" w:color="auto" w:fill="auto"/>
          </w:tcPr>
          <w:p w:rsidR="005E0575" w:rsidRPr="0025628F" w:rsidRDefault="005E0575" w:rsidP="006F48DD">
            <w:pPr>
              <w:jc w:val="both"/>
              <w:rPr>
                <w:rFonts w:eastAsia="Calibri"/>
                <w:bCs/>
                <w:lang w:val="lt-LT"/>
              </w:rPr>
            </w:pPr>
            <w:r w:rsidRPr="0025628F">
              <w:rPr>
                <w:rFonts w:eastAsia="Calibri"/>
                <w:bCs/>
                <w:lang w:val="lt-LT"/>
              </w:rPr>
              <w:t>16.</w:t>
            </w:r>
          </w:p>
        </w:tc>
        <w:tc>
          <w:tcPr>
            <w:tcW w:w="2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575" w:rsidRPr="0025628F" w:rsidRDefault="005E0575" w:rsidP="006F48DD">
            <w:pPr>
              <w:rPr>
                <w:rFonts w:eastAsia="Calibri"/>
                <w:bCs/>
                <w:lang w:val="lt-LT"/>
              </w:rPr>
            </w:pPr>
            <w:r>
              <w:rPr>
                <w:rFonts w:eastAsia="Calibri"/>
                <w:bCs/>
                <w:lang w:val="lt-LT"/>
              </w:rPr>
              <w:t xml:space="preserve">Parametrai fiksuojami </w:t>
            </w:r>
            <w:r w:rsidRPr="0025628F">
              <w:rPr>
                <w:rFonts w:eastAsia="Calibri"/>
                <w:bCs/>
                <w:lang w:val="lt-LT"/>
              </w:rPr>
              <w:t>realiu laiku</w:t>
            </w:r>
          </w:p>
        </w:tc>
        <w:tc>
          <w:tcPr>
            <w:tcW w:w="6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575" w:rsidRPr="0025628F" w:rsidRDefault="005E0575" w:rsidP="006F48DD">
            <w:pPr>
              <w:jc w:val="both"/>
              <w:rPr>
                <w:rFonts w:eastAsia="Calibri"/>
                <w:bCs/>
                <w:lang w:val="lt-LT"/>
              </w:rPr>
            </w:pPr>
            <w:r w:rsidRPr="0025628F">
              <w:rPr>
                <w:rFonts w:eastAsia="Calibri"/>
                <w:bCs/>
                <w:lang w:val="lt-LT"/>
              </w:rPr>
              <w:t xml:space="preserve">Laikas, greitis, judėjimo kryptis, GNSS koordinatės, degimo būsena ir jos trukmė, </w:t>
            </w:r>
            <w:proofErr w:type="spellStart"/>
            <w:r w:rsidRPr="0025628F">
              <w:rPr>
                <w:rFonts w:eastAsia="Calibri"/>
                <w:bCs/>
                <w:lang w:val="lt-LT"/>
              </w:rPr>
              <w:t>odometro</w:t>
            </w:r>
            <w:proofErr w:type="spellEnd"/>
            <w:r w:rsidRPr="0025628F">
              <w:rPr>
                <w:rFonts w:eastAsia="Calibri"/>
                <w:bCs/>
                <w:lang w:val="lt-LT"/>
              </w:rPr>
              <w:t xml:space="preserve"> parodymai, kuro kiekis bake, vairuotojo </w:t>
            </w:r>
            <w:proofErr w:type="spellStart"/>
            <w:r w:rsidRPr="0025628F">
              <w:rPr>
                <w:rFonts w:eastAsia="Calibri"/>
                <w:bCs/>
                <w:lang w:val="lt-LT"/>
              </w:rPr>
              <w:t>autentifikacijos</w:t>
            </w:r>
            <w:proofErr w:type="spellEnd"/>
            <w:proofErr w:type="gramStart"/>
            <w:r w:rsidRPr="0025628F">
              <w:rPr>
                <w:rFonts w:eastAsia="Calibri"/>
                <w:bCs/>
                <w:lang w:val="lt-LT"/>
              </w:rPr>
              <w:t xml:space="preserve">  </w:t>
            </w:r>
            <w:proofErr w:type="gramEnd"/>
            <w:r w:rsidRPr="0025628F">
              <w:rPr>
                <w:rFonts w:eastAsia="Calibri"/>
                <w:bCs/>
                <w:lang w:val="lt-LT"/>
              </w:rPr>
              <w:t>duomenys.</w:t>
            </w:r>
          </w:p>
        </w:tc>
      </w:tr>
      <w:tr w:rsidR="005E0575" w:rsidRPr="0025628F" w:rsidTr="006F48DD">
        <w:tc>
          <w:tcPr>
            <w:tcW w:w="584" w:type="dxa"/>
            <w:tcBorders>
              <w:top w:val="single" w:sz="4" w:space="0" w:color="000000"/>
              <w:left w:val="single" w:sz="4" w:space="0" w:color="000000"/>
              <w:bottom w:val="single" w:sz="4" w:space="0" w:color="000000"/>
              <w:right w:val="single" w:sz="4" w:space="0" w:color="000000"/>
            </w:tcBorders>
            <w:shd w:val="clear" w:color="auto" w:fill="auto"/>
          </w:tcPr>
          <w:p w:rsidR="005E0575" w:rsidRPr="0025628F" w:rsidRDefault="005E0575" w:rsidP="006F48DD">
            <w:pPr>
              <w:jc w:val="both"/>
              <w:rPr>
                <w:rFonts w:eastAsia="Calibri"/>
                <w:bCs/>
                <w:lang w:val="lt-LT"/>
              </w:rPr>
            </w:pPr>
            <w:r w:rsidRPr="0025628F">
              <w:rPr>
                <w:rFonts w:eastAsia="Calibri"/>
                <w:bCs/>
                <w:lang w:val="lt-LT"/>
              </w:rPr>
              <w:t>17.</w:t>
            </w:r>
          </w:p>
        </w:tc>
        <w:tc>
          <w:tcPr>
            <w:tcW w:w="2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575" w:rsidRPr="0025628F" w:rsidRDefault="005E0575" w:rsidP="006F48DD">
            <w:pPr>
              <w:rPr>
                <w:rFonts w:eastAsia="Calibri"/>
                <w:bCs/>
                <w:lang w:val="lt-LT"/>
              </w:rPr>
            </w:pPr>
            <w:r w:rsidRPr="0025628F">
              <w:rPr>
                <w:rFonts w:eastAsia="Calibri"/>
                <w:bCs/>
                <w:lang w:val="lt-LT"/>
              </w:rPr>
              <w:t>Atminties talpa</w:t>
            </w:r>
          </w:p>
        </w:tc>
        <w:tc>
          <w:tcPr>
            <w:tcW w:w="6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575" w:rsidRPr="0025628F" w:rsidRDefault="005E0575" w:rsidP="006F48DD">
            <w:pPr>
              <w:jc w:val="both"/>
              <w:rPr>
                <w:rFonts w:eastAsia="Calibri"/>
                <w:bCs/>
                <w:lang w:val="lt-LT"/>
              </w:rPr>
            </w:pPr>
            <w:r w:rsidRPr="0025628F">
              <w:rPr>
                <w:rFonts w:eastAsia="Calibri"/>
                <w:bCs/>
                <w:lang w:val="lt-LT"/>
              </w:rPr>
              <w:t xml:space="preserve">Ne mažiau kaip 120 MB.  </w:t>
            </w:r>
          </w:p>
        </w:tc>
      </w:tr>
      <w:tr w:rsidR="005E0575" w:rsidRPr="0025628F" w:rsidTr="006F48DD">
        <w:tc>
          <w:tcPr>
            <w:tcW w:w="584" w:type="dxa"/>
            <w:tcBorders>
              <w:top w:val="single" w:sz="4" w:space="0" w:color="000000"/>
              <w:left w:val="single" w:sz="4" w:space="0" w:color="000000"/>
              <w:bottom w:val="single" w:sz="4" w:space="0" w:color="000000"/>
              <w:right w:val="single" w:sz="4" w:space="0" w:color="000000"/>
            </w:tcBorders>
            <w:shd w:val="clear" w:color="auto" w:fill="auto"/>
          </w:tcPr>
          <w:p w:rsidR="005E0575" w:rsidRPr="0025628F" w:rsidRDefault="005E0575" w:rsidP="006F48DD">
            <w:pPr>
              <w:jc w:val="both"/>
              <w:rPr>
                <w:rFonts w:eastAsia="Calibri"/>
                <w:bCs/>
                <w:lang w:val="lt-LT"/>
              </w:rPr>
            </w:pPr>
            <w:r w:rsidRPr="0025628F">
              <w:rPr>
                <w:rFonts w:eastAsia="Calibri"/>
                <w:bCs/>
                <w:lang w:val="lt-LT"/>
              </w:rPr>
              <w:t>18.</w:t>
            </w:r>
          </w:p>
        </w:tc>
        <w:tc>
          <w:tcPr>
            <w:tcW w:w="2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575" w:rsidRPr="0025628F" w:rsidRDefault="005E0575" w:rsidP="006F48DD">
            <w:pPr>
              <w:rPr>
                <w:rFonts w:eastAsia="Calibri"/>
                <w:bCs/>
                <w:lang w:val="lt-LT"/>
              </w:rPr>
            </w:pPr>
            <w:r w:rsidRPr="0025628F">
              <w:rPr>
                <w:rFonts w:eastAsia="Calibri"/>
                <w:bCs/>
                <w:lang w:val="lt-LT"/>
              </w:rPr>
              <w:t>Priedai</w:t>
            </w:r>
          </w:p>
        </w:tc>
        <w:tc>
          <w:tcPr>
            <w:tcW w:w="6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575" w:rsidRPr="0025628F" w:rsidRDefault="005E0575" w:rsidP="006F48DD">
            <w:pPr>
              <w:jc w:val="both"/>
              <w:rPr>
                <w:rFonts w:eastAsia="Calibri"/>
                <w:bCs/>
                <w:lang w:val="lt-LT"/>
              </w:rPr>
            </w:pPr>
            <w:r w:rsidRPr="0025628F">
              <w:rPr>
                <w:rFonts w:eastAsia="Calibri"/>
                <w:bCs/>
                <w:lang w:val="lt-LT"/>
              </w:rPr>
              <w:t>Visi priedai, reikalingi techninei ir programinei įrangai funkcionuoti (pvz., antenos, akumuliatoriai, laikikliai, laidai ir t. t.)</w:t>
            </w:r>
          </w:p>
        </w:tc>
      </w:tr>
      <w:tr w:rsidR="005E0575" w:rsidRPr="0025628F" w:rsidTr="006F48DD">
        <w:tc>
          <w:tcPr>
            <w:tcW w:w="584" w:type="dxa"/>
            <w:tcBorders>
              <w:top w:val="single" w:sz="4" w:space="0" w:color="000000"/>
              <w:left w:val="single" w:sz="4" w:space="0" w:color="000000"/>
              <w:bottom w:val="single" w:sz="4" w:space="0" w:color="000000"/>
              <w:right w:val="single" w:sz="4" w:space="0" w:color="000000"/>
            </w:tcBorders>
            <w:shd w:val="clear" w:color="auto" w:fill="auto"/>
          </w:tcPr>
          <w:p w:rsidR="005E0575" w:rsidRPr="0025628F" w:rsidRDefault="005E0575" w:rsidP="006F48DD">
            <w:pPr>
              <w:jc w:val="both"/>
              <w:rPr>
                <w:rFonts w:eastAsia="Calibri"/>
                <w:bCs/>
                <w:lang w:val="lt-LT"/>
              </w:rPr>
            </w:pPr>
            <w:r w:rsidRPr="0025628F">
              <w:rPr>
                <w:rFonts w:eastAsia="Calibri"/>
                <w:bCs/>
                <w:lang w:val="lt-LT"/>
              </w:rPr>
              <w:t>19.</w:t>
            </w:r>
          </w:p>
        </w:tc>
        <w:tc>
          <w:tcPr>
            <w:tcW w:w="2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575" w:rsidRPr="0025628F" w:rsidRDefault="005E0575" w:rsidP="006F48DD">
            <w:pPr>
              <w:rPr>
                <w:rFonts w:eastAsia="Calibri"/>
                <w:bCs/>
                <w:lang w:val="lt-LT"/>
              </w:rPr>
            </w:pPr>
            <w:r w:rsidRPr="0025628F">
              <w:rPr>
                <w:rFonts w:eastAsia="Calibri"/>
                <w:bCs/>
                <w:lang w:val="lt-LT"/>
              </w:rPr>
              <w:t>Atitikimas Europos Sąjungos direktyvoms</w:t>
            </w:r>
          </w:p>
        </w:tc>
        <w:tc>
          <w:tcPr>
            <w:tcW w:w="6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575" w:rsidRPr="0025628F" w:rsidRDefault="005E0575" w:rsidP="006F48DD">
            <w:pPr>
              <w:jc w:val="both"/>
              <w:rPr>
                <w:rFonts w:eastAsia="Calibri"/>
                <w:bCs/>
                <w:lang w:val="lt-LT"/>
              </w:rPr>
            </w:pPr>
            <w:r w:rsidRPr="0025628F">
              <w:rPr>
                <w:rFonts w:eastAsia="Calibri"/>
                <w:bCs/>
                <w:lang w:val="lt-LT"/>
              </w:rPr>
              <w:t>Atitikimas Europos Sąjungos direktyvai 2006/28/EC („e-mark“ ženklas)</w:t>
            </w:r>
          </w:p>
          <w:p w:rsidR="005E0575" w:rsidRPr="0025628F" w:rsidRDefault="005E0575" w:rsidP="006F48DD">
            <w:pPr>
              <w:jc w:val="both"/>
              <w:rPr>
                <w:rFonts w:eastAsia="Calibri"/>
                <w:bCs/>
                <w:lang w:val="lt-LT"/>
              </w:rPr>
            </w:pPr>
            <w:r w:rsidRPr="0025628F">
              <w:rPr>
                <w:rFonts w:eastAsia="Calibri"/>
                <w:bCs/>
                <w:lang w:val="lt-LT"/>
              </w:rPr>
              <w:t>Atitikimas Europos Sąjungos direktyvai 1999/05/EC („CE“ ženklas)</w:t>
            </w:r>
          </w:p>
        </w:tc>
      </w:tr>
      <w:tr w:rsidR="005E0575" w:rsidRPr="0025628F" w:rsidTr="006F48DD">
        <w:tc>
          <w:tcPr>
            <w:tcW w:w="584" w:type="dxa"/>
            <w:tcBorders>
              <w:top w:val="single" w:sz="4" w:space="0" w:color="000000"/>
              <w:left w:val="single" w:sz="4" w:space="0" w:color="000000"/>
              <w:bottom w:val="single" w:sz="4" w:space="0" w:color="000000"/>
              <w:right w:val="single" w:sz="4" w:space="0" w:color="000000"/>
            </w:tcBorders>
            <w:shd w:val="clear" w:color="auto" w:fill="auto"/>
          </w:tcPr>
          <w:p w:rsidR="005E0575" w:rsidRPr="0025628F" w:rsidRDefault="005E0575" w:rsidP="006F48DD">
            <w:pPr>
              <w:jc w:val="both"/>
              <w:rPr>
                <w:rFonts w:eastAsia="Calibri"/>
                <w:bCs/>
                <w:lang w:val="lt-LT"/>
              </w:rPr>
            </w:pPr>
            <w:r w:rsidRPr="0025628F">
              <w:rPr>
                <w:rFonts w:eastAsia="Calibri"/>
                <w:bCs/>
                <w:lang w:val="lt-LT"/>
              </w:rPr>
              <w:t>20.</w:t>
            </w:r>
          </w:p>
        </w:tc>
        <w:tc>
          <w:tcPr>
            <w:tcW w:w="2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575" w:rsidRPr="0025628F" w:rsidRDefault="005E0575" w:rsidP="006F48DD">
            <w:pPr>
              <w:rPr>
                <w:rFonts w:eastAsia="Calibri"/>
                <w:bCs/>
                <w:lang w:val="lt-LT"/>
              </w:rPr>
            </w:pPr>
            <w:r w:rsidRPr="0025628F">
              <w:rPr>
                <w:rFonts w:eastAsia="Calibri"/>
                <w:bCs/>
                <w:lang w:val="lt-LT"/>
              </w:rPr>
              <w:t>Gedimų šalinimas</w:t>
            </w:r>
          </w:p>
        </w:tc>
        <w:tc>
          <w:tcPr>
            <w:tcW w:w="6303" w:type="dxa"/>
            <w:tcBorders>
              <w:top w:val="single" w:sz="4" w:space="0" w:color="000000"/>
              <w:left w:val="single" w:sz="4" w:space="0" w:color="000000"/>
              <w:bottom w:val="single" w:sz="4" w:space="0" w:color="000000"/>
              <w:right w:val="single" w:sz="4" w:space="0" w:color="000000"/>
            </w:tcBorders>
            <w:shd w:val="clear" w:color="auto" w:fill="auto"/>
          </w:tcPr>
          <w:p w:rsidR="005E0575" w:rsidRPr="0025628F" w:rsidRDefault="005E0575" w:rsidP="006F48DD">
            <w:pPr>
              <w:jc w:val="both"/>
              <w:rPr>
                <w:rFonts w:eastAsia="Calibri"/>
                <w:lang w:val="lt-LT"/>
              </w:rPr>
            </w:pPr>
            <w:r w:rsidRPr="0025628F">
              <w:rPr>
                <w:rFonts w:eastAsia="Calibri"/>
                <w:bCs/>
                <w:lang w:val="lt-LT"/>
              </w:rPr>
              <w:t xml:space="preserve">Tiekėjo sąskaita visą sutarties laikotarpį. </w:t>
            </w:r>
          </w:p>
        </w:tc>
      </w:tr>
      <w:tr w:rsidR="005E0575" w:rsidRPr="0025628F" w:rsidTr="006F48DD">
        <w:tc>
          <w:tcPr>
            <w:tcW w:w="584" w:type="dxa"/>
            <w:tcBorders>
              <w:top w:val="single" w:sz="4" w:space="0" w:color="000000"/>
              <w:left w:val="single" w:sz="4" w:space="0" w:color="000000"/>
              <w:bottom w:val="single" w:sz="4" w:space="0" w:color="000000"/>
              <w:right w:val="single" w:sz="4" w:space="0" w:color="000000"/>
            </w:tcBorders>
            <w:shd w:val="clear" w:color="auto" w:fill="auto"/>
          </w:tcPr>
          <w:p w:rsidR="005E0575" w:rsidRPr="0025628F" w:rsidRDefault="005E0575" w:rsidP="006F48DD">
            <w:pPr>
              <w:jc w:val="both"/>
              <w:rPr>
                <w:rFonts w:eastAsia="Calibri"/>
                <w:bCs/>
                <w:lang w:val="lt-LT"/>
              </w:rPr>
            </w:pPr>
            <w:r w:rsidRPr="0025628F">
              <w:rPr>
                <w:rFonts w:eastAsia="Calibri"/>
                <w:bCs/>
                <w:lang w:val="lt-LT"/>
              </w:rPr>
              <w:t>21.</w:t>
            </w:r>
          </w:p>
        </w:tc>
        <w:tc>
          <w:tcPr>
            <w:tcW w:w="2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575" w:rsidRPr="0025628F" w:rsidRDefault="005E0575" w:rsidP="006F48DD">
            <w:pPr>
              <w:rPr>
                <w:rFonts w:eastAsia="Calibri"/>
                <w:bCs/>
                <w:lang w:val="lt-LT"/>
              </w:rPr>
            </w:pPr>
            <w:r w:rsidRPr="0025628F">
              <w:rPr>
                <w:rFonts w:eastAsia="Calibri"/>
                <w:bCs/>
                <w:lang w:val="lt-LT"/>
              </w:rPr>
              <w:t>Garantija</w:t>
            </w:r>
          </w:p>
        </w:tc>
        <w:tc>
          <w:tcPr>
            <w:tcW w:w="6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575" w:rsidRPr="0025628F" w:rsidRDefault="005E0575" w:rsidP="006F48DD">
            <w:pPr>
              <w:jc w:val="both"/>
              <w:rPr>
                <w:rFonts w:eastAsia="Calibri"/>
                <w:bCs/>
                <w:lang w:val="lt-LT"/>
              </w:rPr>
            </w:pPr>
            <w:r w:rsidRPr="0025628F">
              <w:rPr>
                <w:rFonts w:eastAsia="Calibri"/>
                <w:bCs/>
                <w:lang w:val="lt-LT"/>
              </w:rPr>
              <w:t>Tiekėjo sąskaita visą sutarties laikotarpį.</w:t>
            </w:r>
          </w:p>
        </w:tc>
      </w:tr>
    </w:tbl>
    <w:p w:rsidR="005E0575" w:rsidRPr="0025628F" w:rsidRDefault="005E0575" w:rsidP="005E0575">
      <w:pPr>
        <w:ind w:left="720"/>
        <w:contextualSpacing/>
        <w:jc w:val="both"/>
        <w:rPr>
          <w:b/>
          <w:lang w:val="lt-LT"/>
        </w:rPr>
      </w:pPr>
    </w:p>
    <w:p w:rsidR="005E0575" w:rsidRPr="0025628F" w:rsidRDefault="005E0575" w:rsidP="005E0575">
      <w:pPr>
        <w:spacing w:before="240" w:after="240"/>
        <w:ind w:left="720"/>
        <w:contextualSpacing/>
        <w:jc w:val="both"/>
        <w:rPr>
          <w:b/>
          <w:bCs/>
          <w:lang w:val="lt-LT"/>
        </w:rPr>
      </w:pPr>
      <w:r w:rsidRPr="0025628F">
        <w:rPr>
          <w:b/>
          <w:bCs/>
          <w:lang w:val="lt-LT"/>
        </w:rPr>
        <w:t>3. PROGRAMINĖS ĮRANGOS (toliau – PĮ) SPECIFIKACIJA</w:t>
      </w:r>
    </w:p>
    <w:p w:rsidR="005E0575" w:rsidRPr="0025628F" w:rsidRDefault="005E0575" w:rsidP="005E0575">
      <w:pPr>
        <w:spacing w:before="240" w:after="240"/>
        <w:ind w:left="720"/>
        <w:contextualSpacing/>
        <w:jc w:val="both"/>
        <w:rPr>
          <w:b/>
          <w:bCs/>
          <w:lang w:val="lt-LT"/>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9"/>
        <w:gridCol w:w="2410"/>
        <w:gridCol w:w="6662"/>
      </w:tblGrid>
      <w:tr w:rsidR="005E0575" w:rsidRPr="0025628F" w:rsidTr="006F48DD">
        <w:trPr>
          <w:trHeight w:val="253"/>
        </w:trPr>
        <w:tc>
          <w:tcPr>
            <w:tcW w:w="709"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5E0575" w:rsidRPr="0025628F" w:rsidRDefault="005E0575" w:rsidP="006F48DD">
            <w:pPr>
              <w:spacing w:after="200" w:line="276" w:lineRule="auto"/>
              <w:jc w:val="both"/>
              <w:rPr>
                <w:rFonts w:eastAsia="Calibri"/>
                <w:b/>
                <w:bCs/>
                <w:lang w:val="lt-LT"/>
              </w:rPr>
            </w:pPr>
            <w:r w:rsidRPr="0025628F">
              <w:rPr>
                <w:rFonts w:eastAsia="Calibri"/>
                <w:b/>
                <w:bCs/>
                <w:lang w:val="lt-LT"/>
              </w:rPr>
              <w:t>Eil.</w:t>
            </w:r>
          </w:p>
          <w:p w:rsidR="005E0575" w:rsidRPr="0025628F" w:rsidRDefault="005E0575" w:rsidP="006F48DD">
            <w:pPr>
              <w:spacing w:after="200" w:line="276" w:lineRule="auto"/>
              <w:jc w:val="both"/>
              <w:rPr>
                <w:rFonts w:eastAsia="Calibri"/>
                <w:b/>
                <w:bCs/>
                <w:lang w:val="lt-LT"/>
              </w:rPr>
            </w:pPr>
            <w:r w:rsidRPr="0025628F">
              <w:rPr>
                <w:rFonts w:eastAsia="Calibri"/>
                <w:b/>
                <w:bCs/>
                <w:lang w:val="lt-LT"/>
              </w:rPr>
              <w:t>Nr.</w:t>
            </w:r>
          </w:p>
        </w:tc>
        <w:tc>
          <w:tcPr>
            <w:tcW w:w="241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5E0575" w:rsidRPr="0025628F" w:rsidRDefault="005E0575" w:rsidP="006F48DD">
            <w:pPr>
              <w:spacing w:after="200" w:line="276" w:lineRule="auto"/>
              <w:jc w:val="both"/>
              <w:rPr>
                <w:rFonts w:eastAsia="Calibri"/>
                <w:b/>
                <w:bCs/>
                <w:lang w:val="lt-LT"/>
              </w:rPr>
            </w:pPr>
            <w:r w:rsidRPr="0025628F">
              <w:rPr>
                <w:rFonts w:eastAsia="Calibri"/>
                <w:b/>
                <w:bCs/>
                <w:lang w:val="lt-LT"/>
              </w:rPr>
              <w:t>Parametras</w:t>
            </w:r>
          </w:p>
        </w:tc>
        <w:tc>
          <w:tcPr>
            <w:tcW w:w="666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5E0575" w:rsidRPr="0025628F" w:rsidRDefault="005E0575" w:rsidP="006F48DD">
            <w:pPr>
              <w:spacing w:after="200" w:afterAutospacing="1"/>
              <w:jc w:val="both"/>
              <w:rPr>
                <w:rFonts w:eastAsia="Calibri"/>
                <w:b/>
                <w:bCs/>
                <w:i/>
                <w:lang w:val="lt-LT"/>
              </w:rPr>
            </w:pPr>
            <w:r w:rsidRPr="0025628F">
              <w:rPr>
                <w:rFonts w:eastAsia="Calibri"/>
                <w:b/>
                <w:bCs/>
                <w:i/>
                <w:lang w:val="lt-LT"/>
              </w:rPr>
              <w:t>Reikalaujama parametro reikšmė</w:t>
            </w:r>
          </w:p>
        </w:tc>
      </w:tr>
      <w:tr w:rsidR="005E0575" w:rsidRPr="002B5CC5" w:rsidTr="006F48DD">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575" w:rsidRPr="0025628F" w:rsidRDefault="005E0575" w:rsidP="005E0575">
            <w:pPr>
              <w:numPr>
                <w:ilvl w:val="0"/>
                <w:numId w:val="1"/>
              </w:numPr>
              <w:spacing w:after="160" w:line="252" w:lineRule="auto"/>
              <w:jc w:val="both"/>
              <w:rPr>
                <w:rFonts w:eastAsia="Calibri"/>
                <w:b/>
                <w:bCs/>
                <w:lang w:val="lt-LT"/>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575" w:rsidRPr="0025628F" w:rsidRDefault="005E0575" w:rsidP="006F48DD">
            <w:pPr>
              <w:spacing w:after="200" w:line="276" w:lineRule="auto"/>
              <w:jc w:val="both"/>
              <w:rPr>
                <w:rFonts w:eastAsia="Calibri"/>
                <w:bCs/>
                <w:color w:val="FF0000"/>
                <w:lang w:val="lt-LT"/>
              </w:rPr>
            </w:pPr>
            <w:r w:rsidRPr="0025628F">
              <w:rPr>
                <w:rFonts w:eastAsia="Calibri"/>
                <w:bCs/>
                <w:lang w:val="lt-LT"/>
              </w:rPr>
              <w:t>Programinė įranga</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5E0575" w:rsidRPr="0025628F" w:rsidRDefault="005E0575" w:rsidP="006F48DD">
            <w:pPr>
              <w:jc w:val="both"/>
              <w:rPr>
                <w:rFonts w:eastAsia="Calibri"/>
                <w:lang w:val="lt-LT"/>
              </w:rPr>
            </w:pPr>
            <w:r w:rsidRPr="0025628F">
              <w:rPr>
                <w:rFonts w:eastAsia="Calibri"/>
                <w:lang w:val="lt-LT"/>
              </w:rPr>
              <w:t>1.1. Programinė įranga (PĮ) turi būti įdiegta Tiekėjo techninėje infrastruktūroje (techninė infrastruktūra turi būti Bendrojo duomenų apsaugos reglamento galiojimo teritorijoje) per 1 mėn. nuo pagrindinės sutarties įsigaliojimo dienos.</w:t>
            </w:r>
          </w:p>
          <w:p w:rsidR="005E0575" w:rsidRPr="0025628F" w:rsidRDefault="005E0575" w:rsidP="006F48DD">
            <w:pPr>
              <w:jc w:val="both"/>
              <w:rPr>
                <w:rFonts w:eastAsia="Calibri"/>
                <w:lang w:val="lt-LT"/>
              </w:rPr>
            </w:pPr>
            <w:r w:rsidRPr="0025628F">
              <w:rPr>
                <w:rFonts w:eastAsia="Calibri"/>
                <w:lang w:val="lt-LT"/>
              </w:rPr>
              <w:t>1.2</w:t>
            </w:r>
            <w:r w:rsidRPr="0025628F">
              <w:rPr>
                <w:rFonts w:eastAsia="Calibri"/>
                <w:b/>
                <w:lang w:val="lt-LT"/>
              </w:rPr>
              <w:t xml:space="preserve">. </w:t>
            </w:r>
            <w:r w:rsidRPr="0025628F">
              <w:rPr>
                <w:rFonts w:eastAsia="Calibri"/>
                <w:lang w:val="lt-LT"/>
              </w:rPr>
              <w:t>PĮ turi turėti galimybę vienu metu palaikyti ne mažiau kaip 2000 vnt. kontroliuojamų objektų.</w:t>
            </w:r>
          </w:p>
          <w:p w:rsidR="005E0575" w:rsidRPr="0025628F" w:rsidRDefault="005E0575" w:rsidP="006F48DD">
            <w:pPr>
              <w:jc w:val="both"/>
              <w:rPr>
                <w:rFonts w:eastAsia="Calibri"/>
                <w:lang w:val="lt-LT"/>
              </w:rPr>
            </w:pPr>
            <w:r w:rsidRPr="0025628F">
              <w:rPr>
                <w:rFonts w:eastAsia="Calibri"/>
                <w:lang w:val="lt-LT"/>
              </w:rPr>
              <w:t xml:space="preserve">1.3. PĮ turi būti suderinama ir veikti su </w:t>
            </w:r>
            <w:proofErr w:type="spellStart"/>
            <w:r w:rsidRPr="0025628F">
              <w:rPr>
                <w:rFonts w:eastAsia="Calibri"/>
                <w:lang w:val="lt-LT"/>
              </w:rPr>
              <w:t>telemetriniais</w:t>
            </w:r>
            <w:proofErr w:type="spellEnd"/>
            <w:r w:rsidRPr="0025628F">
              <w:rPr>
                <w:rFonts w:eastAsia="Calibri"/>
                <w:lang w:val="lt-LT"/>
              </w:rPr>
              <w:t xml:space="preserve"> įrenginiais.</w:t>
            </w:r>
          </w:p>
          <w:p w:rsidR="005E0575" w:rsidRPr="0025628F" w:rsidRDefault="005E0575" w:rsidP="006F48DD">
            <w:pPr>
              <w:jc w:val="both"/>
              <w:rPr>
                <w:rFonts w:eastAsia="Calibri"/>
                <w:lang w:val="lt-LT"/>
              </w:rPr>
            </w:pPr>
            <w:r w:rsidRPr="0025628F">
              <w:rPr>
                <w:rFonts w:eastAsia="Calibri"/>
                <w:lang w:val="lt-LT"/>
              </w:rPr>
              <w:t>1.4. Tiekėjas privalo užtikrinti PĮ aptarnavimą, palaikymą, naujinimą ir gedimų šalinimą visą sutarties laikotarpį.</w:t>
            </w:r>
          </w:p>
        </w:tc>
      </w:tr>
      <w:tr w:rsidR="005E0575" w:rsidRPr="002B5CC5" w:rsidTr="006F48DD">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575" w:rsidRPr="0025628F" w:rsidRDefault="005E0575" w:rsidP="005E0575">
            <w:pPr>
              <w:numPr>
                <w:ilvl w:val="0"/>
                <w:numId w:val="1"/>
              </w:numPr>
              <w:spacing w:after="160" w:line="252" w:lineRule="auto"/>
              <w:jc w:val="both"/>
              <w:rPr>
                <w:rFonts w:eastAsia="Calibri"/>
                <w:b/>
                <w:bCs/>
                <w:lang w:val="lt-LT"/>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575" w:rsidRPr="0025628F" w:rsidRDefault="005E0575" w:rsidP="006F48DD">
            <w:pPr>
              <w:spacing w:after="200" w:line="276" w:lineRule="auto"/>
              <w:jc w:val="both"/>
              <w:rPr>
                <w:rFonts w:eastAsia="Calibri"/>
                <w:bCs/>
                <w:lang w:val="lt-LT"/>
              </w:rPr>
            </w:pPr>
            <w:r w:rsidRPr="0025628F">
              <w:rPr>
                <w:rFonts w:eastAsia="Calibri"/>
                <w:bCs/>
                <w:lang w:val="lt-LT"/>
              </w:rPr>
              <w:t>Suderinamumas</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5E0575" w:rsidRPr="0025628F" w:rsidRDefault="005E0575" w:rsidP="006F48DD">
            <w:pPr>
              <w:jc w:val="both"/>
              <w:rPr>
                <w:rFonts w:eastAsia="Calibri"/>
                <w:lang w:val="lt-LT"/>
              </w:rPr>
            </w:pPr>
            <w:r w:rsidRPr="0025628F">
              <w:rPr>
                <w:rFonts w:eastAsia="Calibri"/>
                <w:lang w:val="lt-LT"/>
              </w:rPr>
              <w:t xml:space="preserve">Turi būti suderinama ir užtikrinti Preliminariosios sutarties techninės specifikacijos 1 priede nurodytų perkančiųjų organizacijų įsigytų </w:t>
            </w:r>
            <w:proofErr w:type="spellStart"/>
            <w:r w:rsidRPr="0025628F">
              <w:rPr>
                <w:rFonts w:eastAsia="Calibri"/>
                <w:lang w:val="lt-LT"/>
              </w:rPr>
              <w:t>telemetrinių</w:t>
            </w:r>
            <w:proofErr w:type="spellEnd"/>
            <w:r w:rsidRPr="0025628F">
              <w:rPr>
                <w:rFonts w:eastAsia="Calibri"/>
                <w:lang w:val="lt-LT"/>
              </w:rPr>
              <w:t xml:space="preserve"> įrenginių veikimą techninėje specifikacijoje nustatytomis sąlygomis.  </w:t>
            </w:r>
          </w:p>
        </w:tc>
      </w:tr>
      <w:tr w:rsidR="005E0575" w:rsidRPr="002B5CC5" w:rsidTr="006F48DD">
        <w:trPr>
          <w:trHeight w:val="711"/>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575" w:rsidRPr="0025628F" w:rsidRDefault="005E0575" w:rsidP="005E0575">
            <w:pPr>
              <w:numPr>
                <w:ilvl w:val="0"/>
                <w:numId w:val="1"/>
              </w:numPr>
              <w:spacing w:after="160" w:line="252" w:lineRule="auto"/>
              <w:jc w:val="both"/>
              <w:rPr>
                <w:rFonts w:eastAsia="Calibri"/>
                <w:b/>
                <w:bCs/>
                <w:lang w:val="lt-LT"/>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5E0575" w:rsidRPr="0025628F" w:rsidRDefault="005E0575" w:rsidP="006F48DD">
            <w:pPr>
              <w:spacing w:after="200" w:line="276" w:lineRule="auto"/>
              <w:jc w:val="both"/>
              <w:rPr>
                <w:rFonts w:eastAsia="Calibri"/>
                <w:bCs/>
                <w:lang w:val="lt-LT"/>
              </w:rPr>
            </w:pPr>
            <w:r w:rsidRPr="0025628F">
              <w:rPr>
                <w:rFonts w:eastAsia="Calibri"/>
                <w:bCs/>
                <w:lang w:val="lt-LT"/>
              </w:rPr>
              <w:t>Dokumentacija</w:t>
            </w:r>
          </w:p>
          <w:p w:rsidR="005E0575" w:rsidRPr="0025628F" w:rsidRDefault="005E0575" w:rsidP="006F48DD">
            <w:pPr>
              <w:spacing w:after="200" w:line="276" w:lineRule="auto"/>
              <w:jc w:val="both"/>
              <w:rPr>
                <w:rFonts w:eastAsia="Calibri"/>
                <w:bCs/>
                <w:lang w:val="lt-LT"/>
              </w:rPr>
            </w:pPr>
            <w:r w:rsidRPr="0025628F">
              <w:rPr>
                <w:rFonts w:eastAsia="Calibri"/>
                <w:bCs/>
                <w:lang w:val="lt-LT"/>
              </w:rPr>
              <w:t>Mokymas, Konsultavimas</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5E0575" w:rsidRPr="0025628F" w:rsidRDefault="005E0575" w:rsidP="006F48DD">
            <w:pPr>
              <w:jc w:val="both"/>
              <w:rPr>
                <w:rFonts w:eastAsia="Calibri"/>
                <w:lang w:val="lt-LT"/>
              </w:rPr>
            </w:pPr>
            <w:r w:rsidRPr="0025628F">
              <w:rPr>
                <w:rFonts w:eastAsia="Calibri"/>
                <w:lang w:val="lt-LT"/>
              </w:rPr>
              <w:t>3.1.Turi būti pateikti išsamūs administratoriaus ir naudotojo vadovai.</w:t>
            </w:r>
          </w:p>
          <w:p w:rsidR="005E0575" w:rsidRPr="0025628F" w:rsidRDefault="005E0575" w:rsidP="006F48DD">
            <w:pPr>
              <w:jc w:val="both"/>
              <w:rPr>
                <w:rFonts w:eastAsia="Calibri"/>
                <w:bCs/>
                <w:lang w:val="lt-LT"/>
              </w:rPr>
            </w:pPr>
            <w:r w:rsidRPr="0025628F">
              <w:rPr>
                <w:rFonts w:eastAsia="Calibri"/>
                <w:lang w:val="lt-LT"/>
              </w:rPr>
              <w:t xml:space="preserve">3.2. </w:t>
            </w:r>
            <w:r w:rsidRPr="0025628F">
              <w:rPr>
                <w:rFonts w:eastAsia="Calibri"/>
                <w:bCs/>
                <w:lang w:val="lt-LT"/>
              </w:rPr>
              <w:t>Tiekėjas privalo apmokyti TVŪD atsakingus darbuotojus naudotis PĮ bei konsultuoti iškilusiais klausimais visu Preliminariosios ir/ar Pagrindinės sutarties galiojimo laikotarpiu.</w:t>
            </w:r>
          </w:p>
        </w:tc>
      </w:tr>
      <w:tr w:rsidR="005E0575" w:rsidRPr="0025628F" w:rsidTr="006F48DD">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575" w:rsidRPr="0025628F" w:rsidRDefault="005E0575" w:rsidP="005E0575">
            <w:pPr>
              <w:numPr>
                <w:ilvl w:val="0"/>
                <w:numId w:val="1"/>
              </w:numPr>
              <w:spacing w:after="160" w:line="252" w:lineRule="auto"/>
              <w:jc w:val="both"/>
              <w:rPr>
                <w:rFonts w:eastAsia="Calibri"/>
                <w:b/>
                <w:bCs/>
                <w:lang w:val="lt-LT"/>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575" w:rsidRPr="0025628F" w:rsidRDefault="005E0575" w:rsidP="006F48DD">
            <w:pPr>
              <w:spacing w:after="200" w:line="276" w:lineRule="auto"/>
              <w:jc w:val="both"/>
              <w:rPr>
                <w:rFonts w:eastAsia="Calibri"/>
                <w:bCs/>
                <w:lang w:val="lt-LT"/>
              </w:rPr>
            </w:pPr>
            <w:r w:rsidRPr="0025628F">
              <w:rPr>
                <w:rFonts w:eastAsia="Calibri"/>
                <w:bCs/>
                <w:lang w:val="lt-LT"/>
              </w:rPr>
              <w:t>Judėjimas</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5E0575" w:rsidRPr="0025628F" w:rsidRDefault="005E0575" w:rsidP="006F48DD">
            <w:pPr>
              <w:jc w:val="both"/>
              <w:rPr>
                <w:rFonts w:eastAsia="Calibri"/>
                <w:bCs/>
                <w:lang w:val="lt-LT"/>
              </w:rPr>
            </w:pPr>
            <w:r w:rsidRPr="0025628F">
              <w:rPr>
                <w:rFonts w:eastAsia="Calibri"/>
                <w:bCs/>
                <w:lang w:val="lt-LT"/>
              </w:rPr>
              <w:t>PĮ turi priimti duomenis, apdoroti, saugoti ir atvaizduoti automobilio judėjimą Lietuvos Respublikos teritorijoje.</w:t>
            </w:r>
          </w:p>
        </w:tc>
      </w:tr>
      <w:tr w:rsidR="005E0575" w:rsidRPr="0025628F" w:rsidTr="006F48DD">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575" w:rsidRPr="0025628F" w:rsidRDefault="005E0575" w:rsidP="005E0575">
            <w:pPr>
              <w:numPr>
                <w:ilvl w:val="0"/>
                <w:numId w:val="1"/>
              </w:numPr>
              <w:spacing w:after="160" w:line="252" w:lineRule="auto"/>
              <w:jc w:val="both"/>
              <w:rPr>
                <w:rFonts w:eastAsia="Calibri"/>
                <w:b/>
                <w:bCs/>
                <w:lang w:val="lt-LT"/>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575" w:rsidRPr="0025628F" w:rsidRDefault="005E0575" w:rsidP="006F48DD">
            <w:pPr>
              <w:spacing w:after="200" w:line="276" w:lineRule="auto"/>
              <w:jc w:val="both"/>
              <w:rPr>
                <w:rFonts w:eastAsia="Calibri"/>
                <w:bCs/>
                <w:lang w:val="lt-LT"/>
              </w:rPr>
            </w:pPr>
            <w:r w:rsidRPr="0025628F">
              <w:rPr>
                <w:rFonts w:eastAsia="Calibri"/>
                <w:bCs/>
                <w:lang w:val="lt-LT"/>
              </w:rPr>
              <w:t>Saugumas</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5E0575" w:rsidRPr="0025628F" w:rsidRDefault="005E0575" w:rsidP="006F48DD">
            <w:pPr>
              <w:jc w:val="both"/>
              <w:rPr>
                <w:rFonts w:eastAsia="Calibri"/>
                <w:bCs/>
                <w:lang w:val="lt-LT"/>
              </w:rPr>
            </w:pPr>
            <w:r w:rsidRPr="0025628F">
              <w:rPr>
                <w:rFonts w:eastAsia="Calibri"/>
                <w:bCs/>
                <w:lang w:val="lt-LT"/>
              </w:rPr>
              <w:t xml:space="preserve">Turi būti užtikrintas duomenų saugumas. Prieiga prie PĮ duomenų turi būti užtikrinama unikaliais prisijungimo vardais ir slaptažodžiais. PĮ turi būti apsaugota nuo nesankcionuoto prisijungimo.  Turi būti galimybė naudotis dviejų faktorių autorizacijos mechanizmu. Turi būti galimybė </w:t>
            </w:r>
            <w:proofErr w:type="spellStart"/>
            <w:r w:rsidRPr="0025628F">
              <w:rPr>
                <w:rFonts w:eastAsia="Calibri"/>
                <w:bCs/>
                <w:lang w:val="lt-LT"/>
              </w:rPr>
              <w:t>sinhronizuoti</w:t>
            </w:r>
            <w:proofErr w:type="spellEnd"/>
            <w:r w:rsidRPr="0025628F">
              <w:rPr>
                <w:rFonts w:eastAsia="Calibri"/>
                <w:bCs/>
                <w:lang w:val="lt-LT"/>
              </w:rPr>
              <w:t xml:space="preserve"> vartotojus su įstaigų </w:t>
            </w:r>
            <w:proofErr w:type="spellStart"/>
            <w:r w:rsidRPr="0025628F">
              <w:rPr>
                <w:rFonts w:eastAsia="Calibri"/>
                <w:bCs/>
                <w:lang w:val="lt-LT"/>
              </w:rPr>
              <w:t>Activ</w:t>
            </w:r>
            <w:proofErr w:type="spellEnd"/>
            <w:r w:rsidRPr="0025628F">
              <w:rPr>
                <w:rFonts w:eastAsia="Calibri"/>
                <w:bCs/>
                <w:lang w:val="lt-LT"/>
              </w:rPr>
              <w:t xml:space="preserve"> </w:t>
            </w:r>
            <w:proofErr w:type="spellStart"/>
            <w:r w:rsidRPr="0025628F">
              <w:rPr>
                <w:rFonts w:eastAsia="Calibri"/>
                <w:bCs/>
                <w:lang w:val="lt-LT"/>
              </w:rPr>
              <w:t>directory</w:t>
            </w:r>
            <w:proofErr w:type="spellEnd"/>
            <w:r w:rsidRPr="0025628F">
              <w:rPr>
                <w:rFonts w:eastAsia="Calibri"/>
                <w:bCs/>
                <w:lang w:val="lt-LT"/>
              </w:rPr>
              <w:t xml:space="preserve"> katalogu.</w:t>
            </w:r>
          </w:p>
        </w:tc>
      </w:tr>
      <w:tr w:rsidR="005E0575" w:rsidRPr="002B5CC5" w:rsidTr="006F48DD">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575" w:rsidRPr="0025628F" w:rsidRDefault="005E0575" w:rsidP="005E0575">
            <w:pPr>
              <w:numPr>
                <w:ilvl w:val="0"/>
                <w:numId w:val="1"/>
              </w:numPr>
              <w:spacing w:after="160" w:line="252" w:lineRule="auto"/>
              <w:jc w:val="both"/>
              <w:rPr>
                <w:rFonts w:eastAsia="Calibri"/>
                <w:b/>
                <w:bCs/>
                <w:lang w:val="lt-LT"/>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575" w:rsidRPr="0025628F" w:rsidRDefault="005E0575" w:rsidP="006F48DD">
            <w:pPr>
              <w:spacing w:after="200" w:line="276" w:lineRule="auto"/>
              <w:jc w:val="both"/>
              <w:rPr>
                <w:rFonts w:eastAsia="Calibri"/>
                <w:bCs/>
                <w:lang w:val="lt-LT"/>
              </w:rPr>
            </w:pPr>
            <w:r w:rsidRPr="0025628F">
              <w:rPr>
                <w:rFonts w:eastAsia="Calibri"/>
                <w:bCs/>
                <w:lang w:val="lt-LT"/>
              </w:rPr>
              <w:t>Duomenų gavimas</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5E0575" w:rsidRPr="0025628F" w:rsidRDefault="005E0575" w:rsidP="006F48DD">
            <w:pPr>
              <w:jc w:val="both"/>
              <w:rPr>
                <w:rFonts w:eastAsia="Calibri"/>
                <w:bCs/>
                <w:lang w:val="lt-LT"/>
              </w:rPr>
            </w:pPr>
            <w:r w:rsidRPr="0025628F">
              <w:rPr>
                <w:rFonts w:eastAsia="Calibri"/>
                <w:bCs/>
                <w:lang w:val="lt-LT"/>
              </w:rPr>
              <w:t>PĮ turi sugebėti atnaujinti duomenis ne rečiau, kaip kas 30 sekundžių, duomenų siuntimo laikas gali būti konfigūruojamas.</w:t>
            </w:r>
          </w:p>
        </w:tc>
      </w:tr>
      <w:tr w:rsidR="005E0575" w:rsidRPr="0025628F" w:rsidTr="006F48DD">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575" w:rsidRPr="0025628F" w:rsidRDefault="005E0575" w:rsidP="005E0575">
            <w:pPr>
              <w:numPr>
                <w:ilvl w:val="0"/>
                <w:numId w:val="1"/>
              </w:numPr>
              <w:spacing w:after="160" w:line="252" w:lineRule="auto"/>
              <w:jc w:val="both"/>
              <w:rPr>
                <w:rFonts w:eastAsia="Calibri"/>
                <w:b/>
                <w:bCs/>
                <w:lang w:val="lt-LT"/>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575" w:rsidRPr="0025628F" w:rsidRDefault="005E0575" w:rsidP="006F48DD">
            <w:pPr>
              <w:spacing w:after="200" w:line="276" w:lineRule="auto"/>
              <w:jc w:val="both"/>
              <w:rPr>
                <w:rFonts w:eastAsia="Calibri"/>
                <w:bCs/>
                <w:lang w:val="lt-LT"/>
              </w:rPr>
            </w:pPr>
            <w:r w:rsidRPr="0025628F">
              <w:rPr>
                <w:rFonts w:eastAsia="Calibri"/>
                <w:bCs/>
                <w:lang w:val="lt-LT"/>
              </w:rPr>
              <w:t xml:space="preserve">Įvykių žurnalai </w:t>
            </w:r>
            <w:proofErr w:type="gramStart"/>
            <w:r w:rsidRPr="0025628F">
              <w:rPr>
                <w:rFonts w:eastAsia="Calibri"/>
                <w:bCs/>
                <w:lang w:val="lt-LT"/>
              </w:rPr>
              <w:t>(</w:t>
            </w:r>
            <w:proofErr w:type="gramEnd"/>
            <w:r w:rsidRPr="0025628F">
              <w:rPr>
                <w:rFonts w:eastAsia="Calibri"/>
                <w:bCs/>
                <w:lang w:val="lt-LT"/>
              </w:rPr>
              <w:t xml:space="preserve">angl. </w:t>
            </w:r>
            <w:proofErr w:type="spellStart"/>
            <w:r w:rsidRPr="0025628F">
              <w:rPr>
                <w:rFonts w:eastAsia="Calibri"/>
                <w:bCs/>
                <w:i/>
                <w:lang w:val="lt-LT"/>
              </w:rPr>
              <w:t>Logs</w:t>
            </w:r>
            <w:proofErr w:type="spellEnd"/>
            <w:r w:rsidRPr="0025628F">
              <w:rPr>
                <w:rFonts w:eastAsia="Calibri"/>
                <w:bCs/>
                <w:lang w:val="lt-LT"/>
              </w:rPr>
              <w:t>)</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5E0575" w:rsidRPr="0025628F" w:rsidRDefault="005E0575" w:rsidP="006F48DD">
            <w:pPr>
              <w:jc w:val="both"/>
              <w:rPr>
                <w:rFonts w:eastAsia="Calibri"/>
                <w:bCs/>
                <w:lang w:val="lt-LT"/>
              </w:rPr>
            </w:pPr>
            <w:r w:rsidRPr="0025628F">
              <w:rPr>
                <w:rFonts w:eastAsia="Calibri"/>
                <w:bCs/>
                <w:lang w:val="lt-LT"/>
              </w:rPr>
              <w:t>Auditui ir kontrolei atlikti PĮ turi fiksuoti:</w:t>
            </w:r>
          </w:p>
          <w:p w:rsidR="005E0575" w:rsidRPr="0025628F" w:rsidRDefault="005E0575" w:rsidP="006F48DD">
            <w:pPr>
              <w:jc w:val="both"/>
              <w:rPr>
                <w:color w:val="000000"/>
                <w:shd w:val="clear" w:color="auto" w:fill="FFFFFF"/>
                <w:lang w:val="lt-LT"/>
              </w:rPr>
            </w:pPr>
            <w:r w:rsidRPr="0025628F">
              <w:rPr>
                <w:rFonts w:eastAsia="Calibri"/>
                <w:bCs/>
                <w:lang w:val="lt-LT"/>
              </w:rPr>
              <w:t>1. naudotojų ir administratorių atliekamus veiksmus (</w:t>
            </w:r>
            <w:r w:rsidRPr="0025628F">
              <w:rPr>
                <w:color w:val="000000"/>
                <w:shd w:val="clear" w:color="auto" w:fill="FFFFFF"/>
                <w:lang w:val="lt-LT"/>
              </w:rPr>
              <w:t>prisijungimas (ir nesėkmingi bandymai prisijungti)/atsijungimas);</w:t>
            </w:r>
          </w:p>
          <w:p w:rsidR="005E0575" w:rsidRPr="0025628F" w:rsidRDefault="005E0575" w:rsidP="006F48DD">
            <w:pPr>
              <w:jc w:val="both"/>
              <w:rPr>
                <w:color w:val="000000"/>
                <w:shd w:val="clear" w:color="auto" w:fill="FFFFFF"/>
                <w:lang w:val="lt-LT"/>
              </w:rPr>
            </w:pPr>
            <w:r w:rsidRPr="0025628F">
              <w:rPr>
                <w:color w:val="000000"/>
                <w:shd w:val="clear" w:color="auto" w:fill="FFFFFF"/>
                <w:lang w:val="lt-LT"/>
              </w:rPr>
              <w:t>2. audito funkcijos įjungimą/išjungimą;</w:t>
            </w:r>
          </w:p>
          <w:p w:rsidR="005E0575" w:rsidRPr="0025628F" w:rsidRDefault="005E0575" w:rsidP="006F48DD">
            <w:pPr>
              <w:jc w:val="both"/>
              <w:rPr>
                <w:color w:val="000000"/>
                <w:shd w:val="clear" w:color="auto" w:fill="FFFFFF"/>
                <w:lang w:val="lt-LT"/>
              </w:rPr>
            </w:pPr>
            <w:r w:rsidRPr="0025628F">
              <w:rPr>
                <w:color w:val="000000"/>
                <w:shd w:val="clear" w:color="auto" w:fill="FFFFFF"/>
                <w:lang w:val="lt-LT"/>
              </w:rPr>
              <w:t>3. audito įrašų trynimą, kūrimą ar keitimą.</w:t>
            </w:r>
          </w:p>
          <w:p w:rsidR="005E0575" w:rsidRPr="0025628F" w:rsidRDefault="005E0575" w:rsidP="006F48DD">
            <w:pPr>
              <w:jc w:val="both"/>
              <w:rPr>
                <w:color w:val="000000"/>
                <w:shd w:val="clear" w:color="auto" w:fill="FFFFFF"/>
                <w:lang w:val="lt-LT"/>
              </w:rPr>
            </w:pPr>
            <w:r w:rsidRPr="0025628F">
              <w:rPr>
                <w:color w:val="000000"/>
                <w:shd w:val="clear" w:color="auto" w:fill="FFFFFF"/>
                <w:lang w:val="lt-LT"/>
              </w:rPr>
              <w:t>Kiekviename audito duomenų įraše turi būti fiksuojama:</w:t>
            </w:r>
          </w:p>
          <w:p w:rsidR="005E0575" w:rsidRPr="0025628F" w:rsidRDefault="005E0575" w:rsidP="006F48DD">
            <w:pPr>
              <w:jc w:val="both"/>
              <w:rPr>
                <w:color w:val="000000"/>
                <w:shd w:val="clear" w:color="auto" w:fill="FFFFFF"/>
                <w:lang w:val="lt-LT"/>
              </w:rPr>
            </w:pPr>
            <w:r w:rsidRPr="0025628F">
              <w:rPr>
                <w:color w:val="000000"/>
                <w:shd w:val="clear" w:color="auto" w:fill="FFFFFF"/>
                <w:lang w:val="lt-LT"/>
              </w:rPr>
              <w:t>1. įvykio data ir tikslus laikas;</w:t>
            </w:r>
          </w:p>
          <w:p w:rsidR="005E0575" w:rsidRPr="0025628F" w:rsidRDefault="005E0575" w:rsidP="006F48DD">
            <w:pPr>
              <w:jc w:val="both"/>
              <w:rPr>
                <w:color w:val="000000"/>
                <w:shd w:val="clear" w:color="auto" w:fill="FFFFFF"/>
                <w:lang w:val="lt-LT"/>
              </w:rPr>
            </w:pPr>
            <w:r w:rsidRPr="0025628F">
              <w:rPr>
                <w:rFonts w:eastAsia="Calibri"/>
                <w:bCs/>
                <w:lang w:val="lt-LT"/>
              </w:rPr>
              <w:t xml:space="preserve">2. </w:t>
            </w:r>
            <w:r w:rsidRPr="0025628F">
              <w:rPr>
                <w:color w:val="000000"/>
                <w:shd w:val="clear" w:color="auto" w:fill="FFFFFF"/>
                <w:lang w:val="lt-LT"/>
              </w:rPr>
              <w:t>naudotojo/administratoriaus ir (arba) įrenginio, susijusio su įvykiu, duomenys;</w:t>
            </w:r>
          </w:p>
          <w:p w:rsidR="005E0575" w:rsidRPr="0025628F" w:rsidRDefault="005E0575" w:rsidP="006F48DD">
            <w:pPr>
              <w:jc w:val="both"/>
              <w:rPr>
                <w:color w:val="000000"/>
                <w:shd w:val="clear" w:color="auto" w:fill="FFFFFF"/>
                <w:lang w:val="lt-LT"/>
              </w:rPr>
            </w:pPr>
            <w:r w:rsidRPr="0025628F">
              <w:rPr>
                <w:color w:val="000000"/>
                <w:shd w:val="clear" w:color="auto" w:fill="FFFFFF"/>
                <w:lang w:val="lt-LT"/>
              </w:rPr>
              <w:t>3. įvykio rezultatas.</w:t>
            </w:r>
          </w:p>
          <w:p w:rsidR="005E0575" w:rsidRPr="0025628F" w:rsidRDefault="005E0575" w:rsidP="006F48DD">
            <w:pPr>
              <w:jc w:val="both"/>
              <w:rPr>
                <w:rFonts w:eastAsia="Calibri"/>
                <w:bCs/>
                <w:lang w:val="lt-LT"/>
              </w:rPr>
            </w:pPr>
            <w:r w:rsidRPr="0025628F">
              <w:rPr>
                <w:color w:val="000000"/>
                <w:shd w:val="clear" w:color="auto" w:fill="FFFFFF"/>
                <w:lang w:val="lt-LT"/>
              </w:rPr>
              <w:t>PĮ turi drausti audito duomenis trinti, keisti, kol nesibaigęs audito duomenų saugojimo terminas.</w:t>
            </w:r>
          </w:p>
        </w:tc>
      </w:tr>
      <w:tr w:rsidR="005E0575" w:rsidRPr="0025628F" w:rsidTr="006F48DD">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575" w:rsidRPr="0025628F" w:rsidRDefault="005E0575" w:rsidP="005E0575">
            <w:pPr>
              <w:numPr>
                <w:ilvl w:val="0"/>
                <w:numId w:val="1"/>
              </w:numPr>
              <w:spacing w:after="160" w:line="252" w:lineRule="auto"/>
              <w:jc w:val="both"/>
              <w:rPr>
                <w:rFonts w:eastAsia="Calibri"/>
                <w:b/>
                <w:bCs/>
                <w:lang w:val="lt-LT"/>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575" w:rsidRPr="0025628F" w:rsidRDefault="005E0575" w:rsidP="006F48DD">
            <w:pPr>
              <w:spacing w:after="200" w:line="276" w:lineRule="auto"/>
              <w:jc w:val="both"/>
              <w:rPr>
                <w:rFonts w:eastAsia="Calibri"/>
                <w:bCs/>
                <w:lang w:val="lt-LT"/>
              </w:rPr>
            </w:pPr>
            <w:r w:rsidRPr="0025628F">
              <w:rPr>
                <w:rFonts w:eastAsia="Calibri"/>
                <w:bCs/>
                <w:lang w:val="lt-LT"/>
              </w:rPr>
              <w:t>Interneto protokolas</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5E0575" w:rsidRPr="0025628F" w:rsidRDefault="005E0575" w:rsidP="006F48DD">
            <w:pPr>
              <w:jc w:val="both"/>
              <w:rPr>
                <w:rFonts w:eastAsia="Calibri"/>
                <w:bCs/>
                <w:lang w:val="lt-LT"/>
              </w:rPr>
            </w:pPr>
            <w:r w:rsidRPr="0025628F">
              <w:rPr>
                <w:rFonts w:eastAsia="Calibri"/>
                <w:bCs/>
                <w:lang w:val="lt-LT"/>
              </w:rPr>
              <w:t>Programinė įranga turi užtikrinti elektroninio stebėjimo sistemos veikimą naudojant HTTPS.</w:t>
            </w:r>
          </w:p>
        </w:tc>
      </w:tr>
      <w:tr w:rsidR="005E0575" w:rsidRPr="0025628F" w:rsidTr="006F48DD">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575" w:rsidRPr="0025628F" w:rsidRDefault="005E0575" w:rsidP="005E0575">
            <w:pPr>
              <w:numPr>
                <w:ilvl w:val="0"/>
                <w:numId w:val="1"/>
              </w:numPr>
              <w:spacing w:after="160" w:line="252" w:lineRule="auto"/>
              <w:jc w:val="both"/>
              <w:rPr>
                <w:rFonts w:eastAsia="Calibri"/>
                <w:b/>
                <w:bCs/>
                <w:lang w:val="lt-LT"/>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575" w:rsidRPr="0025628F" w:rsidRDefault="005E0575" w:rsidP="006F48DD">
            <w:pPr>
              <w:spacing w:after="200" w:line="276" w:lineRule="auto"/>
              <w:jc w:val="both"/>
              <w:rPr>
                <w:rFonts w:eastAsia="Calibri"/>
                <w:bCs/>
                <w:lang w:val="lt-LT"/>
              </w:rPr>
            </w:pPr>
            <w:r w:rsidRPr="0025628F">
              <w:rPr>
                <w:rFonts w:eastAsia="Calibri"/>
                <w:bCs/>
                <w:lang w:val="lt-LT"/>
              </w:rPr>
              <w:t>Naudotojai</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5E0575" w:rsidRPr="0025628F" w:rsidRDefault="005E0575" w:rsidP="006F48DD">
            <w:pPr>
              <w:tabs>
                <w:tab w:val="left" w:pos="851"/>
              </w:tabs>
              <w:jc w:val="both"/>
              <w:rPr>
                <w:lang w:val="lt-LT"/>
              </w:rPr>
            </w:pPr>
            <w:r w:rsidRPr="0025628F">
              <w:rPr>
                <w:rFonts w:eastAsia="Calibri"/>
                <w:bCs/>
                <w:color w:val="000000"/>
                <w:lang w:val="lt-LT"/>
              </w:rPr>
              <w:t>Tai naudotojo vardu ir slaptažodžiu apibrėžta prieiga prie programinės aplinkos, kuri administratoriaus yra personalizuota naudotojui suteikiant individualias teises ir apribojimus, kurie pagal poreikį gali būti keičiami.</w:t>
            </w:r>
            <w:r w:rsidRPr="0025628F">
              <w:rPr>
                <w:lang w:val="lt-LT"/>
              </w:rPr>
              <w:t xml:space="preserve"> </w:t>
            </w:r>
          </w:p>
          <w:p w:rsidR="005E0575" w:rsidRPr="0025628F" w:rsidRDefault="005E0575" w:rsidP="006F48DD">
            <w:pPr>
              <w:tabs>
                <w:tab w:val="left" w:pos="851"/>
              </w:tabs>
              <w:jc w:val="both"/>
              <w:rPr>
                <w:lang w:val="lt-LT"/>
              </w:rPr>
            </w:pPr>
            <w:r w:rsidRPr="0025628F">
              <w:rPr>
                <w:lang w:val="lt-LT"/>
              </w:rPr>
              <w:t>Turi būti taikomi minimalūs reikalavimai prieigos slaptažodžiui:</w:t>
            </w:r>
          </w:p>
          <w:p w:rsidR="005E0575" w:rsidRPr="0025628F" w:rsidRDefault="005E0575" w:rsidP="006F48DD">
            <w:pPr>
              <w:tabs>
                <w:tab w:val="left" w:pos="426"/>
              </w:tabs>
              <w:ind w:left="142"/>
              <w:jc w:val="both"/>
              <w:rPr>
                <w:lang w:val="lt-LT"/>
              </w:rPr>
            </w:pPr>
            <w:r w:rsidRPr="0025628F">
              <w:rPr>
                <w:lang w:val="lt-LT"/>
              </w:rPr>
              <w:t>-</w:t>
            </w:r>
            <w:r w:rsidRPr="0025628F">
              <w:rPr>
                <w:lang w:val="lt-LT"/>
              </w:rPr>
              <w:tab/>
              <w:t>ne mažiau 8 simbolių;</w:t>
            </w:r>
          </w:p>
          <w:p w:rsidR="005E0575" w:rsidRPr="0025628F" w:rsidRDefault="005E0575" w:rsidP="006F48DD">
            <w:pPr>
              <w:tabs>
                <w:tab w:val="left" w:pos="426"/>
              </w:tabs>
              <w:ind w:left="142"/>
              <w:jc w:val="both"/>
              <w:rPr>
                <w:lang w:val="lt-LT"/>
              </w:rPr>
            </w:pPr>
            <w:r w:rsidRPr="0025628F">
              <w:rPr>
                <w:lang w:val="lt-LT"/>
              </w:rPr>
              <w:t>-</w:t>
            </w:r>
            <w:r w:rsidRPr="0025628F">
              <w:rPr>
                <w:lang w:val="lt-LT"/>
              </w:rPr>
              <w:tab/>
              <w:t>slaptažodžio stiprumo reitingas ne mažiau 4 („</w:t>
            </w:r>
            <w:proofErr w:type="spellStart"/>
            <w:r w:rsidRPr="0025628F">
              <w:rPr>
                <w:lang w:val="lt-LT"/>
              </w:rPr>
              <w:t>zxcvbn</w:t>
            </w:r>
            <w:proofErr w:type="spellEnd"/>
            <w:r w:rsidRPr="0025628F">
              <w:rPr>
                <w:lang w:val="lt-LT"/>
              </w:rPr>
              <w:t xml:space="preserve"> </w:t>
            </w:r>
            <w:proofErr w:type="spellStart"/>
            <w:r w:rsidRPr="0025628F">
              <w:rPr>
                <w:lang w:val="lt-LT"/>
              </w:rPr>
              <w:t>score</w:t>
            </w:r>
            <w:proofErr w:type="spellEnd"/>
            <w:r w:rsidRPr="0025628F">
              <w:rPr>
                <w:lang w:val="lt-LT"/>
              </w:rPr>
              <w:t>“);</w:t>
            </w:r>
          </w:p>
          <w:p w:rsidR="005E0575" w:rsidRPr="0025628F" w:rsidRDefault="005E0575" w:rsidP="006F48DD">
            <w:pPr>
              <w:tabs>
                <w:tab w:val="left" w:pos="426"/>
              </w:tabs>
              <w:ind w:left="142"/>
              <w:jc w:val="both"/>
              <w:rPr>
                <w:lang w:val="lt-LT"/>
              </w:rPr>
            </w:pPr>
            <w:r w:rsidRPr="0025628F">
              <w:rPr>
                <w:lang w:val="lt-LT"/>
              </w:rPr>
              <w:t>-</w:t>
            </w:r>
            <w:r w:rsidRPr="0025628F">
              <w:rPr>
                <w:lang w:val="lt-LT"/>
              </w:rPr>
              <w:tab/>
              <w:t>privalomas mažųjų raidžių naudojimas;</w:t>
            </w:r>
          </w:p>
          <w:p w:rsidR="005E0575" w:rsidRPr="0025628F" w:rsidRDefault="005E0575" w:rsidP="006F48DD">
            <w:pPr>
              <w:tabs>
                <w:tab w:val="left" w:pos="426"/>
              </w:tabs>
              <w:ind w:left="142"/>
              <w:jc w:val="both"/>
              <w:rPr>
                <w:lang w:val="lt-LT"/>
              </w:rPr>
            </w:pPr>
            <w:r w:rsidRPr="0025628F">
              <w:rPr>
                <w:lang w:val="lt-LT"/>
              </w:rPr>
              <w:t>-</w:t>
            </w:r>
            <w:r w:rsidRPr="0025628F">
              <w:rPr>
                <w:lang w:val="lt-LT"/>
              </w:rPr>
              <w:tab/>
              <w:t>privalomas didžiųjų raidžių naudojimas;</w:t>
            </w:r>
          </w:p>
          <w:p w:rsidR="005E0575" w:rsidRPr="0025628F" w:rsidRDefault="005E0575" w:rsidP="006F48DD">
            <w:pPr>
              <w:tabs>
                <w:tab w:val="left" w:pos="426"/>
              </w:tabs>
              <w:ind w:left="142"/>
              <w:jc w:val="both"/>
              <w:rPr>
                <w:lang w:val="lt-LT"/>
              </w:rPr>
            </w:pPr>
            <w:r w:rsidRPr="0025628F">
              <w:rPr>
                <w:lang w:val="lt-LT"/>
              </w:rPr>
              <w:t>-</w:t>
            </w:r>
            <w:r w:rsidRPr="0025628F">
              <w:rPr>
                <w:lang w:val="lt-LT"/>
              </w:rPr>
              <w:tab/>
              <w:t>privalomas skaičių naudojimas;</w:t>
            </w:r>
          </w:p>
          <w:p w:rsidR="005E0575" w:rsidRPr="0025628F" w:rsidRDefault="005E0575" w:rsidP="006F48DD">
            <w:pPr>
              <w:tabs>
                <w:tab w:val="left" w:pos="426"/>
              </w:tabs>
              <w:ind w:left="142"/>
              <w:jc w:val="both"/>
              <w:rPr>
                <w:lang w:val="lt-LT"/>
              </w:rPr>
            </w:pPr>
            <w:r w:rsidRPr="0025628F">
              <w:rPr>
                <w:lang w:val="lt-LT"/>
              </w:rPr>
              <w:t>-</w:t>
            </w:r>
            <w:r w:rsidRPr="0025628F">
              <w:rPr>
                <w:lang w:val="lt-LT"/>
              </w:rPr>
              <w:tab/>
              <w:t>privalomas specialiųjų ženklų naudojimas;</w:t>
            </w:r>
          </w:p>
          <w:p w:rsidR="005E0575" w:rsidRPr="0025628F" w:rsidRDefault="005E0575" w:rsidP="006F48DD">
            <w:pPr>
              <w:tabs>
                <w:tab w:val="left" w:pos="426"/>
              </w:tabs>
              <w:ind w:left="142"/>
              <w:jc w:val="both"/>
              <w:rPr>
                <w:lang w:val="lt-LT"/>
              </w:rPr>
            </w:pPr>
            <w:r w:rsidRPr="0025628F">
              <w:rPr>
                <w:lang w:val="lt-LT"/>
              </w:rPr>
              <w:t>-</w:t>
            </w:r>
            <w:r w:rsidRPr="0025628F">
              <w:rPr>
                <w:lang w:val="lt-LT"/>
              </w:rPr>
              <w:tab/>
              <w:t>privalomas slaptažodžio keitimas naujiems vartotojams;</w:t>
            </w:r>
          </w:p>
          <w:p w:rsidR="005E0575" w:rsidRPr="0025628F" w:rsidRDefault="005E0575" w:rsidP="006F48DD">
            <w:pPr>
              <w:ind w:firstLine="5"/>
              <w:jc w:val="both"/>
              <w:rPr>
                <w:rFonts w:eastAsia="Calibri"/>
                <w:bCs/>
                <w:lang w:val="lt-LT"/>
              </w:rPr>
            </w:pPr>
            <w:r w:rsidRPr="0025628F">
              <w:rPr>
                <w:lang w:val="lt-LT"/>
              </w:rPr>
              <w:t>-</w:t>
            </w:r>
            <w:r w:rsidRPr="0025628F">
              <w:rPr>
                <w:lang w:val="lt-LT"/>
              </w:rPr>
              <w:tab/>
              <w:t>privalomas periodinis slaptažodžio keitimas esamiems vartotojams</w:t>
            </w:r>
            <w:r w:rsidRPr="0025628F">
              <w:rPr>
                <w:color w:val="FF0000"/>
                <w:lang w:val="lt-LT"/>
              </w:rPr>
              <w:t>.</w:t>
            </w:r>
          </w:p>
        </w:tc>
      </w:tr>
      <w:tr w:rsidR="005E0575" w:rsidRPr="002B5CC5" w:rsidTr="006F48DD">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575" w:rsidRPr="0025628F" w:rsidRDefault="005E0575" w:rsidP="005E0575">
            <w:pPr>
              <w:numPr>
                <w:ilvl w:val="0"/>
                <w:numId w:val="1"/>
              </w:numPr>
              <w:spacing w:after="160" w:line="252" w:lineRule="auto"/>
              <w:jc w:val="both"/>
              <w:rPr>
                <w:rFonts w:eastAsia="Calibri"/>
                <w:b/>
                <w:bCs/>
                <w:lang w:val="lt-LT"/>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575" w:rsidRPr="0025628F" w:rsidRDefault="005E0575" w:rsidP="006F48DD">
            <w:pPr>
              <w:spacing w:after="200" w:line="276" w:lineRule="auto"/>
              <w:jc w:val="both"/>
              <w:rPr>
                <w:rFonts w:eastAsia="Calibri"/>
                <w:bCs/>
                <w:lang w:val="lt-LT"/>
              </w:rPr>
            </w:pPr>
            <w:r w:rsidRPr="0025628F">
              <w:rPr>
                <w:rFonts w:eastAsia="Calibri"/>
                <w:color w:val="000000"/>
                <w:lang w:val="lt-LT"/>
              </w:rPr>
              <w:t>Dviejų žingsnių naudotojo autorizacija</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5E0575" w:rsidRPr="0025628F" w:rsidRDefault="005E0575" w:rsidP="006F48DD">
            <w:pPr>
              <w:tabs>
                <w:tab w:val="left" w:pos="851"/>
              </w:tabs>
              <w:jc w:val="both"/>
              <w:rPr>
                <w:lang w:val="lt-LT"/>
              </w:rPr>
            </w:pPr>
            <w:r w:rsidRPr="0025628F">
              <w:rPr>
                <w:lang w:val="lt-LT"/>
              </w:rPr>
              <w:t xml:space="preserve">Galimybė naudotojui gauti kvietimą el. paštu ir įvesti slaptažodį prieš pirmąjį prisijungimą, o ne gauti laikiną pirminį slaptažodį. Šiuo atveju Tiekėjo atstovai negalės įvesti naujo vartotojo laikino pirminio slaptažodžio. </w:t>
            </w:r>
          </w:p>
          <w:p w:rsidR="005E0575" w:rsidRPr="0025628F" w:rsidRDefault="005E0575" w:rsidP="006F48DD">
            <w:pPr>
              <w:tabs>
                <w:tab w:val="left" w:pos="851"/>
              </w:tabs>
              <w:jc w:val="both"/>
              <w:rPr>
                <w:rFonts w:eastAsia="Calibri"/>
                <w:bCs/>
                <w:color w:val="000000"/>
                <w:lang w:val="lt-LT"/>
              </w:rPr>
            </w:pPr>
            <w:r w:rsidRPr="0025628F">
              <w:rPr>
                <w:lang w:val="lt-LT"/>
              </w:rPr>
              <w:t>Galimybė taikyti 2 žingsnių autorizaciją: 1. naudotojas turi pateikti telefono numerį, kuriuo išsiunčiamas patvirtinimo kodas SMS žinute; 2. kodas grąžinamas į sistemą patikrinti.</w:t>
            </w:r>
          </w:p>
        </w:tc>
      </w:tr>
      <w:tr w:rsidR="005E0575" w:rsidRPr="0025628F" w:rsidTr="006F48DD">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575" w:rsidRPr="0025628F" w:rsidRDefault="005E0575" w:rsidP="005E0575">
            <w:pPr>
              <w:numPr>
                <w:ilvl w:val="0"/>
                <w:numId w:val="1"/>
              </w:numPr>
              <w:spacing w:after="160" w:line="252" w:lineRule="auto"/>
              <w:jc w:val="both"/>
              <w:rPr>
                <w:rFonts w:eastAsia="Calibri"/>
                <w:b/>
                <w:bCs/>
                <w:lang w:val="lt-LT"/>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575" w:rsidRPr="0025628F" w:rsidRDefault="005E0575" w:rsidP="006F48DD">
            <w:pPr>
              <w:spacing w:after="200" w:line="276" w:lineRule="auto"/>
              <w:jc w:val="both"/>
              <w:rPr>
                <w:rFonts w:eastAsia="Calibri"/>
                <w:bCs/>
                <w:lang w:val="lt-LT"/>
              </w:rPr>
            </w:pPr>
            <w:r w:rsidRPr="0025628F">
              <w:rPr>
                <w:rFonts w:eastAsia="Calibri"/>
                <w:bCs/>
                <w:lang w:val="lt-LT"/>
              </w:rPr>
              <w:t>Administravimas</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5E0575" w:rsidRPr="0025628F" w:rsidRDefault="005E0575" w:rsidP="006F48DD">
            <w:pPr>
              <w:jc w:val="both"/>
              <w:rPr>
                <w:rFonts w:eastAsia="Calibri"/>
                <w:bCs/>
                <w:lang w:val="lt-LT"/>
              </w:rPr>
            </w:pPr>
            <w:r w:rsidRPr="0025628F">
              <w:rPr>
                <w:rFonts w:eastAsia="Calibri"/>
                <w:bCs/>
                <w:lang w:val="lt-LT"/>
              </w:rPr>
              <w:t>Turi būti numatytas funkcionalumas kurti skirtingo lygio naudotojus.</w:t>
            </w:r>
          </w:p>
        </w:tc>
      </w:tr>
      <w:tr w:rsidR="005E0575" w:rsidRPr="0025628F" w:rsidTr="006F48DD">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575" w:rsidRPr="0025628F" w:rsidRDefault="005E0575" w:rsidP="005E0575">
            <w:pPr>
              <w:numPr>
                <w:ilvl w:val="0"/>
                <w:numId w:val="1"/>
              </w:numPr>
              <w:spacing w:after="160" w:line="252" w:lineRule="auto"/>
              <w:jc w:val="both"/>
              <w:rPr>
                <w:rFonts w:eastAsia="Calibri"/>
                <w:b/>
                <w:bCs/>
                <w:lang w:val="lt-LT"/>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575" w:rsidRPr="0025628F" w:rsidRDefault="005E0575" w:rsidP="006F48DD">
            <w:pPr>
              <w:spacing w:after="200" w:line="276" w:lineRule="auto"/>
              <w:jc w:val="both"/>
              <w:rPr>
                <w:rFonts w:eastAsia="Calibri"/>
                <w:bCs/>
                <w:lang w:val="lt-LT"/>
              </w:rPr>
            </w:pPr>
            <w:r w:rsidRPr="0025628F">
              <w:rPr>
                <w:rFonts w:eastAsia="Calibri"/>
                <w:bCs/>
                <w:lang w:val="lt-LT"/>
              </w:rPr>
              <w:t>Informacijos išsaugojimas</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5E0575" w:rsidRPr="0025628F" w:rsidRDefault="005E0575" w:rsidP="006F48DD">
            <w:pPr>
              <w:jc w:val="both"/>
              <w:rPr>
                <w:rFonts w:eastAsia="Calibri"/>
                <w:bCs/>
                <w:lang w:val="lt-LT"/>
              </w:rPr>
            </w:pPr>
            <w:r w:rsidRPr="0025628F">
              <w:rPr>
                <w:rFonts w:eastAsia="Calibri"/>
                <w:bCs/>
                <w:lang w:val="lt-LT"/>
              </w:rPr>
              <w:t>12.1. Automobilių istorijos duomenys turi būti kaupiami ir saugomi 5 metus su galimybe tuos duomenis nuskaityti, peržiūrėti, atspausdinti, gauti išklotinę ar kitaip jais disponuoti. Po 5 metų asmens duomenų turinį sudaranti informacija iš sistemos (programinės įrangos) turi būti ištrinama.</w:t>
            </w:r>
          </w:p>
          <w:p w:rsidR="005E0575" w:rsidRPr="0025628F" w:rsidRDefault="005E0575" w:rsidP="006F48DD">
            <w:pPr>
              <w:jc w:val="both"/>
              <w:rPr>
                <w:rFonts w:eastAsia="Calibri"/>
                <w:bCs/>
                <w:lang w:val="lt-LT"/>
              </w:rPr>
            </w:pPr>
            <w:r w:rsidRPr="0025628F">
              <w:rPr>
                <w:rFonts w:eastAsia="Calibri"/>
                <w:bCs/>
                <w:lang w:val="lt-LT"/>
              </w:rPr>
              <w:t>12.2. Pasiekti duomenis gali tik specialią teisę turintys naudotojai ir administratoriai.</w:t>
            </w:r>
          </w:p>
          <w:p w:rsidR="005E0575" w:rsidRPr="0025628F" w:rsidRDefault="005E0575" w:rsidP="006F48DD">
            <w:pPr>
              <w:jc w:val="both"/>
              <w:rPr>
                <w:rFonts w:eastAsia="Calibri"/>
                <w:bCs/>
                <w:lang w:val="lt-LT"/>
              </w:rPr>
            </w:pPr>
            <w:r w:rsidRPr="0025628F">
              <w:rPr>
                <w:rFonts w:eastAsia="Calibri"/>
                <w:bCs/>
                <w:lang w:val="lt-LT"/>
              </w:rPr>
              <w:t xml:space="preserve">12.3. Taip pat visus duomenis galima iškarto </w:t>
            </w:r>
            <w:proofErr w:type="gramStart"/>
            <w:r w:rsidRPr="0025628F">
              <w:rPr>
                <w:rFonts w:eastAsia="Calibri"/>
                <w:bCs/>
                <w:lang w:val="lt-LT"/>
              </w:rPr>
              <w:t>išsaugoti .</w:t>
            </w:r>
            <w:proofErr w:type="spellStart"/>
            <w:proofErr w:type="gramEnd"/>
            <w:r w:rsidRPr="0025628F">
              <w:rPr>
                <w:rFonts w:eastAsia="Calibri"/>
                <w:bCs/>
                <w:lang w:val="lt-LT"/>
              </w:rPr>
              <w:t>pdf</w:t>
            </w:r>
            <w:proofErr w:type="spellEnd"/>
            <w:r w:rsidRPr="0025628F">
              <w:rPr>
                <w:rFonts w:eastAsia="Calibri"/>
                <w:bCs/>
                <w:lang w:val="lt-LT"/>
              </w:rPr>
              <w:t>, .</w:t>
            </w:r>
            <w:proofErr w:type="spellStart"/>
            <w:r w:rsidRPr="0025628F">
              <w:rPr>
                <w:rFonts w:eastAsia="Calibri"/>
                <w:bCs/>
                <w:lang w:val="lt-LT"/>
              </w:rPr>
              <w:t>xlsx</w:t>
            </w:r>
            <w:proofErr w:type="spellEnd"/>
            <w:r w:rsidRPr="0025628F">
              <w:rPr>
                <w:rFonts w:eastAsia="Calibri"/>
                <w:bCs/>
                <w:lang w:val="lt-LT"/>
              </w:rPr>
              <w:t xml:space="preserve"> formatais arba atspausdinti tiesiogiai iš valdymo panelės.</w:t>
            </w:r>
          </w:p>
        </w:tc>
      </w:tr>
      <w:tr w:rsidR="005E0575" w:rsidRPr="002B5CC5" w:rsidTr="006F48DD">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575" w:rsidRPr="0025628F" w:rsidRDefault="005E0575" w:rsidP="005E0575">
            <w:pPr>
              <w:numPr>
                <w:ilvl w:val="0"/>
                <w:numId w:val="1"/>
              </w:numPr>
              <w:spacing w:after="160" w:line="252" w:lineRule="auto"/>
              <w:jc w:val="both"/>
              <w:rPr>
                <w:rFonts w:eastAsia="Calibri"/>
                <w:b/>
                <w:bCs/>
                <w:lang w:val="lt-LT"/>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575" w:rsidRPr="0025628F" w:rsidRDefault="005E0575" w:rsidP="006F48DD">
            <w:pPr>
              <w:spacing w:after="200" w:line="276" w:lineRule="auto"/>
              <w:jc w:val="both"/>
              <w:rPr>
                <w:rFonts w:eastAsia="Calibri"/>
                <w:bCs/>
                <w:lang w:val="lt-LT"/>
              </w:rPr>
            </w:pPr>
            <w:r w:rsidRPr="0025628F">
              <w:rPr>
                <w:rFonts w:eastAsia="Calibri"/>
                <w:bCs/>
                <w:lang w:val="lt-LT"/>
              </w:rPr>
              <w:t>Sandara</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5E0575" w:rsidRPr="0025628F" w:rsidRDefault="005E0575" w:rsidP="006F48DD">
            <w:pPr>
              <w:jc w:val="both"/>
              <w:rPr>
                <w:rFonts w:eastAsia="Calibri"/>
                <w:bCs/>
                <w:lang w:val="lt-LT"/>
              </w:rPr>
            </w:pPr>
            <w:r w:rsidRPr="0025628F">
              <w:rPr>
                <w:rFonts w:eastAsia="Calibri"/>
                <w:bCs/>
                <w:lang w:val="lt-LT"/>
              </w:rPr>
              <w:t xml:space="preserve">Tiekėjas turi pateikti </w:t>
            </w:r>
            <w:proofErr w:type="spellStart"/>
            <w:r w:rsidRPr="0025628F">
              <w:rPr>
                <w:rFonts w:eastAsia="Calibri"/>
                <w:bCs/>
                <w:lang w:val="lt-LT"/>
              </w:rPr>
              <w:t>žiniatinklio</w:t>
            </w:r>
            <w:proofErr w:type="spellEnd"/>
            <w:r w:rsidRPr="0025628F">
              <w:rPr>
                <w:rFonts w:eastAsia="Calibri"/>
                <w:bCs/>
                <w:lang w:val="lt-LT"/>
              </w:rPr>
              <w:t xml:space="preserve"> pagrindu veikiančią (angl. </w:t>
            </w:r>
            <w:proofErr w:type="spellStart"/>
            <w:r w:rsidRPr="0025628F">
              <w:rPr>
                <w:rFonts w:eastAsia="Calibri"/>
                <w:bCs/>
                <w:lang w:val="lt-LT"/>
              </w:rPr>
              <w:t>web</w:t>
            </w:r>
            <w:proofErr w:type="spellEnd"/>
            <w:r w:rsidRPr="0025628F">
              <w:rPr>
                <w:rFonts w:eastAsia="Calibri"/>
                <w:bCs/>
                <w:lang w:val="lt-LT"/>
              </w:rPr>
              <w:t xml:space="preserve"> </w:t>
            </w:r>
            <w:proofErr w:type="spellStart"/>
            <w:r w:rsidRPr="0025628F">
              <w:rPr>
                <w:rFonts w:eastAsia="Calibri"/>
                <w:bCs/>
                <w:lang w:val="lt-LT"/>
              </w:rPr>
              <w:t>based</w:t>
            </w:r>
            <w:proofErr w:type="spellEnd"/>
            <w:r w:rsidRPr="0025628F">
              <w:rPr>
                <w:rFonts w:eastAsia="Calibri"/>
                <w:bCs/>
                <w:lang w:val="lt-LT"/>
              </w:rPr>
              <w:t xml:space="preserve">) aplikaciją, kuri nereikalauja jokio papildomo diegimo (angl. </w:t>
            </w:r>
            <w:proofErr w:type="spellStart"/>
            <w:r w:rsidRPr="0025628F">
              <w:rPr>
                <w:rFonts w:eastAsia="Calibri"/>
                <w:bCs/>
                <w:lang w:val="lt-LT"/>
              </w:rPr>
              <w:t>thin</w:t>
            </w:r>
            <w:proofErr w:type="spellEnd"/>
            <w:r w:rsidRPr="0025628F">
              <w:rPr>
                <w:rFonts w:eastAsia="Calibri"/>
                <w:bCs/>
                <w:lang w:val="lt-LT"/>
              </w:rPr>
              <w:t xml:space="preserve"> </w:t>
            </w:r>
            <w:proofErr w:type="spellStart"/>
            <w:r w:rsidRPr="0025628F">
              <w:rPr>
                <w:rFonts w:eastAsia="Calibri"/>
                <w:bCs/>
                <w:lang w:val="lt-LT"/>
              </w:rPr>
              <w:t>client</w:t>
            </w:r>
            <w:proofErr w:type="spellEnd"/>
            <w:r w:rsidRPr="0025628F">
              <w:rPr>
                <w:rFonts w:eastAsia="Calibri"/>
                <w:bCs/>
                <w:lang w:val="lt-LT"/>
              </w:rPr>
              <w:t>) TVŪD darbuotojų darbo vietose.</w:t>
            </w:r>
          </w:p>
        </w:tc>
      </w:tr>
      <w:tr w:rsidR="005E0575" w:rsidRPr="002B5CC5" w:rsidTr="006F48DD">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575" w:rsidRPr="0025628F" w:rsidRDefault="005E0575" w:rsidP="005E0575">
            <w:pPr>
              <w:numPr>
                <w:ilvl w:val="0"/>
                <w:numId w:val="1"/>
              </w:numPr>
              <w:spacing w:after="160" w:line="252" w:lineRule="auto"/>
              <w:jc w:val="both"/>
              <w:rPr>
                <w:rFonts w:eastAsia="Calibri"/>
                <w:b/>
                <w:bCs/>
                <w:lang w:val="lt-LT"/>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575" w:rsidRPr="0025628F" w:rsidRDefault="005E0575" w:rsidP="006F48DD">
            <w:pPr>
              <w:spacing w:after="200" w:line="276" w:lineRule="auto"/>
              <w:jc w:val="both"/>
              <w:rPr>
                <w:rFonts w:eastAsia="Calibri"/>
                <w:bCs/>
                <w:lang w:val="lt-LT"/>
              </w:rPr>
            </w:pPr>
            <w:r w:rsidRPr="0025628F">
              <w:rPr>
                <w:rFonts w:eastAsia="Calibri"/>
                <w:bCs/>
                <w:lang w:val="lt-LT"/>
              </w:rPr>
              <w:t>Greitaveika</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5E0575" w:rsidRPr="0025628F" w:rsidRDefault="005E0575" w:rsidP="006F48DD">
            <w:pPr>
              <w:ind w:left="5"/>
              <w:jc w:val="both"/>
              <w:rPr>
                <w:rFonts w:eastAsia="Calibri"/>
                <w:bCs/>
                <w:lang w:val="lt-LT"/>
              </w:rPr>
            </w:pPr>
            <w:r w:rsidRPr="0025628F">
              <w:rPr>
                <w:rFonts w:eastAsia="Calibri"/>
                <w:bCs/>
                <w:lang w:val="lt-LT"/>
              </w:rPr>
              <w:t xml:space="preserve">PĮ turi priimti ir atnaujinti duomenis iš </w:t>
            </w:r>
            <w:proofErr w:type="spellStart"/>
            <w:r w:rsidRPr="0025628F">
              <w:rPr>
                <w:rFonts w:eastAsia="Calibri"/>
                <w:bCs/>
                <w:lang w:val="lt-LT"/>
              </w:rPr>
              <w:t>telemetrinių</w:t>
            </w:r>
            <w:proofErr w:type="spellEnd"/>
            <w:r w:rsidRPr="0025628F">
              <w:rPr>
                <w:rFonts w:eastAsia="Calibri"/>
                <w:bCs/>
                <w:lang w:val="lt-LT"/>
              </w:rPr>
              <w:t xml:space="preserve"> įrenginių ne rečiau kaip kas 30 s. Parametras turi būti konfigūruojamas.</w:t>
            </w:r>
          </w:p>
        </w:tc>
      </w:tr>
      <w:tr w:rsidR="005E0575" w:rsidRPr="0025628F" w:rsidTr="006F48DD">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575" w:rsidRPr="0025628F" w:rsidRDefault="005E0575" w:rsidP="005E0575">
            <w:pPr>
              <w:numPr>
                <w:ilvl w:val="0"/>
                <w:numId w:val="1"/>
              </w:numPr>
              <w:spacing w:after="160" w:line="252" w:lineRule="auto"/>
              <w:jc w:val="both"/>
              <w:rPr>
                <w:rFonts w:eastAsia="Calibri"/>
                <w:b/>
                <w:bCs/>
                <w:lang w:val="lt-LT"/>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575" w:rsidRPr="0025628F" w:rsidRDefault="005E0575" w:rsidP="006F48DD">
            <w:pPr>
              <w:spacing w:after="200" w:line="276" w:lineRule="auto"/>
              <w:jc w:val="both"/>
              <w:rPr>
                <w:rFonts w:eastAsia="Calibri"/>
                <w:bCs/>
                <w:lang w:val="lt-LT"/>
              </w:rPr>
            </w:pPr>
            <w:r w:rsidRPr="0025628F">
              <w:rPr>
                <w:rFonts w:eastAsia="Calibri"/>
                <w:bCs/>
                <w:lang w:val="lt-LT"/>
              </w:rPr>
              <w:t>Stabilumas</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5E0575" w:rsidRPr="0025628F" w:rsidRDefault="005E0575" w:rsidP="006F48DD">
            <w:pPr>
              <w:jc w:val="both"/>
              <w:rPr>
                <w:rFonts w:eastAsia="Calibri"/>
                <w:bCs/>
                <w:lang w:val="lt-LT"/>
              </w:rPr>
            </w:pPr>
            <w:proofErr w:type="spellStart"/>
            <w:r w:rsidRPr="0025628F">
              <w:rPr>
                <w:rFonts w:eastAsia="Calibri"/>
                <w:bCs/>
                <w:lang w:val="lt-LT"/>
              </w:rPr>
              <w:t>Produkcinė</w:t>
            </w:r>
            <w:proofErr w:type="spellEnd"/>
            <w:r w:rsidRPr="0025628F">
              <w:rPr>
                <w:rFonts w:eastAsia="Calibri"/>
                <w:bCs/>
                <w:lang w:val="lt-LT"/>
              </w:rPr>
              <w:t xml:space="preserve"> aplinka turi veikti stabiliai ir su minimaliu duomenų vėlavimu (angl. </w:t>
            </w:r>
            <w:proofErr w:type="spellStart"/>
            <w:r w:rsidRPr="0025628F">
              <w:rPr>
                <w:rFonts w:eastAsia="Calibri"/>
                <w:bCs/>
                <w:lang w:val="lt-LT"/>
              </w:rPr>
              <w:t>latency</w:t>
            </w:r>
            <w:proofErr w:type="spellEnd"/>
            <w:r w:rsidRPr="0025628F">
              <w:rPr>
                <w:rFonts w:eastAsia="Calibri"/>
                <w:bCs/>
                <w:lang w:val="lt-LT"/>
              </w:rPr>
              <w:t>).</w:t>
            </w:r>
          </w:p>
        </w:tc>
      </w:tr>
      <w:tr w:rsidR="005E0575" w:rsidRPr="002B5CC5" w:rsidTr="006F48DD">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575" w:rsidRPr="0025628F" w:rsidRDefault="005E0575" w:rsidP="005E0575">
            <w:pPr>
              <w:numPr>
                <w:ilvl w:val="0"/>
                <w:numId w:val="1"/>
              </w:numPr>
              <w:spacing w:after="160" w:line="252" w:lineRule="auto"/>
              <w:jc w:val="both"/>
              <w:rPr>
                <w:rFonts w:eastAsia="Calibri"/>
                <w:b/>
                <w:bCs/>
                <w:lang w:val="lt-LT"/>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575" w:rsidRPr="0025628F" w:rsidRDefault="005E0575" w:rsidP="006F48DD">
            <w:pPr>
              <w:spacing w:after="200" w:line="276" w:lineRule="auto"/>
              <w:jc w:val="both"/>
              <w:rPr>
                <w:rFonts w:eastAsia="Calibri"/>
                <w:bCs/>
                <w:lang w:val="lt-LT"/>
              </w:rPr>
            </w:pPr>
            <w:r w:rsidRPr="0025628F">
              <w:rPr>
                <w:rFonts w:eastAsia="Calibri"/>
                <w:bCs/>
                <w:lang w:val="lt-LT"/>
              </w:rPr>
              <w:t>Stebėjimo būdas</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5E0575" w:rsidRPr="0025628F" w:rsidRDefault="005E0575" w:rsidP="006F48DD">
            <w:pPr>
              <w:jc w:val="both"/>
              <w:rPr>
                <w:rFonts w:eastAsia="Calibri"/>
                <w:bCs/>
                <w:lang w:val="lt-LT"/>
              </w:rPr>
            </w:pPr>
            <w:r w:rsidRPr="0025628F">
              <w:rPr>
                <w:rFonts w:eastAsia="Calibri"/>
                <w:bCs/>
                <w:lang w:val="lt-LT"/>
              </w:rPr>
              <w:t xml:space="preserve">Turi būti galimybė bet kuriuo paros metu stebėti automobilio buvimą vietoje ar jo judėjimą Lietuvos Respublikoje „realiu laiku“. </w:t>
            </w:r>
          </w:p>
        </w:tc>
      </w:tr>
      <w:tr w:rsidR="005E0575" w:rsidRPr="002B5CC5" w:rsidTr="006F48DD">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575" w:rsidRPr="0025628F" w:rsidRDefault="005E0575" w:rsidP="005E0575">
            <w:pPr>
              <w:numPr>
                <w:ilvl w:val="0"/>
                <w:numId w:val="1"/>
              </w:numPr>
              <w:spacing w:after="160" w:line="252" w:lineRule="auto"/>
              <w:jc w:val="both"/>
              <w:rPr>
                <w:rFonts w:eastAsia="Calibri"/>
                <w:b/>
                <w:bCs/>
                <w:lang w:val="lt-LT"/>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575" w:rsidRPr="0025628F" w:rsidRDefault="005E0575" w:rsidP="006F48DD">
            <w:pPr>
              <w:spacing w:after="200" w:line="276" w:lineRule="auto"/>
              <w:jc w:val="both"/>
              <w:rPr>
                <w:rFonts w:eastAsia="Calibri"/>
                <w:bCs/>
                <w:lang w:val="lt-LT"/>
              </w:rPr>
            </w:pPr>
            <w:r w:rsidRPr="0025628F">
              <w:rPr>
                <w:rFonts w:eastAsia="Calibri"/>
                <w:bCs/>
                <w:lang w:val="lt-LT"/>
              </w:rPr>
              <w:t>Teisės</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5E0575" w:rsidRPr="0025628F" w:rsidRDefault="005E0575" w:rsidP="006F48DD">
            <w:pPr>
              <w:jc w:val="both"/>
              <w:rPr>
                <w:rFonts w:eastAsia="Calibri"/>
                <w:bCs/>
                <w:lang w:val="lt-LT"/>
              </w:rPr>
            </w:pPr>
            <w:r w:rsidRPr="0025628F">
              <w:rPr>
                <w:rFonts w:eastAsia="Calibri"/>
                <w:bCs/>
                <w:lang w:val="lt-LT"/>
              </w:rPr>
              <w:t>Turi būti galimybė skirtingiems naudotojams suteikti skirtingas teises, atsižvelgiant į naudotojo pareigas, funkcijas ir darbo pobūdį.</w:t>
            </w:r>
          </w:p>
        </w:tc>
      </w:tr>
      <w:tr w:rsidR="005E0575" w:rsidRPr="0025628F" w:rsidTr="006F48DD">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575" w:rsidRPr="0025628F" w:rsidRDefault="005E0575" w:rsidP="005E0575">
            <w:pPr>
              <w:numPr>
                <w:ilvl w:val="0"/>
                <w:numId w:val="1"/>
              </w:numPr>
              <w:spacing w:after="160" w:line="252" w:lineRule="auto"/>
              <w:jc w:val="both"/>
              <w:rPr>
                <w:rFonts w:eastAsia="Calibri"/>
                <w:b/>
                <w:bCs/>
                <w:lang w:val="lt-LT"/>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575" w:rsidRPr="0025628F" w:rsidRDefault="005E0575" w:rsidP="006F48DD">
            <w:pPr>
              <w:spacing w:after="200" w:line="276" w:lineRule="auto"/>
              <w:jc w:val="both"/>
              <w:rPr>
                <w:rFonts w:eastAsia="Calibri"/>
                <w:bCs/>
                <w:lang w:val="lt-LT"/>
              </w:rPr>
            </w:pPr>
            <w:r w:rsidRPr="0025628F">
              <w:rPr>
                <w:rFonts w:eastAsia="Calibri"/>
                <w:bCs/>
                <w:lang w:val="lt-LT"/>
              </w:rPr>
              <w:t>Įrenginių administravimas</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5E0575" w:rsidRPr="0025628F" w:rsidRDefault="005E0575" w:rsidP="006F48DD">
            <w:pPr>
              <w:ind w:left="5"/>
              <w:jc w:val="both"/>
              <w:rPr>
                <w:rFonts w:eastAsia="Calibri"/>
                <w:bCs/>
                <w:lang w:val="lt-LT"/>
              </w:rPr>
            </w:pPr>
            <w:r w:rsidRPr="0025628F">
              <w:rPr>
                <w:rFonts w:eastAsia="Calibri"/>
                <w:bCs/>
                <w:lang w:val="lt-LT"/>
              </w:rPr>
              <w:t>18.1.Turi būti galima priskirti ar perskirstyti automobilį naudotojų grupei ar atsakingam darbuotojui;</w:t>
            </w:r>
          </w:p>
          <w:p w:rsidR="005E0575" w:rsidRPr="0025628F" w:rsidRDefault="005E0575" w:rsidP="006F48DD">
            <w:pPr>
              <w:ind w:left="5"/>
              <w:jc w:val="both"/>
              <w:rPr>
                <w:rFonts w:eastAsia="Calibri"/>
                <w:bCs/>
                <w:lang w:val="lt-LT"/>
              </w:rPr>
            </w:pPr>
            <w:r w:rsidRPr="0025628F">
              <w:rPr>
                <w:rFonts w:eastAsia="Calibri"/>
                <w:bCs/>
                <w:lang w:val="lt-LT"/>
              </w:rPr>
              <w:t>18.2.Turi būti galimybė suregistruoti įrenginius sistemoje, šį sąrašą pildyti, keisti, trinti ir pan.;</w:t>
            </w:r>
          </w:p>
          <w:p w:rsidR="005E0575" w:rsidRPr="0025628F" w:rsidRDefault="005E0575" w:rsidP="006F48DD">
            <w:pPr>
              <w:ind w:left="5"/>
              <w:jc w:val="both"/>
              <w:rPr>
                <w:rFonts w:eastAsia="Calibri"/>
                <w:bCs/>
                <w:lang w:val="lt-LT"/>
              </w:rPr>
            </w:pPr>
            <w:r w:rsidRPr="0025628F">
              <w:rPr>
                <w:rFonts w:eastAsia="Calibri"/>
                <w:bCs/>
                <w:lang w:val="lt-LT"/>
              </w:rPr>
              <w:t>18.3. Įrenginiai turi būti skirstomi į grupes;</w:t>
            </w:r>
          </w:p>
          <w:p w:rsidR="005E0575" w:rsidRPr="0025628F" w:rsidRDefault="005E0575" w:rsidP="006F48DD">
            <w:pPr>
              <w:ind w:left="5"/>
              <w:jc w:val="both"/>
              <w:rPr>
                <w:rFonts w:eastAsia="Calibri"/>
                <w:bCs/>
                <w:lang w:val="lt-LT"/>
              </w:rPr>
            </w:pPr>
            <w:r w:rsidRPr="0025628F">
              <w:rPr>
                <w:rFonts w:eastAsia="Calibri"/>
                <w:bCs/>
                <w:lang w:val="lt-LT"/>
              </w:rPr>
              <w:t xml:space="preserve">18.4. Įrenginiai turi keisti savo statusą, </w:t>
            </w:r>
            <w:proofErr w:type="gramStart"/>
            <w:r w:rsidRPr="0025628F">
              <w:rPr>
                <w:rFonts w:eastAsia="Calibri"/>
                <w:bCs/>
                <w:lang w:val="lt-LT"/>
              </w:rPr>
              <w:t>pvz.</w:t>
            </w:r>
            <w:proofErr w:type="gramEnd"/>
            <w:r w:rsidRPr="0025628F">
              <w:rPr>
                <w:rFonts w:eastAsia="Calibri"/>
                <w:bCs/>
                <w:lang w:val="lt-LT"/>
              </w:rPr>
              <w:t xml:space="preserve"> aktyvus, neaktyvus ar pan.</w:t>
            </w:r>
          </w:p>
        </w:tc>
      </w:tr>
      <w:tr w:rsidR="005E0575" w:rsidRPr="0025628F" w:rsidTr="006F48DD">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575" w:rsidRPr="0025628F" w:rsidRDefault="005E0575" w:rsidP="005E0575">
            <w:pPr>
              <w:numPr>
                <w:ilvl w:val="0"/>
                <w:numId w:val="1"/>
              </w:numPr>
              <w:spacing w:after="160" w:line="252" w:lineRule="auto"/>
              <w:jc w:val="both"/>
              <w:rPr>
                <w:rFonts w:eastAsia="Calibri"/>
                <w:bCs/>
                <w:lang w:val="lt-LT"/>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575" w:rsidRPr="0025628F" w:rsidRDefault="005E0575" w:rsidP="006F48DD">
            <w:pPr>
              <w:spacing w:after="200" w:line="276" w:lineRule="auto"/>
              <w:jc w:val="both"/>
              <w:rPr>
                <w:rFonts w:eastAsia="Calibri"/>
                <w:bCs/>
                <w:lang w:val="lt-LT"/>
              </w:rPr>
            </w:pPr>
            <w:r w:rsidRPr="0025628F">
              <w:rPr>
                <w:rFonts w:eastAsia="Calibri"/>
                <w:bCs/>
                <w:lang w:val="lt-LT"/>
              </w:rPr>
              <w:t xml:space="preserve">Taisyklių tvarkymas </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5E0575" w:rsidRPr="0025628F" w:rsidRDefault="005E0575" w:rsidP="006F48DD">
            <w:pPr>
              <w:ind w:left="5" w:hanging="5"/>
              <w:jc w:val="both"/>
              <w:rPr>
                <w:rFonts w:eastAsia="Calibri"/>
                <w:bCs/>
                <w:lang w:val="lt-LT"/>
              </w:rPr>
            </w:pPr>
            <w:r w:rsidRPr="0025628F">
              <w:rPr>
                <w:rFonts w:eastAsia="Calibri"/>
                <w:bCs/>
                <w:lang w:val="lt-LT"/>
              </w:rPr>
              <w:t xml:space="preserve">19.1.Turi būti galima kurti, nustatyti, tvarkyti ir šalinti taisykles; </w:t>
            </w:r>
          </w:p>
          <w:p w:rsidR="005E0575" w:rsidRPr="0025628F" w:rsidRDefault="005E0575" w:rsidP="006F48DD">
            <w:pPr>
              <w:ind w:left="5" w:hanging="5"/>
              <w:jc w:val="both"/>
              <w:rPr>
                <w:rFonts w:eastAsia="Calibri"/>
                <w:bCs/>
                <w:lang w:val="lt-LT"/>
              </w:rPr>
            </w:pPr>
            <w:r w:rsidRPr="0025628F">
              <w:rPr>
                <w:rFonts w:eastAsia="Calibri"/>
                <w:bCs/>
                <w:lang w:val="lt-LT"/>
              </w:rPr>
              <w:t xml:space="preserve">19.2.Turi būti galima priskirti taisykles automobiliui; </w:t>
            </w:r>
          </w:p>
          <w:p w:rsidR="005E0575" w:rsidRPr="0025628F" w:rsidRDefault="005E0575" w:rsidP="006F48DD">
            <w:pPr>
              <w:ind w:left="5" w:hanging="5"/>
              <w:jc w:val="both"/>
              <w:rPr>
                <w:rFonts w:eastAsia="Calibri"/>
                <w:bCs/>
                <w:lang w:val="lt-LT"/>
              </w:rPr>
            </w:pPr>
            <w:r w:rsidRPr="0025628F">
              <w:rPr>
                <w:rFonts w:eastAsia="Calibri"/>
                <w:bCs/>
                <w:lang w:val="lt-LT"/>
              </w:rPr>
              <w:t>19.3.Taisyklių kūrimas turi būti paprastas ir aiškus.</w:t>
            </w:r>
          </w:p>
        </w:tc>
      </w:tr>
      <w:tr w:rsidR="005E0575" w:rsidRPr="0025628F" w:rsidTr="006F48DD">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575" w:rsidRPr="0025628F" w:rsidRDefault="005E0575" w:rsidP="005E0575">
            <w:pPr>
              <w:numPr>
                <w:ilvl w:val="0"/>
                <w:numId w:val="1"/>
              </w:numPr>
              <w:spacing w:after="160" w:line="252" w:lineRule="auto"/>
              <w:jc w:val="both"/>
              <w:rPr>
                <w:rFonts w:eastAsia="Calibri"/>
                <w:bCs/>
                <w:lang w:val="lt-LT"/>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575" w:rsidRPr="0025628F" w:rsidRDefault="005E0575" w:rsidP="006F48DD">
            <w:pPr>
              <w:spacing w:after="200" w:line="276" w:lineRule="auto"/>
              <w:jc w:val="both"/>
              <w:rPr>
                <w:rFonts w:eastAsia="Calibri"/>
                <w:bCs/>
                <w:lang w:val="lt-LT"/>
              </w:rPr>
            </w:pPr>
            <w:r w:rsidRPr="0025628F">
              <w:rPr>
                <w:rFonts w:eastAsia="Calibri"/>
                <w:bCs/>
                <w:lang w:val="lt-LT"/>
              </w:rPr>
              <w:t>Geografinių zonų tvarkymas</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5E0575" w:rsidRPr="0025628F" w:rsidRDefault="005E0575" w:rsidP="006F48DD">
            <w:pPr>
              <w:ind w:left="34" w:hanging="29"/>
              <w:jc w:val="both"/>
              <w:rPr>
                <w:rFonts w:eastAsia="Calibri"/>
                <w:bCs/>
                <w:lang w:val="lt-LT"/>
              </w:rPr>
            </w:pPr>
            <w:r w:rsidRPr="0025628F">
              <w:rPr>
                <w:rFonts w:eastAsia="Calibri"/>
                <w:bCs/>
                <w:lang w:val="lt-LT"/>
              </w:rPr>
              <w:t>20.1. Turi būti galima kurti, tvarkyti ir šalinti geografines zonas žemėlapyje;</w:t>
            </w:r>
          </w:p>
          <w:p w:rsidR="005E0575" w:rsidRPr="0025628F" w:rsidRDefault="005E0575" w:rsidP="006F48DD">
            <w:pPr>
              <w:ind w:left="34" w:hanging="29"/>
              <w:jc w:val="both"/>
              <w:rPr>
                <w:rFonts w:eastAsia="Calibri"/>
                <w:bCs/>
                <w:lang w:val="lt-LT"/>
              </w:rPr>
            </w:pPr>
            <w:r w:rsidRPr="0025628F">
              <w:rPr>
                <w:rFonts w:eastAsia="Calibri"/>
                <w:bCs/>
                <w:lang w:val="lt-LT"/>
              </w:rPr>
              <w:t>20.2. Geografinių zonų kūrimas turi būti paprastas ir aiškus;</w:t>
            </w:r>
          </w:p>
          <w:p w:rsidR="005E0575" w:rsidRPr="0025628F" w:rsidRDefault="005E0575" w:rsidP="006F48DD">
            <w:pPr>
              <w:ind w:left="34" w:hanging="29"/>
              <w:jc w:val="both"/>
              <w:rPr>
                <w:rFonts w:eastAsia="Calibri"/>
                <w:bCs/>
                <w:lang w:val="lt-LT"/>
              </w:rPr>
            </w:pPr>
            <w:r w:rsidRPr="0025628F">
              <w:rPr>
                <w:rFonts w:eastAsia="Calibri"/>
                <w:bCs/>
                <w:lang w:val="lt-LT"/>
              </w:rPr>
              <w:t>20.3. Turi būti galima kurti įvairaus dydžio geografines zonas.</w:t>
            </w:r>
          </w:p>
        </w:tc>
      </w:tr>
      <w:tr w:rsidR="005E0575" w:rsidRPr="0025628F" w:rsidTr="006F48DD">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575" w:rsidRPr="0025628F" w:rsidRDefault="005E0575" w:rsidP="005E0575">
            <w:pPr>
              <w:numPr>
                <w:ilvl w:val="0"/>
                <w:numId w:val="1"/>
              </w:numPr>
              <w:spacing w:after="160" w:line="252" w:lineRule="auto"/>
              <w:jc w:val="both"/>
              <w:rPr>
                <w:rFonts w:eastAsia="Calibri"/>
                <w:bCs/>
                <w:lang w:val="lt-LT"/>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575" w:rsidRPr="0025628F" w:rsidRDefault="005E0575" w:rsidP="006F48DD">
            <w:pPr>
              <w:spacing w:after="200" w:line="276" w:lineRule="auto"/>
              <w:jc w:val="both"/>
              <w:rPr>
                <w:rFonts w:eastAsia="Calibri"/>
                <w:bCs/>
                <w:lang w:val="lt-LT"/>
              </w:rPr>
            </w:pPr>
            <w:r w:rsidRPr="0025628F">
              <w:rPr>
                <w:rFonts w:eastAsia="Calibri"/>
                <w:bCs/>
                <w:lang w:val="lt-LT"/>
              </w:rPr>
              <w:t>Priminimai</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5E0575" w:rsidRPr="0025628F" w:rsidRDefault="005E0575" w:rsidP="006F48DD">
            <w:pPr>
              <w:jc w:val="both"/>
              <w:rPr>
                <w:rFonts w:eastAsia="Calibri"/>
                <w:bCs/>
                <w:lang w:val="lt-LT"/>
              </w:rPr>
            </w:pPr>
            <w:r w:rsidRPr="0025628F">
              <w:rPr>
                <w:rFonts w:eastAsia="Calibri"/>
                <w:bCs/>
                <w:lang w:val="lt-LT"/>
              </w:rPr>
              <w:t>Galimybė įrašyti priminimus ir norimą priminimo laiką pagal spidometro parodymų, valandų skaičių, datą.</w:t>
            </w:r>
          </w:p>
        </w:tc>
      </w:tr>
      <w:tr w:rsidR="005E0575" w:rsidRPr="002B5CC5" w:rsidTr="006F48DD">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575" w:rsidRPr="0025628F" w:rsidRDefault="005E0575" w:rsidP="005E0575">
            <w:pPr>
              <w:numPr>
                <w:ilvl w:val="0"/>
                <w:numId w:val="1"/>
              </w:numPr>
              <w:spacing w:after="160" w:line="252" w:lineRule="auto"/>
              <w:jc w:val="both"/>
              <w:rPr>
                <w:rFonts w:eastAsia="Calibri"/>
                <w:bCs/>
                <w:lang w:val="lt-LT"/>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575" w:rsidRPr="0025628F" w:rsidRDefault="005E0575" w:rsidP="006F48DD">
            <w:pPr>
              <w:spacing w:after="200" w:line="276" w:lineRule="auto"/>
              <w:jc w:val="both"/>
              <w:rPr>
                <w:rFonts w:eastAsia="Calibri"/>
                <w:bCs/>
                <w:lang w:val="lt-LT"/>
              </w:rPr>
            </w:pPr>
            <w:r w:rsidRPr="0025628F">
              <w:rPr>
                <w:rFonts w:eastAsia="Calibri"/>
                <w:bCs/>
                <w:lang w:val="lt-LT"/>
              </w:rPr>
              <w:t>Kalba</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5E0575" w:rsidRPr="0025628F" w:rsidRDefault="005E0575" w:rsidP="006F48DD">
            <w:pPr>
              <w:jc w:val="both"/>
              <w:rPr>
                <w:rFonts w:eastAsia="Calibri"/>
                <w:bCs/>
                <w:lang w:val="lt-LT"/>
              </w:rPr>
            </w:pPr>
            <w:proofErr w:type="spellStart"/>
            <w:r w:rsidRPr="0025628F">
              <w:rPr>
                <w:rFonts w:eastAsia="Calibri"/>
                <w:bCs/>
                <w:lang w:val="lt-LT"/>
              </w:rPr>
              <w:t>Produkcinė</w:t>
            </w:r>
            <w:proofErr w:type="spellEnd"/>
            <w:r w:rsidRPr="0025628F">
              <w:rPr>
                <w:rFonts w:eastAsia="Calibri"/>
                <w:bCs/>
                <w:lang w:val="lt-LT"/>
              </w:rPr>
              <w:t xml:space="preserve"> aplinka turi būti parengta lietuvių kalba, įskaitant ir pagalbos, paaiškinimų funkcijas.</w:t>
            </w:r>
          </w:p>
        </w:tc>
      </w:tr>
      <w:tr w:rsidR="005E0575" w:rsidRPr="0025628F" w:rsidTr="006F48DD">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575" w:rsidRPr="0025628F" w:rsidRDefault="005E0575" w:rsidP="005E0575">
            <w:pPr>
              <w:numPr>
                <w:ilvl w:val="0"/>
                <w:numId w:val="1"/>
              </w:numPr>
              <w:spacing w:after="160" w:line="252" w:lineRule="auto"/>
              <w:jc w:val="both"/>
              <w:rPr>
                <w:rFonts w:eastAsia="Calibri"/>
                <w:bCs/>
                <w:lang w:val="lt-LT"/>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575" w:rsidRPr="0025628F" w:rsidRDefault="005E0575" w:rsidP="006F48DD">
            <w:pPr>
              <w:spacing w:after="200" w:line="276" w:lineRule="auto"/>
              <w:jc w:val="both"/>
              <w:rPr>
                <w:rFonts w:eastAsia="Calibri"/>
                <w:bCs/>
                <w:lang w:val="lt-LT"/>
              </w:rPr>
            </w:pPr>
            <w:proofErr w:type="spellStart"/>
            <w:r w:rsidRPr="0025628F">
              <w:rPr>
                <w:rFonts w:eastAsia="Calibri"/>
                <w:bCs/>
                <w:lang w:val="lt-LT"/>
              </w:rPr>
              <w:t>Produkcinė</w:t>
            </w:r>
            <w:proofErr w:type="spellEnd"/>
            <w:r w:rsidRPr="0025628F">
              <w:rPr>
                <w:rFonts w:eastAsia="Calibri"/>
                <w:bCs/>
                <w:lang w:val="lt-LT"/>
              </w:rPr>
              <w:t xml:space="preserve"> aplinka</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5E0575" w:rsidRPr="0025628F" w:rsidRDefault="005E0575" w:rsidP="006F48DD">
            <w:pPr>
              <w:jc w:val="both"/>
              <w:rPr>
                <w:rFonts w:eastAsia="Calibri"/>
                <w:bCs/>
                <w:lang w:val="lt-LT"/>
              </w:rPr>
            </w:pPr>
            <w:r w:rsidRPr="0025628F">
              <w:rPr>
                <w:rFonts w:eastAsia="Calibri"/>
                <w:bCs/>
                <w:lang w:val="lt-LT"/>
              </w:rPr>
              <w:t xml:space="preserve">23.1. Naudotojo </w:t>
            </w:r>
            <w:proofErr w:type="spellStart"/>
            <w:r w:rsidRPr="0025628F">
              <w:rPr>
                <w:rFonts w:eastAsia="Calibri"/>
                <w:bCs/>
                <w:lang w:val="lt-LT"/>
              </w:rPr>
              <w:t>produkcinė</w:t>
            </w:r>
            <w:proofErr w:type="spellEnd"/>
            <w:r w:rsidRPr="0025628F">
              <w:rPr>
                <w:rFonts w:eastAsia="Calibri"/>
                <w:bCs/>
                <w:lang w:val="lt-LT"/>
              </w:rPr>
              <w:t xml:space="preserve"> aplinka turi būti aiški, suprantama, ja turi būti paprasta naudotis </w:t>
            </w:r>
            <w:proofErr w:type="gramStart"/>
            <w:r w:rsidRPr="0025628F">
              <w:rPr>
                <w:rFonts w:eastAsia="Calibri"/>
                <w:bCs/>
                <w:lang w:val="lt-LT"/>
              </w:rPr>
              <w:t>(</w:t>
            </w:r>
            <w:proofErr w:type="gramEnd"/>
            <w:r w:rsidRPr="0025628F">
              <w:rPr>
                <w:rFonts w:eastAsia="Calibri"/>
                <w:bCs/>
                <w:lang w:val="lt-LT"/>
              </w:rPr>
              <w:t xml:space="preserve">angl. </w:t>
            </w:r>
            <w:proofErr w:type="spellStart"/>
            <w:r w:rsidRPr="0025628F">
              <w:rPr>
                <w:rFonts w:eastAsia="Calibri"/>
                <w:bCs/>
                <w:lang w:val="lt-LT"/>
              </w:rPr>
              <w:t>User</w:t>
            </w:r>
            <w:proofErr w:type="spellEnd"/>
            <w:r w:rsidRPr="0025628F">
              <w:rPr>
                <w:rFonts w:eastAsia="Calibri"/>
                <w:bCs/>
                <w:lang w:val="lt-LT"/>
              </w:rPr>
              <w:t xml:space="preserve"> </w:t>
            </w:r>
            <w:proofErr w:type="spellStart"/>
            <w:r w:rsidRPr="0025628F">
              <w:rPr>
                <w:rFonts w:eastAsia="Calibri"/>
                <w:bCs/>
                <w:lang w:val="lt-LT"/>
              </w:rPr>
              <w:t>friendly</w:t>
            </w:r>
            <w:proofErr w:type="spellEnd"/>
            <w:r w:rsidRPr="0025628F">
              <w:rPr>
                <w:rFonts w:eastAsia="Calibri"/>
                <w:bCs/>
                <w:lang w:val="lt-LT"/>
              </w:rPr>
              <w:t>);</w:t>
            </w:r>
          </w:p>
          <w:p w:rsidR="005E0575" w:rsidRPr="0025628F" w:rsidRDefault="005E0575" w:rsidP="006F48DD">
            <w:pPr>
              <w:jc w:val="both"/>
              <w:rPr>
                <w:rFonts w:eastAsia="Calibri"/>
                <w:bCs/>
                <w:lang w:val="lt-LT"/>
              </w:rPr>
            </w:pPr>
            <w:r w:rsidRPr="0025628F">
              <w:rPr>
                <w:rFonts w:eastAsia="Calibri"/>
                <w:bCs/>
                <w:lang w:val="lt-LT"/>
              </w:rPr>
              <w:t>23.2. Reikiamos funkcijos turi būti pasiekiamos ne daugiau 5 pelės/klaviatūros paspaudimais;</w:t>
            </w:r>
          </w:p>
          <w:p w:rsidR="005E0575" w:rsidRPr="0025628F" w:rsidRDefault="005E0575" w:rsidP="006F48DD">
            <w:pPr>
              <w:jc w:val="both"/>
              <w:rPr>
                <w:rFonts w:eastAsia="Calibri"/>
                <w:bCs/>
                <w:lang w:val="lt-LT"/>
              </w:rPr>
            </w:pPr>
            <w:r w:rsidRPr="0025628F">
              <w:rPr>
                <w:rFonts w:eastAsia="Calibri"/>
                <w:bCs/>
                <w:lang w:val="lt-LT"/>
              </w:rPr>
              <w:t xml:space="preserve">23.3. </w:t>
            </w:r>
            <w:proofErr w:type="spellStart"/>
            <w:r w:rsidRPr="0025628F">
              <w:rPr>
                <w:rFonts w:eastAsia="Calibri"/>
                <w:bCs/>
                <w:lang w:val="lt-LT"/>
              </w:rPr>
              <w:t>Produkcinė</w:t>
            </w:r>
            <w:proofErr w:type="spellEnd"/>
            <w:r w:rsidRPr="0025628F">
              <w:rPr>
                <w:rFonts w:eastAsia="Calibri"/>
                <w:bCs/>
                <w:lang w:val="lt-LT"/>
              </w:rPr>
              <w:t xml:space="preserve"> aplinka turi būti pasiekiama bent per MS </w:t>
            </w:r>
            <w:proofErr w:type="spellStart"/>
            <w:r w:rsidRPr="0025628F">
              <w:rPr>
                <w:rFonts w:eastAsia="Calibri"/>
                <w:bCs/>
                <w:lang w:val="lt-LT"/>
              </w:rPr>
              <w:t>Edge</w:t>
            </w:r>
            <w:proofErr w:type="spellEnd"/>
            <w:r w:rsidRPr="0025628F">
              <w:rPr>
                <w:rFonts w:eastAsia="Calibri"/>
                <w:bCs/>
                <w:lang w:val="lt-LT"/>
              </w:rPr>
              <w:t xml:space="preserve">, Mozilla </w:t>
            </w:r>
            <w:proofErr w:type="spellStart"/>
            <w:r w:rsidRPr="0025628F">
              <w:rPr>
                <w:rFonts w:eastAsia="Calibri"/>
                <w:bCs/>
                <w:lang w:val="lt-LT"/>
              </w:rPr>
              <w:t>Firefox</w:t>
            </w:r>
            <w:proofErr w:type="spellEnd"/>
            <w:r w:rsidRPr="0025628F">
              <w:rPr>
                <w:rFonts w:eastAsia="Calibri"/>
                <w:bCs/>
                <w:lang w:val="lt-LT"/>
              </w:rPr>
              <w:t xml:space="preserve">, </w:t>
            </w:r>
            <w:proofErr w:type="spellStart"/>
            <w:r w:rsidRPr="0025628F">
              <w:rPr>
                <w:rFonts w:eastAsia="Calibri"/>
                <w:bCs/>
                <w:lang w:val="lt-LT"/>
              </w:rPr>
              <w:t>Google</w:t>
            </w:r>
            <w:proofErr w:type="spellEnd"/>
            <w:r w:rsidRPr="0025628F">
              <w:rPr>
                <w:rFonts w:eastAsia="Calibri"/>
                <w:bCs/>
                <w:lang w:val="lt-LT"/>
              </w:rPr>
              <w:t xml:space="preserve"> Chrome naršyklių naujausias versijas.</w:t>
            </w:r>
          </w:p>
        </w:tc>
      </w:tr>
      <w:tr w:rsidR="005E0575" w:rsidRPr="002B5CC5" w:rsidTr="006F48DD">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575" w:rsidRPr="0025628F" w:rsidRDefault="005E0575" w:rsidP="005E0575">
            <w:pPr>
              <w:numPr>
                <w:ilvl w:val="0"/>
                <w:numId w:val="1"/>
              </w:numPr>
              <w:spacing w:after="160" w:line="252" w:lineRule="auto"/>
              <w:jc w:val="both"/>
              <w:rPr>
                <w:rFonts w:eastAsia="Calibri"/>
                <w:bCs/>
                <w:lang w:val="lt-LT"/>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575" w:rsidRPr="0025628F" w:rsidRDefault="005E0575" w:rsidP="006F48DD">
            <w:pPr>
              <w:spacing w:after="200" w:line="276" w:lineRule="auto"/>
              <w:jc w:val="both"/>
              <w:rPr>
                <w:rFonts w:eastAsia="Calibri"/>
                <w:bCs/>
                <w:lang w:val="lt-LT"/>
              </w:rPr>
            </w:pPr>
            <w:r w:rsidRPr="0025628F">
              <w:rPr>
                <w:rFonts w:eastAsia="Calibri"/>
                <w:bCs/>
                <w:lang w:val="lt-LT"/>
              </w:rPr>
              <w:t>Ataskaitos</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5E0575" w:rsidRPr="0025628F" w:rsidRDefault="005E0575" w:rsidP="006F48DD">
            <w:pPr>
              <w:jc w:val="both"/>
              <w:rPr>
                <w:rFonts w:eastAsia="Calibri"/>
                <w:bCs/>
                <w:lang w:val="lt-LT"/>
              </w:rPr>
            </w:pPr>
            <w:r w:rsidRPr="0025628F">
              <w:rPr>
                <w:rFonts w:eastAsia="Calibri"/>
                <w:bCs/>
                <w:lang w:val="lt-LT"/>
              </w:rPr>
              <w:t>24.1. Turi būti galimybė formuoti kelionės lapą.</w:t>
            </w:r>
          </w:p>
          <w:p w:rsidR="005E0575" w:rsidRPr="0025628F" w:rsidRDefault="005E0575" w:rsidP="006F48DD">
            <w:pPr>
              <w:jc w:val="both"/>
              <w:rPr>
                <w:rFonts w:eastAsia="Calibri"/>
                <w:bCs/>
                <w:lang w:val="lt-LT"/>
              </w:rPr>
            </w:pPr>
            <w:r w:rsidRPr="0025628F">
              <w:rPr>
                <w:rFonts w:eastAsia="Calibri"/>
                <w:bCs/>
                <w:lang w:val="lt-LT"/>
              </w:rPr>
              <w:t xml:space="preserve">24.2. Turi būti galimybė formuoti ataskaitas pagal: </w:t>
            </w:r>
          </w:p>
          <w:p w:rsidR="005E0575" w:rsidRPr="0025628F" w:rsidRDefault="005E0575" w:rsidP="005E0575">
            <w:pPr>
              <w:numPr>
                <w:ilvl w:val="0"/>
                <w:numId w:val="2"/>
              </w:numPr>
              <w:ind w:left="714" w:hanging="357"/>
              <w:jc w:val="both"/>
              <w:rPr>
                <w:rFonts w:eastAsia="Calibri"/>
                <w:bCs/>
                <w:color w:val="000000" w:themeColor="text1"/>
                <w:lang w:val="lt-LT"/>
              </w:rPr>
            </w:pPr>
            <w:r w:rsidRPr="0025628F">
              <w:rPr>
                <w:rFonts w:eastAsia="Calibri"/>
                <w:bCs/>
                <w:lang w:val="lt-LT"/>
              </w:rPr>
              <w:t>Datą ir laiko terminus;</w:t>
            </w:r>
          </w:p>
          <w:p w:rsidR="005E0575" w:rsidRPr="0025628F" w:rsidRDefault="005E0575" w:rsidP="005E0575">
            <w:pPr>
              <w:numPr>
                <w:ilvl w:val="0"/>
                <w:numId w:val="2"/>
              </w:numPr>
              <w:ind w:left="714" w:hanging="357"/>
              <w:jc w:val="both"/>
              <w:rPr>
                <w:rFonts w:eastAsia="Calibri"/>
                <w:bCs/>
                <w:color w:val="000000" w:themeColor="text1"/>
                <w:lang w:val="lt-LT"/>
              </w:rPr>
            </w:pPr>
            <w:r w:rsidRPr="0025628F">
              <w:rPr>
                <w:rFonts w:eastAsia="Calibri"/>
                <w:bCs/>
                <w:lang w:val="lt-LT"/>
              </w:rPr>
              <w:t xml:space="preserve">Darbo laiką; </w:t>
            </w:r>
          </w:p>
          <w:p w:rsidR="005E0575" w:rsidRPr="0025628F" w:rsidRDefault="005E0575" w:rsidP="005E0575">
            <w:pPr>
              <w:numPr>
                <w:ilvl w:val="0"/>
                <w:numId w:val="2"/>
              </w:numPr>
              <w:ind w:left="714" w:hanging="357"/>
              <w:jc w:val="both"/>
              <w:rPr>
                <w:rFonts w:eastAsia="Calibri"/>
                <w:bCs/>
                <w:color w:val="000000" w:themeColor="text1"/>
                <w:lang w:val="lt-LT"/>
              </w:rPr>
            </w:pPr>
            <w:r w:rsidRPr="0025628F">
              <w:rPr>
                <w:rFonts w:eastAsia="Calibri"/>
                <w:bCs/>
                <w:lang w:val="lt-LT"/>
              </w:rPr>
              <w:t>Kelionės tipą;</w:t>
            </w:r>
          </w:p>
          <w:p w:rsidR="005E0575" w:rsidRPr="0025628F" w:rsidRDefault="005E0575" w:rsidP="005E0575">
            <w:pPr>
              <w:numPr>
                <w:ilvl w:val="0"/>
                <w:numId w:val="2"/>
              </w:numPr>
              <w:ind w:left="714" w:hanging="357"/>
              <w:jc w:val="both"/>
              <w:rPr>
                <w:rFonts w:eastAsia="Calibri"/>
                <w:bCs/>
                <w:color w:val="000000" w:themeColor="text1"/>
                <w:lang w:val="lt-LT"/>
              </w:rPr>
            </w:pPr>
            <w:r w:rsidRPr="0025628F">
              <w:rPr>
                <w:rFonts w:eastAsia="Calibri"/>
                <w:bCs/>
                <w:lang w:val="lt-LT"/>
              </w:rPr>
              <w:t>Sunaudotą bei gautą kuro kiekį;</w:t>
            </w:r>
          </w:p>
          <w:p w:rsidR="005E0575" w:rsidRPr="0025628F" w:rsidRDefault="005E0575" w:rsidP="005E0575">
            <w:pPr>
              <w:numPr>
                <w:ilvl w:val="0"/>
                <w:numId w:val="2"/>
              </w:numPr>
              <w:ind w:left="714" w:hanging="357"/>
              <w:jc w:val="both"/>
              <w:rPr>
                <w:rFonts w:eastAsia="Calibri"/>
                <w:bCs/>
                <w:color w:val="000000" w:themeColor="text1"/>
                <w:lang w:val="lt-LT"/>
              </w:rPr>
            </w:pPr>
            <w:r w:rsidRPr="0025628F">
              <w:rPr>
                <w:rFonts w:eastAsia="Calibri"/>
                <w:bCs/>
                <w:lang w:val="lt-LT"/>
              </w:rPr>
              <w:t>Kiekvienos kelionės atstumas;</w:t>
            </w:r>
          </w:p>
          <w:p w:rsidR="005E0575" w:rsidRPr="0025628F" w:rsidRDefault="005E0575" w:rsidP="005E0575">
            <w:pPr>
              <w:numPr>
                <w:ilvl w:val="0"/>
                <w:numId w:val="2"/>
              </w:numPr>
              <w:ind w:left="714" w:hanging="357"/>
              <w:jc w:val="both"/>
              <w:rPr>
                <w:rFonts w:eastAsia="Calibri"/>
                <w:bCs/>
                <w:color w:val="000000" w:themeColor="text1"/>
                <w:lang w:val="lt-LT"/>
              </w:rPr>
            </w:pPr>
            <w:r w:rsidRPr="0025628F">
              <w:rPr>
                <w:rFonts w:eastAsia="Calibri"/>
                <w:bCs/>
                <w:lang w:val="lt-LT"/>
              </w:rPr>
              <w:t>Maršrutą;</w:t>
            </w:r>
          </w:p>
          <w:p w:rsidR="005E0575" w:rsidRPr="0025628F" w:rsidRDefault="005E0575" w:rsidP="005E0575">
            <w:pPr>
              <w:numPr>
                <w:ilvl w:val="0"/>
                <w:numId w:val="2"/>
              </w:numPr>
              <w:ind w:left="714" w:hanging="357"/>
              <w:jc w:val="both"/>
              <w:rPr>
                <w:rFonts w:eastAsia="Calibri"/>
                <w:bCs/>
                <w:color w:val="000000" w:themeColor="text1"/>
                <w:lang w:val="lt-LT"/>
              </w:rPr>
            </w:pPr>
            <w:r w:rsidRPr="0025628F">
              <w:rPr>
                <w:rFonts w:eastAsia="Calibri"/>
                <w:bCs/>
                <w:lang w:val="lt-LT"/>
              </w:rPr>
              <w:t>Vairavimo įpročius ir netaupų vairavimą;</w:t>
            </w:r>
          </w:p>
          <w:p w:rsidR="005E0575" w:rsidRPr="0025628F" w:rsidRDefault="005E0575" w:rsidP="005E0575">
            <w:pPr>
              <w:numPr>
                <w:ilvl w:val="0"/>
                <w:numId w:val="2"/>
              </w:numPr>
              <w:ind w:left="714" w:hanging="357"/>
              <w:jc w:val="both"/>
              <w:rPr>
                <w:rFonts w:eastAsia="Calibri"/>
                <w:bCs/>
                <w:color w:val="000000" w:themeColor="text1"/>
                <w:lang w:val="lt-LT"/>
              </w:rPr>
            </w:pPr>
            <w:r w:rsidRPr="0025628F">
              <w:rPr>
                <w:rFonts w:eastAsia="Calibri"/>
                <w:bCs/>
                <w:lang w:val="lt-LT"/>
              </w:rPr>
              <w:t>Vairuojančius asmenis;</w:t>
            </w:r>
          </w:p>
          <w:p w:rsidR="005E0575" w:rsidRPr="0025628F" w:rsidRDefault="005E0575" w:rsidP="005E0575">
            <w:pPr>
              <w:numPr>
                <w:ilvl w:val="0"/>
                <w:numId w:val="2"/>
              </w:numPr>
              <w:ind w:left="714" w:hanging="357"/>
              <w:jc w:val="both"/>
              <w:rPr>
                <w:rFonts w:eastAsia="Calibri"/>
                <w:bCs/>
                <w:color w:val="000000" w:themeColor="text1"/>
                <w:lang w:val="lt-LT"/>
              </w:rPr>
            </w:pPr>
            <w:r w:rsidRPr="0025628F">
              <w:rPr>
                <w:rFonts w:eastAsia="Calibri"/>
                <w:bCs/>
                <w:lang w:val="lt-LT"/>
              </w:rPr>
              <w:t>Formuoti įstaigoms ir pavaldiems padaliniams priklausančių transporto priemonių bendrus ataskaitinius duomenis iš anksčiau nurodytų;</w:t>
            </w:r>
          </w:p>
          <w:p w:rsidR="005E0575" w:rsidRPr="0025628F" w:rsidRDefault="005E0575" w:rsidP="005E0575">
            <w:pPr>
              <w:numPr>
                <w:ilvl w:val="0"/>
                <w:numId w:val="2"/>
              </w:numPr>
              <w:ind w:left="714" w:hanging="357"/>
              <w:jc w:val="both"/>
              <w:rPr>
                <w:rFonts w:eastAsia="Calibri"/>
                <w:bCs/>
                <w:color w:val="000000" w:themeColor="text1"/>
                <w:lang w:val="lt-LT"/>
              </w:rPr>
            </w:pPr>
            <w:r w:rsidRPr="0025628F">
              <w:rPr>
                <w:rFonts w:eastAsia="Calibri"/>
                <w:bCs/>
                <w:lang w:val="lt-LT"/>
              </w:rPr>
              <w:t>Kitos.</w:t>
            </w:r>
          </w:p>
          <w:p w:rsidR="005E0575" w:rsidRPr="0025628F" w:rsidRDefault="005E0575" w:rsidP="006F48DD">
            <w:pPr>
              <w:jc w:val="both"/>
              <w:rPr>
                <w:rFonts w:eastAsia="Calibri"/>
                <w:bCs/>
                <w:lang w:val="lt-LT"/>
              </w:rPr>
            </w:pPr>
            <w:r w:rsidRPr="0025628F">
              <w:rPr>
                <w:rFonts w:eastAsia="Calibri"/>
                <w:bCs/>
                <w:lang w:val="lt-LT"/>
              </w:rPr>
              <w:t>24.3. Turi būti funkcionalumas siųsti ataskaitas į elektroninį paštą.</w:t>
            </w:r>
          </w:p>
        </w:tc>
      </w:tr>
      <w:tr w:rsidR="005E0575" w:rsidRPr="0025628F" w:rsidTr="006F48DD">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575" w:rsidRPr="0025628F" w:rsidRDefault="005E0575" w:rsidP="005E0575">
            <w:pPr>
              <w:numPr>
                <w:ilvl w:val="0"/>
                <w:numId w:val="1"/>
              </w:numPr>
              <w:spacing w:after="160" w:line="252" w:lineRule="auto"/>
              <w:jc w:val="both"/>
              <w:rPr>
                <w:rFonts w:eastAsia="Calibri"/>
                <w:bCs/>
                <w:lang w:val="lt-LT"/>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575" w:rsidRPr="0025628F" w:rsidRDefault="005E0575" w:rsidP="006F48DD">
            <w:pPr>
              <w:spacing w:after="200" w:line="276" w:lineRule="auto"/>
              <w:jc w:val="both"/>
              <w:rPr>
                <w:rFonts w:eastAsia="Calibri"/>
                <w:bCs/>
                <w:lang w:val="lt-LT"/>
              </w:rPr>
            </w:pPr>
            <w:r w:rsidRPr="0025628F">
              <w:rPr>
                <w:rFonts w:eastAsia="Calibri"/>
                <w:bCs/>
                <w:lang w:val="lt-LT"/>
              </w:rPr>
              <w:t>Išlaidų suvestinė</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5E0575" w:rsidRPr="0025628F" w:rsidRDefault="005E0575" w:rsidP="006F48DD">
            <w:pPr>
              <w:jc w:val="both"/>
              <w:rPr>
                <w:rFonts w:eastAsia="Calibri"/>
                <w:bCs/>
                <w:lang w:val="lt-LT"/>
              </w:rPr>
            </w:pPr>
            <w:r w:rsidRPr="0025628F">
              <w:rPr>
                <w:rFonts w:eastAsia="Calibri"/>
                <w:bCs/>
                <w:lang w:val="lt-LT"/>
              </w:rPr>
              <w:t>Turi būti funkcionalumas, leidžiantis vesti kiekvieno automobilio eksploatacinių ir kitų išlaidų suvestines.</w:t>
            </w:r>
          </w:p>
        </w:tc>
      </w:tr>
      <w:tr w:rsidR="005E0575" w:rsidRPr="002B5CC5" w:rsidTr="006F48DD">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575" w:rsidRPr="0025628F" w:rsidRDefault="005E0575" w:rsidP="005E0575">
            <w:pPr>
              <w:numPr>
                <w:ilvl w:val="0"/>
                <w:numId w:val="1"/>
              </w:numPr>
              <w:spacing w:after="160" w:line="252" w:lineRule="auto"/>
              <w:jc w:val="both"/>
              <w:rPr>
                <w:rFonts w:eastAsia="Calibri"/>
                <w:bCs/>
                <w:lang w:val="lt-LT"/>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575" w:rsidRPr="0025628F" w:rsidRDefault="005E0575" w:rsidP="006F48DD">
            <w:pPr>
              <w:spacing w:after="200" w:line="276" w:lineRule="auto"/>
              <w:jc w:val="both"/>
              <w:rPr>
                <w:rFonts w:eastAsia="Calibri"/>
                <w:bCs/>
                <w:lang w:val="lt-LT"/>
              </w:rPr>
            </w:pPr>
            <w:r w:rsidRPr="0025628F">
              <w:rPr>
                <w:rFonts w:eastAsia="Calibri"/>
                <w:bCs/>
                <w:lang w:val="lt-LT"/>
              </w:rPr>
              <w:t>Maršruto informacija</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5E0575" w:rsidRPr="0025628F" w:rsidRDefault="005E0575" w:rsidP="006F48DD">
            <w:pPr>
              <w:jc w:val="both"/>
              <w:rPr>
                <w:rFonts w:eastAsia="Calibri"/>
                <w:bCs/>
                <w:lang w:val="lt-LT"/>
              </w:rPr>
            </w:pPr>
            <w:r w:rsidRPr="0025628F">
              <w:rPr>
                <w:rFonts w:eastAsia="Calibri"/>
                <w:bCs/>
                <w:lang w:val="lt-LT"/>
              </w:rPr>
              <w:t>26.1. Maršruto informacija turi susidėti iš:</w:t>
            </w:r>
          </w:p>
          <w:p w:rsidR="005E0575" w:rsidRPr="0025628F" w:rsidRDefault="005E0575" w:rsidP="005E0575">
            <w:pPr>
              <w:numPr>
                <w:ilvl w:val="0"/>
                <w:numId w:val="3"/>
              </w:numPr>
              <w:ind w:left="714" w:hanging="357"/>
              <w:jc w:val="both"/>
              <w:rPr>
                <w:rFonts w:eastAsia="Calibri"/>
                <w:bCs/>
                <w:lang w:val="lt-LT"/>
              </w:rPr>
            </w:pPr>
            <w:r w:rsidRPr="0025628F">
              <w:rPr>
                <w:rFonts w:eastAsia="Calibri"/>
                <w:bCs/>
                <w:lang w:val="lt-LT"/>
              </w:rPr>
              <w:t>Datos;</w:t>
            </w:r>
          </w:p>
          <w:p w:rsidR="005E0575" w:rsidRPr="0025628F" w:rsidRDefault="005E0575" w:rsidP="005E0575">
            <w:pPr>
              <w:numPr>
                <w:ilvl w:val="0"/>
                <w:numId w:val="3"/>
              </w:numPr>
              <w:ind w:left="714" w:hanging="357"/>
              <w:jc w:val="both"/>
              <w:rPr>
                <w:rFonts w:eastAsia="Calibri"/>
                <w:bCs/>
                <w:lang w:val="lt-LT"/>
              </w:rPr>
            </w:pPr>
            <w:r w:rsidRPr="0025628F">
              <w:rPr>
                <w:rFonts w:eastAsia="Calibri"/>
                <w:bCs/>
                <w:lang w:val="lt-LT"/>
              </w:rPr>
              <w:t>Laiko;</w:t>
            </w:r>
          </w:p>
          <w:p w:rsidR="005E0575" w:rsidRPr="0025628F" w:rsidRDefault="005E0575" w:rsidP="005E0575">
            <w:pPr>
              <w:numPr>
                <w:ilvl w:val="0"/>
                <w:numId w:val="3"/>
              </w:numPr>
              <w:ind w:left="714" w:hanging="357"/>
              <w:jc w:val="both"/>
              <w:rPr>
                <w:rFonts w:eastAsia="Calibri"/>
                <w:bCs/>
                <w:lang w:val="lt-LT"/>
              </w:rPr>
            </w:pPr>
            <w:r w:rsidRPr="0025628F">
              <w:rPr>
                <w:rFonts w:eastAsia="Calibri"/>
                <w:bCs/>
                <w:lang w:val="lt-LT"/>
              </w:rPr>
              <w:t>Atstumo;</w:t>
            </w:r>
          </w:p>
          <w:p w:rsidR="005E0575" w:rsidRPr="0025628F" w:rsidRDefault="005E0575" w:rsidP="005E0575">
            <w:pPr>
              <w:numPr>
                <w:ilvl w:val="0"/>
                <w:numId w:val="3"/>
              </w:numPr>
              <w:ind w:left="714" w:hanging="357"/>
              <w:jc w:val="both"/>
              <w:rPr>
                <w:rFonts w:eastAsia="Calibri"/>
                <w:bCs/>
                <w:lang w:val="lt-LT"/>
              </w:rPr>
            </w:pPr>
            <w:r w:rsidRPr="0025628F">
              <w:rPr>
                <w:rFonts w:eastAsia="Calibri"/>
                <w:bCs/>
                <w:lang w:val="lt-LT"/>
              </w:rPr>
              <w:lastRenderedPageBreak/>
              <w:t>Važiavimo greičio pagal GPS duomenis;</w:t>
            </w:r>
          </w:p>
          <w:p w:rsidR="005E0575" w:rsidRPr="0025628F" w:rsidRDefault="005E0575" w:rsidP="005E0575">
            <w:pPr>
              <w:numPr>
                <w:ilvl w:val="0"/>
                <w:numId w:val="3"/>
              </w:numPr>
              <w:ind w:left="714" w:hanging="357"/>
              <w:jc w:val="both"/>
              <w:rPr>
                <w:rFonts w:eastAsia="Calibri"/>
                <w:bCs/>
                <w:lang w:val="lt-LT"/>
              </w:rPr>
            </w:pPr>
            <w:r w:rsidRPr="0025628F">
              <w:rPr>
                <w:rFonts w:eastAsia="Calibri"/>
                <w:bCs/>
                <w:lang w:val="lt-LT"/>
              </w:rPr>
              <w:t>Važiavimo/sustojimo trukmės;</w:t>
            </w:r>
          </w:p>
          <w:p w:rsidR="005E0575" w:rsidRPr="0025628F" w:rsidRDefault="005E0575" w:rsidP="005E0575">
            <w:pPr>
              <w:numPr>
                <w:ilvl w:val="0"/>
                <w:numId w:val="3"/>
              </w:numPr>
              <w:ind w:left="714" w:hanging="357"/>
              <w:jc w:val="both"/>
              <w:rPr>
                <w:rFonts w:eastAsia="Calibri"/>
                <w:bCs/>
                <w:lang w:val="lt-LT"/>
              </w:rPr>
            </w:pPr>
            <w:r w:rsidRPr="0025628F">
              <w:rPr>
                <w:rFonts w:eastAsia="Calibri"/>
                <w:bCs/>
                <w:lang w:val="lt-LT"/>
              </w:rPr>
              <w:t>Maksimalaus/vidutinio greičio;</w:t>
            </w:r>
          </w:p>
          <w:p w:rsidR="005E0575" w:rsidRPr="0025628F" w:rsidRDefault="005E0575" w:rsidP="005E0575">
            <w:pPr>
              <w:numPr>
                <w:ilvl w:val="0"/>
                <w:numId w:val="3"/>
              </w:numPr>
              <w:ind w:left="714" w:hanging="357"/>
              <w:jc w:val="both"/>
              <w:rPr>
                <w:rFonts w:eastAsia="Calibri"/>
                <w:bCs/>
                <w:lang w:val="lt-LT"/>
              </w:rPr>
            </w:pPr>
            <w:r w:rsidRPr="0025628F">
              <w:rPr>
                <w:rFonts w:eastAsia="Calibri"/>
                <w:bCs/>
                <w:lang w:val="lt-LT"/>
              </w:rPr>
              <w:t>Galimybė maršrutą atvaizduoti žemėlapyje.</w:t>
            </w:r>
          </w:p>
          <w:p w:rsidR="005E0575" w:rsidRPr="00C47C33" w:rsidRDefault="005E0575" w:rsidP="006F48DD">
            <w:pPr>
              <w:jc w:val="both"/>
              <w:rPr>
                <w:rFonts w:eastAsia="Calibri"/>
                <w:bCs/>
                <w:lang w:val="lt-LT"/>
              </w:rPr>
            </w:pPr>
            <w:r w:rsidRPr="0025628F">
              <w:rPr>
                <w:rFonts w:eastAsia="Calibri"/>
                <w:bCs/>
                <w:lang w:val="lt-LT"/>
              </w:rPr>
              <w:t xml:space="preserve">26.2. </w:t>
            </w:r>
            <w:r w:rsidRPr="00C47C33">
              <w:rPr>
                <w:rFonts w:eastAsia="Calibri"/>
                <w:bCs/>
                <w:lang w:val="lt-LT"/>
              </w:rPr>
              <w:t>Maršrutai gali būti skirstomi į:</w:t>
            </w:r>
          </w:p>
          <w:p w:rsidR="005E0575" w:rsidRPr="00C47C33" w:rsidRDefault="005E0575" w:rsidP="005E0575">
            <w:pPr>
              <w:numPr>
                <w:ilvl w:val="0"/>
                <w:numId w:val="4"/>
              </w:numPr>
              <w:jc w:val="both"/>
              <w:rPr>
                <w:rFonts w:eastAsia="Calibri"/>
                <w:bCs/>
                <w:lang w:val="lt-LT"/>
              </w:rPr>
            </w:pPr>
            <w:r w:rsidRPr="00C47C33">
              <w:rPr>
                <w:rFonts w:eastAsia="Calibri"/>
                <w:bCs/>
                <w:lang w:val="lt-LT"/>
              </w:rPr>
              <w:t>Verslo;</w:t>
            </w:r>
          </w:p>
          <w:p w:rsidR="005E0575" w:rsidRPr="00C47C33" w:rsidRDefault="005E0575" w:rsidP="005E0575">
            <w:pPr>
              <w:numPr>
                <w:ilvl w:val="0"/>
                <w:numId w:val="4"/>
              </w:numPr>
              <w:jc w:val="both"/>
              <w:rPr>
                <w:rFonts w:eastAsia="Calibri"/>
                <w:bCs/>
                <w:lang w:val="lt-LT"/>
              </w:rPr>
            </w:pPr>
            <w:r w:rsidRPr="00C47C33">
              <w:rPr>
                <w:rFonts w:eastAsia="Calibri"/>
                <w:bCs/>
                <w:lang w:val="lt-LT"/>
              </w:rPr>
              <w:t>Kelionių;</w:t>
            </w:r>
          </w:p>
          <w:p w:rsidR="005E0575" w:rsidRPr="00C47C33" w:rsidRDefault="005E0575" w:rsidP="005E0575">
            <w:pPr>
              <w:numPr>
                <w:ilvl w:val="0"/>
                <w:numId w:val="4"/>
              </w:numPr>
              <w:jc w:val="both"/>
              <w:rPr>
                <w:rFonts w:eastAsia="Calibri"/>
                <w:bCs/>
                <w:lang w:val="lt-LT"/>
              </w:rPr>
            </w:pPr>
            <w:r w:rsidRPr="00C47C33">
              <w:rPr>
                <w:rFonts w:eastAsia="Calibri"/>
                <w:bCs/>
                <w:lang w:val="lt-LT"/>
              </w:rPr>
              <w:t>Komandiruočių;</w:t>
            </w:r>
          </w:p>
          <w:p w:rsidR="005E0575" w:rsidRPr="00C47C33" w:rsidRDefault="005E0575" w:rsidP="005E0575">
            <w:pPr>
              <w:numPr>
                <w:ilvl w:val="0"/>
                <w:numId w:val="4"/>
              </w:numPr>
              <w:jc w:val="both"/>
              <w:rPr>
                <w:rFonts w:eastAsia="Calibri"/>
                <w:bCs/>
                <w:lang w:val="lt-LT"/>
              </w:rPr>
            </w:pPr>
            <w:r w:rsidRPr="00C47C33">
              <w:rPr>
                <w:rFonts w:eastAsia="Calibri"/>
                <w:bCs/>
                <w:lang w:val="lt-LT"/>
              </w:rPr>
              <w:t xml:space="preserve">Darbinių kelionių. </w:t>
            </w:r>
          </w:p>
          <w:p w:rsidR="005E0575" w:rsidRPr="0025628F" w:rsidRDefault="005E0575" w:rsidP="006F48DD">
            <w:pPr>
              <w:jc w:val="both"/>
              <w:rPr>
                <w:rFonts w:eastAsia="Calibri"/>
                <w:bCs/>
                <w:lang w:val="lt-LT"/>
              </w:rPr>
            </w:pPr>
            <w:r w:rsidRPr="00C47C33">
              <w:rPr>
                <w:rFonts w:eastAsia="Calibri"/>
                <w:bCs/>
                <w:lang w:val="lt-LT"/>
              </w:rPr>
              <w:t>26.3. Turi būti funkcionalumas</w:t>
            </w:r>
            <w:r w:rsidRPr="0025628F">
              <w:rPr>
                <w:rFonts w:eastAsia="Calibri"/>
                <w:bCs/>
                <w:lang w:val="lt-LT"/>
              </w:rPr>
              <w:t xml:space="preserve">, leidžiantis Pirkėjui planuotis būsimą maršrutą. </w:t>
            </w:r>
          </w:p>
        </w:tc>
      </w:tr>
      <w:tr w:rsidR="005E0575" w:rsidRPr="002B5CC5" w:rsidTr="006F48DD">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575" w:rsidRPr="0025628F" w:rsidRDefault="005E0575" w:rsidP="005E0575">
            <w:pPr>
              <w:numPr>
                <w:ilvl w:val="0"/>
                <w:numId w:val="1"/>
              </w:numPr>
              <w:spacing w:after="160" w:line="252" w:lineRule="auto"/>
              <w:jc w:val="both"/>
              <w:rPr>
                <w:rFonts w:eastAsia="Calibri"/>
                <w:bCs/>
                <w:lang w:val="lt-LT"/>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575" w:rsidRPr="0025628F" w:rsidRDefault="005E0575" w:rsidP="006F48DD">
            <w:pPr>
              <w:spacing w:after="200" w:line="276" w:lineRule="auto"/>
              <w:jc w:val="both"/>
              <w:rPr>
                <w:rFonts w:eastAsia="Calibri"/>
                <w:bCs/>
                <w:lang w:val="lt-LT"/>
              </w:rPr>
            </w:pPr>
            <w:r w:rsidRPr="0025628F">
              <w:rPr>
                <w:rFonts w:eastAsia="Calibri"/>
                <w:bCs/>
                <w:lang w:val="lt-LT"/>
              </w:rPr>
              <w:t>Žemėlapis</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5E0575" w:rsidRPr="0025628F" w:rsidRDefault="005E0575" w:rsidP="006F48DD">
            <w:pPr>
              <w:ind w:left="5"/>
              <w:jc w:val="both"/>
              <w:rPr>
                <w:rFonts w:eastAsia="Calibri"/>
                <w:bCs/>
                <w:lang w:val="lt-LT"/>
              </w:rPr>
            </w:pPr>
            <w:r w:rsidRPr="0025628F">
              <w:rPr>
                <w:rFonts w:eastAsia="Calibri"/>
                <w:bCs/>
                <w:lang w:val="lt-LT"/>
              </w:rPr>
              <w:t>27.1. PĮ turi būti įdiegtos naujausios žemėlapių versijos;</w:t>
            </w:r>
          </w:p>
          <w:p w:rsidR="005E0575" w:rsidRPr="0025628F" w:rsidRDefault="005E0575" w:rsidP="006F48DD">
            <w:pPr>
              <w:ind w:left="5"/>
              <w:jc w:val="both"/>
              <w:rPr>
                <w:rFonts w:eastAsia="Calibri"/>
                <w:bCs/>
                <w:lang w:val="lt-LT"/>
              </w:rPr>
            </w:pPr>
            <w:r w:rsidRPr="0025628F">
              <w:rPr>
                <w:rFonts w:eastAsia="Calibri"/>
                <w:bCs/>
                <w:lang w:val="lt-LT"/>
              </w:rPr>
              <w:t xml:space="preserve">27.2. </w:t>
            </w:r>
            <w:proofErr w:type="spellStart"/>
            <w:r w:rsidRPr="0025628F">
              <w:rPr>
                <w:rFonts w:eastAsia="Calibri"/>
                <w:bCs/>
                <w:lang w:val="lt-LT"/>
              </w:rPr>
              <w:t>Ortofotografinis</w:t>
            </w:r>
            <w:proofErr w:type="spellEnd"/>
            <w:r w:rsidRPr="0025628F">
              <w:rPr>
                <w:rFonts w:eastAsia="Calibri"/>
                <w:bCs/>
                <w:lang w:val="lt-LT"/>
              </w:rPr>
              <w:t xml:space="preserve"> žemėlapių režimas;</w:t>
            </w:r>
          </w:p>
          <w:p w:rsidR="005E0575" w:rsidRPr="0025628F" w:rsidRDefault="005E0575" w:rsidP="006F48DD">
            <w:pPr>
              <w:ind w:left="5"/>
              <w:jc w:val="both"/>
              <w:rPr>
                <w:rFonts w:eastAsia="Calibri"/>
                <w:bCs/>
                <w:lang w:val="lt-LT"/>
              </w:rPr>
            </w:pPr>
            <w:r w:rsidRPr="0025628F">
              <w:rPr>
                <w:rFonts w:eastAsia="Calibri"/>
                <w:bCs/>
                <w:lang w:val="lt-LT"/>
              </w:rPr>
              <w:t>27.3. Žemėlapis, skirtingai nuo mastelio, turi atvaizduoti šalies ribas, miestus, gatves, namų kontūrus ir pan.;</w:t>
            </w:r>
          </w:p>
          <w:p w:rsidR="005E0575" w:rsidRPr="0025628F" w:rsidRDefault="005E0575" w:rsidP="006F48DD">
            <w:pPr>
              <w:ind w:left="5"/>
              <w:jc w:val="both"/>
              <w:rPr>
                <w:rFonts w:eastAsia="Calibri"/>
                <w:bCs/>
                <w:lang w:val="lt-LT"/>
              </w:rPr>
            </w:pPr>
            <w:r w:rsidRPr="0025628F">
              <w:rPr>
                <w:rFonts w:eastAsia="Calibri"/>
                <w:bCs/>
                <w:lang w:val="lt-LT"/>
              </w:rPr>
              <w:t>27.4. Lietuvos Respublikos teritorijos mastelis – M 1:10 000;</w:t>
            </w:r>
          </w:p>
          <w:p w:rsidR="005E0575" w:rsidRPr="0025628F" w:rsidRDefault="005E0575" w:rsidP="006F48DD">
            <w:pPr>
              <w:ind w:left="5"/>
              <w:jc w:val="both"/>
              <w:rPr>
                <w:rFonts w:eastAsia="Calibri"/>
                <w:bCs/>
                <w:lang w:val="lt-LT"/>
              </w:rPr>
            </w:pPr>
            <w:r w:rsidRPr="0025628F">
              <w:rPr>
                <w:rFonts w:eastAsia="Calibri"/>
                <w:bCs/>
                <w:lang w:val="lt-LT"/>
              </w:rPr>
              <w:t>27.5. Lietuvos Respublikos gyvenamųjų vietovių mastelis – M 1:5 000;</w:t>
            </w:r>
          </w:p>
          <w:p w:rsidR="005E0575" w:rsidRPr="0025628F" w:rsidRDefault="005E0575" w:rsidP="006F48DD">
            <w:pPr>
              <w:ind w:left="5"/>
              <w:jc w:val="both"/>
              <w:rPr>
                <w:rFonts w:eastAsia="Calibri"/>
                <w:bCs/>
                <w:lang w:val="lt-LT"/>
              </w:rPr>
            </w:pPr>
            <w:r w:rsidRPr="0025628F">
              <w:rPr>
                <w:rFonts w:eastAsia="Calibri"/>
                <w:bCs/>
                <w:lang w:val="lt-LT"/>
              </w:rPr>
              <w:t>27.6. Žemėlapis turi būti atnaujinamas ne rečiau kaip 1 kartą per metus;</w:t>
            </w:r>
          </w:p>
          <w:p w:rsidR="005E0575" w:rsidRPr="0025628F" w:rsidRDefault="005E0575" w:rsidP="006F48DD">
            <w:pPr>
              <w:ind w:left="5"/>
              <w:jc w:val="both"/>
              <w:rPr>
                <w:rFonts w:eastAsia="Calibri"/>
                <w:bCs/>
                <w:lang w:val="lt-LT"/>
              </w:rPr>
            </w:pPr>
            <w:r w:rsidRPr="0025628F">
              <w:rPr>
                <w:rFonts w:eastAsia="Calibri"/>
                <w:bCs/>
                <w:lang w:val="lt-LT"/>
              </w:rPr>
              <w:t>27.7. Turi būti priartinimo ir atitolinimo funkcija naudojant pelės ratuką (</w:t>
            </w:r>
            <w:proofErr w:type="spellStart"/>
            <w:r w:rsidRPr="0025628F">
              <w:rPr>
                <w:rFonts w:eastAsia="Calibri"/>
                <w:bCs/>
                <w:lang w:val="lt-LT"/>
              </w:rPr>
              <w:t>ang</w:t>
            </w:r>
            <w:proofErr w:type="spellEnd"/>
            <w:r w:rsidRPr="0025628F">
              <w:rPr>
                <w:rFonts w:eastAsia="Calibri"/>
                <w:bCs/>
                <w:lang w:val="lt-LT"/>
              </w:rPr>
              <w:t xml:space="preserve">. </w:t>
            </w:r>
            <w:proofErr w:type="spellStart"/>
            <w:r w:rsidRPr="0025628F">
              <w:rPr>
                <w:rFonts w:eastAsia="Calibri"/>
                <w:bCs/>
                <w:lang w:val="lt-LT"/>
              </w:rPr>
              <w:t>scroll</w:t>
            </w:r>
            <w:proofErr w:type="spellEnd"/>
            <w:r w:rsidRPr="0025628F">
              <w:rPr>
                <w:rFonts w:eastAsia="Calibri"/>
                <w:bCs/>
                <w:lang w:val="lt-LT"/>
              </w:rPr>
              <w:t>);</w:t>
            </w:r>
          </w:p>
          <w:p w:rsidR="005E0575" w:rsidRPr="0025628F" w:rsidRDefault="005E0575" w:rsidP="006F48DD">
            <w:pPr>
              <w:ind w:left="5"/>
              <w:jc w:val="both"/>
              <w:rPr>
                <w:rFonts w:eastAsia="Calibri"/>
                <w:bCs/>
                <w:lang w:val="lt-LT"/>
              </w:rPr>
            </w:pPr>
            <w:r w:rsidRPr="0025628F">
              <w:rPr>
                <w:rFonts w:eastAsia="Calibri"/>
                <w:bCs/>
                <w:lang w:val="lt-LT"/>
              </w:rPr>
              <w:t xml:space="preserve">27.8 </w:t>
            </w:r>
            <w:r w:rsidRPr="0025628F">
              <w:rPr>
                <w:rFonts w:eastAsia="Calibri"/>
                <w:bCs/>
                <w:color w:val="000000"/>
                <w:lang w:val="lt-LT"/>
              </w:rPr>
              <w:t xml:space="preserve">Turi būti leidžiama sukurti, nubrėžti, pažymėti neribotą kiekį GEO zonų; </w:t>
            </w:r>
          </w:p>
        </w:tc>
      </w:tr>
      <w:tr w:rsidR="005E0575" w:rsidRPr="0025628F" w:rsidTr="006F48DD">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575" w:rsidRPr="0025628F" w:rsidRDefault="005E0575" w:rsidP="005E0575">
            <w:pPr>
              <w:numPr>
                <w:ilvl w:val="0"/>
                <w:numId w:val="1"/>
              </w:numPr>
              <w:spacing w:after="160" w:line="252" w:lineRule="auto"/>
              <w:jc w:val="both"/>
              <w:rPr>
                <w:rFonts w:eastAsia="Calibri"/>
                <w:bCs/>
                <w:lang w:val="lt-LT"/>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575" w:rsidRPr="0025628F" w:rsidRDefault="005E0575" w:rsidP="006F48DD">
            <w:pPr>
              <w:spacing w:after="200" w:line="276" w:lineRule="auto"/>
              <w:jc w:val="both"/>
              <w:rPr>
                <w:rFonts w:eastAsia="Calibri"/>
                <w:color w:val="000000"/>
                <w:lang w:val="lt-LT"/>
              </w:rPr>
            </w:pPr>
            <w:r w:rsidRPr="0025628F">
              <w:rPr>
                <w:rFonts w:eastAsia="Calibri"/>
                <w:bCs/>
                <w:lang w:val="lt-LT"/>
              </w:rPr>
              <w:t>Rezervacija</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5E0575" w:rsidRPr="0025628F" w:rsidRDefault="005E0575" w:rsidP="005E0575">
            <w:pPr>
              <w:numPr>
                <w:ilvl w:val="1"/>
                <w:numId w:val="1"/>
              </w:numPr>
              <w:spacing w:after="160" w:line="252" w:lineRule="auto"/>
              <w:ind w:left="0" w:firstLine="0"/>
              <w:jc w:val="both"/>
              <w:rPr>
                <w:rFonts w:eastAsia="Calibri"/>
                <w:lang w:val="lt-LT" w:eastAsia="x-none"/>
              </w:rPr>
            </w:pPr>
            <w:r w:rsidRPr="0025628F">
              <w:rPr>
                <w:rFonts w:eastAsia="Calibri"/>
                <w:lang w:val="lt-LT" w:eastAsia="x-none"/>
              </w:rPr>
              <w:t>Turi būti galima rezervuoti transporto priemonę (rezervacijų kūrimas) internetu per naršyklę.</w:t>
            </w:r>
          </w:p>
          <w:p w:rsidR="005E0575" w:rsidRPr="00C47C33" w:rsidRDefault="005E0575" w:rsidP="005E0575">
            <w:pPr>
              <w:numPr>
                <w:ilvl w:val="1"/>
                <w:numId w:val="1"/>
              </w:numPr>
              <w:tabs>
                <w:tab w:val="left" w:pos="600"/>
              </w:tabs>
              <w:spacing w:after="160" w:line="252" w:lineRule="auto"/>
              <w:ind w:left="34" w:hanging="34"/>
              <w:jc w:val="both"/>
              <w:rPr>
                <w:rFonts w:eastAsia="Calibri"/>
                <w:color w:val="000000"/>
                <w:lang w:val="lt-LT"/>
              </w:rPr>
            </w:pPr>
            <w:r w:rsidRPr="00C47C33">
              <w:rPr>
                <w:rFonts w:eastAsia="Calibri"/>
                <w:lang w:val="lt-LT" w:eastAsia="x-none"/>
              </w:rPr>
              <w:t xml:space="preserve">Turi būti galimybė nustatyti automobiliui papildomus (vartotojui nematomus kriterijus), kuriais remiantis vairuotojui būtų pasiūlomas automobilis rezervacijai. Galimi kriterijai: </w:t>
            </w:r>
          </w:p>
          <w:p w:rsidR="005E0575" w:rsidRDefault="005E0575" w:rsidP="006F48DD">
            <w:pPr>
              <w:tabs>
                <w:tab w:val="left" w:pos="600"/>
              </w:tabs>
              <w:spacing w:after="160" w:line="252" w:lineRule="auto"/>
              <w:ind w:left="34"/>
              <w:jc w:val="both"/>
              <w:rPr>
                <w:rFonts w:eastAsia="Calibri"/>
                <w:color w:val="000000"/>
                <w:lang w:val="lt-LT"/>
              </w:rPr>
            </w:pPr>
            <w:r w:rsidRPr="00C47C33">
              <w:rPr>
                <w:rFonts w:eastAsia="Calibri"/>
                <w:color w:val="000000"/>
                <w:lang w:val="lt-LT"/>
              </w:rPr>
              <w:t xml:space="preserve">Rezervuojančio asmens tipas (šis požymis įvedamas ir prie sukuriamų vartotojų); </w:t>
            </w:r>
          </w:p>
          <w:p w:rsidR="005E0575" w:rsidRPr="00C47C33" w:rsidRDefault="005E0575" w:rsidP="006F48DD">
            <w:pPr>
              <w:tabs>
                <w:tab w:val="left" w:pos="600"/>
              </w:tabs>
              <w:spacing w:after="160" w:line="252" w:lineRule="auto"/>
              <w:ind w:left="34"/>
              <w:jc w:val="both"/>
              <w:rPr>
                <w:rFonts w:eastAsia="Calibri"/>
                <w:color w:val="000000"/>
                <w:lang w:val="lt-LT"/>
              </w:rPr>
            </w:pPr>
            <w:r w:rsidRPr="00C47C33">
              <w:rPr>
                <w:rFonts w:eastAsia="Calibri"/>
                <w:color w:val="000000"/>
                <w:lang w:val="lt-LT"/>
              </w:rPr>
              <w:t>Kalendoriaus užpildymo kriterijus (siūlyti mažiausią ridą turintį automobilį, siūlyti didžiausią ridą turintį automobilį, siūlyti tą automobilį, kuris labiausiai užpildytų kalendorių);</w:t>
            </w:r>
          </w:p>
          <w:p w:rsidR="005E0575" w:rsidRPr="0025628F" w:rsidRDefault="005E0575" w:rsidP="006F48DD">
            <w:pPr>
              <w:tabs>
                <w:tab w:val="left" w:pos="427"/>
              </w:tabs>
              <w:jc w:val="both"/>
              <w:rPr>
                <w:rFonts w:eastAsia="Calibri"/>
                <w:color w:val="000000"/>
                <w:lang w:val="lt-LT"/>
              </w:rPr>
            </w:pPr>
            <w:r w:rsidRPr="0025628F">
              <w:rPr>
                <w:rFonts w:eastAsia="Calibri"/>
                <w:color w:val="000000"/>
                <w:lang w:val="lt-LT"/>
              </w:rPr>
              <w:t>Kiti kriterijai.</w:t>
            </w:r>
          </w:p>
        </w:tc>
      </w:tr>
      <w:tr w:rsidR="005E0575" w:rsidRPr="002B5CC5" w:rsidTr="006F48DD">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575" w:rsidRPr="00035E76" w:rsidRDefault="005E0575" w:rsidP="006F48DD">
            <w:pPr>
              <w:spacing w:after="200" w:line="276" w:lineRule="auto"/>
              <w:ind w:left="360" w:hanging="326"/>
              <w:jc w:val="both"/>
              <w:rPr>
                <w:rFonts w:eastAsia="Calibri"/>
                <w:bCs/>
                <w:lang w:val="lt-LT"/>
              </w:rPr>
            </w:pPr>
            <w:r w:rsidRPr="00035E76">
              <w:rPr>
                <w:rFonts w:eastAsia="Calibri"/>
                <w:bCs/>
                <w:lang w:val="lt-LT"/>
              </w:rPr>
              <w:t>29</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575" w:rsidRPr="0025628F" w:rsidRDefault="005E0575" w:rsidP="006F48DD">
            <w:pPr>
              <w:spacing w:after="200" w:line="276" w:lineRule="auto"/>
              <w:jc w:val="both"/>
              <w:rPr>
                <w:rFonts w:eastAsia="Calibri"/>
                <w:bCs/>
                <w:lang w:val="lt-LT"/>
              </w:rPr>
            </w:pPr>
            <w:r w:rsidRPr="0025628F">
              <w:rPr>
                <w:rFonts w:eastAsia="Calibri"/>
                <w:bCs/>
                <w:lang w:val="lt-LT"/>
              </w:rPr>
              <w:t>Gedimų registracija</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5E0575" w:rsidRPr="0025628F" w:rsidRDefault="005E0575" w:rsidP="006F48DD">
            <w:pPr>
              <w:jc w:val="both"/>
              <w:rPr>
                <w:rFonts w:eastAsia="Calibri"/>
                <w:bCs/>
                <w:lang w:val="lt-LT"/>
              </w:rPr>
            </w:pPr>
            <w:r w:rsidRPr="0025628F">
              <w:rPr>
                <w:rFonts w:eastAsia="Calibri"/>
                <w:bCs/>
                <w:lang w:val="lt-LT"/>
              </w:rPr>
              <w:t>TVŪD darbuotojas, atsakingas už sistemos kontrolės priežiūrą, siunčia užsakymą/informaciją/paklausimą apie gedimus, nesklandumus ar papildomų sistemų užsakymus Tiekėjo nurodytu el. paštu. Paklausimai turi būti registruojami. Taip pat sistemos kontrolės priežiūrą vykdantis darbuotojas turi būti informuojamas apie paklausimo priskyrimą konkrečiam Tiekėjo darbuotojui</w:t>
            </w:r>
            <w:proofErr w:type="gramStart"/>
            <w:r w:rsidRPr="0025628F">
              <w:rPr>
                <w:rFonts w:eastAsia="Calibri"/>
                <w:bCs/>
                <w:lang w:val="lt-LT"/>
              </w:rPr>
              <w:t>, bei</w:t>
            </w:r>
            <w:proofErr w:type="gramEnd"/>
            <w:r w:rsidRPr="0025628F">
              <w:rPr>
                <w:rFonts w:eastAsia="Calibri"/>
                <w:bCs/>
                <w:lang w:val="lt-LT"/>
              </w:rPr>
              <w:t xml:space="preserve"> apie sprendimo pabaigą.</w:t>
            </w:r>
          </w:p>
          <w:p w:rsidR="005E0575" w:rsidRPr="0025628F" w:rsidRDefault="005E0575" w:rsidP="006F48DD">
            <w:pPr>
              <w:jc w:val="both"/>
              <w:rPr>
                <w:rFonts w:eastAsia="Calibri"/>
                <w:lang w:val="lt-LT"/>
              </w:rPr>
            </w:pPr>
            <w:r w:rsidRPr="0025628F">
              <w:rPr>
                <w:rFonts w:eastAsia="Calibri"/>
                <w:bCs/>
                <w:lang w:val="lt-LT"/>
              </w:rPr>
              <w:t xml:space="preserve">Papildomai turi būti sudaryta galimybė sistemos kontrolės priežiūrą vykdančiam </w:t>
            </w:r>
            <w:r w:rsidRPr="0025628F">
              <w:rPr>
                <w:rFonts w:eastAsia="Calibri"/>
                <w:bCs/>
                <w:color w:val="000000"/>
                <w:lang w:val="lt-LT"/>
              </w:rPr>
              <w:t xml:space="preserve">darbuotojui Tiekėjo naudojamame internetiniame puslapyje el. kataloge stebėti visus savo užregistruotus gedimus </w:t>
            </w:r>
            <w:r w:rsidRPr="0025628F">
              <w:rPr>
                <w:rFonts w:eastAsia="Calibri"/>
                <w:bCs/>
                <w:lang w:val="lt-LT"/>
              </w:rPr>
              <w:t>ir jų vykdymo būseną, susijusią statistiką ir pan.</w:t>
            </w:r>
            <w:r w:rsidRPr="0025628F">
              <w:rPr>
                <w:rFonts w:eastAsia="Calibri"/>
                <w:lang w:val="lt-LT"/>
              </w:rPr>
              <w:t xml:space="preserve"> </w:t>
            </w:r>
          </w:p>
          <w:p w:rsidR="005E0575" w:rsidRPr="0025628F" w:rsidRDefault="005E0575" w:rsidP="006F48DD">
            <w:pPr>
              <w:jc w:val="both"/>
              <w:rPr>
                <w:rFonts w:eastAsia="Calibri"/>
                <w:bCs/>
                <w:lang w:val="lt-LT"/>
              </w:rPr>
            </w:pPr>
            <w:r w:rsidRPr="0025628F">
              <w:rPr>
                <w:rFonts w:eastAsia="Calibri"/>
                <w:bCs/>
                <w:lang w:val="lt-LT"/>
              </w:rPr>
              <w:t xml:space="preserve">Programinės įrangos gedimo šalinimo laikas – ne ilgiau kaip 4 darbo val. nuo informacijos apie gedimą pateikimo el. paštu. </w:t>
            </w:r>
          </w:p>
        </w:tc>
      </w:tr>
      <w:tr w:rsidR="005E0575" w:rsidRPr="002B5CC5" w:rsidTr="006F48DD">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575" w:rsidRPr="00035E76" w:rsidRDefault="005E0575" w:rsidP="006F48DD">
            <w:pPr>
              <w:spacing w:after="200" w:line="276" w:lineRule="auto"/>
              <w:ind w:left="360" w:hanging="326"/>
              <w:jc w:val="both"/>
              <w:rPr>
                <w:rFonts w:eastAsia="Calibri"/>
                <w:bCs/>
                <w:lang w:val="lt-LT"/>
              </w:rPr>
            </w:pPr>
            <w:r w:rsidRPr="00035E76">
              <w:rPr>
                <w:rFonts w:eastAsia="Calibri"/>
                <w:bCs/>
                <w:lang w:val="lt-LT"/>
              </w:rPr>
              <w:t>30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575" w:rsidRPr="0025628F" w:rsidRDefault="005E0575" w:rsidP="006F48DD">
            <w:pPr>
              <w:spacing w:after="200" w:line="276" w:lineRule="auto"/>
              <w:jc w:val="both"/>
              <w:rPr>
                <w:rFonts w:eastAsia="Calibri"/>
                <w:bCs/>
                <w:lang w:val="lt-LT"/>
              </w:rPr>
            </w:pPr>
            <w:r w:rsidRPr="0025628F">
              <w:rPr>
                <w:rFonts w:eastAsia="Calibri"/>
                <w:color w:val="000000"/>
                <w:lang w:val="lt-LT"/>
              </w:rPr>
              <w:t xml:space="preserve">Adresų paieška ir </w:t>
            </w:r>
            <w:r w:rsidRPr="0025628F">
              <w:rPr>
                <w:rFonts w:eastAsia="Calibri"/>
                <w:color w:val="000000"/>
                <w:lang w:val="lt-LT"/>
              </w:rPr>
              <w:lastRenderedPageBreak/>
              <w:t>maršrutų planavimas</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5E0575" w:rsidRPr="0025628F" w:rsidRDefault="005E0575" w:rsidP="006F48DD">
            <w:pPr>
              <w:tabs>
                <w:tab w:val="left" w:pos="459"/>
              </w:tabs>
              <w:jc w:val="both"/>
              <w:rPr>
                <w:rFonts w:eastAsia="Calibri"/>
                <w:color w:val="000000"/>
                <w:lang w:val="lt-LT"/>
              </w:rPr>
            </w:pPr>
            <w:r w:rsidRPr="0025628F">
              <w:rPr>
                <w:rFonts w:eastAsia="Calibri"/>
                <w:color w:val="000000"/>
                <w:lang w:val="lt-LT"/>
              </w:rPr>
              <w:lastRenderedPageBreak/>
              <w:t>Adresų paieškos elektroniniame žemėlapyje funkcija.</w:t>
            </w:r>
          </w:p>
          <w:p w:rsidR="005E0575" w:rsidRPr="0025628F" w:rsidRDefault="005E0575" w:rsidP="006F48DD">
            <w:pPr>
              <w:jc w:val="both"/>
              <w:rPr>
                <w:rFonts w:eastAsia="Calibri"/>
                <w:bCs/>
                <w:lang w:val="lt-LT"/>
              </w:rPr>
            </w:pPr>
            <w:r w:rsidRPr="0025628F">
              <w:rPr>
                <w:rFonts w:eastAsia="Calibri"/>
                <w:color w:val="000000"/>
                <w:lang w:val="lt-LT"/>
              </w:rPr>
              <w:t xml:space="preserve">Maršrutų planavimo funkcija padeda parinkti optimaliausią </w:t>
            </w:r>
            <w:r w:rsidRPr="0025628F">
              <w:rPr>
                <w:rFonts w:eastAsia="Calibri"/>
                <w:color w:val="000000"/>
                <w:lang w:val="lt-LT"/>
              </w:rPr>
              <w:lastRenderedPageBreak/>
              <w:t xml:space="preserve">nurodytų geografinių taškų lankymo </w:t>
            </w:r>
            <w:proofErr w:type="gramStart"/>
            <w:r w:rsidRPr="0025628F">
              <w:rPr>
                <w:rFonts w:eastAsia="Calibri"/>
                <w:color w:val="000000"/>
                <w:lang w:val="lt-LT"/>
              </w:rPr>
              <w:t>seką</w:t>
            </w:r>
            <w:proofErr w:type="gramEnd"/>
            <w:r w:rsidRPr="0025628F">
              <w:rPr>
                <w:rFonts w:eastAsia="Calibri"/>
                <w:color w:val="000000"/>
                <w:lang w:val="lt-LT"/>
              </w:rPr>
              <w:t xml:space="preserve"> ir parenka trumpiausią maršrutą iki kiekvieno iš jų. Artimiausio objekto (transporto priemonės) iki pasirinktų geografinių koordinačių paieškos funkcija: pasirinkus konkretų tašką žemėlapyje parodomi arčiausiai jo esantys objektai (transporto priemonės), atstumas, preliminarus nuvykimo laikas iki jų ir rekomenduojamas maršrutas.</w:t>
            </w:r>
          </w:p>
        </w:tc>
      </w:tr>
      <w:tr w:rsidR="005E0575" w:rsidRPr="002B5CC5" w:rsidTr="006F48DD">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575" w:rsidRPr="00035E76" w:rsidRDefault="005E0575" w:rsidP="006F48DD">
            <w:pPr>
              <w:spacing w:after="200" w:line="276" w:lineRule="auto"/>
              <w:ind w:left="360" w:hanging="326"/>
              <w:jc w:val="both"/>
              <w:rPr>
                <w:rFonts w:eastAsia="Calibri"/>
                <w:bCs/>
                <w:lang w:val="lt-LT"/>
              </w:rPr>
            </w:pPr>
            <w:r w:rsidRPr="00035E76">
              <w:rPr>
                <w:rFonts w:eastAsia="Calibri"/>
                <w:bCs/>
                <w:lang w:val="lt-LT"/>
              </w:rPr>
              <w:lastRenderedPageBreak/>
              <w:t>31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575" w:rsidRPr="0025628F" w:rsidRDefault="005E0575" w:rsidP="006F48DD">
            <w:pPr>
              <w:spacing w:after="200" w:line="276" w:lineRule="auto"/>
              <w:jc w:val="both"/>
              <w:rPr>
                <w:rFonts w:eastAsia="Calibri"/>
                <w:bCs/>
                <w:lang w:val="lt-LT"/>
              </w:rPr>
            </w:pPr>
            <w:r w:rsidRPr="0025628F">
              <w:rPr>
                <w:rFonts w:eastAsia="Calibri"/>
                <w:color w:val="000000"/>
                <w:lang w:val="lt-LT"/>
              </w:rPr>
              <w:t>Programos žemėlapių pasirinkimas</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5E0575" w:rsidRPr="0025628F" w:rsidRDefault="005E0575" w:rsidP="006F48DD">
            <w:pPr>
              <w:tabs>
                <w:tab w:val="left" w:pos="435"/>
              </w:tabs>
              <w:jc w:val="both"/>
              <w:rPr>
                <w:rFonts w:eastAsia="Calibri"/>
                <w:lang w:val="lt-LT"/>
              </w:rPr>
            </w:pPr>
            <w:r w:rsidRPr="0025628F">
              <w:rPr>
                <w:rFonts w:eastAsia="Calibri"/>
                <w:color w:val="000000"/>
                <w:lang w:val="lt-LT"/>
              </w:rPr>
              <w:t xml:space="preserve">Laisvai pasirenkami elektroniniai žemėlapiai: detalus kelių, vaizdo iš palydovo arba hibridinis žemėlapiai, kurie </w:t>
            </w:r>
            <w:r w:rsidRPr="0025628F">
              <w:rPr>
                <w:rFonts w:eastAsia="Calibri"/>
                <w:color w:val="000000"/>
                <w:shd w:val="clear" w:color="auto" w:fill="FFFFFF"/>
                <w:lang w:val="lt-LT"/>
              </w:rPr>
              <w:t>apima detalų kelių/gatvių tinklą bei namų adresus</w:t>
            </w:r>
            <w:r w:rsidRPr="0025628F">
              <w:rPr>
                <w:rFonts w:eastAsia="Calibri"/>
                <w:lang w:val="lt-LT"/>
              </w:rPr>
              <w:t>, eismo informacijos funkcija.</w:t>
            </w:r>
          </w:p>
          <w:p w:rsidR="005E0575" w:rsidRPr="0025628F" w:rsidRDefault="005E0575" w:rsidP="006F48DD">
            <w:pPr>
              <w:tabs>
                <w:tab w:val="left" w:pos="459"/>
              </w:tabs>
              <w:jc w:val="both"/>
              <w:rPr>
                <w:rFonts w:eastAsia="Calibri"/>
                <w:color w:val="000000"/>
                <w:lang w:val="lt-LT"/>
              </w:rPr>
            </w:pPr>
            <w:r w:rsidRPr="0025628F">
              <w:rPr>
                <w:rFonts w:eastAsia="Calibri"/>
                <w:lang w:val="lt-LT"/>
              </w:rPr>
              <w:t xml:space="preserve">Žemėlapiai ir gatvių vaizdų funkcija integruotos </w:t>
            </w:r>
            <w:r w:rsidRPr="0025628F">
              <w:rPr>
                <w:rFonts w:eastAsia="Calibri"/>
                <w:color w:val="000000"/>
                <w:lang w:val="lt-LT"/>
              </w:rPr>
              <w:t>į naudotojo programos langą.</w:t>
            </w:r>
          </w:p>
          <w:p w:rsidR="005E0575" w:rsidRPr="0025628F" w:rsidRDefault="005E0575" w:rsidP="006F48DD">
            <w:pPr>
              <w:jc w:val="both"/>
              <w:rPr>
                <w:rFonts w:eastAsia="Calibri"/>
                <w:bCs/>
                <w:lang w:val="lt-LT"/>
              </w:rPr>
            </w:pPr>
            <w:r w:rsidRPr="0025628F">
              <w:rPr>
                <w:rFonts w:eastAsia="Calibri"/>
                <w:color w:val="000000"/>
                <w:lang w:val="lt-LT"/>
              </w:rPr>
              <w:t>Galimybė pasirinktame žemėlapyje įjungti sukurtų geografinių zonų sluoksnį.</w:t>
            </w:r>
          </w:p>
        </w:tc>
      </w:tr>
      <w:tr w:rsidR="005E0575" w:rsidRPr="002B5CC5" w:rsidTr="006F48DD">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575" w:rsidRPr="00035E76" w:rsidRDefault="005E0575" w:rsidP="006F48DD">
            <w:pPr>
              <w:spacing w:after="200" w:line="276" w:lineRule="auto"/>
              <w:ind w:left="360" w:hanging="326"/>
              <w:jc w:val="both"/>
              <w:rPr>
                <w:rFonts w:eastAsia="Calibri"/>
                <w:bCs/>
                <w:lang w:val="lt-LT"/>
              </w:rPr>
            </w:pPr>
            <w:r w:rsidRPr="00035E76">
              <w:rPr>
                <w:rFonts w:eastAsia="Calibri"/>
                <w:bCs/>
                <w:lang w:val="lt-LT"/>
              </w:rPr>
              <w:t>32</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575" w:rsidRPr="0025628F" w:rsidRDefault="005E0575" w:rsidP="006F48DD">
            <w:pPr>
              <w:spacing w:after="200" w:line="276" w:lineRule="auto"/>
              <w:jc w:val="both"/>
              <w:rPr>
                <w:rFonts w:eastAsia="Calibri"/>
                <w:bCs/>
                <w:lang w:val="lt-LT"/>
              </w:rPr>
            </w:pPr>
            <w:r w:rsidRPr="0025628F">
              <w:rPr>
                <w:rFonts w:eastAsia="Calibri"/>
                <w:color w:val="000000"/>
                <w:lang w:val="lt-LT"/>
              </w:rPr>
              <w:t>Objektų stebėjimas</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5E0575" w:rsidRPr="0025628F" w:rsidRDefault="005E0575" w:rsidP="006F48DD">
            <w:pPr>
              <w:jc w:val="both"/>
              <w:rPr>
                <w:rFonts w:eastAsia="Calibri"/>
                <w:bCs/>
                <w:lang w:val="lt-LT"/>
              </w:rPr>
            </w:pPr>
            <w:r w:rsidRPr="0025628F">
              <w:rPr>
                <w:rFonts w:eastAsia="Calibri"/>
                <w:color w:val="000000"/>
                <w:lang w:val="lt-LT"/>
              </w:rPr>
              <w:t>Galimybė realiu laiku stebėti objekto judėjimo greitį, kryptį, užvedimo spynelės (variklio) būseną.</w:t>
            </w:r>
          </w:p>
        </w:tc>
      </w:tr>
      <w:tr w:rsidR="005E0575" w:rsidRPr="0025628F" w:rsidTr="006F48DD">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575" w:rsidRPr="00035E76" w:rsidRDefault="005E0575" w:rsidP="006F48DD">
            <w:pPr>
              <w:spacing w:after="200" w:line="276" w:lineRule="auto"/>
              <w:ind w:left="360" w:hanging="326"/>
              <w:jc w:val="both"/>
              <w:rPr>
                <w:rFonts w:eastAsia="Calibri"/>
                <w:bCs/>
                <w:lang w:val="lt-LT"/>
              </w:rPr>
            </w:pPr>
            <w:r w:rsidRPr="00035E76">
              <w:rPr>
                <w:rFonts w:eastAsia="Calibri"/>
                <w:bCs/>
                <w:lang w:val="lt-LT"/>
              </w:rPr>
              <w:t>33</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575" w:rsidRPr="0025628F" w:rsidRDefault="005E0575" w:rsidP="006F48DD">
            <w:pPr>
              <w:spacing w:after="200" w:line="276" w:lineRule="auto"/>
              <w:jc w:val="both"/>
              <w:rPr>
                <w:rFonts w:eastAsia="Calibri"/>
                <w:bCs/>
                <w:lang w:val="lt-LT"/>
              </w:rPr>
            </w:pPr>
            <w:r w:rsidRPr="0025628F">
              <w:rPr>
                <w:rFonts w:eastAsia="Calibri"/>
                <w:color w:val="000000"/>
                <w:lang w:val="lt-LT"/>
              </w:rPr>
              <w:t>Duomenų filtravimas ir rūšiavimas</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5E0575" w:rsidRPr="0025628F" w:rsidRDefault="005E0575" w:rsidP="006F48DD">
            <w:pPr>
              <w:jc w:val="both"/>
              <w:rPr>
                <w:rFonts w:eastAsia="Calibri"/>
                <w:bCs/>
                <w:lang w:val="lt-LT"/>
              </w:rPr>
            </w:pPr>
            <w:r w:rsidRPr="0025628F">
              <w:rPr>
                <w:rFonts w:eastAsia="Calibri"/>
                <w:color w:val="000000"/>
                <w:lang w:val="lt-LT"/>
              </w:rPr>
              <w:t>Galimybė visus duomenis pasirinktame laiko periode filtruoti ir rūšiuoti pagal pasirinktus parametrus (pvz., pagal greičio viršijimus nurodant kritinį greitį).</w:t>
            </w:r>
          </w:p>
        </w:tc>
      </w:tr>
      <w:tr w:rsidR="005E0575" w:rsidRPr="002B5CC5" w:rsidTr="006F48DD">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575" w:rsidRPr="00035E76" w:rsidRDefault="005E0575" w:rsidP="006F48DD">
            <w:pPr>
              <w:spacing w:after="200" w:line="276" w:lineRule="auto"/>
              <w:ind w:left="360" w:hanging="326"/>
              <w:jc w:val="both"/>
              <w:rPr>
                <w:rFonts w:eastAsia="Calibri"/>
                <w:bCs/>
                <w:lang w:val="lt-LT"/>
              </w:rPr>
            </w:pPr>
            <w:r w:rsidRPr="00035E76">
              <w:rPr>
                <w:rFonts w:eastAsia="Calibri"/>
                <w:bCs/>
                <w:lang w:val="lt-LT"/>
              </w:rPr>
              <w:t>34</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575" w:rsidRPr="0025628F" w:rsidRDefault="005E0575" w:rsidP="006F48DD">
            <w:pPr>
              <w:spacing w:after="200" w:line="276" w:lineRule="auto"/>
              <w:jc w:val="both"/>
              <w:rPr>
                <w:rFonts w:eastAsia="Calibri"/>
                <w:bCs/>
                <w:lang w:val="lt-LT"/>
              </w:rPr>
            </w:pPr>
            <w:r w:rsidRPr="0025628F">
              <w:rPr>
                <w:rFonts w:eastAsia="Calibri"/>
                <w:color w:val="000000"/>
                <w:lang w:val="lt-LT"/>
              </w:rPr>
              <w:t>Duomenų trynimas</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5E0575" w:rsidRPr="0025628F" w:rsidRDefault="005E0575" w:rsidP="006F48DD">
            <w:pPr>
              <w:jc w:val="both"/>
              <w:rPr>
                <w:rFonts w:eastAsia="Calibri"/>
                <w:bCs/>
                <w:lang w:val="lt-LT"/>
              </w:rPr>
            </w:pPr>
            <w:r w:rsidRPr="0025628F">
              <w:rPr>
                <w:rFonts w:eastAsia="Calibri"/>
                <w:color w:val="000000"/>
                <w:lang w:val="lt-LT"/>
              </w:rPr>
              <w:t xml:space="preserve">Po 5 m. nuo užfiksavimo dienos asmens duomenų turinį sudaranti informacija (pagal Bendrąjį duomenų apsaugos reglamentą) iš sistemos (programinės įrangos) turi būti automatiškai ištrinama. Taip pat turi būti galimybė pasirinkti kitą periodą automatiniam visų sukauptų duomenų ir jų atsarginių kopijų trynimui. </w:t>
            </w:r>
          </w:p>
        </w:tc>
      </w:tr>
      <w:tr w:rsidR="005E0575" w:rsidRPr="002B5CC5" w:rsidTr="006F48DD">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575" w:rsidRPr="00035E76" w:rsidRDefault="005E0575" w:rsidP="006F48DD">
            <w:pPr>
              <w:spacing w:after="200" w:line="276" w:lineRule="auto"/>
              <w:ind w:left="360" w:hanging="326"/>
              <w:jc w:val="both"/>
              <w:rPr>
                <w:rFonts w:eastAsia="Calibri"/>
                <w:bCs/>
                <w:lang w:val="lt-LT"/>
              </w:rPr>
            </w:pPr>
            <w:r w:rsidRPr="00035E76">
              <w:rPr>
                <w:rFonts w:eastAsia="Calibri"/>
                <w:bCs/>
                <w:lang w:val="lt-LT"/>
              </w:rPr>
              <w:t>35</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575" w:rsidRPr="0025628F" w:rsidRDefault="005E0575" w:rsidP="006F48DD">
            <w:pPr>
              <w:spacing w:after="200" w:line="276" w:lineRule="auto"/>
              <w:jc w:val="both"/>
              <w:rPr>
                <w:rFonts w:eastAsia="Calibri"/>
                <w:bCs/>
                <w:lang w:val="lt-LT"/>
              </w:rPr>
            </w:pPr>
            <w:r w:rsidRPr="0025628F">
              <w:rPr>
                <w:rFonts w:eastAsia="Calibri"/>
                <w:bCs/>
                <w:lang w:val="lt-LT"/>
              </w:rPr>
              <w:t>Vairavimo žurnalai</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5E0575" w:rsidRPr="0025628F" w:rsidRDefault="005E0575" w:rsidP="006F48DD">
            <w:pPr>
              <w:jc w:val="both"/>
              <w:rPr>
                <w:rFonts w:eastAsia="Calibri"/>
                <w:bCs/>
                <w:lang w:val="lt-LT"/>
              </w:rPr>
            </w:pPr>
            <w:r w:rsidRPr="0025628F">
              <w:rPr>
                <w:rFonts w:eastAsia="Calibri"/>
                <w:color w:val="000000"/>
                <w:lang w:val="lt-LT"/>
              </w:rPr>
              <w:t xml:space="preserve">Galimybė, pasirinkus laikotarpį, suformuoti pasirinkto transporto priemonės vairavimo žurnalą, kuriame rodomi kiekvieno maršruto išvykimo ir atvykimo adresai, nuvažiuotas atstumas, išvykimo ir atvykimo laikai, laikas sugaištas kelionei ir stovėjimui, </w:t>
            </w:r>
            <w:proofErr w:type="gramStart"/>
            <w:r w:rsidRPr="0025628F">
              <w:rPr>
                <w:rFonts w:eastAsia="Calibri"/>
                <w:color w:val="000000"/>
                <w:lang w:val="lt-LT"/>
              </w:rPr>
              <w:t>o taip pat</w:t>
            </w:r>
            <w:proofErr w:type="gramEnd"/>
            <w:r w:rsidRPr="0025628F">
              <w:rPr>
                <w:rFonts w:eastAsia="Calibri"/>
                <w:color w:val="000000"/>
                <w:lang w:val="lt-LT"/>
              </w:rPr>
              <w:t xml:space="preserve"> maksimalus ir vidutinis greičiai bei kuro suvartojimas pagal nustatytą kuro normą.</w:t>
            </w:r>
          </w:p>
        </w:tc>
      </w:tr>
      <w:tr w:rsidR="005E0575" w:rsidRPr="002B5CC5" w:rsidTr="006F48DD">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575" w:rsidRPr="00035E76" w:rsidRDefault="005E0575" w:rsidP="006F48DD">
            <w:pPr>
              <w:spacing w:after="200" w:line="276" w:lineRule="auto"/>
              <w:ind w:left="360" w:hanging="326"/>
              <w:jc w:val="both"/>
              <w:rPr>
                <w:rFonts w:eastAsia="Calibri"/>
                <w:bCs/>
                <w:lang w:val="lt-LT"/>
              </w:rPr>
            </w:pPr>
            <w:r w:rsidRPr="00035E76">
              <w:rPr>
                <w:rFonts w:eastAsia="Calibri"/>
                <w:bCs/>
                <w:lang w:val="lt-LT"/>
              </w:rPr>
              <w:t>36</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575" w:rsidRPr="0025628F" w:rsidRDefault="005E0575" w:rsidP="006F48DD">
            <w:pPr>
              <w:spacing w:after="200" w:line="276" w:lineRule="auto"/>
              <w:jc w:val="both"/>
              <w:rPr>
                <w:rFonts w:eastAsia="Calibri"/>
                <w:bCs/>
                <w:lang w:val="lt-LT"/>
              </w:rPr>
            </w:pPr>
            <w:r w:rsidRPr="0025628F">
              <w:rPr>
                <w:rFonts w:eastAsia="Calibri"/>
                <w:bCs/>
                <w:lang w:val="lt-LT"/>
              </w:rPr>
              <w:t>Kelionės lapai</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5E0575" w:rsidRPr="0025628F" w:rsidRDefault="005E0575" w:rsidP="006F48DD">
            <w:pPr>
              <w:jc w:val="both"/>
              <w:rPr>
                <w:rFonts w:eastAsia="Calibri"/>
                <w:bCs/>
                <w:lang w:val="lt-LT"/>
              </w:rPr>
            </w:pPr>
            <w:r w:rsidRPr="0025628F">
              <w:rPr>
                <w:rFonts w:eastAsia="Calibri"/>
                <w:bCs/>
                <w:color w:val="000000"/>
                <w:lang w:val="lt-LT"/>
              </w:rPr>
              <w:t xml:space="preserve">Galimybė formuoti mėnesio kelionės lapą su data, maršrutu, vairuotojo informacija, kelionės paskirtimi, </w:t>
            </w:r>
            <w:proofErr w:type="spellStart"/>
            <w:r w:rsidRPr="0025628F">
              <w:rPr>
                <w:rFonts w:eastAsia="Calibri"/>
                <w:bCs/>
                <w:color w:val="000000"/>
                <w:lang w:val="lt-LT"/>
              </w:rPr>
              <w:t>odometro</w:t>
            </w:r>
            <w:proofErr w:type="spellEnd"/>
            <w:r w:rsidRPr="0025628F">
              <w:rPr>
                <w:rFonts w:eastAsia="Calibri"/>
                <w:bCs/>
                <w:color w:val="000000"/>
                <w:lang w:val="lt-LT"/>
              </w:rPr>
              <w:t xml:space="preserve"> „prieš“ ir „po“ reikšmėmis, bendra mėnesio rida, bendra mėnesio suvestine (kuro likutis mėnesio pradžiai ir pabaigai, per mėnesį pilto kuro kiekis, faktinis kuro suvartojimas ir faktinė kuro norma).</w:t>
            </w:r>
          </w:p>
        </w:tc>
      </w:tr>
      <w:tr w:rsidR="005E0575" w:rsidRPr="002B5CC5" w:rsidTr="006F48DD">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575" w:rsidRPr="00035E76" w:rsidRDefault="005E0575" w:rsidP="006F48DD">
            <w:pPr>
              <w:spacing w:after="200" w:line="276" w:lineRule="auto"/>
              <w:ind w:left="360" w:hanging="326"/>
              <w:jc w:val="both"/>
              <w:rPr>
                <w:rFonts w:eastAsia="Calibri"/>
                <w:bCs/>
                <w:lang w:val="lt-LT"/>
              </w:rPr>
            </w:pPr>
            <w:r w:rsidRPr="00035E76">
              <w:rPr>
                <w:rFonts w:eastAsia="Calibri"/>
                <w:bCs/>
                <w:lang w:val="lt-LT"/>
              </w:rPr>
              <w:t>37</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575" w:rsidRPr="0025628F" w:rsidRDefault="005E0575" w:rsidP="006F48DD">
            <w:pPr>
              <w:spacing w:after="200" w:line="276" w:lineRule="auto"/>
              <w:jc w:val="both"/>
              <w:rPr>
                <w:rFonts w:eastAsia="Calibri"/>
                <w:bCs/>
                <w:lang w:val="lt-LT"/>
              </w:rPr>
            </w:pPr>
            <w:r w:rsidRPr="0025628F">
              <w:rPr>
                <w:rFonts w:eastAsia="Calibri"/>
                <w:color w:val="000000"/>
                <w:lang w:val="lt-LT" w:eastAsia="lt-LT"/>
              </w:rPr>
              <w:t>Mobilioji prieiga</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5E0575" w:rsidRPr="0025628F" w:rsidRDefault="005E0575" w:rsidP="006F48DD">
            <w:pPr>
              <w:jc w:val="both"/>
              <w:rPr>
                <w:rFonts w:eastAsia="Calibri"/>
                <w:lang w:val="lt-LT" w:eastAsia="lt-LT"/>
              </w:rPr>
            </w:pPr>
            <w:r w:rsidRPr="0025628F">
              <w:rPr>
                <w:rFonts w:eastAsia="Calibri"/>
                <w:color w:val="000000"/>
                <w:lang w:val="lt-LT" w:eastAsia="lt-LT"/>
              </w:rPr>
              <w:t>Galimybė automobilį rezervuoti</w:t>
            </w:r>
            <w:r w:rsidRPr="0025628F">
              <w:rPr>
                <w:rFonts w:eastAsia="Calibri"/>
                <w:lang w:val="lt-LT" w:eastAsia="lt-LT"/>
              </w:rPr>
              <w:t xml:space="preserve">/prisijungti prie kito pakeleivingo rezervuoto automobilio atšaukti/keisti/prasitęsti rezervaciją; nurodyti rezervacijos (kelionės) tikslą, paskirtį, kitus parametrus mobiliuoju telefonu, naudojant mobiliąją programėlę. Mobilioji programėlė turi veikti </w:t>
            </w:r>
            <w:proofErr w:type="spellStart"/>
            <w:r w:rsidRPr="0025628F">
              <w:rPr>
                <w:rFonts w:eastAsia="Calibri"/>
                <w:lang w:val="lt-LT" w:eastAsia="lt-LT"/>
              </w:rPr>
              <w:t>iOS</w:t>
            </w:r>
            <w:proofErr w:type="spellEnd"/>
            <w:r w:rsidRPr="0025628F">
              <w:rPr>
                <w:rFonts w:eastAsia="Calibri"/>
                <w:lang w:val="lt-LT" w:eastAsia="lt-LT"/>
              </w:rPr>
              <w:t xml:space="preserve"> ir </w:t>
            </w:r>
            <w:proofErr w:type="spellStart"/>
            <w:r w:rsidRPr="0025628F">
              <w:rPr>
                <w:rFonts w:eastAsia="Calibri"/>
                <w:lang w:val="lt-LT" w:eastAsia="lt-LT"/>
              </w:rPr>
              <w:t>Android</w:t>
            </w:r>
            <w:proofErr w:type="spellEnd"/>
            <w:r w:rsidRPr="0025628F">
              <w:rPr>
                <w:rFonts w:eastAsia="Calibri"/>
                <w:lang w:val="lt-LT" w:eastAsia="lt-LT"/>
              </w:rPr>
              <w:t xml:space="preserve"> aplinkose. </w:t>
            </w:r>
          </w:p>
          <w:p w:rsidR="005E0575" w:rsidRPr="0025628F" w:rsidRDefault="005E0575" w:rsidP="006F48DD">
            <w:pPr>
              <w:jc w:val="both"/>
              <w:rPr>
                <w:rFonts w:eastAsia="Calibri"/>
                <w:bCs/>
                <w:lang w:val="lt-LT"/>
              </w:rPr>
            </w:pPr>
            <w:r w:rsidRPr="0025628F">
              <w:rPr>
                <w:rFonts w:eastAsia="Calibri"/>
                <w:lang w:val="lt-LT"/>
              </w:rPr>
              <w:t xml:space="preserve">Mobiliojoje programėlėje vartotojas </w:t>
            </w:r>
            <w:r w:rsidRPr="0025628F">
              <w:rPr>
                <w:rFonts w:eastAsia="Calibri"/>
                <w:color w:val="000000"/>
                <w:lang w:val="lt-LT"/>
              </w:rPr>
              <w:t>turi turėti galimybę paskambinti į pagalbą/techninį skyrių darbo dienomis ir darbo valandomis nuo 7 val. iki 17 val.</w:t>
            </w:r>
          </w:p>
        </w:tc>
      </w:tr>
      <w:tr w:rsidR="005E0575" w:rsidRPr="0025628F" w:rsidTr="006F48DD">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575" w:rsidRPr="00035E76" w:rsidRDefault="005E0575" w:rsidP="006F48DD">
            <w:pPr>
              <w:spacing w:after="200" w:line="276" w:lineRule="auto"/>
              <w:ind w:left="360" w:hanging="326"/>
              <w:jc w:val="both"/>
              <w:rPr>
                <w:rFonts w:eastAsia="Calibri"/>
                <w:bCs/>
                <w:lang w:val="lt-LT"/>
              </w:rPr>
            </w:pPr>
            <w:r w:rsidRPr="00035E76">
              <w:rPr>
                <w:rFonts w:eastAsia="Calibri"/>
                <w:bCs/>
                <w:lang w:val="lt-LT"/>
              </w:rPr>
              <w:t>38</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575" w:rsidRPr="0025628F" w:rsidRDefault="005E0575" w:rsidP="006F48DD">
            <w:pPr>
              <w:spacing w:after="200" w:line="276" w:lineRule="auto"/>
              <w:jc w:val="both"/>
              <w:rPr>
                <w:rFonts w:eastAsia="Calibri"/>
                <w:bCs/>
                <w:lang w:val="lt-LT"/>
              </w:rPr>
            </w:pPr>
            <w:r w:rsidRPr="0025628F">
              <w:rPr>
                <w:rFonts w:eastAsia="Calibri"/>
                <w:color w:val="000000"/>
                <w:lang w:val="lt-LT" w:eastAsia="lt-LT"/>
              </w:rPr>
              <w:t>Būtinas funkcionalumas rezervacijos sistemai</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5E0575" w:rsidRPr="0025628F" w:rsidRDefault="005E0575" w:rsidP="005E0575">
            <w:pPr>
              <w:numPr>
                <w:ilvl w:val="0"/>
                <w:numId w:val="5"/>
              </w:numPr>
              <w:suppressAutoHyphens/>
              <w:spacing w:after="160" w:line="252" w:lineRule="auto"/>
              <w:ind w:left="283"/>
              <w:jc w:val="both"/>
              <w:textAlignment w:val="baseline"/>
              <w:rPr>
                <w:color w:val="000000"/>
                <w:lang w:val="lt-LT"/>
              </w:rPr>
            </w:pPr>
            <w:r w:rsidRPr="0025628F">
              <w:rPr>
                <w:color w:val="000000"/>
                <w:lang w:val="lt-LT"/>
              </w:rPr>
              <w:t xml:space="preserve">Rezervacijų valdymas internetu per </w:t>
            </w:r>
            <w:proofErr w:type="spellStart"/>
            <w:r w:rsidRPr="0025628F">
              <w:rPr>
                <w:color w:val="000000"/>
                <w:lang w:val="lt-LT"/>
              </w:rPr>
              <w:t>web</w:t>
            </w:r>
            <w:proofErr w:type="spellEnd"/>
            <w:r w:rsidRPr="0025628F">
              <w:rPr>
                <w:color w:val="000000"/>
                <w:lang w:val="lt-LT"/>
              </w:rPr>
              <w:t xml:space="preserve"> naršyklę ir </w:t>
            </w:r>
            <w:r w:rsidRPr="0025628F">
              <w:rPr>
                <w:lang w:val="lt-LT"/>
              </w:rPr>
              <w:t>mobiliąją programėlę;</w:t>
            </w:r>
          </w:p>
          <w:p w:rsidR="005E0575" w:rsidRPr="0025628F" w:rsidRDefault="005E0575" w:rsidP="005E0575">
            <w:pPr>
              <w:numPr>
                <w:ilvl w:val="0"/>
                <w:numId w:val="5"/>
              </w:numPr>
              <w:suppressAutoHyphens/>
              <w:spacing w:after="160" w:line="252" w:lineRule="auto"/>
              <w:ind w:left="283"/>
              <w:jc w:val="both"/>
              <w:textAlignment w:val="baseline"/>
              <w:rPr>
                <w:color w:val="000000"/>
                <w:lang w:val="lt-LT"/>
              </w:rPr>
            </w:pPr>
            <w:r w:rsidRPr="0025628F">
              <w:rPr>
                <w:color w:val="000000"/>
                <w:lang w:val="lt-LT"/>
              </w:rPr>
              <w:t>Galimybė nustatyti automobiliui papildomus, vartotojui nematomus kriterijus, kuriais remiantis vairuotojui būtų pasiūlomas automobilis rezervacijai: Pirkėjo duomenys (šis požymis įvedamas ir prie sukuriamų vartotojų);</w:t>
            </w:r>
            <w:r w:rsidRPr="0025628F">
              <w:rPr>
                <w:color w:val="000000"/>
                <w:lang w:val="lt-LT"/>
              </w:rPr>
              <w:br/>
              <w:t>Kalendoriaus užpildymo kriterijus (siūlyti mažiausią ridą turintį automobilį, siūlyti tą automobilį, kuris labiausiai užpildytų kalendorių); Kiti kriterijai.</w:t>
            </w:r>
          </w:p>
          <w:p w:rsidR="005E0575" w:rsidRPr="0025628F" w:rsidRDefault="005E0575" w:rsidP="005E0575">
            <w:pPr>
              <w:numPr>
                <w:ilvl w:val="0"/>
                <w:numId w:val="5"/>
              </w:numPr>
              <w:suppressAutoHyphens/>
              <w:spacing w:after="160" w:line="252" w:lineRule="auto"/>
              <w:ind w:left="283"/>
              <w:jc w:val="both"/>
              <w:textAlignment w:val="baseline"/>
              <w:rPr>
                <w:color w:val="000000"/>
                <w:lang w:val="lt-LT"/>
              </w:rPr>
            </w:pPr>
            <w:r w:rsidRPr="0025628F">
              <w:rPr>
                <w:color w:val="000000"/>
                <w:lang w:val="lt-LT"/>
              </w:rPr>
              <w:lastRenderedPageBreak/>
              <w:t>Galimybė pateikti rezervacijoje tik vieną kriterijus atitinkantį automobilį, bet neleisti vairuotojui rinktis iš visų laisvų automobilių.</w:t>
            </w:r>
          </w:p>
          <w:p w:rsidR="005E0575" w:rsidRPr="0025628F" w:rsidRDefault="005E0575" w:rsidP="005E0575">
            <w:pPr>
              <w:numPr>
                <w:ilvl w:val="0"/>
                <w:numId w:val="5"/>
              </w:numPr>
              <w:suppressAutoHyphens/>
              <w:spacing w:after="160" w:line="252" w:lineRule="auto"/>
              <w:ind w:left="283"/>
              <w:jc w:val="both"/>
              <w:textAlignment w:val="baseline"/>
              <w:rPr>
                <w:lang w:val="lt-LT"/>
              </w:rPr>
            </w:pPr>
            <w:r w:rsidRPr="0025628F">
              <w:rPr>
                <w:lang w:val="lt-LT"/>
              </w:rPr>
              <w:t>Galimybė dalintis savo rezervacija su kitais pakeleiviais.</w:t>
            </w:r>
          </w:p>
          <w:p w:rsidR="005E0575" w:rsidRPr="0025628F" w:rsidRDefault="005E0575" w:rsidP="005E0575">
            <w:pPr>
              <w:numPr>
                <w:ilvl w:val="0"/>
                <w:numId w:val="5"/>
              </w:numPr>
              <w:suppressAutoHyphens/>
              <w:spacing w:after="160" w:line="252" w:lineRule="auto"/>
              <w:ind w:left="283"/>
              <w:jc w:val="both"/>
              <w:textAlignment w:val="baseline"/>
              <w:rPr>
                <w:lang w:val="lt-LT"/>
              </w:rPr>
            </w:pPr>
            <w:r w:rsidRPr="0025628F">
              <w:rPr>
                <w:lang w:val="lt-LT"/>
              </w:rPr>
              <w:t>Galimybė prisijungti pakeleiviu prie kitos rezervacijos.</w:t>
            </w:r>
          </w:p>
          <w:p w:rsidR="005E0575" w:rsidRPr="0025628F" w:rsidRDefault="005E0575" w:rsidP="005E0575">
            <w:pPr>
              <w:numPr>
                <w:ilvl w:val="0"/>
                <w:numId w:val="5"/>
              </w:numPr>
              <w:suppressAutoHyphens/>
              <w:spacing w:after="160" w:line="252" w:lineRule="auto"/>
              <w:ind w:left="283"/>
              <w:jc w:val="both"/>
              <w:textAlignment w:val="baseline"/>
              <w:rPr>
                <w:lang w:val="lt-LT"/>
              </w:rPr>
            </w:pPr>
            <w:r w:rsidRPr="0025628F">
              <w:rPr>
                <w:lang w:val="lt-LT"/>
              </w:rPr>
              <w:t>Sistema gali pasiūlyti prisijungti pakeleiviu prie kitos rezervacijos pagal konfigūruojamą atstumą iki paskirties vietos.</w:t>
            </w:r>
          </w:p>
          <w:p w:rsidR="005E0575" w:rsidRPr="0025628F" w:rsidRDefault="005E0575" w:rsidP="005E0575">
            <w:pPr>
              <w:numPr>
                <w:ilvl w:val="0"/>
                <w:numId w:val="5"/>
              </w:numPr>
              <w:suppressAutoHyphens/>
              <w:spacing w:after="160" w:line="252" w:lineRule="auto"/>
              <w:ind w:left="283"/>
              <w:jc w:val="both"/>
              <w:textAlignment w:val="baseline"/>
              <w:rPr>
                <w:color w:val="000000"/>
                <w:lang w:val="lt-LT"/>
              </w:rPr>
            </w:pPr>
            <w:r w:rsidRPr="0025628F">
              <w:rPr>
                <w:color w:val="000000"/>
                <w:lang w:val="lt-LT"/>
              </w:rPr>
              <w:t>Rezervacijos sistemoje turi būti sukuriami šie vartotojų tipai: administratorius, vairuotojas.</w:t>
            </w:r>
          </w:p>
          <w:p w:rsidR="005E0575" w:rsidRPr="0025628F" w:rsidRDefault="005E0575" w:rsidP="005E0575">
            <w:pPr>
              <w:numPr>
                <w:ilvl w:val="0"/>
                <w:numId w:val="5"/>
              </w:numPr>
              <w:suppressAutoHyphens/>
              <w:spacing w:after="160" w:line="252" w:lineRule="auto"/>
              <w:ind w:left="283"/>
              <w:jc w:val="both"/>
              <w:textAlignment w:val="baseline"/>
              <w:rPr>
                <w:color w:val="000000"/>
                <w:lang w:val="lt-LT"/>
              </w:rPr>
            </w:pPr>
            <w:r w:rsidRPr="0025628F">
              <w:rPr>
                <w:color w:val="000000"/>
                <w:lang w:val="lt-LT"/>
              </w:rPr>
              <w:t xml:space="preserve">Administratorius </w:t>
            </w:r>
            <w:proofErr w:type="gramStart"/>
            <w:r w:rsidRPr="0025628F">
              <w:rPr>
                <w:color w:val="000000"/>
                <w:lang w:val="lt-LT"/>
              </w:rPr>
              <w:t>-</w:t>
            </w:r>
            <w:proofErr w:type="gramEnd"/>
            <w:r w:rsidRPr="0025628F">
              <w:rPr>
                <w:color w:val="000000"/>
                <w:lang w:val="lt-LT"/>
              </w:rPr>
              <w:t xml:space="preserve"> gali laisvai atlikti veiksmus sistemoje, peržiūrėti visas rezervacijas, rezervuoti bet kurį automobilį, atšaukti rezervacijas, jas sutrumpinti.</w:t>
            </w:r>
          </w:p>
          <w:p w:rsidR="005E0575" w:rsidRPr="000A6F62" w:rsidRDefault="005E0575" w:rsidP="005E0575">
            <w:pPr>
              <w:numPr>
                <w:ilvl w:val="0"/>
                <w:numId w:val="5"/>
              </w:numPr>
              <w:suppressAutoHyphens/>
              <w:spacing w:after="160" w:line="252" w:lineRule="auto"/>
              <w:ind w:left="283"/>
              <w:jc w:val="both"/>
              <w:textAlignment w:val="baseline"/>
              <w:rPr>
                <w:rFonts w:eastAsia="Calibri"/>
                <w:color w:val="000000"/>
                <w:lang w:val="lt-LT"/>
              </w:rPr>
            </w:pPr>
            <w:r w:rsidRPr="0025628F">
              <w:rPr>
                <w:color w:val="000000"/>
                <w:lang w:val="lt-LT"/>
              </w:rPr>
              <w:t xml:space="preserve">Vairuotojas </w:t>
            </w:r>
            <w:proofErr w:type="gramStart"/>
            <w:r w:rsidRPr="0025628F">
              <w:rPr>
                <w:color w:val="000000"/>
                <w:lang w:val="lt-LT"/>
              </w:rPr>
              <w:t>-</w:t>
            </w:r>
            <w:proofErr w:type="gramEnd"/>
            <w:r w:rsidRPr="0025628F">
              <w:rPr>
                <w:color w:val="000000"/>
                <w:lang w:val="lt-LT"/>
              </w:rPr>
              <w:t xml:space="preserve"> jam atsitiktine tvarka parenkamas automobilis, pagal priskirtus parametrus (pasiūlomas vienas atsitiktinis automobilis)</w:t>
            </w:r>
          </w:p>
        </w:tc>
      </w:tr>
      <w:tr w:rsidR="005E0575" w:rsidRPr="0025628F" w:rsidTr="006F48DD">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575" w:rsidRPr="00035E76" w:rsidRDefault="005E0575" w:rsidP="006F48DD">
            <w:pPr>
              <w:spacing w:after="200" w:line="276" w:lineRule="auto"/>
              <w:ind w:left="360" w:hanging="326"/>
              <w:jc w:val="both"/>
              <w:rPr>
                <w:rFonts w:eastAsia="Calibri"/>
                <w:bCs/>
                <w:lang w:val="lt-LT"/>
              </w:rPr>
            </w:pPr>
            <w:r w:rsidRPr="00035E76">
              <w:rPr>
                <w:rFonts w:eastAsia="Calibri"/>
                <w:bCs/>
                <w:lang w:val="lt-LT"/>
              </w:rPr>
              <w:lastRenderedPageBreak/>
              <w:t>39</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575" w:rsidRPr="0025628F" w:rsidRDefault="005E0575" w:rsidP="006F48DD">
            <w:pPr>
              <w:spacing w:after="200" w:line="276" w:lineRule="auto"/>
              <w:jc w:val="both"/>
              <w:rPr>
                <w:rFonts w:eastAsia="Calibri"/>
                <w:color w:val="000000"/>
                <w:lang w:val="lt-LT"/>
              </w:rPr>
            </w:pPr>
            <w:r w:rsidRPr="0025628F">
              <w:rPr>
                <w:rFonts w:eastAsia="Calibri"/>
                <w:color w:val="000000"/>
                <w:lang w:val="lt-LT"/>
              </w:rPr>
              <w:t>Vairuotojų prieiga</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5E0575" w:rsidRPr="0025628F" w:rsidRDefault="005E0575" w:rsidP="006F48DD">
            <w:pPr>
              <w:tabs>
                <w:tab w:val="left" w:pos="459"/>
              </w:tabs>
              <w:jc w:val="both"/>
              <w:rPr>
                <w:lang w:val="lt-LT"/>
              </w:rPr>
            </w:pPr>
            <w:r w:rsidRPr="0025628F">
              <w:rPr>
                <w:lang w:val="lt-LT"/>
              </w:rPr>
              <w:t>Vairuotojams turi būti prieinama ir matoma tik naudojamo automobilio informacija. Likusi informacija patikimai apsaugota.</w:t>
            </w:r>
          </w:p>
        </w:tc>
      </w:tr>
      <w:tr w:rsidR="005E0575" w:rsidRPr="002B5CC5" w:rsidTr="006F48DD">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575" w:rsidRPr="00035E76" w:rsidRDefault="005E0575" w:rsidP="006F48DD">
            <w:pPr>
              <w:spacing w:after="200" w:line="276" w:lineRule="auto"/>
              <w:ind w:left="360" w:hanging="326"/>
              <w:jc w:val="both"/>
              <w:rPr>
                <w:rFonts w:eastAsia="Calibri"/>
                <w:bCs/>
                <w:lang w:val="lt-LT"/>
              </w:rPr>
            </w:pPr>
            <w:r w:rsidRPr="00035E76">
              <w:rPr>
                <w:rFonts w:eastAsia="Calibri"/>
                <w:bCs/>
                <w:lang w:val="lt-LT"/>
              </w:rPr>
              <w:t xml:space="preserve">40 </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575" w:rsidRPr="0025628F" w:rsidRDefault="005E0575" w:rsidP="006F48DD">
            <w:pPr>
              <w:spacing w:after="200" w:line="276" w:lineRule="auto"/>
              <w:jc w:val="both"/>
              <w:rPr>
                <w:rFonts w:eastAsia="Calibri"/>
                <w:bCs/>
                <w:lang w:val="lt-LT"/>
              </w:rPr>
            </w:pPr>
            <w:r w:rsidRPr="0025628F">
              <w:rPr>
                <w:rFonts w:eastAsia="Calibri"/>
                <w:color w:val="000000"/>
                <w:lang w:val="lt-LT"/>
              </w:rPr>
              <w:t>Informaciniai pranešimai vairuotojams</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5E0575" w:rsidRPr="0025628F" w:rsidRDefault="005E0575" w:rsidP="005E0575">
            <w:pPr>
              <w:numPr>
                <w:ilvl w:val="0"/>
                <w:numId w:val="5"/>
              </w:numPr>
              <w:suppressAutoHyphens/>
              <w:spacing w:after="160" w:line="252" w:lineRule="auto"/>
              <w:ind w:left="283"/>
              <w:jc w:val="both"/>
              <w:textAlignment w:val="baseline"/>
              <w:rPr>
                <w:color w:val="000000"/>
                <w:lang w:val="lt-LT"/>
              </w:rPr>
            </w:pPr>
            <w:r w:rsidRPr="0025628F">
              <w:rPr>
                <w:color w:val="000000"/>
                <w:lang w:val="lt-LT"/>
              </w:rPr>
              <w:t>Laiškas su pranešimu, kad automobilis rezervuotas (iš laiško galima rezervaciją atšaukti); Automatiškai atsiunčiamas kalendoriaus įrašas (pvz.: Outlook)</w:t>
            </w:r>
          </w:p>
          <w:p w:rsidR="005E0575" w:rsidRPr="0025628F" w:rsidRDefault="005E0575" w:rsidP="005E0575">
            <w:pPr>
              <w:numPr>
                <w:ilvl w:val="0"/>
                <w:numId w:val="5"/>
              </w:numPr>
              <w:suppressAutoHyphens/>
              <w:spacing w:after="160" w:line="252" w:lineRule="auto"/>
              <w:ind w:left="283"/>
              <w:jc w:val="both"/>
              <w:textAlignment w:val="baseline"/>
              <w:rPr>
                <w:color w:val="000000"/>
                <w:lang w:val="lt-LT"/>
              </w:rPr>
            </w:pPr>
            <w:r w:rsidRPr="0025628F">
              <w:rPr>
                <w:color w:val="000000"/>
                <w:lang w:val="lt-LT"/>
              </w:rPr>
              <w:t xml:space="preserve">Laiškas </w:t>
            </w:r>
            <w:proofErr w:type="gramStart"/>
            <w:r w:rsidRPr="0025628F">
              <w:rPr>
                <w:color w:val="000000"/>
                <w:lang w:val="lt-LT"/>
              </w:rPr>
              <w:t>-</w:t>
            </w:r>
            <w:proofErr w:type="gramEnd"/>
            <w:r w:rsidRPr="0025628F">
              <w:rPr>
                <w:color w:val="000000"/>
                <w:lang w:val="lt-LT"/>
              </w:rPr>
              <w:t xml:space="preserve"> priminimas apie artėjančią rezervaciją (iš laiško galima rezervaciją atšaukti);</w:t>
            </w:r>
          </w:p>
          <w:p w:rsidR="005E0575" w:rsidRPr="0025628F" w:rsidRDefault="005E0575" w:rsidP="005E0575">
            <w:pPr>
              <w:numPr>
                <w:ilvl w:val="0"/>
                <w:numId w:val="5"/>
              </w:numPr>
              <w:suppressAutoHyphens/>
              <w:spacing w:after="160" w:line="252" w:lineRule="auto"/>
              <w:ind w:left="283"/>
              <w:jc w:val="both"/>
              <w:textAlignment w:val="baseline"/>
              <w:rPr>
                <w:color w:val="000000"/>
                <w:lang w:val="lt-LT"/>
              </w:rPr>
            </w:pPr>
            <w:r w:rsidRPr="0025628F">
              <w:rPr>
                <w:color w:val="000000"/>
                <w:lang w:val="lt-LT"/>
              </w:rPr>
              <w:t xml:space="preserve">Laiškas </w:t>
            </w:r>
            <w:proofErr w:type="gramStart"/>
            <w:r w:rsidRPr="0025628F">
              <w:rPr>
                <w:color w:val="000000"/>
                <w:lang w:val="lt-LT"/>
              </w:rPr>
              <w:t>-</w:t>
            </w:r>
            <w:proofErr w:type="gramEnd"/>
            <w:r w:rsidRPr="0025628F">
              <w:rPr>
                <w:color w:val="000000"/>
                <w:lang w:val="lt-LT"/>
              </w:rPr>
              <w:t xml:space="preserve"> priminimas, kai prasidėjus rezervacijai, automobilis neišvažiavo iš stovėjimo zonos (iš laiško galima rezervaciją atšaukti);</w:t>
            </w:r>
          </w:p>
          <w:p w:rsidR="005E0575" w:rsidRPr="0025628F" w:rsidRDefault="005E0575" w:rsidP="005E0575">
            <w:pPr>
              <w:numPr>
                <w:ilvl w:val="0"/>
                <w:numId w:val="5"/>
              </w:numPr>
              <w:suppressAutoHyphens/>
              <w:spacing w:after="160" w:line="252" w:lineRule="auto"/>
              <w:ind w:left="283"/>
              <w:jc w:val="both"/>
              <w:textAlignment w:val="baseline"/>
              <w:rPr>
                <w:rFonts w:eastAsia="Calibri"/>
                <w:bCs/>
                <w:lang w:val="lt-LT"/>
              </w:rPr>
            </w:pPr>
            <w:r w:rsidRPr="0025628F">
              <w:rPr>
                <w:lang w:val="lt-LT"/>
              </w:rPr>
              <w:t>Laiškas užsirezervavusiam asmeniui, jeigu jam parinktas automobilis iki numatyto laiko gali vėluoti grįžti iš ankstesnės rezervacijos. Laiške siunčiami ankstesnio vairuotojo duomenys ir informacija apie rezervaciją</w:t>
            </w:r>
            <w:proofErr w:type="gramStart"/>
            <w:r w:rsidRPr="0025628F">
              <w:rPr>
                <w:lang w:val="lt-LT"/>
              </w:rPr>
              <w:t xml:space="preserve">  </w:t>
            </w:r>
            <w:proofErr w:type="gramEnd"/>
            <w:r w:rsidRPr="0025628F">
              <w:rPr>
                <w:lang w:val="lt-LT"/>
              </w:rPr>
              <w:t>(iš laiško galima rezervaciją atšaukti, laiške pasiūloma rezervuoti kitą automobilį);</w:t>
            </w:r>
          </w:p>
          <w:p w:rsidR="005E0575" w:rsidRPr="0025628F" w:rsidRDefault="005E0575" w:rsidP="005E0575">
            <w:pPr>
              <w:numPr>
                <w:ilvl w:val="0"/>
                <w:numId w:val="5"/>
              </w:numPr>
              <w:suppressAutoHyphens/>
              <w:spacing w:after="160" w:line="252" w:lineRule="auto"/>
              <w:ind w:left="283"/>
              <w:jc w:val="both"/>
              <w:textAlignment w:val="baseline"/>
              <w:rPr>
                <w:rFonts w:eastAsia="Calibri"/>
                <w:bCs/>
                <w:lang w:val="lt-LT"/>
              </w:rPr>
            </w:pPr>
            <w:r w:rsidRPr="0025628F">
              <w:rPr>
                <w:rFonts w:eastAsia="Calibri"/>
                <w:lang w:val="lt-LT"/>
              </w:rPr>
              <w:t>Laiškas užsirezervavusiam asmeniui, jeigu prie jo rezervacijos prisijungė pakeleivis.</w:t>
            </w:r>
            <w:r w:rsidRPr="0025628F">
              <w:rPr>
                <w:lang w:val="lt-LT"/>
              </w:rPr>
              <w:t xml:space="preserve"> </w:t>
            </w:r>
          </w:p>
        </w:tc>
      </w:tr>
      <w:tr w:rsidR="005E0575" w:rsidRPr="0025628F" w:rsidTr="006F48DD">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575" w:rsidRPr="00035E76" w:rsidRDefault="005E0575" w:rsidP="006F48DD">
            <w:pPr>
              <w:spacing w:after="200" w:line="276" w:lineRule="auto"/>
              <w:ind w:left="360" w:hanging="326"/>
              <w:jc w:val="both"/>
              <w:rPr>
                <w:rFonts w:eastAsia="Calibri"/>
                <w:bCs/>
                <w:lang w:val="lt-LT"/>
              </w:rPr>
            </w:pPr>
            <w:r w:rsidRPr="00035E76">
              <w:rPr>
                <w:rFonts w:eastAsia="Calibri"/>
                <w:bCs/>
                <w:lang w:val="lt-LT"/>
              </w:rPr>
              <w:t>41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575" w:rsidRPr="0025628F" w:rsidRDefault="005E0575" w:rsidP="006F48DD">
            <w:pPr>
              <w:spacing w:after="200" w:line="276" w:lineRule="auto"/>
              <w:jc w:val="both"/>
              <w:rPr>
                <w:rFonts w:eastAsia="Calibri"/>
                <w:bCs/>
                <w:lang w:val="lt-LT"/>
              </w:rPr>
            </w:pPr>
            <w:r w:rsidRPr="0025628F">
              <w:rPr>
                <w:rFonts w:eastAsia="Calibri"/>
                <w:color w:val="000000"/>
                <w:lang w:val="lt-LT" w:eastAsia="lt-LT"/>
              </w:rPr>
              <w:t>Informaciniai pranešimai</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5E0575" w:rsidRPr="0025628F" w:rsidRDefault="005E0575" w:rsidP="006F48DD">
            <w:pPr>
              <w:jc w:val="both"/>
              <w:rPr>
                <w:rFonts w:eastAsia="Calibri"/>
                <w:bCs/>
                <w:lang w:val="lt-LT"/>
              </w:rPr>
            </w:pPr>
            <w:r w:rsidRPr="0025628F">
              <w:rPr>
                <w:rFonts w:eastAsia="Calibri"/>
                <w:color w:val="000000"/>
                <w:lang w:val="lt-LT"/>
              </w:rPr>
              <w:t>Programa informuoja apie visus dominančius įvykius (greičio viršijimas, geografinės vietos pažeidimas, nesankcionuotą vilkimą, akumuliatoriaus įkrovos lygio kritimą, įrangos veikimo sutrikimą, GPS signalo sutrikimą ir t. t.) programoje ir/arba elektroniniu paštu, pasirinkus pageidaujamą periodą ir reikšmes. Pats vartotojas galės nusistatyti ribines reikšmes, kuomet ir gaus pranešimus, jų dažnumą.</w:t>
            </w:r>
          </w:p>
        </w:tc>
      </w:tr>
      <w:tr w:rsidR="005E0575" w:rsidRPr="0025628F" w:rsidTr="006F48DD">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575" w:rsidRPr="00035E76" w:rsidRDefault="005E0575" w:rsidP="006F48DD">
            <w:pPr>
              <w:spacing w:after="200" w:line="276" w:lineRule="auto"/>
              <w:ind w:left="360" w:hanging="326"/>
              <w:jc w:val="both"/>
              <w:rPr>
                <w:rFonts w:eastAsia="Calibri"/>
                <w:bCs/>
                <w:lang w:val="lt-LT"/>
              </w:rPr>
            </w:pPr>
            <w:r w:rsidRPr="00035E76">
              <w:rPr>
                <w:rFonts w:eastAsia="Calibri"/>
                <w:bCs/>
                <w:lang w:val="lt-LT"/>
              </w:rPr>
              <w:t>42</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575" w:rsidRPr="0025628F" w:rsidRDefault="005E0575" w:rsidP="006F48DD">
            <w:pPr>
              <w:spacing w:after="200" w:line="276" w:lineRule="auto"/>
              <w:jc w:val="both"/>
              <w:rPr>
                <w:rFonts w:eastAsia="Calibri"/>
                <w:bCs/>
                <w:lang w:val="lt-LT"/>
              </w:rPr>
            </w:pPr>
            <w:r w:rsidRPr="0025628F">
              <w:rPr>
                <w:rFonts w:eastAsia="Calibri"/>
                <w:bCs/>
                <w:color w:val="000000"/>
                <w:lang w:val="lt-LT"/>
              </w:rPr>
              <w:t>Integracija su kitomis informacijos sistemomis (</w:t>
            </w:r>
            <w:proofErr w:type="spellStart"/>
            <w:r w:rsidRPr="0025628F">
              <w:rPr>
                <w:rFonts w:eastAsia="Calibri"/>
                <w:bCs/>
                <w:color w:val="000000"/>
                <w:lang w:val="lt-LT"/>
              </w:rPr>
              <w:t>web</w:t>
            </w:r>
            <w:proofErr w:type="spellEnd"/>
            <w:r w:rsidRPr="0025628F">
              <w:rPr>
                <w:rFonts w:eastAsia="Calibri"/>
                <w:bCs/>
                <w:color w:val="000000"/>
                <w:lang w:val="lt-LT"/>
              </w:rPr>
              <w:t xml:space="preserve"> </w:t>
            </w:r>
            <w:proofErr w:type="spellStart"/>
            <w:r w:rsidRPr="0025628F">
              <w:rPr>
                <w:rFonts w:eastAsia="Calibri"/>
                <w:bCs/>
                <w:color w:val="000000"/>
                <w:lang w:val="lt-LT"/>
              </w:rPr>
              <w:t>service</w:t>
            </w:r>
            <w:proofErr w:type="spellEnd"/>
            <w:r w:rsidRPr="0025628F">
              <w:rPr>
                <w:rFonts w:eastAsia="Calibri"/>
                <w:bCs/>
                <w:color w:val="000000"/>
                <w:lang w:val="lt-LT"/>
              </w:rPr>
              <w:t>)</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5E0575" w:rsidRPr="0025628F" w:rsidRDefault="005E0575" w:rsidP="006F48DD">
            <w:pPr>
              <w:tabs>
                <w:tab w:val="left" w:pos="459"/>
              </w:tabs>
              <w:jc w:val="both"/>
              <w:rPr>
                <w:rFonts w:eastAsia="Calibri"/>
                <w:color w:val="000000"/>
                <w:lang w:val="lt-LT"/>
              </w:rPr>
            </w:pPr>
            <w:r w:rsidRPr="0025628F">
              <w:rPr>
                <w:rFonts w:eastAsia="Calibri"/>
                <w:color w:val="000000"/>
                <w:lang w:val="lt-LT"/>
              </w:rPr>
              <w:t xml:space="preserve">Programa turi API </w:t>
            </w:r>
            <w:proofErr w:type="spellStart"/>
            <w:r w:rsidRPr="0025628F">
              <w:rPr>
                <w:rFonts w:eastAsia="Calibri"/>
                <w:color w:val="000000"/>
                <w:lang w:val="lt-LT"/>
              </w:rPr>
              <w:t>WebService</w:t>
            </w:r>
            <w:proofErr w:type="spellEnd"/>
            <w:r w:rsidRPr="0025628F">
              <w:rPr>
                <w:rFonts w:eastAsia="Calibri"/>
                <w:color w:val="000000"/>
                <w:lang w:val="lt-LT"/>
              </w:rPr>
              <w:t xml:space="preserve"> sąsają duomenų apsikeitimui su trečiųjų šalių programine įranga.</w:t>
            </w:r>
          </w:p>
          <w:p w:rsidR="005E0575" w:rsidRPr="0025628F" w:rsidRDefault="005E0575" w:rsidP="006F48DD">
            <w:pPr>
              <w:tabs>
                <w:tab w:val="left" w:pos="459"/>
              </w:tabs>
              <w:jc w:val="both"/>
              <w:rPr>
                <w:rFonts w:eastAsia="Calibri"/>
                <w:color w:val="000000"/>
                <w:lang w:val="lt-LT"/>
              </w:rPr>
            </w:pPr>
            <w:r w:rsidRPr="0025628F">
              <w:rPr>
                <w:rFonts w:eastAsia="Calibri"/>
                <w:color w:val="000000"/>
                <w:lang w:val="lt-LT"/>
              </w:rPr>
              <w:t xml:space="preserve">Su nežymiais patobulinimais ir standartinių programavimo metodų panaudojimu galima automatiškai įkelti/perkelti duomenis į/iš kitų sistemų (pvz.: perkančiosios organizacijos buhalterinės apskaitos programą, transporto valdymo programos). </w:t>
            </w:r>
          </w:p>
          <w:p w:rsidR="005E0575" w:rsidRPr="0025628F" w:rsidRDefault="005E0575" w:rsidP="006F48DD">
            <w:pPr>
              <w:tabs>
                <w:tab w:val="left" w:pos="459"/>
              </w:tabs>
              <w:jc w:val="both"/>
              <w:rPr>
                <w:rFonts w:eastAsia="Calibri"/>
                <w:color w:val="000000"/>
                <w:lang w:val="lt-LT"/>
              </w:rPr>
            </w:pPr>
            <w:r w:rsidRPr="0025628F">
              <w:rPr>
                <w:rFonts w:eastAsia="Calibri"/>
                <w:color w:val="000000"/>
                <w:lang w:val="lt-LT"/>
              </w:rPr>
              <w:lastRenderedPageBreak/>
              <w:t xml:space="preserve">Programa per API </w:t>
            </w:r>
            <w:proofErr w:type="spellStart"/>
            <w:r w:rsidRPr="0025628F">
              <w:rPr>
                <w:rFonts w:eastAsia="Calibri"/>
                <w:color w:val="000000"/>
                <w:lang w:val="lt-LT"/>
              </w:rPr>
              <w:t>WebService</w:t>
            </w:r>
            <w:proofErr w:type="spellEnd"/>
            <w:r w:rsidRPr="0025628F">
              <w:rPr>
                <w:rFonts w:eastAsia="Calibri"/>
                <w:color w:val="000000"/>
                <w:lang w:val="lt-LT"/>
              </w:rPr>
              <w:t xml:space="preserve"> sąsają turi apsikeisti šiais duomenimis:</w:t>
            </w:r>
          </w:p>
          <w:p w:rsidR="005E0575" w:rsidRDefault="005E0575" w:rsidP="005E0575">
            <w:pPr>
              <w:numPr>
                <w:ilvl w:val="0"/>
                <w:numId w:val="6"/>
              </w:numPr>
              <w:tabs>
                <w:tab w:val="left" w:pos="459"/>
              </w:tabs>
              <w:suppressAutoHyphens/>
              <w:ind w:left="714" w:hanging="357"/>
              <w:jc w:val="both"/>
              <w:textAlignment w:val="baseline"/>
              <w:rPr>
                <w:color w:val="000000"/>
                <w:lang w:val="lt-LT"/>
              </w:rPr>
            </w:pPr>
            <w:r w:rsidRPr="00035E76">
              <w:rPr>
                <w:color w:val="000000"/>
                <w:lang w:val="lt-LT"/>
              </w:rPr>
              <w:t xml:space="preserve">Automobilio judėjimo informacija, kuro ir </w:t>
            </w:r>
            <w:proofErr w:type="spellStart"/>
            <w:r w:rsidRPr="00035E76">
              <w:rPr>
                <w:color w:val="000000"/>
                <w:lang w:val="lt-LT"/>
              </w:rPr>
              <w:t>odometro</w:t>
            </w:r>
            <w:proofErr w:type="spellEnd"/>
            <w:r w:rsidRPr="00035E76">
              <w:rPr>
                <w:color w:val="000000"/>
                <w:lang w:val="lt-LT"/>
              </w:rPr>
              <w:t xml:space="preserve"> duomenys; </w:t>
            </w:r>
          </w:p>
          <w:p w:rsidR="005E0575" w:rsidRPr="00035E76" w:rsidRDefault="005E0575" w:rsidP="005E0575">
            <w:pPr>
              <w:numPr>
                <w:ilvl w:val="0"/>
                <w:numId w:val="6"/>
              </w:numPr>
              <w:tabs>
                <w:tab w:val="left" w:pos="459"/>
              </w:tabs>
              <w:suppressAutoHyphens/>
              <w:ind w:left="714" w:hanging="357"/>
              <w:jc w:val="both"/>
              <w:textAlignment w:val="baseline"/>
              <w:rPr>
                <w:color w:val="000000"/>
                <w:lang w:val="lt-LT"/>
              </w:rPr>
            </w:pPr>
            <w:r w:rsidRPr="00035E76">
              <w:rPr>
                <w:color w:val="000000"/>
                <w:lang w:val="lt-LT"/>
              </w:rPr>
              <w:t>Automobilio techniniai duomenys;</w:t>
            </w:r>
          </w:p>
          <w:p w:rsidR="005E0575" w:rsidRPr="0025628F" w:rsidRDefault="005E0575" w:rsidP="005E0575">
            <w:pPr>
              <w:numPr>
                <w:ilvl w:val="0"/>
                <w:numId w:val="6"/>
              </w:numPr>
              <w:tabs>
                <w:tab w:val="left" w:pos="459"/>
              </w:tabs>
              <w:suppressAutoHyphens/>
              <w:ind w:left="714" w:hanging="357"/>
              <w:jc w:val="both"/>
              <w:textAlignment w:val="baseline"/>
              <w:rPr>
                <w:color w:val="000000"/>
                <w:lang w:val="lt-LT"/>
              </w:rPr>
            </w:pPr>
            <w:r w:rsidRPr="0025628F">
              <w:rPr>
                <w:color w:val="000000"/>
                <w:lang w:val="lt-LT"/>
              </w:rPr>
              <w:t>Geografinių ribų/zonų duomenys;</w:t>
            </w:r>
          </w:p>
          <w:p w:rsidR="005E0575" w:rsidRPr="0025628F" w:rsidRDefault="005E0575" w:rsidP="005E0575">
            <w:pPr>
              <w:numPr>
                <w:ilvl w:val="0"/>
                <w:numId w:val="6"/>
              </w:numPr>
              <w:tabs>
                <w:tab w:val="left" w:pos="459"/>
              </w:tabs>
              <w:suppressAutoHyphens/>
              <w:ind w:left="714" w:hanging="357"/>
              <w:jc w:val="both"/>
              <w:textAlignment w:val="baseline"/>
              <w:rPr>
                <w:color w:val="000000"/>
                <w:lang w:val="lt-LT"/>
              </w:rPr>
            </w:pPr>
            <w:r w:rsidRPr="0025628F">
              <w:rPr>
                <w:color w:val="000000"/>
                <w:lang w:val="lt-LT"/>
              </w:rPr>
              <w:t>Kuro čekio duomenys;</w:t>
            </w:r>
          </w:p>
          <w:p w:rsidR="005E0575" w:rsidRPr="0025628F" w:rsidRDefault="005E0575" w:rsidP="005E0575">
            <w:pPr>
              <w:numPr>
                <w:ilvl w:val="0"/>
                <w:numId w:val="6"/>
              </w:numPr>
              <w:tabs>
                <w:tab w:val="left" w:pos="459"/>
              </w:tabs>
              <w:suppressAutoHyphens/>
              <w:ind w:left="714" w:hanging="357"/>
              <w:jc w:val="both"/>
              <w:textAlignment w:val="baseline"/>
              <w:rPr>
                <w:color w:val="000000"/>
                <w:lang w:val="lt-LT"/>
              </w:rPr>
            </w:pPr>
            <w:r w:rsidRPr="0025628F">
              <w:rPr>
                <w:color w:val="000000"/>
                <w:lang w:val="lt-LT"/>
              </w:rPr>
              <w:t>Ataskaitų duomenys;</w:t>
            </w:r>
          </w:p>
          <w:p w:rsidR="005E0575" w:rsidRPr="0025628F" w:rsidRDefault="005E0575" w:rsidP="005E0575">
            <w:pPr>
              <w:numPr>
                <w:ilvl w:val="0"/>
                <w:numId w:val="6"/>
              </w:numPr>
              <w:tabs>
                <w:tab w:val="left" w:pos="459"/>
              </w:tabs>
              <w:suppressAutoHyphens/>
              <w:ind w:left="714" w:hanging="357"/>
              <w:jc w:val="both"/>
              <w:textAlignment w:val="baseline"/>
              <w:rPr>
                <w:color w:val="000000"/>
                <w:lang w:val="lt-LT"/>
              </w:rPr>
            </w:pPr>
            <w:r w:rsidRPr="0025628F">
              <w:rPr>
                <w:color w:val="000000"/>
                <w:lang w:val="lt-LT"/>
              </w:rPr>
              <w:t>Vartotojo užduočių kūrimas/koregavimas/trynimas</w:t>
            </w:r>
            <w:r>
              <w:rPr>
                <w:color w:val="000000"/>
                <w:lang w:val="lt-LT"/>
              </w:rPr>
              <w:t>;</w:t>
            </w:r>
          </w:p>
          <w:p w:rsidR="005E0575" w:rsidRPr="0025628F" w:rsidRDefault="005E0575" w:rsidP="005E0575">
            <w:pPr>
              <w:numPr>
                <w:ilvl w:val="0"/>
                <w:numId w:val="6"/>
              </w:numPr>
              <w:tabs>
                <w:tab w:val="left" w:pos="459"/>
              </w:tabs>
              <w:suppressAutoHyphens/>
              <w:ind w:left="714" w:hanging="357"/>
              <w:jc w:val="both"/>
              <w:textAlignment w:val="baseline"/>
              <w:rPr>
                <w:color w:val="000000"/>
                <w:lang w:val="lt-LT"/>
              </w:rPr>
            </w:pPr>
            <w:r w:rsidRPr="0025628F">
              <w:rPr>
                <w:color w:val="000000"/>
                <w:lang w:val="lt-LT"/>
              </w:rPr>
              <w:t>Vartotojų informacija duomenys</w:t>
            </w:r>
            <w:r>
              <w:rPr>
                <w:color w:val="000000"/>
                <w:lang w:val="lt-LT"/>
              </w:rPr>
              <w:t>;</w:t>
            </w:r>
          </w:p>
          <w:p w:rsidR="005E0575" w:rsidRPr="0025628F" w:rsidRDefault="005E0575" w:rsidP="005E0575">
            <w:pPr>
              <w:numPr>
                <w:ilvl w:val="0"/>
                <w:numId w:val="6"/>
              </w:numPr>
              <w:tabs>
                <w:tab w:val="left" w:pos="459"/>
              </w:tabs>
              <w:suppressAutoHyphens/>
              <w:ind w:left="714" w:hanging="357"/>
              <w:jc w:val="both"/>
              <w:textAlignment w:val="baseline"/>
              <w:rPr>
                <w:rFonts w:eastAsia="Calibri"/>
                <w:color w:val="000000"/>
                <w:lang w:val="lt-LT"/>
              </w:rPr>
            </w:pPr>
            <w:r w:rsidRPr="0025628F">
              <w:rPr>
                <w:color w:val="000000"/>
                <w:lang w:val="lt-LT"/>
              </w:rPr>
              <w:t>Klientų duomenys</w:t>
            </w:r>
            <w:r>
              <w:rPr>
                <w:color w:val="000000"/>
                <w:lang w:val="lt-LT"/>
              </w:rPr>
              <w:t>.</w:t>
            </w:r>
          </w:p>
        </w:tc>
      </w:tr>
      <w:tr w:rsidR="005E0575" w:rsidRPr="0025628F" w:rsidTr="006F48DD">
        <w:trPr>
          <w:trHeight w:val="278"/>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575" w:rsidRPr="00035E76" w:rsidRDefault="005E0575" w:rsidP="006F48DD">
            <w:pPr>
              <w:spacing w:after="200" w:line="276" w:lineRule="auto"/>
              <w:ind w:left="360" w:hanging="326"/>
              <w:jc w:val="both"/>
              <w:rPr>
                <w:rFonts w:eastAsia="Calibri"/>
                <w:bCs/>
                <w:lang w:val="lt-LT"/>
              </w:rPr>
            </w:pPr>
            <w:r w:rsidRPr="00035E76">
              <w:rPr>
                <w:rFonts w:eastAsia="Calibri"/>
                <w:bCs/>
                <w:lang w:val="lt-LT"/>
              </w:rPr>
              <w:lastRenderedPageBreak/>
              <w:t>43</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0575" w:rsidRPr="0025628F" w:rsidRDefault="005E0575" w:rsidP="006F48DD">
            <w:pPr>
              <w:spacing w:after="200" w:line="276" w:lineRule="auto"/>
              <w:jc w:val="both"/>
              <w:rPr>
                <w:rFonts w:eastAsia="Calibri"/>
                <w:bCs/>
                <w:color w:val="000000"/>
                <w:lang w:val="lt-LT"/>
              </w:rPr>
            </w:pPr>
            <w:r w:rsidRPr="0025628F">
              <w:rPr>
                <w:rFonts w:eastAsia="Calibri"/>
                <w:bCs/>
                <w:lang w:val="lt-LT"/>
              </w:rPr>
              <w:t>Garantija. Gedimų šalinimas</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5E0575" w:rsidRPr="0025628F" w:rsidRDefault="005E0575" w:rsidP="006F48DD">
            <w:pPr>
              <w:tabs>
                <w:tab w:val="left" w:pos="459"/>
              </w:tabs>
              <w:jc w:val="both"/>
              <w:rPr>
                <w:rFonts w:eastAsia="Calibri"/>
                <w:color w:val="000000"/>
                <w:lang w:val="lt-LT"/>
              </w:rPr>
            </w:pPr>
            <w:r w:rsidRPr="0025628F">
              <w:rPr>
                <w:rFonts w:eastAsia="Calibri"/>
                <w:bCs/>
                <w:lang w:val="lt-LT"/>
              </w:rPr>
              <w:t xml:space="preserve">Tiekėjo sąskaita visą sutarties laikotarpį. </w:t>
            </w:r>
          </w:p>
        </w:tc>
      </w:tr>
    </w:tbl>
    <w:p w:rsidR="005E0575" w:rsidRPr="0025628F" w:rsidRDefault="005E0575" w:rsidP="005E0575">
      <w:pPr>
        <w:spacing w:before="60" w:after="60"/>
        <w:ind w:left="-709"/>
        <w:jc w:val="center"/>
        <w:rPr>
          <w:b/>
          <w:lang w:val="lt-LT"/>
        </w:rPr>
      </w:pPr>
      <w:r>
        <w:rPr>
          <w:b/>
          <w:lang w:val="lt-LT"/>
        </w:rPr>
        <w:t>_________________</w:t>
      </w:r>
    </w:p>
    <w:tbl>
      <w:tblPr>
        <w:tblpPr w:leftFromText="180" w:rightFromText="180" w:bottomFromText="200" w:vertAnchor="text" w:horzAnchor="margin" w:tblpY="13"/>
        <w:tblW w:w="9763" w:type="dxa"/>
        <w:tblLook w:val="04A0" w:firstRow="1" w:lastRow="0" w:firstColumn="1" w:lastColumn="0" w:noHBand="0" w:noVBand="1"/>
      </w:tblPr>
      <w:tblGrid>
        <w:gridCol w:w="5022"/>
        <w:gridCol w:w="4741"/>
      </w:tblGrid>
      <w:tr w:rsidR="005E0575" w:rsidRPr="00164277" w:rsidTr="006F48DD">
        <w:trPr>
          <w:trHeight w:val="2821"/>
        </w:trPr>
        <w:tc>
          <w:tcPr>
            <w:tcW w:w="5022" w:type="dxa"/>
          </w:tcPr>
          <w:p w:rsidR="005E0575" w:rsidRPr="00164277" w:rsidRDefault="005E0575" w:rsidP="006F48DD">
            <w:pPr>
              <w:rPr>
                <w:b/>
                <w:lang w:val="lt-LT"/>
              </w:rPr>
            </w:pPr>
          </w:p>
        </w:tc>
        <w:tc>
          <w:tcPr>
            <w:tcW w:w="4741" w:type="dxa"/>
          </w:tcPr>
          <w:p w:rsidR="005E0575" w:rsidRPr="00164277" w:rsidRDefault="005E0575" w:rsidP="006F48DD">
            <w:pPr>
              <w:rPr>
                <w:lang w:val="lt-LT"/>
              </w:rPr>
            </w:pPr>
          </w:p>
        </w:tc>
      </w:tr>
    </w:tbl>
    <w:p w:rsidR="005E0575" w:rsidRPr="00F64DC9" w:rsidRDefault="005E0575" w:rsidP="005E0575">
      <w:pPr>
        <w:tabs>
          <w:tab w:val="left" w:pos="7788"/>
        </w:tabs>
      </w:pPr>
    </w:p>
    <w:p w:rsidR="00230628" w:rsidRDefault="00230628"/>
    <w:sectPr w:rsidR="00230628" w:rsidSect="00A80AA7">
      <w:headerReference w:type="even" r:id="rId6"/>
      <w:headerReference w:type="default" r:id="rId7"/>
      <w:pgSz w:w="11906" w:h="16838" w:code="9"/>
      <w:pgMar w:top="1051" w:right="562" w:bottom="720" w:left="1699" w:header="562" w:footer="562"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F90" w:rsidRDefault="005E057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B54F90" w:rsidRDefault="005E057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F90" w:rsidRPr="00E61E79" w:rsidRDefault="005E0575">
    <w:pPr>
      <w:pStyle w:val="Antrats"/>
      <w:framePr w:wrap="around" w:vAnchor="text" w:hAnchor="margin" w:xAlign="center" w:y="1"/>
      <w:rPr>
        <w:rStyle w:val="Puslapionumeris"/>
        <w:sz w:val="24"/>
        <w:szCs w:val="24"/>
      </w:rPr>
    </w:pPr>
    <w:r w:rsidRPr="00E61E79">
      <w:rPr>
        <w:rStyle w:val="Puslapionumeris"/>
        <w:sz w:val="24"/>
        <w:szCs w:val="24"/>
      </w:rPr>
      <w:fldChar w:fldCharType="begin"/>
    </w:r>
    <w:r w:rsidRPr="00E61E79">
      <w:rPr>
        <w:rStyle w:val="Puslapionumeris"/>
        <w:sz w:val="24"/>
        <w:szCs w:val="24"/>
      </w:rPr>
      <w:instrText xml:space="preserve">PAGE  </w:instrText>
    </w:r>
    <w:r w:rsidRPr="00E61E79">
      <w:rPr>
        <w:rStyle w:val="Puslapionumeris"/>
        <w:sz w:val="24"/>
        <w:szCs w:val="24"/>
      </w:rPr>
      <w:fldChar w:fldCharType="separate"/>
    </w:r>
    <w:r>
      <w:rPr>
        <w:rStyle w:val="Puslapionumeris"/>
        <w:noProof/>
        <w:sz w:val="24"/>
        <w:szCs w:val="24"/>
      </w:rPr>
      <w:t>3</w:t>
    </w:r>
    <w:r w:rsidRPr="00E61E79">
      <w:rPr>
        <w:rStyle w:val="Puslapionumeris"/>
        <w:sz w:val="24"/>
        <w:szCs w:val="24"/>
      </w:rPr>
      <w:fldChar w:fldCharType="end"/>
    </w:r>
  </w:p>
  <w:p w:rsidR="00B54F90" w:rsidRDefault="005E057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0B0C57"/>
    <w:multiLevelType w:val="multilevel"/>
    <w:tmpl w:val="1E8AE91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36FB0852"/>
    <w:multiLevelType w:val="multilevel"/>
    <w:tmpl w:val="BA6AFA5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438B6D9E"/>
    <w:multiLevelType w:val="multilevel"/>
    <w:tmpl w:val="4E70A6C4"/>
    <w:lvl w:ilvl="0">
      <w:start w:val="35"/>
      <w:numFmt w:val="bullet"/>
      <w:lvlText w:val="-"/>
      <w:lvlJc w:val="left"/>
      <w:pPr>
        <w:ind w:left="3337" w:hanging="360"/>
      </w:pPr>
      <w:rPr>
        <w:rFonts w:ascii="Calibri" w:hAnsi="Calibri" w:cs="Calibri" w:hint="default"/>
      </w:rPr>
    </w:lvl>
    <w:lvl w:ilvl="1">
      <w:start w:val="1"/>
      <w:numFmt w:val="bullet"/>
      <w:lvlText w:val="o"/>
      <w:lvlJc w:val="left"/>
      <w:pPr>
        <w:ind w:left="4057" w:hanging="360"/>
      </w:pPr>
      <w:rPr>
        <w:rFonts w:ascii="Courier New" w:hAnsi="Courier New" w:cs="Courier New" w:hint="default"/>
      </w:rPr>
    </w:lvl>
    <w:lvl w:ilvl="2">
      <w:start w:val="1"/>
      <w:numFmt w:val="bullet"/>
      <w:lvlText w:val=""/>
      <w:lvlJc w:val="left"/>
      <w:pPr>
        <w:ind w:left="4777" w:hanging="360"/>
      </w:pPr>
      <w:rPr>
        <w:rFonts w:ascii="Wingdings" w:hAnsi="Wingdings" w:cs="Wingdings" w:hint="default"/>
      </w:rPr>
    </w:lvl>
    <w:lvl w:ilvl="3">
      <w:start w:val="1"/>
      <w:numFmt w:val="bullet"/>
      <w:lvlText w:val=""/>
      <w:lvlJc w:val="left"/>
      <w:pPr>
        <w:ind w:left="5497" w:hanging="360"/>
      </w:pPr>
      <w:rPr>
        <w:rFonts w:ascii="Symbol" w:hAnsi="Symbol" w:cs="Symbol" w:hint="default"/>
      </w:rPr>
    </w:lvl>
    <w:lvl w:ilvl="4">
      <w:start w:val="1"/>
      <w:numFmt w:val="bullet"/>
      <w:lvlText w:val="o"/>
      <w:lvlJc w:val="left"/>
      <w:pPr>
        <w:ind w:left="6217" w:hanging="360"/>
      </w:pPr>
      <w:rPr>
        <w:rFonts w:ascii="Courier New" w:hAnsi="Courier New" w:cs="Courier New" w:hint="default"/>
      </w:rPr>
    </w:lvl>
    <w:lvl w:ilvl="5">
      <w:start w:val="1"/>
      <w:numFmt w:val="bullet"/>
      <w:lvlText w:val=""/>
      <w:lvlJc w:val="left"/>
      <w:pPr>
        <w:ind w:left="6937" w:hanging="360"/>
      </w:pPr>
      <w:rPr>
        <w:rFonts w:ascii="Wingdings" w:hAnsi="Wingdings" w:cs="Wingdings" w:hint="default"/>
      </w:rPr>
    </w:lvl>
    <w:lvl w:ilvl="6">
      <w:start w:val="1"/>
      <w:numFmt w:val="bullet"/>
      <w:lvlText w:val=""/>
      <w:lvlJc w:val="left"/>
      <w:pPr>
        <w:ind w:left="7657" w:hanging="360"/>
      </w:pPr>
      <w:rPr>
        <w:rFonts w:ascii="Symbol" w:hAnsi="Symbol" w:cs="Symbol" w:hint="default"/>
      </w:rPr>
    </w:lvl>
    <w:lvl w:ilvl="7">
      <w:start w:val="1"/>
      <w:numFmt w:val="bullet"/>
      <w:lvlText w:val="o"/>
      <w:lvlJc w:val="left"/>
      <w:pPr>
        <w:ind w:left="8377" w:hanging="360"/>
      </w:pPr>
      <w:rPr>
        <w:rFonts w:ascii="Courier New" w:hAnsi="Courier New" w:cs="Courier New" w:hint="default"/>
      </w:rPr>
    </w:lvl>
    <w:lvl w:ilvl="8">
      <w:start w:val="1"/>
      <w:numFmt w:val="bullet"/>
      <w:lvlText w:val=""/>
      <w:lvlJc w:val="left"/>
      <w:pPr>
        <w:ind w:left="9097" w:hanging="360"/>
      </w:pPr>
      <w:rPr>
        <w:rFonts w:ascii="Wingdings" w:hAnsi="Wingdings" w:cs="Wingdings" w:hint="default"/>
      </w:rPr>
    </w:lvl>
  </w:abstractNum>
  <w:abstractNum w:abstractNumId="3">
    <w:nsid w:val="44A820D2"/>
    <w:multiLevelType w:val="multilevel"/>
    <w:tmpl w:val="BFA22CB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64DD4511"/>
    <w:multiLevelType w:val="multilevel"/>
    <w:tmpl w:val="D79400DE"/>
    <w:lvl w:ilvl="0">
      <w:start w:val="1"/>
      <w:numFmt w:val="bullet"/>
      <w:lvlText w:val=""/>
      <w:lvlJc w:val="left"/>
      <w:pPr>
        <w:ind w:left="753" w:hanging="360"/>
      </w:pPr>
      <w:rPr>
        <w:rFonts w:ascii="Symbol" w:hAnsi="Symbol" w:cs="Symbol" w:hint="default"/>
        <w:color w:val="000000" w:themeColor="text1"/>
      </w:rPr>
    </w:lvl>
    <w:lvl w:ilvl="1">
      <w:start w:val="1"/>
      <w:numFmt w:val="bullet"/>
      <w:lvlText w:val="o"/>
      <w:lvlJc w:val="left"/>
      <w:pPr>
        <w:ind w:left="1473" w:hanging="360"/>
      </w:pPr>
      <w:rPr>
        <w:rFonts w:ascii="Courier New" w:hAnsi="Courier New" w:cs="Courier New" w:hint="default"/>
      </w:rPr>
    </w:lvl>
    <w:lvl w:ilvl="2">
      <w:start w:val="1"/>
      <w:numFmt w:val="bullet"/>
      <w:lvlText w:val=""/>
      <w:lvlJc w:val="left"/>
      <w:pPr>
        <w:ind w:left="2193" w:hanging="360"/>
      </w:pPr>
      <w:rPr>
        <w:rFonts w:ascii="Wingdings" w:hAnsi="Wingdings" w:cs="Wingdings" w:hint="default"/>
      </w:rPr>
    </w:lvl>
    <w:lvl w:ilvl="3">
      <w:start w:val="1"/>
      <w:numFmt w:val="bullet"/>
      <w:lvlText w:val=""/>
      <w:lvlJc w:val="left"/>
      <w:pPr>
        <w:ind w:left="2913" w:hanging="360"/>
      </w:pPr>
      <w:rPr>
        <w:rFonts w:ascii="Symbol" w:hAnsi="Symbol" w:cs="Symbol" w:hint="default"/>
      </w:rPr>
    </w:lvl>
    <w:lvl w:ilvl="4">
      <w:start w:val="1"/>
      <w:numFmt w:val="bullet"/>
      <w:lvlText w:val="o"/>
      <w:lvlJc w:val="left"/>
      <w:pPr>
        <w:ind w:left="3633" w:hanging="360"/>
      </w:pPr>
      <w:rPr>
        <w:rFonts w:ascii="Courier New" w:hAnsi="Courier New" w:cs="Courier New" w:hint="default"/>
      </w:rPr>
    </w:lvl>
    <w:lvl w:ilvl="5">
      <w:start w:val="1"/>
      <w:numFmt w:val="bullet"/>
      <w:lvlText w:val=""/>
      <w:lvlJc w:val="left"/>
      <w:pPr>
        <w:ind w:left="4353" w:hanging="360"/>
      </w:pPr>
      <w:rPr>
        <w:rFonts w:ascii="Wingdings" w:hAnsi="Wingdings" w:cs="Wingdings" w:hint="default"/>
      </w:rPr>
    </w:lvl>
    <w:lvl w:ilvl="6">
      <w:start w:val="1"/>
      <w:numFmt w:val="bullet"/>
      <w:lvlText w:val=""/>
      <w:lvlJc w:val="left"/>
      <w:pPr>
        <w:ind w:left="5073" w:hanging="360"/>
      </w:pPr>
      <w:rPr>
        <w:rFonts w:ascii="Symbol" w:hAnsi="Symbol" w:cs="Symbol" w:hint="default"/>
      </w:rPr>
    </w:lvl>
    <w:lvl w:ilvl="7">
      <w:start w:val="1"/>
      <w:numFmt w:val="bullet"/>
      <w:lvlText w:val="o"/>
      <w:lvlJc w:val="left"/>
      <w:pPr>
        <w:ind w:left="5793" w:hanging="360"/>
      </w:pPr>
      <w:rPr>
        <w:rFonts w:ascii="Courier New" w:hAnsi="Courier New" w:cs="Courier New" w:hint="default"/>
      </w:rPr>
    </w:lvl>
    <w:lvl w:ilvl="8">
      <w:start w:val="1"/>
      <w:numFmt w:val="bullet"/>
      <w:lvlText w:val=""/>
      <w:lvlJc w:val="left"/>
      <w:pPr>
        <w:ind w:left="6513" w:hanging="360"/>
      </w:pPr>
      <w:rPr>
        <w:rFonts w:ascii="Wingdings" w:hAnsi="Wingdings" w:cs="Wingdings" w:hint="default"/>
      </w:rPr>
    </w:lvl>
  </w:abstractNum>
  <w:abstractNum w:abstractNumId="5">
    <w:nsid w:val="6E4C2087"/>
    <w:multiLevelType w:val="multilevel"/>
    <w:tmpl w:val="AA5C2DD4"/>
    <w:lvl w:ilvl="0">
      <w:start w:val="1"/>
      <w:numFmt w:val="decimal"/>
      <w:lvlText w:val="%1"/>
      <w:lvlJc w:val="left"/>
      <w:pPr>
        <w:ind w:left="360" w:hanging="360"/>
      </w:pPr>
      <w:rPr>
        <w:rFonts w:ascii="Times New Roman" w:hAnsi="Times New Roman" w:cs="Times New Roman" w:hint="default"/>
        <w:b w:val="0"/>
      </w:r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5"/>
  </w:num>
  <w:num w:numId="2">
    <w:abstractNumId w:val="3"/>
  </w:num>
  <w:num w:numId="3">
    <w:abstractNumId w:val="1"/>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575"/>
    <w:rsid w:val="00230628"/>
    <w:rsid w:val="005E05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E0575"/>
    <w:pPr>
      <w:spacing w:after="0" w:line="240" w:lineRule="auto"/>
    </w:pPr>
    <w:rPr>
      <w:rFonts w:ascii="Times New Roman" w:eastAsia="Times New Roman" w:hAnsi="Times New Roman" w:cs="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rsid w:val="005E0575"/>
    <w:pPr>
      <w:tabs>
        <w:tab w:val="center" w:pos="4153"/>
        <w:tab w:val="right" w:pos="8306"/>
      </w:tabs>
    </w:pPr>
    <w:rPr>
      <w:sz w:val="28"/>
      <w:szCs w:val="20"/>
      <w:lang w:val="lt-LT"/>
    </w:r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sid w:val="005E0575"/>
    <w:rPr>
      <w:rFonts w:ascii="Times New Roman" w:eastAsia="Times New Roman" w:hAnsi="Times New Roman" w:cs="Times New Roman"/>
      <w:sz w:val="28"/>
      <w:szCs w:val="20"/>
    </w:rPr>
  </w:style>
  <w:style w:type="character" w:styleId="Puslapionumeris">
    <w:name w:val="page number"/>
    <w:basedOn w:val="Numatytasispastraiposriftas"/>
    <w:uiPriority w:val="99"/>
    <w:rsid w:val="005E0575"/>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E0575"/>
    <w:pPr>
      <w:spacing w:after="0" w:line="240" w:lineRule="auto"/>
    </w:pPr>
    <w:rPr>
      <w:rFonts w:ascii="Times New Roman" w:eastAsia="Times New Roman" w:hAnsi="Times New Roman" w:cs="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rsid w:val="005E0575"/>
    <w:pPr>
      <w:tabs>
        <w:tab w:val="center" w:pos="4153"/>
        <w:tab w:val="right" w:pos="8306"/>
      </w:tabs>
    </w:pPr>
    <w:rPr>
      <w:sz w:val="28"/>
      <w:szCs w:val="20"/>
      <w:lang w:val="lt-LT"/>
    </w:r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sid w:val="005E0575"/>
    <w:rPr>
      <w:rFonts w:ascii="Times New Roman" w:eastAsia="Times New Roman" w:hAnsi="Times New Roman" w:cs="Times New Roman"/>
      <w:sz w:val="28"/>
      <w:szCs w:val="20"/>
    </w:rPr>
  </w:style>
  <w:style w:type="character" w:styleId="Puslapionumeris">
    <w:name w:val="page number"/>
    <w:basedOn w:val="Numatytasispastraiposriftas"/>
    <w:uiPriority w:val="99"/>
    <w:rsid w:val="005E057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12630</Words>
  <Characters>7200</Characters>
  <Application>Microsoft Office Word</Application>
  <DocSecurity>0</DocSecurity>
  <Lines>60</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 Stankevičienė</dc:creator>
  <cp:lastModifiedBy>Edita Stankevičienė</cp:lastModifiedBy>
  <cp:revision>1</cp:revision>
  <dcterms:created xsi:type="dcterms:W3CDTF">2023-06-20T11:58:00Z</dcterms:created>
  <dcterms:modified xsi:type="dcterms:W3CDTF">2023-06-20T11:58:00Z</dcterms:modified>
</cp:coreProperties>
</file>