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CDF7" w14:textId="77777777" w:rsidR="00AB55E5" w:rsidRPr="004B20EB" w:rsidRDefault="00AB55E5" w:rsidP="00A6731B">
      <w:pPr>
        <w:pStyle w:val="Pagrindinistekstas"/>
        <w:jc w:val="center"/>
        <w:rPr>
          <w:rFonts w:ascii="Times New Roman" w:hAnsi="Times New Roman"/>
          <w:b/>
          <w:caps/>
          <w:szCs w:val="24"/>
          <w:lang w:val="lt-LT" w:eastAsia="en-US"/>
        </w:rPr>
      </w:pPr>
    </w:p>
    <w:p w14:paraId="18F0CCFC" w14:textId="2D8F17AF" w:rsidR="00112757" w:rsidRPr="004B20EB" w:rsidRDefault="00D23C53" w:rsidP="001635C0">
      <w:pPr>
        <w:pStyle w:val="Pagrindinistekstas"/>
        <w:jc w:val="center"/>
        <w:rPr>
          <w:rFonts w:ascii="Times New Roman" w:hAnsi="Times New Roman"/>
          <w:b/>
          <w:szCs w:val="24"/>
          <w:lang w:val="lt-LT"/>
        </w:rPr>
      </w:pPr>
      <w:r w:rsidRPr="004B20EB">
        <w:rPr>
          <w:rFonts w:ascii="Times New Roman" w:hAnsi="Times New Roman"/>
          <w:b/>
          <w:szCs w:val="24"/>
          <w:lang w:val="fi-FI"/>
        </w:rPr>
        <w:t xml:space="preserve">RADIJO ŽAIDIMO </w:t>
      </w:r>
      <w:r w:rsidR="00E24793" w:rsidRPr="004B20EB">
        <w:rPr>
          <w:rFonts w:ascii="Times New Roman" w:hAnsi="Times New Roman"/>
          <w:b/>
          <w:szCs w:val="24"/>
          <w:lang w:val="fi-FI"/>
        </w:rPr>
        <w:t xml:space="preserve">VIKTORINOS </w:t>
      </w:r>
      <w:r w:rsidR="001635C0" w:rsidRPr="004B20EB">
        <w:rPr>
          <w:rFonts w:ascii="Times New Roman" w:hAnsi="Times New Roman"/>
          <w:b/>
          <w:color w:val="000000"/>
          <w:szCs w:val="24"/>
          <w:lang w:val="fi-FI" w:eastAsia="lt-LT"/>
        </w:rPr>
        <w:t xml:space="preserve">PASLAUGŲ </w:t>
      </w:r>
      <w:r w:rsidR="00E24793" w:rsidRPr="004B20EB">
        <w:rPr>
          <w:rFonts w:ascii="Times New Roman" w:hAnsi="Times New Roman"/>
          <w:b/>
          <w:color w:val="000000"/>
          <w:szCs w:val="24"/>
          <w:lang w:val="fi-FI" w:eastAsia="lt-LT"/>
        </w:rPr>
        <w:t xml:space="preserve">PIRKIMO </w:t>
      </w:r>
      <w:r w:rsidR="001635C0" w:rsidRPr="004B20EB">
        <w:rPr>
          <w:rFonts w:ascii="Times New Roman" w:hAnsi="Times New Roman"/>
          <w:b/>
          <w:szCs w:val="24"/>
          <w:lang w:val="lt-LT"/>
        </w:rPr>
        <w:t xml:space="preserve">SUTARTIS </w:t>
      </w:r>
    </w:p>
    <w:p w14:paraId="3EB81616" w14:textId="77777777" w:rsidR="003E0359" w:rsidRPr="004B20EB" w:rsidRDefault="003E0359" w:rsidP="00A6731B">
      <w:pPr>
        <w:pStyle w:val="Pagrindinistekstas"/>
        <w:jc w:val="center"/>
        <w:rPr>
          <w:rFonts w:ascii="Times New Roman" w:hAnsi="Times New Roman"/>
          <w:szCs w:val="24"/>
          <w:lang w:val="lt-LT"/>
        </w:rPr>
      </w:pPr>
    </w:p>
    <w:p w14:paraId="5440735A" w14:textId="3AA8E773" w:rsidR="0020655C" w:rsidRPr="004B20EB" w:rsidRDefault="008F2A3A" w:rsidP="00E719D4">
      <w:pPr>
        <w:pStyle w:val="Pagrindinistekstas"/>
        <w:jc w:val="center"/>
        <w:rPr>
          <w:rFonts w:ascii="Times New Roman" w:hAnsi="Times New Roman"/>
          <w:szCs w:val="24"/>
          <w:lang w:val="lt-LT"/>
        </w:rPr>
      </w:pPr>
      <w:r w:rsidRPr="004B20EB">
        <w:rPr>
          <w:rFonts w:ascii="Times New Roman" w:hAnsi="Times New Roman"/>
          <w:szCs w:val="24"/>
          <w:lang w:val="lt-LT"/>
        </w:rPr>
        <w:t>202</w:t>
      </w:r>
      <w:r w:rsidR="0043577C" w:rsidRPr="004B20EB">
        <w:rPr>
          <w:rFonts w:ascii="Times New Roman" w:hAnsi="Times New Roman"/>
          <w:szCs w:val="24"/>
          <w:lang w:val="lt-LT"/>
        </w:rPr>
        <w:t>3</w:t>
      </w:r>
      <w:r w:rsidR="00112757" w:rsidRPr="004B20EB">
        <w:rPr>
          <w:rFonts w:ascii="Times New Roman" w:hAnsi="Times New Roman"/>
          <w:szCs w:val="24"/>
          <w:lang w:val="lt-LT"/>
        </w:rPr>
        <w:t xml:space="preserve"> m.</w:t>
      </w:r>
      <w:r w:rsidR="00E719D4">
        <w:rPr>
          <w:rFonts w:ascii="Times New Roman" w:hAnsi="Times New Roman"/>
          <w:szCs w:val="24"/>
          <w:lang w:val="lt-LT"/>
        </w:rPr>
        <w:t xml:space="preserve"> liepos</w:t>
      </w:r>
      <w:r w:rsidR="00F029B8" w:rsidRPr="004B20EB">
        <w:rPr>
          <w:rFonts w:ascii="Times New Roman" w:hAnsi="Times New Roman"/>
          <w:szCs w:val="24"/>
          <w:lang w:val="lt-LT"/>
        </w:rPr>
        <w:t xml:space="preserve"> </w:t>
      </w:r>
      <w:r w:rsidR="00112757" w:rsidRPr="004B20EB">
        <w:rPr>
          <w:rFonts w:ascii="Times New Roman" w:hAnsi="Times New Roman"/>
          <w:szCs w:val="24"/>
          <w:lang w:val="lt-LT"/>
        </w:rPr>
        <w:t>d.</w:t>
      </w:r>
      <w:r w:rsidR="00E719D4">
        <w:rPr>
          <w:rFonts w:ascii="Times New Roman" w:hAnsi="Times New Roman"/>
          <w:szCs w:val="24"/>
          <w:lang w:val="lt-LT"/>
        </w:rPr>
        <w:t xml:space="preserve">  </w:t>
      </w:r>
      <w:r w:rsidR="0020655C" w:rsidRPr="004B20EB">
        <w:rPr>
          <w:rFonts w:ascii="Times New Roman" w:hAnsi="Times New Roman"/>
          <w:szCs w:val="24"/>
          <w:lang w:val="lt-LT"/>
        </w:rPr>
        <w:t>Nr. ________</w:t>
      </w:r>
    </w:p>
    <w:p w14:paraId="57A2782C" w14:textId="77777777" w:rsidR="003364B4" w:rsidRPr="004B20EB" w:rsidRDefault="003364B4" w:rsidP="00A6731B">
      <w:pPr>
        <w:spacing w:line="360" w:lineRule="auto"/>
        <w:jc w:val="both"/>
        <w:rPr>
          <w:sz w:val="24"/>
          <w:szCs w:val="24"/>
          <w:lang w:val="lt-LT"/>
        </w:rPr>
      </w:pPr>
    </w:p>
    <w:p w14:paraId="733A8B56" w14:textId="4DD22CBC" w:rsidR="00263435" w:rsidRDefault="003364B4" w:rsidP="00A6731B">
      <w:pPr>
        <w:spacing w:line="360" w:lineRule="auto"/>
        <w:jc w:val="both"/>
        <w:rPr>
          <w:sz w:val="24"/>
          <w:szCs w:val="24"/>
          <w:lang w:val="pt-BR" w:eastAsia="en-US"/>
        </w:rPr>
      </w:pPr>
      <w:r w:rsidRPr="004B20EB">
        <w:rPr>
          <w:b/>
          <w:sz w:val="24"/>
          <w:szCs w:val="24"/>
          <w:lang w:val="lt-LT" w:eastAsia="ar-SA"/>
        </w:rPr>
        <w:t xml:space="preserve">Lietuvos Respublikos valstybinė darbo inspekcija prie Socialinės apsaugos ir darbo ministerijos </w:t>
      </w:r>
      <w:r w:rsidRPr="004B20EB">
        <w:rPr>
          <w:sz w:val="24"/>
          <w:szCs w:val="24"/>
          <w:lang w:val="lt-LT" w:eastAsia="ar-SA"/>
        </w:rPr>
        <w:t xml:space="preserve">(toliau – </w:t>
      </w:r>
      <w:r w:rsidRPr="004B20EB">
        <w:rPr>
          <w:b/>
          <w:sz w:val="24"/>
          <w:szCs w:val="24"/>
          <w:lang w:val="lt-LT" w:eastAsia="ar-SA"/>
        </w:rPr>
        <w:t>VDI</w:t>
      </w:r>
      <w:r w:rsidRPr="004B20EB">
        <w:rPr>
          <w:sz w:val="24"/>
          <w:szCs w:val="24"/>
          <w:lang w:val="lt-LT" w:eastAsia="ar-SA"/>
        </w:rPr>
        <w:t>),</w:t>
      </w:r>
      <w:r w:rsidRPr="004B20EB">
        <w:rPr>
          <w:b/>
          <w:sz w:val="24"/>
          <w:szCs w:val="24"/>
          <w:lang w:val="lt-LT" w:eastAsia="ar-SA"/>
        </w:rPr>
        <w:t xml:space="preserve"> </w:t>
      </w:r>
      <w:r w:rsidRPr="004B20EB">
        <w:rPr>
          <w:sz w:val="24"/>
          <w:szCs w:val="24"/>
          <w:lang w:val="lt-LT" w:eastAsia="ar-SA"/>
        </w:rPr>
        <w:t xml:space="preserve">kodas 188711163, buveinės adresas Algirdo g. 19, LT-03607 Vilnius, </w:t>
      </w:r>
      <w:r w:rsidRPr="004B20EB">
        <w:rPr>
          <w:sz w:val="24"/>
          <w:szCs w:val="24"/>
          <w:lang w:val="lt-LT" w:eastAsia="en-US"/>
        </w:rPr>
        <w:t>atstovaujama</w:t>
      </w:r>
      <w:r w:rsidR="00D417A1" w:rsidRPr="004B20EB">
        <w:rPr>
          <w:sz w:val="24"/>
          <w:szCs w:val="24"/>
          <w:lang w:val="lt-LT" w:eastAsia="en-US"/>
        </w:rPr>
        <w:t xml:space="preserve"> VDI kanclerio</w:t>
      </w:r>
      <w:r w:rsidR="00347FD8">
        <w:rPr>
          <w:sz w:val="24"/>
          <w:szCs w:val="24"/>
          <w:lang w:val="lt-LT" w:eastAsia="en-US"/>
        </w:rPr>
        <w:t xml:space="preserve"> Šarūno </w:t>
      </w:r>
      <w:proofErr w:type="spellStart"/>
      <w:r w:rsidR="00347FD8">
        <w:rPr>
          <w:sz w:val="24"/>
          <w:szCs w:val="24"/>
          <w:lang w:val="lt-LT" w:eastAsia="en-US"/>
        </w:rPr>
        <w:t>Orlavičiaus</w:t>
      </w:r>
      <w:proofErr w:type="spellEnd"/>
      <w:r w:rsidR="00235955" w:rsidRPr="004B20EB">
        <w:rPr>
          <w:sz w:val="24"/>
          <w:szCs w:val="24"/>
          <w:lang w:val="pt-BR"/>
        </w:rPr>
        <w:t xml:space="preserve">, </w:t>
      </w:r>
      <w:r w:rsidR="00746E16" w:rsidRPr="004B20EB">
        <w:rPr>
          <w:sz w:val="24"/>
          <w:szCs w:val="24"/>
          <w:lang w:val="pt-BR"/>
        </w:rPr>
        <w:t>veiki</w:t>
      </w:r>
      <w:r w:rsidRPr="004B20EB">
        <w:rPr>
          <w:sz w:val="24"/>
          <w:szCs w:val="24"/>
          <w:lang w:val="pt-BR"/>
        </w:rPr>
        <w:t xml:space="preserve">ančio vadovaujantis </w:t>
      </w:r>
      <w:r w:rsidR="00746E16" w:rsidRPr="004B20EB">
        <w:rPr>
          <w:sz w:val="24"/>
          <w:szCs w:val="24"/>
          <w:lang w:val="pt-BR"/>
        </w:rPr>
        <w:t xml:space="preserve">VDI </w:t>
      </w:r>
      <w:r w:rsidRPr="004B20EB">
        <w:rPr>
          <w:sz w:val="24"/>
          <w:szCs w:val="24"/>
          <w:lang w:val="pt-BR"/>
        </w:rPr>
        <w:t xml:space="preserve">dokumentų valdymo </w:t>
      </w:r>
      <w:r w:rsidR="0086247D" w:rsidRPr="004B20EB">
        <w:rPr>
          <w:sz w:val="24"/>
          <w:szCs w:val="24"/>
          <w:lang w:val="pt-BR"/>
        </w:rPr>
        <w:t xml:space="preserve">tvarkos </w:t>
      </w:r>
      <w:r w:rsidRPr="004B20EB">
        <w:rPr>
          <w:sz w:val="24"/>
          <w:szCs w:val="24"/>
          <w:lang w:val="pt-BR"/>
        </w:rPr>
        <w:t xml:space="preserve">aprašo, patvirtinto Lietuvos Respublikos vyriausiojo valstybinio darbo inspektoriaus 2015 m. birželio 18 d. </w:t>
      </w:r>
      <w:r w:rsidRPr="00E719D4">
        <w:rPr>
          <w:sz w:val="24"/>
          <w:szCs w:val="24"/>
          <w:lang w:val="pt-BR"/>
        </w:rPr>
        <w:t>įsaky</w:t>
      </w:r>
      <w:r w:rsidRPr="004B20EB">
        <w:rPr>
          <w:sz w:val="24"/>
          <w:szCs w:val="24"/>
          <w:lang w:val="pt-BR"/>
        </w:rPr>
        <w:t>m</w:t>
      </w:r>
      <w:r w:rsidR="0086247D" w:rsidRPr="004B20EB">
        <w:rPr>
          <w:sz w:val="24"/>
          <w:szCs w:val="24"/>
          <w:lang w:val="pt-BR"/>
        </w:rPr>
        <w:t>u</w:t>
      </w:r>
      <w:r w:rsidRPr="004B20EB">
        <w:rPr>
          <w:sz w:val="24"/>
          <w:szCs w:val="24"/>
          <w:lang w:val="pt-BR"/>
        </w:rPr>
        <w:t xml:space="preserve"> Nr. V-211 „Dėl Lietuvos Respublikos valstybinės darbo inspekcijos prie socialinės apsaugos ir darbo ministerijos dokumentų valdymo tvarkos aprašo patvirtinimo”</w:t>
      </w:r>
      <w:r w:rsidR="0086247D" w:rsidRPr="004B20EB">
        <w:rPr>
          <w:sz w:val="24"/>
          <w:szCs w:val="24"/>
          <w:lang w:val="pt-BR"/>
        </w:rPr>
        <w:t xml:space="preserve">, </w:t>
      </w:r>
      <w:r w:rsidR="00746E16" w:rsidRPr="004B20EB">
        <w:rPr>
          <w:sz w:val="24"/>
          <w:szCs w:val="24"/>
          <w:lang w:val="pt-BR"/>
        </w:rPr>
        <w:t xml:space="preserve">78.1 papunkčiu </w:t>
      </w:r>
      <w:r w:rsidRPr="004B20EB">
        <w:rPr>
          <w:sz w:val="24"/>
          <w:szCs w:val="24"/>
          <w:lang w:val="pt-BR"/>
        </w:rPr>
        <w:t>(</w:t>
      </w:r>
      <w:r w:rsidRPr="004B20EB">
        <w:rPr>
          <w:sz w:val="24"/>
          <w:szCs w:val="24"/>
          <w:lang w:val="pt-BR" w:eastAsia="en-US"/>
        </w:rPr>
        <w:t xml:space="preserve">toliau –  </w:t>
      </w:r>
      <w:r w:rsidRPr="004B20EB">
        <w:rPr>
          <w:b/>
          <w:sz w:val="24"/>
          <w:szCs w:val="24"/>
          <w:lang w:val="pt-BR" w:eastAsia="en-US"/>
        </w:rPr>
        <w:t>Užsakovas)</w:t>
      </w:r>
      <w:r w:rsidR="00D417A1" w:rsidRPr="004B20EB">
        <w:rPr>
          <w:sz w:val="24"/>
          <w:szCs w:val="24"/>
          <w:lang w:val="pt-BR" w:eastAsia="en-US"/>
        </w:rPr>
        <w:t xml:space="preserve">, </w:t>
      </w:r>
    </w:p>
    <w:p w14:paraId="325A5AC0" w14:textId="77777777" w:rsidR="00263435" w:rsidRDefault="00263435" w:rsidP="00A6731B">
      <w:pPr>
        <w:spacing w:line="360" w:lineRule="auto"/>
        <w:jc w:val="both"/>
        <w:rPr>
          <w:sz w:val="24"/>
          <w:szCs w:val="24"/>
          <w:lang w:val="pt-BR" w:eastAsia="en-US"/>
        </w:rPr>
      </w:pPr>
    </w:p>
    <w:p w14:paraId="08A991C4" w14:textId="77777777" w:rsidR="00263435" w:rsidRDefault="00D417A1" w:rsidP="00A6731B">
      <w:pPr>
        <w:spacing w:line="360" w:lineRule="auto"/>
        <w:jc w:val="both"/>
        <w:rPr>
          <w:sz w:val="24"/>
          <w:szCs w:val="24"/>
          <w:lang w:val="pt-BR" w:eastAsia="en-US"/>
        </w:rPr>
      </w:pPr>
      <w:r w:rsidRPr="004B20EB">
        <w:rPr>
          <w:sz w:val="24"/>
          <w:szCs w:val="24"/>
          <w:lang w:val="pt-BR" w:eastAsia="en-US"/>
        </w:rPr>
        <w:t xml:space="preserve">ir </w:t>
      </w:r>
    </w:p>
    <w:p w14:paraId="65119EF5" w14:textId="77777777" w:rsidR="00263435" w:rsidRDefault="00263435" w:rsidP="00A6731B">
      <w:pPr>
        <w:spacing w:line="360" w:lineRule="auto"/>
        <w:jc w:val="both"/>
        <w:rPr>
          <w:sz w:val="24"/>
          <w:szCs w:val="24"/>
          <w:lang w:val="pt-BR" w:eastAsia="en-US"/>
        </w:rPr>
      </w:pPr>
    </w:p>
    <w:p w14:paraId="0EE91F8E" w14:textId="6690D0B2" w:rsidR="00112757" w:rsidRPr="00E719D4" w:rsidRDefault="00B67729" w:rsidP="00E719D4">
      <w:pPr>
        <w:pStyle w:val="Porat"/>
        <w:numPr>
          <w:ilvl w:val="12"/>
          <w:numId w:val="0"/>
        </w:numPr>
        <w:tabs>
          <w:tab w:val="left" w:pos="1296"/>
        </w:tabs>
        <w:spacing w:line="360" w:lineRule="auto"/>
        <w:jc w:val="left"/>
        <w:rPr>
          <w:rFonts w:ascii="Times New Roman" w:hAnsi="Times New Roman"/>
          <w:iCs/>
          <w:sz w:val="24"/>
          <w:szCs w:val="24"/>
        </w:rPr>
      </w:pPr>
      <w:r>
        <w:rPr>
          <w:b/>
          <w:sz w:val="24"/>
          <w:szCs w:val="24"/>
          <w:lang w:val="pt-BR"/>
        </w:rPr>
        <w:t>UAB „</w:t>
      </w:r>
      <w:r w:rsidRPr="00B67729">
        <w:t xml:space="preserve"> </w:t>
      </w:r>
      <w:r w:rsidRPr="00B67729">
        <w:rPr>
          <w:b/>
          <w:sz w:val="24"/>
          <w:szCs w:val="24"/>
          <w:lang w:val="pt-BR"/>
        </w:rPr>
        <w:t>Žinių radijas</w:t>
      </w:r>
      <w:r>
        <w:rPr>
          <w:b/>
          <w:sz w:val="24"/>
          <w:szCs w:val="24"/>
          <w:lang w:val="pt-BR"/>
        </w:rPr>
        <w:t>“</w:t>
      </w:r>
      <w:r w:rsidR="00D417A1" w:rsidRPr="004B20EB">
        <w:rPr>
          <w:sz w:val="24"/>
          <w:szCs w:val="24"/>
          <w:lang w:val="pt-BR"/>
        </w:rPr>
        <w:t xml:space="preserve">, </w:t>
      </w:r>
      <w:r w:rsidR="003364B4" w:rsidRPr="00E719D4">
        <w:rPr>
          <w:rFonts w:ascii="Times New Roman" w:eastAsia="Times New Roman" w:hAnsi="Times New Roman"/>
          <w:sz w:val="24"/>
          <w:szCs w:val="24"/>
          <w:lang w:val="pt-BR" w:eastAsia="ru-RU"/>
        </w:rPr>
        <w:t>kodas</w:t>
      </w:r>
      <w:r w:rsidR="008E6165" w:rsidRPr="00E719D4">
        <w:rPr>
          <w:rFonts w:ascii="Times New Roman" w:eastAsia="Times New Roman" w:hAnsi="Times New Roman"/>
          <w:sz w:val="24"/>
          <w:szCs w:val="24"/>
          <w:lang w:val="pt-BR" w:eastAsia="ru-RU"/>
        </w:rPr>
        <w:t xml:space="preserve"> 125834131</w:t>
      </w:r>
      <w:r w:rsidR="00D92114" w:rsidRPr="00E719D4">
        <w:rPr>
          <w:rFonts w:ascii="Times New Roman" w:eastAsia="Times New Roman" w:hAnsi="Times New Roman"/>
          <w:sz w:val="24"/>
          <w:szCs w:val="24"/>
          <w:lang w:val="pt-BR" w:eastAsia="ru-RU"/>
        </w:rPr>
        <w:t xml:space="preserve">, </w:t>
      </w:r>
      <w:r w:rsidR="007F5D8A" w:rsidRPr="00E719D4">
        <w:rPr>
          <w:rFonts w:ascii="Times New Roman" w:eastAsia="Times New Roman" w:hAnsi="Times New Roman"/>
          <w:sz w:val="24"/>
          <w:szCs w:val="24"/>
          <w:lang w:val="pt-BR" w:eastAsia="ru-RU"/>
        </w:rPr>
        <w:t>buveinės adresas</w:t>
      </w:r>
      <w:r w:rsidR="0043577C" w:rsidRPr="00E719D4">
        <w:rPr>
          <w:rFonts w:ascii="Times New Roman" w:eastAsia="Times New Roman" w:hAnsi="Times New Roman"/>
          <w:sz w:val="24"/>
          <w:szCs w:val="24"/>
          <w:lang w:val="pt-BR" w:eastAsia="ru-RU"/>
        </w:rPr>
        <w:t xml:space="preserve"> </w:t>
      </w:r>
      <w:r w:rsidR="008E6165" w:rsidRPr="00E719D4">
        <w:rPr>
          <w:rFonts w:ascii="Times New Roman" w:eastAsia="Times New Roman" w:hAnsi="Times New Roman"/>
          <w:sz w:val="24"/>
          <w:szCs w:val="24"/>
          <w:lang w:val="pt-BR" w:eastAsia="ru-RU"/>
        </w:rPr>
        <w:t>A. Smetonos g. 6, 01115 Vilnius</w:t>
      </w:r>
      <w:r w:rsidR="00D92114" w:rsidRPr="00E719D4">
        <w:rPr>
          <w:rFonts w:ascii="Times New Roman" w:eastAsia="Times New Roman" w:hAnsi="Times New Roman"/>
          <w:sz w:val="24"/>
          <w:szCs w:val="24"/>
          <w:lang w:val="pt-BR" w:eastAsia="ru-RU"/>
        </w:rPr>
        <w:t xml:space="preserve">, </w:t>
      </w:r>
      <w:r w:rsidR="003364B4" w:rsidRPr="00E719D4">
        <w:rPr>
          <w:rFonts w:ascii="Times New Roman" w:eastAsia="Times New Roman" w:hAnsi="Times New Roman"/>
          <w:sz w:val="24"/>
          <w:szCs w:val="24"/>
          <w:lang w:val="pt-BR" w:eastAsia="ru-RU"/>
        </w:rPr>
        <w:t>atstovaujama</w:t>
      </w:r>
      <w:r w:rsidR="008E6165" w:rsidRPr="00E719D4">
        <w:rPr>
          <w:rFonts w:ascii="Times New Roman" w:eastAsia="Times New Roman" w:hAnsi="Times New Roman"/>
          <w:sz w:val="24"/>
          <w:szCs w:val="24"/>
          <w:lang w:val="pt-BR" w:eastAsia="ru-RU"/>
        </w:rPr>
        <w:t xml:space="preserve"> gen. direktorės-vyr. </w:t>
      </w:r>
      <w:r w:rsidR="00E719D4" w:rsidRPr="00E719D4">
        <w:rPr>
          <w:rFonts w:ascii="Times New Roman" w:eastAsia="Times New Roman" w:hAnsi="Times New Roman"/>
          <w:sz w:val="24"/>
          <w:szCs w:val="24"/>
          <w:lang w:val="pt-BR" w:eastAsia="ru-RU"/>
        </w:rPr>
        <w:t>r</w:t>
      </w:r>
      <w:r w:rsidR="008E6165" w:rsidRPr="00E719D4">
        <w:rPr>
          <w:rFonts w:ascii="Times New Roman" w:eastAsia="Times New Roman" w:hAnsi="Times New Roman"/>
          <w:sz w:val="24"/>
          <w:szCs w:val="24"/>
          <w:lang w:val="pt-BR" w:eastAsia="ru-RU"/>
        </w:rPr>
        <w:t>edaktorės</w:t>
      </w:r>
      <w:r w:rsidR="00E719D4" w:rsidRPr="00E719D4">
        <w:rPr>
          <w:rFonts w:ascii="Times New Roman" w:eastAsia="Times New Roman" w:hAnsi="Times New Roman"/>
          <w:sz w:val="24"/>
          <w:szCs w:val="24"/>
          <w:lang w:val="pt-BR" w:eastAsia="ru-RU"/>
        </w:rPr>
        <w:t xml:space="preserve"> Laimos Abromaitytės-Sereikinės</w:t>
      </w:r>
      <w:r w:rsidR="00964396" w:rsidRPr="00E719D4">
        <w:rPr>
          <w:rFonts w:ascii="Times New Roman" w:eastAsia="Times New Roman" w:hAnsi="Times New Roman"/>
          <w:sz w:val="24"/>
          <w:szCs w:val="24"/>
          <w:lang w:val="pt-BR" w:eastAsia="ru-RU"/>
        </w:rPr>
        <w:t xml:space="preserve">, </w:t>
      </w:r>
      <w:r w:rsidR="00FC4E6F" w:rsidRPr="00E719D4">
        <w:rPr>
          <w:rFonts w:ascii="Times New Roman" w:eastAsia="Times New Roman" w:hAnsi="Times New Roman"/>
          <w:sz w:val="24"/>
          <w:szCs w:val="24"/>
          <w:lang w:val="pt-BR" w:eastAsia="ru-RU"/>
        </w:rPr>
        <w:t>veikiančio</w:t>
      </w:r>
      <w:r w:rsidR="0043577C" w:rsidRPr="00E719D4">
        <w:rPr>
          <w:rFonts w:ascii="Times New Roman" w:eastAsia="Times New Roman" w:hAnsi="Times New Roman"/>
          <w:sz w:val="24"/>
          <w:szCs w:val="24"/>
          <w:lang w:val="pt-BR" w:eastAsia="ru-RU"/>
        </w:rPr>
        <w:t xml:space="preserve"> (-o</w:t>
      </w:r>
      <w:r w:rsidR="00964396" w:rsidRPr="00E719D4">
        <w:rPr>
          <w:rFonts w:ascii="Times New Roman" w:eastAsia="Times New Roman" w:hAnsi="Times New Roman"/>
          <w:sz w:val="24"/>
          <w:szCs w:val="24"/>
          <w:lang w:val="pt-BR" w:eastAsia="ru-RU"/>
        </w:rPr>
        <w:t>s</w:t>
      </w:r>
      <w:r w:rsidR="0043577C" w:rsidRPr="00E719D4">
        <w:rPr>
          <w:rFonts w:ascii="Times New Roman" w:eastAsia="Times New Roman" w:hAnsi="Times New Roman"/>
          <w:sz w:val="24"/>
          <w:szCs w:val="24"/>
          <w:lang w:val="pt-BR" w:eastAsia="ru-RU"/>
        </w:rPr>
        <w:t>)</w:t>
      </w:r>
      <w:r w:rsidR="00FC4E6F" w:rsidRPr="00E719D4">
        <w:rPr>
          <w:rFonts w:ascii="Times New Roman" w:eastAsia="Times New Roman" w:hAnsi="Times New Roman"/>
          <w:sz w:val="24"/>
          <w:szCs w:val="24"/>
          <w:lang w:val="pt-BR" w:eastAsia="ru-RU"/>
        </w:rPr>
        <w:t xml:space="preserve"> </w:t>
      </w:r>
      <w:r w:rsidR="003364B4" w:rsidRPr="00E719D4">
        <w:rPr>
          <w:rFonts w:ascii="Times New Roman" w:eastAsia="Times New Roman" w:hAnsi="Times New Roman"/>
          <w:sz w:val="24"/>
          <w:szCs w:val="24"/>
          <w:lang w:val="pt-BR" w:eastAsia="ru-RU"/>
        </w:rPr>
        <w:t>pagal</w:t>
      </w:r>
      <w:r w:rsidR="00877B4F" w:rsidRPr="00E719D4">
        <w:rPr>
          <w:rFonts w:ascii="Times New Roman" w:eastAsia="Times New Roman" w:hAnsi="Times New Roman"/>
          <w:sz w:val="24"/>
          <w:szCs w:val="24"/>
          <w:lang w:val="pt-BR" w:eastAsia="ru-RU"/>
        </w:rPr>
        <w:t xml:space="preserve"> </w:t>
      </w:r>
      <w:r w:rsidR="008E6165" w:rsidRPr="00E719D4">
        <w:rPr>
          <w:rFonts w:ascii="Times New Roman" w:eastAsia="Times New Roman" w:hAnsi="Times New Roman"/>
          <w:sz w:val="24"/>
          <w:szCs w:val="24"/>
          <w:lang w:val="pt-BR" w:eastAsia="ru-RU"/>
        </w:rPr>
        <w:t>įmonės įstatus</w:t>
      </w:r>
      <w:r w:rsidR="00E719D4" w:rsidRPr="00E719D4">
        <w:rPr>
          <w:rFonts w:ascii="Times New Roman" w:eastAsia="Times New Roman" w:hAnsi="Times New Roman"/>
          <w:sz w:val="24"/>
          <w:szCs w:val="24"/>
          <w:lang w:val="pt-BR" w:eastAsia="ru-RU"/>
        </w:rPr>
        <w:t xml:space="preserve">, </w:t>
      </w:r>
      <w:r w:rsidR="003364B4" w:rsidRPr="00E719D4">
        <w:rPr>
          <w:rFonts w:ascii="Times New Roman" w:hAnsi="Times New Roman"/>
          <w:sz w:val="24"/>
          <w:szCs w:val="24"/>
          <w:lang w:val="pt-BR"/>
        </w:rPr>
        <w:t xml:space="preserve">(toliau – </w:t>
      </w:r>
      <w:r w:rsidR="003364B4" w:rsidRPr="00E719D4">
        <w:rPr>
          <w:rFonts w:ascii="Times New Roman" w:hAnsi="Times New Roman"/>
          <w:b/>
          <w:sz w:val="24"/>
          <w:szCs w:val="24"/>
          <w:lang w:val="pt-BR"/>
        </w:rPr>
        <w:t>Vykdytojas</w:t>
      </w:r>
      <w:r w:rsidR="003364B4" w:rsidRPr="00E719D4">
        <w:rPr>
          <w:rFonts w:ascii="Times New Roman" w:hAnsi="Times New Roman"/>
          <w:sz w:val="24"/>
          <w:szCs w:val="24"/>
          <w:lang w:val="pt-BR"/>
        </w:rPr>
        <w:t>)</w:t>
      </w:r>
      <w:r w:rsidR="003364B4" w:rsidRPr="00E719D4">
        <w:rPr>
          <w:rFonts w:ascii="Times New Roman" w:hAnsi="Times New Roman"/>
          <w:sz w:val="24"/>
          <w:szCs w:val="24"/>
          <w:lang w:eastAsia="lt-LT"/>
        </w:rPr>
        <w:t>, toliau abu kartu</w:t>
      </w:r>
      <w:r w:rsidR="00112757" w:rsidRPr="00E719D4">
        <w:rPr>
          <w:rFonts w:ascii="Times New Roman" w:hAnsi="Times New Roman"/>
          <w:sz w:val="24"/>
          <w:szCs w:val="24"/>
          <w:lang w:eastAsia="lt-LT"/>
        </w:rPr>
        <w:t xml:space="preserve"> vadinami </w:t>
      </w:r>
      <w:r w:rsidR="00112757" w:rsidRPr="00E719D4">
        <w:rPr>
          <w:rFonts w:ascii="Times New Roman" w:hAnsi="Times New Roman"/>
          <w:b/>
          <w:sz w:val="24"/>
          <w:szCs w:val="24"/>
          <w:lang w:eastAsia="lt-LT"/>
        </w:rPr>
        <w:t>„Šalimis“</w:t>
      </w:r>
      <w:r w:rsidR="00112757" w:rsidRPr="00E719D4">
        <w:rPr>
          <w:rFonts w:ascii="Times New Roman" w:hAnsi="Times New Roman"/>
          <w:sz w:val="24"/>
          <w:szCs w:val="24"/>
          <w:lang w:eastAsia="lt-LT"/>
        </w:rPr>
        <w:t xml:space="preserve">, o kiekvienas atskirai – </w:t>
      </w:r>
      <w:r w:rsidR="00112757" w:rsidRPr="00E719D4">
        <w:rPr>
          <w:rFonts w:ascii="Times New Roman" w:hAnsi="Times New Roman"/>
          <w:b/>
          <w:sz w:val="24"/>
          <w:szCs w:val="24"/>
          <w:lang w:eastAsia="lt-LT"/>
        </w:rPr>
        <w:t>„Šalimi“</w:t>
      </w:r>
      <w:r w:rsidR="00112757" w:rsidRPr="00E719D4">
        <w:rPr>
          <w:rFonts w:ascii="Times New Roman" w:hAnsi="Times New Roman"/>
          <w:sz w:val="24"/>
          <w:szCs w:val="24"/>
          <w:lang w:eastAsia="lt-LT"/>
        </w:rPr>
        <w:t xml:space="preserve">, </w:t>
      </w:r>
      <w:r w:rsidR="000B17D8" w:rsidRPr="00E719D4">
        <w:rPr>
          <w:rFonts w:ascii="Times New Roman" w:hAnsi="Times New Roman"/>
          <w:sz w:val="24"/>
          <w:szCs w:val="24"/>
          <w:lang w:eastAsia="lt-LT"/>
        </w:rPr>
        <w:t>s</w:t>
      </w:r>
      <w:r w:rsidR="00112757" w:rsidRPr="00E719D4">
        <w:rPr>
          <w:rFonts w:ascii="Times New Roman" w:hAnsi="Times New Roman"/>
          <w:sz w:val="24"/>
          <w:szCs w:val="24"/>
        </w:rPr>
        <w:t xml:space="preserve">udarė šią </w:t>
      </w:r>
      <w:r w:rsidR="00667CF5" w:rsidRPr="00E719D4">
        <w:rPr>
          <w:rFonts w:ascii="Times New Roman" w:hAnsi="Times New Roman"/>
          <w:sz w:val="24"/>
          <w:szCs w:val="24"/>
        </w:rPr>
        <w:t xml:space="preserve">radijo žaidimo </w:t>
      </w:r>
      <w:r w:rsidR="00F77DA0" w:rsidRPr="00E719D4">
        <w:rPr>
          <w:rFonts w:ascii="Times New Roman" w:hAnsi="Times New Roman"/>
          <w:sz w:val="24"/>
          <w:szCs w:val="24"/>
        </w:rPr>
        <w:t xml:space="preserve">viktorinos </w:t>
      </w:r>
      <w:r w:rsidR="00667CF5" w:rsidRPr="00E719D4">
        <w:rPr>
          <w:rFonts w:ascii="Times New Roman" w:hAnsi="Times New Roman"/>
          <w:sz w:val="24"/>
          <w:szCs w:val="24"/>
        </w:rPr>
        <w:t>pasl</w:t>
      </w:r>
      <w:r w:rsidR="00CF4CA7" w:rsidRPr="00E719D4">
        <w:rPr>
          <w:rFonts w:ascii="Times New Roman" w:hAnsi="Times New Roman"/>
          <w:sz w:val="24"/>
          <w:szCs w:val="24"/>
        </w:rPr>
        <w:t xml:space="preserve">augų </w:t>
      </w:r>
      <w:r w:rsidR="00F77DA0" w:rsidRPr="00E719D4">
        <w:rPr>
          <w:rFonts w:ascii="Times New Roman" w:hAnsi="Times New Roman"/>
          <w:sz w:val="24"/>
          <w:szCs w:val="24"/>
        </w:rPr>
        <w:t xml:space="preserve">pirkimo </w:t>
      </w:r>
      <w:r w:rsidR="00112757" w:rsidRPr="00E719D4">
        <w:rPr>
          <w:rFonts w:ascii="Times New Roman" w:hAnsi="Times New Roman"/>
          <w:sz w:val="24"/>
          <w:szCs w:val="24"/>
        </w:rPr>
        <w:t xml:space="preserve">sutartį (toliau – </w:t>
      </w:r>
      <w:r w:rsidR="00112757" w:rsidRPr="00E719D4">
        <w:rPr>
          <w:rFonts w:ascii="Times New Roman" w:hAnsi="Times New Roman"/>
          <w:b/>
          <w:sz w:val="24"/>
          <w:szCs w:val="24"/>
        </w:rPr>
        <w:t>Sutartis</w:t>
      </w:r>
      <w:r w:rsidR="00112757" w:rsidRPr="00E719D4">
        <w:rPr>
          <w:rFonts w:ascii="Times New Roman" w:hAnsi="Times New Roman"/>
          <w:sz w:val="24"/>
          <w:szCs w:val="24"/>
        </w:rPr>
        <w:t>):</w:t>
      </w:r>
    </w:p>
    <w:p w14:paraId="206C4FD2" w14:textId="77777777" w:rsidR="00DC464F" w:rsidRPr="004B20EB" w:rsidRDefault="00DC464F" w:rsidP="00A6731B">
      <w:pPr>
        <w:spacing w:line="360" w:lineRule="auto"/>
        <w:jc w:val="both"/>
        <w:rPr>
          <w:sz w:val="24"/>
          <w:szCs w:val="24"/>
          <w:lang w:val="pt-BR"/>
        </w:rPr>
      </w:pPr>
    </w:p>
    <w:p w14:paraId="72758C9F" w14:textId="77777777" w:rsidR="00836D6B" w:rsidRPr="004B20EB" w:rsidRDefault="00112757" w:rsidP="00836D6B">
      <w:pPr>
        <w:pStyle w:val="Pagrindinistekstas"/>
        <w:jc w:val="center"/>
        <w:rPr>
          <w:rFonts w:ascii="Times New Roman" w:hAnsi="Times New Roman"/>
          <w:b/>
          <w:caps/>
          <w:szCs w:val="24"/>
          <w:lang w:val="lt-LT"/>
        </w:rPr>
      </w:pPr>
      <w:r w:rsidRPr="004B20EB">
        <w:rPr>
          <w:rFonts w:ascii="Times New Roman" w:hAnsi="Times New Roman"/>
          <w:b/>
          <w:caps/>
          <w:szCs w:val="24"/>
          <w:lang w:val="lt-LT"/>
        </w:rPr>
        <w:t>1. Sutarties objektas</w:t>
      </w:r>
      <w:r w:rsidR="007B4D63" w:rsidRPr="004B20EB">
        <w:rPr>
          <w:rFonts w:ascii="Times New Roman" w:hAnsi="Times New Roman"/>
          <w:b/>
          <w:caps/>
          <w:szCs w:val="24"/>
          <w:lang w:val="lt-LT"/>
        </w:rPr>
        <w:t>. Paslaugų teikimo TERMINAI</w:t>
      </w:r>
    </w:p>
    <w:p w14:paraId="47D7A0E1" w14:textId="7B744703" w:rsidR="00BD786D" w:rsidRPr="004B20EB" w:rsidRDefault="00C70689" w:rsidP="001D0200">
      <w:pPr>
        <w:tabs>
          <w:tab w:val="left" w:pos="900"/>
        </w:tabs>
        <w:spacing w:line="360" w:lineRule="auto"/>
        <w:contextualSpacing/>
        <w:jc w:val="both"/>
        <w:rPr>
          <w:rFonts w:eastAsia="Calibri"/>
          <w:sz w:val="24"/>
          <w:szCs w:val="24"/>
          <w:lang w:val="lt-LT"/>
        </w:rPr>
      </w:pPr>
      <w:r w:rsidRPr="004B20EB">
        <w:rPr>
          <w:sz w:val="24"/>
          <w:szCs w:val="24"/>
          <w:lang w:val="pt-BR"/>
        </w:rPr>
        <w:t>1.1. </w:t>
      </w:r>
      <w:r w:rsidR="00BF3975" w:rsidRPr="004B20EB">
        <w:rPr>
          <w:sz w:val="24"/>
          <w:szCs w:val="24"/>
          <w:lang w:val="lt-LT"/>
        </w:rPr>
        <w:t xml:space="preserve">Šia Sutartimi Vykdytojas įsipareigoja </w:t>
      </w:r>
      <w:r w:rsidR="00E73749" w:rsidRPr="004B20EB">
        <w:rPr>
          <w:sz w:val="24"/>
          <w:szCs w:val="24"/>
          <w:lang w:val="lt-LT"/>
        </w:rPr>
        <w:t>su</w:t>
      </w:r>
      <w:r w:rsidR="00C57B76" w:rsidRPr="004B20EB">
        <w:rPr>
          <w:sz w:val="24"/>
          <w:szCs w:val="24"/>
          <w:lang w:val="lt-LT"/>
        </w:rPr>
        <w:t xml:space="preserve">teikti Užsakovui </w:t>
      </w:r>
      <w:r w:rsidR="00FD7AF6" w:rsidRPr="004B20EB">
        <w:rPr>
          <w:b/>
          <w:sz w:val="24"/>
          <w:szCs w:val="24"/>
          <w:lang w:val="lt-LT"/>
        </w:rPr>
        <w:t xml:space="preserve">radijo žaidimo </w:t>
      </w:r>
      <w:r w:rsidR="004443AE" w:rsidRPr="004B20EB">
        <w:rPr>
          <w:b/>
          <w:sz w:val="24"/>
          <w:szCs w:val="24"/>
          <w:lang w:val="lt-LT"/>
        </w:rPr>
        <w:t xml:space="preserve">viktorinos </w:t>
      </w:r>
      <w:r w:rsidR="00FD7AF6" w:rsidRPr="004B20EB">
        <w:rPr>
          <w:b/>
          <w:sz w:val="24"/>
          <w:szCs w:val="24"/>
          <w:lang w:val="lt-LT"/>
        </w:rPr>
        <w:t>paslaugas -</w:t>
      </w:r>
      <w:r w:rsidR="00C57B76" w:rsidRPr="004B20EB">
        <w:rPr>
          <w:b/>
          <w:color w:val="000000"/>
          <w:sz w:val="24"/>
          <w:szCs w:val="24"/>
          <w:lang w:val="pt-BR"/>
        </w:rPr>
        <w:t xml:space="preserve"> </w:t>
      </w:r>
      <w:r w:rsidR="00FD7AF6" w:rsidRPr="004B20EB">
        <w:rPr>
          <w:b/>
          <w:color w:val="000000"/>
          <w:sz w:val="24"/>
          <w:szCs w:val="24"/>
          <w:lang w:val="pt-BR"/>
        </w:rPr>
        <w:t>8</w:t>
      </w:r>
      <w:r w:rsidR="00C57B76" w:rsidRPr="004B20EB">
        <w:rPr>
          <w:b/>
          <w:color w:val="000000"/>
          <w:sz w:val="24"/>
          <w:szCs w:val="24"/>
          <w:lang w:val="pt-BR"/>
        </w:rPr>
        <w:t xml:space="preserve"> vnt.</w:t>
      </w:r>
      <w:r w:rsidR="00C57B76" w:rsidRPr="004B20EB">
        <w:rPr>
          <w:sz w:val="24"/>
          <w:szCs w:val="24"/>
          <w:lang w:val="lt-LT"/>
        </w:rPr>
        <w:t xml:space="preserve">  </w:t>
      </w:r>
      <w:r w:rsidR="00E73749" w:rsidRPr="004B20EB">
        <w:rPr>
          <w:color w:val="000000"/>
          <w:sz w:val="24"/>
          <w:szCs w:val="24"/>
          <w:lang w:val="lt-LT"/>
        </w:rPr>
        <w:t xml:space="preserve">(toliau – </w:t>
      </w:r>
      <w:r w:rsidR="00E73749" w:rsidRPr="004B20EB">
        <w:rPr>
          <w:b/>
          <w:color w:val="000000"/>
          <w:sz w:val="24"/>
          <w:szCs w:val="24"/>
          <w:lang w:val="lt-LT"/>
        </w:rPr>
        <w:t>Paslaugos</w:t>
      </w:r>
      <w:r w:rsidR="00E73749" w:rsidRPr="004B20EB">
        <w:rPr>
          <w:color w:val="000000"/>
          <w:sz w:val="24"/>
          <w:szCs w:val="24"/>
          <w:lang w:val="lt-LT"/>
        </w:rPr>
        <w:t>)</w:t>
      </w:r>
      <w:r w:rsidR="0044218B" w:rsidRPr="004B20EB">
        <w:rPr>
          <w:color w:val="000000"/>
          <w:sz w:val="24"/>
          <w:szCs w:val="24"/>
          <w:lang w:val="lt-LT"/>
        </w:rPr>
        <w:t>,</w:t>
      </w:r>
      <w:r w:rsidR="00E73749" w:rsidRPr="004B20EB">
        <w:rPr>
          <w:color w:val="000000"/>
          <w:sz w:val="24"/>
          <w:szCs w:val="24"/>
          <w:lang w:val="lt-LT"/>
        </w:rPr>
        <w:t xml:space="preserve"> </w:t>
      </w:r>
      <w:r w:rsidR="0044218B" w:rsidRPr="004B20EB">
        <w:rPr>
          <w:color w:val="000000"/>
          <w:sz w:val="24"/>
          <w:szCs w:val="24"/>
          <w:lang w:val="lt-LT"/>
        </w:rPr>
        <w:t xml:space="preserve">kurių savybės nustatytos </w:t>
      </w:r>
      <w:r w:rsidR="00E73749" w:rsidRPr="004B20EB">
        <w:rPr>
          <w:color w:val="000000"/>
          <w:sz w:val="24"/>
          <w:szCs w:val="24"/>
          <w:lang w:val="lt-LT"/>
        </w:rPr>
        <w:t xml:space="preserve">techninėje specifikacijoje, </w:t>
      </w:r>
      <w:r w:rsidR="0044218B" w:rsidRPr="004B20EB">
        <w:rPr>
          <w:color w:val="000000"/>
          <w:sz w:val="24"/>
          <w:szCs w:val="24"/>
          <w:lang w:val="lt-LT"/>
        </w:rPr>
        <w:t>pridedamoje</w:t>
      </w:r>
      <w:r w:rsidR="00E73749" w:rsidRPr="004B20EB">
        <w:rPr>
          <w:color w:val="000000"/>
          <w:sz w:val="24"/>
          <w:szCs w:val="24"/>
          <w:lang w:val="lt-LT"/>
        </w:rPr>
        <w:t xml:space="preserve"> prie Sutarties, kaip jos priedas N</w:t>
      </w:r>
      <w:r w:rsidR="00434A32" w:rsidRPr="004B20EB">
        <w:rPr>
          <w:color w:val="000000"/>
          <w:sz w:val="24"/>
          <w:szCs w:val="24"/>
          <w:lang w:val="lt-LT"/>
        </w:rPr>
        <w:t xml:space="preserve">r. 1 (toliau – </w:t>
      </w:r>
      <w:r w:rsidR="00434A32" w:rsidRPr="004B20EB">
        <w:rPr>
          <w:b/>
          <w:color w:val="000000"/>
          <w:sz w:val="24"/>
          <w:szCs w:val="24"/>
          <w:lang w:val="lt-LT"/>
        </w:rPr>
        <w:t>Techninė specifikacija</w:t>
      </w:r>
      <w:r w:rsidR="00434A32" w:rsidRPr="004B20EB">
        <w:rPr>
          <w:color w:val="000000"/>
          <w:sz w:val="24"/>
          <w:szCs w:val="24"/>
          <w:lang w:val="lt-LT"/>
        </w:rPr>
        <w:t xml:space="preserve">). </w:t>
      </w:r>
      <w:r w:rsidR="003B332F" w:rsidRPr="004B20EB">
        <w:rPr>
          <w:rFonts w:eastAsia="Calibri"/>
          <w:sz w:val="24"/>
          <w:szCs w:val="24"/>
          <w:lang w:val="lt-LT" w:eastAsia="en-US"/>
        </w:rPr>
        <w:t>Bendrajame viešųjų pirkimų žodyne nurodytas kodas –</w:t>
      </w:r>
      <w:r w:rsidR="00BD786D" w:rsidRPr="004B20EB">
        <w:rPr>
          <w:rFonts w:eastAsia="Calibri"/>
          <w:sz w:val="24"/>
          <w:szCs w:val="24"/>
          <w:lang w:val="lt-LT" w:eastAsia="en-US"/>
        </w:rPr>
        <w:t xml:space="preserve"> </w:t>
      </w:r>
      <w:r w:rsidR="00BD786D" w:rsidRPr="004B20EB">
        <w:rPr>
          <w:sz w:val="24"/>
          <w:szCs w:val="24"/>
          <w:lang w:val="lt-LT"/>
        </w:rPr>
        <w:t xml:space="preserve">79416000-3 </w:t>
      </w:r>
      <w:r w:rsidR="00BD786D" w:rsidRPr="004B20EB">
        <w:rPr>
          <w:rFonts w:eastAsia="Calibri"/>
          <w:sz w:val="24"/>
          <w:szCs w:val="24"/>
          <w:lang w:val="lt-LT"/>
        </w:rPr>
        <w:t>(</w:t>
      </w:r>
      <w:r w:rsidR="00BD786D" w:rsidRPr="004B20EB">
        <w:rPr>
          <w:sz w:val="24"/>
          <w:szCs w:val="24"/>
          <w:lang w:val="lt-LT"/>
        </w:rPr>
        <w:t>Viešųjų ryšių paslaugos</w:t>
      </w:r>
      <w:r w:rsidR="00BD786D" w:rsidRPr="004B20EB">
        <w:rPr>
          <w:rFonts w:eastAsia="Calibri"/>
          <w:sz w:val="24"/>
          <w:szCs w:val="24"/>
          <w:lang w:val="lt-LT"/>
        </w:rPr>
        <w:t>).</w:t>
      </w:r>
    </w:p>
    <w:p w14:paraId="3EA4439E" w14:textId="00BD5E34" w:rsidR="00566772" w:rsidRPr="004B20EB" w:rsidRDefault="007C1162" w:rsidP="001D0200">
      <w:pPr>
        <w:spacing w:line="360" w:lineRule="auto"/>
        <w:jc w:val="both"/>
        <w:rPr>
          <w:rFonts w:eastAsia="Calibri"/>
          <w:b/>
          <w:sz w:val="24"/>
          <w:szCs w:val="24"/>
          <w:lang w:val="lt-LT"/>
        </w:rPr>
      </w:pPr>
      <w:r w:rsidRPr="004B20EB">
        <w:rPr>
          <w:sz w:val="24"/>
          <w:szCs w:val="24"/>
          <w:lang w:val="lt-LT" w:eastAsia="en-US"/>
        </w:rPr>
        <w:t>1.2. </w:t>
      </w:r>
      <w:r w:rsidR="00380BFE" w:rsidRPr="004B20EB">
        <w:rPr>
          <w:sz w:val="24"/>
          <w:szCs w:val="24"/>
          <w:lang w:val="lt-LT" w:eastAsia="en-US"/>
        </w:rPr>
        <w:t>Paslaugų suteikimo terminas</w:t>
      </w:r>
      <w:r w:rsidR="00703936" w:rsidRPr="004B20EB">
        <w:rPr>
          <w:sz w:val="24"/>
          <w:szCs w:val="24"/>
          <w:lang w:val="lt-LT" w:eastAsia="en-US"/>
        </w:rPr>
        <w:t>:</w:t>
      </w:r>
      <w:r w:rsidR="00380BFE" w:rsidRPr="004B20EB">
        <w:rPr>
          <w:sz w:val="24"/>
          <w:szCs w:val="24"/>
          <w:lang w:val="lt-LT" w:eastAsia="en-US"/>
        </w:rPr>
        <w:t xml:space="preserve"> </w:t>
      </w:r>
      <w:r w:rsidR="00566772" w:rsidRPr="004B20EB">
        <w:rPr>
          <w:rFonts w:eastAsia="Calibri"/>
          <w:b/>
          <w:sz w:val="24"/>
          <w:szCs w:val="24"/>
          <w:lang w:val="lt-LT"/>
        </w:rPr>
        <w:t>per 4 mėnesius nuo abiejų Šalių Sutarties pasirašymo dienos, bet ne vėliau nei iki 202</w:t>
      </w:r>
      <w:r w:rsidR="00335E3A" w:rsidRPr="004B20EB">
        <w:rPr>
          <w:rFonts w:eastAsia="Calibri"/>
          <w:b/>
          <w:sz w:val="24"/>
          <w:szCs w:val="24"/>
          <w:lang w:val="lt-LT"/>
        </w:rPr>
        <w:t>3</w:t>
      </w:r>
      <w:r w:rsidR="00566772" w:rsidRPr="004B20EB">
        <w:rPr>
          <w:rFonts w:eastAsia="Calibri"/>
          <w:b/>
          <w:sz w:val="24"/>
          <w:szCs w:val="24"/>
          <w:lang w:val="lt-LT"/>
        </w:rPr>
        <w:t xml:space="preserve"> m. rugsėjo 30 d. </w:t>
      </w:r>
      <w:r w:rsidR="00566772" w:rsidRPr="004B20EB">
        <w:rPr>
          <w:rFonts w:eastAsia="Calibri"/>
          <w:b/>
          <w:bCs/>
          <w:sz w:val="24"/>
          <w:szCs w:val="24"/>
          <w:lang w:val="lt-LT"/>
        </w:rPr>
        <w:t>Ataskaitos su visų laidų įrašų elektroninėmis versijomis turi būti pateiktos</w:t>
      </w:r>
      <w:r w:rsidR="00566772" w:rsidRPr="004B20EB">
        <w:rPr>
          <w:rFonts w:eastAsia="Calibri"/>
          <w:b/>
          <w:sz w:val="24"/>
          <w:szCs w:val="24"/>
          <w:lang w:val="lt-LT"/>
        </w:rPr>
        <w:t xml:space="preserve"> iki 202</w:t>
      </w:r>
      <w:r w:rsidR="00CF2045" w:rsidRPr="004B20EB">
        <w:rPr>
          <w:rFonts w:eastAsia="Calibri"/>
          <w:b/>
          <w:sz w:val="24"/>
          <w:szCs w:val="24"/>
          <w:lang w:val="lt-LT"/>
        </w:rPr>
        <w:t>3</w:t>
      </w:r>
      <w:r w:rsidR="00566772" w:rsidRPr="004B20EB">
        <w:rPr>
          <w:rFonts w:eastAsia="Calibri"/>
          <w:b/>
          <w:sz w:val="24"/>
          <w:szCs w:val="24"/>
          <w:lang w:val="lt-LT"/>
        </w:rPr>
        <w:t xml:space="preserve"> m. spalio 21 d.</w:t>
      </w:r>
    </w:p>
    <w:p w14:paraId="55E45825" w14:textId="0BB75E4C" w:rsidR="00D37036" w:rsidRPr="004B20EB" w:rsidRDefault="00D37036" w:rsidP="00852065">
      <w:pPr>
        <w:spacing w:line="360" w:lineRule="auto"/>
        <w:ind w:firstLine="709"/>
        <w:jc w:val="both"/>
        <w:rPr>
          <w:sz w:val="24"/>
          <w:szCs w:val="24"/>
          <w:lang w:val="lt-LT" w:eastAsia="en-US"/>
        </w:rPr>
      </w:pPr>
    </w:p>
    <w:p w14:paraId="65DBEFB9" w14:textId="22B3D824" w:rsidR="003B332F" w:rsidRPr="004B20EB" w:rsidRDefault="00F2042B" w:rsidP="00A6731B">
      <w:pPr>
        <w:pStyle w:val="Pagrindinistekstas"/>
        <w:jc w:val="center"/>
        <w:rPr>
          <w:rFonts w:ascii="Times New Roman" w:hAnsi="Times New Roman"/>
          <w:b/>
          <w:caps/>
          <w:szCs w:val="24"/>
          <w:lang w:val="lt-LT"/>
        </w:rPr>
      </w:pPr>
      <w:r w:rsidRPr="004B20EB">
        <w:rPr>
          <w:rFonts w:ascii="Times New Roman" w:hAnsi="Times New Roman"/>
          <w:b/>
          <w:caps/>
          <w:szCs w:val="24"/>
          <w:lang w:val="fi-FI"/>
        </w:rPr>
        <w:t>2. </w:t>
      </w:r>
      <w:r w:rsidR="009407E0" w:rsidRPr="004B20EB">
        <w:rPr>
          <w:rFonts w:ascii="Times New Roman" w:hAnsi="Times New Roman"/>
          <w:b/>
          <w:caps/>
          <w:szCs w:val="24"/>
          <w:lang w:val="lt-LT"/>
        </w:rPr>
        <w:t>Sutarties vertė</w:t>
      </w:r>
      <w:r w:rsidR="00C11582" w:rsidRPr="004B20EB">
        <w:rPr>
          <w:rFonts w:ascii="Times New Roman" w:hAnsi="Times New Roman"/>
          <w:b/>
          <w:caps/>
          <w:szCs w:val="24"/>
          <w:lang w:val="lt-LT"/>
        </w:rPr>
        <w:t>. Atsiskaitymo tvarka</w:t>
      </w:r>
    </w:p>
    <w:p w14:paraId="418869B8" w14:textId="51DE9B63" w:rsidR="00BB7ABE" w:rsidRPr="004B20EB" w:rsidRDefault="00BB7ABE" w:rsidP="00A6731B">
      <w:pPr>
        <w:spacing w:line="360" w:lineRule="auto"/>
        <w:jc w:val="both"/>
        <w:rPr>
          <w:sz w:val="24"/>
          <w:szCs w:val="24"/>
          <w:lang w:val="fi-FI"/>
        </w:rPr>
      </w:pPr>
      <w:r w:rsidRPr="004B20EB">
        <w:rPr>
          <w:sz w:val="24"/>
          <w:szCs w:val="24"/>
          <w:lang w:val="fi-FI"/>
        </w:rPr>
        <w:t>2.1. </w:t>
      </w:r>
      <w:r w:rsidR="002D55A4" w:rsidRPr="004B20EB">
        <w:rPr>
          <w:sz w:val="24"/>
          <w:szCs w:val="24"/>
          <w:lang w:val="fi-FI"/>
        </w:rPr>
        <w:t>Sutarčiai</w:t>
      </w:r>
      <w:r w:rsidR="00DE28EA" w:rsidRPr="004B20EB">
        <w:rPr>
          <w:sz w:val="24"/>
          <w:szCs w:val="24"/>
          <w:lang w:val="fi-FI"/>
        </w:rPr>
        <w:t xml:space="preserve"> </w:t>
      </w:r>
      <w:r w:rsidR="002D55A4" w:rsidRPr="004B20EB">
        <w:rPr>
          <w:sz w:val="24"/>
          <w:szCs w:val="24"/>
          <w:lang w:val="fi-FI"/>
        </w:rPr>
        <w:t xml:space="preserve">taikoma </w:t>
      </w:r>
      <w:r w:rsidR="00F61087" w:rsidRPr="004B20EB">
        <w:rPr>
          <w:sz w:val="24"/>
          <w:szCs w:val="24"/>
          <w:lang w:val="fi-FI"/>
        </w:rPr>
        <w:t>fiksuoto</w:t>
      </w:r>
      <w:r w:rsidR="007763F8" w:rsidRPr="004B20EB">
        <w:rPr>
          <w:sz w:val="24"/>
          <w:szCs w:val="24"/>
          <w:lang w:val="fi-FI"/>
        </w:rPr>
        <w:t xml:space="preserve"> įkainio</w:t>
      </w:r>
      <w:r w:rsidR="00906530" w:rsidRPr="004B20EB">
        <w:rPr>
          <w:sz w:val="24"/>
          <w:szCs w:val="24"/>
          <w:lang w:val="fi-FI"/>
        </w:rPr>
        <w:t xml:space="preserve"> </w:t>
      </w:r>
      <w:r w:rsidR="002D55A4" w:rsidRPr="004B20EB">
        <w:rPr>
          <w:sz w:val="24"/>
          <w:szCs w:val="24"/>
          <w:lang w:val="fi-FI"/>
        </w:rPr>
        <w:t>kainodara</w:t>
      </w:r>
      <w:r w:rsidR="00906530" w:rsidRPr="004B20EB">
        <w:rPr>
          <w:sz w:val="24"/>
          <w:szCs w:val="24"/>
          <w:lang w:val="fi-FI"/>
        </w:rPr>
        <w:t>.</w:t>
      </w:r>
      <w:r w:rsidR="00CB3A4F" w:rsidRPr="004B20EB">
        <w:rPr>
          <w:sz w:val="24"/>
          <w:szCs w:val="24"/>
          <w:lang w:val="fi-FI"/>
        </w:rPr>
        <w:t xml:space="preserve"> </w:t>
      </w:r>
    </w:p>
    <w:p w14:paraId="294C85B2" w14:textId="27D78489" w:rsidR="00C811DE" w:rsidRPr="004B20EB" w:rsidRDefault="00DE28EA" w:rsidP="00A6731B">
      <w:pPr>
        <w:spacing w:line="360" w:lineRule="auto"/>
        <w:jc w:val="both"/>
        <w:rPr>
          <w:sz w:val="24"/>
          <w:szCs w:val="24"/>
        </w:rPr>
      </w:pPr>
      <w:r w:rsidRPr="004B20EB">
        <w:rPr>
          <w:sz w:val="24"/>
          <w:szCs w:val="24"/>
        </w:rPr>
        <w:t xml:space="preserve">2.2. </w:t>
      </w:r>
      <w:r w:rsidR="00A06767" w:rsidRPr="004B20EB">
        <w:rPr>
          <w:sz w:val="24"/>
          <w:szCs w:val="24"/>
          <w:lang w:val="en-US"/>
        </w:rPr>
        <w:t xml:space="preserve">1 </w:t>
      </w:r>
      <w:proofErr w:type="spellStart"/>
      <w:r w:rsidR="00A06767" w:rsidRPr="004B20EB">
        <w:rPr>
          <w:sz w:val="24"/>
          <w:szCs w:val="24"/>
          <w:lang w:val="en-US"/>
        </w:rPr>
        <w:t>vnt</w:t>
      </w:r>
      <w:proofErr w:type="spellEnd"/>
      <w:r w:rsidR="00A06767" w:rsidRPr="004B20EB">
        <w:rPr>
          <w:sz w:val="24"/>
          <w:szCs w:val="24"/>
          <w:lang w:val="en-US"/>
        </w:rPr>
        <w:t xml:space="preserve">. </w:t>
      </w:r>
      <w:proofErr w:type="spellStart"/>
      <w:r w:rsidR="00A06767" w:rsidRPr="004B20EB">
        <w:rPr>
          <w:sz w:val="24"/>
          <w:szCs w:val="24"/>
          <w:lang w:val="en-US"/>
        </w:rPr>
        <w:t>kaina</w:t>
      </w:r>
      <w:proofErr w:type="spellEnd"/>
      <w:r w:rsidR="00A06767" w:rsidRPr="004B20EB">
        <w:rPr>
          <w:sz w:val="24"/>
          <w:szCs w:val="24"/>
          <w:lang w:val="en-US"/>
        </w:rPr>
        <w:t xml:space="preserve"> be PVM – </w:t>
      </w:r>
      <w:r w:rsidR="00BA7498">
        <w:rPr>
          <w:sz w:val="24"/>
          <w:szCs w:val="24"/>
          <w:lang w:val="en-US"/>
        </w:rPr>
        <w:t>513,25</w:t>
      </w:r>
      <w:r w:rsidR="00A06767" w:rsidRPr="004B20EB">
        <w:rPr>
          <w:sz w:val="24"/>
          <w:szCs w:val="24"/>
          <w:lang w:val="en-US"/>
        </w:rPr>
        <w:t xml:space="preserve"> </w:t>
      </w:r>
      <w:proofErr w:type="spellStart"/>
      <w:r w:rsidR="00A06767" w:rsidRPr="004B20EB">
        <w:rPr>
          <w:sz w:val="24"/>
          <w:szCs w:val="24"/>
          <w:lang w:val="en-US"/>
        </w:rPr>
        <w:t>Eur</w:t>
      </w:r>
      <w:proofErr w:type="spellEnd"/>
      <w:r w:rsidR="00A06767" w:rsidRPr="004B20EB">
        <w:rPr>
          <w:sz w:val="24"/>
          <w:szCs w:val="24"/>
          <w:lang w:val="en-US"/>
        </w:rPr>
        <w:t>, 21 proc. PVM (</w:t>
      </w:r>
      <w:proofErr w:type="spellStart"/>
      <w:r w:rsidR="00A06767" w:rsidRPr="004B20EB">
        <w:rPr>
          <w:sz w:val="24"/>
          <w:szCs w:val="24"/>
          <w:lang w:val="en-US"/>
        </w:rPr>
        <w:t>toliau</w:t>
      </w:r>
      <w:proofErr w:type="spellEnd"/>
      <w:r w:rsidR="00A06767" w:rsidRPr="004B20EB">
        <w:rPr>
          <w:sz w:val="24"/>
          <w:szCs w:val="24"/>
          <w:lang w:val="en-US"/>
        </w:rPr>
        <w:t xml:space="preserve"> – </w:t>
      </w:r>
      <w:r w:rsidR="00A06767" w:rsidRPr="004B20EB">
        <w:rPr>
          <w:b/>
          <w:bCs/>
          <w:sz w:val="24"/>
          <w:szCs w:val="24"/>
          <w:lang w:val="en-US"/>
        </w:rPr>
        <w:t>PVM</w:t>
      </w:r>
      <w:r w:rsidR="00A06767" w:rsidRPr="004B20EB">
        <w:rPr>
          <w:sz w:val="24"/>
          <w:szCs w:val="24"/>
          <w:lang w:val="en-US"/>
        </w:rPr>
        <w:t xml:space="preserve">) – </w:t>
      </w:r>
      <w:r w:rsidR="00BA7498">
        <w:rPr>
          <w:sz w:val="24"/>
          <w:szCs w:val="24"/>
          <w:lang w:val="en-US"/>
        </w:rPr>
        <w:t>107,75</w:t>
      </w:r>
      <w:r w:rsidR="00A06767" w:rsidRPr="004B20EB">
        <w:rPr>
          <w:sz w:val="24"/>
          <w:szCs w:val="24"/>
          <w:lang w:val="en-US"/>
        </w:rPr>
        <w:t xml:space="preserve"> </w:t>
      </w:r>
      <w:proofErr w:type="spellStart"/>
      <w:r w:rsidR="00A06767" w:rsidRPr="004B20EB">
        <w:rPr>
          <w:sz w:val="24"/>
          <w:szCs w:val="24"/>
          <w:lang w:val="en-US"/>
        </w:rPr>
        <w:t>Eur</w:t>
      </w:r>
      <w:proofErr w:type="spellEnd"/>
      <w:r w:rsidR="00A06767" w:rsidRPr="004B20EB">
        <w:rPr>
          <w:sz w:val="24"/>
          <w:szCs w:val="24"/>
          <w:lang w:val="en-US"/>
        </w:rPr>
        <w:t xml:space="preserve">, </w:t>
      </w:r>
      <w:proofErr w:type="spellStart"/>
      <w:r w:rsidR="00A06767" w:rsidRPr="004B20EB">
        <w:rPr>
          <w:sz w:val="24"/>
          <w:szCs w:val="24"/>
          <w:lang w:val="en-US"/>
        </w:rPr>
        <w:t>viso</w:t>
      </w:r>
      <w:proofErr w:type="spellEnd"/>
      <w:r w:rsidR="00A06767" w:rsidRPr="004B20EB">
        <w:rPr>
          <w:sz w:val="24"/>
          <w:szCs w:val="24"/>
          <w:lang w:val="en-US"/>
        </w:rPr>
        <w:t xml:space="preserve"> </w:t>
      </w:r>
      <w:proofErr w:type="spellStart"/>
      <w:r w:rsidR="00A06767" w:rsidRPr="004B20EB">
        <w:rPr>
          <w:sz w:val="24"/>
          <w:szCs w:val="24"/>
          <w:lang w:val="en-US"/>
        </w:rPr>
        <w:t>su</w:t>
      </w:r>
      <w:proofErr w:type="spellEnd"/>
      <w:r w:rsidR="00A06767" w:rsidRPr="004B20EB">
        <w:rPr>
          <w:sz w:val="24"/>
          <w:szCs w:val="24"/>
          <w:lang w:val="en-US"/>
        </w:rPr>
        <w:t xml:space="preserve"> PVM – </w:t>
      </w:r>
      <w:r w:rsidR="00BA7498">
        <w:rPr>
          <w:sz w:val="24"/>
          <w:szCs w:val="24"/>
          <w:lang w:val="en-US"/>
        </w:rPr>
        <w:t>621,00</w:t>
      </w:r>
      <w:r w:rsidR="00A06767" w:rsidRPr="004B20EB">
        <w:rPr>
          <w:sz w:val="24"/>
          <w:szCs w:val="24"/>
          <w:lang w:val="en-US"/>
        </w:rPr>
        <w:t xml:space="preserve"> Eur.</w:t>
      </w:r>
      <w:r w:rsidR="00A06767">
        <w:rPr>
          <w:sz w:val="24"/>
          <w:szCs w:val="24"/>
          <w:lang w:val="en-US"/>
        </w:rPr>
        <w:t xml:space="preserve"> </w:t>
      </w:r>
      <w:proofErr w:type="spellStart"/>
      <w:r w:rsidR="003B08BB" w:rsidRPr="004B20EB">
        <w:rPr>
          <w:sz w:val="24"/>
          <w:szCs w:val="24"/>
        </w:rPr>
        <w:t>Bendra</w:t>
      </w:r>
      <w:proofErr w:type="spellEnd"/>
      <w:r w:rsidR="003B08BB" w:rsidRPr="004B20EB">
        <w:rPr>
          <w:sz w:val="24"/>
          <w:szCs w:val="24"/>
        </w:rPr>
        <w:t xml:space="preserve"> </w:t>
      </w:r>
      <w:proofErr w:type="spellStart"/>
      <w:r w:rsidR="00BB7ABE" w:rsidRPr="004B20EB">
        <w:rPr>
          <w:rFonts w:eastAsia="Calibri"/>
          <w:sz w:val="24"/>
          <w:szCs w:val="24"/>
          <w:lang w:eastAsia="en-US"/>
        </w:rPr>
        <w:t>S</w:t>
      </w:r>
      <w:r w:rsidR="00A54D87" w:rsidRPr="004B20EB">
        <w:rPr>
          <w:rFonts w:eastAsia="Calibri"/>
          <w:sz w:val="24"/>
          <w:szCs w:val="24"/>
          <w:lang w:eastAsia="en-US"/>
        </w:rPr>
        <w:t>utarties</w:t>
      </w:r>
      <w:proofErr w:type="spellEnd"/>
      <w:r w:rsidR="00A54D87" w:rsidRPr="004B20EB">
        <w:rPr>
          <w:rFonts w:eastAsia="Calibri"/>
          <w:sz w:val="24"/>
          <w:szCs w:val="24"/>
          <w:lang w:eastAsia="en-US"/>
        </w:rPr>
        <w:t xml:space="preserve"> </w:t>
      </w:r>
      <w:proofErr w:type="spellStart"/>
      <w:r w:rsidR="00A54D87" w:rsidRPr="004B20EB">
        <w:rPr>
          <w:rFonts w:eastAsia="Calibri"/>
          <w:sz w:val="24"/>
          <w:szCs w:val="24"/>
          <w:lang w:eastAsia="en-US"/>
        </w:rPr>
        <w:t>vertė</w:t>
      </w:r>
      <w:proofErr w:type="spellEnd"/>
      <w:r w:rsidR="00A54D87" w:rsidRPr="004B20EB">
        <w:rPr>
          <w:rFonts w:eastAsia="Calibri"/>
          <w:sz w:val="24"/>
          <w:szCs w:val="24"/>
          <w:lang w:eastAsia="en-US"/>
        </w:rPr>
        <w:t xml:space="preserve"> –</w:t>
      </w:r>
      <w:r w:rsidR="00307310" w:rsidRPr="004B20EB">
        <w:rPr>
          <w:rFonts w:eastAsia="Calibri"/>
          <w:sz w:val="24"/>
          <w:szCs w:val="24"/>
          <w:lang w:eastAsia="en-US"/>
        </w:rPr>
        <w:t xml:space="preserve"> </w:t>
      </w:r>
      <w:r w:rsidR="00347FD8">
        <w:rPr>
          <w:rFonts w:eastAsia="Calibri"/>
          <w:sz w:val="24"/>
          <w:szCs w:val="24"/>
          <w:lang w:eastAsia="en-US"/>
        </w:rPr>
        <w:t>410</w:t>
      </w:r>
      <w:r w:rsidR="00BA7498">
        <w:rPr>
          <w:rFonts w:eastAsia="Calibri"/>
          <w:sz w:val="24"/>
          <w:szCs w:val="24"/>
          <w:lang w:eastAsia="en-US"/>
        </w:rPr>
        <w:t>6</w:t>
      </w:r>
      <w:r w:rsidR="00347FD8">
        <w:rPr>
          <w:rFonts w:eastAsia="Calibri"/>
          <w:sz w:val="24"/>
          <w:szCs w:val="24"/>
          <w:lang w:eastAsia="en-US"/>
        </w:rPr>
        <w:t>,00</w:t>
      </w:r>
      <w:r w:rsidR="00307310" w:rsidRPr="004B20EB">
        <w:rPr>
          <w:rFonts w:eastAsia="Calibri"/>
          <w:sz w:val="24"/>
          <w:szCs w:val="24"/>
          <w:lang w:eastAsia="en-US"/>
        </w:rPr>
        <w:t xml:space="preserve"> </w:t>
      </w:r>
      <w:proofErr w:type="spellStart"/>
      <w:r w:rsidR="002039D5" w:rsidRPr="004B20EB">
        <w:rPr>
          <w:rFonts w:eastAsia="Calibri"/>
          <w:sz w:val="24"/>
          <w:szCs w:val="24"/>
          <w:lang w:val="en-US" w:eastAsia="en-US"/>
        </w:rPr>
        <w:t>Eur</w:t>
      </w:r>
      <w:proofErr w:type="spellEnd"/>
      <w:r w:rsidR="002039D5" w:rsidRPr="004B20EB">
        <w:rPr>
          <w:rFonts w:eastAsia="Calibri"/>
          <w:sz w:val="24"/>
          <w:szCs w:val="24"/>
          <w:lang w:val="en-US" w:eastAsia="en-US"/>
        </w:rPr>
        <w:t xml:space="preserve"> </w:t>
      </w:r>
      <w:r w:rsidR="0036529D" w:rsidRPr="004B20EB">
        <w:rPr>
          <w:rFonts w:eastAsia="Calibri"/>
          <w:sz w:val="24"/>
          <w:szCs w:val="24"/>
          <w:lang w:eastAsia="en-US"/>
        </w:rPr>
        <w:t>be</w:t>
      </w:r>
      <w:r w:rsidR="00CE2BC2" w:rsidRPr="004B20EB">
        <w:rPr>
          <w:rFonts w:eastAsia="Calibri"/>
          <w:sz w:val="24"/>
          <w:szCs w:val="24"/>
          <w:lang w:eastAsia="en-US"/>
        </w:rPr>
        <w:t xml:space="preserve"> PVM</w:t>
      </w:r>
      <w:r w:rsidR="0036529D" w:rsidRPr="004B20EB">
        <w:rPr>
          <w:rFonts w:eastAsia="Calibri"/>
          <w:sz w:val="24"/>
          <w:szCs w:val="24"/>
          <w:lang w:eastAsia="en-US"/>
        </w:rPr>
        <w:t>,</w:t>
      </w:r>
      <w:r w:rsidR="001B4D3A" w:rsidRPr="004B20EB">
        <w:rPr>
          <w:rFonts w:eastAsia="Calibri"/>
          <w:sz w:val="24"/>
          <w:szCs w:val="24"/>
          <w:lang w:eastAsia="en-US"/>
        </w:rPr>
        <w:t xml:space="preserve"> </w:t>
      </w:r>
      <w:r w:rsidR="0036529D" w:rsidRPr="004B20EB">
        <w:rPr>
          <w:rFonts w:eastAsia="Calibri"/>
          <w:sz w:val="24"/>
          <w:szCs w:val="24"/>
          <w:lang w:eastAsia="en-US"/>
        </w:rPr>
        <w:t>PVM</w:t>
      </w:r>
      <w:r w:rsidR="001101CE" w:rsidRPr="004B20EB">
        <w:rPr>
          <w:rFonts w:eastAsia="Calibri"/>
          <w:sz w:val="24"/>
          <w:szCs w:val="24"/>
          <w:lang w:eastAsia="en-US"/>
        </w:rPr>
        <w:t xml:space="preserve"> </w:t>
      </w:r>
      <w:r w:rsidR="00820164" w:rsidRPr="004B20EB">
        <w:rPr>
          <w:rFonts w:eastAsia="Calibri"/>
          <w:sz w:val="24"/>
          <w:szCs w:val="24"/>
          <w:lang w:eastAsia="en-US"/>
        </w:rPr>
        <w:t>–</w:t>
      </w:r>
      <w:r w:rsidR="0053565B" w:rsidRPr="004B20EB">
        <w:rPr>
          <w:rFonts w:eastAsia="Calibri"/>
          <w:sz w:val="24"/>
          <w:szCs w:val="24"/>
          <w:lang w:eastAsia="en-US"/>
        </w:rPr>
        <w:t xml:space="preserve"> </w:t>
      </w:r>
      <w:r w:rsidR="00347FD8">
        <w:rPr>
          <w:rFonts w:eastAsia="Calibri"/>
          <w:sz w:val="24"/>
          <w:szCs w:val="24"/>
          <w:lang w:eastAsia="en-US"/>
        </w:rPr>
        <w:t>86</w:t>
      </w:r>
      <w:r w:rsidR="00BA7498">
        <w:rPr>
          <w:rFonts w:eastAsia="Calibri"/>
          <w:sz w:val="24"/>
          <w:szCs w:val="24"/>
          <w:lang w:eastAsia="en-US"/>
        </w:rPr>
        <w:t>2</w:t>
      </w:r>
      <w:r w:rsidR="00347FD8">
        <w:rPr>
          <w:rFonts w:eastAsia="Calibri"/>
          <w:sz w:val="24"/>
          <w:szCs w:val="24"/>
          <w:lang w:eastAsia="en-US"/>
        </w:rPr>
        <w:t>,00</w:t>
      </w:r>
      <w:r w:rsidR="00307310" w:rsidRPr="004B20EB">
        <w:rPr>
          <w:rFonts w:eastAsia="Calibri"/>
          <w:sz w:val="24"/>
          <w:szCs w:val="24"/>
          <w:lang w:eastAsia="en-US"/>
        </w:rPr>
        <w:t xml:space="preserve"> </w:t>
      </w:r>
      <w:proofErr w:type="spellStart"/>
      <w:r w:rsidR="002039D5" w:rsidRPr="004B20EB">
        <w:rPr>
          <w:rFonts w:eastAsia="Calibri"/>
          <w:sz w:val="24"/>
          <w:szCs w:val="24"/>
          <w:lang w:eastAsia="en-US"/>
        </w:rPr>
        <w:t>Eur</w:t>
      </w:r>
      <w:proofErr w:type="spellEnd"/>
      <w:r w:rsidR="0036529D" w:rsidRPr="004B20EB">
        <w:rPr>
          <w:rFonts w:eastAsia="Calibri"/>
          <w:sz w:val="24"/>
          <w:szCs w:val="24"/>
          <w:lang w:val="lt-LT" w:eastAsia="en-US"/>
        </w:rPr>
        <w:t xml:space="preserve">, viso </w:t>
      </w:r>
      <w:r w:rsidR="0053565B" w:rsidRPr="004B20EB">
        <w:rPr>
          <w:rFonts w:eastAsia="Calibri"/>
          <w:sz w:val="24"/>
          <w:szCs w:val="24"/>
          <w:lang w:val="lt-LT" w:eastAsia="en-US"/>
        </w:rPr>
        <w:t>su PV</w:t>
      </w:r>
      <w:r w:rsidR="001B4D3A" w:rsidRPr="004B20EB">
        <w:rPr>
          <w:rFonts w:eastAsia="Calibri"/>
          <w:sz w:val="24"/>
          <w:szCs w:val="24"/>
          <w:lang w:val="lt-LT" w:eastAsia="en-US"/>
        </w:rPr>
        <w:t xml:space="preserve">M </w:t>
      </w:r>
      <w:r w:rsidR="00347FD8">
        <w:rPr>
          <w:rFonts w:eastAsia="Calibri"/>
          <w:sz w:val="24"/>
          <w:szCs w:val="24"/>
          <w:lang w:val="lt-LT" w:eastAsia="en-US"/>
        </w:rPr>
        <w:t>–</w:t>
      </w:r>
      <w:r w:rsidR="001B4D3A" w:rsidRPr="004B20EB">
        <w:rPr>
          <w:rFonts w:eastAsia="Calibri"/>
          <w:sz w:val="24"/>
          <w:szCs w:val="24"/>
          <w:lang w:val="lt-LT" w:eastAsia="en-US"/>
        </w:rPr>
        <w:t xml:space="preserve"> </w:t>
      </w:r>
      <w:r w:rsidR="00347FD8">
        <w:rPr>
          <w:rFonts w:eastAsia="Calibri"/>
          <w:sz w:val="24"/>
          <w:szCs w:val="24"/>
          <w:lang w:val="lt-LT" w:eastAsia="en-US"/>
        </w:rPr>
        <w:t>496</w:t>
      </w:r>
      <w:r w:rsidR="00BA7498">
        <w:rPr>
          <w:rFonts w:eastAsia="Calibri"/>
          <w:sz w:val="24"/>
          <w:szCs w:val="24"/>
          <w:lang w:val="lt-LT" w:eastAsia="en-US"/>
        </w:rPr>
        <w:t>8</w:t>
      </w:r>
      <w:r w:rsidR="00347FD8">
        <w:rPr>
          <w:rFonts w:eastAsia="Calibri"/>
          <w:sz w:val="24"/>
          <w:szCs w:val="24"/>
          <w:lang w:val="lt-LT" w:eastAsia="en-US"/>
        </w:rPr>
        <w:t>,00</w:t>
      </w:r>
      <w:r w:rsidR="00307310" w:rsidRPr="004B20EB">
        <w:rPr>
          <w:rFonts w:eastAsia="Calibri"/>
          <w:sz w:val="24"/>
          <w:szCs w:val="24"/>
          <w:lang w:val="lt-LT" w:eastAsia="en-US"/>
        </w:rPr>
        <w:t xml:space="preserve"> </w:t>
      </w:r>
      <w:r w:rsidR="002039D5" w:rsidRPr="004B20EB">
        <w:rPr>
          <w:rFonts w:eastAsia="Calibri"/>
          <w:sz w:val="24"/>
          <w:szCs w:val="24"/>
          <w:lang w:val="lt-LT" w:eastAsia="en-US"/>
        </w:rPr>
        <w:t xml:space="preserve">Eur (toliau – </w:t>
      </w:r>
      <w:r w:rsidR="002039D5" w:rsidRPr="004B20EB">
        <w:rPr>
          <w:rFonts w:eastAsia="Calibri"/>
          <w:b/>
          <w:sz w:val="24"/>
          <w:szCs w:val="24"/>
          <w:lang w:val="lt-LT" w:eastAsia="en-US"/>
        </w:rPr>
        <w:t>Kaina</w:t>
      </w:r>
      <w:r w:rsidR="002039D5" w:rsidRPr="004B20EB">
        <w:rPr>
          <w:rFonts w:eastAsia="Calibri"/>
          <w:sz w:val="24"/>
          <w:szCs w:val="24"/>
          <w:lang w:val="lt-LT" w:eastAsia="en-US"/>
        </w:rPr>
        <w:t xml:space="preserve">). </w:t>
      </w:r>
    </w:p>
    <w:p w14:paraId="7B0FF3C4" w14:textId="127B8FBA" w:rsidR="00B50B13" w:rsidRPr="004B20EB" w:rsidRDefault="00B50B13" w:rsidP="00A6731B">
      <w:pPr>
        <w:widowControl w:val="0"/>
        <w:tabs>
          <w:tab w:val="left" w:pos="426"/>
        </w:tabs>
        <w:spacing w:line="360" w:lineRule="auto"/>
        <w:jc w:val="both"/>
        <w:rPr>
          <w:sz w:val="24"/>
          <w:szCs w:val="24"/>
          <w:lang w:val="lt-LT" w:bidi="lt-LT"/>
        </w:rPr>
      </w:pPr>
      <w:r w:rsidRPr="004B20EB">
        <w:rPr>
          <w:sz w:val="24"/>
          <w:szCs w:val="24"/>
          <w:lang w:val="lt-LT" w:bidi="lt-LT"/>
        </w:rPr>
        <w:lastRenderedPageBreak/>
        <w:t xml:space="preserve">2.3. </w:t>
      </w:r>
      <w:bookmarkStart w:id="0" w:name="_Hlk52743269"/>
      <w:r w:rsidRPr="004B20EB">
        <w:rPr>
          <w:sz w:val="24"/>
          <w:szCs w:val="24"/>
          <w:lang w:val="lt-LT" w:bidi="lt-LT"/>
        </w:rPr>
        <w:t xml:space="preserve">Į šios Sutarties 2.2. </w:t>
      </w:r>
      <w:r w:rsidR="0053565B" w:rsidRPr="004B20EB">
        <w:rPr>
          <w:sz w:val="24"/>
          <w:szCs w:val="24"/>
          <w:lang w:val="lt-LT" w:bidi="lt-LT"/>
        </w:rPr>
        <w:t>punkte nurodytą K</w:t>
      </w:r>
      <w:r w:rsidRPr="004B20EB">
        <w:rPr>
          <w:sz w:val="24"/>
          <w:szCs w:val="24"/>
          <w:lang w:val="lt-LT" w:bidi="lt-LT"/>
        </w:rPr>
        <w:t>ainą įeina visi</w:t>
      </w:r>
      <w:r w:rsidR="0077439E" w:rsidRPr="004B20EB">
        <w:rPr>
          <w:sz w:val="24"/>
          <w:szCs w:val="24"/>
          <w:lang w:val="lt-LT" w:bidi="lt-LT"/>
        </w:rPr>
        <w:t xml:space="preserve"> Paslaugų</w:t>
      </w:r>
      <w:r w:rsidRPr="004B20EB">
        <w:rPr>
          <w:sz w:val="24"/>
          <w:szCs w:val="24"/>
          <w:lang w:val="lt-LT" w:bidi="lt-LT"/>
        </w:rPr>
        <w:t xml:space="preserve"> įkainiai, visi mokesčiai ir visos kitos </w:t>
      </w:r>
      <w:r w:rsidR="0077439E" w:rsidRPr="004B20EB">
        <w:rPr>
          <w:sz w:val="24"/>
          <w:szCs w:val="24"/>
          <w:lang w:val="lt-LT" w:bidi="lt-LT"/>
        </w:rPr>
        <w:t>Vykdytojo</w:t>
      </w:r>
      <w:r w:rsidRPr="004B20EB">
        <w:rPr>
          <w:sz w:val="24"/>
          <w:szCs w:val="24"/>
          <w:lang w:val="lt-LT" w:bidi="lt-LT"/>
        </w:rPr>
        <w:t xml:space="preserve"> patirtos / galimos patirti išlaidos / mokesčiai, kurias (-</w:t>
      </w:r>
      <w:proofErr w:type="spellStart"/>
      <w:r w:rsidRPr="004B20EB">
        <w:rPr>
          <w:sz w:val="24"/>
          <w:szCs w:val="24"/>
          <w:lang w:val="lt-LT" w:bidi="lt-LT"/>
        </w:rPr>
        <w:t>iuos</w:t>
      </w:r>
      <w:proofErr w:type="spellEnd"/>
      <w:r w:rsidRPr="004B20EB">
        <w:rPr>
          <w:sz w:val="24"/>
          <w:szCs w:val="24"/>
          <w:lang w:val="lt-LT" w:bidi="lt-LT"/>
        </w:rPr>
        <w:t xml:space="preserve">) </w:t>
      </w:r>
      <w:r w:rsidR="0077439E" w:rsidRPr="004B20EB">
        <w:rPr>
          <w:sz w:val="24"/>
          <w:szCs w:val="24"/>
          <w:lang w:val="lt-LT" w:bidi="lt-LT"/>
        </w:rPr>
        <w:t xml:space="preserve">Vykdytojas </w:t>
      </w:r>
      <w:r w:rsidRPr="004B20EB">
        <w:rPr>
          <w:sz w:val="24"/>
          <w:szCs w:val="24"/>
          <w:lang w:val="lt-LT" w:bidi="lt-LT"/>
        </w:rPr>
        <w:t xml:space="preserve">gali patirti vykdydamas Sutartį. </w:t>
      </w:r>
      <w:bookmarkEnd w:id="0"/>
    </w:p>
    <w:p w14:paraId="2E07ABA7" w14:textId="77777777" w:rsidR="007674FD" w:rsidRPr="004B20EB" w:rsidRDefault="00733F46" w:rsidP="00A6731B">
      <w:pPr>
        <w:pStyle w:val="Sraopastraipa"/>
        <w:widowControl w:val="0"/>
        <w:tabs>
          <w:tab w:val="left" w:pos="284"/>
          <w:tab w:val="left" w:pos="993"/>
        </w:tabs>
        <w:autoSpaceDN w:val="0"/>
        <w:spacing w:line="360" w:lineRule="auto"/>
        <w:ind w:left="0"/>
        <w:contextualSpacing/>
        <w:jc w:val="both"/>
        <w:rPr>
          <w:szCs w:val="24"/>
          <w:lang w:bidi="lt-LT"/>
        </w:rPr>
      </w:pPr>
      <w:r w:rsidRPr="004B20EB">
        <w:rPr>
          <w:szCs w:val="24"/>
          <w:lang w:bidi="lt-LT"/>
        </w:rPr>
        <w:t>2.4. </w:t>
      </w:r>
      <w:r w:rsidR="007674FD" w:rsidRPr="004B20EB">
        <w:rPr>
          <w:szCs w:val="24"/>
          <w:lang w:bidi="lt-LT"/>
        </w:rPr>
        <w:t xml:space="preserve">Už </w:t>
      </w:r>
      <w:r w:rsidRPr="004B20EB">
        <w:rPr>
          <w:szCs w:val="24"/>
          <w:lang w:bidi="lt-LT"/>
        </w:rPr>
        <w:t xml:space="preserve">tinkamai, laiku ir kokybiškai suteiktas Paslaugas Užsakovas </w:t>
      </w:r>
      <w:r w:rsidR="007674FD" w:rsidRPr="004B20EB">
        <w:rPr>
          <w:szCs w:val="24"/>
          <w:lang w:bidi="lt-LT"/>
        </w:rPr>
        <w:t xml:space="preserve">įsipareigoja sumokėti </w:t>
      </w:r>
      <w:r w:rsidRPr="004B20EB">
        <w:rPr>
          <w:szCs w:val="24"/>
          <w:lang w:bidi="lt-LT"/>
        </w:rPr>
        <w:t xml:space="preserve">Vykdytojui </w:t>
      </w:r>
      <w:r w:rsidR="007674FD" w:rsidRPr="004B20EB">
        <w:rPr>
          <w:szCs w:val="24"/>
          <w:lang w:bidi="lt-LT"/>
        </w:rPr>
        <w:t xml:space="preserve">ne vėliau kaip per 30 (trisdešimt) </w:t>
      </w:r>
      <w:r w:rsidR="00076E80" w:rsidRPr="004B20EB">
        <w:rPr>
          <w:szCs w:val="24"/>
          <w:lang w:bidi="lt-LT"/>
        </w:rPr>
        <w:t>kalendorinių dienų nuo s</w:t>
      </w:r>
      <w:r w:rsidR="007674FD" w:rsidRPr="004B20EB">
        <w:rPr>
          <w:szCs w:val="24"/>
          <w:lang w:bidi="lt-LT"/>
        </w:rPr>
        <w:t>ąskaitos</w:t>
      </w:r>
      <w:r w:rsidR="00076E80" w:rsidRPr="004B20EB">
        <w:rPr>
          <w:szCs w:val="24"/>
          <w:lang w:bidi="lt-LT"/>
        </w:rPr>
        <w:t xml:space="preserve"> faktūros</w:t>
      </w:r>
      <w:r w:rsidR="007674FD" w:rsidRPr="004B20EB">
        <w:rPr>
          <w:szCs w:val="24"/>
          <w:lang w:bidi="lt-LT"/>
        </w:rPr>
        <w:t xml:space="preserve"> gavimo dienos. </w:t>
      </w:r>
    </w:p>
    <w:p w14:paraId="7750EC79" w14:textId="77777777" w:rsidR="007674FD" w:rsidRPr="004B20EB" w:rsidRDefault="00733F46" w:rsidP="00A6731B">
      <w:pPr>
        <w:pStyle w:val="Sraopastraipa"/>
        <w:widowControl w:val="0"/>
        <w:tabs>
          <w:tab w:val="left" w:pos="284"/>
          <w:tab w:val="left" w:pos="993"/>
        </w:tabs>
        <w:autoSpaceDN w:val="0"/>
        <w:spacing w:line="360" w:lineRule="auto"/>
        <w:ind w:left="0"/>
        <w:contextualSpacing/>
        <w:jc w:val="both"/>
        <w:rPr>
          <w:szCs w:val="24"/>
          <w:lang w:bidi="lt-LT"/>
        </w:rPr>
      </w:pPr>
      <w:bookmarkStart w:id="1" w:name="_Hlk52743588"/>
      <w:r w:rsidRPr="004B20EB">
        <w:rPr>
          <w:szCs w:val="24"/>
          <w:lang w:bidi="lt-LT"/>
        </w:rPr>
        <w:t xml:space="preserve">2.5. Vykdytojas </w:t>
      </w:r>
      <w:r w:rsidR="007674FD" w:rsidRPr="004B20EB">
        <w:rPr>
          <w:szCs w:val="24"/>
          <w:lang w:bidi="lt-LT"/>
        </w:rPr>
        <w:t xml:space="preserve">sąskaitą </w:t>
      </w:r>
      <w:r w:rsidR="00076E80" w:rsidRPr="004B20EB">
        <w:rPr>
          <w:szCs w:val="24"/>
          <w:lang w:bidi="lt-LT"/>
        </w:rPr>
        <w:t xml:space="preserve">faktūrą </w:t>
      </w:r>
      <w:r w:rsidRPr="004B20EB">
        <w:rPr>
          <w:szCs w:val="24"/>
          <w:lang w:bidi="lt-LT"/>
        </w:rPr>
        <w:t xml:space="preserve">Užsakovui </w:t>
      </w:r>
      <w:r w:rsidR="007674FD" w:rsidRPr="004B20EB">
        <w:rPr>
          <w:szCs w:val="24"/>
          <w:lang w:bidi="lt-LT"/>
        </w:rPr>
        <w:t xml:space="preserve">turi teisę pateikti tik po to, kai </w:t>
      </w:r>
      <w:r w:rsidRPr="004B20EB">
        <w:rPr>
          <w:szCs w:val="24"/>
          <w:lang w:bidi="lt-LT"/>
        </w:rPr>
        <w:t xml:space="preserve">Užsakovas </w:t>
      </w:r>
      <w:r w:rsidR="007674FD" w:rsidRPr="004B20EB">
        <w:rPr>
          <w:szCs w:val="24"/>
          <w:lang w:bidi="lt-LT"/>
        </w:rPr>
        <w:t>priėmė P</w:t>
      </w:r>
      <w:r w:rsidRPr="004B20EB">
        <w:rPr>
          <w:szCs w:val="24"/>
          <w:lang w:bidi="lt-LT"/>
        </w:rPr>
        <w:t>aslaugas pagal p</w:t>
      </w:r>
      <w:r w:rsidR="007674FD" w:rsidRPr="004B20EB">
        <w:rPr>
          <w:szCs w:val="24"/>
          <w:lang w:bidi="lt-LT"/>
        </w:rPr>
        <w:t>riėmimo-perdavimo aktą</w:t>
      </w:r>
      <w:r w:rsidR="007674FD" w:rsidRPr="004B20EB">
        <w:rPr>
          <w:szCs w:val="24"/>
        </w:rPr>
        <w:t>.</w:t>
      </w:r>
      <w:r w:rsidR="007674FD" w:rsidRPr="004B20EB">
        <w:rPr>
          <w:szCs w:val="24"/>
          <w:lang w:bidi="lt-LT"/>
        </w:rPr>
        <w:t xml:space="preserve"> </w:t>
      </w:r>
      <w:r w:rsidRPr="004B20EB">
        <w:rPr>
          <w:szCs w:val="24"/>
          <w:lang w:bidi="lt-LT"/>
        </w:rPr>
        <w:t xml:space="preserve">Vykdytojas sąskaitą </w:t>
      </w:r>
      <w:r w:rsidR="007674FD" w:rsidRPr="004B20EB">
        <w:rPr>
          <w:szCs w:val="24"/>
          <w:lang w:bidi="lt-LT"/>
        </w:rPr>
        <w:t xml:space="preserve">faktūrą privalo pateikti </w:t>
      </w:r>
      <w:r w:rsidRPr="004B20EB">
        <w:rPr>
          <w:szCs w:val="24"/>
          <w:lang w:bidi="lt-LT"/>
        </w:rPr>
        <w:t xml:space="preserve">Užsakovui </w:t>
      </w:r>
      <w:r w:rsidR="007674FD" w:rsidRPr="004B20EB">
        <w:rPr>
          <w:szCs w:val="24"/>
          <w:lang w:bidi="lt-LT"/>
        </w:rPr>
        <w:t xml:space="preserve">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4B20EB">
        <w:rPr>
          <w:szCs w:val="24"/>
          <w:lang w:bidi="lt-LT"/>
        </w:rPr>
        <w:t xml:space="preserve">Vykdytojo </w:t>
      </w:r>
      <w:r w:rsidR="007674FD" w:rsidRPr="004B20EB">
        <w:rPr>
          <w:szCs w:val="24"/>
          <w:lang w:bidi="lt-LT"/>
        </w:rPr>
        <w:t xml:space="preserve">pasirinktomis priemonėmis. Europos elektroninių sąskaitų faktūrų standarto neatitinkančios elektroninės sąskaitos faktūros gali būti teikiamos tik naudojantis informacinės sistemos „E. sąskaita“ priemonėmis („E. sąskaita“ svetainė pasiekiama adresu </w:t>
      </w:r>
      <w:hyperlink r:id="rId7" w:history="1">
        <w:r w:rsidR="007674FD" w:rsidRPr="004B20EB">
          <w:rPr>
            <w:szCs w:val="24"/>
            <w:lang w:bidi="lt-LT"/>
          </w:rPr>
          <w:t>www.esaskaita.eu</w:t>
        </w:r>
      </w:hyperlink>
      <w:r w:rsidR="007674FD" w:rsidRPr="004B20EB">
        <w:rPr>
          <w:szCs w:val="24"/>
          <w:lang w:bidi="lt-LT"/>
        </w:rPr>
        <w:t xml:space="preserve">). </w:t>
      </w:r>
      <w:r w:rsidRPr="004B20EB">
        <w:rPr>
          <w:szCs w:val="24"/>
          <w:lang w:bidi="lt-LT"/>
        </w:rPr>
        <w:t xml:space="preserve">Užsakovas </w:t>
      </w:r>
      <w:r w:rsidR="007674FD" w:rsidRPr="004B20EB">
        <w:rPr>
          <w:szCs w:val="24"/>
          <w:lang w:bidi="lt-LT"/>
        </w:rPr>
        <w:t xml:space="preserve">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sąskaitą pateikti pagal šiame punkte nustatytus reikalavimus, ją </w:t>
      </w:r>
      <w:r w:rsidRPr="004B20EB">
        <w:rPr>
          <w:szCs w:val="24"/>
          <w:lang w:bidi="lt-LT"/>
        </w:rPr>
        <w:t>Vykdytojas</w:t>
      </w:r>
      <w:r w:rsidR="007674FD" w:rsidRPr="004B20EB">
        <w:rPr>
          <w:szCs w:val="24"/>
          <w:lang w:bidi="lt-LT"/>
        </w:rPr>
        <w:t xml:space="preserve"> pateikia </w:t>
      </w:r>
      <w:r w:rsidRPr="004B20EB">
        <w:rPr>
          <w:szCs w:val="24"/>
          <w:lang w:bidi="lt-LT"/>
        </w:rPr>
        <w:t xml:space="preserve">Užsakovui </w:t>
      </w:r>
      <w:r w:rsidR="007674FD" w:rsidRPr="004B20EB">
        <w:rPr>
          <w:szCs w:val="24"/>
          <w:lang w:bidi="lt-LT"/>
        </w:rPr>
        <w:t xml:space="preserve">el. paštu </w:t>
      </w:r>
      <w:hyperlink r:id="rId8" w:history="1">
        <w:r w:rsidR="007674FD" w:rsidRPr="004B20EB">
          <w:rPr>
            <w:szCs w:val="24"/>
            <w:u w:val="single"/>
            <w:lang w:eastAsia="en-US"/>
          </w:rPr>
          <w:t>info@vdi.lt</w:t>
        </w:r>
      </w:hyperlink>
      <w:r w:rsidR="007674FD" w:rsidRPr="004B20EB">
        <w:rPr>
          <w:szCs w:val="24"/>
          <w:u w:val="single"/>
          <w:lang w:eastAsia="en-US"/>
        </w:rPr>
        <w:t>.</w:t>
      </w:r>
      <w:bookmarkEnd w:id="1"/>
    </w:p>
    <w:p w14:paraId="768CD0BF" w14:textId="49F6B600" w:rsidR="007674FD" w:rsidRPr="004B20EB" w:rsidRDefault="00B60C23" w:rsidP="00A6731B">
      <w:pPr>
        <w:widowControl w:val="0"/>
        <w:tabs>
          <w:tab w:val="left" w:pos="284"/>
        </w:tabs>
        <w:spacing w:line="360" w:lineRule="auto"/>
        <w:jc w:val="both"/>
        <w:rPr>
          <w:sz w:val="24"/>
          <w:szCs w:val="24"/>
          <w:lang w:val="lt-LT" w:bidi="lt-LT"/>
        </w:rPr>
      </w:pPr>
      <w:bookmarkStart w:id="2" w:name="_Hlk52743641"/>
      <w:r w:rsidRPr="004B20EB">
        <w:rPr>
          <w:sz w:val="24"/>
          <w:szCs w:val="24"/>
          <w:lang w:val="lt-LT" w:bidi="lt-LT"/>
        </w:rPr>
        <w:t>2.6. Užsakovas</w:t>
      </w:r>
      <w:r w:rsidR="007674FD" w:rsidRPr="004B20EB">
        <w:rPr>
          <w:sz w:val="24"/>
          <w:szCs w:val="24"/>
          <w:lang w:val="lt-LT" w:bidi="lt-LT"/>
        </w:rPr>
        <w:t xml:space="preserve"> už </w:t>
      </w:r>
      <w:r w:rsidRPr="004B20EB">
        <w:rPr>
          <w:sz w:val="24"/>
          <w:szCs w:val="24"/>
          <w:lang w:val="lt-LT" w:bidi="lt-LT"/>
        </w:rPr>
        <w:t xml:space="preserve">Paslaugas </w:t>
      </w:r>
      <w:r w:rsidR="007674FD" w:rsidRPr="004B20EB">
        <w:rPr>
          <w:sz w:val="24"/>
          <w:szCs w:val="24"/>
          <w:lang w:val="lt-LT" w:bidi="lt-LT"/>
        </w:rPr>
        <w:t>atsiskaito mokėjimo pavedimu į Sutartyje nurodytą</w:t>
      </w:r>
      <w:r w:rsidRPr="004B20EB">
        <w:rPr>
          <w:sz w:val="24"/>
          <w:szCs w:val="24"/>
          <w:lang w:val="lt-LT" w:bidi="lt-LT"/>
        </w:rPr>
        <w:t xml:space="preserve"> Vykdytojo</w:t>
      </w:r>
      <w:r w:rsidR="007674FD" w:rsidRPr="004B20EB">
        <w:rPr>
          <w:sz w:val="24"/>
          <w:szCs w:val="24"/>
          <w:lang w:val="lt-LT" w:bidi="lt-LT"/>
        </w:rPr>
        <w:t xml:space="preserve">  banko sąskaitą.</w:t>
      </w:r>
      <w:bookmarkEnd w:id="2"/>
      <w:r w:rsidR="0034297E" w:rsidRPr="004B20EB">
        <w:rPr>
          <w:sz w:val="24"/>
          <w:szCs w:val="24"/>
          <w:lang w:val="lt-LT" w:bidi="lt-LT"/>
        </w:rPr>
        <w:t xml:space="preserve"> </w:t>
      </w:r>
      <w:r w:rsidR="007674FD" w:rsidRPr="004B20EB">
        <w:rPr>
          <w:sz w:val="24"/>
          <w:szCs w:val="24"/>
          <w:lang w:val="lt-LT" w:bidi="lt-LT"/>
        </w:rPr>
        <w:t>Visi atsiskaitymai pagal šią Sutartį atliekami eurais.</w:t>
      </w:r>
    </w:p>
    <w:p w14:paraId="5931D87D" w14:textId="4B8BD803" w:rsidR="00E65B40" w:rsidRPr="004B20EB" w:rsidRDefault="00E65B40" w:rsidP="00E65B40">
      <w:pPr>
        <w:autoSpaceDN w:val="0"/>
        <w:spacing w:line="360" w:lineRule="auto"/>
        <w:jc w:val="both"/>
        <w:textAlignment w:val="baseline"/>
        <w:rPr>
          <w:sz w:val="24"/>
          <w:szCs w:val="24"/>
          <w:lang w:val="lt-LT"/>
        </w:rPr>
      </w:pPr>
      <w:r w:rsidRPr="004B20EB">
        <w:rPr>
          <w:sz w:val="24"/>
          <w:szCs w:val="24"/>
          <w:lang w:val="lt-LT"/>
        </w:rPr>
        <w:t>2.7. Pasikeitus PVM dydžiui Kaina bus keičiama proporcingai PVM pasikeitimo dydžiui. Kaina perskaičiuojama per 1 (vieną) darbo dieną po Lietuvos Respublikos pridėtinės vertės mokesčio įstatymo įsigaliojimo dienos. Kainos perskaičiavimas įforminamas atskiru rašytiniu Šalių susitarimu, kuris tampa neatskiriama Sutartis dalimi ir tik toms paslaugoms, ir tiems kiekiams, kurie dar nebuvo išpirkti pagal šią Sutartį. Pasikeitus kitiems mokesčiams Kaina negali būti perskaičiuojama.</w:t>
      </w:r>
    </w:p>
    <w:p w14:paraId="3FBEBB2D" w14:textId="77777777" w:rsidR="00E65B40" w:rsidRPr="004B20EB" w:rsidRDefault="00E65B40" w:rsidP="00A6731B">
      <w:pPr>
        <w:widowControl w:val="0"/>
        <w:tabs>
          <w:tab w:val="left" w:pos="284"/>
        </w:tabs>
        <w:spacing w:line="360" w:lineRule="auto"/>
        <w:jc w:val="both"/>
        <w:rPr>
          <w:sz w:val="24"/>
          <w:szCs w:val="24"/>
          <w:lang w:val="lt-LT" w:bidi="lt-LT"/>
        </w:rPr>
      </w:pPr>
    </w:p>
    <w:p w14:paraId="5CCE35B6" w14:textId="77777777" w:rsidR="00112757" w:rsidRPr="004B20EB" w:rsidRDefault="00582236" w:rsidP="00A6731B">
      <w:pPr>
        <w:pStyle w:val="Pagrindinistekstas"/>
        <w:jc w:val="center"/>
        <w:rPr>
          <w:rFonts w:ascii="Times New Roman" w:hAnsi="Times New Roman"/>
          <w:b/>
          <w:caps/>
          <w:szCs w:val="24"/>
          <w:lang w:val="lt-LT"/>
        </w:rPr>
      </w:pPr>
      <w:r w:rsidRPr="004B20EB">
        <w:rPr>
          <w:rFonts w:ascii="Times New Roman" w:hAnsi="Times New Roman"/>
          <w:b/>
          <w:caps/>
          <w:szCs w:val="24"/>
          <w:lang w:val="lt-LT"/>
        </w:rPr>
        <w:t>3</w:t>
      </w:r>
      <w:r w:rsidR="00112757" w:rsidRPr="004B20EB">
        <w:rPr>
          <w:rFonts w:ascii="Times New Roman" w:hAnsi="Times New Roman"/>
          <w:b/>
          <w:caps/>
          <w:szCs w:val="24"/>
          <w:lang w:val="lt-LT"/>
        </w:rPr>
        <w:t>. Šalių įsipareigojimai</w:t>
      </w:r>
    </w:p>
    <w:p w14:paraId="6DEF65F9" w14:textId="77777777" w:rsidR="00112757" w:rsidRPr="004B20EB" w:rsidRDefault="00006EF5" w:rsidP="00A6731B">
      <w:pPr>
        <w:pStyle w:val="Pagrindinistekstas"/>
        <w:jc w:val="both"/>
        <w:rPr>
          <w:rFonts w:ascii="Times New Roman" w:hAnsi="Times New Roman"/>
          <w:szCs w:val="24"/>
          <w:lang w:val="lt-LT"/>
        </w:rPr>
      </w:pPr>
      <w:r w:rsidRPr="004B20EB">
        <w:rPr>
          <w:rFonts w:ascii="Times New Roman" w:hAnsi="Times New Roman"/>
          <w:szCs w:val="24"/>
          <w:lang w:val="lt-LT"/>
        </w:rPr>
        <w:t xml:space="preserve">3.1. Vykdytojas </w:t>
      </w:r>
      <w:r w:rsidR="00112757" w:rsidRPr="004B20EB">
        <w:rPr>
          <w:rFonts w:ascii="Times New Roman" w:hAnsi="Times New Roman"/>
          <w:szCs w:val="24"/>
          <w:lang w:val="lt-LT"/>
        </w:rPr>
        <w:t>įsipareigoja:</w:t>
      </w:r>
    </w:p>
    <w:p w14:paraId="14280004" w14:textId="0C25441B" w:rsidR="00112757" w:rsidRPr="004B20EB" w:rsidRDefault="0051156E" w:rsidP="00A6731B">
      <w:pPr>
        <w:pStyle w:val="Pagrindinistekstas"/>
        <w:jc w:val="both"/>
        <w:rPr>
          <w:rFonts w:ascii="Times New Roman" w:hAnsi="Times New Roman"/>
          <w:szCs w:val="24"/>
          <w:lang w:val="lt-LT"/>
        </w:rPr>
      </w:pPr>
      <w:r w:rsidRPr="004B20EB">
        <w:rPr>
          <w:rFonts w:ascii="Times New Roman" w:hAnsi="Times New Roman"/>
          <w:szCs w:val="24"/>
          <w:lang w:val="lt-LT"/>
        </w:rPr>
        <w:t>3.1.1. t</w:t>
      </w:r>
      <w:r w:rsidR="00006EF5" w:rsidRPr="004B20EB">
        <w:rPr>
          <w:rFonts w:ascii="Times New Roman" w:hAnsi="Times New Roman"/>
          <w:szCs w:val="24"/>
          <w:lang w:val="lt-LT"/>
        </w:rPr>
        <w:t>eikti Paslaugas kokybiškai ir</w:t>
      </w:r>
      <w:r w:rsidR="00087B22" w:rsidRPr="004B20EB">
        <w:rPr>
          <w:rFonts w:ascii="Times New Roman" w:hAnsi="Times New Roman"/>
          <w:szCs w:val="24"/>
          <w:lang w:val="lt-LT"/>
        </w:rPr>
        <w:t xml:space="preserve"> Užsakovo</w:t>
      </w:r>
      <w:r w:rsidR="00006EF5" w:rsidRPr="004B20EB">
        <w:rPr>
          <w:rFonts w:ascii="Times New Roman" w:hAnsi="Times New Roman"/>
          <w:szCs w:val="24"/>
          <w:lang w:val="lt-LT"/>
        </w:rPr>
        <w:t xml:space="preserve"> </w:t>
      </w:r>
      <w:r w:rsidR="00087B22" w:rsidRPr="004B20EB">
        <w:rPr>
          <w:rFonts w:ascii="Times New Roman" w:hAnsi="Times New Roman"/>
          <w:szCs w:val="24"/>
          <w:lang w:val="lt-LT"/>
        </w:rPr>
        <w:t xml:space="preserve">nurodytais </w:t>
      </w:r>
      <w:r w:rsidR="00006EF5" w:rsidRPr="004B20EB">
        <w:rPr>
          <w:rFonts w:ascii="Times New Roman" w:hAnsi="Times New Roman"/>
          <w:szCs w:val="24"/>
          <w:lang w:val="lt-LT"/>
        </w:rPr>
        <w:t xml:space="preserve">terminais; </w:t>
      </w:r>
    </w:p>
    <w:p w14:paraId="5D9544FC" w14:textId="6D54ECD2" w:rsidR="00B10FBA" w:rsidRPr="004B20EB" w:rsidRDefault="0051156E" w:rsidP="00A6731B">
      <w:pPr>
        <w:pStyle w:val="Pagrindinistekstas"/>
        <w:jc w:val="both"/>
        <w:rPr>
          <w:rFonts w:ascii="Times New Roman" w:hAnsi="Times New Roman"/>
          <w:szCs w:val="24"/>
          <w:lang w:val="lt-LT"/>
        </w:rPr>
      </w:pPr>
      <w:r w:rsidRPr="004B20EB">
        <w:rPr>
          <w:rFonts w:ascii="Times New Roman" w:hAnsi="Times New Roman"/>
          <w:szCs w:val="24"/>
          <w:lang w:val="lt-LT"/>
        </w:rPr>
        <w:t>3.1.2. g</w:t>
      </w:r>
      <w:r w:rsidR="00B10FBA" w:rsidRPr="004B20EB">
        <w:rPr>
          <w:rFonts w:ascii="Times New Roman" w:hAnsi="Times New Roman"/>
          <w:szCs w:val="24"/>
          <w:lang w:val="lt-LT"/>
        </w:rPr>
        <w:t xml:space="preserve">avęs iš Užsakovo </w:t>
      </w:r>
      <w:r w:rsidR="00FB5BD1" w:rsidRPr="004B20EB">
        <w:rPr>
          <w:rFonts w:ascii="Times New Roman" w:hAnsi="Times New Roman"/>
          <w:szCs w:val="24"/>
          <w:lang w:val="lt-LT"/>
        </w:rPr>
        <w:t xml:space="preserve">Paslaugų užsakymą, </w:t>
      </w:r>
      <w:r w:rsidR="00B10FBA" w:rsidRPr="004B20EB">
        <w:rPr>
          <w:rFonts w:ascii="Times New Roman" w:hAnsi="Times New Roman"/>
          <w:szCs w:val="24"/>
          <w:lang w:val="lt-LT"/>
        </w:rPr>
        <w:t xml:space="preserve">nedelsiant </w:t>
      </w:r>
      <w:r w:rsidR="00FB5BD1" w:rsidRPr="004B20EB">
        <w:rPr>
          <w:rFonts w:ascii="Times New Roman" w:hAnsi="Times New Roman"/>
          <w:szCs w:val="24"/>
          <w:lang w:val="lt-LT"/>
        </w:rPr>
        <w:t xml:space="preserve">jį </w:t>
      </w:r>
      <w:r w:rsidR="00B10FBA" w:rsidRPr="004B20EB">
        <w:rPr>
          <w:rFonts w:ascii="Times New Roman" w:hAnsi="Times New Roman"/>
          <w:szCs w:val="24"/>
          <w:lang w:val="lt-LT"/>
        </w:rPr>
        <w:t xml:space="preserve">patvirtinti </w:t>
      </w:r>
      <w:r w:rsidR="006A2AFD" w:rsidRPr="004B20EB">
        <w:rPr>
          <w:rFonts w:ascii="Times New Roman" w:hAnsi="Times New Roman"/>
          <w:szCs w:val="24"/>
          <w:lang w:val="lt-LT"/>
        </w:rPr>
        <w:t xml:space="preserve">(elektroninio </w:t>
      </w:r>
      <w:r w:rsidR="00270B11" w:rsidRPr="004B20EB">
        <w:rPr>
          <w:rFonts w:ascii="Times New Roman" w:hAnsi="Times New Roman"/>
          <w:szCs w:val="24"/>
          <w:lang w:val="lt-LT"/>
        </w:rPr>
        <w:t>pašto adresu</w:t>
      </w:r>
      <w:r w:rsidR="00B10FBA" w:rsidRPr="004B20EB">
        <w:rPr>
          <w:rFonts w:ascii="Times New Roman" w:hAnsi="Times New Roman"/>
          <w:szCs w:val="24"/>
          <w:lang w:val="lt-LT"/>
        </w:rPr>
        <w:t xml:space="preserve">: </w:t>
      </w:r>
      <w:hyperlink r:id="rId9" w:history="1">
        <w:r w:rsidR="00433AFF" w:rsidRPr="004B20EB">
          <w:rPr>
            <w:rStyle w:val="Hipersaitas"/>
            <w:rFonts w:ascii="Times New Roman" w:hAnsi="Times New Roman"/>
            <w:szCs w:val="24"/>
            <w:lang w:val="lt-LT"/>
          </w:rPr>
          <w:t>komunikacija@vdi.lt</w:t>
        </w:r>
      </w:hyperlink>
      <w:r w:rsidR="00CA010D" w:rsidRPr="004B20EB">
        <w:rPr>
          <w:rFonts w:ascii="Times New Roman" w:hAnsi="Times New Roman"/>
          <w:szCs w:val="24"/>
          <w:lang w:val="lt-LT"/>
        </w:rPr>
        <w:t>)</w:t>
      </w:r>
      <w:r w:rsidR="00433AFF" w:rsidRPr="004B20EB">
        <w:rPr>
          <w:rFonts w:ascii="Times New Roman" w:hAnsi="Times New Roman"/>
          <w:szCs w:val="24"/>
          <w:lang w:val="lt-LT"/>
        </w:rPr>
        <w:t xml:space="preserve">; </w:t>
      </w:r>
    </w:p>
    <w:p w14:paraId="2DEB6753" w14:textId="2C84EDF5" w:rsidR="00EF3DBF" w:rsidRPr="004B20EB" w:rsidRDefault="0051156E" w:rsidP="00A6731B">
      <w:pPr>
        <w:pStyle w:val="Pagrindinistekstas"/>
        <w:jc w:val="both"/>
        <w:rPr>
          <w:rFonts w:ascii="Times New Roman" w:hAnsi="Times New Roman"/>
          <w:szCs w:val="24"/>
          <w:lang w:val="lt-LT"/>
        </w:rPr>
      </w:pPr>
      <w:r w:rsidRPr="004B20EB">
        <w:rPr>
          <w:rFonts w:ascii="Times New Roman" w:hAnsi="Times New Roman"/>
          <w:szCs w:val="24"/>
          <w:lang w:val="lt-LT"/>
        </w:rPr>
        <w:lastRenderedPageBreak/>
        <w:t>3.1.3. s</w:t>
      </w:r>
      <w:r w:rsidR="00EF3DBF" w:rsidRPr="004B20EB">
        <w:rPr>
          <w:rFonts w:ascii="Times New Roman" w:hAnsi="Times New Roman"/>
          <w:szCs w:val="24"/>
          <w:lang w:val="lt-LT"/>
        </w:rPr>
        <w:t>uderinti Paslaugų turinį su Užsakovu ir gauti rašytinį jo pritarimą Paslaugoms;</w:t>
      </w:r>
    </w:p>
    <w:p w14:paraId="3479B93A" w14:textId="7E686EA2" w:rsidR="00100919" w:rsidRPr="004B20EB" w:rsidRDefault="00100919" w:rsidP="00A6731B">
      <w:pPr>
        <w:pStyle w:val="Pagrindinistekstas"/>
        <w:jc w:val="both"/>
        <w:rPr>
          <w:rFonts w:ascii="Times New Roman" w:hAnsi="Times New Roman"/>
          <w:szCs w:val="24"/>
          <w:lang w:val="lt-LT"/>
        </w:rPr>
      </w:pPr>
      <w:r w:rsidRPr="004B20EB">
        <w:rPr>
          <w:rFonts w:ascii="Times New Roman" w:hAnsi="Times New Roman"/>
          <w:szCs w:val="24"/>
          <w:lang w:val="lt-LT"/>
        </w:rPr>
        <w:t>3.1.4.</w:t>
      </w:r>
      <w:r w:rsidR="0051156E" w:rsidRPr="004B20EB">
        <w:rPr>
          <w:rFonts w:ascii="Times New Roman" w:hAnsi="Times New Roman"/>
          <w:szCs w:val="24"/>
          <w:lang w:val="lt-LT"/>
        </w:rPr>
        <w:t xml:space="preserve"> n</w:t>
      </w:r>
      <w:r w:rsidR="00C33F8B" w:rsidRPr="004B20EB">
        <w:rPr>
          <w:rFonts w:ascii="Times New Roman" w:hAnsi="Times New Roman"/>
          <w:szCs w:val="24"/>
          <w:lang w:val="lt-LT"/>
        </w:rPr>
        <w:t>e re</w:t>
      </w:r>
      <w:r w:rsidR="0051156E" w:rsidRPr="004B20EB">
        <w:rPr>
          <w:rFonts w:ascii="Times New Roman" w:hAnsi="Times New Roman"/>
          <w:szCs w:val="24"/>
          <w:lang w:val="lt-LT"/>
        </w:rPr>
        <w:t xml:space="preserve">čiau kaip kartą per mėnesį, </w:t>
      </w:r>
      <w:r w:rsidR="00C33F8B" w:rsidRPr="004B20EB">
        <w:rPr>
          <w:rFonts w:ascii="Times New Roman" w:hAnsi="Times New Roman"/>
          <w:szCs w:val="24"/>
          <w:lang w:val="lt-LT"/>
        </w:rPr>
        <w:t>taip pat</w:t>
      </w:r>
      <w:r w:rsidRPr="004B20EB">
        <w:rPr>
          <w:rFonts w:ascii="Times New Roman" w:hAnsi="Times New Roman"/>
          <w:szCs w:val="24"/>
          <w:lang w:val="lt-LT"/>
        </w:rPr>
        <w:t> </w:t>
      </w:r>
      <w:r w:rsidR="00C33F8B" w:rsidRPr="004B20EB">
        <w:rPr>
          <w:rFonts w:ascii="Times New Roman" w:hAnsi="Times New Roman"/>
          <w:szCs w:val="24"/>
          <w:lang w:val="lt-LT"/>
        </w:rPr>
        <w:t xml:space="preserve">Užsakovui paprašius, teikti Užsakovui rašytines (el. paštu) ataskaitas apie Paslaugų teikimo eigą; </w:t>
      </w:r>
    </w:p>
    <w:p w14:paraId="428465D7" w14:textId="0EB19A96" w:rsidR="00006EF5" w:rsidRPr="004B20EB" w:rsidRDefault="00B10FBA" w:rsidP="00A6731B">
      <w:pPr>
        <w:pStyle w:val="Pagrindinistekstas"/>
        <w:jc w:val="both"/>
        <w:rPr>
          <w:rFonts w:ascii="Times New Roman" w:hAnsi="Times New Roman"/>
          <w:szCs w:val="24"/>
          <w:lang w:val="lt-LT"/>
        </w:rPr>
      </w:pPr>
      <w:r w:rsidRPr="004B20EB">
        <w:rPr>
          <w:rFonts w:ascii="Times New Roman" w:hAnsi="Times New Roman"/>
          <w:szCs w:val="24"/>
          <w:lang w:val="lt-LT"/>
        </w:rPr>
        <w:t>3.1.</w:t>
      </w:r>
      <w:r w:rsidR="00100919" w:rsidRPr="004B20EB">
        <w:rPr>
          <w:rFonts w:ascii="Times New Roman" w:hAnsi="Times New Roman"/>
          <w:szCs w:val="24"/>
          <w:lang w:val="lt-LT"/>
        </w:rPr>
        <w:t>5</w:t>
      </w:r>
      <w:r w:rsidR="00006EF5" w:rsidRPr="004B20EB">
        <w:rPr>
          <w:rFonts w:ascii="Times New Roman" w:hAnsi="Times New Roman"/>
          <w:szCs w:val="24"/>
          <w:lang w:val="lt-LT"/>
        </w:rPr>
        <w:t xml:space="preserve">. </w:t>
      </w:r>
      <w:r w:rsidR="0051156E" w:rsidRPr="004B20EB">
        <w:rPr>
          <w:rFonts w:ascii="Times New Roman" w:hAnsi="Times New Roman"/>
          <w:szCs w:val="24"/>
          <w:lang w:val="lt-LT"/>
        </w:rPr>
        <w:t>suteikęs Paslaugas</w:t>
      </w:r>
      <w:r w:rsidR="00F4554D" w:rsidRPr="004B20EB">
        <w:rPr>
          <w:rFonts w:ascii="Times New Roman" w:hAnsi="Times New Roman"/>
          <w:szCs w:val="24"/>
          <w:lang w:val="lt-LT"/>
        </w:rPr>
        <w:t xml:space="preserve">, </w:t>
      </w:r>
      <w:r w:rsidR="00006EF5" w:rsidRPr="004B20EB">
        <w:rPr>
          <w:rFonts w:ascii="Times New Roman" w:hAnsi="Times New Roman"/>
          <w:szCs w:val="24"/>
          <w:lang w:val="lt-LT"/>
        </w:rPr>
        <w:t>pateikti Užsakovui suteiktų Paslaugų aktą ir detalizaciją;</w:t>
      </w:r>
    </w:p>
    <w:p w14:paraId="6C43D154" w14:textId="3D441DE5" w:rsidR="00006EF5" w:rsidRPr="004B20EB" w:rsidRDefault="00100919" w:rsidP="00A6731B">
      <w:pPr>
        <w:pStyle w:val="Pagrindinistekstas"/>
        <w:jc w:val="both"/>
        <w:rPr>
          <w:rFonts w:ascii="Times New Roman" w:hAnsi="Times New Roman"/>
          <w:szCs w:val="24"/>
          <w:lang w:val="lt-LT"/>
        </w:rPr>
      </w:pPr>
      <w:r w:rsidRPr="004B20EB">
        <w:rPr>
          <w:rFonts w:ascii="Times New Roman" w:hAnsi="Times New Roman"/>
          <w:szCs w:val="24"/>
          <w:lang w:val="lt-LT"/>
        </w:rPr>
        <w:t>3.1.6</w:t>
      </w:r>
      <w:r w:rsidR="00006EF5" w:rsidRPr="004B20EB">
        <w:rPr>
          <w:rFonts w:ascii="Times New Roman" w:hAnsi="Times New Roman"/>
          <w:szCs w:val="24"/>
          <w:lang w:val="lt-LT"/>
        </w:rPr>
        <w:t>. </w:t>
      </w:r>
      <w:r w:rsidR="0051156E" w:rsidRPr="004B20EB">
        <w:rPr>
          <w:rFonts w:ascii="Times New Roman" w:hAnsi="Times New Roman"/>
          <w:szCs w:val="24"/>
          <w:lang w:val="lt-LT"/>
        </w:rPr>
        <w:t>suteikęs Paslaugas</w:t>
      </w:r>
      <w:r w:rsidR="00F4554D" w:rsidRPr="004B20EB">
        <w:rPr>
          <w:rFonts w:ascii="Times New Roman" w:hAnsi="Times New Roman"/>
          <w:szCs w:val="24"/>
          <w:lang w:val="lt-LT"/>
        </w:rPr>
        <w:t xml:space="preserve">, </w:t>
      </w:r>
      <w:r w:rsidR="00006EF5" w:rsidRPr="004B20EB">
        <w:rPr>
          <w:rFonts w:ascii="Times New Roman" w:hAnsi="Times New Roman"/>
          <w:szCs w:val="24"/>
          <w:lang w:val="lt-LT"/>
        </w:rPr>
        <w:t xml:space="preserve">pateikti Užsakovui teisės aktų reikalavimus atitinkančią </w:t>
      </w:r>
      <w:r w:rsidR="00F4554D" w:rsidRPr="004B20EB">
        <w:rPr>
          <w:rFonts w:ascii="Times New Roman" w:hAnsi="Times New Roman"/>
          <w:szCs w:val="24"/>
          <w:lang w:val="lt-LT"/>
        </w:rPr>
        <w:t xml:space="preserve">PVM </w:t>
      </w:r>
      <w:r w:rsidR="00006EF5" w:rsidRPr="004B20EB">
        <w:rPr>
          <w:rFonts w:ascii="Times New Roman" w:hAnsi="Times New Roman"/>
          <w:szCs w:val="24"/>
          <w:lang w:val="lt-LT"/>
        </w:rPr>
        <w:t>sąskaitą faktūrą už suteiktas Paslaugas;</w:t>
      </w:r>
    </w:p>
    <w:p w14:paraId="730E1ED2" w14:textId="1B325F90" w:rsidR="00E476A8" w:rsidRPr="004B20EB" w:rsidRDefault="00E476A8" w:rsidP="00A6731B">
      <w:pPr>
        <w:pStyle w:val="Pagrindinistekstas"/>
        <w:jc w:val="both"/>
        <w:rPr>
          <w:rFonts w:ascii="Times New Roman" w:hAnsi="Times New Roman"/>
          <w:szCs w:val="24"/>
          <w:lang w:val="lt-LT"/>
        </w:rPr>
      </w:pPr>
      <w:r w:rsidRPr="004B20EB">
        <w:rPr>
          <w:rFonts w:ascii="Times New Roman" w:hAnsi="Times New Roman"/>
          <w:bCs/>
          <w:szCs w:val="24"/>
          <w:lang w:val="fi-FI"/>
        </w:rPr>
        <w:t>3.1.7. </w:t>
      </w:r>
      <w:r w:rsidR="0051156E" w:rsidRPr="004B20EB">
        <w:rPr>
          <w:rFonts w:ascii="Times New Roman" w:hAnsi="Times New Roman"/>
          <w:bCs/>
          <w:szCs w:val="24"/>
          <w:lang w:val="fi-FI"/>
        </w:rPr>
        <w:t>v</w:t>
      </w:r>
      <w:r w:rsidRPr="004B20EB">
        <w:rPr>
          <w:rFonts w:ascii="Times New Roman" w:hAnsi="Times New Roman"/>
          <w:bCs/>
          <w:szCs w:val="24"/>
          <w:lang w:val="fi-FI"/>
        </w:rPr>
        <w:t>ykdyti Sutart</w:t>
      </w:r>
      <w:r w:rsidRPr="004B20EB">
        <w:rPr>
          <w:rFonts w:ascii="Times New Roman" w:hAnsi="Times New Roman"/>
          <w:bCs/>
          <w:szCs w:val="24"/>
          <w:lang w:val="lt-LT"/>
        </w:rPr>
        <w:t xml:space="preserve">į </w:t>
      </w:r>
      <w:r w:rsidRPr="004B20EB">
        <w:rPr>
          <w:rFonts w:ascii="Times New Roman" w:hAnsi="Times New Roman"/>
          <w:bCs/>
          <w:szCs w:val="24"/>
          <w:lang w:val="fi-FI"/>
        </w:rPr>
        <w:t>laikantis Lietuvos Respublikos aplinkosauginių reikalavimų;</w:t>
      </w:r>
    </w:p>
    <w:p w14:paraId="00C276C2" w14:textId="1765C36C" w:rsidR="00006EF5" w:rsidRPr="004B20EB" w:rsidRDefault="00E476A8" w:rsidP="00A6731B">
      <w:pPr>
        <w:pStyle w:val="Pagrindinistekstas"/>
        <w:jc w:val="both"/>
        <w:rPr>
          <w:rFonts w:ascii="Times New Roman" w:hAnsi="Times New Roman"/>
          <w:szCs w:val="24"/>
          <w:lang w:val="lt-LT"/>
        </w:rPr>
      </w:pPr>
      <w:r w:rsidRPr="004B20EB">
        <w:rPr>
          <w:rFonts w:ascii="Times New Roman" w:hAnsi="Times New Roman"/>
          <w:szCs w:val="24"/>
          <w:lang w:val="lt-LT"/>
        </w:rPr>
        <w:t>3.1.8</w:t>
      </w:r>
      <w:r w:rsidR="0051156E" w:rsidRPr="004B20EB">
        <w:rPr>
          <w:rFonts w:ascii="Times New Roman" w:hAnsi="Times New Roman"/>
          <w:szCs w:val="24"/>
          <w:lang w:val="lt-LT"/>
        </w:rPr>
        <w:t>. v</w:t>
      </w:r>
      <w:r w:rsidR="00006EF5" w:rsidRPr="004B20EB">
        <w:rPr>
          <w:rFonts w:ascii="Times New Roman" w:hAnsi="Times New Roman"/>
          <w:szCs w:val="24"/>
          <w:lang w:val="lt-LT"/>
        </w:rPr>
        <w:t>isokeriopai bendradarbiauti su Užsakovu;</w:t>
      </w:r>
    </w:p>
    <w:p w14:paraId="3F52B20A" w14:textId="37433ABF" w:rsidR="00006EF5" w:rsidRPr="004B20EB" w:rsidRDefault="00E476A8" w:rsidP="00A6731B">
      <w:pPr>
        <w:pStyle w:val="Pagrindinistekstas"/>
        <w:jc w:val="both"/>
        <w:rPr>
          <w:rFonts w:ascii="Times New Roman" w:hAnsi="Times New Roman"/>
          <w:szCs w:val="24"/>
          <w:lang w:val="lt-LT"/>
        </w:rPr>
      </w:pPr>
      <w:r w:rsidRPr="004B20EB">
        <w:rPr>
          <w:rFonts w:ascii="Times New Roman" w:hAnsi="Times New Roman"/>
          <w:szCs w:val="24"/>
          <w:lang w:val="lt-LT"/>
        </w:rPr>
        <w:t>3.1.9</w:t>
      </w:r>
      <w:r w:rsidR="0051156E" w:rsidRPr="004B20EB">
        <w:rPr>
          <w:rFonts w:ascii="Times New Roman" w:hAnsi="Times New Roman"/>
          <w:szCs w:val="24"/>
          <w:lang w:val="lt-LT"/>
        </w:rPr>
        <w:t>. v</w:t>
      </w:r>
      <w:r w:rsidR="00006EF5" w:rsidRPr="004B20EB">
        <w:rPr>
          <w:rFonts w:ascii="Times New Roman" w:hAnsi="Times New Roman"/>
          <w:szCs w:val="24"/>
          <w:lang w:val="lt-LT"/>
        </w:rPr>
        <w:t>ykdyti pareigas, numatytas teisės aktuose.</w:t>
      </w:r>
    </w:p>
    <w:p w14:paraId="62850100" w14:textId="77777777" w:rsidR="00112757" w:rsidRPr="004B20EB" w:rsidRDefault="008A4EAD" w:rsidP="00A6731B">
      <w:pPr>
        <w:pStyle w:val="Pagrindinistekstas"/>
        <w:jc w:val="both"/>
        <w:rPr>
          <w:rFonts w:ascii="Times New Roman" w:hAnsi="Times New Roman"/>
          <w:szCs w:val="24"/>
          <w:lang w:val="lt-LT"/>
        </w:rPr>
      </w:pPr>
      <w:r w:rsidRPr="004B20EB">
        <w:rPr>
          <w:rFonts w:ascii="Times New Roman" w:hAnsi="Times New Roman"/>
          <w:szCs w:val="24"/>
          <w:lang w:val="lt-LT"/>
        </w:rPr>
        <w:t>3.2</w:t>
      </w:r>
      <w:r w:rsidR="00112757" w:rsidRPr="004B20EB">
        <w:rPr>
          <w:rFonts w:ascii="Times New Roman" w:hAnsi="Times New Roman"/>
          <w:szCs w:val="24"/>
          <w:lang w:val="lt-LT"/>
        </w:rPr>
        <w:t xml:space="preserve">. </w:t>
      </w:r>
      <w:r w:rsidRPr="004B20EB">
        <w:rPr>
          <w:rFonts w:ascii="Times New Roman" w:hAnsi="Times New Roman"/>
          <w:szCs w:val="24"/>
          <w:lang w:val="lt-LT"/>
        </w:rPr>
        <w:t xml:space="preserve">Užsakovas </w:t>
      </w:r>
      <w:r w:rsidR="00112757" w:rsidRPr="004B20EB">
        <w:rPr>
          <w:rFonts w:ascii="Times New Roman" w:hAnsi="Times New Roman"/>
          <w:szCs w:val="24"/>
          <w:lang w:val="lt-LT"/>
        </w:rPr>
        <w:t>įsipareigoja:</w:t>
      </w:r>
    </w:p>
    <w:p w14:paraId="23843A5D" w14:textId="5FE723A0" w:rsidR="00112757" w:rsidRPr="004B20EB" w:rsidRDefault="00112757" w:rsidP="00A6731B">
      <w:pPr>
        <w:pStyle w:val="Pagrindinistekstas"/>
        <w:jc w:val="both"/>
        <w:rPr>
          <w:rFonts w:ascii="Times New Roman" w:hAnsi="Times New Roman"/>
          <w:szCs w:val="24"/>
          <w:lang w:val="lt-LT"/>
        </w:rPr>
      </w:pPr>
      <w:r w:rsidRPr="004B20EB">
        <w:rPr>
          <w:rFonts w:ascii="Times New Roman" w:hAnsi="Times New Roman"/>
          <w:szCs w:val="24"/>
          <w:lang w:val="lt-LT"/>
        </w:rPr>
        <w:t>3</w:t>
      </w:r>
      <w:r w:rsidR="00087B22" w:rsidRPr="004B20EB">
        <w:rPr>
          <w:rFonts w:ascii="Times New Roman" w:hAnsi="Times New Roman"/>
          <w:szCs w:val="24"/>
          <w:lang w:val="lt-LT"/>
        </w:rPr>
        <w:t>.2</w:t>
      </w:r>
      <w:r w:rsidR="00F97873" w:rsidRPr="004B20EB">
        <w:rPr>
          <w:rFonts w:ascii="Times New Roman" w:hAnsi="Times New Roman"/>
          <w:szCs w:val="24"/>
          <w:lang w:val="lt-LT"/>
        </w:rPr>
        <w:t xml:space="preserve">.1. </w:t>
      </w:r>
      <w:r w:rsidR="0051156E" w:rsidRPr="004B20EB">
        <w:rPr>
          <w:rFonts w:ascii="Times New Roman" w:hAnsi="Times New Roman"/>
          <w:szCs w:val="24"/>
          <w:lang w:val="lt-LT"/>
        </w:rPr>
        <w:t>u</w:t>
      </w:r>
      <w:r w:rsidR="00356CF1" w:rsidRPr="004B20EB">
        <w:rPr>
          <w:rFonts w:ascii="Times New Roman" w:hAnsi="Times New Roman"/>
          <w:szCs w:val="24"/>
          <w:lang w:val="lt-LT"/>
        </w:rPr>
        <w:t>žsakyti Paslaugas raštu (</w:t>
      </w:r>
      <w:r w:rsidR="00251EC6" w:rsidRPr="004B20EB">
        <w:rPr>
          <w:rFonts w:ascii="Times New Roman" w:hAnsi="Times New Roman"/>
          <w:szCs w:val="24"/>
          <w:lang w:val="lt-LT"/>
        </w:rPr>
        <w:t>elektroniniu paštu).</w:t>
      </w:r>
      <w:r w:rsidR="00270B11" w:rsidRPr="004B20EB">
        <w:rPr>
          <w:rFonts w:ascii="Times New Roman" w:hAnsi="Times New Roman"/>
          <w:szCs w:val="24"/>
          <w:lang w:val="lt-LT"/>
        </w:rPr>
        <w:t xml:space="preserve"> </w:t>
      </w:r>
    </w:p>
    <w:p w14:paraId="22BFC1B3" w14:textId="2727DDA6" w:rsidR="00087B22" w:rsidRPr="004B20EB" w:rsidRDefault="00087B22" w:rsidP="00A6731B">
      <w:pPr>
        <w:pStyle w:val="Pagrindinistekstas"/>
        <w:jc w:val="both"/>
        <w:rPr>
          <w:rFonts w:ascii="Times New Roman" w:hAnsi="Times New Roman"/>
          <w:szCs w:val="24"/>
          <w:lang w:val="lt-LT"/>
        </w:rPr>
      </w:pPr>
      <w:r w:rsidRPr="004B20EB">
        <w:rPr>
          <w:rFonts w:ascii="Times New Roman" w:hAnsi="Times New Roman"/>
          <w:szCs w:val="24"/>
          <w:lang w:val="lt-LT"/>
        </w:rPr>
        <w:t>3.2</w:t>
      </w:r>
      <w:r w:rsidR="00112757" w:rsidRPr="004B20EB">
        <w:rPr>
          <w:rFonts w:ascii="Times New Roman" w:hAnsi="Times New Roman"/>
          <w:szCs w:val="24"/>
          <w:lang w:val="lt-LT"/>
        </w:rPr>
        <w:t xml:space="preserve">.2. </w:t>
      </w:r>
      <w:r w:rsidR="0051156E" w:rsidRPr="004B20EB">
        <w:rPr>
          <w:rFonts w:ascii="Times New Roman" w:hAnsi="Times New Roman"/>
          <w:szCs w:val="24"/>
          <w:lang w:val="lt-LT"/>
        </w:rPr>
        <w:t>p</w:t>
      </w:r>
      <w:r w:rsidR="00112757" w:rsidRPr="004B20EB">
        <w:rPr>
          <w:rFonts w:ascii="Times New Roman" w:hAnsi="Times New Roman"/>
          <w:szCs w:val="24"/>
          <w:lang w:val="lt-LT"/>
        </w:rPr>
        <w:t xml:space="preserve">riimti </w:t>
      </w:r>
      <w:r w:rsidR="00AD6ABC" w:rsidRPr="004B20EB">
        <w:rPr>
          <w:rFonts w:ascii="Times New Roman" w:hAnsi="Times New Roman"/>
          <w:szCs w:val="24"/>
          <w:lang w:val="lt-LT"/>
        </w:rPr>
        <w:t>Vykdytojo tinkamai, kokybiškai ir laiku suteiktas Paslaugas pagal perdavimo-priėmimo aktą ne vėliau kaip per 3</w:t>
      </w:r>
      <w:r w:rsidR="00234B06" w:rsidRPr="004B20EB">
        <w:rPr>
          <w:rFonts w:ascii="Times New Roman" w:hAnsi="Times New Roman"/>
          <w:szCs w:val="24"/>
          <w:lang w:val="lt-LT"/>
        </w:rPr>
        <w:t xml:space="preserve"> (tris)</w:t>
      </w:r>
      <w:r w:rsidR="00AD6ABC" w:rsidRPr="004B20EB">
        <w:rPr>
          <w:rFonts w:ascii="Times New Roman" w:hAnsi="Times New Roman"/>
          <w:szCs w:val="24"/>
          <w:lang w:val="lt-LT"/>
        </w:rPr>
        <w:t xml:space="preserve"> darbo dienas nuo perdavimo-priėmimo akto gavimo;  </w:t>
      </w:r>
    </w:p>
    <w:p w14:paraId="3176C78B" w14:textId="6E613D8D" w:rsidR="00112757" w:rsidRPr="004B20EB" w:rsidRDefault="00AD6ABC" w:rsidP="00A6731B">
      <w:pPr>
        <w:pStyle w:val="Pagrindinistekstas"/>
        <w:jc w:val="both"/>
        <w:rPr>
          <w:rFonts w:ascii="Times New Roman" w:hAnsi="Times New Roman"/>
          <w:szCs w:val="24"/>
          <w:lang w:val="lt-LT"/>
        </w:rPr>
      </w:pPr>
      <w:r w:rsidRPr="004B20EB">
        <w:rPr>
          <w:rFonts w:ascii="Times New Roman" w:hAnsi="Times New Roman"/>
          <w:szCs w:val="24"/>
          <w:lang w:val="lt-LT"/>
        </w:rPr>
        <w:t>3.</w:t>
      </w:r>
      <w:r w:rsidRPr="004B20EB">
        <w:rPr>
          <w:rFonts w:ascii="Times New Roman" w:hAnsi="Times New Roman"/>
          <w:szCs w:val="24"/>
          <w:lang w:val="fi-FI"/>
        </w:rPr>
        <w:t>2</w:t>
      </w:r>
      <w:r w:rsidR="00112757" w:rsidRPr="004B20EB">
        <w:rPr>
          <w:rFonts w:ascii="Times New Roman" w:hAnsi="Times New Roman"/>
          <w:szCs w:val="24"/>
          <w:lang w:val="lt-LT"/>
        </w:rPr>
        <w:t xml:space="preserve">.3. </w:t>
      </w:r>
      <w:r w:rsidR="0051156E" w:rsidRPr="004B20EB">
        <w:rPr>
          <w:rFonts w:ascii="Times New Roman" w:hAnsi="Times New Roman"/>
          <w:szCs w:val="24"/>
          <w:lang w:val="lt-LT"/>
        </w:rPr>
        <w:t>a</w:t>
      </w:r>
      <w:r w:rsidRPr="004B20EB">
        <w:rPr>
          <w:rFonts w:ascii="Times New Roman" w:hAnsi="Times New Roman"/>
          <w:szCs w:val="24"/>
          <w:lang w:val="lt-LT"/>
        </w:rPr>
        <w:t xml:space="preserve">tsiskaityti už tinkamai, kokybiškai ir laiku suteiktas Paslaugas Sutartyje nustatytais terminais; </w:t>
      </w:r>
    </w:p>
    <w:p w14:paraId="34D1FF55" w14:textId="0159167D" w:rsidR="00AD6ABC" w:rsidRPr="004B20EB" w:rsidRDefault="0051156E" w:rsidP="00A6731B">
      <w:pPr>
        <w:pStyle w:val="Pagrindinistekstas"/>
        <w:jc w:val="both"/>
        <w:rPr>
          <w:rFonts w:ascii="Times New Roman" w:hAnsi="Times New Roman"/>
          <w:szCs w:val="24"/>
          <w:lang w:val="lt-LT"/>
        </w:rPr>
      </w:pPr>
      <w:r w:rsidRPr="004B20EB">
        <w:rPr>
          <w:rFonts w:ascii="Times New Roman" w:hAnsi="Times New Roman"/>
          <w:szCs w:val="24"/>
          <w:lang w:val="lt-LT"/>
        </w:rPr>
        <w:t>3.2.4. v</w:t>
      </w:r>
      <w:r w:rsidR="00AD6ABC" w:rsidRPr="004B20EB">
        <w:rPr>
          <w:rFonts w:ascii="Times New Roman" w:hAnsi="Times New Roman"/>
          <w:szCs w:val="24"/>
          <w:lang w:val="lt-LT"/>
        </w:rPr>
        <w:t>isokeriopai bendradarbiauti su Užsakovu;</w:t>
      </w:r>
    </w:p>
    <w:p w14:paraId="773D1F91" w14:textId="4CA99651" w:rsidR="00AD6ABC" w:rsidRPr="004B20EB" w:rsidRDefault="0051156E" w:rsidP="00A6731B">
      <w:pPr>
        <w:pStyle w:val="Pagrindinistekstas"/>
        <w:jc w:val="both"/>
        <w:rPr>
          <w:rFonts w:ascii="Times New Roman" w:hAnsi="Times New Roman"/>
          <w:szCs w:val="24"/>
          <w:lang w:val="lt-LT"/>
        </w:rPr>
      </w:pPr>
      <w:r w:rsidRPr="004B20EB">
        <w:rPr>
          <w:rFonts w:ascii="Times New Roman" w:hAnsi="Times New Roman"/>
          <w:szCs w:val="24"/>
          <w:lang w:val="lt-LT"/>
        </w:rPr>
        <w:t>3.2.5. v</w:t>
      </w:r>
      <w:r w:rsidR="00AD6ABC" w:rsidRPr="004B20EB">
        <w:rPr>
          <w:rFonts w:ascii="Times New Roman" w:hAnsi="Times New Roman"/>
          <w:szCs w:val="24"/>
          <w:lang w:val="lt-LT"/>
        </w:rPr>
        <w:t>ykdyti pareigas, numatytas teisės aktuose.</w:t>
      </w:r>
    </w:p>
    <w:p w14:paraId="7EF0E6A6" w14:textId="77777777" w:rsidR="00112757" w:rsidRPr="004B20EB" w:rsidRDefault="00112757" w:rsidP="00A6731B">
      <w:pPr>
        <w:pStyle w:val="Pagrindinistekstas"/>
        <w:jc w:val="center"/>
        <w:rPr>
          <w:rFonts w:ascii="Times New Roman" w:hAnsi="Times New Roman"/>
          <w:b/>
          <w:szCs w:val="24"/>
          <w:lang w:val="lt-LT"/>
        </w:rPr>
      </w:pPr>
    </w:p>
    <w:p w14:paraId="3A6B5A2B" w14:textId="77777777" w:rsidR="00EB4BEB" w:rsidRPr="004B20EB" w:rsidRDefault="00EB4BEB" w:rsidP="00EB4BEB">
      <w:pPr>
        <w:pBdr>
          <w:top w:val="nil"/>
          <w:left w:val="nil"/>
          <w:bottom w:val="nil"/>
          <w:right w:val="nil"/>
          <w:between w:val="nil"/>
          <w:bar w:val="nil"/>
        </w:pBdr>
        <w:suppressAutoHyphens/>
        <w:spacing w:line="360" w:lineRule="auto"/>
        <w:ind w:firstLine="709"/>
        <w:jc w:val="center"/>
        <w:rPr>
          <w:rFonts w:eastAsia="Arial Unicode MS"/>
          <w:b/>
          <w:sz w:val="24"/>
          <w:szCs w:val="24"/>
          <w:bdr w:val="nil"/>
          <w:lang w:val="lt-LT"/>
        </w:rPr>
      </w:pPr>
      <w:r w:rsidRPr="004B20EB">
        <w:rPr>
          <w:rFonts w:eastAsia="Arial Unicode MS"/>
          <w:b/>
          <w:sz w:val="24"/>
          <w:szCs w:val="24"/>
          <w:bdr w:val="nil"/>
          <w:lang w:val="lt-LT"/>
        </w:rPr>
        <w:t>4. SUTARTIES VYKDYMO UŽTIKRINIMAS</w:t>
      </w:r>
    </w:p>
    <w:p w14:paraId="436EE9AE" w14:textId="77777777" w:rsidR="00EB4BEB" w:rsidRPr="004B20EB" w:rsidRDefault="00EB4BEB" w:rsidP="00EB4BEB">
      <w:pPr>
        <w:pBdr>
          <w:top w:val="nil"/>
          <w:left w:val="nil"/>
          <w:bottom w:val="nil"/>
          <w:right w:val="nil"/>
          <w:between w:val="nil"/>
          <w:bar w:val="nil"/>
        </w:pBdr>
        <w:suppressAutoHyphens/>
        <w:spacing w:line="360" w:lineRule="auto"/>
        <w:jc w:val="both"/>
        <w:rPr>
          <w:rFonts w:eastAsia="Arial Unicode MS"/>
          <w:sz w:val="24"/>
          <w:szCs w:val="24"/>
          <w:bdr w:val="nil"/>
          <w:lang w:val="lt-LT"/>
        </w:rPr>
      </w:pPr>
      <w:r w:rsidRPr="004B20EB">
        <w:rPr>
          <w:rFonts w:eastAsia="Arial Unicode MS"/>
          <w:sz w:val="24"/>
          <w:szCs w:val="24"/>
          <w:bdr w:val="nil"/>
          <w:lang w:val="lt-LT"/>
        </w:rPr>
        <w:t xml:space="preserve">4.1. Užsakovas, uždelsęs sumokėti </w:t>
      </w:r>
      <w:r w:rsidRPr="004B20EB">
        <w:rPr>
          <w:rFonts w:eastAsia="Arial Unicode MS"/>
          <w:color w:val="000000"/>
          <w:sz w:val="24"/>
          <w:szCs w:val="24"/>
          <w:bdr w:val="nil"/>
          <w:lang w:val="lt-LT"/>
        </w:rPr>
        <w:t>Vykdytojui</w:t>
      </w:r>
      <w:r w:rsidRPr="004B20EB">
        <w:rPr>
          <w:rFonts w:eastAsia="Arial Unicode MS"/>
          <w:sz w:val="24"/>
          <w:szCs w:val="24"/>
          <w:bdr w:val="nil"/>
          <w:lang w:val="lt-LT"/>
        </w:rPr>
        <w:t xml:space="preserve">, įsipareigoja, </w:t>
      </w:r>
      <w:r w:rsidRPr="004B20EB">
        <w:rPr>
          <w:rFonts w:eastAsia="Arial Unicode MS"/>
          <w:color w:val="000000"/>
          <w:sz w:val="24"/>
          <w:szCs w:val="24"/>
          <w:bdr w:val="nil"/>
          <w:lang w:val="lt-LT"/>
        </w:rPr>
        <w:t>Vykdytojui</w:t>
      </w:r>
      <w:r w:rsidRPr="004B20EB">
        <w:rPr>
          <w:rFonts w:eastAsia="Arial Unicode MS"/>
          <w:sz w:val="24"/>
          <w:szCs w:val="24"/>
          <w:bdr w:val="nil"/>
          <w:lang w:val="lt-LT"/>
        </w:rPr>
        <w:t xml:space="preserve"> pareikalavus, mokėti 0,02 (dviejų šimtųjų) proc. nuo neapmokėtos sumos dydžio delspinigius, už kiekvieną uždelstą atsiskaityti dieną.</w:t>
      </w:r>
    </w:p>
    <w:p w14:paraId="11078BAF" w14:textId="77777777" w:rsidR="00EB4BEB" w:rsidRPr="004B20EB" w:rsidRDefault="00EB4BEB" w:rsidP="00EB4BEB">
      <w:pPr>
        <w:pBdr>
          <w:top w:val="nil"/>
          <w:left w:val="nil"/>
          <w:bottom w:val="nil"/>
          <w:right w:val="nil"/>
          <w:between w:val="nil"/>
          <w:bar w:val="nil"/>
        </w:pBdr>
        <w:suppressAutoHyphens/>
        <w:spacing w:line="360" w:lineRule="auto"/>
        <w:jc w:val="both"/>
        <w:rPr>
          <w:rFonts w:eastAsia="Arial Unicode MS"/>
          <w:sz w:val="24"/>
          <w:szCs w:val="24"/>
          <w:bdr w:val="nil"/>
          <w:lang w:val="lt-LT"/>
        </w:rPr>
      </w:pPr>
      <w:r w:rsidRPr="004B20EB">
        <w:rPr>
          <w:rFonts w:eastAsia="Arial Unicode MS"/>
          <w:sz w:val="24"/>
          <w:szCs w:val="24"/>
          <w:bdr w:val="nil"/>
          <w:lang w:val="lt-LT"/>
        </w:rPr>
        <w:t>4.2. Vykdytojas, uždelsęs suteikti Paslaugas Sutartyje numatytais terminais, įsipareigoja, Užsakovui pareikalavus, mokėti 0,02 (dviejų šimtųjų) proc. nuo nesuteiktų Paslaugų vertės delspinigius už kiekvieną uždelstą suteikti Paslaugas dieną.</w:t>
      </w:r>
    </w:p>
    <w:p w14:paraId="69867963" w14:textId="77777777" w:rsidR="00EB4BEB" w:rsidRPr="004B20EB" w:rsidRDefault="00EB4BEB" w:rsidP="00EB4BEB">
      <w:pPr>
        <w:spacing w:line="360" w:lineRule="auto"/>
        <w:jc w:val="both"/>
        <w:rPr>
          <w:sz w:val="24"/>
          <w:szCs w:val="24"/>
          <w:lang w:val="lt-LT"/>
        </w:rPr>
      </w:pPr>
      <w:r w:rsidRPr="004B20EB">
        <w:rPr>
          <w:sz w:val="24"/>
          <w:szCs w:val="24"/>
          <w:lang w:val="lt-LT" w:eastAsia="en-US"/>
        </w:rPr>
        <w:t>4.3. </w:t>
      </w:r>
      <w:r w:rsidRPr="004B20EB">
        <w:rPr>
          <w:sz w:val="24"/>
          <w:szCs w:val="24"/>
          <w:lang w:val="lt-LT"/>
        </w:rPr>
        <w:t xml:space="preserve">Delspinigių sumokėjimas neatleidžia Šalių nuo prievolių pagal šią Sutartį tinkamo tolimesnio įvykdymo. </w:t>
      </w:r>
    </w:p>
    <w:p w14:paraId="66EBA95F" w14:textId="77777777" w:rsidR="00EB4BEB" w:rsidRPr="004B20EB" w:rsidRDefault="00EB4BEB" w:rsidP="00EB4BEB">
      <w:pPr>
        <w:spacing w:line="360" w:lineRule="auto"/>
        <w:jc w:val="both"/>
        <w:rPr>
          <w:sz w:val="24"/>
          <w:szCs w:val="24"/>
          <w:lang w:val="lt-LT"/>
        </w:rPr>
      </w:pPr>
      <w:r w:rsidRPr="004B20EB">
        <w:rPr>
          <w:sz w:val="24"/>
          <w:szCs w:val="24"/>
          <w:lang w:val="lt-LT"/>
        </w:rPr>
        <w:t>4.4. Delspinigių taikymas neriboja ir nesumažina kitų Šalių teisių gynimo priemonių, tiek numatytų Sutartyje, tiek įstatymuose.</w:t>
      </w:r>
    </w:p>
    <w:p w14:paraId="55A873B2" w14:textId="77777777" w:rsidR="00EB4BEB" w:rsidRPr="004B20EB" w:rsidRDefault="00EB4BEB" w:rsidP="00A6731B">
      <w:pPr>
        <w:pStyle w:val="Pagrindinistekstas"/>
        <w:jc w:val="center"/>
        <w:rPr>
          <w:rFonts w:ascii="Times New Roman" w:hAnsi="Times New Roman"/>
          <w:b/>
          <w:szCs w:val="24"/>
          <w:lang w:val="lt-LT"/>
        </w:rPr>
      </w:pPr>
    </w:p>
    <w:p w14:paraId="7ACD5A93" w14:textId="55611D60" w:rsidR="00A6683F" w:rsidRPr="004B20EB" w:rsidRDefault="00B739D5" w:rsidP="00A6731B">
      <w:pPr>
        <w:tabs>
          <w:tab w:val="left" w:pos="0"/>
          <w:tab w:val="left" w:pos="1134"/>
        </w:tabs>
        <w:spacing w:line="360" w:lineRule="auto"/>
        <w:contextualSpacing/>
        <w:jc w:val="center"/>
        <w:rPr>
          <w:b/>
          <w:sz w:val="24"/>
          <w:szCs w:val="24"/>
          <w:lang w:val="lt-LT"/>
        </w:rPr>
      </w:pPr>
      <w:r w:rsidRPr="004B20EB">
        <w:rPr>
          <w:b/>
          <w:sz w:val="24"/>
          <w:szCs w:val="24"/>
          <w:lang w:val="lt-LT"/>
        </w:rPr>
        <w:t>5</w:t>
      </w:r>
      <w:r w:rsidR="00A6683F" w:rsidRPr="004B20EB">
        <w:rPr>
          <w:b/>
          <w:sz w:val="24"/>
          <w:szCs w:val="24"/>
          <w:lang w:val="lt-LT"/>
        </w:rPr>
        <w:t>. SUBTIEKĖJAI, JŲ KEITIMO PAGRINDAI IR TVARKA</w:t>
      </w:r>
    </w:p>
    <w:p w14:paraId="75BA20A3" w14:textId="6C9B0430" w:rsidR="00A6683F" w:rsidRPr="004B20EB" w:rsidRDefault="00B739D5" w:rsidP="004B0000">
      <w:pPr>
        <w:widowControl w:val="0"/>
        <w:tabs>
          <w:tab w:val="left" w:pos="1134"/>
        </w:tabs>
        <w:spacing w:line="360" w:lineRule="auto"/>
        <w:jc w:val="both"/>
        <w:rPr>
          <w:b/>
          <w:sz w:val="24"/>
          <w:szCs w:val="24"/>
          <w:lang w:val="lt-LT"/>
        </w:rPr>
      </w:pPr>
      <w:r w:rsidRPr="004B20EB">
        <w:rPr>
          <w:sz w:val="24"/>
          <w:szCs w:val="24"/>
          <w:lang w:val="fi-FI" w:bidi="lt-LT"/>
        </w:rPr>
        <w:t>5</w:t>
      </w:r>
      <w:r w:rsidR="00E030D7" w:rsidRPr="004B20EB">
        <w:rPr>
          <w:sz w:val="24"/>
          <w:szCs w:val="24"/>
          <w:lang w:val="fi-FI" w:bidi="lt-LT"/>
        </w:rPr>
        <w:t>.1. </w:t>
      </w:r>
      <w:r w:rsidR="006E215A" w:rsidRPr="004B20EB">
        <w:rPr>
          <w:sz w:val="24"/>
          <w:szCs w:val="24"/>
          <w:lang w:val="fi-FI" w:bidi="lt-LT"/>
        </w:rPr>
        <w:t>Vykdytojas</w:t>
      </w:r>
      <w:r w:rsidR="00E030D7" w:rsidRPr="004B20EB">
        <w:rPr>
          <w:sz w:val="24"/>
          <w:szCs w:val="24"/>
          <w:lang w:val="fi-FI" w:eastAsia="en-US"/>
        </w:rPr>
        <w:t xml:space="preserve"> patvirtina, kad Sutarties vykdymui subtiekėjo (-ų) nepasitelks</w:t>
      </w:r>
      <w:r w:rsidR="00A00EC4" w:rsidRPr="004B20EB">
        <w:rPr>
          <w:sz w:val="24"/>
          <w:szCs w:val="24"/>
          <w:lang w:val="fi-FI" w:eastAsia="en-US"/>
        </w:rPr>
        <w:t>.</w:t>
      </w:r>
      <w:r w:rsidR="002C02C4" w:rsidRPr="004B20EB">
        <w:rPr>
          <w:sz w:val="24"/>
          <w:szCs w:val="24"/>
          <w:lang w:val="fi-FI" w:eastAsia="en-US"/>
        </w:rPr>
        <w:t xml:space="preserve"> </w:t>
      </w:r>
    </w:p>
    <w:p w14:paraId="49AA6B73" w14:textId="77777777" w:rsidR="004B0000" w:rsidRPr="004B20EB" w:rsidRDefault="004B0000" w:rsidP="00A6731B">
      <w:pPr>
        <w:pStyle w:val="Pagrindinistekstas"/>
        <w:jc w:val="center"/>
        <w:rPr>
          <w:rFonts w:ascii="Times New Roman" w:hAnsi="Times New Roman"/>
          <w:b/>
          <w:caps/>
          <w:szCs w:val="24"/>
          <w:lang w:val="lt-LT"/>
        </w:rPr>
      </w:pPr>
    </w:p>
    <w:p w14:paraId="008312D1" w14:textId="4CB0E281" w:rsidR="00112757" w:rsidRPr="004B20EB" w:rsidRDefault="00112757" w:rsidP="00A6731B">
      <w:pPr>
        <w:pStyle w:val="Pagrindinistekstas"/>
        <w:jc w:val="center"/>
        <w:rPr>
          <w:rFonts w:ascii="Times New Roman" w:hAnsi="Times New Roman"/>
          <w:b/>
          <w:caps/>
          <w:szCs w:val="24"/>
          <w:lang w:val="lt-LT"/>
        </w:rPr>
      </w:pPr>
      <w:r w:rsidRPr="004B20EB">
        <w:rPr>
          <w:rFonts w:ascii="Times New Roman" w:hAnsi="Times New Roman"/>
          <w:b/>
          <w:caps/>
          <w:szCs w:val="24"/>
          <w:lang w:val="lt-LT"/>
        </w:rPr>
        <w:t>5. Sutartie</w:t>
      </w:r>
      <w:r w:rsidR="00263B0F" w:rsidRPr="004B20EB">
        <w:rPr>
          <w:rFonts w:ascii="Times New Roman" w:hAnsi="Times New Roman"/>
          <w:b/>
          <w:caps/>
          <w:szCs w:val="24"/>
          <w:lang w:val="lt-LT"/>
        </w:rPr>
        <w:t xml:space="preserve">s galiojimas, </w:t>
      </w:r>
      <w:r w:rsidR="00DB4D75" w:rsidRPr="004B20EB">
        <w:rPr>
          <w:rFonts w:ascii="Times New Roman" w:hAnsi="Times New Roman"/>
          <w:b/>
          <w:caps/>
          <w:szCs w:val="24"/>
          <w:lang w:val="lt-LT"/>
        </w:rPr>
        <w:t xml:space="preserve">KEITIMAS, </w:t>
      </w:r>
      <w:r w:rsidR="00263B0F" w:rsidRPr="004B20EB">
        <w:rPr>
          <w:rFonts w:ascii="Times New Roman" w:hAnsi="Times New Roman"/>
          <w:b/>
          <w:caps/>
          <w:szCs w:val="24"/>
          <w:lang w:val="lt-LT"/>
        </w:rPr>
        <w:t>nutraukimas</w:t>
      </w:r>
    </w:p>
    <w:p w14:paraId="3F758A4F" w14:textId="7F5744B7" w:rsidR="003D672B" w:rsidRPr="004B20EB" w:rsidRDefault="00B739D5" w:rsidP="00A6731B">
      <w:pPr>
        <w:spacing w:line="360" w:lineRule="auto"/>
        <w:jc w:val="both"/>
        <w:rPr>
          <w:rFonts w:eastAsia="Calibri"/>
          <w:b/>
          <w:sz w:val="24"/>
          <w:szCs w:val="24"/>
          <w:lang w:val="lt-LT"/>
        </w:rPr>
      </w:pPr>
      <w:r w:rsidRPr="004B20EB">
        <w:rPr>
          <w:sz w:val="24"/>
          <w:szCs w:val="24"/>
          <w:lang w:val="lt-LT"/>
        </w:rPr>
        <w:lastRenderedPageBreak/>
        <w:t>6</w:t>
      </w:r>
      <w:r w:rsidR="00112757" w:rsidRPr="004B20EB">
        <w:rPr>
          <w:sz w:val="24"/>
          <w:szCs w:val="24"/>
          <w:lang w:val="lt-LT"/>
        </w:rPr>
        <w:t>.1. Sutartis įsigalioja nuo j</w:t>
      </w:r>
      <w:r w:rsidR="001D0200" w:rsidRPr="004B20EB">
        <w:rPr>
          <w:sz w:val="24"/>
          <w:szCs w:val="24"/>
          <w:lang w:val="lt-LT"/>
        </w:rPr>
        <w:t xml:space="preserve">os pasirašymo dienos ir galioja </w:t>
      </w:r>
      <w:r w:rsidR="00281DB7" w:rsidRPr="004B20EB">
        <w:rPr>
          <w:rFonts w:eastAsia="Calibri"/>
          <w:b/>
          <w:sz w:val="24"/>
          <w:szCs w:val="24"/>
          <w:lang w:val="lt-LT"/>
        </w:rPr>
        <w:t>iki 2023 m. spalio 21 d</w:t>
      </w:r>
      <w:r w:rsidR="001D0200" w:rsidRPr="004B20EB">
        <w:rPr>
          <w:rFonts w:eastAsia="Calibri"/>
          <w:b/>
          <w:sz w:val="24"/>
          <w:szCs w:val="24"/>
          <w:lang w:val="lt-LT"/>
        </w:rPr>
        <w:t xml:space="preserve">. </w:t>
      </w:r>
      <w:r w:rsidR="003D672B" w:rsidRPr="004B20EB">
        <w:rPr>
          <w:sz w:val="24"/>
          <w:szCs w:val="24"/>
          <w:lang w:val="lt-LT"/>
        </w:rPr>
        <w:t xml:space="preserve">Sutartis nebus pratęsiama. </w:t>
      </w:r>
    </w:p>
    <w:p w14:paraId="1B47BCE3" w14:textId="5681E5EB" w:rsidR="00FD742B" w:rsidRPr="004B20EB" w:rsidRDefault="00B739D5" w:rsidP="00A6731B">
      <w:pPr>
        <w:widowControl w:val="0"/>
        <w:tabs>
          <w:tab w:val="left" w:pos="1362"/>
        </w:tabs>
        <w:spacing w:line="360" w:lineRule="auto"/>
        <w:jc w:val="both"/>
        <w:rPr>
          <w:sz w:val="24"/>
          <w:szCs w:val="24"/>
          <w:lang w:val="lt-LT" w:bidi="lt-LT"/>
        </w:rPr>
      </w:pPr>
      <w:r w:rsidRPr="004B20EB">
        <w:rPr>
          <w:sz w:val="24"/>
          <w:szCs w:val="24"/>
          <w:lang w:val="lt-LT" w:bidi="lt-LT"/>
        </w:rPr>
        <w:t>6</w:t>
      </w:r>
      <w:r w:rsidR="00181B4F" w:rsidRPr="004B20EB">
        <w:rPr>
          <w:sz w:val="24"/>
          <w:szCs w:val="24"/>
          <w:lang w:val="lt-LT" w:bidi="lt-LT"/>
        </w:rPr>
        <w:t>.2. </w:t>
      </w:r>
      <w:r w:rsidR="00FD742B" w:rsidRPr="004B20EB">
        <w:rPr>
          <w:sz w:val="24"/>
          <w:szCs w:val="24"/>
          <w:lang w:val="lt-LT" w:bidi="lt-LT"/>
        </w:rPr>
        <w:t>Sutarties sąlygos gali būti keičiamos vadovaujantis Lietuvos Respublikos viešųjų pirkimų įstatymo 89 straipsnio nuostatomis. Visi Sutarties pakeitimai, papildymai ir priedai yra laikomi neatskiriama Sutarties dalimi ir galioja, jeigu jie yra sudaryti raštu ir patvirtinti Šalių įgaliotų atstovų parašais.</w:t>
      </w:r>
    </w:p>
    <w:p w14:paraId="2A261AA5" w14:textId="4F71917F" w:rsidR="00240B10" w:rsidRPr="004B20EB" w:rsidRDefault="00B739D5" w:rsidP="00A6731B">
      <w:pPr>
        <w:widowControl w:val="0"/>
        <w:tabs>
          <w:tab w:val="left" w:pos="1362"/>
        </w:tabs>
        <w:spacing w:line="360" w:lineRule="auto"/>
        <w:jc w:val="both"/>
        <w:rPr>
          <w:sz w:val="24"/>
          <w:szCs w:val="24"/>
          <w:lang w:val="fi-FI" w:bidi="lt-LT"/>
        </w:rPr>
      </w:pPr>
      <w:r w:rsidRPr="004B20EB">
        <w:rPr>
          <w:sz w:val="24"/>
          <w:szCs w:val="24"/>
          <w:lang w:val="fi-FI" w:bidi="lt-LT"/>
        </w:rPr>
        <w:t>6</w:t>
      </w:r>
      <w:r w:rsidR="00181B4F" w:rsidRPr="004B20EB">
        <w:rPr>
          <w:sz w:val="24"/>
          <w:szCs w:val="24"/>
          <w:lang w:val="fi-FI" w:bidi="lt-LT"/>
        </w:rPr>
        <w:t>.3. </w:t>
      </w:r>
      <w:r w:rsidR="000F355B" w:rsidRPr="004B20EB">
        <w:rPr>
          <w:sz w:val="24"/>
          <w:szCs w:val="24"/>
          <w:lang w:val="fi-FI" w:bidi="lt-LT"/>
        </w:rPr>
        <w:t>Sutartis gali būti nutraukta</w:t>
      </w:r>
      <w:r w:rsidR="00240B10" w:rsidRPr="004B20EB">
        <w:rPr>
          <w:sz w:val="24"/>
          <w:szCs w:val="24"/>
          <w:lang w:val="fi-FI" w:bidi="lt-LT"/>
        </w:rPr>
        <w:t>:</w:t>
      </w:r>
    </w:p>
    <w:p w14:paraId="12D8FF0A" w14:textId="1C0554B9" w:rsidR="00FD742B" w:rsidRPr="004B20EB" w:rsidRDefault="00B739D5" w:rsidP="00A6731B">
      <w:pPr>
        <w:widowControl w:val="0"/>
        <w:tabs>
          <w:tab w:val="left" w:pos="1362"/>
        </w:tabs>
        <w:spacing w:line="360" w:lineRule="auto"/>
        <w:jc w:val="both"/>
        <w:rPr>
          <w:sz w:val="24"/>
          <w:szCs w:val="24"/>
          <w:lang w:val="fi-FI" w:bidi="lt-LT"/>
        </w:rPr>
      </w:pPr>
      <w:r w:rsidRPr="004B20EB">
        <w:rPr>
          <w:sz w:val="24"/>
          <w:szCs w:val="24"/>
          <w:lang w:val="fi-FI" w:bidi="lt-LT"/>
        </w:rPr>
        <w:t>6</w:t>
      </w:r>
      <w:r w:rsidR="00240B10" w:rsidRPr="004B20EB">
        <w:rPr>
          <w:sz w:val="24"/>
          <w:szCs w:val="24"/>
          <w:lang w:val="fi-FI" w:bidi="lt-LT"/>
        </w:rPr>
        <w:t>.3.1. d</w:t>
      </w:r>
      <w:r w:rsidR="000F355B" w:rsidRPr="004B20EB">
        <w:rPr>
          <w:sz w:val="24"/>
          <w:szCs w:val="24"/>
          <w:lang w:val="fi-FI" w:bidi="lt-LT"/>
        </w:rPr>
        <w:t xml:space="preserve">ėl esminio Sutarties pažeidimo. </w:t>
      </w:r>
      <w:r w:rsidR="00FD742B" w:rsidRPr="004B20EB">
        <w:rPr>
          <w:sz w:val="24"/>
          <w:szCs w:val="24"/>
          <w:lang w:val="fi-FI" w:bidi="lt-LT"/>
        </w:rPr>
        <w:t xml:space="preserve">Jeigu viena Šalis padaro esminį sutarties pažeidimą, kita Šalis </w:t>
      </w:r>
      <w:r w:rsidR="000F355B" w:rsidRPr="004B20EB">
        <w:rPr>
          <w:sz w:val="24"/>
          <w:szCs w:val="24"/>
          <w:lang w:val="fi-FI" w:bidi="lt-LT"/>
        </w:rPr>
        <w:t>turi pateikti</w:t>
      </w:r>
      <w:r w:rsidR="00FD742B" w:rsidRPr="004B20EB">
        <w:rPr>
          <w:sz w:val="24"/>
          <w:szCs w:val="24"/>
          <w:lang w:val="fi-FI" w:bidi="lt-LT"/>
        </w:rPr>
        <w:t xml:space="preserve"> rašytinį įspėjimą dėl Sutarties nutraukimo. Tokiame įspėjime turi būti nurodomas esminis pažeidimas, priežastys dėl kurių pažeidimas laikytinas esminiu, protingas (bet ne trumpesnis kaip 14 (keturiolikos) kalendorinių dienų) terminas esminiam pažeidimui pašalinti ir inform</w:t>
      </w:r>
      <w:r w:rsidR="000F355B" w:rsidRPr="004B20EB">
        <w:rPr>
          <w:sz w:val="24"/>
          <w:szCs w:val="24"/>
          <w:lang w:val="fi-FI" w:bidi="lt-LT"/>
        </w:rPr>
        <w:t>uojama apie ketinimą nutraukti S</w:t>
      </w:r>
      <w:r w:rsidR="00FD742B" w:rsidRPr="004B20EB">
        <w:rPr>
          <w:sz w:val="24"/>
          <w:szCs w:val="24"/>
          <w:lang w:val="fi-FI" w:bidi="lt-LT"/>
        </w:rPr>
        <w:t>utartį, jeigu esminis pažeidimas nebus pašalintas. Jeigu Šalis nepašalina esminio pažeidimo per nurodytą protingą terminą, kita Šalis turi teisę nutraukti Sutartį raštu pranešdama pirmajai Šaliai. Sutarties nutra</w:t>
      </w:r>
      <w:r w:rsidR="000F355B" w:rsidRPr="004B20EB">
        <w:rPr>
          <w:sz w:val="24"/>
          <w:szCs w:val="24"/>
          <w:lang w:val="fi-FI" w:bidi="lt-LT"/>
        </w:rPr>
        <w:t>ukimo diena yra pranešimo apie S</w:t>
      </w:r>
      <w:r w:rsidR="00FD742B" w:rsidRPr="004B20EB">
        <w:rPr>
          <w:sz w:val="24"/>
          <w:szCs w:val="24"/>
          <w:lang w:val="fi-FI" w:bidi="lt-LT"/>
        </w:rPr>
        <w:t>u</w:t>
      </w:r>
      <w:r w:rsidR="00240B10" w:rsidRPr="004B20EB">
        <w:rPr>
          <w:sz w:val="24"/>
          <w:szCs w:val="24"/>
          <w:lang w:val="fi-FI" w:bidi="lt-LT"/>
        </w:rPr>
        <w:t>tarties nutraukimą gavimo diena;</w:t>
      </w:r>
    </w:p>
    <w:p w14:paraId="29BCE6F8" w14:textId="15BD87FB" w:rsidR="00FD742B" w:rsidRPr="004B20EB" w:rsidRDefault="00B739D5" w:rsidP="00A6731B">
      <w:pPr>
        <w:widowControl w:val="0"/>
        <w:tabs>
          <w:tab w:val="left" w:pos="1362"/>
        </w:tabs>
        <w:spacing w:line="360" w:lineRule="auto"/>
        <w:jc w:val="both"/>
        <w:rPr>
          <w:sz w:val="24"/>
          <w:szCs w:val="24"/>
          <w:lang w:val="fi-FI" w:bidi="lt-LT"/>
        </w:rPr>
      </w:pPr>
      <w:bookmarkStart w:id="3" w:name="_Hlk52746182"/>
      <w:r w:rsidRPr="004B20EB">
        <w:rPr>
          <w:sz w:val="24"/>
          <w:szCs w:val="24"/>
          <w:lang w:val="fi-FI" w:bidi="lt-LT"/>
        </w:rPr>
        <w:t>6</w:t>
      </w:r>
      <w:r w:rsidR="00240B10" w:rsidRPr="004B20EB">
        <w:rPr>
          <w:sz w:val="24"/>
          <w:szCs w:val="24"/>
          <w:lang w:val="fi-FI" w:bidi="lt-LT"/>
        </w:rPr>
        <w:t>.3.2. r</w:t>
      </w:r>
      <w:r w:rsidR="00FD742B" w:rsidRPr="004B20EB">
        <w:rPr>
          <w:sz w:val="24"/>
          <w:szCs w:val="24"/>
          <w:lang w:val="fi-FI" w:bidi="lt-LT"/>
        </w:rPr>
        <w:t xml:space="preserve">aštišku </w:t>
      </w:r>
      <w:r w:rsidR="000F355B" w:rsidRPr="004B20EB">
        <w:rPr>
          <w:sz w:val="24"/>
          <w:szCs w:val="24"/>
          <w:lang w:val="fi-FI" w:bidi="lt-LT"/>
        </w:rPr>
        <w:t xml:space="preserve">Užsakovo </w:t>
      </w:r>
      <w:r w:rsidR="00FD742B" w:rsidRPr="004B20EB">
        <w:rPr>
          <w:sz w:val="24"/>
          <w:szCs w:val="24"/>
          <w:lang w:val="fi-FI" w:bidi="lt-LT"/>
        </w:rPr>
        <w:t xml:space="preserve">ir </w:t>
      </w:r>
      <w:r w:rsidR="000F355B" w:rsidRPr="004B20EB">
        <w:rPr>
          <w:sz w:val="24"/>
          <w:szCs w:val="24"/>
          <w:lang w:val="fi-FI" w:bidi="lt-LT"/>
        </w:rPr>
        <w:t xml:space="preserve">Vykdytojo </w:t>
      </w:r>
      <w:r w:rsidR="00FD742B" w:rsidRPr="004B20EB">
        <w:rPr>
          <w:sz w:val="24"/>
          <w:szCs w:val="24"/>
          <w:lang w:val="fi-FI" w:bidi="lt-LT"/>
        </w:rPr>
        <w:t>susitarimu</w:t>
      </w:r>
      <w:bookmarkEnd w:id="3"/>
      <w:r w:rsidR="000F355B" w:rsidRPr="004B20EB">
        <w:rPr>
          <w:sz w:val="24"/>
          <w:szCs w:val="24"/>
          <w:lang w:val="fi-FI" w:bidi="lt-LT"/>
        </w:rPr>
        <w:t xml:space="preserve"> dėl pagrįstų priežasčių</w:t>
      </w:r>
      <w:r w:rsidR="00FD742B" w:rsidRPr="004B20EB">
        <w:rPr>
          <w:sz w:val="24"/>
          <w:szCs w:val="24"/>
          <w:lang w:val="fi-FI" w:bidi="lt-LT"/>
        </w:rPr>
        <w:t>;</w:t>
      </w:r>
    </w:p>
    <w:p w14:paraId="4EF584BF" w14:textId="2BAD553B" w:rsidR="00FD742B" w:rsidRPr="004B20EB" w:rsidRDefault="00B739D5" w:rsidP="00A6731B">
      <w:pPr>
        <w:widowControl w:val="0"/>
        <w:tabs>
          <w:tab w:val="left" w:pos="1362"/>
        </w:tabs>
        <w:spacing w:line="360" w:lineRule="auto"/>
        <w:jc w:val="both"/>
        <w:rPr>
          <w:sz w:val="24"/>
          <w:szCs w:val="24"/>
          <w:lang w:val="fi-FI" w:bidi="lt-LT"/>
        </w:rPr>
      </w:pPr>
      <w:bookmarkStart w:id="4" w:name="_Hlk52746213"/>
      <w:r w:rsidRPr="004B20EB">
        <w:rPr>
          <w:sz w:val="24"/>
          <w:szCs w:val="24"/>
          <w:lang w:val="fi-FI" w:bidi="lt-LT"/>
        </w:rPr>
        <w:t>6</w:t>
      </w:r>
      <w:r w:rsidR="00240B10" w:rsidRPr="004B20EB">
        <w:rPr>
          <w:sz w:val="24"/>
          <w:szCs w:val="24"/>
          <w:lang w:val="fi-FI" w:bidi="lt-LT"/>
        </w:rPr>
        <w:t>.4</w:t>
      </w:r>
      <w:r w:rsidR="000F355B" w:rsidRPr="004B20EB">
        <w:rPr>
          <w:sz w:val="24"/>
          <w:szCs w:val="24"/>
          <w:lang w:val="fi-FI" w:bidi="lt-LT"/>
        </w:rPr>
        <w:t>. U</w:t>
      </w:r>
      <w:r w:rsidR="000F355B" w:rsidRPr="004B20EB">
        <w:rPr>
          <w:sz w:val="24"/>
          <w:szCs w:val="24"/>
          <w:lang w:val="lt-LT" w:bidi="lt-LT"/>
        </w:rPr>
        <w:t>ž</w:t>
      </w:r>
      <w:r w:rsidR="000F355B" w:rsidRPr="004B20EB">
        <w:rPr>
          <w:sz w:val="24"/>
          <w:szCs w:val="24"/>
          <w:lang w:val="fi-FI" w:bidi="lt-LT"/>
        </w:rPr>
        <w:t>sakovas</w:t>
      </w:r>
      <w:r w:rsidR="00FD742B" w:rsidRPr="004B20EB">
        <w:rPr>
          <w:sz w:val="24"/>
          <w:szCs w:val="24"/>
          <w:lang w:val="fi-FI" w:bidi="lt-LT"/>
        </w:rPr>
        <w:t xml:space="preserve">, įspėjęs </w:t>
      </w:r>
      <w:r w:rsidR="000F355B" w:rsidRPr="004B20EB">
        <w:rPr>
          <w:sz w:val="24"/>
          <w:szCs w:val="24"/>
          <w:lang w:val="fi-FI" w:bidi="lt-LT"/>
        </w:rPr>
        <w:t xml:space="preserve">Vykdytoją </w:t>
      </w:r>
      <w:r w:rsidR="00FD742B" w:rsidRPr="004B20EB">
        <w:rPr>
          <w:sz w:val="24"/>
          <w:szCs w:val="24"/>
          <w:lang w:val="fi-FI" w:bidi="lt-LT"/>
        </w:rPr>
        <w:t xml:space="preserve">prieš </w:t>
      </w:r>
      <w:r w:rsidR="000F355B" w:rsidRPr="004B20EB">
        <w:rPr>
          <w:sz w:val="24"/>
          <w:szCs w:val="24"/>
          <w:lang w:val="fi-FI" w:bidi="lt-LT"/>
        </w:rPr>
        <w:t xml:space="preserve">14 </w:t>
      </w:r>
      <w:r w:rsidR="00FD742B" w:rsidRPr="004B20EB">
        <w:rPr>
          <w:sz w:val="24"/>
          <w:szCs w:val="24"/>
          <w:lang w:val="fi-FI" w:bidi="lt-LT"/>
        </w:rPr>
        <w:t>(</w:t>
      </w:r>
      <w:r w:rsidR="000F355B" w:rsidRPr="004B20EB">
        <w:rPr>
          <w:sz w:val="24"/>
          <w:szCs w:val="24"/>
          <w:lang w:val="fi-FI" w:bidi="lt-LT"/>
        </w:rPr>
        <w:t>keturiolika</w:t>
      </w:r>
      <w:r w:rsidR="00FD742B" w:rsidRPr="004B20EB">
        <w:rPr>
          <w:sz w:val="24"/>
          <w:szCs w:val="24"/>
          <w:lang w:val="fi-FI" w:bidi="lt-LT"/>
        </w:rPr>
        <w:t>) kalendorinių dienų, gali nutraukti Sutartį šiais atvejais</w:t>
      </w:r>
      <w:bookmarkEnd w:id="4"/>
      <w:r w:rsidR="00FD742B" w:rsidRPr="004B20EB">
        <w:rPr>
          <w:sz w:val="24"/>
          <w:szCs w:val="24"/>
          <w:lang w:val="fi-FI" w:bidi="lt-LT"/>
        </w:rPr>
        <w:t>:</w:t>
      </w:r>
    </w:p>
    <w:p w14:paraId="3BF26642" w14:textId="57D53C13" w:rsidR="00240B10" w:rsidRPr="004B20EB" w:rsidRDefault="00B739D5" w:rsidP="00A6731B">
      <w:pPr>
        <w:widowControl w:val="0"/>
        <w:tabs>
          <w:tab w:val="left" w:pos="1362"/>
        </w:tabs>
        <w:spacing w:line="360" w:lineRule="auto"/>
        <w:jc w:val="both"/>
        <w:rPr>
          <w:sz w:val="24"/>
          <w:szCs w:val="24"/>
          <w:lang w:val="fi-FI" w:bidi="lt-LT"/>
        </w:rPr>
      </w:pPr>
      <w:bookmarkStart w:id="5" w:name="_Hlk52746239"/>
      <w:r w:rsidRPr="004B20EB">
        <w:rPr>
          <w:sz w:val="24"/>
          <w:szCs w:val="24"/>
          <w:lang w:val="fi-FI" w:bidi="lt-LT"/>
        </w:rPr>
        <w:t>6</w:t>
      </w:r>
      <w:r w:rsidR="00240B10" w:rsidRPr="004B20EB">
        <w:rPr>
          <w:sz w:val="24"/>
          <w:szCs w:val="24"/>
          <w:lang w:val="fi-FI" w:bidi="lt-LT"/>
        </w:rPr>
        <w:t>.4</w:t>
      </w:r>
      <w:r w:rsidR="000F355B" w:rsidRPr="004B20EB">
        <w:rPr>
          <w:sz w:val="24"/>
          <w:szCs w:val="24"/>
          <w:lang w:val="fi-FI" w:bidi="lt-LT"/>
        </w:rPr>
        <w:t>.1. </w:t>
      </w:r>
      <w:r w:rsidR="00FD742B" w:rsidRPr="004B20EB">
        <w:rPr>
          <w:sz w:val="24"/>
          <w:szCs w:val="24"/>
          <w:lang w:val="fi-FI" w:bidi="lt-LT"/>
        </w:rPr>
        <w:t xml:space="preserve">kai </w:t>
      </w:r>
      <w:r w:rsidR="000F355B" w:rsidRPr="004B20EB">
        <w:rPr>
          <w:sz w:val="24"/>
          <w:szCs w:val="24"/>
          <w:lang w:val="fi-FI" w:bidi="lt-LT"/>
        </w:rPr>
        <w:t xml:space="preserve">Vykdytojas </w:t>
      </w:r>
      <w:r w:rsidR="00FD742B" w:rsidRPr="004B20EB">
        <w:rPr>
          <w:sz w:val="24"/>
          <w:szCs w:val="24"/>
          <w:lang w:val="fi-FI" w:bidi="lt-LT"/>
        </w:rPr>
        <w:t xml:space="preserve">per pagrįstai nustatytą laikotarpį neįvykdo </w:t>
      </w:r>
      <w:r w:rsidR="000F355B" w:rsidRPr="004B20EB">
        <w:rPr>
          <w:sz w:val="24"/>
          <w:szCs w:val="24"/>
          <w:lang w:val="fi-FI" w:bidi="lt-LT"/>
        </w:rPr>
        <w:t>U</w:t>
      </w:r>
      <w:r w:rsidR="000F355B" w:rsidRPr="004B20EB">
        <w:rPr>
          <w:sz w:val="24"/>
          <w:szCs w:val="24"/>
          <w:lang w:val="lt-LT" w:bidi="lt-LT"/>
        </w:rPr>
        <w:t>ž</w:t>
      </w:r>
      <w:r w:rsidR="000F355B" w:rsidRPr="004B20EB">
        <w:rPr>
          <w:sz w:val="24"/>
          <w:szCs w:val="24"/>
          <w:lang w:val="fi-FI" w:bidi="lt-LT"/>
        </w:rPr>
        <w:t xml:space="preserve">sakovo </w:t>
      </w:r>
      <w:r w:rsidR="00FD742B" w:rsidRPr="004B20EB">
        <w:rPr>
          <w:sz w:val="24"/>
          <w:szCs w:val="24"/>
          <w:lang w:val="fi-FI" w:bidi="lt-LT"/>
        </w:rPr>
        <w:t>nurodymo ištaisyti netinkamai vykdomus arba nevykdomus sutartinius įsipareigojimus</w:t>
      </w:r>
      <w:bookmarkEnd w:id="5"/>
      <w:r w:rsidR="00FD742B" w:rsidRPr="004B20EB">
        <w:rPr>
          <w:sz w:val="24"/>
          <w:szCs w:val="24"/>
          <w:lang w:val="fi-FI" w:bidi="lt-LT"/>
        </w:rPr>
        <w:t>;</w:t>
      </w:r>
      <w:bookmarkStart w:id="6" w:name="_Hlk52746256"/>
    </w:p>
    <w:p w14:paraId="5D49C7C5" w14:textId="6EA4924D" w:rsidR="00240B10" w:rsidRPr="004B20EB" w:rsidRDefault="00B739D5" w:rsidP="00A6731B">
      <w:pPr>
        <w:widowControl w:val="0"/>
        <w:tabs>
          <w:tab w:val="left" w:pos="1362"/>
        </w:tabs>
        <w:spacing w:line="360" w:lineRule="auto"/>
        <w:jc w:val="both"/>
        <w:rPr>
          <w:sz w:val="24"/>
          <w:szCs w:val="24"/>
          <w:lang w:val="fi-FI" w:bidi="lt-LT"/>
        </w:rPr>
      </w:pPr>
      <w:r w:rsidRPr="004B20EB">
        <w:rPr>
          <w:sz w:val="24"/>
          <w:szCs w:val="24"/>
          <w:lang w:val="fi-FI" w:bidi="lt-LT"/>
        </w:rPr>
        <w:t>6</w:t>
      </w:r>
      <w:r w:rsidR="00240B10" w:rsidRPr="004B20EB">
        <w:rPr>
          <w:sz w:val="24"/>
          <w:szCs w:val="24"/>
          <w:lang w:val="fi-FI" w:bidi="lt-LT"/>
        </w:rPr>
        <w:t>.4.2. </w:t>
      </w:r>
      <w:r w:rsidR="00FD742B" w:rsidRPr="004B20EB">
        <w:rPr>
          <w:sz w:val="24"/>
          <w:szCs w:val="24"/>
          <w:lang w:val="fi-FI" w:bidi="lt-LT"/>
        </w:rPr>
        <w:t xml:space="preserve">kai </w:t>
      </w:r>
      <w:r w:rsidR="00240B10" w:rsidRPr="004B20EB">
        <w:rPr>
          <w:sz w:val="24"/>
          <w:szCs w:val="24"/>
          <w:lang w:val="fi-FI" w:bidi="lt-LT"/>
        </w:rPr>
        <w:t xml:space="preserve">Vykdytojas </w:t>
      </w:r>
      <w:r w:rsidR="00FD742B" w:rsidRPr="004B20EB">
        <w:rPr>
          <w:sz w:val="24"/>
          <w:szCs w:val="24"/>
          <w:lang w:val="fi-FI" w:bidi="lt-LT"/>
        </w:rPr>
        <w:t>perleidžia sutartinių įsipareigojimų vykdymą</w:t>
      </w:r>
      <w:bookmarkEnd w:id="6"/>
      <w:r w:rsidR="00240B10" w:rsidRPr="004B20EB">
        <w:rPr>
          <w:sz w:val="24"/>
          <w:szCs w:val="24"/>
          <w:lang w:val="fi-FI" w:bidi="lt-LT"/>
        </w:rPr>
        <w:t xml:space="preserve"> kitam asmeniui</w:t>
      </w:r>
      <w:r w:rsidR="00FD742B" w:rsidRPr="004B20EB">
        <w:rPr>
          <w:sz w:val="24"/>
          <w:szCs w:val="24"/>
          <w:lang w:val="fi-FI" w:bidi="lt-LT"/>
        </w:rPr>
        <w:t>;</w:t>
      </w:r>
      <w:bookmarkStart w:id="7" w:name="_Hlk52746278"/>
    </w:p>
    <w:p w14:paraId="7281A994" w14:textId="6301C4F6" w:rsidR="00FD742B" w:rsidRPr="004B20EB" w:rsidRDefault="00B739D5" w:rsidP="00A6731B">
      <w:pPr>
        <w:widowControl w:val="0"/>
        <w:tabs>
          <w:tab w:val="left" w:pos="1362"/>
        </w:tabs>
        <w:spacing w:line="360" w:lineRule="auto"/>
        <w:jc w:val="both"/>
        <w:rPr>
          <w:sz w:val="24"/>
          <w:szCs w:val="24"/>
          <w:lang w:val="fi-FI" w:bidi="lt-LT"/>
        </w:rPr>
      </w:pPr>
      <w:r w:rsidRPr="004B20EB">
        <w:rPr>
          <w:sz w:val="24"/>
          <w:szCs w:val="24"/>
          <w:lang w:val="fi-FI" w:bidi="lt-LT"/>
        </w:rPr>
        <w:t>6</w:t>
      </w:r>
      <w:r w:rsidR="00240B10" w:rsidRPr="004B20EB">
        <w:rPr>
          <w:sz w:val="24"/>
          <w:szCs w:val="24"/>
          <w:lang w:val="fi-FI" w:bidi="lt-LT"/>
        </w:rPr>
        <w:t>.4.3. </w:t>
      </w:r>
      <w:r w:rsidR="00FD742B" w:rsidRPr="004B20EB">
        <w:rPr>
          <w:sz w:val="24"/>
          <w:szCs w:val="24"/>
          <w:lang w:val="fi-FI" w:bidi="lt-LT"/>
        </w:rPr>
        <w:t xml:space="preserve">kai </w:t>
      </w:r>
      <w:r w:rsidR="00240B10" w:rsidRPr="004B20EB">
        <w:rPr>
          <w:sz w:val="24"/>
          <w:szCs w:val="24"/>
          <w:lang w:val="fi-FI" w:bidi="lt-LT"/>
        </w:rPr>
        <w:t>Vykdytojas</w:t>
      </w:r>
      <w:r w:rsidR="00FD742B" w:rsidRPr="004B20EB">
        <w:rPr>
          <w:sz w:val="24"/>
          <w:szCs w:val="24"/>
          <w:lang w:val="fi-FI" w:bidi="lt-LT"/>
        </w:rPr>
        <w:t xml:space="preserve"> bankrutuoja arba yra likviduojamas, sustabdo ūkinę veiklą, arba kai</w:t>
      </w:r>
      <w:r w:rsidR="00240B10" w:rsidRPr="004B20EB">
        <w:rPr>
          <w:sz w:val="24"/>
          <w:szCs w:val="24"/>
          <w:lang w:val="fi-FI" w:bidi="lt-LT"/>
        </w:rPr>
        <w:t xml:space="preserve"> </w:t>
      </w:r>
      <w:r w:rsidR="00FD742B" w:rsidRPr="004B20EB">
        <w:rPr>
          <w:sz w:val="24"/>
          <w:szCs w:val="24"/>
          <w:lang w:val="fi-FI" w:bidi="lt-LT"/>
        </w:rPr>
        <w:t>įstatymuose ir kituose teisės aktuose numatyta tvarka susidaro analogiška situacija</w:t>
      </w:r>
      <w:bookmarkEnd w:id="7"/>
      <w:r w:rsidR="00FD742B" w:rsidRPr="004B20EB">
        <w:rPr>
          <w:sz w:val="24"/>
          <w:szCs w:val="24"/>
          <w:lang w:val="fi-FI" w:bidi="lt-LT"/>
        </w:rPr>
        <w:t>.</w:t>
      </w:r>
    </w:p>
    <w:p w14:paraId="73538ADF" w14:textId="23BE3DEB" w:rsidR="00FD742B" w:rsidRPr="004B20EB" w:rsidRDefault="00B739D5" w:rsidP="00A6731B">
      <w:pPr>
        <w:widowControl w:val="0"/>
        <w:tabs>
          <w:tab w:val="left" w:pos="1362"/>
        </w:tabs>
        <w:spacing w:line="360" w:lineRule="auto"/>
        <w:jc w:val="both"/>
        <w:rPr>
          <w:sz w:val="24"/>
          <w:szCs w:val="24"/>
          <w:lang w:val="fi-FI" w:bidi="lt-LT"/>
        </w:rPr>
      </w:pPr>
      <w:bookmarkStart w:id="8" w:name="_Hlk52746299"/>
      <w:r w:rsidRPr="004B20EB">
        <w:rPr>
          <w:sz w:val="24"/>
          <w:szCs w:val="24"/>
          <w:lang w:val="fi-FI" w:bidi="lt-LT"/>
        </w:rPr>
        <w:t>6</w:t>
      </w:r>
      <w:r w:rsidR="00240B10" w:rsidRPr="004B20EB">
        <w:rPr>
          <w:sz w:val="24"/>
          <w:szCs w:val="24"/>
          <w:lang w:val="fi-FI" w:bidi="lt-LT"/>
        </w:rPr>
        <w:t>.5. U</w:t>
      </w:r>
      <w:r w:rsidR="00240B10" w:rsidRPr="004B20EB">
        <w:rPr>
          <w:sz w:val="24"/>
          <w:szCs w:val="24"/>
          <w:lang w:val="lt-LT" w:bidi="lt-LT"/>
        </w:rPr>
        <w:t>ž</w:t>
      </w:r>
      <w:r w:rsidR="00240B10" w:rsidRPr="004B20EB">
        <w:rPr>
          <w:sz w:val="24"/>
          <w:szCs w:val="24"/>
          <w:lang w:val="fi-FI" w:bidi="lt-LT"/>
        </w:rPr>
        <w:t xml:space="preserve">sakovas </w:t>
      </w:r>
      <w:r w:rsidR="00FD742B" w:rsidRPr="004B20EB">
        <w:rPr>
          <w:sz w:val="24"/>
          <w:szCs w:val="24"/>
          <w:lang w:val="fi-FI" w:bidi="lt-LT"/>
        </w:rPr>
        <w:t>taip pat gali vienašališkai nutraukti Sutartį LR Viešųjų pirkimų įstatymo 90 straipsnyje nurodytais pagrindais</w:t>
      </w:r>
      <w:bookmarkEnd w:id="8"/>
      <w:r w:rsidR="00FD742B" w:rsidRPr="004B20EB">
        <w:rPr>
          <w:sz w:val="24"/>
          <w:szCs w:val="24"/>
          <w:lang w:val="fi-FI" w:bidi="lt-LT"/>
        </w:rPr>
        <w:t>.</w:t>
      </w:r>
    </w:p>
    <w:p w14:paraId="670393CE" w14:textId="2280F1EC" w:rsidR="00FD742B" w:rsidRPr="004B20EB" w:rsidRDefault="00B739D5" w:rsidP="00A6731B">
      <w:pPr>
        <w:widowControl w:val="0"/>
        <w:tabs>
          <w:tab w:val="left" w:pos="1362"/>
        </w:tabs>
        <w:spacing w:line="360" w:lineRule="auto"/>
        <w:jc w:val="both"/>
        <w:rPr>
          <w:sz w:val="24"/>
          <w:szCs w:val="24"/>
          <w:lang w:val="fi-FI" w:bidi="lt-LT"/>
        </w:rPr>
      </w:pPr>
      <w:bookmarkStart w:id="9" w:name="_Hlk52746829"/>
      <w:r w:rsidRPr="004B20EB">
        <w:rPr>
          <w:sz w:val="24"/>
          <w:szCs w:val="24"/>
          <w:lang w:val="fi-FI" w:bidi="lt-LT"/>
        </w:rPr>
        <w:t>6</w:t>
      </w:r>
      <w:r w:rsidR="00240B10" w:rsidRPr="004B20EB">
        <w:rPr>
          <w:sz w:val="24"/>
          <w:szCs w:val="24"/>
          <w:lang w:val="fi-FI" w:bidi="lt-LT"/>
        </w:rPr>
        <w:t>.6. </w:t>
      </w:r>
      <w:r w:rsidR="00FD742B" w:rsidRPr="004B20EB">
        <w:rPr>
          <w:sz w:val="24"/>
          <w:szCs w:val="24"/>
          <w:lang w:val="fi-FI" w:bidi="lt-LT"/>
        </w:rPr>
        <w:t>Jei</w:t>
      </w:r>
      <w:r w:rsidR="00240B10" w:rsidRPr="004B20EB">
        <w:rPr>
          <w:sz w:val="24"/>
          <w:szCs w:val="24"/>
          <w:lang w:val="fi-FI" w:bidi="lt-LT"/>
        </w:rPr>
        <w:t>gu</w:t>
      </w:r>
      <w:r w:rsidR="00FD742B" w:rsidRPr="004B20EB">
        <w:rPr>
          <w:sz w:val="24"/>
          <w:szCs w:val="24"/>
          <w:lang w:val="fi-FI" w:bidi="lt-LT"/>
        </w:rPr>
        <w:t xml:space="preserve"> Sutartis nutraukiama </w:t>
      </w:r>
      <w:r w:rsidR="00240B10" w:rsidRPr="004B20EB">
        <w:rPr>
          <w:sz w:val="24"/>
          <w:szCs w:val="24"/>
          <w:lang w:val="fi-FI" w:bidi="lt-LT"/>
        </w:rPr>
        <w:t>U</w:t>
      </w:r>
      <w:r w:rsidR="00240B10" w:rsidRPr="004B20EB">
        <w:rPr>
          <w:sz w:val="24"/>
          <w:szCs w:val="24"/>
          <w:lang w:val="lt-LT" w:bidi="lt-LT"/>
        </w:rPr>
        <w:t>ž</w:t>
      </w:r>
      <w:r w:rsidR="00240B10" w:rsidRPr="004B20EB">
        <w:rPr>
          <w:sz w:val="24"/>
          <w:szCs w:val="24"/>
          <w:lang w:val="fi-FI" w:bidi="lt-LT"/>
        </w:rPr>
        <w:t xml:space="preserve">sakovo </w:t>
      </w:r>
      <w:r w:rsidR="00FD742B" w:rsidRPr="004B20EB">
        <w:rPr>
          <w:sz w:val="24"/>
          <w:szCs w:val="24"/>
          <w:lang w:val="fi-FI" w:bidi="lt-LT"/>
        </w:rPr>
        <w:t xml:space="preserve">iniciatyva dėl </w:t>
      </w:r>
      <w:r w:rsidR="00240B10" w:rsidRPr="004B20EB">
        <w:rPr>
          <w:sz w:val="24"/>
          <w:szCs w:val="24"/>
          <w:lang w:val="fi-FI" w:bidi="lt-LT"/>
        </w:rPr>
        <w:t xml:space="preserve">Vykdytojo </w:t>
      </w:r>
      <w:r w:rsidR="00FD742B" w:rsidRPr="004B20EB">
        <w:rPr>
          <w:sz w:val="24"/>
          <w:szCs w:val="24"/>
          <w:lang w:val="fi-FI" w:bidi="lt-LT"/>
        </w:rPr>
        <w:t xml:space="preserve">kaltės, </w:t>
      </w:r>
      <w:r w:rsidR="00240B10" w:rsidRPr="004B20EB">
        <w:rPr>
          <w:sz w:val="24"/>
          <w:szCs w:val="24"/>
          <w:lang w:val="fi-FI" w:bidi="lt-LT"/>
        </w:rPr>
        <w:t xml:space="preserve">Užsakovo patirti </w:t>
      </w:r>
      <w:r w:rsidR="00FD742B" w:rsidRPr="004B20EB">
        <w:rPr>
          <w:sz w:val="24"/>
          <w:szCs w:val="24"/>
          <w:lang w:val="fi-FI" w:bidi="lt-LT"/>
        </w:rPr>
        <w:t xml:space="preserve">nuostoliai ir/ar išlaidos išskaičiuojamos iš </w:t>
      </w:r>
      <w:r w:rsidR="00240B10" w:rsidRPr="004B20EB">
        <w:rPr>
          <w:sz w:val="24"/>
          <w:szCs w:val="24"/>
          <w:lang w:val="fi-FI" w:bidi="lt-LT"/>
        </w:rPr>
        <w:t xml:space="preserve">Vykdytojui </w:t>
      </w:r>
      <w:r w:rsidR="00FD742B" w:rsidRPr="004B20EB">
        <w:rPr>
          <w:sz w:val="24"/>
          <w:szCs w:val="24"/>
          <w:lang w:val="fi-FI" w:bidi="lt-LT"/>
        </w:rPr>
        <w:t>mokėtinų sumų</w:t>
      </w:r>
      <w:bookmarkEnd w:id="9"/>
      <w:r w:rsidR="00240B10" w:rsidRPr="004B20EB">
        <w:rPr>
          <w:sz w:val="24"/>
          <w:szCs w:val="24"/>
          <w:lang w:val="fi-FI" w:bidi="lt-LT"/>
        </w:rPr>
        <w:t>, o jeigu tokių sumų nepakanka, - iš kito Vykdytojo turto.</w:t>
      </w:r>
    </w:p>
    <w:p w14:paraId="0F4A3D5A" w14:textId="3AC1BB2C" w:rsidR="00FD742B" w:rsidRPr="004B20EB" w:rsidRDefault="00B739D5" w:rsidP="00A6731B">
      <w:pPr>
        <w:widowControl w:val="0"/>
        <w:tabs>
          <w:tab w:val="left" w:pos="1362"/>
        </w:tabs>
        <w:spacing w:line="360" w:lineRule="auto"/>
        <w:jc w:val="both"/>
        <w:rPr>
          <w:sz w:val="24"/>
          <w:szCs w:val="24"/>
          <w:lang w:val="fi-FI" w:bidi="lt-LT"/>
        </w:rPr>
      </w:pPr>
      <w:bookmarkStart w:id="10" w:name="_Hlk52746855"/>
      <w:r w:rsidRPr="004B20EB">
        <w:rPr>
          <w:sz w:val="24"/>
          <w:szCs w:val="24"/>
          <w:lang w:val="fi-FI" w:bidi="lt-LT"/>
        </w:rPr>
        <w:t>6</w:t>
      </w:r>
      <w:r w:rsidR="00240B10" w:rsidRPr="004B20EB">
        <w:rPr>
          <w:sz w:val="24"/>
          <w:szCs w:val="24"/>
          <w:lang w:val="fi-FI" w:bidi="lt-LT"/>
        </w:rPr>
        <w:t>.7. </w:t>
      </w:r>
      <w:r w:rsidR="00FD742B" w:rsidRPr="004B20EB">
        <w:rPr>
          <w:sz w:val="24"/>
          <w:szCs w:val="24"/>
          <w:lang w:val="fi-FI" w:bidi="lt-LT"/>
        </w:rPr>
        <w:t xml:space="preserve">Sutartį nutraukus dėl </w:t>
      </w:r>
      <w:r w:rsidR="00240B10" w:rsidRPr="004B20EB">
        <w:rPr>
          <w:sz w:val="24"/>
          <w:szCs w:val="24"/>
          <w:lang w:val="fi-FI" w:bidi="lt-LT"/>
        </w:rPr>
        <w:t xml:space="preserve">Vykdytojo </w:t>
      </w:r>
      <w:r w:rsidR="00FD742B" w:rsidRPr="004B20EB">
        <w:rPr>
          <w:sz w:val="24"/>
          <w:szCs w:val="24"/>
          <w:lang w:val="fi-FI" w:bidi="lt-LT"/>
        </w:rPr>
        <w:t xml:space="preserve">kaltės, </w:t>
      </w:r>
      <w:r w:rsidR="00240B10" w:rsidRPr="004B20EB">
        <w:rPr>
          <w:sz w:val="24"/>
          <w:szCs w:val="24"/>
          <w:lang w:val="fi-FI" w:bidi="lt-LT"/>
        </w:rPr>
        <w:t xml:space="preserve">Vykdytojas </w:t>
      </w:r>
      <w:r w:rsidR="00FD742B" w:rsidRPr="004B20EB">
        <w:rPr>
          <w:sz w:val="24"/>
          <w:szCs w:val="24"/>
          <w:lang w:val="fi-FI" w:bidi="lt-LT"/>
        </w:rPr>
        <w:t xml:space="preserve">neturi teisės į </w:t>
      </w:r>
      <w:r w:rsidR="00240B10" w:rsidRPr="004B20EB">
        <w:rPr>
          <w:sz w:val="24"/>
          <w:szCs w:val="24"/>
          <w:lang w:val="fi-FI" w:bidi="lt-LT"/>
        </w:rPr>
        <w:t xml:space="preserve">bet </w:t>
      </w:r>
      <w:r w:rsidR="00FD742B" w:rsidRPr="004B20EB">
        <w:rPr>
          <w:sz w:val="24"/>
          <w:szCs w:val="24"/>
          <w:lang w:val="fi-FI" w:bidi="lt-LT"/>
        </w:rPr>
        <w:t xml:space="preserve">kokių patirtų nuostolių </w:t>
      </w:r>
      <w:r w:rsidR="00240B10" w:rsidRPr="004B20EB">
        <w:rPr>
          <w:sz w:val="24"/>
          <w:szCs w:val="24"/>
          <w:lang w:val="fi-FI" w:bidi="lt-LT"/>
        </w:rPr>
        <w:t>ir/</w:t>
      </w:r>
      <w:r w:rsidR="00FD742B" w:rsidRPr="004B20EB">
        <w:rPr>
          <w:sz w:val="24"/>
          <w:szCs w:val="24"/>
          <w:lang w:val="fi-FI" w:bidi="lt-LT"/>
        </w:rPr>
        <w:t>ar žalos kompensaciją.</w:t>
      </w:r>
    </w:p>
    <w:bookmarkEnd w:id="10"/>
    <w:p w14:paraId="2868F169" w14:textId="77777777" w:rsidR="00112757" w:rsidRDefault="00112757" w:rsidP="00A6731B">
      <w:pPr>
        <w:pStyle w:val="Pagrindinistekstas"/>
        <w:jc w:val="both"/>
        <w:rPr>
          <w:rFonts w:ascii="Times New Roman" w:hAnsi="Times New Roman"/>
          <w:szCs w:val="24"/>
          <w:lang w:val="lt-LT"/>
        </w:rPr>
      </w:pPr>
    </w:p>
    <w:p w14:paraId="6DD27B9E" w14:textId="77777777" w:rsidR="008D1F76" w:rsidRPr="004B20EB" w:rsidRDefault="008D1F76" w:rsidP="00A6731B">
      <w:pPr>
        <w:pStyle w:val="Pagrindinistekstas"/>
        <w:jc w:val="both"/>
        <w:rPr>
          <w:rFonts w:ascii="Times New Roman" w:hAnsi="Times New Roman"/>
          <w:szCs w:val="24"/>
          <w:lang w:val="lt-LT"/>
        </w:rPr>
      </w:pPr>
    </w:p>
    <w:p w14:paraId="5D021246" w14:textId="25F2A0EB" w:rsidR="00677162" w:rsidRPr="004B20EB" w:rsidRDefault="007435DD" w:rsidP="00A6731B">
      <w:pPr>
        <w:widowControl w:val="0"/>
        <w:tabs>
          <w:tab w:val="left" w:pos="1362"/>
        </w:tabs>
        <w:spacing w:line="360" w:lineRule="auto"/>
        <w:jc w:val="center"/>
        <w:rPr>
          <w:b/>
          <w:bCs/>
          <w:sz w:val="24"/>
          <w:szCs w:val="24"/>
          <w:lang w:val="lt-LT" w:eastAsia="en-US"/>
        </w:rPr>
      </w:pPr>
      <w:r w:rsidRPr="004B20EB">
        <w:rPr>
          <w:b/>
          <w:bCs/>
          <w:sz w:val="24"/>
          <w:szCs w:val="24"/>
          <w:lang w:val="lt-LT" w:eastAsia="en-US"/>
        </w:rPr>
        <w:t>7</w:t>
      </w:r>
      <w:r w:rsidR="00677162" w:rsidRPr="004B20EB">
        <w:rPr>
          <w:b/>
          <w:bCs/>
          <w:sz w:val="24"/>
          <w:szCs w:val="24"/>
          <w:lang w:val="lt-LT" w:eastAsia="en-US"/>
        </w:rPr>
        <w:t>. KONFIDENCIALUMO ĮSIPAREIGOJIMAI</w:t>
      </w:r>
    </w:p>
    <w:p w14:paraId="3383EC0F" w14:textId="694EFAAF" w:rsidR="00677162" w:rsidRPr="004B20EB" w:rsidRDefault="007435DD" w:rsidP="00A6731B">
      <w:pPr>
        <w:widowControl w:val="0"/>
        <w:tabs>
          <w:tab w:val="left" w:pos="1276"/>
        </w:tabs>
        <w:spacing w:line="360" w:lineRule="auto"/>
        <w:jc w:val="both"/>
        <w:rPr>
          <w:sz w:val="24"/>
          <w:szCs w:val="24"/>
          <w:lang w:val="lt-LT" w:bidi="lt-LT"/>
        </w:rPr>
      </w:pPr>
      <w:r w:rsidRPr="004B20EB">
        <w:rPr>
          <w:sz w:val="24"/>
          <w:szCs w:val="24"/>
          <w:lang w:val="lt-LT" w:bidi="lt-LT"/>
        </w:rPr>
        <w:t>7</w:t>
      </w:r>
      <w:r w:rsidR="00677162" w:rsidRPr="004B20EB">
        <w:rPr>
          <w:sz w:val="24"/>
          <w:szCs w:val="24"/>
          <w:lang w:val="lt-LT" w:bidi="lt-LT"/>
        </w:rPr>
        <w:t xml:space="preserve">.1. Šalys įsipareigoja neatskleisti jokios joms vykdant Sutartį suteiktos ar su Sutarties vykdymu susijusios informacijos, neperduoti jokiam trečiajam asmeniui ir neskelbti visos ar dalies šios </w:t>
      </w:r>
      <w:r w:rsidR="00677162" w:rsidRPr="004B20EB">
        <w:rPr>
          <w:sz w:val="24"/>
          <w:szCs w:val="24"/>
          <w:lang w:val="lt-LT" w:bidi="lt-LT"/>
        </w:rPr>
        <w:lastRenderedPageBreak/>
        <w:t>informacijos jokiai trečiajai šaliai šios Sutarties galiojimo metu ir po šios Sutarti</w:t>
      </w:r>
      <w:r w:rsidR="0042523E" w:rsidRPr="004B20EB">
        <w:rPr>
          <w:sz w:val="24"/>
          <w:szCs w:val="24"/>
          <w:lang w:val="lt-LT" w:bidi="lt-LT"/>
        </w:rPr>
        <w:t>es pasibaigimo prieš tai negavę</w:t>
      </w:r>
      <w:r w:rsidR="00677162" w:rsidRPr="004B20EB">
        <w:rPr>
          <w:sz w:val="24"/>
          <w:szCs w:val="24"/>
          <w:lang w:val="lt-LT" w:bidi="lt-LT"/>
        </w:rPr>
        <w:t xml:space="preserve"> kitos Šalies sutikimo raštu, nebent toks atskleidimas yra būtinas pagal Lietuvos Respublikoje galiojančius teisės aktus. </w:t>
      </w:r>
    </w:p>
    <w:p w14:paraId="6703D31D" w14:textId="4C63BAC3" w:rsidR="00677162" w:rsidRPr="004B20EB" w:rsidRDefault="007435DD" w:rsidP="00A6731B">
      <w:pPr>
        <w:widowControl w:val="0"/>
        <w:tabs>
          <w:tab w:val="left" w:pos="1276"/>
          <w:tab w:val="left" w:pos="1491"/>
        </w:tabs>
        <w:spacing w:line="360" w:lineRule="auto"/>
        <w:jc w:val="both"/>
        <w:rPr>
          <w:sz w:val="24"/>
          <w:szCs w:val="24"/>
          <w:lang w:eastAsia="en-US"/>
        </w:rPr>
      </w:pPr>
      <w:r w:rsidRPr="004B20EB">
        <w:rPr>
          <w:sz w:val="24"/>
          <w:szCs w:val="24"/>
          <w:lang w:bidi="lt-LT"/>
        </w:rPr>
        <w:t>7</w:t>
      </w:r>
      <w:r w:rsidR="00677162" w:rsidRPr="004B20EB">
        <w:rPr>
          <w:sz w:val="24"/>
          <w:szCs w:val="24"/>
          <w:lang w:bidi="lt-LT"/>
        </w:rPr>
        <w:t>.2. </w:t>
      </w:r>
      <w:proofErr w:type="spellStart"/>
      <w:r w:rsidR="00677162" w:rsidRPr="004B20EB">
        <w:rPr>
          <w:sz w:val="24"/>
          <w:szCs w:val="24"/>
          <w:lang w:bidi="lt-LT"/>
        </w:rPr>
        <w:t>Sutarties</w:t>
      </w:r>
      <w:proofErr w:type="spellEnd"/>
      <w:r w:rsidR="00677162" w:rsidRPr="004B20EB">
        <w:rPr>
          <w:sz w:val="24"/>
          <w:szCs w:val="24"/>
          <w:lang w:bidi="lt-LT"/>
        </w:rPr>
        <w:t xml:space="preserve"> </w:t>
      </w:r>
      <w:proofErr w:type="spellStart"/>
      <w:r w:rsidR="00677162" w:rsidRPr="004B20EB">
        <w:rPr>
          <w:sz w:val="24"/>
          <w:szCs w:val="24"/>
          <w:lang w:bidi="lt-LT"/>
        </w:rPr>
        <w:t>sudarymo</w:t>
      </w:r>
      <w:proofErr w:type="spellEnd"/>
      <w:r w:rsidR="00677162" w:rsidRPr="004B20EB">
        <w:rPr>
          <w:sz w:val="24"/>
          <w:szCs w:val="24"/>
          <w:lang w:bidi="lt-LT"/>
        </w:rPr>
        <w:t xml:space="preserve"> </w:t>
      </w:r>
      <w:proofErr w:type="spellStart"/>
      <w:r w:rsidR="00677162" w:rsidRPr="004B20EB">
        <w:rPr>
          <w:sz w:val="24"/>
          <w:szCs w:val="24"/>
          <w:lang w:bidi="lt-LT"/>
        </w:rPr>
        <w:t>faktas</w:t>
      </w:r>
      <w:proofErr w:type="spellEnd"/>
      <w:r w:rsidR="00677162" w:rsidRPr="004B20EB">
        <w:rPr>
          <w:sz w:val="24"/>
          <w:szCs w:val="24"/>
          <w:lang w:bidi="lt-LT"/>
        </w:rPr>
        <w:t xml:space="preserve"> </w:t>
      </w:r>
      <w:proofErr w:type="spellStart"/>
      <w:r w:rsidR="00677162" w:rsidRPr="004B20EB">
        <w:rPr>
          <w:sz w:val="24"/>
          <w:szCs w:val="24"/>
          <w:lang w:bidi="lt-LT"/>
        </w:rPr>
        <w:t>ir</w:t>
      </w:r>
      <w:proofErr w:type="spellEnd"/>
      <w:r w:rsidR="00677162" w:rsidRPr="004B20EB">
        <w:rPr>
          <w:sz w:val="24"/>
          <w:szCs w:val="24"/>
          <w:lang w:bidi="lt-LT"/>
        </w:rPr>
        <w:t xml:space="preserve"> </w:t>
      </w:r>
      <w:proofErr w:type="spellStart"/>
      <w:r w:rsidR="00677162" w:rsidRPr="004B20EB">
        <w:rPr>
          <w:sz w:val="24"/>
          <w:szCs w:val="24"/>
          <w:lang w:bidi="lt-LT"/>
        </w:rPr>
        <w:t>Sutarties</w:t>
      </w:r>
      <w:proofErr w:type="spellEnd"/>
      <w:r w:rsidR="00677162" w:rsidRPr="004B20EB">
        <w:rPr>
          <w:sz w:val="24"/>
          <w:szCs w:val="24"/>
          <w:lang w:bidi="lt-LT"/>
        </w:rPr>
        <w:t xml:space="preserve"> </w:t>
      </w:r>
      <w:proofErr w:type="spellStart"/>
      <w:r w:rsidR="00677162" w:rsidRPr="004B20EB">
        <w:rPr>
          <w:sz w:val="24"/>
          <w:szCs w:val="24"/>
          <w:lang w:bidi="lt-LT"/>
        </w:rPr>
        <w:t>turinys</w:t>
      </w:r>
      <w:proofErr w:type="spellEnd"/>
      <w:r w:rsidR="00677162" w:rsidRPr="004B20EB">
        <w:rPr>
          <w:sz w:val="24"/>
          <w:szCs w:val="24"/>
          <w:lang w:bidi="lt-LT"/>
        </w:rPr>
        <w:t xml:space="preserve"> </w:t>
      </w:r>
      <w:proofErr w:type="spellStart"/>
      <w:r w:rsidR="00677162" w:rsidRPr="004B20EB">
        <w:rPr>
          <w:sz w:val="24"/>
          <w:szCs w:val="24"/>
          <w:lang w:bidi="lt-LT"/>
        </w:rPr>
        <w:t>nėra</w:t>
      </w:r>
      <w:proofErr w:type="spellEnd"/>
      <w:r w:rsidR="00677162" w:rsidRPr="004B20EB">
        <w:rPr>
          <w:sz w:val="24"/>
          <w:szCs w:val="24"/>
          <w:lang w:bidi="lt-LT"/>
        </w:rPr>
        <w:t xml:space="preserve"> </w:t>
      </w:r>
      <w:proofErr w:type="spellStart"/>
      <w:r w:rsidR="00677162" w:rsidRPr="004B20EB">
        <w:rPr>
          <w:sz w:val="24"/>
          <w:szCs w:val="24"/>
          <w:lang w:bidi="lt-LT"/>
        </w:rPr>
        <w:t>konfidenciali</w:t>
      </w:r>
      <w:proofErr w:type="spellEnd"/>
      <w:r w:rsidR="00677162" w:rsidRPr="004B20EB">
        <w:rPr>
          <w:sz w:val="24"/>
          <w:szCs w:val="24"/>
          <w:lang w:bidi="lt-LT"/>
        </w:rPr>
        <w:t xml:space="preserve"> </w:t>
      </w:r>
      <w:proofErr w:type="spellStart"/>
      <w:r w:rsidR="00677162" w:rsidRPr="004B20EB">
        <w:rPr>
          <w:sz w:val="24"/>
          <w:szCs w:val="24"/>
          <w:lang w:bidi="lt-LT"/>
        </w:rPr>
        <w:t>informacija</w:t>
      </w:r>
      <w:proofErr w:type="spellEnd"/>
      <w:r w:rsidR="00677162" w:rsidRPr="004B20EB">
        <w:rPr>
          <w:sz w:val="24"/>
          <w:szCs w:val="24"/>
          <w:lang w:bidi="lt-LT"/>
        </w:rPr>
        <w:t>.</w:t>
      </w:r>
    </w:p>
    <w:p w14:paraId="18C6ED4F" w14:textId="1750492E" w:rsidR="00677162" w:rsidRPr="004B20EB" w:rsidRDefault="007435DD" w:rsidP="00A6731B">
      <w:pPr>
        <w:pStyle w:val="Sraopastraipa"/>
        <w:tabs>
          <w:tab w:val="left" w:pos="567"/>
          <w:tab w:val="left" w:pos="1276"/>
        </w:tabs>
        <w:spacing w:line="360" w:lineRule="auto"/>
        <w:ind w:left="0"/>
        <w:jc w:val="both"/>
        <w:rPr>
          <w:szCs w:val="24"/>
        </w:rPr>
      </w:pPr>
      <w:r w:rsidRPr="004B20EB">
        <w:rPr>
          <w:szCs w:val="24"/>
        </w:rPr>
        <w:t>7</w:t>
      </w:r>
      <w:r w:rsidR="00677162" w:rsidRPr="004B20EB">
        <w:rPr>
          <w:szCs w:val="24"/>
        </w:rPr>
        <w:t xml:space="preserve">.3. Konfidencialumo įsipareigojimo pažeidimu nelaikoma, jeigu konfidenciali informacija atskleidžiama valstybės institucijoms, kai to reikalauja teisės aktai, Šalių advokatams, auditoriams, kurie </w:t>
      </w:r>
      <w:proofErr w:type="spellStart"/>
      <w:r w:rsidR="00677162" w:rsidRPr="004B20EB">
        <w:rPr>
          <w:i/>
          <w:iCs/>
          <w:szCs w:val="24"/>
        </w:rPr>
        <w:t>ex</w:t>
      </w:r>
      <w:proofErr w:type="spellEnd"/>
      <w:r w:rsidR="00677162" w:rsidRPr="004B20EB">
        <w:rPr>
          <w:i/>
          <w:iCs/>
          <w:szCs w:val="24"/>
        </w:rPr>
        <w:t xml:space="preserve"> </w:t>
      </w:r>
      <w:proofErr w:type="spellStart"/>
      <w:r w:rsidR="00677162" w:rsidRPr="004B20EB">
        <w:rPr>
          <w:i/>
          <w:iCs/>
          <w:szCs w:val="24"/>
        </w:rPr>
        <w:t>officio</w:t>
      </w:r>
      <w:proofErr w:type="spellEnd"/>
      <w:r w:rsidR="00677162" w:rsidRPr="004B20EB">
        <w:rPr>
          <w:i/>
          <w:iCs/>
          <w:szCs w:val="24"/>
        </w:rPr>
        <w:t xml:space="preserve"> </w:t>
      </w:r>
      <w:r w:rsidR="00677162" w:rsidRPr="004B20EB">
        <w:rPr>
          <w:szCs w:val="24"/>
        </w:rPr>
        <w:t xml:space="preserve">yra įpareigoti išlaikyti informacijos konfidencialumą. </w:t>
      </w:r>
    </w:p>
    <w:p w14:paraId="228AA726" w14:textId="67B2E973" w:rsidR="00677162" w:rsidRPr="004B20EB" w:rsidRDefault="007435DD" w:rsidP="00A6731B">
      <w:pPr>
        <w:pStyle w:val="Sraopastraipa"/>
        <w:tabs>
          <w:tab w:val="left" w:pos="567"/>
          <w:tab w:val="left" w:pos="1276"/>
        </w:tabs>
        <w:spacing w:line="360" w:lineRule="auto"/>
        <w:ind w:left="0"/>
        <w:jc w:val="both"/>
        <w:rPr>
          <w:szCs w:val="24"/>
        </w:rPr>
      </w:pPr>
      <w:r w:rsidRPr="004B20EB">
        <w:rPr>
          <w:szCs w:val="24"/>
        </w:rPr>
        <w:t>7</w:t>
      </w:r>
      <w:r w:rsidR="0042523E" w:rsidRPr="004B20EB">
        <w:rPr>
          <w:szCs w:val="24"/>
        </w:rPr>
        <w:t>.4</w:t>
      </w:r>
      <w:r w:rsidR="00677162" w:rsidRPr="004B20EB">
        <w:rPr>
          <w:szCs w:val="24"/>
        </w:rPr>
        <w:t>. </w:t>
      </w:r>
      <w:r w:rsidR="0042523E" w:rsidRPr="004B20EB">
        <w:rPr>
          <w:szCs w:val="24"/>
        </w:rPr>
        <w:t>Vykdytojas</w:t>
      </w:r>
      <w:r w:rsidR="00677162" w:rsidRPr="004B20EB">
        <w:rPr>
          <w:szCs w:val="24"/>
        </w:rPr>
        <w:t xml:space="preserve"> patvirtina, kad jis žino ir supranta, jog </w:t>
      </w:r>
      <w:r w:rsidR="0042523E" w:rsidRPr="004B20EB">
        <w:rPr>
          <w:szCs w:val="24"/>
        </w:rPr>
        <w:t xml:space="preserve">Užsakovas </w:t>
      </w:r>
      <w:r w:rsidR="00677162" w:rsidRPr="004B20EB">
        <w:rPr>
          <w:szCs w:val="24"/>
        </w:rPr>
        <w:t>privalo paviešinti Sutartį teisės aktų nustatyta tvarka.</w:t>
      </w:r>
    </w:p>
    <w:p w14:paraId="3C3B202A" w14:textId="5FB62E44" w:rsidR="00580200" w:rsidRPr="004B20EB" w:rsidRDefault="00580200" w:rsidP="00A6731B">
      <w:pPr>
        <w:pStyle w:val="Pagrindinistekstas"/>
        <w:jc w:val="both"/>
        <w:rPr>
          <w:rFonts w:ascii="Times New Roman" w:hAnsi="Times New Roman"/>
          <w:szCs w:val="24"/>
          <w:lang w:val="lt-LT"/>
        </w:rPr>
      </w:pPr>
    </w:p>
    <w:p w14:paraId="434DD069" w14:textId="45D9039F" w:rsidR="00580200" w:rsidRPr="004B20EB" w:rsidRDefault="007435DD" w:rsidP="00A6731B">
      <w:pPr>
        <w:tabs>
          <w:tab w:val="left" w:pos="1080"/>
        </w:tabs>
        <w:spacing w:line="360" w:lineRule="auto"/>
        <w:contextualSpacing/>
        <w:jc w:val="center"/>
        <w:rPr>
          <w:b/>
          <w:sz w:val="24"/>
          <w:szCs w:val="24"/>
          <w:lang w:val="lt-LT"/>
        </w:rPr>
      </w:pPr>
      <w:r w:rsidRPr="004B20EB">
        <w:rPr>
          <w:b/>
          <w:sz w:val="24"/>
          <w:szCs w:val="24"/>
          <w:lang w:val="lt-LT"/>
        </w:rPr>
        <w:t>8</w:t>
      </w:r>
      <w:r w:rsidR="0042523E" w:rsidRPr="004B20EB">
        <w:rPr>
          <w:b/>
          <w:sz w:val="24"/>
          <w:szCs w:val="24"/>
          <w:lang w:val="lt-LT"/>
        </w:rPr>
        <w:t>. </w:t>
      </w:r>
      <w:r w:rsidR="00706413" w:rsidRPr="004B20EB">
        <w:rPr>
          <w:b/>
          <w:sz w:val="24"/>
          <w:szCs w:val="24"/>
          <w:lang w:val="lt-LT"/>
        </w:rPr>
        <w:t>UŽ SUTARTIES VYKDYMO PRIEŽIŪRĄ</w:t>
      </w:r>
      <w:r w:rsidR="00580200" w:rsidRPr="004B20EB">
        <w:rPr>
          <w:b/>
          <w:sz w:val="24"/>
          <w:szCs w:val="24"/>
          <w:lang w:val="lt-LT"/>
        </w:rPr>
        <w:t xml:space="preserve"> ATSAKINGI ASMENYS</w:t>
      </w:r>
    </w:p>
    <w:p w14:paraId="65B7C21C" w14:textId="472B35D8" w:rsidR="009551DE" w:rsidRPr="004B20EB" w:rsidRDefault="007435DD" w:rsidP="009551DE">
      <w:pPr>
        <w:pStyle w:val="Sraopastraipa"/>
        <w:widowControl w:val="0"/>
        <w:tabs>
          <w:tab w:val="left" w:pos="1362"/>
        </w:tabs>
        <w:spacing w:line="360" w:lineRule="auto"/>
        <w:ind w:left="0"/>
        <w:contextualSpacing/>
        <w:jc w:val="both"/>
        <w:rPr>
          <w:szCs w:val="24"/>
        </w:rPr>
      </w:pPr>
      <w:r w:rsidRPr="004B20EB">
        <w:rPr>
          <w:szCs w:val="24"/>
          <w:lang w:bidi="lt-LT"/>
        </w:rPr>
        <w:t>8</w:t>
      </w:r>
      <w:r w:rsidR="00D77446" w:rsidRPr="004B20EB">
        <w:rPr>
          <w:szCs w:val="24"/>
          <w:lang w:bidi="lt-LT"/>
        </w:rPr>
        <w:t>.1. </w:t>
      </w:r>
      <w:r w:rsidR="00580200" w:rsidRPr="004B20EB">
        <w:rPr>
          <w:szCs w:val="24"/>
          <w:lang w:bidi="lt-LT"/>
        </w:rPr>
        <w:t>Už  Sutarties vykdymo priežiūrą atsakingas Užsakovo atstovas:</w:t>
      </w:r>
      <w:r w:rsidR="00347FD8">
        <w:rPr>
          <w:szCs w:val="24"/>
          <w:lang w:bidi="lt-LT"/>
        </w:rPr>
        <w:t xml:space="preserve"> Jolanta Bielskienė, </w:t>
      </w:r>
      <w:r w:rsidR="00EA7B7D">
        <w:rPr>
          <w:szCs w:val="24"/>
          <w:lang w:bidi="lt-LT"/>
        </w:rPr>
        <w:t>v</w:t>
      </w:r>
      <w:r w:rsidR="00347FD8" w:rsidRPr="00347FD8">
        <w:rPr>
          <w:szCs w:val="24"/>
          <w:lang w:bidi="lt-LT"/>
        </w:rPr>
        <w:t>yriausi</w:t>
      </w:r>
      <w:r w:rsidR="003746D1">
        <w:rPr>
          <w:szCs w:val="24"/>
          <w:lang w:bidi="lt-LT"/>
        </w:rPr>
        <w:t>oji</w:t>
      </w:r>
      <w:r w:rsidR="00347FD8" w:rsidRPr="00347FD8">
        <w:rPr>
          <w:szCs w:val="24"/>
          <w:lang w:bidi="lt-LT"/>
        </w:rPr>
        <w:t xml:space="preserve"> komunikacijos specialistė</w:t>
      </w:r>
      <w:r w:rsidR="009551DE" w:rsidRPr="004B20EB">
        <w:rPr>
          <w:szCs w:val="24"/>
          <w:lang w:bidi="lt-LT"/>
        </w:rPr>
        <w:t xml:space="preserve">, </w:t>
      </w:r>
      <w:r w:rsidR="009551DE" w:rsidRPr="00347FD8">
        <w:rPr>
          <w:szCs w:val="24"/>
          <w:lang w:bidi="lt-LT"/>
        </w:rPr>
        <w:t>tel.</w:t>
      </w:r>
      <w:r w:rsidR="00347FD8" w:rsidRPr="00347FD8">
        <w:rPr>
          <w:szCs w:val="24"/>
          <w:lang w:bidi="lt-LT"/>
        </w:rPr>
        <w:t xml:space="preserve"> +37069873025</w:t>
      </w:r>
      <w:r w:rsidR="009551DE" w:rsidRPr="00347FD8">
        <w:rPr>
          <w:szCs w:val="24"/>
          <w:lang w:bidi="lt-LT"/>
        </w:rPr>
        <w:t>, el. p.</w:t>
      </w:r>
      <w:r w:rsidR="003D10C5" w:rsidRPr="00347FD8">
        <w:rPr>
          <w:szCs w:val="24"/>
          <w:lang w:bidi="lt-LT"/>
        </w:rPr>
        <w:t xml:space="preserve"> </w:t>
      </w:r>
      <w:proofErr w:type="spellStart"/>
      <w:r w:rsidR="00347FD8" w:rsidRPr="00347FD8">
        <w:rPr>
          <w:szCs w:val="24"/>
          <w:lang w:bidi="lt-LT"/>
        </w:rPr>
        <w:t>jolanta.bielskiene@vdi.lt</w:t>
      </w:r>
      <w:proofErr w:type="spellEnd"/>
      <w:r w:rsidR="009551DE" w:rsidRPr="004B20EB">
        <w:rPr>
          <w:szCs w:val="24"/>
          <w:lang w:bidi="lt-LT"/>
        </w:rPr>
        <w:t>.</w:t>
      </w:r>
    </w:p>
    <w:p w14:paraId="235BBE06" w14:textId="53F93F9F" w:rsidR="00E719D4" w:rsidRPr="00E719D4" w:rsidRDefault="007435DD" w:rsidP="00E719D4">
      <w:pPr>
        <w:spacing w:line="360" w:lineRule="auto"/>
        <w:rPr>
          <w:sz w:val="24"/>
          <w:szCs w:val="24"/>
          <w:lang w:val="lt-LT" w:eastAsia="lt-LT" w:bidi="lt-LT"/>
        </w:rPr>
      </w:pPr>
      <w:r w:rsidRPr="00E719D4">
        <w:rPr>
          <w:sz w:val="24"/>
          <w:szCs w:val="24"/>
          <w:lang w:val="lt-LT" w:eastAsia="lt-LT" w:bidi="lt-LT"/>
        </w:rPr>
        <w:t>8</w:t>
      </w:r>
      <w:r w:rsidR="00D77446" w:rsidRPr="00E719D4">
        <w:rPr>
          <w:sz w:val="24"/>
          <w:szCs w:val="24"/>
          <w:lang w:val="lt-LT" w:eastAsia="lt-LT" w:bidi="lt-LT"/>
        </w:rPr>
        <w:t>.2. </w:t>
      </w:r>
      <w:r w:rsidR="00580200" w:rsidRPr="00E719D4">
        <w:rPr>
          <w:sz w:val="24"/>
          <w:szCs w:val="24"/>
          <w:lang w:val="lt-LT" w:eastAsia="lt-LT" w:bidi="lt-LT"/>
        </w:rPr>
        <w:t xml:space="preserve">Už Sutarties vykdymo priežiūrą atsakingas </w:t>
      </w:r>
      <w:r w:rsidR="00224A9E" w:rsidRPr="00E719D4">
        <w:rPr>
          <w:sz w:val="24"/>
          <w:szCs w:val="24"/>
          <w:lang w:val="lt-LT" w:eastAsia="lt-LT" w:bidi="lt-LT"/>
        </w:rPr>
        <w:t>Vykdytojo</w:t>
      </w:r>
      <w:r w:rsidR="00580200" w:rsidRPr="00E719D4">
        <w:rPr>
          <w:sz w:val="24"/>
          <w:szCs w:val="24"/>
          <w:lang w:val="lt-LT" w:eastAsia="lt-LT" w:bidi="lt-LT"/>
        </w:rPr>
        <w:t xml:space="preserve"> atstovas:</w:t>
      </w:r>
      <w:r w:rsidR="00E719D4" w:rsidRPr="00E719D4">
        <w:rPr>
          <w:sz w:val="24"/>
          <w:szCs w:val="24"/>
          <w:lang w:val="lt-LT" w:eastAsia="lt-LT" w:bidi="lt-LT"/>
        </w:rPr>
        <w:t xml:space="preserve"> Jurgita </w:t>
      </w:r>
      <w:proofErr w:type="spellStart"/>
      <w:r w:rsidR="00E719D4" w:rsidRPr="00E719D4">
        <w:rPr>
          <w:sz w:val="24"/>
          <w:szCs w:val="24"/>
          <w:lang w:val="lt-LT" w:eastAsia="lt-LT" w:bidi="lt-LT"/>
        </w:rPr>
        <w:t>Navikaitė</w:t>
      </w:r>
      <w:proofErr w:type="spellEnd"/>
      <w:r w:rsidR="00E719D4" w:rsidRPr="00E719D4">
        <w:rPr>
          <w:sz w:val="24"/>
          <w:szCs w:val="24"/>
          <w:lang w:val="lt-LT" w:eastAsia="lt-LT" w:bidi="lt-LT"/>
        </w:rPr>
        <w:t>, vyriausioji projektų vadovė</w:t>
      </w:r>
      <w:r w:rsidR="00B35C4A" w:rsidRPr="00E719D4">
        <w:rPr>
          <w:sz w:val="24"/>
          <w:szCs w:val="24"/>
          <w:lang w:val="lt-LT" w:eastAsia="lt-LT" w:bidi="lt-LT"/>
        </w:rPr>
        <w:t xml:space="preserve">, </w:t>
      </w:r>
      <w:r w:rsidR="00580200" w:rsidRPr="00E719D4">
        <w:rPr>
          <w:sz w:val="24"/>
          <w:szCs w:val="24"/>
          <w:lang w:val="lt-LT" w:eastAsia="lt-LT" w:bidi="lt-LT"/>
        </w:rPr>
        <w:t>tel.</w:t>
      </w:r>
      <w:r w:rsidR="003628C8" w:rsidRPr="00E719D4">
        <w:rPr>
          <w:sz w:val="24"/>
          <w:szCs w:val="24"/>
          <w:lang w:val="lt-LT" w:eastAsia="lt-LT" w:bidi="lt-LT"/>
        </w:rPr>
        <w:t xml:space="preserve"> </w:t>
      </w:r>
      <w:r w:rsidR="00E719D4" w:rsidRPr="00E719D4">
        <w:rPr>
          <w:sz w:val="24"/>
          <w:szCs w:val="24"/>
          <w:lang w:val="lt-LT" w:eastAsia="lt-LT" w:bidi="lt-LT"/>
        </w:rPr>
        <w:t>+370 6) 1289302</w:t>
      </w:r>
      <w:r w:rsidR="00B35C4A" w:rsidRPr="00E719D4">
        <w:rPr>
          <w:sz w:val="24"/>
          <w:szCs w:val="24"/>
          <w:lang w:val="lt-LT" w:eastAsia="lt-LT" w:bidi="lt-LT"/>
        </w:rPr>
        <w:t xml:space="preserve">, </w:t>
      </w:r>
      <w:r w:rsidR="00580200" w:rsidRPr="00E719D4">
        <w:rPr>
          <w:sz w:val="24"/>
          <w:szCs w:val="24"/>
          <w:lang w:val="lt-LT" w:eastAsia="lt-LT" w:bidi="lt-LT"/>
        </w:rPr>
        <w:t>el. p.</w:t>
      </w:r>
      <w:r w:rsidR="003628C8" w:rsidRPr="00E719D4">
        <w:rPr>
          <w:sz w:val="24"/>
          <w:szCs w:val="24"/>
          <w:lang w:val="lt-LT" w:eastAsia="lt-LT" w:bidi="lt-LT"/>
        </w:rPr>
        <w:t xml:space="preserve"> </w:t>
      </w:r>
      <w:hyperlink r:id="rId10" w:history="1">
        <w:r w:rsidR="00E719D4" w:rsidRPr="00E719D4">
          <w:rPr>
            <w:sz w:val="24"/>
            <w:szCs w:val="24"/>
            <w:lang w:val="lt-LT" w:eastAsia="lt-LT" w:bidi="lt-LT"/>
          </w:rPr>
          <w:t>jurgita.navikaite@ziniur.lt</w:t>
        </w:r>
      </w:hyperlink>
      <w:r w:rsidR="00E719D4">
        <w:rPr>
          <w:sz w:val="24"/>
          <w:szCs w:val="24"/>
          <w:lang w:val="lt-LT" w:eastAsia="lt-LT" w:bidi="lt-LT"/>
        </w:rPr>
        <w:t>.</w:t>
      </w:r>
    </w:p>
    <w:p w14:paraId="2E9737FF" w14:textId="1195BD7B" w:rsidR="00224A9E" w:rsidRPr="00E719D4" w:rsidRDefault="00B35C4A" w:rsidP="00A6731B">
      <w:pPr>
        <w:pStyle w:val="Sraopastraipa"/>
        <w:widowControl w:val="0"/>
        <w:tabs>
          <w:tab w:val="left" w:pos="1362"/>
        </w:tabs>
        <w:spacing w:line="360" w:lineRule="auto"/>
        <w:ind w:left="0"/>
        <w:contextualSpacing/>
        <w:jc w:val="both"/>
        <w:rPr>
          <w:szCs w:val="24"/>
          <w:lang w:bidi="lt-LT"/>
        </w:rPr>
      </w:pPr>
      <w:r w:rsidRPr="00E719D4">
        <w:rPr>
          <w:szCs w:val="24"/>
          <w:lang w:bidi="lt-LT"/>
        </w:rPr>
        <w:t xml:space="preserve">. </w:t>
      </w:r>
    </w:p>
    <w:p w14:paraId="7A4BEBB4" w14:textId="77777777" w:rsidR="004E77EA" w:rsidRPr="004B20EB" w:rsidRDefault="004E77EA" w:rsidP="00A6731B">
      <w:pPr>
        <w:pStyle w:val="Pagrindinistekstas"/>
        <w:jc w:val="center"/>
        <w:rPr>
          <w:rFonts w:ascii="Times New Roman" w:hAnsi="Times New Roman"/>
          <w:b/>
          <w:szCs w:val="24"/>
          <w:lang w:val="lt-LT"/>
        </w:rPr>
      </w:pPr>
    </w:p>
    <w:p w14:paraId="4D9E4FD3" w14:textId="248E7E5F" w:rsidR="00886A18" w:rsidRPr="004B20EB" w:rsidRDefault="007435DD" w:rsidP="00A6731B">
      <w:pPr>
        <w:pStyle w:val="Pagrindinistekstas"/>
        <w:jc w:val="center"/>
        <w:rPr>
          <w:rFonts w:ascii="Times New Roman" w:hAnsi="Times New Roman"/>
          <w:b/>
          <w:szCs w:val="24"/>
          <w:lang w:val="lt-LT"/>
        </w:rPr>
      </w:pPr>
      <w:r w:rsidRPr="004B20EB">
        <w:rPr>
          <w:rFonts w:ascii="Times New Roman" w:hAnsi="Times New Roman"/>
          <w:b/>
          <w:szCs w:val="24"/>
          <w:lang w:val="lt-LT"/>
        </w:rPr>
        <w:t>9</w:t>
      </w:r>
      <w:r w:rsidR="00D77446" w:rsidRPr="004B20EB">
        <w:rPr>
          <w:rFonts w:ascii="Times New Roman" w:hAnsi="Times New Roman"/>
          <w:b/>
          <w:szCs w:val="24"/>
          <w:lang w:val="lt-LT"/>
        </w:rPr>
        <w:t>. BENDROSIOS NUOSTATOS</w:t>
      </w:r>
    </w:p>
    <w:p w14:paraId="4D69402C" w14:textId="324A3CDD" w:rsidR="00706413" w:rsidRPr="004B20EB" w:rsidRDefault="0030768F" w:rsidP="00A6731B">
      <w:pPr>
        <w:pStyle w:val="sutertiespunktai"/>
        <w:keepNext w:val="0"/>
        <w:numPr>
          <w:ilvl w:val="0"/>
          <w:numId w:val="0"/>
        </w:numPr>
        <w:tabs>
          <w:tab w:val="left" w:pos="720"/>
        </w:tabs>
        <w:spacing w:before="0" w:line="360" w:lineRule="auto"/>
        <w:rPr>
          <w:szCs w:val="24"/>
        </w:rPr>
      </w:pPr>
      <w:r w:rsidRPr="004B20EB">
        <w:rPr>
          <w:szCs w:val="24"/>
        </w:rPr>
        <w:t>9</w:t>
      </w:r>
      <w:r w:rsidR="00886A18" w:rsidRPr="004B20EB">
        <w:rPr>
          <w:szCs w:val="24"/>
        </w:rPr>
        <w:t>.1. </w:t>
      </w:r>
      <w:r w:rsidR="00ED6A84" w:rsidRPr="004B20EB">
        <w:rPr>
          <w:szCs w:val="24"/>
        </w:rPr>
        <w:t xml:space="preserve">Sutarčiai </w:t>
      </w:r>
      <w:r w:rsidR="00FE4495" w:rsidRPr="004B20EB">
        <w:rPr>
          <w:szCs w:val="24"/>
        </w:rPr>
        <w:t xml:space="preserve">ir iš jos kylančioms Šalių teisėms bei pareigoms </w:t>
      </w:r>
      <w:r w:rsidR="00ED6A84" w:rsidRPr="004B20EB">
        <w:rPr>
          <w:szCs w:val="24"/>
        </w:rPr>
        <w:t xml:space="preserve">taikoma Lietuvos Respublikos teisė. </w:t>
      </w:r>
    </w:p>
    <w:p w14:paraId="59CFAEC0" w14:textId="5AE4FFE9" w:rsidR="00706413" w:rsidRPr="004B20EB" w:rsidRDefault="0030768F" w:rsidP="00A6731B">
      <w:pPr>
        <w:pStyle w:val="sutertiespunktai"/>
        <w:keepNext w:val="0"/>
        <w:numPr>
          <w:ilvl w:val="0"/>
          <w:numId w:val="0"/>
        </w:numPr>
        <w:tabs>
          <w:tab w:val="left" w:pos="810"/>
        </w:tabs>
        <w:spacing w:before="0" w:line="360" w:lineRule="auto"/>
        <w:rPr>
          <w:szCs w:val="24"/>
        </w:rPr>
      </w:pPr>
      <w:r w:rsidRPr="004B20EB">
        <w:rPr>
          <w:szCs w:val="24"/>
        </w:rPr>
        <w:t>9</w:t>
      </w:r>
      <w:r w:rsidR="00ED6A84" w:rsidRPr="004B20EB">
        <w:rPr>
          <w:szCs w:val="24"/>
        </w:rPr>
        <w:t xml:space="preserve">.2. Bet kuriuos </w:t>
      </w:r>
      <w:r w:rsidR="00706413" w:rsidRPr="004B20EB">
        <w:rPr>
          <w:szCs w:val="24"/>
        </w:rPr>
        <w:t>nesutarimus</w:t>
      </w:r>
      <w:r w:rsidR="00ED6A84" w:rsidRPr="004B20EB">
        <w:rPr>
          <w:szCs w:val="24"/>
        </w:rPr>
        <w:t>, susijusius su Sutartimi,</w:t>
      </w:r>
      <w:r w:rsidR="00706413" w:rsidRPr="004B20EB">
        <w:rPr>
          <w:szCs w:val="24"/>
        </w:rPr>
        <w:t xml:space="preserve"> Šalys sprendžia gera valia ir tarpusavio </w:t>
      </w:r>
      <w:r w:rsidR="00ED6A84" w:rsidRPr="004B20EB">
        <w:rPr>
          <w:szCs w:val="24"/>
        </w:rPr>
        <w:t xml:space="preserve">derybomis, </w:t>
      </w:r>
      <w:r w:rsidR="00706413" w:rsidRPr="004B20EB">
        <w:rPr>
          <w:szCs w:val="24"/>
        </w:rPr>
        <w:t>o nepavykus susitarti</w:t>
      </w:r>
      <w:r w:rsidR="00ED6A84" w:rsidRPr="004B20EB">
        <w:rPr>
          <w:szCs w:val="24"/>
        </w:rPr>
        <w:t>,</w:t>
      </w:r>
      <w:r w:rsidR="00706413" w:rsidRPr="004B20EB">
        <w:rPr>
          <w:szCs w:val="24"/>
        </w:rPr>
        <w:t xml:space="preserve"> </w:t>
      </w:r>
      <w:r w:rsidR="00FE4495" w:rsidRPr="004B20EB">
        <w:rPr>
          <w:szCs w:val="24"/>
        </w:rPr>
        <w:t>visi Šalių ginčai</w:t>
      </w:r>
      <w:r w:rsidR="00706413" w:rsidRPr="004B20EB">
        <w:rPr>
          <w:szCs w:val="24"/>
        </w:rPr>
        <w:t xml:space="preserve"> sprendžiamas</w:t>
      </w:r>
      <w:r w:rsidR="00ED6A84" w:rsidRPr="004B20EB">
        <w:rPr>
          <w:szCs w:val="24"/>
        </w:rPr>
        <w:t xml:space="preserve"> Lietuvos Respublikos teisme. </w:t>
      </w:r>
    </w:p>
    <w:p w14:paraId="0F6FE2A1" w14:textId="425BA950" w:rsidR="00706413" w:rsidRPr="004B20EB" w:rsidRDefault="0030768F" w:rsidP="00A6731B">
      <w:pPr>
        <w:pStyle w:val="sutertiespunktai"/>
        <w:keepNext w:val="0"/>
        <w:numPr>
          <w:ilvl w:val="0"/>
          <w:numId w:val="0"/>
        </w:numPr>
        <w:tabs>
          <w:tab w:val="left" w:pos="810"/>
        </w:tabs>
        <w:spacing w:before="0" w:line="360" w:lineRule="auto"/>
        <w:rPr>
          <w:szCs w:val="24"/>
        </w:rPr>
      </w:pPr>
      <w:r w:rsidRPr="004B20EB">
        <w:rPr>
          <w:szCs w:val="24"/>
        </w:rPr>
        <w:t>9</w:t>
      </w:r>
      <w:r w:rsidR="00011C66" w:rsidRPr="004B20EB">
        <w:rPr>
          <w:szCs w:val="24"/>
        </w:rPr>
        <w:t>.3. </w:t>
      </w:r>
      <w:r w:rsidR="00706413" w:rsidRPr="004B20EB">
        <w:rPr>
          <w:szCs w:val="24"/>
        </w:rPr>
        <w:t>Visi r</w:t>
      </w:r>
      <w:r w:rsidR="00ED6A84" w:rsidRPr="004B20EB">
        <w:rPr>
          <w:szCs w:val="24"/>
        </w:rPr>
        <w:t>ašytiniai pranešimai, vienos Šalies</w:t>
      </w:r>
      <w:r w:rsidR="00706413" w:rsidRPr="004B20EB">
        <w:rPr>
          <w:szCs w:val="24"/>
        </w:rPr>
        <w:t xml:space="preserve"> skirti kitai Šaliai</w:t>
      </w:r>
      <w:r w:rsidR="00FE4495" w:rsidRPr="004B20EB">
        <w:rPr>
          <w:szCs w:val="24"/>
        </w:rPr>
        <w:t xml:space="preserve"> pagal Sutartį</w:t>
      </w:r>
      <w:r w:rsidR="00706413" w:rsidRPr="004B20EB">
        <w:rPr>
          <w:szCs w:val="24"/>
        </w:rPr>
        <w:t xml:space="preserve">, </w:t>
      </w:r>
      <w:r w:rsidR="00ED6A84" w:rsidRPr="004B20EB">
        <w:rPr>
          <w:szCs w:val="24"/>
        </w:rPr>
        <w:t xml:space="preserve">turi būti adresuojami </w:t>
      </w:r>
      <w:r w:rsidR="00706413" w:rsidRPr="004B20EB">
        <w:rPr>
          <w:szCs w:val="24"/>
        </w:rPr>
        <w:t xml:space="preserve">šioje Sutartyje nurodytais </w:t>
      </w:r>
      <w:r w:rsidR="00FE4495" w:rsidRPr="004B20EB">
        <w:rPr>
          <w:szCs w:val="24"/>
        </w:rPr>
        <w:t xml:space="preserve">Šalių </w:t>
      </w:r>
      <w:r w:rsidR="00706413" w:rsidRPr="004B20EB">
        <w:rPr>
          <w:szCs w:val="24"/>
        </w:rPr>
        <w:t xml:space="preserve">adresais. </w:t>
      </w:r>
    </w:p>
    <w:p w14:paraId="5255FD06" w14:textId="7FBE7E33" w:rsidR="00706413" w:rsidRPr="004B20EB" w:rsidRDefault="0030768F" w:rsidP="00A6731B">
      <w:pPr>
        <w:pStyle w:val="sutertiespunktai"/>
        <w:keepNext w:val="0"/>
        <w:numPr>
          <w:ilvl w:val="0"/>
          <w:numId w:val="0"/>
        </w:numPr>
        <w:tabs>
          <w:tab w:val="left" w:pos="900"/>
        </w:tabs>
        <w:spacing w:before="0" w:line="360" w:lineRule="auto"/>
        <w:rPr>
          <w:szCs w:val="24"/>
        </w:rPr>
      </w:pPr>
      <w:r w:rsidRPr="004B20EB">
        <w:rPr>
          <w:szCs w:val="24"/>
        </w:rPr>
        <w:t>9</w:t>
      </w:r>
      <w:r w:rsidR="00011C66" w:rsidRPr="004B20EB">
        <w:rPr>
          <w:szCs w:val="24"/>
        </w:rPr>
        <w:t>.4. </w:t>
      </w:r>
      <w:r w:rsidR="00706413" w:rsidRPr="004B20EB">
        <w:rPr>
          <w:szCs w:val="24"/>
        </w:rPr>
        <w:t xml:space="preserve">Apie </w:t>
      </w:r>
      <w:r w:rsidR="00FE4495" w:rsidRPr="004B20EB">
        <w:rPr>
          <w:szCs w:val="24"/>
        </w:rPr>
        <w:t>savo adreso, rekvizitų a</w:t>
      </w:r>
      <w:r w:rsidR="00ED6A84" w:rsidRPr="004B20EB">
        <w:rPr>
          <w:szCs w:val="24"/>
        </w:rPr>
        <w:t xml:space="preserve">r </w:t>
      </w:r>
      <w:r w:rsidR="00706413" w:rsidRPr="004B20EB">
        <w:rPr>
          <w:szCs w:val="24"/>
        </w:rPr>
        <w:t xml:space="preserve">kitų duomenų pasikeitimą Šalys turi </w:t>
      </w:r>
      <w:r w:rsidR="00ED6A84" w:rsidRPr="004B20EB">
        <w:rPr>
          <w:szCs w:val="24"/>
        </w:rPr>
        <w:t>nedelsdamos</w:t>
      </w:r>
      <w:r w:rsidR="00FE4495" w:rsidRPr="004B20EB">
        <w:rPr>
          <w:szCs w:val="24"/>
        </w:rPr>
        <w:t xml:space="preserve"> viena kitai</w:t>
      </w:r>
      <w:r w:rsidR="00ED6A84" w:rsidRPr="004B20EB">
        <w:rPr>
          <w:szCs w:val="24"/>
        </w:rPr>
        <w:t xml:space="preserve"> pranešti</w:t>
      </w:r>
      <w:r w:rsidR="00FE4495" w:rsidRPr="004B20EB">
        <w:rPr>
          <w:szCs w:val="24"/>
        </w:rPr>
        <w:t>.</w:t>
      </w:r>
      <w:r w:rsidR="00ED6A84" w:rsidRPr="004B20EB">
        <w:rPr>
          <w:szCs w:val="24"/>
        </w:rPr>
        <w:t xml:space="preserve"> </w:t>
      </w:r>
    </w:p>
    <w:p w14:paraId="47D8B468" w14:textId="71ABCFB8" w:rsidR="00706413" w:rsidRPr="004B20EB" w:rsidRDefault="0030768F" w:rsidP="00A6731B">
      <w:pPr>
        <w:pStyle w:val="sutertiespunktai"/>
        <w:keepNext w:val="0"/>
        <w:numPr>
          <w:ilvl w:val="0"/>
          <w:numId w:val="0"/>
        </w:numPr>
        <w:tabs>
          <w:tab w:val="left" w:pos="990"/>
        </w:tabs>
        <w:spacing w:before="0" w:line="360" w:lineRule="auto"/>
        <w:rPr>
          <w:szCs w:val="24"/>
        </w:rPr>
      </w:pPr>
      <w:r w:rsidRPr="004B20EB">
        <w:rPr>
          <w:szCs w:val="24"/>
        </w:rPr>
        <w:t>9</w:t>
      </w:r>
      <w:r w:rsidR="00011C66" w:rsidRPr="004B20EB">
        <w:rPr>
          <w:szCs w:val="24"/>
        </w:rPr>
        <w:t>.5. </w:t>
      </w:r>
      <w:r w:rsidR="00706413" w:rsidRPr="004B20EB">
        <w:rPr>
          <w:szCs w:val="24"/>
        </w:rPr>
        <w:t xml:space="preserve">Nė viena iš Šalių neturi teisės </w:t>
      </w:r>
      <w:r w:rsidR="00FE4495" w:rsidRPr="004B20EB">
        <w:rPr>
          <w:szCs w:val="24"/>
        </w:rPr>
        <w:t xml:space="preserve">perleisti kitam asmeniui savo teisių ir pareigų </w:t>
      </w:r>
      <w:r w:rsidR="00706413" w:rsidRPr="004B20EB">
        <w:rPr>
          <w:szCs w:val="24"/>
        </w:rPr>
        <w:t>pagal Sutartį</w:t>
      </w:r>
      <w:r w:rsidR="00ED6A84" w:rsidRPr="004B20EB">
        <w:rPr>
          <w:szCs w:val="24"/>
        </w:rPr>
        <w:t>.</w:t>
      </w:r>
      <w:r w:rsidR="00706413" w:rsidRPr="004B20EB">
        <w:rPr>
          <w:szCs w:val="24"/>
        </w:rPr>
        <w:t xml:space="preserve"> </w:t>
      </w:r>
    </w:p>
    <w:p w14:paraId="2278D9A3" w14:textId="2C6CA29A" w:rsidR="002E6A41" w:rsidRPr="002E6A41" w:rsidRDefault="0030768F" w:rsidP="002E6A41">
      <w:pPr>
        <w:tabs>
          <w:tab w:val="left" w:pos="1276"/>
        </w:tabs>
        <w:spacing w:line="360" w:lineRule="auto"/>
        <w:jc w:val="both"/>
        <w:rPr>
          <w:sz w:val="24"/>
          <w:szCs w:val="24"/>
          <w:lang w:val="lt-LT"/>
        </w:rPr>
      </w:pPr>
      <w:r w:rsidRPr="002E6A41">
        <w:rPr>
          <w:sz w:val="24"/>
          <w:szCs w:val="24"/>
          <w:lang w:val="lt-LT"/>
        </w:rPr>
        <w:t>9</w:t>
      </w:r>
      <w:r w:rsidR="00011C66" w:rsidRPr="002E6A41">
        <w:rPr>
          <w:sz w:val="24"/>
          <w:szCs w:val="24"/>
          <w:lang w:val="lt-LT"/>
        </w:rPr>
        <w:t>.6. </w:t>
      </w:r>
      <w:r w:rsidR="00706413" w:rsidRPr="002E6A41">
        <w:rPr>
          <w:sz w:val="24"/>
          <w:szCs w:val="24"/>
          <w:lang w:val="lt-LT"/>
        </w:rPr>
        <w:t xml:space="preserve">Sutartis sudaryta </w:t>
      </w:r>
      <w:r w:rsidR="00FE4495" w:rsidRPr="002E6A41">
        <w:rPr>
          <w:sz w:val="24"/>
          <w:szCs w:val="24"/>
          <w:lang w:val="lt-LT"/>
        </w:rPr>
        <w:t>2 (</w:t>
      </w:r>
      <w:r w:rsidR="00706413" w:rsidRPr="002E6A41">
        <w:rPr>
          <w:sz w:val="24"/>
          <w:szCs w:val="24"/>
          <w:lang w:val="lt-LT"/>
        </w:rPr>
        <w:t>dviem</w:t>
      </w:r>
      <w:r w:rsidR="00FE4495" w:rsidRPr="002E6A41">
        <w:rPr>
          <w:sz w:val="24"/>
          <w:szCs w:val="24"/>
          <w:lang w:val="lt-LT"/>
        </w:rPr>
        <w:t>)</w:t>
      </w:r>
      <w:r w:rsidR="00706413" w:rsidRPr="002E6A41">
        <w:rPr>
          <w:sz w:val="24"/>
          <w:szCs w:val="24"/>
          <w:lang w:val="lt-LT"/>
        </w:rPr>
        <w:t xml:space="preserve"> vienodą teisinę galią turinčiais egzemplioriais </w:t>
      </w:r>
      <w:r w:rsidR="00706413" w:rsidRPr="002E6A41">
        <w:rPr>
          <w:b/>
          <w:sz w:val="24"/>
          <w:szCs w:val="24"/>
          <w:lang w:val="lt-LT"/>
        </w:rPr>
        <w:t xml:space="preserve">– </w:t>
      </w:r>
      <w:r w:rsidR="00706413" w:rsidRPr="002E6A41">
        <w:rPr>
          <w:sz w:val="24"/>
          <w:szCs w:val="24"/>
          <w:lang w:val="lt-LT"/>
        </w:rPr>
        <w:t xml:space="preserve">po vieną </w:t>
      </w:r>
      <w:r w:rsidR="00ED6A84" w:rsidRPr="002E6A41">
        <w:rPr>
          <w:sz w:val="24"/>
          <w:szCs w:val="24"/>
          <w:lang w:val="lt-LT"/>
        </w:rPr>
        <w:t xml:space="preserve">egzempliorių kiekvienai </w:t>
      </w:r>
      <w:r w:rsidR="00706413" w:rsidRPr="002E6A41">
        <w:rPr>
          <w:sz w:val="24"/>
          <w:szCs w:val="24"/>
          <w:lang w:val="lt-LT"/>
        </w:rPr>
        <w:t>Šaliai.</w:t>
      </w:r>
      <w:r w:rsidR="002E6A41" w:rsidRPr="002E6A41">
        <w:rPr>
          <w:sz w:val="24"/>
          <w:szCs w:val="24"/>
          <w:lang w:val="lt-LT"/>
        </w:rPr>
        <w:t xml:space="preserve"> Sutartis gali būti sudaryta 1 (vienu) egzemplioriumi elektroniniu būdu, Šalių atstovams pasirašant kvalifikuotu elektroniniu parašu.</w:t>
      </w:r>
    </w:p>
    <w:p w14:paraId="6143D22E" w14:textId="40C43AE8" w:rsidR="00E14DFB" w:rsidRPr="004B20EB" w:rsidRDefault="0030768F" w:rsidP="007D032B">
      <w:pPr>
        <w:pStyle w:val="Pagrindinistekstas"/>
        <w:jc w:val="both"/>
        <w:rPr>
          <w:rFonts w:ascii="Times New Roman" w:hAnsi="Times New Roman"/>
          <w:szCs w:val="24"/>
          <w:lang w:val="lt-LT"/>
        </w:rPr>
      </w:pPr>
      <w:r w:rsidRPr="004B20EB">
        <w:rPr>
          <w:rFonts w:ascii="Times New Roman" w:hAnsi="Times New Roman"/>
          <w:szCs w:val="24"/>
          <w:lang w:val="lt-LT"/>
        </w:rPr>
        <w:t>9</w:t>
      </w:r>
      <w:r w:rsidR="00011C66" w:rsidRPr="004B20EB">
        <w:rPr>
          <w:rFonts w:ascii="Times New Roman" w:hAnsi="Times New Roman"/>
          <w:szCs w:val="24"/>
          <w:lang w:val="lt-LT"/>
        </w:rPr>
        <w:t>.7. </w:t>
      </w:r>
      <w:r w:rsidR="00E14DFB" w:rsidRPr="004B20EB">
        <w:rPr>
          <w:rFonts w:ascii="Times New Roman" w:hAnsi="Times New Roman"/>
          <w:szCs w:val="24"/>
          <w:lang w:val="lt-LT"/>
        </w:rPr>
        <w:t>Prie Sutarties pridedami šie priedai</w:t>
      </w:r>
      <w:r w:rsidR="00ED6A84" w:rsidRPr="004B20EB">
        <w:rPr>
          <w:rFonts w:ascii="Times New Roman" w:hAnsi="Times New Roman"/>
          <w:szCs w:val="24"/>
          <w:lang w:val="lt-LT"/>
        </w:rPr>
        <w:t xml:space="preserve">: </w:t>
      </w:r>
      <w:r w:rsidR="00E14DFB" w:rsidRPr="004B20EB">
        <w:rPr>
          <w:rFonts w:ascii="Times New Roman" w:hAnsi="Times New Roman"/>
          <w:szCs w:val="24"/>
          <w:lang w:val="lt-LT"/>
        </w:rPr>
        <w:t xml:space="preserve">Priedas Nr. 1 – </w:t>
      </w:r>
      <w:r w:rsidR="007D032B" w:rsidRPr="004B20EB">
        <w:rPr>
          <w:rFonts w:ascii="Times New Roman" w:hAnsi="Times New Roman"/>
          <w:szCs w:val="24"/>
          <w:lang w:val="lt-LT"/>
        </w:rPr>
        <w:t xml:space="preserve">Techninė specifikacija, Priedas Nr. 2 -  </w:t>
      </w:r>
      <w:r w:rsidR="00E14DFB" w:rsidRPr="004B20EB">
        <w:rPr>
          <w:rFonts w:ascii="Times New Roman" w:hAnsi="Times New Roman"/>
          <w:szCs w:val="24"/>
          <w:lang w:val="lt-LT"/>
        </w:rPr>
        <w:t>Tiek</w:t>
      </w:r>
      <w:r w:rsidR="00874E38" w:rsidRPr="004B20EB">
        <w:rPr>
          <w:rFonts w:ascii="Times New Roman" w:hAnsi="Times New Roman"/>
          <w:szCs w:val="24"/>
          <w:lang w:val="lt-LT"/>
        </w:rPr>
        <w:t>ėjo pasiūlymas, kurie sudaro neatskiriamą Sutarties dalį.</w:t>
      </w:r>
    </w:p>
    <w:p w14:paraId="0896A80A" w14:textId="77777777" w:rsidR="00874E38" w:rsidRDefault="00874E38" w:rsidP="007D032B">
      <w:pPr>
        <w:pStyle w:val="Pagrindinistekstas"/>
        <w:jc w:val="both"/>
        <w:rPr>
          <w:rFonts w:ascii="Times New Roman" w:hAnsi="Times New Roman"/>
          <w:szCs w:val="24"/>
          <w:lang w:val="lt-LT"/>
        </w:rPr>
      </w:pPr>
    </w:p>
    <w:p w14:paraId="48B2C5AE" w14:textId="77777777" w:rsidR="008D1F76" w:rsidRDefault="008D1F76" w:rsidP="007D032B">
      <w:pPr>
        <w:pStyle w:val="Pagrindinistekstas"/>
        <w:jc w:val="both"/>
        <w:rPr>
          <w:rFonts w:ascii="Times New Roman" w:hAnsi="Times New Roman"/>
          <w:szCs w:val="24"/>
          <w:lang w:val="lt-LT"/>
        </w:rPr>
      </w:pPr>
    </w:p>
    <w:p w14:paraId="49E53810" w14:textId="77777777" w:rsidR="00EA7B7D" w:rsidRDefault="00EA7B7D" w:rsidP="007D032B">
      <w:pPr>
        <w:pStyle w:val="Pagrindinistekstas"/>
        <w:jc w:val="both"/>
        <w:rPr>
          <w:rFonts w:ascii="Times New Roman" w:hAnsi="Times New Roman"/>
          <w:szCs w:val="24"/>
          <w:lang w:val="lt-LT"/>
        </w:rPr>
      </w:pPr>
    </w:p>
    <w:p w14:paraId="4C36D2FC" w14:textId="77777777" w:rsidR="008D1F76" w:rsidRPr="004B20EB" w:rsidRDefault="008D1F76" w:rsidP="007D032B">
      <w:pPr>
        <w:pStyle w:val="Pagrindinistekstas"/>
        <w:jc w:val="both"/>
        <w:rPr>
          <w:rFonts w:ascii="Times New Roman" w:hAnsi="Times New Roman"/>
          <w:szCs w:val="24"/>
          <w:lang w:val="lt-LT"/>
        </w:rPr>
      </w:pPr>
    </w:p>
    <w:p w14:paraId="3B49489B" w14:textId="77777777" w:rsidR="00EA7B7D" w:rsidRDefault="0030768F" w:rsidP="00C306C2">
      <w:pPr>
        <w:pStyle w:val="Pagrindinistekstas"/>
        <w:jc w:val="center"/>
        <w:rPr>
          <w:rFonts w:ascii="Times New Roman" w:eastAsia="Arial Unicode MS" w:hAnsi="Times New Roman"/>
          <w:b/>
          <w:bCs/>
          <w:caps/>
          <w:spacing w:val="4"/>
          <w:szCs w:val="24"/>
          <w:bdr w:val="nil"/>
        </w:rPr>
      </w:pPr>
      <w:r w:rsidRPr="004B20EB">
        <w:rPr>
          <w:rFonts w:ascii="Times New Roman" w:hAnsi="Times New Roman"/>
          <w:b/>
          <w:caps/>
          <w:szCs w:val="24"/>
          <w:lang w:val="lt-LT"/>
        </w:rPr>
        <w:lastRenderedPageBreak/>
        <w:t>10</w:t>
      </w:r>
      <w:r w:rsidR="00F816F7" w:rsidRPr="004B20EB">
        <w:rPr>
          <w:rFonts w:ascii="Times New Roman" w:hAnsi="Times New Roman"/>
          <w:b/>
          <w:caps/>
          <w:szCs w:val="24"/>
          <w:lang w:val="lt-LT"/>
        </w:rPr>
        <w:t>. </w:t>
      </w:r>
      <w:r w:rsidR="00112757" w:rsidRPr="004B20EB">
        <w:rPr>
          <w:rFonts w:ascii="Times New Roman" w:hAnsi="Times New Roman"/>
          <w:b/>
          <w:caps/>
          <w:szCs w:val="24"/>
          <w:lang w:val="lt-LT"/>
        </w:rPr>
        <w:t>Šalių rekvizitai</w:t>
      </w:r>
      <w:r w:rsidR="003E564B" w:rsidRPr="004B20EB">
        <w:rPr>
          <w:rFonts w:ascii="Times New Roman" w:hAnsi="Times New Roman"/>
          <w:b/>
          <w:caps/>
          <w:szCs w:val="24"/>
          <w:lang w:val="lt-LT"/>
        </w:rPr>
        <w:t xml:space="preserve"> </w:t>
      </w:r>
      <w:r w:rsidR="00D8733B" w:rsidRPr="004B20EB">
        <w:rPr>
          <w:rFonts w:ascii="Times New Roman" w:eastAsia="Arial Unicode MS" w:hAnsi="Times New Roman"/>
          <w:b/>
          <w:bCs/>
          <w:caps/>
          <w:spacing w:val="4"/>
          <w:szCs w:val="24"/>
          <w:bdr w:val="nil"/>
        </w:rPr>
        <w:t xml:space="preserve">     </w:t>
      </w:r>
    </w:p>
    <w:p w14:paraId="202DD46B" w14:textId="79A49DDE" w:rsidR="00D8733B" w:rsidRPr="004B20EB" w:rsidRDefault="00D8733B" w:rsidP="00C306C2">
      <w:pPr>
        <w:pStyle w:val="Pagrindinistekstas"/>
        <w:jc w:val="center"/>
        <w:rPr>
          <w:rFonts w:ascii="Times New Roman" w:hAnsi="Times New Roman"/>
          <w:b/>
          <w:caps/>
          <w:szCs w:val="24"/>
          <w:lang w:val="lt-LT"/>
        </w:rPr>
      </w:pPr>
      <w:r w:rsidRPr="004B20EB">
        <w:rPr>
          <w:rFonts w:ascii="Times New Roman" w:eastAsia="Arial Unicode MS" w:hAnsi="Times New Roman"/>
          <w:b/>
          <w:bCs/>
          <w:caps/>
          <w:spacing w:val="4"/>
          <w:szCs w:val="24"/>
          <w:bdr w:val="nil"/>
        </w:rPr>
        <w:t xml:space="preserve">                                                  </w:t>
      </w:r>
    </w:p>
    <w:tbl>
      <w:tblPr>
        <w:tblW w:w="18780" w:type="dxa"/>
        <w:tblInd w:w="108" w:type="dxa"/>
        <w:tblLayout w:type="fixed"/>
        <w:tblLook w:val="0000" w:firstRow="0" w:lastRow="0" w:firstColumn="0" w:lastColumn="0" w:noHBand="0" w:noVBand="0"/>
      </w:tblPr>
      <w:tblGrid>
        <w:gridCol w:w="4820"/>
        <w:gridCol w:w="4820"/>
        <w:gridCol w:w="4820"/>
        <w:gridCol w:w="4320"/>
      </w:tblGrid>
      <w:tr w:rsidR="00D8733B" w:rsidRPr="004B20EB" w14:paraId="1A9F2621" w14:textId="77777777" w:rsidTr="006858A5">
        <w:trPr>
          <w:trHeight w:val="1125"/>
        </w:trPr>
        <w:tc>
          <w:tcPr>
            <w:tcW w:w="4820" w:type="dxa"/>
          </w:tcPr>
          <w:p w14:paraId="193AC84B" w14:textId="77777777" w:rsidR="00D8733B" w:rsidRPr="004B20EB" w:rsidRDefault="00D8733B" w:rsidP="00A6731B">
            <w:pPr>
              <w:spacing w:line="360" w:lineRule="auto"/>
              <w:rPr>
                <w:b/>
                <w:sz w:val="24"/>
                <w:szCs w:val="24"/>
                <w:lang w:val="lt-LT"/>
              </w:rPr>
            </w:pPr>
            <w:r w:rsidRPr="004B20EB">
              <w:rPr>
                <w:b/>
                <w:sz w:val="24"/>
                <w:szCs w:val="24"/>
                <w:lang w:val="lt-LT"/>
              </w:rPr>
              <w:t xml:space="preserve">UŽSAKOVAS:                                                                               </w:t>
            </w:r>
          </w:p>
          <w:p w14:paraId="6D862029" w14:textId="11E81DEE" w:rsidR="00D8733B" w:rsidRPr="004B20EB" w:rsidRDefault="00D8733B" w:rsidP="00627D99">
            <w:pPr>
              <w:spacing w:line="360" w:lineRule="auto"/>
              <w:jc w:val="both"/>
              <w:rPr>
                <w:sz w:val="24"/>
                <w:szCs w:val="24"/>
                <w:lang w:val="lt-LT"/>
              </w:rPr>
            </w:pPr>
            <w:r w:rsidRPr="004B20EB">
              <w:rPr>
                <w:sz w:val="24"/>
                <w:szCs w:val="24"/>
                <w:lang w:val="lt-LT"/>
              </w:rPr>
              <w:t>Lietuvos Respublikos valstybinė darbo inspekcija prie Socialinės apsaugos ir darbo ministerijos</w:t>
            </w:r>
          </w:p>
          <w:p w14:paraId="4D8CBAE8" w14:textId="77777777" w:rsidR="00D8733B" w:rsidRPr="004B20EB" w:rsidRDefault="00D8733B" w:rsidP="00A6731B">
            <w:pPr>
              <w:spacing w:line="360" w:lineRule="auto"/>
              <w:rPr>
                <w:sz w:val="24"/>
                <w:szCs w:val="24"/>
                <w:lang w:val="fi-FI"/>
              </w:rPr>
            </w:pPr>
            <w:r w:rsidRPr="004B20EB">
              <w:rPr>
                <w:sz w:val="24"/>
                <w:szCs w:val="24"/>
                <w:lang w:val="fi-FI"/>
              </w:rPr>
              <w:t>Algirdo g. 19, LT-03607 Vilnius</w:t>
            </w:r>
          </w:p>
          <w:p w14:paraId="2AEB336B" w14:textId="0C00BDA9" w:rsidR="00D8733B" w:rsidRPr="004B20EB" w:rsidRDefault="00D8733B" w:rsidP="00A6731B">
            <w:pPr>
              <w:spacing w:line="360" w:lineRule="auto"/>
              <w:rPr>
                <w:sz w:val="24"/>
                <w:szCs w:val="24"/>
                <w:lang w:val="fi-FI"/>
              </w:rPr>
            </w:pPr>
            <w:r w:rsidRPr="004B20EB">
              <w:rPr>
                <w:sz w:val="24"/>
                <w:szCs w:val="24"/>
                <w:lang w:val="fi-FI"/>
              </w:rPr>
              <w:t>Kodas 188711163</w:t>
            </w:r>
          </w:p>
          <w:p w14:paraId="1378B831" w14:textId="082C5115" w:rsidR="002E1094" w:rsidRPr="004B20EB" w:rsidRDefault="002E1094" w:rsidP="00A6731B">
            <w:pPr>
              <w:spacing w:line="360" w:lineRule="auto"/>
              <w:rPr>
                <w:sz w:val="24"/>
                <w:szCs w:val="24"/>
              </w:rPr>
            </w:pPr>
            <w:r w:rsidRPr="004B20EB">
              <w:rPr>
                <w:sz w:val="24"/>
                <w:szCs w:val="24"/>
              </w:rPr>
              <w:t xml:space="preserve">Ne PVM </w:t>
            </w:r>
            <w:proofErr w:type="spellStart"/>
            <w:r w:rsidRPr="004B20EB">
              <w:rPr>
                <w:sz w:val="24"/>
                <w:szCs w:val="24"/>
              </w:rPr>
              <w:t>mokėtojas</w:t>
            </w:r>
            <w:proofErr w:type="spellEnd"/>
          </w:p>
          <w:p w14:paraId="1C20613F" w14:textId="5AE07DFD" w:rsidR="00D8733B" w:rsidRPr="004B20EB" w:rsidRDefault="00874E38" w:rsidP="00A6731B">
            <w:pPr>
              <w:spacing w:line="360" w:lineRule="auto"/>
              <w:rPr>
                <w:sz w:val="24"/>
                <w:szCs w:val="24"/>
              </w:rPr>
            </w:pPr>
            <w:r w:rsidRPr="004B20EB">
              <w:rPr>
                <w:sz w:val="24"/>
                <w:szCs w:val="24"/>
              </w:rPr>
              <w:t>Tel. (8 5) 2650193</w:t>
            </w:r>
          </w:p>
          <w:p w14:paraId="213F6B68" w14:textId="048B7779" w:rsidR="00D8733B" w:rsidRPr="004B20EB" w:rsidRDefault="00D8733B" w:rsidP="00A6731B">
            <w:pPr>
              <w:spacing w:line="360" w:lineRule="auto"/>
              <w:rPr>
                <w:sz w:val="24"/>
                <w:szCs w:val="24"/>
              </w:rPr>
            </w:pPr>
            <w:r w:rsidRPr="004B20EB">
              <w:rPr>
                <w:sz w:val="24"/>
                <w:szCs w:val="24"/>
              </w:rPr>
              <w:t xml:space="preserve">El. p. </w:t>
            </w:r>
            <w:hyperlink r:id="rId11" w:history="1">
              <w:r w:rsidR="00874E38" w:rsidRPr="004B20EB">
                <w:rPr>
                  <w:rStyle w:val="Hipersaitas"/>
                  <w:sz w:val="24"/>
                  <w:szCs w:val="24"/>
                </w:rPr>
                <w:t>info@vdi.lt</w:t>
              </w:r>
            </w:hyperlink>
            <w:r w:rsidR="00874E38" w:rsidRPr="004B20EB">
              <w:rPr>
                <w:sz w:val="24"/>
                <w:szCs w:val="24"/>
              </w:rPr>
              <w:t xml:space="preserve"> </w:t>
            </w:r>
          </w:p>
          <w:p w14:paraId="19082D21" w14:textId="19550B04" w:rsidR="00D8733B" w:rsidRPr="004B20EB" w:rsidRDefault="00646FA6" w:rsidP="00A6731B">
            <w:pPr>
              <w:spacing w:line="360" w:lineRule="auto"/>
              <w:rPr>
                <w:sz w:val="24"/>
                <w:szCs w:val="24"/>
              </w:rPr>
            </w:pPr>
            <w:r w:rsidRPr="004B20EB">
              <w:rPr>
                <w:sz w:val="24"/>
                <w:szCs w:val="24"/>
              </w:rPr>
              <w:t>A.</w:t>
            </w:r>
            <w:r w:rsidR="0073233D">
              <w:rPr>
                <w:sz w:val="24"/>
                <w:szCs w:val="24"/>
              </w:rPr>
              <w:t> </w:t>
            </w:r>
            <w:r w:rsidR="00D8733B" w:rsidRPr="004B20EB">
              <w:rPr>
                <w:sz w:val="24"/>
                <w:szCs w:val="24"/>
              </w:rPr>
              <w:t>s. LT277044060000317190</w:t>
            </w:r>
          </w:p>
          <w:p w14:paraId="69B8153D" w14:textId="5C397F83" w:rsidR="00D8733B" w:rsidRPr="004B20EB" w:rsidRDefault="00D8733B" w:rsidP="00A6731B">
            <w:pPr>
              <w:spacing w:line="360" w:lineRule="auto"/>
              <w:rPr>
                <w:sz w:val="24"/>
                <w:szCs w:val="24"/>
              </w:rPr>
            </w:pPr>
            <w:r w:rsidRPr="004B20EB">
              <w:rPr>
                <w:sz w:val="24"/>
                <w:szCs w:val="24"/>
              </w:rPr>
              <w:t>AB SEB bankas</w:t>
            </w:r>
          </w:p>
          <w:p w14:paraId="08BDB821" w14:textId="6C2ED8A1" w:rsidR="0015202F" w:rsidRPr="004B20EB" w:rsidRDefault="00231F4B" w:rsidP="00A6731B">
            <w:pPr>
              <w:spacing w:line="360" w:lineRule="auto"/>
              <w:rPr>
                <w:sz w:val="24"/>
                <w:szCs w:val="24"/>
              </w:rPr>
            </w:pPr>
            <w:r w:rsidRPr="004B20EB">
              <w:rPr>
                <w:sz w:val="24"/>
                <w:szCs w:val="24"/>
              </w:rPr>
              <w:t>_______________________________</w:t>
            </w:r>
          </w:p>
          <w:p w14:paraId="60466990" w14:textId="54A8D51F" w:rsidR="00D8733B" w:rsidRPr="004B20EB" w:rsidRDefault="00EA7B7D" w:rsidP="00231F4B">
            <w:pPr>
              <w:spacing w:line="360" w:lineRule="auto"/>
              <w:rPr>
                <w:sz w:val="24"/>
                <w:szCs w:val="24"/>
              </w:rPr>
            </w:pPr>
            <w:r>
              <w:rPr>
                <w:sz w:val="24"/>
                <w:szCs w:val="24"/>
                <w:lang w:val="lt-LT"/>
              </w:rPr>
              <w:t>Šarūnas Orlavičius</w:t>
            </w:r>
          </w:p>
          <w:p w14:paraId="6F7A9315" w14:textId="40B91881" w:rsidR="00231F4B" w:rsidRPr="004B20EB" w:rsidRDefault="00231F4B" w:rsidP="00231F4B">
            <w:pPr>
              <w:spacing w:line="360" w:lineRule="auto"/>
              <w:rPr>
                <w:sz w:val="24"/>
                <w:szCs w:val="24"/>
              </w:rPr>
            </w:pPr>
            <w:proofErr w:type="spellStart"/>
            <w:r w:rsidRPr="004B20EB">
              <w:rPr>
                <w:sz w:val="24"/>
                <w:szCs w:val="24"/>
              </w:rPr>
              <w:t>Kancleris</w:t>
            </w:r>
            <w:proofErr w:type="spellEnd"/>
          </w:p>
          <w:p w14:paraId="00E360BC" w14:textId="57600043" w:rsidR="00D8733B" w:rsidRPr="004B20EB" w:rsidRDefault="00D8733B" w:rsidP="00A6731B">
            <w:pPr>
              <w:tabs>
                <w:tab w:val="left" w:pos="709"/>
              </w:tabs>
              <w:suppressAutoHyphens/>
              <w:spacing w:line="360" w:lineRule="auto"/>
              <w:rPr>
                <w:sz w:val="24"/>
                <w:szCs w:val="24"/>
                <w:lang w:eastAsia="ar-SA"/>
              </w:rPr>
            </w:pPr>
          </w:p>
        </w:tc>
        <w:tc>
          <w:tcPr>
            <w:tcW w:w="4820" w:type="dxa"/>
          </w:tcPr>
          <w:p w14:paraId="7826234D" w14:textId="6A35487B" w:rsidR="00D8733B" w:rsidRPr="004B20EB" w:rsidRDefault="00D8733B" w:rsidP="00A6731B">
            <w:pPr>
              <w:pStyle w:val="Porat"/>
              <w:numPr>
                <w:ilvl w:val="12"/>
                <w:numId w:val="0"/>
              </w:numPr>
              <w:tabs>
                <w:tab w:val="left" w:pos="1296"/>
              </w:tabs>
              <w:spacing w:line="360" w:lineRule="auto"/>
              <w:jc w:val="left"/>
              <w:rPr>
                <w:rFonts w:ascii="Times New Roman" w:hAnsi="Times New Roman"/>
                <w:b/>
                <w:sz w:val="24"/>
                <w:szCs w:val="24"/>
              </w:rPr>
            </w:pPr>
            <w:r w:rsidRPr="004B20EB">
              <w:rPr>
                <w:rFonts w:ascii="Times New Roman" w:hAnsi="Times New Roman"/>
                <w:b/>
                <w:sz w:val="24"/>
                <w:szCs w:val="24"/>
              </w:rPr>
              <w:t>VYKDYTOJAS:</w:t>
            </w:r>
          </w:p>
          <w:p w14:paraId="1BF68CB5" w14:textId="37C91184" w:rsidR="00DB3F89"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Pr>
                <w:rFonts w:ascii="Times New Roman" w:hAnsi="Times New Roman"/>
                <w:iCs/>
                <w:sz w:val="24"/>
                <w:szCs w:val="24"/>
              </w:rPr>
              <w:t>UAB „Žinių radijas“</w:t>
            </w:r>
          </w:p>
          <w:p w14:paraId="533914CA" w14:textId="3C0617E5" w:rsidR="00DB3F89" w:rsidRPr="004B20EB" w:rsidRDefault="00DB3F89" w:rsidP="00A6731B">
            <w:pPr>
              <w:pStyle w:val="Porat"/>
              <w:numPr>
                <w:ilvl w:val="12"/>
                <w:numId w:val="0"/>
              </w:numPr>
              <w:tabs>
                <w:tab w:val="left" w:pos="1296"/>
              </w:tabs>
              <w:spacing w:line="360" w:lineRule="auto"/>
              <w:jc w:val="left"/>
              <w:rPr>
                <w:rFonts w:ascii="Times New Roman" w:hAnsi="Times New Roman"/>
                <w:iCs/>
                <w:sz w:val="24"/>
                <w:szCs w:val="24"/>
              </w:rPr>
            </w:pPr>
          </w:p>
          <w:p w14:paraId="0B8BBACD" w14:textId="77777777" w:rsidR="00647D91" w:rsidRPr="004B20EB" w:rsidRDefault="00647D91" w:rsidP="00A6731B">
            <w:pPr>
              <w:pStyle w:val="Porat"/>
              <w:numPr>
                <w:ilvl w:val="12"/>
                <w:numId w:val="0"/>
              </w:numPr>
              <w:tabs>
                <w:tab w:val="left" w:pos="1296"/>
              </w:tabs>
              <w:spacing w:line="360" w:lineRule="auto"/>
              <w:jc w:val="left"/>
              <w:rPr>
                <w:rFonts w:ascii="Times New Roman" w:hAnsi="Times New Roman"/>
                <w:iCs/>
                <w:sz w:val="24"/>
                <w:szCs w:val="24"/>
              </w:rPr>
            </w:pPr>
          </w:p>
          <w:p w14:paraId="6B8C9D30" w14:textId="6B54097C"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sidRPr="00A75A61">
              <w:rPr>
                <w:rFonts w:ascii="Times New Roman" w:hAnsi="Times New Roman"/>
                <w:iCs/>
                <w:sz w:val="24"/>
                <w:szCs w:val="24"/>
              </w:rPr>
              <w:t>A. Smetonos g. 6, 01115 Vilnius</w:t>
            </w:r>
          </w:p>
          <w:p w14:paraId="5270D596" w14:textId="35EAD15A"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sidRPr="00A75A61">
              <w:rPr>
                <w:rFonts w:ascii="Times New Roman" w:hAnsi="Times New Roman"/>
                <w:iCs/>
                <w:sz w:val="24"/>
                <w:szCs w:val="24"/>
              </w:rPr>
              <w:t>Kodas</w:t>
            </w:r>
            <w:r>
              <w:rPr>
                <w:rFonts w:ascii="Times New Roman" w:hAnsi="Times New Roman"/>
                <w:iCs/>
                <w:sz w:val="24"/>
                <w:szCs w:val="24"/>
              </w:rPr>
              <w:t xml:space="preserve"> </w:t>
            </w:r>
            <w:r w:rsidRPr="00A75A61">
              <w:rPr>
                <w:rFonts w:ascii="Times New Roman" w:hAnsi="Times New Roman"/>
                <w:iCs/>
                <w:sz w:val="24"/>
                <w:szCs w:val="24"/>
              </w:rPr>
              <w:t>125834131</w:t>
            </w:r>
          </w:p>
          <w:p w14:paraId="2A029B40" w14:textId="79AEE010"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Pr>
                <w:rFonts w:ascii="Times New Roman" w:hAnsi="Times New Roman"/>
                <w:iCs/>
                <w:sz w:val="24"/>
                <w:szCs w:val="24"/>
              </w:rPr>
              <w:t xml:space="preserve">PVM mok. kodas </w:t>
            </w:r>
            <w:r w:rsidRPr="00A75A61">
              <w:rPr>
                <w:rFonts w:ascii="Times New Roman" w:hAnsi="Times New Roman"/>
                <w:iCs/>
                <w:sz w:val="24"/>
                <w:szCs w:val="24"/>
              </w:rPr>
              <w:t>LT258341314</w:t>
            </w:r>
          </w:p>
          <w:p w14:paraId="4F6D5E18" w14:textId="19AF2946"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Pr>
                <w:rFonts w:ascii="Times New Roman" w:hAnsi="Times New Roman"/>
                <w:iCs/>
                <w:sz w:val="24"/>
                <w:szCs w:val="24"/>
              </w:rPr>
              <w:t xml:space="preserve">Tel. </w:t>
            </w:r>
            <w:r w:rsidRPr="00A75A61">
              <w:rPr>
                <w:rFonts w:ascii="Times New Roman" w:hAnsi="Times New Roman"/>
                <w:iCs/>
                <w:sz w:val="24"/>
                <w:szCs w:val="24"/>
              </w:rPr>
              <w:t>(8 5) 2431462</w:t>
            </w:r>
          </w:p>
          <w:p w14:paraId="1F914902" w14:textId="6A21D7FA"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Pr>
                <w:rFonts w:ascii="Times New Roman" w:hAnsi="Times New Roman"/>
                <w:iCs/>
                <w:sz w:val="24"/>
                <w:szCs w:val="24"/>
              </w:rPr>
              <w:t xml:space="preserve">El. p. </w:t>
            </w:r>
            <w:hyperlink r:id="rId12" w:history="1">
              <w:r w:rsidRPr="009F433F">
                <w:rPr>
                  <w:rStyle w:val="Hipersaitas"/>
                  <w:rFonts w:ascii="Times New Roman" w:hAnsi="Times New Roman"/>
                  <w:iCs/>
                  <w:sz w:val="24"/>
                  <w:szCs w:val="24"/>
                </w:rPr>
                <w:t>jurgita.navikaite@ziniur.lt</w:t>
              </w:r>
            </w:hyperlink>
            <w:r>
              <w:rPr>
                <w:rFonts w:ascii="Times New Roman" w:hAnsi="Times New Roman"/>
                <w:iCs/>
                <w:sz w:val="24"/>
                <w:szCs w:val="24"/>
              </w:rPr>
              <w:t xml:space="preserve"> </w:t>
            </w:r>
          </w:p>
          <w:p w14:paraId="64A7554E" w14:textId="4618CD99"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proofErr w:type="spellStart"/>
            <w:r>
              <w:rPr>
                <w:rFonts w:ascii="Times New Roman" w:hAnsi="Times New Roman"/>
                <w:iCs/>
                <w:sz w:val="24"/>
                <w:szCs w:val="24"/>
              </w:rPr>
              <w:t>A.s</w:t>
            </w:r>
            <w:proofErr w:type="spellEnd"/>
            <w:r>
              <w:rPr>
                <w:rFonts w:ascii="Times New Roman" w:hAnsi="Times New Roman"/>
                <w:iCs/>
                <w:sz w:val="24"/>
                <w:szCs w:val="24"/>
              </w:rPr>
              <w:t xml:space="preserve">. </w:t>
            </w:r>
            <w:r w:rsidRPr="00A75A61">
              <w:rPr>
                <w:rFonts w:ascii="Times New Roman" w:hAnsi="Times New Roman"/>
                <w:iCs/>
                <w:sz w:val="24"/>
                <w:szCs w:val="24"/>
              </w:rPr>
              <w:t>LT787300010071002555</w:t>
            </w:r>
          </w:p>
          <w:p w14:paraId="151ABDD2" w14:textId="3D6569A5" w:rsidR="00647D91" w:rsidRPr="004B20EB" w:rsidRDefault="00A75A61" w:rsidP="00A6731B">
            <w:pPr>
              <w:pStyle w:val="Porat"/>
              <w:numPr>
                <w:ilvl w:val="12"/>
                <w:numId w:val="0"/>
              </w:numPr>
              <w:tabs>
                <w:tab w:val="left" w:pos="1296"/>
              </w:tabs>
              <w:spacing w:line="360" w:lineRule="auto"/>
              <w:jc w:val="left"/>
              <w:rPr>
                <w:rFonts w:ascii="Times New Roman" w:hAnsi="Times New Roman"/>
                <w:iCs/>
                <w:sz w:val="24"/>
                <w:szCs w:val="24"/>
              </w:rPr>
            </w:pPr>
            <w:r w:rsidRPr="00A75A61">
              <w:rPr>
                <w:rFonts w:ascii="Times New Roman" w:hAnsi="Times New Roman"/>
                <w:iCs/>
                <w:sz w:val="24"/>
                <w:szCs w:val="24"/>
              </w:rPr>
              <w:t>Swedbank AB</w:t>
            </w:r>
          </w:p>
          <w:p w14:paraId="40B45734" w14:textId="77777777" w:rsidR="00627D99" w:rsidRPr="004B20EB" w:rsidRDefault="007702A2" w:rsidP="00150D6A">
            <w:pPr>
              <w:pStyle w:val="Porat"/>
              <w:numPr>
                <w:ilvl w:val="12"/>
                <w:numId w:val="0"/>
              </w:numPr>
              <w:tabs>
                <w:tab w:val="left" w:pos="1296"/>
              </w:tabs>
              <w:spacing w:line="360" w:lineRule="auto"/>
              <w:jc w:val="left"/>
              <w:rPr>
                <w:rFonts w:ascii="Times New Roman" w:hAnsi="Times New Roman"/>
                <w:iCs/>
                <w:sz w:val="24"/>
                <w:szCs w:val="24"/>
              </w:rPr>
            </w:pPr>
            <w:r w:rsidRPr="004B20EB">
              <w:rPr>
                <w:rFonts w:ascii="Times New Roman" w:hAnsi="Times New Roman"/>
                <w:iCs/>
                <w:sz w:val="24"/>
                <w:szCs w:val="24"/>
              </w:rPr>
              <w:t>_________________________</w:t>
            </w:r>
            <w:r w:rsidR="00231F4B" w:rsidRPr="004B20EB">
              <w:rPr>
                <w:rFonts w:ascii="Times New Roman" w:hAnsi="Times New Roman"/>
                <w:iCs/>
                <w:sz w:val="24"/>
                <w:szCs w:val="24"/>
              </w:rPr>
              <w:t>____</w:t>
            </w:r>
          </w:p>
          <w:p w14:paraId="38E68780" w14:textId="77777777" w:rsidR="00647D91" w:rsidRDefault="00A75A61" w:rsidP="00150D6A">
            <w:pPr>
              <w:pStyle w:val="Porat"/>
              <w:numPr>
                <w:ilvl w:val="12"/>
                <w:numId w:val="0"/>
              </w:numPr>
              <w:tabs>
                <w:tab w:val="left" w:pos="1296"/>
              </w:tabs>
              <w:spacing w:line="360" w:lineRule="auto"/>
              <w:jc w:val="left"/>
              <w:rPr>
                <w:rFonts w:ascii="Times New Roman" w:hAnsi="Times New Roman"/>
                <w:iCs/>
                <w:sz w:val="24"/>
                <w:szCs w:val="24"/>
              </w:rPr>
            </w:pPr>
            <w:r>
              <w:rPr>
                <w:rFonts w:ascii="Times New Roman" w:hAnsi="Times New Roman"/>
                <w:iCs/>
                <w:sz w:val="24"/>
                <w:szCs w:val="24"/>
              </w:rPr>
              <w:t>Laima Abromaitytė-</w:t>
            </w:r>
            <w:proofErr w:type="spellStart"/>
            <w:r>
              <w:rPr>
                <w:rFonts w:ascii="Times New Roman" w:hAnsi="Times New Roman"/>
                <w:iCs/>
                <w:sz w:val="24"/>
                <w:szCs w:val="24"/>
              </w:rPr>
              <w:t>Sereikinė</w:t>
            </w:r>
            <w:proofErr w:type="spellEnd"/>
          </w:p>
          <w:p w14:paraId="0DB1EA09" w14:textId="0A26C044" w:rsidR="00A75A61" w:rsidRPr="004B20EB" w:rsidRDefault="00A75A61" w:rsidP="00150D6A">
            <w:pPr>
              <w:pStyle w:val="Porat"/>
              <w:numPr>
                <w:ilvl w:val="12"/>
                <w:numId w:val="0"/>
              </w:numPr>
              <w:tabs>
                <w:tab w:val="left" w:pos="1296"/>
              </w:tabs>
              <w:spacing w:line="360" w:lineRule="auto"/>
              <w:jc w:val="left"/>
              <w:rPr>
                <w:rFonts w:ascii="Times New Roman" w:hAnsi="Times New Roman"/>
                <w:iCs/>
                <w:sz w:val="24"/>
                <w:szCs w:val="24"/>
              </w:rPr>
            </w:pPr>
            <w:r>
              <w:rPr>
                <w:rFonts w:ascii="Times New Roman" w:hAnsi="Times New Roman"/>
                <w:iCs/>
                <w:sz w:val="24"/>
                <w:szCs w:val="24"/>
              </w:rPr>
              <w:t>Gen. direktorė-vyr. redaktorė</w:t>
            </w:r>
          </w:p>
        </w:tc>
        <w:tc>
          <w:tcPr>
            <w:tcW w:w="4820" w:type="dxa"/>
          </w:tcPr>
          <w:p w14:paraId="7D6C1AE1" w14:textId="77777777" w:rsidR="00D8733B" w:rsidRPr="004B20EB" w:rsidRDefault="00D8733B" w:rsidP="00A6731B">
            <w:pPr>
              <w:tabs>
                <w:tab w:val="left" w:pos="709"/>
              </w:tabs>
              <w:suppressAutoHyphens/>
              <w:spacing w:line="360" w:lineRule="auto"/>
              <w:rPr>
                <w:sz w:val="24"/>
                <w:szCs w:val="24"/>
                <w:lang w:val="lt-LT" w:eastAsia="ar-SA"/>
              </w:rPr>
            </w:pPr>
          </w:p>
        </w:tc>
        <w:tc>
          <w:tcPr>
            <w:tcW w:w="4320" w:type="dxa"/>
          </w:tcPr>
          <w:p w14:paraId="3750321C" w14:textId="77777777" w:rsidR="00D8733B" w:rsidRPr="004B20EB" w:rsidRDefault="00D8733B" w:rsidP="00A6731B">
            <w:pPr>
              <w:tabs>
                <w:tab w:val="left" w:pos="709"/>
              </w:tabs>
              <w:suppressAutoHyphens/>
              <w:spacing w:line="360" w:lineRule="auto"/>
              <w:rPr>
                <w:sz w:val="24"/>
                <w:szCs w:val="24"/>
                <w:lang w:val="lt-LT" w:eastAsia="ar-SA"/>
              </w:rPr>
            </w:pPr>
          </w:p>
        </w:tc>
      </w:tr>
    </w:tbl>
    <w:p w14:paraId="492290AE" w14:textId="77777777" w:rsidR="00F301CD" w:rsidRPr="004B20EB" w:rsidRDefault="00F301CD" w:rsidP="006F6740">
      <w:pPr>
        <w:spacing w:line="360" w:lineRule="auto"/>
        <w:jc w:val="right"/>
        <w:rPr>
          <w:sz w:val="24"/>
          <w:szCs w:val="24"/>
          <w:lang w:val="lt-LT"/>
        </w:rPr>
      </w:pPr>
    </w:p>
    <w:p w14:paraId="206C468B" w14:textId="77777777" w:rsidR="00F301CD" w:rsidRPr="004B20EB" w:rsidRDefault="00F301CD" w:rsidP="006F6740">
      <w:pPr>
        <w:spacing w:line="360" w:lineRule="auto"/>
        <w:jc w:val="right"/>
        <w:rPr>
          <w:sz w:val="24"/>
          <w:szCs w:val="24"/>
          <w:lang w:val="lt-LT"/>
        </w:rPr>
      </w:pPr>
    </w:p>
    <w:p w14:paraId="10CD2F9B" w14:textId="77777777" w:rsidR="00F301CD" w:rsidRPr="004B20EB" w:rsidRDefault="00F301CD" w:rsidP="006F6740">
      <w:pPr>
        <w:spacing w:line="360" w:lineRule="auto"/>
        <w:jc w:val="right"/>
        <w:rPr>
          <w:sz w:val="24"/>
          <w:szCs w:val="24"/>
          <w:lang w:val="lt-LT"/>
        </w:rPr>
      </w:pPr>
    </w:p>
    <w:p w14:paraId="08DFBFF5" w14:textId="77777777" w:rsidR="00F301CD" w:rsidRPr="004B20EB" w:rsidRDefault="00F301CD" w:rsidP="006F6740">
      <w:pPr>
        <w:spacing w:line="360" w:lineRule="auto"/>
        <w:jc w:val="right"/>
        <w:rPr>
          <w:sz w:val="24"/>
          <w:szCs w:val="24"/>
          <w:lang w:val="lt-LT"/>
        </w:rPr>
      </w:pPr>
    </w:p>
    <w:p w14:paraId="78904F99" w14:textId="77777777" w:rsidR="00F301CD" w:rsidRPr="004B20EB" w:rsidRDefault="00F301CD" w:rsidP="006F6740">
      <w:pPr>
        <w:spacing w:line="360" w:lineRule="auto"/>
        <w:jc w:val="right"/>
        <w:rPr>
          <w:sz w:val="24"/>
          <w:szCs w:val="24"/>
          <w:lang w:val="lt-LT"/>
        </w:rPr>
      </w:pPr>
    </w:p>
    <w:p w14:paraId="6DF37433" w14:textId="77777777" w:rsidR="00F301CD" w:rsidRPr="004B20EB" w:rsidRDefault="00F301CD" w:rsidP="006F6740">
      <w:pPr>
        <w:spacing w:line="360" w:lineRule="auto"/>
        <w:jc w:val="right"/>
        <w:rPr>
          <w:sz w:val="24"/>
          <w:szCs w:val="24"/>
          <w:lang w:val="lt-LT"/>
        </w:rPr>
      </w:pPr>
    </w:p>
    <w:p w14:paraId="1C82F9DC" w14:textId="77777777" w:rsidR="00F301CD" w:rsidRPr="004B20EB" w:rsidRDefault="00F301CD" w:rsidP="006F6740">
      <w:pPr>
        <w:spacing w:line="360" w:lineRule="auto"/>
        <w:jc w:val="right"/>
        <w:rPr>
          <w:sz w:val="24"/>
          <w:szCs w:val="24"/>
          <w:lang w:val="lt-LT"/>
        </w:rPr>
      </w:pPr>
    </w:p>
    <w:p w14:paraId="2251A618" w14:textId="77777777" w:rsidR="00F301CD" w:rsidRPr="004B20EB" w:rsidRDefault="00F301CD" w:rsidP="006F6740">
      <w:pPr>
        <w:spacing w:line="360" w:lineRule="auto"/>
        <w:jc w:val="right"/>
        <w:rPr>
          <w:sz w:val="24"/>
          <w:szCs w:val="24"/>
          <w:lang w:val="lt-LT"/>
        </w:rPr>
      </w:pPr>
    </w:p>
    <w:p w14:paraId="707B101E" w14:textId="77777777" w:rsidR="00F301CD" w:rsidRPr="004B20EB" w:rsidRDefault="00F301CD" w:rsidP="006F6740">
      <w:pPr>
        <w:spacing w:line="360" w:lineRule="auto"/>
        <w:jc w:val="right"/>
        <w:rPr>
          <w:sz w:val="24"/>
          <w:szCs w:val="24"/>
          <w:lang w:val="lt-LT"/>
        </w:rPr>
      </w:pPr>
    </w:p>
    <w:p w14:paraId="20853A82" w14:textId="77777777" w:rsidR="00F301CD" w:rsidRPr="004B20EB" w:rsidRDefault="00F301CD" w:rsidP="006F6740">
      <w:pPr>
        <w:spacing w:line="360" w:lineRule="auto"/>
        <w:jc w:val="right"/>
        <w:rPr>
          <w:sz w:val="24"/>
          <w:szCs w:val="24"/>
          <w:lang w:val="lt-LT"/>
        </w:rPr>
      </w:pPr>
    </w:p>
    <w:p w14:paraId="69830F41" w14:textId="77777777" w:rsidR="00F301CD" w:rsidRPr="004B20EB" w:rsidRDefault="00F301CD" w:rsidP="006F6740">
      <w:pPr>
        <w:spacing w:line="360" w:lineRule="auto"/>
        <w:jc w:val="right"/>
        <w:rPr>
          <w:sz w:val="24"/>
          <w:szCs w:val="24"/>
          <w:lang w:val="lt-LT"/>
        </w:rPr>
      </w:pPr>
    </w:p>
    <w:p w14:paraId="1CD87AB7" w14:textId="77777777" w:rsidR="00F301CD" w:rsidRPr="004B20EB" w:rsidRDefault="00F301CD" w:rsidP="006F6740">
      <w:pPr>
        <w:spacing w:line="360" w:lineRule="auto"/>
        <w:jc w:val="right"/>
        <w:rPr>
          <w:sz w:val="24"/>
          <w:szCs w:val="24"/>
          <w:lang w:val="lt-LT"/>
        </w:rPr>
      </w:pPr>
    </w:p>
    <w:p w14:paraId="6AD03C87" w14:textId="77777777" w:rsidR="00F301CD" w:rsidRPr="004B20EB" w:rsidRDefault="00F301CD" w:rsidP="006F6740">
      <w:pPr>
        <w:spacing w:line="360" w:lineRule="auto"/>
        <w:jc w:val="right"/>
        <w:rPr>
          <w:sz w:val="24"/>
          <w:szCs w:val="24"/>
          <w:lang w:val="lt-LT"/>
        </w:rPr>
      </w:pPr>
    </w:p>
    <w:p w14:paraId="40E142A4" w14:textId="77777777" w:rsidR="00F301CD" w:rsidRPr="004B20EB" w:rsidRDefault="00F301CD" w:rsidP="006F6740">
      <w:pPr>
        <w:spacing w:line="360" w:lineRule="auto"/>
        <w:jc w:val="right"/>
        <w:rPr>
          <w:sz w:val="24"/>
          <w:szCs w:val="24"/>
          <w:lang w:val="lt-LT"/>
        </w:rPr>
      </w:pPr>
    </w:p>
    <w:p w14:paraId="7F9786C7" w14:textId="77777777" w:rsidR="00F301CD" w:rsidRPr="004B20EB" w:rsidRDefault="00F301CD" w:rsidP="006F6740">
      <w:pPr>
        <w:spacing w:line="360" w:lineRule="auto"/>
        <w:jc w:val="right"/>
        <w:rPr>
          <w:sz w:val="24"/>
          <w:szCs w:val="24"/>
          <w:lang w:val="lt-LT"/>
        </w:rPr>
      </w:pPr>
    </w:p>
    <w:p w14:paraId="586D5494" w14:textId="77777777" w:rsidR="00F301CD" w:rsidRPr="004B20EB" w:rsidRDefault="00F301CD" w:rsidP="006F6740">
      <w:pPr>
        <w:spacing w:line="360" w:lineRule="auto"/>
        <w:jc w:val="right"/>
        <w:rPr>
          <w:sz w:val="24"/>
          <w:szCs w:val="24"/>
          <w:lang w:val="lt-LT"/>
        </w:rPr>
      </w:pPr>
    </w:p>
    <w:p w14:paraId="7C0FFBFA" w14:textId="77777777" w:rsidR="00F301CD" w:rsidRPr="004B20EB" w:rsidRDefault="00F301CD" w:rsidP="006F6740">
      <w:pPr>
        <w:spacing w:line="360" w:lineRule="auto"/>
        <w:jc w:val="right"/>
        <w:rPr>
          <w:sz w:val="24"/>
          <w:szCs w:val="24"/>
          <w:lang w:val="lt-LT"/>
        </w:rPr>
      </w:pPr>
    </w:p>
    <w:p w14:paraId="713624F6" w14:textId="77777777" w:rsidR="00F301CD" w:rsidRPr="004B20EB" w:rsidRDefault="00F301CD" w:rsidP="006F6740">
      <w:pPr>
        <w:spacing w:line="360" w:lineRule="auto"/>
        <w:jc w:val="right"/>
        <w:rPr>
          <w:sz w:val="24"/>
          <w:szCs w:val="24"/>
          <w:lang w:val="lt-LT"/>
        </w:rPr>
      </w:pPr>
    </w:p>
    <w:p w14:paraId="1ADC6319" w14:textId="77777777" w:rsidR="00F301CD" w:rsidRPr="004B20EB" w:rsidRDefault="00F301CD" w:rsidP="006F6740">
      <w:pPr>
        <w:spacing w:line="360" w:lineRule="auto"/>
        <w:jc w:val="right"/>
        <w:rPr>
          <w:sz w:val="24"/>
          <w:szCs w:val="24"/>
          <w:lang w:val="lt-LT"/>
        </w:rPr>
      </w:pPr>
    </w:p>
    <w:p w14:paraId="150AB463" w14:textId="77777777" w:rsidR="00347FD8" w:rsidRDefault="00347FD8" w:rsidP="006F6740">
      <w:pPr>
        <w:spacing w:line="360" w:lineRule="auto"/>
        <w:jc w:val="right"/>
        <w:rPr>
          <w:sz w:val="24"/>
          <w:szCs w:val="24"/>
          <w:lang w:val="lt-LT"/>
        </w:rPr>
      </w:pPr>
    </w:p>
    <w:p w14:paraId="715BB766" w14:textId="4E079C79" w:rsidR="006F6740" w:rsidRPr="004B20EB" w:rsidRDefault="006F6740" w:rsidP="006F6740">
      <w:pPr>
        <w:spacing w:line="360" w:lineRule="auto"/>
        <w:jc w:val="right"/>
        <w:rPr>
          <w:sz w:val="24"/>
          <w:szCs w:val="24"/>
          <w:lang w:val="lt-LT"/>
        </w:rPr>
      </w:pPr>
      <w:r w:rsidRPr="004B20EB">
        <w:rPr>
          <w:sz w:val="24"/>
          <w:szCs w:val="24"/>
          <w:lang w:val="lt-LT"/>
        </w:rPr>
        <w:t xml:space="preserve">Sutarties priedas Nr. </w:t>
      </w:r>
      <w:r w:rsidR="0031716A" w:rsidRPr="004B20EB">
        <w:rPr>
          <w:sz w:val="24"/>
          <w:szCs w:val="24"/>
          <w:lang w:val="lt-LT"/>
        </w:rPr>
        <w:t>1</w:t>
      </w:r>
    </w:p>
    <w:p w14:paraId="2CAFFA0E" w14:textId="77777777" w:rsidR="00EA7B7D" w:rsidRPr="0086247D" w:rsidRDefault="00EA7B7D" w:rsidP="00EA7B7D">
      <w:pPr>
        <w:jc w:val="center"/>
        <w:rPr>
          <w:b/>
          <w:bCs/>
          <w:sz w:val="24"/>
          <w:szCs w:val="24"/>
          <w:shd w:val="clear" w:color="auto" w:fill="FFFFFF"/>
          <w:lang w:val="fi-FI"/>
        </w:rPr>
      </w:pPr>
      <w:r w:rsidRPr="0086247D">
        <w:rPr>
          <w:b/>
          <w:bCs/>
          <w:sz w:val="24"/>
          <w:szCs w:val="24"/>
          <w:shd w:val="clear" w:color="auto" w:fill="FFFFFF"/>
          <w:lang w:val="fi-FI"/>
        </w:rPr>
        <w:t>Radijo žaidimas viktorina</w:t>
      </w:r>
    </w:p>
    <w:p w14:paraId="7618C320" w14:textId="77777777" w:rsidR="00EA7B7D" w:rsidRPr="0086247D" w:rsidRDefault="00EA7B7D" w:rsidP="00EA7B7D">
      <w:pPr>
        <w:jc w:val="center"/>
        <w:rPr>
          <w:b/>
          <w:bCs/>
          <w:sz w:val="24"/>
          <w:szCs w:val="24"/>
          <w:shd w:val="clear" w:color="auto" w:fill="FFFFFF"/>
          <w:lang w:val="fi-FI"/>
        </w:rPr>
      </w:pPr>
    </w:p>
    <w:p w14:paraId="2F028CE0" w14:textId="77777777" w:rsidR="00EA7B7D" w:rsidRPr="0086247D" w:rsidRDefault="00EA7B7D" w:rsidP="00EA7B7D">
      <w:pPr>
        <w:jc w:val="center"/>
        <w:rPr>
          <w:b/>
          <w:bCs/>
          <w:sz w:val="24"/>
          <w:szCs w:val="24"/>
          <w:shd w:val="clear" w:color="auto" w:fill="FFFFFF"/>
          <w:lang w:val="fi-FI"/>
        </w:rPr>
      </w:pPr>
      <w:r w:rsidRPr="0086247D">
        <w:rPr>
          <w:b/>
          <w:bCs/>
          <w:sz w:val="24"/>
          <w:szCs w:val="24"/>
          <w:shd w:val="clear" w:color="auto" w:fill="FFFFFF"/>
          <w:lang w:val="fi-FI"/>
        </w:rPr>
        <w:t>TECHNINĖ SPECIFIKACIJA</w:t>
      </w:r>
    </w:p>
    <w:p w14:paraId="4C01EB28" w14:textId="77777777" w:rsidR="00EA7B7D" w:rsidRPr="00EA7B7D" w:rsidRDefault="00EA7B7D" w:rsidP="00EA7B7D">
      <w:pPr>
        <w:jc w:val="center"/>
        <w:rPr>
          <w:sz w:val="24"/>
          <w:szCs w:val="24"/>
          <w:lang w:val="lt-LT"/>
        </w:rPr>
      </w:pPr>
    </w:p>
    <w:p w14:paraId="00A74204" w14:textId="77777777" w:rsidR="00EA7B7D" w:rsidRPr="00EA7B7D" w:rsidRDefault="00EA7B7D" w:rsidP="00EA7B7D">
      <w:pPr>
        <w:spacing w:line="360" w:lineRule="auto"/>
        <w:rPr>
          <w:sz w:val="24"/>
          <w:szCs w:val="24"/>
          <w:lang w:val="lt-LT"/>
        </w:rPr>
      </w:pPr>
      <w:bookmarkStart w:id="11" w:name="_Hlk67037763"/>
      <w:r w:rsidRPr="00EA7B7D">
        <w:rPr>
          <w:sz w:val="24"/>
          <w:szCs w:val="24"/>
          <w:lang w:val="lt-LT"/>
        </w:rPr>
        <w:t>Pirkimas vykdomas siekiant informuoti visuomenę apie Valstybinės darbo inspekcijos (VDI) funkcijas ir būdus į ją kreiptis, supažindinti visuomenę su dažnai VDI fiksuojamomis problemomis ir pažeidimais darbo teisės bei darbų saugos srityse, nelegalaus darbo prevencijos bei darbo ginčų komisijų darbu.</w:t>
      </w:r>
    </w:p>
    <w:p w14:paraId="2B9C36D2" w14:textId="77777777" w:rsidR="00EA7B7D" w:rsidRPr="00EA7B7D" w:rsidRDefault="00EA7B7D" w:rsidP="00EA7B7D">
      <w:pPr>
        <w:rPr>
          <w:sz w:val="24"/>
          <w:szCs w:val="24"/>
          <w:lang w:val="lt-LT"/>
        </w:rPr>
      </w:pPr>
    </w:p>
    <w:p w14:paraId="22EFE5F1" w14:textId="77777777" w:rsidR="00EA7B7D" w:rsidRPr="00EA7B7D" w:rsidRDefault="00EA7B7D" w:rsidP="00EA7B7D">
      <w:pPr>
        <w:rPr>
          <w:sz w:val="24"/>
          <w:szCs w:val="24"/>
          <w:lang w:val="lt-LT"/>
        </w:rPr>
      </w:pPr>
      <w:r w:rsidRPr="00EA7B7D">
        <w:rPr>
          <w:b/>
          <w:bCs/>
          <w:sz w:val="24"/>
          <w:szCs w:val="24"/>
          <w:lang w:val="lt-LT"/>
        </w:rPr>
        <w:t>Pirkimo objektas</w:t>
      </w:r>
      <w:r w:rsidRPr="00EA7B7D">
        <w:rPr>
          <w:sz w:val="24"/>
          <w:szCs w:val="24"/>
          <w:lang w:val="lt-LT"/>
        </w:rPr>
        <w:t xml:space="preserve"> – Radijo žaidimo viktorinos paslaugų pirkimas – 8 vnt. </w:t>
      </w:r>
    </w:p>
    <w:p w14:paraId="685510BF" w14:textId="77777777" w:rsidR="00EA7B7D" w:rsidRPr="00EA7B7D" w:rsidRDefault="00EA7B7D" w:rsidP="00EA7B7D">
      <w:pPr>
        <w:rPr>
          <w:sz w:val="24"/>
          <w:szCs w:val="24"/>
          <w:lang w:val="lt-LT"/>
        </w:rPr>
      </w:pPr>
    </w:p>
    <w:p w14:paraId="22706ECE" w14:textId="77777777" w:rsidR="00EA7B7D" w:rsidRPr="00EA7B7D" w:rsidRDefault="00EA7B7D" w:rsidP="00EA7B7D">
      <w:pPr>
        <w:spacing w:line="360" w:lineRule="auto"/>
        <w:rPr>
          <w:sz w:val="24"/>
          <w:szCs w:val="24"/>
          <w:lang w:val="lt-LT"/>
        </w:rPr>
      </w:pPr>
      <w:r w:rsidRPr="00EA7B7D">
        <w:rPr>
          <w:sz w:val="24"/>
          <w:szCs w:val="24"/>
          <w:lang w:val="lt-LT"/>
        </w:rPr>
        <w:t>Pirkimo tikslas – sukurti 8 radijo laidų seriją, kurių metu laidos vedėjas kūrybiškai pateiktų informaciją, susijusią su viena iš 8 VDI kompetencijos ribose su Užsakovu suderintų temų (darbo teisė, darbo santykiai, nelegalus darbas, darbo ginčai, darbų sauga ir sveikata ir pan.), informuotų visuomenę kaip ir kodėl žmonės gali kreiptis į VDI bei pateiktų klausimą į kurį paskambinę klausytojai galėtų atsakyti. Teisingai atsakiusiam klausytojui bus siunčiami VDI prizai.</w:t>
      </w:r>
    </w:p>
    <w:p w14:paraId="4E5796EC" w14:textId="77777777" w:rsidR="00EA7B7D" w:rsidRPr="00EA7B7D" w:rsidRDefault="00EA7B7D" w:rsidP="00EA7B7D">
      <w:pPr>
        <w:jc w:val="center"/>
        <w:rPr>
          <w:sz w:val="24"/>
          <w:szCs w:val="24"/>
          <w:lang w:val="lt-LT"/>
        </w:rPr>
      </w:pPr>
    </w:p>
    <w:tbl>
      <w:tblPr>
        <w:tblW w:w="880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3415"/>
        <w:gridCol w:w="4808"/>
      </w:tblGrid>
      <w:tr w:rsidR="00EA7B7D" w:rsidRPr="00EA7B7D" w14:paraId="0C26D4F8" w14:textId="77777777" w:rsidTr="00897ECC">
        <w:trPr>
          <w:trHeight w:val="245"/>
        </w:trPr>
        <w:tc>
          <w:tcPr>
            <w:tcW w:w="584" w:type="dxa"/>
            <w:tcBorders>
              <w:top w:val="single" w:sz="4" w:space="0" w:color="auto"/>
              <w:left w:val="single" w:sz="4" w:space="0" w:color="auto"/>
              <w:bottom w:val="single" w:sz="4" w:space="0" w:color="auto"/>
              <w:right w:val="single" w:sz="4" w:space="0" w:color="auto"/>
            </w:tcBorders>
            <w:hideMark/>
          </w:tcPr>
          <w:p w14:paraId="1145BD85" w14:textId="77777777" w:rsidR="00EA7B7D" w:rsidRPr="00EA7B7D" w:rsidRDefault="00EA7B7D" w:rsidP="00897ECC">
            <w:pPr>
              <w:jc w:val="both"/>
              <w:rPr>
                <w:b/>
                <w:bCs/>
                <w:sz w:val="24"/>
                <w:szCs w:val="24"/>
                <w:lang w:val="lt-LT"/>
              </w:rPr>
            </w:pPr>
            <w:r w:rsidRPr="00EA7B7D">
              <w:rPr>
                <w:b/>
                <w:bCs/>
                <w:sz w:val="24"/>
                <w:szCs w:val="24"/>
                <w:lang w:val="lt-LT"/>
              </w:rPr>
              <w:t>Eil. Nr.</w:t>
            </w:r>
          </w:p>
        </w:tc>
        <w:tc>
          <w:tcPr>
            <w:tcW w:w="3415" w:type="dxa"/>
            <w:tcBorders>
              <w:top w:val="single" w:sz="4" w:space="0" w:color="auto"/>
              <w:left w:val="single" w:sz="4" w:space="0" w:color="auto"/>
              <w:bottom w:val="single" w:sz="4" w:space="0" w:color="auto"/>
              <w:right w:val="single" w:sz="4" w:space="0" w:color="auto"/>
            </w:tcBorders>
            <w:hideMark/>
          </w:tcPr>
          <w:p w14:paraId="3B844C5E" w14:textId="77777777" w:rsidR="00EA7B7D" w:rsidRPr="00EA7B7D" w:rsidRDefault="00EA7B7D" w:rsidP="00897ECC">
            <w:pPr>
              <w:jc w:val="both"/>
              <w:rPr>
                <w:b/>
                <w:bCs/>
                <w:sz w:val="24"/>
                <w:szCs w:val="24"/>
                <w:lang w:val="lt-LT"/>
              </w:rPr>
            </w:pPr>
            <w:r w:rsidRPr="00EA7B7D">
              <w:rPr>
                <w:b/>
                <w:bCs/>
                <w:sz w:val="24"/>
                <w:szCs w:val="24"/>
                <w:lang w:val="lt-LT"/>
              </w:rPr>
              <w:t>Užduotis</w:t>
            </w:r>
          </w:p>
        </w:tc>
        <w:tc>
          <w:tcPr>
            <w:tcW w:w="4808" w:type="dxa"/>
            <w:tcBorders>
              <w:top w:val="single" w:sz="4" w:space="0" w:color="auto"/>
              <w:left w:val="single" w:sz="4" w:space="0" w:color="auto"/>
              <w:bottom w:val="single" w:sz="4" w:space="0" w:color="auto"/>
              <w:right w:val="single" w:sz="4" w:space="0" w:color="auto"/>
            </w:tcBorders>
            <w:hideMark/>
          </w:tcPr>
          <w:p w14:paraId="5D727CB3" w14:textId="77777777" w:rsidR="00EA7B7D" w:rsidRPr="00EA7B7D" w:rsidRDefault="00EA7B7D" w:rsidP="00897ECC">
            <w:pPr>
              <w:jc w:val="both"/>
              <w:rPr>
                <w:b/>
                <w:bCs/>
                <w:sz w:val="24"/>
                <w:szCs w:val="24"/>
                <w:lang w:val="lt-LT"/>
              </w:rPr>
            </w:pPr>
            <w:r w:rsidRPr="00EA7B7D">
              <w:rPr>
                <w:b/>
                <w:bCs/>
                <w:sz w:val="24"/>
                <w:szCs w:val="24"/>
                <w:lang w:val="lt-LT"/>
              </w:rPr>
              <w:t>Aprašymas, sąlygos</w:t>
            </w:r>
          </w:p>
        </w:tc>
      </w:tr>
      <w:tr w:rsidR="00EA7B7D" w:rsidRPr="00EA7B7D" w14:paraId="0CD3BF03" w14:textId="77777777" w:rsidTr="00897ECC">
        <w:trPr>
          <w:trHeight w:val="119"/>
        </w:trPr>
        <w:tc>
          <w:tcPr>
            <w:tcW w:w="584" w:type="dxa"/>
            <w:tcBorders>
              <w:top w:val="single" w:sz="4" w:space="0" w:color="auto"/>
              <w:left w:val="single" w:sz="4" w:space="0" w:color="auto"/>
              <w:bottom w:val="single" w:sz="4" w:space="0" w:color="auto"/>
              <w:right w:val="single" w:sz="4" w:space="0" w:color="auto"/>
            </w:tcBorders>
          </w:tcPr>
          <w:p w14:paraId="48C4DDD3" w14:textId="77777777" w:rsidR="00EA7B7D" w:rsidRPr="00EA7B7D" w:rsidRDefault="00EA7B7D" w:rsidP="00897ECC">
            <w:pPr>
              <w:jc w:val="both"/>
              <w:rPr>
                <w:sz w:val="24"/>
                <w:szCs w:val="24"/>
                <w:lang w:val="lt-LT"/>
              </w:rPr>
            </w:pPr>
            <w:r w:rsidRPr="00EA7B7D">
              <w:rPr>
                <w:sz w:val="24"/>
                <w:szCs w:val="24"/>
                <w:lang w:val="lt-LT"/>
              </w:rPr>
              <w:t>1</w:t>
            </w:r>
          </w:p>
        </w:tc>
        <w:tc>
          <w:tcPr>
            <w:tcW w:w="3415" w:type="dxa"/>
            <w:tcBorders>
              <w:top w:val="single" w:sz="4" w:space="0" w:color="auto"/>
              <w:left w:val="single" w:sz="4" w:space="0" w:color="auto"/>
              <w:bottom w:val="single" w:sz="4" w:space="0" w:color="auto"/>
              <w:right w:val="single" w:sz="4" w:space="0" w:color="auto"/>
            </w:tcBorders>
            <w:hideMark/>
          </w:tcPr>
          <w:p w14:paraId="437EB62D" w14:textId="77777777" w:rsidR="00EA7B7D" w:rsidRPr="00EA7B7D" w:rsidRDefault="00EA7B7D" w:rsidP="00897ECC">
            <w:pPr>
              <w:spacing w:line="360" w:lineRule="auto"/>
              <w:rPr>
                <w:sz w:val="24"/>
                <w:szCs w:val="24"/>
                <w:lang w:val="lt-LT"/>
              </w:rPr>
            </w:pPr>
            <w:r w:rsidRPr="00EA7B7D">
              <w:rPr>
                <w:sz w:val="24"/>
                <w:szCs w:val="24"/>
                <w:lang w:val="lt-LT"/>
              </w:rPr>
              <w:t>Paruošti radijo žaidimus 8 skirtingomis temomis, suderintomis su VDI atsakingais darbuotojais.</w:t>
            </w:r>
          </w:p>
        </w:tc>
        <w:tc>
          <w:tcPr>
            <w:tcW w:w="4808" w:type="dxa"/>
            <w:tcBorders>
              <w:top w:val="single" w:sz="4" w:space="0" w:color="auto"/>
              <w:left w:val="single" w:sz="4" w:space="0" w:color="auto"/>
              <w:bottom w:val="single" w:sz="4" w:space="0" w:color="auto"/>
              <w:right w:val="single" w:sz="4" w:space="0" w:color="auto"/>
            </w:tcBorders>
            <w:hideMark/>
          </w:tcPr>
          <w:p w14:paraId="6F1FC3F9" w14:textId="77777777" w:rsidR="00EA7B7D" w:rsidRPr="00EA7B7D" w:rsidRDefault="00EA7B7D" w:rsidP="00897ECC">
            <w:pPr>
              <w:spacing w:line="360" w:lineRule="auto"/>
              <w:rPr>
                <w:sz w:val="24"/>
                <w:szCs w:val="24"/>
                <w:lang w:val="lt-LT"/>
              </w:rPr>
            </w:pPr>
            <w:r w:rsidRPr="00EA7B7D">
              <w:rPr>
                <w:sz w:val="24"/>
                <w:szCs w:val="24"/>
                <w:lang w:val="lt-LT"/>
              </w:rPr>
              <w:t>Radijo žaidimo viktorinos trukmė nuo 5 iki 15 min. tiesioginio eterio.</w:t>
            </w:r>
          </w:p>
          <w:p w14:paraId="30AE0951" w14:textId="77777777" w:rsidR="00EA7B7D" w:rsidRPr="00EA7B7D" w:rsidRDefault="00EA7B7D" w:rsidP="00897ECC">
            <w:pPr>
              <w:spacing w:line="360" w:lineRule="auto"/>
              <w:rPr>
                <w:sz w:val="24"/>
                <w:szCs w:val="24"/>
                <w:lang w:val="lt-LT"/>
              </w:rPr>
            </w:pPr>
            <w:r w:rsidRPr="00EA7B7D">
              <w:rPr>
                <w:sz w:val="24"/>
                <w:szCs w:val="24"/>
                <w:lang w:val="lt-LT"/>
              </w:rPr>
              <w:t>8 radijo žaidimo viktorinos laidų dažnis nespecifikuojamas (paliekamas Tiekėjo koncepcijai), tačiau negali būti ištęstas ilgiau nei 8 savaičių laikotarpyje.</w:t>
            </w:r>
          </w:p>
          <w:p w14:paraId="1FA82498" w14:textId="77777777" w:rsidR="00EA7B7D" w:rsidRPr="00EA7B7D" w:rsidRDefault="00EA7B7D" w:rsidP="00897ECC">
            <w:pPr>
              <w:spacing w:line="360" w:lineRule="auto"/>
              <w:rPr>
                <w:sz w:val="24"/>
                <w:szCs w:val="24"/>
                <w:lang w:val="lt-LT"/>
              </w:rPr>
            </w:pPr>
            <w:r w:rsidRPr="00EA7B7D">
              <w:rPr>
                <w:sz w:val="24"/>
                <w:szCs w:val="24"/>
                <w:lang w:val="lt-LT"/>
              </w:rPr>
              <w:t>Radijo žaidimo viktorinos laidų turinys:</w:t>
            </w:r>
          </w:p>
          <w:p w14:paraId="1090AF97" w14:textId="77777777" w:rsidR="00EA7B7D" w:rsidRPr="00EA7B7D" w:rsidRDefault="00EA7B7D" w:rsidP="00EA7B7D">
            <w:pPr>
              <w:pStyle w:val="Sraopastraipa"/>
              <w:numPr>
                <w:ilvl w:val="0"/>
                <w:numId w:val="11"/>
              </w:numPr>
              <w:spacing w:line="360" w:lineRule="auto"/>
              <w:contextualSpacing/>
              <w:rPr>
                <w:szCs w:val="24"/>
                <w:lang w:eastAsia="ru-RU"/>
              </w:rPr>
            </w:pPr>
            <w:r w:rsidRPr="00EA7B7D">
              <w:rPr>
                <w:szCs w:val="24"/>
                <w:lang w:eastAsia="ru-RU"/>
              </w:rPr>
              <w:t>Trumpai pristatoma tema (ilgiausiai 5 min.)</w:t>
            </w:r>
          </w:p>
          <w:p w14:paraId="19ACFB91" w14:textId="77777777" w:rsidR="00EA7B7D" w:rsidRPr="00EA7B7D" w:rsidRDefault="00EA7B7D" w:rsidP="00EA7B7D">
            <w:pPr>
              <w:pStyle w:val="Sraopastraipa"/>
              <w:numPr>
                <w:ilvl w:val="0"/>
                <w:numId w:val="11"/>
              </w:numPr>
              <w:spacing w:line="360" w:lineRule="auto"/>
              <w:contextualSpacing/>
              <w:rPr>
                <w:szCs w:val="24"/>
                <w:lang w:eastAsia="ru-RU"/>
              </w:rPr>
            </w:pPr>
            <w:r w:rsidRPr="00EA7B7D">
              <w:rPr>
                <w:szCs w:val="24"/>
                <w:lang w:eastAsia="ru-RU"/>
              </w:rPr>
              <w:t>Informuojama apie VDI funkcijas ir kaip į ją kreiptis</w:t>
            </w:r>
          </w:p>
          <w:p w14:paraId="1C3B96A3" w14:textId="77777777" w:rsidR="00EA7B7D" w:rsidRPr="00EA7B7D" w:rsidRDefault="00EA7B7D" w:rsidP="00EA7B7D">
            <w:pPr>
              <w:pStyle w:val="Sraopastraipa"/>
              <w:numPr>
                <w:ilvl w:val="0"/>
                <w:numId w:val="11"/>
              </w:numPr>
              <w:spacing w:line="360" w:lineRule="auto"/>
              <w:contextualSpacing/>
              <w:rPr>
                <w:szCs w:val="24"/>
                <w:lang w:eastAsia="ru-RU"/>
              </w:rPr>
            </w:pPr>
            <w:r w:rsidRPr="00EA7B7D">
              <w:rPr>
                <w:szCs w:val="24"/>
                <w:lang w:eastAsia="ru-RU"/>
              </w:rPr>
              <w:t>1 (vienas) klausimas klausytojams pagal pristatytą temą ir galimybė jiems skambinti atgal į laidą su atsakymu.</w:t>
            </w:r>
          </w:p>
          <w:p w14:paraId="350E9E18" w14:textId="77777777" w:rsidR="00EA7B7D" w:rsidRPr="00EA7B7D" w:rsidRDefault="00EA7B7D" w:rsidP="00897ECC">
            <w:pPr>
              <w:spacing w:line="276" w:lineRule="auto"/>
              <w:rPr>
                <w:sz w:val="24"/>
                <w:szCs w:val="24"/>
                <w:lang w:val="lt-LT"/>
              </w:rPr>
            </w:pPr>
            <w:r w:rsidRPr="00EA7B7D">
              <w:rPr>
                <w:sz w:val="24"/>
                <w:szCs w:val="24"/>
                <w:lang w:val="lt-LT"/>
              </w:rPr>
              <w:lastRenderedPageBreak/>
              <w:t xml:space="preserve">Tiekėjas po sutarties pasirašymo privalės suderinti temas su Užsakovu. </w:t>
            </w:r>
          </w:p>
        </w:tc>
      </w:tr>
      <w:tr w:rsidR="00EA7B7D" w:rsidRPr="00EA7B7D" w14:paraId="607F564B" w14:textId="77777777" w:rsidTr="00897ECC">
        <w:trPr>
          <w:trHeight w:val="119"/>
        </w:trPr>
        <w:tc>
          <w:tcPr>
            <w:tcW w:w="584" w:type="dxa"/>
            <w:tcBorders>
              <w:top w:val="single" w:sz="4" w:space="0" w:color="auto"/>
              <w:left w:val="single" w:sz="4" w:space="0" w:color="auto"/>
              <w:bottom w:val="single" w:sz="4" w:space="0" w:color="auto"/>
              <w:right w:val="single" w:sz="4" w:space="0" w:color="auto"/>
            </w:tcBorders>
          </w:tcPr>
          <w:p w14:paraId="325383B9" w14:textId="77777777" w:rsidR="00EA7B7D" w:rsidRPr="00EA7B7D" w:rsidRDefault="00EA7B7D" w:rsidP="00897ECC">
            <w:pPr>
              <w:jc w:val="both"/>
              <w:rPr>
                <w:sz w:val="24"/>
                <w:szCs w:val="24"/>
                <w:lang w:val="lt-LT"/>
              </w:rPr>
            </w:pPr>
            <w:r w:rsidRPr="00EA7B7D">
              <w:rPr>
                <w:sz w:val="24"/>
                <w:szCs w:val="24"/>
                <w:lang w:val="lt-LT"/>
              </w:rPr>
              <w:lastRenderedPageBreak/>
              <w:t>2</w:t>
            </w:r>
          </w:p>
        </w:tc>
        <w:tc>
          <w:tcPr>
            <w:tcW w:w="3415" w:type="dxa"/>
            <w:tcBorders>
              <w:top w:val="single" w:sz="4" w:space="0" w:color="auto"/>
              <w:left w:val="single" w:sz="4" w:space="0" w:color="auto"/>
              <w:bottom w:val="single" w:sz="4" w:space="0" w:color="auto"/>
              <w:right w:val="single" w:sz="4" w:space="0" w:color="auto"/>
            </w:tcBorders>
          </w:tcPr>
          <w:p w14:paraId="48F11B6F" w14:textId="77777777" w:rsidR="00EA7B7D" w:rsidRPr="00EA7B7D" w:rsidRDefault="00EA7B7D" w:rsidP="00897ECC">
            <w:pPr>
              <w:jc w:val="both"/>
              <w:rPr>
                <w:sz w:val="24"/>
                <w:szCs w:val="24"/>
                <w:lang w:val="lt-LT"/>
              </w:rPr>
            </w:pPr>
            <w:r w:rsidRPr="00EA7B7D">
              <w:rPr>
                <w:sz w:val="24"/>
                <w:szCs w:val="24"/>
                <w:lang w:val="lt-LT"/>
              </w:rPr>
              <w:t>Transliacija</w:t>
            </w:r>
          </w:p>
        </w:tc>
        <w:tc>
          <w:tcPr>
            <w:tcW w:w="4808" w:type="dxa"/>
            <w:tcBorders>
              <w:top w:val="single" w:sz="4" w:space="0" w:color="auto"/>
              <w:left w:val="single" w:sz="4" w:space="0" w:color="auto"/>
              <w:bottom w:val="single" w:sz="4" w:space="0" w:color="auto"/>
              <w:right w:val="single" w:sz="4" w:space="0" w:color="auto"/>
            </w:tcBorders>
          </w:tcPr>
          <w:p w14:paraId="64B6593F" w14:textId="77777777" w:rsidR="00EA7B7D" w:rsidRPr="00EA7B7D" w:rsidRDefault="00EA7B7D" w:rsidP="00897ECC">
            <w:pPr>
              <w:spacing w:line="360" w:lineRule="auto"/>
              <w:rPr>
                <w:sz w:val="24"/>
                <w:szCs w:val="24"/>
                <w:lang w:val="lt-LT"/>
              </w:rPr>
            </w:pPr>
            <w:r w:rsidRPr="00EA7B7D">
              <w:rPr>
                <w:sz w:val="24"/>
                <w:szCs w:val="24"/>
                <w:lang w:val="lt-LT"/>
              </w:rPr>
              <w:t>8 radijo žaidimai viktorinos turi būti transliuojami tiesioginiame eteryje savaitės darbo dienomis, nuo 7 iki 12 val. arba nuo 16 iki 18 val. Radijo stotis turi būti pasiekiama visoje Lietuvoje, dienos pasiekiamumas (</w:t>
            </w:r>
            <w:proofErr w:type="spellStart"/>
            <w:r w:rsidRPr="00EA7B7D">
              <w:rPr>
                <w:sz w:val="24"/>
                <w:szCs w:val="24"/>
                <w:lang w:val="lt-LT"/>
              </w:rPr>
              <w:t>Daily</w:t>
            </w:r>
            <w:proofErr w:type="spellEnd"/>
            <w:r w:rsidRPr="00EA7B7D">
              <w:rPr>
                <w:sz w:val="24"/>
                <w:szCs w:val="24"/>
                <w:lang w:val="lt-LT"/>
              </w:rPr>
              <w:t xml:space="preserve"> </w:t>
            </w:r>
            <w:proofErr w:type="spellStart"/>
            <w:r w:rsidRPr="00EA7B7D">
              <w:rPr>
                <w:sz w:val="24"/>
                <w:szCs w:val="24"/>
                <w:lang w:val="lt-LT"/>
              </w:rPr>
              <w:t>Reach</w:t>
            </w:r>
            <w:proofErr w:type="spellEnd"/>
            <w:r w:rsidRPr="00EA7B7D">
              <w:rPr>
                <w:sz w:val="24"/>
                <w:szCs w:val="24"/>
                <w:lang w:val="lt-LT"/>
              </w:rPr>
              <w:t>) ne mažesnis nei 3 proc. Remtis ne senesne nei 2023 m. kovo mėn. statistika.</w:t>
            </w:r>
          </w:p>
          <w:p w14:paraId="428AC39E" w14:textId="77777777" w:rsidR="00EA7B7D" w:rsidRPr="00EA7B7D" w:rsidRDefault="00EA7B7D" w:rsidP="00897ECC">
            <w:pPr>
              <w:spacing w:line="360" w:lineRule="auto"/>
              <w:rPr>
                <w:sz w:val="24"/>
                <w:szCs w:val="24"/>
                <w:lang w:val="lt-LT"/>
              </w:rPr>
            </w:pPr>
            <w:r w:rsidRPr="00EA7B7D">
              <w:rPr>
                <w:sz w:val="24"/>
                <w:szCs w:val="24"/>
                <w:lang w:val="lt-LT"/>
              </w:rPr>
              <w:t>Radijo stotis turi transliuoti informacinio turinio ne mažiau kaip 50%.</w:t>
            </w:r>
          </w:p>
        </w:tc>
      </w:tr>
      <w:tr w:rsidR="00EA7B7D" w:rsidRPr="00EA7B7D" w14:paraId="06C19C8A" w14:textId="77777777" w:rsidTr="00897ECC">
        <w:trPr>
          <w:trHeight w:val="119"/>
        </w:trPr>
        <w:tc>
          <w:tcPr>
            <w:tcW w:w="584" w:type="dxa"/>
            <w:tcBorders>
              <w:top w:val="single" w:sz="4" w:space="0" w:color="auto"/>
              <w:left w:val="single" w:sz="4" w:space="0" w:color="auto"/>
              <w:bottom w:val="single" w:sz="4" w:space="0" w:color="auto"/>
              <w:right w:val="single" w:sz="4" w:space="0" w:color="auto"/>
            </w:tcBorders>
          </w:tcPr>
          <w:p w14:paraId="101E698B" w14:textId="77777777" w:rsidR="00EA7B7D" w:rsidRPr="00EA7B7D" w:rsidRDefault="00EA7B7D" w:rsidP="00897ECC">
            <w:pPr>
              <w:jc w:val="both"/>
              <w:rPr>
                <w:sz w:val="24"/>
                <w:szCs w:val="24"/>
                <w:lang w:val="lt-LT"/>
              </w:rPr>
            </w:pPr>
            <w:r w:rsidRPr="00EA7B7D">
              <w:rPr>
                <w:sz w:val="24"/>
                <w:szCs w:val="24"/>
                <w:lang w:val="lt-LT"/>
              </w:rPr>
              <w:t>3</w:t>
            </w:r>
          </w:p>
        </w:tc>
        <w:tc>
          <w:tcPr>
            <w:tcW w:w="3415" w:type="dxa"/>
            <w:tcBorders>
              <w:top w:val="single" w:sz="4" w:space="0" w:color="auto"/>
              <w:left w:val="single" w:sz="4" w:space="0" w:color="auto"/>
              <w:bottom w:val="single" w:sz="4" w:space="0" w:color="auto"/>
              <w:right w:val="single" w:sz="4" w:space="0" w:color="auto"/>
            </w:tcBorders>
          </w:tcPr>
          <w:p w14:paraId="79C3BB5B" w14:textId="77777777" w:rsidR="00EA7B7D" w:rsidRPr="00EA7B7D" w:rsidRDefault="00EA7B7D" w:rsidP="00897ECC">
            <w:pPr>
              <w:jc w:val="both"/>
              <w:rPr>
                <w:sz w:val="24"/>
                <w:szCs w:val="24"/>
                <w:lang w:val="lt-LT"/>
              </w:rPr>
            </w:pPr>
            <w:proofErr w:type="spellStart"/>
            <w:r w:rsidRPr="00EA7B7D">
              <w:rPr>
                <w:sz w:val="24"/>
                <w:szCs w:val="24"/>
                <w:lang w:val="lt-LT"/>
              </w:rPr>
              <w:t>Džinglo</w:t>
            </w:r>
            <w:proofErr w:type="spellEnd"/>
            <w:r w:rsidRPr="00EA7B7D">
              <w:rPr>
                <w:sz w:val="24"/>
                <w:szCs w:val="24"/>
                <w:lang w:val="lt-LT"/>
              </w:rPr>
              <w:t xml:space="preserve"> sukūrimas</w:t>
            </w:r>
          </w:p>
        </w:tc>
        <w:tc>
          <w:tcPr>
            <w:tcW w:w="4808" w:type="dxa"/>
            <w:tcBorders>
              <w:top w:val="single" w:sz="4" w:space="0" w:color="auto"/>
              <w:left w:val="single" w:sz="4" w:space="0" w:color="auto"/>
              <w:bottom w:val="single" w:sz="4" w:space="0" w:color="auto"/>
              <w:right w:val="single" w:sz="4" w:space="0" w:color="auto"/>
            </w:tcBorders>
          </w:tcPr>
          <w:p w14:paraId="64F7854C" w14:textId="77777777" w:rsidR="00EA7B7D" w:rsidRPr="00EA7B7D" w:rsidRDefault="00EA7B7D" w:rsidP="00897ECC">
            <w:pPr>
              <w:spacing w:line="360" w:lineRule="auto"/>
              <w:rPr>
                <w:sz w:val="24"/>
                <w:szCs w:val="24"/>
                <w:lang w:val="lt-LT"/>
              </w:rPr>
            </w:pPr>
            <w:r w:rsidRPr="00EA7B7D">
              <w:rPr>
                <w:sz w:val="24"/>
                <w:szCs w:val="24"/>
                <w:lang w:val="lt-LT"/>
              </w:rPr>
              <w:t xml:space="preserve">Sukurti VDI atpažinimo garsinį ir vaizdinį </w:t>
            </w:r>
            <w:proofErr w:type="spellStart"/>
            <w:r w:rsidRPr="00EA7B7D">
              <w:rPr>
                <w:sz w:val="24"/>
                <w:szCs w:val="24"/>
                <w:lang w:val="lt-LT"/>
              </w:rPr>
              <w:t>džinglą</w:t>
            </w:r>
            <w:proofErr w:type="spellEnd"/>
            <w:r w:rsidRPr="00EA7B7D">
              <w:rPr>
                <w:sz w:val="24"/>
                <w:szCs w:val="24"/>
                <w:lang w:val="lt-LT"/>
              </w:rPr>
              <w:t xml:space="preserve"> laidų pradžiai ir pabaigai.</w:t>
            </w:r>
          </w:p>
        </w:tc>
      </w:tr>
      <w:tr w:rsidR="00EA7B7D" w:rsidRPr="00EA7B7D" w14:paraId="32A808F5" w14:textId="77777777" w:rsidTr="00897ECC">
        <w:trPr>
          <w:trHeight w:val="119"/>
        </w:trPr>
        <w:tc>
          <w:tcPr>
            <w:tcW w:w="584" w:type="dxa"/>
            <w:tcBorders>
              <w:top w:val="single" w:sz="4" w:space="0" w:color="auto"/>
              <w:left w:val="single" w:sz="4" w:space="0" w:color="auto"/>
              <w:bottom w:val="single" w:sz="4" w:space="0" w:color="auto"/>
              <w:right w:val="single" w:sz="4" w:space="0" w:color="auto"/>
            </w:tcBorders>
          </w:tcPr>
          <w:p w14:paraId="4C9F0B23" w14:textId="77777777" w:rsidR="00EA7B7D" w:rsidRPr="00EA7B7D" w:rsidRDefault="00EA7B7D" w:rsidP="00897ECC">
            <w:pPr>
              <w:jc w:val="both"/>
              <w:rPr>
                <w:sz w:val="24"/>
                <w:szCs w:val="24"/>
                <w:lang w:val="lt-LT"/>
              </w:rPr>
            </w:pPr>
            <w:r w:rsidRPr="00EA7B7D">
              <w:rPr>
                <w:sz w:val="24"/>
                <w:szCs w:val="24"/>
                <w:lang w:val="lt-LT"/>
              </w:rPr>
              <w:t>4</w:t>
            </w:r>
          </w:p>
        </w:tc>
        <w:tc>
          <w:tcPr>
            <w:tcW w:w="3415" w:type="dxa"/>
            <w:tcBorders>
              <w:top w:val="single" w:sz="4" w:space="0" w:color="auto"/>
              <w:left w:val="single" w:sz="4" w:space="0" w:color="auto"/>
              <w:bottom w:val="single" w:sz="4" w:space="0" w:color="auto"/>
              <w:right w:val="single" w:sz="4" w:space="0" w:color="auto"/>
            </w:tcBorders>
          </w:tcPr>
          <w:p w14:paraId="0C7B0F9D" w14:textId="77777777" w:rsidR="00EA7B7D" w:rsidRPr="00EA7B7D" w:rsidRDefault="00EA7B7D" w:rsidP="00897ECC">
            <w:pPr>
              <w:jc w:val="both"/>
              <w:rPr>
                <w:sz w:val="24"/>
                <w:szCs w:val="24"/>
                <w:lang w:val="lt-LT"/>
              </w:rPr>
            </w:pPr>
            <w:r w:rsidRPr="00EA7B7D">
              <w:rPr>
                <w:sz w:val="24"/>
                <w:szCs w:val="24"/>
                <w:lang w:val="lt-LT"/>
              </w:rPr>
              <w:t>Darbų atlikimo grafikas</w:t>
            </w:r>
          </w:p>
        </w:tc>
        <w:tc>
          <w:tcPr>
            <w:tcW w:w="4808" w:type="dxa"/>
            <w:tcBorders>
              <w:top w:val="single" w:sz="4" w:space="0" w:color="auto"/>
              <w:left w:val="single" w:sz="4" w:space="0" w:color="auto"/>
              <w:bottom w:val="single" w:sz="4" w:space="0" w:color="auto"/>
              <w:right w:val="single" w:sz="4" w:space="0" w:color="auto"/>
            </w:tcBorders>
          </w:tcPr>
          <w:p w14:paraId="6812C1F7" w14:textId="77777777" w:rsidR="00EA7B7D" w:rsidRPr="00EA7B7D" w:rsidRDefault="00EA7B7D" w:rsidP="00897ECC">
            <w:pPr>
              <w:spacing w:line="360" w:lineRule="auto"/>
              <w:rPr>
                <w:sz w:val="24"/>
                <w:szCs w:val="24"/>
                <w:lang w:val="lt-LT"/>
              </w:rPr>
            </w:pPr>
            <w:r w:rsidRPr="00EA7B7D">
              <w:rPr>
                <w:sz w:val="24"/>
                <w:szCs w:val="24"/>
                <w:lang w:val="lt-LT"/>
              </w:rPr>
              <w:t>8 radijo žaidimai viktorinos turi būti įgyvendinti per 4 mėnesius nuo sutarties pasirašymo, bet ne vėliau nei iki 2023 m. rugsėjo 30 d. Ataskaitos su visų laidų įrašų elektroninėmis versijomis turi būti pateiktos iki 2023 m. spalio 21 d.</w:t>
            </w:r>
          </w:p>
        </w:tc>
      </w:tr>
      <w:bookmarkEnd w:id="11"/>
    </w:tbl>
    <w:p w14:paraId="09C30EB4" w14:textId="77777777" w:rsidR="00235414" w:rsidRPr="004B20EB" w:rsidRDefault="00235414" w:rsidP="009061B0">
      <w:pPr>
        <w:spacing w:line="360" w:lineRule="auto"/>
        <w:jc w:val="right"/>
        <w:rPr>
          <w:sz w:val="24"/>
          <w:szCs w:val="24"/>
          <w:lang w:val="lt-LT"/>
        </w:rPr>
      </w:pPr>
    </w:p>
    <w:p w14:paraId="7759CA50" w14:textId="77777777" w:rsidR="00235414" w:rsidRPr="004B20EB" w:rsidRDefault="00235414" w:rsidP="009061B0">
      <w:pPr>
        <w:spacing w:line="360" w:lineRule="auto"/>
        <w:jc w:val="right"/>
        <w:rPr>
          <w:sz w:val="24"/>
          <w:szCs w:val="24"/>
          <w:lang w:val="lt-LT"/>
        </w:rPr>
      </w:pPr>
    </w:p>
    <w:p w14:paraId="5BF0812E" w14:textId="77777777" w:rsidR="00235414" w:rsidRPr="004B20EB" w:rsidRDefault="00235414" w:rsidP="009061B0">
      <w:pPr>
        <w:spacing w:line="360" w:lineRule="auto"/>
        <w:jc w:val="right"/>
        <w:rPr>
          <w:sz w:val="24"/>
          <w:szCs w:val="24"/>
          <w:lang w:val="lt-LT"/>
        </w:rPr>
      </w:pPr>
    </w:p>
    <w:p w14:paraId="5E0FDC55" w14:textId="77777777" w:rsidR="00235414" w:rsidRPr="004B20EB" w:rsidRDefault="00235414" w:rsidP="009061B0">
      <w:pPr>
        <w:spacing w:line="360" w:lineRule="auto"/>
        <w:jc w:val="right"/>
        <w:rPr>
          <w:sz w:val="24"/>
          <w:szCs w:val="24"/>
          <w:lang w:val="lt-LT"/>
        </w:rPr>
      </w:pPr>
    </w:p>
    <w:p w14:paraId="75B6E612" w14:textId="77777777" w:rsidR="00235414" w:rsidRPr="004B20EB" w:rsidRDefault="00235414" w:rsidP="009061B0">
      <w:pPr>
        <w:spacing w:line="360" w:lineRule="auto"/>
        <w:jc w:val="right"/>
        <w:rPr>
          <w:sz w:val="24"/>
          <w:szCs w:val="24"/>
          <w:lang w:val="lt-LT"/>
        </w:rPr>
      </w:pPr>
    </w:p>
    <w:p w14:paraId="50E2BFAA" w14:textId="77777777" w:rsidR="00235414" w:rsidRPr="004B20EB" w:rsidRDefault="00235414" w:rsidP="009061B0">
      <w:pPr>
        <w:spacing w:line="360" w:lineRule="auto"/>
        <w:jc w:val="right"/>
        <w:rPr>
          <w:sz w:val="24"/>
          <w:szCs w:val="24"/>
          <w:lang w:val="lt-LT"/>
        </w:rPr>
      </w:pPr>
    </w:p>
    <w:p w14:paraId="16245273" w14:textId="77777777" w:rsidR="00235414" w:rsidRPr="004B20EB" w:rsidRDefault="00235414" w:rsidP="009061B0">
      <w:pPr>
        <w:spacing w:line="360" w:lineRule="auto"/>
        <w:jc w:val="right"/>
        <w:rPr>
          <w:sz w:val="24"/>
          <w:szCs w:val="24"/>
          <w:lang w:val="lt-LT"/>
        </w:rPr>
      </w:pPr>
    </w:p>
    <w:p w14:paraId="49FA07B4" w14:textId="77777777" w:rsidR="00235414" w:rsidRPr="004B20EB" w:rsidRDefault="00235414" w:rsidP="009061B0">
      <w:pPr>
        <w:spacing w:line="360" w:lineRule="auto"/>
        <w:jc w:val="right"/>
        <w:rPr>
          <w:sz w:val="24"/>
          <w:szCs w:val="24"/>
          <w:lang w:val="lt-LT"/>
        </w:rPr>
      </w:pPr>
    </w:p>
    <w:p w14:paraId="48C6DEAE" w14:textId="77777777" w:rsidR="00235414" w:rsidRPr="004B20EB" w:rsidRDefault="00235414" w:rsidP="009061B0">
      <w:pPr>
        <w:spacing w:line="360" w:lineRule="auto"/>
        <w:jc w:val="right"/>
        <w:rPr>
          <w:sz w:val="24"/>
          <w:szCs w:val="24"/>
          <w:lang w:val="lt-LT"/>
        </w:rPr>
      </w:pPr>
    </w:p>
    <w:p w14:paraId="5967F481" w14:textId="77777777" w:rsidR="00235414" w:rsidRPr="004B20EB" w:rsidRDefault="00235414" w:rsidP="009061B0">
      <w:pPr>
        <w:spacing w:line="360" w:lineRule="auto"/>
        <w:jc w:val="right"/>
        <w:rPr>
          <w:sz w:val="24"/>
          <w:szCs w:val="24"/>
          <w:lang w:val="lt-LT"/>
        </w:rPr>
      </w:pPr>
    </w:p>
    <w:p w14:paraId="3A49B6BF" w14:textId="77777777" w:rsidR="00235414" w:rsidRPr="004B20EB" w:rsidRDefault="00235414" w:rsidP="009061B0">
      <w:pPr>
        <w:spacing w:line="360" w:lineRule="auto"/>
        <w:jc w:val="right"/>
        <w:rPr>
          <w:sz w:val="24"/>
          <w:szCs w:val="24"/>
          <w:lang w:val="lt-LT"/>
        </w:rPr>
      </w:pPr>
    </w:p>
    <w:p w14:paraId="16D0E67C" w14:textId="77777777" w:rsidR="00235414" w:rsidRPr="004B20EB" w:rsidRDefault="00235414" w:rsidP="009061B0">
      <w:pPr>
        <w:spacing w:line="360" w:lineRule="auto"/>
        <w:jc w:val="right"/>
        <w:rPr>
          <w:sz w:val="24"/>
          <w:szCs w:val="24"/>
          <w:lang w:val="lt-LT"/>
        </w:rPr>
      </w:pPr>
    </w:p>
    <w:p w14:paraId="5700CFDC" w14:textId="77777777" w:rsidR="00235414" w:rsidRPr="004B20EB" w:rsidRDefault="00235414" w:rsidP="009061B0">
      <w:pPr>
        <w:spacing w:line="360" w:lineRule="auto"/>
        <w:jc w:val="right"/>
        <w:rPr>
          <w:sz w:val="24"/>
          <w:szCs w:val="24"/>
          <w:lang w:val="lt-LT"/>
        </w:rPr>
      </w:pPr>
    </w:p>
    <w:p w14:paraId="24723A2C" w14:textId="77777777" w:rsidR="00235414" w:rsidRPr="004B20EB" w:rsidRDefault="00235414" w:rsidP="009061B0">
      <w:pPr>
        <w:spacing w:line="360" w:lineRule="auto"/>
        <w:jc w:val="right"/>
        <w:rPr>
          <w:sz w:val="24"/>
          <w:szCs w:val="24"/>
          <w:lang w:val="lt-LT"/>
        </w:rPr>
      </w:pPr>
    </w:p>
    <w:p w14:paraId="0B61B464" w14:textId="77777777" w:rsidR="00235414" w:rsidRPr="004B20EB" w:rsidRDefault="00235414" w:rsidP="009061B0">
      <w:pPr>
        <w:spacing w:line="360" w:lineRule="auto"/>
        <w:jc w:val="right"/>
        <w:rPr>
          <w:sz w:val="24"/>
          <w:szCs w:val="24"/>
          <w:lang w:val="lt-LT"/>
        </w:rPr>
      </w:pPr>
    </w:p>
    <w:p w14:paraId="6CE0023D" w14:textId="77777777" w:rsidR="00235414" w:rsidRPr="004B20EB" w:rsidRDefault="00235414" w:rsidP="009061B0">
      <w:pPr>
        <w:spacing w:line="360" w:lineRule="auto"/>
        <w:jc w:val="right"/>
        <w:rPr>
          <w:sz w:val="24"/>
          <w:szCs w:val="24"/>
          <w:lang w:val="lt-LT"/>
        </w:rPr>
      </w:pPr>
    </w:p>
    <w:p w14:paraId="164C8DF2" w14:textId="77777777" w:rsidR="00235414" w:rsidRPr="004B20EB" w:rsidRDefault="00235414" w:rsidP="009061B0">
      <w:pPr>
        <w:spacing w:line="360" w:lineRule="auto"/>
        <w:jc w:val="right"/>
        <w:rPr>
          <w:sz w:val="24"/>
          <w:szCs w:val="24"/>
          <w:lang w:val="lt-LT"/>
        </w:rPr>
      </w:pPr>
    </w:p>
    <w:p w14:paraId="75F4BCAC" w14:textId="77777777" w:rsidR="00EA7B7D" w:rsidRDefault="00EA7B7D" w:rsidP="00EA7B7D">
      <w:pPr>
        <w:spacing w:line="360" w:lineRule="auto"/>
        <w:rPr>
          <w:sz w:val="24"/>
          <w:szCs w:val="24"/>
          <w:lang w:val="lt-LT"/>
        </w:rPr>
      </w:pPr>
    </w:p>
    <w:p w14:paraId="6D57A687" w14:textId="79F2E2D3" w:rsidR="009061B0" w:rsidRPr="004B20EB" w:rsidRDefault="009061B0" w:rsidP="00EA7B7D">
      <w:pPr>
        <w:spacing w:line="360" w:lineRule="auto"/>
        <w:jc w:val="right"/>
        <w:rPr>
          <w:sz w:val="24"/>
          <w:szCs w:val="24"/>
          <w:lang w:val="lt-LT"/>
        </w:rPr>
      </w:pPr>
      <w:r w:rsidRPr="004B20EB">
        <w:rPr>
          <w:sz w:val="24"/>
          <w:szCs w:val="24"/>
          <w:lang w:val="lt-LT"/>
        </w:rPr>
        <w:t>Sutarties Priedas Nr. 2</w:t>
      </w:r>
    </w:p>
    <w:p w14:paraId="1C3505B5" w14:textId="50427D6A" w:rsidR="006F6740" w:rsidRPr="004B20EB" w:rsidRDefault="006F6740" w:rsidP="006F6740">
      <w:pPr>
        <w:spacing w:line="360" w:lineRule="auto"/>
        <w:jc w:val="center"/>
        <w:rPr>
          <w:b/>
          <w:sz w:val="24"/>
          <w:szCs w:val="24"/>
          <w:lang w:val="lt-LT"/>
        </w:rPr>
      </w:pPr>
      <w:r w:rsidRPr="004B20EB">
        <w:rPr>
          <w:b/>
          <w:sz w:val="24"/>
          <w:szCs w:val="24"/>
          <w:lang w:val="lt-LT"/>
        </w:rPr>
        <w:t>TIEKĖJO PASIŪLYMAS</w:t>
      </w:r>
      <w:r w:rsidR="009061B0" w:rsidRPr="004B20EB">
        <w:rPr>
          <w:b/>
          <w:sz w:val="24"/>
          <w:szCs w:val="24"/>
          <w:lang w:val="lt-LT"/>
        </w:rPr>
        <w:t xml:space="preserve"> </w:t>
      </w:r>
      <w:r w:rsidR="009061B0" w:rsidRPr="004B20EB">
        <w:rPr>
          <w:b/>
          <w:i/>
          <w:sz w:val="24"/>
          <w:szCs w:val="24"/>
          <w:lang w:val="lt-LT"/>
        </w:rPr>
        <w:t>(pridedama atskiru priedu)</w:t>
      </w:r>
    </w:p>
    <w:sectPr w:rsidR="006F6740" w:rsidRPr="004B20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B92F" w14:textId="77777777" w:rsidR="00866FA8" w:rsidRDefault="00866FA8" w:rsidP="00E14DFB">
      <w:r>
        <w:separator/>
      </w:r>
    </w:p>
  </w:endnote>
  <w:endnote w:type="continuationSeparator" w:id="0">
    <w:p w14:paraId="26B35A15" w14:textId="77777777" w:rsidR="00866FA8" w:rsidRDefault="00866FA8" w:rsidP="00E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7C77" w14:textId="77777777" w:rsidR="00866FA8" w:rsidRDefault="00866FA8" w:rsidP="00E14DFB">
      <w:r>
        <w:separator/>
      </w:r>
    </w:p>
  </w:footnote>
  <w:footnote w:type="continuationSeparator" w:id="0">
    <w:p w14:paraId="475D6F13" w14:textId="77777777" w:rsidR="00866FA8" w:rsidRDefault="00866FA8" w:rsidP="00E1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1898"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A82409F"/>
    <w:multiLevelType w:val="hybridMultilevel"/>
    <w:tmpl w:val="6E5C41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B6F43"/>
    <w:multiLevelType w:val="multilevel"/>
    <w:tmpl w:val="77E8933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C403A"/>
    <w:multiLevelType w:val="multilevel"/>
    <w:tmpl w:val="5DD6546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56212"/>
    <w:multiLevelType w:val="hybridMultilevel"/>
    <w:tmpl w:val="3ABC91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E96C24"/>
    <w:multiLevelType w:val="hybridMultilevel"/>
    <w:tmpl w:val="E2962E86"/>
    <w:lvl w:ilvl="0" w:tplc="C47AF21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4D27D7"/>
    <w:multiLevelType w:val="hybridMultilevel"/>
    <w:tmpl w:val="87DA2DC4"/>
    <w:lvl w:ilvl="0" w:tplc="E6C2222E">
      <w:start w:val="1"/>
      <w:numFmt w:val="upperLetter"/>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7" w15:restartNumberingAfterBreak="0">
    <w:nsid w:val="3CDB598F"/>
    <w:multiLevelType w:val="multilevel"/>
    <w:tmpl w:val="C416147A"/>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0"/>
        </w:tabs>
        <w:ind w:left="0" w:firstLine="284"/>
      </w:pPr>
      <w:rPr>
        <w:rFonts w:hint="default"/>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8"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774E36"/>
    <w:multiLevelType w:val="hybridMultilevel"/>
    <w:tmpl w:val="53B4B3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E796D2C"/>
    <w:multiLevelType w:val="hybridMultilevel"/>
    <w:tmpl w:val="E36A169A"/>
    <w:lvl w:ilvl="0" w:tplc="CCCC4552">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16cid:durableId="1226448431">
    <w:abstractNumId w:val="2"/>
  </w:num>
  <w:num w:numId="2" w16cid:durableId="2051489501">
    <w:abstractNumId w:val="0"/>
  </w:num>
  <w:num w:numId="3" w16cid:durableId="1297957022">
    <w:abstractNumId w:val="11"/>
  </w:num>
  <w:num w:numId="4" w16cid:durableId="278536147">
    <w:abstractNumId w:val="6"/>
  </w:num>
  <w:num w:numId="5" w16cid:durableId="1473712312">
    <w:abstractNumId w:val="4"/>
  </w:num>
  <w:num w:numId="6" w16cid:durableId="747388173">
    <w:abstractNumId w:val="5"/>
  </w:num>
  <w:num w:numId="7" w16cid:durableId="934821251">
    <w:abstractNumId w:val="8"/>
  </w:num>
  <w:num w:numId="8" w16cid:durableId="1074013244">
    <w:abstractNumId w:val="10"/>
  </w:num>
  <w:num w:numId="9" w16cid:durableId="942110498">
    <w:abstractNumId w:val="3"/>
  </w:num>
  <w:num w:numId="10" w16cid:durableId="1002584443">
    <w:abstractNumId w:val="7"/>
  </w:num>
  <w:num w:numId="11" w16cid:durableId="118380570">
    <w:abstractNumId w:val="1"/>
  </w:num>
  <w:num w:numId="12" w16cid:durableId="1800102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57"/>
    <w:rsid w:val="00006EF5"/>
    <w:rsid w:val="00011C66"/>
    <w:rsid w:val="00017B34"/>
    <w:rsid w:val="00054B0C"/>
    <w:rsid w:val="0007105A"/>
    <w:rsid w:val="00076E80"/>
    <w:rsid w:val="00080D50"/>
    <w:rsid w:val="000813AB"/>
    <w:rsid w:val="000862B3"/>
    <w:rsid w:val="00087B22"/>
    <w:rsid w:val="000920DF"/>
    <w:rsid w:val="000928AC"/>
    <w:rsid w:val="000A53C1"/>
    <w:rsid w:val="000A5D57"/>
    <w:rsid w:val="000B17D8"/>
    <w:rsid w:val="000D1C0F"/>
    <w:rsid w:val="000D2EAF"/>
    <w:rsid w:val="000E087A"/>
    <w:rsid w:val="000E0B54"/>
    <w:rsid w:val="000F355B"/>
    <w:rsid w:val="00100919"/>
    <w:rsid w:val="001101CE"/>
    <w:rsid w:val="00112757"/>
    <w:rsid w:val="00150D6A"/>
    <w:rsid w:val="0015202F"/>
    <w:rsid w:val="00152143"/>
    <w:rsid w:val="001635C0"/>
    <w:rsid w:val="00181B4F"/>
    <w:rsid w:val="00187608"/>
    <w:rsid w:val="001B4D3A"/>
    <w:rsid w:val="001D0200"/>
    <w:rsid w:val="002039D5"/>
    <w:rsid w:val="00205545"/>
    <w:rsid w:val="0020655C"/>
    <w:rsid w:val="00216957"/>
    <w:rsid w:val="002213C1"/>
    <w:rsid w:val="00224A9E"/>
    <w:rsid w:val="00231F4B"/>
    <w:rsid w:val="00234B06"/>
    <w:rsid w:val="00235414"/>
    <w:rsid w:val="00235955"/>
    <w:rsid w:val="00240B10"/>
    <w:rsid w:val="00251EC6"/>
    <w:rsid w:val="00263435"/>
    <w:rsid w:val="00263B0F"/>
    <w:rsid w:val="00270B11"/>
    <w:rsid w:val="0028096A"/>
    <w:rsid w:val="00281DB7"/>
    <w:rsid w:val="00292135"/>
    <w:rsid w:val="00293D1D"/>
    <w:rsid w:val="002A67EF"/>
    <w:rsid w:val="002C02C4"/>
    <w:rsid w:val="002C69B5"/>
    <w:rsid w:val="002D21AA"/>
    <w:rsid w:val="002D55A4"/>
    <w:rsid w:val="002D68F6"/>
    <w:rsid w:val="002D6959"/>
    <w:rsid w:val="002D7911"/>
    <w:rsid w:val="002E1094"/>
    <w:rsid w:val="002E6A41"/>
    <w:rsid w:val="002F0656"/>
    <w:rsid w:val="002F5452"/>
    <w:rsid w:val="002F55B5"/>
    <w:rsid w:val="00307310"/>
    <w:rsid w:val="0030768F"/>
    <w:rsid w:val="0031716A"/>
    <w:rsid w:val="003306D8"/>
    <w:rsid w:val="00335E3A"/>
    <w:rsid w:val="003364B4"/>
    <w:rsid w:val="003416C5"/>
    <w:rsid w:val="0034297E"/>
    <w:rsid w:val="003430B9"/>
    <w:rsid w:val="00347FD8"/>
    <w:rsid w:val="00356CF1"/>
    <w:rsid w:val="003628C8"/>
    <w:rsid w:val="0036529D"/>
    <w:rsid w:val="003746D1"/>
    <w:rsid w:val="00380BFE"/>
    <w:rsid w:val="003845F1"/>
    <w:rsid w:val="00385871"/>
    <w:rsid w:val="003B08BB"/>
    <w:rsid w:val="003B312B"/>
    <w:rsid w:val="003B332F"/>
    <w:rsid w:val="003C6858"/>
    <w:rsid w:val="003C6E3E"/>
    <w:rsid w:val="003D10C5"/>
    <w:rsid w:val="003D672B"/>
    <w:rsid w:val="003E0359"/>
    <w:rsid w:val="003E2904"/>
    <w:rsid w:val="003E564B"/>
    <w:rsid w:val="0042312C"/>
    <w:rsid w:val="0042523E"/>
    <w:rsid w:val="00433AFF"/>
    <w:rsid w:val="00434A32"/>
    <w:rsid w:val="0043577C"/>
    <w:rsid w:val="00440144"/>
    <w:rsid w:val="0044218B"/>
    <w:rsid w:val="004443AE"/>
    <w:rsid w:val="00455DEB"/>
    <w:rsid w:val="00457186"/>
    <w:rsid w:val="00463253"/>
    <w:rsid w:val="00472AEB"/>
    <w:rsid w:val="004735D6"/>
    <w:rsid w:val="0048586A"/>
    <w:rsid w:val="004B0000"/>
    <w:rsid w:val="004B20EB"/>
    <w:rsid w:val="004E77EA"/>
    <w:rsid w:val="0051156E"/>
    <w:rsid w:val="00520BCE"/>
    <w:rsid w:val="005227FA"/>
    <w:rsid w:val="005324A2"/>
    <w:rsid w:val="0053565B"/>
    <w:rsid w:val="00566772"/>
    <w:rsid w:val="005709B7"/>
    <w:rsid w:val="00580200"/>
    <w:rsid w:val="00582236"/>
    <w:rsid w:val="00591CE6"/>
    <w:rsid w:val="005A4DE2"/>
    <w:rsid w:val="005D432D"/>
    <w:rsid w:val="005E49D6"/>
    <w:rsid w:val="005F02EE"/>
    <w:rsid w:val="005F470B"/>
    <w:rsid w:val="0061619A"/>
    <w:rsid w:val="006161B2"/>
    <w:rsid w:val="00625E57"/>
    <w:rsid w:val="00627D99"/>
    <w:rsid w:val="00641A78"/>
    <w:rsid w:val="00646FA6"/>
    <w:rsid w:val="00647D91"/>
    <w:rsid w:val="00667CF5"/>
    <w:rsid w:val="00675FA3"/>
    <w:rsid w:val="00677162"/>
    <w:rsid w:val="0069448B"/>
    <w:rsid w:val="006A2AFD"/>
    <w:rsid w:val="006D1C40"/>
    <w:rsid w:val="006E215A"/>
    <w:rsid w:val="006F06AC"/>
    <w:rsid w:val="006F6740"/>
    <w:rsid w:val="00703936"/>
    <w:rsid w:val="00706413"/>
    <w:rsid w:val="00722CF1"/>
    <w:rsid w:val="0072635E"/>
    <w:rsid w:val="0073233D"/>
    <w:rsid w:val="00733F46"/>
    <w:rsid w:val="00742CC0"/>
    <w:rsid w:val="007435DD"/>
    <w:rsid w:val="00746E16"/>
    <w:rsid w:val="00750103"/>
    <w:rsid w:val="0075315B"/>
    <w:rsid w:val="007674FD"/>
    <w:rsid w:val="007702A2"/>
    <w:rsid w:val="0077439E"/>
    <w:rsid w:val="00775372"/>
    <w:rsid w:val="007763F8"/>
    <w:rsid w:val="00785628"/>
    <w:rsid w:val="00792697"/>
    <w:rsid w:val="007A51C2"/>
    <w:rsid w:val="007A5F7F"/>
    <w:rsid w:val="007A66DA"/>
    <w:rsid w:val="007B4D63"/>
    <w:rsid w:val="007C1162"/>
    <w:rsid w:val="007C5A4B"/>
    <w:rsid w:val="007D032B"/>
    <w:rsid w:val="007F5D8A"/>
    <w:rsid w:val="00811FEF"/>
    <w:rsid w:val="00820164"/>
    <w:rsid w:val="00821428"/>
    <w:rsid w:val="00823FE1"/>
    <w:rsid w:val="00836D6B"/>
    <w:rsid w:val="00852065"/>
    <w:rsid w:val="00852EC5"/>
    <w:rsid w:val="00861D98"/>
    <w:rsid w:val="0086247D"/>
    <w:rsid w:val="00866FA8"/>
    <w:rsid w:val="00871A89"/>
    <w:rsid w:val="00874E38"/>
    <w:rsid w:val="00877B4F"/>
    <w:rsid w:val="0088161D"/>
    <w:rsid w:val="00886A18"/>
    <w:rsid w:val="008A4EAD"/>
    <w:rsid w:val="008D1F76"/>
    <w:rsid w:val="008E6165"/>
    <w:rsid w:val="008F1625"/>
    <w:rsid w:val="008F2A3A"/>
    <w:rsid w:val="009061B0"/>
    <w:rsid w:val="00906530"/>
    <w:rsid w:val="009258BB"/>
    <w:rsid w:val="00932978"/>
    <w:rsid w:val="0093498F"/>
    <w:rsid w:val="00935CFC"/>
    <w:rsid w:val="009407E0"/>
    <w:rsid w:val="009551DE"/>
    <w:rsid w:val="00964396"/>
    <w:rsid w:val="00974B7A"/>
    <w:rsid w:val="00995A6B"/>
    <w:rsid w:val="009B1048"/>
    <w:rsid w:val="009B69AF"/>
    <w:rsid w:val="009C3DD1"/>
    <w:rsid w:val="009E5D2D"/>
    <w:rsid w:val="009F0765"/>
    <w:rsid w:val="009F6E6E"/>
    <w:rsid w:val="00A00EC4"/>
    <w:rsid w:val="00A06767"/>
    <w:rsid w:val="00A10C8B"/>
    <w:rsid w:val="00A24653"/>
    <w:rsid w:val="00A41CD3"/>
    <w:rsid w:val="00A42212"/>
    <w:rsid w:val="00A54B2E"/>
    <w:rsid w:val="00A54D87"/>
    <w:rsid w:val="00A61CFE"/>
    <w:rsid w:val="00A626E6"/>
    <w:rsid w:val="00A6683F"/>
    <w:rsid w:val="00A6731B"/>
    <w:rsid w:val="00A735D9"/>
    <w:rsid w:val="00A74028"/>
    <w:rsid w:val="00A75A61"/>
    <w:rsid w:val="00AB55E5"/>
    <w:rsid w:val="00AC3E02"/>
    <w:rsid w:val="00AD454F"/>
    <w:rsid w:val="00AD6ABC"/>
    <w:rsid w:val="00B10FBA"/>
    <w:rsid w:val="00B15941"/>
    <w:rsid w:val="00B32A64"/>
    <w:rsid w:val="00B33F88"/>
    <w:rsid w:val="00B35C4A"/>
    <w:rsid w:val="00B35F00"/>
    <w:rsid w:val="00B41CC9"/>
    <w:rsid w:val="00B45A62"/>
    <w:rsid w:val="00B50B13"/>
    <w:rsid w:val="00B51618"/>
    <w:rsid w:val="00B60C23"/>
    <w:rsid w:val="00B64574"/>
    <w:rsid w:val="00B67483"/>
    <w:rsid w:val="00B67729"/>
    <w:rsid w:val="00B739D5"/>
    <w:rsid w:val="00BA7498"/>
    <w:rsid w:val="00BB7ABE"/>
    <w:rsid w:val="00BC5B16"/>
    <w:rsid w:val="00BD786D"/>
    <w:rsid w:val="00BF3211"/>
    <w:rsid w:val="00BF3975"/>
    <w:rsid w:val="00BF4384"/>
    <w:rsid w:val="00C070BE"/>
    <w:rsid w:val="00C11582"/>
    <w:rsid w:val="00C13026"/>
    <w:rsid w:val="00C27DA5"/>
    <w:rsid w:val="00C306C2"/>
    <w:rsid w:val="00C33F8B"/>
    <w:rsid w:val="00C57B76"/>
    <w:rsid w:val="00C70689"/>
    <w:rsid w:val="00C811DE"/>
    <w:rsid w:val="00CA010D"/>
    <w:rsid w:val="00CB3A4F"/>
    <w:rsid w:val="00CE2BC2"/>
    <w:rsid w:val="00CE7D55"/>
    <w:rsid w:val="00CF2045"/>
    <w:rsid w:val="00CF4CA7"/>
    <w:rsid w:val="00D0584F"/>
    <w:rsid w:val="00D23C53"/>
    <w:rsid w:val="00D34B5D"/>
    <w:rsid w:val="00D35E6F"/>
    <w:rsid w:val="00D37036"/>
    <w:rsid w:val="00D417A1"/>
    <w:rsid w:val="00D5467B"/>
    <w:rsid w:val="00D60733"/>
    <w:rsid w:val="00D61ADF"/>
    <w:rsid w:val="00D77446"/>
    <w:rsid w:val="00D868E1"/>
    <w:rsid w:val="00D8733B"/>
    <w:rsid w:val="00D87F45"/>
    <w:rsid w:val="00D92114"/>
    <w:rsid w:val="00DA0AD7"/>
    <w:rsid w:val="00DA0F53"/>
    <w:rsid w:val="00DB3F89"/>
    <w:rsid w:val="00DB4D75"/>
    <w:rsid w:val="00DC464F"/>
    <w:rsid w:val="00DD5513"/>
    <w:rsid w:val="00DD7B65"/>
    <w:rsid w:val="00DE28EA"/>
    <w:rsid w:val="00DF263E"/>
    <w:rsid w:val="00E030D7"/>
    <w:rsid w:val="00E0504A"/>
    <w:rsid w:val="00E10561"/>
    <w:rsid w:val="00E139D6"/>
    <w:rsid w:val="00E14DFB"/>
    <w:rsid w:val="00E24793"/>
    <w:rsid w:val="00E376AC"/>
    <w:rsid w:val="00E4206C"/>
    <w:rsid w:val="00E476A8"/>
    <w:rsid w:val="00E62CEF"/>
    <w:rsid w:val="00E65B40"/>
    <w:rsid w:val="00E719D4"/>
    <w:rsid w:val="00E73749"/>
    <w:rsid w:val="00E937DB"/>
    <w:rsid w:val="00EA7B7D"/>
    <w:rsid w:val="00EB4BEB"/>
    <w:rsid w:val="00EC2F0B"/>
    <w:rsid w:val="00ED6A84"/>
    <w:rsid w:val="00EE475A"/>
    <w:rsid w:val="00EF3DBF"/>
    <w:rsid w:val="00F029B8"/>
    <w:rsid w:val="00F056AE"/>
    <w:rsid w:val="00F07C01"/>
    <w:rsid w:val="00F10296"/>
    <w:rsid w:val="00F13320"/>
    <w:rsid w:val="00F2042B"/>
    <w:rsid w:val="00F301CD"/>
    <w:rsid w:val="00F36D9E"/>
    <w:rsid w:val="00F37917"/>
    <w:rsid w:val="00F4554D"/>
    <w:rsid w:val="00F569C0"/>
    <w:rsid w:val="00F61087"/>
    <w:rsid w:val="00F77DA0"/>
    <w:rsid w:val="00F816F7"/>
    <w:rsid w:val="00F97873"/>
    <w:rsid w:val="00FB5BD1"/>
    <w:rsid w:val="00FC4E6F"/>
    <w:rsid w:val="00FD742B"/>
    <w:rsid w:val="00FD7AF6"/>
    <w:rsid w:val="00FE4495"/>
    <w:rsid w:val="00FE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33AB"/>
  <w15:chartTrackingRefBased/>
  <w15:docId w15:val="{02090C6D-53E5-4A05-BD2F-C5D58007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757"/>
    <w:pPr>
      <w:spacing w:after="0" w:line="240" w:lineRule="auto"/>
    </w:pPr>
    <w:rPr>
      <w:rFonts w:ascii="Times New Roman" w:eastAsia="Times New Roman" w:hAnsi="Times New Roman" w:cs="Times New Roman"/>
      <w:sz w:val="20"/>
      <w:szCs w:val="20"/>
      <w:lang w:val="en-GB" w:eastAsia="ru-RU"/>
    </w:rPr>
  </w:style>
  <w:style w:type="paragraph" w:styleId="Antrat1">
    <w:name w:val="heading 1"/>
    <w:basedOn w:val="prastasis"/>
    <w:next w:val="prastasis"/>
    <w:link w:val="Antrat1Diagrama"/>
    <w:uiPriority w:val="9"/>
    <w:qFormat/>
    <w:rsid w:val="003364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semiHidden/>
    <w:unhideWhenUsed/>
    <w:qFormat/>
    <w:rsid w:val="002F5452"/>
    <w:pPr>
      <w:keepNext/>
      <w:keepLines/>
      <w:spacing w:before="40"/>
      <w:outlineLvl w:val="4"/>
    </w:pPr>
    <w:rPr>
      <w:rFonts w:asciiTheme="majorHAnsi" w:eastAsiaTheme="majorEastAsia" w:hAnsiTheme="majorHAnsi" w:cstheme="majorBidi"/>
      <w:color w:val="2E74B5" w:themeColor="accent1" w:themeShade="BF"/>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12757"/>
    <w:pPr>
      <w:spacing w:line="360" w:lineRule="auto"/>
    </w:pPr>
    <w:rPr>
      <w:rFonts w:ascii="Arial" w:hAnsi="Arial"/>
      <w:sz w:val="24"/>
    </w:rPr>
  </w:style>
  <w:style w:type="character" w:customStyle="1" w:styleId="PagrindinistekstasDiagrama">
    <w:name w:val="Pagrindinis tekstas Diagrama"/>
    <w:basedOn w:val="Numatytasispastraiposriftas"/>
    <w:link w:val="Pagrindinistekstas"/>
    <w:rsid w:val="00112757"/>
    <w:rPr>
      <w:rFonts w:ascii="Arial" w:eastAsia="Times New Roman" w:hAnsi="Arial" w:cs="Times New Roman"/>
      <w:sz w:val="24"/>
      <w:szCs w:val="20"/>
      <w:lang w:val="en-GB" w:eastAsia="ru-RU"/>
    </w:rPr>
  </w:style>
  <w:style w:type="paragraph" w:styleId="Paantrat">
    <w:name w:val="Subtitle"/>
    <w:basedOn w:val="prastasis"/>
    <w:link w:val="PaantratDiagrama"/>
    <w:qFormat/>
    <w:rsid w:val="00112757"/>
    <w:pPr>
      <w:jc w:val="center"/>
    </w:pPr>
    <w:rPr>
      <w:rFonts w:ascii="Courier New" w:hAnsi="Courier New"/>
      <w:sz w:val="24"/>
      <w:lang w:val="lt-LT"/>
    </w:rPr>
  </w:style>
  <w:style w:type="character" w:customStyle="1" w:styleId="PaantratDiagrama">
    <w:name w:val="Paantraštė Diagrama"/>
    <w:basedOn w:val="Numatytasispastraiposriftas"/>
    <w:link w:val="Paantrat"/>
    <w:rsid w:val="00112757"/>
    <w:rPr>
      <w:rFonts w:ascii="Courier New" w:eastAsia="Times New Roman" w:hAnsi="Courier New" w:cs="Times New Roman"/>
      <w:sz w:val="24"/>
      <w:szCs w:val="20"/>
      <w:lang w:eastAsia="ru-RU"/>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3B332F"/>
    <w:pPr>
      <w:ind w:left="1296"/>
    </w:pPr>
    <w:rPr>
      <w:sz w:val="24"/>
      <w:lang w:val="lt-LT" w:eastAsia="lt-LT"/>
    </w:rPr>
  </w:style>
  <w:style w:type="character" w:customStyle="1" w:styleId="Antrat5Diagrama">
    <w:name w:val="Antraštė 5 Diagrama"/>
    <w:basedOn w:val="Numatytasispastraiposriftas"/>
    <w:link w:val="Antrat5"/>
    <w:semiHidden/>
    <w:rsid w:val="002F5452"/>
    <w:rPr>
      <w:rFonts w:asciiTheme="majorHAnsi" w:eastAsiaTheme="majorEastAsia" w:hAnsiTheme="majorHAnsi" w:cstheme="majorBidi"/>
      <w:color w:val="2E74B5" w:themeColor="accent1" w:themeShade="BF"/>
      <w:sz w:val="24"/>
      <w:szCs w:val="20"/>
      <w:lang w:eastAsia="lt-LT"/>
    </w:rPr>
  </w:style>
  <w:style w:type="character" w:customStyle="1" w:styleId="Antrat1Diagrama">
    <w:name w:val="Antraštė 1 Diagrama"/>
    <w:basedOn w:val="Numatytasispastraiposriftas"/>
    <w:link w:val="Antrat1"/>
    <w:rsid w:val="003364B4"/>
    <w:rPr>
      <w:rFonts w:asciiTheme="majorHAnsi" w:eastAsiaTheme="majorEastAsia" w:hAnsiTheme="majorHAnsi" w:cstheme="majorBidi"/>
      <w:color w:val="2E74B5" w:themeColor="accent1" w:themeShade="BF"/>
      <w:sz w:val="32"/>
      <w:szCs w:val="32"/>
      <w:lang w:val="en-GB" w:eastAsia="ru-RU"/>
    </w:rPr>
  </w:style>
  <w:style w:type="paragraph" w:styleId="Porat">
    <w:name w:val="footer"/>
    <w:basedOn w:val="prastasis"/>
    <w:link w:val="PoratDiagrama"/>
    <w:unhideWhenUsed/>
    <w:rsid w:val="00D8733B"/>
    <w:pPr>
      <w:tabs>
        <w:tab w:val="center" w:pos="4819"/>
        <w:tab w:val="right" w:pos="9638"/>
      </w:tabs>
      <w:jc w:val="center"/>
    </w:pPr>
    <w:rPr>
      <w:rFonts w:ascii="Calibri" w:eastAsia="Calibri" w:hAnsi="Calibri"/>
      <w:sz w:val="22"/>
      <w:szCs w:val="22"/>
      <w:lang w:val="lt-LT" w:eastAsia="en-US"/>
    </w:rPr>
  </w:style>
  <w:style w:type="character" w:customStyle="1" w:styleId="PoratDiagrama">
    <w:name w:val="Poraštė Diagrama"/>
    <w:basedOn w:val="Numatytasispastraiposriftas"/>
    <w:link w:val="Porat"/>
    <w:rsid w:val="00D8733B"/>
    <w:rPr>
      <w:rFonts w:ascii="Calibri" w:eastAsia="Calibri" w:hAnsi="Calibri" w:cs="Times New Roman"/>
    </w:rPr>
  </w:style>
  <w:style w:type="character" w:styleId="Hipersaitas">
    <w:name w:val="Hyperlink"/>
    <w:basedOn w:val="Numatytasispastraiposriftas"/>
    <w:uiPriority w:val="99"/>
    <w:unhideWhenUsed/>
    <w:rsid w:val="000A5D57"/>
    <w:rPr>
      <w:color w:val="0563C1" w:themeColor="hyperlink"/>
      <w:u w:val="single"/>
    </w:rPr>
  </w:style>
  <w:style w:type="paragraph" w:styleId="Antrats">
    <w:name w:val="header"/>
    <w:basedOn w:val="prastasis"/>
    <w:link w:val="AntratsDiagrama"/>
    <w:uiPriority w:val="99"/>
    <w:unhideWhenUsed/>
    <w:rsid w:val="00E14DFB"/>
    <w:pPr>
      <w:tabs>
        <w:tab w:val="center" w:pos="4819"/>
        <w:tab w:val="right" w:pos="9638"/>
      </w:tabs>
    </w:pPr>
  </w:style>
  <w:style w:type="character" w:customStyle="1" w:styleId="AntratsDiagrama">
    <w:name w:val="Antraštės Diagrama"/>
    <w:basedOn w:val="Numatytasispastraiposriftas"/>
    <w:link w:val="Antrats"/>
    <w:uiPriority w:val="99"/>
    <w:rsid w:val="00E14DFB"/>
    <w:rPr>
      <w:rFonts w:ascii="Times New Roman" w:eastAsia="Times New Roman" w:hAnsi="Times New Roman" w:cs="Times New Roman"/>
      <w:sz w:val="20"/>
      <w:szCs w:val="20"/>
      <w:lang w:val="en-GB" w:eastAsia="ru-RU"/>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qFormat/>
    <w:locked/>
    <w:rsid w:val="00580200"/>
    <w:rPr>
      <w:rFonts w:ascii="Times New Roman" w:eastAsia="Times New Roman" w:hAnsi="Times New Roman" w:cs="Times New Roman"/>
      <w:sz w:val="24"/>
      <w:szCs w:val="20"/>
      <w:lang w:eastAsia="lt-LT"/>
    </w:rPr>
  </w:style>
  <w:style w:type="paragraph" w:customStyle="1" w:styleId="sutertiespunktai">
    <w:name w:val="suterties punktai"/>
    <w:basedOn w:val="Antrat1"/>
    <w:qFormat/>
    <w:rsid w:val="00706413"/>
    <w:pPr>
      <w:keepLines w:val="0"/>
      <w:numPr>
        <w:numId w:val="10"/>
      </w:numPr>
      <w:suppressAutoHyphens/>
      <w:jc w:val="both"/>
    </w:pPr>
    <w:rPr>
      <w:rFonts w:ascii="Times New Roman" w:eastAsia="Times New Roman" w:hAnsi="Times New Roman" w:cs="Times New Roman"/>
      <w:color w:val="auto"/>
      <w:sz w:val="24"/>
      <w:szCs w:val="20"/>
      <w:lang w:val="lt-LT" w:eastAsia="ar-SA"/>
    </w:rPr>
  </w:style>
  <w:style w:type="character" w:styleId="Komentaronuoroda">
    <w:name w:val="annotation reference"/>
    <w:basedOn w:val="Numatytasispastraiposriftas"/>
    <w:uiPriority w:val="99"/>
    <w:semiHidden/>
    <w:unhideWhenUsed/>
    <w:rsid w:val="000928AC"/>
    <w:rPr>
      <w:sz w:val="16"/>
      <w:szCs w:val="16"/>
    </w:rPr>
  </w:style>
  <w:style w:type="paragraph" w:styleId="Komentarotekstas">
    <w:name w:val="annotation text"/>
    <w:basedOn w:val="prastasis"/>
    <w:link w:val="KomentarotekstasDiagrama"/>
    <w:uiPriority w:val="99"/>
    <w:semiHidden/>
    <w:unhideWhenUsed/>
    <w:rsid w:val="000928AC"/>
  </w:style>
  <w:style w:type="character" w:customStyle="1" w:styleId="KomentarotekstasDiagrama">
    <w:name w:val="Komentaro tekstas Diagrama"/>
    <w:basedOn w:val="Numatytasispastraiposriftas"/>
    <w:link w:val="Komentarotekstas"/>
    <w:uiPriority w:val="99"/>
    <w:semiHidden/>
    <w:rsid w:val="000928AC"/>
    <w:rPr>
      <w:rFonts w:ascii="Times New Roman" w:eastAsia="Times New Roman" w:hAnsi="Times New Roman" w:cs="Times New Roman"/>
      <w:sz w:val="20"/>
      <w:szCs w:val="20"/>
      <w:lang w:val="en-GB" w:eastAsia="ru-RU"/>
    </w:rPr>
  </w:style>
  <w:style w:type="paragraph" w:styleId="Komentarotema">
    <w:name w:val="annotation subject"/>
    <w:basedOn w:val="Komentarotekstas"/>
    <w:next w:val="Komentarotekstas"/>
    <w:link w:val="KomentarotemaDiagrama"/>
    <w:uiPriority w:val="99"/>
    <w:semiHidden/>
    <w:unhideWhenUsed/>
    <w:rsid w:val="000928AC"/>
    <w:rPr>
      <w:b/>
      <w:bCs/>
    </w:rPr>
  </w:style>
  <w:style w:type="character" w:customStyle="1" w:styleId="KomentarotemaDiagrama">
    <w:name w:val="Komentaro tema Diagrama"/>
    <w:basedOn w:val="KomentarotekstasDiagrama"/>
    <w:link w:val="Komentarotema"/>
    <w:uiPriority w:val="99"/>
    <w:semiHidden/>
    <w:rsid w:val="000928AC"/>
    <w:rPr>
      <w:rFonts w:ascii="Times New Roman" w:eastAsia="Times New Roman" w:hAnsi="Times New Roman" w:cs="Times New Roman"/>
      <w:b/>
      <w:bCs/>
      <w:sz w:val="20"/>
      <w:szCs w:val="20"/>
      <w:lang w:val="en-GB" w:eastAsia="ru-RU"/>
    </w:rPr>
  </w:style>
  <w:style w:type="paragraph" w:styleId="Debesliotekstas">
    <w:name w:val="Balloon Text"/>
    <w:basedOn w:val="prastasis"/>
    <w:link w:val="DebesliotekstasDiagrama"/>
    <w:uiPriority w:val="99"/>
    <w:semiHidden/>
    <w:unhideWhenUsed/>
    <w:rsid w:val="003416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16C5"/>
    <w:rPr>
      <w:rFonts w:ascii="Segoe UI" w:eastAsia="Times New Roman" w:hAnsi="Segoe UI" w:cs="Segoe UI"/>
      <w:sz w:val="18"/>
      <w:szCs w:val="18"/>
      <w:lang w:val="en-GB" w:eastAsia="ru-RU"/>
    </w:rPr>
  </w:style>
  <w:style w:type="character" w:styleId="Neapdorotaspaminjimas">
    <w:name w:val="Unresolved Mention"/>
    <w:basedOn w:val="Numatytasispastraiposriftas"/>
    <w:uiPriority w:val="99"/>
    <w:semiHidden/>
    <w:unhideWhenUsed/>
    <w:rsid w:val="00A75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022">
      <w:bodyDiv w:val="1"/>
      <w:marLeft w:val="0"/>
      <w:marRight w:val="0"/>
      <w:marTop w:val="0"/>
      <w:marBottom w:val="0"/>
      <w:divBdr>
        <w:top w:val="none" w:sz="0" w:space="0" w:color="auto"/>
        <w:left w:val="none" w:sz="0" w:space="0" w:color="auto"/>
        <w:bottom w:val="none" w:sz="0" w:space="0" w:color="auto"/>
        <w:right w:val="none" w:sz="0" w:space="0" w:color="auto"/>
      </w:divBdr>
    </w:div>
    <w:div w:id="10138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jurgita.navikaite@ziniu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di.lt" TargetMode="External"/><Relationship Id="rId5" Type="http://schemas.openxmlformats.org/officeDocument/2006/relationships/footnotes" Target="footnotes.xml"/><Relationship Id="rId10" Type="http://schemas.openxmlformats.org/officeDocument/2006/relationships/hyperlink" Target="mailto:jurgita.navikaite@ziniur.lt" TargetMode="External"/><Relationship Id="rId4" Type="http://schemas.openxmlformats.org/officeDocument/2006/relationships/webSettings" Target="webSettings.xml"/><Relationship Id="rId9" Type="http://schemas.openxmlformats.org/officeDocument/2006/relationships/hyperlink" Target="mailto:komunikacija@vd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9491</Words>
  <Characters>5410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Saulėnas Tomas</dc:creator>
  <cp:keywords/>
  <dc:description/>
  <cp:lastModifiedBy>Jonas Survila</cp:lastModifiedBy>
  <cp:revision>2</cp:revision>
  <dcterms:created xsi:type="dcterms:W3CDTF">2023-07-19T09:21:00Z</dcterms:created>
  <dcterms:modified xsi:type="dcterms:W3CDTF">2023-07-19T09:21:00Z</dcterms:modified>
</cp:coreProperties>
</file>