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2F1C" w14:textId="77777777" w:rsidR="00557A68" w:rsidRPr="00554AC0" w:rsidRDefault="00557A68" w:rsidP="00557A68">
      <w:pPr>
        <w:rPr>
          <w:lang w:eastAsia="lt-LT"/>
        </w:rPr>
      </w:pPr>
    </w:p>
    <w:p w14:paraId="793E8A5C" w14:textId="7B60DC2B" w:rsidR="00D879E2" w:rsidRDefault="00D879E2" w:rsidP="00C7249E">
      <w:pPr>
        <w:pStyle w:val="Subtitle"/>
        <w:spacing w:before="0" w:after="0" w:line="276" w:lineRule="auto"/>
        <w:rPr>
          <w:rFonts w:ascii="Times New Roman" w:hAnsi="Times New Roman" w:cs="Times New Roman"/>
          <w:b/>
          <w:bCs/>
          <w:i w:val="0"/>
          <w:iCs w:val="0"/>
          <w:caps/>
          <w:sz w:val="24"/>
          <w:szCs w:val="24"/>
        </w:rPr>
      </w:pPr>
      <w:r w:rsidRPr="000A6519">
        <w:rPr>
          <w:rFonts w:ascii="Times New Roman" w:hAnsi="Times New Roman" w:cs="Times New Roman"/>
          <w:b/>
          <w:bCs/>
          <w:i w:val="0"/>
          <w:iCs w:val="0"/>
          <w:caps/>
          <w:sz w:val="24"/>
          <w:szCs w:val="24"/>
          <w:lang w:val="lt-LT"/>
        </w:rPr>
        <w:t xml:space="preserve">PREKių VIEŠOJO PIRKIMO-PARDAVIMO SUTARTIS NR. </w:t>
      </w:r>
      <w:sdt>
        <w:sdtPr>
          <w:rPr>
            <w:rFonts w:ascii="Times New Roman" w:hAnsi="Times New Roman" w:cs="Times New Roman"/>
            <w:b/>
            <w:bCs/>
            <w:i w:val="0"/>
            <w:iCs w:val="0"/>
            <w:caps/>
            <w:sz w:val="24"/>
            <w:szCs w:val="24"/>
          </w:rPr>
          <w:alias w:val="Sutarties numeris"/>
          <w:tag w:val="Sutarties numeris"/>
          <w:id w:val="149424428"/>
          <w:placeholder>
            <w:docPart w:val="933DC6FD08774CCC80FB43599D37CBD2"/>
          </w:placeholder>
        </w:sdtPr>
        <w:sdtEndPr/>
        <w:sdtContent>
          <w:r>
            <w:rPr>
              <w:rFonts w:ascii="Times New Roman" w:hAnsi="Times New Roman" w:cs="Times New Roman"/>
              <w:b/>
              <w:bCs/>
              <w:i w:val="0"/>
              <w:iCs w:val="0"/>
              <w:caps/>
              <w:sz w:val="24"/>
              <w:szCs w:val="24"/>
            </w:rPr>
            <w:t>______</w:t>
          </w:r>
        </w:sdtContent>
      </w:sdt>
    </w:p>
    <w:p w14:paraId="6F4EF31D" w14:textId="77777777" w:rsidR="00D879E2" w:rsidRDefault="00D879E2" w:rsidP="00C7249E">
      <w:pPr>
        <w:pStyle w:val="Header"/>
        <w:jc w:val="center"/>
        <w:rPr>
          <w:szCs w:val="22"/>
          <w:lang w:val="en-US" w:eastAsia="ar-SA"/>
        </w:rPr>
      </w:pPr>
    </w:p>
    <w:sdt>
      <w:sdtPr>
        <w:rPr>
          <w:rStyle w:val="1PAVADINIMAS"/>
        </w:rPr>
        <w:alias w:val="PREKIŲ PAVADINIMAS"/>
        <w:tag w:val="PREKIŲ PAVADINIMAS"/>
        <w:id w:val="-1470583591"/>
        <w:placeholder>
          <w:docPart w:val="57534D74DE7F49089A785AC20D444D77"/>
        </w:placeholder>
      </w:sdtPr>
      <w:sdtEndPr>
        <w:rPr>
          <w:rStyle w:val="1PAVADINIMAS"/>
        </w:rPr>
      </w:sdtEndPr>
      <w:sdtContent>
        <w:bookmarkStart w:id="0" w:name="_Hlk104253088" w:displacedByCustomXml="prev"/>
        <w:p w14:paraId="42D19DF0" w14:textId="4E563C1F" w:rsidR="00D879E2" w:rsidRPr="00507560" w:rsidRDefault="006D178D" w:rsidP="00C7249E">
          <w:pPr>
            <w:pStyle w:val="Header"/>
            <w:spacing w:after="0"/>
            <w:jc w:val="center"/>
            <w:rPr>
              <w:b/>
              <w:bdr w:val="none" w:sz="0" w:space="0" w:color="auto" w:frame="1"/>
            </w:rPr>
          </w:pPr>
          <w:r>
            <w:rPr>
              <w:rStyle w:val="1PAVADINIMAS"/>
            </w:rPr>
            <w:t xml:space="preserve">NAUJOS INDUSTRINĖS PADANGOS TRAKTORIAMS IR SPECIALIAI TECHNIKAI </w:t>
          </w:r>
        </w:p>
      </w:sdtContent>
    </w:sdt>
    <w:bookmarkEnd w:id="0" w:displacedByCustomXml="next"/>
    <w:sdt>
      <w:sdtPr>
        <w:rPr>
          <w:szCs w:val="24"/>
          <w:lang w:eastAsia="ar-SA"/>
        </w:rPr>
        <w:alias w:val="Sutarties data"/>
        <w:tag w:val="Sutarties data"/>
        <w:id w:val="531539186"/>
        <w:placeholder>
          <w:docPart w:val="A515BF5BE06E48D9B901038F1AEC84C9"/>
        </w:placeholder>
      </w:sdtPr>
      <w:sdtEndPr/>
      <w:sdtContent>
        <w:p w14:paraId="501CC268" w14:textId="77777777" w:rsidR="00507560" w:rsidRDefault="00507560" w:rsidP="00D879E2">
          <w:pPr>
            <w:pStyle w:val="Header"/>
            <w:spacing w:after="0"/>
            <w:jc w:val="center"/>
            <w:rPr>
              <w:szCs w:val="24"/>
              <w:lang w:eastAsia="ar-SA"/>
            </w:rPr>
          </w:pPr>
        </w:p>
        <w:p w14:paraId="7EA4EA82" w14:textId="7FAE8A74" w:rsidR="00D879E2" w:rsidRDefault="00D879E2" w:rsidP="00D879E2">
          <w:pPr>
            <w:pStyle w:val="Header"/>
            <w:spacing w:after="0"/>
            <w:jc w:val="center"/>
            <w:rPr>
              <w:szCs w:val="24"/>
              <w:lang w:eastAsia="ar-SA"/>
            </w:rPr>
          </w:pPr>
          <w:r>
            <w:rPr>
              <w:szCs w:val="24"/>
              <w:lang w:eastAsia="ar-SA"/>
            </w:rPr>
            <w:t>202</w:t>
          </w:r>
          <w:r w:rsidR="000A6519">
            <w:rPr>
              <w:szCs w:val="24"/>
              <w:lang w:eastAsia="ar-SA"/>
            </w:rPr>
            <w:t>3</w:t>
          </w:r>
          <w:r>
            <w:rPr>
              <w:szCs w:val="24"/>
              <w:lang w:eastAsia="ar-SA"/>
            </w:rPr>
            <w:t xml:space="preserve"> m.  </w:t>
          </w:r>
          <w:r w:rsidR="003D22E1">
            <w:t>liepos _</w:t>
          </w:r>
          <w:r>
            <w:rPr>
              <w:szCs w:val="24"/>
              <w:lang w:eastAsia="ar-SA"/>
            </w:rPr>
            <w:t xml:space="preserve"> d.</w:t>
          </w:r>
        </w:p>
      </w:sdtContent>
    </w:sdt>
    <w:p w14:paraId="17C573C4" w14:textId="77777777" w:rsidR="00D879E2" w:rsidRDefault="00D879E2" w:rsidP="00D879E2">
      <w:pPr>
        <w:tabs>
          <w:tab w:val="left" w:pos="709"/>
          <w:tab w:val="center" w:pos="5031"/>
          <w:tab w:val="left" w:pos="7212"/>
          <w:tab w:val="right" w:leader="underscore" w:pos="9356"/>
        </w:tabs>
        <w:spacing w:after="0"/>
        <w:rPr>
          <w:szCs w:val="24"/>
        </w:rPr>
      </w:pPr>
      <w:r>
        <w:rPr>
          <w:szCs w:val="24"/>
        </w:rPr>
        <w:tab/>
      </w:r>
      <w:r>
        <w:rPr>
          <w:szCs w:val="24"/>
        </w:rPr>
        <w:tab/>
        <w:t>Kaunas</w:t>
      </w:r>
      <w:r>
        <w:rPr>
          <w:szCs w:val="24"/>
        </w:rPr>
        <w:tab/>
      </w:r>
    </w:p>
    <w:p w14:paraId="0CF6E778" w14:textId="77777777" w:rsidR="00D879E2" w:rsidRDefault="00D879E2" w:rsidP="00D879E2">
      <w:pPr>
        <w:tabs>
          <w:tab w:val="left" w:pos="709"/>
          <w:tab w:val="right" w:leader="underscore" w:pos="9356"/>
        </w:tabs>
        <w:spacing w:after="0"/>
        <w:jc w:val="center"/>
        <w:rPr>
          <w:szCs w:val="24"/>
        </w:rPr>
      </w:pPr>
    </w:p>
    <w:p w14:paraId="771AA215" w14:textId="35D63379" w:rsidR="00D879E2" w:rsidRDefault="00D879E2" w:rsidP="00013818">
      <w:pPr>
        <w:tabs>
          <w:tab w:val="left" w:pos="567"/>
        </w:tabs>
        <w:snapToGrid w:val="0"/>
        <w:spacing w:after="0" w:line="288" w:lineRule="auto"/>
        <w:ind w:firstLine="851"/>
        <w:jc w:val="both"/>
        <w:rPr>
          <w:b/>
          <w:bCs/>
          <w:szCs w:val="24"/>
        </w:rPr>
      </w:pPr>
      <w:bookmarkStart w:id="1" w:name="_Hlk508553920"/>
      <w:r>
        <w:rPr>
          <w:b/>
          <w:bCs/>
          <w:szCs w:val="24"/>
        </w:rPr>
        <w:t>UAB „Kauno švara“</w:t>
      </w:r>
      <w:r>
        <w:rPr>
          <w:szCs w:val="24"/>
        </w:rPr>
        <w:t xml:space="preserve">, buveinės adresas Statybininkų g. </w:t>
      </w:r>
      <w:r w:rsidRPr="000A6519">
        <w:rPr>
          <w:szCs w:val="24"/>
        </w:rPr>
        <w:t>3</w:t>
      </w:r>
      <w:r>
        <w:rPr>
          <w:szCs w:val="24"/>
        </w:rPr>
        <w:t xml:space="preserve">, Kaunas, juridinio asmens kodas </w:t>
      </w:r>
      <w:r>
        <w:rPr>
          <w:spacing w:val="-4"/>
          <w:szCs w:val="24"/>
        </w:rPr>
        <w:t>132616649</w:t>
      </w:r>
      <w:r>
        <w:rPr>
          <w:szCs w:val="24"/>
        </w:rPr>
        <w:t xml:space="preserve">, atstovaujama </w:t>
      </w:r>
      <w:sdt>
        <w:sdtPr>
          <w:alias w:val="Vardas, pavardė, pareigos"/>
          <w:tag w:val="Vardas, pavardė, pareigos"/>
          <w:id w:val="1354389144"/>
          <w:placeholder>
            <w:docPart w:val="A515BF5BE06E48D9B901038F1AEC84C9"/>
          </w:placeholder>
        </w:sdtPr>
        <w:sdtEndPr/>
        <w:sdtContent>
          <w:sdt>
            <w:sdtPr>
              <w:rPr>
                <w:szCs w:val="24"/>
              </w:rPr>
              <w:alias w:val="pareigos, vardas, pavardė"/>
              <w:tag w:val="pareigos, vardas, pavardė"/>
              <w:id w:val="-999504878"/>
              <w:placeholder>
                <w:docPart w:val="E91D8EBA869D498FAA28D52C839C7124"/>
              </w:placeholder>
            </w:sdtPr>
            <w:sdtEndPr/>
            <w:sdtContent>
              <w:sdt>
                <w:sdtPr>
                  <w:alias w:val="Vardas, pavardė, pareigos"/>
                  <w:tag w:val="Vardas, pavardė, pareigos"/>
                  <w:id w:val="22219842"/>
                  <w:placeholder>
                    <w:docPart w:val="DC1DACDEAA4E4453929197B97FA1F0B8"/>
                  </w:placeholder>
                </w:sdtPr>
                <w:sdtEndPr/>
                <w:sdtContent>
                  <w:sdt>
                    <w:sdtPr>
                      <w:rPr>
                        <w:szCs w:val="24"/>
                      </w:rPr>
                      <w:alias w:val="pareigos, vardas, pavardė"/>
                      <w:tag w:val="pareigos, vardas, pavardė"/>
                      <w:id w:val="-2116278066"/>
                      <w:placeholder>
                        <w:docPart w:val="6168029E14E24FC6ADB324A1BEE6FF0A"/>
                      </w:placeholder>
                    </w:sdtPr>
                    <w:sdtEndPr/>
                    <w:sdtContent>
                      <w:sdt>
                        <w:sdtPr>
                          <w:rPr>
                            <w:szCs w:val="24"/>
                          </w:rPr>
                          <w:alias w:val="pareigos, vardas, pavardė"/>
                          <w:tag w:val="pareigos, vardas, pavardė"/>
                          <w:id w:val="-665943335"/>
                          <w:placeholder>
                            <w:docPart w:val="8810B4C77FA3406FA17ABB1697EDEAAA"/>
                          </w:placeholder>
                        </w:sdtPr>
                        <w:sdtEndPr/>
                        <w:sdtContent>
                          <w:r w:rsidR="002525B1">
                            <w:rPr>
                              <w:szCs w:val="24"/>
                            </w:rPr>
                            <w:t xml:space="preserve">komercijos </w:t>
                          </w:r>
                          <w:r w:rsidR="004C7ED7" w:rsidRPr="000950C4">
                            <w:rPr>
                              <w:szCs w:val="24"/>
                            </w:rPr>
                            <w:t>direktoriaus</w:t>
                          </w:r>
                          <w:r w:rsidR="004C7ED7">
                            <w:rPr>
                              <w:szCs w:val="24"/>
                            </w:rPr>
                            <w:t xml:space="preserve"> </w:t>
                          </w:r>
                          <w:r w:rsidR="002525B1">
                            <w:rPr>
                              <w:szCs w:val="24"/>
                            </w:rPr>
                            <w:t>Roberto Kaselio</w:t>
                          </w:r>
                        </w:sdtContent>
                      </w:sdt>
                    </w:sdtContent>
                  </w:sdt>
                </w:sdtContent>
              </w:sdt>
            </w:sdtContent>
          </w:sdt>
        </w:sdtContent>
      </w:sdt>
      <w:r>
        <w:rPr>
          <w:rStyle w:val="Akeliuprieziura2"/>
          <w:szCs w:val="24"/>
        </w:rPr>
        <w:t>,</w:t>
      </w:r>
      <w:r>
        <w:rPr>
          <w:szCs w:val="24"/>
        </w:rPr>
        <w:t xml:space="preserve"> veikiančio (-ios) pagal</w:t>
      </w:r>
      <w:r w:rsidR="00F262C3">
        <w:rPr>
          <w:szCs w:val="24"/>
        </w:rPr>
        <w:t xml:space="preserve"> 2023</w:t>
      </w:r>
      <w:r w:rsidR="002E76CB">
        <w:rPr>
          <w:szCs w:val="24"/>
        </w:rPr>
        <w:t>m. birželio 27 d.</w:t>
      </w:r>
      <w:r>
        <w:rPr>
          <w:szCs w:val="24"/>
        </w:rPr>
        <w:t xml:space="preserve"> </w:t>
      </w:r>
      <w:sdt>
        <w:sdtPr>
          <w:rPr>
            <w:rFonts w:eastAsia="Arial Unicode MS"/>
            <w:szCs w:val="24"/>
          </w:rPr>
          <w:alias w:val="atstovavimo pagrindas"/>
          <w:tag w:val="atstovavimo pagrindas"/>
          <w:id w:val="-325521677"/>
          <w:placeholder>
            <w:docPart w:val="8651C5F5A870447B9CBE427205CB6B12"/>
          </w:placeholder>
        </w:sdtPr>
        <w:sdtEndPr/>
        <w:sdtContent>
          <w:r w:rsidR="00F262C3">
            <w:rPr>
              <w:rFonts w:eastAsia="Arial Unicode MS"/>
            </w:rPr>
            <w:t>UAB „Kauno švara“ valdybos sprendimą Nr. (1.7)-VN-20</w:t>
          </w:r>
        </w:sdtContent>
      </w:sdt>
      <w:r>
        <w:rPr>
          <w:szCs w:val="24"/>
        </w:rPr>
        <w:t xml:space="preserve">, toliau sutartyje vadinamas </w:t>
      </w:r>
      <w:r>
        <w:rPr>
          <w:b/>
          <w:bCs/>
          <w:szCs w:val="24"/>
        </w:rPr>
        <w:t>Pirkėju,</w:t>
      </w:r>
    </w:p>
    <w:p w14:paraId="62531161" w14:textId="34218EEB" w:rsidR="00D879E2" w:rsidRDefault="00D879E2" w:rsidP="00013818">
      <w:pPr>
        <w:tabs>
          <w:tab w:val="left" w:pos="567"/>
          <w:tab w:val="left" w:pos="993"/>
        </w:tabs>
        <w:spacing w:after="0" w:line="288" w:lineRule="auto"/>
        <w:ind w:firstLine="851"/>
        <w:jc w:val="both"/>
        <w:rPr>
          <w:b/>
          <w:bCs/>
          <w:szCs w:val="24"/>
        </w:rPr>
      </w:pPr>
      <w:r>
        <w:rPr>
          <w:szCs w:val="24"/>
        </w:rPr>
        <w:t xml:space="preserve">ir </w:t>
      </w:r>
      <w:bookmarkStart w:id="2" w:name="_Hlk507246021"/>
      <w:sdt>
        <w:sdtPr>
          <w:rPr>
            <w:b/>
            <w:bCs/>
            <w:i/>
            <w:szCs w:val="24"/>
            <w:u w:val="single"/>
          </w:rPr>
          <w:alias w:val="Pardavėjo pavadinimas"/>
          <w:tag w:val="Pardavėjo pavadinimas"/>
          <w:id w:val="269206931"/>
          <w:placeholder>
            <w:docPart w:val="C9788611F13E47518F6845D13E8FE6E2"/>
          </w:placeholder>
        </w:sdtPr>
        <w:sdtEndPr/>
        <w:sdtContent>
          <w:r w:rsidR="00083A5C">
            <w:t>UAB „Autokamera“</w:t>
          </w:r>
        </w:sdtContent>
      </w:sdt>
      <w:bookmarkEnd w:id="2"/>
      <w:r>
        <w:rPr>
          <w:szCs w:val="24"/>
        </w:rPr>
        <w:t xml:space="preserve">, buveinės adresas </w:t>
      </w:r>
      <w:bookmarkStart w:id="3" w:name="_Hlk31958351"/>
      <w:sdt>
        <w:sdtPr>
          <w:rPr>
            <w:rFonts w:eastAsia="Arial Unicode MS"/>
            <w:szCs w:val="24"/>
          </w:rPr>
          <w:alias w:val="buveinės adresas"/>
          <w:tag w:val="buveinės adresas"/>
          <w:id w:val="-498279900"/>
          <w:placeholder>
            <w:docPart w:val="DA7070C5213F48BAA3A568EF57ED076C"/>
          </w:placeholder>
        </w:sdtPr>
        <w:sdtEndPr/>
        <w:sdtContent>
          <w:r w:rsidR="00083A5C">
            <w:rPr>
              <w:rFonts w:eastAsia="Arial Unicode MS"/>
            </w:rPr>
            <w:t xml:space="preserve">Savanorių pr. 174 R, </w:t>
          </w:r>
          <w:r w:rsidR="00964916">
            <w:rPr>
              <w:rFonts w:eastAsia="Arial Unicode MS"/>
            </w:rPr>
            <w:t>Vilnius</w:t>
          </w:r>
        </w:sdtContent>
      </w:sdt>
      <w:bookmarkEnd w:id="3"/>
      <w:r>
        <w:rPr>
          <w:i/>
          <w:iCs/>
          <w:szCs w:val="24"/>
        </w:rPr>
        <w:t>,</w:t>
      </w:r>
      <w:r>
        <w:rPr>
          <w:szCs w:val="24"/>
        </w:rPr>
        <w:t xml:space="preserve"> juridinio asmens kodas</w:t>
      </w:r>
      <w:r>
        <w:rPr>
          <w:rStyle w:val="Style2"/>
        </w:rPr>
        <w:t xml:space="preserve"> </w:t>
      </w:r>
      <w:sdt>
        <w:sdtPr>
          <w:rPr>
            <w:szCs w:val="24"/>
          </w:rPr>
          <w:alias w:val="juridinio asmens kodas"/>
          <w:tag w:val="juridinio asmens kodas"/>
          <w:id w:val="-2053292700"/>
          <w:placeholder>
            <w:docPart w:val="0FADB5D12BD847EEB3B2C742965B74EB"/>
          </w:placeholder>
        </w:sdtPr>
        <w:sdtEndPr/>
        <w:sdtContent>
          <w:r w:rsidR="00964916">
            <w:rPr>
              <w:rStyle w:val="1TEKSTAS"/>
            </w:rPr>
            <w:t>1475575314</w:t>
          </w:r>
        </w:sdtContent>
      </w:sdt>
      <w:r>
        <w:rPr>
          <w:szCs w:val="24"/>
        </w:rPr>
        <w:t>, atstovaujamas (-a)</w:t>
      </w:r>
      <w:r>
        <w:rPr>
          <w:rStyle w:val="Style2"/>
        </w:rPr>
        <w:t xml:space="preserve"> </w:t>
      </w:r>
      <w:sdt>
        <w:sdtPr>
          <w:rPr>
            <w:szCs w:val="24"/>
          </w:rPr>
          <w:alias w:val="pareigos, vardas, pavardė"/>
          <w:tag w:val="pareigos, vardas, pavardė"/>
          <w:id w:val="-1853102466"/>
          <w:placeholder>
            <w:docPart w:val="27F7626C46BA45FD8D8D82CEDFBE1008"/>
          </w:placeholder>
        </w:sdtPr>
        <w:sdtEndPr/>
        <w:sdtContent>
          <w:r w:rsidR="00964916">
            <w:rPr>
              <w:rStyle w:val="1TEKSTAS"/>
            </w:rPr>
            <w:t>direktoriaus Renaldo Ragausko</w:t>
          </w:r>
        </w:sdtContent>
      </w:sdt>
      <w:r>
        <w:rPr>
          <w:szCs w:val="24"/>
        </w:rPr>
        <w:t xml:space="preserve">, veikiančio (-ios) pagal </w:t>
      </w:r>
      <w:sdt>
        <w:sdtPr>
          <w:rPr>
            <w:rFonts w:eastAsia="Arial Unicode MS"/>
            <w:szCs w:val="24"/>
          </w:rPr>
          <w:alias w:val="atstovavimo pagrindas"/>
          <w:tag w:val="atstovavimo pagrindas"/>
          <w:id w:val="-151533970"/>
          <w:placeholder>
            <w:docPart w:val="56D5B9FE13034F03B4B3E66DF308B328"/>
          </w:placeholder>
        </w:sdtPr>
        <w:sdtEndPr/>
        <w:sdtContent>
          <w:r w:rsidR="004C7ED7">
            <w:rPr>
              <w:rFonts w:eastAsia="Arial Unicode MS"/>
              <w:szCs w:val="24"/>
            </w:rPr>
            <w:t>bendrovės įstatus</w:t>
          </w:r>
        </w:sdtContent>
      </w:sdt>
      <w:r>
        <w:rPr>
          <w:i/>
          <w:iCs/>
          <w:szCs w:val="24"/>
        </w:rPr>
        <w:t xml:space="preserve">, </w:t>
      </w:r>
      <w:r>
        <w:rPr>
          <w:szCs w:val="24"/>
        </w:rPr>
        <w:t xml:space="preserve">toliau sutartyje vadinamas </w:t>
      </w:r>
      <w:r w:rsidR="003A26C9">
        <w:rPr>
          <w:b/>
          <w:bCs/>
          <w:szCs w:val="24"/>
        </w:rPr>
        <w:t>Tiekėju</w:t>
      </w:r>
      <w:r>
        <w:rPr>
          <w:szCs w:val="24"/>
        </w:rPr>
        <w:t>,</w:t>
      </w:r>
      <w:r>
        <w:rPr>
          <w:b/>
          <w:bCs/>
          <w:szCs w:val="24"/>
        </w:rPr>
        <w:t xml:space="preserve"> </w:t>
      </w:r>
    </w:p>
    <w:p w14:paraId="27CEB385" w14:textId="2B12A1DF" w:rsidR="00D879E2" w:rsidRDefault="00D879E2" w:rsidP="00013818">
      <w:pPr>
        <w:tabs>
          <w:tab w:val="left" w:pos="567"/>
          <w:tab w:val="left" w:pos="993"/>
        </w:tabs>
        <w:spacing w:after="0" w:line="288" w:lineRule="auto"/>
        <w:ind w:firstLine="851"/>
        <w:jc w:val="both"/>
        <w:rPr>
          <w:szCs w:val="24"/>
        </w:rPr>
      </w:pPr>
      <w:r>
        <w:rPr>
          <w:szCs w:val="24"/>
        </w:rPr>
        <w:t xml:space="preserve">toliau sutartyje </w:t>
      </w:r>
      <w:r>
        <w:rPr>
          <w:b/>
          <w:bCs/>
          <w:szCs w:val="24"/>
        </w:rPr>
        <w:t>Pirkėjas</w:t>
      </w:r>
      <w:r>
        <w:rPr>
          <w:szCs w:val="24"/>
        </w:rPr>
        <w:t xml:space="preserve"> ir </w:t>
      </w:r>
      <w:bookmarkStart w:id="4" w:name="_Hlk104293769"/>
      <w:r w:rsidR="003A26C9">
        <w:rPr>
          <w:b/>
          <w:bCs/>
          <w:szCs w:val="24"/>
        </w:rPr>
        <w:t>Tiekėjas</w:t>
      </w:r>
      <w:r>
        <w:rPr>
          <w:szCs w:val="24"/>
        </w:rPr>
        <w:t xml:space="preserve"> </w:t>
      </w:r>
      <w:bookmarkEnd w:id="4"/>
      <w:r>
        <w:rPr>
          <w:szCs w:val="24"/>
        </w:rPr>
        <w:t xml:space="preserve">kartu vadinami </w:t>
      </w:r>
      <w:r>
        <w:rPr>
          <w:b/>
          <w:bCs/>
          <w:szCs w:val="24"/>
        </w:rPr>
        <w:t>Šalimis</w:t>
      </w:r>
      <w:r>
        <w:rPr>
          <w:szCs w:val="24"/>
        </w:rPr>
        <w:t xml:space="preserve">, atskirai – </w:t>
      </w:r>
      <w:r>
        <w:rPr>
          <w:b/>
          <w:bCs/>
          <w:szCs w:val="24"/>
        </w:rPr>
        <w:t>Šalimi</w:t>
      </w:r>
      <w:r>
        <w:rPr>
          <w:szCs w:val="24"/>
        </w:rPr>
        <w:t>, susitarė ir sudarė šią prek</w:t>
      </w:r>
      <w:r w:rsidR="00EF6A87">
        <w:rPr>
          <w:szCs w:val="24"/>
        </w:rPr>
        <w:t>ių</w:t>
      </w:r>
      <w:r>
        <w:rPr>
          <w:szCs w:val="24"/>
        </w:rPr>
        <w:t xml:space="preserve"> viešojo pirkimo-pardavimo sutartį (toliau – </w:t>
      </w:r>
      <w:r>
        <w:rPr>
          <w:b/>
          <w:szCs w:val="24"/>
        </w:rPr>
        <w:t>Sutartis</w:t>
      </w:r>
      <w:r>
        <w:rPr>
          <w:szCs w:val="24"/>
        </w:rPr>
        <w:t>):</w:t>
      </w:r>
    </w:p>
    <w:bookmarkEnd w:id="1"/>
    <w:p w14:paraId="3FC9C3C4" w14:textId="77777777" w:rsidR="00D879E2" w:rsidRDefault="00D879E2" w:rsidP="00D879E2">
      <w:pPr>
        <w:tabs>
          <w:tab w:val="left" w:pos="567"/>
          <w:tab w:val="left" w:pos="993"/>
        </w:tabs>
        <w:spacing w:after="0"/>
        <w:jc w:val="both"/>
        <w:rPr>
          <w:b/>
          <w:bCs/>
          <w:szCs w:val="24"/>
        </w:rPr>
      </w:pPr>
    </w:p>
    <w:p w14:paraId="3A6816DC" w14:textId="4CEB5051" w:rsidR="00D879E2" w:rsidRDefault="00D879E2" w:rsidP="00013818">
      <w:pPr>
        <w:pStyle w:val="ListParagraph"/>
        <w:numPr>
          <w:ilvl w:val="0"/>
          <w:numId w:val="7"/>
        </w:numPr>
        <w:tabs>
          <w:tab w:val="left" w:pos="284"/>
        </w:tabs>
        <w:suppressAutoHyphens/>
        <w:spacing w:line="288" w:lineRule="auto"/>
        <w:ind w:left="0" w:hanging="284"/>
        <w:jc w:val="center"/>
        <w:rPr>
          <w:b/>
          <w:bCs/>
        </w:rPr>
      </w:pPr>
      <w:r>
        <w:rPr>
          <w:b/>
          <w:bCs/>
        </w:rPr>
        <w:t>SUTARTIES OBJEKTAS</w:t>
      </w:r>
    </w:p>
    <w:p w14:paraId="4641DBE6" w14:textId="77777777" w:rsidR="00D879E2" w:rsidRDefault="00D879E2" w:rsidP="00013818">
      <w:pPr>
        <w:pStyle w:val="ListParagraph"/>
        <w:spacing w:line="288" w:lineRule="auto"/>
        <w:ind w:left="0" w:hanging="567"/>
        <w:jc w:val="both"/>
      </w:pPr>
    </w:p>
    <w:p w14:paraId="63D4202C" w14:textId="77777777" w:rsidR="00FF35E1" w:rsidRPr="003F4F81" w:rsidRDefault="00FF35E1" w:rsidP="00FF35E1">
      <w:pPr>
        <w:pStyle w:val="ListParagraph"/>
        <w:numPr>
          <w:ilvl w:val="1"/>
          <w:numId w:val="30"/>
        </w:numPr>
        <w:tabs>
          <w:tab w:val="clear" w:pos="1495"/>
          <w:tab w:val="num" w:pos="1080"/>
          <w:tab w:val="left" w:pos="1276"/>
        </w:tabs>
        <w:spacing w:line="288" w:lineRule="auto"/>
        <w:ind w:left="0" w:firstLine="851"/>
        <w:jc w:val="both"/>
        <w:rPr>
          <w:b/>
        </w:rPr>
      </w:pPr>
      <w:r>
        <w:t xml:space="preserve">Šia Sutartimi </w:t>
      </w:r>
      <w:r w:rsidRPr="003A26C9">
        <w:t>Tiekėjas</w:t>
      </w:r>
      <w:r>
        <w:t xml:space="preserve"> įsipareigoja parduoti Pirkėjui Prekes (toliau – </w:t>
      </w:r>
      <w:r>
        <w:rPr>
          <w:b/>
        </w:rPr>
        <w:t>Prekės</w:t>
      </w:r>
      <w:r>
        <w:t xml:space="preserve">) nurodytas Sutarties priede </w:t>
      </w:r>
      <w:r w:rsidRPr="0076392A">
        <w:t xml:space="preserve">Nr. 2 </w:t>
      </w:r>
      <w:r>
        <w:t>„</w:t>
      </w:r>
      <w:r w:rsidRPr="0076392A">
        <w:t>T</w:t>
      </w:r>
      <w:r>
        <w:t xml:space="preserve">echninė specifikacija“, o Pirkėjas įsipareigoja Prekes priimti ir sumokėti už jas Sutartyje numatytomis sąlygomis ir tvarka. </w:t>
      </w:r>
    </w:p>
    <w:p w14:paraId="5BE329E0" w14:textId="77777777" w:rsidR="00FF35E1" w:rsidRPr="003F4F81" w:rsidRDefault="00FF35E1" w:rsidP="00FF35E1">
      <w:pPr>
        <w:pStyle w:val="ListParagraph"/>
        <w:numPr>
          <w:ilvl w:val="1"/>
          <w:numId w:val="30"/>
        </w:numPr>
        <w:tabs>
          <w:tab w:val="clear" w:pos="1495"/>
          <w:tab w:val="num" w:pos="851"/>
          <w:tab w:val="left" w:pos="1276"/>
        </w:tabs>
        <w:spacing w:line="288" w:lineRule="auto"/>
        <w:ind w:left="0" w:firstLine="851"/>
        <w:jc w:val="both"/>
      </w:pPr>
      <w:r>
        <w:t xml:space="preserve"> </w:t>
      </w:r>
      <w:r w:rsidRPr="003F4F81">
        <w:t xml:space="preserve">Pristatant Prekes, Pirkėjui pareikalavus Pardavėjas privalo pateikti dokumentus, patvirtinančius, kad Prekių kokybė </w:t>
      </w:r>
      <w:r>
        <w:t xml:space="preserve">ir techniniai reikalavimai </w:t>
      </w:r>
      <w:r w:rsidRPr="003F4F81">
        <w:t xml:space="preserve">atitinka Sutartyje nustatytus kokybės reikalavimus, kad Prekės naujos, nenaudotos ir pagamintos ne anksčiau kaip </w:t>
      </w:r>
      <w:r w:rsidRPr="00FF35E1">
        <w:t>36 (trisde</w:t>
      </w:r>
      <w:r w:rsidRPr="003F4F81">
        <w:t xml:space="preserve">šimt šeši) mėnesiai nuo jų pagaminimo datos </w:t>
      </w:r>
      <w:r>
        <w:t>bei</w:t>
      </w:r>
      <w:r w:rsidRPr="003F4F81">
        <w:t xml:space="preserve"> dokumentus, kad Prekės sertifikuotos Europos Sąjungoje.</w:t>
      </w:r>
    </w:p>
    <w:p w14:paraId="34CA53D0" w14:textId="77777777" w:rsidR="00FF35E1" w:rsidRPr="00FA0651" w:rsidRDefault="00FF35E1" w:rsidP="00FF35E1">
      <w:pPr>
        <w:pStyle w:val="ListParagraph"/>
        <w:numPr>
          <w:ilvl w:val="1"/>
          <w:numId w:val="30"/>
        </w:numPr>
        <w:tabs>
          <w:tab w:val="clear" w:pos="1495"/>
          <w:tab w:val="num" w:pos="720"/>
          <w:tab w:val="left" w:pos="1134"/>
          <w:tab w:val="left" w:pos="1276"/>
        </w:tabs>
        <w:spacing w:line="288" w:lineRule="auto"/>
        <w:ind w:left="0" w:firstLine="851"/>
        <w:jc w:val="both"/>
        <w:rPr>
          <w:b/>
        </w:rPr>
      </w:pPr>
      <w:r w:rsidRPr="00C027A1">
        <w:t>Prekės turi būti tinkamos naudoti pagal jų tikslinę paskirtį, neturėti paslėptų Prekių trūkumų, dėl kurių Prekių nebūtų galima naudoti pagal jų tikslinę paskirtį arba dėl kurių sumažėtų Prekių naudingumas.</w:t>
      </w:r>
    </w:p>
    <w:p w14:paraId="50FE1972" w14:textId="77777777" w:rsidR="00FF35E1" w:rsidRPr="00040501" w:rsidRDefault="00FF35E1" w:rsidP="00FF35E1">
      <w:pPr>
        <w:pStyle w:val="ListParagraph"/>
        <w:numPr>
          <w:ilvl w:val="1"/>
          <w:numId w:val="30"/>
        </w:numPr>
        <w:tabs>
          <w:tab w:val="clear" w:pos="1495"/>
          <w:tab w:val="num" w:pos="720"/>
          <w:tab w:val="left" w:pos="1276"/>
        </w:tabs>
        <w:spacing w:line="288" w:lineRule="auto"/>
        <w:ind w:left="0" w:firstLine="851"/>
        <w:jc w:val="both"/>
      </w:pPr>
      <w:r>
        <w:t xml:space="preserve"> </w:t>
      </w:r>
      <w:r w:rsidRPr="00040501">
        <w:t xml:space="preserve">Prekių kiekis, nurodytas </w:t>
      </w:r>
      <w:r>
        <w:t xml:space="preserve">Sutarties priede </w:t>
      </w:r>
      <w:r w:rsidRPr="0076392A">
        <w:t xml:space="preserve">Nr. 2 </w:t>
      </w:r>
      <w:r>
        <w:t>„</w:t>
      </w:r>
      <w:r w:rsidRPr="0076392A">
        <w:t>T</w:t>
      </w:r>
      <w:r>
        <w:t>echninė specifikacija“</w:t>
      </w:r>
      <w:r w:rsidRPr="00040501">
        <w:t xml:space="preserve"> yra orientacinis, t.y. Sutarties galiojimo laikotarpiu Prekės bus užsakomos ir perkamos pagal realius Pirkėjo poreikius, kurie </w:t>
      </w:r>
      <w:r>
        <w:t>sutarties galiojimo</w:t>
      </w:r>
      <w:r w:rsidRPr="00040501">
        <w:t xml:space="preserve"> laikotarpiu gali būti didesni arba mažesni už nurodytus orientacinius Prekių kiekius. Pirkėjas neįsipareigoja per Sutarties </w:t>
      </w:r>
      <w:r>
        <w:t>galiojimo laikotarpį</w:t>
      </w:r>
      <w:r w:rsidRPr="00040501">
        <w:t xml:space="preserve"> </w:t>
      </w:r>
      <w:r>
        <w:t xml:space="preserve">nupirkti ar </w:t>
      </w:r>
      <w:r w:rsidRPr="00040501">
        <w:t>užsakyti vis</w:t>
      </w:r>
      <w:r>
        <w:t xml:space="preserve">ų Sutarties priede </w:t>
      </w:r>
      <w:r w:rsidRPr="0076392A">
        <w:t xml:space="preserve">Nr. 2 </w:t>
      </w:r>
      <w:r>
        <w:t>„</w:t>
      </w:r>
      <w:r w:rsidRPr="0076392A">
        <w:t>T</w:t>
      </w:r>
      <w:r>
        <w:t>echninė specifikacija“</w:t>
      </w:r>
      <w:r w:rsidRPr="00040501">
        <w:t xml:space="preserve"> nurodyt</w:t>
      </w:r>
      <w:r>
        <w:t>ų</w:t>
      </w:r>
      <w:r w:rsidRPr="00040501">
        <w:t xml:space="preserve"> Prekių</w:t>
      </w:r>
      <w:r>
        <w:t>, jų remonto, mobiliosios įrangos iškvietimų (100 km spinduliu) ir montavimo</w:t>
      </w:r>
      <w:r w:rsidRPr="00040501">
        <w:t xml:space="preserve"> orientacinį kiekį.</w:t>
      </w:r>
    </w:p>
    <w:p w14:paraId="3F22FDCF" w14:textId="77777777" w:rsidR="00FF35E1" w:rsidRPr="00FA0651" w:rsidRDefault="00FF35E1" w:rsidP="00FF35E1">
      <w:pPr>
        <w:pStyle w:val="ListParagraph"/>
        <w:numPr>
          <w:ilvl w:val="1"/>
          <w:numId w:val="30"/>
        </w:numPr>
        <w:tabs>
          <w:tab w:val="clear" w:pos="1495"/>
          <w:tab w:val="num" w:pos="1080"/>
          <w:tab w:val="left" w:pos="1276"/>
        </w:tabs>
        <w:spacing w:line="288" w:lineRule="auto"/>
        <w:ind w:left="0" w:firstLine="851"/>
        <w:jc w:val="both"/>
        <w:rPr>
          <w:b/>
        </w:rPr>
      </w:pPr>
      <w:bookmarkStart w:id="5" w:name="_Hlk104302921"/>
      <w:r w:rsidRPr="007C6569">
        <w:t>Prekė</w:t>
      </w:r>
      <w:r>
        <w:t>s</w:t>
      </w:r>
      <w:r w:rsidRPr="007C6569">
        <w:t xml:space="preserve"> </w:t>
      </w:r>
      <w:r w:rsidRPr="00FA0651">
        <w:rPr>
          <w:b/>
          <w:bCs/>
        </w:rPr>
        <w:t xml:space="preserve">turi būti pristatytos ne vėliau kaip per </w:t>
      </w:r>
      <w:sdt>
        <w:sdtPr>
          <w:rPr>
            <w:b/>
            <w:bCs/>
          </w:rPr>
          <w:alias w:val="prekių pristatymo terminas"/>
          <w:tag w:val="prekių pristatymo terminas"/>
          <w:id w:val="-1020551429"/>
          <w:placeholder>
            <w:docPart w:val="CDBEF8155E1B47C2A14CCB3648C7CDB2"/>
          </w:placeholder>
        </w:sdtPr>
        <w:sdtEndPr/>
        <w:sdtContent>
          <w:r w:rsidRPr="00FA0651">
            <w:rPr>
              <w:rStyle w:val="1TEKSTAS"/>
              <w:b/>
              <w:bCs/>
            </w:rPr>
            <w:t>3 (tris) darbo dienas</w:t>
          </w:r>
        </w:sdtContent>
      </w:sdt>
      <w:r w:rsidRPr="00FA0651">
        <w:rPr>
          <w:b/>
          <w:bCs/>
        </w:rPr>
        <w:t xml:space="preserve"> nuo </w:t>
      </w:r>
      <w:r w:rsidRPr="00FA0651">
        <w:rPr>
          <w:rStyle w:val="1TEKSTAS"/>
          <w:b/>
          <w:bCs/>
        </w:rPr>
        <w:t>užsakymo pateikimo</w:t>
      </w:r>
      <w:r>
        <w:rPr>
          <w:rStyle w:val="1TEKSTAS"/>
        </w:rPr>
        <w:t xml:space="preserve"> elektroniniu paštu </w:t>
      </w:r>
      <w:r w:rsidRPr="007C6569">
        <w:rPr>
          <w:rStyle w:val="1TEKSTAS"/>
        </w:rPr>
        <w:t>dienos</w:t>
      </w:r>
      <w:r>
        <w:t xml:space="preserve">. </w:t>
      </w:r>
      <w:bookmarkEnd w:id="5"/>
      <w:r w:rsidRPr="00EE21A9">
        <w:t xml:space="preserve">Prekės perkamos pagal atskirus </w:t>
      </w:r>
      <w:r>
        <w:t>Pirkėjo</w:t>
      </w:r>
      <w:r w:rsidRPr="00EE21A9">
        <w:t xml:space="preserve"> </w:t>
      </w:r>
      <w:r>
        <w:t>u</w:t>
      </w:r>
      <w:r w:rsidRPr="00EE21A9">
        <w:t>žsakymus elektroniniu paštu Sutarties galiojimo metu, nurodant Prekių kiekį, ašį ir kt. informaciją.</w:t>
      </w:r>
    </w:p>
    <w:p w14:paraId="3C6FCE68" w14:textId="2F7C48FB" w:rsidR="00FF35E1" w:rsidRDefault="00FF35E1" w:rsidP="00FF35E1">
      <w:pPr>
        <w:pStyle w:val="ListParagraph"/>
        <w:numPr>
          <w:ilvl w:val="1"/>
          <w:numId w:val="30"/>
        </w:numPr>
        <w:tabs>
          <w:tab w:val="clear" w:pos="1495"/>
          <w:tab w:val="num" w:pos="720"/>
          <w:tab w:val="left" w:pos="1276"/>
        </w:tabs>
        <w:spacing w:line="288" w:lineRule="auto"/>
        <w:ind w:left="0" w:firstLine="851"/>
        <w:jc w:val="both"/>
      </w:pPr>
      <w:r w:rsidRPr="00FA0651">
        <w:t xml:space="preserve">Prekėms nustatomas Tiekėjo arba Prekių </w:t>
      </w:r>
      <w:r w:rsidRPr="00FA0651">
        <w:rPr>
          <w:b/>
          <w:bCs/>
        </w:rPr>
        <w:t>gamintojo taikomas (nustatomas ilgesnis taikomas terminas), tačiau bet kokiu atveju ne trumpesnis kaip 12 (dvylikos) mėnesių garantijos terminas,</w:t>
      </w:r>
      <w:r w:rsidRPr="00FA0651">
        <w:t xml:space="preserve"> skaičiuojamas nuo </w:t>
      </w:r>
      <w:r w:rsidRPr="00FA0651">
        <w:rPr>
          <w:lang w:eastAsia="ar-SA"/>
        </w:rPr>
        <w:t>jų eksploatavimo pradžios.</w:t>
      </w:r>
    </w:p>
    <w:p w14:paraId="44C5B4AC" w14:textId="03CD9D17" w:rsidR="00927846" w:rsidRPr="00361B50" w:rsidRDefault="00927846" w:rsidP="00361B50">
      <w:pPr>
        <w:pStyle w:val="ListParagraph"/>
        <w:numPr>
          <w:ilvl w:val="1"/>
          <w:numId w:val="30"/>
        </w:numPr>
        <w:tabs>
          <w:tab w:val="clear" w:pos="1495"/>
          <w:tab w:val="num" w:pos="851"/>
          <w:tab w:val="left" w:pos="1276"/>
        </w:tabs>
        <w:spacing w:line="288" w:lineRule="auto"/>
        <w:ind w:left="0" w:firstLine="851"/>
        <w:jc w:val="both"/>
        <w:rPr>
          <w:b/>
        </w:rPr>
      </w:pPr>
      <w:r w:rsidRPr="003456E3">
        <w:t>Prekių perdavimo–priėmimo ar garantinio laikotarpio metu pastebėtiems trūkumams šalinti</w:t>
      </w:r>
      <w:r w:rsidRPr="00C027A1">
        <w:t xml:space="preserve"> nustatomas 5 (penkių) darbo dienų terminas nuo </w:t>
      </w:r>
      <w:r>
        <w:t>Pirkėjo</w:t>
      </w:r>
      <w:r w:rsidRPr="00C027A1">
        <w:t xml:space="preserve"> pranešimo apie nekokybiškas ar </w:t>
      </w:r>
      <w:r w:rsidRPr="00C027A1">
        <w:lastRenderedPageBreak/>
        <w:t>turinčias trūkumų Prekes. Tiekėjas netinkamas ir nekokybiškas Prekes pasiim</w:t>
      </w:r>
      <w:r>
        <w:t>a</w:t>
      </w:r>
      <w:r w:rsidRPr="00C027A1">
        <w:t xml:space="preserve"> ir pakei</w:t>
      </w:r>
      <w:r>
        <w:t>čia</w:t>
      </w:r>
      <w:r w:rsidRPr="00C027A1">
        <w:t xml:space="preserve"> naujomis Prekėmis iš </w:t>
      </w:r>
      <w:r>
        <w:t>Pirkėjo</w:t>
      </w:r>
      <w:r w:rsidRPr="00C027A1">
        <w:t xml:space="preserve"> adreso.</w:t>
      </w:r>
    </w:p>
    <w:p w14:paraId="6FB10FEF" w14:textId="77777777" w:rsidR="00927846" w:rsidRPr="00C542D0" w:rsidRDefault="00927846" w:rsidP="00361B50">
      <w:pPr>
        <w:pStyle w:val="ListParagraph"/>
        <w:numPr>
          <w:ilvl w:val="1"/>
          <w:numId w:val="30"/>
        </w:numPr>
        <w:tabs>
          <w:tab w:val="clear" w:pos="1495"/>
          <w:tab w:val="num" w:pos="1080"/>
          <w:tab w:val="left" w:pos="1276"/>
        </w:tabs>
        <w:spacing w:line="288" w:lineRule="auto"/>
        <w:ind w:left="0" w:firstLine="851"/>
        <w:jc w:val="both"/>
        <w:rPr>
          <w:b/>
        </w:rPr>
      </w:pPr>
      <w:r>
        <w:t xml:space="preserve"> </w:t>
      </w:r>
      <w:r w:rsidRPr="00C027A1">
        <w:t xml:space="preserve">Už nustatytų Prekių trūkumų nepašalinimą per </w:t>
      </w:r>
      <w:r>
        <w:t>1.7.</w:t>
      </w:r>
      <w:r w:rsidRPr="00C027A1">
        <w:t xml:space="preserve"> punkte nustatytą terminą Tiekėjas, </w:t>
      </w:r>
      <w:r>
        <w:t>Pirkėjui</w:t>
      </w:r>
      <w:r w:rsidRPr="00C027A1">
        <w:t xml:space="preserve"> pareikalavus, moka Pirkėjui 0,05 procentų nuo trūkumų turinčių Prekių kainos dydžio delspinigius už kiekvieną uždelstą darbo dieną (tačiau bet kokiu atveju ne mažiau kaip 20,00 (dvidešimt) eurų už vieną vėlavimo laikotarpį).   </w:t>
      </w:r>
    </w:p>
    <w:p w14:paraId="76BD41C7" w14:textId="77777777" w:rsidR="00927846" w:rsidRDefault="00927846" w:rsidP="00361B50">
      <w:pPr>
        <w:numPr>
          <w:ilvl w:val="1"/>
          <w:numId w:val="30"/>
        </w:numPr>
        <w:tabs>
          <w:tab w:val="clear" w:pos="1495"/>
          <w:tab w:val="num" w:pos="1080"/>
        </w:tabs>
        <w:suppressAutoHyphens/>
        <w:spacing w:after="0" w:line="288" w:lineRule="auto"/>
        <w:ind w:left="0" w:firstLine="851"/>
        <w:jc w:val="both"/>
        <w:rPr>
          <w:szCs w:val="24"/>
        </w:rPr>
      </w:pPr>
      <w:bookmarkStart w:id="6" w:name="_Ref339277411"/>
      <w:r>
        <w:rPr>
          <w:snapToGrid w:val="0"/>
          <w:color w:val="000000"/>
          <w:szCs w:val="24"/>
        </w:rPr>
        <w:t xml:space="preserve">Kiti reikalavimai Prekėms aprašyti Sutarties priede Nr. </w:t>
      </w:r>
      <w:r w:rsidRPr="00753F94">
        <w:rPr>
          <w:snapToGrid w:val="0"/>
          <w:szCs w:val="24"/>
        </w:rPr>
        <w:t>2</w:t>
      </w:r>
      <w:r>
        <w:rPr>
          <w:snapToGrid w:val="0"/>
          <w:color w:val="000000"/>
          <w:szCs w:val="24"/>
        </w:rPr>
        <w:t xml:space="preserve"> „</w:t>
      </w:r>
      <w:r>
        <w:rPr>
          <w:szCs w:val="24"/>
        </w:rPr>
        <w:t>Techninė specifikacij</w:t>
      </w:r>
      <w:bookmarkEnd w:id="6"/>
      <w:r>
        <w:rPr>
          <w:szCs w:val="24"/>
        </w:rPr>
        <w:t>a“.</w:t>
      </w:r>
    </w:p>
    <w:p w14:paraId="5591562B" w14:textId="77777777" w:rsidR="00927846" w:rsidRPr="00B76F09" w:rsidRDefault="00927846" w:rsidP="00361B50">
      <w:pPr>
        <w:pStyle w:val="ListParagraph"/>
        <w:numPr>
          <w:ilvl w:val="1"/>
          <w:numId w:val="30"/>
        </w:numPr>
        <w:tabs>
          <w:tab w:val="clear" w:pos="1495"/>
          <w:tab w:val="num" w:pos="851"/>
          <w:tab w:val="left" w:pos="1418"/>
        </w:tabs>
        <w:suppressAutoHyphens/>
        <w:spacing w:line="288" w:lineRule="auto"/>
        <w:ind w:left="0" w:firstLine="851"/>
        <w:jc w:val="both"/>
      </w:pPr>
      <w:r w:rsidRPr="00B76F09">
        <w:t xml:space="preserve">Pirkėjas turi teisę pirkti kitas prekes, neišvardytas </w:t>
      </w:r>
      <w:r w:rsidRPr="00FA0651">
        <w:rPr>
          <w:szCs w:val="22"/>
        </w:rPr>
        <w:t>Sutarties priede Nr. 2 „Techninė specifikacija“</w:t>
      </w:r>
      <w:r>
        <w:t xml:space="preserve">, </w:t>
      </w:r>
      <w:r w:rsidRPr="00B76F09">
        <w:t>kurių bendra suma negali viršyti 10 (dešimt) procentų bendros pirkimo sutarties vertės.</w:t>
      </w:r>
    </w:p>
    <w:p w14:paraId="43A39899" w14:textId="77777777" w:rsidR="00927846" w:rsidRPr="000565D8" w:rsidRDefault="00927846" w:rsidP="00361B50">
      <w:pPr>
        <w:pStyle w:val="ListParagraph"/>
        <w:numPr>
          <w:ilvl w:val="1"/>
          <w:numId w:val="30"/>
        </w:numPr>
        <w:tabs>
          <w:tab w:val="clear" w:pos="1495"/>
          <w:tab w:val="num" w:pos="720"/>
          <w:tab w:val="left" w:pos="1428"/>
        </w:tabs>
        <w:autoSpaceDN w:val="0"/>
        <w:spacing w:line="288" w:lineRule="auto"/>
        <w:ind w:left="0" w:firstLine="851"/>
        <w:jc w:val="both"/>
        <w:rPr>
          <w:lang w:eastAsia="lt-LT"/>
        </w:rPr>
      </w:pPr>
      <w:r w:rsidRPr="000565D8">
        <w:t>Šiai Sutarčiai priskirtinas p</w:t>
      </w:r>
      <w:r w:rsidRPr="000565D8">
        <w:rPr>
          <w:lang w:eastAsia="lt-LT"/>
        </w:rPr>
        <w:t xml:space="preserve">agrindinio objekto kodas pagal Bendrąjį viešųjų pirkimų žodyną (BVPŽ) – </w:t>
      </w:r>
      <w:r>
        <w:rPr>
          <w:shd w:val="clear" w:color="auto" w:fill="FFFFFF"/>
        </w:rPr>
        <w:t>34352100-0</w:t>
      </w:r>
      <w:r w:rsidRPr="000565D8">
        <w:rPr>
          <w:shd w:val="clear" w:color="auto" w:fill="FFFFFF"/>
        </w:rPr>
        <w:t xml:space="preserve"> </w:t>
      </w:r>
      <w:r w:rsidRPr="0004504A">
        <w:rPr>
          <w:i/>
          <w:iCs/>
          <w:shd w:val="clear" w:color="auto" w:fill="FFFFFF"/>
        </w:rPr>
        <w:t>„</w:t>
      </w:r>
      <w:r>
        <w:rPr>
          <w:i/>
          <w:iCs/>
          <w:shd w:val="clear" w:color="auto" w:fill="FFFFFF"/>
        </w:rPr>
        <w:t>Sunkvežimių padangos</w:t>
      </w:r>
      <w:r w:rsidRPr="0004504A">
        <w:rPr>
          <w:i/>
          <w:iCs/>
          <w:shd w:val="clear" w:color="auto" w:fill="FFFFFF"/>
        </w:rPr>
        <w:t>“</w:t>
      </w:r>
      <w:r>
        <w:rPr>
          <w:shd w:val="clear" w:color="auto" w:fill="FFFFFF"/>
        </w:rPr>
        <w:t>.</w:t>
      </w:r>
    </w:p>
    <w:p w14:paraId="7621EB6A" w14:textId="496388E6" w:rsidR="00927846" w:rsidRDefault="00927846" w:rsidP="00361B50">
      <w:pPr>
        <w:numPr>
          <w:ilvl w:val="1"/>
          <w:numId w:val="30"/>
        </w:numPr>
        <w:tabs>
          <w:tab w:val="clear" w:pos="1495"/>
          <w:tab w:val="num" w:pos="1080"/>
          <w:tab w:val="left" w:pos="1418"/>
        </w:tabs>
        <w:suppressAutoHyphens/>
        <w:spacing w:after="0" w:line="288" w:lineRule="auto"/>
        <w:ind w:left="0" w:firstLine="851"/>
        <w:jc w:val="both"/>
        <w:rPr>
          <w:szCs w:val="24"/>
        </w:rPr>
      </w:pPr>
      <w:bookmarkStart w:id="7" w:name="_Hlk24523296"/>
      <w:r>
        <w:rPr>
          <w:noProof/>
          <w:szCs w:val="24"/>
        </w:rPr>
        <w:t xml:space="preserve">Sutartis sudaryta viešojo pirkimo </w:t>
      </w:r>
      <w:sdt>
        <w:sdtPr>
          <w:alias w:val="įrašyti pavadinimą ir pirkimo numerį"/>
          <w:tag w:val="įrašyti pavadinimą ir pirkimo numerį"/>
          <w:id w:val="-657766687"/>
          <w:placeholder>
            <w:docPart w:val="C3855AC0CD374EEFA1B715515ECFAF55"/>
          </w:placeholder>
        </w:sdtPr>
        <w:sdtEndPr/>
        <w:sdtContent>
          <w:sdt>
            <w:sdtPr>
              <w:alias w:val="įrašyti pavadinimą ir pirkimo numerį"/>
              <w:tag w:val="įrašyti pavadinimą ir pirkimo numerį"/>
              <w:id w:val="-1535801135"/>
              <w:placeholder>
                <w:docPart w:val="FC059C135A8E45BFA022288A254D37AF"/>
              </w:placeholder>
            </w:sdtPr>
            <w:sdtEndPr/>
            <w:sdtContent>
              <w:r w:rsidR="00CB4189">
                <w:t>„</w:t>
              </w:r>
              <w:r w:rsidR="00E05604">
                <w:t>Naujos industrinės padangos</w:t>
              </w:r>
              <w:r w:rsidR="00CB4189">
                <w:t xml:space="preserve"> traktoriams ir specialiai technikai“ </w:t>
              </w:r>
            </w:sdtContent>
          </w:sdt>
        </w:sdtContent>
      </w:sdt>
      <w:r>
        <w:rPr>
          <w:noProof/>
          <w:szCs w:val="24"/>
        </w:rPr>
        <w:t xml:space="preserve">pagrindu (toliau – </w:t>
      </w:r>
      <w:r>
        <w:rPr>
          <w:b/>
          <w:bCs/>
          <w:noProof/>
          <w:szCs w:val="24"/>
        </w:rPr>
        <w:t>Pirkimas</w:t>
      </w:r>
      <w:r>
        <w:rPr>
          <w:noProof/>
          <w:szCs w:val="24"/>
        </w:rPr>
        <w:t xml:space="preserve">). </w:t>
      </w:r>
      <w:bookmarkEnd w:id="7"/>
    </w:p>
    <w:p w14:paraId="41B53BE7" w14:textId="77777777" w:rsidR="00844BDB" w:rsidRDefault="00844BDB" w:rsidP="00844BDB">
      <w:pPr>
        <w:tabs>
          <w:tab w:val="left" w:pos="1418"/>
        </w:tabs>
        <w:suppressAutoHyphens/>
        <w:spacing w:after="0" w:line="288" w:lineRule="auto"/>
        <w:jc w:val="both"/>
        <w:rPr>
          <w:szCs w:val="24"/>
        </w:rPr>
      </w:pPr>
    </w:p>
    <w:p w14:paraId="387F5B50" w14:textId="45E6801F" w:rsidR="00D879E2" w:rsidRPr="00844BDB" w:rsidRDefault="00D879E2" w:rsidP="00844BDB">
      <w:pPr>
        <w:pStyle w:val="ListParagraph"/>
        <w:numPr>
          <w:ilvl w:val="0"/>
          <w:numId w:val="7"/>
        </w:numPr>
        <w:tabs>
          <w:tab w:val="left" w:pos="284"/>
        </w:tabs>
        <w:suppressAutoHyphens/>
        <w:spacing w:line="288" w:lineRule="auto"/>
        <w:ind w:left="0" w:firstLine="0"/>
        <w:jc w:val="center"/>
        <w:rPr>
          <w:b/>
          <w:bCs/>
        </w:rPr>
      </w:pPr>
      <w:r w:rsidRPr="00844BDB">
        <w:rPr>
          <w:b/>
          <w:bCs/>
        </w:rPr>
        <w:t>KAINA IR SUTARTIES VERTĖ</w:t>
      </w:r>
    </w:p>
    <w:p w14:paraId="08DED2F3" w14:textId="77777777" w:rsidR="00D879E2" w:rsidRDefault="00D879E2" w:rsidP="00013818">
      <w:pPr>
        <w:pStyle w:val="ListParagraph"/>
        <w:suppressAutoHyphens/>
        <w:spacing w:line="288" w:lineRule="auto"/>
        <w:ind w:left="0"/>
        <w:jc w:val="both"/>
        <w:rPr>
          <w:b/>
          <w:bCs/>
        </w:rPr>
      </w:pPr>
    </w:p>
    <w:p w14:paraId="7DEE2CA4" w14:textId="293BAAF4" w:rsidR="0045742C" w:rsidRDefault="00491D45" w:rsidP="0045742C">
      <w:pPr>
        <w:pStyle w:val="ListParagraph"/>
        <w:numPr>
          <w:ilvl w:val="1"/>
          <w:numId w:val="8"/>
        </w:numPr>
        <w:tabs>
          <w:tab w:val="left" w:pos="1275"/>
        </w:tabs>
        <w:suppressAutoHyphens/>
        <w:spacing w:line="288" w:lineRule="auto"/>
        <w:ind w:left="0" w:firstLine="851"/>
        <w:jc w:val="both"/>
      </w:pPr>
      <w:bookmarkStart w:id="8" w:name="_Ref398629149"/>
      <w:bookmarkStart w:id="9" w:name="_Hlk508555934"/>
      <w:r>
        <w:t xml:space="preserve"> </w:t>
      </w:r>
      <w:r w:rsidR="00D879E2">
        <w:t xml:space="preserve">Bendra Sutarties vertė be PVM yra </w:t>
      </w:r>
      <w:sdt>
        <w:sdtPr>
          <w:alias w:val="vertė skaičiais"/>
          <w:tag w:val="vertė skaičiais"/>
          <w:id w:val="-502201211"/>
          <w:placeholder>
            <w:docPart w:val="D5971AC337AF49098B3ADD6EF6FEF295"/>
          </w:placeholder>
        </w:sdtPr>
        <w:sdtEndPr/>
        <w:sdtContent>
          <w:r w:rsidR="00CB4189">
            <w:rPr>
              <w:rStyle w:val="1TEKSTAS"/>
            </w:rPr>
            <w:t>268 080,00</w:t>
          </w:r>
        </w:sdtContent>
      </w:sdt>
      <w:r w:rsidR="00D879E2">
        <w:t xml:space="preserve"> EUR </w:t>
      </w:r>
      <w:r w:rsidR="00E8697B">
        <w:t xml:space="preserve"> (</w:t>
      </w:r>
      <w:sdt>
        <w:sdtPr>
          <w:alias w:val="vertė žodžiais"/>
          <w:tag w:val="vertė žodžiais"/>
          <w:id w:val="-1914848502"/>
          <w:placeholder>
            <w:docPart w:val="38BF2D0CCC6F424982E7580EF6BC382E"/>
          </w:placeholder>
        </w:sdtPr>
        <w:sdtEndPr/>
        <w:sdtContent>
          <w:r w:rsidR="00CB4189">
            <w:rPr>
              <w:rStyle w:val="1TEKSTAS"/>
            </w:rPr>
            <w:t>du</w:t>
          </w:r>
          <w:r w:rsidR="001E3CBF">
            <w:rPr>
              <w:rStyle w:val="1TEKSTAS"/>
            </w:rPr>
            <w:t xml:space="preserve"> šimtai šešiasdešimt aštuoni tūkstančiai</w:t>
          </w:r>
          <w:r w:rsidR="00D7715E">
            <w:rPr>
              <w:rStyle w:val="1TEKSTAS"/>
            </w:rPr>
            <w:t xml:space="preserve"> aštuoniasdešimt eur., 00 ct.</w:t>
          </w:r>
        </w:sdtContent>
      </w:sdt>
      <w:r w:rsidR="00D879E2">
        <w:t>)</w:t>
      </w:r>
      <w:r w:rsidR="0045742C">
        <w:t xml:space="preserve"> 21% (dvidešimt vieno procento) PVM sudaro </w:t>
      </w:r>
      <w:sdt>
        <w:sdtPr>
          <w:alias w:val="vertė skaičiais"/>
          <w:tag w:val="vertė skaičiais"/>
          <w:id w:val="-1901973246"/>
          <w:placeholder>
            <w:docPart w:val="55CED78684E64922BCE369026C2FC7CE"/>
          </w:placeholder>
        </w:sdtPr>
        <w:sdtEndPr/>
        <w:sdtContent>
          <w:r w:rsidR="0099596A">
            <w:rPr>
              <w:rStyle w:val="1TEKSTAS"/>
            </w:rPr>
            <w:t>56 296,80</w:t>
          </w:r>
        </w:sdtContent>
      </w:sdt>
      <w:r w:rsidR="0045742C">
        <w:t xml:space="preserve"> EUR (</w:t>
      </w:r>
      <w:sdt>
        <w:sdtPr>
          <w:alias w:val="vertė žodžiais"/>
          <w:tag w:val="vertė žodžiais"/>
          <w:id w:val="-1556157571"/>
          <w:placeholder>
            <w:docPart w:val="A1A1FCB8DAB24BF288A92C86EE0E7612"/>
          </w:placeholder>
        </w:sdtPr>
        <w:sdtEndPr/>
        <w:sdtContent>
          <w:r w:rsidR="0099596A">
            <w:rPr>
              <w:rStyle w:val="1TEKSTAS"/>
            </w:rPr>
            <w:t>penkiasdešimt šeši tūkstančiai du šimtai devyniasdešimt šeši</w:t>
          </w:r>
          <w:r w:rsidR="00B25270">
            <w:rPr>
              <w:rStyle w:val="1TEKSTAS"/>
            </w:rPr>
            <w:t xml:space="preserve">, </w:t>
          </w:r>
          <w:r w:rsidR="00B25270" w:rsidRPr="00B25270">
            <w:rPr>
              <w:rStyle w:val="1TEKSTAS"/>
            </w:rPr>
            <w:t>8</w:t>
          </w:r>
          <w:r w:rsidR="00B25270">
            <w:rPr>
              <w:rStyle w:val="1TEKSTAS"/>
            </w:rPr>
            <w:t>0 ct.</w:t>
          </w:r>
        </w:sdtContent>
      </w:sdt>
      <w:r w:rsidR="0045742C">
        <w:t xml:space="preserve">). </w:t>
      </w:r>
    </w:p>
    <w:p w14:paraId="5E803F90" w14:textId="0A6167B1" w:rsidR="001F3A79" w:rsidRDefault="00491D45" w:rsidP="00013818">
      <w:pPr>
        <w:pStyle w:val="ListParagraph"/>
        <w:numPr>
          <w:ilvl w:val="1"/>
          <w:numId w:val="8"/>
        </w:numPr>
        <w:tabs>
          <w:tab w:val="left" w:pos="1275"/>
        </w:tabs>
        <w:suppressAutoHyphens/>
        <w:spacing w:line="288" w:lineRule="auto"/>
        <w:ind w:left="0" w:firstLine="851"/>
        <w:jc w:val="both"/>
      </w:pPr>
      <w:r>
        <w:t xml:space="preserve"> </w:t>
      </w:r>
      <w:r w:rsidR="00D879E2">
        <w:t>Bendra Sutarties vertė su PVM –</w:t>
      </w:r>
      <w:r w:rsidR="00D879E2">
        <w:rPr>
          <w:rStyle w:val="Style2"/>
        </w:rPr>
        <w:t xml:space="preserve"> </w:t>
      </w:r>
      <w:sdt>
        <w:sdtPr>
          <w:alias w:val="vertė skaičiais"/>
          <w:tag w:val="vertė skaičiais"/>
          <w:id w:val="-1313024956"/>
          <w:placeholder>
            <w:docPart w:val="27410735CAC745EC8CB8DE82E5DBDBFE"/>
          </w:placeholder>
        </w:sdtPr>
        <w:sdtEndPr/>
        <w:sdtContent>
          <w:r w:rsidR="00F60208">
            <w:rPr>
              <w:rStyle w:val="1TEKSTAS"/>
            </w:rPr>
            <w:t>324</w:t>
          </w:r>
          <w:r w:rsidR="008725C4">
            <w:rPr>
              <w:rStyle w:val="1TEKSTAS"/>
            </w:rPr>
            <w:t xml:space="preserve"> 376,80</w:t>
          </w:r>
        </w:sdtContent>
      </w:sdt>
      <w:r w:rsidR="00D879E2">
        <w:t xml:space="preserve"> EUR (</w:t>
      </w:r>
      <w:sdt>
        <w:sdtPr>
          <w:alias w:val="vertė žodžiais"/>
          <w:tag w:val="vertė žodžiais"/>
          <w:id w:val="-122224094"/>
          <w:placeholder>
            <w:docPart w:val="D64B1EADC5394CBDA7B61CC79D83D9E1"/>
          </w:placeholder>
        </w:sdtPr>
        <w:sdtEndPr/>
        <w:sdtContent>
          <w:r w:rsidR="008725C4">
            <w:t xml:space="preserve">trys </w:t>
          </w:r>
          <w:r w:rsidR="00B63129">
            <w:t>š</w:t>
          </w:r>
          <w:r w:rsidR="008725C4">
            <w:t>imtai dvide</w:t>
          </w:r>
          <w:r w:rsidR="00B63129">
            <w:t>š</w:t>
          </w:r>
          <w:r w:rsidR="008725C4">
            <w:t>imt keturi</w:t>
          </w:r>
          <w:r w:rsidR="00BA307B">
            <w:t xml:space="preserve"> tūkstančiai trys šimtai septyniasdešimt šeši</w:t>
          </w:r>
          <w:r w:rsidR="00B63129">
            <w:rPr>
              <w:rStyle w:val="1TEKSTAS"/>
            </w:rPr>
            <w:t xml:space="preserve"> eurai, 80 ct.</w:t>
          </w:r>
        </w:sdtContent>
      </w:sdt>
      <w:r w:rsidR="00D879E2">
        <w:t>).</w:t>
      </w:r>
      <w:bookmarkEnd w:id="8"/>
      <w:r w:rsidR="00D879E2">
        <w:t xml:space="preserve"> </w:t>
      </w:r>
    </w:p>
    <w:p w14:paraId="03DE4994" w14:textId="665373EC" w:rsidR="00F14A49" w:rsidRPr="00F14A49" w:rsidRDefault="00F14A49" w:rsidP="00414CE2">
      <w:pPr>
        <w:pStyle w:val="ListParagraph"/>
        <w:numPr>
          <w:ilvl w:val="1"/>
          <w:numId w:val="8"/>
        </w:numPr>
        <w:tabs>
          <w:tab w:val="left" w:pos="1560"/>
        </w:tabs>
        <w:ind w:left="0" w:firstLine="1080"/>
      </w:pPr>
      <w:r w:rsidRPr="00F14A49">
        <w:t xml:space="preserve">Prekių ir Paslaugų įkainiai nurodyti Sutarties priede Nr. 1 „Prekių ir paslaugų </w:t>
      </w:r>
      <w:r w:rsidR="00414CE2">
        <w:t>į</w:t>
      </w:r>
      <w:r w:rsidRPr="00F14A49">
        <w:t>kainiai“.</w:t>
      </w:r>
    </w:p>
    <w:bookmarkEnd w:id="9"/>
    <w:p w14:paraId="7F62039F" w14:textId="77777777" w:rsidR="00CE7299" w:rsidRDefault="00CE7299" w:rsidP="00CE7299">
      <w:pPr>
        <w:pStyle w:val="ListParagraph"/>
        <w:numPr>
          <w:ilvl w:val="1"/>
          <w:numId w:val="8"/>
        </w:numPr>
        <w:tabs>
          <w:tab w:val="left" w:pos="709"/>
        </w:tabs>
        <w:autoSpaceDE w:val="0"/>
        <w:autoSpaceDN w:val="0"/>
        <w:adjustRightInd w:val="0"/>
        <w:spacing w:line="288" w:lineRule="auto"/>
        <w:ind w:left="0" w:firstLine="851"/>
        <w:jc w:val="both"/>
        <w:rPr>
          <w:rFonts w:eastAsia="Calibri"/>
          <w:b/>
          <w:bCs/>
        </w:rPr>
      </w:pPr>
      <w:r w:rsidRPr="00CF101B">
        <w:rPr>
          <w:bCs/>
          <w:noProof/>
        </w:rPr>
        <w:t xml:space="preserve">Šiai Sutarčiai taikoma </w:t>
      </w:r>
      <w:sdt>
        <w:sdtPr>
          <w:rPr>
            <w:b/>
            <w:noProof/>
          </w:rPr>
          <w:alias w:val="KAINODAROS TIPAS"/>
          <w:tag w:val="KAINODAROS TIPAS"/>
          <w:id w:val="-178434044"/>
          <w:placeholder>
            <w:docPart w:val="FFE32286935D4275BC77C2C4EAD52833"/>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Pr>
              <w:b/>
              <w:noProof/>
            </w:rPr>
            <w:t>Fiksuoto įkainio</w:t>
          </w:r>
        </w:sdtContent>
      </w:sdt>
      <w:r w:rsidRPr="00CF101B">
        <w:rPr>
          <w:b/>
          <w:noProof/>
        </w:rPr>
        <w:t xml:space="preserve"> kainodara</w:t>
      </w:r>
      <w:r w:rsidRPr="00CF101B">
        <w:rPr>
          <w:bCs/>
          <w:noProof/>
        </w:rPr>
        <w:t xml:space="preserve"> </w:t>
      </w:r>
      <w:r w:rsidRPr="00F34680">
        <w:rPr>
          <w:bCs/>
          <w:noProof/>
        </w:rPr>
        <w:t xml:space="preserve">(Prekėms – </w:t>
      </w:r>
      <w:sdt>
        <w:sdtPr>
          <w:rPr>
            <w:noProof/>
          </w:rPr>
          <w:id w:val="1719936370"/>
          <w:placeholder>
            <w:docPart w:val="12685087676443049E15462A5792B651"/>
          </w:placeholder>
        </w:sdtPr>
        <w:sdtEndPr/>
        <w:sdtContent>
          <w:sdt>
            <w:sdtPr>
              <w:rPr>
                <w:bCs/>
                <w:noProof/>
              </w:rPr>
              <w:alias w:val="kainodaros rūšis"/>
              <w:tag w:val="kainodaros rūšis"/>
              <w:id w:val="-1520467470"/>
              <w:placeholder>
                <w:docPart w:val="35B12C7E7FB04CD2BE4F4F7CC1078036"/>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Pr>
                  <w:bCs/>
                  <w:noProof/>
                </w:rPr>
                <w:t>Fiksuoto įkainio</w:t>
              </w:r>
            </w:sdtContent>
          </w:sdt>
        </w:sdtContent>
      </w:sdt>
      <w:r w:rsidRPr="00F34680">
        <w:rPr>
          <w:bCs/>
          <w:noProof/>
        </w:rPr>
        <w:t xml:space="preserve">, Paslaugoms – </w:t>
      </w:r>
      <w:sdt>
        <w:sdtPr>
          <w:rPr>
            <w:bCs/>
            <w:noProof/>
          </w:rPr>
          <w:alias w:val="Kainodaros rūšis"/>
          <w:tag w:val="Kainodaros rūšis"/>
          <w:id w:val="-2121440241"/>
          <w:placeholder>
            <w:docPart w:val="35B12C7E7FB04CD2BE4F4F7CC1078036"/>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Pr>
              <w:bCs/>
              <w:noProof/>
            </w:rPr>
            <w:t>fiksuoto įkainio</w:t>
          </w:r>
        </w:sdtContent>
      </w:sdt>
      <w:r w:rsidRPr="00F34680">
        <w:rPr>
          <w:bCs/>
          <w:noProof/>
        </w:rPr>
        <w:t>)</w:t>
      </w:r>
      <w:r>
        <w:rPr>
          <w:bCs/>
          <w:noProof/>
        </w:rPr>
        <w:t xml:space="preserve"> </w:t>
      </w:r>
      <w:r w:rsidRPr="00CF101B">
        <w:rPr>
          <w:bCs/>
          <w:noProof/>
        </w:rPr>
        <w:t xml:space="preserve">nustatyta laikantis Viešųjų pirkimų tarnybos direktoriaus 2017 m. birželio 28 d. įsakymu Nr. 1S-95 (aktualios redakcijos) </w:t>
      </w:r>
      <w:r w:rsidRPr="00CF101B">
        <w:rPr>
          <w:bCs/>
          <w:i/>
          <w:iCs/>
          <w:noProof/>
        </w:rPr>
        <w:t>„Dėl Kainodaros taisyklių nustatymo metodikos patvirtinimo“</w:t>
      </w:r>
      <w:r w:rsidRPr="00CF101B">
        <w:rPr>
          <w:bCs/>
          <w:noProof/>
        </w:rPr>
        <w:t xml:space="preserve"> kuri detalizuota šioje Sutartyje ir nurodyto Pirkimo sąlygose. </w:t>
      </w:r>
      <w:r w:rsidRPr="00FD26B0">
        <w:rPr>
          <w:rFonts w:eastAsia="Calibri"/>
          <w:b/>
          <w:bCs/>
        </w:rPr>
        <w:t>Į Prekių ar tai pačiai prekių grupei priklausančių Prekių kainą turi būti įskaičiuotos Prekių pristatymo išlaidos.</w:t>
      </w:r>
    </w:p>
    <w:bookmarkStart w:id="10" w:name="_Hlk64878500" w:displacedByCustomXml="next"/>
    <w:sdt>
      <w:sdtPr>
        <w:rPr>
          <w:bCs/>
          <w:noProof/>
          <w:szCs w:val="24"/>
        </w:rPr>
        <w:alias w:val="Sutarties peržiūros sąlyos"/>
        <w:tag w:val="Sutarties peržiūros sąlyos"/>
        <w:id w:val="-1349328453"/>
        <w:placeholder>
          <w:docPart w:val="A515BF5BE06E48D9B901038F1AEC84C9"/>
        </w:placeholder>
      </w:sdtPr>
      <w:sdtEndPr/>
      <w:sdtContent>
        <w:p w14:paraId="21813067" w14:textId="2BB5B0A4" w:rsidR="00D879E2" w:rsidRDefault="00C0315B" w:rsidP="00F11B70">
          <w:pPr>
            <w:pStyle w:val="BodyTextIndent2"/>
            <w:numPr>
              <w:ilvl w:val="1"/>
              <w:numId w:val="8"/>
            </w:numPr>
            <w:tabs>
              <w:tab w:val="left" w:pos="1418"/>
            </w:tabs>
            <w:spacing w:after="0" w:line="288" w:lineRule="auto"/>
            <w:jc w:val="both"/>
            <w:rPr>
              <w:bCs/>
              <w:noProof/>
              <w:szCs w:val="24"/>
            </w:rPr>
          </w:pPr>
          <w:r>
            <w:rPr>
              <w:bCs/>
              <w:noProof/>
              <w:szCs w:val="24"/>
            </w:rPr>
            <w:t>Prekių</w:t>
          </w:r>
          <w:r w:rsidR="00D879E2">
            <w:rPr>
              <w:bCs/>
              <w:noProof/>
              <w:szCs w:val="24"/>
            </w:rPr>
            <w:t xml:space="preserve"> </w:t>
          </w:r>
          <w:r w:rsidR="009A64D8">
            <w:rPr>
              <w:bCs/>
              <w:noProof/>
              <w:szCs w:val="24"/>
            </w:rPr>
            <w:t>į</w:t>
          </w:r>
          <w:r w:rsidR="00D879E2">
            <w:rPr>
              <w:bCs/>
              <w:noProof/>
              <w:szCs w:val="24"/>
            </w:rPr>
            <w:t>kainiai Sutarties galiojimo laikotarpiu gali būti peržiūrimi:</w:t>
          </w:r>
        </w:p>
        <w:p w14:paraId="742AAE9D" w14:textId="4AE8B300" w:rsidR="00D879E2" w:rsidRDefault="0077272D" w:rsidP="0077272D">
          <w:pPr>
            <w:pStyle w:val="BodyTextIndent2"/>
            <w:tabs>
              <w:tab w:val="left" w:pos="1560"/>
              <w:tab w:val="left" w:pos="2127"/>
            </w:tabs>
            <w:spacing w:after="0" w:line="288" w:lineRule="auto"/>
            <w:ind w:left="1080"/>
            <w:jc w:val="both"/>
            <w:rPr>
              <w:bCs/>
              <w:noProof/>
              <w:szCs w:val="24"/>
            </w:rPr>
          </w:pPr>
          <w:r>
            <w:t>2.</w:t>
          </w:r>
          <w:r w:rsidR="00DB70DB">
            <w:t>5</w:t>
          </w:r>
          <w:r>
            <w:t>.1.</w:t>
          </w:r>
          <w:r w:rsidR="00D879E2">
            <w:t xml:space="preserve">Jeigu Lietuvos Respublikos metinė infliacija pagal suderintą vartotojų kainų indeksą, remiantis Lietuvos Respublikos statistikos departamento duomenimis (duomenų šaltinis – </w:t>
          </w:r>
          <w:hyperlink r:id="rId7" w:history="1">
            <w:r w:rsidR="00D879E2" w:rsidRPr="00E8697B">
              <w:rPr>
                <w:rStyle w:val="Hyperlink"/>
                <w:sz w:val="22"/>
              </w:rPr>
              <w:t>http://www.stat.gov.lt</w:t>
            </w:r>
          </w:hyperlink>
          <w:r w:rsidR="00D879E2" w:rsidRPr="00E8697B">
            <w:rPr>
              <w:sz w:val="22"/>
            </w:rPr>
            <w:t>,</w:t>
          </w:r>
          <w:r w:rsidR="00D879E2">
            <w:t xml:space="preserve"> Pagrindiniai Lietuvos Respublikos rodikliai), buvo didesnė nei 5 proc. arba mažesnė nei -5 proc. (t. </w:t>
          </w:r>
          <w:r w:rsidR="00F91B7D">
            <w:t>y</w:t>
          </w:r>
          <w:r w:rsidR="00D879E2">
            <w:t xml:space="preserve">. </w:t>
          </w:r>
          <w:r w:rsidR="004F4E4A">
            <w:t>į</w:t>
          </w:r>
          <w:r w:rsidR="00D879E2">
            <w:t>vyksta nurodyto procento defliacija)</w:t>
          </w:r>
          <w:r w:rsidR="00FD0584">
            <w:t>.</w:t>
          </w:r>
          <w:r w:rsidR="00D879E2">
            <w:t xml:space="preserve"> </w:t>
          </w:r>
          <w:r w:rsidR="00C0315B">
            <w:t>Prekių</w:t>
          </w:r>
          <w:r w:rsidR="00D879E2">
            <w:t xml:space="preserve"> įkainiai perskaičiuojami pagal žemiau pateiktą formulę:</w:t>
          </w:r>
        </w:p>
        <w:p w14:paraId="2479BD04" w14:textId="77777777" w:rsidR="00D879E2" w:rsidRDefault="00D879E2" w:rsidP="00F77279">
          <w:pPr>
            <w:pStyle w:val="yiv6306958786msolistparagraph"/>
            <w:tabs>
              <w:tab w:val="left" w:pos="1418"/>
            </w:tabs>
            <w:spacing w:beforeAutospacing="0"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 xml:space="preserve">pn </w:t>
          </w:r>
          <w:r>
            <w:rPr>
              <w:rFonts w:ascii="Times New Roman" w:hAnsi="Times New Roman" w:cs="Times New Roman"/>
              <w:sz w:val="24"/>
              <w:szCs w:val="24"/>
              <w:lang w:val="lt-LT"/>
            </w:rPr>
            <w:t>= S</w:t>
          </w:r>
          <w:r>
            <w:rPr>
              <w:rFonts w:ascii="Times New Roman" w:hAnsi="Times New Roman" w:cs="Times New Roman"/>
              <w:sz w:val="24"/>
              <w:szCs w:val="24"/>
              <w:vertAlign w:val="subscript"/>
              <w:lang w:val="lt-LT"/>
            </w:rPr>
            <w:t xml:space="preserve">n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6D54FF38" w14:textId="7C787937" w:rsidR="00D879E2" w:rsidRDefault="00D879E2" w:rsidP="00F77279">
          <w:pPr>
            <w:pStyle w:val="yiv6306958786msonormal"/>
            <w:tabs>
              <w:tab w:val="left" w:pos="1418"/>
            </w:tabs>
            <w:spacing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perskaičiuotas </w:t>
          </w:r>
          <w:r w:rsidR="000B3752">
            <w:rPr>
              <w:rFonts w:ascii="Times New Roman" w:hAnsi="Times New Roman" w:cs="Times New Roman"/>
              <w:sz w:val="24"/>
              <w:szCs w:val="24"/>
              <w:lang w:val="lt-LT"/>
            </w:rPr>
            <w:t>Prekėms</w:t>
          </w:r>
          <w:r>
            <w:rPr>
              <w:rFonts w:ascii="Times New Roman" w:hAnsi="Times New Roman" w:cs="Times New Roman"/>
              <w:sz w:val="24"/>
              <w:szCs w:val="24"/>
              <w:lang w:val="lt-LT"/>
            </w:rPr>
            <w:t xml:space="preserve"> taikomas įkainis;</w:t>
          </w:r>
        </w:p>
        <w:p w14:paraId="70CFED18" w14:textId="182AE3E1" w:rsidR="00D879E2" w:rsidRDefault="00D879E2" w:rsidP="00F77279">
          <w:pPr>
            <w:pStyle w:val="yiv6306958786msonormal"/>
            <w:tabs>
              <w:tab w:val="left" w:pos="1418"/>
            </w:tabs>
            <w:spacing w:before="0" w:beforeAutospacing="0" w:after="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Sutartyje numatytas </w:t>
          </w:r>
          <w:r w:rsidR="000B3752">
            <w:rPr>
              <w:rFonts w:ascii="Times New Roman" w:hAnsi="Times New Roman" w:cs="Times New Roman"/>
              <w:sz w:val="24"/>
              <w:szCs w:val="24"/>
              <w:lang w:val="lt-LT"/>
            </w:rPr>
            <w:t>Prekėms</w:t>
          </w:r>
          <w:r>
            <w:rPr>
              <w:rFonts w:ascii="Times New Roman" w:hAnsi="Times New Roman" w:cs="Times New Roman"/>
              <w:sz w:val="24"/>
              <w:szCs w:val="24"/>
              <w:lang w:val="lt-LT"/>
            </w:rPr>
            <w:t xml:space="preserve"> taikomas įkainis;</w:t>
          </w:r>
        </w:p>
        <w:p w14:paraId="73C7A555" w14:textId="77777777" w:rsidR="00D879E2" w:rsidRDefault="00D879E2" w:rsidP="00013818">
          <w:pPr>
            <w:pStyle w:val="yiv6306958786msonormal"/>
            <w:tabs>
              <w:tab w:val="left" w:pos="1560"/>
            </w:tabs>
            <w:spacing w:before="0" w:beforeAutospacing="0" w:after="0" w:afterAutospacing="0" w:line="276" w:lineRule="auto"/>
            <w:ind w:left="1560" w:firstLine="709"/>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4D1E9235" w14:textId="6B0AB603" w:rsidR="00D879E2" w:rsidRDefault="00D879E2" w:rsidP="00214E8C">
          <w:pPr>
            <w:pStyle w:val="yiv6306958786msonormal"/>
            <w:numPr>
              <w:ilvl w:val="2"/>
              <w:numId w:val="34"/>
            </w:numPr>
            <w:tabs>
              <w:tab w:val="left" w:pos="1560"/>
            </w:tabs>
            <w:spacing w:before="0" w:beforeAutospacing="0" w:after="0" w:afterAutospacing="0" w:line="276" w:lineRule="auto"/>
            <w:ind w:left="1560" w:hanging="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Pirmas perskaičiavimas vykdomas ne anksčiau kaip po 12 (dvylikos) mėnesių nuo Sutarties įsigaliojimo. Įkainiai Sutarties galiojimo laikotarpiu galės būti </w:t>
          </w:r>
          <w:r>
            <w:rPr>
              <w:rFonts w:ascii="Times New Roman" w:hAnsi="Times New Roman" w:cs="Times New Roman"/>
              <w:sz w:val="24"/>
              <w:szCs w:val="24"/>
              <w:lang w:val="lt-LT"/>
            </w:rPr>
            <w:lastRenderedPageBreak/>
            <w:t>perskaičiuojami ir keičiami ne dažniau kaip vieną kartą per 12 (dvylikos) mėnesių laikotarpį.</w:t>
          </w:r>
        </w:p>
        <w:p w14:paraId="28DBDD7D" w14:textId="77777777" w:rsidR="00D879E2" w:rsidRDefault="00D879E2" w:rsidP="00214E8C">
          <w:pPr>
            <w:pStyle w:val="yiv6306958786msonormal"/>
            <w:numPr>
              <w:ilvl w:val="2"/>
              <w:numId w:val="34"/>
            </w:numPr>
            <w:tabs>
              <w:tab w:val="left" w:pos="1560"/>
              <w:tab w:val="left" w:pos="2977"/>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15CCBCE9" w14:textId="77777777" w:rsidR="00D879E2" w:rsidRDefault="00D879E2" w:rsidP="00214E8C">
          <w:pPr>
            <w:pStyle w:val="yiv6306958786msonormal"/>
            <w:numPr>
              <w:ilvl w:val="2"/>
              <w:numId w:val="34"/>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73D7586A" w14:textId="77777777" w:rsidR="00FC0BC4" w:rsidRPr="00FC0BC4" w:rsidRDefault="00FC0BC4" w:rsidP="00FC0BC4">
          <w:pPr>
            <w:pStyle w:val="ListParagraph"/>
            <w:numPr>
              <w:ilvl w:val="2"/>
              <w:numId w:val="34"/>
            </w:numPr>
            <w:ind w:left="1560" w:hanging="709"/>
            <w:rPr>
              <w:lang w:eastAsia="lt-LT"/>
            </w:rPr>
          </w:pPr>
          <w:r w:rsidRPr="00FC0BC4">
            <w:rPr>
              <w:lang w:eastAsia="lt-LT"/>
            </w:rPr>
            <w:t>Prekių/Paslaugų kainos perskaičiavimas taikomas tik tai Prekių/Paslaugų daliai, kuri Tiekėjo dar nebuvo apmokėta. Už Prekes/Paslaugas, suteiktas iki susitarimo dėl Prekių/Paslaugų kainos perskaičiavimo pasirašymo dienos, Pirkėjas apmoka taikant iki tol galiojusias Prekių/Paslaugų kainas, o už Prekes/Paslaugas, užsakytas po susitarimo pasirašymo dienos, Tiekėjui bus apmokama taikant naujas Prekių/Paslaugų kainas.</w:t>
          </w:r>
        </w:p>
        <w:p w14:paraId="151E3BC8" w14:textId="77777777" w:rsidR="00D879E2" w:rsidRDefault="00D879E2" w:rsidP="00214E8C">
          <w:pPr>
            <w:pStyle w:val="ListParagraph"/>
            <w:numPr>
              <w:ilvl w:val="2"/>
              <w:numId w:val="34"/>
            </w:numPr>
            <w:tabs>
              <w:tab w:val="left" w:pos="1560"/>
              <w:tab w:val="left" w:pos="3544"/>
            </w:tabs>
            <w:spacing w:line="276" w:lineRule="auto"/>
            <w:ind w:left="1560" w:hanging="709"/>
            <w:jc w:val="both"/>
          </w:pPr>
          <w:r>
            <w:t>Perskaičiuoti įkainiai įforminami susitarimu prie šios Sutarties, pasirašomu abiejų Sutarties Šalių ir įsigalioja nuo susitarimo pasirašymo datos, jei susitarime nenumatyta kitaip.</w:t>
          </w:r>
          <w:bookmarkStart w:id="11" w:name="_Hlk64878733"/>
          <w:r>
            <w:t xml:space="preserve"> </w:t>
          </w:r>
        </w:p>
        <w:bookmarkEnd w:id="11" w:displacedByCustomXml="next"/>
        <w:bookmarkEnd w:id="10" w:displacedByCustomXml="next"/>
      </w:sdtContent>
    </w:sdt>
    <w:p w14:paraId="43E8289F" w14:textId="405354C1" w:rsidR="00D879E2" w:rsidRPr="002410C6" w:rsidRDefault="00D879E2" w:rsidP="00214E8C">
      <w:pPr>
        <w:numPr>
          <w:ilvl w:val="1"/>
          <w:numId w:val="34"/>
        </w:numPr>
        <w:spacing w:after="0" w:line="288" w:lineRule="auto"/>
        <w:ind w:left="0" w:firstLine="851"/>
        <w:jc w:val="both"/>
        <w:rPr>
          <w:i/>
          <w:iCs/>
          <w:szCs w:val="24"/>
          <w:u w:val="single"/>
        </w:rPr>
      </w:pPr>
      <w:r>
        <w:rPr>
          <w:szCs w:val="24"/>
        </w:rPr>
        <w:t xml:space="preserve">Jeigu Sutarties galiojimo metu pasikeitus teisės aktams pasikeistų pridėtinės vertės mokesčio dydis, pasiūlymo kaina (Sutarties kaina) be PVM, kuri buvo nurodyta pateiktame pasiūlyme, dėl to nebus keičiama, t. </w:t>
      </w:r>
      <w:r w:rsidR="0091771E">
        <w:rPr>
          <w:szCs w:val="24"/>
        </w:rPr>
        <w:t>y</w:t>
      </w:r>
      <w:r>
        <w:rPr>
          <w:szCs w:val="24"/>
        </w:rPr>
        <w:t xml:space="preserve">., Pirkėjas mokės </w:t>
      </w:r>
      <w:r w:rsidR="003A26C9" w:rsidRPr="003A26C9">
        <w:rPr>
          <w:szCs w:val="24"/>
        </w:rPr>
        <w:t>Tiekėj</w:t>
      </w:r>
      <w:r w:rsidR="003A26C9">
        <w:rPr>
          <w:szCs w:val="24"/>
        </w:rPr>
        <w:t>ui</w:t>
      </w:r>
      <w:r w:rsidR="003A26C9" w:rsidRPr="003A26C9">
        <w:rPr>
          <w:szCs w:val="24"/>
        </w:rPr>
        <w:t xml:space="preserve"> </w:t>
      </w:r>
      <w:r>
        <w:rPr>
          <w:szCs w:val="24"/>
        </w:rPr>
        <w:t>už tinkamai pagal Sutartį pateikt</w:t>
      </w:r>
      <w:r w:rsidR="00735F4C">
        <w:rPr>
          <w:szCs w:val="24"/>
        </w:rPr>
        <w:t>ą</w:t>
      </w:r>
      <w:r>
        <w:rPr>
          <w:szCs w:val="24"/>
        </w:rPr>
        <w:t xml:space="preserve"> Prek</w:t>
      </w:r>
      <w:r w:rsidR="00A214E6">
        <w:rPr>
          <w:szCs w:val="24"/>
        </w:rPr>
        <w:t>ę</w:t>
      </w:r>
      <w:r>
        <w:rPr>
          <w:szCs w:val="24"/>
        </w:rPr>
        <w:t xml:space="preserve"> kainą, kuri bus lygi sumai, gautai prie Sutartyje nurodytos Prek</w:t>
      </w:r>
      <w:r w:rsidR="00A214E6">
        <w:rPr>
          <w:szCs w:val="24"/>
        </w:rPr>
        <w:t>ės</w:t>
      </w:r>
      <w:r>
        <w:rPr>
          <w:szCs w:val="24"/>
        </w:rPr>
        <w:t xml:space="preserve"> kainos be PVM pridėjus PVM, apskaičiuotą pagal naujai patvirtintą mokesčio tarifą, nebent priimti teisės aktai numatytų kitaip.</w:t>
      </w:r>
    </w:p>
    <w:p w14:paraId="67DF7D2B" w14:textId="0F583FDB" w:rsidR="002410C6" w:rsidRPr="00776F77" w:rsidRDefault="002410C6" w:rsidP="00214E8C">
      <w:pPr>
        <w:numPr>
          <w:ilvl w:val="1"/>
          <w:numId w:val="34"/>
        </w:numPr>
        <w:tabs>
          <w:tab w:val="left" w:pos="1418"/>
        </w:tabs>
        <w:spacing w:after="0" w:line="288" w:lineRule="auto"/>
        <w:ind w:left="0" w:firstLine="851"/>
        <w:jc w:val="both"/>
        <w:rPr>
          <w:b/>
          <w:bCs/>
          <w:szCs w:val="24"/>
        </w:rPr>
      </w:pPr>
      <w:r w:rsidRPr="00776F77">
        <w:rPr>
          <w:b/>
          <w:bCs/>
          <w:szCs w:val="24"/>
        </w:rPr>
        <w:t>Kitoms, su pirkimo objektu susijusioms Prekėms</w:t>
      </w:r>
      <w:r w:rsidR="00FC0BC4">
        <w:rPr>
          <w:b/>
          <w:bCs/>
          <w:szCs w:val="24"/>
        </w:rPr>
        <w:t xml:space="preserve"> ir Paslaugoms</w:t>
      </w:r>
      <w:r w:rsidRPr="00776F77">
        <w:rPr>
          <w:b/>
          <w:bCs/>
          <w:szCs w:val="24"/>
        </w:rPr>
        <w:t xml:space="preserve">, Tiekėjas taiko </w:t>
      </w:r>
      <w:r w:rsidR="00B63129">
        <w:rPr>
          <w:b/>
          <w:bCs/>
          <w:szCs w:val="24"/>
        </w:rPr>
        <w:t xml:space="preserve">5 </w:t>
      </w:r>
      <w:r w:rsidRPr="00776F77">
        <w:rPr>
          <w:b/>
          <w:bCs/>
          <w:szCs w:val="24"/>
        </w:rPr>
        <w:t>% (</w:t>
      </w:r>
      <w:r w:rsidR="00114344">
        <w:rPr>
          <w:b/>
          <w:bCs/>
          <w:szCs w:val="24"/>
        </w:rPr>
        <w:t>penkių</w:t>
      </w:r>
      <w:r w:rsidRPr="00776F77">
        <w:rPr>
          <w:b/>
          <w:bCs/>
          <w:szCs w:val="24"/>
        </w:rPr>
        <w:t xml:space="preserve"> procentų) nuolaidą nuo pirkimo dieną galiojančių didmeninių kainų, nurodytų Tiekėjo oficialiame kataloge, tačiau bendra šių prekių suma visu sutarties galiojimo laikotarpiu negali būti didesnė nei 10 (dešimt) procentų nuo bendros sutarties vertės.</w:t>
      </w:r>
    </w:p>
    <w:p w14:paraId="03D1D26F" w14:textId="77777777" w:rsidR="002410C6" w:rsidRPr="002410C6" w:rsidRDefault="002410C6" w:rsidP="00214E8C">
      <w:pPr>
        <w:numPr>
          <w:ilvl w:val="1"/>
          <w:numId w:val="34"/>
        </w:numPr>
        <w:tabs>
          <w:tab w:val="left" w:pos="1418"/>
        </w:tabs>
        <w:spacing w:after="0" w:line="288" w:lineRule="auto"/>
        <w:ind w:left="0" w:firstLine="851"/>
        <w:jc w:val="both"/>
        <w:rPr>
          <w:szCs w:val="24"/>
        </w:rPr>
      </w:pPr>
      <w:r w:rsidRPr="002410C6">
        <w:rPr>
          <w:szCs w:val="24"/>
        </w:rPr>
        <w:t>Tiekėjas privalės paruošti atsiėmimui Prekes pagal atskirus raštiškus Pirkėjo pateiktus užsakymus. Tiekėjas įsipareigoja pradėti tiekti Prekes po Sutarties pasirašymo ir atitinkamo užsakymo gavimo dienos.</w:t>
      </w:r>
    </w:p>
    <w:p w14:paraId="2382B0D0" w14:textId="77777777" w:rsidR="002410C6" w:rsidRPr="002410C6" w:rsidRDefault="002410C6" w:rsidP="00214E8C">
      <w:pPr>
        <w:numPr>
          <w:ilvl w:val="1"/>
          <w:numId w:val="34"/>
        </w:numPr>
        <w:tabs>
          <w:tab w:val="left" w:pos="1418"/>
        </w:tabs>
        <w:spacing w:after="0" w:line="288" w:lineRule="auto"/>
        <w:ind w:left="0" w:firstLine="851"/>
        <w:jc w:val="both"/>
        <w:rPr>
          <w:szCs w:val="24"/>
        </w:rPr>
      </w:pPr>
      <w:r w:rsidRPr="002410C6">
        <w:rPr>
          <w:szCs w:val="24"/>
        </w:rPr>
        <w:t>Pirkimo dokumentuose ir Sutartyje nurodyti Prekių kiekiai yra orientaciniai, t.y. Pirkėjas pasilieka teisę atsisakyti viso ar dalies Prekių kiekio, jeigu jis neturės pakankamo, nuo jo nepriklausančio finansavimo, arba Prekių ar jų dalies nereikės vykdant savo funkcijas, arba/ir dėl kitų priežasčių. Tokio atsisakymo atveju Pirkėjas sumoka Tiekėjui už iki atsisakymo faktiškai pristatytų Prekių kiekį.</w:t>
      </w:r>
    </w:p>
    <w:p w14:paraId="67C5CFC9" w14:textId="77777777" w:rsidR="002410C6" w:rsidRPr="002410C6" w:rsidRDefault="002410C6" w:rsidP="00214E8C">
      <w:pPr>
        <w:numPr>
          <w:ilvl w:val="1"/>
          <w:numId w:val="34"/>
        </w:numPr>
        <w:tabs>
          <w:tab w:val="left" w:pos="1418"/>
        </w:tabs>
        <w:spacing w:after="0" w:line="288" w:lineRule="auto"/>
        <w:ind w:left="0" w:firstLine="851"/>
        <w:jc w:val="both"/>
        <w:rPr>
          <w:szCs w:val="24"/>
        </w:rPr>
      </w:pPr>
      <w:r w:rsidRPr="002410C6">
        <w:rPr>
          <w:szCs w:val="24"/>
        </w:rPr>
        <w:t xml:space="preserve">Pateikdamas užsakymą, Pirkėjas nurodo Prekių pavadinimą bei kiekį, kurio reikia. </w:t>
      </w:r>
    </w:p>
    <w:p w14:paraId="3C6B21BF" w14:textId="673F072A" w:rsidR="00D879E2" w:rsidRPr="00776F77" w:rsidRDefault="003A26C9" w:rsidP="00214E8C">
      <w:pPr>
        <w:pStyle w:val="ListParagraph"/>
        <w:numPr>
          <w:ilvl w:val="1"/>
          <w:numId w:val="34"/>
        </w:numPr>
        <w:tabs>
          <w:tab w:val="left" w:pos="1418"/>
        </w:tabs>
        <w:spacing w:line="288" w:lineRule="auto"/>
        <w:ind w:left="0" w:firstLine="851"/>
        <w:jc w:val="both"/>
        <w:rPr>
          <w:i/>
          <w:iCs/>
          <w:u w:val="single"/>
        </w:rPr>
      </w:pPr>
      <w:r w:rsidRPr="00776F77">
        <w:t xml:space="preserve">Tiekėjas </w:t>
      </w:r>
      <w:r w:rsidR="00D879E2" w:rsidRPr="00776F77">
        <w:t xml:space="preserve">prisiima visą riziką dėl to, kad ne nuo Pirkėjo priklausančių aplinkybių padidės su </w:t>
      </w:r>
      <w:bookmarkStart w:id="12" w:name="OLE_LINK4"/>
      <w:r w:rsidR="00D879E2" w:rsidRPr="00776F77">
        <w:t xml:space="preserve">Sutartimi ir (ar) </w:t>
      </w:r>
      <w:bookmarkEnd w:id="12"/>
      <w:r w:rsidR="00D879E2" w:rsidRPr="00776F77">
        <w:t xml:space="preserve">Sutarties vykdymu susijusios išlaidos ir </w:t>
      </w:r>
      <w:r w:rsidRPr="00776F77">
        <w:t xml:space="preserve">Tiekėjui </w:t>
      </w:r>
      <w:r w:rsidR="00D879E2" w:rsidRPr="00776F77">
        <w:t>Sutarties ir (ar) konkrečių užsakymų vykdymas taps sudėtingesnis (</w:t>
      </w:r>
      <w:r w:rsidRPr="00776F77">
        <w:t xml:space="preserve">Tiekėjui </w:t>
      </w:r>
      <w:r w:rsidR="00D879E2" w:rsidRPr="00776F77">
        <w:t xml:space="preserve">padidės įsipareigojimų vykdymo kaina). Sutarties vertė jokiais atvejais nebus keičiama (išskyrus Sutartyje ar Viešųjų pirkimų įstatymo 89 str. numatytus atvejus). Įsipareigojimų vykdymo kainos padidėjimas nesuteikia </w:t>
      </w:r>
      <w:r w:rsidRPr="00776F77">
        <w:t xml:space="preserve">Tiekėjui </w:t>
      </w:r>
      <w:r w:rsidR="00D879E2" w:rsidRPr="00776F77">
        <w:t>teisės sustabdyti Sutarties vykdymo ar atsisakyti Sutarties šiuo pagrindu.</w:t>
      </w:r>
    </w:p>
    <w:p w14:paraId="184B3DA0" w14:textId="77777777" w:rsidR="00597591" w:rsidRDefault="00597591" w:rsidP="00013818">
      <w:pPr>
        <w:spacing w:after="0" w:line="288" w:lineRule="auto"/>
        <w:ind w:left="851"/>
        <w:jc w:val="both"/>
        <w:rPr>
          <w:i/>
          <w:iCs/>
          <w:szCs w:val="24"/>
          <w:u w:val="single"/>
        </w:rPr>
      </w:pPr>
    </w:p>
    <w:p w14:paraId="4596B7C3" w14:textId="63104893" w:rsidR="00D879E2" w:rsidRDefault="00D879E2" w:rsidP="00013818">
      <w:pPr>
        <w:pStyle w:val="ListParagraph"/>
        <w:numPr>
          <w:ilvl w:val="0"/>
          <w:numId w:val="7"/>
        </w:numPr>
        <w:tabs>
          <w:tab w:val="left" w:pos="284"/>
        </w:tabs>
        <w:suppressAutoHyphens/>
        <w:spacing w:line="276" w:lineRule="auto"/>
        <w:ind w:left="426" w:hanging="426"/>
        <w:jc w:val="center"/>
        <w:rPr>
          <w:b/>
          <w:bCs/>
        </w:rPr>
      </w:pPr>
      <w:r>
        <w:rPr>
          <w:b/>
          <w:bCs/>
        </w:rPr>
        <w:t>ATSISKAITYMO TVARKA</w:t>
      </w:r>
    </w:p>
    <w:p w14:paraId="50DFA228" w14:textId="77777777" w:rsidR="005C1600" w:rsidRDefault="005C1600" w:rsidP="005C1600">
      <w:pPr>
        <w:pStyle w:val="ListParagraph"/>
        <w:suppressAutoHyphens/>
        <w:spacing w:line="276" w:lineRule="auto"/>
        <w:ind w:left="567"/>
        <w:rPr>
          <w:b/>
          <w:bCs/>
        </w:rPr>
      </w:pPr>
    </w:p>
    <w:p w14:paraId="421491E0" w14:textId="3C6A55ED" w:rsidR="00D879E2" w:rsidRPr="0091771E" w:rsidRDefault="002906DA" w:rsidP="00013818">
      <w:pPr>
        <w:pStyle w:val="ListParagraph"/>
        <w:numPr>
          <w:ilvl w:val="1"/>
          <w:numId w:val="9"/>
        </w:numPr>
        <w:tabs>
          <w:tab w:val="left" w:pos="1276"/>
        </w:tabs>
        <w:suppressAutoHyphens/>
        <w:spacing w:line="288" w:lineRule="auto"/>
        <w:ind w:left="0" w:firstLine="851"/>
        <w:jc w:val="both"/>
        <w:rPr>
          <w:b/>
          <w:bCs/>
        </w:rPr>
      </w:pPr>
      <w:r w:rsidRPr="007C6569">
        <w:t>Tiekėjas</w:t>
      </w:r>
      <w:r w:rsidR="00D879E2" w:rsidRPr="007C6569">
        <w:t xml:space="preserve"> įsipareigoja pateikti Pirkėjui PVM sąskaitą-faktūrą per 4</w:t>
      </w:r>
      <w:r w:rsidR="00AD78B8">
        <w:t xml:space="preserve"> (keturias)</w:t>
      </w:r>
      <w:r w:rsidR="00D879E2" w:rsidRPr="007C6569">
        <w:t xml:space="preserve"> d</w:t>
      </w:r>
      <w:r w:rsidR="00A65DDD">
        <w:t xml:space="preserve">arbo dienas </w:t>
      </w:r>
      <w:r w:rsidR="00D879E2" w:rsidRPr="007C6569">
        <w:t>nuo Prek</w:t>
      </w:r>
      <w:r w:rsidR="00E74580">
        <w:t>ių</w:t>
      </w:r>
      <w:r w:rsidR="00D879E2" w:rsidRPr="007C6569">
        <w:t xml:space="preserve"> perdavimo-priėmimo akto, važtaraščio arba lygiaverčio dokumento (toliau bendrai – Perdavimo-priėmimo aktas) pasirašymo dienos. </w:t>
      </w:r>
      <w:bookmarkStart w:id="13" w:name="_Hlk104298119"/>
      <w:r w:rsidRPr="007C6569">
        <w:t xml:space="preserve">Tiekėjas </w:t>
      </w:r>
      <w:bookmarkEnd w:id="13"/>
      <w:r w:rsidR="00D879E2" w:rsidRPr="007C6569">
        <w:t>turi užtikrinti, jog PVM sąskaitą-faktūrą Pirkėjas gautų per informacinę sistemą „E. sąskaita“. Tais atvejais, kai Prek</w:t>
      </w:r>
      <w:r w:rsidR="00A214E6">
        <w:t>ės</w:t>
      </w:r>
      <w:r w:rsidR="00D879E2" w:rsidRPr="007C6569">
        <w:t xml:space="preserve"> perdavimas grindžiamas prek</w:t>
      </w:r>
      <w:r w:rsidR="00A214E6">
        <w:t>ės</w:t>
      </w:r>
      <w:r w:rsidR="00D879E2" w:rsidRPr="007C6569">
        <w:t xml:space="preserve"> perdavimo-priėmimo aktu, ar kitu Prek</w:t>
      </w:r>
      <w:r w:rsidR="00A214E6">
        <w:t>ės</w:t>
      </w:r>
      <w:r w:rsidR="00D879E2" w:rsidRPr="007C6569">
        <w:t xml:space="preserve"> perdavimo-priėmimo faktą patvirtinančiu dokumentu, </w:t>
      </w:r>
      <w:r w:rsidRPr="007C6569">
        <w:t xml:space="preserve">Tiekėjas </w:t>
      </w:r>
      <w:r w:rsidR="00D879E2" w:rsidRPr="007C6569">
        <w:t xml:space="preserve">šiuos pasirašytus dokumentus (išskyrus krovinio važtaraščius) per informacinę sistemą „E.sąskaita“  privalo pateikti kartu su PVM sąskaita-faktūra. </w:t>
      </w:r>
    </w:p>
    <w:p w14:paraId="2A2D16A4" w14:textId="0DE7B38F" w:rsidR="00D879E2" w:rsidRDefault="00DC377F" w:rsidP="00013818">
      <w:pPr>
        <w:pStyle w:val="BlockText"/>
        <w:numPr>
          <w:ilvl w:val="1"/>
          <w:numId w:val="9"/>
        </w:numPr>
        <w:tabs>
          <w:tab w:val="left" w:pos="1276"/>
        </w:tabs>
        <w:spacing w:line="288" w:lineRule="auto"/>
        <w:ind w:left="0" w:right="0" w:firstLine="851"/>
        <w:jc w:val="both"/>
        <w:rPr>
          <w:b w:val="0"/>
          <w:szCs w:val="24"/>
        </w:rPr>
      </w:pPr>
      <w:r w:rsidRPr="00DC377F">
        <w:rPr>
          <w:b w:val="0"/>
          <w:szCs w:val="24"/>
        </w:rPr>
        <w:t xml:space="preserve">Tiekėjas </w:t>
      </w:r>
      <w:r w:rsidR="00D879E2">
        <w:rPr>
          <w:b w:val="0"/>
          <w:szCs w:val="24"/>
        </w:rPr>
        <w:t xml:space="preserve">pateiktoje PVM sąskaitoje-faktūroje privalo nurodyti Sutarties sudarymo datą bei Pirkėjo suteiktą Sutarties numerį. </w:t>
      </w:r>
    </w:p>
    <w:p w14:paraId="1ECA6A5F" w14:textId="6F10BE8A" w:rsidR="00D879E2" w:rsidRPr="00544E7F" w:rsidRDefault="00D879E2" w:rsidP="00D543AD">
      <w:pPr>
        <w:pStyle w:val="BlockText"/>
        <w:numPr>
          <w:ilvl w:val="1"/>
          <w:numId w:val="9"/>
        </w:numPr>
        <w:tabs>
          <w:tab w:val="left" w:pos="1276"/>
        </w:tabs>
        <w:spacing w:line="288" w:lineRule="auto"/>
        <w:ind w:left="0" w:right="0" w:firstLine="851"/>
        <w:jc w:val="both"/>
        <w:rPr>
          <w:b w:val="0"/>
          <w:szCs w:val="24"/>
        </w:rPr>
      </w:pPr>
      <w:r w:rsidRPr="00544E7F">
        <w:rPr>
          <w:b w:val="0"/>
          <w:szCs w:val="24"/>
        </w:rPr>
        <w:t>Pirkėjas atsiskaito už pristatyt</w:t>
      </w:r>
      <w:r w:rsidR="005D3A83">
        <w:rPr>
          <w:b w:val="0"/>
          <w:szCs w:val="24"/>
        </w:rPr>
        <w:t>as</w:t>
      </w:r>
      <w:r w:rsidRPr="00544E7F">
        <w:rPr>
          <w:b w:val="0"/>
          <w:szCs w:val="24"/>
        </w:rPr>
        <w:t xml:space="preserve"> kokybišk</w:t>
      </w:r>
      <w:r w:rsidR="005D3A83">
        <w:rPr>
          <w:b w:val="0"/>
          <w:szCs w:val="24"/>
        </w:rPr>
        <w:t>as</w:t>
      </w:r>
      <w:r w:rsidRPr="00544E7F">
        <w:rPr>
          <w:b w:val="0"/>
          <w:szCs w:val="24"/>
        </w:rPr>
        <w:t xml:space="preserve"> Pre</w:t>
      </w:r>
      <w:r w:rsidR="00A214E6">
        <w:rPr>
          <w:b w:val="0"/>
          <w:szCs w:val="24"/>
        </w:rPr>
        <w:t>k</w:t>
      </w:r>
      <w:r w:rsidR="005D3A83">
        <w:rPr>
          <w:b w:val="0"/>
          <w:szCs w:val="24"/>
        </w:rPr>
        <w:t>es</w:t>
      </w:r>
      <w:r w:rsidRPr="00544E7F">
        <w:rPr>
          <w:b w:val="0"/>
          <w:szCs w:val="24"/>
        </w:rPr>
        <w:t xml:space="preserve"> ne vėliau kaip per 30 (trisdešimt) kalendorinių dienų nuo </w:t>
      </w:r>
      <w:r w:rsidR="002906DA" w:rsidRPr="00544E7F">
        <w:rPr>
          <w:b w:val="0"/>
          <w:szCs w:val="24"/>
        </w:rPr>
        <w:t xml:space="preserve">Tiekėjo </w:t>
      </w:r>
      <w:r w:rsidRPr="00544E7F">
        <w:rPr>
          <w:b w:val="0"/>
          <w:szCs w:val="24"/>
        </w:rPr>
        <w:t>Sutartyje numatyta tvarka, sistemoje „E.sąskaita“ gautos ir patvirtintos PVM sąskaitos-faktūros dienos.</w:t>
      </w:r>
      <w:r w:rsidR="008A508B" w:rsidRPr="00544E7F">
        <w:rPr>
          <w:rFonts w:cstheme="minorHAnsi"/>
        </w:rPr>
        <w:t xml:space="preserve"> </w:t>
      </w:r>
      <w:r w:rsidR="008A508B" w:rsidRPr="00544E7F">
        <w:rPr>
          <w:rFonts w:cstheme="minorHAnsi"/>
          <w:b w:val="0"/>
          <w:b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008A508B" w:rsidRPr="00544E7F">
        <w:rPr>
          <w:rFonts w:cstheme="minorHAnsi"/>
          <w:b w:val="0"/>
          <w:bCs/>
          <w:iCs/>
          <w:szCs w:val="24"/>
        </w:rPr>
        <w:t xml:space="preserve">svetainė pasiekiama adresu </w:t>
      </w:r>
      <w:hyperlink r:id="rId8" w:history="1">
        <w:r w:rsidR="00413E7A" w:rsidRPr="00544E7F">
          <w:rPr>
            <w:rStyle w:val="Hyperlink"/>
            <w:rFonts w:cstheme="minorHAnsi"/>
            <w:b w:val="0"/>
            <w:bCs/>
            <w:iCs/>
            <w:sz w:val="24"/>
            <w:szCs w:val="24"/>
          </w:rPr>
          <w:t>www.esaskaita.eu</w:t>
        </w:r>
      </w:hyperlink>
      <w:r w:rsidR="008A508B" w:rsidRPr="00544E7F">
        <w:rPr>
          <w:rFonts w:cstheme="minorHAnsi"/>
          <w:b w:val="0"/>
          <w:bCs/>
          <w:iCs/>
          <w:szCs w:val="24"/>
        </w:rPr>
        <w:t>)</w:t>
      </w:r>
      <w:r w:rsidR="008A508B" w:rsidRPr="00544E7F">
        <w:rPr>
          <w:rFonts w:cstheme="minorHAnsi"/>
          <w:b w:val="0"/>
          <w:bCs/>
        </w:rPr>
        <w:t>. Pirkėjas elektronines sąskaitas faktūras priima ir apdoroja naudodamasi informacinės sistemos „E. sąskaita“ priemonėmis.</w:t>
      </w:r>
    </w:p>
    <w:p w14:paraId="27847A86" w14:textId="2088622B" w:rsidR="00ED783E" w:rsidRDefault="00ED783E" w:rsidP="00013818">
      <w:pPr>
        <w:pStyle w:val="BlockText"/>
        <w:numPr>
          <w:ilvl w:val="1"/>
          <w:numId w:val="9"/>
        </w:numPr>
        <w:tabs>
          <w:tab w:val="left" w:pos="1276"/>
        </w:tabs>
        <w:spacing w:line="288" w:lineRule="auto"/>
        <w:ind w:left="0" w:right="0" w:firstLine="851"/>
        <w:jc w:val="both"/>
        <w:rPr>
          <w:b w:val="0"/>
          <w:szCs w:val="24"/>
        </w:rPr>
      </w:pPr>
      <w:r>
        <w:rPr>
          <w:rFonts w:cstheme="minorHAnsi"/>
          <w:b w:val="0"/>
          <w:bCs/>
        </w:rPr>
        <w:t>Jei Prekė</w:t>
      </w:r>
      <w:r w:rsidR="005D3A83">
        <w:rPr>
          <w:rFonts w:cstheme="minorHAnsi"/>
          <w:b w:val="0"/>
          <w:bCs/>
        </w:rPr>
        <w:t>s</w:t>
      </w:r>
      <w:r>
        <w:rPr>
          <w:rFonts w:cstheme="minorHAnsi"/>
          <w:b w:val="0"/>
          <w:bCs/>
        </w:rPr>
        <w:t xml:space="preserve"> yra lizinguojam</w:t>
      </w:r>
      <w:r w:rsidR="005D3A83">
        <w:rPr>
          <w:rFonts w:cstheme="minorHAnsi"/>
          <w:b w:val="0"/>
          <w:bCs/>
        </w:rPr>
        <w:t>os</w:t>
      </w:r>
      <w:r>
        <w:rPr>
          <w:rFonts w:cstheme="minorHAnsi"/>
          <w:b w:val="0"/>
          <w:bCs/>
        </w:rPr>
        <w:t>, Pirkėjas atsiskaito pagal banko sutartyje numatytą atsiskaitymų tvarką.</w:t>
      </w:r>
    </w:p>
    <w:p w14:paraId="2138BF99" w14:textId="27600618" w:rsidR="00ED783E" w:rsidRPr="00ED783E" w:rsidRDefault="002906DA" w:rsidP="00013818">
      <w:pPr>
        <w:pStyle w:val="BlockText"/>
        <w:numPr>
          <w:ilvl w:val="1"/>
          <w:numId w:val="9"/>
        </w:numPr>
        <w:tabs>
          <w:tab w:val="left" w:pos="1276"/>
        </w:tabs>
        <w:spacing w:line="288" w:lineRule="auto"/>
        <w:ind w:left="0" w:right="0" w:firstLine="851"/>
        <w:jc w:val="both"/>
        <w:rPr>
          <w:b w:val="0"/>
          <w:szCs w:val="24"/>
        </w:rPr>
      </w:pPr>
      <w:r w:rsidRPr="002906DA">
        <w:rPr>
          <w:b w:val="0"/>
          <w:szCs w:val="24"/>
        </w:rPr>
        <w:t>Tiekėj</w:t>
      </w:r>
      <w:r>
        <w:rPr>
          <w:b w:val="0"/>
          <w:szCs w:val="24"/>
        </w:rPr>
        <w:t>ui</w:t>
      </w:r>
      <w:r w:rsidRPr="002906DA">
        <w:rPr>
          <w:b w:val="0"/>
          <w:szCs w:val="24"/>
        </w:rPr>
        <w:t xml:space="preserve"> </w:t>
      </w:r>
      <w:r w:rsidR="00D879E2">
        <w:rPr>
          <w:b w:val="0"/>
          <w:szCs w:val="24"/>
        </w:rPr>
        <w:t xml:space="preserve">nesilaikant PVM sąskaitos-faktūros pateikimo terminų ir tvarkos, </w:t>
      </w:r>
      <w:bookmarkStart w:id="14" w:name="_Hlk24544702"/>
      <w:r w:rsidR="00D879E2">
        <w:rPr>
          <w:b w:val="0"/>
          <w:szCs w:val="24"/>
        </w:rPr>
        <w:t xml:space="preserve">numatytos šioje Sutartyje ir (ar) teisės aktuose, </w:t>
      </w:r>
      <w:bookmarkEnd w:id="14"/>
      <w:r w:rsidR="00D879E2">
        <w:rPr>
          <w:b w:val="0"/>
          <w:szCs w:val="24"/>
        </w:rPr>
        <w:t>gali būti sulaikomi mokėjimai. Toks mokėjimų sulaikymas nėra laikomas Sutarties sąlygų pažeidimu (t. y. nėra skaičiuojami delspinigiai).</w:t>
      </w:r>
    </w:p>
    <w:p w14:paraId="280C186B" w14:textId="44DB0417" w:rsidR="00D879E2" w:rsidRDefault="002906DA" w:rsidP="00013818">
      <w:pPr>
        <w:pStyle w:val="BlockText"/>
        <w:numPr>
          <w:ilvl w:val="1"/>
          <w:numId w:val="9"/>
        </w:numPr>
        <w:tabs>
          <w:tab w:val="left" w:pos="1276"/>
        </w:tabs>
        <w:spacing w:line="288" w:lineRule="auto"/>
        <w:ind w:left="0" w:right="0" w:firstLine="851"/>
        <w:jc w:val="both"/>
        <w:rPr>
          <w:b w:val="0"/>
          <w:bCs/>
          <w:szCs w:val="24"/>
        </w:rPr>
      </w:pPr>
      <w:r w:rsidRPr="002906DA">
        <w:rPr>
          <w:b w:val="0"/>
          <w:bCs/>
          <w:szCs w:val="24"/>
        </w:rPr>
        <w:t xml:space="preserve">Tiekėjas </w:t>
      </w:r>
      <w:r w:rsidR="00D879E2">
        <w:rPr>
          <w:b w:val="0"/>
          <w:bCs/>
          <w:szCs w:val="24"/>
        </w:rPr>
        <w:t xml:space="preserve">turi teisę sudaryti faktoringo sutartį su finansuotoju, perleisdamas finansuotojui piniginį reikalavimą Pirkėjui pagal šią Sutartį. </w:t>
      </w:r>
      <w:r w:rsidRPr="002906DA">
        <w:rPr>
          <w:b w:val="0"/>
          <w:bCs/>
          <w:szCs w:val="24"/>
        </w:rPr>
        <w:t xml:space="preserve">Tiekėjas </w:t>
      </w:r>
      <w:r w:rsidR="00D879E2">
        <w:rPr>
          <w:b w:val="0"/>
          <w:bCs/>
          <w:szCs w:val="24"/>
        </w:rPr>
        <w:t xml:space="preserve">negali faktoringo sutartyje susitarti su finansuotoju, kad finansuotojas turi teisę perleisti jam perleistą piniginį reikalavimą pagal šią Sutartį. </w:t>
      </w:r>
      <w:r w:rsidRPr="002906DA">
        <w:rPr>
          <w:b w:val="0"/>
          <w:bCs/>
          <w:szCs w:val="24"/>
        </w:rPr>
        <w:t>Tiekėjas</w:t>
      </w:r>
      <w:r w:rsidR="00D879E2">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sidRPr="002906DA">
        <w:rPr>
          <w:b w:val="0"/>
          <w:bCs/>
          <w:szCs w:val="24"/>
        </w:rPr>
        <w:t>Tiekėj</w:t>
      </w:r>
      <w:r>
        <w:rPr>
          <w:b w:val="0"/>
          <w:bCs/>
          <w:szCs w:val="24"/>
        </w:rPr>
        <w:t>ui</w:t>
      </w:r>
      <w:r w:rsidRPr="002906DA">
        <w:rPr>
          <w:b w:val="0"/>
          <w:bCs/>
          <w:szCs w:val="24"/>
        </w:rPr>
        <w:t xml:space="preserve"> </w:t>
      </w:r>
      <w:r w:rsidR="00D879E2">
        <w:rPr>
          <w:b w:val="0"/>
          <w:bCs/>
          <w:szCs w:val="24"/>
        </w:rPr>
        <w:t xml:space="preserve">mokėtinos sumos. Visas išlaidas, susijusias su faktoringo sutarties sudarymu ir piniginio reikalavimo perleidimu pagal faktoringo sutartį, apmoka </w:t>
      </w:r>
      <w:r w:rsidRPr="002906DA">
        <w:rPr>
          <w:b w:val="0"/>
          <w:bCs/>
          <w:szCs w:val="24"/>
        </w:rPr>
        <w:t>Tiekėjas</w:t>
      </w:r>
      <w:r w:rsidR="00D879E2">
        <w:rPr>
          <w:b w:val="0"/>
          <w:bCs/>
          <w:szCs w:val="24"/>
        </w:rPr>
        <w:t>.</w:t>
      </w:r>
    </w:p>
    <w:p w14:paraId="731189D9" w14:textId="09FFAC4E" w:rsidR="00D879E2" w:rsidRDefault="00D879E2" w:rsidP="00013818">
      <w:pPr>
        <w:pStyle w:val="BlockText"/>
        <w:spacing w:line="288" w:lineRule="auto"/>
        <w:ind w:left="0" w:right="0"/>
        <w:jc w:val="both"/>
        <w:rPr>
          <w:b w:val="0"/>
          <w:bCs/>
          <w:szCs w:val="24"/>
        </w:rPr>
      </w:pPr>
    </w:p>
    <w:p w14:paraId="02E246E4" w14:textId="10372322" w:rsidR="00D879E2" w:rsidRPr="00013818" w:rsidRDefault="00D879E2" w:rsidP="00013818">
      <w:pPr>
        <w:pStyle w:val="ListParagraph"/>
        <w:numPr>
          <w:ilvl w:val="0"/>
          <w:numId w:val="7"/>
        </w:numPr>
        <w:spacing w:line="288" w:lineRule="auto"/>
        <w:ind w:left="0" w:hanging="426"/>
        <w:jc w:val="center"/>
        <w:rPr>
          <w:b/>
          <w:bCs/>
          <w:vanish/>
        </w:rPr>
      </w:pPr>
      <w:r w:rsidRPr="00013818">
        <w:rPr>
          <w:b/>
          <w:bCs/>
        </w:rPr>
        <w:t>ŠALIŲ ĮSIPAREIGOJIMAI IR ATSAKOMYBĖ</w:t>
      </w:r>
      <w:bookmarkStart w:id="15" w:name="_Ref398629114"/>
    </w:p>
    <w:p w14:paraId="3DC65273" w14:textId="48BB26F3" w:rsidR="00D879E2" w:rsidRDefault="00D879E2" w:rsidP="00597591">
      <w:pPr>
        <w:suppressAutoHyphens/>
        <w:spacing w:after="0" w:line="288" w:lineRule="auto"/>
        <w:jc w:val="both"/>
        <w:rPr>
          <w:szCs w:val="24"/>
        </w:rPr>
      </w:pPr>
    </w:p>
    <w:p w14:paraId="4ED20B26" w14:textId="77777777" w:rsidR="00597591" w:rsidRDefault="00597591" w:rsidP="00013818">
      <w:pPr>
        <w:suppressAutoHyphens/>
        <w:spacing w:after="0" w:line="288" w:lineRule="auto"/>
        <w:jc w:val="both"/>
        <w:rPr>
          <w:szCs w:val="24"/>
        </w:rPr>
      </w:pPr>
    </w:p>
    <w:p w14:paraId="27E72412" w14:textId="77B029F6" w:rsidR="00A65DDD" w:rsidRPr="00C23E48" w:rsidRDefault="00A65DDD" w:rsidP="002A788F">
      <w:pPr>
        <w:pStyle w:val="ListParagraph"/>
        <w:numPr>
          <w:ilvl w:val="1"/>
          <w:numId w:val="25"/>
        </w:numPr>
        <w:tabs>
          <w:tab w:val="left" w:pos="1418"/>
        </w:tabs>
        <w:spacing w:line="288" w:lineRule="auto"/>
        <w:ind w:left="0" w:firstLine="851"/>
        <w:jc w:val="both"/>
        <w:rPr>
          <w:rFonts w:cstheme="minorHAnsi"/>
        </w:rPr>
      </w:pPr>
      <w:bookmarkStart w:id="16" w:name="_Hlk517536315"/>
      <w:r w:rsidRPr="00C23E48">
        <w:rPr>
          <w:rFonts w:cstheme="minorHAnsi"/>
        </w:rPr>
        <w:t xml:space="preserve">Šalys sutaria ir patvirtina, kad abi susitarė dėl Sutarties sąlygų, turi </w:t>
      </w:r>
      <w:r w:rsidRPr="00C23E48">
        <w:rPr>
          <w:color w:val="000000"/>
        </w:rPr>
        <w:t>šioje Sutartyje ir teisės aktuose, taikomuose Prek</w:t>
      </w:r>
      <w:r w:rsidR="00BF7F2E" w:rsidRPr="00C23E48">
        <w:rPr>
          <w:color w:val="000000"/>
        </w:rPr>
        <w:t>ės</w:t>
      </w:r>
      <w:r w:rsidRPr="00C23E48">
        <w:rPr>
          <w:color w:val="000000"/>
        </w:rPr>
        <w:t xml:space="preserve"> tiekimui, nustatytas ir (ar) kylančias iš šios Sutarties esmės teises, pareigas bei atsakomybę,</w:t>
      </w:r>
      <w:r w:rsidRPr="00C23E48">
        <w:rPr>
          <w:rFonts w:cstheme="minorHAnsi"/>
        </w:rPr>
        <w:t xml:space="preserve"> su jomis sutinka ir įsipareigoja jų laikytis.</w:t>
      </w:r>
    </w:p>
    <w:p w14:paraId="58F46AB5" w14:textId="7330568E" w:rsidR="00A65DDD" w:rsidRPr="002A788F" w:rsidRDefault="00A65DDD" w:rsidP="00C23E48">
      <w:pPr>
        <w:pStyle w:val="ListParagraph"/>
        <w:numPr>
          <w:ilvl w:val="1"/>
          <w:numId w:val="10"/>
        </w:numPr>
        <w:spacing w:line="288" w:lineRule="auto"/>
        <w:ind w:left="1418" w:hanging="567"/>
        <w:jc w:val="both"/>
        <w:rPr>
          <w:rFonts w:cstheme="minorHAnsi"/>
          <w:b/>
          <w:bCs/>
        </w:rPr>
      </w:pPr>
      <w:r w:rsidRPr="002A788F">
        <w:rPr>
          <w:b/>
          <w:bCs/>
        </w:rPr>
        <w:t>Šalys įsipareigoja:</w:t>
      </w:r>
    </w:p>
    <w:p w14:paraId="067863E1" w14:textId="73CB0B51" w:rsidR="003A1DBB" w:rsidRPr="003A1DBB" w:rsidRDefault="00A65DDD" w:rsidP="00013818">
      <w:pPr>
        <w:pStyle w:val="ListParagraph"/>
        <w:numPr>
          <w:ilvl w:val="2"/>
          <w:numId w:val="10"/>
        </w:numPr>
        <w:tabs>
          <w:tab w:val="left" w:pos="1560"/>
        </w:tabs>
        <w:spacing w:line="288" w:lineRule="auto"/>
        <w:ind w:left="1843" w:hanging="709"/>
        <w:jc w:val="both"/>
        <w:rPr>
          <w:rFonts w:cstheme="minorHAnsi"/>
        </w:rPr>
      </w:pPr>
      <w:r w:rsidRPr="00A65DDD">
        <w:rPr>
          <w:rFonts w:eastAsia="Arial Unicode MS" w:cstheme="minorHAnsi"/>
        </w:rPr>
        <w:t xml:space="preserve">vykdant Sutartį visą gautą informaciją naudoti tik su Sutartimi prisiimtų įsipareigojimų vykdymui, </w:t>
      </w:r>
      <w:r w:rsidRPr="00A65DDD">
        <w:rPr>
          <w:rFonts w:cstheme="minorHAnsi"/>
        </w:rPr>
        <w:t xml:space="preserve">užtikrinti iš kitos Šalies gautos ar su Sutarties vykdymu </w:t>
      </w:r>
      <w:r w:rsidRPr="00A65DDD">
        <w:rPr>
          <w:rFonts w:cstheme="minorHAnsi"/>
        </w:rPr>
        <w:lastRenderedPageBreak/>
        <w:t xml:space="preserve">susijusios informacijos konfidencialumą ir jos neplatinti. </w:t>
      </w:r>
      <w:r w:rsidRPr="00A65DDD">
        <w:rPr>
          <w:rFonts w:cstheme="minorHAnsi"/>
          <w:bCs/>
        </w:rPr>
        <w:t>Konfidencialia informacija pagal Sutartį laikoma visa vykdant Sutartį gauta ir (ar) sužinota informacija apie</w:t>
      </w:r>
      <w:r w:rsidRPr="00A65DDD">
        <w:rPr>
          <w:bCs/>
        </w:rPr>
        <w:t xml:space="preserve"> kitą Šalį, jos darbuotojus, klientus ir pan.</w:t>
      </w:r>
      <w:r w:rsidRPr="00A65DDD">
        <w:rPr>
          <w:b/>
          <w:bCs/>
        </w:rPr>
        <w:t xml:space="preserve"> </w:t>
      </w:r>
      <w:r w:rsidRPr="0048577F">
        <w:t xml:space="preserve">Konfidencialumo reikalavimai galioja Sutarties vykdymo metu ir neribotą laiką po jo. </w:t>
      </w:r>
      <w:r>
        <w:t>Šalis</w:t>
      </w:r>
      <w:r w:rsidRPr="0048577F">
        <w:t>, pažeid</w:t>
      </w:r>
      <w:r>
        <w:t>usi</w:t>
      </w:r>
      <w:r w:rsidRPr="0048577F">
        <w:t xml:space="preserve"> šiame Sutarties papunktyje nustatytus įpareigojimus, privalo atlyginti </w:t>
      </w:r>
      <w:r>
        <w:t>kitos Šalies</w:t>
      </w:r>
      <w:r w:rsidRPr="0048577F">
        <w:t xml:space="preserve"> patirtus nuostolius. </w:t>
      </w:r>
      <w:r w:rsidRPr="00A65DDD">
        <w:rPr>
          <w:bCs/>
        </w:rPr>
        <w:t>Šio</w:t>
      </w:r>
      <w:r>
        <w:t xml:space="preserve"> punkto pažeidimu nebus laikoma atvejai, kai šią informaciją, vadovaujantis teisės aktais, Šalis privalo pateikti teisėsaugos ar kitoms institucijoms, ar paskelbti viešai</w:t>
      </w:r>
      <w:r w:rsidRPr="0048577F">
        <w:t>;</w:t>
      </w:r>
    </w:p>
    <w:p w14:paraId="1203E303" w14:textId="78AAEDDF" w:rsidR="00A65DDD" w:rsidRPr="003A1DBB" w:rsidRDefault="00A65DDD" w:rsidP="00013818">
      <w:pPr>
        <w:pStyle w:val="ListParagraph"/>
        <w:numPr>
          <w:ilvl w:val="2"/>
          <w:numId w:val="10"/>
        </w:numPr>
        <w:tabs>
          <w:tab w:val="left" w:pos="1560"/>
        </w:tabs>
        <w:spacing w:line="288" w:lineRule="auto"/>
        <w:ind w:left="1843" w:hanging="709"/>
        <w:jc w:val="both"/>
        <w:rPr>
          <w:rFonts w:cstheme="minorHAnsi"/>
        </w:rPr>
      </w:pPr>
      <w:r>
        <w:t xml:space="preserve">be kitos Šalies sutikimo nenaudoti kitos Šalies pavadinimo, prekių ženklų ar informacijos apie šią Sutartį jokioje reklamoje, leidiniuose ir pan. Ši nuostata galioja </w:t>
      </w:r>
      <w:r w:rsidRPr="0048577F">
        <w:t>Sutarties vykdymo metu ir neribotą laiką po jo</w:t>
      </w:r>
      <w:r>
        <w:t>.</w:t>
      </w:r>
    </w:p>
    <w:p w14:paraId="04869422" w14:textId="77777777" w:rsidR="00CF5DF9" w:rsidRPr="00013818" w:rsidRDefault="003A1DBB" w:rsidP="00013818">
      <w:pPr>
        <w:pStyle w:val="ListParagraph"/>
        <w:numPr>
          <w:ilvl w:val="1"/>
          <w:numId w:val="10"/>
        </w:numPr>
        <w:spacing w:line="288" w:lineRule="auto"/>
        <w:ind w:left="0" w:firstLine="851"/>
        <w:jc w:val="both"/>
        <w:rPr>
          <w:b/>
          <w:bCs/>
        </w:rPr>
      </w:pPr>
      <w:r w:rsidRPr="00013818">
        <w:rPr>
          <w:rFonts w:eastAsia="Arial Unicode MS"/>
          <w:b/>
          <w:bCs/>
          <w:spacing w:val="-1"/>
        </w:rPr>
        <w:t>Tiekėjas taip pat</w:t>
      </w:r>
      <w:r w:rsidRPr="00013818">
        <w:rPr>
          <w:rFonts w:eastAsia="Arial Unicode MS"/>
          <w:b/>
          <w:bCs/>
        </w:rPr>
        <w:t xml:space="preserve"> įsipareigoja:</w:t>
      </w:r>
    </w:p>
    <w:p w14:paraId="0C7999DE" w14:textId="68B6C32F" w:rsidR="00C63937" w:rsidRPr="00E14A32" w:rsidRDefault="00E14A32" w:rsidP="00013818">
      <w:pPr>
        <w:pStyle w:val="ListParagraph"/>
        <w:numPr>
          <w:ilvl w:val="2"/>
          <w:numId w:val="10"/>
        </w:numPr>
        <w:spacing w:line="288" w:lineRule="auto"/>
        <w:ind w:left="1843" w:hanging="709"/>
        <w:jc w:val="both"/>
      </w:pPr>
      <w:r>
        <w:t xml:space="preserve">Per 5 darbo dienas nuo </w:t>
      </w:r>
      <w:r w:rsidRPr="00E14A32">
        <w:t xml:space="preserve">Sutarties pasirašymo Pirkėjui </w:t>
      </w:r>
      <w:r w:rsidR="00C63937" w:rsidRPr="00E14A32">
        <w:t xml:space="preserve">pateikti Sutarties įvykdymo užtikrinimą numatytą </w:t>
      </w:r>
      <w:r w:rsidRPr="00E14A32">
        <w:t xml:space="preserve">Sutarties </w:t>
      </w:r>
      <w:r w:rsidR="004D4746">
        <w:t>VIII</w:t>
      </w:r>
      <w:r w:rsidR="004D4746" w:rsidRPr="00E14A32">
        <w:t xml:space="preserve"> </w:t>
      </w:r>
      <w:r w:rsidRPr="00E14A32">
        <w:t>skyriuje;</w:t>
      </w:r>
    </w:p>
    <w:p w14:paraId="74BAD911" w14:textId="1E3D79B1" w:rsidR="00CF5DF9" w:rsidRDefault="00CF5DF9" w:rsidP="00013818">
      <w:pPr>
        <w:pStyle w:val="ListParagraph"/>
        <w:numPr>
          <w:ilvl w:val="2"/>
          <w:numId w:val="10"/>
        </w:numPr>
        <w:spacing w:line="288" w:lineRule="auto"/>
        <w:ind w:left="1843" w:hanging="709"/>
        <w:jc w:val="both"/>
      </w:pPr>
      <w:r>
        <w:t>P</w:t>
      </w:r>
      <w:r w:rsidRPr="007C6569">
        <w:t>rek</w:t>
      </w:r>
      <w:r w:rsidR="00F11B70">
        <w:t>es</w:t>
      </w:r>
      <w:r w:rsidRPr="007C6569">
        <w:t xml:space="preserve"> pristatyt</w:t>
      </w:r>
      <w:r>
        <w:t>i</w:t>
      </w:r>
      <w:r w:rsidRPr="007C6569">
        <w:t xml:space="preserve"> ne vėliau kaip per </w:t>
      </w:r>
      <w:sdt>
        <w:sdtPr>
          <w:alias w:val="prekių pristatymo terminas"/>
          <w:tag w:val="prekių pristatymo terminas"/>
          <w:id w:val="-232082116"/>
          <w:placeholder>
            <w:docPart w:val="FDEEB22A702943EABC7E103914D412E9"/>
          </w:placeholder>
        </w:sdtPr>
        <w:sdtEndPr/>
        <w:sdtContent>
          <w:r w:rsidRPr="007C6569">
            <w:rPr>
              <w:rStyle w:val="1TEKSTAS"/>
            </w:rPr>
            <w:t xml:space="preserve"> </w:t>
          </w:r>
          <w:r w:rsidR="00BA06CD">
            <w:rPr>
              <w:rStyle w:val="1TEKSTAS"/>
            </w:rPr>
            <w:t>3 (tris)</w:t>
          </w:r>
          <w:r w:rsidR="00153C76">
            <w:rPr>
              <w:rStyle w:val="1TEKSTAS"/>
            </w:rPr>
            <w:t xml:space="preserve"> darbo dien</w:t>
          </w:r>
          <w:r w:rsidR="004C6687">
            <w:rPr>
              <w:rStyle w:val="1TEKSTAS"/>
            </w:rPr>
            <w:t xml:space="preserve">as </w:t>
          </w:r>
        </w:sdtContent>
      </w:sdt>
      <w:r w:rsidRPr="007C6569">
        <w:t xml:space="preserve"> nuo </w:t>
      </w:r>
      <w:r w:rsidR="00153C76">
        <w:rPr>
          <w:rStyle w:val="1TEKSTAS"/>
        </w:rPr>
        <w:t>užsakymo pateikimo elektroniniu pašt</w:t>
      </w:r>
      <w:r w:rsidR="00E20815">
        <w:rPr>
          <w:rStyle w:val="1TEKSTAS"/>
        </w:rPr>
        <w:t>u valandos</w:t>
      </w:r>
      <w:r>
        <w:t>;</w:t>
      </w:r>
    </w:p>
    <w:p w14:paraId="23745571" w14:textId="77777777" w:rsidR="00923F7E" w:rsidRDefault="00F77C79" w:rsidP="00923F7E">
      <w:pPr>
        <w:pStyle w:val="ListParagraph"/>
        <w:numPr>
          <w:ilvl w:val="2"/>
          <w:numId w:val="10"/>
        </w:numPr>
        <w:spacing w:line="288" w:lineRule="auto"/>
        <w:ind w:left="1843" w:hanging="709"/>
        <w:jc w:val="both"/>
      </w:pPr>
      <w:r>
        <w:t>Prekes pristatyti naudodamasis savo ištekliais, darbuotojais, medžiagomis, infrastruktūra ir įranga</w:t>
      </w:r>
      <w:r w:rsidR="00923F7E">
        <w:t xml:space="preserve"> </w:t>
      </w:r>
      <w:r w:rsidR="00923F7E" w:rsidRPr="00ED783E">
        <w:t>Pirkėjo adresu</w:t>
      </w:r>
      <w:r w:rsidR="00923F7E">
        <w:t xml:space="preserve"> </w:t>
      </w:r>
      <w:r w:rsidR="00923F7E" w:rsidRPr="00502B82">
        <w:rPr>
          <w:bCs/>
          <w:color w:val="000000" w:themeColor="text1"/>
        </w:rPr>
        <w:t>Statybininkų g. 3, LT-50124 Kaunas</w:t>
      </w:r>
      <w:r w:rsidR="00923F7E">
        <w:t>;</w:t>
      </w:r>
    </w:p>
    <w:p w14:paraId="41339DD6" w14:textId="12C1853C" w:rsidR="00F77C79" w:rsidRDefault="00F77C79" w:rsidP="00F77C79">
      <w:pPr>
        <w:pStyle w:val="ListParagraph"/>
        <w:numPr>
          <w:ilvl w:val="2"/>
          <w:numId w:val="10"/>
        </w:numPr>
        <w:spacing w:line="288" w:lineRule="auto"/>
        <w:ind w:left="1843" w:hanging="709"/>
        <w:jc w:val="both"/>
      </w:pPr>
      <w:r>
        <w:t>Tiekėjui nepagrįstai stabdant Prekių išdavimą ar pristatymą, Tiekėjas privalės sumokėti Pirkėjui sutartyje nustatytus delspinigius.</w:t>
      </w:r>
    </w:p>
    <w:p w14:paraId="743B007E" w14:textId="4F86CCB7" w:rsidR="00F77C79" w:rsidRDefault="00F77C79" w:rsidP="00F77C79">
      <w:pPr>
        <w:pStyle w:val="ListParagraph"/>
        <w:numPr>
          <w:ilvl w:val="2"/>
          <w:numId w:val="10"/>
        </w:numPr>
        <w:spacing w:line="288" w:lineRule="auto"/>
        <w:ind w:left="1843" w:hanging="709"/>
        <w:jc w:val="both"/>
      </w:pPr>
      <w:r>
        <w:t>Nekokybiškas Prekes pakeisti naujomis visą Prekių garantinį laikotarpį.</w:t>
      </w:r>
    </w:p>
    <w:p w14:paraId="3A232DAD" w14:textId="77777777" w:rsidR="00115607" w:rsidRPr="00B25FD1" w:rsidRDefault="00115607" w:rsidP="00115607">
      <w:pPr>
        <w:pStyle w:val="ListParagraph"/>
        <w:numPr>
          <w:ilvl w:val="2"/>
          <w:numId w:val="10"/>
        </w:numPr>
        <w:tabs>
          <w:tab w:val="left" w:pos="426"/>
        </w:tabs>
        <w:spacing w:line="288" w:lineRule="auto"/>
        <w:ind w:left="1843" w:hanging="709"/>
        <w:jc w:val="both"/>
      </w:pPr>
      <w:r w:rsidRPr="00B25FD1">
        <w:t xml:space="preserve">Tiekėjas Sutarties galiojimo laikotarpiu, vadovaudamasis aktualios redakcijos Lietuvos Respublikos Atliekų tvarkymo įstatymu, savo pajėgumais ir kaštais, neatlygintinai, iš Pirkėjo paimti dėvėtas padangas, kurių kiekis negali viršyti nupirktų naujų padangų kiekio. Tiekėjas, </w:t>
      </w:r>
      <w:r>
        <w:t>Pirkėjui</w:t>
      </w:r>
      <w:r w:rsidRPr="00B25FD1">
        <w:t xml:space="preserve"> pareikalavus, pateikia </w:t>
      </w:r>
      <w:r>
        <w:t>Pirkėjui</w:t>
      </w:r>
      <w:r w:rsidRPr="00B25FD1">
        <w:t xml:space="preserve"> pažymą apie sunaikinimui priimtas padangas.</w:t>
      </w:r>
    </w:p>
    <w:p w14:paraId="73EF50EB" w14:textId="77777777" w:rsidR="00813FCB" w:rsidRPr="008D64DC" w:rsidRDefault="00813FCB" w:rsidP="00813FCB">
      <w:pPr>
        <w:pStyle w:val="ListParagraph"/>
        <w:numPr>
          <w:ilvl w:val="2"/>
          <w:numId w:val="10"/>
        </w:numPr>
        <w:spacing w:line="288" w:lineRule="auto"/>
        <w:ind w:left="1843" w:hanging="709"/>
        <w:jc w:val="both"/>
      </w:pPr>
      <w:r>
        <w:t>t</w:t>
      </w:r>
      <w:r w:rsidRPr="008D64DC">
        <w:t>urėti mobilią padangų montavimo įrangą, kad galėtų remontuoti padangas Pirkėjo nurodytoje vietoje.</w:t>
      </w:r>
    </w:p>
    <w:p w14:paraId="3F004387" w14:textId="77777777" w:rsidR="00813FCB" w:rsidRDefault="00813FCB" w:rsidP="00813FCB">
      <w:pPr>
        <w:pStyle w:val="ListParagraph"/>
        <w:numPr>
          <w:ilvl w:val="2"/>
          <w:numId w:val="10"/>
        </w:numPr>
        <w:spacing w:line="288" w:lineRule="auto"/>
        <w:ind w:left="1843" w:hanging="709"/>
        <w:jc w:val="both"/>
      </w:pPr>
      <w:r>
        <w:t>p</w:t>
      </w:r>
      <w:r w:rsidRPr="00ED783E">
        <w:t>ristatyti Prek</w:t>
      </w:r>
      <w:r>
        <w:t>es</w:t>
      </w:r>
      <w:r w:rsidRPr="00ED783E">
        <w:t xml:space="preserve"> Pirkėjui </w:t>
      </w:r>
      <w:r w:rsidRPr="00E41F7E">
        <w:t xml:space="preserve">naudodamasis savo ištekliais, darbuotojais, medžiagomis, infrastruktūra ir įranga </w:t>
      </w:r>
      <w:r w:rsidRPr="00F45B81">
        <w:t>adres</w:t>
      </w:r>
      <w:r>
        <w:t xml:space="preserve">u: </w:t>
      </w:r>
      <w:r w:rsidRPr="00502B82">
        <w:rPr>
          <w:bCs/>
          <w:color w:val="000000" w:themeColor="text1"/>
        </w:rPr>
        <w:t>Statybininkų g. 3, LT-50124 Kaunas</w:t>
      </w:r>
      <w:r>
        <w:t>;</w:t>
      </w:r>
    </w:p>
    <w:p w14:paraId="082B6B23" w14:textId="77777777" w:rsidR="00813FCB" w:rsidRDefault="00813FCB" w:rsidP="00813FCB">
      <w:pPr>
        <w:pStyle w:val="ListParagraph"/>
        <w:numPr>
          <w:ilvl w:val="2"/>
          <w:numId w:val="10"/>
        </w:numPr>
        <w:spacing w:line="288" w:lineRule="auto"/>
        <w:ind w:left="1843" w:hanging="709"/>
        <w:jc w:val="both"/>
      </w:pPr>
      <w:r>
        <w:t>p</w:t>
      </w:r>
      <w:r w:rsidRPr="00EE21A9">
        <w:t xml:space="preserve">ristatyti Prekes </w:t>
      </w:r>
      <w:r>
        <w:t>Pirkėjo</w:t>
      </w:r>
      <w:r w:rsidRPr="00EE21A9">
        <w:t xml:space="preserve"> darbo laiku (I-IV </w:t>
      </w:r>
      <w:r w:rsidRPr="00EE21A9">
        <w:rPr>
          <w:lang w:val="en-US"/>
        </w:rPr>
        <w:t>8:00</w:t>
      </w:r>
      <w:r w:rsidRPr="00EE21A9">
        <w:t>–16:45 val., V 8:00–15:30 val.).</w:t>
      </w:r>
    </w:p>
    <w:p w14:paraId="04B9D012" w14:textId="77777777" w:rsidR="00813FCB" w:rsidRDefault="00813FCB" w:rsidP="00813FCB">
      <w:pPr>
        <w:pStyle w:val="ListParagraph"/>
        <w:numPr>
          <w:ilvl w:val="2"/>
          <w:numId w:val="10"/>
        </w:numPr>
        <w:spacing w:line="288" w:lineRule="auto"/>
        <w:ind w:left="1843" w:hanging="709"/>
        <w:jc w:val="both"/>
      </w:pPr>
      <w:r>
        <w:t>p</w:t>
      </w:r>
      <w:r w:rsidRPr="00FF4650">
        <w:t>adangas suremontuo</w:t>
      </w:r>
      <w:r>
        <w:t>ti</w:t>
      </w:r>
      <w:r w:rsidRPr="00FF4650">
        <w:t>/sutvark</w:t>
      </w:r>
      <w:r>
        <w:t>yti</w:t>
      </w:r>
      <w:r w:rsidRPr="00FF4650">
        <w:t xml:space="preserve"> (nuim</w:t>
      </w:r>
      <w:r>
        <w:t>ti</w:t>
      </w:r>
      <w:r w:rsidRPr="00FF4650">
        <w:t>, suklijuo</w:t>
      </w:r>
      <w:r>
        <w:t>ti</w:t>
      </w:r>
      <w:r w:rsidRPr="00FF4650">
        <w:t>, užd</w:t>
      </w:r>
      <w:r>
        <w:t>ėti</w:t>
      </w:r>
      <w:r w:rsidRPr="00FF4650">
        <w:t>, subalansuo</w:t>
      </w:r>
      <w:r>
        <w:t>ti</w:t>
      </w:r>
      <w:r w:rsidRPr="00FF4650">
        <w:t xml:space="preserve">) </w:t>
      </w:r>
      <w:r>
        <w:t>Pirkėjo</w:t>
      </w:r>
      <w:r w:rsidRPr="00FF4650">
        <w:t xml:space="preserve"> nurodytoje vietoje (</w:t>
      </w:r>
      <w:r>
        <w:t>10</w:t>
      </w:r>
      <w:r w:rsidRPr="00FF4650">
        <w:t xml:space="preserve">0 kilometrų spinduliu) arba </w:t>
      </w:r>
      <w:r>
        <w:t>Tiekėjo</w:t>
      </w:r>
      <w:r w:rsidRPr="00FF4650">
        <w:t xml:space="preserve"> būstinėje.</w:t>
      </w:r>
    </w:p>
    <w:p w14:paraId="676FF869" w14:textId="77777777" w:rsidR="00813FCB" w:rsidRPr="00BD0AE3" w:rsidRDefault="00813FCB" w:rsidP="00813FCB">
      <w:pPr>
        <w:pStyle w:val="ListParagraph"/>
        <w:numPr>
          <w:ilvl w:val="2"/>
          <w:numId w:val="10"/>
        </w:numPr>
        <w:spacing w:line="288" w:lineRule="auto"/>
        <w:ind w:left="1843" w:hanging="709"/>
        <w:jc w:val="both"/>
      </w:pPr>
      <w:r>
        <w:t xml:space="preserve">atvykti į </w:t>
      </w:r>
      <w:r w:rsidRPr="00BD0AE3">
        <w:t>mobilios padangų montavimo įrangos</w:t>
      </w:r>
      <w:r>
        <w:t xml:space="preserve"> iškvietimus</w:t>
      </w:r>
      <w:r w:rsidRPr="00BD0AE3">
        <w:t>: darbo dienomis 8-22 val., savaitgaliais 8-15 val.</w:t>
      </w:r>
    </w:p>
    <w:p w14:paraId="4D99C4FC" w14:textId="77777777" w:rsidR="00813FCB" w:rsidRPr="00BD0AE3" w:rsidRDefault="00813FCB" w:rsidP="00813FCB">
      <w:pPr>
        <w:pStyle w:val="ListParagraph"/>
        <w:numPr>
          <w:ilvl w:val="2"/>
          <w:numId w:val="10"/>
        </w:numPr>
        <w:spacing w:line="288" w:lineRule="auto"/>
        <w:ind w:left="1843" w:hanging="709"/>
        <w:jc w:val="both"/>
      </w:pPr>
      <w:r>
        <w:t>į Pirkėjo</w:t>
      </w:r>
      <w:r w:rsidRPr="00BD0AE3">
        <w:t xml:space="preserve"> nurodytą vietą</w:t>
      </w:r>
      <w:r>
        <w:t xml:space="preserve"> </w:t>
      </w:r>
      <w:r w:rsidRPr="00FF4650">
        <w:t>(</w:t>
      </w:r>
      <w:r>
        <w:t>10</w:t>
      </w:r>
      <w:r w:rsidRPr="00FF4650">
        <w:t xml:space="preserve">0 kilometrų spinduliu) </w:t>
      </w:r>
      <w:r w:rsidRPr="00BD0AE3">
        <w:t>su mobiliąja montavimo įranga</w:t>
      </w:r>
      <w:r>
        <w:t xml:space="preserve"> atvykti </w:t>
      </w:r>
      <w:r w:rsidRPr="00BD0AE3">
        <w:t>per 4 valandas nuo P</w:t>
      </w:r>
      <w:r>
        <w:t xml:space="preserve">irkėjo </w:t>
      </w:r>
      <w:r w:rsidRPr="00BD0AE3">
        <w:t>el. paštu pateikto pranešimo (Užsakymo)</w:t>
      </w:r>
      <w:r>
        <w:t>.</w:t>
      </w:r>
    </w:p>
    <w:p w14:paraId="74B82803" w14:textId="77777777" w:rsidR="00255BE0" w:rsidRDefault="00255BE0" w:rsidP="00255BE0">
      <w:pPr>
        <w:pStyle w:val="ListParagraph"/>
        <w:numPr>
          <w:ilvl w:val="2"/>
          <w:numId w:val="10"/>
        </w:numPr>
        <w:spacing w:line="288" w:lineRule="auto"/>
        <w:ind w:left="1843" w:hanging="709"/>
        <w:jc w:val="both"/>
      </w:pPr>
      <w:r w:rsidRPr="00CF5DF9">
        <w:t>neperduoti savo sutartinių teisių ir pareigų jokiai trečiajai šaliai, išskyrus piniginius reikalavimus, kaip numatyta Sutarties 3.</w:t>
      </w:r>
      <w:r w:rsidRPr="0076392A">
        <w:t>6</w:t>
      </w:r>
      <w:r w:rsidRPr="00CF5DF9">
        <w:t xml:space="preserve">. papunktyje. Tiekėjas gali pasitelkti subtiekėjus ir (ar) specialistus Sutarties </w:t>
      </w:r>
      <w:r>
        <w:t>VI</w:t>
      </w:r>
      <w:r w:rsidRPr="00CF5DF9">
        <w:t xml:space="preserve"> skyriuje nustatyta tvarka;</w:t>
      </w:r>
    </w:p>
    <w:p w14:paraId="57E3F333" w14:textId="77777777" w:rsidR="00255BE0" w:rsidRDefault="00255BE0" w:rsidP="00255BE0">
      <w:pPr>
        <w:pStyle w:val="ListParagraph"/>
        <w:numPr>
          <w:ilvl w:val="2"/>
          <w:numId w:val="10"/>
        </w:numPr>
        <w:spacing w:line="288" w:lineRule="auto"/>
        <w:ind w:left="1843" w:hanging="709"/>
        <w:jc w:val="both"/>
      </w:pPr>
      <w:r w:rsidRPr="00CF5DF9">
        <w:t>nuosekliai vykdyti Sutartį, nustatytu terminu pristatyti Prek</w:t>
      </w:r>
      <w:r>
        <w:t>es</w:t>
      </w:r>
      <w:r w:rsidRPr="00CF5DF9">
        <w:t xml:space="preserve"> į vietą</w:t>
      </w:r>
      <w:r>
        <w:t xml:space="preserve">, </w:t>
      </w:r>
      <w:r w:rsidRPr="00CF5DF9">
        <w:t xml:space="preserve">atlikti kitus įsipareigojimus, numatytus Sutartyje ir Techninėje specifikacijoje, įskaitant ir </w:t>
      </w:r>
      <w:r w:rsidRPr="00CF5DF9">
        <w:lastRenderedPageBreak/>
        <w:t>Prek</w:t>
      </w:r>
      <w:r>
        <w:t>ių</w:t>
      </w:r>
      <w:r w:rsidRPr="00CF5DF9">
        <w:t xml:space="preserve"> trūkumų šalinimą. Tiekėjas pasirūpina visa būtina įranga, darbų sauga ir darbo jėga, reikalinga Sutarties vykdymui;</w:t>
      </w:r>
    </w:p>
    <w:p w14:paraId="5EF5CBF5" w14:textId="77777777" w:rsidR="00255BE0" w:rsidRDefault="00255BE0" w:rsidP="00255BE0">
      <w:pPr>
        <w:pStyle w:val="ListParagraph"/>
        <w:numPr>
          <w:ilvl w:val="2"/>
          <w:numId w:val="10"/>
        </w:numPr>
        <w:spacing w:line="288" w:lineRule="auto"/>
        <w:ind w:left="1843" w:hanging="709"/>
        <w:jc w:val="both"/>
      </w:pPr>
      <w:r w:rsidRPr="00CF5DF9">
        <w:t>pristatyti Prek</w:t>
      </w:r>
      <w:r>
        <w:t>es</w:t>
      </w:r>
      <w:r w:rsidRPr="00CF5DF9">
        <w:t>, atitinkanči</w:t>
      </w:r>
      <w:r>
        <w:t>as</w:t>
      </w:r>
      <w:r w:rsidRPr="00CF5DF9">
        <w:t xml:space="preserve"> Techninėje specifikacijoje ir Pasiūlyme nurodytą Prek</w:t>
      </w:r>
      <w:r>
        <w:t>ių</w:t>
      </w:r>
      <w:r w:rsidRPr="00CF5DF9">
        <w:t xml:space="preserve"> būklę, užtikrinant atitiktį tokios rūšies ir tokio naudojimo laiko daiktams įprastai keliamiems reikalavimams;</w:t>
      </w:r>
    </w:p>
    <w:p w14:paraId="169E6D71" w14:textId="77777777" w:rsidR="00255BE0" w:rsidRPr="00CF5DF9" w:rsidRDefault="00255BE0" w:rsidP="00255BE0">
      <w:pPr>
        <w:pStyle w:val="ListParagraph"/>
        <w:numPr>
          <w:ilvl w:val="2"/>
          <w:numId w:val="10"/>
        </w:numPr>
        <w:spacing w:line="288" w:lineRule="auto"/>
        <w:ind w:left="1843" w:hanging="709"/>
        <w:jc w:val="both"/>
      </w:pPr>
      <w:r w:rsidRPr="00CF5DF9">
        <w:rPr>
          <w:rFonts w:eastAsia="Arial Unicode MS"/>
        </w:rPr>
        <w:t>užtikrinti, kad Sutartį vykdys tik tokią teisę turintys asmenys, jeigu pirkimo vykdymo metu nebuvo tikrinama Tiekėjo kvalifikacija dėl teisės verstis atitinkama veikla arba buvo tikrinama ne visa apimtimi;</w:t>
      </w:r>
    </w:p>
    <w:p w14:paraId="56D9500E" w14:textId="77777777" w:rsidR="00255BE0" w:rsidRPr="00CF5DF9" w:rsidRDefault="00255BE0" w:rsidP="00255BE0">
      <w:pPr>
        <w:pStyle w:val="ListParagraph"/>
        <w:numPr>
          <w:ilvl w:val="2"/>
          <w:numId w:val="10"/>
        </w:numPr>
        <w:tabs>
          <w:tab w:val="left" w:pos="2127"/>
        </w:tabs>
        <w:spacing w:line="288" w:lineRule="auto"/>
        <w:ind w:left="1843" w:hanging="709"/>
        <w:jc w:val="both"/>
      </w:pPr>
      <w:r w:rsidRPr="00CF5DF9">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p>
    <w:p w14:paraId="69E11847" w14:textId="77777777" w:rsidR="00255BE0" w:rsidRPr="00CF5DF9" w:rsidRDefault="00255BE0" w:rsidP="00255BE0">
      <w:pPr>
        <w:pStyle w:val="ListParagraph"/>
        <w:numPr>
          <w:ilvl w:val="2"/>
          <w:numId w:val="10"/>
        </w:numPr>
        <w:spacing w:line="288" w:lineRule="auto"/>
        <w:ind w:left="1843" w:hanging="709"/>
        <w:jc w:val="both"/>
      </w:pPr>
      <w:r w:rsidRPr="004226FA">
        <w:t xml:space="preserve">užtikrinti, kad vykdydamas Sutartį nepažeis jokių trečiųjų asmenų teisių, įskaitant, bet neapsiribojant intelektinės nuosavybės teisėmis, taip pat </w:t>
      </w:r>
      <w:r w:rsidRPr="00CF5DF9">
        <w:rPr>
          <w:rFonts w:eastAsia="Arial Unicode MS"/>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226FA">
        <w:t>o taip pat sumokėti visus su tuo sietinus mokesčius ir (arba) galimas baudas ne vėliau kaip per 5 (penkias) darbo dienas nuo Pirkėjo pareikalavimo dienos</w:t>
      </w:r>
      <w:r w:rsidRPr="00CF5DF9">
        <w:rPr>
          <w:rFonts w:eastAsia="Arial Unicode MS"/>
        </w:rPr>
        <w:t>;</w:t>
      </w:r>
    </w:p>
    <w:p w14:paraId="7B6D4AE9" w14:textId="77777777" w:rsidR="00255BE0" w:rsidRPr="00CF5DF9" w:rsidRDefault="00255BE0" w:rsidP="00255BE0">
      <w:pPr>
        <w:pStyle w:val="ListParagraph"/>
        <w:numPr>
          <w:ilvl w:val="2"/>
          <w:numId w:val="10"/>
        </w:numPr>
        <w:spacing w:line="288" w:lineRule="auto"/>
        <w:ind w:left="1843" w:hanging="709"/>
        <w:jc w:val="both"/>
      </w:pPr>
      <w:r w:rsidRPr="00CF5DF9">
        <w:rPr>
          <w:rFonts w:eastAsia="Arial Unicode MS"/>
        </w:rPr>
        <w:t>Pirkėjui paprašius, neatlygintinai, per Pirkėjo nustatytą terminą, kuris negali būti trumpesnis nei 5 (</w:t>
      </w:r>
      <w:r w:rsidRPr="004226FA">
        <w:t>penkias</w:t>
      </w:r>
      <w:r w:rsidRPr="00CF5DF9">
        <w:rPr>
          <w:rFonts w:eastAsia="Arial Unicode MS"/>
        </w:rPr>
        <w:t xml:space="preserve">) darbo dienos, raštu pateikti išsamią informaciją apie Sutarties vykdymą: pateikti </w:t>
      </w:r>
      <w:r w:rsidRPr="00CF5DF9">
        <w:rPr>
          <w:color w:val="000000"/>
        </w:rPr>
        <w:t>Prek</w:t>
      </w:r>
      <w:r>
        <w:rPr>
          <w:color w:val="000000"/>
        </w:rPr>
        <w:t>ių</w:t>
      </w:r>
      <w:r w:rsidRPr="00CF5DF9">
        <w:rPr>
          <w:color w:val="000000"/>
        </w:rPr>
        <w:t xml:space="preserve"> tiekimo ataskaitą, nurodydamas, koki</w:t>
      </w:r>
      <w:r>
        <w:rPr>
          <w:color w:val="000000"/>
        </w:rPr>
        <w:t>os</w:t>
      </w:r>
      <w:r w:rsidRPr="00CF5DF9">
        <w:rPr>
          <w:color w:val="000000"/>
        </w:rPr>
        <w:t xml:space="preserve"> Prekė</w:t>
      </w:r>
      <w:r>
        <w:rPr>
          <w:color w:val="000000"/>
        </w:rPr>
        <w:t xml:space="preserve">s </w:t>
      </w:r>
      <w:r w:rsidRPr="00CF5DF9">
        <w:rPr>
          <w:color w:val="000000"/>
        </w:rPr>
        <w:t>buvo pristatyt</w:t>
      </w:r>
      <w:r>
        <w:rPr>
          <w:color w:val="000000"/>
        </w:rPr>
        <w:t>os</w:t>
      </w:r>
      <w:r w:rsidRPr="00CF5DF9">
        <w:rPr>
          <w:color w:val="000000"/>
        </w:rPr>
        <w:t>, bei pateikdamas papildomą su Prek</w:t>
      </w:r>
      <w:r>
        <w:rPr>
          <w:color w:val="000000"/>
        </w:rPr>
        <w:t>ių</w:t>
      </w:r>
      <w:r w:rsidRPr="00CF5DF9">
        <w:rPr>
          <w:color w:val="000000"/>
        </w:rPr>
        <w:t xml:space="preserve"> teikimu susijusią informaciją</w:t>
      </w:r>
      <w:r w:rsidRPr="00CF5DF9">
        <w:rPr>
          <w:rFonts w:eastAsia="Arial Unicode MS"/>
        </w:rPr>
        <w:t>;</w:t>
      </w:r>
    </w:p>
    <w:p w14:paraId="2ADFB4CC" w14:textId="77777777" w:rsidR="00255BE0" w:rsidRPr="00CF5DF9" w:rsidRDefault="00255BE0" w:rsidP="00255BE0">
      <w:pPr>
        <w:pStyle w:val="ListParagraph"/>
        <w:numPr>
          <w:ilvl w:val="2"/>
          <w:numId w:val="10"/>
        </w:numPr>
        <w:spacing w:line="288" w:lineRule="auto"/>
        <w:ind w:left="1843" w:hanging="709"/>
        <w:jc w:val="both"/>
      </w:pPr>
      <w:r w:rsidRPr="00CF5DF9">
        <w:rPr>
          <w:rFonts w:eastAsia="Arial Unicode MS"/>
        </w:rPr>
        <w:t xml:space="preserve">tinkamai </w:t>
      </w:r>
      <w:r w:rsidRPr="00CF5DF9">
        <w:rPr>
          <w:color w:val="000000"/>
        </w:rPr>
        <w:t>vykdyti kitus įsipareigojimus, numatytus Sutartyje ir galiojančiuose teisės aktuose.</w:t>
      </w:r>
    </w:p>
    <w:p w14:paraId="4C7FD8C5" w14:textId="77777777" w:rsidR="00F77C79" w:rsidRPr="002D4CAD" w:rsidRDefault="00F77C79" w:rsidP="00CF5B91">
      <w:pPr>
        <w:pStyle w:val="ListParagraph"/>
        <w:numPr>
          <w:ilvl w:val="1"/>
          <w:numId w:val="10"/>
        </w:numPr>
        <w:spacing w:line="288" w:lineRule="auto"/>
        <w:ind w:left="1985" w:hanging="851"/>
        <w:jc w:val="both"/>
        <w:rPr>
          <w:b/>
          <w:bCs/>
        </w:rPr>
      </w:pPr>
      <w:r w:rsidRPr="002D4CAD">
        <w:rPr>
          <w:b/>
          <w:bCs/>
        </w:rPr>
        <w:t>Pirkėjas taip pat įsipareigoja:</w:t>
      </w:r>
    </w:p>
    <w:p w14:paraId="5FABCAD1" w14:textId="7EF673A3" w:rsidR="00F77C79" w:rsidRDefault="00F77C79" w:rsidP="00E05781">
      <w:pPr>
        <w:pStyle w:val="ListParagraph"/>
        <w:numPr>
          <w:ilvl w:val="2"/>
          <w:numId w:val="10"/>
        </w:numPr>
        <w:spacing w:line="288" w:lineRule="auto"/>
        <w:ind w:hanging="577"/>
        <w:jc w:val="both"/>
      </w:pPr>
      <w:r>
        <w:t>priimti Šalių sutartu laiku pristatomas Prekes, jeigu jos atitinka šios Sutarties ir Prekėms taikomus kitus kokybės reikalavimus;</w:t>
      </w:r>
    </w:p>
    <w:p w14:paraId="5C90982E" w14:textId="7E8D8F24" w:rsidR="00F77C79" w:rsidRDefault="00F77C79" w:rsidP="00E05781">
      <w:pPr>
        <w:pStyle w:val="ListParagraph"/>
        <w:numPr>
          <w:ilvl w:val="2"/>
          <w:numId w:val="10"/>
        </w:numPr>
        <w:spacing w:line="288" w:lineRule="auto"/>
        <w:ind w:hanging="577"/>
        <w:jc w:val="both"/>
      </w:pPr>
      <w:r>
        <w:t>priėmimo metu patikrinti perduodamas Prekes ir Sutartyje nustatytomis sąlygomis pasirašyti Prekių perdavimo-priėmimo dokumentus;</w:t>
      </w:r>
    </w:p>
    <w:p w14:paraId="322AF7E6" w14:textId="2867D1FA" w:rsidR="00F77C79" w:rsidRDefault="00F77C79" w:rsidP="00E05781">
      <w:pPr>
        <w:pStyle w:val="ListParagraph"/>
        <w:numPr>
          <w:ilvl w:val="2"/>
          <w:numId w:val="10"/>
        </w:numPr>
        <w:spacing w:line="288" w:lineRule="auto"/>
        <w:ind w:hanging="577"/>
        <w:jc w:val="both"/>
      </w:pPr>
      <w:r>
        <w:t>sumokėti Sutarties kainą Sutartyje nustatyta tvarka ir terminais;</w:t>
      </w:r>
    </w:p>
    <w:p w14:paraId="35750E91" w14:textId="334BDD43" w:rsidR="00F77C79" w:rsidRDefault="00F77C79" w:rsidP="00E05781">
      <w:pPr>
        <w:pStyle w:val="ListParagraph"/>
        <w:numPr>
          <w:ilvl w:val="2"/>
          <w:numId w:val="10"/>
        </w:numPr>
        <w:spacing w:line="288" w:lineRule="auto"/>
        <w:ind w:hanging="577"/>
        <w:jc w:val="both"/>
      </w:pPr>
      <w:r>
        <w:t>bendradarbiauti, suteikti Tiekėjui visą turimą informaciją ir (ar) dokumentus, būtinus tinkamam Sutarties vykdymui;</w:t>
      </w:r>
    </w:p>
    <w:p w14:paraId="66BCAC9C" w14:textId="49F7AAEA" w:rsidR="00F77C79" w:rsidRDefault="00F77C79" w:rsidP="00E05781">
      <w:pPr>
        <w:pStyle w:val="ListParagraph"/>
        <w:numPr>
          <w:ilvl w:val="2"/>
          <w:numId w:val="10"/>
        </w:numPr>
        <w:spacing w:line="288" w:lineRule="auto"/>
        <w:ind w:hanging="577"/>
        <w:jc w:val="both"/>
      </w:pPr>
      <w:r>
        <w:t>teikti atsakymus į Tiekėjo klausimus, susijusius su Prekių tiekimu;</w:t>
      </w:r>
    </w:p>
    <w:p w14:paraId="6F36D800" w14:textId="1924EC52" w:rsidR="00F77C79" w:rsidRPr="002A5755" w:rsidRDefault="00F77C79" w:rsidP="00E05781">
      <w:pPr>
        <w:pStyle w:val="ListParagraph"/>
        <w:numPr>
          <w:ilvl w:val="2"/>
          <w:numId w:val="10"/>
        </w:numPr>
        <w:spacing w:line="288" w:lineRule="auto"/>
        <w:ind w:hanging="577"/>
        <w:jc w:val="both"/>
      </w:pPr>
      <w:r>
        <w:t xml:space="preserve">tinkamai vykdyti kitus įsipareigojimus, numatytus Sutartyje ir </w:t>
      </w:r>
      <w:r w:rsidRPr="002A5755">
        <w:t>galiojančiuose teisės aktuose.</w:t>
      </w:r>
    </w:p>
    <w:p w14:paraId="2A189EC2" w14:textId="0D8F3DCA" w:rsidR="00740B8C" w:rsidRPr="00740B8C" w:rsidRDefault="00740B8C" w:rsidP="0024675C">
      <w:pPr>
        <w:pStyle w:val="ListParagraph"/>
        <w:numPr>
          <w:ilvl w:val="1"/>
          <w:numId w:val="10"/>
        </w:numPr>
        <w:suppressAutoHyphens/>
        <w:spacing w:line="288" w:lineRule="auto"/>
        <w:ind w:left="0" w:firstLine="851"/>
        <w:jc w:val="both"/>
        <w:rPr>
          <w:b/>
          <w:bCs/>
        </w:rPr>
      </w:pPr>
      <w:r w:rsidRPr="004D0E74">
        <w:rPr>
          <w:rFonts w:eastAsia="Calibri"/>
          <w:color w:val="000000"/>
          <w:kern w:val="3"/>
          <w:lang w:eastAsia="lt-LT"/>
        </w:rPr>
        <w:t>Prekės turi būti naujos,</w:t>
      </w:r>
      <w:r w:rsidRPr="00524730">
        <w:t xml:space="preserve"> </w:t>
      </w:r>
      <w:r w:rsidRPr="00C027A1">
        <w:t xml:space="preserve">nenaudotos, pagamintos ne anksčiau kaip </w:t>
      </w:r>
      <w:r w:rsidRPr="00740B8C">
        <w:t>36 (trisde</w:t>
      </w:r>
      <w:r w:rsidRPr="00C027A1">
        <w:t>šimt šeši) mėnesiai</w:t>
      </w:r>
      <w:r>
        <w:t>.</w:t>
      </w:r>
      <w:r w:rsidRPr="00227127">
        <w:t xml:space="preserve"> </w:t>
      </w:r>
    </w:p>
    <w:p w14:paraId="4940D8A5" w14:textId="28C509E0" w:rsidR="0024675C" w:rsidRPr="004D0E74" w:rsidRDefault="0024675C" w:rsidP="0024675C">
      <w:pPr>
        <w:pStyle w:val="ListParagraph"/>
        <w:numPr>
          <w:ilvl w:val="1"/>
          <w:numId w:val="10"/>
        </w:numPr>
        <w:suppressAutoHyphens/>
        <w:spacing w:line="288" w:lineRule="auto"/>
        <w:ind w:left="0" w:firstLine="851"/>
        <w:jc w:val="both"/>
        <w:rPr>
          <w:b/>
          <w:bCs/>
        </w:rPr>
      </w:pPr>
      <w:r w:rsidRPr="00227127">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57C41359" w14:textId="77777777" w:rsidR="0024675C" w:rsidRPr="00114344" w:rsidRDefault="0024675C" w:rsidP="0024675C">
      <w:pPr>
        <w:pStyle w:val="ListParagraph"/>
        <w:widowControl w:val="0"/>
        <w:numPr>
          <w:ilvl w:val="1"/>
          <w:numId w:val="10"/>
        </w:numPr>
        <w:tabs>
          <w:tab w:val="left" w:pos="567"/>
        </w:tabs>
        <w:autoSpaceDN w:val="0"/>
        <w:ind w:left="0" w:firstLine="851"/>
        <w:jc w:val="both"/>
        <w:textAlignment w:val="baseline"/>
        <w:rPr>
          <w:rFonts w:eastAsia="Calibri"/>
          <w:color w:val="000000"/>
          <w:kern w:val="3"/>
          <w:lang w:eastAsia="lt-LT"/>
        </w:rPr>
      </w:pPr>
      <w:r w:rsidRPr="00114344">
        <w:rPr>
          <w:rFonts w:eastAsia="Calibri"/>
          <w:color w:val="000000"/>
          <w:kern w:val="3"/>
          <w:lang w:eastAsia="lt-LT"/>
        </w:rPr>
        <w:t xml:space="preserve">Prekės pagamintos gamintojo gamyklose, turinčiose įdiegtą kokybės vadybos sistemą, </w:t>
      </w:r>
      <w:r w:rsidRPr="00114344">
        <w:rPr>
          <w:rFonts w:eastAsia="Calibri"/>
          <w:color w:val="000000"/>
          <w:kern w:val="3"/>
          <w:lang w:eastAsia="lt-LT"/>
        </w:rPr>
        <w:lastRenderedPageBreak/>
        <w:t>atitinkančią LST EN ISO 9001:2008 arba lygiavertės kokybės vadybos sistemos reikalavimų standartą.</w:t>
      </w:r>
    </w:p>
    <w:p w14:paraId="18271C45" w14:textId="77777777" w:rsidR="0024675C" w:rsidRPr="00807BE5" w:rsidRDefault="0024675C" w:rsidP="0024675C">
      <w:pPr>
        <w:pStyle w:val="ListParagraph"/>
        <w:numPr>
          <w:ilvl w:val="1"/>
          <w:numId w:val="10"/>
        </w:numPr>
        <w:tabs>
          <w:tab w:val="left" w:pos="1170"/>
        </w:tabs>
        <w:suppressAutoHyphens/>
        <w:spacing w:line="288" w:lineRule="auto"/>
        <w:ind w:left="0" w:firstLine="851"/>
        <w:jc w:val="both"/>
        <w:rPr>
          <w:b/>
          <w:bCs/>
          <w:color w:val="000000"/>
          <w:lang w:eastAsia="en-GB"/>
        </w:rPr>
      </w:pPr>
      <w:r w:rsidRPr="00807BE5">
        <w:rPr>
          <w:noProof/>
          <w:color w:val="000000"/>
          <w:lang w:eastAsia="en-GB"/>
        </w:rPr>
        <w:t xml:space="preserve">Riboto galiojimo Prekė ar Prekės, kurioms yra nustatyti specialūs komplektiškumo, transportavimo, laikymo ar sudėties reikalavimai, turi atitikti visus tos rūšies Prekėms nustatytus reikalavimus. Nustačius, jog Prekė neatitinka joms keliamų reikalavimų, patikrinimo išlaidos tenka Tiekėjui. </w:t>
      </w:r>
    </w:p>
    <w:p w14:paraId="2F743BDD" w14:textId="77777777" w:rsidR="0024675C" w:rsidRPr="00314096" w:rsidRDefault="0024675C" w:rsidP="0024675C">
      <w:pPr>
        <w:pStyle w:val="ListParagraph"/>
        <w:numPr>
          <w:ilvl w:val="1"/>
          <w:numId w:val="10"/>
        </w:numPr>
        <w:tabs>
          <w:tab w:val="left" w:pos="1170"/>
        </w:tabs>
        <w:suppressAutoHyphens/>
        <w:spacing w:line="288" w:lineRule="auto"/>
        <w:ind w:left="0" w:firstLine="851"/>
        <w:jc w:val="both"/>
        <w:rPr>
          <w:b/>
          <w:bCs/>
          <w:color w:val="000000"/>
          <w:lang w:eastAsia="en-GB"/>
        </w:rPr>
      </w:pPr>
      <w:r w:rsidRPr="00807BE5">
        <w:rPr>
          <w:noProof/>
          <w:color w:val="000000"/>
          <w:lang w:eastAsia="en-GB"/>
        </w:rPr>
        <w:t xml:space="preserve">Kai nustatoma, jog Tiekėjas pristatė netinkamas (Sutarties sąlygų neatitinkančias) Prekes, Tiekėjas atlygina visas Pirkėjo dėl to patirtas išlaidas (įskaitant kompensaciją už atliktus tyrimus ar Pirkėjui trečiųjų asmenų pritaikytas pinigines išskaitas ir baudas). Pirkėjas turi teisę nepriimti netinkamos kokybės Prekių. Pirkėjas turi teisę reikalauti Tiekėjo pakeisti ar atsiimti Prekes ir po Prekių Perdavimo-priėmimo momento jeigu vėliau nustatoma, jog Prekės neatitinka joms keliamų reikalavimų. Atgal netinkamas (Sutarties sąlygų neatitinkančias) Prekes Tiekėjas pasiima savo lėšomis. Tiekėjas turi saugoti Prekes ir apmokėti visas su tuo susijusias išlaidas iki to momento, kol Pirkėjas priima Prekes. Prekės yra laikomos priimtomis Perdavimo-priėmimo akto pasirašymo dieną. </w:t>
      </w:r>
    </w:p>
    <w:p w14:paraId="19295AFD" w14:textId="77777777" w:rsidR="0024675C" w:rsidRPr="00314096" w:rsidRDefault="0024675C" w:rsidP="0024675C">
      <w:pPr>
        <w:pStyle w:val="ListParagraph"/>
        <w:numPr>
          <w:ilvl w:val="1"/>
          <w:numId w:val="10"/>
        </w:numPr>
        <w:tabs>
          <w:tab w:val="left" w:pos="1170"/>
          <w:tab w:val="left" w:pos="1560"/>
        </w:tabs>
        <w:suppressAutoHyphens/>
        <w:spacing w:line="288" w:lineRule="auto"/>
        <w:ind w:left="0" w:firstLine="851"/>
        <w:jc w:val="both"/>
        <w:rPr>
          <w:b/>
          <w:bCs/>
          <w:color w:val="000000"/>
          <w:lang w:eastAsia="en-GB"/>
        </w:rPr>
      </w:pPr>
      <w:r w:rsidRPr="00807BE5">
        <w:t>Prekių ar jų dalies pristatymas įforminamas Prekių ar jų dalies Perdavimo-priėmimo aktu, krovinio pristatymo važtaraščiu arba kitu Prekių perdavimo-priėmimo faktą patvirtinančiu dokumentu, kuriame detalizuotos Prekės ir jų kiekiai, (dviem egzemplioriais) pasirašant Pirkėjo ir Tiekėjo atstovams.</w:t>
      </w:r>
    </w:p>
    <w:p w14:paraId="62945D3F" w14:textId="77777777" w:rsidR="0024675C" w:rsidRPr="00314096" w:rsidRDefault="0024675C" w:rsidP="0024675C">
      <w:pPr>
        <w:pStyle w:val="ListParagraph"/>
        <w:numPr>
          <w:ilvl w:val="1"/>
          <w:numId w:val="10"/>
        </w:numPr>
        <w:tabs>
          <w:tab w:val="left" w:pos="1170"/>
          <w:tab w:val="left" w:pos="1560"/>
        </w:tabs>
        <w:suppressAutoHyphens/>
        <w:spacing w:line="288" w:lineRule="auto"/>
        <w:ind w:left="0" w:firstLine="851"/>
        <w:jc w:val="both"/>
        <w:rPr>
          <w:b/>
          <w:bCs/>
          <w:color w:val="000000"/>
          <w:lang w:eastAsia="en-GB"/>
        </w:rPr>
      </w:pPr>
      <w:r w:rsidRPr="00314096">
        <w:rPr>
          <w:color w:val="000000"/>
          <w:lang w:eastAsia="en-GB"/>
        </w:rPr>
        <w:t>Atsakomybė dėl Prekių atsitiktinio žuvimo ar praradimo pereina Pirkėjui nuo Prekių Perdavimo-priėmimo akto pasirašymo momento. Pirkėjas gali atsisakyti pasirašyti Perdavimo-priėmimo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70CA22B5" w14:textId="77777777" w:rsidR="0024675C" w:rsidRPr="00314096" w:rsidRDefault="0024675C" w:rsidP="0024675C">
      <w:pPr>
        <w:pStyle w:val="ListParagraph"/>
        <w:numPr>
          <w:ilvl w:val="1"/>
          <w:numId w:val="10"/>
        </w:numPr>
        <w:tabs>
          <w:tab w:val="left" w:pos="1170"/>
          <w:tab w:val="left" w:pos="1560"/>
        </w:tabs>
        <w:suppressAutoHyphens/>
        <w:spacing w:line="288" w:lineRule="auto"/>
        <w:ind w:left="0" w:firstLine="851"/>
        <w:jc w:val="both"/>
        <w:rPr>
          <w:b/>
          <w:bCs/>
          <w:color w:val="000000"/>
          <w:lang w:eastAsia="en-GB"/>
        </w:rPr>
      </w:pPr>
      <w:r w:rsidRPr="00314096">
        <w:rPr>
          <w:color w:val="000000"/>
          <w:lang w:eastAsia="en-GB"/>
        </w:rPr>
        <w:t xml:space="preserve">Pirkėjui nepriėmus Prekių ar vėliau paaiškėjus Prekių neatitikimui Sutartyje, Sutarties prieduose ar teisės aktuose nurodytiems kriterijams, Tiekėjas įsipareigoja pakeisti nekokybiškas ar netinkamas Prekes kokybiškomis ir atitinkančiomis Sutarties sąlygas Prekėmis ne vėliau kaip per </w:t>
      </w:r>
      <w:sdt>
        <w:sdtPr>
          <w:rPr>
            <w:lang w:eastAsia="en-GB"/>
          </w:rPr>
          <w:alias w:val="Pristatymo terminas"/>
          <w:tag w:val="Pristatymo terminas"/>
          <w:id w:val="1977718792"/>
          <w:placeholder>
            <w:docPart w:val="A30FA1D02CDA4BC181C7E859BB0AA7E5"/>
          </w:placeholder>
        </w:sdtPr>
        <w:sdtEndPr/>
        <w:sdtContent>
          <w:r w:rsidRPr="00314096">
            <w:rPr>
              <w:color w:val="000000"/>
              <w:bdr w:val="none" w:sz="0" w:space="0" w:color="auto" w:frame="1"/>
              <w:lang w:eastAsia="en-GB"/>
            </w:rPr>
            <w:t>5 (penkias)</w:t>
          </w:r>
        </w:sdtContent>
      </w:sdt>
      <w:r w:rsidRPr="00314096">
        <w:rPr>
          <w:color w:val="000000"/>
          <w:lang w:eastAsia="en-GB"/>
        </w:rPr>
        <w:t xml:space="preserve"> dienas nuo pranešimo dėl neatitinkančių Sutarties sąlygų Prekių gavimo dienos. Tiekėjas savo lėšomis užtikrina netinkamų Prekių pakeitimą tinkamomis per Sutartyje nustatytą terminą ir atlygina Pirkėjo patirtus nuostolius dėl nekokybiškų Prekių pateikimo. </w:t>
      </w:r>
    </w:p>
    <w:p w14:paraId="15A27E61" w14:textId="77777777" w:rsidR="0024675C" w:rsidRPr="00314096" w:rsidRDefault="0024675C" w:rsidP="0024675C">
      <w:pPr>
        <w:pStyle w:val="ListParagraph"/>
        <w:numPr>
          <w:ilvl w:val="1"/>
          <w:numId w:val="10"/>
        </w:numPr>
        <w:tabs>
          <w:tab w:val="left" w:pos="1170"/>
          <w:tab w:val="left" w:pos="1560"/>
        </w:tabs>
        <w:suppressAutoHyphens/>
        <w:spacing w:line="288" w:lineRule="auto"/>
        <w:ind w:left="0" w:firstLine="851"/>
        <w:jc w:val="both"/>
        <w:rPr>
          <w:b/>
          <w:bCs/>
          <w:color w:val="000000"/>
          <w:lang w:eastAsia="en-GB"/>
        </w:rPr>
      </w:pPr>
      <w:r w:rsidRPr="00314096">
        <w:rPr>
          <w:color w:val="000000"/>
          <w:lang w:eastAsia="en-GB"/>
        </w:rPr>
        <w:t xml:space="preserve">Kartu su Prekėmis Pirkėjui yra </w:t>
      </w:r>
      <w:r w:rsidRPr="00314096">
        <w:rPr>
          <w:rFonts w:eastAsiaTheme="minorHAnsi"/>
        </w:rPr>
        <w:t xml:space="preserve">pateikiama visa Prekių gamintojo pridedama (komplektuojama) dokumentacija </w:t>
      </w:r>
      <w:r w:rsidRPr="00314096">
        <w:rPr>
          <w:color w:val="000000"/>
          <w:lang w:eastAsia="en-GB"/>
        </w:rPr>
        <w:t>lietuvių kalba</w:t>
      </w:r>
      <w:r w:rsidRPr="005312C6">
        <w:t xml:space="preserve"> </w:t>
      </w:r>
      <w:r w:rsidRPr="00227127">
        <w:t>jeigu raštu nesutarta kitaip</w:t>
      </w:r>
      <w:r>
        <w:t>.</w:t>
      </w:r>
    </w:p>
    <w:p w14:paraId="15D71633" w14:textId="77777777" w:rsidR="0024675C" w:rsidRPr="00314096" w:rsidRDefault="0024675C" w:rsidP="0024675C">
      <w:pPr>
        <w:pStyle w:val="ListParagraph"/>
        <w:numPr>
          <w:ilvl w:val="1"/>
          <w:numId w:val="10"/>
        </w:numPr>
        <w:tabs>
          <w:tab w:val="left" w:pos="1170"/>
          <w:tab w:val="left" w:pos="1560"/>
        </w:tabs>
        <w:suppressAutoHyphens/>
        <w:spacing w:line="288" w:lineRule="auto"/>
        <w:ind w:left="0" w:firstLine="851"/>
        <w:jc w:val="both"/>
        <w:rPr>
          <w:b/>
          <w:bCs/>
          <w:color w:val="000000"/>
          <w:lang w:eastAsia="en-GB"/>
        </w:rPr>
      </w:pPr>
      <w:r>
        <w:t xml:space="preserve">Pirkėjas turi teisę sulaikyti bet kokius mokėjimus pagal šią Sutartį, jeigu </w:t>
      </w:r>
      <w:r w:rsidRPr="002906DA">
        <w:t xml:space="preserve">Tiekėjas </w:t>
      </w:r>
      <w:r>
        <w:t>nesuteikia Sutartyje numatytų Prekių pagal iš anksto tarp Šalių suderintą Prekių teikimo užsakymą arba jas suteikia nekokybiškas.</w:t>
      </w:r>
    </w:p>
    <w:p w14:paraId="777B5686" w14:textId="77777777" w:rsidR="0024675C" w:rsidRPr="00314096" w:rsidRDefault="0024675C" w:rsidP="0024675C">
      <w:pPr>
        <w:pStyle w:val="ListParagraph"/>
        <w:numPr>
          <w:ilvl w:val="1"/>
          <w:numId w:val="10"/>
        </w:numPr>
        <w:tabs>
          <w:tab w:val="left" w:pos="1170"/>
          <w:tab w:val="left" w:pos="1560"/>
        </w:tabs>
        <w:suppressAutoHyphens/>
        <w:spacing w:line="288" w:lineRule="auto"/>
        <w:ind w:left="0" w:firstLine="851"/>
        <w:jc w:val="both"/>
        <w:rPr>
          <w:b/>
          <w:bCs/>
          <w:color w:val="000000"/>
          <w:lang w:eastAsia="en-GB"/>
        </w:rPr>
      </w:pPr>
      <w:r w:rsidRPr="0019295C">
        <w:t>Jeigu Pirkėjas nesumoka už laiku pristatytas, kokybiškas ir atitinkančias Sutarties sąlygas Prekes, Tiekėjas turi teisę reikalauti iš Pirkėjo 0,05 % (penkių šimtųjų procento) dydžio delspinigių už kiekvieną uždelstą atsiskaityti dieną. Delspinigiai skaičiuojami nuo vėluojamos sumokėti sumos.</w:t>
      </w:r>
    </w:p>
    <w:p w14:paraId="51B35521" w14:textId="77777777" w:rsidR="0024675C" w:rsidRPr="00314096" w:rsidRDefault="0024675C" w:rsidP="0024675C">
      <w:pPr>
        <w:pStyle w:val="ListParagraph"/>
        <w:numPr>
          <w:ilvl w:val="1"/>
          <w:numId w:val="10"/>
        </w:numPr>
        <w:tabs>
          <w:tab w:val="left" w:pos="1170"/>
          <w:tab w:val="left" w:pos="1701"/>
        </w:tabs>
        <w:suppressAutoHyphens/>
        <w:spacing w:line="288" w:lineRule="auto"/>
        <w:ind w:left="0" w:firstLine="993"/>
        <w:jc w:val="both"/>
        <w:rPr>
          <w:b/>
          <w:bCs/>
          <w:color w:val="000000"/>
          <w:lang w:eastAsia="en-GB"/>
        </w:rPr>
      </w:pPr>
      <w:r w:rsidRPr="00314096">
        <w:t xml:space="preserve">Jeigu Tiekėjas vėluoja pristatyti Prekes ar pakeisti netinkamas Prekes tinkamomis, Pirkėjas turi teisę reikalauti iš Tiekėjo 0,05 % (penkių šimtųjų procento) dydžio delspinigių už kiekvieną uždelstą pristatyti (pakeisti) Prekę dieną. Delspinigiai skaičiuojami nuo vėluojamų pristatyti ar pakeisti Prekių vertės. Tiekėjui vėluojant pristatyti (pakeisti) Prekes daugiau nei 5 </w:t>
      </w:r>
      <w:r w:rsidRPr="00314096">
        <w:lastRenderedPageBreak/>
        <w:t>(penkias) darbo dienas, Pirkėjas turi teisę, apie tai iš anksto pranešęs Tiekėjui, pirkti Prekes iš kito tiekėjo ir reikalauti tiesioginių nuostolių atlyginimo, įskaitant, bet neapsiribojant kainų skirtumo, susidarančio Pirkėjui įsigyjant trūkstančias Prekes iš trečiųjų asmenų ar išlaidų, susidariusių Pirkėjui ištaisant Prekių trūkumus. Atitinkamai, Pirkėjas turi teisę nutraukti šią Sutartį, Sutarties 8.3 punkte numatyta tvarka arba sumažinti Sutarties kainą, vėluojamų pristatyti ar pakeisti Prekių verte.</w:t>
      </w:r>
    </w:p>
    <w:p w14:paraId="67D5B5F7" w14:textId="3801A99A" w:rsidR="0024675C" w:rsidRPr="00314096" w:rsidRDefault="0024675C" w:rsidP="0024675C">
      <w:pPr>
        <w:pStyle w:val="ListParagraph"/>
        <w:numPr>
          <w:ilvl w:val="1"/>
          <w:numId w:val="10"/>
        </w:numPr>
        <w:tabs>
          <w:tab w:val="left" w:pos="1170"/>
          <w:tab w:val="left" w:pos="1560"/>
        </w:tabs>
        <w:suppressAutoHyphens/>
        <w:spacing w:line="288" w:lineRule="auto"/>
        <w:ind w:left="0" w:firstLine="851"/>
        <w:jc w:val="both"/>
        <w:rPr>
          <w:b/>
          <w:bCs/>
          <w:color w:val="000000"/>
          <w:lang w:eastAsia="en-GB"/>
        </w:rPr>
      </w:pPr>
      <w:r w:rsidRPr="00314096">
        <w:t>Tiekėjas neturi teisės vienašališkai keisti Prekės kainos, išskyrus Sutarties 2.</w:t>
      </w:r>
      <w:r w:rsidR="000F0C78">
        <w:t>5</w:t>
      </w:r>
      <w:r w:rsidRPr="00314096">
        <w:t xml:space="preserve"> punkte numatytą atvejį. Tiekėjui vienašališkai pakeitus Prekės kainą, Pirkėjas turi teisę nutraukti Sutartį įspėjęs Tiekėją per 5 (penkias) darbo dienas nuo sužinojimo apie Prekės kainos pakeitimą ir reikalauti iš Tiekėjo tiesioginių nuostolių atlyginimo, o Tiekėjas privalo sumokėti Pirkėjui 5 (penkių) % dydžio baudą nuo Sutarties vertės. </w:t>
      </w:r>
    </w:p>
    <w:p w14:paraId="0CB2C2EA" w14:textId="77777777" w:rsidR="0024675C" w:rsidRPr="00314096" w:rsidRDefault="0024675C" w:rsidP="0024675C">
      <w:pPr>
        <w:pStyle w:val="ListParagraph"/>
        <w:numPr>
          <w:ilvl w:val="1"/>
          <w:numId w:val="10"/>
        </w:numPr>
        <w:tabs>
          <w:tab w:val="left" w:pos="1170"/>
          <w:tab w:val="left" w:pos="1560"/>
        </w:tabs>
        <w:suppressAutoHyphens/>
        <w:spacing w:line="288" w:lineRule="auto"/>
        <w:ind w:left="0" w:firstLine="851"/>
        <w:jc w:val="both"/>
        <w:rPr>
          <w:b/>
          <w:bCs/>
          <w:color w:val="000000"/>
          <w:lang w:eastAsia="en-GB"/>
        </w:rPr>
      </w:pPr>
      <w:r w:rsidRPr="00314096">
        <w:t>Tiekėjas patvirtina, kad turi visas licencijas ir leidimus parduoti ir gabenti Prekes, bei kad Prekės yra sertifikuotos ir licencijuotos teisės aktų nustatyta tvarka. Tiekėjas taip pat patvirtina, kad Prekės jam priklauso nuosavybės teise, nėra įkeistos ar kitaip apsunkintos bei tretieji asmenys Sutarties pasirašymo dieną neturi jokių teisių ar pretenzijų į Prekes.</w:t>
      </w:r>
    </w:p>
    <w:p w14:paraId="40EC39FD" w14:textId="77777777" w:rsidR="0024675C" w:rsidRPr="00314096" w:rsidRDefault="0024675C" w:rsidP="0024675C">
      <w:pPr>
        <w:pStyle w:val="ListParagraph"/>
        <w:numPr>
          <w:ilvl w:val="1"/>
          <w:numId w:val="10"/>
        </w:numPr>
        <w:tabs>
          <w:tab w:val="left" w:pos="1170"/>
          <w:tab w:val="left" w:pos="1560"/>
        </w:tabs>
        <w:suppressAutoHyphens/>
        <w:spacing w:line="288" w:lineRule="auto"/>
        <w:ind w:left="0" w:firstLine="851"/>
        <w:jc w:val="both"/>
        <w:rPr>
          <w:b/>
          <w:bCs/>
          <w:color w:val="000000"/>
          <w:lang w:eastAsia="en-GB"/>
        </w:rPr>
      </w:pPr>
      <w:r w:rsidRPr="00314096">
        <w:rPr>
          <w:color w:val="000000"/>
          <w:lang w:eastAsia="lt-LT"/>
        </w:rPr>
        <w:t>Netesybų sumokėjimas neatleidžia Šalies nuo įsipareigojimų pagal Sutartį vykdymo bei nuo pareigos atlyginti nuostolius.</w:t>
      </w:r>
    </w:p>
    <w:bookmarkEnd w:id="15"/>
    <w:bookmarkEnd w:id="16"/>
    <w:p w14:paraId="5F405A33" w14:textId="77777777" w:rsidR="00D879E2" w:rsidRPr="000A6519" w:rsidRDefault="00D879E2" w:rsidP="00D879E2">
      <w:pPr>
        <w:tabs>
          <w:tab w:val="left" w:pos="1350"/>
        </w:tabs>
        <w:spacing w:after="0"/>
        <w:ind w:left="567"/>
        <w:jc w:val="both"/>
        <w:rPr>
          <w:bCs/>
          <w:szCs w:val="24"/>
        </w:rPr>
      </w:pPr>
    </w:p>
    <w:p w14:paraId="42D1316A" w14:textId="3E402557" w:rsidR="00D879E2" w:rsidRPr="00013818" w:rsidRDefault="006955B3" w:rsidP="00013818">
      <w:pPr>
        <w:pStyle w:val="ListParagraph"/>
        <w:numPr>
          <w:ilvl w:val="0"/>
          <w:numId w:val="7"/>
        </w:numPr>
        <w:tabs>
          <w:tab w:val="left" w:pos="426"/>
        </w:tabs>
        <w:spacing w:line="288" w:lineRule="auto"/>
        <w:ind w:left="0" w:firstLine="0"/>
        <w:jc w:val="center"/>
      </w:pPr>
      <w:r w:rsidRPr="00013818">
        <w:rPr>
          <w:b/>
          <w:bCs/>
        </w:rPr>
        <w:t>TIEKĖJO TEISĖ PASITELKTI TREČIUOSIUS ASMENIS (SUBTIEKIMAS), JUNGTINĖ VEIKLA</w:t>
      </w:r>
    </w:p>
    <w:p w14:paraId="6E619602" w14:textId="77777777" w:rsidR="00D879E2" w:rsidRDefault="00D879E2" w:rsidP="00013818">
      <w:pPr>
        <w:pStyle w:val="Lygis"/>
        <w:spacing w:line="288" w:lineRule="auto"/>
      </w:pPr>
    </w:p>
    <w:p w14:paraId="30C4B726" w14:textId="024FFF27" w:rsidR="00D879E2" w:rsidRDefault="00D879E2" w:rsidP="00FF2C67">
      <w:pPr>
        <w:pStyle w:val="Header"/>
        <w:widowControl/>
        <w:numPr>
          <w:ilvl w:val="1"/>
          <w:numId w:val="22"/>
        </w:numPr>
        <w:tabs>
          <w:tab w:val="clear" w:pos="4153"/>
          <w:tab w:val="clear" w:pos="8306"/>
        </w:tabs>
        <w:spacing w:after="0" w:line="288" w:lineRule="auto"/>
        <w:ind w:left="0" w:firstLine="851"/>
        <w:rPr>
          <w:szCs w:val="24"/>
        </w:rPr>
      </w:pPr>
      <w:r>
        <w:rPr>
          <w:szCs w:val="24"/>
        </w:rPr>
        <w:t xml:space="preserve">Bet kokie fiziniai ar juridiniai asmenys, kuriuos </w:t>
      </w:r>
      <w:r w:rsidR="00703496" w:rsidRPr="00703496">
        <w:rPr>
          <w:szCs w:val="24"/>
        </w:rPr>
        <w:t xml:space="preserve">Tiekėjas </w:t>
      </w:r>
      <w:r>
        <w:rPr>
          <w:szCs w:val="24"/>
        </w:rPr>
        <w:t xml:space="preserve">pasitelkia šios Sutarties vykdymui, neatsižvelgiant į tai, kokie teisiniai ryšiai sieja šiuos asmenis su </w:t>
      </w:r>
      <w:r w:rsidR="00703496" w:rsidRPr="00703496">
        <w:rPr>
          <w:szCs w:val="24"/>
        </w:rPr>
        <w:t>Tiekėj</w:t>
      </w:r>
      <w:r w:rsidR="00703496">
        <w:rPr>
          <w:szCs w:val="24"/>
        </w:rPr>
        <w:t>u</w:t>
      </w:r>
      <w:r>
        <w:rPr>
          <w:szCs w:val="24"/>
        </w:rPr>
        <w:t xml:space="preserve">, yra laikomi </w:t>
      </w:r>
      <w:r w:rsidR="00703496" w:rsidRPr="00703496">
        <w:rPr>
          <w:szCs w:val="24"/>
        </w:rPr>
        <w:t>Tiekėj</w:t>
      </w:r>
      <w:r w:rsidR="00703496">
        <w:rPr>
          <w:szCs w:val="24"/>
        </w:rPr>
        <w:t>o</w:t>
      </w:r>
      <w:r w:rsidR="00703496" w:rsidRPr="00703496">
        <w:rPr>
          <w:szCs w:val="24"/>
        </w:rPr>
        <w:t xml:space="preserve"> </w:t>
      </w:r>
      <w:r>
        <w:rPr>
          <w:szCs w:val="24"/>
        </w:rPr>
        <w:t xml:space="preserve">agentais. Šių asmenų veiksmai vykdant Sutartį </w:t>
      </w:r>
      <w:r w:rsidR="00703496" w:rsidRPr="00703496">
        <w:rPr>
          <w:szCs w:val="24"/>
        </w:rPr>
        <w:t>Tiekėj</w:t>
      </w:r>
      <w:r w:rsidR="00703496">
        <w:rPr>
          <w:szCs w:val="24"/>
        </w:rPr>
        <w:t>ui</w:t>
      </w:r>
      <w:r w:rsidR="00703496" w:rsidRPr="00703496">
        <w:rPr>
          <w:szCs w:val="24"/>
        </w:rPr>
        <w:t xml:space="preserve"> </w:t>
      </w:r>
      <w:r>
        <w:rPr>
          <w:szCs w:val="24"/>
        </w:rPr>
        <w:t xml:space="preserve">sukelia tokias pačias pasekmes, kaip jo paties veiksmai. </w:t>
      </w:r>
      <w:r w:rsidR="00703496" w:rsidRPr="00703496">
        <w:rPr>
          <w:szCs w:val="24"/>
        </w:rPr>
        <w:t xml:space="preserve">Tiekėjas </w:t>
      </w:r>
      <w:r>
        <w:rPr>
          <w:szCs w:val="24"/>
        </w:rPr>
        <w:t>Sutarties vykdymui pasitelkia šiuos trečiuosius asmenis (subtiekėjus):</w:t>
      </w:r>
    </w:p>
    <w:p w14:paraId="05B3005B" w14:textId="77777777" w:rsidR="00D879E2" w:rsidRDefault="00D879E2" w:rsidP="00013818">
      <w:pPr>
        <w:pStyle w:val="Header"/>
        <w:spacing w:after="0" w:line="288" w:lineRule="auto"/>
        <w:rPr>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677"/>
      </w:tblGrid>
      <w:tr w:rsidR="00DC1282" w:rsidRPr="00DC1282" w14:paraId="70D1F3CA" w14:textId="77777777" w:rsidTr="00783F72">
        <w:tc>
          <w:tcPr>
            <w:tcW w:w="4962" w:type="dxa"/>
            <w:tcBorders>
              <w:top w:val="single" w:sz="4" w:space="0" w:color="auto"/>
              <w:left w:val="single" w:sz="4" w:space="0" w:color="auto"/>
              <w:bottom w:val="single" w:sz="4" w:space="0" w:color="auto"/>
              <w:right w:val="single" w:sz="4" w:space="0" w:color="auto"/>
            </w:tcBorders>
            <w:hideMark/>
          </w:tcPr>
          <w:p w14:paraId="3F21447A" w14:textId="77777777" w:rsidR="00D879E2" w:rsidRPr="00DC1282" w:rsidRDefault="00D879E2" w:rsidP="00013818">
            <w:pPr>
              <w:tabs>
                <w:tab w:val="left" w:pos="360"/>
                <w:tab w:val="left" w:pos="390"/>
                <w:tab w:val="left" w:pos="1620"/>
              </w:tabs>
              <w:spacing w:after="0" w:line="288" w:lineRule="auto"/>
              <w:jc w:val="center"/>
              <w:rPr>
                <w:b/>
                <w:szCs w:val="24"/>
              </w:rPr>
            </w:pPr>
            <w:r w:rsidRPr="00DC1282">
              <w:rPr>
                <w:b/>
                <w:szCs w:val="24"/>
              </w:rPr>
              <w:t>Subtiekėjo pavadinimas ir rekvizitai</w:t>
            </w:r>
          </w:p>
        </w:tc>
        <w:tc>
          <w:tcPr>
            <w:tcW w:w="4677" w:type="dxa"/>
            <w:tcBorders>
              <w:top w:val="single" w:sz="4" w:space="0" w:color="auto"/>
              <w:left w:val="single" w:sz="4" w:space="0" w:color="auto"/>
              <w:bottom w:val="single" w:sz="4" w:space="0" w:color="auto"/>
              <w:right w:val="single" w:sz="4" w:space="0" w:color="auto"/>
            </w:tcBorders>
            <w:hideMark/>
          </w:tcPr>
          <w:p w14:paraId="7A4CD69B" w14:textId="77777777" w:rsidR="00D879E2" w:rsidRPr="00DC1282" w:rsidRDefault="00D879E2" w:rsidP="00013818">
            <w:pPr>
              <w:tabs>
                <w:tab w:val="left" w:pos="360"/>
                <w:tab w:val="left" w:pos="390"/>
                <w:tab w:val="left" w:pos="1620"/>
              </w:tabs>
              <w:spacing w:after="0" w:line="288" w:lineRule="auto"/>
              <w:jc w:val="center"/>
              <w:rPr>
                <w:b/>
                <w:szCs w:val="24"/>
              </w:rPr>
            </w:pPr>
            <w:r w:rsidRPr="00DC1282">
              <w:rPr>
                <w:b/>
                <w:szCs w:val="24"/>
              </w:rPr>
              <w:t>Sutarties dalis, kuriai pasitelkiamas subtiekėjas</w:t>
            </w:r>
          </w:p>
        </w:tc>
      </w:tr>
      <w:tr w:rsidR="00DC1282" w:rsidRPr="00DC1282" w14:paraId="3CA19141" w14:textId="77777777" w:rsidTr="00013818">
        <w:trPr>
          <w:trHeight w:val="240"/>
        </w:trPr>
        <w:tc>
          <w:tcPr>
            <w:tcW w:w="4962" w:type="dxa"/>
            <w:tcBorders>
              <w:top w:val="single" w:sz="4" w:space="0" w:color="auto"/>
              <w:left w:val="single" w:sz="4" w:space="0" w:color="auto"/>
              <w:bottom w:val="single" w:sz="4" w:space="0" w:color="auto"/>
              <w:right w:val="single" w:sz="4" w:space="0" w:color="auto"/>
            </w:tcBorders>
          </w:tcPr>
          <w:p w14:paraId="41827369" w14:textId="6ED2B140" w:rsidR="00D879E2" w:rsidRPr="00DC1282" w:rsidRDefault="00D879E2" w:rsidP="00013818">
            <w:pPr>
              <w:tabs>
                <w:tab w:val="left" w:pos="360"/>
                <w:tab w:val="left" w:pos="390"/>
                <w:tab w:val="left" w:pos="1620"/>
              </w:tabs>
              <w:spacing w:after="0" w:line="288" w:lineRule="auto"/>
              <w:jc w:val="center"/>
              <w:rPr>
                <w:highlight w:val="lightGray"/>
              </w:rPr>
            </w:pPr>
          </w:p>
        </w:tc>
        <w:tc>
          <w:tcPr>
            <w:tcW w:w="4677" w:type="dxa"/>
            <w:tcBorders>
              <w:top w:val="single" w:sz="4" w:space="0" w:color="auto"/>
              <w:left w:val="single" w:sz="4" w:space="0" w:color="auto"/>
              <w:bottom w:val="single" w:sz="4" w:space="0" w:color="auto"/>
              <w:right w:val="single" w:sz="4" w:space="0" w:color="auto"/>
            </w:tcBorders>
          </w:tcPr>
          <w:p w14:paraId="449253B1" w14:textId="60719922" w:rsidR="00D879E2" w:rsidRPr="00DC1282" w:rsidRDefault="00D879E2" w:rsidP="00013818">
            <w:pPr>
              <w:tabs>
                <w:tab w:val="left" w:pos="360"/>
                <w:tab w:val="left" w:pos="390"/>
                <w:tab w:val="left" w:pos="1620"/>
              </w:tabs>
              <w:spacing w:after="0" w:line="288" w:lineRule="auto"/>
              <w:jc w:val="center"/>
              <w:rPr>
                <w:szCs w:val="24"/>
                <w:highlight w:val="lightGray"/>
              </w:rPr>
            </w:pPr>
          </w:p>
        </w:tc>
      </w:tr>
    </w:tbl>
    <w:p w14:paraId="606B1361" w14:textId="4B81B3B5" w:rsidR="00D879E2" w:rsidRDefault="00703496" w:rsidP="00FF2C67">
      <w:pPr>
        <w:pStyle w:val="Header"/>
        <w:widowControl/>
        <w:numPr>
          <w:ilvl w:val="1"/>
          <w:numId w:val="22"/>
        </w:numPr>
        <w:tabs>
          <w:tab w:val="clear" w:pos="4153"/>
          <w:tab w:val="clear" w:pos="8306"/>
        </w:tabs>
        <w:spacing w:after="0" w:line="288" w:lineRule="auto"/>
        <w:ind w:left="0" w:firstLine="851"/>
        <w:rPr>
          <w:rFonts w:eastAsia="Calibri"/>
          <w:szCs w:val="24"/>
        </w:rPr>
      </w:pPr>
      <w:r w:rsidRPr="00703496">
        <w:rPr>
          <w:bCs/>
          <w:szCs w:val="24"/>
        </w:rPr>
        <w:t xml:space="preserve">Tiekėjas </w:t>
      </w:r>
      <w:r w:rsidR="00D879E2">
        <w:rPr>
          <w:bCs/>
          <w:szCs w:val="24"/>
        </w:rPr>
        <w:t xml:space="preserve">Sutarčiai vykdyti turi pasitelkti tik tuos subtiekėjus, kurie numatyti </w:t>
      </w:r>
      <w:r w:rsidRPr="00703496">
        <w:rPr>
          <w:bCs/>
          <w:szCs w:val="24"/>
        </w:rPr>
        <w:t>Tiekėj</w:t>
      </w:r>
      <w:r>
        <w:rPr>
          <w:bCs/>
          <w:szCs w:val="24"/>
        </w:rPr>
        <w:t>o</w:t>
      </w:r>
      <w:r w:rsidRPr="00703496">
        <w:rPr>
          <w:bCs/>
          <w:szCs w:val="24"/>
        </w:rPr>
        <w:t xml:space="preserve"> </w:t>
      </w:r>
      <w:r w:rsidR="00D879E2">
        <w:rPr>
          <w:bCs/>
          <w:szCs w:val="24"/>
        </w:rPr>
        <w:t xml:space="preserve">pasiūlyme. Jeigu </w:t>
      </w:r>
      <w:r w:rsidRPr="00703496">
        <w:rPr>
          <w:bCs/>
          <w:szCs w:val="24"/>
        </w:rPr>
        <w:t xml:space="preserve">Tiekėjas </w:t>
      </w:r>
      <w:r w:rsidR="00D879E2">
        <w:rPr>
          <w:bCs/>
          <w:szCs w:val="24"/>
        </w:rPr>
        <w:t>šioje Sutartyje numatyt</w:t>
      </w:r>
      <w:r w:rsidR="00122FBF">
        <w:rPr>
          <w:bCs/>
          <w:szCs w:val="24"/>
        </w:rPr>
        <w:t>os</w:t>
      </w:r>
      <w:r w:rsidR="00D879E2">
        <w:rPr>
          <w:bCs/>
          <w:szCs w:val="24"/>
        </w:rPr>
        <w:t xml:space="preserve"> Prek</w:t>
      </w:r>
      <w:r w:rsidR="00122FBF">
        <w:rPr>
          <w:bCs/>
          <w:szCs w:val="24"/>
        </w:rPr>
        <w:t>ės</w:t>
      </w:r>
      <w:r w:rsidR="00D879E2">
        <w:rPr>
          <w:bCs/>
          <w:szCs w:val="24"/>
        </w:rPr>
        <w:t xml:space="preserve">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w:t>
      </w:r>
      <w:r w:rsidRPr="00703496">
        <w:rPr>
          <w:bCs/>
          <w:szCs w:val="24"/>
        </w:rPr>
        <w:t xml:space="preserve">Tiekėjas </w:t>
      </w:r>
      <w:r w:rsidR="00D879E2">
        <w:rPr>
          <w:bCs/>
          <w:szCs w:val="24"/>
        </w:rPr>
        <w:t xml:space="preserve">visada bus atsakingas už Sutarties vykdymą, įskaitant subtiekėjams perduodamos vykdyti Sutarties ir (ar) Sutarties dalies kokybę ir padarytą žalą. Tuo atveju, jei </w:t>
      </w:r>
      <w:r w:rsidRPr="00703496">
        <w:rPr>
          <w:bCs/>
          <w:szCs w:val="24"/>
        </w:rPr>
        <w:t xml:space="preserve">Tiekėjas </w:t>
      </w:r>
      <w:r w:rsidR="00D879E2">
        <w:rPr>
          <w:bCs/>
          <w:szCs w:val="24"/>
        </w:rPr>
        <w:t xml:space="preserve">Sutarties vykdymo metu savo sutartiniams įsipareigojimams vykdyti pasitelkia kitus nei </w:t>
      </w:r>
      <w:r w:rsidRPr="00703496">
        <w:rPr>
          <w:bCs/>
          <w:szCs w:val="24"/>
        </w:rPr>
        <w:t>Tiekėj</w:t>
      </w:r>
      <w:r>
        <w:rPr>
          <w:bCs/>
          <w:szCs w:val="24"/>
        </w:rPr>
        <w:t>o</w:t>
      </w:r>
      <w:r w:rsidRPr="00703496">
        <w:rPr>
          <w:bCs/>
          <w:szCs w:val="24"/>
        </w:rPr>
        <w:t xml:space="preserve"> </w:t>
      </w:r>
      <w:r w:rsidR="00D879E2">
        <w:rPr>
          <w:bCs/>
          <w:szCs w:val="24"/>
        </w:rPr>
        <w:t xml:space="preserve">pasiūlyme pirkimui nurodytus subtiekėjus, </w:t>
      </w:r>
      <w:r w:rsidRPr="00703496">
        <w:rPr>
          <w:bCs/>
          <w:szCs w:val="24"/>
        </w:rPr>
        <w:t xml:space="preserve">Tiekėjas </w:t>
      </w:r>
      <w:r w:rsidR="00D879E2">
        <w:rPr>
          <w:bCs/>
          <w:szCs w:val="24"/>
        </w:rPr>
        <w:t xml:space="preserve">pasiūlyme pirkimui nurodytus subtiekėjus pakeičia be Pirkėjo žinios arba jeigu </w:t>
      </w:r>
      <w:r w:rsidRPr="00703496">
        <w:rPr>
          <w:bCs/>
          <w:szCs w:val="24"/>
        </w:rPr>
        <w:t>Tiekėjas</w:t>
      </w:r>
      <w:r w:rsidR="00D879E2">
        <w:rPr>
          <w:bCs/>
          <w:szCs w:val="24"/>
        </w:rPr>
        <w:t xml:space="preserve">, savo pasiūlyme nenurodęs apie ketinimą </w:t>
      </w:r>
      <w:r w:rsidR="00D879E2" w:rsidRPr="005820AF">
        <w:rPr>
          <w:bCs/>
          <w:szCs w:val="24"/>
        </w:rPr>
        <w:t xml:space="preserve">pasitelkti subtiekėjus, pasitelkia subtiekėjus be Pirkėjo raštiško sutikimo, </w:t>
      </w:r>
      <w:r w:rsidRPr="005820AF">
        <w:rPr>
          <w:bCs/>
          <w:szCs w:val="24"/>
        </w:rPr>
        <w:t xml:space="preserve">Tiekėjas </w:t>
      </w:r>
      <w:r w:rsidR="00D879E2" w:rsidRPr="005820AF">
        <w:rPr>
          <w:bCs/>
          <w:szCs w:val="24"/>
        </w:rPr>
        <w:t xml:space="preserve">moka Pirkėjui 5 (penkių) </w:t>
      </w:r>
      <w:r w:rsidR="00D879E2" w:rsidRPr="005820AF">
        <w:rPr>
          <w:szCs w:val="24"/>
        </w:rPr>
        <w:t>%</w:t>
      </w:r>
      <w:r w:rsidR="00D879E2" w:rsidRPr="005820AF">
        <w:rPr>
          <w:bCs/>
          <w:szCs w:val="24"/>
        </w:rPr>
        <w:t xml:space="preserve"> nuo Sutarties vertės dydžio baudą bei Pirkėjui pareikalavus, nedelsiant privalo atsisakyti tokio</w:t>
      </w:r>
      <w:r w:rsidR="00D879E2">
        <w:rPr>
          <w:bCs/>
          <w:szCs w:val="24"/>
        </w:rPr>
        <w:t xml:space="preserve"> subtiekėjo paslaugų. </w:t>
      </w:r>
    </w:p>
    <w:p w14:paraId="06D34AAE" w14:textId="4980E4E0" w:rsidR="00D879E2" w:rsidRDefault="00D879E2" w:rsidP="00FF2C67">
      <w:pPr>
        <w:pStyle w:val="Header"/>
        <w:widowControl/>
        <w:numPr>
          <w:ilvl w:val="1"/>
          <w:numId w:val="22"/>
        </w:numPr>
        <w:tabs>
          <w:tab w:val="clear" w:pos="4153"/>
          <w:tab w:val="clear" w:pos="8306"/>
        </w:tabs>
        <w:spacing w:after="0" w:line="288" w:lineRule="auto"/>
        <w:ind w:left="0" w:firstLine="851"/>
        <w:rPr>
          <w:szCs w:val="24"/>
        </w:rPr>
      </w:pPr>
      <w:r>
        <w:rPr>
          <w:szCs w:val="24"/>
        </w:rPr>
        <w:t xml:space="preserve">Subtiekimas nesukuria sutartinių santykių tarp Pirkėjo ir subtiekėjo. </w:t>
      </w:r>
      <w:r w:rsidR="00703496" w:rsidRPr="00703496">
        <w:rPr>
          <w:szCs w:val="24"/>
        </w:rPr>
        <w:t xml:space="preserve">Tiekėjas </w:t>
      </w:r>
      <w:r>
        <w:rPr>
          <w:szCs w:val="24"/>
        </w:rPr>
        <w:t xml:space="preserve">atsako už savo subtiekėjų veiksmus ar neveikimą. Pirkėjo sutikimas, kad sutartiniams įsipareigojimams vykdyti būtų pasitelkiamas subtiekėjas, neatleidžia </w:t>
      </w:r>
      <w:r w:rsidR="00703496" w:rsidRPr="00703496">
        <w:rPr>
          <w:szCs w:val="24"/>
        </w:rPr>
        <w:t>Tiekėj</w:t>
      </w:r>
      <w:r w:rsidR="00703496">
        <w:rPr>
          <w:szCs w:val="24"/>
        </w:rPr>
        <w:t>o</w:t>
      </w:r>
      <w:r w:rsidR="00703496" w:rsidRPr="00703496">
        <w:rPr>
          <w:szCs w:val="24"/>
        </w:rPr>
        <w:t xml:space="preserve"> </w:t>
      </w:r>
      <w:r>
        <w:rPr>
          <w:szCs w:val="24"/>
        </w:rPr>
        <w:t>nuo jokių jo įsipareigojimų pagal Sutartį.</w:t>
      </w:r>
    </w:p>
    <w:p w14:paraId="3A3FABF3" w14:textId="77777777" w:rsidR="00D879E2" w:rsidRDefault="00D879E2" w:rsidP="00FF2C67">
      <w:pPr>
        <w:pStyle w:val="Header"/>
        <w:widowControl/>
        <w:numPr>
          <w:ilvl w:val="1"/>
          <w:numId w:val="22"/>
        </w:numPr>
        <w:tabs>
          <w:tab w:val="clear" w:pos="4153"/>
          <w:tab w:val="clear" w:pos="8306"/>
        </w:tabs>
        <w:spacing w:after="0" w:line="288" w:lineRule="auto"/>
        <w:ind w:left="0" w:firstLine="851"/>
        <w:rPr>
          <w:szCs w:val="24"/>
        </w:rPr>
      </w:pPr>
      <w:r>
        <w:rPr>
          <w:szCs w:val="24"/>
        </w:rPr>
        <w:lastRenderedPageBreak/>
        <w:t xml:space="preserve">Atsiradus poreikiui keisti Jungtinės veiklos sutartyje nurodytus partnerius kitais (jeigu Sutartis yra vykdoma pagal Jungtinės veiklos sutartį), Jungtinės veiklos partneriai privalo įvykdyti visas žemiau nurodytas sąlygas: </w:t>
      </w:r>
    </w:p>
    <w:p w14:paraId="2DEACB9C" w14:textId="77777777" w:rsidR="00334660" w:rsidRDefault="00D879E2" w:rsidP="00FF2C67">
      <w:pPr>
        <w:pStyle w:val="Header"/>
        <w:widowControl/>
        <w:numPr>
          <w:ilvl w:val="2"/>
          <w:numId w:val="22"/>
        </w:numPr>
        <w:tabs>
          <w:tab w:val="clear" w:pos="4153"/>
          <w:tab w:val="clear" w:pos="8306"/>
          <w:tab w:val="left" w:pos="1985"/>
        </w:tabs>
        <w:spacing w:after="0" w:line="288" w:lineRule="auto"/>
        <w:ind w:left="1985" w:hanging="851"/>
        <w:rPr>
          <w:szCs w:val="24"/>
        </w:rPr>
      </w:pPr>
      <w:r>
        <w:rPr>
          <w:szCs w:val="24"/>
        </w:rPr>
        <w:t>Pirkėjas gaus šiuos dokumentus:</w:t>
      </w:r>
    </w:p>
    <w:p w14:paraId="5E873808" w14:textId="558A18EB" w:rsidR="00A67F19" w:rsidRPr="00334660" w:rsidRDefault="00A67F19" w:rsidP="00FF2C67">
      <w:pPr>
        <w:pStyle w:val="Header"/>
        <w:widowControl/>
        <w:numPr>
          <w:ilvl w:val="3"/>
          <w:numId w:val="22"/>
        </w:numPr>
        <w:tabs>
          <w:tab w:val="clear" w:pos="4153"/>
          <w:tab w:val="clear" w:pos="8306"/>
          <w:tab w:val="left" w:pos="1985"/>
        </w:tabs>
        <w:spacing w:after="0" w:line="288" w:lineRule="auto"/>
        <w:ind w:left="1985" w:hanging="851"/>
        <w:rPr>
          <w:szCs w:val="24"/>
        </w:rPr>
      </w:pPr>
      <w:r w:rsidRPr="00334660">
        <w:rPr>
          <w:szCs w:val="24"/>
        </w:rPr>
        <w:t>pasiliekančio(-ių) Jungtinės veiklos partnerio(-ių) prašymą dėl Jungtinės veiklos partnerio(-ių) keitimo;</w:t>
      </w:r>
    </w:p>
    <w:p w14:paraId="0BC0BE6C" w14:textId="77777777" w:rsidR="00D879E2" w:rsidRDefault="00D879E2" w:rsidP="00FF2C67">
      <w:pPr>
        <w:pStyle w:val="Header"/>
        <w:widowControl/>
        <w:numPr>
          <w:ilvl w:val="3"/>
          <w:numId w:val="22"/>
        </w:numPr>
        <w:tabs>
          <w:tab w:val="clear" w:pos="4153"/>
          <w:tab w:val="clear" w:pos="8306"/>
          <w:tab w:val="left" w:pos="1985"/>
          <w:tab w:val="left" w:pos="2160"/>
        </w:tabs>
        <w:spacing w:after="0" w:line="288" w:lineRule="auto"/>
        <w:ind w:left="1985" w:hanging="851"/>
        <w:rPr>
          <w:szCs w:val="24"/>
        </w:rPr>
      </w:pPr>
      <w:r>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6410587" w14:textId="77777777" w:rsidR="00C82740" w:rsidRDefault="00D879E2" w:rsidP="00FF2C67">
      <w:pPr>
        <w:pStyle w:val="Header"/>
        <w:widowControl/>
        <w:numPr>
          <w:ilvl w:val="3"/>
          <w:numId w:val="22"/>
        </w:numPr>
        <w:tabs>
          <w:tab w:val="clear" w:pos="4153"/>
          <w:tab w:val="clear" w:pos="8306"/>
          <w:tab w:val="left" w:pos="1985"/>
          <w:tab w:val="left" w:pos="2160"/>
        </w:tabs>
        <w:spacing w:after="0" w:line="288" w:lineRule="auto"/>
        <w:ind w:left="1985" w:hanging="851"/>
        <w:rPr>
          <w:szCs w:val="24"/>
        </w:rPr>
      </w:pPr>
      <w:r>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7F321C" w14:textId="77777777" w:rsidR="00C82740" w:rsidRDefault="00DC377F" w:rsidP="00FF2C67">
      <w:pPr>
        <w:pStyle w:val="Header"/>
        <w:widowControl/>
        <w:numPr>
          <w:ilvl w:val="3"/>
          <w:numId w:val="22"/>
        </w:numPr>
        <w:tabs>
          <w:tab w:val="clear" w:pos="4153"/>
          <w:tab w:val="clear" w:pos="8306"/>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įrodys Pirkėjui naujojo(-ų) / pasiliekančio(-ių) Jungtinės veiklos partnerio(-ių) patikimumą ir gebėjimą vykdyti paskirtas funkcijas;</w:t>
      </w:r>
    </w:p>
    <w:p w14:paraId="5D9B35E9" w14:textId="77777777" w:rsidR="00C82740" w:rsidRDefault="00DC377F" w:rsidP="00FF2C67">
      <w:pPr>
        <w:pStyle w:val="Header"/>
        <w:widowControl/>
        <w:numPr>
          <w:ilvl w:val="3"/>
          <w:numId w:val="22"/>
        </w:numPr>
        <w:tabs>
          <w:tab w:val="clear" w:pos="4153"/>
          <w:tab w:val="clear" w:pos="8306"/>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gaus Pirkėjo rašytinį sutikimą keisti Jungtinės veiklos partnerius;</w:t>
      </w:r>
    </w:p>
    <w:p w14:paraId="4A3A284C" w14:textId="79B987C9" w:rsidR="00D879E2" w:rsidRPr="00C82740" w:rsidRDefault="00DC377F" w:rsidP="00FF2C67">
      <w:pPr>
        <w:pStyle w:val="Header"/>
        <w:widowControl/>
        <w:numPr>
          <w:ilvl w:val="3"/>
          <w:numId w:val="22"/>
        </w:numPr>
        <w:tabs>
          <w:tab w:val="clear" w:pos="4153"/>
          <w:tab w:val="clear" w:pos="8306"/>
          <w:tab w:val="left" w:pos="1701"/>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428C680" w14:textId="6D8690CB" w:rsidR="00D879E2" w:rsidRDefault="00D879E2" w:rsidP="00FF2C67">
      <w:pPr>
        <w:pStyle w:val="ListParagraph"/>
        <w:numPr>
          <w:ilvl w:val="1"/>
          <w:numId w:val="22"/>
        </w:numPr>
        <w:tabs>
          <w:tab w:val="left" w:pos="1701"/>
        </w:tabs>
        <w:suppressAutoHyphens/>
        <w:spacing w:line="288" w:lineRule="auto"/>
        <w:ind w:left="0" w:firstLine="1134"/>
        <w:jc w:val="both"/>
        <w:rPr>
          <w:b/>
        </w:rPr>
      </w:pPr>
      <w:r>
        <w:rPr>
          <w:rFonts w:eastAsia="Calibri"/>
          <w:lang w:eastAsia="lt-LT"/>
        </w:rPr>
        <w:t xml:space="preserve">Šiame skyriuje numatytų </w:t>
      </w:r>
      <w:r w:rsidR="00DC377F" w:rsidRPr="00DC377F">
        <w:rPr>
          <w:rFonts w:eastAsia="Calibri"/>
          <w:lang w:eastAsia="lt-LT"/>
        </w:rPr>
        <w:t>Tiekėj</w:t>
      </w:r>
      <w:r w:rsidR="00DC377F">
        <w:rPr>
          <w:rFonts w:eastAsia="Calibri"/>
          <w:lang w:eastAsia="lt-LT"/>
        </w:rPr>
        <w:t>o</w:t>
      </w:r>
      <w:r w:rsidR="00DC377F" w:rsidRPr="00DC377F">
        <w:rPr>
          <w:rFonts w:eastAsia="Calibri"/>
          <w:lang w:eastAsia="lt-LT"/>
        </w:rPr>
        <w:t xml:space="preserve"> </w:t>
      </w:r>
      <w:r>
        <w:rPr>
          <w:rFonts w:eastAsia="Calibri"/>
          <w:lang w:eastAsia="lt-LT"/>
        </w:rPr>
        <w:t xml:space="preserve">įsipareigojimų nesilaikymas yra laikomas esminiu Sutarties pažeidimu. </w:t>
      </w:r>
    </w:p>
    <w:p w14:paraId="1B53DCA4" w14:textId="1F8E16E5" w:rsidR="00D879E2" w:rsidRDefault="00D879E2" w:rsidP="00D879E2">
      <w:pPr>
        <w:pStyle w:val="Header"/>
        <w:tabs>
          <w:tab w:val="left" w:pos="540"/>
          <w:tab w:val="left" w:pos="567"/>
        </w:tabs>
        <w:spacing w:after="0"/>
        <w:ind w:left="567"/>
        <w:rPr>
          <w:szCs w:val="24"/>
        </w:rPr>
      </w:pPr>
    </w:p>
    <w:p w14:paraId="7B4445A2" w14:textId="6557BA22" w:rsidR="00D879E2" w:rsidRPr="00013818" w:rsidRDefault="00D14A06" w:rsidP="00013818">
      <w:pPr>
        <w:pStyle w:val="ListParagraph"/>
        <w:numPr>
          <w:ilvl w:val="0"/>
          <w:numId w:val="7"/>
        </w:numPr>
        <w:ind w:left="426" w:hanging="426"/>
        <w:jc w:val="center"/>
      </w:pPr>
      <w:r>
        <w:rPr>
          <w:b/>
          <w:bCs/>
        </w:rPr>
        <w:t xml:space="preserve"> </w:t>
      </w:r>
      <w:r w:rsidR="00D879E2" w:rsidRPr="00013818">
        <w:rPr>
          <w:b/>
          <w:bCs/>
        </w:rPr>
        <w:t>NENUGALIMOS JĖGOS APLINKYBĖS</w:t>
      </w:r>
    </w:p>
    <w:p w14:paraId="053051B0" w14:textId="77777777" w:rsidR="00D879E2" w:rsidRDefault="00D879E2" w:rsidP="00FA23FF">
      <w:pPr>
        <w:pStyle w:val="Lygis"/>
      </w:pPr>
    </w:p>
    <w:p w14:paraId="29BA8DE7" w14:textId="09165A3A" w:rsidR="00D879E2" w:rsidRPr="00FF2C67" w:rsidRDefault="00D879E2" w:rsidP="00FF2C67">
      <w:pPr>
        <w:pStyle w:val="ListParagraph"/>
        <w:numPr>
          <w:ilvl w:val="1"/>
          <w:numId w:val="23"/>
        </w:numPr>
        <w:shd w:val="clear" w:color="auto" w:fill="FFFFFF"/>
        <w:suppressAutoHyphens/>
        <w:spacing w:line="288" w:lineRule="auto"/>
        <w:ind w:left="142" w:firstLine="709"/>
        <w:jc w:val="both"/>
        <w:rPr>
          <w:color w:val="000000"/>
        </w:rPr>
      </w:pPr>
      <w:r w:rsidRPr="00FF2C67">
        <w:rPr>
          <w:color w:val="000000"/>
        </w:rPr>
        <w:t>Šalys neatsako už dalinį ar visišką prisiimtų įsipareigojimų neįvykdymą, jeigu įrodo, kad įsipareigojimų neįvykdė dėl nenugalimos jėgos aplinkybių.</w:t>
      </w:r>
    </w:p>
    <w:p w14:paraId="74E29CE6" w14:textId="2CFC1E32" w:rsidR="00D879E2" w:rsidRPr="00FF2C67" w:rsidRDefault="00D879E2" w:rsidP="00FF2C67">
      <w:pPr>
        <w:pStyle w:val="ListParagraph"/>
        <w:numPr>
          <w:ilvl w:val="1"/>
          <w:numId w:val="23"/>
        </w:numPr>
        <w:shd w:val="clear" w:color="auto" w:fill="FFFFFF"/>
        <w:suppressAutoHyphens/>
        <w:spacing w:line="288" w:lineRule="auto"/>
        <w:ind w:left="142" w:firstLine="709"/>
        <w:jc w:val="both"/>
        <w:rPr>
          <w:color w:val="000000"/>
        </w:rPr>
      </w:pPr>
      <w:r w:rsidRPr="00FF2C67">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5DC671CC" w14:textId="77777777" w:rsidR="001403AB" w:rsidRPr="005F108F" w:rsidRDefault="001403AB" w:rsidP="00FF2C67">
      <w:pPr>
        <w:pStyle w:val="ListParagraph"/>
        <w:shd w:val="clear" w:color="auto" w:fill="FFFFFF"/>
        <w:suppressAutoHyphens/>
        <w:spacing w:line="288" w:lineRule="auto"/>
        <w:ind w:left="142" w:firstLine="709"/>
        <w:jc w:val="both"/>
        <w:rPr>
          <w:color w:val="000000"/>
        </w:rPr>
      </w:pPr>
    </w:p>
    <w:p w14:paraId="7C2AF23D" w14:textId="750842F9" w:rsidR="00D879E2" w:rsidRDefault="00D879E2" w:rsidP="00013818">
      <w:pPr>
        <w:pStyle w:val="ListParagraph"/>
        <w:keepNext/>
        <w:numPr>
          <w:ilvl w:val="0"/>
          <w:numId w:val="7"/>
        </w:numPr>
        <w:tabs>
          <w:tab w:val="left" w:pos="284"/>
          <w:tab w:val="left" w:pos="567"/>
        </w:tabs>
        <w:suppressAutoHyphens/>
        <w:spacing w:line="288" w:lineRule="auto"/>
        <w:ind w:left="0" w:firstLine="0"/>
        <w:jc w:val="center"/>
        <w:rPr>
          <w:b/>
        </w:rPr>
      </w:pPr>
      <w:r>
        <w:rPr>
          <w:b/>
        </w:rPr>
        <w:t>SUTARTIES ĮVYKDYMO UŽTIKRINIMAS</w:t>
      </w:r>
    </w:p>
    <w:p w14:paraId="169C1988" w14:textId="77777777" w:rsidR="00D879E2" w:rsidRDefault="00D879E2" w:rsidP="00D879E2">
      <w:pPr>
        <w:pStyle w:val="ListParagraph"/>
        <w:keepNext/>
        <w:suppressAutoHyphens/>
        <w:spacing w:line="276" w:lineRule="auto"/>
        <w:ind w:left="567"/>
        <w:jc w:val="both"/>
        <w:rPr>
          <w:b/>
        </w:rPr>
      </w:pPr>
    </w:p>
    <w:p w14:paraId="3EAE9BE2"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2CDD541D"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4A94326B"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02C81BAF"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1754B5AD" w14:textId="090DF86D" w:rsidR="00F732DF" w:rsidRDefault="006D4563" w:rsidP="00FF2C67">
      <w:pPr>
        <w:pStyle w:val="ListParagraph"/>
        <w:numPr>
          <w:ilvl w:val="1"/>
          <w:numId w:val="24"/>
        </w:numPr>
        <w:tabs>
          <w:tab w:val="left" w:pos="851"/>
        </w:tabs>
        <w:suppressAutoHyphens/>
        <w:autoSpaceDN w:val="0"/>
        <w:spacing w:line="288" w:lineRule="auto"/>
        <w:ind w:left="0" w:firstLine="851"/>
        <w:jc w:val="both"/>
        <w:textAlignment w:val="baseline"/>
      </w:pPr>
      <w:r w:rsidRPr="00FF2C67">
        <w:rPr>
          <w:rFonts w:cstheme="minorHAnsi"/>
          <w:spacing w:val="-4"/>
        </w:rPr>
        <w:t xml:space="preserve">Tiekėjas per </w:t>
      </w:r>
      <w:r w:rsidRPr="00FF2C67">
        <w:rPr>
          <w:rFonts w:cstheme="minorHAnsi"/>
        </w:rPr>
        <w:t>5 (penkia</w:t>
      </w:r>
      <w:r w:rsidRPr="00FF2C67">
        <w:rPr>
          <w:rFonts w:cstheme="minorHAnsi"/>
          <w:i/>
          <w:iCs/>
        </w:rPr>
        <w:t>s</w:t>
      </w:r>
      <w:r w:rsidRPr="00FF2C67">
        <w:rPr>
          <w:rFonts w:cstheme="minorHAnsi"/>
        </w:rPr>
        <w:t xml:space="preserve">) darbo dienas </w:t>
      </w:r>
      <w:r w:rsidR="00E14A32" w:rsidRPr="00FF2C67">
        <w:rPr>
          <w:rFonts w:cstheme="minorHAnsi"/>
          <w:spacing w:val="-4"/>
        </w:rPr>
        <w:t>nuo</w:t>
      </w:r>
      <w:r w:rsidRPr="00FF2C67">
        <w:rPr>
          <w:rFonts w:cstheme="minorHAnsi"/>
          <w:spacing w:val="-4"/>
        </w:rPr>
        <w:t xml:space="preserve"> Sutarties pasirašymo pateikia Pirkėjui Sutarties įvykdymo užtikrinimą </w:t>
      </w:r>
      <w:r w:rsidRPr="00FF2C67">
        <w:rPr>
          <w:rFonts w:cstheme="minorHAnsi"/>
        </w:rPr>
        <w:t>(toliau – Sutarties užtikrinimas).</w:t>
      </w:r>
    </w:p>
    <w:p w14:paraId="4A83128C" w14:textId="77777777" w:rsidR="00F732DF" w:rsidRDefault="00F732DF" w:rsidP="00FF2C67">
      <w:pPr>
        <w:numPr>
          <w:ilvl w:val="1"/>
          <w:numId w:val="24"/>
        </w:numPr>
        <w:tabs>
          <w:tab w:val="left" w:pos="851"/>
        </w:tabs>
        <w:suppressAutoHyphens/>
        <w:autoSpaceDN w:val="0"/>
        <w:spacing w:after="0" w:line="288" w:lineRule="auto"/>
        <w:ind w:left="0" w:firstLine="851"/>
        <w:contextualSpacing/>
        <w:jc w:val="both"/>
        <w:textAlignment w:val="baseline"/>
      </w:pPr>
      <w:r w:rsidRPr="00F732DF">
        <w:lastRenderedPageBreak/>
        <w:t>Sutarties užtikrinim</w:t>
      </w:r>
      <w:r>
        <w:t>o</w:t>
      </w:r>
      <w:r w:rsidRPr="00F732DF">
        <w:t xml:space="preserve"> </w:t>
      </w:r>
      <w:r>
        <w:t>galiojimas turi būti užtikrinamas tik vienu iš šių būdu:</w:t>
      </w:r>
    </w:p>
    <w:p w14:paraId="590F486D" w14:textId="77777777" w:rsidR="00F732DF" w:rsidRDefault="00F732DF" w:rsidP="00FF2C67">
      <w:pPr>
        <w:numPr>
          <w:ilvl w:val="2"/>
          <w:numId w:val="24"/>
        </w:numPr>
        <w:tabs>
          <w:tab w:val="left" w:pos="851"/>
        </w:tabs>
        <w:suppressAutoHyphens/>
        <w:autoSpaceDN w:val="0"/>
        <w:spacing w:after="0" w:line="288" w:lineRule="auto"/>
        <w:ind w:left="1701" w:hanging="567"/>
        <w:contextualSpacing/>
        <w:jc w:val="both"/>
        <w:textAlignment w:val="baseline"/>
      </w:pPr>
      <w:r>
        <w:t>Lietuvos Respublikoje ar užsienyje registruoto banko ar kredito unijos garantija (originalas);</w:t>
      </w:r>
    </w:p>
    <w:p w14:paraId="097E97AE" w14:textId="2BFA0EEE" w:rsidR="00F732DF" w:rsidRDefault="00F732DF" w:rsidP="00FF2C67">
      <w:pPr>
        <w:numPr>
          <w:ilvl w:val="2"/>
          <w:numId w:val="24"/>
        </w:numPr>
        <w:tabs>
          <w:tab w:val="left" w:pos="851"/>
        </w:tabs>
        <w:suppressAutoHyphens/>
        <w:autoSpaceDN w:val="0"/>
        <w:spacing w:after="0" w:line="288" w:lineRule="auto"/>
        <w:ind w:left="1701" w:hanging="567"/>
        <w:contextualSpacing/>
        <w:jc w:val="both"/>
        <w:textAlignment w:val="baseline"/>
      </w:pPr>
      <w:r>
        <w:t>Lietuvos Respublikoje ar užsienyje registruotos draudimo bendrovės laidavimo draudimas</w:t>
      </w:r>
      <w:r w:rsidR="005F108F">
        <w:t xml:space="preserve"> (</w:t>
      </w:r>
      <w:r w:rsidR="005F108F">
        <w:rPr>
          <w:rFonts w:cstheme="minorHAnsi"/>
        </w:rPr>
        <w:t>kartu su laidavimo draudimo raštu turi būti pateiktas ir pasirašytas draudimo liudijimas (polisas) bei dokumentas, įrodantis, kad draudimo įmoka už išduotą laidavimą yra sumokėta);</w:t>
      </w:r>
    </w:p>
    <w:p w14:paraId="64FC4EB1" w14:textId="5632AAA6" w:rsidR="00F732DF" w:rsidRPr="006D4563" w:rsidRDefault="00F732DF" w:rsidP="00FF2C67">
      <w:pPr>
        <w:numPr>
          <w:ilvl w:val="2"/>
          <w:numId w:val="24"/>
        </w:numPr>
        <w:tabs>
          <w:tab w:val="left" w:pos="851"/>
        </w:tabs>
        <w:suppressAutoHyphens/>
        <w:autoSpaceDN w:val="0"/>
        <w:spacing w:after="0" w:line="288" w:lineRule="auto"/>
        <w:ind w:left="1701" w:hanging="567"/>
        <w:contextualSpacing/>
        <w:jc w:val="both"/>
        <w:textAlignment w:val="baseline"/>
      </w:pPr>
      <w:r>
        <w:t xml:space="preserve">piniginis užstatas: į Pirkėjo atsiskaitomąją sąskaitą LT827300010002279438 </w:t>
      </w:r>
      <w:r w:rsidRPr="005F108F">
        <w:t>„Swedbank”</w:t>
      </w:r>
      <w:r>
        <w:t xml:space="preserve"> AB, banko kodas 73000 pervesti pinigai. Kartu su Sutarties užtikrinimo elektronine forma pateikiama skenuota pavedimo arba kvito kopija. Būtina nurodyti mokėjimo paskirtį: </w:t>
      </w:r>
      <w:r w:rsidRPr="00F732DF">
        <w:rPr>
          <w:i/>
          <w:iCs/>
        </w:rPr>
        <w:t>„</w:t>
      </w:r>
      <w:r w:rsidR="00435AF6" w:rsidRPr="00F732DF">
        <w:rPr>
          <w:i/>
          <w:iCs/>
        </w:rPr>
        <w:t>Sutarties užtikrinimas.</w:t>
      </w:r>
      <w:r w:rsidR="00435AF6">
        <w:rPr>
          <w:i/>
          <w:iCs/>
        </w:rPr>
        <w:t xml:space="preserve"> </w:t>
      </w:r>
      <w:r w:rsidR="00114344">
        <w:rPr>
          <w:i/>
          <w:iCs/>
        </w:rPr>
        <w:t>Naujų industrinių padangų traktoriams ir specialiai technikai p</w:t>
      </w:r>
      <w:r w:rsidR="009B439A">
        <w:rPr>
          <w:i/>
          <w:iCs/>
        </w:rPr>
        <w:t>irkimas</w:t>
      </w:r>
      <w:r w:rsidRPr="00F732DF">
        <w:rPr>
          <w:i/>
          <w:iCs/>
        </w:rPr>
        <w:t>“</w:t>
      </w:r>
      <w:r w:rsidR="009D1CFD">
        <w:rPr>
          <w:i/>
          <w:iCs/>
        </w:rPr>
        <w:t>.</w:t>
      </w:r>
    </w:p>
    <w:p w14:paraId="23057C51" w14:textId="3F352783" w:rsidR="00D71C61" w:rsidRDefault="00F732DF" w:rsidP="00FF2C67">
      <w:pPr>
        <w:numPr>
          <w:ilvl w:val="1"/>
          <w:numId w:val="24"/>
        </w:numPr>
        <w:tabs>
          <w:tab w:val="left" w:pos="851"/>
        </w:tabs>
        <w:suppressAutoHyphens/>
        <w:autoSpaceDN w:val="0"/>
        <w:spacing w:after="0" w:line="288" w:lineRule="auto"/>
        <w:ind w:left="0" w:firstLine="851"/>
        <w:contextualSpacing/>
        <w:jc w:val="both"/>
        <w:textAlignment w:val="baseline"/>
      </w:pPr>
      <w:r>
        <w:rPr>
          <w:rFonts w:cstheme="minorHAnsi"/>
        </w:rPr>
        <w:t xml:space="preserve">Sutarties užtikrinimo vertė turi būti ne mažesnė kaip </w:t>
      </w:r>
      <w:r w:rsidR="00465E8A" w:rsidRPr="00DC1282">
        <w:rPr>
          <w:rFonts w:cstheme="minorHAnsi"/>
        </w:rPr>
        <w:t>5</w:t>
      </w:r>
      <w:r w:rsidRPr="00DC1282">
        <w:rPr>
          <w:rFonts w:cstheme="minorHAnsi"/>
        </w:rPr>
        <w:t xml:space="preserve"> (</w:t>
      </w:r>
      <w:r w:rsidR="00465E8A" w:rsidRPr="00DC1282">
        <w:rPr>
          <w:rFonts w:cstheme="minorHAnsi"/>
        </w:rPr>
        <w:t>penki</w:t>
      </w:r>
      <w:r w:rsidRPr="00DC1282">
        <w:rPr>
          <w:rFonts w:cstheme="minorHAnsi"/>
        </w:rPr>
        <w:t>) procent</w:t>
      </w:r>
      <w:r w:rsidR="00465E8A">
        <w:rPr>
          <w:rFonts w:cstheme="minorHAnsi"/>
        </w:rPr>
        <w:t>ai</w:t>
      </w:r>
      <w:r w:rsidR="005F108F">
        <w:rPr>
          <w:rFonts w:cstheme="minorHAnsi"/>
        </w:rPr>
        <w:t xml:space="preserve"> skaičiuojant</w:t>
      </w:r>
      <w:r>
        <w:rPr>
          <w:rFonts w:cstheme="minorHAnsi"/>
        </w:rPr>
        <w:t xml:space="preserve"> </w:t>
      </w:r>
      <w:r w:rsidR="005F108F">
        <w:rPr>
          <w:rFonts w:cstheme="minorHAnsi"/>
        </w:rPr>
        <w:t xml:space="preserve">nuo </w:t>
      </w:r>
      <w:r w:rsidR="00216FB5">
        <w:rPr>
          <w:rFonts w:cstheme="minorHAnsi"/>
        </w:rPr>
        <w:t>bendros</w:t>
      </w:r>
      <w:r>
        <w:rPr>
          <w:rFonts w:cstheme="minorHAnsi"/>
        </w:rPr>
        <w:t xml:space="preserve"> sutarties vertės</w:t>
      </w:r>
      <w:r w:rsidR="00216FB5">
        <w:rPr>
          <w:rFonts w:cstheme="minorHAnsi"/>
        </w:rPr>
        <w:t xml:space="preserve"> nurodytos Sutarties </w:t>
      </w:r>
      <w:r w:rsidR="00216FB5" w:rsidRPr="000A6519">
        <w:rPr>
          <w:rFonts w:cstheme="minorHAnsi"/>
        </w:rPr>
        <w:t>2.1. punkte</w:t>
      </w:r>
      <w:r>
        <w:rPr>
          <w:rFonts w:cstheme="minorHAnsi"/>
        </w:rPr>
        <w:t>. Jei Tiekėjas nepateikia Sutarties užtikrinimo per šiame papunktyje nurodytą laikotarpį, laikoma, kad Tiekėjas atsisakė sudaryti Sutartį</w:t>
      </w:r>
      <w:r w:rsidR="00216FB5">
        <w:rPr>
          <w:rFonts w:cstheme="minorHAnsi"/>
        </w:rPr>
        <w:t>.</w:t>
      </w:r>
      <w:r>
        <w:rPr>
          <w:szCs w:val="24"/>
        </w:rPr>
        <w:t xml:space="preserve"> </w:t>
      </w:r>
    </w:p>
    <w:p w14:paraId="3FC3C0AD" w14:textId="77777777" w:rsidR="006D2E25" w:rsidRDefault="006D2E25" w:rsidP="00FF2C67">
      <w:pPr>
        <w:numPr>
          <w:ilvl w:val="1"/>
          <w:numId w:val="24"/>
        </w:numPr>
        <w:tabs>
          <w:tab w:val="left" w:pos="851"/>
        </w:tabs>
        <w:suppressAutoHyphens/>
        <w:autoSpaceDN w:val="0"/>
        <w:spacing w:after="0" w:line="288" w:lineRule="auto"/>
        <w:ind w:left="0" w:firstLine="851"/>
        <w:contextualSpacing/>
        <w:jc w:val="both"/>
        <w:textAlignment w:val="baseline"/>
      </w:pPr>
      <w:r>
        <w:rPr>
          <w:szCs w:val="24"/>
        </w:rPr>
        <w:t>Sutarties įvykdymo užtikrinime privalo būti nurodyta:</w:t>
      </w:r>
    </w:p>
    <w:p w14:paraId="53C381AA" w14:textId="77777777" w:rsidR="006D2E25" w:rsidRDefault="006D2E25" w:rsidP="00FF2C67">
      <w:pPr>
        <w:numPr>
          <w:ilvl w:val="2"/>
          <w:numId w:val="24"/>
        </w:numPr>
        <w:tabs>
          <w:tab w:val="left" w:pos="1701"/>
        </w:tabs>
        <w:suppressAutoHyphens/>
        <w:autoSpaceDN w:val="0"/>
        <w:spacing w:after="0" w:line="288" w:lineRule="auto"/>
        <w:ind w:left="0" w:firstLine="1134"/>
        <w:contextualSpacing/>
        <w:textAlignment w:val="baseline"/>
        <w:rPr>
          <w:szCs w:val="24"/>
        </w:rPr>
      </w:pPr>
      <w:r>
        <w:rPr>
          <w:szCs w:val="24"/>
        </w:rPr>
        <w:t>tikslus pirkimo pavadinimas;</w:t>
      </w:r>
    </w:p>
    <w:p w14:paraId="0E524847" w14:textId="4ADAA998" w:rsidR="006D2E25" w:rsidRDefault="006D2E25" w:rsidP="00FF2C67">
      <w:pPr>
        <w:numPr>
          <w:ilvl w:val="2"/>
          <w:numId w:val="24"/>
        </w:numPr>
        <w:tabs>
          <w:tab w:val="left" w:pos="1701"/>
        </w:tabs>
        <w:suppressAutoHyphens/>
        <w:autoSpaceDN w:val="0"/>
        <w:spacing w:after="0" w:line="288" w:lineRule="auto"/>
        <w:ind w:left="0" w:firstLine="1134"/>
        <w:contextualSpacing/>
        <w:textAlignment w:val="baseline"/>
        <w:rPr>
          <w:szCs w:val="24"/>
        </w:rPr>
      </w:pPr>
      <w:r>
        <w:rPr>
          <w:szCs w:val="24"/>
        </w:rPr>
        <w:t>data, iki kurios galioja Sutarties užtikrinimas;</w:t>
      </w:r>
    </w:p>
    <w:p w14:paraId="11493004" w14:textId="1C27D770" w:rsidR="006D2E25" w:rsidRPr="00C82740" w:rsidRDefault="006D2E25" w:rsidP="00FF2C67">
      <w:pPr>
        <w:numPr>
          <w:ilvl w:val="2"/>
          <w:numId w:val="24"/>
        </w:numPr>
        <w:tabs>
          <w:tab w:val="left" w:pos="1701"/>
        </w:tabs>
        <w:suppressAutoHyphens/>
        <w:autoSpaceDN w:val="0"/>
        <w:spacing w:after="0" w:line="288" w:lineRule="auto"/>
        <w:ind w:left="0" w:firstLine="1134"/>
        <w:contextualSpacing/>
        <w:textAlignment w:val="baseline"/>
        <w:rPr>
          <w:szCs w:val="24"/>
        </w:rPr>
      </w:pPr>
      <w:r>
        <w:rPr>
          <w:szCs w:val="24"/>
        </w:rPr>
        <w:t>Sutarties užtikrinimo vertė.</w:t>
      </w:r>
    </w:p>
    <w:p w14:paraId="57121A9B" w14:textId="72B1279A" w:rsidR="00D71C61" w:rsidRDefault="00216FB5" w:rsidP="00FF2C67">
      <w:pPr>
        <w:numPr>
          <w:ilvl w:val="1"/>
          <w:numId w:val="24"/>
        </w:numPr>
        <w:tabs>
          <w:tab w:val="left" w:pos="851"/>
        </w:tabs>
        <w:suppressAutoHyphens/>
        <w:autoSpaceDN w:val="0"/>
        <w:spacing w:after="0" w:line="288" w:lineRule="auto"/>
        <w:ind w:left="0" w:firstLine="851"/>
        <w:contextualSpacing/>
        <w:jc w:val="both"/>
        <w:textAlignment w:val="baseline"/>
      </w:pPr>
      <w: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686159DB" w14:textId="5F9FFB13" w:rsidR="00D71C61" w:rsidRDefault="00216FB5" w:rsidP="00FF2C67">
      <w:pPr>
        <w:numPr>
          <w:ilvl w:val="1"/>
          <w:numId w:val="24"/>
        </w:numPr>
        <w:tabs>
          <w:tab w:val="left" w:pos="851"/>
        </w:tabs>
        <w:suppressAutoHyphens/>
        <w:autoSpaceDN w:val="0"/>
        <w:spacing w:after="0" w:line="288" w:lineRule="auto"/>
        <w:ind w:left="0" w:firstLine="851"/>
        <w:contextualSpacing/>
        <w:jc w:val="both"/>
        <w:textAlignment w:val="baseline"/>
      </w:pPr>
      <w:r>
        <w:t>Sutarties užtikrinimu garantas (laiduotojas) privalo neatšaukiamai ir besąlygiškai įsipareigoti ne vėliau kaip per 1</w:t>
      </w:r>
      <w:r w:rsidR="000A0DA9">
        <w:t>0</w:t>
      </w:r>
      <w:r>
        <w:t xml:space="preserve"> (</w:t>
      </w:r>
      <w:r w:rsidR="000A0DA9">
        <w:t>dešimt</w:t>
      </w:r>
      <w:r>
        <w: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01DA9E99" w14:textId="5F93A397" w:rsidR="00216FB5" w:rsidRDefault="00216FB5" w:rsidP="00FF2C67">
      <w:pPr>
        <w:numPr>
          <w:ilvl w:val="1"/>
          <w:numId w:val="24"/>
        </w:numPr>
        <w:tabs>
          <w:tab w:val="left" w:pos="851"/>
        </w:tabs>
        <w:suppressAutoHyphens/>
        <w:autoSpaceDN w:val="0"/>
        <w:spacing w:after="0" w:line="288" w:lineRule="auto"/>
        <w:ind w:left="0" w:firstLine="851"/>
        <w:contextualSpacing/>
        <w:jc w:val="both"/>
        <w:textAlignment w:val="baseline"/>
      </w:pPr>
      <w:r>
        <w:t>Jei Pirkėjas pasinaudoja Sutarties užtikrinimu, Tiekėjas, siekdamas toliau vykdyti Sutarties įsipareigojimus, privalo per 5 (penkias) darbo dienas nuo pranešimo, kad Pirkėjas pasinaudojo Sutarties užtikrinimu, gavimo pateikti naują Sutarties užtikrinimą šiame Sutarties skyriuje nurodytai sumai.</w:t>
      </w:r>
    </w:p>
    <w:p w14:paraId="7367ACFF" w14:textId="38627515" w:rsidR="004217F6" w:rsidRDefault="004217F6" w:rsidP="00FF2C67">
      <w:pPr>
        <w:numPr>
          <w:ilvl w:val="1"/>
          <w:numId w:val="24"/>
        </w:numPr>
        <w:tabs>
          <w:tab w:val="left" w:pos="851"/>
        </w:tabs>
        <w:suppressAutoHyphens/>
        <w:autoSpaceDN w:val="0"/>
        <w:spacing w:after="0" w:line="288" w:lineRule="auto"/>
        <w:ind w:left="0" w:firstLine="851"/>
        <w:contextualSpacing/>
        <w:jc w:val="both"/>
        <w:textAlignment w:val="baseline"/>
      </w:pPr>
      <w:bookmarkStart w:id="17" w:name="_Ref45288657"/>
      <w:r w:rsidRPr="00013818">
        <w:rPr>
          <w:rFonts w:cs="Calibri"/>
          <w:b/>
          <w:bCs/>
        </w:rPr>
        <w:t>Užtikrinimas turi galioti 1 (vienu) mėnesiu ilgiau nei Sutartyje numatytas Tiekėjo sutartinių įsipareigojimų įvykdymo galutinis terminas.</w:t>
      </w:r>
      <w:r w:rsidRPr="004217F6">
        <w:rPr>
          <w:rFonts w:cs="Calibri"/>
        </w:rPr>
        <w:t xml:space="preserve"> </w:t>
      </w:r>
      <w:r w:rsidRPr="004217F6">
        <w:rPr>
          <w:rFonts w:eastAsia="Arial Unicode MS" w:cs="Calibri"/>
        </w:rPr>
        <w:t>Jei iki Prek</w:t>
      </w:r>
      <w:r w:rsidR="00122FBF">
        <w:rPr>
          <w:rFonts w:eastAsia="Arial Unicode MS" w:cs="Calibri"/>
        </w:rPr>
        <w:t>ės</w:t>
      </w:r>
      <w:r w:rsidRPr="004217F6">
        <w:rPr>
          <w:rFonts w:eastAsia="Arial Unicode MS" w:cs="Calibri"/>
        </w:rPr>
        <w:t xml:space="preserve"> pristatymo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 įspėjęs Tiekėją prieš 3 (tris) darbo dienas, pareikalauja užtikrintojo sumokėti pagal galiojantį Sutarties užtikrinimą, kadangi Tiekėjas laikomas neįvykdžiusiu šiame punkte nurodyto savo įsipareigojimo</w:t>
      </w:r>
      <w:bookmarkEnd w:id="17"/>
      <w:r w:rsidRPr="004217F6">
        <w:rPr>
          <w:rFonts w:eastAsia="Arial Unicode MS" w:cs="Calibri"/>
        </w:rPr>
        <w:t>.</w:t>
      </w:r>
    </w:p>
    <w:p w14:paraId="11B3B19B" w14:textId="385D8A9C" w:rsidR="004217F6" w:rsidRDefault="004217F6" w:rsidP="00FF2C67">
      <w:pPr>
        <w:numPr>
          <w:ilvl w:val="1"/>
          <w:numId w:val="24"/>
        </w:numPr>
        <w:tabs>
          <w:tab w:val="left" w:pos="851"/>
          <w:tab w:val="left" w:pos="1418"/>
        </w:tabs>
        <w:suppressAutoHyphens/>
        <w:autoSpaceDN w:val="0"/>
        <w:spacing w:after="0" w:line="288" w:lineRule="auto"/>
        <w:ind w:left="0" w:firstLine="851"/>
        <w:contextualSpacing/>
        <w:jc w:val="both"/>
        <w:textAlignment w:val="baseline"/>
      </w:pPr>
      <w:r>
        <w:lastRenderedPageBreak/>
        <w:t>Jeigu Sutartyje nustatytomis sąlygomis yra pratęsiamas Prek</w:t>
      </w:r>
      <w:r w:rsidR="00122FBF">
        <w:t>ės</w:t>
      </w:r>
      <w:r>
        <w:t xml:space="preserve"> pristatymo terminas, Tiekėjas, per 5 (penkias) darbo dienas po Susitarimo dėl Prek</w:t>
      </w:r>
      <w:r w:rsidR="00122FBF">
        <w:t>ės</w:t>
      </w:r>
      <w:r>
        <w:t xml:space="preserve"> pristatymo termino pratęsimo pasirašymo, privalo Pirkėjui pateikti naują arba pratęstą užtikrinimą 1 (vienu) mėnesiu ilgesniam nei pratęsiamam Prek</w:t>
      </w:r>
      <w:r w:rsidR="00122FBF">
        <w:t>ės</w:t>
      </w:r>
      <w:r>
        <w:t xml:space="preserve"> pristatymo laikotarpiui. Susitarimas dėl Prek</w:t>
      </w:r>
      <w:r w:rsidR="00122FBF">
        <w:t>ės</w:t>
      </w:r>
      <w:r>
        <w:t xml:space="preserve"> pristatymo termino pratęsimo įsigalioja tik pateikus naują užtikrinimą (arba jo pratęsimą).</w:t>
      </w:r>
    </w:p>
    <w:p w14:paraId="3D54FAA4" w14:textId="77777777" w:rsidR="004217F6" w:rsidRDefault="004217F6" w:rsidP="00FF2C67">
      <w:pPr>
        <w:numPr>
          <w:ilvl w:val="1"/>
          <w:numId w:val="24"/>
        </w:numPr>
        <w:tabs>
          <w:tab w:val="left" w:pos="851"/>
          <w:tab w:val="left" w:pos="1418"/>
        </w:tabs>
        <w:suppressAutoHyphens/>
        <w:autoSpaceDN w:val="0"/>
        <w:spacing w:after="0" w:line="288" w:lineRule="auto"/>
        <w:ind w:left="0" w:firstLine="851"/>
        <w:contextualSpacing/>
        <w:jc w:val="both"/>
        <w:textAlignment w:val="baseline"/>
      </w:pPr>
      <w:r>
        <w:t>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w:t>
      </w:r>
      <w:bookmarkStart w:id="18" w:name="_Ref45109182"/>
    </w:p>
    <w:p w14:paraId="21D98A4C" w14:textId="2FDBBA42" w:rsidR="004217F6" w:rsidRDefault="004217F6" w:rsidP="00FF2C67">
      <w:pPr>
        <w:numPr>
          <w:ilvl w:val="1"/>
          <w:numId w:val="24"/>
        </w:numPr>
        <w:tabs>
          <w:tab w:val="left" w:pos="851"/>
          <w:tab w:val="left" w:pos="1418"/>
        </w:tabs>
        <w:suppressAutoHyphens/>
        <w:autoSpaceDN w:val="0"/>
        <w:spacing w:after="0" w:line="288" w:lineRule="auto"/>
        <w:ind w:left="0" w:firstLine="851"/>
        <w:contextualSpacing/>
        <w:jc w:val="both"/>
        <w:textAlignment w:val="baseline"/>
      </w:pPr>
      <w:r w:rsidRPr="004217F6">
        <w:rPr>
          <w:rFonts w:cstheme="minorHAnsi"/>
        </w:rPr>
        <w:t>Užtikrinimas Tiekėjui grąžinamas (arba atsisakoma teisių į užtikrinimą, kai jis pasirašytas elektroniniu parašu) Tiekėjui</w:t>
      </w:r>
      <w:r w:rsidRPr="004217F6">
        <w:rPr>
          <w:rFonts w:cstheme="minorHAnsi"/>
          <w:shd w:val="clear" w:color="auto" w:fill="FFFFFF"/>
        </w:rPr>
        <w:t xml:space="preserve"> pristačius </w:t>
      </w:r>
      <w:r w:rsidR="001D32C9">
        <w:rPr>
          <w:rFonts w:cstheme="minorHAnsi"/>
          <w:shd w:val="clear" w:color="auto" w:fill="FFFFFF"/>
        </w:rPr>
        <w:t>Prekes</w:t>
      </w:r>
      <w:r w:rsidRPr="004217F6">
        <w:rPr>
          <w:rFonts w:cstheme="minorHAnsi"/>
          <w:shd w:val="clear" w:color="auto" w:fill="FFFFFF"/>
        </w:rPr>
        <w:t xml:space="preserve"> pilna apimtimi</w:t>
      </w:r>
      <w:bookmarkEnd w:id="18"/>
      <w:r>
        <w:rPr>
          <w:rFonts w:cstheme="minorHAnsi"/>
          <w:shd w:val="clear" w:color="auto" w:fill="FFFFFF"/>
        </w:rPr>
        <w:t>.</w:t>
      </w:r>
    </w:p>
    <w:p w14:paraId="7D844BAD" w14:textId="07B3E33E" w:rsidR="00507560" w:rsidRPr="00013818" w:rsidRDefault="004217F6" w:rsidP="00FF2C67">
      <w:pPr>
        <w:numPr>
          <w:ilvl w:val="1"/>
          <w:numId w:val="24"/>
        </w:numPr>
        <w:tabs>
          <w:tab w:val="left" w:pos="851"/>
          <w:tab w:val="left" w:pos="1418"/>
        </w:tabs>
        <w:suppressAutoHyphens/>
        <w:autoSpaceDN w:val="0"/>
        <w:spacing w:after="0" w:line="288" w:lineRule="auto"/>
        <w:ind w:left="0" w:firstLine="851"/>
        <w:contextualSpacing/>
        <w:jc w:val="both"/>
        <w:textAlignment w:val="baseline"/>
      </w:pPr>
      <w:r w:rsidRPr="004217F6">
        <w:rPr>
          <w:rFonts w:eastAsia="Arial Unicode MS" w:cstheme="minorHAnsi"/>
        </w:rPr>
        <w:t xml:space="preserve">Netesybų sumokėjimas ir (ar) </w:t>
      </w:r>
      <w:r w:rsidR="005F108F">
        <w:rPr>
          <w:rFonts w:eastAsia="Arial Unicode MS" w:cstheme="minorHAnsi"/>
        </w:rPr>
        <w:t xml:space="preserve">Sutarties </w:t>
      </w:r>
      <w:r w:rsidRPr="004217F6">
        <w:rPr>
          <w:rFonts w:eastAsia="Arial Unicode MS" w:cstheme="minorHAnsi"/>
        </w:rPr>
        <w:t xml:space="preserve">užtikrinimo gavimas nepanaikina Šalies teisės reikalauti, kad kita Šalis kompensuotų jos patirtus tiesioginius nuostolius. </w:t>
      </w:r>
      <w:r w:rsidRPr="004217F6">
        <w:rPr>
          <w:rFonts w:cstheme="minorHAnsi"/>
        </w:rPr>
        <w:t xml:space="preserve">Kiekviena iš Šalių turi teisę gauti iš kitos Šalies tiesioginių nuostolių, atsiradusių dėl kitos Šalies netinkamo įsipareigojimų pagal Sutartį vykdymo ar nevykdymo, neviršijant </w:t>
      </w:r>
      <w:r w:rsidRPr="006D2E25">
        <w:rPr>
          <w:rFonts w:cstheme="minorHAnsi"/>
        </w:rPr>
        <w:t>5 (penkis) kartus didesnės</w:t>
      </w:r>
      <w:r w:rsidRPr="004217F6">
        <w:rPr>
          <w:rFonts w:cstheme="minorHAnsi"/>
        </w:rPr>
        <w:t xml:space="preserve"> už </w:t>
      </w:r>
      <w:r w:rsidRPr="004217F6">
        <w:rPr>
          <w:rFonts w:eastAsia="Arial Unicode MS" w:cstheme="minorHAnsi"/>
        </w:rPr>
        <w:t>bendrą Sutarties kainą be PVM sumos, jei teisės aktai nenumato, kad privalo būti kompensuota didesnė suma</w:t>
      </w:r>
      <w:r w:rsidRPr="004217F6">
        <w:rPr>
          <w:rFonts w:cstheme="minorHAnsi"/>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217F6">
        <w:rPr>
          <w:rFonts w:eastAsia="Arial Unicode MS"/>
          <w:szCs w:val="24"/>
        </w:rPr>
        <w:t>Pirkėjas atsako tik už tiesioginius nuostolius ar žalą, tiesiogiai ir aiškiai sukeltą to, kad Pirkėjas neįvykdė savo sutartinių įsipareigojimų dėl Pirkėjo kaltės.</w:t>
      </w:r>
    </w:p>
    <w:p w14:paraId="1B216425" w14:textId="77777777" w:rsidR="00456AE3" w:rsidRPr="006D2E25" w:rsidRDefault="00456AE3" w:rsidP="00013818">
      <w:pPr>
        <w:tabs>
          <w:tab w:val="left" w:pos="851"/>
          <w:tab w:val="left" w:pos="1418"/>
        </w:tabs>
        <w:suppressAutoHyphens/>
        <w:autoSpaceDN w:val="0"/>
        <w:spacing w:after="0" w:line="288" w:lineRule="auto"/>
        <w:ind w:left="851"/>
        <w:contextualSpacing/>
        <w:jc w:val="both"/>
        <w:textAlignment w:val="baseline"/>
      </w:pPr>
    </w:p>
    <w:p w14:paraId="5083D9C7" w14:textId="7F72DA1F" w:rsidR="00D879E2" w:rsidRPr="00013818" w:rsidRDefault="00D879E2" w:rsidP="00013818">
      <w:pPr>
        <w:pStyle w:val="ListParagraph"/>
        <w:numPr>
          <w:ilvl w:val="0"/>
          <w:numId w:val="7"/>
        </w:numPr>
        <w:tabs>
          <w:tab w:val="left" w:pos="426"/>
        </w:tabs>
        <w:spacing w:line="288" w:lineRule="auto"/>
        <w:ind w:left="0" w:firstLine="0"/>
        <w:jc w:val="center"/>
        <w:rPr>
          <w:b/>
          <w:bCs/>
        </w:rPr>
      </w:pPr>
      <w:r w:rsidRPr="00013818">
        <w:rPr>
          <w:b/>
          <w:bCs/>
        </w:rPr>
        <w:t>SUTARTIES GALIOJIMAS, KEITIMAS IR NUTRAUKIMAS</w:t>
      </w:r>
    </w:p>
    <w:p w14:paraId="6D468D58" w14:textId="77777777" w:rsidR="00D879E2" w:rsidRDefault="00D879E2" w:rsidP="00013818">
      <w:pPr>
        <w:pStyle w:val="ListParagraph"/>
        <w:keepNext/>
        <w:suppressAutoHyphens/>
        <w:spacing w:line="288" w:lineRule="auto"/>
        <w:ind w:left="0"/>
        <w:jc w:val="both"/>
      </w:pPr>
    </w:p>
    <w:p w14:paraId="422471B5" w14:textId="77777777" w:rsidR="001F1494" w:rsidRPr="00E27DB0" w:rsidRDefault="001F1494" w:rsidP="001F1494">
      <w:pPr>
        <w:pStyle w:val="BodyTextIndent"/>
        <w:numPr>
          <w:ilvl w:val="1"/>
          <w:numId w:val="4"/>
        </w:numPr>
        <w:tabs>
          <w:tab w:val="left" w:pos="1276"/>
        </w:tabs>
        <w:spacing w:after="0" w:line="288" w:lineRule="auto"/>
        <w:ind w:left="0" w:firstLine="851"/>
        <w:jc w:val="both"/>
        <w:rPr>
          <w:szCs w:val="24"/>
        </w:rPr>
      </w:pPr>
      <w:bookmarkStart w:id="19" w:name="_Hlk63254392"/>
      <w:bookmarkStart w:id="20" w:name="_Hlk63684611"/>
      <w:bookmarkStart w:id="21" w:name="_Hlk516660836"/>
      <w:r w:rsidRPr="002D6927">
        <w:rPr>
          <w:szCs w:val="24"/>
        </w:rPr>
        <w:t>Sutartis įsigalioja, kai visos Šalys ją pasirašo ir Tiekėjas pateikia Sutarties užtikrinimą.</w:t>
      </w:r>
      <w:r>
        <w:rPr>
          <w:szCs w:val="24"/>
        </w:rPr>
        <w:t xml:space="preserve"> </w:t>
      </w:r>
      <w:r w:rsidRPr="00153912">
        <w:rPr>
          <w:b/>
          <w:bCs/>
          <w:szCs w:val="24"/>
        </w:rPr>
        <w:t xml:space="preserve">Sutartis galioja </w:t>
      </w:r>
      <w:bookmarkEnd w:id="19"/>
      <w:bookmarkEnd w:id="20"/>
      <w:r w:rsidRPr="00153912">
        <w:rPr>
          <w:b/>
          <w:bCs/>
          <w:szCs w:val="24"/>
        </w:rPr>
        <w:t>12 (dvylika) mėnesių</w:t>
      </w:r>
      <w:r w:rsidRPr="00196411">
        <w:rPr>
          <w:szCs w:val="24"/>
        </w:rPr>
        <w:t xml:space="preserve"> iki sutartinių įsipareigojimų tinkamo įvykdymo, o finansinių įsipareigojimų atžvilgiu – iki visiško atsiskaitymo</w:t>
      </w:r>
      <w:r w:rsidRPr="00153912">
        <w:rPr>
          <w:szCs w:val="24"/>
        </w:rPr>
        <w:t xml:space="preserve"> </w:t>
      </w:r>
      <w:r w:rsidRPr="002D6927">
        <w:rPr>
          <w:szCs w:val="24"/>
        </w:rPr>
        <w:t>arba Sutarties nutraukimo (priklausomai nuo to, kuri sąlyga įvyksta anksčiau)</w:t>
      </w:r>
      <w:r w:rsidRPr="00196411">
        <w:rPr>
          <w:szCs w:val="24"/>
        </w:rPr>
        <w:t>.</w:t>
      </w:r>
      <w:r w:rsidRPr="008B24D3">
        <w:rPr>
          <w:rFonts w:eastAsia="Calibri"/>
          <w:szCs w:val="24"/>
        </w:rPr>
        <w:t xml:space="preserve"> </w:t>
      </w:r>
      <w:r w:rsidRPr="00153912">
        <w:rPr>
          <w:rFonts w:eastAsia="Calibri"/>
          <w:b/>
          <w:bCs/>
          <w:szCs w:val="24"/>
        </w:rPr>
        <w:t xml:space="preserve">Sutartis gali būti pratęsiama du kartus, kiekvieną kartą ne ilgesniam kaip </w:t>
      </w:r>
      <w:r w:rsidRPr="001F1494">
        <w:rPr>
          <w:rFonts w:eastAsia="Calibri"/>
          <w:b/>
          <w:bCs/>
          <w:szCs w:val="24"/>
        </w:rPr>
        <w:t>12 (dvylikos) m</w:t>
      </w:r>
      <w:r w:rsidRPr="00153912">
        <w:rPr>
          <w:rFonts w:eastAsia="Calibri"/>
          <w:b/>
          <w:bCs/>
          <w:szCs w:val="24"/>
        </w:rPr>
        <w:t xml:space="preserve">ėnesių laikotarpiui, bet sutarties terminas negali būti ilgesnis nei </w:t>
      </w:r>
      <w:r w:rsidRPr="001F1494">
        <w:rPr>
          <w:rFonts w:eastAsia="Calibri"/>
          <w:b/>
          <w:bCs/>
          <w:szCs w:val="24"/>
        </w:rPr>
        <w:t>3 (</w:t>
      </w:r>
      <w:r w:rsidRPr="00153912">
        <w:rPr>
          <w:rFonts w:eastAsia="Calibri"/>
          <w:b/>
          <w:bCs/>
          <w:szCs w:val="24"/>
        </w:rPr>
        <w:t>trys) metai</w:t>
      </w:r>
      <w:r w:rsidRPr="00DC2B6B">
        <w:rPr>
          <w:b/>
          <w:bCs/>
          <w:szCs w:val="24"/>
        </w:rPr>
        <w:t xml:space="preserve"> </w:t>
      </w:r>
      <w:r>
        <w:rPr>
          <w:b/>
          <w:bCs/>
          <w:szCs w:val="24"/>
        </w:rPr>
        <w:t xml:space="preserve">arba </w:t>
      </w:r>
      <w:r w:rsidRPr="00F31E53">
        <w:rPr>
          <w:b/>
          <w:bCs/>
        </w:rPr>
        <w:t>iki bus nupirkta Prekių už sutarties vertę</w:t>
      </w:r>
      <w:r>
        <w:rPr>
          <w:b/>
          <w:bCs/>
        </w:rPr>
        <w:t xml:space="preserve"> nurodytą 2.1. punkte.</w:t>
      </w:r>
    </w:p>
    <w:p w14:paraId="0B2B16DC" w14:textId="77777777" w:rsidR="001F1494" w:rsidRPr="00FB3D17" w:rsidRDefault="001F1494" w:rsidP="001F1494">
      <w:pPr>
        <w:pStyle w:val="BodyTextIndent"/>
        <w:numPr>
          <w:ilvl w:val="1"/>
          <w:numId w:val="4"/>
        </w:numPr>
        <w:spacing w:after="0" w:line="288" w:lineRule="auto"/>
        <w:jc w:val="both"/>
        <w:rPr>
          <w:szCs w:val="24"/>
        </w:rPr>
      </w:pPr>
      <w:r>
        <w:t xml:space="preserve"> </w:t>
      </w:r>
      <w:r w:rsidRPr="00FB3D17">
        <w:t>Sutartis gali būti nutraukta:</w:t>
      </w:r>
    </w:p>
    <w:p w14:paraId="0F18A1D5" w14:textId="77777777" w:rsidR="001F1494" w:rsidRDefault="001F1494" w:rsidP="001F1494">
      <w:pPr>
        <w:pStyle w:val="BodyTextIndent"/>
        <w:numPr>
          <w:ilvl w:val="2"/>
          <w:numId w:val="4"/>
        </w:numPr>
        <w:tabs>
          <w:tab w:val="left" w:pos="1701"/>
          <w:tab w:val="left" w:pos="1985"/>
        </w:tabs>
        <w:spacing w:after="0" w:line="288" w:lineRule="auto"/>
        <w:ind w:left="1758" w:hanging="624"/>
        <w:jc w:val="both"/>
        <w:rPr>
          <w:szCs w:val="24"/>
        </w:rPr>
      </w:pPr>
      <w:r w:rsidRPr="00FB3D17">
        <w:rPr>
          <w:rFonts w:eastAsia="Arial Unicode MS"/>
        </w:rPr>
        <w:t>abiejų Šalių rašytiniu susitarimu;</w:t>
      </w:r>
    </w:p>
    <w:p w14:paraId="3F052CCA" w14:textId="77777777" w:rsidR="001F1494" w:rsidRPr="00FB3D17" w:rsidRDefault="001F1494" w:rsidP="001F1494">
      <w:pPr>
        <w:pStyle w:val="BodyTextIndent"/>
        <w:numPr>
          <w:ilvl w:val="2"/>
          <w:numId w:val="4"/>
        </w:numPr>
        <w:tabs>
          <w:tab w:val="left" w:pos="1701"/>
          <w:tab w:val="left" w:pos="1985"/>
        </w:tabs>
        <w:spacing w:after="0" w:line="288" w:lineRule="auto"/>
        <w:ind w:left="1758" w:hanging="624"/>
        <w:jc w:val="both"/>
        <w:rPr>
          <w:szCs w:val="24"/>
        </w:rPr>
      </w:pPr>
      <w:r>
        <w:rPr>
          <w:szCs w:val="24"/>
        </w:rPr>
        <w:t xml:space="preserve">kitais </w:t>
      </w:r>
      <w:r w:rsidRPr="00FB3D17">
        <w:rPr>
          <w:szCs w:val="24"/>
        </w:rPr>
        <w:t>Lietuvos Respublikos teisės aktuose numatytais pagrindais ir tvarka.</w:t>
      </w:r>
    </w:p>
    <w:p w14:paraId="44941501" w14:textId="77777777" w:rsidR="001F1494" w:rsidRPr="00FB3D17" w:rsidRDefault="001F1494" w:rsidP="001F1494">
      <w:pPr>
        <w:pStyle w:val="ListParagraph"/>
        <w:numPr>
          <w:ilvl w:val="1"/>
          <w:numId w:val="4"/>
        </w:numPr>
        <w:spacing w:line="288" w:lineRule="auto"/>
      </w:pPr>
      <w:r>
        <w:t xml:space="preserve"> </w:t>
      </w:r>
      <w:r w:rsidRPr="00FB3D17">
        <w:t>Pirkėjas turi teisę vienašališkai nutraukti Sutartį, jeigu:</w:t>
      </w:r>
    </w:p>
    <w:p w14:paraId="7FF6961C" w14:textId="77777777" w:rsidR="001F1494" w:rsidRPr="00546233" w:rsidRDefault="001F1494" w:rsidP="001F1494">
      <w:pPr>
        <w:pStyle w:val="Body2"/>
        <w:numPr>
          <w:ilvl w:val="2"/>
          <w:numId w:val="4"/>
        </w:numPr>
        <w:tabs>
          <w:tab w:val="left" w:pos="1985"/>
        </w:tabs>
        <w:spacing w:after="0" w:line="288" w:lineRule="auto"/>
        <w:ind w:left="1843" w:hanging="709"/>
        <w:rPr>
          <w:rFonts w:eastAsia="Arial Unicode MS"/>
          <w:sz w:val="24"/>
          <w:szCs w:val="24"/>
        </w:rPr>
      </w:pPr>
      <w:r w:rsidRPr="00546233">
        <w:rPr>
          <w:rFonts w:eastAsia="Arial Unicode MS"/>
          <w:sz w:val="24"/>
          <w:szCs w:val="24"/>
        </w:rPr>
        <w:t>paaiškėjo, kad Tiekėjas turėjo būti pašalintas iš Pirkimo procedūros pagal VPĮ 46 straipsnio 1 dalį ar dėl kitų Pirkimo sąlygose nustatytų pašalinimo pagrindų;</w:t>
      </w:r>
    </w:p>
    <w:p w14:paraId="31E9ACB4" w14:textId="77777777" w:rsidR="001F1494" w:rsidRPr="00546233" w:rsidRDefault="001F1494" w:rsidP="001F1494">
      <w:pPr>
        <w:pStyle w:val="Body2"/>
        <w:numPr>
          <w:ilvl w:val="2"/>
          <w:numId w:val="4"/>
        </w:numPr>
        <w:tabs>
          <w:tab w:val="left" w:pos="1985"/>
        </w:tabs>
        <w:spacing w:after="0" w:line="288" w:lineRule="auto"/>
        <w:ind w:left="1843" w:hanging="709"/>
        <w:rPr>
          <w:rFonts w:eastAsia="Arial Unicode MS"/>
          <w:sz w:val="24"/>
          <w:szCs w:val="24"/>
        </w:rPr>
      </w:pPr>
      <w:r w:rsidRPr="00546233">
        <w:rPr>
          <w:rFonts w:eastAsia="Arial Unicode MS"/>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C934B08" w14:textId="77777777" w:rsidR="001F1494" w:rsidRPr="00546233" w:rsidRDefault="001F1494" w:rsidP="001F1494">
      <w:pPr>
        <w:pStyle w:val="Body2"/>
        <w:tabs>
          <w:tab w:val="left" w:pos="1985"/>
        </w:tabs>
        <w:spacing w:after="0" w:line="288" w:lineRule="auto"/>
        <w:ind w:left="1843" w:hanging="709"/>
        <w:rPr>
          <w:rFonts w:eastAsia="Arial Unicode MS"/>
          <w:sz w:val="24"/>
          <w:szCs w:val="24"/>
        </w:rPr>
      </w:pPr>
      <w:bookmarkStart w:id="22" w:name="_Ref41984702"/>
      <w:r>
        <w:rPr>
          <w:rFonts w:eastAsia="Arial Unicode MS"/>
          <w:sz w:val="24"/>
          <w:szCs w:val="24"/>
        </w:rPr>
        <w:t xml:space="preserve">8.3.3.  </w:t>
      </w:r>
      <w:r w:rsidRPr="00546233">
        <w:rPr>
          <w:rFonts w:eastAsia="Arial Unicode MS"/>
          <w:sz w:val="24"/>
          <w:szCs w:val="24"/>
        </w:rPr>
        <w:t>Tiekėjas bankrutuoja arba yra likviduojamas, sustabdo ūkinę veiklą arba teisės aktuose nustatyta tvarka susidaro analogiška situacija;</w:t>
      </w:r>
      <w:bookmarkEnd w:id="22"/>
    </w:p>
    <w:p w14:paraId="69B26358" w14:textId="77777777" w:rsidR="001F1494" w:rsidRPr="00546233" w:rsidRDefault="001F1494" w:rsidP="001F1494">
      <w:pPr>
        <w:pStyle w:val="Body2"/>
        <w:numPr>
          <w:ilvl w:val="2"/>
          <w:numId w:val="32"/>
        </w:numPr>
        <w:tabs>
          <w:tab w:val="left" w:pos="1985"/>
          <w:tab w:val="left" w:pos="2410"/>
        </w:tabs>
        <w:spacing w:after="0" w:line="288" w:lineRule="auto"/>
        <w:ind w:left="1843" w:hanging="709"/>
        <w:rPr>
          <w:rFonts w:eastAsia="Arial Unicode MS"/>
          <w:sz w:val="24"/>
          <w:szCs w:val="24"/>
        </w:rPr>
      </w:pPr>
      <w:r w:rsidRPr="00546233">
        <w:rPr>
          <w:rFonts w:eastAsia="Arial Unicode MS"/>
          <w:sz w:val="24"/>
          <w:szCs w:val="24"/>
        </w:rPr>
        <w:t xml:space="preserve">Tiekėjo padarytas Sutarties pažeidimas laikomas esminiu </w:t>
      </w:r>
      <w:r>
        <w:rPr>
          <w:rFonts w:eastAsia="Arial Unicode MS"/>
          <w:sz w:val="24"/>
          <w:szCs w:val="24"/>
        </w:rPr>
        <w:t>8.4.</w:t>
      </w:r>
      <w:r w:rsidRPr="00546233">
        <w:rPr>
          <w:rFonts w:eastAsia="Arial Unicode MS"/>
          <w:sz w:val="24"/>
          <w:szCs w:val="24"/>
        </w:rPr>
        <w:t xml:space="preserve"> punkte nurodytomis sąlygomis;</w:t>
      </w:r>
    </w:p>
    <w:bookmarkEnd w:id="21"/>
    <w:p w14:paraId="1F6E99F4" w14:textId="77777777" w:rsidR="00BC02FA" w:rsidRPr="00E35D72" w:rsidRDefault="00BC02FA" w:rsidP="00BC02FA">
      <w:pPr>
        <w:pStyle w:val="Body2"/>
        <w:numPr>
          <w:ilvl w:val="2"/>
          <w:numId w:val="32"/>
        </w:numPr>
        <w:tabs>
          <w:tab w:val="left" w:pos="1701"/>
          <w:tab w:val="left" w:pos="1985"/>
        </w:tabs>
        <w:spacing w:after="0" w:line="288" w:lineRule="auto"/>
        <w:ind w:left="1843" w:hanging="709"/>
        <w:rPr>
          <w:rFonts w:eastAsia="Arial Unicode MS"/>
          <w:sz w:val="24"/>
          <w:szCs w:val="24"/>
        </w:rPr>
      </w:pPr>
      <w:r>
        <w:rPr>
          <w:rFonts w:eastAsia="Arial Unicode MS"/>
          <w:sz w:val="24"/>
          <w:szCs w:val="24"/>
        </w:rPr>
        <w:lastRenderedPageBreak/>
        <w:t xml:space="preserve">  </w:t>
      </w:r>
      <w:r w:rsidRPr="00546233">
        <w:rPr>
          <w:rFonts w:eastAsia="Arial Unicode MS"/>
          <w:sz w:val="24"/>
          <w:szCs w:val="24"/>
        </w:rPr>
        <w:t>Tiekėjas vėluoja pristatyti Prek</w:t>
      </w:r>
      <w:r>
        <w:rPr>
          <w:rFonts w:eastAsia="Arial Unicode MS"/>
          <w:sz w:val="24"/>
          <w:szCs w:val="24"/>
        </w:rPr>
        <w:t>ę</w:t>
      </w:r>
      <w:r w:rsidRPr="00546233">
        <w:rPr>
          <w:rFonts w:eastAsia="Arial Unicode MS"/>
          <w:sz w:val="24"/>
          <w:szCs w:val="24"/>
        </w:rPr>
        <w:t xml:space="preserve"> </w:t>
      </w:r>
      <w:r w:rsidRPr="0076392A">
        <w:rPr>
          <w:rFonts w:eastAsia="Arial Unicode MS"/>
          <w:sz w:val="24"/>
          <w:szCs w:val="24"/>
        </w:rPr>
        <w:t xml:space="preserve">1.2. ir 4.3.2. </w:t>
      </w:r>
      <w:r w:rsidRPr="00E35D72">
        <w:rPr>
          <w:rFonts w:eastAsia="Arial Unicode MS"/>
          <w:sz w:val="24"/>
          <w:szCs w:val="24"/>
        </w:rPr>
        <w:t>punktuose nurodytais terminais;</w:t>
      </w:r>
    </w:p>
    <w:p w14:paraId="7114F91C" w14:textId="77777777" w:rsidR="00BC02FA" w:rsidRPr="00546233" w:rsidRDefault="00BC02FA" w:rsidP="00BC02FA">
      <w:pPr>
        <w:pStyle w:val="Body2"/>
        <w:numPr>
          <w:ilvl w:val="2"/>
          <w:numId w:val="32"/>
        </w:numPr>
        <w:tabs>
          <w:tab w:val="left" w:pos="1701"/>
          <w:tab w:val="left" w:pos="1985"/>
        </w:tabs>
        <w:spacing w:after="0" w:line="288" w:lineRule="auto"/>
        <w:ind w:left="1843" w:hanging="709"/>
        <w:rPr>
          <w:rFonts w:eastAsia="Arial Unicode MS"/>
          <w:sz w:val="24"/>
          <w:szCs w:val="24"/>
        </w:rPr>
      </w:pPr>
      <w:r>
        <w:rPr>
          <w:rFonts w:eastAsia="Arial Unicode MS"/>
          <w:sz w:val="24"/>
          <w:szCs w:val="24"/>
        </w:rPr>
        <w:t xml:space="preserve">  </w:t>
      </w:r>
      <w:r w:rsidRPr="00546233">
        <w:rPr>
          <w:rFonts w:eastAsia="Arial Unicode MS"/>
          <w:sz w:val="24"/>
          <w:szCs w:val="24"/>
        </w:rPr>
        <w:t>užtikrinimą išdavęs subjektas (garantas, laiduotojas) negali įvykdyti savo įsipareigojimų ir Tiekėjas, Pirkėjui raštu pareikalavus, per 10 (dešimt) dienų nepateikė naujo užtikrinimo tokiomis pačiomis sąlygomis kaip ir ankstesnysis.</w:t>
      </w:r>
    </w:p>
    <w:p w14:paraId="4CA58E59" w14:textId="77777777" w:rsidR="00BC02FA" w:rsidRDefault="00BC02FA" w:rsidP="00BC02FA">
      <w:pPr>
        <w:pStyle w:val="BodyTextIndent"/>
        <w:numPr>
          <w:ilvl w:val="1"/>
          <w:numId w:val="32"/>
        </w:numPr>
        <w:spacing w:after="0" w:line="288" w:lineRule="auto"/>
        <w:ind w:left="0" w:firstLine="851"/>
        <w:jc w:val="both"/>
        <w:rPr>
          <w:szCs w:val="24"/>
        </w:rPr>
      </w:pPr>
      <w:bookmarkStart w:id="23" w:name="_Hlk104392748"/>
      <w:r w:rsidRPr="00DC377F">
        <w:rPr>
          <w:szCs w:val="24"/>
          <w:lang w:eastAsia="lt-LT" w:bidi="lo-LA"/>
        </w:rPr>
        <w:t>Tiekėj</w:t>
      </w:r>
      <w:r>
        <w:rPr>
          <w:szCs w:val="24"/>
          <w:lang w:eastAsia="lt-LT" w:bidi="lo-LA"/>
        </w:rPr>
        <w:t>o</w:t>
      </w:r>
      <w:r w:rsidRPr="00DC377F">
        <w:rPr>
          <w:szCs w:val="24"/>
          <w:lang w:eastAsia="lt-LT" w:bidi="lo-LA"/>
        </w:rPr>
        <w:t xml:space="preserve"> </w:t>
      </w:r>
      <w:r>
        <w:rPr>
          <w:szCs w:val="24"/>
          <w:lang w:eastAsia="lt-LT" w:bidi="lo-LA"/>
        </w:rPr>
        <w:t>padarytas Sutarties pažeidimas laikomas esminiu</w:t>
      </w:r>
      <w:bookmarkEnd w:id="23"/>
      <w:r>
        <w:rPr>
          <w:szCs w:val="24"/>
          <w:lang w:eastAsia="lt-LT" w:bidi="lo-LA"/>
        </w:rPr>
        <w:t>, kai:</w:t>
      </w:r>
    </w:p>
    <w:p w14:paraId="0652CAD2" w14:textId="77777777" w:rsidR="00BC02FA" w:rsidRDefault="00BC02FA" w:rsidP="00BC02FA">
      <w:pPr>
        <w:pStyle w:val="ListParagraph"/>
        <w:numPr>
          <w:ilvl w:val="2"/>
          <w:numId w:val="33"/>
        </w:numPr>
        <w:spacing w:line="288" w:lineRule="auto"/>
        <w:ind w:left="1843" w:hanging="709"/>
        <w:jc w:val="both"/>
      </w:pPr>
      <w:r>
        <w:t xml:space="preserve">patiekta Prekė neatitinka Sutartyje ir (ar) konkrečiame užsakyme numatytų reikalavimų ir </w:t>
      </w:r>
      <w:r w:rsidRPr="00DC377F">
        <w:t xml:space="preserve">Tiekėjas </w:t>
      </w:r>
      <w:r>
        <w:t>neištaiso Prekės trūkumų per Sutartyje numatytą terminą;</w:t>
      </w:r>
    </w:p>
    <w:p w14:paraId="313B8FA4" w14:textId="77777777" w:rsidR="00BC02FA" w:rsidRDefault="00BC02FA" w:rsidP="00BC02FA">
      <w:pPr>
        <w:pStyle w:val="ListParagraph"/>
        <w:numPr>
          <w:ilvl w:val="2"/>
          <w:numId w:val="33"/>
        </w:numPr>
        <w:spacing w:line="288" w:lineRule="auto"/>
        <w:ind w:left="1843" w:hanging="709"/>
        <w:jc w:val="both"/>
      </w:pPr>
      <w:bookmarkStart w:id="24" w:name="_Hlk24545188"/>
      <w:r w:rsidRPr="00DC377F">
        <w:t xml:space="preserve">Tiekėjas </w:t>
      </w:r>
      <w:r>
        <w:t>pažeidžia Prekės pristatymo terminus</w:t>
      </w:r>
      <w:bookmarkEnd w:id="24"/>
      <w:r>
        <w:t>;</w:t>
      </w:r>
    </w:p>
    <w:p w14:paraId="550246A4" w14:textId="77777777" w:rsidR="00BC02FA" w:rsidRDefault="00BC02FA" w:rsidP="00BC02FA">
      <w:pPr>
        <w:pStyle w:val="ListParagraph"/>
        <w:numPr>
          <w:ilvl w:val="2"/>
          <w:numId w:val="33"/>
        </w:numPr>
        <w:spacing w:line="288" w:lineRule="auto"/>
        <w:ind w:left="1843" w:hanging="709"/>
        <w:jc w:val="both"/>
      </w:pPr>
      <w:r w:rsidRPr="00DC377F">
        <w:t>Tiekėj</w:t>
      </w:r>
      <w:r>
        <w:t>o</w:t>
      </w:r>
      <w:r w:rsidRPr="00DC377F">
        <w:t xml:space="preserve"> </w:t>
      </w:r>
      <w:r>
        <w:t>kvalifikacija tapo nebeatitinkančia šios Sutarties reikalavimų ir šie neatitikimai nebuvo ištaisyti per 14 (keturiolika) dienų nuo kvalifikacijos tapimo neatitinkančia dienos;</w:t>
      </w:r>
    </w:p>
    <w:p w14:paraId="535CE708" w14:textId="77777777" w:rsidR="00BC02FA" w:rsidRDefault="00BC02FA" w:rsidP="00BC02FA">
      <w:pPr>
        <w:pStyle w:val="ListParagraph"/>
        <w:numPr>
          <w:ilvl w:val="2"/>
          <w:numId w:val="33"/>
        </w:numPr>
        <w:spacing w:line="288" w:lineRule="auto"/>
        <w:ind w:left="1843" w:hanging="709"/>
        <w:jc w:val="both"/>
      </w:pPr>
      <w:r>
        <w:t xml:space="preserve">kitais sutartyje numatytais atvejais. </w:t>
      </w:r>
    </w:p>
    <w:p w14:paraId="2E17F580" w14:textId="77777777" w:rsidR="00BC02FA" w:rsidRDefault="00BC02FA" w:rsidP="00BC02FA">
      <w:pPr>
        <w:pStyle w:val="BodyTextIndent"/>
        <w:numPr>
          <w:ilvl w:val="1"/>
          <w:numId w:val="33"/>
        </w:numPr>
        <w:spacing w:after="0" w:line="288" w:lineRule="auto"/>
        <w:ind w:left="0" w:firstLine="851"/>
        <w:jc w:val="both"/>
        <w:rPr>
          <w:szCs w:val="24"/>
        </w:rPr>
      </w:pPr>
      <w:r w:rsidRPr="00DC377F">
        <w:rPr>
          <w:szCs w:val="24"/>
          <w:lang w:eastAsia="lt-LT" w:bidi="lo-LA"/>
        </w:rPr>
        <w:t>Tiekėj</w:t>
      </w:r>
      <w:r>
        <w:rPr>
          <w:szCs w:val="24"/>
          <w:lang w:eastAsia="lt-LT" w:bidi="lo-LA"/>
        </w:rPr>
        <w:t>ui</w:t>
      </w:r>
      <w:r w:rsidRPr="00DC377F">
        <w:rPr>
          <w:szCs w:val="24"/>
          <w:lang w:eastAsia="lt-LT" w:bidi="lo-LA"/>
        </w:rPr>
        <w:t xml:space="preserve"> </w:t>
      </w:r>
      <w:r>
        <w:rPr>
          <w:szCs w:val="24"/>
          <w:lang w:eastAsia="lt-LT" w:bidi="lo-LA"/>
        </w:rPr>
        <w:t>padarius esminį Sutarties pažeidimą P</w:t>
      </w:r>
      <w:r>
        <w:rPr>
          <w:szCs w:val="24"/>
        </w:rPr>
        <w:t xml:space="preserve">irkėjas turi teisę vienašališkai, nesikreipdamas į teismą, prieš </w:t>
      </w:r>
      <w:r>
        <w:rPr>
          <w:iCs/>
          <w:szCs w:val="24"/>
        </w:rPr>
        <w:t>5 (penkias) kalendorines dienas</w:t>
      </w:r>
      <w:r>
        <w:rPr>
          <w:szCs w:val="24"/>
        </w:rPr>
        <w:t xml:space="preserve"> raštu apie tai įspėjęs </w:t>
      </w:r>
      <w:r w:rsidRPr="00DC377F">
        <w:rPr>
          <w:szCs w:val="24"/>
        </w:rPr>
        <w:t>Tiekėj</w:t>
      </w:r>
      <w:r>
        <w:rPr>
          <w:szCs w:val="24"/>
        </w:rPr>
        <w:t xml:space="preserve">ą, nutraukti Sutartį ir kreiptis į draudimo bendrovę ar banką dėl Sutarties užtikrinimo </w:t>
      </w:r>
      <w:r w:rsidRPr="00CB20DC">
        <w:rPr>
          <w:szCs w:val="24"/>
        </w:rPr>
        <w:t>pasiėmimo</w:t>
      </w:r>
      <w:r>
        <w:rPr>
          <w:szCs w:val="24"/>
        </w:rPr>
        <w:t>.</w:t>
      </w:r>
    </w:p>
    <w:p w14:paraId="6831EFF0" w14:textId="77777777" w:rsidR="00BC02FA" w:rsidRPr="000A0DA9" w:rsidRDefault="00BC02FA" w:rsidP="00BC02FA">
      <w:pPr>
        <w:pStyle w:val="BodyTextIndent"/>
        <w:numPr>
          <w:ilvl w:val="1"/>
          <w:numId w:val="33"/>
        </w:numPr>
        <w:spacing w:after="0" w:line="288" w:lineRule="auto"/>
        <w:ind w:left="0" w:firstLine="851"/>
        <w:jc w:val="both"/>
        <w:rPr>
          <w:szCs w:val="24"/>
        </w:rPr>
      </w:pPr>
      <w:r w:rsidRPr="000A0DA9">
        <w:rPr>
          <w:szCs w:val="24"/>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w:t>
      </w:r>
      <w:r>
        <w:rPr>
          <w:szCs w:val="24"/>
        </w:rPr>
        <w:t>ą</w:t>
      </w:r>
      <w:r w:rsidRPr="000A0DA9">
        <w:rPr>
          <w:szCs w:val="24"/>
        </w:rPr>
        <w:t xml:space="preserve"> Prek</w:t>
      </w:r>
      <w:r>
        <w:rPr>
          <w:szCs w:val="24"/>
        </w:rPr>
        <w:t>ę</w:t>
      </w:r>
      <w:r w:rsidRPr="000A0DA9">
        <w:rPr>
          <w:szCs w:val="24"/>
        </w:rPr>
        <w:t>, ir Tiekėjas neturi teisės gauti jokių kitokių kompensacijų.</w:t>
      </w:r>
    </w:p>
    <w:p w14:paraId="5ECEAC1E" w14:textId="77777777" w:rsidR="00BC02FA" w:rsidRDefault="00BC02FA" w:rsidP="00BC02FA">
      <w:pPr>
        <w:pStyle w:val="BodyTextIndent"/>
        <w:numPr>
          <w:ilvl w:val="1"/>
          <w:numId w:val="33"/>
        </w:numPr>
        <w:spacing w:after="0" w:line="288" w:lineRule="auto"/>
        <w:ind w:left="0" w:firstLine="851"/>
        <w:jc w:val="both"/>
        <w:rPr>
          <w:szCs w:val="24"/>
        </w:rPr>
      </w:pPr>
      <w:r>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9ADE440" w14:textId="77777777" w:rsidR="00BC02FA" w:rsidRPr="00E35D72" w:rsidRDefault="00BC02FA" w:rsidP="00BC02FA">
      <w:pPr>
        <w:pStyle w:val="BodyTextIndent"/>
        <w:numPr>
          <w:ilvl w:val="1"/>
          <w:numId w:val="33"/>
        </w:numPr>
        <w:spacing w:after="0" w:line="288" w:lineRule="auto"/>
        <w:ind w:left="0" w:firstLine="851"/>
        <w:jc w:val="both"/>
        <w:rPr>
          <w:szCs w:val="24"/>
        </w:rPr>
      </w:pPr>
      <w:r>
        <w:rPr>
          <w:spacing w:val="-5"/>
          <w:szCs w:val="24"/>
        </w:rPr>
        <w:t xml:space="preserve">Sutarties sąlygos gali būti keičiamos vadovaujantis Lietuvos Respublikos Viešųjų pirkimų įstatymo nuostatomis. </w:t>
      </w:r>
    </w:p>
    <w:p w14:paraId="0DB2CB3D" w14:textId="77777777" w:rsidR="00D879E2" w:rsidRDefault="00D879E2" w:rsidP="00013818">
      <w:pPr>
        <w:pStyle w:val="Header"/>
        <w:spacing w:after="0" w:line="288" w:lineRule="auto"/>
        <w:ind w:hanging="567"/>
        <w:rPr>
          <w:szCs w:val="24"/>
        </w:rPr>
      </w:pPr>
    </w:p>
    <w:p w14:paraId="1F2B8FBF" w14:textId="29199100" w:rsidR="00D879E2" w:rsidRPr="00013818" w:rsidRDefault="00D879E2" w:rsidP="00013818">
      <w:pPr>
        <w:pStyle w:val="ListParagraph"/>
        <w:numPr>
          <w:ilvl w:val="0"/>
          <w:numId w:val="7"/>
        </w:numPr>
        <w:spacing w:line="288" w:lineRule="auto"/>
        <w:ind w:left="0" w:hanging="284"/>
        <w:jc w:val="center"/>
        <w:rPr>
          <w:b/>
          <w:bCs/>
        </w:rPr>
      </w:pPr>
      <w:bookmarkStart w:id="25" w:name="_Hlk516699325"/>
      <w:r w:rsidRPr="00013818">
        <w:rPr>
          <w:b/>
          <w:bCs/>
        </w:rPr>
        <w:t>GINČŲ SPRENDIMAS</w:t>
      </w:r>
    </w:p>
    <w:p w14:paraId="653648C8"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rPr>
          <w:b/>
          <w:szCs w:val="24"/>
        </w:rPr>
      </w:pPr>
    </w:p>
    <w:p w14:paraId="6E931BE9" w14:textId="7C89DAD8" w:rsidR="00D879E2" w:rsidRPr="00C23E48" w:rsidRDefault="00D879E2" w:rsidP="00C23E48">
      <w:pPr>
        <w:pStyle w:val="ListParagraph"/>
        <w:numPr>
          <w:ilvl w:val="2"/>
          <w:numId w:val="2"/>
        </w:numPr>
        <w:tabs>
          <w:tab w:val="clear" w:pos="1440"/>
          <w:tab w:val="left" w:pos="1134"/>
          <w:tab w:val="left" w:pos="1560"/>
        </w:tabs>
        <w:spacing w:line="288" w:lineRule="auto"/>
        <w:ind w:left="0" w:firstLine="851"/>
        <w:jc w:val="both"/>
        <w:rPr>
          <w:bCs/>
          <w:lang w:eastAsia="lt-LT"/>
        </w:rPr>
      </w:pPr>
      <w:bookmarkStart w:id="26" w:name="_Hlk516661448"/>
      <w:r>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1CA2B222" w14:textId="59103780" w:rsidR="00D879E2" w:rsidRPr="00C23E48" w:rsidRDefault="00D879E2" w:rsidP="00C23E48">
      <w:pPr>
        <w:pStyle w:val="ListParagraph"/>
        <w:numPr>
          <w:ilvl w:val="2"/>
          <w:numId w:val="2"/>
        </w:numPr>
        <w:tabs>
          <w:tab w:val="clear" w:pos="1440"/>
          <w:tab w:val="left" w:pos="1134"/>
          <w:tab w:val="left" w:pos="1560"/>
        </w:tabs>
        <w:spacing w:line="288" w:lineRule="auto"/>
        <w:ind w:left="0" w:firstLine="851"/>
        <w:jc w:val="both"/>
        <w:rPr>
          <w:bCs/>
          <w:lang w:eastAsia="lt-LT"/>
        </w:rPr>
      </w:pPr>
      <w:r>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5"/>
    <w:bookmarkEnd w:id="26"/>
    <w:p w14:paraId="289878D4" w14:textId="77777777" w:rsidR="00D879E2" w:rsidRDefault="00D879E2" w:rsidP="00D879E2">
      <w:pPr>
        <w:pStyle w:val="Header"/>
        <w:widowControl/>
        <w:tabs>
          <w:tab w:val="clear" w:pos="4153"/>
          <w:tab w:val="clear" w:pos="8306"/>
          <w:tab w:val="center" w:pos="4819"/>
          <w:tab w:val="right" w:pos="9638"/>
        </w:tabs>
        <w:suppressAutoHyphens/>
        <w:spacing w:after="0" w:line="276" w:lineRule="auto"/>
        <w:rPr>
          <w:b/>
          <w:szCs w:val="24"/>
        </w:rPr>
      </w:pPr>
    </w:p>
    <w:p w14:paraId="7C601283" w14:textId="5D918D1F" w:rsidR="00D879E2" w:rsidRPr="00013818" w:rsidRDefault="00D879E2" w:rsidP="00013818">
      <w:pPr>
        <w:pStyle w:val="ListParagraph"/>
        <w:numPr>
          <w:ilvl w:val="0"/>
          <w:numId w:val="7"/>
        </w:numPr>
        <w:spacing w:line="288" w:lineRule="auto"/>
        <w:ind w:left="0" w:hanging="426"/>
        <w:jc w:val="center"/>
        <w:rPr>
          <w:b/>
          <w:bCs/>
        </w:rPr>
      </w:pPr>
      <w:r w:rsidRPr="00013818">
        <w:rPr>
          <w:b/>
          <w:bCs/>
        </w:rPr>
        <w:t>KONFIDENCIALUMAS</w:t>
      </w:r>
    </w:p>
    <w:p w14:paraId="0CB31FF5"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rPr>
          <w:b/>
          <w:szCs w:val="24"/>
        </w:rPr>
      </w:pPr>
    </w:p>
    <w:p w14:paraId="4EDDB0ED" w14:textId="4337C56A" w:rsidR="00D879E2" w:rsidRDefault="00D879E2" w:rsidP="00C23E48">
      <w:pPr>
        <w:pStyle w:val="ListParagraph"/>
        <w:numPr>
          <w:ilvl w:val="1"/>
          <w:numId w:val="26"/>
        </w:numPr>
        <w:tabs>
          <w:tab w:val="left" w:pos="1418"/>
        </w:tabs>
        <w:spacing w:line="288" w:lineRule="auto"/>
        <w:ind w:left="0" w:firstLine="851"/>
        <w:jc w:val="both"/>
        <w:rPr>
          <w:lang w:eastAsia="lt-LT"/>
        </w:rPr>
      </w:pPr>
      <w:r>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w:t>
      </w:r>
      <w:r>
        <w:rPr>
          <w:lang w:eastAsia="lt-LT"/>
        </w:rPr>
        <w:lastRenderedPageBreak/>
        <w:t xml:space="preserve">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DC377F" w:rsidRPr="00DC377F">
        <w:rPr>
          <w:lang w:eastAsia="lt-LT"/>
        </w:rPr>
        <w:t xml:space="preserve">Tiekėjas </w:t>
      </w:r>
      <w:r>
        <w:rPr>
          <w:lang w:eastAsia="lt-LT"/>
        </w:rPr>
        <w:t xml:space="preserve">sutinka, kad šios Sutarties sąlygos būtų atskleistos skolų išieškojimo įmonei, jei Pirkėjas nusprendžia kreiptis į tokią įmonę dėl </w:t>
      </w:r>
      <w:r w:rsidR="00DC377F" w:rsidRPr="00DC377F">
        <w:rPr>
          <w:lang w:eastAsia="lt-LT"/>
        </w:rPr>
        <w:t>Tiekėj</w:t>
      </w:r>
      <w:r w:rsidR="00DC377F">
        <w:rPr>
          <w:lang w:eastAsia="lt-LT"/>
        </w:rPr>
        <w:t>o</w:t>
      </w:r>
      <w:r w:rsidR="00DC377F" w:rsidRPr="00DC377F">
        <w:rPr>
          <w:lang w:eastAsia="lt-LT"/>
        </w:rPr>
        <w:t xml:space="preserve"> </w:t>
      </w:r>
      <w:r>
        <w:rPr>
          <w:lang w:eastAsia="lt-LT"/>
        </w:rPr>
        <w:t>skolos pagal šią Sutartį išieškojimo.</w:t>
      </w:r>
    </w:p>
    <w:p w14:paraId="29D95368" w14:textId="499E75AD" w:rsidR="00D879E2" w:rsidRDefault="00D879E2" w:rsidP="00C23E48">
      <w:pPr>
        <w:pStyle w:val="ListParagraph"/>
        <w:numPr>
          <w:ilvl w:val="1"/>
          <w:numId w:val="26"/>
        </w:numPr>
        <w:tabs>
          <w:tab w:val="left" w:pos="1418"/>
        </w:tabs>
        <w:spacing w:line="288" w:lineRule="auto"/>
        <w:jc w:val="both"/>
        <w:rPr>
          <w:lang w:eastAsia="lt-LT"/>
        </w:rPr>
      </w:pPr>
      <w:r>
        <w:rPr>
          <w:lang w:eastAsia="lt-LT"/>
        </w:rPr>
        <w:t>Šalių įsipareigojimai, susiję su asmens duomenų apsauga:</w:t>
      </w:r>
    </w:p>
    <w:p w14:paraId="1161986C" w14:textId="2A1E533C" w:rsidR="00D879E2" w:rsidRDefault="00555673" w:rsidP="00C23E48">
      <w:pPr>
        <w:pStyle w:val="ListParagraph"/>
        <w:numPr>
          <w:ilvl w:val="2"/>
          <w:numId w:val="26"/>
        </w:numPr>
        <w:spacing w:line="276" w:lineRule="auto"/>
        <w:ind w:left="1843" w:hanging="709"/>
        <w:jc w:val="both"/>
        <w:rPr>
          <w:lang w:eastAsia="lt-LT"/>
        </w:rPr>
      </w:pPr>
      <w:r>
        <w:rPr>
          <w:lang w:eastAsia="lt-LT"/>
        </w:rPr>
        <w:t>a</w:t>
      </w:r>
      <w:r w:rsidR="00D879E2">
        <w:rPr>
          <w:lang w:eastAsia="lt-LT"/>
        </w:rPr>
        <w:t>bi Šalys yra asmens duomenų valdytojai, kurie tvarko savo darbuotojų asmens duomenis teisėto intereso ir sudarytos darbo sutarties pagrindu</w:t>
      </w:r>
      <w:r>
        <w:rPr>
          <w:lang w:eastAsia="lt-LT"/>
        </w:rPr>
        <w:t>;</w:t>
      </w:r>
      <w:r w:rsidR="00D879E2">
        <w:rPr>
          <w:lang w:eastAsia="lt-LT"/>
        </w:rPr>
        <w:t xml:space="preserve"> </w:t>
      </w:r>
    </w:p>
    <w:p w14:paraId="68212054" w14:textId="10D5733F" w:rsidR="00D879E2" w:rsidRDefault="00555673" w:rsidP="00C23E48">
      <w:pPr>
        <w:pStyle w:val="ListParagraph"/>
        <w:numPr>
          <w:ilvl w:val="2"/>
          <w:numId w:val="26"/>
        </w:numPr>
        <w:spacing w:line="276" w:lineRule="auto"/>
        <w:ind w:left="1843" w:hanging="709"/>
        <w:jc w:val="both"/>
        <w:rPr>
          <w:lang w:eastAsia="lt-LT"/>
        </w:rPr>
      </w:pPr>
      <w:r>
        <w:rPr>
          <w:lang w:eastAsia="lt-LT"/>
        </w:rPr>
        <w:t>t</w:t>
      </w:r>
      <w:r w:rsidR="00D879E2">
        <w:rPr>
          <w:lang w:eastAsia="lt-LT"/>
        </w:rPr>
        <w:t>varkydamos asmens duomenis, Šalys vadovaujasi Lietuvos Respublikos įstatymais, Europos sąjungos teisės aktais bei Sutartyje nurodytais asmens duomenų tvarkymo reikalavimais</w:t>
      </w:r>
      <w:r>
        <w:rPr>
          <w:lang w:eastAsia="lt-LT"/>
        </w:rPr>
        <w:t>;</w:t>
      </w:r>
    </w:p>
    <w:p w14:paraId="59E22017" w14:textId="67B2E7FD" w:rsidR="00D879E2" w:rsidRDefault="00D879E2" w:rsidP="00C23E48">
      <w:pPr>
        <w:pStyle w:val="ListParagraph"/>
        <w:numPr>
          <w:ilvl w:val="2"/>
          <w:numId w:val="26"/>
        </w:numPr>
        <w:spacing w:line="276" w:lineRule="auto"/>
        <w:ind w:left="1843" w:hanging="709"/>
        <w:jc w:val="both"/>
        <w:rPr>
          <w:lang w:eastAsia="lt-LT"/>
        </w:rPr>
      </w:pPr>
      <w:r>
        <w:rPr>
          <w:lang w:eastAsia="lt-LT"/>
        </w:rPr>
        <w:t>Šalys susitaria, jog Sutartimi perduodami Šalių atstovų (vadovų, įgaliotų asmenų ar darbuotojų) asmens duomenys yra naudojami tik tam, kad būtų galima sudaryti ir vykdyti Sutartį,</w:t>
      </w:r>
      <w:r>
        <w:t xml:space="preserve"> </w:t>
      </w:r>
      <w:r>
        <w:rPr>
          <w:lang w:eastAsia="lt-LT"/>
        </w:rPr>
        <w:t>išskyrus atvejus kai asmens duomenys reikalingi teisėtiems Šalių tikslams ir (ar) taikomos teisinės prievolės vykdymui. Šalys negali tvarkyti asmens duomenų bet kokiu kitu nei Sutartyje nurodytu tikslu</w:t>
      </w:r>
      <w:r w:rsidR="00555673">
        <w:rPr>
          <w:lang w:eastAsia="lt-LT"/>
        </w:rPr>
        <w:t>;</w:t>
      </w:r>
    </w:p>
    <w:p w14:paraId="52F5E992" w14:textId="557AC647" w:rsidR="00D879E2" w:rsidRDefault="00D879E2" w:rsidP="00C23E48">
      <w:pPr>
        <w:pStyle w:val="ListParagraph"/>
        <w:numPr>
          <w:ilvl w:val="2"/>
          <w:numId w:val="26"/>
        </w:numPr>
        <w:spacing w:line="276" w:lineRule="auto"/>
        <w:ind w:left="1843" w:hanging="709"/>
        <w:jc w:val="both"/>
        <w:rPr>
          <w:lang w:eastAsia="lt-LT"/>
        </w:rPr>
      </w:pPr>
      <w:r>
        <w:rPr>
          <w:lang w:eastAsia="lt-LT"/>
        </w:rPr>
        <w:t>Šalys įsipareigoja taikyti technines ir organizacines priemones užtikrinančias tvarkomų asmens duomenų apsaugą</w:t>
      </w:r>
      <w:r w:rsidR="00555673">
        <w:rPr>
          <w:lang w:eastAsia="lt-LT"/>
        </w:rPr>
        <w:t>;</w:t>
      </w:r>
    </w:p>
    <w:p w14:paraId="3F0E705D" w14:textId="69C9634A" w:rsidR="00D879E2" w:rsidRDefault="001E50BE" w:rsidP="00C23E48">
      <w:pPr>
        <w:pStyle w:val="ListParagraph"/>
        <w:numPr>
          <w:ilvl w:val="2"/>
          <w:numId w:val="26"/>
        </w:numPr>
        <w:spacing w:line="276" w:lineRule="auto"/>
        <w:ind w:left="1843" w:hanging="709"/>
        <w:jc w:val="both"/>
        <w:rPr>
          <w:lang w:eastAsia="lt-LT"/>
        </w:rPr>
      </w:pPr>
      <w:r>
        <w:rPr>
          <w:lang w:eastAsia="lt-LT"/>
        </w:rPr>
        <w:t>t</w:t>
      </w:r>
      <w:r w:rsidR="00D879E2">
        <w:rPr>
          <w:lang w:eastAsia="lt-LT"/>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lang w:eastAsia="lt-LT"/>
        </w:rPr>
        <w:t>;</w:t>
      </w:r>
    </w:p>
    <w:p w14:paraId="27F96FF6" w14:textId="0AFCE936" w:rsidR="00D879E2" w:rsidRDefault="00D879E2" w:rsidP="00C23E48">
      <w:pPr>
        <w:pStyle w:val="ListParagraph"/>
        <w:numPr>
          <w:ilvl w:val="2"/>
          <w:numId w:val="26"/>
        </w:numPr>
        <w:spacing w:line="276" w:lineRule="auto"/>
        <w:ind w:left="1843" w:hanging="709"/>
        <w:jc w:val="both"/>
        <w:rPr>
          <w:lang w:eastAsia="lt-LT"/>
        </w:rPr>
      </w:pPr>
      <w:r>
        <w:rPr>
          <w:lang w:eastAsia="lt-LT"/>
        </w:rPr>
        <w:t>Šalys įsipareigoja nedelsiant informuoti viena kitą apie asmens duomenų saugumo pažeidimus bei užtikrinti duomenų subjektų teises</w:t>
      </w:r>
      <w:r w:rsidR="0049030D">
        <w:rPr>
          <w:lang w:eastAsia="lt-LT"/>
        </w:rPr>
        <w:t>;</w:t>
      </w:r>
    </w:p>
    <w:p w14:paraId="2748F17B" w14:textId="1F146351" w:rsidR="00D879E2" w:rsidRDefault="001E50BE" w:rsidP="00C23E48">
      <w:pPr>
        <w:pStyle w:val="ListParagraph"/>
        <w:numPr>
          <w:ilvl w:val="2"/>
          <w:numId w:val="26"/>
        </w:numPr>
        <w:spacing w:line="276" w:lineRule="auto"/>
        <w:ind w:left="1843" w:hanging="709"/>
        <w:jc w:val="both"/>
        <w:rPr>
          <w:lang w:eastAsia="lt-LT"/>
        </w:rPr>
      </w:pPr>
      <w:r>
        <w:rPr>
          <w:lang w:eastAsia="lt-LT"/>
        </w:rPr>
        <w:t>a</w:t>
      </w:r>
      <w:r w:rsidR="00D879E2">
        <w:rPr>
          <w:lang w:eastAsia="lt-LT"/>
        </w:rPr>
        <w:t>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Pr>
          <w:lang w:eastAsia="lt-LT"/>
        </w:rPr>
        <w:t>;</w:t>
      </w:r>
    </w:p>
    <w:p w14:paraId="3464CF9B" w14:textId="6C32CD73" w:rsidR="00D879E2" w:rsidRDefault="001E50BE" w:rsidP="00C23E48">
      <w:pPr>
        <w:pStyle w:val="ListParagraph"/>
        <w:numPr>
          <w:ilvl w:val="2"/>
          <w:numId w:val="26"/>
        </w:numPr>
        <w:spacing w:line="288" w:lineRule="auto"/>
        <w:ind w:left="1985" w:hanging="851"/>
        <w:jc w:val="both"/>
        <w:rPr>
          <w:lang w:eastAsia="lt-LT"/>
        </w:rPr>
      </w:pPr>
      <w:r>
        <w:rPr>
          <w:lang w:eastAsia="lt-LT"/>
        </w:rPr>
        <w:t>j</w:t>
      </w:r>
      <w:r w:rsidR="00D879E2">
        <w:rPr>
          <w:lang w:eastAsia="lt-LT"/>
        </w:rPr>
        <w:t xml:space="preserve">ei Šaliai kyla nuostoliai dėl kitos Šalies kaltų veiksmų, tvarkant asmens duomenis, kaltoji Šalis privalo atlyginti kitos Šalies patirtus nuostolius. </w:t>
      </w:r>
    </w:p>
    <w:p w14:paraId="1A7D3192"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ind w:left="1985" w:hanging="851"/>
        <w:jc w:val="left"/>
        <w:rPr>
          <w:b/>
          <w:szCs w:val="24"/>
        </w:rPr>
      </w:pPr>
    </w:p>
    <w:p w14:paraId="4FE373B9" w14:textId="1BA27639" w:rsidR="00D879E2" w:rsidRPr="00013818" w:rsidRDefault="00D879E2" w:rsidP="00013818">
      <w:pPr>
        <w:pStyle w:val="ListParagraph"/>
        <w:numPr>
          <w:ilvl w:val="0"/>
          <w:numId w:val="7"/>
        </w:numPr>
        <w:tabs>
          <w:tab w:val="left" w:pos="567"/>
        </w:tabs>
        <w:spacing w:line="288" w:lineRule="auto"/>
        <w:ind w:left="0" w:firstLine="0"/>
        <w:jc w:val="center"/>
        <w:rPr>
          <w:b/>
          <w:bCs/>
        </w:rPr>
      </w:pPr>
      <w:r w:rsidRPr="00013818">
        <w:rPr>
          <w:b/>
          <w:bCs/>
        </w:rPr>
        <w:t>BAIGIAMOSIOS NUOSTATOS</w:t>
      </w:r>
    </w:p>
    <w:p w14:paraId="63DB5732"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ind w:left="1985" w:hanging="851"/>
        <w:rPr>
          <w:b/>
          <w:szCs w:val="24"/>
        </w:rPr>
      </w:pPr>
    </w:p>
    <w:p w14:paraId="70AD14F1" w14:textId="5F7384E3" w:rsidR="00D879E2" w:rsidRDefault="00D879E2" w:rsidP="006143A2">
      <w:pPr>
        <w:pStyle w:val="ListParagraph"/>
        <w:numPr>
          <w:ilvl w:val="1"/>
          <w:numId w:val="27"/>
        </w:numPr>
        <w:tabs>
          <w:tab w:val="left" w:pos="1418"/>
        </w:tabs>
        <w:spacing w:line="288" w:lineRule="auto"/>
        <w:jc w:val="both"/>
        <w:rPr>
          <w:lang w:eastAsia="lt-LT"/>
        </w:rPr>
      </w:pPr>
      <w:bookmarkStart w:id="27" w:name="_Hlk516699717"/>
      <w:r>
        <w:rPr>
          <w:lang w:eastAsia="lt-LT"/>
        </w:rPr>
        <w:t>Vykdydamos Sutartį, Šalys vadovaujasi Lietuvos Respublikos teisės aktais.</w:t>
      </w:r>
    </w:p>
    <w:p w14:paraId="3B096473" w14:textId="746E04D5" w:rsidR="00D879E2" w:rsidRDefault="00D879E2" w:rsidP="006143A2">
      <w:pPr>
        <w:pStyle w:val="BodyTextIndent"/>
        <w:numPr>
          <w:ilvl w:val="1"/>
          <w:numId w:val="27"/>
        </w:numPr>
        <w:tabs>
          <w:tab w:val="left" w:pos="1418"/>
        </w:tabs>
        <w:spacing w:after="0" w:line="288" w:lineRule="auto"/>
        <w:ind w:left="0" w:firstLine="851"/>
        <w:jc w:val="both"/>
        <w:rPr>
          <w:szCs w:val="24"/>
        </w:rPr>
      </w:pPr>
      <w:r>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5F7634" w14:textId="77777777" w:rsidR="00D879E2" w:rsidRDefault="00D879E2" w:rsidP="006143A2">
      <w:pPr>
        <w:pStyle w:val="BodyTextIndent"/>
        <w:numPr>
          <w:ilvl w:val="1"/>
          <w:numId w:val="27"/>
        </w:numPr>
        <w:tabs>
          <w:tab w:val="left" w:pos="1418"/>
        </w:tabs>
        <w:spacing w:after="0" w:line="288" w:lineRule="auto"/>
        <w:ind w:left="0" w:firstLine="851"/>
        <w:jc w:val="both"/>
        <w:rPr>
          <w:szCs w:val="24"/>
        </w:rPr>
      </w:pPr>
      <w:r>
        <w:rPr>
          <w:szCs w:val="24"/>
        </w:rPr>
        <w:t xml:space="preserve">Esant prieštaravimų tarp Sutarties ir Sutarties priedo „Techninė specifikacija“, Šalys turi vadovautis Sutarties priedu „Techninė specifikacija“. Esant prieštaravimų tarp Sutarties ir kitų jos priedų, Šalys turi vadovautis Sutartimi. </w:t>
      </w:r>
    </w:p>
    <w:p w14:paraId="53468E58" w14:textId="33B76EF7" w:rsidR="00D879E2" w:rsidRDefault="00D879E2" w:rsidP="006143A2">
      <w:pPr>
        <w:pStyle w:val="BodyTextIndent"/>
        <w:numPr>
          <w:ilvl w:val="1"/>
          <w:numId w:val="27"/>
        </w:numPr>
        <w:tabs>
          <w:tab w:val="left" w:pos="1418"/>
        </w:tabs>
        <w:spacing w:after="0" w:line="288" w:lineRule="auto"/>
        <w:ind w:left="0" w:firstLine="851"/>
        <w:jc w:val="both"/>
        <w:rPr>
          <w:szCs w:val="24"/>
        </w:rPr>
      </w:pPr>
      <w:r>
        <w:rPr>
          <w:szCs w:val="24"/>
        </w:rPr>
        <w:lastRenderedPageBreak/>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Pranešimai, siųsti registruotu laišku, laikomi įteiktais ne vėliau kaip per 3 (tris) darbo dienas nuo jų išsiuntimo.</w:t>
      </w:r>
    </w:p>
    <w:p w14:paraId="54CF9DB5" w14:textId="1B99D073" w:rsidR="00D879E2" w:rsidRDefault="00D879E2" w:rsidP="006143A2">
      <w:pPr>
        <w:pStyle w:val="BodyTextIndent2"/>
        <w:numPr>
          <w:ilvl w:val="1"/>
          <w:numId w:val="27"/>
        </w:numPr>
        <w:tabs>
          <w:tab w:val="left" w:pos="0"/>
          <w:tab w:val="left" w:pos="1418"/>
        </w:tabs>
        <w:spacing w:after="0" w:line="288" w:lineRule="auto"/>
        <w:ind w:left="0" w:firstLine="851"/>
        <w:jc w:val="both"/>
        <w:rPr>
          <w:szCs w:val="24"/>
        </w:rPr>
      </w:pPr>
      <w:r>
        <w:rPr>
          <w:szCs w:val="24"/>
        </w:rPr>
        <w:t xml:space="preserve">Šalys skiria savo atstovus Sutarties vykdymo kontrolės ir ryšių palaikymo tikslais. Nurodytasis Pirkėjo atsakingas asmuo, be kita ko, turi teisę raštu duoti </w:t>
      </w:r>
      <w:r w:rsidR="00DC377F" w:rsidRPr="00DC377F">
        <w:rPr>
          <w:szCs w:val="24"/>
        </w:rPr>
        <w:t>Tiekėj</w:t>
      </w:r>
      <w:r w:rsidR="00DC377F">
        <w:rPr>
          <w:szCs w:val="24"/>
        </w:rPr>
        <w:t>o</w:t>
      </w:r>
      <w:r w:rsidR="00DC377F" w:rsidRPr="00DC377F">
        <w:rPr>
          <w:szCs w:val="24"/>
        </w:rPr>
        <w:t xml:space="preserve"> </w:t>
      </w:r>
      <w:r>
        <w:rPr>
          <w:szCs w:val="24"/>
        </w:rPr>
        <w:t>atsakingam asmeniui privalomus su Sutarties vykdymu susijusius nurodymus, pasirašyti sąskaitas-faktūras ir kitus su Sutarties vykdymu susijusius dokumentus (išskyrus susitarimus dėl Sutarties pratęsimo, pakeitimo ir pan.). Visi su Sutarties vykdymu susiję pranešimai gali būti siunčiami šių atstovų kontaktiniais duomenimis:</w:t>
      </w:r>
    </w:p>
    <w:p w14:paraId="3BE21D7E" w14:textId="07E83C93" w:rsidR="00D879E2" w:rsidRDefault="00D879E2" w:rsidP="006143A2">
      <w:pPr>
        <w:pStyle w:val="ListParagraph"/>
        <w:numPr>
          <w:ilvl w:val="2"/>
          <w:numId w:val="27"/>
        </w:numPr>
        <w:tabs>
          <w:tab w:val="left" w:pos="1418"/>
          <w:tab w:val="left" w:pos="1560"/>
        </w:tabs>
        <w:suppressAutoHyphens/>
        <w:spacing w:line="276" w:lineRule="auto"/>
        <w:ind w:left="1985" w:hanging="851"/>
        <w:jc w:val="both"/>
      </w:pPr>
      <w:bookmarkStart w:id="28" w:name="_Hlk30514783"/>
      <w:r>
        <w:t xml:space="preserve">Pirkėjo už šios Sutarties vykdymą </w:t>
      </w:r>
      <w:bookmarkStart w:id="29" w:name="_Hlk31964066"/>
      <w:r>
        <w:t>atsakingas asmuo</w:t>
      </w:r>
      <w:r w:rsidR="009A6B6A">
        <w:t xml:space="preserve"> </w:t>
      </w:r>
      <w:r w:rsidR="00583BAC">
        <w:t>–</w:t>
      </w:r>
      <w:r>
        <w:t xml:space="preserve"> </w:t>
      </w:r>
      <w:sdt>
        <w:sdtPr>
          <w:alias w:val="pareigos, vardas, pavardė"/>
          <w:tag w:val="pareigos, vardas, pavardė"/>
          <w:id w:val="-429653355"/>
          <w:placeholder>
            <w:docPart w:val="1C6F26D586A94892B7DE601D8D70094B"/>
          </w:placeholder>
        </w:sdtPr>
        <w:sdtEndPr/>
        <w:sdtContent>
          <w:r w:rsidR="00583BAC">
            <w:rPr>
              <w:rStyle w:val="1TEKSTAS"/>
            </w:rPr>
            <w:t>transporto priemonių techninės priežiūros aptarnavimo skyriaus vadovas Gintaras Baležentis</w:t>
          </w:r>
        </w:sdtContent>
      </w:sdt>
      <w:r>
        <w:t xml:space="preserve">, tel. </w:t>
      </w:r>
      <w:sdt>
        <w:sdtPr>
          <w:alias w:val="telefono numeris, elektroninio pašto adresas"/>
          <w:tag w:val="telefono numeris, elektroninio pašto adresas"/>
          <w:id w:val="-1452938926"/>
          <w:placeholder>
            <w:docPart w:val="76F1B933DFB54F7683F6FB63C12D8FD5"/>
          </w:placeholder>
        </w:sdtPr>
        <w:sdtEndPr/>
        <w:sdtContent>
          <w:r w:rsidR="00C5432C">
            <w:rPr>
              <w:rStyle w:val="1TEKSTAS"/>
            </w:rPr>
            <w:t>868776556</w:t>
          </w:r>
          <w:r w:rsidR="009A6B6A">
            <w:rPr>
              <w:rStyle w:val="1TEKSTAS"/>
            </w:rPr>
            <w:t>, el. paštas</w:t>
          </w:r>
          <w:r w:rsidR="00DA4FF3">
            <w:rPr>
              <w:rStyle w:val="1TEKSTAS"/>
            </w:rPr>
            <w:t>:</w:t>
          </w:r>
          <w:r w:rsidR="009A6B6A">
            <w:rPr>
              <w:rStyle w:val="1TEKSTAS"/>
            </w:rPr>
            <w:t xml:space="preserve"> </w:t>
          </w:r>
          <w:r w:rsidR="00C5432C">
            <w:rPr>
              <w:rStyle w:val="1TEKSTAS"/>
            </w:rPr>
            <w:t>gintaras.balezentis</w:t>
          </w:r>
          <w:r w:rsidR="00DA4FF3">
            <w:rPr>
              <w:rStyle w:val="1TEKSTAS"/>
              <w:lang w:val="en-US"/>
            </w:rPr>
            <w:t>@</w:t>
          </w:r>
          <w:r w:rsidR="00DA4FF3">
            <w:rPr>
              <w:rStyle w:val="1TEKSTAS"/>
            </w:rPr>
            <w:t>svara.lt</w:t>
          </w:r>
        </w:sdtContent>
      </w:sdt>
      <w:r>
        <w:t>;</w:t>
      </w:r>
      <w:bookmarkEnd w:id="29"/>
    </w:p>
    <w:p w14:paraId="6C924476" w14:textId="113D63E3" w:rsidR="00D879E2" w:rsidRDefault="00D879E2" w:rsidP="006143A2">
      <w:pPr>
        <w:pStyle w:val="ListParagraph"/>
        <w:numPr>
          <w:ilvl w:val="2"/>
          <w:numId w:val="27"/>
        </w:numPr>
        <w:tabs>
          <w:tab w:val="left" w:pos="1418"/>
          <w:tab w:val="left" w:pos="1560"/>
        </w:tabs>
        <w:suppressAutoHyphens/>
        <w:spacing w:line="276" w:lineRule="auto"/>
        <w:ind w:left="1985" w:hanging="851"/>
        <w:jc w:val="both"/>
      </w:pPr>
      <w:r>
        <w:t xml:space="preserve">Pirkėjo atstovas, atsakingas už </w:t>
      </w:r>
      <w:r>
        <w:rPr>
          <w:rFonts w:eastAsia="Calibri"/>
        </w:rPr>
        <w:t xml:space="preserve">Sutarties ir pakeitimų paskelbimą Lietuvos Respublikos viešųjų pirkimų įstatyme nustatyta tvarka </w:t>
      </w:r>
      <w:r w:rsidR="001D2F6F">
        <w:rPr>
          <w:rFonts w:eastAsia="Calibri"/>
        </w:rPr>
        <w:t>–</w:t>
      </w:r>
      <w:r>
        <w:rPr>
          <w:rStyle w:val="1TEKSTAS"/>
        </w:rPr>
        <w:t xml:space="preserve"> </w:t>
      </w:r>
      <w:sdt>
        <w:sdtPr>
          <w:alias w:val="pareigos, vardas, pavardė"/>
          <w:tag w:val="pareigos, vardas, pavardė"/>
          <w:id w:val="-1499881346"/>
          <w:placeholder>
            <w:docPart w:val="6692E2D376E74E0C811BEC836CBF32EA"/>
          </w:placeholder>
        </w:sdtPr>
        <w:sdtEndPr/>
        <w:sdtContent>
          <w:r w:rsidR="001D2F6F">
            <w:rPr>
              <w:rStyle w:val="1TEKSTAS"/>
            </w:rPr>
            <w:t xml:space="preserve">viešųjų pirkimų skyriaus </w:t>
          </w:r>
          <w:r w:rsidR="00670CDC">
            <w:rPr>
              <w:rStyle w:val="1TEKSTAS"/>
            </w:rPr>
            <w:t>apskaitininkė Jolanta Chmieliauskienė</w:t>
          </w:r>
        </w:sdtContent>
      </w:sdt>
      <w:r>
        <w:t xml:space="preserve">, tel. </w:t>
      </w:r>
      <w:sdt>
        <w:sdtPr>
          <w:alias w:val="telefono numeris, elektroninio pašto adresas"/>
          <w:tag w:val="telefono numeris, elektroninio pašto adresas"/>
          <w:id w:val="-1258514645"/>
          <w:placeholder>
            <w:docPart w:val="90E01644BC8E4B3183E64C3A43948BB2"/>
          </w:placeholder>
        </w:sdtPr>
        <w:sdtEndPr/>
        <w:sdtContent>
          <w:r>
            <w:rPr>
              <w:rStyle w:val="1TEKSTAS"/>
            </w:rPr>
            <w:t xml:space="preserve"> </w:t>
          </w:r>
          <w:r w:rsidR="00854AE0">
            <w:rPr>
              <w:rStyle w:val="1TEKSTAS"/>
            </w:rPr>
            <w:t>+370 37490738</w:t>
          </w:r>
          <w:r w:rsidR="009A6B6A">
            <w:rPr>
              <w:rStyle w:val="1TEKSTAS"/>
            </w:rPr>
            <w:t xml:space="preserve">, el. paštas </w:t>
          </w:r>
          <w:r w:rsidR="00854AE0">
            <w:rPr>
              <w:rStyle w:val="1TEKSTAS"/>
            </w:rPr>
            <w:t>jolanta.chmieliauskiene</w:t>
          </w:r>
          <w:r w:rsidR="00854AE0">
            <w:rPr>
              <w:rStyle w:val="1TEKSTAS"/>
              <w:lang w:val="en-US"/>
            </w:rPr>
            <w:t>@</w:t>
          </w:r>
          <w:r w:rsidR="00854AE0">
            <w:rPr>
              <w:rStyle w:val="1TEKSTAS"/>
            </w:rPr>
            <w:t>svara.lt</w:t>
          </w:r>
        </w:sdtContent>
      </w:sdt>
      <w:r>
        <w:t>;</w:t>
      </w:r>
    </w:p>
    <w:p w14:paraId="42594CF7" w14:textId="742BAB8D" w:rsidR="00D879E2" w:rsidRDefault="00DC377F" w:rsidP="006143A2">
      <w:pPr>
        <w:pStyle w:val="ListParagraph"/>
        <w:numPr>
          <w:ilvl w:val="2"/>
          <w:numId w:val="27"/>
        </w:numPr>
        <w:tabs>
          <w:tab w:val="left" w:pos="1418"/>
          <w:tab w:val="left" w:pos="1560"/>
        </w:tabs>
        <w:suppressAutoHyphens/>
        <w:spacing w:line="276" w:lineRule="auto"/>
        <w:ind w:left="1985" w:hanging="851"/>
        <w:jc w:val="both"/>
      </w:pPr>
      <w:r w:rsidRPr="00DC377F">
        <w:t>Tiekėj</w:t>
      </w:r>
      <w:r>
        <w:t>o</w:t>
      </w:r>
      <w:r w:rsidRPr="00DC377F">
        <w:t xml:space="preserve"> </w:t>
      </w:r>
      <w:r w:rsidR="00D879E2">
        <w:t>už šios Sutarties vykdymą atsakingas asmuo –</w:t>
      </w:r>
      <w:r w:rsidR="00D879E2">
        <w:rPr>
          <w:rStyle w:val="1TEKSTAS"/>
        </w:rPr>
        <w:t xml:space="preserve"> </w:t>
      </w:r>
      <w:sdt>
        <w:sdtPr>
          <w:alias w:val="pareigos, vardas, pavardė"/>
          <w:tag w:val="pareigos, vardas, pavardė"/>
          <w:id w:val="846605678"/>
          <w:placeholder>
            <w:docPart w:val="6E2CAC28418A4975A69D380BBFB86D18"/>
          </w:placeholder>
        </w:sdtPr>
        <w:sdtEndPr/>
        <w:sdtContent>
          <w:r w:rsidR="00854AE0">
            <w:rPr>
              <w:rStyle w:val="1TEKSTAS"/>
            </w:rPr>
            <w:t>direktorius Renaldas Ragauskas</w:t>
          </w:r>
        </w:sdtContent>
      </w:sdt>
      <w:r w:rsidR="00D879E2">
        <w:t xml:space="preserve">, tel. </w:t>
      </w:r>
      <w:r w:rsidR="00D879E2">
        <w:rPr>
          <w:rStyle w:val="1TEKSTAS"/>
        </w:rPr>
        <w:t xml:space="preserve"> </w:t>
      </w:r>
      <w:sdt>
        <w:sdtPr>
          <w:alias w:val="telefono numeris, elektroninio pašto adresas"/>
          <w:tag w:val="telefono numeris, elektroninio pašto adresas"/>
          <w:id w:val="1576477309"/>
          <w:placeholder>
            <w:docPart w:val="661ED1AFE9A34351A30EBA383AF32BDA"/>
          </w:placeholder>
        </w:sdtPr>
        <w:sdtEndPr/>
        <w:sdtContent>
          <w:r w:rsidR="002943CC">
            <w:rPr>
              <w:rStyle w:val="1TEKSTAS"/>
            </w:rPr>
            <w:t>85 2311199</w:t>
          </w:r>
          <w:r w:rsidR="009A6B6A">
            <w:rPr>
              <w:rStyle w:val="1TEKSTAS"/>
            </w:rPr>
            <w:t xml:space="preserve">, el. paštas </w:t>
          </w:r>
          <w:r w:rsidR="002943CC">
            <w:t>info@autokamera.lt</w:t>
          </w:r>
          <w:r w:rsidR="009A6B6A">
            <w:t>.</w:t>
          </w:r>
        </w:sdtContent>
      </w:sdt>
      <w:r w:rsidR="00D879E2">
        <w:t xml:space="preserve"> </w:t>
      </w:r>
    </w:p>
    <w:p w14:paraId="39235200" w14:textId="77777777" w:rsidR="00825562" w:rsidRDefault="00D879E2" w:rsidP="006143A2">
      <w:pPr>
        <w:pStyle w:val="BodyTextIndent2"/>
        <w:numPr>
          <w:ilvl w:val="1"/>
          <w:numId w:val="27"/>
        </w:numPr>
        <w:tabs>
          <w:tab w:val="left" w:pos="1418"/>
        </w:tabs>
        <w:spacing w:after="0" w:line="288" w:lineRule="auto"/>
        <w:ind w:left="0" w:firstLine="851"/>
        <w:jc w:val="both"/>
        <w:rPr>
          <w:szCs w:val="24"/>
        </w:rPr>
      </w:pPr>
      <w:r>
        <w:rPr>
          <w:szCs w:val="24"/>
        </w:rPr>
        <w:t>Sutartyje nurodytų baudų ir delspinigių dydis skaičiuojamas nuo sumų be PVM.</w:t>
      </w:r>
      <w:bookmarkEnd w:id="27"/>
      <w:bookmarkEnd w:id="28"/>
    </w:p>
    <w:p w14:paraId="2A37CF4A" w14:textId="3B17E51B" w:rsidR="00D879E2" w:rsidRPr="00825562" w:rsidRDefault="00825562" w:rsidP="006143A2">
      <w:pPr>
        <w:pStyle w:val="BodyTextIndent2"/>
        <w:numPr>
          <w:ilvl w:val="1"/>
          <w:numId w:val="27"/>
        </w:numPr>
        <w:tabs>
          <w:tab w:val="left" w:pos="1418"/>
        </w:tabs>
        <w:spacing w:after="0" w:line="288" w:lineRule="auto"/>
        <w:ind w:left="0" w:firstLine="851"/>
        <w:jc w:val="both"/>
        <w:rPr>
          <w:szCs w:val="24"/>
        </w:rPr>
      </w:pPr>
      <w:r>
        <w:t xml:space="preserve">Sutartis pasirašoma kvalifikuotais elektroniniais parašais. Šalių pasirašyta Sutartis visoms Šalims turi vienodą teisinę galią. Jeigu Sutartis dėl techninių ar kitų priežasčių negali būti pasirašyta elektroniniu parašu – Sutartis pasirašoma 2 </w:t>
      </w:r>
      <w:r w:rsidR="001E50BE">
        <w:t xml:space="preserve">(dviem) </w:t>
      </w:r>
      <w:r>
        <w:t>egzemplioriais, po vieną kiekvienai Šaliai.</w:t>
      </w:r>
    </w:p>
    <w:p w14:paraId="3FCB72BC" w14:textId="77777777" w:rsidR="00825562" w:rsidRPr="00825562" w:rsidRDefault="00825562" w:rsidP="00825562">
      <w:pPr>
        <w:pStyle w:val="BodyTextIndent2"/>
        <w:spacing w:after="0" w:line="276" w:lineRule="auto"/>
        <w:ind w:left="567"/>
        <w:jc w:val="both"/>
        <w:rPr>
          <w:szCs w:val="24"/>
        </w:rPr>
      </w:pPr>
    </w:p>
    <w:p w14:paraId="3A180048" w14:textId="68C8C6B6" w:rsidR="00D879E2" w:rsidRDefault="00D879E2" w:rsidP="00013818">
      <w:pPr>
        <w:pStyle w:val="Header"/>
        <w:widowControl/>
        <w:tabs>
          <w:tab w:val="clear" w:pos="4153"/>
          <w:tab w:val="clear" w:pos="8306"/>
          <w:tab w:val="center" w:pos="4819"/>
          <w:tab w:val="right" w:pos="9638"/>
        </w:tabs>
        <w:suppressAutoHyphens/>
        <w:spacing w:after="0" w:line="288" w:lineRule="auto"/>
        <w:rPr>
          <w:szCs w:val="24"/>
        </w:rPr>
      </w:pPr>
      <w:r>
        <w:rPr>
          <w:b/>
          <w:bCs/>
          <w:szCs w:val="24"/>
        </w:rPr>
        <w:t>PRIEDAI</w:t>
      </w:r>
      <w:r w:rsidR="00FA23FF">
        <w:rPr>
          <w:b/>
          <w:bCs/>
          <w:szCs w:val="24"/>
        </w:rPr>
        <w:t>:</w:t>
      </w:r>
    </w:p>
    <w:p w14:paraId="45CF9F0D" w14:textId="5D5C2C34" w:rsidR="00D879E2" w:rsidRDefault="00B55032" w:rsidP="00013818">
      <w:pPr>
        <w:pStyle w:val="Header"/>
        <w:widowControl/>
        <w:tabs>
          <w:tab w:val="clear" w:pos="4153"/>
          <w:tab w:val="clear" w:pos="8306"/>
          <w:tab w:val="center" w:pos="4819"/>
          <w:tab w:val="right" w:pos="9638"/>
        </w:tabs>
        <w:suppressAutoHyphens/>
        <w:spacing w:after="0" w:line="288" w:lineRule="auto"/>
        <w:rPr>
          <w:szCs w:val="24"/>
        </w:rPr>
      </w:pPr>
      <w:r>
        <w:rPr>
          <w:szCs w:val="24"/>
        </w:rPr>
        <w:t>Priedas Nr.</w:t>
      </w:r>
      <w:r w:rsidR="00E2410D">
        <w:rPr>
          <w:szCs w:val="24"/>
        </w:rPr>
        <w:t xml:space="preserve"> </w:t>
      </w:r>
      <w:r>
        <w:rPr>
          <w:szCs w:val="24"/>
        </w:rPr>
        <w:t xml:space="preserve">1 </w:t>
      </w:r>
      <w:r w:rsidR="00200FF8">
        <w:rPr>
          <w:szCs w:val="24"/>
        </w:rPr>
        <w:t>–</w:t>
      </w:r>
      <w:r>
        <w:rPr>
          <w:szCs w:val="24"/>
        </w:rPr>
        <w:t xml:space="preserve"> </w:t>
      </w:r>
      <w:r w:rsidR="00200FF8">
        <w:rPr>
          <w:szCs w:val="24"/>
        </w:rPr>
        <w:t>Prek</w:t>
      </w:r>
      <w:r w:rsidR="001B43EB">
        <w:rPr>
          <w:szCs w:val="24"/>
        </w:rPr>
        <w:t>ių</w:t>
      </w:r>
      <w:r w:rsidR="00200FF8">
        <w:rPr>
          <w:szCs w:val="24"/>
        </w:rPr>
        <w:t xml:space="preserve"> </w:t>
      </w:r>
      <w:r w:rsidR="00BE0527">
        <w:rPr>
          <w:szCs w:val="24"/>
        </w:rPr>
        <w:t xml:space="preserve">ir Paslaugų </w:t>
      </w:r>
      <w:r w:rsidR="00397DAE">
        <w:rPr>
          <w:szCs w:val="24"/>
        </w:rPr>
        <w:t>įkainiai</w:t>
      </w:r>
    </w:p>
    <w:sdt>
      <w:sdtPr>
        <w:rPr>
          <w:rStyle w:val="1TEKSTAS"/>
        </w:rPr>
        <w:alias w:val="Priedų sąrašas"/>
        <w:tag w:val="Priedų sąrašas"/>
        <w:id w:val="1588883996"/>
        <w:placeholder>
          <w:docPart w:val="74E7105E8B19436380B3C15D81ECCA73"/>
        </w:placeholder>
      </w:sdtPr>
      <w:sdtEndPr>
        <w:rPr>
          <w:rStyle w:val="1TEKSTAS"/>
        </w:rPr>
      </w:sdtEndPr>
      <w:sdtContent>
        <w:p w14:paraId="491587D8" w14:textId="75FCEDD4" w:rsidR="00D879E2" w:rsidRPr="00FA23FF" w:rsidRDefault="00D879E2" w:rsidP="00970D14">
          <w:pPr>
            <w:suppressAutoHyphens/>
            <w:spacing w:after="0" w:line="288" w:lineRule="auto"/>
            <w:jc w:val="both"/>
            <w:rPr>
              <w:rStyle w:val="1TEKSTAS"/>
            </w:rPr>
          </w:pPr>
          <w:r>
            <w:rPr>
              <w:rStyle w:val="1TEKSTAS"/>
            </w:rPr>
            <w:t xml:space="preserve">Priedas Nr. </w:t>
          </w:r>
          <w:r w:rsidR="00200FF8">
            <w:rPr>
              <w:rStyle w:val="1TEKSTAS"/>
            </w:rPr>
            <w:t>2</w:t>
          </w:r>
          <w:r>
            <w:rPr>
              <w:rStyle w:val="1TEKSTAS"/>
            </w:rPr>
            <w:t xml:space="preserve"> – Techninė specifikacija</w:t>
          </w:r>
        </w:p>
        <w:p w14:paraId="5A09464E" w14:textId="4D770682" w:rsidR="00D879E2" w:rsidRPr="00FA23FF" w:rsidRDefault="00D879E2" w:rsidP="00970D14">
          <w:pPr>
            <w:suppressAutoHyphens/>
            <w:spacing w:after="0" w:line="288" w:lineRule="auto"/>
            <w:jc w:val="both"/>
            <w:rPr>
              <w:rStyle w:val="1TEKSTAS"/>
            </w:rPr>
          </w:pPr>
          <w:r>
            <w:rPr>
              <w:rStyle w:val="1TEKSTAS"/>
            </w:rPr>
            <w:t xml:space="preserve">Priedas Nr. </w:t>
          </w:r>
          <w:r w:rsidR="00200FF8">
            <w:rPr>
              <w:rStyle w:val="1TEKSTAS"/>
            </w:rPr>
            <w:t>3</w:t>
          </w:r>
          <w:r>
            <w:rPr>
              <w:rStyle w:val="1TEKSTAS"/>
            </w:rPr>
            <w:t xml:space="preserve"> – </w:t>
          </w:r>
          <w:r w:rsidR="00DC377F" w:rsidRPr="00DC377F">
            <w:rPr>
              <w:rStyle w:val="1TEKSTAS"/>
            </w:rPr>
            <w:t>Tiekėj</w:t>
          </w:r>
          <w:r w:rsidR="00DC377F">
            <w:rPr>
              <w:rStyle w:val="1TEKSTAS"/>
            </w:rPr>
            <w:t>o</w:t>
          </w:r>
          <w:r w:rsidR="00DC377F" w:rsidRPr="00DC377F">
            <w:rPr>
              <w:rStyle w:val="1TEKSTAS"/>
            </w:rPr>
            <w:t xml:space="preserve"> </w:t>
          </w:r>
          <w:r>
            <w:rPr>
              <w:rStyle w:val="1TEKSTAS"/>
            </w:rPr>
            <w:t>pasiūlymas</w:t>
          </w:r>
        </w:p>
      </w:sdtContent>
    </w:sdt>
    <w:p w14:paraId="30DAFA33" w14:textId="77777777" w:rsidR="00D879E2" w:rsidRDefault="00D879E2" w:rsidP="00013818">
      <w:pPr>
        <w:pStyle w:val="ListParagraph"/>
        <w:suppressAutoHyphens/>
        <w:spacing w:line="288" w:lineRule="auto"/>
        <w:ind w:left="0"/>
        <w:jc w:val="both"/>
        <w:rPr>
          <w:rStyle w:val="1TEKSTAS"/>
          <w:szCs w:val="22"/>
        </w:rPr>
      </w:pPr>
    </w:p>
    <w:p w14:paraId="5BBD4487" w14:textId="2BABB9D4" w:rsidR="00D879E2" w:rsidRDefault="00D879E2" w:rsidP="00FA23FF">
      <w:pPr>
        <w:pStyle w:val="Lygis"/>
      </w:pPr>
      <w:r>
        <w:t>ŠALIŲ ADRESAI IR REKVIZITAI</w:t>
      </w:r>
    </w:p>
    <w:p w14:paraId="7604BA60" w14:textId="77777777" w:rsidR="003D2D49" w:rsidRDefault="003D2D49" w:rsidP="00FA23FF">
      <w:pPr>
        <w:pStyle w:val="Lygis"/>
      </w:pPr>
    </w:p>
    <w:bookmarkStart w:id="30" w:name="_Hlk513465026" w:displacedByCustomXml="next"/>
    <w:bookmarkEnd w:id="30" w:displacedByCustomXml="next"/>
    <w:bookmarkStart w:id="31" w:name="_Hlk507244711" w:displacedByCustomXml="next"/>
    <w:bookmarkStart w:id="32" w:name="_Hlk508555465" w:displacedByCustomXml="next"/>
    <w:sdt>
      <w:sdtPr>
        <w:rPr>
          <w:b/>
          <w:bCs/>
          <w:szCs w:val="24"/>
        </w:rPr>
        <w:id w:val="724578791"/>
        <w:placeholder>
          <w:docPart w:val="9CD52A3037F44E92A8ED88783AFC92BB"/>
        </w:placeholder>
      </w:sdtPr>
      <w:sdtEndPr/>
      <w:sdtContent>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802"/>
            <w:gridCol w:w="16"/>
          </w:tblGrid>
          <w:tr w:rsidR="00D879E2" w14:paraId="24B3D124" w14:textId="77777777" w:rsidTr="00013818">
            <w:trPr>
              <w:jc w:val="center"/>
            </w:trPr>
            <w:tc>
              <w:tcPr>
                <w:tcW w:w="2281" w:type="pct"/>
                <w:tcBorders>
                  <w:bottom w:val="single" w:sz="4" w:space="0" w:color="auto"/>
                </w:tcBorders>
                <w:hideMark/>
              </w:tcPr>
              <w:p w14:paraId="5E7AB1F4" w14:textId="77777777" w:rsidR="00D879E2" w:rsidRDefault="00D879E2">
                <w:pPr>
                  <w:spacing w:after="0"/>
                  <w:rPr>
                    <w:b/>
                  </w:rPr>
                </w:pPr>
                <w:r>
                  <w:rPr>
                    <w:b/>
                    <w:bCs/>
                    <w:szCs w:val="24"/>
                  </w:rPr>
                  <w:t>Pirkėjas:</w:t>
                </w:r>
              </w:p>
            </w:tc>
            <w:tc>
              <w:tcPr>
                <w:tcW w:w="2719" w:type="pct"/>
                <w:gridSpan w:val="2"/>
                <w:tcBorders>
                  <w:bottom w:val="single" w:sz="4" w:space="0" w:color="auto"/>
                </w:tcBorders>
                <w:hideMark/>
              </w:tcPr>
              <w:p w14:paraId="2409BD67" w14:textId="1584C544" w:rsidR="00D879E2" w:rsidRDefault="00DC377F">
                <w:pPr>
                  <w:spacing w:after="0"/>
                  <w:rPr>
                    <w:b/>
                    <w:bCs/>
                  </w:rPr>
                </w:pPr>
                <w:r w:rsidRPr="00DC377F">
                  <w:rPr>
                    <w:b/>
                    <w:bCs/>
                    <w:szCs w:val="24"/>
                  </w:rPr>
                  <w:t>Tiekėjas</w:t>
                </w:r>
                <w:r w:rsidR="00D879E2">
                  <w:rPr>
                    <w:b/>
                    <w:bCs/>
                    <w:szCs w:val="24"/>
                  </w:rPr>
                  <w:t>:</w:t>
                </w:r>
              </w:p>
            </w:tc>
          </w:tr>
          <w:tr w:rsidR="00D879E2" w14:paraId="35980D44" w14:textId="77777777" w:rsidTr="00013818">
            <w:trPr>
              <w:jc w:val="center"/>
            </w:trPr>
            <w:tc>
              <w:tcPr>
                <w:tcW w:w="2281" w:type="pct"/>
                <w:tcBorders>
                  <w:top w:val="single" w:sz="4" w:space="0" w:color="auto"/>
                  <w:left w:val="nil"/>
                  <w:bottom w:val="nil"/>
                  <w:right w:val="nil"/>
                </w:tcBorders>
              </w:tcPr>
              <w:p w14:paraId="216B18D0" w14:textId="77777777" w:rsidR="00D879E2" w:rsidRDefault="00D879E2">
                <w:pPr>
                  <w:spacing w:after="0"/>
                  <w:rPr>
                    <w:b/>
                    <w:bCs/>
                    <w:szCs w:val="24"/>
                  </w:rPr>
                </w:pPr>
              </w:p>
            </w:tc>
            <w:tc>
              <w:tcPr>
                <w:tcW w:w="2719" w:type="pct"/>
                <w:gridSpan w:val="2"/>
                <w:tcBorders>
                  <w:top w:val="single" w:sz="4" w:space="0" w:color="auto"/>
                  <w:left w:val="nil"/>
                  <w:bottom w:val="nil"/>
                  <w:right w:val="nil"/>
                </w:tcBorders>
              </w:tcPr>
              <w:p w14:paraId="24A3A906" w14:textId="77777777" w:rsidR="00D879E2" w:rsidRDefault="00D879E2">
                <w:pPr>
                  <w:spacing w:after="0"/>
                  <w:rPr>
                    <w:b/>
                    <w:bCs/>
                    <w:szCs w:val="24"/>
                  </w:rPr>
                </w:pPr>
              </w:p>
            </w:tc>
          </w:tr>
          <w:tr w:rsidR="00D879E2" w14:paraId="68B18C6B" w14:textId="77777777" w:rsidTr="00013818">
            <w:trPr>
              <w:jc w:val="center"/>
            </w:trPr>
            <w:tc>
              <w:tcPr>
                <w:tcW w:w="2281" w:type="pct"/>
                <w:tcBorders>
                  <w:top w:val="nil"/>
                  <w:left w:val="nil"/>
                  <w:bottom w:val="nil"/>
                  <w:right w:val="nil"/>
                </w:tcBorders>
                <w:hideMark/>
              </w:tcPr>
              <w:p w14:paraId="2541CB7D" w14:textId="5D8A27FC" w:rsidR="00D879E2" w:rsidRDefault="009A6B6A">
                <w:pPr>
                  <w:spacing w:after="0"/>
                  <w:rPr>
                    <w:b/>
                  </w:rPr>
                </w:pPr>
                <w:r>
                  <w:rPr>
                    <w:b/>
                  </w:rPr>
                  <w:t>UAB</w:t>
                </w:r>
                <w:r w:rsidR="00D879E2">
                  <w:rPr>
                    <w:b/>
                  </w:rPr>
                  <w:t xml:space="preserve"> „</w:t>
                </w:r>
                <w:r>
                  <w:rPr>
                    <w:b/>
                  </w:rPr>
                  <w:t>Kauno švara</w:t>
                </w:r>
                <w:r w:rsidR="00D879E2">
                  <w:rPr>
                    <w:b/>
                  </w:rPr>
                  <w:t xml:space="preserve">“ </w:t>
                </w:r>
              </w:p>
            </w:tc>
            <w:tc>
              <w:tcPr>
                <w:tcW w:w="2719" w:type="pct"/>
                <w:gridSpan w:val="2"/>
                <w:tcBorders>
                  <w:top w:val="nil"/>
                  <w:left w:val="nil"/>
                  <w:bottom w:val="nil"/>
                  <w:right w:val="nil"/>
                </w:tcBorders>
              </w:tcPr>
              <w:p w14:paraId="68282F75" w14:textId="040A0CF4" w:rsidR="00D879E2" w:rsidRDefault="002943CC">
                <w:pPr>
                  <w:spacing w:after="0"/>
                  <w:rPr>
                    <w:b/>
                  </w:rPr>
                </w:pPr>
                <w:r>
                  <w:rPr>
                    <w:b/>
                  </w:rPr>
                  <w:t>UAB „Autokamera“</w:t>
                </w:r>
              </w:p>
            </w:tc>
          </w:tr>
          <w:tr w:rsidR="00D879E2" w14:paraId="31C0E782" w14:textId="77777777" w:rsidTr="00013818">
            <w:trPr>
              <w:trHeight w:val="80"/>
              <w:jc w:val="center"/>
            </w:trPr>
            <w:tc>
              <w:tcPr>
                <w:tcW w:w="2281" w:type="pct"/>
                <w:tcBorders>
                  <w:top w:val="nil"/>
                  <w:left w:val="nil"/>
                  <w:bottom w:val="nil"/>
                  <w:right w:val="nil"/>
                </w:tcBorders>
              </w:tcPr>
              <w:p w14:paraId="11D78621" w14:textId="77777777" w:rsidR="001212A0" w:rsidRDefault="001212A0" w:rsidP="001212A0">
                <w:pPr>
                  <w:spacing w:after="0"/>
                  <w:rPr>
                    <w:noProof/>
                  </w:rPr>
                </w:pPr>
                <w:r>
                  <w:rPr>
                    <w:noProof/>
                  </w:rPr>
                  <w:t>Įmonės kodas 132616649</w:t>
                </w:r>
              </w:p>
              <w:p w14:paraId="14415DF5" w14:textId="77777777" w:rsidR="001212A0" w:rsidRDefault="001212A0" w:rsidP="001212A0">
                <w:pPr>
                  <w:spacing w:after="0"/>
                  <w:rPr>
                    <w:noProof/>
                  </w:rPr>
                </w:pPr>
                <w:r>
                  <w:rPr>
                    <w:noProof/>
                  </w:rPr>
                  <w:t>PVM mokėtojo kodas LT326166414</w:t>
                </w:r>
              </w:p>
              <w:p w14:paraId="2ABE3BCC" w14:textId="77777777" w:rsidR="001212A0" w:rsidRDefault="001212A0" w:rsidP="001212A0">
                <w:pPr>
                  <w:spacing w:after="0"/>
                  <w:rPr>
                    <w:noProof/>
                  </w:rPr>
                </w:pPr>
                <w:r>
                  <w:rPr>
                    <w:noProof/>
                  </w:rPr>
                  <w:t>Statybininkų g. 3, LT-50124 Kaunas</w:t>
                </w:r>
              </w:p>
              <w:p w14:paraId="5F08D900" w14:textId="77777777" w:rsidR="001212A0" w:rsidRDefault="001212A0" w:rsidP="001212A0">
                <w:pPr>
                  <w:spacing w:after="0"/>
                  <w:rPr>
                    <w:noProof/>
                  </w:rPr>
                </w:pPr>
                <w:r>
                  <w:rPr>
                    <w:noProof/>
                  </w:rPr>
                  <w:t>Lietuvos Respublika</w:t>
                </w:r>
              </w:p>
              <w:p w14:paraId="7179B14F" w14:textId="77777777" w:rsidR="001212A0" w:rsidRDefault="001212A0" w:rsidP="001212A0">
                <w:pPr>
                  <w:spacing w:after="0"/>
                  <w:rPr>
                    <w:noProof/>
                  </w:rPr>
                </w:pPr>
                <w:r>
                  <w:rPr>
                    <w:noProof/>
                  </w:rPr>
                  <w:t>Tel. (+370 37) 31 43 23</w:t>
                </w:r>
              </w:p>
              <w:p w14:paraId="64941B82" w14:textId="77777777" w:rsidR="001212A0" w:rsidRDefault="001212A0" w:rsidP="001212A0">
                <w:pPr>
                  <w:spacing w:after="0"/>
                  <w:rPr>
                    <w:noProof/>
                  </w:rPr>
                </w:pPr>
                <w:r>
                  <w:rPr>
                    <w:noProof/>
                  </w:rPr>
                  <w:t xml:space="preserve">El. paštas: </w:t>
                </w:r>
                <w:hyperlink r:id="rId9" w:history="1">
                  <w:r w:rsidRPr="00F56386">
                    <w:rPr>
                      <w:rStyle w:val="Hyperlink"/>
                      <w:noProof/>
                      <w:sz w:val="24"/>
                    </w:rPr>
                    <w:t>info@svara.lt</w:t>
                  </w:r>
                </w:hyperlink>
              </w:p>
              <w:p w14:paraId="20F03527" w14:textId="77777777" w:rsidR="001212A0" w:rsidRDefault="001212A0" w:rsidP="001212A0">
                <w:pPr>
                  <w:spacing w:after="0"/>
                  <w:rPr>
                    <w:noProof/>
                  </w:rPr>
                </w:pPr>
                <w:r>
                  <w:rPr>
                    <w:noProof/>
                  </w:rPr>
                  <w:t>A/s LT827300010002279438</w:t>
                </w:r>
              </w:p>
              <w:p w14:paraId="3A33D45D" w14:textId="77777777" w:rsidR="001212A0" w:rsidRDefault="001212A0" w:rsidP="001212A0">
                <w:pPr>
                  <w:spacing w:after="0"/>
                  <w:rPr>
                    <w:noProof/>
                  </w:rPr>
                </w:pPr>
                <w:r>
                  <w:rPr>
                    <w:noProof/>
                  </w:rPr>
                  <w:lastRenderedPageBreak/>
                  <w:t>AB bankas „Swedbank“</w:t>
                </w:r>
              </w:p>
              <w:p w14:paraId="0FF18124" w14:textId="4B2B8AB2" w:rsidR="00D879E2" w:rsidRDefault="001212A0" w:rsidP="001212A0">
                <w:pPr>
                  <w:spacing w:after="0"/>
                  <w:rPr>
                    <w:noProof/>
                  </w:rPr>
                </w:pPr>
                <w:r>
                  <w:rPr>
                    <w:noProof/>
                  </w:rPr>
                  <w:t>Banko kodas 73000</w:t>
                </w:r>
              </w:p>
            </w:tc>
            <w:tc>
              <w:tcPr>
                <w:tcW w:w="2719" w:type="pct"/>
                <w:gridSpan w:val="2"/>
                <w:tcBorders>
                  <w:top w:val="nil"/>
                  <w:left w:val="nil"/>
                  <w:bottom w:val="nil"/>
                  <w:right w:val="nil"/>
                </w:tcBorders>
              </w:tcPr>
              <w:p w14:paraId="23A67D26" w14:textId="77777777" w:rsidR="00D879E2" w:rsidRDefault="00612D54">
                <w:pPr>
                  <w:spacing w:after="0"/>
                  <w:rPr>
                    <w:noProof/>
                  </w:rPr>
                </w:pPr>
                <w:r>
                  <w:rPr>
                    <w:noProof/>
                  </w:rPr>
                  <w:lastRenderedPageBreak/>
                  <w:t xml:space="preserve">Įmonės kodas </w:t>
                </w:r>
                <w:r w:rsidR="00F62661">
                  <w:rPr>
                    <w:noProof/>
                  </w:rPr>
                  <w:t>147557530</w:t>
                </w:r>
              </w:p>
              <w:p w14:paraId="53DD4854" w14:textId="77777777" w:rsidR="00F62661" w:rsidRDefault="00F62661">
                <w:pPr>
                  <w:spacing w:after="0"/>
                  <w:rPr>
                    <w:noProof/>
                  </w:rPr>
                </w:pPr>
                <w:r>
                  <w:rPr>
                    <w:noProof/>
                  </w:rPr>
                  <w:t>PVM mokėtojo kodas LT</w:t>
                </w:r>
                <w:r w:rsidR="003B0AD4">
                  <w:rPr>
                    <w:noProof/>
                  </w:rPr>
                  <w:t>475575314</w:t>
                </w:r>
              </w:p>
              <w:p w14:paraId="0E6D8C1E" w14:textId="77777777" w:rsidR="003B0AD4" w:rsidRDefault="003B0AD4">
                <w:pPr>
                  <w:spacing w:after="0"/>
                  <w:rPr>
                    <w:noProof/>
                  </w:rPr>
                </w:pPr>
                <w:r>
                  <w:rPr>
                    <w:noProof/>
                  </w:rPr>
                  <w:t>Savanorių pr. 174R, Vilnius</w:t>
                </w:r>
              </w:p>
              <w:p w14:paraId="320A3437" w14:textId="77777777" w:rsidR="003B0AD4" w:rsidRDefault="009617F8">
                <w:pPr>
                  <w:spacing w:after="0"/>
                  <w:rPr>
                    <w:noProof/>
                  </w:rPr>
                </w:pPr>
                <w:r>
                  <w:rPr>
                    <w:noProof/>
                  </w:rPr>
                  <w:t>Lietuvos Respublika</w:t>
                </w:r>
              </w:p>
              <w:p w14:paraId="6B055569" w14:textId="77777777" w:rsidR="009D6958" w:rsidRDefault="009D6958">
                <w:pPr>
                  <w:spacing w:after="0"/>
                  <w:rPr>
                    <w:noProof/>
                  </w:rPr>
                </w:pPr>
                <w:r>
                  <w:rPr>
                    <w:noProof/>
                  </w:rPr>
                  <w:t>Tel. (</w:t>
                </w:r>
                <w:r w:rsidR="00DE1027">
                  <w:rPr>
                    <w:noProof/>
                  </w:rPr>
                  <w:t>8</w:t>
                </w:r>
                <w:r w:rsidR="008951B8">
                  <w:rPr>
                    <w:noProof/>
                  </w:rPr>
                  <w:t>-5) 2311199</w:t>
                </w:r>
              </w:p>
              <w:p w14:paraId="2F408211" w14:textId="78335230" w:rsidR="008951B8" w:rsidRDefault="008951B8">
                <w:pPr>
                  <w:spacing w:after="0"/>
                  <w:rPr>
                    <w:noProof/>
                    <w:lang w:val="en-US"/>
                  </w:rPr>
                </w:pPr>
                <w:r>
                  <w:rPr>
                    <w:noProof/>
                  </w:rPr>
                  <w:t xml:space="preserve">El. paštas: </w:t>
                </w:r>
                <w:hyperlink r:id="rId10" w:history="1">
                  <w:r w:rsidRPr="003937A6">
                    <w:rPr>
                      <w:rStyle w:val="Hyperlink"/>
                      <w:noProof/>
                      <w:sz w:val="24"/>
                    </w:rPr>
                    <w:t>info</w:t>
                  </w:r>
                  <w:r w:rsidRPr="003937A6">
                    <w:rPr>
                      <w:rStyle w:val="Hyperlink"/>
                      <w:noProof/>
                      <w:sz w:val="24"/>
                      <w:lang w:val="en-US"/>
                    </w:rPr>
                    <w:t>@autokamera.lt</w:t>
                  </w:r>
                </w:hyperlink>
              </w:p>
              <w:p w14:paraId="58331859" w14:textId="5F3316DC" w:rsidR="008951B8" w:rsidRPr="00BE6C2E" w:rsidRDefault="00335796">
                <w:pPr>
                  <w:spacing w:after="0"/>
                  <w:rPr>
                    <w:noProof/>
                    <w:lang w:val="pl-PL"/>
                  </w:rPr>
                </w:pPr>
                <w:r w:rsidRPr="00BE6C2E">
                  <w:rPr>
                    <w:noProof/>
                    <w:lang w:val="pl-PL"/>
                  </w:rPr>
                  <w:t>A/sLT827044060001658971</w:t>
                </w:r>
              </w:p>
              <w:p w14:paraId="6BC66089" w14:textId="5866FA8F" w:rsidR="008951B8" w:rsidRPr="00176CA1" w:rsidRDefault="00335796">
                <w:pPr>
                  <w:spacing w:after="0"/>
                  <w:rPr>
                    <w:noProof/>
                    <w:lang w:val="pl-PL"/>
                  </w:rPr>
                </w:pPr>
                <w:r w:rsidRPr="00176CA1">
                  <w:rPr>
                    <w:noProof/>
                    <w:lang w:val="pl-PL"/>
                  </w:rPr>
                  <w:lastRenderedPageBreak/>
                  <w:t>AB SEB bankas</w:t>
                </w:r>
              </w:p>
              <w:p w14:paraId="3EF4006B" w14:textId="03ECACCC" w:rsidR="008951B8" w:rsidRPr="00176CA1" w:rsidRDefault="00176CA1">
                <w:pPr>
                  <w:spacing w:after="0"/>
                  <w:rPr>
                    <w:noProof/>
                    <w:lang w:val="pl-PL"/>
                  </w:rPr>
                </w:pPr>
                <w:r w:rsidRPr="00176CA1">
                  <w:rPr>
                    <w:noProof/>
                    <w:lang w:val="pl-PL"/>
                  </w:rPr>
                  <w:t>Banko k</w:t>
                </w:r>
                <w:r>
                  <w:rPr>
                    <w:noProof/>
                    <w:lang w:val="pl-PL"/>
                  </w:rPr>
                  <w:t>odas 70440</w:t>
                </w:r>
              </w:p>
            </w:tc>
          </w:tr>
          <w:tr w:rsidR="00D879E2" w14:paraId="3725E622" w14:textId="77777777" w:rsidTr="00013818">
            <w:trPr>
              <w:gridAfter w:val="1"/>
              <w:wAfter w:w="9" w:type="pct"/>
              <w:jc w:val="center"/>
            </w:trPr>
            <w:tc>
              <w:tcPr>
                <w:tcW w:w="2281" w:type="pct"/>
                <w:tcBorders>
                  <w:top w:val="nil"/>
                  <w:left w:val="nil"/>
                  <w:bottom w:val="nil"/>
                  <w:right w:val="nil"/>
                </w:tcBorders>
              </w:tcPr>
              <w:p w14:paraId="507E2983" w14:textId="62C4EF17" w:rsidR="00D879E2" w:rsidRDefault="00D879E2">
                <w:pPr>
                  <w:spacing w:after="0"/>
                  <w:rPr>
                    <w:noProof/>
                  </w:rPr>
                </w:pPr>
              </w:p>
            </w:tc>
            <w:tc>
              <w:tcPr>
                <w:tcW w:w="2710" w:type="pct"/>
                <w:tcBorders>
                  <w:top w:val="nil"/>
                  <w:left w:val="nil"/>
                  <w:bottom w:val="nil"/>
                  <w:right w:val="nil"/>
                </w:tcBorders>
              </w:tcPr>
              <w:p w14:paraId="130B64C7" w14:textId="73552A28" w:rsidR="00D879E2" w:rsidRDefault="00D879E2">
                <w:pPr>
                  <w:spacing w:after="0"/>
                  <w:rPr>
                    <w:noProof/>
                  </w:rPr>
                </w:pPr>
              </w:p>
            </w:tc>
          </w:tr>
          <w:tr w:rsidR="00D879E2" w14:paraId="559B15E7" w14:textId="77777777" w:rsidTr="00013818">
            <w:trPr>
              <w:gridAfter w:val="1"/>
              <w:wAfter w:w="9" w:type="pct"/>
              <w:jc w:val="center"/>
            </w:trPr>
            <w:tc>
              <w:tcPr>
                <w:tcW w:w="2281" w:type="pct"/>
                <w:tcBorders>
                  <w:top w:val="nil"/>
                  <w:left w:val="nil"/>
                  <w:bottom w:val="nil"/>
                  <w:right w:val="nil"/>
                </w:tcBorders>
              </w:tcPr>
              <w:p w14:paraId="43FA76E6" w14:textId="38152CFB" w:rsidR="00D879E2" w:rsidRDefault="00D879E2">
                <w:pPr>
                  <w:spacing w:after="0"/>
                  <w:rPr>
                    <w:noProof/>
                  </w:rPr>
                </w:pPr>
              </w:p>
            </w:tc>
            <w:tc>
              <w:tcPr>
                <w:tcW w:w="2710" w:type="pct"/>
                <w:tcBorders>
                  <w:top w:val="nil"/>
                  <w:left w:val="nil"/>
                  <w:bottom w:val="nil"/>
                  <w:right w:val="nil"/>
                </w:tcBorders>
              </w:tcPr>
              <w:p w14:paraId="7AB03981" w14:textId="253F47DB" w:rsidR="00D879E2" w:rsidRDefault="00D879E2">
                <w:pPr>
                  <w:spacing w:after="0"/>
                  <w:rPr>
                    <w:noProof/>
                  </w:rPr>
                </w:pPr>
              </w:p>
            </w:tc>
          </w:tr>
          <w:tr w:rsidR="00D879E2" w14:paraId="41AEC5EC" w14:textId="77777777" w:rsidTr="00013818">
            <w:trPr>
              <w:gridAfter w:val="1"/>
              <w:wAfter w:w="9" w:type="pct"/>
              <w:jc w:val="center"/>
            </w:trPr>
            <w:tc>
              <w:tcPr>
                <w:tcW w:w="2281" w:type="pct"/>
                <w:tcBorders>
                  <w:top w:val="nil"/>
                  <w:left w:val="nil"/>
                  <w:bottom w:val="nil"/>
                  <w:right w:val="nil"/>
                </w:tcBorders>
                <w:hideMark/>
              </w:tcPr>
              <w:p w14:paraId="6DC963CF" w14:textId="77777777" w:rsidR="00D879E2" w:rsidRDefault="00D879E2">
                <w:pPr>
                  <w:spacing w:after="0"/>
                </w:pPr>
                <w:r>
                  <w:rPr>
                    <w:b/>
                  </w:rPr>
                  <w:t>Pirkėjo vardu:</w:t>
                </w:r>
              </w:p>
            </w:tc>
            <w:tc>
              <w:tcPr>
                <w:tcW w:w="2710" w:type="pct"/>
                <w:tcBorders>
                  <w:top w:val="nil"/>
                  <w:left w:val="nil"/>
                  <w:bottom w:val="nil"/>
                  <w:right w:val="nil"/>
                </w:tcBorders>
                <w:hideMark/>
              </w:tcPr>
              <w:p w14:paraId="62070099" w14:textId="09C6299E" w:rsidR="00D879E2" w:rsidRDefault="00DC377F">
                <w:pPr>
                  <w:tabs>
                    <w:tab w:val="left" w:pos="672"/>
                    <w:tab w:val="left" w:pos="1592"/>
                  </w:tabs>
                  <w:spacing w:after="0"/>
                </w:pPr>
                <w:r w:rsidRPr="00DC377F">
                  <w:rPr>
                    <w:b/>
                  </w:rPr>
                  <w:t>Tiekėj</w:t>
                </w:r>
                <w:r>
                  <w:rPr>
                    <w:b/>
                  </w:rPr>
                  <w:t>o</w:t>
                </w:r>
                <w:r w:rsidRPr="00DC377F">
                  <w:rPr>
                    <w:b/>
                  </w:rPr>
                  <w:t xml:space="preserve"> </w:t>
                </w:r>
                <w:r w:rsidR="00D879E2">
                  <w:rPr>
                    <w:b/>
                  </w:rPr>
                  <w:t>vardu:</w:t>
                </w:r>
              </w:p>
            </w:tc>
          </w:tr>
          <w:tr w:rsidR="00D879E2" w14:paraId="56713CA7" w14:textId="77777777" w:rsidTr="00013818">
            <w:trPr>
              <w:gridAfter w:val="1"/>
              <w:wAfter w:w="9" w:type="pct"/>
              <w:jc w:val="center"/>
            </w:trPr>
            <w:tc>
              <w:tcPr>
                <w:tcW w:w="2281" w:type="pct"/>
                <w:tcBorders>
                  <w:top w:val="nil"/>
                  <w:left w:val="nil"/>
                  <w:bottom w:val="nil"/>
                  <w:right w:val="nil"/>
                </w:tcBorders>
              </w:tcPr>
              <w:p w14:paraId="6074AB93" w14:textId="44730EF0" w:rsidR="001212A0" w:rsidRDefault="00C344A1" w:rsidP="001212A0">
                <w:pPr>
                  <w:spacing w:after="0"/>
                  <w:rPr>
                    <w:noProof/>
                  </w:rPr>
                </w:pPr>
                <w:r>
                  <w:rPr>
                    <w:noProof/>
                  </w:rPr>
                  <w:t>Komercijos direktorius</w:t>
                </w:r>
              </w:p>
              <w:p w14:paraId="76E7093B" w14:textId="77777777" w:rsidR="001212A0" w:rsidRDefault="001212A0" w:rsidP="001212A0">
                <w:pPr>
                  <w:spacing w:after="0"/>
                  <w:rPr>
                    <w:noProof/>
                  </w:rPr>
                </w:pPr>
              </w:p>
              <w:p w14:paraId="68EBCE7E" w14:textId="50199DDB" w:rsidR="00D879E2" w:rsidRDefault="00C344A1" w:rsidP="001212A0">
                <w:r>
                  <w:rPr>
                    <w:noProof/>
                  </w:rPr>
                  <w:t>Robertas Kaselis</w:t>
                </w:r>
              </w:p>
            </w:tc>
            <w:tc>
              <w:tcPr>
                <w:tcW w:w="2710" w:type="pct"/>
                <w:tcBorders>
                  <w:top w:val="nil"/>
                  <w:left w:val="nil"/>
                  <w:bottom w:val="nil"/>
                  <w:right w:val="nil"/>
                </w:tcBorders>
              </w:tcPr>
              <w:p w14:paraId="05515AFF" w14:textId="77777777" w:rsidR="00D879E2" w:rsidRDefault="00176CA1">
                <w:r>
                  <w:t>Direktorius</w:t>
                </w:r>
              </w:p>
              <w:p w14:paraId="395D96DC" w14:textId="4BCF3246" w:rsidR="00176CA1" w:rsidRDefault="00176CA1">
                <w:r>
                  <w:t>Renaldas Ragauskas</w:t>
                </w:r>
              </w:p>
            </w:tc>
          </w:tr>
          <w:tr w:rsidR="00D879E2" w14:paraId="25693EB5" w14:textId="77777777" w:rsidTr="00013818">
            <w:trPr>
              <w:gridAfter w:val="1"/>
              <w:wAfter w:w="9" w:type="pct"/>
              <w:jc w:val="center"/>
            </w:trPr>
            <w:tc>
              <w:tcPr>
                <w:tcW w:w="2281" w:type="pct"/>
                <w:tcBorders>
                  <w:top w:val="nil"/>
                  <w:left w:val="nil"/>
                  <w:bottom w:val="nil"/>
                  <w:right w:val="nil"/>
                </w:tcBorders>
                <w:hideMark/>
              </w:tcPr>
              <w:p w14:paraId="5130BE7D" w14:textId="77777777" w:rsidR="00D879E2" w:rsidRDefault="00D879E2">
                <w:pPr>
                  <w:rPr>
                    <w:b/>
                  </w:rPr>
                </w:pPr>
                <w:r>
                  <w:t xml:space="preserve">____________________________ </w:t>
                </w:r>
              </w:p>
            </w:tc>
            <w:tc>
              <w:tcPr>
                <w:tcW w:w="2710" w:type="pct"/>
                <w:tcBorders>
                  <w:top w:val="nil"/>
                  <w:left w:val="nil"/>
                  <w:bottom w:val="nil"/>
                  <w:right w:val="nil"/>
                </w:tcBorders>
                <w:hideMark/>
              </w:tcPr>
              <w:p w14:paraId="5608A9DC" w14:textId="77777777" w:rsidR="00D879E2" w:rsidRDefault="00D879E2">
                <w:pPr>
                  <w:rPr>
                    <w:b/>
                  </w:rPr>
                </w:pPr>
                <w:r>
                  <w:t xml:space="preserve">____________________________ </w:t>
                </w:r>
              </w:p>
            </w:tc>
          </w:tr>
          <w:tr w:rsidR="00D879E2" w14:paraId="40BBA603" w14:textId="77777777" w:rsidTr="00013818">
            <w:trPr>
              <w:gridAfter w:val="1"/>
              <w:wAfter w:w="9" w:type="pct"/>
              <w:jc w:val="center"/>
            </w:trPr>
            <w:tc>
              <w:tcPr>
                <w:tcW w:w="2281" w:type="pct"/>
                <w:tcBorders>
                  <w:top w:val="nil"/>
                  <w:left w:val="nil"/>
                  <w:bottom w:val="nil"/>
                  <w:right w:val="nil"/>
                </w:tcBorders>
                <w:hideMark/>
              </w:tcPr>
              <w:p w14:paraId="51975ACD" w14:textId="77777777" w:rsidR="00D879E2" w:rsidRDefault="00D879E2">
                <w:pPr>
                  <w:rPr>
                    <w:b/>
                    <w:bCs/>
                  </w:rPr>
                </w:pPr>
                <w:r>
                  <w:rPr>
                    <w:b/>
                    <w:bCs/>
                  </w:rPr>
                  <w:t>Pasirašymo data:</w:t>
                </w:r>
              </w:p>
              <w:p w14:paraId="36835B64" w14:textId="3BCEF651" w:rsidR="00D879E2" w:rsidRDefault="00D879E2">
                <w:pPr>
                  <w:rPr>
                    <w:b/>
                    <w:bCs/>
                  </w:rPr>
                </w:pPr>
              </w:p>
            </w:tc>
            <w:tc>
              <w:tcPr>
                <w:tcW w:w="2710" w:type="pct"/>
                <w:tcBorders>
                  <w:top w:val="nil"/>
                  <w:left w:val="nil"/>
                  <w:bottom w:val="nil"/>
                  <w:right w:val="nil"/>
                </w:tcBorders>
                <w:hideMark/>
              </w:tcPr>
              <w:p w14:paraId="6855DAE6" w14:textId="26D04452" w:rsidR="00D879E2" w:rsidRDefault="00D879E2">
                <w:pPr>
                  <w:rPr>
                    <w:b/>
                    <w:bCs/>
                  </w:rPr>
                </w:pPr>
                <w:r>
                  <w:rPr>
                    <w:b/>
                    <w:bCs/>
                  </w:rPr>
                  <w:t>Pasirašymo data:</w:t>
                </w:r>
              </w:p>
            </w:tc>
          </w:tr>
        </w:tbl>
      </w:sdtContent>
    </w:sdt>
    <w:bookmarkEnd w:id="32"/>
    <w:bookmarkEnd w:id="31"/>
    <w:p w14:paraId="55C04E97" w14:textId="77777777" w:rsidR="00934E3E" w:rsidRDefault="00D879E2" w:rsidP="00934E3E">
      <w:pPr>
        <w:pStyle w:val="Header"/>
        <w:widowControl/>
        <w:tabs>
          <w:tab w:val="clear" w:pos="4153"/>
          <w:tab w:val="clear" w:pos="8306"/>
          <w:tab w:val="center" w:pos="4819"/>
          <w:tab w:val="right" w:pos="9638"/>
        </w:tabs>
        <w:suppressAutoHyphens/>
        <w:spacing w:after="0" w:line="288" w:lineRule="auto"/>
        <w:jc w:val="right"/>
        <w:rPr>
          <w:bCs/>
          <w:szCs w:val="24"/>
        </w:rPr>
      </w:pPr>
      <w:r>
        <w:rPr>
          <w:bCs/>
          <w:szCs w:val="24"/>
        </w:rPr>
        <w:t xml:space="preserve"> </w:t>
      </w:r>
    </w:p>
    <w:p w14:paraId="3D88AE01"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6876C48F" w14:textId="00E8D20B" w:rsidR="00460233" w:rsidRPr="00EB1BA5" w:rsidRDefault="008C5AED" w:rsidP="00460233">
      <w:pPr>
        <w:spacing w:after="160" w:line="256" w:lineRule="auto"/>
        <w:jc w:val="center"/>
        <w:rPr>
          <w:b/>
          <w:bdr w:val="none" w:sz="0" w:space="0" w:color="auto" w:frame="1"/>
        </w:rPr>
      </w:pPr>
      <w:r w:rsidRPr="008C5AED">
        <w:rPr>
          <w:b/>
          <w:bCs/>
          <w:caps/>
          <w:szCs w:val="24"/>
        </w:rPr>
        <w:t xml:space="preserve">PRIEDAS NR. 1 PRIE </w:t>
      </w:r>
      <w:r w:rsidR="00460233">
        <w:rPr>
          <w:rStyle w:val="1PAVADINIMAS"/>
        </w:rPr>
        <w:t xml:space="preserve">NAUJŲ INDUSTRINIŲ PADANGŲ TRAKTORIAMS IR SPECIALIAI TECHNIKAI </w:t>
      </w:r>
      <w:r w:rsidR="00460233" w:rsidRPr="00EB1BA5">
        <w:rPr>
          <w:rStyle w:val="1PAVADINIMAS"/>
        </w:rPr>
        <w:t>PIRKIM</w:t>
      </w:r>
      <w:r w:rsidR="00460233">
        <w:rPr>
          <w:rStyle w:val="1PAVADINIMAS"/>
        </w:rPr>
        <w:t>O – PARDAVIMO</w:t>
      </w:r>
      <w:r w:rsidR="00460233" w:rsidRPr="00EB1BA5">
        <w:rPr>
          <w:rStyle w:val="1PAVADINIMAS"/>
        </w:rPr>
        <w:t xml:space="preserve"> </w:t>
      </w:r>
      <w:r w:rsidR="00460233">
        <w:rPr>
          <w:b/>
          <w:bCs/>
          <w:caps/>
          <w:szCs w:val="24"/>
        </w:rPr>
        <w:t xml:space="preserve">SUTARTIes NR. </w:t>
      </w:r>
      <w:r w:rsidR="00460233" w:rsidRPr="00460233">
        <w:rPr>
          <w:caps/>
          <w:szCs w:val="24"/>
          <w:u w:val="single"/>
        </w:rPr>
        <w:t>____</w:t>
      </w:r>
    </w:p>
    <w:p w14:paraId="03DDC600" w14:textId="2F5F8DC6" w:rsidR="00934E3E" w:rsidRDefault="00934E3E" w:rsidP="00460233">
      <w:pPr>
        <w:pStyle w:val="Header"/>
        <w:spacing w:after="0"/>
        <w:jc w:val="center"/>
        <w:rPr>
          <w:szCs w:val="24"/>
        </w:rPr>
      </w:pPr>
    </w:p>
    <w:p w14:paraId="135F8D60" w14:textId="4B115A93" w:rsidR="000000C4" w:rsidRPr="005E1D21" w:rsidRDefault="001212A0" w:rsidP="001212A0">
      <w:pPr>
        <w:spacing w:after="160" w:line="256" w:lineRule="auto"/>
        <w:jc w:val="center"/>
        <w:rPr>
          <w:b/>
          <w:bCs/>
          <w:i/>
          <w:iCs/>
          <w:szCs w:val="24"/>
        </w:rPr>
      </w:pPr>
      <w:r w:rsidRPr="005E1D21">
        <w:rPr>
          <w:b/>
          <w:bCs/>
          <w:szCs w:val="24"/>
        </w:rPr>
        <w:t>Prekių ir Paslaugų įkainiai</w:t>
      </w:r>
    </w:p>
    <w:tbl>
      <w:tblPr>
        <w:tblW w:w="9751" w:type="dxa"/>
        <w:tblInd w:w="-4"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090"/>
        <w:gridCol w:w="1134"/>
        <w:gridCol w:w="850"/>
        <w:gridCol w:w="1276"/>
        <w:gridCol w:w="879"/>
        <w:gridCol w:w="1672"/>
      </w:tblGrid>
      <w:tr w:rsidR="00F17B2D" w:rsidRPr="00F17B2D" w14:paraId="124E57FC" w14:textId="77777777" w:rsidTr="0097420E">
        <w:trPr>
          <w:trHeight w:val="1561"/>
        </w:trPr>
        <w:tc>
          <w:tcPr>
            <w:tcW w:w="850" w:type="dxa"/>
            <w:vAlign w:val="center"/>
          </w:tcPr>
          <w:p w14:paraId="2A39C119" w14:textId="77777777" w:rsidR="00F17B2D" w:rsidRPr="00F17B2D" w:rsidRDefault="00F17B2D" w:rsidP="00F17B2D">
            <w:pPr>
              <w:spacing w:after="0" w:line="240" w:lineRule="auto"/>
              <w:jc w:val="center"/>
              <w:rPr>
                <w:rFonts w:eastAsia="Calibri"/>
                <w:b/>
                <w:bCs/>
                <w:szCs w:val="24"/>
                <w:lang w:val="en-US"/>
              </w:rPr>
            </w:pPr>
            <w:proofErr w:type="spellStart"/>
            <w:r w:rsidRPr="00F17B2D">
              <w:rPr>
                <w:rFonts w:eastAsia="Calibri"/>
                <w:b/>
                <w:bCs/>
                <w:szCs w:val="24"/>
                <w:lang w:val="en-US"/>
              </w:rPr>
              <w:t>Eil</w:t>
            </w:r>
            <w:proofErr w:type="spellEnd"/>
            <w:r w:rsidRPr="00F17B2D">
              <w:rPr>
                <w:rFonts w:eastAsia="Calibri"/>
                <w:b/>
                <w:bCs/>
                <w:szCs w:val="24"/>
                <w:lang w:val="en-US"/>
              </w:rPr>
              <w:t>. Nr.</w:t>
            </w:r>
          </w:p>
        </w:tc>
        <w:tc>
          <w:tcPr>
            <w:tcW w:w="3090" w:type="dxa"/>
            <w:vAlign w:val="center"/>
          </w:tcPr>
          <w:p w14:paraId="04B19CAD" w14:textId="77777777" w:rsidR="00F17B2D" w:rsidRPr="00F17B2D" w:rsidRDefault="00F17B2D" w:rsidP="00F17B2D">
            <w:pPr>
              <w:spacing w:after="0" w:line="240" w:lineRule="auto"/>
              <w:jc w:val="center"/>
              <w:rPr>
                <w:rFonts w:eastAsia="Calibri"/>
                <w:b/>
                <w:bCs/>
                <w:szCs w:val="24"/>
                <w:lang w:val="en-US"/>
              </w:rPr>
            </w:pPr>
            <w:proofErr w:type="spellStart"/>
            <w:r w:rsidRPr="00F17B2D">
              <w:rPr>
                <w:rFonts w:eastAsia="Calibri"/>
                <w:b/>
                <w:bCs/>
                <w:szCs w:val="24"/>
                <w:lang w:val="en-US"/>
              </w:rPr>
              <w:t>Padangos</w:t>
            </w:r>
            <w:proofErr w:type="spellEnd"/>
          </w:p>
        </w:tc>
        <w:tc>
          <w:tcPr>
            <w:tcW w:w="1134" w:type="dxa"/>
            <w:vAlign w:val="center"/>
          </w:tcPr>
          <w:p w14:paraId="2CD43BFE" w14:textId="77777777" w:rsidR="00F17B2D" w:rsidRPr="00F17B2D" w:rsidRDefault="00F17B2D" w:rsidP="00F17B2D">
            <w:pPr>
              <w:spacing w:after="0" w:line="240" w:lineRule="auto"/>
              <w:jc w:val="center"/>
              <w:rPr>
                <w:rFonts w:eastAsia="Calibri"/>
                <w:b/>
                <w:bCs/>
                <w:szCs w:val="24"/>
                <w:lang w:val="en-US"/>
              </w:rPr>
            </w:pPr>
            <w:r w:rsidRPr="00F17B2D">
              <w:rPr>
                <w:rFonts w:eastAsia="Calibri"/>
                <w:b/>
                <w:bCs/>
                <w:szCs w:val="24"/>
              </w:rPr>
              <w:t>Padangų tipas</w:t>
            </w:r>
          </w:p>
        </w:tc>
        <w:tc>
          <w:tcPr>
            <w:tcW w:w="850" w:type="dxa"/>
            <w:vAlign w:val="center"/>
          </w:tcPr>
          <w:p w14:paraId="650E3A04" w14:textId="77777777" w:rsidR="00F17B2D" w:rsidRPr="00F17B2D" w:rsidRDefault="00F17B2D" w:rsidP="00F17B2D">
            <w:pPr>
              <w:spacing w:after="0" w:line="240" w:lineRule="auto"/>
              <w:jc w:val="center"/>
              <w:rPr>
                <w:rFonts w:eastAsia="Calibri"/>
                <w:b/>
                <w:bCs/>
                <w:szCs w:val="24"/>
                <w:lang w:val="en-US"/>
              </w:rPr>
            </w:pPr>
            <w:r w:rsidRPr="00F17B2D">
              <w:rPr>
                <w:rFonts w:eastAsia="Calibri"/>
                <w:b/>
                <w:bCs/>
                <w:szCs w:val="24"/>
                <w:lang w:val="en-US"/>
              </w:rPr>
              <w:t xml:space="preserve">Mato </w:t>
            </w:r>
            <w:proofErr w:type="spellStart"/>
            <w:r w:rsidRPr="00F17B2D">
              <w:rPr>
                <w:rFonts w:eastAsia="Calibri"/>
                <w:b/>
                <w:bCs/>
                <w:szCs w:val="24"/>
                <w:lang w:val="en-US"/>
              </w:rPr>
              <w:t>vnt</w:t>
            </w:r>
            <w:proofErr w:type="spellEnd"/>
            <w:r w:rsidRPr="00F17B2D">
              <w:rPr>
                <w:rFonts w:eastAsia="Calibri"/>
                <w:b/>
                <w:bCs/>
                <w:szCs w:val="24"/>
                <w:lang w:val="en-US"/>
              </w:rPr>
              <w:t>.</w:t>
            </w:r>
          </w:p>
        </w:tc>
        <w:tc>
          <w:tcPr>
            <w:tcW w:w="1276" w:type="dxa"/>
            <w:vAlign w:val="center"/>
          </w:tcPr>
          <w:p w14:paraId="6DD494E0"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b/>
                <w:bCs/>
                <w:szCs w:val="24"/>
                <w:lang w:val="en-US"/>
              </w:rPr>
              <w:t>Prelimi-narus</w:t>
            </w:r>
            <w:proofErr w:type="spellEnd"/>
            <w:r w:rsidRPr="00F17B2D">
              <w:rPr>
                <w:rFonts w:eastAsia="Calibri"/>
                <w:b/>
                <w:bCs/>
                <w:szCs w:val="24"/>
                <w:lang w:val="en-US"/>
              </w:rPr>
              <w:t xml:space="preserve"> </w:t>
            </w:r>
            <w:proofErr w:type="spellStart"/>
            <w:r w:rsidRPr="00F17B2D">
              <w:rPr>
                <w:rFonts w:eastAsia="Calibri"/>
                <w:b/>
                <w:bCs/>
                <w:szCs w:val="24"/>
                <w:lang w:val="en-US"/>
              </w:rPr>
              <w:t>poreikis</w:t>
            </w:r>
            <w:proofErr w:type="spellEnd"/>
            <w:r w:rsidRPr="00F17B2D">
              <w:rPr>
                <w:rFonts w:eastAsia="Calibri"/>
                <w:b/>
                <w:bCs/>
                <w:szCs w:val="24"/>
                <w:lang w:val="en-US"/>
              </w:rPr>
              <w:t xml:space="preserve"> 36 </w:t>
            </w:r>
            <w:proofErr w:type="spellStart"/>
            <w:r w:rsidRPr="00F17B2D">
              <w:rPr>
                <w:rFonts w:eastAsia="Calibri"/>
                <w:b/>
                <w:bCs/>
                <w:szCs w:val="24"/>
                <w:lang w:val="en-US"/>
              </w:rPr>
              <w:t>mėn</w:t>
            </w:r>
            <w:proofErr w:type="spellEnd"/>
            <w:r w:rsidRPr="00F17B2D">
              <w:rPr>
                <w:rFonts w:eastAsia="Calibri"/>
                <w:b/>
                <w:bCs/>
                <w:szCs w:val="24"/>
                <w:lang w:val="en-US"/>
              </w:rPr>
              <w:t>.</w:t>
            </w:r>
          </w:p>
        </w:tc>
        <w:tc>
          <w:tcPr>
            <w:tcW w:w="879" w:type="dxa"/>
            <w:vAlign w:val="center"/>
          </w:tcPr>
          <w:p w14:paraId="0F604505" w14:textId="77777777" w:rsidR="00F17B2D" w:rsidRPr="00F17B2D" w:rsidRDefault="00F17B2D" w:rsidP="00F17B2D">
            <w:pPr>
              <w:tabs>
                <w:tab w:val="left" w:pos="200"/>
              </w:tabs>
              <w:spacing w:after="0" w:line="240" w:lineRule="auto"/>
              <w:jc w:val="center"/>
              <w:rPr>
                <w:rFonts w:eastAsia="Calibri"/>
                <w:b/>
                <w:szCs w:val="24"/>
              </w:rPr>
            </w:pPr>
            <w:r w:rsidRPr="00F17B2D">
              <w:rPr>
                <w:b/>
                <w:szCs w:val="24"/>
              </w:rPr>
              <w:t>1 vnt. kaina EUR (be PVM)</w:t>
            </w:r>
          </w:p>
        </w:tc>
        <w:tc>
          <w:tcPr>
            <w:tcW w:w="1672" w:type="dxa"/>
            <w:vAlign w:val="center"/>
          </w:tcPr>
          <w:p w14:paraId="7B449D2A" w14:textId="77777777" w:rsidR="00F17B2D" w:rsidRPr="00F17B2D" w:rsidRDefault="00F17B2D" w:rsidP="00F17B2D">
            <w:pPr>
              <w:tabs>
                <w:tab w:val="left" w:pos="200"/>
              </w:tabs>
              <w:spacing w:after="0" w:line="240" w:lineRule="auto"/>
              <w:jc w:val="center"/>
              <w:rPr>
                <w:rFonts w:eastAsia="Calibri"/>
                <w:b/>
                <w:bCs/>
                <w:szCs w:val="24"/>
              </w:rPr>
            </w:pPr>
            <w:r w:rsidRPr="00F17B2D">
              <w:rPr>
                <w:rFonts w:eastAsia="Calibri"/>
                <w:b/>
                <w:szCs w:val="24"/>
              </w:rPr>
              <w:t>Bendra kaina,</w:t>
            </w:r>
            <w:r w:rsidRPr="00F17B2D">
              <w:rPr>
                <w:rFonts w:eastAsia="Calibri"/>
                <w:b/>
                <w:szCs w:val="24"/>
              </w:rPr>
              <w:br/>
              <w:t>EUR (be PVM)</w:t>
            </w:r>
          </w:p>
        </w:tc>
      </w:tr>
      <w:tr w:rsidR="00F17B2D" w:rsidRPr="00F17B2D" w14:paraId="5DFD7B32" w14:textId="77777777" w:rsidTr="0097420E">
        <w:trPr>
          <w:trHeight w:val="457"/>
        </w:trPr>
        <w:tc>
          <w:tcPr>
            <w:tcW w:w="850" w:type="dxa"/>
            <w:vAlign w:val="center"/>
          </w:tcPr>
          <w:p w14:paraId="62921E9C"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1AAD2C21" w14:textId="77777777" w:rsidR="00F17B2D" w:rsidRPr="00F17B2D" w:rsidRDefault="00F17B2D" w:rsidP="00F17B2D">
            <w:pPr>
              <w:spacing w:after="0" w:line="240" w:lineRule="auto"/>
              <w:rPr>
                <w:rFonts w:eastAsia="Calibri"/>
                <w:szCs w:val="24"/>
                <w:lang w:val="en-US"/>
              </w:rPr>
            </w:pPr>
            <w:r w:rsidRPr="00F17B2D">
              <w:rPr>
                <w:rFonts w:eastAsia="Calibri"/>
                <w:szCs w:val="24"/>
              </w:rPr>
              <w:t>16.9 -24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00829F38"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vAlign w:val="center"/>
          </w:tcPr>
          <w:p w14:paraId="2E22E7C9"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C22C598"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30</w:t>
            </w:r>
          </w:p>
        </w:tc>
        <w:tc>
          <w:tcPr>
            <w:tcW w:w="879" w:type="dxa"/>
            <w:vAlign w:val="center"/>
          </w:tcPr>
          <w:p w14:paraId="2D030058" w14:textId="10C7F70F" w:rsidR="00F17B2D" w:rsidRPr="00F17B2D" w:rsidRDefault="00214D20" w:rsidP="00F17B2D">
            <w:pPr>
              <w:tabs>
                <w:tab w:val="left" w:pos="200"/>
              </w:tabs>
              <w:spacing w:after="0" w:line="240" w:lineRule="auto"/>
              <w:rPr>
                <w:szCs w:val="24"/>
              </w:rPr>
            </w:pPr>
            <w:r>
              <w:rPr>
                <w:szCs w:val="24"/>
              </w:rPr>
              <w:t>390,00</w:t>
            </w:r>
          </w:p>
        </w:tc>
        <w:tc>
          <w:tcPr>
            <w:tcW w:w="1672" w:type="dxa"/>
            <w:vAlign w:val="center"/>
          </w:tcPr>
          <w:p w14:paraId="673100ED" w14:textId="19DBB5BB" w:rsidR="00F17B2D" w:rsidRPr="00F17B2D" w:rsidRDefault="00214D20" w:rsidP="00F17B2D">
            <w:pPr>
              <w:tabs>
                <w:tab w:val="left" w:pos="200"/>
              </w:tabs>
              <w:spacing w:after="0" w:line="240" w:lineRule="auto"/>
              <w:rPr>
                <w:rFonts w:eastAsia="Calibri"/>
                <w:szCs w:val="24"/>
              </w:rPr>
            </w:pPr>
            <w:r>
              <w:rPr>
                <w:rFonts w:eastAsia="Calibri"/>
                <w:szCs w:val="24"/>
              </w:rPr>
              <w:t>11700</w:t>
            </w:r>
            <w:r w:rsidR="00245C67">
              <w:rPr>
                <w:rFonts w:eastAsia="Calibri"/>
                <w:szCs w:val="24"/>
              </w:rPr>
              <w:t>,00</w:t>
            </w:r>
          </w:p>
        </w:tc>
      </w:tr>
      <w:tr w:rsidR="00F17B2D" w:rsidRPr="00F17B2D" w14:paraId="4E4209F4" w14:textId="77777777" w:rsidTr="0097420E">
        <w:trPr>
          <w:trHeight w:val="457"/>
        </w:trPr>
        <w:tc>
          <w:tcPr>
            <w:tcW w:w="850" w:type="dxa"/>
            <w:tcBorders>
              <w:bottom w:val="single" w:sz="4" w:space="0" w:color="auto"/>
            </w:tcBorders>
            <w:vAlign w:val="center"/>
          </w:tcPr>
          <w:p w14:paraId="606C0F52"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2C9494AE" w14:textId="77777777" w:rsidR="00F17B2D" w:rsidRPr="00F17B2D" w:rsidRDefault="00F17B2D" w:rsidP="00F17B2D">
            <w:pPr>
              <w:spacing w:after="0" w:line="240" w:lineRule="auto"/>
              <w:rPr>
                <w:rFonts w:eastAsia="Calibri"/>
                <w:szCs w:val="24"/>
                <w:lang w:val="en-US"/>
              </w:rPr>
            </w:pPr>
            <w:r w:rsidRPr="00F17B2D">
              <w:rPr>
                <w:rFonts w:eastAsia="Calibri"/>
                <w:szCs w:val="24"/>
              </w:rPr>
              <w:t>16.9 – 28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5B18B385"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tcBorders>
              <w:bottom w:val="single" w:sz="4" w:space="0" w:color="auto"/>
            </w:tcBorders>
            <w:vAlign w:val="center"/>
          </w:tcPr>
          <w:p w14:paraId="5DABED20"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7B4CF79"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30</w:t>
            </w:r>
          </w:p>
        </w:tc>
        <w:tc>
          <w:tcPr>
            <w:tcW w:w="879" w:type="dxa"/>
            <w:tcBorders>
              <w:bottom w:val="single" w:sz="4" w:space="0" w:color="auto"/>
            </w:tcBorders>
            <w:vAlign w:val="center"/>
          </w:tcPr>
          <w:p w14:paraId="5E882F8B" w14:textId="1E9AC988" w:rsidR="00F17B2D" w:rsidRPr="00F17B2D" w:rsidRDefault="00245C67" w:rsidP="00F17B2D">
            <w:pPr>
              <w:tabs>
                <w:tab w:val="left" w:pos="200"/>
              </w:tabs>
              <w:spacing w:after="0" w:line="240" w:lineRule="auto"/>
              <w:rPr>
                <w:szCs w:val="24"/>
              </w:rPr>
            </w:pPr>
            <w:r>
              <w:rPr>
                <w:szCs w:val="24"/>
              </w:rPr>
              <w:t>445,00</w:t>
            </w:r>
          </w:p>
        </w:tc>
        <w:tc>
          <w:tcPr>
            <w:tcW w:w="1672" w:type="dxa"/>
            <w:tcBorders>
              <w:bottom w:val="single" w:sz="4" w:space="0" w:color="auto"/>
            </w:tcBorders>
            <w:vAlign w:val="center"/>
          </w:tcPr>
          <w:p w14:paraId="2994D87D" w14:textId="03F491B9" w:rsidR="00F17B2D" w:rsidRPr="00F17B2D" w:rsidRDefault="00245C67" w:rsidP="00F17B2D">
            <w:pPr>
              <w:tabs>
                <w:tab w:val="left" w:pos="200"/>
              </w:tabs>
              <w:spacing w:after="0" w:line="240" w:lineRule="auto"/>
              <w:rPr>
                <w:rFonts w:eastAsia="Calibri"/>
                <w:szCs w:val="24"/>
              </w:rPr>
            </w:pPr>
            <w:r>
              <w:rPr>
                <w:rFonts w:eastAsia="Calibri"/>
                <w:szCs w:val="24"/>
              </w:rPr>
              <w:t>13350,00</w:t>
            </w:r>
          </w:p>
        </w:tc>
      </w:tr>
      <w:tr w:rsidR="00F17B2D" w:rsidRPr="00F17B2D" w14:paraId="0C0B9A93" w14:textId="77777777" w:rsidTr="0097420E">
        <w:trPr>
          <w:trHeight w:val="457"/>
        </w:trPr>
        <w:tc>
          <w:tcPr>
            <w:tcW w:w="850" w:type="dxa"/>
            <w:tcBorders>
              <w:bottom w:val="single" w:sz="4" w:space="0" w:color="auto"/>
            </w:tcBorders>
            <w:vAlign w:val="center"/>
          </w:tcPr>
          <w:p w14:paraId="5684A79C"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3A1F00EF" w14:textId="77777777" w:rsidR="00F17B2D" w:rsidRPr="00F17B2D" w:rsidRDefault="00F17B2D" w:rsidP="00F17B2D">
            <w:pPr>
              <w:spacing w:after="0" w:line="240" w:lineRule="auto"/>
              <w:rPr>
                <w:rFonts w:eastAsia="Calibri"/>
                <w:szCs w:val="24"/>
                <w:lang w:val="en-US"/>
              </w:rPr>
            </w:pPr>
            <w:r w:rsidRPr="00F17B2D">
              <w:rPr>
                <w:rFonts w:eastAsia="Calibri"/>
                <w:szCs w:val="24"/>
              </w:rPr>
              <w:t>13.6R24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5273B4ED"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tcBorders>
              <w:bottom w:val="single" w:sz="4" w:space="0" w:color="auto"/>
            </w:tcBorders>
            <w:vAlign w:val="center"/>
          </w:tcPr>
          <w:p w14:paraId="3BF0DBB6"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229B960"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30</w:t>
            </w:r>
          </w:p>
        </w:tc>
        <w:tc>
          <w:tcPr>
            <w:tcW w:w="879" w:type="dxa"/>
            <w:tcBorders>
              <w:bottom w:val="single" w:sz="4" w:space="0" w:color="auto"/>
            </w:tcBorders>
            <w:vAlign w:val="center"/>
          </w:tcPr>
          <w:p w14:paraId="35B94CB3" w14:textId="365F6582" w:rsidR="00F17B2D" w:rsidRPr="00F17B2D" w:rsidRDefault="00245C67" w:rsidP="00F17B2D">
            <w:pPr>
              <w:tabs>
                <w:tab w:val="left" w:pos="200"/>
              </w:tabs>
              <w:spacing w:after="0" w:line="240" w:lineRule="auto"/>
              <w:rPr>
                <w:szCs w:val="24"/>
              </w:rPr>
            </w:pPr>
            <w:r>
              <w:rPr>
                <w:szCs w:val="24"/>
              </w:rPr>
              <w:t>380,00</w:t>
            </w:r>
          </w:p>
        </w:tc>
        <w:tc>
          <w:tcPr>
            <w:tcW w:w="1672" w:type="dxa"/>
            <w:tcBorders>
              <w:bottom w:val="single" w:sz="4" w:space="0" w:color="auto"/>
            </w:tcBorders>
            <w:vAlign w:val="center"/>
          </w:tcPr>
          <w:p w14:paraId="20C04B0B" w14:textId="2E7222B0" w:rsidR="00F17B2D" w:rsidRPr="00F17B2D" w:rsidRDefault="002F57F5" w:rsidP="00F17B2D">
            <w:pPr>
              <w:tabs>
                <w:tab w:val="left" w:pos="200"/>
              </w:tabs>
              <w:spacing w:after="0" w:line="240" w:lineRule="auto"/>
              <w:rPr>
                <w:rFonts w:eastAsia="Calibri"/>
                <w:szCs w:val="24"/>
              </w:rPr>
            </w:pPr>
            <w:r>
              <w:rPr>
                <w:rFonts w:eastAsia="Calibri"/>
                <w:szCs w:val="24"/>
              </w:rPr>
              <w:t>11400,00</w:t>
            </w:r>
          </w:p>
        </w:tc>
      </w:tr>
      <w:tr w:rsidR="00F17B2D" w:rsidRPr="00F17B2D" w14:paraId="79C2B6A4" w14:textId="77777777" w:rsidTr="0097420E">
        <w:trPr>
          <w:trHeight w:val="457"/>
        </w:trPr>
        <w:tc>
          <w:tcPr>
            <w:tcW w:w="850" w:type="dxa"/>
            <w:tcBorders>
              <w:bottom w:val="single" w:sz="4" w:space="0" w:color="auto"/>
            </w:tcBorders>
            <w:vAlign w:val="center"/>
          </w:tcPr>
          <w:p w14:paraId="3435A802"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097B2DD2" w14:textId="77777777" w:rsidR="00F17B2D" w:rsidRPr="00F17B2D" w:rsidRDefault="00F17B2D" w:rsidP="00F17B2D">
            <w:pPr>
              <w:spacing w:after="0" w:line="240" w:lineRule="auto"/>
              <w:rPr>
                <w:rFonts w:eastAsia="Calibri"/>
                <w:szCs w:val="24"/>
                <w:lang w:val="en-US"/>
              </w:rPr>
            </w:pPr>
            <w:r w:rsidRPr="00F17B2D">
              <w:rPr>
                <w:rFonts w:eastAsia="Calibri"/>
                <w:szCs w:val="24"/>
              </w:rPr>
              <w:t>440/80R28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559983A4"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tcBorders>
              <w:bottom w:val="single" w:sz="4" w:space="0" w:color="auto"/>
            </w:tcBorders>
            <w:vAlign w:val="center"/>
          </w:tcPr>
          <w:p w14:paraId="7D5C06D0"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E7E4A67"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30</w:t>
            </w:r>
          </w:p>
        </w:tc>
        <w:tc>
          <w:tcPr>
            <w:tcW w:w="879" w:type="dxa"/>
            <w:tcBorders>
              <w:bottom w:val="single" w:sz="4" w:space="0" w:color="auto"/>
            </w:tcBorders>
            <w:vAlign w:val="center"/>
          </w:tcPr>
          <w:p w14:paraId="5DF94089" w14:textId="024E0887" w:rsidR="00F17B2D" w:rsidRPr="00F17B2D" w:rsidRDefault="002F57F5" w:rsidP="00F17B2D">
            <w:pPr>
              <w:tabs>
                <w:tab w:val="left" w:pos="200"/>
              </w:tabs>
              <w:spacing w:after="0" w:line="240" w:lineRule="auto"/>
              <w:rPr>
                <w:szCs w:val="24"/>
              </w:rPr>
            </w:pPr>
            <w:r>
              <w:rPr>
                <w:szCs w:val="24"/>
              </w:rPr>
              <w:t>880,00</w:t>
            </w:r>
          </w:p>
        </w:tc>
        <w:tc>
          <w:tcPr>
            <w:tcW w:w="1672" w:type="dxa"/>
            <w:tcBorders>
              <w:bottom w:val="single" w:sz="4" w:space="0" w:color="auto"/>
            </w:tcBorders>
            <w:vAlign w:val="center"/>
          </w:tcPr>
          <w:p w14:paraId="3E2DAFEC" w14:textId="4EA3538A" w:rsidR="00F17B2D" w:rsidRPr="00F17B2D" w:rsidRDefault="002F57F5" w:rsidP="00F17B2D">
            <w:pPr>
              <w:tabs>
                <w:tab w:val="left" w:pos="200"/>
              </w:tabs>
              <w:spacing w:after="0" w:line="240" w:lineRule="auto"/>
              <w:rPr>
                <w:rFonts w:eastAsia="Calibri"/>
                <w:szCs w:val="24"/>
              </w:rPr>
            </w:pPr>
            <w:r>
              <w:t>26400,00</w:t>
            </w:r>
          </w:p>
        </w:tc>
      </w:tr>
      <w:tr w:rsidR="00F17B2D" w:rsidRPr="00F17B2D" w14:paraId="460F4C86" w14:textId="77777777" w:rsidTr="0097420E">
        <w:trPr>
          <w:trHeight w:val="457"/>
        </w:trPr>
        <w:tc>
          <w:tcPr>
            <w:tcW w:w="850" w:type="dxa"/>
            <w:tcBorders>
              <w:top w:val="single" w:sz="4" w:space="0" w:color="auto"/>
              <w:left w:val="single" w:sz="4" w:space="0" w:color="auto"/>
              <w:bottom w:val="single" w:sz="4" w:space="0" w:color="auto"/>
              <w:right w:val="single" w:sz="4" w:space="0" w:color="auto"/>
            </w:tcBorders>
            <w:vAlign w:val="center"/>
          </w:tcPr>
          <w:p w14:paraId="3DE59D7A"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2CD71A60" w14:textId="77777777" w:rsidR="00F17B2D" w:rsidRPr="00F17B2D" w:rsidRDefault="00F17B2D" w:rsidP="00F17B2D">
            <w:pPr>
              <w:spacing w:after="0" w:line="240" w:lineRule="auto"/>
              <w:rPr>
                <w:rFonts w:eastAsia="Calibri"/>
                <w:szCs w:val="24"/>
                <w:lang w:val="en-US"/>
              </w:rPr>
            </w:pPr>
            <w:r w:rsidRPr="00F17B2D">
              <w:rPr>
                <w:rFonts w:eastAsia="Calibri"/>
                <w:szCs w:val="24"/>
              </w:rPr>
              <w:t>480/80R30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531BB289"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tcBorders>
              <w:top w:val="single" w:sz="4" w:space="0" w:color="auto"/>
              <w:left w:val="single" w:sz="4" w:space="0" w:color="auto"/>
              <w:bottom w:val="single" w:sz="4" w:space="0" w:color="auto"/>
              <w:right w:val="single" w:sz="4" w:space="0" w:color="auto"/>
            </w:tcBorders>
            <w:vAlign w:val="center"/>
          </w:tcPr>
          <w:p w14:paraId="689D0D8E"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C1DEDFB"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60</w:t>
            </w:r>
          </w:p>
        </w:tc>
        <w:tc>
          <w:tcPr>
            <w:tcW w:w="879" w:type="dxa"/>
            <w:tcBorders>
              <w:top w:val="single" w:sz="4" w:space="0" w:color="auto"/>
              <w:left w:val="single" w:sz="4" w:space="0" w:color="auto"/>
              <w:bottom w:val="single" w:sz="4" w:space="0" w:color="auto"/>
              <w:right w:val="single" w:sz="4" w:space="0" w:color="auto"/>
            </w:tcBorders>
            <w:vAlign w:val="center"/>
          </w:tcPr>
          <w:p w14:paraId="533F9784" w14:textId="70905254" w:rsidR="00F17B2D" w:rsidRPr="00F17B2D" w:rsidRDefault="002F57F5" w:rsidP="00F17B2D">
            <w:pPr>
              <w:tabs>
                <w:tab w:val="left" w:pos="200"/>
              </w:tabs>
              <w:spacing w:after="0" w:line="240" w:lineRule="auto"/>
              <w:rPr>
                <w:szCs w:val="24"/>
              </w:rPr>
            </w:pPr>
            <w:r>
              <w:rPr>
                <w:szCs w:val="24"/>
              </w:rPr>
              <w:t>738,00</w:t>
            </w:r>
          </w:p>
        </w:tc>
        <w:tc>
          <w:tcPr>
            <w:tcW w:w="1672" w:type="dxa"/>
            <w:tcBorders>
              <w:top w:val="single" w:sz="4" w:space="0" w:color="auto"/>
              <w:left w:val="single" w:sz="4" w:space="0" w:color="auto"/>
              <w:bottom w:val="single" w:sz="4" w:space="0" w:color="auto"/>
              <w:right w:val="single" w:sz="4" w:space="0" w:color="auto"/>
            </w:tcBorders>
            <w:vAlign w:val="center"/>
          </w:tcPr>
          <w:p w14:paraId="49A47AFE" w14:textId="1FA46AA9" w:rsidR="00F17B2D" w:rsidRPr="00F17B2D" w:rsidRDefault="00E76779" w:rsidP="00F17B2D">
            <w:pPr>
              <w:tabs>
                <w:tab w:val="left" w:pos="200"/>
              </w:tabs>
              <w:spacing w:after="0" w:line="240" w:lineRule="auto"/>
              <w:rPr>
                <w:rFonts w:eastAsia="Calibri"/>
                <w:szCs w:val="24"/>
              </w:rPr>
            </w:pPr>
            <w:r>
              <w:t>44280,00</w:t>
            </w:r>
          </w:p>
        </w:tc>
      </w:tr>
      <w:tr w:rsidR="00F17B2D" w:rsidRPr="00F17B2D" w14:paraId="18E5A064" w14:textId="77777777" w:rsidTr="0097420E">
        <w:trPr>
          <w:trHeight w:val="457"/>
        </w:trPr>
        <w:tc>
          <w:tcPr>
            <w:tcW w:w="850" w:type="dxa"/>
            <w:tcBorders>
              <w:top w:val="single" w:sz="4" w:space="0" w:color="auto"/>
            </w:tcBorders>
            <w:vAlign w:val="center"/>
          </w:tcPr>
          <w:p w14:paraId="53F779E2"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580BBEB3" w14:textId="77777777" w:rsidR="00F17B2D" w:rsidRPr="00F17B2D" w:rsidRDefault="00F17B2D" w:rsidP="00F17B2D">
            <w:pPr>
              <w:spacing w:after="0" w:line="240" w:lineRule="auto"/>
              <w:rPr>
                <w:rFonts w:eastAsia="Calibri"/>
                <w:szCs w:val="24"/>
                <w:lang w:val="en-US"/>
              </w:rPr>
            </w:pPr>
            <w:r w:rsidRPr="00F17B2D">
              <w:rPr>
                <w:rFonts w:eastAsia="Calibri"/>
                <w:szCs w:val="24"/>
              </w:rPr>
              <w:t>12 – 16,5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559FAC92"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tcBorders>
              <w:top w:val="single" w:sz="4" w:space="0" w:color="auto"/>
            </w:tcBorders>
            <w:vAlign w:val="center"/>
          </w:tcPr>
          <w:p w14:paraId="69AC4B2E"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1CD245E"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30</w:t>
            </w:r>
          </w:p>
        </w:tc>
        <w:tc>
          <w:tcPr>
            <w:tcW w:w="879" w:type="dxa"/>
            <w:tcBorders>
              <w:top w:val="single" w:sz="4" w:space="0" w:color="auto"/>
            </w:tcBorders>
            <w:vAlign w:val="center"/>
          </w:tcPr>
          <w:p w14:paraId="05F8D8E8" w14:textId="39682B27" w:rsidR="00F17B2D" w:rsidRPr="00F17B2D" w:rsidRDefault="00E76779" w:rsidP="00F17B2D">
            <w:pPr>
              <w:tabs>
                <w:tab w:val="left" w:pos="200"/>
              </w:tabs>
              <w:spacing w:after="0" w:line="240" w:lineRule="auto"/>
              <w:rPr>
                <w:szCs w:val="24"/>
              </w:rPr>
            </w:pPr>
            <w:r>
              <w:t>200,00</w:t>
            </w:r>
          </w:p>
        </w:tc>
        <w:tc>
          <w:tcPr>
            <w:tcW w:w="1672" w:type="dxa"/>
            <w:tcBorders>
              <w:top w:val="single" w:sz="4" w:space="0" w:color="auto"/>
            </w:tcBorders>
            <w:vAlign w:val="center"/>
          </w:tcPr>
          <w:p w14:paraId="36A5FCF2" w14:textId="4AE87972" w:rsidR="00F17B2D" w:rsidRPr="00F17B2D" w:rsidRDefault="00E76779" w:rsidP="00F17B2D">
            <w:pPr>
              <w:tabs>
                <w:tab w:val="left" w:pos="200"/>
              </w:tabs>
              <w:spacing w:after="0" w:line="240" w:lineRule="auto"/>
              <w:rPr>
                <w:rFonts w:eastAsia="Calibri"/>
                <w:szCs w:val="24"/>
              </w:rPr>
            </w:pPr>
            <w:r>
              <w:t>6000,00</w:t>
            </w:r>
          </w:p>
        </w:tc>
      </w:tr>
      <w:tr w:rsidR="00F17B2D" w:rsidRPr="00F17B2D" w14:paraId="5B722A13" w14:textId="77777777" w:rsidTr="0097420E">
        <w:trPr>
          <w:trHeight w:val="457"/>
        </w:trPr>
        <w:tc>
          <w:tcPr>
            <w:tcW w:w="850" w:type="dxa"/>
            <w:vAlign w:val="center"/>
          </w:tcPr>
          <w:p w14:paraId="3C46D2F4"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04179E14" w14:textId="77777777" w:rsidR="00F17B2D" w:rsidRPr="00F17B2D" w:rsidRDefault="00F17B2D" w:rsidP="00F17B2D">
            <w:pPr>
              <w:spacing w:after="0" w:line="240" w:lineRule="auto"/>
              <w:rPr>
                <w:rFonts w:eastAsia="Calibri"/>
                <w:szCs w:val="24"/>
                <w:lang w:val="en-US"/>
              </w:rPr>
            </w:pPr>
            <w:r w:rsidRPr="00F17B2D">
              <w:rPr>
                <w:rFonts w:eastAsia="Calibri"/>
                <w:szCs w:val="24"/>
              </w:rPr>
              <w:t>6.00 – 9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19182B07"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vAlign w:val="center"/>
          </w:tcPr>
          <w:p w14:paraId="4F376324"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AE32D61"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30</w:t>
            </w:r>
          </w:p>
        </w:tc>
        <w:tc>
          <w:tcPr>
            <w:tcW w:w="879" w:type="dxa"/>
            <w:vAlign w:val="center"/>
          </w:tcPr>
          <w:p w14:paraId="185098CA" w14:textId="7FE6A4B5" w:rsidR="00F17B2D" w:rsidRPr="00F17B2D" w:rsidRDefault="00E971EA" w:rsidP="00F17B2D">
            <w:pPr>
              <w:tabs>
                <w:tab w:val="left" w:pos="200"/>
              </w:tabs>
              <w:spacing w:after="0" w:line="240" w:lineRule="auto"/>
              <w:rPr>
                <w:szCs w:val="24"/>
              </w:rPr>
            </w:pPr>
            <w:r>
              <w:t>55,00</w:t>
            </w:r>
          </w:p>
        </w:tc>
        <w:tc>
          <w:tcPr>
            <w:tcW w:w="1672" w:type="dxa"/>
            <w:vAlign w:val="center"/>
          </w:tcPr>
          <w:p w14:paraId="670239D9" w14:textId="69041BDE" w:rsidR="00F17B2D" w:rsidRPr="00F17B2D" w:rsidRDefault="00E971EA" w:rsidP="00F17B2D">
            <w:pPr>
              <w:tabs>
                <w:tab w:val="left" w:pos="200"/>
              </w:tabs>
              <w:spacing w:after="0" w:line="240" w:lineRule="auto"/>
              <w:rPr>
                <w:rFonts w:eastAsia="Calibri"/>
                <w:szCs w:val="24"/>
              </w:rPr>
            </w:pPr>
            <w:r>
              <w:t>1650,00</w:t>
            </w:r>
          </w:p>
        </w:tc>
      </w:tr>
      <w:tr w:rsidR="00F17B2D" w:rsidRPr="00F17B2D" w14:paraId="50AEA925" w14:textId="77777777" w:rsidTr="0097420E">
        <w:trPr>
          <w:trHeight w:val="457"/>
        </w:trPr>
        <w:tc>
          <w:tcPr>
            <w:tcW w:w="850" w:type="dxa"/>
            <w:vAlign w:val="center"/>
          </w:tcPr>
          <w:p w14:paraId="45C4F87D"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307DA83B" w14:textId="77777777" w:rsidR="00F17B2D" w:rsidRPr="00F17B2D" w:rsidRDefault="00F17B2D" w:rsidP="00F17B2D">
            <w:pPr>
              <w:spacing w:after="0" w:line="240" w:lineRule="auto"/>
              <w:rPr>
                <w:rFonts w:eastAsia="Calibri"/>
                <w:szCs w:val="24"/>
                <w:lang w:val="en-US"/>
              </w:rPr>
            </w:pPr>
            <w:r w:rsidRPr="00F17B2D">
              <w:rPr>
                <w:rFonts w:eastAsia="Calibri"/>
                <w:szCs w:val="24"/>
              </w:rPr>
              <w:t>23x9 – 10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5FABAA96"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vAlign w:val="center"/>
          </w:tcPr>
          <w:p w14:paraId="57BC1D73"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6C2A043"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30</w:t>
            </w:r>
          </w:p>
        </w:tc>
        <w:tc>
          <w:tcPr>
            <w:tcW w:w="879" w:type="dxa"/>
            <w:vAlign w:val="center"/>
          </w:tcPr>
          <w:p w14:paraId="538B2239" w14:textId="2B9F9492" w:rsidR="00F17B2D" w:rsidRPr="00F17B2D" w:rsidRDefault="00E971EA" w:rsidP="00F17B2D">
            <w:pPr>
              <w:tabs>
                <w:tab w:val="left" w:pos="200"/>
              </w:tabs>
              <w:spacing w:after="0" w:line="240" w:lineRule="auto"/>
              <w:rPr>
                <w:szCs w:val="24"/>
              </w:rPr>
            </w:pPr>
            <w:r>
              <w:t>165,00</w:t>
            </w:r>
          </w:p>
        </w:tc>
        <w:tc>
          <w:tcPr>
            <w:tcW w:w="1672" w:type="dxa"/>
            <w:vAlign w:val="center"/>
          </w:tcPr>
          <w:p w14:paraId="1BACD687" w14:textId="00A5E37D" w:rsidR="00F17B2D" w:rsidRPr="00F17B2D" w:rsidRDefault="00E971EA" w:rsidP="00F17B2D">
            <w:pPr>
              <w:tabs>
                <w:tab w:val="left" w:pos="200"/>
              </w:tabs>
              <w:spacing w:after="0" w:line="240" w:lineRule="auto"/>
              <w:rPr>
                <w:rFonts w:eastAsia="Calibri"/>
                <w:szCs w:val="24"/>
              </w:rPr>
            </w:pPr>
            <w:r>
              <w:t>4950,00</w:t>
            </w:r>
          </w:p>
        </w:tc>
      </w:tr>
      <w:tr w:rsidR="00F17B2D" w:rsidRPr="00F17B2D" w14:paraId="5A5E173D" w14:textId="77777777" w:rsidTr="0097420E">
        <w:trPr>
          <w:trHeight w:val="457"/>
        </w:trPr>
        <w:tc>
          <w:tcPr>
            <w:tcW w:w="850" w:type="dxa"/>
            <w:vAlign w:val="center"/>
          </w:tcPr>
          <w:p w14:paraId="579BE1CF"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12329539" w14:textId="77777777" w:rsidR="00F17B2D" w:rsidRPr="00F17B2D" w:rsidRDefault="00F17B2D" w:rsidP="00F17B2D">
            <w:pPr>
              <w:spacing w:after="0" w:line="240" w:lineRule="auto"/>
              <w:rPr>
                <w:rFonts w:eastAsia="Calibri"/>
                <w:szCs w:val="24"/>
                <w:lang w:val="en-US"/>
              </w:rPr>
            </w:pPr>
            <w:r w:rsidRPr="00F17B2D">
              <w:rPr>
                <w:rFonts w:eastAsia="Calibri"/>
                <w:szCs w:val="24"/>
              </w:rPr>
              <w:t>14.5x20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39936913"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vAlign w:val="center"/>
          </w:tcPr>
          <w:p w14:paraId="6732CEAC"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32F9559"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30</w:t>
            </w:r>
          </w:p>
        </w:tc>
        <w:tc>
          <w:tcPr>
            <w:tcW w:w="879" w:type="dxa"/>
            <w:vAlign w:val="center"/>
          </w:tcPr>
          <w:p w14:paraId="73812A48" w14:textId="39BE3890" w:rsidR="00F17B2D" w:rsidRPr="00F17B2D" w:rsidRDefault="00E971EA" w:rsidP="00F17B2D">
            <w:pPr>
              <w:tabs>
                <w:tab w:val="left" w:pos="200"/>
              </w:tabs>
              <w:spacing w:after="0" w:line="240" w:lineRule="auto"/>
              <w:rPr>
                <w:szCs w:val="24"/>
              </w:rPr>
            </w:pPr>
            <w:r>
              <w:t>260,00</w:t>
            </w:r>
          </w:p>
        </w:tc>
        <w:tc>
          <w:tcPr>
            <w:tcW w:w="1672" w:type="dxa"/>
            <w:vAlign w:val="center"/>
          </w:tcPr>
          <w:p w14:paraId="3D3FF9C7" w14:textId="6C220FFA" w:rsidR="00F17B2D" w:rsidRPr="00F17B2D" w:rsidRDefault="008F62BE" w:rsidP="00F17B2D">
            <w:pPr>
              <w:tabs>
                <w:tab w:val="left" w:pos="200"/>
              </w:tabs>
              <w:spacing w:after="0" w:line="240" w:lineRule="auto"/>
              <w:rPr>
                <w:rFonts w:eastAsia="Calibri"/>
                <w:szCs w:val="24"/>
              </w:rPr>
            </w:pPr>
            <w:r>
              <w:t>7800,00</w:t>
            </w:r>
          </w:p>
        </w:tc>
      </w:tr>
      <w:tr w:rsidR="00F17B2D" w:rsidRPr="00F17B2D" w14:paraId="4220AD5D" w14:textId="77777777" w:rsidTr="0097420E">
        <w:trPr>
          <w:trHeight w:val="457"/>
        </w:trPr>
        <w:tc>
          <w:tcPr>
            <w:tcW w:w="850" w:type="dxa"/>
            <w:vAlign w:val="center"/>
          </w:tcPr>
          <w:p w14:paraId="66AE7818"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4E421100" w14:textId="77777777" w:rsidR="00F17B2D" w:rsidRPr="00F17B2D" w:rsidRDefault="00F17B2D" w:rsidP="00F17B2D">
            <w:pPr>
              <w:spacing w:after="0" w:line="240" w:lineRule="auto"/>
              <w:rPr>
                <w:rFonts w:eastAsia="Calibri"/>
                <w:szCs w:val="24"/>
                <w:lang w:val="en-US"/>
              </w:rPr>
            </w:pPr>
            <w:r w:rsidRPr="00F17B2D">
              <w:rPr>
                <w:rFonts w:eastAsia="Calibri"/>
                <w:szCs w:val="24"/>
              </w:rPr>
              <w:t>6.50R10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5793167F"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vAlign w:val="center"/>
          </w:tcPr>
          <w:p w14:paraId="40D2FCC0"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93719D4"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60</w:t>
            </w:r>
          </w:p>
        </w:tc>
        <w:tc>
          <w:tcPr>
            <w:tcW w:w="879" w:type="dxa"/>
            <w:vAlign w:val="center"/>
          </w:tcPr>
          <w:p w14:paraId="51E6D02D" w14:textId="27DA9F20" w:rsidR="00F17B2D" w:rsidRPr="00F17B2D" w:rsidRDefault="008F62BE" w:rsidP="00F17B2D">
            <w:pPr>
              <w:tabs>
                <w:tab w:val="left" w:pos="200"/>
              </w:tabs>
              <w:spacing w:after="0" w:line="240" w:lineRule="auto"/>
              <w:rPr>
                <w:szCs w:val="24"/>
              </w:rPr>
            </w:pPr>
            <w:r>
              <w:t>80,00</w:t>
            </w:r>
          </w:p>
        </w:tc>
        <w:tc>
          <w:tcPr>
            <w:tcW w:w="1672" w:type="dxa"/>
            <w:vAlign w:val="center"/>
          </w:tcPr>
          <w:p w14:paraId="1ECD396C" w14:textId="5290A5DC" w:rsidR="00F17B2D" w:rsidRPr="00F17B2D" w:rsidRDefault="008F62BE" w:rsidP="00F17B2D">
            <w:pPr>
              <w:tabs>
                <w:tab w:val="left" w:pos="200"/>
              </w:tabs>
              <w:spacing w:after="0" w:line="240" w:lineRule="auto"/>
              <w:rPr>
                <w:rFonts w:eastAsia="Calibri"/>
                <w:szCs w:val="24"/>
              </w:rPr>
            </w:pPr>
            <w:r>
              <w:t>4800,00</w:t>
            </w:r>
          </w:p>
        </w:tc>
      </w:tr>
      <w:tr w:rsidR="00F17B2D" w:rsidRPr="00F17B2D" w14:paraId="5E7DAF58" w14:textId="77777777" w:rsidTr="0097420E">
        <w:trPr>
          <w:trHeight w:val="457"/>
        </w:trPr>
        <w:tc>
          <w:tcPr>
            <w:tcW w:w="850" w:type="dxa"/>
            <w:vAlign w:val="center"/>
          </w:tcPr>
          <w:p w14:paraId="7AA7AD69"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0DB4932D" w14:textId="77777777" w:rsidR="00F17B2D" w:rsidRPr="00F17B2D" w:rsidRDefault="00F17B2D" w:rsidP="00F17B2D">
            <w:pPr>
              <w:spacing w:after="0" w:line="240" w:lineRule="auto"/>
              <w:rPr>
                <w:rFonts w:eastAsia="Calibri"/>
                <w:szCs w:val="24"/>
              </w:rPr>
            </w:pPr>
            <w:r w:rsidRPr="00F17B2D">
              <w:rPr>
                <w:rFonts w:eastAsia="Calibri"/>
                <w:szCs w:val="24"/>
              </w:rPr>
              <w:t>225/75 R10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637EECE7"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vAlign w:val="center"/>
          </w:tcPr>
          <w:p w14:paraId="175345AB"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0A46C3D"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60</w:t>
            </w:r>
          </w:p>
        </w:tc>
        <w:tc>
          <w:tcPr>
            <w:tcW w:w="879" w:type="dxa"/>
            <w:vAlign w:val="center"/>
          </w:tcPr>
          <w:p w14:paraId="6ED9460F" w14:textId="6A63B44E" w:rsidR="00F17B2D" w:rsidRPr="00F17B2D" w:rsidRDefault="009B110A" w:rsidP="00F17B2D">
            <w:pPr>
              <w:tabs>
                <w:tab w:val="left" w:pos="200"/>
              </w:tabs>
              <w:spacing w:after="0" w:line="240" w:lineRule="auto"/>
              <w:rPr>
                <w:szCs w:val="24"/>
              </w:rPr>
            </w:pPr>
            <w:r>
              <w:rPr>
                <w:szCs w:val="24"/>
              </w:rPr>
              <w:t>120,00</w:t>
            </w:r>
          </w:p>
        </w:tc>
        <w:tc>
          <w:tcPr>
            <w:tcW w:w="1672" w:type="dxa"/>
            <w:vAlign w:val="center"/>
          </w:tcPr>
          <w:p w14:paraId="2061AEDA" w14:textId="6E0423B3" w:rsidR="00F17B2D" w:rsidRPr="00F17B2D" w:rsidRDefault="009B110A" w:rsidP="00F17B2D">
            <w:pPr>
              <w:tabs>
                <w:tab w:val="left" w:pos="200"/>
              </w:tabs>
              <w:spacing w:after="0" w:line="240" w:lineRule="auto"/>
              <w:rPr>
                <w:rFonts w:eastAsia="Calibri"/>
                <w:szCs w:val="24"/>
              </w:rPr>
            </w:pPr>
            <w:r>
              <w:rPr>
                <w:rFonts w:eastAsia="Calibri"/>
                <w:szCs w:val="24"/>
              </w:rPr>
              <w:t>7200,00</w:t>
            </w:r>
          </w:p>
        </w:tc>
      </w:tr>
      <w:tr w:rsidR="00F17B2D" w:rsidRPr="00F17B2D" w14:paraId="38C40491" w14:textId="77777777" w:rsidTr="0097420E">
        <w:trPr>
          <w:trHeight w:val="457"/>
        </w:trPr>
        <w:tc>
          <w:tcPr>
            <w:tcW w:w="850" w:type="dxa"/>
            <w:vAlign w:val="center"/>
          </w:tcPr>
          <w:p w14:paraId="16BCAE1E"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5F7084FF" w14:textId="77777777" w:rsidR="00F17B2D" w:rsidRPr="00F17B2D" w:rsidRDefault="00F17B2D" w:rsidP="00F17B2D">
            <w:pPr>
              <w:spacing w:after="0" w:line="240" w:lineRule="auto"/>
              <w:rPr>
                <w:rFonts w:eastAsia="Calibri"/>
                <w:szCs w:val="24"/>
              </w:rPr>
            </w:pPr>
            <w:r w:rsidRPr="00F17B2D">
              <w:rPr>
                <w:rFonts w:eastAsia="Calibri"/>
                <w:szCs w:val="24"/>
              </w:rPr>
              <w:t>480/80 R34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7AAB0B24"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vAlign w:val="center"/>
          </w:tcPr>
          <w:p w14:paraId="0ED7627C"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7E9F301"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30</w:t>
            </w:r>
          </w:p>
        </w:tc>
        <w:tc>
          <w:tcPr>
            <w:tcW w:w="879" w:type="dxa"/>
            <w:vAlign w:val="center"/>
          </w:tcPr>
          <w:p w14:paraId="651C63E6" w14:textId="05A1ABDB" w:rsidR="00F17B2D" w:rsidRPr="00F17B2D" w:rsidRDefault="009B110A" w:rsidP="00F17B2D">
            <w:pPr>
              <w:tabs>
                <w:tab w:val="left" w:pos="200"/>
              </w:tabs>
              <w:spacing w:after="0" w:line="240" w:lineRule="auto"/>
              <w:rPr>
                <w:szCs w:val="24"/>
              </w:rPr>
            </w:pPr>
            <w:r>
              <w:rPr>
                <w:szCs w:val="24"/>
              </w:rPr>
              <w:t>550,00</w:t>
            </w:r>
          </w:p>
        </w:tc>
        <w:tc>
          <w:tcPr>
            <w:tcW w:w="1672" w:type="dxa"/>
            <w:vAlign w:val="center"/>
          </w:tcPr>
          <w:p w14:paraId="0D31562F" w14:textId="5ED60AFF" w:rsidR="00F17B2D" w:rsidRPr="00F17B2D" w:rsidRDefault="009B110A" w:rsidP="00F17B2D">
            <w:pPr>
              <w:tabs>
                <w:tab w:val="left" w:pos="200"/>
              </w:tabs>
              <w:spacing w:after="0" w:line="240" w:lineRule="auto"/>
              <w:rPr>
                <w:rFonts w:eastAsia="Calibri"/>
                <w:szCs w:val="24"/>
              </w:rPr>
            </w:pPr>
            <w:r>
              <w:rPr>
                <w:rFonts w:eastAsia="Calibri"/>
                <w:szCs w:val="24"/>
              </w:rPr>
              <w:t>16500,00</w:t>
            </w:r>
          </w:p>
        </w:tc>
      </w:tr>
      <w:tr w:rsidR="00F17B2D" w:rsidRPr="00F17B2D" w14:paraId="0D3C9D8C" w14:textId="77777777" w:rsidTr="0097420E">
        <w:trPr>
          <w:trHeight w:val="457"/>
        </w:trPr>
        <w:tc>
          <w:tcPr>
            <w:tcW w:w="850" w:type="dxa"/>
            <w:vAlign w:val="center"/>
          </w:tcPr>
          <w:p w14:paraId="52F0110E"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5ECB32E1" w14:textId="77777777" w:rsidR="00F17B2D" w:rsidRPr="00F17B2D" w:rsidRDefault="00F17B2D" w:rsidP="00F17B2D">
            <w:pPr>
              <w:spacing w:after="0" w:line="240" w:lineRule="auto"/>
              <w:rPr>
                <w:rFonts w:eastAsia="Calibri"/>
                <w:szCs w:val="24"/>
              </w:rPr>
            </w:pPr>
            <w:r w:rsidRPr="00F17B2D">
              <w:rPr>
                <w:rFonts w:eastAsia="Calibri"/>
                <w:szCs w:val="24"/>
              </w:rPr>
              <w:t>375/75 R20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346BD80D"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vAlign w:val="center"/>
          </w:tcPr>
          <w:p w14:paraId="284C3D4C"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FD84688"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30</w:t>
            </w:r>
          </w:p>
        </w:tc>
        <w:tc>
          <w:tcPr>
            <w:tcW w:w="879" w:type="dxa"/>
            <w:vAlign w:val="center"/>
          </w:tcPr>
          <w:p w14:paraId="7716928A" w14:textId="0101EE0E" w:rsidR="00F17B2D" w:rsidRPr="00F17B2D" w:rsidRDefault="00765FF1" w:rsidP="00F17B2D">
            <w:pPr>
              <w:tabs>
                <w:tab w:val="left" w:pos="200"/>
              </w:tabs>
              <w:spacing w:after="0" w:line="240" w:lineRule="auto"/>
              <w:rPr>
                <w:szCs w:val="24"/>
              </w:rPr>
            </w:pPr>
            <w:r>
              <w:rPr>
                <w:szCs w:val="24"/>
              </w:rPr>
              <w:t>515,00</w:t>
            </w:r>
          </w:p>
        </w:tc>
        <w:tc>
          <w:tcPr>
            <w:tcW w:w="1672" w:type="dxa"/>
            <w:vAlign w:val="center"/>
          </w:tcPr>
          <w:p w14:paraId="3800AEBF" w14:textId="3C2C5A5A" w:rsidR="00F17B2D" w:rsidRPr="00F17B2D" w:rsidRDefault="00765FF1" w:rsidP="00F17B2D">
            <w:pPr>
              <w:tabs>
                <w:tab w:val="left" w:pos="200"/>
              </w:tabs>
              <w:spacing w:after="0" w:line="240" w:lineRule="auto"/>
              <w:rPr>
                <w:rFonts w:eastAsia="Calibri"/>
                <w:szCs w:val="24"/>
              </w:rPr>
            </w:pPr>
            <w:r>
              <w:rPr>
                <w:rFonts w:eastAsia="Calibri"/>
                <w:szCs w:val="24"/>
              </w:rPr>
              <w:t>15450,00</w:t>
            </w:r>
          </w:p>
        </w:tc>
      </w:tr>
      <w:tr w:rsidR="00F17B2D" w:rsidRPr="00F17B2D" w14:paraId="70940F9C" w14:textId="77777777" w:rsidTr="0097420E">
        <w:trPr>
          <w:trHeight w:val="457"/>
        </w:trPr>
        <w:tc>
          <w:tcPr>
            <w:tcW w:w="850" w:type="dxa"/>
            <w:vAlign w:val="center"/>
          </w:tcPr>
          <w:p w14:paraId="6974B443"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3D345538" w14:textId="77777777" w:rsidR="00F17B2D" w:rsidRPr="00F17B2D" w:rsidRDefault="00F17B2D" w:rsidP="00F17B2D">
            <w:pPr>
              <w:spacing w:after="0" w:line="240" w:lineRule="auto"/>
              <w:rPr>
                <w:rFonts w:eastAsia="Calibri"/>
                <w:szCs w:val="24"/>
              </w:rPr>
            </w:pPr>
            <w:r w:rsidRPr="00F17B2D">
              <w:rPr>
                <w:rFonts w:eastAsia="Calibri"/>
                <w:szCs w:val="24"/>
              </w:rPr>
              <w:t>25x80,5-14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1BB607E2"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vAlign w:val="center"/>
          </w:tcPr>
          <w:p w14:paraId="315927F8"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45F17C8"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30</w:t>
            </w:r>
          </w:p>
        </w:tc>
        <w:tc>
          <w:tcPr>
            <w:tcW w:w="879" w:type="dxa"/>
            <w:vAlign w:val="center"/>
          </w:tcPr>
          <w:p w14:paraId="0F202076" w14:textId="18F74C06" w:rsidR="00F17B2D" w:rsidRPr="00F17B2D" w:rsidRDefault="00765FF1" w:rsidP="00F17B2D">
            <w:pPr>
              <w:tabs>
                <w:tab w:val="left" w:pos="200"/>
              </w:tabs>
              <w:spacing w:after="0" w:line="240" w:lineRule="auto"/>
              <w:rPr>
                <w:szCs w:val="24"/>
              </w:rPr>
            </w:pPr>
            <w:r>
              <w:rPr>
                <w:szCs w:val="24"/>
              </w:rPr>
              <w:t>165,00</w:t>
            </w:r>
          </w:p>
        </w:tc>
        <w:tc>
          <w:tcPr>
            <w:tcW w:w="1672" w:type="dxa"/>
            <w:vAlign w:val="center"/>
          </w:tcPr>
          <w:p w14:paraId="5E8A094F" w14:textId="46ADA6C2" w:rsidR="00F17B2D" w:rsidRPr="00F17B2D" w:rsidRDefault="0097420E" w:rsidP="00F17B2D">
            <w:pPr>
              <w:tabs>
                <w:tab w:val="left" w:pos="200"/>
              </w:tabs>
              <w:spacing w:after="0" w:line="240" w:lineRule="auto"/>
              <w:rPr>
                <w:rFonts w:eastAsia="Calibri"/>
                <w:szCs w:val="24"/>
              </w:rPr>
            </w:pPr>
            <w:r>
              <w:rPr>
                <w:rFonts w:eastAsia="Calibri"/>
                <w:szCs w:val="24"/>
              </w:rPr>
              <w:t>4950,00</w:t>
            </w:r>
          </w:p>
        </w:tc>
      </w:tr>
      <w:tr w:rsidR="00F17B2D" w:rsidRPr="00F17B2D" w14:paraId="08AF657B" w14:textId="77777777" w:rsidTr="0097420E">
        <w:trPr>
          <w:trHeight w:val="457"/>
        </w:trPr>
        <w:tc>
          <w:tcPr>
            <w:tcW w:w="850" w:type="dxa"/>
            <w:vAlign w:val="center"/>
          </w:tcPr>
          <w:p w14:paraId="7B27D3CC"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41F52A54" w14:textId="77777777" w:rsidR="00F17B2D" w:rsidRPr="00F17B2D" w:rsidRDefault="00F17B2D" w:rsidP="00F17B2D">
            <w:pPr>
              <w:spacing w:after="0" w:line="240" w:lineRule="auto"/>
              <w:rPr>
                <w:rFonts w:eastAsia="Calibri"/>
                <w:szCs w:val="24"/>
              </w:rPr>
            </w:pPr>
            <w:r w:rsidRPr="00F17B2D">
              <w:rPr>
                <w:rFonts w:eastAsia="Calibri"/>
                <w:szCs w:val="24"/>
              </w:rPr>
              <w:t>15 – 19.5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75659DAC"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vAlign w:val="center"/>
          </w:tcPr>
          <w:p w14:paraId="565EC26C"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C559BA7"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30</w:t>
            </w:r>
          </w:p>
        </w:tc>
        <w:tc>
          <w:tcPr>
            <w:tcW w:w="879" w:type="dxa"/>
            <w:vAlign w:val="center"/>
          </w:tcPr>
          <w:p w14:paraId="4B411728" w14:textId="196727CF" w:rsidR="00F17B2D" w:rsidRPr="00F17B2D" w:rsidRDefault="0097420E" w:rsidP="00F17B2D">
            <w:pPr>
              <w:tabs>
                <w:tab w:val="left" w:pos="200"/>
              </w:tabs>
              <w:spacing w:after="0" w:line="240" w:lineRule="auto"/>
              <w:rPr>
                <w:szCs w:val="24"/>
              </w:rPr>
            </w:pPr>
            <w:r>
              <w:rPr>
                <w:szCs w:val="24"/>
              </w:rPr>
              <w:t>360,00</w:t>
            </w:r>
          </w:p>
        </w:tc>
        <w:tc>
          <w:tcPr>
            <w:tcW w:w="1672" w:type="dxa"/>
            <w:vAlign w:val="center"/>
          </w:tcPr>
          <w:p w14:paraId="1B2229EF" w14:textId="1E67FEE8" w:rsidR="00F17B2D" w:rsidRPr="00F17B2D" w:rsidRDefault="0097420E" w:rsidP="00F17B2D">
            <w:pPr>
              <w:tabs>
                <w:tab w:val="left" w:pos="200"/>
              </w:tabs>
              <w:spacing w:after="0" w:line="240" w:lineRule="auto"/>
              <w:rPr>
                <w:rFonts w:eastAsia="Calibri"/>
                <w:szCs w:val="24"/>
              </w:rPr>
            </w:pPr>
            <w:r>
              <w:rPr>
                <w:rFonts w:eastAsia="Calibri"/>
                <w:szCs w:val="24"/>
              </w:rPr>
              <w:t>10800,00</w:t>
            </w:r>
          </w:p>
        </w:tc>
      </w:tr>
      <w:tr w:rsidR="00F17B2D" w:rsidRPr="00F17B2D" w14:paraId="7B32DA3E" w14:textId="77777777" w:rsidTr="0097420E">
        <w:trPr>
          <w:trHeight w:val="457"/>
        </w:trPr>
        <w:tc>
          <w:tcPr>
            <w:tcW w:w="850" w:type="dxa"/>
            <w:vAlign w:val="center"/>
          </w:tcPr>
          <w:p w14:paraId="4BD4E73D"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41B7FAE8" w14:textId="77777777" w:rsidR="00F17B2D" w:rsidRPr="00F17B2D" w:rsidRDefault="00F17B2D" w:rsidP="00F17B2D">
            <w:pPr>
              <w:spacing w:after="0" w:line="240" w:lineRule="auto"/>
              <w:rPr>
                <w:rFonts w:eastAsia="Calibri"/>
                <w:szCs w:val="24"/>
              </w:rPr>
            </w:pPr>
            <w:r w:rsidRPr="00F17B2D">
              <w:rPr>
                <w:rFonts w:eastAsia="Calibri"/>
                <w:szCs w:val="24"/>
              </w:rPr>
              <w:t>23x8.50-12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4A2177C3"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vAlign w:val="center"/>
          </w:tcPr>
          <w:p w14:paraId="00FC59BF"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C0BA90F"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30</w:t>
            </w:r>
          </w:p>
        </w:tc>
        <w:tc>
          <w:tcPr>
            <w:tcW w:w="879" w:type="dxa"/>
            <w:vAlign w:val="center"/>
          </w:tcPr>
          <w:p w14:paraId="166198E4" w14:textId="7D0FAA09" w:rsidR="00F17B2D" w:rsidRPr="00F17B2D" w:rsidRDefault="0097420E" w:rsidP="00F17B2D">
            <w:pPr>
              <w:tabs>
                <w:tab w:val="left" w:pos="200"/>
              </w:tabs>
              <w:spacing w:after="0" w:line="240" w:lineRule="auto"/>
              <w:rPr>
                <w:szCs w:val="24"/>
              </w:rPr>
            </w:pPr>
            <w:r>
              <w:rPr>
                <w:szCs w:val="24"/>
              </w:rPr>
              <w:t>80,00</w:t>
            </w:r>
          </w:p>
        </w:tc>
        <w:tc>
          <w:tcPr>
            <w:tcW w:w="1672" w:type="dxa"/>
            <w:vAlign w:val="center"/>
          </w:tcPr>
          <w:p w14:paraId="39332C2F" w14:textId="0FBDCB84" w:rsidR="00F17B2D" w:rsidRPr="00F17B2D" w:rsidRDefault="0097420E" w:rsidP="00F17B2D">
            <w:pPr>
              <w:tabs>
                <w:tab w:val="left" w:pos="200"/>
              </w:tabs>
              <w:spacing w:after="0" w:line="240" w:lineRule="auto"/>
              <w:rPr>
                <w:rFonts w:eastAsia="Calibri"/>
                <w:szCs w:val="24"/>
              </w:rPr>
            </w:pPr>
            <w:r>
              <w:rPr>
                <w:rFonts w:eastAsia="Calibri"/>
                <w:szCs w:val="24"/>
              </w:rPr>
              <w:t>2400,00</w:t>
            </w:r>
          </w:p>
        </w:tc>
      </w:tr>
      <w:tr w:rsidR="00F17B2D" w:rsidRPr="00F17B2D" w14:paraId="60F283BC" w14:textId="77777777" w:rsidTr="0097420E">
        <w:trPr>
          <w:trHeight w:val="457"/>
        </w:trPr>
        <w:tc>
          <w:tcPr>
            <w:tcW w:w="850" w:type="dxa"/>
            <w:vAlign w:val="center"/>
          </w:tcPr>
          <w:p w14:paraId="68EB6E30"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2AEF1668" w14:textId="77777777" w:rsidR="00F17B2D" w:rsidRPr="00F17B2D" w:rsidRDefault="00F17B2D" w:rsidP="00F17B2D">
            <w:pPr>
              <w:spacing w:after="0" w:line="240" w:lineRule="auto"/>
              <w:rPr>
                <w:rFonts w:eastAsia="Calibri"/>
                <w:szCs w:val="24"/>
              </w:rPr>
            </w:pPr>
            <w:r w:rsidRPr="00F17B2D">
              <w:rPr>
                <w:rFonts w:eastAsia="Calibri"/>
                <w:szCs w:val="24"/>
              </w:rPr>
              <w:t>305/70 -16,5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313B6DFF"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vAlign w:val="center"/>
          </w:tcPr>
          <w:p w14:paraId="4FF79DC9"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96D132A"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30</w:t>
            </w:r>
          </w:p>
        </w:tc>
        <w:tc>
          <w:tcPr>
            <w:tcW w:w="879" w:type="dxa"/>
            <w:vAlign w:val="center"/>
          </w:tcPr>
          <w:p w14:paraId="188528B9" w14:textId="456B51E7" w:rsidR="00F17B2D" w:rsidRPr="00F17B2D" w:rsidRDefault="0097420E" w:rsidP="00F17B2D">
            <w:pPr>
              <w:tabs>
                <w:tab w:val="left" w:pos="200"/>
              </w:tabs>
              <w:spacing w:after="0" w:line="240" w:lineRule="auto"/>
              <w:rPr>
                <w:szCs w:val="24"/>
              </w:rPr>
            </w:pPr>
            <w:r>
              <w:rPr>
                <w:szCs w:val="24"/>
              </w:rPr>
              <w:t>200,00</w:t>
            </w:r>
          </w:p>
        </w:tc>
        <w:tc>
          <w:tcPr>
            <w:tcW w:w="1672" w:type="dxa"/>
            <w:vAlign w:val="center"/>
          </w:tcPr>
          <w:p w14:paraId="4777FB5A" w14:textId="70ACFFCE" w:rsidR="00F17B2D" w:rsidRPr="00F17B2D" w:rsidRDefault="0097420E" w:rsidP="00F17B2D">
            <w:pPr>
              <w:tabs>
                <w:tab w:val="left" w:pos="200"/>
              </w:tabs>
              <w:spacing w:after="0" w:line="240" w:lineRule="auto"/>
              <w:rPr>
                <w:rFonts w:eastAsia="Calibri"/>
                <w:szCs w:val="24"/>
              </w:rPr>
            </w:pPr>
            <w:r>
              <w:rPr>
                <w:rFonts w:eastAsia="Calibri"/>
                <w:szCs w:val="24"/>
              </w:rPr>
              <w:t>6000,00</w:t>
            </w:r>
          </w:p>
        </w:tc>
      </w:tr>
      <w:tr w:rsidR="00F17B2D" w:rsidRPr="00F17B2D" w14:paraId="422AAC4F" w14:textId="77777777" w:rsidTr="0097420E">
        <w:trPr>
          <w:trHeight w:val="457"/>
        </w:trPr>
        <w:tc>
          <w:tcPr>
            <w:tcW w:w="850" w:type="dxa"/>
            <w:vAlign w:val="center"/>
          </w:tcPr>
          <w:p w14:paraId="52B4AD8B" w14:textId="77777777" w:rsidR="00F17B2D" w:rsidRPr="00F17B2D" w:rsidRDefault="00F17B2D" w:rsidP="00F17B2D">
            <w:pPr>
              <w:numPr>
                <w:ilvl w:val="0"/>
                <w:numId w:val="35"/>
              </w:numPr>
              <w:suppressAutoHyphens/>
              <w:autoSpaceDN w:val="0"/>
              <w:spacing w:after="0" w:line="240" w:lineRule="auto"/>
              <w:jc w:val="center"/>
              <w:textAlignment w:val="baseline"/>
              <w:rPr>
                <w:rFonts w:eastAsia="Calibri"/>
                <w:szCs w:val="24"/>
                <w:lang w:val="en-US"/>
              </w:rPr>
            </w:pPr>
          </w:p>
        </w:tc>
        <w:tc>
          <w:tcPr>
            <w:tcW w:w="3090" w:type="dxa"/>
            <w:tcBorders>
              <w:top w:val="single" w:sz="4" w:space="0" w:color="000000"/>
              <w:left w:val="single" w:sz="4" w:space="0" w:color="000000"/>
              <w:bottom w:val="single" w:sz="4" w:space="0" w:color="000000"/>
              <w:right w:val="single" w:sz="4" w:space="0" w:color="000000"/>
            </w:tcBorders>
          </w:tcPr>
          <w:p w14:paraId="78729D10" w14:textId="77777777" w:rsidR="00F17B2D" w:rsidRPr="00F17B2D" w:rsidRDefault="00F17B2D" w:rsidP="00F17B2D">
            <w:pPr>
              <w:spacing w:after="0" w:line="240" w:lineRule="auto"/>
              <w:rPr>
                <w:rFonts w:eastAsia="Calibri"/>
                <w:szCs w:val="24"/>
              </w:rPr>
            </w:pPr>
            <w:r w:rsidRPr="00F17B2D">
              <w:rPr>
                <w:rFonts w:eastAsia="Calibri"/>
                <w:szCs w:val="24"/>
              </w:rPr>
              <w:t>500/70R24 (priekis, galas)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60005A68"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Plentinis</w:t>
            </w:r>
          </w:p>
        </w:tc>
        <w:tc>
          <w:tcPr>
            <w:tcW w:w="850" w:type="dxa"/>
            <w:vAlign w:val="center"/>
          </w:tcPr>
          <w:p w14:paraId="089941B1"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A79EB14"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rPr>
              <w:t>30</w:t>
            </w:r>
          </w:p>
        </w:tc>
        <w:tc>
          <w:tcPr>
            <w:tcW w:w="879" w:type="dxa"/>
            <w:vAlign w:val="center"/>
          </w:tcPr>
          <w:p w14:paraId="323C5EEB" w14:textId="7463E9D3" w:rsidR="00F17B2D" w:rsidRPr="00F17B2D" w:rsidRDefault="0097420E" w:rsidP="00F17B2D">
            <w:pPr>
              <w:tabs>
                <w:tab w:val="left" w:pos="200"/>
              </w:tabs>
              <w:spacing w:after="0" w:line="240" w:lineRule="auto"/>
              <w:rPr>
                <w:szCs w:val="24"/>
              </w:rPr>
            </w:pPr>
            <w:r>
              <w:rPr>
                <w:szCs w:val="24"/>
              </w:rPr>
              <w:t>720,00</w:t>
            </w:r>
          </w:p>
        </w:tc>
        <w:tc>
          <w:tcPr>
            <w:tcW w:w="1672" w:type="dxa"/>
            <w:vAlign w:val="center"/>
          </w:tcPr>
          <w:p w14:paraId="51123290" w14:textId="047A22B4" w:rsidR="00F17B2D" w:rsidRPr="00F17B2D" w:rsidRDefault="0097420E" w:rsidP="00F17B2D">
            <w:pPr>
              <w:tabs>
                <w:tab w:val="left" w:pos="200"/>
              </w:tabs>
              <w:spacing w:after="0" w:line="240" w:lineRule="auto"/>
              <w:rPr>
                <w:rFonts w:eastAsia="Calibri"/>
                <w:szCs w:val="24"/>
              </w:rPr>
            </w:pPr>
            <w:r>
              <w:rPr>
                <w:rFonts w:eastAsia="Calibri"/>
                <w:szCs w:val="24"/>
              </w:rPr>
              <w:t>21600,00</w:t>
            </w:r>
          </w:p>
        </w:tc>
      </w:tr>
      <w:tr w:rsidR="00F17B2D" w:rsidRPr="00F17B2D" w14:paraId="3274C446" w14:textId="77777777" w:rsidTr="0097420E">
        <w:trPr>
          <w:trHeight w:val="255"/>
        </w:trPr>
        <w:tc>
          <w:tcPr>
            <w:tcW w:w="850" w:type="dxa"/>
            <w:noWrap/>
            <w:vAlign w:val="bottom"/>
          </w:tcPr>
          <w:p w14:paraId="7A211F0C" w14:textId="77777777" w:rsidR="00F17B2D" w:rsidRPr="00F17B2D" w:rsidRDefault="00F17B2D" w:rsidP="00F17B2D">
            <w:pPr>
              <w:numPr>
                <w:ilvl w:val="0"/>
                <w:numId w:val="35"/>
              </w:numPr>
              <w:suppressAutoHyphens/>
              <w:autoSpaceDN w:val="0"/>
              <w:spacing w:after="0" w:line="240" w:lineRule="auto"/>
              <w:jc w:val="right"/>
              <w:textAlignment w:val="baseline"/>
              <w:rPr>
                <w:rFonts w:eastAsia="Calibri"/>
                <w:szCs w:val="24"/>
                <w:lang w:val="en-US"/>
              </w:rPr>
            </w:pPr>
          </w:p>
        </w:tc>
        <w:tc>
          <w:tcPr>
            <w:tcW w:w="3090" w:type="dxa"/>
            <w:noWrap/>
            <w:vAlign w:val="bottom"/>
          </w:tcPr>
          <w:p w14:paraId="63B11315" w14:textId="77777777" w:rsidR="00F17B2D" w:rsidRPr="00F17B2D" w:rsidRDefault="00F17B2D" w:rsidP="00F17B2D">
            <w:pPr>
              <w:spacing w:after="0" w:line="240" w:lineRule="auto"/>
              <w:jc w:val="both"/>
              <w:rPr>
                <w:rFonts w:eastAsia="Calibri"/>
                <w:szCs w:val="24"/>
              </w:rPr>
            </w:pPr>
            <w:r w:rsidRPr="00F17B2D">
              <w:rPr>
                <w:rFonts w:eastAsia="Calibri"/>
                <w:szCs w:val="24"/>
              </w:rPr>
              <w:t>Padangų montavimo paslauga (rato nuėmimas, uždėjimas, montavimas, balansavimas)</w:t>
            </w:r>
          </w:p>
        </w:tc>
        <w:tc>
          <w:tcPr>
            <w:tcW w:w="1134" w:type="dxa"/>
            <w:vAlign w:val="center"/>
          </w:tcPr>
          <w:p w14:paraId="1B35F30F"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lang w:val="en-US"/>
              </w:rPr>
              <w:t>-</w:t>
            </w:r>
          </w:p>
        </w:tc>
        <w:tc>
          <w:tcPr>
            <w:tcW w:w="850" w:type="dxa"/>
            <w:noWrap/>
            <w:vAlign w:val="center"/>
          </w:tcPr>
          <w:p w14:paraId="7FBA4589" w14:textId="77777777" w:rsidR="00F17B2D" w:rsidRPr="00F17B2D" w:rsidRDefault="00F17B2D" w:rsidP="00F17B2D">
            <w:pPr>
              <w:spacing w:after="0" w:line="240" w:lineRule="auto"/>
              <w:jc w:val="center"/>
              <w:rPr>
                <w:rFonts w:eastAsia="Calibri"/>
                <w:szCs w:val="24"/>
                <w:lang w:val="en-US"/>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noWrap/>
            <w:vAlign w:val="center"/>
          </w:tcPr>
          <w:p w14:paraId="280A96BA" w14:textId="77777777" w:rsidR="00F17B2D" w:rsidRPr="00F17B2D" w:rsidRDefault="00F17B2D" w:rsidP="00F17B2D">
            <w:pPr>
              <w:spacing w:after="0" w:line="240" w:lineRule="auto"/>
              <w:jc w:val="center"/>
              <w:rPr>
                <w:rFonts w:eastAsia="Calibri"/>
                <w:szCs w:val="24"/>
              </w:rPr>
            </w:pPr>
            <w:r w:rsidRPr="00F17B2D">
              <w:rPr>
                <w:rFonts w:eastAsia="Calibri"/>
                <w:szCs w:val="24"/>
              </w:rPr>
              <w:t>630</w:t>
            </w:r>
          </w:p>
        </w:tc>
        <w:tc>
          <w:tcPr>
            <w:tcW w:w="879" w:type="dxa"/>
          </w:tcPr>
          <w:p w14:paraId="39451E16" w14:textId="45B52F7B" w:rsidR="00F17B2D" w:rsidRPr="00F17B2D" w:rsidRDefault="0097420E" w:rsidP="00F17B2D">
            <w:pPr>
              <w:spacing w:after="0" w:line="240" w:lineRule="auto"/>
              <w:jc w:val="center"/>
              <w:rPr>
                <w:rFonts w:eastAsia="Calibri"/>
                <w:szCs w:val="24"/>
              </w:rPr>
            </w:pPr>
            <w:r>
              <w:rPr>
                <w:rFonts w:eastAsia="Calibri"/>
                <w:szCs w:val="24"/>
              </w:rPr>
              <w:t>45,00</w:t>
            </w:r>
          </w:p>
        </w:tc>
        <w:tc>
          <w:tcPr>
            <w:tcW w:w="1672" w:type="dxa"/>
          </w:tcPr>
          <w:p w14:paraId="2B9FF488" w14:textId="5A0F033D" w:rsidR="00F17B2D" w:rsidRPr="00F17B2D" w:rsidRDefault="0097420E" w:rsidP="0097420E">
            <w:pPr>
              <w:spacing w:after="0" w:line="240" w:lineRule="auto"/>
              <w:rPr>
                <w:rFonts w:eastAsia="Calibri"/>
                <w:szCs w:val="24"/>
              </w:rPr>
            </w:pPr>
            <w:r>
              <w:rPr>
                <w:rFonts w:eastAsia="Calibri"/>
                <w:szCs w:val="24"/>
              </w:rPr>
              <w:t>28350,00</w:t>
            </w:r>
          </w:p>
        </w:tc>
      </w:tr>
      <w:tr w:rsidR="00F17B2D" w:rsidRPr="00F17B2D" w14:paraId="32BEE5EC" w14:textId="77777777" w:rsidTr="0097420E">
        <w:trPr>
          <w:trHeight w:val="255"/>
        </w:trPr>
        <w:tc>
          <w:tcPr>
            <w:tcW w:w="850" w:type="dxa"/>
            <w:noWrap/>
            <w:vAlign w:val="bottom"/>
          </w:tcPr>
          <w:p w14:paraId="449A741E" w14:textId="77777777" w:rsidR="00F17B2D" w:rsidRPr="00F17B2D" w:rsidRDefault="00F17B2D" w:rsidP="00F17B2D">
            <w:pPr>
              <w:numPr>
                <w:ilvl w:val="0"/>
                <w:numId w:val="35"/>
              </w:numPr>
              <w:suppressAutoHyphens/>
              <w:autoSpaceDN w:val="0"/>
              <w:spacing w:after="0" w:line="240" w:lineRule="auto"/>
              <w:jc w:val="right"/>
              <w:textAlignment w:val="baseline"/>
              <w:rPr>
                <w:rFonts w:eastAsia="Calibri"/>
                <w:szCs w:val="24"/>
                <w:lang w:val="en-US"/>
              </w:rPr>
            </w:pPr>
          </w:p>
        </w:tc>
        <w:tc>
          <w:tcPr>
            <w:tcW w:w="3090" w:type="dxa"/>
            <w:noWrap/>
            <w:vAlign w:val="bottom"/>
          </w:tcPr>
          <w:p w14:paraId="74656FB2" w14:textId="77777777" w:rsidR="00F17B2D" w:rsidRPr="00F17B2D" w:rsidRDefault="00F17B2D" w:rsidP="00F17B2D">
            <w:pPr>
              <w:spacing w:after="0" w:line="240" w:lineRule="auto"/>
              <w:jc w:val="both"/>
              <w:rPr>
                <w:rFonts w:eastAsia="Calibri"/>
                <w:szCs w:val="24"/>
              </w:rPr>
            </w:pPr>
            <w:r w:rsidRPr="00F17B2D">
              <w:rPr>
                <w:rFonts w:eastAsia="Calibri"/>
                <w:szCs w:val="24"/>
              </w:rPr>
              <w:t>Padangų remonto paslauga (nuimti, suklijuoti, uždėti, subalansuoti) (mobiliosios įrangos iškvietimas į Pirkėjo nurodytą vietą (100 km spinduliu) arba Tiekėjo būstinėje.</w:t>
            </w:r>
          </w:p>
        </w:tc>
        <w:tc>
          <w:tcPr>
            <w:tcW w:w="1134" w:type="dxa"/>
            <w:vAlign w:val="center"/>
          </w:tcPr>
          <w:p w14:paraId="727B06D5" w14:textId="77777777" w:rsidR="00F17B2D" w:rsidRPr="00F17B2D" w:rsidRDefault="00F17B2D" w:rsidP="00F17B2D">
            <w:pPr>
              <w:spacing w:after="0" w:line="240" w:lineRule="auto"/>
              <w:jc w:val="center"/>
              <w:rPr>
                <w:rFonts w:eastAsia="Calibri"/>
                <w:szCs w:val="24"/>
                <w:lang w:val="en-US"/>
              </w:rPr>
            </w:pPr>
            <w:r w:rsidRPr="00F17B2D">
              <w:rPr>
                <w:rFonts w:eastAsia="Calibri"/>
                <w:szCs w:val="24"/>
                <w:lang w:val="en-US"/>
              </w:rPr>
              <w:t>-</w:t>
            </w:r>
          </w:p>
        </w:tc>
        <w:tc>
          <w:tcPr>
            <w:tcW w:w="850" w:type="dxa"/>
            <w:noWrap/>
            <w:vAlign w:val="center"/>
          </w:tcPr>
          <w:p w14:paraId="74C20D4A" w14:textId="77777777" w:rsidR="00F17B2D" w:rsidRPr="00F17B2D" w:rsidRDefault="00F17B2D" w:rsidP="00F17B2D">
            <w:pPr>
              <w:spacing w:after="0" w:line="240" w:lineRule="auto"/>
              <w:jc w:val="center"/>
              <w:rPr>
                <w:rFonts w:eastAsia="Calibri"/>
                <w:szCs w:val="24"/>
              </w:rPr>
            </w:pPr>
            <w:proofErr w:type="spellStart"/>
            <w:r w:rsidRPr="00F17B2D">
              <w:rPr>
                <w:rFonts w:eastAsia="Calibri"/>
                <w:szCs w:val="24"/>
                <w:lang w:val="en-US"/>
              </w:rPr>
              <w:t>vnt</w:t>
            </w:r>
            <w:proofErr w:type="spellEnd"/>
            <w:r w:rsidRPr="00F17B2D">
              <w:rPr>
                <w:rFonts w:eastAsia="Calibri"/>
                <w:szCs w:val="24"/>
                <w:lang w:val="en-US"/>
              </w:rPr>
              <w:t>.</w:t>
            </w:r>
          </w:p>
        </w:tc>
        <w:tc>
          <w:tcPr>
            <w:tcW w:w="1276" w:type="dxa"/>
            <w:noWrap/>
            <w:vAlign w:val="center"/>
          </w:tcPr>
          <w:p w14:paraId="5384D016" w14:textId="77777777" w:rsidR="00F17B2D" w:rsidRPr="00F17B2D" w:rsidRDefault="00F17B2D" w:rsidP="00F17B2D">
            <w:pPr>
              <w:spacing w:after="0" w:line="240" w:lineRule="auto"/>
              <w:jc w:val="center"/>
              <w:rPr>
                <w:rFonts w:eastAsia="Calibri"/>
                <w:szCs w:val="24"/>
              </w:rPr>
            </w:pPr>
            <w:r w:rsidRPr="00F17B2D">
              <w:rPr>
                <w:rFonts w:eastAsia="Calibri"/>
                <w:szCs w:val="24"/>
              </w:rPr>
              <w:t>300</w:t>
            </w:r>
          </w:p>
        </w:tc>
        <w:tc>
          <w:tcPr>
            <w:tcW w:w="879" w:type="dxa"/>
          </w:tcPr>
          <w:p w14:paraId="292FADBE" w14:textId="701CAD84" w:rsidR="00F17B2D" w:rsidRPr="00F17B2D" w:rsidRDefault="0097420E" w:rsidP="00F17B2D">
            <w:pPr>
              <w:spacing w:after="0" w:line="240" w:lineRule="auto"/>
              <w:jc w:val="center"/>
              <w:rPr>
                <w:rFonts w:eastAsia="Calibri"/>
                <w:szCs w:val="24"/>
              </w:rPr>
            </w:pPr>
            <w:r>
              <w:rPr>
                <w:rFonts w:eastAsia="Calibri"/>
                <w:szCs w:val="24"/>
              </w:rPr>
              <w:t>75,00</w:t>
            </w:r>
          </w:p>
        </w:tc>
        <w:tc>
          <w:tcPr>
            <w:tcW w:w="1672" w:type="dxa"/>
          </w:tcPr>
          <w:p w14:paraId="25290C05" w14:textId="02A22E82" w:rsidR="00F17B2D" w:rsidRPr="00F17B2D" w:rsidRDefault="0097420E" w:rsidP="0097420E">
            <w:pPr>
              <w:spacing w:after="0" w:line="240" w:lineRule="auto"/>
              <w:rPr>
                <w:rFonts w:eastAsia="Calibri"/>
                <w:szCs w:val="24"/>
              </w:rPr>
            </w:pPr>
            <w:r>
              <w:rPr>
                <w:rFonts w:eastAsia="Calibri"/>
                <w:szCs w:val="24"/>
              </w:rPr>
              <w:t>22500,00</w:t>
            </w:r>
          </w:p>
        </w:tc>
      </w:tr>
    </w:tbl>
    <w:p w14:paraId="4969CE4A" w14:textId="7B1BD375" w:rsidR="008639FA" w:rsidRDefault="008639FA" w:rsidP="00934E3E">
      <w:pPr>
        <w:spacing w:after="160" w:line="256" w:lineRule="auto"/>
        <w:rPr>
          <w:b/>
          <w:i/>
          <w:iCs/>
          <w:szCs w:val="24"/>
        </w:rPr>
      </w:pPr>
    </w:p>
    <w:p w14:paraId="758C22E4" w14:textId="1C237A8B" w:rsidR="008639FA" w:rsidRDefault="008639FA" w:rsidP="00934E3E">
      <w:pPr>
        <w:spacing w:after="160" w:line="256" w:lineRule="auto"/>
        <w:rPr>
          <w:b/>
          <w:i/>
          <w:iCs/>
          <w:szCs w:val="24"/>
        </w:rPr>
      </w:pPr>
    </w:p>
    <w:p w14:paraId="31E39032" w14:textId="021F8EC2" w:rsidR="008639FA" w:rsidRDefault="008639FA" w:rsidP="00934E3E">
      <w:pPr>
        <w:spacing w:after="160" w:line="256" w:lineRule="auto"/>
        <w:rPr>
          <w:b/>
          <w:i/>
          <w:iCs/>
          <w:szCs w:val="24"/>
        </w:rPr>
      </w:pPr>
    </w:p>
    <w:p w14:paraId="0FB44B9F" w14:textId="77777777" w:rsidR="008639FA" w:rsidRPr="009A6B6A" w:rsidRDefault="008639FA" w:rsidP="00934E3E">
      <w:pPr>
        <w:spacing w:after="160" w:line="256" w:lineRule="auto"/>
        <w:rPr>
          <w:b/>
          <w:i/>
          <w:iCs/>
          <w:szCs w:val="24"/>
        </w:rPr>
      </w:pPr>
    </w:p>
    <w:p w14:paraId="4CF06733" w14:textId="77777777" w:rsidR="00934E3E" w:rsidRPr="00934E3E" w:rsidRDefault="00934E3E" w:rsidP="00934E3E">
      <w:pPr>
        <w:spacing w:after="160" w:line="256" w:lineRule="auto"/>
        <w:rPr>
          <w:b/>
          <w:bCs/>
          <w:szCs w:val="24"/>
        </w:rPr>
      </w:pPr>
      <w:r w:rsidRPr="00934E3E">
        <w:rPr>
          <w:b/>
          <w:bCs/>
          <w:szCs w:val="24"/>
        </w:rPr>
        <w:t>ŠALIŲ ADRESAI IR REKVIZITAI</w:t>
      </w:r>
    </w:p>
    <w:bookmarkStart w:id="33" w:name="_Hlk139016348" w:displacedByCustomXml="next"/>
    <w:sdt>
      <w:sdtPr>
        <w:rPr>
          <w:b/>
          <w:bCs/>
          <w:szCs w:val="24"/>
        </w:rPr>
        <w:id w:val="421612229"/>
        <w:placeholder>
          <w:docPart w:val="E88C57DC77EF4D2EB15339611C57E3BA"/>
        </w:placeholder>
      </w:sdtPr>
      <w:sdtEndPr/>
      <w:sdtContent>
        <w:tbl>
          <w:tblPr>
            <w:tblW w:w="48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gridCol w:w="4801"/>
            <w:gridCol w:w="17"/>
          </w:tblGrid>
          <w:tr w:rsidR="001543ED" w14:paraId="2B767275" w14:textId="77777777" w:rsidTr="001543ED">
            <w:trPr>
              <w:jc w:val="center"/>
            </w:trPr>
            <w:tc>
              <w:tcPr>
                <w:tcW w:w="2407" w:type="pct"/>
                <w:tcBorders>
                  <w:bottom w:val="single" w:sz="4" w:space="0" w:color="auto"/>
                </w:tcBorders>
                <w:hideMark/>
              </w:tcPr>
              <w:p w14:paraId="58BE1306" w14:textId="77777777" w:rsidR="001543ED" w:rsidRDefault="001543ED" w:rsidP="0082659A">
                <w:pPr>
                  <w:spacing w:after="0"/>
                  <w:rPr>
                    <w:b/>
                  </w:rPr>
                </w:pPr>
                <w:r>
                  <w:rPr>
                    <w:b/>
                    <w:bCs/>
                    <w:szCs w:val="24"/>
                  </w:rPr>
                  <w:t>Pirkėjas:</w:t>
                </w:r>
              </w:p>
            </w:tc>
            <w:tc>
              <w:tcPr>
                <w:tcW w:w="2593" w:type="pct"/>
                <w:gridSpan w:val="2"/>
                <w:tcBorders>
                  <w:bottom w:val="single" w:sz="4" w:space="0" w:color="auto"/>
                </w:tcBorders>
                <w:hideMark/>
              </w:tcPr>
              <w:p w14:paraId="0EECBF60" w14:textId="77777777" w:rsidR="001543ED" w:rsidRDefault="001543ED" w:rsidP="0082659A">
                <w:pPr>
                  <w:spacing w:after="0"/>
                  <w:rPr>
                    <w:b/>
                    <w:bCs/>
                  </w:rPr>
                </w:pPr>
                <w:r w:rsidRPr="00DC377F">
                  <w:rPr>
                    <w:b/>
                    <w:bCs/>
                    <w:szCs w:val="24"/>
                  </w:rPr>
                  <w:t>Tiekėjas</w:t>
                </w:r>
                <w:r>
                  <w:rPr>
                    <w:b/>
                    <w:bCs/>
                    <w:szCs w:val="24"/>
                  </w:rPr>
                  <w:t>:</w:t>
                </w:r>
              </w:p>
            </w:tc>
          </w:tr>
          <w:tr w:rsidR="001543ED" w14:paraId="4C0D17C7" w14:textId="77777777" w:rsidTr="001543ED">
            <w:trPr>
              <w:jc w:val="center"/>
            </w:trPr>
            <w:tc>
              <w:tcPr>
                <w:tcW w:w="2407" w:type="pct"/>
                <w:tcBorders>
                  <w:top w:val="single" w:sz="4" w:space="0" w:color="auto"/>
                  <w:left w:val="nil"/>
                  <w:bottom w:val="nil"/>
                  <w:right w:val="nil"/>
                </w:tcBorders>
              </w:tcPr>
              <w:p w14:paraId="7A11CF43" w14:textId="77777777" w:rsidR="001543ED" w:rsidRDefault="001543ED" w:rsidP="0082659A">
                <w:pPr>
                  <w:spacing w:after="0"/>
                  <w:rPr>
                    <w:b/>
                    <w:bCs/>
                    <w:szCs w:val="24"/>
                  </w:rPr>
                </w:pPr>
              </w:p>
            </w:tc>
            <w:tc>
              <w:tcPr>
                <w:tcW w:w="2593" w:type="pct"/>
                <w:gridSpan w:val="2"/>
                <w:tcBorders>
                  <w:top w:val="single" w:sz="4" w:space="0" w:color="auto"/>
                  <w:left w:val="nil"/>
                  <w:bottom w:val="nil"/>
                  <w:right w:val="nil"/>
                </w:tcBorders>
              </w:tcPr>
              <w:p w14:paraId="1849389A" w14:textId="77777777" w:rsidR="001543ED" w:rsidRDefault="001543ED" w:rsidP="0082659A">
                <w:pPr>
                  <w:spacing w:after="0"/>
                  <w:rPr>
                    <w:b/>
                    <w:bCs/>
                    <w:szCs w:val="24"/>
                  </w:rPr>
                </w:pPr>
              </w:p>
            </w:tc>
          </w:tr>
          <w:tr w:rsidR="001543ED" w14:paraId="38974407" w14:textId="77777777" w:rsidTr="001543ED">
            <w:trPr>
              <w:jc w:val="center"/>
            </w:trPr>
            <w:tc>
              <w:tcPr>
                <w:tcW w:w="2407" w:type="pct"/>
                <w:tcBorders>
                  <w:top w:val="nil"/>
                  <w:left w:val="nil"/>
                  <w:bottom w:val="nil"/>
                  <w:right w:val="nil"/>
                </w:tcBorders>
                <w:hideMark/>
              </w:tcPr>
              <w:p w14:paraId="2D561119" w14:textId="77777777" w:rsidR="001543ED" w:rsidRDefault="001543ED" w:rsidP="0082659A">
                <w:pPr>
                  <w:spacing w:after="0"/>
                  <w:rPr>
                    <w:b/>
                  </w:rPr>
                </w:pPr>
                <w:r>
                  <w:rPr>
                    <w:b/>
                  </w:rPr>
                  <w:t xml:space="preserve">UAB „Kauno švara“ </w:t>
                </w:r>
              </w:p>
            </w:tc>
            <w:tc>
              <w:tcPr>
                <w:tcW w:w="2593" w:type="pct"/>
                <w:gridSpan w:val="2"/>
                <w:tcBorders>
                  <w:top w:val="nil"/>
                  <w:left w:val="nil"/>
                  <w:bottom w:val="nil"/>
                  <w:right w:val="nil"/>
                </w:tcBorders>
              </w:tcPr>
              <w:p w14:paraId="59DAC3D2" w14:textId="77777777" w:rsidR="001543ED" w:rsidRDefault="001543ED" w:rsidP="0082659A">
                <w:pPr>
                  <w:spacing w:after="0"/>
                  <w:rPr>
                    <w:b/>
                  </w:rPr>
                </w:pPr>
                <w:r>
                  <w:rPr>
                    <w:b/>
                  </w:rPr>
                  <w:t>UAB „Autokamera“</w:t>
                </w:r>
              </w:p>
            </w:tc>
          </w:tr>
          <w:tr w:rsidR="001543ED" w14:paraId="18D96702" w14:textId="77777777" w:rsidTr="001543ED">
            <w:trPr>
              <w:trHeight w:val="80"/>
              <w:jc w:val="center"/>
            </w:trPr>
            <w:tc>
              <w:tcPr>
                <w:tcW w:w="2407" w:type="pct"/>
                <w:tcBorders>
                  <w:top w:val="nil"/>
                  <w:left w:val="nil"/>
                  <w:bottom w:val="nil"/>
                  <w:right w:val="nil"/>
                </w:tcBorders>
              </w:tcPr>
              <w:p w14:paraId="1E199A3C" w14:textId="77777777" w:rsidR="001543ED" w:rsidRDefault="001543ED" w:rsidP="0082659A">
                <w:pPr>
                  <w:spacing w:after="0"/>
                  <w:rPr>
                    <w:noProof/>
                  </w:rPr>
                </w:pPr>
                <w:r>
                  <w:rPr>
                    <w:noProof/>
                  </w:rPr>
                  <w:t>Įmonės kodas 132616649</w:t>
                </w:r>
              </w:p>
              <w:p w14:paraId="573EB388" w14:textId="77777777" w:rsidR="001543ED" w:rsidRDefault="001543ED" w:rsidP="0082659A">
                <w:pPr>
                  <w:spacing w:after="0"/>
                  <w:rPr>
                    <w:noProof/>
                  </w:rPr>
                </w:pPr>
                <w:r>
                  <w:rPr>
                    <w:noProof/>
                  </w:rPr>
                  <w:t>PVM mokėtojo kodas LT326166414</w:t>
                </w:r>
              </w:p>
              <w:p w14:paraId="1B7A4A0A" w14:textId="77777777" w:rsidR="001543ED" w:rsidRDefault="001543ED" w:rsidP="0082659A">
                <w:pPr>
                  <w:spacing w:after="0"/>
                  <w:rPr>
                    <w:noProof/>
                  </w:rPr>
                </w:pPr>
                <w:r>
                  <w:rPr>
                    <w:noProof/>
                  </w:rPr>
                  <w:t>Statybininkų g. 3, LT-50124 Kaunas</w:t>
                </w:r>
              </w:p>
              <w:p w14:paraId="3D772F1C" w14:textId="77777777" w:rsidR="001543ED" w:rsidRDefault="001543ED" w:rsidP="0082659A">
                <w:pPr>
                  <w:spacing w:after="0"/>
                  <w:rPr>
                    <w:noProof/>
                  </w:rPr>
                </w:pPr>
                <w:r>
                  <w:rPr>
                    <w:noProof/>
                  </w:rPr>
                  <w:t>Lietuvos Respublika</w:t>
                </w:r>
              </w:p>
              <w:p w14:paraId="205717F8" w14:textId="77777777" w:rsidR="001543ED" w:rsidRDefault="001543ED" w:rsidP="0082659A">
                <w:pPr>
                  <w:spacing w:after="0"/>
                  <w:rPr>
                    <w:noProof/>
                  </w:rPr>
                </w:pPr>
                <w:r>
                  <w:rPr>
                    <w:noProof/>
                  </w:rPr>
                  <w:t>Tel. (+370 37) 31 43 23</w:t>
                </w:r>
              </w:p>
              <w:p w14:paraId="483F53EB" w14:textId="77777777" w:rsidR="001543ED" w:rsidRDefault="001543ED" w:rsidP="0082659A">
                <w:pPr>
                  <w:spacing w:after="0"/>
                  <w:rPr>
                    <w:noProof/>
                  </w:rPr>
                </w:pPr>
                <w:r>
                  <w:rPr>
                    <w:noProof/>
                  </w:rPr>
                  <w:t xml:space="preserve">El. paštas: </w:t>
                </w:r>
                <w:hyperlink r:id="rId11" w:history="1">
                  <w:r w:rsidRPr="00F56386">
                    <w:rPr>
                      <w:rStyle w:val="Hyperlink"/>
                      <w:noProof/>
                      <w:sz w:val="24"/>
                    </w:rPr>
                    <w:t>info@svara.lt</w:t>
                  </w:r>
                </w:hyperlink>
              </w:p>
              <w:p w14:paraId="40833B82" w14:textId="77777777" w:rsidR="001543ED" w:rsidRDefault="001543ED" w:rsidP="0082659A">
                <w:pPr>
                  <w:spacing w:after="0"/>
                  <w:rPr>
                    <w:noProof/>
                  </w:rPr>
                </w:pPr>
                <w:r>
                  <w:rPr>
                    <w:noProof/>
                  </w:rPr>
                  <w:t>A/s LT827300010002279438</w:t>
                </w:r>
              </w:p>
              <w:p w14:paraId="058EBB9A" w14:textId="77777777" w:rsidR="001543ED" w:rsidRDefault="001543ED" w:rsidP="0082659A">
                <w:pPr>
                  <w:spacing w:after="0"/>
                  <w:rPr>
                    <w:noProof/>
                  </w:rPr>
                </w:pPr>
                <w:r>
                  <w:rPr>
                    <w:noProof/>
                  </w:rPr>
                  <w:t>AB bankas „Swedbank“</w:t>
                </w:r>
              </w:p>
              <w:p w14:paraId="4FBFC076" w14:textId="77777777" w:rsidR="001543ED" w:rsidRDefault="001543ED" w:rsidP="0082659A">
                <w:pPr>
                  <w:spacing w:after="0"/>
                  <w:rPr>
                    <w:noProof/>
                  </w:rPr>
                </w:pPr>
                <w:r>
                  <w:rPr>
                    <w:noProof/>
                  </w:rPr>
                  <w:t>Banko kodas 73000</w:t>
                </w:r>
              </w:p>
            </w:tc>
            <w:tc>
              <w:tcPr>
                <w:tcW w:w="2593" w:type="pct"/>
                <w:gridSpan w:val="2"/>
                <w:tcBorders>
                  <w:top w:val="nil"/>
                  <w:left w:val="nil"/>
                  <w:bottom w:val="nil"/>
                  <w:right w:val="nil"/>
                </w:tcBorders>
              </w:tcPr>
              <w:p w14:paraId="0A474D95" w14:textId="77777777" w:rsidR="001543ED" w:rsidRDefault="001543ED" w:rsidP="0082659A">
                <w:pPr>
                  <w:spacing w:after="0"/>
                  <w:rPr>
                    <w:noProof/>
                  </w:rPr>
                </w:pPr>
                <w:r>
                  <w:rPr>
                    <w:noProof/>
                  </w:rPr>
                  <w:t>Įmonės kodas 147557530</w:t>
                </w:r>
              </w:p>
              <w:p w14:paraId="6C77F104" w14:textId="77777777" w:rsidR="001543ED" w:rsidRDefault="001543ED" w:rsidP="0082659A">
                <w:pPr>
                  <w:spacing w:after="0"/>
                  <w:rPr>
                    <w:noProof/>
                  </w:rPr>
                </w:pPr>
                <w:r>
                  <w:rPr>
                    <w:noProof/>
                  </w:rPr>
                  <w:t>PVM mokėtojo kodas LT475575314</w:t>
                </w:r>
              </w:p>
              <w:p w14:paraId="506626E1" w14:textId="77777777" w:rsidR="001543ED" w:rsidRDefault="001543ED" w:rsidP="0082659A">
                <w:pPr>
                  <w:spacing w:after="0"/>
                  <w:rPr>
                    <w:noProof/>
                  </w:rPr>
                </w:pPr>
                <w:r>
                  <w:rPr>
                    <w:noProof/>
                  </w:rPr>
                  <w:t>Savanorių pr. 174R, Vilnius</w:t>
                </w:r>
              </w:p>
              <w:p w14:paraId="79EE6C76" w14:textId="77777777" w:rsidR="001543ED" w:rsidRDefault="001543ED" w:rsidP="0082659A">
                <w:pPr>
                  <w:spacing w:after="0"/>
                  <w:rPr>
                    <w:noProof/>
                  </w:rPr>
                </w:pPr>
                <w:r>
                  <w:rPr>
                    <w:noProof/>
                  </w:rPr>
                  <w:t>Lietuvos Respublika</w:t>
                </w:r>
              </w:p>
              <w:p w14:paraId="4AC3EC31" w14:textId="77777777" w:rsidR="001543ED" w:rsidRDefault="001543ED" w:rsidP="0082659A">
                <w:pPr>
                  <w:spacing w:after="0"/>
                  <w:rPr>
                    <w:noProof/>
                  </w:rPr>
                </w:pPr>
                <w:r>
                  <w:rPr>
                    <w:noProof/>
                  </w:rPr>
                  <w:t>Tel. (8-5) 2311199</w:t>
                </w:r>
              </w:p>
              <w:p w14:paraId="5949016B" w14:textId="77777777" w:rsidR="001543ED" w:rsidRDefault="001543ED" w:rsidP="0082659A">
                <w:pPr>
                  <w:spacing w:after="0"/>
                  <w:rPr>
                    <w:noProof/>
                    <w:lang w:val="en-US"/>
                  </w:rPr>
                </w:pPr>
                <w:r>
                  <w:rPr>
                    <w:noProof/>
                  </w:rPr>
                  <w:t xml:space="preserve">El. paštas: </w:t>
                </w:r>
                <w:hyperlink r:id="rId12" w:history="1">
                  <w:r w:rsidRPr="003937A6">
                    <w:rPr>
                      <w:rStyle w:val="Hyperlink"/>
                      <w:noProof/>
                      <w:sz w:val="24"/>
                    </w:rPr>
                    <w:t>info</w:t>
                  </w:r>
                  <w:r w:rsidRPr="003937A6">
                    <w:rPr>
                      <w:rStyle w:val="Hyperlink"/>
                      <w:noProof/>
                      <w:sz w:val="24"/>
                      <w:lang w:val="en-US"/>
                    </w:rPr>
                    <w:t>@autokamera.lt</w:t>
                  </w:r>
                </w:hyperlink>
              </w:p>
              <w:p w14:paraId="60C85C1B" w14:textId="77777777" w:rsidR="001543ED" w:rsidRPr="001543ED" w:rsidRDefault="001543ED" w:rsidP="0082659A">
                <w:pPr>
                  <w:spacing w:after="0"/>
                  <w:rPr>
                    <w:noProof/>
                    <w:lang w:val="pl-PL"/>
                  </w:rPr>
                </w:pPr>
                <w:r w:rsidRPr="001543ED">
                  <w:rPr>
                    <w:noProof/>
                    <w:lang w:val="pl-PL"/>
                  </w:rPr>
                  <w:t>A/sLT827044060001658971</w:t>
                </w:r>
              </w:p>
              <w:p w14:paraId="018269C7" w14:textId="77777777" w:rsidR="001543ED" w:rsidRPr="00176CA1" w:rsidRDefault="001543ED" w:rsidP="0082659A">
                <w:pPr>
                  <w:spacing w:after="0"/>
                  <w:rPr>
                    <w:noProof/>
                    <w:lang w:val="pl-PL"/>
                  </w:rPr>
                </w:pPr>
                <w:r w:rsidRPr="00176CA1">
                  <w:rPr>
                    <w:noProof/>
                    <w:lang w:val="pl-PL"/>
                  </w:rPr>
                  <w:t>AB SEB bankas</w:t>
                </w:r>
              </w:p>
              <w:p w14:paraId="0320B556" w14:textId="77777777" w:rsidR="001543ED" w:rsidRPr="00176CA1" w:rsidRDefault="001543ED" w:rsidP="0082659A">
                <w:pPr>
                  <w:spacing w:after="0"/>
                  <w:rPr>
                    <w:noProof/>
                    <w:lang w:val="pl-PL"/>
                  </w:rPr>
                </w:pPr>
                <w:r w:rsidRPr="00176CA1">
                  <w:rPr>
                    <w:noProof/>
                    <w:lang w:val="pl-PL"/>
                  </w:rPr>
                  <w:t>Banko k</w:t>
                </w:r>
                <w:r>
                  <w:rPr>
                    <w:noProof/>
                    <w:lang w:val="pl-PL"/>
                  </w:rPr>
                  <w:t>odas 70440</w:t>
                </w:r>
              </w:p>
            </w:tc>
          </w:tr>
          <w:tr w:rsidR="001543ED" w14:paraId="4831A171" w14:textId="77777777" w:rsidTr="001543ED">
            <w:trPr>
              <w:gridAfter w:val="1"/>
              <w:wAfter w:w="9" w:type="pct"/>
              <w:jc w:val="center"/>
            </w:trPr>
            <w:tc>
              <w:tcPr>
                <w:tcW w:w="2407" w:type="pct"/>
                <w:tcBorders>
                  <w:top w:val="nil"/>
                  <w:left w:val="nil"/>
                  <w:bottom w:val="nil"/>
                  <w:right w:val="nil"/>
                </w:tcBorders>
              </w:tcPr>
              <w:p w14:paraId="675170A1" w14:textId="77777777" w:rsidR="001543ED" w:rsidRDefault="001543ED" w:rsidP="0082659A">
                <w:pPr>
                  <w:spacing w:after="0"/>
                  <w:rPr>
                    <w:noProof/>
                  </w:rPr>
                </w:pPr>
              </w:p>
            </w:tc>
            <w:tc>
              <w:tcPr>
                <w:tcW w:w="2584" w:type="pct"/>
                <w:tcBorders>
                  <w:top w:val="nil"/>
                  <w:left w:val="nil"/>
                  <w:bottom w:val="nil"/>
                  <w:right w:val="nil"/>
                </w:tcBorders>
              </w:tcPr>
              <w:p w14:paraId="3A5ACB2F" w14:textId="77777777" w:rsidR="001543ED" w:rsidRDefault="001543ED" w:rsidP="0082659A">
                <w:pPr>
                  <w:spacing w:after="0"/>
                  <w:rPr>
                    <w:noProof/>
                  </w:rPr>
                </w:pPr>
              </w:p>
            </w:tc>
          </w:tr>
          <w:tr w:rsidR="001543ED" w14:paraId="2C3BE87B" w14:textId="77777777" w:rsidTr="001543ED">
            <w:trPr>
              <w:gridAfter w:val="1"/>
              <w:wAfter w:w="9" w:type="pct"/>
              <w:jc w:val="center"/>
            </w:trPr>
            <w:tc>
              <w:tcPr>
                <w:tcW w:w="2407" w:type="pct"/>
                <w:tcBorders>
                  <w:top w:val="nil"/>
                  <w:left w:val="nil"/>
                  <w:bottom w:val="nil"/>
                  <w:right w:val="nil"/>
                </w:tcBorders>
              </w:tcPr>
              <w:p w14:paraId="330B3DF3" w14:textId="77777777" w:rsidR="001543ED" w:rsidRDefault="001543ED" w:rsidP="0082659A">
                <w:pPr>
                  <w:spacing w:after="0"/>
                  <w:rPr>
                    <w:noProof/>
                  </w:rPr>
                </w:pPr>
              </w:p>
            </w:tc>
            <w:tc>
              <w:tcPr>
                <w:tcW w:w="2584" w:type="pct"/>
                <w:tcBorders>
                  <w:top w:val="nil"/>
                  <w:left w:val="nil"/>
                  <w:bottom w:val="nil"/>
                  <w:right w:val="nil"/>
                </w:tcBorders>
              </w:tcPr>
              <w:p w14:paraId="51545B35" w14:textId="77777777" w:rsidR="001543ED" w:rsidRDefault="001543ED" w:rsidP="0082659A">
                <w:pPr>
                  <w:spacing w:after="0"/>
                  <w:rPr>
                    <w:noProof/>
                  </w:rPr>
                </w:pPr>
              </w:p>
            </w:tc>
          </w:tr>
          <w:tr w:rsidR="001543ED" w14:paraId="50BF6500" w14:textId="77777777" w:rsidTr="001543ED">
            <w:trPr>
              <w:gridAfter w:val="1"/>
              <w:wAfter w:w="9" w:type="pct"/>
              <w:jc w:val="center"/>
            </w:trPr>
            <w:tc>
              <w:tcPr>
                <w:tcW w:w="2407" w:type="pct"/>
                <w:tcBorders>
                  <w:top w:val="nil"/>
                  <w:left w:val="nil"/>
                  <w:bottom w:val="nil"/>
                  <w:right w:val="nil"/>
                </w:tcBorders>
                <w:hideMark/>
              </w:tcPr>
              <w:p w14:paraId="11528390" w14:textId="77777777" w:rsidR="001543ED" w:rsidRDefault="001543ED" w:rsidP="0082659A">
                <w:pPr>
                  <w:spacing w:after="0"/>
                </w:pPr>
                <w:r>
                  <w:rPr>
                    <w:b/>
                  </w:rPr>
                  <w:t>Pirkėjo vardu:</w:t>
                </w:r>
              </w:p>
            </w:tc>
            <w:tc>
              <w:tcPr>
                <w:tcW w:w="2584" w:type="pct"/>
                <w:tcBorders>
                  <w:top w:val="nil"/>
                  <w:left w:val="nil"/>
                  <w:bottom w:val="nil"/>
                  <w:right w:val="nil"/>
                </w:tcBorders>
                <w:hideMark/>
              </w:tcPr>
              <w:p w14:paraId="258DECBA" w14:textId="77777777" w:rsidR="001543ED" w:rsidRDefault="001543ED" w:rsidP="0082659A">
                <w:pPr>
                  <w:tabs>
                    <w:tab w:val="left" w:pos="672"/>
                    <w:tab w:val="left" w:pos="1592"/>
                  </w:tabs>
                  <w:spacing w:after="0"/>
                </w:pPr>
                <w:r w:rsidRPr="00DC377F">
                  <w:rPr>
                    <w:b/>
                  </w:rPr>
                  <w:t>Tiekėj</w:t>
                </w:r>
                <w:r>
                  <w:rPr>
                    <w:b/>
                  </w:rPr>
                  <w:t>o</w:t>
                </w:r>
                <w:r w:rsidRPr="00DC377F">
                  <w:rPr>
                    <w:b/>
                  </w:rPr>
                  <w:t xml:space="preserve"> </w:t>
                </w:r>
                <w:r>
                  <w:rPr>
                    <w:b/>
                  </w:rPr>
                  <w:t>vardu:</w:t>
                </w:r>
              </w:p>
            </w:tc>
          </w:tr>
          <w:tr w:rsidR="001543ED" w14:paraId="7EB76DAB" w14:textId="77777777" w:rsidTr="001543ED">
            <w:trPr>
              <w:gridAfter w:val="1"/>
              <w:wAfter w:w="9" w:type="pct"/>
              <w:jc w:val="center"/>
            </w:trPr>
            <w:tc>
              <w:tcPr>
                <w:tcW w:w="2407" w:type="pct"/>
                <w:tcBorders>
                  <w:top w:val="nil"/>
                  <w:left w:val="nil"/>
                  <w:bottom w:val="nil"/>
                  <w:right w:val="nil"/>
                </w:tcBorders>
              </w:tcPr>
              <w:p w14:paraId="59928B23" w14:textId="73FFF11B" w:rsidR="001543ED" w:rsidRDefault="00C344A1" w:rsidP="0082659A">
                <w:pPr>
                  <w:spacing w:after="0"/>
                  <w:rPr>
                    <w:noProof/>
                  </w:rPr>
                </w:pPr>
                <w:r>
                  <w:rPr>
                    <w:noProof/>
                  </w:rPr>
                  <w:t>Komercijos</w:t>
                </w:r>
                <w:r w:rsidR="001543ED">
                  <w:rPr>
                    <w:noProof/>
                  </w:rPr>
                  <w:t xml:space="preserve"> direktorius</w:t>
                </w:r>
              </w:p>
              <w:p w14:paraId="65F0AB42" w14:textId="77777777" w:rsidR="001543ED" w:rsidRDefault="001543ED" w:rsidP="0082659A">
                <w:pPr>
                  <w:spacing w:after="0"/>
                  <w:rPr>
                    <w:noProof/>
                  </w:rPr>
                </w:pPr>
              </w:p>
              <w:p w14:paraId="5CE6F23E" w14:textId="7D9DD1CF" w:rsidR="001543ED" w:rsidRDefault="00C344A1" w:rsidP="0082659A">
                <w:r>
                  <w:rPr>
                    <w:noProof/>
                  </w:rPr>
                  <w:t>Robertas Kaselis</w:t>
                </w:r>
              </w:p>
            </w:tc>
            <w:tc>
              <w:tcPr>
                <w:tcW w:w="2584" w:type="pct"/>
                <w:tcBorders>
                  <w:top w:val="nil"/>
                  <w:left w:val="nil"/>
                  <w:bottom w:val="nil"/>
                  <w:right w:val="nil"/>
                </w:tcBorders>
              </w:tcPr>
              <w:p w14:paraId="22E82A9D" w14:textId="77777777" w:rsidR="001543ED" w:rsidRDefault="001543ED" w:rsidP="0082659A">
                <w:r>
                  <w:t>Direktorius</w:t>
                </w:r>
              </w:p>
              <w:p w14:paraId="3FB786B4" w14:textId="77777777" w:rsidR="001543ED" w:rsidRDefault="001543ED" w:rsidP="0082659A">
                <w:r>
                  <w:t>Renaldas Ragauskas</w:t>
                </w:r>
              </w:p>
            </w:tc>
          </w:tr>
          <w:tr w:rsidR="001543ED" w14:paraId="178EF4B4" w14:textId="77777777" w:rsidTr="001543ED">
            <w:trPr>
              <w:gridAfter w:val="1"/>
              <w:wAfter w:w="9" w:type="pct"/>
              <w:jc w:val="center"/>
            </w:trPr>
            <w:tc>
              <w:tcPr>
                <w:tcW w:w="2407" w:type="pct"/>
                <w:tcBorders>
                  <w:top w:val="nil"/>
                  <w:left w:val="nil"/>
                  <w:bottom w:val="nil"/>
                  <w:right w:val="nil"/>
                </w:tcBorders>
                <w:hideMark/>
              </w:tcPr>
              <w:p w14:paraId="5DF747DC" w14:textId="77777777" w:rsidR="001543ED" w:rsidRDefault="001543ED" w:rsidP="0082659A">
                <w:pPr>
                  <w:rPr>
                    <w:b/>
                  </w:rPr>
                </w:pPr>
                <w:r>
                  <w:t xml:space="preserve">____________________________ </w:t>
                </w:r>
              </w:p>
            </w:tc>
            <w:tc>
              <w:tcPr>
                <w:tcW w:w="2584" w:type="pct"/>
                <w:tcBorders>
                  <w:top w:val="nil"/>
                  <w:left w:val="nil"/>
                  <w:bottom w:val="nil"/>
                  <w:right w:val="nil"/>
                </w:tcBorders>
                <w:hideMark/>
              </w:tcPr>
              <w:p w14:paraId="728C9DCF" w14:textId="77777777" w:rsidR="001543ED" w:rsidRDefault="001543ED" w:rsidP="0082659A">
                <w:pPr>
                  <w:rPr>
                    <w:b/>
                  </w:rPr>
                </w:pPr>
                <w:r>
                  <w:t xml:space="preserve">____________________________ </w:t>
                </w:r>
              </w:p>
            </w:tc>
          </w:tr>
          <w:tr w:rsidR="001543ED" w14:paraId="31C9F24C" w14:textId="77777777" w:rsidTr="001543ED">
            <w:trPr>
              <w:gridAfter w:val="1"/>
              <w:wAfter w:w="9" w:type="pct"/>
              <w:jc w:val="center"/>
            </w:trPr>
            <w:tc>
              <w:tcPr>
                <w:tcW w:w="2407" w:type="pct"/>
                <w:tcBorders>
                  <w:top w:val="nil"/>
                  <w:left w:val="nil"/>
                  <w:bottom w:val="nil"/>
                  <w:right w:val="nil"/>
                </w:tcBorders>
                <w:hideMark/>
              </w:tcPr>
              <w:p w14:paraId="624E6372" w14:textId="77777777" w:rsidR="001543ED" w:rsidRDefault="001543ED" w:rsidP="0082659A">
                <w:pPr>
                  <w:rPr>
                    <w:b/>
                    <w:bCs/>
                  </w:rPr>
                </w:pPr>
                <w:r>
                  <w:rPr>
                    <w:b/>
                    <w:bCs/>
                  </w:rPr>
                  <w:t>Pasirašymo data:</w:t>
                </w:r>
              </w:p>
              <w:p w14:paraId="744A063F" w14:textId="77777777" w:rsidR="001543ED" w:rsidRDefault="001543ED" w:rsidP="0082659A">
                <w:pPr>
                  <w:rPr>
                    <w:b/>
                    <w:bCs/>
                  </w:rPr>
                </w:pPr>
              </w:p>
            </w:tc>
            <w:tc>
              <w:tcPr>
                <w:tcW w:w="2584" w:type="pct"/>
                <w:tcBorders>
                  <w:top w:val="nil"/>
                  <w:left w:val="nil"/>
                  <w:bottom w:val="nil"/>
                  <w:right w:val="nil"/>
                </w:tcBorders>
                <w:hideMark/>
              </w:tcPr>
              <w:p w14:paraId="56DE8610" w14:textId="77777777" w:rsidR="001543ED" w:rsidRDefault="001543ED" w:rsidP="0082659A">
                <w:pPr>
                  <w:rPr>
                    <w:b/>
                    <w:bCs/>
                  </w:rPr>
                </w:pPr>
                <w:r>
                  <w:rPr>
                    <w:b/>
                    <w:bCs/>
                  </w:rPr>
                  <w:t>Pasirašymo data:</w:t>
                </w:r>
              </w:p>
            </w:tc>
          </w:tr>
          <w:bookmarkEnd w:id="33"/>
        </w:tbl>
      </w:sdtContent>
    </w:sdt>
    <w:p w14:paraId="01CF4547" w14:textId="77777777" w:rsidR="00BE6C2E" w:rsidRDefault="00BE6C2E" w:rsidP="001212A0">
      <w:pPr>
        <w:spacing w:after="160" w:line="256" w:lineRule="auto"/>
        <w:jc w:val="center"/>
        <w:rPr>
          <w:b/>
          <w:bCs/>
          <w:caps/>
          <w:szCs w:val="24"/>
        </w:rPr>
      </w:pPr>
    </w:p>
    <w:p w14:paraId="540D890E" w14:textId="77777777" w:rsidR="00BE6C2E" w:rsidRDefault="00BE6C2E" w:rsidP="001212A0">
      <w:pPr>
        <w:spacing w:after="160" w:line="256" w:lineRule="auto"/>
        <w:jc w:val="center"/>
        <w:rPr>
          <w:b/>
          <w:bCs/>
          <w:caps/>
          <w:szCs w:val="24"/>
        </w:rPr>
      </w:pPr>
    </w:p>
    <w:p w14:paraId="38DEDFE6" w14:textId="264FAF9A" w:rsidR="001212A0" w:rsidRPr="00EB1BA5" w:rsidRDefault="001212A0" w:rsidP="001212A0">
      <w:pPr>
        <w:spacing w:after="160" w:line="256" w:lineRule="auto"/>
        <w:jc w:val="center"/>
        <w:rPr>
          <w:b/>
          <w:bdr w:val="none" w:sz="0" w:space="0" w:color="auto" w:frame="1"/>
        </w:rPr>
      </w:pPr>
      <w:r w:rsidRPr="008C5AED">
        <w:rPr>
          <w:b/>
          <w:bCs/>
          <w:caps/>
          <w:szCs w:val="24"/>
        </w:rPr>
        <w:lastRenderedPageBreak/>
        <w:t xml:space="preserve">PRIEDAS NR. </w:t>
      </w:r>
      <w:r>
        <w:rPr>
          <w:b/>
          <w:bCs/>
          <w:caps/>
          <w:szCs w:val="24"/>
        </w:rPr>
        <w:t>2</w:t>
      </w:r>
      <w:r w:rsidRPr="008C5AED">
        <w:rPr>
          <w:b/>
          <w:bCs/>
          <w:caps/>
          <w:szCs w:val="24"/>
        </w:rPr>
        <w:t xml:space="preserve"> PRIE </w:t>
      </w:r>
      <w:r>
        <w:rPr>
          <w:rStyle w:val="1PAVADINIMAS"/>
        </w:rPr>
        <w:t xml:space="preserve">NAUJŲ INDUSTRINIŲ PADANGŲ TRAKTORIAMS IR SPECIALIAI TECHNIKAI </w:t>
      </w:r>
      <w:r w:rsidRPr="00EB1BA5">
        <w:rPr>
          <w:rStyle w:val="1PAVADINIMAS"/>
        </w:rPr>
        <w:t>PIRKIM</w:t>
      </w:r>
      <w:r>
        <w:rPr>
          <w:rStyle w:val="1PAVADINIMAS"/>
        </w:rPr>
        <w:t>O – PARDAVIMO</w:t>
      </w:r>
      <w:r w:rsidRPr="00EB1BA5">
        <w:rPr>
          <w:rStyle w:val="1PAVADINIMAS"/>
        </w:rPr>
        <w:t xml:space="preserve"> </w:t>
      </w:r>
      <w:r>
        <w:rPr>
          <w:b/>
          <w:bCs/>
          <w:caps/>
          <w:szCs w:val="24"/>
        </w:rPr>
        <w:t xml:space="preserve">SUTARTIes NR. </w:t>
      </w:r>
      <w:r w:rsidRPr="00460233">
        <w:rPr>
          <w:caps/>
          <w:szCs w:val="24"/>
          <w:u w:val="single"/>
        </w:rPr>
        <w:t>____</w:t>
      </w:r>
    </w:p>
    <w:p w14:paraId="1FDAD7D0" w14:textId="77777777" w:rsidR="005A2832" w:rsidRPr="005A2832" w:rsidRDefault="005A2832" w:rsidP="005A2832">
      <w:pPr>
        <w:suppressAutoHyphens/>
        <w:autoSpaceDN w:val="0"/>
        <w:spacing w:after="0" w:line="259" w:lineRule="auto"/>
        <w:jc w:val="center"/>
        <w:textAlignment w:val="baseline"/>
        <w:rPr>
          <w:rFonts w:eastAsia="Calibri"/>
          <w:bCs/>
          <w:szCs w:val="24"/>
        </w:rPr>
      </w:pPr>
      <w:r w:rsidRPr="005A2832">
        <w:rPr>
          <w:rFonts w:eastAsia="Calibri"/>
          <w:bCs/>
          <w:szCs w:val="24"/>
        </w:rPr>
        <w:t xml:space="preserve">NAUJŲ INDUSTRINIŲ PADANGŲ TRAKTORIAMS IR SPEC. TECHNIKAI </w:t>
      </w:r>
    </w:p>
    <w:p w14:paraId="2995F9D1" w14:textId="77777777" w:rsidR="005A2832" w:rsidRPr="005A2832" w:rsidRDefault="005A2832" w:rsidP="005A2832">
      <w:pPr>
        <w:suppressAutoHyphens/>
        <w:autoSpaceDN w:val="0"/>
        <w:spacing w:after="0" w:line="259" w:lineRule="auto"/>
        <w:jc w:val="center"/>
        <w:textAlignment w:val="baseline"/>
        <w:rPr>
          <w:rFonts w:eastAsia="Calibri"/>
          <w:bCs/>
          <w:szCs w:val="24"/>
        </w:rPr>
      </w:pPr>
      <w:r w:rsidRPr="005A2832">
        <w:rPr>
          <w:rFonts w:eastAsia="Calibri"/>
          <w:bCs/>
          <w:szCs w:val="24"/>
        </w:rPr>
        <w:t>TECHNINĖ SPECIFIKACIJA</w:t>
      </w:r>
    </w:p>
    <w:p w14:paraId="799D83B0" w14:textId="77777777" w:rsidR="005A2832" w:rsidRPr="005A2832" w:rsidRDefault="005A2832" w:rsidP="005A2832">
      <w:pPr>
        <w:suppressAutoHyphens/>
        <w:autoSpaceDN w:val="0"/>
        <w:spacing w:after="59" w:line="259" w:lineRule="auto"/>
        <w:ind w:left="-29" w:right="-24"/>
        <w:textAlignment w:val="baseline"/>
        <w:rPr>
          <w:rFonts w:eastAsia="Calibri"/>
          <w:szCs w:val="24"/>
        </w:rPr>
      </w:pPr>
      <w:r w:rsidRPr="005A2832">
        <w:rPr>
          <w:rFonts w:eastAsia="Calibri"/>
          <w:noProof/>
        </w:rPr>
        <mc:AlternateContent>
          <mc:Choice Requires="wpg">
            <w:drawing>
              <wp:inline distT="0" distB="0" distL="0" distR="0" wp14:anchorId="6D746134" wp14:editId="24C200FA">
                <wp:extent cx="6158230" cy="12065"/>
                <wp:effectExtent l="0" t="0" r="0" b="0"/>
                <wp:docPr id="21" name="Grupė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065"/>
                          <a:chOff x="0" y="0"/>
                          <a:chExt cx="6158484" cy="12192"/>
                        </a:xfrm>
                      </wpg:grpSpPr>
                      <wps:wsp>
                        <wps:cNvPr id="6587" name="Shape 6587"/>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4A956F53" id="Grupė 21"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iJUgIAAKYFAAAOAAAAZHJzL2Uyb0RvYy54bWykVE1v2zAMvQ/YfxB8X5xkTZoZSXpY11yK&#10;rUC7H6DIsi1MlgRJiZN/P5L+iJdixdD5YFMS+UQ+PnN9d6o1O0oflDWbZDaZJkwaYXNlyk3y8+Xh&#10;0yphIXKTc22N3CRnGZK77ccP68Zlcm4rq3PpGYCYkDVuk1QxuixNg6hkzcPEOmngsLC+5hGWvkxz&#10;zxtAr3U6n06XaWN97rwVMgTYvW8Pky3hF4UU8UdRBBmZ3iSQW6S3p/ce3+l2zbPSc1cp0aXB35FF&#10;zZWBSweoex45O3j1CqpWwttgizgRtk5tUSghqQaoZja9qmbn7cFRLWXWlG6gCai94undsOL7cefd&#10;s3vybfZgPlrxKwAvaePKbHyO6/LifCp8jUFQBDsRo+eBUXmKTMDmcrZYzT8D8QLOZvPpctEyLipo&#10;y6soUX0bxd2sbvq42Zc5xqU8ay+l1IZUGgfaCRd6wv/R81xxJ4n1gOU/eaZyqGSxuk2Y4TWImDwY&#10;7UBWeD34IYfdKnR0/itDb1TKM3EIcSctUc2PjyHCJaCzvLd41VviZHrTg/DflLzjEeMQCk3WtL2i&#10;TCpsFVKOp7U9yhdLfvGqYdCOy6k2Yy/sO2H1kgDf3qP/OsIbe7a3Qn1/9QYlkZAugujR+m+L2vrR&#10;7z1ggYGlEvpQPmyOCQ5Wq/xBaY0FB1/uv2rPjhyHBz2dCv9w0wbZQ41zGGCF5pGIMxZxqFm1ijDk&#10;tKqR2FsA6mC0wWskjam2cyDskLXyQWtv8zOpivZB491fCcOAyugGF06b8Zq8LuN1+xsAAP//AwBQ&#10;SwMEFAAGAAgAAAAhAFwnqDTaAAAAAwEAAA8AAABkcnMvZG93bnJldi54bWxMj0FLw0AQhe+C/2GZ&#10;gje7iWIxaTalFPVUBFtBvE2TaRKanQ3ZbZL+e0cv9jLweI8338tWk23VQL1vHBuI5xEo4sKVDVcG&#10;Pvev98+gfEAusXVMBi7kYZXf3mSYlm7kDxp2oVJSwj5FA3UIXaq1L2qy6OeuIxbv6HqLQWRf6bLH&#10;Ucptqx+iaKEtNiwfauxoU1Nx2p2tgbcRx/Vj/DJsT8fN5Xv/9P61jcmYu9m0XoIKNIX/MPziCzrk&#10;wnRwZy69ag3IkPB3xUsWicw4SCgBnWf6mj3/AQAA//8DAFBLAQItABQABgAIAAAAIQC2gziS/gAA&#10;AOEBAAATAAAAAAAAAAAAAAAAAAAAAABbQ29udGVudF9UeXBlc10ueG1sUEsBAi0AFAAGAAgAAAAh&#10;ADj9If/WAAAAlAEAAAsAAAAAAAAAAAAAAAAALwEAAF9yZWxzLy5yZWxzUEsBAi0AFAAGAAgAAAAh&#10;AD2HKIlSAgAApgUAAA4AAAAAAAAAAAAAAAAALgIAAGRycy9lMm9Eb2MueG1sUEsBAi0AFAAGAAgA&#10;AAAhAFwnqDTaAAAAAwEAAA8AAAAAAAAAAAAAAAAArAQAAGRycy9kb3ducmV2LnhtbFBLBQYAAAAA&#10;BAAEAPMAAACzBQAAAAA=&#10;">
                <v:shape id="Shape 6587"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AwqxgAAAN0AAAAPAAAAZHJzL2Rvd25yZXYueG1sRI9BawIx&#10;FITvhf6H8IReimZb2lVWo5RCoVAvVUGPz81zd9nkZUmi7v57Uyh4HGbmG2ax6q0RF/KhcazgZZKB&#10;IC6dbrhSsNt+jWcgQkTWaByTgoECrJaPDwsstLvyL102sRIJwqFABXWMXSFlKGuyGCauI07eyXmL&#10;MUlfSe3xmuDWyNcsy6XFhtNCjR191lS2m7NV0Pr9T/7c7t/W2UEfh9O5MSYMSj2N+o85iEh9vIf/&#10;299aQf4+m8Lfm/QE5PIGAAD//wMAUEsBAi0AFAAGAAgAAAAhANvh9svuAAAAhQEAABMAAAAAAAAA&#10;AAAAAAAAAAAAAFtDb250ZW50X1R5cGVzXS54bWxQSwECLQAUAAYACAAAACEAWvQsW78AAAAVAQAA&#10;CwAAAAAAAAAAAAAAAAAfAQAAX3JlbHMvLnJlbHNQSwECLQAUAAYACAAAACEAz7QMKs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2AD2030E" w14:textId="77777777" w:rsidR="005A2832" w:rsidRPr="005A2832" w:rsidRDefault="005A2832" w:rsidP="005A2832">
      <w:pPr>
        <w:keepNext/>
        <w:keepLines/>
        <w:spacing w:after="0" w:line="259" w:lineRule="auto"/>
        <w:ind w:left="345" w:hanging="360"/>
        <w:outlineLvl w:val="0"/>
        <w:rPr>
          <w:rFonts w:eastAsia="Calibri"/>
          <w:b/>
          <w:szCs w:val="24"/>
        </w:rPr>
      </w:pPr>
      <w:r w:rsidRPr="005A2832">
        <w:rPr>
          <w:rFonts w:eastAsia="Calibri"/>
          <w:b/>
          <w:szCs w:val="24"/>
        </w:rPr>
        <w:t xml:space="preserve">SĄVOKOS IR SUTRUMPINIMAI </w:t>
      </w:r>
    </w:p>
    <w:p w14:paraId="55CBFD56" w14:textId="77777777" w:rsidR="005A2832" w:rsidRPr="005A2832" w:rsidRDefault="005A2832" w:rsidP="005A2832">
      <w:pPr>
        <w:suppressAutoHyphens/>
        <w:autoSpaceDN w:val="0"/>
        <w:spacing w:after="98" w:line="259" w:lineRule="auto"/>
        <w:ind w:left="-29" w:right="-24"/>
        <w:textAlignment w:val="baseline"/>
        <w:rPr>
          <w:rFonts w:eastAsia="Calibri"/>
          <w:szCs w:val="24"/>
        </w:rPr>
      </w:pPr>
      <w:r w:rsidRPr="005A2832">
        <w:rPr>
          <w:rFonts w:eastAsia="Calibri"/>
          <w:noProof/>
        </w:rPr>
        <mc:AlternateContent>
          <mc:Choice Requires="wpg">
            <w:drawing>
              <wp:inline distT="0" distB="0" distL="0" distR="0" wp14:anchorId="41AC3EAD" wp14:editId="07ED541C">
                <wp:extent cx="6158230" cy="12065"/>
                <wp:effectExtent l="0" t="0" r="0" b="0"/>
                <wp:docPr id="20" name="Grupė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065"/>
                          <a:chOff x="0" y="0"/>
                          <a:chExt cx="6158484" cy="12192"/>
                        </a:xfrm>
                      </wpg:grpSpPr>
                      <wps:wsp>
                        <wps:cNvPr id="6589" name="Shape 6589"/>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2A570E09" id="Grupė 20"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yiUgIAAKYFAAAOAAAAZHJzL2Uyb0RvYy54bWykVE1v2zAMvQ/YfxB8X5xkTZYaSXpY11yK&#10;rUC7H6DIsi1MlgRJiZN/P5L+iJdixdD5YFMS+UQ+PnN9d6o1O0oflDWbZDaZJkwaYXNlyk3y8+Xh&#10;0yphIXKTc22N3CRnGZK77ccP68Zlcm4rq3PpGYCYkDVuk1QxuixNg6hkzcPEOmngsLC+5hGWvkxz&#10;zxtAr3U6n06XaWN97rwVMgTYvW8Pky3hF4UU8UdRBBmZ3iSQW6S3p/ce3+l2zbPSc1cp0aXB35FF&#10;zZWBSweoex45O3j1CqpWwttgizgRtk5tUSghqQaoZja9qmbn7cFRLWXWlG6gCai94undsOL7cefd&#10;s3vybfZgPlrxKwAvaePKbHyO6/LifCp8jUFQBDsRo+eBUXmKTMDmcrZYzT8D8QLOZvPpctEyLipo&#10;y6soUX0bxd2sbvq42e0c41KetZdSakMqjQPthAs94f/oea64k8R6wPKfPFM5VLJY3SbM8BpETB6M&#10;diArvB78kMNuFTo6/5WhNyrlmTiEuJOWqObHxxDhEtBZ3lu86i1xMr3pQfhvSt7xiHEIhSZr2l5R&#10;JhW2CinH09oe5Yslv3jVMGjH5VSbsRf2nbB6SYBv79F/HeGNPdtbob6/eoOSSEgXQfRo/bdFbf3o&#10;9x6wwMBSCX0oHzbHBAerVf6gtMaCgy/3X7VnR47Dg55OhX+4aYPsocY5DLBC80jEGYs41KxaRRhy&#10;WtVI7BcA6mC0wWskjam2cyDskLXyQWtv8zOpivZB491fCcOAyugGF06b8Zq8LuN1+xsAAP//AwBQ&#10;SwMEFAAGAAgAAAAhAFwnqDTaAAAAAwEAAA8AAABkcnMvZG93bnJldi54bWxMj0FLw0AQhe+C/2GZ&#10;gje7iWIxaTalFPVUBFtBvE2TaRKanQ3ZbZL+e0cv9jLweI8338tWk23VQL1vHBuI5xEo4sKVDVcG&#10;Pvev98+gfEAusXVMBi7kYZXf3mSYlm7kDxp2oVJSwj5FA3UIXaq1L2qy6OeuIxbv6HqLQWRf6bLH&#10;Ucptqx+iaKEtNiwfauxoU1Nx2p2tgbcRx/Vj/DJsT8fN5Xv/9P61jcmYu9m0XoIKNIX/MPziCzrk&#10;wnRwZy69ag3IkPB3xUsWicw4SCgBnWf6mj3/AQAA//8DAFBLAQItABQABgAIAAAAIQC2gziS/gAA&#10;AOEBAAATAAAAAAAAAAAAAAAAAAAAAABbQ29udGVudF9UeXBlc10ueG1sUEsBAi0AFAAGAAgAAAAh&#10;ADj9If/WAAAAlAEAAAsAAAAAAAAAAAAAAAAALwEAAF9yZWxzLy5yZWxzUEsBAi0AFAAGAAgAAAAh&#10;AJRvDKJSAgAApgUAAA4AAAAAAAAAAAAAAAAALgIAAGRycy9lMm9Eb2MueG1sUEsBAi0AFAAGAAgA&#10;AAAhAFwnqDTaAAAAAwEAAA8AAAAAAAAAAAAAAAAArAQAAGRycy9kb3ducmV2LnhtbFBLBQYAAAAA&#10;BAAEAPMAAACzBQAAAAA=&#10;">
                <v:shape id="Shape 6589"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z3DxgAAAN0AAAAPAAAAZHJzL2Rvd25yZXYueG1sRI9BawIx&#10;FITvBf9DeIVeSs0q7aJbo4ggFNpLbcEen5vn7rLJy5JE3f33jSB4HGbmG2ax6q0RZ/KhcaxgMs5A&#10;EJdON1wp+P3ZvsxAhIis0TgmBQMFWC1HDwsstLvwN513sRIJwqFABXWMXSFlKGuyGMauI07e0XmL&#10;MUlfSe3xkuDWyGmW5dJiw2mhxo42NZXt7mQVtH7/mT+3+9ev7E8fhuOpMSYMSj099ut3EJH6eA/f&#10;2h9aQf42m8P1TXoCcvkPAAD//wMAUEsBAi0AFAAGAAgAAAAhANvh9svuAAAAhQEAABMAAAAAAAAA&#10;AAAAAAAAAAAAAFtDb250ZW50X1R5cGVzXS54bWxQSwECLQAUAAYACAAAACEAWvQsW78AAAAVAQAA&#10;CwAAAAAAAAAAAAAAAAAfAQAAX3JlbHMvLnJlbHNQSwECLQAUAAYACAAAACEA0Wc9w8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0DC2B080" w14:textId="77777777" w:rsidR="005A2832" w:rsidRPr="005A2832" w:rsidRDefault="005A2832" w:rsidP="005A2832">
      <w:pPr>
        <w:tabs>
          <w:tab w:val="center" w:pos="2713"/>
        </w:tabs>
        <w:suppressAutoHyphens/>
        <w:autoSpaceDN w:val="0"/>
        <w:spacing w:after="0" w:line="240" w:lineRule="auto"/>
        <w:textAlignment w:val="baseline"/>
        <w:rPr>
          <w:rFonts w:eastAsia="Calibri"/>
          <w:szCs w:val="24"/>
        </w:rPr>
      </w:pPr>
      <w:r w:rsidRPr="005A2832">
        <w:rPr>
          <w:rFonts w:eastAsia="Calibri"/>
          <w:szCs w:val="24"/>
        </w:rPr>
        <w:t xml:space="preserve">1.1.  </w:t>
      </w:r>
      <w:r w:rsidRPr="005A2832">
        <w:rPr>
          <w:rFonts w:eastAsia="Calibri"/>
          <w:b/>
          <w:szCs w:val="24"/>
        </w:rPr>
        <w:t xml:space="preserve">Perkančioji organizacija </w:t>
      </w:r>
      <w:r w:rsidRPr="005A2832">
        <w:rPr>
          <w:rFonts w:eastAsia="Calibri"/>
          <w:szCs w:val="24"/>
        </w:rPr>
        <w:t>– UAB „Kauno švara“</w:t>
      </w:r>
    </w:p>
    <w:p w14:paraId="00F9D354" w14:textId="77777777" w:rsidR="005A2832" w:rsidRPr="005A2832" w:rsidRDefault="005A2832" w:rsidP="005A2832">
      <w:pPr>
        <w:suppressAutoHyphens/>
        <w:autoSpaceDN w:val="0"/>
        <w:spacing w:after="0" w:line="240" w:lineRule="auto"/>
        <w:textAlignment w:val="baseline"/>
        <w:rPr>
          <w:rFonts w:eastAsia="Calibri"/>
          <w:szCs w:val="24"/>
        </w:rPr>
      </w:pPr>
      <w:r w:rsidRPr="005A2832">
        <w:rPr>
          <w:rFonts w:eastAsia="Calibri"/>
          <w:szCs w:val="24"/>
        </w:rPr>
        <w:t xml:space="preserve">1.2. </w:t>
      </w:r>
      <w:r w:rsidRPr="005A2832">
        <w:rPr>
          <w:rFonts w:eastAsia="Calibri"/>
          <w:b/>
          <w:szCs w:val="24"/>
        </w:rPr>
        <w:t xml:space="preserve">Tiekėjas </w:t>
      </w:r>
      <w:r w:rsidRPr="005A2832">
        <w:rPr>
          <w:rFonts w:eastAsia="Calibri"/>
          <w:szCs w:val="24"/>
        </w:rPr>
        <w:t xml:space="preserve">– ūkio subjektas – fizinis asmuo, privatusis juridinis asmuo, viešasis juridinis asmuo, kitos organizacijos ir jų padaliniai ar tokių asmenų grupė, su kuriuo Perkančioji organizacija sudaro Sutartį. </w:t>
      </w:r>
    </w:p>
    <w:p w14:paraId="0B2CF32B" w14:textId="77777777" w:rsidR="005A2832" w:rsidRPr="005A2832" w:rsidRDefault="005A2832" w:rsidP="005A2832">
      <w:pPr>
        <w:tabs>
          <w:tab w:val="center" w:pos="3737"/>
        </w:tabs>
        <w:suppressAutoHyphens/>
        <w:autoSpaceDN w:val="0"/>
        <w:spacing w:after="0" w:line="240" w:lineRule="auto"/>
        <w:textAlignment w:val="baseline"/>
        <w:rPr>
          <w:rFonts w:eastAsia="Calibri"/>
          <w:szCs w:val="24"/>
        </w:rPr>
      </w:pPr>
      <w:r w:rsidRPr="005A2832">
        <w:rPr>
          <w:rFonts w:eastAsia="Calibri"/>
          <w:szCs w:val="24"/>
        </w:rPr>
        <w:t xml:space="preserve">1.3. </w:t>
      </w:r>
      <w:r w:rsidRPr="005A2832">
        <w:rPr>
          <w:rFonts w:eastAsia="Calibri"/>
          <w:szCs w:val="24"/>
        </w:rPr>
        <w:tab/>
      </w:r>
      <w:r w:rsidRPr="005A2832">
        <w:rPr>
          <w:rFonts w:eastAsia="Calibri"/>
          <w:b/>
          <w:szCs w:val="24"/>
        </w:rPr>
        <w:t>Sutartis</w:t>
      </w:r>
      <w:r w:rsidRPr="005A2832">
        <w:rPr>
          <w:rFonts w:eastAsia="Calibri"/>
          <w:szCs w:val="24"/>
        </w:rPr>
        <w:t xml:space="preserve"> – sutartis, sudaroma tarp Tiekėjo ir Perkančiosios organizacijos dėl Pirkimo objekto. </w:t>
      </w:r>
    </w:p>
    <w:p w14:paraId="56796E32" w14:textId="77777777" w:rsidR="005A2832" w:rsidRPr="005A2832" w:rsidRDefault="005A2832" w:rsidP="005A2832">
      <w:pPr>
        <w:tabs>
          <w:tab w:val="center" w:pos="3239"/>
        </w:tabs>
        <w:suppressAutoHyphens/>
        <w:autoSpaceDN w:val="0"/>
        <w:spacing w:after="0" w:line="240" w:lineRule="auto"/>
        <w:textAlignment w:val="baseline"/>
        <w:rPr>
          <w:rFonts w:eastAsia="Calibri"/>
          <w:szCs w:val="24"/>
        </w:rPr>
      </w:pPr>
      <w:r w:rsidRPr="005A2832">
        <w:rPr>
          <w:rFonts w:eastAsia="Calibri"/>
          <w:szCs w:val="24"/>
        </w:rPr>
        <w:t xml:space="preserve">1.4. </w:t>
      </w:r>
      <w:r w:rsidRPr="005A2832">
        <w:rPr>
          <w:rFonts w:eastAsia="Calibri"/>
          <w:b/>
          <w:szCs w:val="24"/>
        </w:rPr>
        <w:t>Prekės</w:t>
      </w:r>
      <w:r w:rsidRPr="005A2832">
        <w:rPr>
          <w:rFonts w:eastAsia="Calibri"/>
          <w:szCs w:val="24"/>
        </w:rPr>
        <w:t xml:space="preserve"> – naujos industrinės padangos traktoriams ir spec. technikai.</w:t>
      </w:r>
    </w:p>
    <w:p w14:paraId="0B8554A3" w14:textId="77777777" w:rsidR="005A2832" w:rsidRPr="005A2832" w:rsidRDefault="005A2832" w:rsidP="005A2832">
      <w:pPr>
        <w:tabs>
          <w:tab w:val="center" w:pos="3239"/>
        </w:tabs>
        <w:suppressAutoHyphens/>
        <w:autoSpaceDN w:val="0"/>
        <w:spacing w:after="0" w:line="240" w:lineRule="auto"/>
        <w:textAlignment w:val="baseline"/>
        <w:rPr>
          <w:rFonts w:eastAsia="Calibri"/>
          <w:szCs w:val="24"/>
        </w:rPr>
      </w:pPr>
      <w:r w:rsidRPr="005A2832">
        <w:rPr>
          <w:rFonts w:eastAsia="Calibri"/>
          <w:szCs w:val="24"/>
        </w:rPr>
        <w:t xml:space="preserve">1.5. </w:t>
      </w:r>
      <w:r w:rsidRPr="005A2832">
        <w:rPr>
          <w:rFonts w:eastAsia="Calibri"/>
          <w:b/>
          <w:szCs w:val="24"/>
        </w:rPr>
        <w:t>Užsakymas</w:t>
      </w:r>
      <w:r w:rsidRPr="005A2832">
        <w:rPr>
          <w:rFonts w:eastAsia="Calibri"/>
          <w:szCs w:val="24"/>
        </w:rPr>
        <w:t xml:space="preserve"> – Sutarties pagrindu Tiekėjui elektroniniu paštu teikiamas rašytinis pranešimas, </w:t>
      </w:r>
      <w:bookmarkStart w:id="34" w:name="_Hlk97396352"/>
      <w:r w:rsidRPr="005A2832">
        <w:rPr>
          <w:rFonts w:eastAsia="Calibri"/>
          <w:szCs w:val="24"/>
        </w:rPr>
        <w:t>kuriame nurodomi Prekių kiekiai</w:t>
      </w:r>
      <w:bookmarkEnd w:id="34"/>
      <w:r w:rsidRPr="005A2832">
        <w:rPr>
          <w:rFonts w:eastAsia="Calibri"/>
          <w:szCs w:val="24"/>
        </w:rPr>
        <w:t>, ašis ir kt. informacija.</w:t>
      </w:r>
    </w:p>
    <w:p w14:paraId="150CB28E" w14:textId="77777777" w:rsidR="005A2832" w:rsidRPr="005A2832" w:rsidRDefault="005A2832" w:rsidP="005A2832">
      <w:pPr>
        <w:suppressAutoHyphens/>
        <w:autoSpaceDN w:val="0"/>
        <w:spacing w:after="26" w:line="259" w:lineRule="auto"/>
        <w:ind w:left="-29" w:right="-24"/>
        <w:textAlignment w:val="baseline"/>
        <w:rPr>
          <w:rFonts w:eastAsia="Calibri"/>
          <w:szCs w:val="24"/>
        </w:rPr>
      </w:pPr>
      <w:r w:rsidRPr="005A2832">
        <w:rPr>
          <w:rFonts w:eastAsia="Calibri"/>
          <w:noProof/>
        </w:rPr>
        <mc:AlternateContent>
          <mc:Choice Requires="wpg">
            <w:drawing>
              <wp:inline distT="0" distB="0" distL="0" distR="0" wp14:anchorId="36C060CF" wp14:editId="0D4EA63E">
                <wp:extent cx="6158230" cy="12065"/>
                <wp:effectExtent l="0" t="0" r="0" b="0"/>
                <wp:docPr id="19" name="Grupė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065"/>
                          <a:chOff x="0" y="0"/>
                          <a:chExt cx="6158484" cy="12192"/>
                        </a:xfrm>
                      </wpg:grpSpPr>
                      <wps:wsp>
                        <wps:cNvPr id="6591" name="Shape 6591"/>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5B1A1813" id="Grupė 19"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zCUgIAAKYFAAAOAAAAZHJzL2Uyb0RvYy54bWykVE1v2zAMvQ/YfxB8XxxnTZYaSXpY11yK&#10;rUC7H6DIsi1MlgRJiZN/P5L+SJZixdD5YFMS+UQ+PnN1d2w0O0gflDXrJJtMEyaNsIUy1Tr5+fLw&#10;aZmwELkpuLZGrpOTDMnd5uOHVetyObO11YX0DEBMyFu3TuoYXZ6mQdSy4WFinTRwWFrf8AhLX6WF&#10;5y2gNzqdTaeLtLW+cN4KGQLs3neHyYbwy1KK+KMsg4xMrxPILdLb03uH73Sz4nnluauV6NPg78ii&#10;4crApSPUPY+c7b16BdUo4W2wZZwI26S2LJWQVANUk02vqtl6u3dUS5W3lRtpAmqveHo3rPh+2Hr3&#10;7J58lz2Yj1b8CsBL2roqvzzHdXV2Ppa+wSAogh2J0dPIqDxGJmBzkc2Xs89AvICzbDZdzDvGRQ1t&#10;eRUl6m8XcTfLmyEuu51hXMrz7lJKbUyldaCdcKYn/B89zzV3klgPWP6TZ6qASua3WcIMb0DE5MFo&#10;B7LC68EPOexXoafzXxl6o1Kei32IW2mJan54DBEuAZ0Vg8XrwRJHM5gehP+m5B2PGIdQaLK26xVl&#10;UmOrkHI8bexBvljyi1cNg3acT7W59MK+E9YgCfAdPIavI7xLz+5WqO+v3qAkEtJZEAPa8O1QOz/6&#10;vUcsMLBUQh/Lh81LgoPVqnhQWmPBwVe7r9qzA8fhQU+vwj/ctEH2UOMcBlipeSTijEUcalajIgw5&#10;rRok9gsA9TDa4DWSxlTXORB2yDv5oLWzxYlURfug8f6vhGFAZfSDC6fN5Zq8zuN18xsAAP//AwBQ&#10;SwMEFAAGAAgAAAAhAFwnqDTaAAAAAwEAAA8AAABkcnMvZG93bnJldi54bWxMj0FLw0AQhe+C/2GZ&#10;gje7iWIxaTalFPVUBFtBvE2TaRKanQ3ZbZL+e0cv9jLweI8338tWk23VQL1vHBuI5xEo4sKVDVcG&#10;Pvev98+gfEAusXVMBi7kYZXf3mSYlm7kDxp2oVJSwj5FA3UIXaq1L2qy6OeuIxbv6HqLQWRf6bLH&#10;Ucptqx+iaKEtNiwfauxoU1Nx2p2tgbcRx/Vj/DJsT8fN5Xv/9P61jcmYu9m0XoIKNIX/MPziCzrk&#10;wnRwZy69ag3IkPB3xUsWicw4SCgBnWf6mj3/AQAA//8DAFBLAQItABQABgAIAAAAIQC2gziS/gAA&#10;AOEBAAATAAAAAAAAAAAAAAAAAAAAAABbQ29udGVudF9UeXBlc10ueG1sUEsBAi0AFAAGAAgAAAAh&#10;ADj9If/WAAAAlAEAAAsAAAAAAAAAAAAAAAAALwEAAF9yZWxzLy5yZWxzUEsBAi0AFAAGAAgAAAAh&#10;AEW8HMJSAgAApgUAAA4AAAAAAAAAAAAAAAAALgIAAGRycy9lMm9Eb2MueG1sUEsBAi0AFAAGAAgA&#10;AAAhAFwnqDTaAAAAAwEAAA8AAAAAAAAAAAAAAAAArAQAAGRycy9kb3ducmV2LnhtbFBLBQYAAAAA&#10;BAAEAPMAAACzBQAAAAA=&#10;">
                <v:shape id="Shape 6591"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KcYxgAAAN0AAAAPAAAAZHJzL2Rvd25yZXYueG1sRI9BawIx&#10;FITvhf6H8ApeimaVdtHVKKUgCO2ltqDH5+a5u2zysiRRd/99Uyh4HGbmG2a16a0RV/KhcaxgOslA&#10;EJdON1wp+PnejucgQkTWaByTgoECbNaPDysstLvxF133sRIJwqFABXWMXSFlKGuyGCauI07e2XmL&#10;MUlfSe3xluDWyFmW5dJiw2mhxo7eayrb/cUqaP3hI39uDy+f2VGfhvOlMSYMSo2e+rcliEh9vIf/&#10;2zutIH9dTOHvTXoCcv0LAAD//wMAUEsBAi0AFAAGAAgAAAAhANvh9svuAAAAhQEAABMAAAAAAAAA&#10;AAAAAAAAAAAAAFtDb250ZW50X1R5cGVzXS54bWxQSwECLQAUAAYACAAAACEAWvQsW78AAAAVAQAA&#10;CwAAAAAAAAAAAAAAAAAfAQAAX3JlbHMvLnJlbHNQSwECLQAUAAYACAAAACEAqsinGM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232AB40D" w14:textId="77777777" w:rsidR="005A2832" w:rsidRPr="005A2832" w:rsidRDefault="005A2832" w:rsidP="005A2832">
      <w:pPr>
        <w:keepNext/>
        <w:keepLines/>
        <w:spacing w:after="0" w:line="259" w:lineRule="auto"/>
        <w:ind w:left="268" w:hanging="283"/>
        <w:outlineLvl w:val="0"/>
        <w:rPr>
          <w:rFonts w:eastAsia="Calibri"/>
          <w:b/>
          <w:szCs w:val="24"/>
        </w:rPr>
      </w:pPr>
      <w:r w:rsidRPr="005A2832">
        <w:rPr>
          <w:rFonts w:eastAsia="Calibri"/>
          <w:b/>
          <w:szCs w:val="24"/>
        </w:rPr>
        <w:t xml:space="preserve">PIRKIMO OBJEKTAS </w:t>
      </w:r>
    </w:p>
    <w:p w14:paraId="384A0E9F" w14:textId="77777777" w:rsidR="005A2832" w:rsidRPr="005A2832" w:rsidRDefault="005A2832" w:rsidP="005A2832">
      <w:pPr>
        <w:suppressAutoHyphens/>
        <w:autoSpaceDN w:val="0"/>
        <w:spacing w:after="99" w:line="259" w:lineRule="auto"/>
        <w:ind w:left="-29" w:right="-24"/>
        <w:textAlignment w:val="baseline"/>
        <w:rPr>
          <w:rFonts w:eastAsia="Calibri"/>
          <w:szCs w:val="24"/>
        </w:rPr>
      </w:pPr>
      <w:r w:rsidRPr="005A2832">
        <w:rPr>
          <w:rFonts w:eastAsia="Calibri"/>
          <w:noProof/>
        </w:rPr>
        <mc:AlternateContent>
          <mc:Choice Requires="wpg">
            <w:drawing>
              <wp:inline distT="0" distB="0" distL="0" distR="0" wp14:anchorId="1D4C3F1D" wp14:editId="111E03EB">
                <wp:extent cx="6158230" cy="12065"/>
                <wp:effectExtent l="0" t="0" r="0" b="0"/>
                <wp:docPr id="18" name="Grupė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065"/>
                          <a:chOff x="0" y="0"/>
                          <a:chExt cx="6158484" cy="12192"/>
                        </a:xfrm>
                      </wpg:grpSpPr>
                      <wps:wsp>
                        <wps:cNvPr id="6593" name="Shape 6593"/>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6A2187CB" id="Grupė 18"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0DUwIAAKYFAAAOAAAAZHJzL2Uyb0RvYy54bWykVE1v2zAMvQ/YfxB8X5ykTZcaSXpY11yK&#10;rUC7H6DIsi1MlgRJiZN/P5L+iJtixdD5YFMS+UQ+PnN1d6w1O0gflDXrZDaZJkwaYXNlynXy6+Xh&#10;yzJhIXKTc22NXCcnGZK7zedPq8Zlcm4rq3PpGYCYkDVunVQxuixNg6hkzcPEOmngsLC+5hGWvkxz&#10;zxtAr3U6n05v0sb63HkrZAiwe98eJhvCLwop4s+iCDIyvU4gt0hvT+8dvtPNimel565SokuDfyCL&#10;misDlw5Q9zxytvfqDVSthLfBFnEibJ3aolBCUg1QzWx6Uc3W272jWsqsKd1AE1B7wdOHYcWPw9a7&#10;Z/fk2+zBfLTidwBe0saV2fgc1+XZ+Vj4GoOgCHYkRk8Do/IYmYDNm9liOb8C4gWczebTm0XLuKig&#10;LW+iRPV9FHe9vO7jZrdzjEt51l5KqQ2pNA60E870hP+j57niThLrAct/8kzlUMni9iphhtcgYvJg&#10;tANZ4fXghxx2q9DR+a8MvVMpz8Q+xK20RDU/PIYIl4DO8t7iVW+Jo+lND8J/V/KOR4xDKDRZ0/aK&#10;MqmwVUg5ntb2IF8s+cWLhkE7zqfajL2w74TVSwJ8e4/+6whv7NneCvX91RuUREI6C6JH678tautH&#10;v/eABQaWSuhD+bA5JjhYrfIHpTUWHHy5+6Y9O3AcHvR0Knzlpg2yhxrnMMAKzSMRZyziULNqFWHI&#10;aVUjsV8BqIPRBq+RNKbazoGwQ9bKB62dzU+kKtoHjXd/JQwDKqMbXDhtxmvyOo/XzR8AAAD//wMA&#10;UEsDBBQABgAIAAAAIQBcJ6g02gAAAAMBAAAPAAAAZHJzL2Rvd25yZXYueG1sTI9BS8NAEIXvgv9h&#10;mYI3u4liMWk2pRT1VARbQbxNk2kSmp0N2W2S/ntHL/Yy8HiPN9/LVpNt1UC9bxwbiOcRKOLClQ1X&#10;Bj73r/fPoHxALrF1TAYu5GGV395kmJZu5A8adqFSUsI+RQN1CF2qtS9qsujnriMW7+h6i0FkX+my&#10;x1HKbasfomihLTYsH2rsaFNTcdqdrYG3Ecf1Y/wybE/HzeV7//T+tY3JmLvZtF6CCjSF/zD84gs6&#10;5MJ0cGcuvWoNyJDwd8VLFonMOEgoAZ1n+po9/wEAAP//AwBQSwECLQAUAAYACAAAACEAtoM4kv4A&#10;AADhAQAAEwAAAAAAAAAAAAAAAAAAAAAAW0NvbnRlbnRfVHlwZXNdLnhtbFBLAQItABQABgAIAAAA&#10;IQA4/SH/1gAAAJQBAAALAAAAAAAAAAAAAAAAAC8BAABfcmVscy8ucmVsc1BLAQItABQABgAIAAAA&#10;IQCLnE0DUwIAAKYFAAAOAAAAAAAAAAAAAAAAAC4CAABkcnMvZTJvRG9jLnhtbFBLAQItABQABgAI&#10;AAAAIQBcJ6g02gAAAAMBAAAPAAAAAAAAAAAAAAAAAK0EAABkcnMvZG93bnJldi54bWxQSwUGAAAA&#10;AAQABADzAAAAtAUAAAAA&#10;">
                <v:shape id="Shape 6593"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pz0xwAAAN0AAAAPAAAAZHJzL2Rvd25yZXYueG1sRI9BawIx&#10;FITvBf9DeAUvRbPadtGtUUqhUGgvWkGPz81zd9nkZUmi7v77plDocZiZb5jVprdGXMmHxrGC2TQD&#10;QVw63XClYP/9PlmACBFZo3FMCgYKsFmP7lZYaHfjLV13sRIJwqFABXWMXSFlKGuyGKauI07e2XmL&#10;MUlfSe3xluDWyHmW5dJiw2mhxo7eairb3cUqaP3hM39oD09f2VGfhvOlMSYMSo3v+9cXEJH6+B/+&#10;a39oBfnz8hF+36QnINc/AAAA//8DAFBLAQItABQABgAIAAAAIQDb4fbL7gAAAIUBAAATAAAAAAAA&#10;AAAAAAAAAAAAAABbQ29udGVudF9UeXBlc10ueG1sUEsBAi0AFAAGAAgAAAAhAFr0LFu/AAAAFQEA&#10;AAsAAAAAAAAAAAAAAAAAHwEAAF9yZWxzLy5yZWxzUEsBAi0AFAAGAAgAAAAhADVWnPTHAAAA3QAA&#10;AA8AAAAAAAAAAAAAAAAABwIAAGRycy9kb3ducmV2LnhtbFBLBQYAAAAAAwADALcAAAD7AgAAAAA=&#10;" path="m,l6158484,r,12192l,12192,,e" fillcolor="black" stroked="f" strokeweight="0">
                  <v:stroke miterlimit="83231f" joinstyle="miter"/>
                  <v:path arrowok="t" textboxrect="0,0,6158484,12192"/>
                </v:shape>
                <w10:anchorlock/>
              </v:group>
            </w:pict>
          </mc:Fallback>
        </mc:AlternateContent>
      </w:r>
    </w:p>
    <w:p w14:paraId="0C1FB093" w14:textId="77777777" w:rsidR="005A2832" w:rsidRPr="005A2832" w:rsidRDefault="005A2832" w:rsidP="005A2832">
      <w:pPr>
        <w:suppressAutoHyphens/>
        <w:autoSpaceDN w:val="0"/>
        <w:spacing w:after="35"/>
        <w:ind w:left="-5"/>
        <w:textAlignment w:val="baseline"/>
        <w:rPr>
          <w:rFonts w:eastAsia="Calibri"/>
          <w:szCs w:val="24"/>
        </w:rPr>
      </w:pPr>
      <w:r w:rsidRPr="005A2832">
        <w:rPr>
          <w:rFonts w:eastAsia="Calibri"/>
          <w:szCs w:val="24"/>
        </w:rPr>
        <w:t>2.1. Naujos industrinės padangos traktoriams ir spec. technikai ,plentinio ar vejos tipo ne eglute.</w:t>
      </w:r>
    </w:p>
    <w:p w14:paraId="36C59D78" w14:textId="77777777" w:rsidR="005A2832" w:rsidRPr="005A2832" w:rsidRDefault="005A2832" w:rsidP="005A2832">
      <w:pPr>
        <w:suppressAutoHyphens/>
        <w:autoSpaceDN w:val="0"/>
        <w:spacing w:after="35"/>
        <w:ind w:left="-5"/>
        <w:textAlignment w:val="baseline"/>
        <w:rPr>
          <w:rFonts w:eastAsia="Calibri"/>
          <w:szCs w:val="24"/>
        </w:rPr>
      </w:pPr>
      <w:r w:rsidRPr="005A2832">
        <w:rPr>
          <w:rFonts w:eastAsia="Calibri"/>
          <w:szCs w:val="24"/>
        </w:rPr>
        <w:t>2,2, Padangos turi tikti priekinei ir galinei ašiai.</w:t>
      </w:r>
    </w:p>
    <w:p w14:paraId="5636C28F" w14:textId="77777777" w:rsidR="005A2832" w:rsidRPr="005A2832" w:rsidRDefault="005A2832" w:rsidP="005A2832">
      <w:pPr>
        <w:suppressAutoHyphens/>
        <w:autoSpaceDN w:val="0"/>
        <w:spacing w:after="27" w:line="259" w:lineRule="auto"/>
        <w:ind w:left="-29" w:right="-24"/>
        <w:textAlignment w:val="baseline"/>
        <w:rPr>
          <w:rFonts w:eastAsia="Calibri"/>
          <w:szCs w:val="24"/>
        </w:rPr>
      </w:pPr>
      <w:r w:rsidRPr="005A2832">
        <w:rPr>
          <w:rFonts w:eastAsia="Calibri"/>
          <w:noProof/>
        </w:rPr>
        <mc:AlternateContent>
          <mc:Choice Requires="wpg">
            <w:drawing>
              <wp:inline distT="0" distB="0" distL="0" distR="0" wp14:anchorId="478913AE" wp14:editId="70C4D4B9">
                <wp:extent cx="6158230" cy="12065"/>
                <wp:effectExtent l="0" t="0" r="0" b="0"/>
                <wp:docPr id="17" name="Grupė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065"/>
                          <a:chOff x="0" y="0"/>
                          <a:chExt cx="6158484" cy="12192"/>
                        </a:xfrm>
                      </wpg:grpSpPr>
                      <wps:wsp>
                        <wps:cNvPr id="6595" name="Shape 6595"/>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490922FA" id="Grupė 17"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UgIAAKYFAAAOAAAAZHJzL2Uyb0RvYy54bWykVE1v2zAMvQ/YfxB8X5xkTZYaSXpY11yK&#10;rUC7H6DIsi1MlgRJiZN/P5L+iJdixdD5YFMS+UQ+PnN9d6o1O0oflDWbZDaZJkwaYXNlyk3y8+Xh&#10;0yphIXKTc22N3CRnGZK77ccP68Zlcm4rq3PpGYCYkDVuk1QxuixNg6hkzcPEOmngsLC+5hGWvkxz&#10;zxtAr3U6n06XaWN97rwVMgTYvW8Pky3hF4UU8UdRBBmZ3iSQW6S3p/ce3+l2zbPSc1cp0aXB35FF&#10;zZWBSweoex45O3j1CqpWwttgizgRtk5tUSghqQaoZja9qmbn7cFRLWXWlG6gCai94undsOL7cefd&#10;s3vybfZgPlrxKwAvaePKbHyO6/LifCp8jUFQBDsRo+eBUXmKTMDmcrZYzT8D8QLOZvPpctEyLipo&#10;y6soUX0bxd2sbvq42e0c41KetZdSakMqjQPthAs94f/oea64k8R6wPKfPFM5VLK4XSTM8BpETB6M&#10;diArvB78kMNuFTo6/5WhNyrlmTiEuJOWqObHxxDhEtBZ3lu86i1xMr3pQfhvSt7xiHEIhSZr2l5R&#10;JhW2CinH09oe5Yslv3jVMGjH5VSbsRf2nbB6SYBv79F/HeGNPdtbob6/eoOSSEgXQfRo/bdFbf3o&#10;9x6wwMBSCX0oHzbHBAerVf6gtMaCgy/3X7VnR47Dg55OhX+4aYPsocY5DLBC80jEGYs41KxaRRhy&#10;WtVI7BcA6mC0wWskjam2cyDskLXyQWtv8zOpivZB491fCcOAyugGF06b8Zq8LuN1+xsAAP//AwBQ&#10;SwMEFAAGAAgAAAAhAFwnqDTaAAAAAwEAAA8AAABkcnMvZG93bnJldi54bWxMj0FLw0AQhe+C/2GZ&#10;gje7iWIxaTalFPVUBFtBvE2TaRKanQ3ZbZL+e0cv9jLweI8338tWk23VQL1vHBuI5xEo4sKVDVcG&#10;Pvev98+gfEAusXVMBi7kYZXf3mSYlm7kDxp2oVJSwj5FA3UIXaq1L2qy6OeuIxbv6HqLQWRf6bLH&#10;Ucptqx+iaKEtNiwfauxoU1Nx2p2tgbcRx/Vj/DJsT8fN5Xv/9P61jcmYu9m0XoIKNIX/MPziCzrk&#10;wnRwZy69ag3IkPB3xUsWicw4SCgBnWf6mj3/AQAA//8DAFBLAQItABQABgAIAAAAIQC2gziS/gAA&#10;AOEBAAATAAAAAAAAAAAAAAAAAAAAAABbQ29udGVudF9UeXBlc10ueG1sUEsBAi0AFAAGAAgAAAAh&#10;ADj9If/WAAAAlAEAAAsAAAAAAAAAAAAAAAAALwEAAF9yZWxzLy5yZWxzUEsBAi0AFAAGAAgAAAAh&#10;AJj7z5tSAgAApgUAAA4AAAAAAAAAAAAAAAAALgIAAGRycy9lMm9Eb2MueG1sUEsBAi0AFAAGAAgA&#10;AAAhAFwnqDTaAAAAAwEAAA8AAAAAAAAAAAAAAAAArAQAAGRycy9kb3ducmV2LnhtbFBLBQYAAAAA&#10;BAAEAPMAAACzBQAAAAA=&#10;">
                <v:shape id="Shape 6595"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6EbxgAAAN0AAAAPAAAAZHJzL2Rvd25yZXYueG1sRI9BawIx&#10;FITvhf6H8Aq9FM226KKrUYogFNpLbUGPz81zd9nkZUmi7v57Uyh4HGbmG2a57q0RF/KhcazgdZyB&#10;IC6dbrhS8PuzHc1AhIis0TgmBQMFWK8eH5ZYaHflb7rsYiUShEOBCuoYu0LKUNZkMYxdR5y8k/MW&#10;Y5K+ktrjNcGtkW9ZlkuLDaeFGjva1FS2u7NV0Pr9Z/7S7idf2UEfh9O5MSYMSj0/9e8LEJH6eA//&#10;tz+0gnw6n8Lfm/QE5OoGAAD//wMAUEsBAi0AFAAGAAgAAAAhANvh9svuAAAAhQEAABMAAAAAAAAA&#10;AAAAAAAAAAAAAFtDb250ZW50X1R5cGVzXS54bWxQSwECLQAUAAYACAAAACEAWvQsW78AAAAVAQAA&#10;CwAAAAAAAAAAAAAAAAAfAQAAX3JlbHMvLnJlbHNQSwECLQAUAAYACAAAACEA1fOhG8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0DD2CA1C" w14:textId="77777777" w:rsidR="005A2832" w:rsidRPr="005A2832" w:rsidRDefault="005A2832" w:rsidP="005A2832">
      <w:pPr>
        <w:keepNext/>
        <w:keepLines/>
        <w:spacing w:after="0" w:line="259" w:lineRule="auto"/>
        <w:ind w:left="268" w:hanging="283"/>
        <w:outlineLvl w:val="0"/>
        <w:rPr>
          <w:rFonts w:eastAsia="Calibri"/>
          <w:b/>
          <w:szCs w:val="24"/>
        </w:rPr>
      </w:pPr>
      <w:r w:rsidRPr="005A2832">
        <w:rPr>
          <w:rFonts w:eastAsia="Calibri"/>
          <w:b/>
          <w:szCs w:val="24"/>
        </w:rPr>
        <w:t xml:space="preserve">PIRKIMO OBJEKTO APIMTYS </w:t>
      </w:r>
    </w:p>
    <w:p w14:paraId="6AA045B2" w14:textId="77777777" w:rsidR="005A2832" w:rsidRPr="005A2832" w:rsidRDefault="005A2832" w:rsidP="005A2832">
      <w:pPr>
        <w:suppressAutoHyphens/>
        <w:autoSpaceDN w:val="0"/>
        <w:spacing w:after="99" w:line="259" w:lineRule="auto"/>
        <w:ind w:left="-29" w:right="-24"/>
        <w:textAlignment w:val="baseline"/>
        <w:rPr>
          <w:rFonts w:eastAsia="Calibri"/>
          <w:szCs w:val="24"/>
        </w:rPr>
      </w:pPr>
      <w:r w:rsidRPr="005A2832">
        <w:rPr>
          <w:rFonts w:eastAsia="Calibri"/>
          <w:noProof/>
        </w:rPr>
        <mc:AlternateContent>
          <mc:Choice Requires="wpg">
            <w:drawing>
              <wp:inline distT="0" distB="0" distL="0" distR="0" wp14:anchorId="4A21A73B" wp14:editId="08195D2D">
                <wp:extent cx="6158230" cy="12065"/>
                <wp:effectExtent l="0" t="0" r="0" b="0"/>
                <wp:docPr id="16" name="Grupė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065"/>
                          <a:chOff x="0" y="0"/>
                          <a:chExt cx="6158484" cy="12192"/>
                        </a:xfrm>
                      </wpg:grpSpPr>
                      <wps:wsp>
                        <wps:cNvPr id="6597" name="Shape 6597"/>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40422787" id="Grupė 16"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55aUgIAAKYFAAAOAAAAZHJzL2Uyb0RvYy54bWykVNtu2zAMfR+wfxD8vjjJmjY1kvRhXfNS&#10;bAXafYAiyxdMN0hKnPz9SPoSN8WKofODTUnkEXl4zNXdUSt2kD7U1qyT2WSaMGmEzWtTrpNfLw9f&#10;lgkLkZucK2vkOjnJkNxtPn9aNS6Tc1tZlUvPAMSErHHrpIrRZWkaRCU1DxPrpIHDwnrNIyx9meae&#10;N4CuVTqfTq/TxvrceStkCLB73x4mG8IvCiniz6IIMjK1TiC3SG9P7x2+082KZ6XnrqpFlwb/QBaa&#10;1wYuHaDueeRs7+s3ULoW3gZbxImwOrVFUQtJNUA1s+lFNVtv945qKbOmdANNQO0FTx+GFT8OW++e&#10;3ZNvswfz0YrfAXhJG1dm43Ncl2fnY+E1BkER7EiMngZG5TEyAZvXs8Vy/hWIF3A2m0+vFy3jooK2&#10;vIkS1fdR3NXyqo+b3c4xLuVZeymlNqTSONBOONMT/o+e54o7SawHLP/JszqHSha3NwkzXIOIyYPR&#10;DmSF14MfctitQkfnvzL0TqU8E/sQt9IS1fzwGCJcAjrLe4tXvSWOpjc9CP9dyTseMQ6h0GRN2yvK&#10;pMJWIeV4qu1BvljyixcNg3acT5UZe2HfCauXBPj2Hv3XEd7Ys70V6vurNyiJhHQWRI/Wf1vU1o9+&#10;7wELDCyV0IfyYXNMcLCqzh9qpbDg4MvdN+XZgePwoKdT4Ss3ZZA91DiHAVYoHok4YxGHmqXrCENO&#10;1RqJvQGgDkYZvEbSmGo7B8IOWSsftHY2P5GqaB803v2VMAyojG5w4bQZr8nrPF43fwAAAP//AwBQ&#10;SwMEFAAGAAgAAAAhAFwnqDTaAAAAAwEAAA8AAABkcnMvZG93bnJldi54bWxMj0FLw0AQhe+C/2GZ&#10;gje7iWIxaTalFPVUBFtBvE2TaRKanQ3ZbZL+e0cv9jLweI8338tWk23VQL1vHBuI5xEo4sKVDVcG&#10;Pvev98+gfEAusXVMBi7kYZXf3mSYlm7kDxp2oVJSwj5FA3UIXaq1L2qy6OeuIxbv6HqLQWRf6bLH&#10;Ucptqx+iaKEtNiwfauxoU1Nx2p2tgbcRx/Vj/DJsT8fN5Xv/9P61jcmYu9m0XoIKNIX/MPziCzrk&#10;wnRwZy69ag3IkPB3xUsWicw4SCgBnWf6mj3/AQAA//8DAFBLAQItABQABgAIAAAAIQC2gziS/gAA&#10;AOEBAAATAAAAAAAAAAAAAAAAAAAAAABbQ29udGVudF9UeXBlc10ueG1sUEsBAi0AFAAGAAgAAAAh&#10;ADj9If/WAAAAlAEAAAsAAAAAAAAAAAAAAAAALwEAAF9yZWxzLy5yZWxzUEsBAi0AFAAGAAgAAAAh&#10;AFbbnlpSAgAApgUAAA4AAAAAAAAAAAAAAAAALgIAAGRycy9lMm9Eb2MueG1sUEsBAi0AFAAGAAgA&#10;AAAhAFwnqDTaAAAAAwEAAA8AAAAAAAAAAAAAAAAArAQAAGRycy9kb3ducmV2LnhtbFBLBQYAAAAA&#10;BAAEAPMAAACzBQAAAAA=&#10;">
                <v:shape id="Shape 6597"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Zr3xwAAAN0AAAAPAAAAZHJzL2Rvd25yZXYueG1sRI9PSwMx&#10;FMTvgt8hPMGLtFnFrrpuWkQQBL24Cu3xuXn7h01eliRtd7+9EQo9DjPzG6bcTNaIA/nQO1Zwu8xA&#10;ENdO99wq+Pl+WzyCCBFZo3FMCmYKsFlfXpRYaHfkLzpUsRUJwqFABV2MYyFlqDuyGJZuJE5e47zF&#10;mKRvpfZ4THBr5F2W5dJiz2mhw5FeO6qHam8VDH77kd8M2/vPbKd/52bfGxNmpa6vppdnEJGmeA6f&#10;2u9aQb56eoD/N+kJyPUfAAAA//8DAFBLAQItABQABgAIAAAAIQDb4fbL7gAAAIUBAAATAAAAAAAA&#10;AAAAAAAAAAAAAABbQ29udGVudF9UeXBlc10ueG1sUEsBAi0AFAAGAAgAAAAhAFr0LFu/AAAAFQEA&#10;AAsAAAAAAAAAAAAAAAAAHwEAAF9yZWxzLy5yZWxzUEsBAi0AFAAGAAgAAAAhAEptmvfHAAAA3QAA&#10;AA8AAAAAAAAAAAAAAAAABwIAAGRycy9kb3ducmV2LnhtbFBLBQYAAAAAAwADALcAAAD7AgAAAAA=&#10;" path="m,l6158484,r,12192l,12192,,e" fillcolor="black" stroked="f" strokeweight="0">
                  <v:stroke miterlimit="83231f" joinstyle="miter"/>
                  <v:path arrowok="t" textboxrect="0,0,6158484,12192"/>
                </v:shape>
                <w10:anchorlock/>
              </v:group>
            </w:pict>
          </mc:Fallback>
        </mc:AlternateContent>
      </w:r>
    </w:p>
    <w:p w14:paraId="219EC057" w14:textId="77777777" w:rsidR="005A2832" w:rsidRPr="005A2832" w:rsidRDefault="005A2832" w:rsidP="005A2832">
      <w:pPr>
        <w:suppressAutoHyphens/>
        <w:autoSpaceDN w:val="0"/>
        <w:ind w:left="-5"/>
        <w:textAlignment w:val="baseline"/>
        <w:rPr>
          <w:rFonts w:eastAsia="Calibri"/>
          <w:szCs w:val="24"/>
        </w:rPr>
      </w:pPr>
      <w:r w:rsidRPr="005A2832">
        <w:rPr>
          <w:rFonts w:eastAsia="Calibri"/>
          <w:szCs w:val="24"/>
        </w:rPr>
        <w:t>3.1. Prekių kiekiai pateikiami žemiau esančioje Lentelėje:</w:t>
      </w:r>
      <w:r w:rsidRPr="005A2832">
        <w:rPr>
          <w:rFonts w:eastAsia="Calibri"/>
          <w:b/>
          <w:i/>
          <w:szCs w:val="24"/>
        </w:rPr>
        <w:t xml:space="preserve"> </w:t>
      </w:r>
    </w:p>
    <w:tbl>
      <w:tblPr>
        <w:tblW w:w="9635" w:type="dxa"/>
        <w:tblCellMar>
          <w:top w:w="47" w:type="dxa"/>
          <w:left w:w="110" w:type="dxa"/>
          <w:right w:w="54" w:type="dxa"/>
        </w:tblCellMar>
        <w:tblLook w:val="04A0" w:firstRow="1" w:lastRow="0" w:firstColumn="1" w:lastColumn="0" w:noHBand="0" w:noVBand="1"/>
      </w:tblPr>
      <w:tblGrid>
        <w:gridCol w:w="846"/>
        <w:gridCol w:w="2410"/>
        <w:gridCol w:w="1842"/>
        <w:gridCol w:w="2268"/>
        <w:gridCol w:w="2269"/>
      </w:tblGrid>
      <w:tr w:rsidR="005A2832" w:rsidRPr="005A2832" w14:paraId="42928D14" w14:textId="77777777" w:rsidTr="0082659A">
        <w:trPr>
          <w:trHeight w:val="568"/>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59B0D"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b/>
                <w:szCs w:val="24"/>
              </w:rPr>
              <w:t xml:space="preserve">Eil. Nr.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A2C93"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b/>
                <w:szCs w:val="24"/>
              </w:rPr>
              <w:t xml:space="preserve">Pirkimo objektas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CB7A0" w14:textId="77777777" w:rsidR="005A2832" w:rsidRPr="005A2832" w:rsidRDefault="005A2832" w:rsidP="005A2832">
            <w:pPr>
              <w:suppressAutoHyphens/>
              <w:autoSpaceDN w:val="0"/>
              <w:spacing w:after="0" w:line="240" w:lineRule="auto"/>
              <w:jc w:val="center"/>
              <w:textAlignment w:val="baseline"/>
              <w:rPr>
                <w:rFonts w:eastAsia="Calibri"/>
                <w:b/>
                <w:szCs w:val="24"/>
              </w:rPr>
            </w:pPr>
            <w:r w:rsidRPr="005A2832">
              <w:rPr>
                <w:rFonts w:eastAsia="Calibri"/>
                <w:b/>
                <w:szCs w:val="24"/>
              </w:rPr>
              <w:t xml:space="preserve">Preliminarus Prekių kiekis 36 mėn.*, </w:t>
            </w:r>
          </w:p>
          <w:p w14:paraId="46CD661E"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b/>
                <w:szCs w:val="24"/>
              </w:rPr>
              <w:t xml:space="preserve">vnt. (1 padanga)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D36371" w14:textId="77777777" w:rsidR="005A2832" w:rsidRPr="005A2832" w:rsidRDefault="005A2832" w:rsidP="005A2832">
            <w:pPr>
              <w:suppressAutoHyphens/>
              <w:autoSpaceDN w:val="0"/>
              <w:spacing w:after="0" w:line="240" w:lineRule="auto"/>
              <w:jc w:val="center"/>
              <w:textAlignment w:val="baseline"/>
              <w:rPr>
                <w:rFonts w:eastAsia="Calibri"/>
                <w:b/>
                <w:szCs w:val="24"/>
              </w:rPr>
            </w:pPr>
            <w:r w:rsidRPr="005A2832">
              <w:rPr>
                <w:rFonts w:eastAsia="Calibri"/>
                <w:b/>
                <w:szCs w:val="24"/>
              </w:rPr>
              <w:t>Padangos ašis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89AB805" w14:textId="77777777" w:rsidR="005A2832" w:rsidRPr="005A2832" w:rsidRDefault="005A2832" w:rsidP="005A2832">
            <w:pPr>
              <w:suppressAutoHyphens/>
              <w:autoSpaceDN w:val="0"/>
              <w:spacing w:after="0" w:line="240" w:lineRule="auto"/>
              <w:jc w:val="center"/>
              <w:textAlignment w:val="baseline"/>
              <w:rPr>
                <w:rFonts w:eastAsia="Calibri"/>
                <w:b/>
                <w:bCs/>
                <w:szCs w:val="24"/>
              </w:rPr>
            </w:pPr>
            <w:r w:rsidRPr="005A2832">
              <w:rPr>
                <w:rFonts w:eastAsia="Calibri"/>
                <w:b/>
                <w:bCs/>
                <w:szCs w:val="24"/>
              </w:rPr>
              <w:t>Padangų tipas</w:t>
            </w:r>
          </w:p>
        </w:tc>
      </w:tr>
      <w:tr w:rsidR="005A2832" w:rsidRPr="005A2832" w14:paraId="68F82DF6"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B1C60"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r w:rsidRPr="005A2832">
              <w:rPr>
                <w:rFonts w:eastAsia="Calibri"/>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5BC35C3"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16.9 -24</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75E18" w14:textId="77777777" w:rsidR="005A2832" w:rsidRPr="005A2832" w:rsidRDefault="005A2832" w:rsidP="005A2832">
            <w:pPr>
              <w:suppressAutoHyphens/>
              <w:autoSpaceDN w:val="0"/>
              <w:spacing w:after="0" w:line="240" w:lineRule="auto"/>
              <w:jc w:val="center"/>
              <w:textAlignment w:val="baseline"/>
              <w:rPr>
                <w:rFonts w:eastAsia="Calibri"/>
                <w:szCs w:val="24"/>
                <w:lang w:val="en-US"/>
              </w:rPr>
            </w:pPr>
            <w:r w:rsidRPr="005A2832">
              <w:rPr>
                <w:rFonts w:eastAsia="Calibri"/>
                <w:szCs w:val="24"/>
              </w:rPr>
              <w:t>30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919A0F"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4CFF508"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54B954F6"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83287"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98717B2"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16.9 – 28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4D969"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30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357181"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E502C1E"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1A351F2B"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D47F1"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3BDDBF0" w14:textId="77777777" w:rsidR="005A2832" w:rsidRPr="005A2832" w:rsidRDefault="005A2832" w:rsidP="005A2832">
            <w:pPr>
              <w:suppressAutoHyphens/>
              <w:autoSpaceDN w:val="0"/>
              <w:spacing w:after="0" w:line="240" w:lineRule="auto"/>
              <w:jc w:val="center"/>
              <w:textAlignment w:val="baseline"/>
              <w:rPr>
                <w:rFonts w:eastAsia="Calibri"/>
                <w:sz w:val="22"/>
                <w:szCs w:val="24"/>
              </w:rPr>
            </w:pPr>
            <w:r w:rsidRPr="005A2832">
              <w:rPr>
                <w:rFonts w:eastAsia="Calibri"/>
                <w:szCs w:val="24"/>
              </w:rPr>
              <w:t>13.6R24</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B7BE7"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30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BD0E1C"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5D2FCB2"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42337D61"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7AAF"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7E438AF" w14:textId="77777777" w:rsidR="005A2832" w:rsidRPr="005A2832" w:rsidRDefault="005A2832" w:rsidP="005A2832">
            <w:pPr>
              <w:suppressAutoHyphens/>
              <w:autoSpaceDN w:val="0"/>
              <w:spacing w:after="0" w:line="240" w:lineRule="auto"/>
              <w:jc w:val="center"/>
              <w:textAlignment w:val="baseline"/>
              <w:rPr>
                <w:rFonts w:eastAsia="Calibri"/>
                <w:sz w:val="22"/>
                <w:szCs w:val="24"/>
              </w:rPr>
            </w:pPr>
            <w:r w:rsidRPr="005A2832">
              <w:rPr>
                <w:rFonts w:eastAsia="Calibri"/>
                <w:szCs w:val="24"/>
              </w:rPr>
              <w:t>440/80R28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F5264"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 xml:space="preserve">30 vnt.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E89560"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DB775EB"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5F2D8494"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DD73E"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71739AB" w14:textId="77777777" w:rsidR="005A2832" w:rsidRPr="005A2832" w:rsidRDefault="005A2832" w:rsidP="005A2832">
            <w:pPr>
              <w:suppressAutoHyphens/>
              <w:autoSpaceDN w:val="0"/>
              <w:spacing w:after="0" w:line="240" w:lineRule="auto"/>
              <w:jc w:val="center"/>
              <w:textAlignment w:val="baseline"/>
              <w:rPr>
                <w:rFonts w:eastAsia="Calibri"/>
                <w:sz w:val="22"/>
                <w:szCs w:val="24"/>
              </w:rPr>
            </w:pPr>
            <w:r w:rsidRPr="005A2832">
              <w:rPr>
                <w:rFonts w:eastAsia="Calibri"/>
                <w:szCs w:val="24"/>
              </w:rPr>
              <w:t>480/80R30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C2E49"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60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588634"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E215101"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4A906FB7"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40D49"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DBE9C75" w14:textId="77777777" w:rsidR="005A2832" w:rsidRPr="005A2832" w:rsidRDefault="005A2832" w:rsidP="005A2832">
            <w:pPr>
              <w:suppressAutoHyphens/>
              <w:autoSpaceDN w:val="0"/>
              <w:spacing w:after="0" w:line="240" w:lineRule="auto"/>
              <w:jc w:val="center"/>
              <w:textAlignment w:val="baseline"/>
              <w:rPr>
                <w:rFonts w:eastAsia="Calibri"/>
                <w:sz w:val="22"/>
                <w:szCs w:val="24"/>
              </w:rPr>
            </w:pPr>
            <w:r w:rsidRPr="005A2832">
              <w:rPr>
                <w:rFonts w:eastAsia="Calibri"/>
                <w:szCs w:val="24"/>
              </w:rPr>
              <w:t>12 – 16,5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526EC"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30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32ED4C"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3C653F9"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11EA4B29"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AADC7"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896D27" w14:textId="77777777" w:rsidR="005A2832" w:rsidRPr="005A2832" w:rsidRDefault="005A2832" w:rsidP="005A2832">
            <w:pPr>
              <w:suppressAutoHyphens/>
              <w:autoSpaceDN w:val="0"/>
              <w:spacing w:after="0" w:line="240" w:lineRule="auto"/>
              <w:jc w:val="center"/>
              <w:textAlignment w:val="baseline"/>
              <w:rPr>
                <w:rFonts w:eastAsia="Calibri"/>
                <w:color w:val="FF0000"/>
                <w:sz w:val="22"/>
                <w:szCs w:val="24"/>
              </w:rPr>
            </w:pPr>
            <w:r w:rsidRPr="005A2832">
              <w:rPr>
                <w:rFonts w:eastAsia="Calibri"/>
                <w:szCs w:val="24"/>
              </w:rPr>
              <w:t>6.00 – 9</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D6468"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30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71D1B6"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086E41F"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3D24B56A"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22BD3"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F6825E1" w14:textId="77777777" w:rsidR="005A2832" w:rsidRPr="005A2832" w:rsidRDefault="005A2832" w:rsidP="005A2832">
            <w:pPr>
              <w:suppressAutoHyphens/>
              <w:autoSpaceDN w:val="0"/>
              <w:spacing w:after="0" w:line="240" w:lineRule="auto"/>
              <w:jc w:val="center"/>
              <w:textAlignment w:val="baseline"/>
              <w:rPr>
                <w:rFonts w:eastAsia="Calibri"/>
                <w:sz w:val="22"/>
                <w:szCs w:val="24"/>
              </w:rPr>
            </w:pPr>
            <w:r w:rsidRPr="005A2832">
              <w:rPr>
                <w:rFonts w:eastAsia="Calibri"/>
                <w:szCs w:val="24"/>
              </w:rPr>
              <w:t>23x9 – 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1F59E"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30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B86FD0"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3A647FF"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17F448B3"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06AB1"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C19D134" w14:textId="77777777" w:rsidR="005A2832" w:rsidRPr="005A2832" w:rsidRDefault="005A2832" w:rsidP="005A2832">
            <w:pPr>
              <w:suppressAutoHyphens/>
              <w:autoSpaceDN w:val="0"/>
              <w:spacing w:after="0" w:line="240" w:lineRule="auto"/>
              <w:jc w:val="center"/>
              <w:textAlignment w:val="baseline"/>
              <w:rPr>
                <w:rFonts w:eastAsia="Calibri"/>
                <w:sz w:val="22"/>
                <w:szCs w:val="24"/>
              </w:rPr>
            </w:pPr>
            <w:r w:rsidRPr="005A2832">
              <w:rPr>
                <w:rFonts w:eastAsia="Calibri"/>
                <w:szCs w:val="24"/>
              </w:rPr>
              <w:t>14.5-20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BADFA"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30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CE33D9"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5A7F87B"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1AF78416"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5AF7B"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679BADB" w14:textId="77777777" w:rsidR="005A2832" w:rsidRPr="005A2832" w:rsidRDefault="005A2832" w:rsidP="005A2832">
            <w:pPr>
              <w:suppressAutoHyphens/>
              <w:autoSpaceDN w:val="0"/>
              <w:spacing w:after="0" w:line="240" w:lineRule="auto"/>
              <w:jc w:val="center"/>
              <w:textAlignment w:val="baseline"/>
              <w:rPr>
                <w:rFonts w:eastAsia="Calibri"/>
                <w:sz w:val="22"/>
                <w:szCs w:val="24"/>
              </w:rPr>
            </w:pPr>
            <w:r w:rsidRPr="005A2832">
              <w:rPr>
                <w:rFonts w:eastAsia="Calibri"/>
                <w:szCs w:val="24"/>
              </w:rPr>
              <w:t>6.50R10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22DBC"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60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A17EC2"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3889CE3"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092A9D0C"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30EBE"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A96531"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225/75 R10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BDE4B"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60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ABC6C0"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3F495FA"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36D990FE"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78756"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16FCE00"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480/80 R34</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EB516"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30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B5D3BA"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B884C07"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678547BF"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C4234"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CA4AE3E"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375/75 R20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D42D6"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30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B9DC11"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43C473A"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0D60DEE3"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E55C1"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CCD87B"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25x80,5-14</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9BAD4"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30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A1302E"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8C23465"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2399D200"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355EC"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0142610"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15 – 19.5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4F9CB"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30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EFD39D"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095F30B"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0FA735A0"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A1E25"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8034A9C"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23x8.50-12</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1FBFF"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30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3D1764"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FB7222E"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1FCB39F2"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0F8B8"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2126A29"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305/70 -16,5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F6D08"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30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867FFB"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8E8A33D"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r w:rsidR="005A2832" w:rsidRPr="005A2832" w14:paraId="2614BF71" w14:textId="77777777" w:rsidTr="0082659A">
        <w:trPr>
          <w:trHeight w:val="3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ACA23" w14:textId="77777777" w:rsidR="005A2832" w:rsidRPr="005A2832" w:rsidRDefault="005A2832" w:rsidP="005A2832">
            <w:pPr>
              <w:numPr>
                <w:ilvl w:val="0"/>
                <w:numId w:val="36"/>
              </w:numPr>
              <w:suppressAutoHyphens/>
              <w:autoSpaceDN w:val="0"/>
              <w:spacing w:after="0" w:line="240" w:lineRule="auto"/>
              <w:ind w:left="0"/>
              <w:contextualSpacing/>
              <w:jc w:val="center"/>
              <w:textAlignment w:val="baseline"/>
              <w:rPr>
                <w:rFonts w:eastAsia="Calibri"/>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BA976A8"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500/70R24</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9F1FC" w14:textId="77777777" w:rsidR="005A2832" w:rsidRPr="005A2832" w:rsidRDefault="005A2832" w:rsidP="005A2832">
            <w:pPr>
              <w:tabs>
                <w:tab w:val="left" w:pos="709"/>
              </w:tabs>
              <w:suppressAutoHyphens/>
              <w:autoSpaceDN w:val="0"/>
              <w:spacing w:after="0" w:line="240" w:lineRule="auto"/>
              <w:jc w:val="center"/>
              <w:textAlignment w:val="baseline"/>
              <w:rPr>
                <w:rFonts w:eastAsia="Calibri"/>
                <w:szCs w:val="24"/>
              </w:rPr>
            </w:pPr>
            <w:r w:rsidRPr="005A2832">
              <w:rPr>
                <w:rFonts w:eastAsia="Calibri"/>
                <w:szCs w:val="24"/>
              </w:rPr>
              <w:t>30 vnt.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051A0E"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(priekis, galas)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7C545D5" w14:textId="77777777" w:rsidR="005A2832" w:rsidRPr="005A2832" w:rsidRDefault="005A2832" w:rsidP="005A2832">
            <w:pPr>
              <w:suppressAutoHyphens/>
              <w:autoSpaceDN w:val="0"/>
              <w:spacing w:after="0" w:line="240" w:lineRule="auto"/>
              <w:jc w:val="center"/>
              <w:textAlignment w:val="baseline"/>
              <w:rPr>
                <w:rFonts w:eastAsia="Calibri"/>
                <w:szCs w:val="24"/>
              </w:rPr>
            </w:pPr>
            <w:r w:rsidRPr="005A2832">
              <w:rPr>
                <w:rFonts w:eastAsia="Calibri"/>
                <w:szCs w:val="24"/>
              </w:rPr>
              <w:t>Plentinis</w:t>
            </w:r>
          </w:p>
        </w:tc>
      </w:tr>
    </w:tbl>
    <w:p w14:paraId="05011B56" w14:textId="77777777" w:rsidR="005A2832" w:rsidRPr="005A2832" w:rsidRDefault="005A2832" w:rsidP="005A2832">
      <w:pPr>
        <w:suppressAutoHyphens/>
        <w:autoSpaceDN w:val="0"/>
        <w:spacing w:after="0" w:line="240" w:lineRule="auto"/>
        <w:jc w:val="both"/>
        <w:textAlignment w:val="baseline"/>
        <w:rPr>
          <w:rFonts w:eastAsia="Calibri"/>
          <w:sz w:val="22"/>
        </w:rPr>
      </w:pPr>
      <w:r w:rsidRPr="005A2832">
        <w:rPr>
          <w:rFonts w:eastAsia="Calibri"/>
          <w:sz w:val="22"/>
        </w:rPr>
        <w:t xml:space="preserve">* </w:t>
      </w:r>
      <w:r w:rsidRPr="005A2832">
        <w:rPr>
          <w:rFonts w:eastAsia="Calibri"/>
          <w:i/>
          <w:sz w:val="22"/>
        </w:rPr>
        <w:t xml:space="preserve">Nurodytas </w:t>
      </w:r>
      <w:r w:rsidRPr="005A2832">
        <w:rPr>
          <w:rFonts w:eastAsia="Calibri"/>
          <w:i/>
          <w:sz w:val="22"/>
          <w:u w:val="single" w:color="000000"/>
        </w:rPr>
        <w:t>preliminarus</w:t>
      </w:r>
      <w:r w:rsidRPr="005A2832">
        <w:rPr>
          <w:rFonts w:eastAsia="Calibri"/>
          <w:i/>
          <w:sz w:val="22"/>
        </w:rPr>
        <w:t xml:space="preserve"> Prekių kiekis. Sutarties galiojimo laikotarpiu Perkančioji organizacija turi teisę koreguoti perkamų Prekių kiekį, neviršijant Sutartyje nurodytos maksimalios Sutarties kainos. Pirkėjas neįsipareigoja išpirkti viso Prekių kiekio, išskyrus numatytą minimalių Prekių kiekį. </w:t>
      </w:r>
      <w:r w:rsidRPr="005A2832">
        <w:rPr>
          <w:rFonts w:eastAsia="Calibri"/>
          <w:b/>
          <w:i/>
          <w:sz w:val="22"/>
        </w:rPr>
        <w:t xml:space="preserve">*** Į Prekių kainą turi būti įskaičiuotos transportavimo / pristatymo išlaidos. </w:t>
      </w:r>
    </w:p>
    <w:p w14:paraId="16825815" w14:textId="77777777" w:rsidR="005A2832" w:rsidRPr="005A2832" w:rsidRDefault="005A2832" w:rsidP="005A2832">
      <w:pPr>
        <w:suppressAutoHyphens/>
        <w:autoSpaceDN w:val="0"/>
        <w:spacing w:after="0" w:line="259" w:lineRule="auto"/>
        <w:textAlignment w:val="baseline"/>
        <w:rPr>
          <w:rFonts w:eastAsia="Calibri"/>
          <w:szCs w:val="24"/>
        </w:rPr>
      </w:pPr>
      <w:r w:rsidRPr="005A2832">
        <w:rPr>
          <w:rFonts w:eastAsia="Calibri"/>
          <w:noProof/>
        </w:rPr>
        <mc:AlternateContent>
          <mc:Choice Requires="wpg">
            <w:drawing>
              <wp:inline distT="0" distB="0" distL="0" distR="0" wp14:anchorId="5018398D" wp14:editId="4C64A486">
                <wp:extent cx="6158230" cy="12065"/>
                <wp:effectExtent l="0" t="0" r="0" b="0"/>
                <wp:docPr id="15" name="Grupė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065"/>
                          <a:chOff x="0" y="0"/>
                          <a:chExt cx="6158484" cy="12192"/>
                        </a:xfrm>
                      </wpg:grpSpPr>
                      <wps:wsp>
                        <wps:cNvPr id="6599" name="Shape 6599"/>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3F9D7F33" id="Grupė 15"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pxUwIAAKYFAAAOAAAAZHJzL2Uyb0RvYy54bWykVE1v2zAMvQ/YfxB8X5xkTZcYSXpY11yK&#10;rUC7H6DIsi1MlgRJiZN/P5L+iJdixdD5YFMS+UQ+PnN9d6o1O0oflDWbZDaZJkwaYXNlyk3y8+Xh&#10;0zJhIXKTc22N3CRnGZK77ccP68Zlcm4rq3PpGYCYkDVuk1QxuixNg6hkzcPEOmngsLC+5hGWvkxz&#10;zxtAr3U6n05v08b63HkrZAiwe98eJlvCLwop4o+iCDIyvUkgt0hvT+89vtPtmmel565SokuDvyOL&#10;misDlw5Q9zxydvDqFVSthLfBFnEibJ3aolBCUg1QzWx6Vc3O24OjWsqsKd1AE1B7xdO7YcX34867&#10;Z/fk2+zBfLTiVwBe0saV2fgc1+XF+VT4GoOgCHYiRs8Do/IUmYDN29liOf8MxAs4m82nt4uWcVFB&#10;W15FierbKO5medPHzVZzjEt51l5KqQ2pNA60Ey70hP+j57niThLrAct/8kzlUMlitUqY4TWImDwY&#10;7UBWeD34IYfdKnR0/itDb1TKM3EIcSctUc2PjyHCJaCzvLd41VviZHrTg/DflLzjEeMQCk3WtL2i&#10;TCpsFVKOp7U9yhdLfvGqYdCOy6k2Yy/sO2H1kgDf3qP/OsIbe7a3Qn1/9QYlkZAugujR+m+L2vrR&#10;7z1ggYGlEvpQPmyOCQ5Wq/xBaY0FB1/uv2rPjhyHBz2dCv9w0wbZQ41zGGCF5pGIMxZxqFm1ijDk&#10;tKqR2C8A1MFog9dIGlNt50DYIWvlg9be5mdSFe2Dxru/EoYBldENLpw24zV5Xcbr9jcAAAD//wMA&#10;UEsDBBQABgAIAAAAIQBcJ6g02gAAAAMBAAAPAAAAZHJzL2Rvd25yZXYueG1sTI9BS8NAEIXvgv9h&#10;mYI3u4liMWk2pRT1VARbQbxNk2kSmp0N2W2S/ntHL/Yy8HiPN9/LVpNt1UC9bxwbiOcRKOLClQ1X&#10;Bj73r/fPoHxALrF1TAYu5GGV395kmJZu5A8adqFSUsI+RQN1CF2qtS9qsujnriMW7+h6i0FkX+my&#10;x1HKbasfomihLTYsH2rsaFNTcdqdrYG3Ecf1Y/wybE/HzeV7//T+tY3JmLvZtF6CCjSF/zD84gs6&#10;5MJ0cGcuvWoNyJDwd8VLFonMOEgoAZ1n+po9/wEAAP//AwBQSwECLQAUAAYACAAAACEAtoM4kv4A&#10;AADhAQAAEwAAAAAAAAAAAAAAAAAAAAAAW0NvbnRlbnRfVHlwZXNdLnhtbFBLAQItABQABgAIAAAA&#10;IQA4/SH/1gAAAJQBAAALAAAAAAAAAAAAAAAAAC8BAABfcmVscy8ucmVsc1BLAQItABQABgAIAAAA&#10;IQD/M7pxUwIAAKYFAAAOAAAAAAAAAAAAAAAAAC4CAABkcnMvZTJvRG9jLnhtbFBLAQItABQABgAI&#10;AAAAIQBcJ6g02gAAAAMBAAAPAAAAAAAAAAAAAAAAAK0EAABkcnMvZG93bnJldi54bWxQSwUGAAAA&#10;AAQABADzAAAAtAUAAAAA&#10;">
                <v:shape id="Shape 6599"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sexgAAAN0AAAAPAAAAZHJzL2Rvd25yZXYueG1sRI9BawIx&#10;FITvhf6H8IReimZb2kVXo5RCoVAvVUGPz81zd9nkZUmi7v57Uyh4HGbmG2ax6q0RF/KhcazgZZKB&#10;IC6dbrhSsNt+jacgQkTWaByTgoECrJaPDwsstLvyL102sRIJwqFABXWMXSFlKGuyGCauI07eyXmL&#10;MUlfSe3xmuDWyNcsy6XFhtNCjR191lS2m7NV0Pr9T/7c7t/W2UEfh9O5MSYMSj2N+o85iEh9vIf/&#10;299aQf4+m8Hfm/QE5PIGAAD//wMAUEsBAi0AFAAGAAgAAAAhANvh9svuAAAAhQEAABMAAAAAAAAA&#10;AAAAAAAAAAAAAFtDb250ZW50X1R5cGVzXS54bWxQSwECLQAUAAYACAAAACEAWvQsW78AAAAVAQAA&#10;CwAAAAAAAAAAAAAAAAAfAQAAX3JlbHMvLnJlbHNQSwECLQAUAAYACAAAACEAVL6rHs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2179ED0E" w14:textId="77777777" w:rsidR="005A2832" w:rsidRPr="005A2832" w:rsidRDefault="005A2832" w:rsidP="005A2832">
      <w:pPr>
        <w:keepNext/>
        <w:keepLines/>
        <w:spacing w:after="0" w:line="259" w:lineRule="auto"/>
        <w:ind w:left="268" w:hanging="283"/>
        <w:outlineLvl w:val="0"/>
        <w:rPr>
          <w:rFonts w:eastAsia="Calibri"/>
          <w:b/>
          <w:szCs w:val="24"/>
        </w:rPr>
      </w:pPr>
      <w:r w:rsidRPr="005A2832">
        <w:rPr>
          <w:rFonts w:eastAsia="Calibri"/>
          <w:b/>
          <w:szCs w:val="24"/>
        </w:rPr>
        <w:t xml:space="preserve">SUTARTINIŲ ĮSIPAREIGOJIMŲ VYKDYMO VIETA </w:t>
      </w:r>
    </w:p>
    <w:p w14:paraId="5D87FA3E" w14:textId="77777777" w:rsidR="005A2832" w:rsidRPr="005A2832" w:rsidRDefault="005A2832" w:rsidP="005A2832">
      <w:pPr>
        <w:suppressAutoHyphens/>
        <w:autoSpaceDN w:val="0"/>
        <w:spacing w:after="84" w:line="259" w:lineRule="auto"/>
        <w:ind w:left="-29" w:right="-24"/>
        <w:textAlignment w:val="baseline"/>
        <w:rPr>
          <w:rFonts w:eastAsia="Calibri"/>
          <w:szCs w:val="24"/>
        </w:rPr>
      </w:pPr>
      <w:r w:rsidRPr="005A2832">
        <w:rPr>
          <w:rFonts w:eastAsia="Calibri"/>
          <w:noProof/>
        </w:rPr>
        <mc:AlternateContent>
          <mc:Choice Requires="wpg">
            <w:drawing>
              <wp:inline distT="0" distB="0" distL="0" distR="0" wp14:anchorId="4C087B66" wp14:editId="7C72E645">
                <wp:extent cx="6158230" cy="12065"/>
                <wp:effectExtent l="0" t="0" r="0" b="0"/>
                <wp:docPr id="14" name="Grupė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065"/>
                          <a:chOff x="0" y="0"/>
                          <a:chExt cx="6158484" cy="12192"/>
                        </a:xfrm>
                      </wpg:grpSpPr>
                      <wps:wsp>
                        <wps:cNvPr id="6601" name="Shape 6601"/>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3E54A911" id="Grupė 14"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mOUgIAAKYFAAAOAAAAZHJzL2Uyb0RvYy54bWykVMFu2zAMvQ/YPwi+L7azNsuMJD2say7F&#10;VqDdB6iybAuTJUFS4uTvR9J24qZYMXQ+2JREPpGPz1zdHFrN9tIHZc06yWdZwqQRtlSmXie/nu4+&#10;LRMWIjcl19bIdXKUIbnZfPyw6lwh57axupSeAYgJRefWSROjK9I0iEa2PMyskwYOK+tbHmHp67T0&#10;vAP0VqfzLFuknfWl81bIEGD3tj9MNoRfVVLEn1UVZGR6nUBukd6e3s/4TjcrXtSeu0aJIQ3+jixa&#10;rgxceoK65ZGznVevoFolvA22ijNh29RWlRKSaoBq8uyimq23O0e11EVXuxNNQO0FT++GFT/2W+8e&#10;3YPvswfz3orfAXhJO1cX03Nc12fnQ+VbDIIi2IEYPZ4YlYfIBGwu8uvl/DMQL+Asn2eL655x0UBb&#10;XkWJ5vsk7mp5NcblX+cYl/Kiv5RSO6XSOdBOONMT/o+ex4Y7SawHLP/BM1VCJYssT5jhLYiYPBjt&#10;QFZ4Pfghh8MqDHT+K0NvVMoLsQtxKy1Rzff3IcIloLNytHgzWuJgRtOD8N+UvOMR4xAKTdb1vaJM&#10;GmwVUo6nrd3LJ0t+8aJh0I7zqTZTL+w7YY2SAN/RY/w6wpt69rdCfX/1BiWRkM6CGNHGb4/a+9Hv&#10;fcICA0sl9FP5sDklOFityjulNRYcfP38TXu25zg86BlU+MJNG2QPNc5hgFWaRyLOWMShZrUqwpDT&#10;qkVivwDQAKMNXiNpTPWdA2GHopcPWs+2PJKqaB80PvyVMAyojGFw4bSZrsnrPF43fwAAAP//AwBQ&#10;SwMEFAAGAAgAAAAhAFwnqDTaAAAAAwEAAA8AAABkcnMvZG93bnJldi54bWxMj0FLw0AQhe+C/2GZ&#10;gje7iWIxaTalFPVUBFtBvE2TaRKanQ3ZbZL+e0cv9jLweI8338tWk23VQL1vHBuI5xEo4sKVDVcG&#10;Pvev98+gfEAusXVMBi7kYZXf3mSYlm7kDxp2oVJSwj5FA3UIXaq1L2qy6OeuIxbv6HqLQWRf6bLH&#10;Ucptqx+iaKEtNiwfauxoU1Nx2p2tgbcRx/Vj/DJsT8fN5Xv/9P61jcmYu9m0XoIKNIX/MPziCzrk&#10;wnRwZy69ag3IkPB3xUsWicw4SCgBnWf6mj3/AQAA//8DAFBLAQItABQABgAIAAAAIQC2gziS/gAA&#10;AOEBAAATAAAAAAAAAAAAAAAAAAAAAABbQ29udGVudF9UeXBlc10ueG1sUEsBAi0AFAAGAAgAAAAh&#10;ADj9If/WAAAAlAEAAAsAAAAAAAAAAAAAAAAALwEAAF9yZWxzLy5yZWxzUEsBAi0AFAAGAAgAAAAh&#10;AOYJCY5SAgAApgUAAA4AAAAAAAAAAAAAAAAALgIAAGRycy9lMm9Eb2MueG1sUEsBAi0AFAAGAAgA&#10;AAAhAFwnqDTaAAAAAwEAAA8AAAAAAAAAAAAAAAAArAQAAGRycy9kb3ducmV2LnhtbFBLBQYAAAAA&#10;BAAEAPMAAACzBQAAAAA=&#10;">
                <v:shape id="Shape 6601"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1PjxQAAAN0AAAAPAAAAZHJzL2Rvd25yZXYueG1sRI9BawIx&#10;FITvhf6H8ApeSk2UspStUUqhINhLVbDH181zd9nkZUmi7v77RhA8DjPzDbNYDc6KM4XYetYwmyoQ&#10;xJU3Ldca9ruvlzcQMSEbtJ5Jw0gRVsvHhwWWxl/4h87bVIsM4ViihialvpQyVg05jFPfE2fv6IPD&#10;lGWopQl4yXBn5VypQjpsOS802NNnQ1W3PTkNXThsiufu8Pqtfs3feDy11sZR68nT8PEOItGQ7uFb&#10;e200FIWawfVNfgJy+Q8AAP//AwBQSwECLQAUAAYACAAAACEA2+H2y+4AAACFAQAAEwAAAAAAAAAA&#10;AAAAAAAAAAAAW0NvbnRlbnRfVHlwZXNdLnhtbFBLAQItABQABgAIAAAAIQBa9CxbvwAAABUBAAAL&#10;AAAAAAAAAAAAAAAAAB8BAABfcmVscy8ucmVsc1BLAQItABQABgAIAAAAIQCZ51PjxQAAAN0AAAAP&#10;AAAAAAAAAAAAAAAAAAcCAABkcnMvZG93bnJldi54bWxQSwUGAAAAAAMAAwC3AAAA+QIAAAAA&#10;" path="m,l6158484,r,12192l,12192,,e" fillcolor="black" stroked="f" strokeweight="0">
                  <v:stroke miterlimit="83231f" joinstyle="miter"/>
                  <v:path arrowok="t" textboxrect="0,0,6158484,12192"/>
                </v:shape>
                <w10:anchorlock/>
              </v:group>
            </w:pict>
          </mc:Fallback>
        </mc:AlternateContent>
      </w:r>
    </w:p>
    <w:p w14:paraId="4497F34A" w14:textId="77777777" w:rsidR="005A2832" w:rsidRPr="005A2832" w:rsidRDefault="005A2832" w:rsidP="005A2832">
      <w:pPr>
        <w:suppressAutoHyphens/>
        <w:autoSpaceDN w:val="0"/>
        <w:ind w:left="-5"/>
        <w:textAlignment w:val="baseline"/>
        <w:rPr>
          <w:rFonts w:eastAsia="Calibri"/>
          <w:szCs w:val="24"/>
        </w:rPr>
      </w:pPr>
      <w:r w:rsidRPr="005A2832">
        <w:rPr>
          <w:rFonts w:eastAsia="Calibri"/>
          <w:szCs w:val="24"/>
        </w:rPr>
        <w:t>4.1. Statybininkų g. 3, LT-50124 Kaunas.</w:t>
      </w:r>
    </w:p>
    <w:p w14:paraId="145D44C3" w14:textId="77777777" w:rsidR="005A2832" w:rsidRPr="005A2832" w:rsidRDefault="005A2832" w:rsidP="005A2832">
      <w:pPr>
        <w:suppressAutoHyphens/>
        <w:autoSpaceDN w:val="0"/>
        <w:spacing w:after="26" w:line="259" w:lineRule="auto"/>
        <w:ind w:left="-29" w:right="-24"/>
        <w:textAlignment w:val="baseline"/>
        <w:rPr>
          <w:rFonts w:eastAsia="Calibri"/>
          <w:szCs w:val="24"/>
        </w:rPr>
      </w:pPr>
      <w:r w:rsidRPr="005A2832">
        <w:rPr>
          <w:rFonts w:eastAsia="Calibri"/>
          <w:noProof/>
        </w:rPr>
        <mc:AlternateContent>
          <mc:Choice Requires="wpg">
            <w:drawing>
              <wp:inline distT="0" distB="0" distL="0" distR="0" wp14:anchorId="5EF8ECAF" wp14:editId="0E9CED17">
                <wp:extent cx="6158230" cy="12065"/>
                <wp:effectExtent l="0" t="0" r="0" b="0"/>
                <wp:docPr id="13" name="Grupė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065"/>
                          <a:chOff x="0" y="0"/>
                          <a:chExt cx="6158484" cy="12192"/>
                        </a:xfrm>
                      </wpg:grpSpPr>
                      <wps:wsp>
                        <wps:cNvPr id="6603" name="Shape 6603"/>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543CD0BB" id="Grupė 13"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hPUgIAAKYFAAAOAAAAZHJzL2Uyb0RvYy54bWykVE1v2zAMvQ/YfxB8X+ykbZYZSXpY11yK&#10;rUC7H6DKsi1MlgRJiZN/P5L+iJdixdD5YFMS+UQ+PnN9e2w0O0gflDWbZD7LEiaNsIUy1Sb5+Xz/&#10;aZWwELkpuLZGbpKTDMnt9uOHdetyubC11YX0DEBMyFu3SeoYXZ6mQdSy4WFmnTRwWFrf8AhLX6WF&#10;5y2gNzpdZNkyba0vnLdChgC7d91hsiX8spQi/ijLICPTmwRyi/T29H7Bd7pd87zy3NVK9Gnwd2TR&#10;cGXg0hHqjkfO9l69gmqU8DbYMs6EbVJblkpIqgGqmWcX1ey83Tuqpcrbyo00AbUXPL0bVnw/7Lx7&#10;co++yx7MByt+BeAlbV2VT89xXZ2dj6VvMAiKYEdi9DQyKo+RCdhczm9WiysgXsDZfJEtbzrGRQ1t&#10;eRUl6m+TuOvV9RA3/7LAuJTn3aWU2phK60A74UxP+D96nmruJLEesPxHz1QBlSyzq4QZ3oCIyYPR&#10;DmSF14MfctivQk/nvzL0RqU8F/sQd9IS1fzwECJcAjorBovXgyWOZjA9CP9NyTseMQ6h0GRt1yvK&#10;pMZWIeV42tiDfLbkFy8aBu04n2oz9cK+E9YgCfAdPIavI7ypZ3cr1PdXb1ASCeksiAFt+HaonR/9&#10;3iMWGFgqoY/lw+aU4GC1Ku6V1lhw8NXLV+3ZgePwoKdX4R9u2iB7qHEOA6zUPBJxxiIONatREYac&#10;Vg0S+xmAehht8BpJY6rrHAg75J180HqxxYlURfug8f6vhGFAZfSDC6fNdE1e5/G6/Q0AAP//AwBQ&#10;SwMEFAAGAAgAAAAhAFwnqDTaAAAAAwEAAA8AAABkcnMvZG93bnJldi54bWxMj0FLw0AQhe+C/2GZ&#10;gje7iWIxaTalFPVUBFtBvE2TaRKanQ3ZbZL+e0cv9jLweI8338tWk23VQL1vHBuI5xEo4sKVDVcG&#10;Pvev98+gfEAusXVMBi7kYZXf3mSYlm7kDxp2oVJSwj5FA3UIXaq1L2qy6OeuIxbv6HqLQWRf6bLH&#10;Ucptqx+iaKEtNiwfauxoU1Nx2p2tgbcRx/Vj/DJsT8fN5Xv/9P61jcmYu9m0XoIKNIX/MPziCzrk&#10;wnRwZy69ag3IkPB3xUsWicw4SCgBnWf6mj3/AQAA//8DAFBLAQItABQABgAIAAAAIQC2gziS/gAA&#10;AOEBAAATAAAAAAAAAAAAAAAAAAAAAABbQ29udGVudF9UeXBlc10ueG1sUEsBAi0AFAAGAAgAAAAh&#10;ADj9If/WAAAAlAEAAAsAAAAAAAAAAAAAAAAALwEAAF9yZWxzLy5yZWxzUEsBAi0AFAAGAAgAAAAh&#10;ACgpWE9SAgAApgUAAA4AAAAAAAAAAAAAAAAALgIAAGRycy9lMm9Eb2MueG1sUEsBAi0AFAAGAAgA&#10;AAAhAFwnqDTaAAAAAwEAAA8AAAAAAAAAAAAAAAAArAQAAGRycy9kb3ducmV2LnhtbFBLBQYAAAAA&#10;BAAEAPMAAACzBQAAAAA=&#10;">
                <v:shape id="Shape 6603"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WgPxgAAAN0AAAAPAAAAZHJzL2Rvd25yZXYueG1sRI9BawIx&#10;FITvBf9DeEIvpSbaspTVKKUgCO2lWrDH5+a5u2zysiRRd/99Uyj0OMzMN8xqMzgrrhRi61nDfKZA&#10;EFfetFxr+DpsH19AxIRs0HomDSNF2Kwndyssjb/xJ133qRYZwrFEDU1KfSllrBpyGGe+J87e2QeH&#10;KctQSxPwluHOyoVShXTYcl5osKe3hqpuf3EaunB8Lx664/OH+jan8XxprY2j1vfT4XUJItGQ/sN/&#10;7Z3RUBTqCX7f5Ccg1z8AAAD//wMAUEsBAi0AFAAGAAgAAAAhANvh9svuAAAAhQEAABMAAAAAAAAA&#10;AAAAAAAAAAAAAFtDb250ZW50X1R5cGVzXS54bWxQSwECLQAUAAYACAAAACEAWvQsW78AAAAVAQAA&#10;CwAAAAAAAAAAAAAAAAAfAQAAX3JlbHMvLnJlbHNQSwECLQAUAAYACAAAACEABnloD8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5923AF60" w14:textId="77777777" w:rsidR="005A2832" w:rsidRPr="005A2832" w:rsidRDefault="005A2832" w:rsidP="005A2832">
      <w:pPr>
        <w:keepNext/>
        <w:keepLines/>
        <w:spacing w:after="0" w:line="259" w:lineRule="auto"/>
        <w:ind w:left="268" w:hanging="283"/>
        <w:outlineLvl w:val="0"/>
        <w:rPr>
          <w:rFonts w:eastAsia="Calibri"/>
          <w:b/>
          <w:szCs w:val="24"/>
        </w:rPr>
      </w:pPr>
      <w:r w:rsidRPr="005A2832">
        <w:rPr>
          <w:rFonts w:eastAsia="Calibri"/>
          <w:b/>
          <w:szCs w:val="24"/>
        </w:rPr>
        <w:t xml:space="preserve">REIKALAVIMAI PIRKIMO OBJEKTUI  </w:t>
      </w:r>
    </w:p>
    <w:p w14:paraId="490BDB1A" w14:textId="77777777" w:rsidR="005A2832" w:rsidRPr="005A2832" w:rsidRDefault="005A2832" w:rsidP="005A2832">
      <w:pPr>
        <w:suppressAutoHyphens/>
        <w:autoSpaceDN w:val="0"/>
        <w:spacing w:after="97" w:line="259" w:lineRule="auto"/>
        <w:ind w:left="-29" w:right="-24"/>
        <w:textAlignment w:val="baseline"/>
        <w:rPr>
          <w:rFonts w:eastAsia="Calibri"/>
          <w:szCs w:val="24"/>
        </w:rPr>
      </w:pPr>
      <w:r w:rsidRPr="005A2832">
        <w:rPr>
          <w:rFonts w:eastAsia="Calibri"/>
          <w:noProof/>
        </w:rPr>
        <mc:AlternateContent>
          <mc:Choice Requires="wpg">
            <w:drawing>
              <wp:inline distT="0" distB="0" distL="0" distR="0" wp14:anchorId="354033F8" wp14:editId="7B1675CD">
                <wp:extent cx="6158230" cy="12065"/>
                <wp:effectExtent l="0" t="0" r="0" b="0"/>
                <wp:docPr id="12" name="Grupė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065"/>
                          <a:chOff x="0" y="0"/>
                          <a:chExt cx="6158484" cy="12192"/>
                        </a:xfrm>
                      </wpg:grpSpPr>
                      <wps:wsp>
                        <wps:cNvPr id="6605" name="Shape 6605"/>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51641EC9" id="Grupė 12"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trXUgIAAKYFAAAOAAAAZHJzL2Uyb0RvYy54bWykVNtu2zAMfR+wfxD8vtjJmiwzkvRhXfNS&#10;bAXafYAiyxdMN0hKnPz9SPqSNMWKofODTUnkEXl4zNXtUSt2kD401qyT6SRLmDTCFo2p1smv5/tP&#10;y4SFyE3BlTVynZxkSG43Hz+sWpfLma2tKqRnAGJC3rp1Usfo8jQNopaah4l10sBhab3mEZa+SgvP&#10;W0DXKp1l2SJtrS+ct0KGALt33WGyIfyylCL+LMsgI1PrBHKL9Pb03uE73ax4Xnnu6kb0afB3ZKF5&#10;Y+DSEeqOR872vnkFpRvhbbBlnAirU1uWjZBUA1Qzza6q2Xq7d1RLlbeVG2kCaq94ejes+HHYevfk&#10;Hn2XPZgPVvwOwEvauiq/PMd1dXY+ll5jEBTBjsToaWRUHiMTsLmYzpezz0C8gLPpLFvMO8ZFDW15&#10;FSXq7xdxN8ubIW76dYZxKc+7Sym1MZXWgXbCmZ7wf/Q81dxJYj1g+Y+eNQVUssjmCTNcg4jJg9EO&#10;ZIXXgx9y2K9CT+e/MvRGpTwX+xC30hLV/PAQIlwCOisGi9eDJY5mMD0I/03JOx4xDqHQZG3XK8qk&#10;xlYh5Xiq7UE+W/KLVw2DdpxPlbn0wr4T1iAJ8B08hq8jvEvP7lao76/eoCQS0lkQA9rw7VA7P/q9&#10;RywwsFRCH8uHzUuCg1VNcd8ohQUHX+2+Kc8OHIcHPb0KX7gpg+yhxjkMsFLxSMQZizjULN1EGHKq&#10;0UjsFwDqYZTBaySNqa5zIOyQd/JBa2eLE6mK9kHj/V8Jw4DK6AcXTpvLNXmdx+vmDwAAAP//AwBQ&#10;SwMEFAAGAAgAAAAhAFwnqDTaAAAAAwEAAA8AAABkcnMvZG93bnJldi54bWxMj0FLw0AQhe+C/2GZ&#10;gje7iWIxaTalFPVUBFtBvE2TaRKanQ3ZbZL+e0cv9jLweI8338tWk23VQL1vHBuI5xEo4sKVDVcG&#10;Pvev98+gfEAusXVMBi7kYZXf3mSYlm7kDxp2oVJSwj5FA3UIXaq1L2qy6OeuIxbv6HqLQWRf6bLH&#10;Ucptqx+iaKEtNiwfauxoU1Nx2p2tgbcRx/Vj/DJsT8fN5Xv/9P61jcmYu9m0XoIKNIX/MPziCzrk&#10;wnRwZy69ag3IkPB3xUsWicw4SCgBnWf6mj3/AQAA//8DAFBLAQItABQABgAIAAAAIQC2gziS/gAA&#10;AOEBAAATAAAAAAAAAAAAAAAAAAAAAABbQ29udGVudF9UeXBlc10ueG1sUEsBAi0AFAAGAAgAAAAh&#10;ADj9If/WAAAAlAEAAAsAAAAAAAAAAAAAAAAALwEAAF9yZWxzLy5yZWxzUEsBAi0AFAAGAAgAAAAh&#10;ADtO2tdSAgAApgUAAA4AAAAAAAAAAAAAAAAALgIAAGRycy9lMm9Eb2MueG1sUEsBAi0AFAAGAAgA&#10;AAAhAFwnqDTaAAAAAwEAAA8AAAAAAAAAAAAAAAAArAQAAGRycy9kb3ducmV2LnhtbFBLBQYAAAAA&#10;BAAEAPMAAACzBQAAAAA=&#10;">
                <v:shape id="Shape 6605"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FXgxgAAAN0AAAAPAAAAZHJzL2Rvd25yZXYueG1sRI9BawIx&#10;FITvBf9DeEIvpSZKu5TVKKUgCO2lWrDH5+a5u2zysiRRd/99Uyj0OMzMN8xqMzgrrhRi61nDfKZA&#10;EFfetFxr+DpsH19AxIRs0HomDSNF2Kwndyssjb/xJ133qRYZwrFEDU1KfSllrBpyGGe+J87e2QeH&#10;KctQSxPwluHOyoVShXTYcl5osKe3hqpuf3EaunB8Lx6649OH+jan8XxprY2j1vfT4XUJItGQ/sN/&#10;7Z3RUBTqGX7f5Ccg1z8AAAD//wMAUEsBAi0AFAAGAAgAAAAhANvh9svuAAAAhQEAABMAAAAAAAAA&#10;AAAAAAAAAAAAAFtDb250ZW50X1R5cGVzXS54bWxQSwECLQAUAAYACAAAACEAWvQsW78AAAAVAQAA&#10;CwAAAAAAAAAAAAAAAAAfAQAAX3JlbHMvLnJlbHNQSwECLQAUAAYACAAAACEA5txV4M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66E15D7E" w14:textId="77777777" w:rsidR="005A2832" w:rsidRPr="005A2832" w:rsidRDefault="005A2832" w:rsidP="005A2832">
      <w:pPr>
        <w:keepNext/>
        <w:keepLines/>
        <w:numPr>
          <w:ilvl w:val="1"/>
          <w:numId w:val="0"/>
        </w:numPr>
        <w:spacing w:after="0" w:line="259" w:lineRule="auto"/>
        <w:ind w:left="525" w:hanging="540"/>
        <w:outlineLvl w:val="1"/>
        <w:rPr>
          <w:rFonts w:eastAsia="Calibri"/>
          <w:b/>
          <w:szCs w:val="24"/>
        </w:rPr>
      </w:pPr>
      <w:r w:rsidRPr="005A2832">
        <w:rPr>
          <w:rFonts w:eastAsia="Calibri"/>
          <w:b/>
          <w:szCs w:val="24"/>
        </w:rPr>
        <w:t xml:space="preserve">Pirkimo objekto aprašymas </w:t>
      </w:r>
    </w:p>
    <w:p w14:paraId="6ECC9DF0" w14:textId="77777777" w:rsidR="005A2832" w:rsidRPr="005A2832" w:rsidRDefault="005A2832" w:rsidP="005A2832">
      <w:pPr>
        <w:suppressAutoHyphens/>
        <w:autoSpaceDN w:val="0"/>
        <w:spacing w:after="33" w:line="259" w:lineRule="auto"/>
        <w:ind w:left="-29" w:right="-24"/>
        <w:textAlignment w:val="baseline"/>
        <w:rPr>
          <w:rFonts w:eastAsia="Calibri"/>
          <w:szCs w:val="24"/>
        </w:rPr>
      </w:pPr>
      <w:r w:rsidRPr="005A2832">
        <w:rPr>
          <w:rFonts w:eastAsia="Calibri"/>
          <w:noProof/>
        </w:rPr>
        <mc:AlternateContent>
          <mc:Choice Requires="wpg">
            <w:drawing>
              <wp:inline distT="0" distB="0" distL="0" distR="0" wp14:anchorId="27B228F8" wp14:editId="78DA705B">
                <wp:extent cx="6158230" cy="12065"/>
                <wp:effectExtent l="0" t="0" r="0" b="0"/>
                <wp:docPr id="11" name="Grupė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065"/>
                          <a:chOff x="0" y="0"/>
                          <a:chExt cx="6158484" cy="12192"/>
                        </a:xfrm>
                      </wpg:grpSpPr>
                      <wps:wsp>
                        <wps:cNvPr id="6607" name="Shape 6607"/>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34B38D17" id="Grupė 11"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sWUgIAAKYFAAAOAAAAZHJzL2Uyb0RvYy54bWykVNtu2zAMfR+wfxD8vtjJ2jQzkvRhXfNS&#10;bAXafYAiyxdMN0hKnP79SPoSL8WKofODTUnkEXl4zPXtSSt2lD401myS+SxLmDTCFo2pNsnP5/tP&#10;q4SFyE3BlTVyk7zIkNxuP35Yty6XC1tbVUjPAMSEvHWbpI7R5WkaRC01DzPrpIHD0nrNIyx9lRae&#10;t4CuVbrIsmXaWl84b4UMAXbvusNkS/hlKUX8UZZBRqY2CeQW6e3pvcd3ul3zvPLc1Y3o0+DvyELz&#10;xsClI9Qdj5wdfPMKSjfC22DLOBNWp7YsGyGpBqhmnl1Us/P24KiWKm8rN9IE1F7w9G5Y8f248+7J&#10;PfouezAfrPgVgJe0dVU+Pcd1dXY+lV5jEBTBTsToy8ioPEUmYHM5v14tPgPxAs7mi2x53TEuamjL&#10;qyhRf5vEXa2uhrj5lwXGpTzvLqXUxlRaB9oJZ3rC/9HzVHMnifWA5T961hRQyTK7SZjhGkRMHox2&#10;ICu8HvyQw34Vejr/laE3KuW5OIS4k5ao5seHEOES0FkxWLweLHEyg+lB+G9K3vGIcQiFJmu7XlEm&#10;NbYKKcdTbY/y2ZJfvGgYtON8qszUC/tOWIMkwHfwGL6O8Kae3a1Q31+9QUkkpLMgBrTh26F2fvR7&#10;j1hgYKmEPpYPm1OCg1VNcd8ohQUHX+2/Ks+OHIcHPb0K/3BTBtlDjXMYYKXikYgzFnGoWbqJMORU&#10;o5HYGwDqYZTBaySNqa5zIOyQd/JBa2+LF1IV7YPG+78ShgGV0Q8unDbTNXmdx+v2NwAAAP//AwBQ&#10;SwMEFAAGAAgAAAAhAFwnqDTaAAAAAwEAAA8AAABkcnMvZG93bnJldi54bWxMj0FLw0AQhe+C/2GZ&#10;gje7iWIxaTalFPVUBFtBvE2TaRKanQ3ZbZL+e0cv9jLweI8338tWk23VQL1vHBuI5xEo4sKVDVcG&#10;Pvev98+gfEAusXVMBi7kYZXf3mSYlm7kDxp2oVJSwj5FA3UIXaq1L2qy6OeuIxbv6HqLQWRf6bLH&#10;Ucptqx+iaKEtNiwfauxoU1Nx2p2tgbcRx/Vj/DJsT8fN5Xv/9P61jcmYu9m0XoIKNIX/MPziCzrk&#10;wnRwZy69ag3IkPB3xUsWicw4SCgBnWf6mj3/AQAA//8DAFBLAQItABQABgAIAAAAIQC2gziS/gAA&#10;AOEBAAATAAAAAAAAAAAAAAAAAAAAAABbQ29udGVudF9UeXBlc10ueG1sUEsBAi0AFAAGAAgAAAAh&#10;ADj9If/WAAAAlAEAAAsAAAAAAAAAAAAAAAAALwEAAF9yZWxzLy5yZWxzUEsBAi0AFAAGAAgAAAAh&#10;APVuixZSAgAApgUAAA4AAAAAAAAAAAAAAAAALgIAAGRycy9lMm9Eb2MueG1sUEsBAi0AFAAGAAgA&#10;AAAhAFwnqDTaAAAAAwEAAA8AAAAAAAAAAAAAAAAArAQAAGRycy9kb3ducmV2LnhtbFBLBQYAAAAA&#10;BAAEAPMAAACzBQAAAAA=&#10;">
                <v:shape id="Shape 6607"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m4MxgAAAN0AAAAPAAAAZHJzL2Rvd25yZXYueG1sRI9BawIx&#10;FITvhf6H8IReiiYtZVtWo5RCodBe1II9PjfP3WWTlyWJuvvvG0HwOMzMN8xiNTgrThRi61nD00yB&#10;IK68abnW8Lv9nL6BiAnZoPVMGkaKsFre3y2wNP7MazptUi0yhGOJGpqU+lLKWDXkMM58T5y9gw8O&#10;U5ahlibgOcOdlc9KFdJhy3mhwZ4+Gqq6zdFp6MLuu3jsdi8/6s/sx8OxtTaOWj9Mhvc5iERDuoWv&#10;7S+joSjUK1ze5Ccgl/8AAAD//wMAUEsBAi0AFAAGAAgAAAAhANvh9svuAAAAhQEAABMAAAAAAAAA&#10;AAAAAAAAAAAAAFtDb250ZW50X1R5cGVzXS54bWxQSwECLQAUAAYACAAAACEAWvQsW78AAAAVAQAA&#10;CwAAAAAAAAAAAAAAAAAfAQAAX3JlbHMvLnJlbHNQSwECLQAUAAYACAAAACEAeUJuDM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3AD3E0FF" w14:textId="77777777" w:rsidR="005A2832" w:rsidRPr="005A2832" w:rsidRDefault="005A2832" w:rsidP="005A2832">
      <w:pPr>
        <w:suppressAutoHyphens/>
        <w:autoSpaceDN w:val="0"/>
        <w:ind w:left="-5"/>
        <w:textAlignment w:val="baseline"/>
        <w:rPr>
          <w:rFonts w:eastAsia="Calibri"/>
          <w:szCs w:val="24"/>
        </w:rPr>
      </w:pPr>
      <w:r w:rsidRPr="005A2832">
        <w:rPr>
          <w:rFonts w:eastAsia="Calibri"/>
          <w:szCs w:val="24"/>
        </w:rPr>
        <w:t xml:space="preserve">5.1.1. Techniniai reikalavimai pateikiami lentelėje Nr.1:  </w:t>
      </w:r>
    </w:p>
    <w:p w14:paraId="6D6B642F" w14:textId="77777777" w:rsidR="005A2832" w:rsidRPr="005A2832" w:rsidRDefault="005A2832" w:rsidP="005A2832">
      <w:pPr>
        <w:suppressAutoHyphens/>
        <w:autoSpaceDN w:val="0"/>
        <w:spacing w:after="0" w:line="259" w:lineRule="auto"/>
        <w:ind w:right="8"/>
        <w:jc w:val="right"/>
        <w:textAlignment w:val="baseline"/>
        <w:rPr>
          <w:rFonts w:eastAsia="Calibri"/>
          <w:szCs w:val="24"/>
        </w:rPr>
      </w:pPr>
      <w:r w:rsidRPr="005A2832">
        <w:rPr>
          <w:rFonts w:eastAsia="Calibri"/>
          <w:szCs w:val="24"/>
        </w:rPr>
        <w:t xml:space="preserve">Lentelė Nr.1 </w:t>
      </w:r>
    </w:p>
    <w:tbl>
      <w:tblPr>
        <w:tblW w:w="9740" w:type="dxa"/>
        <w:tblInd w:w="7" w:type="dxa"/>
        <w:tblCellMar>
          <w:top w:w="27" w:type="dxa"/>
          <w:right w:w="55" w:type="dxa"/>
        </w:tblCellMar>
        <w:tblLook w:val="04A0" w:firstRow="1" w:lastRow="0" w:firstColumn="1" w:lastColumn="0" w:noHBand="0" w:noVBand="1"/>
      </w:tblPr>
      <w:tblGrid>
        <w:gridCol w:w="839"/>
        <w:gridCol w:w="4678"/>
        <w:gridCol w:w="4223"/>
      </w:tblGrid>
      <w:tr w:rsidR="005A2832" w:rsidRPr="005A2832" w14:paraId="090F1392" w14:textId="77777777" w:rsidTr="0082659A">
        <w:trPr>
          <w:trHeight w:val="589"/>
        </w:trPr>
        <w:tc>
          <w:tcPr>
            <w:tcW w:w="839" w:type="dxa"/>
            <w:tcBorders>
              <w:top w:val="single" w:sz="4" w:space="0" w:color="000000"/>
              <w:left w:val="single" w:sz="4" w:space="0" w:color="000000"/>
              <w:bottom w:val="single" w:sz="4" w:space="0" w:color="000000"/>
              <w:right w:val="single" w:sz="4" w:space="0" w:color="000000"/>
            </w:tcBorders>
            <w:shd w:val="clear" w:color="auto" w:fill="F2F2F2"/>
          </w:tcPr>
          <w:p w14:paraId="4BEF5F34" w14:textId="77777777" w:rsidR="005A2832" w:rsidRPr="005A2832" w:rsidRDefault="005A2832" w:rsidP="005A2832">
            <w:pPr>
              <w:suppressAutoHyphens/>
              <w:autoSpaceDN w:val="0"/>
              <w:spacing w:after="0" w:line="259" w:lineRule="auto"/>
              <w:textAlignment w:val="baseline"/>
              <w:rPr>
                <w:rFonts w:eastAsia="Calibri"/>
                <w:szCs w:val="24"/>
              </w:rPr>
            </w:pPr>
            <w:r w:rsidRPr="005A2832">
              <w:rPr>
                <w:rFonts w:eastAsia="Calibri"/>
                <w:b/>
                <w:szCs w:val="24"/>
              </w:rPr>
              <w:t xml:space="preserve">Eil. Nr. </w:t>
            </w:r>
          </w:p>
        </w:tc>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2418BF" w14:textId="77777777" w:rsidR="005A2832" w:rsidRPr="005A2832" w:rsidRDefault="005A2832" w:rsidP="005A2832">
            <w:pPr>
              <w:suppressAutoHyphens/>
              <w:autoSpaceDN w:val="0"/>
              <w:spacing w:after="0" w:line="259" w:lineRule="auto"/>
              <w:ind w:left="852"/>
              <w:textAlignment w:val="baseline"/>
              <w:rPr>
                <w:rFonts w:eastAsia="Calibri"/>
                <w:szCs w:val="24"/>
              </w:rPr>
            </w:pPr>
            <w:r w:rsidRPr="005A2832">
              <w:rPr>
                <w:rFonts w:eastAsia="Calibri"/>
                <w:b/>
                <w:szCs w:val="24"/>
              </w:rPr>
              <w:t xml:space="preserve">Techniniai parametrai ir reikalavimai  </w:t>
            </w:r>
          </w:p>
        </w:tc>
        <w:tc>
          <w:tcPr>
            <w:tcW w:w="42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D61C79" w14:textId="77777777" w:rsidR="005A2832" w:rsidRPr="005A2832" w:rsidRDefault="005A2832" w:rsidP="005A2832">
            <w:pPr>
              <w:suppressAutoHyphens/>
              <w:autoSpaceDN w:val="0"/>
              <w:spacing w:after="0" w:line="259" w:lineRule="auto"/>
              <w:ind w:right="53"/>
              <w:jc w:val="center"/>
              <w:textAlignment w:val="baseline"/>
              <w:rPr>
                <w:rFonts w:eastAsia="Calibri"/>
                <w:szCs w:val="24"/>
              </w:rPr>
            </w:pPr>
            <w:r w:rsidRPr="005A2832">
              <w:rPr>
                <w:rFonts w:eastAsia="Calibri"/>
                <w:b/>
                <w:szCs w:val="24"/>
              </w:rPr>
              <w:t xml:space="preserve">Sąlyga </w:t>
            </w:r>
          </w:p>
        </w:tc>
      </w:tr>
      <w:tr w:rsidR="005A2832" w:rsidRPr="005A2832" w14:paraId="2093BA9F" w14:textId="77777777" w:rsidTr="0082659A">
        <w:trPr>
          <w:trHeight w:val="360"/>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26E71B4" w14:textId="77777777" w:rsidR="005A2832" w:rsidRPr="005A2832" w:rsidRDefault="005A2832" w:rsidP="005A2832">
            <w:pPr>
              <w:numPr>
                <w:ilvl w:val="0"/>
                <w:numId w:val="37"/>
              </w:numPr>
              <w:suppressAutoHyphens/>
              <w:autoSpaceDN w:val="0"/>
              <w:spacing w:after="0" w:line="259" w:lineRule="auto"/>
              <w:contextualSpacing/>
              <w:textAlignment w:val="baseline"/>
              <w:rPr>
                <w:rFonts w:eastAsia="Calibri"/>
                <w:bCs/>
                <w:szCs w:val="24"/>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20CB992" w14:textId="77777777" w:rsidR="005A2832" w:rsidRPr="005A2832" w:rsidRDefault="005A2832" w:rsidP="005A2832">
            <w:pPr>
              <w:suppressAutoHyphens/>
              <w:autoSpaceDN w:val="0"/>
              <w:spacing w:after="0" w:line="259" w:lineRule="auto"/>
              <w:textAlignment w:val="baseline"/>
              <w:rPr>
                <w:szCs w:val="24"/>
                <w:lang w:eastAsia="ar-SA"/>
              </w:rPr>
            </w:pPr>
            <w:r w:rsidRPr="005A2832">
              <w:rPr>
                <w:rFonts w:eastAsia="Calibri"/>
                <w:szCs w:val="24"/>
              </w:rPr>
              <w:t>Padangos sertifikuotos pagal ES reikalavimus (pateikti tai patvirtinančius dokumentus)</w:t>
            </w:r>
          </w:p>
        </w:tc>
        <w:tc>
          <w:tcPr>
            <w:tcW w:w="4223" w:type="dxa"/>
            <w:tcBorders>
              <w:top w:val="single" w:sz="4" w:space="0" w:color="000000"/>
              <w:left w:val="single" w:sz="4" w:space="0" w:color="000000"/>
              <w:bottom w:val="single" w:sz="4" w:space="0" w:color="000000"/>
              <w:right w:val="single" w:sz="4" w:space="0" w:color="000000"/>
            </w:tcBorders>
            <w:shd w:val="clear" w:color="auto" w:fill="auto"/>
          </w:tcPr>
          <w:p w14:paraId="3D37CBD7" w14:textId="77777777" w:rsidR="005A2832" w:rsidRPr="005A2832" w:rsidRDefault="005A2832" w:rsidP="005A2832">
            <w:pPr>
              <w:suppressAutoHyphens/>
              <w:autoSpaceDN w:val="0"/>
              <w:spacing w:after="0" w:line="259" w:lineRule="auto"/>
              <w:ind w:right="53"/>
              <w:jc w:val="center"/>
              <w:textAlignment w:val="baseline"/>
              <w:rPr>
                <w:rFonts w:eastAsia="Calibri"/>
                <w:b/>
                <w:szCs w:val="24"/>
              </w:rPr>
            </w:pPr>
            <w:r w:rsidRPr="005A2832">
              <w:rPr>
                <w:rFonts w:eastAsia="Calibri"/>
                <w:b/>
                <w:szCs w:val="24"/>
              </w:rPr>
              <w:t xml:space="preserve">TAIP </w:t>
            </w:r>
          </w:p>
        </w:tc>
      </w:tr>
      <w:tr w:rsidR="005A2832" w:rsidRPr="005A2832" w14:paraId="369CBC8F" w14:textId="77777777" w:rsidTr="0082659A">
        <w:trPr>
          <w:trHeight w:val="361"/>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E6B2320" w14:textId="77777777" w:rsidR="005A2832" w:rsidRPr="005A2832" w:rsidRDefault="005A2832" w:rsidP="005A2832">
            <w:pPr>
              <w:numPr>
                <w:ilvl w:val="0"/>
                <w:numId w:val="37"/>
              </w:numPr>
              <w:suppressAutoHyphens/>
              <w:autoSpaceDN w:val="0"/>
              <w:spacing w:after="0" w:line="259" w:lineRule="auto"/>
              <w:contextualSpacing/>
              <w:textAlignment w:val="baseline"/>
              <w:rPr>
                <w:rFonts w:eastAsia="Calibri"/>
                <w:bCs/>
                <w:szCs w:val="24"/>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4F2F79C3" w14:textId="77777777" w:rsidR="005A2832" w:rsidRPr="005A2832" w:rsidRDefault="005A2832" w:rsidP="005A2832">
            <w:pPr>
              <w:tabs>
                <w:tab w:val="left" w:pos="-436"/>
                <w:tab w:val="left" w:pos="-360"/>
              </w:tabs>
              <w:suppressAutoHyphens/>
              <w:autoSpaceDN w:val="0"/>
              <w:spacing w:after="0" w:line="240" w:lineRule="auto"/>
              <w:textAlignment w:val="baseline"/>
              <w:rPr>
                <w:rFonts w:eastAsia="Calibri"/>
                <w:szCs w:val="24"/>
              </w:rPr>
            </w:pPr>
            <w:r w:rsidRPr="005A2832">
              <w:rPr>
                <w:szCs w:val="24"/>
                <w:lang w:eastAsia="ar-SA"/>
              </w:rPr>
              <w:t xml:space="preserve">Garantija padangoms turi būti suteikiama visam eksploatacijos laikotarpiui iki leistino nusidėvėjimo arba ne mažesniam nei 12 (dvylikos) mėnesių laikotarpiui </w:t>
            </w:r>
            <w:bookmarkStart w:id="35" w:name="_Hlk97275809"/>
            <w:r w:rsidRPr="005A2832">
              <w:rPr>
                <w:szCs w:val="24"/>
                <w:lang w:eastAsia="ar-SA"/>
              </w:rPr>
              <w:t>nuo jų eksploatavimo pradžios.</w:t>
            </w:r>
            <w:bookmarkEnd w:id="35"/>
          </w:p>
        </w:tc>
        <w:tc>
          <w:tcPr>
            <w:tcW w:w="4223" w:type="dxa"/>
            <w:tcBorders>
              <w:top w:val="single" w:sz="4" w:space="0" w:color="000000"/>
              <w:left w:val="single" w:sz="4" w:space="0" w:color="000000"/>
              <w:bottom w:val="single" w:sz="4" w:space="0" w:color="000000"/>
              <w:right w:val="single" w:sz="4" w:space="0" w:color="000000"/>
            </w:tcBorders>
            <w:shd w:val="clear" w:color="auto" w:fill="auto"/>
          </w:tcPr>
          <w:p w14:paraId="6B5F0055" w14:textId="77777777" w:rsidR="005A2832" w:rsidRPr="005A2832" w:rsidRDefault="005A2832" w:rsidP="005A2832">
            <w:pPr>
              <w:suppressAutoHyphens/>
              <w:autoSpaceDN w:val="0"/>
              <w:spacing w:after="0" w:line="259" w:lineRule="auto"/>
              <w:ind w:right="54"/>
              <w:jc w:val="center"/>
              <w:textAlignment w:val="baseline"/>
              <w:rPr>
                <w:rFonts w:eastAsia="Calibri"/>
                <w:szCs w:val="24"/>
              </w:rPr>
            </w:pPr>
            <w:r w:rsidRPr="005A2832">
              <w:rPr>
                <w:rFonts w:eastAsia="Calibri"/>
                <w:b/>
                <w:szCs w:val="24"/>
              </w:rPr>
              <w:t xml:space="preserve">TAIP </w:t>
            </w:r>
          </w:p>
        </w:tc>
      </w:tr>
      <w:tr w:rsidR="005A2832" w:rsidRPr="005A2832" w14:paraId="3D183C43" w14:textId="77777777" w:rsidTr="0082659A">
        <w:trPr>
          <w:trHeight w:val="361"/>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5FA8135" w14:textId="77777777" w:rsidR="005A2832" w:rsidRPr="005A2832" w:rsidRDefault="005A2832" w:rsidP="005A2832">
            <w:pPr>
              <w:numPr>
                <w:ilvl w:val="0"/>
                <w:numId w:val="37"/>
              </w:numPr>
              <w:suppressAutoHyphens/>
              <w:autoSpaceDN w:val="0"/>
              <w:spacing w:after="0" w:line="259" w:lineRule="auto"/>
              <w:contextualSpacing/>
              <w:textAlignment w:val="baseline"/>
              <w:rPr>
                <w:rFonts w:eastAsia="Calibri"/>
                <w:bCs/>
                <w:szCs w:val="24"/>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663B9E20" w14:textId="77777777" w:rsidR="005A2832" w:rsidRPr="005A2832" w:rsidRDefault="005A2832" w:rsidP="005A2832">
            <w:pPr>
              <w:tabs>
                <w:tab w:val="left" w:pos="-436"/>
                <w:tab w:val="left" w:pos="-360"/>
              </w:tabs>
              <w:suppressAutoHyphens/>
              <w:autoSpaceDN w:val="0"/>
              <w:spacing w:after="0" w:line="240" w:lineRule="auto"/>
              <w:textAlignment w:val="baseline"/>
              <w:rPr>
                <w:szCs w:val="24"/>
                <w:lang w:eastAsia="ar-SA"/>
              </w:rPr>
            </w:pPr>
            <w:r w:rsidRPr="005A2832">
              <w:rPr>
                <w:iCs/>
                <w:color w:val="212121"/>
                <w:szCs w:val="24"/>
                <w:lang w:eastAsia="lt-LT"/>
              </w:rPr>
              <w:t>Prekių kokybę patvirtinantys dokumentai ar jų kopijos, įrodančios, kad Prekės yra pagamintos gamintojo gamyklose, turinčiose įdiegtą kokybės vadybos sistemą, atitinkančią LST EN ISO 9001:2008 arba lygiavertės kokybės vadybos sistemos reikalavimų standartą.</w:t>
            </w:r>
          </w:p>
        </w:tc>
        <w:tc>
          <w:tcPr>
            <w:tcW w:w="4223" w:type="dxa"/>
            <w:tcBorders>
              <w:top w:val="single" w:sz="4" w:space="0" w:color="000000"/>
              <w:left w:val="single" w:sz="4" w:space="0" w:color="000000"/>
              <w:bottom w:val="single" w:sz="4" w:space="0" w:color="000000"/>
              <w:right w:val="single" w:sz="4" w:space="0" w:color="000000"/>
            </w:tcBorders>
            <w:shd w:val="clear" w:color="auto" w:fill="auto"/>
          </w:tcPr>
          <w:p w14:paraId="182E2398" w14:textId="77777777" w:rsidR="005A2832" w:rsidRPr="005A2832" w:rsidRDefault="005A2832" w:rsidP="005A2832">
            <w:pPr>
              <w:suppressAutoHyphens/>
              <w:autoSpaceDN w:val="0"/>
              <w:spacing w:after="0" w:line="259" w:lineRule="auto"/>
              <w:ind w:right="54"/>
              <w:jc w:val="center"/>
              <w:textAlignment w:val="baseline"/>
              <w:rPr>
                <w:rFonts w:eastAsia="Calibri"/>
                <w:b/>
                <w:szCs w:val="24"/>
              </w:rPr>
            </w:pPr>
            <w:r w:rsidRPr="005A2832">
              <w:rPr>
                <w:rFonts w:eastAsia="Calibri"/>
                <w:b/>
                <w:szCs w:val="24"/>
              </w:rPr>
              <w:t>TAIP</w:t>
            </w:r>
          </w:p>
        </w:tc>
      </w:tr>
      <w:tr w:rsidR="005A2832" w:rsidRPr="005A2832" w14:paraId="22EA1E20" w14:textId="77777777" w:rsidTr="0082659A">
        <w:trPr>
          <w:trHeight w:val="361"/>
        </w:trPr>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5CC9919" w14:textId="77777777" w:rsidR="005A2832" w:rsidRPr="005A2832" w:rsidRDefault="005A2832" w:rsidP="005A2832">
            <w:pPr>
              <w:numPr>
                <w:ilvl w:val="0"/>
                <w:numId w:val="37"/>
              </w:numPr>
              <w:suppressAutoHyphens/>
              <w:autoSpaceDN w:val="0"/>
              <w:spacing w:after="0" w:line="259" w:lineRule="auto"/>
              <w:contextualSpacing/>
              <w:textAlignment w:val="baseline"/>
              <w:rPr>
                <w:rFonts w:eastAsia="Calibri"/>
                <w:bCs/>
                <w:szCs w:val="24"/>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751A4E36" w14:textId="77777777" w:rsidR="005A2832" w:rsidRPr="005A2832" w:rsidRDefault="005A2832" w:rsidP="005A2832">
            <w:pPr>
              <w:tabs>
                <w:tab w:val="left" w:pos="-436"/>
                <w:tab w:val="left" w:pos="-360"/>
              </w:tabs>
              <w:suppressAutoHyphens/>
              <w:autoSpaceDN w:val="0"/>
              <w:spacing w:after="0" w:line="240" w:lineRule="auto"/>
              <w:textAlignment w:val="baseline"/>
              <w:rPr>
                <w:iCs/>
                <w:color w:val="212121"/>
                <w:szCs w:val="24"/>
                <w:lang w:eastAsia="lt-LT"/>
              </w:rPr>
            </w:pPr>
            <w:r w:rsidRPr="005A2832">
              <w:rPr>
                <w:iCs/>
                <w:color w:val="212121"/>
                <w:szCs w:val="24"/>
                <w:lang w:eastAsia="lt-LT"/>
              </w:rPr>
              <w:t xml:space="preserve">Dokumentai ar jų kopijos, įrodančios, kad Prekės yra pagamintos gamintojo gamyklose, turinčiose įdiegtą </w:t>
            </w:r>
            <w:r w:rsidRPr="005A2832">
              <w:rPr>
                <w:szCs w:val="24"/>
                <w:lang w:eastAsia="lt-LT"/>
              </w:rPr>
              <w:t>aplinkos vadybos standartą</w:t>
            </w:r>
            <w:r w:rsidRPr="005A2832">
              <w:rPr>
                <w:iCs/>
                <w:color w:val="212121"/>
                <w:szCs w:val="24"/>
                <w:lang w:eastAsia="lt-LT"/>
              </w:rPr>
              <w:t xml:space="preserve"> </w:t>
            </w:r>
            <w:r w:rsidRPr="005A2832">
              <w:rPr>
                <w:szCs w:val="24"/>
                <w:lang w:eastAsia="lt-LT"/>
              </w:rPr>
              <w:t>ISO 14001 arba lygiavertį dokumentą</w:t>
            </w:r>
          </w:p>
        </w:tc>
        <w:tc>
          <w:tcPr>
            <w:tcW w:w="4223" w:type="dxa"/>
            <w:tcBorders>
              <w:top w:val="single" w:sz="4" w:space="0" w:color="000000"/>
              <w:left w:val="single" w:sz="4" w:space="0" w:color="000000"/>
              <w:bottom w:val="single" w:sz="4" w:space="0" w:color="000000"/>
              <w:right w:val="single" w:sz="4" w:space="0" w:color="000000"/>
            </w:tcBorders>
            <w:shd w:val="clear" w:color="auto" w:fill="auto"/>
          </w:tcPr>
          <w:p w14:paraId="0D3770AC" w14:textId="77777777" w:rsidR="005A2832" w:rsidRPr="005A2832" w:rsidRDefault="005A2832" w:rsidP="005A2832">
            <w:pPr>
              <w:suppressAutoHyphens/>
              <w:autoSpaceDN w:val="0"/>
              <w:spacing w:after="0" w:line="259" w:lineRule="auto"/>
              <w:ind w:right="54"/>
              <w:jc w:val="center"/>
              <w:textAlignment w:val="baseline"/>
              <w:rPr>
                <w:rFonts w:eastAsia="Calibri"/>
                <w:b/>
                <w:szCs w:val="24"/>
              </w:rPr>
            </w:pPr>
            <w:r w:rsidRPr="005A2832">
              <w:rPr>
                <w:rFonts w:eastAsia="Calibri"/>
                <w:b/>
                <w:szCs w:val="24"/>
              </w:rPr>
              <w:t>TAIP</w:t>
            </w:r>
          </w:p>
        </w:tc>
      </w:tr>
    </w:tbl>
    <w:p w14:paraId="0A92687A" w14:textId="77777777" w:rsidR="005A2832" w:rsidRPr="005A2832" w:rsidRDefault="005A2832" w:rsidP="005A2832">
      <w:pPr>
        <w:suppressAutoHyphens/>
        <w:autoSpaceDN w:val="0"/>
        <w:spacing w:after="0" w:line="240" w:lineRule="auto"/>
        <w:textAlignment w:val="baseline"/>
        <w:rPr>
          <w:rFonts w:eastAsia="Calibri"/>
          <w:szCs w:val="24"/>
        </w:rPr>
      </w:pPr>
      <w:r w:rsidRPr="005A2832">
        <w:rPr>
          <w:rFonts w:eastAsia="Calibri"/>
          <w:szCs w:val="24"/>
        </w:rPr>
        <w:t xml:space="preserve"> </w:t>
      </w:r>
    </w:p>
    <w:p w14:paraId="2DBEC24D" w14:textId="77777777" w:rsidR="005A2832" w:rsidRPr="005A2832" w:rsidRDefault="005A2832" w:rsidP="005A2832">
      <w:pPr>
        <w:suppressAutoHyphens/>
        <w:autoSpaceDN w:val="0"/>
        <w:spacing w:after="0" w:line="240" w:lineRule="auto"/>
        <w:textAlignment w:val="baseline"/>
        <w:rPr>
          <w:rFonts w:eastAsia="Calibri"/>
          <w:szCs w:val="24"/>
        </w:rPr>
      </w:pPr>
      <w:r w:rsidRPr="005A2832">
        <w:rPr>
          <w:rFonts w:eastAsia="Calibri"/>
          <w:szCs w:val="24"/>
        </w:rPr>
        <w:t>5.1.2. Prekės turi būti naujos, nenaudotos, turi būti pagamintos ne anksčiau kaip 36 (trisdešimt šeši) mėnesiai nuo jų pagaminimo datos.</w:t>
      </w:r>
    </w:p>
    <w:p w14:paraId="0A30BD5F" w14:textId="77777777" w:rsidR="005A2832" w:rsidRPr="005A2832" w:rsidRDefault="005A2832" w:rsidP="005A2832">
      <w:pPr>
        <w:suppressAutoHyphens/>
        <w:autoSpaceDN w:val="0"/>
        <w:spacing w:after="0" w:line="240" w:lineRule="auto"/>
        <w:textAlignment w:val="baseline"/>
        <w:rPr>
          <w:rFonts w:eastAsia="Calibri"/>
          <w:szCs w:val="24"/>
        </w:rPr>
      </w:pPr>
      <w:r w:rsidRPr="005A2832">
        <w:rPr>
          <w:rFonts w:eastAsia="Calibri"/>
          <w:noProof/>
        </w:rPr>
        <mc:AlternateContent>
          <mc:Choice Requires="wpg">
            <w:drawing>
              <wp:inline distT="0" distB="0" distL="0" distR="0" wp14:anchorId="6F155116" wp14:editId="1FD4A6EA">
                <wp:extent cx="6158230" cy="6350"/>
                <wp:effectExtent l="0" t="0" r="0" b="0"/>
                <wp:docPr id="10" name="Grupė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6350"/>
                          <a:chOff x="0" y="0"/>
                          <a:chExt cx="6158484" cy="6096"/>
                        </a:xfrm>
                      </wpg:grpSpPr>
                      <wps:wsp>
                        <wps:cNvPr id="6609" name="Shape 6609"/>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11BD864" id="Grupė 10"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6dUQIAAKAFAAAOAAAAZHJzL2Uyb0RvYy54bWykVNtu2zAMfR+wfxD8vjhJ0ywx4vRhXfNS&#10;bAXafoAiy7Yw3SApcfL3o+hL3BQYii4PMiVRJM/hCTd3JyXJkTsvjM6T2WSaEK6ZKYSu8uT15eHb&#10;KiE+UF1QaTTPkzP3yd3265dNYzM+N7WRBXcEgmifNTZP6hBslqae1VxRPzGWa7gsjVM0wNZVaeFo&#10;A9GVTOfT6TJtjCusM4x7D6f37WWyxfhlyVn4XZaeByLzBGoLuDpc93FNtxuaVY7aWrCuDPqJKhQV&#10;GpIOoe5poOTgxLtQSjBnvCnDhBmVmrIUjCMGQDObXqHZOXOwiKXKmsoONAG1Vzx9Oiz7ddw5+2yf&#10;XFs9mI+G/fHAS9rYKhvfx311cT6VTsVHAIKckNHzwCg/BcLgcDm7Xc1vgHgGd8ub245wVkNX3j1i&#10;9c/Rs8Vq0T2brpexTynN2pRY2FBIY0E5/kKO/z9ynmtqOXLuI/gnR0QBpS+n64RoqkDC6EHwBKqK&#10;6cEvMtjtfEfmR/kZgK5ni8UboDRjBx923CDP9PjoA+QAkRW9ReveYifdmw5U/0+9WxriuxgqmqRp&#10;G4WF1HmCdcRLZY78xaBbuOoWNONyK/XYK/YcQ/VyAN/eo/9ajDf2HIHvnfpv6wwigoAfdEOdDXnB&#10;iDhRQgN2OByz640UxYOQMsL1rtr/kI4caRwb+Osa88ZN6khdVDeF0VVKGnAGaBPjYKeUCDDepFAw&#10;G+ffIVAXRuqYhuOAatsGovZZK51o7U1xRkXhOei7+z/CGEAY3ciKc2a8R6/LYN3+BQAA//8DAFBL&#10;AwQUAAYACAAAACEAgbrr6toAAAADAQAADwAAAGRycy9kb3ducmV2LnhtbEyPQUvDQBCF74L/YRnB&#10;m91EsdiYTSlFPRXBVhBv0+w0Cc3Ohuw2Sf+9oxd7GXi8x5vv5cvJtWqgPjSeDaSzBBRx6W3DlYHP&#10;3evdE6gQkS22nsnAmQIsi+urHDPrR/6gYRsrJSUcMjRQx9hlWoeyJodh5jti8Q6+dxhF9pW2PY5S&#10;7lp9nyRz7bBh+VBjR+uayuP25Ay8jTiuHtKXYXM8rM/fu8f3r01KxtzeTKtnUJGm+B+GX3xBh0KY&#10;9v7ENqjWgAyJf1e8xXwhM/YSSkAXub5kL34AAAD//wMAUEsBAi0AFAAGAAgAAAAhALaDOJL+AAAA&#10;4QEAABMAAAAAAAAAAAAAAAAAAAAAAFtDb250ZW50X1R5cGVzXS54bWxQSwECLQAUAAYACAAAACEA&#10;OP0h/9YAAACUAQAACwAAAAAAAAAAAAAAAAAvAQAAX3JlbHMvLnJlbHNQSwECLQAUAAYACAAAACEA&#10;22AOnVECAACgBQAADgAAAAAAAAAAAAAAAAAuAgAAZHJzL2Uyb0RvYy54bWxQSwECLQAUAAYACAAA&#10;ACEAgbrr6toAAAADAQAADwAAAAAAAAAAAAAAAACrBAAAZHJzL2Rvd25yZXYueG1sUEsFBgAAAAAE&#10;AAQA8wAAALIFAAAAAA==&#10;">
                <v:shape id="Shape 6609"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euJxQAAAN0AAAAPAAAAZHJzL2Rvd25yZXYueG1sRI/BasMw&#10;EETvgfyD2EJvsdwUTONaCSUQiCFgEufQ42JtLbfWyliq4/59VCj0OMzMG6bYzbYXE42+c6zgKUlB&#10;EDdOd9wquNaH1QsIH5A19o5JwQ952G2XiwJz7W58pukSWhEh7HNUYEIYcil9Y8iiT9xAHL0PN1oM&#10;UY6t1CPeItz2cp2mmbTYcVwwONDeUPN1+bYK9PnYV+XzJN8/qwnbyCtNfVLq8WF+ewURaA7/4b/2&#10;USvIsnQDv2/iE5DbOwAAAP//AwBQSwECLQAUAAYACAAAACEA2+H2y+4AAACFAQAAEwAAAAAAAAAA&#10;AAAAAAAAAAAAW0NvbnRlbnRfVHlwZXNdLnhtbFBLAQItABQABgAIAAAAIQBa9CxbvwAAABUBAAAL&#10;AAAAAAAAAAAAAAAAAB8BAABfcmVscy8ucmVsc1BLAQItABQABgAIAAAAIQDR1euJxQAAAN0AAAAP&#10;AAAAAAAAAAAAAAAAAAcCAABkcnMvZG93bnJldi54bWxQSwUGAAAAAAMAAwC3AAAA+QIAAAAA&#10;" path="m,l6158484,r,9144l,9144,,e" fillcolor="black" stroked="f" strokeweight="0">
                  <v:stroke miterlimit="83231f" joinstyle="miter"/>
                  <v:path arrowok="t" textboxrect="0,0,6158484,9144"/>
                </v:shape>
                <w10:anchorlock/>
              </v:group>
            </w:pict>
          </mc:Fallback>
        </mc:AlternateContent>
      </w:r>
    </w:p>
    <w:p w14:paraId="0ADD9E3C" w14:textId="77777777" w:rsidR="005A2832" w:rsidRPr="005A2832" w:rsidRDefault="005A2832" w:rsidP="005A2832">
      <w:pPr>
        <w:keepNext/>
        <w:keepLines/>
        <w:spacing w:after="0" w:line="240" w:lineRule="auto"/>
        <w:outlineLvl w:val="0"/>
        <w:rPr>
          <w:rFonts w:eastAsia="Calibri"/>
          <w:b/>
          <w:szCs w:val="24"/>
        </w:rPr>
      </w:pPr>
      <w:r w:rsidRPr="005A2832">
        <w:rPr>
          <w:rFonts w:eastAsia="Calibri"/>
          <w:b/>
          <w:szCs w:val="24"/>
        </w:rPr>
        <w:t xml:space="preserve">PREKIŲ PRISTATYMO TVARKA IR TERMINAI  </w:t>
      </w:r>
    </w:p>
    <w:p w14:paraId="730C2A87" w14:textId="77777777" w:rsidR="005A2832" w:rsidRPr="005A2832" w:rsidRDefault="005A2832" w:rsidP="005A2832">
      <w:pPr>
        <w:suppressAutoHyphens/>
        <w:autoSpaceDN w:val="0"/>
        <w:spacing w:after="0" w:line="240" w:lineRule="auto"/>
        <w:textAlignment w:val="baseline"/>
        <w:rPr>
          <w:rFonts w:eastAsia="Calibri"/>
          <w:szCs w:val="24"/>
        </w:rPr>
      </w:pPr>
      <w:r w:rsidRPr="005A2832">
        <w:rPr>
          <w:rFonts w:eastAsia="Calibri"/>
          <w:noProof/>
        </w:rPr>
        <mc:AlternateContent>
          <mc:Choice Requires="wpg">
            <w:drawing>
              <wp:inline distT="0" distB="0" distL="0" distR="0" wp14:anchorId="3C142478" wp14:editId="6BC7D1AE">
                <wp:extent cx="6158230" cy="6350"/>
                <wp:effectExtent l="0" t="0" r="0" b="0"/>
                <wp:docPr id="9" name="Grupė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6350"/>
                          <a:chOff x="0" y="0"/>
                          <a:chExt cx="6158484" cy="6096"/>
                        </a:xfrm>
                      </wpg:grpSpPr>
                      <wps:wsp>
                        <wps:cNvPr id="6611" name="Shape 6611"/>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FA12AA2" id="Grupė 9"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RxUQIAAKAFAAAOAAAAZHJzL2Uyb0RvYy54bWykVNtu2zAMfR+wfxD8vjhO0yw14vRhXfNS&#10;bAXafoAiy7Yw3SApcfr3o+hL3BQYii4PMiVRJM/hCTe3JyXJkTsvjC6SbDZPCNfMlELXRfLyfP9t&#10;nRAfqC6pNJoXySv3ye3265dNa3O+MI2RJXcEgmift7ZImhBsnqaeNVxRPzOWa7isjFM0wNbVaelo&#10;C9GVTBfz+SptjSutM4x7D6d33WWyxfhVxVn4XVWeByKLBGoLuDpc93FNtxua147aRrC+DPqJKhQV&#10;GpKOoe5ooOTgxLtQSjBnvKnCjBmVmqoSjCMGQJPNL9DsnDlYxFLnbW1HmoDaC54+HZb9Ou6cfbKP&#10;rqsezAfD/njgJW1tnU/v474+O58qp+IjAEFOyOjryCg/BcLgcJVdrxdXQDyDu9XVdU84a6Ar7x6x&#10;5ufk2XK97J/Nb1axTynNu5RY2FhIa0E5/kyO/z9ynhpqOXLuI/hHR0QJpa+yLCGaKpAwehA8gapi&#10;evCLDPY735P5UX5GoDfZcvkGKM3ZwYcdN8gzPT74ADlAZOVg0Waw2EkPpgPV/1Pvlob4LoaKJmm7&#10;RmEhTZFgHfFSmSN/NugWLroFzTjfSj31ij3HUIMcwHfwGL4W4009J+AHp+HbOYOIIOAH3VBnY14w&#10;Ik6U0IgdDqfseiNFeS+kjHC9q/c/pCNHGscG/vrGvHGTOlIX1U1hdFWSBpwB2sQ42CklAow3KRTM&#10;xsV3CNSHkTqm4TiguraBqH3eSSdae1O+oqLwHPTd/x9hDCCMfmTFOTPdo9d5sG7/AgAA//8DAFBL&#10;AwQUAAYACAAAACEAgbrr6toAAAADAQAADwAAAGRycy9kb3ducmV2LnhtbEyPQUvDQBCF74L/YRnB&#10;m91EsdiYTSlFPRXBVhBv0+w0Cc3Ohuw2Sf+9oxd7GXi8x5vv5cvJtWqgPjSeDaSzBBRx6W3DlYHP&#10;3evdE6gQkS22nsnAmQIsi+urHDPrR/6gYRsrJSUcMjRQx9hlWoeyJodh5jti8Q6+dxhF9pW2PY5S&#10;7lp9nyRz7bBh+VBjR+uayuP25Ay8jTiuHtKXYXM8rM/fu8f3r01KxtzeTKtnUJGm+B+GX3xBh0KY&#10;9v7ENqjWgAyJf1e8xXwhM/YSSkAXub5kL34AAAD//wMAUEsBAi0AFAAGAAgAAAAhALaDOJL+AAAA&#10;4QEAABMAAAAAAAAAAAAAAAAAAAAAAFtDb250ZW50X1R5cGVzXS54bWxQSwECLQAUAAYACAAAACEA&#10;OP0h/9YAAACUAQAACwAAAAAAAAAAAAAAAAAvAQAAX3JlbHMvLnJlbHNQSwECLQAUAAYACAAAACEA&#10;Ru0kcVECAACgBQAADgAAAAAAAAAAAAAAAAAuAgAAZHJzL2Uyb0RvYy54bWxQSwECLQAUAAYACAAA&#10;ACEAgbrr6toAAAADAQAADwAAAAAAAAAAAAAAAACrBAAAZHJzL2Rvd25yZXYueG1sUEsFBgAAAAAE&#10;AAQA8wAAALIFAAAAAA==&#10;">
                <v:shape id="Shape 6611"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FSwwAAAN0AAAAPAAAAZHJzL2Rvd25yZXYueG1sRI9Pi8Iw&#10;FMTvwn6H8Ba82bQKRbpGWRYEBUH8c/D4aN423W1eShNr/fZGEDwOM/MbZrEabCN66nztWEGWpCCI&#10;S6drrhScT+vJHIQPyBobx6TgTh5Wy4/RAgvtbnyg/hgqESHsC1RgQmgLKX1pyKJPXEscvV/XWQxR&#10;dpXUHd4i3DZymqa5tFhzXDDY0o+h8v94tQr0YdPst7NeXv72PVaRtzWnnVLjz+H7C0SgIbzDr/ZG&#10;K8jzLIPnm/gE5PIBAAD//wMAUEsBAi0AFAAGAAgAAAAhANvh9svuAAAAhQEAABMAAAAAAAAAAAAA&#10;AAAAAAAAAFtDb250ZW50X1R5cGVzXS54bWxQSwECLQAUAAYACAAAACEAWvQsW78AAAAVAQAACwAA&#10;AAAAAAAAAAAAAAAfAQAAX3JlbHMvLnJlbHNQSwECLQAUAAYACAAAACEAqnpxUsMAAADdAAAADwAA&#10;AAAAAAAAAAAAAAAHAgAAZHJzL2Rvd25yZXYueG1sUEsFBgAAAAADAAMAtwAAAPcCAAAAAA==&#10;" path="m,l6158484,r,9144l,9144,,e" fillcolor="black" stroked="f" strokeweight="0">
                  <v:stroke miterlimit="83231f" joinstyle="miter"/>
                  <v:path arrowok="t" textboxrect="0,0,6158484,9144"/>
                </v:shape>
                <w10:anchorlock/>
              </v:group>
            </w:pict>
          </mc:Fallback>
        </mc:AlternateContent>
      </w:r>
    </w:p>
    <w:p w14:paraId="34C868DE" w14:textId="77777777" w:rsidR="005A2832" w:rsidRPr="005A2832" w:rsidRDefault="005A2832" w:rsidP="005A2832">
      <w:pPr>
        <w:suppressAutoHyphens/>
        <w:autoSpaceDN w:val="0"/>
        <w:spacing w:after="0" w:line="240" w:lineRule="auto"/>
        <w:jc w:val="both"/>
        <w:textAlignment w:val="baseline"/>
        <w:rPr>
          <w:rFonts w:eastAsia="Calibri"/>
          <w:szCs w:val="24"/>
        </w:rPr>
      </w:pPr>
      <w:r w:rsidRPr="005A2832">
        <w:rPr>
          <w:rFonts w:eastAsia="Calibri"/>
          <w:szCs w:val="24"/>
        </w:rPr>
        <w:t xml:space="preserve">6.1. Prekės bus perkamos pagal atskirus Perkančiosios organizacijos Užsakymus elektroniniu paštu Sutarties galiojimo metu, nurodant Prekių kiekį, ašį ir kt. informaciją. </w:t>
      </w:r>
    </w:p>
    <w:p w14:paraId="076BCED0" w14:textId="77777777" w:rsidR="005A2832" w:rsidRPr="005A2832" w:rsidRDefault="005A2832" w:rsidP="005A2832">
      <w:pPr>
        <w:tabs>
          <w:tab w:val="right" w:pos="9639"/>
        </w:tabs>
        <w:suppressAutoHyphens/>
        <w:autoSpaceDN w:val="0"/>
        <w:spacing w:after="0" w:line="240" w:lineRule="auto"/>
        <w:jc w:val="both"/>
        <w:textAlignment w:val="baseline"/>
        <w:rPr>
          <w:rFonts w:eastAsia="Calibri"/>
          <w:szCs w:val="24"/>
        </w:rPr>
      </w:pPr>
      <w:r w:rsidRPr="005A2832">
        <w:rPr>
          <w:rFonts w:eastAsia="Calibri"/>
          <w:szCs w:val="24"/>
        </w:rPr>
        <w:lastRenderedPageBreak/>
        <w:t>6.2. Prekės turi būti pristatytos ne vėliau kaip per 3 (tris) darbo dienas nuo Užsakymo pateikimo Tiekėjui dienos.</w:t>
      </w:r>
    </w:p>
    <w:p w14:paraId="4DE9C3F3" w14:textId="77777777" w:rsidR="005A2832" w:rsidRPr="005A2832" w:rsidRDefault="005A2832" w:rsidP="005A2832">
      <w:pPr>
        <w:tabs>
          <w:tab w:val="left" w:pos="426"/>
        </w:tabs>
        <w:suppressAutoHyphens/>
        <w:autoSpaceDN w:val="0"/>
        <w:spacing w:after="0" w:line="240" w:lineRule="auto"/>
        <w:jc w:val="both"/>
        <w:textAlignment w:val="baseline"/>
        <w:rPr>
          <w:rFonts w:eastAsia="Calibri"/>
          <w:szCs w:val="24"/>
        </w:rPr>
      </w:pPr>
      <w:r w:rsidRPr="005A2832">
        <w:rPr>
          <w:rFonts w:eastAsia="Calibri"/>
          <w:szCs w:val="24"/>
        </w:rPr>
        <w:t xml:space="preserve">6.3. </w:t>
      </w:r>
      <w:r w:rsidRPr="005A2832">
        <w:rPr>
          <w:rFonts w:eastAsia="Calibri"/>
          <w:szCs w:val="24"/>
        </w:rPr>
        <w:tab/>
      </w:r>
      <w:bookmarkStart w:id="36" w:name="_Hlk97194819"/>
      <w:r w:rsidRPr="005A2832">
        <w:rPr>
          <w:rFonts w:eastAsia="Calibri"/>
          <w:szCs w:val="24"/>
        </w:rPr>
        <w:t xml:space="preserve">Tiekėjas turės pristatyti Prekes Perkančiosios organizacijos darbo laiku (I-IV </w:t>
      </w:r>
      <w:r w:rsidRPr="005A2832">
        <w:rPr>
          <w:rFonts w:eastAsia="Calibri"/>
          <w:szCs w:val="24"/>
          <w:lang w:val="en-US"/>
        </w:rPr>
        <w:t>8:00</w:t>
      </w:r>
      <w:r w:rsidRPr="005A2832">
        <w:rPr>
          <w:rFonts w:eastAsia="Calibri"/>
          <w:szCs w:val="24"/>
        </w:rPr>
        <w:t xml:space="preserve">–16:45 val., V 8:00–15:30 val.). </w:t>
      </w:r>
    </w:p>
    <w:bookmarkEnd w:id="36"/>
    <w:p w14:paraId="1C0F1892" w14:textId="77777777" w:rsidR="005A2832" w:rsidRPr="005A2832" w:rsidRDefault="005A2832" w:rsidP="005A2832">
      <w:pPr>
        <w:suppressAutoHyphens/>
        <w:autoSpaceDN w:val="0"/>
        <w:spacing w:after="0" w:line="240" w:lineRule="auto"/>
        <w:textAlignment w:val="baseline"/>
        <w:rPr>
          <w:rFonts w:eastAsia="Calibri"/>
          <w:szCs w:val="24"/>
        </w:rPr>
      </w:pPr>
      <w:r w:rsidRPr="005A2832">
        <w:rPr>
          <w:rFonts w:eastAsia="Calibri"/>
          <w:noProof/>
        </w:rPr>
        <mc:AlternateContent>
          <mc:Choice Requires="wpg">
            <w:drawing>
              <wp:inline distT="0" distB="0" distL="0" distR="0" wp14:anchorId="6BC3E1FD" wp14:editId="54C1A8C3">
                <wp:extent cx="6158230" cy="6350"/>
                <wp:effectExtent l="0" t="0" r="0" b="0"/>
                <wp:docPr id="8" name="Grupė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6350"/>
                          <a:chOff x="0" y="0"/>
                          <a:chExt cx="6158484" cy="6096"/>
                        </a:xfrm>
                      </wpg:grpSpPr>
                      <wps:wsp>
                        <wps:cNvPr id="6613" name="Shape 6613"/>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C11D4DE" id="Grupė 8"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MuUQIAAKAFAAAOAAAAZHJzL2Uyb0RvYy54bWykVNtu2zAMfR+wfxD8vji3ZqkRpw/rmpdi&#10;K9D2AxRZtoXpBkmJk78fRV/ipsBQdHmQKYkieQ5PuLk7KUmO3HlhdJ7MJtOEcM1MIXSVJ68vD9/W&#10;CfGB6oJKo3menLlP7rZfv2wam/G5qY0suCMQRPussXlSh2CzNPWs5or6ibFcw2VpnKIBtq5KC0cb&#10;iK5kOp9OV2ljXGGdYdx7OL1vL5Mtxi9LzsLvsvQ8EJknUFvA1eG6j2u63dCsctTWgnVl0E9UoajQ&#10;kHQIdU8DJQcn3oVSgjnjTRkmzKjUlKVgHDEAmtn0Cs3OmYNFLFXWVHagCai94unTYdmv487ZZ/vk&#10;2urBfDTsjwde0sZW2fg+7quL86l0Kj4CEOSEjJ4HRvkpEAaHq9nNer4A4hncrRY3HeGshq68e8Tq&#10;n6Nny/Wyeza9XcU+pTRrU2JhQyGNBeX4Czn+/8h5rqnlyLmP4J8cEQWUvpotEqKpAgmjB8ETqCqm&#10;B7/IYLfzHZkf5WcAejtbLt8ApRk7+LDjBnmmx0cfIAeIrOgtWvcWO+nedKD6f+rd0hDfxVDRJE3b&#10;KCykzhOsI14qc+QvBt3CVbegGZdbqcdesecYqpcD+PYe/ddivLHnCHzv1H9bZxARBPygG+psyAtG&#10;xIkSGrDD4Zhdb6QoHoSUEa531f6HdORI49jAX9eYN25SR+qiuimMrlLSgDNAmxgHO6VEgPEmhYLZ&#10;OP8OgbowUsc0HAdU2zYQtc9a6URrb4ozKgrPQd/d/xHGAMLoRlacM+M9el0G6/YvAAAA//8DAFBL&#10;AwQUAAYACAAAACEAgbrr6toAAAADAQAADwAAAGRycy9kb3ducmV2LnhtbEyPQUvDQBCF74L/YRnB&#10;m91EsdiYTSlFPRXBVhBv0+w0Cc3Ohuw2Sf+9oxd7GXi8x5vv5cvJtWqgPjSeDaSzBBRx6W3DlYHP&#10;3evdE6gQkS22nsnAmQIsi+urHDPrR/6gYRsrJSUcMjRQx9hlWoeyJodh5jti8Q6+dxhF9pW2PY5S&#10;7lp9nyRz7bBh+VBjR+uayuP25Ay8jTiuHtKXYXM8rM/fu8f3r01KxtzeTKtnUJGm+B+GX3xBh0KY&#10;9v7ENqjWgAyJf1e8xXwhM/YSSkAXub5kL34AAAD//wMAUEsBAi0AFAAGAAgAAAAhALaDOJL+AAAA&#10;4QEAABMAAAAAAAAAAAAAAAAAAAAAAFtDb250ZW50X1R5cGVzXS54bWxQSwECLQAUAAYACAAAACEA&#10;OP0h/9YAAACUAQAACwAAAAAAAAAAAAAAAAAvAQAAX3JlbHMvLnJlbHNQSwECLQAUAAYACAAAACEA&#10;iq6jLlECAACgBQAADgAAAAAAAAAAAAAAAAAuAgAAZHJzL2Uyb0RvYy54bWxQSwECLQAUAAYACAAA&#10;ACEAgbrr6toAAAADAQAADwAAAAAAAAAAAAAAAACrBAAAZHJzL2Rvd25yZXYueG1sUEsFBgAAAAAE&#10;AAQA8wAAALIFAAAAAA==&#10;">
                <v:shape id="Shape 6613"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Eq+wgAAAN0AAAAPAAAAZHJzL2Rvd25yZXYueG1sRI/NqsIw&#10;FIT3gu8QjuBOUxWKVKOIICgI4s/C5aE5NtXmpDSx9r79zYULLoeZ+YZZrjtbiZYaXzpWMBknIIhz&#10;p0suFNyuu9EchA/IGivHpOCHPKxX/d4SM+0+fKb2EgoRIewzVGBCqDMpfW7Ioh+7mjh6D9dYDFE2&#10;hdQNfiLcVnKaJKm0WHJcMFjT1lD+urytAn3eV6fDrJX356nFIvIO5npUajjoNgsQgbrwDf+391pB&#10;mk5m8PcmPgG5+gUAAP//AwBQSwECLQAUAAYACAAAACEA2+H2y+4AAACFAQAAEwAAAAAAAAAAAAAA&#10;AAAAAAAAW0NvbnRlbnRfVHlwZXNdLnhtbFBLAQItABQABgAIAAAAIQBa9CxbvwAAABUBAAALAAAA&#10;AAAAAAAAAAAAAB8BAABfcmVscy8ucmVsc1BLAQItABQABgAIAAAAIQA15Eq+wgAAAN0AAAAPAAAA&#10;AAAAAAAAAAAAAAcCAABkcnMvZG93bnJldi54bWxQSwUGAAAAAAMAAwC3AAAA9gIAAAAA&#10;" path="m,l6158484,r,9144l,9144,,e" fillcolor="black" stroked="f" strokeweight="0">
                  <v:stroke miterlimit="83231f" joinstyle="miter"/>
                  <v:path arrowok="t" textboxrect="0,0,6158484,9144"/>
                </v:shape>
                <w10:anchorlock/>
              </v:group>
            </w:pict>
          </mc:Fallback>
        </mc:AlternateContent>
      </w:r>
    </w:p>
    <w:p w14:paraId="0A2E63F9" w14:textId="77777777" w:rsidR="005A2832" w:rsidRPr="005A2832" w:rsidRDefault="005A2832" w:rsidP="005A2832">
      <w:pPr>
        <w:keepNext/>
        <w:keepLines/>
        <w:spacing w:after="0" w:line="259" w:lineRule="auto"/>
        <w:ind w:left="345" w:hanging="360"/>
        <w:outlineLvl w:val="0"/>
        <w:rPr>
          <w:rFonts w:eastAsia="Calibri"/>
          <w:b/>
          <w:szCs w:val="24"/>
        </w:rPr>
      </w:pPr>
      <w:r w:rsidRPr="005A2832">
        <w:rPr>
          <w:rFonts w:eastAsia="Calibri"/>
          <w:b/>
          <w:szCs w:val="24"/>
        </w:rPr>
        <w:t xml:space="preserve">KOKYBĖ IR TRŪKUMŲ ŠALINIMAS </w:t>
      </w:r>
    </w:p>
    <w:p w14:paraId="30BDED26" w14:textId="77777777" w:rsidR="005A2832" w:rsidRPr="005A2832" w:rsidRDefault="005A2832" w:rsidP="005A2832">
      <w:pPr>
        <w:suppressAutoHyphens/>
        <w:autoSpaceDN w:val="0"/>
        <w:spacing w:after="37" w:line="259" w:lineRule="auto"/>
        <w:ind w:left="-29" w:right="-24"/>
        <w:textAlignment w:val="baseline"/>
        <w:rPr>
          <w:rFonts w:eastAsia="Calibri"/>
          <w:szCs w:val="24"/>
        </w:rPr>
      </w:pPr>
      <w:r w:rsidRPr="005A2832">
        <w:rPr>
          <w:rFonts w:eastAsia="Calibri"/>
          <w:noProof/>
        </w:rPr>
        <mc:AlternateContent>
          <mc:Choice Requires="wpg">
            <w:drawing>
              <wp:inline distT="0" distB="0" distL="0" distR="0" wp14:anchorId="24741270" wp14:editId="13F4251D">
                <wp:extent cx="6158230" cy="6350"/>
                <wp:effectExtent l="0" t="0" r="0" b="0"/>
                <wp:docPr id="7" name="Grupė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6350"/>
                          <a:chOff x="0" y="0"/>
                          <a:chExt cx="6158484" cy="6096"/>
                        </a:xfrm>
                      </wpg:grpSpPr>
                      <wps:wsp>
                        <wps:cNvPr id="6615" name="Shape 6615"/>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8AAB6D7" id="Grupė 7"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rOUAIAAKAFAAAOAAAAZHJzL2Uyb0RvYy54bWykVNtu2zAMfR+wfxD8vjhJ0yw14vShXfNS&#10;bAXafoAiy7ZQ3SApcfL3o+hL3BQYii4PMiVRJM/hCde3RyXJgTsvjM6T2WSaEK6ZKYSu8uT15eHH&#10;KiE+UF1QaTTPkxP3ye3m+7d1YzM+N7WRBXcEgmifNTZP6hBslqae1VxRPzGWa7gsjVM0wNZVaeFo&#10;A9GVTOfT6TJtjCusM4x7D6f37WWywfhlyVn4U5aeByLzBGoLuDpcd3FNN2uaVY7aWrCuDPqFKhQV&#10;GpIOoe5poGTvxIdQSjBnvCnDhBmVmrIUjCMGQDObXqDZOrO3iKXKmsoONAG1Fzx9OSz7fdg6+2yf&#10;XFs9mI+GvXngJW1slY3v4746Ox9Lp+IjAEGOyOhpYJQfA2FwuJxdr+ZXQDyDu+XVdUc4q6ErHx6x&#10;+tfo2WK16J5Nb5axTynN2pRY2FBIY0E5/kyO/z9ynmtqOXLuI/gnR0QBpQOQhGiqQMLoQfAEqorp&#10;wS8y2O18R+Zn+RmA3swWi3dAacb2Pmy5QZ7p4dEHyAEiK3qL1r3Fjro3Haj+n3q3NMR3MVQ0SdM2&#10;Cgup8wTriJfKHPiLQbdw0S1oxvlW6rFX7DmG6uUAvr1H/7UYb+w5At879d/WGUQEAT/phjob8oIR&#10;caKEBuxwOGbXGymKByFlhOtdtbuTjhxoHBv46xrzzk3qSF1UN4XRVUoacAZoE+Ngp5QIMN6kUDAb&#10;5z8hUBdG6piG44Bq2wai9lkrnWjtTHFCReE56Lv7P8IYQBjdyIpzZrxHr/Ng3fwFAAD//wMAUEsD&#10;BBQABgAIAAAAIQCBuuvq2gAAAAMBAAAPAAAAZHJzL2Rvd25yZXYueG1sTI9BS8NAEIXvgv9hGcGb&#10;3USx2JhNKUU9FcFWEG/T7DQJzc6G7DZJ/72jF3sZeLzHm+/ly8m1aqA+NJ4NpLMEFHHpbcOVgc/d&#10;690TqBCRLbaeycCZAiyL66scM+tH/qBhGyslJRwyNFDH2GVah7Imh2HmO2LxDr53GEX2lbY9jlLu&#10;Wn2fJHPtsGH5UGNH65rK4/bkDLyNOK4e0pdhczysz9+7x/evTUrG3N5Mq2dQkab4H4ZffEGHQpj2&#10;/sQ2qNaADIl/V7zFfCEz9hJKQBe5vmQvfgAAAP//AwBQSwECLQAUAAYACAAAACEAtoM4kv4AAADh&#10;AQAAEwAAAAAAAAAAAAAAAAAAAAAAW0NvbnRlbnRfVHlwZXNdLnhtbFBLAQItABQABgAIAAAAIQA4&#10;/SH/1gAAAJQBAAALAAAAAAAAAAAAAAAAAC8BAABfcmVscy8ucmVsc1BLAQItABQABgAIAAAAIQDe&#10;airOUAIAAKAFAAAOAAAAAAAAAAAAAAAAAC4CAABkcnMvZTJvRG9jLnhtbFBLAQItABQABgAIAAAA&#10;IQCBuuvq2gAAAAMBAAAPAAAAAAAAAAAAAAAAAKoEAABkcnMvZG93bnJldi54bWxQSwUGAAAAAAQA&#10;BADzAAAAsQUAAAAA&#10;">
                <v:shape id="Shape 6615"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dRwwAAAN0AAAAPAAAAZHJzL2Rvd25yZXYueG1sRI9Pi8Iw&#10;FMTvgt8hPMGbpu5ikWoUERYUBPHPweOjeTbV5qU02Vq/vREW9jjMzG+YxaqzlWip8aVjBZNxAoI4&#10;d7rkQsHl/DOagfABWWPlmBS8yMNq2e8tMNPuyUdqT6EQEcI+QwUmhDqT0ueGLPqxq4mjd3ONxRBl&#10;U0jd4DPCbSW/kiSVFkuOCwZr2hjKH6dfq0Aft9Vh993K6/3QYhF5O3PeKzUcdOs5iEBd+A//tbda&#10;QZpOpvB5E5+AXL4BAAD//wMAUEsBAi0AFAAGAAgAAAAhANvh9svuAAAAhQEAABMAAAAAAAAAAAAA&#10;AAAAAAAAAFtDb250ZW50X1R5cGVzXS54bWxQSwECLQAUAAYACAAAACEAWvQsW78AAAAVAQAACwAA&#10;AAAAAAAAAAAAAAAfAQAAX3JlbHMvLnJlbHNQSwECLQAUAAYACAAAACEA1UF3UcMAAADdAAAADwAA&#10;AAAAAAAAAAAAAAAHAgAAZHJzL2Rvd25yZXYueG1sUEsFBgAAAAADAAMAtwAAAPcCAAAAAA==&#10;" path="m,l6158484,r,9144l,9144,,e" fillcolor="black" stroked="f" strokeweight="0">
                  <v:stroke miterlimit="83231f" joinstyle="miter"/>
                  <v:path arrowok="t" textboxrect="0,0,6158484,9144"/>
                </v:shape>
                <w10:anchorlock/>
              </v:group>
            </w:pict>
          </mc:Fallback>
        </mc:AlternateContent>
      </w:r>
    </w:p>
    <w:p w14:paraId="013F8C4C" w14:textId="77777777" w:rsidR="005A2832" w:rsidRPr="005A2832" w:rsidRDefault="005A2832" w:rsidP="005A2832">
      <w:pPr>
        <w:suppressAutoHyphens/>
        <w:autoSpaceDN w:val="0"/>
        <w:spacing w:after="0" w:line="240" w:lineRule="auto"/>
        <w:textAlignment w:val="baseline"/>
        <w:rPr>
          <w:rFonts w:eastAsia="Calibri"/>
          <w:szCs w:val="24"/>
        </w:rPr>
      </w:pPr>
      <w:r w:rsidRPr="005A2832">
        <w:rPr>
          <w:rFonts w:eastAsia="Calibri"/>
          <w:szCs w:val="24"/>
        </w:rPr>
        <w:t>7.1. Prekės privalo atitikti joms keliamus kokybės ir techninius reikalavimus , Prekėms Tiekėjas privalės pateikti dokumentą, patvirtinantį, kad Prekės sertifikuotos Europos Sąjungoje.</w:t>
      </w:r>
    </w:p>
    <w:p w14:paraId="7DF5E9A4" w14:textId="77777777" w:rsidR="005A2832" w:rsidRPr="005A2832" w:rsidRDefault="005A2832" w:rsidP="005A2832">
      <w:pPr>
        <w:tabs>
          <w:tab w:val="center" w:pos="3709"/>
        </w:tabs>
        <w:suppressAutoHyphens/>
        <w:autoSpaceDN w:val="0"/>
        <w:ind w:left="-15"/>
        <w:textAlignment w:val="baseline"/>
        <w:rPr>
          <w:rFonts w:eastAsia="Calibri"/>
          <w:szCs w:val="24"/>
        </w:rPr>
      </w:pPr>
    </w:p>
    <w:p w14:paraId="5E1134F5" w14:textId="77777777" w:rsidR="005A2832" w:rsidRPr="005A2832" w:rsidRDefault="005A2832" w:rsidP="005A2832">
      <w:pPr>
        <w:suppressAutoHyphens/>
        <w:autoSpaceDN w:val="0"/>
        <w:spacing w:after="0" w:line="240" w:lineRule="auto"/>
        <w:jc w:val="both"/>
        <w:textAlignment w:val="baseline"/>
        <w:rPr>
          <w:rFonts w:eastAsia="Calibri"/>
          <w:szCs w:val="24"/>
        </w:rPr>
      </w:pPr>
      <w:r w:rsidRPr="005A2832">
        <w:rPr>
          <w:rFonts w:eastAsia="Calibri"/>
          <w:szCs w:val="24"/>
        </w:rPr>
        <w:t xml:space="preserve">7.2. Prekės turi būti tinkamos naudoti pagal jų tikslinę paskirtį, neturėti paslėptų Prekių trūkumų, dėl kurių Prekių nebūtų galima naudoti pagal jų tikslinę paskirtį arba dėl kurių sumažėtų Prekių naudingumas. </w:t>
      </w:r>
    </w:p>
    <w:p w14:paraId="55299476" w14:textId="77777777" w:rsidR="005A2832" w:rsidRPr="005A2832" w:rsidRDefault="005A2832" w:rsidP="005A2832">
      <w:pPr>
        <w:suppressAutoHyphens/>
        <w:autoSpaceDN w:val="0"/>
        <w:spacing w:after="0" w:line="240" w:lineRule="auto"/>
        <w:ind w:hanging="11"/>
        <w:jc w:val="both"/>
        <w:textAlignment w:val="baseline"/>
        <w:rPr>
          <w:rFonts w:eastAsia="Calibri"/>
          <w:szCs w:val="24"/>
        </w:rPr>
      </w:pPr>
      <w:r w:rsidRPr="005A2832">
        <w:rPr>
          <w:rFonts w:eastAsia="Calibri"/>
          <w:szCs w:val="24"/>
        </w:rPr>
        <w:t xml:space="preserve">7.3. Prekių perdavimo–priėmimo ar garantinio laikotarpio metu pastebėtiems trūkumams šalinti nustatomas 5 (penkių) darbo dienų terminas nuo Perkančiosios organizacijos pranešimo apie nekokybiškas ar turinčias trūkumų Prekes. Tiekėjas netinkamas ir nekokybiškas Prekes privalo pasiimti ir pakeisti naujomis Prekėmis iš Perkančiosios organizacijos adreso. </w:t>
      </w:r>
    </w:p>
    <w:p w14:paraId="37315D91" w14:textId="77777777" w:rsidR="005A2832" w:rsidRPr="005A2832" w:rsidRDefault="005A2832" w:rsidP="005A2832">
      <w:pPr>
        <w:suppressAutoHyphens/>
        <w:autoSpaceDN w:val="0"/>
        <w:spacing w:after="0" w:line="240" w:lineRule="auto"/>
        <w:jc w:val="both"/>
        <w:textAlignment w:val="baseline"/>
        <w:rPr>
          <w:rFonts w:eastAsia="Calibri"/>
          <w:szCs w:val="24"/>
        </w:rPr>
      </w:pPr>
      <w:r w:rsidRPr="005A2832">
        <w:rPr>
          <w:rFonts w:eastAsia="Calibri"/>
          <w:szCs w:val="24"/>
        </w:rPr>
        <w:t xml:space="preserve">7.4. Už nustatytų Prekių trūkumų nepašalinimą per Techninės specifikacijos 7.3 punkte nustatytą terminą Tiekėjas, Perkančiajai organizacijai pareikalavus, moka Pirkėjui 0,05 procentų nuo trūkumų turinčių Prekių kainos dydžio delspinigius už kiekvieną uždelstą darbo dieną (tačiau bet kokiu atveju ne mažiau kaip 20,00 (dvidešimt) eurų už vieną vėlavimo laikotarpį).   </w:t>
      </w:r>
    </w:p>
    <w:p w14:paraId="7BDF5053" w14:textId="77777777" w:rsidR="005A2832" w:rsidRPr="005A2832" w:rsidRDefault="005A2832" w:rsidP="005A2832">
      <w:pPr>
        <w:suppressAutoHyphens/>
        <w:autoSpaceDN w:val="0"/>
        <w:spacing w:after="58" w:line="259" w:lineRule="auto"/>
        <w:ind w:left="-29" w:right="-24"/>
        <w:textAlignment w:val="baseline"/>
        <w:rPr>
          <w:rFonts w:eastAsia="Calibri"/>
          <w:szCs w:val="24"/>
        </w:rPr>
      </w:pPr>
      <w:r w:rsidRPr="005A2832">
        <w:rPr>
          <w:rFonts w:eastAsia="Calibri"/>
          <w:noProof/>
        </w:rPr>
        <mc:AlternateContent>
          <mc:Choice Requires="wpg">
            <w:drawing>
              <wp:inline distT="0" distB="0" distL="0" distR="0" wp14:anchorId="18407585" wp14:editId="7BE93AB1">
                <wp:extent cx="6158230" cy="6350"/>
                <wp:effectExtent l="0" t="0" r="0" b="0"/>
                <wp:docPr id="6" name="Grupė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6350"/>
                          <a:chOff x="0" y="0"/>
                          <a:chExt cx="6158484" cy="6096"/>
                        </a:xfrm>
                      </wpg:grpSpPr>
                      <wps:wsp>
                        <wps:cNvPr id="6617" name="Shape 6617"/>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EF90B9A" id="Grupė 6"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2RUQIAAKAFAAAOAAAAZHJzL2Uyb0RvYy54bWykVNtu2zAMfR+wfxD83jhJ0zQ14vShXfNS&#10;bAXafYAiy7Yw3SApcfL3o+hL3BQYii4PMiVRJM/hCdf3RyXJgTsvjM6T2WSaEK6ZKYSu8uT329PV&#10;KiE+UF1QaTTPkxP3yf3m+7d1YzM+N7WRBXcEgmifNTZP6hBslqae1VxRPzGWa7gsjVM0wNZVaeFo&#10;A9GVTOfT6TJtjCusM4x7D6eP7WWywfhlyVn4VZaeByLzBGoLuDpcd3FNN2uaVY7aWrCuDPqFKhQV&#10;GpIOoR5poGTvxIdQSjBnvCnDhBmVmrIUjCMGQDObXqDZOrO3iKXKmsoONAG1Fzx9OSz7edg6+2pf&#10;XFs9mM+G/fHAS9rYKhvfx311dj6WTsVHAIIckdHTwCg/BsLgcDm7Wc2vgXgGd8vrm45wVkNXPjxi&#10;9Y/Rs8Vq0T2b3i1jn1KatSmxsKGQxoJy/Jkc/3/kvNbUcuTcR/AvjogCSl/ObhOiqQIJowfBE6gq&#10;pge/yGC38x2Zn+VnAHo3WyzeAaUZ2/uw5QZ5podnHyAHiKzoLVr3Fjvq3nSg+n/q3dIQ38VQ0SRN&#10;2ygspM4TrCNeKnPgbwbdwkW3oBnnW6nHXrHnGKqXA/j2Hv3XYryx5wh879R/W2cQEQT8pBvqbMgL&#10;RsSJEhqww+GYXW+kKJ6ElBGud9XuQTpyoHFs4K9rzDs3qSN1Ud0URlcpacAZoE2Mg51SIsB4k0LB&#10;bJzfQqAujNQxDccB1bYNRO2zVjrR2pnihIrCc9B393+EMYAwupEV58x4j17nwbr5CwAA//8DAFBL&#10;AwQUAAYACAAAACEAgbrr6toAAAADAQAADwAAAGRycy9kb3ducmV2LnhtbEyPQUvDQBCF74L/YRnB&#10;m91EsdiYTSlFPRXBVhBv0+w0Cc3Ohuw2Sf+9oxd7GXi8x5vv5cvJtWqgPjSeDaSzBBRx6W3DlYHP&#10;3evdE6gQkS22nsnAmQIsi+urHDPrR/6gYRsrJSUcMjRQx9hlWoeyJodh5jti8Q6+dxhF9pW2PY5S&#10;7lp9nyRz7bBh+VBjR+uayuP25Ay8jTiuHtKXYXM8rM/fu8f3r01KxtzeTKtnUJGm+B+GX3xBh0KY&#10;9v7ENqjWgAyJf1e8xXwhM/YSSkAXub5kL34AAAD//wMAUEsBAi0AFAAGAAgAAAAhALaDOJL+AAAA&#10;4QEAABMAAAAAAAAAAAAAAAAAAAAAAFtDb250ZW50X1R5cGVzXS54bWxQSwECLQAUAAYACAAAACEA&#10;OP0h/9YAAACUAQAACwAAAAAAAAAAAAAAAAAvAQAAX3JlbHMvLnJlbHNQSwECLQAUAAYACAAAACEA&#10;EimtkVECAACgBQAADgAAAAAAAAAAAAAAAAAuAgAAZHJzL2Uyb0RvYy54bWxQSwECLQAUAAYACAAA&#10;ACEAgbrr6toAAAADAQAADwAAAAAAAAAAAAAAAACrBAAAZHJzL2Rvd25yZXYueG1sUEsFBgAAAAAE&#10;AAQA8wAAALIFAAAAAA==&#10;">
                <v:shape id="Shape 6617"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y9wwAAAN0AAAAPAAAAZHJzL2Rvd25yZXYueG1sRI9Pi8Iw&#10;FMTvgt8hPMGbpu5CV6pRRFhQEMQ/B4+P5tlUm5fSZGv99kYQ9jjMzG+Y+bKzlWip8aVjBZNxAoI4&#10;d7rkQsH59DuagvABWWPlmBQ8ycNy0e/NMdPuwQdqj6EQEcI+QwUmhDqT0ueGLPqxq4mjd3WNxRBl&#10;U0jd4CPCbSW/kiSVFkuOCwZrWhvK78c/q0AfNtV++93Ky23fYhF5W3PaKTUcdKsZiEBd+A9/2hut&#10;IE0nP/B+E5+AXLwAAAD//wMAUEsBAi0AFAAGAAgAAAAhANvh9svuAAAAhQEAABMAAAAAAAAAAAAA&#10;AAAAAAAAAFtDb250ZW50X1R5cGVzXS54bWxQSwECLQAUAAYACAAAACEAWvQsW78AAAAVAQAACwAA&#10;AAAAAAAAAAAAAAAfAQAAX3JlbHMvLnJlbHNQSwECLQAUAAYACAAAACEASt9MvcMAAADdAAAADwAA&#10;AAAAAAAAAAAAAAAHAgAAZHJzL2Rvd25yZXYueG1sUEsFBgAAAAADAAMAtwAAAPcCAAAAAA==&#10;" path="m,l6158484,r,9144l,9144,,e" fillcolor="black" stroked="f" strokeweight="0">
                  <v:stroke miterlimit="83231f" joinstyle="miter"/>
                  <v:path arrowok="t" textboxrect="0,0,6158484,9144"/>
                </v:shape>
                <w10:anchorlock/>
              </v:group>
            </w:pict>
          </mc:Fallback>
        </mc:AlternateContent>
      </w:r>
    </w:p>
    <w:p w14:paraId="41197963" w14:textId="77777777" w:rsidR="005A2832" w:rsidRPr="005A2832" w:rsidRDefault="005A2832" w:rsidP="005A2832">
      <w:pPr>
        <w:keepNext/>
        <w:keepLines/>
        <w:spacing w:after="0" w:line="259" w:lineRule="auto"/>
        <w:ind w:left="345" w:hanging="360"/>
        <w:outlineLvl w:val="0"/>
        <w:rPr>
          <w:rFonts w:eastAsia="Calibri"/>
          <w:b/>
          <w:szCs w:val="24"/>
        </w:rPr>
      </w:pPr>
      <w:r w:rsidRPr="005A2832">
        <w:rPr>
          <w:rFonts w:eastAsia="Calibri"/>
          <w:b/>
          <w:szCs w:val="24"/>
        </w:rPr>
        <w:t xml:space="preserve">APMOKĖJIMO SĄLYGOS </w:t>
      </w:r>
    </w:p>
    <w:p w14:paraId="0952A0E9" w14:textId="77777777" w:rsidR="005A2832" w:rsidRPr="005A2832" w:rsidRDefault="005A2832" w:rsidP="005A2832">
      <w:pPr>
        <w:suppressAutoHyphens/>
        <w:autoSpaceDN w:val="0"/>
        <w:spacing w:after="98" w:line="259" w:lineRule="auto"/>
        <w:ind w:left="-29" w:right="-24"/>
        <w:textAlignment w:val="baseline"/>
        <w:rPr>
          <w:rFonts w:eastAsia="Calibri"/>
          <w:szCs w:val="24"/>
        </w:rPr>
      </w:pPr>
      <w:r w:rsidRPr="005A2832">
        <w:rPr>
          <w:rFonts w:eastAsia="Calibri"/>
          <w:noProof/>
        </w:rPr>
        <mc:AlternateContent>
          <mc:Choice Requires="wpg">
            <w:drawing>
              <wp:inline distT="0" distB="0" distL="0" distR="0" wp14:anchorId="3D7D8E2A" wp14:editId="14C3B076">
                <wp:extent cx="6158230" cy="6350"/>
                <wp:effectExtent l="0" t="0" r="0" b="0"/>
                <wp:docPr id="5" name="Grupė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6350"/>
                          <a:chOff x="0" y="0"/>
                          <a:chExt cx="6158484" cy="6096"/>
                        </a:xfrm>
                      </wpg:grpSpPr>
                      <wps:wsp>
                        <wps:cNvPr id="6619" name="Shape 6619"/>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587F2EF" id="Grupė 5"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EjUUQIAAKAFAAAOAAAAZHJzL2Uyb0RvYy54bWykVNtu2zAMfR+wfxD8vjhJ0ywx4vRhXfNS&#10;bAXafoAiy7Yw3SApcfL3o+hL3BQYii4PMiVRJM/hCTd3JyXJkTsvjM6T2WSaEK6ZKYSu8uT15eHb&#10;KiE+UF1QaTTPkzP3yd3265dNYzM+N7WRBXcEgmifNTZP6hBslqae1VxRPzGWa7gsjVM0wNZVaeFo&#10;A9GVTOfT6TJtjCusM4x7D6f37WWyxfhlyVn4XZaeByLzBGoLuDpc93FNtxuaVY7aWrCuDPqJKhQV&#10;GpIOoe5poOTgxLtQSjBnvCnDhBmVmrIUjCMGQDObXqHZOXOwiKXKmsoONAG1Vzx9Oiz7ddw5+2yf&#10;XFs9mI+G/fHAS9rYKhvfx311cT6VTsVHAIKckNHzwCg/BcLgcDm7Xc1vgHgGd8ub245wVkNX3j1i&#10;9c/Rs8Vq0T2brpexTynN2pRY2FBIY0E5/kKO/z9ynmtqOXLuI/gnR0QBpS9n64RoqkDC6EHwBKqK&#10;6cEvMtjtfEfmR/kZgK5ni8UboDRjBx923CDP9PjoA+QAkRW9ReveYifdmw5U/0+9WxriuxgqmqRp&#10;G4WF1HmCdcRLZY78xaBbuOoWNONyK/XYK/YcQ/VyAN/eo/9ajDf2HIHvnfpv6wwigoAfdEOdDXnB&#10;iDhRQgN2OByz640UxYOQMsL1rtr/kI4caRwb+Osa88ZN6khdVDeF0VVKGnAGaBPjYKeUCDDepFAw&#10;G+ffIVAXRuqYhuOAatsGovZZK51o7U1xRkXhOei7+z/CGEAY3ciKc2a8R6/LYN3+BQAA//8DAFBL&#10;AwQUAAYACAAAACEAgbrr6toAAAADAQAADwAAAGRycy9kb3ducmV2LnhtbEyPQUvDQBCF74L/YRnB&#10;m91EsdiYTSlFPRXBVhBv0+w0Cc3Ohuw2Sf+9oxd7GXi8x5vv5cvJtWqgPjSeDaSzBBRx6W3DlYHP&#10;3evdE6gQkS22nsnAmQIsi+urHDPrR/6gYRsrJSUcMjRQx9hlWoeyJodh5jti8Q6+dxhF9pW2PY5S&#10;7lp9nyRz7bBh+VBjR+uayuP25Ay8jTiuHtKXYXM8rM/fu8f3r01KxtzeTKtnUJGm+B+GX3xBh0KY&#10;9v7ENqjWgAyJf1e8xXwhM/YSSkAXub5kL34AAAD//wMAUEsBAi0AFAAGAAgAAAAhALaDOJL+AAAA&#10;4QEAABMAAAAAAAAAAAAAAAAAAAAAAFtDb250ZW50X1R5cGVzXS54bWxQSwECLQAUAAYACAAAACEA&#10;OP0h/9YAAACUAQAACwAAAAAAAAAAAAAAAAAvAQAAX3JlbHMvLnJlbHNQSwECLQAUAAYACAAAACEA&#10;N+RI1FECAACgBQAADgAAAAAAAAAAAAAAAAAuAgAAZHJzL2Uyb0RvYy54bWxQSwECLQAUAAYACAAA&#10;ACEAgbrr6toAAAADAQAADwAAAAAAAAAAAAAAAACrBAAAZHJzL2Rvd25yZXYueG1sUEsFBgAAAAAE&#10;AAQA8wAAALIFAAAAAA==&#10;">
                <v:shape id="Shape 6619"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H1UwwAAAN0AAAAPAAAAZHJzL2Rvd25yZXYueG1sRI9Pi8Iw&#10;FMTvgt8hPMGbpu5CWatRRFhQEMQ/B4+P5tlUm5fSZGv99kYQ9jjMzG+Y+bKzlWip8aVjBZNxAoI4&#10;d7rkQsH59Dv6AeEDssbKMSl4koflot+bY6bdgw/UHkMhIoR9hgpMCHUmpc8NWfRjVxNH7+oaiyHK&#10;ppC6wUeE20p+JUkqLZYcFwzWtDaU349/VoE+bKr99ruVl9u+xSLytua0U2o46FYzEIG68B/+tDda&#10;QZpOpvB+E5+AXLwAAAD//wMAUEsBAi0AFAAGAAgAAAAhANvh9svuAAAAhQEAABMAAAAAAAAAAAAA&#10;AAAAAAAAAFtDb250ZW50X1R5cGVzXS54bWxQSwECLQAUAAYACAAAACEAWvQsW78AAAAVAQAACwAA&#10;AAAAAAAAAAAAAAAfAQAAX3JlbHMvLnJlbHNQSwECLQAUAAYACAAAACEAVAx9VMMAAADdAAAADwAA&#10;AAAAAAAAAAAAAAAHAgAAZHJzL2Rvd25yZXYueG1sUEsFBgAAAAADAAMAtwAAAPcCAAAAAA==&#10;" path="m,l6158484,r,9144l,9144,,e" fillcolor="black" stroked="f" strokeweight="0">
                  <v:stroke miterlimit="83231f" joinstyle="miter"/>
                  <v:path arrowok="t" textboxrect="0,0,6158484,9144"/>
                </v:shape>
                <w10:anchorlock/>
              </v:group>
            </w:pict>
          </mc:Fallback>
        </mc:AlternateContent>
      </w:r>
    </w:p>
    <w:p w14:paraId="41F3CB3C" w14:textId="77777777" w:rsidR="005A2832" w:rsidRPr="005A2832" w:rsidRDefault="005A2832" w:rsidP="005A2832">
      <w:pPr>
        <w:suppressAutoHyphens/>
        <w:autoSpaceDN w:val="0"/>
        <w:spacing w:after="0" w:line="240" w:lineRule="auto"/>
        <w:textAlignment w:val="baseline"/>
        <w:rPr>
          <w:rFonts w:eastAsia="Calibri"/>
          <w:szCs w:val="24"/>
        </w:rPr>
      </w:pPr>
      <w:r w:rsidRPr="005A2832">
        <w:rPr>
          <w:rFonts w:eastAsia="Calibri"/>
          <w:szCs w:val="24"/>
        </w:rPr>
        <w:t xml:space="preserve">8.1. Perkančioji organizacija už pristatytas prekes atsiskaito mokėjimo pavedimu, pinigus pervesdama į Tiekėjo sąskaitą ne vėliau kaip per 30 (trisdešimt) kalendorinių dienų nuo PVM sąskaitos-faktūros gavimo dienos. </w:t>
      </w:r>
    </w:p>
    <w:p w14:paraId="40C8864D" w14:textId="77777777" w:rsidR="005A2832" w:rsidRPr="005A2832" w:rsidRDefault="005A2832" w:rsidP="005A2832">
      <w:pPr>
        <w:suppressAutoHyphens/>
        <w:autoSpaceDN w:val="0"/>
        <w:spacing w:after="0" w:line="240" w:lineRule="auto"/>
        <w:textAlignment w:val="baseline"/>
        <w:rPr>
          <w:rFonts w:eastAsia="Calibri"/>
          <w:szCs w:val="24"/>
        </w:rPr>
      </w:pPr>
      <w:r w:rsidRPr="005A2832">
        <w:rPr>
          <w:rFonts w:eastAsia="Calibri"/>
          <w:noProof/>
        </w:rPr>
        <mc:AlternateContent>
          <mc:Choice Requires="wpg">
            <w:drawing>
              <wp:inline distT="0" distB="0" distL="0" distR="0" wp14:anchorId="3255521F" wp14:editId="0E3C2C08">
                <wp:extent cx="6158230" cy="6350"/>
                <wp:effectExtent l="0" t="0" r="0" b="0"/>
                <wp:docPr id="4" name="Grupė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6350"/>
                          <a:chOff x="0" y="0"/>
                          <a:chExt cx="6158484" cy="6096"/>
                        </a:xfrm>
                      </wpg:grpSpPr>
                      <wps:wsp>
                        <wps:cNvPr id="6621" name="Shape 6621"/>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CB14A70" id="Grupė 4"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qUQIAAKAFAAAOAAAAZHJzL2Uyb0RvYy54bWykVNtu2zAMfR+wfxD8vjhJ0yw14vShXfNS&#10;bAXafoAiy7ZQ3SApcfL3o+hL3BQYii4PMiVRJM/hCde3RyXJgTsvjM6T2WSaEK6ZKYSu8uT15eHH&#10;KiE+UF1QaTTPkxP3ye3m+7d1YzM+N7WRBXcEgmifNTZP6hBslqae1VxRPzGWa7gsjVM0wNZVaeFo&#10;A9GVTOfT6TJtjCusM4x7D6f37WWywfhlyVn4U5aeByLzBGoLuDpcd3FNN2uaVY7aWrCuDPqFKhQV&#10;GpIOoe5poGTvxIdQSjBnvCnDhBmVmrIUjCMGQDObXqDZOrO3iKXKmsoONAG1Fzx9OSz7fdg6+2yf&#10;XFs9mI+GvXngJW1slY3v4746Ox9Lp+IjAEGOyOhpYJQfA2FwuJxdr+ZXQDyDu+XVdUc4q6ErHx6x&#10;+tfo2WK16J5Nb5axTynN2pRY2FBIY0E5/kyO/z9ynmtqOXLuI/gnR0QBpS/ns4RoqkDC6EHwBKqK&#10;6cEvMtjtfEfmZ/kZgN7MFot3QGnG9j5suUGe6eHRB8gBIit6i9a9xY66Nx2o/p96tzTEdzFUNEnT&#10;NgoLqfME64iXyhz4i0G3cNEtaMb5VuqxV+w5hurlAL69R/+1GG/sOQLfO/Xf1hlEBAE/6YY6G/KC&#10;EXGihAbscDhm1xspigchZYTrXbW7k44caBwb+Osa885N6khdVDeF0VVKGnAGaBPjYKeUCDDepFAw&#10;G+c/IVAXRuqYhuOAatsGovZZK51o7UxxQkXhOei7+z/CGEAY3ciKc2a8R6/zYN38BQAA//8DAFBL&#10;AwQUAAYACAAAACEAgbrr6toAAAADAQAADwAAAGRycy9kb3ducmV2LnhtbEyPQUvDQBCF74L/YRnB&#10;m91EsdiYTSlFPRXBVhBv0+w0Cc3Ohuw2Sf+9oxd7GXi8x5vv5cvJtWqgPjSeDaSzBBRx6W3DlYHP&#10;3evdE6gQkS22nsnAmQIsi+urHDPrR/6gYRsrJSUcMjRQx9hlWoeyJodh5jti8Q6+dxhF9pW2PY5S&#10;7lp9nyRz7bBh+VBjR+uayuP25Ay8jTiuHtKXYXM8rM/fu8f3r01KxtzeTKtnUJGm+B+GX3xBh0KY&#10;9v7ENqjWgAyJf1e8xXwhM/YSSkAXub5kL34AAAD//wMAUEsBAi0AFAAGAAgAAAAhALaDOJL+AAAA&#10;4QEAABMAAAAAAAAAAAAAAAAAAAAAAFtDb250ZW50X1R5cGVzXS54bWxQSwECLQAUAAYACAAAACEA&#10;OP0h/9YAAACUAQAACwAAAAAAAAAAAAAAAAAvAQAAX3JlbHMvLnJlbHNQSwECLQAUAAYACAAAACEA&#10;cmDvqlECAACgBQAADgAAAAAAAAAAAAAAAAAuAgAAZHJzL2Uyb0RvYy54bWxQSwECLQAUAAYACAAA&#10;ACEAgbrr6toAAAADAQAADwAAAAAAAAAAAAAAAACrBAAAZHJzL2Rvd25yZXYueG1sUEsFBgAAAAAE&#10;AAQA8wAAALIFAAAAAA==&#10;">
                <v:shape id="Shape 6621"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vvwgAAAN0AAAAPAAAAZHJzL2Rvd25yZXYueG1sRI/NqsIw&#10;FIT3F3yHcAR311SFItUoIggKF8SfhctDc2yqzUlpcmt9eyMILoeZ+YaZLztbiZYaXzpWMBomIIhz&#10;p0suFJxPm98pCB+QNVaOScGTPCwXvZ85Zto9+EDtMRQiQthnqMCEUGdS+tyQRT90NXH0rq6xGKJs&#10;CqkbfES4reQ4SVJpseS4YLCmtaH8fvy3CvRhW+13k1ZebvsWi8jbmdOfUoN+t5qBCNSFb/jT3moF&#10;aToewftNfAJy8QIAAP//AwBQSwECLQAUAAYACAAAACEA2+H2y+4AAACFAQAAEwAAAAAAAAAAAAAA&#10;AAAAAAAAW0NvbnRlbnRfVHlwZXNdLnhtbFBLAQItABQABgAIAAAAIQBa9CxbvwAAABUBAAALAAAA&#10;AAAAAAAAAAAAAB8BAABfcmVscy8ucmVsc1BLAQItABQABgAIAAAAIQBkFrvvwgAAAN0AAAAPAAAA&#10;AAAAAAAAAAAAAAcCAABkcnMvZG93bnJldi54bWxQSwUGAAAAAAMAAwC3AAAA9gIAAAAA&#10;" path="m,l6158484,r,9144l,9144,,e" fillcolor="black" stroked="f" strokeweight="0">
                  <v:stroke miterlimit="83231f" joinstyle="miter"/>
                  <v:path arrowok="t" textboxrect="0,0,6158484,9144"/>
                </v:shape>
                <w10:anchorlock/>
              </v:group>
            </w:pict>
          </mc:Fallback>
        </mc:AlternateContent>
      </w:r>
    </w:p>
    <w:p w14:paraId="67D51914" w14:textId="77777777" w:rsidR="005A2832" w:rsidRPr="005A2832" w:rsidRDefault="005A2832" w:rsidP="005A2832">
      <w:pPr>
        <w:keepNext/>
        <w:keepLines/>
        <w:spacing w:after="0" w:line="259" w:lineRule="auto"/>
        <w:ind w:left="345" w:hanging="360"/>
        <w:outlineLvl w:val="0"/>
        <w:rPr>
          <w:rFonts w:eastAsia="Calibri"/>
          <w:b/>
          <w:szCs w:val="24"/>
        </w:rPr>
      </w:pPr>
      <w:r w:rsidRPr="005A2832">
        <w:rPr>
          <w:rFonts w:eastAsia="Calibri"/>
          <w:b/>
          <w:szCs w:val="24"/>
        </w:rPr>
        <w:t xml:space="preserve">KARTU SU PRISTATOMOMIS PREKĖMIS PATEIKIAMI DOKUMENTAI </w:t>
      </w:r>
    </w:p>
    <w:p w14:paraId="752FFDB0" w14:textId="77777777" w:rsidR="005A2832" w:rsidRPr="005A2832" w:rsidRDefault="005A2832" w:rsidP="005A2832">
      <w:pPr>
        <w:suppressAutoHyphens/>
        <w:autoSpaceDN w:val="0"/>
        <w:spacing w:after="101" w:line="259" w:lineRule="auto"/>
        <w:ind w:left="-29" w:right="-24"/>
        <w:textAlignment w:val="baseline"/>
        <w:rPr>
          <w:rFonts w:eastAsia="Calibri"/>
          <w:szCs w:val="24"/>
        </w:rPr>
      </w:pPr>
      <w:r w:rsidRPr="005A2832">
        <w:rPr>
          <w:rFonts w:eastAsia="Calibri"/>
          <w:noProof/>
        </w:rPr>
        <mc:AlternateContent>
          <mc:Choice Requires="wpg">
            <w:drawing>
              <wp:inline distT="0" distB="0" distL="0" distR="0" wp14:anchorId="3571EE4C" wp14:editId="6ECFA6B5">
                <wp:extent cx="6158230" cy="6350"/>
                <wp:effectExtent l="0" t="0" r="0" b="0"/>
                <wp:docPr id="3" name="Grup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6350"/>
                          <a:chOff x="0" y="0"/>
                          <a:chExt cx="6158484" cy="6096"/>
                        </a:xfrm>
                      </wpg:grpSpPr>
                      <wps:wsp>
                        <wps:cNvPr id="6623" name="Shape 6623"/>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C82816D" id="Grupė 3"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j1UQIAAKAFAAAOAAAAZHJzL2Uyb0RvYy54bWykVNtu2zAMfR+wfxD8vji3ZqkRpw/rmpdi&#10;K9D2AxRZtoXpBkmJk78fRV/ipsBQdHmQKYkieQ5PuLk7KUmO3HlhdJ7MJtOEcM1MIXSVJ68vD9/W&#10;CfGB6oJKo3menLlP7rZfv2wam/G5qY0suCMQRPussXlSh2CzNPWs5or6ibFcw2VpnKIBtq5KC0cb&#10;iK5kOp9OV2ljXGGdYdx7OL1vL5Mtxi9LzsLvsvQ8EJknUFvA1eG6j2u63dCsctTWgnVl0E9UoajQ&#10;kHQIdU8DJQcn3oVSgjnjTRkmzKjUlKVgHDEAmtn0Cs3OmYNFLFXWVHagCai94unTYdmv487ZZ/vk&#10;2urBfDTsjwde0sZW2fg+7quL86l0Kj4CEOSEjJ4HRvkpEAaHq9nNer4A4hncrRY3HeGshq68e8Tq&#10;n6Nny/Wyeza9XcU+pTRrU2JhQyGNBeX4Czn+/8h5rqnlyLmP4J8cEQWUvpovEqKpAgmjB8ETqCqm&#10;B7/IYLfzHZkf5WcAejtbLt8ApRk7+LDjBnmmx0cfIAeIrOgtWvcWO+nedKD6f+rd0hDfxVDRJE3b&#10;KCykzhOsI14qc+QvBt3CVbegGZdbqcdesecYqpcD+PYe/ddivLHnCHzv1H9bZxARBPygG+psyAtG&#10;xIkSGrDD4Zhdb6QoHoSUEa531f6HdORI49jAX9eYN25SR+qiuimMrlLSgDNAmxgHO6VEgPEmhYLZ&#10;OP8OgbowUsc0HAdU2zYQtc9a6URrb4ozKgrPQd/d/xHGAMLoRlacM+M9el0G6/YvAAAA//8DAFBL&#10;AwQUAAYACAAAACEAgbrr6toAAAADAQAADwAAAGRycy9kb3ducmV2LnhtbEyPQUvDQBCF74L/YRnB&#10;m91EsdiYTSlFPRXBVhBv0+w0Cc3Ohuw2Sf+9oxd7GXi8x5vv5cvJtWqgPjSeDaSzBBRx6W3DlYHP&#10;3evdE6gQkS22nsnAmQIsi+urHDPrR/6gYRsrJSUcMjRQx9hlWoeyJodh5jti8Q6+dxhF9pW2PY5S&#10;7lp9nyRz7bBh+VBjR+uayuP25Ay8jTiuHtKXYXM8rM/fu8f3r01KxtzeTKtnUJGm+B+GX3xBh0KY&#10;9v7ENqjWgAyJf1e8xXwhM/YSSkAXub5kL34AAAD//wMAUEsBAi0AFAAGAAgAAAAhALaDOJL+AAAA&#10;4QEAABMAAAAAAAAAAAAAAAAAAAAAAFtDb250ZW50X1R5cGVzXS54bWxQSwECLQAUAAYACAAAACEA&#10;OP0h/9YAAACUAQAACwAAAAAAAAAAAAAAAAAvAQAAX3JlbHMvLnJlbHNQSwECLQAUAAYACAAAACEA&#10;viNo9VECAACgBQAADgAAAAAAAAAAAAAAAAAuAgAAZHJzL2Uyb0RvYy54bWxQSwECLQAUAAYACAAA&#10;ACEAgbrr6toAAAADAQAADwAAAAAAAAAAAAAAAACrBAAAZHJzL2Rvd25yZXYueG1sUEsFBgAAAAAE&#10;AAQA8wAAALIFAAAAAA==&#10;">
                <v:shape id="Shape 6623"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IADwgAAAN0AAAAPAAAAZHJzL2Rvd25yZXYueG1sRI/NqsIw&#10;FIT3gu8QjnB3mqpQpBpFBEHhgvizcHlojk21OSlNrPXtzYULLoeZ+YZZrDpbiZYaXzpWMB4lIIhz&#10;p0suFFzO2+EMhA/IGivHpOBNHlbLfm+BmXYvPlJ7CoWIEPYZKjAh1JmUPjdk0Y9cTRy9m2sshiib&#10;QuoGXxFuKzlJklRaLDkuGKxpYyh/nJ5WgT7uqsN+2srr/dBiEXl7c/5V6mfQrecgAnXhG/5v77SC&#10;NJ1M4e9NfAJy+QEAAP//AwBQSwECLQAUAAYACAAAACEA2+H2y+4AAACFAQAAEwAAAAAAAAAAAAAA&#10;AAAAAAAAW0NvbnRlbnRfVHlwZXNdLnhtbFBLAQItABQABgAIAAAAIQBa9CxbvwAAABUBAAALAAAA&#10;AAAAAAAAAAAAAB8BAABfcmVscy8ucmVsc1BLAQItABQABgAIAAAAIQD7iIADwgAAAN0AAAAPAAAA&#10;AAAAAAAAAAAAAAcCAABkcnMvZG93bnJldi54bWxQSwUGAAAAAAMAAwC3AAAA9gIAAAAA&#10;" path="m,l6158484,r,9144l,9144,,e" fillcolor="black" stroked="f" strokeweight="0">
                  <v:stroke miterlimit="83231f" joinstyle="miter"/>
                  <v:path arrowok="t" textboxrect="0,0,6158484,9144"/>
                </v:shape>
                <w10:anchorlock/>
              </v:group>
            </w:pict>
          </mc:Fallback>
        </mc:AlternateContent>
      </w:r>
    </w:p>
    <w:p w14:paraId="4D243895" w14:textId="77777777" w:rsidR="005A2832" w:rsidRPr="005A2832" w:rsidRDefault="005A2832" w:rsidP="005A2832">
      <w:pPr>
        <w:suppressAutoHyphens/>
        <w:autoSpaceDN w:val="0"/>
        <w:spacing w:after="0" w:line="240" w:lineRule="auto"/>
        <w:textAlignment w:val="baseline"/>
        <w:rPr>
          <w:rFonts w:eastAsia="Calibri"/>
          <w:szCs w:val="24"/>
        </w:rPr>
      </w:pPr>
      <w:r w:rsidRPr="005A2832">
        <w:rPr>
          <w:rFonts w:eastAsia="Calibri"/>
          <w:szCs w:val="24"/>
        </w:rPr>
        <w:t>9.1. Kartu su pristatomomis Prekėmis Tiekėjas privalės pateikti dokumentą, patvirtinantį, kad Prekės naujos, nenaudotos ir pagamintos ne anksčiau kaip 36 (trisdešimt šeši) mėnesiai nuo jų pagaminimo datos.</w:t>
      </w:r>
    </w:p>
    <w:p w14:paraId="019B787C" w14:textId="77777777" w:rsidR="005A2832" w:rsidRPr="005A2832" w:rsidRDefault="005A2832" w:rsidP="005A2832">
      <w:pPr>
        <w:suppressAutoHyphens/>
        <w:autoSpaceDN w:val="0"/>
        <w:spacing w:after="0" w:line="240" w:lineRule="auto"/>
        <w:textAlignment w:val="baseline"/>
        <w:rPr>
          <w:rFonts w:eastAsia="Calibri"/>
          <w:szCs w:val="24"/>
        </w:rPr>
      </w:pPr>
      <w:r w:rsidRPr="005A2832">
        <w:rPr>
          <w:rFonts w:eastAsia="Calibri"/>
          <w:noProof/>
        </w:rPr>
        <mc:AlternateContent>
          <mc:Choice Requires="wpg">
            <w:drawing>
              <wp:inline distT="0" distB="0" distL="0" distR="0" wp14:anchorId="2F3B6A70" wp14:editId="156F07C2">
                <wp:extent cx="6158230" cy="12065"/>
                <wp:effectExtent l="0" t="0" r="0" b="0"/>
                <wp:docPr id="2" name="Grupė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065"/>
                          <a:chOff x="0" y="0"/>
                          <a:chExt cx="6158484" cy="12192"/>
                        </a:xfrm>
                      </wpg:grpSpPr>
                      <wps:wsp>
                        <wps:cNvPr id="6625" name="Shape 6625"/>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02B62C5F" id="Grupė 2"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MerUgIAAKYFAAAOAAAAZHJzL2Uyb0RvYy54bWykVE1v2zAMvQ/YfxB8X5x4TZYZSXpY11yK&#10;rUC7H6DIsi1MlgRJiZN/P5L+SJpixdD5YFMS+UQ+PnN1e2w0O0gflDXrZDaZJkwaYQtlqnXy6/n+&#10;0zJhIXJTcG2NXCcnGZLbzccPq9blMrO11YX0DEBMyFu3TuoYXZ6mQdSy4WFinTRwWFrf8AhLX6WF&#10;5y2gNzrNptNF2lpfOG+FDAF277rDZEP4ZSlF/FmWQUam1wnkFunt6b3Dd7pZ8bzy3NVK9Gnwd2TR&#10;cGXg0hHqjkfO9l69gmqU8DbYMk6EbVJblkpIqgGqmU2vqtl6u3dUS5W3lRtpAmqveHo3rPhx2Hr3&#10;5B59lz2YD1b8DsBL2roqvzzHdXV2Ppa+wSAogh2J0dPIqDxGJmBzMZsvs89AvICzWTZdzDvGRQ1t&#10;eRUl6u8XcTfLmyFu9jXDuJTn3aWU2phK60A74UxP+D96nmruJLEesPxHz1QBlSyyecIMb0DE5MFo&#10;B7LC68EPOexXoafzXxl6o1Kei32IW2mJan54CBEuAZ0Vg8XrwRJHM5gehP+m5B2PGIdQaLK26xVl&#10;UmOrkHI8bexBPlvyi1cNg3acT7W59MK+E9YgCfAdPIavI7xLz+5WqO+v3qAkEtJZEAPa8O1QOz/6&#10;vUcsMLBUQh/Lh81LgoPVqrhXWmPBwVe7b9qzA8fhQU+vwhdu2iB7qHEOA6zUPBJxxiIONatREYac&#10;Vg0S+wWAehht8BpJY6rrHAg75J180NrZ4kSqon3QeP9XwjCgMvrBhdPmck1e5/G6+QMAAP//AwBQ&#10;SwMEFAAGAAgAAAAhAFwnqDTaAAAAAwEAAA8AAABkcnMvZG93bnJldi54bWxMj0FLw0AQhe+C/2GZ&#10;gje7iWIxaTalFPVUBFtBvE2TaRKanQ3ZbZL+e0cv9jLweI8338tWk23VQL1vHBuI5xEo4sKVDVcG&#10;Pvev98+gfEAusXVMBi7kYZXf3mSYlm7kDxp2oVJSwj5FA3UIXaq1L2qy6OeuIxbv6HqLQWRf6bLH&#10;Ucptqx+iaKEtNiwfauxoU1Nx2p2tgbcRx/Vj/DJsT8fN5Xv/9P61jcmYu9m0XoIKNIX/MPziCzrk&#10;wnRwZy69ag3IkPB3xUsWicw4SCgBnWf6mj3/AQAA//8DAFBLAQItABQABgAIAAAAIQC2gziS/gAA&#10;AOEBAAATAAAAAAAAAAAAAAAAAAAAAABbQ29udGVudF9UeXBlc10ueG1sUEsBAi0AFAAGAAgAAAAh&#10;ADj9If/WAAAAlAEAAAsAAAAAAAAAAAAAAAAALwEAAF9yZWxzLy5yZWxzUEsBAi0AFAAGAAgAAAAh&#10;AKzwx6tSAgAApgUAAA4AAAAAAAAAAAAAAAAALgIAAGRycy9lMm9Eb2MueG1sUEsBAi0AFAAGAAgA&#10;AAAhAFwnqDTaAAAAAwEAAA8AAAAAAAAAAAAAAAAArAQAAGRycy9kb3ducmV2LnhtbFBLBQYAAAAA&#10;BAAEAPMAAACzBQAAAAA=&#10;">
                <v:shape id="Shape 6625"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mAxgAAAN0AAAAPAAAAZHJzL2Rvd25yZXYueG1sRI9BawIx&#10;FITvBf9DeAUvpWaVdpGtUUQQBHvRFvT4unnuLpu8LEnU3X/fFIQeh5n5hlmsemvEjXxoHCuYTjIQ&#10;xKXTDVcKvr+2r3MQISJrNI5JwUABVsvR0wIL7e58oNsxViJBOBSooI6xK6QMZU0Ww8R1xMm7OG8x&#10;JukrqT3eE9waOcuyXFpsOC3U2NGmprI9Xq2C1p/2+Ut7evvMzvpnuFwbY8Kg1Pi5X3+AiNTH//Cj&#10;vdMK8nz2Dn9v0hOQy18AAAD//wMAUEsBAi0AFAAGAAgAAAAhANvh9svuAAAAhQEAABMAAAAAAAAA&#10;AAAAAAAAAAAAAFtDb250ZW50X1R5cGVzXS54bWxQSwECLQAUAAYACAAAACEAWvQsW78AAAAVAQAA&#10;CwAAAAAAAAAAAAAAAAAfAQAAX3JlbHMvLnJlbHNQSwECLQAUAAYACAAAACEArWkJgM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4469E40B" w14:textId="77777777" w:rsidR="005A2832" w:rsidRPr="005A2832" w:rsidRDefault="005A2832" w:rsidP="005A2832">
      <w:pPr>
        <w:keepNext/>
        <w:keepLines/>
        <w:spacing w:after="0" w:line="259" w:lineRule="auto"/>
        <w:ind w:left="412" w:hanging="427"/>
        <w:outlineLvl w:val="0"/>
        <w:rPr>
          <w:rFonts w:eastAsia="Calibri"/>
          <w:b/>
          <w:szCs w:val="24"/>
        </w:rPr>
      </w:pPr>
      <w:r w:rsidRPr="005A2832">
        <w:rPr>
          <w:rFonts w:eastAsia="Calibri"/>
          <w:b/>
          <w:szCs w:val="24"/>
        </w:rPr>
        <w:t xml:space="preserve">KITI REIKALAVIMAI </w:t>
      </w:r>
    </w:p>
    <w:p w14:paraId="2D5E6047" w14:textId="77777777" w:rsidR="005A2832" w:rsidRPr="005A2832" w:rsidRDefault="005A2832" w:rsidP="005A2832">
      <w:pPr>
        <w:suppressAutoHyphens/>
        <w:autoSpaceDN w:val="0"/>
        <w:spacing w:after="86" w:line="259" w:lineRule="auto"/>
        <w:ind w:left="-29" w:right="-24"/>
        <w:textAlignment w:val="baseline"/>
        <w:rPr>
          <w:rFonts w:eastAsia="Calibri"/>
          <w:szCs w:val="24"/>
        </w:rPr>
      </w:pPr>
      <w:r w:rsidRPr="005A2832">
        <w:rPr>
          <w:rFonts w:eastAsia="Calibri"/>
          <w:noProof/>
        </w:rPr>
        <mc:AlternateContent>
          <mc:Choice Requires="wpg">
            <w:drawing>
              <wp:inline distT="0" distB="0" distL="0" distR="0" wp14:anchorId="5F895260" wp14:editId="322A0FDB">
                <wp:extent cx="6158230" cy="12065"/>
                <wp:effectExtent l="0" t="0" r="0" b="0"/>
                <wp:docPr id="1"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12065"/>
                          <a:chOff x="0" y="0"/>
                          <a:chExt cx="6158484" cy="12192"/>
                        </a:xfrm>
                      </wpg:grpSpPr>
                      <wps:wsp>
                        <wps:cNvPr id="6627" name="Shape 6627"/>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27F6E955" id="Grupė 1"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ZqUgIAAKYFAAAOAAAAZHJzL2Uyb0RvYy54bWykVNtu2zAMfR+wfxD8vjjx2jQzkvRhXfNS&#10;bAXafYAiyxdMN0hKnP79SPoSL8WKofODTUnkEXl4zPXtSSt2lD401mySxWyeMGmELRpTbZKfz/ef&#10;VgkLkZuCK2vkJnmRIbndfvywbl0uM1tbVUjPAMSEvHWbpI7R5WkaRC01DzPrpIHD0nrNIyx9lRae&#10;t4CuVZrN58u0tb5w3goZAuzedYfJlvDLUor4oyyDjExtEsgt0tvTe4/vdLvmeeW5qxvRp8HfkYXm&#10;jYFLR6g7Hjk7+OYVlG6Et8GWcSasTm1ZNkJSDVDNYn5Rzc7bg6Naqryt3EgTUHvB07thxffjzrsn&#10;9+i77MF8sOJXAF7S1lX59BzX1dn5VHqNQVAEOxGjLyOj8hSZgM3l4nqVfQbiBZwtsvnyumNc1NCW&#10;V1Gi/jaJu1pdDXGLLxnGpTzvLqXUxlRaB9oJZ3rC/9HzVHMnifWA5T961hRQyTK7SZjhGkRMHox2&#10;ICu8HvyQw34Vejr/laE3KuW5OIS4k5ao5seHEOES0FkxWLweLHEyg+lB+G9K3vGIcQiFJmu7XlEm&#10;NbYKKcdTbY/y2ZJfvGgYtON8qszUC/tOWIMkwHfwGL6O8Kae3a1Q31+9QUkkpLMgBrTh26F2fvR7&#10;j1hgYKmEPpYPm1OCg1VNcd8ohQUHX+2/Ks+OHIcHPb0K/3BTBtlDjXMYYKXikYgzFnGoWbqJMORU&#10;o5HYGwDqYZTBaySNqa5zIOyQd/JBa2+LF1IV7YPG+78ShgGV0Q8unDbTNXmdx+v2NwAAAP//AwBQ&#10;SwMEFAAGAAgAAAAhAFwnqDTaAAAAAwEAAA8AAABkcnMvZG93bnJldi54bWxMj0FLw0AQhe+C/2GZ&#10;gje7iWIxaTalFPVUBFtBvE2TaRKanQ3ZbZL+e0cv9jLweI8338tWk23VQL1vHBuI5xEo4sKVDVcG&#10;Pvev98+gfEAusXVMBi7kYZXf3mSYlm7kDxp2oVJSwj5FA3UIXaq1L2qy6OeuIxbv6HqLQWRf6bLH&#10;Ucptqx+iaKEtNiwfauxoU1Nx2p2tgbcRx/Vj/DJsT8fN5Xv/9P61jcmYu9m0XoIKNIX/MPziCzrk&#10;wnRwZy69ag3IkPB3xUsWicw4SCgBnWf6mj3/AQAA//8DAFBLAQItABQABgAIAAAAIQC2gziS/gAA&#10;AOEBAAATAAAAAAAAAAAAAAAAAAAAAABbQ29udGVudF9UeXBlc10ueG1sUEsBAi0AFAAGAAgAAAAh&#10;ADj9If/WAAAAlAEAAAsAAAAAAAAAAAAAAAAALwEAAF9yZWxzLy5yZWxzUEsBAi0AFAAGAAgAAAAh&#10;AGLQlmpSAgAApgUAAA4AAAAAAAAAAAAAAAAALgIAAGRycy9lMm9Eb2MueG1sUEsBAi0AFAAGAAgA&#10;AAAhAFwnqDTaAAAAAwEAAA8AAAAAAAAAAAAAAAAArAQAAGRycy9kb3ducmV2LnhtbFBLBQYAAAAA&#10;BAAEAPMAAACzBQAAAAA=&#10;">
                <v:shape id="Shape 6627"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zJsxgAAAN0AAAAPAAAAZHJzL2Rvd25yZXYueG1sRI9BawIx&#10;FITvhf6H8Aq9FM1WyiqrUUqhULAXbUGPz81zd9nkZUmi7v57Iwgeh5n5hlmsemvEmXxoHCt4H2cg&#10;iEunG64U/P99j2YgQkTWaByTgoECrJbPTwsstLvwhs7bWIkE4VCggjrGrpAylDVZDGPXESfv6LzF&#10;mKSvpPZ4SXBr5CTLcmmx4bRQY0dfNZXt9mQVtH63zt/a3cdvtteH4XhqjAmDUq8v/eccRKQ+PsL3&#10;9o9WkOeTKdzepCcgl1cAAAD//wMAUEsBAi0AFAAGAAgAAAAhANvh9svuAAAAhQEAABMAAAAAAAAA&#10;AAAAAAAAAAAAAFtDb250ZW50X1R5cGVzXS54bWxQSwECLQAUAAYACAAAACEAWvQsW78AAAAVAQAA&#10;CwAAAAAAAAAAAAAAAAAfAQAAX3JlbHMvLnJlbHNQSwECLQAUAAYACAAAACEAMvcybM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18A0406A" w14:textId="77777777" w:rsidR="005A2832" w:rsidRPr="005A2832" w:rsidRDefault="005A2832" w:rsidP="005A2832">
      <w:pPr>
        <w:tabs>
          <w:tab w:val="left" w:pos="426"/>
        </w:tabs>
        <w:suppressAutoHyphens/>
        <w:autoSpaceDN w:val="0"/>
        <w:spacing w:after="31"/>
        <w:ind w:left="-5"/>
        <w:jc w:val="both"/>
        <w:textAlignment w:val="baseline"/>
        <w:rPr>
          <w:rFonts w:eastAsia="Calibri"/>
          <w:szCs w:val="24"/>
        </w:rPr>
      </w:pPr>
      <w:r w:rsidRPr="005A2832">
        <w:rPr>
          <w:rFonts w:eastAsia="Calibri"/>
          <w:szCs w:val="24"/>
        </w:rPr>
        <w:t>10.1. Tiekėjas Sutarties galiojimo laikotarpiu, vadovaudamasis aktualios redakcijos Lietuvos Respublikos Atliekų tvarkymo įstatymu, savo pajėgumais ir kaštais, neatlygintinai, privalės iš Pirkėjo paimti dėvėtas padangas, kurių kiekis negali viršyti nupirktų naujų padangų kiekio. Tiekėjas, Perkančiajai organizacijai pareikalavus, pateikia Perkančiajai organizacijai pažymą apie sunaikinimui priimtas padangas.</w:t>
      </w:r>
    </w:p>
    <w:p w14:paraId="56D3D3F6" w14:textId="77777777" w:rsidR="005A2832" w:rsidRPr="005A2832" w:rsidRDefault="005A2832" w:rsidP="005A2832">
      <w:pPr>
        <w:suppressAutoHyphens/>
        <w:autoSpaceDN w:val="0"/>
        <w:spacing w:after="31"/>
        <w:ind w:left="-5"/>
        <w:jc w:val="both"/>
        <w:textAlignment w:val="baseline"/>
        <w:rPr>
          <w:rFonts w:eastAsia="Calibri"/>
          <w:szCs w:val="24"/>
        </w:rPr>
      </w:pPr>
      <w:r w:rsidRPr="005A2832">
        <w:rPr>
          <w:rFonts w:eastAsia="Calibri"/>
          <w:szCs w:val="24"/>
        </w:rPr>
        <w:t>10.2. Tiekėjas turi turėti mobilią padangų montavimo įrangą, kad galėtų remontuoti padangas Pirkėjo nurodytoje vietoje.</w:t>
      </w:r>
    </w:p>
    <w:p w14:paraId="177759B7" w14:textId="77777777" w:rsidR="005A2832" w:rsidRPr="005A2832" w:rsidRDefault="005A2832" w:rsidP="005A2832">
      <w:pPr>
        <w:tabs>
          <w:tab w:val="left" w:pos="567"/>
        </w:tabs>
        <w:suppressAutoHyphens/>
        <w:autoSpaceDN w:val="0"/>
        <w:spacing w:after="31"/>
        <w:ind w:left="-5"/>
        <w:jc w:val="both"/>
        <w:textAlignment w:val="baseline"/>
        <w:rPr>
          <w:rFonts w:eastAsia="Calibri"/>
          <w:szCs w:val="24"/>
        </w:rPr>
      </w:pPr>
      <w:r w:rsidRPr="005A2832">
        <w:rPr>
          <w:rFonts w:eastAsia="Calibri"/>
          <w:szCs w:val="24"/>
        </w:rPr>
        <w:t>10.3. Tiekėjas padangas suremontuoja/sutvarko (nuima, suklijuoja, uždeda, subalansuoja) Perkančiosios organizacijos nurodytoje vietoje (100 kilometrų spinduliu) arba tiekėjo būstinėje.</w:t>
      </w:r>
    </w:p>
    <w:p w14:paraId="58B970AF" w14:textId="77777777" w:rsidR="005A2832" w:rsidRPr="005A2832" w:rsidRDefault="005A2832" w:rsidP="005A2832">
      <w:pPr>
        <w:suppressAutoHyphens/>
        <w:autoSpaceDN w:val="0"/>
        <w:spacing w:after="31"/>
        <w:ind w:left="-5"/>
        <w:jc w:val="both"/>
        <w:textAlignment w:val="baseline"/>
        <w:rPr>
          <w:rFonts w:eastAsia="Calibri"/>
          <w:szCs w:val="24"/>
        </w:rPr>
      </w:pPr>
      <w:r w:rsidRPr="005A2832">
        <w:rPr>
          <w:rFonts w:eastAsia="Calibri"/>
          <w:szCs w:val="24"/>
        </w:rPr>
        <w:t>10.4. Iškvietimai mobilios padangų montavimo įrangos gali būti: darbo dienomis 8-22 val., savaitgaliais 8-15 val.</w:t>
      </w:r>
    </w:p>
    <w:p w14:paraId="5D24D40C" w14:textId="77777777" w:rsidR="005A2832" w:rsidRPr="005A2832" w:rsidRDefault="005A2832" w:rsidP="005A2832">
      <w:pPr>
        <w:suppressAutoHyphens/>
        <w:autoSpaceDN w:val="0"/>
        <w:spacing w:after="31"/>
        <w:ind w:left="-5"/>
        <w:jc w:val="both"/>
        <w:textAlignment w:val="baseline"/>
        <w:rPr>
          <w:rFonts w:eastAsia="Calibri"/>
          <w:szCs w:val="24"/>
        </w:rPr>
      </w:pPr>
      <w:r w:rsidRPr="005A2832">
        <w:rPr>
          <w:rFonts w:eastAsia="Calibri"/>
          <w:szCs w:val="24"/>
        </w:rPr>
        <w:lastRenderedPageBreak/>
        <w:t>10.5. Tiekėjas įsipareigoja nuo Perkančiosios organizacijos el. paštu pateikto pranešimo (Užsakymo), atvykti per 4 valandas į nurodytą vietą su mobiliąja montavimo įranga.</w:t>
      </w:r>
    </w:p>
    <w:p w14:paraId="68E7AE78" w14:textId="77777777" w:rsidR="005A2832" w:rsidRPr="005A2832" w:rsidRDefault="005A2832" w:rsidP="005A2832">
      <w:pPr>
        <w:tabs>
          <w:tab w:val="left" w:pos="426"/>
        </w:tabs>
        <w:suppressAutoHyphens/>
        <w:autoSpaceDN w:val="0"/>
        <w:spacing w:after="0" w:line="240" w:lineRule="auto"/>
        <w:ind w:left="11" w:hanging="11"/>
        <w:jc w:val="both"/>
        <w:textAlignment w:val="baseline"/>
        <w:rPr>
          <w:rFonts w:eastAsia="Calibri"/>
          <w:szCs w:val="24"/>
        </w:rPr>
      </w:pPr>
      <w:r w:rsidRPr="005A2832">
        <w:rPr>
          <w:rFonts w:eastAsia="Calibri"/>
          <w:szCs w:val="24"/>
        </w:rPr>
        <w:t>10.6. Padangų pristatymo vieta: Statybininkų g. 3, LT-50124 Kaunas.</w:t>
      </w:r>
    </w:p>
    <w:p w14:paraId="1B1D10D5" w14:textId="77777777" w:rsidR="005A2832" w:rsidRPr="005A2832" w:rsidRDefault="005A2832" w:rsidP="005A2832">
      <w:pPr>
        <w:suppressAutoHyphens/>
        <w:autoSpaceDN w:val="0"/>
        <w:spacing w:after="31"/>
        <w:ind w:left="-5"/>
        <w:jc w:val="both"/>
        <w:textAlignment w:val="baseline"/>
        <w:rPr>
          <w:rFonts w:eastAsia="Calibri"/>
          <w:szCs w:val="24"/>
        </w:rPr>
      </w:pPr>
      <w:r w:rsidRPr="005A2832">
        <w:rPr>
          <w:rFonts w:eastAsia="Calibri"/>
          <w:szCs w:val="24"/>
        </w:rPr>
        <w:t xml:space="preserve">10.7. Tiekėjas turi suteikti naujai nupirktų padangų montavimo paslaugas – preliminarus kiekis 630 vnt., 36 mėnesių laikotarpiui. </w:t>
      </w:r>
    </w:p>
    <w:p w14:paraId="451B69AF" w14:textId="77777777" w:rsidR="005A2832" w:rsidRPr="005A2832" w:rsidRDefault="005A2832" w:rsidP="005A2832">
      <w:pPr>
        <w:suppressAutoHyphens/>
        <w:autoSpaceDN w:val="0"/>
        <w:spacing w:after="31"/>
        <w:ind w:left="-5"/>
        <w:jc w:val="both"/>
        <w:textAlignment w:val="baseline"/>
        <w:rPr>
          <w:rFonts w:eastAsia="Calibri"/>
          <w:szCs w:val="24"/>
        </w:rPr>
      </w:pPr>
      <w:r w:rsidRPr="005A2832">
        <w:rPr>
          <w:rFonts w:eastAsia="Calibri"/>
          <w:szCs w:val="24"/>
        </w:rPr>
        <w:t>10.8. Tiekėjas turi suteikti padangų remonto paslaugas (nuimti, suklijuoti, uždėti, subalansuoti) – preliminarus kiekis 300 vnt., 36 mėnesių laikotarpiui.</w:t>
      </w:r>
    </w:p>
    <w:p w14:paraId="47B24227" w14:textId="77777777" w:rsidR="005A2832" w:rsidRPr="005A2832" w:rsidRDefault="005A2832" w:rsidP="005A2832">
      <w:pPr>
        <w:suppressAutoHyphens/>
        <w:autoSpaceDN w:val="0"/>
        <w:spacing w:after="0" w:line="259" w:lineRule="auto"/>
        <w:jc w:val="both"/>
        <w:textAlignment w:val="baseline"/>
        <w:rPr>
          <w:rFonts w:eastAsia="Calibri"/>
          <w:szCs w:val="24"/>
        </w:rPr>
      </w:pPr>
      <w:r w:rsidRPr="005A2832">
        <w:rPr>
          <w:rFonts w:eastAsia="Calibri"/>
          <w:szCs w:val="24"/>
        </w:rPr>
        <w:t>10.9. Perkančioji organizacija neįsipareigoja nupirkti ar užsakyti visų techninėje specifikacijoje nurodytų padangų, jų remonto ir montavimo kiekio.</w:t>
      </w:r>
    </w:p>
    <w:p w14:paraId="1CA0BB5F" w14:textId="77777777" w:rsidR="005A2832" w:rsidRPr="005A2832" w:rsidRDefault="005A2832" w:rsidP="005A2832">
      <w:pPr>
        <w:suppressAutoHyphens/>
        <w:autoSpaceDN w:val="0"/>
        <w:spacing w:after="0" w:line="259" w:lineRule="auto"/>
        <w:jc w:val="both"/>
        <w:textAlignment w:val="baseline"/>
        <w:rPr>
          <w:rFonts w:eastAsia="Calibri"/>
          <w:szCs w:val="24"/>
        </w:rPr>
      </w:pPr>
      <w:r w:rsidRPr="005A2832">
        <w:rPr>
          <w:rFonts w:eastAsia="Calibri"/>
          <w:szCs w:val="24"/>
        </w:rPr>
        <w:t>10.10. Perkančioji organizacija neįsipareigoja užsakyti visų techninėje specifikacijoje nurodytų mobiliosios įrangos iškvietimų  (100 km spinduliu) sutarties galiojimo laikotarpiui.</w:t>
      </w:r>
    </w:p>
    <w:p w14:paraId="5D40DFE3" w14:textId="77777777" w:rsidR="005A2832" w:rsidRPr="005A2832" w:rsidRDefault="005A2832" w:rsidP="005A2832">
      <w:pPr>
        <w:pBdr>
          <w:bottom w:val="single" w:sz="12" w:space="1" w:color="auto"/>
        </w:pBdr>
        <w:tabs>
          <w:tab w:val="left" w:pos="426"/>
        </w:tabs>
        <w:suppressAutoHyphens/>
        <w:autoSpaceDN w:val="0"/>
        <w:spacing w:after="0" w:line="240" w:lineRule="auto"/>
        <w:jc w:val="both"/>
        <w:textAlignment w:val="baseline"/>
        <w:rPr>
          <w:szCs w:val="24"/>
        </w:rPr>
      </w:pPr>
      <w:r w:rsidRPr="005A2832">
        <w:rPr>
          <w:rFonts w:eastAsia="Calibri"/>
          <w:szCs w:val="24"/>
        </w:rPr>
        <w:t>10.11. Padangų pirkimo – pardavimo sutarties galiojimo terminas 12 (dvylika) mėnesių nuo jos pasirašymo ir s</w:t>
      </w:r>
      <w:r w:rsidRPr="005A2832">
        <w:rPr>
          <w:szCs w:val="24"/>
        </w:rPr>
        <w:t>utarties įvykdymo užtikrinimo pateikimo</w:t>
      </w:r>
      <w:r w:rsidRPr="005A2832">
        <w:rPr>
          <w:rFonts w:eastAsia="Calibri"/>
          <w:szCs w:val="24"/>
        </w:rPr>
        <w:t>. Sutartis gali būti pratęsta du kartus po 12 (dvylika) mėnesių, bet sutarties terminas negali būti ilgesnis nei 3 (trys) metai.</w:t>
      </w:r>
    </w:p>
    <w:p w14:paraId="67FBFB97" w14:textId="77777777" w:rsidR="005E1D21" w:rsidRDefault="005E1D21" w:rsidP="005A2832">
      <w:pPr>
        <w:spacing w:after="160" w:line="256" w:lineRule="auto"/>
        <w:jc w:val="center"/>
        <w:rPr>
          <w:rFonts w:eastAsia="Calibri"/>
          <w:szCs w:val="24"/>
        </w:rPr>
      </w:pPr>
    </w:p>
    <w:p w14:paraId="7066A40D" w14:textId="77777777" w:rsidR="005E1D21" w:rsidRPr="00934E3E" w:rsidRDefault="005E1D21" w:rsidP="005E1D21">
      <w:pPr>
        <w:spacing w:after="160" w:line="256" w:lineRule="auto"/>
        <w:rPr>
          <w:b/>
          <w:bCs/>
          <w:szCs w:val="24"/>
        </w:rPr>
      </w:pPr>
      <w:r w:rsidRPr="00934E3E">
        <w:rPr>
          <w:b/>
          <w:bCs/>
          <w:szCs w:val="24"/>
        </w:rPr>
        <w:t>ŠALIŲ ADRESAI IR REKVIZITAI</w:t>
      </w:r>
    </w:p>
    <w:sdt>
      <w:sdtPr>
        <w:rPr>
          <w:b/>
          <w:bCs/>
          <w:szCs w:val="24"/>
        </w:rPr>
        <w:id w:val="-1737151319"/>
        <w:placeholder>
          <w:docPart w:val="4D1C6E86BA9544CA847A9EFDBA625EE6"/>
        </w:placeholder>
      </w:sdtPr>
      <w:sdtEndPr/>
      <w:sdtContent>
        <w:tbl>
          <w:tblPr>
            <w:tblW w:w="48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gridCol w:w="4801"/>
            <w:gridCol w:w="17"/>
          </w:tblGrid>
          <w:tr w:rsidR="005E1D21" w14:paraId="64FC2BFB" w14:textId="77777777" w:rsidTr="0082659A">
            <w:trPr>
              <w:jc w:val="center"/>
            </w:trPr>
            <w:tc>
              <w:tcPr>
                <w:tcW w:w="2407" w:type="pct"/>
                <w:tcBorders>
                  <w:bottom w:val="single" w:sz="4" w:space="0" w:color="auto"/>
                </w:tcBorders>
                <w:hideMark/>
              </w:tcPr>
              <w:p w14:paraId="4EB189F4" w14:textId="77777777" w:rsidR="005E1D21" w:rsidRDefault="005E1D21" w:rsidP="0082659A">
                <w:pPr>
                  <w:spacing w:after="0"/>
                  <w:rPr>
                    <w:b/>
                  </w:rPr>
                </w:pPr>
                <w:r>
                  <w:rPr>
                    <w:b/>
                    <w:bCs/>
                    <w:szCs w:val="24"/>
                  </w:rPr>
                  <w:t>Pirkėjas:</w:t>
                </w:r>
              </w:p>
            </w:tc>
            <w:tc>
              <w:tcPr>
                <w:tcW w:w="2593" w:type="pct"/>
                <w:gridSpan w:val="2"/>
                <w:tcBorders>
                  <w:bottom w:val="single" w:sz="4" w:space="0" w:color="auto"/>
                </w:tcBorders>
                <w:hideMark/>
              </w:tcPr>
              <w:p w14:paraId="0C0633C1" w14:textId="77777777" w:rsidR="005E1D21" w:rsidRDefault="005E1D21" w:rsidP="0082659A">
                <w:pPr>
                  <w:spacing w:after="0"/>
                  <w:rPr>
                    <w:b/>
                    <w:bCs/>
                  </w:rPr>
                </w:pPr>
                <w:r w:rsidRPr="00DC377F">
                  <w:rPr>
                    <w:b/>
                    <w:bCs/>
                    <w:szCs w:val="24"/>
                  </w:rPr>
                  <w:t>Tiekėjas</w:t>
                </w:r>
                <w:r>
                  <w:rPr>
                    <w:b/>
                    <w:bCs/>
                    <w:szCs w:val="24"/>
                  </w:rPr>
                  <w:t>:</w:t>
                </w:r>
              </w:p>
            </w:tc>
          </w:tr>
          <w:tr w:rsidR="005E1D21" w14:paraId="1D2B8327" w14:textId="77777777" w:rsidTr="0082659A">
            <w:trPr>
              <w:jc w:val="center"/>
            </w:trPr>
            <w:tc>
              <w:tcPr>
                <w:tcW w:w="2407" w:type="pct"/>
                <w:tcBorders>
                  <w:top w:val="single" w:sz="4" w:space="0" w:color="auto"/>
                  <w:left w:val="nil"/>
                  <w:bottom w:val="nil"/>
                  <w:right w:val="nil"/>
                </w:tcBorders>
              </w:tcPr>
              <w:p w14:paraId="39303737" w14:textId="77777777" w:rsidR="005E1D21" w:rsidRDefault="005E1D21" w:rsidP="0082659A">
                <w:pPr>
                  <w:spacing w:after="0"/>
                  <w:rPr>
                    <w:b/>
                    <w:bCs/>
                    <w:szCs w:val="24"/>
                  </w:rPr>
                </w:pPr>
              </w:p>
            </w:tc>
            <w:tc>
              <w:tcPr>
                <w:tcW w:w="2593" w:type="pct"/>
                <w:gridSpan w:val="2"/>
                <w:tcBorders>
                  <w:top w:val="single" w:sz="4" w:space="0" w:color="auto"/>
                  <w:left w:val="nil"/>
                  <w:bottom w:val="nil"/>
                  <w:right w:val="nil"/>
                </w:tcBorders>
              </w:tcPr>
              <w:p w14:paraId="09C31C90" w14:textId="77777777" w:rsidR="005E1D21" w:rsidRDefault="005E1D21" w:rsidP="0082659A">
                <w:pPr>
                  <w:spacing w:after="0"/>
                  <w:rPr>
                    <w:b/>
                    <w:bCs/>
                    <w:szCs w:val="24"/>
                  </w:rPr>
                </w:pPr>
              </w:p>
            </w:tc>
          </w:tr>
          <w:tr w:rsidR="005E1D21" w14:paraId="6616881C" w14:textId="77777777" w:rsidTr="0082659A">
            <w:trPr>
              <w:jc w:val="center"/>
            </w:trPr>
            <w:tc>
              <w:tcPr>
                <w:tcW w:w="2407" w:type="pct"/>
                <w:tcBorders>
                  <w:top w:val="nil"/>
                  <w:left w:val="nil"/>
                  <w:bottom w:val="nil"/>
                  <w:right w:val="nil"/>
                </w:tcBorders>
                <w:hideMark/>
              </w:tcPr>
              <w:p w14:paraId="2953238B" w14:textId="77777777" w:rsidR="005E1D21" w:rsidRDefault="005E1D21" w:rsidP="0082659A">
                <w:pPr>
                  <w:spacing w:after="0"/>
                  <w:rPr>
                    <w:b/>
                  </w:rPr>
                </w:pPr>
                <w:r>
                  <w:rPr>
                    <w:b/>
                  </w:rPr>
                  <w:t xml:space="preserve">UAB „Kauno švara“ </w:t>
                </w:r>
              </w:p>
            </w:tc>
            <w:tc>
              <w:tcPr>
                <w:tcW w:w="2593" w:type="pct"/>
                <w:gridSpan w:val="2"/>
                <w:tcBorders>
                  <w:top w:val="nil"/>
                  <w:left w:val="nil"/>
                  <w:bottom w:val="nil"/>
                  <w:right w:val="nil"/>
                </w:tcBorders>
              </w:tcPr>
              <w:p w14:paraId="7587640F" w14:textId="77777777" w:rsidR="005E1D21" w:rsidRDefault="005E1D21" w:rsidP="0082659A">
                <w:pPr>
                  <w:spacing w:after="0"/>
                  <w:rPr>
                    <w:b/>
                  </w:rPr>
                </w:pPr>
                <w:r>
                  <w:rPr>
                    <w:b/>
                  </w:rPr>
                  <w:t>UAB „Autokamera“</w:t>
                </w:r>
              </w:p>
            </w:tc>
          </w:tr>
          <w:tr w:rsidR="005E1D21" w14:paraId="2F4DFD4F" w14:textId="77777777" w:rsidTr="0082659A">
            <w:trPr>
              <w:trHeight w:val="80"/>
              <w:jc w:val="center"/>
            </w:trPr>
            <w:tc>
              <w:tcPr>
                <w:tcW w:w="2407" w:type="pct"/>
                <w:tcBorders>
                  <w:top w:val="nil"/>
                  <w:left w:val="nil"/>
                  <w:bottom w:val="nil"/>
                  <w:right w:val="nil"/>
                </w:tcBorders>
              </w:tcPr>
              <w:p w14:paraId="09709356" w14:textId="77777777" w:rsidR="005E1D21" w:rsidRDefault="005E1D21" w:rsidP="0082659A">
                <w:pPr>
                  <w:spacing w:after="0"/>
                  <w:rPr>
                    <w:noProof/>
                  </w:rPr>
                </w:pPr>
                <w:r>
                  <w:rPr>
                    <w:noProof/>
                  </w:rPr>
                  <w:t>Įmonės kodas 132616649</w:t>
                </w:r>
              </w:p>
              <w:p w14:paraId="3ED0F2B4" w14:textId="77777777" w:rsidR="005E1D21" w:rsidRDefault="005E1D21" w:rsidP="0082659A">
                <w:pPr>
                  <w:spacing w:after="0"/>
                  <w:rPr>
                    <w:noProof/>
                  </w:rPr>
                </w:pPr>
                <w:r>
                  <w:rPr>
                    <w:noProof/>
                  </w:rPr>
                  <w:t>PVM mokėtojo kodas LT326166414</w:t>
                </w:r>
              </w:p>
              <w:p w14:paraId="70FBC086" w14:textId="77777777" w:rsidR="005E1D21" w:rsidRDefault="005E1D21" w:rsidP="0082659A">
                <w:pPr>
                  <w:spacing w:after="0"/>
                  <w:rPr>
                    <w:noProof/>
                  </w:rPr>
                </w:pPr>
                <w:r>
                  <w:rPr>
                    <w:noProof/>
                  </w:rPr>
                  <w:t>Statybininkų g. 3, LT-50124 Kaunas</w:t>
                </w:r>
              </w:p>
              <w:p w14:paraId="0515CC6B" w14:textId="77777777" w:rsidR="005E1D21" w:rsidRDefault="005E1D21" w:rsidP="0082659A">
                <w:pPr>
                  <w:spacing w:after="0"/>
                  <w:rPr>
                    <w:noProof/>
                  </w:rPr>
                </w:pPr>
                <w:r>
                  <w:rPr>
                    <w:noProof/>
                  </w:rPr>
                  <w:t>Lietuvos Respublika</w:t>
                </w:r>
              </w:p>
              <w:p w14:paraId="304FE28A" w14:textId="77777777" w:rsidR="005E1D21" w:rsidRDefault="005E1D21" w:rsidP="0082659A">
                <w:pPr>
                  <w:spacing w:after="0"/>
                  <w:rPr>
                    <w:noProof/>
                  </w:rPr>
                </w:pPr>
                <w:r>
                  <w:rPr>
                    <w:noProof/>
                  </w:rPr>
                  <w:t>Tel. (+370 37) 31 43 23</w:t>
                </w:r>
              </w:p>
              <w:p w14:paraId="03B28E6B" w14:textId="77777777" w:rsidR="005E1D21" w:rsidRDefault="005E1D21" w:rsidP="0082659A">
                <w:pPr>
                  <w:spacing w:after="0"/>
                  <w:rPr>
                    <w:noProof/>
                  </w:rPr>
                </w:pPr>
                <w:r>
                  <w:rPr>
                    <w:noProof/>
                  </w:rPr>
                  <w:t xml:space="preserve">El. paštas: </w:t>
                </w:r>
                <w:hyperlink r:id="rId13" w:history="1">
                  <w:r w:rsidRPr="00F56386">
                    <w:rPr>
                      <w:rStyle w:val="Hyperlink"/>
                      <w:noProof/>
                      <w:sz w:val="24"/>
                    </w:rPr>
                    <w:t>info@svara.lt</w:t>
                  </w:r>
                </w:hyperlink>
              </w:p>
              <w:p w14:paraId="740E60E1" w14:textId="77777777" w:rsidR="005E1D21" w:rsidRDefault="005E1D21" w:rsidP="0082659A">
                <w:pPr>
                  <w:spacing w:after="0"/>
                  <w:rPr>
                    <w:noProof/>
                  </w:rPr>
                </w:pPr>
                <w:r>
                  <w:rPr>
                    <w:noProof/>
                  </w:rPr>
                  <w:t>A/s LT827300010002279438</w:t>
                </w:r>
              </w:p>
              <w:p w14:paraId="66A798EA" w14:textId="77777777" w:rsidR="005E1D21" w:rsidRDefault="005E1D21" w:rsidP="0082659A">
                <w:pPr>
                  <w:spacing w:after="0"/>
                  <w:rPr>
                    <w:noProof/>
                  </w:rPr>
                </w:pPr>
                <w:r>
                  <w:rPr>
                    <w:noProof/>
                  </w:rPr>
                  <w:t>AB bankas „Swedbank“</w:t>
                </w:r>
              </w:p>
              <w:p w14:paraId="46A2288B" w14:textId="77777777" w:rsidR="005E1D21" w:rsidRDefault="005E1D21" w:rsidP="0082659A">
                <w:pPr>
                  <w:spacing w:after="0"/>
                  <w:rPr>
                    <w:noProof/>
                  </w:rPr>
                </w:pPr>
                <w:r>
                  <w:rPr>
                    <w:noProof/>
                  </w:rPr>
                  <w:t>Banko kodas 73000</w:t>
                </w:r>
              </w:p>
            </w:tc>
            <w:tc>
              <w:tcPr>
                <w:tcW w:w="2593" w:type="pct"/>
                <w:gridSpan w:val="2"/>
                <w:tcBorders>
                  <w:top w:val="nil"/>
                  <w:left w:val="nil"/>
                  <w:bottom w:val="nil"/>
                  <w:right w:val="nil"/>
                </w:tcBorders>
              </w:tcPr>
              <w:p w14:paraId="55FA26AD" w14:textId="77777777" w:rsidR="005E1D21" w:rsidRDefault="005E1D21" w:rsidP="0082659A">
                <w:pPr>
                  <w:spacing w:after="0"/>
                  <w:rPr>
                    <w:noProof/>
                  </w:rPr>
                </w:pPr>
                <w:r>
                  <w:rPr>
                    <w:noProof/>
                  </w:rPr>
                  <w:t>Įmonės kodas 147557530</w:t>
                </w:r>
              </w:p>
              <w:p w14:paraId="78AA8DF1" w14:textId="77777777" w:rsidR="005E1D21" w:rsidRDefault="005E1D21" w:rsidP="0082659A">
                <w:pPr>
                  <w:spacing w:after="0"/>
                  <w:rPr>
                    <w:noProof/>
                  </w:rPr>
                </w:pPr>
                <w:r>
                  <w:rPr>
                    <w:noProof/>
                  </w:rPr>
                  <w:t>PVM mokėtojo kodas LT475575314</w:t>
                </w:r>
              </w:p>
              <w:p w14:paraId="42144140" w14:textId="77777777" w:rsidR="005E1D21" w:rsidRDefault="005E1D21" w:rsidP="0082659A">
                <w:pPr>
                  <w:spacing w:after="0"/>
                  <w:rPr>
                    <w:noProof/>
                  </w:rPr>
                </w:pPr>
                <w:r>
                  <w:rPr>
                    <w:noProof/>
                  </w:rPr>
                  <w:t>Savanorių pr. 174R, Vilnius</w:t>
                </w:r>
              </w:p>
              <w:p w14:paraId="1E1800E7" w14:textId="77777777" w:rsidR="005E1D21" w:rsidRDefault="005E1D21" w:rsidP="0082659A">
                <w:pPr>
                  <w:spacing w:after="0"/>
                  <w:rPr>
                    <w:noProof/>
                  </w:rPr>
                </w:pPr>
                <w:r>
                  <w:rPr>
                    <w:noProof/>
                  </w:rPr>
                  <w:t>Lietuvos Respublika</w:t>
                </w:r>
              </w:p>
              <w:p w14:paraId="19E770CB" w14:textId="77777777" w:rsidR="005E1D21" w:rsidRDefault="005E1D21" w:rsidP="0082659A">
                <w:pPr>
                  <w:spacing w:after="0"/>
                  <w:rPr>
                    <w:noProof/>
                  </w:rPr>
                </w:pPr>
                <w:r>
                  <w:rPr>
                    <w:noProof/>
                  </w:rPr>
                  <w:t>Tel. (8-5) 2311199</w:t>
                </w:r>
              </w:p>
              <w:p w14:paraId="5EDECB2D" w14:textId="77777777" w:rsidR="005E1D21" w:rsidRDefault="005E1D21" w:rsidP="0082659A">
                <w:pPr>
                  <w:spacing w:after="0"/>
                  <w:rPr>
                    <w:noProof/>
                    <w:lang w:val="en-US"/>
                  </w:rPr>
                </w:pPr>
                <w:r>
                  <w:rPr>
                    <w:noProof/>
                  </w:rPr>
                  <w:t xml:space="preserve">El. paštas: </w:t>
                </w:r>
                <w:hyperlink r:id="rId14" w:history="1">
                  <w:r w:rsidRPr="003937A6">
                    <w:rPr>
                      <w:rStyle w:val="Hyperlink"/>
                      <w:noProof/>
                      <w:sz w:val="24"/>
                    </w:rPr>
                    <w:t>info</w:t>
                  </w:r>
                  <w:r w:rsidRPr="003937A6">
                    <w:rPr>
                      <w:rStyle w:val="Hyperlink"/>
                      <w:noProof/>
                      <w:sz w:val="24"/>
                      <w:lang w:val="en-US"/>
                    </w:rPr>
                    <w:t>@autokamera.lt</w:t>
                  </w:r>
                </w:hyperlink>
              </w:p>
              <w:p w14:paraId="2425565D" w14:textId="77777777" w:rsidR="005E1D21" w:rsidRPr="001543ED" w:rsidRDefault="005E1D21" w:rsidP="0082659A">
                <w:pPr>
                  <w:spacing w:after="0"/>
                  <w:rPr>
                    <w:noProof/>
                    <w:lang w:val="pl-PL"/>
                  </w:rPr>
                </w:pPr>
                <w:r w:rsidRPr="001543ED">
                  <w:rPr>
                    <w:noProof/>
                    <w:lang w:val="pl-PL"/>
                  </w:rPr>
                  <w:t>A/sLT827044060001658971</w:t>
                </w:r>
              </w:p>
              <w:p w14:paraId="476EFF88" w14:textId="77777777" w:rsidR="005E1D21" w:rsidRPr="00176CA1" w:rsidRDefault="005E1D21" w:rsidP="0082659A">
                <w:pPr>
                  <w:spacing w:after="0"/>
                  <w:rPr>
                    <w:noProof/>
                    <w:lang w:val="pl-PL"/>
                  </w:rPr>
                </w:pPr>
                <w:r w:rsidRPr="00176CA1">
                  <w:rPr>
                    <w:noProof/>
                    <w:lang w:val="pl-PL"/>
                  </w:rPr>
                  <w:t>AB SEB bankas</w:t>
                </w:r>
              </w:p>
              <w:p w14:paraId="084DE4C5" w14:textId="77777777" w:rsidR="005E1D21" w:rsidRPr="00176CA1" w:rsidRDefault="005E1D21" w:rsidP="0082659A">
                <w:pPr>
                  <w:spacing w:after="0"/>
                  <w:rPr>
                    <w:noProof/>
                    <w:lang w:val="pl-PL"/>
                  </w:rPr>
                </w:pPr>
                <w:r w:rsidRPr="00176CA1">
                  <w:rPr>
                    <w:noProof/>
                    <w:lang w:val="pl-PL"/>
                  </w:rPr>
                  <w:t>Banko k</w:t>
                </w:r>
                <w:r>
                  <w:rPr>
                    <w:noProof/>
                    <w:lang w:val="pl-PL"/>
                  </w:rPr>
                  <w:t>odas 70440</w:t>
                </w:r>
              </w:p>
            </w:tc>
          </w:tr>
          <w:tr w:rsidR="005E1D21" w14:paraId="4C5B4A3C" w14:textId="77777777" w:rsidTr="0082659A">
            <w:trPr>
              <w:gridAfter w:val="1"/>
              <w:wAfter w:w="9" w:type="pct"/>
              <w:jc w:val="center"/>
            </w:trPr>
            <w:tc>
              <w:tcPr>
                <w:tcW w:w="2407" w:type="pct"/>
                <w:tcBorders>
                  <w:top w:val="nil"/>
                  <w:left w:val="nil"/>
                  <w:bottom w:val="nil"/>
                  <w:right w:val="nil"/>
                </w:tcBorders>
              </w:tcPr>
              <w:p w14:paraId="5DFB8BD3" w14:textId="77777777" w:rsidR="005E1D21" w:rsidRDefault="005E1D21" w:rsidP="0082659A">
                <w:pPr>
                  <w:spacing w:after="0"/>
                  <w:rPr>
                    <w:noProof/>
                  </w:rPr>
                </w:pPr>
              </w:p>
            </w:tc>
            <w:tc>
              <w:tcPr>
                <w:tcW w:w="2584" w:type="pct"/>
                <w:tcBorders>
                  <w:top w:val="nil"/>
                  <w:left w:val="nil"/>
                  <w:bottom w:val="nil"/>
                  <w:right w:val="nil"/>
                </w:tcBorders>
              </w:tcPr>
              <w:p w14:paraId="16300C79" w14:textId="77777777" w:rsidR="005E1D21" w:rsidRDefault="005E1D21" w:rsidP="0082659A">
                <w:pPr>
                  <w:spacing w:after="0"/>
                  <w:rPr>
                    <w:noProof/>
                  </w:rPr>
                </w:pPr>
              </w:p>
            </w:tc>
          </w:tr>
          <w:tr w:rsidR="005E1D21" w14:paraId="48BC9DE2" w14:textId="77777777" w:rsidTr="0082659A">
            <w:trPr>
              <w:gridAfter w:val="1"/>
              <w:wAfter w:w="9" w:type="pct"/>
              <w:jc w:val="center"/>
            </w:trPr>
            <w:tc>
              <w:tcPr>
                <w:tcW w:w="2407" w:type="pct"/>
                <w:tcBorders>
                  <w:top w:val="nil"/>
                  <w:left w:val="nil"/>
                  <w:bottom w:val="nil"/>
                  <w:right w:val="nil"/>
                </w:tcBorders>
              </w:tcPr>
              <w:p w14:paraId="653BB630" w14:textId="77777777" w:rsidR="005E1D21" w:rsidRDefault="005E1D21" w:rsidP="0082659A">
                <w:pPr>
                  <w:spacing w:after="0"/>
                  <w:rPr>
                    <w:noProof/>
                  </w:rPr>
                </w:pPr>
              </w:p>
            </w:tc>
            <w:tc>
              <w:tcPr>
                <w:tcW w:w="2584" w:type="pct"/>
                <w:tcBorders>
                  <w:top w:val="nil"/>
                  <w:left w:val="nil"/>
                  <w:bottom w:val="nil"/>
                  <w:right w:val="nil"/>
                </w:tcBorders>
              </w:tcPr>
              <w:p w14:paraId="3EC939D6" w14:textId="77777777" w:rsidR="005E1D21" w:rsidRDefault="005E1D21" w:rsidP="0082659A">
                <w:pPr>
                  <w:spacing w:after="0"/>
                  <w:rPr>
                    <w:noProof/>
                  </w:rPr>
                </w:pPr>
              </w:p>
            </w:tc>
          </w:tr>
          <w:tr w:rsidR="005E1D21" w14:paraId="7F647F35" w14:textId="77777777" w:rsidTr="0082659A">
            <w:trPr>
              <w:gridAfter w:val="1"/>
              <w:wAfter w:w="9" w:type="pct"/>
              <w:jc w:val="center"/>
            </w:trPr>
            <w:tc>
              <w:tcPr>
                <w:tcW w:w="2407" w:type="pct"/>
                <w:tcBorders>
                  <w:top w:val="nil"/>
                  <w:left w:val="nil"/>
                  <w:bottom w:val="nil"/>
                  <w:right w:val="nil"/>
                </w:tcBorders>
                <w:hideMark/>
              </w:tcPr>
              <w:p w14:paraId="0701CA76" w14:textId="77777777" w:rsidR="005E1D21" w:rsidRDefault="005E1D21" w:rsidP="0082659A">
                <w:pPr>
                  <w:spacing w:after="0"/>
                </w:pPr>
                <w:r>
                  <w:rPr>
                    <w:b/>
                  </w:rPr>
                  <w:t>Pirkėjo vardu:</w:t>
                </w:r>
              </w:p>
            </w:tc>
            <w:tc>
              <w:tcPr>
                <w:tcW w:w="2584" w:type="pct"/>
                <w:tcBorders>
                  <w:top w:val="nil"/>
                  <w:left w:val="nil"/>
                  <w:bottom w:val="nil"/>
                  <w:right w:val="nil"/>
                </w:tcBorders>
                <w:hideMark/>
              </w:tcPr>
              <w:p w14:paraId="6AC0BECC" w14:textId="77777777" w:rsidR="005E1D21" w:rsidRDefault="005E1D21" w:rsidP="0082659A">
                <w:pPr>
                  <w:tabs>
                    <w:tab w:val="left" w:pos="672"/>
                    <w:tab w:val="left" w:pos="1592"/>
                  </w:tabs>
                  <w:spacing w:after="0"/>
                </w:pPr>
                <w:r w:rsidRPr="00DC377F">
                  <w:rPr>
                    <w:b/>
                  </w:rPr>
                  <w:t>Tiekėj</w:t>
                </w:r>
                <w:r>
                  <w:rPr>
                    <w:b/>
                  </w:rPr>
                  <w:t>o</w:t>
                </w:r>
                <w:r w:rsidRPr="00DC377F">
                  <w:rPr>
                    <w:b/>
                  </w:rPr>
                  <w:t xml:space="preserve"> </w:t>
                </w:r>
                <w:r>
                  <w:rPr>
                    <w:b/>
                  </w:rPr>
                  <w:t>vardu:</w:t>
                </w:r>
              </w:p>
            </w:tc>
          </w:tr>
          <w:tr w:rsidR="005E1D21" w14:paraId="30704BAF" w14:textId="77777777" w:rsidTr="0082659A">
            <w:trPr>
              <w:gridAfter w:val="1"/>
              <w:wAfter w:w="9" w:type="pct"/>
              <w:jc w:val="center"/>
            </w:trPr>
            <w:tc>
              <w:tcPr>
                <w:tcW w:w="2407" w:type="pct"/>
                <w:tcBorders>
                  <w:top w:val="nil"/>
                  <w:left w:val="nil"/>
                  <w:bottom w:val="nil"/>
                  <w:right w:val="nil"/>
                </w:tcBorders>
              </w:tcPr>
              <w:p w14:paraId="4D71120F" w14:textId="406A31BD" w:rsidR="005E1D21" w:rsidRDefault="00C344A1" w:rsidP="0082659A">
                <w:pPr>
                  <w:spacing w:after="0"/>
                  <w:rPr>
                    <w:noProof/>
                  </w:rPr>
                </w:pPr>
                <w:r>
                  <w:rPr>
                    <w:noProof/>
                  </w:rPr>
                  <w:t>Komercijos</w:t>
                </w:r>
                <w:r w:rsidR="005E1D21">
                  <w:rPr>
                    <w:noProof/>
                  </w:rPr>
                  <w:t xml:space="preserve"> direktorius</w:t>
                </w:r>
              </w:p>
              <w:p w14:paraId="05CEA265" w14:textId="77777777" w:rsidR="005E1D21" w:rsidRDefault="005E1D21" w:rsidP="0082659A">
                <w:pPr>
                  <w:spacing w:after="0"/>
                  <w:rPr>
                    <w:noProof/>
                  </w:rPr>
                </w:pPr>
              </w:p>
              <w:p w14:paraId="6338A11B" w14:textId="1A4245F2" w:rsidR="005E1D21" w:rsidRDefault="00C344A1" w:rsidP="0082659A">
                <w:r>
                  <w:rPr>
                    <w:noProof/>
                  </w:rPr>
                  <w:t>Robertas Kaselis</w:t>
                </w:r>
              </w:p>
            </w:tc>
            <w:tc>
              <w:tcPr>
                <w:tcW w:w="2584" w:type="pct"/>
                <w:tcBorders>
                  <w:top w:val="nil"/>
                  <w:left w:val="nil"/>
                  <w:bottom w:val="nil"/>
                  <w:right w:val="nil"/>
                </w:tcBorders>
              </w:tcPr>
              <w:p w14:paraId="0E896D4A" w14:textId="77777777" w:rsidR="005E1D21" w:rsidRDefault="005E1D21" w:rsidP="0082659A">
                <w:r>
                  <w:t>Direktorius</w:t>
                </w:r>
              </w:p>
              <w:p w14:paraId="4932799D" w14:textId="77777777" w:rsidR="005E1D21" w:rsidRDefault="005E1D21" w:rsidP="0082659A">
                <w:r>
                  <w:t>Renaldas Ragauskas</w:t>
                </w:r>
              </w:p>
            </w:tc>
          </w:tr>
          <w:tr w:rsidR="005E1D21" w14:paraId="128B4D67" w14:textId="77777777" w:rsidTr="0082659A">
            <w:trPr>
              <w:gridAfter w:val="1"/>
              <w:wAfter w:w="9" w:type="pct"/>
              <w:jc w:val="center"/>
            </w:trPr>
            <w:tc>
              <w:tcPr>
                <w:tcW w:w="2407" w:type="pct"/>
                <w:tcBorders>
                  <w:top w:val="nil"/>
                  <w:left w:val="nil"/>
                  <w:bottom w:val="nil"/>
                  <w:right w:val="nil"/>
                </w:tcBorders>
                <w:hideMark/>
              </w:tcPr>
              <w:p w14:paraId="5F1455A2" w14:textId="77777777" w:rsidR="005E1D21" w:rsidRDefault="005E1D21" w:rsidP="0082659A">
                <w:pPr>
                  <w:rPr>
                    <w:b/>
                  </w:rPr>
                </w:pPr>
                <w:r>
                  <w:t xml:space="preserve">____________________________ </w:t>
                </w:r>
              </w:p>
            </w:tc>
            <w:tc>
              <w:tcPr>
                <w:tcW w:w="2584" w:type="pct"/>
                <w:tcBorders>
                  <w:top w:val="nil"/>
                  <w:left w:val="nil"/>
                  <w:bottom w:val="nil"/>
                  <w:right w:val="nil"/>
                </w:tcBorders>
                <w:hideMark/>
              </w:tcPr>
              <w:p w14:paraId="2A26189F" w14:textId="77777777" w:rsidR="005E1D21" w:rsidRDefault="005E1D21" w:rsidP="0082659A">
                <w:pPr>
                  <w:rPr>
                    <w:b/>
                  </w:rPr>
                </w:pPr>
                <w:r>
                  <w:t xml:space="preserve">____________________________ </w:t>
                </w:r>
              </w:p>
            </w:tc>
          </w:tr>
          <w:tr w:rsidR="005E1D21" w14:paraId="6D537B50" w14:textId="77777777" w:rsidTr="0082659A">
            <w:trPr>
              <w:gridAfter w:val="1"/>
              <w:wAfter w:w="9" w:type="pct"/>
              <w:jc w:val="center"/>
            </w:trPr>
            <w:tc>
              <w:tcPr>
                <w:tcW w:w="2407" w:type="pct"/>
                <w:tcBorders>
                  <w:top w:val="nil"/>
                  <w:left w:val="nil"/>
                  <w:bottom w:val="nil"/>
                  <w:right w:val="nil"/>
                </w:tcBorders>
                <w:hideMark/>
              </w:tcPr>
              <w:p w14:paraId="05252065" w14:textId="77777777" w:rsidR="005E1D21" w:rsidRDefault="005E1D21" w:rsidP="0082659A">
                <w:pPr>
                  <w:rPr>
                    <w:b/>
                    <w:bCs/>
                  </w:rPr>
                </w:pPr>
                <w:r>
                  <w:rPr>
                    <w:b/>
                    <w:bCs/>
                  </w:rPr>
                  <w:t>Pasirašymo data:</w:t>
                </w:r>
              </w:p>
              <w:p w14:paraId="7C586A1A" w14:textId="77777777" w:rsidR="005E1D21" w:rsidRDefault="005E1D21" w:rsidP="0082659A">
                <w:pPr>
                  <w:rPr>
                    <w:b/>
                    <w:bCs/>
                  </w:rPr>
                </w:pPr>
              </w:p>
            </w:tc>
            <w:tc>
              <w:tcPr>
                <w:tcW w:w="2584" w:type="pct"/>
                <w:tcBorders>
                  <w:top w:val="nil"/>
                  <w:left w:val="nil"/>
                  <w:bottom w:val="nil"/>
                  <w:right w:val="nil"/>
                </w:tcBorders>
                <w:hideMark/>
              </w:tcPr>
              <w:p w14:paraId="66EB561D" w14:textId="77777777" w:rsidR="005E1D21" w:rsidRDefault="005E1D21" w:rsidP="0082659A">
                <w:pPr>
                  <w:rPr>
                    <w:b/>
                    <w:bCs/>
                  </w:rPr>
                </w:pPr>
                <w:r>
                  <w:rPr>
                    <w:b/>
                    <w:bCs/>
                  </w:rPr>
                  <w:t>Pasirašymo data:</w:t>
                </w:r>
              </w:p>
            </w:tc>
          </w:tr>
        </w:tbl>
      </w:sdtContent>
    </w:sdt>
    <w:p w14:paraId="21C3CB55" w14:textId="77777777" w:rsidR="005E1D21" w:rsidRPr="009A6B6A" w:rsidRDefault="005E1D21" w:rsidP="005A2832">
      <w:pPr>
        <w:spacing w:after="160" w:line="256" w:lineRule="auto"/>
        <w:jc w:val="center"/>
        <w:rPr>
          <w:b/>
          <w:i/>
          <w:iCs/>
          <w:szCs w:val="24"/>
        </w:rPr>
      </w:pPr>
    </w:p>
    <w:sectPr w:rsidR="005E1D21" w:rsidRPr="009A6B6A" w:rsidSect="000C12CD">
      <w:headerReference w:type="default" r:id="rId15"/>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2BA8F" w14:textId="77777777" w:rsidR="00051F61" w:rsidRDefault="00051F61" w:rsidP="000C12CD">
      <w:pPr>
        <w:spacing w:after="0" w:line="240" w:lineRule="auto"/>
      </w:pPr>
      <w:r>
        <w:separator/>
      </w:r>
    </w:p>
  </w:endnote>
  <w:endnote w:type="continuationSeparator" w:id="0">
    <w:p w14:paraId="73B5E09D" w14:textId="77777777" w:rsidR="00051F61" w:rsidRDefault="00051F61" w:rsidP="000C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08A5C" w14:textId="77777777" w:rsidR="00051F61" w:rsidRDefault="00051F61" w:rsidP="000C12CD">
      <w:pPr>
        <w:spacing w:after="0" w:line="240" w:lineRule="auto"/>
      </w:pPr>
      <w:r>
        <w:separator/>
      </w:r>
    </w:p>
  </w:footnote>
  <w:footnote w:type="continuationSeparator" w:id="0">
    <w:p w14:paraId="3408B5DE" w14:textId="77777777" w:rsidR="00051F61" w:rsidRDefault="00051F61" w:rsidP="000C1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14096"/>
      <w:docPartObj>
        <w:docPartGallery w:val="Page Numbers (Top of Page)"/>
        <w:docPartUnique/>
      </w:docPartObj>
    </w:sdtPr>
    <w:sdtEndPr/>
    <w:sdtContent>
      <w:p w14:paraId="59A12950" w14:textId="04C4449D" w:rsidR="000C12CD" w:rsidRDefault="000C12CD">
        <w:pPr>
          <w:pStyle w:val="Header"/>
          <w:jc w:val="center"/>
        </w:pPr>
        <w:r>
          <w:fldChar w:fldCharType="begin"/>
        </w:r>
        <w:r>
          <w:instrText>PAGE   \* MERGEFORMAT</w:instrText>
        </w:r>
        <w:r>
          <w:fldChar w:fldCharType="separate"/>
        </w:r>
        <w:r>
          <w:t>2</w:t>
        </w:r>
        <w:r>
          <w:fldChar w:fldCharType="end"/>
        </w:r>
      </w:p>
    </w:sdtContent>
  </w:sdt>
  <w:p w14:paraId="2D69C555" w14:textId="77777777" w:rsidR="000C12CD" w:rsidRDefault="000C1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495"/>
        </w:tabs>
        <w:ind w:left="1495"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2" w15:restartNumberingAfterBreak="0">
    <w:nsid w:val="01A82CB0"/>
    <w:multiLevelType w:val="multilevel"/>
    <w:tmpl w:val="54804BD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1F37D52"/>
    <w:multiLevelType w:val="hybridMultilevel"/>
    <w:tmpl w:val="19705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DC678F"/>
    <w:multiLevelType w:val="multilevel"/>
    <w:tmpl w:val="2E3C12D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4142D98"/>
    <w:multiLevelType w:val="multilevel"/>
    <w:tmpl w:val="D27C6B72"/>
    <w:lvl w:ilvl="0">
      <w:start w:val="5"/>
      <w:numFmt w:val="decimal"/>
      <w:lvlText w:val="%1."/>
      <w:lvlJc w:val="left"/>
      <w:pPr>
        <w:ind w:left="360" w:hanging="360"/>
      </w:pPr>
      <w:rPr>
        <w:rFonts w:hint="default"/>
        <w:b w:val="0"/>
      </w:rPr>
    </w:lvl>
    <w:lvl w:ilvl="1">
      <w:start w:val="1"/>
      <w:numFmt w:val="decimal"/>
      <w:lvlText w:val="%1.%2."/>
      <w:lvlJc w:val="left"/>
      <w:pPr>
        <w:ind w:left="1210" w:hanging="360"/>
      </w:pPr>
      <w:rPr>
        <w:rFonts w:hint="default"/>
        <w:b w:val="0"/>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val="0"/>
      </w:rPr>
    </w:lvl>
    <w:lvl w:ilvl="4">
      <w:start w:val="1"/>
      <w:numFmt w:val="decimal"/>
      <w:lvlText w:val="%1.%2.%3.%4.%5."/>
      <w:lvlJc w:val="left"/>
      <w:pPr>
        <w:ind w:left="4480" w:hanging="1080"/>
      </w:pPr>
      <w:rPr>
        <w:rFonts w:hint="default"/>
        <w:b w:val="0"/>
      </w:rPr>
    </w:lvl>
    <w:lvl w:ilvl="5">
      <w:start w:val="1"/>
      <w:numFmt w:val="decimal"/>
      <w:lvlText w:val="%1.%2.%3.%4.%5.%6."/>
      <w:lvlJc w:val="left"/>
      <w:pPr>
        <w:ind w:left="5330" w:hanging="1080"/>
      </w:pPr>
      <w:rPr>
        <w:rFonts w:hint="default"/>
        <w:b w:val="0"/>
      </w:rPr>
    </w:lvl>
    <w:lvl w:ilvl="6">
      <w:start w:val="1"/>
      <w:numFmt w:val="decimal"/>
      <w:lvlText w:val="%1.%2.%3.%4.%5.%6.%7."/>
      <w:lvlJc w:val="left"/>
      <w:pPr>
        <w:ind w:left="6540" w:hanging="1440"/>
      </w:pPr>
      <w:rPr>
        <w:rFonts w:hint="default"/>
        <w:b w:val="0"/>
      </w:rPr>
    </w:lvl>
    <w:lvl w:ilvl="7">
      <w:start w:val="1"/>
      <w:numFmt w:val="decimal"/>
      <w:lvlText w:val="%1.%2.%3.%4.%5.%6.%7.%8."/>
      <w:lvlJc w:val="left"/>
      <w:pPr>
        <w:ind w:left="7390" w:hanging="1440"/>
      </w:pPr>
      <w:rPr>
        <w:rFonts w:hint="default"/>
        <w:b w:val="0"/>
      </w:rPr>
    </w:lvl>
    <w:lvl w:ilvl="8">
      <w:start w:val="1"/>
      <w:numFmt w:val="decimal"/>
      <w:lvlText w:val="%1.%2.%3.%4.%5.%6.%7.%8.%9."/>
      <w:lvlJc w:val="left"/>
      <w:pPr>
        <w:ind w:left="8600" w:hanging="1800"/>
      </w:pPr>
      <w:rPr>
        <w:rFonts w:hint="default"/>
        <w:b w:val="0"/>
      </w:rPr>
    </w:lvl>
  </w:abstractNum>
  <w:abstractNum w:abstractNumId="6" w15:restartNumberingAfterBreak="0">
    <w:nsid w:val="046E2342"/>
    <w:multiLevelType w:val="multilevel"/>
    <w:tmpl w:val="28F6D934"/>
    <w:lvl w:ilvl="0">
      <w:start w:val="1"/>
      <w:numFmt w:val="decimal"/>
      <w:lvlText w:val="%1."/>
      <w:lvlJc w:val="left"/>
      <w:pPr>
        <w:ind w:left="1494" w:hanging="360"/>
      </w:pPr>
      <w:rPr>
        <w:b/>
      </w:rPr>
    </w:lvl>
    <w:lvl w:ilvl="1">
      <w:start w:val="1"/>
      <w:numFmt w:val="decimal"/>
      <w:lvlText w:val="%1.%2."/>
      <w:lvlJc w:val="left"/>
      <w:pPr>
        <w:ind w:left="432" w:hanging="432"/>
      </w:pPr>
      <w:rPr>
        <w:b w:val="0"/>
        <w:i w:val="0"/>
      </w:rPr>
    </w:lvl>
    <w:lvl w:ilvl="2">
      <w:start w:val="1"/>
      <w:numFmt w:val="decimal"/>
      <w:lvlText w:val="%1.%2.%3."/>
      <w:lvlJc w:val="left"/>
      <w:pPr>
        <w:ind w:left="30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823623"/>
    <w:multiLevelType w:val="multilevel"/>
    <w:tmpl w:val="004EEF2A"/>
    <w:lvl w:ilvl="0">
      <w:start w:val="4"/>
      <w:numFmt w:val="decimal"/>
      <w:lvlText w:val="%1."/>
      <w:lvlJc w:val="left"/>
      <w:pPr>
        <w:ind w:left="540" w:hanging="540"/>
      </w:pPr>
      <w:rPr>
        <w:rFonts w:eastAsia="Arial Unicode MS" w:hint="default"/>
      </w:rPr>
    </w:lvl>
    <w:lvl w:ilvl="1">
      <w:start w:val="2"/>
      <w:numFmt w:val="decimal"/>
      <w:lvlText w:val="%1.%2."/>
      <w:lvlJc w:val="left"/>
      <w:pPr>
        <w:ind w:left="2100" w:hanging="540"/>
      </w:pPr>
      <w:rPr>
        <w:rFonts w:eastAsia="Arial Unicode MS" w:hint="default"/>
        <w:b w:val="0"/>
        <w:bCs w:val="0"/>
      </w:rPr>
    </w:lvl>
    <w:lvl w:ilvl="2">
      <w:start w:val="1"/>
      <w:numFmt w:val="decimal"/>
      <w:lvlText w:val="%1.%2.%3."/>
      <w:lvlJc w:val="left"/>
      <w:pPr>
        <w:ind w:left="2420" w:hanging="720"/>
      </w:pPr>
      <w:rPr>
        <w:rFonts w:eastAsia="Arial Unicode MS" w:hint="default"/>
      </w:rPr>
    </w:lvl>
    <w:lvl w:ilvl="3">
      <w:start w:val="1"/>
      <w:numFmt w:val="decimal"/>
      <w:lvlText w:val="%1.%2.%3.%4."/>
      <w:lvlJc w:val="left"/>
      <w:pPr>
        <w:ind w:left="3270" w:hanging="720"/>
      </w:pPr>
      <w:rPr>
        <w:rFonts w:eastAsia="Arial Unicode MS" w:hint="default"/>
      </w:rPr>
    </w:lvl>
    <w:lvl w:ilvl="4">
      <w:start w:val="1"/>
      <w:numFmt w:val="decimal"/>
      <w:lvlText w:val="%1.%2.%3.%4.%5."/>
      <w:lvlJc w:val="left"/>
      <w:pPr>
        <w:ind w:left="4480" w:hanging="1080"/>
      </w:pPr>
      <w:rPr>
        <w:rFonts w:eastAsia="Arial Unicode MS" w:hint="default"/>
      </w:rPr>
    </w:lvl>
    <w:lvl w:ilvl="5">
      <w:start w:val="1"/>
      <w:numFmt w:val="decimal"/>
      <w:lvlText w:val="%1.%2.%3.%4.%5.%6."/>
      <w:lvlJc w:val="left"/>
      <w:pPr>
        <w:ind w:left="5330" w:hanging="1080"/>
      </w:pPr>
      <w:rPr>
        <w:rFonts w:eastAsia="Arial Unicode MS" w:hint="default"/>
      </w:rPr>
    </w:lvl>
    <w:lvl w:ilvl="6">
      <w:start w:val="1"/>
      <w:numFmt w:val="decimal"/>
      <w:lvlText w:val="%1.%2.%3.%4.%5.%6.%7."/>
      <w:lvlJc w:val="left"/>
      <w:pPr>
        <w:ind w:left="6540" w:hanging="1440"/>
      </w:pPr>
      <w:rPr>
        <w:rFonts w:eastAsia="Arial Unicode MS" w:hint="default"/>
      </w:rPr>
    </w:lvl>
    <w:lvl w:ilvl="7">
      <w:start w:val="1"/>
      <w:numFmt w:val="decimal"/>
      <w:lvlText w:val="%1.%2.%3.%4.%5.%6.%7.%8."/>
      <w:lvlJc w:val="left"/>
      <w:pPr>
        <w:ind w:left="7390" w:hanging="1440"/>
      </w:pPr>
      <w:rPr>
        <w:rFonts w:eastAsia="Arial Unicode MS" w:hint="default"/>
      </w:rPr>
    </w:lvl>
    <w:lvl w:ilvl="8">
      <w:start w:val="1"/>
      <w:numFmt w:val="decimal"/>
      <w:lvlText w:val="%1.%2.%3.%4.%5.%6.%7.%8.%9."/>
      <w:lvlJc w:val="left"/>
      <w:pPr>
        <w:ind w:left="8600" w:hanging="1800"/>
      </w:pPr>
      <w:rPr>
        <w:rFonts w:eastAsia="Arial Unicode MS" w:hint="default"/>
      </w:rPr>
    </w:lvl>
  </w:abstractNum>
  <w:abstractNum w:abstractNumId="8" w15:restartNumberingAfterBreak="0">
    <w:nsid w:val="0AB0232B"/>
    <w:multiLevelType w:val="multilevel"/>
    <w:tmpl w:val="A8BCA89E"/>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0F0D2414"/>
    <w:multiLevelType w:val="multilevel"/>
    <w:tmpl w:val="9392D1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497C44"/>
    <w:multiLevelType w:val="multilevel"/>
    <w:tmpl w:val="1B1C83EA"/>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C421F"/>
    <w:multiLevelType w:val="multilevel"/>
    <w:tmpl w:val="910E44F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5F1D77"/>
    <w:multiLevelType w:val="multilevel"/>
    <w:tmpl w:val="4D1A6C7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805736E"/>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495"/>
        </w:tabs>
        <w:ind w:left="1495"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6" w15:restartNumberingAfterBreak="0">
    <w:nsid w:val="2965493B"/>
    <w:multiLevelType w:val="multilevel"/>
    <w:tmpl w:val="42E0DDBC"/>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6D6544"/>
    <w:multiLevelType w:val="multilevel"/>
    <w:tmpl w:val="6764E5D0"/>
    <w:lvl w:ilvl="0">
      <w:start w:val="6"/>
      <w:numFmt w:val="decimal"/>
      <w:lvlText w:val="%1."/>
      <w:lvlJc w:val="left"/>
      <w:pPr>
        <w:ind w:left="360" w:hanging="360"/>
      </w:pPr>
      <w:rPr>
        <w:rFonts w:eastAsia="Calibri" w:cs="Times New Roman" w:hint="default"/>
      </w:rPr>
    </w:lvl>
    <w:lvl w:ilvl="1">
      <w:start w:val="3"/>
      <w:numFmt w:val="decimal"/>
      <w:lvlText w:val="%1.%2."/>
      <w:lvlJc w:val="left"/>
      <w:pPr>
        <w:ind w:left="502"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8"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211"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9"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0166BC6"/>
    <w:multiLevelType w:val="multilevel"/>
    <w:tmpl w:val="F976E40C"/>
    <w:lvl w:ilvl="0">
      <w:start w:val="2"/>
      <w:numFmt w:val="decimal"/>
      <w:lvlText w:val="%1."/>
      <w:lvlJc w:val="left"/>
      <w:pPr>
        <w:ind w:left="540" w:hanging="540"/>
      </w:pPr>
      <w:rPr>
        <w:rFonts w:hint="default"/>
      </w:rPr>
    </w:lvl>
    <w:lvl w:ilvl="1">
      <w:start w:val="5"/>
      <w:numFmt w:val="decimal"/>
      <w:lvlText w:val="%1.%2."/>
      <w:lvlJc w:val="left"/>
      <w:pPr>
        <w:ind w:left="1620" w:hanging="540"/>
      </w:pPr>
      <w:rPr>
        <w:rFonts w:hint="default"/>
        <w:i w:val="0"/>
        <w:iCs w:val="0"/>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0793B8F"/>
    <w:multiLevelType w:val="multilevel"/>
    <w:tmpl w:val="9044FE00"/>
    <w:lvl w:ilvl="0">
      <w:start w:val="4"/>
      <w:numFmt w:val="decimal"/>
      <w:lvlText w:val="%1."/>
      <w:lvlJc w:val="left"/>
      <w:pPr>
        <w:ind w:left="540" w:hanging="540"/>
      </w:pPr>
      <w:rPr>
        <w:rFonts w:eastAsia="Arial Unicode MS" w:hint="default"/>
      </w:rPr>
    </w:lvl>
    <w:lvl w:ilvl="1">
      <w:start w:val="2"/>
      <w:numFmt w:val="decimal"/>
      <w:lvlText w:val="%1.%2."/>
      <w:lvlJc w:val="left"/>
      <w:pPr>
        <w:ind w:left="1250" w:hanging="540"/>
      </w:pPr>
      <w:rPr>
        <w:rFonts w:eastAsia="Arial Unicode MS" w:hint="default"/>
        <w:b w:val="0"/>
        <w:bCs w:val="0"/>
        <w:color w:val="auto"/>
      </w:rPr>
    </w:lvl>
    <w:lvl w:ilvl="2">
      <w:start w:val="1"/>
      <w:numFmt w:val="decimal"/>
      <w:lvlText w:val="%1.%2.%3."/>
      <w:lvlJc w:val="left"/>
      <w:pPr>
        <w:ind w:left="2420" w:hanging="720"/>
      </w:pPr>
      <w:rPr>
        <w:rFonts w:eastAsia="Arial Unicode MS" w:hint="default"/>
        <w:b w:val="0"/>
        <w:bCs/>
      </w:rPr>
    </w:lvl>
    <w:lvl w:ilvl="3">
      <w:start w:val="1"/>
      <w:numFmt w:val="decimal"/>
      <w:lvlText w:val="%1.%2.%3.%4."/>
      <w:lvlJc w:val="left"/>
      <w:pPr>
        <w:ind w:left="3270" w:hanging="720"/>
      </w:pPr>
      <w:rPr>
        <w:rFonts w:eastAsia="Arial Unicode MS" w:hint="default"/>
      </w:rPr>
    </w:lvl>
    <w:lvl w:ilvl="4">
      <w:start w:val="1"/>
      <w:numFmt w:val="decimal"/>
      <w:lvlText w:val="%1.%2.%3.%4.%5."/>
      <w:lvlJc w:val="left"/>
      <w:pPr>
        <w:ind w:left="4480" w:hanging="1080"/>
      </w:pPr>
      <w:rPr>
        <w:rFonts w:eastAsia="Arial Unicode MS" w:hint="default"/>
      </w:rPr>
    </w:lvl>
    <w:lvl w:ilvl="5">
      <w:start w:val="1"/>
      <w:numFmt w:val="decimal"/>
      <w:lvlText w:val="%1.%2.%3.%4.%5.%6."/>
      <w:lvlJc w:val="left"/>
      <w:pPr>
        <w:ind w:left="5330" w:hanging="1080"/>
      </w:pPr>
      <w:rPr>
        <w:rFonts w:eastAsia="Arial Unicode MS" w:hint="default"/>
      </w:rPr>
    </w:lvl>
    <w:lvl w:ilvl="6">
      <w:start w:val="1"/>
      <w:numFmt w:val="decimal"/>
      <w:lvlText w:val="%1.%2.%3.%4.%5.%6.%7."/>
      <w:lvlJc w:val="left"/>
      <w:pPr>
        <w:ind w:left="6540" w:hanging="1440"/>
      </w:pPr>
      <w:rPr>
        <w:rFonts w:eastAsia="Arial Unicode MS" w:hint="default"/>
      </w:rPr>
    </w:lvl>
    <w:lvl w:ilvl="7">
      <w:start w:val="1"/>
      <w:numFmt w:val="decimal"/>
      <w:lvlText w:val="%1.%2.%3.%4.%5.%6.%7.%8."/>
      <w:lvlJc w:val="left"/>
      <w:pPr>
        <w:ind w:left="7390" w:hanging="1440"/>
      </w:pPr>
      <w:rPr>
        <w:rFonts w:eastAsia="Arial Unicode MS" w:hint="default"/>
      </w:rPr>
    </w:lvl>
    <w:lvl w:ilvl="8">
      <w:start w:val="1"/>
      <w:numFmt w:val="decimal"/>
      <w:lvlText w:val="%1.%2.%3.%4.%5.%6.%7.%8.%9."/>
      <w:lvlJc w:val="left"/>
      <w:pPr>
        <w:ind w:left="8600" w:hanging="1800"/>
      </w:pPr>
      <w:rPr>
        <w:rFonts w:eastAsia="Arial Unicode MS" w:hint="default"/>
      </w:rPr>
    </w:lvl>
  </w:abstractNum>
  <w:abstractNum w:abstractNumId="22" w15:restartNumberingAfterBreak="0">
    <w:nsid w:val="36D96812"/>
    <w:multiLevelType w:val="multilevel"/>
    <w:tmpl w:val="8FAAF778"/>
    <w:lvl w:ilvl="0">
      <w:start w:val="8"/>
      <w:numFmt w:val="decimal"/>
      <w:lvlText w:val="%1."/>
      <w:lvlJc w:val="left"/>
      <w:pPr>
        <w:ind w:left="540" w:hanging="540"/>
      </w:pPr>
      <w:rPr>
        <w:rFonts w:hint="default"/>
      </w:rPr>
    </w:lvl>
    <w:lvl w:ilvl="1">
      <w:start w:val="3"/>
      <w:numFmt w:val="decimal"/>
      <w:lvlText w:val="%1.%2."/>
      <w:lvlJc w:val="left"/>
      <w:pPr>
        <w:ind w:left="2247" w:hanging="540"/>
      </w:pPr>
      <w:rPr>
        <w:rFonts w:hint="default"/>
      </w:rPr>
    </w:lvl>
    <w:lvl w:ilvl="2">
      <w:start w:val="4"/>
      <w:numFmt w:val="decimal"/>
      <w:lvlText w:val="%1.%2.%3."/>
      <w:lvlJc w:val="left"/>
      <w:pPr>
        <w:ind w:left="4134" w:hanging="720"/>
      </w:pPr>
      <w:rPr>
        <w:rFonts w:hint="default"/>
      </w:rPr>
    </w:lvl>
    <w:lvl w:ilvl="3">
      <w:start w:val="1"/>
      <w:numFmt w:val="decimal"/>
      <w:lvlText w:val="%1.%2.%3.%4."/>
      <w:lvlJc w:val="left"/>
      <w:pPr>
        <w:ind w:left="5841" w:hanging="720"/>
      </w:pPr>
      <w:rPr>
        <w:rFonts w:hint="default"/>
      </w:rPr>
    </w:lvl>
    <w:lvl w:ilvl="4">
      <w:start w:val="1"/>
      <w:numFmt w:val="decimal"/>
      <w:lvlText w:val="%1.%2.%3.%4.%5."/>
      <w:lvlJc w:val="left"/>
      <w:pPr>
        <w:ind w:left="7908" w:hanging="1080"/>
      </w:pPr>
      <w:rPr>
        <w:rFonts w:hint="default"/>
      </w:rPr>
    </w:lvl>
    <w:lvl w:ilvl="5">
      <w:start w:val="1"/>
      <w:numFmt w:val="decimal"/>
      <w:lvlText w:val="%1.%2.%3.%4.%5.%6."/>
      <w:lvlJc w:val="left"/>
      <w:pPr>
        <w:ind w:left="9615" w:hanging="1080"/>
      </w:pPr>
      <w:rPr>
        <w:rFonts w:hint="default"/>
      </w:rPr>
    </w:lvl>
    <w:lvl w:ilvl="6">
      <w:start w:val="1"/>
      <w:numFmt w:val="decimal"/>
      <w:lvlText w:val="%1.%2.%3.%4.%5.%6.%7."/>
      <w:lvlJc w:val="left"/>
      <w:pPr>
        <w:ind w:left="11682" w:hanging="1440"/>
      </w:pPr>
      <w:rPr>
        <w:rFonts w:hint="default"/>
      </w:rPr>
    </w:lvl>
    <w:lvl w:ilvl="7">
      <w:start w:val="1"/>
      <w:numFmt w:val="decimal"/>
      <w:lvlText w:val="%1.%2.%3.%4.%5.%6.%7.%8."/>
      <w:lvlJc w:val="left"/>
      <w:pPr>
        <w:ind w:left="13389" w:hanging="1440"/>
      </w:pPr>
      <w:rPr>
        <w:rFonts w:hint="default"/>
      </w:rPr>
    </w:lvl>
    <w:lvl w:ilvl="8">
      <w:start w:val="1"/>
      <w:numFmt w:val="decimal"/>
      <w:lvlText w:val="%1.%2.%3.%4.%5.%6.%7.%8.%9."/>
      <w:lvlJc w:val="left"/>
      <w:pPr>
        <w:ind w:left="15456" w:hanging="1800"/>
      </w:pPr>
      <w:rPr>
        <w:rFonts w:hint="default"/>
      </w:rPr>
    </w:lvl>
  </w:abstractNum>
  <w:abstractNum w:abstractNumId="23" w15:restartNumberingAfterBreak="0">
    <w:nsid w:val="3AED4F61"/>
    <w:multiLevelType w:val="multilevel"/>
    <w:tmpl w:val="E7D21D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0B80CCA"/>
    <w:multiLevelType w:val="multilevel"/>
    <w:tmpl w:val="BF521CE2"/>
    <w:lvl w:ilvl="0">
      <w:start w:val="7"/>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4"/>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58A0D89"/>
    <w:multiLevelType w:val="multilevel"/>
    <w:tmpl w:val="DA00D3E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926094B"/>
    <w:multiLevelType w:val="hybridMultilevel"/>
    <w:tmpl w:val="73829F3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3128CF"/>
    <w:multiLevelType w:val="multilevel"/>
    <w:tmpl w:val="916ED3E6"/>
    <w:lvl w:ilvl="0">
      <w:start w:val="7"/>
      <w:numFmt w:val="decimal"/>
      <w:lvlText w:val="%1."/>
      <w:lvlJc w:val="left"/>
      <w:pPr>
        <w:ind w:left="360" w:hanging="360"/>
      </w:pPr>
      <w:rPr>
        <w:rFonts w:cstheme="minorHAnsi" w:hint="default"/>
      </w:rPr>
    </w:lvl>
    <w:lvl w:ilvl="1">
      <w:start w:val="1"/>
      <w:numFmt w:val="decimal"/>
      <w:lvlText w:val="%1.%2."/>
      <w:lvlJc w:val="left"/>
      <w:pPr>
        <w:ind w:left="1211" w:hanging="360"/>
      </w:pPr>
      <w:rPr>
        <w:rFonts w:cstheme="minorHAnsi" w:hint="default"/>
      </w:rPr>
    </w:lvl>
    <w:lvl w:ilvl="2">
      <w:start w:val="1"/>
      <w:numFmt w:val="decimal"/>
      <w:lvlText w:val="%1.%2.%3."/>
      <w:lvlJc w:val="left"/>
      <w:pPr>
        <w:ind w:left="2422" w:hanging="720"/>
      </w:pPr>
      <w:rPr>
        <w:rFonts w:cstheme="minorHAnsi" w:hint="default"/>
      </w:rPr>
    </w:lvl>
    <w:lvl w:ilvl="3">
      <w:start w:val="1"/>
      <w:numFmt w:val="decimal"/>
      <w:lvlText w:val="%1.%2.%3.%4."/>
      <w:lvlJc w:val="left"/>
      <w:pPr>
        <w:ind w:left="3273" w:hanging="720"/>
      </w:pPr>
      <w:rPr>
        <w:rFonts w:cstheme="minorHAnsi" w:hint="default"/>
      </w:rPr>
    </w:lvl>
    <w:lvl w:ilvl="4">
      <w:start w:val="1"/>
      <w:numFmt w:val="decimal"/>
      <w:lvlText w:val="%1.%2.%3.%4.%5."/>
      <w:lvlJc w:val="left"/>
      <w:pPr>
        <w:ind w:left="4484" w:hanging="1080"/>
      </w:pPr>
      <w:rPr>
        <w:rFonts w:cstheme="minorHAnsi" w:hint="default"/>
      </w:rPr>
    </w:lvl>
    <w:lvl w:ilvl="5">
      <w:start w:val="1"/>
      <w:numFmt w:val="decimal"/>
      <w:lvlText w:val="%1.%2.%3.%4.%5.%6."/>
      <w:lvlJc w:val="left"/>
      <w:pPr>
        <w:ind w:left="5335" w:hanging="1080"/>
      </w:pPr>
      <w:rPr>
        <w:rFonts w:cstheme="minorHAnsi" w:hint="default"/>
      </w:rPr>
    </w:lvl>
    <w:lvl w:ilvl="6">
      <w:start w:val="1"/>
      <w:numFmt w:val="decimal"/>
      <w:lvlText w:val="%1.%2.%3.%4.%5.%6.%7."/>
      <w:lvlJc w:val="left"/>
      <w:pPr>
        <w:ind w:left="6546" w:hanging="1440"/>
      </w:pPr>
      <w:rPr>
        <w:rFonts w:cstheme="minorHAnsi" w:hint="default"/>
      </w:rPr>
    </w:lvl>
    <w:lvl w:ilvl="7">
      <w:start w:val="1"/>
      <w:numFmt w:val="decimal"/>
      <w:lvlText w:val="%1.%2.%3.%4.%5.%6.%7.%8."/>
      <w:lvlJc w:val="left"/>
      <w:pPr>
        <w:ind w:left="7397" w:hanging="1440"/>
      </w:pPr>
      <w:rPr>
        <w:rFonts w:cstheme="minorHAnsi" w:hint="default"/>
      </w:rPr>
    </w:lvl>
    <w:lvl w:ilvl="8">
      <w:start w:val="1"/>
      <w:numFmt w:val="decimal"/>
      <w:lvlText w:val="%1.%2.%3.%4.%5.%6.%7.%8.%9."/>
      <w:lvlJc w:val="left"/>
      <w:pPr>
        <w:ind w:left="8608" w:hanging="1800"/>
      </w:pPr>
      <w:rPr>
        <w:rFonts w:cstheme="minorHAnsi" w:hint="default"/>
      </w:rPr>
    </w:lvl>
  </w:abstractNum>
  <w:abstractNum w:abstractNumId="28" w15:restartNumberingAfterBreak="0">
    <w:nsid w:val="67D76450"/>
    <w:multiLevelType w:val="multilevel"/>
    <w:tmpl w:val="5F441DC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70715CE5"/>
    <w:multiLevelType w:val="multilevel"/>
    <w:tmpl w:val="F04E7EF4"/>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713E27ED"/>
    <w:multiLevelType w:val="multilevel"/>
    <w:tmpl w:val="B54EE8C8"/>
    <w:lvl w:ilvl="0">
      <w:start w:val="5"/>
      <w:numFmt w:val="decimal"/>
      <w:lvlText w:val="%1"/>
      <w:lvlJc w:val="left"/>
      <w:pPr>
        <w:ind w:left="480" w:hanging="480"/>
      </w:pPr>
    </w:lvl>
    <w:lvl w:ilvl="1">
      <w:start w:val="5"/>
      <w:numFmt w:val="decimal"/>
      <w:lvlText w:val="%1.%2"/>
      <w:lvlJc w:val="left"/>
      <w:pPr>
        <w:ind w:left="838" w:hanging="480"/>
      </w:pPr>
    </w:lvl>
    <w:lvl w:ilvl="2">
      <w:start w:val="2"/>
      <w:numFmt w:val="decimal"/>
      <w:lvlText w:val="%1.%2.%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3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2" w15:restartNumberingAfterBreak="0">
    <w:nsid w:val="7BEF484E"/>
    <w:multiLevelType w:val="hybridMultilevel"/>
    <w:tmpl w:val="632AA4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B87310"/>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34" w15:restartNumberingAfterBreak="0">
    <w:nsid w:val="7F582FE6"/>
    <w:multiLevelType w:val="multilevel"/>
    <w:tmpl w:val="8BE8D9BC"/>
    <w:lvl w:ilvl="0">
      <w:start w:val="2"/>
      <w:numFmt w:val="decimal"/>
      <w:lvlText w:val="%1."/>
      <w:lvlJc w:val="left"/>
      <w:pPr>
        <w:ind w:left="540" w:hanging="540"/>
      </w:pPr>
      <w:rPr>
        <w:rFonts w:hint="default"/>
      </w:rPr>
    </w:lvl>
    <w:lvl w:ilvl="1">
      <w:start w:val="3"/>
      <w:numFmt w:val="decimal"/>
      <w:lvlText w:val="%1.%2."/>
      <w:lvlJc w:val="left"/>
      <w:pPr>
        <w:ind w:left="1080" w:hanging="540"/>
      </w:pPr>
      <w:rPr>
        <w:rFonts w:hint="default"/>
        <w:b w:val="0"/>
        <w:bCs/>
        <w:i w:val="0"/>
        <w:iCs w:val="0"/>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525708324">
    <w:abstractNumId w:val="6"/>
  </w:num>
  <w:num w:numId="2" w16cid:durableId="996421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190176">
    <w:abstractNumId w:val="30"/>
    <w:lvlOverride w:ilvl="0">
      <w:startOverride w:val="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87484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3664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458344">
    <w:abstractNumId w:val="19"/>
  </w:num>
  <w:num w:numId="7" w16cid:durableId="2101023328">
    <w:abstractNumId w:val="13"/>
  </w:num>
  <w:num w:numId="8" w16cid:durableId="497229722">
    <w:abstractNumId w:val="12"/>
  </w:num>
  <w:num w:numId="9" w16cid:durableId="87387829">
    <w:abstractNumId w:val="31"/>
  </w:num>
  <w:num w:numId="10" w16cid:durableId="1053650881">
    <w:abstractNumId w:val="21"/>
  </w:num>
  <w:num w:numId="11" w16cid:durableId="1117749229">
    <w:abstractNumId w:val="5"/>
  </w:num>
  <w:num w:numId="12" w16cid:durableId="1342048794">
    <w:abstractNumId w:val="11"/>
  </w:num>
  <w:num w:numId="13" w16cid:durableId="1976639599">
    <w:abstractNumId w:val="2"/>
  </w:num>
  <w:num w:numId="14" w16cid:durableId="832142224">
    <w:abstractNumId w:val="14"/>
  </w:num>
  <w:num w:numId="15" w16cid:durableId="1952080498">
    <w:abstractNumId w:val="23"/>
  </w:num>
  <w:num w:numId="16" w16cid:durableId="1847551703">
    <w:abstractNumId w:val="9"/>
  </w:num>
  <w:num w:numId="17" w16cid:durableId="741293673">
    <w:abstractNumId w:val="25"/>
  </w:num>
  <w:num w:numId="18" w16cid:durableId="1927418368">
    <w:abstractNumId w:val="34"/>
  </w:num>
  <w:num w:numId="19" w16cid:durableId="1941913129">
    <w:abstractNumId w:val="0"/>
  </w:num>
  <w:num w:numId="20" w16cid:durableId="2022926754">
    <w:abstractNumId w:val="33"/>
  </w:num>
  <w:num w:numId="21" w16cid:durableId="209730851">
    <w:abstractNumId w:val="7"/>
  </w:num>
  <w:num w:numId="22" w16cid:durableId="353381617">
    <w:abstractNumId w:val="8"/>
  </w:num>
  <w:num w:numId="23" w16cid:durableId="1559125258">
    <w:abstractNumId w:val="28"/>
  </w:num>
  <w:num w:numId="24" w16cid:durableId="1667324672">
    <w:abstractNumId w:val="27"/>
  </w:num>
  <w:num w:numId="25" w16cid:durableId="792946604">
    <w:abstractNumId w:val="4"/>
  </w:num>
  <w:num w:numId="26" w16cid:durableId="282545288">
    <w:abstractNumId w:val="10"/>
  </w:num>
  <w:num w:numId="27" w16cid:durableId="1892305052">
    <w:abstractNumId w:val="29"/>
  </w:num>
  <w:num w:numId="28" w16cid:durableId="1258174161">
    <w:abstractNumId w:val="17"/>
  </w:num>
  <w:num w:numId="29" w16cid:durableId="1800105262">
    <w:abstractNumId w:val="24"/>
  </w:num>
  <w:num w:numId="30" w16cid:durableId="1025670422">
    <w:abstractNumId w:val="1"/>
  </w:num>
  <w:num w:numId="31" w16cid:durableId="398091717">
    <w:abstractNumId w:val="15"/>
  </w:num>
  <w:num w:numId="32" w16cid:durableId="1292858562">
    <w:abstractNumId w:val="22"/>
  </w:num>
  <w:num w:numId="33" w16cid:durableId="1661497091">
    <w:abstractNumId w:val="16"/>
  </w:num>
  <w:num w:numId="34" w16cid:durableId="897478188">
    <w:abstractNumId w:val="20"/>
  </w:num>
  <w:num w:numId="35" w16cid:durableId="2044011442">
    <w:abstractNumId w:val="3"/>
  </w:num>
  <w:num w:numId="36" w16cid:durableId="594480998">
    <w:abstractNumId w:val="32"/>
  </w:num>
  <w:num w:numId="37" w16cid:durableId="18914595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9A"/>
    <w:rsid w:val="000000C4"/>
    <w:rsid w:val="00005CEA"/>
    <w:rsid w:val="00006F27"/>
    <w:rsid w:val="00013818"/>
    <w:rsid w:val="00047B20"/>
    <w:rsid w:val="00051F61"/>
    <w:rsid w:val="00052B35"/>
    <w:rsid w:val="00083A5C"/>
    <w:rsid w:val="00083E88"/>
    <w:rsid w:val="000A0DA9"/>
    <w:rsid w:val="000A36A1"/>
    <w:rsid w:val="000A3F76"/>
    <w:rsid w:val="000A6519"/>
    <w:rsid w:val="000B156D"/>
    <w:rsid w:val="000B3752"/>
    <w:rsid w:val="000C12CD"/>
    <w:rsid w:val="000C4081"/>
    <w:rsid w:val="000C5CBB"/>
    <w:rsid w:val="000D1537"/>
    <w:rsid w:val="000F06AD"/>
    <w:rsid w:val="000F0C78"/>
    <w:rsid w:val="0010377D"/>
    <w:rsid w:val="00114344"/>
    <w:rsid w:val="00115607"/>
    <w:rsid w:val="00120CA8"/>
    <w:rsid w:val="001212A0"/>
    <w:rsid w:val="00122FBF"/>
    <w:rsid w:val="00123A33"/>
    <w:rsid w:val="001252BF"/>
    <w:rsid w:val="00133D0B"/>
    <w:rsid w:val="001403AB"/>
    <w:rsid w:val="00153C76"/>
    <w:rsid w:val="001543ED"/>
    <w:rsid w:val="00156CF7"/>
    <w:rsid w:val="00160426"/>
    <w:rsid w:val="001643F3"/>
    <w:rsid w:val="00166837"/>
    <w:rsid w:val="00170856"/>
    <w:rsid w:val="00176CA1"/>
    <w:rsid w:val="00184E27"/>
    <w:rsid w:val="001A4D0F"/>
    <w:rsid w:val="001B186E"/>
    <w:rsid w:val="001B43EB"/>
    <w:rsid w:val="001B52C0"/>
    <w:rsid w:val="001B6FDB"/>
    <w:rsid w:val="001B78C1"/>
    <w:rsid w:val="001B7CE0"/>
    <w:rsid w:val="001D2F6F"/>
    <w:rsid w:val="001D32C9"/>
    <w:rsid w:val="001E3CBF"/>
    <w:rsid w:val="001E50BE"/>
    <w:rsid w:val="001F1494"/>
    <w:rsid w:val="001F3A79"/>
    <w:rsid w:val="001F50AB"/>
    <w:rsid w:val="00200306"/>
    <w:rsid w:val="00200FF8"/>
    <w:rsid w:val="00214D20"/>
    <w:rsid w:val="00214E8C"/>
    <w:rsid w:val="0021543A"/>
    <w:rsid w:val="00216FB5"/>
    <w:rsid w:val="0023060F"/>
    <w:rsid w:val="00236F10"/>
    <w:rsid w:val="002410C6"/>
    <w:rsid w:val="00245C67"/>
    <w:rsid w:val="0024675C"/>
    <w:rsid w:val="002525B1"/>
    <w:rsid w:val="00255BE0"/>
    <w:rsid w:val="002906DA"/>
    <w:rsid w:val="002943CC"/>
    <w:rsid w:val="002A5755"/>
    <w:rsid w:val="002A788F"/>
    <w:rsid w:val="002D4CAD"/>
    <w:rsid w:val="002D7AFB"/>
    <w:rsid w:val="002E76CB"/>
    <w:rsid w:val="002F57F5"/>
    <w:rsid w:val="00311FCF"/>
    <w:rsid w:val="00324A4C"/>
    <w:rsid w:val="00331DD8"/>
    <w:rsid w:val="00334660"/>
    <w:rsid w:val="00335796"/>
    <w:rsid w:val="00335E35"/>
    <w:rsid w:val="0035195E"/>
    <w:rsid w:val="00361B50"/>
    <w:rsid w:val="0037338E"/>
    <w:rsid w:val="00392CE5"/>
    <w:rsid w:val="00397DAE"/>
    <w:rsid w:val="003A1A41"/>
    <w:rsid w:val="003A1DBB"/>
    <w:rsid w:val="003A26C9"/>
    <w:rsid w:val="003A7BA1"/>
    <w:rsid w:val="003B0AD4"/>
    <w:rsid w:val="003B413A"/>
    <w:rsid w:val="003D22E1"/>
    <w:rsid w:val="003D2550"/>
    <w:rsid w:val="003D2D49"/>
    <w:rsid w:val="003E30E7"/>
    <w:rsid w:val="004103F5"/>
    <w:rsid w:val="00413E7A"/>
    <w:rsid w:val="00414CE2"/>
    <w:rsid w:val="0041781E"/>
    <w:rsid w:val="004217F6"/>
    <w:rsid w:val="004226FA"/>
    <w:rsid w:val="00435AF6"/>
    <w:rsid w:val="00456AE3"/>
    <w:rsid w:val="0045742C"/>
    <w:rsid w:val="00460233"/>
    <w:rsid w:val="00465E8A"/>
    <w:rsid w:val="0049030D"/>
    <w:rsid w:val="00491D45"/>
    <w:rsid w:val="004C2DAD"/>
    <w:rsid w:val="004C6687"/>
    <w:rsid w:val="004C7ED7"/>
    <w:rsid w:val="004D1368"/>
    <w:rsid w:val="004D4746"/>
    <w:rsid w:val="004D4BB8"/>
    <w:rsid w:val="004F4E4A"/>
    <w:rsid w:val="00502854"/>
    <w:rsid w:val="00507560"/>
    <w:rsid w:val="00520F2B"/>
    <w:rsid w:val="00527215"/>
    <w:rsid w:val="00535E42"/>
    <w:rsid w:val="00544E7F"/>
    <w:rsid w:val="00546233"/>
    <w:rsid w:val="00554AC0"/>
    <w:rsid w:val="00555673"/>
    <w:rsid w:val="00557A68"/>
    <w:rsid w:val="00557B50"/>
    <w:rsid w:val="00564F64"/>
    <w:rsid w:val="00571C27"/>
    <w:rsid w:val="005753A4"/>
    <w:rsid w:val="005820AF"/>
    <w:rsid w:val="00583BAC"/>
    <w:rsid w:val="00593912"/>
    <w:rsid w:val="00593FEE"/>
    <w:rsid w:val="00595695"/>
    <w:rsid w:val="00597591"/>
    <w:rsid w:val="005A11AA"/>
    <w:rsid w:val="005A2832"/>
    <w:rsid w:val="005A2ECA"/>
    <w:rsid w:val="005B31F2"/>
    <w:rsid w:val="005C1600"/>
    <w:rsid w:val="005D3A83"/>
    <w:rsid w:val="005E03B6"/>
    <w:rsid w:val="005E0515"/>
    <w:rsid w:val="005E1D21"/>
    <w:rsid w:val="005F108F"/>
    <w:rsid w:val="00612D54"/>
    <w:rsid w:val="006143A2"/>
    <w:rsid w:val="006151DC"/>
    <w:rsid w:val="00636A55"/>
    <w:rsid w:val="00636CDE"/>
    <w:rsid w:val="006536FC"/>
    <w:rsid w:val="006547FE"/>
    <w:rsid w:val="0066705E"/>
    <w:rsid w:val="00670CDC"/>
    <w:rsid w:val="0067244C"/>
    <w:rsid w:val="006856B0"/>
    <w:rsid w:val="006955B3"/>
    <w:rsid w:val="006A4820"/>
    <w:rsid w:val="006D178D"/>
    <w:rsid w:val="006D2E25"/>
    <w:rsid w:val="006D4563"/>
    <w:rsid w:val="006F4C05"/>
    <w:rsid w:val="00703496"/>
    <w:rsid w:val="00706BF8"/>
    <w:rsid w:val="0072733F"/>
    <w:rsid w:val="00735F4C"/>
    <w:rsid w:val="00740B8C"/>
    <w:rsid w:val="00742D76"/>
    <w:rsid w:val="007519F4"/>
    <w:rsid w:val="0076231F"/>
    <w:rsid w:val="00765FF1"/>
    <w:rsid w:val="0077272D"/>
    <w:rsid w:val="00776F77"/>
    <w:rsid w:val="00782315"/>
    <w:rsid w:val="00783F72"/>
    <w:rsid w:val="00784D7E"/>
    <w:rsid w:val="007861C9"/>
    <w:rsid w:val="007C225A"/>
    <w:rsid w:val="007C6569"/>
    <w:rsid w:val="007C6B70"/>
    <w:rsid w:val="007D4016"/>
    <w:rsid w:val="007D66D4"/>
    <w:rsid w:val="007D753C"/>
    <w:rsid w:val="007E13D0"/>
    <w:rsid w:val="007E4217"/>
    <w:rsid w:val="00802028"/>
    <w:rsid w:val="00813FCB"/>
    <w:rsid w:val="0082067E"/>
    <w:rsid w:val="00825562"/>
    <w:rsid w:val="00826384"/>
    <w:rsid w:val="00827416"/>
    <w:rsid w:val="0083030B"/>
    <w:rsid w:val="008341F2"/>
    <w:rsid w:val="00844BDB"/>
    <w:rsid w:val="00854AE0"/>
    <w:rsid w:val="008639FA"/>
    <w:rsid w:val="008725C4"/>
    <w:rsid w:val="00887DE5"/>
    <w:rsid w:val="00892EED"/>
    <w:rsid w:val="008951B8"/>
    <w:rsid w:val="008A508B"/>
    <w:rsid w:val="008C5AED"/>
    <w:rsid w:val="008D1241"/>
    <w:rsid w:val="008E5994"/>
    <w:rsid w:val="008F62BE"/>
    <w:rsid w:val="0090511D"/>
    <w:rsid w:val="0091771E"/>
    <w:rsid w:val="00922700"/>
    <w:rsid w:val="00923F7E"/>
    <w:rsid w:val="00927846"/>
    <w:rsid w:val="00934E3E"/>
    <w:rsid w:val="00942D8E"/>
    <w:rsid w:val="009469FD"/>
    <w:rsid w:val="009617F8"/>
    <w:rsid w:val="00964916"/>
    <w:rsid w:val="00970D14"/>
    <w:rsid w:val="0097420E"/>
    <w:rsid w:val="00983BFE"/>
    <w:rsid w:val="00990CA3"/>
    <w:rsid w:val="0099596A"/>
    <w:rsid w:val="009A64D8"/>
    <w:rsid w:val="009A6B6A"/>
    <w:rsid w:val="009B110A"/>
    <w:rsid w:val="009B439A"/>
    <w:rsid w:val="009C3EB3"/>
    <w:rsid w:val="009D1CFD"/>
    <w:rsid w:val="009D6958"/>
    <w:rsid w:val="009F5BBC"/>
    <w:rsid w:val="00A2127C"/>
    <w:rsid w:val="00A2134D"/>
    <w:rsid w:val="00A214E6"/>
    <w:rsid w:val="00A27ACA"/>
    <w:rsid w:val="00A3407E"/>
    <w:rsid w:val="00A4442C"/>
    <w:rsid w:val="00A65DDD"/>
    <w:rsid w:val="00A67F19"/>
    <w:rsid w:val="00A72F1D"/>
    <w:rsid w:val="00A763D6"/>
    <w:rsid w:val="00AA3B10"/>
    <w:rsid w:val="00AA3B4F"/>
    <w:rsid w:val="00AB6643"/>
    <w:rsid w:val="00AB714B"/>
    <w:rsid w:val="00AD51AB"/>
    <w:rsid w:val="00AD78B8"/>
    <w:rsid w:val="00AE13F1"/>
    <w:rsid w:val="00AF1BCA"/>
    <w:rsid w:val="00B25270"/>
    <w:rsid w:val="00B273C4"/>
    <w:rsid w:val="00B3080C"/>
    <w:rsid w:val="00B36385"/>
    <w:rsid w:val="00B4011C"/>
    <w:rsid w:val="00B44E87"/>
    <w:rsid w:val="00B52655"/>
    <w:rsid w:val="00B55032"/>
    <w:rsid w:val="00B63129"/>
    <w:rsid w:val="00B701FE"/>
    <w:rsid w:val="00B8613D"/>
    <w:rsid w:val="00B95B96"/>
    <w:rsid w:val="00BA04DB"/>
    <w:rsid w:val="00BA06CD"/>
    <w:rsid w:val="00BA307B"/>
    <w:rsid w:val="00BA4B4D"/>
    <w:rsid w:val="00BA4D4C"/>
    <w:rsid w:val="00BA5EE8"/>
    <w:rsid w:val="00BA7DFE"/>
    <w:rsid w:val="00BB5294"/>
    <w:rsid w:val="00BC02FA"/>
    <w:rsid w:val="00BC0C84"/>
    <w:rsid w:val="00BD1F35"/>
    <w:rsid w:val="00BD6677"/>
    <w:rsid w:val="00BE0527"/>
    <w:rsid w:val="00BE6C2E"/>
    <w:rsid w:val="00BF0EF6"/>
    <w:rsid w:val="00BF7F2E"/>
    <w:rsid w:val="00C00873"/>
    <w:rsid w:val="00C0315B"/>
    <w:rsid w:val="00C04B0A"/>
    <w:rsid w:val="00C05A45"/>
    <w:rsid w:val="00C10F46"/>
    <w:rsid w:val="00C1776D"/>
    <w:rsid w:val="00C23E48"/>
    <w:rsid w:val="00C344A1"/>
    <w:rsid w:val="00C44C67"/>
    <w:rsid w:val="00C53F87"/>
    <w:rsid w:val="00C5432C"/>
    <w:rsid w:val="00C63937"/>
    <w:rsid w:val="00C7249E"/>
    <w:rsid w:val="00C768B0"/>
    <w:rsid w:val="00C82740"/>
    <w:rsid w:val="00C85CA4"/>
    <w:rsid w:val="00CA1138"/>
    <w:rsid w:val="00CA5266"/>
    <w:rsid w:val="00CB20DC"/>
    <w:rsid w:val="00CB4189"/>
    <w:rsid w:val="00CD1F44"/>
    <w:rsid w:val="00CD4BB8"/>
    <w:rsid w:val="00CE5551"/>
    <w:rsid w:val="00CE7299"/>
    <w:rsid w:val="00CF0FFE"/>
    <w:rsid w:val="00CF5B91"/>
    <w:rsid w:val="00CF5DF9"/>
    <w:rsid w:val="00D14A06"/>
    <w:rsid w:val="00D17C91"/>
    <w:rsid w:val="00D2393C"/>
    <w:rsid w:val="00D2658F"/>
    <w:rsid w:val="00D3359A"/>
    <w:rsid w:val="00D356FA"/>
    <w:rsid w:val="00D5530B"/>
    <w:rsid w:val="00D57702"/>
    <w:rsid w:val="00D71C61"/>
    <w:rsid w:val="00D74458"/>
    <w:rsid w:val="00D7715E"/>
    <w:rsid w:val="00D879E2"/>
    <w:rsid w:val="00D974BE"/>
    <w:rsid w:val="00DA4FF3"/>
    <w:rsid w:val="00DA54FA"/>
    <w:rsid w:val="00DA5C03"/>
    <w:rsid w:val="00DB698B"/>
    <w:rsid w:val="00DB70DB"/>
    <w:rsid w:val="00DC1282"/>
    <w:rsid w:val="00DC377F"/>
    <w:rsid w:val="00DC3903"/>
    <w:rsid w:val="00DC3E5A"/>
    <w:rsid w:val="00DC68C5"/>
    <w:rsid w:val="00DD444D"/>
    <w:rsid w:val="00DE1027"/>
    <w:rsid w:val="00DE691F"/>
    <w:rsid w:val="00DF4BBE"/>
    <w:rsid w:val="00E04230"/>
    <w:rsid w:val="00E0510A"/>
    <w:rsid w:val="00E05604"/>
    <w:rsid w:val="00E05781"/>
    <w:rsid w:val="00E14A32"/>
    <w:rsid w:val="00E20815"/>
    <w:rsid w:val="00E2410D"/>
    <w:rsid w:val="00E27483"/>
    <w:rsid w:val="00E3485D"/>
    <w:rsid w:val="00E54EBB"/>
    <w:rsid w:val="00E54F94"/>
    <w:rsid w:val="00E643F4"/>
    <w:rsid w:val="00E71721"/>
    <w:rsid w:val="00E737E7"/>
    <w:rsid w:val="00E74580"/>
    <w:rsid w:val="00E76779"/>
    <w:rsid w:val="00E80A10"/>
    <w:rsid w:val="00E8697B"/>
    <w:rsid w:val="00E90748"/>
    <w:rsid w:val="00E96A5D"/>
    <w:rsid w:val="00E971EA"/>
    <w:rsid w:val="00EA6442"/>
    <w:rsid w:val="00EB3302"/>
    <w:rsid w:val="00ED783E"/>
    <w:rsid w:val="00EF6A87"/>
    <w:rsid w:val="00F0070C"/>
    <w:rsid w:val="00F11B70"/>
    <w:rsid w:val="00F14A49"/>
    <w:rsid w:val="00F17B2D"/>
    <w:rsid w:val="00F262C3"/>
    <w:rsid w:val="00F57CBA"/>
    <w:rsid w:val="00F60208"/>
    <w:rsid w:val="00F62661"/>
    <w:rsid w:val="00F732DF"/>
    <w:rsid w:val="00F77279"/>
    <w:rsid w:val="00F77C79"/>
    <w:rsid w:val="00F90205"/>
    <w:rsid w:val="00F91B7D"/>
    <w:rsid w:val="00FA23FF"/>
    <w:rsid w:val="00FB3D17"/>
    <w:rsid w:val="00FC0BC4"/>
    <w:rsid w:val="00FD0584"/>
    <w:rsid w:val="00FD2E62"/>
    <w:rsid w:val="00FE25C9"/>
    <w:rsid w:val="00FE4B9E"/>
    <w:rsid w:val="00FF2C67"/>
    <w:rsid w:val="00FF35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3A79"/>
  <w15:chartTrackingRefBased/>
  <w15:docId w15:val="{9118DDB0-F074-4C20-B919-913D39A1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ED"/>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9E2"/>
    <w:rPr>
      <w:color w:val="0000FF"/>
      <w:sz w:val="17"/>
      <w:u w:val="single"/>
    </w:rPr>
  </w:style>
  <w:style w:type="character" w:customStyle="1" w:styleId="HeaderChar">
    <w:name w:val="Header Char"/>
    <w:aliases w:val="Body Text Char,Viršutinis kolontitulas Diagrama1 Char,Viršutinis kolontitulas Diagrama Diagrama1 Char,Char Diagrama Diagrama1 Char,Viršutinis kolontitulas Diagrama Diagrama Diagrama Char,Char Diagrama Diagrama Diagrama Char,Char Char"/>
    <w:basedOn w:val="DefaultParagraphFont"/>
    <w:link w:val="Header"/>
    <w:locked/>
    <w:rsid w:val="00D879E2"/>
    <w:rPr>
      <w:rFonts w:ascii="Times New Roman" w:eastAsia="Times New Roman" w:hAnsi="Times New Roman" w:cs="Times New Roman"/>
      <w:sz w:val="24"/>
      <w:szCs w:val="20"/>
      <w:lang w:eastAsia="lt-LT"/>
    </w:rPr>
  </w:style>
  <w:style w:type="paragraph" w:styleId="Header">
    <w:name w:val="header"/>
    <w:aliases w:val="Body Text,Viršutinis kolontitulas Diagrama1,Viršutinis kolontitulas Diagrama Diagrama1,Char Diagrama Diagrama1,Viršutinis kolontitulas Diagrama Diagrama Diagrama,Char Diagrama Diagrama Diagrama,Char Diagrama1,Char Diagrama,Char,body text, Char"/>
    <w:basedOn w:val="Normal"/>
    <w:link w:val="HeaderChar"/>
    <w:unhideWhenUsed/>
    <w:rsid w:val="00D879E2"/>
    <w:pPr>
      <w:widowControl w:val="0"/>
      <w:tabs>
        <w:tab w:val="center" w:pos="4153"/>
        <w:tab w:val="right" w:pos="8306"/>
      </w:tabs>
      <w:spacing w:after="20" w:line="240" w:lineRule="auto"/>
      <w:jc w:val="both"/>
    </w:pPr>
    <w:rPr>
      <w:szCs w:val="20"/>
      <w:lang w:eastAsia="lt-LT"/>
    </w:rPr>
  </w:style>
  <w:style w:type="character" w:customStyle="1" w:styleId="HeaderChar1">
    <w:name w:val="Header Char1"/>
    <w:basedOn w:val="DefaultParagraphFont"/>
    <w:uiPriority w:val="99"/>
    <w:semiHidden/>
    <w:rsid w:val="00D879E2"/>
    <w:rPr>
      <w:rFonts w:ascii="Times New Roman" w:eastAsia="Times New Roman" w:hAnsi="Times New Roman" w:cs="Times New Roman"/>
      <w:sz w:val="24"/>
    </w:rPr>
  </w:style>
  <w:style w:type="paragraph" w:styleId="Footer">
    <w:name w:val="footer"/>
    <w:basedOn w:val="Normal"/>
    <w:link w:val="FooterChar"/>
    <w:uiPriority w:val="99"/>
    <w:unhideWhenUsed/>
    <w:rsid w:val="00D879E2"/>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rsid w:val="00D879E2"/>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unhideWhenUsed/>
    <w:rsid w:val="00D879E2"/>
    <w:pPr>
      <w:spacing w:after="120"/>
      <w:ind w:left="283"/>
    </w:pPr>
  </w:style>
  <w:style w:type="character" w:customStyle="1" w:styleId="BodyTextIndentChar">
    <w:name w:val="Body Text Indent Char"/>
    <w:basedOn w:val="DefaultParagraphFont"/>
    <w:link w:val="BodyTextIndent"/>
    <w:uiPriority w:val="99"/>
    <w:rsid w:val="00D879E2"/>
    <w:rPr>
      <w:rFonts w:ascii="Times New Roman" w:eastAsia="Times New Roman" w:hAnsi="Times New Roman" w:cs="Times New Roman"/>
      <w:sz w:val="24"/>
    </w:rPr>
  </w:style>
  <w:style w:type="paragraph" w:styleId="Subtitle">
    <w:name w:val="Subtitle"/>
    <w:basedOn w:val="Normal"/>
    <w:next w:val="Normal"/>
    <w:link w:val="SubtitleChar"/>
    <w:qFormat/>
    <w:rsid w:val="00D879E2"/>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D879E2"/>
    <w:rPr>
      <w:rFonts w:ascii="Arial" w:eastAsia="MS Mincho" w:hAnsi="Arial" w:cs="Tahoma"/>
      <w:i/>
      <w:iCs/>
      <w:sz w:val="28"/>
      <w:szCs w:val="28"/>
      <w:lang w:val="en-US" w:eastAsia="ar-SA"/>
    </w:rPr>
  </w:style>
  <w:style w:type="paragraph" w:styleId="BodyTextIndent2">
    <w:name w:val="Body Text Indent 2"/>
    <w:basedOn w:val="Normal"/>
    <w:link w:val="BodyTextIndent2Char"/>
    <w:uiPriority w:val="99"/>
    <w:unhideWhenUsed/>
    <w:rsid w:val="00D879E2"/>
    <w:pPr>
      <w:spacing w:after="120" w:line="480" w:lineRule="auto"/>
      <w:ind w:left="283"/>
    </w:pPr>
  </w:style>
  <w:style w:type="character" w:customStyle="1" w:styleId="BodyTextIndent2Char">
    <w:name w:val="Body Text Indent 2 Char"/>
    <w:basedOn w:val="DefaultParagraphFont"/>
    <w:link w:val="BodyTextIndent2"/>
    <w:uiPriority w:val="99"/>
    <w:rsid w:val="00D879E2"/>
    <w:rPr>
      <w:rFonts w:ascii="Times New Roman" w:eastAsia="Times New Roman" w:hAnsi="Times New Roman" w:cs="Times New Roman"/>
      <w:sz w:val="24"/>
    </w:rPr>
  </w:style>
  <w:style w:type="paragraph" w:styleId="BlockText">
    <w:name w:val="Block Text"/>
    <w:basedOn w:val="Normal"/>
    <w:uiPriority w:val="99"/>
    <w:semiHidden/>
    <w:unhideWhenUsed/>
    <w:rsid w:val="00D879E2"/>
    <w:pPr>
      <w:tabs>
        <w:tab w:val="left" w:pos="2977"/>
      </w:tabs>
      <w:spacing w:after="0" w:line="240" w:lineRule="auto"/>
      <w:ind w:left="-567" w:right="-766"/>
    </w:pPr>
    <w:rPr>
      <w:b/>
      <w:szCs w:val="20"/>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D879E2"/>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D879E2"/>
    <w:pPr>
      <w:spacing w:after="0" w:line="240" w:lineRule="auto"/>
      <w:ind w:left="720"/>
      <w:contextualSpacing/>
    </w:pPr>
    <w:rPr>
      <w:szCs w:val="24"/>
    </w:rPr>
  </w:style>
  <w:style w:type="paragraph" w:customStyle="1" w:styleId="Lygis">
    <w:name w:val="Lygis"/>
    <w:basedOn w:val="Normal"/>
    <w:autoRedefine/>
    <w:rsid w:val="00FA23FF"/>
    <w:pPr>
      <w:tabs>
        <w:tab w:val="left" w:pos="284"/>
      </w:tabs>
      <w:spacing w:after="0"/>
      <w:jc w:val="center"/>
    </w:pPr>
    <w:rPr>
      <w:b/>
      <w:bCs/>
      <w:caps/>
      <w:szCs w:val="24"/>
      <w:lang w:eastAsia="lt-LT"/>
    </w:rPr>
  </w:style>
  <w:style w:type="paragraph" w:customStyle="1" w:styleId="yiv6306958786msolistparagraph">
    <w:name w:val="yiv6306958786msolistparagraph"/>
    <w:basedOn w:val="Normal"/>
    <w:rsid w:val="00D879E2"/>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D879E2"/>
    <w:pPr>
      <w:spacing w:before="100" w:beforeAutospacing="1" w:after="100" w:afterAutospacing="1" w:line="240" w:lineRule="auto"/>
    </w:pPr>
    <w:rPr>
      <w:rFonts w:ascii="Calibri" w:eastAsiaTheme="minorHAnsi" w:hAnsi="Calibri" w:cs="Calibri"/>
      <w:sz w:val="22"/>
      <w:lang w:val="en-US"/>
    </w:rPr>
  </w:style>
  <w:style w:type="character" w:customStyle="1" w:styleId="Style2">
    <w:name w:val="Style2"/>
    <w:basedOn w:val="DefaultParagraphFont"/>
    <w:uiPriority w:val="1"/>
    <w:rsid w:val="00D879E2"/>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DefaultParagraphFont"/>
    <w:uiPriority w:val="1"/>
    <w:qFormat/>
    <w:rsid w:val="00D879E2"/>
    <w:rPr>
      <w:rFonts w:ascii="Times New Roman" w:hAnsi="Times New Roman" w:cs="Times New Roman" w:hint="default"/>
      <w:color w:val="000000" w:themeColor="text1"/>
      <w:sz w:val="24"/>
      <w:bdr w:val="none" w:sz="0" w:space="0" w:color="auto" w:frame="1"/>
      <w:shd w:val="solid" w:color="FFFFFF" w:fill="FFFFFF" w:themeFill="background1"/>
    </w:rPr>
  </w:style>
  <w:style w:type="character" w:customStyle="1" w:styleId="1PAVADINIMAS">
    <w:name w:val="1PAVADINIMAS"/>
    <w:basedOn w:val="DefaultParagraphFont"/>
    <w:uiPriority w:val="1"/>
    <w:qFormat/>
    <w:rsid w:val="00D879E2"/>
    <w:rPr>
      <w:rFonts w:ascii="Times New Roman" w:hAnsi="Times New Roman" w:cs="Times New Roman" w:hint="default"/>
      <w:b/>
      <w:bCs w:val="0"/>
      <w:sz w:val="24"/>
      <w:bdr w:val="none" w:sz="0" w:space="0" w:color="auto" w:frame="1"/>
    </w:rPr>
  </w:style>
  <w:style w:type="character" w:customStyle="1" w:styleId="1TEKSTAS">
    <w:name w:val="1TEKSTAS"/>
    <w:basedOn w:val="DefaultParagraphFont"/>
    <w:uiPriority w:val="1"/>
    <w:rsid w:val="00D879E2"/>
    <w:rPr>
      <w:rFonts w:ascii="Times New Roman" w:hAnsi="Times New Roman" w:cs="Times New Roman" w:hint="default"/>
      <w:sz w:val="24"/>
      <w:bdr w:val="none" w:sz="0" w:space="0" w:color="auto" w:frame="1"/>
    </w:rPr>
  </w:style>
  <w:style w:type="character" w:styleId="PlaceholderText">
    <w:name w:val="Placeholder Text"/>
    <w:basedOn w:val="DefaultParagraphFont"/>
    <w:uiPriority w:val="99"/>
    <w:semiHidden/>
    <w:rsid w:val="009A6B6A"/>
  </w:style>
  <w:style w:type="paragraph" w:customStyle="1" w:styleId="Body2">
    <w:name w:val="Body 2"/>
    <w:rsid w:val="003A1DB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Revision">
    <w:name w:val="Revision"/>
    <w:hidden/>
    <w:uiPriority w:val="99"/>
    <w:semiHidden/>
    <w:rsid w:val="009C3EB3"/>
    <w:pPr>
      <w:spacing w:after="0" w:line="240" w:lineRule="auto"/>
    </w:pPr>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413E7A"/>
    <w:rPr>
      <w:color w:val="605E5C"/>
      <w:shd w:val="clear" w:color="auto" w:fill="E1DFDD"/>
    </w:rPr>
  </w:style>
  <w:style w:type="paragraph" w:customStyle="1" w:styleId="Standard">
    <w:name w:val="Standard"/>
    <w:rsid w:val="00D17C91"/>
    <w:pPr>
      <w:suppressAutoHyphens/>
      <w:autoSpaceDN w:val="0"/>
      <w:spacing w:after="0" w:line="240" w:lineRule="auto"/>
    </w:pPr>
    <w:rPr>
      <w:rFonts w:ascii="Times New Roman" w:eastAsia="Times New Roman" w:hAnsi="Times New Roman" w:cs="Times New Roman"/>
      <w:kern w:val="3"/>
      <w:szCs w:val="20"/>
      <w:lang w:eastAsia="ar-SA"/>
    </w:rPr>
  </w:style>
  <w:style w:type="paragraph" w:customStyle="1" w:styleId="Default">
    <w:name w:val="Default"/>
    <w:rsid w:val="00D17C91"/>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4742">
      <w:bodyDiv w:val="1"/>
      <w:marLeft w:val="0"/>
      <w:marRight w:val="0"/>
      <w:marTop w:val="0"/>
      <w:marBottom w:val="0"/>
      <w:divBdr>
        <w:top w:val="none" w:sz="0" w:space="0" w:color="auto"/>
        <w:left w:val="none" w:sz="0" w:space="0" w:color="auto"/>
        <w:bottom w:val="none" w:sz="0" w:space="0" w:color="auto"/>
        <w:right w:val="none" w:sz="0" w:space="0" w:color="auto"/>
      </w:divBdr>
    </w:div>
    <w:div w:id="449856296">
      <w:bodyDiv w:val="1"/>
      <w:marLeft w:val="0"/>
      <w:marRight w:val="0"/>
      <w:marTop w:val="0"/>
      <w:marBottom w:val="0"/>
      <w:divBdr>
        <w:top w:val="none" w:sz="0" w:space="0" w:color="auto"/>
        <w:left w:val="none" w:sz="0" w:space="0" w:color="auto"/>
        <w:bottom w:val="none" w:sz="0" w:space="0" w:color="auto"/>
        <w:right w:val="none" w:sz="0" w:space="0" w:color="auto"/>
      </w:divBdr>
    </w:div>
    <w:div w:id="937324364">
      <w:bodyDiv w:val="1"/>
      <w:marLeft w:val="0"/>
      <w:marRight w:val="0"/>
      <w:marTop w:val="0"/>
      <w:marBottom w:val="0"/>
      <w:divBdr>
        <w:top w:val="none" w:sz="0" w:space="0" w:color="auto"/>
        <w:left w:val="none" w:sz="0" w:space="0" w:color="auto"/>
        <w:bottom w:val="none" w:sz="0" w:space="0" w:color="auto"/>
        <w:right w:val="none" w:sz="0" w:space="0" w:color="auto"/>
      </w:divBdr>
    </w:div>
    <w:div w:id="971440905">
      <w:bodyDiv w:val="1"/>
      <w:marLeft w:val="0"/>
      <w:marRight w:val="0"/>
      <w:marTop w:val="0"/>
      <w:marBottom w:val="0"/>
      <w:divBdr>
        <w:top w:val="none" w:sz="0" w:space="0" w:color="auto"/>
        <w:left w:val="none" w:sz="0" w:space="0" w:color="auto"/>
        <w:bottom w:val="none" w:sz="0" w:space="0" w:color="auto"/>
        <w:right w:val="none" w:sz="0" w:space="0" w:color="auto"/>
      </w:divBdr>
    </w:div>
    <w:div w:id="14092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svara.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hyperlink" Target="mailto:info@autokamera.lt"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vara.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fo@autokamera.lt" TargetMode="External"/><Relationship Id="rId4" Type="http://schemas.openxmlformats.org/officeDocument/2006/relationships/webSettings" Target="webSettings.xml"/><Relationship Id="rId9" Type="http://schemas.openxmlformats.org/officeDocument/2006/relationships/hyperlink" Target="mailto:info@svara.lt" TargetMode="External"/><Relationship Id="rId14" Type="http://schemas.openxmlformats.org/officeDocument/2006/relationships/hyperlink" Target="mailto:info@autokame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DC6FD08774CCC80FB43599D37CBD2"/>
        <w:category>
          <w:name w:val="General"/>
          <w:gallery w:val="placeholder"/>
        </w:category>
        <w:types>
          <w:type w:val="bbPlcHdr"/>
        </w:types>
        <w:behaviors>
          <w:behavior w:val="content"/>
        </w:behaviors>
        <w:guid w:val="{5CCAB2D3-BEB4-4EB3-9E99-F86E4B804BC5}"/>
      </w:docPartPr>
      <w:docPartBody>
        <w:p w:rsidR="00D4571F" w:rsidRDefault="004B7245" w:rsidP="004B7245">
          <w:pPr>
            <w:pStyle w:val="933DC6FD08774CCC80FB43599D37CBD2"/>
          </w:pPr>
          <w:r>
            <w:rPr>
              <w:rStyle w:val="PlaceholderText"/>
            </w:rPr>
            <w:t>Click or tap here to enter text.</w:t>
          </w:r>
        </w:p>
      </w:docPartBody>
    </w:docPart>
    <w:docPart>
      <w:docPartPr>
        <w:name w:val="57534D74DE7F49089A785AC20D444D77"/>
        <w:category>
          <w:name w:val="General"/>
          <w:gallery w:val="placeholder"/>
        </w:category>
        <w:types>
          <w:type w:val="bbPlcHdr"/>
        </w:types>
        <w:behaviors>
          <w:behavior w:val="content"/>
        </w:behaviors>
        <w:guid w:val="{434980AA-69F8-4E96-947D-E9115E14F181}"/>
      </w:docPartPr>
      <w:docPartBody>
        <w:p w:rsidR="00D4571F" w:rsidRDefault="004B7245" w:rsidP="004B7245">
          <w:pPr>
            <w:pStyle w:val="57534D74DE7F49089A785AC20D444D77"/>
          </w:pPr>
          <w:r>
            <w:rPr>
              <w:rStyle w:val="PlaceholderText"/>
            </w:rPr>
            <w:t>Click or tap here to enter text.</w:t>
          </w:r>
        </w:p>
      </w:docPartBody>
    </w:docPart>
    <w:docPart>
      <w:docPartPr>
        <w:name w:val="A515BF5BE06E48D9B901038F1AEC84C9"/>
        <w:category>
          <w:name w:val="General"/>
          <w:gallery w:val="placeholder"/>
        </w:category>
        <w:types>
          <w:type w:val="bbPlcHdr"/>
        </w:types>
        <w:behaviors>
          <w:behavior w:val="content"/>
        </w:behaviors>
        <w:guid w:val="{D468E0BF-9DD8-400A-A61D-B318F4E5D881}"/>
      </w:docPartPr>
      <w:docPartBody>
        <w:p w:rsidR="00D4571F" w:rsidRDefault="004B7245" w:rsidP="004B7245">
          <w:pPr>
            <w:pStyle w:val="A515BF5BE06E48D9B901038F1AEC84C9"/>
          </w:pPr>
          <w:r>
            <w:rPr>
              <w:rStyle w:val="PlaceholderText"/>
            </w:rPr>
            <w:t>Click or tap here to enter text.</w:t>
          </w:r>
        </w:p>
      </w:docPartBody>
    </w:docPart>
    <w:docPart>
      <w:docPartPr>
        <w:name w:val="E91D8EBA869D498FAA28D52C839C7124"/>
        <w:category>
          <w:name w:val="General"/>
          <w:gallery w:val="placeholder"/>
        </w:category>
        <w:types>
          <w:type w:val="bbPlcHdr"/>
        </w:types>
        <w:behaviors>
          <w:behavior w:val="content"/>
        </w:behaviors>
        <w:guid w:val="{3863326C-7F4C-4320-A217-A9AE222D572E}"/>
      </w:docPartPr>
      <w:docPartBody>
        <w:p w:rsidR="00D4571F" w:rsidRDefault="004B7245" w:rsidP="004B7245">
          <w:pPr>
            <w:pStyle w:val="E91D8EBA869D498FAA28D52C839C7124"/>
          </w:pPr>
          <w:r>
            <w:rPr>
              <w:rStyle w:val="PlaceholderText"/>
            </w:rPr>
            <w:t>Click or tap here to enter text.</w:t>
          </w:r>
        </w:p>
      </w:docPartBody>
    </w:docPart>
    <w:docPart>
      <w:docPartPr>
        <w:name w:val="8651C5F5A870447B9CBE427205CB6B12"/>
        <w:category>
          <w:name w:val="General"/>
          <w:gallery w:val="placeholder"/>
        </w:category>
        <w:types>
          <w:type w:val="bbPlcHdr"/>
        </w:types>
        <w:behaviors>
          <w:behavior w:val="content"/>
        </w:behaviors>
        <w:guid w:val="{B5286467-E762-41A2-BAF3-B5F8E66040BA}"/>
      </w:docPartPr>
      <w:docPartBody>
        <w:p w:rsidR="00D4571F" w:rsidRDefault="004B7245" w:rsidP="004B7245">
          <w:pPr>
            <w:pStyle w:val="8651C5F5A870447B9CBE427205CB6B12"/>
          </w:pPr>
          <w:r>
            <w:rPr>
              <w:rStyle w:val="PlaceholderText"/>
            </w:rPr>
            <w:t>Click or tap here to enter text.</w:t>
          </w:r>
        </w:p>
      </w:docPartBody>
    </w:docPart>
    <w:docPart>
      <w:docPartPr>
        <w:name w:val="C9788611F13E47518F6845D13E8FE6E2"/>
        <w:category>
          <w:name w:val="General"/>
          <w:gallery w:val="placeholder"/>
        </w:category>
        <w:types>
          <w:type w:val="bbPlcHdr"/>
        </w:types>
        <w:behaviors>
          <w:behavior w:val="content"/>
        </w:behaviors>
        <w:guid w:val="{4F955DD7-5940-4CFC-A0A0-A0E930F7567D}"/>
      </w:docPartPr>
      <w:docPartBody>
        <w:p w:rsidR="00D4571F" w:rsidRDefault="004B7245" w:rsidP="004B7245">
          <w:pPr>
            <w:pStyle w:val="C9788611F13E47518F6845D13E8FE6E2"/>
          </w:pPr>
          <w:r>
            <w:rPr>
              <w:rStyle w:val="PlaceholderText"/>
            </w:rPr>
            <w:t>Click or tap here to enter text.</w:t>
          </w:r>
        </w:p>
      </w:docPartBody>
    </w:docPart>
    <w:docPart>
      <w:docPartPr>
        <w:name w:val="DA7070C5213F48BAA3A568EF57ED076C"/>
        <w:category>
          <w:name w:val="General"/>
          <w:gallery w:val="placeholder"/>
        </w:category>
        <w:types>
          <w:type w:val="bbPlcHdr"/>
        </w:types>
        <w:behaviors>
          <w:behavior w:val="content"/>
        </w:behaviors>
        <w:guid w:val="{7DC72C8F-C7D0-41EB-8C5C-CB6AD87092B4}"/>
      </w:docPartPr>
      <w:docPartBody>
        <w:p w:rsidR="00D4571F" w:rsidRDefault="004B7245" w:rsidP="004B7245">
          <w:pPr>
            <w:pStyle w:val="DA7070C5213F48BAA3A568EF57ED076C"/>
          </w:pPr>
          <w:r>
            <w:rPr>
              <w:rStyle w:val="PlaceholderText"/>
            </w:rPr>
            <w:t>Click or tap here to enter text.</w:t>
          </w:r>
        </w:p>
      </w:docPartBody>
    </w:docPart>
    <w:docPart>
      <w:docPartPr>
        <w:name w:val="0FADB5D12BD847EEB3B2C742965B74EB"/>
        <w:category>
          <w:name w:val="General"/>
          <w:gallery w:val="placeholder"/>
        </w:category>
        <w:types>
          <w:type w:val="bbPlcHdr"/>
        </w:types>
        <w:behaviors>
          <w:behavior w:val="content"/>
        </w:behaviors>
        <w:guid w:val="{737739DD-E724-4843-800C-86F53720CF9C}"/>
      </w:docPartPr>
      <w:docPartBody>
        <w:p w:rsidR="00D4571F" w:rsidRDefault="004B7245" w:rsidP="004B7245">
          <w:pPr>
            <w:pStyle w:val="0FADB5D12BD847EEB3B2C742965B74EB"/>
          </w:pPr>
          <w:r>
            <w:rPr>
              <w:rStyle w:val="PlaceholderText"/>
            </w:rPr>
            <w:t>Click or tap here to enter text.</w:t>
          </w:r>
        </w:p>
      </w:docPartBody>
    </w:docPart>
    <w:docPart>
      <w:docPartPr>
        <w:name w:val="27F7626C46BA45FD8D8D82CEDFBE1008"/>
        <w:category>
          <w:name w:val="General"/>
          <w:gallery w:val="placeholder"/>
        </w:category>
        <w:types>
          <w:type w:val="bbPlcHdr"/>
        </w:types>
        <w:behaviors>
          <w:behavior w:val="content"/>
        </w:behaviors>
        <w:guid w:val="{43994ED2-7B65-4898-9B75-7FA374FD692C}"/>
      </w:docPartPr>
      <w:docPartBody>
        <w:p w:rsidR="00D4571F" w:rsidRDefault="004B7245" w:rsidP="004B7245">
          <w:pPr>
            <w:pStyle w:val="27F7626C46BA45FD8D8D82CEDFBE1008"/>
          </w:pPr>
          <w:r>
            <w:rPr>
              <w:rStyle w:val="PlaceholderText"/>
            </w:rPr>
            <w:t>Click or tap here to enter text.</w:t>
          </w:r>
        </w:p>
      </w:docPartBody>
    </w:docPart>
    <w:docPart>
      <w:docPartPr>
        <w:name w:val="56D5B9FE13034F03B4B3E66DF308B328"/>
        <w:category>
          <w:name w:val="General"/>
          <w:gallery w:val="placeholder"/>
        </w:category>
        <w:types>
          <w:type w:val="bbPlcHdr"/>
        </w:types>
        <w:behaviors>
          <w:behavior w:val="content"/>
        </w:behaviors>
        <w:guid w:val="{5A9B7642-4B7C-495B-81D8-8EF462C544E0}"/>
      </w:docPartPr>
      <w:docPartBody>
        <w:p w:rsidR="00D4571F" w:rsidRDefault="004B7245" w:rsidP="004B7245">
          <w:pPr>
            <w:pStyle w:val="56D5B9FE13034F03B4B3E66DF308B328"/>
          </w:pPr>
          <w:r>
            <w:rPr>
              <w:rStyle w:val="PlaceholderText"/>
            </w:rPr>
            <w:t>Click or tap here to enter text.</w:t>
          </w:r>
        </w:p>
      </w:docPartBody>
    </w:docPart>
    <w:docPart>
      <w:docPartPr>
        <w:name w:val="D5971AC337AF49098B3ADD6EF6FEF295"/>
        <w:category>
          <w:name w:val="General"/>
          <w:gallery w:val="placeholder"/>
        </w:category>
        <w:types>
          <w:type w:val="bbPlcHdr"/>
        </w:types>
        <w:behaviors>
          <w:behavior w:val="content"/>
        </w:behaviors>
        <w:guid w:val="{451E9F95-8B55-44A9-9B34-3F9281EDC209}"/>
      </w:docPartPr>
      <w:docPartBody>
        <w:p w:rsidR="00D4571F" w:rsidRDefault="004B7245" w:rsidP="004B7245">
          <w:pPr>
            <w:pStyle w:val="D5971AC337AF49098B3ADD6EF6FEF295"/>
          </w:pPr>
          <w:r>
            <w:rPr>
              <w:rStyle w:val="PlaceholderText"/>
            </w:rPr>
            <w:t>Click or tap here to enter text.</w:t>
          </w:r>
        </w:p>
      </w:docPartBody>
    </w:docPart>
    <w:docPart>
      <w:docPartPr>
        <w:name w:val="27410735CAC745EC8CB8DE82E5DBDBFE"/>
        <w:category>
          <w:name w:val="General"/>
          <w:gallery w:val="placeholder"/>
        </w:category>
        <w:types>
          <w:type w:val="bbPlcHdr"/>
        </w:types>
        <w:behaviors>
          <w:behavior w:val="content"/>
        </w:behaviors>
        <w:guid w:val="{3B960C68-BBF3-483F-BC4C-61B890D4C33B}"/>
      </w:docPartPr>
      <w:docPartBody>
        <w:p w:rsidR="00D4571F" w:rsidRDefault="004B7245" w:rsidP="004B7245">
          <w:pPr>
            <w:pStyle w:val="27410735CAC745EC8CB8DE82E5DBDBFE"/>
          </w:pPr>
          <w:r>
            <w:rPr>
              <w:rStyle w:val="PlaceholderText"/>
            </w:rPr>
            <w:t>Click or tap here to enter text.</w:t>
          </w:r>
        </w:p>
      </w:docPartBody>
    </w:docPart>
    <w:docPart>
      <w:docPartPr>
        <w:name w:val="D64B1EADC5394CBDA7B61CC79D83D9E1"/>
        <w:category>
          <w:name w:val="General"/>
          <w:gallery w:val="placeholder"/>
        </w:category>
        <w:types>
          <w:type w:val="bbPlcHdr"/>
        </w:types>
        <w:behaviors>
          <w:behavior w:val="content"/>
        </w:behaviors>
        <w:guid w:val="{AC2DD267-6CDD-4772-ACAD-301177FF5EE2}"/>
      </w:docPartPr>
      <w:docPartBody>
        <w:p w:rsidR="00D4571F" w:rsidRDefault="004B7245" w:rsidP="004B7245">
          <w:pPr>
            <w:pStyle w:val="D64B1EADC5394CBDA7B61CC79D83D9E1"/>
          </w:pPr>
          <w:r>
            <w:rPr>
              <w:rStyle w:val="PlaceholderText"/>
            </w:rPr>
            <w:t>Click or tap here to enter text.</w:t>
          </w:r>
        </w:p>
      </w:docPartBody>
    </w:docPart>
    <w:docPart>
      <w:docPartPr>
        <w:name w:val="1C6F26D586A94892B7DE601D8D70094B"/>
        <w:category>
          <w:name w:val="General"/>
          <w:gallery w:val="placeholder"/>
        </w:category>
        <w:types>
          <w:type w:val="bbPlcHdr"/>
        </w:types>
        <w:behaviors>
          <w:behavior w:val="content"/>
        </w:behaviors>
        <w:guid w:val="{61C46D5B-FF48-4586-8016-246D1E25B656}"/>
      </w:docPartPr>
      <w:docPartBody>
        <w:p w:rsidR="00D4571F" w:rsidRDefault="004B7245" w:rsidP="004B7245">
          <w:pPr>
            <w:pStyle w:val="1C6F26D586A94892B7DE601D8D70094B"/>
          </w:pPr>
          <w:r>
            <w:rPr>
              <w:rStyle w:val="PlaceholderText"/>
            </w:rPr>
            <w:t>Click or tap here to enter text.</w:t>
          </w:r>
        </w:p>
      </w:docPartBody>
    </w:docPart>
    <w:docPart>
      <w:docPartPr>
        <w:name w:val="76F1B933DFB54F7683F6FB63C12D8FD5"/>
        <w:category>
          <w:name w:val="General"/>
          <w:gallery w:val="placeholder"/>
        </w:category>
        <w:types>
          <w:type w:val="bbPlcHdr"/>
        </w:types>
        <w:behaviors>
          <w:behavior w:val="content"/>
        </w:behaviors>
        <w:guid w:val="{7270BFF0-C1C0-4488-BBA0-4960C54D0C90}"/>
      </w:docPartPr>
      <w:docPartBody>
        <w:p w:rsidR="00D4571F" w:rsidRDefault="004B7245" w:rsidP="004B7245">
          <w:pPr>
            <w:pStyle w:val="76F1B933DFB54F7683F6FB63C12D8FD5"/>
          </w:pPr>
          <w:r>
            <w:rPr>
              <w:rStyle w:val="PlaceholderText"/>
            </w:rPr>
            <w:t>Click or tap here to enter text.</w:t>
          </w:r>
        </w:p>
      </w:docPartBody>
    </w:docPart>
    <w:docPart>
      <w:docPartPr>
        <w:name w:val="6692E2D376E74E0C811BEC836CBF32EA"/>
        <w:category>
          <w:name w:val="General"/>
          <w:gallery w:val="placeholder"/>
        </w:category>
        <w:types>
          <w:type w:val="bbPlcHdr"/>
        </w:types>
        <w:behaviors>
          <w:behavior w:val="content"/>
        </w:behaviors>
        <w:guid w:val="{49A8D7F9-56D1-409C-A14D-1C42470346F3}"/>
      </w:docPartPr>
      <w:docPartBody>
        <w:p w:rsidR="00D4571F" w:rsidRDefault="004B7245" w:rsidP="004B7245">
          <w:pPr>
            <w:pStyle w:val="6692E2D376E74E0C811BEC836CBF32EA"/>
          </w:pPr>
          <w:r>
            <w:rPr>
              <w:rStyle w:val="PlaceholderText"/>
            </w:rPr>
            <w:t>Click or tap here to enter text.</w:t>
          </w:r>
        </w:p>
      </w:docPartBody>
    </w:docPart>
    <w:docPart>
      <w:docPartPr>
        <w:name w:val="90E01644BC8E4B3183E64C3A43948BB2"/>
        <w:category>
          <w:name w:val="General"/>
          <w:gallery w:val="placeholder"/>
        </w:category>
        <w:types>
          <w:type w:val="bbPlcHdr"/>
        </w:types>
        <w:behaviors>
          <w:behavior w:val="content"/>
        </w:behaviors>
        <w:guid w:val="{55036805-9CD7-4617-B1A6-287ED9786E96}"/>
      </w:docPartPr>
      <w:docPartBody>
        <w:p w:rsidR="00D4571F" w:rsidRDefault="004B7245" w:rsidP="004B7245">
          <w:pPr>
            <w:pStyle w:val="90E01644BC8E4B3183E64C3A43948BB2"/>
          </w:pPr>
          <w:r>
            <w:rPr>
              <w:rStyle w:val="PlaceholderText"/>
            </w:rPr>
            <w:t>Click or tap here to enter text.</w:t>
          </w:r>
        </w:p>
      </w:docPartBody>
    </w:docPart>
    <w:docPart>
      <w:docPartPr>
        <w:name w:val="6E2CAC28418A4975A69D380BBFB86D18"/>
        <w:category>
          <w:name w:val="General"/>
          <w:gallery w:val="placeholder"/>
        </w:category>
        <w:types>
          <w:type w:val="bbPlcHdr"/>
        </w:types>
        <w:behaviors>
          <w:behavior w:val="content"/>
        </w:behaviors>
        <w:guid w:val="{C0440823-6056-456E-8BFC-62408491F14B}"/>
      </w:docPartPr>
      <w:docPartBody>
        <w:p w:rsidR="00D4571F" w:rsidRDefault="004B7245" w:rsidP="004B7245">
          <w:pPr>
            <w:pStyle w:val="6E2CAC28418A4975A69D380BBFB86D18"/>
          </w:pPr>
          <w:r>
            <w:rPr>
              <w:rStyle w:val="PlaceholderText"/>
            </w:rPr>
            <w:t>Click or tap here to enter text.</w:t>
          </w:r>
        </w:p>
      </w:docPartBody>
    </w:docPart>
    <w:docPart>
      <w:docPartPr>
        <w:name w:val="661ED1AFE9A34351A30EBA383AF32BDA"/>
        <w:category>
          <w:name w:val="General"/>
          <w:gallery w:val="placeholder"/>
        </w:category>
        <w:types>
          <w:type w:val="bbPlcHdr"/>
        </w:types>
        <w:behaviors>
          <w:behavior w:val="content"/>
        </w:behaviors>
        <w:guid w:val="{94D4C57D-3662-492A-A527-07B320ACEF0E}"/>
      </w:docPartPr>
      <w:docPartBody>
        <w:p w:rsidR="00D4571F" w:rsidRDefault="004B7245" w:rsidP="004B7245">
          <w:pPr>
            <w:pStyle w:val="661ED1AFE9A34351A30EBA383AF32BDA"/>
          </w:pPr>
          <w:r>
            <w:rPr>
              <w:rStyle w:val="PlaceholderText"/>
            </w:rPr>
            <w:t>Click or tap here to enter text.</w:t>
          </w:r>
        </w:p>
      </w:docPartBody>
    </w:docPart>
    <w:docPart>
      <w:docPartPr>
        <w:name w:val="74E7105E8B19436380B3C15D81ECCA73"/>
        <w:category>
          <w:name w:val="General"/>
          <w:gallery w:val="placeholder"/>
        </w:category>
        <w:types>
          <w:type w:val="bbPlcHdr"/>
        </w:types>
        <w:behaviors>
          <w:behavior w:val="content"/>
        </w:behaviors>
        <w:guid w:val="{F1C2CE17-D9EE-4219-B411-DD98E2F64AAA}"/>
      </w:docPartPr>
      <w:docPartBody>
        <w:p w:rsidR="00D4571F" w:rsidRDefault="004B7245" w:rsidP="004B7245">
          <w:pPr>
            <w:pStyle w:val="74E7105E8B19436380B3C15D81ECCA73"/>
          </w:pPr>
          <w:r>
            <w:rPr>
              <w:rStyle w:val="PlaceholderText"/>
            </w:rPr>
            <w:t>Click or tap here to enter text.</w:t>
          </w:r>
        </w:p>
      </w:docPartBody>
    </w:docPart>
    <w:docPart>
      <w:docPartPr>
        <w:name w:val="9CD52A3037F44E92A8ED88783AFC92BB"/>
        <w:category>
          <w:name w:val="General"/>
          <w:gallery w:val="placeholder"/>
        </w:category>
        <w:types>
          <w:type w:val="bbPlcHdr"/>
        </w:types>
        <w:behaviors>
          <w:behavior w:val="content"/>
        </w:behaviors>
        <w:guid w:val="{C3E2A7C8-E467-4097-AF71-FA01C28D6671}"/>
      </w:docPartPr>
      <w:docPartBody>
        <w:p w:rsidR="00D4571F" w:rsidRDefault="004B7245" w:rsidP="004B7245">
          <w:pPr>
            <w:pStyle w:val="9CD52A3037F44E92A8ED88783AFC92BB"/>
          </w:pPr>
          <w:r>
            <w:rPr>
              <w:rStyle w:val="PlaceholderText"/>
            </w:rPr>
            <w:t>Click or tap here to enter text.</w:t>
          </w:r>
        </w:p>
      </w:docPartBody>
    </w:docPart>
    <w:docPart>
      <w:docPartPr>
        <w:name w:val="38BF2D0CCC6F424982E7580EF6BC382E"/>
        <w:category>
          <w:name w:val="General"/>
          <w:gallery w:val="placeholder"/>
        </w:category>
        <w:types>
          <w:type w:val="bbPlcHdr"/>
        </w:types>
        <w:behaviors>
          <w:behavior w:val="content"/>
        </w:behaviors>
        <w:guid w:val="{7318498C-F406-4E5E-A78C-A25CF5FFB58A}"/>
      </w:docPartPr>
      <w:docPartBody>
        <w:p w:rsidR="00D4571F" w:rsidRDefault="004B7245" w:rsidP="004B7245">
          <w:pPr>
            <w:pStyle w:val="38BF2D0CCC6F424982E7580EF6BC382E"/>
          </w:pPr>
          <w:r>
            <w:rPr>
              <w:rStyle w:val="PlaceholderText"/>
            </w:rPr>
            <w:t>Click or tap here to enter text.</w:t>
          </w:r>
        </w:p>
      </w:docPartBody>
    </w:docPart>
    <w:docPart>
      <w:docPartPr>
        <w:name w:val="FDEEB22A702943EABC7E103914D412E9"/>
        <w:category>
          <w:name w:val="General"/>
          <w:gallery w:val="placeholder"/>
        </w:category>
        <w:types>
          <w:type w:val="bbPlcHdr"/>
        </w:types>
        <w:behaviors>
          <w:behavior w:val="content"/>
        </w:behaviors>
        <w:guid w:val="{79B44D24-CCC6-4FCC-B3D5-E17EABEC4DE0}"/>
      </w:docPartPr>
      <w:docPartBody>
        <w:p w:rsidR="00057849" w:rsidRDefault="00D4571F" w:rsidP="00D4571F">
          <w:pPr>
            <w:pStyle w:val="FDEEB22A702943EABC7E103914D412E9"/>
          </w:pPr>
          <w:r>
            <w:rPr>
              <w:rStyle w:val="PlaceholderText"/>
            </w:rPr>
            <w:t>Click or tap here to enter text.</w:t>
          </w:r>
        </w:p>
      </w:docPartBody>
    </w:docPart>
    <w:docPart>
      <w:docPartPr>
        <w:name w:val="55CED78684E64922BCE369026C2FC7CE"/>
        <w:category>
          <w:name w:val="General"/>
          <w:gallery w:val="placeholder"/>
        </w:category>
        <w:types>
          <w:type w:val="bbPlcHdr"/>
        </w:types>
        <w:behaviors>
          <w:behavior w:val="content"/>
        </w:behaviors>
        <w:guid w:val="{49A6B219-AA77-4A1B-BAEB-C715A84D28CD}"/>
      </w:docPartPr>
      <w:docPartBody>
        <w:p w:rsidR="00942E4C" w:rsidRDefault="006819CD" w:rsidP="006819CD">
          <w:pPr>
            <w:pStyle w:val="55CED78684E64922BCE369026C2FC7CE"/>
          </w:pPr>
          <w:r>
            <w:rPr>
              <w:rStyle w:val="PlaceholderText"/>
            </w:rPr>
            <w:t>Click or tap here to enter text.</w:t>
          </w:r>
        </w:p>
      </w:docPartBody>
    </w:docPart>
    <w:docPart>
      <w:docPartPr>
        <w:name w:val="A1A1FCB8DAB24BF288A92C86EE0E7612"/>
        <w:category>
          <w:name w:val="General"/>
          <w:gallery w:val="placeholder"/>
        </w:category>
        <w:types>
          <w:type w:val="bbPlcHdr"/>
        </w:types>
        <w:behaviors>
          <w:behavior w:val="content"/>
        </w:behaviors>
        <w:guid w:val="{40D5717E-6EB3-467A-81D6-2161D0F126EF}"/>
      </w:docPartPr>
      <w:docPartBody>
        <w:p w:rsidR="00942E4C" w:rsidRDefault="006819CD" w:rsidP="006819CD">
          <w:pPr>
            <w:pStyle w:val="A1A1FCB8DAB24BF288A92C86EE0E7612"/>
          </w:pPr>
          <w:r>
            <w:rPr>
              <w:rStyle w:val="PlaceholderText"/>
            </w:rPr>
            <w:t>Click or tap here to enter text.</w:t>
          </w:r>
        </w:p>
      </w:docPartBody>
    </w:docPart>
    <w:docPart>
      <w:docPartPr>
        <w:name w:val="A30FA1D02CDA4BC181C7E859BB0AA7E5"/>
        <w:category>
          <w:name w:val="General"/>
          <w:gallery w:val="placeholder"/>
        </w:category>
        <w:types>
          <w:type w:val="bbPlcHdr"/>
        </w:types>
        <w:behaviors>
          <w:behavior w:val="content"/>
        </w:behaviors>
        <w:guid w:val="{E03622EB-940A-4DB5-89D9-7AC0B877AEEC}"/>
      </w:docPartPr>
      <w:docPartBody>
        <w:p w:rsidR="005E5B9A" w:rsidRDefault="003816EC" w:rsidP="003816EC">
          <w:pPr>
            <w:pStyle w:val="A30FA1D02CDA4BC181C7E859BB0AA7E5"/>
          </w:pPr>
          <w:r>
            <w:rPr>
              <w:rStyle w:val="PlaceholderText"/>
            </w:rPr>
            <w:t>Click or tap here to enter text.</w:t>
          </w:r>
        </w:p>
      </w:docPartBody>
    </w:docPart>
    <w:docPart>
      <w:docPartPr>
        <w:name w:val="CDBEF8155E1B47C2A14CCB3648C7CDB2"/>
        <w:category>
          <w:name w:val="General"/>
          <w:gallery w:val="placeholder"/>
        </w:category>
        <w:types>
          <w:type w:val="bbPlcHdr"/>
        </w:types>
        <w:behaviors>
          <w:behavior w:val="content"/>
        </w:behaviors>
        <w:guid w:val="{D4BEA1D9-9849-4EEF-BFDC-3C28E0223776}"/>
      </w:docPartPr>
      <w:docPartBody>
        <w:p w:rsidR="00695C25" w:rsidRDefault="005B590A" w:rsidP="005B590A">
          <w:pPr>
            <w:pStyle w:val="CDBEF8155E1B47C2A14CCB3648C7CDB2"/>
          </w:pPr>
          <w:r>
            <w:rPr>
              <w:rStyle w:val="PlaceholderText"/>
            </w:rPr>
            <w:t>Click or tap here to enter text.</w:t>
          </w:r>
        </w:p>
      </w:docPartBody>
    </w:docPart>
    <w:docPart>
      <w:docPartPr>
        <w:name w:val="C3855AC0CD374EEFA1B715515ECFAF55"/>
        <w:category>
          <w:name w:val="General"/>
          <w:gallery w:val="placeholder"/>
        </w:category>
        <w:types>
          <w:type w:val="bbPlcHdr"/>
        </w:types>
        <w:behaviors>
          <w:behavior w:val="content"/>
        </w:behaviors>
        <w:guid w:val="{D2C9E337-17C7-4801-A2E3-A4C1FABE97B4}"/>
      </w:docPartPr>
      <w:docPartBody>
        <w:p w:rsidR="00695C25" w:rsidRDefault="005B590A" w:rsidP="005B590A">
          <w:pPr>
            <w:pStyle w:val="C3855AC0CD374EEFA1B715515ECFAF55"/>
          </w:pPr>
          <w:r>
            <w:rPr>
              <w:rStyle w:val="PlaceholderText"/>
            </w:rPr>
            <w:t>Click or tap here to enter text.</w:t>
          </w:r>
        </w:p>
      </w:docPartBody>
    </w:docPart>
    <w:docPart>
      <w:docPartPr>
        <w:name w:val="FC059C135A8E45BFA022288A254D37AF"/>
        <w:category>
          <w:name w:val="General"/>
          <w:gallery w:val="placeholder"/>
        </w:category>
        <w:types>
          <w:type w:val="bbPlcHdr"/>
        </w:types>
        <w:behaviors>
          <w:behavior w:val="content"/>
        </w:behaviors>
        <w:guid w:val="{FD70E764-2647-41C9-B200-FDA47DE40803}"/>
      </w:docPartPr>
      <w:docPartBody>
        <w:p w:rsidR="00695C25" w:rsidRDefault="005B590A" w:rsidP="005B590A">
          <w:pPr>
            <w:pStyle w:val="FC059C135A8E45BFA022288A254D37AF"/>
          </w:pPr>
          <w:r>
            <w:rPr>
              <w:rStyle w:val="PlaceholderText"/>
            </w:rPr>
            <w:t>Click or tap here to enter text.</w:t>
          </w:r>
        </w:p>
      </w:docPartBody>
    </w:docPart>
    <w:docPart>
      <w:docPartPr>
        <w:name w:val="FFE32286935D4275BC77C2C4EAD52833"/>
        <w:category>
          <w:name w:val="General"/>
          <w:gallery w:val="placeholder"/>
        </w:category>
        <w:types>
          <w:type w:val="bbPlcHdr"/>
        </w:types>
        <w:behaviors>
          <w:behavior w:val="content"/>
        </w:behaviors>
        <w:guid w:val="{AC13F2FF-5037-42AA-B909-642324629B0A}"/>
      </w:docPartPr>
      <w:docPartBody>
        <w:p w:rsidR="00695C25" w:rsidRDefault="005B590A" w:rsidP="005B590A">
          <w:pPr>
            <w:pStyle w:val="FFE32286935D4275BC77C2C4EAD52833"/>
          </w:pPr>
          <w:r>
            <w:rPr>
              <w:rStyle w:val="PlaceholderText"/>
            </w:rPr>
            <w:t>Choose an item.</w:t>
          </w:r>
        </w:p>
      </w:docPartBody>
    </w:docPart>
    <w:docPart>
      <w:docPartPr>
        <w:name w:val="12685087676443049E15462A5792B651"/>
        <w:category>
          <w:name w:val="General"/>
          <w:gallery w:val="placeholder"/>
        </w:category>
        <w:types>
          <w:type w:val="bbPlcHdr"/>
        </w:types>
        <w:behaviors>
          <w:behavior w:val="content"/>
        </w:behaviors>
        <w:guid w:val="{BCC9FDD3-9571-45E7-B243-598A1545694B}"/>
      </w:docPartPr>
      <w:docPartBody>
        <w:p w:rsidR="00695C25" w:rsidRDefault="005B590A" w:rsidP="005B590A">
          <w:pPr>
            <w:pStyle w:val="12685087676443049E15462A5792B651"/>
          </w:pPr>
          <w:r>
            <w:rPr>
              <w:rStyle w:val="PlaceholderText"/>
            </w:rPr>
            <w:t>Click or tap here to enter text.</w:t>
          </w:r>
        </w:p>
      </w:docPartBody>
    </w:docPart>
    <w:docPart>
      <w:docPartPr>
        <w:name w:val="35B12C7E7FB04CD2BE4F4F7CC1078036"/>
        <w:category>
          <w:name w:val="General"/>
          <w:gallery w:val="placeholder"/>
        </w:category>
        <w:types>
          <w:type w:val="bbPlcHdr"/>
        </w:types>
        <w:behaviors>
          <w:behavior w:val="content"/>
        </w:behaviors>
        <w:guid w:val="{2E7E16AB-D8F6-4510-99CF-B719ACEF449A}"/>
      </w:docPartPr>
      <w:docPartBody>
        <w:p w:rsidR="00695C25" w:rsidRDefault="005B590A" w:rsidP="005B590A">
          <w:pPr>
            <w:pStyle w:val="35B12C7E7FB04CD2BE4F4F7CC1078036"/>
          </w:pPr>
          <w:r>
            <w:rPr>
              <w:rStyle w:val="PlaceholderText"/>
            </w:rPr>
            <w:t>Choose an item.</w:t>
          </w:r>
        </w:p>
      </w:docPartBody>
    </w:docPart>
    <w:docPart>
      <w:docPartPr>
        <w:name w:val="DC1DACDEAA4E4453929197B97FA1F0B8"/>
        <w:category>
          <w:name w:val="General"/>
          <w:gallery w:val="placeholder"/>
        </w:category>
        <w:types>
          <w:type w:val="bbPlcHdr"/>
        </w:types>
        <w:behaviors>
          <w:behavior w:val="content"/>
        </w:behaviors>
        <w:guid w:val="{D4E3CA65-941F-4090-8731-92882A1EF26A}"/>
      </w:docPartPr>
      <w:docPartBody>
        <w:p w:rsidR="00D21C7C" w:rsidRDefault="006A5A4E" w:rsidP="006A5A4E">
          <w:pPr>
            <w:pStyle w:val="DC1DACDEAA4E4453929197B97FA1F0B8"/>
          </w:pPr>
          <w:r>
            <w:rPr>
              <w:rStyle w:val="PlaceholderText"/>
            </w:rPr>
            <w:t>Click or tap here to enter text.</w:t>
          </w:r>
        </w:p>
      </w:docPartBody>
    </w:docPart>
    <w:docPart>
      <w:docPartPr>
        <w:name w:val="6168029E14E24FC6ADB324A1BEE6FF0A"/>
        <w:category>
          <w:name w:val="General"/>
          <w:gallery w:val="placeholder"/>
        </w:category>
        <w:types>
          <w:type w:val="bbPlcHdr"/>
        </w:types>
        <w:behaviors>
          <w:behavior w:val="content"/>
        </w:behaviors>
        <w:guid w:val="{53E2038C-B173-4BF0-9DAD-8D6590093F79}"/>
      </w:docPartPr>
      <w:docPartBody>
        <w:p w:rsidR="00D21C7C" w:rsidRDefault="006A5A4E" w:rsidP="006A5A4E">
          <w:pPr>
            <w:pStyle w:val="6168029E14E24FC6ADB324A1BEE6FF0A"/>
          </w:pPr>
          <w:r>
            <w:rPr>
              <w:rStyle w:val="PlaceholderText"/>
            </w:rPr>
            <w:t>Click or tap here to enter text.</w:t>
          </w:r>
        </w:p>
      </w:docPartBody>
    </w:docPart>
    <w:docPart>
      <w:docPartPr>
        <w:name w:val="8810B4C77FA3406FA17ABB1697EDEAAA"/>
        <w:category>
          <w:name w:val="General"/>
          <w:gallery w:val="placeholder"/>
        </w:category>
        <w:types>
          <w:type w:val="bbPlcHdr"/>
        </w:types>
        <w:behaviors>
          <w:behavior w:val="content"/>
        </w:behaviors>
        <w:guid w:val="{D857A19C-705D-4560-A071-968F05AE85D9}"/>
      </w:docPartPr>
      <w:docPartBody>
        <w:p w:rsidR="00D21C7C" w:rsidRDefault="006A5A4E" w:rsidP="006A5A4E">
          <w:pPr>
            <w:pStyle w:val="8810B4C77FA3406FA17ABB1697EDEAAA"/>
          </w:pPr>
          <w:r>
            <w:rPr>
              <w:rStyle w:val="PlaceholderText"/>
            </w:rPr>
            <w:t>Click or tap here to enter text.</w:t>
          </w:r>
        </w:p>
      </w:docPartBody>
    </w:docPart>
    <w:docPart>
      <w:docPartPr>
        <w:name w:val="E88C57DC77EF4D2EB15339611C57E3BA"/>
        <w:category>
          <w:name w:val="General"/>
          <w:gallery w:val="placeholder"/>
        </w:category>
        <w:types>
          <w:type w:val="bbPlcHdr"/>
        </w:types>
        <w:behaviors>
          <w:behavior w:val="content"/>
        </w:behaviors>
        <w:guid w:val="{2C0D35E0-04D7-48EE-B361-CDDDEDDA6FE8}"/>
      </w:docPartPr>
      <w:docPartBody>
        <w:p w:rsidR="00D21C7C" w:rsidRDefault="006A5A4E" w:rsidP="006A5A4E">
          <w:pPr>
            <w:pStyle w:val="E88C57DC77EF4D2EB15339611C57E3BA"/>
          </w:pPr>
          <w:r>
            <w:rPr>
              <w:rStyle w:val="PlaceholderText"/>
            </w:rPr>
            <w:t>Click or tap here to enter text.</w:t>
          </w:r>
        </w:p>
      </w:docPartBody>
    </w:docPart>
    <w:docPart>
      <w:docPartPr>
        <w:name w:val="4D1C6E86BA9544CA847A9EFDBA625EE6"/>
        <w:category>
          <w:name w:val="General"/>
          <w:gallery w:val="placeholder"/>
        </w:category>
        <w:types>
          <w:type w:val="bbPlcHdr"/>
        </w:types>
        <w:behaviors>
          <w:behavior w:val="content"/>
        </w:behaviors>
        <w:guid w:val="{3804DF3F-E90B-4F01-8FBA-AC61F28732ED}"/>
      </w:docPartPr>
      <w:docPartBody>
        <w:p w:rsidR="00D21C7C" w:rsidRDefault="006A5A4E" w:rsidP="006A5A4E">
          <w:pPr>
            <w:pStyle w:val="4D1C6E86BA9544CA847A9EFDBA625EE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45"/>
    <w:rsid w:val="00057849"/>
    <w:rsid w:val="000C24ED"/>
    <w:rsid w:val="00151A51"/>
    <w:rsid w:val="001813F6"/>
    <w:rsid w:val="002F1A70"/>
    <w:rsid w:val="002F5DCD"/>
    <w:rsid w:val="003816EC"/>
    <w:rsid w:val="00403B55"/>
    <w:rsid w:val="00426EB8"/>
    <w:rsid w:val="00464C68"/>
    <w:rsid w:val="004B7245"/>
    <w:rsid w:val="00565BBA"/>
    <w:rsid w:val="005B590A"/>
    <w:rsid w:val="005E5B9A"/>
    <w:rsid w:val="005F2214"/>
    <w:rsid w:val="00631269"/>
    <w:rsid w:val="006367E2"/>
    <w:rsid w:val="006819CD"/>
    <w:rsid w:val="00695C25"/>
    <w:rsid w:val="006A5A4E"/>
    <w:rsid w:val="00735D2A"/>
    <w:rsid w:val="00736740"/>
    <w:rsid w:val="007623F6"/>
    <w:rsid w:val="00775ACD"/>
    <w:rsid w:val="0089704F"/>
    <w:rsid w:val="008E3E16"/>
    <w:rsid w:val="008F236F"/>
    <w:rsid w:val="00903B38"/>
    <w:rsid w:val="00942E4C"/>
    <w:rsid w:val="009A53B7"/>
    <w:rsid w:val="00AB0FE5"/>
    <w:rsid w:val="00AD0579"/>
    <w:rsid w:val="00C559AC"/>
    <w:rsid w:val="00CC5CDF"/>
    <w:rsid w:val="00D21C7C"/>
    <w:rsid w:val="00D45281"/>
    <w:rsid w:val="00D4571F"/>
    <w:rsid w:val="00D61D25"/>
    <w:rsid w:val="00E50C8F"/>
    <w:rsid w:val="00FA0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5A4E"/>
  </w:style>
  <w:style w:type="paragraph" w:customStyle="1" w:styleId="933DC6FD08774CCC80FB43599D37CBD2">
    <w:name w:val="933DC6FD08774CCC80FB43599D37CBD2"/>
    <w:rsid w:val="004B7245"/>
  </w:style>
  <w:style w:type="paragraph" w:customStyle="1" w:styleId="57534D74DE7F49089A785AC20D444D77">
    <w:name w:val="57534D74DE7F49089A785AC20D444D77"/>
    <w:rsid w:val="004B7245"/>
  </w:style>
  <w:style w:type="paragraph" w:customStyle="1" w:styleId="A515BF5BE06E48D9B901038F1AEC84C9">
    <w:name w:val="A515BF5BE06E48D9B901038F1AEC84C9"/>
    <w:rsid w:val="004B7245"/>
  </w:style>
  <w:style w:type="paragraph" w:customStyle="1" w:styleId="E91D8EBA869D498FAA28D52C839C7124">
    <w:name w:val="E91D8EBA869D498FAA28D52C839C7124"/>
    <w:rsid w:val="004B7245"/>
  </w:style>
  <w:style w:type="paragraph" w:customStyle="1" w:styleId="8651C5F5A870447B9CBE427205CB6B12">
    <w:name w:val="8651C5F5A870447B9CBE427205CB6B12"/>
    <w:rsid w:val="004B7245"/>
  </w:style>
  <w:style w:type="paragraph" w:customStyle="1" w:styleId="C9788611F13E47518F6845D13E8FE6E2">
    <w:name w:val="C9788611F13E47518F6845D13E8FE6E2"/>
    <w:rsid w:val="004B7245"/>
  </w:style>
  <w:style w:type="paragraph" w:customStyle="1" w:styleId="DA7070C5213F48BAA3A568EF57ED076C">
    <w:name w:val="DA7070C5213F48BAA3A568EF57ED076C"/>
    <w:rsid w:val="004B7245"/>
  </w:style>
  <w:style w:type="paragraph" w:customStyle="1" w:styleId="0FADB5D12BD847EEB3B2C742965B74EB">
    <w:name w:val="0FADB5D12BD847EEB3B2C742965B74EB"/>
    <w:rsid w:val="004B7245"/>
  </w:style>
  <w:style w:type="paragraph" w:customStyle="1" w:styleId="27F7626C46BA45FD8D8D82CEDFBE1008">
    <w:name w:val="27F7626C46BA45FD8D8D82CEDFBE1008"/>
    <w:rsid w:val="004B7245"/>
  </w:style>
  <w:style w:type="paragraph" w:customStyle="1" w:styleId="56D5B9FE13034F03B4B3E66DF308B328">
    <w:name w:val="56D5B9FE13034F03B4B3E66DF308B328"/>
    <w:rsid w:val="004B7245"/>
  </w:style>
  <w:style w:type="paragraph" w:customStyle="1" w:styleId="88A75B0E03A24B298A0E6EA99C9A009F">
    <w:name w:val="88A75B0E03A24B298A0E6EA99C9A009F"/>
    <w:rsid w:val="004B7245"/>
  </w:style>
  <w:style w:type="paragraph" w:customStyle="1" w:styleId="9286CCBE6B8641B594CCC73F0C49A3EA">
    <w:name w:val="9286CCBE6B8641B594CCC73F0C49A3EA"/>
    <w:rsid w:val="004B7245"/>
  </w:style>
  <w:style w:type="paragraph" w:customStyle="1" w:styleId="7152BCDCC1D84A968B143E153F12F359">
    <w:name w:val="7152BCDCC1D84A968B143E153F12F359"/>
    <w:rsid w:val="004B7245"/>
  </w:style>
  <w:style w:type="paragraph" w:customStyle="1" w:styleId="E0627FC0FC444EBBA1FA2F2FA9503234">
    <w:name w:val="E0627FC0FC444EBBA1FA2F2FA9503234"/>
    <w:rsid w:val="004B7245"/>
  </w:style>
  <w:style w:type="paragraph" w:customStyle="1" w:styleId="26F372A85B67425BB3172B36E87123B7">
    <w:name w:val="26F372A85B67425BB3172B36E87123B7"/>
    <w:rsid w:val="004B7245"/>
  </w:style>
  <w:style w:type="paragraph" w:customStyle="1" w:styleId="D5971AC337AF49098B3ADD6EF6FEF295">
    <w:name w:val="D5971AC337AF49098B3ADD6EF6FEF295"/>
    <w:rsid w:val="004B7245"/>
  </w:style>
  <w:style w:type="paragraph" w:customStyle="1" w:styleId="EA42EFC7F52345688605B99ABAE9E7E6">
    <w:name w:val="EA42EFC7F52345688605B99ABAE9E7E6"/>
    <w:rsid w:val="004B7245"/>
  </w:style>
  <w:style w:type="paragraph" w:customStyle="1" w:styleId="A238A3A39B614EE48CF13E2155AE04CA">
    <w:name w:val="A238A3A39B614EE48CF13E2155AE04CA"/>
    <w:rsid w:val="004B7245"/>
  </w:style>
  <w:style w:type="paragraph" w:customStyle="1" w:styleId="D44B08DE0F5C49ACBD25CD09B99DA43E">
    <w:name w:val="D44B08DE0F5C49ACBD25CD09B99DA43E"/>
    <w:rsid w:val="004B7245"/>
  </w:style>
  <w:style w:type="paragraph" w:customStyle="1" w:styleId="27410735CAC745EC8CB8DE82E5DBDBFE">
    <w:name w:val="27410735CAC745EC8CB8DE82E5DBDBFE"/>
    <w:rsid w:val="004B7245"/>
  </w:style>
  <w:style w:type="paragraph" w:customStyle="1" w:styleId="D64B1EADC5394CBDA7B61CC79D83D9E1">
    <w:name w:val="D64B1EADC5394CBDA7B61CC79D83D9E1"/>
    <w:rsid w:val="004B7245"/>
  </w:style>
  <w:style w:type="paragraph" w:customStyle="1" w:styleId="C1F0F05BB5624319A42AD47AD9A81A0A">
    <w:name w:val="C1F0F05BB5624319A42AD47AD9A81A0A"/>
    <w:rsid w:val="004B7245"/>
  </w:style>
  <w:style w:type="paragraph" w:customStyle="1" w:styleId="EFEF46495B8D494FAF2A198E7B6B92DD">
    <w:name w:val="EFEF46495B8D494FAF2A198E7B6B92DD"/>
    <w:rsid w:val="004B7245"/>
  </w:style>
  <w:style w:type="paragraph" w:customStyle="1" w:styleId="BBC5DE8BB5EA44448153F131DB3DC068">
    <w:name w:val="BBC5DE8BB5EA44448153F131DB3DC068"/>
    <w:rsid w:val="004B7245"/>
  </w:style>
  <w:style w:type="paragraph" w:customStyle="1" w:styleId="C100A5BF1CD5494D8E0605FF3FE40EA3">
    <w:name w:val="C100A5BF1CD5494D8E0605FF3FE40EA3"/>
    <w:rsid w:val="004B7245"/>
  </w:style>
  <w:style w:type="paragraph" w:customStyle="1" w:styleId="BE4D2F73A89A4BB69CF3AD89A2B47A1E">
    <w:name w:val="BE4D2F73A89A4BB69CF3AD89A2B47A1E"/>
    <w:rsid w:val="004B7245"/>
  </w:style>
  <w:style w:type="paragraph" w:customStyle="1" w:styleId="D0FBF2C9B9C2485EB7F7562C33F7BA87">
    <w:name w:val="D0FBF2C9B9C2485EB7F7562C33F7BA87"/>
    <w:rsid w:val="004B7245"/>
  </w:style>
  <w:style w:type="paragraph" w:customStyle="1" w:styleId="D8E6E22A32BB4CD9876F13274077F754">
    <w:name w:val="D8E6E22A32BB4CD9876F13274077F754"/>
    <w:rsid w:val="004B7245"/>
  </w:style>
  <w:style w:type="paragraph" w:customStyle="1" w:styleId="0E11634506A74ED4AC83FA4A5296A6D9">
    <w:name w:val="0E11634506A74ED4AC83FA4A5296A6D9"/>
    <w:rsid w:val="004B7245"/>
  </w:style>
  <w:style w:type="paragraph" w:customStyle="1" w:styleId="93645244D0114E0CB947CD760FF70146">
    <w:name w:val="93645244D0114E0CB947CD760FF70146"/>
    <w:rsid w:val="004B7245"/>
  </w:style>
  <w:style w:type="paragraph" w:customStyle="1" w:styleId="10CE61E67A96423686C8BB0D9229DA07">
    <w:name w:val="10CE61E67A96423686C8BB0D9229DA07"/>
    <w:rsid w:val="004B7245"/>
  </w:style>
  <w:style w:type="paragraph" w:customStyle="1" w:styleId="BF3A70F946F44A9D83EDEBC90891AFC3">
    <w:name w:val="BF3A70F946F44A9D83EDEBC90891AFC3"/>
    <w:rsid w:val="004B7245"/>
  </w:style>
  <w:style w:type="paragraph" w:customStyle="1" w:styleId="DA7B6FD816904C33A6B6C588EA3AFE56">
    <w:name w:val="DA7B6FD816904C33A6B6C588EA3AFE56"/>
    <w:rsid w:val="004B7245"/>
  </w:style>
  <w:style w:type="paragraph" w:customStyle="1" w:styleId="A79EF6289ABA49AF825022FA74FCBC95">
    <w:name w:val="A79EF6289ABA49AF825022FA74FCBC95"/>
    <w:rsid w:val="004B7245"/>
  </w:style>
  <w:style w:type="paragraph" w:customStyle="1" w:styleId="60B216463FF24E848ED9F8BA56B4906A">
    <w:name w:val="60B216463FF24E848ED9F8BA56B4906A"/>
    <w:rsid w:val="004B7245"/>
  </w:style>
  <w:style w:type="paragraph" w:customStyle="1" w:styleId="F29FFB458F7144F88A1E76C551F0FB80">
    <w:name w:val="F29FFB458F7144F88A1E76C551F0FB80"/>
    <w:rsid w:val="004B7245"/>
  </w:style>
  <w:style w:type="paragraph" w:customStyle="1" w:styleId="9B6B026A9B67441788D22C548B869BC6">
    <w:name w:val="9B6B026A9B67441788D22C548B869BC6"/>
    <w:rsid w:val="004B7245"/>
  </w:style>
  <w:style w:type="paragraph" w:customStyle="1" w:styleId="5C0441810BED4C33B5F5300C3BB01D66">
    <w:name w:val="5C0441810BED4C33B5F5300C3BB01D66"/>
    <w:rsid w:val="004B7245"/>
  </w:style>
  <w:style w:type="paragraph" w:customStyle="1" w:styleId="2C06C8F4266A40DBBD6F642CCA045106">
    <w:name w:val="2C06C8F4266A40DBBD6F642CCA045106"/>
    <w:rsid w:val="004B7245"/>
  </w:style>
  <w:style w:type="paragraph" w:customStyle="1" w:styleId="1C6F26D586A94892B7DE601D8D70094B">
    <w:name w:val="1C6F26D586A94892B7DE601D8D70094B"/>
    <w:rsid w:val="004B7245"/>
  </w:style>
  <w:style w:type="paragraph" w:customStyle="1" w:styleId="76F1B933DFB54F7683F6FB63C12D8FD5">
    <w:name w:val="76F1B933DFB54F7683F6FB63C12D8FD5"/>
    <w:rsid w:val="004B7245"/>
  </w:style>
  <w:style w:type="paragraph" w:customStyle="1" w:styleId="6692E2D376E74E0C811BEC836CBF32EA">
    <w:name w:val="6692E2D376E74E0C811BEC836CBF32EA"/>
    <w:rsid w:val="004B7245"/>
  </w:style>
  <w:style w:type="paragraph" w:customStyle="1" w:styleId="90E01644BC8E4B3183E64C3A43948BB2">
    <w:name w:val="90E01644BC8E4B3183E64C3A43948BB2"/>
    <w:rsid w:val="004B7245"/>
  </w:style>
  <w:style w:type="paragraph" w:customStyle="1" w:styleId="6E2CAC28418A4975A69D380BBFB86D18">
    <w:name w:val="6E2CAC28418A4975A69D380BBFB86D18"/>
    <w:rsid w:val="004B7245"/>
  </w:style>
  <w:style w:type="paragraph" w:customStyle="1" w:styleId="661ED1AFE9A34351A30EBA383AF32BDA">
    <w:name w:val="661ED1AFE9A34351A30EBA383AF32BDA"/>
    <w:rsid w:val="004B7245"/>
  </w:style>
  <w:style w:type="paragraph" w:customStyle="1" w:styleId="74E7105E8B19436380B3C15D81ECCA73">
    <w:name w:val="74E7105E8B19436380B3C15D81ECCA73"/>
    <w:rsid w:val="004B7245"/>
  </w:style>
  <w:style w:type="paragraph" w:customStyle="1" w:styleId="9CD52A3037F44E92A8ED88783AFC92BB">
    <w:name w:val="9CD52A3037F44E92A8ED88783AFC92BB"/>
    <w:rsid w:val="004B7245"/>
  </w:style>
  <w:style w:type="paragraph" w:customStyle="1" w:styleId="38BF2D0CCC6F424982E7580EF6BC382E">
    <w:name w:val="38BF2D0CCC6F424982E7580EF6BC382E"/>
    <w:rsid w:val="004B7245"/>
  </w:style>
  <w:style w:type="paragraph" w:customStyle="1" w:styleId="0E89E08D6533435195F58AF21E670850">
    <w:name w:val="0E89E08D6533435195F58AF21E670850"/>
    <w:rsid w:val="004B7245"/>
  </w:style>
  <w:style w:type="paragraph" w:customStyle="1" w:styleId="4FFB5422AD3F4C11AB28A98733DCA3FA">
    <w:name w:val="4FFB5422AD3F4C11AB28A98733DCA3FA"/>
    <w:rsid w:val="004B7245"/>
  </w:style>
  <w:style w:type="paragraph" w:customStyle="1" w:styleId="BD5C40A122E840EF83DB7934761AFE6E">
    <w:name w:val="BD5C40A122E840EF83DB7934761AFE6E"/>
    <w:rsid w:val="00D4571F"/>
  </w:style>
  <w:style w:type="paragraph" w:customStyle="1" w:styleId="24A56CDF1B684BE4866DA96A8E441C75">
    <w:name w:val="24A56CDF1B684BE4866DA96A8E441C75"/>
    <w:rsid w:val="00D4571F"/>
  </w:style>
  <w:style w:type="paragraph" w:customStyle="1" w:styleId="FDEEB22A702943EABC7E103914D412E9">
    <w:name w:val="FDEEB22A702943EABC7E103914D412E9"/>
    <w:rsid w:val="00D4571F"/>
  </w:style>
  <w:style w:type="paragraph" w:customStyle="1" w:styleId="2D6F6F61406B49EEBBCEC4A9CB6E275D">
    <w:name w:val="2D6F6F61406B49EEBBCEC4A9CB6E275D"/>
    <w:rsid w:val="00D4571F"/>
  </w:style>
  <w:style w:type="paragraph" w:customStyle="1" w:styleId="732D06F337F746528BEDE583C497D6F4">
    <w:name w:val="732D06F337F746528BEDE583C497D6F4"/>
    <w:rsid w:val="00D4571F"/>
  </w:style>
  <w:style w:type="paragraph" w:customStyle="1" w:styleId="224B2E42DF25460198B4D9F315D6C8AC">
    <w:name w:val="224B2E42DF25460198B4D9F315D6C8AC"/>
    <w:rsid w:val="00CC5CDF"/>
    <w:rPr>
      <w:lang w:val="en-US" w:eastAsia="en-US"/>
    </w:rPr>
  </w:style>
  <w:style w:type="paragraph" w:customStyle="1" w:styleId="55CED78684E64922BCE369026C2FC7CE">
    <w:name w:val="55CED78684E64922BCE369026C2FC7CE"/>
    <w:rsid w:val="006819CD"/>
    <w:rPr>
      <w:lang w:val="en-US" w:eastAsia="en-US"/>
    </w:rPr>
  </w:style>
  <w:style w:type="paragraph" w:customStyle="1" w:styleId="A1A1FCB8DAB24BF288A92C86EE0E7612">
    <w:name w:val="A1A1FCB8DAB24BF288A92C86EE0E7612"/>
    <w:rsid w:val="006819CD"/>
    <w:rPr>
      <w:lang w:val="en-US" w:eastAsia="en-US"/>
    </w:rPr>
  </w:style>
  <w:style w:type="paragraph" w:customStyle="1" w:styleId="A30FA1D02CDA4BC181C7E859BB0AA7E5">
    <w:name w:val="A30FA1D02CDA4BC181C7E859BB0AA7E5"/>
    <w:rsid w:val="003816EC"/>
    <w:rPr>
      <w:lang w:val="en-US" w:eastAsia="en-US"/>
    </w:rPr>
  </w:style>
  <w:style w:type="paragraph" w:customStyle="1" w:styleId="2B0351478C0A462084F31136FA1CAC26">
    <w:name w:val="2B0351478C0A462084F31136FA1CAC26"/>
    <w:rsid w:val="003816EC"/>
    <w:rPr>
      <w:lang w:val="en-US" w:eastAsia="en-US"/>
    </w:rPr>
  </w:style>
  <w:style w:type="paragraph" w:customStyle="1" w:styleId="CDBEF8155E1B47C2A14CCB3648C7CDB2">
    <w:name w:val="CDBEF8155E1B47C2A14CCB3648C7CDB2"/>
    <w:rsid w:val="005B590A"/>
    <w:rPr>
      <w:lang w:val="en-US" w:eastAsia="en-US"/>
    </w:rPr>
  </w:style>
  <w:style w:type="paragraph" w:customStyle="1" w:styleId="C3855AC0CD374EEFA1B715515ECFAF55">
    <w:name w:val="C3855AC0CD374EEFA1B715515ECFAF55"/>
    <w:rsid w:val="005B590A"/>
    <w:rPr>
      <w:lang w:val="en-US" w:eastAsia="en-US"/>
    </w:rPr>
  </w:style>
  <w:style w:type="paragraph" w:customStyle="1" w:styleId="FC059C135A8E45BFA022288A254D37AF">
    <w:name w:val="FC059C135A8E45BFA022288A254D37AF"/>
    <w:rsid w:val="005B590A"/>
    <w:rPr>
      <w:lang w:val="en-US" w:eastAsia="en-US"/>
    </w:rPr>
  </w:style>
  <w:style w:type="paragraph" w:customStyle="1" w:styleId="161BDD17F7884B6D8EB22E8AE8970908">
    <w:name w:val="161BDD17F7884B6D8EB22E8AE8970908"/>
    <w:rsid w:val="005B590A"/>
    <w:rPr>
      <w:lang w:val="en-US" w:eastAsia="en-US"/>
    </w:rPr>
  </w:style>
  <w:style w:type="paragraph" w:customStyle="1" w:styleId="FFE32286935D4275BC77C2C4EAD52833">
    <w:name w:val="FFE32286935D4275BC77C2C4EAD52833"/>
    <w:rsid w:val="005B590A"/>
    <w:rPr>
      <w:lang w:val="en-US" w:eastAsia="en-US"/>
    </w:rPr>
  </w:style>
  <w:style w:type="paragraph" w:customStyle="1" w:styleId="12685087676443049E15462A5792B651">
    <w:name w:val="12685087676443049E15462A5792B651"/>
    <w:rsid w:val="005B590A"/>
    <w:rPr>
      <w:lang w:val="en-US" w:eastAsia="en-US"/>
    </w:rPr>
  </w:style>
  <w:style w:type="paragraph" w:customStyle="1" w:styleId="35B12C7E7FB04CD2BE4F4F7CC1078036">
    <w:name w:val="35B12C7E7FB04CD2BE4F4F7CC1078036"/>
    <w:rsid w:val="005B590A"/>
    <w:rPr>
      <w:lang w:val="en-US" w:eastAsia="en-US"/>
    </w:rPr>
  </w:style>
  <w:style w:type="paragraph" w:customStyle="1" w:styleId="DC1DACDEAA4E4453929197B97FA1F0B8">
    <w:name w:val="DC1DACDEAA4E4453929197B97FA1F0B8"/>
    <w:rsid w:val="006A5A4E"/>
    <w:rPr>
      <w:kern w:val="2"/>
      <w:lang w:val="en-US" w:eastAsia="en-US"/>
      <w14:ligatures w14:val="standardContextual"/>
    </w:rPr>
  </w:style>
  <w:style w:type="paragraph" w:customStyle="1" w:styleId="6168029E14E24FC6ADB324A1BEE6FF0A">
    <w:name w:val="6168029E14E24FC6ADB324A1BEE6FF0A"/>
    <w:rsid w:val="006A5A4E"/>
    <w:rPr>
      <w:kern w:val="2"/>
      <w:lang w:val="en-US" w:eastAsia="en-US"/>
      <w14:ligatures w14:val="standardContextual"/>
    </w:rPr>
  </w:style>
  <w:style w:type="paragraph" w:customStyle="1" w:styleId="8810B4C77FA3406FA17ABB1697EDEAAA">
    <w:name w:val="8810B4C77FA3406FA17ABB1697EDEAAA"/>
    <w:rsid w:val="006A5A4E"/>
    <w:rPr>
      <w:kern w:val="2"/>
      <w:lang w:val="en-US" w:eastAsia="en-US"/>
      <w14:ligatures w14:val="standardContextual"/>
    </w:rPr>
  </w:style>
  <w:style w:type="paragraph" w:customStyle="1" w:styleId="E88C57DC77EF4D2EB15339611C57E3BA">
    <w:name w:val="E88C57DC77EF4D2EB15339611C57E3BA"/>
    <w:rsid w:val="006A5A4E"/>
    <w:rPr>
      <w:kern w:val="2"/>
      <w:lang w:val="en-US" w:eastAsia="en-US"/>
      <w14:ligatures w14:val="standardContextual"/>
    </w:rPr>
  </w:style>
  <w:style w:type="paragraph" w:customStyle="1" w:styleId="4D1C6E86BA9544CA847A9EFDBA625EE6">
    <w:name w:val="4D1C6E86BA9544CA847A9EFDBA625EE6"/>
    <w:rsid w:val="006A5A4E"/>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20</Pages>
  <Words>8264</Words>
  <Characters>47106</Characters>
  <Application>Microsoft Office Word</Application>
  <DocSecurity>0</DocSecurity>
  <Lines>392</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Jūratė Platakienė</cp:lastModifiedBy>
  <cp:revision>249</cp:revision>
  <cp:lastPrinted>2022-08-30T11:53:00Z</cp:lastPrinted>
  <dcterms:created xsi:type="dcterms:W3CDTF">2022-06-08T11:57:00Z</dcterms:created>
  <dcterms:modified xsi:type="dcterms:W3CDTF">2023-07-11T08:10:00Z</dcterms:modified>
</cp:coreProperties>
</file>