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5" w:type="dxa"/>
        <w:tblLayout w:type="fixed"/>
        <w:tblLook w:val="0000" w:firstRow="0" w:lastRow="0" w:firstColumn="0" w:lastColumn="0" w:noHBand="0" w:noVBand="0"/>
      </w:tblPr>
      <w:tblGrid>
        <w:gridCol w:w="9855"/>
      </w:tblGrid>
      <w:tr w:rsidR="008E2576" w:rsidRPr="00B97A1E" w14:paraId="6F5DAED2" w14:textId="77777777" w:rsidTr="00601CD1">
        <w:tc>
          <w:tcPr>
            <w:tcW w:w="9855" w:type="dxa"/>
          </w:tcPr>
          <w:p w14:paraId="47F3622F" w14:textId="77777777" w:rsidR="00816E9C" w:rsidRPr="00605D25" w:rsidRDefault="00816E9C" w:rsidP="00816E9C">
            <w:pPr>
              <w:rPr>
                <w:rFonts w:ascii="Arial" w:hAnsi="Arial" w:cs="Arial"/>
                <w:sz w:val="20"/>
                <w:szCs w:val="20"/>
                <w:lang w:eastAsia="lt-LT"/>
              </w:rPr>
            </w:pPr>
            <w:r w:rsidRPr="00605D25">
              <w:rPr>
                <w:rFonts w:ascii="Arial" w:hAnsi="Arial" w:cs="Arial"/>
                <w:sz w:val="20"/>
                <w:szCs w:val="20"/>
                <w:lang w:eastAsia="lt-LT"/>
              </w:rPr>
              <w:t>AB „Kauno energija“</w:t>
            </w:r>
          </w:p>
          <w:p w14:paraId="5F0A7612" w14:textId="77777777" w:rsidR="00816E9C" w:rsidRPr="00605D25" w:rsidRDefault="00816E9C" w:rsidP="00816E9C">
            <w:pPr>
              <w:jc w:val="center"/>
              <w:rPr>
                <w:rFonts w:ascii="Arial" w:hAnsi="Arial" w:cs="Arial"/>
                <w:sz w:val="20"/>
                <w:szCs w:val="20"/>
                <w:lang w:eastAsia="lt-LT"/>
              </w:rPr>
            </w:pPr>
          </w:p>
          <w:p w14:paraId="2F6077F1" w14:textId="77777777" w:rsidR="00816E9C" w:rsidRPr="00605D25" w:rsidRDefault="00816E9C" w:rsidP="00816E9C">
            <w:pPr>
              <w:jc w:val="center"/>
              <w:rPr>
                <w:rFonts w:ascii="Arial" w:hAnsi="Arial" w:cs="Arial"/>
                <w:b/>
                <w:sz w:val="20"/>
                <w:szCs w:val="20"/>
                <w:lang w:eastAsia="lt-LT"/>
              </w:rPr>
            </w:pPr>
            <w:r w:rsidRPr="00605D25">
              <w:rPr>
                <w:rFonts w:ascii="Arial" w:hAnsi="Arial" w:cs="Arial"/>
                <w:b/>
                <w:sz w:val="20"/>
                <w:szCs w:val="20"/>
                <w:lang w:eastAsia="lt-LT"/>
              </w:rPr>
              <w:t>PASIŪLYMAS</w:t>
            </w:r>
          </w:p>
          <w:p w14:paraId="22E62581" w14:textId="77777777" w:rsidR="00816E9C" w:rsidRPr="00605D25" w:rsidRDefault="00816E9C" w:rsidP="00816E9C">
            <w:pPr>
              <w:jc w:val="center"/>
              <w:rPr>
                <w:rFonts w:ascii="Arial" w:hAnsi="Arial" w:cs="Arial"/>
                <w:b/>
                <w:sz w:val="20"/>
                <w:szCs w:val="20"/>
              </w:rPr>
            </w:pPr>
            <w:r w:rsidRPr="00605D25">
              <w:rPr>
                <w:rFonts w:ascii="Arial" w:hAnsi="Arial" w:cs="Arial"/>
                <w:b/>
                <w:sz w:val="20"/>
                <w:szCs w:val="20"/>
              </w:rPr>
              <w:t xml:space="preserve">DĖL KATILŲ PROFILAKTINĖS PRIEŽIŪROS AUTO MAŠINOS PIRKIMO </w:t>
            </w:r>
          </w:p>
          <w:p w14:paraId="72398E3E" w14:textId="77777777" w:rsidR="00816E9C" w:rsidRPr="00605D25" w:rsidRDefault="00816E9C" w:rsidP="00816E9C">
            <w:pPr>
              <w:rPr>
                <w:rFonts w:ascii="Arial" w:hAnsi="Arial" w:cs="Arial"/>
                <w:sz w:val="20"/>
                <w:szCs w:val="20"/>
              </w:rPr>
            </w:pPr>
          </w:p>
          <w:p w14:paraId="2512CC33" w14:textId="67C6E103" w:rsidR="00816E9C" w:rsidRPr="00605D25" w:rsidRDefault="00816E9C" w:rsidP="00816E9C">
            <w:pPr>
              <w:jc w:val="center"/>
              <w:rPr>
                <w:rFonts w:ascii="Arial" w:hAnsi="Arial" w:cs="Arial"/>
                <w:b/>
                <w:bCs/>
                <w:sz w:val="20"/>
                <w:szCs w:val="20"/>
              </w:rPr>
            </w:pPr>
            <w:r>
              <w:rPr>
                <w:rFonts w:ascii="Arial" w:hAnsi="Arial" w:cs="Arial"/>
                <w:sz w:val="20"/>
                <w:szCs w:val="20"/>
              </w:rPr>
              <w:t>2023-06-19</w:t>
            </w:r>
            <w:r w:rsidRPr="00605D25">
              <w:rPr>
                <w:rFonts w:ascii="Arial" w:hAnsi="Arial" w:cs="Arial"/>
                <w:b/>
                <w:bCs/>
                <w:sz w:val="20"/>
                <w:szCs w:val="20"/>
              </w:rPr>
              <w:t xml:space="preserve"> </w:t>
            </w:r>
            <w:r w:rsidRPr="00605D25">
              <w:rPr>
                <w:rFonts w:ascii="Arial" w:hAnsi="Arial" w:cs="Arial"/>
                <w:sz w:val="20"/>
                <w:szCs w:val="20"/>
              </w:rPr>
              <w:t>Nr.</w:t>
            </w:r>
            <w:r w:rsidR="00890874">
              <w:rPr>
                <w:rFonts w:ascii="Arial" w:hAnsi="Arial" w:cs="Arial"/>
                <w:sz w:val="20"/>
                <w:szCs w:val="20"/>
              </w:rPr>
              <w:t>VP-102</w:t>
            </w:r>
          </w:p>
          <w:p w14:paraId="5D3074C0" w14:textId="77777777" w:rsidR="00816E9C" w:rsidRPr="00605D25" w:rsidRDefault="00816E9C" w:rsidP="00816E9C">
            <w:pPr>
              <w:jc w:val="center"/>
              <w:rPr>
                <w:rFonts w:ascii="Arial" w:hAnsi="Arial" w:cs="Arial"/>
                <w:bCs/>
                <w:sz w:val="20"/>
                <w:szCs w:val="20"/>
              </w:rPr>
            </w:pPr>
            <w:r w:rsidRPr="00605D25">
              <w:rPr>
                <w:rFonts w:ascii="Arial" w:hAnsi="Arial" w:cs="Arial"/>
                <w:bCs/>
                <w:sz w:val="20"/>
                <w:szCs w:val="20"/>
              </w:rPr>
              <w:t>(data)</w:t>
            </w:r>
          </w:p>
          <w:p w14:paraId="26FBDABE" w14:textId="05F413B9" w:rsidR="00816E9C" w:rsidRPr="00605D25" w:rsidRDefault="00816E9C" w:rsidP="00816E9C">
            <w:pPr>
              <w:jc w:val="center"/>
              <w:rPr>
                <w:rFonts w:ascii="Arial" w:hAnsi="Arial" w:cs="Arial"/>
                <w:bCs/>
                <w:sz w:val="20"/>
                <w:szCs w:val="20"/>
              </w:rPr>
            </w:pPr>
            <w:r>
              <w:rPr>
                <w:rFonts w:ascii="Arial" w:hAnsi="Arial" w:cs="Arial"/>
                <w:bCs/>
                <w:sz w:val="20"/>
                <w:szCs w:val="20"/>
              </w:rPr>
              <w:t>Kaunas</w:t>
            </w:r>
          </w:p>
          <w:p w14:paraId="27038191" w14:textId="77777777" w:rsidR="00816E9C" w:rsidRPr="00605D25" w:rsidRDefault="00816E9C" w:rsidP="00816E9C">
            <w:pPr>
              <w:jc w:val="center"/>
              <w:rPr>
                <w:rFonts w:ascii="Arial" w:hAnsi="Arial" w:cs="Arial"/>
                <w:bCs/>
                <w:sz w:val="20"/>
                <w:szCs w:val="20"/>
              </w:rPr>
            </w:pPr>
            <w:r w:rsidRPr="00605D25">
              <w:rPr>
                <w:rFonts w:ascii="Arial" w:hAnsi="Arial" w:cs="Arial"/>
                <w:bCs/>
                <w:sz w:val="20"/>
                <w:szCs w:val="20"/>
              </w:rPr>
              <w:t>(sudarymo vieta)</w:t>
            </w:r>
          </w:p>
          <w:p w14:paraId="4C8E69A6" w14:textId="77777777" w:rsidR="00816E9C" w:rsidRPr="00605D25" w:rsidRDefault="00816E9C" w:rsidP="00816E9C">
            <w:pPr>
              <w:jc w:val="right"/>
              <w:rPr>
                <w:rFonts w:ascii="Arial" w:hAnsi="Arial" w:cs="Arial"/>
                <w:bCs/>
                <w:sz w:val="20"/>
                <w:szCs w:val="20"/>
              </w:rPr>
            </w:pPr>
            <w:r w:rsidRPr="00605D25">
              <w:rPr>
                <w:rFonts w:ascii="Arial" w:hAnsi="Arial" w:cs="Arial"/>
                <w:bCs/>
                <w:sz w:val="20"/>
                <w:szCs w:val="20"/>
              </w:rPr>
              <w:t>1 lentelė</w:t>
            </w: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5"/>
              <w:gridCol w:w="4678"/>
            </w:tblGrid>
            <w:tr w:rsidR="00816E9C" w:rsidRPr="00605D25" w14:paraId="0AD2C1B9" w14:textId="77777777" w:rsidTr="00816E9C">
              <w:tc>
                <w:tcPr>
                  <w:tcW w:w="4885" w:type="dxa"/>
                  <w:tcBorders>
                    <w:top w:val="single" w:sz="4" w:space="0" w:color="auto"/>
                    <w:left w:val="single" w:sz="4" w:space="0" w:color="auto"/>
                    <w:bottom w:val="single" w:sz="4" w:space="0" w:color="auto"/>
                    <w:right w:val="single" w:sz="4" w:space="0" w:color="auto"/>
                  </w:tcBorders>
                  <w:shd w:val="clear" w:color="auto" w:fill="auto"/>
                </w:tcPr>
                <w:p w14:paraId="0E77D435"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t xml:space="preserve">Tiekėjo pavadinimas </w:t>
                  </w:r>
                  <w:r w:rsidRPr="00605D25">
                    <w:rPr>
                      <w:rFonts w:ascii="Arial" w:hAnsi="Arial" w:cs="Arial"/>
                      <w:i/>
                      <w:sz w:val="20"/>
                      <w:szCs w:val="20"/>
                    </w:rPr>
                    <w:t>/jeigu dalyvauja tiekėjų grupė, surašomi visi tiekėjų pavadinimai/</w:t>
                  </w:r>
                </w:p>
              </w:tc>
              <w:tc>
                <w:tcPr>
                  <w:tcW w:w="4678" w:type="dxa"/>
                  <w:tcBorders>
                    <w:top w:val="single" w:sz="4" w:space="0" w:color="auto"/>
                    <w:left w:val="single" w:sz="4" w:space="0" w:color="auto"/>
                    <w:bottom w:val="single" w:sz="4" w:space="0" w:color="auto"/>
                    <w:right w:val="single" w:sz="4" w:space="0" w:color="auto"/>
                  </w:tcBorders>
                  <w:vAlign w:val="center"/>
                </w:tcPr>
                <w:p w14:paraId="38DC8937" w14:textId="3AFC6A25" w:rsidR="00816E9C" w:rsidRPr="00605D25" w:rsidRDefault="00816E9C" w:rsidP="00816E9C">
                  <w:pPr>
                    <w:jc w:val="both"/>
                    <w:rPr>
                      <w:rFonts w:ascii="Arial" w:hAnsi="Arial" w:cs="Arial"/>
                      <w:sz w:val="20"/>
                      <w:szCs w:val="20"/>
                    </w:rPr>
                  </w:pPr>
                  <w:r>
                    <w:rPr>
                      <w:rFonts w:ascii="Arial" w:hAnsi="Arial" w:cs="Arial"/>
                      <w:sz w:val="20"/>
                      <w:szCs w:val="20"/>
                    </w:rPr>
                    <w:t xml:space="preserve">UAB „GO </w:t>
                  </w:r>
                  <w:proofErr w:type="spellStart"/>
                  <w:r>
                    <w:rPr>
                      <w:rFonts w:ascii="Arial" w:hAnsi="Arial" w:cs="Arial"/>
                      <w:sz w:val="20"/>
                      <w:szCs w:val="20"/>
                    </w:rPr>
                    <w:t>Energy</w:t>
                  </w:r>
                  <w:proofErr w:type="spellEnd"/>
                  <w:r>
                    <w:rPr>
                      <w:rFonts w:ascii="Arial" w:hAnsi="Arial" w:cs="Arial"/>
                      <w:sz w:val="20"/>
                      <w:szCs w:val="20"/>
                    </w:rPr>
                    <w:t xml:space="preserve"> LT“</w:t>
                  </w:r>
                </w:p>
              </w:tc>
            </w:tr>
            <w:tr w:rsidR="00816E9C" w:rsidRPr="00605D25" w14:paraId="68D862E9" w14:textId="77777777" w:rsidTr="00816E9C">
              <w:tc>
                <w:tcPr>
                  <w:tcW w:w="4885" w:type="dxa"/>
                  <w:tcBorders>
                    <w:top w:val="single" w:sz="4" w:space="0" w:color="auto"/>
                    <w:left w:val="single" w:sz="4" w:space="0" w:color="auto"/>
                    <w:bottom w:val="single" w:sz="4" w:space="0" w:color="auto"/>
                    <w:right w:val="single" w:sz="4" w:space="0" w:color="auto"/>
                  </w:tcBorders>
                  <w:shd w:val="clear" w:color="auto" w:fill="auto"/>
                </w:tcPr>
                <w:p w14:paraId="525E8B08"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t xml:space="preserve">Tiekėjo adresas </w:t>
                  </w:r>
                  <w:r w:rsidRPr="00605D25">
                    <w:rPr>
                      <w:rFonts w:ascii="Arial" w:hAnsi="Arial" w:cs="Arial"/>
                      <w:i/>
                      <w:sz w:val="20"/>
                      <w:szCs w:val="20"/>
                    </w:rPr>
                    <w:t>/jeigu dalyvauja tiekėjų grupė, surašomi visi tiekėjų adresai/</w:t>
                  </w:r>
                </w:p>
              </w:tc>
              <w:tc>
                <w:tcPr>
                  <w:tcW w:w="4678" w:type="dxa"/>
                  <w:tcBorders>
                    <w:top w:val="single" w:sz="4" w:space="0" w:color="auto"/>
                    <w:left w:val="single" w:sz="4" w:space="0" w:color="auto"/>
                    <w:bottom w:val="single" w:sz="4" w:space="0" w:color="auto"/>
                    <w:right w:val="single" w:sz="4" w:space="0" w:color="auto"/>
                  </w:tcBorders>
                  <w:vAlign w:val="center"/>
                </w:tcPr>
                <w:p w14:paraId="3ED469C0" w14:textId="0080E2CA" w:rsidR="00816E9C" w:rsidRPr="00605D25" w:rsidRDefault="00816E9C" w:rsidP="00816E9C">
                  <w:pPr>
                    <w:jc w:val="both"/>
                    <w:rPr>
                      <w:rFonts w:ascii="Arial" w:hAnsi="Arial" w:cs="Arial"/>
                      <w:sz w:val="20"/>
                      <w:szCs w:val="20"/>
                    </w:rPr>
                  </w:pPr>
                  <w:r>
                    <w:rPr>
                      <w:rFonts w:ascii="Arial" w:hAnsi="Arial" w:cs="Arial"/>
                      <w:sz w:val="20"/>
                      <w:szCs w:val="20"/>
                    </w:rPr>
                    <w:t>Raudondvario pl. 84, Kaunas</w:t>
                  </w:r>
                </w:p>
              </w:tc>
            </w:tr>
            <w:tr w:rsidR="00816E9C" w:rsidRPr="00605D25" w14:paraId="3D2220B0" w14:textId="77777777" w:rsidTr="00816E9C">
              <w:trPr>
                <w:trHeight w:val="534"/>
              </w:trPr>
              <w:tc>
                <w:tcPr>
                  <w:tcW w:w="4885" w:type="dxa"/>
                  <w:tcBorders>
                    <w:top w:val="single" w:sz="4" w:space="0" w:color="auto"/>
                    <w:left w:val="single" w:sz="4" w:space="0" w:color="auto"/>
                    <w:bottom w:val="single" w:sz="4" w:space="0" w:color="auto"/>
                    <w:right w:val="single" w:sz="4" w:space="0" w:color="auto"/>
                  </w:tcBorders>
                  <w:shd w:val="clear" w:color="auto" w:fill="auto"/>
                </w:tcPr>
                <w:p w14:paraId="505780BA"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vAlign w:val="center"/>
                </w:tcPr>
                <w:p w14:paraId="20DA8C8D" w14:textId="6B890E96" w:rsidR="00816E9C" w:rsidRPr="00605D25" w:rsidRDefault="00816E9C" w:rsidP="00816E9C">
                  <w:pPr>
                    <w:jc w:val="both"/>
                    <w:rPr>
                      <w:rFonts w:ascii="Arial" w:hAnsi="Arial" w:cs="Arial"/>
                      <w:sz w:val="20"/>
                      <w:szCs w:val="20"/>
                    </w:rPr>
                  </w:pPr>
                  <w:r>
                    <w:rPr>
                      <w:rFonts w:ascii="Arial" w:hAnsi="Arial" w:cs="Arial"/>
                      <w:sz w:val="20"/>
                      <w:szCs w:val="20"/>
                    </w:rPr>
                    <w:t>Direktorius Rokas Vaitiekus</w:t>
                  </w:r>
                </w:p>
              </w:tc>
            </w:tr>
            <w:tr w:rsidR="00816E9C" w:rsidRPr="00605D25" w14:paraId="003EE371" w14:textId="77777777" w:rsidTr="00816E9C">
              <w:trPr>
                <w:trHeight w:val="500"/>
              </w:trPr>
              <w:tc>
                <w:tcPr>
                  <w:tcW w:w="4885" w:type="dxa"/>
                  <w:tcBorders>
                    <w:top w:val="single" w:sz="4" w:space="0" w:color="auto"/>
                    <w:left w:val="single" w:sz="4" w:space="0" w:color="auto"/>
                    <w:bottom w:val="single" w:sz="4" w:space="0" w:color="auto"/>
                    <w:right w:val="single" w:sz="4" w:space="0" w:color="auto"/>
                  </w:tcBorders>
                  <w:shd w:val="clear" w:color="auto" w:fill="auto"/>
                </w:tcPr>
                <w:p w14:paraId="614CCD90"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1824EEF0" w14:textId="04017AF8" w:rsidR="00816E9C" w:rsidRPr="00605D25" w:rsidRDefault="00816E9C" w:rsidP="00816E9C">
                  <w:pPr>
                    <w:jc w:val="both"/>
                    <w:rPr>
                      <w:rFonts w:ascii="Arial" w:hAnsi="Arial" w:cs="Arial"/>
                      <w:sz w:val="20"/>
                      <w:szCs w:val="20"/>
                    </w:rPr>
                  </w:pPr>
                  <w:r w:rsidRPr="000F0D00">
                    <w:rPr>
                      <w:rFonts w:ascii="Arial" w:hAnsi="Arial" w:cs="Arial"/>
                      <w:sz w:val="20"/>
                      <w:szCs w:val="20"/>
                    </w:rPr>
                    <w:t>+370 652 09702</w:t>
                  </w:r>
                </w:p>
              </w:tc>
            </w:tr>
            <w:tr w:rsidR="00816E9C" w:rsidRPr="00605D25" w14:paraId="061EE46D" w14:textId="77777777" w:rsidTr="00816E9C">
              <w:trPr>
                <w:trHeight w:val="471"/>
              </w:trPr>
              <w:tc>
                <w:tcPr>
                  <w:tcW w:w="4885" w:type="dxa"/>
                  <w:tcBorders>
                    <w:top w:val="single" w:sz="4" w:space="0" w:color="auto"/>
                    <w:left w:val="single" w:sz="4" w:space="0" w:color="auto"/>
                    <w:bottom w:val="single" w:sz="4" w:space="0" w:color="auto"/>
                    <w:right w:val="single" w:sz="4" w:space="0" w:color="auto"/>
                  </w:tcBorders>
                  <w:shd w:val="clear" w:color="auto" w:fill="auto"/>
                </w:tcPr>
                <w:p w14:paraId="07A80A05"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035CC20D" w14:textId="47D73F74" w:rsidR="00816E9C" w:rsidRPr="00605D25" w:rsidRDefault="00816E9C" w:rsidP="00816E9C">
                  <w:pPr>
                    <w:jc w:val="both"/>
                    <w:rPr>
                      <w:rFonts w:ascii="Arial" w:hAnsi="Arial" w:cs="Arial"/>
                      <w:sz w:val="20"/>
                      <w:szCs w:val="20"/>
                    </w:rPr>
                  </w:pPr>
                  <w:r>
                    <w:rPr>
                      <w:rFonts w:ascii="Arial" w:hAnsi="Arial" w:cs="Arial"/>
                      <w:sz w:val="20"/>
                      <w:szCs w:val="20"/>
                    </w:rPr>
                    <w:t>info@goenergy.lt</w:t>
                  </w:r>
                </w:p>
              </w:tc>
            </w:tr>
          </w:tbl>
          <w:p w14:paraId="6A2DDB6C" w14:textId="77777777" w:rsidR="00816E9C" w:rsidRPr="00605D25" w:rsidRDefault="00816E9C" w:rsidP="00816E9C">
            <w:pPr>
              <w:ind w:firstLine="360"/>
              <w:jc w:val="both"/>
              <w:rPr>
                <w:rFonts w:ascii="Arial" w:hAnsi="Arial" w:cs="Arial"/>
                <w:sz w:val="20"/>
                <w:szCs w:val="20"/>
              </w:rPr>
            </w:pPr>
          </w:p>
          <w:p w14:paraId="7C47B66A"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t>Šiuo pasiūlymu pažymime, kad sutinkame su visomis pirkimo sąlygomis, nustatytomis:</w:t>
            </w:r>
          </w:p>
          <w:p w14:paraId="662E0E32" w14:textId="77777777" w:rsidR="00816E9C" w:rsidRPr="00605D25" w:rsidRDefault="00816E9C" w:rsidP="00816E9C">
            <w:pPr>
              <w:numPr>
                <w:ilvl w:val="0"/>
                <w:numId w:val="3"/>
              </w:numPr>
              <w:tabs>
                <w:tab w:val="left" w:pos="284"/>
              </w:tabs>
              <w:spacing w:after="0" w:line="240" w:lineRule="auto"/>
              <w:ind w:left="0" w:firstLine="0"/>
              <w:jc w:val="both"/>
              <w:rPr>
                <w:rFonts w:ascii="Arial" w:hAnsi="Arial" w:cs="Arial"/>
                <w:sz w:val="20"/>
                <w:szCs w:val="20"/>
              </w:rPr>
            </w:pPr>
            <w:r w:rsidRPr="00605D25">
              <w:rPr>
                <w:rFonts w:ascii="Arial" w:hAnsi="Arial" w:cs="Arial"/>
                <w:sz w:val="20"/>
                <w:szCs w:val="20"/>
              </w:rPr>
              <w:t>atviro konkurso</w:t>
            </w:r>
            <w:r>
              <w:rPr>
                <w:rFonts w:ascii="Arial" w:hAnsi="Arial" w:cs="Arial"/>
                <w:sz w:val="20"/>
                <w:szCs w:val="20"/>
              </w:rPr>
              <w:t xml:space="preserve"> </w:t>
            </w:r>
            <w:r w:rsidRPr="00605D25">
              <w:rPr>
                <w:rFonts w:ascii="Arial" w:hAnsi="Arial" w:cs="Arial"/>
                <w:sz w:val="20"/>
                <w:szCs w:val="20"/>
              </w:rPr>
              <w:t>skelbime, paskelbtame viešųjų pirkimų įstatyme nustatyta tvarka Centrinėje viešųjų pirkimų informacinėje sistemoje;</w:t>
            </w:r>
          </w:p>
          <w:p w14:paraId="0FE38097" w14:textId="77777777" w:rsidR="00816E9C" w:rsidRPr="00605D25" w:rsidRDefault="00816E9C" w:rsidP="00816E9C">
            <w:pPr>
              <w:numPr>
                <w:ilvl w:val="0"/>
                <w:numId w:val="3"/>
              </w:numPr>
              <w:tabs>
                <w:tab w:val="left" w:pos="284"/>
              </w:tabs>
              <w:spacing w:after="0" w:line="240" w:lineRule="auto"/>
              <w:ind w:left="0" w:firstLine="0"/>
              <w:jc w:val="both"/>
              <w:rPr>
                <w:rFonts w:ascii="Arial" w:hAnsi="Arial" w:cs="Arial"/>
                <w:sz w:val="20"/>
                <w:szCs w:val="20"/>
              </w:rPr>
            </w:pPr>
            <w:r w:rsidRPr="00605D25">
              <w:rPr>
                <w:rFonts w:ascii="Arial" w:hAnsi="Arial" w:cs="Arial"/>
                <w:sz w:val="20"/>
                <w:szCs w:val="20"/>
              </w:rPr>
              <w:t>šio pirkimo sąlygose</w:t>
            </w:r>
            <w:r w:rsidRPr="00605D25">
              <w:rPr>
                <w:rFonts w:ascii="Arial" w:hAnsi="Arial" w:cs="Arial"/>
                <w:color w:val="000000"/>
                <w:sz w:val="20"/>
                <w:szCs w:val="20"/>
              </w:rPr>
              <w:t>;</w:t>
            </w:r>
          </w:p>
          <w:p w14:paraId="25C8CDF7" w14:textId="77777777" w:rsidR="00816E9C" w:rsidRPr="00605D25" w:rsidRDefault="00816E9C" w:rsidP="00816E9C">
            <w:pPr>
              <w:numPr>
                <w:ilvl w:val="0"/>
                <w:numId w:val="3"/>
              </w:numPr>
              <w:tabs>
                <w:tab w:val="left" w:pos="284"/>
              </w:tabs>
              <w:spacing w:after="0" w:line="240" w:lineRule="auto"/>
              <w:ind w:left="0" w:firstLine="0"/>
              <w:jc w:val="both"/>
              <w:rPr>
                <w:rFonts w:ascii="Arial" w:hAnsi="Arial" w:cs="Arial"/>
                <w:sz w:val="20"/>
                <w:szCs w:val="20"/>
              </w:rPr>
            </w:pPr>
            <w:r w:rsidRPr="00605D25">
              <w:rPr>
                <w:rFonts w:ascii="Arial" w:hAnsi="Arial" w:cs="Arial"/>
                <w:color w:val="000000"/>
                <w:sz w:val="20"/>
                <w:szCs w:val="20"/>
              </w:rPr>
              <w:t>kituose pirkimo dokumentuose (jų paaiškinimuose, papildymuose).</w:t>
            </w:r>
            <w:r w:rsidRPr="00605D25">
              <w:rPr>
                <w:rFonts w:ascii="Arial" w:hAnsi="Arial" w:cs="Arial"/>
                <w:sz w:val="20"/>
                <w:szCs w:val="20"/>
              </w:rPr>
              <w:t xml:space="preserve"> </w:t>
            </w:r>
          </w:p>
          <w:p w14:paraId="23923D8C" w14:textId="77777777" w:rsidR="00816E9C" w:rsidRPr="00605D25" w:rsidRDefault="00816E9C" w:rsidP="00816E9C">
            <w:pPr>
              <w:tabs>
                <w:tab w:val="left" w:pos="284"/>
              </w:tabs>
              <w:jc w:val="both"/>
              <w:rPr>
                <w:rFonts w:ascii="Arial" w:hAnsi="Arial" w:cs="Arial"/>
                <w:sz w:val="20"/>
                <w:szCs w:val="20"/>
              </w:rPr>
            </w:pPr>
          </w:p>
          <w:p w14:paraId="3C4FDBE8" w14:textId="77777777" w:rsidR="00816E9C" w:rsidRPr="00605D25" w:rsidRDefault="00816E9C" w:rsidP="00816E9C">
            <w:pPr>
              <w:tabs>
                <w:tab w:val="left" w:pos="567"/>
              </w:tabs>
              <w:spacing w:after="240"/>
              <w:jc w:val="both"/>
              <w:rPr>
                <w:rFonts w:ascii="Arial" w:hAnsi="Arial" w:cs="Arial"/>
                <w:sz w:val="20"/>
                <w:szCs w:val="20"/>
              </w:rPr>
            </w:pPr>
            <w:r w:rsidRPr="00605D25">
              <w:rPr>
                <w:rFonts w:ascii="Arial" w:hAnsi="Arial" w:cs="Arial"/>
                <w:sz w:val="20"/>
                <w:szCs w:val="20"/>
              </w:rPr>
              <w:t>Teikdami šį pasiūlymą, patvirtiname, kad į mūsų siūlomą kainą įskaičiuotos visos išlaidos ir visi mokesčiai, įskaitant PVM sąskaitų faktūrų pateikimą per VĮ Registrų centro informacinę sistemą „E. sąskaita“, ir kad mes prisiimame riziką už visas išlaidas, kurias teikdami pasiūlymą ir laikydamiesi pirkimo dokumentuose nustatytų reikalavimų privalėjome įskaičiuoti į pasiūlymo kainą.</w:t>
            </w:r>
          </w:p>
          <w:p w14:paraId="5EB42806" w14:textId="77777777" w:rsidR="00816E9C" w:rsidRPr="00605D25" w:rsidRDefault="00816E9C" w:rsidP="00816E9C">
            <w:pPr>
              <w:tabs>
                <w:tab w:val="left" w:pos="567"/>
              </w:tabs>
              <w:spacing w:after="240"/>
              <w:jc w:val="both"/>
              <w:rPr>
                <w:rFonts w:ascii="Arial" w:hAnsi="Arial" w:cs="Arial"/>
                <w:sz w:val="20"/>
                <w:szCs w:val="20"/>
              </w:rPr>
            </w:pPr>
            <w:r w:rsidRPr="00605D25">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407058BA" w14:textId="77777777" w:rsidR="00816E9C" w:rsidRPr="00605D25" w:rsidRDefault="00816E9C" w:rsidP="00816E9C">
            <w:pPr>
              <w:tabs>
                <w:tab w:val="left" w:pos="567"/>
              </w:tabs>
              <w:spacing w:after="240"/>
              <w:jc w:val="both"/>
              <w:rPr>
                <w:rFonts w:ascii="Arial" w:hAnsi="Arial" w:cs="Arial"/>
                <w:sz w:val="20"/>
                <w:szCs w:val="20"/>
              </w:rPr>
            </w:pPr>
            <w:r w:rsidRPr="00605D25">
              <w:rPr>
                <w:rFonts w:ascii="Arial" w:hAnsi="Arial" w:cs="Arial"/>
                <w:sz w:val="20"/>
                <w:szCs w:val="20"/>
              </w:rPr>
              <w:t>Patvirtiname, kad visa pasiūlyme pateikta informacija yra teisinga, atitinka Techninės specifikacijos reikalavimus ir apima viską, ko reikia visiškam ir tinkamam pirkimo sutarties įvykdymui.</w:t>
            </w:r>
          </w:p>
          <w:p w14:paraId="3108BCA6"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t>Mes siūlome pateikti Prekes, kurios visiškai atitinka pirkimo dokumentuose nurodytus reikalavimus.</w:t>
            </w:r>
          </w:p>
          <w:p w14:paraId="373A076B" w14:textId="77777777" w:rsidR="00816E9C" w:rsidRPr="00605D25" w:rsidRDefault="00816E9C" w:rsidP="00816E9C">
            <w:pPr>
              <w:ind w:firstLine="720"/>
              <w:jc w:val="both"/>
              <w:rPr>
                <w:rFonts w:ascii="Arial" w:hAnsi="Arial" w:cs="Arial"/>
                <w:sz w:val="20"/>
                <w:szCs w:val="20"/>
              </w:rPr>
            </w:pPr>
          </w:p>
          <w:p w14:paraId="483B68EA" w14:textId="462DB961" w:rsidR="00816E9C" w:rsidRPr="00605D25" w:rsidRDefault="00816E9C" w:rsidP="00816E9C">
            <w:pPr>
              <w:jc w:val="both"/>
              <w:rPr>
                <w:rFonts w:ascii="Arial" w:hAnsi="Arial" w:cs="Arial"/>
                <w:sz w:val="20"/>
                <w:szCs w:val="20"/>
              </w:rPr>
            </w:pPr>
            <w:r w:rsidRPr="00605D25">
              <w:rPr>
                <w:rFonts w:ascii="Arial" w:hAnsi="Arial" w:cs="Arial"/>
                <w:b/>
                <w:sz w:val="20"/>
                <w:szCs w:val="20"/>
              </w:rPr>
              <w:lastRenderedPageBreak/>
              <w:t>Siūlomos Prekės markė, modelis</w:t>
            </w:r>
            <w:r w:rsidRPr="00605D25">
              <w:rPr>
                <w:rFonts w:ascii="Arial" w:hAnsi="Arial" w:cs="Arial"/>
                <w:sz w:val="20"/>
                <w:szCs w:val="20"/>
              </w:rPr>
              <w:t>:</w:t>
            </w:r>
            <w:r>
              <w:rPr>
                <w:rFonts w:ascii="Arial" w:hAnsi="Arial" w:cs="Arial"/>
                <w:sz w:val="20"/>
                <w:szCs w:val="20"/>
              </w:rPr>
              <w:t xml:space="preserve"> Siurblys DISAB </w:t>
            </w:r>
            <w:proofErr w:type="spellStart"/>
            <w:r>
              <w:rPr>
                <w:rFonts w:ascii="Arial" w:hAnsi="Arial" w:cs="Arial"/>
                <w:sz w:val="20"/>
                <w:szCs w:val="20"/>
              </w:rPr>
              <w:t>Centurion</w:t>
            </w:r>
            <w:proofErr w:type="spellEnd"/>
            <w:r>
              <w:rPr>
                <w:rFonts w:ascii="Arial" w:hAnsi="Arial" w:cs="Arial"/>
                <w:sz w:val="20"/>
                <w:szCs w:val="20"/>
              </w:rPr>
              <w:t xml:space="preserve"> P30 ant IVECO </w:t>
            </w:r>
            <w:proofErr w:type="spellStart"/>
            <w:r>
              <w:rPr>
                <w:rFonts w:ascii="Arial" w:hAnsi="Arial" w:cs="Arial"/>
                <w:sz w:val="20"/>
                <w:szCs w:val="20"/>
              </w:rPr>
              <w:t>Stralis</w:t>
            </w:r>
            <w:proofErr w:type="spellEnd"/>
            <w:r>
              <w:rPr>
                <w:rFonts w:ascii="Arial" w:hAnsi="Arial" w:cs="Arial"/>
                <w:sz w:val="20"/>
                <w:szCs w:val="20"/>
              </w:rPr>
              <w:t xml:space="preserve"> X-</w:t>
            </w:r>
            <w:proofErr w:type="spellStart"/>
            <w:r>
              <w:rPr>
                <w:rFonts w:ascii="Arial" w:hAnsi="Arial" w:cs="Arial"/>
                <w:sz w:val="20"/>
                <w:szCs w:val="20"/>
              </w:rPr>
              <w:t>Way</w:t>
            </w:r>
            <w:proofErr w:type="spellEnd"/>
            <w:r>
              <w:rPr>
                <w:rFonts w:ascii="Arial" w:hAnsi="Arial" w:cs="Arial"/>
                <w:sz w:val="20"/>
                <w:szCs w:val="20"/>
              </w:rPr>
              <w:t xml:space="preserve"> 480 8x4 </w:t>
            </w:r>
            <w:r>
              <w:rPr>
                <w:rFonts w:ascii="Arial" w:hAnsi="Arial" w:cs="Arial"/>
                <w:sz w:val="20"/>
                <w:szCs w:val="20"/>
              </w:rPr>
              <w:t xml:space="preserve"> bazės</w:t>
            </w:r>
            <w:r w:rsidRPr="00605D25">
              <w:rPr>
                <w:rFonts w:ascii="Arial" w:hAnsi="Arial" w:cs="Arial"/>
                <w:sz w:val="20"/>
                <w:szCs w:val="20"/>
              </w:rPr>
              <w:t xml:space="preserve">   (įrašo tiekėjas)</w:t>
            </w:r>
          </w:p>
          <w:p w14:paraId="2A34B911" w14:textId="4D8FFBEB" w:rsidR="00816E9C" w:rsidRPr="00605D25" w:rsidRDefault="00816E9C" w:rsidP="00816E9C">
            <w:pPr>
              <w:jc w:val="both"/>
              <w:rPr>
                <w:rFonts w:ascii="Arial" w:hAnsi="Arial" w:cs="Arial"/>
                <w:sz w:val="20"/>
                <w:szCs w:val="20"/>
              </w:rPr>
            </w:pPr>
            <w:r w:rsidRPr="00605D25">
              <w:rPr>
                <w:rFonts w:ascii="Arial" w:hAnsi="Arial" w:cs="Arial"/>
                <w:b/>
                <w:bCs/>
                <w:sz w:val="20"/>
                <w:szCs w:val="20"/>
              </w:rPr>
              <w:t>Siūlomos Prekės pagaminimo metai</w:t>
            </w:r>
            <w:r w:rsidRPr="00605D25">
              <w:rPr>
                <w:rFonts w:ascii="Arial" w:hAnsi="Arial" w:cs="Arial"/>
                <w:sz w:val="20"/>
                <w:szCs w:val="20"/>
              </w:rPr>
              <w:t xml:space="preserve"> (arba informacija apie numatomą Prekių pagaminimo laiką):</w:t>
            </w:r>
            <w:r>
              <w:rPr>
                <w:rFonts w:ascii="Arial" w:hAnsi="Arial" w:cs="Arial"/>
                <w:sz w:val="20"/>
                <w:szCs w:val="20"/>
              </w:rPr>
              <w:t xml:space="preserve"> Siurblio DISAB </w:t>
            </w:r>
            <w:proofErr w:type="spellStart"/>
            <w:r>
              <w:rPr>
                <w:rFonts w:ascii="Arial" w:hAnsi="Arial" w:cs="Arial"/>
                <w:sz w:val="20"/>
                <w:szCs w:val="20"/>
              </w:rPr>
              <w:t>Centurion</w:t>
            </w:r>
            <w:proofErr w:type="spellEnd"/>
            <w:r>
              <w:rPr>
                <w:rFonts w:ascii="Arial" w:hAnsi="Arial" w:cs="Arial"/>
                <w:sz w:val="20"/>
                <w:szCs w:val="20"/>
              </w:rPr>
              <w:t xml:space="preserve"> P30 – 2000m; bazė IVECO </w:t>
            </w:r>
            <w:proofErr w:type="spellStart"/>
            <w:r>
              <w:rPr>
                <w:rFonts w:ascii="Arial" w:hAnsi="Arial" w:cs="Arial"/>
                <w:sz w:val="20"/>
                <w:szCs w:val="20"/>
              </w:rPr>
              <w:t>Stralis</w:t>
            </w:r>
            <w:proofErr w:type="spellEnd"/>
            <w:r>
              <w:rPr>
                <w:rFonts w:ascii="Arial" w:hAnsi="Arial" w:cs="Arial"/>
                <w:sz w:val="20"/>
                <w:szCs w:val="20"/>
              </w:rPr>
              <w:t xml:space="preserve"> X-</w:t>
            </w:r>
            <w:proofErr w:type="spellStart"/>
            <w:r>
              <w:rPr>
                <w:rFonts w:ascii="Arial" w:hAnsi="Arial" w:cs="Arial"/>
                <w:sz w:val="20"/>
                <w:szCs w:val="20"/>
              </w:rPr>
              <w:t>Way</w:t>
            </w:r>
            <w:proofErr w:type="spellEnd"/>
            <w:r>
              <w:rPr>
                <w:rFonts w:ascii="Arial" w:hAnsi="Arial" w:cs="Arial"/>
                <w:sz w:val="20"/>
                <w:szCs w:val="20"/>
              </w:rPr>
              <w:t xml:space="preserve"> 480 8x4 – 2019 m.</w:t>
            </w:r>
            <w:r w:rsidRPr="00605D25">
              <w:rPr>
                <w:rFonts w:ascii="Arial" w:hAnsi="Arial" w:cs="Arial"/>
                <w:sz w:val="20"/>
                <w:szCs w:val="20"/>
              </w:rPr>
              <w:t xml:space="preserve"> (įrašo tiekėjas)</w:t>
            </w:r>
          </w:p>
          <w:p w14:paraId="43AC95C5" w14:textId="77777777" w:rsidR="00816E9C" w:rsidRPr="00605D25" w:rsidRDefault="00816E9C" w:rsidP="00816E9C">
            <w:pPr>
              <w:tabs>
                <w:tab w:val="left" w:pos="-142"/>
              </w:tabs>
              <w:jc w:val="both"/>
              <w:rPr>
                <w:rFonts w:ascii="Arial" w:hAnsi="Arial" w:cs="Arial"/>
                <w:sz w:val="20"/>
                <w:szCs w:val="20"/>
              </w:rPr>
            </w:pPr>
          </w:p>
          <w:p w14:paraId="4EFA832D" w14:textId="77777777" w:rsidR="00816E9C" w:rsidRDefault="00816E9C" w:rsidP="00816E9C">
            <w:pPr>
              <w:tabs>
                <w:tab w:val="left" w:pos="-142"/>
              </w:tabs>
              <w:jc w:val="both"/>
              <w:rPr>
                <w:rFonts w:ascii="Arial" w:hAnsi="Arial" w:cs="Arial"/>
                <w:b/>
                <w:bCs/>
                <w:sz w:val="20"/>
                <w:szCs w:val="20"/>
              </w:rPr>
            </w:pPr>
            <w:r w:rsidRPr="00605D25">
              <w:rPr>
                <w:rFonts w:ascii="Arial" w:hAnsi="Arial" w:cs="Arial"/>
                <w:b/>
                <w:bCs/>
                <w:sz w:val="20"/>
                <w:szCs w:val="20"/>
              </w:rPr>
              <w:t>Kartu su pasiūlymu prašome pateikti pasiūlyme nurodytų prekių atitikimo techninei specifikacijai įrodančius dokumentus: techninius aprašus, bukletus, deklaracijų kopijas, gamintojo katalogus arba lygiaverčius dokumentus</w:t>
            </w:r>
            <w:r>
              <w:rPr>
                <w:rFonts w:ascii="Arial" w:hAnsi="Arial" w:cs="Arial"/>
                <w:b/>
                <w:bCs/>
                <w:sz w:val="20"/>
                <w:szCs w:val="20"/>
              </w:rPr>
              <w:t xml:space="preserve"> ir Tiekėjo deklaraciją (7 priedas)</w:t>
            </w:r>
            <w:r w:rsidRPr="00605D25">
              <w:rPr>
                <w:rFonts w:ascii="Arial" w:hAnsi="Arial" w:cs="Arial"/>
                <w:b/>
                <w:bCs/>
                <w:sz w:val="20"/>
                <w:szCs w:val="20"/>
              </w:rPr>
              <w:t>.</w:t>
            </w:r>
          </w:p>
          <w:p w14:paraId="484F022A" w14:textId="77777777" w:rsidR="00816E9C" w:rsidRPr="00605D25" w:rsidRDefault="00816E9C" w:rsidP="00816E9C">
            <w:pPr>
              <w:tabs>
                <w:tab w:val="left" w:pos="-142"/>
              </w:tabs>
              <w:jc w:val="both"/>
              <w:rPr>
                <w:rFonts w:ascii="Arial" w:hAnsi="Arial" w:cs="Arial"/>
                <w:sz w:val="20"/>
                <w:szCs w:val="20"/>
              </w:rPr>
            </w:pPr>
          </w:p>
          <w:p w14:paraId="1A12D55C" w14:textId="77777777" w:rsidR="00816E9C" w:rsidRPr="00605D25" w:rsidRDefault="00816E9C" w:rsidP="00816E9C">
            <w:pPr>
              <w:tabs>
                <w:tab w:val="left" w:pos="-142"/>
              </w:tabs>
              <w:rPr>
                <w:rFonts w:ascii="Arial" w:hAnsi="Arial" w:cs="Arial"/>
                <w:sz w:val="20"/>
                <w:szCs w:val="20"/>
              </w:rPr>
            </w:pPr>
            <w:r w:rsidRPr="00605D25">
              <w:rPr>
                <w:rFonts w:ascii="Arial" w:hAnsi="Arial" w:cs="Arial"/>
                <w:sz w:val="20"/>
                <w:szCs w:val="20"/>
              </w:rPr>
              <w:t xml:space="preserve">Mes siūlome: </w:t>
            </w:r>
          </w:p>
          <w:p w14:paraId="5F8FE491" w14:textId="77777777" w:rsidR="00816E9C" w:rsidRPr="00605D25" w:rsidRDefault="00816E9C" w:rsidP="00816E9C">
            <w:pPr>
              <w:tabs>
                <w:tab w:val="left" w:pos="-142"/>
              </w:tabs>
              <w:jc w:val="right"/>
              <w:rPr>
                <w:rFonts w:ascii="Arial" w:hAnsi="Arial" w:cs="Arial"/>
                <w:sz w:val="20"/>
                <w:szCs w:val="20"/>
              </w:rPr>
            </w:pPr>
            <w:r w:rsidRPr="00605D25">
              <w:rPr>
                <w:rFonts w:ascii="Arial" w:hAnsi="Arial" w:cs="Arial"/>
                <w:sz w:val="20"/>
                <w:szCs w:val="20"/>
              </w:rPr>
              <w:t xml:space="preserve">   2 lentelė</w:t>
            </w:r>
          </w:p>
          <w:tbl>
            <w:tblPr>
              <w:tblStyle w:val="Lentelstinklelis"/>
              <w:tblW w:w="9306" w:type="dxa"/>
              <w:jc w:val="center"/>
              <w:tblLayout w:type="fixed"/>
              <w:tblLook w:val="04A0" w:firstRow="1" w:lastRow="0" w:firstColumn="1" w:lastColumn="0" w:noHBand="0" w:noVBand="1"/>
            </w:tblPr>
            <w:tblGrid>
              <w:gridCol w:w="4144"/>
              <w:gridCol w:w="1341"/>
              <w:gridCol w:w="1276"/>
              <w:gridCol w:w="1134"/>
              <w:gridCol w:w="1411"/>
            </w:tblGrid>
            <w:tr w:rsidR="00816E9C" w:rsidRPr="00605D25" w14:paraId="2E28AB37" w14:textId="77777777" w:rsidTr="00816E9C">
              <w:trPr>
                <w:cantSplit/>
                <w:trHeight w:val="20"/>
                <w:jc w:val="center"/>
              </w:trPr>
              <w:tc>
                <w:tcPr>
                  <w:tcW w:w="4144" w:type="dxa"/>
                  <w:vAlign w:val="center"/>
                </w:tcPr>
                <w:p w14:paraId="2E4066B8" w14:textId="77777777" w:rsidR="00816E9C" w:rsidRPr="00605D25" w:rsidRDefault="00816E9C" w:rsidP="00816E9C">
                  <w:pPr>
                    <w:tabs>
                      <w:tab w:val="left" w:pos="-142"/>
                    </w:tabs>
                    <w:jc w:val="center"/>
                    <w:rPr>
                      <w:rFonts w:ascii="Arial" w:hAnsi="Arial" w:cs="Arial"/>
                      <w:sz w:val="20"/>
                      <w:szCs w:val="20"/>
                    </w:rPr>
                  </w:pPr>
                  <w:r w:rsidRPr="00605D25">
                    <w:rPr>
                      <w:rFonts w:ascii="Arial" w:hAnsi="Arial" w:cs="Arial"/>
                      <w:sz w:val="20"/>
                      <w:szCs w:val="20"/>
                    </w:rPr>
                    <w:t xml:space="preserve">Pirkimo objektas </w:t>
                  </w:r>
                </w:p>
              </w:tc>
              <w:tc>
                <w:tcPr>
                  <w:tcW w:w="1341" w:type="dxa"/>
                  <w:vAlign w:val="center"/>
                </w:tcPr>
                <w:p w14:paraId="77B164BA" w14:textId="77777777" w:rsidR="00816E9C" w:rsidRPr="00605D25" w:rsidRDefault="00816E9C" w:rsidP="00816E9C">
                  <w:pPr>
                    <w:ind w:left="-112" w:right="-104"/>
                    <w:jc w:val="center"/>
                    <w:rPr>
                      <w:rFonts w:ascii="Arial" w:hAnsi="Arial" w:cs="Arial"/>
                      <w:sz w:val="20"/>
                      <w:szCs w:val="20"/>
                    </w:rPr>
                  </w:pPr>
                  <w:r w:rsidRPr="00605D25">
                    <w:rPr>
                      <w:rFonts w:ascii="Arial" w:hAnsi="Arial" w:cs="Arial"/>
                      <w:sz w:val="20"/>
                      <w:szCs w:val="20"/>
                    </w:rPr>
                    <w:t>Prekių kiekis, vnt.</w:t>
                  </w:r>
                </w:p>
              </w:tc>
              <w:tc>
                <w:tcPr>
                  <w:tcW w:w="1276" w:type="dxa"/>
                  <w:vAlign w:val="center"/>
                </w:tcPr>
                <w:p w14:paraId="6B722323" w14:textId="77777777" w:rsidR="00816E9C" w:rsidRPr="00605D25" w:rsidRDefault="00816E9C" w:rsidP="00816E9C">
                  <w:pPr>
                    <w:tabs>
                      <w:tab w:val="left" w:pos="-142"/>
                    </w:tabs>
                    <w:jc w:val="center"/>
                    <w:rPr>
                      <w:rFonts w:ascii="Arial" w:hAnsi="Arial" w:cs="Arial"/>
                      <w:sz w:val="20"/>
                      <w:szCs w:val="20"/>
                    </w:rPr>
                  </w:pPr>
                  <w:r w:rsidRPr="00605D25">
                    <w:rPr>
                      <w:rFonts w:ascii="Arial" w:hAnsi="Arial" w:cs="Arial"/>
                      <w:sz w:val="20"/>
                      <w:szCs w:val="20"/>
                    </w:rPr>
                    <w:t>1 vnt. kaina be PVM, Eur</w:t>
                  </w:r>
                </w:p>
              </w:tc>
              <w:tc>
                <w:tcPr>
                  <w:tcW w:w="1134" w:type="dxa"/>
                </w:tcPr>
                <w:p w14:paraId="14BAE164" w14:textId="77777777" w:rsidR="00816E9C" w:rsidRPr="00605D25" w:rsidRDefault="00816E9C" w:rsidP="00816E9C">
                  <w:pPr>
                    <w:tabs>
                      <w:tab w:val="left" w:pos="-142"/>
                    </w:tabs>
                    <w:jc w:val="center"/>
                    <w:rPr>
                      <w:rFonts w:ascii="Arial" w:hAnsi="Arial" w:cs="Arial"/>
                      <w:sz w:val="20"/>
                      <w:szCs w:val="20"/>
                    </w:rPr>
                  </w:pPr>
                  <w:r w:rsidRPr="00605D25">
                    <w:rPr>
                      <w:rFonts w:ascii="Arial" w:hAnsi="Arial" w:cs="Arial"/>
                      <w:sz w:val="20"/>
                      <w:szCs w:val="20"/>
                    </w:rPr>
                    <w:t>21 proc. PVM, Eur</w:t>
                  </w:r>
                </w:p>
              </w:tc>
              <w:tc>
                <w:tcPr>
                  <w:tcW w:w="1411" w:type="dxa"/>
                </w:tcPr>
                <w:p w14:paraId="60656D8D" w14:textId="77777777" w:rsidR="00816E9C" w:rsidRPr="00605D25" w:rsidRDefault="00816E9C" w:rsidP="00816E9C">
                  <w:pPr>
                    <w:tabs>
                      <w:tab w:val="left" w:pos="-142"/>
                    </w:tabs>
                    <w:jc w:val="center"/>
                    <w:rPr>
                      <w:rFonts w:ascii="Arial" w:hAnsi="Arial" w:cs="Arial"/>
                      <w:sz w:val="20"/>
                      <w:szCs w:val="20"/>
                    </w:rPr>
                  </w:pPr>
                  <w:r w:rsidRPr="00605D25">
                    <w:rPr>
                      <w:rFonts w:ascii="Arial" w:hAnsi="Arial" w:cs="Arial"/>
                      <w:sz w:val="20"/>
                      <w:szCs w:val="20"/>
                    </w:rPr>
                    <w:t>Iš viso kaina su PVM, Eur</w:t>
                  </w:r>
                </w:p>
              </w:tc>
            </w:tr>
            <w:tr w:rsidR="00816E9C" w:rsidRPr="00605D25" w14:paraId="50B8D76D" w14:textId="77777777" w:rsidTr="00816E9C">
              <w:trPr>
                <w:cantSplit/>
                <w:trHeight w:val="20"/>
                <w:jc w:val="center"/>
              </w:trPr>
              <w:tc>
                <w:tcPr>
                  <w:tcW w:w="4144" w:type="dxa"/>
                  <w:vAlign w:val="center"/>
                </w:tcPr>
                <w:p w14:paraId="693D3385" w14:textId="77777777" w:rsidR="00816E9C" w:rsidRPr="00605D25" w:rsidRDefault="00816E9C" w:rsidP="00816E9C">
                  <w:pPr>
                    <w:tabs>
                      <w:tab w:val="left" w:pos="-142"/>
                    </w:tabs>
                    <w:jc w:val="center"/>
                    <w:rPr>
                      <w:rFonts w:ascii="Arial" w:hAnsi="Arial" w:cs="Arial"/>
                      <w:b/>
                      <w:bCs/>
                      <w:i/>
                      <w:iCs/>
                      <w:sz w:val="20"/>
                      <w:szCs w:val="20"/>
                    </w:rPr>
                  </w:pPr>
                  <w:r w:rsidRPr="00605D25">
                    <w:rPr>
                      <w:rFonts w:ascii="Arial" w:hAnsi="Arial" w:cs="Arial"/>
                      <w:b/>
                      <w:bCs/>
                      <w:i/>
                      <w:iCs/>
                      <w:sz w:val="20"/>
                      <w:szCs w:val="20"/>
                    </w:rPr>
                    <w:t>1</w:t>
                  </w:r>
                </w:p>
              </w:tc>
              <w:tc>
                <w:tcPr>
                  <w:tcW w:w="1341" w:type="dxa"/>
                  <w:vAlign w:val="center"/>
                </w:tcPr>
                <w:p w14:paraId="6BEE6DA6" w14:textId="77777777" w:rsidR="00816E9C" w:rsidRPr="00605D25" w:rsidRDefault="00816E9C" w:rsidP="00816E9C">
                  <w:pPr>
                    <w:ind w:left="-112" w:right="-104"/>
                    <w:jc w:val="center"/>
                    <w:rPr>
                      <w:rFonts w:ascii="Arial" w:hAnsi="Arial" w:cs="Arial"/>
                      <w:b/>
                      <w:bCs/>
                      <w:i/>
                      <w:iCs/>
                      <w:sz w:val="20"/>
                      <w:szCs w:val="20"/>
                    </w:rPr>
                  </w:pPr>
                  <w:r w:rsidRPr="00605D25">
                    <w:rPr>
                      <w:rFonts w:ascii="Arial" w:hAnsi="Arial" w:cs="Arial"/>
                      <w:b/>
                      <w:bCs/>
                      <w:i/>
                      <w:iCs/>
                      <w:sz w:val="20"/>
                      <w:szCs w:val="20"/>
                    </w:rPr>
                    <w:t>2</w:t>
                  </w:r>
                </w:p>
              </w:tc>
              <w:tc>
                <w:tcPr>
                  <w:tcW w:w="1276" w:type="dxa"/>
                  <w:vAlign w:val="center"/>
                </w:tcPr>
                <w:p w14:paraId="34F16E92" w14:textId="77777777" w:rsidR="00816E9C" w:rsidRPr="00605D25" w:rsidRDefault="00816E9C" w:rsidP="00816E9C">
                  <w:pPr>
                    <w:tabs>
                      <w:tab w:val="left" w:pos="-142"/>
                    </w:tabs>
                    <w:jc w:val="center"/>
                    <w:rPr>
                      <w:rFonts w:ascii="Arial" w:hAnsi="Arial" w:cs="Arial"/>
                      <w:b/>
                      <w:bCs/>
                      <w:i/>
                      <w:iCs/>
                      <w:sz w:val="20"/>
                      <w:szCs w:val="20"/>
                    </w:rPr>
                  </w:pPr>
                  <w:r w:rsidRPr="00605D25">
                    <w:rPr>
                      <w:rFonts w:ascii="Arial" w:hAnsi="Arial" w:cs="Arial"/>
                      <w:b/>
                      <w:bCs/>
                      <w:i/>
                      <w:iCs/>
                      <w:sz w:val="20"/>
                      <w:szCs w:val="20"/>
                    </w:rPr>
                    <w:t>3</w:t>
                  </w:r>
                </w:p>
              </w:tc>
              <w:tc>
                <w:tcPr>
                  <w:tcW w:w="1134" w:type="dxa"/>
                </w:tcPr>
                <w:p w14:paraId="2D2B94DB" w14:textId="77777777" w:rsidR="00816E9C" w:rsidRPr="00605D25" w:rsidRDefault="00816E9C" w:rsidP="00816E9C">
                  <w:pPr>
                    <w:tabs>
                      <w:tab w:val="left" w:pos="-142"/>
                    </w:tabs>
                    <w:jc w:val="center"/>
                    <w:rPr>
                      <w:rFonts w:ascii="Arial" w:hAnsi="Arial" w:cs="Arial"/>
                      <w:b/>
                      <w:bCs/>
                      <w:i/>
                      <w:iCs/>
                      <w:sz w:val="20"/>
                      <w:szCs w:val="20"/>
                    </w:rPr>
                  </w:pPr>
                  <w:r w:rsidRPr="00605D25">
                    <w:rPr>
                      <w:rFonts w:ascii="Arial" w:hAnsi="Arial" w:cs="Arial"/>
                      <w:b/>
                      <w:bCs/>
                      <w:i/>
                      <w:iCs/>
                      <w:sz w:val="20"/>
                      <w:szCs w:val="20"/>
                    </w:rPr>
                    <w:t>4</w:t>
                  </w:r>
                </w:p>
              </w:tc>
              <w:tc>
                <w:tcPr>
                  <w:tcW w:w="1411" w:type="dxa"/>
                </w:tcPr>
                <w:p w14:paraId="7BFA69C6" w14:textId="77777777" w:rsidR="00816E9C" w:rsidRPr="00605D25" w:rsidRDefault="00816E9C" w:rsidP="00816E9C">
                  <w:pPr>
                    <w:tabs>
                      <w:tab w:val="left" w:pos="-142"/>
                    </w:tabs>
                    <w:jc w:val="center"/>
                    <w:rPr>
                      <w:rFonts w:ascii="Arial" w:hAnsi="Arial" w:cs="Arial"/>
                      <w:b/>
                      <w:bCs/>
                      <w:i/>
                      <w:iCs/>
                      <w:sz w:val="20"/>
                      <w:szCs w:val="20"/>
                    </w:rPr>
                  </w:pPr>
                  <w:r w:rsidRPr="00605D25">
                    <w:rPr>
                      <w:rFonts w:ascii="Arial" w:hAnsi="Arial" w:cs="Arial"/>
                      <w:b/>
                      <w:bCs/>
                      <w:i/>
                      <w:iCs/>
                      <w:sz w:val="20"/>
                      <w:szCs w:val="20"/>
                    </w:rPr>
                    <w:t>5</w:t>
                  </w:r>
                </w:p>
              </w:tc>
            </w:tr>
            <w:tr w:rsidR="00816E9C" w:rsidRPr="00605D25" w14:paraId="21AA6486" w14:textId="77777777" w:rsidTr="00816E9C">
              <w:trPr>
                <w:cantSplit/>
                <w:trHeight w:val="417"/>
                <w:jc w:val="center"/>
              </w:trPr>
              <w:tc>
                <w:tcPr>
                  <w:tcW w:w="4144" w:type="dxa"/>
                  <w:vAlign w:val="center"/>
                </w:tcPr>
                <w:p w14:paraId="5E2D4C3C" w14:textId="77777777" w:rsidR="00816E9C" w:rsidRPr="00605D25" w:rsidRDefault="00816E9C" w:rsidP="00816E9C">
                  <w:pPr>
                    <w:tabs>
                      <w:tab w:val="left" w:pos="-142"/>
                    </w:tabs>
                    <w:jc w:val="both"/>
                    <w:rPr>
                      <w:rFonts w:ascii="Arial" w:hAnsi="Arial" w:cs="Arial"/>
                      <w:sz w:val="20"/>
                      <w:szCs w:val="20"/>
                    </w:rPr>
                  </w:pPr>
                  <w:r w:rsidRPr="00605D25">
                    <w:rPr>
                      <w:rFonts w:ascii="Arial" w:hAnsi="Arial" w:cs="Arial"/>
                      <w:sz w:val="20"/>
                      <w:szCs w:val="20"/>
                    </w:rPr>
                    <w:t>Katilų profilaktinės priežiūros auto mašinos pirkimas</w:t>
                  </w:r>
                </w:p>
              </w:tc>
              <w:tc>
                <w:tcPr>
                  <w:tcW w:w="1341" w:type="dxa"/>
                  <w:vAlign w:val="center"/>
                </w:tcPr>
                <w:p w14:paraId="0AD27942" w14:textId="77777777" w:rsidR="00816E9C" w:rsidRPr="00605D25" w:rsidRDefault="00816E9C" w:rsidP="00816E9C">
                  <w:pPr>
                    <w:tabs>
                      <w:tab w:val="left" w:pos="-142"/>
                    </w:tabs>
                    <w:jc w:val="center"/>
                    <w:rPr>
                      <w:rFonts w:ascii="Arial" w:hAnsi="Arial" w:cs="Arial"/>
                      <w:sz w:val="20"/>
                      <w:szCs w:val="20"/>
                    </w:rPr>
                  </w:pPr>
                  <w:r w:rsidRPr="00605D25">
                    <w:rPr>
                      <w:rFonts w:ascii="Arial" w:hAnsi="Arial" w:cs="Arial"/>
                      <w:sz w:val="20"/>
                      <w:szCs w:val="20"/>
                    </w:rPr>
                    <w:t>1</w:t>
                  </w:r>
                </w:p>
              </w:tc>
              <w:tc>
                <w:tcPr>
                  <w:tcW w:w="1276" w:type="dxa"/>
                  <w:vAlign w:val="center"/>
                </w:tcPr>
                <w:p w14:paraId="47829C30" w14:textId="54F8D939" w:rsidR="00816E9C" w:rsidRPr="00605D25" w:rsidRDefault="004C6F5A" w:rsidP="00816E9C">
                  <w:pPr>
                    <w:tabs>
                      <w:tab w:val="left" w:pos="-142"/>
                    </w:tabs>
                    <w:jc w:val="center"/>
                    <w:rPr>
                      <w:rFonts w:ascii="Arial" w:hAnsi="Arial" w:cs="Arial"/>
                      <w:sz w:val="20"/>
                      <w:szCs w:val="20"/>
                    </w:rPr>
                  </w:pPr>
                  <w:r>
                    <w:rPr>
                      <w:rFonts w:ascii="Arial" w:hAnsi="Arial" w:cs="Arial"/>
                      <w:sz w:val="20"/>
                      <w:szCs w:val="20"/>
                    </w:rPr>
                    <w:t>174387,00</w:t>
                  </w:r>
                </w:p>
              </w:tc>
              <w:tc>
                <w:tcPr>
                  <w:tcW w:w="1134" w:type="dxa"/>
                  <w:vAlign w:val="center"/>
                </w:tcPr>
                <w:p w14:paraId="78AEB4A7" w14:textId="4BFE6013" w:rsidR="00816E9C" w:rsidRPr="00605D25" w:rsidRDefault="004C6F5A" w:rsidP="00816E9C">
                  <w:pPr>
                    <w:tabs>
                      <w:tab w:val="left" w:pos="-142"/>
                    </w:tabs>
                    <w:jc w:val="center"/>
                    <w:rPr>
                      <w:rFonts w:ascii="Arial" w:hAnsi="Arial" w:cs="Arial"/>
                      <w:sz w:val="20"/>
                      <w:szCs w:val="20"/>
                    </w:rPr>
                  </w:pPr>
                  <w:r w:rsidRPr="004C6F5A">
                    <w:rPr>
                      <w:rFonts w:ascii="Arial" w:hAnsi="Arial" w:cs="Arial"/>
                      <w:sz w:val="20"/>
                      <w:szCs w:val="20"/>
                    </w:rPr>
                    <w:t>36621</w:t>
                  </w:r>
                  <w:r>
                    <w:rPr>
                      <w:rFonts w:ascii="Arial" w:hAnsi="Arial" w:cs="Arial"/>
                      <w:sz w:val="20"/>
                      <w:szCs w:val="20"/>
                    </w:rPr>
                    <w:t>,</w:t>
                  </w:r>
                  <w:r w:rsidRPr="004C6F5A">
                    <w:rPr>
                      <w:rFonts w:ascii="Arial" w:hAnsi="Arial" w:cs="Arial"/>
                      <w:sz w:val="20"/>
                      <w:szCs w:val="20"/>
                    </w:rPr>
                    <w:t>27</w:t>
                  </w:r>
                </w:p>
              </w:tc>
              <w:tc>
                <w:tcPr>
                  <w:tcW w:w="1411" w:type="dxa"/>
                  <w:vAlign w:val="center"/>
                </w:tcPr>
                <w:p w14:paraId="615554FD" w14:textId="665755EB" w:rsidR="00816E9C" w:rsidRPr="00605D25" w:rsidRDefault="004C6F5A" w:rsidP="00816E9C">
                  <w:pPr>
                    <w:tabs>
                      <w:tab w:val="left" w:pos="-142"/>
                    </w:tabs>
                    <w:jc w:val="center"/>
                    <w:rPr>
                      <w:rFonts w:ascii="Arial" w:hAnsi="Arial" w:cs="Arial"/>
                      <w:sz w:val="20"/>
                      <w:szCs w:val="20"/>
                    </w:rPr>
                  </w:pPr>
                  <w:r w:rsidRPr="004C6F5A">
                    <w:rPr>
                      <w:rFonts w:ascii="Arial" w:hAnsi="Arial" w:cs="Arial"/>
                      <w:sz w:val="20"/>
                      <w:szCs w:val="20"/>
                    </w:rPr>
                    <w:t>211008</w:t>
                  </w:r>
                  <w:r>
                    <w:rPr>
                      <w:rFonts w:ascii="Arial" w:hAnsi="Arial" w:cs="Arial"/>
                      <w:sz w:val="20"/>
                      <w:szCs w:val="20"/>
                    </w:rPr>
                    <w:t>,</w:t>
                  </w:r>
                  <w:r w:rsidRPr="004C6F5A">
                    <w:rPr>
                      <w:rFonts w:ascii="Arial" w:hAnsi="Arial" w:cs="Arial"/>
                      <w:sz w:val="20"/>
                      <w:szCs w:val="20"/>
                    </w:rPr>
                    <w:t>27</w:t>
                  </w:r>
                </w:p>
              </w:tc>
            </w:tr>
          </w:tbl>
          <w:p w14:paraId="20DF30C3" w14:textId="77777777" w:rsidR="00816E9C" w:rsidRPr="00605D25" w:rsidRDefault="00816E9C" w:rsidP="00816E9C">
            <w:pPr>
              <w:tabs>
                <w:tab w:val="left" w:pos="-142"/>
              </w:tabs>
              <w:rPr>
                <w:rFonts w:ascii="Arial" w:hAnsi="Arial" w:cs="Arial"/>
                <w:sz w:val="20"/>
                <w:szCs w:val="20"/>
              </w:rPr>
            </w:pPr>
            <w:r w:rsidRPr="00605D25">
              <w:rPr>
                <w:rFonts w:ascii="Arial" w:hAnsi="Arial" w:cs="Arial"/>
                <w:sz w:val="20"/>
                <w:szCs w:val="20"/>
              </w:rPr>
              <w:tab/>
            </w:r>
            <w:r w:rsidRPr="00605D25">
              <w:rPr>
                <w:rFonts w:ascii="Arial" w:hAnsi="Arial" w:cs="Arial"/>
                <w:sz w:val="20"/>
                <w:szCs w:val="20"/>
              </w:rPr>
              <w:tab/>
            </w:r>
            <w:r w:rsidRPr="00605D25">
              <w:rPr>
                <w:rFonts w:ascii="Arial" w:hAnsi="Arial" w:cs="Arial"/>
                <w:sz w:val="20"/>
                <w:szCs w:val="20"/>
              </w:rPr>
              <w:tab/>
            </w:r>
            <w:r w:rsidRPr="00605D25">
              <w:rPr>
                <w:rFonts w:ascii="Arial" w:hAnsi="Arial" w:cs="Arial"/>
                <w:sz w:val="20"/>
                <w:szCs w:val="20"/>
              </w:rPr>
              <w:tab/>
            </w:r>
            <w:r w:rsidRPr="00605D25">
              <w:rPr>
                <w:rFonts w:ascii="Arial" w:hAnsi="Arial" w:cs="Arial"/>
                <w:sz w:val="20"/>
                <w:szCs w:val="20"/>
              </w:rPr>
              <w:tab/>
            </w:r>
            <w:r w:rsidRPr="00605D25">
              <w:rPr>
                <w:rFonts w:ascii="Arial" w:hAnsi="Arial" w:cs="Arial"/>
                <w:sz w:val="20"/>
                <w:szCs w:val="20"/>
              </w:rPr>
              <w:tab/>
              <w:t xml:space="preserve"> </w:t>
            </w:r>
            <w:r w:rsidRPr="00605D25">
              <w:rPr>
                <w:rFonts w:ascii="Arial" w:hAnsi="Arial" w:cs="Arial"/>
                <w:sz w:val="20"/>
                <w:szCs w:val="20"/>
              </w:rPr>
              <w:tab/>
              <w:t xml:space="preserve">                                                                                                                                     </w:t>
            </w:r>
            <w:r w:rsidRPr="00605D25">
              <w:rPr>
                <w:rFonts w:ascii="Arial" w:hAnsi="Arial" w:cs="Arial"/>
                <w:i/>
                <w:sz w:val="20"/>
                <w:szCs w:val="20"/>
              </w:rPr>
              <w:t xml:space="preserve">Pastabos: </w:t>
            </w:r>
          </w:p>
          <w:p w14:paraId="2D5E78A4" w14:textId="77777777" w:rsidR="00816E9C" w:rsidRPr="00605D25" w:rsidRDefault="00816E9C" w:rsidP="00816E9C">
            <w:pPr>
              <w:jc w:val="both"/>
              <w:rPr>
                <w:rFonts w:ascii="Arial" w:hAnsi="Arial" w:cs="Arial"/>
                <w:i/>
                <w:sz w:val="20"/>
                <w:szCs w:val="20"/>
              </w:rPr>
            </w:pPr>
            <w:r w:rsidRPr="00605D25">
              <w:rPr>
                <w:rFonts w:ascii="Arial" w:hAnsi="Arial" w:cs="Arial"/>
                <w:i/>
                <w:sz w:val="20"/>
                <w:szCs w:val="20"/>
              </w:rPr>
              <w:t>1) Kaina pasiūlyme nurodoma suapvalinta, paliekant du skaitmenis po kablelio.</w:t>
            </w:r>
          </w:p>
          <w:p w14:paraId="1C46F037" w14:textId="77777777" w:rsidR="00816E9C" w:rsidRPr="00605D25" w:rsidRDefault="00816E9C" w:rsidP="00816E9C">
            <w:pPr>
              <w:jc w:val="both"/>
              <w:rPr>
                <w:rFonts w:ascii="Arial" w:hAnsi="Arial" w:cs="Arial"/>
                <w:i/>
                <w:sz w:val="20"/>
                <w:szCs w:val="20"/>
              </w:rPr>
            </w:pPr>
            <w:r w:rsidRPr="00605D25">
              <w:rPr>
                <w:rFonts w:ascii="Arial" w:hAnsi="Arial" w:cs="Arial"/>
                <w:i/>
                <w:sz w:val="20"/>
                <w:szCs w:val="20"/>
              </w:rPr>
              <w:t>2) tais atvejais, kai pagal galiojančius teisės aktus teikėjui nereikia mokėti PVM, teikėjas nurodo priežastis, dėl kurių PVM nemoka.</w:t>
            </w:r>
          </w:p>
          <w:p w14:paraId="687A3024" w14:textId="77777777" w:rsidR="00816E9C" w:rsidRPr="00605D25" w:rsidRDefault="00816E9C" w:rsidP="00816E9C">
            <w:pPr>
              <w:tabs>
                <w:tab w:val="left" w:pos="567"/>
                <w:tab w:val="num" w:pos="1920"/>
                <w:tab w:val="left" w:pos="7513"/>
              </w:tabs>
              <w:jc w:val="both"/>
              <w:rPr>
                <w:rFonts w:ascii="Arial" w:hAnsi="Arial" w:cs="Arial"/>
                <w:sz w:val="20"/>
                <w:szCs w:val="20"/>
              </w:rPr>
            </w:pPr>
          </w:p>
          <w:p w14:paraId="3295BDD4" w14:textId="20515C9F" w:rsidR="00816E9C" w:rsidRPr="00605D25" w:rsidRDefault="00816E9C" w:rsidP="00816E9C">
            <w:pPr>
              <w:jc w:val="both"/>
              <w:rPr>
                <w:rFonts w:ascii="Arial" w:hAnsi="Arial" w:cs="Arial"/>
                <w:b/>
                <w:bCs/>
                <w:sz w:val="20"/>
                <w:szCs w:val="20"/>
              </w:rPr>
            </w:pPr>
            <w:r w:rsidRPr="00605D25">
              <w:rPr>
                <w:rFonts w:ascii="Arial" w:hAnsi="Arial" w:cs="Arial"/>
                <w:b/>
                <w:bCs/>
                <w:sz w:val="20"/>
                <w:szCs w:val="20"/>
              </w:rPr>
              <w:t xml:space="preserve">Kaina be PVM –   </w:t>
            </w:r>
            <w:r w:rsidR="004C6F5A">
              <w:rPr>
                <w:rFonts w:ascii="Arial" w:hAnsi="Arial" w:cs="Arial"/>
                <w:b/>
                <w:bCs/>
                <w:sz w:val="20"/>
                <w:szCs w:val="20"/>
              </w:rPr>
              <w:t xml:space="preserve">vienas šimtas septyniasdešimt keturi tūkstančiai trys šimtai aštuoniasdešimt </w:t>
            </w:r>
            <w:proofErr w:type="spellStart"/>
            <w:r w:rsidR="004C6F5A">
              <w:rPr>
                <w:rFonts w:ascii="Arial" w:hAnsi="Arial" w:cs="Arial"/>
                <w:b/>
                <w:bCs/>
                <w:sz w:val="20"/>
                <w:szCs w:val="20"/>
              </w:rPr>
              <w:t>septyni</w:t>
            </w:r>
            <w:r w:rsidRPr="00605D25">
              <w:rPr>
                <w:rFonts w:ascii="Arial" w:hAnsi="Arial" w:cs="Arial"/>
                <w:b/>
                <w:bCs/>
                <w:sz w:val="20"/>
                <w:szCs w:val="20"/>
              </w:rPr>
              <w:t>..Eur</w:t>
            </w:r>
            <w:proofErr w:type="spellEnd"/>
            <w:r w:rsidRPr="00605D25">
              <w:rPr>
                <w:rFonts w:ascii="Arial" w:hAnsi="Arial" w:cs="Arial"/>
                <w:b/>
                <w:bCs/>
                <w:sz w:val="20"/>
                <w:szCs w:val="20"/>
              </w:rPr>
              <w:t xml:space="preserve"> </w:t>
            </w:r>
            <w:r w:rsidR="004C6F5A">
              <w:rPr>
                <w:rFonts w:ascii="Arial" w:hAnsi="Arial" w:cs="Arial"/>
                <w:b/>
                <w:bCs/>
                <w:sz w:val="20"/>
                <w:szCs w:val="20"/>
              </w:rPr>
              <w:t xml:space="preserve">00 </w:t>
            </w:r>
            <w:r w:rsidRPr="00605D25">
              <w:rPr>
                <w:rFonts w:ascii="Arial" w:hAnsi="Arial" w:cs="Arial"/>
                <w:b/>
                <w:bCs/>
                <w:sz w:val="20"/>
                <w:szCs w:val="20"/>
              </w:rPr>
              <w:t>ct.</w:t>
            </w:r>
          </w:p>
          <w:p w14:paraId="35A0454F" w14:textId="77777777" w:rsidR="00816E9C" w:rsidRPr="00605D25" w:rsidRDefault="00816E9C" w:rsidP="00816E9C">
            <w:pPr>
              <w:tabs>
                <w:tab w:val="left" w:pos="5529"/>
              </w:tabs>
              <w:jc w:val="center"/>
              <w:rPr>
                <w:rFonts w:ascii="Arial" w:hAnsi="Arial" w:cs="Arial"/>
                <w:b/>
                <w:bCs/>
                <w:sz w:val="20"/>
                <w:szCs w:val="20"/>
                <w:vertAlign w:val="superscript"/>
              </w:rPr>
            </w:pPr>
            <w:r w:rsidRPr="00605D25">
              <w:rPr>
                <w:rFonts w:ascii="Arial" w:hAnsi="Arial" w:cs="Arial"/>
                <w:b/>
                <w:bCs/>
                <w:sz w:val="20"/>
                <w:szCs w:val="20"/>
                <w:vertAlign w:val="superscript"/>
              </w:rPr>
              <w:t>(žodžiais)</w:t>
            </w:r>
          </w:p>
          <w:p w14:paraId="608FB2A0" w14:textId="4FAFB81D" w:rsidR="00816E9C" w:rsidRPr="00605D25" w:rsidRDefault="00816E9C" w:rsidP="00816E9C">
            <w:pPr>
              <w:jc w:val="both"/>
              <w:rPr>
                <w:rFonts w:ascii="Arial" w:hAnsi="Arial" w:cs="Arial"/>
                <w:b/>
                <w:bCs/>
                <w:sz w:val="20"/>
                <w:szCs w:val="20"/>
              </w:rPr>
            </w:pPr>
            <w:r w:rsidRPr="00605D25">
              <w:rPr>
                <w:rFonts w:ascii="Arial" w:hAnsi="Arial" w:cs="Arial"/>
                <w:b/>
                <w:bCs/>
                <w:sz w:val="20"/>
                <w:szCs w:val="20"/>
              </w:rPr>
              <w:t xml:space="preserve">21 proc. PVM     – </w:t>
            </w:r>
            <w:r w:rsidR="004C6F5A">
              <w:rPr>
                <w:rFonts w:ascii="Arial" w:hAnsi="Arial" w:cs="Arial"/>
                <w:b/>
                <w:bCs/>
                <w:sz w:val="20"/>
                <w:szCs w:val="20"/>
              </w:rPr>
              <w:t xml:space="preserve">trisdešimt šeši tūkstančiai šeši šimtai dvidešimt vienas </w:t>
            </w:r>
            <w:r w:rsidRPr="00605D25">
              <w:rPr>
                <w:rFonts w:ascii="Arial" w:hAnsi="Arial" w:cs="Arial"/>
                <w:b/>
                <w:bCs/>
                <w:sz w:val="20"/>
                <w:szCs w:val="20"/>
              </w:rPr>
              <w:t>Eur</w:t>
            </w:r>
            <w:r w:rsidR="004C6F5A">
              <w:rPr>
                <w:rFonts w:ascii="Arial" w:hAnsi="Arial" w:cs="Arial"/>
                <w:b/>
                <w:bCs/>
                <w:sz w:val="20"/>
                <w:szCs w:val="20"/>
              </w:rPr>
              <w:t xml:space="preserve"> 00 </w:t>
            </w:r>
            <w:r w:rsidRPr="00605D25">
              <w:rPr>
                <w:rFonts w:ascii="Arial" w:hAnsi="Arial" w:cs="Arial"/>
                <w:b/>
                <w:bCs/>
                <w:sz w:val="20"/>
                <w:szCs w:val="20"/>
              </w:rPr>
              <w:t>ct.</w:t>
            </w:r>
          </w:p>
          <w:p w14:paraId="03C4968B" w14:textId="77777777" w:rsidR="00816E9C" w:rsidRPr="00605D25" w:rsidRDefault="00816E9C" w:rsidP="00816E9C">
            <w:pPr>
              <w:tabs>
                <w:tab w:val="left" w:pos="5529"/>
              </w:tabs>
              <w:jc w:val="center"/>
              <w:rPr>
                <w:rFonts w:ascii="Arial" w:hAnsi="Arial" w:cs="Arial"/>
                <w:b/>
                <w:bCs/>
                <w:sz w:val="20"/>
                <w:szCs w:val="20"/>
                <w:vertAlign w:val="superscript"/>
              </w:rPr>
            </w:pPr>
            <w:r w:rsidRPr="00605D25">
              <w:rPr>
                <w:rFonts w:ascii="Arial" w:hAnsi="Arial" w:cs="Arial"/>
                <w:b/>
                <w:bCs/>
                <w:sz w:val="20"/>
                <w:szCs w:val="20"/>
                <w:vertAlign w:val="superscript"/>
              </w:rPr>
              <w:t>(žodžiais)</w:t>
            </w:r>
          </w:p>
          <w:p w14:paraId="27D013FC" w14:textId="485B0ADE" w:rsidR="00816E9C" w:rsidRPr="00605D25" w:rsidRDefault="00816E9C" w:rsidP="00816E9C">
            <w:pPr>
              <w:jc w:val="both"/>
              <w:rPr>
                <w:rFonts w:ascii="Arial" w:hAnsi="Arial" w:cs="Arial"/>
                <w:b/>
                <w:bCs/>
                <w:sz w:val="20"/>
                <w:szCs w:val="20"/>
              </w:rPr>
            </w:pPr>
            <w:r w:rsidRPr="00605D25">
              <w:rPr>
                <w:rFonts w:ascii="Arial" w:hAnsi="Arial" w:cs="Arial"/>
                <w:b/>
                <w:bCs/>
                <w:sz w:val="20"/>
                <w:szCs w:val="20"/>
              </w:rPr>
              <w:t xml:space="preserve">Iš viso kaina su PVM     – </w:t>
            </w:r>
            <w:r w:rsidR="004C6F5A">
              <w:rPr>
                <w:rFonts w:ascii="Arial" w:hAnsi="Arial" w:cs="Arial"/>
                <w:b/>
                <w:bCs/>
                <w:sz w:val="20"/>
                <w:szCs w:val="20"/>
              </w:rPr>
              <w:t>du šimtai vienuolika tūkstančių aštuoni</w:t>
            </w:r>
            <w:r w:rsidRPr="00605D25">
              <w:rPr>
                <w:rFonts w:ascii="Arial" w:hAnsi="Arial" w:cs="Arial"/>
                <w:b/>
                <w:bCs/>
                <w:sz w:val="20"/>
                <w:szCs w:val="20"/>
              </w:rPr>
              <w:t xml:space="preserve"> Eur </w:t>
            </w:r>
            <w:r w:rsidR="002745F5">
              <w:rPr>
                <w:rFonts w:ascii="Arial" w:hAnsi="Arial" w:cs="Arial"/>
                <w:b/>
                <w:bCs/>
                <w:sz w:val="20"/>
                <w:szCs w:val="20"/>
              </w:rPr>
              <w:t xml:space="preserve"> 00 </w:t>
            </w:r>
            <w:r w:rsidRPr="00605D25">
              <w:rPr>
                <w:rFonts w:ascii="Arial" w:hAnsi="Arial" w:cs="Arial"/>
                <w:b/>
                <w:bCs/>
                <w:sz w:val="20"/>
                <w:szCs w:val="20"/>
              </w:rPr>
              <w:t>ct.</w:t>
            </w:r>
          </w:p>
          <w:p w14:paraId="749B7AF1" w14:textId="77777777" w:rsidR="00816E9C" w:rsidRPr="00605D25" w:rsidRDefault="00816E9C" w:rsidP="00816E9C">
            <w:pPr>
              <w:tabs>
                <w:tab w:val="left" w:pos="7088"/>
              </w:tabs>
              <w:jc w:val="center"/>
              <w:rPr>
                <w:rFonts w:ascii="Arial" w:hAnsi="Arial" w:cs="Arial"/>
                <w:b/>
                <w:bCs/>
                <w:sz w:val="20"/>
                <w:szCs w:val="20"/>
                <w:vertAlign w:val="superscript"/>
              </w:rPr>
            </w:pPr>
            <w:r w:rsidRPr="00605D25">
              <w:rPr>
                <w:rFonts w:ascii="Arial" w:hAnsi="Arial" w:cs="Arial"/>
                <w:b/>
                <w:bCs/>
                <w:sz w:val="20"/>
                <w:szCs w:val="20"/>
                <w:vertAlign w:val="superscript"/>
              </w:rPr>
              <w:t>(žodžiais)</w:t>
            </w:r>
          </w:p>
          <w:p w14:paraId="0BC86BEF" w14:textId="77777777" w:rsidR="00816E9C" w:rsidRPr="00605D25" w:rsidRDefault="00816E9C" w:rsidP="00816E9C">
            <w:pPr>
              <w:tabs>
                <w:tab w:val="left" w:pos="1134"/>
                <w:tab w:val="left" w:pos="1276"/>
              </w:tabs>
              <w:jc w:val="both"/>
              <w:rPr>
                <w:rFonts w:ascii="Arial" w:hAnsi="Arial" w:cs="Arial"/>
                <w:sz w:val="20"/>
                <w:szCs w:val="20"/>
              </w:rPr>
            </w:pPr>
          </w:p>
          <w:p w14:paraId="22E17762" w14:textId="77777777" w:rsidR="00816E9C" w:rsidRDefault="00816E9C" w:rsidP="00816E9C">
            <w:pPr>
              <w:jc w:val="both"/>
              <w:rPr>
                <w:rFonts w:ascii="Arial" w:hAnsi="Arial" w:cs="Arial"/>
                <w:sz w:val="20"/>
                <w:szCs w:val="20"/>
              </w:rPr>
            </w:pPr>
          </w:p>
          <w:p w14:paraId="1A64F509" w14:textId="77777777" w:rsidR="00890874" w:rsidRDefault="00890874" w:rsidP="00816E9C">
            <w:pPr>
              <w:jc w:val="both"/>
              <w:rPr>
                <w:rFonts w:ascii="Arial" w:hAnsi="Arial" w:cs="Arial"/>
                <w:sz w:val="20"/>
                <w:szCs w:val="20"/>
              </w:rPr>
            </w:pPr>
          </w:p>
          <w:p w14:paraId="143F3265" w14:textId="77777777" w:rsidR="00890874" w:rsidRDefault="00890874" w:rsidP="00816E9C">
            <w:pPr>
              <w:jc w:val="both"/>
              <w:rPr>
                <w:rFonts w:ascii="Arial" w:hAnsi="Arial" w:cs="Arial"/>
                <w:sz w:val="20"/>
                <w:szCs w:val="20"/>
              </w:rPr>
            </w:pPr>
          </w:p>
          <w:p w14:paraId="73620D6F" w14:textId="77777777" w:rsidR="00890874" w:rsidRPr="00605D25" w:rsidRDefault="00890874" w:rsidP="00816E9C">
            <w:pPr>
              <w:jc w:val="both"/>
              <w:rPr>
                <w:rFonts w:ascii="Arial" w:hAnsi="Arial" w:cs="Arial"/>
                <w:sz w:val="20"/>
                <w:szCs w:val="20"/>
              </w:rPr>
            </w:pPr>
          </w:p>
          <w:p w14:paraId="3EADAFFC" w14:textId="77777777" w:rsidR="00816E9C" w:rsidRPr="00605D25" w:rsidRDefault="00816E9C" w:rsidP="00816E9C">
            <w:pPr>
              <w:jc w:val="both"/>
              <w:rPr>
                <w:rFonts w:ascii="Arial" w:hAnsi="Arial" w:cs="Arial"/>
                <w:sz w:val="20"/>
                <w:szCs w:val="20"/>
              </w:rPr>
            </w:pPr>
          </w:p>
          <w:p w14:paraId="28453808" w14:textId="77777777" w:rsidR="00816E9C" w:rsidRPr="00605D25" w:rsidRDefault="00816E9C" w:rsidP="00816E9C">
            <w:pPr>
              <w:jc w:val="both"/>
              <w:rPr>
                <w:rFonts w:ascii="Arial" w:hAnsi="Arial" w:cs="Arial"/>
                <w:sz w:val="20"/>
                <w:szCs w:val="20"/>
              </w:rPr>
            </w:pPr>
            <w:r w:rsidRPr="00605D25">
              <w:rPr>
                <w:rFonts w:ascii="Arial" w:hAnsi="Arial" w:cs="Arial"/>
                <w:sz w:val="20"/>
                <w:szCs w:val="20"/>
              </w:rPr>
              <w:lastRenderedPageBreak/>
              <w:t>Prekės visiškai atitinka pirkimo dokumentuose nurodytus reikalavimus ir jų savybės yra tokios:</w:t>
            </w:r>
          </w:p>
          <w:p w14:paraId="01CBD275" w14:textId="51C66F56" w:rsidR="00816E9C" w:rsidRPr="00605D25" w:rsidRDefault="00816E9C" w:rsidP="002745F5">
            <w:pPr>
              <w:ind w:left="7776"/>
              <w:rPr>
                <w:rFonts w:ascii="Arial" w:hAnsi="Arial" w:cs="Arial"/>
                <w:sz w:val="20"/>
                <w:szCs w:val="20"/>
              </w:rPr>
            </w:pPr>
            <w:r w:rsidRPr="00605D25">
              <w:rPr>
                <w:rFonts w:ascii="Arial" w:hAnsi="Arial" w:cs="Arial"/>
                <w:sz w:val="20"/>
                <w:szCs w:val="20"/>
              </w:rPr>
              <w:t>3 lentelė</w:t>
            </w:r>
          </w:p>
          <w:tbl>
            <w:tblPr>
              <w:tblStyle w:val="Lentelstinklelis"/>
              <w:tblW w:w="9671" w:type="dxa"/>
              <w:tblLayout w:type="fixed"/>
              <w:tblLook w:val="04A0" w:firstRow="1" w:lastRow="0" w:firstColumn="1" w:lastColumn="0" w:noHBand="0" w:noVBand="1"/>
            </w:tblPr>
            <w:tblGrid>
              <w:gridCol w:w="567"/>
              <w:gridCol w:w="2410"/>
              <w:gridCol w:w="3576"/>
              <w:gridCol w:w="3118"/>
            </w:tblGrid>
            <w:tr w:rsidR="00816E9C" w:rsidRPr="00605D25" w14:paraId="6B01350E" w14:textId="77777777" w:rsidTr="002745F5">
              <w:trPr>
                <w:trHeight w:val="516"/>
              </w:trPr>
              <w:tc>
                <w:tcPr>
                  <w:tcW w:w="567" w:type="dxa"/>
                  <w:vAlign w:val="center"/>
                </w:tcPr>
                <w:p w14:paraId="03557A39" w14:textId="77777777" w:rsidR="00816E9C" w:rsidRPr="00605D25" w:rsidRDefault="00816E9C" w:rsidP="00816E9C">
                  <w:pPr>
                    <w:pStyle w:val="Sraopastraipa"/>
                    <w:tabs>
                      <w:tab w:val="left" w:pos="0"/>
                      <w:tab w:val="left" w:pos="851"/>
                    </w:tabs>
                    <w:spacing w:line="276" w:lineRule="auto"/>
                    <w:ind w:left="0"/>
                    <w:jc w:val="center"/>
                    <w:rPr>
                      <w:rFonts w:ascii="Arial" w:hAnsi="Arial" w:cs="Arial"/>
                      <w:b/>
                      <w:bCs/>
                      <w:noProof/>
                      <w:sz w:val="20"/>
                      <w:szCs w:val="20"/>
                      <w:lang w:val="lt-LT"/>
                    </w:rPr>
                  </w:pPr>
                  <w:r w:rsidRPr="00605D25">
                    <w:rPr>
                      <w:rFonts w:ascii="Arial" w:hAnsi="Arial" w:cs="Arial"/>
                      <w:b/>
                      <w:bCs/>
                      <w:noProof/>
                      <w:sz w:val="20"/>
                      <w:szCs w:val="20"/>
                      <w:lang w:val="lt-LT"/>
                    </w:rPr>
                    <w:t>Eil. Nr.</w:t>
                  </w:r>
                </w:p>
              </w:tc>
              <w:tc>
                <w:tcPr>
                  <w:tcW w:w="2410" w:type="dxa"/>
                  <w:vAlign w:val="center"/>
                </w:tcPr>
                <w:p w14:paraId="013E8B29" w14:textId="77777777" w:rsidR="00816E9C" w:rsidRPr="00605D25" w:rsidRDefault="00816E9C" w:rsidP="00816E9C">
                  <w:pPr>
                    <w:pStyle w:val="Sraopastraipa"/>
                    <w:tabs>
                      <w:tab w:val="left" w:pos="0"/>
                      <w:tab w:val="left" w:pos="851"/>
                    </w:tabs>
                    <w:spacing w:line="276" w:lineRule="auto"/>
                    <w:ind w:left="0"/>
                    <w:jc w:val="center"/>
                    <w:rPr>
                      <w:rFonts w:ascii="Arial" w:hAnsi="Arial" w:cs="Arial"/>
                      <w:b/>
                      <w:bCs/>
                      <w:noProof/>
                      <w:sz w:val="20"/>
                      <w:szCs w:val="20"/>
                      <w:lang w:val="lt-LT"/>
                    </w:rPr>
                  </w:pPr>
                  <w:r>
                    <w:rPr>
                      <w:rFonts w:ascii="Arial" w:hAnsi="Arial" w:cs="Arial"/>
                      <w:b/>
                      <w:bCs/>
                      <w:noProof/>
                      <w:sz w:val="20"/>
                      <w:szCs w:val="20"/>
                      <w:lang w:val="lt-LT"/>
                    </w:rPr>
                    <w:t>Reikalaujami parametrai</w:t>
                  </w:r>
                </w:p>
              </w:tc>
              <w:tc>
                <w:tcPr>
                  <w:tcW w:w="3576" w:type="dxa"/>
                  <w:vAlign w:val="center"/>
                </w:tcPr>
                <w:p w14:paraId="576D676B" w14:textId="77777777" w:rsidR="00816E9C" w:rsidRPr="00605D25" w:rsidRDefault="00816E9C" w:rsidP="00816E9C">
                  <w:pPr>
                    <w:pStyle w:val="Sraopastraipa"/>
                    <w:tabs>
                      <w:tab w:val="left" w:pos="0"/>
                      <w:tab w:val="left" w:pos="851"/>
                    </w:tabs>
                    <w:spacing w:line="276" w:lineRule="auto"/>
                    <w:ind w:left="0"/>
                    <w:jc w:val="center"/>
                    <w:rPr>
                      <w:rFonts w:ascii="Arial" w:hAnsi="Arial" w:cs="Arial"/>
                      <w:b/>
                      <w:bCs/>
                      <w:noProof/>
                      <w:sz w:val="20"/>
                      <w:szCs w:val="20"/>
                      <w:lang w:val="lt-LT"/>
                    </w:rPr>
                  </w:pPr>
                  <w:r>
                    <w:rPr>
                      <w:rFonts w:ascii="Arial" w:hAnsi="Arial" w:cs="Arial"/>
                      <w:b/>
                      <w:bCs/>
                      <w:noProof/>
                      <w:sz w:val="20"/>
                      <w:szCs w:val="20"/>
                      <w:lang w:val="lt-LT"/>
                    </w:rPr>
                    <w:t>Reikalaujamų parametrų reikšmės</w:t>
                  </w:r>
                </w:p>
              </w:tc>
              <w:tc>
                <w:tcPr>
                  <w:tcW w:w="3118" w:type="dxa"/>
                </w:tcPr>
                <w:p w14:paraId="1B25577D" w14:textId="77777777" w:rsidR="00816E9C" w:rsidRDefault="00816E9C" w:rsidP="00816E9C">
                  <w:pPr>
                    <w:pStyle w:val="Sraopastraipa"/>
                    <w:tabs>
                      <w:tab w:val="left" w:pos="0"/>
                      <w:tab w:val="left" w:pos="851"/>
                    </w:tabs>
                    <w:spacing w:line="276" w:lineRule="auto"/>
                    <w:ind w:left="0"/>
                    <w:jc w:val="center"/>
                    <w:rPr>
                      <w:rFonts w:ascii="Arial" w:hAnsi="Arial" w:cs="Arial"/>
                      <w:b/>
                      <w:i/>
                      <w:sz w:val="20"/>
                      <w:szCs w:val="20"/>
                    </w:rPr>
                  </w:pPr>
                  <w:proofErr w:type="spellStart"/>
                  <w:r w:rsidRPr="00605D25">
                    <w:rPr>
                      <w:rFonts w:ascii="Arial" w:hAnsi="Arial" w:cs="Arial"/>
                      <w:b/>
                      <w:i/>
                      <w:sz w:val="20"/>
                      <w:szCs w:val="20"/>
                    </w:rPr>
                    <w:t>Siūlomos</w:t>
                  </w:r>
                  <w:proofErr w:type="spellEnd"/>
                  <w:r w:rsidRPr="00605D25">
                    <w:rPr>
                      <w:rFonts w:ascii="Arial" w:hAnsi="Arial" w:cs="Arial"/>
                      <w:b/>
                      <w:i/>
                      <w:sz w:val="20"/>
                      <w:szCs w:val="20"/>
                    </w:rPr>
                    <w:t xml:space="preserve"> </w:t>
                  </w:r>
                  <w:proofErr w:type="spellStart"/>
                  <w:r w:rsidRPr="00605D25">
                    <w:rPr>
                      <w:rFonts w:ascii="Arial" w:hAnsi="Arial" w:cs="Arial"/>
                      <w:b/>
                      <w:i/>
                      <w:sz w:val="20"/>
                      <w:szCs w:val="20"/>
                    </w:rPr>
                    <w:t>parametrų</w:t>
                  </w:r>
                  <w:proofErr w:type="spellEnd"/>
                  <w:r w:rsidRPr="00605D25">
                    <w:rPr>
                      <w:rFonts w:ascii="Arial" w:hAnsi="Arial" w:cs="Arial"/>
                      <w:b/>
                      <w:i/>
                      <w:sz w:val="20"/>
                      <w:szCs w:val="20"/>
                    </w:rPr>
                    <w:t xml:space="preserve"> </w:t>
                  </w:r>
                  <w:proofErr w:type="spellStart"/>
                  <w:r w:rsidRPr="00605D25">
                    <w:rPr>
                      <w:rFonts w:ascii="Arial" w:hAnsi="Arial" w:cs="Arial"/>
                      <w:b/>
                      <w:i/>
                      <w:sz w:val="20"/>
                      <w:szCs w:val="20"/>
                    </w:rPr>
                    <w:t>reikšmės</w:t>
                  </w:r>
                  <w:proofErr w:type="spellEnd"/>
                </w:p>
                <w:p w14:paraId="029A0D69" w14:textId="77777777" w:rsidR="00816E9C" w:rsidRPr="00605D25" w:rsidRDefault="00816E9C" w:rsidP="00816E9C">
                  <w:pPr>
                    <w:pStyle w:val="Sraopastraipa"/>
                    <w:tabs>
                      <w:tab w:val="left" w:pos="0"/>
                      <w:tab w:val="left" w:pos="851"/>
                    </w:tabs>
                    <w:spacing w:line="276" w:lineRule="auto"/>
                    <w:ind w:left="0"/>
                    <w:jc w:val="center"/>
                    <w:rPr>
                      <w:rFonts w:ascii="Arial" w:hAnsi="Arial" w:cs="Arial"/>
                      <w:b/>
                      <w:bCs/>
                      <w:noProof/>
                      <w:sz w:val="20"/>
                      <w:szCs w:val="20"/>
                      <w:lang w:val="lt-LT"/>
                    </w:rPr>
                  </w:pPr>
                  <w:r>
                    <w:rPr>
                      <w:rFonts w:ascii="Arial" w:hAnsi="Arial" w:cs="Arial"/>
                      <w:b/>
                      <w:i/>
                      <w:sz w:val="20"/>
                      <w:szCs w:val="20"/>
                    </w:rPr>
                    <w:t>(</w:t>
                  </w:r>
                  <w:proofErr w:type="spellStart"/>
                  <w:r>
                    <w:rPr>
                      <w:rFonts w:ascii="Arial" w:hAnsi="Arial" w:cs="Arial"/>
                      <w:b/>
                      <w:i/>
                      <w:sz w:val="20"/>
                      <w:szCs w:val="20"/>
                    </w:rPr>
                    <w:t>Pildo</w:t>
                  </w:r>
                  <w:proofErr w:type="spellEnd"/>
                  <w:r>
                    <w:rPr>
                      <w:rFonts w:ascii="Arial" w:hAnsi="Arial" w:cs="Arial"/>
                      <w:b/>
                      <w:i/>
                      <w:sz w:val="20"/>
                      <w:szCs w:val="20"/>
                    </w:rPr>
                    <w:t xml:space="preserve"> </w:t>
                  </w:r>
                  <w:proofErr w:type="spellStart"/>
                  <w:r>
                    <w:rPr>
                      <w:rFonts w:ascii="Arial" w:hAnsi="Arial" w:cs="Arial"/>
                      <w:b/>
                      <w:i/>
                      <w:sz w:val="20"/>
                      <w:szCs w:val="20"/>
                    </w:rPr>
                    <w:t>tiekėjas</w:t>
                  </w:r>
                  <w:proofErr w:type="spellEnd"/>
                  <w:r>
                    <w:rPr>
                      <w:rFonts w:ascii="Arial" w:hAnsi="Arial" w:cs="Arial"/>
                      <w:b/>
                      <w:i/>
                      <w:sz w:val="20"/>
                      <w:szCs w:val="20"/>
                    </w:rPr>
                    <w:t xml:space="preserve"> </w:t>
                  </w:r>
                  <w:proofErr w:type="spellStart"/>
                  <w:r>
                    <w:rPr>
                      <w:rFonts w:ascii="Arial" w:hAnsi="Arial" w:cs="Arial"/>
                      <w:b/>
                      <w:i/>
                      <w:sz w:val="20"/>
                      <w:szCs w:val="20"/>
                    </w:rPr>
                    <w:t>žr</w:t>
                  </w:r>
                  <w:proofErr w:type="spellEnd"/>
                  <w:r>
                    <w:rPr>
                      <w:rFonts w:ascii="Arial" w:hAnsi="Arial" w:cs="Arial"/>
                      <w:b/>
                      <w:i/>
                      <w:sz w:val="20"/>
                      <w:szCs w:val="20"/>
                    </w:rPr>
                    <w:t xml:space="preserve">. </w:t>
                  </w:r>
                  <w:proofErr w:type="spellStart"/>
                  <w:r>
                    <w:rPr>
                      <w:rFonts w:ascii="Arial" w:hAnsi="Arial" w:cs="Arial"/>
                      <w:b/>
                      <w:i/>
                      <w:sz w:val="20"/>
                      <w:szCs w:val="20"/>
                    </w:rPr>
                    <w:t>Pastabas</w:t>
                  </w:r>
                  <w:proofErr w:type="spellEnd"/>
                  <w:r>
                    <w:rPr>
                      <w:rFonts w:ascii="Arial" w:hAnsi="Arial" w:cs="Arial"/>
                      <w:b/>
                      <w:i/>
                      <w:sz w:val="20"/>
                      <w:szCs w:val="20"/>
                    </w:rPr>
                    <w:t>)</w:t>
                  </w:r>
                </w:p>
              </w:tc>
            </w:tr>
            <w:tr w:rsidR="00816E9C" w:rsidRPr="00605D25" w14:paraId="6AED9888" w14:textId="77777777" w:rsidTr="002745F5">
              <w:trPr>
                <w:trHeight w:val="197"/>
              </w:trPr>
              <w:tc>
                <w:tcPr>
                  <w:tcW w:w="6553" w:type="dxa"/>
                  <w:gridSpan w:val="3"/>
                  <w:vAlign w:val="center"/>
                </w:tcPr>
                <w:p w14:paraId="285D57F8"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r w:rsidRPr="00605D25">
                    <w:rPr>
                      <w:rFonts w:ascii="Arial" w:hAnsi="Arial" w:cs="Arial"/>
                      <w:b/>
                      <w:bCs/>
                      <w:noProof/>
                      <w:sz w:val="20"/>
                      <w:szCs w:val="20"/>
                      <w:lang w:val="lt-LT"/>
                    </w:rPr>
                    <w:t>Bendrieji parametrai ir reikalavimai</w:t>
                  </w:r>
                </w:p>
              </w:tc>
              <w:tc>
                <w:tcPr>
                  <w:tcW w:w="3118" w:type="dxa"/>
                </w:tcPr>
                <w:p w14:paraId="200495A5"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p>
              </w:tc>
            </w:tr>
            <w:tr w:rsidR="00816E9C" w:rsidRPr="00605D25" w14:paraId="78D2FAA2" w14:textId="77777777" w:rsidTr="002745F5">
              <w:trPr>
                <w:trHeight w:val="251"/>
              </w:trPr>
              <w:tc>
                <w:tcPr>
                  <w:tcW w:w="567" w:type="dxa"/>
                  <w:vAlign w:val="center"/>
                </w:tcPr>
                <w:p w14:paraId="38017F16"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w:t>
                  </w:r>
                </w:p>
              </w:tc>
              <w:tc>
                <w:tcPr>
                  <w:tcW w:w="2410" w:type="dxa"/>
                  <w:vAlign w:val="center"/>
                </w:tcPr>
                <w:p w14:paraId="2C753534"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Būklė</w:t>
                  </w:r>
                </w:p>
              </w:tc>
              <w:tc>
                <w:tcPr>
                  <w:tcW w:w="3576" w:type="dxa"/>
                  <w:vAlign w:val="center"/>
                </w:tcPr>
                <w:p w14:paraId="2786C6F0"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Naudota</w:t>
                  </w:r>
                </w:p>
              </w:tc>
              <w:tc>
                <w:tcPr>
                  <w:tcW w:w="3118" w:type="dxa"/>
                </w:tcPr>
                <w:p w14:paraId="788A9DC1" w14:textId="3FF10446" w:rsidR="00816E9C" w:rsidRPr="00605D25" w:rsidRDefault="00816E9C" w:rsidP="00816E9C">
                  <w:pPr>
                    <w:tabs>
                      <w:tab w:val="left" w:pos="0"/>
                      <w:tab w:val="left" w:pos="851"/>
                    </w:tabs>
                    <w:spacing w:line="276" w:lineRule="auto"/>
                    <w:jc w:val="center"/>
                    <w:rPr>
                      <w:rFonts w:ascii="Arial" w:hAnsi="Arial" w:cs="Arial"/>
                      <w:noProof/>
                      <w:sz w:val="20"/>
                      <w:szCs w:val="20"/>
                    </w:rPr>
                  </w:pPr>
                  <w:r>
                    <w:rPr>
                      <w:rFonts w:ascii="Arial" w:hAnsi="Arial" w:cs="Arial"/>
                      <w:noProof/>
                      <w:sz w:val="20"/>
                      <w:szCs w:val="20"/>
                    </w:rPr>
                    <w:t>Naudota, restauruota</w:t>
                  </w:r>
                </w:p>
              </w:tc>
            </w:tr>
            <w:tr w:rsidR="00816E9C" w:rsidRPr="00605D25" w14:paraId="17C91A4B" w14:textId="77777777" w:rsidTr="002745F5">
              <w:trPr>
                <w:trHeight w:val="251"/>
              </w:trPr>
              <w:tc>
                <w:tcPr>
                  <w:tcW w:w="567" w:type="dxa"/>
                  <w:vAlign w:val="center"/>
                </w:tcPr>
                <w:p w14:paraId="50E60D11"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w:t>
                  </w:r>
                </w:p>
              </w:tc>
              <w:tc>
                <w:tcPr>
                  <w:tcW w:w="2410" w:type="dxa"/>
                  <w:vAlign w:val="center"/>
                </w:tcPr>
                <w:p w14:paraId="24901487"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Paskirtis</w:t>
                  </w:r>
                </w:p>
              </w:tc>
              <w:tc>
                <w:tcPr>
                  <w:tcW w:w="3576" w:type="dxa"/>
                  <w:vAlign w:val="center"/>
                </w:tcPr>
                <w:p w14:paraId="4670403B"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Sausų medžiagų siurbimas ir transportavimas</w:t>
                  </w:r>
                </w:p>
              </w:tc>
              <w:tc>
                <w:tcPr>
                  <w:tcW w:w="3118" w:type="dxa"/>
                </w:tcPr>
                <w:p w14:paraId="5B5CF252" w14:textId="1D6FA513"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Sausų medžiagų siurbimas ir transportavimas</w:t>
                  </w:r>
                </w:p>
              </w:tc>
            </w:tr>
            <w:tr w:rsidR="00816E9C" w:rsidRPr="00605D25" w14:paraId="7AE00725" w14:textId="77777777" w:rsidTr="002745F5">
              <w:trPr>
                <w:trHeight w:val="251"/>
              </w:trPr>
              <w:tc>
                <w:tcPr>
                  <w:tcW w:w="567" w:type="dxa"/>
                  <w:vAlign w:val="center"/>
                </w:tcPr>
                <w:p w14:paraId="1902754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w:t>
                  </w:r>
                </w:p>
              </w:tc>
              <w:tc>
                <w:tcPr>
                  <w:tcW w:w="2410" w:type="dxa"/>
                  <w:vAlign w:val="center"/>
                </w:tcPr>
                <w:p w14:paraId="0E5B04CF"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Konstrukcija</w:t>
                  </w:r>
                </w:p>
              </w:tc>
              <w:tc>
                <w:tcPr>
                  <w:tcW w:w="3576" w:type="dxa"/>
                  <w:vAlign w:val="center"/>
                </w:tcPr>
                <w:p w14:paraId="54D43A03"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Pritaikyta darbui nuo -30°C iki +30°C aplinkos temperatūros, atitinkanti saugos darbe ir eismo saugumo reikalavimus</w:t>
                  </w:r>
                </w:p>
                <w:p w14:paraId="6CC2637F"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Siurbimo mechanizmas pritvirtintas ant sunkvežimio bazės</w:t>
                  </w:r>
                </w:p>
              </w:tc>
              <w:tc>
                <w:tcPr>
                  <w:tcW w:w="3118" w:type="dxa"/>
                </w:tcPr>
                <w:p w14:paraId="4C924D39"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Pritaikyta darbui nuo -30°C iki +30°C aplinkos temperatūros, atitinkanti saugos darbe ir eismo saugumo reikalavimus</w:t>
                  </w:r>
                </w:p>
                <w:p w14:paraId="786FFA3E" w14:textId="23A9615F"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Siurbimo mechanizmas pritvirtintas ant sunkvežimio bazės</w:t>
                  </w:r>
                </w:p>
              </w:tc>
            </w:tr>
            <w:tr w:rsidR="00816E9C" w:rsidRPr="00605D25" w14:paraId="42AFF438" w14:textId="77777777" w:rsidTr="002745F5">
              <w:trPr>
                <w:trHeight w:val="251"/>
              </w:trPr>
              <w:tc>
                <w:tcPr>
                  <w:tcW w:w="567" w:type="dxa"/>
                  <w:vAlign w:val="center"/>
                </w:tcPr>
                <w:p w14:paraId="7F7F028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4</w:t>
                  </w:r>
                </w:p>
              </w:tc>
              <w:tc>
                <w:tcPr>
                  <w:tcW w:w="2410" w:type="dxa"/>
                  <w:vAlign w:val="center"/>
                </w:tcPr>
                <w:p w14:paraId="46922C59"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Automobilio atitikimas techniniams reikalavimams dėl transporto priemonės tipo</w:t>
                  </w:r>
                </w:p>
              </w:tc>
              <w:tc>
                <w:tcPr>
                  <w:tcW w:w="3576" w:type="dxa"/>
                  <w:vAlign w:val="center"/>
                </w:tcPr>
                <w:p w14:paraId="70BC2AAB"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 xml:space="preserve">Turi atitikti techninius reikalavimus, taikomus tokio tipo transporto priemonėms. Kartu </w:t>
                  </w:r>
                </w:p>
                <w:p w14:paraId="7DBDE83D"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su pasiūlymu pateikiami tą įrodantys dokumentai</w:t>
                  </w:r>
                </w:p>
              </w:tc>
              <w:tc>
                <w:tcPr>
                  <w:tcW w:w="3118" w:type="dxa"/>
                </w:tcPr>
                <w:p w14:paraId="798371C1" w14:textId="54550E6C" w:rsidR="00816E9C" w:rsidRPr="00605D25" w:rsidRDefault="00816E9C" w:rsidP="00816E9C">
                  <w:pPr>
                    <w:tabs>
                      <w:tab w:val="left" w:pos="0"/>
                      <w:tab w:val="left" w:pos="851"/>
                    </w:tabs>
                    <w:spacing w:line="276" w:lineRule="auto"/>
                    <w:jc w:val="center"/>
                    <w:rPr>
                      <w:rFonts w:ascii="Arial" w:hAnsi="Arial" w:cs="Arial"/>
                      <w:noProof/>
                      <w:sz w:val="20"/>
                      <w:szCs w:val="20"/>
                    </w:rPr>
                  </w:pPr>
                  <w:r>
                    <w:rPr>
                      <w:rFonts w:ascii="Arial" w:hAnsi="Arial" w:cs="Arial"/>
                      <w:noProof/>
                      <w:sz w:val="20"/>
                      <w:szCs w:val="20"/>
                    </w:rPr>
                    <w:t>Atitinka techninius reikal</w:t>
                  </w:r>
                  <w:r w:rsidR="00D83A06">
                    <w:rPr>
                      <w:rFonts w:ascii="Arial" w:hAnsi="Arial" w:cs="Arial"/>
                      <w:noProof/>
                      <w:sz w:val="20"/>
                      <w:szCs w:val="20"/>
                    </w:rPr>
                    <w:t>a</w:t>
                  </w:r>
                  <w:r>
                    <w:rPr>
                      <w:rFonts w:ascii="Arial" w:hAnsi="Arial" w:cs="Arial"/>
                      <w:noProof/>
                      <w:sz w:val="20"/>
                      <w:szCs w:val="20"/>
                    </w:rPr>
                    <w:t>vimus, pridedamas Priedas „</w:t>
                  </w:r>
                  <w:r w:rsidR="00D83A06" w:rsidRPr="00D83A06">
                    <w:rPr>
                      <w:rFonts w:ascii="Arial" w:hAnsi="Arial" w:cs="Arial"/>
                      <w:noProof/>
                      <w:sz w:val="20"/>
                      <w:szCs w:val="20"/>
                    </w:rPr>
                    <w:t>Techninės ekspertizės pažyma</w:t>
                  </w:r>
                  <w:r w:rsidRPr="00D83A06">
                    <w:rPr>
                      <w:rFonts w:ascii="Arial" w:hAnsi="Arial" w:cs="Arial"/>
                      <w:noProof/>
                      <w:sz w:val="20"/>
                      <w:szCs w:val="20"/>
                    </w:rPr>
                    <w:t>“</w:t>
                  </w:r>
                </w:p>
              </w:tc>
            </w:tr>
            <w:tr w:rsidR="00816E9C" w:rsidRPr="00605D25" w14:paraId="486E53BA" w14:textId="77777777" w:rsidTr="002745F5">
              <w:trPr>
                <w:trHeight w:val="251"/>
              </w:trPr>
              <w:tc>
                <w:tcPr>
                  <w:tcW w:w="567" w:type="dxa"/>
                  <w:vAlign w:val="center"/>
                </w:tcPr>
                <w:p w14:paraId="7338F2F7"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5</w:t>
                  </w:r>
                </w:p>
              </w:tc>
              <w:tc>
                <w:tcPr>
                  <w:tcW w:w="2410" w:type="dxa"/>
                  <w:vAlign w:val="center"/>
                </w:tcPr>
                <w:p w14:paraId="6ACDD9C6"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Registracija</w:t>
                  </w:r>
                </w:p>
              </w:tc>
              <w:tc>
                <w:tcPr>
                  <w:tcW w:w="3576" w:type="dxa"/>
                  <w:vAlign w:val="center"/>
                </w:tcPr>
                <w:p w14:paraId="76287E6E"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Tiekėjas turi registruoti automobilį VI „Regitra“</w:t>
                  </w:r>
                </w:p>
                <w:p w14:paraId="0A874BC2" w14:textId="77777777" w:rsidR="00816E9C" w:rsidRPr="00605D25" w:rsidRDefault="00816E9C" w:rsidP="00816E9C">
                  <w:pPr>
                    <w:tabs>
                      <w:tab w:val="left" w:pos="0"/>
                      <w:tab w:val="left" w:pos="851"/>
                    </w:tabs>
                    <w:spacing w:line="276" w:lineRule="auto"/>
                    <w:jc w:val="center"/>
                    <w:rPr>
                      <w:rFonts w:ascii="Arial" w:hAnsi="Arial" w:cs="Arial"/>
                      <w:noProof/>
                      <w:sz w:val="20"/>
                      <w:szCs w:val="20"/>
                    </w:rPr>
                  </w:pPr>
                  <w:r w:rsidRPr="00605D25">
                    <w:rPr>
                      <w:rFonts w:ascii="Arial" w:hAnsi="Arial" w:cs="Arial"/>
                      <w:noProof/>
                      <w:sz w:val="20"/>
                      <w:szCs w:val="20"/>
                    </w:rPr>
                    <w:t>pirkėjo vardu ne vėliau nei perdavimo dieną</w:t>
                  </w:r>
                </w:p>
              </w:tc>
              <w:tc>
                <w:tcPr>
                  <w:tcW w:w="3118" w:type="dxa"/>
                </w:tcPr>
                <w:p w14:paraId="03720674" w14:textId="58AEC31C" w:rsidR="00816E9C" w:rsidRPr="00605D25" w:rsidRDefault="00890874" w:rsidP="00816E9C">
                  <w:pPr>
                    <w:tabs>
                      <w:tab w:val="left" w:pos="0"/>
                      <w:tab w:val="left" w:pos="851"/>
                    </w:tabs>
                    <w:spacing w:line="276" w:lineRule="auto"/>
                    <w:jc w:val="center"/>
                    <w:rPr>
                      <w:rFonts w:ascii="Arial" w:hAnsi="Arial" w:cs="Arial"/>
                      <w:noProof/>
                      <w:sz w:val="20"/>
                      <w:szCs w:val="20"/>
                    </w:rPr>
                  </w:pPr>
                  <w:r>
                    <w:rPr>
                      <w:rFonts w:ascii="Arial" w:hAnsi="Arial" w:cs="Arial"/>
                      <w:noProof/>
                      <w:sz w:val="20"/>
                      <w:szCs w:val="20"/>
                    </w:rPr>
                    <w:t>Ne vėliau kaip perdavimo dieną b</w:t>
                  </w:r>
                  <w:r w:rsidR="00816E9C">
                    <w:rPr>
                      <w:rFonts w:ascii="Arial" w:hAnsi="Arial" w:cs="Arial"/>
                      <w:noProof/>
                      <w:sz w:val="20"/>
                      <w:szCs w:val="20"/>
                    </w:rPr>
                    <w:t>us įregistruota</w:t>
                  </w:r>
                </w:p>
              </w:tc>
            </w:tr>
            <w:tr w:rsidR="00816E9C" w:rsidRPr="00605D25" w14:paraId="465EC72A" w14:textId="77777777" w:rsidTr="002745F5">
              <w:trPr>
                <w:trHeight w:val="251"/>
              </w:trPr>
              <w:tc>
                <w:tcPr>
                  <w:tcW w:w="567" w:type="dxa"/>
                  <w:vAlign w:val="center"/>
                </w:tcPr>
                <w:p w14:paraId="4B8EDA44"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6</w:t>
                  </w:r>
                </w:p>
              </w:tc>
              <w:tc>
                <w:tcPr>
                  <w:tcW w:w="2410" w:type="dxa"/>
                  <w:vAlign w:val="center"/>
                </w:tcPr>
                <w:p w14:paraId="4258386C"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Siurbimo mechanizmo, sunkvežimio ir bendrųjų konstrukcijų spalvos</w:t>
                  </w:r>
                </w:p>
              </w:tc>
              <w:tc>
                <w:tcPr>
                  <w:tcW w:w="3576" w:type="dxa"/>
                  <w:vAlign w:val="center"/>
                </w:tcPr>
                <w:p w14:paraId="4D795948"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Atitinkančios atspalvius: juoda, geltona, mėlyna arba pilka</w:t>
                  </w:r>
                </w:p>
              </w:tc>
              <w:tc>
                <w:tcPr>
                  <w:tcW w:w="3118" w:type="dxa"/>
                </w:tcPr>
                <w:p w14:paraId="4362F506" w14:textId="23D899E6"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Mėlyna</w:t>
                  </w:r>
                </w:p>
              </w:tc>
            </w:tr>
            <w:tr w:rsidR="00816E9C" w:rsidRPr="00605D25" w14:paraId="1E639954" w14:textId="77777777" w:rsidTr="002745F5">
              <w:trPr>
                <w:trHeight w:val="251"/>
              </w:trPr>
              <w:tc>
                <w:tcPr>
                  <w:tcW w:w="6553" w:type="dxa"/>
                  <w:gridSpan w:val="3"/>
                  <w:vAlign w:val="center"/>
                </w:tcPr>
                <w:p w14:paraId="3D0B63E2"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r w:rsidRPr="00605D25">
                    <w:rPr>
                      <w:rFonts w:ascii="Arial" w:hAnsi="Arial" w:cs="Arial"/>
                      <w:b/>
                      <w:bCs/>
                      <w:noProof/>
                      <w:sz w:val="20"/>
                      <w:szCs w:val="20"/>
                      <w:lang w:val="lt-LT"/>
                    </w:rPr>
                    <w:t>Sunkvežimio parametrai ir reikalavimai</w:t>
                  </w:r>
                </w:p>
              </w:tc>
              <w:tc>
                <w:tcPr>
                  <w:tcW w:w="3118" w:type="dxa"/>
                </w:tcPr>
                <w:p w14:paraId="7903B5D5"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p>
              </w:tc>
            </w:tr>
            <w:tr w:rsidR="00816E9C" w:rsidRPr="00605D25" w14:paraId="0FCB7E83" w14:textId="77777777" w:rsidTr="002745F5">
              <w:trPr>
                <w:trHeight w:val="251"/>
              </w:trPr>
              <w:tc>
                <w:tcPr>
                  <w:tcW w:w="567" w:type="dxa"/>
                  <w:vAlign w:val="center"/>
                </w:tcPr>
                <w:p w14:paraId="6DFDE32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7</w:t>
                  </w:r>
                </w:p>
              </w:tc>
              <w:tc>
                <w:tcPr>
                  <w:tcW w:w="2410" w:type="dxa"/>
                  <w:vAlign w:val="center"/>
                </w:tcPr>
                <w:p w14:paraId="400180B4"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Gamybos metai</w:t>
                  </w:r>
                </w:p>
              </w:tc>
              <w:tc>
                <w:tcPr>
                  <w:tcW w:w="3576" w:type="dxa"/>
                  <w:vAlign w:val="center"/>
                </w:tcPr>
                <w:p w14:paraId="14B3525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2018</w:t>
                  </w:r>
                </w:p>
              </w:tc>
              <w:tc>
                <w:tcPr>
                  <w:tcW w:w="3118" w:type="dxa"/>
                </w:tcPr>
                <w:p w14:paraId="3E6A51A8" w14:textId="261E4168"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2019 m.</w:t>
                  </w:r>
                </w:p>
              </w:tc>
            </w:tr>
            <w:tr w:rsidR="00816E9C" w:rsidRPr="00605D25" w14:paraId="6F191B2A" w14:textId="77777777" w:rsidTr="002745F5">
              <w:trPr>
                <w:trHeight w:val="251"/>
              </w:trPr>
              <w:tc>
                <w:tcPr>
                  <w:tcW w:w="567" w:type="dxa"/>
                  <w:vAlign w:val="center"/>
                </w:tcPr>
                <w:p w14:paraId="0CC13153"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8</w:t>
                  </w:r>
                </w:p>
              </w:tc>
              <w:tc>
                <w:tcPr>
                  <w:tcW w:w="2410" w:type="dxa"/>
                  <w:vAlign w:val="center"/>
                </w:tcPr>
                <w:p w14:paraId="6A8DE670"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Sunkvežimio rida, km</w:t>
                  </w:r>
                </w:p>
              </w:tc>
              <w:tc>
                <w:tcPr>
                  <w:tcW w:w="3576" w:type="dxa"/>
                  <w:vAlign w:val="center"/>
                </w:tcPr>
                <w:p w14:paraId="60CE33B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30000</w:t>
                  </w:r>
                </w:p>
              </w:tc>
              <w:tc>
                <w:tcPr>
                  <w:tcW w:w="3118" w:type="dxa"/>
                </w:tcPr>
                <w:p w14:paraId="61A41727" w14:textId="33B5BD2F"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29000</w:t>
                  </w:r>
                </w:p>
              </w:tc>
            </w:tr>
            <w:tr w:rsidR="00816E9C" w:rsidRPr="00605D25" w14:paraId="6D422D60" w14:textId="77777777" w:rsidTr="002745F5">
              <w:trPr>
                <w:trHeight w:val="251"/>
              </w:trPr>
              <w:tc>
                <w:tcPr>
                  <w:tcW w:w="567" w:type="dxa"/>
                  <w:vAlign w:val="center"/>
                </w:tcPr>
                <w:p w14:paraId="31341EF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9</w:t>
                  </w:r>
                </w:p>
              </w:tc>
              <w:tc>
                <w:tcPr>
                  <w:tcW w:w="2410" w:type="dxa"/>
                  <w:vAlign w:val="center"/>
                </w:tcPr>
                <w:p w14:paraId="37946ADB"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Variklio galingumas, kW</w:t>
                  </w:r>
                </w:p>
              </w:tc>
              <w:tc>
                <w:tcPr>
                  <w:tcW w:w="3576" w:type="dxa"/>
                  <w:vAlign w:val="center"/>
                </w:tcPr>
                <w:p w14:paraId="53D422D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350</w:t>
                  </w:r>
                </w:p>
              </w:tc>
              <w:tc>
                <w:tcPr>
                  <w:tcW w:w="3118" w:type="dxa"/>
                </w:tcPr>
                <w:p w14:paraId="0C4925F7" w14:textId="50D394E9"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350</w:t>
                  </w:r>
                </w:p>
              </w:tc>
            </w:tr>
            <w:tr w:rsidR="00816E9C" w:rsidRPr="00605D25" w14:paraId="690472D1" w14:textId="77777777" w:rsidTr="002745F5">
              <w:trPr>
                <w:trHeight w:val="251"/>
              </w:trPr>
              <w:tc>
                <w:tcPr>
                  <w:tcW w:w="567" w:type="dxa"/>
                  <w:vAlign w:val="center"/>
                </w:tcPr>
                <w:p w14:paraId="1ED3A201"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10</w:t>
                  </w:r>
                </w:p>
              </w:tc>
              <w:tc>
                <w:tcPr>
                  <w:tcW w:w="2410" w:type="dxa"/>
                  <w:vAlign w:val="center"/>
                </w:tcPr>
                <w:p w14:paraId="37FACA05"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Važiuoklės išpildymas, ratų formuluotė</w:t>
                  </w:r>
                </w:p>
              </w:tc>
              <w:tc>
                <w:tcPr>
                  <w:tcW w:w="3576" w:type="dxa"/>
                  <w:vAlign w:val="center"/>
                </w:tcPr>
                <w:p w14:paraId="2B24EA80"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8x4</w:t>
                  </w:r>
                </w:p>
              </w:tc>
              <w:tc>
                <w:tcPr>
                  <w:tcW w:w="3118" w:type="dxa"/>
                </w:tcPr>
                <w:p w14:paraId="4244EB52" w14:textId="78C61B1D"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8x4</w:t>
                  </w:r>
                </w:p>
              </w:tc>
            </w:tr>
            <w:tr w:rsidR="00816E9C" w:rsidRPr="00605D25" w14:paraId="649BFACB" w14:textId="77777777" w:rsidTr="002745F5">
              <w:trPr>
                <w:trHeight w:val="251"/>
              </w:trPr>
              <w:tc>
                <w:tcPr>
                  <w:tcW w:w="567" w:type="dxa"/>
                  <w:vAlign w:val="center"/>
                </w:tcPr>
                <w:p w14:paraId="6AB5A772"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11</w:t>
                  </w:r>
                </w:p>
              </w:tc>
              <w:tc>
                <w:tcPr>
                  <w:tcW w:w="2410" w:type="dxa"/>
                  <w:vAlign w:val="center"/>
                </w:tcPr>
                <w:p w14:paraId="55E5B35A"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Vairo stiprintuvas, reguliuojama vairo padėtis, vairo užraktas</w:t>
                  </w:r>
                </w:p>
              </w:tc>
              <w:tc>
                <w:tcPr>
                  <w:tcW w:w="3576" w:type="dxa"/>
                  <w:vAlign w:val="center"/>
                </w:tcPr>
                <w:p w14:paraId="681E75F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73A03847" w14:textId="6447E99D"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15622CF3" w14:textId="77777777" w:rsidTr="002745F5">
              <w:trPr>
                <w:trHeight w:val="251"/>
              </w:trPr>
              <w:tc>
                <w:tcPr>
                  <w:tcW w:w="567" w:type="dxa"/>
                  <w:vAlign w:val="center"/>
                </w:tcPr>
                <w:p w14:paraId="4EF13974"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12</w:t>
                  </w:r>
                </w:p>
              </w:tc>
              <w:tc>
                <w:tcPr>
                  <w:tcW w:w="2410" w:type="dxa"/>
                  <w:vAlign w:val="center"/>
                </w:tcPr>
                <w:p w14:paraId="1735ECB6"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Kabina</w:t>
                  </w:r>
                </w:p>
              </w:tc>
              <w:tc>
                <w:tcPr>
                  <w:tcW w:w="3576" w:type="dxa"/>
                  <w:vAlign w:val="center"/>
                </w:tcPr>
                <w:p w14:paraId="0AC6C63B"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Dieninio tipo (be miegamųjų vietų)</w:t>
                  </w:r>
                </w:p>
              </w:tc>
              <w:tc>
                <w:tcPr>
                  <w:tcW w:w="3118" w:type="dxa"/>
                </w:tcPr>
                <w:p w14:paraId="06AF7D2F" w14:textId="6C65E08E"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Dieninio tipo</w:t>
                  </w:r>
                  <w:r w:rsidR="00890874">
                    <w:rPr>
                      <w:rFonts w:ascii="Arial" w:hAnsi="Arial" w:cs="Arial"/>
                      <w:noProof/>
                      <w:sz w:val="20"/>
                      <w:szCs w:val="20"/>
                      <w:lang w:val="lt-LT"/>
                    </w:rPr>
                    <w:t xml:space="preserve"> </w:t>
                  </w:r>
                  <w:r w:rsidR="00890874" w:rsidRPr="00605D25">
                    <w:rPr>
                      <w:rFonts w:ascii="Arial" w:hAnsi="Arial" w:cs="Arial"/>
                      <w:noProof/>
                      <w:sz w:val="20"/>
                      <w:szCs w:val="20"/>
                      <w:lang w:val="lt-LT"/>
                    </w:rPr>
                    <w:t>(be miegamųjų vietų)</w:t>
                  </w:r>
                </w:p>
              </w:tc>
            </w:tr>
            <w:tr w:rsidR="00816E9C" w:rsidRPr="00605D25" w14:paraId="382559B2" w14:textId="77777777" w:rsidTr="002745F5">
              <w:trPr>
                <w:trHeight w:val="251"/>
              </w:trPr>
              <w:tc>
                <w:tcPr>
                  <w:tcW w:w="567" w:type="dxa"/>
                  <w:vAlign w:val="center"/>
                </w:tcPr>
                <w:p w14:paraId="7263149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13</w:t>
                  </w:r>
                </w:p>
              </w:tc>
              <w:tc>
                <w:tcPr>
                  <w:tcW w:w="2410" w:type="dxa"/>
                  <w:vAlign w:val="center"/>
                </w:tcPr>
                <w:p w14:paraId="5E197BB5"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Klimato kontrolė</w:t>
                  </w:r>
                </w:p>
              </w:tc>
              <w:tc>
                <w:tcPr>
                  <w:tcW w:w="3576" w:type="dxa"/>
                  <w:vAlign w:val="center"/>
                </w:tcPr>
                <w:p w14:paraId="12ABB808"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60BFC63F" w14:textId="7D9CE916"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65A91008" w14:textId="77777777" w:rsidTr="002745F5">
              <w:trPr>
                <w:trHeight w:val="251"/>
              </w:trPr>
              <w:tc>
                <w:tcPr>
                  <w:tcW w:w="567" w:type="dxa"/>
                  <w:vAlign w:val="center"/>
                </w:tcPr>
                <w:p w14:paraId="0BEED058"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14</w:t>
                  </w:r>
                </w:p>
              </w:tc>
              <w:tc>
                <w:tcPr>
                  <w:tcW w:w="2410" w:type="dxa"/>
                  <w:vAlign w:val="center"/>
                </w:tcPr>
                <w:p w14:paraId="63BB68CE"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Centrinis nuotolinis durų užraktas, valdomas nuotoliniu pulteliu</w:t>
                  </w:r>
                </w:p>
              </w:tc>
              <w:tc>
                <w:tcPr>
                  <w:tcW w:w="3576" w:type="dxa"/>
                  <w:vAlign w:val="center"/>
                </w:tcPr>
                <w:p w14:paraId="27B08074"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393C9EE9" w14:textId="50FED791"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3D7117D4" w14:textId="77777777" w:rsidTr="002745F5">
              <w:trPr>
                <w:trHeight w:val="251"/>
              </w:trPr>
              <w:tc>
                <w:tcPr>
                  <w:tcW w:w="567" w:type="dxa"/>
                  <w:vAlign w:val="center"/>
                </w:tcPr>
                <w:p w14:paraId="21D8F65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15</w:t>
                  </w:r>
                </w:p>
              </w:tc>
              <w:tc>
                <w:tcPr>
                  <w:tcW w:w="2410" w:type="dxa"/>
                  <w:vAlign w:val="center"/>
                </w:tcPr>
                <w:p w14:paraId="1B7070D5"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Multimedijos įrenginiai</w:t>
                  </w:r>
                </w:p>
              </w:tc>
              <w:tc>
                <w:tcPr>
                  <w:tcW w:w="3576" w:type="dxa"/>
                  <w:vAlign w:val="center"/>
                </w:tcPr>
                <w:p w14:paraId="43A55872"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393EE8AD" w14:textId="5BA0B941"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72317044" w14:textId="77777777" w:rsidTr="002745F5">
              <w:trPr>
                <w:trHeight w:val="251"/>
              </w:trPr>
              <w:tc>
                <w:tcPr>
                  <w:tcW w:w="567" w:type="dxa"/>
                  <w:vAlign w:val="center"/>
                </w:tcPr>
                <w:p w14:paraId="36ABF7D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16</w:t>
                  </w:r>
                </w:p>
              </w:tc>
              <w:tc>
                <w:tcPr>
                  <w:tcW w:w="2410" w:type="dxa"/>
                  <w:vAlign w:val="center"/>
                </w:tcPr>
                <w:p w14:paraId="7E4F7BB8"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Viaruotojo sėdynės padėties reguliavimas</w:t>
                  </w:r>
                </w:p>
              </w:tc>
              <w:tc>
                <w:tcPr>
                  <w:tcW w:w="3576" w:type="dxa"/>
                  <w:vAlign w:val="center"/>
                </w:tcPr>
                <w:p w14:paraId="4A4A3DC6"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1D30BF8E" w14:textId="3FEFDBD0"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7FA8062C" w14:textId="77777777" w:rsidTr="002745F5">
              <w:trPr>
                <w:trHeight w:val="251"/>
              </w:trPr>
              <w:tc>
                <w:tcPr>
                  <w:tcW w:w="567" w:type="dxa"/>
                  <w:vAlign w:val="center"/>
                </w:tcPr>
                <w:p w14:paraId="6DACDE0E"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17</w:t>
                  </w:r>
                </w:p>
              </w:tc>
              <w:tc>
                <w:tcPr>
                  <w:tcW w:w="2410" w:type="dxa"/>
                  <w:vAlign w:val="center"/>
                </w:tcPr>
                <w:p w14:paraId="1BCFBAF2"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Vairo stiprintuvas</w:t>
                  </w:r>
                </w:p>
              </w:tc>
              <w:tc>
                <w:tcPr>
                  <w:tcW w:w="3576" w:type="dxa"/>
                  <w:vAlign w:val="center"/>
                </w:tcPr>
                <w:p w14:paraId="0B439322"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3A704230" w14:textId="6FD0954C"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66B5290E" w14:textId="77777777" w:rsidTr="002745F5">
              <w:trPr>
                <w:trHeight w:val="251"/>
              </w:trPr>
              <w:tc>
                <w:tcPr>
                  <w:tcW w:w="567" w:type="dxa"/>
                  <w:vAlign w:val="center"/>
                </w:tcPr>
                <w:p w14:paraId="6C01C4E9"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18</w:t>
                  </w:r>
                </w:p>
              </w:tc>
              <w:tc>
                <w:tcPr>
                  <w:tcW w:w="2410" w:type="dxa"/>
                  <w:vAlign w:val="center"/>
                </w:tcPr>
                <w:p w14:paraId="1AEC1376"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Galinės ašies purvasaugiai</w:t>
                  </w:r>
                </w:p>
              </w:tc>
              <w:tc>
                <w:tcPr>
                  <w:tcW w:w="3576" w:type="dxa"/>
                  <w:vAlign w:val="center"/>
                </w:tcPr>
                <w:p w14:paraId="6DB3503C"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1319FABF" w14:textId="2FFC838A"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7BB6045C" w14:textId="77777777" w:rsidTr="002745F5">
              <w:trPr>
                <w:trHeight w:val="251"/>
              </w:trPr>
              <w:tc>
                <w:tcPr>
                  <w:tcW w:w="567" w:type="dxa"/>
                  <w:vAlign w:val="center"/>
                </w:tcPr>
                <w:p w14:paraId="4EF4FCB7"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19</w:t>
                  </w:r>
                </w:p>
              </w:tc>
              <w:tc>
                <w:tcPr>
                  <w:tcW w:w="2410" w:type="dxa"/>
                  <w:vAlign w:val="center"/>
                </w:tcPr>
                <w:p w14:paraId="278FD146"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ABS (antiblokavimo sistema)</w:t>
                  </w:r>
                </w:p>
              </w:tc>
              <w:tc>
                <w:tcPr>
                  <w:tcW w:w="3576" w:type="dxa"/>
                  <w:vAlign w:val="center"/>
                </w:tcPr>
                <w:p w14:paraId="535C274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115B6ECA" w14:textId="054F1396"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63ACF907" w14:textId="77777777" w:rsidTr="002745F5">
              <w:trPr>
                <w:trHeight w:val="251"/>
              </w:trPr>
              <w:tc>
                <w:tcPr>
                  <w:tcW w:w="567" w:type="dxa"/>
                  <w:vAlign w:val="center"/>
                </w:tcPr>
                <w:p w14:paraId="10D23A7B"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lastRenderedPageBreak/>
                    <w:t>20</w:t>
                  </w:r>
                </w:p>
              </w:tc>
              <w:tc>
                <w:tcPr>
                  <w:tcW w:w="2410" w:type="dxa"/>
                  <w:vAlign w:val="center"/>
                </w:tcPr>
                <w:p w14:paraId="6C1A3A4D"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Stovėjimo stabdis, apsaugantis nuo pariedėjimo</w:t>
                  </w:r>
                </w:p>
              </w:tc>
              <w:tc>
                <w:tcPr>
                  <w:tcW w:w="3576" w:type="dxa"/>
                  <w:vAlign w:val="center"/>
                </w:tcPr>
                <w:p w14:paraId="453B8FF6"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190EB11A" w14:textId="45AF1BC9"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6D8AC5A1" w14:textId="77777777" w:rsidTr="002745F5">
              <w:trPr>
                <w:trHeight w:val="251"/>
              </w:trPr>
              <w:tc>
                <w:tcPr>
                  <w:tcW w:w="567" w:type="dxa"/>
                  <w:vAlign w:val="center"/>
                </w:tcPr>
                <w:p w14:paraId="7DDA5F6D"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21</w:t>
                  </w:r>
                </w:p>
              </w:tc>
              <w:tc>
                <w:tcPr>
                  <w:tcW w:w="2410" w:type="dxa"/>
                  <w:vAlign w:val="center"/>
                </w:tcPr>
                <w:p w14:paraId="3D8BC94A"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Pagrindiniai (šoniniai) galinio vaizdo veidrodžiai</w:t>
                  </w:r>
                </w:p>
              </w:tc>
              <w:tc>
                <w:tcPr>
                  <w:tcW w:w="3576" w:type="dxa"/>
                  <w:vAlign w:val="center"/>
                </w:tcPr>
                <w:p w14:paraId="36B5FCEA"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7EB47F76" w14:textId="69C9D3FF"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1945D6AA" w14:textId="77777777" w:rsidTr="002745F5">
              <w:trPr>
                <w:trHeight w:val="251"/>
              </w:trPr>
              <w:tc>
                <w:tcPr>
                  <w:tcW w:w="567" w:type="dxa"/>
                  <w:vAlign w:val="center"/>
                </w:tcPr>
                <w:p w14:paraId="7FCCA3C0"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22</w:t>
                  </w:r>
                </w:p>
              </w:tc>
              <w:tc>
                <w:tcPr>
                  <w:tcW w:w="2410" w:type="dxa"/>
                  <w:vAlign w:val="center"/>
                </w:tcPr>
                <w:p w14:paraId="68B2FD1A"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Priekinis stiklas</w:t>
                  </w:r>
                </w:p>
              </w:tc>
              <w:tc>
                <w:tcPr>
                  <w:tcW w:w="3576" w:type="dxa"/>
                  <w:vAlign w:val="center"/>
                </w:tcPr>
                <w:p w14:paraId="35A4AE21"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Tonuotas su viršutine tamsesne juosta nuo saulės</w:t>
                  </w:r>
                </w:p>
              </w:tc>
              <w:tc>
                <w:tcPr>
                  <w:tcW w:w="3118" w:type="dxa"/>
                </w:tcPr>
                <w:p w14:paraId="09B9001C" w14:textId="2BE0C3D2"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Tonuotas su viršutine tamsesne juosta nuo saulės</w:t>
                  </w:r>
                </w:p>
              </w:tc>
            </w:tr>
            <w:tr w:rsidR="00816E9C" w:rsidRPr="00605D25" w14:paraId="44A73279" w14:textId="77777777" w:rsidTr="002745F5">
              <w:trPr>
                <w:trHeight w:val="251"/>
              </w:trPr>
              <w:tc>
                <w:tcPr>
                  <w:tcW w:w="567" w:type="dxa"/>
                  <w:vAlign w:val="center"/>
                </w:tcPr>
                <w:p w14:paraId="2748FCD8"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23</w:t>
                  </w:r>
                </w:p>
              </w:tc>
              <w:tc>
                <w:tcPr>
                  <w:tcW w:w="2410" w:type="dxa"/>
                  <w:vAlign w:val="center"/>
                </w:tcPr>
                <w:p w14:paraId="3618B014"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Elektra valdomas priekinio lango skydelis nuo saulės</w:t>
                  </w:r>
                </w:p>
              </w:tc>
              <w:tc>
                <w:tcPr>
                  <w:tcW w:w="3576" w:type="dxa"/>
                  <w:vAlign w:val="center"/>
                </w:tcPr>
                <w:p w14:paraId="6C27BF49"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4BE2536C" w14:textId="7EA435F4"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4023C79A" w14:textId="77777777" w:rsidTr="002745F5">
              <w:trPr>
                <w:trHeight w:val="251"/>
              </w:trPr>
              <w:tc>
                <w:tcPr>
                  <w:tcW w:w="567" w:type="dxa"/>
                  <w:vAlign w:val="center"/>
                </w:tcPr>
                <w:p w14:paraId="5D48166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24</w:t>
                  </w:r>
                </w:p>
              </w:tc>
              <w:tc>
                <w:tcPr>
                  <w:tcW w:w="2410" w:type="dxa"/>
                  <w:vAlign w:val="center"/>
                </w:tcPr>
                <w:p w14:paraId="31918F4B"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Elektra valdomi šoniniai langai</w:t>
                  </w:r>
                </w:p>
              </w:tc>
              <w:tc>
                <w:tcPr>
                  <w:tcW w:w="3576" w:type="dxa"/>
                  <w:vAlign w:val="center"/>
                </w:tcPr>
                <w:p w14:paraId="38330A76"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19251F05" w14:textId="7CB6BB5C"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3E8B2BD4" w14:textId="77777777" w:rsidTr="002745F5">
              <w:trPr>
                <w:trHeight w:val="251"/>
              </w:trPr>
              <w:tc>
                <w:tcPr>
                  <w:tcW w:w="567" w:type="dxa"/>
                  <w:vAlign w:val="center"/>
                </w:tcPr>
                <w:p w14:paraId="37AD2F0B"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25</w:t>
                  </w:r>
                </w:p>
              </w:tc>
              <w:tc>
                <w:tcPr>
                  <w:tcW w:w="2410" w:type="dxa"/>
                  <w:vAlign w:val="center"/>
                </w:tcPr>
                <w:p w14:paraId="09F29982" w14:textId="77777777" w:rsidR="00816E9C" w:rsidRPr="00605D25" w:rsidRDefault="00816E9C" w:rsidP="00816E9C">
                  <w:pPr>
                    <w:tabs>
                      <w:tab w:val="left" w:pos="0"/>
                      <w:tab w:val="left" w:pos="851"/>
                    </w:tabs>
                    <w:spacing w:line="276" w:lineRule="auto"/>
                    <w:rPr>
                      <w:rFonts w:ascii="Arial" w:hAnsi="Arial" w:cs="Arial"/>
                      <w:noProof/>
                      <w:sz w:val="20"/>
                      <w:szCs w:val="20"/>
                    </w:rPr>
                  </w:pPr>
                  <w:r w:rsidRPr="00605D25">
                    <w:rPr>
                      <w:rFonts w:ascii="Arial" w:hAnsi="Arial" w:cs="Arial"/>
                      <w:noProof/>
                      <w:sz w:val="20"/>
                      <w:szCs w:val="20"/>
                    </w:rPr>
                    <w:t>Skaitmeninis tachografas</w:t>
                  </w:r>
                </w:p>
              </w:tc>
              <w:tc>
                <w:tcPr>
                  <w:tcW w:w="3576" w:type="dxa"/>
                  <w:vAlign w:val="center"/>
                </w:tcPr>
                <w:p w14:paraId="3AF7C1E8"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4DD6A52A" w14:textId="093EC404"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57360CF7" w14:textId="77777777" w:rsidTr="002745F5">
              <w:trPr>
                <w:trHeight w:val="251"/>
              </w:trPr>
              <w:tc>
                <w:tcPr>
                  <w:tcW w:w="6553" w:type="dxa"/>
                  <w:gridSpan w:val="3"/>
                  <w:vAlign w:val="center"/>
                </w:tcPr>
                <w:p w14:paraId="7C1D293F"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r w:rsidRPr="00605D25">
                    <w:rPr>
                      <w:rFonts w:ascii="Arial" w:hAnsi="Arial" w:cs="Arial"/>
                      <w:b/>
                      <w:bCs/>
                      <w:noProof/>
                      <w:sz w:val="20"/>
                      <w:szCs w:val="20"/>
                      <w:lang w:val="lt-LT"/>
                    </w:rPr>
                    <w:t>Siurbimo mechanizmo parametrai ir reikalavimai</w:t>
                  </w:r>
                </w:p>
              </w:tc>
              <w:tc>
                <w:tcPr>
                  <w:tcW w:w="3118" w:type="dxa"/>
                </w:tcPr>
                <w:p w14:paraId="05C44FCD"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p>
              </w:tc>
            </w:tr>
            <w:tr w:rsidR="00816E9C" w:rsidRPr="00605D25" w14:paraId="357C566D" w14:textId="77777777" w:rsidTr="002745F5">
              <w:trPr>
                <w:trHeight w:val="251"/>
              </w:trPr>
              <w:tc>
                <w:tcPr>
                  <w:tcW w:w="567" w:type="dxa"/>
                  <w:vAlign w:val="center"/>
                </w:tcPr>
                <w:p w14:paraId="4F9C40FD"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26</w:t>
                  </w:r>
                </w:p>
              </w:tc>
              <w:tc>
                <w:tcPr>
                  <w:tcW w:w="2410" w:type="dxa"/>
                  <w:vAlign w:val="center"/>
                </w:tcPr>
                <w:p w14:paraId="3875FAE9"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Darbo valandos, val.</w:t>
                  </w:r>
                </w:p>
              </w:tc>
              <w:tc>
                <w:tcPr>
                  <w:tcW w:w="3576" w:type="dxa"/>
                  <w:vAlign w:val="center"/>
                </w:tcPr>
                <w:p w14:paraId="21277DA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12000</w:t>
                  </w:r>
                </w:p>
              </w:tc>
              <w:tc>
                <w:tcPr>
                  <w:tcW w:w="3118" w:type="dxa"/>
                </w:tcPr>
                <w:p w14:paraId="030D6F88" w14:textId="1839725A" w:rsidR="00816E9C" w:rsidRPr="00605D25" w:rsidRDefault="00D36131"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11000</w:t>
                  </w:r>
                </w:p>
              </w:tc>
            </w:tr>
            <w:tr w:rsidR="00816E9C" w:rsidRPr="00605D25" w14:paraId="3925CC2C" w14:textId="77777777" w:rsidTr="002745F5">
              <w:trPr>
                <w:trHeight w:val="251"/>
              </w:trPr>
              <w:tc>
                <w:tcPr>
                  <w:tcW w:w="567" w:type="dxa"/>
                  <w:vAlign w:val="center"/>
                </w:tcPr>
                <w:p w14:paraId="7E0C58E8"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27</w:t>
                  </w:r>
                </w:p>
              </w:tc>
              <w:tc>
                <w:tcPr>
                  <w:tcW w:w="2410" w:type="dxa"/>
                  <w:vAlign w:val="center"/>
                </w:tcPr>
                <w:p w14:paraId="3ABBADCC"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Siurbimo mechanizmo darbo principas</w:t>
                  </w:r>
                </w:p>
              </w:tc>
              <w:tc>
                <w:tcPr>
                  <w:tcW w:w="3576" w:type="dxa"/>
                  <w:vAlign w:val="center"/>
                </w:tcPr>
                <w:p w14:paraId="4D074C24"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Vakuuminis</w:t>
                  </w:r>
                </w:p>
              </w:tc>
              <w:tc>
                <w:tcPr>
                  <w:tcW w:w="3118" w:type="dxa"/>
                </w:tcPr>
                <w:p w14:paraId="2C00E389" w14:textId="1419DF70"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Vakuuminis</w:t>
                  </w:r>
                </w:p>
              </w:tc>
            </w:tr>
            <w:tr w:rsidR="00816E9C" w:rsidRPr="00605D25" w14:paraId="627714D9" w14:textId="77777777" w:rsidTr="002745F5">
              <w:trPr>
                <w:trHeight w:val="251"/>
              </w:trPr>
              <w:tc>
                <w:tcPr>
                  <w:tcW w:w="567" w:type="dxa"/>
                  <w:vAlign w:val="center"/>
                </w:tcPr>
                <w:p w14:paraId="7A167FC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28</w:t>
                  </w:r>
                </w:p>
              </w:tc>
              <w:tc>
                <w:tcPr>
                  <w:tcW w:w="2410" w:type="dxa"/>
                  <w:vAlign w:val="center"/>
                </w:tcPr>
                <w:p w14:paraId="4C322182"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Varomasis mechanizmas</w:t>
                  </w:r>
                </w:p>
              </w:tc>
              <w:tc>
                <w:tcPr>
                  <w:tcW w:w="3576" w:type="dxa"/>
                  <w:vAlign w:val="center"/>
                </w:tcPr>
                <w:p w14:paraId="3A3C5510"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Sunkvežimio variklis</w:t>
                  </w:r>
                </w:p>
              </w:tc>
              <w:tc>
                <w:tcPr>
                  <w:tcW w:w="3118" w:type="dxa"/>
                </w:tcPr>
                <w:p w14:paraId="379822AD" w14:textId="3F9D999D"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Vakuuminis</w:t>
                  </w:r>
                </w:p>
              </w:tc>
            </w:tr>
            <w:tr w:rsidR="00816E9C" w:rsidRPr="00605D25" w14:paraId="3A292CCD" w14:textId="77777777" w:rsidTr="002745F5">
              <w:trPr>
                <w:trHeight w:val="251"/>
              </w:trPr>
              <w:tc>
                <w:tcPr>
                  <w:tcW w:w="567" w:type="dxa"/>
                  <w:vAlign w:val="center"/>
                </w:tcPr>
                <w:p w14:paraId="0D67A60C"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29</w:t>
                  </w:r>
                </w:p>
              </w:tc>
              <w:tc>
                <w:tcPr>
                  <w:tcW w:w="2410" w:type="dxa"/>
                  <w:vAlign w:val="center"/>
                </w:tcPr>
                <w:p w14:paraId="5C59CC56"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Siurblio sukuriamas maksimalus vakuumas, mbar</w:t>
                  </w:r>
                </w:p>
              </w:tc>
              <w:tc>
                <w:tcPr>
                  <w:tcW w:w="3576" w:type="dxa"/>
                  <w:vAlign w:val="center"/>
                </w:tcPr>
                <w:p w14:paraId="7C00DEF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950</w:t>
                  </w:r>
                </w:p>
              </w:tc>
              <w:tc>
                <w:tcPr>
                  <w:tcW w:w="3118" w:type="dxa"/>
                </w:tcPr>
                <w:p w14:paraId="4877E215" w14:textId="5CB7326A" w:rsidR="00816E9C" w:rsidRPr="00605D25" w:rsidRDefault="00D36131"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950</w:t>
                  </w:r>
                </w:p>
              </w:tc>
            </w:tr>
            <w:tr w:rsidR="00816E9C" w:rsidRPr="00605D25" w14:paraId="22BC16F6" w14:textId="77777777" w:rsidTr="002745F5">
              <w:trPr>
                <w:trHeight w:val="251"/>
              </w:trPr>
              <w:tc>
                <w:tcPr>
                  <w:tcW w:w="567" w:type="dxa"/>
                  <w:vAlign w:val="center"/>
                </w:tcPr>
                <w:p w14:paraId="58A880E6"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30</w:t>
                  </w:r>
                </w:p>
              </w:tc>
              <w:tc>
                <w:tcPr>
                  <w:tcW w:w="2410" w:type="dxa"/>
                  <w:vAlign w:val="center"/>
                </w:tcPr>
                <w:p w14:paraId="5365DBE2"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Siurblio sukuriamas našumas (oro srautas), m³/val</w:t>
                  </w:r>
                </w:p>
              </w:tc>
              <w:tc>
                <w:tcPr>
                  <w:tcW w:w="3576" w:type="dxa"/>
                  <w:vAlign w:val="center"/>
                </w:tcPr>
                <w:p w14:paraId="05B14F43"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8000</w:t>
                  </w:r>
                </w:p>
              </w:tc>
              <w:tc>
                <w:tcPr>
                  <w:tcW w:w="3118" w:type="dxa"/>
                </w:tcPr>
                <w:p w14:paraId="7E3A6EDD" w14:textId="7C1BFF3D"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8000</w:t>
                  </w:r>
                </w:p>
              </w:tc>
            </w:tr>
            <w:tr w:rsidR="00816E9C" w:rsidRPr="00605D25" w14:paraId="23AB58A4" w14:textId="77777777" w:rsidTr="002745F5">
              <w:trPr>
                <w:trHeight w:val="251"/>
              </w:trPr>
              <w:tc>
                <w:tcPr>
                  <w:tcW w:w="567" w:type="dxa"/>
                  <w:vAlign w:val="center"/>
                </w:tcPr>
                <w:p w14:paraId="24C9ACD1"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31</w:t>
                  </w:r>
                </w:p>
              </w:tc>
              <w:tc>
                <w:tcPr>
                  <w:tcW w:w="2410" w:type="dxa"/>
                  <w:vAlign w:val="center"/>
                </w:tcPr>
                <w:p w14:paraId="67F79268"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Susiurbtų medžiagų talpa, m³</w:t>
                  </w:r>
                </w:p>
              </w:tc>
              <w:tc>
                <w:tcPr>
                  <w:tcW w:w="3576" w:type="dxa"/>
                  <w:vAlign w:val="center"/>
                </w:tcPr>
                <w:p w14:paraId="1FB8A0BC"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12</w:t>
                  </w:r>
                </w:p>
              </w:tc>
              <w:tc>
                <w:tcPr>
                  <w:tcW w:w="3118" w:type="dxa"/>
                </w:tcPr>
                <w:p w14:paraId="08FB16EE" w14:textId="19F589F3"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12</w:t>
                  </w:r>
                </w:p>
              </w:tc>
            </w:tr>
            <w:tr w:rsidR="00816E9C" w:rsidRPr="00605D25" w14:paraId="24573C34" w14:textId="77777777" w:rsidTr="002745F5">
              <w:trPr>
                <w:trHeight w:val="251"/>
              </w:trPr>
              <w:tc>
                <w:tcPr>
                  <w:tcW w:w="567" w:type="dxa"/>
                  <w:vAlign w:val="center"/>
                </w:tcPr>
                <w:p w14:paraId="7F745D8C"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32</w:t>
                  </w:r>
                </w:p>
              </w:tc>
              <w:tc>
                <w:tcPr>
                  <w:tcW w:w="2410" w:type="dxa"/>
                  <w:vAlign w:val="center"/>
                </w:tcPr>
                <w:p w14:paraId="2E35B920"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Galimybė siurbti sausas medžiagas</w:t>
                  </w:r>
                </w:p>
              </w:tc>
              <w:tc>
                <w:tcPr>
                  <w:tcW w:w="3576" w:type="dxa"/>
                  <w:vAlign w:val="center"/>
                </w:tcPr>
                <w:p w14:paraId="5E0BBE70"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0395C946" w14:textId="6735A04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5AED30ED" w14:textId="77777777" w:rsidTr="002745F5">
              <w:trPr>
                <w:trHeight w:val="251"/>
              </w:trPr>
              <w:tc>
                <w:tcPr>
                  <w:tcW w:w="567" w:type="dxa"/>
                  <w:vAlign w:val="center"/>
                </w:tcPr>
                <w:p w14:paraId="41AD4C17"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33</w:t>
                  </w:r>
                </w:p>
              </w:tc>
              <w:tc>
                <w:tcPr>
                  <w:tcW w:w="2410" w:type="dxa"/>
                  <w:vAlign w:val="center"/>
                </w:tcPr>
                <w:p w14:paraId="304CE6D9"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Pritaikyta siurbti medžiagas</w:t>
                  </w:r>
                </w:p>
              </w:tc>
              <w:tc>
                <w:tcPr>
                  <w:tcW w:w="3576" w:type="dxa"/>
                  <w:vAlign w:val="center"/>
                </w:tcPr>
                <w:p w14:paraId="1140DA2B"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Statybinės atliekos, pelenai ir panašios</w:t>
                  </w:r>
                </w:p>
              </w:tc>
              <w:tc>
                <w:tcPr>
                  <w:tcW w:w="3118" w:type="dxa"/>
                </w:tcPr>
                <w:p w14:paraId="7FFE5419" w14:textId="2AD7CDDB"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Statybinės atliekos, pelenai ir panašios</w:t>
                  </w:r>
                </w:p>
              </w:tc>
            </w:tr>
            <w:tr w:rsidR="00816E9C" w:rsidRPr="00605D25" w14:paraId="5071621E" w14:textId="77777777" w:rsidTr="002745F5">
              <w:trPr>
                <w:trHeight w:val="251"/>
              </w:trPr>
              <w:tc>
                <w:tcPr>
                  <w:tcW w:w="567" w:type="dxa"/>
                  <w:vAlign w:val="center"/>
                </w:tcPr>
                <w:p w14:paraId="587AD906"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34</w:t>
                  </w:r>
                </w:p>
              </w:tc>
              <w:tc>
                <w:tcPr>
                  <w:tcW w:w="2410" w:type="dxa"/>
                  <w:vAlign w:val="center"/>
                </w:tcPr>
                <w:p w14:paraId="7BE4AEB7"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Išpūtimo funkcija</w:t>
                  </w:r>
                </w:p>
              </w:tc>
              <w:tc>
                <w:tcPr>
                  <w:tcW w:w="3576" w:type="dxa"/>
                  <w:vAlign w:val="center"/>
                </w:tcPr>
                <w:p w14:paraId="0F0FA622"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66651F5F" w14:textId="2CFDAB84"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3FD267C4" w14:textId="77777777" w:rsidTr="002745F5">
              <w:trPr>
                <w:trHeight w:val="251"/>
              </w:trPr>
              <w:tc>
                <w:tcPr>
                  <w:tcW w:w="567" w:type="dxa"/>
                  <w:vAlign w:val="center"/>
                </w:tcPr>
                <w:p w14:paraId="28CDF43D"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35</w:t>
                  </w:r>
                </w:p>
              </w:tc>
              <w:tc>
                <w:tcPr>
                  <w:tcW w:w="2410" w:type="dxa"/>
                  <w:vAlign w:val="center"/>
                </w:tcPr>
                <w:p w14:paraId="001F8BC0"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 xml:space="preserve">Susiurbtų medžiagų išmetimas </w:t>
                  </w:r>
                </w:p>
              </w:tc>
              <w:tc>
                <w:tcPr>
                  <w:tcW w:w="3576" w:type="dxa"/>
                  <w:vAlign w:val="center"/>
                </w:tcPr>
                <w:p w14:paraId="5540F215"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xml:space="preserve">Hidraulinis talpos pavertimas </w:t>
                  </w:r>
                </w:p>
              </w:tc>
              <w:tc>
                <w:tcPr>
                  <w:tcW w:w="3118" w:type="dxa"/>
                </w:tcPr>
                <w:p w14:paraId="3793E559" w14:textId="51606D06"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Hidraulinis talpos pavertimas</w:t>
                  </w:r>
                </w:p>
              </w:tc>
            </w:tr>
            <w:tr w:rsidR="00816E9C" w:rsidRPr="00605D25" w14:paraId="0D8B3A82" w14:textId="77777777" w:rsidTr="002745F5">
              <w:trPr>
                <w:trHeight w:val="251"/>
              </w:trPr>
              <w:tc>
                <w:tcPr>
                  <w:tcW w:w="567" w:type="dxa"/>
                  <w:vAlign w:val="center"/>
                </w:tcPr>
                <w:p w14:paraId="05E39B48"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36</w:t>
                  </w:r>
                </w:p>
              </w:tc>
              <w:tc>
                <w:tcPr>
                  <w:tcW w:w="2410" w:type="dxa"/>
                  <w:vAlign w:val="center"/>
                </w:tcPr>
                <w:p w14:paraId="07C8BACE"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Strėlės ranka su valdymo pulteliu</w:t>
                  </w:r>
                </w:p>
              </w:tc>
              <w:tc>
                <w:tcPr>
                  <w:tcW w:w="3576" w:type="dxa"/>
                  <w:vAlign w:val="center"/>
                </w:tcPr>
                <w:p w14:paraId="3AB3134E"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02F86018" w14:textId="1342CA84"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507A706A" w14:textId="77777777" w:rsidTr="002745F5">
              <w:trPr>
                <w:trHeight w:val="251"/>
              </w:trPr>
              <w:tc>
                <w:tcPr>
                  <w:tcW w:w="567" w:type="dxa"/>
                  <w:vAlign w:val="center"/>
                </w:tcPr>
                <w:p w14:paraId="31505323"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37</w:t>
                  </w:r>
                </w:p>
              </w:tc>
              <w:tc>
                <w:tcPr>
                  <w:tcW w:w="2410" w:type="dxa"/>
                  <w:vAlign w:val="center"/>
                </w:tcPr>
                <w:p w14:paraId="71924240"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Darbo reguliavimo skydelis išorėje</w:t>
                  </w:r>
                </w:p>
              </w:tc>
              <w:tc>
                <w:tcPr>
                  <w:tcW w:w="3576" w:type="dxa"/>
                  <w:vAlign w:val="center"/>
                </w:tcPr>
                <w:p w14:paraId="1304779B"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Pr>
                <w:p w14:paraId="2D6D2D95" w14:textId="045FE141"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1FB1516A" w14:textId="77777777" w:rsidTr="002745F5">
              <w:trPr>
                <w:trHeight w:val="251"/>
              </w:trPr>
              <w:tc>
                <w:tcPr>
                  <w:tcW w:w="6553" w:type="dxa"/>
                  <w:gridSpan w:val="3"/>
                  <w:vAlign w:val="center"/>
                </w:tcPr>
                <w:p w14:paraId="043770B2"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r w:rsidRPr="00605D25">
                    <w:rPr>
                      <w:rFonts w:ascii="Arial" w:hAnsi="Arial" w:cs="Arial"/>
                      <w:b/>
                      <w:bCs/>
                      <w:noProof/>
                      <w:sz w:val="20"/>
                      <w:szCs w:val="20"/>
                      <w:lang w:val="lt-LT"/>
                    </w:rPr>
                    <w:t>Kiti parametrai ir reikalavimai</w:t>
                  </w:r>
                </w:p>
              </w:tc>
              <w:tc>
                <w:tcPr>
                  <w:tcW w:w="3118" w:type="dxa"/>
                </w:tcPr>
                <w:p w14:paraId="5DEB1C80" w14:textId="77777777" w:rsidR="00816E9C" w:rsidRPr="00605D25" w:rsidRDefault="00816E9C" w:rsidP="00816E9C">
                  <w:pPr>
                    <w:pStyle w:val="Sraopastraipa"/>
                    <w:tabs>
                      <w:tab w:val="left" w:pos="0"/>
                      <w:tab w:val="left" w:pos="851"/>
                    </w:tabs>
                    <w:spacing w:line="276" w:lineRule="auto"/>
                    <w:ind w:left="0"/>
                    <w:rPr>
                      <w:rFonts w:ascii="Arial" w:hAnsi="Arial" w:cs="Arial"/>
                      <w:b/>
                      <w:bCs/>
                      <w:noProof/>
                      <w:sz w:val="20"/>
                      <w:szCs w:val="20"/>
                      <w:lang w:val="lt-LT"/>
                    </w:rPr>
                  </w:pPr>
                </w:p>
              </w:tc>
            </w:tr>
            <w:tr w:rsidR="00816E9C" w:rsidRPr="00605D25" w14:paraId="2A41FF02" w14:textId="77777777" w:rsidTr="002745F5">
              <w:trPr>
                <w:trHeight w:val="251"/>
              </w:trPr>
              <w:tc>
                <w:tcPr>
                  <w:tcW w:w="567" w:type="dxa"/>
                  <w:vAlign w:val="center"/>
                </w:tcPr>
                <w:p w14:paraId="708D0D19"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38</w:t>
                  </w:r>
                </w:p>
              </w:tc>
              <w:tc>
                <w:tcPr>
                  <w:tcW w:w="2410" w:type="dxa"/>
                  <w:vAlign w:val="center"/>
                </w:tcPr>
                <w:p w14:paraId="6E3C5DC2"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Siurbimui skirtos žarnos ilgis, m</w:t>
                  </w:r>
                </w:p>
              </w:tc>
              <w:tc>
                <w:tcPr>
                  <w:tcW w:w="3576" w:type="dxa"/>
                  <w:vAlign w:val="center"/>
                </w:tcPr>
                <w:p w14:paraId="1CE5C80D"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 30</w:t>
                  </w:r>
                </w:p>
              </w:tc>
              <w:tc>
                <w:tcPr>
                  <w:tcW w:w="3118" w:type="dxa"/>
                </w:tcPr>
                <w:p w14:paraId="363855D8" w14:textId="1441BC83"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35</w:t>
                  </w:r>
                </w:p>
              </w:tc>
            </w:tr>
            <w:tr w:rsidR="00816E9C" w:rsidRPr="00605D25" w14:paraId="059FAAFC" w14:textId="77777777" w:rsidTr="002745F5">
              <w:trPr>
                <w:trHeight w:val="251"/>
              </w:trPr>
              <w:tc>
                <w:tcPr>
                  <w:tcW w:w="567" w:type="dxa"/>
                  <w:tcBorders>
                    <w:bottom w:val="single" w:sz="4" w:space="0" w:color="auto"/>
                  </w:tcBorders>
                  <w:vAlign w:val="center"/>
                </w:tcPr>
                <w:p w14:paraId="40E0CAC4"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39</w:t>
                  </w:r>
                </w:p>
              </w:tc>
              <w:tc>
                <w:tcPr>
                  <w:tcW w:w="2410" w:type="dxa"/>
                  <w:tcBorders>
                    <w:bottom w:val="single" w:sz="4" w:space="0" w:color="auto"/>
                  </w:tcBorders>
                  <w:vAlign w:val="center"/>
                </w:tcPr>
                <w:p w14:paraId="0ACF8F48"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Siurbimui skirtos žarnos pritaikymas siurbiamoms medžiagoms (mechaninis poveikis, medžiagų temperatūra iki +50 °C)</w:t>
                  </w:r>
                </w:p>
              </w:tc>
              <w:tc>
                <w:tcPr>
                  <w:tcW w:w="3576" w:type="dxa"/>
                  <w:tcBorders>
                    <w:bottom w:val="single" w:sz="4" w:space="0" w:color="auto"/>
                  </w:tcBorders>
                  <w:vAlign w:val="center"/>
                </w:tcPr>
                <w:p w14:paraId="57B87AF9"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Borders>
                    <w:bottom w:val="single" w:sz="4" w:space="0" w:color="auto"/>
                  </w:tcBorders>
                </w:tcPr>
                <w:p w14:paraId="5B5276AD" w14:textId="22E8791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3046A016" w14:textId="77777777" w:rsidTr="002745F5">
              <w:trPr>
                <w:trHeight w:val="251"/>
              </w:trPr>
              <w:tc>
                <w:tcPr>
                  <w:tcW w:w="567" w:type="dxa"/>
                  <w:tcBorders>
                    <w:top w:val="single" w:sz="4" w:space="0" w:color="auto"/>
                    <w:left w:val="single" w:sz="4" w:space="0" w:color="auto"/>
                    <w:bottom w:val="single" w:sz="4" w:space="0" w:color="auto"/>
                    <w:right w:val="single" w:sz="4" w:space="0" w:color="auto"/>
                  </w:tcBorders>
                  <w:vAlign w:val="center"/>
                </w:tcPr>
                <w:p w14:paraId="596F3ABF"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lastRenderedPageBreak/>
                    <w:t>40</w:t>
                  </w:r>
                </w:p>
              </w:tc>
              <w:tc>
                <w:tcPr>
                  <w:tcW w:w="2410" w:type="dxa"/>
                  <w:tcBorders>
                    <w:top w:val="single" w:sz="4" w:space="0" w:color="auto"/>
                    <w:left w:val="single" w:sz="4" w:space="0" w:color="auto"/>
                    <w:bottom w:val="single" w:sz="4" w:space="0" w:color="auto"/>
                    <w:right w:val="single" w:sz="4" w:space="0" w:color="auto"/>
                  </w:tcBorders>
                  <w:vAlign w:val="center"/>
                </w:tcPr>
                <w:p w14:paraId="1B2D89E1"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 xml:space="preserve">Siurbimo žarnų jungiamųjų ir tvirtinimo elementų komplektas </w:t>
                  </w:r>
                </w:p>
              </w:tc>
              <w:tc>
                <w:tcPr>
                  <w:tcW w:w="3576" w:type="dxa"/>
                  <w:tcBorders>
                    <w:top w:val="single" w:sz="4" w:space="0" w:color="auto"/>
                    <w:left w:val="single" w:sz="4" w:space="0" w:color="auto"/>
                    <w:bottom w:val="single" w:sz="4" w:space="0" w:color="auto"/>
                    <w:right w:val="single" w:sz="4" w:space="0" w:color="auto"/>
                  </w:tcBorders>
                  <w:vAlign w:val="center"/>
                </w:tcPr>
                <w:p w14:paraId="3D0F4412"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Borders>
                    <w:top w:val="single" w:sz="4" w:space="0" w:color="auto"/>
                    <w:left w:val="single" w:sz="4" w:space="0" w:color="auto"/>
                    <w:bottom w:val="single" w:sz="4" w:space="0" w:color="auto"/>
                    <w:right w:val="single" w:sz="4" w:space="0" w:color="auto"/>
                  </w:tcBorders>
                </w:tcPr>
                <w:p w14:paraId="0DB33D62" w14:textId="4B7A3F52"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r w:rsidR="00816E9C" w:rsidRPr="00605D25" w14:paraId="29CA1B8B" w14:textId="77777777" w:rsidTr="002745F5">
              <w:trPr>
                <w:trHeight w:val="251"/>
              </w:trPr>
              <w:tc>
                <w:tcPr>
                  <w:tcW w:w="567" w:type="dxa"/>
                  <w:tcBorders>
                    <w:top w:val="single" w:sz="4" w:space="0" w:color="auto"/>
                    <w:left w:val="single" w:sz="4" w:space="0" w:color="auto"/>
                    <w:bottom w:val="single" w:sz="4" w:space="0" w:color="auto"/>
                    <w:right w:val="single" w:sz="4" w:space="0" w:color="auto"/>
                  </w:tcBorders>
                  <w:vAlign w:val="center"/>
                </w:tcPr>
                <w:p w14:paraId="20782A69" w14:textId="77777777" w:rsidR="00816E9C" w:rsidRPr="00605D25" w:rsidDel="00074DC9"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41</w:t>
                  </w:r>
                </w:p>
              </w:tc>
              <w:tc>
                <w:tcPr>
                  <w:tcW w:w="2410" w:type="dxa"/>
                  <w:tcBorders>
                    <w:top w:val="single" w:sz="4" w:space="0" w:color="auto"/>
                    <w:left w:val="single" w:sz="4" w:space="0" w:color="auto"/>
                    <w:bottom w:val="single" w:sz="4" w:space="0" w:color="auto"/>
                    <w:right w:val="single" w:sz="4" w:space="0" w:color="auto"/>
                  </w:tcBorders>
                  <w:vAlign w:val="center"/>
                </w:tcPr>
                <w:p w14:paraId="3CFFBD62" w14:textId="77777777" w:rsidR="00816E9C" w:rsidRPr="00605D25" w:rsidRDefault="00816E9C" w:rsidP="00816E9C">
                  <w:pPr>
                    <w:pStyle w:val="Sraopastraipa"/>
                    <w:tabs>
                      <w:tab w:val="left" w:pos="0"/>
                      <w:tab w:val="left" w:pos="851"/>
                    </w:tabs>
                    <w:spacing w:line="276" w:lineRule="auto"/>
                    <w:ind w:left="0"/>
                    <w:rPr>
                      <w:rFonts w:ascii="Arial" w:hAnsi="Arial" w:cs="Arial"/>
                      <w:noProof/>
                      <w:sz w:val="20"/>
                      <w:szCs w:val="20"/>
                      <w:lang w:val="lt-LT"/>
                    </w:rPr>
                  </w:pPr>
                  <w:r w:rsidRPr="00605D25">
                    <w:rPr>
                      <w:rFonts w:ascii="Arial" w:hAnsi="Arial" w:cs="Arial"/>
                      <w:noProof/>
                      <w:sz w:val="20"/>
                      <w:szCs w:val="20"/>
                      <w:lang w:val="lt-LT"/>
                    </w:rPr>
                    <w:t>Naujas filtrų komplektas siurbimo mechanizmui</w:t>
                  </w:r>
                </w:p>
              </w:tc>
              <w:tc>
                <w:tcPr>
                  <w:tcW w:w="3576" w:type="dxa"/>
                  <w:tcBorders>
                    <w:top w:val="single" w:sz="4" w:space="0" w:color="auto"/>
                    <w:left w:val="single" w:sz="4" w:space="0" w:color="auto"/>
                    <w:bottom w:val="single" w:sz="4" w:space="0" w:color="auto"/>
                    <w:right w:val="single" w:sz="4" w:space="0" w:color="auto"/>
                  </w:tcBorders>
                  <w:vAlign w:val="center"/>
                </w:tcPr>
                <w:p w14:paraId="3A113E21" w14:textId="77777777"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sidRPr="00605D25">
                    <w:rPr>
                      <w:rFonts w:ascii="Arial" w:hAnsi="Arial" w:cs="Arial"/>
                      <w:noProof/>
                      <w:sz w:val="20"/>
                      <w:szCs w:val="20"/>
                      <w:lang w:val="lt-LT"/>
                    </w:rPr>
                    <w:t>Turi būti</w:t>
                  </w:r>
                </w:p>
              </w:tc>
              <w:tc>
                <w:tcPr>
                  <w:tcW w:w="3118" w:type="dxa"/>
                  <w:tcBorders>
                    <w:top w:val="single" w:sz="4" w:space="0" w:color="auto"/>
                    <w:left w:val="single" w:sz="4" w:space="0" w:color="auto"/>
                    <w:bottom w:val="single" w:sz="4" w:space="0" w:color="auto"/>
                    <w:right w:val="single" w:sz="4" w:space="0" w:color="auto"/>
                  </w:tcBorders>
                </w:tcPr>
                <w:p w14:paraId="4289568C" w14:textId="2BDC1012" w:rsidR="00816E9C" w:rsidRPr="00605D25" w:rsidRDefault="00816E9C" w:rsidP="00816E9C">
                  <w:pPr>
                    <w:pStyle w:val="Sraopastraipa"/>
                    <w:tabs>
                      <w:tab w:val="left" w:pos="0"/>
                      <w:tab w:val="left" w:pos="851"/>
                    </w:tabs>
                    <w:spacing w:line="276" w:lineRule="auto"/>
                    <w:ind w:left="0"/>
                    <w:jc w:val="center"/>
                    <w:rPr>
                      <w:rFonts w:ascii="Arial" w:hAnsi="Arial" w:cs="Arial"/>
                      <w:noProof/>
                      <w:sz w:val="20"/>
                      <w:szCs w:val="20"/>
                      <w:lang w:val="lt-LT"/>
                    </w:rPr>
                  </w:pPr>
                  <w:r>
                    <w:rPr>
                      <w:rFonts w:ascii="Arial" w:hAnsi="Arial" w:cs="Arial"/>
                      <w:noProof/>
                      <w:sz w:val="20"/>
                      <w:szCs w:val="20"/>
                      <w:lang w:val="lt-LT"/>
                    </w:rPr>
                    <w:t>Yra</w:t>
                  </w:r>
                </w:p>
              </w:tc>
            </w:tr>
          </w:tbl>
          <w:p w14:paraId="498F5F70" w14:textId="77777777" w:rsidR="00816E9C" w:rsidRPr="00605D25" w:rsidRDefault="00816E9C" w:rsidP="00816E9C">
            <w:pPr>
              <w:ind w:left="7776" w:firstLine="1296"/>
              <w:jc w:val="center"/>
              <w:rPr>
                <w:rFonts w:ascii="Arial" w:hAnsi="Arial" w:cs="Arial"/>
                <w:sz w:val="20"/>
                <w:szCs w:val="20"/>
              </w:rPr>
            </w:pPr>
          </w:p>
          <w:p w14:paraId="1C4D3184" w14:textId="77777777" w:rsidR="00816E9C" w:rsidRPr="00605D25" w:rsidRDefault="00816E9C" w:rsidP="00816E9C">
            <w:pPr>
              <w:rPr>
                <w:rFonts w:ascii="Arial" w:hAnsi="Arial" w:cs="Arial"/>
                <w:sz w:val="20"/>
                <w:szCs w:val="20"/>
              </w:rPr>
            </w:pPr>
          </w:p>
          <w:p w14:paraId="58716906" w14:textId="77777777" w:rsidR="00816E9C" w:rsidRPr="00605D25" w:rsidRDefault="00816E9C" w:rsidP="00816E9C">
            <w:pPr>
              <w:jc w:val="both"/>
              <w:rPr>
                <w:rFonts w:ascii="Arial" w:hAnsi="Arial" w:cs="Arial"/>
                <w:i/>
                <w:sz w:val="20"/>
                <w:szCs w:val="20"/>
              </w:rPr>
            </w:pPr>
            <w:r w:rsidRPr="00605D25">
              <w:rPr>
                <w:rFonts w:ascii="Arial" w:hAnsi="Arial" w:cs="Arial"/>
                <w:b/>
                <w:sz w:val="20"/>
                <w:szCs w:val="20"/>
              </w:rPr>
              <w:t xml:space="preserve">Pastabos: </w:t>
            </w:r>
            <w:r w:rsidRPr="00605D25">
              <w:rPr>
                <w:rFonts w:ascii="Arial" w:hAnsi="Arial" w:cs="Arial"/>
                <w:i/>
                <w:sz w:val="20"/>
                <w:szCs w:val="20"/>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w:t>
            </w:r>
            <w:r>
              <w:rPr>
                <w:rFonts w:ascii="Arial" w:hAnsi="Arial" w:cs="Arial"/>
                <w:i/>
                <w:sz w:val="20"/>
                <w:szCs w:val="20"/>
              </w:rPr>
              <w:t>o</w:t>
            </w:r>
            <w:r w:rsidRPr="00605D25">
              <w:rPr>
                <w:rFonts w:ascii="Arial" w:hAnsi="Arial" w:cs="Arial"/>
                <w:i/>
                <w:sz w:val="20"/>
                <w:szCs w:val="20"/>
              </w:rPr>
              <w:t>jo subjekto konkursui parengtus specialiuosius reikalavimus neleidžiama.</w:t>
            </w:r>
          </w:p>
          <w:p w14:paraId="11D6DD61" w14:textId="77777777" w:rsidR="00816E9C" w:rsidRDefault="00816E9C" w:rsidP="00816E9C">
            <w:pPr>
              <w:jc w:val="both"/>
              <w:rPr>
                <w:rFonts w:ascii="Arial" w:hAnsi="Arial" w:cs="Arial"/>
                <w:i/>
                <w:sz w:val="20"/>
                <w:szCs w:val="20"/>
              </w:rPr>
            </w:pPr>
            <w:r w:rsidRPr="00605D25">
              <w:rPr>
                <w:rFonts w:ascii="Arial" w:hAnsi="Arial" w:cs="Arial"/>
                <w:i/>
                <w:sz w:val="20"/>
                <w:szCs w:val="20"/>
              </w:rPr>
              <w:t xml:space="preserve">Pasiūlymo lentelės grafoje </w:t>
            </w:r>
            <w:r w:rsidRPr="00605D25">
              <w:rPr>
                <w:rFonts w:ascii="Arial" w:hAnsi="Arial" w:cs="Arial"/>
                <w:b/>
                <w:i/>
                <w:sz w:val="20"/>
                <w:szCs w:val="20"/>
              </w:rPr>
              <w:t>„Siūlomos parametrų reikšmės“</w:t>
            </w:r>
            <w:r w:rsidRPr="00605D25">
              <w:rPr>
                <w:rFonts w:ascii="Arial" w:hAnsi="Arial" w:cs="Arial"/>
                <w:i/>
                <w:sz w:val="20"/>
                <w:szCs w:val="20"/>
              </w:rPr>
              <w:t>, vadovaujantis Viešųjų pirkimų tarnybos išaiškinimu</w:t>
            </w:r>
            <w:r w:rsidRPr="00605D25">
              <w:rPr>
                <w:rFonts w:ascii="Arial" w:hAnsi="Arial" w:cs="Arial"/>
                <w:i/>
                <w:sz w:val="20"/>
                <w:szCs w:val="20"/>
              </w:rPr>
              <w:footnoteReference w:id="1"/>
            </w:r>
            <w:r w:rsidRPr="00605D25">
              <w:rPr>
                <w:rFonts w:ascii="Arial" w:hAnsi="Arial" w:cs="Arial"/>
                <w:i/>
                <w:sz w:val="20"/>
                <w:szCs w:val="20"/>
              </w:rPr>
              <w:t xml:space="preserve">, turi būti nurodytos tikslūs ir konkretūs siūlomos prekės duomenys, nepaliekant lentelėje pateiktų dydžių reikšmių </w:t>
            </w:r>
            <w:proofErr w:type="spellStart"/>
            <w:r w:rsidRPr="00605D25">
              <w:rPr>
                <w:rFonts w:ascii="Arial" w:hAnsi="Arial" w:cs="Arial"/>
                <w:i/>
                <w:sz w:val="20"/>
                <w:szCs w:val="20"/>
              </w:rPr>
              <w:t>tolerancijų</w:t>
            </w:r>
            <w:proofErr w:type="spellEnd"/>
            <w:r w:rsidRPr="00605D25">
              <w:rPr>
                <w:rFonts w:ascii="Arial" w:hAnsi="Arial" w:cs="Arial"/>
                <w:i/>
                <w:sz w:val="20"/>
                <w:szCs w:val="20"/>
              </w:rPr>
              <w:t xml:space="preserve"> ir tokių reikšmių, kaip „lygiavertė“, „atitinka“ ir pan.</w:t>
            </w:r>
          </w:p>
          <w:p w14:paraId="7AF78FAD" w14:textId="77777777" w:rsidR="00816E9C" w:rsidRDefault="00816E9C" w:rsidP="00816E9C">
            <w:pPr>
              <w:jc w:val="both"/>
              <w:rPr>
                <w:rFonts w:ascii="Arial" w:hAnsi="Arial" w:cs="Arial"/>
                <w:i/>
                <w:sz w:val="20"/>
                <w:szCs w:val="20"/>
              </w:rPr>
            </w:pPr>
          </w:p>
          <w:p w14:paraId="064FDDF5" w14:textId="77777777" w:rsidR="00816E9C" w:rsidRDefault="00816E9C" w:rsidP="00816E9C">
            <w:pPr>
              <w:jc w:val="both"/>
              <w:rPr>
                <w:rFonts w:ascii="Arial" w:hAnsi="Arial" w:cs="Arial"/>
                <w:i/>
                <w:sz w:val="20"/>
                <w:szCs w:val="20"/>
                <w:u w:val="single"/>
              </w:rPr>
            </w:pPr>
            <w:r w:rsidRPr="00605D25">
              <w:rPr>
                <w:rFonts w:ascii="Arial" w:hAnsi="Arial" w:cs="Arial"/>
                <w:i/>
                <w:sz w:val="20"/>
                <w:szCs w:val="20"/>
                <w:u w:val="single"/>
              </w:rPr>
              <w:t>Jeigu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4102A817" w14:textId="77777777" w:rsidR="00816E9C" w:rsidRPr="00605D25" w:rsidRDefault="00816E9C" w:rsidP="00816E9C">
            <w:pPr>
              <w:rPr>
                <w:rFonts w:ascii="Arial" w:hAnsi="Arial" w:cs="Arial"/>
                <w:sz w:val="20"/>
                <w:szCs w:val="20"/>
              </w:rPr>
            </w:pPr>
          </w:p>
          <w:p w14:paraId="1DF75B04" w14:textId="77777777" w:rsidR="00816E9C" w:rsidRPr="00605D25" w:rsidRDefault="00816E9C" w:rsidP="00816E9C">
            <w:pPr>
              <w:rPr>
                <w:rFonts w:ascii="Arial" w:hAnsi="Arial" w:cs="Arial"/>
                <w:sz w:val="20"/>
                <w:szCs w:val="20"/>
              </w:rPr>
            </w:pPr>
            <w:r w:rsidRPr="00605D25">
              <w:rPr>
                <w:rFonts w:ascii="Arial" w:hAnsi="Arial" w:cs="Arial"/>
                <w:sz w:val="20"/>
                <w:szCs w:val="20"/>
              </w:rPr>
              <w:t>Kartu su pasiūlymu pateikiami šie dokumentai:</w:t>
            </w:r>
          </w:p>
          <w:p w14:paraId="356B6811" w14:textId="77777777" w:rsidR="00816E9C" w:rsidRPr="00605D25" w:rsidRDefault="00816E9C" w:rsidP="00816E9C">
            <w:pPr>
              <w:jc w:val="center"/>
              <w:rPr>
                <w:rFonts w:ascii="Arial" w:hAnsi="Arial" w:cs="Arial"/>
                <w:sz w:val="20"/>
                <w:szCs w:val="20"/>
              </w:rPr>
            </w:pPr>
            <w:r w:rsidRPr="00605D25">
              <w:rPr>
                <w:rFonts w:ascii="Arial" w:hAnsi="Arial" w:cs="Arial"/>
                <w:sz w:val="20"/>
                <w:szCs w:val="20"/>
              </w:rPr>
              <w:t xml:space="preserve">                                                                                                                                                       </w:t>
            </w:r>
            <w:r>
              <w:rPr>
                <w:rFonts w:ascii="Arial" w:hAnsi="Arial" w:cs="Arial"/>
                <w:sz w:val="20"/>
                <w:szCs w:val="20"/>
              </w:rPr>
              <w:t xml:space="preserve">      </w:t>
            </w:r>
            <w:r w:rsidRPr="00605D25">
              <w:rPr>
                <w:rFonts w:ascii="Arial" w:hAnsi="Arial" w:cs="Arial"/>
                <w:sz w:val="20"/>
                <w:szCs w:val="20"/>
              </w:rPr>
              <w:t xml:space="preserve"> </w:t>
            </w:r>
            <w:r>
              <w:rPr>
                <w:rFonts w:ascii="Arial" w:hAnsi="Arial" w:cs="Arial"/>
                <w:sz w:val="20"/>
                <w:szCs w:val="20"/>
              </w:rPr>
              <w:t>4</w:t>
            </w:r>
            <w:r w:rsidRPr="00605D25">
              <w:rPr>
                <w:rFonts w:ascii="Arial" w:hAnsi="Arial" w:cs="Arial"/>
                <w:sz w:val="20"/>
                <w:szCs w:val="20"/>
              </w:rPr>
              <w:t xml:space="preserve"> lentelė</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6049"/>
              <w:gridCol w:w="3005"/>
            </w:tblGrid>
            <w:tr w:rsidR="00816E9C" w:rsidRPr="00605D25" w14:paraId="658247A6" w14:textId="77777777" w:rsidTr="00D36131">
              <w:tc>
                <w:tcPr>
                  <w:tcW w:w="645" w:type="dxa"/>
                  <w:vAlign w:val="center"/>
                </w:tcPr>
                <w:p w14:paraId="7484362E" w14:textId="77777777" w:rsidR="00816E9C" w:rsidRPr="00605D25" w:rsidRDefault="00816E9C" w:rsidP="00816E9C">
                  <w:pPr>
                    <w:jc w:val="center"/>
                    <w:rPr>
                      <w:rFonts w:ascii="Arial" w:hAnsi="Arial" w:cs="Arial"/>
                      <w:sz w:val="20"/>
                      <w:szCs w:val="20"/>
                    </w:rPr>
                  </w:pPr>
                  <w:r w:rsidRPr="00605D25">
                    <w:rPr>
                      <w:rFonts w:ascii="Arial" w:hAnsi="Arial" w:cs="Arial"/>
                      <w:sz w:val="20"/>
                      <w:szCs w:val="20"/>
                    </w:rPr>
                    <w:t>Eil. Nr.</w:t>
                  </w:r>
                </w:p>
              </w:tc>
              <w:tc>
                <w:tcPr>
                  <w:tcW w:w="6049" w:type="dxa"/>
                  <w:vAlign w:val="center"/>
                </w:tcPr>
                <w:p w14:paraId="0F1F7308" w14:textId="77777777" w:rsidR="00816E9C" w:rsidRPr="00605D25" w:rsidRDefault="00816E9C" w:rsidP="00816E9C">
                  <w:pPr>
                    <w:jc w:val="center"/>
                    <w:rPr>
                      <w:rFonts w:ascii="Arial" w:hAnsi="Arial" w:cs="Arial"/>
                      <w:sz w:val="20"/>
                      <w:szCs w:val="20"/>
                    </w:rPr>
                  </w:pPr>
                  <w:r w:rsidRPr="00605D25">
                    <w:rPr>
                      <w:rFonts w:ascii="Arial" w:hAnsi="Arial" w:cs="Arial"/>
                      <w:sz w:val="20"/>
                      <w:szCs w:val="20"/>
                    </w:rPr>
                    <w:t>Pateiktų dokumentų pavadinimas</w:t>
                  </w:r>
                </w:p>
              </w:tc>
              <w:tc>
                <w:tcPr>
                  <w:tcW w:w="3005" w:type="dxa"/>
                  <w:vAlign w:val="center"/>
                </w:tcPr>
                <w:p w14:paraId="448CB82C" w14:textId="77777777" w:rsidR="00816E9C" w:rsidRPr="00605D25" w:rsidRDefault="00816E9C" w:rsidP="00816E9C">
                  <w:pPr>
                    <w:jc w:val="center"/>
                    <w:rPr>
                      <w:rFonts w:ascii="Arial" w:hAnsi="Arial" w:cs="Arial"/>
                      <w:sz w:val="20"/>
                      <w:szCs w:val="20"/>
                    </w:rPr>
                  </w:pPr>
                  <w:r w:rsidRPr="00605D25">
                    <w:rPr>
                      <w:rFonts w:ascii="Arial" w:hAnsi="Arial" w:cs="Arial"/>
                      <w:sz w:val="20"/>
                      <w:szCs w:val="20"/>
                    </w:rPr>
                    <w:t>Dokumento puslapių skaičius</w:t>
                  </w:r>
                </w:p>
              </w:tc>
            </w:tr>
            <w:tr w:rsidR="00816E9C" w:rsidRPr="00605D25" w14:paraId="170E1356" w14:textId="77777777" w:rsidTr="00D36131">
              <w:tc>
                <w:tcPr>
                  <w:tcW w:w="645" w:type="dxa"/>
                </w:tcPr>
                <w:p w14:paraId="52039913" w14:textId="7BABCE69" w:rsidR="00816E9C" w:rsidRPr="00605D25" w:rsidRDefault="00890874" w:rsidP="00816E9C">
                  <w:pPr>
                    <w:rPr>
                      <w:rFonts w:ascii="Arial" w:hAnsi="Arial" w:cs="Arial"/>
                      <w:sz w:val="20"/>
                      <w:szCs w:val="20"/>
                    </w:rPr>
                  </w:pPr>
                  <w:r>
                    <w:rPr>
                      <w:rFonts w:ascii="Arial" w:hAnsi="Arial" w:cs="Arial"/>
                      <w:sz w:val="20"/>
                      <w:szCs w:val="20"/>
                    </w:rPr>
                    <w:t>1.</w:t>
                  </w:r>
                </w:p>
              </w:tc>
              <w:tc>
                <w:tcPr>
                  <w:tcW w:w="6049" w:type="dxa"/>
                </w:tcPr>
                <w:p w14:paraId="6F144BB6" w14:textId="2D2E8A6E" w:rsidR="00816E9C" w:rsidRPr="00605D25" w:rsidRDefault="00890874" w:rsidP="00816E9C">
                  <w:pPr>
                    <w:rPr>
                      <w:rFonts w:ascii="Arial" w:hAnsi="Arial" w:cs="Arial"/>
                      <w:sz w:val="20"/>
                      <w:szCs w:val="20"/>
                    </w:rPr>
                  </w:pPr>
                  <w:r>
                    <w:rPr>
                      <w:rFonts w:ascii="Arial" w:hAnsi="Arial" w:cs="Arial"/>
                      <w:sz w:val="20"/>
                      <w:szCs w:val="20"/>
                    </w:rPr>
                    <w:t>EBVP</w:t>
                  </w:r>
                  <w:r w:rsidR="002745F5">
                    <w:rPr>
                      <w:rFonts w:ascii="Arial" w:hAnsi="Arial" w:cs="Arial"/>
                      <w:sz w:val="20"/>
                      <w:szCs w:val="20"/>
                    </w:rPr>
                    <w:t>D</w:t>
                  </w:r>
                  <w:r>
                    <w:rPr>
                      <w:rFonts w:ascii="Arial" w:hAnsi="Arial" w:cs="Arial"/>
                      <w:sz w:val="20"/>
                      <w:szCs w:val="20"/>
                    </w:rPr>
                    <w:t xml:space="preserve">_UAB GO </w:t>
                  </w:r>
                  <w:proofErr w:type="spellStart"/>
                  <w:r>
                    <w:rPr>
                      <w:rFonts w:ascii="Arial" w:hAnsi="Arial" w:cs="Arial"/>
                      <w:sz w:val="20"/>
                      <w:szCs w:val="20"/>
                    </w:rPr>
                    <w:t>Energy</w:t>
                  </w:r>
                  <w:proofErr w:type="spellEnd"/>
                  <w:r>
                    <w:rPr>
                      <w:rFonts w:ascii="Arial" w:hAnsi="Arial" w:cs="Arial"/>
                      <w:sz w:val="20"/>
                      <w:szCs w:val="20"/>
                    </w:rPr>
                    <w:t xml:space="preserve"> LT </w:t>
                  </w:r>
                  <w:proofErr w:type="spellStart"/>
                  <w:r>
                    <w:rPr>
                      <w:rFonts w:ascii="Arial" w:hAnsi="Arial" w:cs="Arial"/>
                      <w:sz w:val="20"/>
                      <w:szCs w:val="20"/>
                    </w:rPr>
                    <w:t>pdf</w:t>
                  </w:r>
                  <w:proofErr w:type="spellEnd"/>
                  <w:r>
                    <w:rPr>
                      <w:rFonts w:ascii="Arial" w:hAnsi="Arial" w:cs="Arial"/>
                      <w:sz w:val="20"/>
                      <w:szCs w:val="20"/>
                    </w:rPr>
                    <w:t>. formatu</w:t>
                  </w:r>
                </w:p>
              </w:tc>
              <w:tc>
                <w:tcPr>
                  <w:tcW w:w="3005" w:type="dxa"/>
                </w:tcPr>
                <w:p w14:paraId="78A96ED6" w14:textId="00A5D089" w:rsidR="00816E9C" w:rsidRPr="00605D25" w:rsidRDefault="00890874" w:rsidP="00816E9C">
                  <w:pPr>
                    <w:rPr>
                      <w:rFonts w:ascii="Arial" w:hAnsi="Arial" w:cs="Arial"/>
                      <w:sz w:val="20"/>
                      <w:szCs w:val="20"/>
                    </w:rPr>
                  </w:pPr>
                  <w:r>
                    <w:rPr>
                      <w:rFonts w:ascii="Arial" w:hAnsi="Arial" w:cs="Arial"/>
                      <w:sz w:val="20"/>
                      <w:szCs w:val="20"/>
                    </w:rPr>
                    <w:t>16</w:t>
                  </w:r>
                </w:p>
              </w:tc>
            </w:tr>
            <w:tr w:rsidR="00816E9C" w:rsidRPr="00605D25" w14:paraId="320759A2" w14:textId="77777777" w:rsidTr="00D36131">
              <w:tc>
                <w:tcPr>
                  <w:tcW w:w="645" w:type="dxa"/>
                </w:tcPr>
                <w:p w14:paraId="12088D02" w14:textId="13264079" w:rsidR="00816E9C" w:rsidRPr="00605D25" w:rsidRDefault="00890874" w:rsidP="00816E9C">
                  <w:pPr>
                    <w:rPr>
                      <w:rFonts w:ascii="Arial" w:hAnsi="Arial" w:cs="Arial"/>
                      <w:sz w:val="20"/>
                      <w:szCs w:val="20"/>
                    </w:rPr>
                  </w:pPr>
                  <w:r>
                    <w:rPr>
                      <w:rFonts w:ascii="Arial" w:hAnsi="Arial" w:cs="Arial"/>
                      <w:sz w:val="20"/>
                      <w:szCs w:val="20"/>
                    </w:rPr>
                    <w:t>2.</w:t>
                  </w:r>
                </w:p>
              </w:tc>
              <w:tc>
                <w:tcPr>
                  <w:tcW w:w="6049" w:type="dxa"/>
                </w:tcPr>
                <w:p w14:paraId="6D163321" w14:textId="5E5C5C31" w:rsidR="00816E9C" w:rsidRPr="00605D25" w:rsidRDefault="00890874" w:rsidP="00816E9C">
                  <w:pPr>
                    <w:rPr>
                      <w:rFonts w:ascii="Arial" w:hAnsi="Arial" w:cs="Arial"/>
                      <w:sz w:val="20"/>
                      <w:szCs w:val="20"/>
                    </w:rPr>
                  </w:pPr>
                  <w:r>
                    <w:rPr>
                      <w:rFonts w:ascii="Arial" w:hAnsi="Arial" w:cs="Arial"/>
                      <w:sz w:val="20"/>
                      <w:szCs w:val="20"/>
                    </w:rPr>
                    <w:t xml:space="preserve">EBVPD_UAB GO </w:t>
                  </w:r>
                  <w:proofErr w:type="spellStart"/>
                  <w:r>
                    <w:rPr>
                      <w:rFonts w:ascii="Arial" w:hAnsi="Arial" w:cs="Arial"/>
                      <w:sz w:val="20"/>
                      <w:szCs w:val="20"/>
                    </w:rPr>
                    <w:t>Energy</w:t>
                  </w:r>
                  <w:proofErr w:type="spellEnd"/>
                  <w:r>
                    <w:rPr>
                      <w:rFonts w:ascii="Arial" w:hAnsi="Arial" w:cs="Arial"/>
                      <w:sz w:val="20"/>
                      <w:szCs w:val="20"/>
                    </w:rPr>
                    <w:t xml:space="preserve"> LT </w:t>
                  </w:r>
                  <w:proofErr w:type="spellStart"/>
                  <w:r>
                    <w:rPr>
                      <w:rFonts w:ascii="Arial" w:hAnsi="Arial" w:cs="Arial"/>
                      <w:sz w:val="20"/>
                      <w:szCs w:val="20"/>
                    </w:rPr>
                    <w:t>xml</w:t>
                  </w:r>
                  <w:proofErr w:type="spellEnd"/>
                  <w:r>
                    <w:rPr>
                      <w:rFonts w:ascii="Arial" w:hAnsi="Arial" w:cs="Arial"/>
                      <w:sz w:val="20"/>
                      <w:szCs w:val="20"/>
                    </w:rPr>
                    <w:t>. formatu</w:t>
                  </w:r>
                </w:p>
              </w:tc>
              <w:tc>
                <w:tcPr>
                  <w:tcW w:w="3005" w:type="dxa"/>
                </w:tcPr>
                <w:p w14:paraId="07B47C0B" w14:textId="7FFBD4F4" w:rsidR="00816E9C" w:rsidRPr="00605D25" w:rsidRDefault="00890874" w:rsidP="00816E9C">
                  <w:pPr>
                    <w:rPr>
                      <w:rFonts w:ascii="Arial" w:hAnsi="Arial" w:cs="Arial"/>
                      <w:sz w:val="20"/>
                      <w:szCs w:val="20"/>
                    </w:rPr>
                  </w:pPr>
                  <w:r>
                    <w:rPr>
                      <w:rFonts w:ascii="Arial" w:hAnsi="Arial" w:cs="Arial"/>
                      <w:sz w:val="20"/>
                      <w:szCs w:val="20"/>
                    </w:rPr>
                    <w:t>16</w:t>
                  </w:r>
                </w:p>
              </w:tc>
            </w:tr>
            <w:tr w:rsidR="00816E9C" w:rsidRPr="00605D25" w14:paraId="1E8CE92F" w14:textId="77777777" w:rsidTr="00D36131">
              <w:tc>
                <w:tcPr>
                  <w:tcW w:w="645" w:type="dxa"/>
                </w:tcPr>
                <w:p w14:paraId="5F067910" w14:textId="5CAE3EC8" w:rsidR="00816E9C" w:rsidRPr="00605D25" w:rsidRDefault="00A67D85" w:rsidP="00816E9C">
                  <w:pPr>
                    <w:rPr>
                      <w:rFonts w:ascii="Arial" w:hAnsi="Arial" w:cs="Arial"/>
                      <w:sz w:val="20"/>
                      <w:szCs w:val="20"/>
                    </w:rPr>
                  </w:pPr>
                  <w:r>
                    <w:rPr>
                      <w:rFonts w:ascii="Arial" w:hAnsi="Arial" w:cs="Arial"/>
                      <w:sz w:val="20"/>
                      <w:szCs w:val="20"/>
                    </w:rPr>
                    <w:t>3.</w:t>
                  </w:r>
                </w:p>
              </w:tc>
              <w:tc>
                <w:tcPr>
                  <w:tcW w:w="6049" w:type="dxa"/>
                </w:tcPr>
                <w:p w14:paraId="165F3328" w14:textId="67E1356E" w:rsidR="00816E9C" w:rsidRPr="00605D25" w:rsidRDefault="00A67D85" w:rsidP="00816E9C">
                  <w:pPr>
                    <w:rPr>
                      <w:rFonts w:ascii="Arial" w:hAnsi="Arial" w:cs="Arial"/>
                      <w:sz w:val="20"/>
                      <w:szCs w:val="20"/>
                    </w:rPr>
                  </w:pPr>
                  <w:r w:rsidRPr="00A67D85">
                    <w:rPr>
                      <w:rFonts w:ascii="Arial" w:hAnsi="Arial" w:cs="Arial"/>
                      <w:sz w:val="20"/>
                      <w:szCs w:val="20"/>
                    </w:rPr>
                    <w:t xml:space="preserve">Tiekėjo </w:t>
                  </w:r>
                  <w:proofErr w:type="spellStart"/>
                  <w:r w:rsidRPr="00A67D85">
                    <w:rPr>
                      <w:rFonts w:ascii="Arial" w:hAnsi="Arial" w:cs="Arial"/>
                      <w:sz w:val="20"/>
                      <w:szCs w:val="20"/>
                    </w:rPr>
                    <w:t>deklaracija_UAB</w:t>
                  </w:r>
                  <w:proofErr w:type="spellEnd"/>
                  <w:r w:rsidRPr="00A67D85">
                    <w:rPr>
                      <w:rFonts w:ascii="Arial" w:hAnsi="Arial" w:cs="Arial"/>
                      <w:sz w:val="20"/>
                      <w:szCs w:val="20"/>
                    </w:rPr>
                    <w:t xml:space="preserve"> GO </w:t>
                  </w:r>
                  <w:proofErr w:type="spellStart"/>
                  <w:r w:rsidRPr="00A67D85">
                    <w:rPr>
                      <w:rFonts w:ascii="Arial" w:hAnsi="Arial" w:cs="Arial"/>
                      <w:sz w:val="20"/>
                      <w:szCs w:val="20"/>
                    </w:rPr>
                    <w:t>Energy</w:t>
                  </w:r>
                  <w:proofErr w:type="spellEnd"/>
                  <w:r w:rsidRPr="00A67D85">
                    <w:rPr>
                      <w:rFonts w:ascii="Arial" w:hAnsi="Arial" w:cs="Arial"/>
                      <w:sz w:val="20"/>
                      <w:szCs w:val="20"/>
                    </w:rPr>
                    <w:t xml:space="preserve"> LT</w:t>
                  </w:r>
                </w:p>
              </w:tc>
              <w:tc>
                <w:tcPr>
                  <w:tcW w:w="3005" w:type="dxa"/>
                </w:tcPr>
                <w:p w14:paraId="5D3A3EED" w14:textId="45CBB0E0" w:rsidR="00816E9C" w:rsidRPr="00605D25" w:rsidRDefault="00A67D85" w:rsidP="00816E9C">
                  <w:pPr>
                    <w:rPr>
                      <w:rFonts w:ascii="Arial" w:hAnsi="Arial" w:cs="Arial"/>
                      <w:sz w:val="20"/>
                      <w:szCs w:val="20"/>
                    </w:rPr>
                  </w:pPr>
                  <w:r>
                    <w:rPr>
                      <w:rFonts w:ascii="Arial" w:hAnsi="Arial" w:cs="Arial"/>
                      <w:sz w:val="20"/>
                      <w:szCs w:val="20"/>
                    </w:rPr>
                    <w:t>1</w:t>
                  </w:r>
                </w:p>
              </w:tc>
            </w:tr>
            <w:tr w:rsidR="00A67D85" w:rsidRPr="00605D25" w14:paraId="63EE9D63" w14:textId="77777777" w:rsidTr="00D36131">
              <w:tc>
                <w:tcPr>
                  <w:tcW w:w="645" w:type="dxa"/>
                </w:tcPr>
                <w:p w14:paraId="2075F1C7" w14:textId="3A46C7E4" w:rsidR="00A67D85" w:rsidRDefault="00A67D85" w:rsidP="00816E9C">
                  <w:pPr>
                    <w:rPr>
                      <w:rFonts w:ascii="Arial" w:hAnsi="Arial" w:cs="Arial"/>
                      <w:sz w:val="20"/>
                      <w:szCs w:val="20"/>
                    </w:rPr>
                  </w:pPr>
                  <w:r>
                    <w:rPr>
                      <w:rFonts w:ascii="Arial" w:hAnsi="Arial" w:cs="Arial"/>
                      <w:sz w:val="20"/>
                      <w:szCs w:val="20"/>
                    </w:rPr>
                    <w:t>4.</w:t>
                  </w:r>
                </w:p>
              </w:tc>
              <w:tc>
                <w:tcPr>
                  <w:tcW w:w="6049" w:type="dxa"/>
                </w:tcPr>
                <w:p w14:paraId="67C9281F" w14:textId="7D097DB7" w:rsidR="00A67D85" w:rsidRPr="00A67D85" w:rsidRDefault="00A67D85" w:rsidP="00816E9C">
                  <w:pPr>
                    <w:rPr>
                      <w:rFonts w:ascii="Arial" w:hAnsi="Arial" w:cs="Arial"/>
                      <w:sz w:val="20"/>
                      <w:szCs w:val="20"/>
                    </w:rPr>
                  </w:pPr>
                  <w:r w:rsidRPr="00A67D85">
                    <w:rPr>
                      <w:rFonts w:ascii="Arial" w:hAnsi="Arial" w:cs="Arial"/>
                      <w:sz w:val="20"/>
                      <w:szCs w:val="20"/>
                      <w:lang w:eastAsia="lt-LT"/>
                    </w:rPr>
                    <w:t xml:space="preserve">Siurblio DISAB </w:t>
                  </w:r>
                  <w:proofErr w:type="spellStart"/>
                  <w:r w:rsidRPr="00A67D85">
                    <w:rPr>
                      <w:rFonts w:ascii="Arial" w:hAnsi="Arial" w:cs="Arial"/>
                      <w:sz w:val="20"/>
                      <w:szCs w:val="20"/>
                      <w:lang w:eastAsia="lt-LT"/>
                    </w:rPr>
                    <w:t>centurion</w:t>
                  </w:r>
                  <w:proofErr w:type="spellEnd"/>
                  <w:r w:rsidRPr="00A67D85">
                    <w:rPr>
                      <w:rFonts w:ascii="Arial" w:hAnsi="Arial" w:cs="Arial"/>
                      <w:sz w:val="20"/>
                      <w:szCs w:val="20"/>
                      <w:lang w:eastAsia="lt-LT"/>
                    </w:rPr>
                    <w:t xml:space="preserve"> p30_ techniniai </w:t>
                  </w:r>
                  <w:proofErr w:type="spellStart"/>
                  <w:r w:rsidRPr="00A67D85">
                    <w:rPr>
                      <w:rFonts w:ascii="Arial" w:hAnsi="Arial" w:cs="Arial"/>
                      <w:sz w:val="20"/>
                      <w:szCs w:val="20"/>
                      <w:lang w:eastAsia="lt-LT"/>
                    </w:rPr>
                    <w:t>duomenys_anglų</w:t>
                  </w:r>
                  <w:proofErr w:type="spellEnd"/>
                  <w:r w:rsidRPr="00A67D85">
                    <w:rPr>
                      <w:rFonts w:ascii="Arial" w:hAnsi="Arial" w:cs="Arial"/>
                      <w:sz w:val="20"/>
                      <w:szCs w:val="20"/>
                      <w:lang w:eastAsia="lt-LT"/>
                    </w:rPr>
                    <w:t xml:space="preserve"> kalba</w:t>
                  </w:r>
                </w:p>
              </w:tc>
              <w:tc>
                <w:tcPr>
                  <w:tcW w:w="3005" w:type="dxa"/>
                </w:tcPr>
                <w:p w14:paraId="2B151C62" w14:textId="7028D980" w:rsidR="00A67D85" w:rsidRDefault="00A67D85" w:rsidP="00816E9C">
                  <w:pPr>
                    <w:rPr>
                      <w:rFonts w:ascii="Arial" w:hAnsi="Arial" w:cs="Arial"/>
                      <w:sz w:val="20"/>
                      <w:szCs w:val="20"/>
                    </w:rPr>
                  </w:pPr>
                  <w:r>
                    <w:rPr>
                      <w:rFonts w:ascii="Arial" w:hAnsi="Arial" w:cs="Arial"/>
                      <w:sz w:val="20"/>
                      <w:szCs w:val="20"/>
                    </w:rPr>
                    <w:t>2</w:t>
                  </w:r>
                </w:p>
              </w:tc>
            </w:tr>
            <w:tr w:rsidR="00A67D85" w:rsidRPr="00605D25" w14:paraId="3869EC0E" w14:textId="77777777" w:rsidTr="00D36131">
              <w:tc>
                <w:tcPr>
                  <w:tcW w:w="645" w:type="dxa"/>
                </w:tcPr>
                <w:p w14:paraId="5BEE1DAF" w14:textId="6FF7344F" w:rsidR="00A67D85" w:rsidRDefault="00A67D85" w:rsidP="00816E9C">
                  <w:pPr>
                    <w:rPr>
                      <w:rFonts w:ascii="Arial" w:hAnsi="Arial" w:cs="Arial"/>
                      <w:sz w:val="20"/>
                      <w:szCs w:val="20"/>
                    </w:rPr>
                  </w:pPr>
                  <w:r>
                    <w:rPr>
                      <w:rFonts w:ascii="Arial" w:hAnsi="Arial" w:cs="Arial"/>
                      <w:sz w:val="20"/>
                      <w:szCs w:val="20"/>
                    </w:rPr>
                    <w:t>5.</w:t>
                  </w:r>
                </w:p>
              </w:tc>
              <w:tc>
                <w:tcPr>
                  <w:tcW w:w="6049" w:type="dxa"/>
                </w:tcPr>
                <w:p w14:paraId="58F59F2F" w14:textId="43C011F8" w:rsidR="00A67D85" w:rsidRPr="00A67D85" w:rsidRDefault="00A67D85" w:rsidP="00816E9C">
                  <w:pPr>
                    <w:rPr>
                      <w:rFonts w:ascii="Arial" w:hAnsi="Arial" w:cs="Arial"/>
                      <w:sz w:val="20"/>
                      <w:szCs w:val="20"/>
                      <w:lang w:eastAsia="lt-LT"/>
                    </w:rPr>
                  </w:pPr>
                  <w:r w:rsidRPr="00A67D85">
                    <w:rPr>
                      <w:rFonts w:ascii="Arial" w:hAnsi="Arial" w:cs="Arial"/>
                      <w:sz w:val="20"/>
                      <w:szCs w:val="20"/>
                      <w:lang w:eastAsia="lt-LT"/>
                    </w:rPr>
                    <w:t xml:space="preserve">Siurblio DISAB </w:t>
                  </w:r>
                  <w:proofErr w:type="spellStart"/>
                  <w:r w:rsidRPr="00A67D85">
                    <w:rPr>
                      <w:rFonts w:ascii="Arial" w:hAnsi="Arial" w:cs="Arial"/>
                      <w:sz w:val="20"/>
                      <w:szCs w:val="20"/>
                      <w:lang w:eastAsia="lt-LT"/>
                    </w:rPr>
                    <w:t>centurion</w:t>
                  </w:r>
                  <w:proofErr w:type="spellEnd"/>
                  <w:r w:rsidRPr="00A67D85">
                    <w:rPr>
                      <w:rFonts w:ascii="Arial" w:hAnsi="Arial" w:cs="Arial"/>
                      <w:sz w:val="20"/>
                      <w:szCs w:val="20"/>
                      <w:lang w:eastAsia="lt-LT"/>
                    </w:rPr>
                    <w:t xml:space="preserve"> p30_ techniniai duomenys_2_anglų kalba</w:t>
                  </w:r>
                </w:p>
              </w:tc>
              <w:tc>
                <w:tcPr>
                  <w:tcW w:w="3005" w:type="dxa"/>
                </w:tcPr>
                <w:p w14:paraId="61E8BB65" w14:textId="3A7E374D" w:rsidR="00A67D85" w:rsidRDefault="00A67D85" w:rsidP="00816E9C">
                  <w:pPr>
                    <w:rPr>
                      <w:rFonts w:ascii="Arial" w:hAnsi="Arial" w:cs="Arial"/>
                      <w:sz w:val="20"/>
                      <w:szCs w:val="20"/>
                    </w:rPr>
                  </w:pPr>
                  <w:r>
                    <w:rPr>
                      <w:rFonts w:ascii="Arial" w:hAnsi="Arial" w:cs="Arial"/>
                      <w:sz w:val="20"/>
                      <w:szCs w:val="20"/>
                    </w:rPr>
                    <w:t>2</w:t>
                  </w:r>
                </w:p>
              </w:tc>
            </w:tr>
            <w:tr w:rsidR="00A67D85" w:rsidRPr="00605D25" w14:paraId="42185C7A" w14:textId="77777777" w:rsidTr="00D36131">
              <w:tc>
                <w:tcPr>
                  <w:tcW w:w="645" w:type="dxa"/>
                </w:tcPr>
                <w:p w14:paraId="57D1ED2F" w14:textId="174A05CA" w:rsidR="00A67D85" w:rsidRDefault="00A67D85" w:rsidP="00816E9C">
                  <w:pPr>
                    <w:rPr>
                      <w:rFonts w:ascii="Arial" w:hAnsi="Arial" w:cs="Arial"/>
                      <w:sz w:val="20"/>
                      <w:szCs w:val="20"/>
                    </w:rPr>
                  </w:pPr>
                  <w:r>
                    <w:rPr>
                      <w:rFonts w:ascii="Arial" w:hAnsi="Arial" w:cs="Arial"/>
                      <w:sz w:val="20"/>
                      <w:szCs w:val="20"/>
                    </w:rPr>
                    <w:t>6.</w:t>
                  </w:r>
                </w:p>
              </w:tc>
              <w:tc>
                <w:tcPr>
                  <w:tcW w:w="6049" w:type="dxa"/>
                </w:tcPr>
                <w:p w14:paraId="2B84FD51" w14:textId="0CB6D038" w:rsidR="00A67D85" w:rsidRPr="00A67D85" w:rsidRDefault="00A67D85" w:rsidP="00816E9C">
                  <w:pPr>
                    <w:rPr>
                      <w:rFonts w:ascii="Arial" w:hAnsi="Arial" w:cs="Arial"/>
                      <w:sz w:val="20"/>
                      <w:szCs w:val="20"/>
                      <w:lang w:eastAsia="lt-LT"/>
                    </w:rPr>
                  </w:pPr>
                  <w:proofErr w:type="spellStart"/>
                  <w:r w:rsidRPr="00A67D85">
                    <w:rPr>
                      <w:rFonts w:ascii="Arial" w:hAnsi="Arial" w:cs="Arial"/>
                      <w:sz w:val="20"/>
                      <w:szCs w:val="20"/>
                      <w:lang w:eastAsia="lt-LT"/>
                    </w:rPr>
                    <w:t>Iveco</w:t>
                  </w:r>
                  <w:proofErr w:type="spellEnd"/>
                  <w:r w:rsidRPr="00A67D85">
                    <w:rPr>
                      <w:rFonts w:ascii="Arial" w:hAnsi="Arial" w:cs="Arial"/>
                      <w:sz w:val="20"/>
                      <w:szCs w:val="20"/>
                      <w:lang w:eastAsia="lt-LT"/>
                    </w:rPr>
                    <w:t xml:space="preserve"> X-</w:t>
                  </w:r>
                  <w:proofErr w:type="spellStart"/>
                  <w:r w:rsidRPr="00A67D85">
                    <w:rPr>
                      <w:rFonts w:ascii="Arial" w:hAnsi="Arial" w:cs="Arial"/>
                      <w:sz w:val="20"/>
                      <w:szCs w:val="20"/>
                      <w:lang w:eastAsia="lt-LT"/>
                    </w:rPr>
                    <w:t>WAY_duomenys_anglų</w:t>
                  </w:r>
                  <w:proofErr w:type="spellEnd"/>
                  <w:r w:rsidRPr="00A67D85">
                    <w:rPr>
                      <w:rFonts w:ascii="Arial" w:hAnsi="Arial" w:cs="Arial"/>
                      <w:sz w:val="20"/>
                      <w:szCs w:val="20"/>
                      <w:lang w:eastAsia="lt-LT"/>
                    </w:rPr>
                    <w:t xml:space="preserve"> kalba</w:t>
                  </w:r>
                </w:p>
              </w:tc>
              <w:tc>
                <w:tcPr>
                  <w:tcW w:w="3005" w:type="dxa"/>
                </w:tcPr>
                <w:p w14:paraId="27F6CCB7" w14:textId="3880DC22" w:rsidR="00A67D85" w:rsidRDefault="00A67D85" w:rsidP="00816E9C">
                  <w:pPr>
                    <w:rPr>
                      <w:rFonts w:ascii="Arial" w:hAnsi="Arial" w:cs="Arial"/>
                      <w:sz w:val="20"/>
                      <w:szCs w:val="20"/>
                    </w:rPr>
                  </w:pPr>
                  <w:r>
                    <w:rPr>
                      <w:rFonts w:ascii="Arial" w:hAnsi="Arial" w:cs="Arial"/>
                      <w:sz w:val="20"/>
                      <w:szCs w:val="20"/>
                    </w:rPr>
                    <w:t>52</w:t>
                  </w:r>
                </w:p>
              </w:tc>
            </w:tr>
            <w:tr w:rsidR="00A67D85" w:rsidRPr="00605D25" w14:paraId="7F5F5206" w14:textId="77777777" w:rsidTr="00D36131">
              <w:tc>
                <w:tcPr>
                  <w:tcW w:w="645" w:type="dxa"/>
                </w:tcPr>
                <w:p w14:paraId="365A5192" w14:textId="0BDBF1BD" w:rsidR="00A67D85" w:rsidRDefault="00A67D85" w:rsidP="00816E9C">
                  <w:pPr>
                    <w:rPr>
                      <w:rFonts w:ascii="Arial" w:hAnsi="Arial" w:cs="Arial"/>
                      <w:sz w:val="20"/>
                      <w:szCs w:val="20"/>
                    </w:rPr>
                  </w:pPr>
                  <w:r>
                    <w:rPr>
                      <w:rFonts w:ascii="Arial" w:hAnsi="Arial" w:cs="Arial"/>
                      <w:sz w:val="20"/>
                      <w:szCs w:val="20"/>
                    </w:rPr>
                    <w:t>7.</w:t>
                  </w:r>
                </w:p>
              </w:tc>
              <w:tc>
                <w:tcPr>
                  <w:tcW w:w="6049" w:type="dxa"/>
                </w:tcPr>
                <w:p w14:paraId="41F81718" w14:textId="057400D7" w:rsidR="00A67D85" w:rsidRPr="00A67D85" w:rsidRDefault="00A67D85" w:rsidP="00816E9C">
                  <w:pPr>
                    <w:rPr>
                      <w:rFonts w:ascii="Arial" w:hAnsi="Arial" w:cs="Arial"/>
                      <w:sz w:val="20"/>
                      <w:szCs w:val="20"/>
                      <w:lang w:eastAsia="lt-LT"/>
                    </w:rPr>
                  </w:pPr>
                  <w:r w:rsidRPr="00A67D85">
                    <w:rPr>
                      <w:rFonts w:ascii="Arial" w:hAnsi="Arial" w:cs="Arial"/>
                      <w:sz w:val="20"/>
                      <w:szCs w:val="20"/>
                      <w:lang w:eastAsia="lt-LT"/>
                    </w:rPr>
                    <w:t xml:space="preserve">Siurblio DISAB </w:t>
                  </w:r>
                  <w:proofErr w:type="spellStart"/>
                  <w:r w:rsidRPr="00A67D85">
                    <w:rPr>
                      <w:rFonts w:ascii="Arial" w:hAnsi="Arial" w:cs="Arial"/>
                      <w:sz w:val="20"/>
                      <w:szCs w:val="20"/>
                      <w:lang w:eastAsia="lt-LT"/>
                    </w:rPr>
                    <w:t>centurion</w:t>
                  </w:r>
                  <w:proofErr w:type="spellEnd"/>
                  <w:r w:rsidRPr="00A67D85">
                    <w:rPr>
                      <w:rFonts w:ascii="Arial" w:hAnsi="Arial" w:cs="Arial"/>
                      <w:sz w:val="20"/>
                      <w:szCs w:val="20"/>
                      <w:lang w:eastAsia="lt-LT"/>
                    </w:rPr>
                    <w:t xml:space="preserve"> p30_ techniniai </w:t>
                  </w:r>
                  <w:proofErr w:type="spellStart"/>
                  <w:r w:rsidRPr="00A67D85">
                    <w:rPr>
                      <w:rFonts w:ascii="Arial" w:hAnsi="Arial" w:cs="Arial"/>
                      <w:sz w:val="20"/>
                      <w:szCs w:val="20"/>
                      <w:lang w:eastAsia="lt-LT"/>
                    </w:rPr>
                    <w:t>duomenys_</w:t>
                  </w:r>
                  <w:r>
                    <w:rPr>
                      <w:rFonts w:ascii="Arial" w:hAnsi="Arial" w:cs="Arial"/>
                      <w:sz w:val="20"/>
                      <w:szCs w:val="20"/>
                      <w:lang w:eastAsia="lt-LT"/>
                    </w:rPr>
                    <w:t>vertimas</w:t>
                  </w:r>
                  <w:proofErr w:type="spellEnd"/>
                  <w:r>
                    <w:rPr>
                      <w:rFonts w:ascii="Arial" w:hAnsi="Arial" w:cs="Arial"/>
                      <w:sz w:val="20"/>
                      <w:szCs w:val="20"/>
                      <w:lang w:eastAsia="lt-LT"/>
                    </w:rPr>
                    <w:t xml:space="preserve"> į lietuvių kalbą</w:t>
                  </w:r>
                </w:p>
              </w:tc>
              <w:tc>
                <w:tcPr>
                  <w:tcW w:w="3005" w:type="dxa"/>
                </w:tcPr>
                <w:p w14:paraId="659AD161" w14:textId="2DA471BA" w:rsidR="00A67D85" w:rsidRDefault="004C6F5A" w:rsidP="00816E9C">
                  <w:pPr>
                    <w:rPr>
                      <w:rFonts w:ascii="Arial" w:hAnsi="Arial" w:cs="Arial"/>
                      <w:sz w:val="20"/>
                      <w:szCs w:val="20"/>
                    </w:rPr>
                  </w:pPr>
                  <w:r>
                    <w:rPr>
                      <w:rFonts w:ascii="Arial" w:hAnsi="Arial" w:cs="Arial"/>
                      <w:sz w:val="20"/>
                      <w:szCs w:val="20"/>
                    </w:rPr>
                    <w:t>2</w:t>
                  </w:r>
                </w:p>
              </w:tc>
            </w:tr>
            <w:tr w:rsidR="00A67D85" w:rsidRPr="00605D25" w14:paraId="2A39A284" w14:textId="77777777" w:rsidTr="00D36131">
              <w:tc>
                <w:tcPr>
                  <w:tcW w:w="645" w:type="dxa"/>
                </w:tcPr>
                <w:p w14:paraId="3F6FE648" w14:textId="5EBD7850" w:rsidR="00A67D85" w:rsidRDefault="00A67D85" w:rsidP="00816E9C">
                  <w:pPr>
                    <w:rPr>
                      <w:rFonts w:ascii="Arial" w:hAnsi="Arial" w:cs="Arial"/>
                      <w:sz w:val="20"/>
                      <w:szCs w:val="20"/>
                    </w:rPr>
                  </w:pPr>
                  <w:r>
                    <w:rPr>
                      <w:rFonts w:ascii="Arial" w:hAnsi="Arial" w:cs="Arial"/>
                      <w:sz w:val="20"/>
                      <w:szCs w:val="20"/>
                    </w:rPr>
                    <w:t>8.</w:t>
                  </w:r>
                </w:p>
              </w:tc>
              <w:tc>
                <w:tcPr>
                  <w:tcW w:w="6049" w:type="dxa"/>
                </w:tcPr>
                <w:p w14:paraId="42E23A9D" w14:textId="38572588" w:rsidR="00A67D85" w:rsidRPr="00A67D85" w:rsidRDefault="00A67D85" w:rsidP="00816E9C">
                  <w:pPr>
                    <w:rPr>
                      <w:rFonts w:ascii="Arial" w:hAnsi="Arial" w:cs="Arial"/>
                      <w:sz w:val="20"/>
                      <w:szCs w:val="20"/>
                      <w:lang w:eastAsia="lt-LT"/>
                    </w:rPr>
                  </w:pPr>
                  <w:r w:rsidRPr="00A67D85">
                    <w:rPr>
                      <w:rFonts w:ascii="Arial" w:hAnsi="Arial" w:cs="Arial"/>
                      <w:sz w:val="20"/>
                      <w:szCs w:val="20"/>
                      <w:lang w:eastAsia="lt-LT"/>
                    </w:rPr>
                    <w:t xml:space="preserve">Siurblio DISAB </w:t>
                  </w:r>
                  <w:proofErr w:type="spellStart"/>
                  <w:r w:rsidRPr="00A67D85">
                    <w:rPr>
                      <w:rFonts w:ascii="Arial" w:hAnsi="Arial" w:cs="Arial"/>
                      <w:sz w:val="20"/>
                      <w:szCs w:val="20"/>
                      <w:lang w:eastAsia="lt-LT"/>
                    </w:rPr>
                    <w:t>centurion</w:t>
                  </w:r>
                  <w:proofErr w:type="spellEnd"/>
                  <w:r w:rsidRPr="00A67D85">
                    <w:rPr>
                      <w:rFonts w:ascii="Arial" w:hAnsi="Arial" w:cs="Arial"/>
                      <w:sz w:val="20"/>
                      <w:szCs w:val="20"/>
                      <w:lang w:eastAsia="lt-LT"/>
                    </w:rPr>
                    <w:t xml:space="preserve"> p30_ techniniai duomenys_2_</w:t>
                  </w:r>
                  <w:r>
                    <w:rPr>
                      <w:rFonts w:ascii="Arial" w:hAnsi="Arial" w:cs="Arial"/>
                      <w:sz w:val="20"/>
                      <w:szCs w:val="20"/>
                      <w:lang w:eastAsia="lt-LT"/>
                    </w:rPr>
                    <w:t>vertimas į lietuvių kalbą</w:t>
                  </w:r>
                </w:p>
              </w:tc>
              <w:tc>
                <w:tcPr>
                  <w:tcW w:w="3005" w:type="dxa"/>
                </w:tcPr>
                <w:p w14:paraId="7BEF666F" w14:textId="18ABAD3C" w:rsidR="00A67D85" w:rsidRDefault="004C6F5A" w:rsidP="00816E9C">
                  <w:pPr>
                    <w:rPr>
                      <w:rFonts w:ascii="Arial" w:hAnsi="Arial" w:cs="Arial"/>
                      <w:sz w:val="20"/>
                      <w:szCs w:val="20"/>
                    </w:rPr>
                  </w:pPr>
                  <w:r>
                    <w:rPr>
                      <w:rFonts w:ascii="Arial" w:hAnsi="Arial" w:cs="Arial"/>
                      <w:sz w:val="20"/>
                      <w:szCs w:val="20"/>
                    </w:rPr>
                    <w:t>2</w:t>
                  </w:r>
                </w:p>
              </w:tc>
            </w:tr>
            <w:tr w:rsidR="00A67D85" w:rsidRPr="00605D25" w14:paraId="363330D3" w14:textId="77777777" w:rsidTr="00D36131">
              <w:tc>
                <w:tcPr>
                  <w:tcW w:w="645" w:type="dxa"/>
                </w:tcPr>
                <w:p w14:paraId="7C7563B8" w14:textId="3A061A7C" w:rsidR="00A67D85" w:rsidRDefault="00A67D85" w:rsidP="00816E9C">
                  <w:pPr>
                    <w:rPr>
                      <w:rFonts w:ascii="Arial" w:hAnsi="Arial" w:cs="Arial"/>
                      <w:sz w:val="20"/>
                      <w:szCs w:val="20"/>
                    </w:rPr>
                  </w:pPr>
                  <w:r>
                    <w:rPr>
                      <w:rFonts w:ascii="Arial" w:hAnsi="Arial" w:cs="Arial"/>
                      <w:sz w:val="20"/>
                      <w:szCs w:val="20"/>
                    </w:rPr>
                    <w:lastRenderedPageBreak/>
                    <w:t>9.</w:t>
                  </w:r>
                </w:p>
              </w:tc>
              <w:tc>
                <w:tcPr>
                  <w:tcW w:w="6049" w:type="dxa"/>
                </w:tcPr>
                <w:p w14:paraId="3E7F8999" w14:textId="4F9FB992" w:rsidR="00A67D85" w:rsidRPr="00A67D85" w:rsidRDefault="00A67D85" w:rsidP="00816E9C">
                  <w:pPr>
                    <w:rPr>
                      <w:rFonts w:ascii="Arial" w:hAnsi="Arial" w:cs="Arial"/>
                      <w:sz w:val="20"/>
                      <w:szCs w:val="20"/>
                      <w:lang w:eastAsia="lt-LT"/>
                    </w:rPr>
                  </w:pPr>
                  <w:proofErr w:type="spellStart"/>
                  <w:r w:rsidRPr="00A67D85">
                    <w:rPr>
                      <w:rFonts w:ascii="Arial" w:hAnsi="Arial" w:cs="Arial"/>
                      <w:sz w:val="20"/>
                      <w:szCs w:val="20"/>
                      <w:lang w:eastAsia="lt-LT"/>
                    </w:rPr>
                    <w:t>Iveco</w:t>
                  </w:r>
                  <w:proofErr w:type="spellEnd"/>
                  <w:r w:rsidRPr="00A67D85">
                    <w:rPr>
                      <w:rFonts w:ascii="Arial" w:hAnsi="Arial" w:cs="Arial"/>
                      <w:sz w:val="20"/>
                      <w:szCs w:val="20"/>
                      <w:lang w:eastAsia="lt-LT"/>
                    </w:rPr>
                    <w:t xml:space="preserve"> X-</w:t>
                  </w:r>
                  <w:proofErr w:type="spellStart"/>
                  <w:r w:rsidRPr="00A67D85">
                    <w:rPr>
                      <w:rFonts w:ascii="Arial" w:hAnsi="Arial" w:cs="Arial"/>
                      <w:sz w:val="20"/>
                      <w:szCs w:val="20"/>
                      <w:lang w:eastAsia="lt-LT"/>
                    </w:rPr>
                    <w:t>WAY_duomenys_</w:t>
                  </w:r>
                  <w:r>
                    <w:rPr>
                      <w:rFonts w:ascii="Arial" w:hAnsi="Arial" w:cs="Arial"/>
                      <w:sz w:val="20"/>
                      <w:szCs w:val="20"/>
                      <w:lang w:eastAsia="lt-LT"/>
                    </w:rPr>
                    <w:t>vertimas</w:t>
                  </w:r>
                  <w:proofErr w:type="spellEnd"/>
                  <w:r>
                    <w:rPr>
                      <w:rFonts w:ascii="Arial" w:hAnsi="Arial" w:cs="Arial"/>
                      <w:sz w:val="20"/>
                      <w:szCs w:val="20"/>
                      <w:lang w:eastAsia="lt-LT"/>
                    </w:rPr>
                    <w:t xml:space="preserve"> į lietuvių kalbą</w:t>
                  </w:r>
                </w:p>
              </w:tc>
              <w:tc>
                <w:tcPr>
                  <w:tcW w:w="3005" w:type="dxa"/>
                </w:tcPr>
                <w:p w14:paraId="3DCE80E2" w14:textId="5F1ADF0D" w:rsidR="00A67D85" w:rsidRDefault="004C6F5A" w:rsidP="00816E9C">
                  <w:pPr>
                    <w:rPr>
                      <w:rFonts w:ascii="Arial" w:hAnsi="Arial" w:cs="Arial"/>
                      <w:sz w:val="20"/>
                      <w:szCs w:val="20"/>
                    </w:rPr>
                  </w:pPr>
                  <w:r>
                    <w:rPr>
                      <w:rFonts w:ascii="Arial" w:hAnsi="Arial" w:cs="Arial"/>
                      <w:sz w:val="20"/>
                      <w:szCs w:val="20"/>
                    </w:rPr>
                    <w:t>52</w:t>
                  </w:r>
                </w:p>
              </w:tc>
            </w:tr>
            <w:tr w:rsidR="004C6F5A" w:rsidRPr="00605D25" w14:paraId="5D932E35" w14:textId="77777777" w:rsidTr="00D36131">
              <w:tc>
                <w:tcPr>
                  <w:tcW w:w="645" w:type="dxa"/>
                </w:tcPr>
                <w:p w14:paraId="5B1F849A" w14:textId="35914F40" w:rsidR="004C6F5A" w:rsidRDefault="004C6F5A" w:rsidP="00816E9C">
                  <w:pPr>
                    <w:rPr>
                      <w:rFonts w:ascii="Arial" w:hAnsi="Arial" w:cs="Arial"/>
                      <w:sz w:val="20"/>
                      <w:szCs w:val="20"/>
                    </w:rPr>
                  </w:pPr>
                  <w:r>
                    <w:rPr>
                      <w:rFonts w:ascii="Arial" w:hAnsi="Arial" w:cs="Arial"/>
                      <w:sz w:val="20"/>
                      <w:szCs w:val="20"/>
                    </w:rPr>
                    <w:t>10.</w:t>
                  </w:r>
                </w:p>
              </w:tc>
              <w:tc>
                <w:tcPr>
                  <w:tcW w:w="6049" w:type="dxa"/>
                </w:tcPr>
                <w:p w14:paraId="632EE4DB" w14:textId="3BDD29AE" w:rsidR="004C6F5A" w:rsidRPr="00A67D85" w:rsidRDefault="004C6F5A" w:rsidP="00816E9C">
                  <w:pPr>
                    <w:rPr>
                      <w:rFonts w:ascii="Arial" w:hAnsi="Arial" w:cs="Arial"/>
                      <w:sz w:val="20"/>
                      <w:szCs w:val="20"/>
                      <w:lang w:eastAsia="lt-LT"/>
                    </w:rPr>
                  </w:pPr>
                  <w:r>
                    <w:rPr>
                      <w:rFonts w:ascii="Arial" w:hAnsi="Arial" w:cs="Arial"/>
                      <w:sz w:val="20"/>
                      <w:szCs w:val="20"/>
                      <w:lang w:eastAsia="lt-LT"/>
                    </w:rPr>
                    <w:t xml:space="preserve">Techninės </w:t>
                  </w:r>
                  <w:proofErr w:type="spellStart"/>
                  <w:r>
                    <w:rPr>
                      <w:rFonts w:ascii="Arial" w:hAnsi="Arial" w:cs="Arial"/>
                      <w:sz w:val="20"/>
                      <w:szCs w:val="20"/>
                      <w:lang w:eastAsia="lt-LT"/>
                    </w:rPr>
                    <w:t>ekpertizės</w:t>
                  </w:r>
                  <w:proofErr w:type="spellEnd"/>
                  <w:r>
                    <w:rPr>
                      <w:rFonts w:ascii="Arial" w:hAnsi="Arial" w:cs="Arial"/>
                      <w:sz w:val="20"/>
                      <w:szCs w:val="20"/>
                      <w:lang w:eastAsia="lt-LT"/>
                    </w:rPr>
                    <w:t xml:space="preserve"> pažyma </w:t>
                  </w:r>
                </w:p>
              </w:tc>
              <w:tc>
                <w:tcPr>
                  <w:tcW w:w="3005" w:type="dxa"/>
                </w:tcPr>
                <w:p w14:paraId="190E8864" w14:textId="2E94C431" w:rsidR="004C6F5A" w:rsidRDefault="004C6F5A" w:rsidP="00816E9C">
                  <w:pPr>
                    <w:rPr>
                      <w:rFonts w:ascii="Arial" w:hAnsi="Arial" w:cs="Arial"/>
                      <w:sz w:val="20"/>
                      <w:szCs w:val="20"/>
                    </w:rPr>
                  </w:pPr>
                  <w:r>
                    <w:rPr>
                      <w:rFonts w:ascii="Arial" w:hAnsi="Arial" w:cs="Arial"/>
                      <w:sz w:val="20"/>
                      <w:szCs w:val="20"/>
                    </w:rPr>
                    <w:t>2</w:t>
                  </w:r>
                </w:p>
              </w:tc>
            </w:tr>
          </w:tbl>
          <w:p w14:paraId="1EDA76CF" w14:textId="77777777" w:rsidR="00816E9C" w:rsidRPr="00605D25" w:rsidRDefault="00816E9C" w:rsidP="00816E9C">
            <w:pPr>
              <w:jc w:val="both"/>
              <w:rPr>
                <w:rFonts w:ascii="Arial" w:hAnsi="Arial" w:cs="Arial"/>
                <w:sz w:val="20"/>
                <w:szCs w:val="20"/>
              </w:rPr>
            </w:pPr>
          </w:p>
          <w:p w14:paraId="3E0CA8A8" w14:textId="77777777" w:rsidR="00816E9C" w:rsidRPr="00605D25" w:rsidRDefault="00816E9C" w:rsidP="00816E9C">
            <w:pPr>
              <w:ind w:right="278"/>
              <w:rPr>
                <w:rFonts w:ascii="Arial" w:hAnsi="Arial" w:cs="Arial"/>
                <w:sz w:val="20"/>
                <w:szCs w:val="20"/>
                <w:lang w:eastAsia="lt-LT"/>
              </w:rPr>
            </w:pPr>
            <w:r w:rsidRPr="00605D25">
              <w:rPr>
                <w:rFonts w:ascii="Arial" w:hAnsi="Arial" w:cs="Arial"/>
                <w:sz w:val="20"/>
                <w:szCs w:val="20"/>
                <w:lang w:eastAsia="lt-LT"/>
              </w:rPr>
              <w:t>Vykdant sutartį bus pasitelkiami šie subtiekėjai:</w:t>
            </w:r>
          </w:p>
          <w:p w14:paraId="06AF1D7C" w14:textId="77777777" w:rsidR="00816E9C" w:rsidRPr="00605D25" w:rsidRDefault="00816E9C" w:rsidP="00816E9C">
            <w:pPr>
              <w:ind w:right="278"/>
              <w:jc w:val="right"/>
              <w:rPr>
                <w:rFonts w:ascii="Arial" w:hAnsi="Arial" w:cs="Arial"/>
                <w:sz w:val="20"/>
                <w:szCs w:val="20"/>
                <w:lang w:eastAsia="lt-LT"/>
              </w:rPr>
            </w:pPr>
            <w:r w:rsidRPr="00605D25">
              <w:rPr>
                <w:rFonts w:ascii="Arial" w:hAnsi="Arial" w:cs="Arial"/>
                <w:sz w:val="20"/>
                <w:szCs w:val="20"/>
                <w:lang w:eastAsia="lt-LT"/>
              </w:rPr>
              <w:t xml:space="preserve">    </w:t>
            </w:r>
            <w:r>
              <w:rPr>
                <w:rFonts w:ascii="Arial" w:hAnsi="Arial" w:cs="Arial"/>
                <w:sz w:val="20"/>
                <w:szCs w:val="20"/>
                <w:lang w:eastAsia="lt-LT"/>
              </w:rPr>
              <w:t>5</w:t>
            </w:r>
            <w:r w:rsidRPr="00605D25">
              <w:rPr>
                <w:rFonts w:ascii="Arial" w:hAnsi="Arial" w:cs="Arial"/>
                <w:sz w:val="20"/>
                <w:szCs w:val="20"/>
                <w:lang w:eastAsia="lt-LT"/>
              </w:rPr>
              <w:t xml:space="preserve"> lentelė</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6052"/>
              <w:gridCol w:w="2976"/>
            </w:tblGrid>
            <w:tr w:rsidR="00816E9C" w:rsidRPr="00605D25" w14:paraId="441F38B6" w14:textId="77777777" w:rsidTr="00D36131">
              <w:tc>
                <w:tcPr>
                  <w:tcW w:w="642" w:type="dxa"/>
                  <w:shd w:val="clear" w:color="auto" w:fill="auto"/>
                  <w:vAlign w:val="center"/>
                </w:tcPr>
                <w:p w14:paraId="070AD978" w14:textId="77777777" w:rsidR="00816E9C" w:rsidRPr="00605D25" w:rsidRDefault="00816E9C" w:rsidP="00816E9C">
                  <w:pPr>
                    <w:jc w:val="center"/>
                    <w:rPr>
                      <w:rFonts w:ascii="Arial" w:hAnsi="Arial" w:cs="Arial"/>
                      <w:sz w:val="20"/>
                      <w:szCs w:val="20"/>
                      <w:lang w:eastAsia="lt-LT"/>
                    </w:rPr>
                  </w:pPr>
                  <w:r w:rsidRPr="00605D25">
                    <w:rPr>
                      <w:rFonts w:ascii="Arial" w:hAnsi="Arial" w:cs="Arial"/>
                      <w:sz w:val="20"/>
                      <w:szCs w:val="20"/>
                      <w:lang w:eastAsia="lt-LT"/>
                    </w:rPr>
                    <w:t>Eil. Nr.</w:t>
                  </w:r>
                </w:p>
              </w:tc>
              <w:tc>
                <w:tcPr>
                  <w:tcW w:w="6052" w:type="dxa"/>
                  <w:vAlign w:val="center"/>
                </w:tcPr>
                <w:p w14:paraId="464585A5" w14:textId="77777777" w:rsidR="00816E9C" w:rsidRPr="00605D25" w:rsidRDefault="00816E9C" w:rsidP="00816E9C">
                  <w:pPr>
                    <w:ind w:right="278"/>
                    <w:jc w:val="center"/>
                    <w:rPr>
                      <w:rFonts w:ascii="Arial" w:hAnsi="Arial" w:cs="Arial"/>
                      <w:sz w:val="20"/>
                      <w:szCs w:val="20"/>
                      <w:lang w:eastAsia="lt-LT"/>
                    </w:rPr>
                  </w:pPr>
                  <w:r w:rsidRPr="00605D25">
                    <w:rPr>
                      <w:rFonts w:ascii="Arial" w:hAnsi="Arial" w:cs="Arial"/>
                      <w:sz w:val="20"/>
                      <w:szCs w:val="20"/>
                      <w:lang w:eastAsia="lt-LT"/>
                    </w:rPr>
                    <w:t>Subtiekėjo pavadinimas</w:t>
                  </w:r>
                </w:p>
              </w:tc>
              <w:tc>
                <w:tcPr>
                  <w:tcW w:w="2976" w:type="dxa"/>
                  <w:shd w:val="clear" w:color="auto" w:fill="auto"/>
                  <w:vAlign w:val="center"/>
                </w:tcPr>
                <w:p w14:paraId="7424D57E" w14:textId="77777777" w:rsidR="00816E9C" w:rsidRPr="00605D25" w:rsidRDefault="00816E9C" w:rsidP="00816E9C">
                  <w:pPr>
                    <w:ind w:right="278"/>
                    <w:jc w:val="center"/>
                    <w:rPr>
                      <w:rFonts w:ascii="Arial" w:hAnsi="Arial" w:cs="Arial"/>
                      <w:sz w:val="20"/>
                      <w:szCs w:val="20"/>
                      <w:lang w:eastAsia="lt-LT"/>
                    </w:rPr>
                  </w:pPr>
                  <w:r w:rsidRPr="00605D25">
                    <w:rPr>
                      <w:rFonts w:ascii="Arial" w:hAnsi="Arial" w:cs="Arial"/>
                      <w:sz w:val="20"/>
                      <w:szCs w:val="20"/>
                      <w:lang w:eastAsia="lt-LT"/>
                    </w:rPr>
                    <w:t>Sutarties apimtis, proc.</w:t>
                  </w:r>
                </w:p>
              </w:tc>
            </w:tr>
            <w:tr w:rsidR="00816E9C" w:rsidRPr="00605D25" w14:paraId="1897B166" w14:textId="77777777" w:rsidTr="00D36131">
              <w:tc>
                <w:tcPr>
                  <w:tcW w:w="642" w:type="dxa"/>
                  <w:shd w:val="clear" w:color="auto" w:fill="auto"/>
                </w:tcPr>
                <w:p w14:paraId="7CCF745B" w14:textId="2B0255FE" w:rsidR="00816E9C" w:rsidRPr="00605D25" w:rsidRDefault="00816E9C" w:rsidP="00816E9C">
                  <w:pPr>
                    <w:ind w:right="278"/>
                    <w:rPr>
                      <w:rFonts w:ascii="Arial" w:hAnsi="Arial" w:cs="Arial"/>
                      <w:sz w:val="20"/>
                      <w:szCs w:val="20"/>
                      <w:lang w:eastAsia="lt-LT"/>
                    </w:rPr>
                  </w:pPr>
                </w:p>
              </w:tc>
              <w:tc>
                <w:tcPr>
                  <w:tcW w:w="6052" w:type="dxa"/>
                </w:tcPr>
                <w:p w14:paraId="3DAFC9E2" w14:textId="4289C5C4" w:rsidR="00816E9C" w:rsidRPr="00605D25" w:rsidRDefault="00816E9C" w:rsidP="00816E9C">
                  <w:pPr>
                    <w:ind w:right="278"/>
                    <w:rPr>
                      <w:rFonts w:ascii="Arial" w:hAnsi="Arial" w:cs="Arial"/>
                      <w:sz w:val="20"/>
                      <w:szCs w:val="20"/>
                      <w:lang w:eastAsia="lt-LT"/>
                    </w:rPr>
                  </w:pPr>
                </w:p>
              </w:tc>
              <w:tc>
                <w:tcPr>
                  <w:tcW w:w="2976" w:type="dxa"/>
                  <w:shd w:val="clear" w:color="auto" w:fill="auto"/>
                </w:tcPr>
                <w:p w14:paraId="1BE0C2A3" w14:textId="13A9B875" w:rsidR="00816E9C" w:rsidRPr="00605D25" w:rsidRDefault="00816E9C" w:rsidP="00816E9C">
                  <w:pPr>
                    <w:ind w:right="278"/>
                    <w:rPr>
                      <w:rFonts w:ascii="Arial" w:hAnsi="Arial" w:cs="Arial"/>
                      <w:sz w:val="20"/>
                      <w:szCs w:val="20"/>
                      <w:lang w:eastAsia="lt-LT"/>
                    </w:rPr>
                  </w:pPr>
                </w:p>
              </w:tc>
            </w:tr>
            <w:tr w:rsidR="00816E9C" w:rsidRPr="00605D25" w14:paraId="5255B915" w14:textId="77777777" w:rsidTr="00D36131">
              <w:tc>
                <w:tcPr>
                  <w:tcW w:w="642" w:type="dxa"/>
                  <w:shd w:val="clear" w:color="auto" w:fill="auto"/>
                </w:tcPr>
                <w:p w14:paraId="0E7D42CA" w14:textId="77777777" w:rsidR="00816E9C" w:rsidRPr="00605D25" w:rsidRDefault="00816E9C" w:rsidP="00816E9C">
                  <w:pPr>
                    <w:ind w:right="278"/>
                    <w:rPr>
                      <w:rFonts w:ascii="Arial" w:hAnsi="Arial" w:cs="Arial"/>
                      <w:sz w:val="20"/>
                      <w:szCs w:val="20"/>
                      <w:lang w:eastAsia="lt-LT"/>
                    </w:rPr>
                  </w:pPr>
                </w:p>
              </w:tc>
              <w:tc>
                <w:tcPr>
                  <w:tcW w:w="6052" w:type="dxa"/>
                </w:tcPr>
                <w:p w14:paraId="767803B7" w14:textId="77777777" w:rsidR="00816E9C" w:rsidRPr="00605D25" w:rsidRDefault="00816E9C" w:rsidP="00816E9C">
                  <w:pPr>
                    <w:ind w:right="278"/>
                    <w:rPr>
                      <w:rFonts w:ascii="Arial" w:hAnsi="Arial" w:cs="Arial"/>
                      <w:sz w:val="20"/>
                      <w:szCs w:val="20"/>
                      <w:lang w:eastAsia="lt-LT"/>
                    </w:rPr>
                  </w:pPr>
                </w:p>
              </w:tc>
              <w:tc>
                <w:tcPr>
                  <w:tcW w:w="2976" w:type="dxa"/>
                  <w:shd w:val="clear" w:color="auto" w:fill="auto"/>
                </w:tcPr>
                <w:p w14:paraId="7533767E" w14:textId="77777777" w:rsidR="00816E9C" w:rsidRPr="00605D25" w:rsidRDefault="00816E9C" w:rsidP="00816E9C">
                  <w:pPr>
                    <w:ind w:right="278"/>
                    <w:rPr>
                      <w:rFonts w:ascii="Arial" w:hAnsi="Arial" w:cs="Arial"/>
                      <w:sz w:val="20"/>
                      <w:szCs w:val="20"/>
                      <w:lang w:eastAsia="lt-LT"/>
                    </w:rPr>
                  </w:pPr>
                </w:p>
              </w:tc>
            </w:tr>
            <w:tr w:rsidR="00816E9C" w:rsidRPr="00605D25" w14:paraId="66528A0D" w14:textId="77777777" w:rsidTr="00D36131">
              <w:tc>
                <w:tcPr>
                  <w:tcW w:w="642" w:type="dxa"/>
                  <w:shd w:val="clear" w:color="auto" w:fill="auto"/>
                </w:tcPr>
                <w:p w14:paraId="3DAA3777" w14:textId="77777777" w:rsidR="00816E9C" w:rsidRPr="00605D25" w:rsidRDefault="00816E9C" w:rsidP="00816E9C">
                  <w:pPr>
                    <w:ind w:right="278"/>
                    <w:rPr>
                      <w:rFonts w:ascii="Arial" w:hAnsi="Arial" w:cs="Arial"/>
                      <w:sz w:val="20"/>
                      <w:szCs w:val="20"/>
                      <w:lang w:eastAsia="lt-LT"/>
                    </w:rPr>
                  </w:pPr>
                </w:p>
              </w:tc>
              <w:tc>
                <w:tcPr>
                  <w:tcW w:w="6052" w:type="dxa"/>
                </w:tcPr>
                <w:p w14:paraId="461EAC18" w14:textId="77777777" w:rsidR="00816E9C" w:rsidRPr="00605D25" w:rsidRDefault="00816E9C" w:rsidP="00816E9C">
                  <w:pPr>
                    <w:ind w:right="278"/>
                    <w:rPr>
                      <w:rFonts w:ascii="Arial" w:hAnsi="Arial" w:cs="Arial"/>
                      <w:sz w:val="20"/>
                      <w:szCs w:val="20"/>
                      <w:lang w:eastAsia="lt-LT"/>
                    </w:rPr>
                  </w:pPr>
                </w:p>
              </w:tc>
              <w:tc>
                <w:tcPr>
                  <w:tcW w:w="2976" w:type="dxa"/>
                  <w:shd w:val="clear" w:color="auto" w:fill="auto"/>
                </w:tcPr>
                <w:p w14:paraId="21BCE2B9" w14:textId="77777777" w:rsidR="00816E9C" w:rsidRPr="00605D25" w:rsidRDefault="00816E9C" w:rsidP="00816E9C">
                  <w:pPr>
                    <w:ind w:right="278"/>
                    <w:rPr>
                      <w:rFonts w:ascii="Arial" w:hAnsi="Arial" w:cs="Arial"/>
                      <w:sz w:val="20"/>
                      <w:szCs w:val="20"/>
                      <w:lang w:eastAsia="lt-LT"/>
                    </w:rPr>
                  </w:pPr>
                </w:p>
              </w:tc>
            </w:tr>
          </w:tbl>
          <w:p w14:paraId="0787136E" w14:textId="77777777" w:rsidR="00816E9C" w:rsidRPr="00605D25" w:rsidRDefault="00816E9C" w:rsidP="00816E9C">
            <w:pPr>
              <w:ind w:right="278"/>
              <w:rPr>
                <w:rFonts w:ascii="Arial" w:hAnsi="Arial" w:cs="Arial"/>
                <w:i/>
                <w:iCs/>
                <w:sz w:val="20"/>
                <w:szCs w:val="20"/>
                <w:lang w:eastAsia="lt-LT"/>
              </w:rPr>
            </w:pPr>
            <w:r w:rsidRPr="00605D25">
              <w:rPr>
                <w:rFonts w:ascii="Arial" w:hAnsi="Arial" w:cs="Arial"/>
                <w:i/>
                <w:iCs/>
                <w:sz w:val="20"/>
                <w:szCs w:val="20"/>
                <w:lang w:eastAsia="lt-LT"/>
              </w:rPr>
              <w:t>Pildyti tuomet, jei bus sutarties vykdymui pasitelkiami subtiekėjai.</w:t>
            </w:r>
          </w:p>
          <w:p w14:paraId="64011C5B" w14:textId="77777777" w:rsidR="00816E9C" w:rsidRPr="00605D25" w:rsidRDefault="00816E9C" w:rsidP="00816E9C">
            <w:pPr>
              <w:ind w:right="-108"/>
              <w:jc w:val="both"/>
              <w:rPr>
                <w:rFonts w:ascii="Arial" w:eastAsia="Calibri" w:hAnsi="Arial" w:cs="Arial"/>
                <w:sz w:val="20"/>
                <w:szCs w:val="20"/>
              </w:rPr>
            </w:pPr>
          </w:p>
          <w:p w14:paraId="19A9AE25" w14:textId="77777777" w:rsidR="00816E9C" w:rsidRPr="00605D25" w:rsidRDefault="00816E9C" w:rsidP="00816E9C">
            <w:pPr>
              <w:ind w:right="-108"/>
              <w:jc w:val="both"/>
              <w:rPr>
                <w:rFonts w:ascii="Arial" w:eastAsia="Calibri" w:hAnsi="Arial" w:cs="Arial"/>
                <w:sz w:val="20"/>
                <w:szCs w:val="20"/>
              </w:rPr>
            </w:pPr>
            <w:r w:rsidRPr="00605D25">
              <w:rPr>
                <w:rFonts w:ascii="Arial" w:eastAsia="Calibri" w:hAnsi="Arial" w:cs="Arial"/>
                <w:sz w:val="20"/>
                <w:szCs w:val="20"/>
              </w:rPr>
              <w:t xml:space="preserve">Ši pasiūlyme nurodyta informacija yra konfidenciali </w:t>
            </w:r>
            <w:r w:rsidRPr="00605D25">
              <w:rPr>
                <w:rFonts w:ascii="Arial" w:eastAsia="Calibri" w:hAnsi="Arial" w:cs="Arial"/>
                <w:i/>
                <w:sz w:val="20"/>
                <w:szCs w:val="20"/>
              </w:rPr>
              <w:t>/Perkantysis subjektas šios informacijos negali atskleisti tretiesiems asmenims/</w:t>
            </w:r>
            <w:r w:rsidRPr="00605D25">
              <w:rPr>
                <w:rFonts w:ascii="Arial" w:eastAsia="Calibri" w:hAnsi="Arial" w:cs="Arial"/>
                <w:sz w:val="20"/>
                <w:szCs w:val="20"/>
              </w:rPr>
              <w:t>:</w:t>
            </w:r>
          </w:p>
          <w:p w14:paraId="1D8A882D" w14:textId="0B4F8248" w:rsidR="00816E9C" w:rsidRPr="00605D25" w:rsidRDefault="00816E9C" w:rsidP="00816E9C">
            <w:pPr>
              <w:ind w:right="-108"/>
              <w:jc w:val="center"/>
              <w:rPr>
                <w:rFonts w:ascii="Arial" w:eastAsia="Calibri" w:hAnsi="Arial" w:cs="Arial"/>
                <w:sz w:val="20"/>
                <w:szCs w:val="20"/>
              </w:rPr>
            </w:pPr>
            <w:r w:rsidRPr="00605D25">
              <w:rPr>
                <w:rFonts w:ascii="Arial" w:eastAsia="Calibri" w:hAnsi="Arial" w:cs="Arial"/>
                <w:sz w:val="20"/>
                <w:szCs w:val="20"/>
              </w:rPr>
              <w:t xml:space="preserve">                                                                                                                                                    </w:t>
            </w:r>
            <w:r>
              <w:rPr>
                <w:rFonts w:ascii="Arial" w:eastAsia="Calibri" w:hAnsi="Arial" w:cs="Arial"/>
                <w:sz w:val="20"/>
                <w:szCs w:val="20"/>
              </w:rPr>
              <w:t xml:space="preserve">            </w:t>
            </w:r>
            <w:r w:rsidRPr="00605D25">
              <w:rPr>
                <w:rFonts w:ascii="Arial" w:eastAsia="Calibri" w:hAnsi="Arial" w:cs="Arial"/>
                <w:sz w:val="20"/>
                <w:szCs w:val="20"/>
              </w:rPr>
              <w:t xml:space="preserve"> </w:t>
            </w:r>
            <w:r>
              <w:rPr>
                <w:rFonts w:ascii="Arial" w:eastAsia="Calibri" w:hAnsi="Arial" w:cs="Arial"/>
                <w:sz w:val="20"/>
                <w:szCs w:val="20"/>
              </w:rPr>
              <w:t>6</w:t>
            </w:r>
            <w:r w:rsidRPr="00605D25">
              <w:rPr>
                <w:rFonts w:ascii="Arial" w:eastAsia="Calibri" w:hAnsi="Arial" w:cs="Arial"/>
                <w:sz w:val="20"/>
                <w:szCs w:val="20"/>
              </w:rPr>
              <w:t xml:space="preserve"> lentelė</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686"/>
              <w:gridCol w:w="5305"/>
            </w:tblGrid>
            <w:tr w:rsidR="00816E9C" w:rsidRPr="00605D25" w14:paraId="35C08563" w14:textId="77777777" w:rsidTr="00D36131">
              <w:tc>
                <w:tcPr>
                  <w:tcW w:w="680" w:type="dxa"/>
                  <w:tcBorders>
                    <w:top w:val="single" w:sz="4" w:space="0" w:color="auto"/>
                    <w:left w:val="single" w:sz="4" w:space="0" w:color="auto"/>
                    <w:bottom w:val="single" w:sz="4" w:space="0" w:color="auto"/>
                    <w:right w:val="single" w:sz="4" w:space="0" w:color="auto"/>
                  </w:tcBorders>
                  <w:hideMark/>
                </w:tcPr>
                <w:p w14:paraId="6696EBCE" w14:textId="77777777" w:rsidR="00816E9C" w:rsidRPr="00605D25" w:rsidRDefault="00816E9C" w:rsidP="00816E9C">
                  <w:pPr>
                    <w:jc w:val="center"/>
                    <w:rPr>
                      <w:rFonts w:ascii="Arial" w:eastAsia="Calibri" w:hAnsi="Arial" w:cs="Arial"/>
                      <w:sz w:val="20"/>
                      <w:szCs w:val="20"/>
                    </w:rPr>
                  </w:pPr>
                  <w:proofErr w:type="spellStart"/>
                  <w:r w:rsidRPr="00605D25">
                    <w:rPr>
                      <w:rFonts w:ascii="Arial" w:eastAsia="Calibri" w:hAnsi="Arial" w:cs="Arial"/>
                      <w:sz w:val="20"/>
                      <w:szCs w:val="20"/>
                    </w:rPr>
                    <w:t>Eil.Nr</w:t>
                  </w:r>
                  <w:proofErr w:type="spellEnd"/>
                  <w:r w:rsidRPr="00605D25">
                    <w:rPr>
                      <w:rFonts w:ascii="Arial" w:eastAsia="Calibri" w:hAnsi="Arial" w:cs="Arial"/>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E12649" w14:textId="77777777" w:rsidR="00816E9C" w:rsidRPr="00605D25" w:rsidRDefault="00816E9C" w:rsidP="00816E9C">
                  <w:pPr>
                    <w:jc w:val="center"/>
                    <w:rPr>
                      <w:rFonts w:ascii="Arial" w:eastAsia="Calibri" w:hAnsi="Arial" w:cs="Arial"/>
                      <w:sz w:val="20"/>
                      <w:szCs w:val="20"/>
                    </w:rPr>
                  </w:pPr>
                  <w:r w:rsidRPr="00605D25">
                    <w:rPr>
                      <w:rFonts w:ascii="Arial" w:eastAsia="Calibri" w:hAnsi="Arial" w:cs="Arial"/>
                      <w:sz w:val="20"/>
                      <w:szCs w:val="20"/>
                    </w:rPr>
                    <w:t>Pateikto dokumento pavadinimas</w:t>
                  </w:r>
                </w:p>
              </w:tc>
              <w:tc>
                <w:tcPr>
                  <w:tcW w:w="5305" w:type="dxa"/>
                  <w:tcBorders>
                    <w:top w:val="single" w:sz="4" w:space="0" w:color="auto"/>
                    <w:left w:val="single" w:sz="4" w:space="0" w:color="auto"/>
                    <w:bottom w:val="single" w:sz="4" w:space="0" w:color="auto"/>
                    <w:right w:val="single" w:sz="4" w:space="0" w:color="auto"/>
                  </w:tcBorders>
                  <w:hideMark/>
                </w:tcPr>
                <w:p w14:paraId="4686A04D" w14:textId="77777777" w:rsidR="00816E9C" w:rsidRPr="00605D25" w:rsidRDefault="00816E9C" w:rsidP="00816E9C">
                  <w:pPr>
                    <w:jc w:val="center"/>
                    <w:rPr>
                      <w:rFonts w:ascii="Arial" w:eastAsia="Calibri" w:hAnsi="Arial" w:cs="Arial"/>
                      <w:sz w:val="20"/>
                      <w:szCs w:val="20"/>
                    </w:rPr>
                  </w:pPr>
                  <w:r w:rsidRPr="00605D25">
                    <w:rPr>
                      <w:rFonts w:ascii="Arial" w:eastAsia="Calibri" w:hAnsi="Arial" w:cs="Arial"/>
                      <w:sz w:val="20"/>
                      <w:szCs w:val="20"/>
                    </w:rPr>
                    <w:t>Dokumentas yra įkeltas šioje CVP IS pasiūlymo lango eilutėje („Prisegti dokumentai“)</w:t>
                  </w:r>
                </w:p>
              </w:tc>
            </w:tr>
            <w:tr w:rsidR="00816E9C" w:rsidRPr="00605D25" w14:paraId="64BA4642" w14:textId="77777777" w:rsidTr="00D36131">
              <w:tc>
                <w:tcPr>
                  <w:tcW w:w="680" w:type="dxa"/>
                  <w:tcBorders>
                    <w:top w:val="single" w:sz="4" w:space="0" w:color="auto"/>
                    <w:left w:val="single" w:sz="4" w:space="0" w:color="auto"/>
                    <w:bottom w:val="single" w:sz="4" w:space="0" w:color="auto"/>
                    <w:right w:val="single" w:sz="4" w:space="0" w:color="auto"/>
                  </w:tcBorders>
                </w:tcPr>
                <w:p w14:paraId="35C9F185" w14:textId="77B2771B" w:rsidR="00816E9C" w:rsidRPr="00605D25" w:rsidRDefault="002745F5" w:rsidP="00816E9C">
                  <w:pPr>
                    <w:jc w:val="both"/>
                    <w:rPr>
                      <w:rFonts w:ascii="Arial" w:eastAsia="Calibri" w:hAnsi="Arial" w:cs="Arial"/>
                      <w:sz w:val="20"/>
                      <w:szCs w:val="20"/>
                    </w:rPr>
                  </w:pPr>
                  <w:r>
                    <w:rPr>
                      <w:rFonts w:ascii="Arial" w:eastAsia="Calibri" w:hAnsi="Arial" w:cs="Arial"/>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1F434AE4" w14:textId="06B87CC7" w:rsidR="00816E9C" w:rsidRPr="00605D25" w:rsidRDefault="002745F5" w:rsidP="00816E9C">
                  <w:pPr>
                    <w:jc w:val="both"/>
                    <w:rPr>
                      <w:rFonts w:ascii="Arial" w:eastAsia="Calibri" w:hAnsi="Arial" w:cs="Arial"/>
                      <w:sz w:val="20"/>
                      <w:szCs w:val="20"/>
                    </w:rPr>
                  </w:pPr>
                  <w:r>
                    <w:rPr>
                      <w:rFonts w:ascii="Arial" w:eastAsia="Calibri" w:hAnsi="Arial" w:cs="Arial"/>
                      <w:sz w:val="20"/>
                      <w:szCs w:val="20"/>
                    </w:rPr>
                    <w:t>Techninės ekspertizės pažyma</w:t>
                  </w:r>
                </w:p>
              </w:tc>
              <w:tc>
                <w:tcPr>
                  <w:tcW w:w="5305" w:type="dxa"/>
                  <w:tcBorders>
                    <w:top w:val="single" w:sz="4" w:space="0" w:color="auto"/>
                    <w:left w:val="single" w:sz="4" w:space="0" w:color="auto"/>
                    <w:bottom w:val="single" w:sz="4" w:space="0" w:color="auto"/>
                    <w:right w:val="single" w:sz="4" w:space="0" w:color="auto"/>
                  </w:tcBorders>
                </w:tcPr>
                <w:p w14:paraId="739CE2EB" w14:textId="55353547" w:rsidR="00816E9C" w:rsidRPr="00605D25" w:rsidRDefault="002745F5" w:rsidP="00816E9C">
                  <w:pPr>
                    <w:jc w:val="both"/>
                    <w:rPr>
                      <w:rFonts w:ascii="Arial" w:eastAsia="Calibri" w:hAnsi="Arial" w:cs="Arial"/>
                      <w:sz w:val="20"/>
                      <w:szCs w:val="20"/>
                    </w:rPr>
                  </w:pPr>
                  <w:r>
                    <w:rPr>
                      <w:rFonts w:ascii="Arial" w:eastAsia="Calibri" w:hAnsi="Arial" w:cs="Arial"/>
                      <w:sz w:val="20"/>
                      <w:szCs w:val="20"/>
                    </w:rPr>
                    <w:t xml:space="preserve">Lentelės Nr. 4, pozicija 10. </w:t>
                  </w:r>
                </w:p>
              </w:tc>
            </w:tr>
            <w:tr w:rsidR="00816E9C" w:rsidRPr="00605D25" w14:paraId="2E4403FE" w14:textId="77777777" w:rsidTr="00D36131">
              <w:tc>
                <w:tcPr>
                  <w:tcW w:w="680" w:type="dxa"/>
                  <w:tcBorders>
                    <w:top w:val="single" w:sz="4" w:space="0" w:color="auto"/>
                    <w:left w:val="single" w:sz="4" w:space="0" w:color="auto"/>
                    <w:bottom w:val="single" w:sz="4" w:space="0" w:color="auto"/>
                    <w:right w:val="single" w:sz="4" w:space="0" w:color="auto"/>
                  </w:tcBorders>
                </w:tcPr>
                <w:p w14:paraId="5926399A" w14:textId="77777777" w:rsidR="00816E9C" w:rsidRPr="00605D25" w:rsidRDefault="00816E9C" w:rsidP="00816E9C">
                  <w:pPr>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A7CAACE" w14:textId="77777777" w:rsidR="00816E9C" w:rsidRPr="00605D25" w:rsidRDefault="00816E9C" w:rsidP="00816E9C">
                  <w:pPr>
                    <w:jc w:val="both"/>
                    <w:rPr>
                      <w:rFonts w:ascii="Arial" w:eastAsia="Calibri" w:hAnsi="Arial" w:cs="Arial"/>
                      <w:sz w:val="20"/>
                      <w:szCs w:val="20"/>
                    </w:rPr>
                  </w:pPr>
                </w:p>
              </w:tc>
              <w:tc>
                <w:tcPr>
                  <w:tcW w:w="5305" w:type="dxa"/>
                  <w:tcBorders>
                    <w:top w:val="single" w:sz="4" w:space="0" w:color="auto"/>
                    <w:left w:val="single" w:sz="4" w:space="0" w:color="auto"/>
                    <w:bottom w:val="single" w:sz="4" w:space="0" w:color="auto"/>
                    <w:right w:val="single" w:sz="4" w:space="0" w:color="auto"/>
                  </w:tcBorders>
                </w:tcPr>
                <w:p w14:paraId="0BB15CDB" w14:textId="77777777" w:rsidR="00816E9C" w:rsidRPr="00605D25" w:rsidRDefault="00816E9C" w:rsidP="00816E9C">
                  <w:pPr>
                    <w:jc w:val="both"/>
                    <w:rPr>
                      <w:rFonts w:ascii="Arial" w:eastAsia="Calibri" w:hAnsi="Arial" w:cs="Arial"/>
                      <w:sz w:val="20"/>
                      <w:szCs w:val="20"/>
                    </w:rPr>
                  </w:pPr>
                </w:p>
              </w:tc>
            </w:tr>
            <w:tr w:rsidR="00816E9C" w:rsidRPr="00605D25" w14:paraId="465BA568" w14:textId="77777777" w:rsidTr="00D36131">
              <w:tc>
                <w:tcPr>
                  <w:tcW w:w="680" w:type="dxa"/>
                  <w:tcBorders>
                    <w:top w:val="single" w:sz="4" w:space="0" w:color="auto"/>
                    <w:left w:val="single" w:sz="4" w:space="0" w:color="auto"/>
                    <w:bottom w:val="single" w:sz="4" w:space="0" w:color="auto"/>
                    <w:right w:val="single" w:sz="4" w:space="0" w:color="auto"/>
                  </w:tcBorders>
                </w:tcPr>
                <w:p w14:paraId="0259F73A" w14:textId="77777777" w:rsidR="00816E9C" w:rsidRPr="00605D25" w:rsidRDefault="00816E9C" w:rsidP="00816E9C">
                  <w:pPr>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06E1847" w14:textId="77777777" w:rsidR="00816E9C" w:rsidRPr="00605D25" w:rsidRDefault="00816E9C" w:rsidP="00816E9C">
                  <w:pPr>
                    <w:jc w:val="both"/>
                    <w:rPr>
                      <w:rFonts w:ascii="Arial" w:eastAsia="Calibri" w:hAnsi="Arial" w:cs="Arial"/>
                      <w:sz w:val="20"/>
                      <w:szCs w:val="20"/>
                    </w:rPr>
                  </w:pPr>
                </w:p>
              </w:tc>
              <w:tc>
                <w:tcPr>
                  <w:tcW w:w="5305" w:type="dxa"/>
                  <w:tcBorders>
                    <w:top w:val="single" w:sz="4" w:space="0" w:color="auto"/>
                    <w:left w:val="single" w:sz="4" w:space="0" w:color="auto"/>
                    <w:bottom w:val="single" w:sz="4" w:space="0" w:color="auto"/>
                    <w:right w:val="single" w:sz="4" w:space="0" w:color="auto"/>
                  </w:tcBorders>
                </w:tcPr>
                <w:p w14:paraId="2AA63C14" w14:textId="77777777" w:rsidR="00816E9C" w:rsidRPr="00605D25" w:rsidRDefault="00816E9C" w:rsidP="00816E9C">
                  <w:pPr>
                    <w:jc w:val="both"/>
                    <w:rPr>
                      <w:rFonts w:ascii="Arial" w:eastAsia="Calibri" w:hAnsi="Arial" w:cs="Arial"/>
                      <w:sz w:val="20"/>
                      <w:szCs w:val="20"/>
                    </w:rPr>
                  </w:pPr>
                </w:p>
              </w:tc>
            </w:tr>
          </w:tbl>
          <w:p w14:paraId="3566CDF1" w14:textId="7B0AC325" w:rsidR="00816E9C" w:rsidRPr="002745F5" w:rsidRDefault="00816E9C" w:rsidP="00816E9C">
            <w:pPr>
              <w:jc w:val="both"/>
              <w:rPr>
                <w:rFonts w:ascii="Arial" w:eastAsia="Calibri" w:hAnsi="Arial" w:cs="Arial"/>
                <w:sz w:val="20"/>
                <w:szCs w:val="20"/>
              </w:rPr>
            </w:pPr>
            <w:r w:rsidRPr="00605D25">
              <w:rPr>
                <w:rFonts w:ascii="Arial" w:eastAsia="Calibri" w:hAnsi="Arial" w:cs="Arial"/>
                <w:sz w:val="20"/>
                <w:szCs w:val="20"/>
              </w:rPr>
              <w:t xml:space="preserve">Pastaba. Tiekėjui nenurodžius, kokia informacija yra konfidenciali, laikoma, kad konfidencialios informacijos pasiūlyme nėra. </w:t>
            </w:r>
          </w:p>
          <w:p w14:paraId="43F75438" w14:textId="77777777" w:rsidR="00816E9C" w:rsidRPr="00605D25" w:rsidRDefault="00816E9C" w:rsidP="00816E9C">
            <w:pPr>
              <w:rPr>
                <w:rFonts w:ascii="Arial" w:hAnsi="Arial" w:cs="Arial"/>
                <w:sz w:val="20"/>
                <w:szCs w:val="20"/>
              </w:rPr>
            </w:pPr>
            <w:r w:rsidRPr="00605D25">
              <w:rPr>
                <w:rFonts w:ascii="Arial" w:hAnsi="Arial" w:cs="Arial"/>
                <w:sz w:val="20"/>
                <w:szCs w:val="20"/>
              </w:rPr>
              <w:t>Pasiūlymas galioja 90 (devyniasdešimt) kalendorinių dienų nuo pasiūlymų pateikimo termino pabaigos.</w:t>
            </w:r>
            <w:r w:rsidRPr="00605D25">
              <w:rPr>
                <w:rFonts w:ascii="Arial" w:hAnsi="Arial" w:cs="Arial"/>
                <w:sz w:val="20"/>
                <w:szCs w:val="20"/>
              </w:rPr>
              <w:br/>
            </w:r>
          </w:p>
          <w:p w14:paraId="0266AEA1" w14:textId="77777777" w:rsidR="00816E9C" w:rsidRPr="00605D25" w:rsidRDefault="00816E9C" w:rsidP="00816E9C">
            <w:pPr>
              <w:rPr>
                <w:rFonts w:ascii="Arial" w:hAnsi="Arial" w:cs="Arial"/>
                <w:sz w:val="20"/>
                <w:szCs w:val="20"/>
              </w:rPr>
            </w:pPr>
          </w:p>
          <w:p w14:paraId="38461880" w14:textId="339858D2" w:rsidR="00816E9C" w:rsidRPr="00605D25" w:rsidRDefault="00D36131" w:rsidP="002745F5">
            <w:pPr>
              <w:spacing w:after="0" w:line="240" w:lineRule="auto"/>
              <w:rPr>
                <w:rFonts w:ascii="Arial" w:hAnsi="Arial" w:cs="Arial"/>
                <w:sz w:val="20"/>
                <w:szCs w:val="20"/>
              </w:rPr>
            </w:pPr>
            <w:r>
              <w:rPr>
                <w:rFonts w:ascii="Arial" w:hAnsi="Arial" w:cs="Arial"/>
                <w:sz w:val="20"/>
                <w:szCs w:val="20"/>
              </w:rPr>
              <w:t xml:space="preserve">Direktorius                                 </w:t>
            </w:r>
            <w:r w:rsidR="00816E9C" w:rsidRPr="00605D25">
              <w:rPr>
                <w:rFonts w:ascii="Arial" w:hAnsi="Arial" w:cs="Arial"/>
                <w:sz w:val="20"/>
                <w:szCs w:val="20"/>
              </w:rPr>
              <w:tab/>
              <w:t xml:space="preserve">_________________                  </w:t>
            </w:r>
            <w:r>
              <w:rPr>
                <w:rFonts w:ascii="Arial" w:hAnsi="Arial" w:cs="Arial"/>
                <w:sz w:val="20"/>
                <w:szCs w:val="20"/>
              </w:rPr>
              <w:t>Rokas Vaitiekus</w:t>
            </w:r>
          </w:p>
          <w:p w14:paraId="7426C150" w14:textId="3D4CA3FD" w:rsidR="00816E9C" w:rsidRPr="00605D25" w:rsidRDefault="00816E9C" w:rsidP="002745F5">
            <w:pPr>
              <w:spacing w:after="0" w:line="240" w:lineRule="auto"/>
              <w:rPr>
                <w:rFonts w:ascii="Arial" w:hAnsi="Arial" w:cs="Arial"/>
                <w:sz w:val="20"/>
                <w:szCs w:val="20"/>
              </w:rPr>
            </w:pPr>
            <w:r w:rsidRPr="00605D25">
              <w:rPr>
                <w:rFonts w:ascii="Arial" w:hAnsi="Arial" w:cs="Arial"/>
                <w:sz w:val="20"/>
                <w:szCs w:val="20"/>
              </w:rPr>
              <w:t xml:space="preserve">(Tiekėjo arba jo įgalioto                              </w:t>
            </w:r>
            <w:r w:rsidR="00D36131">
              <w:rPr>
                <w:rFonts w:ascii="Arial" w:hAnsi="Arial" w:cs="Arial"/>
                <w:sz w:val="20"/>
                <w:szCs w:val="20"/>
              </w:rPr>
              <w:t xml:space="preserve">       </w:t>
            </w:r>
            <w:r w:rsidRPr="00605D25">
              <w:rPr>
                <w:rFonts w:ascii="Arial" w:hAnsi="Arial" w:cs="Arial"/>
                <w:sz w:val="20"/>
                <w:szCs w:val="20"/>
              </w:rPr>
              <w:t>(parašas)</w:t>
            </w:r>
            <w:r w:rsidRPr="00605D25">
              <w:rPr>
                <w:rFonts w:ascii="Arial" w:hAnsi="Arial" w:cs="Arial"/>
                <w:sz w:val="20"/>
                <w:szCs w:val="20"/>
              </w:rPr>
              <w:tab/>
              <w:t xml:space="preserve">                                  (Vardas ir pavardė)</w:t>
            </w:r>
          </w:p>
          <w:p w14:paraId="6A198058" w14:textId="7549B56A" w:rsidR="008E2576" w:rsidRPr="002745F5" w:rsidRDefault="00816E9C" w:rsidP="002745F5">
            <w:pPr>
              <w:spacing w:after="0" w:line="240" w:lineRule="auto"/>
              <w:rPr>
                <w:rFonts w:ascii="Arial" w:hAnsi="Arial" w:cs="Arial"/>
                <w:sz w:val="20"/>
                <w:szCs w:val="20"/>
              </w:rPr>
            </w:pPr>
            <w:r w:rsidRPr="00605D25">
              <w:rPr>
                <w:rFonts w:ascii="Arial" w:hAnsi="Arial" w:cs="Arial"/>
                <w:sz w:val="20"/>
                <w:szCs w:val="20"/>
              </w:rPr>
              <w:t>asmens pareigų pavadinimas)</w:t>
            </w:r>
            <w:r w:rsidRPr="00605D25">
              <w:rPr>
                <w:rFonts w:ascii="Arial" w:hAnsi="Arial" w:cs="Arial"/>
                <w:sz w:val="20"/>
                <w:szCs w:val="20"/>
              </w:rPr>
              <w:tab/>
            </w:r>
            <w:r w:rsidRPr="00605D25">
              <w:rPr>
                <w:rFonts w:ascii="Arial" w:hAnsi="Arial" w:cs="Arial"/>
                <w:sz w:val="20"/>
                <w:szCs w:val="20"/>
              </w:rPr>
              <w:tab/>
            </w:r>
            <w:r w:rsidRPr="00605D25">
              <w:rPr>
                <w:rFonts w:ascii="Arial" w:hAnsi="Arial" w:cs="Arial"/>
                <w:sz w:val="20"/>
                <w:szCs w:val="20"/>
              </w:rPr>
              <w:tab/>
            </w:r>
            <w:r w:rsidRPr="00605D25">
              <w:rPr>
                <w:rFonts w:ascii="Arial" w:hAnsi="Arial" w:cs="Arial"/>
                <w:sz w:val="20"/>
                <w:szCs w:val="20"/>
              </w:rPr>
              <w:tab/>
            </w:r>
            <w:r w:rsidRPr="00605D25">
              <w:rPr>
                <w:rFonts w:ascii="Arial" w:hAnsi="Arial" w:cs="Arial"/>
                <w:sz w:val="20"/>
                <w:szCs w:val="20"/>
              </w:rPr>
              <w:tab/>
            </w:r>
          </w:p>
        </w:tc>
      </w:tr>
      <w:tr w:rsidR="00A67D85" w:rsidRPr="00B97A1E" w14:paraId="31951A18" w14:textId="77777777" w:rsidTr="00601CD1">
        <w:tc>
          <w:tcPr>
            <w:tcW w:w="9855" w:type="dxa"/>
          </w:tcPr>
          <w:p w14:paraId="67BF510C" w14:textId="77777777" w:rsidR="00A67D85" w:rsidRPr="00605D25" w:rsidRDefault="00A67D85" w:rsidP="00816E9C">
            <w:pPr>
              <w:rPr>
                <w:rFonts w:ascii="Arial" w:hAnsi="Arial" w:cs="Arial"/>
                <w:sz w:val="20"/>
                <w:szCs w:val="20"/>
                <w:lang w:eastAsia="lt-LT"/>
              </w:rPr>
            </w:pPr>
          </w:p>
        </w:tc>
      </w:tr>
      <w:tr w:rsidR="00A67D85" w:rsidRPr="00B97A1E" w14:paraId="0D54C5E1" w14:textId="77777777" w:rsidTr="00601CD1">
        <w:tc>
          <w:tcPr>
            <w:tcW w:w="9855" w:type="dxa"/>
          </w:tcPr>
          <w:p w14:paraId="10CC6BEB" w14:textId="77777777" w:rsidR="00A67D85" w:rsidRPr="00605D25" w:rsidRDefault="00A67D85" w:rsidP="00816E9C">
            <w:pPr>
              <w:rPr>
                <w:rFonts w:ascii="Arial" w:hAnsi="Arial" w:cs="Arial"/>
                <w:sz w:val="20"/>
                <w:szCs w:val="20"/>
                <w:lang w:eastAsia="lt-LT"/>
              </w:rPr>
            </w:pPr>
          </w:p>
        </w:tc>
      </w:tr>
      <w:tr w:rsidR="00A67D85" w:rsidRPr="00B97A1E" w14:paraId="5B30452A" w14:textId="77777777" w:rsidTr="00601CD1">
        <w:tc>
          <w:tcPr>
            <w:tcW w:w="9855" w:type="dxa"/>
          </w:tcPr>
          <w:p w14:paraId="26BDD20F" w14:textId="77777777" w:rsidR="00A67D85" w:rsidRPr="00605D25" w:rsidRDefault="00A67D85" w:rsidP="00816E9C">
            <w:pPr>
              <w:rPr>
                <w:rFonts w:ascii="Arial" w:hAnsi="Arial" w:cs="Arial"/>
                <w:sz w:val="20"/>
                <w:szCs w:val="20"/>
                <w:lang w:eastAsia="lt-LT"/>
              </w:rPr>
            </w:pPr>
          </w:p>
        </w:tc>
      </w:tr>
      <w:tr w:rsidR="00A67D85" w:rsidRPr="00B97A1E" w14:paraId="51C18A22" w14:textId="77777777" w:rsidTr="00601CD1">
        <w:tc>
          <w:tcPr>
            <w:tcW w:w="9855" w:type="dxa"/>
          </w:tcPr>
          <w:p w14:paraId="6B4BB091" w14:textId="77777777" w:rsidR="00A67D85" w:rsidRPr="00605D25" w:rsidRDefault="00A67D85" w:rsidP="00816E9C">
            <w:pPr>
              <w:rPr>
                <w:rFonts w:ascii="Arial" w:hAnsi="Arial" w:cs="Arial"/>
                <w:sz w:val="20"/>
                <w:szCs w:val="20"/>
                <w:lang w:eastAsia="lt-LT"/>
              </w:rPr>
            </w:pPr>
          </w:p>
        </w:tc>
      </w:tr>
    </w:tbl>
    <w:p w14:paraId="7CE8C168" w14:textId="4C34E484" w:rsidR="00B97A1E" w:rsidRPr="00994935" w:rsidRDefault="00B97A1E" w:rsidP="002745F5">
      <w:pPr>
        <w:tabs>
          <w:tab w:val="left" w:pos="1560"/>
          <w:tab w:val="num" w:pos="1920"/>
          <w:tab w:val="left" w:pos="7513"/>
        </w:tabs>
        <w:contextualSpacing/>
      </w:pPr>
    </w:p>
    <w:sectPr w:rsidR="00B97A1E" w:rsidRPr="00994935" w:rsidSect="004D3868">
      <w:headerReference w:type="default" r:id="rId12"/>
      <w:footerReference w:type="default" r:id="rId13"/>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D315" w14:textId="77777777" w:rsidR="00753212" w:rsidRDefault="00753212" w:rsidP="007E6C2C">
      <w:pPr>
        <w:spacing w:after="0" w:line="240" w:lineRule="auto"/>
      </w:pPr>
      <w:r>
        <w:separator/>
      </w:r>
    </w:p>
  </w:endnote>
  <w:endnote w:type="continuationSeparator" w:id="0">
    <w:p w14:paraId="23644ADC" w14:textId="77777777" w:rsidR="00753212" w:rsidRDefault="0075321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AF1C" w14:textId="77777777" w:rsidR="001F0FA5" w:rsidRDefault="001F0FA5" w:rsidP="003E07C7">
    <w:pPr>
      <w:pStyle w:val="Porat"/>
      <w:rPr>
        <w:noProof/>
      </w:rPr>
    </w:pPr>
  </w:p>
  <w:p w14:paraId="5A781BB3" w14:textId="16FEAC6E" w:rsidR="007E474A" w:rsidRPr="003E07C7" w:rsidRDefault="00994935" w:rsidP="003E07C7">
    <w:pPr>
      <w:pStyle w:val="Porat"/>
    </w:pPr>
    <w:r>
      <w:rPr>
        <w:noProof/>
      </w:rPr>
      <w:drawing>
        <wp:anchor distT="0" distB="0" distL="114300" distR="114300" simplePos="0" relativeHeight="251669504" behindDoc="1" locked="0" layoutInCell="1" allowOverlap="1" wp14:anchorId="424FAA51" wp14:editId="4CF2BB0C">
          <wp:simplePos x="0" y="0"/>
          <wp:positionH relativeFrom="column">
            <wp:posOffset>-887904</wp:posOffset>
          </wp:positionH>
          <wp:positionV relativeFrom="paragraph">
            <wp:posOffset>-783499</wp:posOffset>
          </wp:positionV>
          <wp:extent cx="3858016" cy="1302493"/>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40760"/>
                  <a:stretch/>
                </pic:blipFill>
                <pic:spPr bwMode="auto">
                  <a:xfrm>
                    <a:off x="0" y="0"/>
                    <a:ext cx="3906366" cy="13188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1B54">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34CA19BE">
              <wp:simplePos x="0" y="0"/>
              <wp:positionH relativeFrom="column">
                <wp:posOffset>3895090</wp:posOffset>
              </wp:positionH>
              <wp:positionV relativeFrom="paragraph">
                <wp:posOffset>-200826</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26DBFA"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5.8pt" to="306.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056884F7" w14:textId="3AD5C7A7" w:rsidR="003E07C7" w:rsidRDefault="00AE7906" w:rsidP="00D93752">
                          <w:pPr>
                            <w:spacing w:line="240" w:lineRule="auto"/>
                          </w:pPr>
                          <w:r w:rsidRPr="00AE7906">
                            <w:rPr>
                              <w:rFonts w:ascii="Arial" w:hAnsi="Arial" w:cs="Arial"/>
                              <w:color w:val="000000"/>
                              <w:sz w:val="14"/>
                              <w:szCs w:val="14"/>
                            </w:rPr>
                            <w:t>Duomenys kaupiami ir saugomi Juridinių asmenų registre</w:t>
                          </w:r>
                          <w:r>
                            <w:rPr>
                              <w:rFonts w:ascii="Arial" w:hAnsi="Arial" w:cs="Arial"/>
                              <w:color w:val="000000"/>
                              <w:sz w:val="14"/>
                              <w:szCs w:val="14"/>
                            </w:rPr>
                            <w:br/>
                          </w:r>
                          <w:r w:rsidRPr="00AE7906">
                            <w:rPr>
                              <w:rFonts w:ascii="Arial" w:hAnsi="Arial" w:cs="Arial"/>
                              <w:color w:val="000000"/>
                              <w:sz w:val="14"/>
                              <w:szCs w:val="14"/>
                            </w:rPr>
                            <w:t>Kodas 303042623</w:t>
                          </w:r>
                          <w:r>
                            <w:rPr>
                              <w:rFonts w:ascii="Arial" w:hAnsi="Arial" w:cs="Arial"/>
                              <w:color w:val="000000"/>
                              <w:sz w:val="14"/>
                              <w:szCs w:val="14"/>
                            </w:rPr>
                            <w:br/>
                          </w:r>
                          <w:r w:rsidRPr="00AE7906">
                            <w:rPr>
                              <w:rFonts w:ascii="Arial" w:hAnsi="Arial" w:cs="Arial"/>
                              <w:color w:val="000000"/>
                              <w:sz w:val="14"/>
                              <w:szCs w:val="14"/>
                            </w:rPr>
                            <w:t>PVM kodas LT100013514117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056884F7" w14:textId="3AD5C7A7" w:rsidR="003E07C7" w:rsidRDefault="00AE7906" w:rsidP="00D93752">
                    <w:pPr>
                      <w:spacing w:line="240" w:lineRule="auto"/>
                    </w:pPr>
                    <w:r w:rsidRPr="00AE7906">
                      <w:rPr>
                        <w:rFonts w:ascii="Arial" w:hAnsi="Arial" w:cs="Arial"/>
                        <w:color w:val="000000"/>
                        <w:sz w:val="14"/>
                        <w:szCs w:val="14"/>
                      </w:rPr>
                      <w:t>Duomenys kaupiami ir saugomi Juridinių asmenų registre</w:t>
                    </w:r>
                    <w:r>
                      <w:rPr>
                        <w:rFonts w:ascii="Arial" w:hAnsi="Arial" w:cs="Arial"/>
                        <w:color w:val="000000"/>
                        <w:sz w:val="14"/>
                        <w:szCs w:val="14"/>
                      </w:rPr>
                      <w:br/>
                    </w:r>
                    <w:r w:rsidRPr="00AE7906">
                      <w:rPr>
                        <w:rFonts w:ascii="Arial" w:hAnsi="Arial" w:cs="Arial"/>
                        <w:color w:val="000000"/>
                        <w:sz w:val="14"/>
                        <w:szCs w:val="14"/>
                      </w:rPr>
                      <w:t>Kodas 303042623</w:t>
                    </w:r>
                    <w:r>
                      <w:rPr>
                        <w:rFonts w:ascii="Arial" w:hAnsi="Arial" w:cs="Arial"/>
                        <w:color w:val="000000"/>
                        <w:sz w:val="14"/>
                        <w:szCs w:val="14"/>
                      </w:rPr>
                      <w:br/>
                    </w:r>
                    <w:r w:rsidRPr="00AE7906">
                      <w:rPr>
                        <w:rFonts w:ascii="Arial" w:hAnsi="Arial" w:cs="Arial"/>
                        <w:color w:val="000000"/>
                        <w:sz w:val="14"/>
                        <w:szCs w:val="14"/>
                      </w:rPr>
                      <w:t>PVM kodas LT100013514117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A93D" w14:textId="77777777" w:rsidR="00753212" w:rsidRDefault="00753212" w:rsidP="007E6C2C">
      <w:pPr>
        <w:spacing w:after="0" w:line="240" w:lineRule="auto"/>
      </w:pPr>
      <w:r>
        <w:separator/>
      </w:r>
    </w:p>
  </w:footnote>
  <w:footnote w:type="continuationSeparator" w:id="0">
    <w:p w14:paraId="67B457AC" w14:textId="77777777" w:rsidR="00753212" w:rsidRDefault="00753212" w:rsidP="007E6C2C">
      <w:pPr>
        <w:spacing w:after="0" w:line="240" w:lineRule="auto"/>
      </w:pPr>
      <w:r>
        <w:continuationSeparator/>
      </w:r>
    </w:p>
  </w:footnote>
  <w:footnote w:id="1">
    <w:p w14:paraId="7530A534" w14:textId="77777777" w:rsidR="00816E9C" w:rsidRDefault="00816E9C" w:rsidP="00816E9C">
      <w:pPr>
        <w:pStyle w:val="Puslapioinaostekstas"/>
      </w:pPr>
      <w:r w:rsidRPr="00CF688C">
        <w:rPr>
          <w:rStyle w:val="Puslapioinaosnuoroda"/>
        </w:rPr>
        <w:footnoteRef/>
      </w:r>
      <w:r w:rsidRPr="00CF688C">
        <w:t xml:space="preserve"> http://vpt.lrv.lt/lt/news/view_item/id.1596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FB8A" w14:textId="65E1FBEB" w:rsidR="00E16D7B" w:rsidRDefault="003E07C7">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66C5325F">
              <wp:simplePos x="0" y="0"/>
              <wp:positionH relativeFrom="column">
                <wp:posOffset>3676097</wp:posOffset>
              </wp:positionH>
              <wp:positionV relativeFrom="paragraph">
                <wp:posOffset>124315</wp:posOffset>
              </wp:positionV>
              <wp:extent cx="116337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70" cy="425450"/>
                      </a:xfrm>
                      <a:prstGeom prst="rect">
                        <a:avLst/>
                      </a:prstGeom>
                      <a:noFill/>
                      <a:ln w="9525">
                        <a:noFill/>
                        <a:miter lim="800000"/>
                        <a:headEnd/>
                        <a:tailEnd/>
                      </a:ln>
                    </wps:spPr>
                    <wps:txbx>
                      <w:txbxContent>
                        <w:p w14:paraId="41EB844D" w14:textId="72F96D76" w:rsidR="003E07C7" w:rsidRDefault="00AE7906" w:rsidP="00D93752">
                          <w:pPr>
                            <w:spacing w:line="240" w:lineRule="auto"/>
                          </w:pPr>
                          <w:r w:rsidRPr="00AE7906">
                            <w:rPr>
                              <w:rFonts w:ascii="Arial" w:hAnsi="Arial" w:cs="Arial"/>
                              <w:color w:val="000000"/>
                              <w:sz w:val="14"/>
                              <w:szCs w:val="14"/>
                            </w:rPr>
                            <w:t xml:space="preserve">UAB „GO </w:t>
                          </w:r>
                          <w:proofErr w:type="spellStart"/>
                          <w:r w:rsidRPr="00AE7906">
                            <w:rPr>
                              <w:rFonts w:ascii="Arial" w:hAnsi="Arial" w:cs="Arial"/>
                              <w:color w:val="000000"/>
                              <w:sz w:val="14"/>
                              <w:szCs w:val="14"/>
                            </w:rPr>
                            <w:t>Energy</w:t>
                          </w:r>
                          <w:proofErr w:type="spellEnd"/>
                          <w:r w:rsidRPr="00AE7906">
                            <w:rPr>
                              <w:rFonts w:ascii="Arial" w:hAnsi="Arial" w:cs="Arial"/>
                              <w:color w:val="000000"/>
                              <w:sz w:val="14"/>
                              <w:szCs w:val="14"/>
                            </w:rPr>
                            <w:t xml:space="preserve"> LT“</w:t>
                          </w:r>
                          <w:r>
                            <w:rPr>
                              <w:rFonts w:ascii="Arial" w:hAnsi="Arial" w:cs="Arial"/>
                              <w:color w:val="000000"/>
                              <w:sz w:val="14"/>
                              <w:szCs w:val="14"/>
                            </w:rPr>
                            <w:br/>
                          </w:r>
                          <w:r w:rsidRPr="00AE7906">
                            <w:rPr>
                              <w:rFonts w:ascii="Arial" w:hAnsi="Arial" w:cs="Arial"/>
                              <w:color w:val="000000"/>
                              <w:sz w:val="14"/>
                              <w:szCs w:val="14"/>
                            </w:rPr>
                            <w:t>Raudondvario pl. 84</w:t>
                          </w:r>
                          <w:r>
                            <w:rPr>
                              <w:rFonts w:ascii="Arial" w:hAnsi="Arial" w:cs="Arial"/>
                              <w:color w:val="000000"/>
                              <w:sz w:val="14"/>
                              <w:szCs w:val="14"/>
                            </w:rPr>
                            <w:br/>
                          </w:r>
                          <w:r w:rsidRPr="00AE7906">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45pt;margin-top:9.8pt;width:91.6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" filled="f" stroked="f">
              <v:textbox>
                <w:txbxContent>
                  <w:p w14:paraId="41EB844D" w14:textId="72F96D76" w:rsidR="003E07C7" w:rsidRDefault="00AE7906" w:rsidP="00D93752">
                    <w:pPr>
                      <w:spacing w:line="240" w:lineRule="auto"/>
                    </w:pPr>
                    <w:r w:rsidRPr="00AE7906">
                      <w:rPr>
                        <w:rFonts w:ascii="Arial" w:hAnsi="Arial" w:cs="Arial"/>
                        <w:color w:val="000000"/>
                        <w:sz w:val="14"/>
                        <w:szCs w:val="14"/>
                      </w:rPr>
                      <w:t xml:space="preserve">UAB „GO </w:t>
                    </w:r>
                    <w:proofErr w:type="spellStart"/>
                    <w:r w:rsidRPr="00AE7906">
                      <w:rPr>
                        <w:rFonts w:ascii="Arial" w:hAnsi="Arial" w:cs="Arial"/>
                        <w:color w:val="000000"/>
                        <w:sz w:val="14"/>
                        <w:szCs w:val="14"/>
                      </w:rPr>
                      <w:t>Energy</w:t>
                    </w:r>
                    <w:proofErr w:type="spellEnd"/>
                    <w:r w:rsidRPr="00AE7906">
                      <w:rPr>
                        <w:rFonts w:ascii="Arial" w:hAnsi="Arial" w:cs="Arial"/>
                        <w:color w:val="000000"/>
                        <w:sz w:val="14"/>
                        <w:szCs w:val="14"/>
                      </w:rPr>
                      <w:t xml:space="preserve"> LT“</w:t>
                    </w:r>
                    <w:r>
                      <w:rPr>
                        <w:rFonts w:ascii="Arial" w:hAnsi="Arial" w:cs="Arial"/>
                        <w:color w:val="000000"/>
                        <w:sz w:val="14"/>
                        <w:szCs w:val="14"/>
                      </w:rPr>
                      <w:br/>
                    </w:r>
                    <w:r w:rsidRPr="00AE7906">
                      <w:rPr>
                        <w:rFonts w:ascii="Arial" w:hAnsi="Arial" w:cs="Arial"/>
                        <w:color w:val="000000"/>
                        <w:sz w:val="14"/>
                        <w:szCs w:val="14"/>
                      </w:rPr>
                      <w:t>Raudondvario pl. 84</w:t>
                    </w:r>
                    <w:r>
                      <w:rPr>
                        <w:rFonts w:ascii="Arial" w:hAnsi="Arial" w:cs="Arial"/>
                        <w:color w:val="000000"/>
                        <w:sz w:val="14"/>
                        <w:szCs w:val="14"/>
                      </w:rPr>
                      <w:br/>
                    </w:r>
                    <w:r w:rsidRPr="00AE7906">
                      <w:rPr>
                        <w:rFonts w:ascii="Arial" w:hAnsi="Arial" w:cs="Arial"/>
                        <w:color w:val="000000"/>
                        <w:sz w:val="14"/>
                        <w:szCs w:val="14"/>
                      </w:rPr>
                      <w:t>LT-47179 Kaunas</w:t>
                    </w:r>
                  </w:p>
                </w:txbxContent>
              </v:textbox>
            </v:shape>
          </w:pict>
        </mc:Fallback>
      </mc:AlternateContent>
    </w:r>
  </w:p>
  <w:p w14:paraId="7DEBD683" w14:textId="4D2C1EF1" w:rsidR="00E16D7B" w:rsidRDefault="00D93752" w:rsidP="0092232C">
    <w:pPr>
      <w:pStyle w:val="Antrats"/>
    </w:pP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39289A92">
              <wp:simplePos x="0" y="0"/>
              <wp:positionH relativeFrom="column">
                <wp:posOffset>4976495</wp:posOffset>
              </wp:positionH>
              <wp:positionV relativeFrom="paragraph">
                <wp:posOffset>38511</wp:posOffset>
              </wp:positionV>
              <wp:extent cx="1308100" cy="2711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271145"/>
                      </a:xfrm>
                      <a:prstGeom prst="rect">
                        <a:avLst/>
                      </a:prstGeom>
                      <a:noFill/>
                      <a:ln w="9525">
                        <a:noFill/>
                        <a:miter lim="800000"/>
                        <a:headEnd/>
                        <a:tailEnd/>
                      </a:ln>
                    </wps:spPr>
                    <wps:txbx>
                      <w:txbxContent>
                        <w:p w14:paraId="6BF40963" w14:textId="19040C49" w:rsidR="003E07C7" w:rsidRDefault="00AE7906" w:rsidP="00D93752">
                          <w:pPr>
                            <w:spacing w:line="240" w:lineRule="auto"/>
                          </w:pPr>
                          <w:r w:rsidRPr="00AE7906">
                            <w:rPr>
                              <w:rFonts w:ascii="Arial" w:hAnsi="Arial" w:cs="Arial"/>
                              <w:color w:val="000000"/>
                              <w:sz w:val="14"/>
                              <w:szCs w:val="14"/>
                            </w:rPr>
                            <w:t>El. p. info@goenergy.lt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1.85pt;margin-top:3.05pt;width:103pt;height:21.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" filled="f" stroked="f">
              <v:textbox>
                <w:txbxContent>
                  <w:p w14:paraId="6BF40963" w14:textId="19040C49" w:rsidR="003E07C7" w:rsidRDefault="00AE7906" w:rsidP="00D93752">
                    <w:pPr>
                      <w:spacing w:line="240" w:lineRule="auto"/>
                    </w:pPr>
                    <w:r w:rsidRPr="00AE7906">
                      <w:rPr>
                        <w:rFonts w:ascii="Arial" w:hAnsi="Arial" w:cs="Arial"/>
                        <w:color w:val="000000"/>
                        <w:sz w:val="14"/>
                        <w:szCs w:val="14"/>
                      </w:rPr>
                      <w:t>El. p. info@goenergy.lt</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6261FDA7">
              <wp:simplePos x="0" y="0"/>
              <wp:positionH relativeFrom="column">
                <wp:posOffset>3673475</wp:posOffset>
              </wp:positionH>
              <wp:positionV relativeFrom="paragraph">
                <wp:posOffset>4445</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42D248"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35pt" to="289.2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30ABE961">
              <wp:simplePos x="0" y="0"/>
              <wp:positionH relativeFrom="column">
                <wp:posOffset>4976495</wp:posOffset>
              </wp:positionH>
              <wp:positionV relativeFrom="paragraph">
                <wp:posOffset>1681</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D0820E"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15pt" to="39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" strokecolor="#ffb300" strokeweight="1pt"/>
          </w:pict>
        </mc:Fallback>
      </mc:AlternateContent>
    </w:r>
    <w:r w:rsidR="00AE7906">
      <w:rPr>
        <w:noProof/>
      </w:rPr>
      <w:drawing>
        <wp:anchor distT="0" distB="0" distL="114300" distR="114300" simplePos="0" relativeHeight="251668480" behindDoc="0" locked="0" layoutInCell="1" allowOverlap="1" wp14:anchorId="21EF7C6B" wp14:editId="5373EF37">
          <wp:simplePos x="0" y="0"/>
          <wp:positionH relativeFrom="column">
            <wp:posOffset>26671</wp:posOffset>
          </wp:positionH>
          <wp:positionV relativeFrom="paragraph">
            <wp:posOffset>21026</wp:posOffset>
          </wp:positionV>
          <wp:extent cx="1422400" cy="32812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425" cy="3359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5C6A41"/>
    <w:multiLevelType w:val="hybridMultilevel"/>
    <w:tmpl w:val="7A2C5238"/>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5261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871124">
    <w:abstractNumId w:val="1"/>
  </w:num>
  <w:num w:numId="3" w16cid:durableId="3670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4457"/>
    <w:rsid w:val="00032B6C"/>
    <w:rsid w:val="00043DB2"/>
    <w:rsid w:val="00117CBC"/>
    <w:rsid w:val="001330BA"/>
    <w:rsid w:val="00136279"/>
    <w:rsid w:val="001574CE"/>
    <w:rsid w:val="00177D9C"/>
    <w:rsid w:val="001B01D8"/>
    <w:rsid w:val="001B7A33"/>
    <w:rsid w:val="001E42D7"/>
    <w:rsid w:val="001F0FA5"/>
    <w:rsid w:val="001F71DF"/>
    <w:rsid w:val="002615F2"/>
    <w:rsid w:val="002676D7"/>
    <w:rsid w:val="002745F5"/>
    <w:rsid w:val="002874EE"/>
    <w:rsid w:val="00287748"/>
    <w:rsid w:val="002909C8"/>
    <w:rsid w:val="002945C0"/>
    <w:rsid w:val="002C1DE6"/>
    <w:rsid w:val="003208A2"/>
    <w:rsid w:val="0039670E"/>
    <w:rsid w:val="003A1F19"/>
    <w:rsid w:val="003A54A8"/>
    <w:rsid w:val="003C3273"/>
    <w:rsid w:val="003E07C7"/>
    <w:rsid w:val="003E131C"/>
    <w:rsid w:val="003F6755"/>
    <w:rsid w:val="00470DD9"/>
    <w:rsid w:val="00482005"/>
    <w:rsid w:val="004863B0"/>
    <w:rsid w:val="004B39BD"/>
    <w:rsid w:val="004C6011"/>
    <w:rsid w:val="004C6F5A"/>
    <w:rsid w:val="004D3868"/>
    <w:rsid w:val="004E41A6"/>
    <w:rsid w:val="00517391"/>
    <w:rsid w:val="00544C8D"/>
    <w:rsid w:val="00567670"/>
    <w:rsid w:val="005B485C"/>
    <w:rsid w:val="005D4089"/>
    <w:rsid w:val="00601929"/>
    <w:rsid w:val="00601CD1"/>
    <w:rsid w:val="00604FAF"/>
    <w:rsid w:val="00616DDD"/>
    <w:rsid w:val="00623238"/>
    <w:rsid w:val="00627DE6"/>
    <w:rsid w:val="006360E0"/>
    <w:rsid w:val="00647AD7"/>
    <w:rsid w:val="00666033"/>
    <w:rsid w:val="00680AD7"/>
    <w:rsid w:val="006A1D4A"/>
    <w:rsid w:val="006B7307"/>
    <w:rsid w:val="006C0419"/>
    <w:rsid w:val="006C6DE4"/>
    <w:rsid w:val="006D4FB3"/>
    <w:rsid w:val="006E2CF4"/>
    <w:rsid w:val="006E7B29"/>
    <w:rsid w:val="006F0759"/>
    <w:rsid w:val="006F1B79"/>
    <w:rsid w:val="00753212"/>
    <w:rsid w:val="00771D5E"/>
    <w:rsid w:val="007828FD"/>
    <w:rsid w:val="007A0F1D"/>
    <w:rsid w:val="007A26BA"/>
    <w:rsid w:val="007A2A78"/>
    <w:rsid w:val="007B3143"/>
    <w:rsid w:val="007E1C8D"/>
    <w:rsid w:val="007E474A"/>
    <w:rsid w:val="007E6C2C"/>
    <w:rsid w:val="00816E9C"/>
    <w:rsid w:val="0087525D"/>
    <w:rsid w:val="00886CDC"/>
    <w:rsid w:val="00887293"/>
    <w:rsid w:val="00890874"/>
    <w:rsid w:val="00893189"/>
    <w:rsid w:val="0089492A"/>
    <w:rsid w:val="008A4ACC"/>
    <w:rsid w:val="008A6265"/>
    <w:rsid w:val="008B3BA0"/>
    <w:rsid w:val="008E11D4"/>
    <w:rsid w:val="008E2576"/>
    <w:rsid w:val="0092232C"/>
    <w:rsid w:val="00934201"/>
    <w:rsid w:val="00994935"/>
    <w:rsid w:val="009B4C63"/>
    <w:rsid w:val="00A6201A"/>
    <w:rsid w:val="00A67D85"/>
    <w:rsid w:val="00A72F36"/>
    <w:rsid w:val="00A87DE5"/>
    <w:rsid w:val="00A96410"/>
    <w:rsid w:val="00AE7906"/>
    <w:rsid w:val="00B551D0"/>
    <w:rsid w:val="00B57EEE"/>
    <w:rsid w:val="00B6047A"/>
    <w:rsid w:val="00B97A1E"/>
    <w:rsid w:val="00C35104"/>
    <w:rsid w:val="00C40853"/>
    <w:rsid w:val="00C46EE5"/>
    <w:rsid w:val="00C5401A"/>
    <w:rsid w:val="00C803BD"/>
    <w:rsid w:val="00C822A5"/>
    <w:rsid w:val="00C920C2"/>
    <w:rsid w:val="00CA167E"/>
    <w:rsid w:val="00D01BB0"/>
    <w:rsid w:val="00D27D81"/>
    <w:rsid w:val="00D36131"/>
    <w:rsid w:val="00D83A06"/>
    <w:rsid w:val="00D93752"/>
    <w:rsid w:val="00DA71E6"/>
    <w:rsid w:val="00DB38D0"/>
    <w:rsid w:val="00DC5088"/>
    <w:rsid w:val="00DD2160"/>
    <w:rsid w:val="00DF4051"/>
    <w:rsid w:val="00E112D6"/>
    <w:rsid w:val="00E116FB"/>
    <w:rsid w:val="00E16D7B"/>
    <w:rsid w:val="00E21B54"/>
    <w:rsid w:val="00E22733"/>
    <w:rsid w:val="00E266EC"/>
    <w:rsid w:val="00E43054"/>
    <w:rsid w:val="00E449C3"/>
    <w:rsid w:val="00E550DF"/>
    <w:rsid w:val="00E61A28"/>
    <w:rsid w:val="00E85850"/>
    <w:rsid w:val="00E95C23"/>
    <w:rsid w:val="00E95C84"/>
    <w:rsid w:val="00EB5942"/>
    <w:rsid w:val="00F032D5"/>
    <w:rsid w:val="00F55EF9"/>
    <w:rsid w:val="00F9465F"/>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16DDD"/>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16E9C"/>
    <w:rPr>
      <w:rFonts w:ascii="Times New Roman" w:eastAsia="Times New Roman" w:hAnsi="Times New Roman" w:cs="Times New Roman"/>
      <w:sz w:val="24"/>
      <w:szCs w:val="24"/>
      <w:lang w:val="en-US"/>
    </w:rPr>
  </w:style>
  <w:style w:type="character" w:styleId="Puslapioinaosnuoroda">
    <w:name w:val="footnote reference"/>
    <w:semiHidden/>
    <w:rsid w:val="00816E9C"/>
    <w:rPr>
      <w:rFonts w:cs="Times New Roman"/>
      <w:vertAlign w:val="superscript"/>
    </w:rPr>
  </w:style>
  <w:style w:type="paragraph" w:styleId="Puslapioinaostekstas">
    <w:name w:val="footnote text"/>
    <w:aliases w:val="ColumnText"/>
    <w:basedOn w:val="prastasis"/>
    <w:link w:val="PuslapioinaostekstasDiagrama"/>
    <w:semiHidden/>
    <w:rsid w:val="00816E9C"/>
    <w:pPr>
      <w:spacing w:after="12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aliases w:val="ColumnText Diagrama"/>
    <w:basedOn w:val="Numatytasispastraiposriftas"/>
    <w:link w:val="Puslapioinaostekstas"/>
    <w:semiHidden/>
    <w:rsid w:val="00816E9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 w:id="2127196101">
      <w:bodyDiv w:val="1"/>
      <w:marLeft w:val="0"/>
      <w:marRight w:val="0"/>
      <w:marTop w:val="0"/>
      <w:marBottom w:val="0"/>
      <w:divBdr>
        <w:top w:val="none" w:sz="0" w:space="0" w:color="auto"/>
        <w:left w:val="none" w:sz="0" w:space="0" w:color="auto"/>
        <w:bottom w:val="none" w:sz="0" w:space="0" w:color="auto"/>
        <w:right w:val="none" w:sz="0" w:space="0" w:color="auto"/>
      </w:divBdr>
    </w:div>
    <w:div w:id="21348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4.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6</Pages>
  <Words>6291</Words>
  <Characters>3586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Raimonda Stelionytė</cp:lastModifiedBy>
  <cp:revision>4</cp:revision>
  <cp:lastPrinted>2021-05-13T11:53:00Z</cp:lastPrinted>
  <dcterms:created xsi:type="dcterms:W3CDTF">2023-06-16T12:18:00Z</dcterms:created>
  <dcterms:modified xsi:type="dcterms:W3CDTF">2023-06-19T05:15:00Z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