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620" w14:textId="77777777" w:rsidR="00D86ED3" w:rsidRDefault="00D86ED3" w:rsidP="00D86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SUTARTIS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Nr.2023/14</w:t>
      </w:r>
    </w:p>
    <w:p w14:paraId="60D4FB54" w14:textId="77777777" w:rsidR="00D86ED3" w:rsidRDefault="00D86ED3" w:rsidP="00D8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birželio 12 d.</w:t>
      </w:r>
    </w:p>
    <w:p w14:paraId="65BAC052" w14:textId="77777777" w:rsidR="00D86ED3" w:rsidRDefault="00D86ED3" w:rsidP="00D8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Naujamiestis</w:t>
      </w:r>
    </w:p>
    <w:p w14:paraId="4870FED4" w14:textId="77777777" w:rsidR="00D86ED3" w:rsidRDefault="00D86ED3" w:rsidP="00D86E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CDA37" w14:textId="1E57FD93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Panevėžio rajono Naujamiesčio kultūros centras-dailės galerija, į.k. 188212491, adresas: S.Nėries g. 14, Naujamiestis, 38335 Panevėžio r., toliau vadinama Užsakovu ir Vykdytoj</w:t>
      </w:r>
      <w:r w:rsidR="005E17AD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 susitarė ir sudarė šią sutartį, toliau vadinamą Sutartimi.</w:t>
      </w:r>
    </w:p>
    <w:p w14:paraId="667C4998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1.Sutarties objektas:</w:t>
      </w:r>
    </w:p>
    <w:p w14:paraId="49202F59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1.1.Užsakovas užsako, o Vykdytojas įsipareigoja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paruošti ir atlikti muzikinę programą „Miškas kvepia, miškas ošia ...“ . Renginys vyks </w:t>
      </w:r>
      <w:r>
        <w:rPr>
          <w:rFonts w:ascii="Times New Roman" w:hAnsi="Times New Roman" w:cs="Times New Roman"/>
          <w:sz w:val="24"/>
          <w:szCs w:val="24"/>
        </w:rPr>
        <w:t xml:space="preserve">2023 m. birželio 22 d., 21 val.  Naujamiesčio pušyne prie Nevėžio. </w:t>
      </w:r>
    </w:p>
    <w:p w14:paraId="72C54F15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2.Šalių įsipareigojimai ir teisės:</w:t>
      </w:r>
    </w:p>
    <w:p w14:paraId="1677CC19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2.1.Vykdytojas įsipareigoja:</w:t>
      </w:r>
    </w:p>
    <w:p w14:paraId="0CDD8B1D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2.1.1.teikti paslaugas, derinant jas su Užsakovu.</w:t>
      </w:r>
    </w:p>
    <w:p w14:paraId="2A2E9B92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2.2.Užsakovas įsipareigoja:</w:t>
      </w:r>
    </w:p>
    <w:p w14:paraId="5913072E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2.2.1.sumokėti vykdytojui šios sutarties 3.1. punkte nustatytą atlyginimą;</w:t>
      </w:r>
    </w:p>
    <w:p w14:paraId="4A075311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2.2.2.sudaryti sąlygas paslaugų atlikimui.</w:t>
      </w:r>
    </w:p>
    <w:p w14:paraId="160A8779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3.Atlyginimas ir jo išmokėjimo tvarka:</w:t>
      </w:r>
    </w:p>
    <w:p w14:paraId="2CFBEDB2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3.1.Už tinkamai ir laiku suteiktas paslaugas Užsakovas įsipareigoja sumokėti Vykdytojui </w:t>
      </w:r>
    </w:p>
    <w:p w14:paraId="57DA9D1B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800,00 (aštuonis šimtus)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78C9EDAC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3.2.Užsakovas, įstatymų numatyta tvarka, apie išmokėtą atlyginimą informuoja vietos mokesčių administratorių.</w:t>
      </w:r>
    </w:p>
    <w:p w14:paraId="75AFC9A8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3.3.Užsakovas įsipareigoja sumokėti Vykdytojui už suteiktas paslaugas per 20 (dvidešimt) darbo dienų nuo įvykdytų darbų atlikimo-priėmimo akto pasirašymo dienos.</w:t>
      </w:r>
    </w:p>
    <w:p w14:paraId="73D81AB4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4.Šalių atsakomybė:</w:t>
      </w:r>
    </w:p>
    <w:p w14:paraId="44856227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4.1.Šalis, neįvykdžiusi sutartimi prisiimtus įsipareigojimus, t.y. neatvykus į renginį arba atsisakius jame dalyvauti (dėl asmeninių, nepateisinamų priežasčių) Vykdytojas Užsakovui moka baudą - 20% netesybų nuo sutartos sumos arba privalo pasiūlyti kitą Vykdytoją, galintį atlikti paslaugas/darbus dėl kurių buvo susitarta.</w:t>
      </w:r>
    </w:p>
    <w:p w14:paraId="4C134843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5.Kitos sąlygos:</w:t>
      </w:r>
    </w:p>
    <w:p w14:paraId="1AC800DE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5.1.Sutartis įsigalioja nuo jos pasirašymo dienos ir galioja iki visiško sutarties šalių įsipareigojimų įvykdymo.</w:t>
      </w:r>
    </w:p>
    <w:p w14:paraId="05D605EA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5.2.Šios sutarties sąlygos gali būti keičiamos tik raštišku šalių susitarimu.</w:t>
      </w:r>
    </w:p>
    <w:p w14:paraId="7EAD9D7F" w14:textId="77777777" w:rsidR="00D86ED3" w:rsidRDefault="00D86ED3" w:rsidP="005E17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5.3.Ginčai, kilę vykdant šią sutartį, sprendžiami Lietuvos Respublikos įstatymų nustatyta tvarka.</w:t>
      </w:r>
    </w:p>
    <w:p w14:paraId="658019E1" w14:textId="77777777" w:rsidR="00D86ED3" w:rsidRDefault="00D86ED3" w:rsidP="005E17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5.4.Už šioje sutartyje pateiktų šalių duomenų teisingumą atsako kiekviena iš šalių.</w:t>
      </w:r>
    </w:p>
    <w:p w14:paraId="52766C97" w14:textId="75F35BFD" w:rsidR="00D86ED3" w:rsidRDefault="00D86ED3" w:rsidP="005E17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5.5.Dėl klaidingo duomenų pateikimo kilus kokioms nors neigiamoms pasekmėms, už jas atsako kaltoji šalis.</w:t>
      </w:r>
    </w:p>
    <w:p w14:paraId="2430AB4F" w14:textId="77777777" w:rsidR="00D86ED3" w:rsidRDefault="00D86ED3" w:rsidP="00D86ED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6.Šalių rekvizitai ir parašai:</w:t>
      </w: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69"/>
      </w:tblGrid>
      <w:tr w:rsidR="00D86ED3" w14:paraId="5078723C" w14:textId="77777777" w:rsidTr="00D86ED3">
        <w:tc>
          <w:tcPr>
            <w:tcW w:w="4819" w:type="dxa"/>
          </w:tcPr>
          <w:p w14:paraId="7A28AFFD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Naujamiesčio kultūros centras-dailės galerija</w:t>
            </w:r>
          </w:p>
          <w:p w14:paraId="05F48941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Į.k. 188212491</w:t>
            </w:r>
          </w:p>
          <w:p w14:paraId="11423E56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S.Nėries g. 14, Naujamiestis, </w:t>
            </w:r>
          </w:p>
          <w:p w14:paraId="355E13CD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38335 Panevėžio r.</w:t>
            </w:r>
          </w:p>
          <w:p w14:paraId="752A7FE7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(8-45) 599664, +370 61005255</w:t>
            </w:r>
          </w:p>
          <w:p w14:paraId="7A79B85A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El.p. naujamiesciokc@gmail.com</w:t>
            </w:r>
          </w:p>
          <w:p w14:paraId="2AA24337" w14:textId="77777777" w:rsidR="00D86ED3" w:rsidRDefault="00D86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96BD3" w14:textId="24ADA0CA" w:rsidR="00D86ED3" w:rsidRDefault="005E17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Vykdytojas</w:t>
            </w:r>
          </w:p>
          <w:p w14:paraId="692BCD86" w14:textId="69C0A8BC" w:rsidR="00D86ED3" w:rsidRDefault="00D86ED3" w:rsidP="00ED4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34F80" w14:textId="77777777" w:rsidR="00D86ED3" w:rsidRDefault="00D86ED3" w:rsidP="00D86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E411D09" w14:textId="33FE2632" w:rsidR="00D86ED3" w:rsidRDefault="00D86ED3" w:rsidP="005E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303C69A" w14:textId="77777777" w:rsidR="00D86ED3" w:rsidRDefault="00D86ED3" w:rsidP="00D86ED3">
      <w:pPr>
        <w:rPr>
          <w:rFonts w:ascii="Times New Roman" w:hAnsi="Times New Roman" w:cs="Times New Roman"/>
          <w:sz w:val="24"/>
          <w:szCs w:val="24"/>
        </w:rPr>
      </w:pPr>
    </w:p>
    <w:p w14:paraId="778B3264" w14:textId="77777777" w:rsidR="0014094C" w:rsidRDefault="0014094C"/>
    <w:sectPr w:rsidR="0014094C" w:rsidSect="005E17AD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D3"/>
    <w:rsid w:val="0014094C"/>
    <w:rsid w:val="005E17AD"/>
    <w:rsid w:val="00D86ED3"/>
    <w:rsid w:val="00E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7016"/>
  <w15:chartTrackingRefBased/>
  <w15:docId w15:val="{354F4776-0B87-4EC0-829B-265E1ED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ED3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86ED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dcterms:created xsi:type="dcterms:W3CDTF">2023-07-28T07:55:00Z</dcterms:created>
  <dcterms:modified xsi:type="dcterms:W3CDTF">2023-08-01T08:09:00Z</dcterms:modified>
</cp:coreProperties>
</file>