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840BF3"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840BF3">
        <w:rPr>
          <w:rFonts w:ascii="Times New Roman" w:hAnsi="Times New Roman"/>
          <w:b/>
          <w:color w:val="000000"/>
          <w:sz w:val="24"/>
          <w:szCs w:val="24"/>
        </w:rPr>
        <w:tab/>
        <w:t>VIEŠOJO PIRKIMO-PARDAVIMO SUTARTIS</w:t>
      </w:r>
      <w:r w:rsidRPr="00840BF3">
        <w:rPr>
          <w:rFonts w:ascii="Times New Roman" w:hAnsi="Times New Roman"/>
          <w:b/>
          <w:color w:val="000000"/>
          <w:sz w:val="24"/>
          <w:szCs w:val="24"/>
        </w:rPr>
        <w:tab/>
      </w:r>
    </w:p>
    <w:p w14:paraId="7D233440" w14:textId="422BD1FC" w:rsidR="001B66A9" w:rsidRPr="00840BF3" w:rsidRDefault="001B66A9" w:rsidP="003961FC">
      <w:pPr>
        <w:snapToGrid w:val="0"/>
        <w:spacing w:after="0" w:line="240" w:lineRule="auto"/>
        <w:jc w:val="center"/>
        <w:rPr>
          <w:rFonts w:ascii="Times New Roman" w:hAnsi="Times New Roman"/>
          <w:b/>
          <w:color w:val="000000"/>
          <w:sz w:val="24"/>
          <w:szCs w:val="24"/>
        </w:rPr>
      </w:pPr>
      <w:r w:rsidRPr="00840BF3">
        <w:rPr>
          <w:rFonts w:ascii="Times New Roman" w:hAnsi="Times New Roman"/>
          <w:b/>
          <w:color w:val="000000"/>
          <w:sz w:val="24"/>
          <w:szCs w:val="24"/>
        </w:rPr>
        <w:t xml:space="preserve"> Nr.   </w:t>
      </w:r>
      <w:r w:rsidRPr="00840BF3">
        <w:rPr>
          <w:rFonts w:ascii="Times New Roman" w:hAnsi="Times New Roman"/>
          <w:b/>
          <w:color w:val="000000"/>
          <w:sz w:val="24"/>
          <w:szCs w:val="24"/>
          <w:lang w:eastAsia="lt-LT"/>
        </w:rPr>
        <w:t>(3.34)-DP-</w:t>
      </w:r>
      <w:r w:rsidR="00812715">
        <w:rPr>
          <w:rFonts w:ascii="Times New Roman" w:hAnsi="Times New Roman"/>
          <w:b/>
          <w:color w:val="000000"/>
          <w:sz w:val="24"/>
          <w:szCs w:val="24"/>
          <w:lang w:eastAsia="lt-LT"/>
        </w:rPr>
        <w:t>36</w:t>
      </w:r>
      <w:r w:rsidR="00EB1641">
        <w:rPr>
          <w:rFonts w:ascii="Times New Roman" w:hAnsi="Times New Roman"/>
          <w:b/>
          <w:color w:val="000000"/>
          <w:sz w:val="24"/>
          <w:szCs w:val="24"/>
          <w:lang w:eastAsia="lt-LT"/>
        </w:rPr>
        <w:t>1</w:t>
      </w:r>
      <w:r w:rsidRPr="00840BF3">
        <w:rPr>
          <w:rFonts w:ascii="Times New Roman" w:hAnsi="Times New Roman"/>
          <w:b/>
          <w:color w:val="000000"/>
          <w:sz w:val="24"/>
          <w:szCs w:val="24"/>
          <w:lang w:eastAsia="lt-LT"/>
        </w:rPr>
        <w:t>/20</w:t>
      </w:r>
      <w:r w:rsidR="00C349BD">
        <w:rPr>
          <w:rFonts w:ascii="Times New Roman" w:hAnsi="Times New Roman"/>
          <w:b/>
          <w:color w:val="000000"/>
          <w:sz w:val="24"/>
          <w:szCs w:val="24"/>
          <w:lang w:eastAsia="lt-LT"/>
        </w:rPr>
        <w:t>23</w:t>
      </w:r>
      <w:r w:rsidRPr="00840BF3">
        <w:rPr>
          <w:rFonts w:ascii="Times New Roman" w:hAnsi="Times New Roman"/>
          <w:b/>
          <w:color w:val="000000"/>
          <w:sz w:val="24"/>
          <w:szCs w:val="24"/>
        </w:rPr>
        <w:t xml:space="preserve">      </w:t>
      </w:r>
    </w:p>
    <w:p w14:paraId="4A9871C9" w14:textId="16DF1154" w:rsidR="001B66A9" w:rsidRPr="00C349BD" w:rsidRDefault="001B66A9" w:rsidP="00AF0282">
      <w:pPr>
        <w:spacing w:after="200" w:line="276" w:lineRule="auto"/>
        <w:jc w:val="center"/>
        <w:rPr>
          <w:rFonts w:ascii="Times New Roman" w:hAnsi="Times New Roman"/>
          <w:b/>
          <w:bCs/>
          <w:color w:val="000000"/>
          <w:sz w:val="24"/>
          <w:szCs w:val="24"/>
        </w:rPr>
      </w:pPr>
      <w:r w:rsidRPr="00C349BD">
        <w:rPr>
          <w:rFonts w:ascii="Times New Roman" w:hAnsi="Times New Roman"/>
          <w:b/>
          <w:bCs/>
          <w:color w:val="000000"/>
          <w:sz w:val="24"/>
          <w:szCs w:val="24"/>
        </w:rPr>
        <w:t xml:space="preserve">PIRKIMO Nr.  </w:t>
      </w:r>
      <w:r w:rsidR="00C349BD" w:rsidRPr="00C349BD">
        <w:rPr>
          <w:rFonts w:ascii="Times New Roman" w:hAnsi="Times New Roman"/>
          <w:b/>
          <w:bCs/>
          <w:color w:val="000000"/>
          <w:sz w:val="24"/>
          <w:szCs w:val="24"/>
        </w:rPr>
        <w:t>674752</w:t>
      </w:r>
    </w:p>
    <w:p w14:paraId="555213A5" w14:textId="532FCDAD" w:rsidR="001B66A9" w:rsidRPr="00840BF3"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840BF3">
        <w:rPr>
          <w:rFonts w:ascii="Times New Roman" w:hAnsi="Times New Roman"/>
          <w:b/>
          <w:color w:val="000000"/>
          <w:sz w:val="24"/>
          <w:szCs w:val="24"/>
        </w:rPr>
        <w:t>Klaipėda</w:t>
      </w:r>
      <w:r w:rsidRPr="00840BF3">
        <w:rPr>
          <w:rFonts w:ascii="Times New Roman" w:hAnsi="Times New Roman"/>
          <w:b/>
          <w:color w:val="000000"/>
          <w:sz w:val="24"/>
          <w:szCs w:val="24"/>
        </w:rPr>
        <w:tab/>
      </w:r>
      <w:r w:rsidRPr="00840BF3">
        <w:rPr>
          <w:rFonts w:ascii="Times New Roman" w:hAnsi="Times New Roman"/>
          <w:b/>
          <w:color w:val="000000"/>
          <w:sz w:val="24"/>
          <w:szCs w:val="24"/>
        </w:rPr>
        <w:tab/>
      </w:r>
      <w:r w:rsidRPr="00840BF3">
        <w:rPr>
          <w:rFonts w:ascii="Times New Roman" w:hAnsi="Times New Roman"/>
          <w:b/>
          <w:color w:val="000000"/>
          <w:sz w:val="24"/>
          <w:szCs w:val="24"/>
        </w:rPr>
        <w:tab/>
        <w:t xml:space="preserve">                                                          </w:t>
      </w:r>
      <w:r w:rsidR="00C349BD">
        <w:rPr>
          <w:rFonts w:ascii="Times New Roman" w:hAnsi="Times New Roman"/>
          <w:b/>
          <w:color w:val="000000"/>
          <w:sz w:val="24"/>
          <w:szCs w:val="24"/>
        </w:rPr>
        <w:t>2023 m. rugpjūčio 1 d.</w:t>
      </w:r>
    </w:p>
    <w:p w14:paraId="512526A4" w14:textId="77777777" w:rsidR="00C349BD" w:rsidRPr="00DF76C9" w:rsidRDefault="00C349BD" w:rsidP="00C349B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0" w:name="_Hlk141105804"/>
      <w:proofErr w:type="spellStart"/>
      <w:r w:rsidRPr="00DF76C9">
        <w:rPr>
          <w:b/>
          <w:sz w:val="24"/>
          <w:szCs w:val="24"/>
        </w:rPr>
        <w:t>VšĮ</w:t>
      </w:r>
      <w:proofErr w:type="spellEnd"/>
      <w:r w:rsidRPr="00DF76C9">
        <w:rPr>
          <w:b/>
          <w:sz w:val="24"/>
          <w:szCs w:val="24"/>
        </w:rPr>
        <w:t xml:space="preserve"> </w:t>
      </w:r>
      <w:proofErr w:type="spellStart"/>
      <w:r w:rsidRPr="00DF76C9">
        <w:rPr>
          <w:b/>
          <w:sz w:val="24"/>
          <w:szCs w:val="24"/>
        </w:rPr>
        <w:t>Respublikinė</w:t>
      </w:r>
      <w:proofErr w:type="spellEnd"/>
      <w:r w:rsidRPr="00DF76C9">
        <w:rPr>
          <w:b/>
          <w:sz w:val="24"/>
          <w:szCs w:val="24"/>
        </w:rPr>
        <w:t xml:space="preserve"> </w:t>
      </w:r>
      <w:proofErr w:type="spellStart"/>
      <w:r w:rsidRPr="00DF76C9">
        <w:rPr>
          <w:b/>
          <w:sz w:val="24"/>
          <w:szCs w:val="24"/>
        </w:rPr>
        <w:t>Klaipėdos</w:t>
      </w:r>
      <w:proofErr w:type="spellEnd"/>
      <w:r w:rsidRPr="00DF76C9">
        <w:rPr>
          <w:b/>
          <w:sz w:val="24"/>
          <w:szCs w:val="24"/>
        </w:rPr>
        <w:t xml:space="preserve"> </w:t>
      </w:r>
      <w:proofErr w:type="spellStart"/>
      <w:r w:rsidRPr="00DF76C9">
        <w:rPr>
          <w:b/>
          <w:sz w:val="24"/>
          <w:szCs w:val="24"/>
        </w:rPr>
        <w:t>ligoninė</w:t>
      </w:r>
      <w:proofErr w:type="spellEnd"/>
      <w:r w:rsidRPr="00DF76C9">
        <w:rPr>
          <w:b/>
          <w:sz w:val="24"/>
          <w:szCs w:val="24"/>
        </w:rPr>
        <w:t xml:space="preserve"> (</w:t>
      </w:r>
      <w:proofErr w:type="spellStart"/>
      <w:r w:rsidRPr="00DF76C9">
        <w:rPr>
          <w:b/>
          <w:sz w:val="24"/>
          <w:szCs w:val="24"/>
        </w:rPr>
        <w:t>toliau</w:t>
      </w:r>
      <w:proofErr w:type="spellEnd"/>
      <w:r w:rsidRPr="00DF76C9">
        <w:rPr>
          <w:b/>
          <w:sz w:val="24"/>
          <w:szCs w:val="24"/>
        </w:rPr>
        <w:t xml:space="preserve"> – </w:t>
      </w:r>
      <w:proofErr w:type="spellStart"/>
      <w:r w:rsidRPr="00DF76C9">
        <w:rPr>
          <w:b/>
          <w:sz w:val="24"/>
          <w:szCs w:val="24"/>
        </w:rPr>
        <w:t>Pirkėjas</w:t>
      </w:r>
      <w:proofErr w:type="spellEnd"/>
      <w:r w:rsidRPr="00DF76C9">
        <w:rPr>
          <w:b/>
          <w:sz w:val="24"/>
          <w:szCs w:val="24"/>
        </w:rPr>
        <w:t>)</w:t>
      </w:r>
      <w:r w:rsidRPr="00DF76C9">
        <w:rPr>
          <w:sz w:val="24"/>
          <w:szCs w:val="24"/>
        </w:rPr>
        <w:t xml:space="preserve">, </w:t>
      </w:r>
      <w:proofErr w:type="spellStart"/>
      <w:r w:rsidRPr="00DF76C9">
        <w:rPr>
          <w:sz w:val="24"/>
          <w:szCs w:val="24"/>
        </w:rPr>
        <w:t>juridinio</w:t>
      </w:r>
      <w:proofErr w:type="spellEnd"/>
      <w:r w:rsidRPr="00DF76C9">
        <w:rPr>
          <w:sz w:val="24"/>
          <w:szCs w:val="24"/>
        </w:rPr>
        <w:t xml:space="preserve"> </w:t>
      </w:r>
      <w:proofErr w:type="spellStart"/>
      <w:r w:rsidRPr="00DF76C9">
        <w:rPr>
          <w:sz w:val="24"/>
          <w:szCs w:val="24"/>
        </w:rPr>
        <w:t>asmens</w:t>
      </w:r>
      <w:proofErr w:type="spellEnd"/>
      <w:r w:rsidRPr="00DF76C9">
        <w:rPr>
          <w:sz w:val="24"/>
          <w:szCs w:val="24"/>
        </w:rPr>
        <w:t xml:space="preserve"> </w:t>
      </w:r>
      <w:proofErr w:type="spellStart"/>
      <w:r w:rsidRPr="00DF76C9">
        <w:rPr>
          <w:sz w:val="24"/>
          <w:szCs w:val="24"/>
        </w:rPr>
        <w:t>kodas</w:t>
      </w:r>
      <w:proofErr w:type="spellEnd"/>
      <w:r w:rsidRPr="00DF76C9">
        <w:rPr>
          <w:sz w:val="24"/>
          <w:szCs w:val="24"/>
        </w:rPr>
        <w:t xml:space="preserve"> 191340088, </w:t>
      </w:r>
      <w:proofErr w:type="spellStart"/>
      <w:r w:rsidRPr="00DF76C9">
        <w:rPr>
          <w:sz w:val="24"/>
          <w:szCs w:val="24"/>
        </w:rPr>
        <w:t>adresas</w:t>
      </w:r>
      <w:proofErr w:type="spellEnd"/>
      <w:r w:rsidRPr="00DF76C9">
        <w:rPr>
          <w:sz w:val="24"/>
          <w:szCs w:val="24"/>
        </w:rPr>
        <w:t xml:space="preserve">: S. </w:t>
      </w:r>
      <w:proofErr w:type="spellStart"/>
      <w:r w:rsidRPr="00DF76C9">
        <w:rPr>
          <w:sz w:val="24"/>
          <w:szCs w:val="24"/>
        </w:rPr>
        <w:t>Nėries</w:t>
      </w:r>
      <w:proofErr w:type="spellEnd"/>
      <w:r w:rsidRPr="00DF76C9">
        <w:rPr>
          <w:sz w:val="24"/>
          <w:szCs w:val="24"/>
        </w:rPr>
        <w:t xml:space="preserve"> g. 3, LT-92231 Klaipėda, tel. +370 46 41 07 11, </w:t>
      </w:r>
      <w:proofErr w:type="spellStart"/>
      <w:r w:rsidRPr="00DF76C9">
        <w:rPr>
          <w:sz w:val="24"/>
          <w:szCs w:val="24"/>
        </w:rPr>
        <w:t>faks</w:t>
      </w:r>
      <w:proofErr w:type="spellEnd"/>
      <w:r w:rsidRPr="00DF76C9">
        <w:rPr>
          <w:sz w:val="24"/>
          <w:szCs w:val="24"/>
        </w:rPr>
        <w:t xml:space="preserve">. +370 46 41 07 16, el. </w:t>
      </w:r>
      <w:proofErr w:type="spellStart"/>
      <w:r w:rsidRPr="00DF76C9">
        <w:rPr>
          <w:sz w:val="24"/>
          <w:szCs w:val="24"/>
        </w:rPr>
        <w:t>paštas</w:t>
      </w:r>
      <w:proofErr w:type="spellEnd"/>
      <w:r w:rsidRPr="00DF76C9">
        <w:rPr>
          <w:sz w:val="24"/>
          <w:szCs w:val="24"/>
        </w:rPr>
        <w:t xml:space="preserve"> </w:t>
      </w:r>
      <w:hyperlink r:id="rId8" w:history="1">
        <w:r w:rsidRPr="00DF76C9">
          <w:rPr>
            <w:rStyle w:val="Hipersaitas"/>
            <w:color w:val="000000"/>
            <w:sz w:val="24"/>
            <w:szCs w:val="24"/>
          </w:rPr>
          <w:t>info@kal.lt</w:t>
        </w:r>
      </w:hyperlink>
      <w:r w:rsidRPr="00DF76C9">
        <w:rPr>
          <w:sz w:val="24"/>
          <w:szCs w:val="24"/>
        </w:rPr>
        <w:t xml:space="preserve">, </w:t>
      </w:r>
      <w:proofErr w:type="spellStart"/>
      <w:r w:rsidRPr="00DF76C9">
        <w:rPr>
          <w:sz w:val="24"/>
          <w:szCs w:val="24"/>
        </w:rPr>
        <w:t>a.s.</w:t>
      </w:r>
      <w:proofErr w:type="spellEnd"/>
      <w:r w:rsidRPr="00DF76C9">
        <w:rPr>
          <w:sz w:val="24"/>
          <w:szCs w:val="24"/>
        </w:rPr>
        <w:t xml:space="preserve"> LT814010042300628822 Luminor bank AS, </w:t>
      </w:r>
      <w:proofErr w:type="spellStart"/>
      <w:r w:rsidRPr="00DF76C9">
        <w:rPr>
          <w:sz w:val="24"/>
          <w:szCs w:val="24"/>
        </w:rPr>
        <w:t>atstovaujama</w:t>
      </w:r>
      <w:proofErr w:type="spellEnd"/>
      <w:r w:rsidRPr="00DF76C9">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pavaduotojo</w:t>
      </w:r>
      <w:proofErr w:type="spellEnd"/>
      <w:r>
        <w:rPr>
          <w:sz w:val="24"/>
          <w:szCs w:val="24"/>
        </w:rPr>
        <w:t xml:space="preserve">, </w:t>
      </w:r>
      <w:proofErr w:type="spellStart"/>
      <w:r>
        <w:rPr>
          <w:sz w:val="24"/>
          <w:szCs w:val="24"/>
        </w:rPr>
        <w:t>laikinai</w:t>
      </w:r>
      <w:proofErr w:type="spellEnd"/>
      <w:r>
        <w:rPr>
          <w:sz w:val="24"/>
          <w:szCs w:val="24"/>
        </w:rPr>
        <w:t xml:space="preserve"> </w:t>
      </w:r>
      <w:proofErr w:type="spellStart"/>
      <w:r>
        <w:rPr>
          <w:sz w:val="24"/>
          <w:szCs w:val="24"/>
        </w:rPr>
        <w:t>vykdančio</w:t>
      </w:r>
      <w:proofErr w:type="spellEnd"/>
      <w:r>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funkcijas</w:t>
      </w:r>
      <w:proofErr w:type="spellEnd"/>
      <w:r>
        <w:rPr>
          <w:sz w:val="24"/>
          <w:szCs w:val="24"/>
        </w:rPr>
        <w:t xml:space="preserve"> </w:t>
      </w:r>
      <w:proofErr w:type="spellStart"/>
      <w:r>
        <w:rPr>
          <w:sz w:val="24"/>
          <w:szCs w:val="24"/>
        </w:rPr>
        <w:t>Zigmo</w:t>
      </w:r>
      <w:proofErr w:type="spellEnd"/>
      <w:r>
        <w:rPr>
          <w:sz w:val="24"/>
          <w:szCs w:val="24"/>
        </w:rPr>
        <w:t xml:space="preserve"> </w:t>
      </w:r>
      <w:proofErr w:type="spellStart"/>
      <w:r>
        <w:rPr>
          <w:sz w:val="24"/>
          <w:szCs w:val="24"/>
        </w:rPr>
        <w:t>Juzumo</w:t>
      </w:r>
      <w:proofErr w:type="spellEnd"/>
      <w:r>
        <w:rPr>
          <w:sz w:val="24"/>
          <w:szCs w:val="24"/>
        </w:rPr>
        <w:t xml:space="preserve">, </w:t>
      </w:r>
      <w:proofErr w:type="spellStart"/>
      <w:r>
        <w:rPr>
          <w:sz w:val="24"/>
          <w:szCs w:val="24"/>
        </w:rPr>
        <w:t>veikiančio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DF76C9">
        <w:rPr>
          <w:sz w:val="24"/>
          <w:szCs w:val="24"/>
        </w:rPr>
        <w:t xml:space="preserve">,  </w:t>
      </w:r>
    </w:p>
    <w:bookmarkEnd w:id="0"/>
    <w:p w14:paraId="1888DE35" w14:textId="77777777" w:rsidR="001B66A9" w:rsidRPr="00840BF3" w:rsidRDefault="001B66A9" w:rsidP="0055263D">
      <w:pPr>
        <w:snapToGrid w:val="0"/>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ir </w:t>
      </w:r>
    </w:p>
    <w:p w14:paraId="18304D0C" w14:textId="2AFE80A0" w:rsidR="006C34DE" w:rsidRDefault="006C34DE" w:rsidP="006C34DE">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25999">
        <w:rPr>
          <w:b/>
          <w:bCs/>
          <w:sz w:val="24"/>
          <w:szCs w:val="24"/>
          <w:shd w:val="clear" w:color="auto" w:fill="FFFFFF"/>
          <w:lang w:val="lt-LT"/>
        </w:rPr>
        <w:t>UAB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 xml:space="preserve"> &amp; </w:t>
      </w:r>
      <w:proofErr w:type="spellStart"/>
      <w:r w:rsidRPr="00025999">
        <w:rPr>
          <w:b/>
          <w:bCs/>
          <w:sz w:val="24"/>
          <w:szCs w:val="24"/>
          <w:shd w:val="clear" w:color="auto" w:fill="FFFFFF"/>
          <w:lang w:val="lt-LT"/>
        </w:rPr>
        <w:t>Johnson</w:t>
      </w:r>
      <w:proofErr w:type="spellEnd"/>
      <w:r w:rsidRPr="00025999">
        <w:rPr>
          <w:b/>
          <w:bCs/>
          <w:sz w:val="24"/>
          <w:szCs w:val="24"/>
          <w:shd w:val="clear" w:color="auto" w:fill="FFFFFF"/>
          <w:lang w:val="lt-LT"/>
        </w:rPr>
        <w:t>“</w:t>
      </w:r>
      <w:r w:rsidRPr="00025999">
        <w:rPr>
          <w:b/>
          <w:color w:val="auto"/>
          <w:sz w:val="24"/>
          <w:szCs w:val="24"/>
        </w:rPr>
        <w:t xml:space="preserve"> (</w:t>
      </w:r>
      <w:proofErr w:type="spellStart"/>
      <w:r w:rsidRPr="00025999">
        <w:rPr>
          <w:b/>
          <w:color w:val="auto"/>
          <w:sz w:val="24"/>
          <w:szCs w:val="24"/>
        </w:rPr>
        <w:t>toliau</w:t>
      </w:r>
      <w:proofErr w:type="spellEnd"/>
      <w:r w:rsidRPr="00025999">
        <w:rPr>
          <w:b/>
          <w:color w:val="auto"/>
          <w:sz w:val="24"/>
          <w:szCs w:val="24"/>
        </w:rPr>
        <w:t xml:space="preserve"> – </w:t>
      </w:r>
      <w:proofErr w:type="spellStart"/>
      <w:r w:rsidRPr="00025999">
        <w:rPr>
          <w:b/>
          <w:color w:val="auto"/>
          <w:sz w:val="24"/>
          <w:szCs w:val="24"/>
        </w:rPr>
        <w:t>Pardavėjas</w:t>
      </w:r>
      <w:proofErr w:type="spellEnd"/>
      <w:r w:rsidRPr="00025999">
        <w:rPr>
          <w:b/>
          <w:color w:val="auto"/>
          <w:sz w:val="24"/>
          <w:szCs w:val="24"/>
        </w:rPr>
        <w:t xml:space="preserve"> ), </w:t>
      </w:r>
      <w:proofErr w:type="spellStart"/>
      <w:r w:rsidRPr="00025999">
        <w:rPr>
          <w:color w:val="auto"/>
          <w:sz w:val="24"/>
          <w:szCs w:val="24"/>
        </w:rPr>
        <w:t>juridinio</w:t>
      </w:r>
      <w:proofErr w:type="spellEnd"/>
      <w:r w:rsidRPr="00025999">
        <w:rPr>
          <w:color w:val="auto"/>
          <w:sz w:val="24"/>
          <w:szCs w:val="24"/>
        </w:rPr>
        <w:t xml:space="preserve"> </w:t>
      </w:r>
      <w:proofErr w:type="spellStart"/>
      <w:r w:rsidRPr="00025999">
        <w:rPr>
          <w:color w:val="auto"/>
          <w:sz w:val="24"/>
          <w:szCs w:val="24"/>
        </w:rPr>
        <w:t>asmens</w:t>
      </w:r>
      <w:proofErr w:type="spellEnd"/>
      <w:r w:rsidRPr="00025999">
        <w:rPr>
          <w:color w:val="auto"/>
          <w:sz w:val="24"/>
          <w:szCs w:val="24"/>
        </w:rPr>
        <w:t xml:space="preserve"> </w:t>
      </w:r>
      <w:proofErr w:type="spellStart"/>
      <w:r w:rsidRPr="00025999">
        <w:rPr>
          <w:color w:val="auto"/>
          <w:sz w:val="24"/>
          <w:szCs w:val="24"/>
        </w:rPr>
        <w:t>kodas</w:t>
      </w:r>
      <w:proofErr w:type="spellEnd"/>
      <w:r w:rsidRPr="00025999">
        <w:rPr>
          <w:color w:val="auto"/>
          <w:sz w:val="24"/>
          <w:szCs w:val="24"/>
        </w:rPr>
        <w:t xml:space="preserve">, </w:t>
      </w:r>
      <w:r w:rsidRPr="00025999">
        <w:rPr>
          <w:rFonts w:eastAsia="Times New Roman"/>
          <w:sz w:val="24"/>
          <w:szCs w:val="24"/>
          <w:lang w:val="lt-LT" w:eastAsia="ar-SA"/>
        </w:rPr>
        <w:t>111778459</w:t>
      </w:r>
      <w:r w:rsidRPr="00025999">
        <w:rPr>
          <w:color w:val="auto"/>
          <w:sz w:val="24"/>
          <w:szCs w:val="24"/>
        </w:rPr>
        <w:t xml:space="preserve">, </w:t>
      </w:r>
      <w:proofErr w:type="spellStart"/>
      <w:r w:rsidRPr="00025999">
        <w:rPr>
          <w:color w:val="auto"/>
          <w:sz w:val="24"/>
          <w:szCs w:val="24"/>
        </w:rPr>
        <w:t>adresas</w:t>
      </w:r>
      <w:proofErr w:type="spellEnd"/>
      <w:r w:rsidRPr="00025999">
        <w:rPr>
          <w:color w:val="auto"/>
          <w:sz w:val="24"/>
          <w:szCs w:val="24"/>
        </w:rPr>
        <w:t xml:space="preserve">: </w:t>
      </w:r>
      <w:r w:rsidRPr="00025999">
        <w:rPr>
          <w:sz w:val="24"/>
          <w:szCs w:val="24"/>
          <w:lang w:val="lt-LT"/>
        </w:rPr>
        <w:t>Konstitucijos pr. 21C, LT-08130 Vilnius,</w:t>
      </w:r>
      <w:r w:rsidRPr="00025999">
        <w:rPr>
          <w:color w:val="auto"/>
          <w:sz w:val="24"/>
          <w:szCs w:val="24"/>
        </w:rPr>
        <w:t xml:space="preserve"> tel. </w:t>
      </w:r>
      <w:r w:rsidR="00C349BD">
        <w:rPr>
          <w:color w:val="auto"/>
          <w:sz w:val="24"/>
          <w:szCs w:val="24"/>
        </w:rPr>
        <w:t>+370</w:t>
      </w:r>
      <w:r w:rsidRPr="00025999">
        <w:rPr>
          <w:color w:val="auto"/>
          <w:sz w:val="24"/>
          <w:szCs w:val="24"/>
        </w:rPr>
        <w:t xml:space="preserve"> 5 2636162, </w:t>
      </w:r>
      <w:proofErr w:type="spellStart"/>
      <w:r w:rsidRPr="00025999">
        <w:rPr>
          <w:color w:val="auto"/>
          <w:sz w:val="24"/>
          <w:szCs w:val="24"/>
        </w:rPr>
        <w:t>faks</w:t>
      </w:r>
      <w:proofErr w:type="spellEnd"/>
      <w:r w:rsidRPr="00025999">
        <w:rPr>
          <w:color w:val="auto"/>
          <w:sz w:val="24"/>
          <w:szCs w:val="24"/>
        </w:rPr>
        <w:t xml:space="preserve">. </w:t>
      </w:r>
      <w:r w:rsidR="00C349BD">
        <w:rPr>
          <w:color w:val="auto"/>
          <w:sz w:val="24"/>
          <w:szCs w:val="24"/>
        </w:rPr>
        <w:t>+370</w:t>
      </w:r>
      <w:r w:rsidRPr="00025999">
        <w:rPr>
          <w:color w:val="auto"/>
          <w:sz w:val="24"/>
          <w:szCs w:val="24"/>
        </w:rPr>
        <w:t xml:space="preserve"> 5 2755008, </w:t>
      </w:r>
      <w:proofErr w:type="spellStart"/>
      <w:proofErr w:type="gramStart"/>
      <w:r>
        <w:rPr>
          <w:color w:val="auto"/>
          <w:sz w:val="24"/>
          <w:szCs w:val="24"/>
        </w:rPr>
        <w:t>el.paštas</w:t>
      </w:r>
      <w:proofErr w:type="spellEnd"/>
      <w:proofErr w:type="gramEnd"/>
      <w:r>
        <w:rPr>
          <w:color w:val="auto"/>
          <w:sz w:val="24"/>
          <w:szCs w:val="24"/>
        </w:rPr>
        <w:t xml:space="preserve"> </w:t>
      </w:r>
      <w:bookmarkStart w:id="1" w:name="_Hlk141778272"/>
      <w:r>
        <w:fldChar w:fldCharType="begin"/>
      </w:r>
      <w:r>
        <w:instrText>HYPERLINK "mailto:RA-JNJSESO-cservli@ITS.JNJ.com"</w:instrText>
      </w:r>
      <w:r>
        <w:fldChar w:fldCharType="separate"/>
      </w:r>
      <w:r>
        <w:rPr>
          <w:rStyle w:val="Hipersaitas"/>
        </w:rPr>
        <w:t>RA-JNJSESO-cservli@ITS.JNJ.com</w:t>
      </w:r>
      <w:r>
        <w:rPr>
          <w:rStyle w:val="Hipersaitas"/>
        </w:rPr>
        <w:fldChar w:fldCharType="end"/>
      </w:r>
      <w:bookmarkEnd w:id="1"/>
      <w:r>
        <w:t xml:space="preserve"> </w:t>
      </w:r>
      <w:proofErr w:type="spellStart"/>
      <w:r w:rsidRPr="00025999">
        <w:rPr>
          <w:color w:val="auto"/>
          <w:sz w:val="24"/>
          <w:szCs w:val="24"/>
        </w:rPr>
        <w:t>a.s</w:t>
      </w:r>
      <w:proofErr w:type="spellEnd"/>
      <w:r w:rsidRPr="00025999">
        <w:rPr>
          <w:color w:val="auto"/>
          <w:sz w:val="24"/>
          <w:szCs w:val="24"/>
        </w:rPr>
        <w:t xml:space="preserve"> </w:t>
      </w:r>
      <w:r w:rsidRPr="00025999">
        <w:rPr>
          <w:sz w:val="24"/>
          <w:szCs w:val="24"/>
        </w:rPr>
        <w:t>LT09 2140 0300 0398 3081</w:t>
      </w:r>
      <w:r w:rsidRPr="00025999">
        <w:rPr>
          <w:color w:val="auto"/>
          <w:sz w:val="24"/>
          <w:szCs w:val="24"/>
        </w:rPr>
        <w:t>, AB Luminor</w:t>
      </w:r>
      <w:r>
        <w:rPr>
          <w:color w:val="auto"/>
          <w:sz w:val="24"/>
          <w:szCs w:val="24"/>
        </w:rPr>
        <w:t xml:space="preserve"> </w:t>
      </w:r>
      <w:proofErr w:type="spellStart"/>
      <w:r w:rsidRPr="00025999">
        <w:rPr>
          <w:color w:val="auto"/>
          <w:sz w:val="24"/>
          <w:szCs w:val="24"/>
        </w:rPr>
        <w:t>bankas</w:t>
      </w:r>
      <w:proofErr w:type="spellEnd"/>
      <w:r w:rsidRPr="00025999">
        <w:rPr>
          <w:color w:val="auto"/>
          <w:sz w:val="24"/>
          <w:szCs w:val="24"/>
        </w:rPr>
        <w:t xml:space="preserve">, </w:t>
      </w:r>
      <w:proofErr w:type="spellStart"/>
      <w:r w:rsidRPr="00025999">
        <w:rPr>
          <w:color w:val="auto"/>
          <w:sz w:val="24"/>
          <w:szCs w:val="24"/>
        </w:rPr>
        <w:t>atstovaujama</w:t>
      </w:r>
      <w:proofErr w:type="spellEnd"/>
      <w:r w:rsidRPr="00025999">
        <w:rPr>
          <w:color w:val="auto"/>
          <w:sz w:val="24"/>
          <w:szCs w:val="24"/>
        </w:rPr>
        <w:t xml:space="preserve"> </w:t>
      </w:r>
      <w:proofErr w:type="spellStart"/>
      <w:r>
        <w:rPr>
          <w:sz w:val="24"/>
          <w:szCs w:val="24"/>
        </w:rPr>
        <w:t>prokurist</w:t>
      </w:r>
      <w:proofErr w:type="spellEnd"/>
      <w:r>
        <w:rPr>
          <w:sz w:val="24"/>
          <w:szCs w:val="24"/>
          <w:lang w:val="lt-LT"/>
        </w:rPr>
        <w:t>ės Eglės Aleknaitės</w:t>
      </w:r>
      <w:r>
        <w:rPr>
          <w:sz w:val="24"/>
          <w:szCs w:val="24"/>
        </w:rPr>
        <w:t xml:space="preserve">, </w:t>
      </w:r>
      <w:proofErr w:type="spellStart"/>
      <w:r>
        <w:rPr>
          <w:sz w:val="24"/>
          <w:szCs w:val="24"/>
        </w:rPr>
        <w:t>veikiančios</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prokūrą</w:t>
      </w:r>
      <w:proofErr w:type="spellEnd"/>
      <w:r>
        <w:rPr>
          <w:sz w:val="24"/>
          <w:szCs w:val="24"/>
        </w:rPr>
        <w:t>,</w:t>
      </w:r>
    </w:p>
    <w:p w14:paraId="7BD61E87" w14:textId="77777777" w:rsidR="001B66A9" w:rsidRPr="00840BF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840BF3">
        <w:rPr>
          <w:sz w:val="24"/>
          <w:szCs w:val="24"/>
        </w:rPr>
        <w:t>toliau</w:t>
      </w:r>
      <w:proofErr w:type="spellEnd"/>
      <w:r w:rsidRPr="00840BF3">
        <w:rPr>
          <w:sz w:val="24"/>
          <w:szCs w:val="24"/>
        </w:rPr>
        <w:t xml:space="preserve"> </w:t>
      </w:r>
      <w:proofErr w:type="spellStart"/>
      <w:r w:rsidRPr="00840BF3">
        <w:rPr>
          <w:sz w:val="24"/>
          <w:szCs w:val="24"/>
        </w:rPr>
        <w:t>Pirkėjas</w:t>
      </w:r>
      <w:proofErr w:type="spellEnd"/>
      <w:r w:rsidRPr="00840BF3">
        <w:rPr>
          <w:sz w:val="24"/>
          <w:szCs w:val="24"/>
        </w:rPr>
        <w:t xml:space="preserve"> </w:t>
      </w:r>
      <w:proofErr w:type="spellStart"/>
      <w:r w:rsidRPr="00840BF3">
        <w:rPr>
          <w:sz w:val="24"/>
          <w:szCs w:val="24"/>
        </w:rPr>
        <w:t>ir</w:t>
      </w:r>
      <w:proofErr w:type="spellEnd"/>
      <w:r w:rsidRPr="00840BF3">
        <w:rPr>
          <w:sz w:val="24"/>
          <w:szCs w:val="24"/>
        </w:rPr>
        <w:t xml:space="preserve"> </w:t>
      </w:r>
      <w:proofErr w:type="spellStart"/>
      <w:r w:rsidRPr="00840BF3">
        <w:rPr>
          <w:sz w:val="24"/>
          <w:szCs w:val="24"/>
        </w:rPr>
        <w:t>Pardavėjas</w:t>
      </w:r>
      <w:proofErr w:type="spellEnd"/>
      <w:r w:rsidRPr="00840BF3">
        <w:rPr>
          <w:sz w:val="24"/>
          <w:szCs w:val="24"/>
        </w:rPr>
        <w:t xml:space="preserve"> </w:t>
      </w:r>
      <w:proofErr w:type="spellStart"/>
      <w:r w:rsidRPr="00840BF3">
        <w:rPr>
          <w:sz w:val="24"/>
          <w:szCs w:val="24"/>
        </w:rPr>
        <w:t>kiekvienas</w:t>
      </w:r>
      <w:proofErr w:type="spellEnd"/>
      <w:r w:rsidRPr="00840BF3">
        <w:rPr>
          <w:sz w:val="24"/>
          <w:szCs w:val="24"/>
        </w:rPr>
        <w:t xml:space="preserve"> </w:t>
      </w:r>
      <w:proofErr w:type="spellStart"/>
      <w:r w:rsidRPr="00840BF3">
        <w:rPr>
          <w:sz w:val="24"/>
          <w:szCs w:val="24"/>
        </w:rPr>
        <w:t>atskirai</w:t>
      </w:r>
      <w:proofErr w:type="spellEnd"/>
      <w:r w:rsidRPr="00840BF3">
        <w:rPr>
          <w:sz w:val="24"/>
          <w:szCs w:val="24"/>
        </w:rPr>
        <w:t xml:space="preserve"> </w:t>
      </w:r>
      <w:proofErr w:type="spellStart"/>
      <w:r w:rsidRPr="00840BF3">
        <w:rPr>
          <w:sz w:val="24"/>
          <w:szCs w:val="24"/>
        </w:rPr>
        <w:t>gali</w:t>
      </w:r>
      <w:proofErr w:type="spellEnd"/>
      <w:r w:rsidRPr="00840BF3">
        <w:rPr>
          <w:sz w:val="24"/>
          <w:szCs w:val="24"/>
        </w:rPr>
        <w:t xml:space="preserve"> </w:t>
      </w:r>
      <w:proofErr w:type="spellStart"/>
      <w:r w:rsidRPr="00840BF3">
        <w:rPr>
          <w:sz w:val="24"/>
          <w:szCs w:val="24"/>
        </w:rPr>
        <w:t>būti</w:t>
      </w:r>
      <w:proofErr w:type="spellEnd"/>
      <w:r w:rsidRPr="00840BF3">
        <w:rPr>
          <w:sz w:val="24"/>
          <w:szCs w:val="24"/>
        </w:rPr>
        <w:t xml:space="preserve"> </w:t>
      </w:r>
      <w:proofErr w:type="spellStart"/>
      <w:r w:rsidRPr="00840BF3">
        <w:rPr>
          <w:sz w:val="24"/>
          <w:szCs w:val="24"/>
        </w:rPr>
        <w:t>vadinami</w:t>
      </w:r>
      <w:proofErr w:type="spellEnd"/>
      <w:r w:rsidRPr="00840BF3">
        <w:rPr>
          <w:sz w:val="24"/>
          <w:szCs w:val="24"/>
        </w:rPr>
        <w:t xml:space="preserve"> </w:t>
      </w:r>
      <w:proofErr w:type="spellStart"/>
      <w:r w:rsidRPr="00840BF3">
        <w:rPr>
          <w:sz w:val="24"/>
          <w:szCs w:val="24"/>
        </w:rPr>
        <w:t>Šalimi</w:t>
      </w:r>
      <w:proofErr w:type="spellEnd"/>
      <w:r w:rsidRPr="00840BF3">
        <w:rPr>
          <w:sz w:val="24"/>
          <w:szCs w:val="24"/>
        </w:rPr>
        <w:t xml:space="preserve">, o </w:t>
      </w:r>
      <w:proofErr w:type="spellStart"/>
      <w:r w:rsidRPr="00840BF3">
        <w:rPr>
          <w:sz w:val="24"/>
          <w:szCs w:val="24"/>
        </w:rPr>
        <w:t>abu</w:t>
      </w:r>
      <w:proofErr w:type="spellEnd"/>
      <w:r w:rsidRPr="00840BF3">
        <w:rPr>
          <w:sz w:val="24"/>
          <w:szCs w:val="24"/>
        </w:rPr>
        <w:t xml:space="preserve"> </w:t>
      </w:r>
      <w:proofErr w:type="spellStart"/>
      <w:r w:rsidRPr="00840BF3">
        <w:rPr>
          <w:sz w:val="24"/>
          <w:szCs w:val="24"/>
        </w:rPr>
        <w:t>kartu</w:t>
      </w:r>
      <w:proofErr w:type="spellEnd"/>
      <w:r w:rsidRPr="00840BF3">
        <w:rPr>
          <w:sz w:val="24"/>
          <w:szCs w:val="24"/>
        </w:rPr>
        <w:t xml:space="preserve"> – </w:t>
      </w:r>
      <w:proofErr w:type="spellStart"/>
      <w:r w:rsidRPr="00840BF3">
        <w:rPr>
          <w:sz w:val="24"/>
          <w:szCs w:val="24"/>
        </w:rPr>
        <w:t>Šalimis</w:t>
      </w:r>
      <w:proofErr w:type="spellEnd"/>
      <w:r w:rsidRPr="00840BF3">
        <w:rPr>
          <w:sz w:val="24"/>
          <w:szCs w:val="24"/>
        </w:rPr>
        <w:t>,</w:t>
      </w:r>
    </w:p>
    <w:p w14:paraId="605E1255" w14:textId="41359C40" w:rsidR="001B66A9" w:rsidRPr="00840BF3" w:rsidRDefault="001B66A9" w:rsidP="0055263D">
      <w:pPr>
        <w:spacing w:after="0" w:line="240" w:lineRule="auto"/>
        <w:ind w:firstLine="567"/>
        <w:jc w:val="both"/>
        <w:rPr>
          <w:rFonts w:ascii="Times New Roman" w:hAnsi="Times New Roman"/>
          <w:bCs/>
          <w:iCs/>
          <w:color w:val="000000"/>
          <w:sz w:val="24"/>
          <w:szCs w:val="24"/>
        </w:rPr>
      </w:pPr>
      <w:r w:rsidRPr="00840BF3">
        <w:rPr>
          <w:rFonts w:ascii="Times New Roman" w:hAnsi="Times New Roman"/>
          <w:color w:val="000000"/>
          <w:sz w:val="24"/>
          <w:szCs w:val="24"/>
        </w:rPr>
        <w:t>atsižvelgdami į tai, kad 20</w:t>
      </w:r>
      <w:r w:rsidR="00C349BD">
        <w:rPr>
          <w:rFonts w:ascii="Times New Roman" w:hAnsi="Times New Roman"/>
          <w:color w:val="000000"/>
          <w:sz w:val="24"/>
          <w:szCs w:val="24"/>
        </w:rPr>
        <w:t>23</w:t>
      </w:r>
      <w:r w:rsidRPr="00840BF3">
        <w:rPr>
          <w:rFonts w:ascii="Times New Roman" w:hAnsi="Times New Roman"/>
          <w:color w:val="000000"/>
          <w:sz w:val="24"/>
          <w:szCs w:val="24"/>
        </w:rPr>
        <w:t xml:space="preserve"> m.</w:t>
      </w:r>
      <w:r w:rsidR="00C349BD">
        <w:rPr>
          <w:rFonts w:ascii="Times New Roman" w:hAnsi="Times New Roman"/>
          <w:color w:val="000000"/>
          <w:sz w:val="24"/>
          <w:szCs w:val="24"/>
        </w:rPr>
        <w:t xml:space="preserve"> birželio 18</w:t>
      </w:r>
      <w:r w:rsidRPr="00840BF3">
        <w:rPr>
          <w:rFonts w:ascii="Times New Roman" w:hAnsi="Times New Roman"/>
          <w:color w:val="000000"/>
          <w:sz w:val="24"/>
          <w:szCs w:val="24"/>
        </w:rPr>
        <w:t xml:space="preserve"> d. paskelbė  </w:t>
      </w:r>
      <w:r w:rsidR="00C349BD">
        <w:rPr>
          <w:rFonts w:ascii="Times New Roman" w:hAnsi="Times New Roman"/>
          <w:color w:val="000000"/>
          <w:sz w:val="24"/>
          <w:szCs w:val="24"/>
        </w:rPr>
        <w:t>atvirą (tarptautinį) konkursą „Medicinos priemonės operacinei“</w:t>
      </w:r>
      <w:r w:rsidRPr="00840BF3">
        <w:rPr>
          <w:rFonts w:ascii="Times New Roman" w:hAnsi="Times New Roman"/>
          <w:bCs/>
          <w:iCs/>
          <w:color w:val="000000"/>
          <w:sz w:val="24"/>
          <w:szCs w:val="24"/>
        </w:rPr>
        <w:t xml:space="preserve"> (pirkimo numeris</w:t>
      </w:r>
      <w:r w:rsidR="00C349BD">
        <w:rPr>
          <w:rFonts w:ascii="Times New Roman" w:hAnsi="Times New Roman"/>
          <w:bCs/>
          <w:iCs/>
          <w:color w:val="000000"/>
          <w:sz w:val="24"/>
          <w:szCs w:val="24"/>
        </w:rPr>
        <w:t xml:space="preserve"> 674752</w:t>
      </w:r>
      <w:r w:rsidRPr="00840BF3">
        <w:rPr>
          <w:rFonts w:ascii="Times New Roman" w:hAnsi="Times New Roman"/>
          <w:bCs/>
          <w:iCs/>
          <w:color w:val="000000"/>
          <w:sz w:val="24"/>
          <w:szCs w:val="24"/>
        </w:rPr>
        <w:t xml:space="preserve">) (toliau – Pirkimas), o Pardavėjas </w:t>
      </w:r>
      <w:r w:rsidRPr="00840BF3">
        <w:rPr>
          <w:rFonts w:ascii="Times New Roman" w:hAnsi="Times New Roman"/>
          <w:color w:val="000000"/>
          <w:sz w:val="24"/>
          <w:szCs w:val="24"/>
        </w:rPr>
        <w:t>20</w:t>
      </w:r>
      <w:r w:rsidR="00C349BD">
        <w:rPr>
          <w:rFonts w:ascii="Times New Roman" w:hAnsi="Times New Roman"/>
          <w:color w:val="000000"/>
          <w:sz w:val="24"/>
          <w:szCs w:val="24"/>
        </w:rPr>
        <w:t>23</w:t>
      </w:r>
      <w:r w:rsidRPr="00840BF3">
        <w:rPr>
          <w:rFonts w:ascii="Times New Roman" w:hAnsi="Times New Roman"/>
          <w:color w:val="000000"/>
          <w:sz w:val="24"/>
          <w:szCs w:val="24"/>
        </w:rPr>
        <w:t xml:space="preserve"> m. </w:t>
      </w:r>
      <w:r w:rsidR="00C349BD">
        <w:rPr>
          <w:rFonts w:ascii="Times New Roman" w:hAnsi="Times New Roman"/>
          <w:color w:val="000000"/>
          <w:sz w:val="24"/>
          <w:szCs w:val="24"/>
        </w:rPr>
        <w:t>liepos 10</w:t>
      </w:r>
      <w:r w:rsidRPr="00840BF3">
        <w:rPr>
          <w:rFonts w:ascii="Times New Roman" w:hAnsi="Times New Roman"/>
          <w:color w:val="000000"/>
          <w:sz w:val="24"/>
          <w:szCs w:val="24"/>
        </w:rPr>
        <w:t xml:space="preserve"> d. </w:t>
      </w:r>
      <w:r w:rsidRPr="00840BF3">
        <w:rPr>
          <w:rFonts w:ascii="Times New Roman" w:hAnsi="Times New Roman"/>
          <w:bCs/>
          <w:iCs/>
          <w:color w:val="000000"/>
          <w:sz w:val="24"/>
          <w:szCs w:val="24"/>
        </w:rPr>
        <w:t>pateikė pasiūlymą ir buvo pripažintas Pirkimo laimėtoju,</w:t>
      </w:r>
    </w:p>
    <w:p w14:paraId="13F2394C" w14:textId="77777777" w:rsidR="001B66A9" w:rsidRPr="00840BF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840BF3">
        <w:rPr>
          <w:sz w:val="24"/>
          <w:szCs w:val="24"/>
        </w:rPr>
        <w:t>sudarė</w:t>
      </w:r>
      <w:proofErr w:type="spellEnd"/>
      <w:r w:rsidRPr="00840BF3">
        <w:rPr>
          <w:sz w:val="24"/>
          <w:szCs w:val="24"/>
        </w:rPr>
        <w:t xml:space="preserve"> </w:t>
      </w:r>
      <w:proofErr w:type="spellStart"/>
      <w:r w:rsidRPr="00840BF3">
        <w:rPr>
          <w:sz w:val="24"/>
          <w:szCs w:val="24"/>
        </w:rPr>
        <w:t>šią</w:t>
      </w:r>
      <w:proofErr w:type="spellEnd"/>
      <w:r w:rsidRPr="00840BF3">
        <w:rPr>
          <w:sz w:val="24"/>
          <w:szCs w:val="24"/>
        </w:rPr>
        <w:t xml:space="preserve"> </w:t>
      </w:r>
      <w:proofErr w:type="spellStart"/>
      <w:r w:rsidRPr="00840BF3">
        <w:rPr>
          <w:sz w:val="24"/>
          <w:szCs w:val="24"/>
        </w:rPr>
        <w:t>viešojo</w:t>
      </w:r>
      <w:proofErr w:type="spellEnd"/>
      <w:r w:rsidRPr="00840BF3">
        <w:rPr>
          <w:sz w:val="24"/>
          <w:szCs w:val="24"/>
        </w:rPr>
        <w:t xml:space="preserve"> </w:t>
      </w:r>
      <w:proofErr w:type="spellStart"/>
      <w:r w:rsidRPr="00840BF3">
        <w:rPr>
          <w:sz w:val="24"/>
          <w:szCs w:val="24"/>
        </w:rPr>
        <w:t>pirkimo-pardavimo</w:t>
      </w:r>
      <w:proofErr w:type="spellEnd"/>
      <w:r w:rsidRPr="00840BF3">
        <w:rPr>
          <w:sz w:val="24"/>
          <w:szCs w:val="24"/>
        </w:rPr>
        <w:t xml:space="preserve"> </w:t>
      </w:r>
      <w:proofErr w:type="spellStart"/>
      <w:r w:rsidRPr="00840BF3">
        <w:rPr>
          <w:sz w:val="24"/>
          <w:szCs w:val="24"/>
        </w:rPr>
        <w:t>sutartį</w:t>
      </w:r>
      <w:proofErr w:type="spellEnd"/>
      <w:r w:rsidRPr="00840BF3">
        <w:rPr>
          <w:sz w:val="24"/>
          <w:szCs w:val="24"/>
        </w:rPr>
        <w:t xml:space="preserve"> (</w:t>
      </w:r>
      <w:proofErr w:type="spellStart"/>
      <w:r w:rsidRPr="00840BF3">
        <w:rPr>
          <w:sz w:val="24"/>
          <w:szCs w:val="24"/>
        </w:rPr>
        <w:t>toliau</w:t>
      </w:r>
      <w:proofErr w:type="spellEnd"/>
      <w:r w:rsidRPr="00840BF3">
        <w:rPr>
          <w:sz w:val="24"/>
          <w:szCs w:val="24"/>
        </w:rPr>
        <w:t xml:space="preserve"> – </w:t>
      </w:r>
      <w:proofErr w:type="spellStart"/>
      <w:r w:rsidRPr="00840BF3">
        <w:rPr>
          <w:sz w:val="24"/>
          <w:szCs w:val="24"/>
        </w:rPr>
        <w:t>Sutartis</w:t>
      </w:r>
      <w:proofErr w:type="spellEnd"/>
      <w:r w:rsidRPr="00840BF3">
        <w:rPr>
          <w:sz w:val="24"/>
          <w:szCs w:val="24"/>
        </w:rPr>
        <w:t xml:space="preserve">) </w:t>
      </w:r>
      <w:proofErr w:type="spellStart"/>
      <w:r w:rsidRPr="00840BF3">
        <w:rPr>
          <w:sz w:val="24"/>
          <w:szCs w:val="24"/>
        </w:rPr>
        <w:t>ir</w:t>
      </w:r>
      <w:proofErr w:type="spellEnd"/>
      <w:r w:rsidRPr="00840BF3">
        <w:rPr>
          <w:sz w:val="24"/>
          <w:szCs w:val="24"/>
        </w:rPr>
        <w:t xml:space="preserve"> </w:t>
      </w:r>
      <w:proofErr w:type="spellStart"/>
      <w:r w:rsidRPr="00840BF3">
        <w:rPr>
          <w:sz w:val="24"/>
          <w:szCs w:val="24"/>
        </w:rPr>
        <w:t>susitarė</w:t>
      </w:r>
      <w:proofErr w:type="spellEnd"/>
      <w:r w:rsidRPr="00840BF3">
        <w:rPr>
          <w:sz w:val="24"/>
          <w:szCs w:val="24"/>
        </w:rPr>
        <w:t xml:space="preserve"> </w:t>
      </w:r>
      <w:proofErr w:type="spellStart"/>
      <w:r w:rsidRPr="00840BF3">
        <w:rPr>
          <w:sz w:val="24"/>
          <w:szCs w:val="24"/>
        </w:rPr>
        <w:t>dėl</w:t>
      </w:r>
      <w:proofErr w:type="spellEnd"/>
      <w:r w:rsidRPr="00840BF3">
        <w:rPr>
          <w:sz w:val="24"/>
          <w:szCs w:val="24"/>
        </w:rPr>
        <w:t xml:space="preserve"> </w:t>
      </w:r>
      <w:proofErr w:type="spellStart"/>
      <w:r w:rsidRPr="00840BF3">
        <w:rPr>
          <w:sz w:val="24"/>
          <w:szCs w:val="24"/>
        </w:rPr>
        <w:t>Sutartyje</w:t>
      </w:r>
      <w:proofErr w:type="spellEnd"/>
      <w:r w:rsidRPr="00840BF3">
        <w:rPr>
          <w:sz w:val="24"/>
          <w:szCs w:val="24"/>
        </w:rPr>
        <w:t xml:space="preserve"> </w:t>
      </w:r>
      <w:proofErr w:type="spellStart"/>
      <w:r w:rsidRPr="00840BF3">
        <w:rPr>
          <w:sz w:val="24"/>
          <w:szCs w:val="24"/>
        </w:rPr>
        <w:t>išvardytų</w:t>
      </w:r>
      <w:proofErr w:type="spellEnd"/>
      <w:r w:rsidRPr="00840BF3">
        <w:rPr>
          <w:sz w:val="24"/>
          <w:szCs w:val="24"/>
        </w:rPr>
        <w:t xml:space="preserve"> </w:t>
      </w:r>
      <w:proofErr w:type="spellStart"/>
      <w:r w:rsidRPr="00840BF3">
        <w:rPr>
          <w:sz w:val="24"/>
          <w:szCs w:val="24"/>
        </w:rPr>
        <w:t>sąlygų</w:t>
      </w:r>
      <w:proofErr w:type="spellEnd"/>
      <w:r w:rsidRPr="00840BF3">
        <w:rPr>
          <w:sz w:val="24"/>
          <w:szCs w:val="24"/>
        </w:rPr>
        <w:t>.</w:t>
      </w:r>
    </w:p>
    <w:p w14:paraId="4E8CDA19" w14:textId="77777777" w:rsidR="001B66A9" w:rsidRPr="00840BF3"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840BF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Sutarties objektas</w:t>
      </w:r>
    </w:p>
    <w:p w14:paraId="34E661B4" w14:textId="1B6949EA" w:rsidR="001B66A9" w:rsidRPr="00840BF3" w:rsidRDefault="001B66A9" w:rsidP="007F23D3">
      <w:pPr>
        <w:pStyle w:val="Pagrindinistekstas5"/>
        <w:ind w:firstLine="0"/>
        <w:rPr>
          <w:rFonts w:ascii="Times New Roman" w:hAnsi="Times New Roman"/>
          <w:color w:val="000000"/>
          <w:sz w:val="24"/>
          <w:szCs w:val="24"/>
          <w:lang w:val="lt-LT"/>
        </w:rPr>
      </w:pPr>
      <w:r w:rsidRPr="00840BF3">
        <w:rPr>
          <w:rFonts w:ascii="Times New Roman" w:hAnsi="Times New Roman"/>
          <w:color w:val="000000"/>
          <w:sz w:val="24"/>
          <w:szCs w:val="24"/>
          <w:lang w:val="lt-LT"/>
        </w:rPr>
        <w:t xml:space="preserve">1.1. </w:t>
      </w:r>
      <w:bookmarkStart w:id="2" w:name="_Hlk36463233"/>
      <w:r w:rsidRPr="00840BF3">
        <w:rPr>
          <w:rFonts w:ascii="Times New Roman" w:hAnsi="Times New Roman"/>
          <w:color w:val="000000"/>
          <w:sz w:val="24"/>
          <w:szCs w:val="24"/>
          <w:lang w:val="lt-LT"/>
        </w:rPr>
        <w:t xml:space="preserve">Pardavėjas </w:t>
      </w:r>
      <w:proofErr w:type="spellStart"/>
      <w:r w:rsidRPr="00840BF3">
        <w:rPr>
          <w:rFonts w:ascii="Times New Roman" w:hAnsi="Times New Roman"/>
          <w:color w:val="000000"/>
          <w:sz w:val="24"/>
          <w:szCs w:val="24"/>
        </w:rPr>
        <w:t>įsipareigoja</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Sutartyje</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nustatytomis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sąlygomis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laikydamasis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teisės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aktuose</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įtvirtintų</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reikalavimų</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ir</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geriausios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praktikos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perduoti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Pirkėjui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nuosavybės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teise</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prekes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bei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su</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jomis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susijusias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paslaugas</w:t>
      </w:r>
      <w:bookmarkEnd w:id="2"/>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toliau</w:t>
      </w:r>
      <w:proofErr w:type="spellEnd"/>
      <w:r w:rsidRPr="00840BF3">
        <w:rPr>
          <w:rFonts w:ascii="Times New Roman" w:hAnsi="Times New Roman"/>
          <w:color w:val="000000"/>
          <w:sz w:val="24"/>
          <w:szCs w:val="24"/>
        </w:rPr>
        <w:t xml:space="preserve"> – </w:t>
      </w:r>
      <w:proofErr w:type="spellStart"/>
      <w:r w:rsidRPr="00840BF3">
        <w:rPr>
          <w:rFonts w:ascii="Times New Roman" w:hAnsi="Times New Roman"/>
          <w:color w:val="000000"/>
          <w:sz w:val="24"/>
          <w:szCs w:val="24"/>
        </w:rPr>
        <w:t>Prekės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kurių</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detalus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aprašymas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asortimentas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kokybė</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maksimalūs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kiekiai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apimtys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techninė</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dokumentacija</w:t>
      </w:r>
      <w:proofErr w:type="spellEnd"/>
      <w:r w:rsidRPr="00840BF3">
        <w:rPr>
          <w:rFonts w:ascii="Times New Roman" w:hAnsi="Times New Roman"/>
          <w:color w:val="000000"/>
          <w:sz w:val="24"/>
          <w:szCs w:val="24"/>
        </w:rPr>
        <w:t xml:space="preserve"> </w:t>
      </w:r>
      <w:r w:rsidRPr="00840BF3">
        <w:rPr>
          <w:rFonts w:ascii="Times New Roman" w:hAnsi="Times New Roman"/>
          <w:color w:val="000000"/>
          <w:sz w:val="24"/>
          <w:szCs w:val="24"/>
          <w:lang w:val="lt-LT"/>
        </w:rPr>
        <w:t xml:space="preserve">nustatyti Sutarties 1 priede  </w:t>
      </w:r>
      <w:r w:rsidRPr="00840BF3">
        <w:rPr>
          <w:rFonts w:ascii="Times New Roman" w:hAnsi="Times New Roman"/>
          <w:color w:val="000000"/>
          <w:sz w:val="24"/>
          <w:szCs w:val="24"/>
        </w:rPr>
        <w:t>„</w:t>
      </w:r>
      <w:r w:rsidRPr="00840BF3">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840BF3">
        <w:rPr>
          <w:rFonts w:ascii="Times New Roman" w:hAnsi="Times New Roman"/>
          <w:color w:val="000000"/>
          <w:sz w:val="24"/>
          <w:szCs w:val="24"/>
        </w:rPr>
        <w:t>Pirkėjas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įsipareigoja</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Sutartyje</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nustatytomis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sąlygomis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priimti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Prekes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ir</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apmokėti</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už</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jas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Sutartyje</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nustatytomis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sąlygomis</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ir</w:t>
      </w:r>
      <w:proofErr w:type="spellEnd"/>
      <w:r w:rsidRPr="00840BF3">
        <w:rPr>
          <w:rFonts w:ascii="Times New Roman" w:hAnsi="Times New Roman"/>
          <w:color w:val="000000"/>
          <w:sz w:val="24"/>
          <w:szCs w:val="24"/>
        </w:rPr>
        <w:t xml:space="preserve"> </w:t>
      </w:r>
      <w:proofErr w:type="spellStart"/>
      <w:r w:rsidRPr="00840BF3">
        <w:rPr>
          <w:rFonts w:ascii="Times New Roman" w:hAnsi="Times New Roman"/>
          <w:color w:val="000000"/>
          <w:sz w:val="24"/>
          <w:szCs w:val="24"/>
        </w:rPr>
        <w:t>terminais</w:t>
      </w:r>
      <w:proofErr w:type="spellEnd"/>
      <w:r w:rsidRPr="00840BF3">
        <w:rPr>
          <w:rFonts w:ascii="Times New Roman" w:hAnsi="Times New Roman"/>
          <w:color w:val="000000"/>
          <w:sz w:val="24"/>
          <w:szCs w:val="24"/>
        </w:rPr>
        <w:t xml:space="preserve">. </w:t>
      </w:r>
    </w:p>
    <w:p w14:paraId="053EFDF3" w14:textId="77777777" w:rsidR="001B66A9" w:rsidRPr="00840BF3" w:rsidRDefault="001B66A9" w:rsidP="004C1771">
      <w:pPr>
        <w:spacing w:after="0" w:line="240" w:lineRule="auto"/>
        <w:jc w:val="both"/>
        <w:rPr>
          <w:rFonts w:ascii="Times New Roman" w:hAnsi="Times New Roman"/>
          <w:bCs/>
          <w:iCs/>
          <w:color w:val="000000"/>
          <w:szCs w:val="24"/>
        </w:rPr>
      </w:pPr>
      <w:r w:rsidRPr="00840BF3">
        <w:rPr>
          <w:rFonts w:ascii="Times New Roman" w:hAnsi="Times New Roman"/>
          <w:bCs/>
          <w:iCs/>
          <w:color w:val="000000"/>
          <w:sz w:val="24"/>
          <w:szCs w:val="24"/>
        </w:rPr>
        <w:t>1.2.</w:t>
      </w:r>
      <w:r w:rsidRPr="00840BF3">
        <w:rPr>
          <w:rFonts w:ascii="Times New Roman" w:hAnsi="Times New Roman"/>
          <w:bCs/>
          <w:iCs/>
          <w:color w:val="000000"/>
          <w:szCs w:val="24"/>
        </w:rPr>
        <w:t xml:space="preserve"> </w:t>
      </w:r>
      <w:r w:rsidRPr="00840BF3">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840BF3" w:rsidRDefault="001B66A9" w:rsidP="002777EB">
      <w:pPr>
        <w:tabs>
          <w:tab w:val="left" w:pos="851"/>
        </w:tabs>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lang w:val="en-GB"/>
        </w:rPr>
        <w:t xml:space="preserve">1.3. </w:t>
      </w:r>
      <w:r w:rsidRPr="00840BF3">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840BF3"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840BF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bCs/>
          <w:color w:val="000000"/>
          <w:sz w:val="24"/>
          <w:szCs w:val="24"/>
          <w:lang w:eastAsia="lt-LT"/>
        </w:rPr>
        <w:t xml:space="preserve">2. Atsakingi asmenys ir bendravimas </w:t>
      </w:r>
    </w:p>
    <w:p w14:paraId="23EB05D5" w14:textId="1E8BE2CB" w:rsidR="001B66A9" w:rsidRPr="00EA7593" w:rsidRDefault="001B66A9" w:rsidP="00EA7593">
      <w:pPr>
        <w:rPr>
          <w:rFonts w:ascii="Times New Roman" w:hAnsi="Times New Roman"/>
          <w:b/>
          <w:bCs/>
          <w:color w:val="595959"/>
          <w:sz w:val="24"/>
          <w:szCs w:val="24"/>
        </w:rPr>
      </w:pPr>
      <w:r w:rsidRPr="00EA7593">
        <w:rPr>
          <w:rFonts w:ascii="Times New Roman" w:hAnsi="Times New Roman"/>
          <w:color w:val="000000"/>
          <w:sz w:val="24"/>
          <w:szCs w:val="24"/>
        </w:rPr>
        <w:t xml:space="preserve">2.1. Pardavėjo atstovas, atsakingas už Sutarties vykdymą </w:t>
      </w:r>
      <w:r w:rsidR="00EA7593" w:rsidRPr="00EA7593">
        <w:rPr>
          <w:rFonts w:ascii="Times New Roman" w:hAnsi="Times New Roman"/>
          <w:bCs/>
          <w:color w:val="000000"/>
          <w:sz w:val="24"/>
          <w:szCs w:val="24"/>
        </w:rPr>
        <w:t xml:space="preserve">Arnas </w:t>
      </w:r>
      <w:proofErr w:type="spellStart"/>
      <w:r w:rsidR="00EA7593" w:rsidRPr="00EA7593">
        <w:rPr>
          <w:rFonts w:ascii="Times New Roman" w:hAnsi="Times New Roman"/>
          <w:bCs/>
          <w:color w:val="000000"/>
          <w:sz w:val="24"/>
          <w:szCs w:val="24"/>
        </w:rPr>
        <w:t>Leimonas</w:t>
      </w:r>
      <w:proofErr w:type="spellEnd"/>
      <w:r w:rsidRPr="00EA7593">
        <w:rPr>
          <w:rFonts w:ascii="Times New Roman" w:hAnsi="Times New Roman"/>
          <w:bCs/>
          <w:color w:val="000000"/>
          <w:sz w:val="24"/>
          <w:szCs w:val="24"/>
        </w:rPr>
        <w:t>, tel</w:t>
      </w:r>
      <w:r w:rsidR="00EA7593" w:rsidRPr="00EA7593">
        <w:rPr>
          <w:rFonts w:ascii="Times New Roman" w:hAnsi="Times New Roman"/>
          <w:bCs/>
          <w:color w:val="000000"/>
          <w:sz w:val="24"/>
          <w:szCs w:val="24"/>
        </w:rPr>
        <w:t xml:space="preserve">. </w:t>
      </w:r>
      <w:r w:rsidR="00C349BD">
        <w:rPr>
          <w:rFonts w:ascii="Times New Roman" w:hAnsi="Times New Roman"/>
          <w:bCs/>
          <w:color w:val="000000"/>
          <w:sz w:val="24"/>
          <w:szCs w:val="24"/>
        </w:rPr>
        <w:t xml:space="preserve">+370 </w:t>
      </w:r>
      <w:r w:rsidR="00EA7593" w:rsidRPr="00EA7593">
        <w:rPr>
          <w:rFonts w:ascii="Times New Roman" w:hAnsi="Times New Roman"/>
          <w:color w:val="595959"/>
          <w:sz w:val="24"/>
          <w:szCs w:val="24"/>
        </w:rPr>
        <w:t>654 18 812</w:t>
      </w:r>
      <w:r w:rsidRPr="00EA7593">
        <w:rPr>
          <w:rFonts w:ascii="Times New Roman" w:hAnsi="Times New Roman"/>
          <w:color w:val="000000"/>
          <w:sz w:val="24"/>
          <w:szCs w:val="24"/>
        </w:rPr>
        <w:t xml:space="preserve">, el. </w:t>
      </w:r>
      <w:r w:rsidR="00000000">
        <w:fldChar w:fldCharType="begin"/>
      </w:r>
      <w:r w:rsidR="00000000">
        <w:instrText>HYPERLINK "mailto:aleimona@its.jnj.com"</w:instrText>
      </w:r>
      <w:r w:rsidR="00000000">
        <w:fldChar w:fldCharType="separate"/>
      </w:r>
      <w:r w:rsidR="00EA7593" w:rsidRPr="00EA7593">
        <w:rPr>
          <w:rStyle w:val="Hipersaitas"/>
          <w:rFonts w:ascii="Times New Roman" w:hAnsi="Times New Roman"/>
          <w:color w:val="0563C1"/>
          <w:sz w:val="24"/>
          <w:szCs w:val="24"/>
        </w:rPr>
        <w:t>aleimona@its.jnj.com</w:t>
      </w:r>
      <w:r w:rsidR="00000000">
        <w:rPr>
          <w:rStyle w:val="Hipersaitas"/>
          <w:rFonts w:ascii="Times New Roman" w:hAnsi="Times New Roman"/>
          <w:color w:val="0563C1"/>
          <w:sz w:val="24"/>
          <w:szCs w:val="24"/>
        </w:rPr>
        <w:fldChar w:fldCharType="end"/>
      </w:r>
      <w:r w:rsidRPr="00EA7593">
        <w:rPr>
          <w:rFonts w:ascii="Times New Roman" w:hAnsi="Times New Roman"/>
          <w:color w:val="000000"/>
          <w:sz w:val="24"/>
          <w:szCs w:val="24"/>
        </w:rPr>
        <w:t xml:space="preserve">. </w:t>
      </w:r>
    </w:p>
    <w:p w14:paraId="0A4B8A75" w14:textId="77777777" w:rsidR="001B66A9" w:rsidRDefault="001B66A9" w:rsidP="00E54B78">
      <w:pPr>
        <w:pStyle w:val="wfxRecipient"/>
        <w:ind w:firstLine="0"/>
        <w:rPr>
          <w:rFonts w:ascii="Times New Roman" w:hAnsi="Times New Roman"/>
          <w:color w:val="000000"/>
          <w:szCs w:val="24"/>
        </w:rPr>
      </w:pPr>
      <w:r w:rsidRPr="00EA7593">
        <w:rPr>
          <w:rFonts w:ascii="Times New Roman" w:hAnsi="Times New Roman"/>
          <w:color w:val="000000"/>
          <w:szCs w:val="24"/>
        </w:rPr>
        <w:t>2.2. Pirkėjo atstovai, atsakingi:</w:t>
      </w:r>
    </w:p>
    <w:p w14:paraId="58AAD860" w14:textId="77777777" w:rsidR="00C349BD" w:rsidRPr="004613DB" w:rsidRDefault="00C349BD" w:rsidP="00C349BD">
      <w:pPr>
        <w:pStyle w:val="wfxRecipient"/>
        <w:ind w:firstLine="0"/>
        <w:rPr>
          <w:rFonts w:ascii="Times New Roman" w:hAnsi="Times New Roman"/>
          <w:color w:val="000000"/>
          <w:szCs w:val="24"/>
        </w:rPr>
      </w:pPr>
      <w:bookmarkStart w:id="3"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2D3BB384" w14:textId="77777777" w:rsidR="00C349BD" w:rsidRPr="004613DB" w:rsidRDefault="00C349BD" w:rsidP="00C349BD">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6662A438" w14:textId="77777777" w:rsidR="00C349BD" w:rsidRPr="004613DB" w:rsidRDefault="00C349BD" w:rsidP="00C349BD">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7142ED4E" w14:textId="77777777" w:rsidR="00C349BD" w:rsidRPr="004613DB" w:rsidRDefault="00C349BD" w:rsidP="00C349B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3"/>
    <w:p w14:paraId="53001E8A" w14:textId="7EC155EC" w:rsidR="001B66A9" w:rsidRPr="00840BF3" w:rsidRDefault="001B66A9" w:rsidP="00E54B78">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 xml:space="preserve">2.4. Pardavėjo elektroninis pašto adresas, kuriuo, Sutarties vykdymo metu, siunčiami Pirkėjo pranešimai ir (ar) prašymai Pardavėjui, </w:t>
      </w:r>
      <w:r w:rsidRPr="00840BF3">
        <w:rPr>
          <w:rFonts w:ascii="Times New Roman" w:hAnsi="Times New Roman"/>
          <w:bCs/>
          <w:color w:val="000000"/>
          <w:sz w:val="24"/>
          <w:szCs w:val="24"/>
        </w:rPr>
        <w:t>yra</w:t>
      </w:r>
      <w:r w:rsidRPr="00840BF3">
        <w:rPr>
          <w:rFonts w:ascii="Times New Roman" w:hAnsi="Times New Roman"/>
          <w:color w:val="000000"/>
          <w:sz w:val="24"/>
          <w:szCs w:val="24"/>
        </w:rPr>
        <w:t>:</w:t>
      </w:r>
      <w:r w:rsidRPr="00840BF3">
        <w:rPr>
          <w:rFonts w:ascii="Times New Roman" w:hAnsi="Times New Roman"/>
          <w:bCs/>
          <w:color w:val="000000"/>
          <w:sz w:val="24"/>
          <w:szCs w:val="24"/>
        </w:rPr>
        <w:t xml:space="preserve"> </w:t>
      </w:r>
      <w:r w:rsidR="00C349BD" w:rsidRPr="00C349BD">
        <w:rPr>
          <w:rFonts w:ascii="Times New Roman" w:hAnsi="Times New Roman"/>
          <w:bCs/>
          <w:color w:val="000000"/>
          <w:sz w:val="24"/>
          <w:szCs w:val="24"/>
        </w:rPr>
        <w:t>RA-JNJSESO-cservli@ITS.JNJ.com</w:t>
      </w:r>
      <w:r w:rsidRPr="00840BF3">
        <w:rPr>
          <w:rFonts w:ascii="Times New Roman" w:hAnsi="Times New Roman"/>
          <w:color w:val="000000"/>
          <w:sz w:val="24"/>
          <w:szCs w:val="24"/>
        </w:rPr>
        <w:t xml:space="preserve">. </w:t>
      </w:r>
    </w:p>
    <w:p w14:paraId="46A066F6" w14:textId="428B7641" w:rsidR="001B66A9" w:rsidRPr="00840BF3" w:rsidRDefault="001B66A9" w:rsidP="00E54B78">
      <w:pPr>
        <w:pStyle w:val="Sraopastraipa"/>
        <w:spacing w:after="0" w:line="240" w:lineRule="auto"/>
        <w:ind w:left="0"/>
        <w:jc w:val="both"/>
        <w:rPr>
          <w:rFonts w:ascii="Times New Roman" w:hAnsi="Times New Roman"/>
          <w:bCs/>
          <w:color w:val="000000"/>
          <w:sz w:val="24"/>
          <w:szCs w:val="24"/>
        </w:rPr>
      </w:pPr>
      <w:r w:rsidRPr="00840BF3">
        <w:rPr>
          <w:rFonts w:ascii="Times New Roman" w:hAnsi="Times New Roman"/>
          <w:color w:val="000000"/>
          <w:sz w:val="24"/>
          <w:szCs w:val="24"/>
        </w:rPr>
        <w:t xml:space="preserve">2.5. Pirkėjas užsakymus teikia </w:t>
      </w:r>
      <w:r w:rsidR="00C349BD">
        <w:rPr>
          <w:rFonts w:ascii="Times New Roman" w:hAnsi="Times New Roman"/>
          <w:color w:val="000000"/>
          <w:sz w:val="24"/>
          <w:szCs w:val="24"/>
        </w:rPr>
        <w:t xml:space="preserve">tel. </w:t>
      </w:r>
      <w:r w:rsidR="00C349BD" w:rsidRPr="00C349BD">
        <w:rPr>
          <w:rFonts w:ascii="Times New Roman" w:hAnsi="Times New Roman"/>
          <w:color w:val="000000"/>
          <w:sz w:val="24"/>
          <w:szCs w:val="24"/>
        </w:rPr>
        <w:t xml:space="preserve">+370 654 18 812, el. </w:t>
      </w:r>
      <w:r w:rsidR="00C349BD">
        <w:rPr>
          <w:rFonts w:ascii="Times New Roman" w:hAnsi="Times New Roman"/>
          <w:color w:val="000000"/>
          <w:sz w:val="24"/>
          <w:szCs w:val="24"/>
        </w:rPr>
        <w:t xml:space="preserve">paštu </w:t>
      </w:r>
      <w:r w:rsidR="00C349BD" w:rsidRPr="00C349BD">
        <w:rPr>
          <w:rFonts w:ascii="Times New Roman" w:hAnsi="Times New Roman"/>
          <w:color w:val="000000"/>
          <w:sz w:val="24"/>
          <w:szCs w:val="24"/>
        </w:rPr>
        <w:t>aleimona@its.jnj.com.</w:t>
      </w:r>
    </w:p>
    <w:p w14:paraId="129AC941" w14:textId="77777777" w:rsidR="001B66A9" w:rsidRPr="00840BF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840BF3">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840BF3"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840BF3">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840BF3">
        <w:rPr>
          <w:rFonts w:ascii="Times New Roman" w:hAnsi="Times New Roman"/>
          <w:color w:val="000000"/>
          <w:sz w:val="24"/>
          <w:szCs w:val="24"/>
        </w:rPr>
        <w:t>Jei Šalis raštu praneša kitą adresą, nuo to momento pranešimai privalo būti pristatomi naujuoju adresu.</w:t>
      </w:r>
      <w:r w:rsidRPr="00840BF3">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840BF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40BF3">
        <w:rPr>
          <w:sz w:val="24"/>
          <w:szCs w:val="24"/>
        </w:rPr>
        <w:t xml:space="preserve">2.8. Jei </w:t>
      </w:r>
      <w:proofErr w:type="spellStart"/>
      <w:r w:rsidRPr="00840BF3">
        <w:rPr>
          <w:sz w:val="24"/>
          <w:szCs w:val="24"/>
        </w:rPr>
        <w:t>siuntėjui</w:t>
      </w:r>
      <w:proofErr w:type="spellEnd"/>
      <w:r w:rsidRPr="00840BF3">
        <w:rPr>
          <w:sz w:val="24"/>
          <w:szCs w:val="24"/>
        </w:rPr>
        <w:t xml:space="preserve"> </w:t>
      </w:r>
      <w:proofErr w:type="spellStart"/>
      <w:r w:rsidRPr="00840BF3">
        <w:rPr>
          <w:sz w:val="24"/>
          <w:szCs w:val="24"/>
        </w:rPr>
        <w:t>reikia</w:t>
      </w:r>
      <w:proofErr w:type="spellEnd"/>
      <w:r w:rsidRPr="00840BF3">
        <w:rPr>
          <w:sz w:val="24"/>
          <w:szCs w:val="24"/>
        </w:rPr>
        <w:t xml:space="preserve"> </w:t>
      </w:r>
      <w:proofErr w:type="spellStart"/>
      <w:r w:rsidRPr="00840BF3">
        <w:rPr>
          <w:sz w:val="24"/>
          <w:szCs w:val="24"/>
        </w:rPr>
        <w:t>gavimo</w:t>
      </w:r>
      <w:proofErr w:type="spellEnd"/>
      <w:r w:rsidRPr="00840BF3">
        <w:rPr>
          <w:sz w:val="24"/>
          <w:szCs w:val="24"/>
        </w:rPr>
        <w:t xml:space="preserve"> </w:t>
      </w:r>
      <w:proofErr w:type="spellStart"/>
      <w:r w:rsidRPr="00840BF3">
        <w:rPr>
          <w:sz w:val="24"/>
          <w:szCs w:val="24"/>
        </w:rPr>
        <w:t>patvirtinimo</w:t>
      </w:r>
      <w:proofErr w:type="spellEnd"/>
      <w:r w:rsidRPr="00840BF3">
        <w:rPr>
          <w:sz w:val="24"/>
          <w:szCs w:val="24"/>
        </w:rPr>
        <w:t xml:space="preserve">, </w:t>
      </w:r>
      <w:proofErr w:type="spellStart"/>
      <w:r w:rsidRPr="00840BF3">
        <w:rPr>
          <w:sz w:val="24"/>
          <w:szCs w:val="24"/>
        </w:rPr>
        <w:t>jis</w:t>
      </w:r>
      <w:proofErr w:type="spellEnd"/>
      <w:r w:rsidRPr="00840BF3">
        <w:rPr>
          <w:sz w:val="24"/>
          <w:szCs w:val="24"/>
        </w:rPr>
        <w:t xml:space="preserve"> </w:t>
      </w:r>
      <w:proofErr w:type="spellStart"/>
      <w:r w:rsidRPr="00840BF3">
        <w:rPr>
          <w:sz w:val="24"/>
          <w:szCs w:val="24"/>
        </w:rPr>
        <w:t>nurodo</w:t>
      </w:r>
      <w:proofErr w:type="spellEnd"/>
      <w:r w:rsidRPr="00840BF3">
        <w:rPr>
          <w:sz w:val="24"/>
          <w:szCs w:val="24"/>
        </w:rPr>
        <w:t xml:space="preserve"> </w:t>
      </w:r>
      <w:proofErr w:type="spellStart"/>
      <w:r w:rsidRPr="00840BF3">
        <w:rPr>
          <w:sz w:val="24"/>
          <w:szCs w:val="24"/>
        </w:rPr>
        <w:t>tokį</w:t>
      </w:r>
      <w:proofErr w:type="spellEnd"/>
      <w:r w:rsidRPr="00840BF3">
        <w:rPr>
          <w:sz w:val="24"/>
          <w:szCs w:val="24"/>
        </w:rPr>
        <w:t xml:space="preserve"> </w:t>
      </w:r>
      <w:proofErr w:type="spellStart"/>
      <w:r w:rsidRPr="00840BF3">
        <w:rPr>
          <w:sz w:val="24"/>
          <w:szCs w:val="24"/>
        </w:rPr>
        <w:t>reikalavimą</w:t>
      </w:r>
      <w:proofErr w:type="spellEnd"/>
      <w:r w:rsidRPr="00840BF3">
        <w:rPr>
          <w:sz w:val="24"/>
          <w:szCs w:val="24"/>
        </w:rPr>
        <w:t xml:space="preserve"> </w:t>
      </w:r>
      <w:proofErr w:type="spellStart"/>
      <w:r w:rsidRPr="00840BF3">
        <w:rPr>
          <w:sz w:val="24"/>
          <w:szCs w:val="24"/>
        </w:rPr>
        <w:t>pranešime</w:t>
      </w:r>
      <w:proofErr w:type="spellEnd"/>
      <w:r w:rsidRPr="00840BF3">
        <w:rPr>
          <w:sz w:val="24"/>
          <w:szCs w:val="24"/>
        </w:rPr>
        <w:t xml:space="preserve">. Jei </w:t>
      </w:r>
      <w:proofErr w:type="spellStart"/>
      <w:r w:rsidRPr="00840BF3">
        <w:rPr>
          <w:sz w:val="24"/>
          <w:szCs w:val="24"/>
        </w:rPr>
        <w:t>yra</w:t>
      </w:r>
      <w:proofErr w:type="spellEnd"/>
      <w:r w:rsidRPr="00840BF3">
        <w:rPr>
          <w:sz w:val="24"/>
          <w:szCs w:val="24"/>
        </w:rPr>
        <w:t xml:space="preserve"> </w:t>
      </w:r>
      <w:proofErr w:type="spellStart"/>
      <w:r w:rsidRPr="00840BF3">
        <w:rPr>
          <w:sz w:val="24"/>
          <w:szCs w:val="24"/>
        </w:rPr>
        <w:t>nustatytas</w:t>
      </w:r>
      <w:proofErr w:type="spellEnd"/>
      <w:r w:rsidRPr="00840BF3">
        <w:rPr>
          <w:sz w:val="24"/>
          <w:szCs w:val="24"/>
        </w:rPr>
        <w:t xml:space="preserve"> </w:t>
      </w:r>
      <w:proofErr w:type="spellStart"/>
      <w:r w:rsidRPr="00840BF3">
        <w:rPr>
          <w:sz w:val="24"/>
          <w:szCs w:val="24"/>
        </w:rPr>
        <w:t>atsakymo</w:t>
      </w:r>
      <w:proofErr w:type="spellEnd"/>
      <w:r w:rsidRPr="00840BF3">
        <w:rPr>
          <w:sz w:val="24"/>
          <w:szCs w:val="24"/>
        </w:rPr>
        <w:t xml:space="preserve"> į </w:t>
      </w:r>
      <w:proofErr w:type="spellStart"/>
      <w:r w:rsidRPr="00840BF3">
        <w:rPr>
          <w:sz w:val="24"/>
          <w:szCs w:val="24"/>
        </w:rPr>
        <w:t>raštišką</w:t>
      </w:r>
      <w:proofErr w:type="spellEnd"/>
      <w:r w:rsidRPr="00840BF3">
        <w:rPr>
          <w:sz w:val="24"/>
          <w:szCs w:val="24"/>
        </w:rPr>
        <w:t xml:space="preserve"> </w:t>
      </w:r>
      <w:proofErr w:type="spellStart"/>
      <w:r w:rsidRPr="00840BF3">
        <w:rPr>
          <w:sz w:val="24"/>
          <w:szCs w:val="24"/>
        </w:rPr>
        <w:t>pranešimą</w:t>
      </w:r>
      <w:proofErr w:type="spellEnd"/>
      <w:r w:rsidRPr="00840BF3">
        <w:rPr>
          <w:sz w:val="24"/>
          <w:szCs w:val="24"/>
        </w:rPr>
        <w:t xml:space="preserve"> </w:t>
      </w:r>
      <w:proofErr w:type="spellStart"/>
      <w:r w:rsidRPr="00840BF3">
        <w:rPr>
          <w:sz w:val="24"/>
          <w:szCs w:val="24"/>
        </w:rPr>
        <w:t>gavimo</w:t>
      </w:r>
      <w:proofErr w:type="spellEnd"/>
      <w:r w:rsidRPr="00840BF3">
        <w:rPr>
          <w:sz w:val="24"/>
          <w:szCs w:val="24"/>
        </w:rPr>
        <w:t xml:space="preserve"> </w:t>
      </w:r>
      <w:proofErr w:type="spellStart"/>
      <w:r w:rsidRPr="00840BF3">
        <w:rPr>
          <w:sz w:val="24"/>
          <w:szCs w:val="24"/>
        </w:rPr>
        <w:t>terminas</w:t>
      </w:r>
      <w:proofErr w:type="spellEnd"/>
      <w:r w:rsidRPr="00840BF3">
        <w:rPr>
          <w:sz w:val="24"/>
          <w:szCs w:val="24"/>
        </w:rPr>
        <w:t xml:space="preserve">, </w:t>
      </w:r>
      <w:proofErr w:type="spellStart"/>
      <w:r w:rsidRPr="00840BF3">
        <w:rPr>
          <w:sz w:val="24"/>
          <w:szCs w:val="24"/>
        </w:rPr>
        <w:t>siuntėjas</w:t>
      </w:r>
      <w:proofErr w:type="spellEnd"/>
      <w:r w:rsidRPr="00840BF3">
        <w:rPr>
          <w:sz w:val="24"/>
          <w:szCs w:val="24"/>
        </w:rPr>
        <w:t xml:space="preserve"> </w:t>
      </w:r>
      <w:proofErr w:type="spellStart"/>
      <w:r w:rsidRPr="00840BF3">
        <w:rPr>
          <w:sz w:val="24"/>
          <w:szCs w:val="24"/>
        </w:rPr>
        <w:t>pranešime</w:t>
      </w:r>
      <w:proofErr w:type="spellEnd"/>
      <w:r w:rsidRPr="00840BF3">
        <w:rPr>
          <w:sz w:val="24"/>
          <w:szCs w:val="24"/>
        </w:rPr>
        <w:t xml:space="preserve"> </w:t>
      </w:r>
      <w:proofErr w:type="spellStart"/>
      <w:r w:rsidRPr="00840BF3">
        <w:rPr>
          <w:sz w:val="24"/>
          <w:szCs w:val="24"/>
        </w:rPr>
        <w:t>turi</w:t>
      </w:r>
      <w:proofErr w:type="spellEnd"/>
      <w:r w:rsidRPr="00840BF3">
        <w:rPr>
          <w:sz w:val="24"/>
          <w:szCs w:val="24"/>
        </w:rPr>
        <w:t xml:space="preserve"> </w:t>
      </w:r>
      <w:proofErr w:type="spellStart"/>
      <w:r w:rsidRPr="00840BF3">
        <w:rPr>
          <w:sz w:val="24"/>
          <w:szCs w:val="24"/>
        </w:rPr>
        <w:t>nurodyti</w:t>
      </w:r>
      <w:proofErr w:type="spellEnd"/>
      <w:r w:rsidRPr="00840BF3">
        <w:rPr>
          <w:sz w:val="24"/>
          <w:szCs w:val="24"/>
        </w:rPr>
        <w:t xml:space="preserve"> </w:t>
      </w:r>
      <w:proofErr w:type="spellStart"/>
      <w:r w:rsidRPr="00840BF3">
        <w:rPr>
          <w:sz w:val="24"/>
          <w:szCs w:val="24"/>
        </w:rPr>
        <w:t>reikalavimą</w:t>
      </w:r>
      <w:proofErr w:type="spellEnd"/>
      <w:r w:rsidRPr="00840BF3">
        <w:rPr>
          <w:sz w:val="24"/>
          <w:szCs w:val="24"/>
        </w:rPr>
        <w:t xml:space="preserve"> </w:t>
      </w:r>
      <w:proofErr w:type="spellStart"/>
      <w:r w:rsidRPr="00840BF3">
        <w:rPr>
          <w:sz w:val="24"/>
          <w:szCs w:val="24"/>
        </w:rPr>
        <w:t>patvirtinti</w:t>
      </w:r>
      <w:proofErr w:type="spellEnd"/>
      <w:r w:rsidRPr="00840BF3">
        <w:rPr>
          <w:sz w:val="24"/>
          <w:szCs w:val="24"/>
        </w:rPr>
        <w:t xml:space="preserve"> </w:t>
      </w:r>
      <w:proofErr w:type="spellStart"/>
      <w:r w:rsidRPr="00840BF3">
        <w:rPr>
          <w:sz w:val="24"/>
          <w:szCs w:val="24"/>
        </w:rPr>
        <w:t>raštiško</w:t>
      </w:r>
      <w:proofErr w:type="spellEnd"/>
      <w:r w:rsidRPr="00840BF3">
        <w:rPr>
          <w:sz w:val="24"/>
          <w:szCs w:val="24"/>
        </w:rPr>
        <w:t xml:space="preserve"> </w:t>
      </w:r>
      <w:proofErr w:type="spellStart"/>
      <w:r w:rsidRPr="00840BF3">
        <w:rPr>
          <w:sz w:val="24"/>
          <w:szCs w:val="24"/>
        </w:rPr>
        <w:t>pranešimo</w:t>
      </w:r>
      <w:proofErr w:type="spellEnd"/>
      <w:r w:rsidRPr="00840BF3">
        <w:rPr>
          <w:sz w:val="24"/>
          <w:szCs w:val="24"/>
        </w:rPr>
        <w:t xml:space="preserve"> </w:t>
      </w:r>
      <w:proofErr w:type="spellStart"/>
      <w:r w:rsidRPr="00840BF3">
        <w:rPr>
          <w:sz w:val="24"/>
          <w:szCs w:val="24"/>
        </w:rPr>
        <w:t>gavimą</w:t>
      </w:r>
      <w:proofErr w:type="spellEnd"/>
      <w:r w:rsidRPr="00840BF3">
        <w:rPr>
          <w:sz w:val="24"/>
          <w:szCs w:val="24"/>
        </w:rPr>
        <w:t xml:space="preserve">. Bet </w:t>
      </w:r>
      <w:proofErr w:type="spellStart"/>
      <w:r w:rsidRPr="00840BF3">
        <w:rPr>
          <w:sz w:val="24"/>
          <w:szCs w:val="24"/>
        </w:rPr>
        <w:t>kuriuo</w:t>
      </w:r>
      <w:proofErr w:type="spellEnd"/>
      <w:r w:rsidRPr="00840BF3">
        <w:rPr>
          <w:sz w:val="24"/>
          <w:szCs w:val="24"/>
        </w:rPr>
        <w:t xml:space="preserve"> </w:t>
      </w:r>
      <w:proofErr w:type="spellStart"/>
      <w:r w:rsidRPr="00840BF3">
        <w:rPr>
          <w:sz w:val="24"/>
          <w:szCs w:val="24"/>
        </w:rPr>
        <w:t>atveju</w:t>
      </w:r>
      <w:proofErr w:type="spellEnd"/>
      <w:r w:rsidRPr="00840BF3">
        <w:rPr>
          <w:sz w:val="24"/>
          <w:szCs w:val="24"/>
        </w:rPr>
        <w:t xml:space="preserve"> </w:t>
      </w:r>
      <w:proofErr w:type="spellStart"/>
      <w:r w:rsidRPr="00840BF3">
        <w:rPr>
          <w:sz w:val="24"/>
          <w:szCs w:val="24"/>
        </w:rPr>
        <w:t>siuntėjas</w:t>
      </w:r>
      <w:proofErr w:type="spellEnd"/>
      <w:r w:rsidRPr="00840BF3">
        <w:rPr>
          <w:sz w:val="24"/>
          <w:szCs w:val="24"/>
        </w:rPr>
        <w:t xml:space="preserve"> </w:t>
      </w:r>
      <w:proofErr w:type="spellStart"/>
      <w:r w:rsidRPr="00840BF3">
        <w:rPr>
          <w:sz w:val="24"/>
          <w:szCs w:val="24"/>
        </w:rPr>
        <w:t>imasi</w:t>
      </w:r>
      <w:proofErr w:type="spellEnd"/>
      <w:r w:rsidRPr="00840BF3">
        <w:rPr>
          <w:sz w:val="24"/>
          <w:szCs w:val="24"/>
        </w:rPr>
        <w:t xml:space="preserve"> </w:t>
      </w:r>
      <w:proofErr w:type="spellStart"/>
      <w:r w:rsidRPr="00840BF3">
        <w:rPr>
          <w:sz w:val="24"/>
          <w:szCs w:val="24"/>
        </w:rPr>
        <w:t>priemonių</w:t>
      </w:r>
      <w:proofErr w:type="spellEnd"/>
      <w:r w:rsidRPr="00840BF3">
        <w:rPr>
          <w:sz w:val="24"/>
          <w:szCs w:val="24"/>
        </w:rPr>
        <w:t xml:space="preserve">, </w:t>
      </w:r>
      <w:proofErr w:type="spellStart"/>
      <w:r w:rsidRPr="00840BF3">
        <w:rPr>
          <w:sz w:val="24"/>
          <w:szCs w:val="24"/>
        </w:rPr>
        <w:t>būtinų</w:t>
      </w:r>
      <w:proofErr w:type="spellEnd"/>
      <w:r w:rsidRPr="00840BF3">
        <w:rPr>
          <w:sz w:val="24"/>
          <w:szCs w:val="24"/>
        </w:rPr>
        <w:t xml:space="preserve"> jo </w:t>
      </w:r>
      <w:proofErr w:type="spellStart"/>
      <w:r w:rsidRPr="00840BF3">
        <w:rPr>
          <w:sz w:val="24"/>
          <w:szCs w:val="24"/>
        </w:rPr>
        <w:t>pranešimo</w:t>
      </w:r>
      <w:proofErr w:type="spellEnd"/>
      <w:r w:rsidRPr="00840BF3">
        <w:rPr>
          <w:sz w:val="24"/>
          <w:szCs w:val="24"/>
        </w:rPr>
        <w:t xml:space="preserve"> </w:t>
      </w:r>
      <w:proofErr w:type="spellStart"/>
      <w:r w:rsidRPr="00840BF3">
        <w:rPr>
          <w:sz w:val="24"/>
          <w:szCs w:val="24"/>
        </w:rPr>
        <w:t>gavimui</w:t>
      </w:r>
      <w:proofErr w:type="spellEnd"/>
      <w:r w:rsidRPr="00840BF3">
        <w:rPr>
          <w:sz w:val="24"/>
          <w:szCs w:val="24"/>
        </w:rPr>
        <w:t xml:space="preserve"> </w:t>
      </w:r>
      <w:proofErr w:type="spellStart"/>
      <w:r w:rsidRPr="00840BF3">
        <w:rPr>
          <w:sz w:val="24"/>
          <w:szCs w:val="24"/>
        </w:rPr>
        <w:t>užtikrinti</w:t>
      </w:r>
      <w:proofErr w:type="spellEnd"/>
      <w:r w:rsidRPr="00840BF3">
        <w:rPr>
          <w:sz w:val="24"/>
          <w:szCs w:val="24"/>
        </w:rPr>
        <w:t xml:space="preserve">. </w:t>
      </w:r>
      <w:proofErr w:type="spellStart"/>
      <w:r w:rsidRPr="00840BF3">
        <w:rPr>
          <w:sz w:val="24"/>
          <w:szCs w:val="24"/>
        </w:rPr>
        <w:t>Jeigu</w:t>
      </w:r>
      <w:proofErr w:type="spellEnd"/>
      <w:r w:rsidRPr="00840BF3">
        <w:rPr>
          <w:sz w:val="24"/>
          <w:szCs w:val="24"/>
        </w:rPr>
        <w:t xml:space="preserve"> </w:t>
      </w:r>
      <w:proofErr w:type="spellStart"/>
      <w:r w:rsidRPr="00840BF3">
        <w:rPr>
          <w:sz w:val="24"/>
          <w:szCs w:val="24"/>
        </w:rPr>
        <w:t>informacija</w:t>
      </w:r>
      <w:proofErr w:type="spellEnd"/>
      <w:r w:rsidRPr="00840BF3">
        <w:rPr>
          <w:sz w:val="24"/>
          <w:szCs w:val="24"/>
        </w:rPr>
        <w:t xml:space="preserve"> </w:t>
      </w:r>
      <w:proofErr w:type="spellStart"/>
      <w:r w:rsidRPr="00840BF3">
        <w:rPr>
          <w:sz w:val="24"/>
          <w:szCs w:val="24"/>
        </w:rPr>
        <w:t>perduodama</w:t>
      </w:r>
      <w:proofErr w:type="spellEnd"/>
      <w:r w:rsidRPr="00840BF3">
        <w:rPr>
          <w:sz w:val="24"/>
          <w:szCs w:val="24"/>
        </w:rPr>
        <w:t xml:space="preserve"> </w:t>
      </w:r>
      <w:proofErr w:type="spellStart"/>
      <w:r w:rsidRPr="00840BF3">
        <w:rPr>
          <w:sz w:val="24"/>
          <w:szCs w:val="24"/>
        </w:rPr>
        <w:t>elektroniniu</w:t>
      </w:r>
      <w:proofErr w:type="spellEnd"/>
      <w:r w:rsidRPr="00840BF3">
        <w:rPr>
          <w:sz w:val="24"/>
          <w:szCs w:val="24"/>
        </w:rPr>
        <w:t xml:space="preserve"> </w:t>
      </w:r>
      <w:proofErr w:type="spellStart"/>
      <w:r w:rsidRPr="00840BF3">
        <w:rPr>
          <w:sz w:val="24"/>
          <w:szCs w:val="24"/>
        </w:rPr>
        <w:t>paštu</w:t>
      </w:r>
      <w:proofErr w:type="spellEnd"/>
      <w:r w:rsidRPr="00840BF3">
        <w:rPr>
          <w:sz w:val="24"/>
          <w:szCs w:val="24"/>
        </w:rPr>
        <w:t xml:space="preserve">, ji </w:t>
      </w:r>
      <w:proofErr w:type="spellStart"/>
      <w:r w:rsidRPr="00840BF3">
        <w:rPr>
          <w:sz w:val="24"/>
          <w:szCs w:val="24"/>
        </w:rPr>
        <w:t>laikoma</w:t>
      </w:r>
      <w:proofErr w:type="spellEnd"/>
      <w:r w:rsidRPr="00840BF3">
        <w:rPr>
          <w:sz w:val="24"/>
          <w:szCs w:val="24"/>
        </w:rPr>
        <w:t xml:space="preserve"> </w:t>
      </w:r>
      <w:proofErr w:type="spellStart"/>
      <w:r w:rsidRPr="00840BF3">
        <w:rPr>
          <w:sz w:val="24"/>
          <w:szCs w:val="24"/>
        </w:rPr>
        <w:t>tinkamai</w:t>
      </w:r>
      <w:proofErr w:type="spellEnd"/>
      <w:r w:rsidRPr="00840BF3">
        <w:rPr>
          <w:sz w:val="24"/>
          <w:szCs w:val="24"/>
        </w:rPr>
        <w:t xml:space="preserve"> </w:t>
      </w:r>
      <w:proofErr w:type="spellStart"/>
      <w:r w:rsidRPr="00840BF3">
        <w:rPr>
          <w:sz w:val="24"/>
          <w:szCs w:val="24"/>
        </w:rPr>
        <w:t>perduota</w:t>
      </w:r>
      <w:proofErr w:type="spellEnd"/>
      <w:r w:rsidRPr="00840BF3">
        <w:rPr>
          <w:sz w:val="24"/>
          <w:szCs w:val="24"/>
        </w:rPr>
        <w:t xml:space="preserve"> tik </w:t>
      </w:r>
      <w:proofErr w:type="spellStart"/>
      <w:r w:rsidRPr="00840BF3">
        <w:rPr>
          <w:sz w:val="24"/>
          <w:szCs w:val="24"/>
        </w:rPr>
        <w:t>tuo</w:t>
      </w:r>
      <w:proofErr w:type="spellEnd"/>
      <w:r w:rsidRPr="00840BF3">
        <w:rPr>
          <w:sz w:val="24"/>
          <w:szCs w:val="24"/>
        </w:rPr>
        <w:t xml:space="preserve"> </w:t>
      </w:r>
      <w:proofErr w:type="spellStart"/>
      <w:r w:rsidRPr="00840BF3">
        <w:rPr>
          <w:sz w:val="24"/>
          <w:szCs w:val="24"/>
        </w:rPr>
        <w:t>atveju</w:t>
      </w:r>
      <w:proofErr w:type="spellEnd"/>
      <w:r w:rsidRPr="00840BF3">
        <w:rPr>
          <w:sz w:val="24"/>
          <w:szCs w:val="24"/>
        </w:rPr>
        <w:t xml:space="preserve">, </w:t>
      </w:r>
      <w:proofErr w:type="spellStart"/>
      <w:r w:rsidRPr="00840BF3">
        <w:rPr>
          <w:sz w:val="24"/>
          <w:szCs w:val="24"/>
        </w:rPr>
        <w:t>jeigu</w:t>
      </w:r>
      <w:proofErr w:type="spellEnd"/>
      <w:r w:rsidRPr="00840BF3">
        <w:rPr>
          <w:sz w:val="24"/>
          <w:szCs w:val="24"/>
        </w:rPr>
        <w:t xml:space="preserve"> </w:t>
      </w:r>
      <w:proofErr w:type="spellStart"/>
      <w:r w:rsidRPr="00840BF3">
        <w:rPr>
          <w:sz w:val="24"/>
          <w:szCs w:val="24"/>
        </w:rPr>
        <w:t>Šalis</w:t>
      </w:r>
      <w:proofErr w:type="spellEnd"/>
      <w:r w:rsidRPr="00840BF3">
        <w:rPr>
          <w:sz w:val="24"/>
          <w:szCs w:val="24"/>
        </w:rPr>
        <w:t xml:space="preserve">, </w:t>
      </w:r>
      <w:proofErr w:type="spellStart"/>
      <w:r w:rsidRPr="00840BF3">
        <w:rPr>
          <w:sz w:val="24"/>
          <w:szCs w:val="24"/>
        </w:rPr>
        <w:t>kuriai</w:t>
      </w:r>
      <w:proofErr w:type="spellEnd"/>
      <w:r w:rsidRPr="00840BF3">
        <w:rPr>
          <w:sz w:val="24"/>
          <w:szCs w:val="24"/>
        </w:rPr>
        <w:t xml:space="preserve"> </w:t>
      </w:r>
      <w:proofErr w:type="spellStart"/>
      <w:r w:rsidRPr="00840BF3">
        <w:rPr>
          <w:sz w:val="24"/>
          <w:szCs w:val="24"/>
        </w:rPr>
        <w:t>skirta</w:t>
      </w:r>
      <w:proofErr w:type="spellEnd"/>
      <w:r w:rsidRPr="00840BF3">
        <w:rPr>
          <w:sz w:val="24"/>
          <w:szCs w:val="24"/>
        </w:rPr>
        <w:t xml:space="preserve"> </w:t>
      </w:r>
      <w:proofErr w:type="spellStart"/>
      <w:r w:rsidRPr="00840BF3">
        <w:rPr>
          <w:sz w:val="24"/>
          <w:szCs w:val="24"/>
        </w:rPr>
        <w:t>tokia</w:t>
      </w:r>
      <w:proofErr w:type="spellEnd"/>
      <w:r w:rsidRPr="00840BF3">
        <w:rPr>
          <w:sz w:val="24"/>
          <w:szCs w:val="24"/>
        </w:rPr>
        <w:t xml:space="preserve"> </w:t>
      </w:r>
      <w:proofErr w:type="spellStart"/>
      <w:r w:rsidRPr="00840BF3">
        <w:rPr>
          <w:sz w:val="24"/>
          <w:szCs w:val="24"/>
        </w:rPr>
        <w:t>informacija</w:t>
      </w:r>
      <w:proofErr w:type="spellEnd"/>
      <w:r w:rsidRPr="00840BF3">
        <w:rPr>
          <w:sz w:val="24"/>
          <w:szCs w:val="24"/>
        </w:rPr>
        <w:t xml:space="preserve">, </w:t>
      </w:r>
      <w:proofErr w:type="spellStart"/>
      <w:r w:rsidRPr="00840BF3">
        <w:rPr>
          <w:sz w:val="24"/>
          <w:szCs w:val="24"/>
        </w:rPr>
        <w:t>elektroniniu</w:t>
      </w:r>
      <w:proofErr w:type="spellEnd"/>
      <w:r w:rsidRPr="00840BF3">
        <w:rPr>
          <w:sz w:val="24"/>
          <w:szCs w:val="24"/>
        </w:rPr>
        <w:t xml:space="preserve"> </w:t>
      </w:r>
      <w:proofErr w:type="spellStart"/>
      <w:r w:rsidRPr="00840BF3">
        <w:rPr>
          <w:sz w:val="24"/>
          <w:szCs w:val="24"/>
        </w:rPr>
        <w:t>paštu</w:t>
      </w:r>
      <w:proofErr w:type="spellEnd"/>
      <w:r w:rsidRPr="00840BF3">
        <w:rPr>
          <w:sz w:val="24"/>
          <w:szCs w:val="24"/>
        </w:rPr>
        <w:t xml:space="preserve"> </w:t>
      </w:r>
      <w:proofErr w:type="spellStart"/>
      <w:r w:rsidRPr="00840BF3">
        <w:rPr>
          <w:sz w:val="24"/>
          <w:szCs w:val="24"/>
        </w:rPr>
        <w:t>patvirtina</w:t>
      </w:r>
      <w:proofErr w:type="spellEnd"/>
      <w:r w:rsidRPr="00840BF3">
        <w:rPr>
          <w:sz w:val="24"/>
          <w:szCs w:val="24"/>
        </w:rPr>
        <w:t xml:space="preserve"> </w:t>
      </w:r>
      <w:proofErr w:type="spellStart"/>
      <w:r w:rsidRPr="00840BF3">
        <w:rPr>
          <w:sz w:val="24"/>
          <w:szCs w:val="24"/>
        </w:rPr>
        <w:t>jos</w:t>
      </w:r>
      <w:proofErr w:type="spellEnd"/>
      <w:r w:rsidRPr="00840BF3">
        <w:rPr>
          <w:sz w:val="24"/>
          <w:szCs w:val="24"/>
        </w:rPr>
        <w:t xml:space="preserve"> </w:t>
      </w:r>
      <w:proofErr w:type="spellStart"/>
      <w:r w:rsidRPr="00840BF3">
        <w:rPr>
          <w:sz w:val="24"/>
          <w:szCs w:val="24"/>
        </w:rPr>
        <w:t>gavimo</w:t>
      </w:r>
      <w:proofErr w:type="spellEnd"/>
      <w:r w:rsidRPr="00840BF3">
        <w:rPr>
          <w:sz w:val="24"/>
          <w:szCs w:val="24"/>
        </w:rPr>
        <w:t xml:space="preserve"> </w:t>
      </w:r>
      <w:proofErr w:type="spellStart"/>
      <w:r w:rsidRPr="00840BF3">
        <w:rPr>
          <w:sz w:val="24"/>
          <w:szCs w:val="24"/>
        </w:rPr>
        <w:t>faktą</w:t>
      </w:r>
      <w:proofErr w:type="spellEnd"/>
      <w:r w:rsidRPr="00840BF3">
        <w:rPr>
          <w:sz w:val="24"/>
          <w:szCs w:val="24"/>
        </w:rPr>
        <w:t>.</w:t>
      </w:r>
    </w:p>
    <w:p w14:paraId="560C6895" w14:textId="77777777" w:rsidR="001B66A9" w:rsidRPr="00840BF3"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840BF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3. Kaina</w:t>
      </w:r>
    </w:p>
    <w:p w14:paraId="3CB342B0" w14:textId="08365556" w:rsidR="00C1685B" w:rsidRPr="00C349BD" w:rsidRDefault="00C1685B" w:rsidP="00C1685B">
      <w:pPr>
        <w:widowControl w:val="0"/>
        <w:spacing w:after="0" w:line="240" w:lineRule="auto"/>
        <w:jc w:val="both"/>
        <w:rPr>
          <w:rFonts w:ascii="Times New Roman" w:hAnsi="Times New Roman"/>
          <w:color w:val="000000" w:themeColor="text1"/>
          <w:sz w:val="24"/>
          <w:szCs w:val="24"/>
          <w:lang w:eastAsia="lt-LT"/>
        </w:rPr>
      </w:pPr>
      <w:r w:rsidRPr="00C349BD">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392DCAD3" w:rsidR="00C1685B" w:rsidRPr="00C349BD"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C349BD">
        <w:rPr>
          <w:color w:val="000000" w:themeColor="text1"/>
          <w:sz w:val="24"/>
          <w:szCs w:val="24"/>
        </w:rPr>
        <w:t xml:space="preserve">3.2. </w:t>
      </w:r>
      <w:proofErr w:type="spellStart"/>
      <w:r w:rsidRPr="00C349BD">
        <w:rPr>
          <w:color w:val="000000" w:themeColor="text1"/>
          <w:sz w:val="24"/>
          <w:szCs w:val="24"/>
        </w:rPr>
        <w:t>Pradinė</w:t>
      </w:r>
      <w:proofErr w:type="spellEnd"/>
      <w:r w:rsidRPr="00C349BD">
        <w:rPr>
          <w:color w:val="000000" w:themeColor="text1"/>
          <w:sz w:val="24"/>
          <w:szCs w:val="24"/>
        </w:rPr>
        <w:t xml:space="preserve"> </w:t>
      </w:r>
      <w:proofErr w:type="spellStart"/>
      <w:r w:rsidRPr="00C349BD">
        <w:rPr>
          <w:color w:val="000000" w:themeColor="text1"/>
          <w:sz w:val="24"/>
          <w:szCs w:val="24"/>
        </w:rPr>
        <w:t>sutarties</w:t>
      </w:r>
      <w:proofErr w:type="spellEnd"/>
      <w:r w:rsidRPr="00C349BD">
        <w:rPr>
          <w:color w:val="000000" w:themeColor="text1"/>
          <w:sz w:val="24"/>
          <w:szCs w:val="24"/>
        </w:rPr>
        <w:t xml:space="preserve"> </w:t>
      </w:r>
      <w:proofErr w:type="spellStart"/>
      <w:r w:rsidRPr="00C349BD">
        <w:rPr>
          <w:color w:val="000000" w:themeColor="text1"/>
          <w:sz w:val="24"/>
          <w:szCs w:val="24"/>
        </w:rPr>
        <w:t>vertė</w:t>
      </w:r>
      <w:proofErr w:type="spellEnd"/>
      <w:r w:rsidRPr="00C349BD">
        <w:rPr>
          <w:color w:val="000000" w:themeColor="text1"/>
          <w:sz w:val="24"/>
          <w:szCs w:val="24"/>
        </w:rPr>
        <w:t xml:space="preserve"> </w:t>
      </w:r>
      <w:proofErr w:type="spellStart"/>
      <w:r w:rsidRPr="00C349BD">
        <w:rPr>
          <w:color w:val="000000" w:themeColor="text1"/>
          <w:sz w:val="24"/>
          <w:szCs w:val="24"/>
        </w:rPr>
        <w:t>yra</w:t>
      </w:r>
      <w:proofErr w:type="spellEnd"/>
      <w:r w:rsidRPr="00C349BD">
        <w:rPr>
          <w:color w:val="000000" w:themeColor="text1"/>
          <w:sz w:val="24"/>
          <w:szCs w:val="24"/>
        </w:rPr>
        <w:t xml:space="preserve"> </w:t>
      </w:r>
      <w:r w:rsidR="00C349BD" w:rsidRPr="00C349BD">
        <w:rPr>
          <w:sz w:val="24"/>
          <w:szCs w:val="24"/>
          <w:lang w:eastAsia="lt-LT"/>
        </w:rPr>
        <w:t>13800,00</w:t>
      </w:r>
      <w:r w:rsidR="00C349BD">
        <w:rPr>
          <w:sz w:val="24"/>
          <w:szCs w:val="24"/>
          <w:lang w:eastAsia="lt-LT"/>
        </w:rPr>
        <w:t xml:space="preserve"> (</w:t>
      </w:r>
      <w:proofErr w:type="spellStart"/>
      <w:r w:rsidR="00C349BD">
        <w:rPr>
          <w:sz w:val="24"/>
          <w:szCs w:val="24"/>
          <w:lang w:eastAsia="lt-LT"/>
        </w:rPr>
        <w:t>trylika</w:t>
      </w:r>
      <w:proofErr w:type="spellEnd"/>
      <w:r w:rsidR="00C349BD">
        <w:rPr>
          <w:sz w:val="24"/>
          <w:szCs w:val="24"/>
          <w:lang w:eastAsia="lt-LT"/>
        </w:rPr>
        <w:t xml:space="preserve"> </w:t>
      </w:r>
      <w:proofErr w:type="spellStart"/>
      <w:r w:rsidR="00C349BD">
        <w:rPr>
          <w:sz w:val="24"/>
          <w:szCs w:val="24"/>
          <w:lang w:eastAsia="lt-LT"/>
        </w:rPr>
        <w:t>tūkstančių</w:t>
      </w:r>
      <w:proofErr w:type="spellEnd"/>
      <w:r w:rsidR="00C349BD">
        <w:rPr>
          <w:sz w:val="24"/>
          <w:szCs w:val="24"/>
          <w:lang w:eastAsia="lt-LT"/>
        </w:rPr>
        <w:t xml:space="preserve"> </w:t>
      </w:r>
      <w:proofErr w:type="spellStart"/>
      <w:r w:rsidR="00C349BD">
        <w:rPr>
          <w:sz w:val="24"/>
          <w:szCs w:val="24"/>
          <w:lang w:eastAsia="lt-LT"/>
        </w:rPr>
        <w:t>aštuoni</w:t>
      </w:r>
      <w:proofErr w:type="spellEnd"/>
      <w:r w:rsidR="00C349BD">
        <w:rPr>
          <w:sz w:val="24"/>
          <w:szCs w:val="24"/>
          <w:lang w:eastAsia="lt-LT"/>
        </w:rPr>
        <w:t xml:space="preserve"> </w:t>
      </w:r>
      <w:proofErr w:type="spellStart"/>
      <w:r w:rsidR="00C349BD">
        <w:rPr>
          <w:sz w:val="24"/>
          <w:szCs w:val="24"/>
          <w:lang w:eastAsia="lt-LT"/>
        </w:rPr>
        <w:t>šimtai</w:t>
      </w:r>
      <w:proofErr w:type="spellEnd"/>
      <w:r w:rsidR="00C349BD">
        <w:rPr>
          <w:sz w:val="24"/>
          <w:szCs w:val="24"/>
          <w:lang w:eastAsia="lt-LT"/>
        </w:rPr>
        <w:t xml:space="preserve">) </w:t>
      </w:r>
      <w:proofErr w:type="spellStart"/>
      <w:r w:rsidRPr="00C349BD">
        <w:rPr>
          <w:color w:val="000000" w:themeColor="text1"/>
          <w:sz w:val="24"/>
          <w:szCs w:val="24"/>
        </w:rPr>
        <w:t>Eur</w:t>
      </w:r>
      <w:proofErr w:type="spellEnd"/>
      <w:r w:rsidRPr="00C349BD">
        <w:rPr>
          <w:color w:val="000000" w:themeColor="text1"/>
          <w:sz w:val="24"/>
          <w:szCs w:val="24"/>
        </w:rPr>
        <w:t xml:space="preserve"> be </w:t>
      </w:r>
      <w:proofErr w:type="spellStart"/>
      <w:r w:rsidRPr="00C349BD">
        <w:rPr>
          <w:color w:val="000000" w:themeColor="text1"/>
          <w:sz w:val="24"/>
          <w:szCs w:val="24"/>
        </w:rPr>
        <w:t>pridėtinės</w:t>
      </w:r>
      <w:proofErr w:type="spellEnd"/>
      <w:r w:rsidRPr="00C349BD">
        <w:rPr>
          <w:color w:val="000000" w:themeColor="text1"/>
          <w:sz w:val="24"/>
          <w:szCs w:val="24"/>
        </w:rPr>
        <w:t xml:space="preserve"> </w:t>
      </w:r>
      <w:proofErr w:type="spellStart"/>
      <w:r w:rsidRPr="00C349BD">
        <w:rPr>
          <w:color w:val="000000" w:themeColor="text1"/>
          <w:sz w:val="24"/>
          <w:szCs w:val="24"/>
        </w:rPr>
        <w:t>vertės</w:t>
      </w:r>
      <w:proofErr w:type="spellEnd"/>
      <w:r w:rsidRPr="00C349BD">
        <w:rPr>
          <w:color w:val="000000" w:themeColor="text1"/>
          <w:sz w:val="24"/>
          <w:szCs w:val="24"/>
        </w:rPr>
        <w:t xml:space="preserve"> </w:t>
      </w:r>
      <w:proofErr w:type="spellStart"/>
      <w:r w:rsidRPr="00C349BD">
        <w:rPr>
          <w:color w:val="000000" w:themeColor="text1"/>
          <w:sz w:val="24"/>
          <w:szCs w:val="24"/>
        </w:rPr>
        <w:t>mokesčio</w:t>
      </w:r>
      <w:proofErr w:type="spellEnd"/>
      <w:r w:rsidRPr="00C349BD">
        <w:rPr>
          <w:color w:val="000000" w:themeColor="text1"/>
          <w:sz w:val="24"/>
          <w:szCs w:val="24"/>
        </w:rPr>
        <w:t xml:space="preserve"> (</w:t>
      </w:r>
      <w:proofErr w:type="spellStart"/>
      <w:r w:rsidRPr="00C349BD">
        <w:rPr>
          <w:color w:val="000000" w:themeColor="text1"/>
          <w:sz w:val="24"/>
          <w:szCs w:val="24"/>
        </w:rPr>
        <w:t>toliau</w:t>
      </w:r>
      <w:proofErr w:type="spellEnd"/>
      <w:r w:rsidRPr="00C349BD">
        <w:rPr>
          <w:color w:val="000000" w:themeColor="text1"/>
          <w:sz w:val="24"/>
          <w:szCs w:val="24"/>
        </w:rPr>
        <w:t xml:space="preserve"> – PVM).</w:t>
      </w:r>
    </w:p>
    <w:p w14:paraId="691726C5" w14:textId="58E82CA2" w:rsidR="007447B4" w:rsidRPr="00C349BD"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4" w:name="_Hlk90900869"/>
      <w:r w:rsidRPr="00C349BD">
        <w:rPr>
          <w:rFonts w:ascii="Times New Roman" w:hAnsi="Times New Roman"/>
          <w:b/>
          <w:bCs/>
          <w:color w:val="000000" w:themeColor="text1"/>
          <w:sz w:val="24"/>
          <w:szCs w:val="24"/>
        </w:rPr>
        <w:t xml:space="preserve">           </w:t>
      </w:r>
      <w:bookmarkStart w:id="5" w:name="_Hlk89421329"/>
      <w:r w:rsidR="00464696" w:rsidRPr="00C349BD">
        <w:rPr>
          <w:rFonts w:ascii="Times New Roman" w:hAnsi="Times New Roman"/>
          <w:b/>
          <w:bCs/>
          <w:color w:val="000000" w:themeColor="text1"/>
          <w:sz w:val="24"/>
          <w:szCs w:val="24"/>
        </w:rPr>
        <w:t>S</w:t>
      </w:r>
      <w:r w:rsidRPr="00C349BD">
        <w:rPr>
          <w:rFonts w:ascii="Times New Roman" w:hAnsi="Times New Roman"/>
          <w:b/>
          <w:bCs/>
          <w:color w:val="000000" w:themeColor="text1"/>
          <w:sz w:val="24"/>
          <w:szCs w:val="24"/>
        </w:rPr>
        <w:t>utarties vertė</w:t>
      </w:r>
      <w:r w:rsidRPr="00C349BD">
        <w:rPr>
          <w:rFonts w:ascii="Times New Roman" w:hAnsi="Times New Roman"/>
          <w:color w:val="000000" w:themeColor="text1"/>
          <w:sz w:val="24"/>
          <w:szCs w:val="24"/>
        </w:rPr>
        <w:t xml:space="preserve"> </w:t>
      </w:r>
      <w:r w:rsidRPr="00C349BD">
        <w:rPr>
          <w:rFonts w:ascii="Times New Roman" w:eastAsia="Arial Unicode MS" w:hAnsi="Times New Roman"/>
          <w:color w:val="000000" w:themeColor="text1"/>
          <w:sz w:val="24"/>
          <w:szCs w:val="24"/>
        </w:rPr>
        <w:t xml:space="preserve">yra </w:t>
      </w:r>
      <w:r w:rsidR="00C349BD" w:rsidRPr="00C349BD">
        <w:rPr>
          <w:rFonts w:ascii="Times New Roman" w:hAnsi="Times New Roman"/>
          <w:sz w:val="24"/>
          <w:szCs w:val="24"/>
          <w:lang w:eastAsia="lt-LT"/>
        </w:rPr>
        <w:t>13800,00</w:t>
      </w:r>
      <w:r w:rsidR="00C349BD" w:rsidRPr="00C349BD">
        <w:rPr>
          <w:rFonts w:ascii="Times New Roman" w:eastAsia="Arial Unicode MS" w:hAnsi="Times New Roman"/>
          <w:color w:val="000000" w:themeColor="text1"/>
          <w:sz w:val="24"/>
          <w:szCs w:val="24"/>
        </w:rPr>
        <w:t xml:space="preserve"> </w:t>
      </w:r>
      <w:r w:rsidR="00C349BD">
        <w:rPr>
          <w:rFonts w:ascii="Times New Roman" w:eastAsia="Arial Unicode MS" w:hAnsi="Times New Roman"/>
          <w:color w:val="000000" w:themeColor="text1"/>
          <w:sz w:val="24"/>
          <w:szCs w:val="24"/>
        </w:rPr>
        <w:t>( trylika tūkstančių aštuoni šimtai) Eur</w:t>
      </w:r>
      <w:r w:rsidRPr="00C349BD">
        <w:rPr>
          <w:rFonts w:ascii="Times New Roman" w:eastAsia="Arial Unicode MS" w:hAnsi="Times New Roman"/>
          <w:color w:val="000000" w:themeColor="text1"/>
          <w:sz w:val="24"/>
          <w:szCs w:val="24"/>
        </w:rPr>
        <w:t xml:space="preserve"> be PVM, </w:t>
      </w:r>
    </w:p>
    <w:p w14:paraId="3837398B" w14:textId="4BFB1112" w:rsidR="007447B4" w:rsidRPr="00C349BD"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C349BD">
        <w:rPr>
          <w:rFonts w:ascii="Times New Roman" w:eastAsia="Arial Unicode MS" w:hAnsi="Times New Roman"/>
          <w:color w:val="000000" w:themeColor="text1"/>
          <w:sz w:val="24"/>
          <w:szCs w:val="24"/>
        </w:rPr>
        <w:t xml:space="preserve">            ir PVM </w:t>
      </w:r>
      <w:r w:rsidR="00C349BD" w:rsidRPr="00C349BD">
        <w:rPr>
          <w:rFonts w:ascii="Times New Roman" w:eastAsia="Arial Unicode MS" w:hAnsi="Times New Roman"/>
          <w:color w:val="000000" w:themeColor="text1"/>
          <w:sz w:val="24"/>
          <w:szCs w:val="24"/>
        </w:rPr>
        <w:t xml:space="preserve">690,00 </w:t>
      </w:r>
      <w:r w:rsidR="00C349BD">
        <w:rPr>
          <w:rFonts w:ascii="Times New Roman" w:eastAsia="Arial Unicode MS" w:hAnsi="Times New Roman"/>
          <w:color w:val="000000" w:themeColor="text1"/>
          <w:sz w:val="24"/>
          <w:szCs w:val="24"/>
        </w:rPr>
        <w:t>( šeši šimtai devyniasdešimt)</w:t>
      </w:r>
      <w:r w:rsidRPr="00C349BD">
        <w:rPr>
          <w:rFonts w:ascii="Times New Roman" w:eastAsia="Arial Unicode MS" w:hAnsi="Times New Roman"/>
          <w:color w:val="000000" w:themeColor="text1"/>
          <w:sz w:val="24"/>
          <w:szCs w:val="24"/>
        </w:rPr>
        <w:t>,</w:t>
      </w:r>
    </w:p>
    <w:p w14:paraId="39A76B81" w14:textId="31717F53" w:rsidR="007447B4" w:rsidRPr="00C349BD"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6" w:name="_Hlk89421304"/>
      <w:r w:rsidRPr="00C349BD">
        <w:rPr>
          <w:rFonts w:ascii="Times New Roman" w:eastAsia="Arial Unicode MS" w:hAnsi="Times New Roman"/>
          <w:color w:val="000000" w:themeColor="text1"/>
          <w:sz w:val="24"/>
          <w:szCs w:val="24"/>
        </w:rPr>
        <w:t xml:space="preserve">            </w:t>
      </w:r>
      <w:r w:rsidRPr="00C349BD">
        <w:rPr>
          <w:rFonts w:ascii="Times New Roman" w:eastAsia="Arial Unicode MS" w:hAnsi="Times New Roman"/>
          <w:b/>
          <w:bCs/>
          <w:color w:val="000000" w:themeColor="text1"/>
          <w:sz w:val="24"/>
          <w:szCs w:val="24"/>
        </w:rPr>
        <w:t>iš viso:</w:t>
      </w:r>
      <w:r w:rsidRPr="00C349BD">
        <w:rPr>
          <w:rFonts w:ascii="Times New Roman" w:eastAsia="Arial Unicode MS" w:hAnsi="Times New Roman"/>
          <w:color w:val="000000" w:themeColor="text1"/>
          <w:sz w:val="24"/>
          <w:szCs w:val="24"/>
        </w:rPr>
        <w:t xml:space="preserve"> </w:t>
      </w:r>
      <w:r w:rsidR="00C349BD" w:rsidRPr="00C349BD">
        <w:rPr>
          <w:rFonts w:ascii="Times New Roman" w:eastAsia="Arial Unicode MS" w:hAnsi="Times New Roman"/>
          <w:color w:val="000000" w:themeColor="text1"/>
          <w:sz w:val="24"/>
          <w:szCs w:val="24"/>
        </w:rPr>
        <w:t xml:space="preserve">14490,00 </w:t>
      </w:r>
      <w:r w:rsidR="00C349BD">
        <w:rPr>
          <w:rFonts w:ascii="Times New Roman" w:eastAsia="Arial Unicode MS" w:hAnsi="Times New Roman"/>
          <w:color w:val="000000" w:themeColor="text1"/>
          <w:sz w:val="24"/>
          <w:szCs w:val="24"/>
        </w:rPr>
        <w:t>( keturiolika tūkstančių keturi šimtai devyniasdešimt eurų)</w:t>
      </w:r>
      <w:r w:rsidRPr="00C349BD">
        <w:rPr>
          <w:rFonts w:ascii="Times New Roman" w:eastAsia="Arial Unicode MS" w:hAnsi="Times New Roman"/>
          <w:color w:val="000000" w:themeColor="text1"/>
          <w:sz w:val="24"/>
          <w:szCs w:val="24"/>
        </w:rPr>
        <w:t xml:space="preserve"> Eur su PVM.</w:t>
      </w:r>
    </w:p>
    <w:bookmarkEnd w:id="4"/>
    <w:bookmarkEnd w:id="5"/>
    <w:bookmarkEnd w:id="6"/>
    <w:p w14:paraId="2CBAD39D" w14:textId="77777777" w:rsidR="00C1685B" w:rsidRPr="00840BF3" w:rsidRDefault="00C1685B" w:rsidP="00C1685B">
      <w:pPr>
        <w:tabs>
          <w:tab w:val="num" w:pos="780"/>
        </w:tabs>
        <w:spacing w:after="0" w:line="240" w:lineRule="auto"/>
        <w:jc w:val="both"/>
        <w:rPr>
          <w:rFonts w:ascii="Times New Roman" w:hAnsi="Times New Roman"/>
          <w:color w:val="000000"/>
          <w:sz w:val="24"/>
          <w:szCs w:val="24"/>
        </w:rPr>
      </w:pPr>
      <w:r w:rsidRPr="00C349BD">
        <w:rPr>
          <w:rFonts w:ascii="Times New Roman" w:hAnsi="Times New Roman"/>
          <w:color w:val="000000"/>
          <w:sz w:val="24"/>
          <w:szCs w:val="24"/>
          <w:lang w:eastAsia="lt-LT"/>
        </w:rPr>
        <w:t xml:space="preserve">3.3. Prekių įkainiai ir maksimalūs Prekių kiekiai nurodyti Sutarties 1 priede </w:t>
      </w:r>
      <w:r w:rsidRPr="00C349BD">
        <w:rPr>
          <w:rFonts w:ascii="Times New Roman" w:hAnsi="Times New Roman"/>
          <w:color w:val="000000"/>
          <w:sz w:val="24"/>
          <w:szCs w:val="24"/>
        </w:rPr>
        <w:t>„Prekių sąrašas ir</w:t>
      </w:r>
      <w:r w:rsidRPr="00840BF3">
        <w:rPr>
          <w:rFonts w:ascii="Times New Roman" w:hAnsi="Times New Roman"/>
          <w:color w:val="000000"/>
          <w:sz w:val="24"/>
          <w:szCs w:val="24"/>
        </w:rPr>
        <w:t xml:space="preserve"> įkainiai”. </w:t>
      </w:r>
      <w:r w:rsidRPr="00840BF3">
        <w:rPr>
          <w:rFonts w:ascii="Times New Roman" w:hAnsi="Times New Roman"/>
          <w:color w:val="000000"/>
          <w:sz w:val="24"/>
          <w:szCs w:val="24"/>
          <w:lang w:eastAsia="lt-LT"/>
        </w:rPr>
        <w:t>Numatoma Prekių kiekių galima paklaida - 30%.</w:t>
      </w:r>
      <w:r w:rsidRPr="00840BF3">
        <w:rPr>
          <w:rFonts w:ascii="Times New Roman" w:hAnsi="Times New Roman"/>
          <w:color w:val="000000"/>
          <w:sz w:val="24"/>
          <w:szCs w:val="24"/>
        </w:rPr>
        <w:t xml:space="preserve">       </w:t>
      </w:r>
    </w:p>
    <w:p w14:paraId="1654F1B3" w14:textId="77777777"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3.4. Į Sutarties įkainius įskaičiuoti visi mokesčiai bei visos</w:t>
      </w:r>
      <w:r w:rsidRPr="00840BF3">
        <w:rPr>
          <w:rFonts w:ascii="Times New Roman" w:hAnsi="Times New Roman"/>
          <w:b/>
          <w:color w:val="000000"/>
          <w:sz w:val="24"/>
          <w:szCs w:val="24"/>
        </w:rPr>
        <w:t xml:space="preserve"> </w:t>
      </w:r>
      <w:r w:rsidRPr="00840BF3">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3.4.1. transportavimo išlaid</w:t>
      </w:r>
      <w:r w:rsidR="0022748F" w:rsidRPr="00840BF3">
        <w:rPr>
          <w:rFonts w:ascii="Times New Roman" w:hAnsi="Times New Roman"/>
          <w:color w:val="000000" w:themeColor="text1"/>
          <w:sz w:val="24"/>
          <w:szCs w:val="24"/>
        </w:rPr>
        <w:t>o</w:t>
      </w:r>
      <w:r w:rsidRPr="00840BF3">
        <w:rPr>
          <w:rFonts w:ascii="Times New Roman" w:hAnsi="Times New Roman"/>
          <w:color w:val="000000" w:themeColor="text1"/>
          <w:sz w:val="24"/>
          <w:szCs w:val="24"/>
        </w:rPr>
        <w:t xml:space="preserve">s; </w:t>
      </w:r>
    </w:p>
    <w:p w14:paraId="641DAC1C" w14:textId="6F1CC79B"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3.4.2. pakavimo, pakrovimo, tranzito, iškrovimo, išpakavimo, tikrinimo, draudimo ir kitas su Prekių tiekimu susijusias išlaid</w:t>
      </w:r>
      <w:r w:rsidR="0022748F" w:rsidRPr="00840BF3">
        <w:rPr>
          <w:rFonts w:ascii="Times New Roman" w:hAnsi="Times New Roman"/>
          <w:color w:val="000000" w:themeColor="text1"/>
          <w:sz w:val="24"/>
          <w:szCs w:val="24"/>
        </w:rPr>
        <w:t>o</w:t>
      </w:r>
      <w:r w:rsidRPr="00840BF3">
        <w:rPr>
          <w:rFonts w:ascii="Times New Roman" w:hAnsi="Times New Roman"/>
          <w:color w:val="000000" w:themeColor="text1"/>
          <w:sz w:val="24"/>
          <w:szCs w:val="24"/>
        </w:rPr>
        <w:t>s;</w:t>
      </w:r>
    </w:p>
    <w:p w14:paraId="6160A6F4" w14:textId="488EFC35"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3.4.3. visas su dokumentų, kurių reikalauja Pirkėjas, rengimu ir pateikimu susijusias išlaid</w:t>
      </w:r>
      <w:r w:rsidR="0022748F" w:rsidRPr="00840BF3">
        <w:rPr>
          <w:rFonts w:ascii="Times New Roman" w:hAnsi="Times New Roman"/>
          <w:color w:val="000000" w:themeColor="text1"/>
          <w:sz w:val="24"/>
          <w:szCs w:val="24"/>
        </w:rPr>
        <w:t>o</w:t>
      </w:r>
      <w:r w:rsidRPr="00840BF3">
        <w:rPr>
          <w:rFonts w:ascii="Times New Roman" w:hAnsi="Times New Roman"/>
          <w:color w:val="000000" w:themeColor="text1"/>
          <w:sz w:val="24"/>
          <w:szCs w:val="24"/>
        </w:rPr>
        <w:t>s;</w:t>
      </w:r>
    </w:p>
    <w:p w14:paraId="53F1D759" w14:textId="11A04175"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3.4.4. naudojimo ir priežiūros instrukcijų, numatytų Techninėje specifikacijoje, pateikimo išlaid</w:t>
      </w:r>
      <w:r w:rsidR="0022748F" w:rsidRPr="00840BF3">
        <w:rPr>
          <w:rFonts w:ascii="Times New Roman" w:hAnsi="Times New Roman"/>
          <w:color w:val="000000" w:themeColor="text1"/>
          <w:sz w:val="24"/>
          <w:szCs w:val="24"/>
        </w:rPr>
        <w:t>o</w:t>
      </w:r>
      <w:r w:rsidRPr="00840BF3">
        <w:rPr>
          <w:rFonts w:ascii="Times New Roman" w:hAnsi="Times New Roman"/>
          <w:color w:val="000000" w:themeColor="text1"/>
          <w:sz w:val="24"/>
          <w:szCs w:val="24"/>
        </w:rPr>
        <w:t>s;</w:t>
      </w:r>
    </w:p>
    <w:p w14:paraId="7FDF6312" w14:textId="77777777" w:rsidR="00C1685B" w:rsidRPr="00840BF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3.4.5. elektroninių sąskaitų teikimo išlaidos;</w:t>
      </w:r>
    </w:p>
    <w:p w14:paraId="486A0163" w14:textId="505294B2" w:rsidR="0022748F" w:rsidRPr="00840BF3"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3.4.6</w:t>
      </w:r>
      <w:r w:rsidR="003A2DB6" w:rsidRPr="00840BF3">
        <w:rPr>
          <w:rFonts w:ascii="Times New Roman" w:hAnsi="Times New Roman"/>
          <w:strike/>
          <w:color w:val="000000" w:themeColor="text1"/>
          <w:sz w:val="24"/>
          <w:szCs w:val="24"/>
        </w:rPr>
        <w:t xml:space="preserve">. </w:t>
      </w:r>
      <w:r w:rsidR="001B1985" w:rsidRPr="00840BF3">
        <w:rPr>
          <w:rFonts w:ascii="Times New Roman" w:hAnsi="Times New Roman"/>
          <w:color w:val="000000" w:themeColor="text1"/>
          <w:sz w:val="24"/>
          <w:szCs w:val="24"/>
        </w:rPr>
        <w:t>išlaidos licencijoms, patentams, leidimams ir pan.</w:t>
      </w:r>
    </w:p>
    <w:p w14:paraId="7238019D" w14:textId="4F80FF7E" w:rsidR="00C1685B" w:rsidRPr="00840BF3" w:rsidRDefault="00C1685B" w:rsidP="00C1685B">
      <w:pPr>
        <w:tabs>
          <w:tab w:val="num" w:pos="780"/>
        </w:tabs>
        <w:spacing w:after="0" w:line="240" w:lineRule="auto"/>
        <w:jc w:val="both"/>
        <w:rPr>
          <w:rFonts w:ascii="Times New Roman" w:hAnsi="Times New Roman"/>
          <w:color w:val="000000"/>
          <w:sz w:val="24"/>
          <w:szCs w:val="24"/>
          <w:lang w:eastAsia="lt-LT"/>
        </w:rPr>
      </w:pPr>
      <w:r w:rsidRPr="00840BF3">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840BF3"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lastRenderedPageBreak/>
        <w:t xml:space="preserve">3.6.  Esant poreikiui, Pirkėjas gali įsigyti </w:t>
      </w:r>
      <w:r w:rsidRPr="00840BF3">
        <w:rPr>
          <w:rFonts w:ascii="Times New Roman" w:hAnsi="Times New Roman"/>
          <w:color w:val="000000" w:themeColor="text1"/>
          <w:sz w:val="24"/>
          <w:szCs w:val="24"/>
        </w:rPr>
        <w:t>Sutarties 1 priede „Prekių</w:t>
      </w:r>
      <w:r w:rsidRPr="00840BF3">
        <w:rPr>
          <w:rFonts w:ascii="Times New Roman" w:hAnsi="Times New Roman"/>
          <w:iCs/>
          <w:color w:val="000000" w:themeColor="text1"/>
          <w:sz w:val="24"/>
          <w:szCs w:val="24"/>
        </w:rPr>
        <w:t xml:space="preserve"> </w:t>
      </w:r>
      <w:r w:rsidRPr="00840BF3">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840BF3">
        <w:rPr>
          <w:rFonts w:ascii="Times New Roman" w:hAnsi="Times New Roman"/>
          <w:color w:val="000000" w:themeColor="text1"/>
          <w:sz w:val="24"/>
          <w:szCs w:val="24"/>
          <w:lang w:eastAsia="lt-LT"/>
        </w:rPr>
        <w:t xml:space="preserve">Sutarties 1 priede </w:t>
      </w:r>
      <w:r w:rsidRPr="00840BF3">
        <w:rPr>
          <w:rFonts w:ascii="Times New Roman" w:hAnsi="Times New Roman"/>
          <w:color w:val="000000" w:themeColor="text1"/>
          <w:sz w:val="24"/>
          <w:szCs w:val="24"/>
        </w:rPr>
        <w:t>„Prekių</w:t>
      </w:r>
      <w:r w:rsidRPr="00840BF3">
        <w:rPr>
          <w:rFonts w:ascii="Times New Roman" w:hAnsi="Times New Roman"/>
          <w:iCs/>
          <w:color w:val="000000" w:themeColor="text1"/>
          <w:sz w:val="24"/>
          <w:szCs w:val="24"/>
        </w:rPr>
        <w:t xml:space="preserve"> </w:t>
      </w:r>
      <w:r w:rsidRPr="00840BF3">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840BF3"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840BF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4. Kainos peržiūra</w:t>
      </w:r>
    </w:p>
    <w:p w14:paraId="496CC0BA" w14:textId="77777777" w:rsidR="00072D05" w:rsidRPr="00840BF3" w:rsidRDefault="00072D05" w:rsidP="00072D05">
      <w:pPr>
        <w:widowControl w:val="0"/>
        <w:spacing w:after="0" w:line="240" w:lineRule="auto"/>
        <w:jc w:val="both"/>
        <w:rPr>
          <w:rFonts w:ascii="Times New Roman" w:hAnsi="Times New Roman"/>
          <w:color w:val="000000"/>
          <w:sz w:val="24"/>
          <w:szCs w:val="24"/>
          <w:lang w:eastAsia="lt-LT"/>
        </w:rPr>
      </w:pPr>
      <w:r w:rsidRPr="00840BF3">
        <w:rPr>
          <w:rFonts w:ascii="Times New Roman" w:hAnsi="Times New Roman"/>
          <w:color w:val="000000"/>
          <w:sz w:val="24"/>
          <w:szCs w:val="24"/>
        </w:rPr>
        <w:t>4.1. Prekių įkainio peržiūra galima šiais atvejais:</w:t>
      </w:r>
    </w:p>
    <w:p w14:paraId="6C2A779C" w14:textId="77777777" w:rsidR="00072D05" w:rsidRPr="00840BF3" w:rsidRDefault="00072D05" w:rsidP="00072D05">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840BF3" w:rsidRDefault="00072D05" w:rsidP="00072D05">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840BF3" w:rsidRDefault="00D1496D" w:rsidP="00072D05">
      <w:pPr>
        <w:pStyle w:val="Pagrindinistekstas6"/>
        <w:ind w:firstLine="0"/>
        <w:rPr>
          <w:rFonts w:ascii="Times New Roman" w:hAnsi="Times New Roman"/>
          <w:b/>
          <w:color w:val="000000" w:themeColor="text1"/>
          <w:sz w:val="24"/>
          <w:szCs w:val="24"/>
          <w:lang w:val="lt-LT"/>
        </w:rPr>
      </w:pPr>
      <w:r w:rsidRPr="00840BF3">
        <w:rPr>
          <w:rFonts w:ascii="Times New Roman" w:hAnsi="Times New Roman"/>
          <w:color w:val="000000" w:themeColor="text1"/>
          <w:sz w:val="24"/>
          <w:szCs w:val="24"/>
        </w:rPr>
        <w:t>4.1.3.</w:t>
      </w:r>
      <w:r w:rsidR="001619D6" w:rsidRPr="00840BF3">
        <w:rPr>
          <w:rFonts w:ascii="Times New Roman" w:hAnsi="Times New Roman"/>
          <w:color w:val="000000" w:themeColor="text1"/>
          <w:sz w:val="24"/>
          <w:szCs w:val="24"/>
        </w:rPr>
        <w:t xml:space="preserve"> </w:t>
      </w:r>
      <w:r w:rsidR="00072D05" w:rsidRPr="00840BF3">
        <w:rPr>
          <w:rFonts w:ascii="Times New Roman" w:hAnsi="Times New Roman"/>
          <w:color w:val="000000" w:themeColor="text1"/>
          <w:sz w:val="24"/>
          <w:szCs w:val="24"/>
          <w:lang w:val="lt-LT"/>
        </w:rPr>
        <w:t>ne ankščiau kaip po 12 mėn. nuo sutarties sudarymo momento</w:t>
      </w:r>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kiekvienų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metų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kovo</w:t>
      </w:r>
      <w:proofErr w:type="spellEnd"/>
      <w:r w:rsidR="00072D05" w:rsidRPr="00840BF3">
        <w:rPr>
          <w:rFonts w:ascii="Times New Roman" w:hAnsi="Times New Roman"/>
          <w:color w:val="000000" w:themeColor="text1"/>
          <w:sz w:val="24"/>
          <w:szCs w:val="24"/>
        </w:rPr>
        <w:t xml:space="preserve"> 1 d., </w:t>
      </w:r>
      <w:proofErr w:type="spellStart"/>
      <w:r w:rsidR="00072D05" w:rsidRPr="00840BF3">
        <w:rPr>
          <w:rFonts w:ascii="Times New Roman" w:hAnsi="Times New Roman"/>
          <w:color w:val="000000" w:themeColor="text1"/>
          <w:sz w:val="24"/>
          <w:szCs w:val="24"/>
        </w:rPr>
        <w:t>jeigu</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kainų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pokytis</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lyginant</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einamųjų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metų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sausio</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mėnesio</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kainas</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su</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praėjusių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metų</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sausio</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mėnesio</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kainomis</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yra</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didesnis</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arba</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mažesnis</w:t>
      </w:r>
      <w:proofErr w:type="spellEnd"/>
      <w:r w:rsidR="00072D05" w:rsidRPr="00840BF3">
        <w:rPr>
          <w:rFonts w:ascii="Times New Roman" w:hAnsi="Times New Roman"/>
          <w:color w:val="000000" w:themeColor="text1"/>
          <w:sz w:val="24"/>
          <w:szCs w:val="24"/>
        </w:rPr>
        <w:t xml:space="preserve"> </w:t>
      </w:r>
      <w:proofErr w:type="spellStart"/>
      <w:r w:rsidR="00072D05" w:rsidRPr="00840BF3">
        <w:rPr>
          <w:rFonts w:ascii="Times New Roman" w:hAnsi="Times New Roman"/>
          <w:color w:val="000000" w:themeColor="text1"/>
          <w:sz w:val="24"/>
          <w:szCs w:val="24"/>
        </w:rPr>
        <w:t>kaip</w:t>
      </w:r>
      <w:proofErr w:type="spellEnd"/>
      <w:r w:rsidR="00072D05" w:rsidRPr="00840BF3">
        <w:rPr>
          <w:rFonts w:ascii="Times New Roman" w:hAnsi="Times New Roman"/>
          <w:color w:val="000000" w:themeColor="text1"/>
          <w:sz w:val="24"/>
          <w:szCs w:val="24"/>
        </w:rPr>
        <w:t xml:space="preserve"> 10 </w:t>
      </w:r>
      <w:proofErr w:type="spellStart"/>
      <w:r w:rsidR="00072D05" w:rsidRPr="00840BF3">
        <w:rPr>
          <w:rFonts w:ascii="Times New Roman" w:hAnsi="Times New Roman"/>
          <w:color w:val="000000" w:themeColor="text1"/>
          <w:sz w:val="24"/>
          <w:szCs w:val="24"/>
        </w:rPr>
        <w:t>procentų</w:t>
      </w:r>
      <w:proofErr w:type="spellEnd"/>
      <w:r w:rsidR="00675323" w:rsidRPr="00840BF3">
        <w:rPr>
          <w:rFonts w:ascii="Times New Roman" w:hAnsi="Times New Roman"/>
          <w:color w:val="000000" w:themeColor="text1"/>
          <w:sz w:val="24"/>
          <w:szCs w:val="24"/>
        </w:rPr>
        <w:t>;</w:t>
      </w:r>
    </w:p>
    <w:p w14:paraId="45E38AE9" w14:textId="15B4D466" w:rsidR="00D1496D" w:rsidRPr="00840BF3" w:rsidRDefault="00D1496D" w:rsidP="00072D05">
      <w:pPr>
        <w:pStyle w:val="Pagrindinistekstas6"/>
        <w:ind w:firstLine="0"/>
        <w:rPr>
          <w:rFonts w:ascii="Times New Roman" w:hAnsi="Times New Roman"/>
          <w:b/>
          <w:color w:val="000000" w:themeColor="text1"/>
          <w:sz w:val="24"/>
          <w:szCs w:val="24"/>
          <w:lang w:val="lt-LT"/>
        </w:rPr>
      </w:pPr>
      <w:r w:rsidRPr="00840BF3">
        <w:rPr>
          <w:rFonts w:ascii="Times New Roman" w:hAnsi="Times New Roman"/>
          <w:color w:val="000000" w:themeColor="text1"/>
          <w:sz w:val="24"/>
          <w:szCs w:val="24"/>
          <w:lang w:val="lt-LT"/>
        </w:rPr>
        <w:t>4.</w:t>
      </w:r>
      <w:r w:rsidR="001619D6" w:rsidRPr="00840BF3">
        <w:rPr>
          <w:rFonts w:ascii="Times New Roman" w:hAnsi="Times New Roman"/>
          <w:color w:val="000000" w:themeColor="text1"/>
          <w:sz w:val="24"/>
          <w:szCs w:val="24"/>
          <w:lang w:val="lt-LT"/>
        </w:rPr>
        <w:t>1</w:t>
      </w:r>
      <w:r w:rsidRPr="00840BF3">
        <w:rPr>
          <w:rFonts w:ascii="Times New Roman" w:hAnsi="Times New Roman"/>
          <w:color w:val="000000" w:themeColor="text1"/>
          <w:sz w:val="24"/>
          <w:szCs w:val="24"/>
          <w:lang w:val="lt-LT"/>
        </w:rPr>
        <w:t>.</w:t>
      </w:r>
      <w:r w:rsidR="001619D6" w:rsidRPr="00840BF3">
        <w:rPr>
          <w:rFonts w:ascii="Times New Roman" w:hAnsi="Times New Roman"/>
          <w:color w:val="000000" w:themeColor="text1"/>
          <w:sz w:val="24"/>
          <w:szCs w:val="24"/>
          <w:lang w:val="lt-LT"/>
        </w:rPr>
        <w:t>4.</w:t>
      </w:r>
      <w:r w:rsidRPr="00840BF3">
        <w:rPr>
          <w:rFonts w:ascii="Times New Roman" w:hAnsi="Times New Roman"/>
          <w:color w:val="000000" w:themeColor="text1"/>
          <w:sz w:val="24"/>
          <w:szCs w:val="24"/>
          <w:lang w:val="lt-LT"/>
        </w:rPr>
        <w:t xml:space="preserve"> ne anksčiau kaip po 6 mėnesių nuo sutarties sudarymo momento</w:t>
      </w:r>
      <w:r w:rsidRPr="00840BF3">
        <w:rPr>
          <w:rFonts w:ascii="Times New Roman" w:hAnsi="Times New Roman"/>
          <w:color w:val="000000" w:themeColor="text1"/>
          <w:sz w:val="24"/>
          <w:szCs w:val="24"/>
        </w:rPr>
        <w:t xml:space="preserve"> </w:t>
      </w:r>
      <w:proofErr w:type="spellStart"/>
      <w:r w:rsidR="002A1463" w:rsidRPr="00840BF3">
        <w:rPr>
          <w:rFonts w:ascii="Times New Roman" w:hAnsi="Times New Roman"/>
          <w:color w:val="000000" w:themeColor="text1"/>
          <w:sz w:val="24"/>
          <w:szCs w:val="24"/>
        </w:rPr>
        <w:t>arba</w:t>
      </w:r>
      <w:proofErr w:type="spellEnd"/>
      <w:r w:rsidR="002A1463" w:rsidRPr="00840BF3">
        <w:rPr>
          <w:rFonts w:ascii="Times New Roman" w:hAnsi="Times New Roman"/>
          <w:color w:val="000000" w:themeColor="text1"/>
          <w:sz w:val="24"/>
          <w:szCs w:val="24"/>
        </w:rPr>
        <w:t xml:space="preserve"> </w:t>
      </w:r>
      <w:proofErr w:type="spellStart"/>
      <w:r w:rsidR="002A1463" w:rsidRPr="00840BF3">
        <w:rPr>
          <w:rFonts w:ascii="Times New Roman" w:hAnsi="Times New Roman"/>
          <w:color w:val="000000" w:themeColor="text1"/>
          <w:sz w:val="24"/>
          <w:szCs w:val="24"/>
        </w:rPr>
        <w:t>jeigu</w:t>
      </w:r>
      <w:proofErr w:type="spellEnd"/>
      <w:r w:rsidR="002A1463" w:rsidRPr="00840BF3">
        <w:rPr>
          <w:rFonts w:ascii="Times New Roman" w:hAnsi="Times New Roman"/>
          <w:color w:val="000000" w:themeColor="text1"/>
          <w:sz w:val="24"/>
          <w:szCs w:val="24"/>
        </w:rPr>
        <w:t xml:space="preserve"> </w:t>
      </w:r>
      <w:proofErr w:type="spellStart"/>
      <w:r w:rsidR="002A1463" w:rsidRPr="00840BF3">
        <w:rPr>
          <w:rFonts w:ascii="Times New Roman" w:hAnsi="Times New Roman"/>
          <w:color w:val="000000" w:themeColor="text1"/>
          <w:sz w:val="24"/>
          <w:szCs w:val="24"/>
        </w:rPr>
        <w:t>perskaičiavimas</w:t>
      </w:r>
      <w:proofErr w:type="spellEnd"/>
      <w:r w:rsidR="002A1463" w:rsidRPr="00840BF3">
        <w:rPr>
          <w:rFonts w:ascii="Times New Roman" w:hAnsi="Times New Roman"/>
          <w:color w:val="000000" w:themeColor="text1"/>
          <w:sz w:val="24"/>
          <w:szCs w:val="24"/>
        </w:rPr>
        <w:t xml:space="preserve"> </w:t>
      </w:r>
      <w:proofErr w:type="spellStart"/>
      <w:r w:rsidR="002A1463" w:rsidRPr="00840BF3">
        <w:rPr>
          <w:rFonts w:ascii="Times New Roman" w:hAnsi="Times New Roman"/>
          <w:color w:val="000000" w:themeColor="text1"/>
          <w:sz w:val="24"/>
          <w:szCs w:val="24"/>
        </w:rPr>
        <w:t>jau</w:t>
      </w:r>
      <w:proofErr w:type="spellEnd"/>
      <w:r w:rsidR="002A1463" w:rsidRPr="00840BF3">
        <w:rPr>
          <w:rFonts w:ascii="Times New Roman" w:hAnsi="Times New Roman"/>
          <w:color w:val="000000" w:themeColor="text1"/>
          <w:sz w:val="24"/>
          <w:szCs w:val="24"/>
        </w:rPr>
        <w:t xml:space="preserve"> </w:t>
      </w:r>
      <w:proofErr w:type="spellStart"/>
      <w:r w:rsidR="002A1463" w:rsidRPr="00840BF3">
        <w:rPr>
          <w:rFonts w:ascii="Times New Roman" w:hAnsi="Times New Roman"/>
          <w:color w:val="000000" w:themeColor="text1"/>
          <w:sz w:val="24"/>
          <w:szCs w:val="24"/>
        </w:rPr>
        <w:t>buvo</w:t>
      </w:r>
      <w:proofErr w:type="spellEnd"/>
      <w:r w:rsidR="002A1463" w:rsidRPr="00840BF3">
        <w:rPr>
          <w:rFonts w:ascii="Times New Roman" w:hAnsi="Times New Roman"/>
          <w:color w:val="000000" w:themeColor="text1"/>
          <w:sz w:val="24"/>
          <w:szCs w:val="24"/>
        </w:rPr>
        <w:t xml:space="preserve"> </w:t>
      </w:r>
      <w:r w:rsidR="002A1463" w:rsidRPr="00840BF3">
        <w:rPr>
          <w:rFonts w:ascii="Times New Roman" w:hAnsi="Times New Roman"/>
          <w:color w:val="000000" w:themeColor="text1"/>
          <w:sz w:val="24"/>
          <w:szCs w:val="24"/>
          <w:lang w:val="lt-LT"/>
        </w:rPr>
        <w:t>atliktas – nuo paskutinio perskaičiavimo pagal šį punktą dienos</w:t>
      </w:r>
      <w:r w:rsidR="00675323" w:rsidRPr="00840BF3">
        <w:rPr>
          <w:rFonts w:ascii="Times New Roman" w:hAnsi="Times New Roman"/>
          <w:color w:val="000000" w:themeColor="text1"/>
          <w:sz w:val="24"/>
          <w:szCs w:val="24"/>
          <w:lang w:val="lt-LT"/>
        </w:rPr>
        <w:t>,</w:t>
      </w:r>
      <w:r w:rsidR="002A1463" w:rsidRPr="00840BF3">
        <w:rPr>
          <w:rFonts w:ascii="Times New Roman" w:hAnsi="Times New Roman"/>
          <w:color w:val="000000" w:themeColor="text1"/>
          <w:sz w:val="24"/>
          <w:szCs w:val="24"/>
          <w:lang w:val="lt-LT"/>
        </w:rPr>
        <w:t xml:space="preserve"> </w:t>
      </w:r>
      <w:r w:rsidRPr="00840BF3">
        <w:rPr>
          <w:rFonts w:ascii="Times New Roman" w:hAnsi="Times New Roman"/>
          <w:color w:val="000000" w:themeColor="text1"/>
          <w:sz w:val="24"/>
          <w:szCs w:val="24"/>
          <w:lang w:val="lt-LT"/>
        </w:rPr>
        <w:t>jeigu kainų pokytis  viršija 20 procentų</w:t>
      </w:r>
      <w:r w:rsidR="007F47E5" w:rsidRPr="00840BF3">
        <w:rPr>
          <w:rFonts w:ascii="Times New Roman" w:hAnsi="Times New Roman"/>
          <w:color w:val="000000" w:themeColor="text1"/>
          <w:sz w:val="24"/>
          <w:szCs w:val="24"/>
          <w:lang w:val="lt-LT"/>
        </w:rPr>
        <w:t xml:space="preserve"> pagal  </w:t>
      </w:r>
      <w:r w:rsidR="000827F9" w:rsidRPr="00840BF3">
        <w:rPr>
          <w:rFonts w:ascii="Times New Roman" w:hAnsi="Times New Roman"/>
          <w:color w:val="000000" w:themeColor="text1"/>
          <w:sz w:val="24"/>
          <w:szCs w:val="24"/>
          <w:lang w:val="lt-LT"/>
        </w:rPr>
        <w:t>Valstybės duomenų agentūr</w:t>
      </w:r>
      <w:r w:rsidR="00464696" w:rsidRPr="00840BF3">
        <w:rPr>
          <w:rFonts w:ascii="Times New Roman" w:hAnsi="Times New Roman"/>
          <w:color w:val="000000" w:themeColor="text1"/>
          <w:sz w:val="24"/>
          <w:szCs w:val="24"/>
          <w:lang w:val="lt-LT"/>
        </w:rPr>
        <w:t>os</w:t>
      </w:r>
      <w:r w:rsidR="007F47E5" w:rsidRPr="00840BF3">
        <w:rPr>
          <w:rFonts w:ascii="Times New Roman" w:hAnsi="Times New Roman"/>
          <w:color w:val="000000" w:themeColor="text1"/>
          <w:sz w:val="24"/>
          <w:szCs w:val="24"/>
          <w:lang w:val="lt-LT"/>
        </w:rPr>
        <w:t xml:space="preserve"> viešai Oficialiosios statistikos portale paskelbt</w:t>
      </w:r>
      <w:r w:rsidR="00675323" w:rsidRPr="00840BF3">
        <w:rPr>
          <w:rFonts w:ascii="Times New Roman" w:hAnsi="Times New Roman"/>
          <w:color w:val="000000" w:themeColor="text1"/>
          <w:sz w:val="24"/>
          <w:szCs w:val="24"/>
          <w:lang w:val="lt-LT"/>
        </w:rPr>
        <w:t>us</w:t>
      </w:r>
      <w:r w:rsidR="007F47E5" w:rsidRPr="00840BF3">
        <w:rPr>
          <w:rFonts w:ascii="Times New Roman" w:hAnsi="Times New Roman"/>
          <w:color w:val="000000" w:themeColor="text1"/>
          <w:sz w:val="24"/>
          <w:szCs w:val="24"/>
          <w:lang w:val="lt-LT"/>
        </w:rPr>
        <w:t xml:space="preserve"> Rodiklių duomenų bazės duomeni</w:t>
      </w:r>
      <w:r w:rsidR="00675323" w:rsidRPr="00840BF3">
        <w:rPr>
          <w:rFonts w:ascii="Times New Roman" w:hAnsi="Times New Roman"/>
          <w:color w:val="000000" w:themeColor="text1"/>
          <w:sz w:val="24"/>
          <w:szCs w:val="24"/>
          <w:lang w:val="lt-LT"/>
        </w:rPr>
        <w:t>s</w:t>
      </w:r>
      <w:r w:rsidR="006C4D4C" w:rsidRPr="00840BF3">
        <w:rPr>
          <w:rFonts w:ascii="Times New Roman" w:hAnsi="Times New Roman"/>
          <w:color w:val="000000" w:themeColor="text1"/>
          <w:sz w:val="24"/>
          <w:szCs w:val="24"/>
          <w:lang w:val="lt-LT"/>
        </w:rPr>
        <w:t>.</w:t>
      </w:r>
    </w:p>
    <w:p w14:paraId="5044DD86" w14:textId="29E6B819" w:rsidR="00072D05" w:rsidRPr="00840BF3" w:rsidRDefault="00072D05" w:rsidP="00072D05">
      <w:pPr>
        <w:tabs>
          <w:tab w:val="num" w:pos="780"/>
        </w:tabs>
        <w:spacing w:after="0" w:line="240" w:lineRule="auto"/>
        <w:jc w:val="both"/>
        <w:rPr>
          <w:rFonts w:ascii="Times New Roman" w:hAnsi="Times New Roman"/>
          <w:color w:val="000000"/>
          <w:sz w:val="24"/>
          <w:szCs w:val="24"/>
        </w:rPr>
      </w:pPr>
      <w:r w:rsidRPr="00840BF3">
        <w:rPr>
          <w:rFonts w:ascii="Times New Roman" w:hAnsi="Times New Roman"/>
          <w:color w:val="000000" w:themeColor="text1"/>
          <w:sz w:val="24"/>
          <w:szCs w:val="24"/>
        </w:rPr>
        <w:t xml:space="preserve">4.2. Pardavėjas, inicijuodamas įkainių peržiūrą 4.1.1, 4.1.2 </w:t>
      </w:r>
      <w:r w:rsidR="00E84C02" w:rsidRPr="00840BF3">
        <w:rPr>
          <w:rFonts w:ascii="Times New Roman" w:hAnsi="Times New Roman"/>
          <w:color w:val="000000" w:themeColor="text1"/>
          <w:sz w:val="24"/>
          <w:szCs w:val="24"/>
        </w:rPr>
        <w:t xml:space="preserve">ir 4.1.4 </w:t>
      </w:r>
      <w:r w:rsidRPr="00840BF3">
        <w:rPr>
          <w:rFonts w:ascii="Times New Roman" w:hAnsi="Times New Roman"/>
          <w:color w:val="000000" w:themeColor="text1"/>
          <w:sz w:val="24"/>
          <w:szCs w:val="24"/>
        </w:rPr>
        <w:t>papunkčiuose nustatytais</w:t>
      </w:r>
      <w:r w:rsidRPr="00840BF3">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840BF3" w:rsidRDefault="00072D05" w:rsidP="00072D05">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rPr>
        <w:t xml:space="preserve">4.3. </w:t>
      </w:r>
      <w:proofErr w:type="spellStart"/>
      <w:r w:rsidRPr="00840BF3">
        <w:rPr>
          <w:rFonts w:ascii="Times New Roman" w:hAnsi="Times New Roman"/>
          <w:color w:val="000000" w:themeColor="text1"/>
          <w:sz w:val="24"/>
          <w:szCs w:val="24"/>
        </w:rPr>
        <w:t>Sutarties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šalis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inicijuojanti</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Sutarties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fiksuoto</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įkainio</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peržiūrą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Sutarties</w:t>
      </w:r>
      <w:proofErr w:type="spellEnd"/>
      <w:r w:rsidRPr="00840BF3">
        <w:rPr>
          <w:rFonts w:ascii="Times New Roman" w:hAnsi="Times New Roman"/>
          <w:color w:val="000000" w:themeColor="text1"/>
          <w:sz w:val="24"/>
          <w:szCs w:val="24"/>
        </w:rPr>
        <w:t xml:space="preserve"> 4.1.3</w:t>
      </w:r>
      <w:r w:rsidR="001619D6" w:rsidRPr="00840BF3">
        <w:rPr>
          <w:rFonts w:ascii="Times New Roman" w:hAnsi="Times New Roman"/>
          <w:color w:val="000000" w:themeColor="text1"/>
          <w:sz w:val="24"/>
          <w:szCs w:val="24"/>
        </w:rPr>
        <w:t>.</w:t>
      </w:r>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papunktyje</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nustatytu</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atveju</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turi</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pateikti</w:t>
      </w:r>
      <w:proofErr w:type="spellEnd"/>
      <w:r w:rsidRPr="00840BF3">
        <w:rPr>
          <w:rFonts w:ascii="Times New Roman" w:hAnsi="Times New Roman"/>
          <w:color w:val="000000" w:themeColor="text1"/>
          <w:sz w:val="24"/>
          <w:szCs w:val="24"/>
        </w:rPr>
        <w:t xml:space="preserve"> </w:t>
      </w:r>
      <w:proofErr w:type="spellStart"/>
      <w:r w:rsidR="000827F9" w:rsidRPr="00840BF3">
        <w:rPr>
          <w:rFonts w:ascii="Times New Roman" w:hAnsi="Times New Roman"/>
          <w:color w:val="000000" w:themeColor="text1"/>
          <w:sz w:val="24"/>
          <w:szCs w:val="24"/>
        </w:rPr>
        <w:t>Valstybės</w:t>
      </w:r>
      <w:proofErr w:type="spellEnd"/>
      <w:r w:rsidR="000827F9" w:rsidRPr="00840BF3">
        <w:rPr>
          <w:rFonts w:ascii="Times New Roman" w:hAnsi="Times New Roman"/>
          <w:color w:val="000000" w:themeColor="text1"/>
          <w:sz w:val="24"/>
          <w:szCs w:val="24"/>
        </w:rPr>
        <w:t xml:space="preserve"> </w:t>
      </w:r>
      <w:proofErr w:type="spellStart"/>
      <w:r w:rsidR="000827F9" w:rsidRPr="00840BF3">
        <w:rPr>
          <w:rFonts w:ascii="Times New Roman" w:hAnsi="Times New Roman"/>
          <w:color w:val="000000" w:themeColor="text1"/>
          <w:sz w:val="24"/>
          <w:szCs w:val="24"/>
        </w:rPr>
        <w:t>duomenų</w:t>
      </w:r>
      <w:proofErr w:type="spellEnd"/>
      <w:r w:rsidR="000827F9" w:rsidRPr="00840BF3">
        <w:rPr>
          <w:rFonts w:ascii="Times New Roman" w:hAnsi="Times New Roman"/>
          <w:color w:val="000000" w:themeColor="text1"/>
          <w:sz w:val="24"/>
          <w:szCs w:val="24"/>
        </w:rPr>
        <w:t xml:space="preserve"> </w:t>
      </w:r>
      <w:proofErr w:type="spellStart"/>
      <w:proofErr w:type="gramStart"/>
      <w:r w:rsidR="000827F9" w:rsidRPr="00840BF3">
        <w:rPr>
          <w:rFonts w:ascii="Times New Roman" w:hAnsi="Times New Roman"/>
          <w:color w:val="000000" w:themeColor="text1"/>
          <w:sz w:val="24"/>
          <w:szCs w:val="24"/>
        </w:rPr>
        <w:t>agentūr</w:t>
      </w:r>
      <w:r w:rsidR="00464696" w:rsidRPr="00840BF3">
        <w:rPr>
          <w:rFonts w:ascii="Times New Roman" w:hAnsi="Times New Roman"/>
          <w:color w:val="000000" w:themeColor="text1"/>
          <w:sz w:val="24"/>
          <w:szCs w:val="24"/>
        </w:rPr>
        <w:t>os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ar</w:t>
      </w:r>
      <w:proofErr w:type="spellEnd"/>
      <w:proofErr w:type="gram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kitos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oficialios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institucijos</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išduotą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dokumentą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originalą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arba</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Pardavėjo</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parašu</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ir</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antspaudu</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patvirtintą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kopiją</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patvirtinantį</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panašių</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prekių</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įkainio</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lygio</w:t>
      </w:r>
      <w:proofErr w:type="spellEnd"/>
      <w:r w:rsidRPr="00840BF3">
        <w:rPr>
          <w:rFonts w:ascii="Times New Roman" w:hAnsi="Times New Roman"/>
          <w:color w:val="000000" w:themeColor="text1"/>
          <w:sz w:val="24"/>
          <w:szCs w:val="24"/>
        </w:rPr>
        <w:t xml:space="preserve"> </w:t>
      </w:r>
      <w:proofErr w:type="spellStart"/>
      <w:r w:rsidRPr="00840BF3">
        <w:rPr>
          <w:rFonts w:ascii="Times New Roman" w:hAnsi="Times New Roman"/>
          <w:color w:val="000000" w:themeColor="text1"/>
          <w:sz w:val="24"/>
          <w:szCs w:val="24"/>
        </w:rPr>
        <w:t>pokytį</w:t>
      </w:r>
      <w:proofErr w:type="spellEnd"/>
      <w:r w:rsidR="00675323" w:rsidRPr="00840BF3">
        <w:rPr>
          <w:rFonts w:ascii="Times New Roman" w:hAnsi="Times New Roman"/>
          <w:color w:val="000000" w:themeColor="text1"/>
          <w:sz w:val="24"/>
          <w:szCs w:val="24"/>
        </w:rPr>
        <w:t>.</w:t>
      </w:r>
    </w:p>
    <w:p w14:paraId="65772BA9" w14:textId="029B508D" w:rsidR="00072D05" w:rsidRPr="00840BF3" w:rsidRDefault="00072D05" w:rsidP="00072D05">
      <w:pPr>
        <w:tabs>
          <w:tab w:val="num" w:pos="780"/>
        </w:tabs>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840BF3" w:rsidRDefault="00072D05" w:rsidP="0055263D">
      <w:pPr>
        <w:spacing w:after="0" w:line="240" w:lineRule="auto"/>
        <w:jc w:val="both"/>
        <w:rPr>
          <w:rFonts w:ascii="Times New Roman" w:hAnsi="Times New Roman"/>
          <w:color w:val="000000"/>
          <w:sz w:val="24"/>
          <w:szCs w:val="24"/>
        </w:rPr>
      </w:pPr>
    </w:p>
    <w:p w14:paraId="218AFA2B" w14:textId="77777777" w:rsidR="001B66A9" w:rsidRPr="00840BF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5. Apmokėjimo sąlygos</w:t>
      </w:r>
    </w:p>
    <w:p w14:paraId="6BAC1331" w14:textId="77777777" w:rsidR="001B66A9" w:rsidRPr="00840BF3" w:rsidRDefault="001B66A9" w:rsidP="0005688E">
      <w:pPr>
        <w:spacing w:after="0" w:line="240" w:lineRule="auto"/>
        <w:jc w:val="both"/>
        <w:rPr>
          <w:rFonts w:ascii="Times New Roman" w:hAnsi="Times New Roman"/>
          <w:color w:val="000000"/>
          <w:sz w:val="24"/>
          <w:szCs w:val="24"/>
          <w:lang w:eastAsia="lt-LT"/>
        </w:rPr>
      </w:pPr>
      <w:r w:rsidRPr="00840BF3">
        <w:rPr>
          <w:rFonts w:ascii="Times New Roman" w:hAnsi="Times New Roman"/>
          <w:color w:val="000000"/>
          <w:sz w:val="24"/>
          <w:szCs w:val="24"/>
          <w:lang w:eastAsia="lt-LT"/>
        </w:rPr>
        <w:t>5.1. Pardavėjas</w:t>
      </w:r>
      <w:r w:rsidRPr="00840BF3">
        <w:rPr>
          <w:rFonts w:ascii="Times New Roman" w:hAnsi="Times New Roman"/>
          <w:color w:val="000000"/>
          <w:sz w:val="24"/>
          <w:szCs w:val="24"/>
        </w:rPr>
        <w:t xml:space="preserve"> gali pateikti Pirkėjui sąskaitą  ir/arba perdavimo-priėmimo dokumentą ne anksčiau, nei pristato Prekes. </w:t>
      </w:r>
      <w:r w:rsidRPr="00840BF3">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72DA150" w:rsidR="001B66A9" w:rsidRPr="00840BF3" w:rsidRDefault="001B66A9" w:rsidP="0005688E">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           Sąskaitos  Nr.  </w:t>
      </w:r>
      <w:r w:rsidR="00CB08CC" w:rsidRPr="00CB08CC">
        <w:rPr>
          <w:rFonts w:ascii="Times New Roman" w:hAnsi="Times New Roman"/>
          <w:color w:val="000000"/>
          <w:sz w:val="24"/>
          <w:szCs w:val="24"/>
        </w:rPr>
        <w:t xml:space="preserve">LT09 2140 0300 0398 3081, </w:t>
      </w:r>
    </w:p>
    <w:p w14:paraId="37132194" w14:textId="403049AB" w:rsidR="001B66A9" w:rsidRPr="00840BF3" w:rsidRDefault="001B66A9" w:rsidP="0005688E">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           Bankas  </w:t>
      </w:r>
      <w:r w:rsidR="00CB08CC">
        <w:rPr>
          <w:rFonts w:ascii="Times New Roman" w:hAnsi="Times New Roman"/>
          <w:color w:val="000000"/>
          <w:sz w:val="24"/>
          <w:szCs w:val="24"/>
        </w:rPr>
        <w:t xml:space="preserve">AB </w:t>
      </w:r>
      <w:proofErr w:type="spellStart"/>
      <w:r w:rsidR="00CB08CC">
        <w:rPr>
          <w:rFonts w:ascii="Times New Roman" w:hAnsi="Times New Roman"/>
          <w:color w:val="000000"/>
          <w:sz w:val="24"/>
          <w:szCs w:val="24"/>
        </w:rPr>
        <w:t>Luminor</w:t>
      </w:r>
      <w:proofErr w:type="spellEnd"/>
      <w:r w:rsidR="00CB08CC">
        <w:rPr>
          <w:rFonts w:ascii="Times New Roman" w:hAnsi="Times New Roman"/>
          <w:color w:val="000000"/>
          <w:sz w:val="24"/>
          <w:szCs w:val="24"/>
        </w:rPr>
        <w:t>.</w:t>
      </w:r>
    </w:p>
    <w:p w14:paraId="73FBF2FE" w14:textId="77777777" w:rsidR="001B66A9" w:rsidRPr="00840BF3" w:rsidRDefault="001B66A9" w:rsidP="0005688E">
      <w:pPr>
        <w:snapToGrid w:val="0"/>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lang w:val="en-US"/>
        </w:rPr>
        <w:t xml:space="preserve">5.2. </w:t>
      </w:r>
      <w:r w:rsidRPr="00840BF3">
        <w:rPr>
          <w:rFonts w:ascii="Times New Roman" w:hAnsi="Times New Roman"/>
          <w:color w:val="000000"/>
          <w:sz w:val="24"/>
          <w:szCs w:val="24"/>
        </w:rPr>
        <w:t>Už Prekes mokama eurais. Sąskaitoje  Pardavėjas privalo nurodyti Sutarties numerį ir datą.</w:t>
      </w:r>
    </w:p>
    <w:p w14:paraId="23A5FE60" w14:textId="77777777" w:rsidR="001B66A9" w:rsidRPr="00840BF3" w:rsidRDefault="001B66A9" w:rsidP="0005688E">
      <w:pPr>
        <w:pStyle w:val="Sraopastraipa"/>
        <w:spacing w:after="0" w:line="240" w:lineRule="auto"/>
        <w:ind w:left="0"/>
        <w:jc w:val="both"/>
        <w:rPr>
          <w:rFonts w:ascii="Times New Roman" w:hAnsi="Times New Roman"/>
          <w:bCs/>
          <w:iCs/>
          <w:color w:val="000000"/>
          <w:sz w:val="24"/>
          <w:szCs w:val="24"/>
        </w:rPr>
      </w:pPr>
      <w:r w:rsidRPr="00840BF3">
        <w:rPr>
          <w:rFonts w:ascii="Times New Roman" w:hAnsi="Times New Roman"/>
          <w:color w:val="000000"/>
          <w:sz w:val="24"/>
          <w:szCs w:val="24"/>
        </w:rPr>
        <w:t xml:space="preserve">5.3. Pardavėjas sąskaitas </w:t>
      </w:r>
      <w:r w:rsidRPr="00840BF3">
        <w:rPr>
          <w:rFonts w:ascii="Times New Roman" w:hAnsi="Times New Roman"/>
          <w:bCs/>
          <w:color w:val="000000"/>
          <w:sz w:val="24"/>
          <w:szCs w:val="24"/>
        </w:rPr>
        <w:t xml:space="preserve"> </w:t>
      </w:r>
      <w:r w:rsidRPr="00840BF3">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40BF3">
        <w:rPr>
          <w:rFonts w:ascii="Times New Roman" w:hAnsi="Times New Roman"/>
          <w:color w:val="000000"/>
          <w:sz w:val="24"/>
          <w:szCs w:val="24"/>
        </w:rPr>
        <w:lastRenderedPageBreak/>
        <w:t>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840BF3">
        <w:rPr>
          <w:rFonts w:ascii="Times New Roman" w:hAnsi="Times New Roman"/>
          <w:bCs/>
          <w:iCs/>
          <w:color w:val="000000"/>
          <w:sz w:val="24"/>
          <w:szCs w:val="24"/>
        </w:rPr>
        <w:t>svetainė pasiekiama adresu www.esaskaita.eu)</w:t>
      </w:r>
      <w:r w:rsidRPr="00840BF3">
        <w:rPr>
          <w:rFonts w:ascii="Times New Roman" w:hAnsi="Times New Roman"/>
          <w:color w:val="000000"/>
          <w:sz w:val="24"/>
          <w:szCs w:val="24"/>
        </w:rPr>
        <w:t>. Pirkėjas elektronines sąskaitas faktūras priima ir apdoroja naudodamasi informacinės sistemos „E. sąskaita“ priemonėmis.</w:t>
      </w:r>
    </w:p>
    <w:p w14:paraId="321C6558" w14:textId="70847C90" w:rsidR="001B66A9" w:rsidRPr="00840BF3" w:rsidRDefault="001B66A9" w:rsidP="00CB08CC">
      <w:pPr>
        <w:tabs>
          <w:tab w:val="left" w:pos="426"/>
          <w:tab w:val="left" w:pos="567"/>
          <w:tab w:val="left" w:pos="851"/>
          <w:tab w:val="left" w:pos="1560"/>
        </w:tabs>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840BF3">
        <w:rPr>
          <w:rFonts w:ascii="Times New Roman" w:hAnsi="Times New Roman"/>
          <w:color w:val="000000"/>
          <w:sz w:val="24"/>
          <w:szCs w:val="24"/>
        </w:rPr>
        <w:t xml:space="preserve">5.4. Pardavėjas sąskaitą papildomai gali pateikti Pirkėjo atsakingam asmeniui elektroniniu paštu </w:t>
      </w:r>
      <w:proofErr w:type="spellStart"/>
      <w:r w:rsidR="00C349BD">
        <w:rPr>
          <w:rFonts w:ascii="Times New Roman" w:hAnsi="Times New Roman"/>
          <w:color w:val="000000"/>
          <w:sz w:val="24"/>
          <w:szCs w:val="24"/>
        </w:rPr>
        <w:t>sigita.svaniene@kal.lt</w:t>
      </w:r>
      <w:proofErr w:type="spellEnd"/>
      <w:r w:rsidRPr="00840BF3">
        <w:rPr>
          <w:rFonts w:ascii="Times New Roman" w:hAnsi="Times New Roman"/>
          <w:color w:val="000000"/>
          <w:sz w:val="24"/>
          <w:szCs w:val="24"/>
        </w:rPr>
        <w:t xml:space="preserve">.   </w:t>
      </w:r>
    </w:p>
    <w:p w14:paraId="0668AADA" w14:textId="77777777" w:rsidR="001B66A9" w:rsidRPr="00840BF3" w:rsidRDefault="001B66A9" w:rsidP="00CB08CC">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5.5. Pirkėjas</w:t>
      </w:r>
      <w:r w:rsidRPr="00840BF3">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840BF3" w:rsidRDefault="001B66A9" w:rsidP="00CB08CC">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bCs/>
          <w:color w:val="000000"/>
          <w:sz w:val="24"/>
          <w:szCs w:val="24"/>
        </w:rPr>
        <w:t>5.5.1. sąskaitoje nenurodytas Sutarties numeris ir jos sudarymo data ar nurodyta neteisinga suma;</w:t>
      </w:r>
    </w:p>
    <w:p w14:paraId="5AD4F1B0" w14:textId="77777777" w:rsidR="001B66A9" w:rsidRPr="00840BF3" w:rsidRDefault="001B66A9" w:rsidP="00CB08CC">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bCs/>
          <w:color w:val="000000"/>
          <w:sz w:val="24"/>
          <w:szCs w:val="24"/>
        </w:rPr>
        <w:t>5.5.2. sąskaita pateikiama ne elektroninėmis priemonėmis;</w:t>
      </w:r>
    </w:p>
    <w:p w14:paraId="3648DE74" w14:textId="77777777" w:rsidR="001B66A9" w:rsidRPr="00840BF3" w:rsidRDefault="001B66A9" w:rsidP="00CB08CC">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bCs/>
          <w:color w:val="000000"/>
          <w:sz w:val="24"/>
          <w:szCs w:val="24"/>
        </w:rPr>
        <w:t>5.5.3. perduotos Prekės neatitinka Sutartyje nustatytų reikalavimų;</w:t>
      </w:r>
    </w:p>
    <w:p w14:paraId="248AE91A" w14:textId="77777777" w:rsidR="001B66A9" w:rsidRPr="00840BF3" w:rsidRDefault="001B66A9" w:rsidP="00CB08CC">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5.5.4. kitais Sutartyje nustatytais atvejais.</w:t>
      </w:r>
    </w:p>
    <w:p w14:paraId="599352D0" w14:textId="4D0B8389" w:rsidR="00596EDB" w:rsidRPr="00840BF3" w:rsidRDefault="00596EDB" w:rsidP="00CB08CC">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840BF3">
        <w:rPr>
          <w:rFonts w:ascii="Times New Roman" w:hAnsi="Times New Roman"/>
          <w:bCs/>
          <w:color w:val="000000" w:themeColor="text1"/>
          <w:sz w:val="24"/>
          <w:szCs w:val="24"/>
        </w:rPr>
        <w:t>5.6.</w:t>
      </w:r>
      <w:r w:rsidR="00B248F3" w:rsidRPr="00840BF3">
        <w:rPr>
          <w:rFonts w:ascii="Times New Roman" w:hAnsi="Times New Roman"/>
          <w:bCs/>
          <w:color w:val="000000" w:themeColor="text1"/>
          <w:sz w:val="24"/>
          <w:szCs w:val="24"/>
        </w:rPr>
        <w:t xml:space="preserve"> </w:t>
      </w:r>
      <w:r w:rsidRPr="00840BF3">
        <w:rPr>
          <w:rFonts w:ascii="Times New Roman" w:hAnsi="Times New Roman"/>
          <w:bCs/>
          <w:color w:val="000000" w:themeColor="text1"/>
          <w:sz w:val="24"/>
          <w:szCs w:val="24"/>
        </w:rPr>
        <w:t>Susitarimai dėl tiesioginio atsiskaitymo su subtiekėjais:</w:t>
      </w:r>
    </w:p>
    <w:p w14:paraId="03DCE97B" w14:textId="77777777" w:rsidR="00596EDB" w:rsidRPr="00840BF3" w:rsidRDefault="00596EDB" w:rsidP="00CB08CC">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840BF3">
        <w:rPr>
          <w:rFonts w:ascii="Times New Roman" w:hAnsi="Times New Roman"/>
          <w:color w:val="000000" w:themeColor="text1"/>
          <w:sz w:val="24"/>
          <w:szCs w:val="24"/>
        </w:rPr>
        <w:t>kuriame aprašoma tiesioginio atsiskaitymo su subtiekėju tvarka</w:t>
      </w:r>
      <w:r w:rsidRPr="00840BF3">
        <w:rPr>
          <w:rFonts w:ascii="Times New Roman" w:hAnsi="Times New Roman"/>
          <w:color w:val="000000" w:themeColor="text1"/>
          <w:sz w:val="24"/>
          <w:szCs w:val="24"/>
          <w:lang w:eastAsia="lt-LT"/>
        </w:rPr>
        <w:t xml:space="preserve">. </w:t>
      </w:r>
    </w:p>
    <w:p w14:paraId="4CF5C715" w14:textId="77777777" w:rsidR="00596EDB" w:rsidRPr="00840BF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840BF3" w:rsidRDefault="001B66A9" w:rsidP="0055263D">
      <w:pPr>
        <w:spacing w:after="0" w:line="240" w:lineRule="auto"/>
        <w:jc w:val="both"/>
        <w:rPr>
          <w:rFonts w:ascii="Times New Roman" w:hAnsi="Times New Roman"/>
          <w:color w:val="000000"/>
          <w:sz w:val="24"/>
          <w:szCs w:val="24"/>
        </w:rPr>
      </w:pPr>
    </w:p>
    <w:p w14:paraId="4CA280C4" w14:textId="77777777" w:rsidR="001B66A9" w:rsidRPr="00840BF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840BF3">
        <w:rPr>
          <w:rFonts w:ascii="Times New Roman" w:hAnsi="Times New Roman"/>
          <w:b/>
          <w:color w:val="000000"/>
          <w:sz w:val="24"/>
          <w:szCs w:val="24"/>
        </w:rPr>
        <w:t>6. Prievolių įvykdymo užtikrinimas</w:t>
      </w:r>
    </w:p>
    <w:p w14:paraId="1132C422" w14:textId="77777777" w:rsidR="001B66A9" w:rsidRPr="00840BF3" w:rsidRDefault="001B66A9" w:rsidP="004668FD">
      <w:pPr>
        <w:pStyle w:val="Pagrindinistekstas3"/>
        <w:ind w:firstLine="0"/>
        <w:rPr>
          <w:rFonts w:ascii="Times New Roman" w:hAnsi="Times New Roman"/>
          <w:b/>
          <w:color w:val="000000"/>
          <w:sz w:val="24"/>
          <w:szCs w:val="24"/>
          <w:lang w:val="lt-LT"/>
        </w:rPr>
      </w:pPr>
      <w:r w:rsidRPr="00840BF3">
        <w:rPr>
          <w:rFonts w:ascii="Times New Roman" w:hAnsi="Times New Roman"/>
          <w:b/>
          <w:color w:val="000000"/>
          <w:sz w:val="24"/>
          <w:szCs w:val="24"/>
          <w:lang w:val="lt-LT"/>
        </w:rPr>
        <w:t>6.1. Prievolių įvykdymo užtikrinimo būdai – netesybos (delspinigiai ir baudos):</w:t>
      </w:r>
    </w:p>
    <w:p w14:paraId="32700435" w14:textId="77777777" w:rsidR="00AB0354" w:rsidRPr="00840BF3" w:rsidRDefault="00AB0354" w:rsidP="00AB0354">
      <w:pPr>
        <w:pStyle w:val="Pagrindinistekstas3"/>
        <w:ind w:firstLine="0"/>
        <w:rPr>
          <w:rFonts w:ascii="Times New Roman" w:hAnsi="Times New Roman"/>
          <w:sz w:val="24"/>
          <w:szCs w:val="24"/>
          <w:lang w:val="lt-LT"/>
        </w:rPr>
      </w:pPr>
      <w:r w:rsidRPr="00840BF3">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7777777" w:rsidR="00AB0354" w:rsidRPr="00840BF3" w:rsidRDefault="00AB0354" w:rsidP="00AB0354">
      <w:pPr>
        <w:pStyle w:val="Pagrindinistekstas3"/>
        <w:ind w:firstLine="0"/>
        <w:rPr>
          <w:rFonts w:ascii="Times New Roman" w:hAnsi="Times New Roman"/>
          <w:sz w:val="24"/>
          <w:szCs w:val="24"/>
          <w:lang w:val="lt-LT"/>
        </w:rPr>
      </w:pPr>
      <w:r w:rsidRPr="00840BF3">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062C54" w14:textId="21F29BEA" w:rsidR="000827F9" w:rsidRPr="00840BF3" w:rsidRDefault="00AB0354" w:rsidP="00AB0354">
      <w:pPr>
        <w:pStyle w:val="Pagrindinistekstas3"/>
        <w:ind w:firstLine="0"/>
        <w:rPr>
          <w:rFonts w:ascii="Times New Roman" w:hAnsi="Times New Roman"/>
          <w:sz w:val="24"/>
          <w:szCs w:val="24"/>
          <w:lang w:val="lt-LT"/>
        </w:rPr>
      </w:pPr>
      <w:r w:rsidRPr="00840BF3">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08DC09BE" w:rsidR="00AB0354" w:rsidRPr="00840BF3" w:rsidRDefault="00AB0354" w:rsidP="00AB0354">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lang w:eastAsia="lt-LT"/>
        </w:rPr>
        <w:t>6.1.4.</w:t>
      </w:r>
      <w:r w:rsidR="000827F9" w:rsidRPr="00840BF3">
        <w:rPr>
          <w:rFonts w:ascii="Times New Roman" w:hAnsi="Times New Roman"/>
          <w:color w:val="000000" w:themeColor="text1"/>
          <w:sz w:val="24"/>
          <w:szCs w:val="24"/>
          <w:lang w:eastAsia="lt-LT"/>
        </w:rPr>
        <w:t xml:space="preserve"> </w:t>
      </w:r>
      <w:r w:rsidRPr="00840BF3">
        <w:rPr>
          <w:rFonts w:ascii="Times New Roman" w:hAnsi="Times New Roman"/>
          <w:color w:val="000000" w:themeColor="text1"/>
          <w:sz w:val="24"/>
          <w:szCs w:val="24"/>
          <w:lang w:eastAsia="lt-LT"/>
        </w:rPr>
        <w:t>Jeigu paaiškėja, kad vykdant Sutartį Pardavėjas</w:t>
      </w:r>
      <w:r w:rsidR="00621FEC" w:rsidRPr="00840BF3">
        <w:rPr>
          <w:rFonts w:ascii="Times New Roman" w:hAnsi="Times New Roman"/>
          <w:color w:val="000000" w:themeColor="text1"/>
          <w:sz w:val="24"/>
          <w:szCs w:val="24"/>
          <w:lang w:eastAsia="lt-LT"/>
        </w:rPr>
        <w:t xml:space="preserve"> </w:t>
      </w:r>
      <w:r w:rsidRPr="00840BF3">
        <w:rPr>
          <w:rFonts w:ascii="Times New Roman" w:hAnsi="Times New Roman"/>
          <w:color w:val="000000" w:themeColor="text1"/>
          <w:sz w:val="24"/>
          <w:szCs w:val="24"/>
          <w:lang w:eastAsia="lt-LT"/>
        </w:rPr>
        <w:t>pasitelkia subtiekėją pažeisdamas Sutartyje nustatytą tvarką,</w:t>
      </w:r>
      <w:r w:rsidRPr="00840BF3">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840BF3" w:rsidRDefault="00AB0354" w:rsidP="00AB0354">
      <w:pPr>
        <w:spacing w:after="0" w:line="240" w:lineRule="auto"/>
        <w:jc w:val="both"/>
        <w:rPr>
          <w:rFonts w:ascii="Times New Roman" w:hAnsi="Times New Roman"/>
          <w:sz w:val="24"/>
          <w:szCs w:val="24"/>
        </w:rPr>
      </w:pPr>
      <w:r w:rsidRPr="00840BF3">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840BF3">
        <w:rPr>
          <w:rFonts w:ascii="Times New Roman" w:hAnsi="Times New Roman"/>
          <w:sz w:val="24"/>
          <w:szCs w:val="24"/>
        </w:rPr>
        <w:t xml:space="preserve">  Sutarties vertės be PVM dydžio baudą.</w:t>
      </w:r>
    </w:p>
    <w:p w14:paraId="2F952D43" w14:textId="41FFD0FC" w:rsidR="00AB0354" w:rsidRPr="00840BF3" w:rsidRDefault="00AB0354" w:rsidP="00AB0354">
      <w:pPr>
        <w:snapToGrid w:val="0"/>
        <w:spacing w:after="0" w:line="240" w:lineRule="auto"/>
        <w:jc w:val="both"/>
        <w:rPr>
          <w:rFonts w:ascii="Times New Roman" w:hAnsi="Times New Roman"/>
          <w:sz w:val="24"/>
          <w:szCs w:val="24"/>
        </w:rPr>
      </w:pPr>
      <w:r w:rsidRPr="00840BF3">
        <w:rPr>
          <w:rFonts w:ascii="Times New Roman" w:hAnsi="Times New Roman"/>
          <w:sz w:val="24"/>
          <w:szCs w:val="24"/>
        </w:rPr>
        <w:t xml:space="preserve">6.1.6. </w:t>
      </w:r>
      <w:r w:rsidRPr="00840BF3">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840BF3" w:rsidRDefault="00AB0354" w:rsidP="00AB0354">
      <w:pPr>
        <w:snapToGrid w:val="0"/>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840BF3"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840BF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840BF3">
        <w:rPr>
          <w:b/>
          <w:sz w:val="24"/>
          <w:szCs w:val="24"/>
        </w:rPr>
        <w:t xml:space="preserve">7. </w:t>
      </w:r>
      <w:proofErr w:type="spellStart"/>
      <w:r w:rsidRPr="00840BF3">
        <w:rPr>
          <w:b/>
          <w:sz w:val="24"/>
          <w:szCs w:val="24"/>
        </w:rPr>
        <w:t>Šalių</w:t>
      </w:r>
      <w:proofErr w:type="spellEnd"/>
      <w:r w:rsidRPr="00840BF3">
        <w:rPr>
          <w:b/>
          <w:sz w:val="24"/>
          <w:szCs w:val="24"/>
        </w:rPr>
        <w:t xml:space="preserve"> </w:t>
      </w:r>
      <w:proofErr w:type="spellStart"/>
      <w:r w:rsidRPr="00840BF3">
        <w:rPr>
          <w:b/>
          <w:sz w:val="24"/>
          <w:szCs w:val="24"/>
        </w:rPr>
        <w:t>įsipareigojimai</w:t>
      </w:r>
      <w:proofErr w:type="spellEnd"/>
      <w:r w:rsidRPr="00840BF3">
        <w:rPr>
          <w:b/>
          <w:sz w:val="24"/>
          <w:szCs w:val="24"/>
        </w:rPr>
        <w:tab/>
      </w:r>
    </w:p>
    <w:p w14:paraId="09D2D74D" w14:textId="77777777" w:rsidR="001B66A9" w:rsidRPr="00840BF3" w:rsidRDefault="001B66A9" w:rsidP="00646292">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840BF3" w:rsidRDefault="001B66A9" w:rsidP="004668FD">
      <w:pPr>
        <w:widowControl w:val="0"/>
        <w:autoSpaceDE w:val="0"/>
        <w:autoSpaceDN w:val="0"/>
        <w:adjustRightInd w:val="0"/>
        <w:spacing w:after="0"/>
        <w:jc w:val="both"/>
        <w:rPr>
          <w:rFonts w:ascii="Times New Roman" w:hAnsi="Times New Roman"/>
          <w:color w:val="000000"/>
          <w:sz w:val="24"/>
          <w:szCs w:val="24"/>
        </w:rPr>
      </w:pPr>
      <w:r w:rsidRPr="00840BF3">
        <w:rPr>
          <w:rFonts w:ascii="Times New Roman" w:hAnsi="Times New Roman"/>
          <w:color w:val="000000"/>
          <w:sz w:val="24"/>
          <w:szCs w:val="24"/>
        </w:rPr>
        <w:t>7.2. Pardavėjas įsipareigoja:</w:t>
      </w:r>
    </w:p>
    <w:p w14:paraId="56598D44" w14:textId="77777777" w:rsidR="001B66A9" w:rsidRPr="00840BF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40BF3">
        <w:rPr>
          <w:sz w:val="24"/>
          <w:szCs w:val="24"/>
        </w:rPr>
        <w:lastRenderedPageBreak/>
        <w:t xml:space="preserve">7.2.1. </w:t>
      </w:r>
      <w:proofErr w:type="spellStart"/>
      <w:r w:rsidRPr="00840BF3">
        <w:rPr>
          <w:sz w:val="24"/>
          <w:szCs w:val="24"/>
        </w:rPr>
        <w:t>neperduoti</w:t>
      </w:r>
      <w:proofErr w:type="spellEnd"/>
      <w:r w:rsidRPr="00840BF3">
        <w:rPr>
          <w:sz w:val="24"/>
          <w:szCs w:val="24"/>
        </w:rPr>
        <w:t xml:space="preserve"> </w:t>
      </w:r>
      <w:proofErr w:type="spellStart"/>
      <w:r w:rsidRPr="00840BF3">
        <w:rPr>
          <w:sz w:val="24"/>
          <w:szCs w:val="24"/>
        </w:rPr>
        <w:t>savo</w:t>
      </w:r>
      <w:proofErr w:type="spellEnd"/>
      <w:r w:rsidRPr="00840BF3">
        <w:rPr>
          <w:sz w:val="24"/>
          <w:szCs w:val="24"/>
        </w:rPr>
        <w:t xml:space="preserve"> </w:t>
      </w:r>
      <w:proofErr w:type="spellStart"/>
      <w:r w:rsidRPr="00840BF3">
        <w:rPr>
          <w:sz w:val="24"/>
          <w:szCs w:val="24"/>
        </w:rPr>
        <w:t>sutartinių</w:t>
      </w:r>
      <w:proofErr w:type="spellEnd"/>
      <w:r w:rsidRPr="00840BF3">
        <w:rPr>
          <w:sz w:val="24"/>
          <w:szCs w:val="24"/>
        </w:rPr>
        <w:t xml:space="preserve"> </w:t>
      </w:r>
      <w:proofErr w:type="spellStart"/>
      <w:r w:rsidRPr="00840BF3">
        <w:rPr>
          <w:sz w:val="24"/>
          <w:szCs w:val="24"/>
        </w:rPr>
        <w:t>teisių</w:t>
      </w:r>
      <w:proofErr w:type="spellEnd"/>
      <w:r w:rsidRPr="00840BF3">
        <w:rPr>
          <w:sz w:val="24"/>
          <w:szCs w:val="24"/>
        </w:rPr>
        <w:t xml:space="preserve"> </w:t>
      </w:r>
      <w:proofErr w:type="spellStart"/>
      <w:r w:rsidRPr="00840BF3">
        <w:rPr>
          <w:sz w:val="24"/>
          <w:szCs w:val="24"/>
        </w:rPr>
        <w:t>ir</w:t>
      </w:r>
      <w:proofErr w:type="spellEnd"/>
      <w:r w:rsidRPr="00840BF3">
        <w:rPr>
          <w:sz w:val="24"/>
          <w:szCs w:val="24"/>
        </w:rPr>
        <w:t xml:space="preserve"> </w:t>
      </w:r>
      <w:proofErr w:type="spellStart"/>
      <w:r w:rsidRPr="00840BF3">
        <w:rPr>
          <w:sz w:val="24"/>
          <w:szCs w:val="24"/>
        </w:rPr>
        <w:t>pareigų</w:t>
      </w:r>
      <w:proofErr w:type="spellEnd"/>
      <w:r w:rsidRPr="00840BF3">
        <w:rPr>
          <w:sz w:val="24"/>
          <w:szCs w:val="24"/>
        </w:rPr>
        <w:t xml:space="preserve"> </w:t>
      </w:r>
      <w:proofErr w:type="spellStart"/>
      <w:r w:rsidRPr="00840BF3">
        <w:rPr>
          <w:sz w:val="24"/>
          <w:szCs w:val="24"/>
        </w:rPr>
        <w:t>jokiai</w:t>
      </w:r>
      <w:proofErr w:type="spellEnd"/>
      <w:r w:rsidRPr="00840BF3">
        <w:rPr>
          <w:sz w:val="24"/>
          <w:szCs w:val="24"/>
        </w:rPr>
        <w:t xml:space="preserve"> </w:t>
      </w:r>
      <w:proofErr w:type="spellStart"/>
      <w:r w:rsidRPr="00840BF3">
        <w:rPr>
          <w:sz w:val="24"/>
          <w:szCs w:val="24"/>
        </w:rPr>
        <w:t>trečiajai</w:t>
      </w:r>
      <w:proofErr w:type="spellEnd"/>
      <w:r w:rsidRPr="00840BF3">
        <w:rPr>
          <w:sz w:val="24"/>
          <w:szCs w:val="24"/>
        </w:rPr>
        <w:t xml:space="preserve"> </w:t>
      </w:r>
      <w:proofErr w:type="spellStart"/>
      <w:r w:rsidRPr="00840BF3">
        <w:rPr>
          <w:sz w:val="24"/>
          <w:szCs w:val="24"/>
        </w:rPr>
        <w:t>šaliai</w:t>
      </w:r>
      <w:proofErr w:type="spellEnd"/>
      <w:r w:rsidRPr="00840BF3">
        <w:rPr>
          <w:sz w:val="24"/>
          <w:szCs w:val="24"/>
        </w:rPr>
        <w:t xml:space="preserve">, </w:t>
      </w:r>
      <w:proofErr w:type="spellStart"/>
      <w:r w:rsidRPr="00840BF3">
        <w:rPr>
          <w:sz w:val="24"/>
          <w:szCs w:val="24"/>
        </w:rPr>
        <w:t>išskyrus</w:t>
      </w:r>
      <w:proofErr w:type="spellEnd"/>
      <w:r w:rsidRPr="00840BF3">
        <w:rPr>
          <w:sz w:val="24"/>
          <w:szCs w:val="24"/>
        </w:rPr>
        <w:t xml:space="preserve"> </w:t>
      </w:r>
      <w:proofErr w:type="spellStart"/>
      <w:r w:rsidRPr="00840BF3">
        <w:rPr>
          <w:sz w:val="24"/>
          <w:szCs w:val="24"/>
        </w:rPr>
        <w:t>piniginius</w:t>
      </w:r>
      <w:proofErr w:type="spellEnd"/>
      <w:r w:rsidRPr="00840BF3">
        <w:rPr>
          <w:sz w:val="24"/>
          <w:szCs w:val="24"/>
        </w:rPr>
        <w:t xml:space="preserve"> </w:t>
      </w:r>
      <w:proofErr w:type="spellStart"/>
      <w:r w:rsidRPr="00840BF3">
        <w:rPr>
          <w:sz w:val="24"/>
          <w:szCs w:val="24"/>
        </w:rPr>
        <w:t>reikalavimus</w:t>
      </w:r>
      <w:proofErr w:type="spellEnd"/>
      <w:r w:rsidRPr="00840BF3">
        <w:rPr>
          <w:sz w:val="24"/>
          <w:szCs w:val="24"/>
        </w:rPr>
        <w:t xml:space="preserve">, </w:t>
      </w:r>
      <w:proofErr w:type="spellStart"/>
      <w:r w:rsidRPr="00840BF3">
        <w:rPr>
          <w:sz w:val="24"/>
          <w:szCs w:val="24"/>
        </w:rPr>
        <w:t>kaip</w:t>
      </w:r>
      <w:proofErr w:type="spellEnd"/>
      <w:r w:rsidRPr="00840BF3">
        <w:rPr>
          <w:sz w:val="24"/>
          <w:szCs w:val="24"/>
        </w:rPr>
        <w:t xml:space="preserve"> </w:t>
      </w:r>
      <w:proofErr w:type="spellStart"/>
      <w:r w:rsidRPr="00840BF3">
        <w:rPr>
          <w:sz w:val="24"/>
          <w:szCs w:val="24"/>
        </w:rPr>
        <w:t>numatyta</w:t>
      </w:r>
      <w:proofErr w:type="spellEnd"/>
      <w:r w:rsidRPr="00840BF3">
        <w:rPr>
          <w:sz w:val="24"/>
          <w:szCs w:val="24"/>
        </w:rPr>
        <w:t xml:space="preserve"> </w:t>
      </w:r>
      <w:proofErr w:type="spellStart"/>
      <w:r w:rsidRPr="00840BF3">
        <w:rPr>
          <w:sz w:val="24"/>
          <w:szCs w:val="24"/>
        </w:rPr>
        <w:t>Sutartyje</w:t>
      </w:r>
      <w:proofErr w:type="spellEnd"/>
      <w:r w:rsidRPr="00840BF3">
        <w:rPr>
          <w:sz w:val="24"/>
          <w:szCs w:val="24"/>
        </w:rPr>
        <w:t xml:space="preserve">. </w:t>
      </w:r>
      <w:proofErr w:type="spellStart"/>
      <w:r w:rsidRPr="00840BF3">
        <w:rPr>
          <w:sz w:val="24"/>
          <w:szCs w:val="24"/>
        </w:rPr>
        <w:t>Pardavėjas</w:t>
      </w:r>
      <w:proofErr w:type="spellEnd"/>
      <w:r w:rsidRPr="00840BF3">
        <w:rPr>
          <w:sz w:val="24"/>
          <w:szCs w:val="24"/>
        </w:rPr>
        <w:t xml:space="preserve"> </w:t>
      </w:r>
      <w:proofErr w:type="spellStart"/>
      <w:r w:rsidRPr="00840BF3">
        <w:rPr>
          <w:sz w:val="24"/>
          <w:szCs w:val="24"/>
        </w:rPr>
        <w:t>gali</w:t>
      </w:r>
      <w:proofErr w:type="spellEnd"/>
      <w:r w:rsidRPr="00840BF3">
        <w:rPr>
          <w:sz w:val="24"/>
          <w:szCs w:val="24"/>
        </w:rPr>
        <w:t xml:space="preserve"> </w:t>
      </w:r>
      <w:proofErr w:type="spellStart"/>
      <w:r w:rsidRPr="00840BF3">
        <w:rPr>
          <w:sz w:val="24"/>
          <w:szCs w:val="24"/>
        </w:rPr>
        <w:t>pasitelkti</w:t>
      </w:r>
      <w:proofErr w:type="spellEnd"/>
      <w:r w:rsidRPr="00840BF3">
        <w:rPr>
          <w:sz w:val="24"/>
          <w:szCs w:val="24"/>
        </w:rPr>
        <w:t xml:space="preserve"> </w:t>
      </w:r>
      <w:proofErr w:type="spellStart"/>
      <w:r w:rsidRPr="00840BF3">
        <w:rPr>
          <w:sz w:val="24"/>
          <w:szCs w:val="24"/>
        </w:rPr>
        <w:t>subtiekėjus</w:t>
      </w:r>
      <w:proofErr w:type="spellEnd"/>
      <w:r w:rsidRPr="00840BF3">
        <w:rPr>
          <w:sz w:val="24"/>
          <w:szCs w:val="24"/>
        </w:rPr>
        <w:t xml:space="preserve"> tik </w:t>
      </w:r>
      <w:proofErr w:type="spellStart"/>
      <w:r w:rsidRPr="00840BF3">
        <w:rPr>
          <w:sz w:val="24"/>
          <w:szCs w:val="24"/>
        </w:rPr>
        <w:t>Sutartyje</w:t>
      </w:r>
      <w:proofErr w:type="spellEnd"/>
      <w:r w:rsidRPr="00840BF3">
        <w:rPr>
          <w:sz w:val="24"/>
          <w:szCs w:val="24"/>
        </w:rPr>
        <w:t xml:space="preserve"> </w:t>
      </w:r>
      <w:proofErr w:type="spellStart"/>
      <w:r w:rsidRPr="00840BF3">
        <w:rPr>
          <w:sz w:val="24"/>
          <w:szCs w:val="24"/>
        </w:rPr>
        <w:t>nustatyta</w:t>
      </w:r>
      <w:proofErr w:type="spellEnd"/>
      <w:r w:rsidRPr="00840BF3">
        <w:rPr>
          <w:sz w:val="24"/>
          <w:szCs w:val="24"/>
        </w:rPr>
        <w:t xml:space="preserve"> </w:t>
      </w:r>
      <w:proofErr w:type="spellStart"/>
      <w:r w:rsidRPr="00840BF3">
        <w:rPr>
          <w:sz w:val="24"/>
          <w:szCs w:val="24"/>
        </w:rPr>
        <w:t>tvarka</w:t>
      </w:r>
      <w:proofErr w:type="spellEnd"/>
      <w:r w:rsidRPr="00840BF3">
        <w:rPr>
          <w:sz w:val="24"/>
          <w:szCs w:val="24"/>
        </w:rPr>
        <w:t>.</w:t>
      </w:r>
    </w:p>
    <w:p w14:paraId="448D3FCC" w14:textId="77777777" w:rsidR="001B66A9" w:rsidRPr="00840BF3" w:rsidRDefault="001B66A9" w:rsidP="004668FD">
      <w:pPr>
        <w:widowControl w:val="0"/>
        <w:autoSpaceDE w:val="0"/>
        <w:autoSpaceDN w:val="0"/>
        <w:adjustRightInd w:val="0"/>
        <w:spacing w:after="0"/>
        <w:jc w:val="both"/>
        <w:rPr>
          <w:rFonts w:ascii="Times New Roman" w:hAnsi="Times New Roman"/>
          <w:color w:val="000000"/>
          <w:sz w:val="24"/>
          <w:szCs w:val="24"/>
        </w:rPr>
      </w:pPr>
      <w:r w:rsidRPr="00840BF3">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840BF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40BF3">
        <w:rPr>
          <w:sz w:val="24"/>
          <w:szCs w:val="24"/>
        </w:rPr>
        <w:t xml:space="preserve">7.2.3. </w:t>
      </w:r>
      <w:proofErr w:type="spellStart"/>
      <w:r w:rsidRPr="00840BF3">
        <w:rPr>
          <w:sz w:val="24"/>
          <w:szCs w:val="24"/>
        </w:rPr>
        <w:t>pristatyti</w:t>
      </w:r>
      <w:proofErr w:type="spellEnd"/>
      <w:r w:rsidRPr="00840BF3">
        <w:rPr>
          <w:sz w:val="24"/>
          <w:szCs w:val="24"/>
        </w:rPr>
        <w:t xml:space="preserve"> </w:t>
      </w:r>
      <w:proofErr w:type="spellStart"/>
      <w:r w:rsidRPr="00840BF3">
        <w:rPr>
          <w:sz w:val="24"/>
          <w:szCs w:val="24"/>
        </w:rPr>
        <w:t>Prekes</w:t>
      </w:r>
      <w:proofErr w:type="spellEnd"/>
      <w:r w:rsidRPr="00840BF3">
        <w:rPr>
          <w:sz w:val="24"/>
          <w:szCs w:val="24"/>
        </w:rPr>
        <w:t xml:space="preserve">, </w:t>
      </w:r>
      <w:proofErr w:type="spellStart"/>
      <w:r w:rsidRPr="00840BF3">
        <w:rPr>
          <w:sz w:val="24"/>
          <w:szCs w:val="24"/>
        </w:rPr>
        <w:t>atitinkančias</w:t>
      </w:r>
      <w:proofErr w:type="spellEnd"/>
      <w:r w:rsidRPr="00840BF3">
        <w:rPr>
          <w:sz w:val="24"/>
          <w:szCs w:val="24"/>
        </w:rPr>
        <w:t xml:space="preserve"> </w:t>
      </w:r>
      <w:proofErr w:type="spellStart"/>
      <w:r w:rsidRPr="00840BF3">
        <w:rPr>
          <w:sz w:val="24"/>
          <w:szCs w:val="24"/>
        </w:rPr>
        <w:t>Techninėje</w:t>
      </w:r>
      <w:proofErr w:type="spellEnd"/>
      <w:r w:rsidRPr="00840BF3">
        <w:rPr>
          <w:sz w:val="24"/>
          <w:szCs w:val="24"/>
        </w:rPr>
        <w:t xml:space="preserve"> </w:t>
      </w:r>
      <w:proofErr w:type="spellStart"/>
      <w:r w:rsidRPr="00840BF3">
        <w:rPr>
          <w:sz w:val="24"/>
          <w:szCs w:val="24"/>
        </w:rPr>
        <w:t>specifikacijoje</w:t>
      </w:r>
      <w:proofErr w:type="spellEnd"/>
      <w:r w:rsidRPr="00840BF3">
        <w:rPr>
          <w:sz w:val="24"/>
          <w:szCs w:val="24"/>
        </w:rPr>
        <w:t xml:space="preserve"> </w:t>
      </w:r>
      <w:proofErr w:type="spellStart"/>
      <w:r w:rsidRPr="00840BF3">
        <w:rPr>
          <w:sz w:val="24"/>
          <w:szCs w:val="24"/>
        </w:rPr>
        <w:t>ir</w:t>
      </w:r>
      <w:proofErr w:type="spellEnd"/>
      <w:r w:rsidRPr="00840BF3">
        <w:rPr>
          <w:sz w:val="24"/>
          <w:szCs w:val="24"/>
        </w:rPr>
        <w:t xml:space="preserve"> </w:t>
      </w:r>
      <w:proofErr w:type="spellStart"/>
      <w:r w:rsidRPr="00840BF3">
        <w:rPr>
          <w:sz w:val="24"/>
          <w:szCs w:val="24"/>
        </w:rPr>
        <w:t>Prekių</w:t>
      </w:r>
      <w:proofErr w:type="spellEnd"/>
      <w:r w:rsidRPr="00840BF3">
        <w:rPr>
          <w:sz w:val="24"/>
          <w:szCs w:val="24"/>
        </w:rPr>
        <w:t xml:space="preserve"> </w:t>
      </w:r>
      <w:proofErr w:type="spellStart"/>
      <w:r w:rsidRPr="00840BF3">
        <w:rPr>
          <w:sz w:val="24"/>
          <w:szCs w:val="24"/>
        </w:rPr>
        <w:t>būklę</w:t>
      </w:r>
      <w:proofErr w:type="spellEnd"/>
      <w:r w:rsidRPr="00840BF3">
        <w:rPr>
          <w:sz w:val="24"/>
          <w:szCs w:val="24"/>
        </w:rPr>
        <w:t xml:space="preserve">, </w:t>
      </w:r>
      <w:proofErr w:type="spellStart"/>
      <w:r w:rsidRPr="00840BF3">
        <w:rPr>
          <w:sz w:val="24"/>
          <w:szCs w:val="24"/>
        </w:rPr>
        <w:t>užtikrinant</w:t>
      </w:r>
      <w:proofErr w:type="spellEnd"/>
      <w:r w:rsidRPr="00840BF3">
        <w:rPr>
          <w:sz w:val="24"/>
          <w:szCs w:val="24"/>
        </w:rPr>
        <w:t xml:space="preserve"> </w:t>
      </w:r>
      <w:proofErr w:type="spellStart"/>
      <w:r w:rsidRPr="00840BF3">
        <w:rPr>
          <w:sz w:val="24"/>
          <w:szCs w:val="24"/>
        </w:rPr>
        <w:t>atitiktį</w:t>
      </w:r>
      <w:proofErr w:type="spellEnd"/>
      <w:r w:rsidRPr="00840BF3">
        <w:rPr>
          <w:sz w:val="24"/>
          <w:szCs w:val="24"/>
        </w:rPr>
        <w:t xml:space="preserve"> </w:t>
      </w:r>
      <w:proofErr w:type="spellStart"/>
      <w:r w:rsidRPr="00840BF3">
        <w:rPr>
          <w:sz w:val="24"/>
          <w:szCs w:val="24"/>
        </w:rPr>
        <w:t>tokios</w:t>
      </w:r>
      <w:proofErr w:type="spellEnd"/>
      <w:r w:rsidRPr="00840BF3">
        <w:rPr>
          <w:sz w:val="24"/>
          <w:szCs w:val="24"/>
        </w:rPr>
        <w:t xml:space="preserve"> </w:t>
      </w:r>
      <w:proofErr w:type="spellStart"/>
      <w:r w:rsidRPr="00840BF3">
        <w:rPr>
          <w:sz w:val="24"/>
          <w:szCs w:val="24"/>
        </w:rPr>
        <w:t>rūšies</w:t>
      </w:r>
      <w:proofErr w:type="spellEnd"/>
      <w:r w:rsidRPr="00840BF3">
        <w:rPr>
          <w:sz w:val="24"/>
          <w:szCs w:val="24"/>
        </w:rPr>
        <w:t xml:space="preserve"> </w:t>
      </w:r>
      <w:proofErr w:type="spellStart"/>
      <w:r w:rsidRPr="00840BF3">
        <w:rPr>
          <w:sz w:val="24"/>
          <w:szCs w:val="24"/>
        </w:rPr>
        <w:t>ir</w:t>
      </w:r>
      <w:proofErr w:type="spellEnd"/>
      <w:r w:rsidRPr="00840BF3">
        <w:rPr>
          <w:sz w:val="24"/>
          <w:szCs w:val="24"/>
        </w:rPr>
        <w:t xml:space="preserve"> </w:t>
      </w:r>
      <w:proofErr w:type="spellStart"/>
      <w:r w:rsidRPr="00840BF3">
        <w:rPr>
          <w:sz w:val="24"/>
          <w:szCs w:val="24"/>
        </w:rPr>
        <w:t>tokio</w:t>
      </w:r>
      <w:proofErr w:type="spellEnd"/>
      <w:r w:rsidRPr="00840BF3">
        <w:rPr>
          <w:sz w:val="24"/>
          <w:szCs w:val="24"/>
        </w:rPr>
        <w:t xml:space="preserve"> </w:t>
      </w:r>
      <w:proofErr w:type="spellStart"/>
      <w:r w:rsidRPr="00840BF3">
        <w:rPr>
          <w:sz w:val="24"/>
          <w:szCs w:val="24"/>
        </w:rPr>
        <w:t>naudojimo</w:t>
      </w:r>
      <w:proofErr w:type="spellEnd"/>
      <w:r w:rsidRPr="00840BF3">
        <w:rPr>
          <w:sz w:val="24"/>
          <w:szCs w:val="24"/>
        </w:rPr>
        <w:t xml:space="preserve"> </w:t>
      </w:r>
      <w:proofErr w:type="spellStart"/>
      <w:r w:rsidRPr="00840BF3">
        <w:rPr>
          <w:sz w:val="24"/>
          <w:szCs w:val="24"/>
        </w:rPr>
        <w:t>laiko</w:t>
      </w:r>
      <w:proofErr w:type="spellEnd"/>
      <w:r w:rsidRPr="00840BF3">
        <w:rPr>
          <w:sz w:val="24"/>
          <w:szCs w:val="24"/>
        </w:rPr>
        <w:t xml:space="preserve"> </w:t>
      </w:r>
      <w:proofErr w:type="spellStart"/>
      <w:r w:rsidRPr="00840BF3">
        <w:rPr>
          <w:sz w:val="24"/>
          <w:szCs w:val="24"/>
        </w:rPr>
        <w:t>daiktams</w:t>
      </w:r>
      <w:proofErr w:type="spellEnd"/>
      <w:r w:rsidRPr="00840BF3">
        <w:rPr>
          <w:sz w:val="24"/>
          <w:szCs w:val="24"/>
        </w:rPr>
        <w:t xml:space="preserve"> </w:t>
      </w:r>
      <w:proofErr w:type="spellStart"/>
      <w:r w:rsidRPr="00840BF3">
        <w:rPr>
          <w:sz w:val="24"/>
          <w:szCs w:val="24"/>
        </w:rPr>
        <w:t>įprastai</w:t>
      </w:r>
      <w:proofErr w:type="spellEnd"/>
      <w:r w:rsidRPr="00840BF3">
        <w:rPr>
          <w:sz w:val="24"/>
          <w:szCs w:val="24"/>
        </w:rPr>
        <w:t xml:space="preserve"> </w:t>
      </w:r>
      <w:proofErr w:type="spellStart"/>
      <w:r w:rsidRPr="00840BF3">
        <w:rPr>
          <w:sz w:val="24"/>
          <w:szCs w:val="24"/>
        </w:rPr>
        <w:t>keliamiems</w:t>
      </w:r>
      <w:proofErr w:type="spellEnd"/>
      <w:r w:rsidRPr="00840BF3">
        <w:rPr>
          <w:sz w:val="24"/>
          <w:szCs w:val="24"/>
        </w:rPr>
        <w:t xml:space="preserve"> </w:t>
      </w:r>
      <w:proofErr w:type="spellStart"/>
      <w:r w:rsidRPr="00840BF3">
        <w:rPr>
          <w:sz w:val="24"/>
          <w:szCs w:val="24"/>
        </w:rPr>
        <w:t>reikalavimams</w:t>
      </w:r>
      <w:proofErr w:type="spellEnd"/>
      <w:r w:rsidRPr="00840BF3">
        <w:rPr>
          <w:sz w:val="24"/>
          <w:szCs w:val="24"/>
        </w:rPr>
        <w:t>;</w:t>
      </w:r>
    </w:p>
    <w:p w14:paraId="0590857B" w14:textId="77777777" w:rsidR="001B66A9" w:rsidRPr="00840BF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40BF3">
        <w:rPr>
          <w:sz w:val="24"/>
          <w:szCs w:val="24"/>
        </w:rPr>
        <w:t xml:space="preserve">7.2.4. </w:t>
      </w:r>
      <w:proofErr w:type="spellStart"/>
      <w:r w:rsidRPr="00840BF3">
        <w:rPr>
          <w:sz w:val="24"/>
          <w:szCs w:val="24"/>
        </w:rPr>
        <w:t>užtikrinti</w:t>
      </w:r>
      <w:proofErr w:type="spellEnd"/>
      <w:r w:rsidRPr="00840BF3">
        <w:rPr>
          <w:sz w:val="24"/>
          <w:szCs w:val="24"/>
        </w:rPr>
        <w:t xml:space="preserve">, </w:t>
      </w:r>
      <w:proofErr w:type="spellStart"/>
      <w:r w:rsidRPr="00840BF3">
        <w:rPr>
          <w:sz w:val="24"/>
          <w:szCs w:val="24"/>
        </w:rPr>
        <w:t>kad</w:t>
      </w:r>
      <w:proofErr w:type="spellEnd"/>
      <w:r w:rsidRPr="00840BF3">
        <w:rPr>
          <w:sz w:val="24"/>
          <w:szCs w:val="24"/>
        </w:rPr>
        <w:t xml:space="preserve"> </w:t>
      </w:r>
      <w:proofErr w:type="spellStart"/>
      <w:r w:rsidRPr="00840BF3">
        <w:rPr>
          <w:sz w:val="24"/>
          <w:szCs w:val="24"/>
        </w:rPr>
        <w:t>Sutartį</w:t>
      </w:r>
      <w:proofErr w:type="spellEnd"/>
      <w:r w:rsidRPr="00840BF3">
        <w:rPr>
          <w:sz w:val="24"/>
          <w:szCs w:val="24"/>
        </w:rPr>
        <w:t xml:space="preserve"> </w:t>
      </w:r>
      <w:proofErr w:type="spellStart"/>
      <w:r w:rsidRPr="00840BF3">
        <w:rPr>
          <w:sz w:val="24"/>
          <w:szCs w:val="24"/>
        </w:rPr>
        <w:t>vykdys</w:t>
      </w:r>
      <w:proofErr w:type="spellEnd"/>
      <w:r w:rsidRPr="00840BF3">
        <w:rPr>
          <w:sz w:val="24"/>
          <w:szCs w:val="24"/>
        </w:rPr>
        <w:t xml:space="preserve"> tik </w:t>
      </w:r>
      <w:proofErr w:type="spellStart"/>
      <w:r w:rsidRPr="00840BF3">
        <w:rPr>
          <w:sz w:val="24"/>
          <w:szCs w:val="24"/>
        </w:rPr>
        <w:t>tokią</w:t>
      </w:r>
      <w:proofErr w:type="spellEnd"/>
      <w:r w:rsidRPr="00840BF3">
        <w:rPr>
          <w:sz w:val="24"/>
          <w:szCs w:val="24"/>
        </w:rPr>
        <w:t xml:space="preserve"> </w:t>
      </w:r>
      <w:proofErr w:type="spellStart"/>
      <w:r w:rsidRPr="00840BF3">
        <w:rPr>
          <w:sz w:val="24"/>
          <w:szCs w:val="24"/>
        </w:rPr>
        <w:t>teisę</w:t>
      </w:r>
      <w:proofErr w:type="spellEnd"/>
      <w:r w:rsidRPr="00840BF3">
        <w:rPr>
          <w:sz w:val="24"/>
          <w:szCs w:val="24"/>
        </w:rPr>
        <w:t xml:space="preserve"> </w:t>
      </w:r>
      <w:proofErr w:type="spellStart"/>
      <w:r w:rsidRPr="00840BF3">
        <w:rPr>
          <w:sz w:val="24"/>
          <w:szCs w:val="24"/>
        </w:rPr>
        <w:t>turintys</w:t>
      </w:r>
      <w:proofErr w:type="spellEnd"/>
      <w:r w:rsidRPr="00840BF3">
        <w:rPr>
          <w:sz w:val="24"/>
          <w:szCs w:val="24"/>
        </w:rPr>
        <w:t xml:space="preserve"> </w:t>
      </w:r>
      <w:proofErr w:type="spellStart"/>
      <w:r w:rsidRPr="00840BF3">
        <w:rPr>
          <w:sz w:val="24"/>
          <w:szCs w:val="24"/>
        </w:rPr>
        <w:t>asmenys</w:t>
      </w:r>
      <w:proofErr w:type="spellEnd"/>
      <w:r w:rsidRPr="00840BF3">
        <w:rPr>
          <w:sz w:val="24"/>
          <w:szCs w:val="24"/>
        </w:rPr>
        <w:t xml:space="preserve">, </w:t>
      </w:r>
      <w:proofErr w:type="spellStart"/>
      <w:r w:rsidRPr="00840BF3">
        <w:rPr>
          <w:sz w:val="24"/>
          <w:szCs w:val="24"/>
        </w:rPr>
        <w:t>jeigu</w:t>
      </w:r>
      <w:proofErr w:type="spellEnd"/>
      <w:r w:rsidRPr="00840BF3">
        <w:rPr>
          <w:sz w:val="24"/>
          <w:szCs w:val="24"/>
        </w:rPr>
        <w:t xml:space="preserve"> </w:t>
      </w:r>
      <w:proofErr w:type="spellStart"/>
      <w:r w:rsidRPr="00840BF3">
        <w:rPr>
          <w:sz w:val="24"/>
          <w:szCs w:val="24"/>
        </w:rPr>
        <w:t>pirkimo</w:t>
      </w:r>
      <w:proofErr w:type="spellEnd"/>
      <w:r w:rsidRPr="00840BF3">
        <w:rPr>
          <w:sz w:val="24"/>
          <w:szCs w:val="24"/>
        </w:rPr>
        <w:t xml:space="preserve"> </w:t>
      </w:r>
      <w:proofErr w:type="spellStart"/>
      <w:r w:rsidRPr="00840BF3">
        <w:rPr>
          <w:sz w:val="24"/>
          <w:szCs w:val="24"/>
        </w:rPr>
        <w:t>vykdymo</w:t>
      </w:r>
      <w:proofErr w:type="spellEnd"/>
      <w:r w:rsidRPr="00840BF3">
        <w:rPr>
          <w:sz w:val="24"/>
          <w:szCs w:val="24"/>
        </w:rPr>
        <w:t xml:space="preserve"> </w:t>
      </w:r>
      <w:proofErr w:type="spellStart"/>
      <w:r w:rsidRPr="00840BF3">
        <w:rPr>
          <w:sz w:val="24"/>
          <w:szCs w:val="24"/>
        </w:rPr>
        <w:t>metu</w:t>
      </w:r>
      <w:proofErr w:type="spellEnd"/>
      <w:r w:rsidRPr="00840BF3">
        <w:rPr>
          <w:sz w:val="24"/>
          <w:szCs w:val="24"/>
        </w:rPr>
        <w:t xml:space="preserve"> </w:t>
      </w:r>
      <w:proofErr w:type="spellStart"/>
      <w:r w:rsidRPr="00840BF3">
        <w:rPr>
          <w:sz w:val="24"/>
          <w:szCs w:val="24"/>
        </w:rPr>
        <w:t>nebuvo</w:t>
      </w:r>
      <w:proofErr w:type="spellEnd"/>
      <w:r w:rsidRPr="00840BF3">
        <w:rPr>
          <w:sz w:val="24"/>
          <w:szCs w:val="24"/>
        </w:rPr>
        <w:t xml:space="preserve"> </w:t>
      </w:r>
      <w:proofErr w:type="spellStart"/>
      <w:r w:rsidRPr="00840BF3">
        <w:rPr>
          <w:sz w:val="24"/>
          <w:szCs w:val="24"/>
        </w:rPr>
        <w:t>tikrinama</w:t>
      </w:r>
      <w:proofErr w:type="spellEnd"/>
      <w:r w:rsidRPr="00840BF3">
        <w:rPr>
          <w:sz w:val="24"/>
          <w:szCs w:val="24"/>
        </w:rPr>
        <w:t xml:space="preserve"> </w:t>
      </w:r>
      <w:proofErr w:type="spellStart"/>
      <w:r w:rsidRPr="00840BF3">
        <w:rPr>
          <w:sz w:val="24"/>
          <w:szCs w:val="24"/>
        </w:rPr>
        <w:t>Pardavėjo</w:t>
      </w:r>
      <w:proofErr w:type="spellEnd"/>
      <w:r w:rsidRPr="00840BF3">
        <w:rPr>
          <w:sz w:val="24"/>
          <w:szCs w:val="24"/>
        </w:rPr>
        <w:t xml:space="preserve"> </w:t>
      </w:r>
      <w:proofErr w:type="spellStart"/>
      <w:r w:rsidRPr="00840BF3">
        <w:rPr>
          <w:sz w:val="24"/>
          <w:szCs w:val="24"/>
        </w:rPr>
        <w:t>kvalifikacija</w:t>
      </w:r>
      <w:proofErr w:type="spellEnd"/>
      <w:r w:rsidRPr="00840BF3">
        <w:rPr>
          <w:sz w:val="24"/>
          <w:szCs w:val="24"/>
        </w:rPr>
        <w:t xml:space="preserve"> </w:t>
      </w:r>
      <w:proofErr w:type="spellStart"/>
      <w:r w:rsidRPr="00840BF3">
        <w:rPr>
          <w:sz w:val="24"/>
          <w:szCs w:val="24"/>
        </w:rPr>
        <w:t>dėl</w:t>
      </w:r>
      <w:proofErr w:type="spellEnd"/>
      <w:r w:rsidRPr="00840BF3">
        <w:rPr>
          <w:sz w:val="24"/>
          <w:szCs w:val="24"/>
        </w:rPr>
        <w:t xml:space="preserve"> </w:t>
      </w:r>
      <w:proofErr w:type="spellStart"/>
      <w:r w:rsidRPr="00840BF3">
        <w:rPr>
          <w:sz w:val="24"/>
          <w:szCs w:val="24"/>
        </w:rPr>
        <w:t>teisės</w:t>
      </w:r>
      <w:proofErr w:type="spellEnd"/>
      <w:r w:rsidRPr="00840BF3">
        <w:rPr>
          <w:sz w:val="24"/>
          <w:szCs w:val="24"/>
        </w:rPr>
        <w:t xml:space="preserve"> </w:t>
      </w:r>
      <w:proofErr w:type="spellStart"/>
      <w:r w:rsidRPr="00840BF3">
        <w:rPr>
          <w:sz w:val="24"/>
          <w:szCs w:val="24"/>
        </w:rPr>
        <w:t>verstis</w:t>
      </w:r>
      <w:proofErr w:type="spellEnd"/>
      <w:r w:rsidRPr="00840BF3">
        <w:rPr>
          <w:sz w:val="24"/>
          <w:szCs w:val="24"/>
        </w:rPr>
        <w:t xml:space="preserve"> </w:t>
      </w:r>
      <w:proofErr w:type="spellStart"/>
      <w:r w:rsidRPr="00840BF3">
        <w:rPr>
          <w:sz w:val="24"/>
          <w:szCs w:val="24"/>
        </w:rPr>
        <w:t>atitinkama</w:t>
      </w:r>
      <w:proofErr w:type="spellEnd"/>
      <w:r w:rsidRPr="00840BF3">
        <w:rPr>
          <w:sz w:val="24"/>
          <w:szCs w:val="24"/>
        </w:rPr>
        <w:t xml:space="preserve"> </w:t>
      </w:r>
      <w:proofErr w:type="spellStart"/>
      <w:r w:rsidRPr="00840BF3">
        <w:rPr>
          <w:sz w:val="24"/>
          <w:szCs w:val="24"/>
        </w:rPr>
        <w:t>veikla</w:t>
      </w:r>
      <w:proofErr w:type="spellEnd"/>
      <w:r w:rsidRPr="00840BF3">
        <w:rPr>
          <w:sz w:val="24"/>
          <w:szCs w:val="24"/>
        </w:rPr>
        <w:t xml:space="preserve"> </w:t>
      </w:r>
      <w:proofErr w:type="spellStart"/>
      <w:r w:rsidRPr="00840BF3">
        <w:rPr>
          <w:sz w:val="24"/>
          <w:szCs w:val="24"/>
        </w:rPr>
        <w:t>arba</w:t>
      </w:r>
      <w:proofErr w:type="spellEnd"/>
      <w:r w:rsidRPr="00840BF3">
        <w:rPr>
          <w:sz w:val="24"/>
          <w:szCs w:val="24"/>
        </w:rPr>
        <w:t xml:space="preserve"> </w:t>
      </w:r>
      <w:proofErr w:type="spellStart"/>
      <w:r w:rsidRPr="00840BF3">
        <w:rPr>
          <w:sz w:val="24"/>
          <w:szCs w:val="24"/>
        </w:rPr>
        <w:t>buvo</w:t>
      </w:r>
      <w:proofErr w:type="spellEnd"/>
      <w:r w:rsidRPr="00840BF3">
        <w:rPr>
          <w:sz w:val="24"/>
          <w:szCs w:val="24"/>
        </w:rPr>
        <w:t xml:space="preserve"> </w:t>
      </w:r>
      <w:proofErr w:type="spellStart"/>
      <w:r w:rsidRPr="00840BF3">
        <w:rPr>
          <w:sz w:val="24"/>
          <w:szCs w:val="24"/>
        </w:rPr>
        <w:t>tikrinama</w:t>
      </w:r>
      <w:proofErr w:type="spellEnd"/>
      <w:r w:rsidRPr="00840BF3">
        <w:rPr>
          <w:sz w:val="24"/>
          <w:szCs w:val="24"/>
        </w:rPr>
        <w:t xml:space="preserve"> ne visa </w:t>
      </w:r>
      <w:proofErr w:type="spellStart"/>
      <w:r w:rsidRPr="00840BF3">
        <w:rPr>
          <w:sz w:val="24"/>
          <w:szCs w:val="24"/>
        </w:rPr>
        <w:t>apimtimi</w:t>
      </w:r>
      <w:proofErr w:type="spellEnd"/>
      <w:r w:rsidRPr="00840BF3">
        <w:rPr>
          <w:sz w:val="24"/>
          <w:szCs w:val="24"/>
        </w:rPr>
        <w:t>;</w:t>
      </w:r>
    </w:p>
    <w:p w14:paraId="145D7B41" w14:textId="56457CB9" w:rsidR="001B66A9" w:rsidRPr="00840BF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840BF3">
        <w:rPr>
          <w:sz w:val="24"/>
          <w:szCs w:val="24"/>
        </w:rPr>
        <w:t xml:space="preserve">7.2.5. </w:t>
      </w:r>
      <w:proofErr w:type="spellStart"/>
      <w:r w:rsidR="00E4126F" w:rsidRPr="00840BF3">
        <w:rPr>
          <w:color w:val="000000" w:themeColor="text1"/>
          <w:sz w:val="24"/>
          <w:szCs w:val="24"/>
        </w:rPr>
        <w:t>laikytis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Lietuvos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Respublikoje</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galiojančių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įstatymų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ir</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kitų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teisės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aktų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įskaitant</w:t>
      </w:r>
      <w:proofErr w:type="spellEnd"/>
      <w:r w:rsidR="00E4126F" w:rsidRPr="00840BF3">
        <w:rPr>
          <w:color w:val="000000" w:themeColor="text1"/>
          <w:sz w:val="24"/>
          <w:szCs w:val="24"/>
        </w:rPr>
        <w:t xml:space="preserve"> Europos </w:t>
      </w:r>
      <w:proofErr w:type="spellStart"/>
      <w:r w:rsidR="00E4126F" w:rsidRPr="00840BF3">
        <w:rPr>
          <w:color w:val="000000" w:themeColor="text1"/>
          <w:sz w:val="24"/>
          <w:szCs w:val="24"/>
        </w:rPr>
        <w:t>Sąjungos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teisės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aktus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tarptautines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sutartis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ir</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Lietuvoje</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taikomą</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užsienio</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teisę</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toliau</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Įstatymai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ir</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užtikrinti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kad</w:t>
      </w:r>
      <w:proofErr w:type="spellEnd"/>
      <w:r w:rsidR="00E4126F" w:rsidRPr="00840BF3">
        <w:rPr>
          <w:color w:val="000000" w:themeColor="text1"/>
          <w:sz w:val="24"/>
          <w:szCs w:val="24"/>
        </w:rPr>
        <w:t xml:space="preserve"> jo </w:t>
      </w:r>
      <w:proofErr w:type="spellStart"/>
      <w:r w:rsidR="00E4126F" w:rsidRPr="00840BF3">
        <w:rPr>
          <w:color w:val="000000" w:themeColor="text1"/>
          <w:sz w:val="24"/>
          <w:szCs w:val="24"/>
        </w:rPr>
        <w:t>darbuotojai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jų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laikytųsi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Pardavėjas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garantuoja</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Pirkėjui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patirtų</w:t>
      </w:r>
      <w:proofErr w:type="spellEnd"/>
      <w:r w:rsidR="00E4126F" w:rsidRPr="00840BF3">
        <w:rPr>
          <w:color w:val="000000" w:themeColor="text1"/>
          <w:sz w:val="24"/>
          <w:szCs w:val="24"/>
        </w:rPr>
        <w:t xml:space="preserve"> </w:t>
      </w:r>
      <w:proofErr w:type="spellStart"/>
      <w:proofErr w:type="gramStart"/>
      <w:r w:rsidR="00E4126F" w:rsidRPr="00840BF3">
        <w:rPr>
          <w:color w:val="000000" w:themeColor="text1"/>
          <w:sz w:val="24"/>
          <w:szCs w:val="24"/>
        </w:rPr>
        <w:t>išlaidų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ir</w:t>
      </w:r>
      <w:proofErr w:type="spellEnd"/>
      <w:proofErr w:type="gramEnd"/>
      <w:r w:rsidR="00E4126F" w:rsidRPr="00840BF3">
        <w:rPr>
          <w:color w:val="000000" w:themeColor="text1"/>
          <w:sz w:val="24"/>
          <w:szCs w:val="24"/>
        </w:rPr>
        <w:t xml:space="preserve"> (</w:t>
      </w:r>
      <w:proofErr w:type="spellStart"/>
      <w:r w:rsidR="00E4126F" w:rsidRPr="00840BF3">
        <w:rPr>
          <w:color w:val="000000" w:themeColor="text1"/>
          <w:sz w:val="24"/>
          <w:szCs w:val="24"/>
        </w:rPr>
        <w:t>ar</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nuostolių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atlyginimą</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jei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Pardavėjas</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ar</w:t>
      </w:r>
      <w:proofErr w:type="spellEnd"/>
      <w:r w:rsidR="00E4126F" w:rsidRPr="00840BF3">
        <w:rPr>
          <w:color w:val="000000" w:themeColor="text1"/>
          <w:sz w:val="24"/>
          <w:szCs w:val="24"/>
        </w:rPr>
        <w:t xml:space="preserve"> jo </w:t>
      </w:r>
      <w:proofErr w:type="spellStart"/>
      <w:r w:rsidR="00E4126F" w:rsidRPr="00840BF3">
        <w:rPr>
          <w:color w:val="000000" w:themeColor="text1"/>
          <w:sz w:val="24"/>
          <w:szCs w:val="24"/>
        </w:rPr>
        <w:t>darbuotojai</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nesilaikytų</w:t>
      </w:r>
      <w:proofErr w:type="spellEnd"/>
      <w:r w:rsidR="00E4126F" w:rsidRPr="00840BF3">
        <w:rPr>
          <w:color w:val="000000" w:themeColor="text1"/>
          <w:sz w:val="24"/>
          <w:szCs w:val="24"/>
        </w:rPr>
        <w:t xml:space="preserve"> </w:t>
      </w:r>
      <w:proofErr w:type="spellStart"/>
      <w:r w:rsidR="00E4126F" w:rsidRPr="00840BF3">
        <w:rPr>
          <w:color w:val="000000" w:themeColor="text1"/>
          <w:sz w:val="24"/>
          <w:szCs w:val="24"/>
        </w:rPr>
        <w:t>Įstatymų</w:t>
      </w:r>
      <w:proofErr w:type="spellEnd"/>
      <w:r w:rsidR="00E4126F" w:rsidRPr="00840BF3">
        <w:rPr>
          <w:color w:val="000000" w:themeColor="text1"/>
          <w:sz w:val="24"/>
          <w:szCs w:val="24"/>
        </w:rPr>
        <w:t xml:space="preserve"> </w:t>
      </w:r>
      <w:proofErr w:type="spellStart"/>
      <w:r w:rsidR="00E4126F" w:rsidRPr="00840BF3">
        <w:rPr>
          <w:sz w:val="24"/>
          <w:szCs w:val="24"/>
        </w:rPr>
        <w:t>reikalavimų</w:t>
      </w:r>
      <w:proofErr w:type="spellEnd"/>
      <w:r w:rsidR="00E4126F" w:rsidRPr="00840BF3">
        <w:rPr>
          <w:sz w:val="24"/>
          <w:szCs w:val="24"/>
        </w:rPr>
        <w:t xml:space="preserve"> </w:t>
      </w:r>
      <w:proofErr w:type="spellStart"/>
      <w:r w:rsidR="00E4126F" w:rsidRPr="00840BF3">
        <w:rPr>
          <w:sz w:val="24"/>
          <w:szCs w:val="24"/>
        </w:rPr>
        <w:t>ir</w:t>
      </w:r>
      <w:proofErr w:type="spellEnd"/>
      <w:r w:rsidR="00E4126F" w:rsidRPr="00840BF3">
        <w:rPr>
          <w:sz w:val="24"/>
          <w:szCs w:val="24"/>
        </w:rPr>
        <w:t xml:space="preserve"> </w:t>
      </w:r>
      <w:proofErr w:type="spellStart"/>
      <w:r w:rsidR="00E4126F" w:rsidRPr="00840BF3">
        <w:rPr>
          <w:sz w:val="24"/>
          <w:szCs w:val="24"/>
        </w:rPr>
        <w:t>dėl</w:t>
      </w:r>
      <w:proofErr w:type="spellEnd"/>
      <w:r w:rsidR="00E4126F" w:rsidRPr="00840BF3">
        <w:rPr>
          <w:sz w:val="24"/>
          <w:szCs w:val="24"/>
        </w:rPr>
        <w:t xml:space="preserve"> to </w:t>
      </w:r>
      <w:proofErr w:type="spellStart"/>
      <w:r w:rsidR="00E4126F" w:rsidRPr="00840BF3">
        <w:rPr>
          <w:sz w:val="24"/>
          <w:szCs w:val="24"/>
        </w:rPr>
        <w:t>Pirkėjui</w:t>
      </w:r>
      <w:proofErr w:type="spellEnd"/>
      <w:r w:rsidR="00E4126F" w:rsidRPr="00840BF3">
        <w:rPr>
          <w:sz w:val="24"/>
          <w:szCs w:val="24"/>
        </w:rPr>
        <w:t xml:space="preserve"> </w:t>
      </w:r>
      <w:proofErr w:type="spellStart"/>
      <w:r w:rsidR="00E4126F" w:rsidRPr="00840BF3">
        <w:rPr>
          <w:sz w:val="24"/>
          <w:szCs w:val="24"/>
        </w:rPr>
        <w:t>būtų</w:t>
      </w:r>
      <w:proofErr w:type="spellEnd"/>
      <w:r w:rsidR="00E4126F" w:rsidRPr="00840BF3">
        <w:rPr>
          <w:sz w:val="24"/>
          <w:szCs w:val="24"/>
        </w:rPr>
        <w:t xml:space="preserve"> </w:t>
      </w:r>
      <w:proofErr w:type="spellStart"/>
      <w:r w:rsidR="00E4126F" w:rsidRPr="00840BF3">
        <w:rPr>
          <w:sz w:val="24"/>
          <w:szCs w:val="24"/>
        </w:rPr>
        <w:t>pateikti</w:t>
      </w:r>
      <w:proofErr w:type="spellEnd"/>
      <w:r w:rsidR="00E4126F" w:rsidRPr="00840BF3">
        <w:rPr>
          <w:sz w:val="24"/>
          <w:szCs w:val="24"/>
        </w:rPr>
        <w:t xml:space="preserve"> </w:t>
      </w:r>
      <w:proofErr w:type="spellStart"/>
      <w:r w:rsidR="00E4126F" w:rsidRPr="00840BF3">
        <w:rPr>
          <w:sz w:val="24"/>
          <w:szCs w:val="24"/>
        </w:rPr>
        <w:t>kokie</w:t>
      </w:r>
      <w:proofErr w:type="spellEnd"/>
      <w:r w:rsidR="00E4126F" w:rsidRPr="00840BF3">
        <w:rPr>
          <w:sz w:val="24"/>
          <w:szCs w:val="24"/>
        </w:rPr>
        <w:t xml:space="preserve"> </w:t>
      </w:r>
      <w:proofErr w:type="spellStart"/>
      <w:r w:rsidR="00E4126F" w:rsidRPr="00840BF3">
        <w:rPr>
          <w:sz w:val="24"/>
          <w:szCs w:val="24"/>
        </w:rPr>
        <w:t>nors</w:t>
      </w:r>
      <w:proofErr w:type="spellEnd"/>
      <w:r w:rsidR="00E4126F" w:rsidRPr="00840BF3">
        <w:rPr>
          <w:sz w:val="24"/>
          <w:szCs w:val="24"/>
        </w:rPr>
        <w:t xml:space="preserve"> </w:t>
      </w:r>
      <w:proofErr w:type="spellStart"/>
      <w:r w:rsidR="00E4126F" w:rsidRPr="00840BF3">
        <w:rPr>
          <w:sz w:val="24"/>
          <w:szCs w:val="24"/>
        </w:rPr>
        <w:t>reikalavimai</w:t>
      </w:r>
      <w:proofErr w:type="spellEnd"/>
      <w:r w:rsidR="00E4126F" w:rsidRPr="00840BF3">
        <w:rPr>
          <w:sz w:val="24"/>
          <w:szCs w:val="24"/>
        </w:rPr>
        <w:t xml:space="preserve"> </w:t>
      </w:r>
      <w:proofErr w:type="spellStart"/>
      <w:r w:rsidR="00E4126F" w:rsidRPr="00840BF3">
        <w:rPr>
          <w:sz w:val="24"/>
          <w:szCs w:val="24"/>
        </w:rPr>
        <w:t>ar</w:t>
      </w:r>
      <w:proofErr w:type="spellEnd"/>
      <w:r w:rsidR="00E4126F" w:rsidRPr="00840BF3">
        <w:rPr>
          <w:sz w:val="24"/>
          <w:szCs w:val="24"/>
        </w:rPr>
        <w:t xml:space="preserve"> </w:t>
      </w:r>
      <w:proofErr w:type="spellStart"/>
      <w:r w:rsidR="00E4126F" w:rsidRPr="00840BF3">
        <w:rPr>
          <w:sz w:val="24"/>
          <w:szCs w:val="24"/>
        </w:rPr>
        <w:t>pradėti</w:t>
      </w:r>
      <w:proofErr w:type="spellEnd"/>
      <w:r w:rsidR="00E4126F" w:rsidRPr="00840BF3">
        <w:rPr>
          <w:sz w:val="24"/>
          <w:szCs w:val="24"/>
        </w:rPr>
        <w:t xml:space="preserve"> </w:t>
      </w:r>
      <w:proofErr w:type="spellStart"/>
      <w:r w:rsidR="00E4126F" w:rsidRPr="00840BF3">
        <w:rPr>
          <w:sz w:val="24"/>
          <w:szCs w:val="24"/>
        </w:rPr>
        <w:t>procesiniai</w:t>
      </w:r>
      <w:proofErr w:type="spellEnd"/>
      <w:r w:rsidR="00E4126F" w:rsidRPr="00840BF3">
        <w:rPr>
          <w:sz w:val="24"/>
          <w:szCs w:val="24"/>
        </w:rPr>
        <w:t xml:space="preserve"> </w:t>
      </w:r>
      <w:proofErr w:type="spellStart"/>
      <w:r w:rsidR="00E4126F" w:rsidRPr="00840BF3">
        <w:rPr>
          <w:sz w:val="24"/>
          <w:szCs w:val="24"/>
        </w:rPr>
        <w:t>veiksmai</w:t>
      </w:r>
      <w:proofErr w:type="spellEnd"/>
      <w:r w:rsidR="00E4126F" w:rsidRPr="00840BF3">
        <w:rPr>
          <w:sz w:val="24"/>
          <w:szCs w:val="24"/>
        </w:rPr>
        <w:t xml:space="preserve"> </w:t>
      </w:r>
      <w:proofErr w:type="spellStart"/>
      <w:r w:rsidR="00E4126F" w:rsidRPr="00840BF3">
        <w:rPr>
          <w:sz w:val="24"/>
          <w:szCs w:val="24"/>
        </w:rPr>
        <w:t>prieš</w:t>
      </w:r>
      <w:proofErr w:type="spellEnd"/>
      <w:r w:rsidR="00E4126F" w:rsidRPr="00840BF3">
        <w:rPr>
          <w:sz w:val="24"/>
          <w:szCs w:val="24"/>
        </w:rPr>
        <w:t xml:space="preserve"> </w:t>
      </w:r>
      <w:proofErr w:type="spellStart"/>
      <w:r w:rsidR="00E4126F" w:rsidRPr="00840BF3">
        <w:rPr>
          <w:sz w:val="24"/>
          <w:szCs w:val="24"/>
        </w:rPr>
        <w:t>Pirkėją</w:t>
      </w:r>
      <w:proofErr w:type="spellEnd"/>
      <w:r w:rsidR="00E4126F" w:rsidRPr="00840BF3">
        <w:rPr>
          <w:sz w:val="24"/>
          <w:szCs w:val="24"/>
        </w:rPr>
        <w:t xml:space="preserve">; </w:t>
      </w:r>
    </w:p>
    <w:p w14:paraId="614E2F99" w14:textId="77777777" w:rsidR="001B66A9" w:rsidRPr="00840BF3" w:rsidRDefault="001B66A9" w:rsidP="004668FD">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840BF3" w:rsidRDefault="001B66A9" w:rsidP="004668FD">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840BF3"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840BF3">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840BF3"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840BF3" w:rsidRDefault="00B90E91" w:rsidP="00B90E91">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840BF3" w:rsidRDefault="00B90E91" w:rsidP="00B90E91">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7.2.9.2. Prekės turi būti perduodamos antrinėje perdirbamojoje pakuotėje, t. y. </w:t>
      </w:r>
      <w:r w:rsidRPr="00840BF3">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840BF3">
        <w:rPr>
          <w:rFonts w:ascii="Times New Roman" w:hAnsi="Times New Roman"/>
          <w:color w:val="000000" w:themeColor="text1"/>
          <w:sz w:val="24"/>
          <w:szCs w:val="24"/>
          <w:shd w:val="clear" w:color="auto" w:fill="FFFFFF"/>
        </w:rPr>
        <w:t>polietilentereftalato</w:t>
      </w:r>
      <w:proofErr w:type="spellEnd"/>
      <w:r w:rsidRPr="00840BF3">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840BF3">
        <w:rPr>
          <w:rFonts w:ascii="Times New Roman" w:hAnsi="Times New Roman"/>
          <w:color w:val="000000" w:themeColor="text1"/>
          <w:sz w:val="24"/>
          <w:szCs w:val="24"/>
          <w:shd w:val="clear" w:color="auto" w:fill="FFFFFF"/>
        </w:rPr>
        <w:t>polivinilchlorido</w:t>
      </w:r>
      <w:proofErr w:type="spellEnd"/>
      <w:r w:rsidRPr="00840BF3">
        <w:rPr>
          <w:rFonts w:ascii="Times New Roman" w:hAnsi="Times New Roman"/>
          <w:color w:val="000000" w:themeColor="text1"/>
          <w:sz w:val="24"/>
          <w:szCs w:val="24"/>
          <w:shd w:val="clear" w:color="auto" w:fill="FFFFFF"/>
        </w:rPr>
        <w:t xml:space="preserve"> (PVC), polipropileno (PP), </w:t>
      </w:r>
      <w:proofErr w:type="spellStart"/>
      <w:r w:rsidRPr="00840BF3">
        <w:rPr>
          <w:rFonts w:ascii="Times New Roman" w:hAnsi="Times New Roman"/>
          <w:color w:val="000000" w:themeColor="text1"/>
          <w:sz w:val="24"/>
          <w:szCs w:val="24"/>
          <w:shd w:val="clear" w:color="auto" w:fill="FFFFFF"/>
        </w:rPr>
        <w:t>polistireno</w:t>
      </w:r>
      <w:proofErr w:type="spellEnd"/>
      <w:r w:rsidRPr="00840BF3">
        <w:rPr>
          <w:rFonts w:ascii="Times New Roman" w:hAnsi="Times New Roman"/>
          <w:color w:val="000000" w:themeColor="text1"/>
          <w:sz w:val="24"/>
          <w:szCs w:val="24"/>
          <w:shd w:val="clear" w:color="auto" w:fill="FFFFFF"/>
        </w:rPr>
        <w:t xml:space="preserve"> (PS), medžio ar kamštinės medžiagos (FOR), medvilnės ar džiuto (TEX), </w:t>
      </w:r>
      <w:r w:rsidRPr="00840BF3">
        <w:rPr>
          <w:rFonts w:ascii="Times New Roman" w:hAnsi="Times New Roman"/>
          <w:color w:val="000000" w:themeColor="text1"/>
          <w:sz w:val="24"/>
          <w:szCs w:val="24"/>
        </w:rPr>
        <w:t>nebent tai prieštarauja higienos normoms.</w:t>
      </w:r>
      <w:r w:rsidRPr="00840BF3">
        <w:rPr>
          <w:rFonts w:ascii="Times New Roman" w:eastAsia="Times New Roman" w:hAnsi="Times New Roman"/>
          <w:color w:val="000000" w:themeColor="text1"/>
          <w:lang w:eastAsia="lt-LT"/>
        </w:rPr>
        <w:t xml:space="preserve"> </w:t>
      </w:r>
    </w:p>
    <w:p w14:paraId="78F5594C" w14:textId="61FB32A1"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7.2.</w:t>
      </w:r>
      <w:r w:rsidR="00B90E91" w:rsidRPr="00840BF3">
        <w:rPr>
          <w:rFonts w:ascii="Times New Roman" w:hAnsi="Times New Roman"/>
          <w:color w:val="000000" w:themeColor="text1"/>
          <w:sz w:val="24"/>
          <w:szCs w:val="24"/>
        </w:rPr>
        <w:t>10</w:t>
      </w:r>
      <w:r w:rsidRPr="00840BF3">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840BF3" w:rsidRDefault="001B66A9" w:rsidP="00627FE7">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 Pirkėjas įsipareigoja:</w:t>
      </w:r>
    </w:p>
    <w:p w14:paraId="1273E7EF"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lastRenderedPageBreak/>
        <w:t>7.3.3. sumokėti  už pristatytas Prekes Sutartyje nustatyta tvarka ir terminais;</w:t>
      </w:r>
    </w:p>
    <w:p w14:paraId="4EFF7578"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7.3.5. teikti atsakymus į Pardavėjo klausimus, susijusius su Prekių tiekimu;</w:t>
      </w:r>
    </w:p>
    <w:p w14:paraId="73501897"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840BF3"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840BF3"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40BF3">
        <w:rPr>
          <w:rFonts w:ascii="Times New Roman" w:hAnsi="Times New Roman"/>
          <w:b/>
          <w:color w:val="000000" w:themeColor="text1"/>
          <w:sz w:val="24"/>
          <w:szCs w:val="24"/>
          <w:lang w:eastAsia="lt-LT"/>
        </w:rPr>
        <w:t>8. Prekių pristatymo vieta, tiekimo ir priėmimo tvarka, vėlavimas</w:t>
      </w:r>
      <w:bookmarkStart w:id="7" w:name="_Hlk50983308"/>
    </w:p>
    <w:p w14:paraId="1ECB6F36" w14:textId="1F5810C2" w:rsidR="009D7DE6" w:rsidRPr="00840BF3" w:rsidRDefault="009D7DE6" w:rsidP="009D7DE6">
      <w:pPr>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rPr>
        <w:t xml:space="preserve">8.1. Pardavėjas privalo Prekes pristatyti adresu </w:t>
      </w:r>
      <w:r w:rsidR="0087434E" w:rsidRPr="00840BF3">
        <w:rPr>
          <w:rFonts w:ascii="Times New Roman" w:hAnsi="Times New Roman"/>
          <w:color w:val="000000" w:themeColor="text1"/>
          <w:sz w:val="24"/>
          <w:szCs w:val="24"/>
        </w:rPr>
        <w:t xml:space="preserve">į VšĮ Respublikinės Klaipėdos ligoninės Vaistinę adresu </w:t>
      </w:r>
      <w:r w:rsidRPr="00840BF3">
        <w:rPr>
          <w:rFonts w:ascii="Times New Roman" w:hAnsi="Times New Roman"/>
          <w:color w:val="000000" w:themeColor="text1"/>
          <w:sz w:val="24"/>
          <w:szCs w:val="24"/>
        </w:rPr>
        <w:t>S. Nėries g. 3, Klaipėda.</w:t>
      </w:r>
      <w:r w:rsidRPr="00840BF3">
        <w:rPr>
          <w:rFonts w:ascii="Times New Roman" w:hAnsi="Times New Roman"/>
          <w:color w:val="000000" w:themeColor="text1"/>
          <w:sz w:val="24"/>
          <w:szCs w:val="24"/>
          <w:lang w:eastAsia="lt-LT"/>
        </w:rPr>
        <w:t xml:space="preserve"> </w:t>
      </w:r>
    </w:p>
    <w:p w14:paraId="7D762E33" w14:textId="742CA52A" w:rsidR="009D7DE6" w:rsidRPr="00840BF3" w:rsidRDefault="009D7DE6" w:rsidP="009D7DE6">
      <w:pPr>
        <w:snapToGrid w:val="0"/>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rPr>
        <w:t xml:space="preserve">8.2. Prekes Pardavėjas </w:t>
      </w:r>
      <w:r w:rsidRPr="00840BF3">
        <w:rPr>
          <w:rFonts w:ascii="Times New Roman" w:hAnsi="Times New Roman"/>
          <w:color w:val="000000" w:themeColor="text1"/>
          <w:sz w:val="24"/>
          <w:szCs w:val="24"/>
          <w:lang w:eastAsia="lt-LT"/>
        </w:rPr>
        <w:t xml:space="preserve">pristato Pirkėjo nurodytu adresu ne vėliau kaip </w:t>
      </w:r>
      <w:r w:rsidR="00564125" w:rsidRPr="00840BF3">
        <w:rPr>
          <w:rFonts w:ascii="Times New Roman" w:hAnsi="Times New Roman"/>
          <w:color w:val="000000" w:themeColor="text1"/>
          <w:sz w:val="24"/>
          <w:szCs w:val="24"/>
          <w:lang w:eastAsia="lt-LT"/>
        </w:rPr>
        <w:t>per 1</w:t>
      </w:r>
      <w:r w:rsidR="002C001C" w:rsidRPr="00840BF3">
        <w:rPr>
          <w:rFonts w:ascii="Times New Roman" w:hAnsi="Times New Roman"/>
          <w:color w:val="000000" w:themeColor="text1"/>
          <w:sz w:val="24"/>
          <w:szCs w:val="24"/>
          <w:lang w:eastAsia="lt-LT"/>
        </w:rPr>
        <w:t>0</w:t>
      </w:r>
      <w:r w:rsidR="00564125" w:rsidRPr="00840BF3">
        <w:rPr>
          <w:rFonts w:ascii="Times New Roman" w:hAnsi="Times New Roman"/>
          <w:color w:val="000000" w:themeColor="text1"/>
          <w:sz w:val="24"/>
          <w:szCs w:val="24"/>
          <w:lang w:eastAsia="lt-LT"/>
        </w:rPr>
        <w:t xml:space="preserve"> </w:t>
      </w:r>
      <w:r w:rsidR="002C001C" w:rsidRPr="00840BF3">
        <w:rPr>
          <w:rFonts w:ascii="Times New Roman" w:hAnsi="Times New Roman"/>
          <w:color w:val="000000" w:themeColor="text1"/>
          <w:sz w:val="24"/>
          <w:szCs w:val="24"/>
          <w:lang w:eastAsia="lt-LT"/>
        </w:rPr>
        <w:t>darbo</w:t>
      </w:r>
      <w:r w:rsidR="00564125" w:rsidRPr="00840BF3">
        <w:rPr>
          <w:rFonts w:ascii="Times New Roman" w:hAnsi="Times New Roman"/>
          <w:color w:val="000000" w:themeColor="text1"/>
          <w:sz w:val="24"/>
          <w:szCs w:val="24"/>
          <w:lang w:eastAsia="lt-LT"/>
        </w:rPr>
        <w:t xml:space="preserve"> dienų</w:t>
      </w:r>
      <w:r w:rsidRPr="00840BF3">
        <w:rPr>
          <w:rFonts w:ascii="Times New Roman" w:hAnsi="Times New Roman"/>
          <w:color w:val="000000" w:themeColor="text1"/>
          <w:sz w:val="24"/>
          <w:szCs w:val="24"/>
          <w:lang w:eastAsia="lt-LT"/>
        </w:rPr>
        <w:t xml:space="preserve"> nuo rašytinio užsakymo pateikimo dienos. Užsakymai pateikiami Sutarties 2 skyriuje“</w:t>
      </w:r>
      <w:r w:rsidRPr="00840BF3">
        <w:rPr>
          <w:rFonts w:ascii="Times New Roman" w:hAnsi="Times New Roman"/>
          <w:bCs/>
          <w:color w:val="000000" w:themeColor="text1"/>
          <w:sz w:val="24"/>
          <w:szCs w:val="24"/>
          <w:lang w:eastAsia="lt-LT"/>
        </w:rPr>
        <w:t xml:space="preserve"> Atsakingi asmenys ir bendravimas“</w:t>
      </w:r>
      <w:r w:rsidRPr="00840BF3">
        <w:rPr>
          <w:rFonts w:ascii="Times New Roman" w:hAnsi="Times New Roman"/>
          <w:color w:val="000000" w:themeColor="text1"/>
          <w:sz w:val="24"/>
          <w:szCs w:val="24"/>
          <w:lang w:eastAsia="lt-LT"/>
        </w:rPr>
        <w:t xml:space="preserve"> nurodytomis priemonėmis.</w:t>
      </w:r>
    </w:p>
    <w:p w14:paraId="0174DE2F" w14:textId="3C716440" w:rsidR="00AB0354" w:rsidRPr="00840BF3" w:rsidRDefault="00AB0354" w:rsidP="005608B5">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 xml:space="preserve">8.3. </w:t>
      </w:r>
      <w:r w:rsidRPr="00840BF3">
        <w:rPr>
          <w:rFonts w:ascii="Times New Roman" w:hAnsi="Times New Roman"/>
          <w:color w:val="000000" w:themeColor="text1"/>
          <w:sz w:val="24"/>
          <w:szCs w:val="24"/>
          <w:lang w:eastAsia="lt-LT"/>
        </w:rPr>
        <w:t>Užsakymai pateikiami Sutarties 2 skyriuje“</w:t>
      </w:r>
      <w:r w:rsidRPr="00840BF3">
        <w:rPr>
          <w:rFonts w:ascii="Times New Roman" w:hAnsi="Times New Roman"/>
          <w:bCs/>
          <w:color w:val="000000" w:themeColor="text1"/>
          <w:sz w:val="24"/>
          <w:szCs w:val="24"/>
          <w:lang w:eastAsia="lt-LT"/>
        </w:rPr>
        <w:t xml:space="preserve"> Atsakingi asmenys ir bendravimas“</w:t>
      </w:r>
      <w:r w:rsidRPr="00840BF3">
        <w:rPr>
          <w:rFonts w:ascii="Times New Roman" w:hAnsi="Times New Roman"/>
          <w:color w:val="000000" w:themeColor="text1"/>
          <w:sz w:val="24"/>
          <w:szCs w:val="24"/>
          <w:lang w:eastAsia="lt-LT"/>
        </w:rPr>
        <w:t xml:space="preserve"> nurodytomis priemonėmis. </w:t>
      </w:r>
    </w:p>
    <w:p w14:paraId="469EF731" w14:textId="3DE35E9B" w:rsidR="005608B5" w:rsidRPr="00840BF3" w:rsidRDefault="005608B5" w:rsidP="005608B5">
      <w:pPr>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lang w:eastAsia="lt-LT"/>
        </w:rPr>
        <w:t>8.</w:t>
      </w:r>
      <w:r w:rsidR="00AB0354" w:rsidRPr="00840BF3">
        <w:rPr>
          <w:rFonts w:ascii="Times New Roman" w:hAnsi="Times New Roman"/>
          <w:color w:val="000000" w:themeColor="text1"/>
          <w:sz w:val="24"/>
          <w:szCs w:val="24"/>
          <w:lang w:eastAsia="lt-LT"/>
        </w:rPr>
        <w:t>4</w:t>
      </w:r>
      <w:r w:rsidRPr="00840BF3">
        <w:rPr>
          <w:rFonts w:ascii="Times New Roman" w:hAnsi="Times New Roman"/>
          <w:color w:val="000000" w:themeColor="text1"/>
          <w:sz w:val="24"/>
          <w:szCs w:val="24"/>
          <w:lang w:eastAsia="lt-LT"/>
        </w:rPr>
        <w:t>.</w:t>
      </w:r>
      <w:r w:rsidRPr="00840BF3">
        <w:rPr>
          <w:rFonts w:ascii="Times New Roman" w:hAnsi="Times New Roman"/>
          <w:color w:val="000000" w:themeColor="text1"/>
          <w:sz w:val="24"/>
          <w:szCs w:val="24"/>
        </w:rPr>
        <w:t xml:space="preserve"> Prekes Pirkėjas pristato tik darbo dienomis </w:t>
      </w:r>
      <w:r w:rsidR="00404EF3" w:rsidRPr="00840BF3">
        <w:rPr>
          <w:rFonts w:ascii="Times New Roman" w:hAnsi="Times New Roman"/>
          <w:color w:val="000000" w:themeColor="text1"/>
          <w:sz w:val="24"/>
          <w:szCs w:val="24"/>
        </w:rPr>
        <w:t xml:space="preserve">ne piko valandomis </w:t>
      </w:r>
      <w:r w:rsidRPr="00840BF3">
        <w:rPr>
          <w:rFonts w:ascii="Times New Roman" w:hAnsi="Times New Roman"/>
          <w:color w:val="000000" w:themeColor="text1"/>
          <w:sz w:val="24"/>
          <w:szCs w:val="24"/>
        </w:rPr>
        <w:t xml:space="preserve">nuo </w:t>
      </w:r>
      <w:r w:rsidR="00404EF3" w:rsidRPr="00840BF3">
        <w:rPr>
          <w:rFonts w:ascii="Times New Roman" w:hAnsi="Times New Roman"/>
          <w:color w:val="000000" w:themeColor="text1"/>
          <w:sz w:val="24"/>
          <w:szCs w:val="24"/>
        </w:rPr>
        <w:t>10</w:t>
      </w:r>
      <w:r w:rsidRPr="00840BF3">
        <w:rPr>
          <w:rFonts w:ascii="Times New Roman" w:hAnsi="Times New Roman"/>
          <w:color w:val="000000" w:themeColor="text1"/>
          <w:sz w:val="24"/>
          <w:szCs w:val="24"/>
        </w:rPr>
        <w:t>.00 iki 1</w:t>
      </w:r>
      <w:r w:rsidR="0087434E" w:rsidRPr="00840BF3">
        <w:rPr>
          <w:rFonts w:ascii="Times New Roman" w:hAnsi="Times New Roman"/>
          <w:color w:val="000000" w:themeColor="text1"/>
          <w:sz w:val="24"/>
          <w:szCs w:val="24"/>
        </w:rPr>
        <w:t>5</w:t>
      </w:r>
      <w:r w:rsidRPr="00840BF3">
        <w:rPr>
          <w:rFonts w:ascii="Times New Roman" w:hAnsi="Times New Roman"/>
          <w:color w:val="000000" w:themeColor="text1"/>
          <w:sz w:val="24"/>
          <w:szCs w:val="24"/>
        </w:rPr>
        <w:t>.00 (penktadieniais ir prieššventinėmis dienomis iki 1</w:t>
      </w:r>
      <w:r w:rsidR="0087434E" w:rsidRPr="00840BF3">
        <w:rPr>
          <w:rFonts w:ascii="Times New Roman" w:hAnsi="Times New Roman"/>
          <w:color w:val="000000" w:themeColor="text1"/>
          <w:sz w:val="24"/>
          <w:szCs w:val="24"/>
        </w:rPr>
        <w:t>4</w:t>
      </w:r>
      <w:r w:rsidRPr="00840BF3">
        <w:rPr>
          <w:rFonts w:ascii="Times New Roman" w:hAnsi="Times New Roman"/>
          <w:color w:val="000000" w:themeColor="text1"/>
          <w:sz w:val="24"/>
          <w:szCs w:val="24"/>
        </w:rPr>
        <w:t>.00) val. (12.00-12.45 pietų pertrauka).</w:t>
      </w:r>
    </w:p>
    <w:p w14:paraId="5B7DF5EE" w14:textId="139059F3" w:rsidR="005608B5" w:rsidRPr="00840BF3" w:rsidRDefault="005608B5" w:rsidP="005608B5">
      <w:pPr>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8.</w:t>
      </w:r>
      <w:r w:rsidR="00AB0354" w:rsidRPr="00840BF3">
        <w:rPr>
          <w:rFonts w:ascii="Times New Roman" w:hAnsi="Times New Roman"/>
          <w:color w:val="000000" w:themeColor="text1"/>
          <w:sz w:val="24"/>
          <w:szCs w:val="24"/>
        </w:rPr>
        <w:t>5</w:t>
      </w:r>
      <w:r w:rsidRPr="00840BF3">
        <w:rPr>
          <w:rFonts w:ascii="Times New Roman" w:hAnsi="Times New Roman"/>
          <w:color w:val="000000" w:themeColor="text1"/>
          <w:sz w:val="24"/>
          <w:szCs w:val="24"/>
        </w:rPr>
        <w:t>. Prekės pradedamos tiekti nuo sutarties įsigaliojimo dienos ir tiekiamos ne ilgiau kaip</w:t>
      </w:r>
      <w:r w:rsidR="00404EF3" w:rsidRPr="00840BF3">
        <w:rPr>
          <w:rFonts w:ascii="Times New Roman" w:hAnsi="Times New Roman"/>
          <w:color w:val="000000" w:themeColor="text1"/>
          <w:sz w:val="24"/>
          <w:szCs w:val="24"/>
        </w:rPr>
        <w:t xml:space="preserve"> </w:t>
      </w:r>
      <w:r w:rsidR="000827F9" w:rsidRPr="00840BF3">
        <w:rPr>
          <w:rFonts w:ascii="Times New Roman" w:hAnsi="Times New Roman"/>
          <w:color w:val="000000" w:themeColor="text1"/>
          <w:sz w:val="24"/>
          <w:szCs w:val="24"/>
        </w:rPr>
        <w:t>36</w:t>
      </w:r>
      <w:r w:rsidRPr="00840BF3">
        <w:rPr>
          <w:rFonts w:ascii="Times New Roman" w:hAnsi="Times New Roman"/>
          <w:color w:val="000000" w:themeColor="text1"/>
          <w:sz w:val="24"/>
          <w:szCs w:val="24"/>
        </w:rPr>
        <w:t xml:space="preserve"> mėnesius.</w:t>
      </w:r>
    </w:p>
    <w:p w14:paraId="1557C12D" w14:textId="349CC1D8" w:rsidR="001B66A9" w:rsidRPr="00840BF3" w:rsidRDefault="001B66A9" w:rsidP="00D21E0A">
      <w:pPr>
        <w:spacing w:after="0" w:line="240" w:lineRule="auto"/>
        <w:jc w:val="both"/>
        <w:rPr>
          <w:rFonts w:ascii="Times New Roman" w:hAnsi="Times New Roman"/>
          <w:color w:val="000000"/>
          <w:sz w:val="24"/>
          <w:szCs w:val="24"/>
        </w:rPr>
      </w:pPr>
      <w:r w:rsidRPr="00840BF3">
        <w:rPr>
          <w:rFonts w:ascii="Times New Roman" w:hAnsi="Times New Roman"/>
          <w:color w:val="000000" w:themeColor="text1"/>
          <w:sz w:val="24"/>
          <w:szCs w:val="24"/>
        </w:rPr>
        <w:t>8.</w:t>
      </w:r>
      <w:r w:rsidR="00AB0354" w:rsidRPr="00840BF3">
        <w:rPr>
          <w:rFonts w:ascii="Times New Roman" w:hAnsi="Times New Roman"/>
          <w:color w:val="000000" w:themeColor="text1"/>
          <w:sz w:val="24"/>
          <w:szCs w:val="24"/>
        </w:rPr>
        <w:t>6</w:t>
      </w:r>
      <w:r w:rsidRPr="00840BF3">
        <w:rPr>
          <w:rFonts w:ascii="Times New Roman" w:hAnsi="Times New Roman"/>
          <w:color w:val="000000" w:themeColor="text1"/>
          <w:sz w:val="24"/>
          <w:szCs w:val="24"/>
        </w:rPr>
        <w:t>. Prekių</w:t>
      </w:r>
      <w:r w:rsidR="00A3503E" w:rsidRPr="00840BF3">
        <w:rPr>
          <w:rFonts w:ascii="Times New Roman" w:hAnsi="Times New Roman"/>
          <w:color w:val="000000" w:themeColor="text1"/>
          <w:sz w:val="24"/>
          <w:szCs w:val="24"/>
        </w:rPr>
        <w:t>, paslaugų</w:t>
      </w:r>
      <w:r w:rsidRPr="00840BF3">
        <w:rPr>
          <w:rFonts w:ascii="Times New Roman" w:hAnsi="Times New Roman"/>
          <w:color w:val="000000" w:themeColor="text1"/>
          <w:sz w:val="24"/>
          <w:szCs w:val="24"/>
        </w:rPr>
        <w:t xml:space="preserve"> perdavimas ir priėmimas įforminamas Prekių perdavimo–priėmimo</w:t>
      </w:r>
      <w:r w:rsidRPr="00840BF3">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840BF3" w:rsidRDefault="001B66A9" w:rsidP="00D21E0A">
      <w:pPr>
        <w:pStyle w:val="Pagrindinistekstas5"/>
        <w:ind w:firstLine="0"/>
        <w:rPr>
          <w:rFonts w:ascii="Times New Roman" w:hAnsi="Times New Roman"/>
          <w:color w:val="000000"/>
          <w:sz w:val="24"/>
          <w:szCs w:val="24"/>
          <w:lang w:val="lt-LT"/>
        </w:rPr>
      </w:pPr>
      <w:r w:rsidRPr="00840BF3">
        <w:rPr>
          <w:rFonts w:ascii="Times New Roman" w:hAnsi="Times New Roman"/>
          <w:color w:val="000000"/>
          <w:sz w:val="24"/>
          <w:szCs w:val="24"/>
        </w:rPr>
        <w:t>8.</w:t>
      </w:r>
      <w:r w:rsidR="00AB0354" w:rsidRPr="00840BF3">
        <w:rPr>
          <w:rFonts w:ascii="Times New Roman" w:hAnsi="Times New Roman"/>
          <w:color w:val="000000"/>
          <w:sz w:val="24"/>
          <w:szCs w:val="24"/>
        </w:rPr>
        <w:t>7</w:t>
      </w:r>
      <w:r w:rsidRPr="00840BF3">
        <w:rPr>
          <w:rFonts w:ascii="Times New Roman" w:hAnsi="Times New Roman"/>
          <w:color w:val="000000"/>
          <w:sz w:val="24"/>
          <w:szCs w:val="24"/>
        </w:rPr>
        <w:t xml:space="preserve">. </w:t>
      </w:r>
      <w:r w:rsidRPr="00840BF3">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840BF3" w:rsidRDefault="001B66A9" w:rsidP="00415D7F">
      <w:pPr>
        <w:pStyle w:val="Pagrindinistekstas5"/>
        <w:ind w:firstLine="0"/>
        <w:rPr>
          <w:rFonts w:ascii="Times New Roman" w:hAnsi="Times New Roman"/>
          <w:sz w:val="24"/>
          <w:szCs w:val="24"/>
          <w:lang w:val="lt-LT"/>
        </w:rPr>
      </w:pPr>
      <w:r w:rsidRPr="00840BF3">
        <w:rPr>
          <w:rFonts w:ascii="Times New Roman" w:hAnsi="Times New Roman"/>
          <w:sz w:val="24"/>
          <w:szCs w:val="24"/>
          <w:lang w:val="lt-LT"/>
        </w:rPr>
        <w:t>8.</w:t>
      </w:r>
      <w:r w:rsidR="00AB0354" w:rsidRPr="00840BF3">
        <w:rPr>
          <w:rFonts w:ascii="Times New Roman" w:hAnsi="Times New Roman"/>
          <w:sz w:val="24"/>
          <w:szCs w:val="24"/>
          <w:lang w:val="lt-LT"/>
        </w:rPr>
        <w:t>8</w:t>
      </w:r>
      <w:r w:rsidRPr="00840BF3">
        <w:rPr>
          <w:rFonts w:ascii="Times New Roman" w:hAnsi="Times New Roman"/>
          <w:sz w:val="24"/>
          <w:szCs w:val="24"/>
          <w:lang w:val="lt-LT"/>
        </w:rPr>
        <w:t>. Jeigu Prekes reikia naudoti laikantis tam tikrų taisyklių,</w:t>
      </w:r>
      <w:r w:rsidRPr="00840BF3">
        <w:rPr>
          <w:rFonts w:ascii="Times New Roman" w:hAnsi="Times New Roman"/>
          <w:lang w:val="lt-LT"/>
        </w:rPr>
        <w:t xml:space="preserve"> </w:t>
      </w:r>
      <w:bookmarkEnd w:id="7"/>
      <w:r w:rsidRPr="00840BF3">
        <w:rPr>
          <w:rFonts w:ascii="Times New Roman" w:hAnsi="Times New Roman"/>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840BF3">
        <w:rPr>
          <w:rFonts w:ascii="Times New Roman" w:hAnsi="Times New Roman"/>
          <w:sz w:val="24"/>
          <w:szCs w:val="24"/>
          <w:lang w:val="lt-LT"/>
        </w:rPr>
        <w:t xml:space="preserve"> </w:t>
      </w:r>
    </w:p>
    <w:p w14:paraId="5DF8B9E5" w14:textId="53304B62" w:rsidR="001B66A9" w:rsidRPr="00840BF3" w:rsidRDefault="001B66A9" w:rsidP="00D21E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8.</w:t>
      </w:r>
      <w:r w:rsidR="00AB0354" w:rsidRPr="00840BF3">
        <w:rPr>
          <w:rFonts w:ascii="Times New Roman" w:hAnsi="Times New Roman"/>
          <w:color w:val="000000"/>
          <w:sz w:val="24"/>
          <w:szCs w:val="24"/>
        </w:rPr>
        <w:t>9</w:t>
      </w:r>
      <w:r w:rsidRPr="00840BF3">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840BF3" w:rsidRDefault="001B66A9" w:rsidP="00D21E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8.</w:t>
      </w:r>
      <w:r w:rsidR="00AB0354" w:rsidRPr="00840BF3">
        <w:rPr>
          <w:rFonts w:ascii="Times New Roman" w:hAnsi="Times New Roman"/>
          <w:color w:val="000000"/>
          <w:sz w:val="24"/>
          <w:szCs w:val="24"/>
        </w:rPr>
        <w:t>10</w:t>
      </w:r>
      <w:r w:rsidRPr="00840BF3">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840BF3" w:rsidRDefault="001B66A9" w:rsidP="005B3C98">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8.1</w:t>
      </w:r>
      <w:r w:rsidR="00D4467E" w:rsidRPr="00840BF3">
        <w:rPr>
          <w:rFonts w:ascii="Times New Roman" w:hAnsi="Times New Roman"/>
          <w:color w:val="000000"/>
          <w:sz w:val="24"/>
          <w:szCs w:val="24"/>
        </w:rPr>
        <w:t>1</w:t>
      </w:r>
      <w:r w:rsidRPr="00840BF3">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840BF3" w:rsidRDefault="001B66A9" w:rsidP="005B3C98">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8.1</w:t>
      </w:r>
      <w:r w:rsidR="00D4467E" w:rsidRPr="00840BF3">
        <w:rPr>
          <w:rFonts w:ascii="Times New Roman" w:hAnsi="Times New Roman"/>
          <w:color w:val="000000"/>
          <w:sz w:val="24"/>
          <w:szCs w:val="24"/>
        </w:rPr>
        <w:t>2</w:t>
      </w:r>
      <w:r w:rsidRPr="00840BF3">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840BF3" w:rsidRDefault="001B66A9" w:rsidP="005B3C98">
      <w:pPr>
        <w:pStyle w:val="Sraopastraipa"/>
        <w:spacing w:after="0" w:line="240" w:lineRule="auto"/>
        <w:ind w:left="0"/>
        <w:jc w:val="both"/>
        <w:rPr>
          <w:rFonts w:ascii="Times New Roman" w:hAnsi="Times New Roman"/>
          <w:color w:val="000000"/>
          <w:sz w:val="24"/>
          <w:szCs w:val="24"/>
        </w:rPr>
      </w:pPr>
      <w:r w:rsidRPr="00840BF3">
        <w:rPr>
          <w:rFonts w:ascii="Times New Roman" w:hAnsi="Times New Roman"/>
          <w:color w:val="000000"/>
          <w:sz w:val="24"/>
          <w:szCs w:val="24"/>
        </w:rPr>
        <w:t>8.1</w:t>
      </w:r>
      <w:r w:rsidR="00D4467E" w:rsidRPr="00840BF3">
        <w:rPr>
          <w:rFonts w:ascii="Times New Roman" w:hAnsi="Times New Roman"/>
          <w:color w:val="000000"/>
          <w:sz w:val="24"/>
          <w:szCs w:val="24"/>
        </w:rPr>
        <w:t>3</w:t>
      </w:r>
      <w:r w:rsidRPr="00840BF3">
        <w:rPr>
          <w:rFonts w:ascii="Times New Roman" w:hAnsi="Times New Roman"/>
          <w:color w:val="000000"/>
          <w:sz w:val="24"/>
          <w:szCs w:val="24"/>
        </w:rPr>
        <w:t xml:space="preserve">. Už įsipareigojimų vykdymo vėlavimą </w:t>
      </w:r>
      <w:r w:rsidR="00C951FF" w:rsidRPr="00840BF3">
        <w:rPr>
          <w:rFonts w:ascii="Times New Roman" w:hAnsi="Times New Roman"/>
          <w:color w:val="000000"/>
          <w:sz w:val="24"/>
          <w:szCs w:val="24"/>
        </w:rPr>
        <w:t>gali būti</w:t>
      </w:r>
      <w:r w:rsidRPr="00840BF3">
        <w:rPr>
          <w:rFonts w:ascii="Times New Roman" w:hAnsi="Times New Roman"/>
          <w:color w:val="000000"/>
          <w:sz w:val="24"/>
          <w:szCs w:val="24"/>
        </w:rPr>
        <w:t xml:space="preserve"> taikomos prievolių įvykdymo užtikrinimo priemonės, nustatytos Sutarties 6 skyriuje  „Prievolių įvykdymo užtikrinimas“ .</w:t>
      </w:r>
    </w:p>
    <w:p w14:paraId="3B6099DC" w14:textId="77777777" w:rsidR="001B66A9" w:rsidRDefault="001B66A9" w:rsidP="005B3C98">
      <w:pPr>
        <w:pStyle w:val="Sraopastraipa"/>
        <w:spacing w:after="0" w:line="240" w:lineRule="auto"/>
        <w:ind w:left="0"/>
        <w:jc w:val="both"/>
        <w:rPr>
          <w:rFonts w:ascii="Times New Roman" w:hAnsi="Times New Roman"/>
          <w:color w:val="000000"/>
          <w:sz w:val="24"/>
          <w:szCs w:val="24"/>
        </w:rPr>
      </w:pPr>
    </w:p>
    <w:p w14:paraId="0BCA1F2E" w14:textId="77777777" w:rsidR="00CB08CC" w:rsidRPr="00840BF3" w:rsidRDefault="00CB08CC"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840BF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lastRenderedPageBreak/>
        <w:t>9. Prekių kokybė, garantija</w:t>
      </w:r>
    </w:p>
    <w:p w14:paraId="766784A3" w14:textId="2E0D33EA" w:rsidR="00415D7F" w:rsidRPr="00840BF3" w:rsidRDefault="00415D7F" w:rsidP="00415D7F">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9.1. Pardavėjas garantuoja, kad:</w:t>
      </w:r>
    </w:p>
    <w:p w14:paraId="7C585CC5" w14:textId="77777777" w:rsidR="00415D7F" w:rsidRPr="00840BF3" w:rsidRDefault="00415D7F" w:rsidP="00415D7F">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840BF3" w:rsidRDefault="00415D7F" w:rsidP="00415D7F">
      <w:pPr>
        <w:spacing w:after="0" w:line="240" w:lineRule="auto"/>
        <w:jc w:val="both"/>
        <w:rPr>
          <w:rFonts w:ascii="Times New Roman" w:hAnsi="Times New Roman"/>
          <w:color w:val="000000" w:themeColor="text1"/>
          <w:sz w:val="24"/>
          <w:szCs w:val="24"/>
        </w:rPr>
      </w:pPr>
      <w:r w:rsidRPr="00840BF3">
        <w:rPr>
          <w:rFonts w:ascii="Times New Roman" w:hAnsi="Times New Roman"/>
          <w:color w:val="000000"/>
          <w:sz w:val="24"/>
          <w:szCs w:val="24"/>
        </w:rPr>
        <w:t>9.1.2.</w:t>
      </w:r>
      <w:r w:rsidRPr="00840BF3">
        <w:rPr>
          <w:rFonts w:ascii="Times New Roman" w:hAnsi="Times New Roman"/>
          <w:color w:val="000000"/>
          <w:sz w:val="24"/>
          <w:szCs w:val="24"/>
          <w:lang w:eastAsia="lt-LT"/>
        </w:rPr>
        <w:t xml:space="preserve"> </w:t>
      </w:r>
      <w:r w:rsidRPr="00840BF3">
        <w:rPr>
          <w:rFonts w:ascii="Times New Roman" w:hAnsi="Times New Roman"/>
          <w:color w:val="000000"/>
          <w:sz w:val="24"/>
          <w:szCs w:val="24"/>
        </w:rPr>
        <w:t xml:space="preserve">Prekės tiekiamos originalioje nepažeistoje pakuotėje, Prekių ženklinimas, įpakavimas, </w:t>
      </w:r>
      <w:r w:rsidRPr="00840BF3">
        <w:rPr>
          <w:rFonts w:ascii="Times New Roman" w:hAnsi="Times New Roman"/>
          <w:color w:val="000000" w:themeColor="text1"/>
          <w:sz w:val="24"/>
          <w:szCs w:val="24"/>
        </w:rPr>
        <w:t>gabenimas atitinka teisės aktų nustatytus reikalavimus.</w:t>
      </w:r>
    </w:p>
    <w:p w14:paraId="47EF439C" w14:textId="70DE9E80" w:rsidR="00415D7F" w:rsidRPr="00840BF3" w:rsidRDefault="00415D7F" w:rsidP="00415D7F">
      <w:pPr>
        <w:pStyle w:val="Pagrindinistekstas5"/>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840BF3">
        <w:rPr>
          <w:rFonts w:ascii="Times New Roman" w:hAnsi="Times New Roman"/>
          <w:color w:val="000000" w:themeColor="text1"/>
          <w:sz w:val="24"/>
          <w:szCs w:val="24"/>
          <w:lang w:val="lt-LT"/>
        </w:rPr>
        <w:t xml:space="preserve">kokybės </w:t>
      </w:r>
      <w:r w:rsidRPr="00840BF3">
        <w:rPr>
          <w:rFonts w:ascii="Times New Roman" w:hAnsi="Times New Roman"/>
          <w:color w:val="000000" w:themeColor="text1"/>
          <w:sz w:val="24"/>
          <w:szCs w:val="24"/>
          <w:lang w:val="lt-LT"/>
        </w:rPr>
        <w:t xml:space="preserve">reikalavimų, Pardavėjas privalo ne vėliau kaip per </w:t>
      </w:r>
      <w:r w:rsidR="00F51423" w:rsidRPr="00840BF3">
        <w:rPr>
          <w:rFonts w:ascii="Times New Roman" w:hAnsi="Times New Roman"/>
          <w:color w:val="000000" w:themeColor="text1"/>
          <w:sz w:val="24"/>
          <w:szCs w:val="24"/>
          <w:lang w:val="lt-LT"/>
        </w:rPr>
        <w:t>10</w:t>
      </w:r>
      <w:r w:rsidRPr="00840BF3">
        <w:rPr>
          <w:rFonts w:ascii="Times New Roman" w:hAnsi="Times New Roman"/>
          <w:color w:val="000000" w:themeColor="text1"/>
          <w:sz w:val="24"/>
          <w:szCs w:val="24"/>
          <w:lang w:val="lt-LT"/>
        </w:rPr>
        <w:t xml:space="preserve"> darbo dien</w:t>
      </w:r>
      <w:r w:rsidR="00F51423" w:rsidRPr="00840BF3">
        <w:rPr>
          <w:rFonts w:ascii="Times New Roman" w:hAnsi="Times New Roman"/>
          <w:color w:val="000000" w:themeColor="text1"/>
          <w:sz w:val="24"/>
          <w:szCs w:val="24"/>
          <w:lang w:val="lt-LT"/>
        </w:rPr>
        <w:t>ų</w:t>
      </w:r>
      <w:r w:rsidRPr="00840BF3">
        <w:rPr>
          <w:rFonts w:ascii="Times New Roman" w:hAnsi="Times New Roman"/>
          <w:color w:val="000000" w:themeColor="text1"/>
          <w:sz w:val="24"/>
          <w:szCs w:val="24"/>
          <w:lang w:val="lt-LT"/>
        </w:rPr>
        <w:t xml:space="preserve"> nuo pranešimo išsiuntimo Pardavėjui dienos, pašalinti, ištaisyti nustatytus trūkumus arba pakeisti Sutartyje nustatytų reikalavimų neatitinkančias Prekes atitinkančiomis Sutartyje nustatytus reikalavimus. </w:t>
      </w:r>
    </w:p>
    <w:p w14:paraId="410197E1" w14:textId="05209783" w:rsidR="00415D7F" w:rsidRPr="00840BF3"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840BF3">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840BF3" w:rsidRDefault="0087434E" w:rsidP="0087434E">
      <w:pPr>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840BF3" w:rsidRDefault="00415D7F" w:rsidP="00415D7F">
      <w:pPr>
        <w:pStyle w:val="Pagrindinistekstas5"/>
        <w:ind w:firstLine="0"/>
        <w:rPr>
          <w:rFonts w:ascii="Times New Roman" w:hAnsi="Times New Roman"/>
          <w:color w:val="FF0000"/>
          <w:sz w:val="24"/>
          <w:szCs w:val="24"/>
          <w:lang w:val="lt-LT" w:eastAsia="lt-LT"/>
        </w:rPr>
      </w:pPr>
      <w:r w:rsidRPr="00840BF3">
        <w:rPr>
          <w:rFonts w:ascii="Times New Roman" w:hAnsi="Times New Roman"/>
          <w:color w:val="000000" w:themeColor="text1"/>
          <w:sz w:val="24"/>
          <w:szCs w:val="24"/>
          <w:lang w:val="lt-LT"/>
        </w:rPr>
        <w:t>9.</w:t>
      </w:r>
      <w:r w:rsidR="0087434E" w:rsidRPr="00840BF3">
        <w:rPr>
          <w:rFonts w:ascii="Times New Roman" w:hAnsi="Times New Roman"/>
          <w:color w:val="000000" w:themeColor="text1"/>
          <w:sz w:val="24"/>
          <w:szCs w:val="24"/>
          <w:lang w:val="lt-LT"/>
        </w:rPr>
        <w:t>5</w:t>
      </w:r>
      <w:r w:rsidRPr="00840BF3">
        <w:rPr>
          <w:rFonts w:ascii="Times New Roman" w:hAnsi="Times New Roman"/>
          <w:color w:val="000000" w:themeColor="text1"/>
          <w:sz w:val="24"/>
          <w:szCs w:val="24"/>
          <w:lang w:val="lt-LT"/>
        </w:rPr>
        <w:t>. Prekes, kurioms nustatytas tinkamumo naudoti terminas, Pardavėjas privalo perduoti Pirkėjui</w:t>
      </w:r>
      <w:r w:rsidRPr="00840BF3">
        <w:rPr>
          <w:rFonts w:ascii="Times New Roman" w:hAnsi="Times New Roman"/>
          <w:sz w:val="24"/>
          <w:szCs w:val="24"/>
          <w:lang w:val="lt-LT"/>
        </w:rPr>
        <w:t xml:space="preserve"> taip, kad Pirkėjas turėtų realią galimybę panaudoti jas iki jų tinkamumo naudoti termino pabaigos, </w:t>
      </w:r>
      <w:proofErr w:type="spellStart"/>
      <w:r w:rsidRPr="00840BF3">
        <w:rPr>
          <w:rFonts w:ascii="Times New Roman" w:hAnsi="Times New Roman"/>
          <w:sz w:val="24"/>
          <w:szCs w:val="24"/>
          <w:lang w:val="lt-LT"/>
        </w:rPr>
        <w:t>t.y</w:t>
      </w:r>
      <w:proofErr w:type="spellEnd"/>
      <w:r w:rsidRPr="00840BF3">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840BF3">
        <w:rPr>
          <w:rFonts w:ascii="Times New Roman" w:hAnsi="Times New Roman"/>
          <w:color w:val="FF0000"/>
          <w:sz w:val="24"/>
          <w:szCs w:val="24"/>
          <w:lang w:val="lt-LT"/>
        </w:rPr>
        <w:t xml:space="preserve"> (jei taikoma).</w:t>
      </w:r>
    </w:p>
    <w:p w14:paraId="378E1B81" w14:textId="77777777" w:rsidR="001B66A9" w:rsidRPr="00840BF3"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840BF3"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840BF3">
        <w:rPr>
          <w:rFonts w:ascii="Times New Roman" w:hAnsi="Times New Roman"/>
          <w:color w:val="000000" w:themeColor="text1"/>
          <w:sz w:val="24"/>
          <w:szCs w:val="24"/>
          <w:lang w:eastAsia="lt-LT"/>
        </w:rPr>
        <w:t xml:space="preserve">10. </w:t>
      </w:r>
      <w:proofErr w:type="spellStart"/>
      <w:r w:rsidRPr="00840BF3">
        <w:rPr>
          <w:rFonts w:ascii="Times New Roman" w:hAnsi="Times New Roman"/>
          <w:color w:val="000000" w:themeColor="text1"/>
          <w:sz w:val="24"/>
          <w:szCs w:val="24"/>
        </w:rPr>
        <w:t>Subtiekimas</w:t>
      </w:r>
      <w:proofErr w:type="spellEnd"/>
      <w:r w:rsidRPr="00840BF3">
        <w:rPr>
          <w:rFonts w:ascii="Times New Roman" w:hAnsi="Times New Roman"/>
          <w:color w:val="000000" w:themeColor="text1"/>
          <w:sz w:val="24"/>
          <w:szCs w:val="24"/>
        </w:rPr>
        <w:t xml:space="preserve"> ir specialistai</w:t>
      </w:r>
    </w:p>
    <w:p w14:paraId="0D5CE987" w14:textId="77777777" w:rsidR="005F2570" w:rsidRPr="00840BF3"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8" w:name="_Hlk127536650"/>
      <w:r w:rsidRPr="00840BF3">
        <w:rPr>
          <w:rFonts w:ascii="Times New Roman" w:hAnsi="Times New Roman"/>
          <w:color w:val="000000" w:themeColor="text1"/>
          <w:sz w:val="24"/>
          <w:szCs w:val="24"/>
        </w:rPr>
        <w:t>10.1. Pardavėjo prisiimti įsipareigojimai:</w:t>
      </w:r>
    </w:p>
    <w:p w14:paraId="40779AF0" w14:textId="77777777" w:rsidR="005F2570" w:rsidRPr="00840BF3"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8"/>
    </w:p>
    <w:p w14:paraId="477FBA2F" w14:textId="77777777" w:rsidR="005F2570" w:rsidRPr="00840BF3"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840BF3">
        <w:rPr>
          <w:rFonts w:ascii="Times New Roman" w:hAnsi="Times New Roman"/>
          <w:b/>
          <w:color w:val="000000" w:themeColor="text1"/>
          <w:sz w:val="24"/>
          <w:szCs w:val="24"/>
        </w:rPr>
        <w:t>10.2. Subtiekėjų pasitelkimas ir keitimas</w:t>
      </w:r>
    </w:p>
    <w:p w14:paraId="0A16847B" w14:textId="77777777" w:rsidR="005F2570" w:rsidRPr="00840BF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840BF3"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840BF3">
        <w:rPr>
          <w:rFonts w:ascii="Times New Roman" w:hAnsi="Times New Roman"/>
          <w:color w:val="000000" w:themeColor="text1"/>
          <w:sz w:val="24"/>
          <w:szCs w:val="24"/>
        </w:rPr>
        <w:t xml:space="preserve"> kurį Pardavėjas privalo parengti pagal </w:t>
      </w:r>
      <w:r w:rsidR="000245D8" w:rsidRPr="00840BF3">
        <w:rPr>
          <w:rFonts w:ascii="Times New Roman" w:hAnsi="Times New Roman"/>
          <w:color w:val="000000" w:themeColor="text1"/>
          <w:sz w:val="24"/>
          <w:szCs w:val="24"/>
        </w:rPr>
        <w:t>3</w:t>
      </w:r>
      <w:r w:rsidRPr="00840BF3">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840BF3">
        <w:rPr>
          <w:rFonts w:ascii="Times New Roman" w:hAnsi="Times New Roman"/>
          <w:color w:val="000000" w:themeColor="text1"/>
          <w:sz w:val="24"/>
          <w:szCs w:val="24"/>
          <w:lang w:eastAsia="lt-LT"/>
        </w:rPr>
        <w:t xml:space="preserve">. </w:t>
      </w:r>
    </w:p>
    <w:p w14:paraId="19A18AD0" w14:textId="77777777" w:rsidR="005F2570" w:rsidRPr="00840BF3"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840BF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840BF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w:t>
      </w:r>
      <w:r w:rsidRPr="00840BF3">
        <w:rPr>
          <w:rFonts w:ascii="Times New Roman" w:hAnsi="Times New Roman"/>
          <w:color w:val="000000" w:themeColor="text1"/>
          <w:sz w:val="24"/>
          <w:szCs w:val="24"/>
          <w:lang w:eastAsia="lt-LT"/>
        </w:rPr>
        <w:lastRenderedPageBreak/>
        <w:t>pakeitimais. Subtiekėjų sąrašo pakeitimai nelaikomi Sutarties pakeitimu.</w:t>
      </w:r>
    </w:p>
    <w:p w14:paraId="20D531B5" w14:textId="77777777" w:rsidR="005F2570" w:rsidRPr="00840BF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840BF3"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840BF3">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840BF3"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840BF3">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840BF3"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840BF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11. Sutarties galiojimas, sustabdymas</w:t>
      </w:r>
    </w:p>
    <w:p w14:paraId="1DB038ED" w14:textId="7C6E6F19"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11.1. </w:t>
      </w:r>
      <w:r w:rsidR="002D21D6" w:rsidRPr="00840BF3">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0827F9" w:rsidRPr="00840BF3">
        <w:rPr>
          <w:rFonts w:ascii="Times New Roman" w:hAnsi="Times New Roman"/>
          <w:color w:val="FF0000"/>
          <w:sz w:val="24"/>
          <w:szCs w:val="24"/>
        </w:rPr>
        <w:t>37</w:t>
      </w:r>
      <w:r w:rsidR="002D21D6" w:rsidRPr="00840BF3">
        <w:rPr>
          <w:rFonts w:ascii="Times New Roman" w:hAnsi="Times New Roman"/>
          <w:color w:val="FF0000"/>
          <w:sz w:val="24"/>
          <w:szCs w:val="24"/>
        </w:rPr>
        <w:t xml:space="preserve"> mėnesius.</w:t>
      </w:r>
    </w:p>
    <w:p w14:paraId="0C8496C5" w14:textId="77777777"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11.2. Sutarties vykdymas stabdomas šiais atvejais:</w:t>
      </w:r>
    </w:p>
    <w:p w14:paraId="5598BFA8" w14:textId="77777777"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840BF3">
        <w:rPr>
          <w:rFonts w:ascii="Times New Roman" w:hAnsi="Times New Roman"/>
          <w:color w:val="000000"/>
          <w:sz w:val="24"/>
          <w:szCs w:val="24"/>
          <w:lang w:val="de-DE"/>
        </w:rPr>
        <w:t xml:space="preserve"> </w:t>
      </w:r>
      <w:proofErr w:type="spellStart"/>
      <w:r w:rsidRPr="00840BF3">
        <w:rPr>
          <w:rFonts w:ascii="Times New Roman" w:hAnsi="Times New Roman"/>
          <w:color w:val="000000"/>
          <w:sz w:val="24"/>
          <w:szCs w:val="24"/>
          <w:lang w:val="de-DE"/>
        </w:rPr>
        <w:t>Jei</w:t>
      </w:r>
      <w:proofErr w:type="spellEnd"/>
      <w:r w:rsidRPr="00840BF3">
        <w:rPr>
          <w:rFonts w:ascii="Times New Roman" w:hAnsi="Times New Roman"/>
          <w:color w:val="000000"/>
          <w:sz w:val="24"/>
          <w:szCs w:val="24"/>
          <w:lang w:val="de-DE"/>
        </w:rPr>
        <w:t xml:space="preserve"> </w:t>
      </w:r>
      <w:r w:rsidRPr="00840BF3">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840BF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rPr>
        <w:t xml:space="preserve">11.3. </w:t>
      </w:r>
      <w:r w:rsidRPr="00840BF3">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840BF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840BF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840BF3" w:rsidRDefault="001B66A9" w:rsidP="004A630A">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840BF3" w:rsidRDefault="001B66A9" w:rsidP="004A630A">
      <w:pPr>
        <w:spacing w:after="0" w:line="240" w:lineRule="auto"/>
        <w:jc w:val="both"/>
        <w:rPr>
          <w:rFonts w:ascii="Times New Roman" w:hAnsi="Times New Roman"/>
          <w:color w:val="000000"/>
          <w:sz w:val="24"/>
          <w:szCs w:val="24"/>
        </w:rPr>
      </w:pPr>
    </w:p>
    <w:p w14:paraId="07156519" w14:textId="77777777" w:rsidR="001B66A9" w:rsidRPr="00840BF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 xml:space="preserve">12. </w:t>
      </w:r>
      <w:r w:rsidRPr="00840BF3">
        <w:rPr>
          <w:rFonts w:ascii="Times New Roman" w:hAnsi="Times New Roman"/>
          <w:b/>
          <w:color w:val="000000"/>
          <w:sz w:val="24"/>
          <w:szCs w:val="24"/>
        </w:rPr>
        <w:t>Atsakomybės pagal sutartį netaikymas arba atleidimas nuo atsakomybės</w:t>
      </w:r>
    </w:p>
    <w:p w14:paraId="5AD417B8" w14:textId="77777777" w:rsidR="001B66A9" w:rsidRPr="00840BF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rPr>
        <w:t xml:space="preserve">12.1. </w:t>
      </w:r>
      <w:r w:rsidRPr="00840BF3">
        <w:rPr>
          <w:sz w:val="24"/>
          <w:szCs w:val="24"/>
          <w:lang w:val="lt-LT"/>
        </w:rPr>
        <w:t>Atsakomybė pagal sutartį netaikoma, taip pat Šalys gali būti visiškai ar iš dalies atleistos nuo civilinės atsakomybės šiais pagrindais:</w:t>
      </w:r>
    </w:p>
    <w:p w14:paraId="159ED68F" w14:textId="77777777" w:rsidR="001B66A9" w:rsidRPr="00840BF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lastRenderedPageBreak/>
        <w:t>12.1.1. dėl nenugalimos jėgos (</w:t>
      </w:r>
      <w:r w:rsidRPr="00840BF3">
        <w:rPr>
          <w:rStyle w:val="Emfaz"/>
          <w:sz w:val="24"/>
          <w:szCs w:val="24"/>
          <w:bdr w:val="none" w:sz="0" w:space="0" w:color="auto" w:frame="1"/>
          <w:shd w:val="clear" w:color="auto" w:fill="FFFFFF"/>
          <w:lang w:val="lt-LT"/>
        </w:rPr>
        <w:t>force majeure</w:t>
      </w:r>
      <w:r w:rsidRPr="00840BF3">
        <w:rPr>
          <w:sz w:val="24"/>
          <w:szCs w:val="24"/>
          <w:lang w:val="lt-LT"/>
        </w:rPr>
        <w:t>) – taikomos Lietuvos Respublikos civilinio kodekso 6.212 straipsnio ir Lietuvos Respublikos Vyriausybės 1996 m. liepos 15 d. nutarimo Nr. 840 „</w:t>
      </w:r>
      <w:hyperlink r:id="rId9" w:history="1">
        <w:r w:rsidRPr="00840BF3">
          <w:rPr>
            <w:rStyle w:val="Hipersaitas"/>
            <w:color w:val="000000"/>
            <w:sz w:val="24"/>
            <w:szCs w:val="24"/>
            <w:u w:val="none"/>
            <w:lang w:val="lt-LT"/>
          </w:rPr>
          <w:t>Dėl Atleidimo nuo atsakomybės esant nenugalimos jėgos (force majeure) aplinkybėms taisykl</w:t>
        </w:r>
      </w:hyperlink>
      <w:r w:rsidRPr="00840BF3">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840BF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840BF3">
        <w:rPr>
          <w:sz w:val="24"/>
          <w:szCs w:val="24"/>
          <w:shd w:val="clear" w:color="auto" w:fill="FFFFFF"/>
          <w:lang w:val="lt-LT"/>
        </w:rPr>
        <w:t>negalėjo būti iš anksto numatyti.</w:t>
      </w:r>
    </w:p>
    <w:p w14:paraId="711433A3" w14:textId="77777777" w:rsidR="001B66A9" w:rsidRPr="00840BF3" w:rsidRDefault="001B66A9" w:rsidP="00642B01">
      <w:pPr>
        <w:pStyle w:val="Sraopastraipa"/>
        <w:spacing w:after="0" w:line="240" w:lineRule="auto"/>
        <w:ind w:left="0"/>
        <w:jc w:val="both"/>
        <w:rPr>
          <w:rFonts w:ascii="Times New Roman" w:hAnsi="Times New Roman"/>
          <w:color w:val="000000"/>
          <w:sz w:val="24"/>
          <w:szCs w:val="24"/>
          <w:lang w:eastAsia="lt-LT"/>
        </w:rPr>
      </w:pPr>
      <w:r w:rsidRPr="00840BF3">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840BF3" w:rsidRDefault="001B66A9" w:rsidP="00642B01">
      <w:pPr>
        <w:pStyle w:val="Sraopastraipa"/>
        <w:spacing w:after="0" w:line="240" w:lineRule="auto"/>
        <w:ind w:left="0"/>
        <w:jc w:val="both"/>
        <w:rPr>
          <w:rFonts w:ascii="Times New Roman" w:hAnsi="Times New Roman"/>
          <w:color w:val="000000"/>
          <w:sz w:val="24"/>
          <w:szCs w:val="24"/>
          <w:lang w:eastAsia="lt-LT"/>
        </w:rPr>
      </w:pPr>
      <w:r w:rsidRPr="00840BF3">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840BF3" w:rsidRDefault="001B66A9" w:rsidP="0055263D">
      <w:pPr>
        <w:spacing w:after="0" w:line="240" w:lineRule="auto"/>
        <w:jc w:val="both"/>
        <w:rPr>
          <w:rFonts w:ascii="Times New Roman" w:hAnsi="Times New Roman"/>
          <w:iCs/>
          <w:color w:val="000000"/>
          <w:sz w:val="24"/>
          <w:szCs w:val="24"/>
        </w:rPr>
      </w:pPr>
    </w:p>
    <w:p w14:paraId="43EBCB43" w14:textId="74DCFA62" w:rsidR="001B66A9" w:rsidRPr="00840BF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13. Taikoma teisė ir ginčų sprendimo tvarka</w:t>
      </w:r>
    </w:p>
    <w:p w14:paraId="47E1958B" w14:textId="77777777" w:rsidR="001B66A9" w:rsidRPr="00840BF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rPr>
        <w:t xml:space="preserve">13.1. </w:t>
      </w:r>
      <w:r w:rsidRPr="00840BF3">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840BF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840BF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840BF3"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840BF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14. Sutarties keitimas</w:t>
      </w:r>
    </w:p>
    <w:p w14:paraId="3BA63D9E" w14:textId="77777777" w:rsidR="001B66A9" w:rsidRPr="00840BF3"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9" w:name="_Hlk36464790"/>
      <w:r w:rsidRPr="00840BF3">
        <w:rPr>
          <w:sz w:val="24"/>
          <w:szCs w:val="24"/>
        </w:rPr>
        <w:t xml:space="preserve">14.1. </w:t>
      </w:r>
      <w:r w:rsidRPr="00840BF3">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840BF3" w:rsidRDefault="001B66A9" w:rsidP="0055263D">
      <w:pPr>
        <w:pStyle w:val="NoSpacing1"/>
        <w:jc w:val="both"/>
        <w:rPr>
          <w:color w:val="000000"/>
          <w:szCs w:val="24"/>
        </w:rPr>
      </w:pPr>
      <w:r w:rsidRPr="00840BF3">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840BF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40BF3">
        <w:rPr>
          <w:sz w:val="24"/>
          <w:szCs w:val="24"/>
        </w:rPr>
        <w:t xml:space="preserve">14.3. </w:t>
      </w:r>
      <w:r w:rsidRPr="00840BF3">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840BF3" w:rsidRDefault="001B66A9" w:rsidP="00175957">
      <w:pPr>
        <w:tabs>
          <w:tab w:val="left" w:pos="1276"/>
        </w:tabs>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9"/>
    <w:p w14:paraId="656AB36D" w14:textId="77777777" w:rsidR="001B66A9" w:rsidRPr="00840BF3"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840BF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840BF3">
        <w:rPr>
          <w:rFonts w:ascii="Times New Roman" w:hAnsi="Times New Roman"/>
          <w:b/>
          <w:color w:val="000000"/>
          <w:sz w:val="24"/>
          <w:szCs w:val="24"/>
          <w:lang w:eastAsia="lt-LT"/>
        </w:rPr>
        <w:t>15. Sutarties nutraukimas</w:t>
      </w:r>
    </w:p>
    <w:p w14:paraId="41598D6C" w14:textId="77777777" w:rsidR="001B66A9" w:rsidRPr="00840BF3" w:rsidRDefault="001B66A9" w:rsidP="0073773D">
      <w:pPr>
        <w:spacing w:after="0" w:line="240" w:lineRule="auto"/>
        <w:jc w:val="both"/>
        <w:rPr>
          <w:rFonts w:ascii="Times New Roman" w:hAnsi="Times New Roman"/>
          <w:color w:val="000000"/>
          <w:sz w:val="24"/>
          <w:szCs w:val="24"/>
        </w:rPr>
      </w:pPr>
      <w:bookmarkStart w:id="10" w:name="_Hlk36464981"/>
      <w:r w:rsidRPr="00840BF3">
        <w:rPr>
          <w:rFonts w:ascii="Times New Roman" w:hAnsi="Times New Roman"/>
          <w:color w:val="000000"/>
          <w:sz w:val="24"/>
          <w:szCs w:val="24"/>
        </w:rPr>
        <w:t>15.1. Sutartis gali būti nutraukta:</w:t>
      </w:r>
    </w:p>
    <w:p w14:paraId="23934E83"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15.1.1. raštišku Šalių susitarimu;</w:t>
      </w:r>
    </w:p>
    <w:p w14:paraId="6537CF1B"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15.1.3. jeigu per 30 kalendorinių dienų nuo pranešimo apie Sutarties </w:t>
      </w:r>
      <w:r w:rsidRPr="00840BF3">
        <w:rPr>
          <w:rFonts w:ascii="Times New Roman" w:hAnsi="Times New Roman"/>
          <w:color w:val="000000"/>
          <w:sz w:val="24"/>
          <w:szCs w:val="24"/>
          <w:lang w:bidi="he-IL"/>
        </w:rPr>
        <w:t>‎12 skyriuje „Atsakomyb</w:t>
      </w:r>
      <w:r w:rsidRPr="00840BF3">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lastRenderedPageBreak/>
        <w:t xml:space="preserve">15.2. Pirkėjas turi teisę vienašališkai nutraukti Sutartį, jeigu: </w:t>
      </w:r>
    </w:p>
    <w:p w14:paraId="4B4E8C76"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840BF3">
        <w:rPr>
          <w:rFonts w:ascii="Times New Roman" w:hAnsi="Times New Roman"/>
          <w:color w:val="FF0000"/>
          <w:sz w:val="24"/>
          <w:szCs w:val="24"/>
        </w:rPr>
        <w:t>1</w:t>
      </w:r>
      <w:r w:rsidR="002349A3" w:rsidRPr="00840BF3">
        <w:rPr>
          <w:rFonts w:ascii="Times New Roman" w:hAnsi="Times New Roman"/>
          <w:color w:val="FF0000"/>
          <w:sz w:val="24"/>
          <w:szCs w:val="24"/>
        </w:rPr>
        <w:t>8</w:t>
      </w:r>
      <w:r w:rsidRPr="00840BF3">
        <w:rPr>
          <w:rFonts w:ascii="Times New Roman" w:hAnsi="Times New Roman"/>
          <w:color w:val="FF0000"/>
          <w:sz w:val="24"/>
          <w:szCs w:val="24"/>
        </w:rPr>
        <w:t xml:space="preserve">.1 </w:t>
      </w:r>
      <w:r w:rsidRPr="00840BF3">
        <w:rPr>
          <w:rFonts w:ascii="Times New Roman" w:hAnsi="Times New Roman"/>
          <w:color w:val="000000"/>
          <w:sz w:val="24"/>
          <w:szCs w:val="24"/>
        </w:rPr>
        <w:t xml:space="preserve">punkto nuostatas; </w:t>
      </w:r>
    </w:p>
    <w:p w14:paraId="1F3F5CD1"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840BF3" w:rsidRDefault="001B66A9" w:rsidP="0073773D">
      <w:pPr>
        <w:spacing w:after="0" w:line="240" w:lineRule="auto"/>
        <w:jc w:val="both"/>
        <w:rPr>
          <w:rFonts w:ascii="Times New Roman" w:hAnsi="Times New Roman"/>
          <w:color w:val="000000"/>
          <w:sz w:val="24"/>
          <w:szCs w:val="24"/>
          <w:lang w:eastAsia="lt-LT"/>
        </w:rPr>
      </w:pPr>
      <w:r w:rsidRPr="00840BF3">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15.6. Pardavėjas, nesikreipdamas į teismą, gali vienašališkai nutraukti Sutartį jeigu:</w:t>
      </w:r>
    </w:p>
    <w:p w14:paraId="758A75F6"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840BF3" w:rsidRDefault="001B66A9" w:rsidP="0073773D">
      <w:pPr>
        <w:spacing w:after="0" w:line="240" w:lineRule="auto"/>
        <w:jc w:val="both"/>
        <w:rPr>
          <w:rFonts w:ascii="Times New Roman" w:hAnsi="Times New Roman"/>
          <w:color w:val="000000"/>
          <w:sz w:val="24"/>
          <w:szCs w:val="24"/>
        </w:rPr>
      </w:pPr>
      <w:r w:rsidRPr="00840BF3">
        <w:rPr>
          <w:rFonts w:ascii="Times New Roman" w:hAnsi="Times New Roman"/>
          <w:color w:val="000000"/>
          <w:sz w:val="24"/>
          <w:szCs w:val="24"/>
        </w:rPr>
        <w:t xml:space="preserve">15.7. Nutraukus Sutartį 15.2 punkte nurodytais pagrindais (išskyrus 15.2.3 papunktyje numatytu atveju), Pardavėjas privalo </w:t>
      </w:r>
      <w:r w:rsidRPr="00840BF3">
        <w:rPr>
          <w:rFonts w:ascii="Times New Roman" w:hAnsi="Times New Roman"/>
          <w:color w:val="000000"/>
          <w:sz w:val="23"/>
          <w:szCs w:val="23"/>
          <w:lang w:val="en-US"/>
        </w:rPr>
        <w:t xml:space="preserve">per 7  </w:t>
      </w:r>
      <w:proofErr w:type="spellStart"/>
      <w:r w:rsidRPr="00840BF3">
        <w:rPr>
          <w:rFonts w:ascii="Times New Roman" w:hAnsi="Times New Roman"/>
          <w:color w:val="000000"/>
          <w:sz w:val="23"/>
          <w:szCs w:val="23"/>
          <w:lang w:val="en-US"/>
        </w:rPr>
        <w:t>kalendorines</w:t>
      </w:r>
      <w:proofErr w:type="spellEnd"/>
      <w:r w:rsidRPr="00840BF3">
        <w:rPr>
          <w:rFonts w:ascii="Times New Roman" w:hAnsi="Times New Roman"/>
          <w:color w:val="000000"/>
          <w:sz w:val="23"/>
          <w:szCs w:val="23"/>
          <w:lang w:val="en-US"/>
        </w:rPr>
        <w:t xml:space="preserve"> </w:t>
      </w:r>
      <w:proofErr w:type="spellStart"/>
      <w:r w:rsidRPr="00840BF3">
        <w:rPr>
          <w:rFonts w:ascii="Times New Roman" w:hAnsi="Times New Roman"/>
          <w:color w:val="000000"/>
          <w:sz w:val="23"/>
          <w:szCs w:val="23"/>
          <w:lang w:val="en-US"/>
        </w:rPr>
        <w:t>dienas</w:t>
      </w:r>
      <w:proofErr w:type="spellEnd"/>
      <w:r w:rsidRPr="00840BF3">
        <w:rPr>
          <w:rFonts w:ascii="Times New Roman" w:hAnsi="Times New Roman"/>
          <w:color w:val="000000"/>
          <w:sz w:val="23"/>
          <w:szCs w:val="23"/>
          <w:lang w:val="en-US"/>
        </w:rPr>
        <w:t xml:space="preserve"> </w:t>
      </w:r>
      <w:proofErr w:type="spellStart"/>
      <w:r w:rsidRPr="00840BF3">
        <w:rPr>
          <w:rFonts w:ascii="Times New Roman" w:hAnsi="Times New Roman"/>
          <w:color w:val="000000"/>
          <w:sz w:val="23"/>
          <w:szCs w:val="23"/>
          <w:lang w:val="en-US"/>
        </w:rPr>
        <w:t>nuo</w:t>
      </w:r>
      <w:proofErr w:type="spellEnd"/>
      <w:r w:rsidRPr="00840BF3">
        <w:rPr>
          <w:rFonts w:ascii="Times New Roman" w:hAnsi="Times New Roman"/>
          <w:color w:val="000000"/>
          <w:sz w:val="23"/>
          <w:szCs w:val="23"/>
          <w:lang w:val="en-US"/>
        </w:rPr>
        <w:t xml:space="preserve"> </w:t>
      </w:r>
      <w:r w:rsidRPr="00840BF3">
        <w:rPr>
          <w:rFonts w:ascii="Times New Roman" w:hAnsi="Times New Roman"/>
          <w:color w:val="000000"/>
          <w:sz w:val="24"/>
          <w:szCs w:val="24"/>
        </w:rPr>
        <w:t xml:space="preserve">Sutarties nutraukimo dienos sumokėti Sutarties </w:t>
      </w:r>
      <w:r w:rsidRPr="00840BF3">
        <w:rPr>
          <w:rFonts w:ascii="Times New Roman" w:hAnsi="Times New Roman"/>
          <w:color w:val="FF0000"/>
          <w:sz w:val="24"/>
          <w:szCs w:val="24"/>
        </w:rPr>
        <w:t>6.1.</w:t>
      </w:r>
      <w:r w:rsidR="00984A69" w:rsidRPr="00840BF3">
        <w:rPr>
          <w:rFonts w:ascii="Times New Roman" w:hAnsi="Times New Roman"/>
          <w:color w:val="FF0000"/>
          <w:sz w:val="24"/>
          <w:szCs w:val="24"/>
        </w:rPr>
        <w:t>5</w:t>
      </w:r>
      <w:r w:rsidRPr="00840BF3">
        <w:rPr>
          <w:rFonts w:ascii="Times New Roman" w:hAnsi="Times New Roman"/>
          <w:color w:val="000000"/>
          <w:sz w:val="24"/>
          <w:szCs w:val="24"/>
        </w:rPr>
        <w:t xml:space="preserve"> papunktyje nustatytą baudą. </w:t>
      </w:r>
    </w:p>
    <w:p w14:paraId="0AE8CB30" w14:textId="77777777" w:rsidR="001B66A9" w:rsidRPr="00840BF3" w:rsidRDefault="001B66A9" w:rsidP="0073773D">
      <w:pPr>
        <w:spacing w:after="0" w:line="240" w:lineRule="auto"/>
        <w:jc w:val="both"/>
        <w:rPr>
          <w:rFonts w:ascii="Times New Roman" w:hAnsi="Times New Roman"/>
          <w:color w:val="000000"/>
          <w:sz w:val="24"/>
          <w:szCs w:val="24"/>
          <w:lang w:eastAsia="lt-LT"/>
        </w:rPr>
      </w:pPr>
      <w:r w:rsidRPr="00840BF3">
        <w:rPr>
          <w:rFonts w:ascii="Times New Roman" w:hAnsi="Times New Roman"/>
          <w:color w:val="000000"/>
          <w:sz w:val="24"/>
          <w:szCs w:val="24"/>
          <w:lang w:eastAsia="lt-LT"/>
        </w:rPr>
        <w:t xml:space="preserve">15.8. Šalis, ketinanti vienašališkai nutraukti Sutartį </w:t>
      </w:r>
      <w:r w:rsidRPr="00840BF3">
        <w:rPr>
          <w:rFonts w:ascii="Times New Roman" w:hAnsi="Times New Roman"/>
          <w:color w:val="000000"/>
          <w:sz w:val="24"/>
          <w:szCs w:val="24"/>
        </w:rPr>
        <w:t>dėl kitos Šalies kaltės</w:t>
      </w:r>
      <w:r w:rsidRPr="00840BF3">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840BF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0"/>
    <w:p w14:paraId="4BFBB63E" w14:textId="14B51805" w:rsidR="001B66A9" w:rsidRPr="00840BF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840BF3">
        <w:rPr>
          <w:rFonts w:ascii="Times New Roman" w:hAnsi="Times New Roman"/>
          <w:b/>
          <w:bCs/>
          <w:color w:val="000000"/>
          <w:sz w:val="24"/>
          <w:szCs w:val="24"/>
        </w:rPr>
        <w:t>16</w:t>
      </w:r>
      <w:r w:rsidRPr="00840BF3">
        <w:rPr>
          <w:rFonts w:ascii="Times New Roman" w:hAnsi="Times New Roman"/>
          <w:b/>
          <w:bCs/>
          <w:caps/>
          <w:color w:val="000000"/>
          <w:sz w:val="24"/>
          <w:szCs w:val="24"/>
        </w:rPr>
        <w:t xml:space="preserve">. </w:t>
      </w:r>
      <w:r w:rsidRPr="00840BF3">
        <w:rPr>
          <w:rFonts w:ascii="Times New Roman" w:hAnsi="Times New Roman"/>
          <w:b/>
          <w:bCs/>
          <w:color w:val="000000"/>
          <w:sz w:val="24"/>
          <w:szCs w:val="24"/>
        </w:rPr>
        <w:t>Konfidencial</w:t>
      </w:r>
      <w:r w:rsidR="00021C47" w:rsidRPr="00840BF3">
        <w:rPr>
          <w:rFonts w:ascii="Times New Roman" w:hAnsi="Times New Roman"/>
          <w:b/>
          <w:bCs/>
          <w:color w:val="000000"/>
          <w:sz w:val="24"/>
          <w:szCs w:val="24"/>
        </w:rPr>
        <w:t>i informacija</w:t>
      </w:r>
    </w:p>
    <w:p w14:paraId="3894B2BC" w14:textId="2D8D0BA9" w:rsidR="00021C47" w:rsidRPr="00840BF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840BF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840BF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840BF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16.2.2.konfidencialią informaciją yra būtina atskleisti pagal Įstatymų reikalavimus</w:t>
      </w:r>
      <w:r w:rsidR="00AB28C4" w:rsidRPr="00840BF3">
        <w:rPr>
          <w:rFonts w:ascii="Times New Roman" w:hAnsi="Times New Roman"/>
          <w:color w:val="000000" w:themeColor="text1"/>
          <w:sz w:val="24"/>
          <w:szCs w:val="24"/>
        </w:rPr>
        <w:t>.</w:t>
      </w:r>
      <w:r w:rsidR="009E6764" w:rsidRPr="00840BF3">
        <w:rPr>
          <w:rFonts w:ascii="Times New Roman" w:hAnsi="Times New Roman"/>
          <w:color w:val="000000" w:themeColor="text1"/>
          <w:sz w:val="24"/>
          <w:szCs w:val="24"/>
        </w:rPr>
        <w:t xml:space="preserve">            </w:t>
      </w:r>
    </w:p>
    <w:p w14:paraId="545B8C52" w14:textId="73B18134" w:rsidR="00021C47" w:rsidRPr="00840BF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840BF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16.4.</w:t>
      </w:r>
      <w:r w:rsidR="00021C47" w:rsidRPr="00840BF3">
        <w:rPr>
          <w:rFonts w:ascii="Times New Roman" w:hAnsi="Times New Roman"/>
          <w:color w:val="000000" w:themeColor="text1"/>
          <w:sz w:val="24"/>
          <w:szCs w:val="24"/>
        </w:rPr>
        <w:t>Šalis atsako:</w:t>
      </w:r>
    </w:p>
    <w:p w14:paraId="7487973A" w14:textId="21870D28" w:rsidR="00021C47" w:rsidRPr="00840BF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lastRenderedPageBreak/>
        <w:t>16.4.1.</w:t>
      </w:r>
      <w:r w:rsidR="00021C47" w:rsidRPr="00840BF3">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840BF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16.4.2.</w:t>
      </w:r>
      <w:r w:rsidR="00021C47" w:rsidRPr="00840BF3">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840BF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16.5</w:t>
      </w:r>
      <w:r w:rsidR="00021C47" w:rsidRPr="00840BF3">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840BF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1" w:name="_Toc90575372"/>
    </w:p>
    <w:p w14:paraId="4B56321B" w14:textId="0C7A7D5E" w:rsidR="00021C47" w:rsidRPr="00840BF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840BF3">
        <w:rPr>
          <w:rFonts w:ascii="Times New Roman" w:hAnsi="Times New Roman"/>
          <w:b/>
          <w:bCs/>
          <w:color w:val="000000" w:themeColor="text1"/>
          <w:sz w:val="24"/>
          <w:szCs w:val="24"/>
        </w:rPr>
        <w:t>17</w:t>
      </w:r>
      <w:r w:rsidRPr="00840BF3">
        <w:rPr>
          <w:rFonts w:ascii="Times New Roman" w:hAnsi="Times New Roman"/>
          <w:b/>
          <w:bCs/>
          <w:caps/>
          <w:color w:val="000000" w:themeColor="text1"/>
          <w:sz w:val="24"/>
          <w:szCs w:val="24"/>
        </w:rPr>
        <w:t xml:space="preserve">. </w:t>
      </w:r>
      <w:r w:rsidRPr="00840BF3">
        <w:rPr>
          <w:rFonts w:ascii="Times New Roman" w:hAnsi="Times New Roman"/>
          <w:b/>
          <w:bCs/>
          <w:color w:val="000000" w:themeColor="text1"/>
          <w:sz w:val="24"/>
          <w:szCs w:val="24"/>
        </w:rPr>
        <w:t>Asmens duomenų apsauga</w:t>
      </w:r>
      <w:bookmarkEnd w:id="11"/>
    </w:p>
    <w:p w14:paraId="44CD1471" w14:textId="1538232F" w:rsidR="00021C47" w:rsidRPr="00840BF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17.1</w:t>
      </w:r>
      <w:r w:rsidR="00952C66" w:rsidRPr="00840BF3">
        <w:rPr>
          <w:rFonts w:ascii="Times New Roman" w:hAnsi="Times New Roman"/>
          <w:color w:val="000000" w:themeColor="text1"/>
          <w:sz w:val="24"/>
          <w:szCs w:val="24"/>
        </w:rPr>
        <w:t xml:space="preserve">. </w:t>
      </w:r>
      <w:r w:rsidR="00021C47" w:rsidRPr="00840BF3">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840BF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840BF3"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840BF3"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840BF3"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840BF3">
        <w:rPr>
          <w:rFonts w:ascii="Times New Roman" w:hAnsi="Times New Roman"/>
          <w:b/>
          <w:color w:val="000000" w:themeColor="text1"/>
          <w:sz w:val="24"/>
          <w:szCs w:val="24"/>
          <w:lang w:eastAsia="lt-LT"/>
        </w:rPr>
        <w:t>1</w:t>
      </w:r>
      <w:r w:rsidR="005E3934" w:rsidRPr="00840BF3">
        <w:rPr>
          <w:rFonts w:ascii="Times New Roman" w:hAnsi="Times New Roman"/>
          <w:b/>
          <w:color w:val="000000" w:themeColor="text1"/>
          <w:sz w:val="24"/>
          <w:szCs w:val="24"/>
          <w:lang w:eastAsia="lt-LT"/>
        </w:rPr>
        <w:t>8</w:t>
      </w:r>
      <w:r w:rsidRPr="00840BF3">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840BF3" w:rsidRDefault="001B66A9" w:rsidP="00B07776">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w:t>
      </w:r>
      <w:r w:rsidR="005E3934" w:rsidRPr="00840BF3">
        <w:rPr>
          <w:rFonts w:ascii="Times New Roman" w:hAnsi="Times New Roman"/>
          <w:color w:val="000000" w:themeColor="text1"/>
          <w:sz w:val="24"/>
          <w:szCs w:val="24"/>
        </w:rPr>
        <w:t>8</w:t>
      </w:r>
      <w:r w:rsidRPr="00840BF3">
        <w:rPr>
          <w:rFonts w:ascii="Times New Roman" w:hAnsi="Times New Roman"/>
          <w:color w:val="000000" w:themeColor="text1"/>
          <w:sz w:val="24"/>
          <w:szCs w:val="24"/>
        </w:rPr>
        <w:t>.1. Sutarties esminiu pažeidimu bus laikoma:</w:t>
      </w:r>
    </w:p>
    <w:p w14:paraId="56ACEA88" w14:textId="75FCCC51" w:rsidR="001B66A9" w:rsidRPr="00840BF3" w:rsidRDefault="001B66A9" w:rsidP="00B07776">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w:t>
      </w:r>
      <w:r w:rsidR="005E3934" w:rsidRPr="00840BF3">
        <w:rPr>
          <w:rFonts w:ascii="Times New Roman" w:hAnsi="Times New Roman"/>
          <w:color w:val="000000" w:themeColor="text1"/>
          <w:sz w:val="24"/>
          <w:szCs w:val="24"/>
        </w:rPr>
        <w:t>8</w:t>
      </w:r>
      <w:r w:rsidRPr="00840BF3">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840BF3" w:rsidRDefault="00021C47" w:rsidP="00B07776">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w:t>
      </w:r>
      <w:r w:rsidR="005E3934" w:rsidRPr="00840BF3">
        <w:rPr>
          <w:rFonts w:ascii="Times New Roman" w:hAnsi="Times New Roman"/>
          <w:color w:val="000000" w:themeColor="text1"/>
          <w:sz w:val="24"/>
          <w:szCs w:val="24"/>
        </w:rPr>
        <w:t>8</w:t>
      </w:r>
      <w:r w:rsidRPr="00840BF3">
        <w:rPr>
          <w:rFonts w:ascii="Times New Roman" w:hAnsi="Times New Roman"/>
          <w:color w:val="000000" w:themeColor="text1"/>
          <w:sz w:val="24"/>
          <w:szCs w:val="24"/>
        </w:rPr>
        <w:t xml:space="preserve">.1.2. </w:t>
      </w:r>
      <w:r w:rsidRPr="00840BF3">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840BF3" w:rsidRDefault="001B66A9" w:rsidP="00B07776">
      <w:pPr>
        <w:snapToGrid w:val="0"/>
        <w:spacing w:after="0" w:line="240" w:lineRule="auto"/>
        <w:jc w:val="both"/>
        <w:rPr>
          <w:rFonts w:ascii="Times New Roman" w:hAnsi="Times New Roman"/>
          <w:iCs/>
          <w:color w:val="000000" w:themeColor="text1"/>
          <w:sz w:val="24"/>
          <w:szCs w:val="24"/>
        </w:rPr>
      </w:pPr>
      <w:r w:rsidRPr="00840BF3">
        <w:rPr>
          <w:rFonts w:ascii="Times New Roman" w:hAnsi="Times New Roman"/>
          <w:iCs/>
          <w:color w:val="000000" w:themeColor="text1"/>
          <w:sz w:val="24"/>
          <w:szCs w:val="24"/>
        </w:rPr>
        <w:t>1</w:t>
      </w:r>
      <w:r w:rsidR="005E3934" w:rsidRPr="00840BF3">
        <w:rPr>
          <w:rFonts w:ascii="Times New Roman" w:hAnsi="Times New Roman"/>
          <w:iCs/>
          <w:color w:val="000000" w:themeColor="text1"/>
          <w:sz w:val="24"/>
          <w:szCs w:val="24"/>
        </w:rPr>
        <w:t>8</w:t>
      </w:r>
      <w:r w:rsidRPr="00840BF3">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840BF3" w:rsidRDefault="001B66A9" w:rsidP="00B07776">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iCs/>
          <w:color w:val="000000" w:themeColor="text1"/>
          <w:sz w:val="24"/>
          <w:szCs w:val="24"/>
        </w:rPr>
        <w:t>1</w:t>
      </w:r>
      <w:r w:rsidR="005E3934" w:rsidRPr="00840BF3">
        <w:rPr>
          <w:rFonts w:ascii="Times New Roman" w:hAnsi="Times New Roman"/>
          <w:iCs/>
          <w:color w:val="000000" w:themeColor="text1"/>
          <w:sz w:val="24"/>
          <w:szCs w:val="24"/>
        </w:rPr>
        <w:t>8</w:t>
      </w:r>
      <w:r w:rsidRPr="00840BF3">
        <w:rPr>
          <w:rFonts w:ascii="Times New Roman" w:hAnsi="Times New Roman"/>
          <w:iCs/>
          <w:color w:val="000000" w:themeColor="text1"/>
          <w:sz w:val="24"/>
          <w:szCs w:val="24"/>
        </w:rPr>
        <w:t>.1.4.</w:t>
      </w:r>
      <w:r w:rsidRPr="00840BF3">
        <w:rPr>
          <w:rFonts w:ascii="Times New Roman" w:hAnsi="Times New Roman"/>
          <w:color w:val="000000" w:themeColor="text1"/>
          <w:sz w:val="24"/>
          <w:szCs w:val="24"/>
        </w:rPr>
        <w:t xml:space="preserve"> </w:t>
      </w:r>
      <w:r w:rsidRPr="00840BF3">
        <w:rPr>
          <w:rFonts w:ascii="Times New Roman" w:hAnsi="Times New Roman"/>
          <w:iCs/>
          <w:color w:val="000000" w:themeColor="text1"/>
          <w:sz w:val="24"/>
          <w:szCs w:val="24"/>
        </w:rPr>
        <w:t>Pardavėjas siekia padidinti Sutarties kainą  (</w:t>
      </w:r>
      <w:proofErr w:type="spellStart"/>
      <w:r w:rsidRPr="00840BF3">
        <w:rPr>
          <w:rFonts w:ascii="Times New Roman" w:hAnsi="Times New Roman"/>
          <w:iCs/>
          <w:color w:val="000000" w:themeColor="text1"/>
          <w:sz w:val="24"/>
          <w:szCs w:val="24"/>
        </w:rPr>
        <w:t>t.y</w:t>
      </w:r>
      <w:proofErr w:type="spellEnd"/>
      <w:r w:rsidRPr="00840BF3">
        <w:rPr>
          <w:rFonts w:ascii="Times New Roman" w:hAnsi="Times New Roman"/>
          <w:iCs/>
          <w:color w:val="000000" w:themeColor="text1"/>
          <w:sz w:val="24"/>
          <w:szCs w:val="24"/>
        </w:rPr>
        <w:t>. nevykdo Sutarties už Sutartyje nustatytą kainą);</w:t>
      </w:r>
    </w:p>
    <w:p w14:paraId="093F44AD" w14:textId="527CB334" w:rsidR="00221F4D" w:rsidRPr="00840BF3" w:rsidRDefault="001B66A9" w:rsidP="0090245C">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w:t>
      </w:r>
      <w:r w:rsidR="005E3934" w:rsidRPr="00840BF3">
        <w:rPr>
          <w:rFonts w:ascii="Times New Roman" w:hAnsi="Times New Roman"/>
          <w:color w:val="000000" w:themeColor="text1"/>
          <w:sz w:val="24"/>
          <w:szCs w:val="24"/>
        </w:rPr>
        <w:t>8</w:t>
      </w:r>
      <w:r w:rsidRPr="00840BF3">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5F2EBF7" w:rsidR="001B66A9" w:rsidRPr="00840BF3"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840BF3"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18.2.1.</w:t>
      </w:r>
      <w:r w:rsidR="001B66A9" w:rsidRPr="00840BF3">
        <w:rPr>
          <w:rFonts w:ascii="Times New Roman" w:hAnsi="Times New Roman"/>
          <w:color w:val="000000" w:themeColor="text1"/>
          <w:sz w:val="24"/>
          <w:szCs w:val="24"/>
        </w:rPr>
        <w:t xml:space="preserve">Pardavėjas vėluoja pristatyti Prekes, </w:t>
      </w:r>
      <w:proofErr w:type="spellStart"/>
      <w:r w:rsidR="001B66A9" w:rsidRPr="00840BF3">
        <w:rPr>
          <w:rFonts w:ascii="Times New Roman" w:hAnsi="Times New Roman"/>
          <w:color w:val="000000" w:themeColor="text1"/>
          <w:sz w:val="24"/>
          <w:szCs w:val="24"/>
        </w:rPr>
        <w:t>t.y</w:t>
      </w:r>
      <w:proofErr w:type="spellEnd"/>
      <w:r w:rsidR="001B66A9" w:rsidRPr="00840BF3">
        <w:rPr>
          <w:rFonts w:ascii="Times New Roman" w:hAnsi="Times New Roman"/>
          <w:color w:val="000000" w:themeColor="text1"/>
          <w:sz w:val="24"/>
          <w:szCs w:val="24"/>
        </w:rPr>
        <w:t>. pristato jas tik per papildomai suteiktą terminą;</w:t>
      </w:r>
    </w:p>
    <w:p w14:paraId="22FD8B32" w14:textId="100CEC90" w:rsidR="001B66A9" w:rsidRPr="00840BF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18.2.2.</w:t>
      </w:r>
      <w:r w:rsidR="001B66A9" w:rsidRPr="00840BF3">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840BF3"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18.2.3.</w:t>
      </w:r>
      <w:r w:rsidR="001B66A9" w:rsidRPr="00840BF3">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840BF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18.2.4.</w:t>
      </w:r>
      <w:r w:rsidR="001B66A9" w:rsidRPr="00840BF3">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840BF3"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18.3.</w:t>
      </w:r>
      <w:r w:rsidR="001B66A9" w:rsidRPr="00840BF3">
        <w:rPr>
          <w:rFonts w:ascii="Times New Roman" w:hAnsi="Times New Roman"/>
          <w:color w:val="000000" w:themeColor="text1"/>
          <w:sz w:val="24"/>
          <w:szCs w:val="24"/>
        </w:rPr>
        <w:t>Bus laikoma, kad Pardavėjas vykdė Sutartį su nuolatiniais trūkumais, jeigu:</w:t>
      </w:r>
    </w:p>
    <w:p w14:paraId="5015F097" w14:textId="447D1456" w:rsidR="001B66A9" w:rsidRPr="00840BF3"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840BF3">
        <w:rPr>
          <w:rFonts w:ascii="Times New Roman" w:hAnsi="Times New Roman"/>
          <w:color w:val="000000" w:themeColor="text1"/>
          <w:sz w:val="24"/>
          <w:szCs w:val="24"/>
        </w:rPr>
        <w:t>18.3.1.</w:t>
      </w:r>
      <w:r w:rsidR="00656E45" w:rsidRPr="00840BF3">
        <w:rPr>
          <w:rFonts w:ascii="Times New Roman" w:hAnsi="Times New Roman"/>
          <w:iCs/>
          <w:color w:val="000000" w:themeColor="text1"/>
          <w:sz w:val="24"/>
          <w:szCs w:val="24"/>
        </w:rPr>
        <w:t>Pardavėjas daugiau nei vieną kartą vėluoja pristatyti Prekes.</w:t>
      </w:r>
    </w:p>
    <w:p w14:paraId="74BBBE79" w14:textId="77777777" w:rsidR="001B66A9" w:rsidRPr="00840BF3"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840BF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40BF3">
        <w:rPr>
          <w:rFonts w:ascii="Times New Roman" w:hAnsi="Times New Roman"/>
          <w:b/>
          <w:bCs/>
          <w:color w:val="000000" w:themeColor="text1"/>
          <w:sz w:val="24"/>
          <w:szCs w:val="24"/>
          <w:lang w:eastAsia="lt-LT"/>
        </w:rPr>
        <w:t>1</w:t>
      </w:r>
      <w:r w:rsidR="008D6361" w:rsidRPr="00840BF3">
        <w:rPr>
          <w:rFonts w:ascii="Times New Roman" w:hAnsi="Times New Roman"/>
          <w:b/>
          <w:bCs/>
          <w:color w:val="000000" w:themeColor="text1"/>
          <w:sz w:val="24"/>
          <w:szCs w:val="24"/>
          <w:lang w:eastAsia="lt-LT"/>
        </w:rPr>
        <w:t>9</w:t>
      </w:r>
      <w:r w:rsidRPr="00840BF3">
        <w:rPr>
          <w:rFonts w:ascii="Times New Roman" w:hAnsi="Times New Roman"/>
          <w:b/>
          <w:bCs/>
          <w:color w:val="000000" w:themeColor="text1"/>
          <w:sz w:val="24"/>
          <w:szCs w:val="24"/>
          <w:lang w:eastAsia="lt-LT"/>
        </w:rPr>
        <w:t>. Sutarties neįvykdymas  ar netinkamas vykdymas</w:t>
      </w:r>
    </w:p>
    <w:p w14:paraId="179E2FEB" w14:textId="6D32F2D0" w:rsidR="001B66A9" w:rsidRPr="00840BF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840BF3">
        <w:rPr>
          <w:color w:val="000000" w:themeColor="text1"/>
          <w:sz w:val="24"/>
          <w:szCs w:val="24"/>
        </w:rPr>
        <w:t>1</w:t>
      </w:r>
      <w:r w:rsidR="008D6361" w:rsidRPr="00840BF3">
        <w:rPr>
          <w:color w:val="000000" w:themeColor="text1"/>
          <w:sz w:val="24"/>
          <w:szCs w:val="24"/>
        </w:rPr>
        <w:t>9</w:t>
      </w:r>
      <w:r w:rsidRPr="00840BF3">
        <w:rPr>
          <w:color w:val="000000" w:themeColor="text1"/>
          <w:sz w:val="24"/>
          <w:szCs w:val="24"/>
        </w:rPr>
        <w:t xml:space="preserve">.1. </w:t>
      </w:r>
      <w:r w:rsidRPr="00840BF3">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840BF3" w:rsidRDefault="001B66A9" w:rsidP="00B07776">
      <w:pPr>
        <w:pStyle w:val="normal-p"/>
        <w:spacing w:before="0" w:beforeAutospacing="0" w:after="0" w:afterAutospacing="0"/>
        <w:jc w:val="both"/>
        <w:rPr>
          <w:color w:val="000000" w:themeColor="text1"/>
        </w:rPr>
      </w:pPr>
      <w:r w:rsidRPr="00840BF3">
        <w:rPr>
          <w:rStyle w:val="normal-h"/>
          <w:color w:val="000000" w:themeColor="text1"/>
        </w:rPr>
        <w:t>1</w:t>
      </w:r>
      <w:r w:rsidR="008D6361" w:rsidRPr="00840BF3">
        <w:rPr>
          <w:rStyle w:val="normal-h"/>
          <w:color w:val="000000" w:themeColor="text1"/>
        </w:rPr>
        <w:t>9</w:t>
      </w:r>
      <w:r w:rsidRPr="00840BF3">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840BF3" w:rsidRDefault="001B66A9" w:rsidP="00B07776">
      <w:pPr>
        <w:pStyle w:val="normal-p"/>
        <w:spacing w:before="0" w:beforeAutospacing="0" w:after="0" w:afterAutospacing="0"/>
        <w:jc w:val="both"/>
        <w:rPr>
          <w:color w:val="000000" w:themeColor="text1"/>
        </w:rPr>
      </w:pPr>
      <w:r w:rsidRPr="00840BF3">
        <w:rPr>
          <w:rStyle w:val="normal-h"/>
          <w:color w:val="000000" w:themeColor="text1"/>
        </w:rPr>
        <w:t>1</w:t>
      </w:r>
      <w:r w:rsidR="008D6361" w:rsidRPr="00840BF3">
        <w:rPr>
          <w:rStyle w:val="normal-h"/>
          <w:color w:val="000000" w:themeColor="text1"/>
        </w:rPr>
        <w:t>9</w:t>
      </w:r>
      <w:r w:rsidRPr="00840BF3">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840BF3" w:rsidRDefault="001B66A9" w:rsidP="00724205">
      <w:pPr>
        <w:spacing w:after="0"/>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1</w:t>
      </w:r>
      <w:r w:rsidR="008D6361" w:rsidRPr="00840BF3">
        <w:rPr>
          <w:rFonts w:ascii="Times New Roman" w:hAnsi="Times New Roman"/>
          <w:color w:val="000000" w:themeColor="text1"/>
          <w:sz w:val="24"/>
          <w:szCs w:val="24"/>
        </w:rPr>
        <w:t>9</w:t>
      </w:r>
      <w:r w:rsidRPr="00840BF3">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Pr="00840BF3" w:rsidRDefault="001B66A9" w:rsidP="00724205">
      <w:pPr>
        <w:spacing w:after="0"/>
        <w:jc w:val="both"/>
        <w:rPr>
          <w:rFonts w:ascii="Times New Roman" w:hAnsi="Times New Roman"/>
          <w:color w:val="000000" w:themeColor="text1"/>
          <w:sz w:val="24"/>
          <w:szCs w:val="24"/>
        </w:rPr>
      </w:pPr>
    </w:p>
    <w:p w14:paraId="2AF90106" w14:textId="5A60AF25" w:rsidR="001B66A9" w:rsidRPr="00840BF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40BF3">
        <w:rPr>
          <w:rFonts w:ascii="Times New Roman" w:hAnsi="Times New Roman"/>
          <w:b/>
          <w:color w:val="000000" w:themeColor="text1"/>
          <w:sz w:val="24"/>
          <w:szCs w:val="24"/>
          <w:lang w:eastAsia="lt-LT"/>
        </w:rPr>
        <w:t>20</w:t>
      </w:r>
      <w:r w:rsidR="001B66A9" w:rsidRPr="00840BF3">
        <w:rPr>
          <w:rFonts w:ascii="Times New Roman" w:hAnsi="Times New Roman"/>
          <w:b/>
          <w:color w:val="000000" w:themeColor="text1"/>
          <w:sz w:val="24"/>
          <w:szCs w:val="24"/>
          <w:lang w:eastAsia="lt-LT"/>
        </w:rPr>
        <w:t>. Baigiamosios nuostatos</w:t>
      </w:r>
    </w:p>
    <w:p w14:paraId="2DA90575" w14:textId="0713A20B" w:rsidR="001B66A9" w:rsidRPr="00840BF3" w:rsidRDefault="008D6361" w:rsidP="0055263D">
      <w:pPr>
        <w:pStyle w:val="wfxRecipient"/>
        <w:ind w:firstLine="0"/>
        <w:rPr>
          <w:rFonts w:ascii="Times New Roman" w:hAnsi="Times New Roman"/>
          <w:color w:val="000000" w:themeColor="text1"/>
          <w:szCs w:val="24"/>
        </w:rPr>
      </w:pPr>
      <w:r w:rsidRPr="00840BF3">
        <w:rPr>
          <w:rFonts w:ascii="Times New Roman" w:hAnsi="Times New Roman"/>
          <w:color w:val="000000" w:themeColor="text1"/>
          <w:szCs w:val="24"/>
        </w:rPr>
        <w:t>20</w:t>
      </w:r>
      <w:r w:rsidR="001B66A9" w:rsidRPr="00840BF3">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840BF3" w:rsidRDefault="008D6361"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20</w:t>
      </w:r>
      <w:r w:rsidR="001B66A9" w:rsidRPr="00840BF3">
        <w:rPr>
          <w:rFonts w:ascii="Times New Roman" w:hAnsi="Times New Roman"/>
          <w:color w:val="000000" w:themeColor="text1"/>
          <w:sz w:val="24"/>
          <w:szCs w:val="24"/>
        </w:rPr>
        <w:t>.2.  Sutartį Šalys sudarė savanoriškai, laisva valia.</w:t>
      </w:r>
    </w:p>
    <w:p w14:paraId="5042F02F" w14:textId="2820ECED" w:rsidR="001B66A9" w:rsidRPr="00840BF3" w:rsidRDefault="008D6361"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20</w:t>
      </w:r>
      <w:r w:rsidR="001B66A9" w:rsidRPr="00840BF3">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840BF3" w:rsidRDefault="008D6361"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20</w:t>
      </w:r>
      <w:r w:rsidR="001B66A9" w:rsidRPr="00840BF3">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840BF3" w:rsidRDefault="008D6361"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20</w:t>
      </w:r>
      <w:r w:rsidR="001B66A9" w:rsidRPr="00840BF3">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840BF3" w:rsidRDefault="008D6361"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20</w:t>
      </w:r>
      <w:r w:rsidR="001B66A9" w:rsidRPr="00840BF3">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840BF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40BF3">
        <w:rPr>
          <w:rFonts w:ascii="Times New Roman" w:hAnsi="Times New Roman"/>
          <w:b/>
          <w:color w:val="000000" w:themeColor="text1"/>
          <w:sz w:val="24"/>
          <w:szCs w:val="24"/>
          <w:lang w:eastAsia="lt-LT"/>
        </w:rPr>
        <w:t>2</w:t>
      </w:r>
      <w:r w:rsidR="0084762D" w:rsidRPr="00840BF3">
        <w:rPr>
          <w:rFonts w:ascii="Times New Roman" w:hAnsi="Times New Roman"/>
          <w:b/>
          <w:color w:val="000000" w:themeColor="text1"/>
          <w:sz w:val="24"/>
          <w:szCs w:val="24"/>
          <w:lang w:eastAsia="lt-LT"/>
        </w:rPr>
        <w:t>1</w:t>
      </w:r>
      <w:r w:rsidRPr="00840BF3">
        <w:rPr>
          <w:rFonts w:ascii="Times New Roman" w:hAnsi="Times New Roman"/>
          <w:b/>
          <w:color w:val="000000" w:themeColor="text1"/>
          <w:sz w:val="24"/>
          <w:szCs w:val="24"/>
          <w:lang w:eastAsia="lt-LT"/>
        </w:rPr>
        <w:t>. Sutarties priedai</w:t>
      </w:r>
    </w:p>
    <w:p w14:paraId="3DB20E9B" w14:textId="370F4B4C" w:rsidR="001B66A9" w:rsidRPr="00840BF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40BF3">
        <w:rPr>
          <w:color w:val="000000" w:themeColor="text1"/>
          <w:sz w:val="24"/>
          <w:szCs w:val="24"/>
        </w:rPr>
        <w:t>2</w:t>
      </w:r>
      <w:r w:rsidR="0084762D" w:rsidRPr="00840BF3">
        <w:rPr>
          <w:color w:val="000000" w:themeColor="text1"/>
          <w:sz w:val="24"/>
          <w:szCs w:val="24"/>
        </w:rPr>
        <w:t>1</w:t>
      </w:r>
      <w:r w:rsidRPr="00840BF3">
        <w:rPr>
          <w:color w:val="000000" w:themeColor="text1"/>
          <w:sz w:val="24"/>
          <w:szCs w:val="24"/>
        </w:rPr>
        <w:t xml:space="preserve">.1. </w:t>
      </w:r>
      <w:proofErr w:type="spellStart"/>
      <w:r w:rsidRPr="00840BF3">
        <w:rPr>
          <w:color w:val="000000" w:themeColor="text1"/>
          <w:sz w:val="24"/>
          <w:szCs w:val="24"/>
        </w:rPr>
        <w:t>Sutartis</w:t>
      </w:r>
      <w:proofErr w:type="spellEnd"/>
      <w:r w:rsidRPr="00840BF3">
        <w:rPr>
          <w:color w:val="000000" w:themeColor="text1"/>
          <w:sz w:val="24"/>
          <w:szCs w:val="24"/>
        </w:rPr>
        <w:t xml:space="preserve"> </w:t>
      </w:r>
      <w:proofErr w:type="spellStart"/>
      <w:r w:rsidRPr="00840BF3">
        <w:rPr>
          <w:color w:val="000000" w:themeColor="text1"/>
          <w:sz w:val="24"/>
          <w:szCs w:val="24"/>
        </w:rPr>
        <w:t>turi</w:t>
      </w:r>
      <w:proofErr w:type="spellEnd"/>
      <w:r w:rsidRPr="00840BF3">
        <w:rPr>
          <w:color w:val="000000" w:themeColor="text1"/>
          <w:sz w:val="24"/>
          <w:szCs w:val="24"/>
        </w:rPr>
        <w:t xml:space="preserve"> </w:t>
      </w:r>
      <w:proofErr w:type="spellStart"/>
      <w:r w:rsidRPr="00840BF3">
        <w:rPr>
          <w:color w:val="000000" w:themeColor="text1"/>
          <w:sz w:val="24"/>
          <w:szCs w:val="24"/>
        </w:rPr>
        <w:t>priedus</w:t>
      </w:r>
      <w:proofErr w:type="spellEnd"/>
      <w:r w:rsidRPr="00840BF3">
        <w:rPr>
          <w:color w:val="000000" w:themeColor="text1"/>
          <w:sz w:val="24"/>
          <w:szCs w:val="24"/>
        </w:rPr>
        <w:t xml:space="preserve">, </w:t>
      </w:r>
      <w:proofErr w:type="spellStart"/>
      <w:r w:rsidRPr="00840BF3">
        <w:rPr>
          <w:color w:val="000000" w:themeColor="text1"/>
          <w:sz w:val="24"/>
          <w:szCs w:val="24"/>
        </w:rPr>
        <w:t>kurie</w:t>
      </w:r>
      <w:proofErr w:type="spellEnd"/>
      <w:r w:rsidRPr="00840BF3">
        <w:rPr>
          <w:color w:val="000000" w:themeColor="text1"/>
          <w:sz w:val="24"/>
          <w:szCs w:val="24"/>
        </w:rPr>
        <w:t xml:space="preserve"> </w:t>
      </w:r>
      <w:proofErr w:type="spellStart"/>
      <w:r w:rsidRPr="00840BF3">
        <w:rPr>
          <w:color w:val="000000" w:themeColor="text1"/>
          <w:sz w:val="24"/>
          <w:szCs w:val="24"/>
        </w:rPr>
        <w:t>yra</w:t>
      </w:r>
      <w:proofErr w:type="spellEnd"/>
      <w:r w:rsidRPr="00840BF3">
        <w:rPr>
          <w:color w:val="000000" w:themeColor="text1"/>
          <w:sz w:val="24"/>
          <w:szCs w:val="24"/>
        </w:rPr>
        <w:t xml:space="preserve"> </w:t>
      </w:r>
      <w:proofErr w:type="spellStart"/>
      <w:r w:rsidRPr="00840BF3">
        <w:rPr>
          <w:color w:val="000000" w:themeColor="text1"/>
          <w:sz w:val="24"/>
          <w:szCs w:val="24"/>
        </w:rPr>
        <w:t>neatskiriama</w:t>
      </w:r>
      <w:proofErr w:type="spellEnd"/>
      <w:r w:rsidRPr="00840BF3">
        <w:rPr>
          <w:color w:val="000000" w:themeColor="text1"/>
          <w:sz w:val="24"/>
          <w:szCs w:val="24"/>
        </w:rPr>
        <w:t xml:space="preserve"> </w:t>
      </w:r>
      <w:proofErr w:type="spellStart"/>
      <w:r w:rsidRPr="00840BF3">
        <w:rPr>
          <w:color w:val="000000" w:themeColor="text1"/>
          <w:sz w:val="24"/>
          <w:szCs w:val="24"/>
        </w:rPr>
        <w:t>Sutarties</w:t>
      </w:r>
      <w:proofErr w:type="spellEnd"/>
      <w:r w:rsidRPr="00840BF3">
        <w:rPr>
          <w:color w:val="000000" w:themeColor="text1"/>
          <w:sz w:val="24"/>
          <w:szCs w:val="24"/>
        </w:rPr>
        <w:t xml:space="preserve"> </w:t>
      </w:r>
      <w:proofErr w:type="spellStart"/>
      <w:r w:rsidRPr="00840BF3">
        <w:rPr>
          <w:color w:val="000000" w:themeColor="text1"/>
          <w:sz w:val="24"/>
          <w:szCs w:val="24"/>
        </w:rPr>
        <w:t>dalis</w:t>
      </w:r>
      <w:proofErr w:type="spellEnd"/>
      <w:r w:rsidRPr="00840BF3">
        <w:rPr>
          <w:color w:val="000000" w:themeColor="text1"/>
          <w:sz w:val="24"/>
          <w:szCs w:val="24"/>
        </w:rPr>
        <w:t>:</w:t>
      </w:r>
    </w:p>
    <w:p w14:paraId="299D8F80" w14:textId="45BFF9D8" w:rsidR="00C05E90" w:rsidRPr="00840BF3" w:rsidRDefault="001B66A9"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w:t>
      </w:r>
      <w:r w:rsidR="0084762D" w:rsidRPr="00840BF3">
        <w:rPr>
          <w:rFonts w:ascii="Times New Roman" w:hAnsi="Times New Roman"/>
          <w:color w:val="000000" w:themeColor="text1"/>
          <w:sz w:val="24"/>
          <w:szCs w:val="24"/>
        </w:rPr>
        <w:t>1</w:t>
      </w:r>
      <w:r w:rsidRPr="00840BF3">
        <w:rPr>
          <w:rFonts w:ascii="Times New Roman" w:hAnsi="Times New Roman"/>
          <w:color w:val="000000" w:themeColor="text1"/>
          <w:sz w:val="24"/>
          <w:szCs w:val="24"/>
        </w:rPr>
        <w:t>.1.1. 1  priedas  „Prekių  sąrašas</w:t>
      </w:r>
      <w:r w:rsidR="00731611" w:rsidRPr="00840BF3">
        <w:rPr>
          <w:rFonts w:ascii="Times New Roman" w:hAnsi="Times New Roman"/>
          <w:color w:val="000000" w:themeColor="text1"/>
          <w:sz w:val="24"/>
          <w:szCs w:val="24"/>
        </w:rPr>
        <w:t xml:space="preserve"> ir įkainiai</w:t>
      </w:r>
      <w:r w:rsidR="00C05E90" w:rsidRPr="00840BF3">
        <w:rPr>
          <w:rFonts w:ascii="Times New Roman" w:hAnsi="Times New Roman"/>
          <w:color w:val="000000" w:themeColor="text1"/>
          <w:sz w:val="24"/>
          <w:szCs w:val="24"/>
        </w:rPr>
        <w:t>“;</w:t>
      </w:r>
    </w:p>
    <w:p w14:paraId="72E724AD" w14:textId="5CFD9DCC" w:rsidR="001B66A9" w:rsidRPr="00840BF3" w:rsidRDefault="00C05E90" w:rsidP="0055263D">
      <w:pPr>
        <w:snapToGrid w:val="0"/>
        <w:spacing w:after="0" w:line="240" w:lineRule="auto"/>
        <w:jc w:val="both"/>
        <w:rPr>
          <w:rFonts w:ascii="Times New Roman" w:hAnsi="Times New Roman"/>
          <w:color w:val="000000" w:themeColor="text1"/>
          <w:sz w:val="24"/>
          <w:szCs w:val="24"/>
        </w:rPr>
      </w:pPr>
      <w:r w:rsidRPr="00840BF3">
        <w:rPr>
          <w:rFonts w:ascii="Times New Roman" w:hAnsi="Times New Roman"/>
          <w:color w:val="000000" w:themeColor="text1"/>
          <w:sz w:val="24"/>
          <w:szCs w:val="24"/>
        </w:rPr>
        <w:t>21.1.2. 2 priedas</w:t>
      </w:r>
      <w:r w:rsidR="001B66A9" w:rsidRPr="00840BF3">
        <w:rPr>
          <w:rFonts w:ascii="Times New Roman" w:hAnsi="Times New Roman"/>
          <w:color w:val="000000" w:themeColor="text1"/>
          <w:sz w:val="24"/>
          <w:szCs w:val="24"/>
        </w:rPr>
        <w:t xml:space="preserve"> </w:t>
      </w:r>
      <w:r w:rsidR="003F1436" w:rsidRPr="00840BF3">
        <w:rPr>
          <w:rFonts w:ascii="Times New Roman" w:hAnsi="Times New Roman"/>
          <w:color w:val="000000" w:themeColor="text1"/>
          <w:sz w:val="24"/>
          <w:szCs w:val="24"/>
        </w:rPr>
        <w:t xml:space="preserve">Techninė specifikacija </w:t>
      </w:r>
      <w:r w:rsidR="001B66A9" w:rsidRPr="00840BF3">
        <w:rPr>
          <w:rFonts w:ascii="Times New Roman" w:hAnsi="Times New Roman"/>
          <w:color w:val="000000" w:themeColor="text1"/>
          <w:sz w:val="24"/>
          <w:szCs w:val="24"/>
        </w:rPr>
        <w:t>“</w:t>
      </w:r>
      <w:r w:rsidR="003F1436" w:rsidRPr="00840BF3">
        <w:rPr>
          <w:rFonts w:ascii="Times New Roman" w:hAnsi="Times New Roman"/>
          <w:color w:val="000000" w:themeColor="text1"/>
          <w:sz w:val="24"/>
          <w:szCs w:val="24"/>
        </w:rPr>
        <w:t>.</w:t>
      </w:r>
    </w:p>
    <w:p w14:paraId="1778C201" w14:textId="7671456F" w:rsidR="00F87A24" w:rsidRDefault="00F87A24" w:rsidP="00F87A24">
      <w:pPr>
        <w:snapToGrid w:val="0"/>
        <w:spacing w:after="0" w:line="240" w:lineRule="auto"/>
        <w:jc w:val="both"/>
        <w:rPr>
          <w:rFonts w:ascii="Times New Roman" w:hAnsi="Times New Roman"/>
          <w:sz w:val="24"/>
          <w:szCs w:val="24"/>
        </w:rPr>
      </w:pPr>
      <w:r w:rsidRPr="00840BF3">
        <w:rPr>
          <w:rFonts w:ascii="Times New Roman" w:hAnsi="Times New Roman"/>
          <w:sz w:val="24"/>
          <w:szCs w:val="24"/>
        </w:rPr>
        <w:t xml:space="preserve">21.1.3. </w:t>
      </w:r>
      <w:r w:rsidR="00107E42" w:rsidRPr="00840BF3">
        <w:rPr>
          <w:rFonts w:ascii="Times New Roman" w:hAnsi="Times New Roman"/>
          <w:sz w:val="24"/>
          <w:szCs w:val="24"/>
        </w:rPr>
        <w:t>3</w:t>
      </w:r>
      <w:r w:rsidRPr="00840BF3">
        <w:rPr>
          <w:rFonts w:ascii="Times New Roman" w:hAnsi="Times New Roman"/>
          <w:sz w:val="24"/>
          <w:szCs w:val="24"/>
        </w:rPr>
        <w:t xml:space="preserve"> priedas „Subtiekėjų sąrašas“ (pildoma, kai bus pasitelkiami subtiekėjai)</w:t>
      </w:r>
      <w:r w:rsidR="00CB08CC">
        <w:rPr>
          <w:rFonts w:ascii="Times New Roman" w:hAnsi="Times New Roman"/>
          <w:sz w:val="24"/>
          <w:szCs w:val="24"/>
        </w:rPr>
        <w:t>.</w:t>
      </w:r>
    </w:p>
    <w:p w14:paraId="71B7B77B" w14:textId="77777777" w:rsidR="00CB08CC" w:rsidRPr="00840BF3" w:rsidRDefault="00CB08CC" w:rsidP="00F87A24">
      <w:pPr>
        <w:snapToGrid w:val="0"/>
        <w:spacing w:after="0" w:line="240" w:lineRule="auto"/>
        <w:jc w:val="both"/>
        <w:rPr>
          <w:rFonts w:ascii="Times New Roman" w:hAnsi="Times New Roman"/>
          <w:sz w:val="24"/>
          <w:szCs w:val="24"/>
        </w:rPr>
      </w:pPr>
    </w:p>
    <w:p w14:paraId="75B880C3" w14:textId="612C6A61" w:rsidR="001B66A9" w:rsidRPr="00840BF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840BF3">
        <w:rPr>
          <w:rFonts w:ascii="Times New Roman" w:hAnsi="Times New Roman"/>
          <w:b/>
          <w:color w:val="000000" w:themeColor="text1"/>
          <w:sz w:val="24"/>
          <w:szCs w:val="24"/>
          <w:lang w:eastAsia="lt-LT"/>
        </w:rPr>
        <w:t>2</w:t>
      </w:r>
      <w:r w:rsidR="0084762D" w:rsidRPr="00840BF3">
        <w:rPr>
          <w:rFonts w:ascii="Times New Roman" w:hAnsi="Times New Roman"/>
          <w:b/>
          <w:color w:val="000000" w:themeColor="text1"/>
          <w:sz w:val="24"/>
          <w:szCs w:val="24"/>
          <w:lang w:eastAsia="lt-LT"/>
        </w:rPr>
        <w:t>2</w:t>
      </w:r>
      <w:r w:rsidRPr="00840BF3">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840BF3" w14:paraId="2A491E38" w14:textId="77777777" w:rsidTr="00245004">
        <w:tc>
          <w:tcPr>
            <w:tcW w:w="4927" w:type="dxa"/>
          </w:tcPr>
          <w:p w14:paraId="4230BF69" w14:textId="77777777" w:rsidR="001B66A9" w:rsidRPr="00840BF3" w:rsidRDefault="001B66A9" w:rsidP="00245004">
            <w:pPr>
              <w:pStyle w:val="Pagrindinistekstas3"/>
              <w:ind w:firstLine="0"/>
              <w:rPr>
                <w:rFonts w:ascii="Times New Roman" w:hAnsi="Times New Roman"/>
                <w:b/>
                <w:color w:val="000000" w:themeColor="text1"/>
                <w:sz w:val="24"/>
                <w:szCs w:val="24"/>
                <w:lang w:val="lt-LT"/>
              </w:rPr>
            </w:pPr>
            <w:bookmarkStart w:id="12" w:name="_Hlk141778797"/>
            <w:proofErr w:type="spellStart"/>
            <w:r w:rsidRPr="00840BF3">
              <w:rPr>
                <w:rFonts w:ascii="Times New Roman" w:hAnsi="Times New Roman"/>
                <w:b/>
                <w:color w:val="000000" w:themeColor="text1"/>
                <w:sz w:val="24"/>
                <w:szCs w:val="24"/>
              </w:rPr>
              <w:t>Pirkėjas</w:t>
            </w:r>
            <w:proofErr w:type="spellEnd"/>
            <w:r w:rsidRPr="00840BF3">
              <w:rPr>
                <w:rFonts w:ascii="Times New Roman" w:hAnsi="Times New Roman"/>
                <w:b/>
                <w:bCs/>
                <w:iCs/>
                <w:color w:val="000000" w:themeColor="text1"/>
                <w:sz w:val="24"/>
                <w:szCs w:val="24"/>
              </w:rPr>
              <w:tab/>
            </w:r>
          </w:p>
        </w:tc>
        <w:tc>
          <w:tcPr>
            <w:tcW w:w="4927" w:type="dxa"/>
          </w:tcPr>
          <w:p w14:paraId="632C01AC" w14:textId="77777777" w:rsidR="001B66A9" w:rsidRPr="00840BF3" w:rsidRDefault="001B66A9" w:rsidP="00245004">
            <w:pPr>
              <w:snapToGrid w:val="0"/>
              <w:spacing w:after="0" w:line="240" w:lineRule="auto"/>
              <w:jc w:val="both"/>
              <w:rPr>
                <w:rFonts w:ascii="Times New Roman" w:hAnsi="Times New Roman"/>
                <w:b/>
                <w:color w:val="000000" w:themeColor="text1"/>
                <w:sz w:val="24"/>
                <w:szCs w:val="24"/>
              </w:rPr>
            </w:pPr>
            <w:r w:rsidRPr="00840BF3">
              <w:rPr>
                <w:rFonts w:ascii="Times New Roman" w:hAnsi="Times New Roman"/>
                <w:b/>
                <w:color w:val="000000" w:themeColor="text1"/>
                <w:sz w:val="24"/>
                <w:szCs w:val="24"/>
              </w:rPr>
              <w:t>Pardavėjas</w:t>
            </w:r>
          </w:p>
        </w:tc>
      </w:tr>
      <w:tr w:rsidR="00587AEE" w:rsidRPr="00840BF3" w14:paraId="06C98F3D" w14:textId="77777777" w:rsidTr="00245004">
        <w:tc>
          <w:tcPr>
            <w:tcW w:w="4927" w:type="dxa"/>
          </w:tcPr>
          <w:p w14:paraId="5219120D" w14:textId="77777777" w:rsidR="001B66A9" w:rsidRPr="00840BF3" w:rsidRDefault="001B66A9" w:rsidP="00245004">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VšĮ Respublikinė Klaipėdos ligoninė</w:t>
            </w:r>
          </w:p>
        </w:tc>
        <w:tc>
          <w:tcPr>
            <w:tcW w:w="4927" w:type="dxa"/>
          </w:tcPr>
          <w:p w14:paraId="26D6500B" w14:textId="2D61D9BD" w:rsidR="001B66A9" w:rsidRPr="00840BF3" w:rsidRDefault="00EA7593" w:rsidP="00245004">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 xml:space="preserve"> &amp;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w:t>
            </w:r>
          </w:p>
        </w:tc>
      </w:tr>
      <w:tr w:rsidR="00587AEE" w:rsidRPr="00840BF3" w14:paraId="7AFF7417" w14:textId="77777777" w:rsidTr="00245004">
        <w:tc>
          <w:tcPr>
            <w:tcW w:w="4927" w:type="dxa"/>
          </w:tcPr>
          <w:p w14:paraId="7D88D772" w14:textId="77777777" w:rsidR="001B66A9" w:rsidRPr="00840BF3" w:rsidRDefault="001B66A9" w:rsidP="00245004">
            <w:pPr>
              <w:pStyle w:val="Pagrindinistekstas3"/>
              <w:ind w:firstLine="0"/>
              <w:rPr>
                <w:rFonts w:ascii="Times New Roman" w:hAnsi="Times New Roman"/>
                <w:color w:val="000000" w:themeColor="text1"/>
                <w:sz w:val="24"/>
                <w:szCs w:val="24"/>
                <w:lang w:val="lt-LT"/>
              </w:rPr>
            </w:pPr>
          </w:p>
          <w:p w14:paraId="28726F8B" w14:textId="77777777" w:rsidR="00CB08CC" w:rsidRDefault="00CB08CC" w:rsidP="00CB08CC">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492DF4AC" w14:textId="77777777" w:rsidR="00CB08CC" w:rsidRDefault="00CB08CC" w:rsidP="00CB08CC">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031047C6" w14:textId="77777777" w:rsidR="00CB08CC" w:rsidRPr="00587AEE" w:rsidRDefault="00CB08CC" w:rsidP="00CB08CC">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05BE2AC7" w14:textId="35D43142" w:rsidR="001B66A9" w:rsidRPr="00840BF3" w:rsidRDefault="001B66A9" w:rsidP="00245004">
            <w:pPr>
              <w:pStyle w:val="Pagrindinistekstas3"/>
              <w:ind w:firstLine="0"/>
              <w:rPr>
                <w:rFonts w:ascii="Times New Roman" w:hAnsi="Times New Roman"/>
                <w:color w:val="000000" w:themeColor="text1"/>
                <w:sz w:val="24"/>
                <w:szCs w:val="24"/>
                <w:lang w:val="lt-LT"/>
              </w:rPr>
            </w:pPr>
          </w:p>
          <w:p w14:paraId="6B7BB93B" w14:textId="77777777" w:rsidR="001B66A9" w:rsidRPr="00840BF3" w:rsidRDefault="001B66A9" w:rsidP="00245004">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_________________________</w:t>
            </w:r>
          </w:p>
        </w:tc>
        <w:tc>
          <w:tcPr>
            <w:tcW w:w="4927" w:type="dxa"/>
          </w:tcPr>
          <w:p w14:paraId="047DFB55" w14:textId="77777777" w:rsidR="001B66A9" w:rsidRPr="00840BF3" w:rsidRDefault="001B66A9" w:rsidP="00245004">
            <w:pPr>
              <w:pStyle w:val="Pagrindinistekstas3"/>
              <w:ind w:firstLine="0"/>
              <w:jc w:val="left"/>
              <w:rPr>
                <w:rFonts w:ascii="Times New Roman" w:hAnsi="Times New Roman"/>
                <w:bCs/>
                <w:color w:val="000000" w:themeColor="text1"/>
                <w:sz w:val="24"/>
                <w:szCs w:val="24"/>
              </w:rPr>
            </w:pPr>
          </w:p>
          <w:p w14:paraId="701F98C2" w14:textId="74E2213E" w:rsidR="001B66A9" w:rsidRDefault="00EA7593" w:rsidP="00245004">
            <w:pPr>
              <w:pStyle w:val="Pagrindinistekstas3"/>
              <w:ind w:firstLine="0"/>
              <w:jc w:val="left"/>
              <w:rPr>
                <w:rFonts w:ascii="Times New Roman" w:hAnsi="Times New Roman"/>
                <w:color w:val="000000" w:themeColor="text1"/>
                <w:sz w:val="22"/>
                <w:szCs w:val="22"/>
              </w:rPr>
            </w:pPr>
            <w:proofErr w:type="spellStart"/>
            <w:r>
              <w:rPr>
                <w:rFonts w:ascii="Times New Roman" w:hAnsi="Times New Roman"/>
                <w:color w:val="000000" w:themeColor="text1"/>
                <w:sz w:val="22"/>
                <w:szCs w:val="22"/>
              </w:rPr>
              <w:t>Prokuristė</w:t>
            </w:r>
            <w:proofErr w:type="spellEnd"/>
          </w:p>
          <w:p w14:paraId="22224601" w14:textId="1AF702E6" w:rsidR="00EA7593" w:rsidRDefault="00EA7593" w:rsidP="00245004">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 xml:space="preserve">Eglė </w:t>
            </w:r>
            <w:proofErr w:type="spellStart"/>
            <w:r>
              <w:rPr>
                <w:rFonts w:ascii="Times New Roman" w:hAnsi="Times New Roman"/>
                <w:color w:val="000000" w:themeColor="text1"/>
                <w:sz w:val="22"/>
                <w:szCs w:val="22"/>
              </w:rPr>
              <w:t>Aleknaitė</w:t>
            </w:r>
            <w:proofErr w:type="spellEnd"/>
          </w:p>
          <w:p w14:paraId="133F071D" w14:textId="77777777" w:rsidR="00CB08CC" w:rsidRPr="00EA7593" w:rsidRDefault="00CB08CC"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840BF3" w:rsidRDefault="001B66A9" w:rsidP="00245004">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w:t>
            </w:r>
          </w:p>
        </w:tc>
      </w:tr>
      <w:tr w:rsidR="00EA5D65" w:rsidRPr="00840BF3" w14:paraId="2F84D55D" w14:textId="77777777" w:rsidTr="00592FC0">
        <w:trPr>
          <w:trHeight w:val="212"/>
        </w:trPr>
        <w:tc>
          <w:tcPr>
            <w:tcW w:w="4927" w:type="dxa"/>
          </w:tcPr>
          <w:p w14:paraId="35159E47" w14:textId="77777777" w:rsidR="001B66A9" w:rsidRPr="00840BF3" w:rsidRDefault="001B66A9" w:rsidP="00245004">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1965D074" w14:textId="77777777" w:rsidR="001B66A9" w:rsidRPr="00840BF3" w:rsidRDefault="001B66A9" w:rsidP="00245004">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p>
          <w:p w14:paraId="71FAB0A1" w14:textId="77777777" w:rsidR="001B66A9" w:rsidRPr="00840BF3"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840BF3" w:rsidRDefault="001B66A9" w:rsidP="00245004">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593709EE" w14:textId="77777777" w:rsidR="001B66A9" w:rsidRPr="00840BF3" w:rsidRDefault="001B66A9" w:rsidP="00245004">
            <w:pPr>
              <w:pStyle w:val="Pagrindinistekstas3"/>
              <w:ind w:firstLine="0"/>
              <w:jc w:val="left"/>
              <w:rPr>
                <w:rFonts w:ascii="Times New Roman" w:hAnsi="Times New Roman"/>
                <w:color w:val="000000" w:themeColor="text1"/>
                <w:sz w:val="24"/>
                <w:szCs w:val="24"/>
                <w:lang w:val="lt-LT"/>
              </w:rPr>
            </w:pPr>
          </w:p>
        </w:tc>
      </w:tr>
      <w:bookmarkEnd w:id="12"/>
    </w:tbl>
    <w:p w14:paraId="1D30EC7C" w14:textId="46538637" w:rsidR="001B66A9" w:rsidRPr="00840BF3"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Pr="00840BF3"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Pr="00840BF3"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Pr="00840BF3"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Pr="00840BF3"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Pr="00840BF3"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Pr="00840BF3"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Pr="00840BF3"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Pr="00840BF3"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Pr="00840BF3"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Pr="00840BF3"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Pr="00840BF3"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Pr="00840BF3"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Pr="00840BF3"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Pr="00840BF3" w:rsidRDefault="009D7DE6" w:rsidP="003E275A">
      <w:pPr>
        <w:spacing w:after="0" w:line="240" w:lineRule="auto"/>
        <w:rPr>
          <w:rFonts w:ascii="Times New Roman" w:hAnsi="Times New Roman"/>
          <w:color w:val="000000" w:themeColor="text1"/>
          <w:sz w:val="24"/>
          <w:szCs w:val="24"/>
          <w:lang w:eastAsia="lt-LT"/>
        </w:rPr>
      </w:pPr>
    </w:p>
    <w:p w14:paraId="6C88DA55" w14:textId="77777777" w:rsidR="00F347D5" w:rsidRPr="00840BF3" w:rsidRDefault="00F347D5" w:rsidP="003E275A">
      <w:pPr>
        <w:spacing w:after="0" w:line="240" w:lineRule="auto"/>
        <w:rPr>
          <w:rFonts w:ascii="Times New Roman" w:hAnsi="Times New Roman"/>
          <w:color w:val="000000" w:themeColor="text1"/>
          <w:sz w:val="24"/>
          <w:szCs w:val="24"/>
          <w:lang w:eastAsia="lt-LT"/>
        </w:rPr>
      </w:pPr>
    </w:p>
    <w:p w14:paraId="2A83D9E5" w14:textId="77777777" w:rsidR="00F347D5" w:rsidRPr="00840BF3" w:rsidRDefault="00F347D5" w:rsidP="003E275A">
      <w:pPr>
        <w:spacing w:after="0" w:line="240" w:lineRule="auto"/>
        <w:rPr>
          <w:rFonts w:ascii="Times New Roman" w:hAnsi="Times New Roman"/>
          <w:color w:val="000000" w:themeColor="text1"/>
          <w:sz w:val="24"/>
          <w:szCs w:val="24"/>
          <w:lang w:eastAsia="lt-LT"/>
        </w:rPr>
      </w:pPr>
    </w:p>
    <w:p w14:paraId="1BA62092" w14:textId="77777777" w:rsidR="00F347D5" w:rsidRPr="00840BF3" w:rsidRDefault="00F347D5" w:rsidP="003E275A">
      <w:pPr>
        <w:spacing w:after="0" w:line="240" w:lineRule="auto"/>
        <w:rPr>
          <w:rFonts w:ascii="Times New Roman" w:hAnsi="Times New Roman"/>
          <w:color w:val="000000" w:themeColor="text1"/>
          <w:sz w:val="24"/>
          <w:szCs w:val="24"/>
          <w:lang w:eastAsia="lt-LT"/>
        </w:rPr>
      </w:pPr>
    </w:p>
    <w:p w14:paraId="5780320B" w14:textId="77777777" w:rsidR="00F347D5" w:rsidRPr="00840BF3" w:rsidRDefault="00F347D5" w:rsidP="003E275A">
      <w:pPr>
        <w:spacing w:after="0" w:line="240" w:lineRule="auto"/>
        <w:rPr>
          <w:rFonts w:ascii="Times New Roman" w:hAnsi="Times New Roman"/>
          <w:color w:val="000000" w:themeColor="text1"/>
          <w:sz w:val="24"/>
          <w:szCs w:val="24"/>
          <w:lang w:eastAsia="lt-LT"/>
        </w:rPr>
      </w:pPr>
    </w:p>
    <w:p w14:paraId="3BA2F683" w14:textId="77777777" w:rsidR="00F347D5" w:rsidRPr="00840BF3" w:rsidRDefault="00F347D5" w:rsidP="003E275A">
      <w:pPr>
        <w:spacing w:after="0" w:line="240" w:lineRule="auto"/>
        <w:rPr>
          <w:rFonts w:ascii="Times New Roman" w:hAnsi="Times New Roman"/>
          <w:color w:val="000000" w:themeColor="text1"/>
          <w:sz w:val="24"/>
          <w:szCs w:val="24"/>
          <w:lang w:eastAsia="lt-LT"/>
        </w:rPr>
      </w:pPr>
    </w:p>
    <w:p w14:paraId="78ED166D" w14:textId="77777777" w:rsidR="001B66A9" w:rsidRPr="00840BF3" w:rsidRDefault="001B66A9" w:rsidP="0055263D">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 xml:space="preserve">1 priedas </w:t>
      </w:r>
    </w:p>
    <w:p w14:paraId="3A825B71" w14:textId="2354CB82" w:rsidR="001B66A9" w:rsidRPr="00840BF3" w:rsidRDefault="001B66A9" w:rsidP="0055263D">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prie 20</w:t>
      </w:r>
      <w:r w:rsidR="00CB08CC">
        <w:rPr>
          <w:rFonts w:ascii="Times New Roman" w:hAnsi="Times New Roman"/>
          <w:color w:val="000000"/>
          <w:sz w:val="24"/>
          <w:szCs w:val="24"/>
          <w:lang w:eastAsia="lt-LT"/>
        </w:rPr>
        <w:t>23</w:t>
      </w:r>
      <w:r w:rsidRPr="00840BF3">
        <w:rPr>
          <w:rFonts w:ascii="Times New Roman" w:hAnsi="Times New Roman"/>
          <w:color w:val="000000"/>
          <w:sz w:val="24"/>
          <w:szCs w:val="24"/>
          <w:lang w:eastAsia="lt-LT"/>
        </w:rPr>
        <w:t xml:space="preserve"> m. </w:t>
      </w:r>
      <w:r w:rsidR="00CB08CC">
        <w:rPr>
          <w:rFonts w:ascii="Times New Roman" w:hAnsi="Times New Roman"/>
          <w:color w:val="000000"/>
          <w:sz w:val="24"/>
          <w:szCs w:val="24"/>
          <w:lang w:eastAsia="lt-LT"/>
        </w:rPr>
        <w:t>rugpjūčio 1</w:t>
      </w:r>
      <w:r w:rsidRPr="00840BF3">
        <w:rPr>
          <w:rFonts w:ascii="Times New Roman" w:hAnsi="Times New Roman"/>
          <w:color w:val="000000"/>
          <w:sz w:val="24"/>
          <w:szCs w:val="24"/>
          <w:lang w:eastAsia="lt-LT"/>
        </w:rPr>
        <w:t xml:space="preserve"> d. viešojo pirkimo–pardavimo </w:t>
      </w:r>
    </w:p>
    <w:p w14:paraId="35FAE407" w14:textId="3FDBEA89" w:rsidR="001B66A9" w:rsidRPr="00840BF3" w:rsidRDefault="001B66A9" w:rsidP="0055263D">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sutarties Nr. (3.34)-DP-</w:t>
      </w:r>
      <w:r w:rsidR="00CB08CC">
        <w:rPr>
          <w:rFonts w:ascii="Times New Roman" w:hAnsi="Times New Roman"/>
          <w:color w:val="000000"/>
          <w:sz w:val="24"/>
          <w:szCs w:val="24"/>
          <w:lang w:eastAsia="lt-LT"/>
        </w:rPr>
        <w:t>361</w:t>
      </w:r>
      <w:r w:rsidRPr="00840BF3">
        <w:rPr>
          <w:rFonts w:ascii="Times New Roman" w:hAnsi="Times New Roman"/>
          <w:color w:val="000000"/>
          <w:sz w:val="24"/>
          <w:szCs w:val="24"/>
          <w:lang w:eastAsia="lt-LT"/>
        </w:rPr>
        <w:t>/20</w:t>
      </w:r>
      <w:r w:rsidR="00CB08CC">
        <w:rPr>
          <w:rFonts w:ascii="Times New Roman" w:hAnsi="Times New Roman"/>
          <w:color w:val="000000"/>
          <w:sz w:val="24"/>
          <w:szCs w:val="24"/>
          <w:lang w:eastAsia="lt-LT"/>
        </w:rPr>
        <w:t>23</w:t>
      </w:r>
    </w:p>
    <w:p w14:paraId="750AC28C" w14:textId="77777777" w:rsidR="001B66A9" w:rsidRPr="00840BF3" w:rsidRDefault="001B66A9" w:rsidP="0055263D">
      <w:pPr>
        <w:jc w:val="right"/>
        <w:rPr>
          <w:rFonts w:ascii="Times New Roman" w:hAnsi="Times New Roman"/>
          <w:color w:val="000000"/>
          <w:sz w:val="24"/>
          <w:szCs w:val="24"/>
        </w:rPr>
      </w:pPr>
    </w:p>
    <w:p w14:paraId="38D6652D" w14:textId="6F78FF14" w:rsidR="001B66A9" w:rsidRPr="00840BF3" w:rsidRDefault="001B66A9" w:rsidP="0055263D">
      <w:pPr>
        <w:jc w:val="center"/>
        <w:rPr>
          <w:rFonts w:ascii="Times New Roman" w:hAnsi="Times New Roman"/>
          <w:b/>
          <w:caps/>
          <w:color w:val="000000"/>
          <w:sz w:val="24"/>
          <w:szCs w:val="24"/>
        </w:rPr>
      </w:pPr>
      <w:r w:rsidRPr="00840BF3">
        <w:rPr>
          <w:rFonts w:ascii="Times New Roman" w:hAnsi="Times New Roman"/>
          <w:b/>
          <w:caps/>
          <w:color w:val="000000"/>
          <w:sz w:val="24"/>
          <w:szCs w:val="24"/>
        </w:rPr>
        <w:t xml:space="preserve">PREKIŲ sąrašas ir </w:t>
      </w:r>
      <w:r w:rsidR="00731611" w:rsidRPr="00840BF3">
        <w:rPr>
          <w:rFonts w:ascii="Times New Roman" w:hAnsi="Times New Roman"/>
          <w:b/>
          <w:caps/>
          <w:color w:val="000000"/>
          <w:sz w:val="24"/>
          <w:szCs w:val="24"/>
        </w:rPr>
        <w:t>įkainiai</w:t>
      </w:r>
    </w:p>
    <w:p w14:paraId="13F453FB" w14:textId="2A53E89E" w:rsidR="001B66A9" w:rsidRPr="00840BF3" w:rsidRDefault="001B66A9" w:rsidP="0055263D">
      <w:pPr>
        <w:jc w:val="center"/>
        <w:rPr>
          <w:rFonts w:ascii="Times New Roman" w:hAnsi="Times New Roman"/>
          <w:b/>
          <w:caps/>
          <w:color w:val="000000"/>
          <w:sz w:val="24"/>
          <w:szCs w:val="24"/>
        </w:rPr>
      </w:pPr>
    </w:p>
    <w:p w14:paraId="700FBF0D" w14:textId="272144C5" w:rsidR="003F1436" w:rsidRPr="00840BF3" w:rsidRDefault="003F1436" w:rsidP="0055263D">
      <w:pPr>
        <w:jc w:val="center"/>
        <w:rPr>
          <w:rFonts w:ascii="Times New Roman" w:hAnsi="Times New Roman"/>
          <w:b/>
          <w:caps/>
          <w:color w:val="000000"/>
          <w:sz w:val="24"/>
          <w:szCs w:val="24"/>
        </w:rPr>
      </w:pPr>
    </w:p>
    <w:tbl>
      <w:tblPr>
        <w:tblW w:w="993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36"/>
        <w:gridCol w:w="993"/>
        <w:gridCol w:w="1410"/>
        <w:gridCol w:w="993"/>
        <w:gridCol w:w="1135"/>
        <w:gridCol w:w="1135"/>
        <w:gridCol w:w="1135"/>
      </w:tblGrid>
      <w:tr w:rsidR="00840BF3" w:rsidRPr="00CB08CC" w14:paraId="5F9F5DB9" w14:textId="77777777" w:rsidTr="00CB08CC">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181AE0C3"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Pirkimo objekto dalies Nr.</w:t>
            </w:r>
          </w:p>
        </w:tc>
        <w:tc>
          <w:tcPr>
            <w:tcW w:w="2136" w:type="dxa"/>
            <w:tcBorders>
              <w:top w:val="single" w:sz="4" w:space="0" w:color="auto"/>
              <w:left w:val="single" w:sz="4" w:space="0" w:color="auto"/>
              <w:bottom w:val="single" w:sz="4" w:space="0" w:color="auto"/>
              <w:right w:val="single" w:sz="4" w:space="0" w:color="auto"/>
            </w:tcBorders>
            <w:vAlign w:val="center"/>
            <w:hideMark/>
          </w:tcPr>
          <w:p w14:paraId="5A2D69E9" w14:textId="77777777" w:rsidR="00840BF3" w:rsidRPr="00CB08CC" w:rsidRDefault="00840BF3">
            <w:pPr>
              <w:spacing w:after="0" w:line="240" w:lineRule="auto"/>
              <w:jc w:val="center"/>
              <w:rPr>
                <w:rFonts w:ascii="Times New Roman" w:hAnsi="Times New Roman"/>
                <w:b/>
                <w:color w:val="FF0000"/>
                <w:lang w:eastAsia="lt-LT"/>
              </w:rPr>
            </w:pPr>
            <w:r w:rsidRPr="00CB08CC">
              <w:rPr>
                <w:rFonts w:ascii="Times New Roman" w:hAnsi="Times New Roman"/>
                <w:b/>
                <w:lang w:eastAsia="lt-LT"/>
              </w:rPr>
              <w:t>Prekės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44FE04"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Mato vnt.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0D1A849"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Maksimalus kiekis</w:t>
            </w:r>
          </w:p>
          <w:p w14:paraId="4631C146"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36 mėn.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D08294" w14:textId="0710103F"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 xml:space="preserve">Vnt. įkainis Eur be PVM </w:t>
            </w:r>
            <w:r w:rsidRPr="00CB08CC">
              <w:rPr>
                <w:rFonts w:ascii="Times New Roman" w:hAnsi="Times New Roman"/>
                <w:b/>
                <w:bCs/>
                <w:color w:val="FF0000"/>
                <w:lang w:eastAsia="lt-LT"/>
              </w:rPr>
              <w:t xml:space="preserve"> </w:t>
            </w:r>
          </w:p>
        </w:tc>
        <w:tc>
          <w:tcPr>
            <w:tcW w:w="1135" w:type="dxa"/>
            <w:tcBorders>
              <w:top w:val="single" w:sz="4" w:space="0" w:color="auto"/>
              <w:left w:val="single" w:sz="4" w:space="0" w:color="auto"/>
              <w:bottom w:val="single" w:sz="4" w:space="0" w:color="auto"/>
              <w:right w:val="single" w:sz="4" w:space="0" w:color="auto"/>
            </w:tcBorders>
          </w:tcPr>
          <w:p w14:paraId="432E540A" w14:textId="3A937CBB" w:rsidR="00840BF3" w:rsidRPr="00CB08CC" w:rsidRDefault="00840BF3">
            <w:pPr>
              <w:spacing w:before="120" w:after="0" w:line="240" w:lineRule="auto"/>
              <w:jc w:val="center"/>
              <w:rPr>
                <w:rFonts w:ascii="Times New Roman" w:hAnsi="Times New Roman"/>
                <w:b/>
                <w:lang w:eastAsia="lt-LT"/>
              </w:rPr>
            </w:pPr>
            <w:r w:rsidRPr="00CB08CC">
              <w:rPr>
                <w:rFonts w:ascii="Times New Roman" w:hAnsi="Times New Roman"/>
                <w:b/>
                <w:lang w:eastAsia="lt-LT"/>
              </w:rPr>
              <w:t>Kaina Eur be PVM</w:t>
            </w:r>
          </w:p>
          <w:p w14:paraId="635AC93D" w14:textId="77777777" w:rsidR="00840BF3" w:rsidRPr="00CB08CC" w:rsidRDefault="00840BF3">
            <w:pPr>
              <w:spacing w:after="0" w:line="240" w:lineRule="auto"/>
              <w:jc w:val="center"/>
              <w:rPr>
                <w:rFonts w:ascii="Times New Roman" w:hAnsi="Times New Roman"/>
                <w:b/>
                <w:lang w:eastAsia="lt-LT"/>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CE71F8C"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PVM tarifas</w:t>
            </w:r>
          </w:p>
          <w:p w14:paraId="39B21766" w14:textId="22F05CD2"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5% ir suma</w:t>
            </w:r>
          </w:p>
        </w:tc>
        <w:tc>
          <w:tcPr>
            <w:tcW w:w="1135" w:type="dxa"/>
            <w:tcBorders>
              <w:top w:val="single" w:sz="4" w:space="0" w:color="auto"/>
              <w:left w:val="single" w:sz="4" w:space="0" w:color="auto"/>
              <w:bottom w:val="single" w:sz="4" w:space="0" w:color="auto"/>
              <w:right w:val="single" w:sz="4" w:space="0" w:color="auto"/>
            </w:tcBorders>
            <w:vAlign w:val="center"/>
          </w:tcPr>
          <w:p w14:paraId="00388039" w14:textId="77777777" w:rsidR="00840BF3" w:rsidRPr="00CB08CC" w:rsidRDefault="00840BF3">
            <w:pPr>
              <w:spacing w:after="0" w:line="240" w:lineRule="auto"/>
              <w:jc w:val="center"/>
              <w:rPr>
                <w:rFonts w:ascii="Times New Roman" w:hAnsi="Times New Roman"/>
                <w:b/>
                <w:lang w:eastAsia="lt-LT"/>
              </w:rPr>
            </w:pPr>
            <w:r w:rsidRPr="00CB08CC">
              <w:rPr>
                <w:rFonts w:ascii="Times New Roman" w:hAnsi="Times New Roman"/>
                <w:b/>
                <w:lang w:eastAsia="lt-LT"/>
              </w:rPr>
              <w:t xml:space="preserve">Kaina Eur </w:t>
            </w:r>
          </w:p>
          <w:p w14:paraId="129BA7DB" w14:textId="5B9E17C6" w:rsidR="00840BF3" w:rsidRPr="00CB08CC" w:rsidRDefault="00840BF3">
            <w:pPr>
              <w:spacing w:after="0" w:line="240" w:lineRule="auto"/>
              <w:jc w:val="center"/>
              <w:rPr>
                <w:rFonts w:ascii="Times New Roman" w:hAnsi="Times New Roman"/>
                <w:b/>
                <w:bCs/>
                <w:color w:val="FF0000"/>
                <w:lang w:eastAsia="lt-LT"/>
              </w:rPr>
            </w:pPr>
            <w:r w:rsidRPr="00CB08CC">
              <w:rPr>
                <w:rFonts w:ascii="Times New Roman" w:hAnsi="Times New Roman"/>
                <w:b/>
                <w:lang w:eastAsia="lt-LT"/>
              </w:rPr>
              <w:t>su PVM</w:t>
            </w:r>
            <w:r w:rsidRPr="00CB08CC">
              <w:rPr>
                <w:rFonts w:ascii="Times New Roman" w:hAnsi="Times New Roman"/>
                <w:b/>
                <w:bCs/>
                <w:color w:val="FF0000"/>
                <w:lang w:eastAsia="lt-LT"/>
              </w:rPr>
              <w:t xml:space="preserve"> </w:t>
            </w:r>
          </w:p>
          <w:p w14:paraId="78834949" w14:textId="77777777" w:rsidR="00840BF3" w:rsidRPr="00CB08CC" w:rsidRDefault="00840BF3">
            <w:pPr>
              <w:spacing w:after="0" w:line="240" w:lineRule="auto"/>
              <w:jc w:val="center"/>
              <w:rPr>
                <w:rFonts w:ascii="Times New Roman" w:hAnsi="Times New Roman"/>
                <w:i/>
                <w:iCs/>
                <w:lang w:eastAsia="lt-LT"/>
              </w:rPr>
            </w:pPr>
          </w:p>
        </w:tc>
      </w:tr>
      <w:tr w:rsidR="00840BF3" w:rsidRPr="00CB08CC" w14:paraId="181DD685" w14:textId="77777777" w:rsidTr="00CB08CC">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7FDB7D50"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1</w:t>
            </w:r>
          </w:p>
        </w:tc>
        <w:tc>
          <w:tcPr>
            <w:tcW w:w="2136" w:type="dxa"/>
            <w:tcBorders>
              <w:top w:val="single" w:sz="4" w:space="0" w:color="auto"/>
              <w:left w:val="single" w:sz="4" w:space="0" w:color="auto"/>
              <w:bottom w:val="single" w:sz="4" w:space="0" w:color="auto"/>
              <w:right w:val="single" w:sz="4" w:space="0" w:color="auto"/>
            </w:tcBorders>
            <w:vAlign w:val="center"/>
            <w:hideMark/>
          </w:tcPr>
          <w:p w14:paraId="2263509D"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1855E6"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BA4419A"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75A41C"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5</w:t>
            </w:r>
          </w:p>
        </w:tc>
        <w:tc>
          <w:tcPr>
            <w:tcW w:w="1135" w:type="dxa"/>
            <w:tcBorders>
              <w:top w:val="single" w:sz="4" w:space="0" w:color="auto"/>
              <w:left w:val="single" w:sz="4" w:space="0" w:color="auto"/>
              <w:bottom w:val="single" w:sz="4" w:space="0" w:color="auto"/>
              <w:right w:val="single" w:sz="4" w:space="0" w:color="auto"/>
            </w:tcBorders>
            <w:hideMark/>
          </w:tcPr>
          <w:p w14:paraId="0725A6FC"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6</w:t>
            </w:r>
          </w:p>
        </w:tc>
        <w:tc>
          <w:tcPr>
            <w:tcW w:w="1135" w:type="dxa"/>
            <w:tcBorders>
              <w:top w:val="single" w:sz="4" w:space="0" w:color="auto"/>
              <w:left w:val="single" w:sz="4" w:space="0" w:color="auto"/>
              <w:bottom w:val="single" w:sz="4" w:space="0" w:color="auto"/>
              <w:right w:val="single" w:sz="4" w:space="0" w:color="auto"/>
            </w:tcBorders>
            <w:vAlign w:val="center"/>
            <w:hideMark/>
          </w:tcPr>
          <w:p w14:paraId="4A83B8BC"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7</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A52DE10" w14:textId="77777777" w:rsidR="00840BF3" w:rsidRPr="00CB08CC" w:rsidRDefault="00840BF3">
            <w:pPr>
              <w:spacing w:after="0" w:line="240" w:lineRule="auto"/>
              <w:jc w:val="center"/>
              <w:rPr>
                <w:rFonts w:ascii="Times New Roman" w:hAnsi="Times New Roman"/>
                <w:bCs/>
                <w:i/>
                <w:iCs/>
                <w:lang w:eastAsia="lt-LT"/>
              </w:rPr>
            </w:pPr>
            <w:r w:rsidRPr="00CB08CC">
              <w:rPr>
                <w:rFonts w:ascii="Times New Roman" w:hAnsi="Times New Roman"/>
                <w:bCs/>
                <w:i/>
                <w:iCs/>
                <w:lang w:eastAsia="lt-LT"/>
              </w:rPr>
              <w:t>8</w:t>
            </w:r>
          </w:p>
        </w:tc>
      </w:tr>
      <w:tr w:rsidR="00840BF3" w:rsidRPr="00CB08CC" w14:paraId="44DCCD13" w14:textId="77777777" w:rsidTr="00CB08CC">
        <w:trPr>
          <w:trHeight w:val="282"/>
        </w:trPr>
        <w:tc>
          <w:tcPr>
            <w:tcW w:w="993" w:type="dxa"/>
            <w:tcBorders>
              <w:top w:val="single" w:sz="6" w:space="0" w:color="000000"/>
              <w:left w:val="single" w:sz="6" w:space="0" w:color="000000"/>
              <w:bottom w:val="single" w:sz="6" w:space="0" w:color="000000"/>
              <w:right w:val="single" w:sz="6" w:space="0" w:color="000000"/>
            </w:tcBorders>
            <w:hideMark/>
          </w:tcPr>
          <w:p w14:paraId="4BBB6377" w14:textId="77777777" w:rsidR="00840BF3" w:rsidRPr="00CB08CC" w:rsidRDefault="00840BF3">
            <w:pPr>
              <w:widowControl w:val="0"/>
              <w:suppressAutoHyphens/>
              <w:autoSpaceDN w:val="0"/>
              <w:snapToGrid w:val="0"/>
              <w:spacing w:after="0" w:line="240" w:lineRule="auto"/>
              <w:jc w:val="center"/>
              <w:textAlignment w:val="baseline"/>
              <w:rPr>
                <w:rFonts w:ascii="Times New Roman" w:hAnsi="Times New Roman"/>
                <w:lang w:eastAsia="lt-LT"/>
              </w:rPr>
            </w:pPr>
            <w:r w:rsidRPr="00CB08CC">
              <w:rPr>
                <w:rFonts w:ascii="Times New Roman" w:hAnsi="Times New Roman"/>
                <w:lang w:eastAsia="lt-LT"/>
              </w:rPr>
              <w:t>14.</w:t>
            </w:r>
          </w:p>
        </w:tc>
        <w:tc>
          <w:tcPr>
            <w:tcW w:w="2136" w:type="dxa"/>
            <w:tcBorders>
              <w:top w:val="single" w:sz="6" w:space="0" w:color="000000"/>
              <w:left w:val="single" w:sz="6" w:space="0" w:color="000000"/>
              <w:bottom w:val="single" w:sz="6" w:space="0" w:color="000000"/>
              <w:right w:val="single" w:sz="6" w:space="0" w:color="000000"/>
            </w:tcBorders>
            <w:hideMark/>
          </w:tcPr>
          <w:p w14:paraId="6EE39A14" w14:textId="77777777" w:rsidR="00840BF3" w:rsidRPr="00CB08CC" w:rsidRDefault="00840BF3">
            <w:pPr>
              <w:spacing w:after="0" w:line="240" w:lineRule="auto"/>
              <w:jc w:val="both"/>
              <w:rPr>
                <w:rFonts w:ascii="Times New Roman" w:hAnsi="Times New Roman"/>
                <w:kern w:val="2"/>
                <w:lang w:eastAsia="lt-LT"/>
                <w14:ligatures w14:val="standardContextual"/>
              </w:rPr>
            </w:pPr>
            <w:r w:rsidRPr="00CB08CC">
              <w:rPr>
                <w:rFonts w:ascii="Times New Roman" w:hAnsi="Times New Roman"/>
                <w:kern w:val="2"/>
                <w:lang w:eastAsia="lt-LT"/>
                <w14:ligatures w14:val="standardContextual"/>
              </w:rPr>
              <w:t>VAPRO elektrodai</w:t>
            </w:r>
          </w:p>
        </w:tc>
        <w:tc>
          <w:tcPr>
            <w:tcW w:w="993" w:type="dxa"/>
            <w:tcBorders>
              <w:top w:val="single" w:sz="6" w:space="0" w:color="000000"/>
              <w:left w:val="single" w:sz="6" w:space="0" w:color="000000"/>
              <w:bottom w:val="single" w:sz="6" w:space="0" w:color="000000"/>
              <w:right w:val="single" w:sz="6" w:space="0" w:color="000000"/>
            </w:tcBorders>
            <w:hideMark/>
          </w:tcPr>
          <w:p w14:paraId="2C9AE6E8" w14:textId="77777777" w:rsidR="00840BF3" w:rsidRPr="00CB08CC" w:rsidRDefault="00840BF3">
            <w:pPr>
              <w:widowControl w:val="0"/>
              <w:suppressAutoHyphens/>
              <w:autoSpaceDN w:val="0"/>
              <w:snapToGrid w:val="0"/>
              <w:spacing w:after="0" w:line="240" w:lineRule="auto"/>
              <w:jc w:val="center"/>
              <w:textAlignment w:val="baseline"/>
              <w:rPr>
                <w:rFonts w:ascii="Times New Roman" w:eastAsia="Tahoma" w:hAnsi="Times New Roman"/>
                <w:color w:val="000000"/>
                <w:lang w:eastAsia="lt-LT"/>
              </w:rPr>
            </w:pPr>
            <w:r w:rsidRPr="00CB08CC">
              <w:rPr>
                <w:rFonts w:ascii="Times New Roman" w:eastAsia="Tahoma" w:hAnsi="Times New Roman"/>
                <w:color w:val="000000"/>
                <w:lang w:eastAsia="lt-LT"/>
              </w:rPr>
              <w:t>vnt.</w:t>
            </w:r>
          </w:p>
        </w:tc>
        <w:tc>
          <w:tcPr>
            <w:tcW w:w="1410" w:type="dxa"/>
            <w:tcBorders>
              <w:top w:val="single" w:sz="6" w:space="0" w:color="000000"/>
              <w:left w:val="single" w:sz="6" w:space="0" w:color="000000"/>
              <w:bottom w:val="single" w:sz="6" w:space="0" w:color="000000"/>
              <w:right w:val="single" w:sz="6" w:space="0" w:color="000000"/>
            </w:tcBorders>
            <w:hideMark/>
          </w:tcPr>
          <w:p w14:paraId="4D990CA6" w14:textId="77777777" w:rsidR="00840BF3" w:rsidRPr="00CB08CC" w:rsidRDefault="00840BF3">
            <w:pPr>
              <w:widowControl w:val="0"/>
              <w:suppressAutoHyphens/>
              <w:autoSpaceDN w:val="0"/>
              <w:spacing w:after="0" w:line="240" w:lineRule="auto"/>
              <w:jc w:val="center"/>
              <w:textAlignment w:val="baseline"/>
              <w:rPr>
                <w:rFonts w:ascii="Times New Roman" w:eastAsia="Times New Roman" w:hAnsi="Times New Roman"/>
                <w:bCs/>
                <w:lang w:eastAsia="lt-LT"/>
              </w:rPr>
            </w:pPr>
            <w:r w:rsidRPr="00CB08CC">
              <w:rPr>
                <w:rFonts w:ascii="Times New Roman" w:hAnsi="Times New Roman"/>
                <w:bCs/>
                <w:lang w:eastAsia="lt-LT"/>
              </w:rPr>
              <w:t>50</w:t>
            </w:r>
          </w:p>
        </w:tc>
        <w:tc>
          <w:tcPr>
            <w:tcW w:w="993" w:type="dxa"/>
            <w:tcBorders>
              <w:top w:val="single" w:sz="4" w:space="0" w:color="auto"/>
              <w:left w:val="single" w:sz="4" w:space="0" w:color="auto"/>
              <w:bottom w:val="single" w:sz="4" w:space="0" w:color="auto"/>
              <w:right w:val="single" w:sz="4" w:space="0" w:color="auto"/>
            </w:tcBorders>
            <w:hideMark/>
          </w:tcPr>
          <w:p w14:paraId="03872941" w14:textId="77777777" w:rsidR="00840BF3" w:rsidRPr="00CB08CC" w:rsidRDefault="00840BF3">
            <w:pPr>
              <w:spacing w:after="0" w:line="240" w:lineRule="auto"/>
              <w:jc w:val="center"/>
              <w:rPr>
                <w:rFonts w:ascii="Times New Roman" w:hAnsi="Times New Roman"/>
                <w:lang w:eastAsia="lt-LT"/>
              </w:rPr>
            </w:pPr>
            <w:r w:rsidRPr="00CB08CC">
              <w:rPr>
                <w:rFonts w:ascii="Times New Roman" w:hAnsi="Times New Roman"/>
                <w:lang w:eastAsia="lt-LT"/>
              </w:rPr>
              <w:t>276,00</w:t>
            </w:r>
          </w:p>
        </w:tc>
        <w:tc>
          <w:tcPr>
            <w:tcW w:w="1135" w:type="dxa"/>
            <w:tcBorders>
              <w:top w:val="single" w:sz="4" w:space="0" w:color="auto"/>
              <w:left w:val="single" w:sz="4" w:space="0" w:color="auto"/>
              <w:bottom w:val="single" w:sz="4" w:space="0" w:color="auto"/>
              <w:right w:val="single" w:sz="4" w:space="0" w:color="auto"/>
            </w:tcBorders>
            <w:hideMark/>
          </w:tcPr>
          <w:p w14:paraId="73465A22" w14:textId="77777777" w:rsidR="00840BF3" w:rsidRPr="00CB08CC" w:rsidRDefault="00840BF3">
            <w:pPr>
              <w:spacing w:after="0" w:line="240" w:lineRule="auto"/>
              <w:jc w:val="center"/>
              <w:rPr>
                <w:rFonts w:ascii="Times New Roman" w:hAnsi="Times New Roman"/>
                <w:lang w:eastAsia="lt-LT"/>
              </w:rPr>
            </w:pPr>
            <w:bookmarkStart w:id="13" w:name="_Hlk141778405"/>
            <w:r w:rsidRPr="00CB08CC">
              <w:rPr>
                <w:rFonts w:ascii="Times New Roman" w:hAnsi="Times New Roman"/>
                <w:lang w:eastAsia="lt-LT"/>
              </w:rPr>
              <w:t>13800,00</w:t>
            </w:r>
            <w:bookmarkEnd w:id="13"/>
          </w:p>
        </w:tc>
        <w:tc>
          <w:tcPr>
            <w:tcW w:w="1135" w:type="dxa"/>
            <w:tcBorders>
              <w:top w:val="single" w:sz="4" w:space="0" w:color="auto"/>
              <w:left w:val="single" w:sz="4" w:space="0" w:color="auto"/>
              <w:bottom w:val="single" w:sz="4" w:space="0" w:color="auto"/>
              <w:right w:val="single" w:sz="4" w:space="0" w:color="auto"/>
            </w:tcBorders>
            <w:hideMark/>
          </w:tcPr>
          <w:p w14:paraId="6CFCBB0B" w14:textId="77777777" w:rsidR="00840BF3" w:rsidRPr="00CB08CC" w:rsidRDefault="00840BF3">
            <w:pPr>
              <w:spacing w:after="0" w:line="240" w:lineRule="auto"/>
              <w:jc w:val="center"/>
              <w:rPr>
                <w:rFonts w:ascii="Times New Roman" w:hAnsi="Times New Roman"/>
                <w:lang w:eastAsia="lt-LT"/>
              </w:rPr>
            </w:pPr>
            <w:bookmarkStart w:id="14" w:name="_Hlk141778422"/>
            <w:r w:rsidRPr="00CB08CC">
              <w:rPr>
                <w:rFonts w:ascii="Times New Roman" w:hAnsi="Times New Roman"/>
                <w:lang w:eastAsia="lt-LT"/>
              </w:rPr>
              <w:t>690,00</w:t>
            </w:r>
            <w:bookmarkEnd w:id="14"/>
          </w:p>
        </w:tc>
        <w:tc>
          <w:tcPr>
            <w:tcW w:w="1135" w:type="dxa"/>
            <w:tcBorders>
              <w:top w:val="single" w:sz="4" w:space="0" w:color="auto"/>
              <w:left w:val="single" w:sz="4" w:space="0" w:color="auto"/>
              <w:bottom w:val="single" w:sz="4" w:space="0" w:color="auto"/>
              <w:right w:val="single" w:sz="4" w:space="0" w:color="auto"/>
            </w:tcBorders>
            <w:hideMark/>
          </w:tcPr>
          <w:p w14:paraId="36A07607" w14:textId="77777777" w:rsidR="00840BF3" w:rsidRPr="00CB08CC" w:rsidRDefault="00840BF3">
            <w:pPr>
              <w:spacing w:after="0" w:line="240" w:lineRule="auto"/>
              <w:jc w:val="center"/>
              <w:rPr>
                <w:rFonts w:ascii="Times New Roman" w:hAnsi="Times New Roman"/>
                <w:lang w:eastAsia="lt-LT"/>
              </w:rPr>
            </w:pPr>
            <w:bookmarkStart w:id="15" w:name="_Hlk141778443"/>
            <w:r w:rsidRPr="00CB08CC">
              <w:rPr>
                <w:rFonts w:ascii="Times New Roman" w:hAnsi="Times New Roman"/>
                <w:lang w:eastAsia="lt-LT"/>
              </w:rPr>
              <w:t>14490,00</w:t>
            </w:r>
            <w:bookmarkEnd w:id="15"/>
          </w:p>
        </w:tc>
      </w:tr>
    </w:tbl>
    <w:p w14:paraId="6D1603D0" w14:textId="77777777" w:rsidR="001B66A9" w:rsidRPr="00840BF3" w:rsidRDefault="001B66A9" w:rsidP="0055263D">
      <w:pPr>
        <w:rPr>
          <w:rFonts w:ascii="Times New Roman" w:hAnsi="Times New Roman"/>
          <w:color w:val="000000"/>
          <w:sz w:val="24"/>
          <w:szCs w:val="24"/>
        </w:rPr>
      </w:pPr>
    </w:p>
    <w:p w14:paraId="009D46BD" w14:textId="77777777" w:rsidR="001B66A9" w:rsidRPr="00840BF3"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CB08CC" w:rsidRPr="00840BF3" w14:paraId="4E2C4343" w14:textId="77777777" w:rsidTr="00856E81">
        <w:tc>
          <w:tcPr>
            <w:tcW w:w="4927" w:type="dxa"/>
          </w:tcPr>
          <w:p w14:paraId="770ABDB4" w14:textId="77777777" w:rsidR="00CB08CC" w:rsidRPr="00840BF3" w:rsidRDefault="00CB08CC" w:rsidP="00856E81">
            <w:pPr>
              <w:pStyle w:val="Pagrindinistekstas3"/>
              <w:ind w:firstLine="0"/>
              <w:rPr>
                <w:rFonts w:ascii="Times New Roman" w:hAnsi="Times New Roman"/>
                <w:b/>
                <w:color w:val="000000" w:themeColor="text1"/>
                <w:sz w:val="24"/>
                <w:szCs w:val="24"/>
                <w:lang w:val="lt-LT"/>
              </w:rPr>
            </w:pPr>
            <w:bookmarkStart w:id="16" w:name="_Hlk141779002"/>
            <w:proofErr w:type="spellStart"/>
            <w:r w:rsidRPr="00840BF3">
              <w:rPr>
                <w:rFonts w:ascii="Times New Roman" w:hAnsi="Times New Roman"/>
                <w:b/>
                <w:color w:val="000000" w:themeColor="text1"/>
                <w:sz w:val="24"/>
                <w:szCs w:val="24"/>
              </w:rPr>
              <w:t>Pirkėjas</w:t>
            </w:r>
            <w:proofErr w:type="spellEnd"/>
            <w:r w:rsidRPr="00840BF3">
              <w:rPr>
                <w:rFonts w:ascii="Times New Roman" w:hAnsi="Times New Roman"/>
                <w:b/>
                <w:bCs/>
                <w:iCs/>
                <w:color w:val="000000" w:themeColor="text1"/>
                <w:sz w:val="24"/>
                <w:szCs w:val="24"/>
              </w:rPr>
              <w:tab/>
            </w:r>
          </w:p>
        </w:tc>
        <w:tc>
          <w:tcPr>
            <w:tcW w:w="4927" w:type="dxa"/>
          </w:tcPr>
          <w:p w14:paraId="721C9926" w14:textId="77777777" w:rsidR="00CB08CC" w:rsidRPr="00840BF3" w:rsidRDefault="00CB08CC" w:rsidP="00856E81">
            <w:pPr>
              <w:snapToGrid w:val="0"/>
              <w:spacing w:after="0" w:line="240" w:lineRule="auto"/>
              <w:jc w:val="both"/>
              <w:rPr>
                <w:rFonts w:ascii="Times New Roman" w:hAnsi="Times New Roman"/>
                <w:b/>
                <w:color w:val="000000" w:themeColor="text1"/>
                <w:sz w:val="24"/>
                <w:szCs w:val="24"/>
              </w:rPr>
            </w:pPr>
            <w:r w:rsidRPr="00840BF3">
              <w:rPr>
                <w:rFonts w:ascii="Times New Roman" w:hAnsi="Times New Roman"/>
                <w:b/>
                <w:color w:val="000000" w:themeColor="text1"/>
                <w:sz w:val="24"/>
                <w:szCs w:val="24"/>
              </w:rPr>
              <w:t>Pardavėjas</w:t>
            </w:r>
          </w:p>
        </w:tc>
      </w:tr>
      <w:tr w:rsidR="00CB08CC" w:rsidRPr="00840BF3" w14:paraId="5C88EE64" w14:textId="77777777" w:rsidTr="00856E81">
        <w:tc>
          <w:tcPr>
            <w:tcW w:w="4927" w:type="dxa"/>
          </w:tcPr>
          <w:p w14:paraId="131D2FF1"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VšĮ Respublikinė Klaipėdos ligoninė</w:t>
            </w:r>
          </w:p>
        </w:tc>
        <w:tc>
          <w:tcPr>
            <w:tcW w:w="4927" w:type="dxa"/>
          </w:tcPr>
          <w:p w14:paraId="61C4F8C8" w14:textId="77777777" w:rsidR="00CB08CC" w:rsidRPr="00840BF3" w:rsidRDefault="00CB08CC" w:rsidP="00856E81">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 xml:space="preserve"> &amp;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w:t>
            </w:r>
          </w:p>
        </w:tc>
      </w:tr>
      <w:tr w:rsidR="00CB08CC" w:rsidRPr="00840BF3" w14:paraId="30782A1C" w14:textId="77777777" w:rsidTr="00856E81">
        <w:tc>
          <w:tcPr>
            <w:tcW w:w="4927" w:type="dxa"/>
          </w:tcPr>
          <w:p w14:paraId="0C2E5516"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p>
          <w:p w14:paraId="6882EFE7" w14:textId="77777777" w:rsidR="00CB08CC"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023A52A1" w14:textId="77777777" w:rsidR="00CB08CC"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12809893" w14:textId="77777777" w:rsidR="00CB08CC" w:rsidRPr="00587AEE"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6A69E7B7"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p>
          <w:p w14:paraId="7BEB3DAE"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_________________________</w:t>
            </w:r>
          </w:p>
        </w:tc>
        <w:tc>
          <w:tcPr>
            <w:tcW w:w="4927" w:type="dxa"/>
          </w:tcPr>
          <w:p w14:paraId="0AAA3320" w14:textId="77777777" w:rsidR="00CB08CC" w:rsidRPr="00840BF3" w:rsidRDefault="00CB08CC" w:rsidP="00856E81">
            <w:pPr>
              <w:pStyle w:val="Pagrindinistekstas3"/>
              <w:ind w:firstLine="0"/>
              <w:jc w:val="left"/>
              <w:rPr>
                <w:rFonts w:ascii="Times New Roman" w:hAnsi="Times New Roman"/>
                <w:bCs/>
                <w:color w:val="000000" w:themeColor="text1"/>
                <w:sz w:val="24"/>
                <w:szCs w:val="24"/>
              </w:rPr>
            </w:pPr>
          </w:p>
          <w:p w14:paraId="3E78104B" w14:textId="77777777" w:rsidR="00CB08CC" w:rsidRDefault="00CB08CC" w:rsidP="00856E81">
            <w:pPr>
              <w:pStyle w:val="Pagrindinistekstas3"/>
              <w:ind w:firstLine="0"/>
              <w:jc w:val="left"/>
              <w:rPr>
                <w:rFonts w:ascii="Times New Roman" w:hAnsi="Times New Roman"/>
                <w:color w:val="000000" w:themeColor="text1"/>
                <w:sz w:val="22"/>
                <w:szCs w:val="22"/>
              </w:rPr>
            </w:pPr>
            <w:proofErr w:type="spellStart"/>
            <w:r>
              <w:rPr>
                <w:rFonts w:ascii="Times New Roman" w:hAnsi="Times New Roman"/>
                <w:color w:val="000000" w:themeColor="text1"/>
                <w:sz w:val="22"/>
                <w:szCs w:val="22"/>
              </w:rPr>
              <w:t>Prokuristė</w:t>
            </w:r>
            <w:proofErr w:type="spellEnd"/>
          </w:p>
          <w:p w14:paraId="1F15D388" w14:textId="77777777" w:rsidR="00CB08CC" w:rsidRDefault="00CB08CC" w:rsidP="00856E81">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 xml:space="preserve">Eglė </w:t>
            </w:r>
            <w:proofErr w:type="spellStart"/>
            <w:r>
              <w:rPr>
                <w:rFonts w:ascii="Times New Roman" w:hAnsi="Times New Roman"/>
                <w:color w:val="000000" w:themeColor="text1"/>
                <w:sz w:val="22"/>
                <w:szCs w:val="22"/>
              </w:rPr>
              <w:t>Aleknaitė</w:t>
            </w:r>
            <w:proofErr w:type="spellEnd"/>
          </w:p>
          <w:p w14:paraId="2360CA6C" w14:textId="77777777" w:rsidR="00CB08CC" w:rsidRPr="00EA7593" w:rsidRDefault="00CB08CC" w:rsidP="00856E81">
            <w:pPr>
              <w:pStyle w:val="Pagrindinistekstas3"/>
              <w:ind w:firstLine="0"/>
              <w:jc w:val="left"/>
              <w:rPr>
                <w:rFonts w:ascii="Times New Roman" w:hAnsi="Times New Roman"/>
                <w:color w:val="000000" w:themeColor="text1"/>
                <w:sz w:val="24"/>
                <w:szCs w:val="24"/>
                <w:lang w:val="lt-LT"/>
              </w:rPr>
            </w:pPr>
          </w:p>
          <w:p w14:paraId="534245AF"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w:t>
            </w:r>
          </w:p>
        </w:tc>
      </w:tr>
      <w:tr w:rsidR="00CB08CC" w:rsidRPr="00840BF3" w14:paraId="725FC255" w14:textId="77777777" w:rsidTr="00856E81">
        <w:trPr>
          <w:trHeight w:val="212"/>
        </w:trPr>
        <w:tc>
          <w:tcPr>
            <w:tcW w:w="4927" w:type="dxa"/>
          </w:tcPr>
          <w:p w14:paraId="0CF43E5B"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1108D5CB"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p>
          <w:p w14:paraId="1AFE9115" w14:textId="77777777" w:rsidR="00CB08CC" w:rsidRPr="00840BF3" w:rsidRDefault="00CB08CC" w:rsidP="00856E81">
            <w:pPr>
              <w:pStyle w:val="Pagrindinistekstas3"/>
              <w:ind w:firstLine="0"/>
              <w:rPr>
                <w:rFonts w:ascii="Times New Roman" w:hAnsi="Times New Roman"/>
                <w:color w:val="000000" w:themeColor="text1"/>
                <w:sz w:val="22"/>
                <w:szCs w:val="22"/>
                <w:lang w:val="lt-LT"/>
              </w:rPr>
            </w:pPr>
          </w:p>
        </w:tc>
        <w:tc>
          <w:tcPr>
            <w:tcW w:w="4927" w:type="dxa"/>
          </w:tcPr>
          <w:p w14:paraId="33109F48"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1FBB6007"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p>
        </w:tc>
      </w:tr>
      <w:bookmarkEnd w:id="16"/>
    </w:tbl>
    <w:p w14:paraId="16998A75" w14:textId="77777777" w:rsidR="001B66A9" w:rsidRPr="00840BF3" w:rsidRDefault="001B66A9" w:rsidP="0055263D">
      <w:pPr>
        <w:rPr>
          <w:rFonts w:ascii="Times New Roman" w:hAnsi="Times New Roman"/>
          <w:color w:val="000000"/>
          <w:sz w:val="24"/>
          <w:szCs w:val="24"/>
        </w:rPr>
      </w:pPr>
    </w:p>
    <w:p w14:paraId="1B6177C2" w14:textId="77777777" w:rsidR="001B66A9" w:rsidRPr="00840BF3" w:rsidRDefault="001B66A9" w:rsidP="0055263D">
      <w:pPr>
        <w:rPr>
          <w:rFonts w:ascii="Times New Roman" w:hAnsi="Times New Roman"/>
          <w:color w:val="000000"/>
          <w:sz w:val="24"/>
          <w:szCs w:val="24"/>
        </w:rPr>
      </w:pPr>
    </w:p>
    <w:p w14:paraId="053C0B5F" w14:textId="77777777" w:rsidR="001B66A9" w:rsidRPr="00840BF3" w:rsidRDefault="001B66A9" w:rsidP="0055263D">
      <w:pPr>
        <w:rPr>
          <w:rFonts w:ascii="Times New Roman" w:hAnsi="Times New Roman"/>
          <w:color w:val="000000"/>
          <w:sz w:val="24"/>
          <w:szCs w:val="24"/>
        </w:rPr>
      </w:pPr>
    </w:p>
    <w:p w14:paraId="6B8CF055" w14:textId="77777777" w:rsidR="001B66A9" w:rsidRPr="00840BF3" w:rsidRDefault="001B66A9" w:rsidP="0055263D">
      <w:pPr>
        <w:rPr>
          <w:rFonts w:ascii="Times New Roman" w:hAnsi="Times New Roman"/>
          <w:color w:val="000000"/>
          <w:sz w:val="24"/>
          <w:szCs w:val="24"/>
        </w:rPr>
      </w:pPr>
    </w:p>
    <w:p w14:paraId="18ECEF42" w14:textId="77777777" w:rsidR="001B66A9" w:rsidRPr="00840BF3" w:rsidRDefault="001B66A9" w:rsidP="0055263D">
      <w:pPr>
        <w:rPr>
          <w:rFonts w:ascii="Times New Roman" w:hAnsi="Times New Roman"/>
          <w:color w:val="000000"/>
          <w:sz w:val="24"/>
          <w:szCs w:val="24"/>
        </w:rPr>
      </w:pPr>
    </w:p>
    <w:p w14:paraId="54A36C8D" w14:textId="77777777" w:rsidR="001B66A9" w:rsidRPr="00840BF3" w:rsidRDefault="001B66A9" w:rsidP="0055263D">
      <w:pPr>
        <w:rPr>
          <w:rFonts w:ascii="Times New Roman" w:hAnsi="Times New Roman"/>
          <w:color w:val="000000"/>
          <w:sz w:val="24"/>
          <w:szCs w:val="24"/>
        </w:rPr>
      </w:pPr>
    </w:p>
    <w:p w14:paraId="1C883232" w14:textId="77777777" w:rsidR="001B66A9" w:rsidRPr="00840BF3" w:rsidRDefault="001B66A9" w:rsidP="0055263D">
      <w:pPr>
        <w:rPr>
          <w:rFonts w:ascii="Times New Roman" w:hAnsi="Times New Roman"/>
          <w:color w:val="000000"/>
          <w:sz w:val="24"/>
          <w:szCs w:val="24"/>
        </w:rPr>
      </w:pPr>
    </w:p>
    <w:p w14:paraId="6A95CCB7" w14:textId="77777777" w:rsidR="00C3077A" w:rsidRPr="00840BF3" w:rsidRDefault="00C3077A" w:rsidP="0055263D">
      <w:pPr>
        <w:rPr>
          <w:rFonts w:ascii="Times New Roman" w:hAnsi="Times New Roman"/>
          <w:color w:val="000000"/>
          <w:sz w:val="24"/>
          <w:szCs w:val="24"/>
        </w:rPr>
      </w:pPr>
    </w:p>
    <w:p w14:paraId="6A4B5CF1" w14:textId="77777777" w:rsidR="00731611" w:rsidRPr="00840BF3" w:rsidRDefault="00731611" w:rsidP="0055263D">
      <w:pPr>
        <w:rPr>
          <w:rFonts w:ascii="Times New Roman" w:hAnsi="Times New Roman"/>
          <w:color w:val="000000"/>
          <w:sz w:val="24"/>
          <w:szCs w:val="24"/>
        </w:rPr>
      </w:pPr>
    </w:p>
    <w:p w14:paraId="7F642571" w14:textId="77777777" w:rsidR="00731611" w:rsidRPr="00840BF3" w:rsidRDefault="00731611" w:rsidP="0055263D">
      <w:pPr>
        <w:rPr>
          <w:rFonts w:ascii="Times New Roman" w:hAnsi="Times New Roman"/>
          <w:color w:val="000000"/>
          <w:sz w:val="24"/>
          <w:szCs w:val="24"/>
        </w:rPr>
      </w:pPr>
    </w:p>
    <w:p w14:paraId="751ABE1A" w14:textId="77777777" w:rsidR="00731611" w:rsidRPr="00840BF3" w:rsidRDefault="00731611" w:rsidP="0055263D">
      <w:pPr>
        <w:rPr>
          <w:rFonts w:ascii="Times New Roman" w:hAnsi="Times New Roman"/>
          <w:color w:val="000000"/>
          <w:sz w:val="24"/>
          <w:szCs w:val="24"/>
        </w:rPr>
      </w:pPr>
    </w:p>
    <w:p w14:paraId="613097A5" w14:textId="77777777" w:rsidR="00731611" w:rsidRPr="00840BF3" w:rsidRDefault="00731611" w:rsidP="0055263D">
      <w:pPr>
        <w:rPr>
          <w:rFonts w:ascii="Times New Roman" w:hAnsi="Times New Roman"/>
          <w:color w:val="000000"/>
          <w:sz w:val="24"/>
          <w:szCs w:val="24"/>
        </w:rPr>
      </w:pPr>
    </w:p>
    <w:p w14:paraId="63E2D937" w14:textId="77777777" w:rsidR="00731611" w:rsidRPr="00840BF3" w:rsidRDefault="00731611" w:rsidP="0055263D">
      <w:pPr>
        <w:rPr>
          <w:rFonts w:ascii="Times New Roman" w:hAnsi="Times New Roman"/>
          <w:color w:val="000000"/>
          <w:sz w:val="24"/>
          <w:szCs w:val="24"/>
        </w:rPr>
      </w:pPr>
    </w:p>
    <w:p w14:paraId="1E636A84" w14:textId="77777777" w:rsidR="00731611" w:rsidRPr="00840BF3" w:rsidRDefault="00731611" w:rsidP="00731611">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lastRenderedPageBreak/>
        <w:t xml:space="preserve">2 priedas </w:t>
      </w:r>
    </w:p>
    <w:p w14:paraId="66FA152E" w14:textId="3457F1FA" w:rsidR="00731611" w:rsidRPr="00840BF3" w:rsidRDefault="00731611" w:rsidP="00731611">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prie 20</w:t>
      </w:r>
      <w:r w:rsidR="00CB08CC">
        <w:rPr>
          <w:rFonts w:ascii="Times New Roman" w:hAnsi="Times New Roman"/>
          <w:color w:val="000000"/>
          <w:sz w:val="24"/>
          <w:szCs w:val="24"/>
          <w:lang w:eastAsia="lt-LT"/>
        </w:rPr>
        <w:t>23</w:t>
      </w:r>
      <w:r w:rsidRPr="00840BF3">
        <w:rPr>
          <w:rFonts w:ascii="Times New Roman" w:hAnsi="Times New Roman"/>
          <w:color w:val="000000"/>
          <w:sz w:val="24"/>
          <w:szCs w:val="24"/>
          <w:lang w:eastAsia="lt-LT"/>
        </w:rPr>
        <w:t xml:space="preserve"> m. </w:t>
      </w:r>
      <w:r w:rsidR="00CB08CC">
        <w:rPr>
          <w:rFonts w:ascii="Times New Roman" w:hAnsi="Times New Roman"/>
          <w:color w:val="000000"/>
          <w:sz w:val="24"/>
          <w:szCs w:val="24"/>
          <w:lang w:eastAsia="lt-LT"/>
        </w:rPr>
        <w:t>rugpjūčio 1</w:t>
      </w:r>
      <w:r w:rsidRPr="00840BF3">
        <w:rPr>
          <w:rFonts w:ascii="Times New Roman" w:hAnsi="Times New Roman"/>
          <w:color w:val="000000"/>
          <w:sz w:val="24"/>
          <w:szCs w:val="24"/>
          <w:lang w:eastAsia="lt-LT"/>
        </w:rPr>
        <w:t xml:space="preserve"> d. viešojo pirkimo–pardavimo </w:t>
      </w:r>
    </w:p>
    <w:p w14:paraId="230B6DA3" w14:textId="74F0599A" w:rsidR="00731611" w:rsidRPr="00840BF3" w:rsidRDefault="00731611" w:rsidP="00731611">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sutarties Nr. (3.34)-DP-</w:t>
      </w:r>
      <w:r w:rsidR="00CB08CC">
        <w:rPr>
          <w:rFonts w:ascii="Times New Roman" w:hAnsi="Times New Roman"/>
          <w:color w:val="000000"/>
          <w:sz w:val="24"/>
          <w:szCs w:val="24"/>
          <w:lang w:eastAsia="lt-LT"/>
        </w:rPr>
        <w:t>361</w:t>
      </w:r>
      <w:r w:rsidRPr="00840BF3">
        <w:rPr>
          <w:rFonts w:ascii="Times New Roman" w:hAnsi="Times New Roman"/>
          <w:color w:val="000000"/>
          <w:sz w:val="24"/>
          <w:szCs w:val="24"/>
          <w:lang w:eastAsia="lt-LT"/>
        </w:rPr>
        <w:t>/20</w:t>
      </w:r>
      <w:r w:rsidR="00CB08CC">
        <w:rPr>
          <w:rFonts w:ascii="Times New Roman" w:hAnsi="Times New Roman"/>
          <w:color w:val="000000"/>
          <w:sz w:val="24"/>
          <w:szCs w:val="24"/>
          <w:lang w:eastAsia="lt-LT"/>
        </w:rPr>
        <w:t>23</w:t>
      </w:r>
    </w:p>
    <w:p w14:paraId="0879DD96" w14:textId="77777777" w:rsidR="00731611" w:rsidRPr="00840BF3" w:rsidRDefault="00731611" w:rsidP="00731611">
      <w:pPr>
        <w:rPr>
          <w:rFonts w:ascii="Times New Roman" w:hAnsi="Times New Roman"/>
          <w:b/>
          <w:bCs/>
          <w:color w:val="000000"/>
          <w:sz w:val="24"/>
          <w:szCs w:val="24"/>
        </w:rPr>
      </w:pPr>
    </w:p>
    <w:p w14:paraId="34E2E99E" w14:textId="77777777" w:rsidR="009412B0" w:rsidRPr="00840BF3" w:rsidRDefault="009412B0" w:rsidP="009412B0">
      <w:pPr>
        <w:spacing w:after="0" w:line="240" w:lineRule="auto"/>
        <w:jc w:val="center"/>
        <w:rPr>
          <w:rFonts w:ascii="Times New Roman" w:hAnsi="Times New Roman"/>
          <w:b/>
          <w:caps/>
          <w:color w:val="000000"/>
          <w:sz w:val="24"/>
          <w:szCs w:val="24"/>
        </w:rPr>
      </w:pPr>
      <w:r w:rsidRPr="00840BF3">
        <w:rPr>
          <w:rFonts w:ascii="Times New Roman" w:hAnsi="Times New Roman"/>
          <w:b/>
          <w:caps/>
          <w:color w:val="000000"/>
          <w:sz w:val="24"/>
          <w:szCs w:val="24"/>
        </w:rPr>
        <w:t>techninė specifikacija</w:t>
      </w:r>
    </w:p>
    <w:p w14:paraId="44CFA623" w14:textId="62496735" w:rsidR="009412B0" w:rsidRPr="00840BF3" w:rsidRDefault="009412B0" w:rsidP="009412B0">
      <w:pPr>
        <w:spacing w:after="0" w:line="240" w:lineRule="auto"/>
        <w:jc w:val="center"/>
        <w:rPr>
          <w:rFonts w:ascii="Times New Roman" w:hAnsi="Times New Roman"/>
          <w:b/>
          <w:caps/>
          <w:color w:val="000000"/>
          <w:sz w:val="24"/>
          <w:szCs w:val="24"/>
          <w:highlight w:val="green"/>
        </w:rPr>
      </w:pPr>
    </w:p>
    <w:tbl>
      <w:tblPr>
        <w:tblW w:w="52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709"/>
        <w:gridCol w:w="1984"/>
        <w:gridCol w:w="2234"/>
        <w:gridCol w:w="1451"/>
        <w:gridCol w:w="3261"/>
        <w:gridCol w:w="215"/>
      </w:tblGrid>
      <w:tr w:rsidR="00CB08CC" w:rsidRPr="00840BF3" w14:paraId="3A8719C4" w14:textId="77777777" w:rsidTr="00CB08CC">
        <w:trPr>
          <w:gridAfter w:val="1"/>
          <w:wAfter w:w="215" w:type="dxa"/>
          <w:trHeight w:val="1074"/>
        </w:trPr>
        <w:tc>
          <w:tcPr>
            <w:tcW w:w="994" w:type="dxa"/>
            <w:gridSpan w:val="2"/>
            <w:shd w:val="clear" w:color="auto" w:fill="auto"/>
            <w:vAlign w:val="center"/>
          </w:tcPr>
          <w:p w14:paraId="382461DB" w14:textId="77777777" w:rsidR="00CB08CC" w:rsidRPr="00840BF3" w:rsidRDefault="00CB08CC" w:rsidP="00CB08CC">
            <w:pPr>
              <w:spacing w:after="0" w:line="240" w:lineRule="auto"/>
              <w:jc w:val="center"/>
              <w:rPr>
                <w:rFonts w:ascii="Times New Roman" w:hAnsi="Times New Roman"/>
                <w:b/>
              </w:rPr>
            </w:pPr>
            <w:bookmarkStart w:id="17" w:name="OLE_LINK4"/>
            <w:bookmarkStart w:id="18" w:name="OLE_LINK3"/>
            <w:r w:rsidRPr="00840BF3">
              <w:rPr>
                <w:rFonts w:ascii="Times New Roman" w:hAnsi="Times New Roman"/>
                <w:b/>
                <w:bCs/>
                <w:lang w:eastAsia="lt-LT"/>
              </w:rPr>
              <w:t>Pirkimo objekto dalies</w:t>
            </w:r>
            <w:r w:rsidRPr="00840BF3">
              <w:rPr>
                <w:rFonts w:ascii="Times New Roman" w:hAnsi="Times New Roman"/>
                <w:b/>
              </w:rPr>
              <w:t xml:space="preserve"> Nr.</w:t>
            </w:r>
          </w:p>
        </w:tc>
        <w:tc>
          <w:tcPr>
            <w:tcW w:w="1984" w:type="dxa"/>
            <w:shd w:val="clear" w:color="auto" w:fill="auto"/>
            <w:vAlign w:val="center"/>
          </w:tcPr>
          <w:p w14:paraId="66CAE519" w14:textId="77777777" w:rsidR="00CB08CC" w:rsidRPr="00840BF3" w:rsidRDefault="00CB08CC" w:rsidP="00CB08CC">
            <w:pPr>
              <w:spacing w:after="0" w:line="240" w:lineRule="auto"/>
              <w:jc w:val="center"/>
              <w:rPr>
                <w:rFonts w:ascii="Times New Roman" w:hAnsi="Times New Roman"/>
                <w:b/>
              </w:rPr>
            </w:pPr>
            <w:r w:rsidRPr="00840BF3">
              <w:rPr>
                <w:rFonts w:ascii="Times New Roman" w:hAnsi="Times New Roman"/>
                <w:b/>
              </w:rPr>
              <w:t>Pavadinimas</w:t>
            </w:r>
          </w:p>
        </w:tc>
        <w:tc>
          <w:tcPr>
            <w:tcW w:w="3685" w:type="dxa"/>
            <w:gridSpan w:val="2"/>
            <w:shd w:val="clear" w:color="auto" w:fill="auto"/>
            <w:vAlign w:val="center"/>
          </w:tcPr>
          <w:p w14:paraId="10C3E86C" w14:textId="03B2E6DE" w:rsidR="00CB08CC" w:rsidRPr="00840BF3" w:rsidRDefault="00CB08CC" w:rsidP="00CB08CC">
            <w:pPr>
              <w:spacing w:after="0" w:line="240" w:lineRule="auto"/>
              <w:jc w:val="center"/>
              <w:rPr>
                <w:rFonts w:ascii="Times New Roman" w:hAnsi="Times New Roman"/>
                <w:b/>
              </w:rPr>
            </w:pPr>
            <w:r w:rsidRPr="00840BF3">
              <w:rPr>
                <w:rFonts w:ascii="Times New Roman" w:hAnsi="Times New Roman"/>
                <w:b/>
              </w:rPr>
              <w:t>Reikalau</w:t>
            </w:r>
            <w:r>
              <w:rPr>
                <w:rFonts w:ascii="Times New Roman" w:hAnsi="Times New Roman"/>
                <w:b/>
              </w:rPr>
              <w:t>ta</w:t>
            </w:r>
            <w:r w:rsidRPr="00840BF3">
              <w:rPr>
                <w:rFonts w:ascii="Times New Roman" w:hAnsi="Times New Roman"/>
                <w:b/>
              </w:rPr>
              <w:t xml:space="preserve"> techninio parametro reikšmė</w:t>
            </w:r>
          </w:p>
        </w:tc>
        <w:tc>
          <w:tcPr>
            <w:tcW w:w="3261" w:type="dxa"/>
            <w:tcBorders>
              <w:top w:val="single" w:sz="8" w:space="0" w:color="000000"/>
              <w:left w:val="single" w:sz="8" w:space="0" w:color="000000"/>
              <w:bottom w:val="single" w:sz="4" w:space="0" w:color="auto"/>
              <w:right w:val="single" w:sz="8" w:space="0" w:color="000000"/>
            </w:tcBorders>
            <w:vAlign w:val="center"/>
          </w:tcPr>
          <w:p w14:paraId="46B81FC5" w14:textId="08E2A42A" w:rsidR="00CB08CC" w:rsidRPr="00840BF3" w:rsidRDefault="00CB08CC" w:rsidP="00CB08CC">
            <w:pPr>
              <w:pStyle w:val="Bodytext20"/>
              <w:shd w:val="clear" w:color="auto" w:fill="auto"/>
              <w:spacing w:before="0" w:after="0" w:line="240" w:lineRule="auto"/>
              <w:jc w:val="center"/>
              <w:rPr>
                <w:rFonts w:ascii="Times New Roman" w:hAnsi="Times New Roman"/>
                <w:b/>
                <w:sz w:val="20"/>
              </w:rPr>
            </w:pPr>
            <w:r>
              <w:rPr>
                <w:rFonts w:ascii="Times New Roman" w:hAnsi="Times New Roman"/>
                <w:b/>
                <w:bCs/>
                <w:sz w:val="20"/>
              </w:rPr>
              <w:t>Pasiūlyta</w:t>
            </w:r>
            <w:r w:rsidRPr="00840BF3">
              <w:rPr>
                <w:rFonts w:ascii="Times New Roman" w:hAnsi="Times New Roman"/>
                <w:b/>
                <w:bCs/>
                <w:sz w:val="20"/>
              </w:rPr>
              <w:t xml:space="preserve"> techninio  parametro reikšmė</w:t>
            </w:r>
          </w:p>
          <w:p w14:paraId="3D3E5D6A" w14:textId="7309FC50" w:rsidR="00CB08CC" w:rsidRPr="00CB08CC" w:rsidRDefault="00CB08CC" w:rsidP="00CB08CC">
            <w:pPr>
              <w:snapToGrid w:val="0"/>
              <w:spacing w:after="0" w:line="240" w:lineRule="auto"/>
              <w:rPr>
                <w:rFonts w:ascii="Times New Roman" w:hAnsi="Times New Roman"/>
                <w:bCs/>
                <w:sz w:val="20"/>
                <w:szCs w:val="20"/>
              </w:rPr>
            </w:pPr>
          </w:p>
        </w:tc>
      </w:tr>
      <w:bookmarkEnd w:id="17"/>
      <w:bookmarkEnd w:id="18"/>
      <w:tr w:rsidR="00CB08CC" w:rsidRPr="00840BF3" w14:paraId="472CB83F" w14:textId="77777777" w:rsidTr="00CB08CC">
        <w:trPr>
          <w:gridAfter w:val="1"/>
          <w:wAfter w:w="215" w:type="dxa"/>
        </w:trPr>
        <w:tc>
          <w:tcPr>
            <w:tcW w:w="994" w:type="dxa"/>
            <w:gridSpan w:val="2"/>
            <w:tcBorders>
              <w:top w:val="single" w:sz="6" w:space="0" w:color="000000"/>
              <w:left w:val="single" w:sz="6" w:space="0" w:color="000000"/>
              <w:bottom w:val="single" w:sz="6" w:space="0" w:color="000000"/>
              <w:right w:val="single" w:sz="6" w:space="0" w:color="000000"/>
            </w:tcBorders>
          </w:tcPr>
          <w:p w14:paraId="6BF457C8" w14:textId="77777777" w:rsidR="00CB08CC" w:rsidRPr="00840BF3" w:rsidRDefault="00CB08CC" w:rsidP="00B878EB">
            <w:pPr>
              <w:spacing w:after="0" w:line="240" w:lineRule="auto"/>
              <w:contextualSpacing/>
              <w:jc w:val="center"/>
              <w:rPr>
                <w:rFonts w:ascii="Times New Roman" w:hAnsi="Times New Roman"/>
                <w:kern w:val="2"/>
                <w:lang w:eastAsia="lt-LT"/>
                <w14:ligatures w14:val="standardContextual"/>
              </w:rPr>
            </w:pPr>
            <w:r w:rsidRPr="00840BF3">
              <w:rPr>
                <w:rFonts w:ascii="Times New Roman" w:hAnsi="Times New Roman"/>
                <w:kern w:val="2"/>
                <w:lang w:eastAsia="lt-LT"/>
                <w14:ligatures w14:val="standardContextual"/>
              </w:rPr>
              <w:t>14.</w:t>
            </w:r>
          </w:p>
        </w:tc>
        <w:tc>
          <w:tcPr>
            <w:tcW w:w="1984" w:type="dxa"/>
            <w:tcBorders>
              <w:top w:val="single" w:sz="6" w:space="0" w:color="000000"/>
              <w:left w:val="single" w:sz="6" w:space="0" w:color="000000"/>
              <w:bottom w:val="single" w:sz="6" w:space="0" w:color="000000"/>
              <w:right w:val="single" w:sz="6" w:space="0" w:color="000000"/>
            </w:tcBorders>
          </w:tcPr>
          <w:p w14:paraId="17D87CDC" w14:textId="77777777" w:rsidR="00CB08CC" w:rsidRDefault="00CB08CC" w:rsidP="00B878EB">
            <w:pPr>
              <w:spacing w:after="0" w:line="240" w:lineRule="auto"/>
              <w:jc w:val="both"/>
              <w:rPr>
                <w:rFonts w:ascii="Times New Roman" w:hAnsi="Times New Roman"/>
                <w:kern w:val="2"/>
                <w14:ligatures w14:val="standardContextual"/>
              </w:rPr>
            </w:pPr>
            <w:r w:rsidRPr="00840BF3">
              <w:rPr>
                <w:rFonts w:ascii="Times New Roman" w:hAnsi="Times New Roman"/>
                <w:kern w:val="2"/>
                <w14:ligatures w14:val="standardContextual"/>
              </w:rPr>
              <w:t>VAPRO elektrodai</w:t>
            </w:r>
          </w:p>
          <w:p w14:paraId="3FD89A01" w14:textId="77777777" w:rsidR="00CB08CC" w:rsidRDefault="00CB08CC" w:rsidP="00B878EB">
            <w:pPr>
              <w:spacing w:after="0" w:line="240" w:lineRule="auto"/>
              <w:jc w:val="both"/>
              <w:rPr>
                <w:rFonts w:ascii="Times New Roman" w:hAnsi="Times New Roman"/>
                <w:kern w:val="2"/>
                <w14:ligatures w14:val="standardContextual"/>
              </w:rPr>
            </w:pPr>
          </w:p>
          <w:p w14:paraId="27E9EA0E" w14:textId="77777777" w:rsidR="00CB08CC" w:rsidRDefault="00CB08CC" w:rsidP="00B878EB">
            <w:pPr>
              <w:spacing w:after="0" w:line="240" w:lineRule="auto"/>
              <w:jc w:val="both"/>
              <w:rPr>
                <w:rFonts w:ascii="Times New Roman" w:hAnsi="Times New Roman"/>
              </w:rPr>
            </w:pPr>
            <w:r>
              <w:rPr>
                <w:rFonts w:ascii="Times New Roman" w:hAnsi="Times New Roman"/>
              </w:rPr>
              <w:t>Gamintojas:</w:t>
            </w:r>
          </w:p>
          <w:p w14:paraId="4A744A63" w14:textId="17FBC236" w:rsidR="00CB08CC" w:rsidRPr="00840BF3" w:rsidRDefault="00CB08CC" w:rsidP="00B878EB">
            <w:pPr>
              <w:spacing w:after="0" w:line="240" w:lineRule="auto"/>
              <w:jc w:val="both"/>
              <w:rPr>
                <w:rFonts w:ascii="Times New Roman" w:hAnsi="Times New Roman"/>
                <w:kern w:val="2"/>
                <w14:ligatures w14:val="standardContextual"/>
              </w:rPr>
            </w:pPr>
            <w:proofErr w:type="spellStart"/>
            <w:r w:rsidRPr="00840BF3">
              <w:rPr>
                <w:rFonts w:ascii="Times New Roman" w:hAnsi="Times New Roman"/>
              </w:rPr>
              <w:t>Johnson&amp;Johnson</w:t>
            </w:r>
            <w:proofErr w:type="spellEnd"/>
            <w:r>
              <w:rPr>
                <w:rFonts w:ascii="Times New Roman" w:hAnsi="Times New Roman"/>
              </w:rPr>
              <w:t xml:space="preserve">, </w:t>
            </w:r>
            <w:proofErr w:type="spellStart"/>
            <w:r w:rsidRPr="00840BF3">
              <w:rPr>
                <w:rFonts w:ascii="Times New Roman" w:hAnsi="Times New Roman"/>
              </w:rPr>
              <w:t>DepuySyntes</w:t>
            </w:r>
            <w:proofErr w:type="spellEnd"/>
            <w:r w:rsidRPr="00840BF3">
              <w:rPr>
                <w:rFonts w:ascii="Times New Roman" w:hAnsi="Times New Roman"/>
              </w:rPr>
              <w:t xml:space="preserve">, </w:t>
            </w:r>
            <w:proofErr w:type="spellStart"/>
            <w:r w:rsidRPr="00840BF3">
              <w:rPr>
                <w:rFonts w:ascii="Times New Roman" w:hAnsi="Times New Roman"/>
              </w:rPr>
              <w:t>Mitek</w:t>
            </w:r>
            <w:proofErr w:type="spellEnd"/>
            <w:r w:rsidRPr="00840BF3">
              <w:rPr>
                <w:rFonts w:ascii="Times New Roman" w:hAnsi="Times New Roman"/>
              </w:rPr>
              <w:t>, JAV.</w:t>
            </w:r>
          </w:p>
          <w:p w14:paraId="673AB84B" w14:textId="237DD819" w:rsidR="00CB08CC" w:rsidRPr="00840BF3" w:rsidRDefault="00CB08CC" w:rsidP="00B878EB">
            <w:pPr>
              <w:spacing w:after="0" w:line="240" w:lineRule="auto"/>
              <w:rPr>
                <w:rFonts w:ascii="Times New Roman" w:hAnsi="Times New Roman"/>
                <w:kern w:val="2"/>
                <w14:ligatures w14:val="standardContextual"/>
              </w:rPr>
            </w:pPr>
            <w:r>
              <w:rPr>
                <w:rFonts w:ascii="Times New Roman" w:hAnsi="Times New Roman"/>
                <w:kern w:val="2"/>
                <w14:ligatures w14:val="standardContextual"/>
              </w:rPr>
              <w:t xml:space="preserve">Prekės kodas: </w:t>
            </w:r>
            <w:r w:rsidRPr="00CB08CC">
              <w:rPr>
                <w:rFonts w:ascii="Times New Roman" w:hAnsi="Times New Roman"/>
                <w:kern w:val="2"/>
                <w14:ligatures w14:val="standardContextual"/>
              </w:rPr>
              <w:t>227204-227202</w:t>
            </w:r>
          </w:p>
        </w:tc>
        <w:tc>
          <w:tcPr>
            <w:tcW w:w="3685" w:type="dxa"/>
            <w:gridSpan w:val="2"/>
            <w:tcBorders>
              <w:top w:val="single" w:sz="6" w:space="0" w:color="000000"/>
              <w:left w:val="single" w:sz="6" w:space="0" w:color="000000"/>
              <w:bottom w:val="single" w:sz="6" w:space="0" w:color="000000"/>
              <w:right w:val="single" w:sz="6" w:space="0" w:color="000000"/>
            </w:tcBorders>
          </w:tcPr>
          <w:p w14:paraId="52BD142C"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proofErr w:type="spellStart"/>
            <w:r w:rsidRPr="00840BF3">
              <w:rPr>
                <w:color w:val="000000" w:themeColor="text1"/>
                <w:kern w:val="2"/>
                <w14:ligatures w14:val="standardContextual"/>
              </w:rPr>
              <w:t>Bipoliniai</w:t>
            </w:r>
            <w:proofErr w:type="spellEnd"/>
            <w:r w:rsidRPr="00840BF3">
              <w:rPr>
                <w:color w:val="000000" w:themeColor="text1"/>
                <w:kern w:val="2"/>
                <w14:ligatures w14:val="standardContextual"/>
              </w:rPr>
              <w:t xml:space="preserve"> elektrodai, skirti kelio ir peties </w:t>
            </w:r>
            <w:proofErr w:type="spellStart"/>
            <w:r w:rsidRPr="00840BF3">
              <w:rPr>
                <w:color w:val="000000" w:themeColor="text1"/>
                <w:kern w:val="2"/>
                <w14:ligatures w14:val="standardContextual"/>
              </w:rPr>
              <w:t>artoskopinėms</w:t>
            </w:r>
            <w:proofErr w:type="spellEnd"/>
            <w:r w:rsidRPr="00840BF3">
              <w:rPr>
                <w:color w:val="000000" w:themeColor="text1"/>
                <w:kern w:val="2"/>
                <w14:ligatures w14:val="standardContextual"/>
              </w:rPr>
              <w:t xml:space="preserve"> operacijoms.</w:t>
            </w:r>
          </w:p>
          <w:p w14:paraId="3ABBD0A6"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r w:rsidRPr="00840BF3">
              <w:rPr>
                <w:color w:val="000000" w:themeColor="text1"/>
                <w:kern w:val="2"/>
                <w14:ligatures w14:val="standardContextual"/>
              </w:rPr>
              <w:t>Vienkartinio naudojimo.</w:t>
            </w:r>
          </w:p>
          <w:p w14:paraId="52404306"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r w:rsidRPr="00840BF3">
              <w:rPr>
                <w:color w:val="000000" w:themeColor="text1"/>
                <w:kern w:val="2"/>
                <w14:ligatures w14:val="standardContextual"/>
              </w:rPr>
              <w:t xml:space="preserve">Turi veikti </w:t>
            </w:r>
            <w:proofErr w:type="spellStart"/>
            <w:r w:rsidRPr="00840BF3">
              <w:rPr>
                <w:color w:val="000000" w:themeColor="text1"/>
                <w:kern w:val="2"/>
                <w14:ligatures w14:val="standardContextual"/>
              </w:rPr>
              <w:t>bipolinės</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elektrochirurgijos</w:t>
            </w:r>
            <w:proofErr w:type="spellEnd"/>
            <w:r w:rsidRPr="00840BF3">
              <w:rPr>
                <w:color w:val="000000" w:themeColor="text1"/>
                <w:kern w:val="2"/>
                <w14:ligatures w14:val="standardContextual"/>
              </w:rPr>
              <w:t xml:space="preserve"> principu elektrolito terpėje, atlikti audinių </w:t>
            </w:r>
            <w:proofErr w:type="spellStart"/>
            <w:r w:rsidRPr="00840BF3">
              <w:rPr>
                <w:color w:val="000000" w:themeColor="text1"/>
                <w:kern w:val="2"/>
                <w14:ligatures w14:val="standardContextual"/>
              </w:rPr>
              <w:t>abliaciją</w:t>
            </w:r>
            <w:proofErr w:type="spellEnd"/>
            <w:r w:rsidRPr="00840BF3">
              <w:rPr>
                <w:color w:val="000000" w:themeColor="text1"/>
                <w:kern w:val="2"/>
                <w14:ligatures w14:val="standardContextual"/>
              </w:rPr>
              <w:t>.</w:t>
            </w:r>
          </w:p>
          <w:p w14:paraId="06582B67"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r w:rsidRPr="00840BF3">
              <w:rPr>
                <w:color w:val="000000" w:themeColor="text1"/>
                <w:kern w:val="2"/>
                <w14:ligatures w14:val="standardContextual"/>
              </w:rPr>
              <w:t>Grįžtamasis elektrodo polius turi būti įtaisytas ant elektrodo ašies, jo nereikia orientuoti, kad darbo metu  jis liestųsi su audiniais.</w:t>
            </w:r>
          </w:p>
          <w:p w14:paraId="7F85C94F"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r w:rsidRPr="00840BF3">
              <w:rPr>
                <w:color w:val="000000" w:themeColor="text1"/>
                <w:kern w:val="2"/>
                <w14:ligatures w14:val="standardContextual"/>
              </w:rPr>
              <w:t>Nereikia pacientą įžeminančio elektrodo.</w:t>
            </w:r>
          </w:p>
          <w:p w14:paraId="4A88D30F"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r w:rsidRPr="00840BF3">
              <w:rPr>
                <w:color w:val="000000" w:themeColor="text1"/>
                <w:kern w:val="2"/>
                <w14:ligatures w14:val="standardContextual"/>
              </w:rPr>
              <w:t xml:space="preserve">Keturių darbo rėžimų: </w:t>
            </w:r>
            <w:proofErr w:type="spellStart"/>
            <w:r w:rsidRPr="00840BF3">
              <w:rPr>
                <w:color w:val="000000" w:themeColor="text1"/>
                <w:kern w:val="2"/>
                <w14:ligatures w14:val="standardContextual"/>
              </w:rPr>
              <w:t>vaporizacija</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koaguliacija</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vaporizacija</w:t>
            </w:r>
            <w:proofErr w:type="spellEnd"/>
            <w:r w:rsidRPr="00840BF3">
              <w:rPr>
                <w:color w:val="000000" w:themeColor="text1"/>
                <w:kern w:val="2"/>
                <w14:ligatures w14:val="standardContextual"/>
              </w:rPr>
              <w:t xml:space="preserve"> su hemostaze, </w:t>
            </w:r>
            <w:proofErr w:type="spellStart"/>
            <w:r w:rsidRPr="00840BF3">
              <w:rPr>
                <w:color w:val="000000" w:themeColor="text1"/>
                <w:kern w:val="2"/>
                <w14:ligatures w14:val="standardContextual"/>
              </w:rPr>
              <w:t>koaguliacija</w:t>
            </w:r>
            <w:proofErr w:type="spellEnd"/>
            <w:r w:rsidRPr="00840BF3">
              <w:rPr>
                <w:color w:val="000000" w:themeColor="text1"/>
                <w:kern w:val="2"/>
                <w14:ligatures w14:val="standardContextual"/>
              </w:rPr>
              <w:t xml:space="preserve"> su temperatūros kontrole.</w:t>
            </w:r>
          </w:p>
          <w:p w14:paraId="7E15CDEC" w14:textId="77777777" w:rsidR="00CB08CC" w:rsidRPr="00840BF3" w:rsidRDefault="00CB08CC" w:rsidP="00840BF3">
            <w:pPr>
              <w:pStyle w:val="Betarp"/>
              <w:numPr>
                <w:ilvl w:val="2"/>
                <w:numId w:val="36"/>
              </w:numPr>
              <w:spacing w:line="256" w:lineRule="auto"/>
              <w:ind w:left="360"/>
              <w:rPr>
                <w:color w:val="000000" w:themeColor="text1"/>
                <w:kern w:val="2"/>
                <w14:ligatures w14:val="standardContextual"/>
              </w:rPr>
            </w:pPr>
            <w:proofErr w:type="spellStart"/>
            <w:r w:rsidRPr="00840BF3">
              <w:rPr>
                <w:color w:val="000000" w:themeColor="text1"/>
                <w:kern w:val="2"/>
                <w14:ligatures w14:val="standardContextual"/>
              </w:rPr>
              <w:t>Ektrodų</w:t>
            </w:r>
            <w:proofErr w:type="spellEnd"/>
            <w:r w:rsidRPr="00840BF3">
              <w:rPr>
                <w:color w:val="000000" w:themeColor="text1"/>
                <w:kern w:val="2"/>
                <w14:ligatures w14:val="standardContextual"/>
              </w:rPr>
              <w:t xml:space="preserve"> pasirinkimas iš: </w:t>
            </w:r>
          </w:p>
          <w:p w14:paraId="4BE1E189" w14:textId="77777777" w:rsidR="00537EC2" w:rsidRDefault="00CB08CC" w:rsidP="00537EC2">
            <w:pPr>
              <w:pStyle w:val="Betarp"/>
              <w:numPr>
                <w:ilvl w:val="1"/>
                <w:numId w:val="38"/>
              </w:numPr>
              <w:spacing w:line="256" w:lineRule="auto"/>
              <w:rPr>
                <w:color w:val="000000" w:themeColor="text1"/>
                <w:kern w:val="2"/>
                <w14:ligatures w14:val="standardContextual"/>
              </w:rPr>
            </w:pPr>
            <w:proofErr w:type="spellStart"/>
            <w:r w:rsidRPr="00840BF3">
              <w:rPr>
                <w:color w:val="000000" w:themeColor="text1"/>
                <w:kern w:val="2"/>
                <w14:ligatures w14:val="standardContextual"/>
              </w:rPr>
              <w:t>bipoloniai</w:t>
            </w:r>
            <w:proofErr w:type="spellEnd"/>
            <w:r w:rsidRPr="00840BF3">
              <w:rPr>
                <w:color w:val="000000" w:themeColor="text1"/>
                <w:kern w:val="2"/>
                <w14:ligatures w14:val="standardContextual"/>
              </w:rPr>
              <w:t xml:space="preserve">  4 mm elektrodai trijų tipų, su atsiurbimo funkcija;</w:t>
            </w:r>
          </w:p>
          <w:p w14:paraId="7BD1AA53" w14:textId="77777777" w:rsidR="00537EC2" w:rsidRDefault="00CB08CC" w:rsidP="00537EC2">
            <w:pPr>
              <w:pStyle w:val="Betarp"/>
              <w:numPr>
                <w:ilvl w:val="1"/>
                <w:numId w:val="38"/>
              </w:numPr>
              <w:spacing w:line="256" w:lineRule="auto"/>
              <w:rPr>
                <w:color w:val="000000" w:themeColor="text1"/>
                <w:kern w:val="2"/>
                <w14:ligatures w14:val="standardContextual"/>
              </w:rPr>
            </w:pPr>
            <w:r w:rsidRPr="00537EC2">
              <w:rPr>
                <w:color w:val="000000" w:themeColor="text1"/>
                <w:kern w:val="2"/>
                <w14:ligatures w14:val="standardContextual"/>
              </w:rPr>
              <w:t>terminiai elektrodai (temperatūros matavimas ir kontrolė židinyje);</w:t>
            </w:r>
          </w:p>
          <w:p w14:paraId="515569E5" w14:textId="77777777" w:rsidR="00537EC2" w:rsidRDefault="00CB08CC" w:rsidP="00537EC2">
            <w:pPr>
              <w:pStyle w:val="Betarp"/>
              <w:numPr>
                <w:ilvl w:val="1"/>
                <w:numId w:val="38"/>
              </w:numPr>
              <w:spacing w:line="256" w:lineRule="auto"/>
              <w:rPr>
                <w:color w:val="000000" w:themeColor="text1"/>
                <w:kern w:val="2"/>
                <w14:ligatures w14:val="standardContextual"/>
              </w:rPr>
            </w:pPr>
            <w:r w:rsidRPr="00537EC2">
              <w:rPr>
                <w:color w:val="000000" w:themeColor="text1"/>
                <w:kern w:val="2"/>
                <w14:ligatures w14:val="standardContextual"/>
              </w:rPr>
              <w:t xml:space="preserve">monopoliniai arba </w:t>
            </w:r>
            <w:proofErr w:type="spellStart"/>
            <w:r w:rsidRPr="00537EC2">
              <w:rPr>
                <w:color w:val="000000" w:themeColor="text1"/>
                <w:kern w:val="2"/>
                <w14:ligatures w14:val="standardContextual"/>
              </w:rPr>
              <w:t>bipoliniai</w:t>
            </w:r>
            <w:proofErr w:type="spellEnd"/>
            <w:r w:rsidRPr="00537EC2">
              <w:rPr>
                <w:color w:val="000000" w:themeColor="text1"/>
                <w:kern w:val="2"/>
                <w14:ligatures w14:val="standardContextual"/>
              </w:rPr>
              <w:t xml:space="preserve">, skersmuo nuo 2,5 iki 3,7, ne mažiau 5 tipų; 2 iš jų lankstūs; terminiai elektrodai (temperatūros matavimas ir kontrolė židinyje), skersmuo 3,5, ne mažiau 5 tipų, 2 iš jų lankstūs; </w:t>
            </w:r>
          </w:p>
          <w:p w14:paraId="250D2E45" w14:textId="293018DE" w:rsidR="00CB08CC" w:rsidRPr="00537EC2" w:rsidRDefault="00CB08CC" w:rsidP="00537EC2">
            <w:pPr>
              <w:pStyle w:val="Betarp"/>
              <w:numPr>
                <w:ilvl w:val="1"/>
                <w:numId w:val="38"/>
              </w:numPr>
              <w:spacing w:line="256" w:lineRule="auto"/>
              <w:rPr>
                <w:color w:val="000000" w:themeColor="text1"/>
                <w:kern w:val="2"/>
                <w14:ligatures w14:val="standardContextual"/>
              </w:rPr>
            </w:pPr>
            <w:r w:rsidRPr="00537EC2">
              <w:rPr>
                <w:color w:val="000000" w:themeColor="text1"/>
                <w:kern w:val="2"/>
                <w14:ligatures w14:val="standardContextual"/>
              </w:rPr>
              <w:t xml:space="preserve">elektrodai smulkiems sąnariams, monopoliniai arba </w:t>
            </w:r>
            <w:proofErr w:type="spellStart"/>
            <w:r w:rsidRPr="00537EC2">
              <w:rPr>
                <w:color w:val="000000" w:themeColor="text1"/>
                <w:kern w:val="2"/>
                <w14:ligatures w14:val="standardContextual"/>
              </w:rPr>
              <w:t>bipoliniai</w:t>
            </w:r>
            <w:proofErr w:type="spellEnd"/>
            <w:r w:rsidRPr="00537EC2">
              <w:rPr>
                <w:color w:val="000000" w:themeColor="text1"/>
                <w:kern w:val="2"/>
                <w14:ligatures w14:val="standardContextual"/>
              </w:rPr>
              <w:t>, darbinė dalis nuo 2,3 mm</w:t>
            </w:r>
            <w:r w:rsidR="00537EC2">
              <w:rPr>
                <w:color w:val="000000" w:themeColor="text1"/>
                <w:kern w:val="2"/>
                <w14:ligatures w14:val="standardContextual"/>
              </w:rPr>
              <w:t>,</w:t>
            </w:r>
            <w:r w:rsidRPr="00537EC2">
              <w:rPr>
                <w:color w:val="000000" w:themeColor="text1"/>
                <w:kern w:val="2"/>
                <w14:ligatures w14:val="standardContextual"/>
              </w:rPr>
              <w:t xml:space="preserve"> ne mažiau 5 tipų.</w:t>
            </w:r>
          </w:p>
          <w:p w14:paraId="0535741D" w14:textId="77777777" w:rsidR="00537EC2" w:rsidRDefault="00CB08CC" w:rsidP="00B878EB">
            <w:pPr>
              <w:pStyle w:val="Betarp"/>
              <w:numPr>
                <w:ilvl w:val="0"/>
                <w:numId w:val="38"/>
              </w:numPr>
              <w:spacing w:line="256" w:lineRule="auto"/>
              <w:rPr>
                <w:color w:val="000000" w:themeColor="text1"/>
                <w:kern w:val="2"/>
                <w14:ligatures w14:val="standardContextual"/>
              </w:rPr>
            </w:pPr>
            <w:r w:rsidRPr="00840BF3">
              <w:rPr>
                <w:color w:val="000000" w:themeColor="text1"/>
                <w:kern w:val="2"/>
                <w14:ligatures w14:val="standardContextual"/>
              </w:rPr>
              <w:t>Kiekvienas elektrodas turi turėti vidinį klasifikacijos kodą, kuris leidžia generatoriui automatiškai parinkti optimalius rėžimo galios nustatymus.</w:t>
            </w:r>
          </w:p>
          <w:p w14:paraId="07618B96" w14:textId="2C7E52A6" w:rsidR="00CB08CC" w:rsidRPr="00537EC2" w:rsidRDefault="00CB08CC" w:rsidP="00B878EB">
            <w:pPr>
              <w:pStyle w:val="Betarp"/>
              <w:numPr>
                <w:ilvl w:val="0"/>
                <w:numId w:val="38"/>
              </w:numPr>
              <w:spacing w:line="256" w:lineRule="auto"/>
              <w:rPr>
                <w:color w:val="000000" w:themeColor="text1"/>
                <w:kern w:val="2"/>
                <w14:ligatures w14:val="standardContextual"/>
              </w:rPr>
            </w:pPr>
            <w:r w:rsidRPr="00537EC2">
              <w:rPr>
                <w:color w:val="000000" w:themeColor="text1"/>
                <w:kern w:val="2"/>
                <w14:ligatures w14:val="standardContextual"/>
              </w:rPr>
              <w:t>Elektrodai turi turėti automatinę galios reguliavimo funkciją saugumui užtikrinti.</w:t>
            </w:r>
          </w:p>
        </w:tc>
        <w:tc>
          <w:tcPr>
            <w:tcW w:w="3261" w:type="dxa"/>
          </w:tcPr>
          <w:p w14:paraId="4434B97B" w14:textId="399CD96F"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 xml:space="preserve">1. </w:t>
            </w:r>
            <w:proofErr w:type="spellStart"/>
            <w:r w:rsidRPr="00840BF3">
              <w:rPr>
                <w:color w:val="000000" w:themeColor="text1"/>
                <w:kern w:val="2"/>
                <w14:ligatures w14:val="standardContextual"/>
              </w:rPr>
              <w:t>Bipoliniai</w:t>
            </w:r>
            <w:proofErr w:type="spellEnd"/>
            <w:r w:rsidRPr="00840BF3">
              <w:rPr>
                <w:color w:val="000000" w:themeColor="text1"/>
                <w:kern w:val="2"/>
                <w14:ligatures w14:val="standardContextual"/>
              </w:rPr>
              <w:t xml:space="preserve"> elektrodai, skirti kelio ir peties </w:t>
            </w:r>
            <w:proofErr w:type="spellStart"/>
            <w:r w:rsidRPr="00840BF3">
              <w:rPr>
                <w:color w:val="000000" w:themeColor="text1"/>
                <w:kern w:val="2"/>
                <w14:ligatures w14:val="standardContextual"/>
              </w:rPr>
              <w:t>artoskopinėms</w:t>
            </w:r>
            <w:proofErr w:type="spellEnd"/>
            <w:r w:rsidRPr="00840BF3">
              <w:rPr>
                <w:color w:val="000000" w:themeColor="text1"/>
                <w:kern w:val="2"/>
                <w14:ligatures w14:val="standardContextual"/>
              </w:rPr>
              <w:t xml:space="preserve"> operacijoms.</w:t>
            </w:r>
          </w:p>
          <w:p w14:paraId="35BC822B" w14:textId="388FCE3F"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2. Vienkartinio naudojimo.</w:t>
            </w:r>
          </w:p>
          <w:p w14:paraId="1BDA8756" w14:textId="6337558D"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 xml:space="preserve">3. Veikia </w:t>
            </w:r>
            <w:proofErr w:type="spellStart"/>
            <w:r w:rsidRPr="00840BF3">
              <w:rPr>
                <w:color w:val="000000" w:themeColor="text1"/>
                <w:kern w:val="2"/>
                <w14:ligatures w14:val="standardContextual"/>
              </w:rPr>
              <w:t>bipolinės</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elektrochirurgijos</w:t>
            </w:r>
            <w:proofErr w:type="spellEnd"/>
            <w:r w:rsidRPr="00840BF3">
              <w:rPr>
                <w:color w:val="000000" w:themeColor="text1"/>
                <w:kern w:val="2"/>
                <w14:ligatures w14:val="standardContextual"/>
              </w:rPr>
              <w:t xml:space="preserve"> principu elektrolito terpėje, atlieka audinių </w:t>
            </w:r>
            <w:proofErr w:type="spellStart"/>
            <w:r w:rsidRPr="00840BF3">
              <w:rPr>
                <w:color w:val="000000" w:themeColor="text1"/>
                <w:kern w:val="2"/>
                <w14:ligatures w14:val="standardContextual"/>
              </w:rPr>
              <w:t>abliaciją</w:t>
            </w:r>
            <w:proofErr w:type="spellEnd"/>
            <w:r w:rsidRPr="00840BF3">
              <w:rPr>
                <w:color w:val="000000" w:themeColor="text1"/>
                <w:kern w:val="2"/>
                <w14:ligatures w14:val="standardContextual"/>
              </w:rPr>
              <w:t xml:space="preserve"> .</w:t>
            </w:r>
          </w:p>
          <w:p w14:paraId="2986AE4F" w14:textId="1FDB78F9"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4. Grįžtamasis elektrodo polius įtaisytas ant elektrodo ašies, jo nereikia orientuoti, kad darbo metu  jis liestųsi su audiniais.</w:t>
            </w:r>
          </w:p>
          <w:p w14:paraId="2ED9CBCA" w14:textId="773D4845"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lang w:val="en-US"/>
                <w14:ligatures w14:val="standardContextual"/>
              </w:rPr>
              <w:t xml:space="preserve">5. </w:t>
            </w:r>
            <w:r w:rsidRPr="00840BF3">
              <w:rPr>
                <w:color w:val="000000" w:themeColor="text1"/>
                <w:kern w:val="2"/>
                <w14:ligatures w14:val="standardContextual"/>
              </w:rPr>
              <w:t>Nereikia pacientą įžeminančio elektrodo.</w:t>
            </w:r>
          </w:p>
          <w:p w14:paraId="746BDBF9" w14:textId="6330A8EC"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 xml:space="preserve">6. Keturių darbo rėžimų: </w:t>
            </w:r>
            <w:proofErr w:type="spellStart"/>
            <w:r w:rsidRPr="00840BF3">
              <w:rPr>
                <w:color w:val="000000" w:themeColor="text1"/>
                <w:kern w:val="2"/>
                <w14:ligatures w14:val="standardContextual"/>
              </w:rPr>
              <w:t>vaporizacija</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koaguliacija</w:t>
            </w:r>
            <w:proofErr w:type="spellEnd"/>
            <w:r w:rsidRPr="00840BF3">
              <w:rPr>
                <w:color w:val="000000" w:themeColor="text1"/>
                <w:kern w:val="2"/>
                <w14:ligatures w14:val="standardContextual"/>
              </w:rPr>
              <w:t xml:space="preserve">, </w:t>
            </w:r>
            <w:proofErr w:type="spellStart"/>
            <w:r w:rsidRPr="00840BF3">
              <w:rPr>
                <w:color w:val="000000" w:themeColor="text1"/>
                <w:kern w:val="2"/>
                <w14:ligatures w14:val="standardContextual"/>
              </w:rPr>
              <w:t>vaporizacija</w:t>
            </w:r>
            <w:proofErr w:type="spellEnd"/>
            <w:r w:rsidRPr="00840BF3">
              <w:rPr>
                <w:color w:val="000000" w:themeColor="text1"/>
                <w:kern w:val="2"/>
                <w14:ligatures w14:val="standardContextual"/>
              </w:rPr>
              <w:t xml:space="preserve"> su hemostaze, </w:t>
            </w:r>
            <w:proofErr w:type="spellStart"/>
            <w:r w:rsidRPr="00840BF3">
              <w:rPr>
                <w:color w:val="000000" w:themeColor="text1"/>
                <w:kern w:val="2"/>
                <w14:ligatures w14:val="standardContextual"/>
              </w:rPr>
              <w:t>koaguliacija</w:t>
            </w:r>
            <w:proofErr w:type="spellEnd"/>
            <w:r w:rsidRPr="00840BF3">
              <w:rPr>
                <w:color w:val="000000" w:themeColor="text1"/>
                <w:kern w:val="2"/>
                <w14:ligatures w14:val="standardContextual"/>
              </w:rPr>
              <w:t xml:space="preserve"> su temperatūros kontrole.</w:t>
            </w:r>
          </w:p>
          <w:p w14:paraId="68E2C642" w14:textId="77777777"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 xml:space="preserve">7. </w:t>
            </w:r>
            <w:proofErr w:type="spellStart"/>
            <w:r w:rsidRPr="00840BF3">
              <w:rPr>
                <w:color w:val="000000" w:themeColor="text1"/>
                <w:kern w:val="2"/>
                <w14:ligatures w14:val="standardContextual"/>
              </w:rPr>
              <w:t>Ektrodų</w:t>
            </w:r>
            <w:proofErr w:type="spellEnd"/>
            <w:r w:rsidRPr="00840BF3">
              <w:rPr>
                <w:color w:val="000000" w:themeColor="text1"/>
                <w:kern w:val="2"/>
                <w14:ligatures w14:val="standardContextual"/>
              </w:rPr>
              <w:t xml:space="preserve"> pasirinkimas iš: </w:t>
            </w:r>
          </w:p>
          <w:p w14:paraId="6E7B6549" w14:textId="77777777" w:rsidR="00537EC2" w:rsidRDefault="00CB08CC" w:rsidP="00537EC2">
            <w:pPr>
              <w:pStyle w:val="Betarp"/>
              <w:numPr>
                <w:ilvl w:val="1"/>
                <w:numId w:val="39"/>
              </w:numPr>
              <w:spacing w:line="256" w:lineRule="auto"/>
              <w:rPr>
                <w:color w:val="000000" w:themeColor="text1"/>
                <w:kern w:val="2"/>
                <w14:ligatures w14:val="standardContextual"/>
              </w:rPr>
            </w:pPr>
            <w:proofErr w:type="spellStart"/>
            <w:r w:rsidRPr="00840BF3">
              <w:rPr>
                <w:color w:val="000000" w:themeColor="text1"/>
                <w:kern w:val="2"/>
                <w14:ligatures w14:val="standardContextual"/>
              </w:rPr>
              <w:t>bipoloniai</w:t>
            </w:r>
            <w:proofErr w:type="spellEnd"/>
            <w:r w:rsidRPr="00840BF3">
              <w:rPr>
                <w:color w:val="000000" w:themeColor="text1"/>
                <w:kern w:val="2"/>
                <w14:ligatures w14:val="standardContextual"/>
              </w:rPr>
              <w:t xml:space="preserve">  4 mm elektrodai trijų tipų, su atsiurbimo funkcija;</w:t>
            </w:r>
          </w:p>
          <w:p w14:paraId="3AB35A20" w14:textId="77777777" w:rsidR="00537EC2" w:rsidRDefault="00CB08CC" w:rsidP="00537EC2">
            <w:pPr>
              <w:pStyle w:val="Betarp"/>
              <w:numPr>
                <w:ilvl w:val="1"/>
                <w:numId w:val="39"/>
              </w:numPr>
              <w:spacing w:line="256" w:lineRule="auto"/>
              <w:rPr>
                <w:color w:val="000000" w:themeColor="text1"/>
                <w:kern w:val="2"/>
                <w14:ligatures w14:val="standardContextual"/>
              </w:rPr>
            </w:pPr>
            <w:r w:rsidRPr="00537EC2">
              <w:rPr>
                <w:color w:val="000000" w:themeColor="text1"/>
                <w:kern w:val="2"/>
                <w14:ligatures w14:val="standardContextual"/>
              </w:rPr>
              <w:t>terminiai elektrodai (temperatūros matavimas ir kontrolė židinyje);</w:t>
            </w:r>
          </w:p>
          <w:p w14:paraId="4EC9F87C" w14:textId="77777777" w:rsidR="00537EC2" w:rsidRDefault="00CB08CC" w:rsidP="00537EC2">
            <w:pPr>
              <w:pStyle w:val="Betarp"/>
              <w:numPr>
                <w:ilvl w:val="1"/>
                <w:numId w:val="39"/>
              </w:numPr>
              <w:spacing w:line="256" w:lineRule="auto"/>
              <w:rPr>
                <w:color w:val="000000" w:themeColor="text1"/>
                <w:kern w:val="2"/>
                <w14:ligatures w14:val="standardContextual"/>
              </w:rPr>
            </w:pPr>
            <w:proofErr w:type="spellStart"/>
            <w:r w:rsidRPr="00537EC2">
              <w:rPr>
                <w:color w:val="000000" w:themeColor="text1"/>
                <w:kern w:val="2"/>
                <w14:ligatures w14:val="standardContextual"/>
              </w:rPr>
              <w:t>bipoliniai</w:t>
            </w:r>
            <w:proofErr w:type="spellEnd"/>
            <w:r w:rsidRPr="00537EC2">
              <w:rPr>
                <w:color w:val="000000" w:themeColor="text1"/>
                <w:kern w:val="2"/>
                <w14:ligatures w14:val="standardContextual"/>
              </w:rPr>
              <w:t xml:space="preserve">, skersmuo 3.5mm, 7 tipų; 2 iš jų lankstūs; terminiai elektrodai (temperatūros matavimas ir kontrolė židinyje), skersmuo 3,5mm, 5 tipų, 2 iš jų lankstūs; </w:t>
            </w:r>
          </w:p>
          <w:p w14:paraId="642CB494" w14:textId="6788FBB6" w:rsidR="00CB08CC" w:rsidRPr="00537EC2" w:rsidRDefault="00CB08CC" w:rsidP="00537EC2">
            <w:pPr>
              <w:pStyle w:val="Betarp"/>
              <w:numPr>
                <w:ilvl w:val="1"/>
                <w:numId w:val="39"/>
              </w:numPr>
              <w:spacing w:line="256" w:lineRule="auto"/>
              <w:rPr>
                <w:color w:val="000000" w:themeColor="text1"/>
                <w:kern w:val="2"/>
                <w14:ligatures w14:val="standardContextual"/>
              </w:rPr>
            </w:pPr>
            <w:r w:rsidRPr="00537EC2">
              <w:rPr>
                <w:color w:val="000000" w:themeColor="text1"/>
                <w:kern w:val="2"/>
                <w14:ligatures w14:val="standardContextual"/>
              </w:rPr>
              <w:t xml:space="preserve">elektrodai smulkiems sąnariams, </w:t>
            </w:r>
            <w:proofErr w:type="spellStart"/>
            <w:r w:rsidRPr="00537EC2">
              <w:rPr>
                <w:color w:val="000000" w:themeColor="text1"/>
                <w:kern w:val="2"/>
                <w14:ligatures w14:val="standardContextual"/>
              </w:rPr>
              <w:t>bipoliniai</w:t>
            </w:r>
            <w:proofErr w:type="spellEnd"/>
            <w:r w:rsidRPr="00537EC2">
              <w:rPr>
                <w:color w:val="000000" w:themeColor="text1"/>
                <w:kern w:val="2"/>
                <w14:ligatures w14:val="standardContextual"/>
              </w:rPr>
              <w:t xml:space="preserve">, darbinė dalis </w:t>
            </w:r>
            <w:r w:rsidR="00537EC2">
              <w:rPr>
                <w:color w:val="000000" w:themeColor="text1"/>
                <w:kern w:val="2"/>
                <w14:ligatures w14:val="standardContextual"/>
              </w:rPr>
              <w:t xml:space="preserve">nuo </w:t>
            </w:r>
            <w:r w:rsidRPr="00537EC2">
              <w:rPr>
                <w:color w:val="000000" w:themeColor="text1"/>
                <w:kern w:val="2"/>
                <w14:ligatures w14:val="standardContextual"/>
              </w:rPr>
              <w:t>2,3 mm, 6 tipų.</w:t>
            </w:r>
          </w:p>
          <w:p w14:paraId="2218872E" w14:textId="1CB22681" w:rsidR="00CB08CC" w:rsidRPr="00840BF3" w:rsidRDefault="00CB08CC" w:rsidP="00B878EB">
            <w:pPr>
              <w:pStyle w:val="Betarp"/>
              <w:spacing w:line="256" w:lineRule="auto"/>
              <w:rPr>
                <w:color w:val="000000" w:themeColor="text1"/>
                <w:kern w:val="2"/>
                <w14:ligatures w14:val="standardContextual"/>
              </w:rPr>
            </w:pPr>
            <w:r w:rsidRPr="00840BF3">
              <w:rPr>
                <w:color w:val="000000" w:themeColor="text1"/>
                <w:kern w:val="2"/>
                <w14:ligatures w14:val="standardContextual"/>
              </w:rPr>
              <w:t>8. Kiekvienas elektrodas turi  vidinį klasifikacijos kodą, kuris leidžia generatoriui automatiškai parinkti optimalius rėžimo galios nustatymus.</w:t>
            </w:r>
          </w:p>
          <w:p w14:paraId="2206BB64" w14:textId="636346DA" w:rsidR="00CB08CC" w:rsidRPr="00840BF3" w:rsidRDefault="00CB08CC" w:rsidP="00B878EB">
            <w:pPr>
              <w:spacing w:after="0" w:line="240" w:lineRule="auto"/>
              <w:rPr>
                <w:rFonts w:ascii="Times New Roman" w:hAnsi="Times New Roman"/>
              </w:rPr>
            </w:pPr>
            <w:r w:rsidRPr="00840BF3">
              <w:rPr>
                <w:rFonts w:ascii="Times New Roman" w:hAnsi="Times New Roman"/>
                <w:color w:val="000000" w:themeColor="text1"/>
                <w:kern w:val="2"/>
                <w14:ligatures w14:val="standardContextual"/>
              </w:rPr>
              <w:lastRenderedPageBreak/>
              <w:t>9. Elektrodai turi  automatinę galios reguliavimo funkciją saugumui užtikrinti .</w:t>
            </w:r>
          </w:p>
        </w:tc>
      </w:tr>
      <w:tr w:rsidR="00CB08CC" w:rsidRPr="00840BF3" w14:paraId="2D7A073B" w14:textId="77777777" w:rsidTr="00CB0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5" w:type="dxa"/>
        </w:trPr>
        <w:tc>
          <w:tcPr>
            <w:tcW w:w="4927" w:type="dxa"/>
            <w:gridSpan w:val="3"/>
          </w:tcPr>
          <w:p w14:paraId="1E5CEA8D" w14:textId="77777777" w:rsidR="00CB08CC" w:rsidRDefault="00CB08CC" w:rsidP="00856E81">
            <w:pPr>
              <w:pStyle w:val="Pagrindinistekstas3"/>
              <w:ind w:firstLine="0"/>
              <w:rPr>
                <w:rFonts w:ascii="Times New Roman" w:hAnsi="Times New Roman"/>
                <w:b/>
                <w:color w:val="000000" w:themeColor="text1"/>
                <w:sz w:val="24"/>
                <w:szCs w:val="24"/>
              </w:rPr>
            </w:pPr>
          </w:p>
          <w:p w14:paraId="5EFA723A" w14:textId="7C31D247" w:rsidR="00CB08CC" w:rsidRPr="00840BF3" w:rsidRDefault="00CB08CC" w:rsidP="00856E81">
            <w:pPr>
              <w:pStyle w:val="Pagrindinistekstas3"/>
              <w:ind w:firstLine="0"/>
              <w:rPr>
                <w:rFonts w:ascii="Times New Roman" w:hAnsi="Times New Roman"/>
                <w:b/>
                <w:color w:val="000000" w:themeColor="text1"/>
                <w:sz w:val="24"/>
                <w:szCs w:val="24"/>
                <w:lang w:val="lt-LT"/>
              </w:rPr>
            </w:pPr>
            <w:proofErr w:type="spellStart"/>
            <w:r w:rsidRPr="00840BF3">
              <w:rPr>
                <w:rFonts w:ascii="Times New Roman" w:hAnsi="Times New Roman"/>
                <w:b/>
                <w:color w:val="000000" w:themeColor="text1"/>
                <w:sz w:val="24"/>
                <w:szCs w:val="24"/>
              </w:rPr>
              <w:t>Pirkėjas</w:t>
            </w:r>
            <w:proofErr w:type="spellEnd"/>
            <w:r w:rsidRPr="00840BF3">
              <w:rPr>
                <w:rFonts w:ascii="Times New Roman" w:hAnsi="Times New Roman"/>
                <w:b/>
                <w:bCs/>
                <w:iCs/>
                <w:color w:val="000000" w:themeColor="text1"/>
                <w:sz w:val="24"/>
                <w:szCs w:val="24"/>
              </w:rPr>
              <w:tab/>
            </w:r>
          </w:p>
        </w:tc>
        <w:tc>
          <w:tcPr>
            <w:tcW w:w="4927" w:type="dxa"/>
            <w:gridSpan w:val="3"/>
          </w:tcPr>
          <w:p w14:paraId="041D85FE" w14:textId="77777777" w:rsidR="00CB08CC" w:rsidRDefault="00CB08CC" w:rsidP="00856E81">
            <w:pPr>
              <w:snapToGrid w:val="0"/>
              <w:spacing w:after="0" w:line="240" w:lineRule="auto"/>
              <w:jc w:val="both"/>
              <w:rPr>
                <w:rFonts w:ascii="Times New Roman" w:hAnsi="Times New Roman"/>
                <w:b/>
                <w:color w:val="000000" w:themeColor="text1"/>
                <w:sz w:val="24"/>
                <w:szCs w:val="24"/>
              </w:rPr>
            </w:pPr>
          </w:p>
          <w:p w14:paraId="48FD0372" w14:textId="6D9EE754" w:rsidR="00CB08CC" w:rsidRPr="00840BF3" w:rsidRDefault="00CB08CC" w:rsidP="00856E81">
            <w:pPr>
              <w:snapToGrid w:val="0"/>
              <w:spacing w:after="0" w:line="240" w:lineRule="auto"/>
              <w:jc w:val="both"/>
              <w:rPr>
                <w:rFonts w:ascii="Times New Roman" w:hAnsi="Times New Roman"/>
                <w:b/>
                <w:color w:val="000000" w:themeColor="text1"/>
                <w:sz w:val="24"/>
                <w:szCs w:val="24"/>
              </w:rPr>
            </w:pPr>
            <w:r w:rsidRPr="00840BF3">
              <w:rPr>
                <w:rFonts w:ascii="Times New Roman" w:hAnsi="Times New Roman"/>
                <w:b/>
                <w:color w:val="000000" w:themeColor="text1"/>
                <w:sz w:val="24"/>
                <w:szCs w:val="24"/>
              </w:rPr>
              <w:t>Pardavėjas</w:t>
            </w:r>
          </w:p>
        </w:tc>
      </w:tr>
      <w:tr w:rsidR="00CB08CC" w:rsidRPr="00840BF3" w14:paraId="6CE53581" w14:textId="77777777" w:rsidTr="00CB0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5" w:type="dxa"/>
        </w:trPr>
        <w:tc>
          <w:tcPr>
            <w:tcW w:w="4927" w:type="dxa"/>
            <w:gridSpan w:val="3"/>
          </w:tcPr>
          <w:p w14:paraId="3D741B9B"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VšĮ Respublikinė Klaipėdos ligoninė</w:t>
            </w:r>
          </w:p>
        </w:tc>
        <w:tc>
          <w:tcPr>
            <w:tcW w:w="4927" w:type="dxa"/>
            <w:gridSpan w:val="3"/>
          </w:tcPr>
          <w:p w14:paraId="2A53D37D" w14:textId="77777777" w:rsidR="00CB08CC" w:rsidRPr="00840BF3" w:rsidRDefault="00CB08CC" w:rsidP="00856E81">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 xml:space="preserve"> &amp; </w:t>
            </w:r>
            <w:proofErr w:type="spellStart"/>
            <w:r>
              <w:rPr>
                <w:rFonts w:ascii="Times New Roman" w:hAnsi="Times New Roman"/>
                <w:color w:val="000000" w:themeColor="text1"/>
                <w:sz w:val="24"/>
                <w:szCs w:val="24"/>
              </w:rPr>
              <w:t>Johnson</w:t>
            </w:r>
            <w:proofErr w:type="spellEnd"/>
            <w:r>
              <w:rPr>
                <w:rFonts w:ascii="Times New Roman" w:hAnsi="Times New Roman"/>
                <w:color w:val="000000" w:themeColor="text1"/>
                <w:sz w:val="24"/>
                <w:szCs w:val="24"/>
              </w:rPr>
              <w:t>“</w:t>
            </w:r>
          </w:p>
        </w:tc>
      </w:tr>
      <w:tr w:rsidR="00CB08CC" w:rsidRPr="00840BF3" w14:paraId="345B9609" w14:textId="77777777" w:rsidTr="00CB0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5" w:type="dxa"/>
        </w:trPr>
        <w:tc>
          <w:tcPr>
            <w:tcW w:w="4927" w:type="dxa"/>
            <w:gridSpan w:val="3"/>
          </w:tcPr>
          <w:p w14:paraId="30428090"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p>
          <w:p w14:paraId="024AE0F8" w14:textId="77777777" w:rsidR="00CB08CC"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0DA5369B" w14:textId="77777777" w:rsidR="00CB08CC"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162C87BE" w14:textId="77777777" w:rsidR="00CB08CC" w:rsidRPr="00587AEE" w:rsidRDefault="00CB08CC" w:rsidP="00856E81">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45604DAE"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p>
          <w:p w14:paraId="1A90D4E5"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_________________________</w:t>
            </w:r>
          </w:p>
        </w:tc>
        <w:tc>
          <w:tcPr>
            <w:tcW w:w="4927" w:type="dxa"/>
            <w:gridSpan w:val="3"/>
          </w:tcPr>
          <w:p w14:paraId="41441003" w14:textId="77777777" w:rsidR="00CB08CC" w:rsidRPr="00840BF3" w:rsidRDefault="00CB08CC" w:rsidP="00856E81">
            <w:pPr>
              <w:pStyle w:val="Pagrindinistekstas3"/>
              <w:ind w:firstLine="0"/>
              <w:jc w:val="left"/>
              <w:rPr>
                <w:rFonts w:ascii="Times New Roman" w:hAnsi="Times New Roman"/>
                <w:bCs/>
                <w:color w:val="000000" w:themeColor="text1"/>
                <w:sz w:val="24"/>
                <w:szCs w:val="24"/>
              </w:rPr>
            </w:pPr>
          </w:p>
          <w:p w14:paraId="6B270D1E" w14:textId="77777777" w:rsidR="00CB08CC" w:rsidRDefault="00CB08CC" w:rsidP="00856E81">
            <w:pPr>
              <w:pStyle w:val="Pagrindinistekstas3"/>
              <w:ind w:firstLine="0"/>
              <w:jc w:val="left"/>
              <w:rPr>
                <w:rFonts w:ascii="Times New Roman" w:hAnsi="Times New Roman"/>
                <w:color w:val="000000" w:themeColor="text1"/>
                <w:sz w:val="22"/>
                <w:szCs w:val="22"/>
              </w:rPr>
            </w:pPr>
            <w:proofErr w:type="spellStart"/>
            <w:r>
              <w:rPr>
                <w:rFonts w:ascii="Times New Roman" w:hAnsi="Times New Roman"/>
                <w:color w:val="000000" w:themeColor="text1"/>
                <w:sz w:val="22"/>
                <w:szCs w:val="22"/>
              </w:rPr>
              <w:t>Prokuristė</w:t>
            </w:r>
            <w:proofErr w:type="spellEnd"/>
          </w:p>
          <w:p w14:paraId="542F236B" w14:textId="77777777" w:rsidR="00CB08CC" w:rsidRDefault="00CB08CC" w:rsidP="00856E81">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 xml:space="preserve">Eglė </w:t>
            </w:r>
            <w:proofErr w:type="spellStart"/>
            <w:r>
              <w:rPr>
                <w:rFonts w:ascii="Times New Roman" w:hAnsi="Times New Roman"/>
                <w:color w:val="000000" w:themeColor="text1"/>
                <w:sz w:val="22"/>
                <w:szCs w:val="22"/>
              </w:rPr>
              <w:t>Aleknaitė</w:t>
            </w:r>
            <w:proofErr w:type="spellEnd"/>
          </w:p>
          <w:p w14:paraId="2F6EB2E3" w14:textId="77777777" w:rsidR="00CB08CC" w:rsidRPr="00EA7593" w:rsidRDefault="00CB08CC" w:rsidP="00856E81">
            <w:pPr>
              <w:pStyle w:val="Pagrindinistekstas3"/>
              <w:ind w:firstLine="0"/>
              <w:jc w:val="left"/>
              <w:rPr>
                <w:rFonts w:ascii="Times New Roman" w:hAnsi="Times New Roman"/>
                <w:color w:val="000000" w:themeColor="text1"/>
                <w:sz w:val="24"/>
                <w:szCs w:val="24"/>
                <w:lang w:val="lt-LT"/>
              </w:rPr>
            </w:pPr>
          </w:p>
          <w:p w14:paraId="44D18156"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______________________</w:t>
            </w:r>
          </w:p>
        </w:tc>
      </w:tr>
      <w:tr w:rsidR="00CB08CC" w:rsidRPr="00840BF3" w14:paraId="087E9BF6" w14:textId="77777777" w:rsidTr="00CB0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5" w:type="dxa"/>
          <w:trHeight w:val="212"/>
        </w:trPr>
        <w:tc>
          <w:tcPr>
            <w:tcW w:w="4927" w:type="dxa"/>
            <w:gridSpan w:val="3"/>
          </w:tcPr>
          <w:p w14:paraId="3897B049"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2E52B245" w14:textId="77777777" w:rsidR="00CB08CC" w:rsidRPr="00840BF3" w:rsidRDefault="00CB08CC" w:rsidP="00856E81">
            <w:pPr>
              <w:pStyle w:val="Pagrindinistekstas3"/>
              <w:ind w:firstLine="0"/>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r w:rsidRPr="00840BF3">
              <w:rPr>
                <w:rFonts w:ascii="Times New Roman" w:hAnsi="Times New Roman"/>
                <w:color w:val="000000" w:themeColor="text1"/>
                <w:sz w:val="24"/>
                <w:szCs w:val="24"/>
                <w:lang w:val="lt-LT"/>
              </w:rPr>
              <w:softHyphen/>
            </w:r>
          </w:p>
          <w:p w14:paraId="358DBB10" w14:textId="77777777" w:rsidR="00CB08CC" w:rsidRPr="00840BF3" w:rsidRDefault="00CB08CC" w:rsidP="00856E81">
            <w:pPr>
              <w:pStyle w:val="Pagrindinistekstas3"/>
              <w:ind w:firstLine="0"/>
              <w:rPr>
                <w:rFonts w:ascii="Times New Roman" w:hAnsi="Times New Roman"/>
                <w:color w:val="000000" w:themeColor="text1"/>
                <w:sz w:val="22"/>
                <w:szCs w:val="22"/>
                <w:lang w:val="lt-LT"/>
              </w:rPr>
            </w:pPr>
          </w:p>
        </w:tc>
        <w:tc>
          <w:tcPr>
            <w:tcW w:w="4927" w:type="dxa"/>
            <w:gridSpan w:val="3"/>
          </w:tcPr>
          <w:p w14:paraId="194E1EEB"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r w:rsidRPr="00840BF3">
              <w:rPr>
                <w:rFonts w:ascii="Times New Roman" w:hAnsi="Times New Roman"/>
                <w:color w:val="000000" w:themeColor="text1"/>
                <w:sz w:val="24"/>
                <w:szCs w:val="24"/>
                <w:lang w:val="lt-LT"/>
              </w:rPr>
              <w:t xml:space="preserve">                                                A.V.</w:t>
            </w:r>
          </w:p>
          <w:p w14:paraId="6504E97F" w14:textId="77777777" w:rsidR="00CB08CC" w:rsidRPr="00840BF3" w:rsidRDefault="00CB08CC" w:rsidP="00856E81">
            <w:pPr>
              <w:pStyle w:val="Pagrindinistekstas3"/>
              <w:ind w:firstLine="0"/>
              <w:jc w:val="left"/>
              <w:rPr>
                <w:rFonts w:ascii="Times New Roman" w:hAnsi="Times New Roman"/>
                <w:color w:val="000000" w:themeColor="text1"/>
                <w:sz w:val="24"/>
                <w:szCs w:val="24"/>
                <w:lang w:val="lt-LT"/>
              </w:rPr>
            </w:pPr>
          </w:p>
        </w:tc>
      </w:tr>
    </w:tbl>
    <w:p w14:paraId="29FFC120" w14:textId="77777777" w:rsidR="00687E28" w:rsidRPr="00840BF3" w:rsidRDefault="00687E28" w:rsidP="009412B0">
      <w:pPr>
        <w:spacing w:after="0" w:line="240" w:lineRule="auto"/>
        <w:jc w:val="center"/>
        <w:rPr>
          <w:rFonts w:ascii="Times New Roman" w:hAnsi="Times New Roman"/>
          <w:b/>
          <w:caps/>
          <w:color w:val="000000"/>
          <w:sz w:val="24"/>
          <w:szCs w:val="24"/>
          <w:highlight w:val="green"/>
        </w:rPr>
      </w:pPr>
    </w:p>
    <w:p w14:paraId="3B9EBEAA" w14:textId="5F11ACC1" w:rsidR="009412B0" w:rsidRPr="00840BF3" w:rsidRDefault="009412B0" w:rsidP="0055263D">
      <w:pPr>
        <w:rPr>
          <w:rFonts w:ascii="Times New Roman" w:hAnsi="Times New Roman"/>
          <w:color w:val="000000"/>
          <w:sz w:val="24"/>
          <w:szCs w:val="24"/>
        </w:rPr>
        <w:sectPr w:rsidR="009412B0" w:rsidRPr="00840BF3" w:rsidSect="00CB08CC">
          <w:footerReference w:type="default" r:id="rId10"/>
          <w:pgSz w:w="11906" w:h="16838"/>
          <w:pgMar w:top="1134" w:right="567" w:bottom="1134" w:left="1701" w:header="567" w:footer="567" w:gutter="0"/>
          <w:cols w:space="1296"/>
          <w:rtlGutter/>
          <w:docGrid w:linePitch="360"/>
        </w:sectPr>
      </w:pPr>
    </w:p>
    <w:p w14:paraId="6DBB03B3" w14:textId="3D3B3412" w:rsidR="00C3077A" w:rsidRPr="00840BF3" w:rsidRDefault="00731611" w:rsidP="00C3077A">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lastRenderedPageBreak/>
        <w:t>3</w:t>
      </w:r>
      <w:r w:rsidR="00C3077A" w:rsidRPr="00840BF3">
        <w:rPr>
          <w:rFonts w:ascii="Times New Roman" w:hAnsi="Times New Roman"/>
          <w:color w:val="000000"/>
          <w:sz w:val="24"/>
          <w:szCs w:val="24"/>
          <w:lang w:eastAsia="lt-LT"/>
        </w:rPr>
        <w:t xml:space="preserve"> priedas </w:t>
      </w:r>
    </w:p>
    <w:p w14:paraId="3A89CD02" w14:textId="66ECDF87" w:rsidR="00C3077A" w:rsidRPr="00840BF3" w:rsidRDefault="00C3077A" w:rsidP="00C3077A">
      <w:pPr>
        <w:spacing w:after="0" w:line="240" w:lineRule="auto"/>
        <w:jc w:val="right"/>
        <w:rPr>
          <w:rFonts w:ascii="Times New Roman" w:hAnsi="Times New Roman"/>
          <w:color w:val="000000"/>
          <w:sz w:val="24"/>
          <w:szCs w:val="24"/>
          <w:lang w:eastAsia="lt-LT"/>
        </w:rPr>
      </w:pPr>
      <w:r w:rsidRPr="00840BF3">
        <w:rPr>
          <w:rFonts w:ascii="Times New Roman" w:hAnsi="Times New Roman"/>
          <w:color w:val="000000"/>
          <w:sz w:val="24"/>
          <w:szCs w:val="24"/>
          <w:lang w:eastAsia="lt-LT"/>
        </w:rPr>
        <w:t>prie 20</w:t>
      </w:r>
      <w:r w:rsidR="00537EC2">
        <w:rPr>
          <w:rFonts w:ascii="Times New Roman" w:hAnsi="Times New Roman"/>
          <w:color w:val="000000"/>
          <w:sz w:val="24"/>
          <w:szCs w:val="24"/>
          <w:lang w:eastAsia="lt-LT"/>
        </w:rPr>
        <w:t>23</w:t>
      </w:r>
      <w:r w:rsidRPr="00840BF3">
        <w:rPr>
          <w:rFonts w:ascii="Times New Roman" w:hAnsi="Times New Roman"/>
          <w:color w:val="000000"/>
          <w:sz w:val="24"/>
          <w:szCs w:val="24"/>
          <w:lang w:eastAsia="lt-LT"/>
        </w:rPr>
        <w:t xml:space="preserve"> m. </w:t>
      </w:r>
      <w:r w:rsidR="00537EC2">
        <w:rPr>
          <w:rFonts w:ascii="Times New Roman" w:hAnsi="Times New Roman"/>
          <w:color w:val="000000"/>
          <w:sz w:val="24"/>
          <w:szCs w:val="24"/>
          <w:lang w:eastAsia="lt-LT"/>
        </w:rPr>
        <w:t>rugpjūčio 1</w:t>
      </w:r>
      <w:r w:rsidRPr="00840BF3">
        <w:rPr>
          <w:rFonts w:ascii="Times New Roman" w:hAnsi="Times New Roman"/>
          <w:color w:val="000000"/>
          <w:sz w:val="24"/>
          <w:szCs w:val="24"/>
          <w:lang w:eastAsia="lt-LT"/>
        </w:rPr>
        <w:t xml:space="preserve"> d. viešojo pirkimo–pardavimo </w:t>
      </w:r>
    </w:p>
    <w:p w14:paraId="07CD92B7" w14:textId="10AAA88C" w:rsidR="00C3077A" w:rsidRPr="00840BF3" w:rsidRDefault="00C3077A" w:rsidP="004A3850">
      <w:pPr>
        <w:jc w:val="right"/>
        <w:rPr>
          <w:rFonts w:ascii="Times New Roman" w:hAnsi="Times New Roman"/>
          <w:b/>
          <w:sz w:val="20"/>
          <w:szCs w:val="20"/>
        </w:rPr>
      </w:pPr>
      <w:r w:rsidRPr="00840BF3">
        <w:rPr>
          <w:rFonts w:ascii="Times New Roman" w:hAnsi="Times New Roman"/>
          <w:color w:val="000000"/>
          <w:sz w:val="24"/>
          <w:szCs w:val="24"/>
          <w:lang w:eastAsia="lt-LT"/>
        </w:rPr>
        <w:t xml:space="preserve">                                                                                                                                   sutarties Nr. (3.34)-DP-</w:t>
      </w:r>
      <w:r w:rsidR="00537EC2">
        <w:rPr>
          <w:rFonts w:ascii="Times New Roman" w:hAnsi="Times New Roman"/>
          <w:color w:val="000000"/>
          <w:sz w:val="24"/>
          <w:szCs w:val="24"/>
          <w:lang w:eastAsia="lt-LT"/>
        </w:rPr>
        <w:t>361</w:t>
      </w:r>
      <w:r w:rsidRPr="00840BF3">
        <w:rPr>
          <w:rFonts w:ascii="Times New Roman" w:hAnsi="Times New Roman"/>
          <w:color w:val="000000"/>
          <w:sz w:val="24"/>
          <w:szCs w:val="24"/>
          <w:lang w:eastAsia="lt-LT"/>
        </w:rPr>
        <w:t>/20</w:t>
      </w:r>
      <w:r w:rsidR="00537EC2">
        <w:rPr>
          <w:rFonts w:ascii="Times New Roman" w:hAnsi="Times New Roman"/>
          <w:color w:val="000000"/>
          <w:sz w:val="24"/>
          <w:szCs w:val="24"/>
          <w:lang w:eastAsia="lt-LT"/>
        </w:rPr>
        <w:t>23</w:t>
      </w:r>
    </w:p>
    <w:p w14:paraId="3F4E7C29" w14:textId="35912E3D" w:rsidR="00C3077A" w:rsidRPr="00840BF3" w:rsidRDefault="00C3077A" w:rsidP="00C3077A">
      <w:pPr>
        <w:jc w:val="center"/>
        <w:rPr>
          <w:rFonts w:ascii="Times New Roman" w:hAnsi="Times New Roman"/>
          <w:b/>
        </w:rPr>
      </w:pPr>
      <w:r w:rsidRPr="00840BF3">
        <w:rPr>
          <w:rFonts w:ascii="Times New Roman" w:hAnsi="Times New Roman"/>
          <w:b/>
        </w:rPr>
        <w:t>(subtiekėjų sąrašo forma)</w:t>
      </w:r>
    </w:p>
    <w:p w14:paraId="6D111E6A" w14:textId="0F773281" w:rsidR="00C3077A" w:rsidRPr="00840BF3" w:rsidRDefault="00C3077A" w:rsidP="00587AEE">
      <w:pPr>
        <w:jc w:val="center"/>
        <w:rPr>
          <w:rFonts w:ascii="Times New Roman" w:hAnsi="Times New Roman"/>
          <w:b/>
          <w:sz w:val="20"/>
          <w:szCs w:val="20"/>
        </w:rPr>
      </w:pPr>
      <w:r w:rsidRPr="00840BF3">
        <w:rPr>
          <w:rFonts w:ascii="Times New Roman" w:hAnsi="Times New Roman"/>
          <w:b/>
          <w:sz w:val="20"/>
          <w:szCs w:val="20"/>
        </w:rPr>
        <w:t>SUBTIEKĖJŲ SĄRAŠA</w:t>
      </w:r>
      <w:r w:rsidR="00EF76C1" w:rsidRPr="00840BF3">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840BF3" w14:paraId="0B19AE7C" w14:textId="77777777" w:rsidTr="00DC6D5B">
        <w:trPr>
          <w:trHeight w:val="245"/>
        </w:trPr>
        <w:tc>
          <w:tcPr>
            <w:tcW w:w="4410" w:type="dxa"/>
            <w:vAlign w:val="center"/>
          </w:tcPr>
          <w:p w14:paraId="44C8BD2C" w14:textId="77777777" w:rsidR="00C3077A" w:rsidRPr="00840BF3" w:rsidRDefault="00C3077A" w:rsidP="00C3077A">
            <w:pPr>
              <w:spacing w:before="40" w:after="40"/>
              <w:rPr>
                <w:rFonts w:ascii="Times New Roman" w:hAnsi="Times New Roman"/>
                <w:b/>
                <w:sz w:val="20"/>
                <w:szCs w:val="20"/>
              </w:rPr>
            </w:pPr>
            <w:r w:rsidRPr="00840BF3">
              <w:rPr>
                <w:rFonts w:ascii="Times New Roman" w:hAnsi="Times New Roman"/>
                <w:b/>
                <w:sz w:val="20"/>
                <w:szCs w:val="20"/>
              </w:rPr>
              <w:t>SUTARTIES PAVADINIMAS</w:t>
            </w:r>
          </w:p>
        </w:tc>
        <w:tc>
          <w:tcPr>
            <w:tcW w:w="10716" w:type="dxa"/>
            <w:gridSpan w:val="3"/>
            <w:vAlign w:val="center"/>
          </w:tcPr>
          <w:p w14:paraId="640E13C7" w14:textId="77777777" w:rsidR="00C3077A" w:rsidRPr="00840BF3" w:rsidRDefault="00C3077A" w:rsidP="00C3077A">
            <w:pPr>
              <w:spacing w:before="40" w:after="40"/>
              <w:rPr>
                <w:rFonts w:ascii="Times New Roman" w:hAnsi="Times New Roman"/>
                <w:sz w:val="20"/>
                <w:szCs w:val="20"/>
              </w:rPr>
            </w:pPr>
          </w:p>
        </w:tc>
      </w:tr>
      <w:tr w:rsidR="00C3077A" w:rsidRPr="00840BF3" w14:paraId="258C5C1E" w14:textId="77777777" w:rsidTr="00DC6D5B">
        <w:trPr>
          <w:trHeight w:val="245"/>
        </w:trPr>
        <w:tc>
          <w:tcPr>
            <w:tcW w:w="4410" w:type="dxa"/>
            <w:vAlign w:val="center"/>
          </w:tcPr>
          <w:p w14:paraId="734781D1" w14:textId="77777777" w:rsidR="00C3077A" w:rsidRPr="00840BF3" w:rsidRDefault="00C3077A" w:rsidP="00C3077A">
            <w:pPr>
              <w:spacing w:before="40" w:after="40"/>
              <w:rPr>
                <w:rFonts w:ascii="Times New Roman" w:hAnsi="Times New Roman"/>
                <w:b/>
                <w:sz w:val="20"/>
                <w:szCs w:val="20"/>
              </w:rPr>
            </w:pPr>
            <w:r w:rsidRPr="00840BF3">
              <w:rPr>
                <w:rFonts w:ascii="Times New Roman" w:hAnsi="Times New Roman"/>
                <w:b/>
                <w:sz w:val="20"/>
                <w:szCs w:val="20"/>
              </w:rPr>
              <w:t>SUTARTIES DATA</w:t>
            </w:r>
          </w:p>
        </w:tc>
        <w:tc>
          <w:tcPr>
            <w:tcW w:w="3093" w:type="dxa"/>
            <w:vAlign w:val="center"/>
          </w:tcPr>
          <w:p w14:paraId="194C26AA" w14:textId="77777777" w:rsidR="00C3077A" w:rsidRPr="00840BF3"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840BF3" w:rsidRDefault="00C3077A" w:rsidP="00C3077A">
            <w:pPr>
              <w:spacing w:before="40" w:after="40"/>
              <w:rPr>
                <w:rFonts w:ascii="Times New Roman" w:hAnsi="Times New Roman"/>
                <w:b/>
                <w:sz w:val="20"/>
                <w:szCs w:val="20"/>
              </w:rPr>
            </w:pPr>
            <w:r w:rsidRPr="00840BF3">
              <w:rPr>
                <w:rFonts w:ascii="Times New Roman" w:hAnsi="Times New Roman"/>
                <w:b/>
                <w:sz w:val="20"/>
                <w:szCs w:val="20"/>
              </w:rPr>
              <w:t>SUTARTIES NR.</w:t>
            </w:r>
          </w:p>
        </w:tc>
        <w:tc>
          <w:tcPr>
            <w:tcW w:w="3795" w:type="dxa"/>
            <w:vAlign w:val="center"/>
          </w:tcPr>
          <w:p w14:paraId="1300ECE2" w14:textId="77777777" w:rsidR="00C3077A" w:rsidRPr="00840BF3" w:rsidRDefault="00C3077A" w:rsidP="00C3077A">
            <w:pPr>
              <w:spacing w:before="40" w:after="40"/>
              <w:jc w:val="right"/>
              <w:rPr>
                <w:rFonts w:ascii="Times New Roman" w:hAnsi="Times New Roman"/>
                <w:sz w:val="20"/>
                <w:szCs w:val="20"/>
              </w:rPr>
            </w:pPr>
          </w:p>
        </w:tc>
      </w:tr>
      <w:tr w:rsidR="00C3077A" w:rsidRPr="00840BF3"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840BF3" w:rsidRDefault="00C3077A" w:rsidP="00C3077A">
            <w:pPr>
              <w:spacing w:before="40" w:after="40"/>
              <w:rPr>
                <w:rFonts w:ascii="Times New Roman" w:hAnsi="Times New Roman"/>
                <w:b/>
                <w:sz w:val="20"/>
                <w:szCs w:val="20"/>
              </w:rPr>
            </w:pPr>
            <w:r w:rsidRPr="00840BF3">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840BF3"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840BF3" w:rsidRDefault="00C3077A" w:rsidP="00C3077A">
            <w:pPr>
              <w:spacing w:before="40" w:after="40"/>
              <w:rPr>
                <w:rFonts w:ascii="Times New Roman" w:hAnsi="Times New Roman"/>
                <w:b/>
                <w:sz w:val="20"/>
                <w:szCs w:val="20"/>
              </w:rPr>
            </w:pPr>
            <w:r w:rsidRPr="00840BF3">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840BF3" w:rsidRDefault="00C3077A" w:rsidP="00C3077A">
            <w:pPr>
              <w:spacing w:before="40" w:after="40"/>
              <w:jc w:val="right"/>
              <w:rPr>
                <w:rFonts w:ascii="Times New Roman" w:hAnsi="Times New Roman"/>
                <w:sz w:val="20"/>
                <w:szCs w:val="20"/>
              </w:rPr>
            </w:pPr>
          </w:p>
        </w:tc>
      </w:tr>
    </w:tbl>
    <w:p w14:paraId="592C79AA" w14:textId="77777777" w:rsidR="00C3077A" w:rsidRPr="00840BF3"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840BF3"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840BF3" w:rsidRDefault="00C3077A" w:rsidP="00C3077A">
            <w:pPr>
              <w:pBdr>
                <w:top w:val="nil"/>
                <w:left w:val="nil"/>
                <w:bottom w:val="nil"/>
                <w:right w:val="nil"/>
                <w:between w:val="nil"/>
              </w:pBdr>
              <w:rPr>
                <w:rFonts w:ascii="Times New Roman" w:hAnsi="Times New Roman"/>
                <w:b/>
                <w:color w:val="000000"/>
                <w:sz w:val="20"/>
                <w:szCs w:val="20"/>
              </w:rPr>
            </w:pPr>
            <w:r w:rsidRPr="00840BF3">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840BF3" w:rsidRDefault="00C3077A" w:rsidP="00C3077A">
            <w:pPr>
              <w:rPr>
                <w:rFonts w:ascii="Times New Roman" w:hAnsi="Times New Roman"/>
                <w:b/>
                <w:sz w:val="20"/>
                <w:szCs w:val="20"/>
              </w:rPr>
            </w:pPr>
            <w:r w:rsidRPr="00840BF3">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840BF3" w:rsidRDefault="00C3077A" w:rsidP="00C3077A">
            <w:pPr>
              <w:rPr>
                <w:rFonts w:ascii="Times New Roman" w:hAnsi="Times New Roman"/>
                <w:b/>
                <w:sz w:val="20"/>
                <w:szCs w:val="20"/>
              </w:rPr>
            </w:pPr>
            <w:r w:rsidRPr="00840BF3">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840BF3" w:rsidRDefault="00C3077A" w:rsidP="00C3077A">
            <w:pPr>
              <w:rPr>
                <w:rFonts w:ascii="Times New Roman" w:hAnsi="Times New Roman"/>
                <w:b/>
                <w:sz w:val="20"/>
                <w:szCs w:val="20"/>
              </w:rPr>
            </w:pPr>
            <w:r w:rsidRPr="00840BF3">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840BF3" w:rsidRDefault="00C3077A" w:rsidP="00C3077A">
            <w:pPr>
              <w:rPr>
                <w:rFonts w:ascii="Times New Roman" w:hAnsi="Times New Roman"/>
                <w:b/>
                <w:sz w:val="20"/>
                <w:szCs w:val="20"/>
              </w:rPr>
            </w:pPr>
            <w:r w:rsidRPr="00840BF3">
              <w:rPr>
                <w:rFonts w:ascii="Times New Roman" w:hAnsi="Times New Roman"/>
                <w:b/>
                <w:sz w:val="20"/>
                <w:szCs w:val="20"/>
              </w:rPr>
              <w:t>Subtiekėjui perduodamų atlikti funkcijų tikslus aprašymas</w:t>
            </w:r>
          </w:p>
        </w:tc>
      </w:tr>
      <w:tr w:rsidR="00C3077A" w:rsidRPr="00840BF3"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840BF3" w:rsidRDefault="00C3077A" w:rsidP="00C3077A">
            <w:pPr>
              <w:jc w:val="center"/>
              <w:rPr>
                <w:rFonts w:ascii="Times New Roman" w:hAnsi="Times New Roman"/>
                <w:b/>
                <w:sz w:val="20"/>
                <w:szCs w:val="20"/>
              </w:rPr>
            </w:pPr>
            <w:r w:rsidRPr="00840BF3">
              <w:rPr>
                <w:rFonts w:ascii="Times New Roman" w:hAnsi="Times New Roman"/>
                <w:b/>
                <w:sz w:val="20"/>
                <w:szCs w:val="20"/>
              </w:rPr>
              <w:t xml:space="preserve">Subtiekėjai, kurie yra subjektai, kurių pajėgumais remiasi </w:t>
            </w:r>
            <w:r w:rsidR="00EE046B" w:rsidRPr="00840BF3">
              <w:rPr>
                <w:rFonts w:ascii="Times New Roman" w:hAnsi="Times New Roman"/>
                <w:b/>
                <w:sz w:val="20"/>
                <w:szCs w:val="20"/>
              </w:rPr>
              <w:t>Pardavėjas</w:t>
            </w:r>
          </w:p>
        </w:tc>
      </w:tr>
      <w:tr w:rsidR="00C3077A" w:rsidRPr="00840BF3"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840BF3" w:rsidRDefault="00C3077A" w:rsidP="00C3077A">
            <w:pPr>
              <w:rPr>
                <w:rFonts w:ascii="Times New Roman" w:hAnsi="Times New Roman"/>
                <w:sz w:val="20"/>
                <w:szCs w:val="20"/>
              </w:rPr>
            </w:pPr>
          </w:p>
        </w:tc>
      </w:tr>
      <w:tr w:rsidR="00C3077A" w:rsidRPr="00840BF3"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840BF3" w:rsidRDefault="00C3077A" w:rsidP="00C3077A">
            <w:pPr>
              <w:rPr>
                <w:rFonts w:ascii="Times New Roman" w:hAnsi="Times New Roman"/>
                <w:sz w:val="20"/>
                <w:szCs w:val="20"/>
              </w:rPr>
            </w:pPr>
          </w:p>
        </w:tc>
      </w:tr>
      <w:tr w:rsidR="00C3077A" w:rsidRPr="00840BF3"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840BF3" w:rsidRDefault="00C3077A" w:rsidP="00C3077A">
            <w:pPr>
              <w:rPr>
                <w:rFonts w:ascii="Times New Roman" w:hAnsi="Times New Roman"/>
                <w:sz w:val="20"/>
                <w:szCs w:val="20"/>
              </w:rPr>
            </w:pPr>
          </w:p>
        </w:tc>
      </w:tr>
      <w:tr w:rsidR="00C3077A" w:rsidRPr="00840BF3"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840BF3" w:rsidRDefault="00C3077A" w:rsidP="00C3077A">
            <w:pPr>
              <w:rPr>
                <w:rFonts w:ascii="Times New Roman" w:hAnsi="Times New Roman"/>
                <w:sz w:val="20"/>
                <w:szCs w:val="20"/>
              </w:rPr>
            </w:pPr>
          </w:p>
        </w:tc>
      </w:tr>
      <w:tr w:rsidR="00C3077A" w:rsidRPr="00840BF3"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840BF3" w:rsidRDefault="00C3077A" w:rsidP="00C3077A">
            <w:pPr>
              <w:jc w:val="center"/>
              <w:rPr>
                <w:rFonts w:ascii="Times New Roman" w:hAnsi="Times New Roman"/>
                <w:b/>
                <w:sz w:val="20"/>
                <w:szCs w:val="20"/>
              </w:rPr>
            </w:pPr>
            <w:r w:rsidRPr="00840BF3">
              <w:rPr>
                <w:rFonts w:ascii="Times New Roman" w:hAnsi="Times New Roman"/>
                <w:b/>
                <w:sz w:val="20"/>
                <w:szCs w:val="20"/>
              </w:rPr>
              <w:t>Kiti subtiekėjai</w:t>
            </w:r>
          </w:p>
        </w:tc>
      </w:tr>
      <w:tr w:rsidR="00C3077A" w:rsidRPr="00840BF3"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840BF3" w:rsidRDefault="00C3077A" w:rsidP="00C3077A">
            <w:pPr>
              <w:rPr>
                <w:rFonts w:ascii="Times New Roman" w:hAnsi="Times New Roman"/>
                <w:sz w:val="20"/>
                <w:szCs w:val="20"/>
              </w:rPr>
            </w:pPr>
          </w:p>
        </w:tc>
      </w:tr>
      <w:tr w:rsidR="00C3077A" w:rsidRPr="00840BF3"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840BF3" w:rsidRDefault="00C3077A" w:rsidP="00C3077A">
            <w:pPr>
              <w:rPr>
                <w:rFonts w:ascii="Times New Roman" w:hAnsi="Times New Roman"/>
                <w:sz w:val="20"/>
                <w:szCs w:val="20"/>
              </w:rPr>
            </w:pPr>
          </w:p>
        </w:tc>
      </w:tr>
      <w:tr w:rsidR="00C3077A" w:rsidRPr="00840BF3"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840BF3" w:rsidRDefault="00C3077A" w:rsidP="00C3077A">
            <w:pPr>
              <w:rPr>
                <w:rFonts w:ascii="Times New Roman" w:hAnsi="Times New Roman"/>
                <w:sz w:val="20"/>
                <w:szCs w:val="20"/>
              </w:rPr>
            </w:pPr>
          </w:p>
        </w:tc>
      </w:tr>
      <w:tr w:rsidR="00C3077A" w:rsidRPr="00840BF3"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840BF3"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840BF3"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840BF3"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840BF3"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840BF3" w:rsidRDefault="00C3077A" w:rsidP="00C3077A">
            <w:pPr>
              <w:rPr>
                <w:rFonts w:ascii="Times New Roman" w:hAnsi="Times New Roman"/>
                <w:sz w:val="20"/>
                <w:szCs w:val="20"/>
              </w:rPr>
            </w:pPr>
          </w:p>
        </w:tc>
      </w:tr>
    </w:tbl>
    <w:p w14:paraId="6121F5B8" w14:textId="62E4E483" w:rsidR="00C3077A" w:rsidRPr="00840BF3" w:rsidRDefault="00C3077A" w:rsidP="001C5F45">
      <w:pPr>
        <w:rPr>
          <w:rFonts w:ascii="Times New Roman" w:hAnsi="Times New Roman"/>
          <w:b/>
          <w:sz w:val="20"/>
          <w:szCs w:val="20"/>
        </w:rPr>
      </w:pPr>
    </w:p>
    <w:p w14:paraId="021F550D" w14:textId="77777777" w:rsidR="00107E42" w:rsidRPr="00840BF3" w:rsidRDefault="00107E42" w:rsidP="001C5F45">
      <w:pPr>
        <w:rPr>
          <w:rFonts w:ascii="Times New Roman" w:hAnsi="Times New Roman"/>
          <w:b/>
          <w:sz w:val="20"/>
          <w:szCs w:val="20"/>
        </w:rPr>
      </w:pPr>
    </w:p>
    <w:p w14:paraId="173869DD" w14:textId="77777777" w:rsidR="00840BF3" w:rsidRPr="00840BF3" w:rsidRDefault="00840BF3">
      <w:pPr>
        <w:rPr>
          <w:rFonts w:ascii="Times New Roman" w:hAnsi="Times New Roman"/>
          <w:b/>
          <w:sz w:val="20"/>
          <w:szCs w:val="20"/>
        </w:rPr>
      </w:pPr>
    </w:p>
    <w:sectPr w:rsidR="00840BF3" w:rsidRPr="00840BF3"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4DAF" w14:textId="77777777" w:rsidR="00F00B3C" w:rsidRDefault="00F00B3C" w:rsidP="00934033">
      <w:pPr>
        <w:spacing w:after="0" w:line="240" w:lineRule="auto"/>
      </w:pPr>
      <w:r>
        <w:separator/>
      </w:r>
    </w:p>
  </w:endnote>
  <w:endnote w:type="continuationSeparator" w:id="0">
    <w:p w14:paraId="10EC7BF4" w14:textId="77777777" w:rsidR="00F00B3C" w:rsidRDefault="00F00B3C"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0542" w14:textId="77777777" w:rsidR="00F00B3C" w:rsidRDefault="00F00B3C" w:rsidP="00934033">
      <w:pPr>
        <w:spacing w:after="0" w:line="240" w:lineRule="auto"/>
      </w:pPr>
      <w:r>
        <w:separator/>
      </w:r>
    </w:p>
  </w:footnote>
  <w:footnote w:type="continuationSeparator" w:id="0">
    <w:p w14:paraId="78286276" w14:textId="77777777" w:rsidR="00F00B3C" w:rsidRDefault="00F00B3C"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15F5804"/>
    <w:multiLevelType w:val="multilevel"/>
    <w:tmpl w:val="8C6E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C3D17A4"/>
    <w:multiLevelType w:val="multilevel"/>
    <w:tmpl w:val="5D6EE2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023215"/>
    <w:multiLevelType w:val="multilevel"/>
    <w:tmpl w:val="F9EC9D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1"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4E405DC"/>
    <w:multiLevelType w:val="multilevel"/>
    <w:tmpl w:val="076AB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46C4C"/>
    <w:multiLevelType w:val="multilevel"/>
    <w:tmpl w:val="0968472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20"/>
  </w:num>
  <w:num w:numId="6" w16cid:durableId="1665628076">
    <w:abstractNumId w:val="22"/>
  </w:num>
  <w:num w:numId="7" w16cid:durableId="276259928">
    <w:abstractNumId w:val="9"/>
  </w:num>
  <w:num w:numId="8" w16cid:durableId="691951368">
    <w:abstractNumId w:val="36"/>
  </w:num>
  <w:num w:numId="9" w16cid:durableId="858474368">
    <w:abstractNumId w:val="16"/>
  </w:num>
  <w:num w:numId="10" w16cid:durableId="584189925">
    <w:abstractNumId w:val="28"/>
  </w:num>
  <w:num w:numId="11" w16cid:durableId="987902572">
    <w:abstractNumId w:val="23"/>
  </w:num>
  <w:num w:numId="12" w16cid:durableId="650408434">
    <w:abstractNumId w:val="19"/>
  </w:num>
  <w:num w:numId="13" w16cid:durableId="1451632857">
    <w:abstractNumId w:val="32"/>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7"/>
  </w:num>
  <w:num w:numId="16" w16cid:durableId="1119762499">
    <w:abstractNumId w:val="7"/>
  </w:num>
  <w:num w:numId="17" w16cid:durableId="385110631">
    <w:abstractNumId w:val="21"/>
  </w:num>
  <w:num w:numId="18" w16cid:durableId="2049140019">
    <w:abstractNumId w:val="29"/>
  </w:num>
  <w:num w:numId="19" w16cid:durableId="1306853935">
    <w:abstractNumId w:val="11"/>
  </w:num>
  <w:num w:numId="20" w16cid:durableId="1431390646">
    <w:abstractNumId w:val="10"/>
  </w:num>
  <w:num w:numId="21" w16cid:durableId="13267107">
    <w:abstractNumId w:val="14"/>
  </w:num>
  <w:num w:numId="22" w16cid:durableId="1237479130">
    <w:abstractNumId w:val="24"/>
  </w:num>
  <w:num w:numId="23" w16cid:durableId="1741715085">
    <w:abstractNumId w:val="12"/>
  </w:num>
  <w:num w:numId="24" w16cid:durableId="1702629462">
    <w:abstractNumId w:val="33"/>
  </w:num>
  <w:num w:numId="25" w16cid:durableId="1557737381">
    <w:abstractNumId w:val="27"/>
  </w:num>
  <w:num w:numId="26" w16cid:durableId="538516815">
    <w:abstractNumId w:val="34"/>
  </w:num>
  <w:num w:numId="27" w16cid:durableId="2045134668">
    <w:abstractNumId w:val="6"/>
  </w:num>
  <w:num w:numId="28" w16cid:durableId="266351936">
    <w:abstractNumId w:val="15"/>
  </w:num>
  <w:num w:numId="29" w16cid:durableId="622537661">
    <w:abstractNumId w:val="25"/>
  </w:num>
  <w:num w:numId="30" w16cid:durableId="510603472">
    <w:abstractNumId w:val="5"/>
  </w:num>
  <w:num w:numId="31" w16cid:durableId="1396512437">
    <w:abstractNumId w:val="26"/>
  </w:num>
  <w:num w:numId="32" w16cid:durableId="1263997031">
    <w:abstractNumId w:val="4"/>
  </w:num>
  <w:num w:numId="33" w16cid:durableId="2017804476">
    <w:abstractNumId w:val="0"/>
  </w:num>
  <w:num w:numId="34" w16cid:durableId="891767769">
    <w:abstractNumId w:val="2"/>
  </w:num>
  <w:num w:numId="35" w16cid:durableId="1703896508">
    <w:abstractNumId w:val="1"/>
  </w:num>
  <w:num w:numId="36" w16cid:durableId="2725177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4441155">
    <w:abstractNumId w:val="8"/>
  </w:num>
  <w:num w:numId="38" w16cid:durableId="641885334">
    <w:abstractNumId w:val="18"/>
  </w:num>
  <w:num w:numId="39" w16cid:durableId="3876508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65E1F"/>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1985"/>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37EC2"/>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34DE"/>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2715"/>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0BF3"/>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76C95"/>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100"/>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9BD"/>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08CC"/>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593"/>
    <w:rsid w:val="00EA7DF4"/>
    <w:rsid w:val="00EB0D0A"/>
    <w:rsid w:val="00EB1641"/>
    <w:rsid w:val="00EB39CF"/>
    <w:rsid w:val="00EB4048"/>
    <w:rsid w:val="00EB451A"/>
    <w:rsid w:val="00EB5141"/>
    <w:rsid w:val="00EB5C62"/>
    <w:rsid w:val="00EB67E3"/>
    <w:rsid w:val="00EC0DA9"/>
    <w:rsid w:val="00EC268A"/>
    <w:rsid w:val="00EC4B8D"/>
    <w:rsid w:val="00EC5E87"/>
    <w:rsid w:val="00ED056B"/>
    <w:rsid w:val="00ED33FB"/>
    <w:rsid w:val="00ED3471"/>
    <w:rsid w:val="00ED4985"/>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0B3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2CF8"/>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40BF3"/>
    <w:rPr>
      <w:rFonts w:ascii="Times New Roman" w:eastAsia="Times New Roman" w:hAnsi="Times New Roman"/>
      <w:sz w:val="22"/>
      <w:szCs w:val="22"/>
    </w:rPr>
  </w:style>
  <w:style w:type="character" w:customStyle="1" w:styleId="BetarpDiagrama">
    <w:name w:val="Be tarpų Diagrama"/>
    <w:link w:val="Betarp"/>
    <w:uiPriority w:val="1"/>
    <w:locked/>
    <w:rsid w:val="00840BF3"/>
    <w:rPr>
      <w:rFonts w:ascii="Times New Roman" w:eastAsia="Times New Roman" w:hAnsi="Times New Roman"/>
      <w:sz w:val="22"/>
      <w:szCs w:val="22"/>
    </w:rPr>
  </w:style>
  <w:style w:type="paragraph" w:customStyle="1" w:styleId="Default">
    <w:name w:val="Default"/>
    <w:qFormat/>
    <w:rsid w:val="00840BF3"/>
    <w:pPr>
      <w:autoSpaceDE w:val="0"/>
      <w:autoSpaceDN w:val="0"/>
      <w:adjustRightInd w:val="0"/>
    </w:pPr>
    <w:rPr>
      <w:rFonts w:ascii="Tahoma" w:eastAsia="Times New Roman"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468474865">
      <w:bodyDiv w:val="1"/>
      <w:marLeft w:val="0"/>
      <w:marRight w:val="0"/>
      <w:marTop w:val="0"/>
      <w:marBottom w:val="0"/>
      <w:divBdr>
        <w:top w:val="none" w:sz="0" w:space="0" w:color="auto"/>
        <w:left w:val="none" w:sz="0" w:space="0" w:color="auto"/>
        <w:bottom w:val="none" w:sz="0" w:space="0" w:color="auto"/>
        <w:right w:val="none" w:sz="0" w:space="0" w:color="auto"/>
      </w:divBdr>
    </w:div>
    <w:div w:id="204101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32882</Words>
  <Characters>18744</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11</cp:revision>
  <cp:lastPrinted>2022-04-29T06:41:00Z</cp:lastPrinted>
  <dcterms:created xsi:type="dcterms:W3CDTF">2023-07-31T12:38:00Z</dcterms:created>
  <dcterms:modified xsi:type="dcterms:W3CDTF">2023-08-01T08:30:00Z</dcterms:modified>
</cp:coreProperties>
</file>