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EE042" w14:textId="77777777" w:rsidR="00384948" w:rsidRPr="00384948" w:rsidRDefault="00384948" w:rsidP="00384948">
      <w:pPr>
        <w:spacing w:after="160" w:line="276" w:lineRule="auto"/>
        <w:jc w:val="right"/>
        <w:rPr>
          <w:rFonts w:ascii="Arial" w:eastAsia="Arial Unicode MS" w:hAnsi="Arial" w:cs="Arial"/>
          <w:b/>
          <w:bCs/>
          <w:noProof/>
          <w:sz w:val="21"/>
          <w:szCs w:val="21"/>
          <w:bdr w:val="none" w:sz="0" w:space="0" w:color="auto" w:frame="1"/>
        </w:rPr>
      </w:pPr>
      <w:bookmarkStart w:id="0" w:name="_GoBack"/>
      <w:bookmarkEnd w:id="0"/>
    </w:p>
    <w:p w14:paraId="29A6E6AC" w14:textId="77777777" w:rsidR="00875454" w:rsidRPr="00384948" w:rsidRDefault="00875454" w:rsidP="00875454">
      <w:pPr>
        <w:tabs>
          <w:tab w:val="left" w:pos="0"/>
        </w:tabs>
        <w:spacing w:line="360" w:lineRule="auto"/>
        <w:jc w:val="center"/>
        <w:rPr>
          <w:rFonts w:ascii="Arial" w:eastAsiaTheme="minorEastAsia" w:hAnsi="Arial" w:cs="Arial"/>
          <w:b/>
          <w:sz w:val="22"/>
          <w:szCs w:val="22"/>
          <w:lang w:eastAsia="lt-LT"/>
        </w:rPr>
      </w:pPr>
      <w:r w:rsidRPr="00A71BD5">
        <w:rPr>
          <w:rFonts w:ascii="Arial" w:eastAsiaTheme="minorEastAsia" w:hAnsi="Arial" w:cs="Arial"/>
          <w:b/>
          <w:caps/>
          <w:sz w:val="22"/>
          <w:szCs w:val="22"/>
          <w:lang w:eastAsia="lt-LT"/>
        </w:rPr>
        <w:t>EKSPLOATACINI</w:t>
      </w:r>
      <w:r>
        <w:rPr>
          <w:rFonts w:ascii="Arial" w:eastAsiaTheme="minorEastAsia" w:hAnsi="Arial" w:cs="Arial"/>
          <w:b/>
          <w:caps/>
          <w:sz w:val="22"/>
          <w:szCs w:val="22"/>
          <w:lang w:eastAsia="lt-LT"/>
        </w:rPr>
        <w:t xml:space="preserve">Ų </w:t>
      </w:r>
      <w:r w:rsidRPr="00A71BD5">
        <w:rPr>
          <w:rFonts w:ascii="Arial" w:eastAsiaTheme="minorEastAsia" w:hAnsi="Arial" w:cs="Arial"/>
          <w:b/>
          <w:caps/>
          <w:sz w:val="22"/>
          <w:szCs w:val="22"/>
          <w:lang w:eastAsia="lt-LT"/>
        </w:rPr>
        <w:t>DARB</w:t>
      </w:r>
      <w:r>
        <w:rPr>
          <w:rFonts w:ascii="Arial" w:eastAsiaTheme="minorEastAsia" w:hAnsi="Arial" w:cs="Arial"/>
          <w:b/>
          <w:caps/>
          <w:sz w:val="22"/>
          <w:szCs w:val="22"/>
          <w:lang w:eastAsia="lt-LT"/>
        </w:rPr>
        <w:t xml:space="preserve">Ų </w:t>
      </w:r>
      <w:r w:rsidRPr="00A71BD5">
        <w:rPr>
          <w:rFonts w:ascii="Arial" w:eastAsiaTheme="minorEastAsia" w:hAnsi="Arial" w:cs="Arial"/>
          <w:b/>
          <w:caps/>
          <w:sz w:val="22"/>
          <w:szCs w:val="22"/>
          <w:lang w:eastAsia="lt-LT"/>
        </w:rPr>
        <w:t>VANDENTIEKIO IR NUOTEKŲ TINKLUOSE</w:t>
      </w:r>
      <w:r>
        <w:rPr>
          <w:rFonts w:ascii="Arial" w:eastAsiaTheme="minorEastAsia" w:hAnsi="Arial" w:cs="Arial"/>
          <w:b/>
          <w:caps/>
          <w:sz w:val="22"/>
          <w:szCs w:val="22"/>
          <w:lang w:eastAsia="lt-LT"/>
        </w:rPr>
        <w:t xml:space="preserve"> </w:t>
      </w:r>
      <w:r w:rsidRPr="00384948">
        <w:rPr>
          <w:rFonts w:ascii="Arial" w:eastAsiaTheme="minorEastAsia" w:hAnsi="Arial" w:cs="Arial"/>
          <w:b/>
          <w:color w:val="FF0000"/>
          <w:sz w:val="22"/>
          <w:szCs w:val="22"/>
          <w:lang w:eastAsia="lt-LT"/>
        </w:rPr>
        <w:br/>
      </w:r>
      <w:r w:rsidRPr="00384948">
        <w:rPr>
          <w:rFonts w:ascii="Arial" w:eastAsiaTheme="minorEastAsia" w:hAnsi="Arial" w:cs="Arial"/>
          <w:b/>
          <w:sz w:val="22"/>
          <w:szCs w:val="22"/>
          <w:lang w:eastAsia="lt-LT"/>
        </w:rPr>
        <w:t>P</w:t>
      </w:r>
      <w:r w:rsidRPr="00384948">
        <w:rPr>
          <w:rFonts w:ascii="Arial" w:eastAsiaTheme="minorEastAsia" w:hAnsi="Arial" w:cs="Arial"/>
          <w:b/>
          <w:caps/>
          <w:sz w:val="22"/>
          <w:szCs w:val="22"/>
          <w:lang w:eastAsia="lt-LT"/>
        </w:rPr>
        <w:t>RELIMINARIOJI SUTARTIS</w:t>
      </w:r>
    </w:p>
    <w:p w14:paraId="02EC12D4" w14:textId="77777777" w:rsidR="00875454" w:rsidRPr="00384948" w:rsidRDefault="00875454" w:rsidP="00875454">
      <w:pPr>
        <w:tabs>
          <w:tab w:val="left" w:pos="0"/>
          <w:tab w:val="left" w:pos="1800"/>
        </w:tabs>
        <w:spacing w:line="360" w:lineRule="auto"/>
        <w:contextualSpacing/>
        <w:jc w:val="center"/>
        <w:rPr>
          <w:rFonts w:ascii="Arial" w:eastAsiaTheme="minorEastAsia" w:hAnsi="Arial" w:cs="Arial"/>
          <w:b/>
          <w:sz w:val="22"/>
          <w:szCs w:val="22"/>
          <w:lang w:eastAsia="lt-LT"/>
        </w:rPr>
      </w:pPr>
      <w:r w:rsidRPr="00384948">
        <w:rPr>
          <w:rFonts w:ascii="Arial" w:eastAsiaTheme="minorEastAsia" w:hAnsi="Arial" w:cs="Arial"/>
          <w:b/>
          <w:sz w:val="22"/>
          <w:szCs w:val="22"/>
          <w:lang w:eastAsia="lt-LT"/>
        </w:rPr>
        <w:t>(PIRKIMO NR.</w:t>
      </w:r>
      <w:r>
        <w:rPr>
          <w:rFonts w:ascii="Arial" w:eastAsiaTheme="minorEastAsia" w:hAnsi="Arial" w:cs="Arial"/>
          <w:b/>
          <w:sz w:val="22"/>
          <w:szCs w:val="22"/>
          <w:lang w:eastAsia="lt-LT"/>
        </w:rPr>
        <w:t xml:space="preserve"> 673322 / </w:t>
      </w:r>
      <w:r w:rsidRPr="00384948">
        <w:rPr>
          <w:rFonts w:ascii="Arial" w:eastAsiaTheme="minorEastAsia" w:hAnsi="Arial" w:cs="Arial"/>
          <w:b/>
          <w:sz w:val="22"/>
          <w:szCs w:val="22"/>
          <w:lang w:eastAsia="lt-LT"/>
        </w:rPr>
        <w:t xml:space="preserve"> VPP –</w:t>
      </w:r>
      <w:r>
        <w:rPr>
          <w:rFonts w:ascii="Arial" w:eastAsiaTheme="minorEastAsia" w:hAnsi="Arial" w:cs="Arial"/>
          <w:b/>
          <w:sz w:val="22"/>
          <w:szCs w:val="22"/>
          <w:lang w:eastAsia="lt-LT"/>
        </w:rPr>
        <w:t xml:space="preserve"> 102 (2023)</w:t>
      </w:r>
      <w:r w:rsidRPr="00384948">
        <w:rPr>
          <w:rFonts w:ascii="Arial" w:eastAsiaTheme="minorEastAsia" w:hAnsi="Arial" w:cs="Arial"/>
          <w:b/>
          <w:sz w:val="22"/>
          <w:szCs w:val="22"/>
          <w:lang w:eastAsia="lt-LT"/>
        </w:rPr>
        <w:t>)</w:t>
      </w:r>
    </w:p>
    <w:p w14:paraId="359B074A" w14:textId="77777777" w:rsidR="00875454" w:rsidRPr="00384948" w:rsidRDefault="00875454" w:rsidP="00875454">
      <w:pPr>
        <w:tabs>
          <w:tab w:val="left" w:pos="0"/>
          <w:tab w:val="left" w:pos="1800"/>
        </w:tabs>
        <w:spacing w:line="360" w:lineRule="auto"/>
        <w:contextualSpacing/>
        <w:rPr>
          <w:rFonts w:ascii="Arial" w:eastAsiaTheme="majorEastAsia" w:hAnsi="Arial" w:cs="Arial"/>
          <w:color w:val="262626" w:themeColor="text1" w:themeTint="D9"/>
          <w:sz w:val="22"/>
          <w:szCs w:val="22"/>
          <w:lang w:eastAsia="lt-LT"/>
        </w:rPr>
      </w:pPr>
    </w:p>
    <w:p w14:paraId="1773652C" w14:textId="77777777" w:rsidR="00875454" w:rsidRPr="00384948" w:rsidRDefault="00875454" w:rsidP="00875454">
      <w:pPr>
        <w:tabs>
          <w:tab w:val="left" w:pos="0"/>
          <w:tab w:val="left" w:pos="1800"/>
        </w:tabs>
        <w:spacing w:line="360" w:lineRule="auto"/>
        <w:contextualSpacing/>
        <w:jc w:val="center"/>
        <w:rPr>
          <w:rFonts w:ascii="Arial" w:eastAsiaTheme="majorEastAsia" w:hAnsi="Arial" w:cs="Arial"/>
          <w:b/>
          <w:caps/>
          <w:color w:val="262626" w:themeColor="text1" w:themeTint="D9"/>
          <w:sz w:val="22"/>
          <w:szCs w:val="22"/>
          <w:lang w:eastAsia="lt-LT"/>
        </w:rPr>
      </w:pPr>
      <w:r w:rsidRPr="00384948">
        <w:rPr>
          <w:rFonts w:ascii="Arial" w:eastAsiaTheme="majorEastAsia" w:hAnsi="Arial" w:cs="Arial"/>
          <w:color w:val="262626" w:themeColor="text1" w:themeTint="D9"/>
          <w:sz w:val="22"/>
          <w:szCs w:val="22"/>
          <w:lang w:eastAsia="lt-LT"/>
        </w:rPr>
        <w:t>2023 m.</w:t>
      </w:r>
      <w:r>
        <w:rPr>
          <w:rFonts w:ascii="Arial" w:eastAsiaTheme="majorEastAsia" w:hAnsi="Arial" w:cs="Arial"/>
          <w:color w:val="262626" w:themeColor="text1" w:themeTint="D9"/>
          <w:sz w:val="22"/>
          <w:szCs w:val="22"/>
          <w:lang w:eastAsia="lt-LT"/>
        </w:rPr>
        <w:t xml:space="preserve"> rugpjūčio 9 d.</w:t>
      </w:r>
    </w:p>
    <w:p w14:paraId="40FD17CF" w14:textId="77777777" w:rsidR="00875454" w:rsidRPr="00384948" w:rsidRDefault="00875454" w:rsidP="00875454">
      <w:pPr>
        <w:tabs>
          <w:tab w:val="left" w:pos="0"/>
          <w:tab w:val="left" w:pos="1800"/>
        </w:tabs>
        <w:spacing w:line="360" w:lineRule="auto"/>
        <w:contextualSpacing/>
        <w:jc w:val="center"/>
        <w:rPr>
          <w:rFonts w:ascii="Arial" w:eastAsiaTheme="majorEastAsia" w:hAnsi="Arial" w:cs="Arial"/>
          <w:b/>
          <w:caps/>
          <w:color w:val="262626" w:themeColor="text1" w:themeTint="D9"/>
          <w:sz w:val="22"/>
          <w:szCs w:val="22"/>
          <w:lang w:eastAsia="lt-LT"/>
        </w:rPr>
      </w:pPr>
      <w:r w:rsidRPr="00384948">
        <w:rPr>
          <w:rFonts w:ascii="Arial" w:eastAsiaTheme="majorEastAsia" w:hAnsi="Arial" w:cs="Arial"/>
          <w:color w:val="262626" w:themeColor="text1" w:themeTint="D9"/>
          <w:sz w:val="22"/>
          <w:szCs w:val="22"/>
          <w:lang w:eastAsia="lt-LT"/>
        </w:rPr>
        <w:t>Kaunas</w:t>
      </w:r>
    </w:p>
    <w:p w14:paraId="48873D56" w14:textId="77777777" w:rsidR="00875454" w:rsidRPr="00384948" w:rsidRDefault="00875454" w:rsidP="00875454">
      <w:pPr>
        <w:spacing w:line="360" w:lineRule="auto"/>
        <w:ind w:firstLine="1296"/>
        <w:jc w:val="both"/>
        <w:rPr>
          <w:rFonts w:asciiTheme="minorHAnsi" w:eastAsiaTheme="minorEastAsia" w:hAnsiTheme="minorHAnsi" w:cstheme="minorBidi"/>
          <w:lang w:eastAsia="lt-LT"/>
        </w:rPr>
      </w:pPr>
    </w:p>
    <w:p w14:paraId="0748DD9E" w14:textId="77777777" w:rsidR="00875454" w:rsidRPr="00F0555C" w:rsidRDefault="00875454" w:rsidP="00875454">
      <w:pPr>
        <w:spacing w:after="160" w:line="276" w:lineRule="auto"/>
        <w:jc w:val="both"/>
        <w:rPr>
          <w:rFonts w:ascii="Arial" w:eastAsiaTheme="minorEastAsia" w:hAnsi="Arial" w:cs="Arial"/>
          <w:color w:val="000000"/>
          <w:sz w:val="20"/>
          <w:szCs w:val="20"/>
          <w:lang w:eastAsia="lt-LT"/>
        </w:rPr>
      </w:pPr>
      <w:r w:rsidRPr="006955D4">
        <w:rPr>
          <w:rFonts w:ascii="Arial" w:eastAsiaTheme="minorEastAsia" w:hAnsi="Arial" w:cs="Arial"/>
          <w:b/>
          <w:color w:val="000000"/>
          <w:sz w:val="20"/>
          <w:szCs w:val="20"/>
          <w:lang w:eastAsia="lt-LT"/>
        </w:rPr>
        <w:t>UAB „Kauno vandenys“</w:t>
      </w:r>
      <w:r w:rsidRPr="00F0555C">
        <w:rPr>
          <w:rFonts w:ascii="Arial" w:eastAsiaTheme="minorEastAsia" w:hAnsi="Arial" w:cs="Arial"/>
          <w:color w:val="000000"/>
          <w:sz w:val="20"/>
          <w:szCs w:val="20"/>
          <w:lang w:eastAsia="lt-LT"/>
        </w:rPr>
        <w:t xml:space="preserve">, juridinio asmens kodas 132751369, kurios registruota buveinė yra Aukštaičių g. 43, Kaunas, duomenys apie įstaigą kaupiami ir saugomi Lietuvos Respublikos juridinių asmenų registre, atstovaujama </w:t>
      </w:r>
      <w:r w:rsidRPr="006955D4">
        <w:rPr>
          <w:rFonts w:ascii="Arial" w:eastAsiaTheme="minorEastAsia" w:hAnsi="Arial" w:cs="Arial"/>
          <w:color w:val="000000"/>
          <w:sz w:val="20"/>
          <w:szCs w:val="20"/>
          <w:lang w:eastAsia="lt-LT"/>
        </w:rPr>
        <w:t>generalinio direktoriaus Ramūno Petro Šulskaus, veikiančio pagal bendrovės įstatus</w:t>
      </w:r>
      <w:r w:rsidRPr="00F0555C">
        <w:rPr>
          <w:rFonts w:ascii="Arial" w:eastAsiaTheme="minorEastAsia" w:hAnsi="Arial" w:cs="Arial"/>
          <w:i/>
          <w:color w:val="000000"/>
          <w:sz w:val="20"/>
          <w:szCs w:val="20"/>
          <w:lang w:eastAsia="lt-LT"/>
        </w:rPr>
        <w:t xml:space="preserve"> </w:t>
      </w:r>
      <w:r w:rsidRPr="00F0555C">
        <w:rPr>
          <w:rFonts w:ascii="Arial" w:eastAsiaTheme="minorEastAsia" w:hAnsi="Arial" w:cs="Arial"/>
          <w:color w:val="000000"/>
          <w:sz w:val="20"/>
          <w:szCs w:val="20"/>
          <w:lang w:eastAsia="lt-LT"/>
        </w:rPr>
        <w:t xml:space="preserve">(toliau </w:t>
      </w:r>
      <w:r w:rsidRPr="00F0555C">
        <w:rPr>
          <w:rFonts w:ascii="Arial" w:eastAsiaTheme="minorEastAsia" w:hAnsi="Arial" w:cs="Arial"/>
          <w:b/>
          <w:color w:val="000000"/>
          <w:sz w:val="20"/>
          <w:szCs w:val="20"/>
          <w:lang w:eastAsia="lt-LT"/>
        </w:rPr>
        <w:t>– Užsakovas</w:t>
      </w:r>
      <w:r w:rsidRPr="00F0555C">
        <w:rPr>
          <w:rFonts w:ascii="Arial" w:eastAsiaTheme="minorEastAsia" w:hAnsi="Arial" w:cs="Arial"/>
          <w:color w:val="000000"/>
          <w:sz w:val="20"/>
          <w:szCs w:val="20"/>
          <w:lang w:eastAsia="lt-LT"/>
        </w:rPr>
        <w:t xml:space="preserve">), ir </w:t>
      </w:r>
    </w:p>
    <w:p w14:paraId="6DD6AF9E" w14:textId="72BB418A" w:rsidR="00A71BD5" w:rsidRPr="00F0555C" w:rsidRDefault="00130425" w:rsidP="00A71BD5">
      <w:pPr>
        <w:spacing w:line="276" w:lineRule="auto"/>
        <w:jc w:val="both"/>
        <w:rPr>
          <w:rFonts w:ascii="Arial" w:eastAsia="Arial Unicode MS" w:hAnsi="Arial" w:cs="Arial"/>
          <w:sz w:val="20"/>
          <w:szCs w:val="20"/>
          <w:lang w:eastAsia="lt-LT"/>
        </w:rPr>
      </w:pPr>
      <w:r w:rsidRPr="00AB265B">
        <w:rPr>
          <w:rFonts w:ascii="Arial" w:hAnsi="Arial" w:cs="Arial"/>
          <w:b/>
          <w:bCs/>
          <w:sz w:val="20"/>
          <w:szCs w:val="20"/>
          <w:lang w:eastAsia="lt-LT"/>
        </w:rPr>
        <w:t>UAB „DN1000“</w:t>
      </w:r>
      <w:r w:rsidR="00A71BD5" w:rsidRPr="00AB265B">
        <w:rPr>
          <w:rFonts w:ascii="Arial" w:eastAsia="Arial Unicode MS" w:hAnsi="Arial" w:cs="Arial"/>
          <w:sz w:val="20"/>
          <w:szCs w:val="20"/>
          <w:lang w:eastAsia="lt-LT"/>
        </w:rPr>
        <w:t xml:space="preserve">, buveinės adresas </w:t>
      </w:r>
      <w:r w:rsidRPr="00875454">
        <w:rPr>
          <w:rFonts w:ascii="Arial" w:hAnsi="Arial" w:cs="Arial"/>
          <w:sz w:val="20"/>
          <w:szCs w:val="22"/>
          <w:lang w:eastAsia="lt-LT"/>
        </w:rPr>
        <w:t>Chemijos g. 4D, LT-51344, Kaunas</w:t>
      </w:r>
      <w:r w:rsidR="00A71BD5" w:rsidRPr="00875454">
        <w:rPr>
          <w:rFonts w:ascii="Arial" w:hAnsi="Arial" w:cs="Arial"/>
          <w:color w:val="000000"/>
          <w:sz w:val="20"/>
          <w:szCs w:val="22"/>
          <w:lang w:eastAsia="lt-LT"/>
        </w:rPr>
        <w:t xml:space="preserve">, </w:t>
      </w:r>
      <w:r w:rsidR="00A71BD5" w:rsidRPr="00875454">
        <w:rPr>
          <w:rFonts w:ascii="Arial" w:eastAsia="Arial Unicode MS" w:hAnsi="Arial" w:cs="Arial"/>
          <w:sz w:val="20"/>
          <w:szCs w:val="22"/>
          <w:lang w:eastAsia="lt-LT"/>
        </w:rPr>
        <w:t xml:space="preserve">juridinio asmens kodas </w:t>
      </w:r>
      <w:r w:rsidRPr="00875454">
        <w:rPr>
          <w:rFonts w:ascii="Arial" w:hAnsi="Arial" w:cs="Arial"/>
          <w:sz w:val="20"/>
          <w:szCs w:val="22"/>
        </w:rPr>
        <w:t>304745980</w:t>
      </w:r>
      <w:r w:rsidR="00A71BD5" w:rsidRPr="00875454">
        <w:rPr>
          <w:rFonts w:ascii="Arial" w:eastAsia="Arial Unicode MS" w:hAnsi="Arial" w:cs="Arial"/>
          <w:sz w:val="20"/>
          <w:szCs w:val="22"/>
          <w:lang w:eastAsia="lt-LT"/>
        </w:rPr>
        <w:t>,</w:t>
      </w:r>
      <w:r w:rsidR="00A71BD5" w:rsidRPr="00875454">
        <w:rPr>
          <w:rFonts w:ascii="Arial" w:eastAsia="Arial Unicode MS" w:hAnsi="Arial" w:cs="Arial"/>
          <w:sz w:val="18"/>
          <w:szCs w:val="20"/>
          <w:lang w:eastAsia="lt-LT"/>
        </w:rPr>
        <w:t xml:space="preserve"> </w:t>
      </w:r>
      <w:r w:rsidR="00A71BD5" w:rsidRPr="00AB265B">
        <w:rPr>
          <w:rFonts w:ascii="Arial" w:eastAsia="Arial Unicode MS" w:hAnsi="Arial" w:cs="Arial"/>
          <w:sz w:val="20"/>
          <w:szCs w:val="20"/>
          <w:lang w:eastAsia="lt-LT"/>
        </w:rPr>
        <w:t xml:space="preserve">atstovaujama </w:t>
      </w:r>
      <w:r w:rsidRPr="00AB265B">
        <w:rPr>
          <w:rFonts w:ascii="Arial" w:eastAsia="Arial Unicode MS" w:hAnsi="Arial" w:cs="Arial"/>
          <w:sz w:val="20"/>
          <w:szCs w:val="20"/>
          <w:lang w:eastAsia="lt-LT"/>
        </w:rPr>
        <w:t>direktoriaus Dariaus Žolyno</w:t>
      </w:r>
      <w:r w:rsidR="00A71BD5" w:rsidRPr="00AB265B">
        <w:rPr>
          <w:rFonts w:ascii="Arial" w:eastAsia="Arial Unicode MS" w:hAnsi="Arial" w:cs="Arial"/>
          <w:sz w:val="20"/>
          <w:szCs w:val="20"/>
          <w:lang w:eastAsia="lt-LT"/>
        </w:rPr>
        <w:t xml:space="preserve">, veikiančio </w:t>
      </w:r>
      <w:r w:rsidR="00A71BD5" w:rsidRPr="00AB265B">
        <w:rPr>
          <w:rFonts w:ascii="Arial" w:hAnsi="Arial" w:cs="Arial"/>
          <w:sz w:val="20"/>
          <w:szCs w:val="20"/>
          <w:lang w:eastAsia="lt-LT"/>
        </w:rPr>
        <w:t xml:space="preserve">pagal </w:t>
      </w:r>
      <w:r w:rsidRPr="00AB265B">
        <w:rPr>
          <w:rFonts w:ascii="Arial" w:hAnsi="Arial" w:cs="Arial"/>
          <w:sz w:val="20"/>
          <w:szCs w:val="20"/>
          <w:lang w:eastAsia="lt-LT"/>
        </w:rPr>
        <w:t>bendrovės įstatus</w:t>
      </w:r>
      <w:r w:rsidR="00A71BD5" w:rsidRPr="00AB265B">
        <w:rPr>
          <w:rFonts w:ascii="Arial" w:hAnsi="Arial" w:cs="Arial"/>
          <w:sz w:val="20"/>
          <w:szCs w:val="20"/>
          <w:lang w:eastAsia="lt-LT"/>
        </w:rPr>
        <w:t xml:space="preserve"> (toliau – </w:t>
      </w:r>
      <w:r w:rsidR="00A71BD5" w:rsidRPr="00AB265B">
        <w:rPr>
          <w:rFonts w:ascii="Arial" w:hAnsi="Arial" w:cs="Arial"/>
          <w:b/>
          <w:sz w:val="20"/>
          <w:szCs w:val="20"/>
          <w:lang w:eastAsia="lt-LT"/>
        </w:rPr>
        <w:t>Rangovas)</w:t>
      </w:r>
      <w:r w:rsidR="00A71BD5" w:rsidRPr="00AB265B">
        <w:rPr>
          <w:rFonts w:ascii="Arial" w:eastAsia="Arial Unicode MS" w:hAnsi="Arial" w:cs="Arial"/>
          <w:sz w:val="20"/>
          <w:szCs w:val="20"/>
          <w:lang w:eastAsia="lt-LT"/>
        </w:rPr>
        <w:t>,</w:t>
      </w:r>
    </w:p>
    <w:p w14:paraId="225D9667" w14:textId="77777777" w:rsidR="00A71BD5" w:rsidRPr="00F0555C" w:rsidRDefault="00A71BD5" w:rsidP="00A71BD5">
      <w:pPr>
        <w:tabs>
          <w:tab w:val="left" w:pos="1170"/>
          <w:tab w:val="left" w:pos="1260"/>
        </w:tabs>
        <w:spacing w:line="276" w:lineRule="auto"/>
        <w:ind w:right="22"/>
        <w:jc w:val="both"/>
        <w:rPr>
          <w:rFonts w:ascii="Arial" w:hAnsi="Arial" w:cs="Arial"/>
          <w:sz w:val="20"/>
          <w:szCs w:val="20"/>
          <w:lang w:eastAsia="lt-LT"/>
        </w:rPr>
      </w:pPr>
    </w:p>
    <w:p w14:paraId="7B5FBA97" w14:textId="77777777" w:rsidR="00A71BD5" w:rsidRPr="00F0555C" w:rsidRDefault="00A71BD5" w:rsidP="00A71BD5">
      <w:pPr>
        <w:tabs>
          <w:tab w:val="left" w:pos="1170"/>
          <w:tab w:val="left" w:pos="1260"/>
        </w:tabs>
        <w:spacing w:line="276" w:lineRule="auto"/>
        <w:ind w:right="22"/>
        <w:jc w:val="both"/>
        <w:rPr>
          <w:rFonts w:ascii="Arial" w:eastAsia="Calibri" w:hAnsi="Arial" w:cs="Arial"/>
          <w:sz w:val="20"/>
          <w:szCs w:val="20"/>
          <w:lang w:eastAsia="lo-LA" w:bidi="lo-LA"/>
        </w:rPr>
      </w:pPr>
      <w:r w:rsidRPr="00F0555C">
        <w:rPr>
          <w:rFonts w:ascii="Arial" w:eastAsia="Calibri" w:hAnsi="Arial" w:cs="Arial"/>
          <w:sz w:val="20"/>
          <w:szCs w:val="20"/>
          <w:lang w:eastAsia="lo-LA" w:bidi="lo-LA"/>
        </w:rPr>
        <w:t xml:space="preserve">Toliau visi Rangovai  kartu vadinami Rangovais, o kiekvienas atskirai – </w:t>
      </w:r>
      <w:r w:rsidRPr="00F0555C">
        <w:rPr>
          <w:rFonts w:ascii="Arial" w:eastAsia="Calibri" w:hAnsi="Arial" w:cs="Arial"/>
          <w:b/>
          <w:sz w:val="20"/>
          <w:szCs w:val="20"/>
          <w:lang w:eastAsia="lo-LA" w:bidi="lo-LA"/>
        </w:rPr>
        <w:t>Rangovu,</w:t>
      </w:r>
    </w:p>
    <w:p w14:paraId="22863682" w14:textId="77777777" w:rsidR="00A71BD5" w:rsidRPr="00F0555C" w:rsidRDefault="00A71BD5" w:rsidP="00A71BD5">
      <w:pPr>
        <w:tabs>
          <w:tab w:val="left" w:pos="1170"/>
          <w:tab w:val="left" w:pos="1260"/>
        </w:tabs>
        <w:spacing w:line="276" w:lineRule="auto"/>
        <w:ind w:right="22"/>
        <w:jc w:val="both"/>
        <w:rPr>
          <w:rFonts w:ascii="Arial" w:hAnsi="Arial" w:cs="Arial"/>
          <w:sz w:val="20"/>
          <w:szCs w:val="20"/>
          <w:lang w:eastAsia="lt-LT"/>
        </w:rPr>
      </w:pPr>
    </w:p>
    <w:p w14:paraId="11E5D240" w14:textId="77777777" w:rsidR="00A71BD5" w:rsidRPr="00F0555C" w:rsidRDefault="00A71BD5" w:rsidP="00A71BD5">
      <w:pPr>
        <w:spacing w:after="200" w:line="276" w:lineRule="auto"/>
        <w:jc w:val="both"/>
        <w:rPr>
          <w:rFonts w:ascii="Arial" w:eastAsia="Calibri" w:hAnsi="Arial" w:cs="Arial"/>
          <w:sz w:val="20"/>
          <w:szCs w:val="20"/>
        </w:rPr>
      </w:pPr>
      <w:r w:rsidRPr="00F0555C">
        <w:rPr>
          <w:rFonts w:ascii="Arial" w:hAnsi="Arial" w:cs="Arial"/>
          <w:sz w:val="20"/>
          <w:szCs w:val="20"/>
          <w:lang w:eastAsia="lt-LT"/>
        </w:rPr>
        <w:t xml:space="preserve">O Užsakovas ir Rangovai toliau kartu vadinami </w:t>
      </w:r>
      <w:r w:rsidRPr="00F0555C">
        <w:rPr>
          <w:rFonts w:ascii="Arial" w:hAnsi="Arial" w:cs="Arial"/>
          <w:b/>
          <w:sz w:val="20"/>
          <w:szCs w:val="20"/>
          <w:lang w:eastAsia="lt-LT"/>
        </w:rPr>
        <w:t>Šalimis</w:t>
      </w:r>
      <w:r w:rsidRPr="00F0555C">
        <w:rPr>
          <w:rFonts w:ascii="Arial" w:hAnsi="Arial" w:cs="Arial"/>
          <w:sz w:val="20"/>
          <w:szCs w:val="20"/>
          <w:lang w:eastAsia="lt-LT"/>
        </w:rPr>
        <w:t xml:space="preserve">, o kiekvienas atskirai – </w:t>
      </w:r>
      <w:r w:rsidRPr="00F0555C">
        <w:rPr>
          <w:rFonts w:ascii="Arial" w:hAnsi="Arial" w:cs="Arial"/>
          <w:b/>
          <w:sz w:val="20"/>
          <w:szCs w:val="20"/>
          <w:lang w:eastAsia="lt-LT"/>
        </w:rPr>
        <w:t>Šalimi</w:t>
      </w:r>
      <w:r w:rsidRPr="00F0555C">
        <w:rPr>
          <w:rFonts w:ascii="Arial" w:hAnsi="Arial" w:cs="Arial"/>
          <w:sz w:val="20"/>
          <w:szCs w:val="20"/>
          <w:lang w:eastAsia="lt-LT"/>
        </w:rPr>
        <w:t>,</w:t>
      </w:r>
      <w:r w:rsidRPr="00F0555C">
        <w:rPr>
          <w:rFonts w:ascii="Arial" w:hAnsi="Arial" w:cs="Arial"/>
          <w:b/>
          <w:sz w:val="20"/>
          <w:szCs w:val="20"/>
          <w:lang w:eastAsia="lt-LT"/>
        </w:rPr>
        <w:t xml:space="preserve"> </w:t>
      </w:r>
      <w:r w:rsidRPr="00F0555C">
        <w:rPr>
          <w:rFonts w:ascii="Arial" w:hAnsi="Arial" w:cs="Arial"/>
          <w:sz w:val="20"/>
          <w:szCs w:val="20"/>
          <w:lang w:eastAsia="lt-LT"/>
        </w:rPr>
        <w:t xml:space="preserve">sudarė šią Darbų pirkimo - pardavimo Preliminariąją sutartį (toliau – </w:t>
      </w:r>
      <w:r w:rsidRPr="00F0555C">
        <w:rPr>
          <w:rFonts w:ascii="Arial" w:hAnsi="Arial" w:cs="Arial"/>
          <w:b/>
          <w:sz w:val="20"/>
          <w:szCs w:val="20"/>
          <w:lang w:eastAsia="lt-LT"/>
        </w:rPr>
        <w:t>Preliminarioji sutartis</w:t>
      </w:r>
      <w:r w:rsidRPr="00F0555C">
        <w:rPr>
          <w:rFonts w:ascii="Arial" w:hAnsi="Arial" w:cs="Arial"/>
          <w:sz w:val="20"/>
          <w:szCs w:val="20"/>
          <w:lang w:eastAsia="lt-LT"/>
        </w:rPr>
        <w:t>).</w:t>
      </w:r>
    </w:p>
    <w:p w14:paraId="3C4060AD" w14:textId="3638AE6B" w:rsidR="00384948" w:rsidRPr="00F0555C" w:rsidRDefault="00384948" w:rsidP="00384948">
      <w:pPr>
        <w:spacing w:after="160" w:line="276" w:lineRule="auto"/>
        <w:rPr>
          <w:rFonts w:ascii="Arial" w:eastAsiaTheme="minorEastAsia" w:hAnsi="Arial" w:cs="Arial"/>
          <w:b/>
          <w:color w:val="000000"/>
          <w:sz w:val="22"/>
          <w:szCs w:val="22"/>
          <w:lang w:eastAsia="lt-LT"/>
        </w:rPr>
      </w:pPr>
    </w:p>
    <w:p w14:paraId="4650A3F8" w14:textId="75576F9E" w:rsidR="00F0555C" w:rsidRPr="00F0555C" w:rsidRDefault="00597465" w:rsidP="00F0555C">
      <w:pPr>
        <w:numPr>
          <w:ilvl w:val="0"/>
          <w:numId w:val="13"/>
        </w:numPr>
        <w:autoSpaceDN w:val="0"/>
        <w:spacing w:line="276" w:lineRule="auto"/>
        <w:ind w:left="567" w:hanging="567"/>
        <w:jc w:val="center"/>
        <w:rPr>
          <w:rFonts w:ascii="Arial" w:eastAsia="Calibri" w:hAnsi="Arial" w:cs="Arial"/>
          <w:b/>
          <w:bCs/>
          <w:sz w:val="20"/>
          <w:szCs w:val="20"/>
        </w:rPr>
      </w:pPr>
      <w:r>
        <w:rPr>
          <w:rFonts w:ascii="Arial" w:eastAsia="Calibri" w:hAnsi="Arial" w:cs="Arial"/>
          <w:b/>
          <w:bCs/>
          <w:sz w:val="20"/>
          <w:szCs w:val="20"/>
        </w:rPr>
        <w:t>S</w:t>
      </w:r>
      <w:r w:rsidR="00F0555C" w:rsidRPr="00F0555C">
        <w:rPr>
          <w:rFonts w:ascii="Arial" w:eastAsia="Calibri" w:hAnsi="Arial" w:cs="Arial"/>
          <w:b/>
          <w:bCs/>
          <w:sz w:val="20"/>
          <w:szCs w:val="20"/>
        </w:rPr>
        <w:t>KYRIUS</w:t>
      </w:r>
    </w:p>
    <w:p w14:paraId="1EAF3F95" w14:textId="77777777" w:rsidR="00F0555C" w:rsidRPr="00F0555C" w:rsidRDefault="00F0555C" w:rsidP="00F0555C">
      <w:pPr>
        <w:spacing w:after="200" w:line="276" w:lineRule="auto"/>
        <w:ind w:left="567" w:hanging="567"/>
        <w:jc w:val="center"/>
        <w:rPr>
          <w:rFonts w:ascii="Arial" w:eastAsia="Calibri" w:hAnsi="Arial" w:cs="Arial"/>
          <w:b/>
          <w:bCs/>
          <w:sz w:val="20"/>
          <w:szCs w:val="20"/>
        </w:rPr>
      </w:pPr>
      <w:r w:rsidRPr="00F0555C">
        <w:rPr>
          <w:rFonts w:ascii="Arial" w:eastAsia="Calibri" w:hAnsi="Arial" w:cs="Arial"/>
          <w:b/>
          <w:bCs/>
          <w:sz w:val="20"/>
          <w:szCs w:val="20"/>
        </w:rPr>
        <w:t>SĄVOKŲ APIBRĖŽIMAI IR SUTARTIES AIŠKINIMAS</w:t>
      </w:r>
    </w:p>
    <w:p w14:paraId="4426EC7A" w14:textId="77777777" w:rsidR="00F0555C" w:rsidRPr="00F0555C" w:rsidRDefault="00F0555C" w:rsidP="00F0555C">
      <w:pPr>
        <w:numPr>
          <w:ilvl w:val="1"/>
          <w:numId w:val="13"/>
        </w:numPr>
        <w:autoSpaceDN w:val="0"/>
        <w:spacing w:line="276" w:lineRule="auto"/>
        <w:ind w:left="567" w:hanging="567"/>
        <w:jc w:val="both"/>
        <w:rPr>
          <w:rFonts w:ascii="Arial" w:eastAsia="Calibri" w:hAnsi="Arial" w:cs="Arial"/>
          <w:bCs/>
          <w:sz w:val="20"/>
          <w:szCs w:val="20"/>
        </w:rPr>
      </w:pPr>
      <w:r w:rsidRPr="00F0555C">
        <w:rPr>
          <w:rFonts w:ascii="Arial" w:eastAsia="Calibri" w:hAnsi="Arial" w:cs="Arial"/>
          <w:bCs/>
          <w:sz w:val="20"/>
          <w:szCs w:val="20"/>
        </w:rPr>
        <w:t>Preliminariojoje sutartyje, išskyrus atvejus, kai Preliminariojoje sutartyje aiškiai nurodyta kitaip arba iš konteksto aišku kas kita, vartojamos (ir Preliminariojoje sutartyje rašomos didžiąja raide) šiame punkte apibrėžtos sąvokos:</w:t>
      </w:r>
    </w:p>
    <w:p w14:paraId="244AEAC0" w14:textId="77777777" w:rsidR="00F0555C" w:rsidRPr="00F0555C" w:rsidRDefault="00F0555C" w:rsidP="00F0555C">
      <w:pPr>
        <w:numPr>
          <w:ilvl w:val="2"/>
          <w:numId w:val="13"/>
        </w:numPr>
        <w:autoSpaceDN w:val="0"/>
        <w:spacing w:line="276" w:lineRule="auto"/>
        <w:ind w:left="567" w:hanging="567"/>
        <w:jc w:val="both"/>
        <w:rPr>
          <w:rFonts w:ascii="Arial" w:eastAsia="Calibri" w:hAnsi="Arial" w:cs="Arial"/>
          <w:bCs/>
          <w:sz w:val="20"/>
          <w:szCs w:val="20"/>
        </w:rPr>
      </w:pPr>
      <w:r w:rsidRPr="00F0555C">
        <w:rPr>
          <w:rFonts w:ascii="Arial" w:eastAsia="Calibri" w:hAnsi="Arial" w:cs="Arial"/>
          <w:b/>
          <w:bCs/>
          <w:sz w:val="20"/>
          <w:szCs w:val="20"/>
        </w:rPr>
        <w:t>Atnaujintas varžymasis</w:t>
      </w:r>
      <w:r w:rsidRPr="00F0555C">
        <w:rPr>
          <w:rFonts w:ascii="Arial" w:eastAsia="Calibri" w:hAnsi="Arial" w:cs="Arial"/>
          <w:bCs/>
          <w:sz w:val="20"/>
          <w:szCs w:val="20"/>
        </w:rPr>
        <w:t xml:space="preserve"> – teisės aktuose ir Preliminariojoje sutartyje nustatytomis sąlygomis ir tvarka vykdomas Užsakovo sprendimu atnaujintas Rangovų varžymasis dėl Pagrindinės sutarties sudarymo. </w:t>
      </w:r>
    </w:p>
    <w:p w14:paraId="691C86D6" w14:textId="77777777" w:rsidR="00F0555C" w:rsidRPr="00F0555C" w:rsidRDefault="00F0555C" w:rsidP="00F0555C">
      <w:pPr>
        <w:numPr>
          <w:ilvl w:val="2"/>
          <w:numId w:val="13"/>
        </w:numPr>
        <w:autoSpaceDN w:val="0"/>
        <w:spacing w:line="276" w:lineRule="auto"/>
        <w:ind w:left="567" w:hanging="567"/>
        <w:jc w:val="both"/>
        <w:rPr>
          <w:rFonts w:ascii="Arial" w:eastAsia="Calibri" w:hAnsi="Arial" w:cs="Arial"/>
          <w:bCs/>
          <w:sz w:val="20"/>
          <w:szCs w:val="20"/>
        </w:rPr>
      </w:pPr>
      <w:r w:rsidRPr="00F0555C">
        <w:rPr>
          <w:rFonts w:ascii="Arial" w:eastAsia="Calibri" w:hAnsi="Arial" w:cs="Arial"/>
          <w:b/>
          <w:bCs/>
          <w:sz w:val="20"/>
          <w:szCs w:val="20"/>
        </w:rPr>
        <w:t>Darbai</w:t>
      </w:r>
      <w:r w:rsidRPr="00F0555C">
        <w:rPr>
          <w:rFonts w:ascii="Arial" w:eastAsia="Calibri" w:hAnsi="Arial" w:cs="Arial"/>
          <w:bCs/>
          <w:sz w:val="20"/>
          <w:szCs w:val="20"/>
        </w:rPr>
        <w:t xml:space="preserve"> – Preliminariosios sutarties 3 priede nurodyti darbai, kurie būtini ir (ar) gali būti reikalingi kiekvienu konkrečiu atveju Užsakovui.</w:t>
      </w:r>
    </w:p>
    <w:p w14:paraId="066DBDB3" w14:textId="77777777" w:rsidR="00F0555C" w:rsidRPr="00F0555C" w:rsidRDefault="00F0555C" w:rsidP="00F0555C">
      <w:pPr>
        <w:numPr>
          <w:ilvl w:val="2"/>
          <w:numId w:val="13"/>
        </w:numPr>
        <w:autoSpaceDN w:val="0"/>
        <w:spacing w:line="276" w:lineRule="auto"/>
        <w:ind w:left="567" w:hanging="567"/>
        <w:jc w:val="both"/>
        <w:rPr>
          <w:rFonts w:ascii="Arial" w:eastAsia="Calibri" w:hAnsi="Arial" w:cs="Arial"/>
          <w:bCs/>
          <w:sz w:val="20"/>
          <w:szCs w:val="20"/>
        </w:rPr>
      </w:pPr>
      <w:r w:rsidRPr="00F0555C">
        <w:rPr>
          <w:rFonts w:ascii="Arial" w:eastAsia="Calibri" w:hAnsi="Arial" w:cs="Arial"/>
          <w:b/>
          <w:bCs/>
          <w:sz w:val="20"/>
          <w:szCs w:val="20"/>
        </w:rPr>
        <w:t>Konkursas</w:t>
      </w:r>
      <w:r w:rsidRPr="00F0555C">
        <w:rPr>
          <w:rFonts w:ascii="Arial" w:eastAsia="Calibri" w:hAnsi="Arial" w:cs="Arial"/>
          <w:bCs/>
          <w:sz w:val="20"/>
          <w:szCs w:val="20"/>
        </w:rPr>
        <w:t xml:space="preserve"> – Užsakovo data paskelbtas atviras Pirkimo pavadinimas pirkimo konkursas (pirkimo Nr. numeris).</w:t>
      </w:r>
    </w:p>
    <w:p w14:paraId="3B133C77" w14:textId="77777777" w:rsidR="00F0555C" w:rsidRPr="00F0555C" w:rsidRDefault="00F0555C" w:rsidP="00F0555C">
      <w:pPr>
        <w:numPr>
          <w:ilvl w:val="2"/>
          <w:numId w:val="13"/>
        </w:numPr>
        <w:autoSpaceDN w:val="0"/>
        <w:spacing w:line="276" w:lineRule="auto"/>
        <w:ind w:left="567" w:hanging="567"/>
        <w:jc w:val="both"/>
        <w:rPr>
          <w:rFonts w:ascii="Arial" w:eastAsia="Calibri" w:hAnsi="Arial" w:cs="Arial"/>
          <w:bCs/>
          <w:sz w:val="20"/>
          <w:szCs w:val="20"/>
        </w:rPr>
      </w:pPr>
      <w:r w:rsidRPr="00F0555C">
        <w:rPr>
          <w:rFonts w:ascii="Arial" w:eastAsia="Calibri" w:hAnsi="Arial" w:cs="Arial"/>
          <w:b/>
          <w:bCs/>
          <w:sz w:val="20"/>
          <w:szCs w:val="20"/>
        </w:rPr>
        <w:t>Konkurso pasiūlymas</w:t>
      </w:r>
      <w:r w:rsidRPr="00F0555C">
        <w:rPr>
          <w:rFonts w:ascii="Arial" w:eastAsia="Calibri" w:hAnsi="Arial" w:cs="Arial"/>
          <w:bCs/>
          <w:sz w:val="20"/>
          <w:szCs w:val="20"/>
        </w:rPr>
        <w:t xml:space="preserve"> – Konkurso metu remiantis Konkurso sąlygomis Rangovo parengtas ir Užsakovui Konkurso sąlygose nustatyta tvarka pateiktas Rangovo pasiūlymas.</w:t>
      </w:r>
    </w:p>
    <w:p w14:paraId="6C038329" w14:textId="77777777" w:rsidR="00F0555C" w:rsidRPr="00F0555C" w:rsidRDefault="00F0555C" w:rsidP="00F0555C">
      <w:pPr>
        <w:numPr>
          <w:ilvl w:val="2"/>
          <w:numId w:val="13"/>
        </w:numPr>
        <w:autoSpaceDN w:val="0"/>
        <w:spacing w:line="276" w:lineRule="auto"/>
        <w:ind w:left="567" w:hanging="567"/>
        <w:jc w:val="both"/>
        <w:rPr>
          <w:rFonts w:ascii="Arial" w:eastAsia="Calibri" w:hAnsi="Arial" w:cs="Arial"/>
          <w:bCs/>
          <w:sz w:val="20"/>
          <w:szCs w:val="20"/>
        </w:rPr>
      </w:pPr>
      <w:r w:rsidRPr="00F0555C">
        <w:rPr>
          <w:rFonts w:ascii="Arial" w:eastAsia="Calibri" w:hAnsi="Arial" w:cs="Arial"/>
          <w:b/>
          <w:bCs/>
          <w:sz w:val="20"/>
          <w:szCs w:val="20"/>
        </w:rPr>
        <w:t>Konkurso sąlygos</w:t>
      </w:r>
      <w:r w:rsidRPr="00F0555C">
        <w:rPr>
          <w:rFonts w:ascii="Arial" w:eastAsia="Calibri" w:hAnsi="Arial" w:cs="Arial"/>
          <w:bCs/>
          <w:sz w:val="20"/>
          <w:szCs w:val="20"/>
        </w:rPr>
        <w:t xml:space="preserve"> – Užsakovo vykdytų Pirkimo procedūrų metu pateiktų dokumentų visuma, kuriais vadovaujantis Rangovas pateikė Pasiūlymą.</w:t>
      </w:r>
    </w:p>
    <w:p w14:paraId="5DCBA53E" w14:textId="77777777" w:rsidR="00F0555C" w:rsidRPr="00F0555C" w:rsidRDefault="00F0555C" w:rsidP="00F0555C">
      <w:pPr>
        <w:numPr>
          <w:ilvl w:val="2"/>
          <w:numId w:val="13"/>
        </w:numPr>
        <w:autoSpaceDN w:val="0"/>
        <w:spacing w:line="276" w:lineRule="auto"/>
        <w:ind w:left="567" w:hanging="567"/>
        <w:jc w:val="both"/>
        <w:rPr>
          <w:rFonts w:ascii="Arial" w:eastAsia="Calibri" w:hAnsi="Arial" w:cs="Arial"/>
          <w:bCs/>
          <w:sz w:val="20"/>
          <w:szCs w:val="20"/>
        </w:rPr>
      </w:pPr>
      <w:r w:rsidRPr="00F0555C">
        <w:rPr>
          <w:rFonts w:ascii="Arial" w:eastAsia="Calibri" w:hAnsi="Arial" w:cs="Arial"/>
          <w:b/>
          <w:bCs/>
          <w:sz w:val="20"/>
          <w:szCs w:val="20"/>
        </w:rPr>
        <w:t>Pagrindinė sutartis</w:t>
      </w:r>
      <w:r w:rsidRPr="00F0555C">
        <w:rPr>
          <w:rFonts w:ascii="Arial" w:eastAsia="Calibri" w:hAnsi="Arial" w:cs="Arial"/>
          <w:bCs/>
          <w:sz w:val="20"/>
          <w:szCs w:val="20"/>
        </w:rPr>
        <w:t xml:space="preserve"> – Preliminariosios sutarties pagrindu ir joje nustatyta tvarka sudaroma Darbų atlikimo sutartis tarp Užsakovo ir vieno iš Rangovų.</w:t>
      </w:r>
    </w:p>
    <w:p w14:paraId="688F2459" w14:textId="77777777" w:rsidR="00F0555C" w:rsidRPr="00F0555C" w:rsidRDefault="00F0555C" w:rsidP="00F0555C">
      <w:pPr>
        <w:numPr>
          <w:ilvl w:val="2"/>
          <w:numId w:val="13"/>
        </w:numPr>
        <w:autoSpaceDN w:val="0"/>
        <w:spacing w:line="276" w:lineRule="auto"/>
        <w:ind w:left="567" w:hanging="567"/>
        <w:jc w:val="both"/>
        <w:rPr>
          <w:rFonts w:ascii="Arial" w:eastAsia="Calibri" w:hAnsi="Arial" w:cs="Arial"/>
          <w:bCs/>
          <w:sz w:val="20"/>
          <w:szCs w:val="20"/>
        </w:rPr>
      </w:pPr>
      <w:r w:rsidRPr="00F0555C">
        <w:rPr>
          <w:rFonts w:ascii="Arial" w:eastAsia="Calibri" w:hAnsi="Arial" w:cs="Arial"/>
          <w:b/>
          <w:bCs/>
          <w:sz w:val="20"/>
          <w:szCs w:val="20"/>
        </w:rPr>
        <w:t>Pasiūlymas</w:t>
      </w:r>
      <w:r w:rsidRPr="00F0555C">
        <w:rPr>
          <w:rFonts w:ascii="Arial" w:eastAsia="Calibri" w:hAnsi="Arial" w:cs="Arial"/>
          <w:bCs/>
          <w:sz w:val="20"/>
          <w:szCs w:val="20"/>
        </w:rPr>
        <w:t xml:space="preserve"> – Atnaujinto varžymosi metu Rangovo pateiktas Rangovą įpareigojantis pasiūlymas, kuris negali prieštarauti Konkurso pasiūlymui ir turi būti aiškinamas sistemiškai su Konkurso pasiūlymu.</w:t>
      </w:r>
    </w:p>
    <w:p w14:paraId="56724897" w14:textId="77777777" w:rsidR="00F0555C" w:rsidRPr="00F0555C" w:rsidRDefault="00F0555C" w:rsidP="00F0555C">
      <w:pPr>
        <w:numPr>
          <w:ilvl w:val="2"/>
          <w:numId w:val="13"/>
        </w:numPr>
        <w:autoSpaceDN w:val="0"/>
        <w:spacing w:line="276" w:lineRule="auto"/>
        <w:ind w:left="567" w:hanging="567"/>
        <w:jc w:val="both"/>
        <w:rPr>
          <w:rFonts w:ascii="Arial" w:eastAsia="Calibri" w:hAnsi="Arial" w:cs="Arial"/>
          <w:bCs/>
          <w:sz w:val="20"/>
          <w:szCs w:val="20"/>
        </w:rPr>
      </w:pPr>
      <w:r w:rsidRPr="00F0555C">
        <w:rPr>
          <w:rFonts w:ascii="Arial" w:eastAsia="Calibri" w:hAnsi="Arial" w:cs="Arial"/>
          <w:b/>
          <w:bCs/>
          <w:sz w:val="20"/>
          <w:szCs w:val="20"/>
        </w:rPr>
        <w:t>Preliminarioji sutartis</w:t>
      </w:r>
      <w:r w:rsidRPr="00F0555C">
        <w:rPr>
          <w:rFonts w:ascii="Arial" w:eastAsia="Calibri" w:hAnsi="Arial" w:cs="Arial"/>
          <w:bCs/>
          <w:sz w:val="20"/>
          <w:szCs w:val="20"/>
        </w:rPr>
        <w:t xml:space="preserve"> – tarp Užsakovo ir kiekvieno iš Rangovų sudaryta sutartis dėl Pagrindinių sutarčių sudarymo ateityje. Preliminariosios sutarties priedai yra sudedamoji ir neatskiriamoji Preliminariosios sutarties dalis.</w:t>
      </w:r>
    </w:p>
    <w:p w14:paraId="7957B606" w14:textId="77777777" w:rsidR="00F0555C" w:rsidRPr="00F0555C" w:rsidRDefault="00F0555C" w:rsidP="00F0555C">
      <w:pPr>
        <w:numPr>
          <w:ilvl w:val="2"/>
          <w:numId w:val="13"/>
        </w:numPr>
        <w:autoSpaceDN w:val="0"/>
        <w:spacing w:line="276" w:lineRule="auto"/>
        <w:ind w:left="567" w:hanging="567"/>
        <w:jc w:val="both"/>
        <w:rPr>
          <w:rFonts w:ascii="Arial" w:eastAsia="Calibri" w:hAnsi="Arial" w:cs="Arial"/>
          <w:bCs/>
          <w:sz w:val="20"/>
          <w:szCs w:val="20"/>
        </w:rPr>
      </w:pPr>
      <w:r w:rsidRPr="00F0555C">
        <w:rPr>
          <w:rFonts w:ascii="Arial" w:eastAsia="Calibri" w:hAnsi="Arial" w:cs="Arial"/>
          <w:b/>
          <w:bCs/>
          <w:sz w:val="20"/>
          <w:szCs w:val="20"/>
        </w:rPr>
        <w:lastRenderedPageBreak/>
        <w:t>Maksimalūs įkainiai</w:t>
      </w:r>
      <w:r w:rsidRPr="00F0555C">
        <w:rPr>
          <w:rFonts w:ascii="Arial" w:eastAsia="Calibri" w:hAnsi="Arial" w:cs="Arial"/>
          <w:bCs/>
          <w:sz w:val="20"/>
          <w:szCs w:val="20"/>
        </w:rPr>
        <w:t xml:space="preserve"> – Preliminariojoje sutartyje nustatyti maksimalūs Rangovo(-ų) pasiūlyti įkainiai, nurodyti Preliminariosios sutarties 4  priede.</w:t>
      </w:r>
    </w:p>
    <w:p w14:paraId="34EEF6F9" w14:textId="77777777" w:rsidR="00F0555C" w:rsidRPr="00F0555C" w:rsidRDefault="00F0555C" w:rsidP="00F0555C">
      <w:pPr>
        <w:numPr>
          <w:ilvl w:val="2"/>
          <w:numId w:val="13"/>
        </w:numPr>
        <w:autoSpaceDN w:val="0"/>
        <w:spacing w:line="276" w:lineRule="auto"/>
        <w:ind w:left="567" w:hanging="567"/>
        <w:jc w:val="both"/>
        <w:rPr>
          <w:rFonts w:ascii="Arial" w:eastAsia="Calibri" w:hAnsi="Arial" w:cs="Arial"/>
          <w:bCs/>
          <w:sz w:val="20"/>
          <w:szCs w:val="20"/>
        </w:rPr>
      </w:pPr>
      <w:r w:rsidRPr="00F0555C">
        <w:rPr>
          <w:rFonts w:ascii="Arial" w:eastAsia="Calibri" w:hAnsi="Arial" w:cs="Arial"/>
          <w:b/>
          <w:bCs/>
          <w:sz w:val="20"/>
          <w:szCs w:val="20"/>
        </w:rPr>
        <w:t>Nepriimtinas pasiūlymas</w:t>
      </w:r>
      <w:r w:rsidRPr="00F0555C">
        <w:rPr>
          <w:rFonts w:ascii="Arial" w:eastAsia="Calibri" w:hAnsi="Arial" w:cs="Arial"/>
          <w:bCs/>
          <w:sz w:val="20"/>
          <w:szCs w:val="20"/>
        </w:rPr>
        <w:t xml:space="preserve"> – pasiūlymas, atitinkantis vieną ar kelis šių požymių:</w:t>
      </w:r>
    </w:p>
    <w:p w14:paraId="4E856C6C" w14:textId="77777777" w:rsidR="00F0555C" w:rsidRPr="00F0555C" w:rsidRDefault="00F0555C" w:rsidP="00F0555C">
      <w:pPr>
        <w:numPr>
          <w:ilvl w:val="3"/>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jis neatitinka Preliminariojoje sutartyje ir Atnaujintame varžymesi nustatytų reikalavimų, įskaitant reikalavimus dėl Rangovo pašalinimo pagrindų, kvalifikacijos, kokybės vadybos sistemos ir aplinkos apsaugos vadybos sistemos standartų;</w:t>
      </w:r>
    </w:p>
    <w:p w14:paraId="6F9D4D63" w14:textId="77777777" w:rsidR="00F0555C" w:rsidRPr="00F0555C" w:rsidRDefault="00F0555C" w:rsidP="00F0555C">
      <w:pPr>
        <w:numPr>
          <w:ilvl w:val="3"/>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jame pasiūlyti įkainiai viršija Preliminariosios sutarties įkainius;</w:t>
      </w:r>
      <w:bookmarkStart w:id="1" w:name="part_81f0fb5042c24c53865b4ca7c8760cef"/>
      <w:bookmarkEnd w:id="1"/>
    </w:p>
    <w:p w14:paraId="00AECD39" w14:textId="77777777" w:rsidR="00F0555C" w:rsidRPr="00F0555C" w:rsidRDefault="00F0555C" w:rsidP="00F0555C">
      <w:pPr>
        <w:numPr>
          <w:ilvl w:val="3"/>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pasiūlymas gautas pavėluotai;</w:t>
      </w:r>
      <w:bookmarkStart w:id="2" w:name="part_6240a1bbefad419caee2b09d8e29ec05"/>
      <w:bookmarkEnd w:id="2"/>
    </w:p>
    <w:p w14:paraId="4D03B9BB" w14:textId="77777777" w:rsidR="00F0555C" w:rsidRPr="00F0555C" w:rsidRDefault="00F0555C" w:rsidP="00F0555C">
      <w:pPr>
        <w:numPr>
          <w:ilvl w:val="3"/>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dėl pasiūlymo Rangovas ar Užsakovas turi įrodymų apie neleistino susitarimo ar korupcijos atvejus;</w:t>
      </w:r>
      <w:bookmarkStart w:id="3" w:name="part_a276dbbffc21431da1621344ec7bdc49"/>
      <w:bookmarkEnd w:id="3"/>
    </w:p>
    <w:p w14:paraId="22F9135A" w14:textId="77777777" w:rsidR="00F0555C" w:rsidRPr="00F0555C" w:rsidRDefault="00F0555C" w:rsidP="00F0555C">
      <w:pPr>
        <w:numPr>
          <w:ilvl w:val="3"/>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pasiūlyme pasiūlyta tiekėjo nepagrįsta ar netinkamai pagrįsta neįprastai maža kaina.</w:t>
      </w:r>
    </w:p>
    <w:p w14:paraId="48682F86" w14:textId="77777777" w:rsidR="00F0555C" w:rsidRPr="00F0555C" w:rsidRDefault="00F0555C" w:rsidP="00F0555C">
      <w:pPr>
        <w:numPr>
          <w:ilvl w:val="2"/>
          <w:numId w:val="13"/>
        </w:numPr>
        <w:autoSpaceDN w:val="0"/>
        <w:spacing w:line="276" w:lineRule="auto"/>
        <w:ind w:left="567" w:hanging="567"/>
        <w:jc w:val="both"/>
        <w:rPr>
          <w:rFonts w:ascii="Arial" w:eastAsia="Calibri" w:hAnsi="Arial" w:cs="Arial"/>
          <w:bCs/>
          <w:sz w:val="20"/>
          <w:szCs w:val="20"/>
        </w:rPr>
      </w:pPr>
      <w:r w:rsidRPr="00F0555C">
        <w:rPr>
          <w:rFonts w:ascii="Arial" w:eastAsia="Calibri" w:hAnsi="Arial" w:cs="Arial"/>
          <w:b/>
          <w:bCs/>
          <w:sz w:val="20"/>
          <w:szCs w:val="20"/>
        </w:rPr>
        <w:t>Netinkamas pasiūlymas</w:t>
      </w:r>
      <w:r w:rsidRPr="00F0555C">
        <w:rPr>
          <w:rFonts w:ascii="Arial" w:eastAsia="Calibri" w:hAnsi="Arial" w:cs="Arial"/>
          <w:bCs/>
          <w:sz w:val="20"/>
          <w:szCs w:val="20"/>
        </w:rPr>
        <w:t xml:space="preserve"> – pasiūlymas, kuris neatitinka pirkimo dalyko (Darbų) ir be esminių pakeitimų negalėtų patenkinti kvietime ir Preliminariojoje sutartyje nustatytų pirkimo dalykui (Darbams) keliamų Užsakovo poreikių ir reikalavimų</w:t>
      </w:r>
    </w:p>
    <w:p w14:paraId="5FF3FAA0" w14:textId="77777777" w:rsidR="00F0555C" w:rsidRPr="00F0555C" w:rsidRDefault="00F0555C" w:rsidP="00F0555C">
      <w:pPr>
        <w:numPr>
          <w:ilvl w:val="2"/>
          <w:numId w:val="13"/>
        </w:numPr>
        <w:autoSpaceDN w:val="0"/>
        <w:spacing w:line="276" w:lineRule="auto"/>
        <w:ind w:left="567" w:hanging="567"/>
        <w:jc w:val="both"/>
        <w:rPr>
          <w:rFonts w:ascii="Arial" w:eastAsia="Calibri" w:hAnsi="Arial" w:cs="Arial"/>
          <w:bCs/>
          <w:sz w:val="20"/>
          <w:szCs w:val="20"/>
        </w:rPr>
      </w:pPr>
      <w:r w:rsidRPr="00F0555C">
        <w:rPr>
          <w:rFonts w:ascii="Arial" w:eastAsia="Calibri" w:hAnsi="Arial" w:cs="Arial"/>
          <w:b/>
          <w:bCs/>
          <w:sz w:val="20"/>
          <w:szCs w:val="20"/>
        </w:rPr>
        <w:t>Šalis / Šalys</w:t>
      </w:r>
      <w:r w:rsidRPr="00F0555C">
        <w:rPr>
          <w:rFonts w:ascii="Arial" w:eastAsia="Calibri" w:hAnsi="Arial" w:cs="Arial"/>
          <w:bCs/>
          <w:sz w:val="20"/>
          <w:szCs w:val="20"/>
        </w:rPr>
        <w:t xml:space="preserve"> – Užsakovas ir/ar visi/dalis Rangovų arba teisėti jų teisių perėmėjai, veikiantys asmeniškai arba per tinkamai įgaliotus atstovus.</w:t>
      </w:r>
    </w:p>
    <w:p w14:paraId="2DE2A8E3" w14:textId="77777777" w:rsidR="00F0555C" w:rsidRPr="00F0555C" w:rsidRDefault="00F0555C" w:rsidP="00F0555C">
      <w:pPr>
        <w:numPr>
          <w:ilvl w:val="2"/>
          <w:numId w:val="13"/>
        </w:numPr>
        <w:autoSpaceDN w:val="0"/>
        <w:spacing w:line="276" w:lineRule="auto"/>
        <w:ind w:left="567" w:hanging="567"/>
        <w:jc w:val="both"/>
        <w:rPr>
          <w:rFonts w:ascii="Arial" w:eastAsia="Calibri" w:hAnsi="Arial" w:cs="Arial"/>
          <w:bCs/>
          <w:sz w:val="20"/>
          <w:szCs w:val="20"/>
        </w:rPr>
      </w:pPr>
      <w:r w:rsidRPr="00F0555C">
        <w:rPr>
          <w:rFonts w:ascii="Arial" w:eastAsia="Calibri" w:hAnsi="Arial" w:cs="Arial"/>
          <w:b/>
          <w:bCs/>
          <w:sz w:val="20"/>
          <w:szCs w:val="20"/>
        </w:rPr>
        <w:t xml:space="preserve">Užsakymas </w:t>
      </w:r>
      <w:r w:rsidRPr="00F0555C">
        <w:rPr>
          <w:rFonts w:ascii="Arial" w:eastAsia="Calibri" w:hAnsi="Arial" w:cs="Arial"/>
          <w:bCs/>
          <w:sz w:val="20"/>
          <w:szCs w:val="20"/>
        </w:rPr>
        <w:t xml:space="preserve">– Užsakovo prašymas pateikti pasiūlymus Atnaujinto varžymosi metu (Preliminariosios sutarties 1 priedas).   </w:t>
      </w:r>
    </w:p>
    <w:p w14:paraId="6B75E15B" w14:textId="77777777" w:rsidR="00F0555C" w:rsidRPr="00F0555C" w:rsidRDefault="00F0555C" w:rsidP="00F0555C">
      <w:pPr>
        <w:numPr>
          <w:ilvl w:val="2"/>
          <w:numId w:val="13"/>
        </w:numPr>
        <w:autoSpaceDN w:val="0"/>
        <w:spacing w:line="276" w:lineRule="auto"/>
        <w:ind w:left="567" w:hanging="567"/>
        <w:jc w:val="both"/>
        <w:rPr>
          <w:rFonts w:ascii="Arial" w:eastAsia="Calibri" w:hAnsi="Arial" w:cs="Arial"/>
          <w:bCs/>
          <w:sz w:val="20"/>
          <w:szCs w:val="20"/>
        </w:rPr>
      </w:pPr>
      <w:r w:rsidRPr="00F0555C">
        <w:rPr>
          <w:rFonts w:ascii="Arial" w:eastAsia="Calibri" w:hAnsi="Arial" w:cs="Arial"/>
          <w:b/>
          <w:bCs/>
          <w:sz w:val="20"/>
          <w:szCs w:val="20"/>
        </w:rPr>
        <w:t>Sutarties garantas/ Sutarties užtikrinimas</w:t>
      </w:r>
      <w:r w:rsidRPr="00F0555C">
        <w:rPr>
          <w:rFonts w:ascii="Arial" w:eastAsia="Calibri" w:hAnsi="Arial" w:cs="Arial"/>
          <w:bCs/>
          <w:sz w:val="20"/>
          <w:szCs w:val="20"/>
        </w:rPr>
        <w:t xml:space="preserve"> – Preliminarioje sutartyje nustatyta tvarka Rangovo Užsakovui pateiktas garantas kuris taikomas ir šiai Sutarčiai. </w:t>
      </w:r>
    </w:p>
    <w:p w14:paraId="2453588C" w14:textId="77777777" w:rsidR="00F0555C" w:rsidRPr="00F0555C" w:rsidRDefault="00F0555C" w:rsidP="00F0555C">
      <w:pPr>
        <w:numPr>
          <w:ilvl w:val="2"/>
          <w:numId w:val="13"/>
        </w:numPr>
        <w:autoSpaceDN w:val="0"/>
        <w:spacing w:line="276" w:lineRule="auto"/>
        <w:ind w:left="567" w:hanging="567"/>
        <w:jc w:val="both"/>
        <w:rPr>
          <w:rFonts w:ascii="Arial" w:eastAsia="Calibri" w:hAnsi="Arial" w:cs="Arial"/>
          <w:bCs/>
          <w:sz w:val="20"/>
          <w:szCs w:val="20"/>
        </w:rPr>
      </w:pPr>
      <w:r w:rsidRPr="00F0555C">
        <w:rPr>
          <w:rFonts w:ascii="Arial" w:eastAsia="Calibri" w:hAnsi="Arial" w:cs="Arial"/>
          <w:b/>
          <w:bCs/>
          <w:sz w:val="20"/>
          <w:szCs w:val="20"/>
        </w:rPr>
        <w:t>Sąskaitos gavimo diena</w:t>
      </w:r>
      <w:r w:rsidRPr="00F0555C">
        <w:rPr>
          <w:rFonts w:ascii="Arial" w:eastAsia="Calibri" w:hAnsi="Arial" w:cs="Arial"/>
          <w:bCs/>
          <w:sz w:val="20"/>
          <w:szCs w:val="20"/>
        </w:rPr>
        <w:t xml:space="preserve"> – Sąskaitos pateikimo naudojantis elektronine paslauga „E. sąskaita“ data</w:t>
      </w:r>
    </w:p>
    <w:p w14:paraId="2C78A955" w14:textId="77777777" w:rsidR="00F0555C" w:rsidRPr="00F0555C" w:rsidRDefault="00F0555C" w:rsidP="00F0555C">
      <w:pPr>
        <w:numPr>
          <w:ilvl w:val="1"/>
          <w:numId w:val="13"/>
        </w:numPr>
        <w:autoSpaceDN w:val="0"/>
        <w:spacing w:line="276" w:lineRule="auto"/>
        <w:ind w:left="567" w:hanging="567"/>
        <w:jc w:val="both"/>
        <w:rPr>
          <w:rFonts w:ascii="Arial" w:eastAsia="Calibri" w:hAnsi="Arial" w:cs="Arial"/>
          <w:bCs/>
          <w:sz w:val="20"/>
          <w:szCs w:val="20"/>
        </w:rPr>
      </w:pPr>
      <w:r w:rsidRPr="00F0555C">
        <w:rPr>
          <w:rFonts w:ascii="Arial" w:eastAsia="Calibri" w:hAnsi="Arial" w:cs="Arial"/>
          <w:bCs/>
          <w:sz w:val="20"/>
          <w:szCs w:val="20"/>
        </w:rPr>
        <w:t>Preliminariojoje sutartyje, kur tinka pagal kontekstą, neapibrėžtos sąvokos aiškinamos vadovaujantis Konkurso sąlygomis ir atitinkamais teisės aktais. Trečiaisiais asmenimis vadinami visi Preliminariosios sutarties Šalimis nesantys asmenys.</w:t>
      </w:r>
    </w:p>
    <w:p w14:paraId="2C04FDBE" w14:textId="77777777" w:rsidR="00F0555C" w:rsidRPr="00F0555C" w:rsidRDefault="00F0555C" w:rsidP="00F0555C">
      <w:pPr>
        <w:numPr>
          <w:ilvl w:val="1"/>
          <w:numId w:val="13"/>
        </w:numPr>
        <w:autoSpaceDN w:val="0"/>
        <w:spacing w:line="276" w:lineRule="auto"/>
        <w:ind w:left="567" w:hanging="567"/>
        <w:jc w:val="both"/>
        <w:rPr>
          <w:rFonts w:ascii="Arial" w:eastAsia="Calibri" w:hAnsi="Arial" w:cs="Arial"/>
          <w:bCs/>
          <w:sz w:val="20"/>
          <w:szCs w:val="20"/>
        </w:rPr>
      </w:pPr>
      <w:r w:rsidRPr="00F0555C">
        <w:rPr>
          <w:rFonts w:ascii="Arial" w:eastAsia="Calibri" w:hAnsi="Arial" w:cs="Arial"/>
          <w:bCs/>
          <w:sz w:val="20"/>
          <w:szCs w:val="20"/>
        </w:rPr>
        <w:t>Preliminarioji sutartis turi būti aiškinama vadovaujantis teisės aktais kartu su Konkurso sąlygomis ir Rangovų pateiktais Konkurso pasiūlymais. Jei po Preliminariosios sutarties sudarymo bus nustatyti bet kokie neatitikimai tarp Preliminariosios sutarties nuostatų, Konkurso sąlygų ir (ar) Konkurso pasiūlymų turinio, Preliminarioji sutartis bus aiškinama vadovaujantis visų pirma Konkurso sąlygomis ir Preliminariosios sutarties, kurios projektas yra Konkurso sąlygų sudedamoji dalis, nuostatomis, o tik po to – Konkurso pasiūlymų turiniu.</w:t>
      </w:r>
    </w:p>
    <w:p w14:paraId="56873006" w14:textId="77777777" w:rsidR="00F0555C" w:rsidRPr="00F0555C" w:rsidRDefault="00F0555C" w:rsidP="00F0555C">
      <w:pPr>
        <w:numPr>
          <w:ilvl w:val="0"/>
          <w:numId w:val="13"/>
        </w:numPr>
        <w:autoSpaceDN w:val="0"/>
        <w:spacing w:before="240" w:line="276" w:lineRule="auto"/>
        <w:ind w:left="567" w:hanging="567"/>
        <w:jc w:val="center"/>
        <w:rPr>
          <w:rFonts w:ascii="Arial" w:eastAsia="Calibri" w:hAnsi="Arial" w:cs="Arial"/>
          <w:b/>
          <w:bCs/>
          <w:sz w:val="20"/>
          <w:szCs w:val="20"/>
        </w:rPr>
      </w:pPr>
      <w:r w:rsidRPr="00F0555C">
        <w:rPr>
          <w:rFonts w:ascii="Arial" w:eastAsia="Calibri" w:hAnsi="Arial" w:cs="Arial"/>
          <w:b/>
          <w:bCs/>
          <w:sz w:val="20"/>
          <w:szCs w:val="20"/>
        </w:rPr>
        <w:t>SKYRIUS</w:t>
      </w:r>
    </w:p>
    <w:p w14:paraId="1B4A3365" w14:textId="77777777" w:rsidR="00F0555C" w:rsidRPr="00F0555C" w:rsidRDefault="00F0555C" w:rsidP="00F0555C">
      <w:pPr>
        <w:spacing w:after="200" w:line="276" w:lineRule="auto"/>
        <w:ind w:left="567" w:hanging="567"/>
        <w:jc w:val="center"/>
        <w:rPr>
          <w:rFonts w:ascii="Arial" w:eastAsia="Calibri" w:hAnsi="Arial" w:cs="Arial"/>
          <w:b/>
          <w:bCs/>
          <w:sz w:val="20"/>
          <w:szCs w:val="20"/>
        </w:rPr>
      </w:pPr>
      <w:r w:rsidRPr="00F0555C">
        <w:rPr>
          <w:rFonts w:ascii="Arial" w:eastAsia="Calibri" w:hAnsi="Arial" w:cs="Arial"/>
          <w:b/>
          <w:bCs/>
          <w:sz w:val="20"/>
          <w:szCs w:val="20"/>
        </w:rPr>
        <w:t>PRELIMINARIOSIOS SUTARTIES DALYKAS</w:t>
      </w:r>
    </w:p>
    <w:p w14:paraId="08A25BAC" w14:textId="77777777" w:rsidR="00F0555C" w:rsidRPr="00F0555C" w:rsidRDefault="00F0555C" w:rsidP="00F0555C">
      <w:pPr>
        <w:numPr>
          <w:ilvl w:val="1"/>
          <w:numId w:val="13"/>
        </w:numPr>
        <w:autoSpaceDN w:val="0"/>
        <w:spacing w:line="276" w:lineRule="auto"/>
        <w:ind w:left="567" w:hanging="567"/>
        <w:jc w:val="both"/>
        <w:rPr>
          <w:rFonts w:ascii="Arial" w:eastAsia="Calibri" w:hAnsi="Arial" w:cs="Arial"/>
          <w:sz w:val="20"/>
          <w:szCs w:val="20"/>
        </w:rPr>
      </w:pPr>
      <w:r w:rsidRPr="00F0555C">
        <w:rPr>
          <w:rFonts w:ascii="Arial" w:eastAsia="Calibri" w:hAnsi="Arial" w:cs="Arial"/>
          <w:bCs/>
          <w:sz w:val="20"/>
          <w:szCs w:val="20"/>
        </w:rPr>
        <w:t>Preliminariojoje sutartyje aptartomis sąlygomis ir tvarka Užsakovas ir kiekvienas iš Rangovų susitaria dėl Pagrindinių sutarčių sudarymo ateityje Preliminariosios sutarties galiojimo terminu.</w:t>
      </w:r>
    </w:p>
    <w:p w14:paraId="57A38EE1" w14:textId="77777777" w:rsidR="00F0555C" w:rsidRPr="00F0555C" w:rsidRDefault="00F0555C" w:rsidP="00F0555C">
      <w:pPr>
        <w:numPr>
          <w:ilvl w:val="1"/>
          <w:numId w:val="13"/>
        </w:numPr>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Preliminarioji sutartis sukuria teisinius santykius tarp kiekvieno iš Rangovų ir Užsakovo. Preliminarioji sutartis nesukuria teisinių santykių tarp Rangovų.</w:t>
      </w:r>
    </w:p>
    <w:p w14:paraId="38AD2CD3" w14:textId="77777777" w:rsidR="00F0555C" w:rsidRPr="00F0555C" w:rsidRDefault="00F0555C" w:rsidP="00F0555C">
      <w:pPr>
        <w:numPr>
          <w:ilvl w:val="1"/>
          <w:numId w:val="13"/>
        </w:numPr>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Rangovas įsipareigoja Preliminariojoje sutartyje ir jos prieduose nustatytomis sąlygomis ir tvarka atlikti Darbus, o Užsakovas įsipareigoja priimti atliktus Darbus ir sumokėti už juos Rangovui Preliminariojoje sutartyje ir jos prieduose nustatytomis sąlygomis ir terminais. </w:t>
      </w:r>
    </w:p>
    <w:p w14:paraId="669D6162" w14:textId="77777777" w:rsidR="00F0555C" w:rsidRPr="00F0555C" w:rsidRDefault="00F0555C" w:rsidP="00F0555C">
      <w:pPr>
        <w:numPr>
          <w:ilvl w:val="1"/>
          <w:numId w:val="13"/>
        </w:numPr>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Preliminarioji sutartis neapriboja ir negali būti aiškinama kaip apribojanti Užsakovo teisę laisvai nuspręsti nesudaryti Pagrindinės sutarties dėl Darbų Preliminariojoje sutartyje nustatyta tvarka.</w:t>
      </w:r>
    </w:p>
    <w:p w14:paraId="3EADD86C"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Preliminariosios sutarties galiojimo metu Užsakovas turi teisę atlygintinai įsigyti Darbus ar jų dalį ne iš Rangovų, o iš trečiųjų asmenų viešųjų pirkimų įstatymo nustatyta tvarka. </w:t>
      </w:r>
    </w:p>
    <w:p w14:paraId="2E548FB0"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Užsakovas negarantuoja Rangovams nuolatinių Darbų Užsakymų ir neatsako už Darbų kiekių pokytį (didėjimą arba mažėjimą). Darbų kiekis gali keistis priklausomai nuo Užsakovo poreikių ir finansinių galimybių.</w:t>
      </w:r>
      <w:r w:rsidRPr="00F0555C">
        <w:rPr>
          <w:rFonts w:ascii="Arial" w:eastAsia="Calibri" w:hAnsi="Arial" w:cs="Arial"/>
          <w:bCs/>
          <w:sz w:val="20"/>
          <w:szCs w:val="20"/>
        </w:rPr>
        <w:t xml:space="preserve">      </w:t>
      </w:r>
    </w:p>
    <w:p w14:paraId="7D190E5A" w14:textId="77777777" w:rsidR="00F0555C" w:rsidRPr="00F0555C" w:rsidRDefault="00F0555C" w:rsidP="00F0555C">
      <w:pPr>
        <w:numPr>
          <w:ilvl w:val="0"/>
          <w:numId w:val="13"/>
        </w:numPr>
        <w:autoSpaceDN w:val="0"/>
        <w:spacing w:before="240" w:line="276" w:lineRule="auto"/>
        <w:ind w:left="567" w:hanging="567"/>
        <w:jc w:val="center"/>
        <w:rPr>
          <w:rFonts w:ascii="Arial" w:eastAsia="Calibri" w:hAnsi="Arial" w:cs="Arial"/>
          <w:b/>
          <w:bCs/>
          <w:sz w:val="20"/>
          <w:szCs w:val="20"/>
        </w:rPr>
      </w:pPr>
      <w:r w:rsidRPr="00F0555C">
        <w:rPr>
          <w:rFonts w:ascii="Arial" w:eastAsia="Calibri" w:hAnsi="Arial" w:cs="Arial"/>
          <w:b/>
          <w:bCs/>
          <w:sz w:val="20"/>
          <w:szCs w:val="20"/>
        </w:rPr>
        <w:t>SKYRIUS</w:t>
      </w:r>
    </w:p>
    <w:p w14:paraId="45489479" w14:textId="77777777" w:rsidR="00F0555C" w:rsidRPr="00F0555C" w:rsidRDefault="00F0555C" w:rsidP="00F0555C">
      <w:pPr>
        <w:spacing w:after="200" w:line="276" w:lineRule="auto"/>
        <w:ind w:left="567" w:hanging="567"/>
        <w:jc w:val="center"/>
        <w:rPr>
          <w:rFonts w:ascii="Arial" w:eastAsia="Calibri" w:hAnsi="Arial" w:cs="Arial"/>
          <w:b/>
          <w:bCs/>
          <w:sz w:val="20"/>
          <w:szCs w:val="20"/>
        </w:rPr>
      </w:pPr>
      <w:r w:rsidRPr="00F0555C">
        <w:rPr>
          <w:rFonts w:ascii="Arial" w:eastAsia="Calibri" w:hAnsi="Arial" w:cs="Arial"/>
          <w:b/>
          <w:bCs/>
          <w:sz w:val="20"/>
          <w:szCs w:val="20"/>
        </w:rPr>
        <w:t>ŠALIŲ PAREIŠKIMAI, TEISĖS IR PAREIGOS</w:t>
      </w:r>
    </w:p>
    <w:p w14:paraId="0C74B084" w14:textId="77777777" w:rsidR="00F0555C" w:rsidRPr="00F0555C" w:rsidRDefault="00F0555C" w:rsidP="00F0555C">
      <w:pPr>
        <w:numPr>
          <w:ilvl w:val="1"/>
          <w:numId w:val="13"/>
        </w:numPr>
        <w:tabs>
          <w:tab w:val="left" w:pos="851"/>
        </w:tabs>
        <w:autoSpaceDN w:val="0"/>
        <w:spacing w:line="256" w:lineRule="auto"/>
        <w:ind w:left="567" w:hanging="567"/>
        <w:jc w:val="both"/>
        <w:rPr>
          <w:rFonts w:ascii="Arial" w:eastAsia="Calibri" w:hAnsi="Arial" w:cs="Arial"/>
          <w:sz w:val="20"/>
          <w:szCs w:val="20"/>
        </w:rPr>
      </w:pPr>
      <w:r w:rsidRPr="00F0555C">
        <w:rPr>
          <w:rFonts w:ascii="Arial" w:eastAsia="Calibri" w:hAnsi="Arial" w:cs="Arial"/>
          <w:sz w:val="20"/>
          <w:szCs w:val="20"/>
        </w:rPr>
        <w:t>Kiekviena Šalis pareiškia ir garantuoja, kad:</w:t>
      </w:r>
    </w:p>
    <w:p w14:paraId="73A46129" w14:textId="77777777" w:rsidR="00F0555C" w:rsidRPr="00F0555C" w:rsidRDefault="00F0555C" w:rsidP="00F0555C">
      <w:pPr>
        <w:numPr>
          <w:ilvl w:val="2"/>
          <w:numId w:val="13"/>
        </w:numPr>
        <w:tabs>
          <w:tab w:val="left" w:pos="851"/>
        </w:tabs>
        <w:autoSpaceDN w:val="0"/>
        <w:spacing w:line="256" w:lineRule="auto"/>
        <w:ind w:left="567" w:hanging="567"/>
        <w:jc w:val="both"/>
        <w:rPr>
          <w:rFonts w:ascii="Arial" w:eastAsia="Calibri" w:hAnsi="Arial" w:cs="Arial"/>
          <w:sz w:val="20"/>
          <w:szCs w:val="20"/>
        </w:rPr>
      </w:pPr>
      <w:r w:rsidRPr="00F0555C">
        <w:rPr>
          <w:rFonts w:ascii="Arial" w:eastAsia="Calibri" w:hAnsi="Arial" w:cs="Arial"/>
          <w:sz w:val="20"/>
          <w:szCs w:val="20"/>
        </w:rPr>
        <w:t>ji yra teisėtai įsteigtas ir veikiantis juridinis asmuo, sudarydama Preliminariąją sutartį ji nepažeidžia savo įstatų, veiklos dokumentų ir (ar) teisės aktų;</w:t>
      </w:r>
    </w:p>
    <w:p w14:paraId="04305E5B" w14:textId="77777777" w:rsidR="00F0555C" w:rsidRPr="00F0555C" w:rsidRDefault="00F0555C" w:rsidP="00F0555C">
      <w:pPr>
        <w:numPr>
          <w:ilvl w:val="2"/>
          <w:numId w:val="13"/>
        </w:numPr>
        <w:tabs>
          <w:tab w:val="left" w:pos="851"/>
        </w:tabs>
        <w:autoSpaceDN w:val="0"/>
        <w:spacing w:line="256" w:lineRule="auto"/>
        <w:ind w:left="567" w:hanging="567"/>
        <w:jc w:val="both"/>
        <w:rPr>
          <w:rFonts w:ascii="Arial" w:eastAsia="Calibri" w:hAnsi="Arial" w:cs="Arial"/>
          <w:sz w:val="20"/>
          <w:szCs w:val="20"/>
        </w:rPr>
      </w:pPr>
      <w:r w:rsidRPr="00F0555C">
        <w:rPr>
          <w:rFonts w:ascii="Arial" w:eastAsia="Calibri" w:hAnsi="Arial" w:cs="Arial"/>
          <w:sz w:val="20"/>
          <w:szCs w:val="20"/>
        </w:rPr>
        <w:lastRenderedPageBreak/>
        <w:t>Preliminariosios sutarties sudarymas neprieštarauja jos su trečiaisiais asmenimis sudarytoms sutartims ar trečiųjų asmenų atžvilgiu prisiimtiems vienašaliams įsipareigojimams;</w:t>
      </w:r>
    </w:p>
    <w:p w14:paraId="4EA0714B" w14:textId="77777777" w:rsidR="00F0555C" w:rsidRPr="00F0555C" w:rsidRDefault="00F0555C" w:rsidP="00F0555C">
      <w:pPr>
        <w:numPr>
          <w:ilvl w:val="2"/>
          <w:numId w:val="13"/>
        </w:numPr>
        <w:tabs>
          <w:tab w:val="left" w:pos="851"/>
        </w:tabs>
        <w:autoSpaceDN w:val="0"/>
        <w:spacing w:line="256" w:lineRule="auto"/>
        <w:ind w:left="567" w:hanging="567"/>
        <w:jc w:val="both"/>
        <w:rPr>
          <w:rFonts w:ascii="Arial" w:eastAsia="Calibri" w:hAnsi="Arial" w:cs="Arial"/>
          <w:sz w:val="20"/>
          <w:szCs w:val="20"/>
        </w:rPr>
      </w:pPr>
      <w:r w:rsidRPr="00F0555C">
        <w:rPr>
          <w:rFonts w:ascii="Arial" w:eastAsia="Calibri" w:hAnsi="Arial" w:cs="Arial"/>
          <w:sz w:val="20"/>
          <w:szCs w:val="20"/>
        </w:rPr>
        <w:t>Preliminariojoje sutartyje nurodyti jos atstovai yra tinkamai įgalioti sudaryti  Preliminariąją sutartį ir Pagrindinę sutartį;</w:t>
      </w:r>
    </w:p>
    <w:p w14:paraId="7C2738D6" w14:textId="77777777" w:rsidR="00F0555C" w:rsidRPr="00F0555C" w:rsidRDefault="00F0555C" w:rsidP="00F0555C">
      <w:pPr>
        <w:numPr>
          <w:ilvl w:val="2"/>
          <w:numId w:val="13"/>
        </w:numPr>
        <w:tabs>
          <w:tab w:val="left" w:pos="851"/>
        </w:tabs>
        <w:autoSpaceDN w:val="0"/>
        <w:spacing w:line="256" w:lineRule="auto"/>
        <w:ind w:left="567" w:hanging="567"/>
        <w:jc w:val="both"/>
        <w:rPr>
          <w:rFonts w:ascii="Arial" w:eastAsia="Calibri" w:hAnsi="Arial" w:cs="Arial"/>
          <w:sz w:val="20"/>
          <w:szCs w:val="20"/>
        </w:rPr>
      </w:pPr>
      <w:r w:rsidRPr="00F0555C">
        <w:rPr>
          <w:rFonts w:ascii="Arial" w:eastAsia="Calibri" w:hAnsi="Arial" w:cs="Arial"/>
          <w:sz w:val="20"/>
          <w:szCs w:val="20"/>
        </w:rPr>
        <w:t>Preliminariosios sutarties sąlygos yra aiškios ir suprantamos bei vykdytinos;</w:t>
      </w:r>
    </w:p>
    <w:p w14:paraId="07BC6DD8" w14:textId="77777777" w:rsidR="00F0555C" w:rsidRPr="00F0555C" w:rsidRDefault="00F0555C" w:rsidP="00F0555C">
      <w:pPr>
        <w:numPr>
          <w:ilvl w:val="1"/>
          <w:numId w:val="13"/>
        </w:numPr>
        <w:tabs>
          <w:tab w:val="left" w:pos="851"/>
        </w:tabs>
        <w:autoSpaceDN w:val="0"/>
        <w:spacing w:line="256" w:lineRule="auto"/>
        <w:ind w:left="567" w:hanging="567"/>
        <w:jc w:val="both"/>
        <w:rPr>
          <w:rFonts w:ascii="Arial" w:eastAsia="Calibri" w:hAnsi="Arial" w:cs="Arial"/>
          <w:sz w:val="20"/>
          <w:szCs w:val="20"/>
        </w:rPr>
      </w:pPr>
      <w:r w:rsidRPr="00F0555C">
        <w:rPr>
          <w:rFonts w:ascii="Arial" w:eastAsia="Calibri" w:hAnsi="Arial" w:cs="Arial"/>
          <w:sz w:val="20"/>
          <w:szCs w:val="20"/>
        </w:rPr>
        <w:t>Kiekvienas iš Rangovų pareiškia, garantuoja ir įsipareigoja, kad:</w:t>
      </w:r>
    </w:p>
    <w:p w14:paraId="62CEB3EF" w14:textId="77777777" w:rsidR="00F0555C" w:rsidRPr="00F0555C" w:rsidRDefault="00F0555C" w:rsidP="00F0555C">
      <w:pPr>
        <w:numPr>
          <w:ilvl w:val="2"/>
          <w:numId w:val="13"/>
        </w:numPr>
        <w:tabs>
          <w:tab w:val="left" w:pos="851"/>
        </w:tabs>
        <w:autoSpaceDN w:val="0"/>
        <w:spacing w:line="256" w:lineRule="auto"/>
        <w:ind w:left="567" w:hanging="567"/>
        <w:jc w:val="both"/>
        <w:rPr>
          <w:rFonts w:ascii="Arial" w:eastAsia="Calibri" w:hAnsi="Arial" w:cs="Arial"/>
          <w:sz w:val="20"/>
          <w:szCs w:val="20"/>
        </w:rPr>
      </w:pPr>
      <w:r w:rsidRPr="00F0555C">
        <w:rPr>
          <w:rFonts w:ascii="Arial" w:eastAsia="Calibri" w:hAnsi="Arial" w:cs="Arial"/>
          <w:sz w:val="20"/>
          <w:szCs w:val="20"/>
        </w:rPr>
        <w:t>jis turi visus leidimus, atestatus, licencijas, darbuotojus, lėšas, žinias ir pajėgumus, reikalaujamus teisės aktų ir reikalingus teisėtai ir tinkamai Preliminariajai sutarčiai ir Pagrindinėms sutartims įvykdyti;</w:t>
      </w:r>
    </w:p>
    <w:p w14:paraId="2ED9C811" w14:textId="77777777" w:rsidR="00F0555C" w:rsidRPr="00F0555C" w:rsidRDefault="00F0555C" w:rsidP="00F0555C">
      <w:pPr>
        <w:numPr>
          <w:ilvl w:val="2"/>
          <w:numId w:val="13"/>
        </w:numPr>
        <w:tabs>
          <w:tab w:val="left" w:pos="851"/>
        </w:tabs>
        <w:autoSpaceDN w:val="0"/>
        <w:spacing w:line="256" w:lineRule="auto"/>
        <w:ind w:left="567" w:hanging="567"/>
        <w:jc w:val="both"/>
        <w:rPr>
          <w:rFonts w:ascii="Arial" w:eastAsia="Calibri" w:hAnsi="Arial" w:cs="Arial"/>
          <w:sz w:val="20"/>
          <w:szCs w:val="20"/>
        </w:rPr>
      </w:pPr>
      <w:r w:rsidRPr="00F0555C">
        <w:rPr>
          <w:rFonts w:ascii="Arial" w:eastAsia="Calibri" w:hAnsi="Arial" w:cs="Arial"/>
          <w:sz w:val="20"/>
          <w:szCs w:val="20"/>
        </w:rPr>
        <w:t>jis, jo dalyviai ir (ar) valdymo organai nėra tiesiogiai ar netiesiogiai susiję su bet kuriuo kitu iš Rangovų, jų dalyvių ir (ar) valdymo organų; nė vienas iš kitų Rangovų, jų dalyvių ir (ar) valdymo organų nedaro įtakos jo veiklai ir sprendimų priėmimui;</w:t>
      </w:r>
    </w:p>
    <w:p w14:paraId="73DD11C2" w14:textId="77777777" w:rsidR="00F0555C" w:rsidRPr="00F0555C" w:rsidRDefault="00F0555C" w:rsidP="00F0555C">
      <w:pPr>
        <w:numPr>
          <w:ilvl w:val="2"/>
          <w:numId w:val="13"/>
        </w:numPr>
        <w:tabs>
          <w:tab w:val="left" w:pos="851"/>
        </w:tabs>
        <w:autoSpaceDN w:val="0"/>
        <w:spacing w:line="256" w:lineRule="auto"/>
        <w:ind w:left="567" w:hanging="567"/>
        <w:jc w:val="both"/>
        <w:rPr>
          <w:rFonts w:ascii="Arial" w:eastAsia="Calibri" w:hAnsi="Arial" w:cs="Arial"/>
          <w:sz w:val="20"/>
          <w:szCs w:val="20"/>
        </w:rPr>
      </w:pPr>
      <w:r w:rsidRPr="00F0555C">
        <w:rPr>
          <w:rFonts w:ascii="Arial" w:eastAsia="Calibri" w:hAnsi="Arial" w:cs="Arial"/>
          <w:sz w:val="20"/>
          <w:szCs w:val="20"/>
        </w:rPr>
        <w:t>visa informacija (įskaitant informaciją apie atitiktį Konkurso sąlygose nurodytiems kvalifikaciniams reikalavimams), dokumentai ir (ar) nurodymai, kuriuos Rangovas pateikė dalyvaudamas Konkurse,  Preliminariosios sutarties ir (ar) Pagrindinių sutarčių sudarymo metu   ir (ar) pateiks jų vykdymo metu, yra tikri, teisingi ir neprieštarauja Lietuvos Respublikos galiojančių teisės aktų reikalavimams;</w:t>
      </w:r>
    </w:p>
    <w:p w14:paraId="02FF3AAA" w14:textId="77777777" w:rsidR="00F0555C" w:rsidRPr="00F0555C" w:rsidRDefault="00F0555C" w:rsidP="00F0555C">
      <w:pPr>
        <w:numPr>
          <w:ilvl w:val="2"/>
          <w:numId w:val="13"/>
        </w:numPr>
        <w:tabs>
          <w:tab w:val="left" w:pos="851"/>
        </w:tabs>
        <w:autoSpaceDN w:val="0"/>
        <w:spacing w:line="25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yra susipažinęs arba įsipareigoja susipažinti su visais Konkurso dokumentais ir Užsakovo vidaus dokumentais, reikšmingais tinkamam Rangovo įsipareigojimų vykdymui, ir įsipareigoja tinkamai juos vykdyti. </w:t>
      </w:r>
    </w:p>
    <w:p w14:paraId="147A308D" w14:textId="75066E3B" w:rsidR="00F0555C" w:rsidRPr="00F0555C" w:rsidRDefault="00F0555C" w:rsidP="00F0555C">
      <w:pPr>
        <w:numPr>
          <w:ilvl w:val="2"/>
          <w:numId w:val="13"/>
        </w:numPr>
        <w:tabs>
          <w:tab w:val="left" w:pos="851"/>
        </w:tabs>
        <w:autoSpaceDN w:val="0"/>
        <w:spacing w:line="256" w:lineRule="auto"/>
        <w:ind w:left="567" w:hanging="567"/>
        <w:jc w:val="both"/>
        <w:rPr>
          <w:rFonts w:ascii="Arial" w:eastAsia="Calibri" w:hAnsi="Arial" w:cs="Arial"/>
          <w:sz w:val="20"/>
          <w:szCs w:val="20"/>
        </w:rPr>
      </w:pPr>
      <w:r w:rsidRPr="00F0555C">
        <w:rPr>
          <w:rFonts w:ascii="Arial" w:eastAsia="Calibri" w:hAnsi="Arial" w:cs="Arial"/>
          <w:sz w:val="20"/>
          <w:szCs w:val="20"/>
        </w:rPr>
        <w:t>jo pateiktas Preliminariosios sutarties įvykdymo užtikrinimas</w:t>
      </w:r>
      <w:r w:rsidR="000E2621">
        <w:rPr>
          <w:rFonts w:ascii="Arial" w:eastAsia="Calibri" w:hAnsi="Arial" w:cs="Arial"/>
          <w:sz w:val="20"/>
          <w:szCs w:val="20"/>
        </w:rPr>
        <w:t xml:space="preserve"> (jei taikomas)</w:t>
      </w:r>
      <w:r w:rsidRPr="00F0555C">
        <w:rPr>
          <w:rFonts w:ascii="Arial" w:eastAsia="Calibri" w:hAnsi="Arial" w:cs="Arial"/>
          <w:sz w:val="20"/>
          <w:szCs w:val="20"/>
        </w:rPr>
        <w:t xml:space="preserve"> yra galiojantis.</w:t>
      </w:r>
    </w:p>
    <w:p w14:paraId="2EA54BD2" w14:textId="77777777" w:rsidR="00F0555C" w:rsidRPr="00F0555C" w:rsidRDefault="00F0555C" w:rsidP="00F0555C">
      <w:pPr>
        <w:numPr>
          <w:ilvl w:val="2"/>
          <w:numId w:val="13"/>
        </w:numPr>
        <w:tabs>
          <w:tab w:val="left" w:pos="851"/>
        </w:tabs>
        <w:autoSpaceDN w:val="0"/>
        <w:spacing w:line="256" w:lineRule="auto"/>
        <w:ind w:left="567" w:hanging="567"/>
        <w:jc w:val="both"/>
        <w:rPr>
          <w:rFonts w:ascii="Arial" w:eastAsia="Calibri" w:hAnsi="Arial" w:cs="Arial"/>
          <w:sz w:val="20"/>
          <w:szCs w:val="20"/>
        </w:rPr>
      </w:pPr>
      <w:r w:rsidRPr="00F0555C">
        <w:rPr>
          <w:rFonts w:ascii="Arial" w:eastAsia="Calibri" w:hAnsi="Arial" w:cs="Arial"/>
          <w:sz w:val="20"/>
          <w:szCs w:val="20"/>
        </w:rPr>
        <w:t>nedelsiant raštu informuos Užsakovą apie bet kurias aplinkybes, kurios trukdo ar gali sutrukdyti Rangovui tinkamai vykdyti sutartinius įsipareigojimus;</w:t>
      </w:r>
    </w:p>
    <w:p w14:paraId="165A836B" w14:textId="77777777" w:rsidR="00F0555C" w:rsidRPr="00F0555C" w:rsidRDefault="00F0555C" w:rsidP="00F0555C">
      <w:pPr>
        <w:numPr>
          <w:ilvl w:val="2"/>
          <w:numId w:val="13"/>
        </w:numPr>
        <w:tabs>
          <w:tab w:val="left" w:pos="851"/>
        </w:tabs>
        <w:autoSpaceDN w:val="0"/>
        <w:spacing w:line="256" w:lineRule="auto"/>
        <w:ind w:left="567" w:hanging="567"/>
        <w:jc w:val="both"/>
        <w:rPr>
          <w:rFonts w:ascii="Arial" w:eastAsia="Calibri" w:hAnsi="Arial" w:cs="Arial"/>
          <w:sz w:val="20"/>
          <w:szCs w:val="20"/>
        </w:rPr>
      </w:pPr>
      <w:r w:rsidRPr="00F0555C">
        <w:rPr>
          <w:rFonts w:ascii="Arial" w:eastAsia="Calibri" w:hAnsi="Arial" w:cs="Arial"/>
          <w:sz w:val="20"/>
          <w:szCs w:val="20"/>
        </w:rPr>
        <w:t>užtikrins saugos darbe, priešgaisrinės saugos, aplinkos apsaugos bei kitų teisės aktų nustatytų reikalavimų, taikomų atliekant Darbus, laikymąsi;</w:t>
      </w:r>
    </w:p>
    <w:p w14:paraId="29706854" w14:textId="77777777" w:rsidR="00F0555C" w:rsidRPr="00F0555C" w:rsidRDefault="00F0555C" w:rsidP="00F0555C">
      <w:pPr>
        <w:numPr>
          <w:ilvl w:val="2"/>
          <w:numId w:val="13"/>
        </w:numPr>
        <w:tabs>
          <w:tab w:val="left" w:pos="851"/>
        </w:tabs>
        <w:autoSpaceDN w:val="0"/>
        <w:spacing w:line="25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užtikrins 2020 m. sausio 8 d. įsakymu Nr. 2-02-2020 patvirtintos „Uždarosios akcinės bendrovės „Kauno vandenys“ paslaugos teikėjų, vykdančių ir teikiančių paslaugas ar aplinkosaugos darbuotojų saugos ir sveikatos bei priešgaisrinės saugos reikalavimų aprašo“ nuostatų laikymąsi. Internetinė prieiga: </w:t>
      </w:r>
      <w:hyperlink r:id="rId10" w:history="1">
        <w:r w:rsidRPr="00F0555C">
          <w:rPr>
            <w:rStyle w:val="Hipersaitas"/>
            <w:rFonts w:ascii="Arial" w:eastAsia="Calibri" w:hAnsi="Arial" w:cs="Arial"/>
            <w:color w:val="000000"/>
            <w:sz w:val="20"/>
            <w:szCs w:val="20"/>
          </w:rPr>
          <w:t>https://www.kaunovandenys.lt/SiteAssets/paslaugos_teikeju_saugos_reikalavimu_aprasas_2020_priedas.pdf</w:t>
        </w:r>
      </w:hyperlink>
    </w:p>
    <w:p w14:paraId="585F2ACB" w14:textId="77777777" w:rsidR="00F0555C" w:rsidRPr="00F0555C" w:rsidRDefault="00F0555C" w:rsidP="00F0555C">
      <w:pPr>
        <w:numPr>
          <w:ilvl w:val="2"/>
          <w:numId w:val="13"/>
        </w:numPr>
        <w:tabs>
          <w:tab w:val="left" w:pos="851"/>
        </w:tabs>
        <w:autoSpaceDN w:val="0"/>
        <w:spacing w:line="256" w:lineRule="auto"/>
        <w:ind w:left="567" w:hanging="567"/>
        <w:jc w:val="both"/>
        <w:rPr>
          <w:rFonts w:ascii="Arial" w:eastAsia="Calibri" w:hAnsi="Arial" w:cs="Arial"/>
          <w:sz w:val="20"/>
          <w:szCs w:val="20"/>
        </w:rPr>
      </w:pPr>
      <w:r w:rsidRPr="00F0555C">
        <w:rPr>
          <w:rFonts w:ascii="Arial" w:eastAsia="Calibri" w:hAnsi="Arial" w:cs="Arial"/>
          <w:sz w:val="20"/>
          <w:szCs w:val="20"/>
        </w:rPr>
        <w:t>pasibaigus sutartinių įsipareigojimų įvykdymo terminui, Užsakovui paprašius raštu, grąžins visus iš Užsakovo gautus, Preliminariosios sutarties vykdymui reikalingus dokumentus;</w:t>
      </w:r>
    </w:p>
    <w:p w14:paraId="55F98423" w14:textId="77777777" w:rsidR="00F0555C" w:rsidRPr="00F0555C" w:rsidRDefault="00F0555C" w:rsidP="00F0555C">
      <w:pPr>
        <w:numPr>
          <w:ilvl w:val="2"/>
          <w:numId w:val="13"/>
        </w:numPr>
        <w:tabs>
          <w:tab w:val="left" w:pos="851"/>
        </w:tabs>
        <w:autoSpaceDN w:val="0"/>
        <w:spacing w:line="25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pateikti savo ir savo pasitelkto Subrangovo kvalifikaciją ir pajėgumus pagrindžiančius dokumentus per 2 d. d. nuo Užsakovo pareikalavimo momento. </w:t>
      </w:r>
    </w:p>
    <w:p w14:paraId="604F1D1D" w14:textId="77777777" w:rsidR="00F0555C" w:rsidRPr="00F0555C" w:rsidRDefault="00F0555C" w:rsidP="00F0555C">
      <w:pPr>
        <w:numPr>
          <w:ilvl w:val="1"/>
          <w:numId w:val="13"/>
        </w:numPr>
        <w:tabs>
          <w:tab w:val="left" w:pos="851"/>
        </w:tabs>
        <w:autoSpaceDN w:val="0"/>
        <w:spacing w:line="256" w:lineRule="auto"/>
        <w:ind w:left="567" w:hanging="567"/>
        <w:jc w:val="both"/>
        <w:rPr>
          <w:rFonts w:ascii="Arial" w:eastAsia="Calibri" w:hAnsi="Arial" w:cs="Arial"/>
          <w:sz w:val="20"/>
          <w:szCs w:val="20"/>
        </w:rPr>
      </w:pPr>
      <w:r w:rsidRPr="00F0555C">
        <w:rPr>
          <w:rFonts w:ascii="Arial" w:eastAsia="Calibri" w:hAnsi="Arial" w:cs="Arial"/>
          <w:sz w:val="20"/>
          <w:szCs w:val="20"/>
        </w:rPr>
        <w:t>Užsakovas turi teisę be atskiro pranešimo atlikti bet kokius patikrinimus, kurie Užsakovui atrodo reikalingi, kilus įtarimui, kad Rangovas nesugebės laiku atlikti Darbų ar Darbai atlikinėjami nekokybiškai, neprofesionaliai.</w:t>
      </w:r>
    </w:p>
    <w:p w14:paraId="561CB8AD" w14:textId="77777777" w:rsidR="00F0555C" w:rsidRPr="00D07646" w:rsidRDefault="00F0555C" w:rsidP="00F0555C">
      <w:pPr>
        <w:numPr>
          <w:ilvl w:val="0"/>
          <w:numId w:val="13"/>
        </w:numPr>
        <w:autoSpaceDN w:val="0"/>
        <w:spacing w:before="240" w:line="276" w:lineRule="auto"/>
        <w:ind w:left="567" w:hanging="567"/>
        <w:jc w:val="center"/>
        <w:rPr>
          <w:rFonts w:ascii="Arial" w:eastAsia="Calibri" w:hAnsi="Arial" w:cs="Arial"/>
          <w:b/>
          <w:bCs/>
          <w:sz w:val="20"/>
          <w:szCs w:val="20"/>
        </w:rPr>
      </w:pPr>
      <w:r w:rsidRPr="00D07646">
        <w:rPr>
          <w:rFonts w:ascii="Arial" w:eastAsia="Calibri" w:hAnsi="Arial" w:cs="Arial"/>
          <w:b/>
          <w:bCs/>
          <w:sz w:val="20"/>
          <w:szCs w:val="20"/>
        </w:rPr>
        <w:t>SKYRIUS</w:t>
      </w:r>
    </w:p>
    <w:p w14:paraId="26E5A834" w14:textId="77777777" w:rsidR="00F0555C" w:rsidRPr="00D07646" w:rsidRDefault="00F0555C" w:rsidP="00F0555C">
      <w:pPr>
        <w:spacing w:after="200" w:line="276" w:lineRule="auto"/>
        <w:ind w:left="567" w:hanging="567"/>
        <w:jc w:val="center"/>
        <w:rPr>
          <w:rFonts w:ascii="Arial" w:eastAsia="Calibri" w:hAnsi="Arial" w:cs="Arial"/>
          <w:b/>
          <w:bCs/>
          <w:sz w:val="20"/>
          <w:szCs w:val="20"/>
        </w:rPr>
      </w:pPr>
      <w:r w:rsidRPr="00D07646">
        <w:rPr>
          <w:rFonts w:ascii="Arial" w:eastAsia="Calibri" w:hAnsi="Arial" w:cs="Arial"/>
          <w:b/>
          <w:bCs/>
          <w:sz w:val="20"/>
          <w:szCs w:val="20"/>
        </w:rPr>
        <w:t>SUTARTIES ĮVYKDYMO UŽTIKRINIMAS</w:t>
      </w:r>
    </w:p>
    <w:p w14:paraId="383044F1" w14:textId="7D875887" w:rsidR="00F0555C" w:rsidRPr="00F0555C" w:rsidRDefault="00597465"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Pr>
          <w:rFonts w:ascii="Arial" w:eastAsia="Calibri" w:hAnsi="Arial" w:cs="Arial"/>
          <w:sz w:val="20"/>
          <w:szCs w:val="20"/>
        </w:rPr>
        <w:t>Netaikoma Preliminariojoje sutartyje.</w:t>
      </w:r>
    </w:p>
    <w:p w14:paraId="2ED19B5B" w14:textId="77777777" w:rsidR="00F0555C" w:rsidRPr="00F0555C" w:rsidRDefault="00F0555C" w:rsidP="00F0555C">
      <w:pPr>
        <w:tabs>
          <w:tab w:val="left" w:pos="851"/>
        </w:tabs>
        <w:spacing w:line="276" w:lineRule="auto"/>
        <w:jc w:val="both"/>
        <w:rPr>
          <w:rFonts w:ascii="Arial" w:eastAsia="Calibri" w:hAnsi="Arial" w:cs="Arial"/>
          <w:sz w:val="20"/>
          <w:szCs w:val="20"/>
        </w:rPr>
      </w:pPr>
    </w:p>
    <w:p w14:paraId="0BD1229C" w14:textId="77777777" w:rsidR="00F0555C" w:rsidRPr="00F0555C" w:rsidRDefault="00F0555C" w:rsidP="00F0555C">
      <w:pPr>
        <w:numPr>
          <w:ilvl w:val="0"/>
          <w:numId w:val="13"/>
        </w:numPr>
        <w:tabs>
          <w:tab w:val="left" w:pos="0"/>
          <w:tab w:val="left" w:pos="851"/>
        </w:tabs>
        <w:autoSpaceDN w:val="0"/>
        <w:spacing w:before="240" w:line="276" w:lineRule="auto"/>
        <w:ind w:left="567" w:hanging="567"/>
        <w:jc w:val="center"/>
        <w:rPr>
          <w:rFonts w:ascii="Arial" w:eastAsia="Calibri" w:hAnsi="Arial" w:cs="Arial"/>
          <w:b/>
          <w:bCs/>
          <w:sz w:val="20"/>
          <w:szCs w:val="20"/>
        </w:rPr>
      </w:pPr>
      <w:r w:rsidRPr="00F0555C">
        <w:rPr>
          <w:rFonts w:ascii="Arial" w:eastAsia="Calibri" w:hAnsi="Arial" w:cs="Arial"/>
          <w:b/>
          <w:bCs/>
          <w:sz w:val="20"/>
          <w:szCs w:val="20"/>
        </w:rPr>
        <w:t>SKYRIUS</w:t>
      </w:r>
    </w:p>
    <w:p w14:paraId="712963F4" w14:textId="77777777" w:rsidR="00F0555C" w:rsidRPr="00F0555C" w:rsidRDefault="00F0555C" w:rsidP="00F0555C">
      <w:pPr>
        <w:tabs>
          <w:tab w:val="left" w:pos="851"/>
          <w:tab w:val="left" w:pos="1134"/>
        </w:tabs>
        <w:spacing w:after="200" w:line="276" w:lineRule="auto"/>
        <w:ind w:left="567" w:hanging="567"/>
        <w:jc w:val="center"/>
        <w:rPr>
          <w:rFonts w:ascii="Arial" w:eastAsia="Calibri" w:hAnsi="Arial" w:cs="Arial"/>
          <w:b/>
          <w:bCs/>
          <w:sz w:val="20"/>
          <w:szCs w:val="20"/>
        </w:rPr>
      </w:pPr>
      <w:r w:rsidRPr="00F0555C">
        <w:rPr>
          <w:rFonts w:ascii="Arial" w:eastAsia="Calibri" w:hAnsi="Arial" w:cs="Arial"/>
          <w:b/>
          <w:bCs/>
          <w:sz w:val="20"/>
          <w:szCs w:val="20"/>
        </w:rPr>
        <w:t>PRELIMINARIOSIOS SUTARTIES KAINA IR MAKSIMALŪS ĮKAINIAI</w:t>
      </w:r>
    </w:p>
    <w:p w14:paraId="5BEC8B10" w14:textId="132C4D4C" w:rsidR="00F0555C" w:rsidRPr="00F0555C" w:rsidRDefault="00F0555C" w:rsidP="00875454">
      <w:pPr>
        <w:numPr>
          <w:ilvl w:val="1"/>
          <w:numId w:val="13"/>
        </w:numPr>
        <w:tabs>
          <w:tab w:val="left" w:pos="567"/>
        </w:tabs>
        <w:autoSpaceDN w:val="0"/>
        <w:spacing w:line="276" w:lineRule="auto"/>
        <w:ind w:left="567" w:hanging="567"/>
        <w:jc w:val="both"/>
        <w:rPr>
          <w:rFonts w:ascii="Arial" w:eastAsia="Calibri" w:hAnsi="Arial" w:cs="Arial"/>
          <w:b/>
          <w:bCs/>
          <w:sz w:val="20"/>
          <w:szCs w:val="20"/>
        </w:rPr>
      </w:pPr>
      <w:r w:rsidRPr="00F0555C">
        <w:rPr>
          <w:rFonts w:ascii="Arial" w:eastAsia="Calibri" w:hAnsi="Arial" w:cs="Arial"/>
          <w:sz w:val="20"/>
          <w:szCs w:val="20"/>
        </w:rPr>
        <w:t xml:space="preserve">Pradinė Preliminariosios sutarties kaina yra </w:t>
      </w:r>
      <w:r>
        <w:rPr>
          <w:rFonts w:ascii="Arial" w:eastAsia="Calibri" w:hAnsi="Arial" w:cs="Arial"/>
          <w:b/>
          <w:sz w:val="20"/>
          <w:szCs w:val="20"/>
          <w:u w:val="single"/>
        </w:rPr>
        <w:t>7</w:t>
      </w:r>
      <w:r w:rsidRPr="00F0555C">
        <w:rPr>
          <w:rFonts w:ascii="Arial" w:eastAsia="Calibri" w:hAnsi="Arial" w:cs="Arial"/>
          <w:b/>
          <w:sz w:val="20"/>
          <w:szCs w:val="20"/>
          <w:u w:val="single"/>
        </w:rPr>
        <w:t xml:space="preserve"> 000 000,00 </w:t>
      </w:r>
      <w:r w:rsidRPr="00F0555C">
        <w:rPr>
          <w:rFonts w:ascii="Arial" w:eastAsia="Calibri" w:hAnsi="Arial" w:cs="Arial"/>
          <w:b/>
          <w:sz w:val="20"/>
          <w:szCs w:val="20"/>
        </w:rPr>
        <w:t xml:space="preserve"> Eur be PVM </w:t>
      </w:r>
      <w:r w:rsidRPr="00F0555C">
        <w:rPr>
          <w:rFonts w:ascii="Arial" w:eastAsia="Calibri" w:hAnsi="Arial" w:cs="Arial"/>
          <w:sz w:val="20"/>
          <w:szCs w:val="20"/>
        </w:rPr>
        <w:t>(</w:t>
      </w:r>
      <w:r>
        <w:rPr>
          <w:rFonts w:ascii="Arial" w:eastAsia="Calibri" w:hAnsi="Arial" w:cs="Arial"/>
          <w:sz w:val="20"/>
          <w:szCs w:val="20"/>
        </w:rPr>
        <w:t>septyni</w:t>
      </w:r>
      <w:r w:rsidRPr="00F0555C">
        <w:rPr>
          <w:rFonts w:ascii="Arial" w:eastAsia="Calibri" w:hAnsi="Arial" w:cs="Arial"/>
          <w:sz w:val="20"/>
          <w:szCs w:val="20"/>
        </w:rPr>
        <w:t xml:space="preserve"> milijonai eurų 00 ct). Jei suma skaičiais neatitinka sumos žodžiais, teisinga laikoma suma žodžiais. Į šią kainą nėra įtraukta ta vertė, kuri gali atsirasti dėl papildomų Darbų įsigijimo.</w:t>
      </w:r>
    </w:p>
    <w:p w14:paraId="02006854" w14:textId="77777777" w:rsidR="00160284" w:rsidRPr="00D07646" w:rsidRDefault="00F0555C" w:rsidP="00875454">
      <w:pPr>
        <w:widowControl w:val="0"/>
        <w:numPr>
          <w:ilvl w:val="1"/>
          <w:numId w:val="13"/>
        </w:numPr>
        <w:tabs>
          <w:tab w:val="left" w:pos="851"/>
          <w:tab w:val="left" w:pos="1276"/>
        </w:tabs>
        <w:autoSpaceDE w:val="0"/>
        <w:autoSpaceDN w:val="0"/>
        <w:adjustRightInd w:val="0"/>
        <w:spacing w:line="276" w:lineRule="auto"/>
        <w:ind w:left="567" w:hanging="567"/>
        <w:jc w:val="both"/>
        <w:rPr>
          <w:rStyle w:val="t146"/>
          <w:rFonts w:ascii="Arial" w:eastAsia="Calibri" w:hAnsi="Arial" w:cs="Arial"/>
        </w:rPr>
      </w:pPr>
      <w:r w:rsidRPr="00D07646">
        <w:rPr>
          <w:rStyle w:val="t146"/>
          <w:rFonts w:ascii="Arial" w:hAnsi="Arial" w:cs="Arial"/>
          <w:sz w:val="20"/>
          <w:szCs w:val="20"/>
          <w:bdr w:val="none" w:sz="0" w:space="0" w:color="auto" w:frame="1"/>
        </w:rPr>
        <w:t xml:space="preserve">Preliminariosios (Pagrindinės) sutarties kainos apskaičiavimo būdas – fiksuoto įkainio. </w:t>
      </w:r>
    </w:p>
    <w:p w14:paraId="3AD73682" w14:textId="4C5C3A23" w:rsidR="00F0555C" w:rsidRPr="00D07646" w:rsidRDefault="00F0555C" w:rsidP="00875454">
      <w:pPr>
        <w:widowControl w:val="0"/>
        <w:numPr>
          <w:ilvl w:val="2"/>
          <w:numId w:val="13"/>
        </w:numPr>
        <w:tabs>
          <w:tab w:val="left" w:pos="851"/>
          <w:tab w:val="left" w:pos="1276"/>
        </w:tabs>
        <w:autoSpaceDE w:val="0"/>
        <w:autoSpaceDN w:val="0"/>
        <w:adjustRightInd w:val="0"/>
        <w:spacing w:line="276" w:lineRule="auto"/>
        <w:ind w:left="567" w:hanging="567"/>
        <w:jc w:val="both"/>
        <w:rPr>
          <w:rFonts w:ascii="Arial" w:hAnsi="Arial" w:cs="Arial"/>
        </w:rPr>
      </w:pPr>
      <w:r w:rsidRPr="000E2621">
        <w:rPr>
          <w:rFonts w:ascii="Arial" w:hAnsi="Arial" w:cs="Arial"/>
          <w:sz w:val="20"/>
          <w:szCs w:val="20"/>
        </w:rPr>
        <w:t xml:space="preserve">Preliminariosios sutarties Maksimalūs įkainiai ir Pagrindinės sutarties įkainiai (toliau </w:t>
      </w:r>
      <w:r w:rsidRPr="000E2621">
        <w:rPr>
          <w:rFonts w:ascii="Arial" w:eastAsia="Malgun Gothic Semilight" w:hAnsi="Arial" w:cs="Arial"/>
          <w:sz w:val="20"/>
          <w:szCs w:val="20"/>
        </w:rPr>
        <w:t>–</w:t>
      </w:r>
      <w:r w:rsidRPr="00EB739A">
        <w:rPr>
          <w:rFonts w:ascii="Arial" w:hAnsi="Arial" w:cs="Arial"/>
          <w:sz w:val="20"/>
          <w:szCs w:val="20"/>
        </w:rPr>
        <w:t xml:space="preserve"> Darbų įkainiai) gali būti perskaičiuojami, jeigu Lietuvos Respublikos statistikos departamento (</w:t>
      </w:r>
      <w:hyperlink r:id="rId11" w:anchor="/" w:history="1">
        <w:r w:rsidRPr="000E2621">
          <w:rPr>
            <w:rStyle w:val="Hipersaitas"/>
            <w:rFonts w:ascii="Arial" w:hAnsi="Arial" w:cs="Arial"/>
            <w:color w:val="000000"/>
            <w:sz w:val="20"/>
            <w:szCs w:val="20"/>
          </w:rPr>
          <w:t>https://osp.stat.gov.lt/web/guest/statistiniu-rodikliu-analize#/</w:t>
        </w:r>
      </w:hyperlink>
      <w:r w:rsidRPr="000E2621">
        <w:rPr>
          <w:rFonts w:ascii="Arial" w:hAnsi="Arial" w:cs="Arial"/>
          <w:sz w:val="20"/>
          <w:szCs w:val="20"/>
        </w:rPr>
        <w:t>) kas mėnesį skelbiamo statybos sąnaudų elementų kainų indekso, labiausiai atitinkančio Darbų rū</w:t>
      </w:r>
      <w:r w:rsidRPr="000E2621">
        <w:rPr>
          <w:rFonts w:ascii="Arial" w:eastAsia="Malgun Gothic Semilight" w:hAnsi="Arial" w:cs="Arial"/>
          <w:sz w:val="20"/>
          <w:szCs w:val="20"/>
        </w:rPr>
        <w:t>š</w:t>
      </w:r>
      <w:r w:rsidRPr="00EB739A">
        <w:rPr>
          <w:rFonts w:ascii="Arial" w:hAnsi="Arial" w:cs="Arial"/>
          <w:sz w:val="20"/>
          <w:szCs w:val="20"/>
        </w:rPr>
        <w:t>į, reik</w:t>
      </w:r>
      <w:r w:rsidRPr="00EB739A">
        <w:rPr>
          <w:rFonts w:ascii="Arial" w:eastAsia="Malgun Gothic Semilight" w:hAnsi="Arial" w:cs="Arial"/>
          <w:sz w:val="20"/>
          <w:szCs w:val="20"/>
        </w:rPr>
        <w:t>š</w:t>
      </w:r>
      <w:r w:rsidRPr="004B4035">
        <w:rPr>
          <w:rFonts w:ascii="Arial" w:hAnsi="Arial" w:cs="Arial"/>
          <w:sz w:val="20"/>
          <w:szCs w:val="20"/>
        </w:rPr>
        <w:t>mė pakinta daugiau kaip 5 per bet kurį Darbų vykdymo laikotarpį.</w:t>
      </w:r>
    </w:p>
    <w:p w14:paraId="66678098" w14:textId="66F2DA04" w:rsidR="00160284" w:rsidRDefault="00160284" w:rsidP="00D07646">
      <w:pPr>
        <w:widowControl w:val="0"/>
        <w:tabs>
          <w:tab w:val="left" w:pos="851"/>
          <w:tab w:val="left" w:pos="1276"/>
        </w:tabs>
        <w:autoSpaceDE w:val="0"/>
        <w:autoSpaceDN w:val="0"/>
        <w:adjustRightInd w:val="0"/>
        <w:spacing w:line="276" w:lineRule="auto"/>
        <w:ind w:left="284"/>
        <w:jc w:val="both"/>
        <w:rPr>
          <w:rFonts w:ascii="Arial" w:hAnsi="Arial" w:cs="Arial"/>
        </w:rPr>
      </w:pPr>
    </w:p>
    <w:p w14:paraId="0DA2BED9" w14:textId="77777777" w:rsidR="00875454" w:rsidRPr="000E2621" w:rsidRDefault="00875454" w:rsidP="00D07646">
      <w:pPr>
        <w:widowControl w:val="0"/>
        <w:tabs>
          <w:tab w:val="left" w:pos="851"/>
          <w:tab w:val="left" w:pos="1276"/>
        </w:tabs>
        <w:autoSpaceDE w:val="0"/>
        <w:autoSpaceDN w:val="0"/>
        <w:adjustRightInd w:val="0"/>
        <w:spacing w:line="276" w:lineRule="auto"/>
        <w:ind w:left="284"/>
        <w:jc w:val="both"/>
        <w:rPr>
          <w:rFonts w:ascii="Arial" w:hAnsi="Arial" w:cs="Arial"/>
        </w:rPr>
      </w:pPr>
    </w:p>
    <w:p w14:paraId="6D52EF51" w14:textId="77777777" w:rsidR="00F0555C" w:rsidRPr="00F0555C" w:rsidRDefault="00F0555C" w:rsidP="00875454">
      <w:pPr>
        <w:pStyle w:val="Sraopastraipa"/>
        <w:spacing w:line="276" w:lineRule="auto"/>
        <w:ind w:left="567" w:hanging="567"/>
        <w:jc w:val="both"/>
        <w:rPr>
          <w:rFonts w:ascii="Arial" w:hAnsi="Arial" w:cs="Arial"/>
          <w:sz w:val="20"/>
          <w:szCs w:val="20"/>
        </w:rPr>
      </w:pPr>
      <w:r w:rsidRPr="00F0555C">
        <w:rPr>
          <w:rFonts w:ascii="Arial" w:hAnsi="Arial" w:cs="Arial"/>
          <w:sz w:val="20"/>
          <w:szCs w:val="20"/>
        </w:rPr>
        <w:lastRenderedPageBreak/>
        <w:t xml:space="preserve">5.2.2. Darbų įkainiai perskaičiuojami dėl indekso pokyčio </w:t>
      </w:r>
      <w:r w:rsidRPr="00F0555C">
        <w:rPr>
          <w:rFonts w:ascii="Arial" w:eastAsia="Malgun Gothic Semilight" w:hAnsi="Arial" w:cs="Arial"/>
          <w:sz w:val="20"/>
          <w:szCs w:val="20"/>
        </w:rPr>
        <w:t>„</w:t>
      </w:r>
      <w:r w:rsidRPr="00F0555C">
        <w:rPr>
          <w:rFonts w:ascii="Arial" w:hAnsi="Arial" w:cs="Arial"/>
          <w:sz w:val="20"/>
          <w:szCs w:val="20"/>
        </w:rPr>
        <w:t>k</w:t>
      </w:r>
      <w:r w:rsidRPr="00F0555C">
        <w:rPr>
          <w:rFonts w:ascii="Arial" w:eastAsia="Malgun Gothic Semilight" w:hAnsi="Arial" w:cs="Arial"/>
          <w:sz w:val="20"/>
          <w:szCs w:val="20"/>
        </w:rPr>
        <w:t>“</w:t>
      </w:r>
      <w:r w:rsidRPr="00F0555C">
        <w:rPr>
          <w:rFonts w:ascii="Arial" w:hAnsi="Arial" w:cs="Arial"/>
          <w:sz w:val="20"/>
          <w:szCs w:val="20"/>
        </w:rPr>
        <w:t>, kuris apskaičiuojamas pagal toliau nurodytą formulę:</w:t>
      </w:r>
    </w:p>
    <w:p w14:paraId="21B3EB51" w14:textId="77777777" w:rsidR="00F0555C" w:rsidRPr="00F0555C" w:rsidRDefault="00F0555C" w:rsidP="00F0555C">
      <w:pPr>
        <w:pStyle w:val="Sraopastraipa"/>
        <w:spacing w:line="276" w:lineRule="auto"/>
        <w:ind w:left="360"/>
        <w:jc w:val="center"/>
        <w:rPr>
          <w:rFonts w:ascii="Arial" w:hAnsi="Arial" w:cs="Arial"/>
          <w:sz w:val="20"/>
          <w:szCs w:val="20"/>
        </w:rPr>
      </w:pPr>
    </w:p>
    <w:p w14:paraId="0E5743B1" w14:textId="77777777" w:rsidR="00F0555C" w:rsidRPr="00F0555C" w:rsidRDefault="00F0555C" w:rsidP="00F0555C">
      <w:pPr>
        <w:spacing w:line="276" w:lineRule="auto"/>
        <w:ind w:left="360"/>
        <w:rPr>
          <w:rFonts w:ascii="Arial" w:hAnsi="Arial" w:cs="Arial"/>
          <w:sz w:val="20"/>
          <w:szCs w:val="20"/>
        </w:rPr>
      </w:pPr>
      <m:oMath>
        <m:r>
          <w:rPr>
            <w:rFonts w:ascii="Cambria Math" w:hAnsi="Cambria Math" w:cs="Arial"/>
            <w:sz w:val="20"/>
            <w:szCs w:val="20"/>
          </w:rPr>
          <m:t>k =</m:t>
        </m:r>
        <m:f>
          <m:fPr>
            <m:ctrlPr>
              <w:rPr>
                <w:rFonts w:ascii="Cambria Math" w:eastAsiaTheme="minorHAnsi" w:hAnsi="Cambria Math" w:cs="Arial"/>
                <w:i/>
                <w:iCs/>
              </w:rPr>
            </m:ctrlPr>
          </m:fPr>
          <m:num>
            <m:sSub>
              <m:sSubPr>
                <m:ctrlPr>
                  <w:rPr>
                    <w:rFonts w:ascii="Cambria Math" w:eastAsiaTheme="minorHAnsi" w:hAnsi="Cambria Math" w:cs="Arial"/>
                    <w:i/>
                    <w:iCs/>
                  </w:rPr>
                </m:ctrlPr>
              </m:sSubPr>
              <m:e>
                <m:r>
                  <w:rPr>
                    <w:rFonts w:ascii="Cambria Math" w:hAnsi="Cambria Math" w:cs="Arial"/>
                    <w:sz w:val="20"/>
                    <w:szCs w:val="20"/>
                  </w:rPr>
                  <m:t>Ind</m:t>
                </m:r>
              </m:e>
              <m:sub>
                <m:r>
                  <w:rPr>
                    <w:rFonts w:ascii="Cambria Math" w:hAnsi="Cambria Math" w:cs="Arial"/>
                    <w:sz w:val="20"/>
                    <w:szCs w:val="20"/>
                  </w:rPr>
                  <m:t>naujausias</m:t>
                </m:r>
              </m:sub>
            </m:sSub>
          </m:num>
          <m:den>
            <m:sSub>
              <m:sSubPr>
                <m:ctrlPr>
                  <w:rPr>
                    <w:rFonts w:ascii="Cambria Math" w:eastAsiaTheme="minorHAnsi" w:hAnsi="Cambria Math" w:cs="Arial"/>
                    <w:i/>
                    <w:iCs/>
                  </w:rPr>
                </m:ctrlPr>
              </m:sSubPr>
              <m:e>
                <m:r>
                  <w:rPr>
                    <w:rFonts w:ascii="Cambria Math" w:hAnsi="Cambria Math" w:cs="Arial"/>
                    <w:sz w:val="20"/>
                    <w:szCs w:val="20"/>
                  </w:rPr>
                  <m:t>Ind</m:t>
                </m:r>
              </m:e>
              <m:sub>
                <m:r>
                  <w:rPr>
                    <w:rFonts w:ascii="Cambria Math" w:hAnsi="Cambria Math" w:cs="Arial"/>
                    <w:sz w:val="20"/>
                    <w:szCs w:val="20"/>
                  </w:rPr>
                  <m:t>pradžia</m:t>
                </m:r>
              </m:sub>
            </m:sSub>
          </m:den>
        </m:f>
        <m:r>
          <w:rPr>
            <w:rFonts w:ascii="Cambria Math" w:hAnsi="Cambria Math" w:cs="Arial"/>
            <w:sz w:val="20"/>
            <w:szCs w:val="20"/>
          </w:rPr>
          <m:t>×100-100</m:t>
        </m:r>
      </m:oMath>
      <w:r w:rsidRPr="00F0555C">
        <w:rPr>
          <w:rFonts w:ascii="Arial" w:hAnsi="Arial" w:cs="Arial"/>
          <w:sz w:val="20"/>
          <w:szCs w:val="20"/>
        </w:rPr>
        <w:t>, (proc.), kur</w:t>
      </w:r>
    </w:p>
    <w:p w14:paraId="44CC98CB" w14:textId="77777777" w:rsidR="00F0555C" w:rsidRPr="00F0555C" w:rsidRDefault="00F0555C" w:rsidP="00F0555C">
      <w:pPr>
        <w:spacing w:line="276" w:lineRule="auto"/>
        <w:jc w:val="center"/>
        <w:rPr>
          <w:rFonts w:ascii="Arial" w:hAnsi="Arial" w:cs="Arial"/>
          <w:sz w:val="20"/>
          <w:szCs w:val="20"/>
        </w:rPr>
      </w:pPr>
    </w:p>
    <w:p w14:paraId="780E8620" w14:textId="77777777" w:rsidR="00F0555C" w:rsidRPr="00F0555C" w:rsidRDefault="00F0555C" w:rsidP="00F0555C">
      <w:pPr>
        <w:pStyle w:val="Sraopastraipa"/>
        <w:spacing w:line="276" w:lineRule="auto"/>
        <w:ind w:left="360"/>
        <w:rPr>
          <w:rFonts w:ascii="Arial" w:hAnsi="Arial" w:cs="Arial"/>
          <w:i/>
          <w:iCs/>
          <w:sz w:val="20"/>
          <w:szCs w:val="20"/>
        </w:rPr>
      </w:pPr>
      <w:r w:rsidRPr="00F0555C">
        <w:rPr>
          <w:rFonts w:ascii="Arial" w:hAnsi="Arial" w:cs="Arial"/>
          <w:iCs/>
          <w:sz w:val="20"/>
          <w:szCs w:val="20"/>
        </w:rPr>
        <w:t>Ind</w:t>
      </w:r>
      <w:r w:rsidRPr="00F0555C">
        <w:rPr>
          <w:rFonts w:ascii="Arial" w:hAnsi="Arial" w:cs="Arial"/>
          <w:iCs/>
          <w:sz w:val="20"/>
          <w:szCs w:val="20"/>
          <w:vertAlign w:val="subscript"/>
        </w:rPr>
        <w:t>naujausias</w:t>
      </w:r>
      <w:r w:rsidRPr="00F0555C">
        <w:rPr>
          <w:rFonts w:ascii="Arial" w:hAnsi="Arial" w:cs="Arial"/>
          <w:iCs/>
          <w:sz w:val="20"/>
          <w:szCs w:val="20"/>
        </w:rPr>
        <w:t xml:space="preserve"> – </w:t>
      </w:r>
      <w:r w:rsidRPr="00F0555C">
        <w:rPr>
          <w:rFonts w:ascii="Arial" w:hAnsi="Arial" w:cs="Arial"/>
          <w:i/>
          <w:iCs/>
          <w:sz w:val="20"/>
          <w:szCs w:val="20"/>
        </w:rPr>
        <w:t>kreipimosi dėl kainos perskaičiavimo i</w:t>
      </w:r>
      <w:r w:rsidRPr="00F0555C">
        <w:rPr>
          <w:rFonts w:ascii="Arial" w:eastAsia="Malgun Gothic Semilight" w:hAnsi="Arial" w:cs="Arial"/>
          <w:i/>
          <w:iCs/>
          <w:sz w:val="20"/>
          <w:szCs w:val="20"/>
        </w:rPr>
        <w:t>š</w:t>
      </w:r>
      <w:r w:rsidRPr="00F0555C">
        <w:rPr>
          <w:rFonts w:ascii="Arial" w:hAnsi="Arial" w:cs="Arial"/>
          <w:i/>
          <w:iCs/>
          <w:sz w:val="20"/>
          <w:szCs w:val="20"/>
        </w:rPr>
        <w:t xml:space="preserve">siuntimo kitai </w:t>
      </w:r>
      <w:r w:rsidRPr="00F0555C">
        <w:rPr>
          <w:rFonts w:ascii="Arial" w:eastAsia="Malgun Gothic Semilight" w:hAnsi="Arial" w:cs="Arial"/>
          <w:i/>
          <w:iCs/>
          <w:sz w:val="20"/>
          <w:szCs w:val="20"/>
        </w:rPr>
        <w:t>š</w:t>
      </w:r>
      <w:r w:rsidRPr="00F0555C">
        <w:rPr>
          <w:rFonts w:ascii="Arial" w:hAnsi="Arial" w:cs="Arial"/>
          <w:i/>
          <w:iCs/>
          <w:sz w:val="20"/>
          <w:szCs w:val="20"/>
        </w:rPr>
        <w:t>aliai datą naujausias indeksas.</w:t>
      </w:r>
    </w:p>
    <w:p w14:paraId="603C666B" w14:textId="77777777" w:rsidR="00F0555C" w:rsidRPr="00F0555C" w:rsidRDefault="00F0555C" w:rsidP="00F0555C">
      <w:pPr>
        <w:pStyle w:val="Sraopastraipa"/>
        <w:spacing w:line="276" w:lineRule="auto"/>
        <w:ind w:left="360"/>
        <w:jc w:val="both"/>
        <w:rPr>
          <w:rFonts w:ascii="Arial" w:hAnsi="Arial" w:cs="Arial"/>
          <w:i/>
          <w:iCs/>
          <w:sz w:val="20"/>
          <w:szCs w:val="20"/>
        </w:rPr>
      </w:pPr>
      <w:r w:rsidRPr="00F0555C">
        <w:rPr>
          <w:rFonts w:ascii="Arial" w:hAnsi="Arial" w:cs="Arial"/>
          <w:iCs/>
          <w:sz w:val="20"/>
          <w:szCs w:val="20"/>
        </w:rPr>
        <w:t>Ind</w:t>
      </w:r>
      <w:r w:rsidRPr="00F0555C">
        <w:rPr>
          <w:rFonts w:ascii="Arial" w:hAnsi="Arial" w:cs="Arial"/>
          <w:iCs/>
          <w:sz w:val="20"/>
          <w:szCs w:val="20"/>
          <w:vertAlign w:val="subscript"/>
        </w:rPr>
        <w:t>pradžia</w:t>
      </w:r>
      <w:r w:rsidRPr="00F0555C">
        <w:rPr>
          <w:rFonts w:ascii="Arial" w:hAnsi="Arial" w:cs="Arial"/>
          <w:iCs/>
          <w:sz w:val="20"/>
          <w:szCs w:val="20"/>
        </w:rPr>
        <w:t xml:space="preserve"> – </w:t>
      </w:r>
      <w:r w:rsidRPr="00F0555C">
        <w:rPr>
          <w:rFonts w:ascii="Arial" w:hAnsi="Arial" w:cs="Arial"/>
          <w:i/>
          <w:iCs/>
          <w:sz w:val="20"/>
          <w:szCs w:val="20"/>
        </w:rPr>
        <w:t>laikotarpio pradžios indeksas. Pirmojo perskaičiavimo atveju laikotarpio prad</w:t>
      </w:r>
      <w:r w:rsidRPr="00F0555C">
        <w:rPr>
          <w:rFonts w:ascii="Arial" w:eastAsia="Malgun Gothic Semilight" w:hAnsi="Arial" w:cs="Arial"/>
          <w:i/>
          <w:iCs/>
          <w:sz w:val="20"/>
          <w:szCs w:val="20"/>
        </w:rPr>
        <w:t>ž</w:t>
      </w:r>
      <w:r w:rsidRPr="00F0555C">
        <w:rPr>
          <w:rFonts w:ascii="Arial" w:hAnsi="Arial" w:cs="Arial"/>
          <w:i/>
          <w:iCs/>
          <w:sz w:val="20"/>
          <w:szCs w:val="20"/>
        </w:rPr>
        <w:t>ia (mėnuo) yra paskutinės pirkimo, kurio pagrindu sudaryta ši Pirkimo sutartis, pasiūlymo pateikimo termino datos mėnuo.</w:t>
      </w:r>
    </w:p>
    <w:p w14:paraId="08320D30" w14:textId="77777777" w:rsidR="00F0555C" w:rsidRPr="00F0555C" w:rsidRDefault="00F0555C" w:rsidP="00875454">
      <w:pPr>
        <w:pStyle w:val="Sraopastraipa"/>
        <w:spacing w:line="276" w:lineRule="auto"/>
        <w:ind w:left="567" w:hanging="567"/>
        <w:rPr>
          <w:rFonts w:ascii="Arial" w:hAnsi="Arial" w:cs="Arial"/>
          <w:sz w:val="20"/>
          <w:szCs w:val="20"/>
        </w:rPr>
      </w:pPr>
    </w:p>
    <w:p w14:paraId="033096A6" w14:textId="77777777" w:rsidR="00F0555C" w:rsidRPr="00F0555C" w:rsidRDefault="00F0555C" w:rsidP="00875454">
      <w:pPr>
        <w:pStyle w:val="Sraopastraipa"/>
        <w:spacing w:line="276" w:lineRule="auto"/>
        <w:ind w:left="567" w:hanging="567"/>
        <w:rPr>
          <w:rFonts w:ascii="Arial" w:hAnsi="Arial" w:cs="Arial"/>
          <w:sz w:val="20"/>
          <w:szCs w:val="20"/>
        </w:rPr>
      </w:pPr>
      <w:r w:rsidRPr="00F0555C">
        <w:rPr>
          <w:rFonts w:ascii="Arial" w:hAnsi="Arial" w:cs="Arial"/>
          <w:sz w:val="20"/>
          <w:szCs w:val="20"/>
        </w:rPr>
        <w:t>5.2.3. Nauji Darbų įkainiai perskaičiuojami pagal formulę:</w:t>
      </w:r>
    </w:p>
    <w:p w14:paraId="7A101839" w14:textId="77777777" w:rsidR="00F0555C" w:rsidRPr="00F0555C" w:rsidRDefault="00F0555C" w:rsidP="00F0555C">
      <w:pPr>
        <w:pStyle w:val="Sraopastraipa"/>
        <w:spacing w:line="276" w:lineRule="auto"/>
        <w:ind w:left="360"/>
        <w:rPr>
          <w:rFonts w:ascii="Arial" w:hAnsi="Arial" w:cs="Arial"/>
          <w:sz w:val="20"/>
          <w:szCs w:val="20"/>
        </w:rPr>
      </w:pPr>
    </w:p>
    <w:p w14:paraId="567E2C35" w14:textId="77777777" w:rsidR="00F0555C" w:rsidRPr="00F0555C" w:rsidRDefault="00DD339F" w:rsidP="00F0555C">
      <w:pPr>
        <w:spacing w:line="276" w:lineRule="auto"/>
        <w:ind w:left="360"/>
        <w:rPr>
          <w:rFonts w:ascii="Arial" w:hAnsi="Arial" w:cs="Arial"/>
          <w:i/>
          <w:iCs/>
          <w:sz w:val="20"/>
          <w:szCs w:val="20"/>
        </w:rPr>
      </w:pPr>
      <m:oMath>
        <m:sSub>
          <m:sSubPr>
            <m:ctrlPr>
              <w:rPr>
                <w:rFonts w:ascii="Cambria Math" w:eastAsiaTheme="minorHAnsi" w:hAnsi="Cambria Math" w:cs="Arial"/>
                <w:i/>
                <w:iCs/>
              </w:rPr>
            </m:ctrlPr>
          </m:sSubPr>
          <m:e>
            <m:r>
              <w:rPr>
                <w:rFonts w:ascii="Cambria Math" w:hAnsi="Cambria Math" w:cs="Arial"/>
                <w:sz w:val="20"/>
                <w:szCs w:val="20"/>
              </w:rPr>
              <m:t>a</m:t>
            </m:r>
          </m:e>
          <m:sub>
            <m:r>
              <w:rPr>
                <w:rFonts w:ascii="Cambria Math" w:hAnsi="Cambria Math" w:cs="Arial"/>
                <w:sz w:val="20"/>
                <w:szCs w:val="20"/>
              </w:rPr>
              <m:t>1</m:t>
            </m:r>
          </m:sub>
        </m:sSub>
        <m:r>
          <w:rPr>
            <w:rFonts w:ascii="Cambria Math" w:hAnsi="Cambria Math" w:cs="Arial"/>
            <w:sz w:val="20"/>
            <w:szCs w:val="20"/>
          </w:rPr>
          <m:t>=a+</m:t>
        </m:r>
        <m:d>
          <m:dPr>
            <m:ctrlPr>
              <w:rPr>
                <w:rFonts w:ascii="Cambria Math" w:eastAsiaTheme="minorHAnsi" w:hAnsi="Cambria Math" w:cs="Arial"/>
                <w:i/>
                <w:iCs/>
              </w:rPr>
            </m:ctrlPr>
          </m:dPr>
          <m:e>
            <m:f>
              <m:fPr>
                <m:ctrlPr>
                  <w:rPr>
                    <w:rFonts w:ascii="Cambria Math" w:eastAsiaTheme="minorHAnsi" w:hAnsi="Cambria Math" w:cs="Arial"/>
                    <w:i/>
                    <w:iCs/>
                  </w:rPr>
                </m:ctrlPr>
              </m:fPr>
              <m:num>
                <m:r>
                  <w:rPr>
                    <w:rFonts w:ascii="Cambria Math" w:hAnsi="Cambria Math" w:cs="Arial"/>
                    <w:sz w:val="20"/>
                    <w:szCs w:val="20"/>
                  </w:rPr>
                  <m:t>k</m:t>
                </m:r>
              </m:num>
              <m:den>
                <m:r>
                  <w:rPr>
                    <w:rFonts w:ascii="Cambria Math" w:hAnsi="Cambria Math" w:cs="Arial"/>
                    <w:sz w:val="20"/>
                    <w:szCs w:val="20"/>
                  </w:rPr>
                  <m:t>100</m:t>
                </m:r>
              </m:den>
            </m:f>
            <m:r>
              <w:rPr>
                <w:rFonts w:ascii="Cambria Math" w:hAnsi="Cambria Math" w:cs="Arial"/>
                <w:sz w:val="20"/>
                <w:szCs w:val="20"/>
              </w:rPr>
              <m:t>×a</m:t>
            </m:r>
          </m:e>
        </m:d>
      </m:oMath>
      <w:r w:rsidR="00F0555C" w:rsidRPr="00F0555C">
        <w:rPr>
          <w:rFonts w:ascii="Arial" w:hAnsi="Arial" w:cs="Arial"/>
          <w:i/>
          <w:iCs/>
          <w:sz w:val="20"/>
          <w:szCs w:val="20"/>
        </w:rPr>
        <w:t>,</w:t>
      </w:r>
      <w:r w:rsidR="00F0555C" w:rsidRPr="00F0555C">
        <w:rPr>
          <w:rFonts w:ascii="Arial" w:hAnsi="Arial" w:cs="Arial"/>
          <w:iCs/>
          <w:sz w:val="20"/>
          <w:szCs w:val="20"/>
        </w:rPr>
        <w:t xml:space="preserve"> kur</w:t>
      </w:r>
    </w:p>
    <w:p w14:paraId="4172D495" w14:textId="77777777" w:rsidR="00F0555C" w:rsidRPr="00F0555C" w:rsidRDefault="00F0555C" w:rsidP="00F0555C">
      <w:pPr>
        <w:pStyle w:val="Sraopastraipa"/>
        <w:spacing w:line="276" w:lineRule="auto"/>
        <w:rPr>
          <w:rFonts w:ascii="Arial" w:hAnsi="Arial" w:cs="Arial"/>
          <w:i/>
          <w:iCs/>
          <w:sz w:val="20"/>
          <w:szCs w:val="20"/>
        </w:rPr>
      </w:pPr>
    </w:p>
    <w:p w14:paraId="6D521E1C" w14:textId="77777777" w:rsidR="00F0555C" w:rsidRPr="00F0555C" w:rsidRDefault="00F0555C" w:rsidP="00F0555C">
      <w:pPr>
        <w:spacing w:line="276" w:lineRule="auto"/>
        <w:ind w:left="360"/>
        <w:rPr>
          <w:rFonts w:ascii="Arial" w:hAnsi="Arial" w:cs="Arial"/>
          <w:iCs/>
          <w:sz w:val="20"/>
          <w:szCs w:val="20"/>
        </w:rPr>
      </w:pPr>
      <w:r w:rsidRPr="00F0555C">
        <w:rPr>
          <w:rFonts w:ascii="Arial" w:hAnsi="Arial" w:cs="Arial"/>
          <w:iCs/>
          <w:sz w:val="20"/>
          <w:szCs w:val="20"/>
        </w:rPr>
        <w:t xml:space="preserve">a – </w:t>
      </w:r>
      <w:r w:rsidRPr="00F0555C">
        <w:rPr>
          <w:rFonts w:ascii="Arial" w:hAnsi="Arial" w:cs="Arial"/>
          <w:i/>
          <w:iCs/>
          <w:sz w:val="20"/>
          <w:szCs w:val="20"/>
        </w:rPr>
        <w:t>įkainis (Eur be PVM)) (jei jis jau buvo perskaičiuotas, tai po paskutinio perskaičiavimo).</w:t>
      </w:r>
    </w:p>
    <w:p w14:paraId="025A0B0B" w14:textId="77777777" w:rsidR="00F0555C" w:rsidRPr="00F0555C" w:rsidRDefault="00F0555C" w:rsidP="00F0555C">
      <w:pPr>
        <w:spacing w:line="276" w:lineRule="auto"/>
        <w:ind w:left="360"/>
        <w:rPr>
          <w:rFonts w:ascii="Arial" w:hAnsi="Arial" w:cs="Arial"/>
          <w:iCs/>
          <w:sz w:val="20"/>
          <w:szCs w:val="20"/>
        </w:rPr>
      </w:pPr>
      <w:r w:rsidRPr="00F0555C">
        <w:rPr>
          <w:rFonts w:ascii="Arial" w:hAnsi="Arial" w:cs="Arial"/>
          <w:iCs/>
          <w:sz w:val="20"/>
          <w:szCs w:val="20"/>
        </w:rPr>
        <w:t>a</w:t>
      </w:r>
      <w:r w:rsidRPr="00F0555C">
        <w:rPr>
          <w:rFonts w:ascii="Arial" w:hAnsi="Arial" w:cs="Arial"/>
          <w:iCs/>
          <w:sz w:val="20"/>
          <w:szCs w:val="20"/>
          <w:vertAlign w:val="subscript"/>
        </w:rPr>
        <w:t>1</w:t>
      </w:r>
      <w:r w:rsidRPr="00F0555C">
        <w:rPr>
          <w:rFonts w:ascii="Arial" w:hAnsi="Arial" w:cs="Arial"/>
          <w:iCs/>
          <w:sz w:val="20"/>
          <w:szCs w:val="20"/>
        </w:rPr>
        <w:t xml:space="preserve"> – </w:t>
      </w:r>
      <w:r w:rsidRPr="00F0555C">
        <w:rPr>
          <w:rFonts w:ascii="Arial" w:hAnsi="Arial" w:cs="Arial"/>
          <w:i/>
          <w:iCs/>
          <w:sz w:val="20"/>
          <w:szCs w:val="20"/>
        </w:rPr>
        <w:t>perskaičiuotas (pakeistas) įkainis (Eur be PVM)</w:t>
      </w:r>
    </w:p>
    <w:p w14:paraId="536643A4" w14:textId="77777777" w:rsidR="00F0555C" w:rsidRPr="00F0555C" w:rsidRDefault="00F0555C" w:rsidP="00F0555C">
      <w:pPr>
        <w:spacing w:line="276" w:lineRule="auto"/>
        <w:ind w:left="360"/>
        <w:rPr>
          <w:rFonts w:ascii="Arial" w:hAnsi="Arial" w:cs="Arial"/>
          <w:i/>
          <w:iCs/>
          <w:sz w:val="20"/>
          <w:szCs w:val="20"/>
        </w:rPr>
      </w:pPr>
    </w:p>
    <w:p w14:paraId="153DCF96" w14:textId="77777777" w:rsidR="00F0555C" w:rsidRPr="00F0555C" w:rsidRDefault="00F0555C" w:rsidP="00875454">
      <w:pPr>
        <w:spacing w:line="276" w:lineRule="auto"/>
        <w:ind w:left="567" w:hanging="567"/>
        <w:jc w:val="both"/>
        <w:rPr>
          <w:rFonts w:ascii="Arial" w:hAnsi="Arial" w:cs="Arial"/>
          <w:iCs/>
          <w:sz w:val="20"/>
          <w:szCs w:val="20"/>
        </w:rPr>
      </w:pPr>
      <w:r w:rsidRPr="00F0555C">
        <w:rPr>
          <w:rFonts w:ascii="Arial" w:hAnsi="Arial" w:cs="Arial"/>
          <w:iCs/>
          <w:sz w:val="20"/>
          <w:szCs w:val="20"/>
        </w:rPr>
        <w:t>5.2.4 Jeigu Rangovo atliekamų Darbų kaina padidėja iš esmės ir šio kainų padidėjimo Rangovas negalėjo numatyti Preliminariosios (pagrindinės) sutarties sudarymo momentu, Rangovas įgyja teisę reikalauti Užsakovo padidinti Darbų įkainius. Laikoma, kad atliekamų Darbų įkainiai padidėjo iš esmės, jeigu Rangovas pateikia įrodymus Užsakovui, kad Darbų įkainių detalizacijos žiniaraštyje nurodyta kaina (jos dalis) Preliminariosios (pagrindinės) sutarties sudarymo metu yra reali ir nėra dirbtinai sumažinta (didesnė dalis tiekėjų Rangovo pasiūlymo pateikimo metu tiekė tokias medžiagas, mechanizmus ar darbus už Rangovo nurodytą kainą) ir kad:</w:t>
      </w:r>
    </w:p>
    <w:p w14:paraId="7299DDE3" w14:textId="77777777" w:rsidR="00F0555C" w:rsidRPr="00F0555C" w:rsidRDefault="00F0555C" w:rsidP="00875454">
      <w:pPr>
        <w:spacing w:line="276" w:lineRule="auto"/>
        <w:ind w:left="567" w:hanging="567"/>
        <w:jc w:val="both"/>
        <w:rPr>
          <w:rFonts w:ascii="Arial" w:hAnsi="Arial" w:cs="Arial"/>
          <w:iCs/>
          <w:sz w:val="20"/>
          <w:szCs w:val="20"/>
        </w:rPr>
      </w:pPr>
      <w:r w:rsidRPr="00F0555C">
        <w:rPr>
          <w:rFonts w:ascii="Arial" w:hAnsi="Arial" w:cs="Arial"/>
          <w:iCs/>
          <w:sz w:val="20"/>
          <w:szCs w:val="20"/>
        </w:rPr>
        <w:t>5.2.4.1. konkrečios medžiagos, mechanizmo ar darbo pirkimo pagal Preliminariąją (pagrindinę) sutartį metu kaina padidėjo daugiau nei 15% ir nėra galimybių nupirkti tokios medžiagos, mechanizmo ar darbo pigiau, nepažeidžiant Darbų terminų; arba</w:t>
      </w:r>
    </w:p>
    <w:p w14:paraId="6CCD1F3A" w14:textId="77777777" w:rsidR="00F0555C" w:rsidRPr="00F0555C" w:rsidRDefault="00F0555C" w:rsidP="00875454">
      <w:pPr>
        <w:spacing w:line="276" w:lineRule="auto"/>
        <w:ind w:left="567" w:hanging="567"/>
        <w:jc w:val="both"/>
        <w:rPr>
          <w:rFonts w:ascii="Arial" w:hAnsi="Arial" w:cs="Arial"/>
          <w:iCs/>
          <w:sz w:val="20"/>
          <w:szCs w:val="20"/>
        </w:rPr>
      </w:pPr>
      <w:r w:rsidRPr="00F0555C">
        <w:rPr>
          <w:rFonts w:ascii="Arial" w:hAnsi="Arial" w:cs="Arial"/>
          <w:iCs/>
          <w:sz w:val="20"/>
          <w:szCs w:val="20"/>
        </w:rPr>
        <w:t>5.2.4.2. visų medžiagų, mechanizmų ar darbų, kuriuos Rangovas nupirko Preliminariosios (pagrindinės) sutarties vykdymo reikmėms, suminė kaina padidėjo daugiau nei 15% ir nebuvo galimybių nupirkti medžiagų, mechanizmų ar darbų pigiau, nepažeidžiant Darbų terminų.</w:t>
      </w:r>
    </w:p>
    <w:p w14:paraId="2551F415" w14:textId="77777777" w:rsidR="00F0555C" w:rsidRPr="00F0555C" w:rsidRDefault="00F0555C" w:rsidP="00875454">
      <w:pPr>
        <w:spacing w:line="276" w:lineRule="auto"/>
        <w:ind w:left="567" w:hanging="567"/>
        <w:jc w:val="both"/>
        <w:rPr>
          <w:rFonts w:ascii="Arial" w:hAnsi="Arial" w:cs="Arial"/>
          <w:iCs/>
          <w:sz w:val="20"/>
          <w:szCs w:val="20"/>
        </w:rPr>
      </w:pPr>
      <w:r w:rsidRPr="00F0555C">
        <w:rPr>
          <w:rFonts w:ascii="Arial" w:hAnsi="Arial" w:cs="Arial"/>
          <w:iCs/>
          <w:sz w:val="20"/>
          <w:szCs w:val="20"/>
        </w:rPr>
        <w:t>5.2.5. Jeigu Rangovo tiekiamų medžiagų, mechanizmų ar darbų kaina sumažėja iš esmės, Rangovas privalo nedelsdamas, bet ne vėliau nei per 3 darbo dienas nuo sužinojimo, apie tai informuoti Užsakovą ir Užsakovas įgyja teisę reikalauti Rangovo sumažinti Darbų įkainius. Laikoma, kad medžiagų, mechanizmų ar darbų kaina sumažėjo iš esmės, jeigu:</w:t>
      </w:r>
    </w:p>
    <w:p w14:paraId="26B5CD44" w14:textId="77777777" w:rsidR="00F0555C" w:rsidRPr="00F0555C" w:rsidRDefault="00F0555C" w:rsidP="00875454">
      <w:pPr>
        <w:spacing w:line="276" w:lineRule="auto"/>
        <w:ind w:left="567" w:hanging="567"/>
        <w:jc w:val="both"/>
        <w:rPr>
          <w:rFonts w:ascii="Arial" w:hAnsi="Arial" w:cs="Arial"/>
          <w:iCs/>
          <w:sz w:val="20"/>
          <w:szCs w:val="20"/>
        </w:rPr>
      </w:pPr>
      <w:r w:rsidRPr="00F0555C">
        <w:rPr>
          <w:rFonts w:ascii="Arial" w:hAnsi="Arial" w:cs="Arial"/>
          <w:iCs/>
          <w:sz w:val="20"/>
          <w:szCs w:val="20"/>
        </w:rPr>
        <w:t>5.2.5.1. medžiagų, mechanizmų ar darbų pirkimo pagal Preliminariąją (pagrindinę) sutartį metu kaina sumažėjo daugiau nei 15%, lyginant su kaina, nurodyta Preliminariosios (pagrindinės) sutarties kainos (įkainių) detalizacijos žiniaraštyje;</w:t>
      </w:r>
    </w:p>
    <w:p w14:paraId="688FDCAA" w14:textId="77777777" w:rsidR="00F0555C" w:rsidRPr="00F0555C" w:rsidRDefault="00F0555C" w:rsidP="00875454">
      <w:pPr>
        <w:spacing w:line="276" w:lineRule="auto"/>
        <w:ind w:left="567" w:hanging="567"/>
        <w:jc w:val="both"/>
        <w:rPr>
          <w:rFonts w:ascii="Arial" w:hAnsi="Arial" w:cs="Arial"/>
          <w:iCs/>
          <w:sz w:val="20"/>
          <w:szCs w:val="20"/>
        </w:rPr>
      </w:pPr>
      <w:r w:rsidRPr="00F0555C">
        <w:rPr>
          <w:rFonts w:ascii="Arial" w:hAnsi="Arial" w:cs="Arial"/>
          <w:iCs/>
          <w:sz w:val="20"/>
          <w:szCs w:val="20"/>
        </w:rPr>
        <w:t>5.2.5.2. visų medžiagų, mechanizmų ar darbų, kuriuos Rangovas nupirko Preliminariosios (pagrindinės) sutarties vykdymo reikmėms, suminė kaina sumažėjo daugiau nei 15%, lyginant su jų kaina, nurodyta Preliminariosios (pagrindinės) sutarties kainos (įkainių) detalizacijos žiniaraštyje.</w:t>
      </w:r>
    </w:p>
    <w:p w14:paraId="1EF791C2" w14:textId="77777777" w:rsidR="00F0555C" w:rsidRPr="00F0555C" w:rsidRDefault="00F0555C" w:rsidP="00875454">
      <w:pPr>
        <w:spacing w:line="276" w:lineRule="auto"/>
        <w:ind w:left="567" w:hanging="567"/>
        <w:jc w:val="both"/>
        <w:rPr>
          <w:rFonts w:ascii="Arial" w:hAnsi="Arial" w:cs="Arial"/>
          <w:iCs/>
          <w:sz w:val="20"/>
          <w:szCs w:val="20"/>
        </w:rPr>
      </w:pPr>
      <w:r w:rsidRPr="00F0555C">
        <w:rPr>
          <w:rFonts w:ascii="Arial" w:hAnsi="Arial" w:cs="Arial"/>
          <w:iCs/>
          <w:sz w:val="20"/>
          <w:szCs w:val="20"/>
        </w:rPr>
        <w:t xml:space="preserve">5.2.6. Rangovas privalo pateikti Užsakovui medžiagų, mechanizmų ar darbų pirkimo Preliminariosios (pagrindinės) sutarties vykdymo reikmėms apmokėjimo dokumentus, kad Užsakovas galėtų patikrinti faktines galutines kainas. </w:t>
      </w:r>
    </w:p>
    <w:p w14:paraId="761A5D7E" w14:textId="77777777" w:rsidR="00F0555C" w:rsidRPr="00F0555C" w:rsidRDefault="00F0555C" w:rsidP="00875454">
      <w:pPr>
        <w:spacing w:line="276" w:lineRule="auto"/>
        <w:ind w:left="567" w:hanging="567"/>
        <w:jc w:val="both"/>
        <w:rPr>
          <w:rFonts w:ascii="Arial" w:hAnsi="Arial" w:cs="Arial"/>
          <w:iCs/>
          <w:sz w:val="20"/>
          <w:szCs w:val="20"/>
        </w:rPr>
      </w:pPr>
      <w:r w:rsidRPr="00F0555C">
        <w:rPr>
          <w:rFonts w:ascii="Arial" w:hAnsi="Arial" w:cs="Arial"/>
          <w:iCs/>
          <w:sz w:val="20"/>
          <w:szCs w:val="20"/>
        </w:rPr>
        <w:t xml:space="preserve">5.2.7. visais atvejais Šalys privalo sudaryti susitarimą, kuriame Šalys turi perskaičiuoti Darbų įkainius – pridėti medžiagų, mechanizmų ar darbų pabrangimo sumą ir (arba) atimti atpigimo sumą, viršijančią 15% jų kainos, nurodytos Preliminariosios  (pagrindinės) sutarties kainos (įkainių) detalizacijos žiniaraštyje. </w:t>
      </w:r>
    </w:p>
    <w:p w14:paraId="461E83D8" w14:textId="4B959771" w:rsidR="00F0555C" w:rsidRDefault="00F0555C" w:rsidP="00875454">
      <w:pPr>
        <w:spacing w:line="276" w:lineRule="auto"/>
        <w:ind w:left="567" w:hanging="567"/>
        <w:jc w:val="both"/>
        <w:rPr>
          <w:rFonts w:ascii="Arial" w:hAnsi="Arial" w:cs="Arial"/>
          <w:iCs/>
          <w:sz w:val="20"/>
          <w:szCs w:val="20"/>
        </w:rPr>
      </w:pPr>
      <w:r w:rsidRPr="00F0555C">
        <w:rPr>
          <w:rFonts w:ascii="Arial" w:hAnsi="Arial" w:cs="Arial"/>
          <w:iCs/>
          <w:sz w:val="20"/>
          <w:szCs w:val="20"/>
        </w:rPr>
        <w:t>5.2.8. Jeigu Darbai vėluoja dėl priežasčių, dėl kurių Rangovas neįgyja teisės į Darbų terminų pratęsimą, ir medžiagos, mechanizmai ar darbai pabrangsta per vėlavimo laiką, Rangovas neturi teisės reikalauti Užsakovo padidinti Darbų įkainių tokio pabrangimo suma. Tačiau statybos produktų arba įrenginių kainų sumažėjimas per Darbų vėlavimo laiką suteikia teisę Užsakovui reikalauti sumažinti Darbų įkainius.</w:t>
      </w:r>
    </w:p>
    <w:p w14:paraId="1BB4BF6D" w14:textId="64B2345B" w:rsidR="00F0555C" w:rsidRPr="00D07646" w:rsidRDefault="00160284" w:rsidP="00D07646">
      <w:pPr>
        <w:widowControl w:val="0"/>
        <w:numPr>
          <w:ilvl w:val="1"/>
          <w:numId w:val="13"/>
        </w:numPr>
        <w:tabs>
          <w:tab w:val="left" w:pos="851"/>
          <w:tab w:val="left" w:pos="1276"/>
        </w:tabs>
        <w:autoSpaceDE w:val="0"/>
        <w:autoSpaceDN w:val="0"/>
        <w:adjustRightInd w:val="0"/>
        <w:spacing w:line="276" w:lineRule="auto"/>
        <w:ind w:left="567" w:hanging="567"/>
        <w:jc w:val="both"/>
        <w:rPr>
          <w:rFonts w:ascii="Arial" w:eastAsia="Calibri" w:hAnsi="Arial" w:cs="Arial"/>
        </w:rPr>
      </w:pPr>
      <w:r w:rsidRPr="00D07646">
        <w:rPr>
          <w:rStyle w:val="t146"/>
          <w:rFonts w:ascii="Arial" w:hAnsi="Arial" w:cs="Arial"/>
          <w:sz w:val="20"/>
          <w:szCs w:val="20"/>
          <w:bdr w:val="none" w:sz="0" w:space="0" w:color="auto" w:frame="1"/>
        </w:rPr>
        <w:t>Pirmosios peržiūros terminas netaikomas. Peržiūra atliekama ne dažniau nei kas 6 mėnesius, išskyrus 5.2.4. – 5.2.8 p. numatytus atvejus</w:t>
      </w:r>
      <w:r w:rsidRPr="00D07646">
        <w:rPr>
          <w:rStyle w:val="t146"/>
          <w:rFonts w:ascii="Arial" w:hAnsi="Arial" w:cs="Arial"/>
          <w:sz w:val="22"/>
          <w:szCs w:val="22"/>
          <w:bdr w:val="none" w:sz="0" w:space="0" w:color="auto" w:frame="1"/>
        </w:rPr>
        <w:t>.</w:t>
      </w:r>
      <w:r w:rsidR="00F0555C" w:rsidRPr="00D07646">
        <w:rPr>
          <w:rStyle w:val="t146"/>
          <w:rFonts w:ascii="Arial" w:hAnsi="Arial" w:cs="Arial"/>
          <w:sz w:val="22"/>
          <w:szCs w:val="22"/>
          <w:bdr w:val="none" w:sz="0" w:space="0" w:color="auto" w:frame="1"/>
        </w:rPr>
        <w:t xml:space="preserve">         </w:t>
      </w:r>
    </w:p>
    <w:p w14:paraId="002076CB" w14:textId="77777777" w:rsidR="00F0555C" w:rsidRPr="00F0555C" w:rsidRDefault="00F0555C" w:rsidP="00F0555C">
      <w:pPr>
        <w:widowControl w:val="0"/>
        <w:numPr>
          <w:ilvl w:val="1"/>
          <w:numId w:val="13"/>
        </w:numPr>
        <w:tabs>
          <w:tab w:val="left" w:pos="851"/>
          <w:tab w:val="left" w:pos="1276"/>
        </w:tabs>
        <w:autoSpaceDE w:val="0"/>
        <w:autoSpaceDN w:val="0"/>
        <w:adjustRightInd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Maksimalūs įkainiai pateikiami Preliminariosios sutarties 4 priede. Į Maksimalius įkainius yra įtrauktos visos Rangovo tiesioginės ir netiesioginės išlaidos, mokesčiai, darbo jėgos, mechanizmų ir medžiagų kaina, papildomi ir nenumatyti darbai, transporto ir visos kitos, </w:t>
      </w:r>
      <w:r w:rsidRPr="00F0555C">
        <w:rPr>
          <w:rFonts w:ascii="Arial" w:eastAsia="Calibri" w:hAnsi="Arial" w:cs="Arial"/>
          <w:sz w:val="20"/>
          <w:szCs w:val="20"/>
        </w:rPr>
        <w:lastRenderedPageBreak/>
        <w:t>įvertinus visas veiklos rizikas, susijusias su Darbų atlikimu pagal šią Preliminariąją sutartį, Rangovo išlaidos. Jeigu, siekiant laiku ir tinkamai įvykdyti Preliminariąją Sutartį, reikia atlikti papildomus darbus, kurių Rangovas nenumatė sudarant šią Preliminariąją sutartį, bet turėjo ir galėjo juos numatyti ir jie yra būtini Preliminariajai ir Pagrindiniai sutartims tinkamai įvykdyti, šiuos darbus Rangovas atlieka savo sąskaita neatlygintinai.</w:t>
      </w:r>
    </w:p>
    <w:p w14:paraId="7879F414" w14:textId="77777777" w:rsidR="00F0555C" w:rsidRPr="00F0555C" w:rsidRDefault="00F0555C" w:rsidP="00F0555C">
      <w:pPr>
        <w:widowControl w:val="0"/>
        <w:numPr>
          <w:ilvl w:val="1"/>
          <w:numId w:val="13"/>
        </w:numPr>
        <w:tabs>
          <w:tab w:val="left" w:pos="851"/>
          <w:tab w:val="left" w:pos="1276"/>
        </w:tabs>
        <w:autoSpaceDE w:val="0"/>
        <w:autoSpaceDN w:val="0"/>
        <w:adjustRightInd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Sutarties vykdymo laikotarpiu Maksimalūs įkainiai perskaičiuojami (didinami ar mažinami) pasikeitus (padidėjus ar sumažėjus) pridėtinės vertės mokesčio tarifui, kuris turėjo tiesioginės įtakos kainai. Raštiškai patvirtinus Užsakovui bei Rangovui ir ne vėliau kaip iki atitinkamų Darbų ar jų dalies perdavimo–priėmimo akto pasirašymo dienos, perskaičiuojama tik ta kainos (įkainių) dalis, kuriai turėjo įtakos pasikeitęs pridėtinės vertės mokesčio tarifas ir tik pasikeitusio mokesčio dydžiu. </w:t>
      </w:r>
    </w:p>
    <w:p w14:paraId="79959528" w14:textId="77777777" w:rsidR="00F0555C" w:rsidRPr="00F0555C" w:rsidRDefault="00F0555C" w:rsidP="00F0555C">
      <w:pPr>
        <w:widowControl w:val="0"/>
        <w:numPr>
          <w:ilvl w:val="1"/>
          <w:numId w:val="13"/>
        </w:numPr>
        <w:tabs>
          <w:tab w:val="left" w:pos="851"/>
          <w:tab w:val="left" w:pos="1276"/>
        </w:tabs>
        <w:autoSpaceDE w:val="0"/>
        <w:autoSpaceDN w:val="0"/>
        <w:adjustRightInd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Maksimalių įkainių perskaičiavimas įforminamas Šalių pasirašomu susitarimu, kuriame užfiksuojami perskaičiuoti Maksimalūs įkainiai ir šio perskaičiavimo įsigaliojimo sąlygos. Šalių susitarimu įkainiai taip pat gali būti mažinami ir dėl kitų, nesusijusių su pridėtinės vertės mokesčių tarifo pasikeitimu, aplinkybių.</w:t>
      </w:r>
    </w:p>
    <w:p w14:paraId="7A880B5A" w14:textId="77777777" w:rsidR="00F0555C" w:rsidRPr="00F0555C" w:rsidRDefault="00F0555C" w:rsidP="00F0555C">
      <w:pPr>
        <w:widowControl w:val="0"/>
        <w:numPr>
          <w:ilvl w:val="1"/>
          <w:numId w:val="13"/>
        </w:numPr>
        <w:tabs>
          <w:tab w:val="left" w:pos="851"/>
          <w:tab w:val="left" w:pos="1276"/>
        </w:tabs>
        <w:autoSpaceDE w:val="0"/>
        <w:autoSpaceDN w:val="0"/>
        <w:adjustRightInd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Jei Rangovui pagal Preliminariąją ar Pagrindinę sutartis yra priskaičiuotos netesybos, Užsakovo už Darbus mokėtina suma mažinama priskaičiuotų netesybų suma. Taip pat Užsakovas turi teisę priskaičiuotas netesybas išskaičiuoti iš bet kokių Rangovui atliekamų mokėjimų teisės aktų nustatyta tvarka, pranešant Rangovui raštu apie tokių netesybų įskaitymą.</w:t>
      </w:r>
    </w:p>
    <w:p w14:paraId="50286438" w14:textId="77777777" w:rsidR="00F0555C" w:rsidRPr="00F0555C" w:rsidRDefault="00F0555C" w:rsidP="00F0555C">
      <w:pPr>
        <w:widowControl w:val="0"/>
        <w:numPr>
          <w:ilvl w:val="1"/>
          <w:numId w:val="13"/>
        </w:numPr>
        <w:tabs>
          <w:tab w:val="left" w:pos="851"/>
          <w:tab w:val="left" w:pos="1276"/>
        </w:tabs>
        <w:autoSpaceDE w:val="0"/>
        <w:autoSpaceDN w:val="0"/>
        <w:adjustRightInd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Preliminariosios sutarties 4 priede nurodyti perkam Darbų kiekiai yra preliminarūs. Užsakovas neįsipareigoja užtikrinti visų Preliminariosios sutarties priede nurodytų Darbų ar viso jų kiekio nupirkimo ir 5.1. punkte nurodytos Preliminariosios sutarties kainos išnaudojimo. Vykdant Preliminariąją sutartį, jos 4 priede nurodyti preliminarūs Darbų kiekiai ir apimtis gali kisti neviršijant Preliminariosios sutarties 5.1. punkte nurodytos vertės. Užsakovas turi teisę įsigyti mažesnį ar didesnį Preliminariosios sutarties 4 priede nurodytų Darbų kiekį, apimtį. Sudarant Pagrindinę sutartį, Užsakyme perkamų Darbų kiekiai ir apimtis bus nurodoma atsižvelgiant į Užsakovo Darbų poreikį.</w:t>
      </w:r>
    </w:p>
    <w:p w14:paraId="3899A12B" w14:textId="77777777" w:rsidR="00F0555C" w:rsidRPr="00F0555C" w:rsidRDefault="00F0555C" w:rsidP="00F0555C">
      <w:pPr>
        <w:widowControl w:val="0"/>
        <w:numPr>
          <w:ilvl w:val="1"/>
          <w:numId w:val="13"/>
        </w:numPr>
        <w:tabs>
          <w:tab w:val="left" w:pos="851"/>
          <w:tab w:val="left" w:pos="1276"/>
        </w:tabs>
        <w:autoSpaceDE w:val="0"/>
        <w:autoSpaceDN w:val="0"/>
        <w:adjustRightInd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Tinkamam Darbų įvykdymui gali būti įsigyjami ir kiti 4 priede nenurodyti darbai, tačiau tokių darbų vertė negali viršyti pradinės Preliminariosios sutarties vertės, nurodytos 5.1. punkte.</w:t>
      </w:r>
    </w:p>
    <w:p w14:paraId="78C8CCE1" w14:textId="3664CE9F" w:rsidR="00F0555C" w:rsidRDefault="00F0555C" w:rsidP="00F0555C">
      <w:pPr>
        <w:widowControl w:val="0"/>
        <w:tabs>
          <w:tab w:val="left" w:pos="851"/>
          <w:tab w:val="left" w:pos="1276"/>
        </w:tabs>
        <w:autoSpaceDE w:val="0"/>
        <w:adjustRightInd w:val="0"/>
        <w:spacing w:line="276" w:lineRule="auto"/>
        <w:ind w:left="567" w:hanging="567"/>
        <w:jc w:val="both"/>
        <w:rPr>
          <w:rFonts w:ascii="Arial" w:eastAsia="Calibri" w:hAnsi="Arial" w:cs="Arial"/>
          <w:sz w:val="20"/>
          <w:szCs w:val="20"/>
        </w:rPr>
      </w:pPr>
    </w:p>
    <w:p w14:paraId="54576C39" w14:textId="77777777" w:rsidR="00223303" w:rsidRPr="00F0555C" w:rsidRDefault="00223303" w:rsidP="00F0555C">
      <w:pPr>
        <w:widowControl w:val="0"/>
        <w:tabs>
          <w:tab w:val="left" w:pos="851"/>
          <w:tab w:val="left" w:pos="1276"/>
        </w:tabs>
        <w:autoSpaceDE w:val="0"/>
        <w:adjustRightInd w:val="0"/>
        <w:spacing w:line="276" w:lineRule="auto"/>
        <w:ind w:left="567" w:hanging="567"/>
        <w:jc w:val="both"/>
        <w:rPr>
          <w:rFonts w:ascii="Arial" w:eastAsia="Calibri" w:hAnsi="Arial" w:cs="Arial"/>
          <w:sz w:val="20"/>
          <w:szCs w:val="20"/>
        </w:rPr>
      </w:pPr>
    </w:p>
    <w:p w14:paraId="4A68C0E9" w14:textId="77777777" w:rsidR="00F0555C" w:rsidRPr="00F0555C" w:rsidRDefault="00F0555C" w:rsidP="00F0555C">
      <w:pPr>
        <w:numPr>
          <w:ilvl w:val="0"/>
          <w:numId w:val="13"/>
        </w:numPr>
        <w:tabs>
          <w:tab w:val="left" w:pos="851"/>
        </w:tabs>
        <w:autoSpaceDN w:val="0"/>
        <w:spacing w:before="240" w:line="276" w:lineRule="auto"/>
        <w:ind w:left="567" w:hanging="567"/>
        <w:jc w:val="center"/>
        <w:rPr>
          <w:rFonts w:ascii="Arial" w:eastAsia="Calibri" w:hAnsi="Arial" w:cs="Arial"/>
          <w:b/>
          <w:bCs/>
          <w:sz w:val="20"/>
          <w:szCs w:val="20"/>
        </w:rPr>
      </w:pPr>
      <w:r w:rsidRPr="00F0555C">
        <w:rPr>
          <w:rFonts w:ascii="Arial" w:eastAsia="Calibri" w:hAnsi="Arial" w:cs="Arial"/>
          <w:b/>
          <w:bCs/>
          <w:sz w:val="20"/>
          <w:szCs w:val="20"/>
        </w:rPr>
        <w:t>SKYRIUS</w:t>
      </w:r>
    </w:p>
    <w:p w14:paraId="2FBD7726" w14:textId="77777777" w:rsidR="00F0555C" w:rsidRPr="00F0555C" w:rsidRDefault="00F0555C" w:rsidP="00F0555C">
      <w:pPr>
        <w:tabs>
          <w:tab w:val="left" w:pos="851"/>
        </w:tabs>
        <w:spacing w:after="200" w:line="276" w:lineRule="auto"/>
        <w:ind w:left="567" w:hanging="567"/>
        <w:jc w:val="center"/>
        <w:rPr>
          <w:rFonts w:ascii="Arial" w:eastAsia="Calibri" w:hAnsi="Arial" w:cs="Arial"/>
          <w:b/>
          <w:bCs/>
          <w:sz w:val="20"/>
          <w:szCs w:val="20"/>
        </w:rPr>
      </w:pPr>
      <w:r w:rsidRPr="00F0555C">
        <w:rPr>
          <w:rFonts w:ascii="Arial" w:eastAsia="Calibri" w:hAnsi="Arial" w:cs="Arial"/>
          <w:b/>
          <w:bCs/>
          <w:sz w:val="20"/>
          <w:szCs w:val="20"/>
        </w:rPr>
        <w:t>RANGOVO, SU KURIUO BUS SUDAROMA PAGRINDINĖ SUTARTIS, NUSTATYMO TVARKA</w:t>
      </w:r>
    </w:p>
    <w:p w14:paraId="1290B1BE" w14:textId="5053F468" w:rsidR="00F0555C" w:rsidRPr="00D07646" w:rsidRDefault="00F0555C" w:rsidP="00F0555C">
      <w:pPr>
        <w:numPr>
          <w:ilvl w:val="1"/>
          <w:numId w:val="13"/>
        </w:numPr>
        <w:tabs>
          <w:tab w:val="left" w:pos="851"/>
        </w:tabs>
        <w:autoSpaceDN w:val="0"/>
        <w:spacing w:line="276" w:lineRule="auto"/>
        <w:ind w:left="567" w:hanging="567"/>
        <w:jc w:val="both"/>
        <w:rPr>
          <w:rFonts w:ascii="Arial" w:eastAsia="Calibri" w:hAnsi="Arial" w:cs="Arial"/>
          <w:bCs/>
          <w:sz w:val="20"/>
          <w:szCs w:val="20"/>
        </w:rPr>
      </w:pPr>
      <w:bookmarkStart w:id="4" w:name="_Hlk1657406"/>
      <w:r w:rsidRPr="00D07646">
        <w:rPr>
          <w:rFonts w:ascii="Arial" w:eastAsia="Calibri" w:hAnsi="Arial" w:cs="Arial"/>
          <w:bCs/>
          <w:sz w:val="20"/>
          <w:szCs w:val="20"/>
        </w:rPr>
        <w:t>Atnaujintas Rangovų varžymasis vykdomas raštu centrinės viešųjų pirkimų informacinės sistemos (toliau - CVP IS) priemonėmis</w:t>
      </w:r>
      <w:r w:rsidR="00160284" w:rsidRPr="00D07646">
        <w:rPr>
          <w:rFonts w:ascii="Arial" w:eastAsia="Calibri" w:hAnsi="Arial" w:cs="Arial"/>
          <w:bCs/>
          <w:sz w:val="20"/>
          <w:szCs w:val="20"/>
        </w:rPr>
        <w:t>.</w:t>
      </w:r>
    </w:p>
    <w:bookmarkEnd w:id="4"/>
    <w:p w14:paraId="53FF7DB2" w14:textId="3FD407DB"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bCs/>
          <w:sz w:val="20"/>
          <w:szCs w:val="20"/>
        </w:rPr>
        <w:t>Priėmęs sprendimą atnaujinti Rangovų varžymąsi,</w:t>
      </w:r>
      <w:r w:rsidRPr="00F0555C">
        <w:rPr>
          <w:rFonts w:ascii="Arial" w:eastAsia="Calibri" w:hAnsi="Arial" w:cs="Arial"/>
          <w:sz w:val="20"/>
          <w:szCs w:val="20"/>
        </w:rPr>
        <w:t xml:space="preserve"> Užsakovas visiems šią Preliminarią sutartį pasirašiusiems Rangovams pateikią Užsakymą(-us), pagal Preliminariosios sutarties 1 priede pateiktą Užsakymo formą, kur</w:t>
      </w:r>
      <w:r w:rsidR="00160284">
        <w:rPr>
          <w:rFonts w:ascii="Arial" w:eastAsia="Calibri" w:hAnsi="Arial" w:cs="Arial"/>
          <w:sz w:val="20"/>
          <w:szCs w:val="20"/>
        </w:rPr>
        <w:t>ioje</w:t>
      </w:r>
      <w:r w:rsidRPr="00F0555C">
        <w:rPr>
          <w:rFonts w:ascii="Arial" w:eastAsia="Calibri" w:hAnsi="Arial" w:cs="Arial"/>
          <w:sz w:val="20"/>
          <w:szCs w:val="20"/>
        </w:rPr>
        <w:t xml:space="preserve"> </w:t>
      </w:r>
      <w:r w:rsidRPr="00F0555C">
        <w:rPr>
          <w:rFonts w:ascii="Arial" w:eastAsia="Calibri" w:hAnsi="Arial" w:cs="Arial"/>
          <w:bCs/>
          <w:sz w:val="20"/>
          <w:szCs w:val="20"/>
        </w:rPr>
        <w:t>nurodoma:</w:t>
      </w:r>
    </w:p>
    <w:p w14:paraId="0B85EDEF" w14:textId="77777777" w:rsidR="00F0555C" w:rsidRPr="00F0555C" w:rsidRDefault="00F0555C" w:rsidP="00F0555C">
      <w:pPr>
        <w:numPr>
          <w:ilvl w:val="2"/>
          <w:numId w:val="13"/>
        </w:numPr>
        <w:tabs>
          <w:tab w:val="left" w:pos="1560"/>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bCs/>
          <w:sz w:val="20"/>
          <w:szCs w:val="20"/>
        </w:rPr>
        <w:t>informacija apie planuojamus pirkti Darbus (techninė dokumentacija, pvz. Darbų projektas, projektavimo užduotis, Darbų vietos schemos, Darbų kiekių žiniaraščiai ir pan.)</w:t>
      </w:r>
      <w:r w:rsidRPr="00F0555C">
        <w:rPr>
          <w:rFonts w:ascii="Arial" w:eastAsia="Calibri" w:hAnsi="Arial" w:cs="Arial"/>
          <w:sz w:val="20"/>
          <w:szCs w:val="20"/>
        </w:rPr>
        <w:t>;</w:t>
      </w:r>
    </w:p>
    <w:p w14:paraId="2C059C41" w14:textId="77777777" w:rsidR="00F0555C" w:rsidRPr="00F0555C" w:rsidRDefault="00F0555C" w:rsidP="00F0555C">
      <w:pPr>
        <w:numPr>
          <w:ilvl w:val="2"/>
          <w:numId w:val="13"/>
        </w:numPr>
        <w:tabs>
          <w:tab w:val="left" w:pos="1560"/>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sz w:val="20"/>
          <w:szCs w:val="20"/>
        </w:rPr>
        <w:t>nurodomas Darbų atlikimo terminas, informacija apie Pasiūlymo galiojimo užtikrinimo pateikimą, ar reikalaujama pateikti galutinę visų ketinamų įsigyti Darbų kainą;</w:t>
      </w:r>
    </w:p>
    <w:p w14:paraId="6E482674" w14:textId="77777777" w:rsidR="00F0555C" w:rsidRPr="00F0555C" w:rsidRDefault="00F0555C" w:rsidP="00F0555C">
      <w:pPr>
        <w:numPr>
          <w:ilvl w:val="2"/>
          <w:numId w:val="13"/>
        </w:numPr>
        <w:tabs>
          <w:tab w:val="left" w:pos="1560"/>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bCs/>
          <w:sz w:val="20"/>
          <w:szCs w:val="20"/>
        </w:rPr>
        <w:t xml:space="preserve">nurodomas terminas, per kurį Užsakovui turi būti pateikti Pasiūlymai. Šis terminas negali būti trumpesnis negu 1 (viena) darbo diena </w:t>
      </w:r>
      <w:r w:rsidRPr="00F0555C">
        <w:rPr>
          <w:rFonts w:ascii="Arial" w:eastAsia="Calibri" w:hAnsi="Arial" w:cs="Arial"/>
          <w:sz w:val="20"/>
          <w:szCs w:val="20"/>
        </w:rPr>
        <w:t xml:space="preserve">nuo Užsakymo pateikimo dienos </w:t>
      </w:r>
      <w:r w:rsidRPr="00F0555C">
        <w:rPr>
          <w:rFonts w:ascii="Arial" w:eastAsia="Calibri" w:hAnsi="Arial" w:cs="Arial"/>
          <w:bCs/>
          <w:sz w:val="20"/>
          <w:szCs w:val="20"/>
        </w:rPr>
        <w:t xml:space="preserve">ir turi būti kiekvienu atveju nustatomas pagal konkretaus Darbų pirkimo objekto sudėtingumą </w:t>
      </w:r>
      <w:r w:rsidRPr="00F0555C">
        <w:rPr>
          <w:rFonts w:ascii="Arial" w:eastAsia="Calibri" w:hAnsi="Arial" w:cs="Arial"/>
          <w:sz w:val="20"/>
          <w:szCs w:val="20"/>
        </w:rPr>
        <w:t xml:space="preserve">ir (ar) </w:t>
      </w:r>
      <w:r w:rsidRPr="00F0555C">
        <w:rPr>
          <w:rFonts w:ascii="Arial" w:eastAsia="Calibri" w:hAnsi="Arial" w:cs="Arial"/>
          <w:bCs/>
          <w:sz w:val="20"/>
          <w:szCs w:val="20"/>
        </w:rPr>
        <w:t xml:space="preserve">kitas </w:t>
      </w:r>
      <w:r w:rsidRPr="00F0555C">
        <w:rPr>
          <w:rFonts w:ascii="Arial" w:eastAsia="Calibri" w:hAnsi="Arial" w:cs="Arial"/>
          <w:sz w:val="20"/>
          <w:szCs w:val="20"/>
        </w:rPr>
        <w:t>aplinkybes. Rangovų rašytinius Pasiūlym</w:t>
      </w:r>
      <w:r w:rsidRPr="00F0555C">
        <w:rPr>
          <w:rFonts w:ascii="Arial" w:eastAsia="Calibri" w:hAnsi="Arial" w:cs="Arial"/>
          <w:bCs/>
          <w:sz w:val="20"/>
          <w:szCs w:val="20"/>
        </w:rPr>
        <w:t xml:space="preserve">us Užsakovas turi gauti iki Užsakyme nurodyto termino pabaigos. </w:t>
      </w:r>
      <w:r w:rsidRPr="00F0555C">
        <w:rPr>
          <w:rFonts w:ascii="Arial" w:eastAsia="Calibri" w:hAnsi="Arial" w:cs="Arial"/>
          <w:sz w:val="20"/>
          <w:szCs w:val="20"/>
        </w:rPr>
        <w:t>Rangovų Pasiūlymai, gauti pasibaigus terminui, laikomi pateiktais pavėluotai ir nevertinami;</w:t>
      </w:r>
    </w:p>
    <w:p w14:paraId="60F81CDC" w14:textId="77777777" w:rsidR="00F0555C" w:rsidRPr="00F0555C" w:rsidRDefault="00F0555C" w:rsidP="00F0555C">
      <w:pPr>
        <w:numPr>
          <w:ilvl w:val="2"/>
          <w:numId w:val="13"/>
        </w:numPr>
        <w:tabs>
          <w:tab w:val="left" w:pos="720"/>
          <w:tab w:val="left" w:pos="1560"/>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bCs/>
          <w:sz w:val="20"/>
          <w:szCs w:val="20"/>
        </w:rPr>
        <w:t>kitas, konkrečių Darbų pirkimo atveju, Užsakovo nuomone, svarbias</w:t>
      </w:r>
      <w:r w:rsidRPr="00F0555C">
        <w:rPr>
          <w:rFonts w:ascii="Arial" w:eastAsia="Calibri" w:hAnsi="Arial" w:cs="Arial"/>
          <w:sz w:val="20"/>
          <w:szCs w:val="20"/>
        </w:rPr>
        <w:t xml:space="preserve"> ar tokiomis galinčias būti</w:t>
      </w:r>
      <w:r w:rsidRPr="00F0555C">
        <w:rPr>
          <w:rFonts w:ascii="Arial" w:eastAsia="Calibri" w:hAnsi="Arial" w:cs="Arial"/>
          <w:bCs/>
          <w:sz w:val="20"/>
          <w:szCs w:val="20"/>
        </w:rPr>
        <w:t xml:space="preserve"> aplinkybes ar informaciją apie Pasiūlymų pateikimo, vertinimo </w:t>
      </w:r>
      <w:r w:rsidRPr="00F0555C">
        <w:rPr>
          <w:rFonts w:ascii="Arial" w:eastAsia="Calibri" w:hAnsi="Arial" w:cs="Arial"/>
          <w:sz w:val="20"/>
          <w:szCs w:val="20"/>
        </w:rPr>
        <w:t xml:space="preserve">ir (ar) </w:t>
      </w:r>
      <w:r w:rsidRPr="00F0555C">
        <w:rPr>
          <w:rFonts w:ascii="Arial" w:eastAsia="Calibri" w:hAnsi="Arial" w:cs="Arial"/>
          <w:bCs/>
          <w:sz w:val="20"/>
          <w:szCs w:val="20"/>
        </w:rPr>
        <w:t>Pagrindinės sutarties sudarymo tvarką.</w:t>
      </w:r>
    </w:p>
    <w:p w14:paraId="29781358"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sz w:val="20"/>
          <w:szCs w:val="20"/>
        </w:rPr>
        <w:t xml:space="preserve">Atnaujinto varžymosi metu kiekvienas Rangovas įsipareigoja pateikti Užsakovui savarankišką Pasiūlymą. Rangovas(-ai) neturi teisės Užsakovui pateikti bendrų Pasiūlymų. </w:t>
      </w:r>
    </w:p>
    <w:p w14:paraId="7E8ACE43"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sz w:val="20"/>
          <w:szCs w:val="20"/>
        </w:rPr>
        <w:t xml:space="preserve">Atnaujinto varžymosi metu Rangovų pateikti Pasiūlymai negali prieštarauti Preliminariosios sutarties sudarymo metu jų pateiktiems Konkurso pasiūlymams, negali būti nurodyti didesni Darbų įkainiai nei Maksimalūs įkainiai, nurodyti </w:t>
      </w:r>
      <w:r w:rsidRPr="00F0555C">
        <w:rPr>
          <w:rFonts w:ascii="Arial" w:eastAsia="Calibri" w:hAnsi="Arial" w:cs="Arial"/>
          <w:sz w:val="20"/>
          <w:szCs w:val="20"/>
          <w:shd w:val="clear" w:color="auto" w:fill="FFFFFF"/>
        </w:rPr>
        <w:t>Preliminariosios sutarties 4 priede.</w:t>
      </w:r>
      <w:r w:rsidRPr="00F0555C">
        <w:rPr>
          <w:rFonts w:ascii="Arial" w:eastAsia="Calibri" w:hAnsi="Arial" w:cs="Arial"/>
          <w:sz w:val="20"/>
          <w:szCs w:val="20"/>
        </w:rPr>
        <w:t xml:space="preserve"> Jei Atnaujinto varžymosi metu Rangovo pateikiamas Pasiūlymas yra palankesnis Užsakovui, palyginti su Konkurso metu pateiktu Pasiūlymu, tai nėra laikoma šiame punkte nurodytu prieštaravimu.</w:t>
      </w:r>
    </w:p>
    <w:p w14:paraId="2E17E27E" w14:textId="5EE5A5DF" w:rsidR="00F0555C" w:rsidRPr="00F0555C" w:rsidRDefault="00F0555C" w:rsidP="00F0555C">
      <w:pPr>
        <w:numPr>
          <w:ilvl w:val="1"/>
          <w:numId w:val="13"/>
        </w:numPr>
        <w:tabs>
          <w:tab w:val="left" w:pos="851"/>
          <w:tab w:val="left" w:pos="9356"/>
        </w:tabs>
        <w:autoSpaceDN w:val="0"/>
        <w:spacing w:line="276" w:lineRule="auto"/>
        <w:ind w:left="567" w:hanging="567"/>
        <w:jc w:val="both"/>
        <w:rPr>
          <w:rFonts w:ascii="Arial" w:eastAsia="Calibri" w:hAnsi="Arial" w:cs="Arial"/>
          <w:sz w:val="20"/>
          <w:szCs w:val="20"/>
        </w:rPr>
      </w:pPr>
      <w:bookmarkStart w:id="5" w:name="_Hlk1394592"/>
      <w:r w:rsidRPr="00F0555C">
        <w:rPr>
          <w:rFonts w:ascii="Arial" w:eastAsia="Calibri" w:hAnsi="Arial" w:cs="Arial"/>
          <w:sz w:val="20"/>
          <w:szCs w:val="20"/>
        </w:rPr>
        <w:lastRenderedPageBreak/>
        <w:t>Rangovas turi teisę pateikti Užsakovui paklausimą dėl Užsakovo pateikto Užsakymo</w:t>
      </w:r>
      <w:r w:rsidR="00160284">
        <w:rPr>
          <w:rFonts w:ascii="Arial" w:eastAsia="Calibri" w:hAnsi="Arial" w:cs="Arial"/>
          <w:sz w:val="20"/>
          <w:szCs w:val="20"/>
        </w:rPr>
        <w:t xml:space="preserve">. </w:t>
      </w:r>
      <w:r w:rsidRPr="00F0555C">
        <w:rPr>
          <w:rFonts w:ascii="Arial" w:eastAsia="Calibri" w:hAnsi="Arial" w:cs="Arial"/>
          <w:sz w:val="20"/>
          <w:szCs w:val="20"/>
        </w:rPr>
        <w:t xml:space="preserve">Gavęs Rangovo paklausimą dėl Užsakovo pateikto Užsakymo, Užsakovas įsipareigoja per protingą terminą, bet nė vėliau kaip </w:t>
      </w:r>
      <w:r w:rsidRPr="00F0555C">
        <w:rPr>
          <w:rFonts w:ascii="Arial" w:eastAsia="Calibri" w:hAnsi="Arial" w:cs="Arial"/>
          <w:sz w:val="20"/>
          <w:szCs w:val="20"/>
          <w:lang w:eastAsia="lt-LT"/>
        </w:rPr>
        <w:t>likus 1 kalendorinei dienai iki Pasiūlymų pateikimo termino pabaigos</w:t>
      </w:r>
      <w:r w:rsidRPr="00F0555C">
        <w:rPr>
          <w:rFonts w:ascii="Arial" w:eastAsia="Calibri" w:hAnsi="Arial" w:cs="Arial"/>
          <w:sz w:val="20"/>
          <w:szCs w:val="20"/>
        </w:rPr>
        <w:t xml:space="preserve"> patikslinti ar paaiškinti Užsakyme esančią informaciją. </w:t>
      </w:r>
      <w:bookmarkEnd w:id="5"/>
      <w:r w:rsidRPr="00F0555C">
        <w:rPr>
          <w:rFonts w:ascii="Arial" w:eastAsia="Calibri" w:hAnsi="Arial" w:cs="Arial"/>
          <w:sz w:val="20"/>
          <w:szCs w:val="20"/>
        </w:rPr>
        <w:t xml:space="preserve">Rašytinis patikslinimas ar paaiškinimas turi būti pateikiamas visiems Rangovams. Užsakovas, pateikęs šiame punkte nurodytus ar savo iniciatyva pateiktus patikslinimus ar paaiškinimus, turi teisę savo nuožiūra pratęsti Pasiūlymų pateikimo terminą. Apie tai raštu informuodamas visus Rangovus, su kuriais sudaryta Preliminarioji sutartis. Jie turi teisę patikslinti Užsakovui pateiktus Pasiūlymus. </w:t>
      </w:r>
    </w:p>
    <w:p w14:paraId="6558C2E1" w14:textId="77777777" w:rsidR="00F0555C" w:rsidRPr="00F0555C" w:rsidRDefault="00F0555C" w:rsidP="00F0555C">
      <w:pPr>
        <w:numPr>
          <w:ilvl w:val="1"/>
          <w:numId w:val="13"/>
        </w:numPr>
        <w:tabs>
          <w:tab w:val="left" w:pos="851"/>
          <w:tab w:val="left" w:pos="9356"/>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sz w:val="20"/>
          <w:szCs w:val="20"/>
        </w:rPr>
        <w:t xml:space="preserve">Rangovai įsipareigoja užtikrinti, kad jų Atnaujinto varžymosi metu pateiktų Pasiūlymų turinys netaptų žinomas kitiems Rangovams ar tretiesiems asmenims. Užsakovas įsipareigoja </w:t>
      </w:r>
      <w:r w:rsidRPr="00F0555C">
        <w:rPr>
          <w:rFonts w:ascii="Arial" w:eastAsia="Calibri" w:hAnsi="Arial" w:cs="Arial"/>
          <w:bCs/>
          <w:sz w:val="20"/>
          <w:szCs w:val="20"/>
        </w:rPr>
        <w:t xml:space="preserve">užtikrinti </w:t>
      </w:r>
      <w:r w:rsidRPr="00F0555C">
        <w:rPr>
          <w:rFonts w:ascii="Arial" w:eastAsia="Calibri" w:hAnsi="Arial" w:cs="Arial"/>
          <w:sz w:val="20"/>
          <w:szCs w:val="20"/>
        </w:rPr>
        <w:t>Rangov</w:t>
      </w:r>
      <w:r w:rsidRPr="00F0555C">
        <w:rPr>
          <w:rFonts w:ascii="Arial" w:eastAsia="Calibri" w:hAnsi="Arial" w:cs="Arial"/>
          <w:bCs/>
          <w:sz w:val="20"/>
          <w:szCs w:val="20"/>
        </w:rPr>
        <w:t>ų pateiktų Pasiūlymų konfidencialumą iki jų pateikimo termino pabaigos.</w:t>
      </w:r>
    </w:p>
    <w:p w14:paraId="19391A0B" w14:textId="77777777" w:rsidR="00F0555C" w:rsidRPr="00F0555C" w:rsidRDefault="00F0555C" w:rsidP="00F0555C">
      <w:pPr>
        <w:numPr>
          <w:ilvl w:val="1"/>
          <w:numId w:val="13"/>
        </w:numPr>
        <w:tabs>
          <w:tab w:val="left" w:pos="851"/>
          <w:tab w:val="left" w:pos="9356"/>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bCs/>
          <w:sz w:val="20"/>
          <w:szCs w:val="20"/>
        </w:rPr>
        <w:t>Pasibaigus Pasiūlymų Atnaujinto varžymosi metu pateikimo terminui, Užsakovas atlieka šiuos veiksmus eilės tvarka:</w:t>
      </w:r>
    </w:p>
    <w:p w14:paraId="3EA8C57A" w14:textId="77777777" w:rsidR="00F0555C" w:rsidRPr="00F0555C" w:rsidRDefault="00F0555C" w:rsidP="00F0555C">
      <w:pPr>
        <w:numPr>
          <w:ilvl w:val="2"/>
          <w:numId w:val="13"/>
        </w:numPr>
        <w:tabs>
          <w:tab w:val="left" w:pos="851"/>
          <w:tab w:val="left" w:pos="1418"/>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bCs/>
          <w:sz w:val="20"/>
          <w:szCs w:val="20"/>
        </w:rPr>
        <w:t xml:space="preserve">įvertina iki Užsakyme nustatyto termino gautus </w:t>
      </w:r>
      <w:r w:rsidRPr="00F0555C">
        <w:rPr>
          <w:rFonts w:ascii="Arial" w:eastAsia="Calibri" w:hAnsi="Arial" w:cs="Arial"/>
          <w:sz w:val="20"/>
          <w:szCs w:val="20"/>
        </w:rPr>
        <w:t>Rangovų</w:t>
      </w:r>
      <w:r w:rsidRPr="00F0555C">
        <w:rPr>
          <w:rFonts w:ascii="Arial" w:eastAsia="Calibri" w:hAnsi="Arial" w:cs="Arial"/>
          <w:bCs/>
          <w:sz w:val="20"/>
          <w:szCs w:val="20"/>
        </w:rPr>
        <w:t xml:space="preserve"> Pasiūlymus pagal Užsakovo Užsakyme nurodytą Pasiūlymų vertinimo kriterijų. Jei reikia, turi teisę prašyti Rangovo (-ų) patikslinti neaiškų(-ius) ar netikslų(-ius) Pasiūlymą(-us) ar atskiras jo (jų) dalis;</w:t>
      </w:r>
    </w:p>
    <w:p w14:paraId="6BACBCF9" w14:textId="77777777" w:rsidR="00F0555C" w:rsidRPr="00F0555C" w:rsidRDefault="00F0555C" w:rsidP="00F0555C">
      <w:pPr>
        <w:numPr>
          <w:ilvl w:val="2"/>
          <w:numId w:val="13"/>
        </w:numPr>
        <w:tabs>
          <w:tab w:val="left" w:pos="851"/>
          <w:tab w:val="left" w:pos="1418"/>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bCs/>
          <w:sz w:val="20"/>
          <w:szCs w:val="20"/>
        </w:rPr>
        <w:t xml:space="preserve">sudaro Atnaujinto varžymosi </w:t>
      </w:r>
      <w:r w:rsidRPr="00F0555C">
        <w:rPr>
          <w:rFonts w:ascii="Arial" w:eastAsia="Calibri" w:hAnsi="Arial" w:cs="Arial"/>
          <w:sz w:val="20"/>
          <w:szCs w:val="20"/>
        </w:rPr>
        <w:t>Rangovų</w:t>
      </w:r>
      <w:r w:rsidRPr="00F0555C">
        <w:rPr>
          <w:rFonts w:ascii="Arial" w:eastAsia="Calibri" w:hAnsi="Arial" w:cs="Arial"/>
          <w:bCs/>
          <w:sz w:val="20"/>
          <w:szCs w:val="20"/>
        </w:rPr>
        <w:t xml:space="preserve"> Pasiūlymų eilę, įvertinęs Rangovų Pasiūlymus pagal Užsakovo Užsakyme nurodytą kriterijų ir Preliminarioje sutartyje nustatyta tvarka, ir laimėtoju paskelbia pirmoje vietoje esantį </w:t>
      </w:r>
      <w:r w:rsidRPr="00F0555C">
        <w:rPr>
          <w:rFonts w:ascii="Arial" w:eastAsia="Calibri" w:hAnsi="Arial" w:cs="Arial"/>
          <w:sz w:val="20"/>
          <w:szCs w:val="20"/>
        </w:rPr>
        <w:t>Rangovo Pasiūlymą</w:t>
      </w:r>
      <w:r w:rsidRPr="00F0555C">
        <w:rPr>
          <w:rFonts w:ascii="Arial" w:eastAsia="Calibri" w:hAnsi="Arial" w:cs="Arial"/>
          <w:bCs/>
          <w:sz w:val="20"/>
          <w:szCs w:val="20"/>
        </w:rPr>
        <w:t>;</w:t>
      </w:r>
    </w:p>
    <w:p w14:paraId="5CDA8CA0" w14:textId="77777777" w:rsidR="00F0555C" w:rsidRPr="00F0555C" w:rsidRDefault="00F0555C" w:rsidP="00F0555C">
      <w:pPr>
        <w:numPr>
          <w:ilvl w:val="2"/>
          <w:numId w:val="13"/>
        </w:numPr>
        <w:tabs>
          <w:tab w:val="left" w:pos="851"/>
          <w:tab w:val="left" w:pos="1418"/>
        </w:tabs>
        <w:autoSpaceDN w:val="0"/>
        <w:spacing w:line="276" w:lineRule="auto"/>
        <w:ind w:left="567" w:hanging="567"/>
        <w:jc w:val="both"/>
        <w:rPr>
          <w:rFonts w:ascii="Arial" w:eastAsia="Calibri" w:hAnsi="Arial" w:cs="Arial"/>
          <w:sz w:val="20"/>
          <w:szCs w:val="20"/>
        </w:rPr>
      </w:pPr>
      <w:r w:rsidRPr="00F0555C">
        <w:rPr>
          <w:rFonts w:ascii="Arial" w:eastAsia="Calibri" w:hAnsi="Arial" w:cs="Arial"/>
          <w:bCs/>
          <w:sz w:val="20"/>
          <w:szCs w:val="20"/>
        </w:rPr>
        <w:t xml:space="preserve">informuoja raštu Atnaujintame varžymesi dalyvavusius Rangovus apie sudarytą Atnaujinto varžymosi </w:t>
      </w:r>
      <w:r w:rsidRPr="00F0555C">
        <w:rPr>
          <w:rFonts w:ascii="Arial" w:eastAsia="Calibri" w:hAnsi="Arial" w:cs="Arial"/>
          <w:sz w:val="20"/>
          <w:szCs w:val="20"/>
        </w:rPr>
        <w:t>Rangovų</w:t>
      </w:r>
      <w:r w:rsidRPr="00F0555C">
        <w:rPr>
          <w:rFonts w:ascii="Arial" w:eastAsia="Calibri" w:hAnsi="Arial" w:cs="Arial"/>
          <w:bCs/>
          <w:sz w:val="20"/>
          <w:szCs w:val="20"/>
        </w:rPr>
        <w:t xml:space="preserve"> Pasiūlymų eilę ir laimėtoją</w:t>
      </w:r>
      <w:r w:rsidRPr="00F0555C">
        <w:rPr>
          <w:rFonts w:ascii="Arial" w:eastAsia="Calibri" w:hAnsi="Arial" w:cs="Arial"/>
          <w:sz w:val="20"/>
          <w:szCs w:val="20"/>
        </w:rPr>
        <w:t>;</w:t>
      </w:r>
    </w:p>
    <w:p w14:paraId="4751ACD1" w14:textId="77777777" w:rsidR="00F0555C" w:rsidRPr="00F0555C" w:rsidRDefault="00F0555C" w:rsidP="00F0555C">
      <w:pPr>
        <w:numPr>
          <w:ilvl w:val="2"/>
          <w:numId w:val="13"/>
        </w:numPr>
        <w:tabs>
          <w:tab w:val="left" w:pos="851"/>
          <w:tab w:val="left" w:pos="1418"/>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bCs/>
          <w:sz w:val="20"/>
          <w:szCs w:val="20"/>
        </w:rPr>
        <w:t xml:space="preserve">inicijuoja Pagrindinės sutarties sudarymą su Atnaujinto varžymosi laimėtoju </w:t>
      </w:r>
      <w:r w:rsidRPr="00F0555C">
        <w:rPr>
          <w:rFonts w:ascii="Arial" w:eastAsia="Calibri" w:hAnsi="Arial" w:cs="Arial"/>
          <w:sz w:val="20"/>
          <w:szCs w:val="20"/>
          <w:lang w:eastAsia="lt-LT"/>
        </w:rPr>
        <w:t>Preliminariosios sutarties 7 skyriuje</w:t>
      </w:r>
      <w:r w:rsidRPr="00F0555C">
        <w:rPr>
          <w:rFonts w:ascii="Arial" w:eastAsia="Calibri" w:hAnsi="Arial" w:cs="Arial"/>
          <w:bCs/>
          <w:sz w:val="20"/>
          <w:szCs w:val="20"/>
        </w:rPr>
        <w:t xml:space="preserve"> nustatyta tvarka.</w:t>
      </w:r>
    </w:p>
    <w:p w14:paraId="235FADD6"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sz w:val="20"/>
          <w:szCs w:val="20"/>
        </w:rPr>
        <w:t>Jei Užsakovas, įvertinęs Rangovų pateiktus Pasiūlymus, visus juos motyvuotai atmeta dėl to, kad jie neatitinka nustatytų reikalavimų ar pasiūlytos Užsakovui per didelės ir nepriimtinos kainos, Užsakovas turi teisę (alternatyviai) nutraukti Atnaujintą varžymąsi.</w:t>
      </w:r>
    </w:p>
    <w:p w14:paraId="289CB167"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bCs/>
          <w:sz w:val="20"/>
          <w:szCs w:val="20"/>
        </w:rPr>
        <w:t xml:space="preserve">Jei nė vienas iš </w:t>
      </w:r>
      <w:r w:rsidRPr="00F0555C">
        <w:rPr>
          <w:rFonts w:ascii="Arial" w:eastAsia="Calibri" w:hAnsi="Arial" w:cs="Arial"/>
          <w:sz w:val="20"/>
          <w:szCs w:val="20"/>
        </w:rPr>
        <w:t xml:space="preserve">Rangovų </w:t>
      </w:r>
      <w:r w:rsidRPr="00F0555C">
        <w:rPr>
          <w:rFonts w:ascii="Arial" w:eastAsia="Calibri" w:hAnsi="Arial" w:cs="Arial"/>
          <w:bCs/>
          <w:sz w:val="20"/>
          <w:szCs w:val="20"/>
        </w:rPr>
        <w:t xml:space="preserve">nedalyvauja Atnaujintame varžymesi, t. y. </w:t>
      </w:r>
      <w:r w:rsidRPr="00F0555C">
        <w:rPr>
          <w:rFonts w:ascii="Arial" w:eastAsia="Calibri" w:hAnsi="Arial" w:cs="Arial"/>
          <w:sz w:val="20"/>
          <w:szCs w:val="20"/>
        </w:rPr>
        <w:t>per Užsakyme nustatytą terminą nepateikia Pasiūlymų, Užsakovas nutraukia Atnaujintą varžymąsi ir turi teisę savo nuožiūra (alternatyviai) pakartotinai organizuoti Atnaujintą varžymąsi dėl tų pačių Darbų (to paties pirkimo objekto), keisdamas arba nekeisdamas Atnaujinto varžymosi sąlygų, organizuoti Atnaujintą varžymąsi dėl mažesnio ir (ar) didesnio Darbų kiekio, organizuoti viešąjį pirkimą dėl tų pačių Darbų (to paties pirkimo objekto) bendra viešųjų pirkimų įstatymo nustatyta tvarka.</w:t>
      </w:r>
    </w:p>
    <w:p w14:paraId="1E4E7AE9" w14:textId="2B193793"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bCs/>
          <w:sz w:val="20"/>
          <w:szCs w:val="20"/>
        </w:rPr>
        <w:t xml:space="preserve">Atnaujintas varžymasis vykdomas Užsakovo Užsakyme nustatytais terminais ir tvarka, išskyrus atvejus, kai Preliminariojoje sutartyje yra nurodomi konkretūs Atnaujinto varžymosi vykdymo terminai ar tvarka. </w:t>
      </w:r>
      <w:r w:rsidRPr="00F0555C">
        <w:rPr>
          <w:rFonts w:ascii="Arial" w:eastAsia="Calibri" w:hAnsi="Arial" w:cs="Arial"/>
          <w:sz w:val="20"/>
          <w:szCs w:val="20"/>
        </w:rPr>
        <w:t xml:space="preserve">Rangovų </w:t>
      </w:r>
      <w:r w:rsidRPr="00F0555C">
        <w:rPr>
          <w:rFonts w:ascii="Arial" w:eastAsia="Calibri" w:hAnsi="Arial" w:cs="Arial"/>
          <w:bCs/>
          <w:sz w:val="20"/>
          <w:szCs w:val="20"/>
        </w:rPr>
        <w:t>ir Užsakovo susirašinėjimas vykdomas CVP IS priemonėmis</w:t>
      </w:r>
      <w:r w:rsidR="00C71B7B">
        <w:rPr>
          <w:rFonts w:ascii="Arial" w:eastAsia="Calibri" w:hAnsi="Arial" w:cs="Arial"/>
          <w:bCs/>
          <w:sz w:val="20"/>
          <w:szCs w:val="20"/>
        </w:rPr>
        <w:t>.</w:t>
      </w:r>
    </w:p>
    <w:p w14:paraId="43CE02DA" w14:textId="77777777" w:rsidR="00F0555C" w:rsidRPr="00F0555C" w:rsidRDefault="00F0555C" w:rsidP="00F0555C">
      <w:pPr>
        <w:numPr>
          <w:ilvl w:val="1"/>
          <w:numId w:val="13"/>
        </w:numPr>
        <w:tabs>
          <w:tab w:val="left" w:pos="567"/>
          <w:tab w:val="left" w:pos="851"/>
          <w:tab w:val="left" w:pos="9356"/>
        </w:tabs>
        <w:autoSpaceDN w:val="0"/>
        <w:spacing w:line="276" w:lineRule="auto"/>
        <w:ind w:left="567" w:hanging="567"/>
        <w:jc w:val="both"/>
        <w:rPr>
          <w:rFonts w:ascii="Arial" w:eastAsia="Calibri" w:hAnsi="Arial" w:cs="Arial"/>
          <w:sz w:val="20"/>
          <w:szCs w:val="20"/>
        </w:rPr>
      </w:pPr>
      <w:bookmarkStart w:id="6" w:name="_Hlk1396655"/>
      <w:r w:rsidRPr="00F0555C">
        <w:rPr>
          <w:rFonts w:ascii="Arial" w:eastAsia="Calibri" w:hAnsi="Arial" w:cs="Arial"/>
          <w:sz w:val="20"/>
          <w:szCs w:val="20"/>
        </w:rPr>
        <w:t>Užsakovas turi teisę bet kuriuo metu iki Pagrindinės sutarties sudarymo, neatlygindamas Rangovams jokių patirtų kaštų/nuostolių, nutraukti Atnaujinto varžymosi procedūrą, apie tai informuodamas visus Rangovus.</w:t>
      </w:r>
    </w:p>
    <w:bookmarkEnd w:id="6"/>
    <w:p w14:paraId="5150469A" w14:textId="77777777" w:rsidR="00F0555C" w:rsidRPr="00F0555C" w:rsidRDefault="00F0555C" w:rsidP="00F0555C">
      <w:pPr>
        <w:numPr>
          <w:ilvl w:val="0"/>
          <w:numId w:val="13"/>
        </w:numPr>
        <w:tabs>
          <w:tab w:val="left" w:pos="851"/>
        </w:tabs>
        <w:autoSpaceDN w:val="0"/>
        <w:spacing w:before="240" w:line="276" w:lineRule="auto"/>
        <w:ind w:left="567" w:hanging="567"/>
        <w:jc w:val="center"/>
        <w:rPr>
          <w:rFonts w:ascii="Arial" w:eastAsia="Calibri" w:hAnsi="Arial" w:cs="Arial"/>
          <w:b/>
          <w:sz w:val="20"/>
          <w:szCs w:val="20"/>
        </w:rPr>
      </w:pPr>
      <w:r w:rsidRPr="00F0555C">
        <w:rPr>
          <w:rFonts w:ascii="Arial" w:eastAsia="Calibri" w:hAnsi="Arial" w:cs="Arial"/>
          <w:b/>
          <w:sz w:val="20"/>
          <w:szCs w:val="20"/>
        </w:rPr>
        <w:t>SKYRIUS</w:t>
      </w:r>
    </w:p>
    <w:p w14:paraId="0FB160E2" w14:textId="77777777" w:rsidR="00F0555C" w:rsidRPr="00F0555C" w:rsidRDefault="00F0555C" w:rsidP="00F0555C">
      <w:pPr>
        <w:tabs>
          <w:tab w:val="left" w:pos="851"/>
        </w:tabs>
        <w:spacing w:after="200" w:line="276" w:lineRule="auto"/>
        <w:ind w:left="567" w:hanging="567"/>
        <w:jc w:val="center"/>
        <w:rPr>
          <w:rFonts w:ascii="Arial" w:eastAsia="Calibri" w:hAnsi="Arial" w:cs="Arial"/>
          <w:b/>
          <w:bCs/>
          <w:sz w:val="20"/>
          <w:szCs w:val="20"/>
        </w:rPr>
      </w:pPr>
      <w:r w:rsidRPr="00F0555C">
        <w:rPr>
          <w:rFonts w:ascii="Arial" w:eastAsia="Calibri" w:hAnsi="Arial" w:cs="Arial"/>
          <w:b/>
          <w:bCs/>
          <w:sz w:val="20"/>
          <w:szCs w:val="20"/>
        </w:rPr>
        <w:t>PAGRINDINIŲ SUTARČIŲ SUDARYMO TVARKA</w:t>
      </w:r>
    </w:p>
    <w:p w14:paraId="22DE76E6" w14:textId="77777777" w:rsidR="00F0555C" w:rsidRPr="00F0555C" w:rsidRDefault="00F0555C" w:rsidP="00F0555C">
      <w:pPr>
        <w:numPr>
          <w:ilvl w:val="1"/>
          <w:numId w:val="13"/>
        </w:numPr>
        <w:tabs>
          <w:tab w:val="left" w:pos="0"/>
          <w:tab w:val="left" w:pos="540"/>
          <w:tab w:val="left" w:pos="851"/>
        </w:tabs>
        <w:autoSpaceDN w:val="0"/>
        <w:spacing w:line="276" w:lineRule="auto"/>
        <w:ind w:left="567" w:hanging="567"/>
        <w:jc w:val="both"/>
        <w:rPr>
          <w:rFonts w:ascii="Arial" w:eastAsia="Calibri" w:hAnsi="Arial" w:cs="Arial"/>
          <w:b/>
          <w:bCs/>
          <w:strike/>
          <w:sz w:val="20"/>
          <w:szCs w:val="20"/>
        </w:rPr>
      </w:pPr>
      <w:bookmarkStart w:id="7" w:name="_Hlk1395403"/>
      <w:r w:rsidRPr="00F0555C">
        <w:rPr>
          <w:rFonts w:ascii="Arial" w:eastAsia="Calibri" w:hAnsi="Arial" w:cs="Arial"/>
          <w:sz w:val="20"/>
          <w:szCs w:val="20"/>
        </w:rPr>
        <w:t>Preliminariosios sutarties 6 skyriuje nustatyta tvarka paaiškėjus Rangovui</w:t>
      </w:r>
      <w:r w:rsidRPr="00F0555C">
        <w:rPr>
          <w:rFonts w:ascii="Arial" w:eastAsia="Calibri" w:hAnsi="Arial" w:cs="Arial"/>
          <w:b/>
          <w:bCs/>
          <w:sz w:val="20"/>
          <w:szCs w:val="20"/>
        </w:rPr>
        <w:t xml:space="preserve"> </w:t>
      </w:r>
      <w:r w:rsidRPr="00F0555C">
        <w:rPr>
          <w:rFonts w:ascii="Arial" w:eastAsia="Calibri" w:hAnsi="Arial" w:cs="Arial"/>
          <w:bCs/>
          <w:sz w:val="20"/>
          <w:szCs w:val="20"/>
        </w:rPr>
        <w:t>(</w:t>
      </w:r>
      <w:r w:rsidRPr="00F0555C">
        <w:rPr>
          <w:rFonts w:ascii="Arial" w:eastAsia="Calibri" w:hAnsi="Arial" w:cs="Arial"/>
          <w:sz w:val="20"/>
          <w:szCs w:val="20"/>
        </w:rPr>
        <w:t>Atnaujinto varžymosi laimėtojui), su kuriuo bus sudaroma Pagrindinė sutartis, Užsakovas CVP IS</w:t>
      </w:r>
      <w:r w:rsidRPr="00F0555C">
        <w:rPr>
          <w:rFonts w:ascii="Arial" w:eastAsia="Calibri" w:hAnsi="Arial" w:cs="Arial"/>
          <w:bCs/>
          <w:sz w:val="20"/>
          <w:szCs w:val="20"/>
        </w:rPr>
        <w:t xml:space="preserve"> priemonėmis (jei Atnaujintas varžymasis buvo vykdomas CVP IS) </w:t>
      </w:r>
      <w:r w:rsidRPr="00F0555C">
        <w:rPr>
          <w:rFonts w:ascii="Arial" w:eastAsia="Calibri" w:hAnsi="Arial" w:cs="Arial"/>
          <w:bCs/>
          <w:color w:val="000000"/>
          <w:sz w:val="20"/>
          <w:szCs w:val="20"/>
        </w:rPr>
        <w:t xml:space="preserve">arba </w:t>
      </w:r>
      <w:r w:rsidRPr="00F0555C">
        <w:rPr>
          <w:rFonts w:ascii="Arial" w:eastAsia="Calibri" w:hAnsi="Arial" w:cs="Arial"/>
          <w:bCs/>
          <w:sz w:val="20"/>
          <w:szCs w:val="20"/>
        </w:rPr>
        <w:t xml:space="preserve">elektroniniu paštu (jei Atnaujintas varžymasis buvo vykdomas elektroniniu paštu) </w:t>
      </w:r>
      <w:r w:rsidRPr="00F0555C">
        <w:rPr>
          <w:rFonts w:ascii="Arial" w:eastAsia="Calibri" w:hAnsi="Arial" w:cs="Arial"/>
          <w:sz w:val="20"/>
          <w:szCs w:val="20"/>
        </w:rPr>
        <w:t>kviečia atitinkamą Rangovą sudaryti Pagrindinės sutarties ir jam nurodoma data, iki kurios jis turi pasirašyti Pagrindinę sutartį. Jei Rangovas, kuriam pasiūlyta sudaryti Pagrindinę sutartį, atsisako ją sudaryti Užsakovo pasiūlytomis sąlygomis ar nepasirašo Pagrindinės sutarties, ar nepateikia Pagrindinės sutarties įvykdymo užtikrinimo (jei reikalaujamas), laikoma, kad jis atsisakė sudaryti Pagrindinę sutartį</w:t>
      </w:r>
      <w:r w:rsidRPr="00F0555C">
        <w:rPr>
          <w:rFonts w:ascii="Arial" w:eastAsia="Calibri" w:hAnsi="Arial" w:cs="Arial"/>
          <w:color w:val="000000"/>
          <w:sz w:val="20"/>
          <w:szCs w:val="20"/>
        </w:rPr>
        <w:t>.</w:t>
      </w:r>
      <w:r w:rsidRPr="00F0555C">
        <w:rPr>
          <w:rFonts w:ascii="Arial" w:eastAsia="Calibri" w:hAnsi="Arial" w:cs="Arial"/>
          <w:sz w:val="20"/>
          <w:szCs w:val="20"/>
        </w:rPr>
        <w:t xml:space="preserve"> </w:t>
      </w:r>
    </w:p>
    <w:bookmarkEnd w:id="7"/>
    <w:p w14:paraId="4B842341" w14:textId="0175DAE6"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Jei  Preliminariosios sutarties 7.1 punkte nustatyta tvarka kviečiamas sudaryti Pagrindinę sutartį Rangovas jos nepasirašo, Užsakovas turi teisę ta pačia tvarka siūlyti sudaryti Pagrindinę sutartį kitam Rangovui pagal Preliminariosios sutarties 6 skyriuje numatyta tvarka nustatytą Rangovų Pasiūlymų eilę. Jei nė vienas iš Pasiūlymų eilėje esančių Rangovų nepasirašo Pagrindinės sutarties, Užsakovas turi teisę nutraukti Pagrindinės sutarties sudarymo procedūrą ir (ar) pasinaudoti teisėmis, numatytomis Preliminariosios sutarties </w:t>
      </w:r>
      <w:r w:rsidR="00A8273D">
        <w:rPr>
          <w:rFonts w:ascii="Arial" w:eastAsia="Calibri" w:hAnsi="Arial" w:cs="Arial"/>
          <w:sz w:val="20"/>
          <w:szCs w:val="20"/>
        </w:rPr>
        <w:t>10</w:t>
      </w:r>
      <w:r w:rsidRPr="00F0555C">
        <w:rPr>
          <w:rFonts w:ascii="Arial" w:eastAsia="Calibri" w:hAnsi="Arial" w:cs="Arial"/>
          <w:sz w:val="20"/>
          <w:szCs w:val="20"/>
        </w:rPr>
        <w:t>.10 punkte.</w:t>
      </w:r>
    </w:p>
    <w:p w14:paraId="27495C51"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Pagrindinė sutartis su Rangovu sudaroma pagal </w:t>
      </w:r>
      <w:r w:rsidRPr="00F0555C">
        <w:rPr>
          <w:rFonts w:ascii="Arial" w:eastAsia="Calibri" w:hAnsi="Arial" w:cs="Arial"/>
          <w:sz w:val="20"/>
          <w:szCs w:val="20"/>
          <w:lang w:eastAsia="lt-LT"/>
        </w:rPr>
        <w:t xml:space="preserve">Preliminariosios sutarties </w:t>
      </w:r>
      <w:r w:rsidRPr="00F0555C">
        <w:rPr>
          <w:rFonts w:ascii="Arial" w:eastAsia="Calibri" w:hAnsi="Arial" w:cs="Arial"/>
          <w:sz w:val="20"/>
          <w:szCs w:val="20"/>
        </w:rPr>
        <w:t>2 priede pateiktą Pagrindinės sutarties formą. Užsakovo sprendimu iki pasirašant Pagrindinę sutartį gali būti daromi neesminiai Pagrindinės sutarties sąlygų pakeitimai ir (ar) papildymai, lyginant su Preliminariojoje sutartyje nurodytomis Pagrindinės sutarties sąlygomis.</w:t>
      </w:r>
    </w:p>
    <w:p w14:paraId="446751E3"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lastRenderedPageBreak/>
        <w:t xml:space="preserve">Pagrindinė sutartis taip pat gali būti keičiama tiek, kiek yra būtina, kad sutarties turinys atitiktų ir neprieštarautų viešojo pirkimo, kuriame dalyvauja Užsakovas ir kurio įvykdymui pasitelkiamas Rangovas, pirkimo dokumentams. </w:t>
      </w:r>
    </w:p>
    <w:p w14:paraId="4ABD4FB9" w14:textId="77777777" w:rsidR="00F0555C" w:rsidRPr="00F0555C" w:rsidRDefault="00F0555C" w:rsidP="00F0555C">
      <w:pPr>
        <w:numPr>
          <w:ilvl w:val="0"/>
          <w:numId w:val="13"/>
        </w:numPr>
        <w:tabs>
          <w:tab w:val="left" w:pos="851"/>
        </w:tabs>
        <w:autoSpaceDN w:val="0"/>
        <w:spacing w:before="240" w:line="276" w:lineRule="auto"/>
        <w:ind w:left="567" w:hanging="567"/>
        <w:jc w:val="center"/>
        <w:rPr>
          <w:rFonts w:ascii="Arial" w:eastAsia="Calibri" w:hAnsi="Arial" w:cs="Arial"/>
          <w:b/>
          <w:sz w:val="20"/>
          <w:szCs w:val="20"/>
        </w:rPr>
      </w:pPr>
      <w:r w:rsidRPr="00F0555C">
        <w:rPr>
          <w:rFonts w:ascii="Arial" w:eastAsia="Calibri" w:hAnsi="Arial" w:cs="Arial"/>
          <w:b/>
          <w:sz w:val="20"/>
          <w:szCs w:val="20"/>
        </w:rPr>
        <w:t>SKYRIUS</w:t>
      </w:r>
    </w:p>
    <w:p w14:paraId="5BA85960" w14:textId="77777777" w:rsidR="00F0555C" w:rsidRPr="00F0555C" w:rsidRDefault="00F0555C" w:rsidP="00F0555C">
      <w:pPr>
        <w:tabs>
          <w:tab w:val="left" w:pos="851"/>
        </w:tabs>
        <w:spacing w:after="200" w:line="276" w:lineRule="auto"/>
        <w:ind w:left="567" w:hanging="567"/>
        <w:jc w:val="center"/>
        <w:rPr>
          <w:rFonts w:ascii="Arial" w:eastAsia="Calibri" w:hAnsi="Arial" w:cs="Arial"/>
          <w:b/>
          <w:sz w:val="20"/>
          <w:szCs w:val="20"/>
        </w:rPr>
      </w:pPr>
      <w:r w:rsidRPr="00F0555C">
        <w:rPr>
          <w:rFonts w:ascii="Arial" w:eastAsia="Calibri" w:hAnsi="Arial" w:cs="Arial"/>
          <w:b/>
          <w:sz w:val="20"/>
          <w:szCs w:val="20"/>
        </w:rPr>
        <w:t>RANGOVŲ ATITIKTIS KONKURSO SĄLYGOSE NUMATYTIEMS REIKALAVIMAMS PRELIMINARIOSIOS SUTARTIES GALIOJIMO METU</w:t>
      </w:r>
    </w:p>
    <w:p w14:paraId="6479AAAA" w14:textId="77777777" w:rsidR="00F0555C" w:rsidRPr="00F0555C" w:rsidRDefault="00F0555C" w:rsidP="00F0555C">
      <w:pPr>
        <w:numPr>
          <w:ilvl w:val="1"/>
          <w:numId w:val="13"/>
        </w:numPr>
        <w:tabs>
          <w:tab w:val="left" w:pos="851"/>
        </w:tabs>
        <w:autoSpaceDN w:val="0"/>
        <w:spacing w:line="276" w:lineRule="auto"/>
        <w:ind w:left="567" w:hanging="567"/>
        <w:contextualSpacing/>
        <w:jc w:val="both"/>
        <w:rPr>
          <w:rFonts w:ascii="Arial" w:hAnsi="Arial" w:cs="Arial"/>
          <w:iCs/>
          <w:sz w:val="20"/>
          <w:szCs w:val="20"/>
          <w:lang w:eastAsia="lt-LT"/>
        </w:rPr>
      </w:pPr>
      <w:r w:rsidRPr="00F0555C">
        <w:rPr>
          <w:rFonts w:ascii="Arial" w:hAnsi="Arial" w:cs="Arial"/>
          <w:iCs/>
          <w:sz w:val="20"/>
          <w:szCs w:val="20"/>
          <w:lang w:eastAsia="lt-LT"/>
        </w:rPr>
        <w:t>Kiekvienas iš Rangovų užtikrina, kad jis atitinka ir atitiks Konkurso sąlygose ir  Užsakymuose nustatytus kvalifikacinius ir kitus reikalavimus Preliminariosios sutarties ir su jais sudarytų Pagrindinių sutarčių galiojimo metu.</w:t>
      </w:r>
    </w:p>
    <w:p w14:paraId="2A952017" w14:textId="31BB32A5" w:rsidR="00F0555C" w:rsidRPr="000E2621" w:rsidRDefault="00F0555C" w:rsidP="00F0555C">
      <w:pPr>
        <w:numPr>
          <w:ilvl w:val="1"/>
          <w:numId w:val="13"/>
        </w:numPr>
        <w:tabs>
          <w:tab w:val="left" w:pos="851"/>
        </w:tabs>
        <w:autoSpaceDN w:val="0"/>
        <w:spacing w:line="276" w:lineRule="auto"/>
        <w:ind w:left="567" w:hanging="567"/>
        <w:contextualSpacing/>
        <w:jc w:val="both"/>
        <w:rPr>
          <w:rFonts w:ascii="Arial" w:hAnsi="Arial" w:cs="Arial"/>
          <w:iCs/>
          <w:sz w:val="20"/>
          <w:szCs w:val="20"/>
          <w:lang w:eastAsia="lt-LT"/>
        </w:rPr>
      </w:pPr>
      <w:r w:rsidRPr="00D07646">
        <w:rPr>
          <w:rFonts w:ascii="Arial" w:hAnsi="Arial" w:cs="Arial"/>
          <w:iCs/>
          <w:sz w:val="20"/>
          <w:szCs w:val="20"/>
          <w:lang w:eastAsia="lt-LT"/>
        </w:rPr>
        <w:t>Kiekvienas iš Rangovų privalo užtikrinti, kad Darbus atliks reikiamos kvalifikacijos ir patirties specialistai, nurodyti prie Preliminariosios sutarties pridedamame sąraše. Jei Preliminariosios sutarties vykdymo metu būtina keisti sąraše nurodytus specialistus (kai tai susiję su nurodytų asmenų liga, darbo santykių su jais nutraukimu ir kitomis panašiomis aplinkybėmis), Rangovai apie tai turi nedelsdami pranešti raštu Užsakovui ir, raštu suderinę su Užsakovu, pakeisti juos lygiaverčiais (ne žemesnės kvalifikacijos ir ne mažesnės patirties) specialistais. Tokiu atveju, jei būtina keisti prie Preliminariosios sutarties pridedamame sąraše nurodytą ypatingo statinio statybos vadovą (kurio patirtis buvo vertinama Konkurso metu ir už ją Rangovas gavo papildomus balus), tačiau Rangovas kito lygiaverčio specialisto neranda, jis moka Užsakovui 10 000 Eur baudą ir laikinai (ne ilgesniam kaip 1 mėn. laikotarpiui) ypatingo statinio statybos vadovą gali pakeisti ne žemesnės kvalifikacijos, tačiau mažesnės patirties specialistu. Jei Rangovas, prie Preliminariosios sutarties pridedamame sąraše nurodytą ypatingo statinio statybos vadovą (kurio patirtis buvo vertinama laimėtojo atrankos metu) pakeičia neinformavęs Užsakovo arba per 1 mėnesio laikotarpį nepaskiria kito lygiaverčio specialisto, tai laikoma esminiu Preliminariosios sutarties sąlygų pažeidimu ir tokiu atveju Užsakovas privalo vienašališkai nutraukti Preliminariąją sutartį.</w:t>
      </w:r>
      <w:r w:rsidRPr="000E2621">
        <w:rPr>
          <w:rFonts w:ascii="Arial" w:hAnsi="Arial" w:cs="Arial"/>
          <w:iCs/>
          <w:sz w:val="20"/>
          <w:szCs w:val="20"/>
          <w:lang w:eastAsia="lt-LT"/>
        </w:rPr>
        <w:t xml:space="preserve"> </w:t>
      </w:r>
      <w:r w:rsidRPr="00D07646">
        <w:rPr>
          <w:rFonts w:ascii="Arial" w:hAnsi="Arial" w:cs="Arial"/>
          <w:iCs/>
          <w:sz w:val="20"/>
          <w:szCs w:val="20"/>
          <w:lang w:eastAsia="lt-LT"/>
        </w:rPr>
        <w:t>Jei bauda dėl ypatingojo statinio statybos vadovo pritaikyta pagal Preliminariosios sutarties sąlygas, papildoma bauda pagal Pagrindinės sutarties sąlygas taikoma nėra</w:t>
      </w:r>
      <w:r w:rsidRPr="000E2621">
        <w:rPr>
          <w:rFonts w:ascii="Arial" w:hAnsi="Arial" w:cs="Arial"/>
          <w:iCs/>
          <w:sz w:val="20"/>
          <w:szCs w:val="20"/>
          <w:lang w:eastAsia="lt-LT"/>
        </w:rPr>
        <w:t xml:space="preserve">. </w:t>
      </w:r>
    </w:p>
    <w:p w14:paraId="35FCCE26" w14:textId="77777777" w:rsidR="00F0555C" w:rsidRPr="00F0555C" w:rsidRDefault="00F0555C" w:rsidP="00F0555C">
      <w:pPr>
        <w:numPr>
          <w:ilvl w:val="1"/>
          <w:numId w:val="13"/>
        </w:numPr>
        <w:tabs>
          <w:tab w:val="left" w:pos="851"/>
        </w:tabs>
        <w:autoSpaceDN w:val="0"/>
        <w:spacing w:line="276" w:lineRule="auto"/>
        <w:ind w:left="567" w:hanging="567"/>
        <w:contextualSpacing/>
        <w:jc w:val="both"/>
        <w:rPr>
          <w:rFonts w:ascii="Arial" w:hAnsi="Arial" w:cs="Arial"/>
          <w:sz w:val="20"/>
          <w:szCs w:val="20"/>
          <w:lang w:eastAsia="lt-LT"/>
        </w:rPr>
      </w:pPr>
      <w:r w:rsidRPr="00F0555C">
        <w:rPr>
          <w:rFonts w:ascii="Arial" w:hAnsi="Arial" w:cs="Arial"/>
          <w:iCs/>
          <w:sz w:val="20"/>
          <w:szCs w:val="20"/>
          <w:lang w:eastAsia="lt-LT"/>
        </w:rPr>
        <w:t>Rangovas, Užsakovui pareikalavus, per Užsakovo nustatytą terminą privalo pateikti Užsakovui pakankamus įrodymus, jog jis turi visus pagal teisės aktų reikalavimus būtinus Darbų atlikimui Lietuvos Respublikoje leidimus, atestatus, licencijas ir (arba) kitus teisės aktų nustatytus reikalavimus atitinkančius dokumentus arba kitus dokumentus, Rangovo vidaus tvarkas, aprašus ir kitą dokumentaciją, kuri buvo nurodyta Konkurso dokumentuose kaip privaloma.</w:t>
      </w:r>
      <w:r w:rsidRPr="00F0555C">
        <w:rPr>
          <w:rFonts w:ascii="Arial" w:hAnsi="Arial" w:cs="Arial"/>
          <w:sz w:val="20"/>
          <w:szCs w:val="20"/>
          <w:lang w:eastAsia="lt-LT"/>
        </w:rPr>
        <w:t xml:space="preserve">  </w:t>
      </w:r>
    </w:p>
    <w:p w14:paraId="3E7D5FB2"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Tuo atveju, jei Rangovas Preliminariosios sutarties galiojimo metu neatitinka Konkurso sąlygose ir (ar) Užsakymuose nustatytų reikalavimų, Rangovas įsipareigoja savo iniciatyva pašalinti šį neatitikimą nedelsdamas, bet ne vėliau kaip per 3 (tris) darbo dienas nuo jo atsiradimo dienos, ir raštu apie tai informuoti Užsakovą. Jei toks neatitikimas per šiame punkte nustatytą terminą nepašalinamas arba pašalinamas netinkamai, Užsakovas turi teisę nutraukti Preliminariąją sutartį ir su tokiu Rangovu sudarytas Pagrindines sutartis, Preliminariosios sutarties 9 skyriuje nustatyta tvarka.</w:t>
      </w:r>
    </w:p>
    <w:p w14:paraId="6ACD0BF9"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Su Rangovu, neatitinkančiu bet kurio iš Konkurso sąlygose numatytų kvalifikacinių ir kitų reikalavimų, negali būti sudaroma Pagrindinė sutartis. Jei nurodytų reikalavimų neatitikimas atsiranda ar paaiškėja po to, kai Rangovas pripažįstamas Atnaujinto varžymosi laimėtoju, su tokiu Rangovu Pagrindinė sutartis gali būti sudaroma tik po to, kai jis pašalina reikalavimų neatitikimą Preliminarioje sutartyje nustatyta tvarka. Jei reikalavimų neatitikimas per Preliminarioje sutartyje  nustatytą terminą nepašalinamas, sudaryti Pagrindinę sutartį kviečiamas kitas Rangovas.</w:t>
      </w:r>
    </w:p>
    <w:p w14:paraId="57514744" w14:textId="77777777" w:rsidR="00F0555C" w:rsidRPr="00F0555C" w:rsidRDefault="00F0555C" w:rsidP="00F0555C">
      <w:pPr>
        <w:numPr>
          <w:ilvl w:val="0"/>
          <w:numId w:val="13"/>
        </w:numPr>
        <w:autoSpaceDN w:val="0"/>
        <w:spacing w:before="240" w:line="276" w:lineRule="auto"/>
        <w:ind w:left="567" w:hanging="567"/>
        <w:jc w:val="center"/>
        <w:rPr>
          <w:rFonts w:ascii="Arial" w:eastAsia="Calibri" w:hAnsi="Arial" w:cs="Arial"/>
          <w:sz w:val="20"/>
          <w:szCs w:val="20"/>
        </w:rPr>
      </w:pPr>
      <w:r w:rsidRPr="00F0555C">
        <w:rPr>
          <w:rFonts w:ascii="Arial" w:eastAsia="Calibri" w:hAnsi="Arial" w:cs="Arial"/>
          <w:b/>
          <w:sz w:val="20"/>
          <w:szCs w:val="20"/>
        </w:rPr>
        <w:t>SKYRIUS</w:t>
      </w:r>
    </w:p>
    <w:p w14:paraId="6427E6A0" w14:textId="77777777" w:rsidR="00F0555C" w:rsidRPr="00F0555C" w:rsidRDefault="00F0555C" w:rsidP="00F0555C">
      <w:pPr>
        <w:tabs>
          <w:tab w:val="left" w:pos="851"/>
        </w:tabs>
        <w:spacing w:after="200" w:line="276" w:lineRule="auto"/>
        <w:ind w:left="567" w:hanging="567"/>
        <w:jc w:val="center"/>
        <w:rPr>
          <w:rFonts w:ascii="Arial" w:eastAsia="Calibri" w:hAnsi="Arial" w:cs="Arial"/>
          <w:b/>
          <w:sz w:val="20"/>
          <w:szCs w:val="20"/>
        </w:rPr>
      </w:pPr>
      <w:r w:rsidRPr="00F0555C">
        <w:rPr>
          <w:rFonts w:ascii="Arial" w:eastAsia="Calibri" w:hAnsi="Arial" w:cs="Arial"/>
          <w:b/>
          <w:bCs/>
          <w:sz w:val="20"/>
          <w:szCs w:val="20"/>
        </w:rPr>
        <w:t>PRELIMINARIOSIOS SUTARTIES</w:t>
      </w:r>
      <w:r w:rsidRPr="00F0555C">
        <w:rPr>
          <w:rFonts w:ascii="Arial" w:eastAsia="Calibri" w:hAnsi="Arial" w:cs="Arial"/>
          <w:b/>
          <w:sz w:val="20"/>
          <w:szCs w:val="20"/>
        </w:rPr>
        <w:t xml:space="preserve"> ĮSIGALIOJIMAS, KEITIMAS, PASIBAIGIMAS</w:t>
      </w:r>
    </w:p>
    <w:p w14:paraId="69C769AE" w14:textId="77777777" w:rsidR="00F0555C" w:rsidRPr="00F0555C" w:rsidRDefault="00F0555C" w:rsidP="00875454">
      <w:pPr>
        <w:numPr>
          <w:ilvl w:val="1"/>
          <w:numId w:val="13"/>
        </w:numPr>
        <w:tabs>
          <w:tab w:val="left" w:pos="851"/>
        </w:tabs>
        <w:autoSpaceDN w:val="0"/>
        <w:spacing w:line="276" w:lineRule="auto"/>
        <w:ind w:left="567" w:hanging="567"/>
        <w:rPr>
          <w:rFonts w:ascii="Arial" w:eastAsia="Calibri" w:hAnsi="Arial" w:cs="Arial"/>
          <w:sz w:val="20"/>
          <w:szCs w:val="20"/>
        </w:rPr>
      </w:pPr>
      <w:r w:rsidRPr="00F0555C">
        <w:rPr>
          <w:rFonts w:ascii="Arial" w:eastAsia="Calibri" w:hAnsi="Arial" w:cs="Arial"/>
          <w:sz w:val="20"/>
          <w:szCs w:val="20"/>
        </w:rPr>
        <w:t>Ši Preliminarioji sutartis laikoma sudaryta nuo Šalių pasirašymo dienos.</w:t>
      </w:r>
    </w:p>
    <w:p w14:paraId="36506D49" w14:textId="3E5426C9" w:rsidR="00DC6030" w:rsidRDefault="00F0555C" w:rsidP="00875454">
      <w:pPr>
        <w:numPr>
          <w:ilvl w:val="1"/>
          <w:numId w:val="13"/>
        </w:numPr>
        <w:tabs>
          <w:tab w:val="left" w:pos="851"/>
        </w:tabs>
        <w:autoSpaceDN w:val="0"/>
        <w:spacing w:line="276" w:lineRule="auto"/>
        <w:ind w:left="567" w:hanging="567"/>
        <w:jc w:val="both"/>
        <w:rPr>
          <w:rFonts w:ascii="Arial" w:eastAsia="Calibri" w:hAnsi="Arial" w:cs="Arial"/>
          <w:b/>
          <w:sz w:val="20"/>
          <w:szCs w:val="20"/>
          <w:lang w:eastAsia="ar-SA"/>
        </w:rPr>
      </w:pPr>
      <w:r w:rsidRPr="000E2621">
        <w:rPr>
          <w:rFonts w:ascii="Arial" w:eastAsia="Calibri" w:hAnsi="Arial" w:cs="Arial"/>
          <w:b/>
          <w:sz w:val="20"/>
          <w:szCs w:val="20"/>
          <w:lang w:eastAsia="ar-SA"/>
        </w:rPr>
        <w:t xml:space="preserve">Preliminarioji sutartis </w:t>
      </w:r>
      <w:r w:rsidRPr="000E2621">
        <w:rPr>
          <w:rFonts w:ascii="Arial" w:eastAsia="Calibri" w:hAnsi="Arial" w:cs="Arial"/>
          <w:b/>
          <w:sz w:val="20"/>
          <w:szCs w:val="20"/>
        </w:rPr>
        <w:t xml:space="preserve">galioja </w:t>
      </w:r>
      <w:r w:rsidR="004B4035">
        <w:rPr>
          <w:rFonts w:ascii="Arial" w:eastAsia="Calibri" w:hAnsi="Arial" w:cs="Arial"/>
          <w:b/>
          <w:sz w:val="20"/>
          <w:szCs w:val="20"/>
        </w:rPr>
        <w:t>24</w:t>
      </w:r>
      <w:r w:rsidRPr="000E2621">
        <w:rPr>
          <w:rFonts w:ascii="Arial" w:eastAsia="Calibri" w:hAnsi="Arial" w:cs="Arial"/>
          <w:b/>
          <w:sz w:val="20"/>
          <w:szCs w:val="20"/>
        </w:rPr>
        <w:t xml:space="preserve"> (</w:t>
      </w:r>
      <w:r w:rsidR="004B4035">
        <w:rPr>
          <w:rFonts w:ascii="Arial" w:eastAsia="Calibri" w:hAnsi="Arial" w:cs="Arial"/>
          <w:b/>
          <w:sz w:val="20"/>
          <w:szCs w:val="20"/>
        </w:rPr>
        <w:t>dvidešimt keturis</w:t>
      </w:r>
      <w:r w:rsidRPr="000E2621">
        <w:rPr>
          <w:rFonts w:ascii="Arial" w:eastAsia="Calibri" w:hAnsi="Arial" w:cs="Arial"/>
          <w:b/>
          <w:sz w:val="20"/>
          <w:szCs w:val="20"/>
        </w:rPr>
        <w:t>) mėnesi</w:t>
      </w:r>
      <w:r w:rsidR="004B4035">
        <w:rPr>
          <w:rFonts w:ascii="Arial" w:eastAsia="Calibri" w:hAnsi="Arial" w:cs="Arial"/>
          <w:b/>
          <w:sz w:val="20"/>
          <w:szCs w:val="20"/>
        </w:rPr>
        <w:t>us</w:t>
      </w:r>
      <w:r w:rsidR="00DC6030" w:rsidRPr="000E2621">
        <w:rPr>
          <w:rFonts w:ascii="Arial" w:eastAsia="Calibri" w:hAnsi="Arial" w:cs="Arial"/>
          <w:b/>
          <w:sz w:val="20"/>
          <w:szCs w:val="20"/>
        </w:rPr>
        <w:t xml:space="preserve"> arba iki tol,</w:t>
      </w:r>
      <w:r w:rsidR="00DC6030" w:rsidRPr="00EB739A">
        <w:rPr>
          <w:rFonts w:ascii="Arial" w:eastAsia="Calibri" w:hAnsi="Arial" w:cs="Arial"/>
          <w:b/>
          <w:sz w:val="20"/>
          <w:szCs w:val="20"/>
        </w:rPr>
        <w:t xml:space="preserve"> kol Užsakovas nuperka </w:t>
      </w:r>
      <w:r w:rsidR="00DC6030">
        <w:rPr>
          <w:rFonts w:ascii="Arial" w:eastAsia="Calibri" w:hAnsi="Arial" w:cs="Arial"/>
          <w:b/>
          <w:sz w:val="20"/>
          <w:szCs w:val="20"/>
        </w:rPr>
        <w:t>D</w:t>
      </w:r>
      <w:r w:rsidR="00DC6030" w:rsidRPr="000E2621">
        <w:rPr>
          <w:rFonts w:ascii="Arial" w:eastAsia="Calibri" w:hAnsi="Arial" w:cs="Arial"/>
          <w:b/>
          <w:sz w:val="20"/>
          <w:szCs w:val="20"/>
        </w:rPr>
        <w:t>arbų už pradinę Preliminariosios sutarties vertę, nurodytą 5.1. punkte</w:t>
      </w:r>
      <w:r w:rsidRPr="000E2621">
        <w:rPr>
          <w:rFonts w:ascii="Arial" w:eastAsia="Calibri" w:hAnsi="Arial" w:cs="Arial"/>
          <w:b/>
          <w:sz w:val="20"/>
          <w:szCs w:val="20"/>
        </w:rPr>
        <w:t xml:space="preserve">. </w:t>
      </w:r>
    </w:p>
    <w:p w14:paraId="2A76543A" w14:textId="554332EA" w:rsidR="00DC6030" w:rsidRPr="00D07646" w:rsidRDefault="00DC6030" w:rsidP="00875454">
      <w:pPr>
        <w:numPr>
          <w:ilvl w:val="2"/>
          <w:numId w:val="13"/>
        </w:numPr>
        <w:tabs>
          <w:tab w:val="left" w:pos="851"/>
        </w:tabs>
        <w:autoSpaceDN w:val="0"/>
        <w:spacing w:line="276" w:lineRule="auto"/>
        <w:ind w:left="567" w:hanging="567"/>
        <w:jc w:val="both"/>
        <w:rPr>
          <w:rFonts w:ascii="Arial" w:eastAsia="Calibri" w:hAnsi="Arial" w:cs="Arial"/>
          <w:sz w:val="20"/>
          <w:szCs w:val="20"/>
          <w:lang w:eastAsia="ar-SA"/>
        </w:rPr>
      </w:pPr>
      <w:r w:rsidRPr="00D07646">
        <w:rPr>
          <w:rFonts w:ascii="Arial" w:eastAsia="Calibri" w:hAnsi="Arial" w:cs="Arial"/>
          <w:sz w:val="20"/>
          <w:szCs w:val="20"/>
        </w:rPr>
        <w:t>Užsakovui Preliminariosios sutarties galiojimo metu nenupirkus Darbų už pradinę Preliminariosios sutarties vertę, Preliminarioji sutartis raštišku Šalių sutarimu gali būti pratęsiama</w:t>
      </w:r>
      <w:r w:rsidR="00095C1B" w:rsidRPr="00D07646">
        <w:rPr>
          <w:rFonts w:ascii="Arial" w:eastAsia="Calibri" w:hAnsi="Arial" w:cs="Arial"/>
          <w:sz w:val="20"/>
          <w:szCs w:val="20"/>
        </w:rPr>
        <w:t xml:space="preserve"> ne ilgesniems kaip 6 (šešių</w:t>
      </w:r>
      <w:r w:rsidRPr="00D07646">
        <w:rPr>
          <w:rFonts w:ascii="Arial" w:eastAsia="Calibri" w:hAnsi="Arial" w:cs="Arial"/>
          <w:sz w:val="20"/>
          <w:szCs w:val="20"/>
        </w:rPr>
        <w:t>) mėnesių lai</w:t>
      </w:r>
      <w:r w:rsidR="00095C1B" w:rsidRPr="00D07646">
        <w:rPr>
          <w:rFonts w:ascii="Arial" w:eastAsia="Calibri" w:hAnsi="Arial" w:cs="Arial"/>
          <w:sz w:val="20"/>
          <w:szCs w:val="20"/>
        </w:rPr>
        <w:t>kotarpiams</w:t>
      </w:r>
      <w:r w:rsidRPr="00D07646">
        <w:rPr>
          <w:rFonts w:ascii="Arial" w:eastAsia="Calibri" w:hAnsi="Arial" w:cs="Arial"/>
          <w:sz w:val="20"/>
          <w:szCs w:val="20"/>
        </w:rPr>
        <w:t xml:space="preserve"> iki Užsakovas nupirks Darbų už </w:t>
      </w:r>
      <w:r w:rsidR="00095C1B" w:rsidRPr="00D07646">
        <w:rPr>
          <w:rFonts w:ascii="Arial" w:eastAsia="Calibri" w:hAnsi="Arial" w:cs="Arial"/>
          <w:sz w:val="20"/>
          <w:szCs w:val="20"/>
        </w:rPr>
        <w:t xml:space="preserve">visą </w:t>
      </w:r>
      <w:r w:rsidRPr="00D07646">
        <w:rPr>
          <w:rFonts w:ascii="Arial" w:eastAsia="Calibri" w:hAnsi="Arial" w:cs="Arial"/>
          <w:sz w:val="20"/>
          <w:szCs w:val="20"/>
        </w:rPr>
        <w:t>pradinę Preliminariosios sutarties vertę.</w:t>
      </w:r>
      <w:r w:rsidR="00095C1B" w:rsidRPr="00D07646">
        <w:rPr>
          <w:rFonts w:ascii="Arial" w:eastAsia="Calibri" w:hAnsi="Arial" w:cs="Arial"/>
          <w:sz w:val="20"/>
          <w:szCs w:val="20"/>
        </w:rPr>
        <w:t xml:space="preserve"> Bendra Preliminariosios sutarties trukmė, įskaitant pratęsimus, negali būti ilgesnė nei 36 (trisdešimt šeši) mėnesiai, skaičiuojant nuo Preliminariosios sutarties įsigaliojimo dienos. </w:t>
      </w:r>
    </w:p>
    <w:p w14:paraId="5F516D8B" w14:textId="0E052183" w:rsidR="00F0555C" w:rsidRPr="000E2621" w:rsidRDefault="00F0555C" w:rsidP="00875454">
      <w:pPr>
        <w:numPr>
          <w:ilvl w:val="1"/>
          <w:numId w:val="13"/>
        </w:numPr>
        <w:tabs>
          <w:tab w:val="left" w:pos="851"/>
        </w:tabs>
        <w:autoSpaceDN w:val="0"/>
        <w:spacing w:line="276" w:lineRule="auto"/>
        <w:ind w:left="567" w:hanging="567"/>
        <w:jc w:val="both"/>
        <w:rPr>
          <w:rFonts w:ascii="Arial" w:eastAsia="Calibri" w:hAnsi="Arial" w:cs="Arial"/>
          <w:sz w:val="20"/>
          <w:szCs w:val="20"/>
          <w:lang w:eastAsia="ar-SA"/>
        </w:rPr>
      </w:pPr>
      <w:r w:rsidRPr="000E2621">
        <w:rPr>
          <w:rFonts w:ascii="Arial" w:eastAsia="Calibri" w:hAnsi="Arial" w:cs="Arial"/>
          <w:sz w:val="20"/>
          <w:szCs w:val="20"/>
          <w:lang w:eastAsia="ar-SA"/>
        </w:rPr>
        <w:lastRenderedPageBreak/>
        <w:t xml:space="preserve">Įvykdžius Darbų už visą Preliminariosios sutarties sumą, Užsakymai pagal šią Preliminariąją sutartį nebebus teikiami, o sutartiniai  įsipareigojimai  laikomi  visiškai įvykdytais. </w:t>
      </w:r>
    </w:p>
    <w:p w14:paraId="51E4624F" w14:textId="77777777" w:rsidR="00F0555C" w:rsidRPr="00F0555C" w:rsidRDefault="00F0555C" w:rsidP="00875454">
      <w:pPr>
        <w:numPr>
          <w:ilvl w:val="1"/>
          <w:numId w:val="13"/>
        </w:numPr>
        <w:tabs>
          <w:tab w:val="left" w:pos="851"/>
        </w:tabs>
        <w:autoSpaceDN w:val="0"/>
        <w:spacing w:line="276" w:lineRule="auto"/>
        <w:ind w:left="567" w:hanging="567"/>
        <w:jc w:val="both"/>
        <w:rPr>
          <w:rFonts w:ascii="Arial" w:eastAsia="Calibri" w:hAnsi="Arial" w:cs="Arial"/>
          <w:sz w:val="20"/>
          <w:szCs w:val="20"/>
          <w:lang w:eastAsia="ar-SA"/>
        </w:rPr>
      </w:pPr>
      <w:r w:rsidRPr="00F0555C">
        <w:rPr>
          <w:rFonts w:ascii="Arial" w:eastAsia="Calibri" w:hAnsi="Arial" w:cs="Arial"/>
          <w:sz w:val="20"/>
          <w:szCs w:val="20"/>
          <w:lang w:eastAsia="ar-SA"/>
        </w:rPr>
        <w:t xml:space="preserve">Sudarydamas šią Preliminariąją sutartį, Užsakovas neįsipareigoja sudaryti Sutarčių už visą bendrą Preliminariosios sutarties kainą. </w:t>
      </w:r>
    </w:p>
    <w:p w14:paraId="419C515B" w14:textId="77777777" w:rsidR="00F0555C" w:rsidRPr="00F0555C" w:rsidRDefault="00F0555C" w:rsidP="00875454">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Jei dalis Preliminariosios sutarties teisės aktų nustatyta tvarka būtų pripažinta negaliojančia, likusi jos dalis galioja ir Šalių turi būti vykdoma.</w:t>
      </w:r>
    </w:p>
    <w:p w14:paraId="24E9F60A" w14:textId="77777777" w:rsidR="00F0555C" w:rsidRPr="00F0555C" w:rsidRDefault="00F0555C" w:rsidP="00875454">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Preliminariosios sutarties sąlygos Preliminariosios sutarties galiojimo laikotarpiu negali būti keičiamos, išskyrus kai yra būtina tinkamam Darbų įvykdymui įsigyti papildomus ir nenumatytus darbus ir kai galioja šios sąlygos:</w:t>
      </w:r>
    </w:p>
    <w:p w14:paraId="3E909947" w14:textId="77777777" w:rsidR="00F0555C" w:rsidRPr="00F0555C" w:rsidRDefault="00F0555C" w:rsidP="00875454">
      <w:pPr>
        <w:numPr>
          <w:ilvl w:val="2"/>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sąlygų keitimas galimas vadovaujantis Pirkimų, atliekamų vandentvarkos, energetikos, transporto ar pašto paslaugų srities perkančiųjų subjektų įstatymu (toliau – PĮ).</w:t>
      </w:r>
    </w:p>
    <w:p w14:paraId="4C5502BF" w14:textId="77777777" w:rsidR="00F0555C" w:rsidRPr="00F0555C" w:rsidRDefault="00F0555C" w:rsidP="00875454">
      <w:pPr>
        <w:numPr>
          <w:ilvl w:val="2"/>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įrodomi Darbų vykdymo metu paaiškėjusios situacijos nesutapimai su Užsakovo Užsakyme pateikta dokumentacija, dėl ko yra būtina įsigyti papildomų ir (arba) šioje Sutartyje nenumatytų darbų, be kurių neįmanoma tinkamai atlikti Užsakyme nurodytų Darbų.</w:t>
      </w:r>
    </w:p>
    <w:p w14:paraId="74573DF0" w14:textId="77777777" w:rsidR="00F0555C" w:rsidRPr="00F0555C" w:rsidRDefault="00F0555C" w:rsidP="00875454">
      <w:pPr>
        <w:numPr>
          <w:ilvl w:val="2"/>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visi pakeitimai turi būti pagrįsti dokumentais ir įforminti Užsakovo ir Rangovo rašytiniu susitarimu.</w:t>
      </w:r>
    </w:p>
    <w:p w14:paraId="51F0173F"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Preliminariosios sutarties sąlygų keitimu nėra laikomi techninio pobūdžio Preliminariosios sutarties pakeitimai  (pavyzdžiui, Šalių rekvizitai, klaidos) bei atskirų Preliminariosios sutarties vykdymo sąlygų koregavimas Preliminariojoje sutartyje numatytomis aplinkybėmis.</w:t>
      </w:r>
    </w:p>
    <w:p w14:paraId="02B8BDDB"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Preliminarioji sutartis gali būti bet kuriuo metu nutraukta Užsakovo ir kiekvieno iš Rangovų rašytiniu susitarimu.</w:t>
      </w:r>
    </w:p>
    <w:p w14:paraId="0458389A" w14:textId="77777777" w:rsidR="00F0555C" w:rsidRPr="00F0555C" w:rsidRDefault="00F0555C" w:rsidP="00F0555C">
      <w:pPr>
        <w:numPr>
          <w:ilvl w:val="1"/>
          <w:numId w:val="13"/>
        </w:numPr>
        <w:tabs>
          <w:tab w:val="left" w:pos="851"/>
        </w:tabs>
        <w:autoSpaceDN w:val="0"/>
        <w:spacing w:line="276" w:lineRule="auto"/>
        <w:ind w:left="567" w:hanging="567"/>
        <w:contextualSpacing/>
        <w:jc w:val="both"/>
        <w:rPr>
          <w:rFonts w:ascii="Arial" w:eastAsia="Calibri" w:hAnsi="Arial" w:cs="Arial"/>
          <w:sz w:val="20"/>
          <w:szCs w:val="20"/>
        </w:rPr>
      </w:pPr>
      <w:r w:rsidRPr="00F0555C">
        <w:rPr>
          <w:rFonts w:ascii="Arial" w:eastAsia="Calibri" w:hAnsi="Arial" w:cs="Arial"/>
          <w:sz w:val="20"/>
          <w:szCs w:val="20"/>
        </w:rPr>
        <w:t xml:space="preserve">Užsakovas bet kuriuo metu turi teisę vienašališkai, nesikreipdamas į teismą, nutraukti Preliminariąją sutartį prieš 30 (trisdešimt) kalendorinių dienų raštu pranešęs apie tai Rangovui, sumokėjęs už iki Preliminariosios sutarties nutraukimo dienos faktiškai atliktus, kokybiškus Darbus. </w:t>
      </w:r>
    </w:p>
    <w:p w14:paraId="47802EB5" w14:textId="77777777" w:rsidR="00F0555C" w:rsidRPr="00F0555C" w:rsidRDefault="00F0555C" w:rsidP="00F0555C">
      <w:pPr>
        <w:numPr>
          <w:ilvl w:val="1"/>
          <w:numId w:val="13"/>
        </w:numPr>
        <w:tabs>
          <w:tab w:val="left" w:pos="851"/>
        </w:tabs>
        <w:autoSpaceDN w:val="0"/>
        <w:spacing w:line="276" w:lineRule="auto"/>
        <w:ind w:left="567" w:hanging="567"/>
        <w:contextualSpacing/>
        <w:jc w:val="both"/>
        <w:rPr>
          <w:rFonts w:ascii="Arial" w:eastAsia="Calibri" w:hAnsi="Arial" w:cs="Arial"/>
          <w:sz w:val="20"/>
          <w:szCs w:val="20"/>
        </w:rPr>
      </w:pPr>
      <w:bookmarkStart w:id="8" w:name="_Ref340572804"/>
      <w:r w:rsidRPr="00F0555C">
        <w:rPr>
          <w:rFonts w:ascii="Arial" w:eastAsia="Calibri" w:hAnsi="Arial" w:cs="Arial"/>
          <w:b/>
          <w:sz w:val="20"/>
          <w:szCs w:val="20"/>
        </w:rPr>
        <w:t>Užsakovas turi teisę vienašališkai</w:t>
      </w:r>
      <w:r w:rsidRPr="00F0555C">
        <w:rPr>
          <w:rFonts w:ascii="Arial" w:eastAsia="Calibri" w:hAnsi="Arial" w:cs="Arial"/>
          <w:sz w:val="20"/>
          <w:szCs w:val="20"/>
        </w:rPr>
        <w:t xml:space="preserve">, nesikreipdamas į teismą, prieš 10 (dešimt) kalendorinių dienų raštu apie tai įspėjęs Rangovą, </w:t>
      </w:r>
      <w:r w:rsidRPr="00F0555C">
        <w:rPr>
          <w:rFonts w:ascii="Arial" w:eastAsia="Calibri" w:hAnsi="Arial" w:cs="Arial"/>
          <w:b/>
          <w:sz w:val="20"/>
          <w:szCs w:val="20"/>
        </w:rPr>
        <w:t>nutraukti Preliminariąją sutartį</w:t>
      </w:r>
      <w:r w:rsidRPr="00F0555C">
        <w:rPr>
          <w:rFonts w:ascii="Arial" w:eastAsia="Calibri" w:hAnsi="Arial" w:cs="Arial"/>
          <w:sz w:val="20"/>
          <w:szCs w:val="20"/>
        </w:rPr>
        <w:t>, jeigu Rangovas iš esmės pažeidė Preliminariąją sutartį. Rangovo padarytas sutartinių įsipareigojimų pažeidimas laikomas esminiu, jeigu:</w:t>
      </w:r>
      <w:bookmarkEnd w:id="8"/>
    </w:p>
    <w:p w14:paraId="1B8CC085" w14:textId="77777777" w:rsidR="00F0555C" w:rsidRPr="00F0555C" w:rsidRDefault="00F0555C" w:rsidP="00F0555C">
      <w:pPr>
        <w:numPr>
          <w:ilvl w:val="2"/>
          <w:numId w:val="13"/>
        </w:numPr>
        <w:tabs>
          <w:tab w:val="left" w:pos="709"/>
        </w:tabs>
        <w:autoSpaceDN w:val="0"/>
        <w:spacing w:line="276" w:lineRule="auto"/>
        <w:ind w:left="567" w:hanging="567"/>
        <w:contextualSpacing/>
        <w:jc w:val="both"/>
        <w:rPr>
          <w:rFonts w:ascii="Arial" w:eastAsia="Calibri" w:hAnsi="Arial" w:cs="Arial"/>
          <w:sz w:val="20"/>
          <w:szCs w:val="20"/>
        </w:rPr>
      </w:pPr>
      <w:r w:rsidRPr="00F0555C">
        <w:rPr>
          <w:rFonts w:ascii="Arial" w:eastAsia="Calibri" w:hAnsi="Arial" w:cs="Arial"/>
          <w:sz w:val="20"/>
          <w:szCs w:val="20"/>
        </w:rPr>
        <w:t>Darbai, perdavimo – priėmimo metu neatitinka Preliminariojoje sutartyje ar (ir) Sutartyje numatytų reikalavimų ir Rangovas vėluoja ištaisyti Darbų trūkumus per Preliminariojoje sutartyje ar Pagrindinėje sutartyje numatytą trūkumų šalinimo terminą;</w:t>
      </w:r>
    </w:p>
    <w:p w14:paraId="01C272A8" w14:textId="77777777" w:rsidR="00F0555C" w:rsidRPr="00F0555C" w:rsidRDefault="00F0555C" w:rsidP="00F0555C">
      <w:pPr>
        <w:numPr>
          <w:ilvl w:val="2"/>
          <w:numId w:val="13"/>
        </w:numPr>
        <w:tabs>
          <w:tab w:val="left" w:pos="709"/>
        </w:tabs>
        <w:autoSpaceDN w:val="0"/>
        <w:spacing w:line="276" w:lineRule="auto"/>
        <w:ind w:left="567" w:hanging="567"/>
        <w:contextualSpacing/>
        <w:jc w:val="both"/>
        <w:rPr>
          <w:rFonts w:ascii="Arial" w:eastAsia="Calibri" w:hAnsi="Arial" w:cs="Arial"/>
          <w:sz w:val="20"/>
          <w:szCs w:val="20"/>
        </w:rPr>
      </w:pPr>
      <w:r w:rsidRPr="00F0555C">
        <w:rPr>
          <w:rFonts w:ascii="Arial" w:eastAsia="Calibri" w:hAnsi="Arial" w:cs="Arial"/>
          <w:sz w:val="20"/>
          <w:szCs w:val="20"/>
        </w:rPr>
        <w:t>Darbų ir (ar) medžiagų  garantinio aptarnavimo metu paaiškėja Darbų ir (ar) Medžiagų  trūkumai ir Rangovas vėluoja panaikinti Darbų ir (ar) medžiagų  trūkumus per Preliminariojoje sutartyje ar Pagrindinėje sutartyje numatytą trūkumų šalinimo terminą;</w:t>
      </w:r>
    </w:p>
    <w:p w14:paraId="1BB53D52" w14:textId="77777777" w:rsidR="00F0555C" w:rsidRPr="00F0555C" w:rsidRDefault="00F0555C" w:rsidP="00F0555C">
      <w:pPr>
        <w:numPr>
          <w:ilvl w:val="2"/>
          <w:numId w:val="13"/>
        </w:numPr>
        <w:tabs>
          <w:tab w:val="left" w:pos="709"/>
        </w:tabs>
        <w:autoSpaceDN w:val="0"/>
        <w:spacing w:line="276" w:lineRule="auto"/>
        <w:ind w:left="567" w:hanging="567"/>
        <w:contextualSpacing/>
        <w:jc w:val="both"/>
        <w:rPr>
          <w:rFonts w:ascii="Arial" w:eastAsia="Calibri" w:hAnsi="Arial" w:cs="Arial"/>
          <w:sz w:val="20"/>
          <w:szCs w:val="20"/>
        </w:rPr>
      </w:pPr>
      <w:r w:rsidRPr="00F0555C">
        <w:rPr>
          <w:rFonts w:ascii="Arial" w:eastAsia="Calibri" w:hAnsi="Arial" w:cs="Arial"/>
          <w:sz w:val="20"/>
          <w:szCs w:val="20"/>
        </w:rPr>
        <w:t xml:space="preserve">Jei Darbų trūkumai pasireiškia daugiau nei 30 procentų sudaromų Sutarčių (daugiau kaip vienoje iš trijų sudaromų Sutarčių); </w:t>
      </w:r>
    </w:p>
    <w:p w14:paraId="12FE45AA" w14:textId="77777777" w:rsidR="00F0555C" w:rsidRPr="00F0555C" w:rsidRDefault="00F0555C" w:rsidP="00F0555C">
      <w:pPr>
        <w:numPr>
          <w:ilvl w:val="2"/>
          <w:numId w:val="13"/>
        </w:numPr>
        <w:tabs>
          <w:tab w:val="left" w:pos="709"/>
        </w:tabs>
        <w:autoSpaceDN w:val="0"/>
        <w:spacing w:line="276" w:lineRule="auto"/>
        <w:ind w:left="567" w:hanging="567"/>
        <w:contextualSpacing/>
        <w:jc w:val="both"/>
        <w:rPr>
          <w:rFonts w:ascii="Arial" w:eastAsia="Calibri" w:hAnsi="Arial" w:cs="Arial"/>
          <w:sz w:val="20"/>
          <w:szCs w:val="20"/>
        </w:rPr>
      </w:pPr>
      <w:r w:rsidRPr="00F0555C">
        <w:rPr>
          <w:rFonts w:ascii="Arial" w:eastAsia="Calibri" w:hAnsi="Arial" w:cs="Arial"/>
          <w:sz w:val="20"/>
          <w:szCs w:val="20"/>
        </w:rPr>
        <w:t>Rangovas nesilaiko numatytų Darbų atlikimo terminų;</w:t>
      </w:r>
    </w:p>
    <w:p w14:paraId="3FC35131" w14:textId="77777777" w:rsidR="00F0555C" w:rsidRPr="00F0555C" w:rsidRDefault="00F0555C" w:rsidP="00F0555C">
      <w:pPr>
        <w:numPr>
          <w:ilvl w:val="2"/>
          <w:numId w:val="13"/>
        </w:numPr>
        <w:tabs>
          <w:tab w:val="left" w:pos="709"/>
        </w:tabs>
        <w:autoSpaceDN w:val="0"/>
        <w:spacing w:line="276" w:lineRule="auto"/>
        <w:ind w:left="567" w:hanging="567"/>
        <w:contextualSpacing/>
        <w:jc w:val="both"/>
        <w:rPr>
          <w:rFonts w:ascii="Arial" w:eastAsia="Calibri" w:hAnsi="Arial" w:cs="Arial"/>
          <w:sz w:val="20"/>
          <w:szCs w:val="20"/>
        </w:rPr>
      </w:pPr>
      <w:r w:rsidRPr="00F0555C">
        <w:rPr>
          <w:rFonts w:ascii="Arial" w:eastAsia="Calibri" w:hAnsi="Arial" w:cs="Arial"/>
          <w:sz w:val="20"/>
          <w:szCs w:val="20"/>
        </w:rPr>
        <w:t>Rangovo kvalifikacija tapo nebeatitinkančia šios Preliminariosios sutarties reikalavimų ir šie neatitikimai nebuvo ištaisyti per 10 (dešimt) kalendorinių dienų nuo kvalifikacijos tapimo neatitinkančia dienos;</w:t>
      </w:r>
    </w:p>
    <w:p w14:paraId="430E94C0" w14:textId="77777777" w:rsidR="00F0555C" w:rsidRPr="00D07646" w:rsidRDefault="00F0555C" w:rsidP="00F0555C">
      <w:pPr>
        <w:numPr>
          <w:ilvl w:val="2"/>
          <w:numId w:val="13"/>
        </w:numPr>
        <w:tabs>
          <w:tab w:val="left" w:pos="709"/>
        </w:tabs>
        <w:autoSpaceDN w:val="0"/>
        <w:spacing w:line="276" w:lineRule="auto"/>
        <w:ind w:left="567" w:hanging="567"/>
        <w:contextualSpacing/>
        <w:jc w:val="both"/>
        <w:rPr>
          <w:rFonts w:ascii="Arial" w:eastAsia="Calibri" w:hAnsi="Arial" w:cs="Arial"/>
          <w:sz w:val="20"/>
          <w:szCs w:val="20"/>
        </w:rPr>
      </w:pPr>
      <w:r w:rsidRPr="00D07646">
        <w:rPr>
          <w:rFonts w:ascii="Arial" w:eastAsia="Calibri" w:hAnsi="Arial" w:cs="Arial"/>
          <w:sz w:val="20"/>
          <w:szCs w:val="20"/>
        </w:rPr>
        <w:t>Rangovo iniciatyva ar dėl Rangovo kaltės buvo nutraukta bent 1 (viena) iš šios Preliminariosios sutarties pagrindu sudarytų Pagrindinių sutarčių;</w:t>
      </w:r>
    </w:p>
    <w:p w14:paraId="216D5C53" w14:textId="77777777" w:rsidR="00F0555C" w:rsidRPr="00F0555C" w:rsidRDefault="00F0555C" w:rsidP="00F0555C">
      <w:pPr>
        <w:numPr>
          <w:ilvl w:val="2"/>
          <w:numId w:val="13"/>
        </w:numPr>
        <w:tabs>
          <w:tab w:val="left" w:pos="709"/>
        </w:tabs>
        <w:autoSpaceDN w:val="0"/>
        <w:spacing w:line="276" w:lineRule="auto"/>
        <w:ind w:left="567" w:hanging="567"/>
        <w:contextualSpacing/>
        <w:jc w:val="both"/>
        <w:rPr>
          <w:rFonts w:ascii="Arial" w:eastAsia="Calibri" w:hAnsi="Arial" w:cs="Arial"/>
          <w:sz w:val="20"/>
          <w:szCs w:val="20"/>
        </w:rPr>
      </w:pPr>
      <w:r w:rsidRPr="00F0555C">
        <w:rPr>
          <w:rFonts w:ascii="Arial" w:eastAsia="Calibri" w:hAnsi="Arial" w:cs="Arial"/>
          <w:sz w:val="20"/>
          <w:szCs w:val="20"/>
        </w:rPr>
        <w:t>Rangovo Pasiūlymas Atnaujinto varžymosi metu pateiktas nesilaikant Užsakyme nurodytų reikalavimų, (pvz., pateikti Darbų įkainiai, viršijantys Preliminariosios sutarties prieduose nurodytus Maksimalius įkainius, pateikti ne visi nurodyti dokumentai, pateiktas Pasiūlymas su klaidomis ir pan.), ir (ar) Rangovas atsisakė sudaryti Pagrindinę sutartį po to, kai buvo pakviestas ją sudaryti Preliminarioje sutartyje nustatyta tvarka;</w:t>
      </w:r>
    </w:p>
    <w:p w14:paraId="7B7B9612" w14:textId="77777777" w:rsidR="00F0555C" w:rsidRPr="00F0555C" w:rsidRDefault="00F0555C" w:rsidP="00F0555C">
      <w:pPr>
        <w:numPr>
          <w:ilvl w:val="2"/>
          <w:numId w:val="13"/>
        </w:numPr>
        <w:tabs>
          <w:tab w:val="left" w:pos="709"/>
        </w:tabs>
        <w:autoSpaceDN w:val="0"/>
        <w:spacing w:line="276" w:lineRule="auto"/>
        <w:ind w:left="567" w:hanging="567"/>
        <w:contextualSpacing/>
        <w:jc w:val="both"/>
        <w:rPr>
          <w:rFonts w:ascii="Arial" w:eastAsia="Calibri" w:hAnsi="Arial" w:cs="Arial"/>
          <w:sz w:val="20"/>
          <w:szCs w:val="20"/>
        </w:rPr>
      </w:pPr>
      <w:r w:rsidRPr="00F0555C">
        <w:rPr>
          <w:rFonts w:ascii="Arial" w:eastAsia="Calibri" w:hAnsi="Arial" w:cs="Arial"/>
          <w:sz w:val="20"/>
          <w:szCs w:val="20"/>
        </w:rPr>
        <w:t>Rangovui yra iškeliama bankroto ar restruktūrizavimo byla, arba bankroto procesas vykdomas ne teismo tvarka;</w:t>
      </w:r>
    </w:p>
    <w:p w14:paraId="4F391A0A" w14:textId="77777777" w:rsidR="00F0555C" w:rsidRPr="00F0555C" w:rsidRDefault="00F0555C" w:rsidP="00F0555C">
      <w:pPr>
        <w:numPr>
          <w:ilvl w:val="2"/>
          <w:numId w:val="13"/>
        </w:numPr>
        <w:tabs>
          <w:tab w:val="left" w:pos="709"/>
        </w:tabs>
        <w:autoSpaceDN w:val="0"/>
        <w:spacing w:line="276" w:lineRule="auto"/>
        <w:ind w:left="567" w:hanging="567"/>
        <w:contextualSpacing/>
        <w:jc w:val="both"/>
        <w:rPr>
          <w:rFonts w:ascii="Arial" w:eastAsia="Calibri" w:hAnsi="Arial" w:cs="Arial"/>
          <w:sz w:val="20"/>
          <w:szCs w:val="20"/>
        </w:rPr>
      </w:pPr>
      <w:r w:rsidRPr="00F0555C">
        <w:rPr>
          <w:rFonts w:ascii="Arial" w:eastAsia="Calibri" w:hAnsi="Arial" w:cs="Arial"/>
          <w:sz w:val="20"/>
          <w:szCs w:val="20"/>
        </w:rPr>
        <w:t>Rangovas pažeidžia Preliminariosios sutarties nuostatas, reglamentuojančias konkurenciją ar konfidencialios informacijos valdymą, subrangovų pasitelkimą ar Sutarties garantą;</w:t>
      </w:r>
    </w:p>
    <w:p w14:paraId="5CA8C1E1" w14:textId="77777777" w:rsidR="00F0555C" w:rsidRPr="00F0555C" w:rsidRDefault="00F0555C" w:rsidP="00F0555C">
      <w:pPr>
        <w:numPr>
          <w:ilvl w:val="2"/>
          <w:numId w:val="13"/>
        </w:numPr>
        <w:tabs>
          <w:tab w:val="left" w:pos="709"/>
        </w:tabs>
        <w:autoSpaceDN w:val="0"/>
        <w:spacing w:line="276" w:lineRule="auto"/>
        <w:ind w:left="567" w:hanging="567"/>
        <w:contextualSpacing/>
        <w:jc w:val="both"/>
        <w:rPr>
          <w:rFonts w:ascii="Arial" w:eastAsia="Calibri" w:hAnsi="Arial" w:cs="Arial"/>
          <w:sz w:val="20"/>
          <w:szCs w:val="20"/>
        </w:rPr>
      </w:pPr>
      <w:r w:rsidRPr="00F0555C">
        <w:rPr>
          <w:rFonts w:ascii="Arial" w:eastAsia="Calibri" w:hAnsi="Arial" w:cs="Arial"/>
          <w:sz w:val="20"/>
          <w:szCs w:val="20"/>
        </w:rPr>
        <w:t>yra kitos aplinkybės, numatytos Preliminariojoje sutartyje, Įstatyme ir (ar) Lietuvos Respublikos civilinio kodekso 6.217 straipsnyje.</w:t>
      </w:r>
    </w:p>
    <w:p w14:paraId="5122C32F"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Preliminariosios sutarties nutraukimas su vienu iš Rangovu nenutraukia Preliminariosios sutarties su kitais Rangovais galiojimo.</w:t>
      </w:r>
    </w:p>
    <w:p w14:paraId="3DA6B1E0" w14:textId="059F5E59" w:rsidR="00F0555C" w:rsidRDefault="00F0555C" w:rsidP="00F0555C">
      <w:pPr>
        <w:numPr>
          <w:ilvl w:val="1"/>
          <w:numId w:val="13"/>
        </w:numPr>
        <w:tabs>
          <w:tab w:val="left" w:pos="567"/>
          <w:tab w:val="left" w:pos="851"/>
          <w:tab w:val="left" w:pos="1440"/>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Pagrindinės sutartys gali būti sudaromos tik Preliminariosios sutarties galiojimo laikotarpiu, tačiau pati Pagrindinė sutartis gali galioti ir ilgiau nei Preliminarioji sutartis.</w:t>
      </w:r>
    </w:p>
    <w:p w14:paraId="4DF33A4C" w14:textId="4439D28B" w:rsidR="00223303" w:rsidRDefault="00223303" w:rsidP="00D07646">
      <w:pPr>
        <w:tabs>
          <w:tab w:val="left" w:pos="567"/>
          <w:tab w:val="left" w:pos="851"/>
          <w:tab w:val="left" w:pos="1440"/>
        </w:tabs>
        <w:autoSpaceDN w:val="0"/>
        <w:spacing w:line="276" w:lineRule="auto"/>
        <w:jc w:val="both"/>
        <w:rPr>
          <w:rFonts w:ascii="Arial" w:eastAsia="Calibri" w:hAnsi="Arial" w:cs="Arial"/>
          <w:sz w:val="20"/>
          <w:szCs w:val="20"/>
        </w:rPr>
      </w:pPr>
    </w:p>
    <w:p w14:paraId="3F02A302" w14:textId="77777777" w:rsidR="00F0555C" w:rsidRPr="00F0555C" w:rsidRDefault="00F0555C" w:rsidP="00F0555C">
      <w:pPr>
        <w:numPr>
          <w:ilvl w:val="0"/>
          <w:numId w:val="13"/>
        </w:numPr>
        <w:tabs>
          <w:tab w:val="left" w:pos="851"/>
        </w:tabs>
        <w:autoSpaceDN w:val="0"/>
        <w:spacing w:before="240" w:line="276" w:lineRule="auto"/>
        <w:ind w:left="567" w:hanging="567"/>
        <w:jc w:val="center"/>
        <w:rPr>
          <w:rFonts w:ascii="Arial" w:eastAsia="Calibri" w:hAnsi="Arial" w:cs="Arial"/>
          <w:b/>
          <w:sz w:val="20"/>
          <w:szCs w:val="20"/>
        </w:rPr>
      </w:pPr>
      <w:r w:rsidRPr="00F0555C">
        <w:rPr>
          <w:rFonts w:ascii="Arial" w:eastAsia="Calibri" w:hAnsi="Arial" w:cs="Arial"/>
          <w:b/>
          <w:sz w:val="20"/>
          <w:szCs w:val="20"/>
        </w:rPr>
        <w:t>SKYRIUS</w:t>
      </w:r>
    </w:p>
    <w:p w14:paraId="63346C40" w14:textId="77777777" w:rsidR="00F0555C" w:rsidRPr="00F0555C" w:rsidRDefault="00F0555C" w:rsidP="00F0555C">
      <w:pPr>
        <w:tabs>
          <w:tab w:val="left" w:pos="851"/>
        </w:tabs>
        <w:spacing w:after="200" w:line="276" w:lineRule="auto"/>
        <w:ind w:left="567" w:hanging="567"/>
        <w:jc w:val="center"/>
        <w:rPr>
          <w:rFonts w:ascii="Arial" w:eastAsia="Calibri" w:hAnsi="Arial" w:cs="Arial"/>
          <w:b/>
          <w:bCs/>
          <w:sz w:val="20"/>
          <w:szCs w:val="20"/>
        </w:rPr>
      </w:pPr>
      <w:r w:rsidRPr="00F0555C">
        <w:rPr>
          <w:rFonts w:ascii="Arial" w:eastAsia="Calibri" w:hAnsi="Arial" w:cs="Arial"/>
          <w:b/>
          <w:sz w:val="20"/>
          <w:szCs w:val="20"/>
        </w:rPr>
        <w:lastRenderedPageBreak/>
        <w:t>ŠALIŲ ATSAKOMYBĖ</w:t>
      </w:r>
    </w:p>
    <w:p w14:paraId="6D29BBFF"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Rangovui nesudarius Pagrindinės sutarties, nevykdant ar netinkamai vykdant savo įsipareigojimus pagal Preliminariąją sutartį, Užsakovas turi teisę naudotis bet kokiais teisėtais savo teisių gynimo būdais, įskaitant, bet neapsiribojant: </w:t>
      </w:r>
    </w:p>
    <w:p w14:paraId="751E234A" w14:textId="77777777" w:rsidR="00F0555C" w:rsidRPr="00F0555C" w:rsidRDefault="00F0555C" w:rsidP="00F0555C">
      <w:pPr>
        <w:numPr>
          <w:ilvl w:val="2"/>
          <w:numId w:val="13"/>
        </w:numPr>
        <w:tabs>
          <w:tab w:val="left" w:pos="709"/>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reikalauti tinkamai vykdyti sutartinius įsipareigojimus;</w:t>
      </w:r>
    </w:p>
    <w:p w14:paraId="203CBF40" w14:textId="77777777" w:rsidR="00F0555C" w:rsidRPr="00F0555C" w:rsidRDefault="00F0555C" w:rsidP="00F0555C">
      <w:pPr>
        <w:numPr>
          <w:ilvl w:val="2"/>
          <w:numId w:val="13"/>
        </w:numPr>
        <w:tabs>
          <w:tab w:val="left" w:pos="709"/>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pasinaudoti įvykdymo užtikrinimu, jei toks reikalavimas buvo Pirkimo sąlygose; </w:t>
      </w:r>
    </w:p>
    <w:p w14:paraId="5581CD58" w14:textId="77777777" w:rsidR="00F0555C" w:rsidRPr="00F0555C" w:rsidRDefault="00F0555C" w:rsidP="00F0555C">
      <w:pPr>
        <w:numPr>
          <w:ilvl w:val="2"/>
          <w:numId w:val="13"/>
        </w:numPr>
        <w:tabs>
          <w:tab w:val="left" w:pos="709"/>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reikalauti sumokėti Preliminariojoje sutartyje nustatyto dydžio netesybas ir (ar) atlyginti nuostolius; </w:t>
      </w:r>
    </w:p>
    <w:p w14:paraId="6FAF93AA" w14:textId="77777777" w:rsidR="00F0555C" w:rsidRPr="00F0555C" w:rsidRDefault="00F0555C" w:rsidP="00F0555C">
      <w:pPr>
        <w:numPr>
          <w:ilvl w:val="2"/>
          <w:numId w:val="13"/>
        </w:numPr>
        <w:tabs>
          <w:tab w:val="left" w:pos="709"/>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nutraukti Preliminariąją sutartį.</w:t>
      </w:r>
    </w:p>
    <w:p w14:paraId="3DC0D3C6" w14:textId="77777777" w:rsidR="00F0555C" w:rsidRPr="00F0555C" w:rsidRDefault="00F0555C" w:rsidP="00F0555C">
      <w:pPr>
        <w:numPr>
          <w:ilvl w:val="1"/>
          <w:numId w:val="13"/>
        </w:numPr>
        <w:tabs>
          <w:tab w:val="left" w:pos="284"/>
          <w:tab w:val="left" w:pos="851"/>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sz w:val="20"/>
          <w:szCs w:val="20"/>
        </w:rPr>
        <w:t>Rangovas</w:t>
      </w:r>
      <w:r w:rsidRPr="00F0555C">
        <w:rPr>
          <w:rFonts w:ascii="Arial" w:eastAsia="Calibri" w:hAnsi="Arial" w:cs="Arial"/>
          <w:bCs/>
          <w:sz w:val="20"/>
          <w:szCs w:val="20"/>
        </w:rPr>
        <w:t>, su kuriuo Užsakovas nutraukė Preliminariąją sutartį Preliminariosios sutarties 9.10. punkte nurodytais pagrindais, įsipareigoja sumokėti Užsakovui 5 procentų nuo Preliminarios sutarties kainos (be PVM) dydžio baudą.</w:t>
      </w:r>
    </w:p>
    <w:p w14:paraId="298925E1" w14:textId="75E364A5" w:rsidR="00F0555C" w:rsidRPr="00F0555C" w:rsidRDefault="00F0555C" w:rsidP="00F0555C">
      <w:pPr>
        <w:numPr>
          <w:ilvl w:val="1"/>
          <w:numId w:val="13"/>
        </w:numPr>
        <w:tabs>
          <w:tab w:val="left" w:pos="851"/>
        </w:tabs>
        <w:autoSpaceDN w:val="0"/>
        <w:spacing w:line="276" w:lineRule="auto"/>
        <w:ind w:hanging="792"/>
        <w:jc w:val="both"/>
        <w:rPr>
          <w:rFonts w:ascii="Arial" w:eastAsia="Calibri" w:hAnsi="Arial" w:cs="Arial"/>
          <w:bCs/>
          <w:sz w:val="20"/>
          <w:szCs w:val="20"/>
        </w:rPr>
      </w:pPr>
      <w:bookmarkStart w:id="9" w:name="_Ref404098743"/>
      <w:r w:rsidRPr="00F0555C">
        <w:rPr>
          <w:rFonts w:ascii="Arial" w:eastAsia="Calibri" w:hAnsi="Arial" w:cs="Arial"/>
          <w:b/>
          <w:sz w:val="20"/>
          <w:szCs w:val="20"/>
        </w:rPr>
        <w:t>Rangovas turi teisę nedalyvauti Atnaujintame varžymesi</w:t>
      </w:r>
      <w:r w:rsidRPr="00F0555C">
        <w:rPr>
          <w:rFonts w:ascii="Arial" w:eastAsia="Calibri" w:hAnsi="Arial" w:cs="Arial"/>
          <w:sz w:val="20"/>
          <w:szCs w:val="20"/>
        </w:rPr>
        <w:t>, kai yra visos šios sąlygos</w:t>
      </w:r>
      <w:r w:rsidR="00223303">
        <w:rPr>
          <w:rFonts w:ascii="Arial" w:eastAsia="Calibri" w:hAnsi="Arial" w:cs="Arial"/>
          <w:sz w:val="20"/>
          <w:szCs w:val="20"/>
        </w:rPr>
        <w:t xml:space="preserve"> kartu</w:t>
      </w:r>
      <w:r w:rsidRPr="00F0555C">
        <w:rPr>
          <w:rFonts w:ascii="Arial" w:eastAsia="Calibri" w:hAnsi="Arial" w:cs="Arial"/>
          <w:sz w:val="20"/>
          <w:szCs w:val="20"/>
        </w:rPr>
        <w:t>:</w:t>
      </w:r>
    </w:p>
    <w:p w14:paraId="0D7EDF24" w14:textId="334ADBF2" w:rsidR="00F0555C" w:rsidRPr="00D07646" w:rsidRDefault="00F0555C" w:rsidP="00F0555C">
      <w:pPr>
        <w:numPr>
          <w:ilvl w:val="2"/>
          <w:numId w:val="13"/>
        </w:numPr>
        <w:tabs>
          <w:tab w:val="left" w:pos="851"/>
        </w:tabs>
        <w:autoSpaceDN w:val="0"/>
        <w:spacing w:line="276" w:lineRule="auto"/>
        <w:ind w:left="567" w:hanging="567"/>
        <w:jc w:val="both"/>
        <w:rPr>
          <w:rFonts w:ascii="Arial" w:eastAsia="Calibri" w:hAnsi="Arial" w:cs="Arial"/>
          <w:bCs/>
          <w:sz w:val="20"/>
          <w:szCs w:val="20"/>
        </w:rPr>
      </w:pPr>
      <w:r w:rsidRPr="00D07646">
        <w:rPr>
          <w:rFonts w:ascii="Arial" w:eastAsia="Calibri" w:hAnsi="Arial" w:cs="Arial"/>
          <w:sz w:val="20"/>
          <w:szCs w:val="20"/>
        </w:rPr>
        <w:t xml:space="preserve">Rangovas su Užsakovu yra sudaręs ir vykdo Pagrindinę (-es) sutartį(-is), kurios ar kurių visų kartu pradinių sutarčių verčių suma yra </w:t>
      </w:r>
      <w:r w:rsidR="00223303" w:rsidRPr="00D07646">
        <w:rPr>
          <w:rFonts w:ascii="Arial" w:eastAsia="Calibri" w:hAnsi="Arial" w:cs="Arial"/>
          <w:sz w:val="20"/>
          <w:szCs w:val="20"/>
        </w:rPr>
        <w:t>2</w:t>
      </w:r>
      <w:r w:rsidRPr="00D07646">
        <w:rPr>
          <w:rFonts w:ascii="Arial" w:eastAsia="Calibri" w:hAnsi="Arial" w:cs="Arial"/>
          <w:sz w:val="20"/>
          <w:szCs w:val="20"/>
        </w:rPr>
        <w:t> </w:t>
      </w:r>
      <w:r w:rsidR="00223303" w:rsidRPr="00D07646">
        <w:rPr>
          <w:rFonts w:ascii="Arial" w:eastAsia="Calibri" w:hAnsi="Arial" w:cs="Arial"/>
          <w:sz w:val="20"/>
          <w:szCs w:val="20"/>
        </w:rPr>
        <w:t>0</w:t>
      </w:r>
      <w:r w:rsidRPr="00D07646">
        <w:rPr>
          <w:rFonts w:ascii="Arial" w:eastAsia="Calibri" w:hAnsi="Arial" w:cs="Arial"/>
          <w:sz w:val="20"/>
          <w:szCs w:val="20"/>
        </w:rPr>
        <w:t>00 000,00 Eur be PVM (</w:t>
      </w:r>
      <w:r w:rsidR="00223303" w:rsidRPr="00D07646">
        <w:rPr>
          <w:rFonts w:ascii="Arial" w:eastAsia="Calibri" w:hAnsi="Arial" w:cs="Arial"/>
          <w:sz w:val="20"/>
          <w:szCs w:val="20"/>
        </w:rPr>
        <w:t>du milijonai</w:t>
      </w:r>
      <w:r w:rsidRPr="00D07646">
        <w:rPr>
          <w:rFonts w:ascii="Arial" w:eastAsia="Calibri" w:hAnsi="Arial" w:cs="Arial"/>
          <w:sz w:val="20"/>
          <w:szCs w:val="20"/>
        </w:rPr>
        <w:t xml:space="preserve"> eurų 00 ct) ar daugiau.</w:t>
      </w:r>
    </w:p>
    <w:p w14:paraId="07C2FEBC" w14:textId="43897FA1" w:rsidR="00223303" w:rsidRPr="000E2621" w:rsidRDefault="00F0555C" w:rsidP="000E2621">
      <w:pPr>
        <w:numPr>
          <w:ilvl w:val="2"/>
          <w:numId w:val="13"/>
        </w:numPr>
        <w:tabs>
          <w:tab w:val="left" w:pos="851"/>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sz w:val="20"/>
          <w:szCs w:val="20"/>
        </w:rPr>
        <w:t>Vykdomoje (-ose) Pagrindinėje (-ėse) sutartyje (-yse) darbų atlikimo terminas ar jo dalis sutampa su Užsakovo Užsakyme nurodytu Darbų atlikimo terminu.</w:t>
      </w:r>
    </w:p>
    <w:p w14:paraId="43C730CB" w14:textId="59E4B0F3"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sz w:val="20"/>
          <w:szCs w:val="20"/>
        </w:rPr>
        <w:t>Esant 10.</w:t>
      </w:r>
      <w:r w:rsidR="00223303">
        <w:rPr>
          <w:rFonts w:ascii="Arial" w:eastAsia="Calibri" w:hAnsi="Arial" w:cs="Arial"/>
          <w:sz w:val="20"/>
          <w:szCs w:val="20"/>
        </w:rPr>
        <w:t>3</w:t>
      </w:r>
      <w:r w:rsidRPr="00F0555C">
        <w:rPr>
          <w:rFonts w:ascii="Arial" w:eastAsia="Calibri" w:hAnsi="Arial" w:cs="Arial"/>
          <w:sz w:val="20"/>
          <w:szCs w:val="20"/>
        </w:rPr>
        <w:t>. punkte nurodytoms sąlygoms Rangovas, gavęs Užsakovo Užsakymą pateikti pasiūlymą Atnaujintame varžymesi, apie jas nedelsdamas, bet ne vėliau kaip iki Užsakyme nurodyto Pasiūlymo pateikimo termino pabaigos, turi informuoti Užsakovą (el. Paštu, telefonu, CVP IS pranešimu ar kitomis priemonėmis) ir nurodyti nedalyvavimo Atnaujintame varžymesi priežastį (-is).</w:t>
      </w:r>
    </w:p>
    <w:p w14:paraId="4BA7B895" w14:textId="3565328B"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Jei Rangovas atsisako dalyvauti Atnaujintame varžymesi be pateisinamų 10.</w:t>
      </w:r>
      <w:r w:rsidR="00223303">
        <w:rPr>
          <w:rFonts w:ascii="Arial" w:eastAsia="Calibri" w:hAnsi="Arial" w:cs="Arial"/>
          <w:sz w:val="20"/>
          <w:szCs w:val="20"/>
        </w:rPr>
        <w:t>3</w:t>
      </w:r>
      <w:r w:rsidRPr="00F0555C">
        <w:rPr>
          <w:rFonts w:ascii="Arial" w:eastAsia="Calibri" w:hAnsi="Arial" w:cs="Arial"/>
          <w:sz w:val="20"/>
          <w:szCs w:val="20"/>
        </w:rPr>
        <w:t>. punkte nurodytų priežasčių ar atsisako pasirašyti Pagrindinę sutartį, ar pateikia Nepriimtinus ar Netinkamus pasiūlymus, Užsakovas kiekvienu atveju reikalauja iš Rangovo sumokėti 10 (dešimties) procentų baudą, skaičiuojant atitinkami nuo planuojamų įsigyti Darbų bendros sumos, apskaičiuotos taikant Rangovo Preliminariosios sutarties Maksimalius įkainius, ir sprendžia dėl Preliminariosios sutarties su šiuo Rangovu nutraukimu.</w:t>
      </w:r>
    </w:p>
    <w:p w14:paraId="7C6107FD"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b/>
          <w:sz w:val="20"/>
          <w:szCs w:val="20"/>
        </w:rPr>
      </w:pPr>
      <w:r w:rsidRPr="00F0555C">
        <w:rPr>
          <w:rFonts w:ascii="Arial" w:eastAsia="Calibri" w:hAnsi="Arial" w:cs="Arial"/>
          <w:b/>
          <w:sz w:val="20"/>
          <w:szCs w:val="20"/>
        </w:rPr>
        <w:t>Rangovui daugiau kaip 3 (tris) kartus atsisakius dalyvauti Atnaujintame varžymesi be pateisinamų priežasčių ar pasirašyti Pagrindinę sutartį ar pateikus Nepriimtinus ar Netinkamus pasiūlymus, Užsakovas vienašališkai nutraukia Preliminariąją sutartį, įspėjęs Rangovą prieš 10 (dešimt) kalendorinių dienų.</w:t>
      </w:r>
    </w:p>
    <w:p w14:paraId="317C6946"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Preliminariosios sutarties nutraukimas neatleidžia Šalių nuo baudų (delspinigių), apskaičiuotų iki Preliminariosios sutarties nutraukimo, mokėjimo ir (ar) Šalių patirtų nuostolių, atsiradusių Rangovui nevykdant Preliminariojoje sutartyje (Pagrindinėje sutartyje) nustatytų įsipareigojimų ir (ar) nesilaikant galiojančių teisės aktų reikalavimų atlyginimo.</w:t>
      </w:r>
    </w:p>
    <w:p w14:paraId="0CDF7FB8"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bCs/>
          <w:sz w:val="20"/>
          <w:szCs w:val="20"/>
        </w:rPr>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patirtą žalą (nuostolius).</w:t>
      </w:r>
    </w:p>
    <w:p w14:paraId="75336EC9"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bCs/>
          <w:sz w:val="20"/>
          <w:szCs w:val="20"/>
        </w:rPr>
        <w:t>Šalys pareiškia, kad Preliminariojoje sutartyje nustatytos netesybos yra laikomos teisingomis bei protingo dydžio, ir sutinka, kad jos nebūtų mažinamos.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512E1705"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bCs/>
          <w:strike/>
          <w:sz w:val="20"/>
          <w:szCs w:val="20"/>
        </w:rPr>
      </w:pPr>
      <w:r w:rsidRPr="00F0555C">
        <w:rPr>
          <w:rFonts w:ascii="Arial" w:eastAsia="Calibri" w:hAnsi="Arial" w:cs="Arial"/>
          <w:sz w:val="20"/>
          <w:szCs w:val="20"/>
        </w:rPr>
        <w:t xml:space="preserve">Rangovui </w:t>
      </w:r>
      <w:r w:rsidRPr="00F0555C">
        <w:rPr>
          <w:rFonts w:ascii="Arial" w:eastAsia="Calibri" w:hAnsi="Arial" w:cs="Arial"/>
          <w:bCs/>
          <w:sz w:val="20"/>
          <w:szCs w:val="20"/>
        </w:rPr>
        <w:t xml:space="preserve">pažeidus </w:t>
      </w:r>
      <w:r w:rsidRPr="00F0555C">
        <w:rPr>
          <w:rFonts w:ascii="Arial" w:eastAsia="Calibri" w:hAnsi="Arial" w:cs="Arial"/>
          <w:sz w:val="20"/>
          <w:szCs w:val="20"/>
          <w:lang w:eastAsia="lt-LT"/>
        </w:rPr>
        <w:t xml:space="preserve">Preliminarioje sutartyje </w:t>
      </w:r>
      <w:r w:rsidRPr="00F0555C">
        <w:rPr>
          <w:rFonts w:ascii="Arial" w:eastAsia="Calibri" w:hAnsi="Arial" w:cs="Arial"/>
          <w:bCs/>
          <w:sz w:val="20"/>
          <w:szCs w:val="20"/>
        </w:rPr>
        <w:t>pateiktus pareiškimus, garantijas ir įsipareigojimus, Užsakovas turi teisę pasinaudoti Sutarties garantu už kiekvieną pažeidimo atvejį. Rangovas turi atlyginti nuostolius, kuriuos dėl tokio pažeidimo patyrė Užsakovas.</w:t>
      </w:r>
    </w:p>
    <w:p w14:paraId="7035FA59"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bCs/>
          <w:sz w:val="20"/>
          <w:szCs w:val="20"/>
        </w:rPr>
        <w:t xml:space="preserve">Preliminarioje sutartyje nurodytos netesybos (baudos, delspinigiai) turi būti sumokėtos ir dėl Šalies pažeidimo patirta žala turi būti kompensuota ne vėliau kaip per </w:t>
      </w:r>
      <w:r w:rsidRPr="00F0555C">
        <w:rPr>
          <w:rFonts w:ascii="Arial" w:eastAsia="Calibri" w:hAnsi="Arial" w:cs="Arial"/>
          <w:sz w:val="20"/>
          <w:szCs w:val="20"/>
        </w:rPr>
        <w:t>10 (dešimt</w:t>
      </w:r>
      <w:r w:rsidRPr="00F0555C">
        <w:rPr>
          <w:rFonts w:ascii="Arial" w:eastAsia="Calibri" w:hAnsi="Arial" w:cs="Arial"/>
          <w:bCs/>
          <w:sz w:val="20"/>
          <w:szCs w:val="20"/>
        </w:rPr>
        <w:t>) darbo dienų nuo atitinkamo prašymo gavimo dienos.</w:t>
      </w:r>
    </w:p>
    <w:p w14:paraId="61D218DF"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Šalis gali būti visiškai ar iš dalies atleidžiama nuo atsakomybės dėl nenugalimos jėgos (</w:t>
      </w:r>
      <w:r w:rsidRPr="00F0555C">
        <w:rPr>
          <w:rFonts w:ascii="Arial" w:eastAsia="Calibri" w:hAnsi="Arial" w:cs="Arial"/>
          <w:i/>
          <w:sz w:val="20"/>
          <w:szCs w:val="20"/>
        </w:rPr>
        <w:t>force majeure</w:t>
      </w:r>
      <w:r w:rsidRPr="00F0555C">
        <w:rPr>
          <w:rFonts w:ascii="Arial" w:eastAsia="Calibri" w:hAnsi="Arial" w:cs="Arial"/>
          <w:sz w:val="20"/>
          <w:szCs w:val="20"/>
        </w:rPr>
        <w:t>) aplinkybių (taip, kaip ji suprantama pagal Lietuvos Respublikos civilinį kodeksą), jeigu Šalis, dėl nenugalimos jėgos aplinkybių negalinti tinkamai vykdyti Preliminariosios sutarties, ne vėliau kaip per 5 (penkias) darbo dienas nuo nenugalimos jėgos aplinkybių atsiradimo pranešė raštu kitai Šaliai apie atsiradusias kliūtis bei jų poveikį sutartinių įsipareigojimų vykdymui.</w:t>
      </w:r>
    </w:p>
    <w:p w14:paraId="54111C9F" w14:textId="77777777" w:rsidR="00F0555C" w:rsidRPr="00F0555C" w:rsidRDefault="00F0555C" w:rsidP="00F0555C">
      <w:pPr>
        <w:tabs>
          <w:tab w:val="left" w:pos="851"/>
        </w:tabs>
        <w:spacing w:line="276" w:lineRule="auto"/>
        <w:ind w:left="567" w:hanging="567"/>
        <w:jc w:val="both"/>
        <w:rPr>
          <w:rFonts w:ascii="Arial" w:eastAsia="Calibri" w:hAnsi="Arial" w:cs="Arial"/>
          <w:sz w:val="20"/>
          <w:szCs w:val="20"/>
          <w:highlight w:val="yellow"/>
        </w:rPr>
      </w:pPr>
    </w:p>
    <w:p w14:paraId="2F83D209" w14:textId="77777777" w:rsidR="00F0555C" w:rsidRPr="00F0555C" w:rsidRDefault="00F0555C" w:rsidP="00F0555C">
      <w:pPr>
        <w:numPr>
          <w:ilvl w:val="0"/>
          <w:numId w:val="13"/>
        </w:numPr>
        <w:tabs>
          <w:tab w:val="left" w:pos="851"/>
        </w:tabs>
        <w:autoSpaceDN w:val="0"/>
        <w:spacing w:before="240" w:line="276" w:lineRule="auto"/>
        <w:ind w:left="567" w:hanging="567"/>
        <w:jc w:val="center"/>
        <w:rPr>
          <w:rFonts w:ascii="Arial" w:eastAsia="Calibri" w:hAnsi="Arial" w:cs="Arial"/>
          <w:b/>
          <w:sz w:val="20"/>
          <w:szCs w:val="20"/>
        </w:rPr>
      </w:pPr>
      <w:r w:rsidRPr="00F0555C">
        <w:rPr>
          <w:rFonts w:ascii="Arial" w:eastAsia="Calibri" w:hAnsi="Arial" w:cs="Arial"/>
          <w:b/>
          <w:sz w:val="20"/>
          <w:szCs w:val="20"/>
        </w:rPr>
        <w:t>SKYRIUS</w:t>
      </w:r>
    </w:p>
    <w:p w14:paraId="6F1D67AD" w14:textId="77777777" w:rsidR="00F0555C" w:rsidRPr="00F0555C" w:rsidRDefault="00F0555C" w:rsidP="00F0555C">
      <w:pPr>
        <w:tabs>
          <w:tab w:val="left" w:pos="851"/>
        </w:tabs>
        <w:spacing w:after="120" w:line="276" w:lineRule="auto"/>
        <w:ind w:left="567" w:hanging="567"/>
        <w:jc w:val="center"/>
        <w:rPr>
          <w:rFonts w:ascii="Arial" w:eastAsia="Calibri" w:hAnsi="Arial" w:cs="Arial"/>
          <w:b/>
          <w:sz w:val="20"/>
          <w:szCs w:val="20"/>
        </w:rPr>
      </w:pPr>
      <w:r w:rsidRPr="00F0555C">
        <w:rPr>
          <w:rFonts w:ascii="Arial" w:eastAsia="Calibri" w:hAnsi="Arial" w:cs="Arial"/>
          <w:b/>
          <w:sz w:val="20"/>
          <w:szCs w:val="20"/>
        </w:rPr>
        <w:lastRenderedPageBreak/>
        <w:t>RANGOVO TEISĖ PASITELKTI TREČIUOSIUS ASMENIS</w:t>
      </w:r>
    </w:p>
    <w:p w14:paraId="561F51D4"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Bet kokie fiziniai ar juridiniai asmenys, kuriuos Rangovas pasitelkia šios Preliminariosios sutarties vykdymui, neatsižvelgiant į tai, kokie teisiniai ryšiai sieja šiuos asmenis su Rangovu, yra laikomi asmenimis, veikiančiais Rangovo vardu (toliau - Subrangovas). Šių asmenų veiksmai, vykdant Preliminariąją sutartį, Rangovui sukelia tokias pačias pasekmes ir atsakomybę, kaip jo paties veiksmai.</w:t>
      </w:r>
    </w:p>
    <w:p w14:paraId="0A932722"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Subranga nesukuria sutartinių santykių tarp Užsakovo ir Subrangovo (išskyrus tiesioginį atsiskaitymą, jei taikoma). Rangovas atsako už savo Subrangovo veiksmus ar neveikimą. Užsakovo sutikimas, kad sutartiniams įsipareigojimams vykdyti būtų pasitelkiamas Subrangovas, neatleidžia Rangovo nuo jokių jo įsipareigojimų pagal Preliminariąją sutartį.</w:t>
      </w:r>
    </w:p>
    <w:p w14:paraId="4A50F328"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Rangovas Preliminariajai sutarčiai vykdyti turi teisę pasitelkti Subrangovus, kurie numatyti Rangovo Pasiūlyme ar (ir) tuos Subrangovus, apie kuriuos Rangovas Užsakovui pranešė iki Preliminariosios sutarties vykdymo pradžios ar (ir) tuos Subrangovus, kuriuos Rangovas sutartiniams įsipareigojimams vykdyti pasitelks Preliminariosios sutarties galiojimo metu. Rangovas neturi teisės pasitelkti Subrangovų, jei savo Pasiūlyme nenurodė, kad ketina tai daryti. Subrangovo keitimas ar (ir) naujo Subrangovo pasitelkimas galimas tai sutartinių įsipareigojimų daliai, kurią Rangovas Pasiūlyme numatė jiems perduoti, ir, kuri nurodyta Preliminariojoje sutartyje.</w:t>
      </w:r>
    </w:p>
    <w:p w14:paraId="1E8D1B07"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Subrangovų keitimas ar naujų Subrangovų pasitelkimas galimas tik tuomet, kai Rangovas Užsakovui pateikia prašymą dėl Subrangovo keitimo ar naujo Subrangovo pasitelkimo, naujo Subrangovo atitiktį Pirkimo dokumentuose nustatytiems kvalifikaciniams reikalavimams pagrindžiančius dokumentus (jei Pirkimo dokumentuose Subrangovui pagal prisiimtų sutartinių įsipareigojimų dalį buvo keliami kvalifikaciniai reikalavimai) bei gauna raštišką Užsakovo sutikimą dėl pasirinkto Subrangovo pakeitimo ar naujo Subrangovo pasitelkimo. Siekiant išvengti bet kokių abejonių,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14:paraId="265298B0"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Tuo atveju, kai Rangovo norimas pasitelkti Subrangovas neatitinka Pirkimo dokumentuose Subrangovams keltų kvalifikacinių reikalavimų, Rangovas įsipareigoja pakeisti kvalifikacinių reikalavimų neatitinkantį Subrangovą kitu per 5 (penkias) darbo dienas nuo Užsakovo pranešimo apie Subrangovo neatitikimą kvalifikaciniams reikalavimams gavimo dienos.</w:t>
      </w:r>
    </w:p>
    <w:p w14:paraId="49B853CE"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Rangovas privalo užtikrinti, kad Preliminariosios sutarties sudarymo momentu ir visą jos galiojimo laikotarpį Preliminariąją sutartį vykdantys Subrangovai ir Subrangovų subrangovai turėtų reikiamą kvalifikaciją ir patirtį, būtinas tinkamam Preliminariosios sutarties vykdymui. Už Subrangovų atliekamų sutartinių įsipareigojimų kokybę, saugos, tiekimo ir (ar) kitų pagal Preliminariosios sutarties pobūdį nustatytų reikalavimų laikymąsi Užsakovui atsako Rangovas.</w:t>
      </w:r>
    </w:p>
    <w:p w14:paraId="3F73E4B2"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Atsiradus poreikiui keisti jungtinės veiklos sutartyje nurodytus partnerius kitais, privalo būti įvykdytos visos žemiau nurodytos sąlygos:</w:t>
      </w:r>
    </w:p>
    <w:p w14:paraId="5C1958DA" w14:textId="77777777" w:rsidR="00F0555C" w:rsidRPr="00F0555C" w:rsidRDefault="00F0555C" w:rsidP="00F0555C">
      <w:pPr>
        <w:numPr>
          <w:ilvl w:val="2"/>
          <w:numId w:val="13"/>
        </w:numPr>
        <w:tabs>
          <w:tab w:val="left" w:pos="1560"/>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Rangovas Užsakovui pateikia šiuos dokumentus:</w:t>
      </w:r>
    </w:p>
    <w:p w14:paraId="53729B61" w14:textId="77777777" w:rsidR="00F0555C" w:rsidRPr="00F0555C" w:rsidRDefault="00F0555C" w:rsidP="00F0555C">
      <w:pPr>
        <w:numPr>
          <w:ilvl w:val="3"/>
          <w:numId w:val="13"/>
        </w:numPr>
        <w:tabs>
          <w:tab w:val="left" w:pos="709"/>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pasiliekančio jungtinės veiklos partnerio prašymą dėl jungtinės veiklos partnerio keitimo;</w:t>
      </w:r>
    </w:p>
    <w:p w14:paraId="6EBFBF90" w14:textId="77777777" w:rsidR="00F0555C" w:rsidRPr="00F0555C" w:rsidRDefault="00F0555C" w:rsidP="00F0555C">
      <w:pPr>
        <w:numPr>
          <w:ilvl w:val="3"/>
          <w:numId w:val="13"/>
        </w:numPr>
        <w:tabs>
          <w:tab w:val="left" w:pos="709"/>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pasitraukiančio jungtinės veiklos partnerio prašymą pasitraukti iš jungtinės veiklos sutarties partnerių ir perduoti visus įsipareigojimus pagal jungtinės veiklos sutartį naujajam ir (ar) pasiliekančiam jungtinės veiklos partneriui;</w:t>
      </w:r>
    </w:p>
    <w:p w14:paraId="4D24E3A9" w14:textId="77777777" w:rsidR="00F0555C" w:rsidRPr="00F0555C" w:rsidRDefault="00F0555C" w:rsidP="00F0555C">
      <w:pPr>
        <w:numPr>
          <w:ilvl w:val="3"/>
          <w:numId w:val="13"/>
        </w:numPr>
        <w:tabs>
          <w:tab w:val="left" w:pos="709"/>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pagrindžiantys dokumentus (jei taikoma).</w:t>
      </w:r>
    </w:p>
    <w:p w14:paraId="1B3E970C" w14:textId="77777777" w:rsidR="00F0555C" w:rsidRPr="00F0555C" w:rsidRDefault="00F0555C" w:rsidP="00F0555C">
      <w:pPr>
        <w:numPr>
          <w:ilvl w:val="2"/>
          <w:numId w:val="13"/>
        </w:numPr>
        <w:tabs>
          <w:tab w:val="left" w:pos="1560"/>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Rangovas pateikia Užsakovui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4B357A3B" w14:textId="77777777" w:rsidR="00F0555C" w:rsidRPr="00F0555C" w:rsidRDefault="00F0555C" w:rsidP="00F0555C">
      <w:pPr>
        <w:numPr>
          <w:ilvl w:val="2"/>
          <w:numId w:val="13"/>
        </w:numPr>
        <w:tabs>
          <w:tab w:val="left" w:pos="1560"/>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Galutinio sprendimo teisė dėl jungtinės veiklos partnerio keitimo priklauso Užsakovui. Jei Užsakovas pritaria keitimui, jungtinės veiklos partnerio keitimas įforminamas rašytiniu Šalių susitarimu.</w:t>
      </w:r>
    </w:p>
    <w:p w14:paraId="5D9EFF3A"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Tuo atveju, kai Pirkimo dokumentuose numatyta tiesioginio Užsakovo atsiskaitymo su Subrangovais galimybė, Subrangovui išreiškus norą pasinaudoti tiesioginio atsiskaitymo galimybe, tarp Užsakovo, Rangovo bei Subrangovo, vadovaujantis Įstatymo nuostatomis, sudaroma trišalė sutartis.</w:t>
      </w:r>
    </w:p>
    <w:p w14:paraId="37B22D16"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Šio skyriaus nuostatų nesilaikymas yra laikomas esminiu Sutarties pažeidimu.</w:t>
      </w:r>
    </w:p>
    <w:bookmarkEnd w:id="9"/>
    <w:p w14:paraId="497876BD" w14:textId="77777777" w:rsidR="00F0555C" w:rsidRPr="00F0555C" w:rsidRDefault="00F0555C" w:rsidP="00F0555C">
      <w:pPr>
        <w:numPr>
          <w:ilvl w:val="0"/>
          <w:numId w:val="13"/>
        </w:numPr>
        <w:tabs>
          <w:tab w:val="left" w:pos="851"/>
        </w:tabs>
        <w:autoSpaceDN w:val="0"/>
        <w:spacing w:before="240" w:line="276" w:lineRule="auto"/>
        <w:ind w:left="567" w:hanging="567"/>
        <w:jc w:val="center"/>
        <w:rPr>
          <w:rFonts w:ascii="Arial" w:eastAsia="Calibri" w:hAnsi="Arial" w:cs="Arial"/>
          <w:b/>
          <w:sz w:val="20"/>
          <w:szCs w:val="20"/>
        </w:rPr>
      </w:pPr>
      <w:r w:rsidRPr="00F0555C">
        <w:rPr>
          <w:rFonts w:ascii="Arial" w:eastAsia="Calibri" w:hAnsi="Arial" w:cs="Arial"/>
          <w:b/>
          <w:sz w:val="20"/>
          <w:szCs w:val="20"/>
        </w:rPr>
        <w:lastRenderedPageBreak/>
        <w:t>SKYRIUS</w:t>
      </w:r>
    </w:p>
    <w:p w14:paraId="2D701105" w14:textId="77777777" w:rsidR="00F0555C" w:rsidRPr="00F0555C" w:rsidRDefault="00F0555C" w:rsidP="00F0555C">
      <w:pPr>
        <w:tabs>
          <w:tab w:val="left" w:pos="851"/>
        </w:tabs>
        <w:spacing w:after="200" w:line="276" w:lineRule="auto"/>
        <w:ind w:left="567" w:hanging="567"/>
        <w:jc w:val="center"/>
        <w:rPr>
          <w:rFonts w:ascii="Arial" w:eastAsia="Calibri" w:hAnsi="Arial" w:cs="Arial"/>
          <w:b/>
          <w:sz w:val="20"/>
          <w:szCs w:val="20"/>
        </w:rPr>
      </w:pPr>
      <w:r w:rsidRPr="00F0555C">
        <w:rPr>
          <w:rFonts w:ascii="Arial" w:eastAsia="Calibri" w:hAnsi="Arial" w:cs="Arial"/>
          <w:b/>
          <w:sz w:val="20"/>
          <w:szCs w:val="20"/>
        </w:rPr>
        <w:t>ŠALIŲ SUSIRAŠINĖJIMAS IR INFORMACIJOS KONFIDENCIALUMAS</w:t>
      </w:r>
    </w:p>
    <w:p w14:paraId="3F49B6EC"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sz w:val="20"/>
          <w:szCs w:val="20"/>
        </w:rPr>
        <w:t>Visa informacija, įspėjimai ar pranešimai, susiję su šia Preliminaria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09FB47DD"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Šalių atstovai, kuriems turi būti adresuojami visi su Preliminariosios sutarties vykdymu ir Atnaujintu varžymusi (jei Atnaujinto varžymosi procedūra vykdoma elektroniniu paštu) susiję oficialūs Šalių pranešimai: </w:t>
      </w:r>
    </w:p>
    <w:p w14:paraId="7B58FB05" w14:textId="77777777" w:rsidR="00875454" w:rsidRPr="00F0555C" w:rsidRDefault="00F0555C" w:rsidP="00875454">
      <w:pPr>
        <w:numPr>
          <w:ilvl w:val="2"/>
          <w:numId w:val="13"/>
        </w:numPr>
        <w:tabs>
          <w:tab w:val="left" w:pos="851"/>
        </w:tabs>
        <w:autoSpaceDN w:val="0"/>
        <w:spacing w:line="276" w:lineRule="auto"/>
        <w:ind w:left="567" w:hanging="567"/>
        <w:jc w:val="both"/>
        <w:rPr>
          <w:rFonts w:ascii="Arial" w:eastAsia="Calibri" w:hAnsi="Arial" w:cs="Arial"/>
          <w:sz w:val="20"/>
          <w:szCs w:val="20"/>
        </w:rPr>
      </w:pPr>
      <w:r w:rsidRPr="00875454">
        <w:rPr>
          <w:rFonts w:ascii="Arial" w:eastAsia="Calibri" w:hAnsi="Arial" w:cs="Arial"/>
          <w:sz w:val="20"/>
          <w:szCs w:val="20"/>
        </w:rPr>
        <w:t xml:space="preserve">Užsakovo atstovas atsakingas </w:t>
      </w:r>
      <w:bookmarkStart w:id="10" w:name="_Hlk1658689"/>
      <w:r w:rsidRPr="00875454">
        <w:rPr>
          <w:rFonts w:ascii="Arial" w:eastAsia="Calibri" w:hAnsi="Arial" w:cs="Arial"/>
          <w:sz w:val="20"/>
          <w:szCs w:val="20"/>
        </w:rPr>
        <w:t>už Preliminariosios sutarties vykdymą</w:t>
      </w:r>
      <w:bookmarkEnd w:id="10"/>
      <w:r w:rsidRPr="00875454">
        <w:rPr>
          <w:rFonts w:ascii="Arial" w:eastAsia="Calibri" w:hAnsi="Arial" w:cs="Arial"/>
          <w:sz w:val="20"/>
          <w:szCs w:val="20"/>
        </w:rPr>
        <w:t xml:space="preserve">: </w:t>
      </w:r>
      <w:r w:rsidR="00875454" w:rsidRPr="006955D4">
        <w:rPr>
          <w:rFonts w:ascii="Arial" w:eastAsia="Calibri" w:hAnsi="Arial" w:cs="Arial"/>
          <w:b/>
          <w:sz w:val="20"/>
          <w:szCs w:val="20"/>
        </w:rPr>
        <w:t xml:space="preserve">Eksploatacijos skyriaus viršininkas Rimantas Pečiulis, tel. Nr. +370 673 03 030, el. p. </w:t>
      </w:r>
      <w:hyperlink r:id="rId12" w:history="1">
        <w:r w:rsidR="00875454" w:rsidRPr="006955D4">
          <w:rPr>
            <w:rStyle w:val="Hipersaitas"/>
            <w:rFonts w:ascii="Arial" w:eastAsia="Calibri" w:hAnsi="Arial" w:cs="Arial"/>
            <w:b/>
            <w:sz w:val="20"/>
            <w:szCs w:val="20"/>
          </w:rPr>
          <w:t>rimantas.peciulis@kaunovandenys.lt</w:t>
        </w:r>
      </w:hyperlink>
      <w:r w:rsidR="00875454" w:rsidRPr="006955D4">
        <w:rPr>
          <w:rFonts w:ascii="Arial" w:eastAsia="Calibri" w:hAnsi="Arial" w:cs="Arial"/>
          <w:b/>
          <w:sz w:val="20"/>
          <w:szCs w:val="20"/>
        </w:rPr>
        <w:t>.</w:t>
      </w:r>
      <w:r w:rsidR="00875454">
        <w:rPr>
          <w:rFonts w:ascii="Arial" w:eastAsia="Calibri" w:hAnsi="Arial" w:cs="Arial"/>
          <w:sz w:val="20"/>
          <w:szCs w:val="20"/>
        </w:rPr>
        <w:t xml:space="preserve">  </w:t>
      </w:r>
    </w:p>
    <w:p w14:paraId="1DAF924E" w14:textId="2A32BC61" w:rsidR="00F0555C" w:rsidRPr="00875454" w:rsidRDefault="00F0555C" w:rsidP="000060E4">
      <w:pPr>
        <w:numPr>
          <w:ilvl w:val="2"/>
          <w:numId w:val="13"/>
        </w:numPr>
        <w:tabs>
          <w:tab w:val="left" w:pos="1560"/>
        </w:tabs>
        <w:autoSpaceDN w:val="0"/>
        <w:spacing w:line="276" w:lineRule="auto"/>
        <w:ind w:left="567" w:hanging="567"/>
        <w:jc w:val="both"/>
        <w:rPr>
          <w:rFonts w:ascii="Arial" w:eastAsia="Calibri" w:hAnsi="Arial" w:cs="Arial"/>
          <w:sz w:val="20"/>
          <w:szCs w:val="20"/>
        </w:rPr>
      </w:pPr>
      <w:r w:rsidRPr="00875454">
        <w:rPr>
          <w:rFonts w:ascii="Arial" w:eastAsia="Calibri" w:hAnsi="Arial" w:cs="Arial"/>
          <w:sz w:val="20"/>
          <w:szCs w:val="20"/>
        </w:rPr>
        <w:t>Rangovų atstovai:</w:t>
      </w:r>
    </w:p>
    <w:p w14:paraId="738C6A5D" w14:textId="3307E6B4" w:rsidR="00F0555C" w:rsidRPr="00875454" w:rsidRDefault="00130425" w:rsidP="00F0555C">
      <w:pPr>
        <w:numPr>
          <w:ilvl w:val="3"/>
          <w:numId w:val="13"/>
        </w:numPr>
        <w:tabs>
          <w:tab w:val="left" w:pos="1985"/>
        </w:tabs>
        <w:autoSpaceDN w:val="0"/>
        <w:spacing w:line="276" w:lineRule="auto"/>
        <w:ind w:left="567" w:hanging="567"/>
        <w:jc w:val="both"/>
        <w:rPr>
          <w:rFonts w:ascii="Arial" w:eastAsia="Calibri" w:hAnsi="Arial" w:cs="Arial"/>
          <w:b/>
          <w:sz w:val="20"/>
          <w:szCs w:val="20"/>
        </w:rPr>
      </w:pPr>
      <w:r w:rsidRPr="00875454">
        <w:rPr>
          <w:rFonts w:ascii="Arial" w:eastAsia="Calibri" w:hAnsi="Arial" w:cs="Arial"/>
          <w:b/>
          <w:sz w:val="20"/>
          <w:szCs w:val="20"/>
        </w:rPr>
        <w:t>Direktorius Darius Žolynas, mob. tel.  +370 699 05757, 1</w:t>
      </w:r>
      <w:r w:rsidRPr="00875454">
        <w:rPr>
          <w:rFonts w:ascii="Arial" w:eastAsia="Calibri" w:hAnsi="Arial" w:cs="Arial"/>
          <w:b/>
          <w:sz w:val="20"/>
          <w:szCs w:val="20"/>
          <w:lang w:val="en-US"/>
        </w:rPr>
        <w:t>@dn1000.lt</w:t>
      </w:r>
    </w:p>
    <w:p w14:paraId="6CD95C2E" w14:textId="1B40A096" w:rsidR="00F0555C" w:rsidRPr="00875454" w:rsidRDefault="00130425" w:rsidP="00F0555C">
      <w:pPr>
        <w:numPr>
          <w:ilvl w:val="3"/>
          <w:numId w:val="13"/>
        </w:numPr>
        <w:tabs>
          <w:tab w:val="left" w:pos="1985"/>
        </w:tabs>
        <w:autoSpaceDN w:val="0"/>
        <w:spacing w:line="276" w:lineRule="auto"/>
        <w:ind w:left="567" w:hanging="567"/>
        <w:jc w:val="both"/>
        <w:rPr>
          <w:rFonts w:ascii="Arial" w:eastAsia="Calibri" w:hAnsi="Arial" w:cs="Arial"/>
          <w:b/>
          <w:sz w:val="20"/>
          <w:szCs w:val="20"/>
        </w:rPr>
      </w:pPr>
      <w:r w:rsidRPr="00875454">
        <w:rPr>
          <w:rFonts w:ascii="Arial" w:eastAsia="Calibri" w:hAnsi="Arial" w:cs="Arial"/>
          <w:b/>
          <w:sz w:val="20"/>
          <w:szCs w:val="20"/>
        </w:rPr>
        <w:t>Inžinierius Antanas Kr</w:t>
      </w:r>
      <w:r w:rsidR="005639E6" w:rsidRPr="00875454">
        <w:rPr>
          <w:rFonts w:ascii="Arial" w:eastAsia="Calibri" w:hAnsi="Arial" w:cs="Arial"/>
          <w:b/>
          <w:sz w:val="20"/>
          <w:szCs w:val="20"/>
        </w:rPr>
        <w:t>e</w:t>
      </w:r>
      <w:r w:rsidRPr="00875454">
        <w:rPr>
          <w:rFonts w:ascii="Arial" w:eastAsia="Calibri" w:hAnsi="Arial" w:cs="Arial"/>
          <w:b/>
          <w:sz w:val="20"/>
          <w:szCs w:val="20"/>
        </w:rPr>
        <w:t>ivaitis, mob. tel. +370</w:t>
      </w:r>
      <w:r w:rsidR="005639E6" w:rsidRPr="00875454">
        <w:rPr>
          <w:rFonts w:ascii="Arial" w:eastAsia="Calibri" w:hAnsi="Arial" w:cs="Arial"/>
          <w:b/>
          <w:sz w:val="20"/>
          <w:szCs w:val="20"/>
        </w:rPr>
        <w:t> 699 05554, 7</w:t>
      </w:r>
      <w:r w:rsidR="005639E6" w:rsidRPr="00875454">
        <w:rPr>
          <w:rFonts w:ascii="Arial" w:eastAsia="Calibri" w:hAnsi="Arial" w:cs="Arial"/>
          <w:b/>
          <w:sz w:val="20"/>
          <w:szCs w:val="20"/>
          <w:lang w:val="en-US"/>
        </w:rPr>
        <w:t>@dn1000.lt</w:t>
      </w:r>
    </w:p>
    <w:p w14:paraId="786F7768" w14:textId="77777777" w:rsidR="00F0555C" w:rsidRPr="00F0555C" w:rsidRDefault="00F0555C" w:rsidP="00F0555C">
      <w:pPr>
        <w:tabs>
          <w:tab w:val="left" w:pos="1985"/>
        </w:tabs>
        <w:spacing w:line="276" w:lineRule="auto"/>
        <w:ind w:left="567" w:hanging="567"/>
        <w:jc w:val="both"/>
        <w:rPr>
          <w:rFonts w:ascii="Arial" w:eastAsia="Calibri" w:hAnsi="Arial" w:cs="Arial"/>
          <w:sz w:val="20"/>
          <w:szCs w:val="20"/>
        </w:rPr>
      </w:pPr>
    </w:p>
    <w:p w14:paraId="6744D268" w14:textId="0A349BB8"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bookmarkStart w:id="11" w:name="_Hlk1482225"/>
      <w:r w:rsidRPr="00F0555C">
        <w:rPr>
          <w:rFonts w:ascii="Arial" w:eastAsia="Calibri" w:hAnsi="Arial" w:cs="Arial"/>
          <w:sz w:val="20"/>
          <w:szCs w:val="20"/>
        </w:rPr>
        <w:t xml:space="preserve">Užsakovo atstovas, atsakingas už Preliminariosios sutarties ir jos pakeitimų paskelbimą PĮ nustatyta tvarka: </w:t>
      </w:r>
      <w:r w:rsidR="00875454" w:rsidRPr="006955D4">
        <w:rPr>
          <w:rFonts w:ascii="Arial" w:eastAsia="Calibri" w:hAnsi="Arial" w:cs="Arial"/>
          <w:sz w:val="20"/>
          <w:szCs w:val="20"/>
        </w:rPr>
        <w:t>Teisės ir viešųjų pirkimų skyriaus viršininkas Mindaugas Mizgaitis, tel. +370 616 49 891, el.</w:t>
      </w:r>
      <w:r w:rsidR="00875454">
        <w:rPr>
          <w:rFonts w:ascii="Arial" w:eastAsia="Calibri" w:hAnsi="Arial" w:cs="Arial"/>
          <w:sz w:val="20"/>
          <w:szCs w:val="20"/>
        </w:rPr>
        <w:t xml:space="preserve"> </w:t>
      </w:r>
      <w:r w:rsidR="00875454" w:rsidRPr="006955D4">
        <w:rPr>
          <w:rFonts w:ascii="Arial" w:eastAsia="Calibri" w:hAnsi="Arial" w:cs="Arial"/>
          <w:sz w:val="20"/>
          <w:szCs w:val="20"/>
        </w:rPr>
        <w:t xml:space="preserve">p. </w:t>
      </w:r>
      <w:hyperlink r:id="rId13" w:history="1">
        <w:r w:rsidR="00875454" w:rsidRPr="006955D4">
          <w:rPr>
            <w:rStyle w:val="Hipersaitas"/>
            <w:rFonts w:ascii="Arial" w:eastAsia="Calibri" w:hAnsi="Arial" w:cs="Arial"/>
            <w:sz w:val="20"/>
            <w:szCs w:val="20"/>
          </w:rPr>
          <w:t>mindaugas.mizgaitis@kaunovandenys.lt</w:t>
        </w:r>
      </w:hyperlink>
      <w:r w:rsidR="00875454" w:rsidRPr="006955D4">
        <w:rPr>
          <w:rFonts w:ascii="Arial" w:eastAsia="Calibri" w:hAnsi="Arial" w:cs="Arial"/>
          <w:sz w:val="20"/>
          <w:szCs w:val="20"/>
        </w:rPr>
        <w:t>.</w:t>
      </w:r>
    </w:p>
    <w:bookmarkEnd w:id="11"/>
    <w:p w14:paraId="5648C2E9"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Kiekviena Šalis privalo per 3 (tris) darbo dienas pranešti kitai Šaliai apie Preliminariojoje Sutartyje ar Sutartyje nurodytų adreso, rekvizitų, kontaktinių asmenų pasikeitimą. Iki informavimo apie adreso pasikeitimą, visi šioje Preliminariojoje sutartyje (jei nėra patikslinta Sutartyje) nurodytu adresu išsiųsti pranešimai ir kita korespondencija laikomi įteiktais tinkamai. </w:t>
      </w:r>
    </w:p>
    <w:p w14:paraId="406A4A66"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Preliminariosios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sutarties vykdymui. Kilus abejonių, ar Šalies pateikta informacija turėtų būti laikoma konfidencialia, ją gavusi Šalis laikys tokią informaciją konfidencialia, nebent ją atskleidusi Šalis nurodytų kitaip. </w:t>
      </w:r>
    </w:p>
    <w:p w14:paraId="48B4F828" w14:textId="77777777" w:rsidR="00F0555C" w:rsidRPr="00F0555C" w:rsidRDefault="00F0555C" w:rsidP="00F0555C">
      <w:pPr>
        <w:tabs>
          <w:tab w:val="left" w:pos="851"/>
        </w:tabs>
        <w:spacing w:line="276" w:lineRule="auto"/>
        <w:ind w:left="567" w:hanging="567"/>
        <w:jc w:val="both"/>
        <w:rPr>
          <w:rFonts w:ascii="Arial" w:eastAsia="Calibri" w:hAnsi="Arial" w:cs="Arial"/>
          <w:sz w:val="20"/>
          <w:szCs w:val="20"/>
        </w:rPr>
      </w:pPr>
    </w:p>
    <w:p w14:paraId="61A0ECD9" w14:textId="77777777" w:rsidR="00F0555C" w:rsidRPr="00F0555C" w:rsidRDefault="00F0555C" w:rsidP="00F0555C">
      <w:pPr>
        <w:numPr>
          <w:ilvl w:val="0"/>
          <w:numId w:val="13"/>
        </w:numPr>
        <w:tabs>
          <w:tab w:val="left" w:pos="851"/>
        </w:tabs>
        <w:autoSpaceDE w:val="0"/>
        <w:autoSpaceDN w:val="0"/>
        <w:adjustRightInd w:val="0"/>
        <w:spacing w:line="276" w:lineRule="auto"/>
        <w:ind w:left="567" w:hanging="567"/>
        <w:jc w:val="center"/>
        <w:rPr>
          <w:rFonts w:ascii="Arial" w:eastAsia="Calibri" w:hAnsi="Arial" w:cs="Arial"/>
          <w:b/>
          <w:sz w:val="20"/>
          <w:szCs w:val="20"/>
        </w:rPr>
      </w:pPr>
      <w:r w:rsidRPr="00F0555C">
        <w:rPr>
          <w:rFonts w:ascii="Arial" w:eastAsia="Calibri" w:hAnsi="Arial" w:cs="Arial"/>
          <w:b/>
          <w:sz w:val="20"/>
          <w:szCs w:val="20"/>
        </w:rPr>
        <w:t>SKYRIUS</w:t>
      </w:r>
    </w:p>
    <w:p w14:paraId="75AB2442" w14:textId="77777777" w:rsidR="00F0555C" w:rsidRPr="00F0555C" w:rsidRDefault="00F0555C" w:rsidP="00F0555C">
      <w:pPr>
        <w:tabs>
          <w:tab w:val="left" w:pos="851"/>
        </w:tabs>
        <w:autoSpaceDE w:val="0"/>
        <w:adjustRightInd w:val="0"/>
        <w:spacing w:after="200" w:line="276" w:lineRule="auto"/>
        <w:ind w:left="567" w:hanging="567"/>
        <w:jc w:val="center"/>
        <w:rPr>
          <w:rFonts w:ascii="Arial" w:eastAsia="Calibri" w:hAnsi="Arial" w:cs="Arial"/>
          <w:b/>
          <w:sz w:val="20"/>
          <w:szCs w:val="20"/>
        </w:rPr>
      </w:pPr>
      <w:r w:rsidRPr="00F0555C">
        <w:rPr>
          <w:rFonts w:ascii="Arial" w:eastAsia="Calibri" w:hAnsi="Arial" w:cs="Arial"/>
          <w:b/>
          <w:sz w:val="20"/>
          <w:szCs w:val="20"/>
        </w:rPr>
        <w:t>BAIGIAMOSIOS NUOSTATOS</w:t>
      </w:r>
    </w:p>
    <w:p w14:paraId="419AF99A"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Šalis neįgyja teisės perduoti savo įsipareigojimų pagal šią Preliminariąją sutartį trečiajam asmeniui be raštiško kitos Šalies sutikimo.</w:t>
      </w:r>
    </w:p>
    <w:p w14:paraId="71666C13"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Preliminarioji sutartis yra sudaryta, ji turi būti aiškinama ir taikoma pagal Lietuvos Respublikos teisę.</w:t>
      </w:r>
    </w:p>
    <w:p w14:paraId="014CFAA9"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Jei tarp Šalių kilusio ginčo nepavyksta išspręsti derybomis per 30 (trisdešimt) dienų nuo vienos iš Šalių rašytinio kreipimosi (kvietimo derėtis, pretenzijos, prašymo pašalinti pažeidimus ir pan.) dienos, toks ginčas sprendžiamas Lietuvos Respublikos teismuose Lietuvos Respublikos teisės aktų nustatyta tvarka. Šalių susitarimu teismingumas nustatomas pagal Užsakovo buveinės adresą.</w:t>
      </w:r>
    </w:p>
    <w:p w14:paraId="0138CC49" w14:textId="77777777" w:rsidR="00F0555C" w:rsidRPr="00F0555C" w:rsidRDefault="00F0555C" w:rsidP="00F0555C">
      <w:pPr>
        <w:numPr>
          <w:ilvl w:val="1"/>
          <w:numId w:val="13"/>
        </w:numPr>
        <w:tabs>
          <w:tab w:val="left" w:pos="851"/>
        </w:tabs>
        <w:autoSpaceDN w:val="0"/>
        <w:spacing w:line="276" w:lineRule="auto"/>
        <w:ind w:left="567" w:hanging="567"/>
        <w:rPr>
          <w:rFonts w:ascii="Arial" w:eastAsia="Calibri" w:hAnsi="Arial" w:cs="Arial"/>
          <w:sz w:val="20"/>
          <w:szCs w:val="20"/>
        </w:rPr>
      </w:pPr>
      <w:r w:rsidRPr="00F0555C">
        <w:rPr>
          <w:rFonts w:ascii="Arial" w:eastAsia="Calibri" w:hAnsi="Arial" w:cs="Arial"/>
          <w:sz w:val="20"/>
          <w:szCs w:val="20"/>
        </w:rPr>
        <w:t xml:space="preserve"> Šalių įsipareigojimai, susiję su asmens duomenų apsauga:</w:t>
      </w:r>
    </w:p>
    <w:p w14:paraId="7B01CA68" w14:textId="77777777" w:rsidR="00F0555C" w:rsidRPr="00F0555C" w:rsidRDefault="00F0555C" w:rsidP="00F0555C">
      <w:pPr>
        <w:numPr>
          <w:ilvl w:val="2"/>
          <w:numId w:val="13"/>
        </w:numPr>
        <w:tabs>
          <w:tab w:val="left" w:pos="709"/>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Visos sutarties Šalys yra asmens duomenų valdytojai, kurie tvarko savo darbuotojų asmens duomenis teisėto intereso pagrindu.</w:t>
      </w:r>
    </w:p>
    <w:p w14:paraId="0EBF04D6" w14:textId="77777777" w:rsidR="00F0555C" w:rsidRPr="00F0555C" w:rsidRDefault="00F0555C" w:rsidP="00F0555C">
      <w:pPr>
        <w:numPr>
          <w:ilvl w:val="2"/>
          <w:numId w:val="13"/>
        </w:numPr>
        <w:tabs>
          <w:tab w:val="left" w:pos="709"/>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Tvarkydamos asmens duomenis, Šalys vadovaujasi Lietuvos Respublikos įstatymais, Europos sąjungos teisės aktais bei Sutartyje nurodytais asmens duomenų tvarkymo reikalavimais.</w:t>
      </w:r>
    </w:p>
    <w:p w14:paraId="51293313" w14:textId="77777777" w:rsidR="00F0555C" w:rsidRPr="00F0555C" w:rsidRDefault="00F0555C" w:rsidP="00F0555C">
      <w:pPr>
        <w:numPr>
          <w:ilvl w:val="2"/>
          <w:numId w:val="13"/>
        </w:numPr>
        <w:tabs>
          <w:tab w:val="left" w:pos="709"/>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3499359F" w14:textId="77777777" w:rsidR="00F0555C" w:rsidRPr="00F0555C" w:rsidRDefault="00F0555C" w:rsidP="00F0555C">
      <w:pPr>
        <w:numPr>
          <w:ilvl w:val="2"/>
          <w:numId w:val="13"/>
        </w:numPr>
        <w:tabs>
          <w:tab w:val="left" w:pos="709"/>
        </w:tabs>
        <w:autoSpaceDN w:val="0"/>
        <w:spacing w:line="276" w:lineRule="auto"/>
        <w:ind w:left="567" w:hanging="567"/>
        <w:rPr>
          <w:rFonts w:ascii="Arial" w:eastAsia="Calibri" w:hAnsi="Arial" w:cs="Arial"/>
          <w:sz w:val="20"/>
          <w:szCs w:val="20"/>
        </w:rPr>
      </w:pPr>
      <w:r w:rsidRPr="00F0555C">
        <w:rPr>
          <w:rFonts w:ascii="Arial" w:eastAsia="Calibri" w:hAnsi="Arial" w:cs="Arial"/>
          <w:sz w:val="20"/>
          <w:szCs w:val="20"/>
        </w:rPr>
        <w:t>Šalys įsipareigoja taikyti technines ir organizacines priemones užtikrinančias tvarkomų asmens duomenų apsaugą.</w:t>
      </w:r>
    </w:p>
    <w:p w14:paraId="74AAE6CE" w14:textId="77777777" w:rsidR="00F0555C" w:rsidRPr="00F0555C" w:rsidRDefault="00F0555C" w:rsidP="00F0555C">
      <w:pPr>
        <w:numPr>
          <w:ilvl w:val="2"/>
          <w:numId w:val="13"/>
        </w:numPr>
        <w:tabs>
          <w:tab w:val="left" w:pos="709"/>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B656911" w14:textId="77777777" w:rsidR="00F0555C" w:rsidRPr="00F0555C" w:rsidRDefault="00F0555C" w:rsidP="00F0555C">
      <w:pPr>
        <w:numPr>
          <w:ilvl w:val="2"/>
          <w:numId w:val="13"/>
        </w:numPr>
        <w:tabs>
          <w:tab w:val="left" w:pos="709"/>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Šalys įsipareigoja nedelsiant informuoti viena kitą apie asmens duomenų saugumo pažeidimus bei užtikrinti duomenų subjektų teises.</w:t>
      </w:r>
    </w:p>
    <w:p w14:paraId="5C7C914F" w14:textId="77777777" w:rsidR="00F0555C" w:rsidRPr="00F0555C" w:rsidRDefault="00F0555C" w:rsidP="00F0555C">
      <w:pPr>
        <w:numPr>
          <w:ilvl w:val="2"/>
          <w:numId w:val="13"/>
        </w:numPr>
        <w:tabs>
          <w:tab w:val="left" w:pos="709"/>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Šalys neturi teisės perduoti tvarkomų asmens duomenų už Europos Sąjungos ir Europos ekonominės erdvės ribų, taip pat bet kokiems tretiesiems asmenims, išskyrus teisės aktų numatytus reikalavimus arba gavus atskirą kitos Šalies rašytinį sutikimą.</w:t>
      </w:r>
    </w:p>
    <w:p w14:paraId="31DF5F43" w14:textId="77777777" w:rsidR="00F0555C" w:rsidRPr="00F0555C" w:rsidRDefault="00F0555C" w:rsidP="00F0555C">
      <w:pPr>
        <w:numPr>
          <w:ilvl w:val="2"/>
          <w:numId w:val="13"/>
        </w:numPr>
        <w:tabs>
          <w:tab w:val="left" w:pos="709"/>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lastRenderedPageBreak/>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615665D4" w14:textId="77777777" w:rsidR="00F0555C" w:rsidRPr="00F0555C" w:rsidRDefault="00F0555C" w:rsidP="00F0555C">
      <w:pPr>
        <w:numPr>
          <w:ilvl w:val="2"/>
          <w:numId w:val="13"/>
        </w:numPr>
        <w:tabs>
          <w:tab w:val="left" w:pos="709"/>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Jei Šaliai kyla nuostoliai dėl kitos Šalies kaltų veiksmų, tvarkant asmens duomenis, kaltoji Šalis privalo atlyginti kitos Šalies patirtus nuostolius.</w:t>
      </w:r>
    </w:p>
    <w:p w14:paraId="785C44E9" w14:textId="77777777" w:rsidR="00875454" w:rsidRPr="00860D35" w:rsidRDefault="00F0555C" w:rsidP="00875454">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Preliminarioji sutartis sudaryta </w:t>
      </w:r>
      <w:r w:rsidR="00875454" w:rsidRPr="006955D4">
        <w:rPr>
          <w:rFonts w:ascii="Arial" w:eastAsia="Calibri" w:hAnsi="Arial" w:cs="Arial"/>
          <w:color w:val="000000"/>
          <w:sz w:val="20"/>
          <w:szCs w:val="20"/>
          <w:u w:val="single"/>
        </w:rPr>
        <w:t>1 elektroniniu dokumentu.</w:t>
      </w:r>
    </w:p>
    <w:p w14:paraId="4A8D63B6" w14:textId="15EE771D" w:rsidR="00F0555C" w:rsidRPr="00F0555C" w:rsidRDefault="00F0555C" w:rsidP="00875454">
      <w:pPr>
        <w:tabs>
          <w:tab w:val="left" w:pos="851"/>
        </w:tabs>
        <w:autoSpaceDN w:val="0"/>
        <w:spacing w:line="276" w:lineRule="auto"/>
        <w:ind w:left="567"/>
        <w:jc w:val="both"/>
        <w:rPr>
          <w:rFonts w:ascii="Arial" w:eastAsia="Calibri" w:hAnsi="Arial" w:cs="Arial"/>
          <w:sz w:val="20"/>
          <w:szCs w:val="20"/>
        </w:rPr>
      </w:pPr>
    </w:p>
    <w:p w14:paraId="2D3713F6" w14:textId="77777777" w:rsidR="00F0555C" w:rsidRPr="00F0555C" w:rsidRDefault="00F0555C" w:rsidP="00F0555C">
      <w:pPr>
        <w:numPr>
          <w:ilvl w:val="0"/>
          <w:numId w:val="13"/>
        </w:numPr>
        <w:tabs>
          <w:tab w:val="left" w:pos="851"/>
        </w:tabs>
        <w:autoSpaceDE w:val="0"/>
        <w:autoSpaceDN w:val="0"/>
        <w:adjustRightInd w:val="0"/>
        <w:spacing w:before="240" w:line="276" w:lineRule="auto"/>
        <w:ind w:left="567" w:hanging="567"/>
        <w:jc w:val="center"/>
        <w:rPr>
          <w:rFonts w:ascii="Arial" w:eastAsia="Calibri" w:hAnsi="Arial" w:cs="Arial"/>
          <w:b/>
          <w:sz w:val="20"/>
          <w:szCs w:val="20"/>
        </w:rPr>
      </w:pPr>
      <w:r w:rsidRPr="00F0555C">
        <w:rPr>
          <w:rFonts w:ascii="Arial" w:eastAsia="Calibri" w:hAnsi="Arial" w:cs="Arial"/>
          <w:b/>
          <w:sz w:val="20"/>
          <w:szCs w:val="20"/>
        </w:rPr>
        <w:t>SKYRIUS</w:t>
      </w:r>
    </w:p>
    <w:p w14:paraId="35058BDA" w14:textId="77777777" w:rsidR="00F0555C" w:rsidRPr="00F0555C" w:rsidRDefault="00F0555C" w:rsidP="00F0555C">
      <w:pPr>
        <w:tabs>
          <w:tab w:val="left" w:pos="851"/>
        </w:tabs>
        <w:autoSpaceDE w:val="0"/>
        <w:adjustRightInd w:val="0"/>
        <w:spacing w:after="200" w:line="276" w:lineRule="auto"/>
        <w:ind w:left="567" w:hanging="567"/>
        <w:jc w:val="center"/>
        <w:rPr>
          <w:rFonts w:ascii="Arial" w:eastAsia="Calibri" w:hAnsi="Arial" w:cs="Arial"/>
          <w:b/>
          <w:sz w:val="20"/>
          <w:szCs w:val="20"/>
        </w:rPr>
      </w:pPr>
      <w:r w:rsidRPr="00F0555C">
        <w:rPr>
          <w:rFonts w:ascii="Arial" w:eastAsia="Calibri" w:hAnsi="Arial" w:cs="Arial"/>
          <w:b/>
          <w:sz w:val="20"/>
          <w:szCs w:val="20"/>
        </w:rPr>
        <w:t>PRIEDAI</w:t>
      </w:r>
    </w:p>
    <w:p w14:paraId="30D2E89D"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Prie Preliminariosios sutarties pridedami priedai ir dokumentai, kurie yra neatskiriama Preliminariosios sutarties dalis:</w:t>
      </w:r>
    </w:p>
    <w:p w14:paraId="26328E47" w14:textId="77777777" w:rsidR="00F0555C" w:rsidRPr="00F0555C" w:rsidRDefault="00F0555C" w:rsidP="00F0555C">
      <w:pPr>
        <w:numPr>
          <w:ilvl w:val="2"/>
          <w:numId w:val="13"/>
        </w:numPr>
        <w:tabs>
          <w:tab w:val="left" w:pos="0"/>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Užsakymo forma </w:t>
      </w:r>
      <w:r w:rsidRPr="00F0555C">
        <w:rPr>
          <w:rFonts w:ascii="Arial" w:eastAsia="Calibri" w:hAnsi="Arial" w:cs="Arial"/>
          <w:color w:val="000000"/>
          <w:sz w:val="20"/>
          <w:szCs w:val="20"/>
        </w:rPr>
        <w:t>–</w:t>
      </w:r>
      <w:r w:rsidRPr="00F0555C">
        <w:rPr>
          <w:rFonts w:ascii="Arial" w:eastAsia="Calibri" w:hAnsi="Arial" w:cs="Arial"/>
          <w:sz w:val="20"/>
          <w:szCs w:val="20"/>
        </w:rPr>
        <w:t xml:space="preserve"> 1 priedas.</w:t>
      </w:r>
    </w:p>
    <w:p w14:paraId="7C88F8F4" w14:textId="77777777" w:rsidR="00F0555C" w:rsidRPr="00F0555C" w:rsidRDefault="00F0555C" w:rsidP="00F0555C">
      <w:pPr>
        <w:numPr>
          <w:ilvl w:val="2"/>
          <w:numId w:val="13"/>
        </w:numPr>
        <w:tabs>
          <w:tab w:val="left" w:pos="0"/>
        </w:tabs>
        <w:autoSpaceDN w:val="0"/>
        <w:spacing w:line="276" w:lineRule="auto"/>
        <w:ind w:left="567" w:hanging="567"/>
        <w:jc w:val="both"/>
        <w:rPr>
          <w:rFonts w:ascii="Arial" w:eastAsia="Calibri" w:hAnsi="Arial" w:cs="Arial"/>
          <w:b/>
          <w:color w:val="000000"/>
          <w:sz w:val="20"/>
          <w:szCs w:val="20"/>
        </w:rPr>
      </w:pPr>
      <w:r w:rsidRPr="00F0555C">
        <w:rPr>
          <w:rFonts w:ascii="Arial" w:eastAsia="Calibri" w:hAnsi="Arial" w:cs="Arial"/>
          <w:sz w:val="20"/>
          <w:szCs w:val="20"/>
        </w:rPr>
        <w:t xml:space="preserve">Pagrindinės sutarties projektas  </w:t>
      </w:r>
      <w:r w:rsidRPr="00F0555C">
        <w:rPr>
          <w:rFonts w:ascii="Arial" w:eastAsia="Calibri" w:hAnsi="Arial" w:cs="Arial"/>
          <w:color w:val="000000"/>
          <w:sz w:val="20"/>
          <w:szCs w:val="20"/>
        </w:rPr>
        <w:t>–</w:t>
      </w:r>
      <w:r w:rsidRPr="00F0555C">
        <w:rPr>
          <w:rFonts w:ascii="Arial" w:eastAsia="Calibri" w:hAnsi="Arial" w:cs="Arial"/>
          <w:sz w:val="20"/>
          <w:szCs w:val="20"/>
        </w:rPr>
        <w:t xml:space="preserve"> 2 priedas.</w:t>
      </w:r>
    </w:p>
    <w:p w14:paraId="2DC3AD91" w14:textId="77777777" w:rsidR="00F0555C" w:rsidRPr="00F0555C" w:rsidRDefault="00F0555C" w:rsidP="00F0555C">
      <w:pPr>
        <w:numPr>
          <w:ilvl w:val="2"/>
          <w:numId w:val="13"/>
        </w:numPr>
        <w:tabs>
          <w:tab w:val="left" w:pos="0"/>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Techninė specifikacija </w:t>
      </w:r>
      <w:r w:rsidRPr="00F0555C">
        <w:rPr>
          <w:rFonts w:ascii="Arial" w:eastAsia="Calibri" w:hAnsi="Arial" w:cs="Arial"/>
          <w:color w:val="000000"/>
          <w:sz w:val="20"/>
          <w:szCs w:val="20"/>
        </w:rPr>
        <w:t>– 3 priedas.</w:t>
      </w:r>
    </w:p>
    <w:p w14:paraId="46E65025" w14:textId="77777777" w:rsidR="00F0555C" w:rsidRPr="00F0555C" w:rsidRDefault="00F0555C" w:rsidP="00F0555C">
      <w:pPr>
        <w:numPr>
          <w:ilvl w:val="2"/>
          <w:numId w:val="13"/>
        </w:numPr>
        <w:tabs>
          <w:tab w:val="left" w:pos="0"/>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Maksimalūs įkainiai (kiekvienam Rangovui pridedamas atskiras priedas) </w:t>
      </w:r>
      <w:r w:rsidRPr="00F0555C">
        <w:rPr>
          <w:rFonts w:ascii="Arial" w:eastAsia="Calibri" w:hAnsi="Arial" w:cs="Arial"/>
          <w:color w:val="000000"/>
          <w:sz w:val="20"/>
          <w:szCs w:val="20"/>
        </w:rPr>
        <w:t>–</w:t>
      </w:r>
      <w:r w:rsidRPr="00F0555C">
        <w:rPr>
          <w:rFonts w:ascii="Arial" w:eastAsia="Calibri" w:hAnsi="Arial" w:cs="Arial"/>
          <w:sz w:val="20"/>
          <w:szCs w:val="20"/>
        </w:rPr>
        <w:t xml:space="preserve"> 4 priedas.</w:t>
      </w:r>
    </w:p>
    <w:p w14:paraId="0C9D6553" w14:textId="77777777" w:rsidR="00F0555C" w:rsidRPr="00F0555C" w:rsidRDefault="00F0555C" w:rsidP="00F0555C">
      <w:pPr>
        <w:numPr>
          <w:ilvl w:val="2"/>
          <w:numId w:val="13"/>
        </w:numPr>
        <w:tabs>
          <w:tab w:val="left" w:pos="0"/>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Subrangovų ir jiems perduodamų darbų sąrašas (kiekvienam Rangovui pridedamas atskiras priedas) </w:t>
      </w:r>
      <w:r w:rsidRPr="00F0555C">
        <w:rPr>
          <w:rFonts w:ascii="Arial" w:eastAsia="Calibri" w:hAnsi="Arial" w:cs="Arial"/>
          <w:color w:val="000000"/>
          <w:sz w:val="20"/>
          <w:szCs w:val="20"/>
        </w:rPr>
        <w:t xml:space="preserve">– </w:t>
      </w:r>
      <w:r w:rsidRPr="00F0555C">
        <w:rPr>
          <w:rFonts w:ascii="Arial" w:eastAsia="Calibri" w:hAnsi="Arial" w:cs="Arial"/>
          <w:sz w:val="20"/>
          <w:szCs w:val="20"/>
        </w:rPr>
        <w:t>5 priedas.</w:t>
      </w:r>
    </w:p>
    <w:p w14:paraId="252DAFB2" w14:textId="0FD77065" w:rsidR="00F0555C" w:rsidRPr="00F0555C" w:rsidRDefault="00F0555C" w:rsidP="00F0555C">
      <w:pPr>
        <w:numPr>
          <w:ilvl w:val="2"/>
          <w:numId w:val="13"/>
        </w:numPr>
        <w:tabs>
          <w:tab w:val="left" w:pos="0"/>
        </w:tabs>
        <w:autoSpaceDN w:val="0"/>
        <w:spacing w:line="276" w:lineRule="auto"/>
        <w:ind w:left="567" w:hanging="567"/>
        <w:jc w:val="both"/>
        <w:rPr>
          <w:rFonts w:ascii="Arial" w:eastAsia="Calibri" w:hAnsi="Arial" w:cs="Arial"/>
          <w:color w:val="000000"/>
          <w:sz w:val="20"/>
          <w:szCs w:val="20"/>
        </w:rPr>
      </w:pPr>
      <w:r w:rsidRPr="00F0555C">
        <w:rPr>
          <w:rFonts w:ascii="Arial" w:eastAsia="Calibri" w:hAnsi="Arial" w:cs="Arial"/>
          <w:color w:val="000000"/>
          <w:sz w:val="20"/>
          <w:szCs w:val="20"/>
        </w:rPr>
        <w:t xml:space="preserve">Rangovo vadovaujančių darbuotojų (specialistų) ir asmenų sąrašas – 6 priedas. </w:t>
      </w:r>
      <w:r w:rsidR="00C72255" w:rsidRPr="00C72255">
        <w:rPr>
          <w:rFonts w:ascii="Arial" w:eastAsia="Calibri" w:hAnsi="Arial" w:cs="Arial"/>
          <w:b/>
          <w:color w:val="000000"/>
          <w:sz w:val="20"/>
          <w:szCs w:val="20"/>
        </w:rPr>
        <w:t>(neaktualu).</w:t>
      </w:r>
    </w:p>
    <w:p w14:paraId="64BA0AD1" w14:textId="37CA064E" w:rsidR="00F0555C" w:rsidRPr="00F0555C" w:rsidRDefault="00F0555C" w:rsidP="00F0555C">
      <w:pPr>
        <w:rPr>
          <w:rFonts w:ascii="Arial" w:eastAsia="Calibri" w:hAnsi="Arial" w:cs="Arial"/>
          <w:color w:val="000000"/>
          <w:sz w:val="20"/>
          <w:szCs w:val="20"/>
        </w:rPr>
      </w:pPr>
    </w:p>
    <w:p w14:paraId="503DD4E2" w14:textId="77777777" w:rsidR="00F0555C" w:rsidRPr="00F0555C" w:rsidRDefault="00F0555C" w:rsidP="00F0555C">
      <w:pPr>
        <w:numPr>
          <w:ilvl w:val="0"/>
          <w:numId w:val="13"/>
        </w:numPr>
        <w:tabs>
          <w:tab w:val="left" w:pos="851"/>
        </w:tabs>
        <w:autoSpaceDN w:val="0"/>
        <w:spacing w:before="120" w:line="276" w:lineRule="auto"/>
        <w:ind w:left="567" w:hanging="567"/>
        <w:jc w:val="center"/>
        <w:rPr>
          <w:rFonts w:ascii="Arial" w:eastAsia="Calibri" w:hAnsi="Arial" w:cs="Arial"/>
          <w:b/>
          <w:sz w:val="20"/>
          <w:szCs w:val="20"/>
        </w:rPr>
      </w:pPr>
      <w:r w:rsidRPr="00F0555C">
        <w:rPr>
          <w:rFonts w:ascii="Arial" w:eastAsia="Calibri" w:hAnsi="Arial" w:cs="Arial"/>
          <w:b/>
          <w:sz w:val="20"/>
          <w:szCs w:val="20"/>
        </w:rPr>
        <w:t>SKYRIUS</w:t>
      </w:r>
    </w:p>
    <w:p w14:paraId="6F1CBD96" w14:textId="77777777" w:rsidR="00F0555C" w:rsidRPr="00F0555C" w:rsidRDefault="00F0555C" w:rsidP="00F0555C">
      <w:pPr>
        <w:tabs>
          <w:tab w:val="left" w:pos="851"/>
        </w:tabs>
        <w:spacing w:after="200" w:line="276" w:lineRule="auto"/>
        <w:ind w:left="567" w:hanging="567"/>
        <w:jc w:val="center"/>
        <w:rPr>
          <w:rFonts w:ascii="Arial" w:eastAsia="Calibri" w:hAnsi="Arial" w:cs="Arial"/>
          <w:b/>
          <w:sz w:val="20"/>
          <w:szCs w:val="20"/>
        </w:rPr>
      </w:pPr>
      <w:r w:rsidRPr="00F0555C">
        <w:rPr>
          <w:rFonts w:ascii="Arial" w:eastAsia="Calibri" w:hAnsi="Arial" w:cs="Arial"/>
          <w:b/>
          <w:sz w:val="20"/>
          <w:szCs w:val="20"/>
        </w:rPr>
        <w:t>ŠALIŲ REKVIZITAI IR PARAŠAI</w:t>
      </w:r>
    </w:p>
    <w:tbl>
      <w:tblPr>
        <w:tblW w:w="10418" w:type="dxa"/>
        <w:tblInd w:w="142" w:type="dxa"/>
        <w:tblLayout w:type="fixed"/>
        <w:tblCellMar>
          <w:left w:w="70" w:type="dxa"/>
          <w:right w:w="70" w:type="dxa"/>
        </w:tblCellMar>
        <w:tblLook w:val="04A0" w:firstRow="1" w:lastRow="0" w:firstColumn="1" w:lastColumn="0" w:noHBand="0" w:noVBand="1"/>
      </w:tblPr>
      <w:tblGrid>
        <w:gridCol w:w="5173"/>
        <w:gridCol w:w="5245"/>
      </w:tblGrid>
      <w:tr w:rsidR="00875454" w:rsidRPr="00860D35" w14:paraId="118EAFAC" w14:textId="77777777" w:rsidTr="00752017">
        <w:trPr>
          <w:trHeight w:val="2370"/>
        </w:trPr>
        <w:tc>
          <w:tcPr>
            <w:tcW w:w="5173" w:type="dxa"/>
          </w:tcPr>
          <w:p w14:paraId="5FD2FEA0" w14:textId="77777777" w:rsidR="00875454" w:rsidRPr="00860D35" w:rsidRDefault="00875454" w:rsidP="00752017">
            <w:pPr>
              <w:pStyle w:val="Bodytxt"/>
              <w:rPr>
                <w:rFonts w:ascii="Arial" w:hAnsi="Arial" w:cs="Arial"/>
                <w:b/>
                <w:sz w:val="20"/>
              </w:rPr>
            </w:pPr>
            <w:r w:rsidRPr="00860D35">
              <w:rPr>
                <w:rFonts w:ascii="Arial" w:hAnsi="Arial" w:cs="Arial"/>
                <w:b/>
                <w:sz w:val="20"/>
              </w:rPr>
              <w:t>Užsakovas</w:t>
            </w:r>
          </w:p>
          <w:p w14:paraId="3C7F23C8" w14:textId="77777777" w:rsidR="00875454" w:rsidRPr="00860D35" w:rsidRDefault="00875454" w:rsidP="00752017">
            <w:pPr>
              <w:pStyle w:val="Bodytxt"/>
              <w:rPr>
                <w:rFonts w:ascii="Arial" w:hAnsi="Arial" w:cs="Arial"/>
                <w:sz w:val="20"/>
              </w:rPr>
            </w:pPr>
          </w:p>
          <w:p w14:paraId="748C7975" w14:textId="77777777" w:rsidR="00875454" w:rsidRPr="00860D35" w:rsidRDefault="00875454" w:rsidP="00752017">
            <w:pPr>
              <w:pStyle w:val="Bodytxt"/>
              <w:rPr>
                <w:rFonts w:ascii="Arial" w:hAnsi="Arial" w:cs="Arial"/>
                <w:b/>
                <w:sz w:val="20"/>
              </w:rPr>
            </w:pPr>
            <w:r w:rsidRPr="00860D35">
              <w:rPr>
                <w:rFonts w:ascii="Arial" w:hAnsi="Arial" w:cs="Arial"/>
                <w:b/>
                <w:sz w:val="20"/>
              </w:rPr>
              <w:t xml:space="preserve">UAB „Kauno vandenys“ </w:t>
            </w:r>
          </w:p>
          <w:p w14:paraId="4C1C7A7C" w14:textId="77777777" w:rsidR="00875454" w:rsidRPr="00860D35" w:rsidRDefault="00875454" w:rsidP="00752017">
            <w:pPr>
              <w:pStyle w:val="Bodytxt"/>
              <w:rPr>
                <w:rFonts w:ascii="Arial" w:hAnsi="Arial" w:cs="Arial"/>
                <w:sz w:val="20"/>
              </w:rPr>
            </w:pPr>
            <w:r w:rsidRPr="00860D35">
              <w:rPr>
                <w:rFonts w:ascii="Arial" w:hAnsi="Arial" w:cs="Arial"/>
                <w:sz w:val="20"/>
              </w:rPr>
              <w:t>Aukštaičių g. 43, Kaunas</w:t>
            </w:r>
          </w:p>
          <w:p w14:paraId="7B93BFFC" w14:textId="77777777" w:rsidR="00875454" w:rsidRPr="00860D35" w:rsidRDefault="00875454" w:rsidP="00752017">
            <w:pPr>
              <w:pStyle w:val="Bodytxt"/>
              <w:rPr>
                <w:rFonts w:ascii="Arial" w:hAnsi="Arial" w:cs="Arial"/>
                <w:sz w:val="20"/>
              </w:rPr>
            </w:pPr>
            <w:r w:rsidRPr="00860D35">
              <w:rPr>
                <w:rFonts w:ascii="Arial" w:hAnsi="Arial" w:cs="Arial"/>
                <w:sz w:val="20"/>
              </w:rPr>
              <w:t>Juridinio asmens kodas 132751369</w:t>
            </w:r>
          </w:p>
          <w:p w14:paraId="6E3917B0" w14:textId="77777777" w:rsidR="00875454" w:rsidRPr="00860D35" w:rsidRDefault="00875454" w:rsidP="00752017">
            <w:pPr>
              <w:pStyle w:val="Bodytxt"/>
              <w:jc w:val="left"/>
              <w:rPr>
                <w:rFonts w:ascii="Arial" w:hAnsi="Arial" w:cs="Arial"/>
                <w:sz w:val="20"/>
              </w:rPr>
            </w:pPr>
          </w:p>
          <w:p w14:paraId="1F4E9F92" w14:textId="77777777" w:rsidR="00875454" w:rsidRPr="00860D35" w:rsidRDefault="00875454" w:rsidP="00752017">
            <w:pPr>
              <w:pStyle w:val="Bodytxt"/>
              <w:jc w:val="left"/>
              <w:rPr>
                <w:rFonts w:ascii="Arial" w:hAnsi="Arial" w:cs="Arial"/>
                <w:sz w:val="20"/>
              </w:rPr>
            </w:pPr>
          </w:p>
          <w:p w14:paraId="264C556B" w14:textId="77777777" w:rsidR="00875454" w:rsidRPr="00860D35" w:rsidRDefault="00875454" w:rsidP="00752017">
            <w:pPr>
              <w:pStyle w:val="Bodytxt"/>
              <w:jc w:val="left"/>
              <w:rPr>
                <w:rFonts w:ascii="Arial" w:hAnsi="Arial" w:cs="Arial"/>
                <w:sz w:val="20"/>
              </w:rPr>
            </w:pPr>
            <w:r w:rsidRPr="00860D35">
              <w:rPr>
                <w:rFonts w:ascii="Arial" w:hAnsi="Arial" w:cs="Arial"/>
                <w:sz w:val="20"/>
              </w:rPr>
              <w:t>Generalinis direktorius</w:t>
            </w:r>
          </w:p>
          <w:p w14:paraId="5975B83F" w14:textId="77777777" w:rsidR="00875454" w:rsidRPr="00860D35" w:rsidRDefault="00875454" w:rsidP="00752017">
            <w:pPr>
              <w:pStyle w:val="Bodytxt"/>
              <w:jc w:val="left"/>
              <w:rPr>
                <w:rFonts w:ascii="Arial" w:hAnsi="Arial" w:cs="Arial"/>
                <w:sz w:val="20"/>
              </w:rPr>
            </w:pPr>
            <w:r w:rsidRPr="00860D35">
              <w:rPr>
                <w:rFonts w:ascii="Arial" w:hAnsi="Arial" w:cs="Arial"/>
                <w:sz w:val="20"/>
              </w:rPr>
              <w:t xml:space="preserve">Ramūnas Petras Šulskus </w:t>
            </w:r>
          </w:p>
          <w:p w14:paraId="142A2294" w14:textId="77777777" w:rsidR="00875454" w:rsidRPr="00860D35" w:rsidRDefault="00875454" w:rsidP="00752017">
            <w:pPr>
              <w:pStyle w:val="Bodytxt"/>
              <w:jc w:val="left"/>
              <w:rPr>
                <w:rFonts w:ascii="Arial" w:hAnsi="Arial" w:cs="Arial"/>
                <w:sz w:val="20"/>
              </w:rPr>
            </w:pPr>
          </w:p>
          <w:p w14:paraId="2F7D4B81" w14:textId="77777777" w:rsidR="00875454" w:rsidRPr="00860D35" w:rsidRDefault="00875454" w:rsidP="00752017">
            <w:pPr>
              <w:pStyle w:val="Bodytxt"/>
              <w:jc w:val="left"/>
              <w:rPr>
                <w:rFonts w:ascii="Arial" w:hAnsi="Arial" w:cs="Arial"/>
                <w:sz w:val="20"/>
              </w:rPr>
            </w:pPr>
          </w:p>
        </w:tc>
        <w:tc>
          <w:tcPr>
            <w:tcW w:w="5245" w:type="dxa"/>
          </w:tcPr>
          <w:p w14:paraId="74C64F21" w14:textId="77777777" w:rsidR="00875454" w:rsidRPr="00860D35" w:rsidRDefault="00875454" w:rsidP="00752017">
            <w:pPr>
              <w:pStyle w:val="Bodytxt"/>
              <w:ind w:left="567"/>
              <w:rPr>
                <w:rFonts w:ascii="Arial" w:hAnsi="Arial" w:cs="Arial"/>
                <w:b/>
                <w:sz w:val="20"/>
              </w:rPr>
            </w:pPr>
            <w:r w:rsidRPr="00860D35">
              <w:rPr>
                <w:rFonts w:ascii="Arial" w:hAnsi="Arial" w:cs="Arial"/>
                <w:b/>
                <w:sz w:val="20"/>
              </w:rPr>
              <w:t>Rangovas</w:t>
            </w:r>
          </w:p>
          <w:p w14:paraId="76D698D3" w14:textId="77777777" w:rsidR="00875454" w:rsidRPr="00860D35" w:rsidRDefault="00875454" w:rsidP="00752017">
            <w:pPr>
              <w:pStyle w:val="Bodytxt"/>
              <w:ind w:left="567"/>
              <w:rPr>
                <w:rFonts w:ascii="Arial" w:hAnsi="Arial" w:cs="Arial"/>
                <w:sz w:val="20"/>
              </w:rPr>
            </w:pPr>
          </w:p>
          <w:p w14:paraId="21B1CFF7" w14:textId="398EE254" w:rsidR="00875454" w:rsidRPr="00860D35" w:rsidRDefault="00875454" w:rsidP="00752017">
            <w:pPr>
              <w:pStyle w:val="Bodytxt"/>
              <w:ind w:left="567"/>
              <w:rPr>
                <w:rFonts w:ascii="Arial" w:hAnsi="Arial" w:cs="Arial"/>
                <w:b/>
                <w:sz w:val="20"/>
              </w:rPr>
            </w:pPr>
            <w:r w:rsidRPr="00860D35">
              <w:rPr>
                <w:rFonts w:ascii="Arial" w:hAnsi="Arial" w:cs="Arial"/>
                <w:b/>
                <w:sz w:val="20"/>
              </w:rPr>
              <w:t>UAB „</w:t>
            </w:r>
            <w:r>
              <w:rPr>
                <w:rFonts w:ascii="Arial" w:hAnsi="Arial" w:cs="Arial"/>
                <w:b/>
                <w:sz w:val="20"/>
              </w:rPr>
              <w:t>DN1000</w:t>
            </w:r>
            <w:r w:rsidRPr="00860D35">
              <w:rPr>
                <w:rFonts w:ascii="Arial" w:hAnsi="Arial" w:cs="Arial"/>
                <w:b/>
                <w:sz w:val="20"/>
              </w:rPr>
              <w:t>“</w:t>
            </w:r>
          </w:p>
          <w:p w14:paraId="3D83ED34" w14:textId="345ED513" w:rsidR="00875454" w:rsidRPr="00860D35" w:rsidRDefault="00875454" w:rsidP="00752017">
            <w:pPr>
              <w:pStyle w:val="Bodytxt"/>
              <w:ind w:left="567"/>
              <w:rPr>
                <w:rFonts w:ascii="Arial" w:hAnsi="Arial" w:cs="Arial"/>
                <w:sz w:val="20"/>
              </w:rPr>
            </w:pPr>
            <w:r>
              <w:rPr>
                <w:rFonts w:ascii="Arial" w:hAnsi="Arial" w:cs="Arial"/>
                <w:sz w:val="20"/>
              </w:rPr>
              <w:t>Chemijos g. 4D, Kaunas</w:t>
            </w:r>
          </w:p>
          <w:p w14:paraId="092FBFC2" w14:textId="4A623E08" w:rsidR="00875454" w:rsidRPr="00860D35" w:rsidRDefault="00875454" w:rsidP="00752017">
            <w:pPr>
              <w:pStyle w:val="Bodytxt"/>
              <w:ind w:left="567"/>
              <w:rPr>
                <w:rFonts w:ascii="Arial" w:hAnsi="Arial" w:cs="Arial"/>
                <w:sz w:val="20"/>
              </w:rPr>
            </w:pPr>
            <w:r w:rsidRPr="00860D35">
              <w:rPr>
                <w:rFonts w:ascii="Arial" w:hAnsi="Arial" w:cs="Arial"/>
                <w:sz w:val="20"/>
              </w:rPr>
              <w:t xml:space="preserve">Juridinio asmens kodas </w:t>
            </w:r>
            <w:r>
              <w:rPr>
                <w:rFonts w:ascii="Arial" w:hAnsi="Arial" w:cs="Arial"/>
                <w:sz w:val="20"/>
              </w:rPr>
              <w:t>304745980</w:t>
            </w:r>
          </w:p>
          <w:p w14:paraId="07DC1D1E" w14:textId="77777777" w:rsidR="00875454" w:rsidRPr="00860D35" w:rsidRDefault="00875454" w:rsidP="00752017">
            <w:pPr>
              <w:pStyle w:val="Bodytxt"/>
              <w:ind w:left="567"/>
              <w:rPr>
                <w:rFonts w:ascii="Arial" w:hAnsi="Arial" w:cs="Arial"/>
                <w:b/>
                <w:sz w:val="20"/>
              </w:rPr>
            </w:pPr>
          </w:p>
          <w:p w14:paraId="2255BEC0" w14:textId="77777777" w:rsidR="00875454" w:rsidRPr="00860D35" w:rsidRDefault="00875454" w:rsidP="00752017">
            <w:pPr>
              <w:pStyle w:val="Bodytxt"/>
              <w:ind w:left="567"/>
              <w:rPr>
                <w:rFonts w:ascii="Arial" w:hAnsi="Arial" w:cs="Arial"/>
                <w:sz w:val="20"/>
              </w:rPr>
            </w:pPr>
          </w:p>
          <w:p w14:paraId="4E837DBA" w14:textId="77777777" w:rsidR="00875454" w:rsidRPr="00860D35" w:rsidRDefault="00875454" w:rsidP="00752017">
            <w:pPr>
              <w:pStyle w:val="Bodytxt"/>
              <w:ind w:left="567"/>
              <w:rPr>
                <w:rFonts w:ascii="Arial" w:hAnsi="Arial" w:cs="Arial"/>
                <w:sz w:val="20"/>
              </w:rPr>
            </w:pPr>
            <w:r w:rsidRPr="00860D35">
              <w:rPr>
                <w:rFonts w:ascii="Arial" w:hAnsi="Arial" w:cs="Arial"/>
                <w:sz w:val="20"/>
              </w:rPr>
              <w:t>Direktorius</w:t>
            </w:r>
          </w:p>
          <w:p w14:paraId="257B2855" w14:textId="1B65D2C0" w:rsidR="00875454" w:rsidRPr="00860D35" w:rsidRDefault="00875454" w:rsidP="00752017">
            <w:pPr>
              <w:pStyle w:val="Bodytxt"/>
              <w:ind w:left="567"/>
              <w:rPr>
                <w:rFonts w:ascii="Arial" w:hAnsi="Arial" w:cs="Arial"/>
                <w:sz w:val="20"/>
              </w:rPr>
            </w:pPr>
            <w:r>
              <w:rPr>
                <w:rFonts w:ascii="Arial" w:hAnsi="Arial" w:cs="Arial"/>
                <w:sz w:val="20"/>
              </w:rPr>
              <w:t>Darius Žolynas</w:t>
            </w:r>
          </w:p>
          <w:p w14:paraId="00C6FD9B" w14:textId="77777777" w:rsidR="00875454" w:rsidRPr="00860D35" w:rsidRDefault="00875454" w:rsidP="00752017">
            <w:pPr>
              <w:pStyle w:val="Bodytxt"/>
              <w:ind w:left="567"/>
              <w:jc w:val="left"/>
              <w:rPr>
                <w:rFonts w:ascii="Arial" w:hAnsi="Arial" w:cs="Arial"/>
                <w:sz w:val="20"/>
              </w:rPr>
            </w:pPr>
          </w:p>
          <w:p w14:paraId="6CFBC3AD" w14:textId="77777777" w:rsidR="00875454" w:rsidRPr="00860D35" w:rsidRDefault="00875454" w:rsidP="00752017">
            <w:pPr>
              <w:pStyle w:val="Bodytxt"/>
              <w:ind w:left="567"/>
              <w:jc w:val="left"/>
              <w:rPr>
                <w:rFonts w:ascii="Arial" w:hAnsi="Arial" w:cs="Arial"/>
                <w:sz w:val="20"/>
              </w:rPr>
            </w:pPr>
          </w:p>
        </w:tc>
      </w:tr>
    </w:tbl>
    <w:p w14:paraId="0E870D52" w14:textId="77777777" w:rsidR="00F0555C" w:rsidRPr="00F0555C" w:rsidRDefault="00F0555C" w:rsidP="00F0555C">
      <w:pPr>
        <w:spacing w:line="276" w:lineRule="auto"/>
        <w:ind w:left="567" w:hanging="567"/>
        <w:rPr>
          <w:rFonts w:ascii="Arial" w:eastAsia="Calibri" w:hAnsi="Arial" w:cs="Arial"/>
          <w:sz w:val="20"/>
          <w:szCs w:val="20"/>
        </w:rPr>
      </w:pPr>
    </w:p>
    <w:p w14:paraId="6E16BCC8" w14:textId="77777777" w:rsidR="00F0555C" w:rsidRPr="00F0555C" w:rsidRDefault="00F0555C" w:rsidP="00F0555C">
      <w:pPr>
        <w:spacing w:line="276" w:lineRule="auto"/>
        <w:ind w:left="567" w:hanging="567"/>
        <w:rPr>
          <w:rFonts w:ascii="Arial" w:eastAsia="Calibri" w:hAnsi="Arial" w:cs="Arial"/>
          <w:sz w:val="20"/>
          <w:szCs w:val="20"/>
        </w:rPr>
      </w:pPr>
    </w:p>
    <w:p w14:paraId="54E3D8D3" w14:textId="77777777" w:rsidR="00F0555C" w:rsidRPr="00F0555C" w:rsidRDefault="00F0555C" w:rsidP="00F0555C">
      <w:pPr>
        <w:spacing w:line="276" w:lineRule="auto"/>
        <w:ind w:right="567"/>
        <w:rPr>
          <w:rFonts w:ascii="Arial" w:eastAsia="Calibri" w:hAnsi="Arial" w:cs="Arial"/>
          <w:sz w:val="22"/>
          <w:szCs w:val="22"/>
        </w:rPr>
      </w:pPr>
    </w:p>
    <w:p w14:paraId="0D309E52" w14:textId="5C60B121" w:rsidR="00F0555C" w:rsidRPr="00F0555C" w:rsidRDefault="00F0555C" w:rsidP="00F0555C">
      <w:pPr>
        <w:spacing w:line="276" w:lineRule="auto"/>
        <w:ind w:right="567"/>
        <w:rPr>
          <w:rFonts w:ascii="Arial" w:eastAsia="Calibri" w:hAnsi="Arial" w:cs="Arial"/>
          <w:sz w:val="22"/>
          <w:szCs w:val="22"/>
        </w:rPr>
      </w:pPr>
    </w:p>
    <w:p w14:paraId="33410CD7" w14:textId="2ACA0562" w:rsidR="000E2621" w:rsidRDefault="000E2621">
      <w:pPr>
        <w:rPr>
          <w:rFonts w:ascii="Arial" w:eastAsia="Calibri" w:hAnsi="Arial" w:cs="Arial"/>
          <w:sz w:val="22"/>
          <w:szCs w:val="22"/>
        </w:rPr>
      </w:pPr>
    </w:p>
    <w:p w14:paraId="233D4F94" w14:textId="0222A57B" w:rsidR="008C6DCA" w:rsidRDefault="008C6DCA">
      <w:pPr>
        <w:rPr>
          <w:rFonts w:ascii="Arial" w:eastAsia="Calibri" w:hAnsi="Arial" w:cs="Arial"/>
          <w:sz w:val="22"/>
          <w:szCs w:val="22"/>
        </w:rPr>
      </w:pPr>
    </w:p>
    <w:p w14:paraId="06330274" w14:textId="6DF1DA68" w:rsidR="008C6DCA" w:rsidRDefault="008C6DCA">
      <w:pPr>
        <w:rPr>
          <w:rFonts w:ascii="Arial" w:eastAsia="Calibri" w:hAnsi="Arial" w:cs="Arial"/>
          <w:sz w:val="22"/>
          <w:szCs w:val="22"/>
        </w:rPr>
      </w:pPr>
    </w:p>
    <w:p w14:paraId="7254B670" w14:textId="36E7E28B" w:rsidR="008C6DCA" w:rsidRDefault="008C6DCA">
      <w:pPr>
        <w:rPr>
          <w:rFonts w:ascii="Arial" w:eastAsia="Calibri" w:hAnsi="Arial" w:cs="Arial"/>
          <w:sz w:val="22"/>
          <w:szCs w:val="22"/>
        </w:rPr>
      </w:pPr>
    </w:p>
    <w:p w14:paraId="78EAD213" w14:textId="638A0C1A" w:rsidR="008C6DCA" w:rsidRDefault="008C6DCA">
      <w:pPr>
        <w:rPr>
          <w:rFonts w:ascii="Arial" w:eastAsia="Calibri" w:hAnsi="Arial" w:cs="Arial"/>
          <w:sz w:val="22"/>
          <w:szCs w:val="22"/>
        </w:rPr>
      </w:pPr>
    </w:p>
    <w:p w14:paraId="41FF1C2F" w14:textId="72E90FA3" w:rsidR="008C6DCA" w:rsidRDefault="008C6DCA">
      <w:pPr>
        <w:rPr>
          <w:rFonts w:ascii="Arial" w:eastAsia="Calibri" w:hAnsi="Arial" w:cs="Arial"/>
          <w:sz w:val="22"/>
          <w:szCs w:val="22"/>
        </w:rPr>
      </w:pPr>
    </w:p>
    <w:p w14:paraId="7209D4E0" w14:textId="7E388E88" w:rsidR="008C6DCA" w:rsidRDefault="008C6DCA">
      <w:pPr>
        <w:rPr>
          <w:rFonts w:ascii="Arial" w:eastAsia="Calibri" w:hAnsi="Arial" w:cs="Arial"/>
          <w:sz w:val="22"/>
          <w:szCs w:val="22"/>
        </w:rPr>
      </w:pPr>
    </w:p>
    <w:p w14:paraId="5AC0ECAB" w14:textId="3644404D" w:rsidR="008C6DCA" w:rsidRDefault="008C6DCA">
      <w:pPr>
        <w:rPr>
          <w:rFonts w:ascii="Arial" w:eastAsia="Calibri" w:hAnsi="Arial" w:cs="Arial"/>
          <w:sz w:val="22"/>
          <w:szCs w:val="22"/>
        </w:rPr>
      </w:pPr>
    </w:p>
    <w:p w14:paraId="73639E30" w14:textId="4FB89DEF" w:rsidR="008C6DCA" w:rsidRDefault="008C6DCA">
      <w:pPr>
        <w:rPr>
          <w:rFonts w:ascii="Arial" w:eastAsia="Calibri" w:hAnsi="Arial" w:cs="Arial"/>
          <w:sz w:val="22"/>
          <w:szCs w:val="22"/>
        </w:rPr>
      </w:pPr>
    </w:p>
    <w:p w14:paraId="788FB575" w14:textId="3C314F54" w:rsidR="008C6DCA" w:rsidRDefault="008C6DCA">
      <w:pPr>
        <w:rPr>
          <w:rFonts w:ascii="Arial" w:eastAsia="Calibri" w:hAnsi="Arial" w:cs="Arial"/>
          <w:sz w:val="22"/>
          <w:szCs w:val="22"/>
        </w:rPr>
      </w:pPr>
    </w:p>
    <w:p w14:paraId="4ABD0CE0" w14:textId="51A3D287" w:rsidR="008C6DCA" w:rsidRDefault="008C6DCA">
      <w:pPr>
        <w:rPr>
          <w:rFonts w:ascii="Arial" w:eastAsia="Calibri" w:hAnsi="Arial" w:cs="Arial"/>
          <w:sz w:val="22"/>
          <w:szCs w:val="22"/>
        </w:rPr>
      </w:pPr>
    </w:p>
    <w:p w14:paraId="14D06721" w14:textId="1A11078D" w:rsidR="008C6DCA" w:rsidRDefault="008C6DCA">
      <w:pPr>
        <w:rPr>
          <w:rFonts w:ascii="Arial" w:eastAsia="Calibri" w:hAnsi="Arial" w:cs="Arial"/>
          <w:sz w:val="22"/>
          <w:szCs w:val="22"/>
        </w:rPr>
      </w:pPr>
    </w:p>
    <w:p w14:paraId="5731AD5A" w14:textId="2547141C" w:rsidR="00875454" w:rsidRDefault="00875454">
      <w:pPr>
        <w:rPr>
          <w:rFonts w:ascii="Arial" w:eastAsia="Calibri" w:hAnsi="Arial" w:cs="Arial"/>
          <w:sz w:val="22"/>
          <w:szCs w:val="22"/>
        </w:rPr>
      </w:pPr>
      <w:r>
        <w:rPr>
          <w:rFonts w:ascii="Arial" w:eastAsia="Calibri" w:hAnsi="Arial" w:cs="Arial"/>
          <w:sz w:val="22"/>
          <w:szCs w:val="22"/>
        </w:rPr>
        <w:br w:type="page"/>
      </w:r>
    </w:p>
    <w:p w14:paraId="12C8C273" w14:textId="77777777" w:rsidR="00875454" w:rsidRPr="00F0555C" w:rsidRDefault="00875454" w:rsidP="00875454">
      <w:pPr>
        <w:tabs>
          <w:tab w:val="left" w:pos="900"/>
          <w:tab w:val="left" w:pos="1800"/>
          <w:tab w:val="left" w:pos="5040"/>
        </w:tabs>
        <w:spacing w:line="23" w:lineRule="atLeast"/>
        <w:ind w:left="2151" w:right="567" w:firstLine="1743"/>
        <w:jc w:val="center"/>
        <w:rPr>
          <w:rFonts w:ascii="Arial" w:eastAsia="Calibri" w:hAnsi="Arial" w:cs="Arial"/>
          <w:sz w:val="22"/>
          <w:szCs w:val="22"/>
        </w:rPr>
      </w:pPr>
      <w:r w:rsidRPr="00F0555C">
        <w:rPr>
          <w:rFonts w:ascii="Arial" w:eastAsia="Calibri" w:hAnsi="Arial" w:cs="Arial"/>
          <w:sz w:val="22"/>
          <w:szCs w:val="22"/>
        </w:rPr>
        <w:lastRenderedPageBreak/>
        <w:t xml:space="preserve">                                   Preliminariosios sutarties 1 priedas</w:t>
      </w:r>
    </w:p>
    <w:p w14:paraId="3AD88341" w14:textId="77777777" w:rsidR="00875454" w:rsidRPr="00F0555C" w:rsidRDefault="00875454" w:rsidP="00875454">
      <w:pPr>
        <w:tabs>
          <w:tab w:val="left" w:pos="900"/>
          <w:tab w:val="left" w:pos="1800"/>
          <w:tab w:val="left" w:pos="2268"/>
        </w:tabs>
        <w:spacing w:line="23" w:lineRule="atLeast"/>
        <w:ind w:left="57" w:right="567"/>
        <w:rPr>
          <w:rFonts w:ascii="Arial" w:eastAsia="Calibri" w:hAnsi="Arial" w:cs="Arial"/>
          <w:sz w:val="22"/>
          <w:szCs w:val="22"/>
        </w:rPr>
      </w:pPr>
    </w:p>
    <w:p w14:paraId="1F302769" w14:textId="77777777" w:rsidR="00875454" w:rsidRPr="00F0555C" w:rsidRDefault="00875454" w:rsidP="00875454">
      <w:pPr>
        <w:tabs>
          <w:tab w:val="left" w:pos="900"/>
          <w:tab w:val="left" w:pos="1800"/>
          <w:tab w:val="left" w:pos="2268"/>
        </w:tabs>
        <w:spacing w:line="23" w:lineRule="atLeast"/>
        <w:ind w:left="57" w:right="567"/>
        <w:rPr>
          <w:rFonts w:ascii="Arial" w:eastAsia="Calibri" w:hAnsi="Arial" w:cs="Arial"/>
          <w:sz w:val="22"/>
          <w:szCs w:val="22"/>
        </w:rPr>
      </w:pPr>
    </w:p>
    <w:p w14:paraId="1564B5F9" w14:textId="77777777" w:rsidR="00875454" w:rsidRPr="00F0555C" w:rsidRDefault="00875454" w:rsidP="00875454">
      <w:pPr>
        <w:tabs>
          <w:tab w:val="left" w:pos="900"/>
          <w:tab w:val="left" w:pos="1800"/>
          <w:tab w:val="left" w:pos="2268"/>
        </w:tabs>
        <w:spacing w:line="23" w:lineRule="atLeast"/>
        <w:ind w:left="57" w:right="567"/>
        <w:jc w:val="center"/>
        <w:rPr>
          <w:rFonts w:ascii="Arial" w:eastAsia="Calibri" w:hAnsi="Arial" w:cs="Arial"/>
          <w:sz w:val="22"/>
          <w:szCs w:val="22"/>
        </w:rPr>
      </w:pPr>
      <w:r w:rsidRPr="00F0555C">
        <w:rPr>
          <w:rFonts w:ascii="Arial" w:eastAsia="Calibri" w:hAnsi="Arial" w:cs="Arial"/>
          <w:sz w:val="22"/>
          <w:szCs w:val="22"/>
        </w:rPr>
        <w:t>(Užsakymo forma)</w:t>
      </w:r>
    </w:p>
    <w:p w14:paraId="53A5C83B" w14:textId="77777777" w:rsidR="00875454" w:rsidRPr="00F0555C" w:rsidRDefault="00875454" w:rsidP="00875454">
      <w:pPr>
        <w:tabs>
          <w:tab w:val="left" w:pos="900"/>
          <w:tab w:val="left" w:pos="1800"/>
          <w:tab w:val="left" w:pos="2268"/>
        </w:tabs>
        <w:spacing w:line="23" w:lineRule="atLeast"/>
        <w:ind w:left="57" w:right="567"/>
        <w:rPr>
          <w:rFonts w:ascii="Arial" w:eastAsia="Calibri" w:hAnsi="Arial" w:cs="Arial"/>
          <w:sz w:val="22"/>
          <w:szCs w:val="22"/>
          <w:highlight w:val="yellow"/>
        </w:rPr>
      </w:pPr>
    </w:p>
    <w:p w14:paraId="19FF50CF" w14:textId="77777777" w:rsidR="00875454" w:rsidRPr="00F0555C" w:rsidRDefault="00875454" w:rsidP="00875454">
      <w:pPr>
        <w:tabs>
          <w:tab w:val="left" w:pos="900"/>
          <w:tab w:val="left" w:pos="1800"/>
          <w:tab w:val="left" w:pos="2268"/>
        </w:tabs>
        <w:spacing w:line="276" w:lineRule="auto"/>
        <w:ind w:left="57" w:right="567"/>
        <w:jc w:val="center"/>
        <w:rPr>
          <w:rFonts w:ascii="Arial" w:eastAsia="Calibri" w:hAnsi="Arial" w:cs="Arial"/>
          <w:b/>
          <w:sz w:val="22"/>
          <w:szCs w:val="22"/>
        </w:rPr>
      </w:pPr>
      <w:r w:rsidRPr="00F0555C">
        <w:rPr>
          <w:rFonts w:ascii="Arial" w:eastAsia="Calibri" w:hAnsi="Arial" w:cs="Arial"/>
          <w:b/>
          <w:sz w:val="22"/>
          <w:szCs w:val="22"/>
        </w:rPr>
        <w:t xml:space="preserve">UŽSAKYMAS </w:t>
      </w:r>
    </w:p>
    <w:p w14:paraId="72CBD2B6" w14:textId="77777777" w:rsidR="00875454" w:rsidRPr="00F0555C" w:rsidRDefault="00875454" w:rsidP="00875454">
      <w:pPr>
        <w:tabs>
          <w:tab w:val="left" w:pos="8137"/>
        </w:tabs>
        <w:spacing w:before="60" w:after="60" w:line="276" w:lineRule="auto"/>
        <w:jc w:val="center"/>
        <w:rPr>
          <w:rFonts w:ascii="Arial" w:eastAsia="Calibri" w:hAnsi="Arial" w:cs="Arial"/>
          <w:b/>
          <w:sz w:val="22"/>
          <w:szCs w:val="22"/>
        </w:rPr>
      </w:pPr>
      <w:r w:rsidRPr="00F0555C">
        <w:rPr>
          <w:rFonts w:ascii="Arial" w:eastAsia="Calibri" w:hAnsi="Arial" w:cs="Arial"/>
          <w:b/>
          <w:sz w:val="22"/>
          <w:szCs w:val="22"/>
        </w:rPr>
        <w:t xml:space="preserve">PATEIKTI PASIŪLYMUS ATNAUJINANT VARŽYMĄSI PAGAL  </w:t>
      </w:r>
      <w:r>
        <w:rPr>
          <w:rFonts w:ascii="Arial" w:eastAsia="Calibri" w:hAnsi="Arial" w:cs="Arial"/>
          <w:b/>
          <w:sz w:val="22"/>
          <w:szCs w:val="22"/>
          <w:highlight w:val="lightGray"/>
        </w:rPr>
        <w:t>2023</w:t>
      </w:r>
      <w:r w:rsidRPr="00F0555C">
        <w:rPr>
          <w:rFonts w:ascii="Arial" w:eastAsia="Calibri" w:hAnsi="Arial" w:cs="Arial"/>
          <w:b/>
          <w:sz w:val="22"/>
          <w:szCs w:val="22"/>
          <w:highlight w:val="lightGray"/>
        </w:rPr>
        <w:t xml:space="preserve"> M. ..................D.</w:t>
      </w:r>
      <w:r w:rsidRPr="00F0555C">
        <w:rPr>
          <w:rFonts w:ascii="Arial" w:eastAsia="Calibri" w:hAnsi="Arial" w:cs="Arial"/>
          <w:b/>
          <w:sz w:val="22"/>
          <w:szCs w:val="22"/>
        </w:rPr>
        <w:t xml:space="preserve">  </w:t>
      </w:r>
      <w:r w:rsidRPr="00F0555C">
        <w:rPr>
          <w:rFonts w:ascii="Arial" w:eastAsia="Calibri" w:hAnsi="Arial" w:cs="Arial"/>
          <w:b/>
          <w:bCs/>
          <w:sz w:val="22"/>
          <w:szCs w:val="22"/>
        </w:rPr>
        <w:t>EKSPLOATACINIŲ DARBŲ VANDENTIEKIO IR NUOTEKŲ TINKLUOSE</w:t>
      </w:r>
      <w:r w:rsidRPr="00F0555C">
        <w:rPr>
          <w:rFonts w:ascii="Arial" w:eastAsia="Calibri" w:hAnsi="Arial" w:cs="Arial"/>
          <w:b/>
          <w:sz w:val="22"/>
          <w:szCs w:val="22"/>
        </w:rPr>
        <w:t xml:space="preserve"> PRELIMINARIĄJĄ SUTARTĮ </w:t>
      </w:r>
      <w:r w:rsidRPr="00F0555C">
        <w:rPr>
          <w:rFonts w:ascii="Arial" w:eastAsia="Calibri" w:hAnsi="Arial" w:cs="Arial"/>
          <w:b/>
          <w:sz w:val="22"/>
          <w:szCs w:val="22"/>
          <w:highlight w:val="lightGray"/>
        </w:rPr>
        <w:t>NR. .............</w:t>
      </w:r>
    </w:p>
    <w:p w14:paraId="105F9531" w14:textId="77777777" w:rsidR="00875454" w:rsidRPr="00F0555C" w:rsidRDefault="00875454" w:rsidP="00875454">
      <w:pPr>
        <w:tabs>
          <w:tab w:val="left" w:pos="709"/>
          <w:tab w:val="left" w:pos="1800"/>
        </w:tabs>
        <w:spacing w:line="23" w:lineRule="atLeast"/>
        <w:ind w:left="57" w:right="567"/>
        <w:jc w:val="center"/>
        <w:rPr>
          <w:rFonts w:ascii="Arial" w:eastAsia="Calibri" w:hAnsi="Arial" w:cs="Arial"/>
          <w:sz w:val="22"/>
          <w:szCs w:val="22"/>
        </w:rPr>
      </w:pPr>
      <w:r w:rsidRPr="00F0555C">
        <w:rPr>
          <w:rFonts w:ascii="Arial" w:eastAsia="Calibri" w:hAnsi="Arial" w:cs="Arial"/>
          <w:sz w:val="22"/>
          <w:szCs w:val="22"/>
        </w:rPr>
        <w:t>_________________</w:t>
      </w:r>
    </w:p>
    <w:p w14:paraId="3DEB430E" w14:textId="77777777" w:rsidR="00875454" w:rsidRPr="00F0555C" w:rsidRDefault="00875454" w:rsidP="00875454">
      <w:pPr>
        <w:tabs>
          <w:tab w:val="left" w:pos="709"/>
          <w:tab w:val="left" w:pos="1800"/>
        </w:tabs>
        <w:spacing w:line="23" w:lineRule="atLeast"/>
        <w:ind w:left="57" w:right="567"/>
        <w:jc w:val="center"/>
        <w:rPr>
          <w:rFonts w:ascii="Arial" w:eastAsia="Calibri" w:hAnsi="Arial" w:cs="Arial"/>
          <w:i/>
          <w:sz w:val="22"/>
          <w:szCs w:val="22"/>
        </w:rPr>
      </w:pPr>
      <w:r w:rsidRPr="00F0555C">
        <w:rPr>
          <w:rFonts w:ascii="Arial" w:eastAsia="Calibri" w:hAnsi="Arial" w:cs="Arial"/>
          <w:sz w:val="22"/>
          <w:szCs w:val="22"/>
        </w:rPr>
        <w:t xml:space="preserve"> </w:t>
      </w:r>
      <w:r w:rsidRPr="00F0555C">
        <w:rPr>
          <w:rFonts w:ascii="Arial" w:eastAsia="Calibri" w:hAnsi="Arial" w:cs="Arial"/>
          <w:sz w:val="22"/>
          <w:szCs w:val="22"/>
          <w:highlight w:val="lightGray"/>
        </w:rPr>
        <w:t>(</w:t>
      </w:r>
      <w:r w:rsidRPr="00F0555C">
        <w:rPr>
          <w:rFonts w:ascii="Arial" w:eastAsia="Calibri" w:hAnsi="Arial" w:cs="Arial"/>
          <w:i/>
          <w:sz w:val="22"/>
          <w:szCs w:val="22"/>
          <w:highlight w:val="lightGray"/>
        </w:rPr>
        <w:t>data)</w:t>
      </w:r>
    </w:p>
    <w:p w14:paraId="05784A27" w14:textId="77777777" w:rsidR="00875454" w:rsidRPr="00F0555C" w:rsidRDefault="00875454" w:rsidP="00875454">
      <w:pPr>
        <w:tabs>
          <w:tab w:val="left" w:pos="709"/>
          <w:tab w:val="left" w:pos="1800"/>
        </w:tabs>
        <w:spacing w:line="23" w:lineRule="atLeast"/>
        <w:ind w:left="57" w:right="567"/>
        <w:jc w:val="center"/>
        <w:rPr>
          <w:rFonts w:ascii="Arial" w:eastAsia="Calibri" w:hAnsi="Arial" w:cs="Arial"/>
          <w:i/>
          <w:sz w:val="22"/>
          <w:szCs w:val="22"/>
        </w:rPr>
      </w:pPr>
      <w:r w:rsidRPr="00F0555C">
        <w:rPr>
          <w:rFonts w:ascii="Arial" w:eastAsia="Calibri" w:hAnsi="Arial" w:cs="Arial"/>
          <w:i/>
          <w:sz w:val="22"/>
          <w:szCs w:val="22"/>
        </w:rPr>
        <w:t>Kaunas</w:t>
      </w:r>
    </w:p>
    <w:p w14:paraId="72C17A61" w14:textId="77777777" w:rsidR="00875454" w:rsidRPr="00F0555C" w:rsidRDefault="00875454" w:rsidP="00875454">
      <w:pPr>
        <w:tabs>
          <w:tab w:val="left" w:pos="709"/>
          <w:tab w:val="left" w:pos="1800"/>
        </w:tabs>
        <w:spacing w:line="23" w:lineRule="atLeast"/>
        <w:ind w:left="57" w:right="567"/>
        <w:jc w:val="center"/>
        <w:rPr>
          <w:rFonts w:ascii="Arial" w:eastAsia="Calibri" w:hAnsi="Arial" w:cs="Arial"/>
          <w:i/>
          <w:sz w:val="22"/>
          <w:szCs w:val="22"/>
        </w:rPr>
      </w:pPr>
    </w:p>
    <w:p w14:paraId="0380CEA2" w14:textId="77777777" w:rsidR="00875454" w:rsidRPr="00F0555C" w:rsidRDefault="00875454" w:rsidP="00875454">
      <w:pPr>
        <w:tabs>
          <w:tab w:val="left" w:pos="709"/>
          <w:tab w:val="left" w:pos="1800"/>
        </w:tabs>
        <w:spacing w:line="23" w:lineRule="atLeast"/>
        <w:ind w:left="57" w:right="567" w:firstLine="540"/>
        <w:jc w:val="both"/>
        <w:rPr>
          <w:rFonts w:ascii="Arial" w:eastAsia="Calibri" w:hAnsi="Arial" w:cs="Arial"/>
          <w:sz w:val="22"/>
          <w:szCs w:val="22"/>
        </w:rPr>
      </w:pPr>
      <w:r w:rsidRPr="00F0555C">
        <w:rPr>
          <w:rFonts w:ascii="Arial" w:eastAsia="Calibri" w:hAnsi="Arial" w:cs="Arial"/>
          <w:sz w:val="22"/>
          <w:szCs w:val="22"/>
        </w:rPr>
        <w:t xml:space="preserve">Užsakovui nusprendus nustatyta tvarka įsigyti </w:t>
      </w:r>
      <w:r w:rsidRPr="00F0555C">
        <w:rPr>
          <w:rFonts w:ascii="Arial" w:eastAsia="Calibri" w:hAnsi="Arial" w:cs="Arial"/>
          <w:bCs/>
          <w:sz w:val="22"/>
          <w:szCs w:val="22"/>
          <w:highlight w:val="lightGray"/>
        </w:rPr>
        <w:t>(</w:t>
      </w:r>
      <w:r w:rsidRPr="00F0555C">
        <w:rPr>
          <w:rFonts w:ascii="Arial" w:eastAsia="Calibri" w:hAnsi="Arial" w:cs="Arial"/>
          <w:bCs/>
          <w:i/>
          <w:sz w:val="22"/>
          <w:szCs w:val="22"/>
          <w:highlight w:val="lightGray"/>
        </w:rPr>
        <w:t>nurodyti konkrečius Darbus</w:t>
      </w:r>
      <w:r w:rsidRPr="00F0555C">
        <w:rPr>
          <w:rFonts w:ascii="Arial" w:eastAsia="Calibri" w:hAnsi="Arial" w:cs="Arial"/>
          <w:bCs/>
          <w:sz w:val="22"/>
          <w:szCs w:val="22"/>
          <w:highlight w:val="lightGray"/>
        </w:rPr>
        <w:t xml:space="preserve"> (</w:t>
      </w:r>
      <w:r w:rsidRPr="00F0555C">
        <w:rPr>
          <w:rFonts w:ascii="Arial" w:eastAsia="Calibri" w:hAnsi="Arial" w:cs="Arial"/>
          <w:bCs/>
          <w:i/>
          <w:sz w:val="22"/>
          <w:szCs w:val="22"/>
          <w:highlight w:val="lightGray"/>
        </w:rPr>
        <w:t>pirkimo objektą</w:t>
      </w:r>
      <w:r w:rsidRPr="00F0555C">
        <w:rPr>
          <w:rFonts w:ascii="Arial" w:eastAsia="Calibri" w:hAnsi="Arial" w:cs="Arial"/>
          <w:bCs/>
          <w:sz w:val="22"/>
          <w:szCs w:val="22"/>
          <w:highlight w:val="lightGray"/>
        </w:rPr>
        <w:t>)</w:t>
      </w:r>
      <w:r w:rsidRPr="00F0555C">
        <w:rPr>
          <w:rFonts w:ascii="Arial" w:eastAsia="Calibri" w:hAnsi="Arial" w:cs="Arial"/>
          <w:bCs/>
          <w:sz w:val="22"/>
          <w:szCs w:val="22"/>
        </w:rPr>
        <w:t xml:space="preserve">, </w:t>
      </w:r>
      <w:r w:rsidRPr="00F0555C">
        <w:rPr>
          <w:rFonts w:ascii="Arial" w:eastAsia="Calibri" w:hAnsi="Arial" w:cs="Arial"/>
          <w:sz w:val="22"/>
          <w:szCs w:val="22"/>
        </w:rPr>
        <w:t xml:space="preserve">Eksploatacinių vandentiekio ir nuotekų tinklų darbų pirkimo preliminariojoje sutartyje </w:t>
      </w:r>
      <w:r w:rsidRPr="00F0555C">
        <w:rPr>
          <w:rFonts w:ascii="Arial" w:eastAsia="Calibri" w:hAnsi="Arial" w:cs="Arial"/>
          <w:sz w:val="22"/>
          <w:szCs w:val="22"/>
          <w:highlight w:val="lightGray"/>
        </w:rPr>
        <w:t>Nr. .............. (</w:t>
      </w:r>
      <w:r w:rsidRPr="00F0555C">
        <w:rPr>
          <w:rFonts w:ascii="Arial" w:eastAsia="Calibri" w:hAnsi="Arial" w:cs="Arial"/>
          <w:i/>
          <w:sz w:val="22"/>
          <w:szCs w:val="22"/>
          <w:highlight w:val="lightGray"/>
        </w:rPr>
        <w:t>nurodyti</w:t>
      </w:r>
      <w:r w:rsidRPr="00F0555C">
        <w:rPr>
          <w:rFonts w:ascii="Arial" w:eastAsia="Calibri" w:hAnsi="Arial" w:cs="Arial"/>
          <w:sz w:val="22"/>
          <w:szCs w:val="22"/>
          <w:highlight w:val="lightGray"/>
        </w:rPr>
        <w:t>)</w:t>
      </w:r>
      <w:r w:rsidRPr="00F0555C">
        <w:rPr>
          <w:rFonts w:ascii="Arial" w:eastAsia="Calibri" w:hAnsi="Arial" w:cs="Arial"/>
          <w:sz w:val="22"/>
          <w:szCs w:val="22"/>
        </w:rPr>
        <w:t xml:space="preserve"> (toliau – Preliminarioji sutartis) </w:t>
      </w:r>
      <w:r w:rsidRPr="00F0555C">
        <w:rPr>
          <w:rFonts w:ascii="Arial" w:eastAsia="Calibri" w:hAnsi="Arial" w:cs="Arial"/>
          <w:bCs/>
          <w:sz w:val="22"/>
          <w:szCs w:val="22"/>
        </w:rPr>
        <w:t>nustatytomis sąlygomis ir tvarka pateikti Pasiūlymus. Užsakyme vartojamos sąvokos atitinka ir turi būti aiškinamos pagal Preliminariojoje sutartyje pateiktas sąvokas ir apibrėžimus.</w:t>
      </w:r>
    </w:p>
    <w:p w14:paraId="7F83C5D5" w14:textId="77777777" w:rsidR="00875454" w:rsidRPr="00F0555C" w:rsidRDefault="00875454" w:rsidP="00875454">
      <w:pPr>
        <w:tabs>
          <w:tab w:val="left" w:pos="709"/>
          <w:tab w:val="left" w:pos="1800"/>
        </w:tabs>
        <w:spacing w:line="23" w:lineRule="atLeast"/>
        <w:ind w:left="57" w:right="567"/>
        <w:rPr>
          <w:rFonts w:ascii="Arial" w:eastAsia="Calibri" w:hAnsi="Arial" w:cs="Arial"/>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3016"/>
        <w:gridCol w:w="5528"/>
      </w:tblGrid>
      <w:tr w:rsidR="00875454" w:rsidRPr="00F0555C" w14:paraId="14DD1B46" w14:textId="77777777" w:rsidTr="00752017">
        <w:trPr>
          <w:jc w:val="center"/>
        </w:trPr>
        <w:tc>
          <w:tcPr>
            <w:tcW w:w="1180" w:type="dxa"/>
            <w:tcBorders>
              <w:top w:val="single" w:sz="4" w:space="0" w:color="auto"/>
              <w:left w:val="single" w:sz="4" w:space="0" w:color="auto"/>
              <w:bottom w:val="single" w:sz="4" w:space="0" w:color="auto"/>
              <w:right w:val="single" w:sz="4" w:space="0" w:color="auto"/>
            </w:tcBorders>
            <w:hideMark/>
          </w:tcPr>
          <w:p w14:paraId="7D498A4A" w14:textId="77777777" w:rsidR="00875454" w:rsidRPr="00F0555C" w:rsidRDefault="00875454" w:rsidP="00752017">
            <w:pPr>
              <w:tabs>
                <w:tab w:val="left" w:pos="900"/>
                <w:tab w:val="left" w:pos="1800"/>
                <w:tab w:val="left" w:pos="2268"/>
              </w:tabs>
              <w:spacing w:line="23" w:lineRule="atLeast"/>
              <w:ind w:left="57" w:right="567"/>
              <w:jc w:val="center"/>
              <w:rPr>
                <w:rFonts w:ascii="Arial" w:eastAsia="Calibri" w:hAnsi="Arial" w:cs="Arial"/>
                <w:sz w:val="22"/>
                <w:szCs w:val="22"/>
              </w:rPr>
            </w:pPr>
            <w:r w:rsidRPr="00F0555C">
              <w:rPr>
                <w:rFonts w:ascii="Arial" w:eastAsia="Calibri" w:hAnsi="Arial" w:cs="Arial"/>
                <w:sz w:val="22"/>
                <w:szCs w:val="22"/>
              </w:rPr>
              <w:t>Eil. Nr.</w:t>
            </w:r>
          </w:p>
        </w:tc>
        <w:tc>
          <w:tcPr>
            <w:tcW w:w="3016" w:type="dxa"/>
            <w:tcBorders>
              <w:top w:val="single" w:sz="4" w:space="0" w:color="auto"/>
              <w:left w:val="single" w:sz="4" w:space="0" w:color="auto"/>
              <w:bottom w:val="single" w:sz="4" w:space="0" w:color="auto"/>
              <w:right w:val="single" w:sz="4" w:space="0" w:color="auto"/>
            </w:tcBorders>
            <w:hideMark/>
          </w:tcPr>
          <w:p w14:paraId="094B3A4A" w14:textId="77777777" w:rsidR="00875454" w:rsidRPr="00F0555C" w:rsidRDefault="00875454" w:rsidP="00752017">
            <w:pPr>
              <w:tabs>
                <w:tab w:val="left" w:pos="900"/>
                <w:tab w:val="left" w:pos="1800"/>
                <w:tab w:val="left" w:pos="2268"/>
              </w:tabs>
              <w:spacing w:line="23" w:lineRule="atLeast"/>
              <w:ind w:left="57" w:right="567"/>
              <w:jc w:val="center"/>
              <w:rPr>
                <w:rFonts w:ascii="Arial" w:eastAsia="Calibri" w:hAnsi="Arial" w:cs="Arial"/>
                <w:sz w:val="22"/>
                <w:szCs w:val="22"/>
              </w:rPr>
            </w:pPr>
            <w:r w:rsidRPr="00F0555C">
              <w:rPr>
                <w:rFonts w:ascii="Arial" w:eastAsia="Calibri" w:hAnsi="Arial" w:cs="Arial"/>
                <w:sz w:val="22"/>
                <w:szCs w:val="22"/>
              </w:rPr>
              <w:t>Pavadinimas</w:t>
            </w:r>
          </w:p>
        </w:tc>
        <w:tc>
          <w:tcPr>
            <w:tcW w:w="5528" w:type="dxa"/>
            <w:tcBorders>
              <w:top w:val="single" w:sz="4" w:space="0" w:color="auto"/>
              <w:left w:val="single" w:sz="4" w:space="0" w:color="auto"/>
              <w:bottom w:val="single" w:sz="4" w:space="0" w:color="auto"/>
              <w:right w:val="single" w:sz="4" w:space="0" w:color="auto"/>
            </w:tcBorders>
            <w:hideMark/>
          </w:tcPr>
          <w:p w14:paraId="2607D0AC" w14:textId="77777777" w:rsidR="00875454" w:rsidRPr="00F0555C" w:rsidRDefault="00875454" w:rsidP="00752017">
            <w:pPr>
              <w:tabs>
                <w:tab w:val="left" w:pos="900"/>
                <w:tab w:val="left" w:pos="1800"/>
                <w:tab w:val="left" w:pos="2268"/>
              </w:tabs>
              <w:spacing w:line="23" w:lineRule="atLeast"/>
              <w:ind w:left="57" w:right="567"/>
              <w:jc w:val="center"/>
              <w:rPr>
                <w:rFonts w:ascii="Arial" w:eastAsia="Calibri" w:hAnsi="Arial" w:cs="Arial"/>
                <w:sz w:val="22"/>
                <w:szCs w:val="22"/>
              </w:rPr>
            </w:pPr>
            <w:r w:rsidRPr="00F0555C">
              <w:rPr>
                <w:rFonts w:ascii="Arial" w:eastAsia="Calibri" w:hAnsi="Arial" w:cs="Arial"/>
                <w:sz w:val="22"/>
                <w:szCs w:val="22"/>
              </w:rPr>
              <w:t>Informacija apie Darbų pirkimą Preliminariosios sutarties pagrindu</w:t>
            </w:r>
          </w:p>
        </w:tc>
      </w:tr>
      <w:tr w:rsidR="00875454" w:rsidRPr="00F0555C" w14:paraId="5CADCC46" w14:textId="77777777" w:rsidTr="00752017">
        <w:trPr>
          <w:jc w:val="center"/>
        </w:trPr>
        <w:tc>
          <w:tcPr>
            <w:tcW w:w="1180" w:type="dxa"/>
            <w:tcBorders>
              <w:top w:val="single" w:sz="4" w:space="0" w:color="auto"/>
              <w:left w:val="single" w:sz="4" w:space="0" w:color="auto"/>
              <w:bottom w:val="single" w:sz="4" w:space="0" w:color="auto"/>
              <w:right w:val="single" w:sz="4" w:space="0" w:color="auto"/>
            </w:tcBorders>
            <w:hideMark/>
          </w:tcPr>
          <w:p w14:paraId="016BF62B" w14:textId="77777777" w:rsidR="00875454" w:rsidRPr="00F0555C" w:rsidRDefault="00875454" w:rsidP="00752017">
            <w:pPr>
              <w:tabs>
                <w:tab w:val="left" w:pos="900"/>
                <w:tab w:val="left" w:pos="1800"/>
                <w:tab w:val="left" w:pos="2268"/>
              </w:tabs>
              <w:spacing w:line="23" w:lineRule="atLeast"/>
              <w:ind w:left="57" w:right="567"/>
              <w:rPr>
                <w:rFonts w:ascii="Arial" w:eastAsia="Calibri" w:hAnsi="Arial" w:cs="Arial"/>
                <w:sz w:val="22"/>
                <w:szCs w:val="22"/>
              </w:rPr>
            </w:pPr>
            <w:r w:rsidRPr="00F0555C">
              <w:rPr>
                <w:rFonts w:ascii="Arial" w:eastAsia="Calibri" w:hAnsi="Arial" w:cs="Arial"/>
                <w:sz w:val="22"/>
                <w:szCs w:val="22"/>
              </w:rPr>
              <w:t>1.</w:t>
            </w:r>
          </w:p>
        </w:tc>
        <w:tc>
          <w:tcPr>
            <w:tcW w:w="3016" w:type="dxa"/>
            <w:tcBorders>
              <w:top w:val="single" w:sz="4" w:space="0" w:color="auto"/>
              <w:left w:val="single" w:sz="4" w:space="0" w:color="auto"/>
              <w:bottom w:val="single" w:sz="4" w:space="0" w:color="auto"/>
              <w:right w:val="single" w:sz="4" w:space="0" w:color="auto"/>
            </w:tcBorders>
            <w:hideMark/>
          </w:tcPr>
          <w:p w14:paraId="25CF89C4" w14:textId="77777777" w:rsidR="00875454" w:rsidRPr="00F0555C" w:rsidRDefault="00875454" w:rsidP="00752017">
            <w:pPr>
              <w:tabs>
                <w:tab w:val="left" w:pos="900"/>
                <w:tab w:val="left" w:pos="1800"/>
                <w:tab w:val="left" w:pos="2268"/>
              </w:tabs>
              <w:spacing w:line="23" w:lineRule="atLeast"/>
              <w:ind w:left="57" w:right="567"/>
              <w:rPr>
                <w:rFonts w:ascii="Arial" w:eastAsia="Calibri" w:hAnsi="Arial" w:cs="Arial"/>
                <w:sz w:val="22"/>
                <w:szCs w:val="22"/>
              </w:rPr>
            </w:pPr>
            <w:r w:rsidRPr="00F0555C">
              <w:rPr>
                <w:rFonts w:ascii="Arial" w:eastAsia="Calibri" w:hAnsi="Arial" w:cs="Arial"/>
                <w:sz w:val="22"/>
                <w:szCs w:val="22"/>
              </w:rPr>
              <w:t xml:space="preserve">Pirkimo objektas (Darbai, nurodyti preliminariojoje sutartyje) ir jam keliami reikalavimai </w:t>
            </w:r>
          </w:p>
        </w:tc>
        <w:tc>
          <w:tcPr>
            <w:tcW w:w="5528" w:type="dxa"/>
            <w:tcBorders>
              <w:top w:val="single" w:sz="4" w:space="0" w:color="auto"/>
              <w:left w:val="single" w:sz="4" w:space="0" w:color="auto"/>
              <w:bottom w:val="single" w:sz="4" w:space="0" w:color="auto"/>
              <w:right w:val="single" w:sz="4" w:space="0" w:color="auto"/>
            </w:tcBorders>
            <w:hideMark/>
          </w:tcPr>
          <w:p w14:paraId="25E4FC3F" w14:textId="77777777" w:rsidR="00875454" w:rsidRPr="00F0555C" w:rsidRDefault="00875454" w:rsidP="00752017">
            <w:pPr>
              <w:tabs>
                <w:tab w:val="left" w:pos="900"/>
                <w:tab w:val="left" w:pos="1800"/>
                <w:tab w:val="left" w:pos="2268"/>
              </w:tabs>
              <w:spacing w:line="23" w:lineRule="atLeast"/>
              <w:ind w:left="57" w:right="567"/>
              <w:rPr>
                <w:rFonts w:ascii="Arial" w:eastAsia="Calibri" w:hAnsi="Arial" w:cs="Arial"/>
                <w:sz w:val="22"/>
                <w:szCs w:val="22"/>
                <w:highlight w:val="lightGray"/>
              </w:rPr>
            </w:pPr>
            <w:r w:rsidRPr="00F0555C">
              <w:rPr>
                <w:rFonts w:ascii="Arial" w:eastAsia="Calibri" w:hAnsi="Arial" w:cs="Arial"/>
                <w:i/>
                <w:sz w:val="22"/>
                <w:szCs w:val="22"/>
                <w:highlight w:val="lightGray"/>
              </w:rPr>
              <w:t>Nurodomi Darbai ir jų apibūdinimas, pridedama Darbų vietos schema, techninė dokumentacija (projektas, projektavimo užduotis ir kt.; pridedama, jei šie dokumentai yra reikalingi).</w:t>
            </w:r>
          </w:p>
        </w:tc>
      </w:tr>
      <w:tr w:rsidR="00875454" w:rsidRPr="00F0555C" w14:paraId="7A634B84" w14:textId="77777777" w:rsidTr="00752017">
        <w:trPr>
          <w:jc w:val="center"/>
        </w:trPr>
        <w:tc>
          <w:tcPr>
            <w:tcW w:w="1180" w:type="dxa"/>
            <w:tcBorders>
              <w:top w:val="single" w:sz="4" w:space="0" w:color="auto"/>
              <w:left w:val="single" w:sz="4" w:space="0" w:color="auto"/>
              <w:bottom w:val="single" w:sz="4" w:space="0" w:color="auto"/>
              <w:right w:val="single" w:sz="4" w:space="0" w:color="auto"/>
            </w:tcBorders>
            <w:hideMark/>
          </w:tcPr>
          <w:p w14:paraId="12827149" w14:textId="77777777" w:rsidR="00875454" w:rsidRPr="00F0555C" w:rsidRDefault="00875454" w:rsidP="00752017">
            <w:pPr>
              <w:tabs>
                <w:tab w:val="left" w:pos="900"/>
                <w:tab w:val="left" w:pos="1800"/>
                <w:tab w:val="left" w:pos="2268"/>
              </w:tabs>
              <w:spacing w:line="23" w:lineRule="atLeast"/>
              <w:ind w:left="57" w:right="567"/>
              <w:rPr>
                <w:rFonts w:ascii="Arial" w:eastAsia="Calibri" w:hAnsi="Arial" w:cs="Arial"/>
                <w:sz w:val="22"/>
                <w:szCs w:val="22"/>
              </w:rPr>
            </w:pPr>
            <w:r w:rsidRPr="00F0555C">
              <w:rPr>
                <w:rFonts w:ascii="Arial" w:eastAsia="Calibri" w:hAnsi="Arial" w:cs="Arial"/>
                <w:sz w:val="22"/>
                <w:szCs w:val="22"/>
              </w:rPr>
              <w:t>2.</w:t>
            </w:r>
          </w:p>
        </w:tc>
        <w:tc>
          <w:tcPr>
            <w:tcW w:w="3016" w:type="dxa"/>
            <w:tcBorders>
              <w:top w:val="single" w:sz="4" w:space="0" w:color="auto"/>
              <w:left w:val="single" w:sz="4" w:space="0" w:color="auto"/>
              <w:bottom w:val="single" w:sz="4" w:space="0" w:color="auto"/>
              <w:right w:val="single" w:sz="4" w:space="0" w:color="auto"/>
            </w:tcBorders>
            <w:hideMark/>
          </w:tcPr>
          <w:p w14:paraId="3140C334" w14:textId="77777777" w:rsidR="00875454" w:rsidRPr="00F0555C" w:rsidRDefault="00875454" w:rsidP="00752017">
            <w:pPr>
              <w:tabs>
                <w:tab w:val="left" w:pos="709"/>
                <w:tab w:val="left" w:pos="1800"/>
              </w:tabs>
              <w:spacing w:line="23" w:lineRule="atLeast"/>
              <w:ind w:left="57" w:right="567"/>
              <w:rPr>
                <w:rFonts w:ascii="Arial" w:eastAsia="Calibri" w:hAnsi="Arial" w:cs="Arial"/>
                <w:strike/>
                <w:sz w:val="22"/>
                <w:szCs w:val="22"/>
              </w:rPr>
            </w:pPr>
            <w:r w:rsidRPr="00F0555C">
              <w:rPr>
                <w:rFonts w:ascii="Arial" w:eastAsia="Calibri" w:hAnsi="Arial" w:cs="Arial"/>
                <w:sz w:val="22"/>
                <w:szCs w:val="22"/>
              </w:rPr>
              <w:t>Darbų atlikimo terminas</w:t>
            </w:r>
          </w:p>
        </w:tc>
        <w:tc>
          <w:tcPr>
            <w:tcW w:w="5528" w:type="dxa"/>
            <w:tcBorders>
              <w:top w:val="single" w:sz="4" w:space="0" w:color="auto"/>
              <w:left w:val="single" w:sz="4" w:space="0" w:color="auto"/>
              <w:bottom w:val="single" w:sz="4" w:space="0" w:color="auto"/>
              <w:right w:val="single" w:sz="4" w:space="0" w:color="auto"/>
            </w:tcBorders>
            <w:hideMark/>
          </w:tcPr>
          <w:p w14:paraId="1C8D78E3" w14:textId="77777777" w:rsidR="00875454" w:rsidRPr="00F0555C" w:rsidRDefault="00875454" w:rsidP="00752017">
            <w:pPr>
              <w:tabs>
                <w:tab w:val="left" w:pos="900"/>
                <w:tab w:val="left" w:pos="1800"/>
                <w:tab w:val="left" w:pos="2268"/>
              </w:tabs>
              <w:spacing w:line="23" w:lineRule="atLeast"/>
              <w:ind w:left="57" w:right="567"/>
              <w:rPr>
                <w:rFonts w:ascii="Arial" w:eastAsia="Calibri" w:hAnsi="Arial" w:cs="Arial"/>
                <w:i/>
                <w:sz w:val="22"/>
                <w:szCs w:val="22"/>
                <w:highlight w:val="lightGray"/>
              </w:rPr>
            </w:pPr>
            <w:r w:rsidRPr="00F0555C">
              <w:rPr>
                <w:rFonts w:ascii="Arial" w:eastAsia="Calibri" w:hAnsi="Arial" w:cs="Arial"/>
                <w:i/>
                <w:sz w:val="22"/>
                <w:szCs w:val="22"/>
                <w:highlight w:val="lightGray"/>
              </w:rPr>
              <w:t xml:space="preserve"> Nurodomas visų Darbų atlikimo terminas ir/arba nurodomi etapai ir tarpiniai Darbų atlikimo terminai.</w:t>
            </w:r>
          </w:p>
        </w:tc>
      </w:tr>
      <w:tr w:rsidR="00875454" w:rsidRPr="00F0555C" w14:paraId="76675092" w14:textId="77777777" w:rsidTr="00752017">
        <w:trPr>
          <w:jc w:val="center"/>
        </w:trPr>
        <w:tc>
          <w:tcPr>
            <w:tcW w:w="1180" w:type="dxa"/>
            <w:tcBorders>
              <w:top w:val="single" w:sz="4" w:space="0" w:color="auto"/>
              <w:left w:val="single" w:sz="4" w:space="0" w:color="auto"/>
              <w:bottom w:val="single" w:sz="4" w:space="0" w:color="auto"/>
              <w:right w:val="single" w:sz="4" w:space="0" w:color="auto"/>
            </w:tcBorders>
            <w:hideMark/>
          </w:tcPr>
          <w:p w14:paraId="4E5509DA" w14:textId="77777777" w:rsidR="00875454" w:rsidRPr="00F0555C" w:rsidRDefault="00875454" w:rsidP="00752017">
            <w:pPr>
              <w:tabs>
                <w:tab w:val="left" w:pos="900"/>
                <w:tab w:val="left" w:pos="1800"/>
                <w:tab w:val="left" w:pos="2268"/>
              </w:tabs>
              <w:spacing w:line="23" w:lineRule="atLeast"/>
              <w:ind w:left="57" w:right="567"/>
              <w:rPr>
                <w:rFonts w:ascii="Arial" w:eastAsia="Calibri" w:hAnsi="Arial" w:cs="Arial"/>
                <w:sz w:val="22"/>
                <w:szCs w:val="22"/>
              </w:rPr>
            </w:pPr>
            <w:r w:rsidRPr="00F0555C">
              <w:rPr>
                <w:rFonts w:ascii="Arial" w:eastAsia="Calibri" w:hAnsi="Arial" w:cs="Arial"/>
                <w:sz w:val="22"/>
                <w:szCs w:val="22"/>
              </w:rPr>
              <w:t>3.</w:t>
            </w:r>
          </w:p>
        </w:tc>
        <w:tc>
          <w:tcPr>
            <w:tcW w:w="3016" w:type="dxa"/>
            <w:tcBorders>
              <w:top w:val="single" w:sz="4" w:space="0" w:color="auto"/>
              <w:left w:val="single" w:sz="4" w:space="0" w:color="auto"/>
              <w:bottom w:val="single" w:sz="4" w:space="0" w:color="auto"/>
              <w:right w:val="single" w:sz="4" w:space="0" w:color="auto"/>
            </w:tcBorders>
            <w:hideMark/>
          </w:tcPr>
          <w:p w14:paraId="2F67D6A0" w14:textId="77777777" w:rsidR="00875454" w:rsidRPr="00F0555C" w:rsidRDefault="00875454" w:rsidP="00752017">
            <w:pPr>
              <w:tabs>
                <w:tab w:val="left" w:pos="709"/>
                <w:tab w:val="left" w:pos="1800"/>
              </w:tabs>
              <w:spacing w:line="23" w:lineRule="atLeast"/>
              <w:ind w:left="57" w:right="567"/>
              <w:rPr>
                <w:rFonts w:ascii="Arial" w:eastAsia="Calibri" w:hAnsi="Arial" w:cs="Arial"/>
                <w:sz w:val="22"/>
                <w:szCs w:val="22"/>
              </w:rPr>
            </w:pPr>
            <w:r w:rsidRPr="00F0555C">
              <w:rPr>
                <w:rFonts w:ascii="Arial" w:eastAsia="Calibri" w:hAnsi="Arial" w:cs="Arial"/>
                <w:sz w:val="22"/>
                <w:szCs w:val="22"/>
              </w:rPr>
              <w:t xml:space="preserve">Planuojamos sudaryti Pagrindinės sutarties sąlygos, nenurodytos Preliminariojoje sutartyje </w:t>
            </w:r>
          </w:p>
        </w:tc>
        <w:tc>
          <w:tcPr>
            <w:tcW w:w="5528" w:type="dxa"/>
            <w:tcBorders>
              <w:top w:val="single" w:sz="4" w:space="0" w:color="auto"/>
              <w:left w:val="single" w:sz="4" w:space="0" w:color="auto"/>
              <w:bottom w:val="single" w:sz="4" w:space="0" w:color="auto"/>
              <w:right w:val="single" w:sz="4" w:space="0" w:color="auto"/>
            </w:tcBorders>
            <w:hideMark/>
          </w:tcPr>
          <w:p w14:paraId="3DA17737" w14:textId="77777777" w:rsidR="00875454" w:rsidRPr="00F0555C" w:rsidRDefault="00875454" w:rsidP="00752017">
            <w:pPr>
              <w:tabs>
                <w:tab w:val="left" w:pos="900"/>
                <w:tab w:val="left" w:pos="1800"/>
                <w:tab w:val="left" w:pos="2268"/>
              </w:tabs>
              <w:spacing w:line="23" w:lineRule="atLeast"/>
              <w:ind w:left="57" w:right="567"/>
              <w:rPr>
                <w:rFonts w:ascii="Arial" w:eastAsia="Calibri" w:hAnsi="Arial" w:cs="Arial"/>
                <w:i/>
                <w:sz w:val="22"/>
                <w:szCs w:val="22"/>
                <w:highlight w:val="lightGray"/>
              </w:rPr>
            </w:pPr>
            <w:r w:rsidRPr="00F0555C">
              <w:rPr>
                <w:rFonts w:ascii="Arial" w:eastAsia="Calibri" w:hAnsi="Arial" w:cs="Arial"/>
                <w:i/>
                <w:sz w:val="22"/>
                <w:szCs w:val="22"/>
                <w:highlight w:val="lightGray"/>
              </w:rPr>
              <w:t>Nurodomos papildomos Pagrindinės sutarties sąlygos, atsižvelgiant į pirkimo objektą. Gali būti daromi tik neesminiai Pagrindinės sutarties sąlygų pakeitimai lyginant su Preliminariojoje sutartyje nurodytų Pagrindinių sutarčių sąlygomis.</w:t>
            </w:r>
          </w:p>
        </w:tc>
      </w:tr>
      <w:tr w:rsidR="00875454" w:rsidRPr="00F0555C" w14:paraId="096B0CF3" w14:textId="77777777" w:rsidTr="00752017">
        <w:trPr>
          <w:jc w:val="center"/>
        </w:trPr>
        <w:tc>
          <w:tcPr>
            <w:tcW w:w="1180" w:type="dxa"/>
            <w:tcBorders>
              <w:top w:val="single" w:sz="4" w:space="0" w:color="auto"/>
              <w:left w:val="single" w:sz="4" w:space="0" w:color="auto"/>
              <w:bottom w:val="single" w:sz="4" w:space="0" w:color="auto"/>
              <w:right w:val="single" w:sz="4" w:space="0" w:color="auto"/>
            </w:tcBorders>
            <w:hideMark/>
          </w:tcPr>
          <w:p w14:paraId="748AD7D6" w14:textId="77777777" w:rsidR="00875454" w:rsidRPr="00F0555C" w:rsidRDefault="00875454" w:rsidP="00752017">
            <w:pPr>
              <w:tabs>
                <w:tab w:val="left" w:pos="900"/>
                <w:tab w:val="left" w:pos="1800"/>
                <w:tab w:val="left" w:pos="2268"/>
              </w:tabs>
              <w:spacing w:line="23" w:lineRule="atLeast"/>
              <w:ind w:left="57" w:right="567"/>
              <w:rPr>
                <w:rFonts w:ascii="Arial" w:eastAsia="Calibri" w:hAnsi="Arial" w:cs="Arial"/>
                <w:sz w:val="22"/>
                <w:szCs w:val="22"/>
              </w:rPr>
            </w:pPr>
            <w:r w:rsidRPr="00F0555C">
              <w:rPr>
                <w:rFonts w:ascii="Arial" w:eastAsia="Calibri" w:hAnsi="Arial" w:cs="Arial"/>
                <w:sz w:val="22"/>
                <w:szCs w:val="22"/>
              </w:rPr>
              <w:t>4.</w:t>
            </w:r>
          </w:p>
        </w:tc>
        <w:tc>
          <w:tcPr>
            <w:tcW w:w="3016" w:type="dxa"/>
            <w:tcBorders>
              <w:top w:val="single" w:sz="4" w:space="0" w:color="auto"/>
              <w:left w:val="single" w:sz="4" w:space="0" w:color="auto"/>
              <w:bottom w:val="single" w:sz="4" w:space="0" w:color="auto"/>
              <w:right w:val="single" w:sz="4" w:space="0" w:color="auto"/>
            </w:tcBorders>
            <w:hideMark/>
          </w:tcPr>
          <w:p w14:paraId="0D87350A" w14:textId="77777777" w:rsidR="00875454" w:rsidRPr="00F0555C" w:rsidRDefault="00875454" w:rsidP="00752017">
            <w:pPr>
              <w:tabs>
                <w:tab w:val="left" w:pos="709"/>
                <w:tab w:val="left" w:pos="1800"/>
              </w:tabs>
              <w:spacing w:line="23" w:lineRule="atLeast"/>
              <w:ind w:right="567"/>
              <w:rPr>
                <w:rFonts w:ascii="Arial" w:eastAsia="Calibri" w:hAnsi="Arial" w:cs="Arial"/>
                <w:sz w:val="22"/>
                <w:szCs w:val="22"/>
              </w:rPr>
            </w:pPr>
            <w:r w:rsidRPr="00F0555C">
              <w:rPr>
                <w:rFonts w:ascii="Arial" w:eastAsia="Calibri" w:hAnsi="Arial" w:cs="Arial"/>
                <w:sz w:val="22"/>
                <w:szCs w:val="22"/>
              </w:rPr>
              <w:t xml:space="preserve">EBVPD nurodyta informacija </w:t>
            </w:r>
          </w:p>
        </w:tc>
        <w:tc>
          <w:tcPr>
            <w:tcW w:w="5528" w:type="dxa"/>
            <w:tcBorders>
              <w:top w:val="single" w:sz="4" w:space="0" w:color="auto"/>
              <w:left w:val="single" w:sz="4" w:space="0" w:color="auto"/>
              <w:bottom w:val="single" w:sz="4" w:space="0" w:color="auto"/>
              <w:right w:val="single" w:sz="4" w:space="0" w:color="auto"/>
            </w:tcBorders>
            <w:hideMark/>
          </w:tcPr>
          <w:p w14:paraId="170A83B2" w14:textId="77777777" w:rsidR="00875454" w:rsidRPr="00F0555C" w:rsidRDefault="00875454" w:rsidP="00752017">
            <w:pPr>
              <w:tabs>
                <w:tab w:val="left" w:pos="900"/>
                <w:tab w:val="left" w:pos="1800"/>
                <w:tab w:val="left" w:pos="2268"/>
              </w:tabs>
              <w:spacing w:line="23" w:lineRule="atLeast"/>
              <w:ind w:left="57" w:right="567"/>
              <w:rPr>
                <w:rFonts w:ascii="Arial" w:eastAsia="Calibri" w:hAnsi="Arial" w:cs="Arial"/>
                <w:sz w:val="22"/>
                <w:szCs w:val="22"/>
                <w:highlight w:val="lightGray"/>
              </w:rPr>
            </w:pPr>
            <w:r w:rsidRPr="00F0555C">
              <w:rPr>
                <w:rFonts w:ascii="Arial" w:eastAsia="Calibri" w:hAnsi="Arial" w:cs="Arial"/>
                <w:i/>
                <w:sz w:val="22"/>
                <w:szCs w:val="22"/>
                <w:highlight w:val="lightGray"/>
              </w:rPr>
              <w:t>reikalaujama Rangovui patvirtinti, kad EBVPD nurodyta informacija, kuri pateikta teikiant pasiūlymą dėl Preliminariosios sutarties sudarymo yra nepasikeitusi, arba jei pasikeitusi, aktualią informaciją</w:t>
            </w:r>
          </w:p>
        </w:tc>
      </w:tr>
      <w:tr w:rsidR="00875454" w:rsidRPr="00F0555C" w14:paraId="0D973F1C" w14:textId="77777777" w:rsidTr="00752017">
        <w:trPr>
          <w:trHeight w:val="1295"/>
          <w:jc w:val="center"/>
        </w:trPr>
        <w:tc>
          <w:tcPr>
            <w:tcW w:w="1180" w:type="dxa"/>
            <w:tcBorders>
              <w:top w:val="single" w:sz="4" w:space="0" w:color="auto"/>
              <w:left w:val="single" w:sz="4" w:space="0" w:color="auto"/>
              <w:bottom w:val="single" w:sz="4" w:space="0" w:color="auto"/>
              <w:right w:val="single" w:sz="4" w:space="0" w:color="auto"/>
            </w:tcBorders>
            <w:hideMark/>
          </w:tcPr>
          <w:p w14:paraId="6ADC6C1D" w14:textId="77777777" w:rsidR="00875454" w:rsidRPr="00F0555C" w:rsidRDefault="00875454" w:rsidP="00752017">
            <w:pPr>
              <w:tabs>
                <w:tab w:val="left" w:pos="900"/>
                <w:tab w:val="left" w:pos="1800"/>
                <w:tab w:val="left" w:pos="2268"/>
              </w:tabs>
              <w:spacing w:line="23" w:lineRule="atLeast"/>
              <w:ind w:left="57" w:right="567"/>
              <w:jc w:val="center"/>
              <w:rPr>
                <w:rFonts w:ascii="Arial" w:eastAsia="Calibri" w:hAnsi="Arial" w:cs="Arial"/>
                <w:sz w:val="22"/>
                <w:szCs w:val="22"/>
              </w:rPr>
            </w:pPr>
            <w:r w:rsidRPr="00F0555C">
              <w:rPr>
                <w:rFonts w:ascii="Arial" w:eastAsia="Calibri" w:hAnsi="Arial" w:cs="Arial"/>
                <w:sz w:val="22"/>
                <w:szCs w:val="22"/>
              </w:rPr>
              <w:t>5.</w:t>
            </w:r>
          </w:p>
        </w:tc>
        <w:tc>
          <w:tcPr>
            <w:tcW w:w="3016" w:type="dxa"/>
            <w:tcBorders>
              <w:top w:val="single" w:sz="4" w:space="0" w:color="auto"/>
              <w:left w:val="single" w:sz="4" w:space="0" w:color="auto"/>
              <w:bottom w:val="single" w:sz="4" w:space="0" w:color="auto"/>
              <w:right w:val="single" w:sz="4" w:space="0" w:color="auto"/>
            </w:tcBorders>
            <w:hideMark/>
          </w:tcPr>
          <w:p w14:paraId="252C8A53" w14:textId="77777777" w:rsidR="00875454" w:rsidRPr="00F0555C" w:rsidRDefault="00875454" w:rsidP="00752017">
            <w:pPr>
              <w:tabs>
                <w:tab w:val="left" w:pos="709"/>
                <w:tab w:val="left" w:pos="1800"/>
              </w:tabs>
              <w:spacing w:line="23" w:lineRule="atLeast"/>
              <w:ind w:left="57" w:right="567"/>
              <w:rPr>
                <w:rFonts w:ascii="Arial" w:eastAsia="Calibri" w:hAnsi="Arial" w:cs="Arial"/>
                <w:sz w:val="22"/>
                <w:szCs w:val="22"/>
              </w:rPr>
            </w:pPr>
            <w:r w:rsidRPr="00F0555C">
              <w:rPr>
                <w:rFonts w:ascii="Arial" w:eastAsia="Calibri" w:hAnsi="Arial" w:cs="Arial"/>
                <w:sz w:val="22"/>
                <w:szCs w:val="22"/>
              </w:rPr>
              <w:t>Atnaujintame varžymesi pateiktų Pasiūlymų vertinimo kriterijus</w:t>
            </w:r>
          </w:p>
        </w:tc>
        <w:tc>
          <w:tcPr>
            <w:tcW w:w="5528" w:type="dxa"/>
            <w:tcBorders>
              <w:top w:val="single" w:sz="4" w:space="0" w:color="auto"/>
              <w:left w:val="single" w:sz="4" w:space="0" w:color="auto"/>
              <w:bottom w:val="single" w:sz="4" w:space="0" w:color="auto"/>
              <w:right w:val="single" w:sz="4" w:space="0" w:color="auto"/>
            </w:tcBorders>
          </w:tcPr>
          <w:p w14:paraId="38C35A4F" w14:textId="77777777" w:rsidR="00875454" w:rsidRPr="00F0555C" w:rsidRDefault="00875454" w:rsidP="00752017">
            <w:pPr>
              <w:tabs>
                <w:tab w:val="left" w:pos="900"/>
                <w:tab w:val="left" w:pos="1800"/>
                <w:tab w:val="left" w:pos="2268"/>
              </w:tabs>
              <w:spacing w:line="23" w:lineRule="atLeast"/>
              <w:ind w:left="57" w:right="567"/>
              <w:rPr>
                <w:rFonts w:ascii="Arial" w:eastAsia="Calibri" w:hAnsi="Arial" w:cs="Arial"/>
                <w:i/>
                <w:sz w:val="22"/>
                <w:szCs w:val="22"/>
                <w:highlight w:val="lightGray"/>
              </w:rPr>
            </w:pPr>
            <w:r w:rsidRPr="00F0555C">
              <w:rPr>
                <w:rFonts w:ascii="Arial" w:eastAsia="Calibri" w:hAnsi="Arial" w:cs="Arial"/>
                <w:i/>
                <w:sz w:val="22"/>
                <w:szCs w:val="22"/>
                <w:highlight w:val="lightGray"/>
              </w:rPr>
              <w:t>Nurodomas vertinimo kriterijus: mažiausia kaina.</w:t>
            </w:r>
          </w:p>
          <w:p w14:paraId="396C5F78" w14:textId="77777777" w:rsidR="00875454" w:rsidRPr="00F0555C" w:rsidRDefault="00875454" w:rsidP="00752017">
            <w:pPr>
              <w:tabs>
                <w:tab w:val="left" w:pos="900"/>
                <w:tab w:val="left" w:pos="1800"/>
                <w:tab w:val="left" w:pos="2268"/>
              </w:tabs>
              <w:spacing w:line="23" w:lineRule="atLeast"/>
              <w:ind w:left="57" w:right="567"/>
              <w:rPr>
                <w:rFonts w:ascii="Arial" w:eastAsia="Calibri" w:hAnsi="Arial" w:cs="Arial"/>
                <w:bCs/>
                <w:i/>
                <w:sz w:val="22"/>
                <w:szCs w:val="22"/>
                <w:highlight w:val="lightGray"/>
              </w:rPr>
            </w:pPr>
          </w:p>
        </w:tc>
      </w:tr>
      <w:tr w:rsidR="00875454" w:rsidRPr="00F0555C" w14:paraId="0A7EAF79" w14:textId="77777777" w:rsidTr="00752017">
        <w:trPr>
          <w:jc w:val="center"/>
        </w:trPr>
        <w:tc>
          <w:tcPr>
            <w:tcW w:w="1180" w:type="dxa"/>
            <w:tcBorders>
              <w:top w:val="single" w:sz="4" w:space="0" w:color="auto"/>
              <w:left w:val="single" w:sz="4" w:space="0" w:color="auto"/>
              <w:bottom w:val="single" w:sz="4" w:space="0" w:color="auto"/>
              <w:right w:val="single" w:sz="4" w:space="0" w:color="auto"/>
            </w:tcBorders>
            <w:hideMark/>
          </w:tcPr>
          <w:p w14:paraId="7E5CD7B4" w14:textId="77777777" w:rsidR="00875454" w:rsidRPr="00F0555C" w:rsidRDefault="00875454" w:rsidP="00752017">
            <w:pPr>
              <w:tabs>
                <w:tab w:val="left" w:pos="900"/>
                <w:tab w:val="left" w:pos="1800"/>
                <w:tab w:val="left" w:pos="2268"/>
              </w:tabs>
              <w:spacing w:line="23" w:lineRule="atLeast"/>
              <w:ind w:left="57" w:right="567"/>
              <w:rPr>
                <w:rFonts w:ascii="Arial" w:eastAsia="Calibri" w:hAnsi="Arial" w:cs="Arial"/>
                <w:sz w:val="22"/>
                <w:szCs w:val="22"/>
              </w:rPr>
            </w:pPr>
            <w:r w:rsidRPr="00F0555C">
              <w:rPr>
                <w:rFonts w:ascii="Arial" w:eastAsia="Calibri" w:hAnsi="Arial" w:cs="Arial"/>
                <w:sz w:val="22"/>
                <w:szCs w:val="22"/>
              </w:rPr>
              <w:t>6.</w:t>
            </w:r>
          </w:p>
        </w:tc>
        <w:tc>
          <w:tcPr>
            <w:tcW w:w="3016" w:type="dxa"/>
            <w:tcBorders>
              <w:top w:val="single" w:sz="4" w:space="0" w:color="auto"/>
              <w:left w:val="single" w:sz="4" w:space="0" w:color="auto"/>
              <w:bottom w:val="single" w:sz="4" w:space="0" w:color="auto"/>
              <w:right w:val="single" w:sz="4" w:space="0" w:color="auto"/>
            </w:tcBorders>
            <w:hideMark/>
          </w:tcPr>
          <w:p w14:paraId="4ACC1FFB" w14:textId="77777777" w:rsidR="00875454" w:rsidRPr="00F0555C" w:rsidRDefault="00875454" w:rsidP="00752017">
            <w:pPr>
              <w:tabs>
                <w:tab w:val="left" w:pos="709"/>
                <w:tab w:val="left" w:pos="1800"/>
              </w:tabs>
              <w:spacing w:line="23" w:lineRule="atLeast"/>
              <w:ind w:left="57" w:right="567"/>
              <w:rPr>
                <w:rFonts w:ascii="Arial" w:eastAsia="Calibri" w:hAnsi="Arial" w:cs="Arial"/>
                <w:sz w:val="22"/>
                <w:szCs w:val="22"/>
              </w:rPr>
            </w:pPr>
            <w:r w:rsidRPr="00F0555C">
              <w:rPr>
                <w:rFonts w:ascii="Arial" w:eastAsia="Calibri" w:hAnsi="Arial" w:cs="Arial"/>
                <w:sz w:val="22"/>
                <w:szCs w:val="22"/>
              </w:rPr>
              <w:t xml:space="preserve">Terminas arba data, iki kurios turi būti pateikti Rangovų Pasiūlymai </w:t>
            </w:r>
            <w:r w:rsidRPr="00F0555C">
              <w:rPr>
                <w:rFonts w:ascii="Arial" w:eastAsia="Calibri" w:hAnsi="Arial" w:cs="Arial"/>
                <w:sz w:val="22"/>
                <w:szCs w:val="22"/>
              </w:rPr>
              <w:lastRenderedPageBreak/>
              <w:t>atnaujintam varžymuisi</w:t>
            </w:r>
          </w:p>
        </w:tc>
        <w:tc>
          <w:tcPr>
            <w:tcW w:w="5528" w:type="dxa"/>
            <w:tcBorders>
              <w:top w:val="single" w:sz="4" w:space="0" w:color="auto"/>
              <w:left w:val="single" w:sz="4" w:space="0" w:color="auto"/>
              <w:bottom w:val="single" w:sz="4" w:space="0" w:color="auto"/>
              <w:right w:val="single" w:sz="4" w:space="0" w:color="auto"/>
            </w:tcBorders>
            <w:hideMark/>
          </w:tcPr>
          <w:p w14:paraId="13F3C950" w14:textId="77777777" w:rsidR="00875454" w:rsidRPr="00F0555C" w:rsidRDefault="00875454" w:rsidP="00752017">
            <w:pPr>
              <w:tabs>
                <w:tab w:val="left" w:pos="900"/>
                <w:tab w:val="left" w:pos="1800"/>
                <w:tab w:val="left" w:pos="2268"/>
              </w:tabs>
              <w:spacing w:line="23" w:lineRule="atLeast"/>
              <w:ind w:left="57" w:right="567"/>
              <w:rPr>
                <w:rFonts w:ascii="Arial" w:eastAsia="Calibri" w:hAnsi="Arial" w:cs="Arial"/>
                <w:sz w:val="22"/>
                <w:szCs w:val="22"/>
                <w:highlight w:val="lightGray"/>
              </w:rPr>
            </w:pPr>
            <w:r w:rsidRPr="00F0555C">
              <w:rPr>
                <w:rFonts w:ascii="Arial" w:eastAsia="Calibri" w:hAnsi="Arial" w:cs="Arial"/>
                <w:i/>
                <w:sz w:val="22"/>
                <w:szCs w:val="22"/>
                <w:highlight w:val="lightGray"/>
              </w:rPr>
              <w:lastRenderedPageBreak/>
              <w:t xml:space="preserve">Nurodomas terminas, kuris negali būti trumpesnis negu 1 </w:t>
            </w:r>
            <w:r w:rsidRPr="00F0555C">
              <w:rPr>
                <w:rFonts w:ascii="Arial" w:eastAsia="Calibri" w:hAnsi="Arial" w:cs="Arial"/>
                <w:sz w:val="22"/>
                <w:szCs w:val="22"/>
                <w:highlight w:val="lightGray"/>
              </w:rPr>
              <w:t xml:space="preserve"> </w:t>
            </w:r>
            <w:r w:rsidRPr="00F0555C">
              <w:rPr>
                <w:rFonts w:ascii="Arial" w:eastAsia="Calibri" w:hAnsi="Arial" w:cs="Arial"/>
                <w:i/>
                <w:sz w:val="22"/>
                <w:szCs w:val="22"/>
                <w:highlight w:val="lightGray"/>
              </w:rPr>
              <w:t xml:space="preserve">(viena) darbo diena nuo šio Užsakymo gavimo dienos ir turi būti kiekvienu atveju nustatomas Užsakovui įvertinus </w:t>
            </w:r>
            <w:r w:rsidRPr="00F0555C">
              <w:rPr>
                <w:rFonts w:ascii="Arial" w:eastAsia="Calibri" w:hAnsi="Arial" w:cs="Arial"/>
                <w:i/>
                <w:sz w:val="22"/>
                <w:szCs w:val="22"/>
                <w:highlight w:val="lightGray"/>
              </w:rPr>
              <w:lastRenderedPageBreak/>
              <w:t>konkretaus pirkimo objekto sudėtingumą ir kitas svarbias aplinkybes</w:t>
            </w:r>
            <w:r w:rsidRPr="00F0555C">
              <w:rPr>
                <w:rFonts w:ascii="Arial" w:eastAsia="Calibri" w:hAnsi="Arial" w:cs="Arial"/>
                <w:sz w:val="22"/>
                <w:szCs w:val="22"/>
                <w:highlight w:val="lightGray"/>
              </w:rPr>
              <w:t>.</w:t>
            </w:r>
          </w:p>
        </w:tc>
      </w:tr>
      <w:tr w:rsidR="00875454" w:rsidRPr="00F0555C" w14:paraId="25A260A2" w14:textId="77777777" w:rsidTr="00752017">
        <w:trPr>
          <w:jc w:val="center"/>
        </w:trPr>
        <w:tc>
          <w:tcPr>
            <w:tcW w:w="1180" w:type="dxa"/>
            <w:tcBorders>
              <w:top w:val="single" w:sz="4" w:space="0" w:color="auto"/>
              <w:left w:val="single" w:sz="4" w:space="0" w:color="auto"/>
              <w:bottom w:val="single" w:sz="4" w:space="0" w:color="auto"/>
              <w:right w:val="single" w:sz="4" w:space="0" w:color="auto"/>
            </w:tcBorders>
            <w:hideMark/>
          </w:tcPr>
          <w:p w14:paraId="391E6B48" w14:textId="77777777" w:rsidR="00875454" w:rsidRPr="00F0555C" w:rsidRDefault="00875454" w:rsidP="00752017">
            <w:pPr>
              <w:tabs>
                <w:tab w:val="left" w:pos="900"/>
                <w:tab w:val="left" w:pos="1800"/>
                <w:tab w:val="left" w:pos="2268"/>
              </w:tabs>
              <w:spacing w:line="23" w:lineRule="atLeast"/>
              <w:ind w:left="57" w:right="567"/>
              <w:rPr>
                <w:rFonts w:ascii="Arial" w:eastAsia="Calibri" w:hAnsi="Arial" w:cs="Arial"/>
                <w:sz w:val="22"/>
                <w:szCs w:val="22"/>
              </w:rPr>
            </w:pPr>
            <w:r w:rsidRPr="00F0555C">
              <w:rPr>
                <w:rFonts w:ascii="Arial" w:eastAsia="Calibri" w:hAnsi="Arial" w:cs="Arial"/>
                <w:sz w:val="22"/>
                <w:szCs w:val="22"/>
              </w:rPr>
              <w:lastRenderedPageBreak/>
              <w:t>7.</w:t>
            </w:r>
          </w:p>
        </w:tc>
        <w:tc>
          <w:tcPr>
            <w:tcW w:w="3016" w:type="dxa"/>
            <w:tcBorders>
              <w:top w:val="single" w:sz="4" w:space="0" w:color="auto"/>
              <w:left w:val="single" w:sz="4" w:space="0" w:color="auto"/>
              <w:bottom w:val="single" w:sz="4" w:space="0" w:color="auto"/>
              <w:right w:val="single" w:sz="4" w:space="0" w:color="auto"/>
            </w:tcBorders>
            <w:hideMark/>
          </w:tcPr>
          <w:p w14:paraId="5F067715" w14:textId="77777777" w:rsidR="00875454" w:rsidRPr="00F0555C" w:rsidRDefault="00875454" w:rsidP="00752017">
            <w:pPr>
              <w:tabs>
                <w:tab w:val="left" w:pos="709"/>
                <w:tab w:val="left" w:pos="1800"/>
              </w:tabs>
              <w:spacing w:line="23" w:lineRule="atLeast"/>
              <w:ind w:left="57" w:right="567"/>
              <w:rPr>
                <w:rFonts w:ascii="Arial" w:eastAsia="Calibri" w:hAnsi="Arial" w:cs="Arial"/>
                <w:sz w:val="22"/>
                <w:szCs w:val="22"/>
              </w:rPr>
            </w:pPr>
            <w:r w:rsidRPr="00F0555C">
              <w:rPr>
                <w:rFonts w:ascii="Arial" w:eastAsia="Calibri" w:hAnsi="Arial" w:cs="Arial"/>
                <w:sz w:val="22"/>
                <w:szCs w:val="22"/>
              </w:rPr>
              <w:t>Informacija apie Pasiūlymų pateikimo, vertinimo, Pagrindinės sutarties sudarymo tvarką, Sutarties įvykdymo užtikrinimo reikalavimą ir/ar kitas svarbias ar tokiomis galinčias būti aplinkybes</w:t>
            </w:r>
          </w:p>
        </w:tc>
        <w:tc>
          <w:tcPr>
            <w:tcW w:w="5528" w:type="dxa"/>
            <w:tcBorders>
              <w:top w:val="single" w:sz="4" w:space="0" w:color="auto"/>
              <w:left w:val="single" w:sz="4" w:space="0" w:color="auto"/>
              <w:bottom w:val="single" w:sz="4" w:space="0" w:color="auto"/>
              <w:right w:val="single" w:sz="4" w:space="0" w:color="auto"/>
            </w:tcBorders>
          </w:tcPr>
          <w:p w14:paraId="161336E0" w14:textId="77777777" w:rsidR="00875454" w:rsidRPr="00F0555C" w:rsidRDefault="00875454" w:rsidP="00752017">
            <w:pPr>
              <w:tabs>
                <w:tab w:val="left" w:pos="900"/>
                <w:tab w:val="left" w:pos="1800"/>
                <w:tab w:val="left" w:pos="2268"/>
              </w:tabs>
              <w:spacing w:line="23" w:lineRule="atLeast"/>
              <w:ind w:left="57" w:right="567"/>
              <w:rPr>
                <w:rFonts w:ascii="Arial" w:eastAsia="Calibri" w:hAnsi="Arial" w:cs="Arial"/>
                <w:i/>
                <w:sz w:val="22"/>
                <w:szCs w:val="22"/>
                <w:highlight w:val="lightGray"/>
              </w:rPr>
            </w:pPr>
            <w:r w:rsidRPr="00F0555C">
              <w:rPr>
                <w:rFonts w:ascii="Arial" w:eastAsia="Calibri" w:hAnsi="Arial" w:cs="Arial"/>
                <w:i/>
                <w:sz w:val="22"/>
                <w:szCs w:val="22"/>
                <w:highlight w:val="lightGray"/>
              </w:rPr>
              <w:t>Nurodoma.</w:t>
            </w:r>
          </w:p>
          <w:p w14:paraId="7A2CE578" w14:textId="77777777" w:rsidR="00875454" w:rsidRPr="00F0555C" w:rsidRDefault="00875454" w:rsidP="00752017">
            <w:pPr>
              <w:tabs>
                <w:tab w:val="left" w:pos="900"/>
                <w:tab w:val="left" w:pos="1800"/>
                <w:tab w:val="left" w:pos="2268"/>
              </w:tabs>
              <w:spacing w:line="23" w:lineRule="atLeast"/>
              <w:ind w:left="57" w:right="567"/>
              <w:rPr>
                <w:rFonts w:ascii="Arial" w:eastAsia="Calibri" w:hAnsi="Arial" w:cs="Arial"/>
                <w:sz w:val="22"/>
                <w:szCs w:val="22"/>
                <w:highlight w:val="lightGray"/>
              </w:rPr>
            </w:pPr>
          </w:p>
          <w:p w14:paraId="276C3258" w14:textId="77777777" w:rsidR="00875454" w:rsidRPr="00F0555C" w:rsidRDefault="00875454" w:rsidP="00752017">
            <w:pPr>
              <w:tabs>
                <w:tab w:val="left" w:pos="900"/>
                <w:tab w:val="left" w:pos="1800"/>
                <w:tab w:val="left" w:pos="2268"/>
              </w:tabs>
              <w:spacing w:line="23" w:lineRule="atLeast"/>
              <w:ind w:left="57" w:right="567"/>
              <w:rPr>
                <w:rFonts w:ascii="Arial" w:eastAsia="Calibri" w:hAnsi="Arial" w:cs="Arial"/>
                <w:sz w:val="22"/>
                <w:szCs w:val="22"/>
                <w:highlight w:val="lightGray"/>
              </w:rPr>
            </w:pPr>
          </w:p>
          <w:p w14:paraId="7CD41648" w14:textId="77777777" w:rsidR="00875454" w:rsidRPr="00F0555C" w:rsidRDefault="00875454" w:rsidP="00752017">
            <w:pPr>
              <w:tabs>
                <w:tab w:val="left" w:pos="900"/>
                <w:tab w:val="left" w:pos="1800"/>
                <w:tab w:val="left" w:pos="2268"/>
              </w:tabs>
              <w:spacing w:line="23" w:lineRule="atLeast"/>
              <w:ind w:left="57" w:right="567"/>
              <w:rPr>
                <w:rFonts w:ascii="Arial" w:eastAsia="Calibri" w:hAnsi="Arial" w:cs="Arial"/>
                <w:sz w:val="22"/>
                <w:szCs w:val="22"/>
                <w:highlight w:val="lightGray"/>
              </w:rPr>
            </w:pPr>
          </w:p>
          <w:p w14:paraId="6F67D0D3" w14:textId="77777777" w:rsidR="00875454" w:rsidRPr="00F0555C" w:rsidRDefault="00875454" w:rsidP="00752017">
            <w:pPr>
              <w:tabs>
                <w:tab w:val="left" w:pos="900"/>
                <w:tab w:val="left" w:pos="1800"/>
                <w:tab w:val="left" w:pos="2268"/>
              </w:tabs>
              <w:spacing w:line="23" w:lineRule="atLeast"/>
              <w:ind w:left="57" w:right="567"/>
              <w:rPr>
                <w:rFonts w:ascii="Arial" w:eastAsia="Calibri" w:hAnsi="Arial" w:cs="Arial"/>
                <w:sz w:val="22"/>
                <w:szCs w:val="22"/>
                <w:highlight w:val="lightGray"/>
              </w:rPr>
            </w:pPr>
          </w:p>
          <w:p w14:paraId="7CC3147A" w14:textId="77777777" w:rsidR="00875454" w:rsidRPr="00F0555C" w:rsidRDefault="00875454" w:rsidP="00752017">
            <w:pPr>
              <w:tabs>
                <w:tab w:val="left" w:pos="900"/>
                <w:tab w:val="left" w:pos="1800"/>
                <w:tab w:val="left" w:pos="2268"/>
              </w:tabs>
              <w:spacing w:line="23" w:lineRule="atLeast"/>
              <w:ind w:left="57" w:right="567"/>
              <w:rPr>
                <w:rFonts w:ascii="Arial" w:eastAsia="Calibri" w:hAnsi="Arial" w:cs="Arial"/>
                <w:sz w:val="22"/>
                <w:szCs w:val="22"/>
                <w:highlight w:val="lightGray"/>
              </w:rPr>
            </w:pPr>
          </w:p>
          <w:p w14:paraId="62F586D4" w14:textId="77777777" w:rsidR="00875454" w:rsidRPr="00F0555C" w:rsidRDefault="00875454" w:rsidP="00752017">
            <w:pPr>
              <w:tabs>
                <w:tab w:val="left" w:pos="900"/>
                <w:tab w:val="left" w:pos="1800"/>
                <w:tab w:val="left" w:pos="2268"/>
              </w:tabs>
              <w:spacing w:line="23" w:lineRule="atLeast"/>
              <w:ind w:left="57" w:right="567"/>
              <w:rPr>
                <w:rFonts w:ascii="Arial" w:eastAsia="Calibri" w:hAnsi="Arial" w:cs="Arial"/>
                <w:sz w:val="22"/>
                <w:szCs w:val="22"/>
                <w:highlight w:val="lightGray"/>
              </w:rPr>
            </w:pPr>
          </w:p>
          <w:p w14:paraId="00424C42" w14:textId="77777777" w:rsidR="00875454" w:rsidRPr="00F0555C" w:rsidRDefault="00875454" w:rsidP="00752017">
            <w:pPr>
              <w:tabs>
                <w:tab w:val="left" w:pos="900"/>
                <w:tab w:val="left" w:pos="1800"/>
                <w:tab w:val="left" w:pos="2268"/>
              </w:tabs>
              <w:spacing w:line="23" w:lineRule="atLeast"/>
              <w:ind w:left="57" w:right="567"/>
              <w:rPr>
                <w:rFonts w:ascii="Arial" w:eastAsia="Calibri" w:hAnsi="Arial" w:cs="Arial"/>
                <w:sz w:val="22"/>
                <w:szCs w:val="22"/>
                <w:highlight w:val="lightGray"/>
              </w:rPr>
            </w:pPr>
          </w:p>
          <w:p w14:paraId="0A744045" w14:textId="77777777" w:rsidR="00875454" w:rsidRPr="00F0555C" w:rsidRDefault="00875454" w:rsidP="00752017">
            <w:pPr>
              <w:tabs>
                <w:tab w:val="left" w:pos="900"/>
                <w:tab w:val="left" w:pos="1800"/>
                <w:tab w:val="left" w:pos="2268"/>
              </w:tabs>
              <w:spacing w:line="23" w:lineRule="atLeast"/>
              <w:ind w:left="57" w:right="567"/>
              <w:rPr>
                <w:rFonts w:ascii="Arial" w:eastAsia="Calibri" w:hAnsi="Arial" w:cs="Arial"/>
                <w:sz w:val="22"/>
                <w:szCs w:val="22"/>
                <w:highlight w:val="lightGray"/>
              </w:rPr>
            </w:pPr>
          </w:p>
          <w:p w14:paraId="28D244B3" w14:textId="77777777" w:rsidR="00875454" w:rsidRPr="00F0555C" w:rsidRDefault="00875454" w:rsidP="00752017">
            <w:pPr>
              <w:tabs>
                <w:tab w:val="left" w:pos="900"/>
                <w:tab w:val="left" w:pos="1800"/>
                <w:tab w:val="left" w:pos="2268"/>
              </w:tabs>
              <w:spacing w:line="23" w:lineRule="atLeast"/>
              <w:ind w:left="57" w:right="567"/>
              <w:rPr>
                <w:rFonts w:ascii="Arial" w:eastAsia="Calibri" w:hAnsi="Arial" w:cs="Arial"/>
                <w:color w:val="3366FF"/>
                <w:sz w:val="22"/>
                <w:szCs w:val="22"/>
                <w:highlight w:val="lightGray"/>
              </w:rPr>
            </w:pPr>
          </w:p>
        </w:tc>
      </w:tr>
      <w:tr w:rsidR="00875454" w:rsidRPr="00F0555C" w14:paraId="0148A8F1" w14:textId="77777777" w:rsidTr="00752017">
        <w:trPr>
          <w:jc w:val="center"/>
        </w:trPr>
        <w:tc>
          <w:tcPr>
            <w:tcW w:w="1180" w:type="dxa"/>
            <w:tcBorders>
              <w:top w:val="single" w:sz="4" w:space="0" w:color="auto"/>
              <w:left w:val="single" w:sz="4" w:space="0" w:color="auto"/>
              <w:bottom w:val="single" w:sz="4" w:space="0" w:color="auto"/>
              <w:right w:val="single" w:sz="4" w:space="0" w:color="auto"/>
            </w:tcBorders>
            <w:hideMark/>
          </w:tcPr>
          <w:p w14:paraId="6161FABB" w14:textId="77777777" w:rsidR="00875454" w:rsidRPr="00F0555C" w:rsidRDefault="00875454" w:rsidP="00752017">
            <w:pPr>
              <w:tabs>
                <w:tab w:val="left" w:pos="900"/>
                <w:tab w:val="left" w:pos="1800"/>
                <w:tab w:val="left" w:pos="2268"/>
              </w:tabs>
              <w:spacing w:line="23" w:lineRule="atLeast"/>
              <w:ind w:left="57" w:right="567"/>
              <w:rPr>
                <w:rFonts w:ascii="Arial" w:eastAsia="Calibri" w:hAnsi="Arial" w:cs="Arial"/>
                <w:sz w:val="22"/>
                <w:szCs w:val="22"/>
              </w:rPr>
            </w:pPr>
            <w:r w:rsidRPr="00F0555C">
              <w:rPr>
                <w:rFonts w:ascii="Arial" w:eastAsia="Calibri" w:hAnsi="Arial" w:cs="Arial"/>
                <w:sz w:val="22"/>
                <w:szCs w:val="22"/>
              </w:rPr>
              <w:t>8.</w:t>
            </w:r>
          </w:p>
        </w:tc>
        <w:tc>
          <w:tcPr>
            <w:tcW w:w="3016" w:type="dxa"/>
            <w:tcBorders>
              <w:top w:val="single" w:sz="4" w:space="0" w:color="auto"/>
              <w:left w:val="single" w:sz="4" w:space="0" w:color="auto"/>
              <w:bottom w:val="single" w:sz="4" w:space="0" w:color="auto"/>
              <w:right w:val="single" w:sz="4" w:space="0" w:color="auto"/>
            </w:tcBorders>
            <w:hideMark/>
          </w:tcPr>
          <w:p w14:paraId="06DCD242" w14:textId="77777777" w:rsidR="00875454" w:rsidRPr="00F0555C" w:rsidRDefault="00875454" w:rsidP="00752017">
            <w:pPr>
              <w:tabs>
                <w:tab w:val="left" w:pos="709"/>
                <w:tab w:val="left" w:pos="1800"/>
              </w:tabs>
              <w:spacing w:line="23" w:lineRule="atLeast"/>
              <w:ind w:left="57" w:right="567"/>
              <w:rPr>
                <w:rFonts w:ascii="Arial" w:eastAsia="Calibri" w:hAnsi="Arial" w:cs="Arial"/>
                <w:sz w:val="22"/>
                <w:szCs w:val="22"/>
              </w:rPr>
            </w:pPr>
            <w:r w:rsidRPr="00F0555C">
              <w:rPr>
                <w:rFonts w:ascii="Arial" w:eastAsia="Calibri" w:hAnsi="Arial" w:cs="Arial"/>
                <w:sz w:val="22"/>
                <w:szCs w:val="22"/>
              </w:rPr>
              <w:t>Kontaktiniai duomenys dėl šiame Užsakyme pateiktos informacijos patikslinimo</w:t>
            </w:r>
          </w:p>
        </w:tc>
        <w:tc>
          <w:tcPr>
            <w:tcW w:w="5528" w:type="dxa"/>
            <w:tcBorders>
              <w:top w:val="single" w:sz="4" w:space="0" w:color="auto"/>
              <w:left w:val="single" w:sz="4" w:space="0" w:color="auto"/>
              <w:bottom w:val="single" w:sz="4" w:space="0" w:color="auto"/>
              <w:right w:val="single" w:sz="4" w:space="0" w:color="auto"/>
            </w:tcBorders>
          </w:tcPr>
          <w:p w14:paraId="607AE293" w14:textId="77777777" w:rsidR="00875454" w:rsidRPr="00F0555C" w:rsidRDefault="00875454" w:rsidP="00752017">
            <w:pPr>
              <w:tabs>
                <w:tab w:val="left" w:pos="900"/>
                <w:tab w:val="left" w:pos="1800"/>
                <w:tab w:val="left" w:pos="2268"/>
              </w:tabs>
              <w:spacing w:line="23" w:lineRule="atLeast"/>
              <w:ind w:left="57" w:right="567"/>
              <w:rPr>
                <w:rFonts w:ascii="Arial" w:eastAsia="Calibri" w:hAnsi="Arial" w:cs="Arial"/>
                <w:i/>
                <w:sz w:val="22"/>
                <w:szCs w:val="22"/>
                <w:highlight w:val="lightGray"/>
              </w:rPr>
            </w:pPr>
            <w:r w:rsidRPr="00F0555C">
              <w:rPr>
                <w:rFonts w:ascii="Arial" w:eastAsia="Calibri" w:hAnsi="Arial" w:cs="Arial"/>
                <w:i/>
                <w:sz w:val="22"/>
                <w:szCs w:val="22"/>
                <w:highlight w:val="lightGray"/>
              </w:rPr>
              <w:t>Nurodoma.</w:t>
            </w:r>
          </w:p>
          <w:p w14:paraId="65530EDF" w14:textId="77777777" w:rsidR="00875454" w:rsidRPr="00F0555C" w:rsidRDefault="00875454" w:rsidP="00752017">
            <w:pPr>
              <w:tabs>
                <w:tab w:val="left" w:pos="900"/>
                <w:tab w:val="left" w:pos="1800"/>
                <w:tab w:val="left" w:pos="2268"/>
              </w:tabs>
              <w:spacing w:line="23" w:lineRule="atLeast"/>
              <w:ind w:left="57" w:right="567"/>
              <w:rPr>
                <w:rFonts w:ascii="Arial" w:eastAsia="Calibri" w:hAnsi="Arial" w:cs="Arial"/>
                <w:sz w:val="22"/>
                <w:szCs w:val="22"/>
                <w:highlight w:val="lightGray"/>
              </w:rPr>
            </w:pPr>
          </w:p>
          <w:p w14:paraId="3E6E6950" w14:textId="77777777" w:rsidR="00875454" w:rsidRPr="00F0555C" w:rsidRDefault="00875454" w:rsidP="00752017">
            <w:pPr>
              <w:tabs>
                <w:tab w:val="left" w:pos="900"/>
                <w:tab w:val="left" w:pos="1800"/>
                <w:tab w:val="left" w:pos="2268"/>
              </w:tabs>
              <w:spacing w:line="23" w:lineRule="atLeast"/>
              <w:ind w:left="57" w:right="567"/>
              <w:rPr>
                <w:rFonts w:ascii="Arial" w:eastAsia="Calibri" w:hAnsi="Arial" w:cs="Arial"/>
                <w:sz w:val="22"/>
                <w:szCs w:val="22"/>
                <w:highlight w:val="lightGray"/>
              </w:rPr>
            </w:pPr>
          </w:p>
          <w:p w14:paraId="2CCAF5E9" w14:textId="77777777" w:rsidR="00875454" w:rsidRPr="00F0555C" w:rsidRDefault="00875454" w:rsidP="00752017">
            <w:pPr>
              <w:tabs>
                <w:tab w:val="left" w:pos="900"/>
                <w:tab w:val="left" w:pos="1800"/>
                <w:tab w:val="left" w:pos="2268"/>
              </w:tabs>
              <w:spacing w:line="23" w:lineRule="atLeast"/>
              <w:ind w:left="57" w:right="-104"/>
              <w:rPr>
                <w:rFonts w:ascii="Arial" w:eastAsia="Calibri" w:hAnsi="Arial" w:cs="Arial"/>
                <w:i/>
                <w:sz w:val="22"/>
                <w:szCs w:val="22"/>
                <w:highlight w:val="lightGray"/>
                <w:u w:val="single"/>
              </w:rPr>
            </w:pPr>
          </w:p>
        </w:tc>
      </w:tr>
      <w:tr w:rsidR="00875454" w:rsidRPr="00F0555C" w14:paraId="5CED8EB8" w14:textId="77777777" w:rsidTr="00752017">
        <w:trPr>
          <w:jc w:val="center"/>
        </w:trPr>
        <w:tc>
          <w:tcPr>
            <w:tcW w:w="1180" w:type="dxa"/>
            <w:tcBorders>
              <w:top w:val="single" w:sz="4" w:space="0" w:color="auto"/>
              <w:left w:val="single" w:sz="4" w:space="0" w:color="auto"/>
              <w:bottom w:val="single" w:sz="4" w:space="0" w:color="auto"/>
              <w:right w:val="single" w:sz="4" w:space="0" w:color="auto"/>
            </w:tcBorders>
            <w:hideMark/>
          </w:tcPr>
          <w:p w14:paraId="5B85C8FE" w14:textId="77777777" w:rsidR="00875454" w:rsidRPr="00F0555C" w:rsidRDefault="00875454" w:rsidP="00752017">
            <w:pPr>
              <w:tabs>
                <w:tab w:val="left" w:pos="900"/>
                <w:tab w:val="left" w:pos="1800"/>
                <w:tab w:val="left" w:pos="2268"/>
              </w:tabs>
              <w:spacing w:line="23" w:lineRule="atLeast"/>
              <w:ind w:left="57" w:right="567"/>
              <w:rPr>
                <w:rFonts w:ascii="Arial" w:eastAsia="Calibri" w:hAnsi="Arial" w:cs="Arial"/>
                <w:sz w:val="22"/>
                <w:szCs w:val="22"/>
              </w:rPr>
            </w:pPr>
            <w:r w:rsidRPr="00F0555C">
              <w:rPr>
                <w:rFonts w:ascii="Arial" w:eastAsia="Calibri" w:hAnsi="Arial" w:cs="Arial"/>
                <w:sz w:val="22"/>
                <w:szCs w:val="22"/>
              </w:rPr>
              <w:t>9.</w:t>
            </w:r>
          </w:p>
        </w:tc>
        <w:tc>
          <w:tcPr>
            <w:tcW w:w="3016" w:type="dxa"/>
            <w:tcBorders>
              <w:top w:val="single" w:sz="4" w:space="0" w:color="auto"/>
              <w:left w:val="single" w:sz="4" w:space="0" w:color="auto"/>
              <w:bottom w:val="single" w:sz="4" w:space="0" w:color="auto"/>
              <w:right w:val="single" w:sz="4" w:space="0" w:color="auto"/>
            </w:tcBorders>
            <w:hideMark/>
          </w:tcPr>
          <w:p w14:paraId="367C8EE5" w14:textId="77777777" w:rsidR="00875454" w:rsidRPr="00F0555C" w:rsidRDefault="00875454" w:rsidP="00752017">
            <w:pPr>
              <w:tabs>
                <w:tab w:val="left" w:pos="709"/>
                <w:tab w:val="left" w:pos="1800"/>
              </w:tabs>
              <w:spacing w:line="23" w:lineRule="atLeast"/>
              <w:ind w:left="57" w:right="567"/>
              <w:rPr>
                <w:rFonts w:ascii="Arial" w:eastAsia="Calibri" w:hAnsi="Arial" w:cs="Arial"/>
                <w:sz w:val="22"/>
                <w:szCs w:val="22"/>
              </w:rPr>
            </w:pPr>
            <w:r w:rsidRPr="00F0555C">
              <w:rPr>
                <w:rFonts w:ascii="Arial" w:eastAsia="Calibri" w:hAnsi="Arial" w:cs="Arial"/>
                <w:sz w:val="22"/>
                <w:szCs w:val="22"/>
              </w:rPr>
              <w:t>Klausimų teikimo terminas</w:t>
            </w:r>
          </w:p>
        </w:tc>
        <w:tc>
          <w:tcPr>
            <w:tcW w:w="5528" w:type="dxa"/>
            <w:tcBorders>
              <w:top w:val="single" w:sz="4" w:space="0" w:color="auto"/>
              <w:left w:val="single" w:sz="4" w:space="0" w:color="auto"/>
              <w:bottom w:val="single" w:sz="4" w:space="0" w:color="auto"/>
              <w:right w:val="single" w:sz="4" w:space="0" w:color="auto"/>
            </w:tcBorders>
          </w:tcPr>
          <w:p w14:paraId="6382A53B" w14:textId="77777777" w:rsidR="00875454" w:rsidRPr="00F0555C" w:rsidRDefault="00875454" w:rsidP="00752017">
            <w:pPr>
              <w:tabs>
                <w:tab w:val="left" w:pos="900"/>
                <w:tab w:val="left" w:pos="1800"/>
                <w:tab w:val="left" w:pos="2268"/>
              </w:tabs>
              <w:spacing w:line="23" w:lineRule="atLeast"/>
              <w:ind w:left="57" w:right="567"/>
              <w:rPr>
                <w:rFonts w:ascii="Arial" w:eastAsia="Calibri" w:hAnsi="Arial" w:cs="Arial"/>
                <w:i/>
                <w:sz w:val="22"/>
                <w:szCs w:val="22"/>
                <w:highlight w:val="lightGray"/>
              </w:rPr>
            </w:pPr>
            <w:r w:rsidRPr="00F0555C">
              <w:rPr>
                <w:rFonts w:ascii="Arial" w:eastAsia="Calibri" w:hAnsi="Arial" w:cs="Arial"/>
                <w:i/>
                <w:sz w:val="22"/>
                <w:szCs w:val="22"/>
                <w:highlight w:val="lightGray"/>
              </w:rPr>
              <w:t>Nurodoma.</w:t>
            </w:r>
          </w:p>
          <w:p w14:paraId="2609B18F" w14:textId="77777777" w:rsidR="00875454" w:rsidRPr="00F0555C" w:rsidRDefault="00875454" w:rsidP="00752017">
            <w:pPr>
              <w:tabs>
                <w:tab w:val="left" w:pos="900"/>
                <w:tab w:val="left" w:pos="1800"/>
                <w:tab w:val="left" w:pos="2268"/>
              </w:tabs>
              <w:spacing w:line="23" w:lineRule="atLeast"/>
              <w:ind w:left="57" w:right="567"/>
              <w:rPr>
                <w:rFonts w:ascii="Arial" w:eastAsia="Calibri" w:hAnsi="Arial" w:cs="Arial"/>
                <w:i/>
                <w:sz w:val="22"/>
                <w:szCs w:val="22"/>
                <w:highlight w:val="lightGray"/>
              </w:rPr>
            </w:pPr>
          </w:p>
        </w:tc>
      </w:tr>
    </w:tbl>
    <w:p w14:paraId="20890588" w14:textId="77777777" w:rsidR="00875454" w:rsidRPr="00F0555C" w:rsidRDefault="00875454" w:rsidP="00875454">
      <w:pPr>
        <w:tabs>
          <w:tab w:val="left" w:pos="900"/>
          <w:tab w:val="left" w:pos="1800"/>
          <w:tab w:val="left" w:pos="2268"/>
        </w:tabs>
        <w:spacing w:line="23" w:lineRule="atLeast"/>
        <w:ind w:left="57" w:right="567"/>
        <w:rPr>
          <w:rFonts w:ascii="Arial" w:eastAsia="Calibri" w:hAnsi="Arial" w:cs="Arial"/>
          <w:sz w:val="22"/>
          <w:szCs w:val="22"/>
        </w:rPr>
      </w:pPr>
    </w:p>
    <w:p w14:paraId="43A60055" w14:textId="77777777" w:rsidR="00875454" w:rsidRPr="00F0555C" w:rsidRDefault="00875454" w:rsidP="00875454">
      <w:pPr>
        <w:tabs>
          <w:tab w:val="left" w:pos="900"/>
          <w:tab w:val="left" w:pos="1800"/>
          <w:tab w:val="left" w:pos="2268"/>
        </w:tabs>
        <w:spacing w:line="276" w:lineRule="auto"/>
        <w:ind w:left="284" w:right="567"/>
        <w:rPr>
          <w:rFonts w:ascii="Arial" w:eastAsia="Calibri" w:hAnsi="Arial" w:cs="Arial"/>
          <w:sz w:val="22"/>
          <w:szCs w:val="22"/>
        </w:rPr>
      </w:pPr>
      <w:r w:rsidRPr="00F0555C">
        <w:rPr>
          <w:rFonts w:ascii="Arial" w:eastAsia="Calibri" w:hAnsi="Arial" w:cs="Arial"/>
          <w:sz w:val="22"/>
          <w:szCs w:val="22"/>
        </w:rPr>
        <w:t>PRIDEDAMA:</w:t>
      </w:r>
    </w:p>
    <w:p w14:paraId="5267931F" w14:textId="77777777" w:rsidR="00875454" w:rsidRPr="00F0555C" w:rsidRDefault="00875454" w:rsidP="00875454">
      <w:pPr>
        <w:tabs>
          <w:tab w:val="left" w:pos="0"/>
          <w:tab w:val="left" w:pos="1800"/>
          <w:tab w:val="left" w:pos="2268"/>
        </w:tabs>
        <w:spacing w:line="276" w:lineRule="auto"/>
        <w:ind w:left="284" w:right="567"/>
        <w:rPr>
          <w:rFonts w:ascii="Arial" w:eastAsia="Calibri" w:hAnsi="Arial" w:cs="Arial"/>
          <w:sz w:val="22"/>
          <w:szCs w:val="22"/>
        </w:rPr>
      </w:pPr>
      <w:r w:rsidRPr="00F0555C">
        <w:rPr>
          <w:rFonts w:ascii="Arial" w:eastAsia="Calibri" w:hAnsi="Arial" w:cs="Arial"/>
          <w:sz w:val="22"/>
          <w:szCs w:val="22"/>
        </w:rPr>
        <w:t>1 Užsakymo priedas. Rangovo Pasiūlymo forma.</w:t>
      </w:r>
    </w:p>
    <w:p w14:paraId="6A83E8B9" w14:textId="77777777" w:rsidR="00875454" w:rsidRPr="00F0555C" w:rsidRDefault="00875454" w:rsidP="00875454">
      <w:pPr>
        <w:tabs>
          <w:tab w:val="left" w:pos="0"/>
          <w:tab w:val="left" w:pos="1800"/>
          <w:tab w:val="left" w:pos="2268"/>
        </w:tabs>
        <w:spacing w:line="276" w:lineRule="auto"/>
        <w:ind w:left="284" w:right="-2"/>
        <w:jc w:val="both"/>
        <w:rPr>
          <w:rFonts w:ascii="Arial" w:eastAsia="Calibri" w:hAnsi="Arial" w:cs="Arial"/>
          <w:sz w:val="22"/>
          <w:szCs w:val="22"/>
        </w:rPr>
      </w:pPr>
      <w:r w:rsidRPr="00F0555C">
        <w:rPr>
          <w:rFonts w:ascii="Arial" w:eastAsia="Calibri" w:hAnsi="Arial" w:cs="Arial"/>
          <w:sz w:val="22"/>
          <w:szCs w:val="22"/>
        </w:rPr>
        <w:t>2 Užsakymo priedas. Pagrindinės sutarties projektas (su neesminiais pakeitimais ir papildymais, kuriuos nulemia pirkimo objekto specifika).</w:t>
      </w:r>
    </w:p>
    <w:p w14:paraId="6183E097" w14:textId="77777777" w:rsidR="00875454" w:rsidRPr="00F0555C" w:rsidRDefault="00875454" w:rsidP="00875454">
      <w:pPr>
        <w:tabs>
          <w:tab w:val="left" w:pos="0"/>
          <w:tab w:val="left" w:pos="1800"/>
          <w:tab w:val="left" w:pos="2268"/>
        </w:tabs>
        <w:spacing w:line="276" w:lineRule="auto"/>
        <w:ind w:left="284" w:right="-2"/>
        <w:jc w:val="both"/>
        <w:rPr>
          <w:rFonts w:ascii="Arial" w:eastAsia="Calibri" w:hAnsi="Arial" w:cs="Arial"/>
          <w:sz w:val="22"/>
          <w:szCs w:val="22"/>
        </w:rPr>
      </w:pPr>
      <w:r w:rsidRPr="00F0555C">
        <w:rPr>
          <w:rFonts w:ascii="Arial" w:eastAsia="Calibri" w:hAnsi="Arial" w:cs="Arial"/>
          <w:sz w:val="22"/>
          <w:szCs w:val="22"/>
          <w:highlight w:val="lightGray"/>
        </w:rPr>
        <w:t xml:space="preserve">3 Užsakymo priedas. </w:t>
      </w:r>
      <w:r w:rsidRPr="00F0555C">
        <w:rPr>
          <w:rFonts w:ascii="Arial" w:eastAsia="Calibri" w:hAnsi="Arial" w:cs="Arial"/>
          <w:i/>
          <w:sz w:val="22"/>
          <w:szCs w:val="22"/>
          <w:highlight w:val="lightGray"/>
        </w:rPr>
        <w:t>Darbų vietos schema(-os) ir techninė dokumentacija</w:t>
      </w:r>
      <w:r w:rsidRPr="00F0555C">
        <w:rPr>
          <w:rFonts w:ascii="Arial" w:eastAsia="Calibri" w:hAnsi="Arial" w:cs="Arial"/>
          <w:sz w:val="22"/>
          <w:szCs w:val="22"/>
          <w:highlight w:val="lightGray"/>
        </w:rPr>
        <w:t xml:space="preserve"> ar pan. </w:t>
      </w:r>
      <w:r w:rsidRPr="00F0555C">
        <w:rPr>
          <w:rFonts w:ascii="Arial" w:eastAsia="Calibri" w:hAnsi="Arial" w:cs="Arial"/>
          <w:i/>
          <w:sz w:val="22"/>
          <w:szCs w:val="22"/>
          <w:highlight w:val="lightGray"/>
        </w:rPr>
        <w:t>(nurodyti dokumento pavadinimą)</w:t>
      </w:r>
      <w:r w:rsidRPr="00F0555C">
        <w:rPr>
          <w:rFonts w:ascii="Arial" w:eastAsia="Calibri" w:hAnsi="Arial" w:cs="Arial"/>
          <w:sz w:val="22"/>
          <w:szCs w:val="22"/>
          <w:highlight w:val="lightGray"/>
        </w:rPr>
        <w:t xml:space="preserve"> (pridedama, jei tokie dokumentai yra reikalingi).</w:t>
      </w:r>
    </w:p>
    <w:p w14:paraId="1B4BE377" w14:textId="77777777" w:rsidR="00875454" w:rsidRPr="00F0555C" w:rsidRDefault="00875454" w:rsidP="00875454">
      <w:pPr>
        <w:tabs>
          <w:tab w:val="left" w:pos="0"/>
          <w:tab w:val="left" w:pos="1800"/>
          <w:tab w:val="left" w:pos="2268"/>
        </w:tabs>
        <w:spacing w:line="276" w:lineRule="auto"/>
        <w:ind w:left="284" w:right="-2"/>
        <w:jc w:val="both"/>
        <w:rPr>
          <w:rFonts w:ascii="Arial" w:eastAsia="Calibri" w:hAnsi="Arial" w:cs="Arial"/>
          <w:sz w:val="22"/>
          <w:szCs w:val="22"/>
        </w:rPr>
      </w:pPr>
      <w:r w:rsidRPr="00F0555C">
        <w:rPr>
          <w:rFonts w:ascii="Arial" w:eastAsia="Calibri" w:hAnsi="Arial" w:cs="Arial"/>
          <w:sz w:val="22"/>
          <w:szCs w:val="22"/>
        </w:rPr>
        <w:t>4 Užsakymo priedas. Darbų žiniaraštis (</w:t>
      </w:r>
      <w:r w:rsidRPr="00F0555C">
        <w:rPr>
          <w:rFonts w:ascii="Arial" w:eastAsia="Calibri" w:hAnsi="Arial" w:cs="Arial"/>
          <w:i/>
          <w:sz w:val="22"/>
          <w:szCs w:val="22"/>
        </w:rPr>
        <w:t>excel formatu</w:t>
      </w:r>
      <w:r w:rsidRPr="00F0555C">
        <w:rPr>
          <w:rFonts w:ascii="Arial" w:eastAsia="Calibri" w:hAnsi="Arial" w:cs="Arial"/>
          <w:sz w:val="22"/>
          <w:szCs w:val="22"/>
        </w:rPr>
        <w:t>).</w:t>
      </w:r>
    </w:p>
    <w:p w14:paraId="49620134" w14:textId="77777777" w:rsidR="00875454" w:rsidRPr="00F0555C" w:rsidRDefault="00875454" w:rsidP="00875454">
      <w:pPr>
        <w:tabs>
          <w:tab w:val="left" w:pos="900"/>
          <w:tab w:val="left" w:pos="1800"/>
          <w:tab w:val="left" w:pos="2268"/>
        </w:tabs>
        <w:spacing w:before="120" w:after="200" w:line="276" w:lineRule="auto"/>
        <w:ind w:left="284" w:right="567"/>
        <w:rPr>
          <w:rFonts w:ascii="Arial" w:eastAsia="Calibri" w:hAnsi="Arial" w:cs="Arial"/>
          <w:sz w:val="22"/>
          <w:szCs w:val="22"/>
        </w:rPr>
      </w:pPr>
    </w:p>
    <w:p w14:paraId="4FD511D7" w14:textId="77777777" w:rsidR="00875454" w:rsidRPr="00F0555C" w:rsidRDefault="00875454" w:rsidP="00875454">
      <w:pPr>
        <w:tabs>
          <w:tab w:val="left" w:pos="900"/>
          <w:tab w:val="left" w:pos="1800"/>
          <w:tab w:val="left" w:pos="2268"/>
        </w:tabs>
        <w:spacing w:before="120" w:after="200" w:line="23" w:lineRule="atLeast"/>
        <w:ind w:left="57" w:right="567"/>
        <w:rPr>
          <w:rFonts w:ascii="Arial" w:eastAsia="Calibri" w:hAnsi="Arial" w:cs="Arial"/>
          <w:sz w:val="22"/>
          <w:szCs w:val="22"/>
        </w:rPr>
      </w:pPr>
      <w:r w:rsidRPr="00F0555C">
        <w:rPr>
          <w:rFonts w:ascii="Arial" w:eastAsia="Calibri" w:hAnsi="Arial" w:cs="Arial"/>
          <w:sz w:val="22"/>
          <w:szCs w:val="22"/>
        </w:rPr>
        <w:t>______________________________      __________________      _______________________</w:t>
      </w:r>
    </w:p>
    <w:p w14:paraId="3C1A38CD" w14:textId="77777777" w:rsidR="00875454" w:rsidRPr="00F0555C" w:rsidRDefault="00875454" w:rsidP="00875454">
      <w:pPr>
        <w:tabs>
          <w:tab w:val="left" w:pos="900"/>
          <w:tab w:val="left" w:pos="1800"/>
          <w:tab w:val="left" w:pos="2268"/>
        </w:tabs>
        <w:spacing w:before="120" w:after="200" w:line="23" w:lineRule="atLeast"/>
        <w:ind w:left="57" w:right="567"/>
        <w:rPr>
          <w:rFonts w:ascii="Arial" w:eastAsia="Calibri" w:hAnsi="Arial" w:cs="Arial"/>
          <w:i/>
          <w:sz w:val="22"/>
          <w:szCs w:val="22"/>
        </w:rPr>
      </w:pPr>
      <w:r w:rsidRPr="00F0555C">
        <w:rPr>
          <w:rFonts w:ascii="Arial" w:eastAsia="Calibri" w:hAnsi="Arial" w:cs="Arial"/>
          <w:i/>
          <w:sz w:val="22"/>
          <w:szCs w:val="22"/>
        </w:rPr>
        <w:t xml:space="preserve">     (įgalioto atstovo pareigos)                     (parašas, data,  A. V.)            (įgalioto atstovo vardas, pavardė)</w:t>
      </w:r>
    </w:p>
    <w:p w14:paraId="5501E631" w14:textId="77777777" w:rsidR="00875454" w:rsidRPr="00F0555C" w:rsidRDefault="00875454" w:rsidP="00875454">
      <w:pPr>
        <w:tabs>
          <w:tab w:val="left" w:pos="900"/>
          <w:tab w:val="left" w:pos="1800"/>
          <w:tab w:val="left" w:pos="2268"/>
        </w:tabs>
        <w:spacing w:before="120" w:after="200" w:line="23" w:lineRule="atLeast"/>
        <w:ind w:left="57" w:right="567"/>
        <w:rPr>
          <w:rFonts w:ascii="Arial" w:eastAsia="Calibri" w:hAnsi="Arial" w:cs="Arial"/>
          <w:i/>
          <w:sz w:val="22"/>
          <w:szCs w:val="22"/>
        </w:rPr>
      </w:pPr>
    </w:p>
    <w:p w14:paraId="44E8B7D9" w14:textId="77777777" w:rsidR="00875454" w:rsidRPr="00F0555C" w:rsidRDefault="00875454" w:rsidP="00875454">
      <w:pPr>
        <w:tabs>
          <w:tab w:val="left" w:pos="900"/>
          <w:tab w:val="left" w:pos="1800"/>
          <w:tab w:val="left" w:pos="2268"/>
        </w:tabs>
        <w:spacing w:before="120" w:after="200" w:line="23" w:lineRule="atLeast"/>
        <w:ind w:left="57" w:right="567"/>
        <w:rPr>
          <w:rFonts w:ascii="Arial" w:eastAsia="Calibri" w:hAnsi="Arial" w:cs="Arial"/>
          <w:i/>
          <w:sz w:val="22"/>
          <w:szCs w:val="22"/>
        </w:rPr>
      </w:pPr>
    </w:p>
    <w:p w14:paraId="2EE1D5B4" w14:textId="77777777" w:rsidR="00875454" w:rsidRPr="00F0555C" w:rsidRDefault="00875454" w:rsidP="00875454">
      <w:pPr>
        <w:tabs>
          <w:tab w:val="left" w:pos="900"/>
          <w:tab w:val="left" w:pos="1800"/>
          <w:tab w:val="left" w:pos="2268"/>
        </w:tabs>
        <w:spacing w:before="120" w:after="200" w:line="23" w:lineRule="atLeast"/>
        <w:ind w:left="57" w:right="567"/>
        <w:rPr>
          <w:rFonts w:ascii="Arial" w:eastAsia="Calibri" w:hAnsi="Arial" w:cs="Arial"/>
          <w:i/>
          <w:sz w:val="22"/>
          <w:szCs w:val="22"/>
        </w:rPr>
      </w:pPr>
    </w:p>
    <w:p w14:paraId="28D01403" w14:textId="77777777" w:rsidR="00875454" w:rsidRPr="00F0555C" w:rsidRDefault="00875454" w:rsidP="00875454">
      <w:pPr>
        <w:tabs>
          <w:tab w:val="left" w:pos="900"/>
          <w:tab w:val="left" w:pos="1800"/>
          <w:tab w:val="left" w:pos="2268"/>
        </w:tabs>
        <w:spacing w:before="120" w:after="200" w:line="23" w:lineRule="atLeast"/>
        <w:ind w:left="57" w:right="567"/>
        <w:rPr>
          <w:rFonts w:ascii="Arial" w:eastAsia="Calibri" w:hAnsi="Arial" w:cs="Arial"/>
          <w:i/>
          <w:sz w:val="22"/>
          <w:szCs w:val="22"/>
        </w:rPr>
      </w:pPr>
    </w:p>
    <w:p w14:paraId="519C84B7" w14:textId="77777777" w:rsidR="00875454" w:rsidRPr="00F0555C" w:rsidRDefault="00875454" w:rsidP="00875454">
      <w:pPr>
        <w:tabs>
          <w:tab w:val="left" w:pos="900"/>
          <w:tab w:val="left" w:pos="1800"/>
          <w:tab w:val="left" w:pos="2268"/>
        </w:tabs>
        <w:spacing w:before="120" w:after="200" w:line="23" w:lineRule="atLeast"/>
        <w:ind w:left="57" w:right="567"/>
        <w:rPr>
          <w:rFonts w:ascii="Arial" w:eastAsia="Calibri" w:hAnsi="Arial" w:cs="Arial"/>
          <w:i/>
          <w:sz w:val="22"/>
          <w:szCs w:val="22"/>
        </w:rPr>
      </w:pPr>
    </w:p>
    <w:p w14:paraId="7C9C4136" w14:textId="77777777" w:rsidR="00875454" w:rsidRPr="00F0555C" w:rsidRDefault="00875454" w:rsidP="00875454">
      <w:pPr>
        <w:tabs>
          <w:tab w:val="left" w:pos="900"/>
          <w:tab w:val="left" w:pos="1800"/>
          <w:tab w:val="left" w:pos="2268"/>
        </w:tabs>
        <w:spacing w:before="120" w:after="200" w:line="23" w:lineRule="atLeast"/>
        <w:ind w:left="57" w:right="567"/>
        <w:rPr>
          <w:rFonts w:ascii="Arial" w:eastAsia="Calibri" w:hAnsi="Arial" w:cs="Arial"/>
          <w:i/>
          <w:sz w:val="22"/>
          <w:szCs w:val="22"/>
        </w:rPr>
      </w:pPr>
    </w:p>
    <w:p w14:paraId="117EA191" w14:textId="77777777" w:rsidR="00875454" w:rsidRPr="00F0555C" w:rsidRDefault="00875454" w:rsidP="00875454">
      <w:pPr>
        <w:tabs>
          <w:tab w:val="left" w:pos="900"/>
          <w:tab w:val="left" w:pos="1800"/>
          <w:tab w:val="left" w:pos="2268"/>
        </w:tabs>
        <w:spacing w:before="120" w:after="200" w:line="23" w:lineRule="atLeast"/>
        <w:ind w:left="57" w:right="567"/>
        <w:rPr>
          <w:rFonts w:ascii="Arial" w:eastAsia="Calibri" w:hAnsi="Arial" w:cs="Arial"/>
          <w:i/>
          <w:sz w:val="22"/>
          <w:szCs w:val="22"/>
        </w:rPr>
      </w:pPr>
    </w:p>
    <w:p w14:paraId="4208EF59" w14:textId="77777777" w:rsidR="00875454" w:rsidRDefault="00875454" w:rsidP="00875454">
      <w:pPr>
        <w:rPr>
          <w:rFonts w:ascii="Arial" w:eastAsia="Calibri" w:hAnsi="Arial" w:cs="Arial"/>
          <w:sz w:val="22"/>
          <w:szCs w:val="22"/>
        </w:rPr>
      </w:pPr>
      <w:r>
        <w:rPr>
          <w:rFonts w:ascii="Arial" w:eastAsia="Calibri" w:hAnsi="Arial" w:cs="Arial"/>
          <w:sz w:val="22"/>
          <w:szCs w:val="22"/>
        </w:rPr>
        <w:br w:type="page"/>
      </w:r>
    </w:p>
    <w:p w14:paraId="6BD30198" w14:textId="77777777" w:rsidR="00875454" w:rsidRPr="00F0555C" w:rsidRDefault="00875454" w:rsidP="00875454">
      <w:pPr>
        <w:tabs>
          <w:tab w:val="left" w:pos="900"/>
          <w:tab w:val="left" w:pos="1800"/>
          <w:tab w:val="left" w:pos="10065"/>
        </w:tabs>
        <w:spacing w:before="120" w:after="200" w:line="23" w:lineRule="atLeast"/>
        <w:ind w:left="57" w:right="118" w:firstLine="4054"/>
        <w:jc w:val="right"/>
        <w:rPr>
          <w:rFonts w:ascii="Arial" w:eastAsia="Calibri" w:hAnsi="Arial" w:cs="Arial"/>
          <w:sz w:val="22"/>
          <w:szCs w:val="22"/>
        </w:rPr>
      </w:pPr>
      <w:r w:rsidRPr="00F0555C">
        <w:rPr>
          <w:rFonts w:ascii="Arial" w:eastAsia="Calibri" w:hAnsi="Arial" w:cs="Arial"/>
          <w:sz w:val="22"/>
          <w:szCs w:val="22"/>
        </w:rPr>
        <w:lastRenderedPageBreak/>
        <w:t>Užsakymo priedas</w:t>
      </w:r>
    </w:p>
    <w:p w14:paraId="18F12360" w14:textId="77777777" w:rsidR="00875454" w:rsidRPr="00F0555C" w:rsidRDefault="00875454" w:rsidP="00875454">
      <w:pPr>
        <w:tabs>
          <w:tab w:val="left" w:pos="900"/>
          <w:tab w:val="left" w:pos="1800"/>
          <w:tab w:val="left" w:pos="2268"/>
        </w:tabs>
        <w:spacing w:line="23" w:lineRule="atLeast"/>
        <w:ind w:left="57" w:right="567"/>
        <w:jc w:val="center"/>
        <w:rPr>
          <w:rFonts w:ascii="Arial" w:eastAsia="Calibri" w:hAnsi="Arial" w:cs="Arial"/>
          <w:sz w:val="22"/>
          <w:szCs w:val="22"/>
        </w:rPr>
      </w:pPr>
      <w:r w:rsidRPr="00F0555C">
        <w:rPr>
          <w:rFonts w:ascii="Arial" w:eastAsia="Calibri" w:hAnsi="Arial" w:cs="Arial"/>
          <w:sz w:val="22"/>
          <w:szCs w:val="22"/>
        </w:rPr>
        <w:t xml:space="preserve">    (Rangovo pasiūlymo forma)</w:t>
      </w:r>
    </w:p>
    <w:p w14:paraId="75E6D6CA" w14:textId="77777777" w:rsidR="00875454" w:rsidRPr="00F0555C" w:rsidRDefault="00875454" w:rsidP="00875454">
      <w:pPr>
        <w:tabs>
          <w:tab w:val="left" w:pos="900"/>
          <w:tab w:val="left" w:pos="1800"/>
          <w:tab w:val="left" w:pos="10065"/>
        </w:tabs>
        <w:spacing w:before="120" w:after="200" w:line="23" w:lineRule="atLeast"/>
        <w:ind w:left="57" w:right="118" w:firstLine="4054"/>
        <w:jc w:val="right"/>
        <w:rPr>
          <w:rFonts w:ascii="Arial" w:eastAsia="Calibri" w:hAnsi="Arial" w:cs="Arial"/>
          <w:sz w:val="22"/>
          <w:szCs w:val="22"/>
        </w:rPr>
      </w:pPr>
    </w:p>
    <w:p w14:paraId="33CAF713" w14:textId="77777777" w:rsidR="00875454" w:rsidRPr="00F0555C" w:rsidRDefault="00875454" w:rsidP="00875454">
      <w:pPr>
        <w:tabs>
          <w:tab w:val="left" w:pos="900"/>
          <w:tab w:val="left" w:pos="1800"/>
          <w:tab w:val="left" w:pos="2268"/>
        </w:tabs>
        <w:spacing w:line="276" w:lineRule="auto"/>
        <w:ind w:right="83"/>
        <w:jc w:val="center"/>
        <w:rPr>
          <w:rFonts w:ascii="Arial" w:eastAsia="Calibri" w:hAnsi="Arial" w:cs="Arial"/>
          <w:b/>
          <w:sz w:val="22"/>
          <w:szCs w:val="22"/>
        </w:rPr>
      </w:pPr>
      <w:r w:rsidRPr="00F0555C">
        <w:rPr>
          <w:rFonts w:ascii="Arial" w:eastAsia="Calibri" w:hAnsi="Arial" w:cs="Arial"/>
          <w:b/>
          <w:sz w:val="22"/>
          <w:szCs w:val="22"/>
        </w:rPr>
        <w:t xml:space="preserve">PASIŪLYMAS DĖL </w:t>
      </w:r>
      <w:r w:rsidRPr="00F0555C">
        <w:rPr>
          <w:rFonts w:ascii="Arial" w:eastAsia="Calibri" w:hAnsi="Arial" w:cs="Arial"/>
          <w:b/>
          <w:sz w:val="22"/>
          <w:szCs w:val="22"/>
          <w:highlight w:val="lightGray"/>
        </w:rPr>
        <w:t>..............................................................................</w:t>
      </w:r>
      <w:r w:rsidRPr="00F0555C">
        <w:rPr>
          <w:rFonts w:ascii="Arial" w:eastAsia="Calibri" w:hAnsi="Arial" w:cs="Arial"/>
          <w:b/>
          <w:sz w:val="22"/>
          <w:szCs w:val="22"/>
        </w:rPr>
        <w:t xml:space="preserve"> PAGAL 202</w:t>
      </w:r>
      <w:r>
        <w:rPr>
          <w:rFonts w:ascii="Arial" w:eastAsia="Calibri" w:hAnsi="Arial" w:cs="Arial"/>
          <w:b/>
          <w:sz w:val="22"/>
          <w:szCs w:val="22"/>
        </w:rPr>
        <w:t>3</w:t>
      </w:r>
      <w:r w:rsidRPr="00F0555C">
        <w:rPr>
          <w:rFonts w:ascii="Arial" w:eastAsia="Calibri" w:hAnsi="Arial" w:cs="Arial"/>
          <w:b/>
          <w:sz w:val="22"/>
          <w:szCs w:val="22"/>
        </w:rPr>
        <w:t xml:space="preserve"> M. ..................D.   EKSPLOATACINIŲ DARBŲ VANDENTIEKIO IR NUOTEKŲ TINKL</w:t>
      </w:r>
      <w:r>
        <w:rPr>
          <w:rFonts w:ascii="Arial" w:eastAsia="Calibri" w:hAnsi="Arial" w:cs="Arial"/>
          <w:b/>
          <w:sz w:val="22"/>
          <w:szCs w:val="22"/>
        </w:rPr>
        <w:t>UOSE</w:t>
      </w:r>
      <w:r w:rsidRPr="00F0555C">
        <w:rPr>
          <w:rFonts w:ascii="Arial" w:eastAsia="Calibri" w:hAnsi="Arial" w:cs="Arial"/>
          <w:b/>
          <w:bCs/>
          <w:sz w:val="22"/>
          <w:szCs w:val="22"/>
        </w:rPr>
        <w:t xml:space="preserve"> </w:t>
      </w:r>
      <w:r w:rsidRPr="00F0555C">
        <w:rPr>
          <w:rFonts w:ascii="Arial" w:eastAsia="Calibri" w:hAnsi="Arial" w:cs="Arial"/>
          <w:b/>
          <w:sz w:val="22"/>
          <w:szCs w:val="22"/>
        </w:rPr>
        <w:t>PRELIMINARIĄJĄ SUTARTĮ NR. .............</w:t>
      </w:r>
    </w:p>
    <w:p w14:paraId="0C7558C4" w14:textId="77777777" w:rsidR="00875454" w:rsidRPr="00F0555C" w:rsidRDefault="00875454" w:rsidP="00875454">
      <w:pPr>
        <w:tabs>
          <w:tab w:val="left" w:pos="900"/>
          <w:tab w:val="left" w:pos="1800"/>
          <w:tab w:val="left" w:pos="2268"/>
        </w:tabs>
        <w:spacing w:line="276" w:lineRule="auto"/>
        <w:ind w:right="83"/>
        <w:jc w:val="center"/>
        <w:rPr>
          <w:rFonts w:ascii="Arial" w:eastAsia="Calibri" w:hAnsi="Arial" w:cs="Arial"/>
          <w:b/>
          <w:sz w:val="22"/>
          <w:szCs w:val="22"/>
        </w:rPr>
      </w:pPr>
    </w:p>
    <w:p w14:paraId="0CDB07E9" w14:textId="77777777" w:rsidR="00875454" w:rsidRPr="00F0555C" w:rsidRDefault="00875454" w:rsidP="00875454">
      <w:pPr>
        <w:rPr>
          <w:rFonts w:ascii="Arial" w:eastAsia="Calibri" w:hAnsi="Arial" w:cs="Arial"/>
          <w:b/>
          <w:noProof/>
          <w:color w:val="000000"/>
          <w:sz w:val="22"/>
          <w:szCs w:val="22"/>
          <w:bdr w:val="none" w:sz="0" w:space="0" w:color="auto" w:frame="1"/>
        </w:rPr>
      </w:pPr>
      <w:r w:rsidRPr="00F0555C">
        <w:rPr>
          <w:rFonts w:ascii="Arial" w:eastAsia="Calibri" w:hAnsi="Arial" w:cs="Arial"/>
          <w:b/>
          <w:noProof/>
          <w:color w:val="000000"/>
          <w:sz w:val="22"/>
          <w:szCs w:val="22"/>
          <w:bdr w:val="none" w:sz="0" w:space="0" w:color="auto" w:frame="1"/>
        </w:rPr>
        <w:t>UAB „Kauno vandenys“</w:t>
      </w:r>
    </w:p>
    <w:p w14:paraId="49CB2BAB" w14:textId="77777777" w:rsidR="00875454" w:rsidRPr="00F0555C" w:rsidRDefault="00875454" w:rsidP="00875454">
      <w:pPr>
        <w:rPr>
          <w:rFonts w:ascii="Arial" w:eastAsia="Calibri" w:hAnsi="Arial" w:cs="Arial"/>
          <w:b/>
          <w:noProof/>
          <w:color w:val="000000"/>
          <w:sz w:val="22"/>
          <w:szCs w:val="22"/>
          <w:bdr w:val="none" w:sz="0" w:space="0" w:color="auto" w:frame="1"/>
        </w:rPr>
      </w:pPr>
      <w:r w:rsidRPr="00F0555C">
        <w:rPr>
          <w:rFonts w:ascii="Arial" w:eastAsia="Calibri" w:hAnsi="Arial" w:cs="Arial"/>
          <w:b/>
          <w:noProof/>
          <w:color w:val="000000"/>
          <w:sz w:val="22"/>
          <w:szCs w:val="22"/>
          <w:bdr w:val="none" w:sz="0" w:space="0" w:color="auto" w:frame="1"/>
        </w:rPr>
        <w:t>Aukštaičių g. 43 Kaunas</w:t>
      </w:r>
    </w:p>
    <w:p w14:paraId="1257178A" w14:textId="77777777" w:rsidR="00875454" w:rsidRPr="00F0555C" w:rsidRDefault="00875454" w:rsidP="00875454">
      <w:pPr>
        <w:jc w:val="center"/>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_____________</w:t>
      </w:r>
    </w:p>
    <w:p w14:paraId="322EC97F" w14:textId="77777777" w:rsidR="00875454" w:rsidRPr="00F0555C" w:rsidRDefault="00875454" w:rsidP="00875454">
      <w:pPr>
        <w:jc w:val="center"/>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(Data)</w:t>
      </w:r>
    </w:p>
    <w:p w14:paraId="47F4E819" w14:textId="77777777" w:rsidR="00875454" w:rsidRPr="00F0555C" w:rsidRDefault="00875454" w:rsidP="00875454">
      <w:pPr>
        <w:jc w:val="center"/>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______________</w:t>
      </w:r>
    </w:p>
    <w:p w14:paraId="1978F48E" w14:textId="77777777" w:rsidR="00875454" w:rsidRPr="00F0555C" w:rsidRDefault="00875454" w:rsidP="00875454">
      <w:pPr>
        <w:jc w:val="center"/>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(Sudarymo vieta)</w:t>
      </w:r>
    </w:p>
    <w:p w14:paraId="504AAD86" w14:textId="77777777" w:rsidR="00875454" w:rsidRPr="00F0555C" w:rsidRDefault="00875454" w:rsidP="00875454">
      <w:pPr>
        <w:jc w:val="both"/>
        <w:rPr>
          <w:rFonts w:ascii="Arial" w:eastAsia="Arial Unicode MS" w:hAnsi="Arial" w:cs="Arial"/>
          <w:b/>
          <w:noProof/>
          <w:sz w:val="22"/>
          <w:szCs w:val="22"/>
          <w:bdr w:val="none" w:sz="0" w:space="0" w:color="auto" w:frame="1"/>
          <w:lang w:eastAsia="lt-LT"/>
        </w:rPr>
      </w:pPr>
      <w:r w:rsidRPr="00F0555C">
        <w:rPr>
          <w:rFonts w:ascii="Arial" w:eastAsia="Arial Unicode MS" w:hAnsi="Arial" w:cs="Arial"/>
          <w:b/>
          <w:noProof/>
          <w:sz w:val="22"/>
          <w:szCs w:val="22"/>
          <w:bdr w:val="none" w:sz="0" w:space="0" w:color="auto" w:frame="1"/>
          <w:lang w:eastAsia="lt-LT"/>
        </w:rPr>
        <w:t>1. INFORMACIJA APIE TIEKĖJĄ</w:t>
      </w:r>
    </w:p>
    <w:p w14:paraId="5BEFC186" w14:textId="77777777" w:rsidR="00875454" w:rsidRPr="00F0555C" w:rsidRDefault="00875454" w:rsidP="00875454">
      <w:pPr>
        <w:jc w:val="both"/>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w:t>
      </w:r>
      <w:r w:rsidRPr="00F0555C">
        <w:rPr>
          <w:rFonts w:ascii="Arial" w:eastAsia="Arial Unicode MS" w:hAnsi="Arial" w:cs="Arial"/>
          <w:i/>
          <w:noProof/>
          <w:sz w:val="22"/>
          <w:szCs w:val="22"/>
          <w:bdr w:val="none" w:sz="0" w:space="0" w:color="auto" w:frame="1"/>
          <w:lang w:eastAsia="lt-LT"/>
        </w:rPr>
        <w:t>Jeigu dalyvauja ūkio subjektų grupė, lentelė kartojama užpildant visas pozicijas</w:t>
      </w:r>
      <w:r w:rsidRPr="00F0555C">
        <w:rPr>
          <w:rFonts w:ascii="Arial" w:eastAsia="Arial Unicode MS" w:hAnsi="Arial" w:cs="Arial"/>
          <w:noProof/>
          <w:sz w:val="22"/>
          <w:szCs w:val="22"/>
          <w:bdr w:val="none" w:sz="0" w:space="0" w:color="auto" w:frame="1"/>
          <w:lang w:eastAsia="lt-LT"/>
        </w:rPr>
        <w:t>)</w:t>
      </w:r>
    </w:p>
    <w:p w14:paraId="17E01556" w14:textId="77777777" w:rsidR="00875454" w:rsidRPr="00F0555C" w:rsidRDefault="00875454" w:rsidP="00875454">
      <w:pPr>
        <w:jc w:val="both"/>
        <w:rPr>
          <w:rFonts w:ascii="Arial" w:eastAsia="Arial Unicode MS" w:hAnsi="Arial" w:cs="Arial"/>
          <w:noProof/>
          <w:sz w:val="22"/>
          <w:szCs w:val="22"/>
          <w:bdr w:val="none" w:sz="0" w:space="0" w:color="auto" w:frame="1"/>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0"/>
        <w:gridCol w:w="4935"/>
      </w:tblGrid>
      <w:tr w:rsidR="00875454" w:rsidRPr="00F0555C" w14:paraId="413967C3" w14:textId="77777777" w:rsidTr="00752017">
        <w:tc>
          <w:tcPr>
            <w:tcW w:w="5100" w:type="dxa"/>
            <w:tcBorders>
              <w:top w:val="single" w:sz="4" w:space="0" w:color="auto"/>
              <w:left w:val="single" w:sz="4" w:space="0" w:color="auto"/>
              <w:bottom w:val="single" w:sz="4" w:space="0" w:color="auto"/>
              <w:right w:val="single" w:sz="4" w:space="0" w:color="auto"/>
            </w:tcBorders>
            <w:hideMark/>
          </w:tcPr>
          <w:p w14:paraId="0A9F4E0D" w14:textId="77777777" w:rsidR="00875454" w:rsidRPr="00F0555C" w:rsidRDefault="00875454" w:rsidP="00752017">
            <w:pPr>
              <w:spacing w:line="276" w:lineRule="auto"/>
              <w:jc w:val="both"/>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 xml:space="preserve">Tiekėjo pavadinimas </w:t>
            </w:r>
          </w:p>
        </w:tc>
        <w:tc>
          <w:tcPr>
            <w:tcW w:w="4935" w:type="dxa"/>
            <w:tcBorders>
              <w:top w:val="single" w:sz="4" w:space="0" w:color="auto"/>
              <w:left w:val="single" w:sz="4" w:space="0" w:color="auto"/>
              <w:bottom w:val="single" w:sz="4" w:space="0" w:color="auto"/>
              <w:right w:val="single" w:sz="4" w:space="0" w:color="auto"/>
            </w:tcBorders>
          </w:tcPr>
          <w:p w14:paraId="1C81F8FB" w14:textId="77777777" w:rsidR="00875454" w:rsidRPr="00F0555C" w:rsidRDefault="00875454" w:rsidP="00752017">
            <w:pPr>
              <w:spacing w:line="276" w:lineRule="auto"/>
              <w:jc w:val="both"/>
              <w:rPr>
                <w:rFonts w:ascii="Arial" w:eastAsia="Arial Unicode MS" w:hAnsi="Arial" w:cs="Arial"/>
                <w:noProof/>
                <w:sz w:val="22"/>
                <w:szCs w:val="22"/>
                <w:bdr w:val="none" w:sz="0" w:space="0" w:color="auto" w:frame="1"/>
                <w:lang w:eastAsia="lt-LT"/>
              </w:rPr>
            </w:pPr>
          </w:p>
        </w:tc>
      </w:tr>
      <w:tr w:rsidR="00875454" w:rsidRPr="00F0555C" w14:paraId="7DC78C77" w14:textId="77777777" w:rsidTr="00752017">
        <w:tc>
          <w:tcPr>
            <w:tcW w:w="5100" w:type="dxa"/>
            <w:tcBorders>
              <w:top w:val="single" w:sz="4" w:space="0" w:color="auto"/>
              <w:left w:val="single" w:sz="4" w:space="0" w:color="auto"/>
              <w:bottom w:val="single" w:sz="4" w:space="0" w:color="auto"/>
              <w:right w:val="single" w:sz="4" w:space="0" w:color="auto"/>
            </w:tcBorders>
            <w:hideMark/>
          </w:tcPr>
          <w:p w14:paraId="524E6E9E" w14:textId="77777777" w:rsidR="00875454" w:rsidRPr="00F0555C" w:rsidRDefault="00875454" w:rsidP="00752017">
            <w:pPr>
              <w:spacing w:line="276" w:lineRule="auto"/>
              <w:jc w:val="both"/>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 xml:space="preserve">Tiekėjo įmonės kodas </w:t>
            </w:r>
          </w:p>
        </w:tc>
        <w:tc>
          <w:tcPr>
            <w:tcW w:w="4935" w:type="dxa"/>
            <w:tcBorders>
              <w:top w:val="single" w:sz="4" w:space="0" w:color="auto"/>
              <w:left w:val="single" w:sz="4" w:space="0" w:color="auto"/>
              <w:bottom w:val="single" w:sz="4" w:space="0" w:color="auto"/>
              <w:right w:val="single" w:sz="4" w:space="0" w:color="auto"/>
            </w:tcBorders>
          </w:tcPr>
          <w:p w14:paraId="25F687E1" w14:textId="77777777" w:rsidR="00875454" w:rsidRPr="00F0555C" w:rsidRDefault="00875454" w:rsidP="00752017">
            <w:pPr>
              <w:spacing w:line="276" w:lineRule="auto"/>
              <w:jc w:val="both"/>
              <w:rPr>
                <w:rFonts w:ascii="Arial" w:eastAsia="Arial Unicode MS" w:hAnsi="Arial" w:cs="Arial"/>
                <w:noProof/>
                <w:sz w:val="22"/>
                <w:szCs w:val="22"/>
                <w:bdr w:val="none" w:sz="0" w:space="0" w:color="auto" w:frame="1"/>
                <w:lang w:eastAsia="lt-LT"/>
              </w:rPr>
            </w:pPr>
          </w:p>
        </w:tc>
      </w:tr>
      <w:tr w:rsidR="00875454" w:rsidRPr="00F0555C" w14:paraId="764E6ED7" w14:textId="77777777" w:rsidTr="00752017">
        <w:tc>
          <w:tcPr>
            <w:tcW w:w="5100" w:type="dxa"/>
            <w:tcBorders>
              <w:top w:val="single" w:sz="4" w:space="0" w:color="auto"/>
              <w:left w:val="single" w:sz="4" w:space="0" w:color="auto"/>
              <w:bottom w:val="single" w:sz="4" w:space="0" w:color="auto"/>
              <w:right w:val="single" w:sz="4" w:space="0" w:color="auto"/>
            </w:tcBorders>
            <w:hideMark/>
          </w:tcPr>
          <w:p w14:paraId="6B64A73D" w14:textId="77777777" w:rsidR="00875454" w:rsidRPr="00F0555C" w:rsidRDefault="00875454" w:rsidP="00752017">
            <w:pPr>
              <w:spacing w:line="276" w:lineRule="auto"/>
              <w:jc w:val="both"/>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 xml:space="preserve">Tiekėjo adresas </w:t>
            </w:r>
          </w:p>
        </w:tc>
        <w:tc>
          <w:tcPr>
            <w:tcW w:w="4935" w:type="dxa"/>
            <w:tcBorders>
              <w:top w:val="single" w:sz="4" w:space="0" w:color="auto"/>
              <w:left w:val="single" w:sz="4" w:space="0" w:color="auto"/>
              <w:bottom w:val="single" w:sz="4" w:space="0" w:color="auto"/>
              <w:right w:val="single" w:sz="4" w:space="0" w:color="auto"/>
            </w:tcBorders>
          </w:tcPr>
          <w:p w14:paraId="0F70D2AA" w14:textId="77777777" w:rsidR="00875454" w:rsidRPr="00F0555C" w:rsidRDefault="00875454" w:rsidP="00752017">
            <w:pPr>
              <w:spacing w:line="276" w:lineRule="auto"/>
              <w:jc w:val="both"/>
              <w:rPr>
                <w:rFonts w:ascii="Arial" w:eastAsia="Arial Unicode MS" w:hAnsi="Arial" w:cs="Arial"/>
                <w:noProof/>
                <w:sz w:val="22"/>
                <w:szCs w:val="22"/>
                <w:bdr w:val="none" w:sz="0" w:space="0" w:color="auto" w:frame="1"/>
                <w:lang w:eastAsia="lt-LT"/>
              </w:rPr>
            </w:pPr>
          </w:p>
        </w:tc>
      </w:tr>
      <w:tr w:rsidR="00875454" w:rsidRPr="00F0555C" w14:paraId="17F318CE" w14:textId="77777777" w:rsidTr="00752017">
        <w:tc>
          <w:tcPr>
            <w:tcW w:w="5100" w:type="dxa"/>
            <w:tcBorders>
              <w:top w:val="single" w:sz="4" w:space="0" w:color="auto"/>
              <w:left w:val="single" w:sz="4" w:space="0" w:color="auto"/>
              <w:bottom w:val="single" w:sz="4" w:space="0" w:color="auto"/>
              <w:right w:val="single" w:sz="4" w:space="0" w:color="auto"/>
            </w:tcBorders>
            <w:hideMark/>
          </w:tcPr>
          <w:p w14:paraId="39FF18F4" w14:textId="77777777" w:rsidR="00875454" w:rsidRPr="00F0555C" w:rsidRDefault="00875454" w:rsidP="00752017">
            <w:pPr>
              <w:spacing w:line="276" w:lineRule="auto"/>
              <w:jc w:val="both"/>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Telefono numeris</w:t>
            </w:r>
          </w:p>
        </w:tc>
        <w:tc>
          <w:tcPr>
            <w:tcW w:w="4935" w:type="dxa"/>
            <w:tcBorders>
              <w:top w:val="single" w:sz="4" w:space="0" w:color="auto"/>
              <w:left w:val="single" w:sz="4" w:space="0" w:color="auto"/>
              <w:bottom w:val="single" w:sz="4" w:space="0" w:color="auto"/>
              <w:right w:val="single" w:sz="4" w:space="0" w:color="auto"/>
            </w:tcBorders>
          </w:tcPr>
          <w:p w14:paraId="0A6D2362" w14:textId="77777777" w:rsidR="00875454" w:rsidRPr="00F0555C" w:rsidRDefault="00875454" w:rsidP="00752017">
            <w:pPr>
              <w:spacing w:line="276" w:lineRule="auto"/>
              <w:jc w:val="both"/>
              <w:rPr>
                <w:rFonts w:ascii="Arial" w:eastAsia="Arial Unicode MS" w:hAnsi="Arial" w:cs="Arial"/>
                <w:noProof/>
                <w:sz w:val="22"/>
                <w:szCs w:val="22"/>
                <w:bdr w:val="none" w:sz="0" w:space="0" w:color="auto" w:frame="1"/>
                <w:lang w:eastAsia="lt-LT"/>
              </w:rPr>
            </w:pPr>
          </w:p>
        </w:tc>
      </w:tr>
      <w:tr w:rsidR="00875454" w:rsidRPr="00F0555C" w14:paraId="70B70A8B" w14:textId="77777777" w:rsidTr="00752017">
        <w:tc>
          <w:tcPr>
            <w:tcW w:w="5100" w:type="dxa"/>
            <w:tcBorders>
              <w:top w:val="single" w:sz="4" w:space="0" w:color="auto"/>
              <w:left w:val="single" w:sz="4" w:space="0" w:color="auto"/>
              <w:bottom w:val="single" w:sz="4" w:space="0" w:color="auto"/>
              <w:right w:val="single" w:sz="4" w:space="0" w:color="auto"/>
            </w:tcBorders>
            <w:hideMark/>
          </w:tcPr>
          <w:p w14:paraId="640B6522" w14:textId="77777777" w:rsidR="00875454" w:rsidRPr="00F0555C" w:rsidRDefault="00875454" w:rsidP="00752017">
            <w:pPr>
              <w:spacing w:line="276" w:lineRule="auto"/>
              <w:jc w:val="both"/>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El. pašto adresas</w:t>
            </w:r>
          </w:p>
        </w:tc>
        <w:tc>
          <w:tcPr>
            <w:tcW w:w="4935" w:type="dxa"/>
            <w:tcBorders>
              <w:top w:val="single" w:sz="4" w:space="0" w:color="auto"/>
              <w:left w:val="single" w:sz="4" w:space="0" w:color="auto"/>
              <w:bottom w:val="single" w:sz="4" w:space="0" w:color="auto"/>
              <w:right w:val="single" w:sz="4" w:space="0" w:color="auto"/>
            </w:tcBorders>
          </w:tcPr>
          <w:p w14:paraId="2433C270" w14:textId="77777777" w:rsidR="00875454" w:rsidRPr="00F0555C" w:rsidRDefault="00875454" w:rsidP="00752017">
            <w:pPr>
              <w:spacing w:line="276" w:lineRule="auto"/>
              <w:jc w:val="both"/>
              <w:rPr>
                <w:rFonts w:ascii="Arial" w:eastAsia="Arial Unicode MS" w:hAnsi="Arial" w:cs="Arial"/>
                <w:noProof/>
                <w:sz w:val="22"/>
                <w:szCs w:val="22"/>
                <w:bdr w:val="none" w:sz="0" w:space="0" w:color="auto" w:frame="1"/>
                <w:lang w:eastAsia="lt-LT"/>
              </w:rPr>
            </w:pPr>
          </w:p>
        </w:tc>
      </w:tr>
      <w:tr w:rsidR="00875454" w:rsidRPr="00F0555C" w14:paraId="57C9D150" w14:textId="77777777" w:rsidTr="00752017">
        <w:tc>
          <w:tcPr>
            <w:tcW w:w="5100" w:type="dxa"/>
            <w:tcBorders>
              <w:top w:val="single" w:sz="4" w:space="0" w:color="auto"/>
              <w:left w:val="single" w:sz="4" w:space="0" w:color="auto"/>
              <w:bottom w:val="single" w:sz="4" w:space="0" w:color="auto"/>
              <w:right w:val="single" w:sz="4" w:space="0" w:color="auto"/>
            </w:tcBorders>
            <w:hideMark/>
          </w:tcPr>
          <w:p w14:paraId="391C57C1" w14:textId="77777777" w:rsidR="00875454" w:rsidRPr="00F0555C" w:rsidRDefault="00875454" w:rsidP="00752017">
            <w:pPr>
              <w:spacing w:line="276" w:lineRule="auto"/>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Už pasiūlymą atsakingo asmens pareigos, vardas, pavardė, telefono numeris</w:t>
            </w:r>
          </w:p>
        </w:tc>
        <w:tc>
          <w:tcPr>
            <w:tcW w:w="4935" w:type="dxa"/>
            <w:tcBorders>
              <w:top w:val="single" w:sz="4" w:space="0" w:color="auto"/>
              <w:left w:val="single" w:sz="4" w:space="0" w:color="auto"/>
              <w:bottom w:val="single" w:sz="4" w:space="0" w:color="auto"/>
              <w:right w:val="single" w:sz="4" w:space="0" w:color="auto"/>
            </w:tcBorders>
          </w:tcPr>
          <w:p w14:paraId="0F5F5844" w14:textId="77777777" w:rsidR="00875454" w:rsidRPr="00F0555C" w:rsidRDefault="00875454" w:rsidP="00752017">
            <w:pPr>
              <w:spacing w:line="276" w:lineRule="auto"/>
              <w:jc w:val="both"/>
              <w:rPr>
                <w:rFonts w:ascii="Arial" w:eastAsia="Arial Unicode MS" w:hAnsi="Arial" w:cs="Arial"/>
                <w:noProof/>
                <w:sz w:val="22"/>
                <w:szCs w:val="22"/>
                <w:bdr w:val="none" w:sz="0" w:space="0" w:color="auto" w:frame="1"/>
                <w:lang w:eastAsia="lt-LT"/>
              </w:rPr>
            </w:pPr>
          </w:p>
        </w:tc>
      </w:tr>
    </w:tbl>
    <w:p w14:paraId="746FD522" w14:textId="77777777" w:rsidR="00875454" w:rsidRPr="00F0555C" w:rsidRDefault="00875454" w:rsidP="00875454">
      <w:pPr>
        <w:jc w:val="both"/>
        <w:rPr>
          <w:rFonts w:ascii="Arial" w:eastAsia="Arial Unicode MS" w:hAnsi="Arial" w:cs="Arial"/>
          <w:b/>
          <w:noProof/>
          <w:sz w:val="22"/>
          <w:szCs w:val="22"/>
          <w:bdr w:val="none" w:sz="0" w:space="0" w:color="auto" w:frame="1"/>
        </w:rPr>
      </w:pPr>
    </w:p>
    <w:p w14:paraId="015068D9" w14:textId="77777777" w:rsidR="00875454" w:rsidRPr="00F0555C" w:rsidRDefault="00875454" w:rsidP="00875454">
      <w:pPr>
        <w:jc w:val="both"/>
        <w:rPr>
          <w:rFonts w:ascii="Arial" w:eastAsia="Arial Unicode MS" w:hAnsi="Arial" w:cs="Arial"/>
          <w:b/>
          <w:noProof/>
          <w:sz w:val="22"/>
          <w:szCs w:val="22"/>
          <w:bdr w:val="none" w:sz="0" w:space="0" w:color="auto" w:frame="1"/>
        </w:rPr>
      </w:pPr>
      <w:r w:rsidRPr="00F0555C">
        <w:rPr>
          <w:rFonts w:ascii="Arial" w:eastAsia="Arial Unicode MS" w:hAnsi="Arial" w:cs="Arial"/>
          <w:b/>
          <w:noProof/>
          <w:sz w:val="22"/>
          <w:szCs w:val="22"/>
          <w:bdr w:val="none" w:sz="0" w:space="0" w:color="auto" w:frame="1"/>
        </w:rPr>
        <w:t>2. SUTIKIMAS SU UŽSAKYMO SĄLYGOMIS</w:t>
      </w:r>
    </w:p>
    <w:p w14:paraId="04D30B1A" w14:textId="77777777" w:rsidR="00875454" w:rsidRPr="00F0555C" w:rsidRDefault="00875454" w:rsidP="00875454">
      <w:pPr>
        <w:jc w:val="both"/>
        <w:rPr>
          <w:rFonts w:ascii="Arial" w:eastAsia="Arial Unicode MS" w:hAnsi="Arial" w:cs="Arial"/>
          <w:noProof/>
          <w:sz w:val="22"/>
          <w:szCs w:val="22"/>
          <w:bdr w:val="none" w:sz="0" w:space="0" w:color="auto" w:frame="1"/>
        </w:rPr>
      </w:pPr>
    </w:p>
    <w:p w14:paraId="2F5D95C0" w14:textId="77777777" w:rsidR="00875454" w:rsidRPr="00F0555C" w:rsidRDefault="00875454" w:rsidP="00875454">
      <w:pPr>
        <w:rPr>
          <w:rFonts w:ascii="Arial" w:eastAsia="Calibri" w:hAnsi="Arial" w:cs="Arial"/>
          <w:color w:val="000000"/>
          <w:sz w:val="22"/>
          <w:szCs w:val="22"/>
        </w:rPr>
      </w:pPr>
      <w:r w:rsidRPr="00F0555C">
        <w:rPr>
          <w:rFonts w:ascii="Arial" w:eastAsia="Calibri" w:hAnsi="Arial" w:cs="Arial"/>
          <w:color w:val="000000"/>
          <w:sz w:val="22"/>
          <w:szCs w:val="22"/>
        </w:rPr>
        <w:t>1. Šiuo pasiūlymu pažymime, kad sutinkame su visomis pirkimo dokumentų sąlygomis, nustatytomis:</w:t>
      </w:r>
    </w:p>
    <w:p w14:paraId="3446B9A8" w14:textId="77777777" w:rsidR="00875454" w:rsidRPr="00F0555C" w:rsidRDefault="00875454" w:rsidP="00875454">
      <w:pPr>
        <w:rPr>
          <w:rFonts w:ascii="Arial" w:eastAsia="Calibri" w:hAnsi="Arial" w:cs="Arial"/>
          <w:color w:val="000000"/>
          <w:sz w:val="22"/>
          <w:szCs w:val="22"/>
        </w:rPr>
      </w:pPr>
      <w:r w:rsidRPr="00F0555C">
        <w:rPr>
          <w:rFonts w:ascii="Arial" w:eastAsia="Calibri" w:hAnsi="Arial" w:cs="Arial"/>
          <w:color w:val="000000"/>
          <w:sz w:val="22"/>
          <w:szCs w:val="22"/>
        </w:rPr>
        <w:t>1) pateiktame Užsakyme ir jo prieduose;</w:t>
      </w:r>
    </w:p>
    <w:p w14:paraId="184D207D" w14:textId="77777777" w:rsidR="00875454" w:rsidRPr="00F0555C" w:rsidRDefault="00875454" w:rsidP="00875454">
      <w:pPr>
        <w:rPr>
          <w:rFonts w:ascii="Arial" w:eastAsia="Calibri" w:hAnsi="Arial" w:cs="Arial"/>
          <w:color w:val="000000"/>
          <w:sz w:val="22"/>
          <w:szCs w:val="22"/>
        </w:rPr>
      </w:pPr>
      <w:r w:rsidRPr="00F0555C">
        <w:rPr>
          <w:rFonts w:ascii="Arial" w:eastAsia="Calibri" w:hAnsi="Arial" w:cs="Arial"/>
          <w:color w:val="000000"/>
          <w:sz w:val="22"/>
          <w:szCs w:val="22"/>
        </w:rPr>
        <w:t>2) kituose pirkimo ir atnaujinto varžymosi dokumentuose (jų paaiškinimuose, patikslinimuose).</w:t>
      </w:r>
    </w:p>
    <w:p w14:paraId="61E40AF3" w14:textId="77777777" w:rsidR="00875454" w:rsidRPr="00F0555C" w:rsidRDefault="00875454" w:rsidP="00875454">
      <w:pPr>
        <w:jc w:val="both"/>
        <w:rPr>
          <w:rFonts w:ascii="Arial" w:eastAsia="Calibri" w:hAnsi="Arial" w:cs="Arial"/>
          <w:sz w:val="22"/>
          <w:szCs w:val="22"/>
        </w:rPr>
      </w:pPr>
      <w:r w:rsidRPr="00F0555C">
        <w:rPr>
          <w:rFonts w:ascii="Arial" w:eastAsia="Calibri" w:hAnsi="Arial" w:cs="Arial"/>
          <w:sz w:val="22"/>
          <w:szCs w:val="22"/>
        </w:rPr>
        <w:t>2. Patvirtinu, kad siūlomi darbai visiškai atitinka pirkimo dokumentuose nurodytus reikalavimus. Taip pat įsipareigojame laikytis ir kitų Lietuvos Respublikoje galiojančių ir Pirkimo objektui bei Sutarčiai taikomų teisės aktų reikalavimų.</w:t>
      </w:r>
    </w:p>
    <w:p w14:paraId="048502EE" w14:textId="77777777" w:rsidR="00875454" w:rsidRPr="00F0555C" w:rsidRDefault="00875454" w:rsidP="00875454">
      <w:pPr>
        <w:jc w:val="both"/>
        <w:rPr>
          <w:rFonts w:ascii="Arial" w:eastAsia="Calibri" w:hAnsi="Arial" w:cs="Arial"/>
          <w:b/>
          <w:sz w:val="22"/>
          <w:szCs w:val="22"/>
        </w:rPr>
      </w:pPr>
      <w:r w:rsidRPr="00F0555C">
        <w:rPr>
          <w:rFonts w:ascii="Arial" w:eastAsia="Calibri" w:hAnsi="Arial" w:cs="Arial"/>
          <w:sz w:val="22"/>
          <w:szCs w:val="22"/>
        </w:rPr>
        <w:t xml:space="preserve">3. Tvirtinu, kad EBVPD nurodyta informacija, kuri pateikta perkančiajai organizacijai, teikiant pasiūlymą dėl preliminariosios sutarties sudarymo, </w:t>
      </w:r>
      <w:r w:rsidRPr="00F0555C">
        <w:rPr>
          <w:rFonts w:ascii="Arial" w:eastAsia="Calibri" w:hAnsi="Arial" w:cs="Arial"/>
          <w:b/>
          <w:sz w:val="22"/>
          <w:szCs w:val="22"/>
        </w:rPr>
        <w:t>yra nepasikeitusi.</w:t>
      </w:r>
    </w:p>
    <w:p w14:paraId="7DCE1CCE" w14:textId="77777777" w:rsidR="00875454" w:rsidRPr="00F0555C" w:rsidRDefault="00875454" w:rsidP="00875454">
      <w:pPr>
        <w:jc w:val="both"/>
        <w:rPr>
          <w:rFonts w:ascii="Arial" w:eastAsia="Calibri" w:hAnsi="Arial" w:cs="Arial"/>
          <w:sz w:val="22"/>
          <w:szCs w:val="22"/>
        </w:rPr>
      </w:pPr>
      <w:r w:rsidRPr="00F0555C">
        <w:rPr>
          <w:rFonts w:ascii="Arial" w:eastAsia="Calibri" w:hAnsi="Arial" w:cs="Arial"/>
          <w:sz w:val="22"/>
          <w:szCs w:val="22"/>
        </w:rPr>
        <w:t xml:space="preserve">4. </w:t>
      </w:r>
      <w:r w:rsidRPr="00F0555C">
        <w:rPr>
          <w:rFonts w:ascii="Arial" w:eastAsia="Calibri" w:hAnsi="Arial" w:cs="Arial"/>
          <w:spacing w:val="-4"/>
          <w:sz w:val="22"/>
          <w:szCs w:val="22"/>
        </w:rPr>
        <w:t>Pasirašydamas pateiktą pasiūlymą, patvirtinu, kad dokumentų skaitmeninės</w:t>
      </w:r>
      <w:r w:rsidRPr="00F0555C">
        <w:rPr>
          <w:rFonts w:ascii="Arial" w:eastAsia="Calibri" w:hAnsi="Arial" w:cs="Arial"/>
          <w:sz w:val="22"/>
          <w:szCs w:val="22"/>
        </w:rPr>
        <w:t xml:space="preserve"> kopijos ir elektroninėmis priemonėmis pateikti duomenys yra tikri. </w:t>
      </w:r>
    </w:p>
    <w:p w14:paraId="6733FB73" w14:textId="77777777" w:rsidR="00875454" w:rsidRPr="00F0555C" w:rsidRDefault="00875454" w:rsidP="00875454">
      <w:pPr>
        <w:spacing w:line="276" w:lineRule="auto"/>
        <w:jc w:val="both"/>
        <w:rPr>
          <w:rFonts w:ascii="Arial" w:eastAsia="Arial Unicode MS" w:hAnsi="Arial" w:cs="Arial"/>
          <w:noProof/>
          <w:sz w:val="22"/>
          <w:szCs w:val="22"/>
          <w:bdr w:val="none" w:sz="0" w:space="0" w:color="auto" w:frame="1"/>
        </w:rPr>
      </w:pPr>
    </w:p>
    <w:p w14:paraId="50426B47" w14:textId="77777777" w:rsidR="00875454" w:rsidRPr="00F0555C" w:rsidRDefault="00875454" w:rsidP="00875454">
      <w:pPr>
        <w:spacing w:before="120"/>
        <w:jc w:val="both"/>
        <w:rPr>
          <w:rFonts w:ascii="Arial" w:eastAsia="Arial Unicode MS" w:hAnsi="Arial" w:cs="Arial"/>
          <w:b/>
          <w:bCs/>
          <w:noProof/>
          <w:sz w:val="22"/>
          <w:szCs w:val="22"/>
          <w:bdr w:val="none" w:sz="0" w:space="0" w:color="auto" w:frame="1"/>
          <w:lang w:eastAsia="lt-LT"/>
        </w:rPr>
      </w:pPr>
      <w:r w:rsidRPr="00F0555C">
        <w:rPr>
          <w:rFonts w:ascii="Arial" w:eastAsia="Arial Unicode MS" w:hAnsi="Arial" w:cs="Arial"/>
          <w:b/>
          <w:bCs/>
          <w:noProof/>
          <w:sz w:val="22"/>
          <w:szCs w:val="22"/>
          <w:bdr w:val="none" w:sz="0" w:space="0" w:color="auto" w:frame="1"/>
          <w:lang w:eastAsia="lt-LT"/>
        </w:rPr>
        <w:t>3. INFORMACIJA APIE PASITELKIAMUS ŪKIO SUBJEKTUS:</w:t>
      </w:r>
    </w:p>
    <w:p w14:paraId="1F1A7057" w14:textId="77777777" w:rsidR="00875454" w:rsidRPr="00F0555C" w:rsidRDefault="00875454" w:rsidP="00875454">
      <w:pPr>
        <w:spacing w:before="120"/>
        <w:jc w:val="both"/>
        <w:rPr>
          <w:rFonts w:ascii="Arial" w:eastAsia="Arial Unicode MS" w:hAnsi="Arial" w:cs="Arial"/>
          <w:b/>
          <w:bCs/>
          <w:noProof/>
          <w:sz w:val="22"/>
          <w:szCs w:val="22"/>
          <w:bdr w:val="none" w:sz="0" w:space="0" w:color="auto" w:frame="1"/>
          <w:lang w:eastAsia="lt-LT"/>
        </w:rPr>
      </w:pPr>
    </w:p>
    <w:p w14:paraId="54548283" w14:textId="77777777" w:rsidR="00875454" w:rsidRPr="00F0555C" w:rsidRDefault="00875454" w:rsidP="00875454">
      <w:pPr>
        <w:spacing w:before="120"/>
        <w:jc w:val="both"/>
        <w:rPr>
          <w:rFonts w:ascii="Arial" w:eastAsia="Arial Unicode MS" w:hAnsi="Arial" w:cs="Arial"/>
          <w:bCs/>
          <w:noProof/>
          <w:sz w:val="22"/>
          <w:szCs w:val="22"/>
          <w:bdr w:val="none" w:sz="0" w:space="0" w:color="auto" w:frame="1"/>
          <w:lang w:eastAsia="lt-LT"/>
        </w:rPr>
      </w:pPr>
      <w:r w:rsidRPr="00F0555C">
        <w:rPr>
          <w:rFonts w:ascii="Arial" w:eastAsia="Arial Unicode MS" w:hAnsi="Arial" w:cs="Arial"/>
          <w:bCs/>
          <w:noProof/>
          <w:sz w:val="22"/>
          <w:szCs w:val="22"/>
          <w:bdr w:val="none" w:sz="0" w:space="0" w:color="auto" w:frame="1"/>
          <w:lang w:eastAsia="lt-LT"/>
        </w:rPr>
        <w:t>3.1. Subtiekėjų pasitelkimas:</w:t>
      </w:r>
      <w:r w:rsidRPr="00F0555C">
        <w:rPr>
          <w:rFonts w:ascii="Arial" w:eastAsia="Arial Unicode MS" w:hAnsi="Arial" w:cs="Arial"/>
          <w:bCs/>
          <w:i/>
          <w:noProof/>
          <w:sz w:val="22"/>
          <w:szCs w:val="22"/>
          <w:bdr w:val="none" w:sz="0" w:space="0" w:color="auto" w:frame="1"/>
          <w:lang w:eastAsia="lt-LT"/>
        </w:rPr>
        <w:t>(Pasirinkti)</w:t>
      </w:r>
    </w:p>
    <w:p w14:paraId="491FAB50" w14:textId="77777777" w:rsidR="00875454" w:rsidRPr="00F0555C" w:rsidRDefault="00DD339F" w:rsidP="00875454">
      <w:pPr>
        <w:spacing w:before="120"/>
        <w:jc w:val="both"/>
        <w:rPr>
          <w:rFonts w:ascii="Arial" w:eastAsia="Arial Unicode MS" w:hAnsi="Arial" w:cs="Arial"/>
          <w:bCs/>
          <w:noProof/>
          <w:sz w:val="22"/>
          <w:szCs w:val="22"/>
          <w:bdr w:val="none" w:sz="0" w:space="0" w:color="auto" w:frame="1"/>
          <w:lang w:eastAsia="lt-LT"/>
        </w:rPr>
      </w:pPr>
      <w:sdt>
        <w:sdtPr>
          <w:rPr>
            <w:rFonts w:ascii="Arial" w:eastAsia="Arial Unicode MS" w:hAnsi="Arial" w:cs="Arial"/>
            <w:noProof/>
            <w:sz w:val="22"/>
            <w:szCs w:val="22"/>
            <w:bdr w:val="none" w:sz="0" w:space="0" w:color="auto" w:frame="1"/>
          </w:rPr>
          <w:id w:val="1451822444"/>
          <w14:checkbox>
            <w14:checked w14:val="0"/>
            <w14:checkedState w14:val="2612" w14:font="MS Gothic"/>
            <w14:uncheckedState w14:val="2610" w14:font="MS Gothic"/>
          </w14:checkbox>
        </w:sdtPr>
        <w:sdtEndPr/>
        <w:sdtContent>
          <w:r w:rsidR="00875454" w:rsidRPr="00F0555C">
            <w:rPr>
              <w:rFonts w:ascii="Segoe UI Symbol" w:eastAsia="MS Gothic" w:hAnsi="Segoe UI Symbol" w:cs="Segoe UI Symbol"/>
              <w:noProof/>
              <w:sz w:val="22"/>
              <w:szCs w:val="22"/>
              <w:bdr w:val="none" w:sz="0" w:space="0" w:color="auto" w:frame="1"/>
            </w:rPr>
            <w:t>☐</w:t>
          </w:r>
        </w:sdtContent>
      </w:sdt>
      <w:r w:rsidR="00875454" w:rsidRPr="00F0555C">
        <w:rPr>
          <w:rFonts w:ascii="Arial" w:eastAsia="Arial Unicode MS" w:hAnsi="Arial" w:cs="Arial"/>
          <w:noProof/>
          <w:sz w:val="22"/>
          <w:szCs w:val="22"/>
          <w:bdr w:val="none" w:sz="0" w:space="0" w:color="auto" w:frame="1"/>
        </w:rPr>
        <w:t xml:space="preserve"> </w:t>
      </w:r>
      <w:r w:rsidR="00875454" w:rsidRPr="00F0555C">
        <w:rPr>
          <w:rFonts w:ascii="Arial" w:eastAsia="Arial Unicode MS" w:hAnsi="Arial" w:cs="Arial"/>
          <w:bCs/>
          <w:noProof/>
          <w:sz w:val="22"/>
          <w:szCs w:val="22"/>
          <w:bdr w:val="none" w:sz="0" w:space="0" w:color="auto" w:frame="1"/>
          <w:lang w:eastAsia="lt-LT"/>
        </w:rPr>
        <w:t>Subrangovų nenumatoma pasitelkti</w:t>
      </w:r>
    </w:p>
    <w:p w14:paraId="5EFC0017" w14:textId="77777777" w:rsidR="00875454" w:rsidRPr="00F0555C" w:rsidRDefault="00DD339F" w:rsidP="00875454">
      <w:pPr>
        <w:spacing w:before="120"/>
        <w:jc w:val="both"/>
        <w:rPr>
          <w:rFonts w:ascii="Arial" w:eastAsia="Arial Unicode MS" w:hAnsi="Arial" w:cs="Arial"/>
          <w:bCs/>
          <w:noProof/>
          <w:sz w:val="22"/>
          <w:szCs w:val="22"/>
          <w:bdr w:val="none" w:sz="0" w:space="0" w:color="auto" w:frame="1"/>
          <w:lang w:eastAsia="lt-LT"/>
        </w:rPr>
      </w:pPr>
      <w:sdt>
        <w:sdtPr>
          <w:rPr>
            <w:rFonts w:ascii="Arial" w:eastAsia="Arial Unicode MS" w:hAnsi="Arial" w:cs="Arial"/>
            <w:noProof/>
            <w:sz w:val="22"/>
            <w:szCs w:val="22"/>
            <w:bdr w:val="none" w:sz="0" w:space="0" w:color="auto" w:frame="1"/>
          </w:rPr>
          <w:id w:val="578256382"/>
          <w14:checkbox>
            <w14:checked w14:val="0"/>
            <w14:checkedState w14:val="2612" w14:font="MS Gothic"/>
            <w14:uncheckedState w14:val="2610" w14:font="MS Gothic"/>
          </w14:checkbox>
        </w:sdtPr>
        <w:sdtEndPr/>
        <w:sdtContent>
          <w:r w:rsidR="00875454" w:rsidRPr="00F0555C">
            <w:rPr>
              <w:rFonts w:ascii="Segoe UI Symbol" w:eastAsia="MS Gothic" w:hAnsi="Segoe UI Symbol" w:cs="Segoe UI Symbol"/>
              <w:noProof/>
              <w:sz w:val="22"/>
              <w:szCs w:val="22"/>
              <w:bdr w:val="none" w:sz="0" w:space="0" w:color="auto" w:frame="1"/>
            </w:rPr>
            <w:t>☐</w:t>
          </w:r>
        </w:sdtContent>
      </w:sdt>
      <w:r w:rsidR="00875454" w:rsidRPr="00F0555C">
        <w:rPr>
          <w:rFonts w:ascii="Arial" w:eastAsia="Arial Unicode MS" w:hAnsi="Arial" w:cs="Arial"/>
          <w:noProof/>
          <w:sz w:val="22"/>
          <w:szCs w:val="22"/>
          <w:bdr w:val="none" w:sz="0" w:space="0" w:color="auto" w:frame="1"/>
        </w:rPr>
        <w:t xml:space="preserve"> </w:t>
      </w:r>
      <w:r w:rsidR="00875454" w:rsidRPr="00F0555C">
        <w:rPr>
          <w:rFonts w:ascii="Arial" w:eastAsia="Arial Unicode MS" w:hAnsi="Arial" w:cs="Arial"/>
          <w:bCs/>
          <w:noProof/>
          <w:sz w:val="22"/>
          <w:szCs w:val="22"/>
          <w:bdr w:val="none" w:sz="0" w:space="0" w:color="auto" w:frame="1"/>
          <w:lang w:eastAsia="lt-LT"/>
        </w:rPr>
        <w:t>Subrangovais bus pasitelkiami:</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3459"/>
        <w:gridCol w:w="2661"/>
        <w:gridCol w:w="3060"/>
      </w:tblGrid>
      <w:tr w:rsidR="00875454" w:rsidRPr="00F0555C" w14:paraId="1589CB24" w14:textId="77777777" w:rsidTr="00752017">
        <w:trPr>
          <w:trHeight w:val="266"/>
        </w:trPr>
        <w:tc>
          <w:tcPr>
            <w:tcW w:w="790" w:type="dxa"/>
            <w:tcBorders>
              <w:top w:val="single" w:sz="4" w:space="0" w:color="auto"/>
              <w:left w:val="single" w:sz="4" w:space="0" w:color="auto"/>
              <w:bottom w:val="single" w:sz="4" w:space="0" w:color="auto"/>
              <w:right w:val="single" w:sz="4" w:space="0" w:color="auto"/>
            </w:tcBorders>
            <w:hideMark/>
          </w:tcPr>
          <w:p w14:paraId="049C5F01" w14:textId="77777777" w:rsidR="00875454" w:rsidRPr="00F0555C" w:rsidRDefault="00875454" w:rsidP="00752017">
            <w:pPr>
              <w:spacing w:line="276" w:lineRule="auto"/>
              <w:jc w:val="center"/>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lastRenderedPageBreak/>
              <w:t>Eil. Nr.</w:t>
            </w:r>
          </w:p>
        </w:tc>
        <w:tc>
          <w:tcPr>
            <w:tcW w:w="3459" w:type="dxa"/>
            <w:tcBorders>
              <w:top w:val="single" w:sz="4" w:space="0" w:color="auto"/>
              <w:left w:val="single" w:sz="4" w:space="0" w:color="auto"/>
              <w:bottom w:val="single" w:sz="4" w:space="0" w:color="auto"/>
              <w:right w:val="single" w:sz="4" w:space="0" w:color="auto"/>
            </w:tcBorders>
            <w:hideMark/>
          </w:tcPr>
          <w:p w14:paraId="7DF56B5F" w14:textId="77777777" w:rsidR="00875454" w:rsidRPr="00F0555C" w:rsidRDefault="00875454" w:rsidP="00752017">
            <w:pPr>
              <w:spacing w:line="276" w:lineRule="auto"/>
              <w:jc w:val="center"/>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Subrangovo pavadinimas, kodas, adresas</w:t>
            </w:r>
            <w:r w:rsidRPr="00F0555C">
              <w:rPr>
                <w:rFonts w:ascii="Arial" w:eastAsia="Arial Unicode MS" w:hAnsi="Arial" w:cs="Arial"/>
                <w:noProof/>
                <w:sz w:val="22"/>
                <w:szCs w:val="22"/>
                <w:vertAlign w:val="superscript"/>
                <w:lang w:eastAsia="lt-LT"/>
              </w:rPr>
              <w:footnoteReference w:id="1"/>
            </w:r>
          </w:p>
        </w:tc>
        <w:tc>
          <w:tcPr>
            <w:tcW w:w="2661" w:type="dxa"/>
            <w:tcBorders>
              <w:top w:val="single" w:sz="4" w:space="0" w:color="auto"/>
              <w:left w:val="single" w:sz="4" w:space="0" w:color="auto"/>
              <w:bottom w:val="single" w:sz="4" w:space="0" w:color="auto"/>
              <w:right w:val="single" w:sz="4" w:space="0" w:color="auto"/>
            </w:tcBorders>
            <w:hideMark/>
          </w:tcPr>
          <w:p w14:paraId="4B251CB0" w14:textId="77777777" w:rsidR="00875454" w:rsidRPr="00F0555C" w:rsidRDefault="00875454" w:rsidP="00752017">
            <w:pPr>
              <w:spacing w:line="276" w:lineRule="auto"/>
              <w:jc w:val="center"/>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Numatomos perduoti funkcijos</w:t>
            </w:r>
          </w:p>
        </w:tc>
        <w:tc>
          <w:tcPr>
            <w:tcW w:w="3060" w:type="dxa"/>
            <w:tcBorders>
              <w:top w:val="single" w:sz="4" w:space="0" w:color="auto"/>
              <w:left w:val="single" w:sz="4" w:space="0" w:color="auto"/>
              <w:bottom w:val="single" w:sz="4" w:space="0" w:color="auto"/>
              <w:right w:val="single" w:sz="4" w:space="0" w:color="auto"/>
            </w:tcBorders>
            <w:hideMark/>
          </w:tcPr>
          <w:p w14:paraId="69CA6B78" w14:textId="77777777" w:rsidR="00875454" w:rsidRPr="00F0555C" w:rsidRDefault="00875454" w:rsidP="00752017">
            <w:pPr>
              <w:spacing w:line="276" w:lineRule="auto"/>
              <w:jc w:val="center"/>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Sutarties dalis (apimtis eurais, dalis procentais), kuriai ketinama pasitelkti subtrangovus</w:t>
            </w:r>
          </w:p>
        </w:tc>
      </w:tr>
      <w:tr w:rsidR="00875454" w:rsidRPr="00F0555C" w14:paraId="71D4B46A" w14:textId="77777777" w:rsidTr="00752017">
        <w:trPr>
          <w:trHeight w:val="168"/>
        </w:trPr>
        <w:tc>
          <w:tcPr>
            <w:tcW w:w="790" w:type="dxa"/>
            <w:tcBorders>
              <w:top w:val="single" w:sz="4" w:space="0" w:color="auto"/>
              <w:left w:val="single" w:sz="4" w:space="0" w:color="auto"/>
              <w:bottom w:val="single" w:sz="4" w:space="0" w:color="auto"/>
              <w:right w:val="single" w:sz="4" w:space="0" w:color="auto"/>
            </w:tcBorders>
          </w:tcPr>
          <w:p w14:paraId="6242D0CF" w14:textId="77777777" w:rsidR="00875454" w:rsidRPr="00F0555C" w:rsidRDefault="00875454" w:rsidP="00752017">
            <w:pPr>
              <w:spacing w:line="276" w:lineRule="auto"/>
              <w:jc w:val="right"/>
              <w:rPr>
                <w:rFonts w:ascii="Arial" w:eastAsia="Arial Unicode MS" w:hAnsi="Arial" w:cs="Arial"/>
                <w:noProof/>
                <w:sz w:val="22"/>
                <w:szCs w:val="22"/>
                <w:bdr w:val="none" w:sz="0" w:space="0" w:color="auto" w:frame="1"/>
                <w:lang w:eastAsia="lt-LT"/>
              </w:rPr>
            </w:pPr>
          </w:p>
        </w:tc>
        <w:tc>
          <w:tcPr>
            <w:tcW w:w="3459" w:type="dxa"/>
            <w:tcBorders>
              <w:top w:val="single" w:sz="4" w:space="0" w:color="auto"/>
              <w:left w:val="single" w:sz="4" w:space="0" w:color="auto"/>
              <w:bottom w:val="single" w:sz="4" w:space="0" w:color="auto"/>
              <w:right w:val="single" w:sz="4" w:space="0" w:color="auto"/>
            </w:tcBorders>
          </w:tcPr>
          <w:p w14:paraId="38517FE6" w14:textId="77777777" w:rsidR="00875454" w:rsidRPr="00F0555C" w:rsidRDefault="00875454" w:rsidP="00752017">
            <w:pPr>
              <w:spacing w:line="276" w:lineRule="auto"/>
              <w:jc w:val="both"/>
              <w:rPr>
                <w:rFonts w:ascii="Arial" w:eastAsia="Arial Unicode MS" w:hAnsi="Arial" w:cs="Arial"/>
                <w:noProof/>
                <w:sz w:val="22"/>
                <w:szCs w:val="22"/>
                <w:bdr w:val="none" w:sz="0" w:space="0" w:color="auto" w:frame="1"/>
                <w:lang w:eastAsia="lt-LT"/>
              </w:rPr>
            </w:pPr>
          </w:p>
        </w:tc>
        <w:tc>
          <w:tcPr>
            <w:tcW w:w="2661" w:type="dxa"/>
            <w:tcBorders>
              <w:top w:val="single" w:sz="4" w:space="0" w:color="auto"/>
              <w:left w:val="single" w:sz="4" w:space="0" w:color="auto"/>
              <w:bottom w:val="single" w:sz="4" w:space="0" w:color="auto"/>
              <w:right w:val="single" w:sz="4" w:space="0" w:color="auto"/>
            </w:tcBorders>
          </w:tcPr>
          <w:p w14:paraId="29A46735" w14:textId="77777777" w:rsidR="00875454" w:rsidRPr="00F0555C" w:rsidRDefault="00875454" w:rsidP="00752017">
            <w:pPr>
              <w:spacing w:line="276" w:lineRule="auto"/>
              <w:jc w:val="both"/>
              <w:rPr>
                <w:rFonts w:ascii="Arial" w:eastAsia="Arial Unicode MS" w:hAnsi="Arial" w:cs="Arial"/>
                <w:noProof/>
                <w:sz w:val="22"/>
                <w:szCs w:val="22"/>
                <w:bdr w:val="none" w:sz="0" w:space="0" w:color="auto" w:frame="1"/>
                <w:lang w:eastAsia="lt-LT"/>
              </w:rPr>
            </w:pPr>
          </w:p>
        </w:tc>
        <w:tc>
          <w:tcPr>
            <w:tcW w:w="3060" w:type="dxa"/>
            <w:tcBorders>
              <w:top w:val="single" w:sz="4" w:space="0" w:color="auto"/>
              <w:left w:val="single" w:sz="4" w:space="0" w:color="auto"/>
              <w:bottom w:val="single" w:sz="4" w:space="0" w:color="auto"/>
              <w:right w:val="single" w:sz="4" w:space="0" w:color="auto"/>
            </w:tcBorders>
          </w:tcPr>
          <w:p w14:paraId="23182F20" w14:textId="77777777" w:rsidR="00875454" w:rsidRPr="00F0555C" w:rsidRDefault="00875454" w:rsidP="00752017">
            <w:pPr>
              <w:spacing w:line="276" w:lineRule="auto"/>
              <w:jc w:val="both"/>
              <w:rPr>
                <w:rFonts w:ascii="Arial" w:eastAsia="Arial Unicode MS" w:hAnsi="Arial" w:cs="Arial"/>
                <w:noProof/>
                <w:sz w:val="22"/>
                <w:szCs w:val="22"/>
                <w:bdr w:val="none" w:sz="0" w:space="0" w:color="auto" w:frame="1"/>
                <w:lang w:eastAsia="lt-LT"/>
              </w:rPr>
            </w:pPr>
          </w:p>
        </w:tc>
      </w:tr>
    </w:tbl>
    <w:p w14:paraId="081A45E4" w14:textId="77777777" w:rsidR="00875454" w:rsidRPr="00F0555C" w:rsidRDefault="00875454" w:rsidP="00875454">
      <w:pPr>
        <w:tabs>
          <w:tab w:val="left" w:pos="360"/>
        </w:tabs>
        <w:spacing w:before="120" w:line="276" w:lineRule="auto"/>
        <w:jc w:val="both"/>
        <w:rPr>
          <w:rFonts w:ascii="Arial" w:eastAsia="Arial Unicode MS" w:hAnsi="Arial" w:cs="Arial"/>
          <w:noProof/>
          <w:sz w:val="22"/>
          <w:szCs w:val="22"/>
          <w:bdr w:val="none" w:sz="0" w:space="0" w:color="auto" w:frame="1"/>
          <w:lang w:eastAsia="lt-LT"/>
        </w:rPr>
      </w:pPr>
    </w:p>
    <w:p w14:paraId="72F7E735" w14:textId="77777777" w:rsidR="00875454" w:rsidRPr="00F0555C" w:rsidRDefault="00875454" w:rsidP="00875454">
      <w:pPr>
        <w:tabs>
          <w:tab w:val="left" w:pos="360"/>
        </w:tabs>
        <w:spacing w:before="120" w:line="276" w:lineRule="auto"/>
        <w:jc w:val="both"/>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3.2. Rėmimasis ūkio subjektų pajėgumais ir/ar ištekliais:</w:t>
      </w:r>
      <w:r w:rsidRPr="00F0555C">
        <w:rPr>
          <w:rFonts w:ascii="Arial" w:eastAsia="Arial Unicode MS" w:hAnsi="Arial" w:cs="Arial"/>
          <w:i/>
          <w:noProof/>
          <w:sz w:val="22"/>
          <w:szCs w:val="22"/>
          <w:bdr w:val="none" w:sz="0" w:space="0" w:color="auto" w:frame="1"/>
          <w:lang w:eastAsia="lt-LT"/>
        </w:rPr>
        <w:t>(Pasirinkti)</w:t>
      </w:r>
    </w:p>
    <w:p w14:paraId="2B6DE2FA" w14:textId="77777777" w:rsidR="00875454" w:rsidRPr="00F0555C" w:rsidRDefault="00DD339F" w:rsidP="00875454">
      <w:pPr>
        <w:tabs>
          <w:tab w:val="left" w:pos="360"/>
        </w:tabs>
        <w:spacing w:before="120" w:line="276" w:lineRule="auto"/>
        <w:jc w:val="both"/>
        <w:rPr>
          <w:rFonts w:ascii="Arial" w:eastAsia="Arial Unicode MS" w:hAnsi="Arial" w:cs="Arial"/>
          <w:noProof/>
          <w:sz w:val="22"/>
          <w:szCs w:val="22"/>
          <w:bdr w:val="none" w:sz="0" w:space="0" w:color="auto" w:frame="1"/>
          <w:lang w:eastAsia="lt-LT"/>
        </w:rPr>
      </w:pPr>
      <w:sdt>
        <w:sdtPr>
          <w:rPr>
            <w:rFonts w:ascii="Arial" w:eastAsia="Arial Unicode MS" w:hAnsi="Arial" w:cs="Arial"/>
            <w:noProof/>
            <w:sz w:val="22"/>
            <w:szCs w:val="22"/>
            <w:bdr w:val="none" w:sz="0" w:space="0" w:color="auto" w:frame="1"/>
          </w:rPr>
          <w:id w:val="-394356891"/>
          <w14:checkbox>
            <w14:checked w14:val="0"/>
            <w14:checkedState w14:val="2612" w14:font="MS Gothic"/>
            <w14:uncheckedState w14:val="2610" w14:font="MS Gothic"/>
          </w14:checkbox>
        </w:sdtPr>
        <w:sdtEndPr/>
        <w:sdtContent>
          <w:r w:rsidR="00875454" w:rsidRPr="00F0555C">
            <w:rPr>
              <w:rFonts w:ascii="Segoe UI Symbol" w:eastAsia="MS Gothic" w:hAnsi="Segoe UI Symbol" w:cs="Segoe UI Symbol"/>
              <w:noProof/>
              <w:sz w:val="22"/>
              <w:szCs w:val="22"/>
              <w:bdr w:val="none" w:sz="0" w:space="0" w:color="auto" w:frame="1"/>
            </w:rPr>
            <w:t>☐</w:t>
          </w:r>
        </w:sdtContent>
      </w:sdt>
      <w:r w:rsidR="00875454" w:rsidRPr="00F0555C">
        <w:rPr>
          <w:rFonts w:ascii="Arial" w:eastAsia="Arial Unicode MS" w:hAnsi="Arial" w:cs="Arial"/>
          <w:noProof/>
          <w:sz w:val="22"/>
          <w:szCs w:val="22"/>
          <w:bdr w:val="none" w:sz="0" w:space="0" w:color="auto" w:frame="1"/>
        </w:rPr>
        <w:t xml:space="preserve"> </w:t>
      </w:r>
      <w:r w:rsidR="00875454" w:rsidRPr="00F0555C">
        <w:rPr>
          <w:rFonts w:ascii="Arial" w:eastAsia="Arial Unicode MS" w:hAnsi="Arial" w:cs="Arial"/>
          <w:noProof/>
          <w:sz w:val="22"/>
          <w:szCs w:val="22"/>
          <w:bdr w:val="none" w:sz="0" w:space="0" w:color="auto" w:frame="1"/>
          <w:lang w:eastAsia="lt-LT"/>
        </w:rPr>
        <w:t>Sutarties vykdymo metu nebus pasitelkiami ūkio subjektai (specialistai, kurie nėra Tiekėjo darbuotojai);</w:t>
      </w:r>
    </w:p>
    <w:p w14:paraId="31A95B13" w14:textId="77777777" w:rsidR="00875454" w:rsidRPr="00F0555C" w:rsidRDefault="00DD339F" w:rsidP="00875454">
      <w:pPr>
        <w:tabs>
          <w:tab w:val="left" w:pos="360"/>
        </w:tabs>
        <w:spacing w:before="120" w:line="360" w:lineRule="auto"/>
        <w:jc w:val="both"/>
        <w:rPr>
          <w:rFonts w:ascii="Arial" w:eastAsia="Arial Unicode MS" w:hAnsi="Arial" w:cs="Arial"/>
          <w:noProof/>
          <w:sz w:val="22"/>
          <w:szCs w:val="22"/>
          <w:bdr w:val="none" w:sz="0" w:space="0" w:color="auto" w:frame="1"/>
          <w:lang w:eastAsia="lt-LT"/>
        </w:rPr>
      </w:pPr>
      <w:sdt>
        <w:sdtPr>
          <w:rPr>
            <w:rFonts w:ascii="Arial" w:eastAsia="Arial Unicode MS" w:hAnsi="Arial" w:cs="Arial"/>
            <w:noProof/>
            <w:sz w:val="22"/>
            <w:szCs w:val="22"/>
            <w:bdr w:val="none" w:sz="0" w:space="0" w:color="auto" w:frame="1"/>
          </w:rPr>
          <w:id w:val="1817753981"/>
          <w14:checkbox>
            <w14:checked w14:val="0"/>
            <w14:checkedState w14:val="2612" w14:font="MS Gothic"/>
            <w14:uncheckedState w14:val="2610" w14:font="MS Gothic"/>
          </w14:checkbox>
        </w:sdtPr>
        <w:sdtEndPr/>
        <w:sdtContent>
          <w:r w:rsidR="00875454" w:rsidRPr="00F0555C">
            <w:rPr>
              <w:rFonts w:ascii="Segoe UI Symbol" w:eastAsia="MS Gothic" w:hAnsi="Segoe UI Symbol" w:cs="Segoe UI Symbol"/>
              <w:noProof/>
              <w:sz w:val="22"/>
              <w:szCs w:val="22"/>
              <w:bdr w:val="none" w:sz="0" w:space="0" w:color="auto" w:frame="1"/>
            </w:rPr>
            <w:t>☐</w:t>
          </w:r>
        </w:sdtContent>
      </w:sdt>
      <w:r w:rsidR="00875454" w:rsidRPr="00F0555C">
        <w:rPr>
          <w:rFonts w:ascii="Arial" w:eastAsia="Arial Unicode MS" w:hAnsi="Arial" w:cs="Arial"/>
          <w:noProof/>
          <w:sz w:val="22"/>
          <w:szCs w:val="22"/>
          <w:bdr w:val="none" w:sz="0" w:space="0" w:color="auto" w:frame="1"/>
        </w:rPr>
        <w:t xml:space="preserve"> </w:t>
      </w:r>
      <w:r w:rsidR="00875454" w:rsidRPr="00F0555C">
        <w:rPr>
          <w:rFonts w:ascii="Arial" w:eastAsia="Arial Unicode MS" w:hAnsi="Arial" w:cs="Arial"/>
          <w:noProof/>
          <w:sz w:val="22"/>
          <w:szCs w:val="22"/>
          <w:bdr w:val="none" w:sz="0" w:space="0" w:color="auto" w:frame="1"/>
          <w:lang w:eastAsia="lt-LT"/>
        </w:rPr>
        <w:t>Sutarties vykdymo metu bus pasitelkiami šie ūkio subjektai (specialistai, kurie nėra Tiekėjo darbuotojai)</w:t>
      </w:r>
      <w:r w:rsidR="00875454" w:rsidRPr="00F0555C">
        <w:rPr>
          <w:rFonts w:ascii="Arial" w:eastAsia="Arial Unicode MS" w:hAnsi="Arial" w:cs="Arial"/>
          <w:noProof/>
          <w:sz w:val="22"/>
          <w:szCs w:val="22"/>
          <w:vertAlign w:val="superscript"/>
          <w:lang w:eastAsia="lt-LT"/>
        </w:rPr>
        <w:footnoteReference w:id="2"/>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256"/>
        <w:gridCol w:w="4958"/>
      </w:tblGrid>
      <w:tr w:rsidR="00875454" w:rsidRPr="00F0555C" w14:paraId="747F64EB" w14:textId="77777777" w:rsidTr="00752017">
        <w:trPr>
          <w:trHeight w:val="496"/>
        </w:trPr>
        <w:tc>
          <w:tcPr>
            <w:tcW w:w="704" w:type="dxa"/>
            <w:tcBorders>
              <w:top w:val="single" w:sz="4" w:space="0" w:color="auto"/>
              <w:left w:val="single" w:sz="4" w:space="0" w:color="auto"/>
              <w:bottom w:val="single" w:sz="4" w:space="0" w:color="auto"/>
              <w:right w:val="single" w:sz="4" w:space="0" w:color="auto"/>
            </w:tcBorders>
            <w:hideMark/>
          </w:tcPr>
          <w:p w14:paraId="4917C1F7" w14:textId="77777777" w:rsidR="00875454" w:rsidRPr="00F0555C" w:rsidRDefault="00875454" w:rsidP="00752017">
            <w:pPr>
              <w:spacing w:line="276" w:lineRule="auto"/>
              <w:jc w:val="center"/>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Eil. Nr.</w:t>
            </w:r>
          </w:p>
        </w:tc>
        <w:tc>
          <w:tcPr>
            <w:tcW w:w="4256" w:type="dxa"/>
            <w:tcBorders>
              <w:top w:val="single" w:sz="4" w:space="0" w:color="auto"/>
              <w:left w:val="single" w:sz="4" w:space="0" w:color="auto"/>
              <w:bottom w:val="single" w:sz="4" w:space="0" w:color="auto"/>
              <w:right w:val="single" w:sz="4" w:space="0" w:color="auto"/>
            </w:tcBorders>
            <w:hideMark/>
          </w:tcPr>
          <w:p w14:paraId="2F79074F" w14:textId="77777777" w:rsidR="00875454" w:rsidRPr="00F0555C" w:rsidRDefault="00875454" w:rsidP="00752017">
            <w:pPr>
              <w:spacing w:line="276" w:lineRule="auto"/>
              <w:jc w:val="center"/>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Siūlomo specialisto vardas, pavardė</w:t>
            </w:r>
          </w:p>
        </w:tc>
        <w:tc>
          <w:tcPr>
            <w:tcW w:w="4958" w:type="dxa"/>
            <w:tcBorders>
              <w:top w:val="single" w:sz="4" w:space="0" w:color="auto"/>
              <w:left w:val="single" w:sz="4" w:space="0" w:color="auto"/>
              <w:bottom w:val="single" w:sz="4" w:space="0" w:color="auto"/>
              <w:right w:val="single" w:sz="4" w:space="0" w:color="auto"/>
            </w:tcBorders>
            <w:hideMark/>
          </w:tcPr>
          <w:p w14:paraId="511A2EBA" w14:textId="77777777" w:rsidR="00875454" w:rsidRPr="00F0555C" w:rsidRDefault="00875454" w:rsidP="00752017">
            <w:pPr>
              <w:spacing w:line="276" w:lineRule="auto"/>
              <w:jc w:val="center"/>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Siūloma specialisto pozicija</w:t>
            </w:r>
          </w:p>
        </w:tc>
      </w:tr>
      <w:tr w:rsidR="00875454" w:rsidRPr="00F0555C" w14:paraId="38688E8B" w14:textId="77777777" w:rsidTr="00752017">
        <w:trPr>
          <w:trHeight w:val="315"/>
        </w:trPr>
        <w:tc>
          <w:tcPr>
            <w:tcW w:w="704" w:type="dxa"/>
            <w:tcBorders>
              <w:top w:val="single" w:sz="4" w:space="0" w:color="auto"/>
              <w:left w:val="single" w:sz="4" w:space="0" w:color="auto"/>
              <w:bottom w:val="single" w:sz="4" w:space="0" w:color="auto"/>
              <w:right w:val="single" w:sz="4" w:space="0" w:color="auto"/>
            </w:tcBorders>
          </w:tcPr>
          <w:p w14:paraId="564F72EC" w14:textId="77777777" w:rsidR="00875454" w:rsidRPr="00F0555C" w:rsidRDefault="00875454" w:rsidP="00752017">
            <w:pPr>
              <w:spacing w:line="276" w:lineRule="auto"/>
              <w:jc w:val="right"/>
              <w:rPr>
                <w:rFonts w:ascii="Arial" w:eastAsia="Arial Unicode MS" w:hAnsi="Arial" w:cs="Arial"/>
                <w:noProof/>
                <w:sz w:val="22"/>
                <w:szCs w:val="22"/>
                <w:bdr w:val="none" w:sz="0" w:space="0" w:color="auto" w:frame="1"/>
                <w:lang w:eastAsia="lt-LT"/>
              </w:rPr>
            </w:pPr>
          </w:p>
        </w:tc>
        <w:tc>
          <w:tcPr>
            <w:tcW w:w="4256" w:type="dxa"/>
            <w:tcBorders>
              <w:top w:val="single" w:sz="4" w:space="0" w:color="auto"/>
              <w:left w:val="single" w:sz="4" w:space="0" w:color="auto"/>
              <w:bottom w:val="single" w:sz="4" w:space="0" w:color="auto"/>
              <w:right w:val="single" w:sz="4" w:space="0" w:color="auto"/>
            </w:tcBorders>
          </w:tcPr>
          <w:p w14:paraId="40F8A2C6" w14:textId="77777777" w:rsidR="00875454" w:rsidRPr="00F0555C" w:rsidRDefault="00875454" w:rsidP="00752017">
            <w:pPr>
              <w:spacing w:line="276" w:lineRule="auto"/>
              <w:jc w:val="both"/>
              <w:rPr>
                <w:rFonts w:ascii="Arial" w:eastAsia="Arial Unicode MS" w:hAnsi="Arial" w:cs="Arial"/>
                <w:noProof/>
                <w:sz w:val="22"/>
                <w:szCs w:val="22"/>
                <w:bdr w:val="none" w:sz="0" w:space="0" w:color="auto" w:frame="1"/>
                <w:lang w:eastAsia="lt-LT"/>
              </w:rPr>
            </w:pPr>
          </w:p>
        </w:tc>
        <w:tc>
          <w:tcPr>
            <w:tcW w:w="4958" w:type="dxa"/>
            <w:tcBorders>
              <w:top w:val="single" w:sz="4" w:space="0" w:color="auto"/>
              <w:left w:val="single" w:sz="4" w:space="0" w:color="auto"/>
              <w:bottom w:val="single" w:sz="4" w:space="0" w:color="auto"/>
              <w:right w:val="single" w:sz="4" w:space="0" w:color="auto"/>
            </w:tcBorders>
            <w:hideMark/>
          </w:tcPr>
          <w:p w14:paraId="1D895402" w14:textId="77777777" w:rsidR="00875454" w:rsidRPr="00F0555C" w:rsidRDefault="00875454" w:rsidP="00752017">
            <w:pPr>
              <w:rPr>
                <w:rFonts w:ascii="Arial" w:eastAsia="Arial Unicode MS" w:hAnsi="Arial" w:cs="Arial"/>
                <w:noProof/>
                <w:sz w:val="22"/>
                <w:szCs w:val="22"/>
                <w:bdr w:val="none" w:sz="0" w:space="0" w:color="auto" w:frame="1"/>
                <w:lang w:eastAsia="lt-LT"/>
              </w:rPr>
            </w:pPr>
          </w:p>
        </w:tc>
      </w:tr>
    </w:tbl>
    <w:p w14:paraId="1E313EB8" w14:textId="77777777" w:rsidR="00875454" w:rsidRPr="00F0555C" w:rsidRDefault="00875454" w:rsidP="00875454">
      <w:pPr>
        <w:tabs>
          <w:tab w:val="left" w:pos="360"/>
        </w:tabs>
        <w:spacing w:before="120" w:line="276" w:lineRule="auto"/>
        <w:jc w:val="both"/>
        <w:rPr>
          <w:rFonts w:ascii="Arial" w:eastAsia="Arial Unicode MS" w:hAnsi="Arial" w:cs="Arial"/>
          <w:noProof/>
          <w:sz w:val="22"/>
          <w:szCs w:val="22"/>
          <w:bdr w:val="none" w:sz="0" w:space="0" w:color="auto" w:frame="1"/>
          <w:lang w:eastAsia="lt-LT"/>
        </w:rPr>
      </w:pPr>
    </w:p>
    <w:p w14:paraId="623FD29D" w14:textId="77777777" w:rsidR="00875454" w:rsidRPr="00F0555C" w:rsidRDefault="00875454" w:rsidP="00875454">
      <w:pPr>
        <w:tabs>
          <w:tab w:val="left" w:pos="360"/>
        </w:tabs>
        <w:spacing w:before="120" w:line="276" w:lineRule="auto"/>
        <w:jc w:val="both"/>
        <w:rPr>
          <w:rFonts w:ascii="Arial" w:eastAsia="Arial Unicode MS" w:hAnsi="Arial" w:cs="Arial"/>
          <w:b/>
          <w:noProof/>
          <w:sz w:val="22"/>
          <w:szCs w:val="22"/>
          <w:bdr w:val="none" w:sz="0" w:space="0" w:color="auto" w:frame="1"/>
          <w:lang w:eastAsia="lt-LT"/>
        </w:rPr>
      </w:pPr>
      <w:r w:rsidRPr="00F0555C">
        <w:rPr>
          <w:rFonts w:ascii="Arial" w:eastAsia="Arial Unicode MS" w:hAnsi="Arial" w:cs="Arial"/>
          <w:b/>
          <w:noProof/>
          <w:sz w:val="22"/>
          <w:szCs w:val="22"/>
          <w:bdr w:val="none" w:sz="0" w:space="0" w:color="auto" w:frame="1"/>
          <w:lang w:eastAsia="lt-LT"/>
        </w:rPr>
        <w:t>4. PASIŪLYMO KAINA</w:t>
      </w:r>
    </w:p>
    <w:p w14:paraId="457FAC99" w14:textId="77777777" w:rsidR="00875454" w:rsidRPr="00F0555C" w:rsidRDefault="00875454" w:rsidP="00875454">
      <w:pPr>
        <w:tabs>
          <w:tab w:val="left" w:pos="360"/>
        </w:tabs>
        <w:spacing w:before="120" w:line="276" w:lineRule="auto"/>
        <w:jc w:val="both"/>
        <w:rPr>
          <w:rFonts w:ascii="Arial" w:eastAsia="Arial Unicode MS" w:hAnsi="Arial" w:cs="Arial"/>
          <w:noProof/>
          <w:sz w:val="22"/>
          <w:szCs w:val="22"/>
          <w:bdr w:val="none" w:sz="0" w:space="0" w:color="auto" w:frame="1"/>
          <w:lang w:eastAsia="lt-LT"/>
        </w:rPr>
      </w:pPr>
    </w:p>
    <w:tbl>
      <w:tblPr>
        <w:tblStyle w:val="Lentelstinklelis"/>
        <w:tblW w:w="9918" w:type="dxa"/>
        <w:tblInd w:w="0" w:type="dxa"/>
        <w:tblLook w:val="04A0" w:firstRow="1" w:lastRow="0" w:firstColumn="1" w:lastColumn="0" w:noHBand="0" w:noVBand="1"/>
      </w:tblPr>
      <w:tblGrid>
        <w:gridCol w:w="746"/>
        <w:gridCol w:w="4019"/>
        <w:gridCol w:w="1710"/>
        <w:gridCol w:w="1440"/>
        <w:gridCol w:w="2003"/>
      </w:tblGrid>
      <w:tr w:rsidR="00875454" w:rsidRPr="00F0555C" w14:paraId="1A5E97F7" w14:textId="77777777" w:rsidTr="00752017">
        <w:trPr>
          <w:trHeight w:val="970"/>
        </w:trPr>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E0D4212" w14:textId="77777777" w:rsidR="00875454" w:rsidRPr="00F0555C" w:rsidRDefault="00875454" w:rsidP="00752017">
            <w:pPr>
              <w:tabs>
                <w:tab w:val="left" w:pos="360"/>
              </w:tabs>
              <w:jc w:val="center"/>
              <w:rPr>
                <w:rFonts w:ascii="Arial" w:hAnsi="Arial" w:cs="Arial"/>
                <w:b/>
                <w:bCs/>
                <w:noProof/>
                <w:sz w:val="22"/>
                <w:szCs w:val="22"/>
                <w:bdr w:val="none" w:sz="0" w:space="0" w:color="auto" w:frame="1"/>
                <w:lang w:eastAsia="lt-LT"/>
              </w:rPr>
            </w:pPr>
            <w:r w:rsidRPr="00F0555C">
              <w:rPr>
                <w:rFonts w:ascii="Arial" w:hAnsi="Arial" w:cs="Arial"/>
                <w:b/>
                <w:bCs/>
                <w:noProof/>
                <w:sz w:val="22"/>
                <w:szCs w:val="22"/>
                <w:bdr w:val="none" w:sz="0" w:space="0" w:color="auto" w:frame="1"/>
                <w:lang w:eastAsia="lt-LT"/>
              </w:rPr>
              <w:t>Eil. Nr.</w:t>
            </w:r>
          </w:p>
        </w:tc>
        <w:tc>
          <w:tcPr>
            <w:tcW w:w="401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DAC9A3B" w14:textId="77777777" w:rsidR="00875454" w:rsidRPr="00F0555C" w:rsidRDefault="00875454" w:rsidP="00752017">
            <w:pPr>
              <w:tabs>
                <w:tab w:val="left" w:pos="360"/>
              </w:tabs>
              <w:jc w:val="center"/>
              <w:rPr>
                <w:rFonts w:ascii="Arial" w:hAnsi="Arial" w:cs="Arial"/>
                <w:b/>
                <w:bCs/>
                <w:noProof/>
                <w:sz w:val="22"/>
                <w:szCs w:val="22"/>
                <w:bdr w:val="none" w:sz="0" w:space="0" w:color="auto" w:frame="1"/>
                <w:lang w:eastAsia="lt-LT"/>
              </w:rPr>
            </w:pPr>
            <w:r w:rsidRPr="00F0555C">
              <w:rPr>
                <w:rFonts w:ascii="Arial" w:hAnsi="Arial" w:cs="Arial"/>
                <w:b/>
                <w:bCs/>
                <w:noProof/>
                <w:sz w:val="22"/>
                <w:szCs w:val="22"/>
                <w:bdr w:val="none" w:sz="0" w:space="0" w:color="auto" w:frame="1"/>
                <w:lang w:eastAsia="lt-LT"/>
              </w:rPr>
              <w:t>Darbų pavadinimas</w:t>
            </w:r>
          </w:p>
        </w:tc>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A5C6A4" w14:textId="77777777" w:rsidR="00875454" w:rsidRPr="00F0555C" w:rsidRDefault="00875454" w:rsidP="00752017">
            <w:pPr>
              <w:tabs>
                <w:tab w:val="left" w:pos="360"/>
              </w:tabs>
              <w:jc w:val="center"/>
              <w:rPr>
                <w:rFonts w:ascii="Arial" w:hAnsi="Arial" w:cs="Arial"/>
                <w:b/>
                <w:bCs/>
                <w:noProof/>
                <w:sz w:val="22"/>
                <w:szCs w:val="22"/>
                <w:bdr w:val="none" w:sz="0" w:space="0" w:color="auto" w:frame="1"/>
                <w:lang w:eastAsia="lt-LT"/>
              </w:rPr>
            </w:pPr>
            <w:r w:rsidRPr="00F0555C">
              <w:rPr>
                <w:rFonts w:ascii="Arial" w:hAnsi="Arial" w:cs="Arial"/>
                <w:b/>
                <w:bCs/>
                <w:noProof/>
                <w:sz w:val="22"/>
                <w:szCs w:val="22"/>
                <w:bdr w:val="none" w:sz="0" w:space="0" w:color="auto" w:frame="1"/>
                <w:lang w:eastAsia="lt-LT"/>
              </w:rPr>
              <w:t>Kaina,</w:t>
            </w:r>
          </w:p>
          <w:p w14:paraId="1FC24923" w14:textId="77777777" w:rsidR="00875454" w:rsidRPr="00F0555C" w:rsidRDefault="00875454" w:rsidP="00752017">
            <w:pPr>
              <w:tabs>
                <w:tab w:val="left" w:pos="360"/>
              </w:tabs>
              <w:jc w:val="center"/>
              <w:rPr>
                <w:rFonts w:ascii="Arial" w:hAnsi="Arial" w:cs="Arial"/>
                <w:b/>
                <w:bCs/>
                <w:noProof/>
                <w:sz w:val="22"/>
                <w:szCs w:val="22"/>
                <w:bdr w:val="none" w:sz="0" w:space="0" w:color="auto" w:frame="1"/>
                <w:lang w:eastAsia="lt-LT"/>
              </w:rPr>
            </w:pPr>
            <w:r w:rsidRPr="00F0555C">
              <w:rPr>
                <w:rFonts w:ascii="Arial" w:hAnsi="Arial" w:cs="Arial"/>
                <w:b/>
                <w:bCs/>
                <w:noProof/>
                <w:sz w:val="22"/>
                <w:szCs w:val="22"/>
                <w:bdr w:val="none" w:sz="0" w:space="0" w:color="auto" w:frame="1"/>
                <w:lang w:eastAsia="lt-LT"/>
              </w:rPr>
              <w:t>Eur be PVM</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7C8918" w14:textId="77777777" w:rsidR="00875454" w:rsidRPr="00F0555C" w:rsidRDefault="00875454" w:rsidP="00752017">
            <w:pPr>
              <w:tabs>
                <w:tab w:val="left" w:pos="360"/>
              </w:tabs>
              <w:jc w:val="center"/>
              <w:rPr>
                <w:rFonts w:ascii="Arial" w:hAnsi="Arial" w:cs="Arial"/>
                <w:b/>
                <w:bCs/>
                <w:noProof/>
                <w:sz w:val="22"/>
                <w:szCs w:val="22"/>
                <w:bdr w:val="none" w:sz="0" w:space="0" w:color="auto" w:frame="1"/>
                <w:lang w:eastAsia="lt-LT"/>
              </w:rPr>
            </w:pPr>
            <w:r w:rsidRPr="00F0555C">
              <w:rPr>
                <w:rFonts w:ascii="Arial" w:hAnsi="Arial" w:cs="Arial"/>
                <w:b/>
                <w:bCs/>
                <w:noProof/>
                <w:sz w:val="22"/>
                <w:szCs w:val="22"/>
                <w:bdr w:val="none" w:sz="0" w:space="0" w:color="auto" w:frame="1"/>
                <w:lang w:eastAsia="lt-LT"/>
              </w:rPr>
              <w:t>PVM, 21 proc.</w:t>
            </w:r>
          </w:p>
        </w:tc>
        <w:tc>
          <w:tcPr>
            <w:tcW w:w="20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A46590" w14:textId="77777777" w:rsidR="00875454" w:rsidRPr="00F0555C" w:rsidRDefault="00875454" w:rsidP="00752017">
            <w:pPr>
              <w:tabs>
                <w:tab w:val="left" w:pos="360"/>
              </w:tabs>
              <w:jc w:val="center"/>
              <w:rPr>
                <w:rFonts w:ascii="Arial" w:hAnsi="Arial" w:cs="Arial"/>
                <w:b/>
                <w:bCs/>
                <w:noProof/>
                <w:sz w:val="22"/>
                <w:szCs w:val="22"/>
                <w:bdr w:val="none" w:sz="0" w:space="0" w:color="auto" w:frame="1"/>
                <w:lang w:eastAsia="lt-LT"/>
              </w:rPr>
            </w:pPr>
            <w:r w:rsidRPr="00F0555C">
              <w:rPr>
                <w:rFonts w:ascii="Arial" w:hAnsi="Arial" w:cs="Arial"/>
                <w:b/>
                <w:bCs/>
                <w:noProof/>
                <w:sz w:val="22"/>
                <w:szCs w:val="22"/>
                <w:bdr w:val="none" w:sz="0" w:space="0" w:color="auto" w:frame="1"/>
                <w:lang w:eastAsia="lt-LT"/>
              </w:rPr>
              <w:t>Kaina,</w:t>
            </w:r>
          </w:p>
          <w:p w14:paraId="04D92B4B" w14:textId="77777777" w:rsidR="00875454" w:rsidRPr="00F0555C" w:rsidRDefault="00875454" w:rsidP="00752017">
            <w:pPr>
              <w:tabs>
                <w:tab w:val="left" w:pos="360"/>
              </w:tabs>
              <w:jc w:val="center"/>
              <w:rPr>
                <w:rFonts w:ascii="Arial" w:hAnsi="Arial" w:cs="Arial"/>
                <w:b/>
                <w:bCs/>
                <w:noProof/>
                <w:sz w:val="22"/>
                <w:szCs w:val="22"/>
                <w:bdr w:val="none" w:sz="0" w:space="0" w:color="auto" w:frame="1"/>
                <w:lang w:eastAsia="lt-LT"/>
              </w:rPr>
            </w:pPr>
            <w:r w:rsidRPr="00F0555C">
              <w:rPr>
                <w:rFonts w:ascii="Arial" w:hAnsi="Arial" w:cs="Arial"/>
                <w:b/>
                <w:bCs/>
                <w:noProof/>
                <w:sz w:val="22"/>
                <w:szCs w:val="22"/>
                <w:bdr w:val="none" w:sz="0" w:space="0" w:color="auto" w:frame="1"/>
                <w:lang w:eastAsia="lt-LT"/>
              </w:rPr>
              <w:t>Eur su PVM</w:t>
            </w:r>
          </w:p>
        </w:tc>
      </w:tr>
      <w:tr w:rsidR="00875454" w:rsidRPr="00F0555C" w14:paraId="0DDCF24E" w14:textId="77777777" w:rsidTr="00752017">
        <w:trPr>
          <w:trHeight w:val="270"/>
        </w:trPr>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9F8AFA7" w14:textId="77777777" w:rsidR="00875454" w:rsidRPr="00F0555C" w:rsidRDefault="00875454" w:rsidP="00752017">
            <w:pPr>
              <w:tabs>
                <w:tab w:val="left" w:pos="360"/>
              </w:tabs>
              <w:jc w:val="center"/>
              <w:rPr>
                <w:rFonts w:ascii="Arial" w:hAnsi="Arial" w:cs="Arial"/>
                <w:b/>
                <w:bCs/>
                <w:i/>
                <w:iCs/>
                <w:noProof/>
                <w:sz w:val="22"/>
                <w:szCs w:val="22"/>
                <w:bdr w:val="none" w:sz="0" w:space="0" w:color="auto" w:frame="1"/>
                <w:lang w:eastAsia="lt-LT"/>
              </w:rPr>
            </w:pPr>
            <w:r w:rsidRPr="00F0555C">
              <w:rPr>
                <w:rFonts w:ascii="Arial" w:hAnsi="Arial" w:cs="Arial"/>
                <w:b/>
                <w:bCs/>
                <w:i/>
                <w:iCs/>
                <w:noProof/>
                <w:sz w:val="22"/>
                <w:szCs w:val="22"/>
                <w:bdr w:val="none" w:sz="0" w:space="0" w:color="auto" w:frame="1"/>
                <w:lang w:eastAsia="lt-LT"/>
              </w:rPr>
              <w:t>1</w:t>
            </w:r>
          </w:p>
        </w:tc>
        <w:tc>
          <w:tcPr>
            <w:tcW w:w="401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4777A1B" w14:textId="77777777" w:rsidR="00875454" w:rsidRPr="00F0555C" w:rsidRDefault="00875454" w:rsidP="00752017">
            <w:pPr>
              <w:tabs>
                <w:tab w:val="left" w:pos="360"/>
              </w:tabs>
              <w:jc w:val="center"/>
              <w:rPr>
                <w:rFonts w:ascii="Arial" w:hAnsi="Arial" w:cs="Arial"/>
                <w:b/>
                <w:bCs/>
                <w:i/>
                <w:iCs/>
                <w:noProof/>
                <w:sz w:val="22"/>
                <w:szCs w:val="22"/>
                <w:bdr w:val="none" w:sz="0" w:space="0" w:color="auto" w:frame="1"/>
                <w:lang w:eastAsia="lt-LT"/>
              </w:rPr>
            </w:pPr>
            <w:r w:rsidRPr="00F0555C">
              <w:rPr>
                <w:rFonts w:ascii="Arial" w:hAnsi="Arial" w:cs="Arial"/>
                <w:b/>
                <w:bCs/>
                <w:i/>
                <w:iCs/>
                <w:noProof/>
                <w:sz w:val="22"/>
                <w:szCs w:val="22"/>
                <w:bdr w:val="none" w:sz="0" w:space="0" w:color="auto" w:frame="1"/>
                <w:lang w:eastAsia="lt-LT"/>
              </w:rPr>
              <w:t>2</w:t>
            </w:r>
          </w:p>
        </w:tc>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940885" w14:textId="77777777" w:rsidR="00875454" w:rsidRPr="00F0555C" w:rsidRDefault="00875454" w:rsidP="00752017">
            <w:pPr>
              <w:tabs>
                <w:tab w:val="left" w:pos="360"/>
              </w:tabs>
              <w:jc w:val="center"/>
              <w:rPr>
                <w:rFonts w:ascii="Arial" w:hAnsi="Arial" w:cs="Arial"/>
                <w:b/>
                <w:bCs/>
                <w:i/>
                <w:iCs/>
                <w:noProof/>
                <w:sz w:val="22"/>
                <w:szCs w:val="22"/>
                <w:bdr w:val="none" w:sz="0" w:space="0" w:color="auto" w:frame="1"/>
                <w:lang w:eastAsia="lt-LT"/>
              </w:rPr>
            </w:pPr>
            <w:r w:rsidRPr="00F0555C">
              <w:rPr>
                <w:rFonts w:ascii="Arial" w:hAnsi="Arial" w:cs="Arial"/>
                <w:b/>
                <w:bCs/>
                <w:i/>
                <w:iCs/>
                <w:noProof/>
                <w:sz w:val="22"/>
                <w:szCs w:val="22"/>
                <w:bdr w:val="none" w:sz="0" w:space="0" w:color="auto" w:frame="1"/>
                <w:lang w:eastAsia="lt-LT"/>
              </w:rPr>
              <w:t>3</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179E53" w14:textId="77777777" w:rsidR="00875454" w:rsidRPr="00F0555C" w:rsidRDefault="00875454" w:rsidP="00752017">
            <w:pPr>
              <w:tabs>
                <w:tab w:val="left" w:pos="360"/>
              </w:tabs>
              <w:jc w:val="center"/>
              <w:rPr>
                <w:rFonts w:ascii="Arial" w:hAnsi="Arial" w:cs="Arial"/>
                <w:b/>
                <w:bCs/>
                <w:i/>
                <w:iCs/>
                <w:noProof/>
                <w:sz w:val="22"/>
                <w:szCs w:val="22"/>
                <w:bdr w:val="none" w:sz="0" w:space="0" w:color="auto" w:frame="1"/>
                <w:lang w:eastAsia="lt-LT"/>
              </w:rPr>
            </w:pPr>
            <w:r w:rsidRPr="00F0555C">
              <w:rPr>
                <w:rFonts w:ascii="Arial" w:hAnsi="Arial" w:cs="Arial"/>
                <w:b/>
                <w:bCs/>
                <w:i/>
                <w:iCs/>
                <w:noProof/>
                <w:sz w:val="22"/>
                <w:szCs w:val="22"/>
                <w:bdr w:val="none" w:sz="0" w:space="0" w:color="auto" w:frame="1"/>
                <w:lang w:eastAsia="lt-LT"/>
              </w:rPr>
              <w:t>4</w:t>
            </w:r>
          </w:p>
        </w:tc>
        <w:tc>
          <w:tcPr>
            <w:tcW w:w="20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219EFB" w14:textId="77777777" w:rsidR="00875454" w:rsidRPr="00F0555C" w:rsidRDefault="00875454" w:rsidP="00752017">
            <w:pPr>
              <w:tabs>
                <w:tab w:val="left" w:pos="360"/>
              </w:tabs>
              <w:jc w:val="center"/>
              <w:rPr>
                <w:rFonts w:ascii="Arial" w:hAnsi="Arial" w:cs="Arial"/>
                <w:b/>
                <w:bCs/>
                <w:i/>
                <w:iCs/>
                <w:noProof/>
                <w:sz w:val="22"/>
                <w:szCs w:val="22"/>
                <w:bdr w:val="none" w:sz="0" w:space="0" w:color="auto" w:frame="1"/>
                <w:lang w:eastAsia="lt-LT"/>
              </w:rPr>
            </w:pPr>
            <w:r w:rsidRPr="00F0555C">
              <w:rPr>
                <w:rFonts w:ascii="Arial" w:hAnsi="Arial" w:cs="Arial"/>
                <w:b/>
                <w:bCs/>
                <w:i/>
                <w:iCs/>
                <w:noProof/>
                <w:sz w:val="22"/>
                <w:szCs w:val="22"/>
                <w:bdr w:val="none" w:sz="0" w:space="0" w:color="auto" w:frame="1"/>
                <w:lang w:eastAsia="lt-LT"/>
              </w:rPr>
              <w:t>5</w:t>
            </w:r>
          </w:p>
        </w:tc>
      </w:tr>
      <w:tr w:rsidR="00875454" w:rsidRPr="00F0555C" w14:paraId="701B8D02" w14:textId="77777777" w:rsidTr="00752017">
        <w:trPr>
          <w:trHeight w:val="1378"/>
        </w:trPr>
        <w:tc>
          <w:tcPr>
            <w:tcW w:w="746" w:type="dxa"/>
            <w:tcBorders>
              <w:top w:val="single" w:sz="4" w:space="0" w:color="auto"/>
              <w:left w:val="single" w:sz="4" w:space="0" w:color="auto"/>
              <w:bottom w:val="single" w:sz="4" w:space="0" w:color="auto"/>
              <w:right w:val="single" w:sz="4" w:space="0" w:color="auto"/>
            </w:tcBorders>
            <w:noWrap/>
            <w:vAlign w:val="center"/>
            <w:hideMark/>
          </w:tcPr>
          <w:p w14:paraId="70485C32" w14:textId="77777777" w:rsidR="00875454" w:rsidRPr="00F0555C" w:rsidRDefault="00875454" w:rsidP="00752017">
            <w:pPr>
              <w:tabs>
                <w:tab w:val="left" w:pos="360"/>
              </w:tabs>
              <w:jc w:val="center"/>
              <w:rPr>
                <w:rFonts w:ascii="Arial" w:hAnsi="Arial" w:cs="Arial"/>
                <w:bCs/>
                <w:noProof/>
                <w:sz w:val="22"/>
                <w:szCs w:val="22"/>
                <w:bdr w:val="none" w:sz="0" w:space="0" w:color="auto" w:frame="1"/>
                <w:lang w:eastAsia="lt-LT"/>
              </w:rPr>
            </w:pPr>
            <w:r w:rsidRPr="00F0555C">
              <w:rPr>
                <w:rFonts w:ascii="Arial" w:hAnsi="Arial" w:cs="Arial"/>
                <w:bCs/>
                <w:noProof/>
                <w:sz w:val="22"/>
                <w:szCs w:val="22"/>
                <w:bdr w:val="none" w:sz="0" w:space="0" w:color="auto" w:frame="1"/>
                <w:lang w:eastAsia="lt-LT"/>
              </w:rPr>
              <w:t>1</w:t>
            </w:r>
          </w:p>
        </w:tc>
        <w:tc>
          <w:tcPr>
            <w:tcW w:w="4019" w:type="dxa"/>
            <w:tcBorders>
              <w:top w:val="single" w:sz="4" w:space="0" w:color="auto"/>
              <w:left w:val="single" w:sz="4" w:space="0" w:color="auto"/>
              <w:bottom w:val="single" w:sz="4" w:space="0" w:color="auto"/>
              <w:right w:val="single" w:sz="4" w:space="0" w:color="auto"/>
            </w:tcBorders>
            <w:noWrap/>
            <w:vAlign w:val="center"/>
            <w:hideMark/>
          </w:tcPr>
          <w:p w14:paraId="2305DD68" w14:textId="77777777" w:rsidR="00875454" w:rsidRPr="00F0555C" w:rsidRDefault="00875454" w:rsidP="00752017">
            <w:pPr>
              <w:rPr>
                <w:rFonts w:ascii="Arial" w:hAnsi="Arial" w:cs="Arial"/>
                <w:bCs/>
                <w:noProof/>
                <w:sz w:val="22"/>
                <w:szCs w:val="22"/>
                <w:bdr w:val="none" w:sz="0" w:space="0" w:color="auto" w:frame="1"/>
                <w:lang w:eastAsia="lt-LT"/>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330BA058" w14:textId="77777777" w:rsidR="00875454" w:rsidRPr="00F0555C" w:rsidRDefault="00875454" w:rsidP="00752017">
            <w:pPr>
              <w:tabs>
                <w:tab w:val="left" w:pos="360"/>
              </w:tabs>
              <w:jc w:val="both"/>
              <w:rPr>
                <w:rFonts w:ascii="Arial" w:hAnsi="Arial" w:cs="Arial"/>
                <w:bCs/>
                <w:i/>
                <w:noProof/>
                <w:sz w:val="22"/>
                <w:szCs w:val="22"/>
                <w:bdr w:val="none" w:sz="0" w:space="0" w:color="auto" w:frame="1"/>
                <w:lang w:eastAsia="lt-LT"/>
              </w:rPr>
            </w:pPr>
            <w:r w:rsidRPr="00F0555C">
              <w:rPr>
                <w:rFonts w:ascii="Arial" w:hAnsi="Arial" w:cs="Arial"/>
                <w:b/>
                <w:bCs/>
                <w:noProof/>
                <w:sz w:val="22"/>
                <w:szCs w:val="22"/>
                <w:bdr w:val="none" w:sz="0" w:space="0" w:color="auto" w:frame="1"/>
                <w:lang w:eastAsia="lt-LT"/>
              </w:rPr>
              <w:t> </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0132755" w14:textId="77777777" w:rsidR="00875454" w:rsidRPr="00F0555C" w:rsidRDefault="00875454" w:rsidP="00752017">
            <w:pPr>
              <w:tabs>
                <w:tab w:val="left" w:pos="360"/>
              </w:tabs>
              <w:jc w:val="both"/>
              <w:rPr>
                <w:rFonts w:ascii="Arial" w:hAnsi="Arial" w:cs="Arial"/>
                <w:b/>
                <w:noProof/>
                <w:sz w:val="22"/>
                <w:szCs w:val="22"/>
                <w:bdr w:val="none" w:sz="0" w:space="0" w:color="auto" w:frame="1"/>
                <w:lang w:eastAsia="lt-LT"/>
              </w:rPr>
            </w:pPr>
            <w:r w:rsidRPr="00F0555C">
              <w:rPr>
                <w:rFonts w:ascii="Arial" w:hAnsi="Arial" w:cs="Arial"/>
                <w:b/>
                <w:noProof/>
                <w:sz w:val="22"/>
                <w:szCs w:val="22"/>
                <w:bdr w:val="none" w:sz="0" w:space="0" w:color="auto" w:frame="1"/>
                <w:lang w:eastAsia="lt-LT"/>
              </w:rPr>
              <w:t> </w:t>
            </w:r>
          </w:p>
        </w:tc>
        <w:tc>
          <w:tcPr>
            <w:tcW w:w="2003" w:type="dxa"/>
            <w:tcBorders>
              <w:top w:val="single" w:sz="4" w:space="0" w:color="auto"/>
              <w:left w:val="single" w:sz="4" w:space="0" w:color="auto"/>
              <w:bottom w:val="single" w:sz="4" w:space="0" w:color="auto"/>
              <w:right w:val="single" w:sz="4" w:space="0" w:color="auto"/>
            </w:tcBorders>
            <w:noWrap/>
            <w:vAlign w:val="center"/>
            <w:hideMark/>
          </w:tcPr>
          <w:p w14:paraId="59D8E023" w14:textId="77777777" w:rsidR="00875454" w:rsidRPr="00F0555C" w:rsidRDefault="00875454" w:rsidP="00752017">
            <w:pPr>
              <w:tabs>
                <w:tab w:val="left" w:pos="360"/>
              </w:tabs>
              <w:jc w:val="both"/>
              <w:rPr>
                <w:rFonts w:ascii="Arial" w:hAnsi="Arial" w:cs="Arial"/>
                <w:b/>
                <w:noProof/>
                <w:sz w:val="22"/>
                <w:szCs w:val="22"/>
                <w:bdr w:val="none" w:sz="0" w:space="0" w:color="auto" w:frame="1"/>
                <w:lang w:eastAsia="lt-LT"/>
              </w:rPr>
            </w:pPr>
            <w:r w:rsidRPr="00F0555C">
              <w:rPr>
                <w:rFonts w:ascii="Arial" w:hAnsi="Arial" w:cs="Arial"/>
                <w:b/>
                <w:noProof/>
                <w:sz w:val="22"/>
                <w:szCs w:val="22"/>
                <w:bdr w:val="none" w:sz="0" w:space="0" w:color="auto" w:frame="1"/>
                <w:lang w:eastAsia="lt-LT"/>
              </w:rPr>
              <w:t> </w:t>
            </w:r>
          </w:p>
        </w:tc>
      </w:tr>
    </w:tbl>
    <w:p w14:paraId="6BFD6DF3" w14:textId="77777777" w:rsidR="00875454" w:rsidRPr="00F0555C" w:rsidRDefault="00875454" w:rsidP="00875454">
      <w:pPr>
        <w:tabs>
          <w:tab w:val="right" w:pos="0"/>
          <w:tab w:val="center" w:pos="4320"/>
          <w:tab w:val="right" w:pos="8640"/>
        </w:tabs>
        <w:jc w:val="both"/>
        <w:rPr>
          <w:rFonts w:ascii="Arial" w:eastAsia="Arial Unicode MS" w:hAnsi="Arial" w:cs="Arial"/>
          <w:noProof/>
          <w:sz w:val="22"/>
          <w:szCs w:val="22"/>
          <w:bdr w:val="none" w:sz="0" w:space="0" w:color="auto" w:frame="1"/>
          <w:lang w:eastAsia="lt-LT"/>
        </w:rPr>
      </w:pPr>
    </w:p>
    <w:p w14:paraId="746FF697" w14:textId="77777777" w:rsidR="00875454" w:rsidRPr="00F0555C" w:rsidRDefault="00875454" w:rsidP="00875454">
      <w:pPr>
        <w:tabs>
          <w:tab w:val="right" w:pos="0"/>
          <w:tab w:val="center" w:pos="4320"/>
          <w:tab w:val="right" w:pos="8640"/>
        </w:tabs>
        <w:jc w:val="both"/>
        <w:rPr>
          <w:rFonts w:ascii="Arial" w:eastAsia="Arial Unicode MS" w:hAnsi="Arial" w:cs="Arial"/>
          <w:b/>
          <w:noProof/>
          <w:sz w:val="22"/>
          <w:szCs w:val="22"/>
          <w:bdr w:val="none" w:sz="0" w:space="0" w:color="auto" w:frame="1"/>
          <w:lang w:eastAsia="lt-LT"/>
        </w:rPr>
      </w:pPr>
      <w:r w:rsidRPr="00F0555C">
        <w:rPr>
          <w:rFonts w:ascii="Arial" w:eastAsia="Arial Unicode MS" w:hAnsi="Arial" w:cs="Arial"/>
          <w:b/>
          <w:noProof/>
          <w:sz w:val="22"/>
          <w:szCs w:val="22"/>
          <w:bdr w:val="none" w:sz="0" w:space="0" w:color="auto" w:frame="1"/>
          <w:lang w:eastAsia="lt-LT"/>
        </w:rPr>
        <w:t>Pasiūlymo kaina (Eur be PVM) žodžiais:</w:t>
      </w:r>
    </w:p>
    <w:p w14:paraId="0653EDAE" w14:textId="77777777" w:rsidR="00875454" w:rsidRPr="00F0555C" w:rsidRDefault="00875454" w:rsidP="00875454">
      <w:pPr>
        <w:spacing w:before="120"/>
        <w:jc w:val="both"/>
        <w:rPr>
          <w:rFonts w:ascii="Arial" w:eastAsia="Arial Unicode MS" w:hAnsi="Arial" w:cs="Arial"/>
          <w:bCs/>
          <w:i/>
          <w:noProof/>
          <w:sz w:val="22"/>
          <w:szCs w:val="22"/>
          <w:bdr w:val="none" w:sz="0" w:space="0" w:color="auto" w:frame="1"/>
          <w:lang w:eastAsia="lt-LT"/>
        </w:rPr>
      </w:pPr>
      <w:r w:rsidRPr="00F0555C">
        <w:rPr>
          <w:rFonts w:ascii="Arial" w:eastAsia="Arial Unicode MS" w:hAnsi="Arial" w:cs="Arial"/>
          <w:bCs/>
          <w:noProof/>
          <w:sz w:val="22"/>
          <w:szCs w:val="22"/>
          <w:bdr w:val="none" w:sz="0" w:space="0" w:color="auto" w:frame="1"/>
          <w:lang w:eastAsia="lt-LT"/>
        </w:rPr>
        <w:t xml:space="preserve">Pasiūlymas galioja iki </w:t>
      </w:r>
      <w:r w:rsidRPr="00F0555C">
        <w:rPr>
          <w:rFonts w:ascii="Arial" w:eastAsia="Arial Unicode MS" w:hAnsi="Arial" w:cs="Arial"/>
          <w:bCs/>
          <w:i/>
          <w:noProof/>
          <w:sz w:val="22"/>
          <w:szCs w:val="22"/>
          <w:bdr w:val="none" w:sz="0" w:space="0" w:color="auto" w:frame="1"/>
          <w:lang w:eastAsia="lt-LT"/>
        </w:rPr>
        <w:t>(nurodoma data).</w:t>
      </w:r>
    </w:p>
    <w:p w14:paraId="5CD1D233" w14:textId="77777777" w:rsidR="00875454" w:rsidRPr="00F0555C" w:rsidRDefault="00875454" w:rsidP="00875454">
      <w:pPr>
        <w:spacing w:before="120"/>
        <w:jc w:val="both"/>
        <w:rPr>
          <w:rFonts w:ascii="Arial" w:eastAsia="Arial Unicode MS" w:hAnsi="Arial" w:cs="Arial"/>
          <w:bCs/>
          <w:noProof/>
          <w:sz w:val="22"/>
          <w:szCs w:val="22"/>
          <w:bdr w:val="none" w:sz="0" w:space="0" w:color="auto" w:frame="1"/>
          <w:lang w:eastAsia="lt-LT"/>
        </w:rPr>
      </w:pPr>
    </w:p>
    <w:p w14:paraId="7879CBE3" w14:textId="77777777" w:rsidR="00875454" w:rsidRPr="00F0555C" w:rsidRDefault="00875454" w:rsidP="00875454">
      <w:pPr>
        <w:spacing w:before="120"/>
        <w:jc w:val="both"/>
        <w:rPr>
          <w:rFonts w:ascii="Arial" w:eastAsia="Arial Unicode MS" w:hAnsi="Arial" w:cs="Arial"/>
          <w:b/>
          <w:bCs/>
          <w:noProof/>
          <w:sz w:val="22"/>
          <w:szCs w:val="22"/>
          <w:bdr w:val="none" w:sz="0" w:space="0" w:color="auto" w:frame="1"/>
          <w:lang w:eastAsia="lt-LT"/>
        </w:rPr>
      </w:pPr>
      <w:r w:rsidRPr="00F0555C">
        <w:rPr>
          <w:rFonts w:ascii="Arial" w:eastAsia="Arial Unicode MS" w:hAnsi="Arial" w:cs="Arial"/>
          <w:bCs/>
          <w:noProof/>
          <w:sz w:val="22"/>
          <w:szCs w:val="22"/>
          <w:bdr w:val="none" w:sz="0" w:space="0" w:color="auto" w:frame="1"/>
          <w:lang w:eastAsia="lt-LT"/>
        </w:rPr>
        <w:t xml:space="preserve"> </w:t>
      </w:r>
      <w:r w:rsidRPr="00F0555C">
        <w:rPr>
          <w:rFonts w:ascii="Arial" w:eastAsia="Arial Unicode MS" w:hAnsi="Arial" w:cs="Arial"/>
          <w:b/>
          <w:bCs/>
          <w:noProof/>
          <w:sz w:val="22"/>
          <w:szCs w:val="22"/>
          <w:bdr w:val="none" w:sz="0" w:space="0" w:color="auto" w:frame="1"/>
          <w:lang w:eastAsia="lt-LT"/>
        </w:rPr>
        <w:t>5. KONFIDENCIALI INFORMACIJA</w:t>
      </w:r>
    </w:p>
    <w:p w14:paraId="738FA9BD" w14:textId="77777777" w:rsidR="00875454" w:rsidRPr="00F0555C" w:rsidRDefault="00DD339F" w:rsidP="00875454">
      <w:pPr>
        <w:tabs>
          <w:tab w:val="left" w:pos="993"/>
        </w:tabs>
        <w:spacing w:before="120" w:after="60"/>
        <w:jc w:val="both"/>
        <w:rPr>
          <w:rFonts w:ascii="Arial" w:eastAsia="Arial Unicode MS" w:hAnsi="Arial" w:cs="Arial"/>
          <w:noProof/>
          <w:sz w:val="22"/>
          <w:szCs w:val="22"/>
          <w:bdr w:val="none" w:sz="0" w:space="0" w:color="auto" w:frame="1"/>
          <w:lang w:eastAsia="lt-LT"/>
        </w:rPr>
      </w:pPr>
      <w:sdt>
        <w:sdtPr>
          <w:rPr>
            <w:rFonts w:ascii="Arial" w:eastAsia="Arial Unicode MS" w:hAnsi="Arial" w:cs="Arial"/>
            <w:noProof/>
            <w:sz w:val="22"/>
            <w:szCs w:val="22"/>
            <w:bdr w:val="none" w:sz="0" w:space="0" w:color="auto" w:frame="1"/>
          </w:rPr>
          <w:id w:val="1571464464"/>
          <w14:checkbox>
            <w14:checked w14:val="0"/>
            <w14:checkedState w14:val="2612" w14:font="MS Gothic"/>
            <w14:uncheckedState w14:val="2610" w14:font="MS Gothic"/>
          </w14:checkbox>
        </w:sdtPr>
        <w:sdtEndPr/>
        <w:sdtContent>
          <w:r w:rsidR="00875454" w:rsidRPr="00F0555C">
            <w:rPr>
              <w:rFonts w:ascii="Segoe UI Symbol" w:eastAsia="MS Gothic" w:hAnsi="Segoe UI Symbol" w:cs="Segoe UI Symbol"/>
              <w:noProof/>
              <w:sz w:val="22"/>
              <w:szCs w:val="22"/>
              <w:bdr w:val="none" w:sz="0" w:space="0" w:color="auto" w:frame="1"/>
            </w:rPr>
            <w:t>☐</w:t>
          </w:r>
        </w:sdtContent>
      </w:sdt>
      <w:r w:rsidR="00875454" w:rsidRPr="00F0555C">
        <w:rPr>
          <w:rFonts w:ascii="Arial" w:eastAsia="Arial Unicode MS" w:hAnsi="Arial" w:cs="Arial"/>
          <w:noProof/>
          <w:sz w:val="22"/>
          <w:szCs w:val="22"/>
          <w:bdr w:val="none" w:sz="0" w:space="0" w:color="auto" w:frame="1"/>
          <w:lang w:eastAsia="lt-LT"/>
        </w:rPr>
        <w:t xml:space="preserve"> Pasiūlyme nėra pateika konfidencialios informacijos</w:t>
      </w:r>
    </w:p>
    <w:p w14:paraId="696FB59D" w14:textId="77777777" w:rsidR="00875454" w:rsidRPr="00F0555C" w:rsidRDefault="00DD339F" w:rsidP="00875454">
      <w:pPr>
        <w:tabs>
          <w:tab w:val="left" w:pos="993"/>
        </w:tabs>
        <w:spacing w:before="120" w:after="60" w:line="360" w:lineRule="auto"/>
        <w:jc w:val="both"/>
        <w:rPr>
          <w:rFonts w:ascii="Arial" w:eastAsia="Arial Unicode MS" w:hAnsi="Arial" w:cs="Arial"/>
          <w:noProof/>
          <w:sz w:val="22"/>
          <w:szCs w:val="22"/>
          <w:bdr w:val="none" w:sz="0" w:space="0" w:color="auto" w:frame="1"/>
          <w:lang w:eastAsia="lt-LT"/>
        </w:rPr>
      </w:pPr>
      <w:sdt>
        <w:sdtPr>
          <w:rPr>
            <w:rFonts w:ascii="Arial" w:eastAsia="Arial Unicode MS" w:hAnsi="Arial" w:cs="Arial"/>
            <w:noProof/>
            <w:sz w:val="22"/>
            <w:szCs w:val="22"/>
            <w:bdr w:val="none" w:sz="0" w:space="0" w:color="auto" w:frame="1"/>
          </w:rPr>
          <w:id w:val="-1345782534"/>
          <w14:checkbox>
            <w14:checked w14:val="0"/>
            <w14:checkedState w14:val="2612" w14:font="MS Gothic"/>
            <w14:uncheckedState w14:val="2610" w14:font="MS Gothic"/>
          </w14:checkbox>
        </w:sdtPr>
        <w:sdtEndPr/>
        <w:sdtContent>
          <w:r w:rsidR="00875454" w:rsidRPr="00F0555C">
            <w:rPr>
              <w:rFonts w:ascii="Segoe UI Symbol" w:eastAsia="MS Gothic" w:hAnsi="Segoe UI Symbol" w:cs="Segoe UI Symbol"/>
              <w:noProof/>
              <w:sz w:val="22"/>
              <w:szCs w:val="22"/>
              <w:bdr w:val="none" w:sz="0" w:space="0" w:color="auto" w:frame="1"/>
            </w:rPr>
            <w:t>☐</w:t>
          </w:r>
        </w:sdtContent>
      </w:sdt>
      <w:r w:rsidR="00875454" w:rsidRPr="00F0555C">
        <w:rPr>
          <w:rFonts w:ascii="Arial" w:eastAsia="Arial Unicode MS" w:hAnsi="Arial" w:cs="Arial"/>
          <w:noProof/>
          <w:sz w:val="22"/>
          <w:szCs w:val="22"/>
          <w:bdr w:val="none" w:sz="0" w:space="0" w:color="auto" w:frame="1"/>
          <w:lang w:eastAsia="lt-LT"/>
        </w:rPr>
        <w:t xml:space="preserve"> Šiame pasiūlyme yra pateikta konfidenciali informacija:</w:t>
      </w:r>
      <w:r w:rsidR="00875454" w:rsidRPr="00F0555C">
        <w:rPr>
          <w:rFonts w:ascii="Arial" w:eastAsia="Arial Unicode MS" w:hAnsi="Arial" w:cs="Arial"/>
          <w:noProof/>
          <w:sz w:val="22"/>
          <w:szCs w:val="22"/>
          <w:vertAlign w:val="superscript"/>
          <w:lang w:eastAsia="lt-LT"/>
        </w:rPr>
        <w:footnoteReference w:id="3"/>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2734"/>
        <w:gridCol w:w="6286"/>
      </w:tblGrid>
      <w:tr w:rsidR="00875454" w:rsidRPr="00F0555C" w14:paraId="06166843" w14:textId="77777777" w:rsidTr="00752017">
        <w:tc>
          <w:tcPr>
            <w:tcW w:w="805" w:type="dxa"/>
            <w:tcBorders>
              <w:top w:val="single" w:sz="4" w:space="0" w:color="auto"/>
              <w:left w:val="single" w:sz="4" w:space="0" w:color="auto"/>
              <w:bottom w:val="single" w:sz="4" w:space="0" w:color="auto"/>
              <w:right w:val="single" w:sz="4" w:space="0" w:color="auto"/>
            </w:tcBorders>
            <w:hideMark/>
          </w:tcPr>
          <w:p w14:paraId="7D972EE9" w14:textId="77777777" w:rsidR="00875454" w:rsidRPr="00F0555C" w:rsidRDefault="00875454" w:rsidP="00752017">
            <w:pPr>
              <w:spacing w:line="276" w:lineRule="auto"/>
              <w:jc w:val="center"/>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lastRenderedPageBreak/>
              <w:t>Eil. Nr.</w:t>
            </w:r>
          </w:p>
        </w:tc>
        <w:tc>
          <w:tcPr>
            <w:tcW w:w="2734" w:type="dxa"/>
            <w:tcBorders>
              <w:top w:val="single" w:sz="4" w:space="0" w:color="auto"/>
              <w:left w:val="single" w:sz="4" w:space="0" w:color="auto"/>
              <w:bottom w:val="single" w:sz="4" w:space="0" w:color="auto"/>
              <w:right w:val="single" w:sz="4" w:space="0" w:color="auto"/>
            </w:tcBorders>
            <w:hideMark/>
          </w:tcPr>
          <w:p w14:paraId="2BEF898C" w14:textId="77777777" w:rsidR="00875454" w:rsidRPr="00F0555C" w:rsidRDefault="00875454" w:rsidP="00752017">
            <w:pPr>
              <w:spacing w:line="276" w:lineRule="auto"/>
              <w:jc w:val="center"/>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Pateikto dokumento pavadinimas</w:t>
            </w:r>
            <w:r w:rsidRPr="00F0555C">
              <w:rPr>
                <w:rFonts w:ascii="Arial" w:eastAsia="Arial Unicode MS" w:hAnsi="Arial" w:cs="Arial"/>
                <w:noProof/>
                <w:sz w:val="22"/>
                <w:szCs w:val="22"/>
                <w:vertAlign w:val="superscript"/>
                <w:lang w:eastAsia="lt-LT"/>
              </w:rPr>
              <w:footnoteReference w:id="4"/>
            </w:r>
          </w:p>
        </w:tc>
        <w:tc>
          <w:tcPr>
            <w:tcW w:w="6286" w:type="dxa"/>
            <w:tcBorders>
              <w:top w:val="single" w:sz="4" w:space="0" w:color="auto"/>
              <w:left w:val="single" w:sz="4" w:space="0" w:color="auto"/>
              <w:bottom w:val="single" w:sz="4" w:space="0" w:color="auto"/>
              <w:right w:val="single" w:sz="4" w:space="0" w:color="auto"/>
            </w:tcBorders>
            <w:hideMark/>
          </w:tcPr>
          <w:p w14:paraId="1F7C7EBA" w14:textId="77777777" w:rsidR="00875454" w:rsidRPr="00F0555C" w:rsidRDefault="00875454" w:rsidP="00752017">
            <w:pPr>
              <w:spacing w:line="276" w:lineRule="auto"/>
              <w:jc w:val="center"/>
              <w:rPr>
                <w:rFonts w:ascii="Arial" w:eastAsia="Arial Unicode MS" w:hAnsi="Arial" w:cs="Arial"/>
                <w:noProof/>
                <w:sz w:val="22"/>
                <w:szCs w:val="22"/>
                <w:bdr w:val="none" w:sz="0" w:space="0" w:color="auto" w:frame="1"/>
                <w:lang w:eastAsia="lt-LT"/>
              </w:rPr>
            </w:pPr>
            <w:r w:rsidRPr="00F0555C">
              <w:rPr>
                <w:rFonts w:ascii="Arial" w:eastAsia="Arial Unicode MS" w:hAnsi="Arial" w:cs="Arial"/>
                <w:bCs/>
                <w:noProof/>
                <w:sz w:val="22"/>
                <w:szCs w:val="22"/>
                <w:bdr w:val="none" w:sz="0" w:space="0" w:color="auto" w:frame="1"/>
                <w:lang w:eastAsia="lt-LT"/>
              </w:rPr>
              <w:t xml:space="preserve">Kokiu pagrindu atitinkamas dokumentas yra konfidencialus </w:t>
            </w:r>
            <w:r w:rsidRPr="00F0555C">
              <w:rPr>
                <w:rFonts w:ascii="Arial" w:eastAsia="Arial Unicode MS" w:hAnsi="Arial" w:cs="Arial"/>
                <w:bCs/>
                <w:i/>
                <w:noProof/>
                <w:sz w:val="22"/>
                <w:szCs w:val="22"/>
                <w:bdr w:val="none" w:sz="0" w:space="0" w:color="auto" w:frame="1"/>
                <w:lang w:eastAsia="lt-LT"/>
              </w:rPr>
              <w:t>(pvz. įtrauktas komercinių gamybinių paslapčių sąrašą ir pan.</w:t>
            </w:r>
            <w:r w:rsidRPr="00F0555C">
              <w:rPr>
                <w:rFonts w:ascii="Arial" w:eastAsia="Arial Unicode MS" w:hAnsi="Arial" w:cs="Arial"/>
                <w:bCs/>
                <w:noProof/>
                <w:sz w:val="22"/>
                <w:szCs w:val="22"/>
                <w:bdr w:val="none" w:sz="0" w:space="0" w:color="auto" w:frame="1"/>
                <w:lang w:eastAsia="lt-LT"/>
              </w:rPr>
              <w:t xml:space="preserve">) arba kuri dokumento informacija yra laikoma konfidencialia </w:t>
            </w:r>
            <w:r w:rsidRPr="00F0555C">
              <w:rPr>
                <w:rFonts w:ascii="Arial" w:eastAsia="Arial Unicode MS" w:hAnsi="Arial" w:cs="Arial"/>
                <w:bCs/>
                <w:i/>
                <w:noProof/>
                <w:sz w:val="22"/>
                <w:szCs w:val="22"/>
                <w:bdr w:val="none" w:sz="0" w:space="0" w:color="auto" w:frame="1"/>
                <w:lang w:eastAsia="lt-LT"/>
              </w:rPr>
              <w:t>( pvz. asmens duomenys)</w:t>
            </w:r>
          </w:p>
        </w:tc>
      </w:tr>
      <w:tr w:rsidR="00875454" w:rsidRPr="00F0555C" w14:paraId="1F719D67" w14:textId="77777777" w:rsidTr="00752017">
        <w:tc>
          <w:tcPr>
            <w:tcW w:w="805" w:type="dxa"/>
            <w:tcBorders>
              <w:top w:val="single" w:sz="4" w:space="0" w:color="auto"/>
              <w:left w:val="single" w:sz="4" w:space="0" w:color="auto"/>
              <w:bottom w:val="single" w:sz="4" w:space="0" w:color="auto"/>
              <w:right w:val="single" w:sz="4" w:space="0" w:color="auto"/>
            </w:tcBorders>
          </w:tcPr>
          <w:p w14:paraId="24AA78C8" w14:textId="77777777" w:rsidR="00875454" w:rsidRPr="00F0555C" w:rsidRDefault="00875454" w:rsidP="00752017">
            <w:pPr>
              <w:spacing w:line="276" w:lineRule="auto"/>
              <w:jc w:val="right"/>
              <w:rPr>
                <w:rFonts w:ascii="Arial" w:eastAsia="Arial Unicode MS" w:hAnsi="Arial" w:cs="Arial"/>
                <w:noProof/>
                <w:sz w:val="22"/>
                <w:szCs w:val="22"/>
                <w:bdr w:val="none" w:sz="0" w:space="0" w:color="auto" w:frame="1"/>
                <w:lang w:eastAsia="lt-LT"/>
              </w:rPr>
            </w:pPr>
          </w:p>
        </w:tc>
        <w:tc>
          <w:tcPr>
            <w:tcW w:w="2734" w:type="dxa"/>
            <w:tcBorders>
              <w:top w:val="single" w:sz="4" w:space="0" w:color="auto"/>
              <w:left w:val="single" w:sz="4" w:space="0" w:color="auto"/>
              <w:bottom w:val="single" w:sz="4" w:space="0" w:color="auto"/>
              <w:right w:val="single" w:sz="4" w:space="0" w:color="auto"/>
            </w:tcBorders>
          </w:tcPr>
          <w:p w14:paraId="3AE84B1A" w14:textId="77777777" w:rsidR="00875454" w:rsidRPr="00F0555C" w:rsidRDefault="00875454" w:rsidP="00752017">
            <w:pPr>
              <w:spacing w:line="276" w:lineRule="auto"/>
              <w:jc w:val="both"/>
              <w:rPr>
                <w:rFonts w:ascii="Arial" w:eastAsia="Arial Unicode MS" w:hAnsi="Arial" w:cs="Arial"/>
                <w:i/>
                <w:noProof/>
                <w:sz w:val="22"/>
                <w:szCs w:val="22"/>
                <w:bdr w:val="none" w:sz="0" w:space="0" w:color="auto" w:frame="1"/>
                <w:lang w:eastAsia="lt-LT"/>
              </w:rPr>
            </w:pPr>
          </w:p>
        </w:tc>
        <w:tc>
          <w:tcPr>
            <w:tcW w:w="6286" w:type="dxa"/>
            <w:tcBorders>
              <w:top w:val="single" w:sz="4" w:space="0" w:color="auto"/>
              <w:left w:val="single" w:sz="4" w:space="0" w:color="auto"/>
              <w:bottom w:val="single" w:sz="4" w:space="0" w:color="auto"/>
              <w:right w:val="single" w:sz="4" w:space="0" w:color="auto"/>
            </w:tcBorders>
          </w:tcPr>
          <w:p w14:paraId="7C95F1FE" w14:textId="77777777" w:rsidR="00875454" w:rsidRPr="00F0555C" w:rsidRDefault="00875454" w:rsidP="00752017">
            <w:pPr>
              <w:spacing w:line="276" w:lineRule="auto"/>
              <w:jc w:val="both"/>
              <w:rPr>
                <w:rFonts w:ascii="Arial" w:eastAsia="Arial Unicode MS" w:hAnsi="Arial" w:cs="Arial"/>
                <w:noProof/>
                <w:sz w:val="22"/>
                <w:szCs w:val="22"/>
                <w:bdr w:val="none" w:sz="0" w:space="0" w:color="auto" w:frame="1"/>
                <w:lang w:eastAsia="lt-LT"/>
              </w:rPr>
            </w:pPr>
          </w:p>
        </w:tc>
      </w:tr>
    </w:tbl>
    <w:p w14:paraId="64B04345" w14:textId="77777777" w:rsidR="00875454" w:rsidRPr="00F0555C" w:rsidRDefault="00875454" w:rsidP="00875454">
      <w:pPr>
        <w:jc w:val="both"/>
        <w:rPr>
          <w:rFonts w:ascii="Arial" w:eastAsia="Arial Unicode MS" w:hAnsi="Arial" w:cs="Arial"/>
          <w:bCs/>
          <w:i/>
          <w:noProof/>
          <w:sz w:val="22"/>
          <w:szCs w:val="22"/>
          <w:bdr w:val="none" w:sz="0" w:space="0" w:color="auto" w:frame="1"/>
          <w:lang w:eastAsia="lt-LT"/>
        </w:rPr>
      </w:pPr>
    </w:p>
    <w:p w14:paraId="59119983" w14:textId="77777777" w:rsidR="00875454" w:rsidRPr="00F0555C" w:rsidRDefault="00875454" w:rsidP="00875454">
      <w:pPr>
        <w:jc w:val="both"/>
        <w:rPr>
          <w:rFonts w:ascii="Arial" w:eastAsia="Arial Unicode MS" w:hAnsi="Arial" w:cs="Arial"/>
          <w:b/>
          <w:noProof/>
          <w:sz w:val="22"/>
          <w:szCs w:val="22"/>
          <w:bdr w:val="none" w:sz="0" w:space="0" w:color="auto" w:frame="1"/>
          <w:lang w:eastAsia="lt-LT"/>
        </w:rPr>
      </w:pPr>
      <w:r w:rsidRPr="00F0555C">
        <w:rPr>
          <w:rFonts w:ascii="Arial" w:eastAsia="Arial Unicode MS" w:hAnsi="Arial" w:cs="Arial"/>
          <w:b/>
          <w:noProof/>
          <w:sz w:val="22"/>
          <w:szCs w:val="22"/>
          <w:bdr w:val="none" w:sz="0" w:space="0" w:color="auto" w:frame="1"/>
          <w:lang w:eastAsia="lt-LT"/>
        </w:rPr>
        <w:t>6. KARTU SU PASIŪLYMU PATEIKIAMI DOKUMENTAI:</w:t>
      </w:r>
    </w:p>
    <w:p w14:paraId="133B2291" w14:textId="77777777" w:rsidR="00875454" w:rsidRPr="00F0555C" w:rsidRDefault="00875454" w:rsidP="00875454">
      <w:pPr>
        <w:jc w:val="both"/>
        <w:rPr>
          <w:rFonts w:ascii="Arial" w:eastAsia="Arial Unicode MS" w:hAnsi="Arial" w:cs="Arial"/>
          <w:b/>
          <w:noProof/>
          <w:sz w:val="22"/>
          <w:szCs w:val="22"/>
          <w:bdr w:val="none" w:sz="0" w:space="0" w:color="auto" w:frame="1"/>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198"/>
        <w:gridCol w:w="1983"/>
      </w:tblGrid>
      <w:tr w:rsidR="00875454" w:rsidRPr="00F0555C" w14:paraId="6FF491CC" w14:textId="77777777" w:rsidTr="00752017">
        <w:tc>
          <w:tcPr>
            <w:tcW w:w="704" w:type="dxa"/>
            <w:tcBorders>
              <w:top w:val="single" w:sz="4" w:space="0" w:color="auto"/>
              <w:left w:val="single" w:sz="4" w:space="0" w:color="auto"/>
              <w:bottom w:val="single" w:sz="4" w:space="0" w:color="auto"/>
              <w:right w:val="single" w:sz="4" w:space="0" w:color="auto"/>
            </w:tcBorders>
            <w:hideMark/>
          </w:tcPr>
          <w:p w14:paraId="5EA9BE56" w14:textId="77777777" w:rsidR="00875454" w:rsidRPr="00F0555C" w:rsidRDefault="00875454" w:rsidP="00752017">
            <w:pPr>
              <w:spacing w:line="276" w:lineRule="auto"/>
              <w:jc w:val="center"/>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Eil. Nr.</w:t>
            </w:r>
          </w:p>
        </w:tc>
        <w:tc>
          <w:tcPr>
            <w:tcW w:w="7198" w:type="dxa"/>
            <w:tcBorders>
              <w:top w:val="single" w:sz="4" w:space="0" w:color="auto"/>
              <w:left w:val="single" w:sz="4" w:space="0" w:color="auto"/>
              <w:bottom w:val="single" w:sz="4" w:space="0" w:color="auto"/>
              <w:right w:val="single" w:sz="4" w:space="0" w:color="auto"/>
            </w:tcBorders>
            <w:hideMark/>
          </w:tcPr>
          <w:p w14:paraId="30F7C2C8" w14:textId="77777777" w:rsidR="00875454" w:rsidRPr="00F0555C" w:rsidRDefault="00875454" w:rsidP="00752017">
            <w:pPr>
              <w:spacing w:line="276" w:lineRule="auto"/>
              <w:jc w:val="center"/>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Pateiktų dokumentų pavadinimas</w:t>
            </w:r>
          </w:p>
        </w:tc>
        <w:tc>
          <w:tcPr>
            <w:tcW w:w="1983" w:type="dxa"/>
            <w:tcBorders>
              <w:top w:val="single" w:sz="4" w:space="0" w:color="auto"/>
              <w:left w:val="single" w:sz="4" w:space="0" w:color="auto"/>
              <w:bottom w:val="single" w:sz="4" w:space="0" w:color="auto"/>
              <w:right w:val="single" w:sz="4" w:space="0" w:color="auto"/>
            </w:tcBorders>
            <w:hideMark/>
          </w:tcPr>
          <w:p w14:paraId="2BF84ED2" w14:textId="77777777" w:rsidR="00875454" w:rsidRPr="00F0555C" w:rsidRDefault="00875454" w:rsidP="00752017">
            <w:pPr>
              <w:spacing w:line="276" w:lineRule="auto"/>
              <w:jc w:val="center"/>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Dokumento puslapių skaičius</w:t>
            </w:r>
          </w:p>
        </w:tc>
      </w:tr>
      <w:tr w:rsidR="00875454" w:rsidRPr="00F0555C" w14:paraId="6C1C24AD" w14:textId="77777777" w:rsidTr="00752017">
        <w:tc>
          <w:tcPr>
            <w:tcW w:w="704" w:type="dxa"/>
            <w:tcBorders>
              <w:top w:val="single" w:sz="4" w:space="0" w:color="auto"/>
              <w:left w:val="single" w:sz="4" w:space="0" w:color="auto"/>
              <w:bottom w:val="single" w:sz="4" w:space="0" w:color="auto"/>
              <w:right w:val="single" w:sz="4" w:space="0" w:color="auto"/>
            </w:tcBorders>
            <w:hideMark/>
          </w:tcPr>
          <w:p w14:paraId="148A3234" w14:textId="77777777" w:rsidR="00875454" w:rsidRPr="00F0555C" w:rsidRDefault="00875454" w:rsidP="00752017">
            <w:pPr>
              <w:spacing w:line="276" w:lineRule="auto"/>
              <w:jc w:val="right"/>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w:t>
            </w:r>
          </w:p>
        </w:tc>
        <w:tc>
          <w:tcPr>
            <w:tcW w:w="7198" w:type="dxa"/>
            <w:tcBorders>
              <w:top w:val="single" w:sz="4" w:space="0" w:color="auto"/>
              <w:left w:val="single" w:sz="4" w:space="0" w:color="auto"/>
              <w:bottom w:val="single" w:sz="4" w:space="0" w:color="auto"/>
              <w:right w:val="single" w:sz="4" w:space="0" w:color="auto"/>
            </w:tcBorders>
          </w:tcPr>
          <w:p w14:paraId="14B4A85F" w14:textId="77777777" w:rsidR="00875454" w:rsidRPr="00F0555C" w:rsidRDefault="00875454" w:rsidP="00752017">
            <w:pPr>
              <w:rPr>
                <w:rFonts w:ascii="Arial" w:eastAsia="Arial Unicode MS" w:hAnsi="Arial" w:cs="Arial"/>
                <w:noProof/>
                <w:sz w:val="22"/>
                <w:szCs w:val="22"/>
                <w:bdr w:val="none" w:sz="0" w:space="0" w:color="auto" w:frame="1"/>
                <w:lang w:eastAsia="lt-LT"/>
              </w:rPr>
            </w:pPr>
          </w:p>
        </w:tc>
        <w:tc>
          <w:tcPr>
            <w:tcW w:w="1983" w:type="dxa"/>
            <w:tcBorders>
              <w:top w:val="single" w:sz="4" w:space="0" w:color="auto"/>
              <w:left w:val="single" w:sz="4" w:space="0" w:color="auto"/>
              <w:bottom w:val="single" w:sz="4" w:space="0" w:color="auto"/>
              <w:right w:val="single" w:sz="4" w:space="0" w:color="auto"/>
            </w:tcBorders>
          </w:tcPr>
          <w:p w14:paraId="71ABEFD1" w14:textId="77777777" w:rsidR="00875454" w:rsidRPr="00F0555C" w:rsidRDefault="00875454" w:rsidP="00752017">
            <w:pPr>
              <w:spacing w:line="276" w:lineRule="auto"/>
              <w:jc w:val="center"/>
              <w:rPr>
                <w:rFonts w:ascii="Arial" w:eastAsia="Arial Unicode MS" w:hAnsi="Arial" w:cs="Arial"/>
                <w:noProof/>
                <w:sz w:val="22"/>
                <w:szCs w:val="22"/>
                <w:bdr w:val="none" w:sz="0" w:space="0" w:color="auto" w:frame="1"/>
                <w:lang w:eastAsia="lt-LT"/>
              </w:rPr>
            </w:pPr>
          </w:p>
        </w:tc>
      </w:tr>
      <w:tr w:rsidR="00875454" w:rsidRPr="00F0555C" w14:paraId="4CAC9385" w14:textId="77777777" w:rsidTr="00752017">
        <w:tc>
          <w:tcPr>
            <w:tcW w:w="704" w:type="dxa"/>
            <w:tcBorders>
              <w:top w:val="single" w:sz="4" w:space="0" w:color="auto"/>
              <w:left w:val="single" w:sz="4" w:space="0" w:color="auto"/>
              <w:bottom w:val="single" w:sz="4" w:space="0" w:color="auto"/>
              <w:right w:val="single" w:sz="4" w:space="0" w:color="auto"/>
            </w:tcBorders>
          </w:tcPr>
          <w:p w14:paraId="0EB7F584" w14:textId="77777777" w:rsidR="00875454" w:rsidRPr="00F0555C" w:rsidRDefault="00875454" w:rsidP="00752017">
            <w:pPr>
              <w:spacing w:line="276" w:lineRule="auto"/>
              <w:jc w:val="right"/>
              <w:rPr>
                <w:rFonts w:ascii="Arial" w:eastAsia="Arial Unicode MS" w:hAnsi="Arial" w:cs="Arial"/>
                <w:noProof/>
                <w:sz w:val="22"/>
                <w:szCs w:val="22"/>
                <w:bdr w:val="none" w:sz="0" w:space="0" w:color="auto" w:frame="1"/>
                <w:lang w:eastAsia="lt-LT"/>
              </w:rPr>
            </w:pPr>
          </w:p>
        </w:tc>
        <w:tc>
          <w:tcPr>
            <w:tcW w:w="7198" w:type="dxa"/>
            <w:tcBorders>
              <w:top w:val="single" w:sz="4" w:space="0" w:color="auto"/>
              <w:left w:val="single" w:sz="4" w:space="0" w:color="auto"/>
              <w:bottom w:val="single" w:sz="4" w:space="0" w:color="auto"/>
              <w:right w:val="single" w:sz="4" w:space="0" w:color="auto"/>
            </w:tcBorders>
          </w:tcPr>
          <w:p w14:paraId="42527563" w14:textId="77777777" w:rsidR="00875454" w:rsidRPr="00F0555C" w:rsidRDefault="00875454" w:rsidP="00752017">
            <w:pPr>
              <w:tabs>
                <w:tab w:val="center" w:pos="4819"/>
                <w:tab w:val="right" w:pos="9638"/>
              </w:tabs>
              <w:spacing w:line="276" w:lineRule="auto"/>
              <w:rPr>
                <w:rFonts w:ascii="Arial" w:eastAsia="Calibri" w:hAnsi="Arial" w:cs="Arial"/>
                <w:noProof/>
                <w:sz w:val="22"/>
                <w:szCs w:val="22"/>
                <w:bdr w:val="none" w:sz="0" w:space="0" w:color="auto" w:frame="1"/>
                <w:lang w:eastAsia="lt-LT"/>
              </w:rPr>
            </w:pPr>
          </w:p>
        </w:tc>
        <w:tc>
          <w:tcPr>
            <w:tcW w:w="1983" w:type="dxa"/>
            <w:tcBorders>
              <w:top w:val="single" w:sz="4" w:space="0" w:color="auto"/>
              <w:left w:val="single" w:sz="4" w:space="0" w:color="auto"/>
              <w:bottom w:val="single" w:sz="4" w:space="0" w:color="auto"/>
              <w:right w:val="single" w:sz="4" w:space="0" w:color="auto"/>
            </w:tcBorders>
          </w:tcPr>
          <w:p w14:paraId="706E25C9" w14:textId="77777777" w:rsidR="00875454" w:rsidRPr="00F0555C" w:rsidRDefault="00875454" w:rsidP="00752017">
            <w:pPr>
              <w:spacing w:line="276" w:lineRule="auto"/>
              <w:jc w:val="center"/>
              <w:rPr>
                <w:rFonts w:ascii="Arial" w:eastAsia="Arial Unicode MS" w:hAnsi="Arial" w:cs="Arial"/>
                <w:noProof/>
                <w:sz w:val="22"/>
                <w:szCs w:val="22"/>
                <w:highlight w:val="yellow"/>
                <w:bdr w:val="none" w:sz="0" w:space="0" w:color="auto" w:frame="1"/>
                <w:lang w:eastAsia="lt-LT"/>
              </w:rPr>
            </w:pPr>
          </w:p>
        </w:tc>
      </w:tr>
    </w:tbl>
    <w:p w14:paraId="13A426C4" w14:textId="77777777" w:rsidR="00875454" w:rsidRPr="00F0555C" w:rsidRDefault="00875454" w:rsidP="00875454">
      <w:pPr>
        <w:spacing w:line="360" w:lineRule="auto"/>
        <w:jc w:val="both"/>
        <w:rPr>
          <w:rFonts w:ascii="Arial" w:eastAsia="Arial Unicode MS" w:hAnsi="Arial" w:cs="Arial"/>
          <w:color w:val="000000"/>
          <w:sz w:val="22"/>
          <w:szCs w:val="22"/>
          <w:bdr w:val="none" w:sz="0" w:space="0" w:color="auto" w:frame="1"/>
          <w:lang w:eastAsia="lt-LT"/>
        </w:rPr>
      </w:pPr>
    </w:p>
    <w:p w14:paraId="1B6FF1B1" w14:textId="77777777" w:rsidR="00875454" w:rsidRPr="00F0555C" w:rsidRDefault="00875454" w:rsidP="00875454">
      <w:pPr>
        <w:jc w:val="both"/>
        <w:rPr>
          <w:rFonts w:ascii="Arial" w:hAnsi="Arial" w:cs="Arial"/>
          <w:sz w:val="22"/>
          <w:szCs w:val="22"/>
        </w:rPr>
      </w:pPr>
      <w:r w:rsidRPr="00F0555C">
        <w:rPr>
          <w:rFonts w:ascii="Arial" w:hAnsi="Arial" w:cs="Arial"/>
          <w:sz w:val="22"/>
          <w:szCs w:val="22"/>
        </w:rPr>
        <w:t>Patvirtiname, kad atidžiai perskaitėme visas Pirkimo sąlygas ir Techninės specifikacijos reikalavimus, mūsų pateikiamas Pasiūlymas juos visiškai atitinka.</w:t>
      </w:r>
    </w:p>
    <w:p w14:paraId="3097C787" w14:textId="77777777" w:rsidR="00875454" w:rsidRPr="00F0555C" w:rsidRDefault="00875454" w:rsidP="00875454">
      <w:pPr>
        <w:jc w:val="both"/>
        <w:rPr>
          <w:rFonts w:ascii="Arial" w:eastAsia="Arial Unicode MS" w:hAnsi="Arial" w:cs="Arial"/>
          <w:noProof/>
          <w:color w:val="000000"/>
          <w:sz w:val="22"/>
          <w:szCs w:val="22"/>
          <w:bdr w:val="none" w:sz="0" w:space="0" w:color="auto" w:frame="1"/>
          <w:lang w:eastAsia="lt-LT"/>
        </w:rPr>
      </w:pPr>
    </w:p>
    <w:p w14:paraId="49CE50AC" w14:textId="77777777" w:rsidR="00875454" w:rsidRPr="00F0555C" w:rsidRDefault="00875454" w:rsidP="00875454">
      <w:pPr>
        <w:rPr>
          <w:rFonts w:ascii="Arial" w:eastAsia="Arial Unicode MS" w:hAnsi="Arial" w:cs="Arial"/>
          <w:noProof/>
          <w:color w:val="000000"/>
          <w:sz w:val="22"/>
          <w:szCs w:val="22"/>
          <w:bdr w:val="none" w:sz="0" w:space="0" w:color="auto" w:frame="1"/>
          <w:lang w:eastAsia="lt-LT"/>
        </w:rPr>
      </w:pPr>
    </w:p>
    <w:p w14:paraId="0AF9AD08" w14:textId="77777777" w:rsidR="00875454" w:rsidRPr="00F0555C" w:rsidRDefault="00875454" w:rsidP="00875454">
      <w:pPr>
        <w:pBdr>
          <w:top w:val="single" w:sz="4" w:space="1" w:color="auto"/>
        </w:pBdr>
        <w:rPr>
          <w:rFonts w:ascii="Arial" w:eastAsia="Arial Unicode MS" w:hAnsi="Arial" w:cs="Arial"/>
          <w:i/>
          <w:noProof/>
          <w:color w:val="000000"/>
          <w:sz w:val="22"/>
          <w:szCs w:val="22"/>
          <w:bdr w:val="none" w:sz="0" w:space="0" w:color="auto" w:frame="1"/>
          <w:lang w:eastAsia="lt-LT"/>
        </w:rPr>
      </w:pPr>
      <w:r w:rsidRPr="00F0555C">
        <w:rPr>
          <w:rFonts w:ascii="Arial" w:eastAsia="Arial Unicode MS" w:hAnsi="Arial" w:cs="Arial"/>
          <w:i/>
          <w:noProof/>
          <w:color w:val="000000"/>
          <w:sz w:val="22"/>
          <w:szCs w:val="22"/>
          <w:bdr w:val="none" w:sz="0" w:space="0" w:color="auto" w:frame="1"/>
          <w:lang w:eastAsia="lt-LT"/>
        </w:rPr>
        <w:t xml:space="preserve"> </w:t>
      </w:r>
    </w:p>
    <w:p w14:paraId="276FB784" w14:textId="77777777" w:rsidR="00875454" w:rsidRPr="00F0555C" w:rsidRDefault="00875454" w:rsidP="00875454">
      <w:pPr>
        <w:pBdr>
          <w:top w:val="single" w:sz="4" w:space="1" w:color="auto"/>
        </w:pBdr>
        <w:rPr>
          <w:rFonts w:ascii="Arial" w:eastAsia="Arial Unicode MS" w:hAnsi="Arial" w:cs="Arial"/>
          <w:i/>
          <w:noProof/>
          <w:color w:val="000000"/>
          <w:sz w:val="22"/>
          <w:szCs w:val="22"/>
          <w:bdr w:val="none" w:sz="0" w:space="0" w:color="auto" w:frame="1"/>
          <w:lang w:eastAsia="lt-LT"/>
        </w:rPr>
      </w:pPr>
      <w:r w:rsidRPr="00F0555C">
        <w:rPr>
          <w:rFonts w:ascii="Arial" w:eastAsia="Arial Unicode MS" w:hAnsi="Arial" w:cs="Arial"/>
          <w:i/>
          <w:noProof/>
          <w:color w:val="000000"/>
          <w:sz w:val="22"/>
          <w:szCs w:val="22"/>
          <w:bdr w:val="none" w:sz="0" w:space="0" w:color="auto" w:frame="1"/>
          <w:lang w:eastAsia="lt-LT"/>
        </w:rPr>
        <w:t>(Tiekėjo arba jo įgalioto asmens pareigos)</w:t>
      </w:r>
      <w:r w:rsidRPr="00F0555C">
        <w:rPr>
          <w:rFonts w:ascii="Arial" w:eastAsia="Arial Unicode MS" w:hAnsi="Arial" w:cs="Arial"/>
          <w:i/>
          <w:noProof/>
          <w:color w:val="000000"/>
          <w:sz w:val="22"/>
          <w:szCs w:val="22"/>
          <w:bdr w:val="none" w:sz="0" w:space="0" w:color="auto" w:frame="1"/>
          <w:lang w:eastAsia="lt-LT"/>
        </w:rPr>
        <w:tab/>
        <w:t xml:space="preserve">                        (parašas)                              (vardas, pavardė)</w:t>
      </w:r>
    </w:p>
    <w:p w14:paraId="03E011DB" w14:textId="77777777" w:rsidR="00875454" w:rsidRPr="00F0555C" w:rsidRDefault="00875454" w:rsidP="00875454">
      <w:pPr>
        <w:pBdr>
          <w:top w:val="single" w:sz="4" w:space="1" w:color="auto"/>
        </w:pBdr>
        <w:rPr>
          <w:rFonts w:ascii="Arial" w:eastAsia="Arial Unicode MS" w:hAnsi="Arial" w:cs="Arial"/>
          <w:i/>
          <w:noProof/>
          <w:color w:val="000000"/>
          <w:sz w:val="22"/>
          <w:szCs w:val="22"/>
          <w:bdr w:val="none" w:sz="0" w:space="0" w:color="auto" w:frame="1"/>
          <w:lang w:eastAsia="lt-LT"/>
        </w:rPr>
      </w:pPr>
    </w:p>
    <w:p w14:paraId="4619BC4D" w14:textId="77777777" w:rsidR="00875454" w:rsidRPr="00F0555C" w:rsidRDefault="00875454" w:rsidP="00875454">
      <w:pPr>
        <w:rPr>
          <w:rFonts w:ascii="Arial" w:eastAsia="Arial Unicode MS" w:hAnsi="Arial" w:cs="Arial"/>
          <w:b/>
          <w:noProof/>
          <w:sz w:val="22"/>
          <w:szCs w:val="22"/>
          <w:bdr w:val="none" w:sz="0" w:space="0" w:color="auto" w:frame="1"/>
        </w:rPr>
      </w:pPr>
    </w:p>
    <w:p w14:paraId="6459A339" w14:textId="77777777" w:rsidR="00875454" w:rsidRPr="00F0555C" w:rsidRDefault="00875454" w:rsidP="00875454">
      <w:pPr>
        <w:tabs>
          <w:tab w:val="left" w:pos="900"/>
          <w:tab w:val="left" w:pos="1800"/>
          <w:tab w:val="left" w:pos="5040"/>
        </w:tabs>
        <w:spacing w:line="276" w:lineRule="auto"/>
        <w:ind w:left="2151" w:right="142" w:firstLine="1743"/>
        <w:jc w:val="right"/>
        <w:rPr>
          <w:rFonts w:ascii="Arial" w:eastAsia="Calibri" w:hAnsi="Arial" w:cs="Arial"/>
          <w:sz w:val="22"/>
          <w:szCs w:val="22"/>
        </w:rPr>
      </w:pPr>
      <w:r w:rsidRPr="00F0555C">
        <w:rPr>
          <w:rFonts w:ascii="Arial" w:eastAsia="Calibri" w:hAnsi="Arial" w:cs="Arial"/>
          <w:sz w:val="22"/>
          <w:szCs w:val="22"/>
        </w:rPr>
        <w:t xml:space="preserve"> </w:t>
      </w:r>
    </w:p>
    <w:p w14:paraId="5DD7A5F6" w14:textId="77777777" w:rsidR="00875454" w:rsidRPr="00F0555C" w:rsidRDefault="00875454" w:rsidP="00875454">
      <w:pPr>
        <w:rPr>
          <w:rFonts w:ascii="Arial" w:eastAsia="Calibri" w:hAnsi="Arial" w:cs="Arial"/>
          <w:sz w:val="22"/>
          <w:szCs w:val="22"/>
        </w:rPr>
      </w:pPr>
      <w:r w:rsidRPr="00F0555C">
        <w:rPr>
          <w:rFonts w:ascii="Arial" w:eastAsia="Calibri" w:hAnsi="Arial" w:cs="Arial"/>
          <w:sz w:val="22"/>
          <w:szCs w:val="22"/>
        </w:rPr>
        <w:br w:type="page"/>
      </w:r>
    </w:p>
    <w:p w14:paraId="3506A98E" w14:textId="77777777" w:rsidR="00875454" w:rsidRPr="00F0555C" w:rsidRDefault="00875454" w:rsidP="00875454">
      <w:pPr>
        <w:tabs>
          <w:tab w:val="left" w:pos="900"/>
          <w:tab w:val="left" w:pos="1800"/>
          <w:tab w:val="left" w:pos="5040"/>
        </w:tabs>
        <w:spacing w:line="276" w:lineRule="auto"/>
        <w:ind w:left="2151" w:right="140" w:firstLine="1743"/>
        <w:jc w:val="right"/>
        <w:rPr>
          <w:rFonts w:ascii="Arial" w:eastAsia="Calibri" w:hAnsi="Arial" w:cs="Arial"/>
          <w:sz w:val="22"/>
          <w:szCs w:val="22"/>
        </w:rPr>
      </w:pPr>
      <w:r w:rsidRPr="00F0555C">
        <w:rPr>
          <w:rFonts w:ascii="Arial" w:eastAsia="Calibri" w:hAnsi="Arial" w:cs="Arial"/>
          <w:sz w:val="22"/>
          <w:szCs w:val="22"/>
        </w:rPr>
        <w:lastRenderedPageBreak/>
        <w:t>Preliminariosios sutarties 2 priedas</w:t>
      </w:r>
    </w:p>
    <w:p w14:paraId="5BA38899" w14:textId="77777777" w:rsidR="00875454" w:rsidRPr="00F0555C" w:rsidRDefault="00875454" w:rsidP="00875454">
      <w:pPr>
        <w:tabs>
          <w:tab w:val="left" w:pos="900"/>
          <w:tab w:val="left" w:pos="1800"/>
          <w:tab w:val="left" w:pos="5580"/>
        </w:tabs>
        <w:spacing w:line="276" w:lineRule="auto"/>
        <w:ind w:left="57" w:right="567"/>
        <w:jc w:val="right"/>
        <w:rPr>
          <w:rFonts w:ascii="Arial" w:eastAsia="Calibri" w:hAnsi="Arial" w:cs="Arial"/>
          <w:sz w:val="22"/>
          <w:szCs w:val="22"/>
        </w:rPr>
      </w:pPr>
    </w:p>
    <w:p w14:paraId="2BBC3185" w14:textId="77777777" w:rsidR="00875454" w:rsidRPr="00F0555C" w:rsidRDefault="00875454" w:rsidP="00875454">
      <w:pPr>
        <w:tabs>
          <w:tab w:val="left" w:pos="2930"/>
        </w:tabs>
        <w:spacing w:line="276" w:lineRule="auto"/>
        <w:ind w:right="12"/>
        <w:jc w:val="center"/>
        <w:rPr>
          <w:rFonts w:ascii="Arial" w:eastAsia="Calibri" w:hAnsi="Arial" w:cs="Arial"/>
          <w:b/>
          <w:sz w:val="22"/>
          <w:szCs w:val="22"/>
        </w:rPr>
      </w:pPr>
      <w:r w:rsidRPr="00F0555C">
        <w:rPr>
          <w:rFonts w:ascii="Arial" w:eastAsia="Calibri" w:hAnsi="Arial" w:cs="Arial"/>
          <w:b/>
          <w:sz w:val="22"/>
          <w:szCs w:val="22"/>
        </w:rPr>
        <w:t xml:space="preserve">DARBŲ PIRKIMO PAGRINDINĖ SUTARTIS </w:t>
      </w:r>
    </w:p>
    <w:p w14:paraId="6DC49048" w14:textId="77777777" w:rsidR="00875454" w:rsidRPr="00F0555C" w:rsidRDefault="00875454" w:rsidP="00875454">
      <w:pPr>
        <w:tabs>
          <w:tab w:val="left" w:pos="2930"/>
        </w:tabs>
        <w:spacing w:line="276" w:lineRule="auto"/>
        <w:ind w:right="12"/>
        <w:jc w:val="center"/>
        <w:rPr>
          <w:rFonts w:ascii="Arial" w:eastAsia="Calibri" w:hAnsi="Arial" w:cs="Arial"/>
          <w:b/>
          <w:sz w:val="22"/>
          <w:szCs w:val="22"/>
        </w:rPr>
      </w:pPr>
    </w:p>
    <w:p w14:paraId="28E0199C" w14:textId="77777777" w:rsidR="00875454" w:rsidRPr="00F0555C" w:rsidRDefault="00875454" w:rsidP="00875454">
      <w:pPr>
        <w:widowControl w:val="0"/>
        <w:shd w:val="clear" w:color="auto" w:fill="FFFFFF"/>
        <w:tabs>
          <w:tab w:val="left" w:pos="850"/>
        </w:tabs>
        <w:suppressAutoHyphens/>
        <w:autoSpaceDE w:val="0"/>
        <w:spacing w:line="276" w:lineRule="auto"/>
        <w:jc w:val="center"/>
        <w:rPr>
          <w:rFonts w:ascii="Arial" w:eastAsia="Calibri" w:hAnsi="Arial" w:cs="Arial"/>
          <w:sz w:val="22"/>
          <w:szCs w:val="22"/>
          <w:lang w:eastAsia="lo-LA" w:bidi="lo-LA"/>
        </w:rPr>
      </w:pPr>
      <w:r w:rsidRPr="00F0555C">
        <w:rPr>
          <w:rFonts w:ascii="Arial" w:eastAsia="Calibri" w:hAnsi="Arial" w:cs="Arial"/>
          <w:sz w:val="22"/>
          <w:szCs w:val="22"/>
          <w:lang w:eastAsia="lo-LA" w:bidi="lo-LA"/>
        </w:rPr>
        <w:t>202</w:t>
      </w:r>
      <w:r>
        <w:rPr>
          <w:rFonts w:ascii="Arial" w:eastAsia="Calibri" w:hAnsi="Arial" w:cs="Arial"/>
          <w:sz w:val="22"/>
          <w:szCs w:val="22"/>
          <w:lang w:eastAsia="lo-LA" w:bidi="lo-LA"/>
        </w:rPr>
        <w:t>3</w:t>
      </w:r>
      <w:r w:rsidRPr="00F0555C">
        <w:rPr>
          <w:rFonts w:ascii="Arial" w:eastAsia="Calibri" w:hAnsi="Arial" w:cs="Arial"/>
          <w:sz w:val="22"/>
          <w:szCs w:val="22"/>
          <w:lang w:eastAsia="lo-LA" w:bidi="lo-LA"/>
        </w:rPr>
        <w:t xml:space="preserve"> m.          d. Nr.</w:t>
      </w:r>
    </w:p>
    <w:p w14:paraId="38434E76" w14:textId="77777777" w:rsidR="00875454" w:rsidRPr="00F0555C" w:rsidRDefault="00875454" w:rsidP="00875454">
      <w:pPr>
        <w:widowControl w:val="0"/>
        <w:shd w:val="clear" w:color="auto" w:fill="FFFFFF"/>
        <w:tabs>
          <w:tab w:val="left" w:pos="850"/>
        </w:tabs>
        <w:suppressAutoHyphens/>
        <w:autoSpaceDE w:val="0"/>
        <w:spacing w:line="276" w:lineRule="auto"/>
        <w:jc w:val="center"/>
        <w:rPr>
          <w:rFonts w:ascii="Arial" w:eastAsia="Calibri" w:hAnsi="Arial" w:cs="Arial"/>
          <w:sz w:val="22"/>
          <w:szCs w:val="22"/>
          <w:lang w:eastAsia="lo-LA" w:bidi="lo-LA"/>
        </w:rPr>
      </w:pPr>
      <w:r w:rsidRPr="00F0555C">
        <w:rPr>
          <w:rFonts w:ascii="Arial" w:eastAsia="Calibri" w:hAnsi="Arial" w:cs="Arial"/>
          <w:sz w:val="22"/>
          <w:szCs w:val="22"/>
          <w:lang w:eastAsia="lo-LA" w:bidi="lo-LA"/>
        </w:rPr>
        <w:t>Kaunas</w:t>
      </w:r>
    </w:p>
    <w:p w14:paraId="0925E813" w14:textId="77777777" w:rsidR="00875454" w:rsidRPr="00F0555C" w:rsidRDefault="00875454" w:rsidP="00875454">
      <w:pPr>
        <w:spacing w:line="276" w:lineRule="auto"/>
        <w:ind w:right="22"/>
        <w:jc w:val="both"/>
        <w:rPr>
          <w:rFonts w:ascii="Arial" w:hAnsi="Arial" w:cs="Arial"/>
          <w:sz w:val="22"/>
          <w:szCs w:val="22"/>
          <w:lang w:eastAsia="lt-LT"/>
        </w:rPr>
      </w:pPr>
      <w:r w:rsidRPr="00F0555C">
        <w:rPr>
          <w:rFonts w:ascii="Arial" w:hAnsi="Arial" w:cs="Arial"/>
          <w:b/>
          <w:bCs/>
          <w:sz w:val="22"/>
          <w:szCs w:val="22"/>
          <w:lang w:eastAsia="lt-LT"/>
        </w:rPr>
        <w:t>UAB „Kauno vandenys“</w:t>
      </w:r>
      <w:r w:rsidRPr="00F0555C">
        <w:rPr>
          <w:rFonts w:ascii="Arial" w:hAnsi="Arial" w:cs="Arial"/>
          <w:sz w:val="22"/>
          <w:szCs w:val="22"/>
          <w:lang w:eastAsia="lt-LT"/>
        </w:rPr>
        <w:t xml:space="preserve">, buveinės adresas Aukštaičių g. 43, Kaunas, juridinio asmens kodas 132751369, atstovaujama generalinio direktoriaus Ramūno Petro Šulskaus, veikiančio pagal bendrovės įstatus (toliau – </w:t>
      </w:r>
      <w:r w:rsidRPr="00F0555C">
        <w:rPr>
          <w:rFonts w:ascii="Arial" w:hAnsi="Arial" w:cs="Arial"/>
          <w:b/>
          <w:sz w:val="22"/>
          <w:szCs w:val="22"/>
          <w:lang w:eastAsia="lt-LT"/>
        </w:rPr>
        <w:t>Užsakovas</w:t>
      </w:r>
      <w:r w:rsidRPr="00F0555C">
        <w:rPr>
          <w:rFonts w:ascii="Arial" w:hAnsi="Arial" w:cs="Arial"/>
          <w:sz w:val="22"/>
          <w:szCs w:val="22"/>
          <w:lang w:eastAsia="lt-LT"/>
        </w:rPr>
        <w:t xml:space="preserve">), </w:t>
      </w:r>
    </w:p>
    <w:p w14:paraId="0E44E743" w14:textId="77777777" w:rsidR="00875454" w:rsidRPr="00F0555C" w:rsidRDefault="00875454" w:rsidP="00875454">
      <w:pPr>
        <w:spacing w:line="276" w:lineRule="auto"/>
        <w:ind w:right="22"/>
        <w:jc w:val="both"/>
        <w:rPr>
          <w:rFonts w:ascii="Arial" w:hAnsi="Arial" w:cs="Arial"/>
          <w:sz w:val="22"/>
          <w:szCs w:val="22"/>
          <w:lang w:eastAsia="lt-LT"/>
        </w:rPr>
      </w:pPr>
      <w:r w:rsidRPr="00F0555C">
        <w:rPr>
          <w:rFonts w:ascii="Arial" w:hAnsi="Arial" w:cs="Arial"/>
          <w:sz w:val="22"/>
          <w:szCs w:val="22"/>
          <w:lang w:eastAsia="lt-LT"/>
        </w:rPr>
        <w:t>Ir</w:t>
      </w:r>
    </w:p>
    <w:p w14:paraId="0468BE53" w14:textId="77777777" w:rsidR="00875454" w:rsidRPr="00F0555C" w:rsidRDefault="00875454" w:rsidP="00875454">
      <w:pPr>
        <w:spacing w:line="276" w:lineRule="auto"/>
        <w:jc w:val="both"/>
        <w:rPr>
          <w:rFonts w:ascii="Arial" w:eastAsia="Arial Unicode MS" w:hAnsi="Arial" w:cs="Arial"/>
          <w:sz w:val="22"/>
          <w:szCs w:val="22"/>
          <w:lang w:eastAsia="lt-LT"/>
        </w:rPr>
      </w:pPr>
      <w:r w:rsidRPr="00F0555C">
        <w:rPr>
          <w:rFonts w:ascii="Arial" w:hAnsi="Arial" w:cs="Arial"/>
          <w:b/>
          <w:bCs/>
          <w:sz w:val="22"/>
          <w:szCs w:val="22"/>
          <w:highlight w:val="lightGray"/>
          <w:lang w:eastAsia="lt-LT"/>
        </w:rPr>
        <w:t>Rangovo pavadinimas</w:t>
      </w:r>
      <w:r w:rsidRPr="00F0555C">
        <w:rPr>
          <w:rFonts w:ascii="Arial" w:eastAsia="Arial Unicode MS" w:hAnsi="Arial" w:cs="Arial"/>
          <w:sz w:val="22"/>
          <w:szCs w:val="22"/>
          <w:lang w:eastAsia="lt-LT"/>
        </w:rPr>
        <w:t xml:space="preserve">, buveinės adresas </w:t>
      </w:r>
      <w:r w:rsidRPr="00F0555C">
        <w:rPr>
          <w:rFonts w:ascii="Arial" w:hAnsi="Arial" w:cs="Arial"/>
          <w:sz w:val="22"/>
          <w:szCs w:val="22"/>
          <w:highlight w:val="lightGray"/>
          <w:lang w:eastAsia="lt-LT"/>
        </w:rPr>
        <w:t>Rangovo buveinės adresas</w:t>
      </w:r>
      <w:r w:rsidRPr="00F0555C">
        <w:rPr>
          <w:rFonts w:ascii="Arial" w:hAnsi="Arial" w:cs="Arial"/>
          <w:color w:val="000000"/>
          <w:sz w:val="22"/>
          <w:szCs w:val="22"/>
          <w:lang w:eastAsia="lt-LT"/>
        </w:rPr>
        <w:t xml:space="preserve">, </w:t>
      </w:r>
      <w:r w:rsidRPr="00F0555C">
        <w:rPr>
          <w:rFonts w:ascii="Arial" w:eastAsia="Arial Unicode MS" w:hAnsi="Arial" w:cs="Arial"/>
          <w:sz w:val="22"/>
          <w:szCs w:val="22"/>
          <w:lang w:eastAsia="lt-LT"/>
        </w:rPr>
        <w:t xml:space="preserve">juridinio asmens kodas </w:t>
      </w:r>
      <w:r w:rsidRPr="00F0555C">
        <w:rPr>
          <w:rFonts w:ascii="Arial" w:hAnsi="Arial" w:cs="Arial"/>
          <w:sz w:val="22"/>
          <w:szCs w:val="22"/>
          <w:highlight w:val="lightGray"/>
          <w:lang w:eastAsia="lt-LT"/>
        </w:rPr>
        <w:t>juridinio asmens kodas</w:t>
      </w:r>
      <w:r w:rsidRPr="00F0555C">
        <w:rPr>
          <w:rFonts w:ascii="Arial" w:eastAsia="Arial Unicode MS" w:hAnsi="Arial" w:cs="Arial"/>
          <w:sz w:val="22"/>
          <w:szCs w:val="22"/>
          <w:lang w:eastAsia="lt-LT"/>
        </w:rPr>
        <w:t xml:space="preserve">, atstovaujama </w:t>
      </w:r>
      <w:r w:rsidRPr="00F0555C">
        <w:rPr>
          <w:rFonts w:ascii="Arial" w:hAnsi="Arial" w:cs="Arial"/>
          <w:sz w:val="22"/>
          <w:szCs w:val="22"/>
          <w:highlight w:val="lightGray"/>
          <w:lang w:eastAsia="lt-LT"/>
        </w:rPr>
        <w:t>pareigos, vardas, pavardė</w:t>
      </w:r>
      <w:r w:rsidRPr="00F0555C">
        <w:rPr>
          <w:rFonts w:ascii="Arial" w:eastAsia="Arial Unicode MS" w:hAnsi="Arial" w:cs="Arial"/>
          <w:sz w:val="22"/>
          <w:szCs w:val="22"/>
          <w:lang w:eastAsia="lt-LT"/>
        </w:rPr>
        <w:t xml:space="preserve">, veikiančio </w:t>
      </w:r>
      <w:r w:rsidRPr="00F0555C">
        <w:rPr>
          <w:rFonts w:ascii="Arial" w:hAnsi="Arial" w:cs="Arial"/>
          <w:sz w:val="22"/>
          <w:szCs w:val="22"/>
          <w:lang w:eastAsia="lt-LT"/>
        </w:rPr>
        <w:t xml:space="preserve">pagal </w:t>
      </w:r>
      <w:r w:rsidRPr="00F0555C">
        <w:rPr>
          <w:rFonts w:ascii="Arial" w:hAnsi="Arial" w:cs="Arial"/>
          <w:sz w:val="22"/>
          <w:szCs w:val="22"/>
          <w:highlight w:val="lightGray"/>
          <w:lang w:eastAsia="lt-LT"/>
        </w:rPr>
        <w:t>atstovavimo pagrindas</w:t>
      </w:r>
      <w:r w:rsidRPr="00F0555C">
        <w:rPr>
          <w:rFonts w:ascii="Arial" w:eastAsia="Arial Unicode MS" w:hAnsi="Arial" w:cs="Arial"/>
          <w:sz w:val="22"/>
          <w:szCs w:val="22"/>
          <w:lang w:eastAsia="lt-LT"/>
        </w:rPr>
        <w:t xml:space="preserve"> (toliau – </w:t>
      </w:r>
      <w:r w:rsidRPr="00F0555C">
        <w:rPr>
          <w:rFonts w:ascii="Arial" w:eastAsia="Arial Unicode MS" w:hAnsi="Arial" w:cs="Arial"/>
          <w:b/>
          <w:sz w:val="22"/>
          <w:szCs w:val="22"/>
          <w:lang w:eastAsia="lt-LT"/>
        </w:rPr>
        <w:t>Rangovas</w:t>
      </w:r>
      <w:r w:rsidRPr="00F0555C">
        <w:rPr>
          <w:rFonts w:ascii="Arial" w:eastAsia="Arial Unicode MS" w:hAnsi="Arial" w:cs="Arial"/>
          <w:sz w:val="22"/>
          <w:szCs w:val="22"/>
          <w:lang w:eastAsia="lt-LT"/>
        </w:rPr>
        <w:t>),</w:t>
      </w:r>
    </w:p>
    <w:p w14:paraId="415A267B" w14:textId="77777777" w:rsidR="00875454" w:rsidRPr="00F0555C" w:rsidRDefault="00875454" w:rsidP="00875454">
      <w:pPr>
        <w:spacing w:line="276" w:lineRule="auto"/>
        <w:jc w:val="both"/>
        <w:rPr>
          <w:rFonts w:ascii="Arial" w:eastAsia="Arial Unicode MS" w:hAnsi="Arial" w:cs="Arial"/>
          <w:sz w:val="22"/>
          <w:szCs w:val="22"/>
          <w:lang w:eastAsia="lt-LT"/>
        </w:rPr>
      </w:pPr>
    </w:p>
    <w:p w14:paraId="3A831C98" w14:textId="77777777" w:rsidR="00875454" w:rsidRPr="00F0555C" w:rsidRDefault="00875454" w:rsidP="00875454">
      <w:pPr>
        <w:spacing w:line="276" w:lineRule="auto"/>
        <w:jc w:val="both"/>
        <w:rPr>
          <w:rFonts w:ascii="Arial" w:eastAsia="Arial Unicode MS" w:hAnsi="Arial" w:cs="Arial"/>
          <w:sz w:val="22"/>
          <w:szCs w:val="22"/>
          <w:lang w:eastAsia="lt-LT"/>
        </w:rPr>
      </w:pPr>
      <w:r w:rsidRPr="00F0555C">
        <w:rPr>
          <w:rFonts w:ascii="Arial" w:eastAsia="Arial Unicode MS" w:hAnsi="Arial" w:cs="Arial"/>
          <w:sz w:val="22"/>
          <w:szCs w:val="22"/>
          <w:lang w:eastAsia="lt-LT"/>
        </w:rPr>
        <w:t xml:space="preserve">Užsakovas ir Rangovas toliau kartu vadinami Šalimis, o kiekvienas atskirai – Šalimi, sudarė šią Pagrindinę darbų pirkimo sutartį (toliau – </w:t>
      </w:r>
      <w:r w:rsidRPr="00F0555C">
        <w:rPr>
          <w:rFonts w:ascii="Arial" w:eastAsia="Arial Unicode MS" w:hAnsi="Arial" w:cs="Arial"/>
          <w:b/>
          <w:sz w:val="22"/>
          <w:szCs w:val="22"/>
          <w:lang w:eastAsia="lt-LT"/>
        </w:rPr>
        <w:t>Sutartis</w:t>
      </w:r>
      <w:r w:rsidRPr="00F0555C">
        <w:rPr>
          <w:rFonts w:ascii="Arial" w:eastAsia="Arial Unicode MS" w:hAnsi="Arial" w:cs="Arial"/>
          <w:sz w:val="22"/>
          <w:szCs w:val="22"/>
          <w:lang w:eastAsia="lt-LT"/>
        </w:rPr>
        <w:t>).</w:t>
      </w:r>
    </w:p>
    <w:p w14:paraId="52ECB9E0" w14:textId="77777777" w:rsidR="00875454" w:rsidRPr="00F0555C" w:rsidRDefault="00875454" w:rsidP="00875454">
      <w:pPr>
        <w:spacing w:line="276" w:lineRule="auto"/>
        <w:ind w:left="57" w:right="567" w:firstLine="539"/>
        <w:jc w:val="both"/>
        <w:rPr>
          <w:rFonts w:ascii="Arial" w:eastAsia="Calibri" w:hAnsi="Arial" w:cs="Arial"/>
          <w:sz w:val="22"/>
          <w:szCs w:val="22"/>
        </w:rPr>
      </w:pPr>
    </w:p>
    <w:p w14:paraId="5EA3AB3A" w14:textId="77777777" w:rsidR="00875454" w:rsidRPr="00F0555C" w:rsidRDefault="00875454" w:rsidP="00875454">
      <w:pPr>
        <w:numPr>
          <w:ilvl w:val="0"/>
          <w:numId w:val="14"/>
        </w:numPr>
        <w:autoSpaceDN w:val="0"/>
        <w:spacing w:line="276" w:lineRule="auto"/>
        <w:ind w:right="567"/>
        <w:jc w:val="center"/>
        <w:rPr>
          <w:rFonts w:ascii="Arial" w:eastAsia="Calibri" w:hAnsi="Arial" w:cs="Arial"/>
          <w:b/>
          <w:sz w:val="22"/>
          <w:szCs w:val="22"/>
        </w:rPr>
      </w:pPr>
      <w:r w:rsidRPr="00F0555C">
        <w:rPr>
          <w:rFonts w:ascii="Arial" w:eastAsia="Calibri" w:hAnsi="Arial" w:cs="Arial"/>
          <w:b/>
          <w:sz w:val="22"/>
          <w:szCs w:val="22"/>
        </w:rPr>
        <w:t>SKYRIUS</w:t>
      </w:r>
    </w:p>
    <w:p w14:paraId="47ECBCA4" w14:textId="77777777" w:rsidR="00875454" w:rsidRPr="00F0555C" w:rsidRDefault="00875454" w:rsidP="00875454">
      <w:pPr>
        <w:spacing w:line="276" w:lineRule="auto"/>
        <w:ind w:right="-2"/>
        <w:jc w:val="center"/>
        <w:rPr>
          <w:rFonts w:ascii="Arial" w:eastAsia="Calibri" w:hAnsi="Arial" w:cs="Arial"/>
          <w:b/>
          <w:bCs/>
          <w:sz w:val="22"/>
          <w:szCs w:val="22"/>
        </w:rPr>
      </w:pPr>
      <w:r w:rsidRPr="00F0555C">
        <w:rPr>
          <w:rFonts w:ascii="Arial" w:eastAsia="Calibri" w:hAnsi="Arial" w:cs="Arial"/>
          <w:b/>
          <w:bCs/>
          <w:sz w:val="22"/>
          <w:szCs w:val="22"/>
        </w:rPr>
        <w:t>SĄVOKOS IR SUTARTIES AIŠKINIMAS</w:t>
      </w:r>
    </w:p>
    <w:p w14:paraId="600DC0FC" w14:textId="77777777" w:rsidR="00875454" w:rsidRPr="00F0555C" w:rsidRDefault="00875454" w:rsidP="00875454">
      <w:pPr>
        <w:spacing w:line="276" w:lineRule="auto"/>
        <w:ind w:left="57" w:right="567"/>
        <w:rPr>
          <w:rFonts w:ascii="Arial" w:eastAsia="Calibri" w:hAnsi="Arial" w:cs="Arial"/>
          <w:b/>
          <w:bCs/>
          <w:sz w:val="22"/>
          <w:szCs w:val="22"/>
        </w:rPr>
      </w:pPr>
    </w:p>
    <w:p w14:paraId="0AB1627C" w14:textId="77777777" w:rsidR="00875454" w:rsidRPr="00F0555C" w:rsidRDefault="00875454" w:rsidP="00875454">
      <w:pPr>
        <w:numPr>
          <w:ilvl w:val="1"/>
          <w:numId w:val="14"/>
        </w:numPr>
        <w:autoSpaceDN w:val="0"/>
        <w:spacing w:line="276" w:lineRule="auto"/>
        <w:ind w:left="709" w:right="567"/>
        <w:jc w:val="both"/>
        <w:rPr>
          <w:rFonts w:ascii="Arial" w:eastAsia="Calibri" w:hAnsi="Arial" w:cs="Arial"/>
          <w:bCs/>
          <w:sz w:val="22"/>
          <w:szCs w:val="22"/>
        </w:rPr>
      </w:pPr>
      <w:r w:rsidRPr="00F0555C">
        <w:rPr>
          <w:rFonts w:ascii="Arial" w:eastAsia="Calibri" w:hAnsi="Arial" w:cs="Arial"/>
          <w:sz w:val="22"/>
          <w:szCs w:val="22"/>
        </w:rPr>
        <w:t>Sutartyje vartojamos (ir didžiąja raide rašomos) šios sąvokos:</w:t>
      </w:r>
    </w:p>
    <w:p w14:paraId="521BE7D7" w14:textId="77777777" w:rsidR="00875454" w:rsidRPr="00F0555C" w:rsidRDefault="00875454" w:rsidP="00875454">
      <w:pPr>
        <w:numPr>
          <w:ilvl w:val="2"/>
          <w:numId w:val="14"/>
        </w:numPr>
        <w:autoSpaceDN w:val="0"/>
        <w:spacing w:line="276" w:lineRule="auto"/>
        <w:ind w:left="709" w:right="38"/>
        <w:jc w:val="both"/>
        <w:rPr>
          <w:rFonts w:ascii="Arial" w:eastAsia="Calibri" w:hAnsi="Arial" w:cs="Arial"/>
          <w:sz w:val="22"/>
          <w:szCs w:val="22"/>
        </w:rPr>
      </w:pPr>
      <w:r w:rsidRPr="00F0555C">
        <w:rPr>
          <w:rFonts w:ascii="Arial" w:eastAsia="Calibri" w:hAnsi="Arial" w:cs="Arial"/>
          <w:b/>
          <w:sz w:val="22"/>
          <w:szCs w:val="22"/>
        </w:rPr>
        <w:t>Darbai</w:t>
      </w:r>
      <w:r w:rsidRPr="00F0555C">
        <w:rPr>
          <w:rFonts w:ascii="Arial" w:eastAsia="Calibri" w:hAnsi="Arial" w:cs="Arial"/>
          <w:sz w:val="22"/>
          <w:szCs w:val="22"/>
        </w:rPr>
        <w:t xml:space="preserve"> – tai Preliminariojoje sutartyje nustatyta tvarka Rangovui pateiktame Užsakyme (Sutarties 1 priedas) nurodyti darbai.</w:t>
      </w:r>
    </w:p>
    <w:p w14:paraId="139A172C" w14:textId="77777777" w:rsidR="00875454" w:rsidRPr="00F0555C" w:rsidRDefault="00875454" w:rsidP="00875454">
      <w:pPr>
        <w:numPr>
          <w:ilvl w:val="2"/>
          <w:numId w:val="14"/>
        </w:numPr>
        <w:autoSpaceDN w:val="0"/>
        <w:spacing w:line="276" w:lineRule="auto"/>
        <w:ind w:left="709" w:right="140"/>
        <w:jc w:val="both"/>
        <w:rPr>
          <w:rFonts w:ascii="Arial" w:eastAsia="Calibri" w:hAnsi="Arial" w:cs="Arial"/>
          <w:b/>
          <w:sz w:val="22"/>
          <w:szCs w:val="22"/>
        </w:rPr>
      </w:pPr>
      <w:r w:rsidRPr="00F0555C">
        <w:rPr>
          <w:rFonts w:ascii="Arial" w:eastAsia="Calibri" w:hAnsi="Arial" w:cs="Arial"/>
          <w:b/>
          <w:color w:val="000000"/>
          <w:sz w:val="22"/>
          <w:szCs w:val="22"/>
        </w:rPr>
        <w:t>Pasiūlymas</w:t>
      </w:r>
      <w:r w:rsidRPr="00F0555C">
        <w:rPr>
          <w:rFonts w:ascii="Arial" w:eastAsia="Calibri" w:hAnsi="Arial" w:cs="Arial"/>
          <w:color w:val="000000"/>
          <w:sz w:val="22"/>
          <w:szCs w:val="22"/>
        </w:rPr>
        <w:t xml:space="preserve"> </w:t>
      </w:r>
      <w:r w:rsidRPr="00F0555C">
        <w:rPr>
          <w:rFonts w:ascii="Arial" w:eastAsia="Calibri" w:hAnsi="Arial" w:cs="Arial"/>
          <w:b/>
          <w:color w:val="000000"/>
          <w:sz w:val="22"/>
          <w:szCs w:val="22"/>
        </w:rPr>
        <w:t xml:space="preserve">– </w:t>
      </w:r>
      <w:r w:rsidRPr="00F0555C">
        <w:rPr>
          <w:rFonts w:ascii="Arial" w:eastAsia="Calibri" w:hAnsi="Arial" w:cs="Arial"/>
          <w:sz w:val="22"/>
          <w:szCs w:val="22"/>
        </w:rPr>
        <w:t>Atnaujinto varžymosi metu Rangovo pateiktas Rangovą įpareigojantis pasiūlymas, kuris negali prieštarauti Konkurso pasiūlymui ir turi būti aiškinamas sistemiškai su Konkurso pasiūlymu.</w:t>
      </w:r>
      <w:r w:rsidRPr="00F0555C">
        <w:rPr>
          <w:rFonts w:ascii="Arial" w:eastAsia="Calibri" w:hAnsi="Arial" w:cs="Arial"/>
          <w:b/>
          <w:sz w:val="22"/>
          <w:szCs w:val="22"/>
        </w:rPr>
        <w:t xml:space="preserve"> </w:t>
      </w:r>
    </w:p>
    <w:p w14:paraId="1977B453" w14:textId="77777777" w:rsidR="00875454" w:rsidRPr="00F0555C" w:rsidRDefault="00875454" w:rsidP="00875454">
      <w:pPr>
        <w:numPr>
          <w:ilvl w:val="2"/>
          <w:numId w:val="14"/>
        </w:numPr>
        <w:autoSpaceDN w:val="0"/>
        <w:spacing w:line="276" w:lineRule="auto"/>
        <w:ind w:left="709" w:right="140"/>
        <w:jc w:val="both"/>
        <w:rPr>
          <w:rFonts w:ascii="Arial" w:eastAsia="Calibri" w:hAnsi="Arial" w:cs="Arial"/>
          <w:b/>
          <w:i/>
          <w:color w:val="000000"/>
          <w:sz w:val="22"/>
          <w:szCs w:val="22"/>
        </w:rPr>
      </w:pPr>
      <w:r w:rsidRPr="00F0555C">
        <w:rPr>
          <w:rFonts w:ascii="Arial" w:eastAsia="Calibri" w:hAnsi="Arial" w:cs="Arial"/>
          <w:b/>
          <w:bCs/>
          <w:color w:val="000000"/>
          <w:spacing w:val="2"/>
          <w:sz w:val="22"/>
          <w:szCs w:val="22"/>
        </w:rPr>
        <w:t>Preliminarioji sutartis</w:t>
      </w:r>
      <w:r w:rsidRPr="00F0555C">
        <w:rPr>
          <w:rFonts w:ascii="Arial" w:eastAsia="Calibri" w:hAnsi="Arial" w:cs="Arial"/>
          <w:bCs/>
          <w:color w:val="000000"/>
          <w:spacing w:val="2"/>
          <w:sz w:val="22"/>
          <w:szCs w:val="22"/>
        </w:rPr>
        <w:t xml:space="preserve"> – </w:t>
      </w:r>
      <w:r w:rsidRPr="00F0555C">
        <w:rPr>
          <w:rFonts w:ascii="Arial" w:eastAsia="Calibri" w:hAnsi="Arial" w:cs="Arial"/>
          <w:bCs/>
          <w:i/>
          <w:color w:val="000000"/>
          <w:spacing w:val="2"/>
          <w:sz w:val="22"/>
          <w:szCs w:val="22"/>
          <w:highlight w:val="lightGray"/>
          <w:u w:val="single"/>
        </w:rPr>
        <w:t>Preliminarios sutarties data ir pavadinimas</w:t>
      </w:r>
      <w:r w:rsidRPr="00F0555C">
        <w:rPr>
          <w:rFonts w:ascii="Arial" w:eastAsia="Calibri" w:hAnsi="Arial" w:cs="Arial"/>
          <w:color w:val="000000"/>
          <w:sz w:val="22"/>
          <w:szCs w:val="22"/>
        </w:rPr>
        <w:t xml:space="preserve"> </w:t>
      </w:r>
      <w:r w:rsidRPr="00F0555C">
        <w:rPr>
          <w:rFonts w:ascii="Arial" w:eastAsia="Calibri" w:hAnsi="Arial" w:cs="Arial"/>
          <w:bCs/>
          <w:color w:val="000000"/>
          <w:spacing w:val="2"/>
          <w:sz w:val="22"/>
          <w:szCs w:val="22"/>
        </w:rPr>
        <w:t xml:space="preserve">preliminarioji sutartis Nr. </w:t>
      </w:r>
      <w:r w:rsidRPr="00F0555C">
        <w:rPr>
          <w:rFonts w:ascii="Arial" w:eastAsia="Calibri" w:hAnsi="Arial" w:cs="Arial"/>
          <w:bCs/>
          <w:i/>
          <w:color w:val="000000"/>
          <w:spacing w:val="2"/>
          <w:sz w:val="22"/>
          <w:szCs w:val="22"/>
          <w:highlight w:val="lightGray"/>
          <w:u w:val="single"/>
        </w:rPr>
        <w:t>(</w:t>
      </w:r>
      <w:r w:rsidRPr="00F0555C">
        <w:rPr>
          <w:rFonts w:ascii="Arial" w:eastAsia="Calibri" w:hAnsi="Arial" w:cs="Arial"/>
          <w:i/>
          <w:color w:val="000000"/>
          <w:sz w:val="22"/>
          <w:szCs w:val="22"/>
          <w:highlight w:val="lightGray"/>
          <w:u w:val="single"/>
        </w:rPr>
        <w:t>įrašomas numeris).</w:t>
      </w:r>
      <w:r w:rsidRPr="00F0555C">
        <w:rPr>
          <w:rFonts w:ascii="Arial" w:eastAsia="Calibri" w:hAnsi="Arial" w:cs="Arial"/>
          <w:b/>
          <w:i/>
          <w:color w:val="000000"/>
          <w:sz w:val="22"/>
          <w:szCs w:val="22"/>
        </w:rPr>
        <w:t xml:space="preserve"> </w:t>
      </w:r>
    </w:p>
    <w:p w14:paraId="204D969E" w14:textId="77777777" w:rsidR="00875454" w:rsidRPr="00F0555C" w:rsidRDefault="00875454" w:rsidP="00875454">
      <w:pPr>
        <w:numPr>
          <w:ilvl w:val="2"/>
          <w:numId w:val="14"/>
        </w:numPr>
        <w:autoSpaceDN w:val="0"/>
        <w:spacing w:line="276" w:lineRule="auto"/>
        <w:ind w:left="709" w:right="140"/>
        <w:jc w:val="both"/>
        <w:rPr>
          <w:rFonts w:ascii="Arial" w:eastAsia="Calibri" w:hAnsi="Arial" w:cs="Arial"/>
          <w:b/>
          <w:i/>
          <w:color w:val="FF0000"/>
          <w:sz w:val="22"/>
          <w:szCs w:val="22"/>
        </w:rPr>
      </w:pPr>
      <w:r w:rsidRPr="00F0555C">
        <w:rPr>
          <w:rFonts w:ascii="Arial" w:eastAsia="Calibri" w:hAnsi="Arial" w:cs="Arial"/>
          <w:b/>
          <w:sz w:val="22"/>
          <w:szCs w:val="22"/>
        </w:rPr>
        <w:t xml:space="preserve">Užsakymas </w:t>
      </w:r>
      <w:r w:rsidRPr="00F0555C">
        <w:rPr>
          <w:rFonts w:ascii="Arial" w:eastAsia="Calibri" w:hAnsi="Arial" w:cs="Arial"/>
          <w:sz w:val="22"/>
          <w:szCs w:val="22"/>
        </w:rPr>
        <w:t>– Preliminariojoje sutartyje nustatyta tvarka Atnaujinto varžymosi metu Rangovams pateiktas Užsakymas, pagal kurį buvo pateiktas Pasiūlymas  (Sutarties 1 priedas).</w:t>
      </w:r>
    </w:p>
    <w:p w14:paraId="5B97E34B" w14:textId="77777777" w:rsidR="00875454" w:rsidRPr="00F0555C" w:rsidRDefault="00875454" w:rsidP="00875454">
      <w:pPr>
        <w:numPr>
          <w:ilvl w:val="1"/>
          <w:numId w:val="14"/>
        </w:numPr>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Sutartyje neapibrėžtos sąvokos aiškinamos vadovaujantis Preliminariojoje sutartyje, Konkurso sąlygose,  Sutartyje ir teisės aktuose nustatytu reglamentavimu.</w:t>
      </w:r>
    </w:p>
    <w:p w14:paraId="6CF7A16A" w14:textId="77777777" w:rsidR="00875454" w:rsidRDefault="00875454" w:rsidP="00875454">
      <w:pPr>
        <w:spacing w:line="276" w:lineRule="auto"/>
        <w:ind w:left="709" w:right="567" w:firstLine="540"/>
        <w:jc w:val="both"/>
        <w:rPr>
          <w:rFonts w:ascii="Arial" w:eastAsia="Calibri" w:hAnsi="Arial" w:cs="Arial"/>
          <w:sz w:val="22"/>
          <w:szCs w:val="22"/>
        </w:rPr>
      </w:pPr>
    </w:p>
    <w:p w14:paraId="72F8524C" w14:textId="77777777" w:rsidR="00875454" w:rsidRPr="00F0555C" w:rsidRDefault="00875454" w:rsidP="00875454">
      <w:pPr>
        <w:spacing w:line="276" w:lineRule="auto"/>
        <w:ind w:left="709" w:right="567" w:firstLine="540"/>
        <w:jc w:val="both"/>
        <w:rPr>
          <w:rFonts w:ascii="Arial" w:eastAsia="Calibri" w:hAnsi="Arial" w:cs="Arial"/>
          <w:sz w:val="22"/>
          <w:szCs w:val="22"/>
        </w:rPr>
      </w:pPr>
    </w:p>
    <w:p w14:paraId="3B7A11F0" w14:textId="77777777" w:rsidR="00875454" w:rsidRPr="00F0555C" w:rsidRDefault="00875454" w:rsidP="00875454">
      <w:pPr>
        <w:numPr>
          <w:ilvl w:val="0"/>
          <w:numId w:val="14"/>
        </w:numPr>
        <w:autoSpaceDN w:val="0"/>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SKYRIUS</w:t>
      </w:r>
    </w:p>
    <w:p w14:paraId="550F066B" w14:textId="77777777" w:rsidR="00875454" w:rsidRPr="00F0555C" w:rsidRDefault="00875454" w:rsidP="00875454">
      <w:pPr>
        <w:spacing w:line="276" w:lineRule="auto"/>
        <w:ind w:left="709" w:right="567"/>
        <w:jc w:val="center"/>
        <w:rPr>
          <w:rFonts w:ascii="Arial" w:eastAsia="Calibri" w:hAnsi="Arial" w:cs="Arial"/>
          <w:b/>
          <w:bCs/>
          <w:sz w:val="22"/>
          <w:szCs w:val="22"/>
        </w:rPr>
      </w:pPr>
      <w:r w:rsidRPr="00F0555C">
        <w:rPr>
          <w:rFonts w:ascii="Arial" w:eastAsia="Calibri" w:hAnsi="Arial" w:cs="Arial"/>
          <w:b/>
          <w:bCs/>
          <w:sz w:val="22"/>
          <w:szCs w:val="22"/>
        </w:rPr>
        <w:t>SUTARTIES DALYKAS</w:t>
      </w:r>
    </w:p>
    <w:p w14:paraId="3C7615BB" w14:textId="77777777" w:rsidR="00875454" w:rsidRPr="00F0555C" w:rsidRDefault="00875454" w:rsidP="00875454">
      <w:pPr>
        <w:spacing w:line="276" w:lineRule="auto"/>
        <w:ind w:left="709" w:right="567"/>
        <w:rPr>
          <w:rFonts w:ascii="Arial" w:eastAsia="Calibri" w:hAnsi="Arial" w:cs="Arial"/>
          <w:b/>
          <w:bCs/>
          <w:sz w:val="22"/>
          <w:szCs w:val="22"/>
        </w:rPr>
      </w:pPr>
    </w:p>
    <w:p w14:paraId="192C7F20" w14:textId="77777777" w:rsidR="00875454" w:rsidRPr="00F0555C" w:rsidRDefault="00875454" w:rsidP="00875454">
      <w:pPr>
        <w:numPr>
          <w:ilvl w:val="1"/>
          <w:numId w:val="14"/>
        </w:numPr>
        <w:autoSpaceDN w:val="0"/>
        <w:spacing w:line="276" w:lineRule="auto"/>
        <w:ind w:left="709" w:right="38"/>
        <w:jc w:val="both"/>
        <w:rPr>
          <w:rFonts w:ascii="Arial" w:eastAsia="Calibri" w:hAnsi="Arial" w:cs="Arial"/>
          <w:sz w:val="22"/>
          <w:szCs w:val="22"/>
        </w:rPr>
      </w:pPr>
      <w:r w:rsidRPr="00F0555C">
        <w:rPr>
          <w:rFonts w:ascii="Arial" w:eastAsia="Calibri" w:hAnsi="Arial" w:cs="Arial"/>
          <w:bCs/>
          <w:sz w:val="22"/>
          <w:szCs w:val="22"/>
        </w:rPr>
        <w:t>Rangovas</w:t>
      </w:r>
      <w:r w:rsidRPr="00F0555C">
        <w:rPr>
          <w:rFonts w:ascii="Arial" w:eastAsia="Calibri" w:hAnsi="Arial" w:cs="Arial"/>
          <w:sz w:val="22"/>
          <w:szCs w:val="22"/>
        </w:rPr>
        <w:t xml:space="preserve"> įsipareigoja Sutartyje nustatytomis sąlygomis ir tvarka, savo lėšomis, rizika ir priemonėmis atlikti Darbus Užsakovui, o Užsakovas įsipareigoja, nenustatęs trūkumų arba Rangovui juos pašalinus per Užsakovo nurodytą terminą, priimti tinkamai, faktiškai, kokybiškai ir laiku atliktus Darbus ir už juos sumokėti Rangovui Sutartyje nustatyta tvarka.  </w:t>
      </w:r>
    </w:p>
    <w:p w14:paraId="5B15C072" w14:textId="77777777" w:rsidR="00875454" w:rsidRPr="00F0555C" w:rsidRDefault="00875454" w:rsidP="00875454">
      <w:pPr>
        <w:numPr>
          <w:ilvl w:val="1"/>
          <w:numId w:val="14"/>
        </w:numPr>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Šalys aiškiai susitaria, kad Rangovo prievolė atlikti Darbus pagal Sutartį reiškia prievolę pasiekti Sutartyje nurodytą rezultatą, o ne prievolę dėti maksimalias pastangas, kad būtų pasiektas Sutartyje nurodytas rezultatas.</w:t>
      </w:r>
    </w:p>
    <w:p w14:paraId="6C84BCBD" w14:textId="77777777" w:rsidR="00875454" w:rsidRPr="00F0555C" w:rsidRDefault="00875454" w:rsidP="00875454">
      <w:pPr>
        <w:numPr>
          <w:ilvl w:val="0"/>
          <w:numId w:val="14"/>
        </w:numPr>
        <w:autoSpaceDN w:val="0"/>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SKYRIUS</w:t>
      </w:r>
    </w:p>
    <w:p w14:paraId="3B498B02" w14:textId="77777777" w:rsidR="00875454" w:rsidRPr="00F0555C" w:rsidRDefault="00875454" w:rsidP="00875454">
      <w:pPr>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DARBŲ ATLIKIMO TERMINAI</w:t>
      </w:r>
    </w:p>
    <w:p w14:paraId="0F669862" w14:textId="77777777" w:rsidR="00875454" w:rsidRPr="00F0555C" w:rsidRDefault="00875454" w:rsidP="00875454">
      <w:pPr>
        <w:spacing w:line="276" w:lineRule="auto"/>
        <w:ind w:left="709" w:right="567"/>
        <w:rPr>
          <w:rFonts w:ascii="Arial" w:eastAsia="Calibri" w:hAnsi="Arial" w:cs="Arial"/>
          <w:b/>
          <w:bCs/>
          <w:sz w:val="22"/>
          <w:szCs w:val="22"/>
        </w:rPr>
      </w:pPr>
    </w:p>
    <w:p w14:paraId="6DF0941B" w14:textId="77777777" w:rsidR="00875454" w:rsidRPr="00F0555C" w:rsidRDefault="00875454" w:rsidP="00875454">
      <w:pPr>
        <w:numPr>
          <w:ilvl w:val="1"/>
          <w:numId w:val="14"/>
        </w:numPr>
        <w:tabs>
          <w:tab w:val="left" w:pos="709"/>
        </w:tabs>
        <w:autoSpaceDN w:val="0"/>
        <w:spacing w:line="276" w:lineRule="auto"/>
        <w:ind w:left="709" w:right="38"/>
        <w:jc w:val="both"/>
        <w:rPr>
          <w:rFonts w:ascii="Arial" w:eastAsia="Calibri" w:hAnsi="Arial" w:cs="Arial"/>
          <w:i/>
          <w:sz w:val="22"/>
          <w:szCs w:val="22"/>
        </w:rPr>
      </w:pPr>
      <w:r w:rsidRPr="00F0555C">
        <w:rPr>
          <w:rFonts w:ascii="Arial" w:eastAsia="Calibri" w:hAnsi="Arial" w:cs="Arial"/>
          <w:sz w:val="22"/>
          <w:szCs w:val="22"/>
        </w:rPr>
        <w:t>Rangovas įsipareigoja savo lėšomis ir rizika atlikti visus Darbus per Užsakyme numatytą terminą.</w:t>
      </w:r>
    </w:p>
    <w:p w14:paraId="416ECBF7" w14:textId="77777777" w:rsidR="00875454" w:rsidRPr="00F0555C" w:rsidRDefault="00875454" w:rsidP="00875454">
      <w:pPr>
        <w:numPr>
          <w:ilvl w:val="1"/>
          <w:numId w:val="14"/>
        </w:numPr>
        <w:tabs>
          <w:tab w:val="left" w:pos="709"/>
        </w:tabs>
        <w:autoSpaceDN w:val="0"/>
        <w:spacing w:line="276" w:lineRule="auto"/>
        <w:ind w:left="709" w:right="38"/>
        <w:jc w:val="both"/>
        <w:rPr>
          <w:rFonts w:ascii="Arial" w:eastAsia="Calibri" w:hAnsi="Arial" w:cs="Arial"/>
          <w:i/>
          <w:sz w:val="22"/>
          <w:szCs w:val="22"/>
        </w:rPr>
      </w:pPr>
      <w:r w:rsidRPr="00F0555C">
        <w:rPr>
          <w:rFonts w:ascii="Arial" w:eastAsia="Calibri" w:hAnsi="Arial" w:cs="Arial"/>
          <w:sz w:val="22"/>
          <w:szCs w:val="22"/>
        </w:rPr>
        <w:t>Šalys sutaria, kad Darbų 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w:t>
      </w:r>
    </w:p>
    <w:p w14:paraId="52939BD2" w14:textId="77777777" w:rsidR="00875454" w:rsidRPr="00F0555C" w:rsidRDefault="00875454" w:rsidP="00875454">
      <w:pPr>
        <w:numPr>
          <w:ilvl w:val="1"/>
          <w:numId w:val="14"/>
        </w:numPr>
        <w:autoSpaceDN w:val="0"/>
        <w:spacing w:line="276" w:lineRule="auto"/>
        <w:ind w:left="709"/>
        <w:jc w:val="both"/>
        <w:rPr>
          <w:rFonts w:ascii="Arial" w:eastAsia="Calibri" w:hAnsi="Arial" w:cs="Arial"/>
          <w:sz w:val="22"/>
          <w:szCs w:val="22"/>
        </w:rPr>
      </w:pPr>
      <w:r w:rsidRPr="00F0555C">
        <w:rPr>
          <w:rFonts w:ascii="Arial" w:eastAsia="Calibri" w:hAnsi="Arial" w:cs="Arial"/>
          <w:sz w:val="22"/>
          <w:szCs w:val="22"/>
        </w:rPr>
        <w:t>Jeigu Rangovas mano, kad pagal Sutarties 3.2 punkto nuostatą jam turi būti suteikta teisė gauti kokį nors Darbų  atlikimo termino pratęsimą, tai Rangovas privalo ne vėliau  kaip  prieš 10 darbo dienų iki Sutartyje numatyto Darbų atlikimo termino pabaigos, raštu apie  tai pranešti Užsakovui, nurodydamas įvykį arba aplinkybes, dėl kurių kyla šis reikalavimas ir pateikti tai pagrindžiančius dokumentus. Rangovas įgyja teisę į Darbų  atlikimo termino pratęsimą atitinkamai atidedant Darbų užbaigimo datą, tik gavęs Užsakovo raštišką sutikimą.</w:t>
      </w:r>
    </w:p>
    <w:p w14:paraId="03CDA002" w14:textId="77777777" w:rsidR="00875454" w:rsidRPr="00F0555C" w:rsidRDefault="00875454" w:rsidP="00875454">
      <w:pPr>
        <w:numPr>
          <w:ilvl w:val="1"/>
          <w:numId w:val="14"/>
        </w:numPr>
        <w:autoSpaceDN w:val="0"/>
        <w:spacing w:line="276" w:lineRule="auto"/>
        <w:ind w:left="709"/>
        <w:jc w:val="both"/>
        <w:rPr>
          <w:rFonts w:ascii="Arial" w:eastAsia="Calibri" w:hAnsi="Arial" w:cs="Arial"/>
          <w:sz w:val="22"/>
          <w:szCs w:val="22"/>
        </w:rPr>
      </w:pPr>
      <w:r w:rsidRPr="00F0555C">
        <w:rPr>
          <w:rFonts w:ascii="Arial" w:eastAsia="Calibri" w:hAnsi="Arial" w:cs="Arial"/>
          <w:sz w:val="22"/>
          <w:szCs w:val="22"/>
        </w:rPr>
        <w:t>Šalys patvirtina, kad šioje Sutartyje bei jos prieduose nurodyti terminai yra priimtini abiem Šalims, jie yra nustatyti kiekvienai šaliai įvertinus visas jai svarbias aplinkybes bei rizikas. Rangovas yra informuotas, kad Darbų atlikimo terminų laikymasis yra viena iš esminių šios Sutarties sąlygų.</w:t>
      </w:r>
    </w:p>
    <w:p w14:paraId="0280229B" w14:textId="77777777" w:rsidR="00875454" w:rsidRPr="00F0555C" w:rsidRDefault="00875454" w:rsidP="00875454">
      <w:pPr>
        <w:numPr>
          <w:ilvl w:val="1"/>
          <w:numId w:val="14"/>
        </w:numPr>
        <w:autoSpaceDN w:val="0"/>
        <w:spacing w:line="276" w:lineRule="auto"/>
        <w:ind w:left="709"/>
        <w:jc w:val="both"/>
        <w:rPr>
          <w:rFonts w:ascii="Arial" w:eastAsia="Calibri" w:hAnsi="Arial" w:cs="Arial"/>
          <w:sz w:val="22"/>
          <w:szCs w:val="22"/>
        </w:rPr>
      </w:pPr>
      <w:r w:rsidRPr="00F0555C">
        <w:rPr>
          <w:rFonts w:ascii="Arial" w:eastAsia="Calibri" w:hAnsi="Arial" w:cs="Arial"/>
          <w:sz w:val="22"/>
          <w:szCs w:val="22"/>
        </w:rPr>
        <w:t>Rangovas turi teisę užbaigti Darbus anksčiau numatyto Darbų atlikimo termino.</w:t>
      </w:r>
    </w:p>
    <w:p w14:paraId="08BC386E" w14:textId="77777777" w:rsidR="00875454" w:rsidRPr="00F0555C" w:rsidRDefault="00875454" w:rsidP="00875454">
      <w:pPr>
        <w:spacing w:line="276" w:lineRule="auto"/>
        <w:ind w:left="709"/>
        <w:jc w:val="both"/>
        <w:rPr>
          <w:rFonts w:ascii="Arial" w:eastAsia="Calibri" w:hAnsi="Arial" w:cs="Arial"/>
          <w:sz w:val="22"/>
          <w:szCs w:val="22"/>
        </w:rPr>
      </w:pPr>
    </w:p>
    <w:p w14:paraId="37CD7635" w14:textId="77777777" w:rsidR="00875454" w:rsidRPr="00F0555C" w:rsidRDefault="00875454" w:rsidP="00875454">
      <w:pPr>
        <w:numPr>
          <w:ilvl w:val="0"/>
          <w:numId w:val="14"/>
        </w:numPr>
        <w:tabs>
          <w:tab w:val="left" w:pos="284"/>
        </w:tabs>
        <w:autoSpaceDN w:val="0"/>
        <w:spacing w:line="276" w:lineRule="auto"/>
        <w:ind w:left="709"/>
        <w:jc w:val="center"/>
        <w:rPr>
          <w:rFonts w:ascii="Arial" w:eastAsia="Calibri" w:hAnsi="Arial" w:cs="Arial"/>
          <w:b/>
          <w:sz w:val="22"/>
          <w:szCs w:val="22"/>
        </w:rPr>
      </w:pPr>
      <w:r w:rsidRPr="00F0555C">
        <w:rPr>
          <w:rFonts w:ascii="Arial" w:eastAsia="Calibri" w:hAnsi="Arial" w:cs="Arial"/>
          <w:b/>
          <w:sz w:val="22"/>
          <w:szCs w:val="22"/>
        </w:rPr>
        <w:t>SKYRIUS</w:t>
      </w:r>
    </w:p>
    <w:p w14:paraId="603C9A19" w14:textId="77777777" w:rsidR="00875454" w:rsidRPr="00F0555C" w:rsidRDefault="00875454" w:rsidP="00875454">
      <w:pPr>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DARBŲ PRIĖMIMAS IR ATSISKAITYMAS PAGAL SUTARTĮ</w:t>
      </w:r>
    </w:p>
    <w:p w14:paraId="0FF08D3F" w14:textId="77777777" w:rsidR="00875454" w:rsidRPr="00F0555C" w:rsidRDefault="00875454" w:rsidP="00875454">
      <w:pPr>
        <w:spacing w:line="276" w:lineRule="auto"/>
        <w:ind w:left="709" w:right="567" w:firstLine="540"/>
        <w:jc w:val="center"/>
        <w:rPr>
          <w:rFonts w:ascii="Arial" w:eastAsia="Calibri" w:hAnsi="Arial" w:cs="Arial"/>
          <w:b/>
          <w:sz w:val="22"/>
          <w:szCs w:val="22"/>
        </w:rPr>
      </w:pPr>
    </w:p>
    <w:p w14:paraId="1A676D66" w14:textId="77777777" w:rsidR="00875454" w:rsidRPr="00F0555C" w:rsidRDefault="00875454" w:rsidP="00875454">
      <w:pPr>
        <w:numPr>
          <w:ilvl w:val="1"/>
          <w:numId w:val="14"/>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b/>
          <w:sz w:val="22"/>
          <w:szCs w:val="22"/>
        </w:rPr>
        <w:t xml:space="preserve">Pradinė Sutarties kaina yra </w:t>
      </w:r>
      <w:r w:rsidRPr="00F0555C">
        <w:rPr>
          <w:rFonts w:ascii="Arial" w:eastAsia="Calibri" w:hAnsi="Arial" w:cs="Arial"/>
          <w:color w:val="000000"/>
          <w:sz w:val="22"/>
          <w:szCs w:val="22"/>
          <w:highlight w:val="lightGray"/>
          <w:u w:val="single"/>
        </w:rPr>
        <w:t>(</w:t>
      </w:r>
      <w:r w:rsidRPr="00F0555C">
        <w:rPr>
          <w:rFonts w:ascii="Arial" w:eastAsia="Calibri" w:hAnsi="Arial" w:cs="Arial"/>
          <w:i/>
          <w:color w:val="000000"/>
          <w:sz w:val="22"/>
          <w:szCs w:val="22"/>
          <w:highlight w:val="lightGray"/>
          <w:u w:val="single"/>
        </w:rPr>
        <w:t>nurodoma suma skaitmenimis</w:t>
      </w:r>
      <w:r w:rsidRPr="00F0555C">
        <w:rPr>
          <w:rFonts w:ascii="Arial" w:eastAsia="Calibri" w:hAnsi="Arial" w:cs="Arial"/>
          <w:color w:val="000000"/>
          <w:sz w:val="22"/>
          <w:szCs w:val="22"/>
          <w:highlight w:val="lightGray"/>
          <w:u w:val="single"/>
        </w:rPr>
        <w:t>)</w:t>
      </w:r>
      <w:r w:rsidRPr="00F0555C">
        <w:rPr>
          <w:rFonts w:ascii="Arial" w:eastAsia="Calibri" w:hAnsi="Arial" w:cs="Arial"/>
          <w:b/>
          <w:sz w:val="22"/>
          <w:szCs w:val="22"/>
        </w:rPr>
        <w:t xml:space="preserve"> EUR </w:t>
      </w:r>
      <w:r w:rsidRPr="00F0555C">
        <w:rPr>
          <w:rFonts w:ascii="Arial" w:eastAsia="Calibri" w:hAnsi="Arial" w:cs="Arial"/>
          <w:i/>
          <w:color w:val="000000"/>
          <w:sz w:val="22"/>
          <w:szCs w:val="22"/>
          <w:highlight w:val="lightGray"/>
          <w:u w:val="single"/>
        </w:rPr>
        <w:t>(nurodoma suma žodžiais)</w:t>
      </w:r>
      <w:r w:rsidRPr="00F0555C">
        <w:rPr>
          <w:rFonts w:ascii="Arial" w:eastAsia="Calibri" w:hAnsi="Arial" w:cs="Arial"/>
          <w:sz w:val="22"/>
          <w:szCs w:val="22"/>
          <w:highlight w:val="lightGray"/>
          <w:u w:val="single"/>
        </w:rPr>
        <w:t>,</w:t>
      </w:r>
      <w:r w:rsidRPr="00F0555C">
        <w:rPr>
          <w:rFonts w:ascii="Arial" w:eastAsia="Calibri" w:hAnsi="Arial" w:cs="Arial"/>
          <w:b/>
          <w:sz w:val="22"/>
          <w:szCs w:val="22"/>
        </w:rPr>
        <w:t xml:space="preserve"> be PVM. </w:t>
      </w:r>
      <w:r w:rsidRPr="00F0555C">
        <w:rPr>
          <w:rFonts w:ascii="Arial" w:eastAsia="Calibri" w:hAnsi="Arial" w:cs="Arial"/>
          <w:sz w:val="22"/>
          <w:szCs w:val="22"/>
        </w:rPr>
        <w:t xml:space="preserve">Sutarties kaina nustatoma pagal Rangovo Atnaujinto varžymosi metu pateiktame Pasiūlyme nurodytus Darbų įkainius, neviršijančius Preliminariojoje sutartyje nustatytų atitinkamų Darbų Maksimalių įkainių, ir Užsakovo Užsakyme nurodytus Darbų kiekius. </w:t>
      </w:r>
    </w:p>
    <w:p w14:paraId="0CDCAEC9" w14:textId="77777777" w:rsidR="00875454" w:rsidRPr="00F0555C" w:rsidRDefault="00875454" w:rsidP="00875454">
      <w:pPr>
        <w:numPr>
          <w:ilvl w:val="1"/>
          <w:numId w:val="14"/>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Į Darbų įkainius ir Sutarties Kainą yra įskaičiuotos visos Rangovo tiesioginės ir netiesioginės išlaidos,  mokesčiai, darbo jėgos, mechanizmų ir medžiagų kaina, papildomi ir nenumatyti darbai, transporto ir visos kitos, įvertinus visas veiklos rizikas, susijusias su Darbų 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092A0880" w14:textId="77777777" w:rsidR="00875454" w:rsidRPr="00F0555C" w:rsidRDefault="00875454" w:rsidP="00875454">
      <w:pPr>
        <w:numPr>
          <w:ilvl w:val="1"/>
          <w:numId w:val="14"/>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Atsiskaitymai atliekami už faktiškai tinkamai, laiku ir kokybiškai atliktus Darbus, o kai Darbai yra atliekami etapais – pasibaigus atitinkamam Darbų atlikimo etapui. Bet kuriuo atveju Darbų atlikimas įforminamas Rangovo ir Užsakovo pasirašomu Darbų perdavimo-priėmimo aktu. Užsakovas turi teisę nemokėti už Rangovo atliktus Darbus kurių Užsakovas neužsakė Sutartyje numatyta tvarka. Apmokėjimo suma turi būti nustatoma taikant Atnaujinto varžymosi metu pateiktame Pasiūlyme nurodytus Darbų įkainius.</w:t>
      </w:r>
    </w:p>
    <w:p w14:paraId="2C94C1CF" w14:textId="77777777" w:rsidR="00875454" w:rsidRPr="00F0555C" w:rsidRDefault="00875454" w:rsidP="00875454">
      <w:pPr>
        <w:numPr>
          <w:ilvl w:val="1"/>
          <w:numId w:val="14"/>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Rangovas įsipareigoja Sutarties galiojimo metu, per kiekvieno mėnesio pirmas 5 darbo dienas parengti ir pateikti Užsakovui 2 (du) pasirašytus atliktų Darbų perdavimo-priėmimo aktų egzempliorius, kuriuose detalizuojami per praėjusį mėnesį atlikti darbai ir nurodoma Sutarties nuostatas atitinkanti Darbų atlikimo kaina. Užsakovas, gautus atliktų darbų aktus privalo sutikrinti per 5 (penkias) darbo dienas. Nustačius atliktų Darbų aktuose, atliktų Darbų ir išlaidų apmokėjimo pažymose neteisingus duomenis, galimai trumpiausiu terminu, Užsakovas apie tai informuoja Rangovą ir grąžina šiuos dokumentus pataisyti. Rangovas per 3 (tris) darbo dienas nuo grąžintų atliktų Darbų aktų, atliktų Darbų ir išlaidų apmokėjimo pažymų, privalo pakartotinai pateikti Užsakovui pataisytus dokumentus.</w:t>
      </w:r>
    </w:p>
    <w:p w14:paraId="61DBFB96" w14:textId="77777777" w:rsidR="00875454" w:rsidRPr="00F0555C" w:rsidRDefault="00875454" w:rsidP="00875454">
      <w:pPr>
        <w:numPr>
          <w:ilvl w:val="1"/>
          <w:numId w:val="14"/>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lang w:eastAsia="lt-LT"/>
        </w:rPr>
        <w:t>Jeigu Darbai atlikti tinkamai, laiku ir kokybiškai, Užsakovas už atliktus Darbus apmoka per 30 (trisdešimt) kalendorinių dienų nuo PVM sąskaitos - faktūros, pateiktos per informacinę sistemą „E sąskaita“, gavimo ir Darbų perdavimo – priėmimo akto pasirašymo dienos, mokėjimo pavedimu į Rangovo PVM sąskaitoje faktūroje nurodytą banko atsiskaitomąją sąskaitą.</w:t>
      </w:r>
    </w:p>
    <w:p w14:paraId="4F4F9E14" w14:textId="77777777" w:rsidR="00875454" w:rsidRPr="00F0555C" w:rsidRDefault="00875454" w:rsidP="00875454">
      <w:pPr>
        <w:numPr>
          <w:ilvl w:val="1"/>
          <w:numId w:val="14"/>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lastRenderedPageBreak/>
        <w:t>Užsakovas turi teisę sulaikyti bet kokius mokėjimus pagal šią Sutartį, jeigu Rangovas neatlieka Sutartyje numatytų Darbų (arba jų dalies) arba juos atlieka nekokybiškai, arba nepašalina suteiktų Darbų trūkumų per šioje Sutartyje nustatytus terminus.</w:t>
      </w:r>
    </w:p>
    <w:p w14:paraId="3C705762" w14:textId="77777777" w:rsidR="00875454" w:rsidRPr="00F0555C" w:rsidRDefault="00875454" w:rsidP="00875454">
      <w:pPr>
        <w:numPr>
          <w:ilvl w:val="1"/>
          <w:numId w:val="14"/>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Rangovas pateiktame mokėjimo dokumente privalo nurodyti atsakingo Užsakovo darbuotojo vardą, pavardę, pareigas, kelių tarnybą, Sutarties sudarymo datą bei Užsakovo suteiktą Sutarties numerį.</w:t>
      </w:r>
    </w:p>
    <w:p w14:paraId="3CD51694" w14:textId="77777777" w:rsidR="00875454" w:rsidRPr="00F0555C" w:rsidRDefault="00875454" w:rsidP="00875454">
      <w:pPr>
        <w:numPr>
          <w:ilvl w:val="1"/>
          <w:numId w:val="14"/>
        </w:numPr>
        <w:tabs>
          <w:tab w:val="left" w:pos="709"/>
        </w:tabs>
        <w:autoSpaceDN w:val="0"/>
        <w:spacing w:line="276" w:lineRule="auto"/>
        <w:ind w:left="709" w:right="-1"/>
        <w:jc w:val="both"/>
        <w:rPr>
          <w:rFonts w:ascii="Arial" w:eastAsia="Calibri" w:hAnsi="Arial" w:cs="Arial"/>
        </w:rPr>
      </w:pPr>
      <w:r w:rsidRPr="00F0555C">
        <w:rPr>
          <w:rFonts w:ascii="Arial" w:eastAsia="Calibri" w:hAnsi="Arial" w:cs="Arial"/>
          <w:sz w:val="22"/>
          <w:szCs w:val="22"/>
        </w:rPr>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55D00CA6" w14:textId="77777777" w:rsidR="00875454" w:rsidRPr="00F0555C" w:rsidRDefault="00875454" w:rsidP="00875454">
      <w:pPr>
        <w:tabs>
          <w:tab w:val="left" w:pos="8505"/>
        </w:tabs>
        <w:spacing w:line="276" w:lineRule="auto"/>
        <w:ind w:left="709" w:right="-1" w:firstLine="1260"/>
        <w:jc w:val="both"/>
        <w:rPr>
          <w:rFonts w:ascii="Arial" w:eastAsia="Calibri" w:hAnsi="Arial" w:cs="Arial"/>
          <w:sz w:val="22"/>
          <w:szCs w:val="22"/>
        </w:rPr>
      </w:pPr>
    </w:p>
    <w:p w14:paraId="298210D3" w14:textId="77777777" w:rsidR="00875454" w:rsidRPr="00F0555C" w:rsidRDefault="00875454" w:rsidP="00875454">
      <w:pPr>
        <w:numPr>
          <w:ilvl w:val="0"/>
          <w:numId w:val="14"/>
        </w:numPr>
        <w:tabs>
          <w:tab w:val="left" w:pos="426"/>
        </w:tabs>
        <w:autoSpaceDN w:val="0"/>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SKYRIUS</w:t>
      </w:r>
    </w:p>
    <w:p w14:paraId="7DCC444B" w14:textId="77777777" w:rsidR="00875454" w:rsidRPr="00F0555C" w:rsidRDefault="00875454" w:rsidP="00875454">
      <w:pPr>
        <w:spacing w:line="276" w:lineRule="auto"/>
        <w:ind w:left="709" w:right="567"/>
        <w:jc w:val="center"/>
        <w:rPr>
          <w:rFonts w:ascii="Arial" w:eastAsia="Calibri" w:hAnsi="Arial" w:cs="Arial"/>
          <w:b/>
          <w:bCs/>
          <w:sz w:val="22"/>
          <w:szCs w:val="22"/>
        </w:rPr>
      </w:pPr>
      <w:r w:rsidRPr="00F0555C">
        <w:rPr>
          <w:rFonts w:ascii="Arial" w:eastAsia="Calibri" w:hAnsi="Arial" w:cs="Arial"/>
          <w:b/>
          <w:bCs/>
          <w:sz w:val="22"/>
          <w:szCs w:val="22"/>
        </w:rPr>
        <w:t>ŠALIŲ TEISĖS IR PAREIGOS</w:t>
      </w:r>
    </w:p>
    <w:p w14:paraId="2064E2B1" w14:textId="77777777" w:rsidR="00875454" w:rsidRPr="00F0555C" w:rsidRDefault="00875454" w:rsidP="00875454">
      <w:pPr>
        <w:spacing w:line="276" w:lineRule="auto"/>
        <w:ind w:left="709"/>
        <w:jc w:val="both"/>
        <w:rPr>
          <w:rFonts w:ascii="Arial" w:eastAsia="Calibri" w:hAnsi="Arial" w:cs="Arial"/>
          <w:sz w:val="22"/>
          <w:szCs w:val="22"/>
        </w:rPr>
      </w:pPr>
    </w:p>
    <w:p w14:paraId="59595413" w14:textId="77777777" w:rsidR="00875454" w:rsidRPr="00F0555C" w:rsidRDefault="00875454" w:rsidP="00875454">
      <w:pPr>
        <w:numPr>
          <w:ilvl w:val="1"/>
          <w:numId w:val="14"/>
        </w:numPr>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Rangovas įsipareigoja:</w:t>
      </w:r>
    </w:p>
    <w:p w14:paraId="52FB4A72" w14:textId="77777777" w:rsidR="00875454" w:rsidRPr="00F0555C" w:rsidRDefault="00875454" w:rsidP="00875454">
      <w:pPr>
        <w:numPr>
          <w:ilvl w:val="2"/>
          <w:numId w:val="14"/>
        </w:numPr>
        <w:tabs>
          <w:tab w:val="left" w:pos="1418"/>
        </w:tabs>
        <w:autoSpaceDN w:val="0"/>
        <w:spacing w:line="276" w:lineRule="auto"/>
        <w:ind w:left="709" w:right="38"/>
        <w:jc w:val="both"/>
        <w:rPr>
          <w:rFonts w:ascii="Arial" w:eastAsia="Calibri" w:hAnsi="Arial" w:cs="Arial"/>
          <w:sz w:val="22"/>
          <w:szCs w:val="22"/>
          <w:u w:val="single"/>
        </w:rPr>
      </w:pPr>
      <w:r w:rsidRPr="00F0555C">
        <w:rPr>
          <w:rFonts w:ascii="Arial" w:eastAsia="Calibri" w:hAnsi="Arial" w:cs="Arial"/>
          <w:sz w:val="22"/>
          <w:szCs w:val="22"/>
        </w:rPr>
        <w:t>Darbus atlikti vadovaujantis Lietuvos Respublikos statybos įstatymu, Lietuvos Respublikos kelių įstatymu, statybos techniniais reglamentais, statybos taisyklėmis ir kitais Lietuvos Respublikoje galiojančiais teisės aktais, reglamentuojančiais tokių Darbų atlikimą,  Užsakovo pateiktu Užsakymu bei jo priedais, darbų projekto specifikacijomis, Preliminariosios sutarties techninėje specifikacijoje nurodytais Darbų aprašymais darbų projektu, bei visa kita pateikta informacija apie Užsakovo poreikius;</w:t>
      </w:r>
    </w:p>
    <w:p w14:paraId="0D63E6B0" w14:textId="77777777" w:rsidR="00875454" w:rsidRPr="00F0555C" w:rsidRDefault="00875454" w:rsidP="00875454">
      <w:pPr>
        <w:numPr>
          <w:ilvl w:val="2"/>
          <w:numId w:val="14"/>
        </w:numPr>
        <w:tabs>
          <w:tab w:val="left" w:pos="1418"/>
        </w:tabs>
        <w:autoSpaceDN w:val="0"/>
        <w:spacing w:line="276" w:lineRule="auto"/>
        <w:ind w:left="709" w:right="38"/>
        <w:jc w:val="both"/>
        <w:rPr>
          <w:rFonts w:ascii="Arial" w:eastAsia="Calibri" w:hAnsi="Arial" w:cs="Arial"/>
          <w:sz w:val="22"/>
          <w:szCs w:val="22"/>
          <w:u w:val="single"/>
        </w:rPr>
      </w:pPr>
      <w:bookmarkStart w:id="12" w:name="_Hlk536793640"/>
      <w:r w:rsidRPr="00F0555C">
        <w:rPr>
          <w:rFonts w:ascii="Arial" w:eastAsia="Calibri" w:hAnsi="Arial" w:cs="Arial"/>
          <w:color w:val="000000"/>
          <w:sz w:val="22"/>
          <w:szCs w:val="22"/>
        </w:rPr>
        <w:t>pagal poreikį</w:t>
      </w:r>
      <w:r w:rsidRPr="00F0555C">
        <w:rPr>
          <w:rFonts w:ascii="Arial" w:eastAsia="Calibri" w:hAnsi="Arial" w:cs="Arial"/>
          <w:sz w:val="22"/>
          <w:szCs w:val="22"/>
        </w:rPr>
        <w:t xml:space="preserve"> parengti Darbų projektą pagal Užsakovo pateiktą projektavimo užduotį vadovaujantis  Lietuvos Respublikos statybos įstatymu ir kitais Lietuvos Respublikoje galiojančiais teisės aktais;</w:t>
      </w:r>
    </w:p>
    <w:p w14:paraId="4C95974C" w14:textId="77777777" w:rsidR="00875454" w:rsidRPr="00F0555C" w:rsidRDefault="00875454" w:rsidP="00875454">
      <w:pPr>
        <w:numPr>
          <w:ilvl w:val="2"/>
          <w:numId w:val="14"/>
        </w:numPr>
        <w:tabs>
          <w:tab w:val="left" w:pos="1418"/>
          <w:tab w:val="left" w:pos="1560"/>
        </w:tabs>
        <w:autoSpaceDN w:val="0"/>
        <w:spacing w:line="276" w:lineRule="auto"/>
        <w:ind w:left="709" w:right="38"/>
        <w:jc w:val="both"/>
        <w:rPr>
          <w:rFonts w:ascii="Arial" w:eastAsia="Calibri" w:hAnsi="Arial" w:cs="Arial"/>
          <w:sz w:val="22"/>
          <w:szCs w:val="22"/>
          <w:u w:val="single"/>
        </w:rPr>
      </w:pPr>
      <w:r w:rsidRPr="00F0555C">
        <w:rPr>
          <w:rFonts w:ascii="Arial" w:eastAsia="Calibri" w:hAnsi="Arial" w:cs="Arial"/>
          <w:color w:val="000000"/>
          <w:sz w:val="22"/>
          <w:szCs w:val="22"/>
        </w:rPr>
        <w:t>pagal poreikį</w:t>
      </w:r>
      <w:r w:rsidRPr="00F0555C">
        <w:rPr>
          <w:rFonts w:ascii="Arial" w:eastAsia="Calibri" w:hAnsi="Arial" w:cs="Arial"/>
          <w:sz w:val="22"/>
          <w:szCs w:val="22"/>
        </w:rPr>
        <w:t xml:space="preserve"> parengtą Darbų projektą suderinti su Užsakovu  ir kitomis atitinkamomis valstybės ar savivaldybės institucijomis, Užsakovo vardu gauti statybą leidžiantį dokumentą (jei reikia) ir pateikti projektą Užsakovui;</w:t>
      </w:r>
    </w:p>
    <w:bookmarkEnd w:id="12"/>
    <w:p w14:paraId="21DA22A4" w14:textId="77777777" w:rsidR="00875454" w:rsidRPr="00F0555C" w:rsidRDefault="00875454" w:rsidP="00875454">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 xml:space="preserve">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užtikrinti 2020 m. sausio 8 d. įsakymu Nr. 2-02-2020 patvirtintos „Uždarosios akcinės bendrovės „Kauno vandenys“ paslaugos teikėjų, vykdančių ir teikiančių paslaugas ar aplinkosaugos darbuotojų saugos ir sveikatos bei priešgaisrinės saugos reikalavimų aprašo“ nuostatų laikymąsi. Internetinė prieiga: </w:t>
      </w:r>
      <w:hyperlink r:id="rId14" w:history="1">
        <w:r w:rsidRPr="00F0555C">
          <w:rPr>
            <w:rStyle w:val="Hipersaitas"/>
            <w:rFonts w:ascii="Arial" w:eastAsia="Calibri" w:hAnsi="Arial" w:cs="Arial"/>
            <w:color w:val="000000"/>
            <w:sz w:val="22"/>
            <w:szCs w:val="22"/>
          </w:rPr>
          <w:t>https://www.kaunovandenys.lt/SiteAssets/paslaugos_teikeju_saugos_reikalavimu_aprasas_2020_priedas.pdf</w:t>
        </w:r>
      </w:hyperlink>
    </w:p>
    <w:p w14:paraId="486FB3DC" w14:textId="77777777" w:rsidR="00875454" w:rsidRPr="00F0555C" w:rsidRDefault="00875454" w:rsidP="00875454">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saugoti atliktus Darbus ir reikmenis nuo sugadinimo ir vagystės, nuo meteorologinių sąlygų poveikio iki atliktų Darbų perdavimo-priėmimo akto pasirašymo dienos. Statybvietėje, kurioje atliekami Darbai, atsitiktinio žuvimo ar sugadinimo rizika tenka Rangovui;</w:t>
      </w:r>
    </w:p>
    <w:p w14:paraId="0053E74D" w14:textId="77777777" w:rsidR="00875454" w:rsidRPr="00F0555C" w:rsidRDefault="00875454" w:rsidP="00875454">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savo sąskaita neatlygintinai ištaisyti atliktų Darbų trūkumus ir defektus, kurie atsirado dėl Rangovo netinkamai įvykdytų Darbų ir yra neatitinkantys Sutarties sąlygų, teisės aktų bei projektinės dokumentacijos. Taip pat savo sąskaita ištaisyti atliktų darbų trūkumus ir defektus, išaiškėjusius ar atsiradusius pasibaigus Sutarties vykdymo laikui, bet tebegaliojant objekto garantiniam laikotarpiui, Užsakovui pateikus raštišką pretenziją, ne vėliau kaip per 14 (keturiolika) darbo dienų, jeigu dėl defekto pobūdžio jie neturi būti pašalinti anksčiau;</w:t>
      </w:r>
    </w:p>
    <w:p w14:paraId="2DDD296D" w14:textId="77777777" w:rsidR="00875454" w:rsidRPr="00F0555C" w:rsidRDefault="00875454" w:rsidP="00875454">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 xml:space="preserve"> atlikti darbus tvarkingai, neteršiant teritorijos, kompaktiškai laikyti statybos atliekas bei išvežus jas iš teritorijos pateikti Užsakovui pareikalavus patvirtinančius dokumentus apie statybinio laužo, grunto išvežimą į tam specialiai skirtas vietas. Vykdant Darbus naudoti priemones dulkėtumui mažinti, o iš statybos teritorijos išvykstantis transportas turi būti švarus ir negali teršti kelių dangų;</w:t>
      </w:r>
    </w:p>
    <w:p w14:paraId="188AF3C6" w14:textId="77777777" w:rsidR="00875454" w:rsidRPr="00F0555C" w:rsidRDefault="00875454" w:rsidP="00875454">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lastRenderedPageBreak/>
        <w:t xml:space="preserve">Suderinti darbų atlikimo grafiką ir netrukdyti Užsakovo darbuotojams atlikti darbus toje pačioje darbų atlikimo vietoje. </w:t>
      </w:r>
    </w:p>
    <w:p w14:paraId="25B6A522" w14:textId="77777777" w:rsidR="00875454" w:rsidRPr="00F0555C" w:rsidRDefault="00875454" w:rsidP="00875454">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suteikti Darbams garantinį terminą vadovaujantis Lietuvos Respublikos statybos įstatymo, Lietuvos Respublikos statybos civilinio kodekso nuostatomis. Šis terminas, skaičiuojant nuo visų Rangovo atliktų Darbų perdavimo Užsakovui dienos yra: paprastojo remonto darbams - 3 metai, kitiems Sutartyje numatytiems darbams - 5 metai, paslėptų  statinio elementų (konstrukcijų, vamzdynų ir kt.) - 10 metų, o jeigu buvo nustatyta šiuose elementuose tyčia paslėptų defektų, - 20 metų. Rangovas garantinio laikotarpio metu privalo Užsakovui pareikalavus, atlikti visus defektų ir žalos ištaisymo darbus. Rangovas privalo savo sąskaita ir rizika atlikti Darbus, jeigu tie Darbai susiję su Sutarties neatitinkančiomis medžiagomis, netinkama Darbų kokybe arba bet kurio sutartinio Rangovo įsipareigojimo neįvykdymu. Rangovui atsisakius vykdyti garantinius įsipareigojimus ar jo bankroto atveju, Užsakovas turi teisę pasinaudoti 5.1.11. punkte nurodytu garantinio laikotarpio Rangovo prievolių įvykdymo užtikrinimu. Rangovo garantinių įsipareigojimų nevykdymas dėl Rangovo finansinės padėties (nemokumo) prilyginamas Rangovo atsisakymui vykdyti garantinius įsipareigojimus;</w:t>
      </w:r>
    </w:p>
    <w:p w14:paraId="6AE9D7A6" w14:textId="77777777" w:rsidR="00875454" w:rsidRPr="00F0555C" w:rsidRDefault="00875454" w:rsidP="00875454">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bCs/>
          <w:sz w:val="22"/>
          <w:szCs w:val="22"/>
        </w:rPr>
        <w:t>v</w:t>
      </w:r>
      <w:r w:rsidRPr="00F0555C">
        <w:rPr>
          <w:rFonts w:ascii="Arial" w:eastAsia="Calibri" w:hAnsi="Arial" w:cs="Arial"/>
          <w:sz w:val="22"/>
          <w:szCs w:val="22"/>
        </w:rPr>
        <w:t>ykdyti visus kitus  teisėtus ir neprieštaraujančius Sutarties nuostatoms raštiškus Užsakovo nurodymus ir priskirtas pareigas;</w:t>
      </w:r>
    </w:p>
    <w:p w14:paraId="2802F464" w14:textId="77777777" w:rsidR="00875454" w:rsidRPr="00F0555C" w:rsidRDefault="00875454" w:rsidP="00875454">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kartu su atliktų Darbų perdavimo-priėmimo aktu Užsakovui pateikti dokumentą – Lietuvoje ar užsienyje registruoto banko besąlyginę garantiją ar draudimo bendrovės besąlyginį laidavimą, kuriuo užtikrinamas garantinio laikotarpio Rangovo prievolių įvykdymas pagal Sutartį per pirmuosius 3 statinio garantinio termino metus. Besąlygine banko garantija ar besąlyginiu draudimo bendrovės laidavimu turi būti užtikrinta, kad Užsakovui pagal jo pateiktą reikalavimą bus atlyginti patirti nuostoliai ir išlaidos dėl defektų ištaisymo ir /ar dėl defektų atsiradusios žalos. Užtikrinimo suma turi būti ne mažesnė kaip 5 proc. atliktų Darbų kainos (šis punktas netaikomas  nesudėtingiems statiniams);</w:t>
      </w:r>
    </w:p>
    <w:p w14:paraId="14666830" w14:textId="77777777" w:rsidR="00875454" w:rsidRPr="00F0555C" w:rsidRDefault="00875454" w:rsidP="00875454">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užtikrinti, kad jis ir bet kurie asmenys, veikiantys jo vardu, yra gavę visus būtinus leidimus, kvalifikacijos atestatus ar kitokius dokumentus, suteikiančius teisę Rangovui atlikti šioje Sutartyje numatytus Darbus ir vykdyti Rangovo sutartinius įsipareigojimus pagal šią Sutartį;</w:t>
      </w:r>
    </w:p>
    <w:p w14:paraId="37B7B455" w14:textId="77777777" w:rsidR="00875454" w:rsidRPr="00F0555C" w:rsidRDefault="00875454" w:rsidP="00875454">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1D8DF1E1" w14:textId="77777777" w:rsidR="00875454" w:rsidRPr="00F0555C" w:rsidRDefault="00875454" w:rsidP="00875454">
      <w:pPr>
        <w:numPr>
          <w:ilvl w:val="2"/>
          <w:numId w:val="14"/>
        </w:numPr>
        <w:tabs>
          <w:tab w:val="left" w:pos="1560"/>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per 10 kalendorinių dienų nuo Sutarties įsigaliojimo dienos pateikti suderintą su Užsakovu kalendorinį darbų vykdymo grafiką (jei reikalaujama);</w:t>
      </w:r>
    </w:p>
    <w:p w14:paraId="698505C6" w14:textId="77777777" w:rsidR="00875454" w:rsidRPr="00F0555C" w:rsidRDefault="00875454" w:rsidP="00875454">
      <w:pPr>
        <w:numPr>
          <w:ilvl w:val="2"/>
          <w:numId w:val="14"/>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per Užsakovo rašte nustatytą terminą savo lėšomis ištaisyti Darbų defektus, atsiradusius Darbų vykdymo metu ir (ar) garantiniu laikotarpiu. Defektais nelaikomi pažeidimai, kurie atsirado ne dėl Rangovo kaltės;</w:t>
      </w:r>
    </w:p>
    <w:p w14:paraId="2F3B703F" w14:textId="77777777" w:rsidR="00875454" w:rsidRPr="00F0555C" w:rsidRDefault="00875454" w:rsidP="00875454">
      <w:pPr>
        <w:numPr>
          <w:ilvl w:val="2"/>
          <w:numId w:val="14"/>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bCs/>
          <w:sz w:val="22"/>
          <w:szCs w:val="22"/>
          <w:lang w:eastAsia="ar-SA"/>
        </w:rPr>
        <w:t>visus objekto Darbų procesus vykdyti taip, kad esami statiniai, gaminiai, įranga ir kitas turtas, nepriklausomai nuo to, ar pastarieji priklauso Užsakovui, ar trečiam asmeniui, nebūtų be reikalo arba nederamai naudojami ar sugadinami, bei</w:t>
      </w:r>
      <w:r w:rsidRPr="00F0555C">
        <w:rPr>
          <w:rFonts w:ascii="Arial" w:eastAsia="Calibri" w:hAnsi="Arial" w:cs="Arial"/>
          <w:sz w:val="22"/>
          <w:szCs w:val="22"/>
        </w:rPr>
        <w:t xml:space="preserve"> privalo atlyginti žalą, padarytą Užsakovui ir (ar) tretiesiems asmenims</w:t>
      </w:r>
      <w:r w:rsidRPr="00F0555C">
        <w:rPr>
          <w:rFonts w:ascii="Arial" w:eastAsia="Calibri" w:hAnsi="Arial" w:cs="Arial"/>
          <w:bCs/>
          <w:sz w:val="22"/>
          <w:szCs w:val="22"/>
          <w:lang w:eastAsia="ar-SA"/>
        </w:rPr>
        <w:t>;</w:t>
      </w:r>
    </w:p>
    <w:p w14:paraId="164DE945" w14:textId="77777777" w:rsidR="00875454" w:rsidRPr="00F0555C" w:rsidRDefault="00875454" w:rsidP="00875454">
      <w:pPr>
        <w:numPr>
          <w:ilvl w:val="2"/>
          <w:numId w:val="14"/>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pateikti Užsakovui įsakymo (ar kito dokumento) dėl Rangovo paskirto Darbų vadovo kopiją ir raštu nurodyti šio asmens kontaktinius duomenis;</w:t>
      </w:r>
    </w:p>
    <w:p w14:paraId="45FAC160" w14:textId="77777777" w:rsidR="00875454" w:rsidRPr="00F0555C" w:rsidRDefault="00875454" w:rsidP="00875454">
      <w:pPr>
        <w:numPr>
          <w:ilvl w:val="2"/>
          <w:numId w:val="14"/>
        </w:numPr>
        <w:tabs>
          <w:tab w:val="left" w:pos="1560"/>
        </w:tabs>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 xml:space="preserve">Užsakovui ir (ar) Užsakovo techniniam prižiūrėtojui raštu pateikti visų naudojamų medžiagų pasus ir sertifikatus ir (ar) kitus dokumentus, susijusius su Darbais; </w:t>
      </w:r>
    </w:p>
    <w:p w14:paraId="3FD95A64" w14:textId="77777777" w:rsidR="00875454" w:rsidRPr="00F0555C" w:rsidRDefault="00875454" w:rsidP="00875454">
      <w:pPr>
        <w:numPr>
          <w:ilvl w:val="2"/>
          <w:numId w:val="14"/>
        </w:numPr>
        <w:tabs>
          <w:tab w:val="left" w:pos="1560"/>
        </w:tabs>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nedelsdamas raštu informuoti Užsakovą apie Darbų eigoje atsiradusias nenumatytas aplinkybes ir pateikti siūlymus, kaip pašalinti aplinkybes, jei tokios bus nustatytos;</w:t>
      </w:r>
    </w:p>
    <w:p w14:paraId="106D71FE" w14:textId="77777777" w:rsidR="00875454" w:rsidRPr="00F0555C" w:rsidRDefault="00875454" w:rsidP="00875454">
      <w:pPr>
        <w:numPr>
          <w:ilvl w:val="2"/>
          <w:numId w:val="14"/>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 xml:space="preserve">per 10 kalendorinių dienų nuo Sutarties pasirašymo dienos  privalo pateikti Užsakovui </w:t>
      </w:r>
    </w:p>
    <w:p w14:paraId="51BAD193" w14:textId="77777777" w:rsidR="00875454" w:rsidRPr="00F0555C" w:rsidRDefault="00875454" w:rsidP="00875454">
      <w:pPr>
        <w:tabs>
          <w:tab w:val="left" w:pos="1560"/>
        </w:tabs>
        <w:spacing w:line="276" w:lineRule="auto"/>
        <w:ind w:left="709" w:right="-1"/>
        <w:jc w:val="both"/>
        <w:rPr>
          <w:rFonts w:ascii="Arial" w:eastAsia="Calibri" w:hAnsi="Arial" w:cs="Arial"/>
          <w:color w:val="FF0000"/>
          <w:sz w:val="22"/>
          <w:szCs w:val="22"/>
        </w:rPr>
      </w:pPr>
      <w:r w:rsidRPr="00F0555C">
        <w:rPr>
          <w:rFonts w:ascii="Arial" w:eastAsia="Calibri" w:hAnsi="Arial" w:cs="Arial"/>
          <w:color w:val="000000"/>
          <w:sz w:val="22"/>
          <w:szCs w:val="22"/>
        </w:rPr>
        <w:lastRenderedPageBreak/>
        <w:t>Statybos darbų ir civilinės atsakomybės privalomojo draudimo liudijimą</w:t>
      </w:r>
      <w:r w:rsidRPr="00F0555C">
        <w:rPr>
          <w:rFonts w:ascii="Arial" w:eastAsia="Calibri" w:hAnsi="Arial" w:cs="Arial"/>
          <w:color w:val="FF0000"/>
          <w:sz w:val="22"/>
          <w:szCs w:val="22"/>
        </w:rPr>
        <w:t xml:space="preserve">. </w:t>
      </w:r>
      <w:r w:rsidRPr="00F0555C">
        <w:rPr>
          <w:rFonts w:ascii="Arial" w:eastAsia="Calibri" w:hAnsi="Arial" w:cs="Arial"/>
          <w:sz w:val="22"/>
          <w:szCs w:val="22"/>
        </w:rPr>
        <w:t>Privalomojo draudimo liudijimas (polisas) turi galioti Sutarties galiojimo laikotarpiu;</w:t>
      </w:r>
    </w:p>
    <w:p w14:paraId="0706C601" w14:textId="77777777" w:rsidR="00875454" w:rsidRPr="00F0555C" w:rsidRDefault="00875454" w:rsidP="00875454">
      <w:pPr>
        <w:numPr>
          <w:ilvl w:val="2"/>
          <w:numId w:val="14"/>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vykdyti visus Užsakovo nurodymus, susijusius su Darbų atlikimu, neprieštaraujančius įstatymams ir (ar) šiai Sutarčiai.</w:t>
      </w:r>
    </w:p>
    <w:p w14:paraId="29E6C06C" w14:textId="77777777" w:rsidR="00875454" w:rsidRPr="00F0555C" w:rsidRDefault="00875454" w:rsidP="00875454">
      <w:pPr>
        <w:numPr>
          <w:ilvl w:val="2"/>
          <w:numId w:val="14"/>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Rangovas užtikrina, kad Užsakovo atstovai, statybos techninis prižiūrėtojas bet kuriuo metu turėtų priėjimą prie visų vykdomų (atliktų) Darbų ir suteikti jiems galimybę apžiūrėti Darbų rezultatus, medžiagas, priemones bei įrangą. Jeigu Užsakovo atstovai, techninė priežiūra nustato, kad naudojamos medžiagos, priemonės, įranga neatitinka Sutarties sąlygų, Rangovas privalo jas nedelsiant pašalinti bei savo lėšomis pakeisti jas tinkamomis.</w:t>
      </w:r>
    </w:p>
    <w:p w14:paraId="1470C195" w14:textId="77777777" w:rsidR="00875454" w:rsidRPr="00F0555C" w:rsidRDefault="00875454" w:rsidP="00875454">
      <w:pPr>
        <w:numPr>
          <w:ilvl w:val="2"/>
          <w:numId w:val="14"/>
        </w:numPr>
        <w:tabs>
          <w:tab w:val="left" w:pos="993"/>
        </w:tabs>
        <w:autoSpaceDN w:val="0"/>
        <w:spacing w:line="276" w:lineRule="auto"/>
        <w:ind w:left="709" w:right="-1"/>
        <w:jc w:val="both"/>
        <w:rPr>
          <w:rFonts w:ascii="Arial" w:eastAsia="Calibri" w:hAnsi="Arial" w:cs="Arial"/>
          <w:sz w:val="22"/>
          <w:szCs w:val="22"/>
        </w:rPr>
      </w:pPr>
      <w:r w:rsidRPr="00F0555C">
        <w:rPr>
          <w:rStyle w:val="t147"/>
          <w:rFonts w:ascii="Arial" w:hAnsi="Arial" w:cs="Arial"/>
          <w:color w:val="000000"/>
          <w:sz w:val="22"/>
          <w:szCs w:val="22"/>
          <w:bdr w:val="none" w:sz="0" w:space="0" w:color="auto" w:frame="1"/>
        </w:rPr>
        <w:t>Sutarties kaina, gali būti peržiūrėta, netaikant pirmosios peržiūros termino, vadovaujantis Preliminariosios sutarties 5.2.1. – 5.2.8. p. nustatyta tvarka. Peržiūra atliekama ne dažniau nei kas 6 mėnesius, išskyrus Preliminariosios sutarties 5.2.4. – 5.2.8 p. numatytus atvejus.</w:t>
      </w:r>
    </w:p>
    <w:p w14:paraId="44BF3C82" w14:textId="77777777" w:rsidR="00875454" w:rsidRPr="00F0555C" w:rsidRDefault="00875454" w:rsidP="00875454">
      <w:pPr>
        <w:numPr>
          <w:ilvl w:val="1"/>
          <w:numId w:val="14"/>
        </w:numPr>
        <w:autoSpaceDN w:val="0"/>
        <w:spacing w:line="276" w:lineRule="auto"/>
        <w:ind w:left="709"/>
        <w:rPr>
          <w:rFonts w:ascii="Arial" w:hAnsi="Arial" w:cs="Arial"/>
          <w:sz w:val="22"/>
          <w:szCs w:val="22"/>
        </w:rPr>
      </w:pPr>
      <w:r w:rsidRPr="00F0555C">
        <w:rPr>
          <w:rFonts w:ascii="Arial" w:hAnsi="Arial" w:cs="Arial"/>
          <w:sz w:val="22"/>
          <w:szCs w:val="22"/>
        </w:rPr>
        <w:t>Rangovas turi teisę:</w:t>
      </w:r>
    </w:p>
    <w:p w14:paraId="778116B9" w14:textId="77777777" w:rsidR="00875454" w:rsidRPr="00F0555C" w:rsidRDefault="00875454" w:rsidP="00875454">
      <w:pPr>
        <w:numPr>
          <w:ilvl w:val="2"/>
          <w:numId w:val="14"/>
        </w:numPr>
        <w:autoSpaceDN w:val="0"/>
        <w:spacing w:line="276" w:lineRule="auto"/>
        <w:ind w:left="709" w:right="140"/>
        <w:jc w:val="both"/>
        <w:rPr>
          <w:rFonts w:ascii="Arial" w:eastAsia="Calibri" w:hAnsi="Arial" w:cs="Arial"/>
          <w:color w:val="FF0000"/>
          <w:sz w:val="22"/>
          <w:szCs w:val="22"/>
        </w:rPr>
      </w:pPr>
      <w:r w:rsidRPr="00F0555C">
        <w:rPr>
          <w:rFonts w:ascii="Arial" w:eastAsia="Calibri" w:hAnsi="Arial" w:cs="Arial"/>
          <w:sz w:val="22"/>
          <w:szCs w:val="22"/>
        </w:rPr>
        <w:t>gauti Užsakovo apmokėjimą už atlikus Darbus Sutartyje nustatytomis sąlygomis ir tvarka.</w:t>
      </w:r>
    </w:p>
    <w:p w14:paraId="2E51ACB2" w14:textId="77777777" w:rsidR="00875454" w:rsidRPr="00F0555C" w:rsidRDefault="00875454" w:rsidP="00875454">
      <w:pPr>
        <w:numPr>
          <w:ilvl w:val="2"/>
          <w:numId w:val="14"/>
        </w:numPr>
        <w:autoSpaceDN w:val="0"/>
        <w:spacing w:line="276" w:lineRule="auto"/>
        <w:ind w:left="709" w:right="140"/>
        <w:jc w:val="both"/>
        <w:rPr>
          <w:rFonts w:ascii="Arial" w:eastAsia="Calibri" w:hAnsi="Arial" w:cs="Arial"/>
          <w:color w:val="FF0000"/>
          <w:sz w:val="22"/>
          <w:szCs w:val="22"/>
        </w:rPr>
      </w:pPr>
      <w:r w:rsidRPr="00F0555C">
        <w:rPr>
          <w:rFonts w:ascii="Arial" w:eastAsia="Calibri" w:hAnsi="Arial" w:cs="Arial"/>
          <w:color w:val="000000"/>
          <w:sz w:val="22"/>
          <w:szCs w:val="22"/>
        </w:rPr>
        <w:t xml:space="preserve">Sutartyje nustatyta tvarka darbų atlikimui pasitelkti trečiuosius asmenis. </w:t>
      </w:r>
    </w:p>
    <w:p w14:paraId="0E5AFB50" w14:textId="77777777" w:rsidR="00875454" w:rsidRPr="00F0555C" w:rsidRDefault="00875454" w:rsidP="00875454">
      <w:pPr>
        <w:numPr>
          <w:ilvl w:val="1"/>
          <w:numId w:val="14"/>
        </w:numPr>
        <w:autoSpaceDN w:val="0"/>
        <w:spacing w:line="276" w:lineRule="auto"/>
        <w:ind w:left="709" w:right="140" w:hanging="425"/>
        <w:jc w:val="both"/>
        <w:rPr>
          <w:rFonts w:ascii="Arial" w:eastAsia="Calibri" w:hAnsi="Arial" w:cs="Arial"/>
          <w:sz w:val="22"/>
          <w:szCs w:val="22"/>
        </w:rPr>
      </w:pPr>
      <w:r w:rsidRPr="00F0555C">
        <w:rPr>
          <w:rFonts w:ascii="Arial" w:eastAsia="Calibri" w:hAnsi="Arial" w:cs="Arial"/>
          <w:sz w:val="22"/>
          <w:szCs w:val="22"/>
        </w:rPr>
        <w:t>Užsakovas įsipareigoja:</w:t>
      </w:r>
    </w:p>
    <w:p w14:paraId="5367ECF3" w14:textId="77777777" w:rsidR="00875454" w:rsidRPr="00F0555C" w:rsidRDefault="00875454" w:rsidP="00875454">
      <w:pPr>
        <w:numPr>
          <w:ilvl w:val="2"/>
          <w:numId w:val="14"/>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apžiūrėti Rangovo atliktus Darbus ir, pastebėjęs Darbų trūkumų, raštu pranešti apie juos Rangovui ir nustatyti terminą jiems pašalinti;</w:t>
      </w:r>
    </w:p>
    <w:p w14:paraId="54FA0BA8" w14:textId="77777777" w:rsidR="00875454" w:rsidRPr="00F0555C" w:rsidRDefault="00875454" w:rsidP="00875454">
      <w:pPr>
        <w:numPr>
          <w:ilvl w:val="2"/>
          <w:numId w:val="14"/>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apžiūrėjęs Darbus ir nenustatęs atliktų Darbų trūkumų, arba Rangovui per Užsakovo nurodytą terminą juos pašalinus, priimti pagal atliktų Darbų perdavimo ir priėmimo aktą Rangovo tinkamai atliktus Darbus;</w:t>
      </w:r>
    </w:p>
    <w:p w14:paraId="179DFCA8" w14:textId="77777777" w:rsidR="00875454" w:rsidRPr="00F0555C" w:rsidRDefault="00875454" w:rsidP="00875454">
      <w:pPr>
        <w:numPr>
          <w:ilvl w:val="2"/>
          <w:numId w:val="14"/>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paskirti atestuotą specialistą;</w:t>
      </w:r>
    </w:p>
    <w:p w14:paraId="22F27D98" w14:textId="77777777" w:rsidR="00875454" w:rsidRPr="00F0555C" w:rsidRDefault="00875454" w:rsidP="00875454">
      <w:pPr>
        <w:numPr>
          <w:ilvl w:val="2"/>
          <w:numId w:val="14"/>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informuoti Rangovą apie paskirtą specialistą;</w:t>
      </w:r>
    </w:p>
    <w:p w14:paraId="4BC8EB69" w14:textId="77777777" w:rsidR="00875454" w:rsidRPr="00F0555C" w:rsidRDefault="00875454" w:rsidP="00875454">
      <w:pPr>
        <w:numPr>
          <w:ilvl w:val="2"/>
          <w:numId w:val="14"/>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kontroliuoti Darbų eigą, kiekį ir kokybę, o Darbų garantinio termino metu tikrinti atliktų Darbų būklę;</w:t>
      </w:r>
    </w:p>
    <w:p w14:paraId="75FC0803" w14:textId="77777777" w:rsidR="00875454" w:rsidRPr="00F0555C" w:rsidRDefault="00875454" w:rsidP="00875454">
      <w:pPr>
        <w:numPr>
          <w:ilvl w:val="2"/>
          <w:numId w:val="14"/>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 xml:space="preserve">teikti Rangovui rašytinius pranešimus Rangovo Sutartyje nurodytu adresu apie atsiradusius defektus garantinio termino metu, nurodydamas Darbų vietą, orientacinius Darbų kiekius ir jų ištaisymo terminą; </w:t>
      </w:r>
    </w:p>
    <w:p w14:paraId="60CC585E" w14:textId="77777777" w:rsidR="00875454" w:rsidRPr="00F0555C" w:rsidRDefault="00875454" w:rsidP="00875454">
      <w:pPr>
        <w:numPr>
          <w:ilvl w:val="1"/>
          <w:numId w:val="14"/>
        </w:numPr>
        <w:autoSpaceDN w:val="0"/>
        <w:spacing w:line="276" w:lineRule="auto"/>
        <w:ind w:left="709"/>
        <w:jc w:val="both"/>
        <w:rPr>
          <w:rFonts w:ascii="Arial" w:hAnsi="Arial" w:cs="Arial"/>
          <w:sz w:val="22"/>
          <w:szCs w:val="22"/>
        </w:rPr>
      </w:pPr>
      <w:r w:rsidRPr="00F0555C">
        <w:rPr>
          <w:rFonts w:ascii="Arial" w:hAnsi="Arial" w:cs="Arial"/>
          <w:sz w:val="22"/>
          <w:szCs w:val="22"/>
        </w:rPr>
        <w:t>Užsakovas turi teisę:</w:t>
      </w:r>
    </w:p>
    <w:p w14:paraId="1A6702F7" w14:textId="77777777" w:rsidR="00875454" w:rsidRPr="00F0555C" w:rsidRDefault="00875454" w:rsidP="00875454">
      <w:pPr>
        <w:numPr>
          <w:ilvl w:val="2"/>
          <w:numId w:val="14"/>
        </w:numPr>
        <w:autoSpaceDN w:val="0"/>
        <w:spacing w:line="276" w:lineRule="auto"/>
        <w:ind w:left="709"/>
        <w:jc w:val="both"/>
        <w:rPr>
          <w:rFonts w:ascii="Arial" w:hAnsi="Arial" w:cs="Arial"/>
          <w:sz w:val="22"/>
          <w:szCs w:val="22"/>
        </w:rPr>
      </w:pPr>
      <w:r w:rsidRPr="00F0555C">
        <w:rPr>
          <w:rFonts w:ascii="Arial" w:hAnsi="Arial" w:cs="Arial"/>
          <w:sz w:val="22"/>
          <w:szCs w:val="22"/>
        </w:rPr>
        <w:t>kontroliuoti ir prižiūrėti atliekamų Darbų atlikimo eigą;</w:t>
      </w:r>
    </w:p>
    <w:p w14:paraId="7CE97805" w14:textId="77777777" w:rsidR="00875454" w:rsidRPr="00F0555C" w:rsidRDefault="00875454" w:rsidP="00875454">
      <w:pPr>
        <w:numPr>
          <w:ilvl w:val="2"/>
          <w:numId w:val="14"/>
        </w:numPr>
        <w:autoSpaceDN w:val="0"/>
        <w:spacing w:line="276" w:lineRule="auto"/>
        <w:ind w:left="709"/>
        <w:jc w:val="both"/>
        <w:rPr>
          <w:rFonts w:ascii="Arial" w:hAnsi="Arial" w:cs="Arial"/>
          <w:sz w:val="22"/>
          <w:szCs w:val="22"/>
        </w:rPr>
      </w:pPr>
      <w:r w:rsidRPr="00F0555C">
        <w:rPr>
          <w:rFonts w:ascii="Arial" w:hAnsi="Arial" w:cs="Arial"/>
          <w:sz w:val="22"/>
          <w:szCs w:val="22"/>
        </w:rPr>
        <w:t>reikalauti, kad Rangovas Darbus vykdytų laikydamasis sutartinių  įsipareigojimų  ir Darbus reglamentuojančių teisės aktų reikalavimų;</w:t>
      </w:r>
    </w:p>
    <w:p w14:paraId="23AE6429" w14:textId="77777777" w:rsidR="00875454" w:rsidRPr="00F0555C" w:rsidRDefault="00875454" w:rsidP="00875454">
      <w:pPr>
        <w:numPr>
          <w:ilvl w:val="2"/>
          <w:numId w:val="14"/>
        </w:numPr>
        <w:autoSpaceDN w:val="0"/>
        <w:spacing w:line="276" w:lineRule="auto"/>
        <w:ind w:left="709"/>
        <w:jc w:val="both"/>
        <w:rPr>
          <w:rFonts w:ascii="Arial" w:hAnsi="Arial" w:cs="Arial"/>
          <w:sz w:val="22"/>
          <w:szCs w:val="22"/>
        </w:rPr>
      </w:pPr>
      <w:r w:rsidRPr="00F0555C">
        <w:rPr>
          <w:rFonts w:ascii="Arial" w:hAnsi="Arial" w:cs="Arial"/>
          <w:sz w:val="22"/>
          <w:szCs w:val="22"/>
        </w:rPr>
        <w:t>reikalauti šalinti defektus, nepriimti nekokybiškai atliktų Darbų ir nemokėti už netinkamai atliktus Darbus iki nustatytų Darbų defektų pašalinimo;</w:t>
      </w:r>
    </w:p>
    <w:p w14:paraId="7445349C" w14:textId="77777777" w:rsidR="00875454" w:rsidRPr="00F0555C" w:rsidRDefault="00875454" w:rsidP="00875454">
      <w:pPr>
        <w:numPr>
          <w:ilvl w:val="2"/>
          <w:numId w:val="14"/>
        </w:numPr>
        <w:autoSpaceDN w:val="0"/>
        <w:spacing w:line="276" w:lineRule="auto"/>
        <w:ind w:left="709"/>
        <w:jc w:val="both"/>
        <w:rPr>
          <w:rFonts w:ascii="Arial" w:hAnsi="Arial" w:cs="Arial"/>
          <w:sz w:val="22"/>
          <w:szCs w:val="22"/>
        </w:rPr>
      </w:pPr>
      <w:r w:rsidRPr="00F0555C">
        <w:rPr>
          <w:rFonts w:ascii="Arial" w:hAnsi="Arial" w:cs="Arial"/>
          <w:sz w:val="22"/>
          <w:szCs w:val="22"/>
        </w:rPr>
        <w:t>nemokėti už savavališkai atliktus, Sutartyje nenumatytus Darbus;</w:t>
      </w:r>
    </w:p>
    <w:p w14:paraId="1E003BF6" w14:textId="77777777" w:rsidR="00875454" w:rsidRPr="00F0555C" w:rsidRDefault="00875454" w:rsidP="00875454">
      <w:pPr>
        <w:numPr>
          <w:ilvl w:val="2"/>
          <w:numId w:val="14"/>
        </w:numPr>
        <w:autoSpaceDN w:val="0"/>
        <w:spacing w:line="276" w:lineRule="auto"/>
        <w:ind w:left="709" w:right="140"/>
        <w:jc w:val="both"/>
        <w:rPr>
          <w:rFonts w:ascii="Arial" w:eastAsia="Calibri" w:hAnsi="Arial" w:cs="Arial"/>
          <w:sz w:val="22"/>
          <w:szCs w:val="22"/>
        </w:rPr>
      </w:pPr>
      <w:r w:rsidRPr="00F0555C">
        <w:rPr>
          <w:rFonts w:ascii="Arial" w:hAnsi="Arial" w:cs="Arial"/>
          <w:sz w:val="22"/>
          <w:szCs w:val="22"/>
        </w:rPr>
        <w:t xml:space="preserve">Neišpirkti Darbų už maksimalią Sutarties vertę. </w:t>
      </w:r>
    </w:p>
    <w:p w14:paraId="0A090671" w14:textId="77777777" w:rsidR="00875454" w:rsidRPr="00F0555C" w:rsidRDefault="00875454" w:rsidP="00875454">
      <w:pPr>
        <w:numPr>
          <w:ilvl w:val="2"/>
          <w:numId w:val="14"/>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Užsakovas turi teisę atlikti išskaičiavimus iš Rangovui mokėtinų sumų dėl netesybų (baudų, delspinigių), nuostolių, jeigu Rangovas neįvykdė Sutartyje numatytų įsipareigojimų (ar jų dalies) arba įvykdė juos netinkamai.</w:t>
      </w:r>
    </w:p>
    <w:p w14:paraId="1748C7C3" w14:textId="77777777" w:rsidR="00875454" w:rsidRPr="00F0555C" w:rsidRDefault="00875454" w:rsidP="00875454">
      <w:pPr>
        <w:numPr>
          <w:ilvl w:val="2"/>
          <w:numId w:val="14"/>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Užsakovas turi Darbų 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5E244BD8" w14:textId="77777777" w:rsidR="00875454" w:rsidRPr="00F0555C" w:rsidRDefault="00875454" w:rsidP="00875454">
      <w:pPr>
        <w:spacing w:line="276" w:lineRule="auto"/>
        <w:ind w:left="709" w:right="567" w:firstLine="4263"/>
        <w:jc w:val="both"/>
        <w:rPr>
          <w:rFonts w:ascii="Arial" w:eastAsia="Calibri" w:hAnsi="Arial" w:cs="Arial"/>
          <w:b/>
          <w:sz w:val="22"/>
          <w:szCs w:val="22"/>
        </w:rPr>
      </w:pPr>
    </w:p>
    <w:p w14:paraId="317E8CAA" w14:textId="77777777" w:rsidR="00875454" w:rsidRPr="00F0555C" w:rsidRDefault="00875454" w:rsidP="00875454">
      <w:pPr>
        <w:numPr>
          <w:ilvl w:val="0"/>
          <w:numId w:val="14"/>
        </w:numPr>
        <w:autoSpaceDN w:val="0"/>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SKYRIUS</w:t>
      </w:r>
    </w:p>
    <w:p w14:paraId="5EE71E83" w14:textId="77777777" w:rsidR="00875454" w:rsidRPr="00F0555C" w:rsidRDefault="00875454" w:rsidP="00875454">
      <w:pPr>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RANGOVO TEISĖ PASITELKTI TREČIUOSIUS ASMENIS (SUBRANGA), JUNGTINĖ VEIKLA</w:t>
      </w:r>
    </w:p>
    <w:p w14:paraId="638A6FBD" w14:textId="77777777" w:rsidR="00875454" w:rsidRPr="00F0555C" w:rsidRDefault="00875454" w:rsidP="00875454">
      <w:pPr>
        <w:spacing w:line="276" w:lineRule="auto"/>
        <w:ind w:left="709" w:right="567" w:firstLine="483"/>
        <w:jc w:val="center"/>
        <w:rPr>
          <w:rFonts w:ascii="Arial" w:eastAsia="Calibri" w:hAnsi="Arial" w:cs="Arial"/>
          <w:b/>
          <w:sz w:val="22"/>
          <w:szCs w:val="22"/>
        </w:rPr>
      </w:pPr>
    </w:p>
    <w:p w14:paraId="50ED91EE" w14:textId="77777777" w:rsidR="00875454" w:rsidRPr="00F0555C" w:rsidRDefault="00875454" w:rsidP="00875454">
      <w:pPr>
        <w:numPr>
          <w:ilvl w:val="1"/>
          <w:numId w:val="14"/>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4504435C" w14:textId="77777777" w:rsidR="00875454" w:rsidRPr="00F0555C" w:rsidRDefault="00875454" w:rsidP="00875454">
      <w:pPr>
        <w:spacing w:line="276" w:lineRule="auto"/>
        <w:ind w:left="792" w:right="-1"/>
        <w:jc w:val="both"/>
        <w:rPr>
          <w:rFonts w:ascii="Arial" w:hAnsi="Arial" w:cs="Arial"/>
          <w:sz w:val="22"/>
          <w:szCs w:val="22"/>
          <w:lang w:eastAsia="lt-LT"/>
        </w:rPr>
      </w:pPr>
    </w:p>
    <w:tbl>
      <w:tblPr>
        <w:tblW w:w="9214"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103"/>
      </w:tblGrid>
      <w:tr w:rsidR="00875454" w:rsidRPr="00F0555C" w14:paraId="4F14DAF8" w14:textId="77777777" w:rsidTr="00752017">
        <w:tc>
          <w:tcPr>
            <w:tcW w:w="4111" w:type="dxa"/>
            <w:tcBorders>
              <w:top w:val="single" w:sz="4" w:space="0" w:color="auto"/>
              <w:left w:val="single" w:sz="4" w:space="0" w:color="auto"/>
              <w:bottom w:val="single" w:sz="4" w:space="0" w:color="auto"/>
              <w:right w:val="single" w:sz="4" w:space="0" w:color="auto"/>
            </w:tcBorders>
            <w:hideMark/>
          </w:tcPr>
          <w:p w14:paraId="4F98E97A" w14:textId="77777777" w:rsidR="00875454" w:rsidRPr="00F0555C" w:rsidRDefault="00875454" w:rsidP="00752017">
            <w:pPr>
              <w:tabs>
                <w:tab w:val="left" w:pos="360"/>
                <w:tab w:val="left" w:pos="390"/>
                <w:tab w:val="left" w:pos="1620"/>
              </w:tabs>
              <w:spacing w:after="200" w:line="276" w:lineRule="auto"/>
              <w:ind w:left="567" w:hanging="567"/>
              <w:jc w:val="center"/>
              <w:rPr>
                <w:rFonts w:ascii="Arial" w:eastAsia="Calibri" w:hAnsi="Arial" w:cs="Arial"/>
                <w:b/>
                <w:sz w:val="22"/>
                <w:szCs w:val="22"/>
              </w:rPr>
            </w:pPr>
            <w:bookmarkStart w:id="13" w:name="_Hlk507859626"/>
            <w:r w:rsidRPr="00F0555C">
              <w:rPr>
                <w:rFonts w:ascii="Arial" w:eastAsia="Calibri" w:hAnsi="Arial" w:cs="Arial"/>
                <w:b/>
                <w:sz w:val="22"/>
                <w:szCs w:val="22"/>
              </w:rPr>
              <w:t>Subrangovo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3841CAFB" w14:textId="77777777" w:rsidR="00875454" w:rsidRPr="00F0555C" w:rsidRDefault="00875454" w:rsidP="00752017">
            <w:pPr>
              <w:tabs>
                <w:tab w:val="left" w:pos="360"/>
                <w:tab w:val="left" w:pos="390"/>
                <w:tab w:val="left" w:pos="1620"/>
              </w:tabs>
              <w:spacing w:line="276" w:lineRule="auto"/>
              <w:ind w:left="567" w:hanging="567"/>
              <w:jc w:val="center"/>
              <w:rPr>
                <w:rFonts w:ascii="Arial" w:eastAsia="Calibri" w:hAnsi="Arial" w:cs="Arial"/>
                <w:b/>
                <w:sz w:val="22"/>
                <w:szCs w:val="22"/>
              </w:rPr>
            </w:pPr>
            <w:r w:rsidRPr="00F0555C">
              <w:rPr>
                <w:rFonts w:ascii="Arial" w:eastAsia="Calibri" w:hAnsi="Arial" w:cs="Arial"/>
                <w:b/>
                <w:sz w:val="22"/>
                <w:szCs w:val="22"/>
              </w:rPr>
              <w:t>Sutarties dalis, kuriai pasitelkiamas Subrangovas</w:t>
            </w:r>
          </w:p>
        </w:tc>
      </w:tr>
      <w:tr w:rsidR="00875454" w:rsidRPr="00F0555C" w14:paraId="28D44E11" w14:textId="77777777" w:rsidTr="00752017">
        <w:tc>
          <w:tcPr>
            <w:tcW w:w="4111" w:type="dxa"/>
            <w:tcBorders>
              <w:top w:val="single" w:sz="4" w:space="0" w:color="auto"/>
              <w:left w:val="single" w:sz="4" w:space="0" w:color="auto"/>
              <w:bottom w:val="single" w:sz="4" w:space="0" w:color="auto"/>
              <w:right w:val="single" w:sz="4" w:space="0" w:color="auto"/>
            </w:tcBorders>
            <w:hideMark/>
          </w:tcPr>
          <w:p w14:paraId="6E21497D" w14:textId="77777777" w:rsidR="00875454" w:rsidRPr="00F0555C" w:rsidRDefault="00875454" w:rsidP="00752017">
            <w:pPr>
              <w:tabs>
                <w:tab w:val="left" w:pos="360"/>
                <w:tab w:val="left" w:pos="390"/>
                <w:tab w:val="left" w:pos="1620"/>
              </w:tabs>
              <w:spacing w:after="200" w:line="276" w:lineRule="auto"/>
              <w:ind w:left="567" w:hanging="567"/>
              <w:jc w:val="center"/>
              <w:rPr>
                <w:rFonts w:ascii="Arial" w:eastAsia="Calibri" w:hAnsi="Arial" w:cs="Arial"/>
                <w:sz w:val="22"/>
                <w:szCs w:val="22"/>
              </w:rPr>
            </w:pPr>
            <w:r w:rsidRPr="00F0555C">
              <w:rPr>
                <w:rFonts w:ascii="Arial" w:eastAsia="Calibri" w:hAnsi="Arial" w:cs="Arial"/>
                <w:sz w:val="22"/>
                <w:szCs w:val="22"/>
                <w:highlight w:val="lightGray"/>
              </w:rPr>
              <w:t>Subrangovo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E0D21BF" w14:textId="77777777" w:rsidR="00875454" w:rsidRPr="00F0555C" w:rsidRDefault="00875454" w:rsidP="00752017">
            <w:pPr>
              <w:tabs>
                <w:tab w:val="left" w:pos="360"/>
                <w:tab w:val="left" w:pos="390"/>
                <w:tab w:val="left" w:pos="1620"/>
              </w:tabs>
              <w:spacing w:after="200" w:line="276" w:lineRule="auto"/>
              <w:ind w:left="567" w:hanging="567"/>
              <w:jc w:val="center"/>
              <w:rPr>
                <w:rFonts w:ascii="Arial" w:eastAsia="Calibri" w:hAnsi="Arial" w:cs="Arial"/>
                <w:sz w:val="22"/>
                <w:szCs w:val="22"/>
              </w:rPr>
            </w:pPr>
            <w:r w:rsidRPr="00F0555C">
              <w:rPr>
                <w:rFonts w:ascii="Arial" w:eastAsia="Calibri" w:hAnsi="Arial" w:cs="Arial"/>
                <w:sz w:val="22"/>
                <w:szCs w:val="22"/>
                <w:highlight w:val="lightGray"/>
              </w:rPr>
              <w:t>Sutarties dalis, kuriai pasitelkiamas Subrangovas</w:t>
            </w:r>
          </w:p>
        </w:tc>
      </w:tr>
      <w:bookmarkEnd w:id="13"/>
    </w:tbl>
    <w:p w14:paraId="73C3A60F" w14:textId="77777777" w:rsidR="00875454" w:rsidRPr="00F0555C" w:rsidRDefault="00875454" w:rsidP="00875454">
      <w:pPr>
        <w:spacing w:line="276" w:lineRule="auto"/>
        <w:ind w:right="-1"/>
        <w:jc w:val="both"/>
        <w:rPr>
          <w:rFonts w:ascii="Arial" w:hAnsi="Arial" w:cs="Arial"/>
          <w:sz w:val="22"/>
          <w:szCs w:val="22"/>
          <w:lang w:eastAsia="lt-LT"/>
        </w:rPr>
      </w:pPr>
    </w:p>
    <w:p w14:paraId="33C67D05" w14:textId="77777777" w:rsidR="00875454" w:rsidRPr="00F0555C" w:rsidRDefault="00875454" w:rsidP="00875454">
      <w:pPr>
        <w:numPr>
          <w:ilvl w:val="1"/>
          <w:numId w:val="14"/>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 xml:space="preserve">Rangovas Sutarčiai vykdyti turi pasitelkti tik tuos subrangovus, kurie numatyti Rangovo pasiūlyme. Jeigu Rangovas šioje Sutartyje numatytiems Darbams teikti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atliekamų Darbų 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10 (dešimt) procentų nuo Sutarties pradinės vertės, nurodytos Sutarties 4.1 punkte, dydžio baudą bei Užsakovui pareikalavus, nedelsiant privalo atsisakyti tokio Subrangovo paslaugų. </w:t>
      </w:r>
    </w:p>
    <w:p w14:paraId="60B6EE20" w14:textId="77777777" w:rsidR="00875454" w:rsidRPr="00F0555C" w:rsidRDefault="00875454" w:rsidP="00875454">
      <w:pPr>
        <w:numPr>
          <w:ilvl w:val="1"/>
          <w:numId w:val="14"/>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64DA1C23" w14:textId="77777777" w:rsidR="00875454" w:rsidRPr="00F0555C" w:rsidRDefault="00875454" w:rsidP="00875454">
      <w:pPr>
        <w:numPr>
          <w:ilvl w:val="1"/>
          <w:numId w:val="14"/>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Rangovui ar Subrangovui paprašius raštu, gali būti sudarytas tiesioginio atsiskaitymo su Subrangovu susitarimas. Toks susitarimas įsigalioja tik, jei jį pasirašo Rangovas, Subrangovas ir Užsakovas.</w:t>
      </w:r>
    </w:p>
    <w:p w14:paraId="1E7654BE" w14:textId="77777777" w:rsidR="00875454" w:rsidRPr="00F0555C" w:rsidRDefault="00875454" w:rsidP="00875454">
      <w:pPr>
        <w:numPr>
          <w:ilvl w:val="1"/>
          <w:numId w:val="14"/>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 xml:space="preserve">Atsiradus poreikiui keisti Jungtinės veiklos sutartyje nurodytus partnerius kitais (jeigu Darbai atliekami pagal Jungtinės veiklos sutartį), Jungtinės veiklos partneriai privalo įvykdyti visas žemiau nurodytas sąlygas: </w:t>
      </w:r>
    </w:p>
    <w:p w14:paraId="3C9DB153" w14:textId="77777777" w:rsidR="00875454" w:rsidRPr="00F0555C" w:rsidRDefault="00875454" w:rsidP="00875454">
      <w:pPr>
        <w:numPr>
          <w:ilvl w:val="2"/>
          <w:numId w:val="14"/>
        </w:numPr>
        <w:tabs>
          <w:tab w:val="left" w:pos="1418"/>
        </w:tabs>
        <w:autoSpaceDN w:val="0"/>
        <w:spacing w:line="276" w:lineRule="auto"/>
        <w:ind w:left="851" w:right="-1"/>
        <w:jc w:val="both"/>
        <w:rPr>
          <w:rFonts w:ascii="Arial" w:hAnsi="Arial" w:cs="Arial"/>
          <w:sz w:val="22"/>
          <w:szCs w:val="22"/>
          <w:lang w:eastAsia="lt-LT"/>
        </w:rPr>
      </w:pPr>
      <w:r w:rsidRPr="00F0555C">
        <w:rPr>
          <w:rFonts w:ascii="Arial" w:hAnsi="Arial" w:cs="Arial"/>
          <w:sz w:val="22"/>
          <w:szCs w:val="22"/>
          <w:lang w:eastAsia="lt-LT"/>
        </w:rPr>
        <w:t>Užsakovas gaus šiuos dokumentus:</w:t>
      </w:r>
    </w:p>
    <w:p w14:paraId="08A88EC1" w14:textId="77777777" w:rsidR="00875454" w:rsidRPr="00F0555C" w:rsidRDefault="00875454" w:rsidP="00875454">
      <w:pPr>
        <w:numPr>
          <w:ilvl w:val="3"/>
          <w:numId w:val="14"/>
        </w:numPr>
        <w:tabs>
          <w:tab w:val="left" w:pos="2410"/>
        </w:tabs>
        <w:autoSpaceDN w:val="0"/>
        <w:spacing w:line="276" w:lineRule="auto"/>
        <w:ind w:left="1560" w:right="-1"/>
        <w:jc w:val="both"/>
        <w:rPr>
          <w:rFonts w:ascii="Arial" w:hAnsi="Arial" w:cs="Arial"/>
          <w:sz w:val="22"/>
          <w:szCs w:val="22"/>
          <w:lang w:eastAsia="lt-LT"/>
        </w:rPr>
      </w:pPr>
      <w:r w:rsidRPr="00F0555C">
        <w:rPr>
          <w:rFonts w:ascii="Arial" w:hAnsi="Arial" w:cs="Arial"/>
          <w:sz w:val="22"/>
          <w:szCs w:val="22"/>
          <w:lang w:eastAsia="lt-LT"/>
        </w:rPr>
        <w:t>pasiliekančio Jungtinės veiklos partnerio prašymą dėl Jungtinės veiklos partnerio keitimo;</w:t>
      </w:r>
    </w:p>
    <w:p w14:paraId="45792E2C" w14:textId="77777777" w:rsidR="00875454" w:rsidRPr="00F0555C" w:rsidRDefault="00875454" w:rsidP="00875454">
      <w:pPr>
        <w:numPr>
          <w:ilvl w:val="3"/>
          <w:numId w:val="14"/>
        </w:numPr>
        <w:tabs>
          <w:tab w:val="left" w:pos="2410"/>
        </w:tabs>
        <w:autoSpaceDN w:val="0"/>
        <w:spacing w:line="276" w:lineRule="auto"/>
        <w:ind w:left="1560" w:right="-1"/>
        <w:jc w:val="both"/>
        <w:rPr>
          <w:rFonts w:ascii="Arial" w:hAnsi="Arial" w:cs="Arial"/>
          <w:sz w:val="22"/>
          <w:szCs w:val="22"/>
          <w:lang w:eastAsia="lt-LT"/>
        </w:rPr>
      </w:pPr>
      <w:r w:rsidRPr="00F0555C">
        <w:rPr>
          <w:rFonts w:ascii="Arial" w:hAnsi="Arial" w:cs="Arial"/>
          <w:sz w:val="22"/>
          <w:szCs w:val="22"/>
          <w:lang w:eastAsia="lt-LT"/>
        </w:rPr>
        <w:t>pasitraukiančio Jungtinės veiklos partnerio prašymą pasitraukti iš Jungtinės veiklos sutarties partnerių ir perduoti visus įsipareigojimus pagal Jungtinės veiklos sutartį naujajam/ pasiliekančiam Jungtinės veiklos partneriui;</w:t>
      </w:r>
    </w:p>
    <w:p w14:paraId="54ED2054" w14:textId="77777777" w:rsidR="00875454" w:rsidRPr="00F0555C" w:rsidRDefault="00875454" w:rsidP="00875454">
      <w:pPr>
        <w:numPr>
          <w:ilvl w:val="3"/>
          <w:numId w:val="14"/>
        </w:numPr>
        <w:tabs>
          <w:tab w:val="left" w:pos="2410"/>
        </w:tabs>
        <w:autoSpaceDN w:val="0"/>
        <w:spacing w:line="276" w:lineRule="auto"/>
        <w:ind w:left="1560" w:right="-1"/>
        <w:jc w:val="both"/>
        <w:rPr>
          <w:rFonts w:ascii="Arial" w:hAnsi="Arial" w:cs="Arial"/>
          <w:sz w:val="22"/>
          <w:szCs w:val="22"/>
          <w:lang w:eastAsia="lt-LT"/>
        </w:rPr>
      </w:pPr>
      <w:r w:rsidRPr="00F0555C">
        <w:rPr>
          <w:rFonts w:ascii="Arial" w:hAnsi="Arial" w:cs="Arial"/>
          <w:sz w:val="22"/>
          <w:szCs w:val="22"/>
          <w:lang w:eastAsia="lt-LT"/>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dokumentai (jei taikoma);</w:t>
      </w:r>
    </w:p>
    <w:p w14:paraId="27FE2842" w14:textId="77777777" w:rsidR="00875454" w:rsidRPr="00F0555C" w:rsidRDefault="00875454" w:rsidP="00875454">
      <w:pPr>
        <w:numPr>
          <w:ilvl w:val="2"/>
          <w:numId w:val="14"/>
        </w:numPr>
        <w:tabs>
          <w:tab w:val="left" w:pos="1418"/>
        </w:tabs>
        <w:autoSpaceDN w:val="0"/>
        <w:spacing w:line="276" w:lineRule="auto"/>
        <w:ind w:left="851" w:right="-1"/>
        <w:jc w:val="both"/>
        <w:rPr>
          <w:rFonts w:ascii="Arial" w:hAnsi="Arial" w:cs="Arial"/>
          <w:sz w:val="22"/>
          <w:szCs w:val="22"/>
          <w:lang w:eastAsia="lt-LT"/>
        </w:rPr>
      </w:pPr>
      <w:r w:rsidRPr="00F0555C">
        <w:rPr>
          <w:rFonts w:ascii="Arial" w:hAnsi="Arial" w:cs="Arial"/>
          <w:sz w:val="22"/>
          <w:szCs w:val="22"/>
          <w:lang w:eastAsia="lt-LT"/>
        </w:rPr>
        <w:t xml:space="preserve">Rangovas įrodys Užsakovui naujojo/ pasiliekančio Jungtinės veiklos partnerio patikimumą ir gebėjimą vykdyti paskirtas funkcijas; </w:t>
      </w:r>
    </w:p>
    <w:p w14:paraId="5C5B3B79" w14:textId="77777777" w:rsidR="00875454" w:rsidRPr="00F0555C" w:rsidRDefault="00875454" w:rsidP="00875454">
      <w:pPr>
        <w:numPr>
          <w:ilvl w:val="2"/>
          <w:numId w:val="14"/>
        </w:numPr>
        <w:tabs>
          <w:tab w:val="left" w:pos="1418"/>
        </w:tabs>
        <w:autoSpaceDN w:val="0"/>
        <w:spacing w:line="276" w:lineRule="auto"/>
        <w:ind w:left="851" w:right="-1"/>
        <w:jc w:val="both"/>
        <w:rPr>
          <w:rFonts w:ascii="Arial" w:hAnsi="Arial" w:cs="Arial"/>
          <w:sz w:val="22"/>
          <w:szCs w:val="22"/>
          <w:lang w:eastAsia="lt-LT"/>
        </w:rPr>
      </w:pPr>
      <w:r w:rsidRPr="00F0555C">
        <w:rPr>
          <w:rFonts w:ascii="Arial" w:hAnsi="Arial" w:cs="Arial"/>
          <w:sz w:val="22"/>
          <w:szCs w:val="22"/>
          <w:lang w:eastAsia="lt-LT"/>
        </w:rPr>
        <w:t>Rangovas gaus Užsakovo rašytinį sutikimą keisti Jungtinės veiklos partnerius;</w:t>
      </w:r>
    </w:p>
    <w:p w14:paraId="33058672" w14:textId="77777777" w:rsidR="00875454" w:rsidRPr="00F0555C" w:rsidRDefault="00875454" w:rsidP="00875454">
      <w:pPr>
        <w:numPr>
          <w:ilvl w:val="2"/>
          <w:numId w:val="14"/>
        </w:numPr>
        <w:tabs>
          <w:tab w:val="left" w:pos="1418"/>
        </w:tabs>
        <w:autoSpaceDN w:val="0"/>
        <w:spacing w:line="276" w:lineRule="auto"/>
        <w:ind w:left="851" w:right="-1"/>
        <w:jc w:val="both"/>
        <w:rPr>
          <w:rFonts w:ascii="Arial" w:hAnsi="Arial" w:cs="Arial"/>
          <w:sz w:val="22"/>
          <w:szCs w:val="22"/>
          <w:lang w:eastAsia="lt-LT"/>
        </w:rPr>
      </w:pPr>
      <w:r w:rsidRPr="00F0555C">
        <w:rPr>
          <w:rFonts w:ascii="Arial" w:hAnsi="Arial" w:cs="Arial"/>
          <w:sz w:val="22"/>
          <w:szCs w:val="22"/>
          <w:lang w:eastAsia="lt-LT"/>
        </w:rPr>
        <w:t xml:space="preserve"> Rangovas pateiks Užsakovui naujos Jungtinės veiklos sutarties ar esamos Jungtinės veiklos sutarties pakeitimo kopiją, kurioje pasiliekančiojo Jungtinės veiklos partnerio įsipareigojimai išliks tokie patys kaip ir ankstesnėje Jungtinės </w:t>
      </w:r>
      <w:r w:rsidRPr="00F0555C">
        <w:rPr>
          <w:rFonts w:ascii="Arial" w:hAnsi="Arial" w:cs="Arial"/>
          <w:sz w:val="22"/>
          <w:szCs w:val="22"/>
          <w:lang w:eastAsia="lt-LT"/>
        </w:rPr>
        <w:lastRenderedPageBreak/>
        <w:t>veiklos sutartyje, o naujasis / pasiliekantis Jungtinės veiklos partneris perims visus pasitraukiančiojo Jungtinės veiklos partnerio įsipareigojimus pagal ankstesnę Jungtinės veiklos sutartį.</w:t>
      </w:r>
    </w:p>
    <w:p w14:paraId="7603960F" w14:textId="77777777" w:rsidR="00875454" w:rsidRPr="00F0555C" w:rsidRDefault="00875454" w:rsidP="00875454">
      <w:pPr>
        <w:numPr>
          <w:ilvl w:val="1"/>
          <w:numId w:val="14"/>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 xml:space="preserve">Šio skyriaus nuostatų nesilaikymas yra laikomas esminiu Sutarties pažeidimu, kuris suteikia teisę Užsakovui nutraukti Sutartį, Sutarties 8.1.2 punkte nustatytu pagrindu, tvarka ir/ar taikyti Sutartyje nustatytą atsakomybę. </w:t>
      </w:r>
    </w:p>
    <w:p w14:paraId="02A0A4B4" w14:textId="77777777" w:rsidR="00875454" w:rsidRPr="00F0555C" w:rsidRDefault="00875454" w:rsidP="00875454">
      <w:pPr>
        <w:spacing w:line="276" w:lineRule="auto"/>
        <w:ind w:left="709" w:right="567" w:firstLine="483"/>
        <w:jc w:val="both"/>
        <w:rPr>
          <w:rFonts w:ascii="Arial" w:eastAsia="Calibri" w:hAnsi="Arial" w:cs="Arial"/>
          <w:sz w:val="22"/>
          <w:szCs w:val="22"/>
        </w:rPr>
      </w:pPr>
    </w:p>
    <w:p w14:paraId="67DB4C8E" w14:textId="77777777" w:rsidR="00875454" w:rsidRPr="00F0555C" w:rsidRDefault="00875454" w:rsidP="00875454">
      <w:pPr>
        <w:numPr>
          <w:ilvl w:val="0"/>
          <w:numId w:val="14"/>
        </w:numPr>
        <w:autoSpaceDN w:val="0"/>
        <w:spacing w:line="276" w:lineRule="auto"/>
        <w:ind w:left="709" w:right="567"/>
        <w:jc w:val="center"/>
        <w:rPr>
          <w:rFonts w:ascii="Arial" w:eastAsia="Calibri" w:hAnsi="Arial" w:cs="Arial"/>
          <w:bCs/>
          <w:sz w:val="22"/>
          <w:szCs w:val="22"/>
        </w:rPr>
      </w:pPr>
      <w:r w:rsidRPr="00F0555C">
        <w:rPr>
          <w:rFonts w:ascii="Arial" w:eastAsia="Calibri" w:hAnsi="Arial" w:cs="Arial"/>
          <w:b/>
          <w:bCs/>
          <w:sz w:val="22"/>
          <w:szCs w:val="22"/>
        </w:rPr>
        <w:t>SKYRIUS</w:t>
      </w:r>
    </w:p>
    <w:p w14:paraId="6314C225" w14:textId="77777777" w:rsidR="00875454" w:rsidRPr="00F0555C" w:rsidRDefault="00875454" w:rsidP="00875454">
      <w:pPr>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SUTARTIES ĮSIGALIOJIMAS, KEITIMAS IR PASIBAIGIMAS</w:t>
      </w:r>
    </w:p>
    <w:p w14:paraId="2E68FF20" w14:textId="77777777" w:rsidR="00875454" w:rsidRPr="00F0555C" w:rsidRDefault="00875454" w:rsidP="00875454">
      <w:pPr>
        <w:spacing w:line="276" w:lineRule="auto"/>
        <w:ind w:left="709" w:right="567"/>
        <w:rPr>
          <w:rFonts w:ascii="Arial" w:eastAsia="Calibri" w:hAnsi="Arial" w:cs="Arial"/>
          <w:b/>
          <w:sz w:val="22"/>
          <w:szCs w:val="22"/>
        </w:rPr>
      </w:pPr>
    </w:p>
    <w:p w14:paraId="0D1047DE" w14:textId="77777777" w:rsidR="00875454" w:rsidRDefault="00875454" w:rsidP="00875454">
      <w:pPr>
        <w:numPr>
          <w:ilvl w:val="1"/>
          <w:numId w:val="14"/>
        </w:numPr>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 xml:space="preserve">Ši Sutartis įsigalioja Šalims ją pasirašius ir galioja </w:t>
      </w:r>
      <w:r w:rsidRPr="00F0555C">
        <w:rPr>
          <w:rFonts w:ascii="Arial" w:eastAsia="Calibri" w:hAnsi="Arial" w:cs="Arial"/>
          <w:sz w:val="22"/>
          <w:szCs w:val="22"/>
          <w:highlight w:val="lightGray"/>
          <w:u w:val="single"/>
        </w:rPr>
        <w:t>(</w:t>
      </w:r>
      <w:r w:rsidRPr="00F0555C">
        <w:rPr>
          <w:rFonts w:ascii="Arial" w:eastAsia="Calibri" w:hAnsi="Arial" w:cs="Arial"/>
          <w:i/>
          <w:sz w:val="22"/>
          <w:szCs w:val="22"/>
          <w:highlight w:val="lightGray"/>
          <w:u w:val="single"/>
        </w:rPr>
        <w:t>galiojimas mėnesiais</w:t>
      </w:r>
      <w:r w:rsidRPr="00F0555C">
        <w:rPr>
          <w:rFonts w:ascii="Arial" w:eastAsia="Calibri" w:hAnsi="Arial" w:cs="Arial"/>
          <w:sz w:val="22"/>
          <w:szCs w:val="22"/>
          <w:highlight w:val="lightGray"/>
          <w:u w:val="single"/>
        </w:rPr>
        <w:t>)</w:t>
      </w:r>
      <w:r w:rsidRPr="00F0555C">
        <w:rPr>
          <w:rFonts w:ascii="Arial" w:eastAsia="Calibri" w:hAnsi="Arial" w:cs="Arial"/>
          <w:sz w:val="22"/>
          <w:szCs w:val="22"/>
        </w:rPr>
        <w:t xml:space="preserve"> nuo Sutarties sudarymo datos arba tol, kol yra atliekama darbų už </w:t>
      </w:r>
      <w:r w:rsidRPr="00F0555C">
        <w:rPr>
          <w:rFonts w:ascii="Arial" w:eastAsia="Calibri" w:hAnsi="Arial" w:cs="Arial"/>
        </w:rPr>
        <w:t>pradinę</w:t>
      </w:r>
      <w:r w:rsidRPr="00F0555C">
        <w:rPr>
          <w:rFonts w:ascii="Arial" w:eastAsia="Calibri" w:hAnsi="Arial" w:cs="Arial"/>
          <w:sz w:val="22"/>
          <w:szCs w:val="22"/>
        </w:rPr>
        <w:t xml:space="preserve"> Sutarties vertę, nurodytą Sutarties 4.1. punkte, arba iki Sutarties nutraukimo Sutartyje ar įstatymuose nustatytais pagrindais ir tvarka. </w:t>
      </w:r>
    </w:p>
    <w:p w14:paraId="44A1CFF0" w14:textId="77777777" w:rsidR="00875454" w:rsidRPr="00F0555C" w:rsidRDefault="00875454" w:rsidP="00875454">
      <w:pPr>
        <w:numPr>
          <w:ilvl w:val="1"/>
          <w:numId w:val="14"/>
        </w:numPr>
        <w:autoSpaceDN w:val="0"/>
        <w:spacing w:line="276" w:lineRule="auto"/>
        <w:ind w:left="709" w:right="-1"/>
        <w:jc w:val="both"/>
        <w:rPr>
          <w:rFonts w:ascii="Arial" w:eastAsia="Calibri" w:hAnsi="Arial" w:cs="Arial"/>
          <w:sz w:val="22"/>
          <w:szCs w:val="22"/>
        </w:rPr>
      </w:pPr>
      <w:r>
        <w:rPr>
          <w:rFonts w:ascii="Arial" w:eastAsia="Calibri" w:hAnsi="Arial" w:cs="Arial"/>
          <w:sz w:val="22"/>
          <w:szCs w:val="22"/>
        </w:rPr>
        <w:t xml:space="preserve">Užsakovui Sutarties galiojimo metu nenupirkus Darbų už pradinę Sutarties vertę, Sutartis raštišku Šalių sutarimu gali būti pratęsta ne ilgesniam kaip </w:t>
      </w:r>
      <w:r w:rsidRPr="00D07646">
        <w:rPr>
          <w:rFonts w:ascii="Arial" w:eastAsia="Calibri" w:hAnsi="Arial" w:cs="Arial"/>
          <w:b/>
          <w:sz w:val="22"/>
          <w:szCs w:val="22"/>
        </w:rPr>
        <w:t>6 (šešių) mėnesių</w:t>
      </w:r>
      <w:r>
        <w:rPr>
          <w:rFonts w:ascii="Arial" w:eastAsia="Calibri" w:hAnsi="Arial" w:cs="Arial"/>
          <w:sz w:val="22"/>
          <w:szCs w:val="22"/>
        </w:rPr>
        <w:t xml:space="preserve"> laikotarpiui iki Užsakovas nupirks Darbų už pradinę Sutarties vertę. </w:t>
      </w:r>
      <w:r w:rsidRPr="00F0555C">
        <w:rPr>
          <w:rFonts w:ascii="Arial" w:eastAsia="Calibri" w:hAnsi="Arial" w:cs="Arial"/>
          <w:sz w:val="22"/>
          <w:szCs w:val="22"/>
        </w:rPr>
        <w:t>Sutarties galiojimo termino pabaiga arba Sutarties nutraukimas neatleidžia Užsakovo nuo pareigos atsiskaityti su Rangovu už tinkamai, kokybiškai ir laiku atliktus Darbus, atliktus iki Sutarties galiojimo termino pabaigos dienos</w:t>
      </w:r>
      <w:r w:rsidRPr="00F0555C">
        <w:rPr>
          <w:rFonts w:ascii="Arial" w:eastAsia="Calibri" w:hAnsi="Arial" w:cs="Arial"/>
          <w:i/>
          <w:sz w:val="22"/>
          <w:szCs w:val="22"/>
        </w:rPr>
        <w:t>.</w:t>
      </w:r>
    </w:p>
    <w:p w14:paraId="0EB2FE2F" w14:textId="77777777" w:rsidR="00875454" w:rsidRPr="00F0555C" w:rsidRDefault="00875454" w:rsidP="00875454">
      <w:pPr>
        <w:numPr>
          <w:ilvl w:val="1"/>
          <w:numId w:val="14"/>
        </w:numPr>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Sutarties galiojimo laikotarpiu Šalis, inicijuojanti Sutarties sąlygų pakeitimą, pateikia kitai Šaliai raštišką prašymą keisti Sutarties sąlygas bei dokumentų, pagrindžiančių prašyme nurodytas aplinkybes, argumentus ir paaiškinimus, kopijas.</w:t>
      </w:r>
    </w:p>
    <w:p w14:paraId="03CE1C4E" w14:textId="77777777" w:rsidR="00875454" w:rsidRPr="00F0555C" w:rsidRDefault="00875454" w:rsidP="00875454">
      <w:pPr>
        <w:numPr>
          <w:ilvl w:val="1"/>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Visi Sutarties keitimai yra atliekami vadovaujantis Pirkimų, atliekamų  vandentvarkos, energetikos, transporto ar pašto paslaugų srities perkančiųjų subjektų įstatymo (toliau – PĮ) 97 str. nuostatomis.</w:t>
      </w:r>
    </w:p>
    <w:p w14:paraId="15209DE7" w14:textId="77777777" w:rsidR="00875454" w:rsidRPr="00F0555C" w:rsidRDefault="00875454" w:rsidP="00875454">
      <w:pPr>
        <w:numPr>
          <w:ilvl w:val="1"/>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Sutarties keitimas gali būti atliekamas šiais atvejais:</w:t>
      </w:r>
    </w:p>
    <w:p w14:paraId="1F5657EC" w14:textId="77777777" w:rsidR="00875454" w:rsidRPr="00F0555C" w:rsidRDefault="00875454" w:rsidP="00875454">
      <w:pPr>
        <w:numPr>
          <w:ilvl w:val="2"/>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 xml:space="preserve"> dėl papildomų Darbų kiekio įsigijimo, kai yra viršijama Sutarties pradinė vertė. </w:t>
      </w:r>
    </w:p>
    <w:p w14:paraId="4E77CAA1" w14:textId="77777777" w:rsidR="00875454" w:rsidRPr="00F0555C" w:rsidRDefault="00875454" w:rsidP="00875454">
      <w:pPr>
        <w:numPr>
          <w:ilvl w:val="2"/>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 xml:space="preserve"> kai būtina atlikti darbus, kurie nėra aprašyti Techninėje specifikacijoje ir gali atsirasti dėl nenumatytų priežasčių. Tokių darbų įkainiai yra apskaičiuojami </w:t>
      </w:r>
    </w:p>
    <w:p w14:paraId="64A570C8" w14:textId="77777777" w:rsidR="00875454" w:rsidRPr="00F0555C" w:rsidRDefault="00875454" w:rsidP="00875454">
      <w:pPr>
        <w:numPr>
          <w:ilvl w:val="1"/>
          <w:numId w:val="14"/>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Visi Sutarties pakeitimai neturi pabloginti Sutarties rezultato;</w:t>
      </w:r>
    </w:p>
    <w:p w14:paraId="39E490E2" w14:textId="77777777" w:rsidR="00875454" w:rsidRPr="00F0555C" w:rsidRDefault="00875454" w:rsidP="00875454">
      <w:pPr>
        <w:numPr>
          <w:ilvl w:val="1"/>
          <w:numId w:val="14"/>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Jei faktinės papildomų darbų įsigijimo aplinkybės neatitinka PĮ 97 str. numatytų aplinkybių, papildomai Darbai turi būti įsigyjami vykdant naują pirkimo procedūrą pagal PĮ reikalavimus.</w:t>
      </w:r>
    </w:p>
    <w:p w14:paraId="1096FAFB" w14:textId="77777777" w:rsidR="00875454" w:rsidRPr="00F0555C" w:rsidRDefault="00875454" w:rsidP="00875454">
      <w:pPr>
        <w:numPr>
          <w:ilvl w:val="1"/>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Užsakovas, apskaičiuodamas įsigyjamų papildomų Darbų kainas (įkainius), taiko žemiau pateikiamus būdus prioritetine tvarka, t. y. tik nesant galimybės taikyti aukščiau esantį būdą, gali būti taikomas žemiau esantis būdas:</w:t>
      </w:r>
    </w:p>
    <w:p w14:paraId="0B273099" w14:textId="77777777" w:rsidR="00875454" w:rsidRPr="00F0555C" w:rsidRDefault="00875454" w:rsidP="00875454">
      <w:pPr>
        <w:numPr>
          <w:ilvl w:val="2"/>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pritaikant Rangovo pasiūlyme nurodytus Darbų įkainius</w:t>
      </w:r>
      <w:r>
        <w:rPr>
          <w:rFonts w:ascii="Arial" w:eastAsia="Calibri" w:hAnsi="Arial" w:cs="Arial"/>
          <w:sz w:val="22"/>
          <w:szCs w:val="22"/>
        </w:rPr>
        <w:t>, esant poreikiui įkainius iš Preliminariosios sutarties;</w:t>
      </w:r>
    </w:p>
    <w:p w14:paraId="79802702" w14:textId="77777777" w:rsidR="00875454" w:rsidRPr="00F0555C" w:rsidRDefault="00875454" w:rsidP="00875454">
      <w:pPr>
        <w:numPr>
          <w:ilvl w:val="2"/>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jei įmanoma, išskaičiuojant kainos dalį iš Sutartyje numatyto įkainio;</w:t>
      </w:r>
    </w:p>
    <w:p w14:paraId="4465783B" w14:textId="77777777" w:rsidR="00875454" w:rsidRPr="00F0555C" w:rsidRDefault="00875454" w:rsidP="00875454">
      <w:pPr>
        <w:numPr>
          <w:ilvl w:val="2"/>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 xml:space="preserve">pritaikant Sutartyje numatytus panašių Darbų įkainius. Panašius Darbus turi pagrįsti ir nustatyti Užsakovas; </w:t>
      </w:r>
    </w:p>
    <w:p w14:paraId="03C236B2" w14:textId="77777777" w:rsidR="00875454" w:rsidRDefault="00875454" w:rsidP="00875454">
      <w:pPr>
        <w:numPr>
          <w:ilvl w:val="2"/>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įvertinant pagrįstas tiesiogines (darbo užmokesčio ir su juo susijusius mokesčius, statybos produktų ir įrengimų, mechanizmų sąnaudas) bei netiesiogines (pridėtines, statybvietės ir pelno) išlaidas pagal Viešųjų pirkimų tarnybos direktoriaus 2017 m. birželio 28 d. įsakymu Nr. 1S-95 patvirtintos Kainodaros taisyklių nustatymo metodikos (su vėlesniais pakeitimais) priedo „Tiesioginių ir netiesioginių išlaidų apskaičiavimo taisyklės“ nuostatas.</w:t>
      </w:r>
    </w:p>
    <w:p w14:paraId="4CB8F42D" w14:textId="77777777" w:rsidR="00875454" w:rsidRDefault="00875454" w:rsidP="00875454">
      <w:pPr>
        <w:pStyle w:val="Sraopastraipa"/>
        <w:numPr>
          <w:ilvl w:val="2"/>
          <w:numId w:val="14"/>
        </w:numPr>
        <w:jc w:val="both"/>
        <w:rPr>
          <w:rFonts w:ascii="Arial" w:eastAsia="Calibri" w:hAnsi="Arial" w:cs="Arial"/>
          <w:noProof w:val="0"/>
          <w:sz w:val="22"/>
          <w:szCs w:val="22"/>
          <w:bdr w:val="none" w:sz="0" w:space="0" w:color="auto"/>
        </w:rPr>
      </w:pPr>
      <w:r w:rsidRPr="00C762A5">
        <w:rPr>
          <w:rFonts w:ascii="Arial" w:eastAsia="Calibri" w:hAnsi="Arial" w:cs="Arial"/>
          <w:noProof w:val="0"/>
          <w:sz w:val="22"/>
          <w:szCs w:val="22"/>
          <w:bdr w:val="none" w:sz="0" w:space="0" w:color="auto"/>
        </w:rPr>
        <w:t>vadovaujantis Lietuvos Respublikos aplinkos ministerijos patvirtintomis Statinių statybos skaičiuojamosios kainos nustatymo rekomendacijomis, naudojantis UAB „Sistela“ sąmatine programa.</w:t>
      </w:r>
    </w:p>
    <w:p w14:paraId="6E7C2DF3" w14:textId="77777777" w:rsidR="00875454" w:rsidRPr="00D07646" w:rsidRDefault="00875454" w:rsidP="00875454">
      <w:pPr>
        <w:pStyle w:val="Sraopastraipa"/>
        <w:numPr>
          <w:ilvl w:val="2"/>
          <w:numId w:val="14"/>
        </w:numPr>
        <w:jc w:val="both"/>
        <w:rPr>
          <w:rFonts w:ascii="Arial" w:eastAsia="Calibri" w:hAnsi="Arial" w:cs="Arial"/>
          <w:sz w:val="22"/>
          <w:szCs w:val="22"/>
        </w:rPr>
      </w:pPr>
      <w:r>
        <w:rPr>
          <w:rFonts w:ascii="Arial" w:eastAsia="Calibri" w:hAnsi="Arial" w:cs="Arial"/>
          <w:noProof w:val="0"/>
          <w:sz w:val="22"/>
          <w:szCs w:val="22"/>
          <w:bdr w:val="none" w:sz="0" w:space="0" w:color="auto"/>
        </w:rPr>
        <w:t xml:space="preserve">Papildomų </w:t>
      </w:r>
      <w:r w:rsidRPr="00C762A5">
        <w:rPr>
          <w:rFonts w:ascii="Arial" w:eastAsia="Calibri" w:hAnsi="Arial" w:cs="Arial"/>
          <w:noProof w:val="0"/>
          <w:sz w:val="22"/>
          <w:szCs w:val="22"/>
          <w:bdr w:val="none" w:sz="0" w:space="0" w:color="auto"/>
        </w:rPr>
        <w:t xml:space="preserve">Darbų </w:t>
      </w:r>
      <w:r>
        <w:rPr>
          <w:rFonts w:ascii="Arial" w:eastAsia="Calibri" w:hAnsi="Arial" w:cs="Arial"/>
          <w:noProof w:val="0"/>
          <w:sz w:val="22"/>
          <w:szCs w:val="22"/>
          <w:bdr w:val="none" w:sz="0" w:space="0" w:color="auto"/>
        </w:rPr>
        <w:t>kaina (</w:t>
      </w:r>
      <w:r w:rsidRPr="00C762A5">
        <w:rPr>
          <w:rFonts w:ascii="Arial" w:eastAsia="Calibri" w:hAnsi="Arial" w:cs="Arial"/>
          <w:noProof w:val="0"/>
          <w:sz w:val="22"/>
          <w:szCs w:val="22"/>
          <w:bdr w:val="none" w:sz="0" w:space="0" w:color="auto"/>
        </w:rPr>
        <w:t>įkainiai</w:t>
      </w:r>
      <w:r>
        <w:rPr>
          <w:rFonts w:ascii="Arial" w:eastAsia="Calibri" w:hAnsi="Arial" w:cs="Arial"/>
          <w:noProof w:val="0"/>
          <w:sz w:val="22"/>
          <w:szCs w:val="22"/>
          <w:bdr w:val="none" w:sz="0" w:space="0" w:color="auto"/>
        </w:rPr>
        <w:t>)</w:t>
      </w:r>
      <w:r w:rsidRPr="00C762A5">
        <w:rPr>
          <w:rFonts w:ascii="Arial" w:eastAsia="Calibri" w:hAnsi="Arial" w:cs="Arial"/>
          <w:noProof w:val="0"/>
          <w:sz w:val="22"/>
          <w:szCs w:val="22"/>
          <w:bdr w:val="none" w:sz="0" w:space="0" w:color="auto"/>
        </w:rPr>
        <w:t xml:space="preserve"> Š</w:t>
      </w:r>
      <w:r>
        <w:rPr>
          <w:rFonts w:ascii="Arial" w:eastAsia="Calibri" w:hAnsi="Arial" w:cs="Arial"/>
          <w:noProof w:val="0"/>
          <w:sz w:val="22"/>
          <w:szCs w:val="22"/>
          <w:bdr w:val="none" w:sz="0" w:space="0" w:color="auto"/>
        </w:rPr>
        <w:t>alių sutarimu gali būti mažinama</w:t>
      </w:r>
      <w:r w:rsidRPr="00C762A5">
        <w:rPr>
          <w:rFonts w:ascii="Arial" w:eastAsia="Calibri" w:hAnsi="Arial" w:cs="Arial"/>
          <w:noProof w:val="0"/>
          <w:sz w:val="22"/>
          <w:szCs w:val="22"/>
          <w:bdr w:val="none" w:sz="0" w:space="0" w:color="auto"/>
        </w:rPr>
        <w:t xml:space="preserve"> bet kuriuo Sutarties galiojimo metu.</w:t>
      </w:r>
    </w:p>
    <w:p w14:paraId="2CFBA7AF" w14:textId="77777777" w:rsidR="00875454" w:rsidRPr="00F0555C" w:rsidRDefault="00875454" w:rsidP="00875454">
      <w:pPr>
        <w:numPr>
          <w:ilvl w:val="1"/>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Papildomi  Darbai įforminami atskiru dokumentu, kurį  turi pasirašyti visi Darbų proceso dalyviai. Šiame dokumente nurodomi papildomų Darbų pavadinimai, kiekiai, vienetai, argumentai, pagrindžiantys papildomų Darbų būtinybę, techniniai sprendiniai, papildomų darbų įkainio (įkainių) pagrindimas ir skaičiavimas.</w:t>
      </w:r>
    </w:p>
    <w:p w14:paraId="4D5CA756" w14:textId="77777777" w:rsidR="00875454" w:rsidRPr="00F0555C" w:rsidRDefault="00875454" w:rsidP="00875454">
      <w:pPr>
        <w:numPr>
          <w:ilvl w:val="1"/>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lastRenderedPageBreak/>
        <w:t>Surašius Sutarties 7.8. punkte nurodytą dokumentą Šalys pasirašo papildomą susitarimą dėl papildomų Darbų įsigijimo, kuris tampa Sutarties sudėtine dalimi.</w:t>
      </w:r>
    </w:p>
    <w:p w14:paraId="768C6202" w14:textId="77777777" w:rsidR="00875454" w:rsidRPr="00F0555C" w:rsidRDefault="00875454" w:rsidP="00875454">
      <w:pPr>
        <w:numPr>
          <w:ilvl w:val="1"/>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Rangovas gali pradėti vykdyti papildomus darbus tik pasirašius papildomą susitarimą dėl papildomų Darbų įsigijimo, priešingu atveju bus laikoma, kad Rangovas darbus vykdo savavališkai.</w:t>
      </w:r>
    </w:p>
    <w:p w14:paraId="0298E9C8" w14:textId="77777777" w:rsidR="00875454" w:rsidRPr="00F0555C" w:rsidRDefault="00875454" w:rsidP="00875454">
      <w:pPr>
        <w:tabs>
          <w:tab w:val="left" w:pos="709"/>
        </w:tabs>
        <w:spacing w:line="276" w:lineRule="auto"/>
        <w:ind w:right="-1"/>
        <w:jc w:val="both"/>
        <w:rPr>
          <w:rFonts w:ascii="Arial" w:eastAsia="Calibri" w:hAnsi="Arial" w:cs="Arial"/>
          <w:sz w:val="22"/>
          <w:szCs w:val="22"/>
        </w:rPr>
      </w:pPr>
    </w:p>
    <w:p w14:paraId="3F4D454B" w14:textId="77777777" w:rsidR="00875454" w:rsidRPr="00F0555C" w:rsidRDefault="00875454" w:rsidP="00875454">
      <w:pPr>
        <w:tabs>
          <w:tab w:val="left" w:pos="709"/>
        </w:tabs>
        <w:spacing w:line="276" w:lineRule="auto"/>
        <w:ind w:right="-1"/>
        <w:jc w:val="both"/>
        <w:rPr>
          <w:rFonts w:ascii="Arial" w:eastAsia="Calibri" w:hAnsi="Arial" w:cs="Arial"/>
          <w:sz w:val="22"/>
          <w:szCs w:val="22"/>
        </w:rPr>
      </w:pPr>
    </w:p>
    <w:p w14:paraId="12682B76" w14:textId="77777777" w:rsidR="00875454" w:rsidRPr="00F0555C" w:rsidRDefault="00875454" w:rsidP="00875454">
      <w:pPr>
        <w:numPr>
          <w:ilvl w:val="0"/>
          <w:numId w:val="14"/>
        </w:numPr>
        <w:autoSpaceDN w:val="0"/>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SKYRIUS</w:t>
      </w:r>
    </w:p>
    <w:p w14:paraId="415816D9" w14:textId="77777777" w:rsidR="00875454" w:rsidRPr="00F0555C" w:rsidRDefault="00875454" w:rsidP="00875454">
      <w:pPr>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SUTARTIES PAŽEIDIMAS IR NUTRAUKIMAS</w:t>
      </w:r>
    </w:p>
    <w:p w14:paraId="6B715986" w14:textId="77777777" w:rsidR="00875454" w:rsidRPr="00F0555C" w:rsidRDefault="00875454" w:rsidP="00875454">
      <w:pPr>
        <w:spacing w:line="276" w:lineRule="auto"/>
        <w:ind w:left="709" w:right="-1" w:firstLine="482"/>
        <w:jc w:val="center"/>
        <w:rPr>
          <w:rFonts w:ascii="Arial" w:eastAsia="Calibri" w:hAnsi="Arial" w:cs="Arial"/>
          <w:b/>
          <w:sz w:val="22"/>
          <w:szCs w:val="22"/>
        </w:rPr>
      </w:pPr>
    </w:p>
    <w:p w14:paraId="76844996" w14:textId="77777777" w:rsidR="00875454" w:rsidRPr="00F0555C" w:rsidRDefault="00875454" w:rsidP="00875454">
      <w:pPr>
        <w:numPr>
          <w:ilvl w:val="1"/>
          <w:numId w:val="14"/>
        </w:numPr>
        <w:autoSpaceDN w:val="0"/>
        <w:spacing w:line="276" w:lineRule="auto"/>
        <w:ind w:right="-1"/>
        <w:jc w:val="both"/>
        <w:rPr>
          <w:rFonts w:ascii="Arial" w:hAnsi="Arial" w:cs="Arial"/>
          <w:sz w:val="22"/>
          <w:szCs w:val="22"/>
        </w:rPr>
      </w:pPr>
      <w:r w:rsidRPr="00F0555C">
        <w:rPr>
          <w:rFonts w:ascii="Arial" w:hAnsi="Arial" w:cs="Arial"/>
          <w:sz w:val="22"/>
          <w:szCs w:val="22"/>
        </w:rPr>
        <w:t>Sutartis gali būti nutraukiama:</w:t>
      </w:r>
    </w:p>
    <w:p w14:paraId="4C07EC83" w14:textId="77777777" w:rsidR="00875454" w:rsidRPr="00F0555C" w:rsidRDefault="00875454" w:rsidP="00875454">
      <w:pPr>
        <w:numPr>
          <w:ilvl w:val="2"/>
          <w:numId w:val="14"/>
        </w:numPr>
        <w:tabs>
          <w:tab w:val="left" w:pos="1560"/>
        </w:tabs>
        <w:autoSpaceDN w:val="0"/>
        <w:spacing w:line="276" w:lineRule="auto"/>
        <w:ind w:left="851" w:right="-1"/>
        <w:jc w:val="both"/>
        <w:rPr>
          <w:rFonts w:ascii="Arial" w:hAnsi="Arial" w:cs="Arial"/>
          <w:sz w:val="22"/>
          <w:szCs w:val="22"/>
        </w:rPr>
      </w:pPr>
      <w:r w:rsidRPr="00F0555C">
        <w:rPr>
          <w:rFonts w:ascii="Arial" w:hAnsi="Arial" w:cs="Arial"/>
          <w:sz w:val="22"/>
          <w:szCs w:val="22"/>
        </w:rPr>
        <w:t>raštišku Šalių susitarimu;</w:t>
      </w:r>
    </w:p>
    <w:p w14:paraId="67094284" w14:textId="77777777" w:rsidR="00875454" w:rsidRPr="00F0555C" w:rsidRDefault="00875454" w:rsidP="00875454">
      <w:pPr>
        <w:numPr>
          <w:ilvl w:val="2"/>
          <w:numId w:val="14"/>
        </w:numPr>
        <w:tabs>
          <w:tab w:val="left" w:pos="1560"/>
        </w:tabs>
        <w:autoSpaceDN w:val="0"/>
        <w:spacing w:line="276" w:lineRule="auto"/>
        <w:ind w:left="851" w:right="-1"/>
        <w:jc w:val="both"/>
        <w:rPr>
          <w:rFonts w:ascii="Arial" w:hAnsi="Arial" w:cs="Arial"/>
          <w:sz w:val="22"/>
          <w:szCs w:val="22"/>
        </w:rPr>
      </w:pPr>
      <w:r w:rsidRPr="00F0555C">
        <w:rPr>
          <w:rFonts w:ascii="Arial" w:hAnsi="Arial" w:cs="Arial"/>
          <w:sz w:val="22"/>
          <w:szCs w:val="22"/>
        </w:rPr>
        <w:t>Užsakovo vienašališku sprendimu:</w:t>
      </w:r>
    </w:p>
    <w:p w14:paraId="6949B57E" w14:textId="77777777" w:rsidR="00875454" w:rsidRPr="00F0555C" w:rsidRDefault="00875454" w:rsidP="00875454">
      <w:pPr>
        <w:numPr>
          <w:ilvl w:val="3"/>
          <w:numId w:val="14"/>
        </w:numPr>
        <w:tabs>
          <w:tab w:val="left" w:pos="2268"/>
          <w:tab w:val="left" w:pos="2410"/>
        </w:tabs>
        <w:autoSpaceDN w:val="0"/>
        <w:spacing w:line="276" w:lineRule="auto"/>
        <w:ind w:left="1560" w:right="-1"/>
        <w:jc w:val="both"/>
        <w:rPr>
          <w:rFonts w:ascii="Arial" w:hAnsi="Arial" w:cs="Arial"/>
          <w:sz w:val="22"/>
          <w:szCs w:val="22"/>
        </w:rPr>
      </w:pPr>
      <w:r w:rsidRPr="00F0555C">
        <w:rPr>
          <w:rFonts w:ascii="Arial" w:hAnsi="Arial" w:cs="Arial"/>
          <w:sz w:val="22"/>
          <w:szCs w:val="22"/>
        </w:rPr>
        <w:t>nesikreipiant į teismą, apie tai raštu įspėjus Rangovą prieš 5 (penkias) darbo dienas, jeigu Rangovas pažeidžia Darbų terminus, nevykdo arba netinkamai vykdo Sutartį ir nepašalina Sutarties pažeidimo per papildomai nustatytą terminą. Tokiu atveju Užsakovas įsipareigoja visiškai atsiskaityti su Rangovu už Sutarties nutraukimo dienai tinkamai, laiku ir kokybiškai atliktus darbus;</w:t>
      </w:r>
    </w:p>
    <w:p w14:paraId="4BC4800F" w14:textId="77777777" w:rsidR="00875454" w:rsidRPr="00D07646" w:rsidRDefault="00875454" w:rsidP="00875454">
      <w:pPr>
        <w:numPr>
          <w:ilvl w:val="3"/>
          <w:numId w:val="14"/>
        </w:numPr>
        <w:tabs>
          <w:tab w:val="left" w:pos="2268"/>
          <w:tab w:val="left" w:pos="2410"/>
        </w:tabs>
        <w:autoSpaceDN w:val="0"/>
        <w:spacing w:line="276" w:lineRule="auto"/>
        <w:ind w:left="1560" w:right="-1"/>
        <w:jc w:val="both"/>
        <w:rPr>
          <w:rFonts w:ascii="Arial" w:hAnsi="Arial" w:cs="Arial"/>
          <w:sz w:val="22"/>
          <w:szCs w:val="22"/>
        </w:rPr>
      </w:pPr>
      <w:r w:rsidRPr="00D07646">
        <w:rPr>
          <w:rFonts w:ascii="Arial" w:hAnsi="Arial" w:cs="Arial"/>
          <w:sz w:val="22"/>
          <w:szCs w:val="22"/>
        </w:rPr>
        <w:t>nesikreipiant į teismą, apie tai raštu įspėjus Rangovą prieš 5 (penkias) darbo dienas, jei priskaičiuotų baudų dydis viršija 20 proc. Sutarties vertės.</w:t>
      </w:r>
    </w:p>
    <w:p w14:paraId="4C719EC2" w14:textId="77777777" w:rsidR="00875454" w:rsidRPr="00F0555C" w:rsidRDefault="00875454" w:rsidP="00875454">
      <w:pPr>
        <w:numPr>
          <w:ilvl w:val="3"/>
          <w:numId w:val="14"/>
        </w:numPr>
        <w:tabs>
          <w:tab w:val="left" w:pos="2268"/>
          <w:tab w:val="left" w:pos="2410"/>
        </w:tabs>
        <w:autoSpaceDN w:val="0"/>
        <w:spacing w:line="276" w:lineRule="auto"/>
        <w:ind w:left="1560" w:right="-1"/>
        <w:jc w:val="both"/>
        <w:rPr>
          <w:rFonts w:ascii="Arial" w:hAnsi="Arial" w:cs="Arial"/>
          <w:sz w:val="22"/>
          <w:szCs w:val="22"/>
        </w:rPr>
      </w:pPr>
      <w:r w:rsidRPr="00F0555C">
        <w:rPr>
          <w:rFonts w:ascii="Arial" w:hAnsi="Arial" w:cs="Arial"/>
          <w:sz w:val="22"/>
          <w:szCs w:val="22"/>
        </w:rPr>
        <w:t>nesikreipiant į teismą, apie tai raštu įspėjus Rangovą prieš 5 (penkias) darbo dienas, jei Rangovas bankrutuoja arba yra likviduojamas, restruktūrizuojamas, sustabdo ūkinę veiklą arba kituose teisės aktuose numatyta tvarka susidaro analogiška situacija;</w:t>
      </w:r>
    </w:p>
    <w:p w14:paraId="3DE4541D" w14:textId="77777777" w:rsidR="00875454" w:rsidRPr="00F0555C" w:rsidRDefault="00875454" w:rsidP="00875454">
      <w:pPr>
        <w:numPr>
          <w:ilvl w:val="3"/>
          <w:numId w:val="14"/>
        </w:numPr>
        <w:tabs>
          <w:tab w:val="left" w:pos="2268"/>
          <w:tab w:val="left" w:pos="2410"/>
        </w:tabs>
        <w:autoSpaceDN w:val="0"/>
        <w:spacing w:line="276" w:lineRule="auto"/>
        <w:ind w:left="1560" w:right="-1"/>
        <w:jc w:val="both"/>
        <w:rPr>
          <w:rFonts w:ascii="Arial" w:hAnsi="Arial" w:cs="Arial"/>
          <w:sz w:val="22"/>
          <w:szCs w:val="22"/>
        </w:rPr>
      </w:pPr>
      <w:r w:rsidRPr="00F0555C">
        <w:rPr>
          <w:rFonts w:ascii="Arial" w:hAnsi="Arial" w:cs="Arial"/>
          <w:sz w:val="22"/>
          <w:szCs w:val="22"/>
        </w:rPr>
        <w:t>nesikreipiant į teismą, apie tai raštu įspėjus Rangovą, jeigu Rangovo kvalifikacija tapo nebeatitinkančia šios Sutarties reikalavimų ir šie neatitikimai nebuvo ištaisyti per 5 (penkias) darbo dienas nuo kvalifikacijos tapimo neatitinkančia  dienos;</w:t>
      </w:r>
    </w:p>
    <w:p w14:paraId="7B7BBBFE" w14:textId="77777777" w:rsidR="00875454" w:rsidRPr="00F0555C" w:rsidRDefault="00875454" w:rsidP="00875454">
      <w:pPr>
        <w:numPr>
          <w:ilvl w:val="3"/>
          <w:numId w:val="14"/>
        </w:numPr>
        <w:tabs>
          <w:tab w:val="left" w:pos="2268"/>
          <w:tab w:val="left" w:pos="2410"/>
        </w:tabs>
        <w:autoSpaceDN w:val="0"/>
        <w:spacing w:line="276" w:lineRule="auto"/>
        <w:ind w:left="1560" w:right="-1"/>
        <w:jc w:val="both"/>
        <w:rPr>
          <w:rFonts w:ascii="Arial" w:hAnsi="Arial" w:cs="Arial"/>
          <w:sz w:val="22"/>
          <w:szCs w:val="22"/>
        </w:rPr>
      </w:pPr>
      <w:r w:rsidRPr="00F0555C">
        <w:rPr>
          <w:rFonts w:ascii="Arial" w:hAnsi="Arial" w:cs="Arial"/>
          <w:sz w:val="22"/>
          <w:szCs w:val="22"/>
        </w:rPr>
        <w:t xml:space="preserve">nesikreipiant į teismą, apie tai raštu įspėjus Rangovą prieš 5 (penkias) darbo dienas, jeigu Rangovas pažeidžia kitas esmines Šios Sutarties ar Preliminarios sutarties nuostatas. Esminiu Sutarties pažeidimu be kita ko laikytina ir Rangovo įsipareigojimų, susijusių su Sutarties garantu bei Subrangovų pasitelkimo tvarka nesilaikymas. </w:t>
      </w:r>
    </w:p>
    <w:p w14:paraId="54E7E8D9" w14:textId="77777777" w:rsidR="00875454" w:rsidRPr="00F0555C" w:rsidRDefault="00875454" w:rsidP="00875454">
      <w:pPr>
        <w:numPr>
          <w:ilvl w:val="2"/>
          <w:numId w:val="14"/>
        </w:numPr>
        <w:autoSpaceDN w:val="0"/>
        <w:spacing w:line="276" w:lineRule="auto"/>
        <w:ind w:left="709"/>
        <w:jc w:val="both"/>
        <w:rPr>
          <w:rFonts w:ascii="Arial" w:hAnsi="Arial" w:cs="Arial"/>
          <w:sz w:val="22"/>
          <w:szCs w:val="22"/>
        </w:rPr>
      </w:pPr>
      <w:r w:rsidRPr="00F0555C">
        <w:rPr>
          <w:rFonts w:ascii="Arial" w:hAnsi="Arial" w:cs="Arial"/>
          <w:sz w:val="22"/>
          <w:szCs w:val="22"/>
        </w:rPr>
        <w:t>Užsakovo vienašališku sprendimu, nesikreipiant į teismą, apie tai raštu įspėjus Rangovą prieš 10 (dešimt) darbo dienų. Tokiu atveju Rangovui yra sumokama tik už faktiškai kokybiškai ir laiku iki Sutarties nutraukimo dienos atliktus Darbus ir jokios kitos pareigos Užsakovui neatsiranda, įskaitant, bet neapsiribojant, Užsakovas neturi mokėti Rangovui jokių kitų sumų ir (ar) mokėjimų;</w:t>
      </w:r>
    </w:p>
    <w:p w14:paraId="5FDCA41F" w14:textId="77777777" w:rsidR="00875454" w:rsidRPr="00F0555C" w:rsidRDefault="00875454" w:rsidP="00875454">
      <w:pPr>
        <w:numPr>
          <w:ilvl w:val="2"/>
          <w:numId w:val="14"/>
        </w:numPr>
        <w:tabs>
          <w:tab w:val="left" w:pos="1276"/>
        </w:tabs>
        <w:autoSpaceDN w:val="0"/>
        <w:spacing w:line="276" w:lineRule="auto"/>
        <w:ind w:left="709" w:right="-1"/>
        <w:jc w:val="both"/>
        <w:rPr>
          <w:rFonts w:ascii="Arial" w:hAnsi="Arial" w:cs="Arial"/>
          <w:sz w:val="22"/>
          <w:szCs w:val="22"/>
        </w:rPr>
      </w:pPr>
      <w:r w:rsidRPr="00F0555C">
        <w:rPr>
          <w:rFonts w:ascii="Arial" w:hAnsi="Arial" w:cs="Arial"/>
          <w:sz w:val="22"/>
          <w:szCs w:val="22"/>
        </w:rPr>
        <w:t>Rangovo sprendimu, apie tai raštu įspėjus Užsakovą prieš 30 (trisdešimt) dienų, jei Užsakovas nevykdo savo įsipareigojimų pagal Sutartį, kai dėl konkrečių savo įsipareigojimų nevykdymo Užsakovas ne mažiau kaip du kartus buvo įspėtas, Užsakovui suteikiant galimybę ištaisyti savo įsipareigojimų nevykdymo situaciją per ne trumpesnį kaip 3 (trijų) darbo dienų terminą ir Užsakovas nepašalino savo įsipareigojimų nevykdymo per šį terminą;</w:t>
      </w:r>
    </w:p>
    <w:p w14:paraId="2E912A8E" w14:textId="77777777" w:rsidR="00875454" w:rsidRPr="00F0555C" w:rsidRDefault="00875454" w:rsidP="00875454">
      <w:pPr>
        <w:numPr>
          <w:ilvl w:val="2"/>
          <w:numId w:val="14"/>
        </w:numPr>
        <w:tabs>
          <w:tab w:val="left" w:pos="1276"/>
        </w:tabs>
        <w:autoSpaceDN w:val="0"/>
        <w:spacing w:line="276" w:lineRule="auto"/>
        <w:ind w:left="709" w:right="-1"/>
        <w:jc w:val="both"/>
        <w:rPr>
          <w:rFonts w:ascii="Arial" w:hAnsi="Arial" w:cs="Arial"/>
          <w:sz w:val="22"/>
          <w:szCs w:val="22"/>
        </w:rPr>
      </w:pPr>
      <w:r w:rsidRPr="00F0555C">
        <w:rPr>
          <w:rFonts w:ascii="Arial" w:hAnsi="Arial" w:cs="Arial"/>
          <w:sz w:val="22"/>
          <w:szCs w:val="22"/>
        </w:rPr>
        <w:t>Kitomis Lietuvos Respublikos teisės aktuose nustatytomis aplinkybėmis ir tvarka.</w:t>
      </w:r>
    </w:p>
    <w:p w14:paraId="121A55A4" w14:textId="77777777" w:rsidR="00875454" w:rsidRPr="00F0555C" w:rsidRDefault="00875454" w:rsidP="00875454">
      <w:pPr>
        <w:numPr>
          <w:ilvl w:val="1"/>
          <w:numId w:val="14"/>
        </w:numPr>
        <w:autoSpaceDN w:val="0"/>
        <w:spacing w:line="276" w:lineRule="auto"/>
        <w:ind w:left="709" w:right="-1" w:hanging="567"/>
        <w:jc w:val="both"/>
        <w:rPr>
          <w:rFonts w:ascii="Arial" w:hAnsi="Arial" w:cs="Arial"/>
          <w:sz w:val="22"/>
          <w:szCs w:val="22"/>
        </w:rPr>
      </w:pPr>
      <w:r w:rsidRPr="00F0555C">
        <w:rPr>
          <w:rFonts w:ascii="Arial" w:hAnsi="Arial" w:cs="Arial"/>
          <w:sz w:val="22"/>
          <w:szCs w:val="22"/>
        </w:rPr>
        <w:t>Rangovui atlikus nekokybiškus Darbus, Darbų neatlikus iš viso, ar atsisakant atlikti Darbus, Užsakovas turi teisę šiuos Darbus pirkti iš trečiųjų asmenų ir reikalauti Rangovą atlyginti dėl to susidariusius nuostolius, įskaitant, bet neapsiribojant kainų skirtumą, susidarantį Užsakovui įsigyjant trūkstamus Darbus iš trečiųjų asmenų ar išlaidas susidariusias Užsakovui ištaisant Darbų trūkumus.</w:t>
      </w:r>
    </w:p>
    <w:p w14:paraId="17543611" w14:textId="77777777" w:rsidR="00875454" w:rsidRPr="00F0555C" w:rsidRDefault="00875454" w:rsidP="00875454">
      <w:pPr>
        <w:numPr>
          <w:ilvl w:val="1"/>
          <w:numId w:val="14"/>
        </w:numPr>
        <w:autoSpaceDN w:val="0"/>
        <w:spacing w:line="276" w:lineRule="auto"/>
        <w:ind w:left="709" w:right="-1" w:hanging="567"/>
        <w:jc w:val="both"/>
        <w:rPr>
          <w:rFonts w:ascii="Arial" w:hAnsi="Arial" w:cs="Arial"/>
          <w:sz w:val="22"/>
          <w:szCs w:val="22"/>
        </w:rPr>
      </w:pPr>
      <w:r w:rsidRPr="00F0555C">
        <w:rPr>
          <w:rFonts w:ascii="Arial" w:hAnsi="Arial" w:cs="Arial"/>
          <w:sz w:val="22"/>
          <w:szCs w:val="22"/>
        </w:rPr>
        <w:lastRenderedPageBreak/>
        <w:t>Nutraukus Sutartį pagal 8.1.2. punktą, Rangovas privalo toliau vykdyti pagrįstus Užsakovo nurodymus dėl turto išsaugojimo arba dėl Darbų saugos, ir Užsakovas turi nustatyti likusias Rangovui mokėtinas sumas už tinkamai atliktus, bet neapmokėtus Darbus. Tačiau Užsakovas iš Rangovui  mokėtinu  sumų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14AAFA94" w14:textId="77777777" w:rsidR="00875454" w:rsidRPr="00F0555C" w:rsidRDefault="00875454" w:rsidP="00875454">
      <w:pPr>
        <w:numPr>
          <w:ilvl w:val="1"/>
          <w:numId w:val="14"/>
        </w:numPr>
        <w:tabs>
          <w:tab w:val="left" w:pos="709"/>
        </w:tabs>
        <w:autoSpaceDN w:val="0"/>
        <w:spacing w:line="276" w:lineRule="auto"/>
        <w:ind w:left="709" w:hanging="567"/>
        <w:jc w:val="both"/>
        <w:rPr>
          <w:rFonts w:ascii="Arial" w:hAnsi="Arial" w:cs="Arial"/>
          <w:sz w:val="22"/>
          <w:szCs w:val="22"/>
        </w:rPr>
      </w:pPr>
      <w:r w:rsidRPr="00F0555C">
        <w:rPr>
          <w:rFonts w:ascii="Arial" w:hAnsi="Arial" w:cs="Arial"/>
          <w:sz w:val="22"/>
          <w:szCs w:val="22"/>
        </w:rPr>
        <w:t>Jeigu Rangovas nutraukia Sutartį ne pagal 8.1.4 punkte nurodytas aplinkybes, Rangovas privalo sumokėti Užsakovui 10 proc. dydžio baudą nuo pradinės Sutarties kainos ir atlyginti nuostolius, atsiradusius dėl Sutarties nutraukimo.</w:t>
      </w:r>
    </w:p>
    <w:p w14:paraId="7E5BAF6B" w14:textId="77777777" w:rsidR="00875454" w:rsidRPr="00F0555C" w:rsidRDefault="00875454" w:rsidP="00875454">
      <w:pPr>
        <w:numPr>
          <w:ilvl w:val="1"/>
          <w:numId w:val="14"/>
        </w:numPr>
        <w:tabs>
          <w:tab w:val="left" w:pos="709"/>
        </w:tabs>
        <w:autoSpaceDN w:val="0"/>
        <w:spacing w:line="276" w:lineRule="auto"/>
        <w:ind w:left="709" w:hanging="567"/>
        <w:jc w:val="both"/>
        <w:rPr>
          <w:rFonts w:ascii="Arial" w:hAnsi="Arial" w:cs="Arial"/>
          <w:sz w:val="22"/>
          <w:szCs w:val="22"/>
        </w:rPr>
      </w:pPr>
      <w:r w:rsidRPr="00F0555C">
        <w:rPr>
          <w:rFonts w:ascii="Arial" w:hAnsi="Arial" w:cs="Arial"/>
          <w:sz w:val="22"/>
          <w:szCs w:val="22"/>
        </w:rPr>
        <w:t>Sutarties nutraukimo įsigaliojimo atveju pagal bet kurį Sutarties sąlygų punktą, Rangovas per Užsakovo nurodytą terminą privalo:</w:t>
      </w:r>
    </w:p>
    <w:p w14:paraId="1E6589CB" w14:textId="77777777" w:rsidR="00875454" w:rsidRPr="00F0555C" w:rsidRDefault="00875454" w:rsidP="00875454">
      <w:pPr>
        <w:numPr>
          <w:ilvl w:val="2"/>
          <w:numId w:val="14"/>
        </w:numPr>
        <w:tabs>
          <w:tab w:val="left" w:pos="1418"/>
        </w:tabs>
        <w:autoSpaceDN w:val="0"/>
        <w:spacing w:line="276" w:lineRule="auto"/>
        <w:ind w:left="709"/>
        <w:jc w:val="both"/>
        <w:rPr>
          <w:rFonts w:ascii="Arial" w:hAnsi="Arial" w:cs="Arial"/>
          <w:sz w:val="22"/>
          <w:szCs w:val="22"/>
        </w:rPr>
      </w:pPr>
      <w:r w:rsidRPr="00F0555C">
        <w:rPr>
          <w:rFonts w:ascii="Arial" w:hAnsi="Arial" w:cs="Arial"/>
          <w:sz w:val="22"/>
          <w:szCs w:val="22"/>
        </w:rPr>
        <w:t>nutraukti visą tolesnį Darbą, išskyrus tokį, kurį būtina atlikti dėl gyvybės ar turto išsaugojimo arba dėl Darbų saugos;</w:t>
      </w:r>
    </w:p>
    <w:p w14:paraId="3863F635" w14:textId="77777777" w:rsidR="00875454" w:rsidRPr="00F0555C" w:rsidRDefault="00875454" w:rsidP="00875454">
      <w:pPr>
        <w:numPr>
          <w:ilvl w:val="2"/>
          <w:numId w:val="14"/>
        </w:numPr>
        <w:tabs>
          <w:tab w:val="left" w:pos="1418"/>
        </w:tabs>
        <w:autoSpaceDN w:val="0"/>
        <w:spacing w:line="276" w:lineRule="auto"/>
        <w:ind w:left="709"/>
        <w:jc w:val="both"/>
        <w:rPr>
          <w:rFonts w:ascii="Arial" w:hAnsi="Arial" w:cs="Arial"/>
          <w:sz w:val="22"/>
          <w:szCs w:val="22"/>
        </w:rPr>
      </w:pPr>
      <w:r w:rsidRPr="00F0555C">
        <w:rPr>
          <w:rFonts w:ascii="Arial" w:hAnsi="Arial" w:cs="Arial"/>
          <w:sz w:val="22"/>
          <w:szCs w:val="22"/>
        </w:rPr>
        <w:t>perduoti Užsakovui įrangą ir medžiagas, už kuriuos jau sumokėta;</w:t>
      </w:r>
    </w:p>
    <w:p w14:paraId="6DE91157" w14:textId="77777777" w:rsidR="00875454" w:rsidRPr="00F0555C" w:rsidRDefault="00875454" w:rsidP="00875454">
      <w:pPr>
        <w:numPr>
          <w:ilvl w:val="2"/>
          <w:numId w:val="14"/>
        </w:numPr>
        <w:tabs>
          <w:tab w:val="left" w:pos="1418"/>
        </w:tabs>
        <w:autoSpaceDN w:val="0"/>
        <w:spacing w:line="276" w:lineRule="auto"/>
        <w:ind w:left="709"/>
        <w:jc w:val="both"/>
        <w:rPr>
          <w:rFonts w:ascii="Arial" w:hAnsi="Arial" w:cs="Arial"/>
          <w:sz w:val="22"/>
          <w:szCs w:val="22"/>
        </w:rPr>
      </w:pPr>
      <w:r w:rsidRPr="00F0555C">
        <w:rPr>
          <w:rFonts w:ascii="Arial" w:hAnsi="Arial" w:cs="Arial"/>
          <w:sz w:val="22"/>
          <w:szCs w:val="22"/>
        </w:rPr>
        <w:t>pašalinti visus Rangovo įrenginius ir kitus daiktus iš Statybvietės ir pats palikti statybvietę</w:t>
      </w:r>
      <w:r w:rsidRPr="00F0555C">
        <w:rPr>
          <w:rFonts w:ascii="Arial" w:hAnsi="Arial" w:cs="Arial"/>
        </w:rPr>
        <w:t>.</w:t>
      </w:r>
    </w:p>
    <w:p w14:paraId="214B1864" w14:textId="77777777" w:rsidR="00875454" w:rsidRPr="00F0555C" w:rsidRDefault="00875454" w:rsidP="00875454">
      <w:pPr>
        <w:spacing w:line="276" w:lineRule="auto"/>
        <w:ind w:left="709" w:right="-1" w:firstLine="6182"/>
        <w:rPr>
          <w:rFonts w:ascii="Arial" w:eastAsia="Calibri" w:hAnsi="Arial" w:cs="Arial"/>
          <w:b/>
          <w:sz w:val="22"/>
          <w:szCs w:val="22"/>
        </w:rPr>
      </w:pPr>
    </w:p>
    <w:p w14:paraId="58F36973" w14:textId="77777777" w:rsidR="00875454" w:rsidRPr="00F0555C" w:rsidRDefault="00875454" w:rsidP="00875454">
      <w:pPr>
        <w:spacing w:line="276" w:lineRule="auto"/>
        <w:ind w:left="709" w:right="-1" w:firstLine="6182"/>
        <w:rPr>
          <w:rFonts w:ascii="Arial" w:eastAsia="Calibri" w:hAnsi="Arial" w:cs="Arial"/>
          <w:b/>
          <w:sz w:val="22"/>
          <w:szCs w:val="22"/>
        </w:rPr>
      </w:pPr>
    </w:p>
    <w:p w14:paraId="0D2158AB" w14:textId="77777777" w:rsidR="00875454" w:rsidRPr="00F0555C" w:rsidRDefault="00875454" w:rsidP="00875454">
      <w:pPr>
        <w:numPr>
          <w:ilvl w:val="0"/>
          <w:numId w:val="14"/>
        </w:numPr>
        <w:autoSpaceDN w:val="0"/>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SKYRIUS</w:t>
      </w:r>
    </w:p>
    <w:p w14:paraId="53533D36" w14:textId="77777777" w:rsidR="00875454" w:rsidRPr="00F0555C" w:rsidRDefault="00875454" w:rsidP="00875454">
      <w:pPr>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NENUGALIMA JĖGA</w:t>
      </w:r>
    </w:p>
    <w:p w14:paraId="3B601716" w14:textId="77777777" w:rsidR="00875454" w:rsidRPr="00F0555C" w:rsidRDefault="00875454" w:rsidP="00875454">
      <w:pPr>
        <w:spacing w:line="276" w:lineRule="auto"/>
        <w:ind w:left="709" w:right="-1"/>
        <w:jc w:val="center"/>
        <w:rPr>
          <w:rFonts w:ascii="Arial" w:eastAsia="Calibri" w:hAnsi="Arial" w:cs="Arial"/>
          <w:b/>
          <w:sz w:val="22"/>
          <w:szCs w:val="22"/>
        </w:rPr>
      </w:pPr>
    </w:p>
    <w:p w14:paraId="706271FE" w14:textId="77777777" w:rsidR="00875454" w:rsidRPr="00F0555C" w:rsidRDefault="00875454" w:rsidP="00875454">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Šalis gali būti visiškai ar iš dalies atleidžiama nuo atsakomybės už Sutarties nevykdymą dėl nenugalimos jėgos (</w:t>
      </w:r>
      <w:r w:rsidRPr="00F0555C">
        <w:rPr>
          <w:rFonts w:ascii="Arial" w:eastAsia="Calibri" w:hAnsi="Arial" w:cs="Arial"/>
          <w:i/>
          <w:sz w:val="22"/>
          <w:szCs w:val="22"/>
        </w:rPr>
        <w:t>force majeure</w:t>
      </w:r>
      <w:r w:rsidRPr="00F0555C">
        <w:rPr>
          <w:rFonts w:ascii="Arial" w:eastAsia="Calibri" w:hAnsi="Arial" w:cs="Arial"/>
          <w:sz w:val="22"/>
          <w:szCs w:val="22"/>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0BBC16A9" w14:textId="77777777" w:rsidR="00875454" w:rsidRPr="00F0555C" w:rsidRDefault="00875454" w:rsidP="00875454">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 xml:space="preserve"> Nenugalima jėga (</w:t>
      </w:r>
      <w:r w:rsidRPr="00F0555C">
        <w:rPr>
          <w:rFonts w:ascii="Arial" w:eastAsia="Calibri" w:hAnsi="Arial" w:cs="Arial"/>
          <w:i/>
          <w:sz w:val="22"/>
          <w:szCs w:val="22"/>
        </w:rPr>
        <w:t>force majeure</w:t>
      </w:r>
      <w:r w:rsidRPr="00F0555C">
        <w:rPr>
          <w:rFonts w:ascii="Arial" w:eastAsia="Calibri" w:hAnsi="Arial" w:cs="Arial"/>
          <w:sz w:val="22"/>
          <w:szCs w:val="22"/>
        </w:rPr>
        <w:t>) nelaikoma tai, kad rinkoje nėra reikalingų prievolei vykdyti prekių, Šalis neturi reikiamų finansinių išteklių arba Šalies kontrahentai pažeidžia savo prievoles. Nenugalima jėga (</w:t>
      </w:r>
      <w:r w:rsidRPr="00F0555C">
        <w:rPr>
          <w:rFonts w:ascii="Arial" w:eastAsia="Calibri" w:hAnsi="Arial" w:cs="Arial"/>
          <w:i/>
          <w:sz w:val="22"/>
          <w:szCs w:val="22"/>
        </w:rPr>
        <w:t>force majeure</w:t>
      </w:r>
      <w:r w:rsidRPr="00F0555C">
        <w:rPr>
          <w:rFonts w:ascii="Arial" w:eastAsia="Calibri" w:hAnsi="Arial" w:cs="Arial"/>
          <w:sz w:val="22"/>
          <w:szCs w:val="22"/>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49BE0EC3" w14:textId="77777777" w:rsidR="00875454" w:rsidRPr="00F0555C" w:rsidRDefault="00875454" w:rsidP="00875454">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Sutartis baigiasi kitos Šalies reikalavimu, kai ją įvykdyti kitai šaliai neįmanoma dėl  nenugalimos jėgos (</w:t>
      </w:r>
      <w:r w:rsidRPr="00F0555C">
        <w:rPr>
          <w:rFonts w:ascii="Arial" w:eastAsia="Calibri" w:hAnsi="Arial" w:cs="Arial"/>
          <w:i/>
          <w:sz w:val="22"/>
          <w:szCs w:val="22"/>
        </w:rPr>
        <w:t>force majeure</w:t>
      </w:r>
      <w:r w:rsidRPr="00F0555C">
        <w:rPr>
          <w:rFonts w:ascii="Arial" w:eastAsia="Calibri" w:hAnsi="Arial" w:cs="Arial"/>
          <w:sz w:val="22"/>
          <w:szCs w:val="22"/>
        </w:rPr>
        <w:t>).</w:t>
      </w:r>
    </w:p>
    <w:p w14:paraId="1B491F9D" w14:textId="77777777" w:rsidR="00875454" w:rsidRPr="00F0555C" w:rsidRDefault="00875454" w:rsidP="00875454">
      <w:pPr>
        <w:spacing w:line="276" w:lineRule="auto"/>
        <w:ind w:left="709" w:right="567" w:firstLine="597"/>
        <w:jc w:val="center"/>
        <w:rPr>
          <w:rFonts w:ascii="Arial" w:eastAsia="Calibri" w:hAnsi="Arial" w:cs="Arial"/>
          <w:b/>
          <w:sz w:val="22"/>
          <w:szCs w:val="22"/>
        </w:rPr>
      </w:pPr>
    </w:p>
    <w:p w14:paraId="5F4E9C88" w14:textId="77777777" w:rsidR="00875454" w:rsidRPr="00F0555C" w:rsidRDefault="00875454" w:rsidP="00875454">
      <w:pPr>
        <w:numPr>
          <w:ilvl w:val="0"/>
          <w:numId w:val="14"/>
        </w:numPr>
        <w:autoSpaceDN w:val="0"/>
        <w:spacing w:line="276" w:lineRule="auto"/>
        <w:ind w:left="709" w:right="567"/>
        <w:jc w:val="center"/>
        <w:rPr>
          <w:rFonts w:ascii="Arial" w:eastAsia="Calibri" w:hAnsi="Arial" w:cs="Arial"/>
          <w:b/>
          <w:strike/>
          <w:sz w:val="22"/>
          <w:szCs w:val="22"/>
        </w:rPr>
      </w:pPr>
      <w:r w:rsidRPr="00F0555C">
        <w:rPr>
          <w:rFonts w:ascii="Arial" w:eastAsia="Calibri" w:hAnsi="Arial" w:cs="Arial"/>
          <w:b/>
          <w:sz w:val="22"/>
          <w:szCs w:val="22"/>
        </w:rPr>
        <w:t>SKYRIUS</w:t>
      </w:r>
    </w:p>
    <w:p w14:paraId="65D7E6B8" w14:textId="77777777" w:rsidR="00875454" w:rsidRPr="00F0555C" w:rsidRDefault="00875454" w:rsidP="00875454">
      <w:pPr>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ŠALIŲ ATSAKOMYBĖ</w:t>
      </w:r>
    </w:p>
    <w:p w14:paraId="26BB0E77" w14:textId="77777777" w:rsidR="00875454" w:rsidRPr="00F0555C" w:rsidRDefault="00875454" w:rsidP="00875454">
      <w:pPr>
        <w:spacing w:line="276" w:lineRule="auto"/>
        <w:ind w:left="709" w:right="567"/>
        <w:jc w:val="center"/>
        <w:rPr>
          <w:rFonts w:ascii="Arial" w:eastAsia="Calibri" w:hAnsi="Arial" w:cs="Arial"/>
          <w:b/>
          <w:sz w:val="22"/>
          <w:szCs w:val="22"/>
        </w:rPr>
      </w:pPr>
    </w:p>
    <w:p w14:paraId="7126BB1A" w14:textId="77777777" w:rsidR="00875454" w:rsidRPr="00F0555C" w:rsidRDefault="00875454" w:rsidP="00875454">
      <w:pPr>
        <w:numPr>
          <w:ilvl w:val="1"/>
          <w:numId w:val="14"/>
        </w:numPr>
        <w:tabs>
          <w:tab w:val="left" w:pos="709"/>
          <w:tab w:val="left" w:pos="993"/>
        </w:tabs>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Jei viena iš Šalių nevykdo arba netinkamai vykdo Sutartyje nustatytus įsipareigojimus, kita Šalis turi teisę reikalauti nedelsiant, tačiau bet kokiu atveju ne vėliau kaip per 5 (penkias) dienas nuo atitinkamo prašymo gavimo dienos, sumokėti Sutartyje numatytas netesybas (baudas, delspinigius). Netesybų (delspinigių, baudų) sumokėjimas neatleidžia Šalių nuo atitinkamų įsipareigojimų įvykdymo, išskyrus teisės aktuose numatytus atvejus.</w:t>
      </w:r>
    </w:p>
    <w:p w14:paraId="75E4C669" w14:textId="77777777" w:rsidR="00875454" w:rsidRPr="00F0555C" w:rsidRDefault="00875454" w:rsidP="00875454">
      <w:pPr>
        <w:numPr>
          <w:ilvl w:val="1"/>
          <w:numId w:val="14"/>
        </w:numPr>
        <w:tabs>
          <w:tab w:val="left" w:pos="709"/>
        </w:tabs>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Rangovui vėluojant pateikti atliktų Darbų perdavimo-priėmimo aktus, Užsakovas turi teisę taikyti 10 proc. dydžio baudą nuo atliktų darbų vertės.</w:t>
      </w:r>
    </w:p>
    <w:p w14:paraId="649C8E9F" w14:textId="77777777" w:rsidR="00875454" w:rsidRPr="00F0555C" w:rsidRDefault="00875454" w:rsidP="00875454">
      <w:pPr>
        <w:numPr>
          <w:ilvl w:val="1"/>
          <w:numId w:val="14"/>
        </w:numPr>
        <w:autoSpaceDN w:val="0"/>
        <w:spacing w:line="276" w:lineRule="auto"/>
        <w:ind w:left="709" w:right="-1" w:hanging="567"/>
        <w:jc w:val="both"/>
        <w:rPr>
          <w:rFonts w:ascii="Arial" w:eastAsia="Calibri" w:hAnsi="Arial" w:cs="Arial"/>
          <w:strike/>
          <w:sz w:val="22"/>
          <w:szCs w:val="22"/>
        </w:rPr>
      </w:pPr>
      <w:r w:rsidRPr="00F0555C">
        <w:rPr>
          <w:rFonts w:ascii="Arial" w:eastAsia="Calibri" w:hAnsi="Arial" w:cs="Arial"/>
          <w:sz w:val="22"/>
          <w:szCs w:val="22"/>
        </w:rPr>
        <w:t xml:space="preserve">Jeigu Rangovas neatlieka Darbų per Sutartyje nustatytą terminą arba </w:t>
      </w:r>
      <w:r w:rsidRPr="00F0555C">
        <w:rPr>
          <w:rFonts w:ascii="Arial" w:eastAsia="Calibri" w:hAnsi="Arial" w:cs="Arial"/>
          <w:bCs/>
          <w:sz w:val="22"/>
          <w:szCs w:val="22"/>
        </w:rPr>
        <w:t>Darbų vykdymo metu per nustatytą terminą</w:t>
      </w:r>
      <w:r w:rsidRPr="00F0555C">
        <w:rPr>
          <w:rFonts w:ascii="Arial" w:eastAsia="Calibri" w:hAnsi="Arial" w:cs="Arial"/>
          <w:sz w:val="22"/>
          <w:szCs w:val="22"/>
        </w:rPr>
        <w:t xml:space="preserve"> nepašalina Darbų trūkumų, Užsakovas turi teisę skaičiuoti 1.000,00 Eur dydžio baudą nuo Sutarties kainos už kiekvieną uždelstą dieną ir reikalauti iš Rangovo juos sumokėti per 5 darbo dienas nuo Užsakovo reikalavimo gavimo dienos. </w:t>
      </w:r>
    </w:p>
    <w:p w14:paraId="651859ED" w14:textId="77777777" w:rsidR="00875454" w:rsidRPr="00F0555C" w:rsidRDefault="00875454" w:rsidP="00875454">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lastRenderedPageBreak/>
        <w:t>Jeigu Užsakovas už tinkamai, faktiškai, kokybiškai ir laiku atliktus Darbus nesumoka Rangovui Sutartyje nustatytais terminais, Rangovas turi teisę reikalauti iš Užsakovo 1.000,00 Eur dydžio nuo atitinkamoje sąskaitoje - faktūroje nurodytos sumos už kiekvieną uždelstą dieną.</w:t>
      </w:r>
    </w:p>
    <w:p w14:paraId="723ED613" w14:textId="77777777" w:rsidR="00875454" w:rsidRPr="00F0555C" w:rsidRDefault="00875454" w:rsidP="00875454">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 xml:space="preserve">Rangovas privalo visiškai atlyginti Užsakovo nuostolius, atsiradusius dėl netinkamo Darbų atlikimo ar Rangovui pažeidus kitus savo įsipareigojimus pagal Sutartį. </w:t>
      </w:r>
    </w:p>
    <w:p w14:paraId="6FA79634" w14:textId="77777777" w:rsidR="00875454" w:rsidRPr="00F0555C" w:rsidRDefault="00875454" w:rsidP="00875454">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Užsakovas turi teisę už Rangovo padarytus nuostolius, Užsakovo naudai priskaičiuotų delspinigių ir (ar) taikytinų baudų dydžiu, sumažinti pagal Sutartį Rangovui mokėtinas sumas, vienašališkai atliekant tarpusavio prievolių įskaitymą, t.</w:t>
      </w:r>
      <w:r w:rsidRPr="00F0555C">
        <w:rPr>
          <w:rFonts w:ascii="Arial" w:eastAsia="Calibri" w:hAnsi="Arial" w:cs="Arial"/>
        </w:rPr>
        <w:t xml:space="preserve"> </w:t>
      </w:r>
      <w:r w:rsidRPr="00F0555C">
        <w:rPr>
          <w:rFonts w:ascii="Arial" w:eastAsia="Calibri" w:hAnsi="Arial" w:cs="Arial"/>
          <w:sz w:val="22"/>
          <w:szCs w:val="22"/>
        </w:rPr>
        <w:t>y., Rangovo Užsakovui mokėtinas netesybų sumas įskaitant į Užsakovo Rangovui mokėtiną atlyginimą už Atliktus darbus. Rangovui pagal Sutartį mokėtinos sumos yra sumažinamos ir tomis sumomis, kurias Užsakovas sumokėjo tretiesiems asmenims už Rangovo nekokybiškai ar ne laiku atliktų Darbų trūkumų pašalinimą.</w:t>
      </w:r>
    </w:p>
    <w:p w14:paraId="0B3A3A1C" w14:textId="77777777" w:rsidR="00875454" w:rsidRPr="00F0555C" w:rsidRDefault="00875454" w:rsidP="00875454">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lang w:eastAsia="lt-LT"/>
        </w:rPr>
        <w:t>Netesybų sumokėjimas neatleidžia Šalies nuo įsipareigojimų pagal Sutartį vykdymo bei nuo pareigos atlyginti nuostolius.</w:t>
      </w:r>
    </w:p>
    <w:p w14:paraId="53D40954" w14:textId="77777777" w:rsidR="00875454" w:rsidRPr="00F0555C" w:rsidRDefault="00875454" w:rsidP="00875454">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Užsakovui nutraukus Sutartį, 8.1.2. punkte numatytu pagrindu, Rangovas moka Užsakovui 10 procentų nuo pradinės Sutarties vertės, numatytos Sutarties 4.1 punkte, dydžio baudą.</w:t>
      </w:r>
    </w:p>
    <w:p w14:paraId="0876CE76" w14:textId="77777777" w:rsidR="00875454" w:rsidRPr="00C762A5" w:rsidRDefault="00875454" w:rsidP="00875454">
      <w:pPr>
        <w:numPr>
          <w:ilvl w:val="1"/>
          <w:numId w:val="14"/>
        </w:numPr>
        <w:autoSpaceDN w:val="0"/>
        <w:spacing w:line="276" w:lineRule="auto"/>
        <w:ind w:left="709" w:right="-1" w:hanging="567"/>
        <w:jc w:val="both"/>
        <w:rPr>
          <w:rFonts w:ascii="Arial" w:eastAsia="Calibri" w:hAnsi="Arial" w:cs="Arial"/>
          <w:sz w:val="22"/>
          <w:szCs w:val="22"/>
        </w:rPr>
      </w:pPr>
      <w:r w:rsidRPr="00D07646">
        <w:rPr>
          <w:rFonts w:ascii="Arial" w:eastAsia="Calibri" w:hAnsi="Arial" w:cs="Arial"/>
          <w:sz w:val="22"/>
          <w:szCs w:val="22"/>
        </w:rPr>
        <w:t xml:space="preserve">Rangovas privalo užtikrinti, kad Darbus atliks reikiamos kvalifikacijos ir patirties specialistai, nurodyti prie Sutarties pridedamame sąraše. Jei Sutarties vykdymo metu būtina keisti sąraše nurodytus specialistus (kai tai susiję su Sutartyje nurodytų asmenų liga, darbo santykių su jais nutraukimu ir kitomis panašiomis aplinkybėmis), Rangovas apie tai turi nedelsdamas pranešti raštu Užsakovui ir, raštu suderinęs su Užsakovu, pakeisti juos lygiaverčiais (ne žemesnės kvalifikacijos ir ne mažesnės patirties) specialistais. Tokiu atveju, jei būtina keisti prie Sutarties pridedamame sąraše nurodytą ypatingo statinio statybos vadovą (kurio patirtis buvo vertinama Konkurso metu ir už ją Rangovas gavo papildomus balus), tačiau Rangovas kito lygiaverčio specialisto neranda, jis moka Užsakovui 10 000 Eur baudą ir laikinai (ne ilgesniam kaip 1 mėn. laikotarpiui) prie Sutarties pridedamame sąraše nurodytą ypatingo statinio statybos vadovą gali pakeisti ne žemesnės kvalifikacijos, tačiau mažesnės patirties specialistu. Jei Rangovas, prie Sutarties pridedamame sąraše nurodytą ypatingo statinio statybos vadovą (kurio patirtis buvo vertinama laimėtojo atrankos metu) pakeičia neinformavęs Užsakovo arba per 1 mėnesio laikotarpį nepaskiria kito lygiaverčio specialisto, tai laikoma esminiu Sutarties sąlygų pažeidimu ir tokiu atveju Užsakovas privalo vienašališkai nutraukti Sutartį.  </w:t>
      </w:r>
    </w:p>
    <w:p w14:paraId="50DB2A68" w14:textId="77777777" w:rsidR="00875454" w:rsidRPr="00F0555C" w:rsidRDefault="00875454" w:rsidP="00875454">
      <w:pPr>
        <w:autoSpaceDN w:val="0"/>
        <w:spacing w:line="276" w:lineRule="auto"/>
        <w:ind w:left="709" w:right="-1"/>
        <w:jc w:val="both"/>
        <w:rPr>
          <w:rFonts w:ascii="Arial" w:eastAsia="Calibri" w:hAnsi="Arial" w:cs="Arial"/>
          <w:sz w:val="22"/>
          <w:szCs w:val="22"/>
        </w:rPr>
      </w:pPr>
    </w:p>
    <w:p w14:paraId="02F6B1B3" w14:textId="77777777" w:rsidR="00875454" w:rsidRPr="00D07646" w:rsidRDefault="00875454" w:rsidP="00875454">
      <w:pPr>
        <w:numPr>
          <w:ilvl w:val="0"/>
          <w:numId w:val="14"/>
        </w:numPr>
        <w:autoSpaceDN w:val="0"/>
        <w:spacing w:line="276" w:lineRule="auto"/>
        <w:ind w:left="709" w:right="-1"/>
        <w:jc w:val="center"/>
        <w:rPr>
          <w:rFonts w:ascii="Arial" w:eastAsia="Calibri" w:hAnsi="Arial" w:cs="Arial"/>
          <w:b/>
          <w:sz w:val="22"/>
          <w:szCs w:val="22"/>
        </w:rPr>
      </w:pPr>
      <w:r w:rsidRPr="00D07646">
        <w:rPr>
          <w:rFonts w:ascii="Arial" w:eastAsia="Calibri" w:hAnsi="Arial" w:cs="Arial"/>
          <w:b/>
          <w:sz w:val="22"/>
          <w:szCs w:val="22"/>
        </w:rPr>
        <w:t>SKYRIUS</w:t>
      </w:r>
    </w:p>
    <w:p w14:paraId="4D0BD24E" w14:textId="77777777" w:rsidR="00875454" w:rsidRPr="00D07646" w:rsidRDefault="00875454" w:rsidP="00875454">
      <w:pPr>
        <w:spacing w:line="276" w:lineRule="auto"/>
        <w:ind w:right="-1"/>
        <w:jc w:val="center"/>
        <w:rPr>
          <w:rFonts w:ascii="Arial" w:eastAsia="Calibri" w:hAnsi="Arial" w:cs="Arial"/>
          <w:b/>
          <w:sz w:val="22"/>
          <w:szCs w:val="22"/>
        </w:rPr>
      </w:pPr>
      <w:r w:rsidRPr="00D07646">
        <w:rPr>
          <w:rFonts w:ascii="Arial" w:eastAsia="Calibri" w:hAnsi="Arial" w:cs="Arial"/>
          <w:b/>
          <w:sz w:val="22"/>
          <w:szCs w:val="22"/>
        </w:rPr>
        <w:t>SUTARTIES ĮVYKDYMO UŽTIKRINIMAS</w:t>
      </w:r>
    </w:p>
    <w:p w14:paraId="598FCF9B" w14:textId="77777777" w:rsidR="00875454" w:rsidRDefault="00875454" w:rsidP="00875454">
      <w:pPr>
        <w:spacing w:line="276" w:lineRule="auto"/>
        <w:ind w:right="-1"/>
        <w:jc w:val="both"/>
        <w:rPr>
          <w:rFonts w:ascii="Arial" w:eastAsia="Calibri" w:hAnsi="Arial" w:cs="Arial"/>
          <w:sz w:val="22"/>
          <w:szCs w:val="22"/>
        </w:rPr>
      </w:pPr>
    </w:p>
    <w:p w14:paraId="7D1C52E8" w14:textId="77777777" w:rsidR="00875454" w:rsidRPr="0007695C" w:rsidRDefault="00875454" w:rsidP="00875454">
      <w:pPr>
        <w:numPr>
          <w:ilvl w:val="1"/>
          <w:numId w:val="14"/>
        </w:numPr>
        <w:autoSpaceDN w:val="0"/>
        <w:spacing w:line="276" w:lineRule="auto"/>
        <w:ind w:left="709" w:right="-1" w:hanging="567"/>
        <w:jc w:val="both"/>
        <w:rPr>
          <w:rFonts w:ascii="Arial" w:eastAsia="Calibri" w:hAnsi="Arial" w:cs="Arial"/>
          <w:sz w:val="22"/>
          <w:szCs w:val="22"/>
        </w:rPr>
      </w:pPr>
      <w:r w:rsidRPr="0007695C">
        <w:rPr>
          <w:rFonts w:ascii="Arial" w:eastAsia="Calibri" w:hAnsi="Arial" w:cs="Arial"/>
          <w:sz w:val="22"/>
          <w:szCs w:val="22"/>
        </w:rPr>
        <w:t>Sutarties įvykdymą Rangovas užtikrina vienu iš šių būdų:</w:t>
      </w:r>
    </w:p>
    <w:p w14:paraId="42A59A2C" w14:textId="77777777" w:rsidR="00875454" w:rsidRPr="0007695C" w:rsidRDefault="00875454" w:rsidP="00875454">
      <w:pPr>
        <w:numPr>
          <w:ilvl w:val="2"/>
          <w:numId w:val="14"/>
        </w:numPr>
        <w:autoSpaceDN w:val="0"/>
        <w:spacing w:line="276" w:lineRule="auto"/>
        <w:ind w:right="-1"/>
        <w:jc w:val="both"/>
        <w:rPr>
          <w:rFonts w:ascii="Arial" w:eastAsia="Calibri" w:hAnsi="Arial" w:cs="Arial"/>
          <w:sz w:val="22"/>
          <w:szCs w:val="22"/>
        </w:rPr>
      </w:pPr>
      <w:r w:rsidRPr="0007695C">
        <w:rPr>
          <w:rFonts w:ascii="Arial" w:eastAsia="Calibri" w:hAnsi="Arial" w:cs="Arial"/>
          <w:sz w:val="22"/>
          <w:szCs w:val="22"/>
        </w:rPr>
        <w:t>Lietuvos Respublikoje ar užsienyje registruoto banko ar Lietuvos Respublikoje ar užsienyje registruotos draudimo bendrovės besąlyginiu laidavimo raštu, pateikiant jį su laidavimo draudimo liudijimo originalu(ar el. parašu pasirašytą dokumentą) ir apmokėjimą įrodančiais dokumentais.</w:t>
      </w:r>
    </w:p>
    <w:p w14:paraId="6618689E" w14:textId="77777777" w:rsidR="00875454" w:rsidRPr="0007695C" w:rsidRDefault="00875454" w:rsidP="00875454">
      <w:pPr>
        <w:numPr>
          <w:ilvl w:val="2"/>
          <w:numId w:val="14"/>
        </w:numPr>
        <w:autoSpaceDN w:val="0"/>
        <w:spacing w:line="276" w:lineRule="auto"/>
        <w:ind w:right="-1"/>
        <w:jc w:val="both"/>
        <w:rPr>
          <w:rFonts w:ascii="Arial" w:eastAsia="Calibri" w:hAnsi="Arial" w:cs="Arial"/>
          <w:sz w:val="22"/>
          <w:szCs w:val="22"/>
        </w:rPr>
      </w:pPr>
      <w:r w:rsidRPr="0007695C">
        <w:rPr>
          <w:rFonts w:ascii="Arial" w:eastAsia="Calibri" w:hAnsi="Arial" w:cs="Arial"/>
          <w:sz w:val="22"/>
          <w:szCs w:val="22"/>
        </w:rPr>
        <w:t>Pervedant nustatyto dydžio užstatą į uždarosios akcinės bendrovės „Kauno vandenys“ (įmonės kodas 132751369) sąskaitą  Nr. LT  447044060003089823  AB SEB banke(mokėjimo pavedimas turi būti atsiunčiamas ne vėliau kaip per 5 (penkias) darbo dienas nuo Sutarties pasirašymo) .</w:t>
      </w:r>
    </w:p>
    <w:p w14:paraId="51725F0C" w14:textId="77777777" w:rsidR="00875454" w:rsidRPr="0007695C" w:rsidRDefault="00875454" w:rsidP="00875454">
      <w:pPr>
        <w:numPr>
          <w:ilvl w:val="1"/>
          <w:numId w:val="14"/>
        </w:numPr>
        <w:autoSpaceDN w:val="0"/>
        <w:spacing w:line="276" w:lineRule="auto"/>
        <w:ind w:left="709" w:right="-1" w:hanging="567"/>
        <w:jc w:val="both"/>
        <w:rPr>
          <w:rFonts w:ascii="Arial" w:eastAsia="Calibri" w:hAnsi="Arial" w:cs="Arial"/>
          <w:sz w:val="22"/>
          <w:szCs w:val="22"/>
        </w:rPr>
      </w:pPr>
      <w:r w:rsidRPr="0007695C">
        <w:rPr>
          <w:rFonts w:ascii="Arial" w:eastAsia="Calibri" w:hAnsi="Arial" w:cs="Arial"/>
          <w:sz w:val="22"/>
          <w:szCs w:val="22"/>
        </w:rPr>
        <w:t xml:space="preserve">Sutarties įvykdymo užtikrinimą (originalą arba el. parašu pasirašytą dokumentą) Rangovas privalo pateikti Užsakovui ne vėliau kaip per 5 (penkias) darbo dienas nuo Sutarties pasirašymo. Jei Rangovas per šį laikotarpį Sutarties įvykdymo užtikrinimo nepateikia, laikoma, kad Rangovas atsisakė sudaryti Sutartį. Užtikrinimo vertė – ne mažiau kaip </w:t>
      </w:r>
      <w:r w:rsidRPr="00D07646">
        <w:rPr>
          <w:rFonts w:ascii="Arial" w:eastAsia="Calibri" w:hAnsi="Arial" w:cs="Arial"/>
          <w:b/>
          <w:sz w:val="22"/>
          <w:szCs w:val="22"/>
        </w:rPr>
        <w:t>10 proc.</w:t>
      </w:r>
      <w:r>
        <w:rPr>
          <w:rFonts w:ascii="Arial" w:eastAsia="Calibri" w:hAnsi="Arial" w:cs="Arial"/>
          <w:b/>
          <w:sz w:val="22"/>
          <w:szCs w:val="22"/>
        </w:rPr>
        <w:t xml:space="preserve"> pradinės </w:t>
      </w:r>
      <w:r w:rsidRPr="00D07646">
        <w:rPr>
          <w:rFonts w:ascii="Arial" w:eastAsia="Calibri" w:hAnsi="Arial" w:cs="Arial"/>
          <w:b/>
          <w:sz w:val="22"/>
          <w:szCs w:val="22"/>
        </w:rPr>
        <w:t>Sutarties vertės Eur be PVM.</w:t>
      </w:r>
      <w:r w:rsidRPr="0007695C">
        <w:rPr>
          <w:rFonts w:ascii="Arial" w:eastAsia="Calibri" w:hAnsi="Arial" w:cs="Arial"/>
          <w:sz w:val="22"/>
          <w:szCs w:val="22"/>
        </w:rPr>
        <w:t xml:space="preserve"> Sutarties įvykdymo užtikrinimas įsigalioja banko garantijos arba draudimo bendrovės laidavimo rašto teikiamo užtikrinimo išdavimo dieną arba jame nurodytą vėlesnę dieną, tačiau ne vėliau, kai</w:t>
      </w:r>
      <w:r>
        <w:rPr>
          <w:rFonts w:ascii="Arial" w:eastAsia="Calibri" w:hAnsi="Arial" w:cs="Arial"/>
          <w:sz w:val="22"/>
          <w:szCs w:val="22"/>
        </w:rPr>
        <w:t xml:space="preserve">p jo pateikimo Užsakovui dieną. </w:t>
      </w:r>
      <w:r w:rsidRPr="0007695C">
        <w:rPr>
          <w:rFonts w:ascii="Arial" w:eastAsia="Calibri" w:hAnsi="Arial" w:cs="Arial"/>
          <w:sz w:val="22"/>
          <w:szCs w:val="22"/>
        </w:rPr>
        <w:t>Pratęsus sutartį pratęsiamas ir sutarties įvykdymo užtikrinimas.</w:t>
      </w:r>
    </w:p>
    <w:p w14:paraId="2BB52D8C" w14:textId="77777777" w:rsidR="00875454" w:rsidRPr="0007695C" w:rsidRDefault="00875454" w:rsidP="00875454">
      <w:pPr>
        <w:numPr>
          <w:ilvl w:val="1"/>
          <w:numId w:val="14"/>
        </w:numPr>
        <w:autoSpaceDN w:val="0"/>
        <w:spacing w:line="276" w:lineRule="auto"/>
        <w:ind w:left="709" w:right="-1" w:hanging="567"/>
        <w:jc w:val="both"/>
        <w:rPr>
          <w:rFonts w:ascii="Arial" w:eastAsia="Calibri" w:hAnsi="Arial" w:cs="Arial"/>
          <w:sz w:val="22"/>
          <w:szCs w:val="22"/>
        </w:rPr>
      </w:pPr>
      <w:r w:rsidRPr="0007695C">
        <w:rPr>
          <w:rFonts w:ascii="Arial" w:eastAsia="Calibri" w:hAnsi="Arial" w:cs="Arial"/>
          <w:sz w:val="22"/>
          <w:szCs w:val="22"/>
        </w:rPr>
        <w:lastRenderedPageBreak/>
        <w:t>Sutarties įvykdymo užtikrinimas pateikiamas ta pačia valiuta, kokia atliekami mokėjimai.</w:t>
      </w:r>
    </w:p>
    <w:p w14:paraId="60A113B2" w14:textId="77777777" w:rsidR="00875454" w:rsidRDefault="00875454" w:rsidP="00875454">
      <w:pPr>
        <w:numPr>
          <w:ilvl w:val="1"/>
          <w:numId w:val="14"/>
        </w:numPr>
        <w:autoSpaceDN w:val="0"/>
        <w:spacing w:line="276" w:lineRule="auto"/>
        <w:ind w:left="709" w:right="-1" w:hanging="567"/>
        <w:jc w:val="both"/>
        <w:rPr>
          <w:rFonts w:ascii="Arial" w:eastAsia="Calibri" w:hAnsi="Arial" w:cs="Arial"/>
          <w:sz w:val="22"/>
          <w:szCs w:val="22"/>
        </w:rPr>
      </w:pPr>
      <w:r w:rsidRPr="0007695C">
        <w:rPr>
          <w:rFonts w:ascii="Arial" w:eastAsia="Calibri" w:hAnsi="Arial" w:cs="Arial"/>
          <w:sz w:val="22"/>
          <w:szCs w:val="22"/>
        </w:rPr>
        <w:t xml:space="preserve">Jei Rangovas nevykdo savo sutartinių įsipareigojimų ar vykdo juos netinkamai, Užsakovas pareikalauja sumokėti visą sumą, nurodytą Sutarties </w:t>
      </w:r>
      <w:r>
        <w:rPr>
          <w:rFonts w:ascii="Arial" w:eastAsia="Calibri" w:hAnsi="Arial" w:cs="Arial"/>
          <w:sz w:val="22"/>
          <w:szCs w:val="22"/>
        </w:rPr>
        <w:t>sąlygų 11.2.</w:t>
      </w:r>
      <w:r w:rsidRPr="0007695C">
        <w:rPr>
          <w:rFonts w:ascii="Arial" w:eastAsia="Calibri" w:hAnsi="Arial" w:cs="Arial"/>
          <w:sz w:val="22"/>
          <w:szCs w:val="22"/>
        </w:rPr>
        <w:t xml:space="preserve"> punkte. Prieš pateikdamas reikalavimą sumokėti pagal Sutarties įvykdymo užtikrinimą, Užsakovas įspėja apie tai Rangovą, nurodydamas, dėl kokio pažeidimo pateikia šį reikalavimą.</w:t>
      </w:r>
    </w:p>
    <w:p w14:paraId="1E7D8A94" w14:textId="77777777" w:rsidR="00875454" w:rsidRPr="00F0555C" w:rsidRDefault="00875454" w:rsidP="00875454">
      <w:pPr>
        <w:autoSpaceDN w:val="0"/>
        <w:spacing w:line="276" w:lineRule="auto"/>
        <w:ind w:left="360" w:right="-1"/>
        <w:jc w:val="both"/>
        <w:rPr>
          <w:rFonts w:ascii="Arial" w:eastAsia="Calibri" w:hAnsi="Arial" w:cs="Arial"/>
          <w:sz w:val="22"/>
          <w:szCs w:val="22"/>
        </w:rPr>
      </w:pPr>
    </w:p>
    <w:p w14:paraId="513A0D5B" w14:textId="77777777" w:rsidR="00875454" w:rsidRPr="00F0555C" w:rsidRDefault="00875454" w:rsidP="00875454">
      <w:pPr>
        <w:numPr>
          <w:ilvl w:val="0"/>
          <w:numId w:val="14"/>
        </w:numPr>
        <w:autoSpaceDN w:val="0"/>
        <w:spacing w:line="276" w:lineRule="auto"/>
        <w:ind w:left="709" w:right="-1"/>
        <w:jc w:val="center"/>
        <w:rPr>
          <w:rFonts w:ascii="Arial" w:eastAsia="Calibri" w:hAnsi="Arial" w:cs="Arial"/>
          <w:sz w:val="22"/>
          <w:szCs w:val="22"/>
        </w:rPr>
      </w:pPr>
      <w:r w:rsidRPr="00F0555C">
        <w:rPr>
          <w:rFonts w:ascii="Arial" w:eastAsia="Calibri" w:hAnsi="Arial" w:cs="Arial"/>
          <w:b/>
          <w:sz w:val="22"/>
          <w:szCs w:val="22"/>
        </w:rPr>
        <w:t>SKYRIUS</w:t>
      </w:r>
    </w:p>
    <w:p w14:paraId="3B1F41BD" w14:textId="77777777" w:rsidR="00875454" w:rsidRPr="00F0555C" w:rsidRDefault="00875454" w:rsidP="00875454">
      <w:pPr>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BAIGIAMOSIOS NUOSTATOS</w:t>
      </w:r>
    </w:p>
    <w:p w14:paraId="3929B5CB" w14:textId="77777777" w:rsidR="00875454" w:rsidRPr="00F0555C" w:rsidRDefault="00875454" w:rsidP="00875454">
      <w:pPr>
        <w:spacing w:line="276" w:lineRule="auto"/>
        <w:ind w:left="709" w:right="-1"/>
        <w:rPr>
          <w:rFonts w:ascii="Arial" w:eastAsia="Calibri" w:hAnsi="Arial" w:cs="Arial"/>
          <w:b/>
          <w:sz w:val="22"/>
          <w:szCs w:val="22"/>
        </w:rPr>
      </w:pPr>
    </w:p>
    <w:p w14:paraId="10300730" w14:textId="77777777" w:rsidR="00875454" w:rsidRPr="00F0555C" w:rsidRDefault="00875454" w:rsidP="00875454">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Sutarčiai, sprendžiant jos galiojimo, vykdymo, taikymo ir aiškinimo klausimus, taip pat neaptartoms sąlygoms taikomi Lietuvos Respublikos teisės aktai.</w:t>
      </w:r>
    </w:p>
    <w:p w14:paraId="1D907922" w14:textId="77777777" w:rsidR="00875454" w:rsidRPr="00F0555C" w:rsidRDefault="00875454" w:rsidP="00875454">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w:t>
      </w:r>
    </w:p>
    <w:p w14:paraId="4A83C5C6" w14:textId="77777777" w:rsidR="00875454" w:rsidRPr="00F0555C" w:rsidRDefault="00875454" w:rsidP="00875454">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Šalys susitaria, kad kiekvienas ginčas, nesutarimas ar reikalavimas, kylantis iš Sutarties ar su ja susijęs, turi būti sprendžiamas derybų būdu. Jeigu anksčiau nurodyti ginčai, nesutarimai ar reikalavimai negali būti išspręsti derybų keliu per 20 (dvidešimt) kalendorinių dienų, tai Šalys susitaria spręsti juos Lietuvos Respublikos įstatymų nustatyta tvarka Lietuvos Respublikos teismuose pagal Užsakovo registracijos vietą.</w:t>
      </w:r>
    </w:p>
    <w:p w14:paraId="3C470E27" w14:textId="77777777" w:rsidR="00875454" w:rsidRPr="00F0555C" w:rsidRDefault="00875454" w:rsidP="00875454">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0CF6C41D" w14:textId="77777777" w:rsidR="00875454" w:rsidRPr="00F0555C" w:rsidRDefault="00875454" w:rsidP="00875454">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Šalys skiria savo atstovus Sutarties vykdymo kontrolės ir ryšių palaikymo tikslais. Visi su Sutarties vykdymu susiję pranešimai gali būti siunčiami šių atstovų kontaktiniais duomenimis:</w:t>
      </w:r>
    </w:p>
    <w:p w14:paraId="71CE4D1F" w14:textId="77777777" w:rsidR="00875454" w:rsidRPr="00F0555C" w:rsidRDefault="00875454" w:rsidP="00875454">
      <w:pPr>
        <w:numPr>
          <w:ilvl w:val="2"/>
          <w:numId w:val="14"/>
        </w:numPr>
        <w:tabs>
          <w:tab w:val="left" w:pos="1418"/>
        </w:tabs>
        <w:autoSpaceDN w:val="0"/>
        <w:spacing w:line="276" w:lineRule="auto"/>
        <w:ind w:left="709" w:right="-1"/>
        <w:jc w:val="both"/>
        <w:rPr>
          <w:rFonts w:ascii="Arial" w:eastAsia="Calibri" w:hAnsi="Arial" w:cs="Arial"/>
          <w:sz w:val="22"/>
          <w:szCs w:val="22"/>
          <w:highlight w:val="lightGray"/>
          <w:u w:val="single"/>
        </w:rPr>
      </w:pPr>
      <w:r w:rsidRPr="00F0555C">
        <w:rPr>
          <w:rFonts w:ascii="Arial" w:eastAsia="Calibri" w:hAnsi="Arial" w:cs="Arial"/>
          <w:sz w:val="22"/>
          <w:szCs w:val="22"/>
        </w:rPr>
        <w:t xml:space="preserve">Užsakovo už šios Sutarties vykdymą atsakingas asmuo – </w:t>
      </w:r>
      <w:r w:rsidRPr="00F0555C">
        <w:rPr>
          <w:rFonts w:ascii="Arial" w:eastAsia="Calibri" w:hAnsi="Arial" w:cs="Arial"/>
          <w:sz w:val="22"/>
          <w:szCs w:val="22"/>
          <w:highlight w:val="lightGray"/>
          <w:u w:val="single"/>
        </w:rPr>
        <w:t>pareigos, vardas, pavardė, tel. telefono numeris, elektroninio pašto adresas;</w:t>
      </w:r>
    </w:p>
    <w:p w14:paraId="12718E22" w14:textId="77777777" w:rsidR="00875454" w:rsidRPr="00F0555C" w:rsidRDefault="00875454" w:rsidP="00875454">
      <w:pPr>
        <w:numPr>
          <w:ilvl w:val="2"/>
          <w:numId w:val="14"/>
        </w:numPr>
        <w:tabs>
          <w:tab w:val="left" w:pos="1418"/>
        </w:tabs>
        <w:autoSpaceDN w:val="0"/>
        <w:spacing w:line="276" w:lineRule="auto"/>
        <w:ind w:left="709" w:right="-1"/>
        <w:jc w:val="both"/>
        <w:rPr>
          <w:rFonts w:ascii="Arial" w:eastAsia="Calibri" w:hAnsi="Arial" w:cs="Arial"/>
          <w:sz w:val="22"/>
          <w:szCs w:val="22"/>
          <w:highlight w:val="lightGray"/>
          <w:u w:val="single"/>
        </w:rPr>
      </w:pPr>
      <w:r w:rsidRPr="00F0555C">
        <w:rPr>
          <w:rFonts w:ascii="Arial" w:eastAsia="Calibri" w:hAnsi="Arial" w:cs="Arial"/>
          <w:sz w:val="22"/>
          <w:szCs w:val="22"/>
        </w:rPr>
        <w:t xml:space="preserve">Rangovo už šios Sutarties vykdymą atsakingas asmuo – </w:t>
      </w:r>
      <w:r w:rsidRPr="00F0555C">
        <w:rPr>
          <w:rFonts w:ascii="Arial" w:eastAsia="Calibri" w:hAnsi="Arial" w:cs="Arial"/>
          <w:sz w:val="22"/>
          <w:szCs w:val="22"/>
          <w:highlight w:val="lightGray"/>
          <w:u w:val="single"/>
        </w:rPr>
        <w:t xml:space="preserve">pareigos, vardas, pavardė, tel. telefono numeris, elektroninio pašto adresas; </w:t>
      </w:r>
    </w:p>
    <w:p w14:paraId="2966692C" w14:textId="77777777" w:rsidR="00875454" w:rsidRPr="00F0555C" w:rsidRDefault="00875454" w:rsidP="00875454">
      <w:pPr>
        <w:numPr>
          <w:ilvl w:val="2"/>
          <w:numId w:val="14"/>
        </w:numPr>
        <w:tabs>
          <w:tab w:val="left" w:pos="1418"/>
        </w:tabs>
        <w:autoSpaceDN w:val="0"/>
        <w:spacing w:line="276" w:lineRule="auto"/>
        <w:ind w:left="709" w:right="-1" w:firstLine="11"/>
        <w:jc w:val="both"/>
        <w:rPr>
          <w:rFonts w:ascii="Arial" w:eastAsia="Calibri" w:hAnsi="Arial" w:cs="Arial"/>
          <w:sz w:val="22"/>
          <w:szCs w:val="22"/>
          <w:highlight w:val="lightGray"/>
          <w:u w:val="single"/>
        </w:rPr>
      </w:pPr>
      <w:r w:rsidRPr="00F0555C">
        <w:rPr>
          <w:rFonts w:ascii="Arial" w:eastAsia="Calibri" w:hAnsi="Arial" w:cs="Arial"/>
          <w:sz w:val="22"/>
          <w:szCs w:val="22"/>
        </w:rPr>
        <w:t>Užsakovo atstovas, atsakingas už Sutarties ir jos pakeitimų paskelbimą Viešųjų pirkimų įstatyme nustatyta tvarka -</w:t>
      </w:r>
      <w:r w:rsidRPr="00F0555C">
        <w:rPr>
          <w:rFonts w:ascii="Arial" w:eastAsia="Calibri" w:hAnsi="Arial" w:cs="Arial"/>
          <w:color w:val="FF0000"/>
          <w:sz w:val="22"/>
          <w:szCs w:val="22"/>
        </w:rPr>
        <w:t xml:space="preserve"> </w:t>
      </w:r>
      <w:r w:rsidRPr="00F0555C">
        <w:rPr>
          <w:rFonts w:ascii="Arial" w:eastAsia="Calibri" w:hAnsi="Arial" w:cs="Arial"/>
          <w:sz w:val="22"/>
          <w:szCs w:val="22"/>
          <w:highlight w:val="lightGray"/>
          <w:u w:val="single"/>
        </w:rPr>
        <w:t>pareigos, vardas, pavardė, tel. telefono numeris, elektroninio pašto adresas.</w:t>
      </w:r>
    </w:p>
    <w:p w14:paraId="58DD8703" w14:textId="77777777" w:rsidR="00875454" w:rsidRPr="00F0555C" w:rsidRDefault="00875454" w:rsidP="00875454">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Sutartis sudaryta 2 (dviem) vienodą teisinę galią turinčiais egzemplioriais, kurių po 1 (vieną) tenka abiem Šalims. Sutartis tvirtinama Šalių parašais ir antspaudais (jei antspaudus turėti privaloma).</w:t>
      </w:r>
    </w:p>
    <w:p w14:paraId="4591699D" w14:textId="77777777" w:rsidR="00875454" w:rsidRPr="00F0555C" w:rsidRDefault="00875454" w:rsidP="00875454">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Prie Sutarties pridedami priedai ir dokumentai:</w:t>
      </w:r>
    </w:p>
    <w:p w14:paraId="768D789C" w14:textId="77777777" w:rsidR="00875454" w:rsidRPr="00F0555C" w:rsidRDefault="00875454" w:rsidP="00875454">
      <w:pPr>
        <w:numPr>
          <w:ilvl w:val="2"/>
          <w:numId w:val="14"/>
        </w:numPr>
        <w:tabs>
          <w:tab w:val="left" w:pos="993"/>
          <w:tab w:val="left" w:pos="1800"/>
          <w:tab w:val="left" w:pos="1985"/>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1 priedas - Užsakymo kopija su priedais.</w:t>
      </w:r>
    </w:p>
    <w:p w14:paraId="2C58EAF0" w14:textId="77777777" w:rsidR="00875454" w:rsidRPr="00F0555C" w:rsidRDefault="00875454" w:rsidP="00875454">
      <w:pPr>
        <w:numPr>
          <w:ilvl w:val="2"/>
          <w:numId w:val="14"/>
        </w:numPr>
        <w:tabs>
          <w:tab w:val="left" w:pos="993"/>
          <w:tab w:val="left" w:pos="1800"/>
          <w:tab w:val="left" w:pos="1985"/>
        </w:tabs>
        <w:autoSpaceDN w:val="0"/>
        <w:spacing w:after="200" w:line="276" w:lineRule="auto"/>
        <w:ind w:left="709" w:right="-1"/>
        <w:jc w:val="both"/>
        <w:rPr>
          <w:rFonts w:ascii="Arial" w:eastAsia="Calibri" w:hAnsi="Arial" w:cs="Arial"/>
          <w:sz w:val="22"/>
          <w:szCs w:val="22"/>
        </w:rPr>
      </w:pPr>
      <w:r w:rsidRPr="00F0555C">
        <w:rPr>
          <w:rFonts w:ascii="Arial" w:eastAsia="Calibri" w:hAnsi="Arial" w:cs="Arial"/>
          <w:sz w:val="22"/>
          <w:szCs w:val="22"/>
        </w:rPr>
        <w:t>2 priedas - Rangovo Pasiūlymo kopija.</w:t>
      </w:r>
    </w:p>
    <w:p w14:paraId="6A39D32D" w14:textId="77777777" w:rsidR="00875454" w:rsidRPr="00F0555C" w:rsidRDefault="00875454" w:rsidP="00875454">
      <w:pPr>
        <w:tabs>
          <w:tab w:val="left" w:pos="1560"/>
          <w:tab w:val="left" w:pos="1800"/>
          <w:tab w:val="left" w:pos="2268"/>
        </w:tabs>
        <w:spacing w:after="200" w:line="276" w:lineRule="auto"/>
        <w:ind w:left="709" w:right="-1"/>
        <w:jc w:val="both"/>
        <w:rPr>
          <w:rFonts w:ascii="Arial" w:eastAsia="Calibri" w:hAnsi="Arial" w:cs="Arial"/>
          <w:sz w:val="22"/>
          <w:szCs w:val="22"/>
        </w:rPr>
      </w:pPr>
    </w:p>
    <w:p w14:paraId="476744F5" w14:textId="77777777" w:rsidR="00875454" w:rsidRPr="00F0555C" w:rsidRDefault="00875454" w:rsidP="00875454">
      <w:pPr>
        <w:numPr>
          <w:ilvl w:val="0"/>
          <w:numId w:val="14"/>
        </w:numPr>
        <w:tabs>
          <w:tab w:val="left" w:pos="284"/>
        </w:tabs>
        <w:autoSpaceDN w:val="0"/>
        <w:spacing w:line="276" w:lineRule="auto"/>
        <w:jc w:val="center"/>
        <w:rPr>
          <w:rFonts w:ascii="Arial" w:eastAsia="Calibri" w:hAnsi="Arial" w:cs="Arial"/>
          <w:b/>
          <w:bCs/>
          <w:sz w:val="22"/>
          <w:szCs w:val="22"/>
        </w:rPr>
      </w:pPr>
      <w:r w:rsidRPr="00F0555C">
        <w:rPr>
          <w:rFonts w:ascii="Arial" w:eastAsia="Calibri" w:hAnsi="Arial" w:cs="Arial"/>
          <w:b/>
          <w:bCs/>
          <w:sz w:val="22"/>
          <w:szCs w:val="22"/>
        </w:rPr>
        <w:t>SKYRIUS</w:t>
      </w:r>
    </w:p>
    <w:p w14:paraId="5FCD3C26" w14:textId="77777777" w:rsidR="00875454" w:rsidRPr="00F0555C" w:rsidRDefault="00875454" w:rsidP="00875454">
      <w:pPr>
        <w:tabs>
          <w:tab w:val="left" w:pos="900"/>
        </w:tabs>
        <w:spacing w:after="200" w:line="276" w:lineRule="auto"/>
        <w:jc w:val="center"/>
        <w:rPr>
          <w:rFonts w:ascii="Arial" w:eastAsia="Calibri" w:hAnsi="Arial" w:cs="Arial"/>
          <w:b/>
          <w:bCs/>
          <w:sz w:val="22"/>
          <w:szCs w:val="22"/>
        </w:rPr>
      </w:pPr>
      <w:r w:rsidRPr="00F0555C">
        <w:rPr>
          <w:rFonts w:ascii="Arial" w:eastAsia="Calibri" w:hAnsi="Arial" w:cs="Arial"/>
          <w:b/>
          <w:bCs/>
          <w:sz w:val="22"/>
          <w:szCs w:val="22"/>
        </w:rPr>
        <w:t>ŠALIŲ REKVIZITAI</w:t>
      </w:r>
    </w:p>
    <w:tbl>
      <w:tblPr>
        <w:tblW w:w="4600" w:type="pct"/>
        <w:jc w:val="center"/>
        <w:tblLook w:val="04A0" w:firstRow="1" w:lastRow="0" w:firstColumn="1" w:lastColumn="0" w:noHBand="0" w:noVBand="1"/>
      </w:tblPr>
      <w:tblGrid>
        <w:gridCol w:w="4279"/>
        <w:gridCol w:w="5084"/>
        <w:gridCol w:w="17"/>
      </w:tblGrid>
      <w:tr w:rsidR="00875454" w:rsidRPr="00F0555C" w14:paraId="726BFC4C" w14:textId="77777777" w:rsidTr="00752017">
        <w:trPr>
          <w:jc w:val="center"/>
        </w:trPr>
        <w:tc>
          <w:tcPr>
            <w:tcW w:w="2281" w:type="pct"/>
            <w:tcBorders>
              <w:top w:val="single" w:sz="4" w:space="0" w:color="auto"/>
              <w:left w:val="single" w:sz="4" w:space="0" w:color="auto"/>
              <w:bottom w:val="single" w:sz="4" w:space="0" w:color="auto"/>
              <w:right w:val="single" w:sz="4" w:space="0" w:color="auto"/>
            </w:tcBorders>
            <w:hideMark/>
          </w:tcPr>
          <w:p w14:paraId="5F897324" w14:textId="77777777" w:rsidR="00875454" w:rsidRPr="00F0555C" w:rsidRDefault="00875454" w:rsidP="00752017">
            <w:pPr>
              <w:rPr>
                <w:rFonts w:ascii="Arial" w:hAnsi="Arial" w:cs="Arial"/>
                <w:b/>
                <w:sz w:val="22"/>
                <w:szCs w:val="22"/>
                <w:lang w:eastAsia="lt-LT"/>
              </w:rPr>
            </w:pPr>
            <w:r w:rsidRPr="00F0555C">
              <w:rPr>
                <w:rFonts w:ascii="Arial" w:hAnsi="Arial" w:cs="Arial"/>
                <w:b/>
                <w:bCs/>
                <w:sz w:val="22"/>
                <w:szCs w:val="22"/>
                <w:lang w:eastAsia="lt-LT"/>
              </w:rPr>
              <w:lastRenderedPageBreak/>
              <w:t>Užsakovas:</w:t>
            </w:r>
          </w:p>
        </w:tc>
        <w:tc>
          <w:tcPr>
            <w:tcW w:w="2719" w:type="pct"/>
            <w:gridSpan w:val="2"/>
            <w:tcBorders>
              <w:top w:val="single" w:sz="4" w:space="0" w:color="auto"/>
              <w:left w:val="single" w:sz="4" w:space="0" w:color="auto"/>
              <w:bottom w:val="single" w:sz="4" w:space="0" w:color="auto"/>
              <w:right w:val="single" w:sz="4" w:space="0" w:color="auto"/>
            </w:tcBorders>
            <w:hideMark/>
          </w:tcPr>
          <w:p w14:paraId="37131727" w14:textId="77777777" w:rsidR="00875454" w:rsidRPr="00F0555C" w:rsidRDefault="00875454" w:rsidP="00752017">
            <w:pPr>
              <w:rPr>
                <w:rFonts w:ascii="Arial" w:hAnsi="Arial" w:cs="Arial"/>
                <w:b/>
                <w:bCs/>
                <w:sz w:val="22"/>
                <w:szCs w:val="22"/>
                <w:lang w:eastAsia="lt-LT"/>
              </w:rPr>
            </w:pPr>
            <w:r w:rsidRPr="00F0555C">
              <w:rPr>
                <w:rFonts w:ascii="Arial" w:hAnsi="Arial" w:cs="Arial"/>
                <w:b/>
                <w:bCs/>
                <w:sz w:val="22"/>
                <w:szCs w:val="22"/>
                <w:lang w:eastAsia="lt-LT"/>
              </w:rPr>
              <w:t>Rangovas:</w:t>
            </w:r>
          </w:p>
        </w:tc>
      </w:tr>
      <w:tr w:rsidR="00875454" w:rsidRPr="00F0555C" w14:paraId="6DA20F4A" w14:textId="77777777" w:rsidTr="00752017">
        <w:trPr>
          <w:jc w:val="center"/>
        </w:trPr>
        <w:tc>
          <w:tcPr>
            <w:tcW w:w="2281" w:type="pct"/>
            <w:tcBorders>
              <w:top w:val="single" w:sz="4" w:space="0" w:color="auto"/>
              <w:left w:val="nil"/>
              <w:bottom w:val="nil"/>
              <w:right w:val="nil"/>
            </w:tcBorders>
          </w:tcPr>
          <w:p w14:paraId="33BAD43D" w14:textId="77777777" w:rsidR="00875454" w:rsidRPr="00F0555C" w:rsidRDefault="00875454" w:rsidP="00752017">
            <w:pPr>
              <w:rPr>
                <w:rFonts w:ascii="Arial" w:hAnsi="Arial" w:cs="Arial"/>
                <w:b/>
                <w:bCs/>
                <w:sz w:val="22"/>
                <w:szCs w:val="22"/>
                <w:lang w:eastAsia="lt-LT"/>
              </w:rPr>
            </w:pPr>
          </w:p>
        </w:tc>
        <w:tc>
          <w:tcPr>
            <w:tcW w:w="2719" w:type="pct"/>
            <w:gridSpan w:val="2"/>
            <w:tcBorders>
              <w:top w:val="single" w:sz="4" w:space="0" w:color="auto"/>
              <w:left w:val="nil"/>
              <w:bottom w:val="nil"/>
              <w:right w:val="nil"/>
            </w:tcBorders>
          </w:tcPr>
          <w:p w14:paraId="216CFFE7" w14:textId="77777777" w:rsidR="00875454" w:rsidRPr="00F0555C" w:rsidRDefault="00875454" w:rsidP="00752017">
            <w:pPr>
              <w:rPr>
                <w:rFonts w:ascii="Arial" w:hAnsi="Arial" w:cs="Arial"/>
                <w:b/>
                <w:bCs/>
                <w:sz w:val="22"/>
                <w:szCs w:val="22"/>
                <w:lang w:eastAsia="lt-LT"/>
              </w:rPr>
            </w:pPr>
          </w:p>
        </w:tc>
      </w:tr>
      <w:tr w:rsidR="00875454" w:rsidRPr="00F0555C" w14:paraId="4C8C4250" w14:textId="77777777" w:rsidTr="00752017">
        <w:trPr>
          <w:jc w:val="center"/>
        </w:trPr>
        <w:tc>
          <w:tcPr>
            <w:tcW w:w="2281" w:type="pct"/>
            <w:hideMark/>
          </w:tcPr>
          <w:p w14:paraId="7D3189EF" w14:textId="77777777" w:rsidR="00875454" w:rsidRPr="00F0555C" w:rsidRDefault="00875454" w:rsidP="00752017">
            <w:pPr>
              <w:rPr>
                <w:rFonts w:ascii="Arial" w:hAnsi="Arial" w:cs="Arial"/>
                <w:b/>
                <w:sz w:val="22"/>
                <w:szCs w:val="22"/>
                <w:lang w:eastAsia="lt-LT"/>
              </w:rPr>
            </w:pPr>
            <w:r w:rsidRPr="00F0555C">
              <w:rPr>
                <w:rFonts w:ascii="Arial" w:hAnsi="Arial" w:cs="Arial"/>
                <w:b/>
                <w:sz w:val="22"/>
                <w:szCs w:val="22"/>
                <w:lang w:eastAsia="lt-LT"/>
              </w:rPr>
              <w:t xml:space="preserve">Uždaroji akcinė bendrovė „Kauno vandenys“ </w:t>
            </w:r>
          </w:p>
        </w:tc>
        <w:tc>
          <w:tcPr>
            <w:tcW w:w="2719" w:type="pct"/>
            <w:gridSpan w:val="2"/>
            <w:hideMark/>
          </w:tcPr>
          <w:p w14:paraId="70857FFF" w14:textId="77777777" w:rsidR="00875454" w:rsidRPr="00F0555C" w:rsidRDefault="00875454" w:rsidP="00752017">
            <w:pPr>
              <w:rPr>
                <w:rFonts w:ascii="Arial" w:hAnsi="Arial" w:cs="Arial"/>
                <w:b/>
                <w:sz w:val="22"/>
                <w:szCs w:val="22"/>
                <w:lang w:eastAsia="lt-LT"/>
              </w:rPr>
            </w:pPr>
            <w:r w:rsidRPr="00F0555C">
              <w:rPr>
                <w:rFonts w:ascii="Arial" w:hAnsi="Arial" w:cs="Arial"/>
                <w:b/>
                <w:bCs/>
                <w:sz w:val="22"/>
                <w:szCs w:val="22"/>
                <w:highlight w:val="lightGray"/>
                <w:lang w:eastAsia="lt-LT"/>
              </w:rPr>
              <w:t>Rangovo</w:t>
            </w:r>
            <w:r w:rsidRPr="00F0555C">
              <w:rPr>
                <w:rFonts w:ascii="Arial" w:hAnsi="Arial" w:cs="Arial"/>
                <w:b/>
                <w:bCs/>
                <w:sz w:val="22"/>
                <w:szCs w:val="22"/>
                <w:lang w:eastAsia="lt-LT"/>
              </w:rPr>
              <w:t xml:space="preserve"> </w:t>
            </w:r>
            <w:r w:rsidRPr="00F0555C">
              <w:rPr>
                <w:rFonts w:ascii="Arial" w:hAnsi="Arial" w:cs="Arial"/>
                <w:b/>
                <w:bCs/>
                <w:sz w:val="22"/>
                <w:szCs w:val="22"/>
                <w:highlight w:val="lightGray"/>
                <w:lang w:eastAsia="lt-LT"/>
              </w:rPr>
              <w:t>pavadinimas</w:t>
            </w:r>
          </w:p>
        </w:tc>
      </w:tr>
      <w:tr w:rsidR="00875454" w:rsidRPr="00F0555C" w14:paraId="7DFBFF05" w14:textId="77777777" w:rsidTr="00752017">
        <w:trPr>
          <w:jc w:val="center"/>
        </w:trPr>
        <w:tc>
          <w:tcPr>
            <w:tcW w:w="2281" w:type="pct"/>
            <w:hideMark/>
          </w:tcPr>
          <w:p w14:paraId="3BD8C776" w14:textId="77777777" w:rsidR="00875454" w:rsidRPr="00F0555C" w:rsidRDefault="00875454" w:rsidP="00752017">
            <w:pPr>
              <w:rPr>
                <w:rFonts w:ascii="Arial" w:hAnsi="Arial" w:cs="Arial"/>
                <w:sz w:val="22"/>
                <w:szCs w:val="22"/>
                <w:lang w:eastAsia="lt-LT"/>
              </w:rPr>
            </w:pPr>
            <w:r w:rsidRPr="00F0555C">
              <w:rPr>
                <w:rFonts w:ascii="Arial" w:hAnsi="Arial" w:cs="Arial"/>
                <w:sz w:val="22"/>
                <w:szCs w:val="22"/>
                <w:lang w:eastAsia="lt-LT"/>
              </w:rPr>
              <w:t>Juridinio asmens kodas 132751369</w:t>
            </w:r>
          </w:p>
        </w:tc>
        <w:tc>
          <w:tcPr>
            <w:tcW w:w="2719" w:type="pct"/>
            <w:gridSpan w:val="2"/>
            <w:hideMark/>
          </w:tcPr>
          <w:p w14:paraId="0668CFE4" w14:textId="77777777" w:rsidR="00875454" w:rsidRPr="00F0555C" w:rsidRDefault="00875454" w:rsidP="00752017">
            <w:pPr>
              <w:rPr>
                <w:rFonts w:ascii="Arial" w:hAnsi="Arial" w:cs="Arial"/>
                <w:sz w:val="22"/>
                <w:szCs w:val="22"/>
                <w:lang w:eastAsia="lt-LT"/>
              </w:rPr>
            </w:pPr>
            <w:r w:rsidRPr="00F0555C">
              <w:rPr>
                <w:rFonts w:ascii="Arial" w:hAnsi="Arial" w:cs="Arial"/>
                <w:sz w:val="22"/>
                <w:szCs w:val="22"/>
                <w:lang w:eastAsia="lt-LT"/>
              </w:rPr>
              <w:t xml:space="preserve">Juridinio/fizinio asmens kodas </w:t>
            </w:r>
            <w:r w:rsidRPr="00F0555C">
              <w:rPr>
                <w:rFonts w:ascii="Arial" w:hAnsi="Arial" w:cs="Arial"/>
                <w:sz w:val="22"/>
                <w:szCs w:val="22"/>
                <w:highlight w:val="lightGray"/>
                <w:lang w:eastAsia="lt-LT"/>
              </w:rPr>
              <w:t>123456789</w:t>
            </w:r>
          </w:p>
        </w:tc>
      </w:tr>
      <w:tr w:rsidR="00875454" w:rsidRPr="00F0555C" w14:paraId="0031D065" w14:textId="77777777" w:rsidTr="00752017">
        <w:trPr>
          <w:jc w:val="center"/>
        </w:trPr>
        <w:tc>
          <w:tcPr>
            <w:tcW w:w="2281" w:type="pct"/>
            <w:hideMark/>
          </w:tcPr>
          <w:p w14:paraId="47734E90" w14:textId="77777777" w:rsidR="00875454" w:rsidRPr="00F0555C" w:rsidRDefault="00875454" w:rsidP="00752017">
            <w:pPr>
              <w:rPr>
                <w:rFonts w:ascii="Arial" w:hAnsi="Arial" w:cs="Arial"/>
                <w:sz w:val="22"/>
                <w:szCs w:val="22"/>
                <w:lang w:eastAsia="lt-LT"/>
              </w:rPr>
            </w:pPr>
            <w:r w:rsidRPr="00F0555C">
              <w:rPr>
                <w:rFonts w:ascii="Arial" w:hAnsi="Arial" w:cs="Arial"/>
                <w:sz w:val="22"/>
                <w:szCs w:val="22"/>
                <w:lang w:eastAsia="lt-LT"/>
              </w:rPr>
              <w:t xml:space="preserve">PVM mokėtojo kodas </w:t>
            </w:r>
            <w:r w:rsidRPr="00F0555C">
              <w:rPr>
                <w:rFonts w:ascii="Arial" w:hAnsi="Arial" w:cs="Arial"/>
                <w:bCs/>
                <w:sz w:val="22"/>
                <w:szCs w:val="22"/>
                <w:lang w:eastAsia="lt-LT"/>
              </w:rPr>
              <w:t>LT327513610</w:t>
            </w:r>
          </w:p>
        </w:tc>
        <w:tc>
          <w:tcPr>
            <w:tcW w:w="2719" w:type="pct"/>
            <w:gridSpan w:val="2"/>
            <w:hideMark/>
          </w:tcPr>
          <w:p w14:paraId="2D99CBF2" w14:textId="77777777" w:rsidR="00875454" w:rsidRPr="00F0555C" w:rsidRDefault="00875454" w:rsidP="00752017">
            <w:pPr>
              <w:rPr>
                <w:rFonts w:ascii="Arial" w:hAnsi="Arial" w:cs="Arial"/>
                <w:sz w:val="22"/>
                <w:szCs w:val="22"/>
                <w:lang w:eastAsia="lt-LT"/>
              </w:rPr>
            </w:pPr>
            <w:r w:rsidRPr="00F0555C">
              <w:rPr>
                <w:rFonts w:ascii="Arial" w:hAnsi="Arial" w:cs="Arial"/>
                <w:sz w:val="22"/>
                <w:szCs w:val="22"/>
                <w:lang w:eastAsia="lt-LT"/>
              </w:rPr>
              <w:t xml:space="preserve">PVM mokėtojo kodas </w:t>
            </w:r>
            <w:r w:rsidRPr="00F0555C">
              <w:rPr>
                <w:rFonts w:ascii="Arial" w:hAnsi="Arial" w:cs="Arial"/>
                <w:sz w:val="22"/>
                <w:szCs w:val="22"/>
                <w:highlight w:val="lightGray"/>
                <w:lang w:eastAsia="lt-LT"/>
              </w:rPr>
              <w:t>LT123456789</w:t>
            </w:r>
          </w:p>
        </w:tc>
      </w:tr>
      <w:tr w:rsidR="00875454" w:rsidRPr="00F0555C" w14:paraId="2A80B048" w14:textId="77777777" w:rsidTr="00752017">
        <w:trPr>
          <w:gridAfter w:val="1"/>
          <w:wAfter w:w="9" w:type="pct"/>
          <w:jc w:val="center"/>
        </w:trPr>
        <w:tc>
          <w:tcPr>
            <w:tcW w:w="2281" w:type="pct"/>
            <w:hideMark/>
          </w:tcPr>
          <w:p w14:paraId="12145F21" w14:textId="77777777" w:rsidR="00875454" w:rsidRPr="00F0555C" w:rsidRDefault="00875454" w:rsidP="00752017">
            <w:pPr>
              <w:rPr>
                <w:rFonts w:ascii="Arial" w:hAnsi="Arial" w:cs="Arial"/>
                <w:sz w:val="22"/>
                <w:szCs w:val="22"/>
                <w:lang w:eastAsia="lt-LT"/>
              </w:rPr>
            </w:pPr>
            <w:r w:rsidRPr="00F0555C">
              <w:rPr>
                <w:rFonts w:ascii="Arial" w:hAnsi="Arial" w:cs="Arial"/>
                <w:sz w:val="22"/>
                <w:szCs w:val="22"/>
                <w:lang w:eastAsia="lt-LT"/>
              </w:rPr>
              <w:t>Aukštaičių g. 43, 44158, Kaunas</w:t>
            </w:r>
          </w:p>
        </w:tc>
        <w:tc>
          <w:tcPr>
            <w:tcW w:w="2710" w:type="pct"/>
            <w:hideMark/>
          </w:tcPr>
          <w:p w14:paraId="32921D74" w14:textId="77777777" w:rsidR="00875454" w:rsidRPr="00F0555C" w:rsidRDefault="00875454" w:rsidP="00752017">
            <w:pPr>
              <w:rPr>
                <w:rFonts w:ascii="Arial" w:hAnsi="Arial" w:cs="Arial"/>
                <w:sz w:val="22"/>
                <w:szCs w:val="22"/>
                <w:lang w:eastAsia="lt-LT"/>
              </w:rPr>
            </w:pPr>
            <w:r w:rsidRPr="00F0555C">
              <w:rPr>
                <w:rFonts w:ascii="Arial" w:hAnsi="Arial" w:cs="Arial"/>
                <w:sz w:val="22"/>
                <w:szCs w:val="22"/>
                <w:highlight w:val="lightGray"/>
                <w:lang w:eastAsia="lt-LT"/>
              </w:rPr>
              <w:t>Rangovo buveinės adresas</w:t>
            </w:r>
          </w:p>
        </w:tc>
      </w:tr>
      <w:tr w:rsidR="00875454" w:rsidRPr="00F0555C" w14:paraId="4FEE3AF6" w14:textId="77777777" w:rsidTr="00752017">
        <w:trPr>
          <w:gridAfter w:val="1"/>
          <w:wAfter w:w="9" w:type="pct"/>
          <w:jc w:val="center"/>
        </w:trPr>
        <w:tc>
          <w:tcPr>
            <w:tcW w:w="2281" w:type="pct"/>
            <w:hideMark/>
          </w:tcPr>
          <w:p w14:paraId="25F78E9A" w14:textId="77777777" w:rsidR="00875454" w:rsidRPr="00F0555C" w:rsidRDefault="00875454" w:rsidP="00752017">
            <w:pPr>
              <w:rPr>
                <w:rFonts w:ascii="Arial" w:hAnsi="Arial" w:cs="Arial"/>
                <w:sz w:val="22"/>
                <w:szCs w:val="22"/>
                <w:lang w:eastAsia="lt-LT"/>
              </w:rPr>
            </w:pPr>
            <w:r w:rsidRPr="00F0555C">
              <w:rPr>
                <w:rFonts w:ascii="Arial" w:hAnsi="Arial" w:cs="Arial"/>
                <w:sz w:val="22"/>
                <w:szCs w:val="22"/>
                <w:lang w:eastAsia="lt-LT"/>
              </w:rPr>
              <w:t>Tel.: (8-37) 301700</w:t>
            </w:r>
          </w:p>
        </w:tc>
        <w:tc>
          <w:tcPr>
            <w:tcW w:w="2710" w:type="pct"/>
            <w:hideMark/>
          </w:tcPr>
          <w:p w14:paraId="2526789F" w14:textId="77777777" w:rsidR="00875454" w:rsidRPr="00F0555C" w:rsidRDefault="00875454" w:rsidP="00752017">
            <w:pPr>
              <w:rPr>
                <w:rFonts w:ascii="Arial" w:hAnsi="Arial" w:cs="Arial"/>
                <w:sz w:val="22"/>
                <w:szCs w:val="22"/>
                <w:lang w:eastAsia="lt-LT"/>
              </w:rPr>
            </w:pPr>
            <w:r w:rsidRPr="00F0555C">
              <w:rPr>
                <w:rFonts w:ascii="Arial" w:hAnsi="Arial" w:cs="Arial"/>
                <w:sz w:val="22"/>
                <w:szCs w:val="22"/>
                <w:lang w:eastAsia="lt-LT"/>
              </w:rPr>
              <w:t xml:space="preserve">Tel. </w:t>
            </w:r>
            <w:r w:rsidRPr="00F0555C">
              <w:rPr>
                <w:rFonts w:ascii="Arial" w:hAnsi="Arial" w:cs="Arial"/>
                <w:sz w:val="22"/>
                <w:szCs w:val="22"/>
                <w:highlight w:val="lightGray"/>
                <w:lang w:eastAsia="lt-LT"/>
              </w:rPr>
              <w:t>Tel.nr.</w:t>
            </w:r>
          </w:p>
        </w:tc>
      </w:tr>
      <w:tr w:rsidR="00875454" w:rsidRPr="00F0555C" w14:paraId="4DCE6AD1" w14:textId="77777777" w:rsidTr="00752017">
        <w:trPr>
          <w:gridAfter w:val="1"/>
          <w:wAfter w:w="9" w:type="pct"/>
          <w:jc w:val="center"/>
        </w:trPr>
        <w:tc>
          <w:tcPr>
            <w:tcW w:w="2281" w:type="pct"/>
            <w:hideMark/>
          </w:tcPr>
          <w:p w14:paraId="0158C8FC" w14:textId="77777777" w:rsidR="00875454" w:rsidRPr="00F0555C" w:rsidRDefault="00875454" w:rsidP="00752017">
            <w:pPr>
              <w:rPr>
                <w:rFonts w:ascii="Arial" w:hAnsi="Arial" w:cs="Arial"/>
                <w:sz w:val="22"/>
                <w:szCs w:val="22"/>
                <w:lang w:eastAsia="lt-LT"/>
              </w:rPr>
            </w:pPr>
            <w:r w:rsidRPr="00F0555C">
              <w:rPr>
                <w:rFonts w:ascii="Arial" w:hAnsi="Arial" w:cs="Arial"/>
                <w:sz w:val="22"/>
                <w:szCs w:val="22"/>
                <w:lang w:eastAsia="lt-LT"/>
              </w:rPr>
              <w:t>El. paštas: ofisas@kaunovandenys.eu</w:t>
            </w:r>
          </w:p>
        </w:tc>
        <w:tc>
          <w:tcPr>
            <w:tcW w:w="2710" w:type="pct"/>
            <w:hideMark/>
          </w:tcPr>
          <w:p w14:paraId="46232850" w14:textId="77777777" w:rsidR="00875454" w:rsidRPr="00F0555C" w:rsidRDefault="00875454" w:rsidP="00752017">
            <w:pPr>
              <w:rPr>
                <w:rFonts w:ascii="Arial" w:hAnsi="Arial" w:cs="Arial"/>
                <w:sz w:val="22"/>
                <w:szCs w:val="22"/>
                <w:lang w:eastAsia="lt-LT"/>
              </w:rPr>
            </w:pPr>
            <w:r w:rsidRPr="00F0555C">
              <w:rPr>
                <w:rFonts w:ascii="Arial" w:hAnsi="Arial" w:cs="Arial"/>
                <w:sz w:val="22"/>
                <w:szCs w:val="22"/>
                <w:lang w:eastAsia="lt-LT"/>
              </w:rPr>
              <w:t xml:space="preserve">El. Paštas: </w:t>
            </w:r>
            <w:r w:rsidRPr="00F0555C">
              <w:rPr>
                <w:rFonts w:ascii="Arial" w:hAnsi="Arial" w:cs="Arial"/>
                <w:sz w:val="22"/>
                <w:szCs w:val="22"/>
                <w:highlight w:val="lightGray"/>
                <w:lang w:eastAsia="lt-LT"/>
              </w:rPr>
              <w:t>El. pašto adresas</w:t>
            </w:r>
          </w:p>
        </w:tc>
      </w:tr>
      <w:tr w:rsidR="00875454" w:rsidRPr="00F0555C" w14:paraId="1639A7A1" w14:textId="77777777" w:rsidTr="00752017">
        <w:trPr>
          <w:gridAfter w:val="1"/>
          <w:wAfter w:w="9" w:type="pct"/>
          <w:jc w:val="center"/>
        </w:trPr>
        <w:tc>
          <w:tcPr>
            <w:tcW w:w="2281" w:type="pct"/>
            <w:hideMark/>
          </w:tcPr>
          <w:p w14:paraId="02E4AC7F" w14:textId="77777777" w:rsidR="00875454" w:rsidRPr="00F0555C" w:rsidRDefault="00875454" w:rsidP="00752017">
            <w:pPr>
              <w:rPr>
                <w:rFonts w:ascii="Arial" w:hAnsi="Arial" w:cs="Arial"/>
                <w:sz w:val="22"/>
                <w:szCs w:val="22"/>
                <w:lang w:eastAsia="lt-LT"/>
              </w:rPr>
            </w:pPr>
            <w:r w:rsidRPr="00F0555C">
              <w:rPr>
                <w:rFonts w:ascii="Arial" w:hAnsi="Arial" w:cs="Arial"/>
                <w:sz w:val="22"/>
                <w:szCs w:val="22"/>
                <w:lang w:eastAsia="lt-LT"/>
              </w:rPr>
              <w:t xml:space="preserve">A. s. </w:t>
            </w:r>
            <w:r w:rsidRPr="00F0555C">
              <w:rPr>
                <w:rFonts w:ascii="Arial" w:hAnsi="Arial" w:cs="Arial"/>
                <w:bCs/>
                <w:sz w:val="22"/>
                <w:szCs w:val="22"/>
                <w:lang w:eastAsia="lt-LT"/>
              </w:rPr>
              <w:t>LT447044060003089823</w:t>
            </w:r>
          </w:p>
        </w:tc>
        <w:tc>
          <w:tcPr>
            <w:tcW w:w="2710" w:type="pct"/>
            <w:hideMark/>
          </w:tcPr>
          <w:p w14:paraId="19BA2C13" w14:textId="77777777" w:rsidR="00875454" w:rsidRPr="00F0555C" w:rsidRDefault="00875454" w:rsidP="00752017">
            <w:pPr>
              <w:rPr>
                <w:rFonts w:ascii="Arial" w:hAnsi="Arial" w:cs="Arial"/>
                <w:sz w:val="22"/>
                <w:szCs w:val="22"/>
                <w:lang w:eastAsia="lt-LT"/>
              </w:rPr>
            </w:pPr>
            <w:r w:rsidRPr="00F0555C">
              <w:rPr>
                <w:rFonts w:ascii="Arial" w:hAnsi="Arial" w:cs="Arial"/>
                <w:sz w:val="22"/>
                <w:szCs w:val="22"/>
                <w:lang w:eastAsia="lt-LT"/>
              </w:rPr>
              <w:t xml:space="preserve">A. s. </w:t>
            </w:r>
            <w:r w:rsidRPr="00F0555C">
              <w:rPr>
                <w:rFonts w:ascii="Arial" w:hAnsi="Arial" w:cs="Arial"/>
                <w:sz w:val="22"/>
                <w:szCs w:val="22"/>
                <w:highlight w:val="lightGray"/>
                <w:lang w:eastAsia="lt-LT"/>
              </w:rPr>
              <w:t>atsiskaitomoji sąskaita</w:t>
            </w:r>
          </w:p>
        </w:tc>
      </w:tr>
      <w:tr w:rsidR="00875454" w:rsidRPr="00F0555C" w14:paraId="004EAC04" w14:textId="77777777" w:rsidTr="00752017">
        <w:trPr>
          <w:gridAfter w:val="1"/>
          <w:wAfter w:w="9" w:type="pct"/>
          <w:jc w:val="center"/>
        </w:trPr>
        <w:tc>
          <w:tcPr>
            <w:tcW w:w="2281" w:type="pct"/>
            <w:hideMark/>
          </w:tcPr>
          <w:p w14:paraId="3CE083FC" w14:textId="77777777" w:rsidR="00875454" w:rsidRPr="00F0555C" w:rsidRDefault="00875454" w:rsidP="00752017">
            <w:pPr>
              <w:rPr>
                <w:rFonts w:ascii="Arial" w:hAnsi="Arial" w:cs="Arial"/>
                <w:sz w:val="22"/>
                <w:szCs w:val="22"/>
                <w:lang w:eastAsia="lt-LT"/>
              </w:rPr>
            </w:pPr>
            <w:r w:rsidRPr="00F0555C">
              <w:rPr>
                <w:rFonts w:ascii="Arial" w:hAnsi="Arial" w:cs="Arial"/>
                <w:sz w:val="22"/>
                <w:szCs w:val="22"/>
                <w:lang w:eastAsia="lt-LT"/>
              </w:rPr>
              <w:t>AB SEB bankas, b. k. 70440</w:t>
            </w:r>
          </w:p>
        </w:tc>
        <w:tc>
          <w:tcPr>
            <w:tcW w:w="2710" w:type="pct"/>
          </w:tcPr>
          <w:p w14:paraId="0C3432BE" w14:textId="77777777" w:rsidR="00875454" w:rsidRPr="00F0555C" w:rsidRDefault="00875454" w:rsidP="00752017">
            <w:pPr>
              <w:rPr>
                <w:rFonts w:ascii="Arial" w:hAnsi="Arial" w:cs="Arial"/>
                <w:sz w:val="22"/>
                <w:szCs w:val="22"/>
                <w:lang w:eastAsia="lt-LT"/>
              </w:rPr>
            </w:pPr>
            <w:r w:rsidRPr="00F0555C">
              <w:rPr>
                <w:rFonts w:ascii="Arial" w:hAnsi="Arial" w:cs="Arial"/>
                <w:sz w:val="22"/>
                <w:szCs w:val="22"/>
                <w:highlight w:val="lightGray"/>
                <w:lang w:eastAsia="lt-LT"/>
              </w:rPr>
              <w:t>Banko pavadinimas</w:t>
            </w:r>
            <w:r w:rsidRPr="00F0555C">
              <w:rPr>
                <w:rFonts w:ascii="Arial" w:hAnsi="Arial" w:cs="Arial"/>
                <w:sz w:val="22"/>
                <w:szCs w:val="22"/>
                <w:lang w:eastAsia="lt-LT"/>
              </w:rPr>
              <w:t xml:space="preserve"> bankas, banko kodas </w:t>
            </w:r>
            <w:r w:rsidRPr="00F0555C">
              <w:rPr>
                <w:rFonts w:ascii="Arial" w:hAnsi="Arial" w:cs="Arial"/>
                <w:sz w:val="22"/>
                <w:szCs w:val="22"/>
                <w:highlight w:val="lightGray"/>
                <w:lang w:eastAsia="lt-LT"/>
              </w:rPr>
              <w:t>banko kodas</w:t>
            </w:r>
            <w:r w:rsidRPr="00F0555C">
              <w:rPr>
                <w:rFonts w:ascii="Arial" w:hAnsi="Arial" w:cs="Arial"/>
                <w:sz w:val="22"/>
                <w:szCs w:val="22"/>
                <w:lang w:eastAsia="lt-LT"/>
              </w:rPr>
              <w:t xml:space="preserve"> </w:t>
            </w:r>
          </w:p>
          <w:p w14:paraId="498B4E7B" w14:textId="77777777" w:rsidR="00875454" w:rsidRPr="00F0555C" w:rsidRDefault="00875454" w:rsidP="00752017">
            <w:pPr>
              <w:rPr>
                <w:rFonts w:ascii="Arial" w:hAnsi="Arial" w:cs="Arial"/>
                <w:sz w:val="22"/>
                <w:szCs w:val="22"/>
                <w:lang w:eastAsia="lt-LT"/>
              </w:rPr>
            </w:pPr>
          </w:p>
        </w:tc>
      </w:tr>
      <w:tr w:rsidR="00875454" w:rsidRPr="00F0555C" w14:paraId="05A9771B" w14:textId="77777777" w:rsidTr="00752017">
        <w:trPr>
          <w:gridAfter w:val="1"/>
          <w:wAfter w:w="9" w:type="pct"/>
          <w:jc w:val="center"/>
        </w:trPr>
        <w:tc>
          <w:tcPr>
            <w:tcW w:w="2281" w:type="pct"/>
            <w:hideMark/>
          </w:tcPr>
          <w:p w14:paraId="6529B512" w14:textId="77777777" w:rsidR="00875454" w:rsidRPr="00F0555C" w:rsidRDefault="00875454" w:rsidP="00752017">
            <w:pPr>
              <w:rPr>
                <w:rFonts w:ascii="Arial" w:hAnsi="Arial" w:cs="Arial"/>
                <w:sz w:val="22"/>
                <w:szCs w:val="22"/>
                <w:lang w:eastAsia="lt-LT"/>
              </w:rPr>
            </w:pPr>
            <w:r w:rsidRPr="00F0555C">
              <w:rPr>
                <w:rFonts w:ascii="Arial" w:hAnsi="Arial" w:cs="Arial"/>
                <w:b/>
                <w:sz w:val="22"/>
                <w:szCs w:val="22"/>
                <w:lang w:eastAsia="lt-LT"/>
              </w:rPr>
              <w:t>Užsakovo vardu:</w:t>
            </w:r>
          </w:p>
        </w:tc>
        <w:tc>
          <w:tcPr>
            <w:tcW w:w="2710" w:type="pct"/>
            <w:hideMark/>
          </w:tcPr>
          <w:p w14:paraId="0C146669" w14:textId="77777777" w:rsidR="00875454" w:rsidRPr="00F0555C" w:rsidRDefault="00875454" w:rsidP="00752017">
            <w:pPr>
              <w:tabs>
                <w:tab w:val="left" w:pos="672"/>
                <w:tab w:val="left" w:pos="1592"/>
              </w:tabs>
              <w:rPr>
                <w:rFonts w:ascii="Arial" w:hAnsi="Arial" w:cs="Arial"/>
                <w:sz w:val="22"/>
                <w:szCs w:val="22"/>
                <w:lang w:eastAsia="lt-LT"/>
              </w:rPr>
            </w:pPr>
            <w:r w:rsidRPr="00F0555C">
              <w:rPr>
                <w:rFonts w:ascii="Arial" w:hAnsi="Arial" w:cs="Arial"/>
                <w:b/>
                <w:sz w:val="22"/>
                <w:szCs w:val="22"/>
                <w:lang w:eastAsia="lt-LT"/>
              </w:rPr>
              <w:t>Rangovo vardu:</w:t>
            </w:r>
          </w:p>
        </w:tc>
      </w:tr>
      <w:tr w:rsidR="00875454" w:rsidRPr="00F0555C" w14:paraId="3BBEA611" w14:textId="77777777" w:rsidTr="00752017">
        <w:trPr>
          <w:gridAfter w:val="1"/>
          <w:wAfter w:w="9" w:type="pct"/>
          <w:jc w:val="center"/>
        </w:trPr>
        <w:tc>
          <w:tcPr>
            <w:tcW w:w="2281" w:type="pct"/>
          </w:tcPr>
          <w:p w14:paraId="514AF9AF" w14:textId="77777777" w:rsidR="00875454" w:rsidRPr="00F0555C" w:rsidRDefault="00875454" w:rsidP="00752017">
            <w:pPr>
              <w:rPr>
                <w:rFonts w:ascii="Arial" w:hAnsi="Arial" w:cs="Arial"/>
                <w:sz w:val="22"/>
                <w:szCs w:val="22"/>
                <w:lang w:eastAsia="lt-LT"/>
              </w:rPr>
            </w:pPr>
          </w:p>
        </w:tc>
        <w:tc>
          <w:tcPr>
            <w:tcW w:w="2710" w:type="pct"/>
          </w:tcPr>
          <w:p w14:paraId="4459953A" w14:textId="77777777" w:rsidR="00875454" w:rsidRPr="00F0555C" w:rsidRDefault="00875454" w:rsidP="00752017">
            <w:pPr>
              <w:rPr>
                <w:rFonts w:ascii="Arial" w:hAnsi="Arial" w:cs="Arial"/>
                <w:sz w:val="22"/>
                <w:szCs w:val="22"/>
                <w:lang w:eastAsia="lt-LT"/>
              </w:rPr>
            </w:pPr>
          </w:p>
        </w:tc>
      </w:tr>
      <w:tr w:rsidR="00875454" w:rsidRPr="00F0555C" w14:paraId="62C7C823" w14:textId="77777777" w:rsidTr="00752017">
        <w:trPr>
          <w:gridAfter w:val="1"/>
          <w:wAfter w:w="9" w:type="pct"/>
          <w:jc w:val="center"/>
        </w:trPr>
        <w:tc>
          <w:tcPr>
            <w:tcW w:w="2281" w:type="pct"/>
            <w:hideMark/>
          </w:tcPr>
          <w:p w14:paraId="1BF5A568" w14:textId="77777777" w:rsidR="00875454" w:rsidRPr="00F0555C" w:rsidRDefault="00875454" w:rsidP="00752017">
            <w:pPr>
              <w:rPr>
                <w:rFonts w:ascii="Arial" w:hAnsi="Arial" w:cs="Arial"/>
                <w:b/>
                <w:sz w:val="22"/>
                <w:szCs w:val="22"/>
                <w:lang w:eastAsia="lt-LT"/>
              </w:rPr>
            </w:pPr>
            <w:r w:rsidRPr="00F0555C">
              <w:rPr>
                <w:rFonts w:ascii="Arial" w:hAnsi="Arial" w:cs="Arial"/>
                <w:sz w:val="22"/>
                <w:szCs w:val="22"/>
                <w:lang w:eastAsia="lt-LT"/>
              </w:rPr>
              <w:t>____________________________ A.V.</w:t>
            </w:r>
          </w:p>
        </w:tc>
        <w:tc>
          <w:tcPr>
            <w:tcW w:w="2710" w:type="pct"/>
          </w:tcPr>
          <w:p w14:paraId="39D74858" w14:textId="77777777" w:rsidR="00875454" w:rsidRPr="00F0555C" w:rsidRDefault="00875454" w:rsidP="00752017">
            <w:pPr>
              <w:rPr>
                <w:rFonts w:ascii="Arial" w:hAnsi="Arial" w:cs="Arial"/>
                <w:sz w:val="22"/>
                <w:szCs w:val="22"/>
                <w:lang w:eastAsia="lt-LT"/>
              </w:rPr>
            </w:pPr>
            <w:r w:rsidRPr="00F0555C">
              <w:rPr>
                <w:rFonts w:ascii="Arial" w:hAnsi="Arial" w:cs="Arial"/>
                <w:sz w:val="22"/>
                <w:szCs w:val="22"/>
                <w:lang w:eastAsia="lt-LT"/>
              </w:rPr>
              <w:t>____________________________ A.V.</w:t>
            </w:r>
          </w:p>
          <w:p w14:paraId="12FF2F57" w14:textId="77777777" w:rsidR="00875454" w:rsidRPr="00F0555C" w:rsidRDefault="00875454" w:rsidP="00752017">
            <w:pPr>
              <w:rPr>
                <w:rFonts w:ascii="Arial" w:hAnsi="Arial" w:cs="Arial"/>
                <w:b/>
                <w:sz w:val="22"/>
                <w:szCs w:val="22"/>
                <w:lang w:eastAsia="lt-LT"/>
              </w:rPr>
            </w:pPr>
          </w:p>
        </w:tc>
      </w:tr>
    </w:tbl>
    <w:p w14:paraId="2555D503" w14:textId="77777777" w:rsidR="00875454" w:rsidRPr="00F0555C" w:rsidRDefault="00875454" w:rsidP="00875454">
      <w:pPr>
        <w:tabs>
          <w:tab w:val="left" w:pos="900"/>
        </w:tabs>
        <w:spacing w:after="200" w:line="276" w:lineRule="auto"/>
        <w:jc w:val="center"/>
        <w:rPr>
          <w:rFonts w:ascii="Arial" w:eastAsia="Calibri" w:hAnsi="Arial" w:cs="Arial"/>
          <w:bCs/>
          <w:sz w:val="22"/>
          <w:szCs w:val="22"/>
        </w:rPr>
      </w:pPr>
    </w:p>
    <w:p w14:paraId="68D995F3" w14:textId="77777777" w:rsidR="00875454" w:rsidRPr="00F0555C" w:rsidRDefault="00875454" w:rsidP="00875454">
      <w:pPr>
        <w:tabs>
          <w:tab w:val="left" w:pos="900"/>
          <w:tab w:val="left" w:pos="1800"/>
          <w:tab w:val="left" w:pos="5040"/>
        </w:tabs>
        <w:spacing w:line="276" w:lineRule="auto"/>
        <w:ind w:firstLine="1741"/>
        <w:jc w:val="right"/>
        <w:rPr>
          <w:rFonts w:ascii="Arial" w:eastAsia="Calibri" w:hAnsi="Arial" w:cs="Arial"/>
          <w:sz w:val="22"/>
          <w:szCs w:val="22"/>
        </w:rPr>
      </w:pPr>
      <w:r w:rsidRPr="00F0555C">
        <w:rPr>
          <w:rFonts w:ascii="Arial" w:eastAsia="Calibri" w:hAnsi="Arial" w:cs="Arial"/>
          <w:sz w:val="22"/>
          <w:szCs w:val="22"/>
        </w:rPr>
        <w:br w:type="page"/>
      </w:r>
    </w:p>
    <w:p w14:paraId="7E5A7E83" w14:textId="77777777" w:rsidR="00875454" w:rsidRPr="00F0555C" w:rsidRDefault="00875454" w:rsidP="00875454">
      <w:pPr>
        <w:tabs>
          <w:tab w:val="left" w:pos="900"/>
          <w:tab w:val="left" w:pos="1800"/>
          <w:tab w:val="left" w:pos="5040"/>
        </w:tabs>
        <w:spacing w:line="276" w:lineRule="auto"/>
        <w:ind w:firstLine="1741"/>
        <w:jc w:val="right"/>
        <w:rPr>
          <w:rFonts w:ascii="Arial" w:eastAsia="Calibri" w:hAnsi="Arial" w:cs="Arial"/>
          <w:sz w:val="22"/>
          <w:szCs w:val="22"/>
        </w:rPr>
      </w:pPr>
      <w:r w:rsidRPr="00F0555C">
        <w:rPr>
          <w:rFonts w:ascii="Arial" w:eastAsia="Calibri" w:hAnsi="Arial" w:cs="Arial"/>
          <w:sz w:val="22"/>
          <w:szCs w:val="22"/>
        </w:rPr>
        <w:lastRenderedPageBreak/>
        <w:t xml:space="preserve">Preliminariosios sutarties 3 </w:t>
      </w:r>
      <w:r>
        <w:rPr>
          <w:rFonts w:ascii="Arial" w:eastAsia="Calibri" w:hAnsi="Arial" w:cs="Arial"/>
          <w:sz w:val="22"/>
          <w:szCs w:val="22"/>
        </w:rPr>
        <w:t>p</w:t>
      </w:r>
      <w:r w:rsidRPr="00F0555C">
        <w:rPr>
          <w:rFonts w:ascii="Arial" w:eastAsia="Calibri" w:hAnsi="Arial" w:cs="Arial"/>
          <w:sz w:val="22"/>
          <w:szCs w:val="22"/>
        </w:rPr>
        <w:t>riedas</w:t>
      </w:r>
    </w:p>
    <w:p w14:paraId="70B475BA" w14:textId="77777777" w:rsidR="00875454" w:rsidRPr="00F0555C" w:rsidRDefault="00875454" w:rsidP="00875454">
      <w:pPr>
        <w:spacing w:after="200" w:line="276" w:lineRule="auto"/>
        <w:ind w:left="360"/>
        <w:jc w:val="center"/>
        <w:rPr>
          <w:rFonts w:ascii="Arial" w:eastAsia="Calibri" w:hAnsi="Arial" w:cs="Arial"/>
          <w:sz w:val="22"/>
          <w:szCs w:val="22"/>
        </w:rPr>
      </w:pPr>
    </w:p>
    <w:p w14:paraId="56155070" w14:textId="77777777" w:rsidR="00875454" w:rsidRPr="00F0555C" w:rsidRDefault="00875454" w:rsidP="00875454">
      <w:pPr>
        <w:tabs>
          <w:tab w:val="left" w:pos="2930"/>
        </w:tabs>
        <w:spacing w:line="276" w:lineRule="auto"/>
        <w:ind w:right="12"/>
        <w:jc w:val="center"/>
        <w:rPr>
          <w:rFonts w:ascii="Arial" w:eastAsia="Calibri" w:hAnsi="Arial" w:cs="Arial"/>
          <w:b/>
          <w:caps/>
          <w:sz w:val="22"/>
          <w:szCs w:val="22"/>
        </w:rPr>
      </w:pPr>
      <w:r w:rsidRPr="00F0555C">
        <w:rPr>
          <w:rFonts w:ascii="Arial" w:eastAsia="Calibri" w:hAnsi="Arial" w:cs="Arial"/>
          <w:b/>
          <w:caps/>
          <w:sz w:val="22"/>
          <w:szCs w:val="22"/>
        </w:rPr>
        <w:t>TECHNINĖ SPECIFIKACIJA</w:t>
      </w:r>
    </w:p>
    <w:p w14:paraId="0ABBB9E0" w14:textId="77777777" w:rsidR="00875454" w:rsidRPr="00F0555C" w:rsidRDefault="00875454" w:rsidP="00875454">
      <w:pPr>
        <w:tabs>
          <w:tab w:val="left" w:pos="2930"/>
        </w:tabs>
        <w:spacing w:line="276" w:lineRule="auto"/>
        <w:ind w:right="12"/>
        <w:jc w:val="center"/>
        <w:rPr>
          <w:rFonts w:ascii="Arial" w:eastAsia="Calibri" w:hAnsi="Arial" w:cs="Arial"/>
          <w:b/>
          <w:sz w:val="22"/>
          <w:szCs w:val="22"/>
        </w:rPr>
      </w:pPr>
      <w:r w:rsidRPr="00F0555C">
        <w:rPr>
          <w:rFonts w:ascii="Arial" w:eastAsia="Calibri" w:hAnsi="Arial" w:cs="Arial"/>
          <w:b/>
          <w:bCs/>
          <w:sz w:val="22"/>
          <w:szCs w:val="22"/>
        </w:rPr>
        <w:t>EKSPLOATACINIAI DARBAI VANDENTIEKIO IR NUOTEKŲ</w:t>
      </w:r>
      <w:r>
        <w:rPr>
          <w:rFonts w:ascii="Arial" w:eastAsia="Calibri" w:hAnsi="Arial" w:cs="Arial"/>
          <w:b/>
          <w:bCs/>
          <w:sz w:val="22"/>
          <w:szCs w:val="22"/>
        </w:rPr>
        <w:t xml:space="preserve"> TINKLUOSE</w:t>
      </w:r>
      <w:r w:rsidRPr="00F0555C">
        <w:rPr>
          <w:rFonts w:ascii="Arial" w:eastAsia="Calibri" w:hAnsi="Arial" w:cs="Arial"/>
          <w:b/>
          <w:bCs/>
          <w:sz w:val="22"/>
          <w:szCs w:val="22"/>
        </w:rPr>
        <w:t xml:space="preserve"> </w:t>
      </w:r>
    </w:p>
    <w:p w14:paraId="5ED66A0A" w14:textId="77777777" w:rsidR="00875454" w:rsidRPr="00F0555C" w:rsidRDefault="00875454" w:rsidP="00875454">
      <w:pPr>
        <w:tabs>
          <w:tab w:val="left" w:pos="2930"/>
        </w:tabs>
        <w:spacing w:line="276" w:lineRule="auto"/>
        <w:ind w:right="12"/>
        <w:jc w:val="center"/>
        <w:rPr>
          <w:rFonts w:ascii="Arial" w:eastAsia="Calibri" w:hAnsi="Arial" w:cs="Arial"/>
          <w:b/>
          <w:caps/>
          <w:sz w:val="22"/>
          <w:szCs w:val="22"/>
        </w:rPr>
      </w:pPr>
    </w:p>
    <w:p w14:paraId="62AEED27" w14:textId="77777777" w:rsidR="00875454" w:rsidRPr="00F0555C" w:rsidRDefault="00875454" w:rsidP="00875454">
      <w:pPr>
        <w:tabs>
          <w:tab w:val="left" w:pos="2930"/>
        </w:tabs>
        <w:spacing w:line="276" w:lineRule="auto"/>
        <w:ind w:right="12"/>
        <w:jc w:val="center"/>
        <w:rPr>
          <w:rFonts w:ascii="Arial" w:eastAsia="Calibri" w:hAnsi="Arial" w:cs="Arial"/>
          <w:b/>
          <w:caps/>
          <w:sz w:val="22"/>
          <w:szCs w:val="22"/>
        </w:rPr>
      </w:pPr>
    </w:p>
    <w:p w14:paraId="6BCCE41B" w14:textId="77777777" w:rsidR="00875454" w:rsidRPr="0097706F" w:rsidRDefault="00875454" w:rsidP="00875454">
      <w:pPr>
        <w:tabs>
          <w:tab w:val="left" w:pos="2930"/>
        </w:tabs>
        <w:spacing w:line="276" w:lineRule="auto"/>
        <w:ind w:right="12"/>
        <w:jc w:val="both"/>
        <w:rPr>
          <w:rFonts w:ascii="Arial" w:eastAsia="Calibri" w:hAnsi="Arial" w:cs="Arial"/>
          <w:caps/>
          <w:sz w:val="22"/>
          <w:szCs w:val="22"/>
        </w:rPr>
      </w:pPr>
      <w:r w:rsidRPr="0097706F">
        <w:rPr>
          <w:rFonts w:ascii="Arial" w:eastAsia="Calibri" w:hAnsi="Arial" w:cs="Arial"/>
          <w:sz w:val="22"/>
          <w:szCs w:val="22"/>
        </w:rPr>
        <w:t xml:space="preserve">Pridedama atskiru failu </w:t>
      </w:r>
      <w:r w:rsidRPr="0097706F">
        <w:rPr>
          <w:rFonts w:ascii="Arial" w:eastAsia="Calibri" w:hAnsi="Arial" w:cs="Arial"/>
          <w:caps/>
          <w:sz w:val="22"/>
          <w:szCs w:val="22"/>
        </w:rPr>
        <w:t>„</w:t>
      </w:r>
      <w:r w:rsidRPr="0097706F">
        <w:rPr>
          <w:rFonts w:ascii="Arial" w:eastAsia="Calibri" w:hAnsi="Arial" w:cs="Arial"/>
          <w:i/>
          <w:caps/>
          <w:sz w:val="22"/>
          <w:szCs w:val="22"/>
        </w:rPr>
        <w:t xml:space="preserve">3 </w:t>
      </w:r>
      <w:r w:rsidRPr="0097706F">
        <w:rPr>
          <w:rFonts w:ascii="Arial" w:eastAsia="Calibri" w:hAnsi="Arial" w:cs="Arial"/>
          <w:i/>
          <w:sz w:val="22"/>
          <w:szCs w:val="22"/>
        </w:rPr>
        <w:t>priedas_</w:t>
      </w:r>
      <w:r>
        <w:rPr>
          <w:rFonts w:ascii="Arial" w:eastAsia="Calibri" w:hAnsi="Arial" w:cs="Arial"/>
          <w:i/>
          <w:sz w:val="22"/>
          <w:szCs w:val="22"/>
        </w:rPr>
        <w:t>T</w:t>
      </w:r>
      <w:r w:rsidRPr="0097706F">
        <w:rPr>
          <w:rFonts w:ascii="Arial" w:eastAsia="Calibri" w:hAnsi="Arial" w:cs="Arial"/>
          <w:i/>
          <w:sz w:val="22"/>
          <w:szCs w:val="22"/>
        </w:rPr>
        <w:t>echnin</w:t>
      </w:r>
      <w:r>
        <w:rPr>
          <w:rFonts w:ascii="Arial" w:eastAsia="Calibri" w:hAnsi="Arial" w:cs="Arial"/>
          <w:i/>
          <w:sz w:val="22"/>
          <w:szCs w:val="22"/>
        </w:rPr>
        <w:t>ė</w:t>
      </w:r>
      <w:r w:rsidRPr="0097706F">
        <w:rPr>
          <w:rFonts w:ascii="Arial" w:eastAsia="Calibri" w:hAnsi="Arial" w:cs="Arial"/>
          <w:i/>
          <w:sz w:val="22"/>
          <w:szCs w:val="22"/>
        </w:rPr>
        <w:t xml:space="preserve"> specifikacija.docx</w:t>
      </w:r>
      <w:r w:rsidRPr="0097706F">
        <w:rPr>
          <w:rFonts w:ascii="Arial" w:eastAsia="Calibri" w:hAnsi="Arial" w:cs="Arial"/>
          <w:i/>
          <w:caps/>
          <w:sz w:val="22"/>
          <w:szCs w:val="22"/>
        </w:rPr>
        <w:t>“.</w:t>
      </w:r>
    </w:p>
    <w:p w14:paraId="2E57D213" w14:textId="77777777" w:rsidR="00875454" w:rsidRPr="00F0555C" w:rsidRDefault="00875454" w:rsidP="00875454">
      <w:pPr>
        <w:tabs>
          <w:tab w:val="left" w:pos="2930"/>
        </w:tabs>
        <w:spacing w:line="276" w:lineRule="auto"/>
        <w:ind w:right="12"/>
        <w:jc w:val="center"/>
        <w:rPr>
          <w:rFonts w:ascii="Arial" w:eastAsia="Calibri" w:hAnsi="Arial" w:cs="Arial"/>
          <w:b/>
          <w:caps/>
          <w:sz w:val="22"/>
          <w:szCs w:val="22"/>
        </w:rPr>
      </w:pPr>
    </w:p>
    <w:p w14:paraId="7A22FCE3" w14:textId="77777777" w:rsidR="00875454" w:rsidRPr="00F0555C" w:rsidRDefault="00875454" w:rsidP="00875454">
      <w:pPr>
        <w:tabs>
          <w:tab w:val="left" w:pos="2930"/>
        </w:tabs>
        <w:spacing w:line="276" w:lineRule="auto"/>
        <w:ind w:right="12"/>
        <w:jc w:val="center"/>
        <w:rPr>
          <w:rFonts w:ascii="Arial" w:eastAsia="Calibri" w:hAnsi="Arial" w:cs="Arial"/>
          <w:b/>
          <w:caps/>
          <w:sz w:val="22"/>
          <w:szCs w:val="22"/>
        </w:rPr>
      </w:pPr>
    </w:p>
    <w:p w14:paraId="2B4C9670" w14:textId="77777777" w:rsidR="00875454" w:rsidRPr="00F0555C" w:rsidRDefault="00875454" w:rsidP="00875454">
      <w:pPr>
        <w:tabs>
          <w:tab w:val="left" w:pos="2930"/>
        </w:tabs>
        <w:spacing w:line="276" w:lineRule="auto"/>
        <w:ind w:right="12"/>
        <w:jc w:val="center"/>
        <w:rPr>
          <w:rFonts w:ascii="Arial" w:eastAsia="Calibri" w:hAnsi="Arial" w:cs="Arial"/>
          <w:b/>
          <w:caps/>
          <w:sz w:val="22"/>
          <w:szCs w:val="22"/>
        </w:rPr>
      </w:pPr>
    </w:p>
    <w:p w14:paraId="343417D6" w14:textId="77777777" w:rsidR="00875454" w:rsidRPr="00F0555C" w:rsidRDefault="00875454" w:rsidP="00875454">
      <w:pPr>
        <w:tabs>
          <w:tab w:val="left" w:pos="2930"/>
        </w:tabs>
        <w:spacing w:line="276" w:lineRule="auto"/>
        <w:ind w:right="12"/>
        <w:jc w:val="center"/>
        <w:rPr>
          <w:rFonts w:ascii="Arial" w:eastAsia="Calibri" w:hAnsi="Arial" w:cs="Arial"/>
          <w:b/>
          <w:caps/>
          <w:sz w:val="22"/>
          <w:szCs w:val="22"/>
        </w:rPr>
      </w:pPr>
    </w:p>
    <w:p w14:paraId="4D833BB7" w14:textId="77777777" w:rsidR="00875454" w:rsidRPr="00F0555C" w:rsidRDefault="00875454" w:rsidP="00875454">
      <w:pPr>
        <w:tabs>
          <w:tab w:val="left" w:pos="2930"/>
        </w:tabs>
        <w:spacing w:line="276" w:lineRule="auto"/>
        <w:ind w:right="12"/>
        <w:jc w:val="center"/>
        <w:rPr>
          <w:rFonts w:ascii="Arial" w:eastAsia="Calibri" w:hAnsi="Arial" w:cs="Arial"/>
          <w:b/>
          <w:caps/>
          <w:sz w:val="22"/>
          <w:szCs w:val="22"/>
        </w:rPr>
      </w:pPr>
    </w:p>
    <w:p w14:paraId="3E96C68E" w14:textId="77777777" w:rsidR="00875454" w:rsidRPr="00F0555C" w:rsidRDefault="00875454" w:rsidP="00875454">
      <w:pPr>
        <w:tabs>
          <w:tab w:val="left" w:pos="2930"/>
        </w:tabs>
        <w:spacing w:line="276" w:lineRule="auto"/>
        <w:ind w:right="12"/>
        <w:jc w:val="center"/>
        <w:rPr>
          <w:rFonts w:ascii="Arial" w:eastAsia="Calibri" w:hAnsi="Arial" w:cs="Arial"/>
          <w:b/>
          <w:caps/>
          <w:sz w:val="22"/>
          <w:szCs w:val="22"/>
        </w:rPr>
      </w:pPr>
    </w:p>
    <w:p w14:paraId="394BFEB7" w14:textId="77777777" w:rsidR="00875454" w:rsidRPr="00F0555C" w:rsidRDefault="00875454" w:rsidP="00875454">
      <w:pPr>
        <w:tabs>
          <w:tab w:val="left" w:pos="2930"/>
        </w:tabs>
        <w:spacing w:line="276" w:lineRule="auto"/>
        <w:ind w:right="12"/>
        <w:jc w:val="center"/>
        <w:rPr>
          <w:rFonts w:ascii="Arial" w:eastAsia="Calibri" w:hAnsi="Arial" w:cs="Arial"/>
          <w:b/>
          <w:caps/>
          <w:sz w:val="22"/>
          <w:szCs w:val="22"/>
        </w:rPr>
      </w:pPr>
    </w:p>
    <w:p w14:paraId="3377971C" w14:textId="77777777" w:rsidR="00875454" w:rsidRPr="00F0555C" w:rsidRDefault="00875454" w:rsidP="00875454">
      <w:pPr>
        <w:tabs>
          <w:tab w:val="left" w:pos="2930"/>
        </w:tabs>
        <w:spacing w:line="276" w:lineRule="auto"/>
        <w:ind w:right="12"/>
        <w:jc w:val="center"/>
        <w:rPr>
          <w:rFonts w:ascii="Arial" w:eastAsia="Calibri" w:hAnsi="Arial" w:cs="Arial"/>
          <w:b/>
          <w:caps/>
          <w:sz w:val="22"/>
          <w:szCs w:val="22"/>
        </w:rPr>
      </w:pPr>
    </w:p>
    <w:p w14:paraId="0DECE4D7" w14:textId="77777777" w:rsidR="00875454" w:rsidRPr="00F0555C" w:rsidRDefault="00875454" w:rsidP="00875454">
      <w:pPr>
        <w:tabs>
          <w:tab w:val="left" w:pos="2930"/>
        </w:tabs>
        <w:spacing w:line="276" w:lineRule="auto"/>
        <w:ind w:right="12"/>
        <w:jc w:val="center"/>
        <w:rPr>
          <w:rFonts w:ascii="Arial" w:eastAsia="Calibri" w:hAnsi="Arial" w:cs="Arial"/>
          <w:b/>
          <w:caps/>
          <w:sz w:val="22"/>
          <w:szCs w:val="22"/>
        </w:rPr>
      </w:pPr>
    </w:p>
    <w:p w14:paraId="5413D383" w14:textId="77777777" w:rsidR="00875454" w:rsidRPr="00F0555C" w:rsidRDefault="00875454" w:rsidP="00875454">
      <w:pPr>
        <w:spacing w:line="276" w:lineRule="auto"/>
        <w:ind w:right="567"/>
        <w:rPr>
          <w:rFonts w:ascii="Arial" w:eastAsia="Calibri" w:hAnsi="Arial" w:cs="Arial"/>
          <w:sz w:val="22"/>
          <w:szCs w:val="22"/>
        </w:rPr>
      </w:pPr>
    </w:p>
    <w:p w14:paraId="17A62667" w14:textId="77777777" w:rsidR="00875454" w:rsidRPr="00F0555C" w:rsidRDefault="00875454" w:rsidP="00875454">
      <w:pPr>
        <w:tabs>
          <w:tab w:val="left" w:pos="900"/>
          <w:tab w:val="left" w:pos="1800"/>
          <w:tab w:val="left" w:pos="5040"/>
        </w:tabs>
        <w:spacing w:line="276" w:lineRule="auto"/>
        <w:ind w:left="2149" w:right="567" w:firstLine="1741"/>
        <w:jc w:val="right"/>
        <w:rPr>
          <w:rFonts w:ascii="Arial" w:eastAsia="Calibri" w:hAnsi="Arial" w:cs="Arial"/>
          <w:sz w:val="22"/>
          <w:szCs w:val="22"/>
        </w:rPr>
      </w:pPr>
      <w:r w:rsidRPr="00F0555C">
        <w:rPr>
          <w:rFonts w:ascii="Arial" w:eastAsia="Calibri" w:hAnsi="Arial" w:cs="Arial"/>
          <w:sz w:val="22"/>
          <w:szCs w:val="22"/>
        </w:rPr>
        <w:br w:type="page"/>
      </w:r>
      <w:r w:rsidRPr="00F0555C">
        <w:rPr>
          <w:rFonts w:ascii="Arial" w:eastAsia="Calibri" w:hAnsi="Arial" w:cs="Arial"/>
          <w:sz w:val="22"/>
          <w:szCs w:val="22"/>
        </w:rPr>
        <w:lastRenderedPageBreak/>
        <w:t xml:space="preserve"> Preliminariosios sutarties 4 priedas</w:t>
      </w:r>
    </w:p>
    <w:p w14:paraId="5C1C00C7" w14:textId="77777777" w:rsidR="00875454" w:rsidRPr="00F0555C" w:rsidRDefault="00875454" w:rsidP="00875454">
      <w:pPr>
        <w:spacing w:after="200" w:line="276" w:lineRule="auto"/>
        <w:jc w:val="right"/>
        <w:rPr>
          <w:rFonts w:ascii="Arial" w:eastAsia="Calibri" w:hAnsi="Arial" w:cs="Arial"/>
          <w:b/>
          <w:sz w:val="22"/>
          <w:szCs w:val="22"/>
        </w:rPr>
      </w:pPr>
    </w:p>
    <w:p w14:paraId="3956B772" w14:textId="77777777" w:rsidR="00875454" w:rsidRPr="00F0555C" w:rsidRDefault="00875454" w:rsidP="00875454">
      <w:pPr>
        <w:spacing w:after="200" w:line="276" w:lineRule="auto"/>
        <w:jc w:val="center"/>
        <w:rPr>
          <w:rFonts w:ascii="Arial" w:eastAsia="Calibri" w:hAnsi="Arial" w:cs="Arial"/>
          <w:b/>
          <w:sz w:val="22"/>
          <w:szCs w:val="22"/>
        </w:rPr>
      </w:pPr>
      <w:r w:rsidRPr="00F0555C">
        <w:rPr>
          <w:rFonts w:ascii="Arial" w:eastAsia="Calibri" w:hAnsi="Arial" w:cs="Arial"/>
          <w:b/>
          <w:sz w:val="22"/>
          <w:szCs w:val="22"/>
        </w:rPr>
        <w:t xml:space="preserve">MAKSIMALŪS ĮKAINIAI </w:t>
      </w:r>
    </w:p>
    <w:p w14:paraId="4EC8727F" w14:textId="77777777" w:rsidR="00875454" w:rsidRPr="0073442A" w:rsidRDefault="00875454" w:rsidP="00875454">
      <w:pPr>
        <w:spacing w:after="200" w:line="276" w:lineRule="auto"/>
        <w:jc w:val="both"/>
        <w:rPr>
          <w:rFonts w:ascii="Arial" w:eastAsia="Calibri" w:hAnsi="Arial" w:cs="Arial"/>
          <w:sz w:val="22"/>
          <w:szCs w:val="22"/>
        </w:rPr>
      </w:pPr>
    </w:p>
    <w:p w14:paraId="7ADD430E" w14:textId="7071CEE2" w:rsidR="00875454" w:rsidRPr="0073442A" w:rsidRDefault="00875454" w:rsidP="00875454">
      <w:pPr>
        <w:spacing w:after="200" w:line="276" w:lineRule="auto"/>
        <w:jc w:val="both"/>
        <w:rPr>
          <w:rFonts w:ascii="Arial" w:eastAsia="Calibri" w:hAnsi="Arial" w:cs="Arial"/>
          <w:i/>
          <w:sz w:val="22"/>
          <w:szCs w:val="22"/>
        </w:rPr>
      </w:pPr>
      <w:r w:rsidRPr="0073442A">
        <w:rPr>
          <w:rFonts w:ascii="Arial" w:eastAsia="Calibri" w:hAnsi="Arial" w:cs="Arial"/>
          <w:sz w:val="22"/>
          <w:szCs w:val="22"/>
        </w:rPr>
        <w:t xml:space="preserve">Pridedama atskiru failu </w:t>
      </w:r>
      <w:r w:rsidRPr="0073442A">
        <w:rPr>
          <w:rFonts w:ascii="Arial" w:eastAsia="Calibri" w:hAnsi="Arial" w:cs="Arial"/>
          <w:i/>
          <w:sz w:val="22"/>
          <w:szCs w:val="22"/>
        </w:rPr>
        <w:t>„</w:t>
      </w:r>
      <w:r w:rsidR="00713127">
        <w:rPr>
          <w:rFonts w:ascii="Arial" w:eastAsia="Calibri" w:hAnsi="Arial" w:cs="Arial"/>
          <w:i/>
          <w:sz w:val="22"/>
          <w:szCs w:val="22"/>
        </w:rPr>
        <w:t>4 priedas_</w:t>
      </w:r>
      <w:r w:rsidRPr="0073442A">
        <w:rPr>
          <w:rFonts w:ascii="Arial" w:eastAsia="Calibri" w:hAnsi="Arial" w:cs="Arial"/>
          <w:i/>
          <w:sz w:val="22"/>
          <w:szCs w:val="22"/>
        </w:rPr>
        <w:t>Maksimal</w:t>
      </w:r>
      <w:r>
        <w:rPr>
          <w:rFonts w:ascii="Arial" w:eastAsia="Calibri" w:hAnsi="Arial" w:cs="Arial"/>
          <w:i/>
          <w:sz w:val="22"/>
          <w:szCs w:val="22"/>
        </w:rPr>
        <w:t>ū</w:t>
      </w:r>
      <w:r w:rsidRPr="0073442A">
        <w:rPr>
          <w:rFonts w:ascii="Arial" w:eastAsia="Calibri" w:hAnsi="Arial" w:cs="Arial"/>
          <w:i/>
          <w:sz w:val="22"/>
          <w:szCs w:val="22"/>
        </w:rPr>
        <w:t>s įkainiai_</w:t>
      </w:r>
      <w:r>
        <w:rPr>
          <w:rFonts w:ascii="Arial" w:eastAsia="Calibri" w:hAnsi="Arial" w:cs="Arial"/>
          <w:i/>
          <w:sz w:val="22"/>
          <w:szCs w:val="22"/>
        </w:rPr>
        <w:t>DN1000</w:t>
      </w:r>
      <w:r w:rsidRPr="0073442A">
        <w:rPr>
          <w:rFonts w:ascii="Arial" w:eastAsia="Calibri" w:hAnsi="Arial" w:cs="Arial"/>
          <w:i/>
          <w:sz w:val="22"/>
          <w:szCs w:val="22"/>
        </w:rPr>
        <w:t xml:space="preserve">.xlsx“ </w:t>
      </w:r>
    </w:p>
    <w:p w14:paraId="156276E3" w14:textId="77777777" w:rsidR="00875454" w:rsidRPr="00F0555C" w:rsidRDefault="00875454" w:rsidP="00875454">
      <w:pPr>
        <w:spacing w:after="200" w:line="276" w:lineRule="auto"/>
        <w:jc w:val="center"/>
        <w:rPr>
          <w:rFonts w:ascii="Arial" w:eastAsia="Calibri" w:hAnsi="Arial" w:cs="Arial"/>
          <w:b/>
          <w:sz w:val="22"/>
          <w:szCs w:val="22"/>
        </w:rPr>
      </w:pPr>
    </w:p>
    <w:p w14:paraId="7D778D3F" w14:textId="77777777" w:rsidR="00875454" w:rsidRPr="00F0555C" w:rsidRDefault="00875454" w:rsidP="00875454">
      <w:pPr>
        <w:spacing w:after="200" w:line="276" w:lineRule="auto"/>
        <w:jc w:val="center"/>
        <w:rPr>
          <w:rFonts w:ascii="Arial" w:eastAsia="Calibri" w:hAnsi="Arial" w:cs="Arial"/>
          <w:b/>
          <w:sz w:val="22"/>
          <w:szCs w:val="22"/>
        </w:rPr>
      </w:pPr>
    </w:p>
    <w:p w14:paraId="6E729F39" w14:textId="77777777" w:rsidR="00875454" w:rsidRPr="00F0555C" w:rsidRDefault="00875454" w:rsidP="00875454">
      <w:pPr>
        <w:spacing w:after="200" w:line="276" w:lineRule="auto"/>
        <w:jc w:val="center"/>
        <w:rPr>
          <w:rFonts w:ascii="Arial" w:eastAsia="Calibri" w:hAnsi="Arial" w:cs="Arial"/>
          <w:b/>
          <w:sz w:val="22"/>
          <w:szCs w:val="22"/>
        </w:rPr>
      </w:pPr>
    </w:p>
    <w:p w14:paraId="3E5338EE" w14:textId="77777777" w:rsidR="00875454" w:rsidRPr="00F0555C" w:rsidRDefault="00875454" w:rsidP="00875454">
      <w:pPr>
        <w:spacing w:after="200" w:line="276" w:lineRule="auto"/>
        <w:jc w:val="center"/>
        <w:rPr>
          <w:rFonts w:ascii="Arial" w:eastAsia="Calibri" w:hAnsi="Arial" w:cs="Arial"/>
          <w:b/>
          <w:sz w:val="22"/>
          <w:szCs w:val="22"/>
        </w:rPr>
      </w:pPr>
    </w:p>
    <w:p w14:paraId="19BBD99B" w14:textId="77777777" w:rsidR="00875454" w:rsidRPr="00F0555C" w:rsidRDefault="00875454" w:rsidP="00875454">
      <w:pPr>
        <w:spacing w:after="200" w:line="276" w:lineRule="auto"/>
        <w:jc w:val="center"/>
        <w:rPr>
          <w:rFonts w:ascii="Arial" w:eastAsia="Calibri" w:hAnsi="Arial" w:cs="Arial"/>
          <w:b/>
          <w:sz w:val="22"/>
          <w:szCs w:val="22"/>
        </w:rPr>
      </w:pPr>
    </w:p>
    <w:p w14:paraId="5697CC4D" w14:textId="77777777" w:rsidR="00875454" w:rsidRPr="00F0555C" w:rsidRDefault="00875454" w:rsidP="00875454">
      <w:pPr>
        <w:spacing w:after="200" w:line="276" w:lineRule="auto"/>
        <w:jc w:val="center"/>
        <w:rPr>
          <w:rFonts w:ascii="Arial" w:eastAsia="Calibri" w:hAnsi="Arial" w:cs="Arial"/>
          <w:b/>
          <w:sz w:val="22"/>
          <w:szCs w:val="22"/>
        </w:rPr>
      </w:pPr>
    </w:p>
    <w:p w14:paraId="18857A45" w14:textId="77777777" w:rsidR="00875454" w:rsidRPr="00F0555C" w:rsidRDefault="00875454" w:rsidP="00875454">
      <w:pPr>
        <w:spacing w:after="200" w:line="276" w:lineRule="auto"/>
        <w:jc w:val="center"/>
        <w:rPr>
          <w:rFonts w:ascii="Arial" w:eastAsia="Calibri" w:hAnsi="Arial" w:cs="Arial"/>
          <w:b/>
          <w:sz w:val="22"/>
          <w:szCs w:val="22"/>
        </w:rPr>
      </w:pPr>
    </w:p>
    <w:p w14:paraId="53B069CE" w14:textId="77777777" w:rsidR="00875454" w:rsidRPr="00F0555C" w:rsidRDefault="00875454" w:rsidP="00875454">
      <w:pPr>
        <w:spacing w:after="200" w:line="276" w:lineRule="auto"/>
        <w:jc w:val="center"/>
        <w:rPr>
          <w:rFonts w:ascii="Arial" w:eastAsia="Calibri" w:hAnsi="Arial" w:cs="Arial"/>
          <w:b/>
          <w:sz w:val="22"/>
          <w:szCs w:val="22"/>
        </w:rPr>
      </w:pPr>
    </w:p>
    <w:p w14:paraId="31D7DB47" w14:textId="77777777" w:rsidR="00875454" w:rsidRPr="00F0555C" w:rsidRDefault="00875454" w:rsidP="00875454">
      <w:pPr>
        <w:spacing w:after="200" w:line="276" w:lineRule="auto"/>
        <w:jc w:val="center"/>
        <w:rPr>
          <w:rFonts w:ascii="Arial" w:eastAsia="Calibri" w:hAnsi="Arial" w:cs="Arial"/>
          <w:b/>
          <w:sz w:val="22"/>
          <w:szCs w:val="22"/>
        </w:rPr>
      </w:pPr>
    </w:p>
    <w:p w14:paraId="41040BA8" w14:textId="77777777" w:rsidR="00875454" w:rsidRPr="00F0555C" w:rsidRDefault="00875454" w:rsidP="00875454">
      <w:pPr>
        <w:spacing w:after="200" w:line="276" w:lineRule="auto"/>
        <w:jc w:val="center"/>
        <w:rPr>
          <w:rFonts w:ascii="Arial" w:eastAsia="Calibri" w:hAnsi="Arial" w:cs="Arial"/>
          <w:b/>
          <w:sz w:val="22"/>
          <w:szCs w:val="22"/>
        </w:rPr>
      </w:pPr>
    </w:p>
    <w:p w14:paraId="53401634" w14:textId="77777777" w:rsidR="00875454" w:rsidRPr="00F0555C" w:rsidRDefault="00875454" w:rsidP="00875454">
      <w:pPr>
        <w:spacing w:after="200" w:line="276" w:lineRule="auto"/>
        <w:jc w:val="center"/>
        <w:rPr>
          <w:rFonts w:ascii="Arial" w:eastAsia="Calibri" w:hAnsi="Arial" w:cs="Arial"/>
          <w:b/>
          <w:sz w:val="22"/>
          <w:szCs w:val="22"/>
        </w:rPr>
      </w:pPr>
    </w:p>
    <w:p w14:paraId="5CA0B17D" w14:textId="77777777" w:rsidR="00875454" w:rsidRDefault="00875454" w:rsidP="00875454">
      <w:pPr>
        <w:tabs>
          <w:tab w:val="left" w:pos="2268"/>
          <w:tab w:val="left" w:pos="5670"/>
          <w:tab w:val="left" w:pos="6237"/>
          <w:tab w:val="left" w:pos="6804"/>
        </w:tabs>
        <w:spacing w:after="120" w:line="28" w:lineRule="atLeast"/>
        <w:ind w:left="6237"/>
        <w:rPr>
          <w:rFonts w:ascii="Arial" w:eastAsia="Calibri" w:hAnsi="Arial" w:cs="Arial"/>
          <w:sz w:val="22"/>
          <w:szCs w:val="22"/>
        </w:rPr>
      </w:pPr>
    </w:p>
    <w:p w14:paraId="1BC5F821" w14:textId="77777777" w:rsidR="00875454" w:rsidRPr="00F0555C" w:rsidRDefault="00875454" w:rsidP="00875454">
      <w:pPr>
        <w:tabs>
          <w:tab w:val="left" w:pos="2268"/>
          <w:tab w:val="left" w:pos="5670"/>
          <w:tab w:val="left" w:pos="6237"/>
          <w:tab w:val="left" w:pos="6804"/>
        </w:tabs>
        <w:spacing w:after="120" w:line="28" w:lineRule="atLeast"/>
        <w:ind w:left="6237"/>
        <w:rPr>
          <w:rFonts w:ascii="Arial" w:eastAsia="Calibri" w:hAnsi="Arial" w:cs="Arial"/>
          <w:sz w:val="22"/>
          <w:szCs w:val="22"/>
        </w:rPr>
      </w:pPr>
    </w:p>
    <w:p w14:paraId="14CCDD29" w14:textId="77777777" w:rsidR="00875454" w:rsidRDefault="00875454" w:rsidP="00875454">
      <w:pPr>
        <w:rPr>
          <w:rFonts w:ascii="Arial" w:eastAsia="Calibri" w:hAnsi="Arial" w:cs="Arial"/>
          <w:sz w:val="22"/>
          <w:szCs w:val="22"/>
        </w:rPr>
      </w:pPr>
      <w:r>
        <w:rPr>
          <w:rFonts w:ascii="Arial" w:eastAsia="Calibri" w:hAnsi="Arial" w:cs="Arial"/>
          <w:sz w:val="22"/>
          <w:szCs w:val="22"/>
        </w:rPr>
        <w:br w:type="page"/>
      </w:r>
    </w:p>
    <w:p w14:paraId="6FE22170" w14:textId="21D63612" w:rsidR="008C6DCA" w:rsidRPr="00F0555C" w:rsidRDefault="008C6DCA" w:rsidP="00875454">
      <w:pPr>
        <w:tabs>
          <w:tab w:val="left" w:pos="900"/>
          <w:tab w:val="left" w:pos="1800"/>
          <w:tab w:val="left" w:pos="5040"/>
        </w:tabs>
        <w:spacing w:line="276" w:lineRule="auto"/>
        <w:ind w:left="2149" w:right="567" w:firstLine="1741"/>
        <w:jc w:val="center"/>
        <w:rPr>
          <w:rFonts w:ascii="Arial" w:eastAsia="Calibri" w:hAnsi="Arial" w:cs="Arial"/>
          <w:sz w:val="22"/>
          <w:szCs w:val="22"/>
        </w:rPr>
      </w:pPr>
      <w:r w:rsidRPr="00F0555C">
        <w:rPr>
          <w:rFonts w:ascii="Arial" w:eastAsia="Calibri" w:hAnsi="Arial" w:cs="Arial"/>
          <w:sz w:val="22"/>
          <w:szCs w:val="22"/>
        </w:rPr>
        <w:lastRenderedPageBreak/>
        <w:tab/>
      </w:r>
      <w:r w:rsidRPr="00F0555C">
        <w:rPr>
          <w:rFonts w:ascii="Arial" w:eastAsia="Calibri" w:hAnsi="Arial" w:cs="Arial"/>
          <w:sz w:val="22"/>
          <w:szCs w:val="22"/>
        </w:rPr>
        <w:tab/>
        <w:t>Preliminariosios sutarties 5 priedas</w:t>
      </w:r>
    </w:p>
    <w:p w14:paraId="5129AD50" w14:textId="77777777" w:rsidR="008C6DCA" w:rsidRPr="00F0555C" w:rsidRDefault="008C6DCA" w:rsidP="008C6DCA">
      <w:pPr>
        <w:spacing w:after="200" w:line="276" w:lineRule="auto"/>
        <w:jc w:val="center"/>
        <w:rPr>
          <w:rFonts w:ascii="Arial" w:eastAsia="Calibri" w:hAnsi="Arial" w:cs="Arial"/>
          <w:b/>
          <w:sz w:val="22"/>
          <w:szCs w:val="22"/>
        </w:rPr>
      </w:pPr>
    </w:p>
    <w:p w14:paraId="2F60C16D" w14:textId="77777777" w:rsidR="0007772E" w:rsidRDefault="0007772E" w:rsidP="008C6DCA">
      <w:pPr>
        <w:spacing w:after="200" w:line="276" w:lineRule="auto"/>
        <w:jc w:val="center"/>
        <w:rPr>
          <w:rFonts w:ascii="Arial" w:eastAsia="Calibri" w:hAnsi="Arial" w:cs="Arial"/>
          <w:b/>
          <w:sz w:val="22"/>
          <w:szCs w:val="22"/>
        </w:rPr>
      </w:pPr>
    </w:p>
    <w:p w14:paraId="46EAB7FE" w14:textId="7831F3BE" w:rsidR="008C6DCA" w:rsidRPr="00F0555C" w:rsidRDefault="008C6DCA" w:rsidP="008C6DCA">
      <w:pPr>
        <w:spacing w:after="200" w:line="276" w:lineRule="auto"/>
        <w:jc w:val="center"/>
        <w:rPr>
          <w:rFonts w:ascii="Arial" w:eastAsia="Calibri" w:hAnsi="Arial" w:cs="Arial"/>
          <w:b/>
          <w:sz w:val="22"/>
          <w:szCs w:val="22"/>
        </w:rPr>
      </w:pPr>
      <w:r w:rsidRPr="00F0555C">
        <w:rPr>
          <w:rFonts w:ascii="Arial" w:eastAsia="Calibri" w:hAnsi="Arial" w:cs="Arial"/>
          <w:b/>
          <w:sz w:val="22"/>
          <w:szCs w:val="22"/>
        </w:rPr>
        <w:t>RANGOVO SUBRANGOVŲ IR JIEMS PERDUODAMŲ DARBŲ SĄRAŠAS</w:t>
      </w:r>
    </w:p>
    <w:p w14:paraId="35A174A0" w14:textId="77777777" w:rsidR="008C6DCA" w:rsidRPr="00F0555C" w:rsidRDefault="008C6DCA" w:rsidP="008C6DCA">
      <w:pPr>
        <w:spacing w:after="200" w:line="276" w:lineRule="auto"/>
        <w:jc w:val="center"/>
        <w:rPr>
          <w:rFonts w:ascii="Arial" w:eastAsia="Calibri" w:hAnsi="Arial" w:cs="Arial"/>
          <w:b/>
          <w:sz w:val="22"/>
          <w:szCs w:val="22"/>
        </w:rPr>
      </w:pPr>
    </w:p>
    <w:tbl>
      <w:tblPr>
        <w:tblStyle w:val="Lentelstinklelis"/>
        <w:tblW w:w="9665" w:type="dxa"/>
        <w:tblInd w:w="0" w:type="dxa"/>
        <w:tblLook w:val="04A0" w:firstRow="1" w:lastRow="0" w:firstColumn="1" w:lastColumn="0" w:noHBand="0" w:noVBand="1"/>
      </w:tblPr>
      <w:tblGrid>
        <w:gridCol w:w="1443"/>
        <w:gridCol w:w="3514"/>
        <w:gridCol w:w="4708"/>
      </w:tblGrid>
      <w:tr w:rsidR="0007772E" w14:paraId="3F17643B" w14:textId="1E5C8BC0" w:rsidTr="0007772E">
        <w:tc>
          <w:tcPr>
            <w:tcW w:w="1443" w:type="dxa"/>
            <w:vAlign w:val="center"/>
          </w:tcPr>
          <w:p w14:paraId="56C70B6A" w14:textId="176EAB36" w:rsidR="0007772E" w:rsidRPr="00875454" w:rsidRDefault="0007772E" w:rsidP="0007772E">
            <w:pPr>
              <w:spacing w:after="200" w:line="276" w:lineRule="auto"/>
              <w:jc w:val="center"/>
              <w:rPr>
                <w:rFonts w:ascii="Arial" w:eastAsia="Calibri" w:hAnsi="Arial" w:cs="Arial"/>
                <w:b/>
                <w:bCs/>
                <w:sz w:val="22"/>
                <w:szCs w:val="22"/>
              </w:rPr>
            </w:pPr>
            <w:r w:rsidRPr="00875454">
              <w:rPr>
                <w:rFonts w:ascii="Arial" w:eastAsia="Calibri" w:hAnsi="Arial" w:cs="Arial"/>
                <w:b/>
                <w:bCs/>
                <w:sz w:val="22"/>
                <w:szCs w:val="22"/>
              </w:rPr>
              <w:t>Eil. Nr.</w:t>
            </w:r>
          </w:p>
        </w:tc>
        <w:tc>
          <w:tcPr>
            <w:tcW w:w="3514" w:type="dxa"/>
            <w:vAlign w:val="center"/>
          </w:tcPr>
          <w:p w14:paraId="0320F3C6" w14:textId="4BC75555" w:rsidR="0007772E" w:rsidRPr="00875454" w:rsidRDefault="0007772E" w:rsidP="0007772E">
            <w:pPr>
              <w:spacing w:after="200" w:line="276" w:lineRule="auto"/>
              <w:jc w:val="center"/>
              <w:rPr>
                <w:rFonts w:ascii="Arial" w:eastAsia="Calibri" w:hAnsi="Arial" w:cs="Arial"/>
                <w:b/>
                <w:bCs/>
                <w:sz w:val="22"/>
                <w:szCs w:val="22"/>
              </w:rPr>
            </w:pPr>
            <w:r w:rsidRPr="00875454">
              <w:rPr>
                <w:rFonts w:ascii="Arial" w:eastAsia="Calibri" w:hAnsi="Arial" w:cs="Arial"/>
                <w:b/>
                <w:bCs/>
                <w:sz w:val="22"/>
                <w:szCs w:val="22"/>
              </w:rPr>
              <w:t>Subrangovo pavadinimas</w:t>
            </w:r>
          </w:p>
        </w:tc>
        <w:tc>
          <w:tcPr>
            <w:tcW w:w="4708" w:type="dxa"/>
            <w:vAlign w:val="center"/>
          </w:tcPr>
          <w:p w14:paraId="5F69FA3F" w14:textId="076A6D26" w:rsidR="0007772E" w:rsidRPr="00875454" w:rsidRDefault="0007772E" w:rsidP="0007772E">
            <w:pPr>
              <w:spacing w:after="200" w:line="276" w:lineRule="auto"/>
              <w:jc w:val="center"/>
              <w:rPr>
                <w:rFonts w:ascii="Arial" w:eastAsia="Calibri" w:hAnsi="Arial" w:cs="Arial"/>
                <w:b/>
                <w:bCs/>
                <w:sz w:val="22"/>
                <w:szCs w:val="22"/>
              </w:rPr>
            </w:pPr>
            <w:r w:rsidRPr="00875454">
              <w:rPr>
                <w:rFonts w:ascii="Arial" w:eastAsia="Calibri" w:hAnsi="Arial" w:cs="Arial"/>
                <w:b/>
                <w:bCs/>
                <w:sz w:val="22"/>
                <w:szCs w:val="22"/>
              </w:rPr>
              <w:t>Perduodamų darbų pavadinimas</w:t>
            </w:r>
          </w:p>
        </w:tc>
      </w:tr>
      <w:tr w:rsidR="0007772E" w:rsidRPr="008C6DCA" w14:paraId="56F88AFB" w14:textId="7FB2373F" w:rsidTr="0007772E">
        <w:tc>
          <w:tcPr>
            <w:tcW w:w="1443" w:type="dxa"/>
            <w:vAlign w:val="center"/>
          </w:tcPr>
          <w:p w14:paraId="7F6D1408" w14:textId="67F79149" w:rsidR="0007772E" w:rsidRPr="008C6DCA" w:rsidRDefault="0007772E" w:rsidP="0007772E">
            <w:pPr>
              <w:spacing w:after="200" w:line="276" w:lineRule="auto"/>
              <w:jc w:val="center"/>
              <w:rPr>
                <w:rFonts w:ascii="Arial" w:eastAsia="Calibri" w:hAnsi="Arial" w:cs="Arial"/>
                <w:bCs/>
                <w:sz w:val="22"/>
                <w:szCs w:val="22"/>
              </w:rPr>
            </w:pPr>
            <w:r w:rsidRPr="008C6DCA">
              <w:rPr>
                <w:rFonts w:ascii="Arial" w:eastAsia="Calibri" w:hAnsi="Arial" w:cs="Arial"/>
                <w:bCs/>
                <w:sz w:val="22"/>
                <w:szCs w:val="22"/>
              </w:rPr>
              <w:t>1</w:t>
            </w:r>
          </w:p>
        </w:tc>
        <w:tc>
          <w:tcPr>
            <w:tcW w:w="3514" w:type="dxa"/>
            <w:vAlign w:val="center"/>
          </w:tcPr>
          <w:p w14:paraId="08BBDB60" w14:textId="06C25FD2" w:rsidR="0007772E" w:rsidRPr="008C6DCA" w:rsidRDefault="00875454" w:rsidP="0007772E">
            <w:pPr>
              <w:spacing w:after="200" w:line="276" w:lineRule="auto"/>
              <w:jc w:val="center"/>
              <w:rPr>
                <w:rFonts w:ascii="Arial" w:eastAsia="Calibri" w:hAnsi="Arial" w:cs="Arial"/>
                <w:bCs/>
                <w:sz w:val="22"/>
                <w:szCs w:val="22"/>
              </w:rPr>
            </w:pPr>
            <w:r>
              <w:rPr>
                <w:rFonts w:ascii="Arial" w:eastAsia="Calibri" w:hAnsi="Arial" w:cs="Arial"/>
                <w:bCs/>
                <w:sz w:val="22"/>
                <w:szCs w:val="22"/>
              </w:rPr>
              <w:t>UAB „</w:t>
            </w:r>
            <w:r w:rsidR="0007772E">
              <w:rPr>
                <w:rFonts w:ascii="Arial" w:eastAsia="Calibri" w:hAnsi="Arial" w:cs="Arial"/>
                <w:bCs/>
                <w:sz w:val="22"/>
                <w:szCs w:val="22"/>
              </w:rPr>
              <w:t>Drilingas“</w:t>
            </w:r>
          </w:p>
        </w:tc>
        <w:tc>
          <w:tcPr>
            <w:tcW w:w="4708" w:type="dxa"/>
          </w:tcPr>
          <w:p w14:paraId="72FE6F75" w14:textId="730A3591" w:rsidR="0007772E" w:rsidRPr="0007772E" w:rsidRDefault="00DD7122" w:rsidP="0007772E">
            <w:pPr>
              <w:suppressAutoHyphens/>
              <w:spacing w:after="40"/>
              <w:jc w:val="center"/>
              <w:rPr>
                <w:rFonts w:ascii="Arial" w:eastAsia="Calibri" w:hAnsi="Arial" w:cs="Arial"/>
                <w:bCs/>
                <w:noProof/>
                <w:sz w:val="22"/>
                <w:szCs w:val="22"/>
              </w:rPr>
            </w:pPr>
            <w:r w:rsidRPr="006F57CD">
              <w:rPr>
                <w:rFonts w:ascii="Arial" w:hAnsi="Arial" w:cs="Arial"/>
                <w:bCs/>
                <w:noProof/>
                <w:sz w:val="21"/>
                <w:szCs w:val="21"/>
              </w:rPr>
              <w:t>Betranšėjin</w:t>
            </w:r>
            <w:r>
              <w:rPr>
                <w:rFonts w:ascii="Arial" w:hAnsi="Arial" w:cs="Arial"/>
                <w:bCs/>
                <w:noProof/>
                <w:sz w:val="21"/>
                <w:szCs w:val="21"/>
              </w:rPr>
              <w:t>i</w:t>
            </w:r>
            <w:r w:rsidRPr="006F57CD">
              <w:rPr>
                <w:rFonts w:ascii="Arial" w:hAnsi="Arial" w:cs="Arial"/>
                <w:bCs/>
                <w:noProof/>
                <w:sz w:val="21"/>
                <w:szCs w:val="21"/>
              </w:rPr>
              <w:t>s inžinerinių tinklų tiesimas</w:t>
            </w:r>
          </w:p>
        </w:tc>
      </w:tr>
      <w:tr w:rsidR="0007772E" w:rsidRPr="008C6DCA" w14:paraId="63ECF518" w14:textId="2606DA36" w:rsidTr="0007772E">
        <w:tc>
          <w:tcPr>
            <w:tcW w:w="1443" w:type="dxa"/>
            <w:vAlign w:val="center"/>
          </w:tcPr>
          <w:p w14:paraId="64BBCCF7" w14:textId="14838B50" w:rsidR="0007772E" w:rsidRPr="008C6DCA" w:rsidRDefault="0007772E" w:rsidP="0007772E">
            <w:pPr>
              <w:spacing w:after="200" w:line="276" w:lineRule="auto"/>
              <w:jc w:val="center"/>
              <w:rPr>
                <w:rFonts w:ascii="Arial" w:eastAsia="Calibri" w:hAnsi="Arial" w:cs="Arial"/>
                <w:bCs/>
                <w:sz w:val="22"/>
                <w:szCs w:val="22"/>
              </w:rPr>
            </w:pPr>
            <w:r w:rsidRPr="008C6DCA">
              <w:rPr>
                <w:rFonts w:ascii="Arial" w:eastAsia="Calibri" w:hAnsi="Arial" w:cs="Arial"/>
                <w:bCs/>
                <w:sz w:val="22"/>
                <w:szCs w:val="22"/>
              </w:rPr>
              <w:t>2</w:t>
            </w:r>
          </w:p>
        </w:tc>
        <w:tc>
          <w:tcPr>
            <w:tcW w:w="3514" w:type="dxa"/>
            <w:vAlign w:val="center"/>
          </w:tcPr>
          <w:p w14:paraId="590B0EF0" w14:textId="6DAD334F" w:rsidR="0007772E" w:rsidRPr="008C6DCA" w:rsidRDefault="0007772E" w:rsidP="0007772E">
            <w:pPr>
              <w:spacing w:after="200" w:line="276" w:lineRule="auto"/>
              <w:jc w:val="center"/>
              <w:rPr>
                <w:rFonts w:ascii="Arial" w:eastAsia="Calibri" w:hAnsi="Arial" w:cs="Arial"/>
                <w:bCs/>
                <w:sz w:val="22"/>
                <w:szCs w:val="22"/>
              </w:rPr>
            </w:pPr>
            <w:r>
              <w:rPr>
                <w:rFonts w:ascii="Arial" w:eastAsia="Calibri" w:hAnsi="Arial" w:cs="Arial"/>
                <w:bCs/>
                <w:sz w:val="22"/>
                <w:szCs w:val="22"/>
              </w:rPr>
              <w:t>UAB „DS-1“</w:t>
            </w:r>
          </w:p>
        </w:tc>
        <w:tc>
          <w:tcPr>
            <w:tcW w:w="4708" w:type="dxa"/>
            <w:vAlign w:val="center"/>
          </w:tcPr>
          <w:p w14:paraId="6FEE0316" w14:textId="1FEE35EE" w:rsidR="0007772E" w:rsidRPr="008C6DCA" w:rsidRDefault="00DD7122" w:rsidP="0007772E">
            <w:pPr>
              <w:spacing w:after="200" w:line="276" w:lineRule="auto"/>
              <w:jc w:val="center"/>
              <w:rPr>
                <w:rFonts w:ascii="Arial" w:eastAsia="Calibri" w:hAnsi="Arial" w:cs="Arial"/>
                <w:bCs/>
                <w:noProof/>
                <w:sz w:val="22"/>
                <w:szCs w:val="22"/>
              </w:rPr>
            </w:pPr>
            <w:r w:rsidRPr="006F57CD">
              <w:rPr>
                <w:rFonts w:ascii="Arial" w:hAnsi="Arial" w:cs="Arial"/>
                <w:bCs/>
                <w:noProof/>
                <w:sz w:val="21"/>
                <w:szCs w:val="21"/>
              </w:rPr>
              <w:t>Bendrastatybiniai darbai</w:t>
            </w:r>
          </w:p>
        </w:tc>
      </w:tr>
    </w:tbl>
    <w:p w14:paraId="0E03E071" w14:textId="77777777" w:rsidR="008C6DCA" w:rsidRPr="00F0555C" w:rsidRDefault="008C6DCA" w:rsidP="008C6DCA">
      <w:pPr>
        <w:spacing w:after="200" w:line="276" w:lineRule="auto"/>
        <w:jc w:val="center"/>
        <w:rPr>
          <w:rFonts w:ascii="Arial" w:eastAsia="Calibri" w:hAnsi="Arial" w:cs="Arial"/>
          <w:b/>
          <w:sz w:val="22"/>
          <w:szCs w:val="22"/>
        </w:rPr>
      </w:pPr>
    </w:p>
    <w:p w14:paraId="1EF4ABC2" w14:textId="77777777" w:rsidR="008C6DCA" w:rsidRPr="00F0555C" w:rsidRDefault="008C6DCA" w:rsidP="008C6DCA">
      <w:pPr>
        <w:spacing w:after="200" w:line="276" w:lineRule="auto"/>
        <w:jc w:val="center"/>
        <w:rPr>
          <w:rFonts w:ascii="Arial" w:eastAsia="Calibri" w:hAnsi="Arial" w:cs="Arial"/>
          <w:b/>
          <w:sz w:val="22"/>
          <w:szCs w:val="22"/>
        </w:rPr>
      </w:pPr>
    </w:p>
    <w:p w14:paraId="2B6DF67D" w14:textId="77777777" w:rsidR="008C6DCA" w:rsidRPr="00F0555C" w:rsidRDefault="008C6DCA" w:rsidP="008C6DCA">
      <w:pPr>
        <w:spacing w:after="200" w:line="276" w:lineRule="auto"/>
        <w:jc w:val="center"/>
        <w:rPr>
          <w:rFonts w:ascii="Arial" w:eastAsia="Calibri" w:hAnsi="Arial" w:cs="Arial"/>
          <w:b/>
          <w:sz w:val="22"/>
          <w:szCs w:val="22"/>
        </w:rPr>
      </w:pPr>
    </w:p>
    <w:p w14:paraId="53AF4265" w14:textId="77777777" w:rsidR="008C6DCA" w:rsidRPr="00F0555C" w:rsidRDefault="008C6DCA" w:rsidP="008C6DCA">
      <w:pPr>
        <w:spacing w:after="200" w:line="276" w:lineRule="auto"/>
        <w:jc w:val="center"/>
        <w:rPr>
          <w:rFonts w:ascii="Arial" w:eastAsia="Calibri" w:hAnsi="Arial" w:cs="Arial"/>
          <w:b/>
          <w:sz w:val="22"/>
          <w:szCs w:val="22"/>
        </w:rPr>
      </w:pPr>
    </w:p>
    <w:p w14:paraId="059302BF" w14:textId="77777777" w:rsidR="008C6DCA" w:rsidRPr="00F0555C" w:rsidRDefault="008C6DCA" w:rsidP="008C6DCA">
      <w:pPr>
        <w:spacing w:after="200" w:line="276" w:lineRule="auto"/>
        <w:jc w:val="center"/>
        <w:rPr>
          <w:rFonts w:ascii="Arial" w:eastAsia="Calibri" w:hAnsi="Arial" w:cs="Arial"/>
          <w:b/>
          <w:sz w:val="22"/>
          <w:szCs w:val="22"/>
        </w:rPr>
      </w:pPr>
    </w:p>
    <w:p w14:paraId="73DD1BFF" w14:textId="77777777" w:rsidR="008C6DCA" w:rsidRPr="00F0555C" w:rsidRDefault="008C6DCA" w:rsidP="008C6DCA">
      <w:pPr>
        <w:spacing w:after="200" w:line="276" w:lineRule="auto"/>
        <w:jc w:val="center"/>
        <w:rPr>
          <w:rFonts w:ascii="Arial" w:eastAsia="Calibri" w:hAnsi="Arial" w:cs="Arial"/>
          <w:b/>
          <w:sz w:val="22"/>
          <w:szCs w:val="22"/>
        </w:rPr>
      </w:pPr>
    </w:p>
    <w:p w14:paraId="0487F1D6" w14:textId="77777777" w:rsidR="008C6DCA" w:rsidRPr="00F0555C" w:rsidRDefault="008C6DCA" w:rsidP="008C6DCA">
      <w:pPr>
        <w:spacing w:after="200" w:line="276" w:lineRule="auto"/>
        <w:jc w:val="center"/>
        <w:rPr>
          <w:rFonts w:ascii="Arial" w:eastAsia="Calibri" w:hAnsi="Arial" w:cs="Arial"/>
          <w:b/>
          <w:sz w:val="22"/>
          <w:szCs w:val="22"/>
        </w:rPr>
      </w:pPr>
    </w:p>
    <w:p w14:paraId="6E555D4E" w14:textId="77777777" w:rsidR="008C6DCA" w:rsidRPr="00F0555C" w:rsidRDefault="008C6DCA" w:rsidP="008C6DCA">
      <w:pPr>
        <w:spacing w:after="200" w:line="276" w:lineRule="auto"/>
        <w:jc w:val="center"/>
        <w:rPr>
          <w:rFonts w:ascii="Arial" w:eastAsia="Calibri" w:hAnsi="Arial" w:cs="Arial"/>
          <w:b/>
          <w:sz w:val="22"/>
          <w:szCs w:val="22"/>
        </w:rPr>
      </w:pPr>
    </w:p>
    <w:p w14:paraId="5BE96CE0" w14:textId="77777777" w:rsidR="008C6DCA" w:rsidRPr="00F0555C" w:rsidRDefault="008C6DCA" w:rsidP="008C6DCA">
      <w:pPr>
        <w:spacing w:after="200" w:line="276" w:lineRule="auto"/>
        <w:jc w:val="center"/>
        <w:rPr>
          <w:rFonts w:ascii="Arial" w:eastAsia="Calibri" w:hAnsi="Arial" w:cs="Arial"/>
          <w:b/>
          <w:sz w:val="22"/>
          <w:szCs w:val="22"/>
        </w:rPr>
      </w:pPr>
    </w:p>
    <w:p w14:paraId="73B4DB30" w14:textId="77777777" w:rsidR="008C6DCA" w:rsidRDefault="008C6DCA">
      <w:pPr>
        <w:rPr>
          <w:rFonts w:ascii="Arial" w:eastAsia="Calibri" w:hAnsi="Arial" w:cs="Arial"/>
          <w:sz w:val="22"/>
          <w:szCs w:val="22"/>
        </w:rPr>
      </w:pPr>
    </w:p>
    <w:sectPr w:rsidR="008C6DCA" w:rsidSect="00D07646">
      <w:pgSz w:w="12240" w:h="15840"/>
      <w:pgMar w:top="1135" w:right="758" w:bottom="1134" w:left="1276"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68536" w14:textId="77777777" w:rsidR="00DD339F" w:rsidRDefault="00DD339F" w:rsidP="00F0555C">
      <w:r>
        <w:separator/>
      </w:r>
    </w:p>
  </w:endnote>
  <w:endnote w:type="continuationSeparator" w:id="0">
    <w:p w14:paraId="668046EE" w14:textId="77777777" w:rsidR="00DD339F" w:rsidRDefault="00DD339F" w:rsidP="00F0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Helvetica Neue Ultra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Helvetica Neue Medium">
    <w:altName w:val="Arial"/>
    <w:charset w:val="00"/>
    <w:family w:val="roman"/>
    <w:pitch w:val="default"/>
  </w:font>
  <w:font w:name="Helvetica Neue Light">
    <w:altName w:val="Calibri"/>
    <w:charset w:val="00"/>
    <w:family w:val="roman"/>
    <w:pitch w:val="default"/>
  </w:font>
  <w:font w:name="TimesLT">
    <w:altName w:val="Times New Roman"/>
    <w:charset w:val="BA"/>
    <w:family w:val="roman"/>
    <w:pitch w:val="variable"/>
    <w:sig w:usb0="E0002AFF" w:usb1="C0007841" w:usb2="00000009" w:usb3="00000000" w:csb0="000001FF" w:csb1="00000000"/>
  </w:font>
  <w:font w:name="Garamond">
    <w:panose1 w:val="02020404030301010803"/>
    <w:charset w:val="BA"/>
    <w:family w:val="roman"/>
    <w:pitch w:val="variable"/>
    <w:sig w:usb0="00000287" w:usb1="00000000" w:usb2="00000000" w:usb3="00000000" w:csb0="0000009F" w:csb1="00000000"/>
  </w:font>
  <w:font w:name="Optima">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elite">
    <w:altName w:val="Arial"/>
    <w:panose1 w:val="00000000000000000000"/>
    <w:charset w:val="00"/>
    <w:family w:val="moder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PS-BoldMT">
    <w:altName w:val="Times New Roman"/>
    <w:charset w:val="00"/>
    <w:family w:val="auto"/>
    <w:pitch w:val="default"/>
  </w:font>
  <w:font w:name="Malgun Gothic Semilight">
    <w:panose1 w:val="020B0502040204020203"/>
    <w:charset w:val="81"/>
    <w:family w:val="swiss"/>
    <w:pitch w:val="variable"/>
    <w:sig w:usb0="B0000AAF" w:usb1="09DF7CFB" w:usb2="00000012" w:usb3="00000000" w:csb0="003E01BD"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8194E" w14:textId="77777777" w:rsidR="00DD339F" w:rsidRDefault="00DD339F" w:rsidP="00F0555C">
      <w:r>
        <w:separator/>
      </w:r>
    </w:p>
  </w:footnote>
  <w:footnote w:type="continuationSeparator" w:id="0">
    <w:p w14:paraId="6C7B627B" w14:textId="77777777" w:rsidR="00DD339F" w:rsidRDefault="00DD339F" w:rsidP="00F0555C">
      <w:r>
        <w:continuationSeparator/>
      </w:r>
    </w:p>
  </w:footnote>
  <w:footnote w:id="1">
    <w:p w14:paraId="124D3933" w14:textId="77777777" w:rsidR="00875454" w:rsidRDefault="00875454" w:rsidP="00875454">
      <w:pPr>
        <w:pStyle w:val="Puslapioinaostekstas"/>
      </w:pPr>
      <w:r>
        <w:rPr>
          <w:rStyle w:val="Puslapioinaosnuoroda"/>
        </w:rPr>
        <w:footnoteRef/>
      </w:r>
      <w:r>
        <w:t xml:space="preserve"> Pasitelkiami subtiekėjai, kurių pajėgumais bsu remiamasi, turi atskirai užpilyti ir pasirašyti EBVPD.</w:t>
      </w:r>
    </w:p>
  </w:footnote>
  <w:footnote w:id="2">
    <w:p w14:paraId="3798220F" w14:textId="77777777" w:rsidR="00875454" w:rsidRDefault="00875454" w:rsidP="00875454">
      <w:pPr>
        <w:pStyle w:val="Puslapioinaostekstas"/>
      </w:pPr>
      <w:r>
        <w:rPr>
          <w:rStyle w:val="Puslapioinaosnuoroda"/>
        </w:rPr>
        <w:footnoteRef/>
      </w:r>
      <w:r>
        <w:t xml:space="preserve"> Turi būti pateiktas laisvos formos sutikimas būti įdarbintu ir dirbti, laimėjimo atveju.</w:t>
      </w:r>
    </w:p>
  </w:footnote>
  <w:footnote w:id="3">
    <w:p w14:paraId="625F6CB1" w14:textId="77777777" w:rsidR="00875454" w:rsidRDefault="00875454" w:rsidP="00875454">
      <w:pPr>
        <w:pStyle w:val="Puslapioinaostekstas"/>
        <w:jc w:val="both"/>
      </w:pPr>
      <w:r>
        <w:rPr>
          <w:rStyle w:val="Puslapioinaosnuoroda"/>
        </w:rPr>
        <w:footnoteRef/>
      </w:r>
      <w:r>
        <w:t xml:space="preserve"> Dokumentai su konfidencialia informacija pateikti (“prisegti”) atskirai, su žyma dokumento pavadinime „konfidencialu“.</w:t>
      </w:r>
    </w:p>
  </w:footnote>
  <w:footnote w:id="4">
    <w:p w14:paraId="01D9BAF0" w14:textId="77777777" w:rsidR="00875454" w:rsidRDefault="00875454" w:rsidP="00875454">
      <w:pPr>
        <w:pStyle w:val="Puslapioinaostekstas"/>
      </w:pPr>
      <w:r>
        <w:rPr>
          <w:rStyle w:val="Puslapioinaosnuoroda"/>
        </w:rPr>
        <w:footnoteRef/>
      </w:r>
      <w:r>
        <w:t xml:space="preserve"> Tiekėjas negali nurodyti, kad konfidenciali yra pasiūlymo kaina arba kad visas pasiūlymas yra konfidencialus (PĮ 32 str. 2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F193E"/>
    <w:multiLevelType w:val="multilevel"/>
    <w:tmpl w:val="B25881FC"/>
    <w:lvl w:ilvl="0">
      <w:start w:val="1"/>
      <w:numFmt w:val="decimal"/>
      <w:lvlText w:val="%1."/>
      <w:lvlJc w:val="left"/>
      <w:pPr>
        <w:ind w:left="360" w:hanging="360"/>
      </w:pPr>
      <w:rPr>
        <w:b/>
        <w:strike w:val="0"/>
        <w:dstrike w:val="0"/>
        <w:u w:val="none"/>
        <w:effect w:val="none"/>
      </w:rPr>
    </w:lvl>
    <w:lvl w:ilvl="1">
      <w:start w:val="1"/>
      <w:numFmt w:val="decimal"/>
      <w:lvlText w:val="%1.%2."/>
      <w:lvlJc w:val="left"/>
      <w:pPr>
        <w:ind w:left="792" w:hanging="432"/>
      </w:pPr>
      <w:rPr>
        <w:b w:val="0"/>
        <w:strike w:val="0"/>
        <w:dstrike w:val="0"/>
        <w:sz w:val="20"/>
        <w:szCs w:val="22"/>
        <w:u w:val="none"/>
        <w:effect w:val="none"/>
      </w:rPr>
    </w:lvl>
    <w:lvl w:ilvl="2">
      <w:start w:val="1"/>
      <w:numFmt w:val="decimal"/>
      <w:lvlText w:val="%1.%2.%3."/>
      <w:lvlJc w:val="left"/>
      <w:pPr>
        <w:ind w:left="1224" w:hanging="504"/>
      </w:pPr>
      <w:rPr>
        <w:b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4DF0428"/>
    <w:multiLevelType w:val="hybridMultilevel"/>
    <w:tmpl w:val="906C2A46"/>
    <w:lvl w:ilvl="0" w:tplc="37ECD584">
      <w:start w:val="1"/>
      <w:numFmt w:val="decimal"/>
      <w:pStyle w:val="Stilius4"/>
      <w:lvlText w:val="6.%1."/>
      <w:lvlJc w:val="left"/>
      <w:pPr>
        <w:ind w:left="910" w:hanging="360"/>
      </w:pPr>
      <w:rPr>
        <w:rFonts w:cs="Times New Roman"/>
      </w:rPr>
    </w:lvl>
    <w:lvl w:ilvl="1" w:tplc="04270019">
      <w:start w:val="1"/>
      <w:numFmt w:val="lowerLetter"/>
      <w:lvlText w:val="%2."/>
      <w:lvlJc w:val="left"/>
      <w:pPr>
        <w:ind w:left="1630" w:hanging="360"/>
      </w:pPr>
      <w:rPr>
        <w:rFonts w:cs="Times New Roman"/>
      </w:rPr>
    </w:lvl>
    <w:lvl w:ilvl="2" w:tplc="0427001B">
      <w:start w:val="1"/>
      <w:numFmt w:val="lowerRoman"/>
      <w:lvlText w:val="%3."/>
      <w:lvlJc w:val="right"/>
      <w:pPr>
        <w:ind w:left="2350" w:hanging="180"/>
      </w:pPr>
      <w:rPr>
        <w:rFonts w:cs="Times New Roman"/>
      </w:rPr>
    </w:lvl>
    <w:lvl w:ilvl="3" w:tplc="0427000F">
      <w:start w:val="1"/>
      <w:numFmt w:val="decimal"/>
      <w:lvlText w:val="%4."/>
      <w:lvlJc w:val="left"/>
      <w:pPr>
        <w:ind w:left="3070" w:hanging="360"/>
      </w:pPr>
      <w:rPr>
        <w:rFonts w:cs="Times New Roman"/>
      </w:rPr>
    </w:lvl>
    <w:lvl w:ilvl="4" w:tplc="04270019">
      <w:start w:val="1"/>
      <w:numFmt w:val="lowerLetter"/>
      <w:lvlText w:val="%5."/>
      <w:lvlJc w:val="left"/>
      <w:pPr>
        <w:ind w:left="3790" w:hanging="360"/>
      </w:pPr>
      <w:rPr>
        <w:rFonts w:cs="Times New Roman"/>
      </w:rPr>
    </w:lvl>
    <w:lvl w:ilvl="5" w:tplc="0427001B">
      <w:start w:val="1"/>
      <w:numFmt w:val="lowerRoman"/>
      <w:lvlText w:val="%6."/>
      <w:lvlJc w:val="right"/>
      <w:pPr>
        <w:ind w:left="4510" w:hanging="180"/>
      </w:pPr>
      <w:rPr>
        <w:rFonts w:cs="Times New Roman"/>
      </w:rPr>
    </w:lvl>
    <w:lvl w:ilvl="6" w:tplc="0427000F">
      <w:start w:val="1"/>
      <w:numFmt w:val="decimal"/>
      <w:lvlText w:val="%7."/>
      <w:lvlJc w:val="left"/>
      <w:pPr>
        <w:ind w:left="5230" w:hanging="360"/>
      </w:pPr>
      <w:rPr>
        <w:rFonts w:cs="Times New Roman"/>
      </w:rPr>
    </w:lvl>
    <w:lvl w:ilvl="7" w:tplc="04270019">
      <w:start w:val="1"/>
      <w:numFmt w:val="lowerLetter"/>
      <w:lvlText w:val="%8."/>
      <w:lvlJc w:val="left"/>
      <w:pPr>
        <w:ind w:left="5950" w:hanging="360"/>
      </w:pPr>
      <w:rPr>
        <w:rFonts w:cs="Times New Roman"/>
      </w:rPr>
    </w:lvl>
    <w:lvl w:ilvl="8" w:tplc="0427001B">
      <w:start w:val="1"/>
      <w:numFmt w:val="lowerRoman"/>
      <w:lvlText w:val="%9."/>
      <w:lvlJc w:val="right"/>
      <w:pPr>
        <w:ind w:left="6670" w:hanging="180"/>
      </w:pPr>
      <w:rPr>
        <w:rFonts w:cs="Times New Roman"/>
      </w:rPr>
    </w:lvl>
  </w:abstractNum>
  <w:abstractNum w:abstractNumId="2" w15:restartNumberingAfterBreak="0">
    <w:nsid w:val="3B8116DB"/>
    <w:multiLevelType w:val="multilevel"/>
    <w:tmpl w:val="7A8E34C6"/>
    <w:lvl w:ilvl="0">
      <w:start w:val="1"/>
      <w:numFmt w:val="decimal"/>
      <w:lvlText w:val="%1."/>
      <w:lvlJc w:val="left"/>
      <w:pPr>
        <w:ind w:left="720" w:hanging="360"/>
      </w:pPr>
    </w:lvl>
    <w:lvl w:ilvl="1">
      <w:start w:val="1"/>
      <w:numFmt w:val="decimal"/>
      <w:pStyle w:val="Punktas"/>
      <w:isLgl/>
      <w:lvlText w:val="%1.%2."/>
      <w:lvlJc w:val="left"/>
      <w:pPr>
        <w:ind w:left="2204"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3DE71599"/>
    <w:multiLevelType w:val="multilevel"/>
    <w:tmpl w:val="B014663A"/>
    <w:lvl w:ilvl="0">
      <w:start w:val="1"/>
      <w:numFmt w:val="decimal"/>
      <w:pStyle w:val="Skyrius"/>
      <w:lvlText w:val="%1."/>
      <w:lvlJc w:val="left"/>
      <w:pPr>
        <w:tabs>
          <w:tab w:val="num" w:pos="360"/>
        </w:tabs>
        <w:ind w:left="360" w:hanging="360"/>
      </w:pPr>
    </w:lvl>
    <w:lvl w:ilvl="1">
      <w:start w:val="1"/>
      <w:numFmt w:val="decimal"/>
      <w:pStyle w:val="bodynum"/>
      <w:lvlText w:val="%1.%2."/>
      <w:lvlJc w:val="left"/>
      <w:pPr>
        <w:tabs>
          <w:tab w:val="num" w:pos="720"/>
        </w:tabs>
        <w:ind w:left="0" w:firstLine="0"/>
      </w:pPr>
    </w:lvl>
    <w:lvl w:ilvl="2">
      <w:start w:val="1"/>
      <w:numFmt w:val="decimal"/>
      <w:pStyle w:val="Skyrius2"/>
      <w:lvlText w:val="%1.%2.%3."/>
      <w:lvlJc w:val="left"/>
      <w:pPr>
        <w:tabs>
          <w:tab w:val="num" w:pos="1440"/>
        </w:tabs>
        <w:ind w:left="1224" w:hanging="504"/>
      </w:pPr>
    </w:lvl>
    <w:lvl w:ilvl="3">
      <w:start w:val="1"/>
      <w:numFmt w:val="decimal"/>
      <w:pStyle w:val="Skyrius3"/>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46212FE1"/>
    <w:multiLevelType w:val="multilevel"/>
    <w:tmpl w:val="FF4495CC"/>
    <w:lvl w:ilvl="0">
      <w:start w:val="1"/>
      <w:numFmt w:val="decimal"/>
      <w:lvlText w:val="%1."/>
      <w:lvlJc w:val="left"/>
      <w:pPr>
        <w:ind w:left="360" w:hanging="360"/>
      </w:pPr>
      <w:rPr>
        <w:b/>
        <w:strike w:val="0"/>
        <w:dstrike w:val="0"/>
        <w:u w:val="none"/>
        <w:effect w:val="none"/>
      </w:rPr>
    </w:lvl>
    <w:lvl w:ilvl="1">
      <w:start w:val="1"/>
      <w:numFmt w:val="decimal"/>
      <w:lvlText w:val="%1.%2."/>
      <w:lvlJc w:val="left"/>
      <w:pPr>
        <w:ind w:left="858" w:hanging="432"/>
      </w:pPr>
      <w:rPr>
        <w:b w:val="0"/>
        <w:i w:val="0"/>
        <w:strike w:val="0"/>
        <w:dstrike w:val="0"/>
        <w:sz w:val="22"/>
        <w:szCs w:val="24"/>
        <w:u w:val="none"/>
        <w:effect w:val="none"/>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B17D44"/>
    <w:multiLevelType w:val="hybridMultilevel"/>
    <w:tmpl w:val="B33E02C4"/>
    <w:lvl w:ilvl="0" w:tplc="8B944D46">
      <w:start w:val="44"/>
      <w:numFmt w:val="decimal"/>
      <w:pStyle w:val="Sraassunumeriais"/>
      <w:lvlText w:val="%1."/>
      <w:lvlJc w:val="left"/>
      <w:pPr>
        <w:tabs>
          <w:tab w:val="num" w:pos="1080"/>
        </w:tabs>
        <w:ind w:left="1080" w:hanging="360"/>
      </w:pPr>
    </w:lvl>
    <w:lvl w:ilvl="1" w:tplc="8792920E">
      <w:start w:val="1"/>
      <w:numFmt w:val="lowerLetter"/>
      <w:lvlText w:val="%2)"/>
      <w:lvlJc w:val="left"/>
      <w:pPr>
        <w:tabs>
          <w:tab w:val="num" w:pos="960"/>
        </w:tabs>
        <w:ind w:left="960" w:hanging="360"/>
      </w:pPr>
      <w:rPr>
        <w:rFonts w:ascii="Times New Roman" w:eastAsia="Times New Roman" w:hAnsi="Times New Roman" w:cs="Times New Roman"/>
      </w:rPr>
    </w:lvl>
    <w:lvl w:ilvl="2" w:tplc="0409001B">
      <w:start w:val="1"/>
      <w:numFmt w:val="decimal"/>
      <w:lvlText w:val="%3."/>
      <w:lvlJc w:val="left"/>
      <w:pPr>
        <w:tabs>
          <w:tab w:val="num" w:pos="1200"/>
        </w:tabs>
        <w:ind w:left="1200" w:hanging="360"/>
      </w:pPr>
    </w:lvl>
    <w:lvl w:ilvl="3" w:tplc="0409000F">
      <w:start w:val="1"/>
      <w:numFmt w:val="decimal"/>
      <w:lvlText w:val="%4."/>
      <w:lvlJc w:val="left"/>
      <w:pPr>
        <w:tabs>
          <w:tab w:val="num" w:pos="1920"/>
        </w:tabs>
        <w:ind w:left="1920" w:hanging="360"/>
      </w:pPr>
    </w:lvl>
    <w:lvl w:ilvl="4" w:tplc="04090019">
      <w:start w:val="1"/>
      <w:numFmt w:val="decimal"/>
      <w:lvlText w:val="%5."/>
      <w:lvlJc w:val="left"/>
      <w:pPr>
        <w:tabs>
          <w:tab w:val="num" w:pos="2640"/>
        </w:tabs>
        <w:ind w:left="2640" w:hanging="360"/>
      </w:pPr>
    </w:lvl>
    <w:lvl w:ilvl="5" w:tplc="0409001B">
      <w:start w:val="1"/>
      <w:numFmt w:val="decimal"/>
      <w:lvlText w:val="%6."/>
      <w:lvlJc w:val="left"/>
      <w:pPr>
        <w:tabs>
          <w:tab w:val="num" w:pos="3360"/>
        </w:tabs>
        <w:ind w:left="3360" w:hanging="360"/>
      </w:pPr>
    </w:lvl>
    <w:lvl w:ilvl="6" w:tplc="0409000F">
      <w:start w:val="1"/>
      <w:numFmt w:val="decimal"/>
      <w:lvlText w:val="%7."/>
      <w:lvlJc w:val="left"/>
      <w:pPr>
        <w:tabs>
          <w:tab w:val="num" w:pos="4080"/>
        </w:tabs>
        <w:ind w:left="4080" w:hanging="360"/>
      </w:pPr>
    </w:lvl>
    <w:lvl w:ilvl="7" w:tplc="04090019">
      <w:start w:val="1"/>
      <w:numFmt w:val="decimal"/>
      <w:lvlText w:val="%8."/>
      <w:lvlJc w:val="left"/>
      <w:pPr>
        <w:tabs>
          <w:tab w:val="num" w:pos="4800"/>
        </w:tabs>
        <w:ind w:left="4800" w:hanging="360"/>
      </w:pPr>
    </w:lvl>
    <w:lvl w:ilvl="8" w:tplc="0409001B">
      <w:start w:val="1"/>
      <w:numFmt w:val="decimal"/>
      <w:lvlText w:val="%9."/>
      <w:lvlJc w:val="left"/>
      <w:pPr>
        <w:tabs>
          <w:tab w:val="num" w:pos="5520"/>
        </w:tabs>
        <w:ind w:left="5520" w:hanging="360"/>
      </w:pPr>
    </w:lvl>
  </w:abstractNum>
  <w:abstractNum w:abstractNumId="8"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63F33448"/>
    <w:multiLevelType w:val="hybridMultilevel"/>
    <w:tmpl w:val="ECD2E114"/>
    <w:lvl w:ilvl="0" w:tplc="04090001">
      <w:start w:val="1"/>
      <w:numFmt w:val="bullet"/>
      <w:pStyle w:val="Sraassuenkleliais"/>
      <w:lvlText w:val=""/>
      <w:lvlJc w:val="left"/>
      <w:pPr>
        <w:ind w:left="1570" w:hanging="360"/>
      </w:pPr>
      <w:rPr>
        <w:rFonts w:ascii="Symbol" w:hAnsi="Symbol" w:hint="default"/>
      </w:rPr>
    </w:lvl>
    <w:lvl w:ilvl="1" w:tplc="04090003">
      <w:start w:val="1"/>
      <w:numFmt w:val="bullet"/>
      <w:lvlText w:val="o"/>
      <w:lvlJc w:val="left"/>
      <w:pPr>
        <w:ind w:left="2290" w:hanging="360"/>
      </w:pPr>
      <w:rPr>
        <w:rFonts w:ascii="Courier New" w:hAnsi="Courier New" w:cs="Courier New" w:hint="default"/>
      </w:rPr>
    </w:lvl>
    <w:lvl w:ilvl="2" w:tplc="04090005">
      <w:start w:val="1"/>
      <w:numFmt w:val="bullet"/>
      <w:lvlText w:val=""/>
      <w:lvlJc w:val="left"/>
      <w:pPr>
        <w:ind w:left="3010" w:hanging="360"/>
      </w:pPr>
      <w:rPr>
        <w:rFonts w:ascii="Wingdings" w:hAnsi="Wingdings" w:hint="default"/>
      </w:rPr>
    </w:lvl>
    <w:lvl w:ilvl="3" w:tplc="04090001">
      <w:start w:val="1"/>
      <w:numFmt w:val="bullet"/>
      <w:lvlText w:val=""/>
      <w:lvlJc w:val="left"/>
      <w:pPr>
        <w:ind w:left="3730" w:hanging="360"/>
      </w:pPr>
      <w:rPr>
        <w:rFonts w:ascii="Symbol" w:hAnsi="Symbol" w:hint="default"/>
      </w:rPr>
    </w:lvl>
    <w:lvl w:ilvl="4" w:tplc="04090003">
      <w:start w:val="1"/>
      <w:numFmt w:val="bullet"/>
      <w:lvlText w:val="o"/>
      <w:lvlJc w:val="left"/>
      <w:pPr>
        <w:ind w:left="4450" w:hanging="360"/>
      </w:pPr>
      <w:rPr>
        <w:rFonts w:ascii="Courier New" w:hAnsi="Courier New" w:cs="Courier New" w:hint="default"/>
      </w:rPr>
    </w:lvl>
    <w:lvl w:ilvl="5" w:tplc="04090005">
      <w:start w:val="1"/>
      <w:numFmt w:val="bullet"/>
      <w:lvlText w:val=""/>
      <w:lvlJc w:val="left"/>
      <w:pPr>
        <w:ind w:left="5170" w:hanging="360"/>
      </w:pPr>
      <w:rPr>
        <w:rFonts w:ascii="Wingdings" w:hAnsi="Wingdings" w:hint="default"/>
      </w:rPr>
    </w:lvl>
    <w:lvl w:ilvl="6" w:tplc="04090001">
      <w:start w:val="1"/>
      <w:numFmt w:val="bullet"/>
      <w:lvlText w:val=""/>
      <w:lvlJc w:val="left"/>
      <w:pPr>
        <w:ind w:left="5890" w:hanging="360"/>
      </w:pPr>
      <w:rPr>
        <w:rFonts w:ascii="Symbol" w:hAnsi="Symbol" w:hint="default"/>
      </w:rPr>
    </w:lvl>
    <w:lvl w:ilvl="7" w:tplc="04090003">
      <w:start w:val="1"/>
      <w:numFmt w:val="bullet"/>
      <w:lvlText w:val="o"/>
      <w:lvlJc w:val="left"/>
      <w:pPr>
        <w:ind w:left="6610" w:hanging="360"/>
      </w:pPr>
      <w:rPr>
        <w:rFonts w:ascii="Courier New" w:hAnsi="Courier New" w:cs="Courier New" w:hint="default"/>
      </w:rPr>
    </w:lvl>
    <w:lvl w:ilvl="8" w:tplc="04090005">
      <w:start w:val="1"/>
      <w:numFmt w:val="bullet"/>
      <w:lvlText w:val=""/>
      <w:lvlJc w:val="left"/>
      <w:pPr>
        <w:ind w:left="7330" w:hanging="360"/>
      </w:pPr>
      <w:rPr>
        <w:rFonts w:ascii="Wingdings" w:hAnsi="Wingdings" w:hint="default"/>
      </w:rPr>
    </w:lvl>
  </w:abstractNum>
  <w:abstractNum w:abstractNumId="10" w15:restartNumberingAfterBreak="0">
    <w:nsid w:val="663E2E49"/>
    <w:multiLevelType w:val="hybridMultilevel"/>
    <w:tmpl w:val="A664B872"/>
    <w:lvl w:ilvl="0" w:tplc="5B0AF7B8">
      <w:start w:val="1"/>
      <w:numFmt w:val="decimal"/>
      <w:pStyle w:val="Stilius2"/>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6A870E81"/>
    <w:multiLevelType w:val="singleLevel"/>
    <w:tmpl w:val="B5E6DD28"/>
    <w:lvl w:ilvl="0">
      <w:start w:val="1"/>
      <w:numFmt w:val="bullet"/>
      <w:pStyle w:val="Sraassuenkleliais2"/>
      <w:lvlText w:val="-"/>
      <w:lvlJc w:val="left"/>
      <w:pPr>
        <w:tabs>
          <w:tab w:val="num" w:pos="851"/>
        </w:tabs>
        <w:ind w:left="851" w:hanging="426"/>
      </w:pPr>
      <w:rPr>
        <w:rFonts w:ascii="Times New Roman" w:hAnsi="Times New Roman" w:cs="Times New Roman" w:hint="default"/>
      </w:rPr>
    </w:lvl>
  </w:abstractNum>
  <w:abstractNum w:abstractNumId="12" w15:restartNumberingAfterBreak="0">
    <w:nsid w:val="702C0BE7"/>
    <w:multiLevelType w:val="hybridMultilevel"/>
    <w:tmpl w:val="664E282E"/>
    <w:lvl w:ilvl="0" w:tplc="DB7E328E">
      <w:start w:val="1"/>
      <w:numFmt w:val="decimal"/>
      <w:pStyle w:val="Pavadinimasskyrius"/>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3" w15:restartNumberingAfterBreak="0">
    <w:nsid w:val="7420384A"/>
    <w:multiLevelType w:val="multilevel"/>
    <w:tmpl w:val="98081952"/>
    <w:lvl w:ilvl="0">
      <w:start w:val="1"/>
      <w:numFmt w:val="decimal"/>
      <w:pStyle w:val="Stilius1"/>
      <w:lvlText w:val="%1."/>
      <w:lvlJc w:val="left"/>
      <w:pPr>
        <w:ind w:left="360" w:hanging="360"/>
      </w:pPr>
      <w:rPr>
        <w:b/>
      </w:rPr>
    </w:lvl>
    <w:lvl w:ilvl="1">
      <w:start w:val="1"/>
      <w:numFmt w:val="decimal"/>
      <w:lvlText w:val="%1.%2."/>
      <w:lvlJc w:val="left"/>
      <w:pPr>
        <w:ind w:left="114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E11CDE"/>
    <w:multiLevelType w:val="multilevel"/>
    <w:tmpl w:val="731C7EE8"/>
    <w:lvl w:ilvl="0">
      <w:start w:val="1"/>
      <w:numFmt w:val="decimal"/>
      <w:pStyle w:val="1Skyrius"/>
      <w:lvlText w:val="%1."/>
      <w:lvlJc w:val="left"/>
      <w:pPr>
        <w:ind w:left="1080" w:hanging="360"/>
      </w:pPr>
    </w:lvl>
    <w:lvl w:ilvl="1">
      <w:start w:val="1"/>
      <w:numFmt w:val="decimal"/>
      <w:isLgl/>
      <w:lvlText w:val="%1.%2."/>
      <w:lvlJc w:val="left"/>
      <w:pPr>
        <w:ind w:left="1185" w:hanging="465"/>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9"/>
  </w:num>
  <w:num w:numId="2">
    <w:abstractNumId w:val="7"/>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948"/>
    <w:rsid w:val="00013434"/>
    <w:rsid w:val="00043A9F"/>
    <w:rsid w:val="00074AF0"/>
    <w:rsid w:val="0007695C"/>
    <w:rsid w:val="0007772E"/>
    <w:rsid w:val="00095C1B"/>
    <w:rsid w:val="000C7720"/>
    <w:rsid w:val="000E2621"/>
    <w:rsid w:val="000E4DF6"/>
    <w:rsid w:val="00105C13"/>
    <w:rsid w:val="00130425"/>
    <w:rsid w:val="0014027E"/>
    <w:rsid w:val="001528AF"/>
    <w:rsid w:val="00160284"/>
    <w:rsid w:val="00164660"/>
    <w:rsid w:val="001831C3"/>
    <w:rsid w:val="00192174"/>
    <w:rsid w:val="001973FE"/>
    <w:rsid w:val="00223303"/>
    <w:rsid w:val="002277BC"/>
    <w:rsid w:val="00230EB8"/>
    <w:rsid w:val="00273ABF"/>
    <w:rsid w:val="00285797"/>
    <w:rsid w:val="002A5F1C"/>
    <w:rsid w:val="002C2466"/>
    <w:rsid w:val="002D5AED"/>
    <w:rsid w:val="003113DE"/>
    <w:rsid w:val="00317A62"/>
    <w:rsid w:val="0033114C"/>
    <w:rsid w:val="0037105D"/>
    <w:rsid w:val="00384948"/>
    <w:rsid w:val="003868E1"/>
    <w:rsid w:val="003B478F"/>
    <w:rsid w:val="003E2BDC"/>
    <w:rsid w:val="00424DF0"/>
    <w:rsid w:val="00441391"/>
    <w:rsid w:val="0044328D"/>
    <w:rsid w:val="00460776"/>
    <w:rsid w:val="00494D06"/>
    <w:rsid w:val="004B4035"/>
    <w:rsid w:val="004D1ECD"/>
    <w:rsid w:val="004D3125"/>
    <w:rsid w:val="00521742"/>
    <w:rsid w:val="00527BFA"/>
    <w:rsid w:val="005449AA"/>
    <w:rsid w:val="005639E6"/>
    <w:rsid w:val="005721BD"/>
    <w:rsid w:val="0059629C"/>
    <w:rsid w:val="00597465"/>
    <w:rsid w:val="005B018E"/>
    <w:rsid w:val="005C120B"/>
    <w:rsid w:val="005D2A24"/>
    <w:rsid w:val="0061061C"/>
    <w:rsid w:val="006761A8"/>
    <w:rsid w:val="00681E59"/>
    <w:rsid w:val="006826A4"/>
    <w:rsid w:val="006A64B5"/>
    <w:rsid w:val="006D785C"/>
    <w:rsid w:val="00713127"/>
    <w:rsid w:val="00725AF2"/>
    <w:rsid w:val="007734BB"/>
    <w:rsid w:val="007A5C5C"/>
    <w:rsid w:val="007C1D14"/>
    <w:rsid w:val="007C20FD"/>
    <w:rsid w:val="007C5B7F"/>
    <w:rsid w:val="007E4D60"/>
    <w:rsid w:val="007E7EF4"/>
    <w:rsid w:val="00804B06"/>
    <w:rsid w:val="00814850"/>
    <w:rsid w:val="008166A4"/>
    <w:rsid w:val="00854A74"/>
    <w:rsid w:val="00875454"/>
    <w:rsid w:val="008C2484"/>
    <w:rsid w:val="008C6DCA"/>
    <w:rsid w:val="008D0F6A"/>
    <w:rsid w:val="008F6275"/>
    <w:rsid w:val="009379D7"/>
    <w:rsid w:val="009407AC"/>
    <w:rsid w:val="009570DD"/>
    <w:rsid w:val="00960627"/>
    <w:rsid w:val="009848E9"/>
    <w:rsid w:val="009B282B"/>
    <w:rsid w:val="009D69AB"/>
    <w:rsid w:val="009D7629"/>
    <w:rsid w:val="009F075E"/>
    <w:rsid w:val="00A02CAA"/>
    <w:rsid w:val="00A229C7"/>
    <w:rsid w:val="00A52FF9"/>
    <w:rsid w:val="00A56108"/>
    <w:rsid w:val="00A71BD5"/>
    <w:rsid w:val="00A773B3"/>
    <w:rsid w:val="00A8273D"/>
    <w:rsid w:val="00AB265B"/>
    <w:rsid w:val="00AF468B"/>
    <w:rsid w:val="00B26F15"/>
    <w:rsid w:val="00B53C03"/>
    <w:rsid w:val="00B81A88"/>
    <w:rsid w:val="00B849E4"/>
    <w:rsid w:val="00C12391"/>
    <w:rsid w:val="00C571F4"/>
    <w:rsid w:val="00C71B7B"/>
    <w:rsid w:val="00C72255"/>
    <w:rsid w:val="00C72767"/>
    <w:rsid w:val="00C762A5"/>
    <w:rsid w:val="00C85AE3"/>
    <w:rsid w:val="00C91E60"/>
    <w:rsid w:val="00CF264B"/>
    <w:rsid w:val="00D07646"/>
    <w:rsid w:val="00D2378B"/>
    <w:rsid w:val="00D41484"/>
    <w:rsid w:val="00D45E4A"/>
    <w:rsid w:val="00DC6030"/>
    <w:rsid w:val="00DD339F"/>
    <w:rsid w:val="00DD7122"/>
    <w:rsid w:val="00DE5867"/>
    <w:rsid w:val="00DF395A"/>
    <w:rsid w:val="00E201B5"/>
    <w:rsid w:val="00E7684A"/>
    <w:rsid w:val="00EA2049"/>
    <w:rsid w:val="00EB739A"/>
    <w:rsid w:val="00F0555C"/>
    <w:rsid w:val="00F837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111F3"/>
  <w15:chartTrackingRefBased/>
  <w15:docId w15:val="{82CBD447-3147-4712-9D22-6893376DC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F0555C"/>
    <w:pPr>
      <w:keepNext/>
      <w:keepLines/>
      <w:autoSpaceDN w:val="0"/>
      <w:spacing w:before="240"/>
      <w:outlineLvl w:val="0"/>
    </w:pPr>
    <w:rPr>
      <w:rFonts w:asciiTheme="majorHAnsi" w:eastAsiaTheme="majorEastAsia" w:hAnsiTheme="majorHAnsi" w:cstheme="majorBidi"/>
      <w:noProof/>
      <w:color w:val="365F91" w:themeColor="accent1" w:themeShade="BF"/>
      <w:sz w:val="32"/>
      <w:szCs w:val="32"/>
    </w:rPr>
  </w:style>
  <w:style w:type="paragraph" w:styleId="Antrat2">
    <w:name w:val="heading 2"/>
    <w:aliases w:val="Title Header2"/>
    <w:basedOn w:val="prastasis"/>
    <w:next w:val="prastasis"/>
    <w:link w:val="Antrat2Diagrama"/>
    <w:semiHidden/>
    <w:unhideWhenUsed/>
    <w:qFormat/>
    <w:rsid w:val="00F0555C"/>
    <w:pPr>
      <w:keepNext/>
      <w:keepLines/>
      <w:autoSpaceDN w:val="0"/>
      <w:spacing w:before="40"/>
      <w:outlineLvl w:val="1"/>
    </w:pPr>
    <w:rPr>
      <w:rFonts w:asciiTheme="majorHAnsi" w:eastAsiaTheme="majorEastAsia" w:hAnsiTheme="majorHAnsi" w:cstheme="majorBidi"/>
      <w:noProof/>
      <w:color w:val="365F91" w:themeColor="accent1" w:themeShade="BF"/>
      <w:sz w:val="26"/>
      <w:szCs w:val="26"/>
    </w:rPr>
  </w:style>
  <w:style w:type="paragraph" w:styleId="Antrat3">
    <w:name w:val="heading 3"/>
    <w:aliases w:val="Section Header3,Sub-Clause Paragraph,H3,H31,H32,H33,H311,H321,H34,H312,H322,H35,H313,H323,H36,H37,H314,H324,H38,H315,H325,H39,H316,H326,H331,H3111,H3211,H341,H3121,H3221,H351,H3131,H3231,H361,H371,H3141,H3241,H381,H3151,H3251,Diagrama"/>
    <w:basedOn w:val="prastasis"/>
    <w:next w:val="prastasis"/>
    <w:link w:val="Antrat3Diagrama"/>
    <w:semiHidden/>
    <w:unhideWhenUsed/>
    <w:qFormat/>
    <w:rsid w:val="00F0555C"/>
    <w:pPr>
      <w:keepNext/>
      <w:keepLines/>
      <w:autoSpaceDN w:val="0"/>
      <w:spacing w:before="40"/>
      <w:outlineLvl w:val="2"/>
    </w:pPr>
    <w:rPr>
      <w:rFonts w:asciiTheme="majorHAnsi" w:eastAsiaTheme="majorEastAsia" w:hAnsiTheme="majorHAnsi" w:cstheme="majorBidi"/>
      <w:noProof/>
      <w:color w:val="243F60" w:themeColor="accent1" w:themeShade="7F"/>
    </w:rPr>
  </w:style>
  <w:style w:type="paragraph" w:styleId="Antrat4">
    <w:name w:val="heading 4"/>
    <w:aliases w:val="Sub-Clause Sub-paragraph,Heading 4 Char Char Char Char,Heading 4 Char Char Char Char Char"/>
    <w:basedOn w:val="prastasis"/>
    <w:next w:val="prastasis"/>
    <w:link w:val="Antrat4Diagrama"/>
    <w:semiHidden/>
    <w:unhideWhenUsed/>
    <w:qFormat/>
    <w:rsid w:val="00F0555C"/>
    <w:pPr>
      <w:keepNext/>
      <w:tabs>
        <w:tab w:val="num" w:pos="1584"/>
      </w:tabs>
      <w:autoSpaceDN w:val="0"/>
      <w:ind w:left="1584" w:hanging="864"/>
      <w:outlineLvl w:val="3"/>
    </w:pPr>
    <w:rPr>
      <w:b/>
      <w:sz w:val="44"/>
      <w:szCs w:val="20"/>
      <w:lang w:eastAsia="lt-LT"/>
    </w:rPr>
  </w:style>
  <w:style w:type="paragraph" w:styleId="Antrat5">
    <w:name w:val="heading 5"/>
    <w:basedOn w:val="prastasis"/>
    <w:next w:val="prastasis"/>
    <w:link w:val="Antrat5Diagrama"/>
    <w:semiHidden/>
    <w:unhideWhenUsed/>
    <w:qFormat/>
    <w:rsid w:val="00F0555C"/>
    <w:pPr>
      <w:keepNext/>
      <w:tabs>
        <w:tab w:val="num" w:pos="1728"/>
      </w:tabs>
      <w:autoSpaceDN w:val="0"/>
      <w:ind w:left="1728" w:hanging="1008"/>
      <w:outlineLvl w:val="4"/>
    </w:pPr>
    <w:rPr>
      <w:b/>
      <w:sz w:val="40"/>
      <w:szCs w:val="20"/>
      <w:lang w:eastAsia="lt-LT"/>
    </w:rPr>
  </w:style>
  <w:style w:type="paragraph" w:styleId="Antrat6">
    <w:name w:val="heading 6"/>
    <w:basedOn w:val="prastasis"/>
    <w:next w:val="prastasis"/>
    <w:link w:val="Antrat6Diagrama"/>
    <w:semiHidden/>
    <w:unhideWhenUsed/>
    <w:qFormat/>
    <w:rsid w:val="00F0555C"/>
    <w:pPr>
      <w:keepNext/>
      <w:tabs>
        <w:tab w:val="num" w:pos="1872"/>
      </w:tabs>
      <w:autoSpaceDN w:val="0"/>
      <w:ind w:left="1872" w:hanging="1152"/>
      <w:outlineLvl w:val="5"/>
    </w:pPr>
    <w:rPr>
      <w:b/>
      <w:sz w:val="36"/>
      <w:szCs w:val="20"/>
      <w:lang w:eastAsia="lt-LT"/>
    </w:rPr>
  </w:style>
  <w:style w:type="paragraph" w:styleId="Antrat7">
    <w:name w:val="heading 7"/>
    <w:basedOn w:val="prastasis"/>
    <w:next w:val="prastasis"/>
    <w:link w:val="Antrat7Diagrama"/>
    <w:semiHidden/>
    <w:unhideWhenUsed/>
    <w:qFormat/>
    <w:rsid w:val="00F0555C"/>
    <w:pPr>
      <w:keepNext/>
      <w:tabs>
        <w:tab w:val="num" w:pos="2016"/>
      </w:tabs>
      <w:autoSpaceDN w:val="0"/>
      <w:ind w:left="2016" w:hanging="1296"/>
      <w:outlineLvl w:val="6"/>
    </w:pPr>
    <w:rPr>
      <w:sz w:val="48"/>
      <w:szCs w:val="20"/>
      <w:lang w:eastAsia="lt-LT"/>
    </w:rPr>
  </w:style>
  <w:style w:type="paragraph" w:styleId="Antrat8">
    <w:name w:val="heading 8"/>
    <w:basedOn w:val="prastasis"/>
    <w:next w:val="prastasis"/>
    <w:link w:val="Antrat8Diagrama"/>
    <w:semiHidden/>
    <w:unhideWhenUsed/>
    <w:qFormat/>
    <w:rsid w:val="00F0555C"/>
    <w:pPr>
      <w:keepNext/>
      <w:keepLines/>
      <w:autoSpaceDN w:val="0"/>
      <w:spacing w:before="40"/>
      <w:outlineLvl w:val="7"/>
    </w:pPr>
    <w:rPr>
      <w:rFonts w:asciiTheme="majorHAnsi" w:eastAsiaTheme="majorEastAsia" w:hAnsiTheme="majorHAnsi" w:cstheme="majorBidi"/>
      <w:noProof/>
      <w:color w:val="272727" w:themeColor="text1" w:themeTint="D8"/>
      <w:sz w:val="21"/>
      <w:szCs w:val="21"/>
    </w:rPr>
  </w:style>
  <w:style w:type="paragraph" w:styleId="Antrat9">
    <w:name w:val="heading 9"/>
    <w:basedOn w:val="prastasis"/>
    <w:next w:val="prastasis"/>
    <w:link w:val="Antrat9Diagrama"/>
    <w:semiHidden/>
    <w:unhideWhenUsed/>
    <w:qFormat/>
    <w:rsid w:val="00F0555C"/>
    <w:pPr>
      <w:keepNext/>
      <w:tabs>
        <w:tab w:val="num" w:pos="2304"/>
      </w:tabs>
      <w:autoSpaceDN w:val="0"/>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semiHidden/>
    <w:unhideWhenUsed/>
    <w:rsid w:val="008166A4"/>
    <w:pPr>
      <w:spacing w:before="100" w:beforeAutospacing="1" w:after="100" w:afterAutospacing="1"/>
    </w:pPr>
    <w:rPr>
      <w:rFonts w:eastAsiaTheme="minorHAnsi"/>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F0555C"/>
    <w:rPr>
      <w:rFonts w:asciiTheme="majorHAnsi" w:eastAsiaTheme="majorEastAsia" w:hAnsiTheme="majorHAnsi" w:cstheme="majorBidi"/>
      <w:noProof/>
      <w:color w:val="365F91" w:themeColor="accent1" w:themeShade="BF"/>
      <w:sz w:val="32"/>
      <w:szCs w:val="32"/>
      <w:lang w:eastAsia="en-US"/>
    </w:rPr>
  </w:style>
  <w:style w:type="character" w:customStyle="1" w:styleId="Antrat2Diagrama">
    <w:name w:val="Antraštė 2 Diagrama"/>
    <w:aliases w:val="Title Header2 Diagrama"/>
    <w:basedOn w:val="Numatytasispastraiposriftas"/>
    <w:link w:val="Antrat2"/>
    <w:semiHidden/>
    <w:rsid w:val="00F0555C"/>
    <w:rPr>
      <w:rFonts w:asciiTheme="majorHAnsi" w:eastAsiaTheme="majorEastAsia" w:hAnsiTheme="majorHAnsi" w:cstheme="majorBidi"/>
      <w:noProof/>
      <w:color w:val="365F91" w:themeColor="accent1" w:themeShade="BF"/>
      <w:sz w:val="26"/>
      <w:szCs w:val="26"/>
      <w:lang w:eastAsia="en-US"/>
    </w:rPr>
  </w:style>
  <w:style w:type="character" w:customStyle="1" w:styleId="Antrat3Diagrama">
    <w:name w:val="Antraštė 3 Diagrama"/>
    <w:aliases w:val="Section Header3 Diagrama1,Sub-Clause Paragraph Diagrama,H3 Diagrama,H31 Diagrama,H32 Diagrama,H33 Diagrama,H311 Diagrama,H321 Diagrama,H34 Diagrama,H312 Diagrama,H322 Diagrama,H35 Diagrama,H313 Diagrama,H323 Diagrama,H36 Diagrama"/>
    <w:basedOn w:val="Numatytasispastraiposriftas"/>
    <w:link w:val="Antrat3"/>
    <w:semiHidden/>
    <w:rsid w:val="00F0555C"/>
    <w:rPr>
      <w:rFonts w:asciiTheme="majorHAnsi" w:eastAsiaTheme="majorEastAsia" w:hAnsiTheme="majorHAnsi" w:cstheme="majorBidi"/>
      <w:noProof/>
      <w:color w:val="243F60" w:themeColor="accent1" w:themeShade="7F"/>
      <w:sz w:val="24"/>
      <w:szCs w:val="24"/>
      <w:lang w:eastAsia="en-US"/>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semiHidden/>
    <w:rsid w:val="00F0555C"/>
    <w:rPr>
      <w:b/>
      <w:sz w:val="44"/>
    </w:rPr>
  </w:style>
  <w:style w:type="character" w:customStyle="1" w:styleId="Antrat5Diagrama">
    <w:name w:val="Antraštė 5 Diagrama"/>
    <w:basedOn w:val="Numatytasispastraiposriftas"/>
    <w:link w:val="Antrat5"/>
    <w:semiHidden/>
    <w:rsid w:val="00F0555C"/>
    <w:rPr>
      <w:b/>
      <w:sz w:val="40"/>
    </w:rPr>
  </w:style>
  <w:style w:type="character" w:customStyle="1" w:styleId="Antrat6Diagrama">
    <w:name w:val="Antraštė 6 Diagrama"/>
    <w:basedOn w:val="Numatytasispastraiposriftas"/>
    <w:link w:val="Antrat6"/>
    <w:semiHidden/>
    <w:rsid w:val="00F0555C"/>
    <w:rPr>
      <w:b/>
      <w:sz w:val="36"/>
    </w:rPr>
  </w:style>
  <w:style w:type="character" w:customStyle="1" w:styleId="Antrat7Diagrama">
    <w:name w:val="Antraštė 7 Diagrama"/>
    <w:basedOn w:val="Numatytasispastraiposriftas"/>
    <w:link w:val="Antrat7"/>
    <w:semiHidden/>
    <w:rsid w:val="00F0555C"/>
    <w:rPr>
      <w:sz w:val="48"/>
    </w:rPr>
  </w:style>
  <w:style w:type="character" w:customStyle="1" w:styleId="Antrat8Diagrama">
    <w:name w:val="Antraštė 8 Diagrama"/>
    <w:basedOn w:val="Numatytasispastraiposriftas"/>
    <w:link w:val="Antrat8"/>
    <w:semiHidden/>
    <w:rsid w:val="00F0555C"/>
    <w:rPr>
      <w:rFonts w:asciiTheme="majorHAnsi" w:eastAsiaTheme="majorEastAsia" w:hAnsiTheme="majorHAnsi" w:cstheme="majorBidi"/>
      <w:noProof/>
      <w:color w:val="272727" w:themeColor="text1" w:themeTint="D8"/>
      <w:sz w:val="21"/>
      <w:szCs w:val="21"/>
      <w:lang w:eastAsia="en-US"/>
    </w:rPr>
  </w:style>
  <w:style w:type="character" w:customStyle="1" w:styleId="Antrat9Diagrama">
    <w:name w:val="Antraštė 9 Diagrama"/>
    <w:basedOn w:val="Numatytasispastraiposriftas"/>
    <w:link w:val="Antrat9"/>
    <w:semiHidden/>
    <w:rsid w:val="00F0555C"/>
    <w:rPr>
      <w:sz w:val="40"/>
    </w:rPr>
  </w:style>
  <w:style w:type="character" w:styleId="Hipersaitas">
    <w:name w:val="Hyperlink"/>
    <w:uiPriority w:val="99"/>
    <w:unhideWhenUsed/>
    <w:rsid w:val="00F0555C"/>
    <w:rPr>
      <w:u w:val="single"/>
    </w:rPr>
  </w:style>
  <w:style w:type="character" w:styleId="Perirtashipersaitas">
    <w:name w:val="FollowedHyperlink"/>
    <w:uiPriority w:val="99"/>
    <w:semiHidden/>
    <w:unhideWhenUsed/>
    <w:rsid w:val="00F0555C"/>
    <w:rPr>
      <w:color w:val="800080"/>
      <w:u w:val="single"/>
    </w:rPr>
  </w:style>
  <w:style w:type="paragraph" w:styleId="HTMLadresas">
    <w:name w:val="HTML Address"/>
    <w:basedOn w:val="prastasis"/>
    <w:link w:val="HTMLadresasDiagrama"/>
    <w:semiHidden/>
    <w:unhideWhenUsed/>
    <w:rsid w:val="00F0555C"/>
    <w:pPr>
      <w:suppressAutoHyphens/>
      <w:overflowPunct w:val="0"/>
      <w:autoSpaceDE w:val="0"/>
      <w:autoSpaceDN w:val="0"/>
      <w:adjustRightInd w:val="0"/>
      <w:jc w:val="both"/>
    </w:pPr>
    <w:rPr>
      <w:i/>
      <w:szCs w:val="20"/>
      <w:lang w:val="en-US"/>
    </w:rPr>
  </w:style>
  <w:style w:type="character" w:customStyle="1" w:styleId="HTMLadresasDiagrama">
    <w:name w:val="HTML adresas Diagrama"/>
    <w:basedOn w:val="Numatytasispastraiposriftas"/>
    <w:link w:val="HTMLadresas"/>
    <w:semiHidden/>
    <w:rsid w:val="00F0555C"/>
    <w:rPr>
      <w:i/>
      <w:sz w:val="24"/>
      <w:lang w:val="en-US" w:eastAsia="en-US"/>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basedOn w:val="Numatytasispastraiposriftas"/>
    <w:rsid w:val="00F0555C"/>
    <w:rPr>
      <w:rFonts w:asciiTheme="majorHAnsi" w:eastAsiaTheme="majorEastAsia" w:hAnsiTheme="majorHAnsi" w:cstheme="majorBidi"/>
      <w:color w:val="365F91" w:themeColor="accent1" w:themeShade="BF"/>
      <w:sz w:val="32"/>
      <w:szCs w:val="32"/>
      <w:lang w:eastAsia="en-US"/>
    </w:rPr>
  </w:style>
  <w:style w:type="character" w:customStyle="1" w:styleId="Antrat2Diagrama1">
    <w:name w:val="Antraštė 2 Diagrama1"/>
    <w:aliases w:val="Title Header2 Diagrama1"/>
    <w:basedOn w:val="Numatytasispastraiposriftas"/>
    <w:semiHidden/>
    <w:rsid w:val="00F0555C"/>
    <w:rPr>
      <w:rFonts w:asciiTheme="majorHAnsi" w:eastAsiaTheme="majorEastAsia" w:hAnsiTheme="majorHAnsi" w:cstheme="majorBidi"/>
      <w:color w:val="365F91" w:themeColor="accent1" w:themeShade="BF"/>
      <w:sz w:val="26"/>
      <w:szCs w:val="26"/>
      <w:lang w:eastAsia="en-US"/>
    </w:rPr>
  </w:style>
  <w:style w:type="character" w:customStyle="1" w:styleId="Antrat3Diagrama1">
    <w:name w:val="Antraštė 3 Diagrama1"/>
    <w:aliases w:val="Section Header3 Diagrama,Sub-Clause Paragraph Diagrama1,H3 Diagrama1,H31 Diagrama1,H32 Diagrama1,H33 Diagrama1,H311 Diagrama1,H321 Diagrama1,H34 Diagrama1,H312 Diagrama1,H322 Diagrama1,H35 Diagrama1,H313 Diagrama1,H323 Diagrama1"/>
    <w:semiHidden/>
    <w:rsid w:val="00F0555C"/>
    <w:rPr>
      <w:rFonts w:ascii="Times New Roman" w:eastAsia="Times New Roman" w:hAnsi="Times New Roman" w:cs="Times New Roman" w:hint="default"/>
      <w:sz w:val="24"/>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F0555C"/>
    <w:rPr>
      <w:rFonts w:asciiTheme="majorHAnsi" w:eastAsiaTheme="majorEastAsia" w:hAnsiTheme="majorHAnsi" w:cstheme="majorBidi"/>
      <w:i/>
      <w:iCs/>
      <w:color w:val="365F91" w:themeColor="accent1" w:themeShade="BF"/>
      <w:sz w:val="24"/>
      <w:szCs w:val="24"/>
      <w:lang w:eastAsia="en-US"/>
    </w:rPr>
  </w:style>
  <w:style w:type="paragraph" w:styleId="HTMLiankstoformatuotas">
    <w:name w:val="HTML Preformatted"/>
    <w:basedOn w:val="prastasis"/>
    <w:link w:val="HTMLiankstoformatuotasDiagrama"/>
    <w:semiHidden/>
    <w:unhideWhenUsed/>
    <w:rsid w:val="00F05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semiHidden/>
    <w:rsid w:val="00F0555C"/>
    <w:rPr>
      <w:rFonts w:ascii="Courier New" w:hAnsi="Courier New" w:cs="Courier New"/>
      <w:lang w:val="en-US" w:eastAsia="en-US"/>
    </w:rPr>
  </w:style>
  <w:style w:type="paragraph" w:customStyle="1" w:styleId="msonormal0">
    <w:name w:val="msonormal"/>
    <w:basedOn w:val="prastasis"/>
    <w:rsid w:val="00F0555C"/>
    <w:pPr>
      <w:overflowPunct w:val="0"/>
      <w:autoSpaceDE w:val="0"/>
      <w:autoSpaceDN w:val="0"/>
      <w:spacing w:before="100" w:after="100"/>
    </w:pPr>
    <w:rPr>
      <w:rFonts w:ascii="Arial Unicode MS" w:eastAsiaTheme="minorHAnsi" w:hAnsi="Arial Unicode MS"/>
    </w:rPr>
  </w:style>
  <w:style w:type="paragraph" w:styleId="Turinys1">
    <w:name w:val="toc 1"/>
    <w:basedOn w:val="prastasis"/>
    <w:next w:val="prastasis"/>
    <w:autoRedefine/>
    <w:uiPriority w:val="39"/>
    <w:semiHidden/>
    <w:unhideWhenUsed/>
    <w:rsid w:val="00F0555C"/>
    <w:pPr>
      <w:autoSpaceDN w:val="0"/>
      <w:spacing w:after="100"/>
    </w:pPr>
    <w:rPr>
      <w:rFonts w:eastAsia="Arial Unicode MS"/>
      <w:noProof/>
    </w:rPr>
  </w:style>
  <w:style w:type="paragraph" w:styleId="Turinys2">
    <w:name w:val="toc 2"/>
    <w:basedOn w:val="prastasis"/>
    <w:next w:val="prastasis"/>
    <w:autoRedefine/>
    <w:uiPriority w:val="39"/>
    <w:semiHidden/>
    <w:unhideWhenUsed/>
    <w:rsid w:val="00F0555C"/>
    <w:pPr>
      <w:autoSpaceDN w:val="0"/>
      <w:spacing w:after="100"/>
      <w:ind w:left="240"/>
    </w:pPr>
  </w:style>
  <w:style w:type="paragraph" w:styleId="Turinys3">
    <w:name w:val="toc 3"/>
    <w:basedOn w:val="prastasis"/>
    <w:next w:val="prastasis"/>
    <w:autoRedefine/>
    <w:uiPriority w:val="39"/>
    <w:semiHidden/>
    <w:unhideWhenUsed/>
    <w:rsid w:val="00F0555C"/>
    <w:pPr>
      <w:autoSpaceDN w:val="0"/>
      <w:spacing w:after="100"/>
      <w:ind w:left="480"/>
    </w:pPr>
  </w:style>
  <w:style w:type="paragraph" w:styleId="Puslapioinaostekstas">
    <w:name w:val="footnote text"/>
    <w:basedOn w:val="prastasis"/>
    <w:link w:val="PuslapioinaostekstasDiagrama"/>
    <w:uiPriority w:val="99"/>
    <w:semiHidden/>
    <w:unhideWhenUsed/>
    <w:rsid w:val="00F0555C"/>
    <w:pPr>
      <w:autoSpaceDN w:val="0"/>
    </w:pPr>
    <w:rPr>
      <w:rFonts w:eastAsia="Arial Unicode MS"/>
      <w:noProof/>
      <w:sz w:val="20"/>
      <w:szCs w:val="20"/>
    </w:rPr>
  </w:style>
  <w:style w:type="character" w:customStyle="1" w:styleId="PuslapioinaostekstasDiagrama">
    <w:name w:val="Puslapio išnašos tekstas Diagrama"/>
    <w:basedOn w:val="Numatytasispastraiposriftas"/>
    <w:link w:val="Puslapioinaostekstas"/>
    <w:uiPriority w:val="99"/>
    <w:semiHidden/>
    <w:rsid w:val="00F0555C"/>
    <w:rPr>
      <w:rFonts w:eastAsia="Arial Unicode MS"/>
      <w:noProof/>
      <w:lang w:eastAsia="en-US"/>
    </w:rPr>
  </w:style>
  <w:style w:type="paragraph" w:styleId="Komentarotekstas">
    <w:name w:val="annotation text"/>
    <w:basedOn w:val="prastasis"/>
    <w:link w:val="KomentarotekstasDiagrama"/>
    <w:semiHidden/>
    <w:unhideWhenUsed/>
    <w:rsid w:val="00F0555C"/>
    <w:pPr>
      <w:autoSpaceDN w:val="0"/>
    </w:pPr>
    <w:rPr>
      <w:rFonts w:eastAsia="Arial Unicode MS"/>
      <w:noProof/>
      <w:sz w:val="20"/>
      <w:szCs w:val="20"/>
    </w:rPr>
  </w:style>
  <w:style w:type="character" w:customStyle="1" w:styleId="KomentarotekstasDiagrama">
    <w:name w:val="Komentaro tekstas Diagrama"/>
    <w:basedOn w:val="Numatytasispastraiposriftas"/>
    <w:link w:val="Komentarotekstas"/>
    <w:semiHidden/>
    <w:rsid w:val="00F0555C"/>
    <w:rPr>
      <w:rFonts w:eastAsia="Arial Unicode MS"/>
      <w:noProof/>
      <w:lang w:eastAsia="en-US"/>
    </w:rPr>
  </w:style>
  <w:style w:type="character" w:customStyle="1" w:styleId="AntratsDiagrama">
    <w:name w:val="Antraštės Diagrama"/>
    <w:aliases w:val="HEADER_EN Diagrama"/>
    <w:basedOn w:val="Numatytasispastraiposriftas"/>
    <w:link w:val="Antrats"/>
    <w:semiHidden/>
    <w:locked/>
    <w:rsid w:val="00F0555C"/>
    <w:rPr>
      <w:rFonts w:ascii="Arial Unicode MS" w:eastAsia="Arial Unicode MS" w:hAnsi="Arial Unicode MS" w:cs="Arial Unicode MS"/>
      <w:noProof/>
      <w:sz w:val="24"/>
      <w:szCs w:val="24"/>
      <w:bdr w:val="none" w:sz="0" w:space="0" w:color="auto" w:frame="1"/>
      <w:lang w:eastAsia="en-US"/>
    </w:rPr>
  </w:style>
  <w:style w:type="paragraph" w:styleId="Antrats">
    <w:name w:val="header"/>
    <w:aliases w:val="HEADER_EN"/>
    <w:basedOn w:val="prastasis"/>
    <w:link w:val="AntratsDiagrama"/>
    <w:semiHidden/>
    <w:unhideWhenUsed/>
    <w:rsid w:val="00F0555C"/>
    <w:pPr>
      <w:tabs>
        <w:tab w:val="center" w:pos="4819"/>
        <w:tab w:val="right" w:pos="9638"/>
      </w:tabs>
      <w:autoSpaceDN w:val="0"/>
    </w:pPr>
    <w:rPr>
      <w:rFonts w:ascii="Arial Unicode MS" w:eastAsia="Arial Unicode MS" w:hAnsi="Arial Unicode MS" w:cs="Arial Unicode MS"/>
      <w:noProof/>
      <w:bdr w:val="none" w:sz="0" w:space="0" w:color="auto" w:frame="1"/>
    </w:rPr>
  </w:style>
  <w:style w:type="character" w:customStyle="1" w:styleId="AntratsDiagrama1">
    <w:name w:val="Antraštės Diagrama1"/>
    <w:aliases w:val="HEADER_EN Diagrama1"/>
    <w:basedOn w:val="Numatytasispastraiposriftas"/>
    <w:semiHidden/>
    <w:rsid w:val="00F0555C"/>
    <w:rPr>
      <w:sz w:val="24"/>
      <w:szCs w:val="24"/>
      <w:lang w:eastAsia="en-US"/>
    </w:rPr>
  </w:style>
  <w:style w:type="paragraph" w:styleId="Porat">
    <w:name w:val="footer"/>
    <w:basedOn w:val="prastasis"/>
    <w:link w:val="PoratDiagrama"/>
    <w:semiHidden/>
    <w:unhideWhenUsed/>
    <w:rsid w:val="00F0555C"/>
    <w:pPr>
      <w:tabs>
        <w:tab w:val="center" w:pos="4819"/>
        <w:tab w:val="right" w:pos="9638"/>
      </w:tabs>
      <w:autoSpaceDN w:val="0"/>
    </w:pPr>
    <w:rPr>
      <w:rFonts w:eastAsia="Arial Unicode MS"/>
      <w:noProof/>
    </w:rPr>
  </w:style>
  <w:style w:type="character" w:customStyle="1" w:styleId="PoratDiagrama">
    <w:name w:val="Poraštė Diagrama"/>
    <w:basedOn w:val="Numatytasispastraiposriftas"/>
    <w:link w:val="Porat"/>
    <w:semiHidden/>
    <w:rsid w:val="00F0555C"/>
    <w:rPr>
      <w:rFonts w:eastAsia="Arial Unicode MS"/>
      <w:noProof/>
      <w:sz w:val="24"/>
      <w:szCs w:val="24"/>
      <w:lang w:eastAsia="en-US"/>
    </w:rPr>
  </w:style>
  <w:style w:type="paragraph" w:styleId="Dokumentoinaostekstas">
    <w:name w:val="endnote text"/>
    <w:basedOn w:val="prastasis"/>
    <w:link w:val="DokumentoinaostekstasDiagrama"/>
    <w:semiHidden/>
    <w:unhideWhenUsed/>
    <w:rsid w:val="00F0555C"/>
    <w:pPr>
      <w:suppressAutoHyphens/>
      <w:overflowPunct w:val="0"/>
      <w:autoSpaceDE w:val="0"/>
      <w:autoSpaceDN w:val="0"/>
      <w:adjustRightInd w:val="0"/>
      <w:jc w:val="both"/>
    </w:pPr>
    <w:rPr>
      <w:sz w:val="20"/>
      <w:szCs w:val="20"/>
      <w:lang w:val="en-US"/>
    </w:rPr>
  </w:style>
  <w:style w:type="character" w:customStyle="1" w:styleId="DokumentoinaostekstasDiagrama">
    <w:name w:val="Dokumento išnašos tekstas Diagrama"/>
    <w:basedOn w:val="Numatytasispastraiposriftas"/>
    <w:link w:val="Dokumentoinaostekstas"/>
    <w:semiHidden/>
    <w:rsid w:val="00F0555C"/>
    <w:rPr>
      <w:lang w:val="en-US" w:eastAsia="en-US"/>
    </w:rPr>
  </w:style>
  <w:style w:type="paragraph" w:styleId="Literatrossraoantrat">
    <w:name w:val="toa heading"/>
    <w:basedOn w:val="prastasis"/>
    <w:next w:val="prastasis"/>
    <w:semiHidden/>
    <w:unhideWhenUsed/>
    <w:rsid w:val="00F0555C"/>
    <w:pPr>
      <w:autoSpaceDN w:val="0"/>
      <w:spacing w:before="120" w:after="240"/>
      <w:jc w:val="both"/>
    </w:pPr>
    <w:rPr>
      <w:rFonts w:ascii="Arial" w:hAnsi="Arial"/>
      <w:b/>
      <w:sz w:val="20"/>
      <w:szCs w:val="20"/>
      <w:lang w:val="en-GB"/>
    </w:rPr>
  </w:style>
  <w:style w:type="paragraph" w:styleId="Sraas">
    <w:name w:val="List"/>
    <w:basedOn w:val="prastasis"/>
    <w:semiHidden/>
    <w:unhideWhenUsed/>
    <w:rsid w:val="00F0555C"/>
    <w:pPr>
      <w:suppressAutoHyphens/>
      <w:overflowPunct w:val="0"/>
      <w:autoSpaceDE w:val="0"/>
      <w:autoSpaceDN w:val="0"/>
      <w:adjustRightInd w:val="0"/>
      <w:ind w:left="360" w:hanging="360"/>
      <w:jc w:val="both"/>
    </w:pPr>
    <w:rPr>
      <w:szCs w:val="20"/>
      <w:lang w:val="en-US"/>
    </w:rPr>
  </w:style>
  <w:style w:type="paragraph" w:styleId="Sraassuenkleliais">
    <w:name w:val="List Bullet"/>
    <w:basedOn w:val="prastasis"/>
    <w:uiPriority w:val="99"/>
    <w:semiHidden/>
    <w:unhideWhenUsed/>
    <w:rsid w:val="00F0555C"/>
    <w:pPr>
      <w:numPr>
        <w:numId w:val="1"/>
      </w:numPr>
      <w:autoSpaceDN w:val="0"/>
      <w:spacing w:after="200" w:line="276" w:lineRule="auto"/>
      <w:contextualSpacing/>
    </w:pPr>
    <w:rPr>
      <w:rFonts w:asciiTheme="minorHAnsi" w:eastAsiaTheme="minorHAnsi" w:hAnsiTheme="minorHAnsi" w:cstheme="minorBidi"/>
      <w:sz w:val="22"/>
      <w:szCs w:val="22"/>
    </w:rPr>
  </w:style>
  <w:style w:type="paragraph" w:styleId="Sraassunumeriais">
    <w:name w:val="List Number"/>
    <w:basedOn w:val="prastasis"/>
    <w:semiHidden/>
    <w:unhideWhenUsed/>
    <w:rsid w:val="00F0555C"/>
    <w:pPr>
      <w:numPr>
        <w:numId w:val="2"/>
      </w:numPr>
      <w:autoSpaceDN w:val="0"/>
      <w:spacing w:after="200" w:line="276" w:lineRule="auto"/>
    </w:pPr>
    <w:rPr>
      <w:rFonts w:eastAsia="Calibri"/>
      <w:szCs w:val="22"/>
    </w:rPr>
  </w:style>
  <w:style w:type="paragraph" w:styleId="Sraassuenkleliais2">
    <w:name w:val="List Bullet 2"/>
    <w:basedOn w:val="Sraassuenkleliais"/>
    <w:semiHidden/>
    <w:unhideWhenUsed/>
    <w:rsid w:val="00F0555C"/>
    <w:pPr>
      <w:numPr>
        <w:numId w:val="3"/>
      </w:numPr>
      <w:tabs>
        <w:tab w:val="num" w:pos="360"/>
        <w:tab w:val="left" w:pos="851"/>
        <w:tab w:val="num" w:pos="1500"/>
      </w:tabs>
      <w:spacing w:after="270" w:line="270" w:lineRule="atLeast"/>
      <w:ind w:left="850" w:hanging="425"/>
      <w:contextualSpacing w:val="0"/>
    </w:pPr>
    <w:rPr>
      <w:rFonts w:ascii="Times New Roman" w:eastAsia="Times New Roman" w:hAnsi="Times New Roman" w:cs="Times New Roman"/>
      <w:sz w:val="23"/>
      <w:szCs w:val="20"/>
      <w:lang w:val="en-GB" w:eastAsia="da-DK"/>
    </w:rPr>
  </w:style>
  <w:style w:type="paragraph" w:customStyle="1" w:styleId="Body2">
    <w:name w:val="Body 2"/>
    <w:rsid w:val="00F0555C"/>
    <w:pPr>
      <w:suppressAutoHyphens/>
      <w:autoSpaceDN w:val="0"/>
      <w:spacing w:after="40"/>
      <w:jc w:val="both"/>
    </w:pPr>
    <w:rPr>
      <w:rFonts w:eastAsia="Arial Unicode MS" w:cs="Arial Unicode MS"/>
      <w:color w:val="000000"/>
      <w:sz w:val="22"/>
      <w:szCs w:val="22"/>
      <w:lang w:val="en-US"/>
    </w:rPr>
  </w:style>
  <w:style w:type="paragraph" w:styleId="Pavadinimas">
    <w:name w:val="Title"/>
    <w:next w:val="Body2"/>
    <w:link w:val="PavadinimasDiagrama"/>
    <w:qFormat/>
    <w:rsid w:val="00F0555C"/>
    <w:pPr>
      <w:autoSpaceDN w:val="0"/>
      <w:spacing w:line="288" w:lineRule="auto"/>
    </w:pPr>
    <w:rPr>
      <w:rFonts w:ascii="Helvetica Neue UltraLight" w:eastAsia="Arial Unicode MS" w:hAnsi="Helvetica Neue UltraLight" w:cs="Arial Unicode MS"/>
      <w:color w:val="000000"/>
      <w:spacing w:val="16"/>
      <w:sz w:val="56"/>
      <w:szCs w:val="56"/>
      <w:lang w:val="en-US"/>
    </w:rPr>
  </w:style>
  <w:style w:type="character" w:customStyle="1" w:styleId="PavadinimasDiagrama">
    <w:name w:val="Pavadinimas Diagrama"/>
    <w:basedOn w:val="Numatytasispastraiposriftas"/>
    <w:link w:val="Pavadinimas"/>
    <w:rsid w:val="00F0555C"/>
    <w:rPr>
      <w:rFonts w:ascii="Helvetica Neue UltraLight" w:eastAsia="Arial Unicode MS" w:hAnsi="Helvetica Neue UltraLight" w:cs="Arial Unicode MS"/>
      <w:color w:val="000000"/>
      <w:spacing w:val="16"/>
      <w:sz w:val="56"/>
      <w:szCs w:val="56"/>
      <w:lang w:val="en-US"/>
    </w:rPr>
  </w:style>
  <w:style w:type="character" w:customStyle="1" w:styleId="PagrindinistekstasDiagrama">
    <w:name w:val="Pagrindinis tekstas Diagrama"/>
    <w:aliases w:val="Char Char Diagrama"/>
    <w:basedOn w:val="Numatytasispastraiposriftas"/>
    <w:link w:val="Pagrindinistekstas"/>
    <w:semiHidden/>
    <w:locked/>
    <w:rsid w:val="00F0555C"/>
    <w:rPr>
      <w:rFonts w:ascii="Calibri" w:eastAsia="Calibri" w:hAnsi="Calibri" w:cs="Calibri"/>
      <w:sz w:val="24"/>
      <w:szCs w:val="22"/>
      <w:lang w:eastAsia="en-US"/>
    </w:rPr>
  </w:style>
  <w:style w:type="paragraph" w:styleId="Pagrindinistekstas">
    <w:name w:val="Body Text"/>
    <w:aliases w:val="Char Char"/>
    <w:basedOn w:val="prastasis"/>
    <w:link w:val="PagrindinistekstasDiagrama"/>
    <w:semiHidden/>
    <w:unhideWhenUsed/>
    <w:rsid w:val="00F0555C"/>
    <w:pPr>
      <w:autoSpaceDN w:val="0"/>
      <w:spacing w:after="120" w:line="276" w:lineRule="auto"/>
    </w:pPr>
    <w:rPr>
      <w:rFonts w:ascii="Calibri" w:eastAsia="Calibri" w:hAnsi="Calibri" w:cs="Calibri"/>
      <w:szCs w:val="22"/>
    </w:rPr>
  </w:style>
  <w:style w:type="character" w:customStyle="1" w:styleId="PagrindinistekstasDiagrama1">
    <w:name w:val="Pagrindinis tekstas Diagrama1"/>
    <w:aliases w:val="Char Char Diagrama1"/>
    <w:basedOn w:val="Numatytasispastraiposriftas"/>
    <w:semiHidden/>
    <w:rsid w:val="00F0555C"/>
    <w:rPr>
      <w:sz w:val="24"/>
      <w:szCs w:val="24"/>
      <w:lang w:eastAsia="en-US"/>
    </w:rPr>
  </w:style>
  <w:style w:type="paragraph" w:styleId="Pagrindiniotekstotrauka">
    <w:name w:val="Body Text Indent"/>
    <w:basedOn w:val="prastasis"/>
    <w:link w:val="PagrindiniotekstotraukaDiagrama"/>
    <w:semiHidden/>
    <w:unhideWhenUsed/>
    <w:rsid w:val="00F0555C"/>
    <w:pPr>
      <w:autoSpaceDN w:val="0"/>
      <w:ind w:firstLine="720"/>
    </w:pPr>
    <w:rPr>
      <w:i/>
      <w:szCs w:val="20"/>
    </w:rPr>
  </w:style>
  <w:style w:type="character" w:customStyle="1" w:styleId="PagrindiniotekstotraukaDiagrama">
    <w:name w:val="Pagrindinio teksto įtrauka Diagrama"/>
    <w:basedOn w:val="Numatytasispastraiposriftas"/>
    <w:link w:val="Pagrindiniotekstotrauka"/>
    <w:semiHidden/>
    <w:rsid w:val="00F0555C"/>
    <w:rPr>
      <w:i/>
      <w:sz w:val="24"/>
      <w:lang w:eastAsia="en-US"/>
    </w:rPr>
  </w:style>
  <w:style w:type="paragraph" w:styleId="Pagrindinistekstas2">
    <w:name w:val="Body Text 2"/>
    <w:basedOn w:val="prastasis"/>
    <w:link w:val="Pagrindinistekstas2Diagrama"/>
    <w:semiHidden/>
    <w:unhideWhenUsed/>
    <w:rsid w:val="00F0555C"/>
    <w:pPr>
      <w:autoSpaceDN w:val="0"/>
      <w:spacing w:after="120" w:line="480" w:lineRule="auto"/>
    </w:pPr>
    <w:rPr>
      <w:szCs w:val="20"/>
    </w:rPr>
  </w:style>
  <w:style w:type="character" w:customStyle="1" w:styleId="Pagrindinistekstas2Diagrama">
    <w:name w:val="Pagrindinis tekstas 2 Diagrama"/>
    <w:basedOn w:val="Numatytasispastraiposriftas"/>
    <w:link w:val="Pagrindinistekstas2"/>
    <w:semiHidden/>
    <w:rsid w:val="00F0555C"/>
    <w:rPr>
      <w:sz w:val="24"/>
      <w:lang w:eastAsia="en-US"/>
    </w:rPr>
  </w:style>
  <w:style w:type="paragraph" w:styleId="Pagrindinistekstas3">
    <w:name w:val="Body Text 3"/>
    <w:basedOn w:val="prastasis"/>
    <w:link w:val="Pagrindinistekstas3Diagrama"/>
    <w:semiHidden/>
    <w:unhideWhenUsed/>
    <w:rsid w:val="00F0555C"/>
    <w:pPr>
      <w:autoSpaceDN w:val="0"/>
      <w:jc w:val="both"/>
    </w:pPr>
    <w:rPr>
      <w:szCs w:val="20"/>
    </w:rPr>
  </w:style>
  <w:style w:type="character" w:customStyle="1" w:styleId="Pagrindinistekstas3Diagrama">
    <w:name w:val="Pagrindinis tekstas 3 Diagrama"/>
    <w:basedOn w:val="Numatytasispastraiposriftas"/>
    <w:link w:val="Pagrindinistekstas3"/>
    <w:semiHidden/>
    <w:rsid w:val="00F0555C"/>
    <w:rPr>
      <w:sz w:val="24"/>
      <w:lang w:eastAsia="en-US"/>
    </w:rPr>
  </w:style>
  <w:style w:type="paragraph" w:styleId="Pagrindiniotekstotrauka2">
    <w:name w:val="Body Text Indent 2"/>
    <w:basedOn w:val="prastasis"/>
    <w:link w:val="Pagrindiniotekstotrauka2Diagrama"/>
    <w:semiHidden/>
    <w:unhideWhenUsed/>
    <w:rsid w:val="00F0555C"/>
    <w:pPr>
      <w:autoSpaceDN w:val="0"/>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semiHidden/>
    <w:rsid w:val="00F0555C"/>
    <w:rPr>
      <w:rFonts w:eastAsia="Calibri"/>
      <w:sz w:val="24"/>
      <w:szCs w:val="22"/>
      <w:lang w:eastAsia="en-US"/>
    </w:rPr>
  </w:style>
  <w:style w:type="paragraph" w:styleId="Pagrindiniotekstotrauka3">
    <w:name w:val="Body Text Indent 3"/>
    <w:basedOn w:val="prastasis"/>
    <w:link w:val="Pagrindiniotekstotrauka3Diagrama"/>
    <w:semiHidden/>
    <w:unhideWhenUsed/>
    <w:rsid w:val="00F0555C"/>
    <w:pPr>
      <w:tabs>
        <w:tab w:val="left" w:pos="4536"/>
      </w:tabs>
      <w:autoSpaceDN w:val="0"/>
      <w:ind w:firstLine="2268"/>
      <w:jc w:val="both"/>
    </w:pPr>
    <w:rPr>
      <w:rFonts w:eastAsia="Calibri"/>
      <w:sz w:val="20"/>
      <w:szCs w:val="20"/>
      <w:lang w:val="en-US"/>
    </w:rPr>
  </w:style>
  <w:style w:type="character" w:customStyle="1" w:styleId="Pagrindiniotekstotrauka3Diagrama">
    <w:name w:val="Pagrindinio teksto įtrauka 3 Diagrama"/>
    <w:basedOn w:val="Numatytasispastraiposriftas"/>
    <w:link w:val="Pagrindiniotekstotrauka3"/>
    <w:semiHidden/>
    <w:rsid w:val="00F0555C"/>
    <w:rPr>
      <w:rFonts w:eastAsia="Calibri"/>
      <w:lang w:val="en-US" w:eastAsia="en-US"/>
    </w:rPr>
  </w:style>
  <w:style w:type="paragraph" w:styleId="Tekstoblokas">
    <w:name w:val="Block Text"/>
    <w:basedOn w:val="prastasis"/>
    <w:semiHidden/>
    <w:unhideWhenUsed/>
    <w:rsid w:val="00F0555C"/>
    <w:pPr>
      <w:tabs>
        <w:tab w:val="right" w:leader="underscore" w:pos="8640"/>
      </w:tabs>
      <w:autoSpaceDN w:val="0"/>
      <w:ind w:left="5670" w:right="-1594"/>
      <w:jc w:val="both"/>
    </w:pPr>
  </w:style>
  <w:style w:type="paragraph" w:styleId="Paprastasistekstas">
    <w:name w:val="Plain Text"/>
    <w:basedOn w:val="prastasis"/>
    <w:link w:val="PaprastasistekstasDiagrama"/>
    <w:semiHidden/>
    <w:unhideWhenUsed/>
    <w:rsid w:val="00F0555C"/>
    <w:pPr>
      <w:autoSpaceDN w:val="0"/>
    </w:pPr>
    <w:rPr>
      <w:rFonts w:ascii="Courier New" w:eastAsia="Calibri" w:hAnsi="Courier New" w:cs="Courier New"/>
      <w:sz w:val="20"/>
      <w:szCs w:val="20"/>
      <w:lang w:val="en-US"/>
    </w:rPr>
  </w:style>
  <w:style w:type="character" w:customStyle="1" w:styleId="PaprastasistekstasDiagrama">
    <w:name w:val="Paprastasis tekstas Diagrama"/>
    <w:basedOn w:val="Numatytasispastraiposriftas"/>
    <w:link w:val="Paprastasistekstas"/>
    <w:semiHidden/>
    <w:rsid w:val="00F0555C"/>
    <w:rPr>
      <w:rFonts w:ascii="Courier New" w:eastAsia="Calibri" w:hAnsi="Courier New" w:cs="Courier New"/>
      <w:lang w:val="en-US" w:eastAsia="en-US"/>
    </w:rPr>
  </w:style>
  <w:style w:type="paragraph" w:styleId="Komentarotema">
    <w:name w:val="annotation subject"/>
    <w:basedOn w:val="Komentarotekstas"/>
    <w:next w:val="Komentarotekstas"/>
    <w:link w:val="KomentarotemaDiagrama"/>
    <w:semiHidden/>
    <w:unhideWhenUsed/>
    <w:rsid w:val="00F0555C"/>
    <w:rPr>
      <w:b/>
      <w:bCs/>
    </w:rPr>
  </w:style>
  <w:style w:type="character" w:customStyle="1" w:styleId="KomentarotemaDiagrama">
    <w:name w:val="Komentaro tema Diagrama"/>
    <w:basedOn w:val="KomentarotekstasDiagrama"/>
    <w:link w:val="Komentarotema"/>
    <w:semiHidden/>
    <w:rsid w:val="00F0555C"/>
    <w:rPr>
      <w:rFonts w:eastAsia="Arial Unicode MS"/>
      <w:b/>
      <w:bCs/>
      <w:noProof/>
      <w:lang w:eastAsia="en-US"/>
    </w:rPr>
  </w:style>
  <w:style w:type="paragraph" w:styleId="Debesliotekstas">
    <w:name w:val="Balloon Text"/>
    <w:basedOn w:val="prastasis"/>
    <w:link w:val="DebesliotekstasDiagrama"/>
    <w:semiHidden/>
    <w:unhideWhenUsed/>
    <w:rsid w:val="00F0555C"/>
    <w:pPr>
      <w:autoSpaceDN w:val="0"/>
    </w:pPr>
    <w:rPr>
      <w:rFonts w:ascii="Segoe UI" w:eastAsia="Arial Unicode MS" w:hAnsi="Segoe UI" w:cs="Segoe UI"/>
      <w:noProof/>
      <w:sz w:val="18"/>
      <w:szCs w:val="18"/>
    </w:rPr>
  </w:style>
  <w:style w:type="character" w:customStyle="1" w:styleId="DebesliotekstasDiagrama">
    <w:name w:val="Debesėlio tekstas Diagrama"/>
    <w:basedOn w:val="Numatytasispastraiposriftas"/>
    <w:link w:val="Debesliotekstas"/>
    <w:semiHidden/>
    <w:rsid w:val="00F0555C"/>
    <w:rPr>
      <w:rFonts w:ascii="Segoe UI" w:eastAsia="Arial Unicode MS" w:hAnsi="Segoe UI" w:cs="Segoe UI"/>
      <w:noProof/>
      <w:sz w:val="18"/>
      <w:szCs w:val="18"/>
      <w:lang w:eastAsia="en-US"/>
    </w:rPr>
  </w:style>
  <w:style w:type="paragraph" w:styleId="Betarp">
    <w:name w:val="No Spacing"/>
    <w:uiPriority w:val="1"/>
    <w:qFormat/>
    <w:rsid w:val="00F0555C"/>
    <w:pPr>
      <w:autoSpaceDN w:val="0"/>
    </w:pPr>
    <w:rPr>
      <w:rFonts w:ascii="Calibri" w:eastAsia="Calibri" w:hAnsi="Calibri"/>
      <w:sz w:val="22"/>
      <w:szCs w:val="22"/>
      <w:lang w:eastAsia="en-US"/>
    </w:rPr>
  </w:style>
  <w:style w:type="paragraph" w:styleId="Pataisymai">
    <w:name w:val="Revision"/>
    <w:uiPriority w:val="99"/>
    <w:semiHidden/>
    <w:rsid w:val="00F0555C"/>
    <w:pPr>
      <w:autoSpaceDN w:val="0"/>
    </w:pPr>
    <w:rPr>
      <w:sz w:val="24"/>
      <w:szCs w:val="24"/>
      <w:lang w:eastAsia="en-US"/>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F0555C"/>
    <w:rPr>
      <w:rFonts w:ascii="Arial Unicode MS" w:eastAsia="Arial Unicode MS" w:hAnsi="Arial Unicode MS" w:cs="Arial Unicode MS"/>
      <w:noProof/>
      <w:sz w:val="24"/>
      <w:szCs w:val="24"/>
      <w:bdr w:val="none" w:sz="0" w:space="0" w:color="auto" w:frame="1"/>
      <w:lang w:eastAsia="en-US"/>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F0555C"/>
    <w:pPr>
      <w:autoSpaceDN w:val="0"/>
      <w:ind w:left="720"/>
      <w:contextualSpacing/>
    </w:pPr>
    <w:rPr>
      <w:rFonts w:ascii="Arial Unicode MS" w:eastAsia="Arial Unicode MS" w:hAnsi="Arial Unicode MS" w:cs="Arial Unicode MS"/>
      <w:noProof/>
      <w:bdr w:val="none" w:sz="0" w:space="0" w:color="auto" w:frame="1"/>
    </w:rPr>
  </w:style>
  <w:style w:type="paragraph" w:styleId="Turinioantrat">
    <w:name w:val="TOC Heading"/>
    <w:basedOn w:val="Antrat1"/>
    <w:next w:val="prastasis"/>
    <w:uiPriority w:val="39"/>
    <w:semiHidden/>
    <w:unhideWhenUsed/>
    <w:qFormat/>
    <w:rsid w:val="00F0555C"/>
    <w:pPr>
      <w:spacing w:line="256" w:lineRule="auto"/>
      <w:outlineLvl w:val="9"/>
    </w:pPr>
    <w:rPr>
      <w:noProof w:val="0"/>
      <w:lang w:eastAsia="lt-LT"/>
    </w:rPr>
  </w:style>
  <w:style w:type="paragraph" w:customStyle="1" w:styleId="HeaderFooter">
    <w:name w:val="Header &amp; Footer"/>
    <w:rsid w:val="00F0555C"/>
    <w:pPr>
      <w:tabs>
        <w:tab w:val="right" w:pos="9020"/>
      </w:tabs>
      <w:autoSpaceDN w:val="0"/>
      <w:spacing w:line="288" w:lineRule="auto"/>
    </w:pPr>
    <w:rPr>
      <w:rFonts w:ascii="Helvetica Neue Medium" w:eastAsia="Arial Unicode MS" w:hAnsi="Helvetica Neue Medium" w:cs="Arial Unicode MS"/>
      <w:color w:val="5F5F5F"/>
    </w:rPr>
  </w:style>
  <w:style w:type="paragraph" w:customStyle="1" w:styleId="Body">
    <w:name w:val="Body"/>
    <w:rsid w:val="00F0555C"/>
    <w:pPr>
      <w:autoSpaceDN w:val="0"/>
      <w:spacing w:line="312" w:lineRule="auto"/>
    </w:pPr>
    <w:rPr>
      <w:rFonts w:ascii="Helvetica Neue Light" w:eastAsia="Helvetica Neue Light" w:hAnsi="Helvetica Neue Light" w:cs="Helvetica Neue Light"/>
      <w:color w:val="000000"/>
    </w:rPr>
  </w:style>
  <w:style w:type="character" w:customStyle="1" w:styleId="HeadingDiagrama">
    <w:name w:val="Heading Diagrama"/>
    <w:basedOn w:val="Numatytasispastraiposriftas"/>
    <w:link w:val="Heading"/>
    <w:locked/>
    <w:rsid w:val="00F0555C"/>
    <w:rPr>
      <w:rFonts w:ascii="Arial Unicode MS" w:eastAsia="Arial Unicode MS" w:hAnsi="Arial Unicode MS" w:cs="Arial Unicode MS"/>
      <w:b/>
      <w:bCs/>
      <w:caps/>
      <w:color w:val="434343"/>
      <w:spacing w:val="4"/>
      <w:sz w:val="22"/>
      <w:szCs w:val="22"/>
      <w:bdr w:val="none" w:sz="0" w:space="0" w:color="auto" w:frame="1"/>
      <w:lang w:val="en-US"/>
    </w:rPr>
  </w:style>
  <w:style w:type="paragraph" w:customStyle="1" w:styleId="Heading">
    <w:name w:val="Heading"/>
    <w:next w:val="Body2"/>
    <w:link w:val="HeadingDiagrama"/>
    <w:rsid w:val="00F0555C"/>
    <w:pPr>
      <w:autoSpaceDN w:val="0"/>
      <w:outlineLvl w:val="0"/>
    </w:pPr>
    <w:rPr>
      <w:rFonts w:ascii="Arial Unicode MS" w:eastAsia="Arial Unicode MS" w:hAnsi="Arial Unicode MS" w:cs="Arial Unicode MS"/>
      <w:b/>
      <w:bCs/>
      <w:caps/>
      <w:color w:val="434343"/>
      <w:spacing w:val="4"/>
      <w:sz w:val="22"/>
      <w:szCs w:val="22"/>
      <w:bdr w:val="none" w:sz="0" w:space="0" w:color="auto" w:frame="1"/>
      <w:lang w:val="en-US"/>
    </w:rPr>
  </w:style>
  <w:style w:type="character" w:customStyle="1" w:styleId="1SkyriusDiagrama">
    <w:name w:val="1 Skyrius Diagrama"/>
    <w:basedOn w:val="HeadingDiagrama"/>
    <w:link w:val="1Skyrius"/>
    <w:locked/>
    <w:rsid w:val="00F0555C"/>
    <w:rPr>
      <w:rFonts w:ascii="Arial Unicode MS" w:eastAsia="Arial Unicode MS" w:hAnsi="Arial Unicode MS" w:cs="Arial Unicode MS"/>
      <w:b/>
      <w:bCs/>
      <w:caps/>
      <w:color w:val="434343"/>
      <w:spacing w:val="4"/>
      <w:sz w:val="22"/>
      <w:szCs w:val="22"/>
      <w:bdr w:val="none" w:sz="0" w:space="0" w:color="auto" w:frame="1"/>
      <w:lang w:val="en-US"/>
    </w:rPr>
  </w:style>
  <w:style w:type="paragraph" w:customStyle="1" w:styleId="1Skyrius">
    <w:name w:val="1 Skyrius"/>
    <w:basedOn w:val="Heading"/>
    <w:link w:val="1SkyriusDiagrama"/>
    <w:qFormat/>
    <w:rsid w:val="00F0555C"/>
    <w:pPr>
      <w:numPr>
        <w:numId w:val="4"/>
      </w:numPr>
    </w:pPr>
  </w:style>
  <w:style w:type="paragraph" w:customStyle="1" w:styleId="Patvirtinta">
    <w:name w:val="Patvirtinta"/>
    <w:rsid w:val="00F0555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BodytextChar">
    <w:name w:val="Body text Char"/>
    <w:link w:val="Pagrindinistekstas1"/>
    <w:locked/>
    <w:rsid w:val="00F0555C"/>
    <w:rPr>
      <w:rFonts w:ascii="TimesLT" w:hAnsi="TimesLT" w:cs="TimesLT"/>
      <w:lang w:val="en-US" w:eastAsia="en-US"/>
    </w:rPr>
  </w:style>
  <w:style w:type="paragraph" w:customStyle="1" w:styleId="Pagrindinistekstas1">
    <w:name w:val="Pagrindinis tekstas1"/>
    <w:link w:val="BodytextChar"/>
    <w:rsid w:val="00F0555C"/>
    <w:pPr>
      <w:autoSpaceDN w:val="0"/>
      <w:snapToGrid w:val="0"/>
      <w:ind w:firstLine="312"/>
      <w:jc w:val="both"/>
    </w:pPr>
    <w:rPr>
      <w:rFonts w:ascii="TimesLT" w:hAnsi="TimesLT" w:cs="TimesLT"/>
      <w:lang w:val="en-US" w:eastAsia="en-US"/>
    </w:rPr>
  </w:style>
  <w:style w:type="paragraph" w:customStyle="1" w:styleId="CentrBoldm">
    <w:name w:val="CentrBoldm"/>
    <w:basedOn w:val="prastasis"/>
    <w:rsid w:val="00F0555C"/>
    <w:pPr>
      <w:autoSpaceDE w:val="0"/>
      <w:autoSpaceDN w:val="0"/>
      <w:adjustRightInd w:val="0"/>
      <w:jc w:val="center"/>
    </w:pPr>
    <w:rPr>
      <w:rFonts w:ascii="TimesLT" w:hAnsi="TimesLT"/>
      <w:b/>
      <w:bCs/>
      <w:sz w:val="20"/>
      <w:lang w:val="en-US"/>
    </w:rPr>
  </w:style>
  <w:style w:type="paragraph" w:customStyle="1" w:styleId="MAZAS">
    <w:name w:val="MAZAS"/>
    <w:rsid w:val="00F0555C"/>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prastasis"/>
    <w:rsid w:val="00F0555C"/>
    <w:pPr>
      <w:autoSpaceDN w:val="0"/>
      <w:spacing w:before="100" w:beforeAutospacing="1" w:after="100" w:afterAutospacing="1"/>
    </w:pPr>
    <w:rPr>
      <w:lang w:eastAsia="lt-LT"/>
    </w:rPr>
  </w:style>
  <w:style w:type="paragraph" w:customStyle="1" w:styleId="bodytext">
    <w:name w:val="bodytext"/>
    <w:basedOn w:val="prastasis"/>
    <w:rsid w:val="00F0555C"/>
    <w:pPr>
      <w:autoSpaceDN w:val="0"/>
      <w:spacing w:before="100" w:beforeAutospacing="1" w:after="100" w:afterAutospacing="1"/>
    </w:pPr>
    <w:rPr>
      <w:lang w:eastAsia="lt-LT"/>
    </w:rPr>
  </w:style>
  <w:style w:type="paragraph" w:customStyle="1" w:styleId="prastasistinklapis">
    <w:name w:val="Įprastasis (tinklapis)"/>
    <w:basedOn w:val="prastasis"/>
    <w:rsid w:val="00F0555C"/>
    <w:pPr>
      <w:overflowPunct w:val="0"/>
      <w:autoSpaceDE w:val="0"/>
      <w:autoSpaceDN w:val="0"/>
      <w:adjustRightInd w:val="0"/>
      <w:spacing w:before="100" w:after="100"/>
    </w:pPr>
    <w:rPr>
      <w:rFonts w:ascii="Arial Unicode MS" w:eastAsia="Arial Unicode MS"/>
      <w:szCs w:val="20"/>
      <w:lang w:val="en-US"/>
    </w:rPr>
  </w:style>
  <w:style w:type="paragraph" w:customStyle="1" w:styleId="pavadinimas1">
    <w:name w:val="pavadinimas1"/>
    <w:basedOn w:val="prastasis"/>
    <w:rsid w:val="00F0555C"/>
    <w:pPr>
      <w:autoSpaceDN w:val="0"/>
      <w:spacing w:before="100" w:beforeAutospacing="1" w:after="100" w:afterAutospacing="1"/>
    </w:pPr>
    <w:rPr>
      <w:rFonts w:ascii="Arial Unicode MS" w:eastAsia="Arial Unicode MS" w:hAnsi="Arial Unicode MS" w:cs="Arial Unicode MS"/>
      <w:lang w:val="en-GB"/>
    </w:rPr>
  </w:style>
  <w:style w:type="paragraph" w:customStyle="1" w:styleId="Point1">
    <w:name w:val="Point 1"/>
    <w:basedOn w:val="prastasis"/>
    <w:rsid w:val="00F0555C"/>
    <w:pPr>
      <w:autoSpaceDN w:val="0"/>
      <w:spacing w:before="120" w:after="120"/>
      <w:ind w:left="1418" w:hanging="567"/>
      <w:jc w:val="both"/>
    </w:pPr>
    <w:rPr>
      <w:szCs w:val="20"/>
      <w:lang w:val="en-GB"/>
    </w:rPr>
  </w:style>
  <w:style w:type="paragraph" w:customStyle="1" w:styleId="Document1">
    <w:name w:val="Document 1"/>
    <w:rsid w:val="00F0555C"/>
    <w:pPr>
      <w:keepNext/>
      <w:keepLines/>
      <w:tabs>
        <w:tab w:val="left" w:pos="-720"/>
      </w:tabs>
      <w:suppressAutoHyphens/>
      <w:overflowPunct w:val="0"/>
      <w:autoSpaceDE w:val="0"/>
      <w:autoSpaceDN w:val="0"/>
      <w:adjustRightInd w:val="0"/>
    </w:pPr>
    <w:rPr>
      <w:lang w:val="en-US" w:eastAsia="en-US"/>
    </w:rPr>
  </w:style>
  <w:style w:type="paragraph" w:customStyle="1" w:styleId="BankNormal">
    <w:name w:val="BankNormal"/>
    <w:basedOn w:val="prastasis"/>
    <w:rsid w:val="00F0555C"/>
    <w:pPr>
      <w:overflowPunct w:val="0"/>
      <w:autoSpaceDE w:val="0"/>
      <w:autoSpaceDN w:val="0"/>
      <w:adjustRightInd w:val="0"/>
      <w:spacing w:after="240"/>
    </w:pPr>
    <w:rPr>
      <w:szCs w:val="20"/>
      <w:lang w:val="en-US"/>
    </w:rPr>
  </w:style>
  <w:style w:type="paragraph" w:customStyle="1" w:styleId="FR1">
    <w:name w:val="FR1"/>
    <w:rsid w:val="00F0555C"/>
    <w:pPr>
      <w:widowControl w:val="0"/>
      <w:autoSpaceDE w:val="0"/>
      <w:autoSpaceDN w:val="0"/>
      <w:adjustRightInd w:val="0"/>
    </w:pPr>
    <w:rPr>
      <w:rFonts w:ascii="Arial" w:hAnsi="Arial" w:cs="Arial"/>
      <w:i/>
      <w:iCs/>
      <w:sz w:val="18"/>
      <w:szCs w:val="18"/>
      <w:lang w:val="en-US" w:eastAsia="en-US"/>
    </w:rPr>
  </w:style>
  <w:style w:type="paragraph" w:customStyle="1" w:styleId="Sub-ClauseText">
    <w:name w:val="Sub-Clause Text"/>
    <w:basedOn w:val="prastasis"/>
    <w:rsid w:val="00F0555C"/>
    <w:pPr>
      <w:overflowPunct w:val="0"/>
      <w:autoSpaceDE w:val="0"/>
      <w:autoSpaceDN w:val="0"/>
      <w:adjustRightInd w:val="0"/>
      <w:spacing w:before="120" w:after="120"/>
      <w:jc w:val="both"/>
    </w:pPr>
    <w:rPr>
      <w:spacing w:val="-4"/>
      <w:szCs w:val="20"/>
      <w:lang w:val="en-US"/>
    </w:rPr>
  </w:style>
  <w:style w:type="paragraph" w:customStyle="1" w:styleId="oddl-nadpis">
    <w:name w:val="oddíl-nadpis"/>
    <w:basedOn w:val="prastasis"/>
    <w:rsid w:val="00F0555C"/>
    <w:pPr>
      <w:keepNext/>
      <w:widowControl w:val="0"/>
      <w:tabs>
        <w:tab w:val="left" w:pos="567"/>
      </w:tabs>
      <w:autoSpaceDN w:val="0"/>
      <w:snapToGrid w:val="0"/>
      <w:spacing w:before="240" w:line="240" w:lineRule="exact"/>
    </w:pPr>
    <w:rPr>
      <w:rFonts w:ascii="Arial" w:hAnsi="Arial"/>
      <w:b/>
      <w:szCs w:val="20"/>
      <w:lang w:val="cs-CZ"/>
    </w:rPr>
  </w:style>
  <w:style w:type="paragraph" w:customStyle="1" w:styleId="FR2">
    <w:name w:val="FR2"/>
    <w:rsid w:val="00F0555C"/>
    <w:pPr>
      <w:widowControl w:val="0"/>
      <w:autoSpaceDE w:val="0"/>
      <w:autoSpaceDN w:val="0"/>
      <w:adjustRightInd w:val="0"/>
      <w:spacing w:before="220"/>
    </w:pPr>
    <w:rPr>
      <w:rFonts w:ascii="Arial" w:hAnsi="Arial" w:cs="Arial"/>
      <w:i/>
      <w:iCs/>
      <w:sz w:val="18"/>
      <w:szCs w:val="18"/>
      <w:lang w:val="en-US" w:eastAsia="en-US"/>
    </w:rPr>
  </w:style>
  <w:style w:type="paragraph" w:customStyle="1" w:styleId="Sraopastraipa1">
    <w:name w:val="Sąrašo pastraipa1"/>
    <w:basedOn w:val="prastasis"/>
    <w:qFormat/>
    <w:rsid w:val="00F0555C"/>
    <w:pPr>
      <w:autoSpaceDN w:val="0"/>
      <w:ind w:left="720"/>
      <w:contextualSpacing/>
    </w:pPr>
    <w:rPr>
      <w:rFonts w:ascii="Garamond" w:hAnsi="Garamond"/>
      <w:sz w:val="22"/>
      <w:szCs w:val="20"/>
    </w:rPr>
  </w:style>
  <w:style w:type="paragraph" w:customStyle="1" w:styleId="tabulka">
    <w:name w:val="tabulka"/>
    <w:basedOn w:val="prastasis"/>
    <w:rsid w:val="00F0555C"/>
    <w:pPr>
      <w:widowControl w:val="0"/>
      <w:autoSpaceDN w:val="0"/>
      <w:spacing w:before="120" w:line="240" w:lineRule="exact"/>
      <w:jc w:val="center"/>
    </w:pPr>
    <w:rPr>
      <w:rFonts w:ascii="Arial" w:hAnsi="Arial"/>
      <w:sz w:val="20"/>
      <w:szCs w:val="20"/>
      <w:lang w:val="cs-CZ"/>
    </w:rPr>
  </w:style>
  <w:style w:type="paragraph" w:customStyle="1" w:styleId="Style1">
    <w:name w:val="Style1"/>
    <w:basedOn w:val="Antrat5"/>
    <w:rsid w:val="00F0555C"/>
    <w:pPr>
      <w:keepNext w:val="0"/>
      <w:numPr>
        <w:numId w:val="5"/>
      </w:numPr>
      <w:spacing w:before="240" w:after="240"/>
    </w:pPr>
    <w:rPr>
      <w:rFonts w:ascii="Arial" w:hAnsi="Arial"/>
      <w:bCs/>
      <w:iCs/>
      <w:sz w:val="24"/>
      <w:szCs w:val="26"/>
      <w:lang w:eastAsia="en-US"/>
    </w:rPr>
  </w:style>
  <w:style w:type="paragraph" w:customStyle="1" w:styleId="normaltableau">
    <w:name w:val="normal_tableau"/>
    <w:basedOn w:val="prastasis"/>
    <w:rsid w:val="00F0555C"/>
    <w:pPr>
      <w:autoSpaceDN w:val="0"/>
      <w:spacing w:before="120" w:after="120"/>
      <w:jc w:val="both"/>
    </w:pPr>
    <w:rPr>
      <w:rFonts w:ascii="Optima" w:hAnsi="Optima"/>
      <w:sz w:val="22"/>
      <w:szCs w:val="20"/>
      <w:lang w:val="en-GB"/>
    </w:rPr>
  </w:style>
  <w:style w:type="paragraph" w:customStyle="1" w:styleId="Skyrius">
    <w:name w:val="Skyrius"/>
    <w:basedOn w:val="prastasis"/>
    <w:rsid w:val="00F0555C"/>
    <w:pPr>
      <w:keepNext/>
      <w:numPr>
        <w:numId w:val="6"/>
      </w:numPr>
      <w:autoSpaceDN w:val="0"/>
      <w:spacing w:after="120"/>
    </w:pPr>
    <w:rPr>
      <w:b/>
      <w:bCs/>
      <w:smallCaps/>
      <w:noProof/>
      <w:sz w:val="28"/>
    </w:rPr>
  </w:style>
  <w:style w:type="paragraph" w:customStyle="1" w:styleId="Skyrius2">
    <w:name w:val="Skyrius2"/>
    <w:basedOn w:val="prastasis"/>
    <w:rsid w:val="00F0555C"/>
    <w:pPr>
      <w:keepNext/>
      <w:numPr>
        <w:ilvl w:val="2"/>
        <w:numId w:val="6"/>
      </w:numPr>
      <w:autoSpaceDN w:val="0"/>
      <w:spacing w:after="120"/>
      <w:ind w:left="792" w:hanging="245"/>
    </w:pPr>
    <w:rPr>
      <w:bCs/>
      <w:u w:val="single"/>
    </w:rPr>
  </w:style>
  <w:style w:type="paragraph" w:customStyle="1" w:styleId="Skyrius3">
    <w:name w:val="Skyrius3"/>
    <w:basedOn w:val="Skyrius2"/>
    <w:rsid w:val="00F0555C"/>
    <w:pPr>
      <w:numPr>
        <w:ilvl w:val="3"/>
      </w:numPr>
      <w:ind w:left="792" w:hanging="245"/>
    </w:pPr>
  </w:style>
  <w:style w:type="paragraph" w:customStyle="1" w:styleId="bodynum">
    <w:name w:val="bodynum"/>
    <w:basedOn w:val="prastasis"/>
    <w:rsid w:val="00F0555C"/>
    <w:pPr>
      <w:keepLines/>
      <w:numPr>
        <w:ilvl w:val="1"/>
        <w:numId w:val="6"/>
      </w:numPr>
      <w:autoSpaceDN w:val="0"/>
      <w:spacing w:after="120"/>
    </w:pPr>
  </w:style>
  <w:style w:type="paragraph" w:customStyle="1" w:styleId="pavadinimas0">
    <w:name w:val="pavadinimas"/>
    <w:basedOn w:val="prastasis"/>
    <w:rsid w:val="00F0555C"/>
    <w:pPr>
      <w:autoSpaceDN w:val="0"/>
      <w:spacing w:before="100" w:beforeAutospacing="1" w:after="100" w:afterAutospacing="1"/>
    </w:pPr>
    <w:rPr>
      <w:rFonts w:ascii="Arial Unicode MS" w:eastAsia="Arial Unicode MS" w:hAnsi="Arial Unicode MS" w:cs="Arial Unicode MS"/>
      <w:lang w:val="en-US"/>
    </w:rPr>
  </w:style>
  <w:style w:type="paragraph" w:customStyle="1" w:styleId="StyleBoldJustified">
    <w:name w:val="Style Bold Justified"/>
    <w:basedOn w:val="prastasis"/>
    <w:rsid w:val="00F0555C"/>
    <w:pPr>
      <w:autoSpaceDN w:val="0"/>
      <w:jc w:val="both"/>
    </w:pPr>
    <w:rPr>
      <w:bCs/>
      <w:szCs w:val="20"/>
      <w:lang w:val="en-GB"/>
    </w:rPr>
  </w:style>
  <w:style w:type="paragraph" w:customStyle="1" w:styleId="Linija0">
    <w:name w:val="Linija"/>
    <w:basedOn w:val="prastasis"/>
    <w:rsid w:val="00F0555C"/>
    <w:pPr>
      <w:autoSpaceDE w:val="0"/>
      <w:autoSpaceDN w:val="0"/>
      <w:adjustRightInd w:val="0"/>
      <w:jc w:val="center"/>
    </w:pPr>
    <w:rPr>
      <w:rFonts w:ascii="TimesLT" w:hAnsi="TimesLT"/>
      <w:sz w:val="12"/>
      <w:szCs w:val="12"/>
      <w:lang w:val="en-US"/>
    </w:rPr>
  </w:style>
  <w:style w:type="paragraph" w:customStyle="1" w:styleId="BodyText21">
    <w:name w:val="Body Text 21"/>
    <w:basedOn w:val="prastasis"/>
    <w:rsid w:val="00F0555C"/>
    <w:pPr>
      <w:overflowPunct w:val="0"/>
      <w:autoSpaceDE w:val="0"/>
      <w:autoSpaceDN w:val="0"/>
      <w:adjustRightInd w:val="0"/>
      <w:ind w:right="-1"/>
      <w:jc w:val="both"/>
    </w:pPr>
    <w:rPr>
      <w:rFonts w:ascii="HelveticaLT" w:hAnsi="HelveticaLT"/>
      <w:sz w:val="22"/>
      <w:szCs w:val="20"/>
      <w:lang w:val="en-GB"/>
    </w:rPr>
  </w:style>
  <w:style w:type="paragraph" w:customStyle="1" w:styleId="3">
    <w:name w:val="Стиль3"/>
    <w:basedOn w:val="prastasis"/>
    <w:rsid w:val="00F0555C"/>
    <w:pPr>
      <w:autoSpaceDN w:val="0"/>
      <w:jc w:val="center"/>
    </w:pPr>
    <w:rPr>
      <w:szCs w:val="20"/>
      <w:lang w:val="en-GB"/>
    </w:rPr>
  </w:style>
  <w:style w:type="paragraph" w:customStyle="1" w:styleId="LentaCENTR">
    <w:name w:val="Lenta CENTR"/>
    <w:basedOn w:val="Pagrindinistekstas1"/>
    <w:rsid w:val="00F0555C"/>
    <w:pPr>
      <w:suppressAutoHyphens/>
      <w:autoSpaceDE w:val="0"/>
      <w:adjustRightInd w:val="0"/>
      <w:snapToGrid/>
      <w:spacing w:line="297" w:lineRule="auto"/>
      <w:ind w:firstLine="0"/>
      <w:jc w:val="center"/>
    </w:pPr>
    <w:rPr>
      <w:rFonts w:ascii="Times New Roman" w:hAnsi="Times New Roman"/>
      <w:color w:val="000000"/>
      <w:lang w:eastAsia="lt-LT"/>
    </w:rPr>
  </w:style>
  <w:style w:type="paragraph" w:customStyle="1" w:styleId="ATekstas">
    <w:name w:val="A Tekstas"/>
    <w:basedOn w:val="prastasis"/>
    <w:rsid w:val="00F0555C"/>
    <w:pPr>
      <w:autoSpaceDN w:val="0"/>
      <w:spacing w:before="120" w:line="300" w:lineRule="auto"/>
      <w:jc w:val="both"/>
    </w:pPr>
    <w:rPr>
      <w:lang w:eastAsia="lt-LT"/>
    </w:rPr>
  </w:style>
  <w:style w:type="paragraph" w:customStyle="1" w:styleId="Punktas">
    <w:name w:val="Punktas"/>
    <w:basedOn w:val="Sraassunumeriais"/>
    <w:qFormat/>
    <w:rsid w:val="00F0555C"/>
    <w:pPr>
      <w:numPr>
        <w:ilvl w:val="1"/>
        <w:numId w:val="7"/>
      </w:numPr>
      <w:spacing w:after="0" w:line="240" w:lineRule="auto"/>
      <w:ind w:left="1492"/>
      <w:jc w:val="both"/>
    </w:pPr>
    <w:rPr>
      <w:rFonts w:eastAsia="Times New Roman"/>
      <w:szCs w:val="24"/>
    </w:rPr>
  </w:style>
  <w:style w:type="paragraph" w:customStyle="1" w:styleId="CentrBold">
    <w:name w:val="CentrBold"/>
    <w:rsid w:val="00F0555C"/>
    <w:pPr>
      <w:autoSpaceDE w:val="0"/>
      <w:autoSpaceDN w:val="0"/>
      <w:adjustRightInd w:val="0"/>
      <w:jc w:val="center"/>
    </w:pPr>
    <w:rPr>
      <w:rFonts w:ascii="TimesLT" w:hAnsi="TimesLT"/>
      <w:b/>
      <w:bCs/>
      <w:caps/>
      <w:lang w:val="en-US" w:eastAsia="en-US"/>
    </w:rPr>
  </w:style>
  <w:style w:type="paragraph" w:customStyle="1" w:styleId="Statja">
    <w:name w:val="Statja"/>
    <w:basedOn w:val="prastasis"/>
    <w:rsid w:val="00F0555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formul">
    <w:name w:val="formul"/>
    <w:basedOn w:val="prastasis"/>
    <w:rsid w:val="00F0555C"/>
    <w:pPr>
      <w:widowControl w:val="0"/>
      <w:tabs>
        <w:tab w:val="center" w:pos="4820"/>
        <w:tab w:val="right" w:pos="9639"/>
      </w:tabs>
      <w:autoSpaceDN w:val="0"/>
      <w:spacing w:before="240" w:after="240"/>
      <w:jc w:val="center"/>
    </w:pPr>
    <w:rPr>
      <w:rFonts w:eastAsia="Arial Unicode MS"/>
      <w:kern w:val="2"/>
      <w:szCs w:val="20"/>
      <w:lang w:val="en-GB"/>
    </w:rPr>
  </w:style>
  <w:style w:type="paragraph" w:customStyle="1" w:styleId="WW-Default">
    <w:name w:val="WW-Default"/>
    <w:rsid w:val="00F0555C"/>
    <w:pPr>
      <w:suppressAutoHyphens/>
      <w:autoSpaceDN w:val="0"/>
      <w:spacing w:line="100" w:lineRule="atLeast"/>
      <w:jc w:val="both"/>
    </w:pPr>
    <w:rPr>
      <w:rFonts w:eastAsia="Arial"/>
      <w:sz w:val="24"/>
      <w:szCs w:val="24"/>
      <w:lang w:eastAsia="ar-SA"/>
    </w:rPr>
  </w:style>
  <w:style w:type="paragraph" w:customStyle="1" w:styleId="Stilius3">
    <w:name w:val="Stilius3"/>
    <w:basedOn w:val="prastasis"/>
    <w:qFormat/>
    <w:rsid w:val="00F0555C"/>
    <w:pPr>
      <w:autoSpaceDN w:val="0"/>
      <w:spacing w:before="200"/>
      <w:jc w:val="both"/>
    </w:pPr>
    <w:rPr>
      <w:sz w:val="22"/>
      <w:szCs w:val="22"/>
    </w:rPr>
  </w:style>
  <w:style w:type="paragraph" w:customStyle="1" w:styleId="Section">
    <w:name w:val="Section"/>
    <w:basedOn w:val="prastasis"/>
    <w:rsid w:val="00F0555C"/>
    <w:pPr>
      <w:widowControl w:val="0"/>
      <w:autoSpaceDN w:val="0"/>
      <w:spacing w:line="360" w:lineRule="exact"/>
      <w:jc w:val="center"/>
    </w:pPr>
    <w:rPr>
      <w:rFonts w:ascii="Arial" w:hAnsi="Arial"/>
      <w:b/>
      <w:sz w:val="32"/>
      <w:szCs w:val="20"/>
      <w:lang w:val="cs-CZ"/>
    </w:rPr>
  </w:style>
  <w:style w:type="paragraph" w:customStyle="1" w:styleId="Stilius4">
    <w:name w:val="Stilius4"/>
    <w:basedOn w:val="prastasis"/>
    <w:rsid w:val="00F0555C"/>
    <w:pPr>
      <w:numPr>
        <w:numId w:val="8"/>
      </w:numPr>
      <w:autoSpaceDN w:val="0"/>
      <w:spacing w:before="200" w:line="276" w:lineRule="auto"/>
      <w:ind w:hanging="578"/>
    </w:pPr>
    <w:rPr>
      <w:sz w:val="22"/>
      <w:szCs w:val="22"/>
    </w:rPr>
  </w:style>
  <w:style w:type="character" w:customStyle="1" w:styleId="Stilius1Diagrama">
    <w:name w:val="Stilius1 Diagrama"/>
    <w:basedOn w:val="Numatytasispastraiposriftas"/>
    <w:link w:val="Stilius1"/>
    <w:locked/>
    <w:rsid w:val="00F0555C"/>
    <w:rPr>
      <w:b/>
      <w:sz w:val="22"/>
      <w:szCs w:val="22"/>
      <w:lang w:eastAsia="en-US"/>
    </w:rPr>
  </w:style>
  <w:style w:type="paragraph" w:customStyle="1" w:styleId="Stilius1">
    <w:name w:val="Stilius1"/>
    <w:basedOn w:val="prastasis"/>
    <w:link w:val="Stilius1Diagrama"/>
    <w:autoRedefine/>
    <w:qFormat/>
    <w:rsid w:val="00F0555C"/>
    <w:pPr>
      <w:numPr>
        <w:numId w:val="9"/>
      </w:numPr>
      <w:autoSpaceDN w:val="0"/>
      <w:ind w:left="1418"/>
      <w:contextualSpacing/>
      <w:outlineLvl w:val="0"/>
    </w:pPr>
    <w:rPr>
      <w:b/>
      <w:sz w:val="22"/>
      <w:szCs w:val="22"/>
    </w:rPr>
  </w:style>
  <w:style w:type="paragraph" w:customStyle="1" w:styleId="Bodytxt">
    <w:name w:val="Bodytxt"/>
    <w:basedOn w:val="prastasis"/>
    <w:rsid w:val="00F0555C"/>
    <w:pPr>
      <w:keepNext/>
      <w:autoSpaceDN w:val="0"/>
      <w:jc w:val="both"/>
    </w:pPr>
    <w:rPr>
      <w:sz w:val="22"/>
      <w:szCs w:val="22"/>
      <w:lang w:eastAsia="fi-FI"/>
    </w:rPr>
  </w:style>
  <w:style w:type="paragraph" w:customStyle="1" w:styleId="Style14">
    <w:name w:val="Style14"/>
    <w:basedOn w:val="prastasis"/>
    <w:rsid w:val="00F0555C"/>
    <w:pPr>
      <w:widowControl w:val="0"/>
      <w:autoSpaceDE w:val="0"/>
      <w:autoSpaceDN w:val="0"/>
      <w:adjustRightInd w:val="0"/>
      <w:spacing w:line="288" w:lineRule="exact"/>
      <w:jc w:val="both"/>
    </w:pPr>
    <w:rPr>
      <w:rFonts w:cs="Arial Unicode MS"/>
      <w:lang w:eastAsia="lt-LT" w:bidi="lo-LA"/>
    </w:rPr>
  </w:style>
  <w:style w:type="paragraph" w:customStyle="1" w:styleId="prastasis1">
    <w:name w:val="Įprastasis1"/>
    <w:uiPriority w:val="99"/>
    <w:rsid w:val="00F0555C"/>
    <w:pPr>
      <w:widowControl w:val="0"/>
      <w:suppressAutoHyphens/>
      <w:autoSpaceDN w:val="0"/>
      <w:spacing w:after="200" w:line="276" w:lineRule="auto"/>
    </w:pPr>
    <w:rPr>
      <w:rFonts w:eastAsia="Calibri" w:cs="Calibri"/>
      <w:color w:val="00000A"/>
      <w:sz w:val="24"/>
      <w:szCs w:val="24"/>
      <w:lang w:val="en-US" w:eastAsia="en-US"/>
    </w:rPr>
  </w:style>
  <w:style w:type="paragraph" w:customStyle="1" w:styleId="xl35">
    <w:name w:val="xl35"/>
    <w:basedOn w:val="prastasis"/>
    <w:uiPriority w:val="99"/>
    <w:rsid w:val="00F0555C"/>
    <w:pPr>
      <w:autoSpaceDN w:val="0"/>
      <w:spacing w:before="100" w:after="100"/>
      <w:jc w:val="center"/>
    </w:pPr>
    <w:rPr>
      <w:rFonts w:ascii="Arial" w:eastAsia="Calibri" w:hAnsi="Arial"/>
      <w:b/>
      <w:szCs w:val="20"/>
      <w:lang w:val="en-GB"/>
    </w:rPr>
  </w:style>
  <w:style w:type="character" w:customStyle="1" w:styleId="Stilius2Diagrama">
    <w:name w:val="Stilius2 Diagrama"/>
    <w:basedOn w:val="SraopastraipaDiagrama"/>
    <w:link w:val="Stilius2"/>
    <w:locked/>
    <w:rsid w:val="00F0555C"/>
    <w:rPr>
      <w:rFonts w:ascii="Arial Unicode MS" w:eastAsia="Arial Unicode MS" w:hAnsi="Arial Unicode MS" w:cs="Arial Unicode MS"/>
      <w:b/>
      <w:noProof/>
      <w:sz w:val="24"/>
      <w:szCs w:val="24"/>
      <w:bdr w:val="none" w:sz="0" w:space="0" w:color="auto" w:frame="1"/>
      <w:lang w:eastAsia="en-US"/>
    </w:rPr>
  </w:style>
  <w:style w:type="paragraph" w:customStyle="1" w:styleId="Stilius2">
    <w:name w:val="Stilius2"/>
    <w:basedOn w:val="Sraopastraipa"/>
    <w:link w:val="Stilius2Diagrama"/>
    <w:qFormat/>
    <w:rsid w:val="00F0555C"/>
    <w:pPr>
      <w:numPr>
        <w:numId w:val="10"/>
      </w:numPr>
      <w:jc w:val="center"/>
    </w:pPr>
    <w:rPr>
      <w:b/>
    </w:rPr>
  </w:style>
  <w:style w:type="paragraph" w:customStyle="1" w:styleId="Pavadinimasskyrius">
    <w:name w:val="Pavadinimas_skyrius"/>
    <w:basedOn w:val="Sraopastraipa"/>
    <w:qFormat/>
    <w:rsid w:val="00F0555C"/>
    <w:pPr>
      <w:numPr>
        <w:numId w:val="11"/>
      </w:numPr>
      <w:outlineLvl w:val="0"/>
    </w:pPr>
    <w:rPr>
      <w:b/>
      <w:bCs/>
      <w:caps/>
      <w:spacing w:val="4"/>
      <w:sz w:val="22"/>
      <w:szCs w:val="22"/>
      <w:lang w:val="en-US" w:eastAsia="lt-LT"/>
    </w:rPr>
  </w:style>
  <w:style w:type="paragraph" w:customStyle="1" w:styleId="Pagrindinistekstas20">
    <w:name w:val="Pagrindinis tekstas2"/>
    <w:rsid w:val="00F0555C"/>
    <w:pPr>
      <w:autoSpaceDE w:val="0"/>
      <w:autoSpaceDN w:val="0"/>
      <w:adjustRightInd w:val="0"/>
      <w:ind w:firstLine="312"/>
      <w:jc w:val="both"/>
    </w:pPr>
    <w:rPr>
      <w:rFonts w:ascii="TimesLT" w:hAnsi="TimesLT"/>
      <w:lang w:val="en-US" w:eastAsia="en-US"/>
    </w:rPr>
  </w:style>
  <w:style w:type="paragraph" w:customStyle="1" w:styleId="Tekstas">
    <w:name w:val="Tekstas"/>
    <w:rsid w:val="00F0555C"/>
    <w:pPr>
      <w:tabs>
        <w:tab w:val="left" w:pos="6804"/>
      </w:tabs>
      <w:autoSpaceDN w:val="0"/>
      <w:ind w:firstLine="238"/>
    </w:pPr>
    <w:rPr>
      <w:color w:val="000000"/>
      <w:sz w:val="24"/>
      <w:lang w:val="en-GB" w:eastAsia="en-US"/>
    </w:rPr>
  </w:style>
  <w:style w:type="paragraph" w:customStyle="1" w:styleId="text">
    <w:name w:val="text"/>
    <w:rsid w:val="00F0555C"/>
    <w:pPr>
      <w:widowControl w:val="0"/>
      <w:autoSpaceDN w:val="0"/>
      <w:spacing w:before="240" w:line="240" w:lineRule="exact"/>
      <w:jc w:val="both"/>
    </w:pPr>
    <w:rPr>
      <w:rFonts w:ascii="Arial" w:hAnsi="Arial" w:cs="Arial"/>
      <w:sz w:val="24"/>
      <w:szCs w:val="24"/>
      <w:lang w:val="cs-CZ" w:eastAsia="hu-HU"/>
    </w:rPr>
  </w:style>
  <w:style w:type="paragraph" w:customStyle="1" w:styleId="Kappale1">
    <w:name w:val="Kappale 1"/>
    <w:rsid w:val="00F0555C"/>
    <w:pPr>
      <w:autoSpaceDN w:val="0"/>
      <w:spacing w:line="240" w:lineRule="exact"/>
      <w:jc w:val="both"/>
    </w:pPr>
    <w:rPr>
      <w:rFonts w:ascii="elite" w:hAnsi="elite"/>
      <w:lang w:val="fi-FI" w:eastAsia="en-US"/>
    </w:rPr>
  </w:style>
  <w:style w:type="paragraph" w:customStyle="1" w:styleId="ListBullet2NoSpace">
    <w:name w:val="List Bullet 2 NoSpace"/>
    <w:basedOn w:val="Sraassuenkleliais2"/>
    <w:rsid w:val="00F0555C"/>
    <w:pPr>
      <w:spacing w:after="0"/>
    </w:pPr>
  </w:style>
  <w:style w:type="paragraph" w:customStyle="1" w:styleId="Normall">
    <w:name w:val="Normal_l"/>
    <w:basedOn w:val="prastasis"/>
    <w:rsid w:val="00F0555C"/>
    <w:pPr>
      <w:autoSpaceDN w:val="0"/>
    </w:pPr>
    <w:rPr>
      <w:rFonts w:ascii="TimesLT" w:hAnsi="TimesLT"/>
      <w:sz w:val="20"/>
      <w:szCs w:val="20"/>
      <w:lang w:val="en-GB"/>
    </w:rPr>
  </w:style>
  <w:style w:type="character" w:customStyle="1" w:styleId="Heading2">
    <w:name w:val="Heading #2_"/>
    <w:basedOn w:val="Numatytasispastraiposriftas"/>
    <w:link w:val="Heading20"/>
    <w:locked/>
    <w:rsid w:val="00F0555C"/>
    <w:rPr>
      <w:shd w:val="clear" w:color="auto" w:fill="FFFFFF"/>
    </w:rPr>
  </w:style>
  <w:style w:type="paragraph" w:customStyle="1" w:styleId="Heading20">
    <w:name w:val="Heading #2"/>
    <w:basedOn w:val="prastasis"/>
    <w:link w:val="Heading2"/>
    <w:rsid w:val="00F0555C"/>
    <w:pPr>
      <w:widowControl w:val="0"/>
      <w:shd w:val="clear" w:color="auto" w:fill="FFFFFF"/>
      <w:autoSpaceDN w:val="0"/>
      <w:spacing w:after="60" w:line="0" w:lineRule="atLeast"/>
      <w:ind w:hanging="740"/>
      <w:jc w:val="center"/>
      <w:outlineLvl w:val="1"/>
    </w:pPr>
    <w:rPr>
      <w:sz w:val="20"/>
      <w:szCs w:val="20"/>
      <w:lang w:eastAsia="lt-LT"/>
    </w:rPr>
  </w:style>
  <w:style w:type="character" w:customStyle="1" w:styleId="Bodytext2">
    <w:name w:val="Body text (2)_"/>
    <w:basedOn w:val="Numatytasispastraiposriftas"/>
    <w:link w:val="Bodytext20"/>
    <w:locked/>
    <w:rsid w:val="00F0555C"/>
    <w:rPr>
      <w:shd w:val="clear" w:color="auto" w:fill="FFFFFF"/>
    </w:rPr>
  </w:style>
  <w:style w:type="paragraph" w:customStyle="1" w:styleId="Bodytext20">
    <w:name w:val="Body text (2)"/>
    <w:basedOn w:val="prastasis"/>
    <w:link w:val="Bodytext2"/>
    <w:rsid w:val="00F0555C"/>
    <w:pPr>
      <w:widowControl w:val="0"/>
      <w:shd w:val="clear" w:color="auto" w:fill="FFFFFF"/>
      <w:autoSpaceDN w:val="0"/>
      <w:spacing w:before="60" w:after="600" w:line="0" w:lineRule="atLeast"/>
      <w:ind w:hanging="1020"/>
      <w:jc w:val="both"/>
    </w:pPr>
    <w:rPr>
      <w:sz w:val="20"/>
      <w:szCs w:val="20"/>
      <w:lang w:eastAsia="lt-LT"/>
    </w:rPr>
  </w:style>
  <w:style w:type="character" w:customStyle="1" w:styleId="Heading1">
    <w:name w:val="Heading #1_"/>
    <w:basedOn w:val="Numatytasispastraiposriftas"/>
    <w:link w:val="Heading10"/>
    <w:locked/>
    <w:rsid w:val="00F0555C"/>
    <w:rPr>
      <w:shd w:val="clear" w:color="auto" w:fill="FFFFFF"/>
    </w:rPr>
  </w:style>
  <w:style w:type="paragraph" w:customStyle="1" w:styleId="Heading10">
    <w:name w:val="Heading #1"/>
    <w:basedOn w:val="prastasis"/>
    <w:link w:val="Heading1"/>
    <w:rsid w:val="00F0555C"/>
    <w:pPr>
      <w:widowControl w:val="0"/>
      <w:shd w:val="clear" w:color="auto" w:fill="FFFFFF"/>
      <w:autoSpaceDN w:val="0"/>
      <w:spacing w:before="600" w:line="0" w:lineRule="atLeast"/>
      <w:jc w:val="right"/>
      <w:outlineLvl w:val="0"/>
    </w:pPr>
    <w:rPr>
      <w:sz w:val="20"/>
      <w:szCs w:val="20"/>
      <w:lang w:eastAsia="lt-LT"/>
    </w:rPr>
  </w:style>
  <w:style w:type="paragraph" w:customStyle="1" w:styleId="Standard">
    <w:name w:val="Standard"/>
    <w:basedOn w:val="prastasis"/>
    <w:rsid w:val="00F0555C"/>
    <w:pPr>
      <w:autoSpaceDN w:val="0"/>
      <w:ind w:firstLine="567"/>
      <w:jc w:val="both"/>
    </w:pPr>
    <w:rPr>
      <w:rFonts w:eastAsiaTheme="minorHAnsi"/>
      <w:lang w:eastAsia="zh-CN"/>
    </w:rPr>
  </w:style>
  <w:style w:type="paragraph" w:customStyle="1" w:styleId="prastasis0">
    <w:name w:val="Áprastasis"/>
    <w:basedOn w:val="prastasis"/>
    <w:next w:val="prastasis"/>
    <w:rsid w:val="00F0555C"/>
    <w:pPr>
      <w:autoSpaceDE w:val="0"/>
      <w:autoSpaceDN w:val="0"/>
      <w:adjustRightInd w:val="0"/>
    </w:pPr>
    <w:rPr>
      <w:lang w:val="en-US"/>
    </w:rPr>
  </w:style>
  <w:style w:type="paragraph" w:customStyle="1" w:styleId="Title1">
    <w:name w:val="Title1"/>
    <w:basedOn w:val="prastasis"/>
    <w:rsid w:val="00F0555C"/>
    <w:pPr>
      <w:widowControl w:val="0"/>
      <w:autoSpaceDN w:val="0"/>
      <w:jc w:val="center"/>
    </w:pPr>
    <w:rPr>
      <w:rFonts w:ascii="Courier New" w:hAnsi="Courier New" w:cs="Courier New"/>
      <w:sz w:val="32"/>
      <w:szCs w:val="32"/>
      <w:lang w:val="en-US"/>
    </w:rPr>
  </w:style>
  <w:style w:type="paragraph" w:customStyle="1" w:styleId="Default">
    <w:name w:val="Default"/>
    <w:rsid w:val="00F0555C"/>
    <w:pPr>
      <w:autoSpaceDE w:val="0"/>
      <w:autoSpaceDN w:val="0"/>
      <w:adjustRightInd w:val="0"/>
    </w:pPr>
    <w:rPr>
      <w:color w:val="000000"/>
      <w:sz w:val="24"/>
      <w:szCs w:val="24"/>
      <w:lang w:val="en-US" w:eastAsia="en-US"/>
    </w:rPr>
  </w:style>
  <w:style w:type="paragraph" w:customStyle="1" w:styleId="DiagramaCharCharDiagrama">
    <w:name w:val="Diagrama Char Char Diagrama"/>
    <w:basedOn w:val="prastasis"/>
    <w:rsid w:val="00F0555C"/>
    <w:pPr>
      <w:autoSpaceDN w:val="0"/>
      <w:spacing w:after="160" w:line="240" w:lineRule="exact"/>
    </w:pPr>
    <w:rPr>
      <w:rFonts w:ascii="Verdana" w:hAnsi="Verdana" w:cs="Verdana"/>
      <w:sz w:val="20"/>
      <w:szCs w:val="20"/>
      <w:lang w:eastAsia="lt-LT"/>
    </w:rPr>
  </w:style>
  <w:style w:type="character" w:customStyle="1" w:styleId="normalDiagramaDiagramaChar">
    <w:name w:val="normal+Diagrama Diagrama Char"/>
    <w:link w:val="normalDiagramaDiagrama"/>
    <w:locked/>
    <w:rsid w:val="00F0555C"/>
    <w:rPr>
      <w:sz w:val="24"/>
      <w:szCs w:val="24"/>
      <w:lang w:val="en-US" w:eastAsia="en-US"/>
    </w:rPr>
  </w:style>
  <w:style w:type="paragraph" w:customStyle="1" w:styleId="normalDiagramaDiagrama">
    <w:name w:val="normal+Diagrama Diagrama"/>
    <w:basedOn w:val="prastasis"/>
    <w:link w:val="normalDiagramaDiagramaChar"/>
    <w:rsid w:val="00F0555C"/>
    <w:pPr>
      <w:autoSpaceDN w:val="0"/>
      <w:spacing w:line="360" w:lineRule="auto"/>
      <w:ind w:firstLine="1276"/>
      <w:jc w:val="both"/>
    </w:pPr>
    <w:rPr>
      <w:lang w:val="en-US"/>
    </w:rPr>
  </w:style>
  <w:style w:type="paragraph" w:customStyle="1" w:styleId="x">
    <w:name w:val="x"/>
    <w:rsid w:val="00F0555C"/>
    <w:pPr>
      <w:autoSpaceDN w:val="0"/>
    </w:pPr>
    <w:rPr>
      <w:rFonts w:ascii="Arial" w:hAnsi="Arial" w:cs="Arial"/>
    </w:rPr>
  </w:style>
  <w:style w:type="paragraph" w:customStyle="1" w:styleId="CharChar11DiagramaDiagramaCharCharCharChar">
    <w:name w:val="Char Char11 Diagrama Diagrama Char Char Char Char"/>
    <w:basedOn w:val="prastasis"/>
    <w:rsid w:val="00F0555C"/>
    <w:pPr>
      <w:autoSpaceDN w:val="0"/>
      <w:spacing w:after="160" w:line="240" w:lineRule="exact"/>
    </w:pPr>
    <w:rPr>
      <w:rFonts w:ascii="Tahoma" w:hAnsi="Tahoma"/>
      <w:sz w:val="20"/>
      <w:szCs w:val="20"/>
      <w:lang w:val="en-US"/>
    </w:rPr>
  </w:style>
  <w:style w:type="paragraph" w:customStyle="1" w:styleId="Lygis">
    <w:name w:val="Lygis"/>
    <w:basedOn w:val="prastasis"/>
    <w:autoRedefine/>
    <w:rsid w:val="00F0555C"/>
    <w:pPr>
      <w:numPr>
        <w:numId w:val="12"/>
      </w:numPr>
      <w:autoSpaceDN w:val="0"/>
      <w:spacing w:line="276" w:lineRule="auto"/>
      <w:ind w:left="567" w:hanging="567"/>
      <w:jc w:val="center"/>
    </w:pPr>
    <w:rPr>
      <w:b/>
      <w:bCs/>
      <w:caps/>
      <w:lang w:eastAsia="lt-LT"/>
    </w:rPr>
  </w:style>
  <w:style w:type="character" w:styleId="Puslapioinaosnuoroda">
    <w:name w:val="footnote reference"/>
    <w:basedOn w:val="Numatytasispastraiposriftas"/>
    <w:uiPriority w:val="99"/>
    <w:semiHidden/>
    <w:unhideWhenUsed/>
    <w:rsid w:val="00F0555C"/>
    <w:rPr>
      <w:vertAlign w:val="superscript"/>
    </w:rPr>
  </w:style>
  <w:style w:type="character" w:styleId="Komentaronuoroda">
    <w:name w:val="annotation reference"/>
    <w:basedOn w:val="Numatytasispastraiposriftas"/>
    <w:semiHidden/>
    <w:unhideWhenUsed/>
    <w:rsid w:val="00F0555C"/>
    <w:rPr>
      <w:sz w:val="16"/>
      <w:szCs w:val="16"/>
    </w:rPr>
  </w:style>
  <w:style w:type="character" w:styleId="Vietosrezervavimoenklotekstas">
    <w:name w:val="Placeholder Text"/>
    <w:basedOn w:val="Numatytasispastraiposriftas"/>
    <w:uiPriority w:val="99"/>
    <w:semiHidden/>
    <w:rsid w:val="00F0555C"/>
    <w:rPr>
      <w:color w:val="808080"/>
    </w:rPr>
  </w:style>
  <w:style w:type="character" w:customStyle="1" w:styleId="Hyperlink0">
    <w:name w:val="Hyperlink.0"/>
    <w:basedOn w:val="Hipersaitas"/>
    <w:rsid w:val="00F0555C"/>
    <w:rPr>
      <w:u w:val="single"/>
    </w:rPr>
  </w:style>
  <w:style w:type="character" w:customStyle="1" w:styleId="KomentarotekstasDiagrama1">
    <w:name w:val="Komentaro tekstas Diagrama1"/>
    <w:basedOn w:val="Numatytasispastraiposriftas"/>
    <w:uiPriority w:val="99"/>
    <w:semiHidden/>
    <w:rsid w:val="00F0555C"/>
    <w:rPr>
      <w:lang w:eastAsia="en-US"/>
    </w:rPr>
  </w:style>
  <w:style w:type="character" w:customStyle="1" w:styleId="KomentarotemaDiagrama1">
    <w:name w:val="Komentaro tema Diagrama1"/>
    <w:basedOn w:val="KomentarotekstasDiagrama1"/>
    <w:uiPriority w:val="99"/>
    <w:semiHidden/>
    <w:rsid w:val="00F0555C"/>
    <w:rPr>
      <w:b/>
      <w:bCs/>
      <w:lang w:eastAsia="en-US"/>
    </w:rPr>
  </w:style>
  <w:style w:type="character" w:customStyle="1" w:styleId="DebesliotekstasDiagrama1">
    <w:name w:val="Debesėlio tekstas Diagrama1"/>
    <w:basedOn w:val="Numatytasispastraiposriftas"/>
    <w:uiPriority w:val="99"/>
    <w:semiHidden/>
    <w:rsid w:val="00F0555C"/>
    <w:rPr>
      <w:rFonts w:ascii="Segoe UI" w:hAnsi="Segoe UI" w:cs="Segoe UI" w:hint="default"/>
      <w:sz w:val="18"/>
      <w:szCs w:val="18"/>
      <w:lang w:eastAsia="en-US"/>
    </w:rPr>
  </w:style>
  <w:style w:type="character" w:customStyle="1" w:styleId="Char16">
    <w:name w:val="Char16"/>
    <w:rsid w:val="00F0555C"/>
    <w:rPr>
      <w:rFonts w:ascii="Times New Roman" w:eastAsia="Times New Roman" w:hAnsi="Times New Roman" w:cs="Times New Roman" w:hint="default"/>
      <w:sz w:val="28"/>
      <w:lang w:val="lt-LT" w:eastAsia="lt-LT"/>
    </w:rPr>
  </w:style>
  <w:style w:type="character" w:customStyle="1" w:styleId="Char6">
    <w:name w:val="Char6"/>
    <w:rsid w:val="00F0555C"/>
    <w:rPr>
      <w:rFonts w:ascii="Times New Roman" w:eastAsia="Times New Roman" w:hAnsi="Times New Roman" w:cs="Times New Roman" w:hint="default"/>
      <w:sz w:val="24"/>
      <w:szCs w:val="20"/>
      <w:lang w:val="lt-LT" w:eastAsia="lt-LT"/>
    </w:rPr>
  </w:style>
  <w:style w:type="character" w:customStyle="1" w:styleId="tblrowlbl1">
    <w:name w:val="tblrowlbl1"/>
    <w:rsid w:val="00F0555C"/>
    <w:rPr>
      <w:rFonts w:ascii="Arial" w:hAnsi="Arial" w:cs="Arial" w:hint="default"/>
      <w:b/>
      <w:bCs/>
      <w:color w:val="000000"/>
      <w:sz w:val="18"/>
      <w:szCs w:val="18"/>
      <w:shd w:val="clear" w:color="auto" w:fill="FFFFFF"/>
    </w:rPr>
  </w:style>
  <w:style w:type="character" w:customStyle="1" w:styleId="parahead1">
    <w:name w:val="parahead1"/>
    <w:rsid w:val="00F0555C"/>
    <w:rPr>
      <w:rFonts w:ascii="Verdana" w:hAnsi="Verdana" w:hint="default"/>
      <w:b/>
      <w:bCs/>
      <w:color w:val="000000"/>
      <w:sz w:val="17"/>
      <w:szCs w:val="17"/>
    </w:rPr>
  </w:style>
  <w:style w:type="character" w:customStyle="1" w:styleId="DiagramaDiagrama10">
    <w:name w:val="Diagrama Diagrama10"/>
    <w:rsid w:val="00F0555C"/>
    <w:rPr>
      <w:rFonts w:ascii="Times New Roman" w:eastAsia="Times New Roman" w:hAnsi="Times New Roman" w:cs="Times New Roman" w:hint="default"/>
      <w:sz w:val="24"/>
    </w:rPr>
  </w:style>
  <w:style w:type="character" w:customStyle="1" w:styleId="TitleHeader2DiagramaDiagrama">
    <w:name w:val="Title Header2 Diagrama Diagrama"/>
    <w:rsid w:val="00F0555C"/>
    <w:rPr>
      <w:rFonts w:ascii="Times New Roman" w:eastAsia="Times New Roman" w:hAnsi="Times New Roman" w:cs="Times New Roman" w:hint="default"/>
      <w:sz w:val="24"/>
    </w:rPr>
  </w:style>
  <w:style w:type="character" w:customStyle="1" w:styleId="DiagramaDiagrama9">
    <w:name w:val="Diagrama Diagrama9"/>
    <w:rsid w:val="00F0555C"/>
    <w:rPr>
      <w:rFonts w:ascii="Arial Unicode MS" w:eastAsia="Arial Unicode MS" w:hAnsi="Times New Roman" w:cs="Arial Unicode MS" w:hint="eastAsia"/>
      <w:sz w:val="24"/>
      <w:lang w:val="en-US" w:eastAsia="en-US"/>
    </w:rPr>
  </w:style>
  <w:style w:type="character" w:customStyle="1" w:styleId="DiagramaDiagrama6">
    <w:name w:val="Diagrama Diagrama6"/>
    <w:rsid w:val="00F0555C"/>
    <w:rPr>
      <w:rFonts w:ascii="Times New Roman" w:eastAsia="Times New Roman" w:hAnsi="Times New Roman" w:cs="Times New Roman" w:hint="default"/>
      <w:sz w:val="24"/>
      <w:lang w:eastAsia="en-US"/>
    </w:rPr>
  </w:style>
  <w:style w:type="character" w:customStyle="1" w:styleId="DiagramaDiagrama5">
    <w:name w:val="Diagrama Diagrama5"/>
    <w:rsid w:val="00F0555C"/>
    <w:rPr>
      <w:rFonts w:ascii="Times New Roman" w:eastAsia="Times New Roman" w:hAnsi="Times New Roman" w:cs="Times New Roman" w:hint="default"/>
      <w:i/>
      <w:iCs w:val="0"/>
      <w:sz w:val="24"/>
      <w:lang w:eastAsia="en-US"/>
    </w:rPr>
  </w:style>
  <w:style w:type="character" w:customStyle="1" w:styleId="DiagramaDiagrama4">
    <w:name w:val="Diagrama Diagrama4"/>
    <w:rsid w:val="00F0555C"/>
    <w:rPr>
      <w:rFonts w:ascii="Times New Roman" w:eastAsia="Times New Roman" w:hAnsi="Times New Roman" w:cs="Times New Roman" w:hint="default"/>
      <w:b/>
      <w:bCs w:val="0"/>
      <w:sz w:val="24"/>
      <w:lang w:eastAsia="en-US"/>
    </w:rPr>
  </w:style>
  <w:style w:type="character" w:customStyle="1" w:styleId="DokumentoinaostekstasDiagrama1">
    <w:name w:val="Dokumento išnašos tekstas Diagrama1"/>
    <w:basedOn w:val="Numatytasispastraiposriftas"/>
    <w:uiPriority w:val="99"/>
    <w:semiHidden/>
    <w:rsid w:val="00F0555C"/>
    <w:rPr>
      <w:lang w:eastAsia="en-US"/>
    </w:rPr>
  </w:style>
  <w:style w:type="character" w:customStyle="1" w:styleId="DiagramaDiagrama2">
    <w:name w:val="Diagrama Diagrama2"/>
    <w:rsid w:val="00F0555C"/>
    <w:rPr>
      <w:rFonts w:ascii="Times New Roman" w:eastAsia="Times New Roman" w:hAnsi="Times New Roman" w:cs="Times New Roman" w:hint="default"/>
      <w:i/>
      <w:iCs w:val="0"/>
      <w:sz w:val="24"/>
      <w:lang w:val="en-US" w:eastAsia="en-US"/>
    </w:rPr>
  </w:style>
  <w:style w:type="character" w:customStyle="1" w:styleId="DiagramaDiagrama1">
    <w:name w:val="Diagrama Diagrama1"/>
    <w:rsid w:val="00F0555C"/>
    <w:rPr>
      <w:rFonts w:ascii="Courier New" w:eastAsia="Times New Roman" w:hAnsi="Courier New" w:cs="Courier New" w:hint="default"/>
      <w:lang w:val="en-US" w:eastAsia="en-US"/>
    </w:rPr>
  </w:style>
  <w:style w:type="character" w:customStyle="1" w:styleId="DiagramaDiagrama">
    <w:name w:val="Diagrama Diagrama"/>
    <w:rsid w:val="00F0555C"/>
    <w:rPr>
      <w:rFonts w:ascii="Times New Roman" w:eastAsia="Times New Roman" w:hAnsi="Times New Roman" w:cs="Times New Roman" w:hint="default"/>
      <w:sz w:val="24"/>
      <w:lang w:eastAsia="en-US"/>
    </w:rPr>
  </w:style>
  <w:style w:type="character" w:customStyle="1" w:styleId="StyleBoldJustifiedChar">
    <w:name w:val="Style Bold Justified Char"/>
    <w:rsid w:val="00F0555C"/>
    <w:rPr>
      <w:rFonts w:ascii="Times New Roman" w:eastAsia="Times New Roman" w:hAnsi="Times New Roman" w:cs="Times New Roman" w:hint="default"/>
      <w:bCs/>
      <w:sz w:val="24"/>
      <w:lang w:val="en-GB" w:eastAsia="en-US"/>
    </w:rPr>
  </w:style>
  <w:style w:type="character" w:customStyle="1" w:styleId="DiagramaDiagrama11">
    <w:name w:val="Diagrama Diagrama11"/>
    <w:rsid w:val="00F0555C"/>
    <w:rPr>
      <w:rFonts w:ascii="Times New Roman" w:eastAsia="Times New Roman" w:hAnsi="Times New Roman" w:cs="Times New Roman" w:hint="default"/>
      <w:sz w:val="28"/>
      <w:szCs w:val="22"/>
    </w:rPr>
  </w:style>
  <w:style w:type="character" w:customStyle="1" w:styleId="Char17">
    <w:name w:val="Char17"/>
    <w:rsid w:val="00F0555C"/>
    <w:rPr>
      <w:rFonts w:ascii="Courier New" w:hAnsi="Courier New" w:cs="Courier New" w:hint="default"/>
      <w:lang w:val="en-US" w:eastAsia="en-US" w:bidi="ar-SA"/>
    </w:rPr>
  </w:style>
  <w:style w:type="character" w:customStyle="1" w:styleId="FontStyle11">
    <w:name w:val="Font Style11"/>
    <w:rsid w:val="00F0555C"/>
    <w:rPr>
      <w:rFonts w:ascii="Times New Roman" w:hAnsi="Times New Roman" w:cs="Times New Roman" w:hint="default"/>
      <w:b/>
      <w:bCs/>
      <w:sz w:val="20"/>
      <w:szCs w:val="20"/>
    </w:rPr>
  </w:style>
  <w:style w:type="character" w:customStyle="1" w:styleId="CharChar11">
    <w:name w:val="Char Char11"/>
    <w:rsid w:val="00F0555C"/>
    <w:rPr>
      <w:sz w:val="24"/>
      <w:lang w:val="lt-LT" w:eastAsia="lt-LT" w:bidi="ar-SA"/>
    </w:rPr>
  </w:style>
  <w:style w:type="character" w:customStyle="1" w:styleId="FontStyle20">
    <w:name w:val="Font Style20"/>
    <w:rsid w:val="00F0555C"/>
    <w:rPr>
      <w:rFonts w:ascii="Times New Roman" w:hAnsi="Times New Roman" w:cs="Times New Roman" w:hint="default"/>
      <w:b/>
      <w:bCs/>
      <w:sz w:val="30"/>
      <w:szCs w:val="30"/>
    </w:rPr>
  </w:style>
  <w:style w:type="character" w:customStyle="1" w:styleId="FontStyle21">
    <w:name w:val="Font Style21"/>
    <w:rsid w:val="00F0555C"/>
    <w:rPr>
      <w:rFonts w:ascii="Times New Roman" w:hAnsi="Times New Roman" w:cs="Times New Roman" w:hint="default"/>
      <w:sz w:val="22"/>
      <w:szCs w:val="22"/>
    </w:rPr>
  </w:style>
  <w:style w:type="character" w:customStyle="1" w:styleId="FontStyle22">
    <w:name w:val="Font Style22"/>
    <w:rsid w:val="00F0555C"/>
    <w:rPr>
      <w:rFonts w:ascii="Times New Roman" w:hAnsi="Times New Roman" w:cs="Times New Roman" w:hint="default"/>
      <w:sz w:val="20"/>
      <w:szCs w:val="20"/>
    </w:rPr>
  </w:style>
  <w:style w:type="character" w:customStyle="1" w:styleId="FontStyle23">
    <w:name w:val="Font Style23"/>
    <w:rsid w:val="00F0555C"/>
    <w:rPr>
      <w:rFonts w:ascii="Times New Roman" w:hAnsi="Times New Roman" w:cs="Times New Roman" w:hint="default"/>
      <w:spacing w:val="20"/>
      <w:sz w:val="18"/>
      <w:szCs w:val="18"/>
    </w:rPr>
  </w:style>
  <w:style w:type="character" w:customStyle="1" w:styleId="FontStyle24">
    <w:name w:val="Font Style24"/>
    <w:rsid w:val="00F0555C"/>
    <w:rPr>
      <w:rFonts w:ascii="Times New Roman" w:hAnsi="Times New Roman" w:cs="Times New Roman" w:hint="default"/>
      <w:i/>
      <w:iCs/>
      <w:sz w:val="20"/>
      <w:szCs w:val="20"/>
    </w:rPr>
  </w:style>
  <w:style w:type="character" w:customStyle="1" w:styleId="phonetxt">
    <w:name w:val="phone_txt"/>
    <w:basedOn w:val="Numatytasispastraiposriftas"/>
    <w:rsid w:val="00F0555C"/>
    <w:rPr>
      <w:rFonts w:ascii="Times New Roman" w:hAnsi="Times New Roman" w:cs="Times New Roman" w:hint="default"/>
    </w:rPr>
  </w:style>
  <w:style w:type="character" w:customStyle="1" w:styleId="Temosantrat2">
    <w:name w:val="Temos antraštė #2"/>
    <w:rsid w:val="00F0555C"/>
    <w:rPr>
      <w:rFonts w:ascii="Times New Roman" w:hAnsi="Times New Roman" w:cs="Times New Roman" w:hint="default"/>
      <w:b w:val="0"/>
      <w:bCs w:val="0"/>
      <w:spacing w:val="0"/>
      <w:sz w:val="19"/>
      <w:szCs w:val="19"/>
      <w:u w:val="single"/>
      <w:shd w:val="clear" w:color="auto" w:fill="FFFFFF"/>
    </w:rPr>
  </w:style>
  <w:style w:type="character" w:customStyle="1" w:styleId="fontstyle01">
    <w:name w:val="fontstyle01"/>
    <w:basedOn w:val="Numatytasispastraiposriftas"/>
    <w:rsid w:val="00F0555C"/>
    <w:rPr>
      <w:rFonts w:ascii="Calibri" w:hAnsi="Calibri" w:cs="Calibri" w:hint="default"/>
      <w:b w:val="0"/>
      <w:bCs w:val="0"/>
      <w:i w:val="0"/>
      <w:iCs w:val="0"/>
      <w:color w:val="000000"/>
      <w:sz w:val="22"/>
      <w:szCs w:val="22"/>
    </w:rPr>
  </w:style>
  <w:style w:type="character" w:customStyle="1" w:styleId="BodyTextChar1Char">
    <w:name w:val="Body Text Char1 Char"/>
    <w:aliases w:val="Body Text Char Char Char"/>
    <w:basedOn w:val="Numatytasispastraiposriftas"/>
    <w:rsid w:val="00F0555C"/>
    <w:rPr>
      <w:noProof w:val="0"/>
      <w:sz w:val="23"/>
      <w:lang w:val="en-GB" w:eastAsia="da-DK" w:bidi="ar-SA"/>
    </w:rPr>
  </w:style>
  <w:style w:type="character" w:customStyle="1" w:styleId="CommentTextChar1">
    <w:name w:val="Comment Text Char1"/>
    <w:basedOn w:val="Numatytasispastraiposriftas"/>
    <w:uiPriority w:val="99"/>
    <w:semiHidden/>
    <w:rsid w:val="00F0555C"/>
    <w:rPr>
      <w:rFonts w:ascii="Times New Roman" w:eastAsia="Times New Roman" w:hAnsi="Times New Roman" w:cs="Times New Roman" w:hint="default"/>
      <w:sz w:val="20"/>
      <w:szCs w:val="20"/>
      <w:lang w:val="lt-LT"/>
    </w:rPr>
  </w:style>
  <w:style w:type="character" w:customStyle="1" w:styleId="CommentSubjectChar1">
    <w:name w:val="Comment Subject Char1"/>
    <w:basedOn w:val="CommentTextChar1"/>
    <w:uiPriority w:val="99"/>
    <w:semiHidden/>
    <w:rsid w:val="00F0555C"/>
    <w:rPr>
      <w:rFonts w:ascii="Times New Roman" w:eastAsia="Times New Roman" w:hAnsi="Times New Roman" w:cs="Times New Roman" w:hint="default"/>
      <w:b/>
      <w:bCs/>
      <w:sz w:val="20"/>
      <w:szCs w:val="20"/>
      <w:lang w:val="lt-LT"/>
    </w:rPr>
  </w:style>
  <w:style w:type="character" w:customStyle="1" w:styleId="BalloonTextChar1">
    <w:name w:val="Balloon Text Char1"/>
    <w:basedOn w:val="Numatytasispastraiposriftas"/>
    <w:uiPriority w:val="99"/>
    <w:semiHidden/>
    <w:rsid w:val="00F0555C"/>
    <w:rPr>
      <w:rFonts w:ascii="Segoe UI" w:eastAsia="Times New Roman" w:hAnsi="Segoe UI" w:cs="Segoe UI" w:hint="default"/>
      <w:sz w:val="18"/>
      <w:szCs w:val="18"/>
      <w:lang w:val="lt-LT"/>
    </w:rPr>
  </w:style>
  <w:style w:type="character" w:customStyle="1" w:styleId="content">
    <w:name w:val="content"/>
    <w:basedOn w:val="Numatytasispastraiposriftas"/>
    <w:rsid w:val="00F0555C"/>
    <w:rPr>
      <w:rFonts w:ascii="Times New Roman" w:hAnsi="Times New Roman" w:cs="Times New Roman" w:hint="default"/>
    </w:rPr>
  </w:style>
  <w:style w:type="character" w:customStyle="1" w:styleId="Bodytext2Italic">
    <w:name w:val="Body text (2) + Italic"/>
    <w:basedOn w:val="Bodytext2"/>
    <w:rsid w:val="00F0555C"/>
    <w:rPr>
      <w:i/>
      <w:iCs/>
      <w:color w:val="000000"/>
      <w:spacing w:val="0"/>
      <w:w w:val="100"/>
      <w:position w:val="0"/>
      <w:sz w:val="24"/>
      <w:szCs w:val="24"/>
      <w:shd w:val="clear" w:color="auto" w:fill="FFFFFF"/>
      <w:lang w:val="lt-LT" w:eastAsia="lt-LT" w:bidi="lt-LT"/>
    </w:rPr>
  </w:style>
  <w:style w:type="character" w:customStyle="1" w:styleId="fontstyle210">
    <w:name w:val="fontstyle21"/>
    <w:basedOn w:val="Numatytasispastraiposriftas"/>
    <w:rsid w:val="00F0555C"/>
    <w:rPr>
      <w:rFonts w:ascii="TimesNewRomanPS-BoldMT" w:hAnsi="TimesNewRomanPS-BoldMT" w:hint="default"/>
      <w:b/>
      <w:bCs/>
      <w:i w:val="0"/>
      <w:iCs w:val="0"/>
      <w:color w:val="000000"/>
    </w:rPr>
  </w:style>
  <w:style w:type="character" w:customStyle="1" w:styleId="IprastasJ">
    <w:name w:val="Iprastas_J"/>
    <w:rsid w:val="00F0555C"/>
    <w:rPr>
      <w:rFonts w:ascii="Arial" w:hAnsi="Arial" w:cs="Arial" w:hint="default"/>
      <w:noProof w:val="0"/>
      <w:lang w:val="lt-LT"/>
    </w:rPr>
  </w:style>
  <w:style w:type="character" w:customStyle="1" w:styleId="body1">
    <w:name w:val="body1"/>
    <w:rsid w:val="00F0555C"/>
    <w:rPr>
      <w:rFonts w:ascii="Verdana" w:hAnsi="Verdana" w:hint="default"/>
      <w:color w:val="000000"/>
      <w:sz w:val="18"/>
      <w:szCs w:val="18"/>
    </w:rPr>
  </w:style>
  <w:style w:type="character" w:customStyle="1" w:styleId="pildymui">
    <w:name w:val="pildymui"/>
    <w:rsid w:val="00F0555C"/>
  </w:style>
  <w:style w:type="character" w:customStyle="1" w:styleId="t146">
    <w:name w:val="t146"/>
    <w:basedOn w:val="Numatytasispastraiposriftas"/>
    <w:rsid w:val="00F0555C"/>
  </w:style>
  <w:style w:type="character" w:customStyle="1" w:styleId="t147">
    <w:name w:val="t147"/>
    <w:basedOn w:val="Numatytasispastraiposriftas"/>
    <w:rsid w:val="00F0555C"/>
  </w:style>
  <w:style w:type="table" w:styleId="Lentelstinklelis">
    <w:name w:val="Table Grid"/>
    <w:basedOn w:val="prastojilentel"/>
    <w:uiPriority w:val="39"/>
    <w:rsid w:val="00F0555C"/>
    <w:rPr>
      <w:rFonts w:eastAsia="Arial Unicode M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F0555C"/>
    <w:rPr>
      <w:rFonts w:eastAsia="Arial Unicode MS"/>
    </w:rPr>
    <w:tblPr>
      <w:tblCellMar>
        <w:top w:w="0" w:type="dxa"/>
        <w:left w:w="0" w:type="dxa"/>
        <w:bottom w:w="0" w:type="dxa"/>
        <w:right w:w="0" w:type="dxa"/>
      </w:tblCellMar>
    </w:tblPr>
  </w:style>
  <w:style w:type="table" w:customStyle="1" w:styleId="Lentelstinklelis1">
    <w:name w:val="Lentelės tinklelis1"/>
    <w:basedOn w:val="prastojilentel"/>
    <w:uiPriority w:val="39"/>
    <w:rsid w:val="00F0555C"/>
    <w:rPr>
      <w:rFonts w:eastAsia="Arial Unicode M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F0555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F0555C"/>
    <w:rPr>
      <w:rFonts w:eastAsia="Arial Unicode M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59"/>
    <w:rsid w:val="00F0555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rsid w:val="00F0555C"/>
    <w:rPr>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styleId="111111">
    <w:name w:val="Outline List 2"/>
    <w:basedOn w:val="Sraonra"/>
    <w:semiHidden/>
    <w:unhideWhenUsed/>
    <w:rsid w:val="00F0555C"/>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33791">
      <w:bodyDiv w:val="1"/>
      <w:marLeft w:val="0"/>
      <w:marRight w:val="0"/>
      <w:marTop w:val="0"/>
      <w:marBottom w:val="0"/>
      <w:divBdr>
        <w:top w:val="none" w:sz="0" w:space="0" w:color="auto"/>
        <w:left w:val="none" w:sz="0" w:space="0" w:color="auto"/>
        <w:bottom w:val="none" w:sz="0" w:space="0" w:color="auto"/>
        <w:right w:val="none" w:sz="0" w:space="0" w:color="auto"/>
      </w:divBdr>
    </w:div>
    <w:div w:id="181980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ndaugas.mizgaitis@kaunovandenys.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imantas.peciulis@kaunovandeny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sp.stat.gov.lt/web/guest/statistiniu-rodikliu-analiz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kaunovandenys.lt/SiteAssets/paslaugos_teikeju_saugos_reikalavimu_aprasas_2020_prieda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aunovandenys.lt/SiteAssets/paslaugos_teikeju_saugos_reikalavimu_aprasas_2020_prieda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B11342A61295D40B5F38BD48617B884" ma:contentTypeVersion="7" ma:contentTypeDescription="Kurkite naują dokumentą." ma:contentTypeScope="" ma:versionID="7d2242d4325177d4d9d160a044006d8e">
  <xsd:schema xmlns:xsd="http://www.w3.org/2001/XMLSchema" xmlns:xs="http://www.w3.org/2001/XMLSchema" xmlns:p="http://schemas.microsoft.com/office/2006/metadata/properties" xmlns:ns2="c3d77bd6-21b3-4b85-843f-4d2888c89d9c" xmlns:ns3="6f95a650-d243-43ce-8b13-c281f8a25568" targetNamespace="http://schemas.microsoft.com/office/2006/metadata/properties" ma:root="true" ma:fieldsID="ca64135da53857f27d0b91db7cd8bbf6" ns2:_="" ns3:_="">
    <xsd:import namespace="c3d77bd6-21b3-4b85-843f-4d2888c89d9c"/>
    <xsd:import namespace="6f95a650-d243-43ce-8b13-c281f8a25568"/>
    <xsd:element name="properties">
      <xsd:complexType>
        <xsd:sequence>
          <xsd:element name="documentManagement">
            <xsd:complexType>
              <xsd:all>
                <xsd:element ref="ns2:EcmDocumentType" minOccurs="0"/>
                <xsd:element ref="ns2:Ecm4dFlowStatusNoLink" minOccurs="0"/>
                <xsd:element ref="ns2:Ecm4dFlowStatusTag" minOccurs="0"/>
                <xsd:element ref="ns2:Ecm4dFlowStatusStageTag" minOccurs="0"/>
                <xsd:element ref="ns3:Valdyti_x0020_statybos_x0020_sutart_x012f_" minOccurs="0"/>
                <xsd:element ref="ns2:SharedWithUsers" minOccurs="0"/>
                <xsd:element ref="ns3:Statyb_x0173__x0020_sutarties_x0020_teisi_x0173__x0020_valdym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8" nillable="true" ma:displayName="Dok. tipas" ma:default="Sutartis" ma:format="Dropdown" ma:internalName="Dok_x002e__x0020_tipas">
      <xsd:simpleType>
        <xsd:restriction base="dms:Choice">
          <xsd:enumeration value="Sutartis"/>
          <xsd:enumeration value="Priedas"/>
          <xsd:enumeration value="Kita"/>
        </xsd:restriction>
      </xsd:simpleType>
    </xsd:element>
    <xsd:element name="Ecm4dFlowStatusNoLink" ma:index="9"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0"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1"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95a650-d243-43ce-8b13-c281f8a25568" elementFormDefault="qualified">
    <xsd:import namespace="http://schemas.microsoft.com/office/2006/documentManagement/types"/>
    <xsd:import namespace="http://schemas.microsoft.com/office/infopath/2007/PartnerControls"/>
    <xsd:element name="Valdyti_x0020_statybos_x0020_sutart_x012f_" ma:index="12" nillable="true" ma:displayName="Valdyti statybos sutartį" ma:internalName="Valdyti_x0020_statybos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Statyb_x0173__x0020_sutarties_x0020_teisi_x0173__x0020_valdymas" ma:index="14" nillable="true" ma:displayName="Statybų sutarties teisių valdymas" ma:internalName="Statyb_x0173_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mDocumentType xmlns="c3d77bd6-21b3-4b85-843f-4d2888c89d9c">Sutartis</EcmDocumentType>
    <Statyb_x0173__x0020_sutarties_x0020_teisi_x0173__x0020_valdymas xmlns="6f95a650-d243-43ce-8b13-c281f8a25568">
      <Url xsi:nil="true"/>
      <Description xsi:nil="true"/>
    </Statyb_x0173__x0020_sutarties_x0020_teisi_x0173__x0020_valdymas>
    <Valdyti_x0020_statybos_x0020_sutart_x012f_ xmlns="6f95a650-d243-43ce-8b13-c281f8a25568">
      <Url xsi:nil="true"/>
      <Description xsi:nil="true"/>
    </Valdyti_x0020_statybos_x0020_sutart_x012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A1C4E0-EFE3-44B6-B4CE-E99AD376B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6f95a650-d243-43ce-8b13-c281f8a25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3567C0-0383-4E77-ADE0-5A87E05D2F66}">
  <ds:schemaRefs>
    <ds:schemaRef ds:uri="http://schemas.microsoft.com/office/2006/metadata/properties"/>
    <ds:schemaRef ds:uri="http://schemas.microsoft.com/office/infopath/2007/PartnerControls"/>
    <ds:schemaRef ds:uri="c3d77bd6-21b3-4b85-843f-4d2888c89d9c"/>
    <ds:schemaRef ds:uri="6f95a650-d243-43ce-8b13-c281f8a25568"/>
  </ds:schemaRefs>
</ds:datastoreItem>
</file>

<file path=customXml/itemProps3.xml><?xml version="1.0" encoding="utf-8"?>
<ds:datastoreItem xmlns:ds="http://schemas.openxmlformats.org/officeDocument/2006/customXml" ds:itemID="{324147BE-E35E-4EE2-92BF-4AD9D62F3F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60292</Words>
  <Characters>34367</Characters>
  <Application>Microsoft Office Word</Application>
  <DocSecurity>0</DocSecurity>
  <Lines>286</Lines>
  <Paragraphs>188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Gudaitienė</dc:creator>
  <cp:keywords/>
  <dc:description/>
  <cp:lastModifiedBy>Sandra Gudaitienė</cp:lastModifiedBy>
  <cp:revision>2</cp:revision>
  <cp:lastPrinted>2023-06-06T06:38:00Z</cp:lastPrinted>
  <dcterms:created xsi:type="dcterms:W3CDTF">2023-08-10T09:10:00Z</dcterms:created>
  <dcterms:modified xsi:type="dcterms:W3CDTF">2023-08-10T09:10:00Z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0x010100FB11342A61295D40B5F38BD48617B884</vt:lpwstr>
  </property>
</Properties>
</file>