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30" w:rsidRDefault="00DB4EA8" w:rsidP="00DB4EA8">
      <w:pPr>
        <w:jc w:val="center"/>
      </w:pPr>
      <w:bookmarkStart w:id="0" w:name="_GoBack"/>
      <w:bookmarkEnd w:id="0"/>
      <w:r>
        <w:t>MAITI</w:t>
      </w:r>
      <w:r w:rsidR="00551CE5">
        <w:t>NIMO PASLAUGŲ SUTARTIS Nr.</w:t>
      </w:r>
      <w:r w:rsidR="002A63B9">
        <w:t xml:space="preserve"> ST-12</w:t>
      </w:r>
    </w:p>
    <w:p w:rsidR="00551CE5" w:rsidRDefault="00551CE5" w:rsidP="00DB4EA8">
      <w:pPr>
        <w:jc w:val="center"/>
      </w:pPr>
      <w:r>
        <w:t>202</w:t>
      </w:r>
      <w:r w:rsidR="002A63B9">
        <w:t xml:space="preserve">3 </w:t>
      </w:r>
      <w:r>
        <w:t xml:space="preserve">m. </w:t>
      </w:r>
      <w:r w:rsidR="002A63B9">
        <w:t>rugpjūčio 8 d</w:t>
      </w:r>
      <w:r>
        <w:t>.</w:t>
      </w:r>
    </w:p>
    <w:p w:rsidR="00551CE5" w:rsidRDefault="00551CE5" w:rsidP="00DB4EA8">
      <w:pPr>
        <w:jc w:val="center"/>
      </w:pPr>
      <w:r>
        <w:t>Raseiniai</w:t>
      </w:r>
    </w:p>
    <w:p w:rsidR="00551CE5" w:rsidRDefault="00551CE5"/>
    <w:p w:rsidR="00551CE5" w:rsidRDefault="00551CE5" w:rsidP="00DB4EA8">
      <w:pPr>
        <w:ind w:firstLine="360"/>
      </w:pPr>
      <w:r>
        <w:t>UAB „SIGLIVITA“ valgykla, įmonės kodas 304034921,</w:t>
      </w:r>
      <w:r w:rsidR="00DB4EA8">
        <w:t xml:space="preserve"> PVM mokėtojo kodas LT100010545615, </w:t>
      </w:r>
      <w:r>
        <w:t xml:space="preserve"> Parko g. 1-6, </w:t>
      </w:r>
      <w:proofErr w:type="spellStart"/>
      <w:r>
        <w:t>Bogušiškių</w:t>
      </w:r>
      <w:proofErr w:type="spellEnd"/>
      <w:r>
        <w:t xml:space="preserve"> </w:t>
      </w:r>
      <w:proofErr w:type="spellStart"/>
      <w:r>
        <w:t>k</w:t>
      </w:r>
      <w:proofErr w:type="spellEnd"/>
      <w:r>
        <w:t xml:space="preserve">., Šiluvos sen., Raseinių r. atstovaujama įmonės direktorės Linos </w:t>
      </w:r>
      <w:proofErr w:type="spellStart"/>
      <w:r>
        <w:t>Kuzmarskienės</w:t>
      </w:r>
      <w:proofErr w:type="spellEnd"/>
      <w:r>
        <w:t xml:space="preserve">, veikiančio pagal įmonės įstatus, (toliau vadinama “Paslaugos </w:t>
      </w:r>
      <w:r w:rsidR="007E3D5A">
        <w:t>teikėj</w:t>
      </w:r>
      <w:r>
        <w:t>u“) ir</w:t>
      </w:r>
      <w:r w:rsidR="007E3D5A">
        <w:t xml:space="preserve"> </w:t>
      </w:r>
      <w:r w:rsidR="002A63B9">
        <w:t>Raseinių specialioji mokykla</w:t>
      </w:r>
      <w:r w:rsidR="007E3D5A">
        <w:t xml:space="preserve">, įmonės kodas </w:t>
      </w:r>
      <w:r w:rsidR="002A63B9">
        <w:t>290986160</w:t>
      </w:r>
      <w:r w:rsidR="00DB4EA8">
        <w:t xml:space="preserve">, </w:t>
      </w:r>
      <w:r w:rsidR="002A63B9">
        <w:t>Kalnų g. 15A, Raseiniai</w:t>
      </w:r>
      <w:r w:rsidR="00DB4EA8">
        <w:t xml:space="preserve">, atstovaujama </w:t>
      </w:r>
      <w:r w:rsidR="002A63B9">
        <w:t>direktoriaus pavaduotojos ugdymui, atliekančios direktoriaus funkcijas Romutės Paulauskienės</w:t>
      </w:r>
      <w:r w:rsidR="00DB4EA8">
        <w:t xml:space="preserve">  </w:t>
      </w:r>
      <w:r>
        <w:t>(toliau vadinama „Paslaugos gavėju“, toliau kartu</w:t>
      </w:r>
      <w:r w:rsidR="0081064C">
        <w:t xml:space="preserve"> vadinamos Šalimis, o kiekviena atskirai Šalimi, sudarė šią paslaugų pirkimo-pardavimo sutartį, toliau vadinama „Sutartimi“, ir susitarė dėl toliau išvardintų sąlygų:</w:t>
      </w:r>
    </w:p>
    <w:p w:rsidR="0081064C" w:rsidRDefault="0081064C" w:rsidP="0081064C">
      <w:pPr>
        <w:pStyle w:val="Sraopastraipa"/>
        <w:numPr>
          <w:ilvl w:val="0"/>
          <w:numId w:val="1"/>
        </w:numPr>
      </w:pPr>
      <w:r>
        <w:t>Sutartie objektas:</w:t>
      </w:r>
    </w:p>
    <w:p w:rsidR="0081064C" w:rsidRDefault="0081064C" w:rsidP="0081064C">
      <w:pPr>
        <w:pStyle w:val="Sraopastraipa"/>
        <w:numPr>
          <w:ilvl w:val="1"/>
          <w:numId w:val="1"/>
        </w:numPr>
      </w:pPr>
      <w:r>
        <w:t>Teikėjas įsipareigoja suteikti Pirkėjui maitinimo paslaugas stovykloje, atitinkančias sutarties sąlygas (toliau-paslaugos), o Paslaugų gavėjas įsipareigoja priimti tinkamai suteiktas paslaugas ir atsiskaityti už jas šioje Sutartyje nustatyta tvarka.</w:t>
      </w:r>
    </w:p>
    <w:p w:rsidR="0081064C" w:rsidRDefault="0081064C" w:rsidP="0081064C">
      <w:pPr>
        <w:pStyle w:val="Sraopastraipa"/>
        <w:numPr>
          <w:ilvl w:val="1"/>
          <w:numId w:val="1"/>
        </w:numPr>
      </w:pPr>
      <w:r>
        <w:t>Remiantis šia Sutartimi paslaugomis yra laikoma-maitinimo paslauga.</w:t>
      </w:r>
    </w:p>
    <w:p w:rsidR="0081064C" w:rsidRDefault="002A63B9" w:rsidP="0081064C">
      <w:pPr>
        <w:pStyle w:val="Sraopastraipa"/>
        <w:numPr>
          <w:ilvl w:val="1"/>
          <w:numId w:val="1"/>
        </w:numPr>
      </w:pPr>
      <w:r>
        <w:t>Paslaugos teikėjas stovyklos metu užtikrina 32 asmenų maitinimą 4 kartus per dieną.</w:t>
      </w:r>
    </w:p>
    <w:p w:rsidR="00A66AA1" w:rsidRDefault="0081064C" w:rsidP="0081064C">
      <w:r>
        <w:t xml:space="preserve">    2.Šalių įsipareigojimai ir teisės</w:t>
      </w:r>
      <w:r w:rsidR="00A66AA1">
        <w:t>.</w:t>
      </w:r>
    </w:p>
    <w:p w:rsidR="00A66AA1" w:rsidRDefault="00A66AA1" w:rsidP="0081064C">
      <w:r>
        <w:t xml:space="preserve">            2.1. Paslaugų teikėjas įsipareigoja:</w:t>
      </w:r>
    </w:p>
    <w:p w:rsidR="00A66AA1" w:rsidRDefault="00A66AA1" w:rsidP="0081064C">
      <w:r>
        <w:t xml:space="preserve">            2.1.1. Teikėjas įsipareigoja vykdyti Sutartyje nustatytus reikalavimus tinkančias paslaugas.</w:t>
      </w:r>
    </w:p>
    <w:p w:rsidR="00A66AA1" w:rsidRDefault="00A66AA1" w:rsidP="0081064C">
      <w:r>
        <w:t xml:space="preserve">            2.1.2. Teikėjas įsipareigoja teikti Sutartyje nustatytus reikalavimus atitinkančias paslaugas kasdien nuo </w:t>
      </w:r>
      <w:r w:rsidRPr="007D04D9">
        <w:t>202</w:t>
      </w:r>
      <w:r w:rsidR="002A63B9">
        <w:t xml:space="preserve">3-08-14 </w:t>
      </w:r>
      <w:r w:rsidRPr="007D04D9">
        <w:t>iki 202</w:t>
      </w:r>
      <w:r w:rsidR="002A63B9">
        <w:t>3-08-27</w:t>
      </w:r>
      <w:r>
        <w:t>.</w:t>
      </w:r>
    </w:p>
    <w:p w:rsidR="002A63B9" w:rsidRDefault="002A63B9" w:rsidP="0081064C"/>
    <w:p w:rsidR="00A66AA1" w:rsidRDefault="00A66AA1" w:rsidP="0081064C">
      <w:r>
        <w:t xml:space="preserve">            2.1.3. Teikėjas ne vėliau kaip 3 dienos prieš stovyklos pradžią turi pateikti Užsakovui maitinimo valgiaraščius atitinkančius maitinimo paslaugos amžiaus grupę.</w:t>
      </w:r>
    </w:p>
    <w:p w:rsidR="00A66AA1" w:rsidRDefault="00A66AA1" w:rsidP="0081064C">
      <w:r>
        <w:t xml:space="preserve">            2.1.4. Pasikeitus vaikų skaičiui, stovyklos vadovas patikslina užsakymo žiniaraštį kasdien iki 15 val. Pagal patikslintus duomenis teikėjas koreguoja likusį laiką gaminančių porcijų skaičių</w:t>
      </w:r>
      <w:r w:rsidR="002A63B9">
        <w:t>.</w:t>
      </w:r>
    </w:p>
    <w:p w:rsidR="000C6830" w:rsidRDefault="00A66AA1" w:rsidP="0081064C">
      <w:r>
        <w:t xml:space="preserve">            2.1.5. </w:t>
      </w:r>
      <w:r w:rsidR="000C6830">
        <w:t>Atsakyti už sutartinių įsipareigojimų nevykdymą ir/ar netinkamą jų vykdymą šioje Sutartyje nustatyta tvarka.</w:t>
      </w:r>
    </w:p>
    <w:p w:rsidR="000C6830" w:rsidRDefault="000C6830" w:rsidP="0081064C">
      <w:r>
        <w:t xml:space="preserve">            2.2. Paslaugų gavėjas įsipareigoja:</w:t>
      </w:r>
    </w:p>
    <w:p w:rsidR="000C6830" w:rsidRDefault="000C6830" w:rsidP="0081064C">
      <w:r>
        <w:t xml:space="preserve">            2.2.1. Priimti tinkamai suteiktas Paslaugas ir už jas atsiskaityti šioje Sutartyje nustatyta tvarka.</w:t>
      </w:r>
    </w:p>
    <w:p w:rsidR="000C6830" w:rsidRDefault="000C6830" w:rsidP="0081064C">
      <w:r>
        <w:t xml:space="preserve">            2.2.2. Reikšti pretenzijas dėl sutartinių įsipareigojimų nevykdymo ir/ar netinkamo jų vykdymo.</w:t>
      </w:r>
    </w:p>
    <w:p w:rsidR="007D04D9" w:rsidRDefault="000C6830" w:rsidP="0081064C">
      <w:r>
        <w:t xml:space="preserve">            2.2.3. Vykdyti sutartinius apmokėjimo įsipareigojimus.</w:t>
      </w:r>
    </w:p>
    <w:p w:rsidR="007D04D9" w:rsidRDefault="007D04D9" w:rsidP="0081064C">
      <w:r>
        <w:t xml:space="preserve">     3. Sutarties kaina ir mokėjimo sąlygos:</w:t>
      </w:r>
    </w:p>
    <w:p w:rsidR="00275C91" w:rsidRDefault="007D04D9" w:rsidP="0081064C">
      <w:r>
        <w:t xml:space="preserve">     3.1. </w:t>
      </w:r>
      <w:r w:rsidR="002A63B9">
        <w:t xml:space="preserve">Paslaugų kaina yra galutinė. Į ją įeina maitinimas, </w:t>
      </w:r>
      <w:r w:rsidR="000079A1">
        <w:t>maisto išdalinimas, maisto suruošimas išsivežimui 2023-08-18 it 2023-08-25 dienomis, maisto pristatymas į kitą nurodyta vietą 2023-08-17, 2023-08-19, 2023-08-20 ir 2023-08-23 dienomis.</w:t>
      </w:r>
    </w:p>
    <w:p w:rsidR="00581A31" w:rsidRDefault="00581A31" w:rsidP="0081064C">
      <w:r>
        <w:t xml:space="preserve">     3.2 Vienos dienos asmens maitinimo kaina – 17 eurų su PVM.</w:t>
      </w:r>
    </w:p>
    <w:p w:rsidR="007E3D5A" w:rsidRDefault="007E3D5A" w:rsidP="0081064C">
      <w:r>
        <w:t xml:space="preserve">     3.</w:t>
      </w:r>
      <w:r w:rsidR="00581A31">
        <w:t>3</w:t>
      </w:r>
      <w:r>
        <w:t>. Paslaugų gavėjas įsipareigoja apmokėti pateiktą PVM sąskaitą-faktūrą per tris kalendorines dienas.</w:t>
      </w:r>
    </w:p>
    <w:p w:rsidR="000079A1" w:rsidRDefault="000079A1" w:rsidP="0081064C">
      <w:r>
        <w:t xml:space="preserve">      3.</w:t>
      </w:r>
      <w:r w:rsidR="00581A31">
        <w:t>4</w:t>
      </w:r>
      <w:r>
        <w:t>.Siekiant sumažinti neigiamą poveikį aplinkai, Paslaugos teikėjas įsipareigoja nenaudoti vienkartinių indų tomis stovyklos dienomis, kai maistas bus pristatomas į Raseinių specialiąją mokyklą (ne išsivežimui į išvyką ar pristatymui į kitą pasirinktą vietą).</w:t>
      </w:r>
    </w:p>
    <w:p w:rsidR="007E3D5A" w:rsidRDefault="007E3D5A" w:rsidP="0081064C">
      <w:r>
        <w:t xml:space="preserve">     4. Sutarties galiojimo laikas ir šalių atsakomybė:</w:t>
      </w:r>
    </w:p>
    <w:p w:rsidR="007C3A1D" w:rsidRDefault="007E3D5A" w:rsidP="0081064C">
      <w:r>
        <w:t xml:space="preserve">     4.1. </w:t>
      </w:r>
      <w:r w:rsidR="00DB4EA8">
        <w:t xml:space="preserve">Sutartis įsigalioja </w:t>
      </w:r>
      <w:r w:rsidR="00C65A4B">
        <w:t xml:space="preserve">ją pasirašius abiejų Šalių atstovams ir galioja iki visų sutartyje numatytų </w:t>
      </w:r>
      <w:r w:rsidR="007C3A1D">
        <w:t>sąlygų įvykdymo arba iki Sutarties nutraukimo Šalių susitarimu.</w:t>
      </w:r>
    </w:p>
    <w:p w:rsidR="007C3A1D" w:rsidRDefault="007C3A1D" w:rsidP="0081064C">
      <w:r>
        <w:lastRenderedPageBreak/>
        <w:t xml:space="preserve">     4.2. Ši Sutartis gali būti nutraukta bendru Šalių susitarimu, šioje Sutartyje įvardintais vienašalio Sutarties nutraukimo atvejais ir Lietuvos Respublikos teisės aktų nustatyta tvarka ir terminais.</w:t>
      </w:r>
    </w:p>
    <w:p w:rsidR="007C3A1D" w:rsidRDefault="007C3A1D" w:rsidP="0081064C">
      <w:r>
        <w:t xml:space="preserve">     4.3. Viena iš šalių gali nutraukti Sutartį vienašališkai, jei kita Šalis nevykdo Sutartyje numatytų įsipareigojimų. Tokiu atveju neteisioji Šalis yra įspėjama apie daromą sutartinių įsipareigojimų pažeidimą raštišku pranešimu. Kaltoji Šalis kompensuoja kitai Šaliai patirtus nuostolius.</w:t>
      </w:r>
    </w:p>
    <w:p w:rsidR="007C3A1D" w:rsidRDefault="007C3A1D" w:rsidP="0081064C">
      <w:r>
        <w:t xml:space="preserve">     5. Kitos sąlygos:</w:t>
      </w:r>
    </w:p>
    <w:p w:rsidR="007C3A1D" w:rsidRDefault="007C3A1D" w:rsidP="0081064C">
      <w:r>
        <w:t xml:space="preserve">     5.1. Ginčai tarp Paslaugų teikėjo ir Paslaugų gavėjo sprendžiami Šalių susitarimu, o nepavykus susitarti – Lietuvos Respublikos galiojančių norminių aktų numatyta tvarka.</w:t>
      </w:r>
    </w:p>
    <w:p w:rsidR="007C3A1D" w:rsidRDefault="007C3A1D" w:rsidP="0081064C">
      <w:r>
        <w:t xml:space="preserve">     5.2. Visais kitais klausimais, kurie neaptarti  šioje Sutartyje, Šalys vadovaujasi Lietuvos Respublikos teisės aktų nustatyta tvarka.</w:t>
      </w:r>
    </w:p>
    <w:p w:rsidR="00B31EFD" w:rsidRDefault="007C3A1D" w:rsidP="0081064C">
      <w:r>
        <w:t xml:space="preserve">     5.3. </w:t>
      </w:r>
      <w:r w:rsidR="00B31EFD">
        <w:t>Apie numatomą rekvizitų pasikeitimą Šalys informuoja viena kitą prieš penkias darbo dienas iki numatomos rekvizitų pakeitimo dienos.</w:t>
      </w:r>
    </w:p>
    <w:p w:rsidR="00EE36B9" w:rsidRDefault="00B31EFD" w:rsidP="0081064C">
      <w:r>
        <w:t xml:space="preserve">     5.4. </w:t>
      </w:r>
      <w:r w:rsidR="00EE36B9">
        <w:t xml:space="preserve">Sutartis </w:t>
      </w:r>
      <w:r w:rsidR="000079A1">
        <w:t>pasirašoma elektroniniu parašu siekiant sumažinti neigiamą poveikį aplinkai.</w:t>
      </w:r>
    </w:p>
    <w:p w:rsidR="00EE36B9" w:rsidRDefault="00EE36B9" w:rsidP="0081064C"/>
    <w:p w:rsidR="00EE36B9" w:rsidRDefault="00B763E0" w:rsidP="0081064C">
      <w:r>
        <w:t xml:space="preserve">        </w:t>
      </w:r>
      <w:r w:rsidR="00EE36B9">
        <w:t xml:space="preserve">PASLAUGOS TEIKĖJAS                             </w:t>
      </w:r>
      <w:r>
        <w:t xml:space="preserve">              </w:t>
      </w:r>
      <w:r w:rsidR="00EE36B9">
        <w:t>PASLAUGOS GAVĖJAS</w:t>
      </w:r>
    </w:p>
    <w:tbl>
      <w:tblPr>
        <w:tblStyle w:val="Lentelstinklelis"/>
        <w:tblW w:w="0" w:type="auto"/>
        <w:tblLook w:val="04A0" w:firstRow="1" w:lastRow="0" w:firstColumn="1" w:lastColumn="0" w:noHBand="0" w:noVBand="1"/>
      </w:tblPr>
      <w:tblGrid>
        <w:gridCol w:w="4927"/>
        <w:gridCol w:w="4927"/>
      </w:tblGrid>
      <w:tr w:rsidR="00EE36B9" w:rsidTr="00EE36B9">
        <w:tc>
          <w:tcPr>
            <w:tcW w:w="4927" w:type="dxa"/>
          </w:tcPr>
          <w:p w:rsidR="00EE36B9" w:rsidRDefault="00EE36B9" w:rsidP="0081064C">
            <w:r>
              <w:t>UAB „SIGLIVITA“</w:t>
            </w:r>
          </w:p>
          <w:p w:rsidR="00EE36B9" w:rsidRDefault="00EE36B9" w:rsidP="0081064C">
            <w:r>
              <w:t xml:space="preserve">Parko g. 1-6, </w:t>
            </w:r>
            <w:proofErr w:type="spellStart"/>
            <w:r>
              <w:t>Bogušiškių</w:t>
            </w:r>
            <w:proofErr w:type="spellEnd"/>
            <w:r>
              <w:t xml:space="preserve"> </w:t>
            </w:r>
            <w:proofErr w:type="spellStart"/>
            <w:r>
              <w:t>k</w:t>
            </w:r>
            <w:proofErr w:type="spellEnd"/>
            <w:r>
              <w:t>., Šiluvos sen., Raseinių r.</w:t>
            </w:r>
          </w:p>
          <w:p w:rsidR="00EE36B9" w:rsidRDefault="00EE36B9" w:rsidP="0081064C">
            <w:r>
              <w:t>Įmonės kodas 304034291</w:t>
            </w:r>
          </w:p>
          <w:p w:rsidR="00EE36B9" w:rsidRDefault="00EE36B9" w:rsidP="0081064C">
            <w:r>
              <w:t>PVM mokėtojo kodas LT100010545615</w:t>
            </w:r>
          </w:p>
          <w:p w:rsidR="00EE36B9" w:rsidRDefault="00B763E0" w:rsidP="0081064C">
            <w:r>
              <w:t>Tel. Nr. 867632949</w:t>
            </w:r>
          </w:p>
          <w:p w:rsidR="00B763E0" w:rsidRDefault="00B763E0" w:rsidP="0081064C">
            <w:r>
              <w:t>A/s LT63 7300 0101 4296 4991</w:t>
            </w:r>
          </w:p>
          <w:p w:rsidR="00B763E0" w:rsidRDefault="00B763E0" w:rsidP="0081064C">
            <w:r>
              <w:t>Swedbank, AB, LT</w:t>
            </w:r>
          </w:p>
          <w:p w:rsidR="00B763E0" w:rsidRDefault="00B763E0" w:rsidP="0081064C">
            <w:r>
              <w:t>Banko kodas 73000</w:t>
            </w:r>
          </w:p>
          <w:p w:rsidR="00B763E0" w:rsidRDefault="00B763E0" w:rsidP="0081064C">
            <w:r>
              <w:t xml:space="preserve">      </w:t>
            </w:r>
          </w:p>
          <w:p w:rsidR="00B763E0" w:rsidRDefault="00B763E0" w:rsidP="0081064C">
            <w:r>
              <w:t xml:space="preserve">          Direktorė Lina </w:t>
            </w:r>
            <w:proofErr w:type="spellStart"/>
            <w:r>
              <w:t>Kuzmarskienė</w:t>
            </w:r>
            <w:proofErr w:type="spellEnd"/>
          </w:p>
          <w:p w:rsidR="00B763E0" w:rsidRDefault="00B763E0" w:rsidP="0081064C"/>
          <w:p w:rsidR="00B763E0" w:rsidRDefault="00B763E0" w:rsidP="0081064C">
            <w:r>
              <w:t xml:space="preserve"> A.V.</w:t>
            </w:r>
          </w:p>
          <w:p w:rsidR="00B763E0" w:rsidRDefault="00B763E0" w:rsidP="0081064C"/>
        </w:tc>
        <w:tc>
          <w:tcPr>
            <w:tcW w:w="4927" w:type="dxa"/>
          </w:tcPr>
          <w:p w:rsidR="00B763E0" w:rsidRDefault="000079A1" w:rsidP="0081064C">
            <w:r>
              <w:t>Raseinių specialioji mokykla</w:t>
            </w:r>
          </w:p>
          <w:p w:rsidR="000079A1" w:rsidRDefault="000079A1" w:rsidP="0081064C">
            <w:r>
              <w:t xml:space="preserve">Kalnų g. 15A, Raseiniai </w:t>
            </w:r>
          </w:p>
          <w:p w:rsidR="000079A1" w:rsidRDefault="000079A1" w:rsidP="0081064C">
            <w:r>
              <w:t>Įmonės kodas 290986160</w:t>
            </w:r>
          </w:p>
          <w:p w:rsidR="00B763E0" w:rsidRDefault="00B763E0" w:rsidP="0081064C"/>
          <w:p w:rsidR="00B763E0" w:rsidRDefault="00B763E0" w:rsidP="0081064C"/>
          <w:p w:rsidR="00B763E0" w:rsidRDefault="00B763E0" w:rsidP="0081064C"/>
          <w:p w:rsidR="00B763E0" w:rsidRDefault="00B763E0" w:rsidP="0081064C"/>
          <w:p w:rsidR="00B763E0" w:rsidRDefault="00B763E0" w:rsidP="0081064C"/>
          <w:p w:rsidR="00B763E0" w:rsidRDefault="00B763E0" w:rsidP="0081064C"/>
          <w:p w:rsidR="00B763E0" w:rsidRDefault="000079A1" w:rsidP="00B763E0">
            <w:r>
              <w:t>Direktoriaus pavaduotoja ugdymui atliekanti direktoriaus funkcijas</w:t>
            </w:r>
            <w:r w:rsidR="00581A31">
              <w:t xml:space="preserve"> Romutė Paulauskienė</w:t>
            </w:r>
          </w:p>
          <w:p w:rsidR="00B763E0" w:rsidRDefault="00B763E0" w:rsidP="00B763E0"/>
          <w:p w:rsidR="00B763E0" w:rsidRDefault="00B763E0" w:rsidP="00B763E0">
            <w:r>
              <w:t xml:space="preserve"> A.V.</w:t>
            </w:r>
          </w:p>
        </w:tc>
      </w:tr>
    </w:tbl>
    <w:p w:rsidR="0081064C" w:rsidRDefault="0081064C" w:rsidP="0081064C"/>
    <w:sectPr w:rsidR="008106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3780D"/>
    <w:multiLevelType w:val="multilevel"/>
    <w:tmpl w:val="54580C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BC1"/>
    <w:rsid w:val="000079A1"/>
    <w:rsid w:val="00021B92"/>
    <w:rsid w:val="00094830"/>
    <w:rsid w:val="000C6830"/>
    <w:rsid w:val="000C7BA2"/>
    <w:rsid w:val="00275C91"/>
    <w:rsid w:val="002A63B9"/>
    <w:rsid w:val="004F2B40"/>
    <w:rsid w:val="00551CE5"/>
    <w:rsid w:val="00581A31"/>
    <w:rsid w:val="007C3A1D"/>
    <w:rsid w:val="007D04D9"/>
    <w:rsid w:val="007E3D5A"/>
    <w:rsid w:val="0081064C"/>
    <w:rsid w:val="00A66AA1"/>
    <w:rsid w:val="00B31EFD"/>
    <w:rsid w:val="00B763E0"/>
    <w:rsid w:val="00C65A4B"/>
    <w:rsid w:val="00D459BB"/>
    <w:rsid w:val="00DA3BC1"/>
    <w:rsid w:val="00DB4EA8"/>
    <w:rsid w:val="00EE3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7BA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0C7BA2"/>
    <w:pPr>
      <w:spacing w:line="360" w:lineRule="auto"/>
      <w:ind w:left="720"/>
      <w:jc w:val="center"/>
    </w:pPr>
    <w:rPr>
      <w:rFonts w:ascii="Cambria" w:hAnsi="Cambria"/>
      <w:b/>
      <w:bCs/>
      <w:kern w:val="28"/>
      <w:sz w:val="32"/>
      <w:szCs w:val="32"/>
      <w:lang w:eastAsia="lt-LT"/>
    </w:rPr>
  </w:style>
  <w:style w:type="character" w:customStyle="1" w:styleId="PavadinimasDiagrama">
    <w:name w:val="Pavadinimas Diagrama"/>
    <w:link w:val="Pavadinimas"/>
    <w:uiPriority w:val="10"/>
    <w:rsid w:val="000C7BA2"/>
    <w:rPr>
      <w:rFonts w:ascii="Cambria" w:hAnsi="Cambria"/>
      <w:b/>
      <w:bCs/>
      <w:kern w:val="28"/>
      <w:sz w:val="32"/>
      <w:szCs w:val="32"/>
      <w:lang w:eastAsia="lt-LT"/>
    </w:rPr>
  </w:style>
  <w:style w:type="paragraph" w:styleId="Sraopastraipa">
    <w:name w:val="List Paragraph"/>
    <w:basedOn w:val="prastasis"/>
    <w:uiPriority w:val="34"/>
    <w:qFormat/>
    <w:rsid w:val="0081064C"/>
    <w:pPr>
      <w:ind w:left="720"/>
      <w:contextualSpacing/>
    </w:pPr>
  </w:style>
  <w:style w:type="table" w:styleId="Lentelstinklelis">
    <w:name w:val="Table Grid"/>
    <w:basedOn w:val="prastojilentel"/>
    <w:uiPriority w:val="59"/>
    <w:rsid w:val="00EE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275C9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5C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7BA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0C7BA2"/>
    <w:pPr>
      <w:spacing w:line="360" w:lineRule="auto"/>
      <w:ind w:left="720"/>
      <w:jc w:val="center"/>
    </w:pPr>
    <w:rPr>
      <w:rFonts w:ascii="Cambria" w:hAnsi="Cambria"/>
      <w:b/>
      <w:bCs/>
      <w:kern w:val="28"/>
      <w:sz w:val="32"/>
      <w:szCs w:val="32"/>
      <w:lang w:eastAsia="lt-LT"/>
    </w:rPr>
  </w:style>
  <w:style w:type="character" w:customStyle="1" w:styleId="PavadinimasDiagrama">
    <w:name w:val="Pavadinimas Diagrama"/>
    <w:link w:val="Pavadinimas"/>
    <w:uiPriority w:val="10"/>
    <w:rsid w:val="000C7BA2"/>
    <w:rPr>
      <w:rFonts w:ascii="Cambria" w:hAnsi="Cambria"/>
      <w:b/>
      <w:bCs/>
      <w:kern w:val="28"/>
      <w:sz w:val="32"/>
      <w:szCs w:val="32"/>
      <w:lang w:eastAsia="lt-LT"/>
    </w:rPr>
  </w:style>
  <w:style w:type="paragraph" w:styleId="Sraopastraipa">
    <w:name w:val="List Paragraph"/>
    <w:basedOn w:val="prastasis"/>
    <w:uiPriority w:val="34"/>
    <w:qFormat/>
    <w:rsid w:val="0081064C"/>
    <w:pPr>
      <w:ind w:left="720"/>
      <w:contextualSpacing/>
    </w:pPr>
  </w:style>
  <w:style w:type="table" w:styleId="Lentelstinklelis">
    <w:name w:val="Table Grid"/>
    <w:basedOn w:val="prastojilentel"/>
    <w:uiPriority w:val="59"/>
    <w:rsid w:val="00EE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275C9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5C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3121</Words>
  <Characters>1780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2023-08-08T12:11:00Z</cp:lastPrinted>
  <dcterms:created xsi:type="dcterms:W3CDTF">2023-08-08T12:12:00Z</dcterms:created>
  <dcterms:modified xsi:type="dcterms:W3CDTF">2023-08-08T12:12:00Z</dcterms:modified>
</cp:coreProperties>
</file>