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2CA2A" w14:textId="77777777" w:rsidR="0010686F" w:rsidRPr="00A53D4B" w:rsidRDefault="0010686F" w:rsidP="002A1317">
      <w:pPr>
        <w:jc w:val="center"/>
        <w:rPr>
          <w:b/>
          <w:caps/>
          <w:lang w:val="lt-LT"/>
        </w:rPr>
      </w:pPr>
      <w:r>
        <w:rPr>
          <w:b/>
          <w:caps/>
          <w:lang w:val="lt-LT"/>
        </w:rPr>
        <w:t xml:space="preserve">                                                                                     TVIRTINU</w:t>
      </w:r>
    </w:p>
    <w:p w14:paraId="4052A990" w14:textId="77777777" w:rsidR="0010686F" w:rsidRPr="00A53D4B" w:rsidRDefault="0010686F" w:rsidP="002A1317">
      <w:pPr>
        <w:jc w:val="right"/>
        <w:rPr>
          <w:caps/>
          <w:lang w:val="lt-LT"/>
        </w:rPr>
      </w:pPr>
      <w:r>
        <w:rPr>
          <w:lang w:val="lt-LT"/>
        </w:rPr>
        <w:t xml:space="preserve">  </w:t>
      </w:r>
      <w:r w:rsidRPr="00A53D4B">
        <w:rPr>
          <w:lang w:val="lt-LT"/>
        </w:rPr>
        <w:t>Klaipėdos rajono savivaldybės</w:t>
      </w:r>
    </w:p>
    <w:p w14:paraId="3E3FE057" w14:textId="77777777" w:rsidR="0010686F" w:rsidRDefault="0010686F" w:rsidP="002A1317">
      <w:pPr>
        <w:rPr>
          <w:lang w:val="lt-LT"/>
        </w:rPr>
      </w:pPr>
      <w:r w:rsidRPr="00A53D4B">
        <w:rPr>
          <w:lang w:val="lt-LT"/>
        </w:rPr>
        <w:t xml:space="preserve">                                                                           </w:t>
      </w:r>
      <w:r>
        <w:rPr>
          <w:lang w:val="lt-LT"/>
        </w:rPr>
        <w:t xml:space="preserve">                                       </w:t>
      </w:r>
      <w:r w:rsidRPr="00A53D4B">
        <w:rPr>
          <w:lang w:val="lt-LT"/>
        </w:rPr>
        <w:t>administracijos direktorius</w:t>
      </w:r>
    </w:p>
    <w:p w14:paraId="7256EE40" w14:textId="77777777" w:rsidR="0010686F" w:rsidRPr="00A53D4B" w:rsidRDefault="0010686F" w:rsidP="002A1317">
      <w:pPr>
        <w:jc w:val="right"/>
        <w:rPr>
          <w:lang w:val="lt-LT"/>
        </w:rPr>
      </w:pPr>
      <w:r w:rsidRPr="00A53D4B">
        <w:rPr>
          <w:lang w:val="lt-LT"/>
        </w:rPr>
        <w:t xml:space="preserve"> </w:t>
      </w:r>
    </w:p>
    <w:p w14:paraId="0BFEF70D" w14:textId="2E9FE2B6" w:rsidR="0010686F" w:rsidRPr="00A53D4B" w:rsidRDefault="0010686F" w:rsidP="002A1317">
      <w:pPr>
        <w:tabs>
          <w:tab w:val="left" w:pos="4678"/>
          <w:tab w:val="left" w:pos="7230"/>
          <w:tab w:val="left" w:pos="9214"/>
        </w:tabs>
        <w:rPr>
          <w:lang w:val="lt-LT"/>
        </w:rPr>
      </w:pPr>
      <w:r w:rsidRPr="00A53D4B">
        <w:rPr>
          <w:lang w:val="lt-LT"/>
        </w:rPr>
        <w:t xml:space="preserve">                                                      </w:t>
      </w:r>
      <w:r>
        <w:rPr>
          <w:lang w:val="lt-LT"/>
        </w:rPr>
        <w:t xml:space="preserve">                                                           </w:t>
      </w:r>
      <w:r w:rsidR="00E26737">
        <w:rPr>
          <w:lang w:val="lt-LT"/>
        </w:rPr>
        <w:t>Sigitas Karbauskas</w:t>
      </w:r>
    </w:p>
    <w:p w14:paraId="4F58737B" w14:textId="6609D980" w:rsidR="0010686F" w:rsidRPr="00A53D4B" w:rsidRDefault="0010686F" w:rsidP="002A1317">
      <w:pPr>
        <w:rPr>
          <w:b/>
          <w:caps/>
          <w:lang w:val="lt-LT"/>
        </w:rPr>
      </w:pPr>
      <w:r w:rsidRPr="00A53D4B">
        <w:rPr>
          <w:lang w:val="lt-LT"/>
        </w:rPr>
        <w:t xml:space="preserve">                                                       </w:t>
      </w:r>
      <w:r>
        <w:rPr>
          <w:lang w:val="lt-LT"/>
        </w:rPr>
        <w:t xml:space="preserve">                                                           </w:t>
      </w:r>
      <w:r w:rsidRPr="00A53D4B">
        <w:rPr>
          <w:lang w:val="lt-LT"/>
        </w:rPr>
        <w:t>20</w:t>
      </w:r>
      <w:r w:rsidR="00C700E0">
        <w:rPr>
          <w:lang w:val="lt-LT"/>
        </w:rPr>
        <w:t>2</w:t>
      </w:r>
      <w:r w:rsidR="005D7980">
        <w:rPr>
          <w:lang w:val="lt-LT"/>
        </w:rPr>
        <w:t>3-0</w:t>
      </w:r>
      <w:r w:rsidR="00954C5A">
        <w:rPr>
          <w:lang w:val="lt-LT"/>
        </w:rPr>
        <w:t>8</w:t>
      </w:r>
      <w:r w:rsidR="00C700E0">
        <w:rPr>
          <w:lang w:val="lt-LT"/>
        </w:rPr>
        <w:t>-</w:t>
      </w:r>
    </w:p>
    <w:p w14:paraId="0F5313A6" w14:textId="77777777" w:rsidR="0010686F" w:rsidRPr="00A53D4B" w:rsidRDefault="0010686F" w:rsidP="0037381B">
      <w:pPr>
        <w:jc w:val="center"/>
        <w:rPr>
          <w:lang w:val="lt-LT"/>
        </w:rPr>
      </w:pPr>
    </w:p>
    <w:p w14:paraId="149C6B13" w14:textId="07218E51" w:rsidR="00141C9A" w:rsidRPr="00E26737" w:rsidRDefault="00494AAD" w:rsidP="0037381B">
      <w:pPr>
        <w:jc w:val="center"/>
        <w:rPr>
          <w:b/>
          <w:caps/>
          <w:lang w:val="lt-LT"/>
        </w:rPr>
      </w:pPr>
      <w:r>
        <w:rPr>
          <w:b/>
          <w:bCs/>
          <w:lang w:val="lt-LT"/>
        </w:rPr>
        <w:t>SAN</w:t>
      </w:r>
      <w:r w:rsidR="00F44203">
        <w:rPr>
          <w:b/>
          <w:bCs/>
          <w:lang w:val="lt-LT"/>
        </w:rPr>
        <w:t xml:space="preserve">ITARINIŲ </w:t>
      </w:r>
      <w:r w:rsidRPr="00494AAD">
        <w:rPr>
          <w:b/>
          <w:bCs/>
          <w:lang w:val="lt-LT"/>
        </w:rPr>
        <w:t>PR</w:t>
      </w:r>
      <w:r>
        <w:rPr>
          <w:b/>
          <w:bCs/>
          <w:lang w:val="lt-LT"/>
        </w:rPr>
        <w:t>IETAISŲ (KRIAUKLIŲ</w:t>
      </w:r>
      <w:r w:rsidR="00F844F7">
        <w:rPr>
          <w:b/>
          <w:bCs/>
          <w:lang w:val="lt-LT"/>
        </w:rPr>
        <w:t xml:space="preserve"> IR UNITAZŲ</w:t>
      </w:r>
      <w:r>
        <w:rPr>
          <w:b/>
          <w:bCs/>
          <w:lang w:val="lt-LT"/>
        </w:rPr>
        <w:t xml:space="preserve">) PIRKIMO </w:t>
      </w:r>
      <w:r w:rsidR="00E26737" w:rsidRPr="00076B92">
        <w:rPr>
          <w:b/>
          <w:bCs/>
          <w:lang w:val="lt-LT"/>
        </w:rPr>
        <w:t xml:space="preserve"> </w:t>
      </w:r>
    </w:p>
    <w:p w14:paraId="4FC4745F" w14:textId="77777777" w:rsidR="0010686F" w:rsidRPr="00E26737" w:rsidRDefault="00C700E0" w:rsidP="0037381B">
      <w:pPr>
        <w:jc w:val="center"/>
        <w:rPr>
          <w:b/>
          <w:caps/>
          <w:lang w:val="lt-LT"/>
        </w:rPr>
      </w:pPr>
      <w:r w:rsidRPr="00E26737">
        <w:rPr>
          <w:b/>
          <w:caps/>
          <w:lang w:val="lt-LT"/>
        </w:rPr>
        <w:t xml:space="preserve"> </w:t>
      </w:r>
      <w:r w:rsidR="0010686F" w:rsidRPr="00E26737">
        <w:rPr>
          <w:b/>
          <w:caps/>
          <w:lang w:val="lt-LT"/>
        </w:rPr>
        <w:t>TECHNINĖ SPECIFIKACIJA</w:t>
      </w:r>
    </w:p>
    <w:p w14:paraId="3EB135E5" w14:textId="77777777" w:rsidR="0010686F" w:rsidRPr="00E26737" w:rsidRDefault="0010686F" w:rsidP="0037381B">
      <w:pPr>
        <w:pStyle w:val="statymopavad"/>
        <w:spacing w:line="240" w:lineRule="auto"/>
        <w:ind w:firstLine="0"/>
        <w:rPr>
          <w:rFonts w:ascii="Times New Roman" w:hAnsi="Times New Roman"/>
          <w:b/>
          <w:szCs w:val="24"/>
        </w:rPr>
      </w:pPr>
    </w:p>
    <w:p w14:paraId="2F6D5807" w14:textId="77777777" w:rsidR="0010686F" w:rsidRPr="00E26737" w:rsidRDefault="0010686F" w:rsidP="0037381B">
      <w:pPr>
        <w:pStyle w:val="statymopavad"/>
        <w:spacing w:line="240" w:lineRule="auto"/>
        <w:ind w:firstLine="0"/>
        <w:rPr>
          <w:rFonts w:ascii="Times New Roman" w:hAnsi="Times New Roman"/>
          <w:b/>
          <w:bCs/>
          <w:szCs w:val="24"/>
        </w:rPr>
      </w:pPr>
      <w:r w:rsidRPr="00E26737">
        <w:rPr>
          <w:rFonts w:ascii="Times New Roman" w:hAnsi="Times New Roman"/>
          <w:b/>
          <w:szCs w:val="24"/>
        </w:rPr>
        <w:t xml:space="preserve">Perkančioji organizacija: </w:t>
      </w:r>
      <w:r w:rsidRPr="00E26737">
        <w:rPr>
          <w:rFonts w:ascii="Times New Roman" w:hAnsi="Times New Roman"/>
          <w:b/>
          <w:bCs/>
          <w:szCs w:val="24"/>
        </w:rPr>
        <w:t>KLAIPĖDOS RAJONO SAVIVALDYBĖS ADMINISTRACIJA</w:t>
      </w:r>
    </w:p>
    <w:p w14:paraId="10D6C31C" w14:textId="77777777" w:rsidR="0010686F" w:rsidRPr="00E26737" w:rsidRDefault="0010686F" w:rsidP="0037381B">
      <w:pPr>
        <w:pStyle w:val="statymopavad"/>
        <w:spacing w:line="240" w:lineRule="auto"/>
        <w:ind w:firstLine="0"/>
        <w:rPr>
          <w:rFonts w:ascii="Times New Roman" w:hAnsi="Times New Roman"/>
          <w:b/>
          <w:bCs/>
          <w:szCs w:val="24"/>
        </w:rPr>
      </w:pPr>
    </w:p>
    <w:p w14:paraId="1A07D65A" w14:textId="77777777" w:rsidR="0010686F" w:rsidRPr="00A53D4B" w:rsidRDefault="0010686F" w:rsidP="0037381B">
      <w:pPr>
        <w:pStyle w:val="statymopavad"/>
        <w:pBdr>
          <w:bottom w:val="single" w:sz="6" w:space="4" w:color="auto"/>
        </w:pBdr>
        <w:spacing w:line="240" w:lineRule="auto"/>
        <w:ind w:firstLine="0"/>
        <w:rPr>
          <w:rStyle w:val="Pareigos"/>
          <w:rFonts w:ascii="Times New Roman" w:hAnsi="Times New Roman"/>
          <w:sz w:val="20"/>
        </w:rPr>
      </w:pPr>
      <w:r w:rsidRPr="00A53D4B">
        <w:rPr>
          <w:rStyle w:val="Pareigos"/>
          <w:rFonts w:ascii="Times New Roman" w:hAnsi="Times New Roman"/>
          <w:sz w:val="20"/>
        </w:rPr>
        <w:t xml:space="preserve">Biudžetinė įstaiga, Klaipėdos g. 2, LT-96130 Gargždai, </w:t>
      </w:r>
    </w:p>
    <w:p w14:paraId="39B6F19E" w14:textId="77777777" w:rsidR="0010686F" w:rsidRPr="00A53D4B" w:rsidRDefault="0010686F" w:rsidP="0037381B">
      <w:pPr>
        <w:pStyle w:val="statymopavad"/>
        <w:pBdr>
          <w:bottom w:val="single" w:sz="6" w:space="4" w:color="auto"/>
        </w:pBdr>
        <w:spacing w:line="240" w:lineRule="auto"/>
        <w:ind w:firstLine="0"/>
        <w:rPr>
          <w:rStyle w:val="Pareigos"/>
          <w:rFonts w:ascii="Times New Roman" w:hAnsi="Times New Roman"/>
          <w:sz w:val="20"/>
        </w:rPr>
      </w:pPr>
      <w:r w:rsidRPr="00A53D4B">
        <w:rPr>
          <w:rStyle w:val="Pareigos"/>
          <w:rFonts w:ascii="Times New Roman" w:hAnsi="Times New Roman"/>
          <w:sz w:val="20"/>
        </w:rPr>
        <w:t xml:space="preserve">tel. (8 46)  45 25 45, faks. (8 46)  47 20 05, el. p. </w:t>
      </w:r>
      <w:hyperlink r:id="rId8" w:history="1">
        <w:r w:rsidRPr="00A53D4B">
          <w:rPr>
            <w:rStyle w:val="Hipersaitas"/>
            <w:rFonts w:ascii="Times New Roman" w:hAnsi="Times New Roman"/>
            <w:caps w:val="0"/>
            <w:sz w:val="20"/>
            <w:u w:val="none"/>
          </w:rPr>
          <w:t>savivaldybe@klaipedos-r.lt</w:t>
        </w:r>
      </w:hyperlink>
      <w:r w:rsidRPr="00A53D4B">
        <w:rPr>
          <w:rStyle w:val="Pareigos"/>
          <w:rFonts w:ascii="Times New Roman" w:hAnsi="Times New Roman"/>
          <w:sz w:val="20"/>
        </w:rPr>
        <w:t xml:space="preserve">, </w:t>
      </w:r>
      <w:hyperlink r:id="rId9" w:history="1">
        <w:r w:rsidRPr="00A53D4B">
          <w:rPr>
            <w:rStyle w:val="Hipersaitas"/>
            <w:rFonts w:ascii="Times New Roman" w:hAnsi="Times New Roman"/>
            <w:caps w:val="0"/>
            <w:sz w:val="20"/>
            <w:u w:val="none"/>
          </w:rPr>
          <w:t>www.klaipedos-r.lt</w:t>
        </w:r>
      </w:hyperlink>
      <w:r w:rsidRPr="00A53D4B">
        <w:rPr>
          <w:rStyle w:val="Pareigos"/>
          <w:rFonts w:ascii="Times New Roman" w:hAnsi="Times New Roman"/>
          <w:sz w:val="20"/>
        </w:rPr>
        <w:t xml:space="preserve">. </w:t>
      </w:r>
    </w:p>
    <w:p w14:paraId="3A6019B5" w14:textId="77777777" w:rsidR="0010686F" w:rsidRPr="00A53D4B" w:rsidRDefault="0010686F" w:rsidP="0037381B">
      <w:pPr>
        <w:pStyle w:val="statymopavad"/>
        <w:pBdr>
          <w:bottom w:val="single" w:sz="6" w:space="4" w:color="auto"/>
        </w:pBdr>
        <w:spacing w:line="240" w:lineRule="auto"/>
        <w:ind w:firstLine="0"/>
        <w:rPr>
          <w:rFonts w:ascii="Times New Roman" w:hAnsi="Times New Roman"/>
          <w:sz w:val="20"/>
        </w:rPr>
      </w:pPr>
      <w:r w:rsidRPr="00A53D4B">
        <w:rPr>
          <w:rStyle w:val="Pareigos"/>
          <w:rFonts w:ascii="Times New Roman" w:hAnsi="Times New Roman"/>
          <w:sz w:val="20"/>
        </w:rPr>
        <w:t>Duomenys kaupiami ir saugomi Juridinių asmenų registre, kodas 188773688</w:t>
      </w:r>
    </w:p>
    <w:p w14:paraId="13C71065" w14:textId="77777777" w:rsidR="00F669B2" w:rsidRPr="00A53D4B" w:rsidRDefault="00F669B2" w:rsidP="0037381B">
      <w:pPr>
        <w:pStyle w:val="StyleBoldJustified"/>
        <w:jc w:val="center"/>
        <w:rPr>
          <w:b/>
          <w:caps/>
          <w:szCs w:val="24"/>
          <w:lang w:val="lt-LT"/>
        </w:rPr>
      </w:pPr>
    </w:p>
    <w:p w14:paraId="2C65F501" w14:textId="77777777" w:rsidR="00D2449B" w:rsidRPr="00977713" w:rsidRDefault="00D2449B" w:rsidP="00D2449B">
      <w:pPr>
        <w:jc w:val="center"/>
        <w:rPr>
          <w:b/>
        </w:rPr>
      </w:pPr>
      <w:r>
        <w:rPr>
          <w:b/>
        </w:rPr>
        <w:t>I</w:t>
      </w:r>
      <w:r w:rsidRPr="002A5439">
        <w:rPr>
          <w:b/>
        </w:rPr>
        <w:t xml:space="preserve"> SKYRIUS</w:t>
      </w:r>
    </w:p>
    <w:p w14:paraId="5E74EDDF" w14:textId="77777777" w:rsidR="00D2449B" w:rsidRPr="00977713" w:rsidRDefault="00D2449B" w:rsidP="00D2449B">
      <w:pPr>
        <w:jc w:val="center"/>
        <w:rPr>
          <w:b/>
        </w:rPr>
      </w:pPr>
      <w:r>
        <w:rPr>
          <w:b/>
        </w:rPr>
        <w:t>BENDROSIOS NUOSTATOS</w:t>
      </w:r>
    </w:p>
    <w:p w14:paraId="46D65AEE" w14:textId="77777777" w:rsidR="00D2449B" w:rsidRPr="00252A8E" w:rsidRDefault="00D2449B" w:rsidP="00D2449B">
      <w:pPr>
        <w:jc w:val="both"/>
      </w:pPr>
    </w:p>
    <w:p w14:paraId="286B2AEA" w14:textId="46AB442F" w:rsidR="00D2449B" w:rsidRPr="00252A8E" w:rsidRDefault="00D2449B" w:rsidP="00774F7A">
      <w:pPr>
        <w:pStyle w:val="Sraopastraipa"/>
        <w:numPr>
          <w:ilvl w:val="0"/>
          <w:numId w:val="16"/>
        </w:numPr>
        <w:ind w:left="0" w:firstLine="357"/>
        <w:jc w:val="both"/>
        <w:rPr>
          <w:sz w:val="24"/>
          <w:szCs w:val="24"/>
        </w:rPr>
      </w:pPr>
      <w:r w:rsidRPr="00252A8E">
        <w:rPr>
          <w:sz w:val="24"/>
          <w:szCs w:val="24"/>
        </w:rPr>
        <w:t xml:space="preserve">Perkančioji organizacija perka </w:t>
      </w:r>
      <w:r w:rsidR="00B75BB6">
        <w:rPr>
          <w:sz w:val="24"/>
          <w:szCs w:val="24"/>
        </w:rPr>
        <w:t xml:space="preserve"> sanitarinius prietaisus (kriaukles</w:t>
      </w:r>
      <w:r w:rsidR="00F844F7">
        <w:rPr>
          <w:sz w:val="24"/>
          <w:szCs w:val="24"/>
        </w:rPr>
        <w:t xml:space="preserve"> ir unitaz</w:t>
      </w:r>
      <w:r w:rsidR="002E04C3">
        <w:rPr>
          <w:sz w:val="24"/>
          <w:szCs w:val="24"/>
        </w:rPr>
        <w:t>us</w:t>
      </w:r>
      <w:r w:rsidR="00B75BB6">
        <w:rPr>
          <w:sz w:val="24"/>
          <w:szCs w:val="24"/>
        </w:rPr>
        <w:t xml:space="preserve">) ir jų įrengimą. </w:t>
      </w:r>
    </w:p>
    <w:p w14:paraId="325A0D4E" w14:textId="556E8961" w:rsidR="00D2449B" w:rsidRPr="00774F7A" w:rsidRDefault="00D2449B" w:rsidP="00774F7A">
      <w:pPr>
        <w:pStyle w:val="Sraopastraipa"/>
        <w:numPr>
          <w:ilvl w:val="0"/>
          <w:numId w:val="16"/>
        </w:numPr>
        <w:ind w:left="0" w:firstLine="357"/>
        <w:jc w:val="both"/>
        <w:rPr>
          <w:sz w:val="24"/>
          <w:szCs w:val="24"/>
        </w:rPr>
      </w:pPr>
      <w:r w:rsidRPr="00774F7A">
        <w:rPr>
          <w:sz w:val="24"/>
          <w:szCs w:val="24"/>
        </w:rPr>
        <w:t>Tiekėjas sutarties vykdymo metu turės pristatyti šio dokumento II skyriuje nurodytą įrangą, ją sumontuoti, suderinti, išbandyti</w:t>
      </w:r>
      <w:r w:rsidR="00B75BB6" w:rsidRPr="00774F7A">
        <w:rPr>
          <w:sz w:val="24"/>
          <w:szCs w:val="24"/>
        </w:rPr>
        <w:t>.</w:t>
      </w:r>
    </w:p>
    <w:p w14:paraId="5F44995C" w14:textId="6B724FA0" w:rsidR="00D2449B" w:rsidRPr="00774F7A" w:rsidRDefault="00252A8E" w:rsidP="00774F7A">
      <w:pPr>
        <w:pStyle w:val="Sraopastraipa"/>
        <w:numPr>
          <w:ilvl w:val="0"/>
          <w:numId w:val="16"/>
        </w:numPr>
        <w:ind w:left="0" w:firstLine="357"/>
        <w:jc w:val="both"/>
        <w:rPr>
          <w:sz w:val="24"/>
          <w:szCs w:val="24"/>
        </w:rPr>
      </w:pPr>
      <w:r w:rsidRPr="00774F7A">
        <w:rPr>
          <w:sz w:val="24"/>
          <w:szCs w:val="24"/>
        </w:rPr>
        <w:t xml:space="preserve"> </w:t>
      </w:r>
      <w:r w:rsidR="00D2449B" w:rsidRPr="00774F7A">
        <w:rPr>
          <w:sz w:val="24"/>
          <w:szCs w:val="24"/>
        </w:rPr>
        <w:t xml:space="preserve">Įrangos pristatymo ir montavimo adresas: </w:t>
      </w:r>
      <w:r w:rsidR="00B75BB6" w:rsidRPr="00774F7A">
        <w:rPr>
          <w:sz w:val="24"/>
          <w:szCs w:val="24"/>
        </w:rPr>
        <w:t>Vingio g. 6</w:t>
      </w:r>
      <w:r w:rsidR="002D6077" w:rsidRPr="00774F7A">
        <w:rPr>
          <w:sz w:val="24"/>
          <w:szCs w:val="24"/>
        </w:rPr>
        <w:t>, LT-96130 Gargždai</w:t>
      </w:r>
      <w:r w:rsidR="00E30DC3" w:rsidRPr="00774F7A">
        <w:rPr>
          <w:sz w:val="24"/>
          <w:szCs w:val="24"/>
        </w:rPr>
        <w:t>.</w:t>
      </w:r>
    </w:p>
    <w:p w14:paraId="64D1B03C" w14:textId="62FEC724" w:rsidR="00E30DC3" w:rsidRPr="00774F7A" w:rsidRDefault="00406B5F" w:rsidP="00774F7A">
      <w:pPr>
        <w:pStyle w:val="Sraopastraipa"/>
        <w:numPr>
          <w:ilvl w:val="0"/>
          <w:numId w:val="16"/>
        </w:numPr>
        <w:ind w:left="0" w:firstLine="357"/>
        <w:jc w:val="both"/>
        <w:rPr>
          <w:sz w:val="24"/>
          <w:szCs w:val="24"/>
        </w:rPr>
      </w:pPr>
      <w:r w:rsidRPr="00774F7A">
        <w:rPr>
          <w:sz w:val="24"/>
          <w:szCs w:val="24"/>
        </w:rPr>
        <w:t xml:space="preserve"> </w:t>
      </w:r>
      <w:r w:rsidR="00E30DC3" w:rsidRPr="00774F7A">
        <w:rPr>
          <w:sz w:val="24"/>
          <w:szCs w:val="24"/>
        </w:rPr>
        <w:t xml:space="preserve">Sutarties galiojimo terminas: </w:t>
      </w:r>
      <w:r w:rsidR="00F44203">
        <w:rPr>
          <w:sz w:val="24"/>
          <w:szCs w:val="24"/>
        </w:rPr>
        <w:t>3</w:t>
      </w:r>
      <w:r w:rsidR="00E30DC3" w:rsidRPr="00774F7A">
        <w:rPr>
          <w:sz w:val="24"/>
          <w:szCs w:val="24"/>
        </w:rPr>
        <w:t xml:space="preserve"> mėn., </w:t>
      </w:r>
      <w:r w:rsidR="00F36AD9" w:rsidRPr="00774F7A">
        <w:rPr>
          <w:sz w:val="24"/>
          <w:szCs w:val="24"/>
        </w:rPr>
        <w:t>2</w:t>
      </w:r>
      <w:r w:rsidR="00E30DC3" w:rsidRPr="00774F7A">
        <w:rPr>
          <w:sz w:val="24"/>
          <w:szCs w:val="24"/>
        </w:rPr>
        <w:t xml:space="preserve"> mėn. įrangos tiekimui ir įrengimui, 1 mėn. </w:t>
      </w:r>
      <w:r w:rsidR="002D6077" w:rsidRPr="00774F7A">
        <w:rPr>
          <w:sz w:val="24"/>
          <w:szCs w:val="24"/>
        </w:rPr>
        <w:t>a</w:t>
      </w:r>
      <w:r w:rsidR="00E30DC3" w:rsidRPr="00774F7A">
        <w:rPr>
          <w:sz w:val="24"/>
          <w:szCs w:val="24"/>
        </w:rPr>
        <w:t>pmokėjimui.</w:t>
      </w:r>
    </w:p>
    <w:p w14:paraId="1EEFCA86" w14:textId="58E6657D" w:rsidR="002D6077" w:rsidRPr="00774F7A" w:rsidRDefault="002D6077" w:rsidP="00774F7A">
      <w:pPr>
        <w:pStyle w:val="Sraopastraipa"/>
        <w:numPr>
          <w:ilvl w:val="0"/>
          <w:numId w:val="16"/>
        </w:numPr>
        <w:ind w:left="0" w:firstLine="357"/>
        <w:jc w:val="both"/>
        <w:rPr>
          <w:sz w:val="24"/>
          <w:szCs w:val="24"/>
        </w:rPr>
      </w:pPr>
      <w:r w:rsidRPr="00774F7A">
        <w:rPr>
          <w:sz w:val="24"/>
          <w:szCs w:val="24"/>
        </w:rPr>
        <w:t xml:space="preserve"> </w:t>
      </w:r>
      <w:r w:rsidR="00F44203">
        <w:rPr>
          <w:sz w:val="24"/>
          <w:szCs w:val="24"/>
        </w:rPr>
        <w:t xml:space="preserve">Sanitarinių prietaisų </w:t>
      </w:r>
      <w:r w:rsidR="00F565D1" w:rsidRPr="00774F7A">
        <w:rPr>
          <w:sz w:val="24"/>
          <w:szCs w:val="24"/>
        </w:rPr>
        <w:t xml:space="preserve">įrengimo grafikas turi būti derinamas su objekte modernizavimo darbus atliekančiu rangovu. </w:t>
      </w:r>
    </w:p>
    <w:p w14:paraId="77618D5A" w14:textId="29AB9EE2" w:rsidR="00FB2C72" w:rsidRPr="00774F7A" w:rsidRDefault="00FB2C72" w:rsidP="00774F7A">
      <w:pPr>
        <w:pStyle w:val="Sraopastraipa"/>
        <w:numPr>
          <w:ilvl w:val="0"/>
          <w:numId w:val="16"/>
        </w:numPr>
        <w:ind w:left="0" w:firstLine="357"/>
        <w:jc w:val="both"/>
        <w:rPr>
          <w:sz w:val="24"/>
          <w:szCs w:val="24"/>
        </w:rPr>
      </w:pPr>
      <w:r w:rsidRPr="00774F7A">
        <w:rPr>
          <w:sz w:val="24"/>
          <w:szCs w:val="24"/>
        </w:rPr>
        <w:t>Jeigu pirkimo dokumentuose apibūdinant pirkimo objektą yra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(toliau šioje pastraipoje – nurodymas), tai yra laikytina, kad toks nurodymas yra pateiktas kartu su žodžiais „arba lygiavertis“.</w:t>
      </w:r>
    </w:p>
    <w:p w14:paraId="7478A170" w14:textId="37315E4D" w:rsidR="00FB2C72" w:rsidRPr="00774F7A" w:rsidRDefault="00774F7A" w:rsidP="00774F7A">
      <w:pPr>
        <w:pStyle w:val="Sraopastraipa"/>
        <w:numPr>
          <w:ilvl w:val="0"/>
          <w:numId w:val="16"/>
        </w:numPr>
        <w:ind w:left="0" w:firstLine="357"/>
        <w:jc w:val="both"/>
        <w:rPr>
          <w:sz w:val="24"/>
          <w:szCs w:val="24"/>
        </w:rPr>
      </w:pPr>
      <w:r>
        <w:rPr>
          <w:sz w:val="24"/>
          <w:szCs w:val="24"/>
        </w:rPr>
        <w:t xml:space="preserve"> </w:t>
      </w:r>
      <w:r w:rsidR="00FB2C72" w:rsidRPr="00774F7A">
        <w:rPr>
          <w:sz w:val="24"/>
          <w:szCs w:val="24"/>
        </w:rPr>
        <w:t>Jeigu pirkimo dokumentuose yra nurodomas standartas, techninis liudijimas ar bendrosios techninės specifikacijos (toliau šioje pastraipoje – nurodymas), tai yra laikytina, kad toks nurodymas yra pateiktas kartu su žodžiais „arba lygiavertis“.</w:t>
      </w:r>
    </w:p>
    <w:p w14:paraId="6FB9388B" w14:textId="37FB1A6B" w:rsidR="00264DFB" w:rsidRDefault="00774F7A" w:rsidP="00774F7A">
      <w:pPr>
        <w:pStyle w:val="Sraopastraipa"/>
        <w:numPr>
          <w:ilvl w:val="0"/>
          <w:numId w:val="16"/>
        </w:numPr>
        <w:ind w:left="0" w:firstLine="357"/>
        <w:jc w:val="both"/>
        <w:rPr>
          <w:sz w:val="24"/>
          <w:szCs w:val="24"/>
        </w:rPr>
      </w:pPr>
      <w:r>
        <w:rPr>
          <w:sz w:val="24"/>
          <w:szCs w:val="24"/>
        </w:rPr>
        <w:t xml:space="preserve"> </w:t>
      </w:r>
      <w:r w:rsidR="00FB2C72" w:rsidRPr="00774F7A">
        <w:rPr>
          <w:sz w:val="24"/>
          <w:szCs w:val="24"/>
        </w:rPr>
        <w:t xml:space="preserve">Jeigu tiekėjas teikdamas pasiūlymą numato, kad jis tieks lygiaverčius sprendinius, tai jis apie tai turi </w:t>
      </w:r>
      <w:r w:rsidR="00264DFB" w:rsidRPr="00774F7A">
        <w:rPr>
          <w:sz w:val="24"/>
          <w:szCs w:val="24"/>
        </w:rPr>
        <w:t>papildomai pažymėti pasiūlyme ir kartu su pasiūlymu pateikti lygiavertiškumą įrodančius dokumentus.</w:t>
      </w:r>
    </w:p>
    <w:p w14:paraId="2D73ABB9" w14:textId="3B272921" w:rsidR="002A2D66" w:rsidRDefault="002A2D66" w:rsidP="002A2D66">
      <w:pPr>
        <w:ind w:firstLine="357"/>
        <w:jc w:val="center"/>
        <w:rPr>
          <w:rFonts w:eastAsia="Calibri"/>
          <w:b/>
          <w:bCs/>
          <w:noProof w:val="0"/>
          <w:szCs w:val="22"/>
          <w:lang w:val="lt-LT" w:eastAsia="en-US"/>
        </w:rPr>
      </w:pPr>
      <w:r>
        <w:rPr>
          <w:rFonts w:eastAsia="Calibri"/>
          <w:b/>
          <w:bCs/>
          <w:noProof w:val="0"/>
          <w:szCs w:val="22"/>
          <w:lang w:val="lt-LT" w:eastAsia="en-US"/>
        </w:rPr>
        <w:t>I. MINIMALŪS REIKALAVIMAI SANITARINIAMS PRIETAISAMS</w:t>
      </w:r>
    </w:p>
    <w:p w14:paraId="297386F4" w14:textId="77777777" w:rsidR="002A2D66" w:rsidRDefault="002A2D66" w:rsidP="00774F7A">
      <w:pPr>
        <w:ind w:firstLine="357"/>
        <w:jc w:val="both"/>
        <w:rPr>
          <w:rFonts w:eastAsia="Calibri"/>
          <w:b/>
          <w:bCs/>
          <w:noProof w:val="0"/>
          <w:szCs w:val="22"/>
          <w:lang w:val="lt-LT" w:eastAsia="en-US"/>
        </w:rPr>
      </w:pPr>
    </w:p>
    <w:p w14:paraId="34EE28E9" w14:textId="177F2564" w:rsidR="00F667A2" w:rsidRDefault="00DB638F" w:rsidP="00774F7A">
      <w:pPr>
        <w:ind w:firstLine="357"/>
        <w:jc w:val="both"/>
        <w:rPr>
          <w:rFonts w:eastAsia="Calibri"/>
          <w:b/>
          <w:bCs/>
          <w:noProof w:val="0"/>
          <w:szCs w:val="22"/>
          <w:lang w:val="lt-LT" w:eastAsia="en-US"/>
        </w:rPr>
      </w:pPr>
      <w:r>
        <w:rPr>
          <w:rFonts w:eastAsia="Calibri"/>
          <w:b/>
          <w:bCs/>
          <w:noProof w:val="0"/>
          <w:szCs w:val="22"/>
          <w:lang w:val="lt-LT" w:eastAsia="en-US"/>
        </w:rPr>
        <w:t>1</w:t>
      </w:r>
      <w:r w:rsidR="00F667A2" w:rsidRPr="00F667A2">
        <w:rPr>
          <w:rFonts w:eastAsia="Calibri"/>
          <w:b/>
          <w:bCs/>
          <w:noProof w:val="0"/>
          <w:szCs w:val="22"/>
          <w:lang w:val="lt-LT" w:eastAsia="en-US"/>
        </w:rPr>
        <w:t xml:space="preserve">. </w:t>
      </w:r>
      <w:r w:rsidR="0086014E">
        <w:rPr>
          <w:rFonts w:eastAsia="Calibri"/>
          <w:b/>
          <w:bCs/>
          <w:noProof w:val="0"/>
          <w:szCs w:val="22"/>
          <w:lang w:val="lt-LT" w:eastAsia="en-US"/>
        </w:rPr>
        <w:t>R</w:t>
      </w:r>
      <w:r w:rsidR="00F667A2" w:rsidRPr="00F667A2">
        <w:rPr>
          <w:rFonts w:eastAsia="Calibri"/>
          <w:b/>
          <w:bCs/>
          <w:noProof w:val="0"/>
          <w:szCs w:val="22"/>
          <w:lang w:val="lt-LT" w:eastAsia="en-US"/>
        </w:rPr>
        <w:t>eikalavimai sanitariniams prietaisams</w:t>
      </w:r>
      <w:r w:rsidR="000B20F1">
        <w:rPr>
          <w:rFonts w:eastAsia="Calibri"/>
          <w:b/>
          <w:bCs/>
          <w:noProof w:val="0"/>
          <w:szCs w:val="22"/>
          <w:lang w:val="lt-LT" w:eastAsia="en-US"/>
        </w:rPr>
        <w:t xml:space="preserve"> kerami</w:t>
      </w:r>
      <w:r>
        <w:rPr>
          <w:rFonts w:eastAsia="Calibri"/>
          <w:b/>
          <w:bCs/>
          <w:noProof w:val="0"/>
          <w:szCs w:val="22"/>
          <w:lang w:val="lt-LT" w:eastAsia="en-US"/>
        </w:rPr>
        <w:t>ki</w:t>
      </w:r>
      <w:r w:rsidR="000B20F1">
        <w:rPr>
          <w:rFonts w:eastAsia="Calibri"/>
          <w:b/>
          <w:bCs/>
          <w:noProof w:val="0"/>
          <w:szCs w:val="22"/>
          <w:lang w:val="lt-LT" w:eastAsia="en-US"/>
        </w:rPr>
        <w:t xml:space="preserve">nėms </w:t>
      </w:r>
      <w:r w:rsidR="00F667A2">
        <w:rPr>
          <w:rFonts w:eastAsia="Calibri"/>
          <w:b/>
          <w:bCs/>
          <w:noProof w:val="0"/>
          <w:szCs w:val="22"/>
          <w:lang w:val="lt-LT" w:eastAsia="en-US"/>
        </w:rPr>
        <w:t>k</w:t>
      </w:r>
      <w:r w:rsidR="00F667A2" w:rsidRPr="00F667A2">
        <w:rPr>
          <w:rFonts w:eastAsia="Calibri"/>
          <w:b/>
          <w:bCs/>
          <w:noProof w:val="0"/>
          <w:szCs w:val="22"/>
          <w:lang w:val="lt-LT" w:eastAsia="en-US"/>
        </w:rPr>
        <w:t>riauklėms</w:t>
      </w:r>
      <w:r w:rsidR="00F667A2">
        <w:rPr>
          <w:rFonts w:eastAsia="Calibri"/>
          <w:b/>
          <w:bCs/>
          <w:noProof w:val="0"/>
          <w:szCs w:val="22"/>
          <w:lang w:val="lt-LT" w:eastAsia="en-US"/>
        </w:rPr>
        <w:t>:</w:t>
      </w:r>
    </w:p>
    <w:p w14:paraId="19814539" w14:textId="69769302" w:rsidR="00EB3E01" w:rsidRDefault="00DB638F" w:rsidP="00774F7A">
      <w:pPr>
        <w:ind w:firstLine="357"/>
        <w:jc w:val="both"/>
        <w:rPr>
          <w:rFonts w:eastAsia="Calibri"/>
          <w:noProof w:val="0"/>
          <w:szCs w:val="22"/>
          <w:lang w:val="lt-LT" w:eastAsia="en-US"/>
        </w:rPr>
      </w:pPr>
      <w:r>
        <w:rPr>
          <w:rFonts w:eastAsia="Calibri"/>
          <w:noProof w:val="0"/>
          <w:szCs w:val="22"/>
          <w:lang w:val="lt-LT" w:eastAsia="en-US"/>
        </w:rPr>
        <w:t>1</w:t>
      </w:r>
      <w:r w:rsidR="00F667A2" w:rsidRPr="00F667A2">
        <w:rPr>
          <w:rFonts w:eastAsia="Calibri"/>
          <w:noProof w:val="0"/>
          <w:szCs w:val="22"/>
          <w:lang w:val="lt-LT" w:eastAsia="en-US"/>
        </w:rPr>
        <w:t xml:space="preserve">.1.  </w:t>
      </w:r>
      <w:r w:rsidR="000B20F1">
        <w:rPr>
          <w:rFonts w:eastAsia="Calibri"/>
          <w:noProof w:val="0"/>
          <w:szCs w:val="22"/>
          <w:lang w:val="lt-LT" w:eastAsia="en-US"/>
        </w:rPr>
        <w:t>Kiekis – 8 vnt.</w:t>
      </w:r>
      <w:r w:rsidR="006E4DA7">
        <w:rPr>
          <w:rFonts w:eastAsia="Calibri"/>
          <w:noProof w:val="0"/>
          <w:szCs w:val="22"/>
          <w:lang w:val="lt-LT" w:eastAsia="en-US"/>
        </w:rPr>
        <w:t xml:space="preserve"> </w:t>
      </w:r>
      <w:r w:rsidR="000B20F1">
        <w:rPr>
          <w:rFonts w:eastAsia="Calibri"/>
          <w:noProof w:val="0"/>
          <w:szCs w:val="22"/>
          <w:lang w:val="lt-LT" w:eastAsia="en-US"/>
        </w:rPr>
        <w:t>su įrengimu</w:t>
      </w:r>
      <w:r w:rsidR="00EB3E01">
        <w:rPr>
          <w:rFonts w:eastAsia="Calibri"/>
          <w:noProof w:val="0"/>
          <w:szCs w:val="22"/>
          <w:lang w:val="lt-LT" w:eastAsia="en-US"/>
        </w:rPr>
        <w:t>;</w:t>
      </w:r>
    </w:p>
    <w:p w14:paraId="159275AC" w14:textId="6ABA47FD" w:rsidR="00EB3E01" w:rsidRDefault="00DB638F" w:rsidP="00774F7A">
      <w:pPr>
        <w:ind w:firstLine="357"/>
        <w:jc w:val="both"/>
        <w:rPr>
          <w:rFonts w:eastAsia="Calibri"/>
          <w:noProof w:val="0"/>
          <w:szCs w:val="22"/>
          <w:lang w:val="lt-LT" w:eastAsia="en-US"/>
        </w:rPr>
      </w:pPr>
      <w:r>
        <w:rPr>
          <w:rFonts w:eastAsia="Calibri"/>
          <w:noProof w:val="0"/>
          <w:szCs w:val="22"/>
          <w:lang w:val="lt-LT" w:eastAsia="en-US"/>
        </w:rPr>
        <w:t>1</w:t>
      </w:r>
      <w:r w:rsidR="00EB3E01">
        <w:rPr>
          <w:rFonts w:eastAsia="Calibri"/>
          <w:noProof w:val="0"/>
          <w:szCs w:val="22"/>
          <w:lang w:val="lt-LT" w:eastAsia="en-US"/>
        </w:rPr>
        <w:t xml:space="preserve">.2. </w:t>
      </w:r>
      <w:r w:rsidR="006E4DA7">
        <w:rPr>
          <w:rFonts w:eastAsia="Calibri"/>
          <w:noProof w:val="0"/>
          <w:szCs w:val="22"/>
          <w:lang w:val="lt-LT" w:eastAsia="en-US"/>
        </w:rPr>
        <w:t>Matmenys</w:t>
      </w:r>
      <w:r w:rsidR="000208D2">
        <w:rPr>
          <w:rFonts w:eastAsia="Calibri"/>
          <w:noProof w:val="0"/>
          <w:szCs w:val="22"/>
          <w:lang w:val="lt-LT" w:eastAsia="en-US"/>
        </w:rPr>
        <w:t xml:space="preserve"> </w:t>
      </w:r>
      <w:r w:rsidR="00F44203">
        <w:rPr>
          <w:rFonts w:eastAsia="Calibri"/>
          <w:noProof w:val="0"/>
          <w:szCs w:val="22"/>
          <w:lang w:val="lt-LT" w:eastAsia="en-US"/>
        </w:rPr>
        <w:t xml:space="preserve"> ne mažiau </w:t>
      </w:r>
      <w:r w:rsidR="000208D2">
        <w:rPr>
          <w:rFonts w:eastAsia="Calibri"/>
          <w:noProof w:val="0"/>
          <w:szCs w:val="22"/>
          <w:lang w:val="lt-LT" w:eastAsia="en-US"/>
        </w:rPr>
        <w:t>80</w:t>
      </w:r>
      <w:r w:rsidR="006E4DA7">
        <w:rPr>
          <w:rFonts w:eastAsia="Calibri"/>
          <w:noProof w:val="0"/>
          <w:szCs w:val="22"/>
          <w:lang w:val="lt-LT" w:eastAsia="en-US"/>
        </w:rPr>
        <w:t>0</w:t>
      </w:r>
      <w:r w:rsidR="000208D2">
        <w:rPr>
          <w:rFonts w:eastAsia="Calibri"/>
          <w:noProof w:val="0"/>
          <w:szCs w:val="22"/>
          <w:lang w:val="lt-LT" w:eastAsia="en-US"/>
        </w:rPr>
        <w:t>-60</w:t>
      </w:r>
      <w:r w:rsidR="006E4DA7">
        <w:rPr>
          <w:rFonts w:eastAsia="Calibri"/>
          <w:noProof w:val="0"/>
          <w:szCs w:val="22"/>
          <w:lang w:val="lt-LT" w:eastAsia="en-US"/>
        </w:rPr>
        <w:t>0</w:t>
      </w:r>
      <w:r w:rsidR="000208D2">
        <w:rPr>
          <w:rFonts w:eastAsia="Calibri"/>
          <w:noProof w:val="0"/>
          <w:szCs w:val="22"/>
          <w:lang w:val="lt-LT" w:eastAsia="en-US"/>
        </w:rPr>
        <w:t xml:space="preserve"> </w:t>
      </w:r>
      <w:r w:rsidR="006E4DA7">
        <w:rPr>
          <w:rFonts w:eastAsia="Calibri"/>
          <w:noProof w:val="0"/>
          <w:szCs w:val="22"/>
          <w:lang w:val="lt-LT" w:eastAsia="en-US"/>
        </w:rPr>
        <w:t>m</w:t>
      </w:r>
      <w:r w:rsidR="000208D2">
        <w:rPr>
          <w:rFonts w:eastAsia="Calibri"/>
          <w:noProof w:val="0"/>
          <w:szCs w:val="22"/>
          <w:lang w:val="lt-LT" w:eastAsia="en-US"/>
        </w:rPr>
        <w:t>m;</w:t>
      </w:r>
    </w:p>
    <w:p w14:paraId="18584552" w14:textId="2A0C614A" w:rsidR="000B20F1" w:rsidRDefault="00DB638F" w:rsidP="00774F7A">
      <w:pPr>
        <w:ind w:firstLine="357"/>
        <w:jc w:val="both"/>
        <w:rPr>
          <w:rFonts w:eastAsia="Calibri"/>
          <w:noProof w:val="0"/>
          <w:szCs w:val="22"/>
          <w:lang w:val="lt-LT" w:eastAsia="en-US"/>
        </w:rPr>
      </w:pPr>
      <w:r>
        <w:rPr>
          <w:rFonts w:eastAsia="Calibri"/>
          <w:noProof w:val="0"/>
          <w:szCs w:val="22"/>
          <w:lang w:val="lt-LT" w:eastAsia="en-US"/>
        </w:rPr>
        <w:t>1</w:t>
      </w:r>
      <w:r w:rsidR="00EB3E01">
        <w:rPr>
          <w:rFonts w:eastAsia="Calibri"/>
          <w:noProof w:val="0"/>
          <w:szCs w:val="22"/>
          <w:lang w:val="lt-LT" w:eastAsia="en-US"/>
        </w:rPr>
        <w:t>.</w:t>
      </w:r>
      <w:r w:rsidR="001A402E">
        <w:rPr>
          <w:rFonts w:eastAsia="Calibri"/>
          <w:noProof w:val="0"/>
          <w:szCs w:val="22"/>
          <w:lang w:val="lt-LT" w:eastAsia="en-US"/>
        </w:rPr>
        <w:t>3</w:t>
      </w:r>
      <w:r w:rsidR="00EB3E01">
        <w:rPr>
          <w:rFonts w:eastAsia="Calibri"/>
          <w:noProof w:val="0"/>
          <w:szCs w:val="22"/>
          <w:lang w:val="lt-LT" w:eastAsia="en-US"/>
        </w:rPr>
        <w:t xml:space="preserve">. Komplektuojamos </w:t>
      </w:r>
      <w:r w:rsidR="000B20F1">
        <w:rPr>
          <w:rFonts w:eastAsia="Calibri"/>
          <w:noProof w:val="0"/>
          <w:szCs w:val="22"/>
          <w:lang w:val="lt-LT" w:eastAsia="en-US"/>
        </w:rPr>
        <w:t>su maišytuvais</w:t>
      </w:r>
      <w:r w:rsidR="00297794">
        <w:rPr>
          <w:rFonts w:eastAsia="Calibri"/>
          <w:noProof w:val="0"/>
          <w:szCs w:val="22"/>
          <w:lang w:val="lt-LT" w:eastAsia="en-US"/>
        </w:rPr>
        <w:t xml:space="preserve"> (analogas </w:t>
      </w:r>
      <w:proofErr w:type="spellStart"/>
      <w:r w:rsidR="009E5551">
        <w:rPr>
          <w:rFonts w:eastAsia="Calibri"/>
          <w:noProof w:val="0"/>
          <w:szCs w:val="22"/>
          <w:lang w:val="lt-LT" w:eastAsia="en-US"/>
        </w:rPr>
        <w:t>Ravak</w:t>
      </w:r>
      <w:proofErr w:type="spellEnd"/>
      <w:r w:rsidR="009E5551">
        <w:rPr>
          <w:rFonts w:eastAsia="Calibri"/>
          <w:noProof w:val="0"/>
          <w:szCs w:val="22"/>
          <w:lang w:val="lt-LT" w:eastAsia="en-US"/>
        </w:rPr>
        <w:t xml:space="preserve">, </w:t>
      </w:r>
      <w:proofErr w:type="spellStart"/>
      <w:r w:rsidR="00297794">
        <w:rPr>
          <w:rFonts w:eastAsia="Calibri"/>
          <w:noProof w:val="0"/>
          <w:szCs w:val="22"/>
          <w:lang w:val="lt-LT" w:eastAsia="en-US"/>
        </w:rPr>
        <w:t>Gro</w:t>
      </w:r>
      <w:r w:rsidR="00C12020">
        <w:rPr>
          <w:rFonts w:eastAsia="Calibri"/>
          <w:noProof w:val="0"/>
          <w:szCs w:val="22"/>
          <w:lang w:val="lt-LT" w:eastAsia="en-US"/>
        </w:rPr>
        <w:t>he</w:t>
      </w:r>
      <w:proofErr w:type="spellEnd"/>
      <w:r w:rsidR="00D01C22">
        <w:rPr>
          <w:rFonts w:eastAsia="Calibri"/>
          <w:noProof w:val="0"/>
          <w:szCs w:val="22"/>
          <w:lang w:val="lt-LT" w:eastAsia="en-US"/>
        </w:rPr>
        <w:t xml:space="preserve"> arba lygiavertis)</w:t>
      </w:r>
      <w:r w:rsidR="000B20F1">
        <w:rPr>
          <w:rFonts w:eastAsia="Calibri"/>
          <w:noProof w:val="0"/>
          <w:szCs w:val="22"/>
          <w:lang w:val="lt-LT" w:eastAsia="en-US"/>
        </w:rPr>
        <w:t>, sifonais ir spintelėmis po kriaukle</w:t>
      </w:r>
      <w:r w:rsidR="00EB3E01">
        <w:rPr>
          <w:rFonts w:eastAsia="Calibri"/>
          <w:noProof w:val="0"/>
          <w:szCs w:val="22"/>
          <w:lang w:val="lt-LT" w:eastAsia="en-US"/>
        </w:rPr>
        <w:t>;</w:t>
      </w:r>
    </w:p>
    <w:p w14:paraId="6CE53C90" w14:textId="4E1AD401" w:rsidR="00EB6334" w:rsidRDefault="00DB638F" w:rsidP="00774F7A">
      <w:pPr>
        <w:ind w:firstLine="357"/>
        <w:jc w:val="both"/>
        <w:rPr>
          <w:rFonts w:eastAsia="Calibri"/>
          <w:noProof w:val="0"/>
          <w:szCs w:val="22"/>
          <w:lang w:val="lt-LT" w:eastAsia="en-US"/>
        </w:rPr>
      </w:pPr>
      <w:r>
        <w:rPr>
          <w:rFonts w:eastAsia="Calibri"/>
          <w:noProof w:val="0"/>
          <w:szCs w:val="22"/>
          <w:lang w:val="lt-LT" w:eastAsia="en-US"/>
        </w:rPr>
        <w:t>1</w:t>
      </w:r>
      <w:r w:rsidR="000B20F1">
        <w:rPr>
          <w:rFonts w:eastAsia="Calibri"/>
          <w:noProof w:val="0"/>
          <w:szCs w:val="22"/>
          <w:lang w:val="lt-LT" w:eastAsia="en-US"/>
        </w:rPr>
        <w:t>.</w:t>
      </w:r>
      <w:r w:rsidR="001A402E">
        <w:rPr>
          <w:rFonts w:eastAsia="Calibri"/>
          <w:noProof w:val="0"/>
          <w:szCs w:val="22"/>
          <w:lang w:val="lt-LT" w:eastAsia="en-US"/>
        </w:rPr>
        <w:t>4</w:t>
      </w:r>
      <w:r w:rsidR="000B20F1">
        <w:rPr>
          <w:rFonts w:eastAsia="Calibri"/>
          <w:noProof w:val="0"/>
          <w:szCs w:val="22"/>
          <w:lang w:val="lt-LT" w:eastAsia="en-US"/>
        </w:rPr>
        <w:t xml:space="preserve">. Kriauklių spalva </w:t>
      </w:r>
      <w:r w:rsidR="00EB3E01">
        <w:rPr>
          <w:rFonts w:eastAsia="Calibri"/>
          <w:noProof w:val="0"/>
          <w:szCs w:val="22"/>
          <w:lang w:val="lt-LT" w:eastAsia="en-US"/>
        </w:rPr>
        <w:t>-balta</w:t>
      </w:r>
      <w:r w:rsidR="00EB6334">
        <w:rPr>
          <w:rFonts w:eastAsia="Calibri"/>
          <w:noProof w:val="0"/>
          <w:szCs w:val="22"/>
          <w:lang w:val="lt-LT" w:eastAsia="en-US"/>
        </w:rPr>
        <w:t>;</w:t>
      </w:r>
    </w:p>
    <w:p w14:paraId="6C8ED00E" w14:textId="0ED03EE1" w:rsidR="00560282" w:rsidRDefault="00DB638F" w:rsidP="00774F7A">
      <w:pPr>
        <w:ind w:firstLine="357"/>
        <w:jc w:val="both"/>
        <w:rPr>
          <w:rFonts w:eastAsia="Calibri"/>
          <w:noProof w:val="0"/>
          <w:szCs w:val="22"/>
          <w:lang w:val="lt-LT" w:eastAsia="en-US"/>
        </w:rPr>
      </w:pPr>
      <w:r>
        <w:rPr>
          <w:rFonts w:eastAsia="Calibri"/>
          <w:noProof w:val="0"/>
          <w:szCs w:val="22"/>
          <w:lang w:val="lt-LT" w:eastAsia="en-US"/>
        </w:rPr>
        <w:t>1</w:t>
      </w:r>
      <w:r w:rsidR="00EB6334">
        <w:rPr>
          <w:rFonts w:eastAsia="Calibri"/>
          <w:noProof w:val="0"/>
          <w:szCs w:val="22"/>
          <w:lang w:val="lt-LT" w:eastAsia="en-US"/>
        </w:rPr>
        <w:t>.5. S</w:t>
      </w:r>
      <w:r w:rsidR="00F365F7">
        <w:rPr>
          <w:rFonts w:eastAsia="Calibri"/>
          <w:noProof w:val="0"/>
          <w:szCs w:val="22"/>
          <w:lang w:val="lt-LT" w:eastAsia="en-US"/>
        </w:rPr>
        <w:t>pintelių spalva balta</w:t>
      </w:r>
      <w:r w:rsidR="00EB6334">
        <w:rPr>
          <w:rFonts w:eastAsia="Calibri"/>
          <w:noProof w:val="0"/>
          <w:szCs w:val="22"/>
          <w:lang w:val="lt-LT" w:eastAsia="en-US"/>
        </w:rPr>
        <w:t>, s</w:t>
      </w:r>
      <w:r w:rsidR="00EB6334" w:rsidRPr="00EB6334">
        <w:rPr>
          <w:rFonts w:eastAsia="Calibri"/>
          <w:noProof w:val="0"/>
          <w:szCs w:val="22"/>
          <w:lang w:val="lt-LT" w:eastAsia="en-US"/>
        </w:rPr>
        <w:t xml:space="preserve">pintelės priekis ir korpusas pagaminti </w:t>
      </w:r>
      <w:r>
        <w:rPr>
          <w:rFonts w:eastAsia="Calibri"/>
          <w:noProof w:val="0"/>
          <w:szCs w:val="22"/>
          <w:lang w:val="lt-LT" w:eastAsia="en-US"/>
        </w:rPr>
        <w:t xml:space="preserve">laminuotos medienos drožlių  (LMDP) </w:t>
      </w:r>
      <w:r w:rsidR="002E04C3">
        <w:rPr>
          <w:rFonts w:eastAsia="Calibri"/>
          <w:noProof w:val="0"/>
          <w:szCs w:val="22"/>
          <w:lang w:val="lt-LT" w:eastAsia="en-US"/>
        </w:rPr>
        <w:t xml:space="preserve">ir </w:t>
      </w:r>
      <w:r w:rsidR="003F3C67">
        <w:rPr>
          <w:rFonts w:eastAsia="Calibri"/>
          <w:noProof w:val="0"/>
          <w:szCs w:val="22"/>
          <w:lang w:val="lt-LT" w:eastAsia="en-US"/>
        </w:rPr>
        <w:t xml:space="preserve">durelės iš </w:t>
      </w:r>
      <w:r>
        <w:rPr>
          <w:rFonts w:eastAsia="Calibri"/>
          <w:noProof w:val="0"/>
          <w:szCs w:val="22"/>
          <w:lang w:val="lt-LT" w:eastAsia="en-US"/>
        </w:rPr>
        <w:t>dažytos medienos dulkių (MDF)</w:t>
      </w:r>
      <w:r w:rsidR="00EB6334" w:rsidRPr="00EB6334">
        <w:rPr>
          <w:rFonts w:eastAsia="Calibri"/>
          <w:noProof w:val="0"/>
          <w:szCs w:val="22"/>
          <w:lang w:val="lt-LT" w:eastAsia="en-US"/>
        </w:rPr>
        <w:t xml:space="preserve"> plokštės.</w:t>
      </w:r>
    </w:p>
    <w:p w14:paraId="39C32BF5" w14:textId="1EC8279C" w:rsidR="00F667A2" w:rsidRDefault="00DB638F" w:rsidP="00774F7A">
      <w:pPr>
        <w:ind w:firstLine="357"/>
        <w:jc w:val="both"/>
        <w:rPr>
          <w:rFonts w:eastAsia="Calibri"/>
          <w:noProof w:val="0"/>
          <w:szCs w:val="22"/>
          <w:lang w:val="lt-LT" w:eastAsia="en-US"/>
        </w:rPr>
      </w:pPr>
      <w:r>
        <w:rPr>
          <w:rFonts w:eastAsia="Calibri"/>
          <w:noProof w:val="0"/>
          <w:szCs w:val="22"/>
          <w:lang w:val="lt-LT" w:eastAsia="en-US"/>
        </w:rPr>
        <w:t>1</w:t>
      </w:r>
      <w:r w:rsidR="001A402E">
        <w:rPr>
          <w:rFonts w:eastAsia="Calibri"/>
          <w:noProof w:val="0"/>
          <w:szCs w:val="22"/>
          <w:lang w:val="lt-LT" w:eastAsia="en-US"/>
        </w:rPr>
        <w:t>.</w:t>
      </w:r>
      <w:r>
        <w:rPr>
          <w:rFonts w:eastAsia="Calibri"/>
          <w:noProof w:val="0"/>
          <w:szCs w:val="22"/>
          <w:lang w:val="lt-LT" w:eastAsia="en-US"/>
        </w:rPr>
        <w:t>6</w:t>
      </w:r>
      <w:r w:rsidR="001A402E">
        <w:rPr>
          <w:rFonts w:eastAsia="Calibri"/>
          <w:noProof w:val="0"/>
          <w:szCs w:val="22"/>
          <w:lang w:val="lt-LT" w:eastAsia="en-US"/>
        </w:rPr>
        <w:t xml:space="preserve">. </w:t>
      </w:r>
      <w:r w:rsidR="00F73730">
        <w:rPr>
          <w:rFonts w:eastAsia="Calibri"/>
          <w:noProof w:val="0"/>
          <w:szCs w:val="22"/>
          <w:lang w:val="lt-LT" w:eastAsia="en-US"/>
        </w:rPr>
        <w:t>Keramin</w:t>
      </w:r>
      <w:r w:rsidR="00963171">
        <w:rPr>
          <w:rFonts w:eastAsia="Calibri"/>
          <w:noProof w:val="0"/>
          <w:szCs w:val="22"/>
          <w:lang w:val="lt-LT" w:eastAsia="en-US"/>
        </w:rPr>
        <w:t>ių</w:t>
      </w:r>
      <w:r w:rsidR="00F73730">
        <w:rPr>
          <w:rFonts w:eastAsia="Calibri"/>
          <w:noProof w:val="0"/>
          <w:szCs w:val="22"/>
          <w:lang w:val="lt-LT" w:eastAsia="en-US"/>
        </w:rPr>
        <w:t xml:space="preserve"> glaz</w:t>
      </w:r>
      <w:r w:rsidR="00963171">
        <w:rPr>
          <w:rFonts w:eastAsia="Calibri"/>
          <w:noProof w:val="0"/>
          <w:szCs w:val="22"/>
          <w:lang w:val="lt-LT" w:eastAsia="en-US"/>
        </w:rPr>
        <w:t>ū</w:t>
      </w:r>
      <w:r w:rsidR="00F73730">
        <w:rPr>
          <w:rFonts w:eastAsia="Calibri"/>
          <w:noProof w:val="0"/>
          <w:szCs w:val="22"/>
          <w:lang w:val="lt-LT" w:eastAsia="en-US"/>
        </w:rPr>
        <w:t>ruot</w:t>
      </w:r>
      <w:r w:rsidR="00963171">
        <w:rPr>
          <w:rFonts w:eastAsia="Calibri"/>
          <w:noProof w:val="0"/>
          <w:szCs w:val="22"/>
          <w:lang w:val="lt-LT" w:eastAsia="en-US"/>
        </w:rPr>
        <w:t>ų</w:t>
      </w:r>
      <w:r w:rsidR="00F73730">
        <w:rPr>
          <w:rFonts w:eastAsia="Calibri"/>
          <w:noProof w:val="0"/>
          <w:szCs w:val="22"/>
          <w:lang w:val="lt-LT" w:eastAsia="en-US"/>
        </w:rPr>
        <w:t xml:space="preserve"> plytel</w:t>
      </w:r>
      <w:r w:rsidR="00963171">
        <w:rPr>
          <w:rFonts w:eastAsia="Calibri"/>
          <w:noProof w:val="0"/>
          <w:szCs w:val="22"/>
          <w:lang w:val="lt-LT" w:eastAsia="en-US"/>
        </w:rPr>
        <w:t xml:space="preserve">ių įrengimas – </w:t>
      </w:r>
      <w:r w:rsidR="00F44203">
        <w:rPr>
          <w:rFonts w:eastAsia="Calibri"/>
          <w:noProof w:val="0"/>
          <w:szCs w:val="22"/>
          <w:lang w:val="lt-LT" w:eastAsia="en-US"/>
        </w:rPr>
        <w:t xml:space="preserve"> ne mažiau </w:t>
      </w:r>
      <w:r w:rsidR="00963171">
        <w:rPr>
          <w:rFonts w:eastAsia="Calibri"/>
          <w:noProof w:val="0"/>
          <w:szCs w:val="22"/>
          <w:lang w:val="lt-LT" w:eastAsia="en-US"/>
        </w:rPr>
        <w:t>12-13m² (apie 1,5 m² kriauklių įrengimo vietose);</w:t>
      </w:r>
    </w:p>
    <w:p w14:paraId="45DEA77B" w14:textId="3B63135C" w:rsidR="00963171" w:rsidRDefault="00DB638F" w:rsidP="00774F7A">
      <w:pPr>
        <w:ind w:firstLine="357"/>
        <w:jc w:val="both"/>
        <w:rPr>
          <w:rFonts w:eastAsia="Calibri"/>
          <w:noProof w:val="0"/>
          <w:szCs w:val="22"/>
          <w:lang w:val="lt-LT" w:eastAsia="en-US"/>
        </w:rPr>
      </w:pPr>
      <w:r>
        <w:rPr>
          <w:rFonts w:eastAsia="Calibri"/>
          <w:noProof w:val="0"/>
          <w:szCs w:val="22"/>
          <w:lang w:val="lt-LT" w:eastAsia="en-US"/>
        </w:rPr>
        <w:t>1</w:t>
      </w:r>
      <w:r w:rsidR="00963171">
        <w:rPr>
          <w:rFonts w:eastAsia="Calibri"/>
          <w:noProof w:val="0"/>
          <w:szCs w:val="22"/>
          <w:lang w:val="lt-LT" w:eastAsia="en-US"/>
        </w:rPr>
        <w:t>.</w:t>
      </w:r>
      <w:r>
        <w:rPr>
          <w:rFonts w:eastAsia="Calibri"/>
          <w:noProof w:val="0"/>
          <w:szCs w:val="22"/>
          <w:lang w:val="lt-LT" w:eastAsia="en-US"/>
        </w:rPr>
        <w:t>7</w:t>
      </w:r>
      <w:r w:rsidR="00963171">
        <w:rPr>
          <w:rFonts w:eastAsia="Calibri"/>
          <w:noProof w:val="0"/>
          <w:szCs w:val="22"/>
          <w:lang w:val="lt-LT" w:eastAsia="en-US"/>
        </w:rPr>
        <w:t xml:space="preserve">. Matmenys </w:t>
      </w:r>
      <w:r w:rsidR="00F44203">
        <w:rPr>
          <w:rFonts w:eastAsia="Calibri"/>
          <w:noProof w:val="0"/>
          <w:szCs w:val="22"/>
          <w:lang w:val="lt-LT" w:eastAsia="en-US"/>
        </w:rPr>
        <w:t xml:space="preserve"> ne mažiau </w:t>
      </w:r>
      <w:r w:rsidR="00963171">
        <w:rPr>
          <w:rFonts w:eastAsia="Calibri"/>
          <w:noProof w:val="0"/>
          <w:szCs w:val="22"/>
          <w:lang w:val="lt-LT" w:eastAsia="en-US"/>
        </w:rPr>
        <w:t>300x300 mm;</w:t>
      </w:r>
    </w:p>
    <w:p w14:paraId="352828F3" w14:textId="67BB234B" w:rsidR="00963171" w:rsidRDefault="00DB638F" w:rsidP="00774F7A">
      <w:pPr>
        <w:ind w:firstLine="357"/>
        <w:jc w:val="both"/>
        <w:rPr>
          <w:rFonts w:eastAsia="Calibri"/>
          <w:noProof w:val="0"/>
          <w:szCs w:val="22"/>
          <w:lang w:val="lt-LT" w:eastAsia="en-US"/>
        </w:rPr>
      </w:pPr>
      <w:r>
        <w:rPr>
          <w:rFonts w:eastAsia="Calibri"/>
          <w:noProof w:val="0"/>
          <w:szCs w:val="22"/>
          <w:lang w:val="lt-LT" w:eastAsia="en-US"/>
        </w:rPr>
        <w:t>1</w:t>
      </w:r>
      <w:r w:rsidR="00963171">
        <w:rPr>
          <w:rFonts w:eastAsia="Calibri"/>
          <w:noProof w:val="0"/>
          <w:szCs w:val="22"/>
          <w:lang w:val="lt-LT" w:eastAsia="en-US"/>
        </w:rPr>
        <w:t>.</w:t>
      </w:r>
      <w:r>
        <w:rPr>
          <w:rFonts w:eastAsia="Calibri"/>
          <w:noProof w:val="0"/>
          <w:szCs w:val="22"/>
          <w:lang w:val="lt-LT" w:eastAsia="en-US"/>
        </w:rPr>
        <w:t>8</w:t>
      </w:r>
      <w:r w:rsidR="00963171">
        <w:rPr>
          <w:rFonts w:eastAsia="Calibri"/>
          <w:noProof w:val="0"/>
          <w:szCs w:val="22"/>
          <w:lang w:val="lt-LT" w:eastAsia="en-US"/>
        </w:rPr>
        <w:t xml:space="preserve">. </w:t>
      </w:r>
      <w:r>
        <w:rPr>
          <w:rFonts w:eastAsia="Calibri"/>
          <w:noProof w:val="0"/>
          <w:szCs w:val="22"/>
          <w:lang w:val="lt-LT" w:eastAsia="en-US"/>
        </w:rPr>
        <w:t>Plytelių s</w:t>
      </w:r>
      <w:r w:rsidR="00963171">
        <w:rPr>
          <w:rFonts w:eastAsia="Calibri"/>
          <w:noProof w:val="0"/>
          <w:szCs w:val="22"/>
          <w:lang w:val="lt-LT" w:eastAsia="en-US"/>
        </w:rPr>
        <w:t>palvą derinti su Užsakovu.</w:t>
      </w:r>
    </w:p>
    <w:p w14:paraId="4F227648" w14:textId="1735D31C" w:rsidR="00DB638F" w:rsidRDefault="00DB638F" w:rsidP="00DB638F">
      <w:pPr>
        <w:ind w:firstLine="357"/>
        <w:jc w:val="center"/>
        <w:rPr>
          <w:rFonts w:eastAsia="Calibri"/>
          <w:b/>
          <w:bCs/>
          <w:noProof w:val="0"/>
          <w:szCs w:val="22"/>
          <w:lang w:val="lt-LT" w:eastAsia="en-US"/>
        </w:rPr>
      </w:pPr>
    </w:p>
    <w:p w14:paraId="5921E201" w14:textId="11E9BD75" w:rsidR="00DB638F" w:rsidRDefault="00DB638F" w:rsidP="00DB638F">
      <w:pPr>
        <w:ind w:firstLine="357"/>
        <w:jc w:val="center"/>
        <w:rPr>
          <w:rFonts w:eastAsia="Calibri"/>
          <w:b/>
          <w:bCs/>
          <w:noProof w:val="0"/>
          <w:szCs w:val="22"/>
          <w:lang w:val="lt-LT" w:eastAsia="en-US"/>
        </w:rPr>
      </w:pPr>
      <w:r>
        <w:rPr>
          <w:rFonts w:eastAsia="Calibri"/>
          <w:b/>
          <w:bCs/>
          <w:noProof w:val="0"/>
          <w:szCs w:val="22"/>
          <w:lang w:val="lt-LT" w:eastAsia="en-US"/>
        </w:rPr>
        <w:lastRenderedPageBreak/>
        <w:t>II. MINIMALŪS REIKALAVIMAI UNITAZAMS</w:t>
      </w:r>
    </w:p>
    <w:p w14:paraId="427DBFEF" w14:textId="47C3B42B" w:rsidR="00DB638F" w:rsidRDefault="00DB638F" w:rsidP="00DB638F">
      <w:pPr>
        <w:ind w:firstLine="357"/>
        <w:rPr>
          <w:rFonts w:eastAsia="Calibri"/>
          <w:b/>
          <w:bCs/>
          <w:noProof w:val="0"/>
          <w:szCs w:val="22"/>
          <w:lang w:val="lt-LT" w:eastAsia="en-US"/>
        </w:rPr>
      </w:pPr>
      <w:r>
        <w:rPr>
          <w:rFonts w:eastAsia="Calibri"/>
          <w:b/>
          <w:bCs/>
          <w:noProof w:val="0"/>
          <w:szCs w:val="22"/>
          <w:lang w:val="lt-LT" w:eastAsia="en-US"/>
        </w:rPr>
        <w:t>2. Reikalavimai sanitariniams prietaisams unitazams:</w:t>
      </w:r>
    </w:p>
    <w:p w14:paraId="6E61D873" w14:textId="60FE5248" w:rsidR="00DB638F" w:rsidRPr="006F2B60" w:rsidRDefault="00DB638F" w:rsidP="00DB638F">
      <w:pPr>
        <w:ind w:firstLine="357"/>
        <w:rPr>
          <w:rFonts w:eastAsia="Calibri"/>
          <w:noProof w:val="0"/>
          <w:szCs w:val="22"/>
          <w:lang w:val="lt-LT" w:eastAsia="en-US"/>
        </w:rPr>
      </w:pPr>
      <w:r w:rsidRPr="006F2B60">
        <w:rPr>
          <w:rFonts w:eastAsia="Calibri"/>
          <w:noProof w:val="0"/>
          <w:szCs w:val="22"/>
          <w:lang w:val="lt-LT" w:eastAsia="en-US"/>
        </w:rPr>
        <w:t>2.1. Kiekis – 3 vnt. su įrengimu</w:t>
      </w:r>
      <w:r w:rsidR="000825D5">
        <w:rPr>
          <w:rFonts w:eastAsia="Calibri"/>
          <w:noProof w:val="0"/>
          <w:szCs w:val="22"/>
          <w:lang w:val="lt-LT" w:eastAsia="en-US"/>
        </w:rPr>
        <w:t xml:space="preserve">, su </w:t>
      </w:r>
      <w:proofErr w:type="spellStart"/>
      <w:r w:rsidR="000825D5">
        <w:rPr>
          <w:rFonts w:eastAsia="Calibri"/>
          <w:noProof w:val="0"/>
          <w:szCs w:val="22"/>
          <w:lang w:val="lt-LT" w:eastAsia="en-US"/>
        </w:rPr>
        <w:t>soft</w:t>
      </w:r>
      <w:proofErr w:type="spellEnd"/>
      <w:r w:rsidR="000825D5">
        <w:rPr>
          <w:rFonts w:eastAsia="Calibri"/>
          <w:noProof w:val="0"/>
          <w:szCs w:val="22"/>
          <w:lang w:val="lt-LT" w:eastAsia="en-US"/>
        </w:rPr>
        <w:t xml:space="preserve"> </w:t>
      </w:r>
      <w:proofErr w:type="spellStart"/>
      <w:r w:rsidR="000825D5">
        <w:rPr>
          <w:rFonts w:eastAsia="Calibri"/>
          <w:noProof w:val="0"/>
          <w:szCs w:val="22"/>
          <w:lang w:val="lt-LT" w:eastAsia="en-US"/>
        </w:rPr>
        <w:t>close</w:t>
      </w:r>
      <w:proofErr w:type="spellEnd"/>
      <w:r w:rsidR="000825D5">
        <w:rPr>
          <w:rFonts w:eastAsia="Calibri"/>
          <w:noProof w:val="0"/>
          <w:szCs w:val="22"/>
          <w:lang w:val="lt-LT" w:eastAsia="en-US"/>
        </w:rPr>
        <w:t xml:space="preserve"> su švelnaus nusileidimo sėdyne su dangčiu</w:t>
      </w:r>
      <w:r w:rsidRPr="006F2B60">
        <w:rPr>
          <w:rFonts w:eastAsia="Calibri"/>
          <w:noProof w:val="0"/>
          <w:szCs w:val="22"/>
          <w:lang w:val="lt-LT" w:eastAsia="en-US"/>
        </w:rPr>
        <w:t>.</w:t>
      </w:r>
    </w:p>
    <w:p w14:paraId="77EDFC7E" w14:textId="094A3458" w:rsidR="000825D5" w:rsidRDefault="000825D5" w:rsidP="00774F7A">
      <w:pPr>
        <w:ind w:firstLine="357"/>
        <w:jc w:val="both"/>
        <w:rPr>
          <w:rFonts w:eastAsia="Calibri" w:cs="Arial"/>
          <w:noProof w:val="0"/>
          <w:szCs w:val="22"/>
          <w:lang w:val="lt-LT" w:eastAsia="en-US"/>
        </w:rPr>
      </w:pPr>
      <w:r>
        <w:rPr>
          <w:rFonts w:eastAsia="Calibri" w:cs="Arial"/>
          <w:noProof w:val="0"/>
          <w:szCs w:val="22"/>
          <w:lang w:val="lt-LT" w:eastAsia="en-US"/>
        </w:rPr>
        <w:t>2</w:t>
      </w:r>
      <w:r w:rsidR="006F2B60">
        <w:rPr>
          <w:rFonts w:eastAsia="Calibri" w:cs="Arial"/>
          <w:noProof w:val="0"/>
          <w:szCs w:val="22"/>
          <w:lang w:val="lt-LT" w:eastAsia="en-US"/>
        </w:rPr>
        <w:t xml:space="preserve">.2. </w:t>
      </w:r>
      <w:r>
        <w:rPr>
          <w:rFonts w:eastAsia="Calibri" w:cs="Arial"/>
          <w:noProof w:val="0"/>
          <w:szCs w:val="22"/>
          <w:lang w:val="lt-LT" w:eastAsia="en-US"/>
        </w:rPr>
        <w:t>Spalva – balta;</w:t>
      </w:r>
    </w:p>
    <w:p w14:paraId="2B1A8F5F" w14:textId="6A12DD78" w:rsidR="000825D5" w:rsidRDefault="000825D5" w:rsidP="00774F7A">
      <w:pPr>
        <w:ind w:firstLine="357"/>
        <w:jc w:val="both"/>
        <w:rPr>
          <w:rFonts w:eastAsia="Calibri" w:cs="Arial"/>
          <w:noProof w:val="0"/>
          <w:szCs w:val="22"/>
          <w:lang w:val="lt-LT" w:eastAsia="en-US"/>
        </w:rPr>
      </w:pPr>
      <w:r>
        <w:rPr>
          <w:rFonts w:eastAsia="Calibri" w:cs="Arial"/>
          <w:noProof w:val="0"/>
          <w:szCs w:val="22"/>
          <w:lang w:val="lt-LT" w:eastAsia="en-US"/>
        </w:rPr>
        <w:t>2.3. 4/2,5 l apatinio pajungimo bakeliu;</w:t>
      </w:r>
    </w:p>
    <w:p w14:paraId="23294B83" w14:textId="0EE87DCF" w:rsidR="000825D5" w:rsidRDefault="000825D5" w:rsidP="00774F7A">
      <w:pPr>
        <w:ind w:firstLine="357"/>
        <w:jc w:val="both"/>
        <w:rPr>
          <w:rFonts w:eastAsia="Calibri" w:cs="Arial"/>
          <w:noProof w:val="0"/>
          <w:szCs w:val="22"/>
          <w:lang w:val="lt-LT" w:eastAsia="en-US"/>
        </w:rPr>
      </w:pPr>
      <w:r>
        <w:rPr>
          <w:rFonts w:eastAsia="Calibri" w:cs="Arial"/>
          <w:noProof w:val="0"/>
          <w:szCs w:val="22"/>
          <w:lang w:val="lt-LT" w:eastAsia="en-US"/>
        </w:rPr>
        <w:t xml:space="preserve">2.4. </w:t>
      </w:r>
      <w:proofErr w:type="spellStart"/>
      <w:r w:rsidR="003D139B">
        <w:rPr>
          <w:rFonts w:eastAsia="Calibri" w:cs="Arial"/>
          <w:noProof w:val="0"/>
          <w:szCs w:val="22"/>
          <w:lang w:val="lt-LT" w:eastAsia="en-US"/>
        </w:rPr>
        <w:t>Rimless</w:t>
      </w:r>
      <w:proofErr w:type="spellEnd"/>
      <w:r w:rsidR="003D139B">
        <w:rPr>
          <w:rFonts w:eastAsia="Calibri" w:cs="Arial"/>
          <w:noProof w:val="0"/>
          <w:szCs w:val="22"/>
          <w:lang w:val="lt-LT" w:eastAsia="en-US"/>
        </w:rPr>
        <w:t xml:space="preserve"> – be žiedo, lengvas v</w:t>
      </w:r>
      <w:r w:rsidR="0072486B">
        <w:rPr>
          <w:rFonts w:eastAsia="Calibri" w:cs="Arial"/>
          <w:noProof w:val="0"/>
          <w:szCs w:val="22"/>
          <w:lang w:val="lt-LT" w:eastAsia="en-US"/>
        </w:rPr>
        <w:t>a</w:t>
      </w:r>
      <w:r w:rsidR="003D139B">
        <w:rPr>
          <w:rFonts w:eastAsia="Calibri" w:cs="Arial"/>
          <w:noProof w:val="0"/>
          <w:szCs w:val="22"/>
          <w:lang w:val="lt-LT" w:eastAsia="en-US"/>
        </w:rPr>
        <w:t>lymas.</w:t>
      </w:r>
    </w:p>
    <w:p w14:paraId="67BF1279" w14:textId="0F6C5D47" w:rsidR="00C4640D" w:rsidRPr="00C4640D" w:rsidRDefault="00C4640D" w:rsidP="00774F7A">
      <w:pPr>
        <w:ind w:firstLine="357"/>
        <w:jc w:val="both"/>
        <w:rPr>
          <w:rFonts w:eastAsia="Calibri" w:cs="Arial"/>
          <w:noProof w:val="0"/>
          <w:szCs w:val="22"/>
          <w:lang w:val="lt-LT" w:eastAsia="en-US"/>
        </w:rPr>
      </w:pPr>
    </w:p>
    <w:p w14:paraId="0ADF4F25" w14:textId="77777777" w:rsidR="00C4640D" w:rsidRPr="00C4640D" w:rsidRDefault="00C4640D" w:rsidP="00C4640D">
      <w:pPr>
        <w:jc w:val="center"/>
        <w:rPr>
          <w:rFonts w:eastAsia="Calibri" w:cs="Arial"/>
          <w:b/>
          <w:noProof w:val="0"/>
          <w:szCs w:val="22"/>
          <w:lang w:val="lt-LT" w:eastAsia="en-US"/>
        </w:rPr>
      </w:pPr>
      <w:r w:rsidRPr="00C4640D">
        <w:rPr>
          <w:rFonts w:eastAsia="Calibri" w:cs="Arial"/>
          <w:b/>
          <w:noProof w:val="0"/>
          <w:szCs w:val="22"/>
          <w:lang w:val="lt-LT" w:eastAsia="en-US"/>
        </w:rPr>
        <w:t>III SKYRIUS</w:t>
      </w:r>
    </w:p>
    <w:p w14:paraId="4B7F9CD5" w14:textId="77777777" w:rsidR="00C4640D" w:rsidRPr="00C4640D" w:rsidRDefault="00C4640D" w:rsidP="00C4640D">
      <w:pPr>
        <w:jc w:val="center"/>
        <w:rPr>
          <w:rFonts w:eastAsia="Calibri" w:cs="Arial"/>
          <w:b/>
          <w:noProof w:val="0"/>
          <w:szCs w:val="22"/>
          <w:lang w:val="lt-LT" w:eastAsia="en-US"/>
        </w:rPr>
      </w:pPr>
      <w:r w:rsidRPr="00C4640D">
        <w:rPr>
          <w:rFonts w:eastAsia="Calibri" w:cs="Arial"/>
          <w:b/>
          <w:noProof w:val="0"/>
          <w:szCs w:val="22"/>
          <w:lang w:val="lt-LT" w:eastAsia="en-US"/>
        </w:rPr>
        <w:t>GARANTIJA IR GARANTINIS LAIKOTARPIS</w:t>
      </w:r>
    </w:p>
    <w:p w14:paraId="79B06B38" w14:textId="77777777" w:rsidR="00C4640D" w:rsidRPr="00C4640D" w:rsidRDefault="00C4640D" w:rsidP="00C4640D">
      <w:pPr>
        <w:jc w:val="both"/>
        <w:rPr>
          <w:rFonts w:eastAsia="Calibri" w:cs="Arial"/>
          <w:noProof w:val="0"/>
          <w:szCs w:val="22"/>
          <w:lang w:val="lt-LT" w:eastAsia="en-US"/>
        </w:rPr>
      </w:pPr>
    </w:p>
    <w:p w14:paraId="000E4D5E" w14:textId="343FCD74" w:rsidR="00C4640D" w:rsidRPr="00C4640D" w:rsidRDefault="00C4640D" w:rsidP="00774F7A">
      <w:pPr>
        <w:ind w:firstLine="357"/>
        <w:jc w:val="both"/>
        <w:rPr>
          <w:rFonts w:eastAsia="Calibri" w:cs="Arial"/>
          <w:noProof w:val="0"/>
          <w:szCs w:val="22"/>
          <w:lang w:val="lt-LT" w:eastAsia="en-US"/>
        </w:rPr>
      </w:pPr>
      <w:r w:rsidRPr="00C4640D">
        <w:rPr>
          <w:rFonts w:eastAsia="Calibri" w:cs="Arial"/>
          <w:noProof w:val="0"/>
          <w:szCs w:val="22"/>
          <w:lang w:val="lt-LT" w:eastAsia="en-US"/>
        </w:rPr>
        <w:t xml:space="preserve">Pirkimo objektui (šioje pastraipoje toliau – </w:t>
      </w:r>
      <w:r w:rsidR="00B329A9">
        <w:rPr>
          <w:rFonts w:eastAsia="Calibri" w:cs="Arial"/>
          <w:noProof w:val="0"/>
          <w:szCs w:val="22"/>
          <w:lang w:val="lt-LT" w:eastAsia="en-US"/>
        </w:rPr>
        <w:t>Prekė</w:t>
      </w:r>
      <w:r w:rsidRPr="00C4640D">
        <w:rPr>
          <w:rFonts w:eastAsia="Calibri" w:cs="Arial"/>
          <w:noProof w:val="0"/>
          <w:szCs w:val="22"/>
          <w:lang w:val="lt-LT" w:eastAsia="en-US"/>
        </w:rPr>
        <w:t xml:space="preserve">) taikoma Tiekėjo suteikiama </w:t>
      </w:r>
      <w:r w:rsidR="00B329A9">
        <w:rPr>
          <w:rFonts w:eastAsia="Calibri" w:cs="Arial"/>
          <w:noProof w:val="0"/>
          <w:szCs w:val="22"/>
          <w:lang w:val="lt-LT" w:eastAsia="en-US"/>
        </w:rPr>
        <w:t>Prekės</w:t>
      </w:r>
      <w:r w:rsidRPr="00C4640D">
        <w:rPr>
          <w:rFonts w:eastAsia="Calibri" w:cs="Arial"/>
          <w:noProof w:val="0"/>
          <w:szCs w:val="22"/>
          <w:lang w:val="lt-LT" w:eastAsia="en-US"/>
        </w:rPr>
        <w:t xml:space="preserve"> kokybės garantiją, kurios terminas yra ne trumpesnis kaip </w:t>
      </w:r>
      <w:r w:rsidRPr="00C4640D">
        <w:rPr>
          <w:rFonts w:eastAsia="Calibri" w:cs="Arial"/>
          <w:noProof w:val="0"/>
          <w:color w:val="4472C4"/>
          <w:szCs w:val="22"/>
          <w:lang w:val="lt-LT" w:eastAsia="en-US"/>
        </w:rPr>
        <w:t>24</w:t>
      </w:r>
      <w:r w:rsidRPr="00C4640D">
        <w:rPr>
          <w:rFonts w:eastAsia="Calibri" w:cs="Arial"/>
          <w:noProof w:val="0"/>
          <w:szCs w:val="22"/>
          <w:lang w:val="lt-LT" w:eastAsia="en-US"/>
        </w:rPr>
        <w:t xml:space="preserve"> mėnes</w:t>
      </w:r>
      <w:r w:rsidRPr="00C4640D">
        <w:rPr>
          <w:rFonts w:eastAsia="Calibri" w:cs="Arial"/>
          <w:noProof w:val="0"/>
          <w:color w:val="4472C4"/>
          <w:szCs w:val="22"/>
          <w:lang w:val="lt-LT" w:eastAsia="en-US"/>
        </w:rPr>
        <w:t>iai</w:t>
      </w:r>
      <w:r w:rsidRPr="00C4640D">
        <w:rPr>
          <w:rFonts w:eastAsia="Calibri" w:cs="Arial"/>
          <w:noProof w:val="0"/>
          <w:szCs w:val="22"/>
          <w:lang w:val="lt-LT" w:eastAsia="en-US"/>
        </w:rPr>
        <w:t xml:space="preserve">. Garantijos terminas pradedamas skaičiuoti nuo </w:t>
      </w:r>
      <w:r w:rsidR="00B329A9">
        <w:rPr>
          <w:rFonts w:eastAsia="Calibri" w:cs="Arial"/>
          <w:noProof w:val="0"/>
          <w:szCs w:val="22"/>
          <w:lang w:val="lt-LT" w:eastAsia="en-US"/>
        </w:rPr>
        <w:t xml:space="preserve">Prekių sumontavimo </w:t>
      </w:r>
      <w:r w:rsidRPr="00C4640D">
        <w:rPr>
          <w:rFonts w:eastAsia="Calibri" w:cs="Arial"/>
          <w:noProof w:val="0"/>
          <w:szCs w:val="22"/>
          <w:lang w:val="lt-LT" w:eastAsia="en-US"/>
        </w:rPr>
        <w:t>momento. Komplektuojamųjų detalių kokybės garantijos terminas yra toks pat kaip pagrindinio gaminio ir pradedamas skaičiuoti kartu su pagrindinio gaminio kokybės garantijos terminu.</w:t>
      </w:r>
    </w:p>
    <w:p w14:paraId="3FBAB2BD" w14:textId="77777777" w:rsidR="00C4640D" w:rsidRPr="00C4640D" w:rsidRDefault="00C4640D" w:rsidP="00C4640D">
      <w:pPr>
        <w:jc w:val="both"/>
        <w:rPr>
          <w:rFonts w:eastAsia="Calibri" w:cs="Arial"/>
          <w:noProof w:val="0"/>
          <w:szCs w:val="22"/>
          <w:lang w:val="lt-LT" w:eastAsia="en-US"/>
        </w:rPr>
      </w:pPr>
    </w:p>
    <w:p w14:paraId="7867E136" w14:textId="5E3DEC77" w:rsidR="00C4640D" w:rsidRPr="00C4640D" w:rsidRDefault="002C24F1" w:rsidP="00C4640D">
      <w:pPr>
        <w:jc w:val="center"/>
        <w:rPr>
          <w:rFonts w:eastAsia="Calibri" w:cs="Arial"/>
          <w:b/>
          <w:noProof w:val="0"/>
          <w:szCs w:val="22"/>
          <w:lang w:val="lt-LT" w:eastAsia="en-US"/>
        </w:rPr>
      </w:pPr>
      <w:r>
        <w:rPr>
          <w:rFonts w:eastAsia="Calibri" w:cs="Arial"/>
          <w:b/>
          <w:noProof w:val="0"/>
          <w:szCs w:val="22"/>
          <w:lang w:val="lt-LT" w:eastAsia="en-US"/>
        </w:rPr>
        <w:t>I</w:t>
      </w:r>
      <w:r w:rsidR="00C4640D" w:rsidRPr="00C4640D">
        <w:rPr>
          <w:rFonts w:eastAsia="Calibri" w:cs="Arial"/>
          <w:b/>
          <w:noProof w:val="0"/>
          <w:szCs w:val="22"/>
          <w:lang w:val="lt-LT" w:eastAsia="en-US"/>
        </w:rPr>
        <w:t>V SKYRIUS</w:t>
      </w:r>
    </w:p>
    <w:p w14:paraId="4437D951" w14:textId="77777777" w:rsidR="00C4640D" w:rsidRPr="00C4640D" w:rsidRDefault="00C4640D" w:rsidP="00C4640D">
      <w:pPr>
        <w:jc w:val="center"/>
        <w:rPr>
          <w:rFonts w:eastAsia="Calibri" w:cs="Arial"/>
          <w:b/>
          <w:noProof w:val="0"/>
          <w:szCs w:val="22"/>
          <w:lang w:val="lt-LT" w:eastAsia="en-US"/>
        </w:rPr>
      </w:pPr>
      <w:r w:rsidRPr="00C4640D">
        <w:rPr>
          <w:rFonts w:eastAsia="Calibri" w:cs="Arial"/>
          <w:b/>
          <w:noProof w:val="0"/>
          <w:szCs w:val="22"/>
          <w:lang w:val="lt-LT" w:eastAsia="en-US"/>
        </w:rPr>
        <w:t>DOKUMENTACIJA PATEIKIAMA KARTU SU PREKĖMIS</w:t>
      </w:r>
    </w:p>
    <w:p w14:paraId="2D98C647" w14:textId="77777777" w:rsidR="00C4640D" w:rsidRPr="00C4640D" w:rsidRDefault="00C4640D" w:rsidP="00C4640D">
      <w:pPr>
        <w:jc w:val="both"/>
        <w:rPr>
          <w:rFonts w:eastAsia="Calibri" w:cs="Arial"/>
          <w:noProof w:val="0"/>
          <w:szCs w:val="22"/>
          <w:lang w:val="lt-LT" w:eastAsia="en-US"/>
        </w:rPr>
      </w:pPr>
    </w:p>
    <w:p w14:paraId="58FB6111" w14:textId="77777777" w:rsidR="00C4640D" w:rsidRDefault="00C4640D" w:rsidP="00774F7A">
      <w:pPr>
        <w:ind w:firstLine="357"/>
        <w:jc w:val="both"/>
        <w:rPr>
          <w:rFonts w:eastAsia="Calibri" w:cs="Arial"/>
          <w:noProof w:val="0"/>
          <w:szCs w:val="22"/>
          <w:lang w:val="lt-LT" w:eastAsia="en-US"/>
        </w:rPr>
      </w:pPr>
      <w:r w:rsidRPr="00C4640D">
        <w:rPr>
          <w:rFonts w:eastAsia="Calibri" w:cs="Arial"/>
          <w:noProof w:val="0"/>
          <w:szCs w:val="22"/>
          <w:lang w:val="lt-LT" w:eastAsia="en-US"/>
        </w:rPr>
        <w:t>Kartu su prekėmis tiekėjas Perkančiajai organizacijai pateikia prekės priežiūros ir naudojimosi instrukcijas lietuvių kalba patvarioje laikmenoje</w:t>
      </w:r>
      <w:r w:rsidRPr="00C4640D">
        <w:rPr>
          <w:rFonts w:eastAsia="Calibri" w:cs="Arial"/>
          <w:noProof w:val="0"/>
          <w:szCs w:val="22"/>
          <w:vertAlign w:val="superscript"/>
          <w:lang w:val="lt-LT" w:eastAsia="en-US"/>
        </w:rPr>
        <w:footnoteReference w:id="1"/>
      </w:r>
      <w:r w:rsidRPr="00C4640D">
        <w:rPr>
          <w:rFonts w:eastAsia="Calibri" w:cs="Arial"/>
          <w:noProof w:val="0"/>
          <w:szCs w:val="22"/>
          <w:lang w:val="lt-LT" w:eastAsia="en-US"/>
        </w:rPr>
        <w:t>.</w:t>
      </w:r>
    </w:p>
    <w:p w14:paraId="6DB022D7" w14:textId="77777777" w:rsidR="00664D7F" w:rsidRPr="00C4640D" w:rsidRDefault="00664D7F" w:rsidP="00774F7A">
      <w:pPr>
        <w:ind w:firstLine="357"/>
        <w:jc w:val="both"/>
        <w:rPr>
          <w:rFonts w:eastAsia="Calibri" w:cs="Arial"/>
          <w:noProof w:val="0"/>
          <w:szCs w:val="22"/>
          <w:lang w:val="lt-LT" w:eastAsia="en-US"/>
        </w:rPr>
      </w:pPr>
    </w:p>
    <w:p w14:paraId="3818CE70" w14:textId="5BE58390" w:rsidR="00D2449B" w:rsidRPr="00664D7F" w:rsidRDefault="00664D7F" w:rsidP="00664D7F">
      <w:pPr>
        <w:jc w:val="center"/>
        <w:rPr>
          <w:b/>
          <w:bCs/>
          <w:lang w:val="lt-LT"/>
        </w:rPr>
      </w:pPr>
      <w:r w:rsidRPr="00664D7F">
        <w:rPr>
          <w:b/>
          <w:bCs/>
          <w:lang w:val="lt-LT"/>
        </w:rPr>
        <w:t>V SKYRIUS</w:t>
      </w:r>
    </w:p>
    <w:p w14:paraId="20114313" w14:textId="5A2A4D62" w:rsidR="007C36E2" w:rsidRPr="007C36E2" w:rsidRDefault="007C36E2" w:rsidP="007C36E2">
      <w:pPr>
        <w:jc w:val="center"/>
        <w:rPr>
          <w:b/>
          <w:lang w:val="lt-LT"/>
        </w:rPr>
      </w:pPr>
      <w:r w:rsidRPr="007C36E2">
        <w:rPr>
          <w:b/>
          <w:lang w:val="lt-LT"/>
        </w:rPr>
        <w:t xml:space="preserve">PREKĖMS TAIKYTINI </w:t>
      </w:r>
      <w:r w:rsidR="00A22049">
        <w:rPr>
          <w:b/>
          <w:lang w:val="lt-LT"/>
        </w:rPr>
        <w:t xml:space="preserve"> </w:t>
      </w:r>
      <w:r w:rsidRPr="007C36E2">
        <w:rPr>
          <w:b/>
          <w:lang w:val="lt-LT"/>
        </w:rPr>
        <w:t>PRISTATYMO</w:t>
      </w:r>
      <w:r w:rsidR="00A22049">
        <w:rPr>
          <w:b/>
          <w:lang w:val="lt-LT"/>
        </w:rPr>
        <w:t>, DARBŲ ATLIKIMO</w:t>
      </w:r>
      <w:r w:rsidRPr="007C36E2">
        <w:rPr>
          <w:b/>
          <w:lang w:val="lt-LT"/>
        </w:rPr>
        <w:t xml:space="preserve"> REIKALAVIMAI</w:t>
      </w:r>
    </w:p>
    <w:p w14:paraId="5146FFB3" w14:textId="77777777" w:rsidR="007C36E2" w:rsidRPr="007C36E2" w:rsidRDefault="007C36E2" w:rsidP="007C36E2">
      <w:pPr>
        <w:jc w:val="center"/>
        <w:rPr>
          <w:b/>
          <w:lang w:val="lt-LT"/>
        </w:rPr>
      </w:pPr>
    </w:p>
    <w:p w14:paraId="4B3AC6F6" w14:textId="3FFACD95" w:rsidR="00F667A2" w:rsidRDefault="00774F7A" w:rsidP="00E54B5C">
      <w:pPr>
        <w:jc w:val="both"/>
        <w:rPr>
          <w:bCs/>
          <w:lang w:val="lt-LT"/>
        </w:rPr>
      </w:pPr>
      <w:r>
        <w:rPr>
          <w:bCs/>
          <w:lang w:val="lt-LT"/>
        </w:rPr>
        <w:t xml:space="preserve">     </w:t>
      </w:r>
    </w:p>
    <w:p w14:paraId="29D29EEA" w14:textId="08FF3D5B" w:rsidR="00774F7A" w:rsidRDefault="00774F7A" w:rsidP="00774F7A">
      <w:pPr>
        <w:jc w:val="both"/>
        <w:rPr>
          <w:bCs/>
          <w:lang w:val="lt-LT"/>
        </w:rPr>
      </w:pPr>
      <w:r>
        <w:rPr>
          <w:bCs/>
          <w:lang w:val="lt-LT"/>
        </w:rPr>
        <w:t xml:space="preserve">      </w:t>
      </w:r>
      <w:r w:rsidR="00E54B5C">
        <w:rPr>
          <w:bCs/>
          <w:lang w:val="lt-LT"/>
        </w:rPr>
        <w:t>1</w:t>
      </w:r>
      <w:r w:rsidR="00021E02" w:rsidRPr="007C36E2">
        <w:rPr>
          <w:bCs/>
          <w:lang w:val="lt-LT"/>
        </w:rPr>
        <w:t>. Prekės turi būti naujos, turi būti originalioje gamintojo pakuotėje, nenaudotos, neeksponuotos, mechaniškai nepažeistos ir su visais joms priklausančiais priedais (instrukcijomis, laidais, kabeliais ir kt.). Prekės turi būti paženklintos teisės aktų nustatyta tvarka.</w:t>
      </w:r>
      <w:r w:rsidRPr="00774F7A">
        <w:rPr>
          <w:rFonts w:eastAsia="Calibri" w:cs="Arial"/>
          <w:lang w:val="lt-LT" w:eastAsia="en-US"/>
        </w:rPr>
        <w:t xml:space="preserve"> </w:t>
      </w:r>
      <w:r w:rsidRPr="00774F7A">
        <w:rPr>
          <w:bCs/>
          <w:lang w:val="lt-LT"/>
        </w:rPr>
        <w:t>(2002 m. gegužės 15 d. Lietuvos Respublikos ūkio ministro įsakymu Nr.  170  „Dėl Lietuvos Respublikos parduodamų daiktų (prekių ) ženklinimo ir kainų nurodymo taisyklių”).</w:t>
      </w:r>
    </w:p>
    <w:p w14:paraId="1B5BC75C" w14:textId="01718211" w:rsidR="00774F7A" w:rsidRPr="00E54B5C" w:rsidRDefault="00774F7A" w:rsidP="00E54B5C">
      <w:pPr>
        <w:pStyle w:val="Sraopastraipa"/>
        <w:numPr>
          <w:ilvl w:val="0"/>
          <w:numId w:val="24"/>
        </w:numPr>
        <w:jc w:val="both"/>
        <w:rPr>
          <w:bCs/>
          <w:sz w:val="24"/>
          <w:szCs w:val="24"/>
        </w:rPr>
      </w:pPr>
      <w:r w:rsidRPr="00E54B5C">
        <w:rPr>
          <w:bCs/>
          <w:sz w:val="24"/>
          <w:szCs w:val="24"/>
        </w:rPr>
        <w:t xml:space="preserve">Darbų atlikimo </w:t>
      </w:r>
      <w:r w:rsidR="00664D7F" w:rsidRPr="00E54B5C">
        <w:rPr>
          <w:bCs/>
          <w:sz w:val="24"/>
          <w:szCs w:val="24"/>
        </w:rPr>
        <w:t xml:space="preserve">laiką ir datą </w:t>
      </w:r>
      <w:r w:rsidRPr="00E54B5C">
        <w:rPr>
          <w:bCs/>
          <w:sz w:val="24"/>
          <w:szCs w:val="24"/>
        </w:rPr>
        <w:t>grafiką derinti su objekte dirbančiu rangovu.</w:t>
      </w:r>
    </w:p>
    <w:p w14:paraId="0C6BDDD1" w14:textId="10273401" w:rsidR="00021E02" w:rsidRPr="00E54B5C" w:rsidRDefault="00021E02" w:rsidP="00021E02">
      <w:pPr>
        <w:jc w:val="both"/>
        <w:rPr>
          <w:bCs/>
          <w:lang w:val="lt-LT"/>
        </w:rPr>
      </w:pPr>
    </w:p>
    <w:p w14:paraId="506A9C48" w14:textId="24FA6919" w:rsidR="002C24F1" w:rsidRDefault="002C24F1" w:rsidP="00315FD2">
      <w:pPr>
        <w:pStyle w:val="Sraopastraipa"/>
        <w:ind w:left="1069"/>
        <w:rPr>
          <w:bCs/>
        </w:rPr>
      </w:pPr>
    </w:p>
    <w:p w14:paraId="3EA28AF0" w14:textId="77777777" w:rsidR="00E54B5C" w:rsidRDefault="00E54B5C" w:rsidP="00315FD2">
      <w:pPr>
        <w:pStyle w:val="Sraopastraipa"/>
        <w:ind w:left="1069"/>
        <w:rPr>
          <w:bCs/>
        </w:rPr>
      </w:pPr>
    </w:p>
    <w:p w14:paraId="5B2B496D" w14:textId="77777777" w:rsidR="00E54B5C" w:rsidRDefault="00E54B5C" w:rsidP="00315FD2">
      <w:pPr>
        <w:pStyle w:val="Sraopastraipa"/>
        <w:ind w:left="1069"/>
        <w:rPr>
          <w:bCs/>
        </w:rPr>
      </w:pPr>
    </w:p>
    <w:p w14:paraId="359EAFFC" w14:textId="77777777" w:rsidR="002C24F1" w:rsidRDefault="002C24F1" w:rsidP="00315FD2">
      <w:pPr>
        <w:pStyle w:val="Sraopastraipa"/>
        <w:ind w:left="1069"/>
        <w:rPr>
          <w:bCs/>
        </w:rPr>
      </w:pPr>
    </w:p>
    <w:p w14:paraId="5B30DD3B" w14:textId="264B190A" w:rsidR="0010686F" w:rsidRPr="009D734F" w:rsidRDefault="004A10BF" w:rsidP="009D734F">
      <w:pPr>
        <w:pStyle w:val="Sraopastraipa"/>
        <w:ind w:left="0"/>
        <w:rPr>
          <w:bCs/>
          <w:sz w:val="24"/>
          <w:szCs w:val="24"/>
        </w:rPr>
      </w:pPr>
      <w:r w:rsidRPr="009D734F">
        <w:rPr>
          <w:bCs/>
          <w:sz w:val="24"/>
          <w:szCs w:val="24"/>
        </w:rPr>
        <w:t xml:space="preserve">Skyriaus </w:t>
      </w:r>
      <w:r w:rsidR="00F667A2">
        <w:rPr>
          <w:bCs/>
          <w:sz w:val="24"/>
          <w:szCs w:val="24"/>
        </w:rPr>
        <w:t>vedėjas</w:t>
      </w:r>
      <w:r w:rsidRPr="009D734F">
        <w:rPr>
          <w:bCs/>
          <w:sz w:val="24"/>
          <w:szCs w:val="24"/>
        </w:rPr>
        <w:tab/>
      </w:r>
      <w:r w:rsidR="009D734F">
        <w:rPr>
          <w:bCs/>
          <w:sz w:val="24"/>
          <w:szCs w:val="24"/>
        </w:rPr>
        <w:tab/>
      </w:r>
      <w:r w:rsidR="009D734F">
        <w:rPr>
          <w:bCs/>
          <w:sz w:val="24"/>
          <w:szCs w:val="24"/>
        </w:rPr>
        <w:tab/>
      </w:r>
      <w:r w:rsidR="009D734F">
        <w:rPr>
          <w:bCs/>
          <w:sz w:val="24"/>
          <w:szCs w:val="24"/>
        </w:rPr>
        <w:tab/>
      </w:r>
      <w:r w:rsidR="009D734F">
        <w:rPr>
          <w:bCs/>
          <w:sz w:val="24"/>
          <w:szCs w:val="24"/>
        </w:rPr>
        <w:tab/>
      </w:r>
      <w:r w:rsidR="009D734F">
        <w:rPr>
          <w:bCs/>
          <w:sz w:val="24"/>
          <w:szCs w:val="24"/>
        </w:rPr>
        <w:tab/>
        <w:t xml:space="preserve">                        </w:t>
      </w:r>
      <w:r w:rsidRPr="009D734F">
        <w:rPr>
          <w:bCs/>
          <w:sz w:val="24"/>
          <w:szCs w:val="24"/>
        </w:rPr>
        <w:tab/>
      </w:r>
      <w:r w:rsidR="00B70A65">
        <w:rPr>
          <w:bCs/>
          <w:sz w:val="24"/>
          <w:szCs w:val="24"/>
        </w:rPr>
        <w:t xml:space="preserve">                    </w:t>
      </w:r>
      <w:r w:rsidR="00F667A2">
        <w:rPr>
          <w:bCs/>
          <w:sz w:val="24"/>
          <w:szCs w:val="24"/>
        </w:rPr>
        <w:t xml:space="preserve">    Vytautas Valantinas</w:t>
      </w:r>
    </w:p>
    <w:p w14:paraId="4427CCC3" w14:textId="13529A05" w:rsidR="00F86DDC" w:rsidRDefault="00F86DDC" w:rsidP="003F239E">
      <w:pPr>
        <w:pStyle w:val="StyleBoldJustified"/>
        <w:tabs>
          <w:tab w:val="left" w:pos="600"/>
        </w:tabs>
        <w:spacing w:before="120" w:after="120"/>
        <w:rPr>
          <w:bCs w:val="0"/>
          <w:szCs w:val="24"/>
          <w:lang w:val="lt-LT"/>
        </w:rPr>
      </w:pPr>
    </w:p>
    <w:p w14:paraId="62EB72A1" w14:textId="7D9968E5" w:rsidR="009D734F" w:rsidRDefault="009D734F" w:rsidP="003F239E">
      <w:pPr>
        <w:pStyle w:val="StyleBoldJustified"/>
        <w:tabs>
          <w:tab w:val="left" w:pos="600"/>
        </w:tabs>
        <w:spacing w:before="120" w:after="120"/>
        <w:rPr>
          <w:bCs w:val="0"/>
          <w:szCs w:val="24"/>
          <w:lang w:val="lt-LT"/>
        </w:rPr>
      </w:pPr>
    </w:p>
    <w:p w14:paraId="05EB1F0D" w14:textId="77777777" w:rsidR="00E54B5C" w:rsidRDefault="00E54B5C" w:rsidP="003F239E">
      <w:pPr>
        <w:pStyle w:val="StyleBoldJustified"/>
        <w:tabs>
          <w:tab w:val="left" w:pos="600"/>
        </w:tabs>
        <w:spacing w:before="120" w:after="120"/>
        <w:rPr>
          <w:bCs w:val="0"/>
          <w:szCs w:val="24"/>
          <w:lang w:val="lt-LT"/>
        </w:rPr>
      </w:pPr>
    </w:p>
    <w:p w14:paraId="78891B32" w14:textId="77777777" w:rsidR="00E54B5C" w:rsidRDefault="00E54B5C" w:rsidP="003F239E">
      <w:pPr>
        <w:pStyle w:val="StyleBoldJustified"/>
        <w:tabs>
          <w:tab w:val="left" w:pos="600"/>
        </w:tabs>
        <w:spacing w:before="120" w:after="120"/>
        <w:rPr>
          <w:bCs w:val="0"/>
          <w:szCs w:val="24"/>
          <w:lang w:val="lt-LT"/>
        </w:rPr>
      </w:pPr>
    </w:p>
    <w:p w14:paraId="7DC4A1AB" w14:textId="77777777" w:rsidR="00E54B5C" w:rsidRDefault="00E54B5C" w:rsidP="003F239E">
      <w:pPr>
        <w:pStyle w:val="StyleBoldJustified"/>
        <w:tabs>
          <w:tab w:val="left" w:pos="600"/>
        </w:tabs>
        <w:spacing w:before="120" w:after="120"/>
        <w:rPr>
          <w:bCs w:val="0"/>
          <w:szCs w:val="24"/>
          <w:lang w:val="lt-LT"/>
        </w:rPr>
      </w:pPr>
    </w:p>
    <w:p w14:paraId="3C0FB71C" w14:textId="77777777" w:rsidR="00E54B5C" w:rsidRDefault="00E54B5C" w:rsidP="003F239E">
      <w:pPr>
        <w:pStyle w:val="StyleBoldJustified"/>
        <w:tabs>
          <w:tab w:val="left" w:pos="600"/>
        </w:tabs>
        <w:spacing w:before="120" w:after="120"/>
        <w:rPr>
          <w:bCs w:val="0"/>
          <w:szCs w:val="24"/>
          <w:lang w:val="lt-LT"/>
        </w:rPr>
      </w:pPr>
    </w:p>
    <w:p w14:paraId="4497C2D4" w14:textId="77777777" w:rsidR="00E54B5C" w:rsidRDefault="00E54B5C" w:rsidP="003F239E">
      <w:pPr>
        <w:pStyle w:val="StyleBoldJustified"/>
        <w:tabs>
          <w:tab w:val="left" w:pos="600"/>
        </w:tabs>
        <w:spacing w:before="120" w:after="120"/>
        <w:rPr>
          <w:bCs w:val="0"/>
          <w:szCs w:val="24"/>
          <w:lang w:val="lt-LT"/>
        </w:rPr>
      </w:pPr>
    </w:p>
    <w:p w14:paraId="024AD42E" w14:textId="5C739317" w:rsidR="0010686F" w:rsidRDefault="004674A0" w:rsidP="003F239E">
      <w:pPr>
        <w:pStyle w:val="StyleBoldJustified"/>
        <w:tabs>
          <w:tab w:val="left" w:pos="600"/>
        </w:tabs>
        <w:spacing w:before="120" w:after="120"/>
        <w:rPr>
          <w:bCs w:val="0"/>
          <w:szCs w:val="24"/>
          <w:lang w:val="en-US"/>
        </w:rPr>
      </w:pPr>
      <w:r>
        <w:rPr>
          <w:bCs w:val="0"/>
          <w:szCs w:val="24"/>
          <w:lang w:val="lt-LT"/>
        </w:rPr>
        <w:t xml:space="preserve">R. Sarulienė, tel. (8 46) 47 20 21, el. p. </w:t>
      </w:r>
      <w:hyperlink r:id="rId10" w:history="1">
        <w:r w:rsidRPr="008E27B9">
          <w:rPr>
            <w:rStyle w:val="Hipersaitas"/>
            <w:szCs w:val="24"/>
            <w:lang w:val="lt-LT"/>
          </w:rPr>
          <w:t>ruta.saruliene</w:t>
        </w:r>
        <w:r w:rsidRPr="008E27B9">
          <w:rPr>
            <w:rStyle w:val="Hipersaitas"/>
            <w:szCs w:val="24"/>
            <w:lang w:val="en-US"/>
          </w:rPr>
          <w:t>@klaipedos-r.lt</w:t>
        </w:r>
      </w:hyperlink>
    </w:p>
    <w:sectPr w:rsidR="0010686F" w:rsidSect="008F5ECF">
      <w:footerReference w:type="default" r:id="rId11"/>
      <w:pgSz w:w="11900" w:h="16840"/>
      <w:pgMar w:top="1135" w:right="985" w:bottom="709" w:left="1134" w:header="708" w:footer="2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0D8E8" w14:textId="77777777" w:rsidR="009014AB" w:rsidRDefault="009014AB" w:rsidP="003D2AC1">
      <w:r>
        <w:separator/>
      </w:r>
    </w:p>
  </w:endnote>
  <w:endnote w:type="continuationSeparator" w:id="0">
    <w:p w14:paraId="03B2105B" w14:textId="77777777" w:rsidR="009014AB" w:rsidRDefault="009014AB" w:rsidP="003D2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Grande">
    <w:altName w:val="Arial"/>
    <w:panose1 w:val="00000000000000000000"/>
    <w:charset w:val="00"/>
    <w:family w:val="auto"/>
    <w:notTrueType/>
    <w:pitch w:val="variable"/>
    <w:sig w:usb0="00000003" w:usb1="00000000" w:usb2="00000000" w:usb3="00000000" w:csb0="00000001" w:csb1="00000000"/>
  </w:font>
  <w:font w:name="TimesLT">
    <w:altName w:val="Times New Roman"/>
    <w:charset w:val="BA"/>
    <w:family w:val="roman"/>
    <w:pitch w:val="variable"/>
    <w:sig w:usb0="20007A87" w:usb1="80000000" w:usb2="00000008"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3074824"/>
      <w:docPartObj>
        <w:docPartGallery w:val="Page Numbers (Bottom of Page)"/>
        <w:docPartUnique/>
      </w:docPartObj>
    </w:sdtPr>
    <w:sdtEndPr/>
    <w:sdtContent>
      <w:p w14:paraId="2B25C5D8" w14:textId="77777777" w:rsidR="005713DD" w:rsidRDefault="005713DD">
        <w:pPr>
          <w:pStyle w:val="Porat"/>
          <w:jc w:val="right"/>
        </w:pPr>
        <w:r>
          <w:fldChar w:fldCharType="begin"/>
        </w:r>
        <w:r>
          <w:instrText>PAGE   \* MERGEFORMAT</w:instrText>
        </w:r>
        <w:r>
          <w:fldChar w:fldCharType="separate"/>
        </w:r>
        <w:r w:rsidR="00AE6FE4" w:rsidRPr="00AE6FE4">
          <w:rPr>
            <w:lang w:val="lt-LT"/>
          </w:rPr>
          <w:t>9</w:t>
        </w:r>
        <w:r>
          <w:fldChar w:fldCharType="end"/>
        </w:r>
      </w:p>
    </w:sdtContent>
  </w:sdt>
  <w:p w14:paraId="6323CA5B" w14:textId="77777777" w:rsidR="005713DD" w:rsidRDefault="005713D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28C5D" w14:textId="77777777" w:rsidR="009014AB" w:rsidRDefault="009014AB" w:rsidP="003D2AC1">
      <w:r>
        <w:separator/>
      </w:r>
    </w:p>
  </w:footnote>
  <w:footnote w:type="continuationSeparator" w:id="0">
    <w:p w14:paraId="4ECCD074" w14:textId="77777777" w:rsidR="009014AB" w:rsidRDefault="009014AB" w:rsidP="003D2AC1">
      <w:r>
        <w:continuationSeparator/>
      </w:r>
    </w:p>
  </w:footnote>
  <w:footnote w:id="1">
    <w:p w14:paraId="3EC7A9C2" w14:textId="77777777" w:rsidR="00C4640D" w:rsidRDefault="00C4640D" w:rsidP="00C4640D">
      <w:pPr>
        <w:pStyle w:val="Puslapioinaostekstas"/>
      </w:pPr>
      <w:r w:rsidRPr="00EB5DFE">
        <w:rPr>
          <w:rStyle w:val="Puslapioinaosnuoroda"/>
        </w:rPr>
        <w:footnoteRef/>
      </w:r>
      <w:r w:rsidRPr="00EB5DFE">
        <w:t xml:space="preserve"> Sąvoka „patvari laikmena“ apibrėžta Lietuvos Respublikos vartotojų teisių gynimo įstatymo 2 straipsnio 9 punkte.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46672"/>
    <w:multiLevelType w:val="hybridMultilevel"/>
    <w:tmpl w:val="D0E8FA4A"/>
    <w:lvl w:ilvl="0" w:tplc="8FA644C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08E56B65"/>
    <w:multiLevelType w:val="hybridMultilevel"/>
    <w:tmpl w:val="F3ACA666"/>
    <w:lvl w:ilvl="0" w:tplc="9C06FAE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E1C6F10"/>
    <w:multiLevelType w:val="hybridMultilevel"/>
    <w:tmpl w:val="62888754"/>
    <w:lvl w:ilvl="0" w:tplc="04270001">
      <w:start w:val="1"/>
      <w:numFmt w:val="bullet"/>
      <w:lvlText w:val=""/>
      <w:lvlJc w:val="left"/>
      <w:pPr>
        <w:ind w:left="1440" w:hanging="360"/>
      </w:pPr>
      <w:rPr>
        <w:rFonts w:ascii="Symbol" w:hAnsi="Symbol" w:hint="default"/>
      </w:rPr>
    </w:lvl>
    <w:lvl w:ilvl="1" w:tplc="42C030DE">
      <w:start w:val="50"/>
      <w:numFmt w:val="bullet"/>
      <w:lvlText w:val="−"/>
      <w:lvlJc w:val="left"/>
      <w:pPr>
        <w:ind w:left="2160" w:hanging="360"/>
      </w:pPr>
      <w:rPr>
        <w:rFonts w:ascii="Times New Roman" w:eastAsia="MS Mincho" w:hAnsi="Times New Roman" w:cs="Times New Roman"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 w15:restartNumberingAfterBreak="0">
    <w:nsid w:val="0E464F9D"/>
    <w:multiLevelType w:val="multilevel"/>
    <w:tmpl w:val="ABB26384"/>
    <w:lvl w:ilvl="0">
      <w:start w:val="1"/>
      <w:numFmt w:val="decimal"/>
      <w:lvlText w:val="%1."/>
      <w:lvlJc w:val="left"/>
      <w:pPr>
        <w:ind w:left="720" w:hanging="360"/>
      </w:pPr>
      <w:rPr>
        <w:rFonts w:cs="Times New Roman" w:hint="default"/>
        <w:b w:val="0"/>
        <w:i w:val="0"/>
        <w:sz w:val="24"/>
        <w:szCs w:val="24"/>
      </w:rPr>
    </w:lvl>
    <w:lvl w:ilvl="1">
      <w:start w:val="1"/>
      <w:numFmt w:val="decimal"/>
      <w:isLgl/>
      <w:lvlText w:val="%1.%2."/>
      <w:lvlJc w:val="left"/>
      <w:pPr>
        <w:ind w:left="5747"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17A541C0"/>
    <w:multiLevelType w:val="multilevel"/>
    <w:tmpl w:val="5380E2BA"/>
    <w:lvl w:ilvl="0">
      <w:start w:val="7"/>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6E43BEE"/>
    <w:multiLevelType w:val="hybridMultilevel"/>
    <w:tmpl w:val="B7C6E04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91D4AF0"/>
    <w:multiLevelType w:val="hybridMultilevel"/>
    <w:tmpl w:val="C6706EBC"/>
    <w:lvl w:ilvl="0" w:tplc="BB3A1BF2">
      <w:start w:val="1"/>
      <w:numFmt w:val="decimal"/>
      <w:lvlText w:val="%1."/>
      <w:lvlJc w:val="left"/>
      <w:pPr>
        <w:ind w:left="720" w:hanging="360"/>
      </w:pPr>
      <w:rPr>
        <w:b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3B8A5C50"/>
    <w:multiLevelType w:val="multilevel"/>
    <w:tmpl w:val="70E8EB58"/>
    <w:lvl w:ilvl="0">
      <w:start w:val="1"/>
      <w:numFmt w:val="decimal"/>
      <w:lvlText w:val="%1."/>
      <w:lvlJc w:val="left"/>
      <w:pPr>
        <w:ind w:left="720" w:hanging="360"/>
      </w:pPr>
      <w:rPr>
        <w:rFonts w:cs="Times New Roman" w:hint="default"/>
      </w:rPr>
    </w:lvl>
    <w:lvl w:ilvl="1">
      <w:start w:val="1"/>
      <w:numFmt w:val="decimal"/>
      <w:isLgl/>
      <w:lvlText w:val="%1.%2."/>
      <w:lvlJc w:val="left"/>
      <w:pPr>
        <w:ind w:left="5747"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15:restartNumberingAfterBreak="0">
    <w:nsid w:val="3E8B1D2F"/>
    <w:multiLevelType w:val="hybridMultilevel"/>
    <w:tmpl w:val="713815F8"/>
    <w:lvl w:ilvl="0" w:tplc="114E410E">
      <w:start w:val="1"/>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2493DE6"/>
    <w:multiLevelType w:val="hybridMultilevel"/>
    <w:tmpl w:val="CEC051AA"/>
    <w:lvl w:ilvl="0" w:tplc="2C08A6D8">
      <w:start w:val="4"/>
      <w:numFmt w:val="bullet"/>
      <w:lvlText w:val="-"/>
      <w:lvlJc w:val="left"/>
      <w:pPr>
        <w:ind w:left="2160" w:hanging="360"/>
      </w:pPr>
      <w:rPr>
        <w:rFonts w:ascii="Times New Roman" w:eastAsia="MS Mincho"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47430FE5"/>
    <w:multiLevelType w:val="hybridMultilevel"/>
    <w:tmpl w:val="59FA31B0"/>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EA73414"/>
    <w:multiLevelType w:val="hybridMultilevel"/>
    <w:tmpl w:val="0D9C583E"/>
    <w:lvl w:ilvl="0" w:tplc="B18E149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528B784B"/>
    <w:multiLevelType w:val="multilevel"/>
    <w:tmpl w:val="70E8EB58"/>
    <w:lvl w:ilvl="0">
      <w:start w:val="1"/>
      <w:numFmt w:val="decimal"/>
      <w:lvlText w:val="%1."/>
      <w:lvlJc w:val="left"/>
      <w:pPr>
        <w:ind w:left="720" w:hanging="360"/>
      </w:pPr>
      <w:rPr>
        <w:rFonts w:cs="Times New Roman" w:hint="default"/>
      </w:rPr>
    </w:lvl>
    <w:lvl w:ilvl="1">
      <w:start w:val="1"/>
      <w:numFmt w:val="decimal"/>
      <w:isLgl/>
      <w:lvlText w:val="%1.%2."/>
      <w:lvlJc w:val="left"/>
      <w:pPr>
        <w:ind w:left="5747"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 w15:restartNumberingAfterBreak="0">
    <w:nsid w:val="54F74868"/>
    <w:multiLevelType w:val="multilevel"/>
    <w:tmpl w:val="3C0E48CE"/>
    <w:lvl w:ilvl="0">
      <w:start w:val="1"/>
      <w:numFmt w:val="decimal"/>
      <w:lvlText w:val="%1."/>
      <w:lvlJc w:val="left"/>
      <w:pPr>
        <w:ind w:left="720" w:hanging="360"/>
      </w:pPr>
      <w:rPr>
        <w:rFonts w:hint="default"/>
        <w:sz w:val="24"/>
        <w:szCs w:val="24"/>
      </w:rPr>
    </w:lvl>
    <w:lvl w:ilvl="1">
      <w:start w:val="1"/>
      <w:numFmt w:val="decimal"/>
      <w:isLgl/>
      <w:lvlText w:val="%1.%2."/>
      <w:lvlJc w:val="left"/>
      <w:pPr>
        <w:ind w:left="1080" w:hanging="360"/>
      </w:pPr>
      <w:rPr>
        <w:rFonts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4" w15:restartNumberingAfterBreak="0">
    <w:nsid w:val="5FD23935"/>
    <w:multiLevelType w:val="hybridMultilevel"/>
    <w:tmpl w:val="710A0326"/>
    <w:lvl w:ilvl="0" w:tplc="F1447D4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27E5346"/>
    <w:multiLevelType w:val="hybridMultilevel"/>
    <w:tmpl w:val="65246DFC"/>
    <w:lvl w:ilvl="0" w:tplc="2C08A6D8">
      <w:start w:val="4"/>
      <w:numFmt w:val="bullet"/>
      <w:lvlText w:val="-"/>
      <w:lvlJc w:val="left"/>
      <w:pPr>
        <w:ind w:left="1800" w:hanging="360"/>
      </w:pPr>
      <w:rPr>
        <w:rFonts w:ascii="Times New Roman" w:eastAsia="MS Mincho" w:hAnsi="Times New Roman" w:cs="Times New Roman" w:hint="default"/>
      </w:rPr>
    </w:lvl>
    <w:lvl w:ilvl="1" w:tplc="FBF6A15C">
      <w:start w:val="5"/>
      <w:numFmt w:val="bullet"/>
      <w:lvlText w:val="–"/>
      <w:lvlJc w:val="left"/>
      <w:pPr>
        <w:ind w:left="2520" w:hanging="360"/>
      </w:pPr>
      <w:rPr>
        <w:rFonts w:ascii="Times New Roman" w:eastAsia="MS Mincho" w:hAnsi="Times New Roman" w:cs="Times New Roman"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16" w15:restartNumberingAfterBreak="0">
    <w:nsid w:val="67D34A28"/>
    <w:multiLevelType w:val="multilevel"/>
    <w:tmpl w:val="70E8EB58"/>
    <w:lvl w:ilvl="0">
      <w:start w:val="1"/>
      <w:numFmt w:val="decimal"/>
      <w:lvlText w:val="%1."/>
      <w:lvlJc w:val="left"/>
      <w:pPr>
        <w:ind w:left="720" w:hanging="360"/>
      </w:pPr>
      <w:rPr>
        <w:rFonts w:cs="Times New Roman" w:hint="default"/>
      </w:rPr>
    </w:lvl>
    <w:lvl w:ilvl="1">
      <w:start w:val="1"/>
      <w:numFmt w:val="decimal"/>
      <w:isLgl/>
      <w:lvlText w:val="%1.%2."/>
      <w:lvlJc w:val="left"/>
      <w:pPr>
        <w:ind w:left="5747"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7" w15:restartNumberingAfterBreak="0">
    <w:nsid w:val="692A47B0"/>
    <w:multiLevelType w:val="multilevel"/>
    <w:tmpl w:val="70E8EB58"/>
    <w:lvl w:ilvl="0">
      <w:start w:val="1"/>
      <w:numFmt w:val="decimal"/>
      <w:lvlText w:val="%1."/>
      <w:lvlJc w:val="left"/>
      <w:pPr>
        <w:ind w:left="720" w:hanging="360"/>
      </w:pPr>
      <w:rPr>
        <w:rFonts w:cs="Times New Roman" w:hint="default"/>
      </w:rPr>
    </w:lvl>
    <w:lvl w:ilvl="1">
      <w:start w:val="1"/>
      <w:numFmt w:val="decimal"/>
      <w:isLgl/>
      <w:lvlText w:val="%1.%2."/>
      <w:lvlJc w:val="left"/>
      <w:pPr>
        <w:ind w:left="5747"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6D011864"/>
    <w:multiLevelType w:val="multilevel"/>
    <w:tmpl w:val="ABB26384"/>
    <w:lvl w:ilvl="0">
      <w:start w:val="1"/>
      <w:numFmt w:val="decimal"/>
      <w:lvlText w:val="%1."/>
      <w:lvlJc w:val="left"/>
      <w:pPr>
        <w:ind w:left="720" w:hanging="360"/>
      </w:pPr>
      <w:rPr>
        <w:rFonts w:cs="Times New Roman" w:hint="default"/>
        <w:b w:val="0"/>
        <w:i w:val="0"/>
        <w:sz w:val="24"/>
        <w:szCs w:val="24"/>
      </w:rPr>
    </w:lvl>
    <w:lvl w:ilvl="1">
      <w:start w:val="1"/>
      <w:numFmt w:val="decimal"/>
      <w:isLgl/>
      <w:lvlText w:val="%1.%2."/>
      <w:lvlJc w:val="left"/>
      <w:pPr>
        <w:ind w:left="5747"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9" w15:restartNumberingAfterBreak="0">
    <w:nsid w:val="705A053D"/>
    <w:multiLevelType w:val="multilevel"/>
    <w:tmpl w:val="ABB26384"/>
    <w:lvl w:ilvl="0">
      <w:start w:val="1"/>
      <w:numFmt w:val="decimal"/>
      <w:lvlText w:val="%1."/>
      <w:lvlJc w:val="left"/>
      <w:pPr>
        <w:ind w:left="720" w:hanging="360"/>
      </w:pPr>
      <w:rPr>
        <w:rFonts w:cs="Times New Roman" w:hint="default"/>
        <w:b w:val="0"/>
        <w:i w:val="0"/>
        <w:sz w:val="24"/>
        <w:szCs w:val="24"/>
      </w:rPr>
    </w:lvl>
    <w:lvl w:ilvl="1">
      <w:start w:val="1"/>
      <w:numFmt w:val="decimal"/>
      <w:isLgl/>
      <w:lvlText w:val="%1.%2."/>
      <w:lvlJc w:val="left"/>
      <w:pPr>
        <w:ind w:left="5747"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0" w15:restartNumberingAfterBreak="0">
    <w:nsid w:val="71907D29"/>
    <w:multiLevelType w:val="multilevel"/>
    <w:tmpl w:val="F5B24C5A"/>
    <w:lvl w:ilvl="0">
      <w:start w:val="1"/>
      <w:numFmt w:val="decimal"/>
      <w:lvlText w:val="%1."/>
      <w:lvlJc w:val="left"/>
      <w:pPr>
        <w:ind w:left="720" w:hanging="360"/>
      </w:pPr>
      <w:rPr>
        <w:rFonts w:cs="Times New Roman" w:hint="default"/>
        <w:sz w:val="24"/>
        <w:szCs w:val="24"/>
      </w:rPr>
    </w:lvl>
    <w:lvl w:ilvl="1">
      <w:start w:val="1"/>
      <w:numFmt w:val="decimal"/>
      <w:isLgl/>
      <w:lvlText w:val="%1.%2."/>
      <w:lvlJc w:val="left"/>
      <w:pPr>
        <w:ind w:left="5747"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1" w15:restartNumberingAfterBreak="0">
    <w:nsid w:val="7412343A"/>
    <w:multiLevelType w:val="multilevel"/>
    <w:tmpl w:val="C7EC53F4"/>
    <w:lvl w:ilvl="0">
      <w:start w:val="7"/>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75F87BC1"/>
    <w:multiLevelType w:val="hybridMultilevel"/>
    <w:tmpl w:val="06FC7488"/>
    <w:lvl w:ilvl="0" w:tplc="01347CAE">
      <w:start w:val="1"/>
      <w:numFmt w:val="decimal"/>
      <w:lvlText w:val="%1."/>
      <w:lvlJc w:val="left"/>
      <w:pPr>
        <w:ind w:left="1069" w:hanging="360"/>
      </w:pPr>
      <w:rPr>
        <w:rFonts w:ascii="Times New Roman" w:eastAsia="MS Mincho" w:hAnsi="Times New Roman" w:cs="Times New Roman"/>
        <w:sz w:val="24"/>
        <w:szCs w:val="24"/>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3" w15:restartNumberingAfterBreak="0">
    <w:nsid w:val="7D6617B7"/>
    <w:multiLevelType w:val="hybridMultilevel"/>
    <w:tmpl w:val="96E0AAF0"/>
    <w:lvl w:ilvl="0" w:tplc="2CF8B082">
      <w:start w:val="3"/>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75442231">
    <w:abstractNumId w:val="3"/>
  </w:num>
  <w:num w:numId="2" w16cid:durableId="1298952193">
    <w:abstractNumId w:val="12"/>
  </w:num>
  <w:num w:numId="3" w16cid:durableId="2068071345">
    <w:abstractNumId w:val="20"/>
  </w:num>
  <w:num w:numId="4" w16cid:durableId="1456293092">
    <w:abstractNumId w:val="13"/>
  </w:num>
  <w:num w:numId="5" w16cid:durableId="1885211038">
    <w:abstractNumId w:val="2"/>
  </w:num>
  <w:num w:numId="6" w16cid:durableId="636649014">
    <w:abstractNumId w:val="15"/>
  </w:num>
  <w:num w:numId="7" w16cid:durableId="1044061021">
    <w:abstractNumId w:val="9"/>
  </w:num>
  <w:num w:numId="8" w16cid:durableId="415564510">
    <w:abstractNumId w:val="21"/>
  </w:num>
  <w:num w:numId="9" w16cid:durableId="1003630546">
    <w:abstractNumId w:val="4"/>
  </w:num>
  <w:num w:numId="10" w16cid:durableId="657073664">
    <w:abstractNumId w:val="16"/>
  </w:num>
  <w:num w:numId="11" w16cid:durableId="1437940674">
    <w:abstractNumId w:val="7"/>
  </w:num>
  <w:num w:numId="12" w16cid:durableId="1541744042">
    <w:abstractNumId w:val="17"/>
  </w:num>
  <w:num w:numId="13" w16cid:durableId="393240318">
    <w:abstractNumId w:val="19"/>
  </w:num>
  <w:num w:numId="14" w16cid:durableId="968973521">
    <w:abstractNumId w:val="18"/>
  </w:num>
  <w:num w:numId="15" w16cid:durableId="808782958">
    <w:abstractNumId w:val="22"/>
  </w:num>
  <w:num w:numId="16" w16cid:durableId="187572831">
    <w:abstractNumId w:val="1"/>
  </w:num>
  <w:num w:numId="17" w16cid:durableId="167846209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86907443">
    <w:abstractNumId w:val="11"/>
  </w:num>
  <w:num w:numId="19" w16cid:durableId="864320258">
    <w:abstractNumId w:val="0"/>
  </w:num>
  <w:num w:numId="20" w16cid:durableId="1579515643">
    <w:abstractNumId w:val="5"/>
  </w:num>
  <w:num w:numId="21" w16cid:durableId="1433478301">
    <w:abstractNumId w:val="23"/>
  </w:num>
  <w:num w:numId="22" w16cid:durableId="97484522">
    <w:abstractNumId w:val="8"/>
  </w:num>
  <w:num w:numId="23" w16cid:durableId="1013454218">
    <w:abstractNumId w:val="14"/>
  </w:num>
  <w:num w:numId="24" w16cid:durableId="775487875">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567"/>
  <w:hyphenationZone w:val="396"/>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AC1"/>
    <w:rsid w:val="00000F54"/>
    <w:rsid w:val="00001778"/>
    <w:rsid w:val="00001B82"/>
    <w:rsid w:val="00002CBC"/>
    <w:rsid w:val="00006868"/>
    <w:rsid w:val="00010C41"/>
    <w:rsid w:val="000208D2"/>
    <w:rsid w:val="00021E02"/>
    <w:rsid w:val="00041412"/>
    <w:rsid w:val="000451A7"/>
    <w:rsid w:val="0004786E"/>
    <w:rsid w:val="00054886"/>
    <w:rsid w:val="00060067"/>
    <w:rsid w:val="00060E4D"/>
    <w:rsid w:val="0006586B"/>
    <w:rsid w:val="00065BB9"/>
    <w:rsid w:val="00067B85"/>
    <w:rsid w:val="00073CFF"/>
    <w:rsid w:val="00076B92"/>
    <w:rsid w:val="00081C61"/>
    <w:rsid w:val="000825D5"/>
    <w:rsid w:val="00084159"/>
    <w:rsid w:val="00093990"/>
    <w:rsid w:val="00095A89"/>
    <w:rsid w:val="0009789C"/>
    <w:rsid w:val="000B20F1"/>
    <w:rsid w:val="000C0234"/>
    <w:rsid w:val="000C279F"/>
    <w:rsid w:val="000C2EC0"/>
    <w:rsid w:val="000C6CB5"/>
    <w:rsid w:val="000C7781"/>
    <w:rsid w:val="000F6392"/>
    <w:rsid w:val="0010686F"/>
    <w:rsid w:val="00123287"/>
    <w:rsid w:val="00124D6A"/>
    <w:rsid w:val="001346E3"/>
    <w:rsid w:val="00141C9A"/>
    <w:rsid w:val="00155819"/>
    <w:rsid w:val="00164093"/>
    <w:rsid w:val="00167041"/>
    <w:rsid w:val="00170DD0"/>
    <w:rsid w:val="00185944"/>
    <w:rsid w:val="001961AB"/>
    <w:rsid w:val="001A2734"/>
    <w:rsid w:val="001A2DE0"/>
    <w:rsid w:val="001A402E"/>
    <w:rsid w:val="001B0649"/>
    <w:rsid w:val="001B200E"/>
    <w:rsid w:val="001B5594"/>
    <w:rsid w:val="001C3A23"/>
    <w:rsid w:val="001C67EA"/>
    <w:rsid w:val="001D1160"/>
    <w:rsid w:val="001D538C"/>
    <w:rsid w:val="001D6FE0"/>
    <w:rsid w:val="001E2C41"/>
    <w:rsid w:val="00205373"/>
    <w:rsid w:val="002151BB"/>
    <w:rsid w:val="00232EE6"/>
    <w:rsid w:val="00233B26"/>
    <w:rsid w:val="00235137"/>
    <w:rsid w:val="00252A8E"/>
    <w:rsid w:val="0025319D"/>
    <w:rsid w:val="00264DFB"/>
    <w:rsid w:val="00264F51"/>
    <w:rsid w:val="00297794"/>
    <w:rsid w:val="002A0A0E"/>
    <w:rsid w:val="002A1317"/>
    <w:rsid w:val="002A2CA2"/>
    <w:rsid w:val="002A2D66"/>
    <w:rsid w:val="002A7238"/>
    <w:rsid w:val="002B3BFC"/>
    <w:rsid w:val="002C24F1"/>
    <w:rsid w:val="002C5EFB"/>
    <w:rsid w:val="002C74DC"/>
    <w:rsid w:val="002D6077"/>
    <w:rsid w:val="002E04C3"/>
    <w:rsid w:val="002E327A"/>
    <w:rsid w:val="002F58C4"/>
    <w:rsid w:val="00300D07"/>
    <w:rsid w:val="00314853"/>
    <w:rsid w:val="003151FA"/>
    <w:rsid w:val="00315FD2"/>
    <w:rsid w:val="00325A15"/>
    <w:rsid w:val="003278F8"/>
    <w:rsid w:val="00340899"/>
    <w:rsid w:val="00357235"/>
    <w:rsid w:val="003573E1"/>
    <w:rsid w:val="00357C1A"/>
    <w:rsid w:val="00360977"/>
    <w:rsid w:val="0037381B"/>
    <w:rsid w:val="00382B15"/>
    <w:rsid w:val="00390EB2"/>
    <w:rsid w:val="003948C4"/>
    <w:rsid w:val="003A1CD9"/>
    <w:rsid w:val="003A1F0E"/>
    <w:rsid w:val="003A410E"/>
    <w:rsid w:val="003A6391"/>
    <w:rsid w:val="003A7B48"/>
    <w:rsid w:val="003D139B"/>
    <w:rsid w:val="003D2AC1"/>
    <w:rsid w:val="003F239E"/>
    <w:rsid w:val="003F3C67"/>
    <w:rsid w:val="003F4E1D"/>
    <w:rsid w:val="003F6A4F"/>
    <w:rsid w:val="00401732"/>
    <w:rsid w:val="00406B5F"/>
    <w:rsid w:val="00407AEA"/>
    <w:rsid w:val="00431165"/>
    <w:rsid w:val="0043796A"/>
    <w:rsid w:val="0044228F"/>
    <w:rsid w:val="00451E68"/>
    <w:rsid w:val="004674A0"/>
    <w:rsid w:val="0047388A"/>
    <w:rsid w:val="00475638"/>
    <w:rsid w:val="004904D3"/>
    <w:rsid w:val="00490743"/>
    <w:rsid w:val="00494AAD"/>
    <w:rsid w:val="004A10BF"/>
    <w:rsid w:val="004B344D"/>
    <w:rsid w:val="004B3F83"/>
    <w:rsid w:val="004C332D"/>
    <w:rsid w:val="004D0E87"/>
    <w:rsid w:val="004D4302"/>
    <w:rsid w:val="004F588A"/>
    <w:rsid w:val="004F5965"/>
    <w:rsid w:val="00503C52"/>
    <w:rsid w:val="00511BE0"/>
    <w:rsid w:val="00516C5C"/>
    <w:rsid w:val="005225CF"/>
    <w:rsid w:val="0053631D"/>
    <w:rsid w:val="00540A62"/>
    <w:rsid w:val="00553F03"/>
    <w:rsid w:val="005553BF"/>
    <w:rsid w:val="00560282"/>
    <w:rsid w:val="0056092F"/>
    <w:rsid w:val="005614FA"/>
    <w:rsid w:val="00564D9E"/>
    <w:rsid w:val="00565F12"/>
    <w:rsid w:val="005713DD"/>
    <w:rsid w:val="00574F30"/>
    <w:rsid w:val="0057734B"/>
    <w:rsid w:val="00585958"/>
    <w:rsid w:val="005A169F"/>
    <w:rsid w:val="005C5642"/>
    <w:rsid w:val="005D581A"/>
    <w:rsid w:val="005D7980"/>
    <w:rsid w:val="005E0315"/>
    <w:rsid w:val="005E2FF9"/>
    <w:rsid w:val="005E6F10"/>
    <w:rsid w:val="005E7235"/>
    <w:rsid w:val="005F23FB"/>
    <w:rsid w:val="005F2ECE"/>
    <w:rsid w:val="005F784C"/>
    <w:rsid w:val="00603101"/>
    <w:rsid w:val="00604E3C"/>
    <w:rsid w:val="00630685"/>
    <w:rsid w:val="006370F1"/>
    <w:rsid w:val="00640583"/>
    <w:rsid w:val="0064249B"/>
    <w:rsid w:val="006451E4"/>
    <w:rsid w:val="00664D7F"/>
    <w:rsid w:val="0066621F"/>
    <w:rsid w:val="00693B84"/>
    <w:rsid w:val="00694E59"/>
    <w:rsid w:val="006B2CC4"/>
    <w:rsid w:val="006B771F"/>
    <w:rsid w:val="006D0F05"/>
    <w:rsid w:val="006D2976"/>
    <w:rsid w:val="006D34D2"/>
    <w:rsid w:val="006D48FC"/>
    <w:rsid w:val="006D6A85"/>
    <w:rsid w:val="006E22B1"/>
    <w:rsid w:val="006E4DA7"/>
    <w:rsid w:val="006E5FCC"/>
    <w:rsid w:val="006E6FDA"/>
    <w:rsid w:val="006F03A7"/>
    <w:rsid w:val="006F2B60"/>
    <w:rsid w:val="006F3DFA"/>
    <w:rsid w:val="0070323B"/>
    <w:rsid w:val="007043F0"/>
    <w:rsid w:val="007063A6"/>
    <w:rsid w:val="007122C9"/>
    <w:rsid w:val="00712F9B"/>
    <w:rsid w:val="00714425"/>
    <w:rsid w:val="00723CF4"/>
    <w:rsid w:val="0072486B"/>
    <w:rsid w:val="00725F34"/>
    <w:rsid w:val="00734192"/>
    <w:rsid w:val="0073631F"/>
    <w:rsid w:val="007403E6"/>
    <w:rsid w:val="00740522"/>
    <w:rsid w:val="00742D75"/>
    <w:rsid w:val="00745A49"/>
    <w:rsid w:val="00756ECC"/>
    <w:rsid w:val="00756F0A"/>
    <w:rsid w:val="00764634"/>
    <w:rsid w:val="00772B49"/>
    <w:rsid w:val="00774F7A"/>
    <w:rsid w:val="00785020"/>
    <w:rsid w:val="00785186"/>
    <w:rsid w:val="007932AA"/>
    <w:rsid w:val="007B5A9E"/>
    <w:rsid w:val="007C3626"/>
    <w:rsid w:val="007C36E2"/>
    <w:rsid w:val="007C4336"/>
    <w:rsid w:val="007D1095"/>
    <w:rsid w:val="007D4A2C"/>
    <w:rsid w:val="007D4FBC"/>
    <w:rsid w:val="007E15AD"/>
    <w:rsid w:val="007E2EC7"/>
    <w:rsid w:val="007E65EB"/>
    <w:rsid w:val="00801C38"/>
    <w:rsid w:val="008107EC"/>
    <w:rsid w:val="00811ED6"/>
    <w:rsid w:val="008144D8"/>
    <w:rsid w:val="00824134"/>
    <w:rsid w:val="00853307"/>
    <w:rsid w:val="00853BBC"/>
    <w:rsid w:val="00855C38"/>
    <w:rsid w:val="0086014E"/>
    <w:rsid w:val="0086195F"/>
    <w:rsid w:val="00866E06"/>
    <w:rsid w:val="00867048"/>
    <w:rsid w:val="00871332"/>
    <w:rsid w:val="008722BF"/>
    <w:rsid w:val="008A05B3"/>
    <w:rsid w:val="008A53B3"/>
    <w:rsid w:val="008B7E6C"/>
    <w:rsid w:val="008C5555"/>
    <w:rsid w:val="008D05C9"/>
    <w:rsid w:val="008D1FE7"/>
    <w:rsid w:val="008D3A7D"/>
    <w:rsid w:val="008D52F1"/>
    <w:rsid w:val="008E0180"/>
    <w:rsid w:val="008F15A1"/>
    <w:rsid w:val="008F385E"/>
    <w:rsid w:val="008F5ECF"/>
    <w:rsid w:val="009014AB"/>
    <w:rsid w:val="00904767"/>
    <w:rsid w:val="00906143"/>
    <w:rsid w:val="00921C76"/>
    <w:rsid w:val="00926D79"/>
    <w:rsid w:val="009354ED"/>
    <w:rsid w:val="0093633A"/>
    <w:rsid w:val="00936F44"/>
    <w:rsid w:val="009377C8"/>
    <w:rsid w:val="009401AC"/>
    <w:rsid w:val="00944CDF"/>
    <w:rsid w:val="009507BD"/>
    <w:rsid w:val="00951676"/>
    <w:rsid w:val="00954C5A"/>
    <w:rsid w:val="00963171"/>
    <w:rsid w:val="00970417"/>
    <w:rsid w:val="00975E57"/>
    <w:rsid w:val="009857B3"/>
    <w:rsid w:val="00985980"/>
    <w:rsid w:val="009A5B31"/>
    <w:rsid w:val="009B0998"/>
    <w:rsid w:val="009B1B16"/>
    <w:rsid w:val="009B72D3"/>
    <w:rsid w:val="009C1E2C"/>
    <w:rsid w:val="009C74A3"/>
    <w:rsid w:val="009D498B"/>
    <w:rsid w:val="009D734F"/>
    <w:rsid w:val="009E4871"/>
    <w:rsid w:val="009E5551"/>
    <w:rsid w:val="009E658C"/>
    <w:rsid w:val="009F000E"/>
    <w:rsid w:val="009F5E71"/>
    <w:rsid w:val="00A00FEC"/>
    <w:rsid w:val="00A0247E"/>
    <w:rsid w:val="00A07DC7"/>
    <w:rsid w:val="00A13FCF"/>
    <w:rsid w:val="00A22049"/>
    <w:rsid w:val="00A2414B"/>
    <w:rsid w:val="00A27DFF"/>
    <w:rsid w:val="00A343FF"/>
    <w:rsid w:val="00A4237C"/>
    <w:rsid w:val="00A42EFB"/>
    <w:rsid w:val="00A502EE"/>
    <w:rsid w:val="00A53D4B"/>
    <w:rsid w:val="00A612D6"/>
    <w:rsid w:val="00A63B60"/>
    <w:rsid w:val="00A675A5"/>
    <w:rsid w:val="00A67ACF"/>
    <w:rsid w:val="00A7075F"/>
    <w:rsid w:val="00A75F08"/>
    <w:rsid w:val="00A92204"/>
    <w:rsid w:val="00A92260"/>
    <w:rsid w:val="00A92978"/>
    <w:rsid w:val="00A94F8F"/>
    <w:rsid w:val="00AB2370"/>
    <w:rsid w:val="00AB59BC"/>
    <w:rsid w:val="00AB72A4"/>
    <w:rsid w:val="00AB7479"/>
    <w:rsid w:val="00AC065E"/>
    <w:rsid w:val="00AC7233"/>
    <w:rsid w:val="00AE6FE4"/>
    <w:rsid w:val="00AE7FE2"/>
    <w:rsid w:val="00AF3531"/>
    <w:rsid w:val="00B01154"/>
    <w:rsid w:val="00B102D2"/>
    <w:rsid w:val="00B1566B"/>
    <w:rsid w:val="00B329A9"/>
    <w:rsid w:val="00B35729"/>
    <w:rsid w:val="00B4548C"/>
    <w:rsid w:val="00B52ED9"/>
    <w:rsid w:val="00B655CB"/>
    <w:rsid w:val="00B676A8"/>
    <w:rsid w:val="00B70A65"/>
    <w:rsid w:val="00B72397"/>
    <w:rsid w:val="00B75BB6"/>
    <w:rsid w:val="00B948F0"/>
    <w:rsid w:val="00BA5A0A"/>
    <w:rsid w:val="00BA7E04"/>
    <w:rsid w:val="00BB28DC"/>
    <w:rsid w:val="00BD26B9"/>
    <w:rsid w:val="00BD3EE1"/>
    <w:rsid w:val="00BE7E83"/>
    <w:rsid w:val="00BF2E4B"/>
    <w:rsid w:val="00C017FD"/>
    <w:rsid w:val="00C0425C"/>
    <w:rsid w:val="00C12020"/>
    <w:rsid w:val="00C24967"/>
    <w:rsid w:val="00C27987"/>
    <w:rsid w:val="00C32621"/>
    <w:rsid w:val="00C32F49"/>
    <w:rsid w:val="00C4640D"/>
    <w:rsid w:val="00C542F4"/>
    <w:rsid w:val="00C65F59"/>
    <w:rsid w:val="00C700E0"/>
    <w:rsid w:val="00C72565"/>
    <w:rsid w:val="00C75483"/>
    <w:rsid w:val="00C82266"/>
    <w:rsid w:val="00C91F91"/>
    <w:rsid w:val="00CA1BE4"/>
    <w:rsid w:val="00CA5ED8"/>
    <w:rsid w:val="00CC33DC"/>
    <w:rsid w:val="00CC43B8"/>
    <w:rsid w:val="00CC7680"/>
    <w:rsid w:val="00CE3626"/>
    <w:rsid w:val="00CF0FA9"/>
    <w:rsid w:val="00CF11B8"/>
    <w:rsid w:val="00CF1230"/>
    <w:rsid w:val="00CF59AF"/>
    <w:rsid w:val="00D01C22"/>
    <w:rsid w:val="00D0295D"/>
    <w:rsid w:val="00D12961"/>
    <w:rsid w:val="00D1467F"/>
    <w:rsid w:val="00D15A50"/>
    <w:rsid w:val="00D2449B"/>
    <w:rsid w:val="00D26368"/>
    <w:rsid w:val="00D34476"/>
    <w:rsid w:val="00D41875"/>
    <w:rsid w:val="00D602E4"/>
    <w:rsid w:val="00D6339D"/>
    <w:rsid w:val="00D81870"/>
    <w:rsid w:val="00D9054A"/>
    <w:rsid w:val="00DB638F"/>
    <w:rsid w:val="00DC37F4"/>
    <w:rsid w:val="00DC5189"/>
    <w:rsid w:val="00DC6AC1"/>
    <w:rsid w:val="00DD0B58"/>
    <w:rsid w:val="00DD27AF"/>
    <w:rsid w:val="00DE05B3"/>
    <w:rsid w:val="00DE09F6"/>
    <w:rsid w:val="00DE7ECC"/>
    <w:rsid w:val="00DF2B05"/>
    <w:rsid w:val="00DF6FB6"/>
    <w:rsid w:val="00E02566"/>
    <w:rsid w:val="00E02C2B"/>
    <w:rsid w:val="00E05B13"/>
    <w:rsid w:val="00E131D1"/>
    <w:rsid w:val="00E26737"/>
    <w:rsid w:val="00E308E6"/>
    <w:rsid w:val="00E30DC3"/>
    <w:rsid w:val="00E36708"/>
    <w:rsid w:val="00E54B5C"/>
    <w:rsid w:val="00E607EC"/>
    <w:rsid w:val="00E634E3"/>
    <w:rsid w:val="00E766BE"/>
    <w:rsid w:val="00E80123"/>
    <w:rsid w:val="00E9156A"/>
    <w:rsid w:val="00E91D66"/>
    <w:rsid w:val="00E941EB"/>
    <w:rsid w:val="00EA038D"/>
    <w:rsid w:val="00EA2BE0"/>
    <w:rsid w:val="00EA4002"/>
    <w:rsid w:val="00EB1692"/>
    <w:rsid w:val="00EB3E01"/>
    <w:rsid w:val="00EB6334"/>
    <w:rsid w:val="00EC7CB0"/>
    <w:rsid w:val="00ED0A2C"/>
    <w:rsid w:val="00ED196B"/>
    <w:rsid w:val="00ED4AE1"/>
    <w:rsid w:val="00EF2AF9"/>
    <w:rsid w:val="00EF4D8F"/>
    <w:rsid w:val="00F16AA8"/>
    <w:rsid w:val="00F21EC1"/>
    <w:rsid w:val="00F242CC"/>
    <w:rsid w:val="00F300E3"/>
    <w:rsid w:val="00F365F7"/>
    <w:rsid w:val="00F36AD9"/>
    <w:rsid w:val="00F3721D"/>
    <w:rsid w:val="00F42949"/>
    <w:rsid w:val="00F44203"/>
    <w:rsid w:val="00F46CAB"/>
    <w:rsid w:val="00F522EA"/>
    <w:rsid w:val="00F565D1"/>
    <w:rsid w:val="00F6482B"/>
    <w:rsid w:val="00F667A2"/>
    <w:rsid w:val="00F669B2"/>
    <w:rsid w:val="00F73730"/>
    <w:rsid w:val="00F77EA3"/>
    <w:rsid w:val="00F844F7"/>
    <w:rsid w:val="00F86DDC"/>
    <w:rsid w:val="00F91358"/>
    <w:rsid w:val="00F93A08"/>
    <w:rsid w:val="00FB2C72"/>
    <w:rsid w:val="00FC43AE"/>
    <w:rsid w:val="00FF52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0CB9183C"/>
  <w15:docId w15:val="{7B370E50-657F-4D97-B459-9AB017516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403E6"/>
    <w:rPr>
      <w:rFonts w:ascii="Times New Roman" w:hAnsi="Times New Roman"/>
      <w:noProof/>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D2AC1"/>
    <w:pPr>
      <w:tabs>
        <w:tab w:val="center" w:pos="4320"/>
        <w:tab w:val="right" w:pos="8640"/>
      </w:tabs>
    </w:pPr>
  </w:style>
  <w:style w:type="character" w:customStyle="1" w:styleId="AntratsDiagrama">
    <w:name w:val="Antraštės Diagrama"/>
    <w:basedOn w:val="Numatytasispastraiposriftas"/>
    <w:link w:val="Antrats"/>
    <w:uiPriority w:val="99"/>
    <w:locked/>
    <w:rsid w:val="003D2AC1"/>
    <w:rPr>
      <w:rFonts w:cs="Times New Roman"/>
    </w:rPr>
  </w:style>
  <w:style w:type="paragraph" w:styleId="Porat">
    <w:name w:val="footer"/>
    <w:basedOn w:val="prastasis"/>
    <w:link w:val="PoratDiagrama"/>
    <w:uiPriority w:val="99"/>
    <w:rsid w:val="003D2AC1"/>
    <w:pPr>
      <w:tabs>
        <w:tab w:val="center" w:pos="4320"/>
        <w:tab w:val="right" w:pos="8640"/>
      </w:tabs>
    </w:pPr>
  </w:style>
  <w:style w:type="character" w:customStyle="1" w:styleId="PoratDiagrama">
    <w:name w:val="Poraštė Diagrama"/>
    <w:basedOn w:val="Numatytasispastraiposriftas"/>
    <w:link w:val="Porat"/>
    <w:uiPriority w:val="99"/>
    <w:locked/>
    <w:rsid w:val="003D2AC1"/>
    <w:rPr>
      <w:rFonts w:cs="Times New Roman"/>
    </w:rPr>
  </w:style>
  <w:style w:type="paragraph" w:styleId="Debesliotekstas">
    <w:name w:val="Balloon Text"/>
    <w:basedOn w:val="prastasis"/>
    <w:link w:val="DebesliotekstasDiagrama"/>
    <w:uiPriority w:val="99"/>
    <w:semiHidden/>
    <w:rsid w:val="003D2AC1"/>
    <w:rPr>
      <w:rFonts w:ascii="Lucida Grande" w:hAnsi="Lucida Grande" w:cs="Lucida Grande"/>
      <w:sz w:val="18"/>
      <w:szCs w:val="18"/>
    </w:rPr>
  </w:style>
  <w:style w:type="character" w:customStyle="1" w:styleId="DebesliotekstasDiagrama">
    <w:name w:val="Debesėlio tekstas Diagrama"/>
    <w:basedOn w:val="Numatytasispastraiposriftas"/>
    <w:link w:val="Debesliotekstas"/>
    <w:uiPriority w:val="99"/>
    <w:semiHidden/>
    <w:locked/>
    <w:rsid w:val="003D2AC1"/>
    <w:rPr>
      <w:rFonts w:ascii="Lucida Grande" w:hAnsi="Lucida Grande" w:cs="Lucida Grande"/>
      <w:sz w:val="18"/>
      <w:szCs w:val="18"/>
    </w:rPr>
  </w:style>
  <w:style w:type="character" w:styleId="Hipersaitas">
    <w:name w:val="Hyperlink"/>
    <w:basedOn w:val="Numatytasispastraiposriftas"/>
    <w:uiPriority w:val="99"/>
    <w:rsid w:val="003D2AC1"/>
    <w:rPr>
      <w:rFonts w:cs="Times New Roman"/>
      <w:color w:val="0000FF"/>
      <w:u w:val="single"/>
    </w:rPr>
  </w:style>
  <w:style w:type="character" w:styleId="Perirtashipersaitas">
    <w:name w:val="FollowedHyperlink"/>
    <w:basedOn w:val="Numatytasispastraiposriftas"/>
    <w:uiPriority w:val="99"/>
    <w:semiHidden/>
    <w:rsid w:val="003D2AC1"/>
    <w:rPr>
      <w:rFonts w:cs="Times New Roman"/>
      <w:color w:val="800080"/>
      <w:u w:val="single"/>
    </w:rPr>
  </w:style>
  <w:style w:type="paragraph" w:styleId="Sraopastraipa">
    <w:name w:val="List Paragraph"/>
    <w:basedOn w:val="prastasis"/>
    <w:link w:val="SraopastraipaDiagrama"/>
    <w:uiPriority w:val="99"/>
    <w:qFormat/>
    <w:rsid w:val="008A05B3"/>
    <w:pPr>
      <w:ind w:left="720"/>
      <w:contextualSpacing/>
    </w:pPr>
    <w:rPr>
      <w:sz w:val="20"/>
      <w:szCs w:val="20"/>
      <w:lang w:val="lt-LT"/>
    </w:rPr>
  </w:style>
  <w:style w:type="paragraph" w:customStyle="1" w:styleId="statymopavad">
    <w:name w:val="?statymo pavad."/>
    <w:basedOn w:val="prastasis"/>
    <w:uiPriority w:val="99"/>
    <w:rsid w:val="005F23FB"/>
    <w:pPr>
      <w:spacing w:line="360" w:lineRule="auto"/>
      <w:ind w:firstLine="720"/>
      <w:jc w:val="center"/>
    </w:pPr>
    <w:rPr>
      <w:rFonts w:ascii="TimesLT" w:hAnsi="TimesLT"/>
      <w:caps/>
      <w:noProof w:val="0"/>
      <w:szCs w:val="20"/>
      <w:lang w:val="lt-LT" w:eastAsia="en-US"/>
    </w:rPr>
  </w:style>
  <w:style w:type="character" w:customStyle="1" w:styleId="Pareigos">
    <w:name w:val="Pareigos"/>
    <w:uiPriority w:val="99"/>
    <w:rsid w:val="005F23FB"/>
    <w:rPr>
      <w:rFonts w:ascii="TimesLT" w:hAnsi="TimesLT"/>
      <w:caps/>
      <w:sz w:val="24"/>
    </w:rPr>
  </w:style>
  <w:style w:type="paragraph" w:customStyle="1" w:styleId="StyleBoldJustified">
    <w:name w:val="Style Bold Justified"/>
    <w:basedOn w:val="prastasis"/>
    <w:uiPriority w:val="99"/>
    <w:rsid w:val="005F23FB"/>
    <w:pPr>
      <w:jc w:val="both"/>
    </w:pPr>
    <w:rPr>
      <w:bCs/>
      <w:noProof w:val="0"/>
      <w:szCs w:val="22"/>
      <w:lang w:val="en-GB" w:eastAsia="en-US"/>
    </w:rPr>
  </w:style>
  <w:style w:type="paragraph" w:customStyle="1" w:styleId="BodyText1">
    <w:name w:val="Body Text1"/>
    <w:uiPriority w:val="99"/>
    <w:rsid w:val="005F23FB"/>
    <w:pPr>
      <w:autoSpaceDE w:val="0"/>
      <w:autoSpaceDN w:val="0"/>
      <w:adjustRightInd w:val="0"/>
      <w:ind w:firstLine="312"/>
      <w:jc w:val="both"/>
    </w:pPr>
    <w:rPr>
      <w:rFonts w:ascii="TimesLT" w:hAnsi="TimesLT"/>
      <w:sz w:val="20"/>
      <w:szCs w:val="20"/>
      <w:lang w:val="en-US" w:eastAsia="en-US"/>
    </w:rPr>
  </w:style>
  <w:style w:type="paragraph" w:customStyle="1" w:styleId="Default">
    <w:name w:val="Default"/>
    <w:uiPriority w:val="99"/>
    <w:rsid w:val="0037381B"/>
    <w:pPr>
      <w:autoSpaceDE w:val="0"/>
      <w:autoSpaceDN w:val="0"/>
      <w:adjustRightInd w:val="0"/>
    </w:pPr>
    <w:rPr>
      <w:rFonts w:ascii="Times New Roman" w:hAnsi="Times New Roman"/>
      <w:color w:val="000000"/>
      <w:sz w:val="24"/>
      <w:szCs w:val="24"/>
      <w:lang w:eastAsia="en-US"/>
    </w:rPr>
  </w:style>
  <w:style w:type="character" w:styleId="Komentaronuoroda">
    <w:name w:val="annotation reference"/>
    <w:basedOn w:val="Numatytasispastraiposriftas"/>
    <w:uiPriority w:val="99"/>
    <w:semiHidden/>
    <w:rsid w:val="00B72397"/>
    <w:rPr>
      <w:rFonts w:cs="Times New Roman"/>
      <w:sz w:val="16"/>
      <w:szCs w:val="16"/>
    </w:rPr>
  </w:style>
  <w:style w:type="paragraph" w:styleId="Komentarotekstas">
    <w:name w:val="annotation text"/>
    <w:basedOn w:val="prastasis"/>
    <w:link w:val="KomentarotekstasDiagrama"/>
    <w:uiPriority w:val="99"/>
    <w:semiHidden/>
    <w:rsid w:val="00B72397"/>
    <w:rPr>
      <w:sz w:val="20"/>
      <w:szCs w:val="20"/>
    </w:rPr>
  </w:style>
  <w:style w:type="character" w:customStyle="1" w:styleId="KomentarotekstasDiagrama">
    <w:name w:val="Komentaro tekstas Diagrama"/>
    <w:basedOn w:val="Numatytasispastraiposriftas"/>
    <w:link w:val="Komentarotekstas"/>
    <w:uiPriority w:val="99"/>
    <w:semiHidden/>
    <w:locked/>
    <w:rsid w:val="00B72397"/>
    <w:rPr>
      <w:rFonts w:ascii="Times New Roman" w:hAnsi="Times New Roman" w:cs="Times New Roman"/>
      <w:noProof/>
      <w:sz w:val="20"/>
      <w:szCs w:val="20"/>
      <w:lang w:eastAsia="lt-LT"/>
    </w:rPr>
  </w:style>
  <w:style w:type="paragraph" w:styleId="Komentarotema">
    <w:name w:val="annotation subject"/>
    <w:basedOn w:val="Komentarotekstas"/>
    <w:next w:val="Komentarotekstas"/>
    <w:link w:val="KomentarotemaDiagrama"/>
    <w:uiPriority w:val="99"/>
    <w:semiHidden/>
    <w:rsid w:val="00B72397"/>
    <w:rPr>
      <w:b/>
      <w:bCs/>
    </w:rPr>
  </w:style>
  <w:style w:type="character" w:customStyle="1" w:styleId="KomentarotemaDiagrama">
    <w:name w:val="Komentaro tema Diagrama"/>
    <w:basedOn w:val="KomentarotekstasDiagrama"/>
    <w:link w:val="Komentarotema"/>
    <w:uiPriority w:val="99"/>
    <w:semiHidden/>
    <w:locked/>
    <w:rsid w:val="00B72397"/>
    <w:rPr>
      <w:rFonts w:ascii="Times New Roman" w:hAnsi="Times New Roman" w:cs="Times New Roman"/>
      <w:b/>
      <w:bCs/>
      <w:noProof/>
      <w:sz w:val="20"/>
      <w:szCs w:val="20"/>
      <w:lang w:eastAsia="lt-LT"/>
    </w:rPr>
  </w:style>
  <w:style w:type="character" w:customStyle="1" w:styleId="SraopastraipaDiagrama">
    <w:name w:val="Sąrašo pastraipa Diagrama"/>
    <w:link w:val="Sraopastraipa"/>
    <w:uiPriority w:val="99"/>
    <w:locked/>
    <w:rsid w:val="005E6F10"/>
    <w:rPr>
      <w:rFonts w:ascii="Times New Roman" w:hAnsi="Times New Roman"/>
      <w:noProof/>
      <w:lang w:eastAsia="lt-LT"/>
    </w:rPr>
  </w:style>
  <w:style w:type="character" w:styleId="Neapdorotaspaminjimas">
    <w:name w:val="Unresolved Mention"/>
    <w:basedOn w:val="Numatytasispastraiposriftas"/>
    <w:uiPriority w:val="99"/>
    <w:semiHidden/>
    <w:unhideWhenUsed/>
    <w:rsid w:val="004674A0"/>
    <w:rPr>
      <w:color w:val="808080"/>
      <w:shd w:val="clear" w:color="auto" w:fill="E6E6E6"/>
    </w:rPr>
  </w:style>
  <w:style w:type="paragraph" w:styleId="Dokumentoinaostekstas">
    <w:name w:val="endnote text"/>
    <w:basedOn w:val="prastasis"/>
    <w:link w:val="DokumentoinaostekstasDiagrama"/>
    <w:uiPriority w:val="99"/>
    <w:semiHidden/>
    <w:unhideWhenUsed/>
    <w:rsid w:val="008D05C9"/>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D05C9"/>
    <w:rPr>
      <w:rFonts w:ascii="Times New Roman" w:hAnsi="Times New Roman"/>
      <w:noProof/>
      <w:sz w:val="20"/>
      <w:szCs w:val="20"/>
      <w:lang w:val="en-US"/>
    </w:rPr>
  </w:style>
  <w:style w:type="paragraph" w:styleId="Puslapioinaostekstas">
    <w:name w:val="footnote text"/>
    <w:basedOn w:val="prastasis"/>
    <w:link w:val="PuslapioinaostekstasDiagrama"/>
    <w:uiPriority w:val="99"/>
    <w:semiHidden/>
    <w:unhideWhenUsed/>
    <w:rsid w:val="008D05C9"/>
    <w:rPr>
      <w:sz w:val="20"/>
      <w:szCs w:val="20"/>
    </w:rPr>
  </w:style>
  <w:style w:type="character" w:customStyle="1" w:styleId="PuslapioinaostekstasDiagrama">
    <w:name w:val="Puslapio išnašos tekstas Diagrama"/>
    <w:basedOn w:val="Numatytasispastraiposriftas"/>
    <w:link w:val="Puslapioinaostekstas"/>
    <w:uiPriority w:val="99"/>
    <w:semiHidden/>
    <w:rsid w:val="008D05C9"/>
    <w:rPr>
      <w:rFonts w:ascii="Times New Roman" w:hAnsi="Times New Roman"/>
      <w:noProof/>
      <w:sz w:val="20"/>
      <w:szCs w:val="20"/>
      <w:lang w:val="en-US"/>
    </w:rPr>
  </w:style>
  <w:style w:type="character" w:styleId="Dokumentoinaosnumeris">
    <w:name w:val="endnote reference"/>
    <w:basedOn w:val="Numatytasispastraiposriftas"/>
    <w:uiPriority w:val="99"/>
    <w:semiHidden/>
    <w:unhideWhenUsed/>
    <w:rsid w:val="008D05C9"/>
    <w:rPr>
      <w:vertAlign w:val="superscript"/>
    </w:rPr>
  </w:style>
  <w:style w:type="character" w:styleId="Puslapioinaosnuoroda">
    <w:name w:val="footnote reference"/>
    <w:basedOn w:val="Numatytasispastraiposriftas"/>
    <w:uiPriority w:val="99"/>
    <w:unhideWhenUsed/>
    <w:rsid w:val="008D05C9"/>
    <w:rPr>
      <w:vertAlign w:val="superscript"/>
    </w:rPr>
  </w:style>
  <w:style w:type="table" w:styleId="Lentelstinklelis">
    <w:name w:val="Table Grid"/>
    <w:basedOn w:val="prastojilentel"/>
    <w:locked/>
    <w:rsid w:val="00975E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86726">
      <w:bodyDiv w:val="1"/>
      <w:marLeft w:val="0"/>
      <w:marRight w:val="0"/>
      <w:marTop w:val="0"/>
      <w:marBottom w:val="0"/>
      <w:divBdr>
        <w:top w:val="none" w:sz="0" w:space="0" w:color="auto"/>
        <w:left w:val="none" w:sz="0" w:space="0" w:color="auto"/>
        <w:bottom w:val="none" w:sz="0" w:space="0" w:color="auto"/>
        <w:right w:val="none" w:sz="0" w:space="0" w:color="auto"/>
      </w:divBdr>
    </w:div>
    <w:div w:id="48188318">
      <w:bodyDiv w:val="1"/>
      <w:marLeft w:val="0"/>
      <w:marRight w:val="0"/>
      <w:marTop w:val="0"/>
      <w:marBottom w:val="0"/>
      <w:divBdr>
        <w:top w:val="none" w:sz="0" w:space="0" w:color="auto"/>
        <w:left w:val="none" w:sz="0" w:space="0" w:color="auto"/>
        <w:bottom w:val="none" w:sz="0" w:space="0" w:color="auto"/>
        <w:right w:val="none" w:sz="0" w:space="0" w:color="auto"/>
      </w:divBdr>
    </w:div>
    <w:div w:id="88625382">
      <w:bodyDiv w:val="1"/>
      <w:marLeft w:val="0"/>
      <w:marRight w:val="0"/>
      <w:marTop w:val="0"/>
      <w:marBottom w:val="0"/>
      <w:divBdr>
        <w:top w:val="none" w:sz="0" w:space="0" w:color="auto"/>
        <w:left w:val="none" w:sz="0" w:space="0" w:color="auto"/>
        <w:bottom w:val="none" w:sz="0" w:space="0" w:color="auto"/>
        <w:right w:val="none" w:sz="0" w:space="0" w:color="auto"/>
      </w:divBdr>
    </w:div>
    <w:div w:id="112753458">
      <w:bodyDiv w:val="1"/>
      <w:marLeft w:val="0"/>
      <w:marRight w:val="0"/>
      <w:marTop w:val="0"/>
      <w:marBottom w:val="0"/>
      <w:divBdr>
        <w:top w:val="none" w:sz="0" w:space="0" w:color="auto"/>
        <w:left w:val="none" w:sz="0" w:space="0" w:color="auto"/>
        <w:bottom w:val="none" w:sz="0" w:space="0" w:color="auto"/>
        <w:right w:val="none" w:sz="0" w:space="0" w:color="auto"/>
      </w:divBdr>
    </w:div>
    <w:div w:id="138032805">
      <w:bodyDiv w:val="1"/>
      <w:marLeft w:val="0"/>
      <w:marRight w:val="0"/>
      <w:marTop w:val="0"/>
      <w:marBottom w:val="0"/>
      <w:divBdr>
        <w:top w:val="none" w:sz="0" w:space="0" w:color="auto"/>
        <w:left w:val="none" w:sz="0" w:space="0" w:color="auto"/>
        <w:bottom w:val="none" w:sz="0" w:space="0" w:color="auto"/>
        <w:right w:val="none" w:sz="0" w:space="0" w:color="auto"/>
      </w:divBdr>
    </w:div>
    <w:div w:id="186333476">
      <w:bodyDiv w:val="1"/>
      <w:marLeft w:val="0"/>
      <w:marRight w:val="0"/>
      <w:marTop w:val="0"/>
      <w:marBottom w:val="0"/>
      <w:divBdr>
        <w:top w:val="none" w:sz="0" w:space="0" w:color="auto"/>
        <w:left w:val="none" w:sz="0" w:space="0" w:color="auto"/>
        <w:bottom w:val="none" w:sz="0" w:space="0" w:color="auto"/>
        <w:right w:val="none" w:sz="0" w:space="0" w:color="auto"/>
      </w:divBdr>
    </w:div>
    <w:div w:id="289551483">
      <w:bodyDiv w:val="1"/>
      <w:marLeft w:val="0"/>
      <w:marRight w:val="0"/>
      <w:marTop w:val="0"/>
      <w:marBottom w:val="0"/>
      <w:divBdr>
        <w:top w:val="none" w:sz="0" w:space="0" w:color="auto"/>
        <w:left w:val="none" w:sz="0" w:space="0" w:color="auto"/>
        <w:bottom w:val="none" w:sz="0" w:space="0" w:color="auto"/>
        <w:right w:val="none" w:sz="0" w:space="0" w:color="auto"/>
      </w:divBdr>
    </w:div>
    <w:div w:id="322782349">
      <w:bodyDiv w:val="1"/>
      <w:marLeft w:val="0"/>
      <w:marRight w:val="0"/>
      <w:marTop w:val="0"/>
      <w:marBottom w:val="0"/>
      <w:divBdr>
        <w:top w:val="none" w:sz="0" w:space="0" w:color="auto"/>
        <w:left w:val="none" w:sz="0" w:space="0" w:color="auto"/>
        <w:bottom w:val="none" w:sz="0" w:space="0" w:color="auto"/>
        <w:right w:val="none" w:sz="0" w:space="0" w:color="auto"/>
      </w:divBdr>
    </w:div>
    <w:div w:id="342821418">
      <w:bodyDiv w:val="1"/>
      <w:marLeft w:val="0"/>
      <w:marRight w:val="0"/>
      <w:marTop w:val="0"/>
      <w:marBottom w:val="0"/>
      <w:divBdr>
        <w:top w:val="none" w:sz="0" w:space="0" w:color="auto"/>
        <w:left w:val="none" w:sz="0" w:space="0" w:color="auto"/>
        <w:bottom w:val="none" w:sz="0" w:space="0" w:color="auto"/>
        <w:right w:val="none" w:sz="0" w:space="0" w:color="auto"/>
      </w:divBdr>
    </w:div>
    <w:div w:id="364524656">
      <w:bodyDiv w:val="1"/>
      <w:marLeft w:val="0"/>
      <w:marRight w:val="0"/>
      <w:marTop w:val="0"/>
      <w:marBottom w:val="0"/>
      <w:divBdr>
        <w:top w:val="none" w:sz="0" w:space="0" w:color="auto"/>
        <w:left w:val="none" w:sz="0" w:space="0" w:color="auto"/>
        <w:bottom w:val="none" w:sz="0" w:space="0" w:color="auto"/>
        <w:right w:val="none" w:sz="0" w:space="0" w:color="auto"/>
      </w:divBdr>
    </w:div>
    <w:div w:id="374045313">
      <w:bodyDiv w:val="1"/>
      <w:marLeft w:val="0"/>
      <w:marRight w:val="0"/>
      <w:marTop w:val="0"/>
      <w:marBottom w:val="0"/>
      <w:divBdr>
        <w:top w:val="none" w:sz="0" w:space="0" w:color="auto"/>
        <w:left w:val="none" w:sz="0" w:space="0" w:color="auto"/>
        <w:bottom w:val="none" w:sz="0" w:space="0" w:color="auto"/>
        <w:right w:val="none" w:sz="0" w:space="0" w:color="auto"/>
      </w:divBdr>
    </w:div>
    <w:div w:id="433474939">
      <w:bodyDiv w:val="1"/>
      <w:marLeft w:val="0"/>
      <w:marRight w:val="0"/>
      <w:marTop w:val="0"/>
      <w:marBottom w:val="0"/>
      <w:divBdr>
        <w:top w:val="none" w:sz="0" w:space="0" w:color="auto"/>
        <w:left w:val="none" w:sz="0" w:space="0" w:color="auto"/>
        <w:bottom w:val="none" w:sz="0" w:space="0" w:color="auto"/>
        <w:right w:val="none" w:sz="0" w:space="0" w:color="auto"/>
      </w:divBdr>
    </w:div>
    <w:div w:id="499196871">
      <w:bodyDiv w:val="1"/>
      <w:marLeft w:val="0"/>
      <w:marRight w:val="0"/>
      <w:marTop w:val="0"/>
      <w:marBottom w:val="0"/>
      <w:divBdr>
        <w:top w:val="none" w:sz="0" w:space="0" w:color="auto"/>
        <w:left w:val="none" w:sz="0" w:space="0" w:color="auto"/>
        <w:bottom w:val="none" w:sz="0" w:space="0" w:color="auto"/>
        <w:right w:val="none" w:sz="0" w:space="0" w:color="auto"/>
      </w:divBdr>
    </w:div>
    <w:div w:id="502475243">
      <w:bodyDiv w:val="1"/>
      <w:marLeft w:val="0"/>
      <w:marRight w:val="0"/>
      <w:marTop w:val="0"/>
      <w:marBottom w:val="0"/>
      <w:divBdr>
        <w:top w:val="none" w:sz="0" w:space="0" w:color="auto"/>
        <w:left w:val="none" w:sz="0" w:space="0" w:color="auto"/>
        <w:bottom w:val="none" w:sz="0" w:space="0" w:color="auto"/>
        <w:right w:val="none" w:sz="0" w:space="0" w:color="auto"/>
      </w:divBdr>
    </w:div>
    <w:div w:id="543517048">
      <w:bodyDiv w:val="1"/>
      <w:marLeft w:val="0"/>
      <w:marRight w:val="0"/>
      <w:marTop w:val="0"/>
      <w:marBottom w:val="0"/>
      <w:divBdr>
        <w:top w:val="none" w:sz="0" w:space="0" w:color="auto"/>
        <w:left w:val="none" w:sz="0" w:space="0" w:color="auto"/>
        <w:bottom w:val="none" w:sz="0" w:space="0" w:color="auto"/>
        <w:right w:val="none" w:sz="0" w:space="0" w:color="auto"/>
      </w:divBdr>
    </w:div>
    <w:div w:id="914824659">
      <w:bodyDiv w:val="1"/>
      <w:marLeft w:val="0"/>
      <w:marRight w:val="0"/>
      <w:marTop w:val="0"/>
      <w:marBottom w:val="0"/>
      <w:divBdr>
        <w:top w:val="none" w:sz="0" w:space="0" w:color="auto"/>
        <w:left w:val="none" w:sz="0" w:space="0" w:color="auto"/>
        <w:bottom w:val="none" w:sz="0" w:space="0" w:color="auto"/>
        <w:right w:val="none" w:sz="0" w:space="0" w:color="auto"/>
      </w:divBdr>
    </w:div>
    <w:div w:id="988365007">
      <w:bodyDiv w:val="1"/>
      <w:marLeft w:val="0"/>
      <w:marRight w:val="0"/>
      <w:marTop w:val="0"/>
      <w:marBottom w:val="0"/>
      <w:divBdr>
        <w:top w:val="none" w:sz="0" w:space="0" w:color="auto"/>
        <w:left w:val="none" w:sz="0" w:space="0" w:color="auto"/>
        <w:bottom w:val="none" w:sz="0" w:space="0" w:color="auto"/>
        <w:right w:val="none" w:sz="0" w:space="0" w:color="auto"/>
      </w:divBdr>
    </w:div>
    <w:div w:id="1053503776">
      <w:bodyDiv w:val="1"/>
      <w:marLeft w:val="0"/>
      <w:marRight w:val="0"/>
      <w:marTop w:val="0"/>
      <w:marBottom w:val="0"/>
      <w:divBdr>
        <w:top w:val="none" w:sz="0" w:space="0" w:color="auto"/>
        <w:left w:val="none" w:sz="0" w:space="0" w:color="auto"/>
        <w:bottom w:val="none" w:sz="0" w:space="0" w:color="auto"/>
        <w:right w:val="none" w:sz="0" w:space="0" w:color="auto"/>
      </w:divBdr>
    </w:div>
    <w:div w:id="1061057412">
      <w:bodyDiv w:val="1"/>
      <w:marLeft w:val="0"/>
      <w:marRight w:val="0"/>
      <w:marTop w:val="0"/>
      <w:marBottom w:val="0"/>
      <w:divBdr>
        <w:top w:val="none" w:sz="0" w:space="0" w:color="auto"/>
        <w:left w:val="none" w:sz="0" w:space="0" w:color="auto"/>
        <w:bottom w:val="none" w:sz="0" w:space="0" w:color="auto"/>
        <w:right w:val="none" w:sz="0" w:space="0" w:color="auto"/>
      </w:divBdr>
    </w:div>
    <w:div w:id="1116217429">
      <w:bodyDiv w:val="1"/>
      <w:marLeft w:val="0"/>
      <w:marRight w:val="0"/>
      <w:marTop w:val="0"/>
      <w:marBottom w:val="0"/>
      <w:divBdr>
        <w:top w:val="none" w:sz="0" w:space="0" w:color="auto"/>
        <w:left w:val="none" w:sz="0" w:space="0" w:color="auto"/>
        <w:bottom w:val="none" w:sz="0" w:space="0" w:color="auto"/>
        <w:right w:val="none" w:sz="0" w:space="0" w:color="auto"/>
      </w:divBdr>
    </w:div>
    <w:div w:id="1215391403">
      <w:bodyDiv w:val="1"/>
      <w:marLeft w:val="0"/>
      <w:marRight w:val="0"/>
      <w:marTop w:val="0"/>
      <w:marBottom w:val="0"/>
      <w:divBdr>
        <w:top w:val="none" w:sz="0" w:space="0" w:color="auto"/>
        <w:left w:val="none" w:sz="0" w:space="0" w:color="auto"/>
        <w:bottom w:val="none" w:sz="0" w:space="0" w:color="auto"/>
        <w:right w:val="none" w:sz="0" w:space="0" w:color="auto"/>
      </w:divBdr>
    </w:div>
    <w:div w:id="1325283748">
      <w:bodyDiv w:val="1"/>
      <w:marLeft w:val="0"/>
      <w:marRight w:val="0"/>
      <w:marTop w:val="0"/>
      <w:marBottom w:val="0"/>
      <w:divBdr>
        <w:top w:val="none" w:sz="0" w:space="0" w:color="auto"/>
        <w:left w:val="none" w:sz="0" w:space="0" w:color="auto"/>
        <w:bottom w:val="none" w:sz="0" w:space="0" w:color="auto"/>
        <w:right w:val="none" w:sz="0" w:space="0" w:color="auto"/>
      </w:divBdr>
    </w:div>
    <w:div w:id="1439451914">
      <w:marLeft w:val="0"/>
      <w:marRight w:val="0"/>
      <w:marTop w:val="0"/>
      <w:marBottom w:val="0"/>
      <w:divBdr>
        <w:top w:val="none" w:sz="0" w:space="0" w:color="auto"/>
        <w:left w:val="none" w:sz="0" w:space="0" w:color="auto"/>
        <w:bottom w:val="none" w:sz="0" w:space="0" w:color="auto"/>
        <w:right w:val="none" w:sz="0" w:space="0" w:color="auto"/>
      </w:divBdr>
    </w:div>
    <w:div w:id="1452482424">
      <w:bodyDiv w:val="1"/>
      <w:marLeft w:val="0"/>
      <w:marRight w:val="0"/>
      <w:marTop w:val="0"/>
      <w:marBottom w:val="0"/>
      <w:divBdr>
        <w:top w:val="none" w:sz="0" w:space="0" w:color="auto"/>
        <w:left w:val="none" w:sz="0" w:space="0" w:color="auto"/>
        <w:bottom w:val="none" w:sz="0" w:space="0" w:color="auto"/>
        <w:right w:val="none" w:sz="0" w:space="0" w:color="auto"/>
      </w:divBdr>
    </w:div>
    <w:div w:id="1532917328">
      <w:bodyDiv w:val="1"/>
      <w:marLeft w:val="0"/>
      <w:marRight w:val="0"/>
      <w:marTop w:val="0"/>
      <w:marBottom w:val="0"/>
      <w:divBdr>
        <w:top w:val="none" w:sz="0" w:space="0" w:color="auto"/>
        <w:left w:val="none" w:sz="0" w:space="0" w:color="auto"/>
        <w:bottom w:val="none" w:sz="0" w:space="0" w:color="auto"/>
        <w:right w:val="none" w:sz="0" w:space="0" w:color="auto"/>
      </w:divBdr>
    </w:div>
    <w:div w:id="1535271659">
      <w:bodyDiv w:val="1"/>
      <w:marLeft w:val="0"/>
      <w:marRight w:val="0"/>
      <w:marTop w:val="0"/>
      <w:marBottom w:val="0"/>
      <w:divBdr>
        <w:top w:val="none" w:sz="0" w:space="0" w:color="auto"/>
        <w:left w:val="none" w:sz="0" w:space="0" w:color="auto"/>
        <w:bottom w:val="none" w:sz="0" w:space="0" w:color="auto"/>
        <w:right w:val="none" w:sz="0" w:space="0" w:color="auto"/>
      </w:divBdr>
    </w:div>
    <w:div w:id="1557085831">
      <w:bodyDiv w:val="1"/>
      <w:marLeft w:val="0"/>
      <w:marRight w:val="0"/>
      <w:marTop w:val="0"/>
      <w:marBottom w:val="0"/>
      <w:divBdr>
        <w:top w:val="none" w:sz="0" w:space="0" w:color="auto"/>
        <w:left w:val="none" w:sz="0" w:space="0" w:color="auto"/>
        <w:bottom w:val="none" w:sz="0" w:space="0" w:color="auto"/>
        <w:right w:val="none" w:sz="0" w:space="0" w:color="auto"/>
      </w:divBdr>
    </w:div>
    <w:div w:id="1582249486">
      <w:bodyDiv w:val="1"/>
      <w:marLeft w:val="0"/>
      <w:marRight w:val="0"/>
      <w:marTop w:val="0"/>
      <w:marBottom w:val="0"/>
      <w:divBdr>
        <w:top w:val="none" w:sz="0" w:space="0" w:color="auto"/>
        <w:left w:val="none" w:sz="0" w:space="0" w:color="auto"/>
        <w:bottom w:val="none" w:sz="0" w:space="0" w:color="auto"/>
        <w:right w:val="none" w:sz="0" w:space="0" w:color="auto"/>
      </w:divBdr>
    </w:div>
    <w:div w:id="1646735371">
      <w:bodyDiv w:val="1"/>
      <w:marLeft w:val="0"/>
      <w:marRight w:val="0"/>
      <w:marTop w:val="0"/>
      <w:marBottom w:val="0"/>
      <w:divBdr>
        <w:top w:val="none" w:sz="0" w:space="0" w:color="auto"/>
        <w:left w:val="none" w:sz="0" w:space="0" w:color="auto"/>
        <w:bottom w:val="none" w:sz="0" w:space="0" w:color="auto"/>
        <w:right w:val="none" w:sz="0" w:space="0" w:color="auto"/>
      </w:divBdr>
    </w:div>
    <w:div w:id="1836189270">
      <w:bodyDiv w:val="1"/>
      <w:marLeft w:val="0"/>
      <w:marRight w:val="0"/>
      <w:marTop w:val="0"/>
      <w:marBottom w:val="0"/>
      <w:divBdr>
        <w:top w:val="none" w:sz="0" w:space="0" w:color="auto"/>
        <w:left w:val="none" w:sz="0" w:space="0" w:color="auto"/>
        <w:bottom w:val="none" w:sz="0" w:space="0" w:color="auto"/>
        <w:right w:val="none" w:sz="0" w:space="0" w:color="auto"/>
      </w:divBdr>
    </w:div>
    <w:div w:id="1903786689">
      <w:bodyDiv w:val="1"/>
      <w:marLeft w:val="0"/>
      <w:marRight w:val="0"/>
      <w:marTop w:val="0"/>
      <w:marBottom w:val="0"/>
      <w:divBdr>
        <w:top w:val="none" w:sz="0" w:space="0" w:color="auto"/>
        <w:left w:val="none" w:sz="0" w:space="0" w:color="auto"/>
        <w:bottom w:val="none" w:sz="0" w:space="0" w:color="auto"/>
        <w:right w:val="none" w:sz="0" w:space="0" w:color="auto"/>
      </w:divBdr>
    </w:div>
    <w:div w:id="1956710370">
      <w:bodyDiv w:val="1"/>
      <w:marLeft w:val="0"/>
      <w:marRight w:val="0"/>
      <w:marTop w:val="0"/>
      <w:marBottom w:val="0"/>
      <w:divBdr>
        <w:top w:val="none" w:sz="0" w:space="0" w:color="auto"/>
        <w:left w:val="none" w:sz="0" w:space="0" w:color="auto"/>
        <w:bottom w:val="none" w:sz="0" w:space="0" w:color="auto"/>
        <w:right w:val="none" w:sz="0" w:space="0" w:color="auto"/>
      </w:divBdr>
    </w:div>
    <w:div w:id="1971476926">
      <w:bodyDiv w:val="1"/>
      <w:marLeft w:val="0"/>
      <w:marRight w:val="0"/>
      <w:marTop w:val="0"/>
      <w:marBottom w:val="0"/>
      <w:divBdr>
        <w:top w:val="none" w:sz="0" w:space="0" w:color="auto"/>
        <w:left w:val="none" w:sz="0" w:space="0" w:color="auto"/>
        <w:bottom w:val="none" w:sz="0" w:space="0" w:color="auto"/>
        <w:right w:val="none" w:sz="0" w:space="0" w:color="auto"/>
      </w:divBdr>
    </w:div>
    <w:div w:id="2019502476">
      <w:bodyDiv w:val="1"/>
      <w:marLeft w:val="0"/>
      <w:marRight w:val="0"/>
      <w:marTop w:val="0"/>
      <w:marBottom w:val="0"/>
      <w:divBdr>
        <w:top w:val="none" w:sz="0" w:space="0" w:color="auto"/>
        <w:left w:val="none" w:sz="0" w:space="0" w:color="auto"/>
        <w:bottom w:val="none" w:sz="0" w:space="0" w:color="auto"/>
        <w:right w:val="none" w:sz="0" w:space="0" w:color="auto"/>
      </w:divBdr>
    </w:div>
    <w:div w:id="202862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klaipedos-r.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uta.saruliene@klaipedos-r.lt" TargetMode="External"/><Relationship Id="rId4" Type="http://schemas.openxmlformats.org/officeDocument/2006/relationships/settings" Target="settings.xml"/><Relationship Id="rId9" Type="http://schemas.openxmlformats.org/officeDocument/2006/relationships/hyperlink" Target="http://www.klaipedos-r.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39D36-FFD9-486E-AF44-F2F63074A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550</Words>
  <Characters>4412</Characters>
  <Application>Microsoft Office Word</Application>
  <DocSecurity>0</DocSecurity>
  <Lines>36</Lines>
  <Paragraphs>9</Paragraphs>
  <ScaleCrop>false</ScaleCrop>
  <HeadingPairs>
    <vt:vector size="2" baseType="variant">
      <vt:variant>
        <vt:lpstr>Pavadinimas</vt:lpstr>
      </vt:variant>
      <vt:variant>
        <vt:i4>1</vt:i4>
      </vt:variant>
    </vt:vector>
  </HeadingPairs>
  <TitlesOfParts>
    <vt:vector size="1" baseType="lpstr">
      <vt:lpstr>TVIRTINU:</vt:lpstr>
    </vt:vector>
  </TitlesOfParts>
  <Company>Hewlett-Packard Company</Company>
  <LinksUpToDate>false</LinksUpToDate>
  <CharactersWithSpaces>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subject/>
  <dc:creator>Vertika</dc:creator>
  <cp:keywords/>
  <dc:description/>
  <cp:lastModifiedBy>Rūta Sarulienė</cp:lastModifiedBy>
  <cp:revision>3</cp:revision>
  <cp:lastPrinted>2018-03-21T13:25:00Z</cp:lastPrinted>
  <dcterms:created xsi:type="dcterms:W3CDTF">2023-08-08T10:12:00Z</dcterms:created>
  <dcterms:modified xsi:type="dcterms:W3CDTF">2023-08-08T10:14:00Z</dcterms:modified>
</cp:coreProperties>
</file>