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C586" w14:textId="77777777" w:rsidR="007F6CEA" w:rsidRPr="004C14C0" w:rsidRDefault="007F6CEA" w:rsidP="007F6CEA">
      <w:pPr>
        <w:spacing w:after="0"/>
        <w:jc w:val="center"/>
        <w:rPr>
          <w:rFonts w:ascii="Times New Roman" w:hAnsi="Times New Roman" w:cs="Times New Roman"/>
          <w:b/>
          <w:sz w:val="24"/>
          <w:szCs w:val="24"/>
        </w:rPr>
      </w:pPr>
      <w:r w:rsidRPr="004C14C0">
        <w:rPr>
          <w:rFonts w:ascii="Times New Roman" w:hAnsi="Times New Roman" w:cs="Times New Roman"/>
          <w:b/>
          <w:sz w:val="24"/>
          <w:szCs w:val="24"/>
        </w:rPr>
        <w:t>DARBŲ RANGOS SUTARTIS NR. _____</w:t>
      </w:r>
    </w:p>
    <w:p w14:paraId="45907F38" w14:textId="77777777" w:rsidR="007F6CEA" w:rsidRPr="00521D45" w:rsidRDefault="007F6CEA" w:rsidP="007F6CEA">
      <w:pPr>
        <w:spacing w:after="0"/>
        <w:jc w:val="center"/>
        <w:rPr>
          <w:rFonts w:ascii="Times New Roman" w:hAnsi="Times New Roman" w:cs="Times New Roman"/>
          <w:b/>
          <w:sz w:val="24"/>
          <w:szCs w:val="24"/>
        </w:rPr>
      </w:pPr>
    </w:p>
    <w:p w14:paraId="536D6381" w14:textId="77777777" w:rsidR="007F6CEA" w:rsidRPr="00521D45" w:rsidRDefault="007F6CEA" w:rsidP="007F6CEA">
      <w:pPr>
        <w:spacing w:after="0"/>
        <w:jc w:val="center"/>
        <w:rPr>
          <w:rFonts w:ascii="Times New Roman" w:hAnsi="Times New Roman" w:cs="Times New Roman"/>
          <w:b/>
          <w:caps/>
          <w:sz w:val="24"/>
          <w:szCs w:val="24"/>
        </w:rPr>
      </w:pPr>
      <w:r w:rsidRPr="00521D45">
        <w:rPr>
          <w:rFonts w:ascii="Times New Roman" w:hAnsi="Times New Roman" w:cs="Times New Roman"/>
          <w:b/>
          <w:caps/>
          <w:sz w:val="24"/>
          <w:szCs w:val="24"/>
        </w:rPr>
        <w:t>Vilniaus rajono savivaldybės administracijos automobilių stovėjimo aikštelės modernizavimo ir atnaujinimo darbai</w:t>
      </w:r>
    </w:p>
    <w:p w14:paraId="268F35BD" w14:textId="77777777" w:rsidR="007F6CEA" w:rsidRPr="00521D45" w:rsidRDefault="007F6CEA" w:rsidP="007F6CEA">
      <w:pPr>
        <w:spacing w:after="0"/>
        <w:jc w:val="center"/>
        <w:rPr>
          <w:rFonts w:ascii="Times New Roman" w:hAnsi="Times New Roman" w:cs="Times New Roman"/>
          <w:b/>
          <w:sz w:val="24"/>
          <w:szCs w:val="24"/>
        </w:rPr>
      </w:pPr>
    </w:p>
    <w:p w14:paraId="5F0D6063" w14:textId="7F023991" w:rsidR="007F6CEA" w:rsidRPr="00521D45" w:rsidRDefault="007F6CEA" w:rsidP="007F6CEA">
      <w:pPr>
        <w:spacing w:after="0"/>
        <w:jc w:val="center"/>
        <w:rPr>
          <w:rFonts w:ascii="Times New Roman" w:hAnsi="Times New Roman" w:cs="Times New Roman"/>
          <w:b/>
          <w:sz w:val="24"/>
          <w:szCs w:val="24"/>
        </w:rPr>
      </w:pPr>
      <w:r w:rsidRPr="00521D45">
        <w:rPr>
          <w:rFonts w:ascii="Times New Roman" w:hAnsi="Times New Roman" w:cs="Times New Roman"/>
          <w:b/>
          <w:sz w:val="24"/>
          <w:szCs w:val="24"/>
        </w:rPr>
        <w:t>PIRKIMO NR.</w:t>
      </w:r>
      <w:r w:rsidR="00BB1D5B">
        <w:rPr>
          <w:rFonts w:ascii="Times New Roman" w:hAnsi="Times New Roman" w:cs="Times New Roman"/>
          <w:b/>
          <w:sz w:val="24"/>
          <w:szCs w:val="24"/>
        </w:rPr>
        <w:t xml:space="preserve"> 681061</w:t>
      </w:r>
    </w:p>
    <w:p w14:paraId="1F378FCE" w14:textId="77777777" w:rsidR="007F6CEA" w:rsidRPr="00521D45" w:rsidRDefault="007F6CEA" w:rsidP="007F6CEA">
      <w:pPr>
        <w:spacing w:after="0"/>
        <w:jc w:val="center"/>
        <w:rPr>
          <w:rFonts w:ascii="Times New Roman" w:hAnsi="Times New Roman" w:cs="Times New Roman"/>
          <w:b/>
          <w:sz w:val="24"/>
          <w:szCs w:val="24"/>
        </w:rPr>
      </w:pPr>
    </w:p>
    <w:p w14:paraId="3194A382" w14:textId="37AB3042" w:rsidR="007F6CEA" w:rsidRPr="00521D45" w:rsidRDefault="007F6CEA" w:rsidP="007F6CEA">
      <w:pPr>
        <w:spacing w:after="0"/>
        <w:jc w:val="center"/>
        <w:rPr>
          <w:rFonts w:ascii="Times New Roman" w:hAnsi="Times New Roman" w:cs="Times New Roman"/>
          <w:sz w:val="24"/>
          <w:szCs w:val="24"/>
        </w:rPr>
      </w:pPr>
      <w:r w:rsidRPr="00521D45">
        <w:rPr>
          <w:rFonts w:ascii="Times New Roman" w:hAnsi="Times New Roman" w:cs="Times New Roman"/>
          <w:sz w:val="24"/>
          <w:szCs w:val="24"/>
        </w:rPr>
        <w:t>20</w:t>
      </w:r>
      <w:r w:rsidR="00991096">
        <w:rPr>
          <w:rFonts w:ascii="Times New Roman" w:hAnsi="Times New Roman" w:cs="Times New Roman"/>
          <w:sz w:val="24"/>
          <w:szCs w:val="24"/>
        </w:rPr>
        <w:t>23</w:t>
      </w:r>
      <w:r w:rsidRPr="00521D45">
        <w:rPr>
          <w:rFonts w:ascii="Times New Roman" w:hAnsi="Times New Roman" w:cs="Times New Roman"/>
          <w:sz w:val="24"/>
          <w:szCs w:val="24"/>
        </w:rPr>
        <w:t>m.</w:t>
      </w:r>
      <w:r w:rsidR="00991096">
        <w:rPr>
          <w:rFonts w:ascii="Times New Roman" w:hAnsi="Times New Roman" w:cs="Times New Roman"/>
          <w:sz w:val="24"/>
          <w:szCs w:val="24"/>
        </w:rPr>
        <w:t xml:space="preserve"> 08 </w:t>
      </w:r>
      <w:r w:rsidRPr="00521D45">
        <w:rPr>
          <w:rFonts w:ascii="Times New Roman" w:hAnsi="Times New Roman" w:cs="Times New Roman"/>
          <w:sz w:val="24"/>
          <w:szCs w:val="24"/>
        </w:rPr>
        <w:t>mėn.</w:t>
      </w:r>
      <w:r w:rsidR="00991096">
        <w:rPr>
          <w:rFonts w:ascii="Times New Roman" w:hAnsi="Times New Roman" w:cs="Times New Roman"/>
          <w:sz w:val="24"/>
          <w:szCs w:val="24"/>
        </w:rPr>
        <w:t xml:space="preserve"> 10</w:t>
      </w:r>
      <w:r w:rsidR="004C14C0">
        <w:rPr>
          <w:rFonts w:ascii="Times New Roman" w:hAnsi="Times New Roman" w:cs="Times New Roman"/>
          <w:sz w:val="24"/>
          <w:szCs w:val="24"/>
        </w:rPr>
        <w:t xml:space="preserve"> </w:t>
      </w:r>
      <w:r w:rsidRPr="00521D45">
        <w:rPr>
          <w:rFonts w:ascii="Times New Roman" w:hAnsi="Times New Roman" w:cs="Times New Roman"/>
          <w:sz w:val="24"/>
          <w:szCs w:val="24"/>
        </w:rPr>
        <w:t>d.</w:t>
      </w:r>
    </w:p>
    <w:p w14:paraId="2E518B9E" w14:textId="77777777" w:rsidR="007F6CEA" w:rsidRPr="00521D45" w:rsidRDefault="007F6CEA" w:rsidP="007F6CEA">
      <w:pPr>
        <w:spacing w:after="0" w:line="240" w:lineRule="auto"/>
        <w:jc w:val="both"/>
        <w:rPr>
          <w:rFonts w:ascii="Times New Roman" w:eastAsia="Times New Roman" w:hAnsi="Times New Roman" w:cs="Times New Roman"/>
          <w:sz w:val="24"/>
          <w:szCs w:val="24"/>
          <w:lang w:eastAsia="en-US"/>
        </w:rPr>
      </w:pPr>
    </w:p>
    <w:p w14:paraId="0965FAA1" w14:textId="7B0C380E" w:rsidR="007F6CEA" w:rsidRPr="00991096" w:rsidRDefault="007F6CEA" w:rsidP="007F6CEA">
      <w:pPr>
        <w:spacing w:after="0"/>
        <w:ind w:firstLine="567"/>
        <w:jc w:val="both"/>
        <w:rPr>
          <w:rFonts w:ascii="Times New Roman" w:hAnsi="Times New Roman" w:cs="Times New Roman"/>
          <w:iCs/>
          <w:sz w:val="24"/>
          <w:szCs w:val="24"/>
        </w:rPr>
      </w:pPr>
      <w:r w:rsidRPr="003D5F84">
        <w:rPr>
          <w:rFonts w:ascii="Times New Roman" w:hAnsi="Times New Roman" w:cs="Times New Roman"/>
          <w:sz w:val="24"/>
          <w:szCs w:val="24"/>
        </w:rPr>
        <w:t xml:space="preserve">Ši sutartis sudaryta tarp </w:t>
      </w:r>
      <w:r w:rsidRPr="003D5F84">
        <w:rPr>
          <w:rFonts w:ascii="Times New Roman" w:hAnsi="Times New Roman" w:cs="Times New Roman"/>
          <w:iCs/>
          <w:sz w:val="24"/>
          <w:szCs w:val="24"/>
        </w:rPr>
        <w:t>Vilniaus rajono savivaldybės administracijos, įstaigos kodas</w:t>
      </w:r>
      <w:r w:rsidRPr="003D5F84">
        <w:rPr>
          <w:rFonts w:ascii="Times New Roman" w:hAnsi="Times New Roman" w:cs="Times New Roman"/>
          <w:i/>
          <w:sz w:val="24"/>
          <w:szCs w:val="24"/>
        </w:rPr>
        <w:t xml:space="preserve"> </w:t>
      </w:r>
      <w:r w:rsidRPr="003D5F84">
        <w:rPr>
          <w:rFonts w:ascii="Times New Roman" w:hAnsi="Times New Roman" w:cs="Times New Roman"/>
          <w:sz w:val="24"/>
          <w:szCs w:val="24"/>
        </w:rPr>
        <w:t>188708224, kurios registruota buveinė yra Rin</w:t>
      </w:r>
      <w:r>
        <w:rPr>
          <w:rFonts w:ascii="Times New Roman" w:hAnsi="Times New Roman" w:cs="Times New Roman"/>
          <w:sz w:val="24"/>
          <w:szCs w:val="24"/>
        </w:rPr>
        <w:t>ktinės g. 50, LT-09318 Vilnius</w:t>
      </w:r>
      <w:r w:rsidRPr="003D5F84">
        <w:rPr>
          <w:rFonts w:ascii="Times New Roman" w:hAnsi="Times New Roman" w:cs="Times New Roman"/>
          <w:sz w:val="24"/>
          <w:szCs w:val="24"/>
        </w:rPr>
        <w:t xml:space="preserve">, duomenys apie įstaigą kaupiami ir saugomi Lietuvos Respublikos juridinių asmenų registre, atstovaujama administracijos direktoriaus </w:t>
      </w:r>
      <w:proofErr w:type="spellStart"/>
      <w:r w:rsidRPr="003D5F84">
        <w:rPr>
          <w:rFonts w:ascii="Times New Roman" w:hAnsi="Times New Roman" w:cs="Times New Roman"/>
          <w:sz w:val="24"/>
          <w:szCs w:val="24"/>
        </w:rPr>
        <w:t>Vladislavo</w:t>
      </w:r>
      <w:proofErr w:type="spellEnd"/>
      <w:r w:rsidRPr="003D5F84">
        <w:rPr>
          <w:rFonts w:ascii="Times New Roman" w:hAnsi="Times New Roman" w:cs="Times New Roman"/>
          <w:sz w:val="24"/>
          <w:szCs w:val="24"/>
        </w:rPr>
        <w:t xml:space="preserve"> </w:t>
      </w:r>
      <w:proofErr w:type="spellStart"/>
      <w:r w:rsidRPr="003D5F84">
        <w:rPr>
          <w:rFonts w:ascii="Times New Roman" w:hAnsi="Times New Roman" w:cs="Times New Roman"/>
          <w:sz w:val="24"/>
          <w:szCs w:val="24"/>
        </w:rPr>
        <w:t>Kondratovičiaus</w:t>
      </w:r>
      <w:proofErr w:type="spellEnd"/>
      <w:r w:rsidRPr="003D5F84">
        <w:rPr>
          <w:rFonts w:ascii="Times New Roman" w:hAnsi="Times New Roman" w:cs="Times New Roman"/>
          <w:sz w:val="24"/>
          <w:szCs w:val="24"/>
        </w:rPr>
        <w:t xml:space="preserve">, veikiančio pagal Vietos savivaldos įstatymą (toliau – Užsakovas), ir </w:t>
      </w:r>
      <w:r w:rsidR="00FB4A46" w:rsidRPr="00991096">
        <w:rPr>
          <w:rFonts w:ascii="Times New Roman" w:hAnsi="Times New Roman" w:cs="Times New Roman"/>
          <w:iCs/>
          <w:sz w:val="24"/>
          <w:szCs w:val="24"/>
        </w:rPr>
        <w:t>UAB Kerista</w:t>
      </w:r>
      <w:r w:rsidRPr="00991096">
        <w:rPr>
          <w:rFonts w:ascii="Times New Roman" w:hAnsi="Times New Roman" w:cs="Times New Roman"/>
          <w:iCs/>
          <w:sz w:val="24"/>
          <w:szCs w:val="24"/>
        </w:rPr>
        <w:t xml:space="preserve">, juridinio asmens kodas </w:t>
      </w:r>
      <w:r w:rsidR="00FB4A46" w:rsidRPr="00991096">
        <w:rPr>
          <w:rFonts w:ascii="Times New Roman" w:hAnsi="Times New Roman" w:cs="Times New Roman"/>
          <w:iCs/>
          <w:sz w:val="24"/>
          <w:szCs w:val="24"/>
        </w:rPr>
        <w:t>122635779</w:t>
      </w:r>
      <w:r w:rsidRPr="00991096">
        <w:rPr>
          <w:rFonts w:ascii="Times New Roman" w:hAnsi="Times New Roman" w:cs="Times New Roman"/>
          <w:iCs/>
          <w:sz w:val="24"/>
          <w:szCs w:val="24"/>
        </w:rPr>
        <w:t xml:space="preserve">, kurio registruota buveinė yra (adresas), duomenys apie įmonę kaupiami ir saugomi Lietuvos Respublikos juridinių asmenų registre, atstovaujama </w:t>
      </w:r>
      <w:r w:rsidR="00FB4A46" w:rsidRPr="00991096">
        <w:rPr>
          <w:rFonts w:ascii="Times New Roman" w:hAnsi="Times New Roman" w:cs="Times New Roman"/>
          <w:iCs/>
          <w:sz w:val="24"/>
          <w:szCs w:val="24"/>
        </w:rPr>
        <w:t>generalinio direktoriaus Juozo Gedvilo</w:t>
      </w:r>
      <w:r w:rsidRPr="00991096">
        <w:rPr>
          <w:rFonts w:ascii="Times New Roman" w:hAnsi="Times New Roman" w:cs="Times New Roman"/>
          <w:iCs/>
          <w:sz w:val="24"/>
          <w:szCs w:val="24"/>
        </w:rPr>
        <w:t>, veikiančio (-</w:t>
      </w:r>
      <w:proofErr w:type="spellStart"/>
      <w:r w:rsidRPr="00991096">
        <w:rPr>
          <w:rFonts w:ascii="Times New Roman" w:hAnsi="Times New Roman" w:cs="Times New Roman"/>
          <w:iCs/>
          <w:sz w:val="24"/>
          <w:szCs w:val="24"/>
        </w:rPr>
        <w:t>ios</w:t>
      </w:r>
      <w:proofErr w:type="spellEnd"/>
      <w:r w:rsidRPr="00991096">
        <w:rPr>
          <w:rFonts w:ascii="Times New Roman" w:hAnsi="Times New Roman" w:cs="Times New Roman"/>
          <w:iCs/>
          <w:sz w:val="24"/>
          <w:szCs w:val="24"/>
        </w:rPr>
        <w:t xml:space="preserve">) pagal </w:t>
      </w:r>
      <w:r w:rsidR="00FB4A46" w:rsidRPr="00991096">
        <w:rPr>
          <w:rFonts w:ascii="Times New Roman" w:hAnsi="Times New Roman" w:cs="Times New Roman"/>
          <w:iCs/>
          <w:sz w:val="24"/>
          <w:szCs w:val="24"/>
        </w:rPr>
        <w:t xml:space="preserve">įmonės įstatus </w:t>
      </w:r>
      <w:r w:rsidRPr="00991096">
        <w:rPr>
          <w:rFonts w:ascii="Times New Roman" w:hAnsi="Times New Roman" w:cs="Times New Roman"/>
          <w:iCs/>
          <w:sz w:val="24"/>
          <w:szCs w:val="24"/>
        </w:rPr>
        <w:t>(toliau – Rangovas), (jei tai ūkio subjektų grupė – atitinkami duomenys apie kiekvieną partnerį) toliau</w:t>
      </w:r>
      <w:r w:rsidRPr="00991096">
        <w:rPr>
          <w:rFonts w:ascii="Times New Roman" w:hAnsi="Times New Roman" w:cs="Times New Roman"/>
          <w:iCs/>
          <w:spacing w:val="-8"/>
          <w:sz w:val="24"/>
          <w:szCs w:val="24"/>
        </w:rPr>
        <w:t xml:space="preserve"> kartu vadinami „Šalimis“, o kiekvienas atskirai – „Šalimi“, </w:t>
      </w:r>
      <w:r w:rsidRPr="00991096">
        <w:rPr>
          <w:rFonts w:ascii="Times New Roman" w:hAnsi="Times New Roman" w:cs="Times New Roman"/>
          <w:iCs/>
          <w:sz w:val="24"/>
          <w:szCs w:val="24"/>
        </w:rPr>
        <w:t>sudarė šią statybos darbų rangos sutartį, toliau vadinamą „Sutartimi“, ir susitarė dėl šių sąlygų.</w:t>
      </w:r>
    </w:p>
    <w:p w14:paraId="284C97E1" w14:textId="77777777" w:rsidR="007F6CEA" w:rsidRPr="003D5F84" w:rsidRDefault="007F6CEA" w:rsidP="007F6CEA">
      <w:pPr>
        <w:spacing w:after="0"/>
        <w:ind w:firstLine="567"/>
        <w:jc w:val="both"/>
        <w:rPr>
          <w:rFonts w:ascii="Times New Roman" w:hAnsi="Times New Roman" w:cs="Times New Roman"/>
          <w:sz w:val="24"/>
          <w:szCs w:val="24"/>
        </w:rPr>
      </w:pPr>
    </w:p>
    <w:p w14:paraId="1D6B5EB8" w14:textId="77777777" w:rsidR="007F6CEA" w:rsidRPr="008009BF" w:rsidRDefault="007F6CEA" w:rsidP="007F6CEA">
      <w:pPr>
        <w:pStyle w:val="Sraopastraipa"/>
        <w:numPr>
          <w:ilvl w:val="0"/>
          <w:numId w:val="15"/>
        </w:numPr>
        <w:spacing w:after="0"/>
        <w:jc w:val="center"/>
        <w:rPr>
          <w:rFonts w:ascii="Times New Roman" w:hAnsi="Times New Roman" w:cs="Times New Roman"/>
          <w:b/>
          <w:sz w:val="24"/>
          <w:szCs w:val="24"/>
        </w:rPr>
      </w:pPr>
      <w:r w:rsidRPr="008009BF">
        <w:rPr>
          <w:rFonts w:ascii="Times New Roman" w:hAnsi="Times New Roman" w:cs="Times New Roman"/>
          <w:b/>
          <w:sz w:val="24"/>
          <w:szCs w:val="24"/>
        </w:rPr>
        <w:t>SUTARTIES OBJEKTAS</w:t>
      </w:r>
    </w:p>
    <w:p w14:paraId="3B1D735D" w14:textId="77777777" w:rsidR="007F6CEA" w:rsidRPr="008009BF" w:rsidRDefault="007F6CEA" w:rsidP="007F6CEA">
      <w:pPr>
        <w:pStyle w:val="Sraopastraipa"/>
        <w:spacing w:after="0"/>
        <w:ind w:left="420"/>
        <w:rPr>
          <w:rFonts w:ascii="Times New Roman" w:hAnsi="Times New Roman" w:cs="Times New Roman"/>
          <w:b/>
          <w:sz w:val="24"/>
          <w:szCs w:val="24"/>
        </w:rPr>
      </w:pPr>
    </w:p>
    <w:p w14:paraId="73DF8B4D" w14:textId="77777777" w:rsidR="007F6CEA" w:rsidRPr="003D5F84" w:rsidRDefault="007F6CEA" w:rsidP="007F6CEA">
      <w:pPr>
        <w:pStyle w:val="Sraopastraipa"/>
        <w:numPr>
          <w:ilvl w:val="1"/>
          <w:numId w:val="15"/>
        </w:numPr>
        <w:spacing w:after="0" w:line="240" w:lineRule="auto"/>
        <w:ind w:left="0" w:firstLine="710"/>
        <w:jc w:val="both"/>
        <w:rPr>
          <w:rFonts w:ascii="Times New Roman" w:hAnsi="Times New Roman" w:cs="Times New Roman"/>
          <w:b/>
          <w:sz w:val="24"/>
          <w:szCs w:val="24"/>
        </w:rPr>
      </w:pPr>
      <w:r w:rsidRPr="003D5F84">
        <w:rPr>
          <w:rFonts w:ascii="Times New Roman" w:hAnsi="Times New Roman" w:cs="Times New Roman"/>
          <w:sz w:val="24"/>
          <w:szCs w:val="24"/>
        </w:rPr>
        <w:t>Sutarties objektas –</w:t>
      </w:r>
      <w:r w:rsidRPr="003D5F84">
        <w:rPr>
          <w:rFonts w:ascii="Times New Roman" w:hAnsi="Times New Roman" w:cs="Times New Roman"/>
          <w:b/>
          <w:sz w:val="24"/>
          <w:szCs w:val="24"/>
        </w:rPr>
        <w:t xml:space="preserve"> </w:t>
      </w:r>
      <w:r>
        <w:rPr>
          <w:rFonts w:ascii="Times New Roman" w:hAnsi="Times New Roman" w:cs="Times New Roman"/>
          <w:b/>
          <w:bCs/>
          <w:sz w:val="24"/>
          <w:szCs w:val="24"/>
        </w:rPr>
        <w:t>Automobilių stovėjimo aikštelės modernizavimo ir atnaujinimo darbai</w:t>
      </w:r>
      <w:r w:rsidRPr="003D5F84">
        <w:rPr>
          <w:rFonts w:ascii="Times New Roman" w:hAnsi="Times New Roman" w:cs="Times New Roman"/>
          <w:b/>
          <w:bCs/>
          <w:sz w:val="24"/>
          <w:szCs w:val="24"/>
        </w:rPr>
        <w:t xml:space="preserve"> </w:t>
      </w:r>
      <w:r w:rsidRPr="003D5F84">
        <w:rPr>
          <w:rFonts w:ascii="Times New Roman" w:hAnsi="Times New Roman" w:cs="Times New Roman"/>
          <w:sz w:val="24"/>
          <w:szCs w:val="24"/>
        </w:rPr>
        <w:t>(toliau – Darbai).</w:t>
      </w:r>
    </w:p>
    <w:p w14:paraId="61F004FA" w14:textId="77777777" w:rsidR="007F6CEA" w:rsidRPr="003D5F84" w:rsidRDefault="007F6CEA" w:rsidP="007F6CEA">
      <w:pPr>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1.2. Rangovas įsipareigoja, naudodamasis savo medžiagomis, Sutartyje nustatytais terminais atlikti 1.1 p. nurodytus</w:t>
      </w:r>
      <w:r w:rsidRPr="003D5F84">
        <w:rPr>
          <w:rFonts w:ascii="Times New Roman" w:hAnsi="Times New Roman" w:cs="Times New Roman"/>
          <w:b/>
          <w:sz w:val="24"/>
          <w:szCs w:val="24"/>
        </w:rPr>
        <w:t xml:space="preserve"> </w:t>
      </w:r>
      <w:r w:rsidRPr="003D5F84">
        <w:rPr>
          <w:rFonts w:ascii="Times New Roman" w:hAnsi="Times New Roman" w:cs="Times New Roman"/>
          <w:sz w:val="24"/>
          <w:szCs w:val="24"/>
        </w:rPr>
        <w:t>Darbus ir</w:t>
      </w:r>
      <w:r w:rsidRPr="003D5F84">
        <w:rPr>
          <w:rFonts w:ascii="Times New Roman" w:hAnsi="Times New Roman" w:cs="Times New Roman"/>
          <w:b/>
          <w:sz w:val="24"/>
          <w:szCs w:val="24"/>
        </w:rPr>
        <w:t xml:space="preserve"> </w:t>
      </w:r>
      <w:r w:rsidRPr="003D5F84">
        <w:rPr>
          <w:rFonts w:ascii="Times New Roman" w:hAnsi="Times New Roman" w:cs="Times New Roman"/>
          <w:sz w:val="24"/>
          <w:szCs w:val="24"/>
        </w:rPr>
        <w:t>perduoti šio Darbo rezultatą Užsakovui, o Užsakovas įsipareigoja atliktą Darbą priimti ir už jį sumokėti Sutartyje nustatyta tvarka.</w:t>
      </w:r>
    </w:p>
    <w:p w14:paraId="4FFBDC56" w14:textId="77777777" w:rsidR="007F6CEA" w:rsidRPr="003D5F84" w:rsidRDefault="007F6CEA" w:rsidP="007F6CEA">
      <w:pPr>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 xml:space="preserve">1.3. Orientaciniai </w:t>
      </w:r>
      <w:r w:rsidRPr="003D5F84">
        <w:rPr>
          <w:rFonts w:ascii="Times New Roman" w:hAnsi="Times New Roman" w:cs="Times New Roman"/>
          <w:spacing w:val="-2"/>
          <w:sz w:val="24"/>
          <w:szCs w:val="24"/>
        </w:rPr>
        <w:t>Darbų kiekiai, Darbų savybės, reikalavimai atliekamiems Darbams</w:t>
      </w:r>
      <w:r w:rsidRPr="003D5F84">
        <w:rPr>
          <w:rFonts w:ascii="Times New Roman" w:hAnsi="Times New Roman" w:cs="Times New Roman"/>
          <w:sz w:val="24"/>
          <w:szCs w:val="24"/>
        </w:rPr>
        <w:t>, nurodyti Techninėje specifikacijoje (Sutarties 1 priede) ir paprastojo remonto apraše „Kitos paskirties inžinerinio statinio – automobilių stovėjimo aikštelės, esančios Vilniaus mieste, ties Rinktinės g. 50, paprastojo remonto aprašas“.</w:t>
      </w:r>
    </w:p>
    <w:p w14:paraId="0C40B034" w14:textId="77777777" w:rsidR="007F6CEA" w:rsidRPr="003D5F84" w:rsidRDefault="007F6CEA" w:rsidP="007F6CEA">
      <w:pPr>
        <w:spacing w:after="0"/>
        <w:jc w:val="both"/>
        <w:rPr>
          <w:rFonts w:ascii="Times New Roman" w:hAnsi="Times New Roman" w:cs="Times New Roman"/>
          <w:sz w:val="24"/>
          <w:szCs w:val="24"/>
        </w:rPr>
      </w:pPr>
    </w:p>
    <w:p w14:paraId="28B47004" w14:textId="77777777" w:rsidR="007F6CEA" w:rsidRPr="00731947" w:rsidRDefault="007F6CEA" w:rsidP="007F6CEA">
      <w:pPr>
        <w:pStyle w:val="Sraopastraipa"/>
        <w:numPr>
          <w:ilvl w:val="0"/>
          <w:numId w:val="15"/>
        </w:numPr>
        <w:spacing w:after="0"/>
        <w:jc w:val="center"/>
        <w:rPr>
          <w:rFonts w:ascii="Times New Roman" w:hAnsi="Times New Roman" w:cs="Times New Roman"/>
          <w:b/>
          <w:sz w:val="24"/>
          <w:szCs w:val="24"/>
        </w:rPr>
      </w:pPr>
      <w:r w:rsidRPr="00731947">
        <w:rPr>
          <w:rFonts w:ascii="Times New Roman" w:hAnsi="Times New Roman" w:cs="Times New Roman"/>
          <w:b/>
          <w:sz w:val="24"/>
          <w:szCs w:val="24"/>
        </w:rPr>
        <w:t>SUTARTIES OBJEKTO KAINA (KAINODAROS TAISYKLĖS)</w:t>
      </w:r>
    </w:p>
    <w:p w14:paraId="2D3A1AFA" w14:textId="77777777" w:rsidR="007F6CEA" w:rsidRPr="00731947" w:rsidRDefault="007F6CEA" w:rsidP="007F6CEA">
      <w:pPr>
        <w:pStyle w:val="Sraopastraipa"/>
        <w:spacing w:after="0"/>
        <w:ind w:left="420"/>
        <w:rPr>
          <w:rFonts w:ascii="Times New Roman" w:hAnsi="Times New Roman" w:cs="Times New Roman"/>
          <w:b/>
          <w:sz w:val="24"/>
          <w:szCs w:val="24"/>
        </w:rPr>
      </w:pPr>
    </w:p>
    <w:p w14:paraId="2929B446" w14:textId="5FCDE4B2" w:rsidR="007F6CEA" w:rsidRPr="003D5F84" w:rsidRDefault="007F6CEA" w:rsidP="007F6CEA">
      <w:pPr>
        <w:numPr>
          <w:ilvl w:val="0"/>
          <w:numId w:val="1"/>
        </w:numPr>
        <w:tabs>
          <w:tab w:val="center" w:pos="1276"/>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Rangovas, vadovaudamasis mažos vertės pirkimo (pirkimo būdas: sk</w:t>
      </w:r>
      <w:r w:rsidR="007B53EB">
        <w:rPr>
          <w:rFonts w:ascii="Times New Roman" w:hAnsi="Times New Roman" w:cs="Times New Roman"/>
          <w:sz w:val="24"/>
          <w:szCs w:val="24"/>
        </w:rPr>
        <w:t>elbiama apklausa), įvykusio 2023-08-08 (pirkimo Nr. 681061</w:t>
      </w:r>
      <w:r w:rsidRPr="003D5F84">
        <w:rPr>
          <w:rFonts w:ascii="Times New Roman" w:hAnsi="Times New Roman" w:cs="Times New Roman"/>
          <w:sz w:val="24"/>
          <w:szCs w:val="24"/>
        </w:rPr>
        <w:t xml:space="preserve">) sąlygomis ir Sutartimi bei jos priedais per Sutartyje nustatytus terminus įsipareigoja atlikti </w:t>
      </w:r>
      <w:r w:rsidR="00B41D21">
        <w:rPr>
          <w:rFonts w:ascii="Times New Roman" w:hAnsi="Times New Roman" w:cs="Times New Roman"/>
          <w:sz w:val="24"/>
          <w:szCs w:val="24"/>
        </w:rPr>
        <w:t xml:space="preserve">1.1 </w:t>
      </w:r>
      <w:r w:rsidRPr="003D5F84">
        <w:rPr>
          <w:rFonts w:ascii="Times New Roman" w:hAnsi="Times New Roman" w:cs="Times New Roman"/>
          <w:sz w:val="24"/>
          <w:szCs w:val="24"/>
        </w:rPr>
        <w:t>p. nurodytus</w:t>
      </w:r>
      <w:r w:rsidRPr="003D5F84">
        <w:rPr>
          <w:rFonts w:ascii="Times New Roman" w:hAnsi="Times New Roman" w:cs="Times New Roman"/>
          <w:b/>
          <w:sz w:val="24"/>
          <w:szCs w:val="24"/>
        </w:rPr>
        <w:t xml:space="preserve"> </w:t>
      </w:r>
      <w:r w:rsidRPr="003D5F84">
        <w:rPr>
          <w:rFonts w:ascii="Times New Roman" w:hAnsi="Times New Roman" w:cs="Times New Roman"/>
          <w:sz w:val="24"/>
          <w:szCs w:val="24"/>
        </w:rPr>
        <w:t>Darbus ir perduoti juos Užsakovui. Užsakovas įsipareigoja priimti Darbus ir už juos sumokėti Sutartyje n</w:t>
      </w:r>
      <w:r w:rsidR="007B53EB">
        <w:rPr>
          <w:rFonts w:ascii="Times New Roman" w:hAnsi="Times New Roman" w:cs="Times New Roman"/>
          <w:sz w:val="24"/>
          <w:szCs w:val="24"/>
        </w:rPr>
        <w:t>ustatytą kainą, kuri yra 142.461,88 (vienas šimtas keturiasdešimt du tūkstančiai keturi šimtai šešiasdešimt vienas euras 88 ct)</w:t>
      </w:r>
      <w:r w:rsidRPr="003D5F84">
        <w:rPr>
          <w:rFonts w:ascii="Times New Roman" w:hAnsi="Times New Roman" w:cs="Times New Roman"/>
          <w:sz w:val="24"/>
          <w:szCs w:val="24"/>
        </w:rPr>
        <w:t xml:space="preserve">  Eur, įskaitant PVM, kuris </w:t>
      </w:r>
      <w:r w:rsidR="005330EC">
        <w:rPr>
          <w:rFonts w:ascii="Times New Roman" w:hAnsi="Times New Roman" w:cs="Times New Roman"/>
          <w:sz w:val="24"/>
          <w:szCs w:val="24"/>
        </w:rPr>
        <w:t xml:space="preserve">yra 24.724,79 Eur. </w:t>
      </w:r>
    </w:p>
    <w:p w14:paraId="3FF5B7E6" w14:textId="77777777" w:rsidR="007F6CEA" w:rsidRPr="003D5F84" w:rsidRDefault="007F6CEA" w:rsidP="007F6CEA">
      <w:pPr>
        <w:numPr>
          <w:ilvl w:val="0"/>
          <w:numId w:val="1"/>
        </w:numPr>
        <w:tabs>
          <w:tab w:val="center" w:pos="1276"/>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Į Sutarties kainą įskaityti visi Rangovo mokėtini mokesčiai, visos tiesioginės ir netiesiogines išlaidos, susijusios su Darbų atlikimu.</w:t>
      </w:r>
    </w:p>
    <w:p w14:paraId="509CBD8F" w14:textId="77777777" w:rsidR="007F6CEA" w:rsidRPr="003D5F84" w:rsidRDefault="007F6CEA" w:rsidP="007F6CEA">
      <w:pPr>
        <w:numPr>
          <w:ilvl w:val="0"/>
          <w:numId w:val="1"/>
        </w:numPr>
        <w:tabs>
          <w:tab w:val="center" w:pos="1276"/>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Sutarties kaina yra fiksuota visai Sutarties galiojimo trukmei. Nepriklausomai nuo atliktų Darbų apimties, Sutarties kaina negali būti keičiama, išskyrus kainodaros taisyklėse numatytus atvejus.</w:t>
      </w:r>
    </w:p>
    <w:p w14:paraId="2820E9F9" w14:textId="77777777" w:rsidR="007F6CEA" w:rsidRPr="003D5F84" w:rsidRDefault="007F6CEA" w:rsidP="007F6CEA">
      <w:pPr>
        <w:numPr>
          <w:ilvl w:val="0"/>
          <w:numId w:val="1"/>
        </w:numPr>
        <w:tabs>
          <w:tab w:val="center" w:pos="1276"/>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Rangovas, sudarydamas šią Sutartį patvirtina, kad:</w:t>
      </w:r>
    </w:p>
    <w:p w14:paraId="11BCB2D4" w14:textId="77777777" w:rsidR="007F6CEA" w:rsidRPr="003D5F84" w:rsidRDefault="007F6CEA" w:rsidP="007F6CEA">
      <w:pPr>
        <w:pStyle w:val="Sraopastraipa"/>
        <w:widowControl w:val="0"/>
        <w:numPr>
          <w:ilvl w:val="2"/>
          <w:numId w:val="4"/>
        </w:numPr>
        <w:tabs>
          <w:tab w:val="center"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pirkimo sutartį vykdys tik tokią teisę turintys asmenys;</w:t>
      </w:r>
    </w:p>
    <w:p w14:paraId="0F25196E" w14:textId="77777777" w:rsidR="007F6CEA" w:rsidRPr="003D5F84" w:rsidRDefault="007F6CEA" w:rsidP="007F6CEA">
      <w:pPr>
        <w:pStyle w:val="Sraopastraipa"/>
        <w:widowControl w:val="0"/>
        <w:numPr>
          <w:ilvl w:val="2"/>
          <w:numId w:val="4"/>
        </w:numPr>
        <w:tabs>
          <w:tab w:val="center"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jis turi žinių, patirties, kvalifikacijos ir visus dokumentus, reikalingus šiai Sutarčiai įvykdyti;</w:t>
      </w:r>
    </w:p>
    <w:p w14:paraId="1D4D3D19" w14:textId="77777777" w:rsidR="007F6CEA" w:rsidRPr="003D5F84" w:rsidRDefault="007F6CEA" w:rsidP="007F6CEA">
      <w:pPr>
        <w:pStyle w:val="Sraopastraipa"/>
        <w:widowControl w:val="0"/>
        <w:numPr>
          <w:ilvl w:val="2"/>
          <w:numId w:val="4"/>
        </w:numPr>
        <w:tabs>
          <w:tab w:val="center"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 xml:space="preserve">susipažino su statybos objektu, aplinkybėmis ir sąlygomis, kurioms esant bus </w:t>
      </w:r>
      <w:r w:rsidRPr="003D5F84">
        <w:rPr>
          <w:rFonts w:ascii="Times New Roman" w:hAnsi="Times New Roman" w:cs="Times New Roman"/>
          <w:sz w:val="24"/>
          <w:szCs w:val="24"/>
        </w:rPr>
        <w:lastRenderedPageBreak/>
        <w:t>atliekami Darbai, su technine (projektine) dokumentacija ir neturi jokių pretenzijų ir/ar pastabų dėl galimybės atlikti Darbus Sutartyje ir jos dokumentuose nustatyta tvarka ir sąlygomis;</w:t>
      </w:r>
    </w:p>
    <w:p w14:paraId="372D9B09" w14:textId="77777777" w:rsidR="007F6CEA" w:rsidRPr="003D5F84" w:rsidRDefault="007F6CEA" w:rsidP="007F6CEA">
      <w:pPr>
        <w:pStyle w:val="Sraopastraipa"/>
        <w:widowControl w:val="0"/>
        <w:numPr>
          <w:ilvl w:val="2"/>
          <w:numId w:val="4"/>
        </w:numPr>
        <w:tabs>
          <w:tab w:val="center"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Rangovas yra nuosekliai ir išsamiai įvertinęs būtinus darbus, finansavimo sąlygas, statybos medžiagų, įrengimų bei darbo jėgos vertes bei rinkos kainas, galimus jų svyravimus ne tik Sutarties sudarymo momentu, bet ir Sutarties vykdymo laikotarpiui;</w:t>
      </w:r>
    </w:p>
    <w:p w14:paraId="6BA16F86" w14:textId="77777777" w:rsidR="007F6CEA" w:rsidRPr="003D5F84" w:rsidRDefault="007F6CEA" w:rsidP="007F6CEA">
      <w:pPr>
        <w:pStyle w:val="Sraopastraipa"/>
        <w:widowControl w:val="0"/>
        <w:numPr>
          <w:ilvl w:val="2"/>
          <w:numId w:val="4"/>
        </w:numPr>
        <w:tabs>
          <w:tab w:val="center"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gerai išanalizavo ir suprato Darbų pobūdį bei jų apimtį, pagal techninę (projektinę) dokumentaciją, Darbų dokumentus bei kitus Rangovui pateiktus duomenis, statybos objekto fizinius matmenis ir būklę, numatė ir įvertino visus sudėtinius darbus, medžiagas, įrangą, priemones, paslaugas ir kitus įsipareigojimus, o taip pat visus kaštus, būtinus Darbams atlikti. Rangovas pareiškia, kad prieš pasirašant Sutartį jis, būdamas savo srities profesionalu, išsamiai išanalizavo, patikrino techninėje dokumentacijoje nurodytus medžiagų ir Darbų kiekius bei apimtis bei turėjo galimybę raštu pateikti visas pastabas Užsakovui.</w:t>
      </w:r>
    </w:p>
    <w:p w14:paraId="2B405DEB" w14:textId="77777777" w:rsidR="007F6CEA" w:rsidRPr="003D5F84" w:rsidRDefault="007F6CEA" w:rsidP="007F6CEA">
      <w:pPr>
        <w:numPr>
          <w:ilvl w:val="0"/>
          <w:numId w:val="1"/>
        </w:numPr>
        <w:tabs>
          <w:tab w:val="center" w:pos="1276"/>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Užsakovo rezervas ir avansinis mokėjimas netaikomi.</w:t>
      </w:r>
    </w:p>
    <w:p w14:paraId="5F5FCC1F" w14:textId="77777777" w:rsidR="007F6CEA" w:rsidRPr="003D5F84" w:rsidRDefault="007F6CEA" w:rsidP="007F6CEA">
      <w:pPr>
        <w:numPr>
          <w:ilvl w:val="0"/>
          <w:numId w:val="1"/>
        </w:numPr>
        <w:tabs>
          <w:tab w:val="center" w:pos="1276"/>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 xml:space="preserve">Laikoma, kad toliau išvardinti dokumentai, išdėstyti svarbos tvarka, sudaro šią Sutartį ir yra suprantami ir aiškintini kaip jos sudedamosios dalys. Esant kolizijai (kai tą pačią situaciją Sutartis ar jos priedai reglamentuoja skirtingai), Sutartis aiškinama vadovaujantis šiame punkte nurodyta hierarchija. </w:t>
      </w:r>
    </w:p>
    <w:p w14:paraId="7926B399" w14:textId="77777777" w:rsidR="007F6CEA" w:rsidRPr="00977BC4" w:rsidRDefault="007F6CEA" w:rsidP="007F6CEA">
      <w:pPr>
        <w:pStyle w:val="Sraopastraipa"/>
        <w:widowControl w:val="0"/>
        <w:numPr>
          <w:ilvl w:val="2"/>
          <w:numId w:val="9"/>
        </w:numPr>
        <w:tabs>
          <w:tab w:val="center" w:pos="1701"/>
        </w:tabs>
        <w:spacing w:after="0" w:line="240" w:lineRule="auto"/>
        <w:ind w:firstLine="273"/>
        <w:jc w:val="both"/>
        <w:rPr>
          <w:rFonts w:ascii="Times New Roman" w:hAnsi="Times New Roman" w:cs="Times New Roman"/>
          <w:sz w:val="24"/>
          <w:szCs w:val="24"/>
        </w:rPr>
      </w:pPr>
      <w:r w:rsidRPr="00977BC4">
        <w:rPr>
          <w:rFonts w:ascii="Times New Roman" w:hAnsi="Times New Roman" w:cs="Times New Roman"/>
          <w:sz w:val="24"/>
          <w:szCs w:val="24"/>
        </w:rPr>
        <w:t>pirkimo dokumentų paaiškinimai, jeigu tokie yra;</w:t>
      </w:r>
    </w:p>
    <w:p w14:paraId="5CC4FBD3" w14:textId="77777777" w:rsidR="007F6CEA" w:rsidRPr="00977BC4" w:rsidRDefault="007F6CEA" w:rsidP="007F6CEA">
      <w:pPr>
        <w:pStyle w:val="Sraopastraipa"/>
        <w:widowControl w:val="0"/>
        <w:numPr>
          <w:ilvl w:val="2"/>
          <w:numId w:val="9"/>
        </w:numPr>
        <w:tabs>
          <w:tab w:val="center" w:pos="1701"/>
        </w:tabs>
        <w:spacing w:after="0" w:line="240" w:lineRule="auto"/>
        <w:ind w:firstLine="273"/>
        <w:jc w:val="both"/>
        <w:rPr>
          <w:rFonts w:ascii="Times New Roman" w:hAnsi="Times New Roman" w:cs="Times New Roman"/>
          <w:sz w:val="24"/>
          <w:szCs w:val="24"/>
        </w:rPr>
      </w:pPr>
      <w:r w:rsidRPr="00977BC4">
        <w:rPr>
          <w:rFonts w:ascii="Times New Roman" w:hAnsi="Times New Roman" w:cs="Times New Roman"/>
          <w:sz w:val="24"/>
          <w:szCs w:val="24"/>
        </w:rPr>
        <w:t>konkurso sąlygos;</w:t>
      </w:r>
    </w:p>
    <w:p w14:paraId="0BFDC89D" w14:textId="77777777" w:rsidR="007F6CEA" w:rsidRPr="00977BC4" w:rsidRDefault="007F6CEA" w:rsidP="007F6CEA">
      <w:pPr>
        <w:pStyle w:val="Sraopastraipa"/>
        <w:widowControl w:val="0"/>
        <w:numPr>
          <w:ilvl w:val="2"/>
          <w:numId w:val="9"/>
        </w:numPr>
        <w:tabs>
          <w:tab w:val="center" w:pos="1701"/>
        </w:tabs>
        <w:spacing w:after="0" w:line="240" w:lineRule="auto"/>
        <w:ind w:firstLine="273"/>
        <w:jc w:val="both"/>
        <w:rPr>
          <w:rFonts w:ascii="Times New Roman" w:hAnsi="Times New Roman" w:cs="Times New Roman"/>
          <w:sz w:val="24"/>
          <w:szCs w:val="24"/>
        </w:rPr>
      </w:pPr>
      <w:r w:rsidRPr="00977BC4">
        <w:rPr>
          <w:rFonts w:ascii="Times New Roman" w:hAnsi="Times New Roman" w:cs="Times New Roman"/>
          <w:sz w:val="24"/>
          <w:szCs w:val="24"/>
        </w:rPr>
        <w:t>darbų viešojo pirkimo – pardavimo sutartis;</w:t>
      </w:r>
    </w:p>
    <w:p w14:paraId="2205E549" w14:textId="77777777" w:rsidR="007F6CEA" w:rsidRPr="00977BC4" w:rsidRDefault="007F6CEA" w:rsidP="007F6CEA">
      <w:pPr>
        <w:pStyle w:val="Sraopastraipa"/>
        <w:widowControl w:val="0"/>
        <w:numPr>
          <w:ilvl w:val="2"/>
          <w:numId w:val="9"/>
        </w:numPr>
        <w:tabs>
          <w:tab w:val="center" w:pos="1701"/>
        </w:tabs>
        <w:spacing w:after="0" w:line="240" w:lineRule="auto"/>
        <w:ind w:firstLine="273"/>
        <w:jc w:val="both"/>
        <w:rPr>
          <w:rFonts w:ascii="Times New Roman" w:hAnsi="Times New Roman" w:cs="Times New Roman"/>
          <w:sz w:val="24"/>
          <w:szCs w:val="24"/>
        </w:rPr>
      </w:pPr>
      <w:r w:rsidRPr="00977BC4">
        <w:rPr>
          <w:rFonts w:ascii="Times New Roman" w:hAnsi="Times New Roman" w:cs="Times New Roman"/>
          <w:sz w:val="24"/>
          <w:szCs w:val="24"/>
        </w:rPr>
        <w:t>pasiūlymo raštas;</w:t>
      </w:r>
    </w:p>
    <w:p w14:paraId="5739E87A" w14:textId="77777777" w:rsidR="007F6CEA" w:rsidRPr="00977BC4" w:rsidRDefault="007F6CEA" w:rsidP="007F6CEA">
      <w:pPr>
        <w:pStyle w:val="Sraopastraipa"/>
        <w:widowControl w:val="0"/>
        <w:numPr>
          <w:ilvl w:val="2"/>
          <w:numId w:val="9"/>
        </w:numPr>
        <w:tabs>
          <w:tab w:val="center" w:pos="1701"/>
        </w:tabs>
        <w:spacing w:after="0" w:line="240" w:lineRule="auto"/>
        <w:ind w:firstLine="273"/>
        <w:jc w:val="both"/>
        <w:rPr>
          <w:rFonts w:ascii="Times New Roman" w:hAnsi="Times New Roman" w:cs="Times New Roman"/>
          <w:sz w:val="24"/>
          <w:szCs w:val="24"/>
        </w:rPr>
      </w:pPr>
      <w:r w:rsidRPr="00977BC4">
        <w:rPr>
          <w:rFonts w:ascii="Times New Roman" w:hAnsi="Times New Roman" w:cs="Times New Roman"/>
          <w:sz w:val="24"/>
          <w:szCs w:val="24"/>
        </w:rPr>
        <w:t>paprastojo remonto aprašo techninės specifikacijos;</w:t>
      </w:r>
    </w:p>
    <w:p w14:paraId="63986AAF" w14:textId="77777777" w:rsidR="007F6CEA" w:rsidRPr="00977BC4" w:rsidRDefault="007F6CEA" w:rsidP="007F6CEA">
      <w:pPr>
        <w:pStyle w:val="Sraopastraipa"/>
        <w:widowControl w:val="0"/>
        <w:numPr>
          <w:ilvl w:val="2"/>
          <w:numId w:val="9"/>
        </w:numPr>
        <w:tabs>
          <w:tab w:val="center" w:pos="1701"/>
        </w:tabs>
        <w:spacing w:after="0" w:line="240" w:lineRule="auto"/>
        <w:ind w:firstLine="273"/>
        <w:jc w:val="both"/>
        <w:rPr>
          <w:rFonts w:ascii="Times New Roman" w:hAnsi="Times New Roman" w:cs="Times New Roman"/>
          <w:sz w:val="24"/>
          <w:szCs w:val="24"/>
        </w:rPr>
      </w:pPr>
      <w:r w:rsidRPr="00977BC4">
        <w:rPr>
          <w:rFonts w:ascii="Times New Roman" w:hAnsi="Times New Roman" w:cs="Times New Roman"/>
          <w:sz w:val="24"/>
          <w:szCs w:val="24"/>
        </w:rPr>
        <w:t>paprastojo remonto aprašo aiškinamieji raštai;</w:t>
      </w:r>
    </w:p>
    <w:p w14:paraId="694197A9" w14:textId="77777777" w:rsidR="007F6CEA" w:rsidRPr="00977BC4" w:rsidRDefault="007F6CEA" w:rsidP="007F6CEA">
      <w:pPr>
        <w:pStyle w:val="Sraopastraipa"/>
        <w:widowControl w:val="0"/>
        <w:numPr>
          <w:ilvl w:val="2"/>
          <w:numId w:val="9"/>
        </w:numPr>
        <w:tabs>
          <w:tab w:val="center" w:pos="1701"/>
        </w:tabs>
        <w:spacing w:after="0" w:line="240" w:lineRule="auto"/>
        <w:ind w:firstLine="273"/>
        <w:jc w:val="both"/>
        <w:rPr>
          <w:rFonts w:ascii="Times New Roman" w:hAnsi="Times New Roman" w:cs="Times New Roman"/>
          <w:sz w:val="24"/>
          <w:szCs w:val="24"/>
        </w:rPr>
      </w:pPr>
      <w:r w:rsidRPr="00977BC4">
        <w:rPr>
          <w:rFonts w:ascii="Times New Roman" w:hAnsi="Times New Roman" w:cs="Times New Roman"/>
          <w:sz w:val="24"/>
          <w:szCs w:val="24"/>
        </w:rPr>
        <w:t>paprastojo remonto aprašo brėžiniai;</w:t>
      </w:r>
    </w:p>
    <w:p w14:paraId="1464114E" w14:textId="77777777" w:rsidR="007F6CEA" w:rsidRPr="00977BC4" w:rsidRDefault="007F6CEA" w:rsidP="007F6CEA">
      <w:pPr>
        <w:pStyle w:val="Sraopastraipa"/>
        <w:widowControl w:val="0"/>
        <w:numPr>
          <w:ilvl w:val="2"/>
          <w:numId w:val="9"/>
        </w:numPr>
        <w:tabs>
          <w:tab w:val="center" w:pos="1701"/>
        </w:tabs>
        <w:spacing w:after="0" w:line="240" w:lineRule="auto"/>
        <w:ind w:firstLine="273"/>
        <w:jc w:val="both"/>
        <w:rPr>
          <w:rFonts w:ascii="Times New Roman" w:hAnsi="Times New Roman" w:cs="Times New Roman"/>
          <w:sz w:val="24"/>
          <w:szCs w:val="24"/>
        </w:rPr>
      </w:pPr>
      <w:r w:rsidRPr="00977BC4">
        <w:rPr>
          <w:rFonts w:ascii="Times New Roman" w:hAnsi="Times New Roman" w:cs="Times New Roman"/>
          <w:sz w:val="24"/>
          <w:szCs w:val="24"/>
        </w:rPr>
        <w:t>Rangovo pateikta Darbų sąmata;</w:t>
      </w:r>
    </w:p>
    <w:p w14:paraId="5DF887D2" w14:textId="77777777" w:rsidR="007F6CEA" w:rsidRPr="003D5F84" w:rsidRDefault="007F6CEA" w:rsidP="007F6CEA">
      <w:pPr>
        <w:numPr>
          <w:ilvl w:val="0"/>
          <w:numId w:val="1"/>
        </w:numPr>
        <w:tabs>
          <w:tab w:val="center" w:pos="1276"/>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Sutarties vykdymo metu šalių sudaryti susirinkimų protokolai yra privalomi vykdyti.</w:t>
      </w:r>
    </w:p>
    <w:p w14:paraId="227F5CC1" w14:textId="77777777" w:rsidR="007F6CEA" w:rsidRPr="003D5F84" w:rsidRDefault="007F6CEA" w:rsidP="007F6CEA">
      <w:pPr>
        <w:numPr>
          <w:ilvl w:val="0"/>
          <w:numId w:val="1"/>
        </w:numPr>
        <w:tabs>
          <w:tab w:val="center" w:pos="1276"/>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Sutartyje vartojamos sąvokos turi šią reikšmę:</w:t>
      </w:r>
    </w:p>
    <w:p w14:paraId="0B162D4F" w14:textId="77777777" w:rsidR="007F6CEA" w:rsidRPr="003D5F84" w:rsidRDefault="007F6CEA" w:rsidP="007F6CEA">
      <w:pPr>
        <w:pStyle w:val="Sraopastraipa"/>
        <w:numPr>
          <w:ilvl w:val="2"/>
          <w:numId w:val="5"/>
        </w:numPr>
        <w:tabs>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Nedelsiant – per protingą terminą, bet ne vėliau kaip per 5 darbo dienas.</w:t>
      </w:r>
    </w:p>
    <w:p w14:paraId="6CD4F754" w14:textId="77777777" w:rsidR="007F6CEA" w:rsidRPr="003D5F84" w:rsidRDefault="007F6CEA" w:rsidP="007F6CEA">
      <w:pPr>
        <w:pStyle w:val="Sraopastraipa"/>
        <w:numPr>
          <w:ilvl w:val="2"/>
          <w:numId w:val="5"/>
        </w:numPr>
        <w:tabs>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 xml:space="preserve">Darbo diena – savaitės diena nuo pirmadienio iki penktadienio nuo 07:30 iki 16:30 val. </w:t>
      </w:r>
    </w:p>
    <w:p w14:paraId="4121443B" w14:textId="77777777" w:rsidR="007F6CEA" w:rsidRPr="003D5F84" w:rsidRDefault="007F6CEA" w:rsidP="007F6CEA">
      <w:pPr>
        <w:pStyle w:val="Sraopastraipa"/>
        <w:numPr>
          <w:ilvl w:val="2"/>
          <w:numId w:val="5"/>
        </w:numPr>
        <w:tabs>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Darbų defektai – tokie Darbų trūkumai, kurie nukrypsta nuo projektinės dokumentacijos nustatytų reikalavimų arba pažeidžia privalomuosius statybos normatyvinius dokumentus (įskaitant Rangovo iki Sutarties pasirašymo patvirtintas įmonės statybos taisykles).</w:t>
      </w:r>
    </w:p>
    <w:p w14:paraId="344368DF" w14:textId="77777777" w:rsidR="007F6CEA" w:rsidRPr="003D5F84" w:rsidRDefault="007F6CEA" w:rsidP="007F6CEA">
      <w:pPr>
        <w:pStyle w:val="Sraopastraipa"/>
        <w:numPr>
          <w:ilvl w:val="2"/>
          <w:numId w:val="5"/>
        </w:numPr>
        <w:tabs>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 xml:space="preserve">Darbų trūkumai gali apimti ir Darbų defektus, tačiau neapsiribojant ir kitais neatitikimais. </w:t>
      </w:r>
    </w:p>
    <w:p w14:paraId="191AF9E6" w14:textId="77777777" w:rsidR="007F6CEA" w:rsidRPr="00FA17CB" w:rsidRDefault="007F6CEA" w:rsidP="007F6CEA">
      <w:pPr>
        <w:numPr>
          <w:ilvl w:val="0"/>
          <w:numId w:val="1"/>
        </w:numPr>
        <w:tabs>
          <w:tab w:val="center" w:pos="1276"/>
        </w:tabs>
        <w:spacing w:after="0" w:line="240" w:lineRule="auto"/>
        <w:ind w:left="0" w:firstLine="709"/>
        <w:jc w:val="both"/>
        <w:rPr>
          <w:rFonts w:ascii="Times New Roman" w:eastAsia="Times New Roman" w:hAnsi="Times New Roman" w:cs="Times New Roman"/>
          <w:sz w:val="24"/>
          <w:szCs w:val="24"/>
        </w:rPr>
      </w:pPr>
      <w:r w:rsidRPr="00FA17CB">
        <w:rPr>
          <w:rFonts w:ascii="Times New Roman" w:eastAsia="Times New Roman" w:hAnsi="Times New Roman" w:cs="Times New Roman"/>
          <w:sz w:val="24"/>
          <w:szCs w:val="24"/>
        </w:rPr>
        <w:t>Sutarties kaina turi būti perskaičiuojama, kai dėl šalies įstatymų pakeitimų (įskaitant naujų įstatymų įsigaliojimą ir galiojančių įstatymų panaikinimą arba pakeitimus) pasikeičia pridėtinės vertės mokesčio (PVM) tarifas. Padidėjus arba sumažėjus pridėtinės vertės mokesčio (PVM) tarifui Sutarties kaina atitinkamai didinama arba mažinama. Sutarties kainos perskaičiavimo formulė pasikeitus PVM tarifui:</w:t>
      </w:r>
    </w:p>
    <w:p w14:paraId="3AF19996" w14:textId="77777777" w:rsidR="007F6CEA" w:rsidRPr="00FA17CB" w:rsidRDefault="007F6CEA" w:rsidP="007F6CEA">
      <w:pPr>
        <w:spacing w:after="0" w:line="240" w:lineRule="auto"/>
        <w:ind w:firstLine="709"/>
        <w:jc w:val="both"/>
        <w:rPr>
          <w:rFonts w:ascii="Times New Roman" w:eastAsia="Times New Roman" w:hAnsi="Times New Roman" w:cs="Times New Roman"/>
          <w:sz w:val="24"/>
          <w:szCs w:val="24"/>
          <w:lang w:eastAsia="en-US"/>
        </w:rPr>
      </w:pPr>
      <w:r w:rsidRPr="00FA17CB">
        <w:rPr>
          <w:rFonts w:ascii="Times New Roman" w:eastAsia="Times New Roman" w:hAnsi="Times New Roman" w:cs="Times New Roman"/>
          <w:sz w:val="24"/>
          <w:szCs w:val="24"/>
          <w:lang w:eastAsia="en-US"/>
        </w:rPr>
        <w:t xml:space="preserve">                         </w:t>
      </w:r>
      <w:r w:rsidRPr="00FA17CB">
        <w:rPr>
          <w:rFonts w:ascii="Times New Roman" w:eastAsia="Times New Roman" w:hAnsi="Times New Roman" w:cs="Times New Roman"/>
          <w:position w:val="-56"/>
          <w:sz w:val="24"/>
          <w:szCs w:val="24"/>
          <w:lang w:eastAsia="en-US"/>
        </w:rPr>
        <w:object w:dxaOrig="2940" w:dyaOrig="960" w14:anchorId="000DD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15pt" o:ole="">
            <v:imagedata r:id="rId5" o:title=""/>
          </v:shape>
          <o:OLEObject Type="Embed" ProgID="Equation.3" ShapeID="_x0000_i1025" DrawAspect="Content" ObjectID="_1753768663" r:id="rId6"/>
        </w:object>
      </w:r>
    </w:p>
    <w:p w14:paraId="619DEFB3" w14:textId="77777777" w:rsidR="007F6CEA" w:rsidRPr="00FA17CB" w:rsidRDefault="007F6CEA" w:rsidP="007F6CEA">
      <w:pPr>
        <w:tabs>
          <w:tab w:val="left" w:pos="2268"/>
        </w:tabs>
        <w:spacing w:after="0" w:line="240" w:lineRule="auto"/>
        <w:ind w:firstLine="709"/>
        <w:jc w:val="both"/>
        <w:rPr>
          <w:rFonts w:ascii="Times New Roman" w:eastAsia="Times New Roman" w:hAnsi="Times New Roman" w:cs="Times New Roman"/>
          <w:sz w:val="24"/>
          <w:szCs w:val="24"/>
          <w:lang w:eastAsia="en-US"/>
        </w:rPr>
      </w:pPr>
      <w:r w:rsidRPr="00FA17CB">
        <w:rPr>
          <w:rFonts w:ascii="Times New Roman" w:eastAsia="Times New Roman" w:hAnsi="Times New Roman" w:cs="Times New Roman"/>
          <w:sz w:val="24"/>
          <w:szCs w:val="24"/>
          <w:lang w:eastAsia="en-US"/>
        </w:rPr>
        <w:t xml:space="preserve">                        </w:t>
      </w:r>
      <w:r w:rsidRPr="00FA17CB">
        <w:rPr>
          <w:rFonts w:ascii="Times New Roman" w:eastAsia="Times New Roman" w:hAnsi="Times New Roman" w:cs="Times New Roman"/>
          <w:position w:val="-12"/>
          <w:sz w:val="24"/>
          <w:szCs w:val="24"/>
          <w:lang w:eastAsia="en-US"/>
        </w:rPr>
        <w:object w:dxaOrig="340" w:dyaOrig="360" w14:anchorId="2D0F571C">
          <v:shape id="_x0000_i1026" type="#_x0000_t75" style="width:17.15pt;height:18pt" o:ole="">
            <v:imagedata r:id="rId7" o:title=""/>
          </v:shape>
          <o:OLEObject Type="Embed" ProgID="Equation.3" ShapeID="_x0000_i1026" DrawAspect="Content" ObjectID="_1753768664" r:id="rId8"/>
        </w:object>
      </w:r>
      <w:r w:rsidRPr="00FA17CB">
        <w:rPr>
          <w:rFonts w:ascii="Times New Roman" w:eastAsia="Times New Roman" w:hAnsi="Times New Roman" w:cs="Times New Roman"/>
          <w:sz w:val="24"/>
          <w:szCs w:val="24"/>
          <w:lang w:eastAsia="en-US"/>
        </w:rPr>
        <w:t xml:space="preserve"> - Perskaičiuota Sutarties kaina (su PVM)</w:t>
      </w:r>
    </w:p>
    <w:p w14:paraId="03018890" w14:textId="77777777" w:rsidR="007F6CEA" w:rsidRPr="00FA17CB" w:rsidRDefault="007F6CEA" w:rsidP="007F6CEA">
      <w:pPr>
        <w:spacing w:after="0" w:line="240" w:lineRule="auto"/>
        <w:ind w:firstLine="709"/>
        <w:jc w:val="both"/>
        <w:rPr>
          <w:rFonts w:ascii="Times New Roman" w:eastAsia="Times New Roman" w:hAnsi="Times New Roman" w:cs="Times New Roman"/>
          <w:sz w:val="24"/>
          <w:szCs w:val="24"/>
          <w:lang w:eastAsia="en-US"/>
        </w:rPr>
      </w:pPr>
      <w:r w:rsidRPr="00FA17CB">
        <w:rPr>
          <w:rFonts w:ascii="Times New Roman" w:eastAsia="Times New Roman" w:hAnsi="Times New Roman" w:cs="Times New Roman"/>
          <w:sz w:val="24"/>
          <w:szCs w:val="24"/>
          <w:lang w:eastAsia="en-US"/>
        </w:rPr>
        <w:t xml:space="preserve">                        </w:t>
      </w:r>
      <w:r w:rsidRPr="00FA17CB">
        <w:rPr>
          <w:rFonts w:ascii="Times New Roman" w:eastAsia="Times New Roman" w:hAnsi="Times New Roman" w:cs="Times New Roman"/>
          <w:position w:val="-12"/>
          <w:sz w:val="24"/>
          <w:szCs w:val="24"/>
          <w:lang w:eastAsia="en-US"/>
        </w:rPr>
        <w:object w:dxaOrig="300" w:dyaOrig="360" w14:anchorId="408D8778">
          <v:shape id="_x0000_i1027" type="#_x0000_t75" style="width:15.85pt;height:18pt" o:ole="">
            <v:imagedata r:id="rId9" o:title=""/>
          </v:shape>
          <o:OLEObject Type="Embed" ProgID="Equation.3" ShapeID="_x0000_i1027" DrawAspect="Content" ObjectID="_1753768665" r:id="rId10"/>
        </w:object>
      </w:r>
      <w:r w:rsidRPr="00FA17CB">
        <w:rPr>
          <w:rFonts w:ascii="Times New Roman" w:eastAsia="Times New Roman" w:hAnsi="Times New Roman" w:cs="Times New Roman"/>
          <w:sz w:val="24"/>
          <w:szCs w:val="24"/>
          <w:lang w:eastAsia="en-US"/>
        </w:rPr>
        <w:t xml:space="preserve"> - Priimta Sutarties suma (su PVM) iki perskaičiavimo</w:t>
      </w:r>
    </w:p>
    <w:p w14:paraId="6CE0AA51" w14:textId="77777777" w:rsidR="007F6CEA" w:rsidRPr="00FA17CB" w:rsidRDefault="007F6CEA" w:rsidP="007F6CEA">
      <w:pPr>
        <w:spacing w:after="0" w:line="240" w:lineRule="auto"/>
        <w:ind w:firstLine="709"/>
        <w:jc w:val="both"/>
        <w:rPr>
          <w:rFonts w:ascii="Times New Roman" w:eastAsia="Times New Roman" w:hAnsi="Times New Roman" w:cs="Times New Roman"/>
          <w:sz w:val="24"/>
          <w:szCs w:val="24"/>
          <w:lang w:eastAsia="en-US"/>
        </w:rPr>
      </w:pPr>
      <w:r w:rsidRPr="00FA17CB">
        <w:rPr>
          <w:rFonts w:ascii="Times New Roman" w:eastAsia="Times New Roman" w:hAnsi="Times New Roman" w:cs="Times New Roman"/>
          <w:i/>
          <w:sz w:val="24"/>
          <w:szCs w:val="24"/>
          <w:lang w:eastAsia="en-US"/>
        </w:rPr>
        <w:t xml:space="preserve">                         A</w:t>
      </w:r>
      <w:r w:rsidRPr="00FA17CB">
        <w:rPr>
          <w:rFonts w:ascii="Times New Roman" w:eastAsia="Times New Roman" w:hAnsi="Times New Roman" w:cs="Times New Roman"/>
          <w:sz w:val="24"/>
          <w:szCs w:val="24"/>
          <w:lang w:eastAsia="en-US"/>
        </w:rPr>
        <w:t xml:space="preserve"> – Atliktų Darbų kaina (su PVM) iki perskaičiavimo</w:t>
      </w:r>
    </w:p>
    <w:p w14:paraId="01F2D380" w14:textId="77777777" w:rsidR="007F6CEA" w:rsidRPr="00FA17CB" w:rsidRDefault="007F6CEA" w:rsidP="007F6CEA">
      <w:pPr>
        <w:spacing w:after="0" w:line="240" w:lineRule="auto"/>
        <w:ind w:firstLine="709"/>
        <w:jc w:val="both"/>
        <w:rPr>
          <w:rFonts w:ascii="Times New Roman" w:eastAsia="Times New Roman" w:hAnsi="Times New Roman" w:cs="Times New Roman"/>
          <w:sz w:val="24"/>
          <w:szCs w:val="24"/>
          <w:lang w:eastAsia="en-US"/>
        </w:rPr>
      </w:pPr>
      <w:r w:rsidRPr="00FA17CB">
        <w:rPr>
          <w:rFonts w:ascii="Times New Roman" w:eastAsia="Times New Roman" w:hAnsi="Times New Roman" w:cs="Times New Roman"/>
          <w:sz w:val="24"/>
          <w:szCs w:val="24"/>
          <w:lang w:eastAsia="en-US"/>
        </w:rPr>
        <w:t xml:space="preserve">                         </w:t>
      </w:r>
      <w:r w:rsidRPr="00FA17CB">
        <w:rPr>
          <w:rFonts w:ascii="Times New Roman" w:eastAsia="Times New Roman" w:hAnsi="Times New Roman" w:cs="Times New Roman"/>
          <w:position w:val="-12"/>
          <w:sz w:val="24"/>
          <w:szCs w:val="24"/>
          <w:lang w:eastAsia="en-US"/>
        </w:rPr>
        <w:object w:dxaOrig="280" w:dyaOrig="360" w14:anchorId="1092D3D9">
          <v:shape id="_x0000_i1028" type="#_x0000_t75" style="width:15pt;height:18pt" o:ole="">
            <v:imagedata r:id="rId11" o:title=""/>
          </v:shape>
          <o:OLEObject Type="Embed" ProgID="Equation.3" ShapeID="_x0000_i1028" DrawAspect="Content" ObjectID="_1753768666" r:id="rId12"/>
        </w:object>
      </w:r>
      <w:r w:rsidRPr="00FA17CB">
        <w:rPr>
          <w:rFonts w:ascii="Times New Roman" w:eastAsia="Times New Roman" w:hAnsi="Times New Roman" w:cs="Times New Roman"/>
          <w:sz w:val="24"/>
          <w:szCs w:val="24"/>
          <w:lang w:eastAsia="en-US"/>
        </w:rPr>
        <w:t xml:space="preserve"> - senas PVM tarifas (procentais)</w:t>
      </w:r>
    </w:p>
    <w:p w14:paraId="5BA89975" w14:textId="77777777" w:rsidR="007F6CEA" w:rsidRPr="00FA17CB" w:rsidRDefault="007F6CEA" w:rsidP="007F6CEA">
      <w:pPr>
        <w:tabs>
          <w:tab w:val="left" w:pos="2268"/>
        </w:tabs>
        <w:spacing w:after="0" w:line="240" w:lineRule="auto"/>
        <w:ind w:firstLine="709"/>
        <w:jc w:val="both"/>
        <w:rPr>
          <w:rFonts w:ascii="Times New Roman" w:eastAsia="Times New Roman" w:hAnsi="Times New Roman" w:cs="Times New Roman"/>
          <w:sz w:val="24"/>
          <w:szCs w:val="24"/>
          <w:lang w:eastAsia="en-US"/>
        </w:rPr>
      </w:pPr>
      <w:r w:rsidRPr="00FA17CB">
        <w:rPr>
          <w:rFonts w:ascii="Times New Roman" w:eastAsia="Times New Roman" w:hAnsi="Times New Roman" w:cs="Times New Roman"/>
          <w:sz w:val="24"/>
          <w:szCs w:val="24"/>
          <w:lang w:eastAsia="en-US"/>
        </w:rPr>
        <w:t xml:space="preserve">                         </w:t>
      </w:r>
      <w:r w:rsidRPr="00FA17CB">
        <w:rPr>
          <w:rFonts w:ascii="Times New Roman" w:eastAsia="Times New Roman" w:hAnsi="Times New Roman" w:cs="Times New Roman"/>
          <w:position w:val="-12"/>
          <w:sz w:val="24"/>
          <w:szCs w:val="24"/>
          <w:lang w:eastAsia="en-US"/>
        </w:rPr>
        <w:object w:dxaOrig="320" w:dyaOrig="360" w14:anchorId="6BD5E9B8">
          <v:shape id="_x0000_i1029" type="#_x0000_t75" style="width:15.85pt;height:18pt" o:ole="">
            <v:imagedata r:id="rId13" o:title=""/>
          </v:shape>
          <o:OLEObject Type="Embed" ProgID="Equation.3" ShapeID="_x0000_i1029" DrawAspect="Content" ObjectID="_1753768667" r:id="rId14"/>
        </w:object>
      </w:r>
      <w:r w:rsidRPr="00FA17CB">
        <w:rPr>
          <w:rFonts w:ascii="Times New Roman" w:eastAsia="Times New Roman" w:hAnsi="Times New Roman" w:cs="Times New Roman"/>
          <w:sz w:val="24"/>
          <w:szCs w:val="24"/>
          <w:lang w:eastAsia="en-US"/>
        </w:rPr>
        <w:t xml:space="preserve"> - naujas PVM tarifas (procentais)</w:t>
      </w:r>
    </w:p>
    <w:p w14:paraId="6E14140A" w14:textId="77777777" w:rsidR="007F6CEA" w:rsidRPr="00FA17CB" w:rsidRDefault="007F6CEA" w:rsidP="007F6CEA">
      <w:pPr>
        <w:tabs>
          <w:tab w:val="left" w:pos="1296"/>
        </w:tabs>
        <w:spacing w:after="0" w:line="240" w:lineRule="auto"/>
        <w:ind w:firstLine="426"/>
        <w:jc w:val="both"/>
        <w:outlineLvl w:val="1"/>
        <w:rPr>
          <w:rFonts w:ascii="Times New Roman" w:eastAsia="Times New Roman" w:hAnsi="Times New Roman" w:cs="Times New Roman"/>
          <w:sz w:val="24"/>
          <w:szCs w:val="24"/>
          <w:lang w:eastAsia="en-US"/>
        </w:rPr>
      </w:pPr>
      <w:bookmarkStart w:id="0" w:name="_Toc3790910"/>
      <w:r w:rsidRPr="00FA17CB">
        <w:rPr>
          <w:rFonts w:ascii="Times New Roman" w:eastAsia="Times New Roman" w:hAnsi="Times New Roman" w:cs="Times New Roman"/>
          <w:sz w:val="24"/>
          <w:szCs w:val="24"/>
          <w:lang w:eastAsia="en-US"/>
        </w:rPr>
        <w:t>Perskaičiuotos kainos taikomos po perskaičiavimo atliekamiems darbams apmokėti. Kainų pakeitimas įforminamas abiejų sutarties šalių pasirašytu protokolu arba dvišaliu Sutarties šalių susitarimu.</w:t>
      </w:r>
      <w:bookmarkEnd w:id="0"/>
    </w:p>
    <w:p w14:paraId="1351C21D" w14:textId="77777777" w:rsidR="007F6CEA" w:rsidRPr="003D5F84" w:rsidRDefault="007F6CEA" w:rsidP="007F6CEA">
      <w:pPr>
        <w:tabs>
          <w:tab w:val="center" w:pos="1276"/>
        </w:tabs>
        <w:spacing w:after="0" w:line="240" w:lineRule="auto"/>
        <w:jc w:val="both"/>
        <w:rPr>
          <w:rFonts w:ascii="Times New Roman" w:hAnsi="Times New Roman" w:cs="Times New Roman"/>
          <w:sz w:val="24"/>
          <w:szCs w:val="24"/>
        </w:rPr>
      </w:pPr>
    </w:p>
    <w:p w14:paraId="42909D64" w14:textId="77777777" w:rsidR="007F6CEA" w:rsidRPr="003D5F84" w:rsidRDefault="007F6CEA" w:rsidP="007F6CEA">
      <w:pPr>
        <w:numPr>
          <w:ilvl w:val="0"/>
          <w:numId w:val="1"/>
        </w:numPr>
        <w:tabs>
          <w:tab w:val="center" w:pos="1276"/>
        </w:tabs>
        <w:spacing w:after="0" w:line="240" w:lineRule="auto"/>
        <w:ind w:left="0" w:firstLine="709"/>
        <w:jc w:val="both"/>
        <w:rPr>
          <w:rFonts w:ascii="Times New Roman" w:hAnsi="Times New Roman" w:cs="Times New Roman"/>
          <w:sz w:val="24"/>
          <w:szCs w:val="24"/>
        </w:rPr>
      </w:pPr>
      <w:r w:rsidRPr="003D5F84">
        <w:rPr>
          <w:rFonts w:ascii="Times New Roman" w:eastAsia="Arial" w:hAnsi="Times New Roman" w:cs="Times New Roman"/>
          <w:color w:val="000000"/>
          <w:sz w:val="24"/>
          <w:szCs w:val="24"/>
        </w:rPr>
        <w:t>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Rangovui mokėtinos sumos už Statybos darbus gali būti perskaičiuojamos jeigu Lietuvos Respublikos statistikos departamento (www.stat.gov.lt) skelbiamo kas mėnesį statybos sąnaudų elementų kainų indekso (toliau - indeksas), labiausiai atitinkančio Objekto rūšį, reikšmė pakinta</w:t>
      </w:r>
      <w:r w:rsidRPr="003D5F84">
        <w:rPr>
          <w:rFonts w:ascii="Times New Roman" w:eastAsia="Arial" w:hAnsi="Times New Roman" w:cs="Times New Roman"/>
          <w:sz w:val="24"/>
          <w:szCs w:val="24"/>
        </w:rPr>
        <w:t xml:space="preserve"> daugiau kaip 0,05 per bet kurį Darbų vykdymo laikotarpį. </w:t>
      </w:r>
      <w:r w:rsidRPr="003D5F84">
        <w:rPr>
          <w:rFonts w:ascii="Times New Roman" w:eastAsia="Arial" w:hAnsi="Times New Roman" w:cs="Times New Roman"/>
          <w:color w:val="000000"/>
          <w:sz w:val="24"/>
          <w:szCs w:val="24"/>
        </w:rPr>
        <w:t>Sutarties kaina perskaičiuojama dėl Indekso pokyčio, pagal Sutartį neišpirktų Statybos darbų vertę padauginant iš Indekso pokyčio koeficiento, kuris apskaičiuojamas pagal toliau nurodytą formulę:</w:t>
      </w:r>
    </w:p>
    <w:p w14:paraId="40F2CA6A" w14:textId="77777777" w:rsidR="007F6CEA" w:rsidRPr="003D5F84" w:rsidRDefault="007F6CEA" w:rsidP="007F6CEA">
      <w:pPr>
        <w:tabs>
          <w:tab w:val="left" w:pos="270"/>
          <w:tab w:val="left" w:pos="1134"/>
        </w:tabs>
        <w:ind w:firstLine="567"/>
        <w:contextualSpacing/>
        <w:jc w:val="both"/>
        <w:rPr>
          <w:rFonts w:ascii="Times New Roman" w:hAnsi="Times New Roman" w:cs="Times New Roman"/>
          <w:sz w:val="24"/>
          <w:szCs w:val="24"/>
        </w:rPr>
      </w:pPr>
      <w:r w:rsidRPr="003D5F84">
        <w:rPr>
          <w:rFonts w:ascii="Times New Roman" w:hAnsi="Times New Roman" w:cs="Times New Roman"/>
          <w:sz w:val="24"/>
          <w:szCs w:val="24"/>
        </w:rPr>
        <w:t xml:space="preserve">K = </w:t>
      </w:r>
      <w:proofErr w:type="spellStart"/>
      <w:r w:rsidRPr="003D5F84">
        <w:rPr>
          <w:rFonts w:ascii="Times New Roman" w:hAnsi="Times New Roman" w:cs="Times New Roman"/>
          <w:sz w:val="24"/>
          <w:szCs w:val="24"/>
        </w:rPr>
        <w:t>IPb</w:t>
      </w:r>
      <w:proofErr w:type="spellEnd"/>
      <w:r w:rsidRPr="003D5F84">
        <w:rPr>
          <w:rFonts w:ascii="Times New Roman" w:hAnsi="Times New Roman" w:cs="Times New Roman"/>
          <w:sz w:val="24"/>
          <w:szCs w:val="24"/>
        </w:rPr>
        <w:t xml:space="preserve"> / </w:t>
      </w:r>
      <w:proofErr w:type="spellStart"/>
      <w:r w:rsidRPr="003D5F84">
        <w:rPr>
          <w:rFonts w:ascii="Times New Roman" w:hAnsi="Times New Roman" w:cs="Times New Roman"/>
          <w:sz w:val="24"/>
          <w:szCs w:val="24"/>
        </w:rPr>
        <w:t>IPr</w:t>
      </w:r>
      <w:proofErr w:type="spellEnd"/>
    </w:p>
    <w:p w14:paraId="3D4C0A1E" w14:textId="77777777" w:rsidR="007F6CEA" w:rsidRPr="003D5F84" w:rsidRDefault="007F6CEA" w:rsidP="007F6CEA">
      <w:pPr>
        <w:tabs>
          <w:tab w:val="left" w:pos="270"/>
          <w:tab w:val="left" w:pos="1134"/>
        </w:tabs>
        <w:ind w:firstLine="567"/>
        <w:contextualSpacing/>
        <w:jc w:val="both"/>
        <w:rPr>
          <w:rFonts w:ascii="Times New Roman" w:hAnsi="Times New Roman" w:cs="Times New Roman"/>
          <w:sz w:val="24"/>
          <w:szCs w:val="24"/>
        </w:rPr>
      </w:pPr>
      <w:r w:rsidRPr="003D5F84">
        <w:rPr>
          <w:rFonts w:ascii="Times New Roman" w:hAnsi="Times New Roman" w:cs="Times New Roman"/>
          <w:sz w:val="24"/>
          <w:szCs w:val="24"/>
        </w:rPr>
        <w:t>Kur:</w:t>
      </w:r>
      <w:r w:rsidRPr="003D5F84">
        <w:rPr>
          <w:rFonts w:ascii="Times New Roman" w:hAnsi="Times New Roman" w:cs="Times New Roman"/>
          <w:sz w:val="24"/>
          <w:szCs w:val="24"/>
        </w:rPr>
        <w:tab/>
      </w:r>
    </w:p>
    <w:p w14:paraId="292CF0EC" w14:textId="77777777" w:rsidR="007F6CEA" w:rsidRPr="003D5F84" w:rsidRDefault="007F6CEA" w:rsidP="007F6CEA">
      <w:pPr>
        <w:tabs>
          <w:tab w:val="left" w:pos="270"/>
          <w:tab w:val="left" w:pos="1134"/>
        </w:tabs>
        <w:ind w:firstLine="567"/>
        <w:contextualSpacing/>
        <w:jc w:val="both"/>
        <w:rPr>
          <w:rFonts w:ascii="Times New Roman" w:hAnsi="Times New Roman" w:cs="Times New Roman"/>
          <w:sz w:val="24"/>
          <w:szCs w:val="24"/>
        </w:rPr>
      </w:pPr>
      <w:r w:rsidRPr="003D5F84">
        <w:rPr>
          <w:rFonts w:ascii="Times New Roman" w:hAnsi="Times New Roman" w:cs="Times New Roman"/>
          <w:sz w:val="24"/>
          <w:szCs w:val="24"/>
        </w:rPr>
        <w:t>K – Indekso pokyčio koeficientas;</w:t>
      </w:r>
    </w:p>
    <w:p w14:paraId="3C236746" w14:textId="77777777" w:rsidR="007F6CEA" w:rsidRPr="003D5F84" w:rsidRDefault="007F6CEA" w:rsidP="007F6CEA">
      <w:pPr>
        <w:tabs>
          <w:tab w:val="left" w:pos="270"/>
          <w:tab w:val="left" w:pos="1134"/>
        </w:tabs>
        <w:ind w:firstLine="567"/>
        <w:contextualSpacing/>
        <w:jc w:val="both"/>
        <w:rPr>
          <w:rFonts w:ascii="Times New Roman" w:hAnsi="Times New Roman" w:cs="Times New Roman"/>
          <w:sz w:val="24"/>
          <w:szCs w:val="24"/>
        </w:rPr>
      </w:pPr>
      <w:proofErr w:type="spellStart"/>
      <w:r w:rsidRPr="003D5F84">
        <w:rPr>
          <w:rFonts w:ascii="Times New Roman" w:hAnsi="Times New Roman" w:cs="Times New Roman"/>
          <w:sz w:val="24"/>
          <w:szCs w:val="24"/>
        </w:rPr>
        <w:t>IPr</w:t>
      </w:r>
      <w:proofErr w:type="spellEnd"/>
      <w:r w:rsidRPr="003D5F84">
        <w:rPr>
          <w:rFonts w:ascii="Times New Roman" w:hAnsi="Times New Roman" w:cs="Times New Roman"/>
          <w:sz w:val="24"/>
          <w:szCs w:val="24"/>
        </w:rPr>
        <w:t xml:space="preserve"> – Indekso reikšmė laikotarpio pradžioje;</w:t>
      </w:r>
    </w:p>
    <w:p w14:paraId="353DC498" w14:textId="77777777" w:rsidR="007F6CEA" w:rsidRDefault="007F6CEA" w:rsidP="007F6CEA">
      <w:pPr>
        <w:tabs>
          <w:tab w:val="left" w:pos="270"/>
          <w:tab w:val="left" w:pos="1134"/>
        </w:tabs>
        <w:ind w:firstLine="567"/>
        <w:contextualSpacing/>
        <w:jc w:val="both"/>
        <w:rPr>
          <w:rFonts w:ascii="Times New Roman" w:hAnsi="Times New Roman" w:cs="Times New Roman"/>
          <w:sz w:val="24"/>
          <w:szCs w:val="24"/>
        </w:rPr>
      </w:pPr>
      <w:proofErr w:type="spellStart"/>
      <w:r w:rsidRPr="003D5F84">
        <w:rPr>
          <w:rFonts w:ascii="Times New Roman" w:hAnsi="Times New Roman" w:cs="Times New Roman"/>
          <w:sz w:val="24"/>
          <w:szCs w:val="24"/>
        </w:rPr>
        <w:t>IPb</w:t>
      </w:r>
      <w:proofErr w:type="spellEnd"/>
      <w:r w:rsidRPr="003D5F84">
        <w:rPr>
          <w:rFonts w:ascii="Times New Roman" w:hAnsi="Times New Roman" w:cs="Times New Roman"/>
          <w:sz w:val="24"/>
          <w:szCs w:val="24"/>
        </w:rPr>
        <w:t xml:space="preserve"> – Indekso reikšmė laikotarpio pabaigoje;</w:t>
      </w:r>
    </w:p>
    <w:p w14:paraId="1DABBEBB" w14:textId="77777777" w:rsidR="007F6CEA" w:rsidRPr="003D5F84" w:rsidRDefault="007F6CEA" w:rsidP="007F6CEA">
      <w:pPr>
        <w:tabs>
          <w:tab w:val="left" w:pos="270"/>
          <w:tab w:val="left" w:pos="1134"/>
        </w:tabs>
        <w:ind w:firstLine="567"/>
        <w:contextualSpacing/>
        <w:jc w:val="both"/>
        <w:rPr>
          <w:rFonts w:ascii="Times New Roman" w:hAnsi="Times New Roman" w:cs="Times New Roman"/>
          <w:sz w:val="24"/>
          <w:szCs w:val="24"/>
        </w:rPr>
      </w:pPr>
    </w:p>
    <w:p w14:paraId="60C0D8A9" w14:textId="77777777" w:rsidR="007F6CEA" w:rsidRPr="003D5F84" w:rsidRDefault="007F6CEA" w:rsidP="007F6CEA">
      <w:pPr>
        <w:tabs>
          <w:tab w:val="left" w:pos="270"/>
          <w:tab w:val="left" w:pos="1134"/>
        </w:tabs>
        <w:spacing w:after="0"/>
        <w:ind w:firstLine="567"/>
        <w:contextualSpacing/>
        <w:jc w:val="both"/>
        <w:rPr>
          <w:rFonts w:ascii="Times New Roman" w:hAnsi="Times New Roman" w:cs="Times New Roman"/>
          <w:sz w:val="24"/>
          <w:szCs w:val="24"/>
        </w:rPr>
      </w:pPr>
      <w:r w:rsidRPr="003D5F84">
        <w:rPr>
          <w:rFonts w:ascii="Times New Roman" w:hAnsi="Times New Roman" w:cs="Times New Roman"/>
          <w:sz w:val="24"/>
          <w:szCs w:val="24"/>
        </w:rPr>
        <w:t>Laikotarpis yra bet koks laikotarpis, kurio pradžia yra ne ankstesnė, negu Sutarties įsigaliojimo diena, pabaiga ne vėlesnė, negu paskutiniojo Darbų perdavimo-priėmimo akto pagal Sutartį sudarymo diena.</w:t>
      </w:r>
    </w:p>
    <w:p w14:paraId="6144A53B" w14:textId="77777777" w:rsidR="007F6CEA" w:rsidRPr="003D5F84" w:rsidRDefault="007F6CEA" w:rsidP="007F6CEA">
      <w:pPr>
        <w:pStyle w:val="Sraopastraipa"/>
        <w:numPr>
          <w:ilvl w:val="2"/>
          <w:numId w:val="6"/>
        </w:numPr>
        <w:tabs>
          <w:tab w:val="left" w:pos="270"/>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 xml:space="preserve">Susitarimas </w:t>
      </w:r>
      <w:r w:rsidRPr="003D5F84">
        <w:rPr>
          <w:rFonts w:ascii="Times New Roman" w:eastAsia="Arial" w:hAnsi="Times New Roman" w:cs="Times New Roman"/>
          <w:sz w:val="24"/>
          <w:szCs w:val="24"/>
        </w:rPr>
        <w:t>dėl kainos perskaičiavimo</w:t>
      </w:r>
      <w:r w:rsidRPr="003D5F84">
        <w:rPr>
          <w:rFonts w:ascii="Times New Roman" w:hAnsi="Times New Roman" w:cs="Times New Roman"/>
          <w:sz w:val="24"/>
          <w:szCs w:val="24"/>
        </w:rPr>
        <w:t xml:space="preserve">, įsigalioja surašius jį raštu ir abiem Šalims patvirtinus parašais. </w:t>
      </w:r>
      <w:r w:rsidRPr="003D5F84">
        <w:rPr>
          <w:rFonts w:ascii="Times New Roman" w:eastAsia="Arial" w:hAnsi="Times New Roman" w:cs="Times New Roman"/>
          <w:color w:val="000000"/>
          <w:sz w:val="24"/>
          <w:szCs w:val="24"/>
        </w:rPr>
        <w:t>Šalys privalo Susitarime nurodyti Indekso reikšmę laikotarpio pradžioje ir jos nustatymo datą, Indekso reikšmę laikotarpio pabaigoje ir jos nustatymo datą, Indekso pokyčio koeficientą, perskaičiuotą fiksuotą kainą (įskaitant Sutarties kainos detalizacijos žiniaraštyje nurodytus įkainius), perskaičiuotą Pradinės sutarties vertę.</w:t>
      </w:r>
    </w:p>
    <w:p w14:paraId="2183C079" w14:textId="77777777" w:rsidR="007F6CEA" w:rsidRPr="003D5F84" w:rsidRDefault="007F6CEA" w:rsidP="007F6CEA">
      <w:pPr>
        <w:pStyle w:val="Sraopastraipa"/>
        <w:numPr>
          <w:ilvl w:val="2"/>
          <w:numId w:val="6"/>
        </w:numPr>
        <w:tabs>
          <w:tab w:val="left" w:pos="270"/>
          <w:tab w:val="left" w:pos="1701"/>
        </w:tabs>
        <w:spacing w:after="0" w:line="240" w:lineRule="auto"/>
        <w:ind w:left="0" w:firstLine="993"/>
        <w:jc w:val="both"/>
        <w:rPr>
          <w:rFonts w:ascii="Times New Roman" w:hAnsi="Times New Roman" w:cs="Times New Roman"/>
          <w:sz w:val="24"/>
          <w:szCs w:val="24"/>
        </w:rPr>
      </w:pPr>
      <w:r w:rsidRPr="003D5F84">
        <w:rPr>
          <w:rFonts w:ascii="Times New Roman" w:eastAsia="Arial" w:hAnsi="Times New Roman" w:cs="Times New Roman"/>
          <w:color w:val="000000"/>
          <w:sz w:val="24"/>
          <w:szCs w:val="24"/>
        </w:rPr>
        <w:t>Po to, kai Šalys sudaro Susitarimą dėl kainos perskaičiavimo, perskaičiuotieji įkainiai taikomi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perskaičiuota kaina.</w:t>
      </w:r>
    </w:p>
    <w:p w14:paraId="567B94FB" w14:textId="77777777" w:rsidR="007F6CEA" w:rsidRPr="003D5F84" w:rsidRDefault="007F6CEA" w:rsidP="007F6CEA">
      <w:pPr>
        <w:pStyle w:val="Sraopastraipa"/>
        <w:numPr>
          <w:ilvl w:val="2"/>
          <w:numId w:val="6"/>
        </w:numPr>
        <w:tabs>
          <w:tab w:val="left" w:pos="270"/>
          <w:tab w:val="left" w:pos="1701"/>
        </w:tabs>
        <w:spacing w:after="0" w:line="240" w:lineRule="auto"/>
        <w:ind w:left="0" w:firstLine="993"/>
        <w:jc w:val="both"/>
        <w:rPr>
          <w:rFonts w:ascii="Times New Roman" w:hAnsi="Times New Roman" w:cs="Times New Roman"/>
          <w:sz w:val="24"/>
          <w:szCs w:val="24"/>
        </w:rPr>
      </w:pPr>
      <w:r w:rsidRPr="003D5F84">
        <w:rPr>
          <w:rFonts w:ascii="Times New Roman" w:eastAsia="Arial" w:hAnsi="Times New Roman" w:cs="Times New Roman"/>
          <w:color w:val="000000"/>
          <w:sz w:val="24"/>
          <w:szCs w:val="24"/>
        </w:rPr>
        <w:t xml:space="preserve">Pirmoji Sutarties kainos peržiūra gali būti atliekama ne anksčiau nei po 6 mėnesių po Sutarties įsigaliojimo ir po to Sutarties kaina gali būti peržiūrima ne dažniau negu kas 6 mėnesius. </w:t>
      </w:r>
    </w:p>
    <w:p w14:paraId="5E0F55C5" w14:textId="77777777" w:rsidR="007F6CEA" w:rsidRPr="003D5F84" w:rsidRDefault="007F6CEA" w:rsidP="007F6CEA">
      <w:pPr>
        <w:pStyle w:val="Sraopastraipa"/>
        <w:numPr>
          <w:ilvl w:val="2"/>
          <w:numId w:val="6"/>
        </w:numPr>
        <w:tabs>
          <w:tab w:val="left" w:pos="270"/>
          <w:tab w:val="left" w:pos="1701"/>
        </w:tabs>
        <w:spacing w:after="0" w:line="240" w:lineRule="auto"/>
        <w:ind w:left="0" w:firstLine="993"/>
        <w:jc w:val="both"/>
        <w:rPr>
          <w:rFonts w:ascii="Times New Roman" w:hAnsi="Times New Roman" w:cs="Times New Roman"/>
          <w:sz w:val="24"/>
          <w:szCs w:val="24"/>
        </w:rPr>
      </w:pPr>
      <w:r w:rsidRPr="003D5F84">
        <w:rPr>
          <w:rFonts w:ascii="Times New Roman" w:eastAsia="Arial" w:hAnsi="Times New Roman" w:cs="Times New Roman"/>
          <w:color w:val="000000"/>
          <w:sz w:val="24"/>
          <w:szCs w:val="24"/>
        </w:rPr>
        <w:t>Vėlesnis kainų perskaičiavimas negali apimti laikotarpio, už kurį jau buvo atliktas perskaičiavimas.</w:t>
      </w:r>
    </w:p>
    <w:p w14:paraId="0D5A58B0" w14:textId="77777777" w:rsidR="007F6CEA" w:rsidRPr="003D5F84" w:rsidRDefault="007F6CEA" w:rsidP="007F6CEA">
      <w:pPr>
        <w:pStyle w:val="Sraopastraipa"/>
        <w:numPr>
          <w:ilvl w:val="2"/>
          <w:numId w:val="6"/>
        </w:numPr>
        <w:tabs>
          <w:tab w:val="left" w:pos="270"/>
          <w:tab w:val="left" w:pos="1701"/>
        </w:tabs>
        <w:spacing w:after="0" w:line="240" w:lineRule="auto"/>
        <w:ind w:left="0" w:firstLine="993"/>
        <w:jc w:val="both"/>
        <w:rPr>
          <w:rFonts w:ascii="Times New Roman" w:hAnsi="Times New Roman" w:cs="Times New Roman"/>
          <w:sz w:val="24"/>
          <w:szCs w:val="24"/>
        </w:rPr>
      </w:pPr>
      <w:r w:rsidRPr="003D5F84">
        <w:rPr>
          <w:rFonts w:ascii="Times New Roman" w:eastAsia="Arial" w:hAnsi="Times New Roman" w:cs="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5E08FD8D" w14:textId="77777777" w:rsidR="001A2174" w:rsidRDefault="001A2174" w:rsidP="001A2174">
      <w:pPr>
        <w:rPr>
          <w:rFonts w:ascii="Times New Roman" w:hAnsi="Times New Roman" w:cs="Times New Roman"/>
          <w:sz w:val="24"/>
          <w:szCs w:val="24"/>
        </w:rPr>
      </w:pPr>
    </w:p>
    <w:p w14:paraId="19F3EB1C" w14:textId="77777777" w:rsidR="007F6CEA" w:rsidRPr="001A2174" w:rsidRDefault="007F6CEA" w:rsidP="001A2174">
      <w:pPr>
        <w:pStyle w:val="Sraopastraipa"/>
        <w:numPr>
          <w:ilvl w:val="0"/>
          <w:numId w:val="5"/>
        </w:numPr>
        <w:jc w:val="center"/>
        <w:rPr>
          <w:rFonts w:ascii="Times New Roman" w:hAnsi="Times New Roman" w:cs="Times New Roman"/>
          <w:sz w:val="24"/>
          <w:szCs w:val="24"/>
        </w:rPr>
      </w:pPr>
      <w:r w:rsidRPr="001A2174">
        <w:rPr>
          <w:rFonts w:ascii="Times New Roman" w:hAnsi="Times New Roman" w:cs="Times New Roman"/>
          <w:b/>
          <w:sz w:val="24"/>
          <w:szCs w:val="24"/>
        </w:rPr>
        <w:t>ATSISKAITYMO TVARKA</w:t>
      </w:r>
    </w:p>
    <w:p w14:paraId="3D8F3F54" w14:textId="77777777" w:rsidR="007F6CEA" w:rsidRPr="000B00BD" w:rsidRDefault="007F6CEA" w:rsidP="007F6CEA">
      <w:pPr>
        <w:pStyle w:val="Sraopastraipa"/>
        <w:spacing w:after="0"/>
        <w:ind w:left="540"/>
        <w:rPr>
          <w:rFonts w:ascii="Times New Roman" w:hAnsi="Times New Roman" w:cs="Times New Roman"/>
          <w:b/>
          <w:sz w:val="24"/>
          <w:szCs w:val="24"/>
        </w:rPr>
      </w:pPr>
    </w:p>
    <w:p w14:paraId="3B7D4F29" w14:textId="77777777" w:rsidR="007F6CEA" w:rsidRPr="003D5F84" w:rsidRDefault="007F6CEA" w:rsidP="007F6CEA">
      <w:pPr>
        <w:spacing w:after="0"/>
        <w:ind w:firstLine="567"/>
        <w:jc w:val="both"/>
        <w:rPr>
          <w:rFonts w:ascii="Times New Roman" w:hAnsi="Times New Roman" w:cs="Times New Roman"/>
          <w:sz w:val="24"/>
          <w:szCs w:val="24"/>
        </w:rPr>
      </w:pPr>
      <w:r w:rsidRPr="003D5F84">
        <w:rPr>
          <w:rFonts w:ascii="Times New Roman" w:hAnsi="Times New Roman" w:cs="Times New Roman"/>
          <w:sz w:val="24"/>
          <w:szCs w:val="24"/>
        </w:rPr>
        <w:t>3.1. Darbai finansuojami iš Vilniaus rajono savivaldybės biudžeto lėšų.</w:t>
      </w:r>
    </w:p>
    <w:p w14:paraId="5152A2F9" w14:textId="77777777" w:rsidR="007F6CEA" w:rsidRPr="003D5F84" w:rsidRDefault="007F6CEA" w:rsidP="007F6CEA">
      <w:pPr>
        <w:spacing w:after="0"/>
        <w:ind w:firstLine="567"/>
        <w:jc w:val="both"/>
        <w:rPr>
          <w:rFonts w:ascii="Times New Roman" w:hAnsi="Times New Roman" w:cs="Times New Roman"/>
          <w:sz w:val="24"/>
          <w:szCs w:val="24"/>
        </w:rPr>
      </w:pPr>
      <w:r w:rsidRPr="003D5F84">
        <w:rPr>
          <w:rFonts w:ascii="Times New Roman" w:hAnsi="Times New Roman" w:cs="Times New Roman"/>
          <w:sz w:val="24"/>
          <w:szCs w:val="24"/>
        </w:rPr>
        <w:t xml:space="preserve">3.2. Užsakovas, pasirašęs atliktų darbų aktus ir gavęs PVM sąskaitas faktūras per informacinę sistemą „E. sąskaita“ bei, jas patikrinęs ir nenustatęs neatitikimų, per 30 kalendorinių dienų nuo šių dokumentų gavimo dienos atsiskaito už Darbus, pervesdamas lėšas į Rangovo nurodytą banko sąskaitą. </w:t>
      </w:r>
    </w:p>
    <w:p w14:paraId="6A430472" w14:textId="77777777" w:rsidR="007F6CEA" w:rsidRPr="003D5F84" w:rsidRDefault="007F6CEA" w:rsidP="007F6CEA">
      <w:pPr>
        <w:tabs>
          <w:tab w:val="center" w:pos="0"/>
        </w:tabs>
        <w:spacing w:after="0"/>
        <w:ind w:firstLine="567"/>
        <w:jc w:val="both"/>
        <w:rPr>
          <w:rFonts w:ascii="Times New Roman" w:hAnsi="Times New Roman" w:cs="Times New Roman"/>
          <w:sz w:val="24"/>
          <w:szCs w:val="24"/>
        </w:rPr>
      </w:pPr>
      <w:r w:rsidRPr="003D5F84">
        <w:rPr>
          <w:rFonts w:ascii="Times New Roman" w:hAnsi="Times New Roman" w:cs="Times New Roman"/>
          <w:sz w:val="24"/>
          <w:szCs w:val="24"/>
        </w:rPr>
        <w:t>3.3. Avansinis mokėjimas nėra numatytas.</w:t>
      </w:r>
    </w:p>
    <w:p w14:paraId="280E6906" w14:textId="77777777" w:rsidR="007F6CEA" w:rsidRPr="003D5F84" w:rsidRDefault="007F6CEA" w:rsidP="007F6CEA">
      <w:pPr>
        <w:tabs>
          <w:tab w:val="center" w:pos="0"/>
        </w:tabs>
        <w:spacing w:after="0"/>
        <w:ind w:firstLine="567"/>
        <w:jc w:val="both"/>
        <w:rPr>
          <w:rFonts w:ascii="Times New Roman" w:hAnsi="Times New Roman" w:cs="Times New Roman"/>
          <w:sz w:val="24"/>
          <w:szCs w:val="24"/>
        </w:rPr>
      </w:pPr>
      <w:r w:rsidRPr="003D5F84">
        <w:rPr>
          <w:rFonts w:ascii="Times New Roman" w:hAnsi="Times New Roman" w:cs="Times New Roman"/>
          <w:sz w:val="24"/>
          <w:szCs w:val="24"/>
        </w:rPr>
        <w:t>3.4. Mokėjimai atliekami į sutarties rekvizituose nurodytą atsiskaitomąją sąskaitą.</w:t>
      </w:r>
    </w:p>
    <w:p w14:paraId="4BDFDC54" w14:textId="77777777" w:rsidR="007F6CEA" w:rsidRPr="003D5F84" w:rsidRDefault="007F6CEA" w:rsidP="007F6CEA">
      <w:pPr>
        <w:tabs>
          <w:tab w:val="center" w:pos="0"/>
        </w:tabs>
        <w:spacing w:after="0"/>
        <w:ind w:firstLine="567"/>
        <w:jc w:val="both"/>
        <w:rPr>
          <w:rFonts w:ascii="Times New Roman" w:hAnsi="Times New Roman" w:cs="Times New Roman"/>
          <w:sz w:val="24"/>
          <w:szCs w:val="24"/>
        </w:rPr>
      </w:pPr>
      <w:r w:rsidRPr="003D5F84">
        <w:rPr>
          <w:rFonts w:ascii="Times New Roman" w:hAnsi="Times New Roman" w:cs="Times New Roman"/>
          <w:sz w:val="24"/>
          <w:szCs w:val="24"/>
        </w:rPr>
        <w:lastRenderedPageBreak/>
        <w:t>3.5. Nustatęs Rangovo darbe neatitiktis, Užsakovas turi teisę sulaikyti arba prireikus sustabdyti mokėjimus už atliktus darbus, kol neatitiktys bus pašalintos. Apie mokėjimo sulaikymą ar sustabdymą Užsakovas informuoja Rangovą raštu. Neatitiktimis laikomi:</w:t>
      </w:r>
    </w:p>
    <w:p w14:paraId="6614517D" w14:textId="77777777" w:rsidR="007F6CEA" w:rsidRDefault="007F6CEA" w:rsidP="007F6CEA">
      <w:pPr>
        <w:pStyle w:val="Sraopastraipa"/>
        <w:numPr>
          <w:ilvl w:val="2"/>
          <w:numId w:val="7"/>
        </w:numPr>
        <w:tabs>
          <w:tab w:val="left" w:pos="851"/>
        </w:tabs>
        <w:spacing w:after="0" w:line="240" w:lineRule="auto"/>
        <w:ind w:left="0" w:firstLine="567"/>
        <w:jc w:val="both"/>
        <w:rPr>
          <w:rFonts w:ascii="Times New Roman" w:hAnsi="Times New Roman" w:cs="Times New Roman"/>
          <w:sz w:val="24"/>
          <w:szCs w:val="24"/>
        </w:rPr>
      </w:pPr>
      <w:r w:rsidRPr="003D5F84">
        <w:rPr>
          <w:rFonts w:ascii="Times New Roman" w:hAnsi="Times New Roman" w:cs="Times New Roman"/>
          <w:sz w:val="24"/>
          <w:szCs w:val="24"/>
        </w:rPr>
        <w:t>nepašalinti anksčiau nurodyti apmokėtų Darbų defektai;</w:t>
      </w:r>
    </w:p>
    <w:p w14:paraId="3487137C" w14:textId="77777777" w:rsidR="007F6CEA" w:rsidRDefault="007F6CEA" w:rsidP="007F6CEA">
      <w:pPr>
        <w:pStyle w:val="Sraopastraipa"/>
        <w:numPr>
          <w:ilvl w:val="2"/>
          <w:numId w:val="7"/>
        </w:numPr>
        <w:tabs>
          <w:tab w:val="left" w:pos="851"/>
        </w:tabs>
        <w:spacing w:after="0" w:line="240" w:lineRule="auto"/>
        <w:ind w:left="0" w:firstLine="567"/>
        <w:jc w:val="both"/>
        <w:rPr>
          <w:rFonts w:ascii="Times New Roman" w:hAnsi="Times New Roman" w:cs="Times New Roman"/>
          <w:sz w:val="24"/>
          <w:szCs w:val="24"/>
        </w:rPr>
      </w:pPr>
      <w:r w:rsidRPr="008A19F6">
        <w:rPr>
          <w:rFonts w:ascii="Times New Roman" w:hAnsi="Times New Roman" w:cs="Times New Roman"/>
          <w:sz w:val="24"/>
          <w:szCs w:val="24"/>
        </w:rPr>
        <w:t>Užsakovui padaryti nuostoliai;</w:t>
      </w:r>
    </w:p>
    <w:p w14:paraId="3D03452D" w14:textId="77777777" w:rsidR="007F6CEA" w:rsidRDefault="007F6CEA" w:rsidP="007F6CEA">
      <w:pPr>
        <w:pStyle w:val="Sraopastraipa"/>
        <w:numPr>
          <w:ilvl w:val="2"/>
          <w:numId w:val="7"/>
        </w:numPr>
        <w:tabs>
          <w:tab w:val="left" w:pos="851"/>
        </w:tabs>
        <w:spacing w:after="0" w:line="240" w:lineRule="auto"/>
        <w:ind w:left="0" w:firstLine="567"/>
        <w:jc w:val="both"/>
        <w:rPr>
          <w:rFonts w:ascii="Times New Roman" w:hAnsi="Times New Roman" w:cs="Times New Roman"/>
          <w:sz w:val="24"/>
          <w:szCs w:val="24"/>
        </w:rPr>
      </w:pPr>
      <w:r w:rsidRPr="008A19F6">
        <w:rPr>
          <w:rFonts w:ascii="Times New Roman" w:hAnsi="Times New Roman" w:cs="Times New Roman"/>
          <w:sz w:val="24"/>
          <w:szCs w:val="24"/>
        </w:rPr>
        <w:t>atsilikimas nuo Darbų atlikimo terminų;</w:t>
      </w:r>
    </w:p>
    <w:p w14:paraId="4181B3FA" w14:textId="77777777" w:rsidR="007F6CEA" w:rsidRDefault="007F6CEA" w:rsidP="007F6CEA">
      <w:pPr>
        <w:pStyle w:val="Sraopastraipa"/>
        <w:numPr>
          <w:ilvl w:val="2"/>
          <w:numId w:val="7"/>
        </w:numPr>
        <w:tabs>
          <w:tab w:val="left" w:pos="851"/>
        </w:tabs>
        <w:spacing w:after="0" w:line="240" w:lineRule="auto"/>
        <w:ind w:left="0" w:firstLine="567"/>
        <w:jc w:val="both"/>
        <w:rPr>
          <w:rFonts w:ascii="Times New Roman" w:hAnsi="Times New Roman" w:cs="Times New Roman"/>
          <w:sz w:val="24"/>
          <w:szCs w:val="24"/>
        </w:rPr>
      </w:pPr>
      <w:r w:rsidRPr="008A19F6">
        <w:rPr>
          <w:rFonts w:ascii="Times New Roman" w:hAnsi="Times New Roman" w:cs="Times New Roman"/>
          <w:sz w:val="24"/>
          <w:szCs w:val="24"/>
        </w:rPr>
        <w:t>privalomųjų normatyvinių statybos dokumentų nesilaikymas;</w:t>
      </w:r>
    </w:p>
    <w:p w14:paraId="27E2557D" w14:textId="77777777" w:rsidR="007F6CEA" w:rsidRPr="008A19F6" w:rsidRDefault="007F6CEA" w:rsidP="007F6CEA">
      <w:pPr>
        <w:pStyle w:val="Sraopastraipa"/>
        <w:numPr>
          <w:ilvl w:val="2"/>
          <w:numId w:val="7"/>
        </w:numPr>
        <w:tabs>
          <w:tab w:val="left" w:pos="851"/>
        </w:tabs>
        <w:spacing w:after="0" w:line="240" w:lineRule="auto"/>
        <w:ind w:left="0" w:firstLine="567"/>
        <w:jc w:val="both"/>
        <w:rPr>
          <w:rFonts w:ascii="Times New Roman" w:hAnsi="Times New Roman" w:cs="Times New Roman"/>
          <w:sz w:val="24"/>
          <w:szCs w:val="24"/>
        </w:rPr>
      </w:pPr>
      <w:r w:rsidRPr="008A19F6">
        <w:rPr>
          <w:rFonts w:ascii="Times New Roman" w:hAnsi="Times New Roman" w:cs="Times New Roman"/>
          <w:sz w:val="24"/>
          <w:szCs w:val="24"/>
        </w:rPr>
        <w:t>kartu su galutiniu atliktų darbų priėmimo – perdavimo aktu nepateiktas garantinio laikotarpio prievolių įvykdymą užtikrinantis dokumentas.</w:t>
      </w:r>
    </w:p>
    <w:p w14:paraId="30F663D1" w14:textId="77777777" w:rsidR="007F6CEA" w:rsidRPr="003D5F84" w:rsidRDefault="007F6CEA" w:rsidP="007F6CEA">
      <w:pPr>
        <w:tabs>
          <w:tab w:val="center" w:pos="1276"/>
        </w:tabs>
        <w:spacing w:after="0"/>
        <w:ind w:firstLine="567"/>
        <w:jc w:val="both"/>
        <w:rPr>
          <w:rFonts w:ascii="Times New Roman" w:hAnsi="Times New Roman" w:cs="Times New Roman"/>
          <w:sz w:val="24"/>
          <w:szCs w:val="24"/>
        </w:rPr>
      </w:pPr>
      <w:r w:rsidRPr="003D5F84">
        <w:rPr>
          <w:rFonts w:ascii="Times New Roman" w:hAnsi="Times New Roman" w:cs="Times New Roman"/>
          <w:sz w:val="24"/>
          <w:szCs w:val="24"/>
        </w:rPr>
        <w:t xml:space="preserve">3.6. Sąskaitos – faktūros bus dengiamos sekančia tvarka: iš pradžių išskaitomos Užsakovui priklausančios baudos, delspinigiai, kitos netesybos, o vėliau apmokama likusi skola už atliktus Darbus. </w:t>
      </w:r>
    </w:p>
    <w:p w14:paraId="776026BC" w14:textId="77777777" w:rsidR="007F6CEA" w:rsidRPr="003D5F84" w:rsidRDefault="007F6CEA" w:rsidP="007F6CEA">
      <w:pPr>
        <w:tabs>
          <w:tab w:val="center" w:pos="1276"/>
        </w:tabs>
        <w:spacing w:after="0"/>
        <w:ind w:firstLine="567"/>
        <w:jc w:val="both"/>
        <w:rPr>
          <w:rFonts w:ascii="Times New Roman" w:hAnsi="Times New Roman" w:cs="Times New Roman"/>
          <w:sz w:val="24"/>
          <w:szCs w:val="24"/>
        </w:rPr>
      </w:pPr>
      <w:r w:rsidRPr="003D5F84">
        <w:rPr>
          <w:rFonts w:ascii="Times New Roman" w:hAnsi="Times New Roman" w:cs="Times New Roman"/>
          <w:sz w:val="24"/>
          <w:szCs w:val="24"/>
        </w:rPr>
        <w:t xml:space="preserve">3.7. Užsakovas turi teisę sustabdyti mokėjimus už Darbus, jeigu nėra galiojančio Sutarties įvykdymo užtikrinimo. Tokiu atveju mokėjimas stabdomas tol, kol Rangovas neperves užstato. Pervedus užstatą, mokėjimas bus įvykdytas ne vėliau kaip per 30 kalendorinių dienų nuo užstato gavimo dienos. </w:t>
      </w:r>
    </w:p>
    <w:p w14:paraId="3EBAE405" w14:textId="77777777" w:rsidR="007F6CEA" w:rsidRPr="003D5F84" w:rsidRDefault="007F6CEA" w:rsidP="007F6CEA">
      <w:pPr>
        <w:tabs>
          <w:tab w:val="center" w:pos="0"/>
        </w:tabs>
        <w:spacing w:after="0"/>
        <w:jc w:val="both"/>
        <w:rPr>
          <w:rFonts w:ascii="Times New Roman" w:hAnsi="Times New Roman" w:cs="Times New Roman"/>
          <w:sz w:val="24"/>
          <w:szCs w:val="24"/>
        </w:rPr>
      </w:pPr>
    </w:p>
    <w:p w14:paraId="22CA790C" w14:textId="77777777" w:rsidR="007F6CEA" w:rsidRPr="002522AC" w:rsidRDefault="007F6CEA" w:rsidP="007F6CEA">
      <w:pPr>
        <w:pStyle w:val="Sraopastraipa"/>
        <w:numPr>
          <w:ilvl w:val="0"/>
          <w:numId w:val="7"/>
        </w:numPr>
        <w:spacing w:after="0"/>
        <w:jc w:val="center"/>
        <w:rPr>
          <w:rFonts w:ascii="Times New Roman" w:hAnsi="Times New Roman" w:cs="Times New Roman"/>
          <w:b/>
          <w:sz w:val="24"/>
          <w:szCs w:val="24"/>
        </w:rPr>
      </w:pPr>
      <w:r w:rsidRPr="002522AC">
        <w:rPr>
          <w:rFonts w:ascii="Times New Roman" w:hAnsi="Times New Roman" w:cs="Times New Roman"/>
          <w:b/>
          <w:sz w:val="24"/>
          <w:szCs w:val="24"/>
        </w:rPr>
        <w:t>SUTARTIES GALIOJIMAS IR TERMINAI</w:t>
      </w:r>
    </w:p>
    <w:p w14:paraId="4C92840C" w14:textId="77777777" w:rsidR="007F6CEA" w:rsidRPr="002522AC" w:rsidRDefault="007F6CEA" w:rsidP="007F6CEA">
      <w:pPr>
        <w:pStyle w:val="Sraopastraipa"/>
        <w:spacing w:after="0"/>
        <w:ind w:left="540"/>
        <w:rPr>
          <w:rFonts w:ascii="Times New Roman" w:hAnsi="Times New Roman" w:cs="Times New Roman"/>
          <w:b/>
          <w:sz w:val="24"/>
          <w:szCs w:val="24"/>
        </w:rPr>
      </w:pPr>
    </w:p>
    <w:p w14:paraId="2BE08D2A" w14:textId="77777777" w:rsidR="007F6CEA" w:rsidRPr="003D5F84" w:rsidRDefault="007F6CEA" w:rsidP="007F6CEA">
      <w:pPr>
        <w:spacing w:after="0"/>
        <w:ind w:firstLine="720"/>
        <w:jc w:val="both"/>
        <w:rPr>
          <w:rFonts w:ascii="Times New Roman" w:hAnsi="Times New Roman" w:cs="Times New Roman"/>
          <w:sz w:val="24"/>
          <w:szCs w:val="24"/>
        </w:rPr>
      </w:pPr>
      <w:bookmarkStart w:id="1" w:name="_Hlk126053690"/>
      <w:r w:rsidRPr="003D5F84">
        <w:rPr>
          <w:rFonts w:ascii="Times New Roman" w:hAnsi="Times New Roman" w:cs="Times New Roman"/>
          <w:sz w:val="24"/>
          <w:szCs w:val="24"/>
        </w:rPr>
        <w:t xml:space="preserve">4.1. Sutarties galiojimo terminas </w:t>
      </w:r>
      <w:r w:rsidRPr="000B00BD">
        <w:rPr>
          <w:rFonts w:ascii="Times New Roman" w:hAnsi="Times New Roman" w:cs="Times New Roman"/>
          <w:sz w:val="24"/>
          <w:szCs w:val="24"/>
        </w:rPr>
        <w:t>– 4</w:t>
      </w:r>
      <w:r w:rsidRPr="000B00BD">
        <w:rPr>
          <w:rFonts w:ascii="Times New Roman" w:hAnsi="Times New Roman" w:cs="Times New Roman"/>
          <w:b/>
          <w:sz w:val="24"/>
          <w:szCs w:val="24"/>
        </w:rPr>
        <w:t xml:space="preserve"> </w:t>
      </w:r>
      <w:r w:rsidRPr="003D5F84">
        <w:rPr>
          <w:rFonts w:ascii="Times New Roman" w:hAnsi="Times New Roman" w:cs="Times New Roman"/>
          <w:sz w:val="24"/>
          <w:szCs w:val="24"/>
        </w:rPr>
        <w:t xml:space="preserve">mėnesiai. Sutarties galiojimo terminas yra laikomas esmine Sutarties sąlyga. </w:t>
      </w:r>
    </w:p>
    <w:bookmarkEnd w:id="1"/>
    <w:p w14:paraId="60943EB3" w14:textId="77777777" w:rsidR="007F6CEA" w:rsidRPr="003D5F84" w:rsidRDefault="007F6CEA" w:rsidP="007F6CEA">
      <w:pPr>
        <w:spacing w:after="0"/>
        <w:ind w:firstLine="700"/>
        <w:jc w:val="both"/>
        <w:rPr>
          <w:rFonts w:ascii="Times New Roman" w:hAnsi="Times New Roman" w:cs="Times New Roman"/>
          <w:sz w:val="24"/>
          <w:szCs w:val="24"/>
        </w:rPr>
      </w:pPr>
      <w:r w:rsidRPr="003D5F84">
        <w:rPr>
          <w:rFonts w:ascii="Times New Roman" w:hAnsi="Times New Roman" w:cs="Times New Roman"/>
          <w:sz w:val="24"/>
          <w:szCs w:val="24"/>
        </w:rPr>
        <w:t xml:space="preserve">4.2. Ši Sutartis įsigalioja nuo tada, kai Rangovas pateikia Sutarties įvykdymo užtikrinimą ir galioja, kol Šalys sutaria ją nutraukti arba kol Sutarties galiojimas pasibaigia (visiškai įvykdomi įsipareigojimai), nutraukiama įstatymu ar šioje Sutartyje nustatytais atvejais. </w:t>
      </w:r>
    </w:p>
    <w:p w14:paraId="32364CF1" w14:textId="77777777" w:rsidR="007F6CEA" w:rsidRPr="003D5F84" w:rsidRDefault="007F6CEA" w:rsidP="007F6CEA">
      <w:pPr>
        <w:spacing w:after="0"/>
        <w:ind w:firstLine="700"/>
        <w:jc w:val="both"/>
        <w:rPr>
          <w:rFonts w:ascii="Times New Roman" w:hAnsi="Times New Roman" w:cs="Times New Roman"/>
          <w:sz w:val="24"/>
          <w:szCs w:val="24"/>
        </w:rPr>
      </w:pPr>
      <w:r w:rsidRPr="003D5F84">
        <w:rPr>
          <w:rFonts w:ascii="Times New Roman" w:hAnsi="Times New Roman" w:cs="Times New Roman"/>
          <w:sz w:val="24"/>
          <w:szCs w:val="24"/>
        </w:rPr>
        <w:t>4.3. Darbų pabaiga laikoma diena, kai pasirašomas galutinis atliktų darbų perdavimo – priėmimo aktas (Sutarties priedas Nr. 2).</w:t>
      </w:r>
    </w:p>
    <w:p w14:paraId="68329350" w14:textId="77777777" w:rsidR="007F6CEA" w:rsidRDefault="007F6CEA" w:rsidP="007F6CEA">
      <w:pPr>
        <w:spacing w:after="0"/>
        <w:ind w:firstLine="700"/>
        <w:jc w:val="both"/>
        <w:rPr>
          <w:rFonts w:ascii="Times New Roman" w:hAnsi="Times New Roman" w:cs="Times New Roman"/>
          <w:color w:val="FF0000"/>
          <w:sz w:val="24"/>
          <w:szCs w:val="24"/>
        </w:rPr>
      </w:pPr>
      <w:r>
        <w:rPr>
          <w:rFonts w:ascii="Times New Roman" w:hAnsi="Times New Roman" w:cs="Times New Roman"/>
          <w:sz w:val="24"/>
          <w:szCs w:val="24"/>
        </w:rPr>
        <w:t>4.4</w:t>
      </w:r>
      <w:r w:rsidRPr="003D5F84">
        <w:rPr>
          <w:rFonts w:ascii="Times New Roman" w:hAnsi="Times New Roman" w:cs="Times New Roman"/>
          <w:sz w:val="24"/>
          <w:szCs w:val="24"/>
        </w:rPr>
        <w:t>. Atsiradus nenumatytoms aplinkybėms, dėl kurių Užsakovas ir/ar Rangovas negali vykdyti sutartinių įsipareigojimų, Sutarties šalys turi teisę sustabdyti visų Darbų ar jų dalies vykdymą. Stabdomas tik tų Darbų vykdymas, kuriems įtakos turi atsiradusios nenumatytos aplinkybės. Darbų vykdymas gali būti sustabdomas esant bent vienai iš šių aplinkybių:</w:t>
      </w:r>
    </w:p>
    <w:p w14:paraId="774A5520" w14:textId="77777777" w:rsidR="007F6CEA" w:rsidRDefault="007F6CEA" w:rsidP="007F6CEA">
      <w:pPr>
        <w:spacing w:after="0"/>
        <w:ind w:left="709"/>
        <w:jc w:val="both"/>
        <w:rPr>
          <w:rFonts w:ascii="Times New Roman" w:hAnsi="Times New Roman" w:cs="Times New Roman"/>
          <w:color w:val="FF0000"/>
          <w:sz w:val="24"/>
          <w:szCs w:val="24"/>
        </w:rPr>
      </w:pPr>
      <w:r w:rsidRPr="008A19F6">
        <w:rPr>
          <w:rFonts w:ascii="Times New Roman" w:hAnsi="Times New Roman" w:cs="Times New Roman"/>
          <w:sz w:val="24"/>
          <w:szCs w:val="24"/>
        </w:rPr>
        <w:t xml:space="preserve">4.4.1. atsiradus pagrįstam poreikiui atlikti projekto korektūrą/keitimą; </w:t>
      </w:r>
      <w:bookmarkStart w:id="2" w:name="_Hlk65084587"/>
    </w:p>
    <w:p w14:paraId="79B0B07F" w14:textId="77777777" w:rsidR="007F6CEA" w:rsidRDefault="007F6CEA" w:rsidP="007F6CEA">
      <w:p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8A19F6">
        <w:rPr>
          <w:rFonts w:ascii="Times New Roman" w:hAnsi="Times New Roman" w:cs="Times New Roman"/>
          <w:sz w:val="24"/>
          <w:szCs w:val="24"/>
        </w:rPr>
        <w:t>4.4.2. būtini papildomi archeologiniai tyrinėjimai, kurie nebuvo numatyti;</w:t>
      </w:r>
    </w:p>
    <w:p w14:paraId="0A6FEC5B" w14:textId="77777777" w:rsidR="007F6CEA" w:rsidRPr="008A19F6" w:rsidRDefault="007F6CEA" w:rsidP="007F6C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A19F6">
        <w:rPr>
          <w:rFonts w:ascii="Times New Roman" w:hAnsi="Times New Roman" w:cs="Times New Roman"/>
          <w:sz w:val="24"/>
          <w:szCs w:val="24"/>
        </w:rPr>
        <w:t>4.4.3. sustabdytas finansavimas arba trūksta finansavimo;</w:t>
      </w:r>
    </w:p>
    <w:p w14:paraId="02CB080C" w14:textId="77777777" w:rsidR="007F6CEA" w:rsidRPr="008A19F6" w:rsidRDefault="007F6CEA" w:rsidP="007F6C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A19F6">
        <w:rPr>
          <w:rFonts w:ascii="Times New Roman" w:hAnsi="Times New Roman" w:cs="Times New Roman"/>
          <w:sz w:val="24"/>
          <w:szCs w:val="24"/>
        </w:rPr>
        <w:t>4.4.4. laiku neatlaisvinta Darbų vieta;</w:t>
      </w:r>
      <w:bookmarkEnd w:id="2"/>
    </w:p>
    <w:p w14:paraId="4200758C" w14:textId="77777777" w:rsidR="007F6CEA" w:rsidRPr="008A19F6" w:rsidRDefault="007F6CEA" w:rsidP="007F6CEA">
      <w:pPr>
        <w:pStyle w:val="Sraopastraipa"/>
        <w:numPr>
          <w:ilvl w:val="2"/>
          <w:numId w:val="16"/>
        </w:numPr>
        <w:tabs>
          <w:tab w:val="left" w:pos="270"/>
          <w:tab w:val="left" w:pos="851"/>
          <w:tab w:val="left" w:pos="1701"/>
        </w:tabs>
        <w:spacing w:after="0" w:line="240" w:lineRule="auto"/>
        <w:ind w:left="1276" w:hanging="567"/>
        <w:jc w:val="both"/>
        <w:rPr>
          <w:rFonts w:ascii="Times New Roman" w:hAnsi="Times New Roman" w:cs="Times New Roman"/>
          <w:sz w:val="24"/>
          <w:szCs w:val="24"/>
        </w:rPr>
      </w:pPr>
      <w:r w:rsidRPr="008A19F6">
        <w:rPr>
          <w:rFonts w:ascii="Times New Roman" w:hAnsi="Times New Roman" w:cs="Times New Roman"/>
          <w:sz w:val="24"/>
          <w:szCs w:val="24"/>
        </w:rPr>
        <w:t>dėl teisės aktų ir (ar) statinio projekto sprendinių pažeidimų vykdant statybą;</w:t>
      </w:r>
    </w:p>
    <w:p w14:paraId="26AA56C0" w14:textId="77777777" w:rsidR="007F6CEA" w:rsidRDefault="007F6CEA" w:rsidP="007F6CEA">
      <w:pPr>
        <w:pStyle w:val="Sraopastraipa"/>
        <w:numPr>
          <w:ilvl w:val="2"/>
          <w:numId w:val="16"/>
        </w:numPr>
        <w:tabs>
          <w:tab w:val="left" w:pos="270"/>
          <w:tab w:val="left" w:pos="851"/>
          <w:tab w:val="left" w:pos="1701"/>
        </w:tabs>
        <w:spacing w:after="0" w:line="240" w:lineRule="auto"/>
        <w:ind w:left="1276" w:hanging="567"/>
        <w:jc w:val="both"/>
        <w:rPr>
          <w:rFonts w:ascii="Times New Roman" w:hAnsi="Times New Roman" w:cs="Times New Roman"/>
          <w:sz w:val="24"/>
          <w:szCs w:val="24"/>
        </w:rPr>
      </w:pPr>
      <w:r w:rsidRPr="008A19F6">
        <w:rPr>
          <w:rFonts w:ascii="Times New Roman" w:hAnsi="Times New Roman" w:cs="Times New Roman"/>
          <w:sz w:val="24"/>
          <w:szCs w:val="24"/>
        </w:rPr>
        <w:t>trečiųjų šalių įtaka;</w:t>
      </w:r>
    </w:p>
    <w:p w14:paraId="6FCEDAE4" w14:textId="77777777" w:rsidR="007F6CEA" w:rsidRDefault="007F6CEA" w:rsidP="007F6CEA">
      <w:pPr>
        <w:pStyle w:val="Sraopastraipa"/>
        <w:numPr>
          <w:ilvl w:val="2"/>
          <w:numId w:val="16"/>
        </w:numPr>
        <w:tabs>
          <w:tab w:val="left" w:pos="270"/>
          <w:tab w:val="left" w:pos="851"/>
          <w:tab w:val="left" w:pos="1701"/>
        </w:tabs>
        <w:spacing w:after="0" w:line="240" w:lineRule="auto"/>
        <w:ind w:left="1276" w:hanging="567"/>
        <w:jc w:val="both"/>
        <w:rPr>
          <w:rFonts w:ascii="Times New Roman" w:hAnsi="Times New Roman" w:cs="Times New Roman"/>
          <w:sz w:val="24"/>
          <w:szCs w:val="24"/>
        </w:rPr>
      </w:pPr>
      <w:r w:rsidRPr="008A19F6">
        <w:rPr>
          <w:rFonts w:ascii="Times New Roman" w:hAnsi="Times New Roman" w:cs="Times New Roman"/>
          <w:sz w:val="24"/>
          <w:szCs w:val="24"/>
        </w:rPr>
        <w:t>būtinas papildomas laikas įvykdyti papildomų darbų viešąjį pirkimą;</w:t>
      </w:r>
    </w:p>
    <w:p w14:paraId="6DB0402E" w14:textId="77777777" w:rsidR="007F6CEA" w:rsidRDefault="007F6CEA" w:rsidP="007F6CEA">
      <w:pPr>
        <w:pStyle w:val="Sraopastraipa"/>
        <w:numPr>
          <w:ilvl w:val="2"/>
          <w:numId w:val="16"/>
        </w:numPr>
        <w:tabs>
          <w:tab w:val="left" w:pos="270"/>
          <w:tab w:val="left" w:pos="851"/>
          <w:tab w:val="left" w:pos="1701"/>
        </w:tabs>
        <w:spacing w:after="0" w:line="240" w:lineRule="auto"/>
        <w:ind w:left="1276" w:hanging="567"/>
        <w:jc w:val="both"/>
        <w:rPr>
          <w:rFonts w:ascii="Times New Roman" w:hAnsi="Times New Roman" w:cs="Times New Roman"/>
          <w:sz w:val="24"/>
          <w:szCs w:val="24"/>
        </w:rPr>
      </w:pPr>
      <w:r w:rsidRPr="008A19F6">
        <w:rPr>
          <w:rFonts w:ascii="Times New Roman" w:hAnsi="Times New Roman" w:cs="Times New Roman"/>
          <w:sz w:val="24"/>
          <w:szCs w:val="24"/>
        </w:rPr>
        <w:t>bet koks nenumatomas gamtos jėgų veikimas, kurio joks patyręs Rangovas nebūtų galėjęs tikėtis;</w:t>
      </w:r>
    </w:p>
    <w:p w14:paraId="1D9B1F85" w14:textId="77777777" w:rsidR="007F6CEA" w:rsidRDefault="007F6CEA" w:rsidP="007F6CEA">
      <w:pPr>
        <w:pStyle w:val="Sraopastraipa"/>
        <w:numPr>
          <w:ilvl w:val="2"/>
          <w:numId w:val="16"/>
        </w:numPr>
        <w:tabs>
          <w:tab w:val="left" w:pos="270"/>
          <w:tab w:val="left" w:pos="851"/>
          <w:tab w:val="left" w:pos="1701"/>
        </w:tabs>
        <w:spacing w:after="0" w:line="240" w:lineRule="auto"/>
        <w:ind w:left="1276" w:hanging="567"/>
        <w:jc w:val="both"/>
        <w:rPr>
          <w:rFonts w:ascii="Times New Roman" w:hAnsi="Times New Roman" w:cs="Times New Roman"/>
          <w:sz w:val="24"/>
          <w:szCs w:val="24"/>
        </w:rPr>
      </w:pPr>
      <w:r w:rsidRPr="008A19F6">
        <w:rPr>
          <w:rFonts w:ascii="Times New Roman" w:hAnsi="Times New Roman" w:cs="Times New Roman"/>
          <w:sz w:val="24"/>
          <w:szCs w:val="24"/>
        </w:rPr>
        <w:t>fizinės kliūtys arba kitos nei klimatinės fizinės sąlygos, su kuriomis vykdant Darbus susidurta Statybvietėje, ir tų kliūčių ar sąlygų Rangovas nebūtų galėjęs pagrįstai numatyti;</w:t>
      </w:r>
    </w:p>
    <w:p w14:paraId="63150010" w14:textId="77777777" w:rsidR="007F6CEA" w:rsidRPr="000B00BD" w:rsidRDefault="007F6CEA" w:rsidP="007F6CEA">
      <w:pPr>
        <w:pStyle w:val="Sraopastraipa"/>
        <w:numPr>
          <w:ilvl w:val="2"/>
          <w:numId w:val="16"/>
        </w:numPr>
        <w:tabs>
          <w:tab w:val="left" w:pos="270"/>
          <w:tab w:val="left" w:pos="851"/>
          <w:tab w:val="left" w:pos="1701"/>
        </w:tabs>
        <w:spacing w:after="0" w:line="240" w:lineRule="auto"/>
        <w:ind w:left="1276" w:hanging="567"/>
        <w:jc w:val="both"/>
        <w:rPr>
          <w:rFonts w:ascii="Times New Roman" w:hAnsi="Times New Roman" w:cs="Times New Roman"/>
          <w:sz w:val="24"/>
          <w:szCs w:val="24"/>
        </w:rPr>
      </w:pPr>
      <w:r w:rsidRPr="000B00BD">
        <w:rPr>
          <w:rFonts w:ascii="Times New Roman" w:hAnsi="Times New Roman" w:cs="Times New Roman"/>
          <w:sz w:val="24"/>
          <w:szCs w:val="24"/>
        </w:rPr>
        <w:t>kitos aplinkybės, kurios nebuvo žinomos pirkimo vykdymo metu ir su kuriomis susidurtų bet kuris rangovas.</w:t>
      </w:r>
    </w:p>
    <w:p w14:paraId="37B06258" w14:textId="77777777" w:rsidR="007F6CEA" w:rsidRDefault="007F6CEA" w:rsidP="007F6CEA">
      <w:pPr>
        <w:pStyle w:val="Sraopastraipa"/>
        <w:numPr>
          <w:ilvl w:val="1"/>
          <w:numId w:val="16"/>
        </w:numPr>
        <w:tabs>
          <w:tab w:val="left" w:pos="270"/>
          <w:tab w:val="left" w:pos="851"/>
          <w:tab w:val="left" w:pos="1701"/>
        </w:tabs>
        <w:spacing w:after="0" w:line="240" w:lineRule="auto"/>
        <w:ind w:hanging="399"/>
        <w:jc w:val="both"/>
        <w:rPr>
          <w:rFonts w:ascii="Times New Roman" w:hAnsi="Times New Roman" w:cs="Times New Roman"/>
          <w:sz w:val="24"/>
          <w:szCs w:val="24"/>
        </w:rPr>
      </w:pPr>
      <w:r w:rsidRPr="000B00BD">
        <w:rPr>
          <w:rFonts w:ascii="Times New Roman" w:hAnsi="Times New Roman" w:cs="Times New Roman"/>
          <w:sz w:val="24"/>
          <w:szCs w:val="24"/>
        </w:rPr>
        <w:t>Sutartyje nurodytų Darbų vykdymas sustabdomas tokiam t</w:t>
      </w:r>
      <w:r>
        <w:rPr>
          <w:rFonts w:ascii="Times New Roman" w:hAnsi="Times New Roman" w:cs="Times New Roman"/>
          <w:sz w:val="24"/>
          <w:szCs w:val="24"/>
        </w:rPr>
        <w:t>erminui, kurio metu nenumatytos</w:t>
      </w:r>
    </w:p>
    <w:p w14:paraId="04B99F77" w14:textId="77777777" w:rsidR="007F6CEA" w:rsidRDefault="007F6CEA" w:rsidP="007F6CEA">
      <w:pPr>
        <w:tabs>
          <w:tab w:val="left" w:pos="270"/>
          <w:tab w:val="left" w:pos="851"/>
          <w:tab w:val="left" w:pos="1701"/>
        </w:tabs>
        <w:spacing w:after="0" w:line="240" w:lineRule="auto"/>
        <w:jc w:val="both"/>
        <w:rPr>
          <w:rFonts w:ascii="Times New Roman" w:hAnsi="Times New Roman" w:cs="Times New Roman"/>
          <w:sz w:val="24"/>
          <w:szCs w:val="24"/>
        </w:rPr>
      </w:pPr>
      <w:r w:rsidRPr="000B00BD">
        <w:rPr>
          <w:rFonts w:ascii="Times New Roman" w:hAnsi="Times New Roman" w:cs="Times New Roman"/>
          <w:sz w:val="24"/>
          <w:szCs w:val="24"/>
        </w:rPr>
        <w:t xml:space="preserve">aplinkybės tęsiasi, tačiau ne ilgiau kaip 12 mėn. laikotarpiui. Sutartyje nurodytų Darbų sustabdymą sutarties Šalys fiksuoja surašydamos aktą. Sustabdyti Darbai neatliekami iki Darbų vykdymo atnaujinimo. Užsakovui nurodant raštu Darbai atnaujinami išnykus aplinkybėms, dėl kurių jie buvo </w:t>
      </w:r>
      <w:r w:rsidRPr="000B00BD">
        <w:rPr>
          <w:rFonts w:ascii="Times New Roman" w:hAnsi="Times New Roman" w:cs="Times New Roman"/>
          <w:sz w:val="24"/>
          <w:szCs w:val="24"/>
        </w:rPr>
        <w:lastRenderedPageBreak/>
        <w:t>sustabdyti. Atnaujinus darbų vykdymą Darbai atliekami per jiems likusį laikotarpį (laiką), kuris buvo likęs iki sustabdymo.</w:t>
      </w:r>
    </w:p>
    <w:p w14:paraId="6027555F" w14:textId="77777777" w:rsidR="007F6CEA" w:rsidRDefault="007F6CEA" w:rsidP="007F6CEA">
      <w:pPr>
        <w:pStyle w:val="Sraopastraipa"/>
        <w:numPr>
          <w:ilvl w:val="1"/>
          <w:numId w:val="16"/>
        </w:numPr>
        <w:tabs>
          <w:tab w:val="left" w:pos="270"/>
          <w:tab w:val="left" w:pos="851"/>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Šalis apie 4.4.</w:t>
      </w:r>
      <w:r w:rsidRPr="000B00BD">
        <w:rPr>
          <w:rFonts w:ascii="Times New Roman" w:hAnsi="Times New Roman" w:cs="Times New Roman"/>
          <w:sz w:val="24"/>
          <w:szCs w:val="24"/>
        </w:rPr>
        <w:t xml:space="preserve"> p. nurodytas nenumatytas aplinkybes privalo p</w:t>
      </w:r>
      <w:r>
        <w:rPr>
          <w:rFonts w:ascii="Times New Roman" w:hAnsi="Times New Roman" w:cs="Times New Roman"/>
          <w:sz w:val="24"/>
          <w:szCs w:val="24"/>
        </w:rPr>
        <w:t>ranešti nedelsiant. Kitu atveju</w:t>
      </w:r>
    </w:p>
    <w:p w14:paraId="6002FFBE" w14:textId="77777777" w:rsidR="007F6CEA" w:rsidRPr="000B00BD" w:rsidRDefault="007F6CEA" w:rsidP="007F6CEA">
      <w:pPr>
        <w:tabs>
          <w:tab w:val="left" w:pos="270"/>
          <w:tab w:val="left" w:pos="851"/>
          <w:tab w:val="left" w:pos="1701"/>
        </w:tabs>
        <w:spacing w:after="0" w:line="240" w:lineRule="auto"/>
        <w:jc w:val="both"/>
        <w:rPr>
          <w:rFonts w:ascii="Times New Roman" w:hAnsi="Times New Roman" w:cs="Times New Roman"/>
          <w:sz w:val="24"/>
          <w:szCs w:val="24"/>
        </w:rPr>
      </w:pPr>
      <w:r w:rsidRPr="000B00BD">
        <w:rPr>
          <w:rFonts w:ascii="Times New Roman" w:hAnsi="Times New Roman" w:cs="Times New Roman"/>
          <w:sz w:val="24"/>
          <w:szCs w:val="24"/>
        </w:rPr>
        <w:t xml:space="preserve">Šalis netenka teisės naudotis nenumatytos aplinkybės faktu. </w:t>
      </w:r>
    </w:p>
    <w:p w14:paraId="6E19FAE1" w14:textId="77777777" w:rsidR="007F6CEA" w:rsidRPr="003D5F84" w:rsidRDefault="007F6CEA" w:rsidP="007F6CEA">
      <w:pPr>
        <w:spacing w:after="0"/>
        <w:ind w:firstLine="709"/>
        <w:jc w:val="both"/>
        <w:rPr>
          <w:rFonts w:ascii="Times New Roman" w:hAnsi="Times New Roman" w:cs="Times New Roman"/>
          <w:sz w:val="24"/>
          <w:szCs w:val="24"/>
        </w:rPr>
      </w:pPr>
    </w:p>
    <w:p w14:paraId="75BA884A" w14:textId="77777777" w:rsidR="007F6CEA" w:rsidRPr="008A19F6" w:rsidRDefault="007F6CEA" w:rsidP="007F6CEA">
      <w:pPr>
        <w:pStyle w:val="Sraopastraipa"/>
        <w:numPr>
          <w:ilvl w:val="0"/>
          <w:numId w:val="16"/>
        </w:numPr>
        <w:spacing w:after="0"/>
        <w:jc w:val="center"/>
        <w:rPr>
          <w:rFonts w:ascii="Times New Roman" w:hAnsi="Times New Roman" w:cs="Times New Roman"/>
          <w:b/>
          <w:sz w:val="24"/>
          <w:szCs w:val="24"/>
          <w:lang w:eastAsia="x-none"/>
        </w:rPr>
      </w:pPr>
      <w:r w:rsidRPr="008A19F6">
        <w:rPr>
          <w:rFonts w:ascii="Times New Roman" w:hAnsi="Times New Roman" w:cs="Times New Roman"/>
          <w:b/>
          <w:sz w:val="24"/>
          <w:szCs w:val="24"/>
          <w:lang w:eastAsia="x-none"/>
        </w:rPr>
        <w:t>SUTARTIES ĮVYKDYMO UŽTIKRINIMAS</w:t>
      </w:r>
    </w:p>
    <w:p w14:paraId="100B7725" w14:textId="77777777" w:rsidR="007F6CEA" w:rsidRPr="008A19F6" w:rsidRDefault="007F6CEA" w:rsidP="007F6CEA">
      <w:pPr>
        <w:pStyle w:val="Sraopastraipa"/>
        <w:spacing w:after="0"/>
        <w:ind w:left="540"/>
        <w:rPr>
          <w:rFonts w:ascii="Times New Roman" w:hAnsi="Times New Roman" w:cs="Times New Roman"/>
          <w:b/>
          <w:sz w:val="24"/>
          <w:szCs w:val="24"/>
          <w:lang w:eastAsia="x-none"/>
        </w:rPr>
      </w:pPr>
    </w:p>
    <w:p w14:paraId="22E68E73" w14:textId="77777777" w:rsidR="007F6CEA" w:rsidRPr="003D5F84" w:rsidRDefault="007F6CEA" w:rsidP="007F6CEA">
      <w:pPr>
        <w:numPr>
          <w:ilvl w:val="1"/>
          <w:numId w:val="3"/>
        </w:numPr>
        <w:spacing w:after="0" w:line="240" w:lineRule="auto"/>
        <w:ind w:hanging="196"/>
        <w:jc w:val="both"/>
        <w:rPr>
          <w:rFonts w:ascii="Times New Roman" w:hAnsi="Times New Roman" w:cs="Times New Roman"/>
          <w:sz w:val="24"/>
          <w:szCs w:val="24"/>
        </w:rPr>
      </w:pPr>
      <w:r w:rsidRPr="003D5F84">
        <w:rPr>
          <w:rFonts w:ascii="Times New Roman" w:hAnsi="Times New Roman" w:cs="Times New Roman"/>
          <w:sz w:val="24"/>
          <w:szCs w:val="24"/>
        </w:rPr>
        <w:t>Sutarties įvykdymas užtikrinamas užstatu.</w:t>
      </w:r>
    </w:p>
    <w:p w14:paraId="01F39A9D" w14:textId="77777777" w:rsidR="007F6CEA" w:rsidRPr="003D5F84" w:rsidRDefault="007F6CEA" w:rsidP="007F6CEA">
      <w:pPr>
        <w:numPr>
          <w:ilvl w:val="1"/>
          <w:numId w:val="3"/>
        </w:numPr>
        <w:spacing w:after="0" w:line="240" w:lineRule="auto"/>
        <w:ind w:hanging="196"/>
        <w:jc w:val="both"/>
        <w:rPr>
          <w:rFonts w:ascii="Times New Roman" w:hAnsi="Times New Roman" w:cs="Times New Roman"/>
          <w:sz w:val="24"/>
          <w:szCs w:val="24"/>
        </w:rPr>
      </w:pPr>
      <w:r w:rsidRPr="003D5F84">
        <w:rPr>
          <w:rFonts w:ascii="Times New Roman" w:hAnsi="Times New Roman" w:cs="Times New Roman"/>
          <w:sz w:val="24"/>
          <w:szCs w:val="24"/>
        </w:rPr>
        <w:t>Užstato sąlygos:</w:t>
      </w:r>
    </w:p>
    <w:p w14:paraId="797F1B6D" w14:textId="4E793812" w:rsidR="007F6CEA" w:rsidRDefault="007F6CEA" w:rsidP="007F6CEA">
      <w:pPr>
        <w:pStyle w:val="Sraopastraipa"/>
        <w:numPr>
          <w:ilvl w:val="2"/>
          <w:numId w:val="8"/>
        </w:numPr>
        <w:tabs>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 xml:space="preserve">užstatas pervedamas į Užsakovo sąskaitą </w:t>
      </w:r>
      <w:r w:rsidR="00E87F08" w:rsidRPr="00631790">
        <w:rPr>
          <w:rFonts w:ascii="Times New Roman" w:hAnsi="Times New Roman" w:cs="Times New Roman"/>
          <w:sz w:val="24"/>
          <w:szCs w:val="24"/>
        </w:rPr>
        <w:t>LT974010042400040148</w:t>
      </w:r>
      <w:r w:rsidR="00E87F08">
        <w:rPr>
          <w:rFonts w:ascii="Times New Roman" w:hAnsi="Times New Roman" w:cs="Times New Roman"/>
          <w:sz w:val="24"/>
          <w:szCs w:val="24"/>
        </w:rPr>
        <w:t xml:space="preserve"> </w:t>
      </w:r>
      <w:proofErr w:type="spellStart"/>
      <w:r w:rsidRPr="003D5F84">
        <w:rPr>
          <w:rFonts w:ascii="Times New Roman" w:hAnsi="Times New Roman" w:cs="Times New Roman"/>
          <w:sz w:val="24"/>
          <w:szCs w:val="24"/>
        </w:rPr>
        <w:t>Luminor</w:t>
      </w:r>
      <w:proofErr w:type="spellEnd"/>
      <w:r w:rsidRPr="003D5F84">
        <w:rPr>
          <w:rFonts w:ascii="Times New Roman" w:hAnsi="Times New Roman" w:cs="Times New Roman"/>
          <w:sz w:val="24"/>
          <w:szCs w:val="24"/>
        </w:rPr>
        <w:t xml:space="preserve"> Bank AS Lietuvos skyriuje ne vėliau kaip per 10 darbo dienų nuo Sutarties pasirašymo dienos;</w:t>
      </w:r>
    </w:p>
    <w:p w14:paraId="1C4C0CC1" w14:textId="77777777" w:rsidR="007F6CEA" w:rsidRPr="003D5F84" w:rsidRDefault="007F6CEA" w:rsidP="007F6CEA">
      <w:pPr>
        <w:pStyle w:val="Sraopastraipa"/>
        <w:numPr>
          <w:ilvl w:val="2"/>
          <w:numId w:val="8"/>
        </w:numPr>
        <w:tabs>
          <w:tab w:val="left" w:pos="1701"/>
        </w:tabs>
        <w:spacing w:after="0" w:line="240" w:lineRule="auto"/>
        <w:ind w:left="0" w:firstLine="993"/>
        <w:jc w:val="both"/>
        <w:rPr>
          <w:rFonts w:ascii="Times New Roman" w:hAnsi="Times New Roman" w:cs="Times New Roman"/>
          <w:sz w:val="24"/>
          <w:szCs w:val="24"/>
        </w:rPr>
      </w:pPr>
      <w:r w:rsidRPr="009171E9">
        <w:rPr>
          <w:rFonts w:ascii="Times New Roman" w:eastAsia="Times New Roman" w:hAnsi="Times New Roman" w:cs="Times New Roman"/>
          <w:sz w:val="24"/>
          <w:szCs w:val="20"/>
          <w:lang w:eastAsia="en-US"/>
        </w:rPr>
        <w:t xml:space="preserve">užstato vertė: </w:t>
      </w:r>
      <w:r>
        <w:rPr>
          <w:rFonts w:ascii="Times New Roman" w:eastAsia="Times New Roman" w:hAnsi="Times New Roman" w:cs="Times New Roman"/>
          <w:sz w:val="24"/>
          <w:szCs w:val="20"/>
          <w:lang w:eastAsia="en-US"/>
        </w:rPr>
        <w:t>5</w:t>
      </w:r>
      <w:r w:rsidRPr="009171E9">
        <w:rPr>
          <w:rFonts w:ascii="Times New Roman" w:eastAsia="Times New Roman" w:hAnsi="Times New Roman" w:cs="Times New Roman"/>
          <w:sz w:val="24"/>
          <w:szCs w:val="20"/>
          <w:lang w:eastAsia="en-US"/>
        </w:rPr>
        <w:t xml:space="preserve"> procentai nuo sutarties vertės be PVM</w:t>
      </w:r>
    </w:p>
    <w:p w14:paraId="2C91FEBD" w14:textId="77777777" w:rsidR="007F6CEA" w:rsidRPr="003D5F84" w:rsidRDefault="007F6CEA" w:rsidP="007F6CEA">
      <w:pPr>
        <w:pStyle w:val="Sraopastraipa"/>
        <w:numPr>
          <w:ilvl w:val="2"/>
          <w:numId w:val="8"/>
        </w:numPr>
        <w:tabs>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Rangovo pervestas Sutarties įvykdymo užtikrinimas paliekamas Užsakovo sąskaitoje, užtikrinant Rangovo sutartinių įsipareigojimų vykdymą Sutarties galiojimo laikotarpiu;</w:t>
      </w:r>
    </w:p>
    <w:p w14:paraId="77E65C18" w14:textId="77777777" w:rsidR="007F6CEA" w:rsidRPr="003D5F84" w:rsidRDefault="007F6CEA" w:rsidP="007F6CEA">
      <w:pPr>
        <w:pStyle w:val="Sraopastraipa"/>
        <w:numPr>
          <w:ilvl w:val="2"/>
          <w:numId w:val="8"/>
        </w:numPr>
        <w:tabs>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 xml:space="preserve">Užsakovas pagal Rangovo raštišką prašymą grąžina užstatą per 10 (dešimt) dienų nuo Sutarties galiojimo pabaigos, jei Rangovas tinkamai vykdė visus susitarimus ir įsipareigojimus. Užstatas negrąžinamas tais atvejais, kai buvo juo pasinaudota Sutarties 5.3 p. nustatyta tvarka. </w:t>
      </w:r>
    </w:p>
    <w:p w14:paraId="5B67F0D7" w14:textId="77777777" w:rsidR="007F6CEA" w:rsidRPr="003D5F84" w:rsidRDefault="007F6CEA" w:rsidP="007F6CEA">
      <w:pPr>
        <w:widowControl w:val="0"/>
        <w:numPr>
          <w:ilvl w:val="1"/>
          <w:numId w:val="3"/>
        </w:numPr>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Rangovui neįvykdžius ar netinkamai įvykdžius nors vieną iš įsipareigojimų, numatytų šioje Sutartyje, pvz. praleidus bet kurios pareigos įvykdymo terminą daugiau nei 90 kalendorinių dienų, nepasirašius statybvietės perdavimo akto, atsisakius Sutarties vykdymo, nepateikus garantinio laikotarpio prievolių įvykdymo užtikrinimo dokumento ir dėl kitų esminių Sutarties pažeidimų, Užsakovas turi teisę pasinaudoti užtikrinimu. Apie numatomą užtikrinimo vykdymą Užsakovas informuoja Rangovą el. paštu.</w:t>
      </w:r>
    </w:p>
    <w:p w14:paraId="3D8F4624" w14:textId="77777777" w:rsidR="007F6CEA" w:rsidRPr="003D5F84" w:rsidRDefault="007F6CEA" w:rsidP="007F6CEA">
      <w:pPr>
        <w:widowControl w:val="0"/>
        <w:numPr>
          <w:ilvl w:val="1"/>
          <w:numId w:val="3"/>
        </w:numPr>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Jei Užsakovas pasinaudoja Sutarties įvykdymo užtikrinimu, Rangovas, siekdamas toliau vykdyti Sutarties įsipareigojimus, privalo per 10 (dešimt) darbo dienų nuo pranešimo, kad Užsakovas pasinaudojo pirkimo Sutarties įvykdymo užtikrinimu, išsiuntimo pervesti naują užstatą, atitinkantį Sutarties 5.2 p. nustatytus reikalavimus. Jei Rangovas neperveda naujo užtikrinimo, Užsakovas turi teisę nedelsiant nutraukti Sutartį.</w:t>
      </w:r>
    </w:p>
    <w:p w14:paraId="3C82AB58" w14:textId="77777777" w:rsidR="007F6CEA" w:rsidRPr="003D5F84" w:rsidRDefault="007F6CEA" w:rsidP="007F6CEA">
      <w:pPr>
        <w:rPr>
          <w:rFonts w:ascii="Times New Roman" w:hAnsi="Times New Roman" w:cs="Times New Roman"/>
          <w:sz w:val="24"/>
          <w:szCs w:val="24"/>
        </w:rPr>
      </w:pPr>
    </w:p>
    <w:p w14:paraId="7BF427C1" w14:textId="77777777" w:rsidR="007F6CEA" w:rsidRPr="00733A47" w:rsidRDefault="007F6CEA" w:rsidP="007F6CEA">
      <w:pPr>
        <w:pStyle w:val="Sraopastraipa"/>
        <w:numPr>
          <w:ilvl w:val="0"/>
          <w:numId w:val="8"/>
        </w:numPr>
        <w:tabs>
          <w:tab w:val="left" w:pos="851"/>
          <w:tab w:val="left" w:pos="1134"/>
        </w:tabs>
        <w:spacing w:after="0"/>
        <w:jc w:val="center"/>
        <w:rPr>
          <w:rFonts w:ascii="Times New Roman" w:hAnsi="Times New Roman" w:cs="Times New Roman"/>
          <w:b/>
          <w:sz w:val="24"/>
          <w:szCs w:val="24"/>
        </w:rPr>
      </w:pPr>
      <w:r w:rsidRPr="00733A47">
        <w:rPr>
          <w:rFonts w:ascii="Times New Roman" w:hAnsi="Times New Roman" w:cs="Times New Roman"/>
          <w:b/>
          <w:sz w:val="24"/>
          <w:szCs w:val="24"/>
        </w:rPr>
        <w:t>UŽSAKOVO TEISĖS IR PAREIGOS</w:t>
      </w:r>
    </w:p>
    <w:p w14:paraId="60A620AE" w14:textId="77777777" w:rsidR="007F6CEA" w:rsidRPr="00733A47" w:rsidRDefault="007F6CEA" w:rsidP="007F6CEA">
      <w:pPr>
        <w:pStyle w:val="Sraopastraipa"/>
        <w:tabs>
          <w:tab w:val="left" w:pos="851"/>
          <w:tab w:val="left" w:pos="1134"/>
        </w:tabs>
        <w:spacing w:after="0"/>
        <w:ind w:left="540"/>
        <w:rPr>
          <w:rFonts w:ascii="Times New Roman" w:hAnsi="Times New Roman" w:cs="Times New Roman"/>
          <w:b/>
          <w:sz w:val="24"/>
          <w:szCs w:val="24"/>
        </w:rPr>
      </w:pPr>
    </w:p>
    <w:p w14:paraId="60409FEE" w14:textId="77777777" w:rsidR="007F6CEA" w:rsidRPr="003D5F84" w:rsidRDefault="007F6CEA" w:rsidP="007F6CEA">
      <w:pPr>
        <w:numPr>
          <w:ilvl w:val="0"/>
          <w:numId w:val="2"/>
        </w:numPr>
        <w:tabs>
          <w:tab w:val="left" w:pos="993"/>
          <w:tab w:val="left" w:pos="1276"/>
        </w:tabs>
        <w:spacing w:after="0" w:line="240" w:lineRule="auto"/>
        <w:ind w:left="0" w:firstLine="709"/>
        <w:jc w:val="both"/>
        <w:rPr>
          <w:rFonts w:ascii="Times New Roman" w:hAnsi="Times New Roman" w:cs="Times New Roman"/>
          <w:bCs/>
          <w:i/>
          <w:sz w:val="24"/>
          <w:szCs w:val="24"/>
        </w:rPr>
      </w:pPr>
      <w:r w:rsidRPr="003D5F84">
        <w:rPr>
          <w:rFonts w:ascii="Times New Roman" w:hAnsi="Times New Roman" w:cs="Times New Roman"/>
          <w:bCs/>
          <w:sz w:val="24"/>
          <w:szCs w:val="24"/>
        </w:rPr>
        <w:t xml:space="preserve"> Užsakovas</w:t>
      </w:r>
      <w:r w:rsidRPr="003D5F84">
        <w:rPr>
          <w:rFonts w:ascii="Times New Roman" w:hAnsi="Times New Roman" w:cs="Times New Roman"/>
          <w:bCs/>
          <w:i/>
          <w:sz w:val="24"/>
          <w:szCs w:val="24"/>
        </w:rPr>
        <w:t xml:space="preserve"> </w:t>
      </w:r>
      <w:r w:rsidRPr="003D5F84">
        <w:rPr>
          <w:rFonts w:ascii="Times New Roman" w:hAnsi="Times New Roman" w:cs="Times New Roman"/>
          <w:bCs/>
          <w:sz w:val="24"/>
          <w:szCs w:val="24"/>
        </w:rPr>
        <w:t>įsipareigoja:</w:t>
      </w:r>
    </w:p>
    <w:p w14:paraId="2A445CCE" w14:textId="77777777" w:rsidR="007F6CEA" w:rsidRPr="003D5F84" w:rsidRDefault="007F6CEA" w:rsidP="007F6CEA">
      <w:pPr>
        <w:pStyle w:val="Sraopastraipa"/>
        <w:numPr>
          <w:ilvl w:val="2"/>
          <w:numId w:val="10"/>
        </w:numPr>
        <w:tabs>
          <w:tab w:val="center"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vesti atliktų Darbų apskaitą ir priimti atliktus Darbus pagal atliktų darbų aktus ir pasirašytas PVM sąskaitas – faktūras;</w:t>
      </w:r>
    </w:p>
    <w:p w14:paraId="1BA92188" w14:textId="77777777" w:rsidR="007F6CEA" w:rsidRPr="003D5F84" w:rsidRDefault="007F6CEA" w:rsidP="007F6CEA">
      <w:pPr>
        <w:pStyle w:val="Sraopastraipa"/>
        <w:numPr>
          <w:ilvl w:val="2"/>
          <w:numId w:val="10"/>
        </w:numPr>
        <w:tabs>
          <w:tab w:val="center"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Suteikti Rangovui visą informaciją, reikalingą Sutartyje numatytiems Darbams atlikti;</w:t>
      </w:r>
    </w:p>
    <w:p w14:paraId="427817F4" w14:textId="77777777" w:rsidR="007F6CEA" w:rsidRPr="003D5F84" w:rsidRDefault="007F6CEA" w:rsidP="007F6CEA">
      <w:pPr>
        <w:pStyle w:val="Sraopastraipa"/>
        <w:numPr>
          <w:ilvl w:val="2"/>
          <w:numId w:val="10"/>
        </w:numPr>
        <w:tabs>
          <w:tab w:val="center"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Priimti iš Rangovo baigtus Darbus ir laiku už juos atsiskaityti, išskyrus atvejus, kai Rangovas nukrypsta nuo patvirtinto projekto ar nesilaiko nustatytų statybų normų ir taisyklių.</w:t>
      </w:r>
    </w:p>
    <w:p w14:paraId="143BB24D" w14:textId="77777777" w:rsidR="007F6CEA" w:rsidRPr="003D5F84" w:rsidRDefault="007F6CEA" w:rsidP="007F6CEA">
      <w:pPr>
        <w:numPr>
          <w:ilvl w:val="0"/>
          <w:numId w:val="2"/>
        </w:numPr>
        <w:tabs>
          <w:tab w:val="left" w:pos="993"/>
          <w:tab w:val="left" w:pos="1276"/>
        </w:tabs>
        <w:spacing w:after="0" w:line="240" w:lineRule="auto"/>
        <w:ind w:left="0" w:firstLine="709"/>
        <w:jc w:val="both"/>
        <w:rPr>
          <w:rFonts w:ascii="Times New Roman" w:hAnsi="Times New Roman" w:cs="Times New Roman"/>
          <w:bCs/>
          <w:sz w:val="24"/>
          <w:szCs w:val="24"/>
        </w:rPr>
      </w:pPr>
      <w:r w:rsidRPr="003D5F84">
        <w:rPr>
          <w:rFonts w:ascii="Times New Roman" w:hAnsi="Times New Roman" w:cs="Times New Roman"/>
          <w:bCs/>
          <w:sz w:val="24"/>
          <w:szCs w:val="24"/>
        </w:rPr>
        <w:t>Užsakovas turi teisę bet kuriuo metu kontroliuoti ir prižiūrėti atliekamų Darbų eigą ir kokybę, Darbų grafiko laikymąsi, įrašus statybos Darbų žurnaluose, Rangovo tiekiamų medžiagų kokybę. Įgyvendindamas šią teisę Užsakovas neturi teisės kištis į Rangovo komercinę ūkinę veiklą.</w:t>
      </w:r>
    </w:p>
    <w:p w14:paraId="5133F276" w14:textId="77777777" w:rsidR="007F6CEA" w:rsidRPr="003D5F84" w:rsidRDefault="007F6CEA" w:rsidP="007F6CEA">
      <w:pPr>
        <w:numPr>
          <w:ilvl w:val="0"/>
          <w:numId w:val="2"/>
        </w:numPr>
        <w:tabs>
          <w:tab w:val="left" w:pos="993"/>
          <w:tab w:val="left" w:pos="1276"/>
        </w:tabs>
        <w:spacing w:after="0" w:line="240" w:lineRule="auto"/>
        <w:ind w:left="0" w:firstLine="709"/>
        <w:jc w:val="both"/>
        <w:rPr>
          <w:rFonts w:ascii="Times New Roman" w:hAnsi="Times New Roman" w:cs="Times New Roman"/>
          <w:bCs/>
          <w:sz w:val="24"/>
          <w:szCs w:val="24"/>
        </w:rPr>
      </w:pPr>
      <w:r w:rsidRPr="003D5F84">
        <w:rPr>
          <w:rFonts w:ascii="Times New Roman" w:hAnsi="Times New Roman" w:cs="Times New Roman"/>
          <w:bCs/>
          <w:sz w:val="24"/>
          <w:szCs w:val="24"/>
        </w:rPr>
        <w:t>Užsakovas turi teisę bet kuriuo metu pareikalauti Rangovo turimos Darbų dokumentacijos kopijų, kurias Rangovas pateikia per 5 darbo dienas nuo pareikalavimo dienos.</w:t>
      </w:r>
    </w:p>
    <w:p w14:paraId="50E98570" w14:textId="77777777" w:rsidR="007F6CEA" w:rsidRPr="003D5F84" w:rsidRDefault="007F6CEA" w:rsidP="007F6CEA">
      <w:pPr>
        <w:tabs>
          <w:tab w:val="center" w:pos="1701"/>
        </w:tabs>
        <w:spacing w:after="0"/>
        <w:jc w:val="both"/>
        <w:rPr>
          <w:rFonts w:ascii="Times New Roman" w:hAnsi="Times New Roman" w:cs="Times New Roman"/>
          <w:sz w:val="24"/>
          <w:szCs w:val="24"/>
          <w:u w:val="single"/>
        </w:rPr>
      </w:pPr>
    </w:p>
    <w:p w14:paraId="29B0FB19" w14:textId="77777777" w:rsidR="007F6CEA" w:rsidRPr="000B00BD" w:rsidRDefault="007F6CEA" w:rsidP="007F6CEA">
      <w:pPr>
        <w:pStyle w:val="Sraopastraipa"/>
        <w:numPr>
          <w:ilvl w:val="0"/>
          <w:numId w:val="11"/>
        </w:numPr>
        <w:tabs>
          <w:tab w:val="left" w:pos="851"/>
          <w:tab w:val="left" w:pos="1134"/>
        </w:tabs>
        <w:spacing w:after="0"/>
        <w:ind w:left="357"/>
        <w:jc w:val="center"/>
        <w:rPr>
          <w:rFonts w:ascii="Times New Roman" w:hAnsi="Times New Roman" w:cs="Times New Roman"/>
          <w:b/>
          <w:sz w:val="24"/>
          <w:szCs w:val="24"/>
        </w:rPr>
      </w:pPr>
      <w:r w:rsidRPr="000B00BD">
        <w:rPr>
          <w:rFonts w:ascii="Times New Roman" w:hAnsi="Times New Roman" w:cs="Times New Roman"/>
          <w:b/>
          <w:sz w:val="24"/>
          <w:szCs w:val="24"/>
        </w:rPr>
        <w:t>RANGOVO TEISĖS IR PAREIGOS</w:t>
      </w:r>
    </w:p>
    <w:p w14:paraId="059DA6A8" w14:textId="77777777" w:rsidR="007F6CEA" w:rsidRPr="000B00BD" w:rsidRDefault="007F6CEA" w:rsidP="007F6CEA">
      <w:pPr>
        <w:pStyle w:val="Sraopastraipa"/>
        <w:tabs>
          <w:tab w:val="left" w:pos="851"/>
          <w:tab w:val="left" w:pos="1134"/>
        </w:tabs>
        <w:spacing w:after="0"/>
        <w:ind w:left="357"/>
        <w:rPr>
          <w:rFonts w:ascii="Times New Roman" w:hAnsi="Times New Roman" w:cs="Times New Roman"/>
          <w:b/>
          <w:sz w:val="24"/>
          <w:szCs w:val="24"/>
        </w:rPr>
      </w:pPr>
    </w:p>
    <w:p w14:paraId="0C0F33D5" w14:textId="77777777" w:rsidR="007F6CEA" w:rsidRPr="003D5F84" w:rsidRDefault="007F6CEA" w:rsidP="007F6CEA">
      <w:pPr>
        <w:pStyle w:val="Sraopastraipa"/>
        <w:numPr>
          <w:ilvl w:val="1"/>
          <w:numId w:val="11"/>
        </w:numPr>
        <w:tabs>
          <w:tab w:val="left" w:pos="270"/>
          <w:tab w:val="left" w:pos="851"/>
          <w:tab w:val="left" w:pos="1134"/>
        </w:tabs>
        <w:spacing w:after="0" w:line="240" w:lineRule="auto"/>
        <w:ind w:left="357" w:firstLine="349"/>
        <w:jc w:val="both"/>
        <w:rPr>
          <w:rFonts w:ascii="Times New Roman" w:hAnsi="Times New Roman" w:cs="Times New Roman"/>
          <w:sz w:val="24"/>
          <w:szCs w:val="24"/>
        </w:rPr>
      </w:pPr>
      <w:r w:rsidRPr="003D5F84">
        <w:rPr>
          <w:rFonts w:ascii="Times New Roman" w:hAnsi="Times New Roman" w:cs="Times New Roman"/>
          <w:sz w:val="24"/>
          <w:szCs w:val="24"/>
        </w:rPr>
        <w:t>Rangovas įsipareigoja:</w:t>
      </w:r>
    </w:p>
    <w:p w14:paraId="3E4419B7" w14:textId="77777777" w:rsidR="007F6CEA" w:rsidRPr="003D5F84" w:rsidRDefault="007F6CEA" w:rsidP="007F6CEA">
      <w:pPr>
        <w:pStyle w:val="Sraopastraipa"/>
        <w:widowControl w:val="0"/>
        <w:numPr>
          <w:ilvl w:val="2"/>
          <w:numId w:val="11"/>
        </w:numPr>
        <w:tabs>
          <w:tab w:val="center"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atlikti Darbus Užsakyme nurodytais terminais, kokybiškai ir ištaisyti defektus, nustatytus per garantinį laiką;</w:t>
      </w:r>
    </w:p>
    <w:p w14:paraId="559B692E" w14:textId="77777777" w:rsidR="007F6CEA" w:rsidRPr="003D5F84" w:rsidRDefault="007F6CEA" w:rsidP="007F6CEA">
      <w:pPr>
        <w:pStyle w:val="Sraopastraipa"/>
        <w:widowControl w:val="0"/>
        <w:numPr>
          <w:ilvl w:val="2"/>
          <w:numId w:val="11"/>
        </w:numPr>
        <w:tabs>
          <w:tab w:val="center"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 xml:space="preserve">užtikrinti, kad Darbai bus atliekami pagal techninę dokumentaciją ir statybos </w:t>
      </w:r>
      <w:r w:rsidRPr="003D5F84">
        <w:rPr>
          <w:rFonts w:ascii="Times New Roman" w:hAnsi="Times New Roman" w:cs="Times New Roman"/>
          <w:sz w:val="24"/>
          <w:szCs w:val="24"/>
        </w:rPr>
        <w:lastRenderedPageBreak/>
        <w:t>taisykles bei nenukrypstant nuo galiojančių statybos normų ir taisyklių. Darbų pakeitimai galimi tik esant raštiškam Užsakovo sutikimui ir laikantis šioje Sutartyje nustatytos pakeitimų tvarkos;</w:t>
      </w:r>
    </w:p>
    <w:p w14:paraId="461EF289" w14:textId="77777777" w:rsidR="007F6CEA" w:rsidRPr="003D5F84" w:rsidRDefault="007F6CEA" w:rsidP="007F6CEA">
      <w:pPr>
        <w:pStyle w:val="Sraopastraipa"/>
        <w:widowControl w:val="0"/>
        <w:numPr>
          <w:ilvl w:val="2"/>
          <w:numId w:val="11"/>
        </w:numPr>
        <w:tabs>
          <w:tab w:val="center"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 xml:space="preserve">Darbus atlikti savo medžiagomis, sertifikuotomis Lietuvoje ir užtikrinti, kad Darbų kokybė atitiks Lietuvos Respublikos aplinkos ministro ir Lietuvos Respublikos susisiekimo ministro 2008 m. sausio 9 d. įsakymu Nr.D1-11/3-3 patvirtinto kelių techninio reglamento „Automobilių keliai“, Lietuvos automobilių kelių direkcijos prie Susisiekimo ministerijos direktoriaus </w:t>
      </w:r>
      <w:r w:rsidRPr="003D5F84">
        <w:rPr>
          <w:rFonts w:ascii="Times New Roman" w:hAnsi="Times New Roman" w:cs="Times New Roman"/>
          <w:color w:val="000000"/>
          <w:sz w:val="24"/>
          <w:szCs w:val="24"/>
        </w:rPr>
        <w:t>2015 m.  sausio  30  d. Nr. </w:t>
      </w:r>
      <w:r w:rsidRPr="003D5F84">
        <w:rPr>
          <w:rFonts w:ascii="Times New Roman" w:hAnsi="Times New Roman" w:cs="Times New Roman"/>
          <w:sz w:val="24"/>
          <w:szCs w:val="24"/>
        </w:rPr>
        <w:t xml:space="preserve">įsakymu Nr. </w:t>
      </w:r>
      <w:r w:rsidRPr="003D5F84">
        <w:rPr>
          <w:rFonts w:ascii="Times New Roman" w:hAnsi="Times New Roman" w:cs="Times New Roman"/>
          <w:color w:val="000000"/>
          <w:sz w:val="24"/>
          <w:szCs w:val="24"/>
        </w:rPr>
        <w:t xml:space="preserve">V(E)-1 </w:t>
      </w:r>
      <w:r w:rsidRPr="003D5F84">
        <w:rPr>
          <w:rFonts w:ascii="Times New Roman" w:hAnsi="Times New Roman" w:cs="Times New Roman"/>
          <w:sz w:val="24"/>
          <w:szCs w:val="24"/>
        </w:rPr>
        <w:t xml:space="preserve">patvirtintos Kelių priežiūros vadovo II dalies „Automobilių kelių priežiūros darbų atlikimo technologija“ KPV DT-15, Lietuvos automobilių kelių direkcijos generalinio direktoriaus 2009-01-12 įsakymu Nr. V-15 „Dėl automobilių kelių asfalto mišinių techninių reikalavimų aprašo TRA ASFALTAS 08 patvirtinimo“,  Lietuvos automobilių kelių direkcijos generalinio direktoriaus 2009-01-12 įsakymu Nr. V-16 „Dėl automobilių kelių dangos konstrukcijos asfalto sluoksnių įrengimo taisyklių ĮT ASFALTAS 08 patvirtinimo“ reikalavimus bei Lietuvos automobilių kelių direkcijos generalinio direktoriaus </w:t>
      </w:r>
      <w:r w:rsidRPr="003D5F84">
        <w:rPr>
          <w:rFonts w:ascii="Times New Roman" w:hAnsi="Times New Roman" w:cs="Times New Roman"/>
          <w:color w:val="000000"/>
          <w:sz w:val="24"/>
          <w:szCs w:val="24"/>
        </w:rPr>
        <w:t xml:space="preserve">2019 m. gruodžio 23 d. </w:t>
      </w:r>
      <w:r w:rsidRPr="003D5F84">
        <w:rPr>
          <w:rFonts w:ascii="Times New Roman" w:hAnsi="Times New Roman" w:cs="Times New Roman"/>
          <w:sz w:val="24"/>
          <w:szCs w:val="24"/>
        </w:rPr>
        <w:t>įsakymu Nr. V-194 „Dėl automobilių kelių dangos konstrukcijos sluoksnių be rišiklių įrengimo taisyklių ĮT SBR 19 patvirtinimo“, R ISEP 10 ir T DVAER 12 reikalavimus;</w:t>
      </w:r>
    </w:p>
    <w:p w14:paraId="2C4B5008" w14:textId="77777777" w:rsidR="007F6CEA" w:rsidRPr="003D5F84" w:rsidRDefault="007F6CEA" w:rsidP="007F6CEA">
      <w:pPr>
        <w:pStyle w:val="Sraopastraipa"/>
        <w:widowControl w:val="0"/>
        <w:numPr>
          <w:ilvl w:val="2"/>
          <w:numId w:val="11"/>
        </w:numPr>
        <w:tabs>
          <w:tab w:val="center"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aprūpinti statybą reikalingomis medžiagomis, įrenginiais, komplektuojančiomis detalėmis ir kitokiomis konstrukcijomis, statybos technika, taip pat atsakyti už jų defektus, dėl kurių tų medžiagų ar įrenginių negalima naudoti nepabloginant statybos Darbų kokybės;</w:t>
      </w:r>
    </w:p>
    <w:p w14:paraId="604A09B6" w14:textId="77777777" w:rsidR="007F6CEA" w:rsidRPr="003D5F84" w:rsidRDefault="007F6CEA" w:rsidP="007F6CEA">
      <w:pPr>
        <w:pStyle w:val="Sraopastraipa"/>
        <w:widowControl w:val="0"/>
        <w:numPr>
          <w:ilvl w:val="2"/>
          <w:numId w:val="11"/>
        </w:numPr>
        <w:tabs>
          <w:tab w:val="center"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užtikrinti, kad pirkimo sutartį vykdys tik tokią teisę turintys asmenys. Tais atvejais, kai Rangovo kvalifikacija dėl teisės verstis atitinkama veikla nebuvo tikrinama arba tikrinama ne visa apimtimi, Rangovas, iki atitinkamų veiklų vykdymo pradžios, privalo pateikti Užsakovui atitinkamus dokumentus, įrodančius, kad Darbus vykdys tik tokią teisę turintys asmenys. Jei Sutartį vykdys tam teisės neturintys asmenys, tai bus laikoma esminiu sutarties sąlygų pažeidimu;</w:t>
      </w:r>
    </w:p>
    <w:p w14:paraId="13637DE9" w14:textId="77777777" w:rsidR="007F6CEA" w:rsidRPr="003D5F84" w:rsidRDefault="007F6CEA" w:rsidP="007F6CEA">
      <w:pPr>
        <w:pStyle w:val="Sraopastraipa"/>
        <w:widowControl w:val="0"/>
        <w:numPr>
          <w:ilvl w:val="2"/>
          <w:numId w:val="11"/>
        </w:numPr>
        <w:tabs>
          <w:tab w:val="center"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užtikrinti Darbų, priešgaisrinę saugą ir aplinkos apsaugą bei Darbų higieną objekte, užtikrinti objekto saugumą, įrengti laikinus kelio ženklus, nepažeisti trečiųjų asmenų interesų;</w:t>
      </w:r>
    </w:p>
    <w:p w14:paraId="6AE2119C" w14:textId="77777777" w:rsidR="007F6CEA" w:rsidRPr="003D5F84" w:rsidRDefault="007F6CEA" w:rsidP="007F6CEA">
      <w:pPr>
        <w:pStyle w:val="Sraopastraipa"/>
        <w:numPr>
          <w:ilvl w:val="2"/>
          <w:numId w:val="11"/>
        </w:numPr>
        <w:tabs>
          <w:tab w:val="left" w:pos="851"/>
          <w:tab w:val="left"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per Užsakovo nurodytą terminą pašalinti defektus, kilusius dėl netinkamai atliktų Darbų;</w:t>
      </w:r>
    </w:p>
    <w:p w14:paraId="7DCA6FD3" w14:textId="77777777" w:rsidR="007F6CEA" w:rsidRPr="003D5F84" w:rsidRDefault="007F6CEA" w:rsidP="007F6CEA">
      <w:pPr>
        <w:pStyle w:val="Sraopastraipa"/>
        <w:widowControl w:val="0"/>
        <w:numPr>
          <w:ilvl w:val="2"/>
          <w:numId w:val="11"/>
        </w:numPr>
        <w:tabs>
          <w:tab w:val="center"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Rangovas privalo savo lėšomis kompensuoti Darbus, kurie jau atlikimo metu techninio prižiūrėtojo ar Užsakovo pripažįstami kaip netinkamai įvykdyti arba neatitinkantys sutarties, ir atlyginti dėl to susidarančius nuostolius;</w:t>
      </w:r>
    </w:p>
    <w:p w14:paraId="5A30F00E" w14:textId="77777777" w:rsidR="007F6CEA" w:rsidRPr="003D5F84" w:rsidRDefault="007F6CEA" w:rsidP="007F6CEA">
      <w:pPr>
        <w:pStyle w:val="Sraopastraipa"/>
        <w:widowControl w:val="0"/>
        <w:numPr>
          <w:ilvl w:val="2"/>
          <w:numId w:val="11"/>
        </w:numPr>
        <w:tabs>
          <w:tab w:val="center"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su galutiniu atliktų darbų priėmimo – perdavimo aktu (Sutarties 2 priedas) Rangovas privalo Užsakovui pateikti: atliktų darbų aktus, paslėptų darbų aktus, išpildomąsias nuotraukas, statybinių medžiagų pasus, sertifikatus, atitikties deklaracijas, kitą dokumentaciją susijusią su atliktais Darbais. Joje turi būti parašyta, kad medžiagos (jų kiekis) buvo panaudotos Sutarties objekte.</w:t>
      </w:r>
    </w:p>
    <w:p w14:paraId="22763369" w14:textId="77777777" w:rsidR="007F6CEA" w:rsidRPr="003D5F84" w:rsidRDefault="007F6CEA" w:rsidP="007F6CEA">
      <w:pPr>
        <w:pStyle w:val="Sraopastraipa"/>
        <w:widowControl w:val="0"/>
        <w:numPr>
          <w:ilvl w:val="2"/>
          <w:numId w:val="11"/>
        </w:numPr>
        <w:tabs>
          <w:tab w:val="center"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prižiūrėti remontuojamą kelio ruožą, apvažiavimo ir privažiavimo kelius, jeigu jais vyksta autotransporto eismas;</w:t>
      </w:r>
    </w:p>
    <w:p w14:paraId="2B9F1352" w14:textId="77777777" w:rsidR="007F6CEA" w:rsidRPr="003D5F84" w:rsidRDefault="007F6CEA" w:rsidP="007F6CEA">
      <w:pPr>
        <w:pStyle w:val="Sraopastraipa"/>
        <w:widowControl w:val="0"/>
        <w:numPr>
          <w:ilvl w:val="2"/>
          <w:numId w:val="11"/>
        </w:numPr>
        <w:tabs>
          <w:tab w:val="center"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pateikti Užsakovui atliktų darbų aktus ir sąskaitas – faktūras iki einamojo mėnesio 20 dienos. Atliktų darbų aktai turi būti vizuojami Techninio prižiūrėtojo;</w:t>
      </w:r>
    </w:p>
    <w:p w14:paraId="10B4F1E8" w14:textId="77777777" w:rsidR="007F6CEA" w:rsidRPr="003D5F84" w:rsidRDefault="007F6CEA" w:rsidP="007F6CEA">
      <w:pPr>
        <w:pStyle w:val="Sraopastraipa"/>
        <w:widowControl w:val="0"/>
        <w:numPr>
          <w:ilvl w:val="2"/>
          <w:numId w:val="11"/>
        </w:numPr>
        <w:tabs>
          <w:tab w:val="center"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Atsiskaitymo už atliktus Darbus dokumentus (sąskaitas, atliktų darbų aktus) parengti taip, kad skaičiavimus būtų galima patikrinti. Atsiskaitymo dokumentuose Rangovas privalo laikytis Sutarties dokumentuose išvardintų Darbų sudėties, pavadinimų ir eilės numerių ir, Užsakovui pareikalavus, pridėti būtinus Darbų rūšį ir apimtį patvirtinančius skaičiavimus ir dokumentus bei atliktų Darbų atitiktį patvirtinančius dokumentus;</w:t>
      </w:r>
    </w:p>
    <w:p w14:paraId="08B0FED7" w14:textId="77777777" w:rsidR="007F6CEA" w:rsidRPr="003D5F84" w:rsidRDefault="007F6CEA" w:rsidP="007F6CEA">
      <w:pPr>
        <w:pStyle w:val="Sraopastraipa"/>
        <w:widowControl w:val="0"/>
        <w:numPr>
          <w:ilvl w:val="2"/>
          <w:numId w:val="11"/>
        </w:numPr>
        <w:tabs>
          <w:tab w:val="center"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savo lėšomis atlikti tinkamumo ir savikontrolės bandymus atestuotoje laboratorijoje pagal Lietuvos Respublikos kelių įstatymo, Lietuvos Respublikos statybos įstatymo reikalavimus;</w:t>
      </w:r>
    </w:p>
    <w:p w14:paraId="092D425E" w14:textId="77777777" w:rsidR="007F6CEA" w:rsidRPr="003D5F84" w:rsidRDefault="007F6CEA" w:rsidP="007F6CEA">
      <w:pPr>
        <w:pStyle w:val="Sraopastraipa"/>
        <w:widowControl w:val="0"/>
        <w:numPr>
          <w:ilvl w:val="2"/>
          <w:numId w:val="11"/>
        </w:numPr>
        <w:tabs>
          <w:tab w:val="center" w:pos="1134"/>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be Užsakovo raštiško sutikimo nebendrauti su žiniasklaidos atstovais konkurso ar Sutarties vykdymo klausimais.</w:t>
      </w:r>
    </w:p>
    <w:p w14:paraId="2857D5D5" w14:textId="77777777" w:rsidR="007F6CEA" w:rsidRPr="003D5F84" w:rsidRDefault="007F6CEA" w:rsidP="007F6CEA">
      <w:pPr>
        <w:numPr>
          <w:ilvl w:val="1"/>
          <w:numId w:val="11"/>
        </w:numPr>
        <w:tabs>
          <w:tab w:val="left" w:pos="270"/>
          <w:tab w:val="left" w:pos="851"/>
          <w:tab w:val="left" w:pos="1134"/>
        </w:tabs>
        <w:spacing w:after="0" w:line="240" w:lineRule="auto"/>
        <w:ind w:left="0" w:firstLine="567"/>
        <w:jc w:val="both"/>
        <w:rPr>
          <w:rFonts w:ascii="Times New Roman" w:hAnsi="Times New Roman" w:cs="Times New Roman"/>
          <w:sz w:val="24"/>
          <w:szCs w:val="24"/>
        </w:rPr>
      </w:pPr>
      <w:r w:rsidRPr="003D5F84">
        <w:rPr>
          <w:rFonts w:ascii="Times New Roman" w:hAnsi="Times New Roman" w:cs="Times New Roman"/>
          <w:sz w:val="24"/>
          <w:szCs w:val="24"/>
        </w:rPr>
        <w:t>Rangovas privalo vykdyti Darbus pagal suderintą ir patvirtintą remonto aprašą.</w:t>
      </w:r>
    </w:p>
    <w:p w14:paraId="4CB3235F" w14:textId="77777777" w:rsidR="007F6CEA" w:rsidRPr="003D5F84" w:rsidRDefault="007F6CEA" w:rsidP="007F6CEA">
      <w:pPr>
        <w:numPr>
          <w:ilvl w:val="1"/>
          <w:numId w:val="11"/>
        </w:numPr>
        <w:tabs>
          <w:tab w:val="left" w:pos="270"/>
          <w:tab w:val="left" w:pos="851"/>
          <w:tab w:val="left" w:pos="1134"/>
        </w:tabs>
        <w:spacing w:after="0" w:line="240" w:lineRule="auto"/>
        <w:ind w:left="0" w:firstLine="567"/>
        <w:jc w:val="both"/>
        <w:rPr>
          <w:rFonts w:ascii="Times New Roman" w:hAnsi="Times New Roman" w:cs="Times New Roman"/>
          <w:sz w:val="24"/>
          <w:szCs w:val="24"/>
        </w:rPr>
      </w:pPr>
      <w:r w:rsidRPr="003D5F84">
        <w:rPr>
          <w:rFonts w:ascii="Times New Roman" w:hAnsi="Times New Roman" w:cs="Times New Roman"/>
          <w:sz w:val="24"/>
          <w:szCs w:val="24"/>
        </w:rPr>
        <w:t>Asfaltavimo metu Rangovas turi atlikti asfaltbetonio masės savikontrolės bandymus, kurie vėliau, su asfaltbetonio pasu pateikiami Užsakovui.</w:t>
      </w:r>
    </w:p>
    <w:p w14:paraId="0F60C8EF" w14:textId="77777777" w:rsidR="007F6CEA" w:rsidRPr="003D5F84" w:rsidRDefault="007F6CEA" w:rsidP="007F6CEA">
      <w:pPr>
        <w:numPr>
          <w:ilvl w:val="1"/>
          <w:numId w:val="11"/>
        </w:numPr>
        <w:tabs>
          <w:tab w:val="left" w:pos="270"/>
          <w:tab w:val="left" w:pos="851"/>
          <w:tab w:val="left" w:pos="1134"/>
        </w:tabs>
        <w:spacing w:after="0" w:line="240" w:lineRule="auto"/>
        <w:ind w:left="0" w:firstLine="567"/>
        <w:jc w:val="both"/>
        <w:rPr>
          <w:rFonts w:ascii="Times New Roman" w:hAnsi="Times New Roman" w:cs="Times New Roman"/>
          <w:sz w:val="24"/>
          <w:szCs w:val="24"/>
        </w:rPr>
      </w:pPr>
      <w:r w:rsidRPr="003D5F84">
        <w:rPr>
          <w:rFonts w:ascii="Times New Roman" w:hAnsi="Times New Roman" w:cs="Times New Roman"/>
          <w:sz w:val="24"/>
          <w:szCs w:val="24"/>
        </w:rPr>
        <w:lastRenderedPageBreak/>
        <w:t>Rangovas atsako už žalą padaryta tretiesiems asmenims Sutarties užsakymo vykdymo metu.</w:t>
      </w:r>
    </w:p>
    <w:p w14:paraId="0F092F00" w14:textId="77777777" w:rsidR="007F6CEA" w:rsidRPr="003D5F84" w:rsidRDefault="007F6CEA" w:rsidP="007F6CEA">
      <w:pPr>
        <w:numPr>
          <w:ilvl w:val="1"/>
          <w:numId w:val="11"/>
        </w:numPr>
        <w:tabs>
          <w:tab w:val="left" w:pos="1134"/>
        </w:tabs>
        <w:spacing w:after="0" w:line="240" w:lineRule="auto"/>
        <w:ind w:left="0" w:firstLine="567"/>
        <w:jc w:val="both"/>
        <w:rPr>
          <w:rFonts w:ascii="Times New Roman" w:hAnsi="Times New Roman" w:cs="Times New Roman"/>
          <w:sz w:val="24"/>
          <w:szCs w:val="24"/>
        </w:rPr>
      </w:pPr>
      <w:r w:rsidRPr="003D5F84">
        <w:rPr>
          <w:rFonts w:ascii="Times New Roman" w:hAnsi="Times New Roman" w:cs="Times New Roman"/>
          <w:sz w:val="24"/>
          <w:szCs w:val="24"/>
        </w:rPr>
        <w:t>Rangovas privalo užtikrinti, kad:</w:t>
      </w:r>
    </w:p>
    <w:p w14:paraId="6E5CD2FC" w14:textId="77777777" w:rsidR="007F6CEA" w:rsidRPr="003D5F84" w:rsidRDefault="007F6CEA" w:rsidP="007F6CEA">
      <w:pPr>
        <w:keepNext/>
        <w:numPr>
          <w:ilvl w:val="2"/>
          <w:numId w:val="11"/>
        </w:numPr>
        <w:tabs>
          <w:tab w:val="left" w:pos="1701"/>
        </w:tabs>
        <w:spacing w:after="0" w:line="240" w:lineRule="auto"/>
        <w:ind w:left="0" w:firstLine="993"/>
        <w:contextualSpacing/>
        <w:jc w:val="both"/>
        <w:rPr>
          <w:rFonts w:ascii="Times New Roman" w:hAnsi="Times New Roman" w:cs="Times New Roman"/>
          <w:sz w:val="24"/>
          <w:szCs w:val="24"/>
        </w:rPr>
      </w:pPr>
      <w:r w:rsidRPr="003D5F84">
        <w:rPr>
          <w:rFonts w:ascii="Times New Roman" w:hAnsi="Times New Roman" w:cs="Times New Roman"/>
          <w:sz w:val="24"/>
          <w:szCs w:val="24"/>
        </w:rPr>
        <w:t>statybvietėje statybos Darbus atliekantys asmenys, nurodyti Lietuvos Respublikos valstybinio socialinio draudimo įstatymo 15</w:t>
      </w:r>
      <w:r w:rsidRPr="003D5F84">
        <w:rPr>
          <w:rFonts w:ascii="Times New Roman" w:hAnsi="Times New Roman" w:cs="Times New Roman"/>
          <w:sz w:val="24"/>
          <w:szCs w:val="24"/>
          <w:vertAlign w:val="superscript"/>
        </w:rPr>
        <w:t>1</w:t>
      </w:r>
      <w:r w:rsidRPr="003D5F84">
        <w:rPr>
          <w:rFonts w:ascii="Times New Roman" w:hAnsi="Times New Roman" w:cs="Times New Roman"/>
          <w:sz w:val="24"/>
          <w:szCs w:val="24"/>
        </w:rPr>
        <w:t xml:space="preserve"> straipsnio 1 dalyje, turėtų galiojantį Valstybinio socialinio draudimo įstatymo 15</w:t>
      </w:r>
      <w:r w:rsidRPr="003D5F84">
        <w:rPr>
          <w:rFonts w:ascii="Times New Roman" w:hAnsi="Times New Roman" w:cs="Times New Roman"/>
          <w:sz w:val="24"/>
          <w:szCs w:val="24"/>
          <w:vertAlign w:val="superscript"/>
        </w:rPr>
        <w:t>1</w:t>
      </w:r>
      <w:r w:rsidRPr="003D5F84">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3D5F84">
        <w:rPr>
          <w:rFonts w:ascii="Times New Roman" w:hAnsi="Times New Roman" w:cs="Times New Roman"/>
          <w:sz w:val="24"/>
          <w:szCs w:val="24"/>
          <w:vertAlign w:val="superscript"/>
        </w:rPr>
        <w:t>1</w:t>
      </w:r>
      <w:r w:rsidRPr="003D5F84">
        <w:rPr>
          <w:rFonts w:ascii="Times New Roman" w:hAnsi="Times New Roman" w:cs="Times New Roman"/>
          <w:sz w:val="24"/>
          <w:szCs w:val="24"/>
        </w:rPr>
        <w:t xml:space="preserve"> straipsnio 8 dalyje, pagrindžiančius dokumentus;</w:t>
      </w:r>
    </w:p>
    <w:p w14:paraId="7A171264" w14:textId="77777777" w:rsidR="007F6CEA" w:rsidRPr="003D5F84" w:rsidRDefault="007F6CEA" w:rsidP="007F6CEA">
      <w:pPr>
        <w:keepNext/>
        <w:numPr>
          <w:ilvl w:val="2"/>
          <w:numId w:val="11"/>
        </w:numPr>
        <w:tabs>
          <w:tab w:val="left" w:pos="1701"/>
        </w:tabs>
        <w:spacing w:after="0" w:line="240" w:lineRule="auto"/>
        <w:ind w:left="0" w:firstLine="993"/>
        <w:contextualSpacing/>
        <w:jc w:val="both"/>
        <w:rPr>
          <w:rFonts w:ascii="Times New Roman" w:hAnsi="Times New Roman" w:cs="Times New Roman"/>
          <w:sz w:val="24"/>
          <w:szCs w:val="24"/>
        </w:rPr>
      </w:pPr>
      <w:r w:rsidRPr="003D5F84">
        <w:rPr>
          <w:rFonts w:ascii="Times New Roman" w:hAnsi="Times New Roman" w:cs="Times New Roman"/>
          <w:sz w:val="24"/>
          <w:szCs w:val="24"/>
        </w:rPr>
        <w:t xml:space="preserve">būtų nustatyta kitų statybvietėje esančių asmenų, kurie nenurodyti </w:t>
      </w:r>
      <w:r>
        <w:rPr>
          <w:rFonts w:ascii="Times New Roman" w:hAnsi="Times New Roman" w:cs="Times New Roman"/>
          <w:sz w:val="24"/>
          <w:szCs w:val="24"/>
        </w:rPr>
        <w:t>7.5</w:t>
      </w:r>
      <w:r w:rsidRPr="007B0D68">
        <w:rPr>
          <w:rFonts w:ascii="Times New Roman" w:hAnsi="Times New Roman" w:cs="Times New Roman"/>
          <w:sz w:val="24"/>
          <w:szCs w:val="24"/>
        </w:rPr>
        <w:t xml:space="preserve">.1. </w:t>
      </w:r>
      <w:r w:rsidRPr="003D5F84">
        <w:rPr>
          <w:rFonts w:ascii="Times New Roman" w:hAnsi="Times New Roman" w:cs="Times New Roman"/>
          <w:sz w:val="24"/>
          <w:szCs w:val="24"/>
        </w:rPr>
        <w:t>p., identifikavimo priemonė, prireikus – jos išdavimo tvarka, registruojami šių asmenų buvimo statybvietėje pradžios ir pabaigos laikas ir priežastys;</w:t>
      </w:r>
    </w:p>
    <w:p w14:paraId="6229887A" w14:textId="77777777" w:rsidR="007F6CEA" w:rsidRPr="003D5F84" w:rsidRDefault="007F6CEA" w:rsidP="007F6CEA">
      <w:pPr>
        <w:keepNext/>
        <w:numPr>
          <w:ilvl w:val="2"/>
          <w:numId w:val="11"/>
        </w:numPr>
        <w:tabs>
          <w:tab w:val="left" w:pos="1701"/>
        </w:tabs>
        <w:spacing w:after="0" w:line="240" w:lineRule="auto"/>
        <w:ind w:left="0" w:firstLine="993"/>
        <w:contextualSpacing/>
        <w:jc w:val="both"/>
        <w:rPr>
          <w:rFonts w:ascii="Times New Roman" w:hAnsi="Times New Roman" w:cs="Times New Roman"/>
          <w:sz w:val="24"/>
          <w:szCs w:val="24"/>
        </w:rPr>
      </w:pPr>
      <w:r w:rsidRPr="003D5F84">
        <w:rPr>
          <w:rFonts w:ascii="Times New Roman" w:hAnsi="Times New Roman" w:cs="Times New Roman"/>
          <w:sz w:val="24"/>
          <w:szCs w:val="24"/>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bookmarkStart w:id="3" w:name="_Hlk118727775"/>
    </w:p>
    <w:p w14:paraId="6E659DCA" w14:textId="77777777" w:rsidR="007F6CEA" w:rsidRDefault="007F6CEA" w:rsidP="007F6CEA">
      <w:pPr>
        <w:numPr>
          <w:ilvl w:val="1"/>
          <w:numId w:val="11"/>
        </w:numPr>
        <w:tabs>
          <w:tab w:val="left" w:pos="270"/>
          <w:tab w:val="left" w:pos="851"/>
          <w:tab w:val="left" w:pos="1134"/>
        </w:tabs>
        <w:spacing w:after="0" w:line="240" w:lineRule="auto"/>
        <w:ind w:left="0" w:firstLine="567"/>
        <w:jc w:val="both"/>
        <w:rPr>
          <w:rFonts w:ascii="Times New Roman" w:hAnsi="Times New Roman" w:cs="Times New Roman"/>
          <w:sz w:val="24"/>
          <w:szCs w:val="24"/>
        </w:rPr>
      </w:pPr>
      <w:r w:rsidRPr="003D5F84">
        <w:rPr>
          <w:rFonts w:ascii="Times New Roman" w:hAnsi="Times New Roman" w:cs="Times New Roman"/>
          <w:sz w:val="24"/>
          <w:szCs w:val="24"/>
        </w:rPr>
        <w:t>Rangovas, užbaigęs visus Sutartyje numatytus Darbus, veikdamas pagal Užsakovo įgaliojimą savo jėgomis organizuoja ir vykdo visas statybos užbaigimo procedūras.</w:t>
      </w:r>
    </w:p>
    <w:p w14:paraId="4B6336AF" w14:textId="77777777" w:rsidR="007F6CEA" w:rsidRDefault="007F6CEA" w:rsidP="007F6CEA">
      <w:pPr>
        <w:numPr>
          <w:ilvl w:val="1"/>
          <w:numId w:val="11"/>
        </w:numPr>
        <w:tabs>
          <w:tab w:val="left" w:pos="270"/>
          <w:tab w:val="left" w:pos="851"/>
          <w:tab w:val="left" w:pos="1134"/>
        </w:tabs>
        <w:spacing w:after="0" w:line="240" w:lineRule="auto"/>
        <w:ind w:left="0" w:firstLine="567"/>
        <w:jc w:val="both"/>
        <w:rPr>
          <w:rFonts w:ascii="Times New Roman" w:hAnsi="Times New Roman" w:cs="Times New Roman"/>
          <w:sz w:val="24"/>
          <w:szCs w:val="24"/>
        </w:rPr>
      </w:pPr>
      <w:r w:rsidRPr="00086230">
        <w:rPr>
          <w:rFonts w:ascii="Times New Roman" w:eastAsia="Times New Roman" w:hAnsi="Times New Roman" w:cs="Times New Roman"/>
          <w:sz w:val="24"/>
          <w:szCs w:val="20"/>
          <w:lang w:eastAsia="en-US"/>
        </w:rPr>
        <w:t>Rangovas atsako už tai, kad visu Sutarties vykdymo laikotarpiu Rangovas būtų kompetentingas, patikimas ir pajėgus įvykdyti Sutarties reikalavimus, įskaitant Subjektų, kurių pajėgumais remiasi Rangovas, pajėgumus: užtikrintų nustatytų aplinkos apsaugos vadybos sistemos standartų laikymąsi ir turėtų tą patvirtinančius dokumentus. Jeigu paaiškėja, kad Rangovas arba Subjektas, kurio pajėgumais remiasi Rangovas, neatitinka nustatytų reikalavimų, arba Rangovas, Subrangovai neatitinka nustatytų reikalavimų, Rangovas privalo nedelsdamas sustabdyti Sutarties dalies, kuriai vykdyti Rangovas, Subjektas, kurio pajėgumais remiasi Rangovas, Subrangovas neatitinka nustatytų reikalavimų, vykdymą iki kol bus pašalinti tokie neatitikimai. Rangovas privalo pašalinti tokius neatitikimus per protingą ne ilgesnį nei 30 dienų terminą. Jeigu per nustatytą terminą Rangovas neatitikimų nepašalina, tai laikoma esminiu Sutarties pažeidimu. Tokiu atveju Užsakovas įgyja teisę vienašališkai nutraukti sutartį</w:t>
      </w:r>
      <w:bookmarkEnd w:id="3"/>
    </w:p>
    <w:p w14:paraId="3835AB6B" w14:textId="77777777" w:rsidR="007F6CEA" w:rsidRPr="002522AC" w:rsidRDefault="007F6CEA" w:rsidP="007F6CEA">
      <w:pPr>
        <w:tabs>
          <w:tab w:val="left" w:pos="270"/>
          <w:tab w:val="left" w:pos="851"/>
          <w:tab w:val="left" w:pos="1134"/>
        </w:tabs>
        <w:spacing w:after="0" w:line="240" w:lineRule="auto"/>
        <w:ind w:left="567"/>
        <w:jc w:val="both"/>
        <w:rPr>
          <w:rFonts w:ascii="Times New Roman" w:hAnsi="Times New Roman" w:cs="Times New Roman"/>
          <w:sz w:val="24"/>
          <w:szCs w:val="24"/>
        </w:rPr>
      </w:pPr>
    </w:p>
    <w:p w14:paraId="7DFE0B86" w14:textId="77777777" w:rsidR="007F6CEA" w:rsidRPr="007B0D68" w:rsidRDefault="007F6CEA" w:rsidP="007F6CEA">
      <w:pPr>
        <w:pStyle w:val="Sraopastraipa"/>
        <w:numPr>
          <w:ilvl w:val="0"/>
          <w:numId w:val="12"/>
        </w:numPr>
        <w:spacing w:after="0"/>
        <w:jc w:val="center"/>
        <w:rPr>
          <w:rFonts w:ascii="Times New Roman" w:hAnsi="Times New Roman" w:cs="Times New Roman"/>
          <w:b/>
          <w:sz w:val="24"/>
          <w:szCs w:val="24"/>
        </w:rPr>
      </w:pPr>
      <w:r w:rsidRPr="007B0D68">
        <w:rPr>
          <w:rFonts w:ascii="Times New Roman" w:hAnsi="Times New Roman" w:cs="Times New Roman"/>
          <w:b/>
          <w:sz w:val="24"/>
          <w:szCs w:val="24"/>
        </w:rPr>
        <w:t>ŠALIŲ TEISĖS IR PAREIGOS</w:t>
      </w:r>
    </w:p>
    <w:p w14:paraId="160D03DA" w14:textId="77777777" w:rsidR="007F6CEA" w:rsidRPr="007B0D68" w:rsidRDefault="007F6CEA" w:rsidP="007F6CEA">
      <w:pPr>
        <w:pStyle w:val="Sraopastraipa"/>
        <w:spacing w:after="0"/>
        <w:ind w:left="360"/>
        <w:rPr>
          <w:rFonts w:ascii="Times New Roman" w:hAnsi="Times New Roman" w:cs="Times New Roman"/>
          <w:b/>
          <w:sz w:val="24"/>
          <w:szCs w:val="24"/>
        </w:rPr>
      </w:pPr>
    </w:p>
    <w:p w14:paraId="0C597287" w14:textId="77777777" w:rsidR="007F6CEA" w:rsidRPr="003D5F84" w:rsidRDefault="007F6CEA" w:rsidP="007F6CEA">
      <w:pPr>
        <w:pStyle w:val="Sraopastraipa"/>
        <w:numPr>
          <w:ilvl w:val="1"/>
          <w:numId w:val="12"/>
        </w:numPr>
        <w:tabs>
          <w:tab w:val="left" w:pos="270"/>
          <w:tab w:val="left" w:pos="851"/>
          <w:tab w:val="left" w:pos="1134"/>
        </w:tabs>
        <w:spacing w:after="0" w:line="240" w:lineRule="auto"/>
        <w:ind w:left="0" w:firstLine="567"/>
        <w:jc w:val="both"/>
        <w:rPr>
          <w:rFonts w:ascii="Times New Roman" w:hAnsi="Times New Roman" w:cs="Times New Roman"/>
          <w:sz w:val="24"/>
          <w:szCs w:val="24"/>
        </w:rPr>
      </w:pPr>
      <w:r w:rsidRPr="003D5F84">
        <w:rPr>
          <w:rFonts w:ascii="Times New Roman" w:hAnsi="Times New Roman" w:cs="Times New Roman"/>
          <w:sz w:val="24"/>
          <w:szCs w:val="24"/>
        </w:rPr>
        <w:t xml:space="preserve">Šalys Sutarties vykdymo metu privalo bendradarbiauti. Jeigu kyla kliūčių, trukdančių tinkamai įvykdyti Sutartį, kiekviena šalis privalo imtis visų nuo jos priklausančių protingų priemonių toms kliūtims pašalinti. Šalis, kuri šios pareigos neįvykdo, praranda teisę į nuostolių, padarytų dėl atitinkamų kliūčių nepašalinimo, atlyginimą. </w:t>
      </w:r>
    </w:p>
    <w:p w14:paraId="5E8B5E96" w14:textId="77777777" w:rsidR="007F6CEA" w:rsidRPr="003D5F84" w:rsidRDefault="007F6CEA" w:rsidP="007F6CEA">
      <w:pPr>
        <w:pStyle w:val="Sraopastraipa"/>
        <w:numPr>
          <w:ilvl w:val="1"/>
          <w:numId w:val="12"/>
        </w:numPr>
        <w:tabs>
          <w:tab w:val="left" w:pos="270"/>
          <w:tab w:val="left" w:pos="851"/>
          <w:tab w:val="left" w:pos="1134"/>
        </w:tabs>
        <w:spacing w:after="0" w:line="240" w:lineRule="auto"/>
        <w:ind w:left="0" w:firstLine="567"/>
        <w:jc w:val="both"/>
        <w:rPr>
          <w:rFonts w:ascii="Times New Roman" w:hAnsi="Times New Roman" w:cs="Times New Roman"/>
          <w:sz w:val="24"/>
          <w:szCs w:val="24"/>
        </w:rPr>
      </w:pPr>
      <w:r w:rsidRPr="003D5F84">
        <w:rPr>
          <w:rFonts w:ascii="Times New Roman" w:hAnsi="Times New Roman" w:cs="Times New Roman"/>
          <w:sz w:val="24"/>
          <w:szCs w:val="24"/>
        </w:rPr>
        <w:t>Užsakovas turi teisę pateikti būtinus nurodymus Sutartyje numatytiems Darbams atlikti, nurodymai pateikiami Rangovui ar jo paskirtam darbų vadovui tik raštiškai, išskyrus tuos atvejus, kai iškyla grėsmė Darbų atlikimo terminui. Užsakovas atsako už savo duomenis, nurodymus arba tiekimus.</w:t>
      </w:r>
    </w:p>
    <w:p w14:paraId="23B88D84" w14:textId="77777777" w:rsidR="007F6CEA" w:rsidRPr="003D5F84" w:rsidRDefault="007F6CEA" w:rsidP="007F6CEA">
      <w:pPr>
        <w:pStyle w:val="Sraopastraipa"/>
        <w:numPr>
          <w:ilvl w:val="1"/>
          <w:numId w:val="12"/>
        </w:numPr>
        <w:tabs>
          <w:tab w:val="left" w:pos="270"/>
          <w:tab w:val="left" w:pos="851"/>
          <w:tab w:val="left" w:pos="1134"/>
        </w:tabs>
        <w:spacing w:after="0" w:line="240" w:lineRule="auto"/>
        <w:ind w:left="0" w:firstLine="567"/>
        <w:jc w:val="both"/>
        <w:rPr>
          <w:rFonts w:ascii="Times New Roman" w:hAnsi="Times New Roman" w:cs="Times New Roman"/>
          <w:sz w:val="24"/>
          <w:szCs w:val="24"/>
        </w:rPr>
      </w:pPr>
      <w:r w:rsidRPr="003D5F84">
        <w:rPr>
          <w:rFonts w:ascii="Times New Roman" w:hAnsi="Times New Roman" w:cs="Times New Roman"/>
          <w:sz w:val="24"/>
          <w:szCs w:val="24"/>
        </w:rPr>
        <w:t>Šalis, negalinti vykdyti Sutarties, pri</w:t>
      </w:r>
      <w:r>
        <w:rPr>
          <w:rFonts w:ascii="Times New Roman" w:hAnsi="Times New Roman" w:cs="Times New Roman"/>
          <w:sz w:val="24"/>
          <w:szCs w:val="24"/>
        </w:rPr>
        <w:t>valo nedelsiant pranešti kitai Š</w:t>
      </w:r>
      <w:r w:rsidRPr="003D5F84">
        <w:rPr>
          <w:rFonts w:ascii="Times New Roman" w:hAnsi="Times New Roman" w:cs="Times New Roman"/>
          <w:sz w:val="24"/>
          <w:szCs w:val="24"/>
        </w:rPr>
        <w:t>aliai.</w:t>
      </w:r>
    </w:p>
    <w:p w14:paraId="7A19BF71" w14:textId="77777777" w:rsidR="007F6CEA" w:rsidRPr="003D5F84" w:rsidRDefault="007F6CEA" w:rsidP="007F6CEA">
      <w:pPr>
        <w:pStyle w:val="Sraopastraipa"/>
        <w:numPr>
          <w:ilvl w:val="1"/>
          <w:numId w:val="12"/>
        </w:numPr>
        <w:tabs>
          <w:tab w:val="left" w:pos="270"/>
          <w:tab w:val="left" w:pos="851"/>
          <w:tab w:val="left" w:pos="1134"/>
        </w:tabs>
        <w:spacing w:after="0" w:line="240" w:lineRule="auto"/>
        <w:ind w:left="0" w:firstLine="567"/>
        <w:jc w:val="both"/>
        <w:rPr>
          <w:rFonts w:ascii="Times New Roman" w:hAnsi="Times New Roman" w:cs="Times New Roman"/>
          <w:sz w:val="24"/>
          <w:szCs w:val="24"/>
        </w:rPr>
      </w:pPr>
      <w:r w:rsidRPr="003D5F84">
        <w:rPr>
          <w:rFonts w:ascii="Times New Roman" w:hAnsi="Times New Roman" w:cs="Times New Roman"/>
          <w:sz w:val="24"/>
          <w:szCs w:val="24"/>
        </w:rPr>
        <w:t>Darbų atlikimo metu ir atlikus Darbus netinkamas ir nereikalingas statybines ir kitas medžiagas, statybinius gaminius ir dirbinius, mechanizmus ir laikinus statinius Rangovas per Užsakovo nustatytą terminą pašalina iš Darbų atlikimo vietos. To nepadarius, Užsakovas gali pašalinti jas Rangovo lėšomis arba parduoti Rangovo sąskaita (Rangovas padengia realizavimo išlaidas).</w:t>
      </w:r>
    </w:p>
    <w:p w14:paraId="48D23E9F" w14:textId="77777777" w:rsidR="007F6CEA" w:rsidRPr="003D5F84" w:rsidRDefault="007F6CEA" w:rsidP="007F6CEA">
      <w:pPr>
        <w:pStyle w:val="Sraopastraipa"/>
        <w:numPr>
          <w:ilvl w:val="1"/>
          <w:numId w:val="12"/>
        </w:numPr>
        <w:tabs>
          <w:tab w:val="left" w:pos="270"/>
          <w:tab w:val="left" w:pos="851"/>
          <w:tab w:val="left" w:pos="1134"/>
        </w:tabs>
        <w:spacing w:after="0" w:line="240" w:lineRule="auto"/>
        <w:ind w:left="0" w:firstLine="567"/>
        <w:jc w:val="both"/>
        <w:rPr>
          <w:rFonts w:ascii="Times New Roman" w:hAnsi="Times New Roman" w:cs="Times New Roman"/>
          <w:sz w:val="24"/>
          <w:szCs w:val="24"/>
        </w:rPr>
      </w:pPr>
      <w:r w:rsidRPr="003D5F84">
        <w:rPr>
          <w:rFonts w:ascii="Times New Roman" w:hAnsi="Times New Roman" w:cs="Times New Roman"/>
          <w:sz w:val="24"/>
          <w:szCs w:val="24"/>
        </w:rPr>
        <w:t xml:space="preserve">Rangovas Užsakovui pareikalavus privalo dalyvauti Užsakovo arba trečiųjų asmenų organizuojamuose Objekto patikrose, teikti paaiškinimus, šalinti neatitikimus nustatytus patikrų metu. </w:t>
      </w:r>
    </w:p>
    <w:p w14:paraId="44B93B3E" w14:textId="77777777" w:rsidR="007F6CEA" w:rsidRPr="003D5F84" w:rsidRDefault="007F6CEA" w:rsidP="007F6CEA">
      <w:pPr>
        <w:pStyle w:val="Sraopastraipa"/>
        <w:numPr>
          <w:ilvl w:val="1"/>
          <w:numId w:val="12"/>
        </w:numPr>
        <w:tabs>
          <w:tab w:val="left" w:pos="270"/>
          <w:tab w:val="left" w:pos="851"/>
          <w:tab w:val="left" w:pos="1134"/>
        </w:tabs>
        <w:spacing w:after="0" w:line="240" w:lineRule="auto"/>
        <w:ind w:left="0" w:firstLine="567"/>
        <w:jc w:val="both"/>
        <w:rPr>
          <w:rFonts w:ascii="Times New Roman" w:hAnsi="Times New Roman" w:cs="Times New Roman"/>
          <w:sz w:val="24"/>
          <w:szCs w:val="24"/>
        </w:rPr>
      </w:pPr>
      <w:r w:rsidRPr="003D5F84">
        <w:rPr>
          <w:rFonts w:ascii="Times New Roman" w:hAnsi="Times New Roman" w:cs="Times New Roman"/>
          <w:sz w:val="24"/>
          <w:szCs w:val="24"/>
        </w:rPr>
        <w:t>Užsakovui priklauso turtinės autorinės teisės į Sutarties vykdymo metu sukurtą statybos dokumentaciją.</w:t>
      </w:r>
    </w:p>
    <w:p w14:paraId="11229F6E" w14:textId="77777777" w:rsidR="007F6CEA" w:rsidRPr="003D5F84" w:rsidRDefault="007F6CEA" w:rsidP="007F6CEA">
      <w:pPr>
        <w:pStyle w:val="Sraopastraipa"/>
        <w:numPr>
          <w:ilvl w:val="1"/>
          <w:numId w:val="12"/>
        </w:numPr>
        <w:tabs>
          <w:tab w:val="left" w:pos="270"/>
          <w:tab w:val="left" w:pos="851"/>
          <w:tab w:val="left" w:pos="1134"/>
        </w:tabs>
        <w:spacing w:after="0" w:line="240" w:lineRule="auto"/>
        <w:ind w:left="0" w:firstLine="567"/>
        <w:jc w:val="both"/>
        <w:rPr>
          <w:rFonts w:ascii="Times New Roman" w:hAnsi="Times New Roman" w:cs="Times New Roman"/>
          <w:sz w:val="24"/>
          <w:szCs w:val="24"/>
        </w:rPr>
      </w:pPr>
      <w:r w:rsidRPr="003D5F84">
        <w:rPr>
          <w:rFonts w:ascii="Times New Roman" w:hAnsi="Times New Roman" w:cs="Times New Roman"/>
          <w:sz w:val="24"/>
          <w:szCs w:val="24"/>
        </w:rPr>
        <w:t xml:space="preserve">Rangovas negali perleisti savo teisių ir pareigų tretiesiems asmenis prieš tai raštu negavęs Užsakovo sutikimo. </w:t>
      </w:r>
    </w:p>
    <w:p w14:paraId="784AF3A2" w14:textId="77777777" w:rsidR="007F6CEA" w:rsidRPr="003D5F84" w:rsidRDefault="007F6CEA" w:rsidP="007F6CEA">
      <w:pPr>
        <w:tabs>
          <w:tab w:val="center" w:pos="1134"/>
        </w:tabs>
        <w:spacing w:after="0"/>
        <w:ind w:left="709"/>
        <w:jc w:val="both"/>
        <w:rPr>
          <w:rFonts w:ascii="Times New Roman" w:hAnsi="Times New Roman" w:cs="Times New Roman"/>
          <w:sz w:val="24"/>
          <w:szCs w:val="24"/>
        </w:rPr>
      </w:pPr>
    </w:p>
    <w:p w14:paraId="6E71824A" w14:textId="77777777" w:rsidR="007F6CEA" w:rsidRPr="003D5F84" w:rsidRDefault="007F6CEA" w:rsidP="007F6CEA">
      <w:pPr>
        <w:tabs>
          <w:tab w:val="left" w:pos="851"/>
          <w:tab w:val="left" w:pos="1134"/>
        </w:tabs>
        <w:spacing w:after="0"/>
        <w:jc w:val="center"/>
        <w:rPr>
          <w:rFonts w:ascii="Times New Roman" w:hAnsi="Times New Roman" w:cs="Times New Roman"/>
          <w:b/>
          <w:sz w:val="24"/>
          <w:szCs w:val="24"/>
        </w:rPr>
      </w:pPr>
      <w:r w:rsidRPr="003D5F84">
        <w:rPr>
          <w:rFonts w:ascii="Times New Roman" w:hAnsi="Times New Roman" w:cs="Times New Roman"/>
          <w:b/>
          <w:sz w:val="24"/>
          <w:szCs w:val="24"/>
        </w:rPr>
        <w:t>9. ATSAKOMYBĖ UŽ DEFEKTUS, GARANTIJOS</w:t>
      </w:r>
    </w:p>
    <w:p w14:paraId="13A03537" w14:textId="77777777" w:rsidR="007F6CEA" w:rsidRPr="003D5F84" w:rsidRDefault="007F6CEA" w:rsidP="007F6CEA">
      <w:pPr>
        <w:tabs>
          <w:tab w:val="left" w:pos="1134"/>
        </w:tabs>
        <w:spacing w:after="0"/>
        <w:jc w:val="both"/>
        <w:rPr>
          <w:rFonts w:ascii="Times New Roman" w:hAnsi="Times New Roman" w:cs="Times New Roman"/>
          <w:b/>
          <w:sz w:val="24"/>
          <w:szCs w:val="24"/>
        </w:rPr>
      </w:pPr>
    </w:p>
    <w:p w14:paraId="04263ADA" w14:textId="77777777" w:rsidR="007F6CEA" w:rsidRPr="003D5F84" w:rsidRDefault="007F6CEA" w:rsidP="007F6CEA">
      <w:pPr>
        <w:tabs>
          <w:tab w:val="left" w:pos="720"/>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9.1. 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w:t>
      </w:r>
    </w:p>
    <w:p w14:paraId="49AC75B1" w14:textId="77777777" w:rsidR="007F6CEA" w:rsidRPr="003D5F84" w:rsidRDefault="007F6CEA" w:rsidP="007F6CEA">
      <w:pPr>
        <w:tabs>
          <w:tab w:val="left" w:pos="720"/>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9.2. Rangovas (kartu su statinio projektuotoju ir techniniu prižiūrėtoju) Lietuvos Respublikos civilinio kodekso, taip pat Statybos įstatymo ir kitų teisės aktų nustatyta tvarka atsako už statinio per garantinį terminą nustatytus defektus. Rangovas atsako už objekto sugriuvimą ar defektus, jeigu objektas sugriuvo ar defektai buvo nustatyti.</w:t>
      </w:r>
    </w:p>
    <w:p w14:paraId="782BDF7D" w14:textId="77777777" w:rsidR="007F6CEA" w:rsidRPr="003D5F84" w:rsidRDefault="007F6CEA" w:rsidP="007F6CEA">
      <w:pPr>
        <w:tabs>
          <w:tab w:val="left" w:pos="720"/>
        </w:tabs>
        <w:spacing w:after="0"/>
        <w:ind w:firstLine="709"/>
        <w:jc w:val="both"/>
        <w:rPr>
          <w:rFonts w:ascii="Times New Roman" w:hAnsi="Times New Roman" w:cs="Times New Roman"/>
          <w:sz w:val="24"/>
          <w:szCs w:val="24"/>
        </w:rPr>
      </w:pPr>
      <w:r w:rsidRPr="003D5F84">
        <w:rPr>
          <w:rFonts w:ascii="Times New Roman" w:hAnsi="Times New Roman" w:cs="Times New Roman"/>
          <w:color w:val="000000"/>
          <w:sz w:val="24"/>
          <w:szCs w:val="24"/>
        </w:rPr>
        <w:t>Asfalto viršutinio sluoksnio, kurio storis ne mažesnis kaip 2,5 cm arba sluoksnio svoris ne mažesnis kaip 55 kg/m</w:t>
      </w:r>
      <w:r w:rsidRPr="003D5F84">
        <w:rPr>
          <w:rFonts w:ascii="Times New Roman" w:hAnsi="Times New Roman" w:cs="Times New Roman"/>
          <w:color w:val="000000"/>
          <w:sz w:val="24"/>
          <w:szCs w:val="24"/>
          <w:vertAlign w:val="superscript"/>
        </w:rPr>
        <w:t>2</w:t>
      </w:r>
      <w:r w:rsidRPr="003D5F84">
        <w:rPr>
          <w:rFonts w:ascii="Times New Roman" w:hAnsi="Times New Roman" w:cs="Times New Roman"/>
          <w:color w:val="000000"/>
          <w:sz w:val="24"/>
          <w:szCs w:val="24"/>
        </w:rPr>
        <w:t xml:space="preserve"> ir kuris klojamas ant asfalto sluoksnio; asfalto pagrindo sluoksnio; asfalto pagrindo-dangos sluoksnio įrengimo </w:t>
      </w:r>
      <w:r w:rsidRPr="003D5F84">
        <w:rPr>
          <w:rFonts w:ascii="Times New Roman" w:hAnsi="Times New Roman" w:cs="Times New Roman"/>
          <w:sz w:val="24"/>
          <w:szCs w:val="24"/>
        </w:rPr>
        <w:t>Darbams, įskaitant jiems panaudotas medžiagas, priemones ir visas jų sudedamąsias dalis, Rangovas suteikia 3 metų garantinį terminą.</w:t>
      </w:r>
    </w:p>
    <w:p w14:paraId="4629B698" w14:textId="77777777" w:rsidR="007F6CEA" w:rsidRPr="003D5F84" w:rsidRDefault="007F6CEA" w:rsidP="007F6CEA">
      <w:pPr>
        <w:tabs>
          <w:tab w:val="left" w:pos="720"/>
        </w:tabs>
        <w:spacing w:after="0"/>
        <w:ind w:firstLine="709"/>
        <w:jc w:val="both"/>
        <w:rPr>
          <w:rFonts w:ascii="Times New Roman" w:hAnsi="Times New Roman" w:cs="Times New Roman"/>
          <w:color w:val="000000"/>
          <w:sz w:val="24"/>
          <w:szCs w:val="24"/>
        </w:rPr>
      </w:pPr>
      <w:r w:rsidRPr="003D5F84">
        <w:rPr>
          <w:rFonts w:ascii="Times New Roman" w:hAnsi="Times New Roman" w:cs="Times New Roman"/>
          <w:color w:val="000000"/>
          <w:sz w:val="24"/>
          <w:szCs w:val="24"/>
        </w:rPr>
        <w:t>Dangos įrengimo – iš asfalto sluoksnių, kurių bendras storis didesnis kaip 7,5 cm arba sluoksnio svoris didesnis kaip 180 kg/m2 Darbams, įskaitant jiems panaudotas medžiagas, priemones ir visas jų sudedamąsias dalis, Rangovas suteikia 5 metų garantinį terminą.</w:t>
      </w:r>
    </w:p>
    <w:p w14:paraId="494ECC8B" w14:textId="77777777" w:rsidR="007F6CEA" w:rsidRPr="003D5F84" w:rsidRDefault="007F6CEA" w:rsidP="007F6CEA">
      <w:pPr>
        <w:tabs>
          <w:tab w:val="left" w:pos="720"/>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Esant paslėptų statinio elementų (AŠAS, ŠNS, SPS, ŽPS ir t. t.) Darbams, Rangovas suteikia 10 metų garantinį terminą,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6F09DCD7" w14:textId="77777777" w:rsidR="007F6CEA" w:rsidRPr="003D5F84" w:rsidRDefault="007F6CEA" w:rsidP="007F6CEA">
      <w:pPr>
        <w:tabs>
          <w:tab w:val="left" w:pos="720"/>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Rangovas garantinio laikotarpio metu privalo, Užsakovui pareikalavus, atlikti visus defektų arba žalos ištaisymo Darbus. Rangovas privalo savo sąskaita ir rizika atlikti Darbus, jeigu tie Darbai susiję su Sutarties neatitinkančiomis Med</w:t>
      </w:r>
      <w:r>
        <w:rPr>
          <w:rFonts w:ascii="Times New Roman" w:hAnsi="Times New Roman" w:cs="Times New Roman"/>
          <w:sz w:val="24"/>
          <w:szCs w:val="24"/>
        </w:rPr>
        <w:t>žiagomis, netinkama darbų kokybę</w:t>
      </w:r>
      <w:r w:rsidRPr="003D5F84">
        <w:rPr>
          <w:rFonts w:ascii="Times New Roman" w:hAnsi="Times New Roman" w:cs="Times New Roman"/>
          <w:sz w:val="24"/>
          <w:szCs w:val="24"/>
        </w:rPr>
        <w:t xml:space="preserve"> arba bet kurio Rangovo įsipareigojimo pagal Sutartį neįvykdymu.</w:t>
      </w:r>
    </w:p>
    <w:p w14:paraId="686A16F8" w14:textId="77777777" w:rsidR="007F6CEA" w:rsidRPr="003D5F84" w:rsidRDefault="007F6CEA" w:rsidP="007F6CEA">
      <w:pPr>
        <w:tabs>
          <w:tab w:val="left" w:pos="720"/>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Kitais atvejais, neišvardintais šiame punkte, taikomos Lietuvos Respublikos civilinio kodekso 6.697 ir 6.698 straipsnių nuostatos.</w:t>
      </w:r>
    </w:p>
    <w:p w14:paraId="49001377" w14:textId="77777777" w:rsidR="007F6CEA" w:rsidRPr="003D5F84" w:rsidRDefault="007F6CEA" w:rsidP="007F6CEA">
      <w:pPr>
        <w:tabs>
          <w:tab w:val="left" w:pos="1134"/>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9.3. Jeigu Rangovas neatlygintinai per Užsakovo nurodytą terminą neištaiso Darbų defektų, jis privalo atlyginti Užsakovui šių Darbų defektų šalinimo išlaidas.</w:t>
      </w:r>
    </w:p>
    <w:p w14:paraId="22F7A13C" w14:textId="77777777" w:rsidR="007F6CEA" w:rsidRPr="003D5F84" w:rsidRDefault="007F6CEA" w:rsidP="007F6CEA">
      <w:pPr>
        <w:tabs>
          <w:tab w:val="left" w:pos="1134"/>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 xml:space="preserve">9.4. </w:t>
      </w:r>
      <w:bookmarkStart w:id="4" w:name="_Hlk126054230"/>
      <w:r w:rsidRPr="003D5F84">
        <w:rPr>
          <w:rFonts w:ascii="Times New Roman" w:hAnsi="Times New Roman" w:cs="Times New Roman"/>
          <w:sz w:val="24"/>
          <w:szCs w:val="24"/>
        </w:rPr>
        <w:t>Rangovas kartu su Rangovo atliktų statybos darbų perdavimo Užsakovui aktu turi pateikti dokumentą, kuriuo užtikrinamas Sutarties vykdymo metu atliktų statybos darbų garantinio laikotarpio prievolių įvykdymas (kaip nurodyta Statybos įstatymo 41 str. 2 d.)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bookmarkEnd w:id="4"/>
    </w:p>
    <w:p w14:paraId="10F14EF2" w14:textId="77777777" w:rsidR="007F6CEA" w:rsidRPr="003D5F84" w:rsidRDefault="007F6CEA" w:rsidP="007F6CEA">
      <w:pPr>
        <w:tabs>
          <w:tab w:val="left" w:pos="1134"/>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 xml:space="preserve">9.5. Garantinio laikotarpio prievolių įvykdymas (kai taikoma) užtikrinamas banko garantija, kredito unijos garantija, draudimo bendrovės laidavimu arba užstatu (Užstatas pervedamas į Užsakovo sąskaitą LT964010051001805099 </w:t>
      </w:r>
      <w:proofErr w:type="spellStart"/>
      <w:r w:rsidRPr="003D5F84">
        <w:rPr>
          <w:rFonts w:ascii="Times New Roman" w:hAnsi="Times New Roman" w:cs="Times New Roman"/>
          <w:sz w:val="24"/>
          <w:szCs w:val="24"/>
        </w:rPr>
        <w:t>Luminor</w:t>
      </w:r>
      <w:proofErr w:type="spellEnd"/>
      <w:r w:rsidRPr="003D5F84">
        <w:rPr>
          <w:rFonts w:ascii="Times New Roman" w:hAnsi="Times New Roman" w:cs="Times New Roman"/>
          <w:sz w:val="24"/>
          <w:szCs w:val="24"/>
        </w:rPr>
        <w:t xml:space="preserve"> Bank AS Lietuvos skyrius). Rangovas gali pasirinkti vieną iš garantinio laikotarpio prievolių įvykdymo užtikrinimo būdų.</w:t>
      </w:r>
    </w:p>
    <w:p w14:paraId="146E4CB8" w14:textId="77777777" w:rsidR="007F6CEA" w:rsidRPr="003D5F84" w:rsidRDefault="007F6CEA" w:rsidP="007F6CEA">
      <w:pPr>
        <w:tabs>
          <w:tab w:val="left" w:pos="993"/>
        </w:tabs>
        <w:spacing w:after="0"/>
        <w:ind w:left="568"/>
        <w:jc w:val="both"/>
        <w:rPr>
          <w:rFonts w:ascii="Times New Roman" w:hAnsi="Times New Roman" w:cs="Times New Roman"/>
          <w:sz w:val="24"/>
          <w:szCs w:val="24"/>
        </w:rPr>
      </w:pPr>
    </w:p>
    <w:p w14:paraId="6681E829" w14:textId="77777777" w:rsidR="007F6CEA" w:rsidRPr="00BB1D5B" w:rsidRDefault="007F6CEA" w:rsidP="007F6CEA">
      <w:pPr>
        <w:tabs>
          <w:tab w:val="left" w:pos="851"/>
          <w:tab w:val="left" w:pos="1134"/>
        </w:tabs>
        <w:spacing w:after="0"/>
        <w:jc w:val="center"/>
        <w:rPr>
          <w:rFonts w:ascii="Times New Roman" w:hAnsi="Times New Roman" w:cs="Times New Roman"/>
          <w:b/>
          <w:sz w:val="24"/>
          <w:szCs w:val="24"/>
        </w:rPr>
      </w:pPr>
      <w:r w:rsidRPr="00BB1D5B">
        <w:rPr>
          <w:rFonts w:ascii="Times New Roman" w:hAnsi="Times New Roman" w:cs="Times New Roman"/>
          <w:b/>
          <w:sz w:val="24"/>
          <w:szCs w:val="24"/>
        </w:rPr>
        <w:t>10. SUBRANGOVAI, SPECIALISTAI IR JŲ KEITIMO TVARKA</w:t>
      </w:r>
    </w:p>
    <w:p w14:paraId="20B46B60" w14:textId="77777777" w:rsidR="007F6CEA" w:rsidRPr="003D5F84" w:rsidRDefault="007F6CEA" w:rsidP="007F6CEA">
      <w:pPr>
        <w:tabs>
          <w:tab w:val="left" w:pos="993"/>
        </w:tabs>
        <w:spacing w:after="0"/>
        <w:ind w:left="568"/>
        <w:jc w:val="both"/>
        <w:rPr>
          <w:rFonts w:ascii="Times New Roman" w:hAnsi="Times New Roman" w:cs="Times New Roman"/>
          <w:sz w:val="24"/>
          <w:szCs w:val="24"/>
        </w:rPr>
      </w:pPr>
    </w:p>
    <w:p w14:paraId="44880CBA" w14:textId="77777777" w:rsidR="007F6CEA" w:rsidRPr="00521D45" w:rsidRDefault="007F6CEA" w:rsidP="007F6CEA">
      <w:pPr>
        <w:pStyle w:val="Sraopastraipa"/>
        <w:numPr>
          <w:ilvl w:val="1"/>
          <w:numId w:val="13"/>
        </w:numPr>
        <w:tabs>
          <w:tab w:val="left" w:pos="270"/>
          <w:tab w:val="left" w:pos="851"/>
          <w:tab w:val="left" w:pos="1134"/>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 xml:space="preserve"> Sutarties įsipareigojimų vykdymui Subrangovai nepasitelkiami/</w:t>
      </w:r>
      <w:r w:rsidRPr="00BB1D5B">
        <w:rPr>
          <w:rFonts w:ascii="Times New Roman" w:hAnsi="Times New Roman" w:cs="Times New Roman"/>
          <w:strike/>
          <w:sz w:val="24"/>
          <w:szCs w:val="24"/>
        </w:rPr>
        <w:t>pasitelkiami</w:t>
      </w:r>
      <w:r w:rsidRPr="003D5F84">
        <w:rPr>
          <w:rFonts w:ascii="Times New Roman" w:hAnsi="Times New Roman" w:cs="Times New Roman"/>
          <w:sz w:val="24"/>
          <w:szCs w:val="24"/>
        </w:rPr>
        <w:t xml:space="preserve"> šie Subrangovai (</w:t>
      </w:r>
      <w:r w:rsidRPr="003D5F84">
        <w:rPr>
          <w:rFonts w:ascii="Times New Roman" w:hAnsi="Times New Roman" w:cs="Times New Roman"/>
          <w:i/>
          <w:iCs/>
          <w:sz w:val="24"/>
          <w:szCs w:val="24"/>
        </w:rPr>
        <w:t>nereikalingą išbraukti</w:t>
      </w:r>
      <w:r w:rsidRPr="003D5F84">
        <w:rPr>
          <w:rFonts w:ascii="Times New Roman" w:hAnsi="Times New Roman" w:cs="Times New Roman"/>
          <w:sz w:val="24"/>
          <w:szCs w:val="24"/>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7F6CEA" w:rsidRPr="003D5F84" w14:paraId="057F4E3B" w14:textId="77777777" w:rsidTr="00C21BC1">
        <w:tc>
          <w:tcPr>
            <w:tcW w:w="1068" w:type="dxa"/>
            <w:vAlign w:val="center"/>
          </w:tcPr>
          <w:p w14:paraId="325D2705" w14:textId="77777777" w:rsidR="007F6CEA" w:rsidRPr="003D5F84" w:rsidRDefault="007F6CEA" w:rsidP="00C21BC1">
            <w:pPr>
              <w:tabs>
                <w:tab w:val="left" w:pos="851"/>
                <w:tab w:val="left" w:pos="1134"/>
              </w:tabs>
              <w:spacing w:after="0"/>
              <w:jc w:val="center"/>
              <w:rPr>
                <w:rFonts w:ascii="Times New Roman" w:hAnsi="Times New Roman" w:cs="Times New Roman"/>
                <w:b/>
                <w:sz w:val="24"/>
                <w:szCs w:val="24"/>
              </w:rPr>
            </w:pPr>
            <w:r w:rsidRPr="003D5F84">
              <w:rPr>
                <w:rFonts w:ascii="Times New Roman" w:hAnsi="Times New Roman" w:cs="Times New Roman"/>
                <w:b/>
                <w:sz w:val="24"/>
                <w:szCs w:val="24"/>
              </w:rPr>
              <w:t>Eil. Nr.</w:t>
            </w:r>
          </w:p>
        </w:tc>
        <w:tc>
          <w:tcPr>
            <w:tcW w:w="3122" w:type="dxa"/>
            <w:vAlign w:val="center"/>
          </w:tcPr>
          <w:p w14:paraId="3AAEB06D" w14:textId="77777777" w:rsidR="007F6CEA" w:rsidRPr="003D5F84" w:rsidRDefault="007F6CEA" w:rsidP="00C21BC1">
            <w:pPr>
              <w:tabs>
                <w:tab w:val="left" w:pos="851"/>
                <w:tab w:val="left" w:pos="1134"/>
              </w:tabs>
              <w:spacing w:after="0"/>
              <w:jc w:val="center"/>
              <w:rPr>
                <w:rFonts w:ascii="Times New Roman" w:hAnsi="Times New Roman" w:cs="Times New Roman"/>
                <w:b/>
                <w:sz w:val="24"/>
                <w:szCs w:val="24"/>
              </w:rPr>
            </w:pPr>
            <w:r w:rsidRPr="003D5F84">
              <w:rPr>
                <w:rFonts w:ascii="Times New Roman" w:hAnsi="Times New Roman" w:cs="Times New Roman"/>
                <w:b/>
                <w:sz w:val="24"/>
                <w:szCs w:val="24"/>
              </w:rPr>
              <w:t>Subrangovo pavadinimas ir adresas</w:t>
            </w:r>
          </w:p>
        </w:tc>
        <w:tc>
          <w:tcPr>
            <w:tcW w:w="1729" w:type="dxa"/>
            <w:vAlign w:val="center"/>
          </w:tcPr>
          <w:p w14:paraId="5AB3159F" w14:textId="77777777" w:rsidR="007F6CEA" w:rsidRPr="003D5F84" w:rsidRDefault="007F6CEA" w:rsidP="00C21BC1">
            <w:pPr>
              <w:tabs>
                <w:tab w:val="left" w:pos="851"/>
                <w:tab w:val="left" w:pos="1134"/>
              </w:tabs>
              <w:spacing w:after="0"/>
              <w:jc w:val="center"/>
              <w:rPr>
                <w:rFonts w:ascii="Times New Roman" w:hAnsi="Times New Roman" w:cs="Times New Roman"/>
                <w:b/>
                <w:sz w:val="24"/>
                <w:szCs w:val="24"/>
              </w:rPr>
            </w:pPr>
            <w:r w:rsidRPr="003D5F84">
              <w:rPr>
                <w:rFonts w:ascii="Times New Roman" w:hAnsi="Times New Roman" w:cs="Times New Roman"/>
                <w:b/>
                <w:sz w:val="24"/>
                <w:szCs w:val="24"/>
              </w:rPr>
              <w:t>Vertinė išraiška Eur</w:t>
            </w:r>
          </w:p>
        </w:tc>
        <w:tc>
          <w:tcPr>
            <w:tcW w:w="1426" w:type="dxa"/>
            <w:vAlign w:val="center"/>
          </w:tcPr>
          <w:p w14:paraId="23514E4E" w14:textId="77777777" w:rsidR="007F6CEA" w:rsidRPr="003D5F84" w:rsidRDefault="007F6CEA" w:rsidP="00C21BC1">
            <w:pPr>
              <w:tabs>
                <w:tab w:val="left" w:pos="851"/>
                <w:tab w:val="left" w:pos="1134"/>
              </w:tabs>
              <w:spacing w:after="0"/>
              <w:jc w:val="center"/>
              <w:rPr>
                <w:rFonts w:ascii="Times New Roman" w:hAnsi="Times New Roman" w:cs="Times New Roman"/>
                <w:b/>
                <w:sz w:val="24"/>
                <w:szCs w:val="24"/>
              </w:rPr>
            </w:pPr>
            <w:r w:rsidRPr="003D5F84">
              <w:rPr>
                <w:rFonts w:ascii="Times New Roman" w:hAnsi="Times New Roman" w:cs="Times New Roman"/>
                <w:b/>
                <w:sz w:val="24"/>
                <w:szCs w:val="24"/>
              </w:rPr>
              <w:t>Procentinė išraiška</w:t>
            </w:r>
          </w:p>
        </w:tc>
        <w:tc>
          <w:tcPr>
            <w:tcW w:w="2293" w:type="dxa"/>
            <w:vAlign w:val="center"/>
          </w:tcPr>
          <w:p w14:paraId="0135BC23" w14:textId="77777777" w:rsidR="007F6CEA" w:rsidRPr="003D5F84" w:rsidRDefault="007F6CEA" w:rsidP="00C21BC1">
            <w:pPr>
              <w:tabs>
                <w:tab w:val="left" w:pos="851"/>
                <w:tab w:val="left" w:pos="1134"/>
              </w:tabs>
              <w:spacing w:after="0"/>
              <w:jc w:val="center"/>
              <w:rPr>
                <w:rFonts w:ascii="Times New Roman" w:hAnsi="Times New Roman" w:cs="Times New Roman"/>
                <w:b/>
                <w:sz w:val="24"/>
                <w:szCs w:val="24"/>
              </w:rPr>
            </w:pPr>
            <w:r w:rsidRPr="003D5F84">
              <w:rPr>
                <w:rFonts w:ascii="Times New Roman" w:hAnsi="Times New Roman" w:cs="Times New Roman"/>
                <w:b/>
                <w:sz w:val="24"/>
                <w:szCs w:val="24"/>
              </w:rPr>
              <w:t>Darbų pavadinimas</w:t>
            </w:r>
          </w:p>
        </w:tc>
      </w:tr>
      <w:tr w:rsidR="007F6CEA" w:rsidRPr="003D5F84" w14:paraId="2BF0CB08" w14:textId="77777777" w:rsidTr="00C21BC1">
        <w:tc>
          <w:tcPr>
            <w:tcW w:w="1068" w:type="dxa"/>
          </w:tcPr>
          <w:p w14:paraId="7FE8D3CB" w14:textId="77777777" w:rsidR="007F6CEA" w:rsidRPr="003D5F84" w:rsidRDefault="007F6CEA" w:rsidP="00C21BC1">
            <w:pPr>
              <w:tabs>
                <w:tab w:val="left" w:pos="851"/>
                <w:tab w:val="left" w:pos="1134"/>
              </w:tabs>
              <w:rPr>
                <w:rFonts w:ascii="Times New Roman" w:hAnsi="Times New Roman" w:cs="Times New Roman"/>
                <w:sz w:val="24"/>
                <w:szCs w:val="24"/>
              </w:rPr>
            </w:pPr>
          </w:p>
        </w:tc>
        <w:tc>
          <w:tcPr>
            <w:tcW w:w="3122" w:type="dxa"/>
          </w:tcPr>
          <w:p w14:paraId="22121E73" w14:textId="77777777" w:rsidR="007F6CEA" w:rsidRPr="003D5F84" w:rsidRDefault="007F6CEA" w:rsidP="00C21BC1">
            <w:pPr>
              <w:tabs>
                <w:tab w:val="left" w:pos="851"/>
                <w:tab w:val="left" w:pos="1134"/>
              </w:tabs>
              <w:rPr>
                <w:rFonts w:ascii="Times New Roman" w:hAnsi="Times New Roman" w:cs="Times New Roman"/>
                <w:sz w:val="24"/>
                <w:szCs w:val="24"/>
              </w:rPr>
            </w:pPr>
          </w:p>
        </w:tc>
        <w:tc>
          <w:tcPr>
            <w:tcW w:w="1729" w:type="dxa"/>
          </w:tcPr>
          <w:p w14:paraId="2C26D435" w14:textId="77777777" w:rsidR="007F6CEA" w:rsidRPr="003D5F84" w:rsidRDefault="007F6CEA" w:rsidP="00C21BC1">
            <w:pPr>
              <w:tabs>
                <w:tab w:val="left" w:pos="851"/>
                <w:tab w:val="left" w:pos="1134"/>
              </w:tabs>
              <w:rPr>
                <w:rFonts w:ascii="Times New Roman" w:hAnsi="Times New Roman" w:cs="Times New Roman"/>
                <w:sz w:val="24"/>
                <w:szCs w:val="24"/>
              </w:rPr>
            </w:pPr>
          </w:p>
        </w:tc>
        <w:tc>
          <w:tcPr>
            <w:tcW w:w="1426" w:type="dxa"/>
          </w:tcPr>
          <w:p w14:paraId="68A7B218" w14:textId="77777777" w:rsidR="007F6CEA" w:rsidRPr="003D5F84" w:rsidRDefault="007F6CEA" w:rsidP="00C21BC1">
            <w:pPr>
              <w:tabs>
                <w:tab w:val="left" w:pos="851"/>
                <w:tab w:val="left" w:pos="1134"/>
              </w:tabs>
              <w:rPr>
                <w:rFonts w:ascii="Times New Roman" w:hAnsi="Times New Roman" w:cs="Times New Roman"/>
                <w:sz w:val="24"/>
                <w:szCs w:val="24"/>
              </w:rPr>
            </w:pPr>
          </w:p>
        </w:tc>
        <w:tc>
          <w:tcPr>
            <w:tcW w:w="2293" w:type="dxa"/>
          </w:tcPr>
          <w:p w14:paraId="04682F72" w14:textId="77777777" w:rsidR="007F6CEA" w:rsidRPr="003D5F84" w:rsidRDefault="007F6CEA" w:rsidP="00C21BC1">
            <w:pPr>
              <w:tabs>
                <w:tab w:val="left" w:pos="851"/>
                <w:tab w:val="left" w:pos="1134"/>
              </w:tabs>
              <w:rPr>
                <w:rFonts w:ascii="Times New Roman" w:hAnsi="Times New Roman" w:cs="Times New Roman"/>
                <w:sz w:val="24"/>
                <w:szCs w:val="24"/>
              </w:rPr>
            </w:pPr>
          </w:p>
        </w:tc>
      </w:tr>
      <w:tr w:rsidR="007F6CEA" w:rsidRPr="003D5F84" w14:paraId="6938DEC2" w14:textId="77777777" w:rsidTr="00C21BC1">
        <w:tc>
          <w:tcPr>
            <w:tcW w:w="1068" w:type="dxa"/>
          </w:tcPr>
          <w:p w14:paraId="4FA9C899" w14:textId="77777777" w:rsidR="007F6CEA" w:rsidRPr="003D5F84" w:rsidRDefault="007F6CEA" w:rsidP="00C21BC1">
            <w:pPr>
              <w:tabs>
                <w:tab w:val="left" w:pos="851"/>
                <w:tab w:val="left" w:pos="1134"/>
              </w:tabs>
              <w:rPr>
                <w:rFonts w:ascii="Times New Roman" w:hAnsi="Times New Roman" w:cs="Times New Roman"/>
                <w:sz w:val="24"/>
                <w:szCs w:val="24"/>
              </w:rPr>
            </w:pPr>
          </w:p>
        </w:tc>
        <w:tc>
          <w:tcPr>
            <w:tcW w:w="3122" w:type="dxa"/>
          </w:tcPr>
          <w:p w14:paraId="3F81757E" w14:textId="77777777" w:rsidR="007F6CEA" w:rsidRPr="003D5F84" w:rsidRDefault="007F6CEA" w:rsidP="00C21BC1">
            <w:pPr>
              <w:tabs>
                <w:tab w:val="left" w:pos="851"/>
                <w:tab w:val="left" w:pos="1134"/>
              </w:tabs>
              <w:rPr>
                <w:rFonts w:ascii="Times New Roman" w:hAnsi="Times New Roman" w:cs="Times New Roman"/>
                <w:sz w:val="24"/>
                <w:szCs w:val="24"/>
              </w:rPr>
            </w:pPr>
          </w:p>
        </w:tc>
        <w:tc>
          <w:tcPr>
            <w:tcW w:w="1729" w:type="dxa"/>
            <w:vAlign w:val="center"/>
          </w:tcPr>
          <w:p w14:paraId="6485296E" w14:textId="77777777" w:rsidR="007F6CEA" w:rsidRPr="003D5F84" w:rsidRDefault="007F6CEA" w:rsidP="00C21BC1">
            <w:pPr>
              <w:tabs>
                <w:tab w:val="left" w:pos="851"/>
                <w:tab w:val="left" w:pos="1134"/>
              </w:tabs>
              <w:rPr>
                <w:rFonts w:ascii="Times New Roman" w:hAnsi="Times New Roman" w:cs="Times New Roman"/>
                <w:b/>
                <w:sz w:val="24"/>
                <w:szCs w:val="24"/>
              </w:rPr>
            </w:pPr>
            <w:r w:rsidRPr="003D5F84">
              <w:rPr>
                <w:rFonts w:ascii="Times New Roman" w:hAnsi="Times New Roman" w:cs="Times New Roman"/>
                <w:b/>
                <w:sz w:val="24"/>
                <w:szCs w:val="24"/>
              </w:rPr>
              <w:t>Iš viso: Eur</w:t>
            </w:r>
          </w:p>
        </w:tc>
        <w:tc>
          <w:tcPr>
            <w:tcW w:w="1426" w:type="dxa"/>
            <w:vAlign w:val="center"/>
          </w:tcPr>
          <w:p w14:paraId="639345D0" w14:textId="77777777" w:rsidR="007F6CEA" w:rsidRPr="003D5F84" w:rsidRDefault="007F6CEA" w:rsidP="00C21BC1">
            <w:pPr>
              <w:tabs>
                <w:tab w:val="left" w:pos="851"/>
                <w:tab w:val="left" w:pos="1134"/>
              </w:tabs>
              <w:rPr>
                <w:rFonts w:ascii="Times New Roman" w:hAnsi="Times New Roman" w:cs="Times New Roman"/>
                <w:b/>
                <w:sz w:val="24"/>
                <w:szCs w:val="24"/>
              </w:rPr>
            </w:pPr>
            <w:r w:rsidRPr="003D5F84">
              <w:rPr>
                <w:rFonts w:ascii="Times New Roman" w:hAnsi="Times New Roman" w:cs="Times New Roman"/>
                <w:b/>
                <w:sz w:val="24"/>
                <w:szCs w:val="24"/>
              </w:rPr>
              <w:t>Iš viso: %</w:t>
            </w:r>
          </w:p>
        </w:tc>
        <w:tc>
          <w:tcPr>
            <w:tcW w:w="2293" w:type="dxa"/>
          </w:tcPr>
          <w:p w14:paraId="23EA2923" w14:textId="77777777" w:rsidR="007F6CEA" w:rsidRPr="003D5F84" w:rsidRDefault="007F6CEA" w:rsidP="00C21BC1">
            <w:pPr>
              <w:tabs>
                <w:tab w:val="left" w:pos="851"/>
                <w:tab w:val="left" w:pos="1134"/>
              </w:tabs>
              <w:rPr>
                <w:rFonts w:ascii="Times New Roman" w:hAnsi="Times New Roman" w:cs="Times New Roman"/>
                <w:sz w:val="24"/>
                <w:szCs w:val="24"/>
              </w:rPr>
            </w:pPr>
          </w:p>
        </w:tc>
      </w:tr>
    </w:tbl>
    <w:p w14:paraId="45C69769" w14:textId="77777777" w:rsidR="007F6CEA" w:rsidRPr="003D5F84" w:rsidRDefault="007F6CEA" w:rsidP="007F6CEA">
      <w:pPr>
        <w:pStyle w:val="Sraopastraipa"/>
        <w:tabs>
          <w:tab w:val="left" w:pos="270"/>
          <w:tab w:val="left" w:pos="851"/>
          <w:tab w:val="left" w:pos="1134"/>
        </w:tabs>
        <w:ind w:left="709"/>
        <w:rPr>
          <w:rFonts w:ascii="Times New Roman" w:hAnsi="Times New Roman" w:cs="Times New Roman"/>
          <w:sz w:val="24"/>
          <w:szCs w:val="24"/>
        </w:rPr>
      </w:pPr>
    </w:p>
    <w:p w14:paraId="6EAB764D" w14:textId="77777777" w:rsidR="007F6CEA" w:rsidRPr="003D5F84" w:rsidRDefault="007F6CEA" w:rsidP="007F6CEA">
      <w:pPr>
        <w:pStyle w:val="Sraopastraipa"/>
        <w:numPr>
          <w:ilvl w:val="1"/>
          <w:numId w:val="13"/>
        </w:numPr>
        <w:tabs>
          <w:tab w:val="left" w:pos="270"/>
          <w:tab w:val="left" w:pos="851"/>
          <w:tab w:val="left" w:pos="1134"/>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42E65C09" w14:textId="77777777" w:rsidR="007F6CEA" w:rsidRPr="003D5F84" w:rsidRDefault="007F6CEA" w:rsidP="007F6CEA">
      <w:pPr>
        <w:pStyle w:val="Sraopastraipa"/>
        <w:numPr>
          <w:ilvl w:val="1"/>
          <w:numId w:val="13"/>
        </w:numPr>
        <w:tabs>
          <w:tab w:val="left" w:pos="270"/>
          <w:tab w:val="left" w:pos="851"/>
          <w:tab w:val="left" w:pos="1134"/>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Rangovas bus atsakingas už savo Subrangovų, jų atstovų ar darbuotojų veiksmus, įsipareigojimų nevykdymą ar aplaidumą taip, lyg šie veiksmai, nevykdymai ar aplaidumas būtų Rangovo, jo atstovų ar darbuotojų.</w:t>
      </w:r>
    </w:p>
    <w:p w14:paraId="1A65AD0C" w14:textId="77777777" w:rsidR="007F6CEA" w:rsidRPr="003D5F84" w:rsidRDefault="007F6CEA" w:rsidP="007F6CEA">
      <w:pPr>
        <w:pStyle w:val="Sraopastraipa"/>
        <w:numPr>
          <w:ilvl w:val="1"/>
          <w:numId w:val="13"/>
        </w:numPr>
        <w:tabs>
          <w:tab w:val="left" w:pos="270"/>
          <w:tab w:val="left" w:pos="851"/>
          <w:tab w:val="left" w:pos="1134"/>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49AC6ECA" w14:textId="77777777" w:rsidR="007F6CEA" w:rsidRPr="003D5F84" w:rsidRDefault="007F6CEA" w:rsidP="007F6CEA">
      <w:pPr>
        <w:pStyle w:val="Sraopastraipa"/>
        <w:numPr>
          <w:ilvl w:val="1"/>
          <w:numId w:val="13"/>
        </w:numPr>
        <w:tabs>
          <w:tab w:val="left" w:pos="270"/>
          <w:tab w:val="left" w:pos="851"/>
          <w:tab w:val="left" w:pos="1134"/>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Subrangovas negali pavesti trečiosioms šalims vykdyti tuos Darbus, kuriuos Rangovas patiki Subrangovui.</w:t>
      </w:r>
    </w:p>
    <w:p w14:paraId="77231585" w14:textId="77777777" w:rsidR="007F6CEA" w:rsidRPr="003D5F84" w:rsidRDefault="007F6CEA" w:rsidP="007F6CEA">
      <w:pPr>
        <w:pStyle w:val="Sraopastraipa"/>
        <w:numPr>
          <w:ilvl w:val="1"/>
          <w:numId w:val="13"/>
        </w:numPr>
        <w:tabs>
          <w:tab w:val="left" w:pos="270"/>
          <w:tab w:val="left" w:pos="851"/>
          <w:tab w:val="left" w:pos="1134"/>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Užsakovas kartu su Rangovu turi teisę sudaryti trišalius susitarimus dėl tiesioginio atsiskaitymo už šiai Sutarčiai įvykdyti atliktus Darbus, suteiktas paslaugas ar įsigytas medžiagas / įrengimus, šiomis sąlygomis:</w:t>
      </w:r>
    </w:p>
    <w:p w14:paraId="17FD7CDD" w14:textId="77777777" w:rsidR="007F6CEA" w:rsidRPr="003D5F84" w:rsidRDefault="007F6CEA" w:rsidP="007F6CEA">
      <w:pPr>
        <w:pStyle w:val="Sraopastraipa"/>
        <w:numPr>
          <w:ilvl w:val="2"/>
          <w:numId w:val="13"/>
        </w:numPr>
        <w:tabs>
          <w:tab w:val="left" w:pos="851"/>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trišaliais susitarimais nebus keičiamos jokios kitos esminės šios Sutarties sąlygos, t. y. nesikeis Sutarties objektas, Sutarties kaina, atsiskaitymo terminai, Sutartyje nustatyta sutartinių įsipareigojimų apimtis.</w:t>
      </w:r>
    </w:p>
    <w:p w14:paraId="72ABF356" w14:textId="77777777" w:rsidR="007F6CEA" w:rsidRPr="003D5F84" w:rsidRDefault="007F6CEA" w:rsidP="007F6CEA">
      <w:pPr>
        <w:pStyle w:val="Sraopastraipa"/>
        <w:numPr>
          <w:ilvl w:val="2"/>
          <w:numId w:val="13"/>
        </w:numPr>
        <w:tabs>
          <w:tab w:val="left" w:pos="851"/>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49A32E44" w14:textId="77777777" w:rsidR="007F6CEA" w:rsidRPr="003D5F84" w:rsidRDefault="007F6CEA" w:rsidP="007F6CEA">
      <w:pPr>
        <w:pStyle w:val="Sraopastraipa"/>
        <w:numPr>
          <w:ilvl w:val="2"/>
          <w:numId w:val="13"/>
        </w:numPr>
        <w:tabs>
          <w:tab w:val="left" w:pos="851"/>
          <w:tab w:val="left" w:pos="1701"/>
        </w:tabs>
        <w:spacing w:after="0" w:line="240" w:lineRule="auto"/>
        <w:ind w:left="0" w:firstLine="993"/>
        <w:jc w:val="both"/>
        <w:rPr>
          <w:rFonts w:ascii="Times New Roman" w:hAnsi="Times New Roman" w:cs="Times New Roman"/>
          <w:sz w:val="24"/>
          <w:szCs w:val="24"/>
        </w:rPr>
      </w:pPr>
      <w:r w:rsidRPr="003D5F84">
        <w:rPr>
          <w:rFonts w:ascii="Times New Roman" w:hAnsi="Times New Roman" w:cs="Times New Roman"/>
          <w:sz w:val="24"/>
          <w:szCs w:val="24"/>
        </w:rPr>
        <w:t>jeigu Užsakovas Sutarties vykdymui pasitelks Subrangovus, Rangovui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p w14:paraId="1432C2A5" w14:textId="77777777" w:rsidR="007F6CEA" w:rsidRPr="00521D45" w:rsidRDefault="007F6CEA" w:rsidP="007F6CEA">
      <w:pPr>
        <w:pStyle w:val="Sraopastraipa"/>
        <w:numPr>
          <w:ilvl w:val="1"/>
          <w:numId w:val="13"/>
        </w:numPr>
        <w:tabs>
          <w:tab w:val="left" w:pos="270"/>
          <w:tab w:val="left" w:pos="851"/>
          <w:tab w:val="left" w:pos="1134"/>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Sutarties įsipareigojimų vykdymui pasitelkiami specialistai: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7F6CEA" w:rsidRPr="003D5F84" w14:paraId="27011A59" w14:textId="77777777" w:rsidTr="00C21BC1">
        <w:trPr>
          <w:jc w:val="center"/>
        </w:trPr>
        <w:tc>
          <w:tcPr>
            <w:tcW w:w="299" w:type="pct"/>
            <w:vAlign w:val="center"/>
          </w:tcPr>
          <w:p w14:paraId="7A61E28B" w14:textId="77777777" w:rsidR="007F6CEA" w:rsidRPr="003D5F84" w:rsidRDefault="007F6CEA" w:rsidP="00C21BC1">
            <w:pPr>
              <w:tabs>
                <w:tab w:val="left" w:pos="851"/>
                <w:tab w:val="left" w:pos="1134"/>
              </w:tabs>
              <w:spacing w:after="0"/>
              <w:jc w:val="both"/>
              <w:rPr>
                <w:rFonts w:ascii="Times New Roman" w:hAnsi="Times New Roman" w:cs="Times New Roman"/>
                <w:b/>
                <w:sz w:val="24"/>
                <w:szCs w:val="24"/>
              </w:rPr>
            </w:pPr>
            <w:r w:rsidRPr="003D5F84">
              <w:rPr>
                <w:rFonts w:ascii="Times New Roman" w:hAnsi="Times New Roman" w:cs="Times New Roman"/>
                <w:b/>
                <w:sz w:val="24"/>
                <w:szCs w:val="24"/>
              </w:rPr>
              <w:t>Eil. Nr.</w:t>
            </w:r>
          </w:p>
        </w:tc>
        <w:tc>
          <w:tcPr>
            <w:tcW w:w="1959" w:type="pct"/>
            <w:vAlign w:val="center"/>
          </w:tcPr>
          <w:p w14:paraId="183CEDF4" w14:textId="77777777" w:rsidR="007F6CEA" w:rsidRPr="003D5F84" w:rsidRDefault="007F6CEA" w:rsidP="00C21BC1">
            <w:pPr>
              <w:tabs>
                <w:tab w:val="left" w:pos="851"/>
                <w:tab w:val="left" w:pos="1134"/>
              </w:tabs>
              <w:spacing w:after="0"/>
              <w:ind w:firstLine="567"/>
              <w:jc w:val="center"/>
              <w:rPr>
                <w:rFonts w:ascii="Times New Roman" w:hAnsi="Times New Roman" w:cs="Times New Roman"/>
                <w:b/>
                <w:sz w:val="24"/>
                <w:szCs w:val="24"/>
              </w:rPr>
            </w:pPr>
            <w:r w:rsidRPr="003D5F84">
              <w:rPr>
                <w:rFonts w:ascii="Times New Roman" w:hAnsi="Times New Roman" w:cs="Times New Roman"/>
                <w:b/>
                <w:sz w:val="24"/>
                <w:szCs w:val="24"/>
              </w:rPr>
              <w:t>Specialistas</w:t>
            </w:r>
          </w:p>
          <w:p w14:paraId="74815C11" w14:textId="77777777" w:rsidR="007F6CEA" w:rsidRPr="003D5F84" w:rsidRDefault="007F6CEA" w:rsidP="00C21BC1">
            <w:pPr>
              <w:tabs>
                <w:tab w:val="left" w:pos="851"/>
                <w:tab w:val="left" w:pos="1134"/>
              </w:tabs>
              <w:spacing w:after="0"/>
              <w:ind w:firstLine="567"/>
              <w:jc w:val="center"/>
              <w:rPr>
                <w:rFonts w:ascii="Times New Roman" w:hAnsi="Times New Roman" w:cs="Times New Roman"/>
                <w:b/>
                <w:sz w:val="24"/>
                <w:szCs w:val="24"/>
              </w:rPr>
            </w:pPr>
            <w:r w:rsidRPr="003D5F84">
              <w:rPr>
                <w:rFonts w:ascii="Times New Roman" w:hAnsi="Times New Roman" w:cs="Times New Roman"/>
                <w:b/>
                <w:sz w:val="24"/>
                <w:szCs w:val="24"/>
              </w:rPr>
              <w:t>(vardas, pavardė)</w:t>
            </w:r>
          </w:p>
        </w:tc>
        <w:tc>
          <w:tcPr>
            <w:tcW w:w="1452" w:type="pct"/>
            <w:vAlign w:val="center"/>
          </w:tcPr>
          <w:p w14:paraId="21B5DB62" w14:textId="77777777" w:rsidR="007F6CEA" w:rsidRPr="003D5F84" w:rsidRDefault="007F6CEA" w:rsidP="00C21BC1">
            <w:pPr>
              <w:tabs>
                <w:tab w:val="left" w:pos="851"/>
                <w:tab w:val="left" w:pos="1134"/>
              </w:tabs>
              <w:spacing w:after="0"/>
              <w:ind w:firstLine="567"/>
              <w:rPr>
                <w:rFonts w:ascii="Times New Roman" w:hAnsi="Times New Roman" w:cs="Times New Roman"/>
                <w:b/>
                <w:sz w:val="24"/>
                <w:szCs w:val="24"/>
              </w:rPr>
            </w:pPr>
            <w:r w:rsidRPr="003D5F84">
              <w:rPr>
                <w:rFonts w:ascii="Times New Roman" w:hAnsi="Times New Roman" w:cs="Times New Roman"/>
                <w:b/>
                <w:sz w:val="24"/>
                <w:szCs w:val="24"/>
              </w:rPr>
              <w:t>Pareigos</w:t>
            </w:r>
          </w:p>
        </w:tc>
        <w:tc>
          <w:tcPr>
            <w:tcW w:w="1290" w:type="pct"/>
          </w:tcPr>
          <w:p w14:paraId="58AE04F5" w14:textId="77777777" w:rsidR="007F6CEA" w:rsidRPr="003D5F84" w:rsidRDefault="007F6CEA" w:rsidP="00C21BC1">
            <w:pPr>
              <w:tabs>
                <w:tab w:val="left" w:pos="851"/>
                <w:tab w:val="left" w:pos="1134"/>
              </w:tabs>
              <w:spacing w:after="0"/>
              <w:rPr>
                <w:rFonts w:ascii="Times New Roman" w:hAnsi="Times New Roman" w:cs="Times New Roman"/>
                <w:b/>
                <w:sz w:val="24"/>
                <w:szCs w:val="24"/>
              </w:rPr>
            </w:pPr>
            <w:r w:rsidRPr="003D5F84">
              <w:rPr>
                <w:rFonts w:ascii="Times New Roman" w:hAnsi="Times New Roman" w:cs="Times New Roman"/>
                <w:b/>
                <w:sz w:val="24"/>
                <w:szCs w:val="24"/>
              </w:rPr>
              <w:t>Kvalifikacijos atestatas</w:t>
            </w:r>
          </w:p>
        </w:tc>
      </w:tr>
      <w:tr w:rsidR="007F6CEA" w:rsidRPr="003D5F84" w14:paraId="06511320" w14:textId="77777777" w:rsidTr="00C21BC1">
        <w:trPr>
          <w:jc w:val="center"/>
        </w:trPr>
        <w:tc>
          <w:tcPr>
            <w:tcW w:w="299" w:type="pct"/>
            <w:vAlign w:val="center"/>
          </w:tcPr>
          <w:p w14:paraId="705C9F05" w14:textId="77777777" w:rsidR="007F6CEA" w:rsidRPr="003D5F84" w:rsidRDefault="007F6CEA" w:rsidP="00C21BC1">
            <w:pPr>
              <w:tabs>
                <w:tab w:val="left" w:pos="851"/>
                <w:tab w:val="left" w:pos="1134"/>
              </w:tabs>
              <w:spacing w:after="0"/>
              <w:ind w:firstLine="567"/>
              <w:jc w:val="both"/>
              <w:rPr>
                <w:rFonts w:ascii="Times New Roman" w:hAnsi="Times New Roman" w:cs="Times New Roman"/>
                <w:sz w:val="24"/>
                <w:szCs w:val="24"/>
              </w:rPr>
            </w:pPr>
          </w:p>
        </w:tc>
        <w:tc>
          <w:tcPr>
            <w:tcW w:w="1959" w:type="pct"/>
            <w:vAlign w:val="center"/>
          </w:tcPr>
          <w:p w14:paraId="2C4D8917" w14:textId="77777777" w:rsidR="007F6CEA" w:rsidRPr="003D5F84" w:rsidRDefault="007F6CEA" w:rsidP="00C21BC1">
            <w:pPr>
              <w:tabs>
                <w:tab w:val="left" w:pos="851"/>
                <w:tab w:val="left" w:pos="1134"/>
              </w:tabs>
              <w:spacing w:after="0"/>
              <w:ind w:firstLine="567"/>
              <w:jc w:val="both"/>
              <w:rPr>
                <w:rFonts w:ascii="Times New Roman" w:hAnsi="Times New Roman" w:cs="Times New Roman"/>
                <w:sz w:val="24"/>
                <w:szCs w:val="24"/>
              </w:rPr>
            </w:pPr>
          </w:p>
        </w:tc>
        <w:tc>
          <w:tcPr>
            <w:tcW w:w="1452" w:type="pct"/>
            <w:vAlign w:val="center"/>
          </w:tcPr>
          <w:p w14:paraId="3590FE04" w14:textId="77777777" w:rsidR="007F6CEA" w:rsidRPr="003D5F84" w:rsidRDefault="007F6CEA" w:rsidP="00C21BC1">
            <w:pPr>
              <w:tabs>
                <w:tab w:val="left" w:pos="851"/>
                <w:tab w:val="left" w:pos="1134"/>
              </w:tabs>
              <w:spacing w:after="0"/>
              <w:ind w:firstLine="567"/>
              <w:jc w:val="both"/>
              <w:rPr>
                <w:rFonts w:ascii="Times New Roman" w:hAnsi="Times New Roman" w:cs="Times New Roman"/>
                <w:b/>
                <w:sz w:val="24"/>
                <w:szCs w:val="24"/>
              </w:rPr>
            </w:pPr>
          </w:p>
        </w:tc>
        <w:tc>
          <w:tcPr>
            <w:tcW w:w="1290" w:type="pct"/>
          </w:tcPr>
          <w:p w14:paraId="166D9DF2" w14:textId="77777777" w:rsidR="007F6CEA" w:rsidRPr="003D5F84" w:rsidRDefault="007F6CEA" w:rsidP="00C21BC1">
            <w:pPr>
              <w:tabs>
                <w:tab w:val="left" w:pos="851"/>
                <w:tab w:val="left" w:pos="1134"/>
              </w:tabs>
              <w:spacing w:after="0"/>
              <w:ind w:firstLine="567"/>
              <w:jc w:val="both"/>
              <w:rPr>
                <w:rFonts w:ascii="Times New Roman" w:hAnsi="Times New Roman" w:cs="Times New Roman"/>
                <w:b/>
                <w:sz w:val="24"/>
                <w:szCs w:val="24"/>
              </w:rPr>
            </w:pPr>
          </w:p>
        </w:tc>
      </w:tr>
    </w:tbl>
    <w:p w14:paraId="6F576DAA" w14:textId="77777777" w:rsidR="007F6CEA" w:rsidRPr="003D5F84" w:rsidRDefault="007F6CEA" w:rsidP="007F6CEA">
      <w:pPr>
        <w:tabs>
          <w:tab w:val="left" w:pos="851"/>
          <w:tab w:val="left" w:pos="1134"/>
        </w:tabs>
        <w:spacing w:after="0"/>
        <w:jc w:val="both"/>
        <w:rPr>
          <w:rFonts w:ascii="Times New Roman" w:hAnsi="Times New Roman" w:cs="Times New Roman"/>
          <w:sz w:val="24"/>
          <w:szCs w:val="24"/>
        </w:rPr>
      </w:pPr>
    </w:p>
    <w:p w14:paraId="0817180F" w14:textId="77777777" w:rsidR="007F6CEA" w:rsidRPr="003D5F84" w:rsidRDefault="007F6CEA" w:rsidP="007F6CEA">
      <w:pPr>
        <w:pStyle w:val="Sraopastraipa"/>
        <w:numPr>
          <w:ilvl w:val="1"/>
          <w:numId w:val="13"/>
        </w:numPr>
        <w:tabs>
          <w:tab w:val="left" w:pos="270"/>
          <w:tab w:val="left" w:pos="851"/>
          <w:tab w:val="left" w:pos="1134"/>
        </w:tabs>
        <w:spacing w:after="0" w:line="240" w:lineRule="auto"/>
        <w:ind w:left="0" w:firstLine="709"/>
        <w:jc w:val="both"/>
        <w:rPr>
          <w:rFonts w:ascii="Times New Roman" w:hAnsi="Times New Roman" w:cs="Times New Roman"/>
          <w:sz w:val="24"/>
          <w:szCs w:val="24"/>
        </w:rPr>
      </w:pPr>
      <w:r w:rsidRPr="003D5F84">
        <w:rPr>
          <w:rFonts w:ascii="Times New Roman" w:hAnsi="Times New Roman" w:cs="Times New Roman"/>
          <w:sz w:val="24"/>
          <w:szCs w:val="24"/>
        </w:rPr>
        <w:t>Rangovas turi teisę keisti nurodytus specialistus iš anksto raštu suderinęs su Užsakovu ir pateikęs kvalifikaciją patvirtinančius dokumentus.</w:t>
      </w:r>
    </w:p>
    <w:p w14:paraId="7902B051" w14:textId="77777777" w:rsidR="007F6CEA" w:rsidRPr="003D5F84" w:rsidRDefault="007F6CEA" w:rsidP="007F6CEA">
      <w:pPr>
        <w:spacing w:after="0"/>
        <w:ind w:firstLine="720"/>
        <w:jc w:val="both"/>
        <w:rPr>
          <w:rFonts w:ascii="Times New Roman" w:hAnsi="Times New Roman" w:cs="Times New Roman"/>
          <w:sz w:val="24"/>
          <w:szCs w:val="24"/>
        </w:rPr>
      </w:pPr>
    </w:p>
    <w:p w14:paraId="77330E74" w14:textId="77777777" w:rsidR="007F6CEA" w:rsidRPr="003D5F84" w:rsidRDefault="007F6CEA" w:rsidP="007F6CEA">
      <w:pPr>
        <w:tabs>
          <w:tab w:val="left" w:pos="851"/>
          <w:tab w:val="left" w:pos="1134"/>
        </w:tabs>
        <w:spacing w:after="0"/>
        <w:jc w:val="center"/>
        <w:rPr>
          <w:rFonts w:ascii="Times New Roman" w:hAnsi="Times New Roman" w:cs="Times New Roman"/>
          <w:b/>
          <w:sz w:val="24"/>
          <w:szCs w:val="24"/>
        </w:rPr>
      </w:pPr>
      <w:r w:rsidRPr="003D5F84">
        <w:rPr>
          <w:rFonts w:ascii="Times New Roman" w:hAnsi="Times New Roman" w:cs="Times New Roman"/>
          <w:b/>
          <w:sz w:val="24"/>
          <w:szCs w:val="24"/>
        </w:rPr>
        <w:lastRenderedPageBreak/>
        <w:t>11. ATSAKOMYBĖ</w:t>
      </w:r>
    </w:p>
    <w:p w14:paraId="7CBE823B" w14:textId="77777777" w:rsidR="007F6CEA" w:rsidRPr="003D5F84" w:rsidRDefault="007F6CEA" w:rsidP="007F6CEA">
      <w:pPr>
        <w:tabs>
          <w:tab w:val="left" w:pos="851"/>
          <w:tab w:val="left" w:pos="1134"/>
        </w:tabs>
        <w:spacing w:after="0"/>
        <w:ind w:firstLine="567"/>
        <w:rPr>
          <w:rFonts w:ascii="Times New Roman" w:hAnsi="Times New Roman" w:cs="Times New Roman"/>
          <w:b/>
          <w:sz w:val="24"/>
          <w:szCs w:val="24"/>
        </w:rPr>
      </w:pPr>
    </w:p>
    <w:p w14:paraId="339708A5" w14:textId="77777777" w:rsidR="007F6CEA" w:rsidRPr="003D5F84" w:rsidRDefault="007F6CEA" w:rsidP="007F6CEA">
      <w:pPr>
        <w:tabs>
          <w:tab w:val="left" w:pos="270"/>
          <w:tab w:val="left" w:pos="851"/>
          <w:tab w:val="left" w:pos="1134"/>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11.1. Rangovas atsako Užsakovui už nukrypimus nuo normatyvinių statybos dokumentų reikalavimų, taip pat už tai, kad nepasiekė šiuose dokumentuose ar Sutartyje numatytų Darbų rodiklių. Kai statiniai ar įrenginiai rekonstruojami, Rangovas atsako už statinio ar įrenginio patikimumo, patvarumo ar atsparumo sumažėjimą ar netekimą.</w:t>
      </w:r>
    </w:p>
    <w:p w14:paraId="44337B7B" w14:textId="77777777" w:rsidR="007F6CEA" w:rsidRPr="003D5F84" w:rsidRDefault="007F6CEA" w:rsidP="007F6CEA">
      <w:pPr>
        <w:tabs>
          <w:tab w:val="left" w:pos="270"/>
          <w:tab w:val="left" w:pos="851"/>
          <w:tab w:val="left" w:pos="1134"/>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11.2. Užsakovas yra atsakingas už tai, kad jo personalas bendradarbiautų su Rangovu bei laikytųsi darbo saugos reikalavimų Statybvietėje. Užsakovo skiriamas asmuo, atsakingas už Sutarties vykdymą yra nurodytas 14 skyriuje.</w:t>
      </w:r>
    </w:p>
    <w:p w14:paraId="0614F9D9" w14:textId="77777777" w:rsidR="007F6CEA" w:rsidRPr="003D5F84" w:rsidRDefault="007F6CEA" w:rsidP="007F6CEA">
      <w:pPr>
        <w:tabs>
          <w:tab w:val="left" w:pos="270"/>
          <w:tab w:val="left" w:pos="851"/>
          <w:tab w:val="left" w:pos="1134"/>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11.3. Rangovas neatlikęs Darbų Sutartyje nustatytais terminais, privalo sumokėti Užsakovui jo reikalavimu 0,02 proc. nuo neatliktų Darbų kainos dydžio delspinigių už kiekvieną uždelstą dieną.</w:t>
      </w:r>
    </w:p>
    <w:p w14:paraId="6DC1BD57" w14:textId="77777777" w:rsidR="007F6CEA" w:rsidRPr="003D5F84" w:rsidRDefault="007F6CEA" w:rsidP="007F6CEA">
      <w:pPr>
        <w:tabs>
          <w:tab w:val="left" w:pos="270"/>
          <w:tab w:val="left" w:pos="851"/>
          <w:tab w:val="left" w:pos="1134"/>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11.4. Užsakovas, uždelsęs sumokėti Sutartyje numatytą kainą, Rangovo reikalavimu moka 0,02 proc. nesumokėtos sumos dydžio delspinigių už kiekvieną uždelstą dieną.</w:t>
      </w:r>
    </w:p>
    <w:p w14:paraId="3C89A5B2" w14:textId="77777777" w:rsidR="007F6CEA" w:rsidRPr="003D5F84" w:rsidRDefault="007F6CEA" w:rsidP="007F6CEA">
      <w:pPr>
        <w:tabs>
          <w:tab w:val="left" w:pos="270"/>
          <w:tab w:val="left" w:pos="851"/>
          <w:tab w:val="left" w:pos="1134"/>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11.5. Rangovas, nutraukęs sutartį ne dėl Užsakovo kaltės, privalo sumokėti Užsakovui jo reikalavimu 5 proc. dydžio baudą nuo visos objekto kainos ir atlyginti nuostolius, tačiau tik tą sumą, kurios nepadengia bauda.</w:t>
      </w:r>
    </w:p>
    <w:p w14:paraId="07A67782" w14:textId="77777777" w:rsidR="007F6CEA" w:rsidRPr="003D5F84" w:rsidRDefault="007F6CEA" w:rsidP="007F6CEA">
      <w:pPr>
        <w:tabs>
          <w:tab w:val="left" w:pos="270"/>
          <w:tab w:val="left" w:pos="851"/>
          <w:tab w:val="left" w:pos="1134"/>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11.6. Užsakovas, nutraukęs sutartį ne dėl Rangovo kaltės, privalo sumokėti Rangovui jo reikalavimu 5 proc. dydžio baudą, skaičiuojamą nuo objekto kainos ir atlygina nuostolius, tačiau tik tą sumą, kurios nepadengia bauda.</w:t>
      </w:r>
    </w:p>
    <w:p w14:paraId="1843618A" w14:textId="77777777" w:rsidR="007F6CEA" w:rsidRPr="003D5F84" w:rsidRDefault="007F6CEA" w:rsidP="007F6CEA">
      <w:pPr>
        <w:tabs>
          <w:tab w:val="left" w:pos="270"/>
          <w:tab w:val="left" w:pos="851"/>
          <w:tab w:val="left" w:pos="1134"/>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 xml:space="preserve">11.7. Rangovas sutinka, jog pagal Sutartį mokėtinas netesybas (baudas, delspinigius) Užsakovas turi teisę išskaičiuoti iš Rangovui mokėtinų sumų pagal Sutarties 3.6 p. nurodytą tvarką. </w:t>
      </w:r>
    </w:p>
    <w:p w14:paraId="6C019E28" w14:textId="77777777" w:rsidR="007F6CEA" w:rsidRPr="003D5F84" w:rsidRDefault="007F6CEA" w:rsidP="007F6CEA">
      <w:pPr>
        <w:tabs>
          <w:tab w:val="left" w:pos="270"/>
          <w:tab w:val="left" w:pos="851"/>
          <w:tab w:val="left" w:pos="1134"/>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11.8. Rangovas iki Darbų pradžios privalo pateikti Užsakovui įrodymą, kad Rangovas yra apdraudęs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151D591F" w14:textId="77777777" w:rsidR="007F6CEA" w:rsidRDefault="007F6CEA" w:rsidP="007F6CEA">
      <w:pPr>
        <w:tabs>
          <w:tab w:val="left" w:pos="270"/>
          <w:tab w:val="left" w:pos="851"/>
          <w:tab w:val="left" w:pos="1134"/>
        </w:tabs>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11.9. Rangovui tenka Lietuvos Respublikos teisės aktų nustatyta administracinė, civilinė ar baudžiamoji atsakomybė už netinkamai atliktų Darbų padarinius statybos metu ir per Sutartyje nustatytą garantinį laiką.</w:t>
      </w:r>
    </w:p>
    <w:p w14:paraId="21F0C604" w14:textId="77777777" w:rsidR="007F6CEA" w:rsidRPr="003D5F84" w:rsidRDefault="007F6CEA" w:rsidP="007F6CEA">
      <w:pPr>
        <w:tabs>
          <w:tab w:val="left" w:pos="270"/>
          <w:tab w:val="left" w:pos="851"/>
          <w:tab w:val="left" w:pos="1134"/>
        </w:tabs>
        <w:spacing w:after="0"/>
        <w:ind w:firstLine="709"/>
        <w:jc w:val="both"/>
        <w:rPr>
          <w:rFonts w:ascii="Times New Roman" w:hAnsi="Times New Roman" w:cs="Times New Roman"/>
          <w:sz w:val="24"/>
          <w:szCs w:val="24"/>
        </w:rPr>
      </w:pPr>
    </w:p>
    <w:p w14:paraId="2CE9536F" w14:textId="77777777" w:rsidR="007F6CEA" w:rsidRPr="003D5F84" w:rsidRDefault="007F6CEA" w:rsidP="007F6CEA">
      <w:pPr>
        <w:tabs>
          <w:tab w:val="left" w:pos="270"/>
          <w:tab w:val="left" w:pos="851"/>
          <w:tab w:val="left" w:pos="1134"/>
        </w:tabs>
        <w:spacing w:after="0"/>
        <w:ind w:firstLine="709"/>
        <w:jc w:val="both"/>
        <w:rPr>
          <w:rFonts w:ascii="Times New Roman" w:hAnsi="Times New Roman" w:cs="Times New Roman"/>
          <w:sz w:val="24"/>
          <w:szCs w:val="24"/>
        </w:rPr>
      </w:pPr>
    </w:p>
    <w:p w14:paraId="0E3283D9" w14:textId="77777777" w:rsidR="007F6CEA" w:rsidRPr="003D5F84" w:rsidRDefault="007F6CEA" w:rsidP="007F6CEA">
      <w:pPr>
        <w:spacing w:after="0"/>
        <w:jc w:val="center"/>
        <w:rPr>
          <w:rFonts w:ascii="Times New Roman" w:hAnsi="Times New Roman" w:cs="Times New Roman"/>
          <w:b/>
          <w:sz w:val="24"/>
          <w:szCs w:val="24"/>
        </w:rPr>
      </w:pPr>
      <w:r w:rsidRPr="003D5F84">
        <w:rPr>
          <w:rFonts w:ascii="Times New Roman" w:hAnsi="Times New Roman" w:cs="Times New Roman"/>
          <w:b/>
          <w:sz w:val="24"/>
          <w:szCs w:val="24"/>
        </w:rPr>
        <w:t>12. SUTARTIES PAKEITIMAI</w:t>
      </w:r>
    </w:p>
    <w:p w14:paraId="42F8C9FD" w14:textId="77777777" w:rsidR="007F6CEA" w:rsidRPr="003D5F84" w:rsidRDefault="007F6CEA" w:rsidP="007F6CEA">
      <w:pPr>
        <w:spacing w:after="0"/>
        <w:rPr>
          <w:rFonts w:ascii="Times New Roman" w:hAnsi="Times New Roman" w:cs="Times New Roman"/>
          <w:b/>
          <w:sz w:val="24"/>
          <w:szCs w:val="24"/>
        </w:rPr>
      </w:pPr>
    </w:p>
    <w:p w14:paraId="5D69C48D" w14:textId="77777777" w:rsidR="007F6CEA" w:rsidRPr="003D5F84" w:rsidRDefault="007F6CEA" w:rsidP="007F6CEA">
      <w:pPr>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12.1. Pirkimo sutartis sutarties galiojimo laikotarpiu gali būti keičiama vadovaujantis Viešųjų pirkimų įstatymo 89 straipsniu. Sutarties sąlygų pakeitimai įforminami šalių rašytiniais susitarimais, kurie yra neatsiejama sutarties dalis.</w:t>
      </w:r>
    </w:p>
    <w:p w14:paraId="3DA646AA" w14:textId="77777777" w:rsidR="007F6CEA" w:rsidRPr="00631790" w:rsidRDefault="007F6CEA" w:rsidP="007F6CEA">
      <w:pPr>
        <w:spacing w:after="0"/>
        <w:ind w:firstLine="709"/>
        <w:jc w:val="both"/>
        <w:rPr>
          <w:rFonts w:ascii="Times New Roman" w:hAnsi="Times New Roman" w:cs="Times New Roman"/>
          <w:sz w:val="24"/>
          <w:szCs w:val="24"/>
        </w:rPr>
      </w:pPr>
      <w:r w:rsidRPr="003D5F84">
        <w:rPr>
          <w:rFonts w:ascii="Times New Roman" w:hAnsi="Times New Roman" w:cs="Times New Roman"/>
          <w:sz w:val="24"/>
          <w:szCs w:val="24"/>
        </w:rPr>
        <w:t xml:space="preserve">12.2. Sutarties sąlygų koregavimu yra laikoma: rekvizitų pakeitimas, techninio pobūdžio Sutarties pakeitimai (skaičiavimo, spausdinimo ir kitos klaidos), kurie visiškai neįtakoja šalių tarpusavio  </w:t>
      </w:r>
      <w:r w:rsidRPr="00631790">
        <w:rPr>
          <w:rFonts w:ascii="Times New Roman" w:hAnsi="Times New Roman" w:cs="Times New Roman"/>
          <w:sz w:val="24"/>
          <w:szCs w:val="24"/>
        </w:rPr>
        <w:t>įsipareigojimų turinio pasikeitimo. Tokiu atveju sudaromas atskiras rašytinis Šalių susitarimas dėl Sutarties nuostatų koregavimo</w:t>
      </w:r>
    </w:p>
    <w:p w14:paraId="2EF1C1C0" w14:textId="77777777" w:rsidR="007F6CEA" w:rsidRPr="00631790" w:rsidRDefault="007F6CEA" w:rsidP="007F6CEA">
      <w:pPr>
        <w:spacing w:after="0"/>
        <w:ind w:firstLine="709"/>
        <w:jc w:val="both"/>
        <w:rPr>
          <w:rFonts w:ascii="Times New Roman" w:hAnsi="Times New Roman" w:cs="Times New Roman"/>
          <w:sz w:val="24"/>
          <w:szCs w:val="24"/>
        </w:rPr>
      </w:pPr>
      <w:r w:rsidRPr="00631790">
        <w:rPr>
          <w:rFonts w:ascii="Times New Roman" w:hAnsi="Times New Roman" w:cs="Times New Roman"/>
          <w:sz w:val="24"/>
          <w:szCs w:val="24"/>
        </w:rPr>
        <w:t>12.3. Pirkimo metu visi pasiūlyme nurodyti jungtinės veiklos sutarties partneriai yra laikomi Sutarties šalimis. Partneriams atstovaujanti šalis bus laikoma Sutarties Rangovu. Visi reikalavimai ir pranešimai, kylantys iš Sutarties, bus pateikiami Sutarties Rangovui.</w:t>
      </w:r>
    </w:p>
    <w:p w14:paraId="0BA29C00" w14:textId="77777777" w:rsidR="007F6CEA" w:rsidRPr="00631790" w:rsidRDefault="007F6CEA" w:rsidP="007F6CEA">
      <w:pPr>
        <w:spacing w:after="0"/>
        <w:ind w:firstLine="709"/>
        <w:jc w:val="both"/>
        <w:rPr>
          <w:rFonts w:ascii="Times New Roman" w:hAnsi="Times New Roman" w:cs="Times New Roman"/>
          <w:sz w:val="24"/>
          <w:szCs w:val="24"/>
        </w:rPr>
      </w:pPr>
    </w:p>
    <w:p w14:paraId="784756C8" w14:textId="77777777" w:rsidR="007F6CEA" w:rsidRPr="00631790" w:rsidRDefault="007F6CEA" w:rsidP="007F6CEA">
      <w:pPr>
        <w:pStyle w:val="Sraopastraipa"/>
        <w:numPr>
          <w:ilvl w:val="0"/>
          <w:numId w:val="14"/>
        </w:numPr>
        <w:tabs>
          <w:tab w:val="left" w:pos="851"/>
          <w:tab w:val="left" w:pos="1134"/>
        </w:tabs>
        <w:spacing w:after="0" w:line="240" w:lineRule="auto"/>
        <w:ind w:left="0"/>
        <w:jc w:val="center"/>
        <w:rPr>
          <w:rFonts w:ascii="Times New Roman" w:hAnsi="Times New Roman" w:cs="Times New Roman"/>
          <w:b/>
          <w:sz w:val="24"/>
          <w:szCs w:val="24"/>
        </w:rPr>
      </w:pPr>
      <w:r w:rsidRPr="00631790">
        <w:rPr>
          <w:rFonts w:ascii="Times New Roman" w:hAnsi="Times New Roman" w:cs="Times New Roman"/>
          <w:b/>
          <w:sz w:val="24"/>
          <w:szCs w:val="24"/>
        </w:rPr>
        <w:t>SUTARTIES NUTRAUKIMAS</w:t>
      </w:r>
    </w:p>
    <w:p w14:paraId="63D92BFE" w14:textId="77777777" w:rsidR="007F6CEA" w:rsidRPr="00631790" w:rsidRDefault="007F6CEA" w:rsidP="007F6CEA">
      <w:pPr>
        <w:tabs>
          <w:tab w:val="left" w:pos="851"/>
          <w:tab w:val="left" w:pos="1134"/>
        </w:tabs>
        <w:spacing w:after="0"/>
        <w:ind w:firstLine="567"/>
        <w:rPr>
          <w:rFonts w:ascii="Times New Roman" w:hAnsi="Times New Roman" w:cs="Times New Roman"/>
          <w:b/>
          <w:sz w:val="24"/>
          <w:szCs w:val="24"/>
        </w:rPr>
      </w:pPr>
    </w:p>
    <w:p w14:paraId="1D799A80" w14:textId="77777777" w:rsidR="007F6CEA" w:rsidRPr="00631790" w:rsidRDefault="007F6CEA" w:rsidP="007F6CEA">
      <w:pPr>
        <w:spacing w:after="0"/>
        <w:ind w:firstLine="709"/>
        <w:jc w:val="both"/>
        <w:rPr>
          <w:rFonts w:ascii="Times New Roman" w:hAnsi="Times New Roman" w:cs="Times New Roman"/>
          <w:sz w:val="24"/>
          <w:szCs w:val="24"/>
        </w:rPr>
      </w:pPr>
      <w:r w:rsidRPr="00631790">
        <w:rPr>
          <w:rFonts w:ascii="Times New Roman" w:hAnsi="Times New Roman" w:cs="Times New Roman"/>
          <w:sz w:val="24"/>
          <w:szCs w:val="24"/>
        </w:rPr>
        <w:t>13.1. Užsakovas turi teisę bet kada nutraukti Sutartį pranešdamas apie tai Rangovui prieš 15 dienų:</w:t>
      </w:r>
    </w:p>
    <w:p w14:paraId="5D28D134" w14:textId="77777777" w:rsidR="007F6CEA" w:rsidRPr="00631790" w:rsidRDefault="007F6CEA" w:rsidP="007F6CEA">
      <w:pPr>
        <w:pStyle w:val="Sraopastraipa"/>
        <w:tabs>
          <w:tab w:val="left" w:pos="851"/>
          <w:tab w:val="left" w:pos="1701"/>
        </w:tabs>
        <w:spacing w:after="0"/>
        <w:ind w:left="0" w:firstLine="982"/>
        <w:rPr>
          <w:rFonts w:ascii="Times New Roman" w:hAnsi="Times New Roman" w:cs="Times New Roman"/>
          <w:sz w:val="24"/>
          <w:szCs w:val="24"/>
        </w:rPr>
      </w:pPr>
      <w:r w:rsidRPr="00631790">
        <w:rPr>
          <w:rFonts w:ascii="Times New Roman" w:hAnsi="Times New Roman" w:cs="Times New Roman"/>
          <w:sz w:val="24"/>
          <w:szCs w:val="24"/>
        </w:rPr>
        <w:t xml:space="preserve">13.1.1. jeigu Rangovas nesilaiko sutarties sąlygų dėl Darbų kokybės, naudoja netinkamas medžiagas, gaminius ar kitus Darbų komponentus, netinkamai atlieka Darbus, nepaiso Užsakovo </w:t>
      </w:r>
      <w:r w:rsidRPr="00631790">
        <w:rPr>
          <w:rFonts w:ascii="Times New Roman" w:hAnsi="Times New Roman" w:cs="Times New Roman"/>
          <w:sz w:val="24"/>
          <w:szCs w:val="24"/>
        </w:rPr>
        <w:lastRenderedPageBreak/>
        <w:t>nurodymų pašalinti trūkumus nustatytais terminais ar elgiasi kitaip nei nustatyta Sutartyje ir dėl to Užsakovas turi pagrindo manyti, kad Rangovas nepajėgs užbaigti Darbų be esminių trūkumų ar didelių nuostolių Užsakovui;</w:t>
      </w:r>
    </w:p>
    <w:p w14:paraId="01EE9448" w14:textId="77777777" w:rsidR="007F6CEA" w:rsidRPr="00631790" w:rsidRDefault="007F6CEA" w:rsidP="007F6CEA">
      <w:pPr>
        <w:pStyle w:val="Sraopastraipa"/>
        <w:tabs>
          <w:tab w:val="left" w:pos="851"/>
          <w:tab w:val="left" w:pos="1701"/>
        </w:tabs>
        <w:spacing w:after="0"/>
        <w:ind w:left="0" w:firstLine="982"/>
        <w:rPr>
          <w:rFonts w:ascii="Times New Roman" w:hAnsi="Times New Roman" w:cs="Times New Roman"/>
          <w:sz w:val="24"/>
          <w:szCs w:val="24"/>
        </w:rPr>
      </w:pPr>
      <w:r w:rsidRPr="00631790">
        <w:rPr>
          <w:rFonts w:ascii="Times New Roman" w:hAnsi="Times New Roman" w:cs="Times New Roman"/>
          <w:sz w:val="24"/>
          <w:szCs w:val="24"/>
        </w:rPr>
        <w:t>13.1.2. jei Rangovui yra iškelta bankroto, restruktūrizavimo ar likvidavimo byla arba jei Rangovas dėl kitų priežasčių nepajėgia vykdyti sutartinių įsipareigojimų;</w:t>
      </w:r>
    </w:p>
    <w:p w14:paraId="38BB4036" w14:textId="77777777" w:rsidR="007F6CEA" w:rsidRPr="00631790" w:rsidRDefault="007F6CEA" w:rsidP="007F6CEA">
      <w:pPr>
        <w:pStyle w:val="Sraopastraipa"/>
        <w:tabs>
          <w:tab w:val="left" w:pos="851"/>
          <w:tab w:val="left" w:pos="1701"/>
        </w:tabs>
        <w:spacing w:after="0"/>
        <w:ind w:left="0" w:firstLine="982"/>
        <w:rPr>
          <w:rFonts w:ascii="Times New Roman" w:hAnsi="Times New Roman" w:cs="Times New Roman"/>
          <w:sz w:val="24"/>
          <w:szCs w:val="24"/>
        </w:rPr>
      </w:pPr>
      <w:r w:rsidRPr="00631790">
        <w:rPr>
          <w:rFonts w:ascii="Times New Roman" w:hAnsi="Times New Roman" w:cs="Times New Roman"/>
          <w:sz w:val="24"/>
          <w:szCs w:val="24"/>
        </w:rPr>
        <w:t>13.1.3. dėl kitų esminių Sutarties sąlygų pažeidimo.</w:t>
      </w:r>
    </w:p>
    <w:p w14:paraId="029B17FD" w14:textId="77777777" w:rsidR="007F6CEA" w:rsidRPr="00631790" w:rsidRDefault="007F6CEA" w:rsidP="007F6CEA">
      <w:pPr>
        <w:spacing w:after="0"/>
        <w:ind w:firstLine="709"/>
        <w:jc w:val="both"/>
        <w:rPr>
          <w:rFonts w:ascii="Times New Roman" w:hAnsi="Times New Roman" w:cs="Times New Roman"/>
          <w:sz w:val="24"/>
          <w:szCs w:val="24"/>
        </w:rPr>
      </w:pPr>
      <w:r w:rsidRPr="00631790">
        <w:rPr>
          <w:rFonts w:ascii="Times New Roman" w:hAnsi="Times New Roman" w:cs="Times New Roman"/>
          <w:sz w:val="24"/>
          <w:szCs w:val="24"/>
        </w:rPr>
        <w:t>13.2. Rangovas turi teisę nutraukti sutartį, jei Užsakovas daugiau kaip 3 mėnesius nemoka už Darbus ir yra jam įsiskolinęs, jei Užsakovas nepajėgia vykdyti sutarties įsipareigojimų ir nepateikia realių garantijų apie galimybę juos vykdyti.</w:t>
      </w:r>
    </w:p>
    <w:p w14:paraId="12F3EA27" w14:textId="77777777" w:rsidR="007F6CEA" w:rsidRPr="00631790" w:rsidRDefault="007F6CEA" w:rsidP="007F6CEA">
      <w:pPr>
        <w:spacing w:after="0"/>
        <w:ind w:firstLine="709"/>
        <w:jc w:val="both"/>
        <w:rPr>
          <w:rFonts w:ascii="Times New Roman" w:hAnsi="Times New Roman" w:cs="Times New Roman"/>
          <w:sz w:val="24"/>
          <w:szCs w:val="24"/>
        </w:rPr>
      </w:pPr>
      <w:r w:rsidRPr="00631790">
        <w:rPr>
          <w:rFonts w:ascii="Times New Roman" w:hAnsi="Times New Roman" w:cs="Times New Roman"/>
          <w:sz w:val="24"/>
          <w:szCs w:val="24"/>
        </w:rPr>
        <w:t>13.3. Užsakovas ir Rangovas turi teisę nutraukti sutartį, jeigu dėl nenugalimos jėgos Darbai turi būti atidėti ilgiau kaip 3 mėnesius.</w:t>
      </w:r>
    </w:p>
    <w:p w14:paraId="326A9836" w14:textId="77777777" w:rsidR="007F6CEA" w:rsidRPr="00631790" w:rsidRDefault="007F6CEA" w:rsidP="007F6CEA">
      <w:pPr>
        <w:spacing w:after="0"/>
        <w:ind w:firstLine="709"/>
        <w:jc w:val="both"/>
        <w:rPr>
          <w:rFonts w:ascii="Times New Roman" w:hAnsi="Times New Roman" w:cs="Times New Roman"/>
          <w:sz w:val="24"/>
          <w:szCs w:val="24"/>
        </w:rPr>
      </w:pPr>
      <w:r w:rsidRPr="00631790">
        <w:rPr>
          <w:rFonts w:ascii="Times New Roman" w:hAnsi="Times New Roman" w:cs="Times New Roman"/>
          <w:sz w:val="24"/>
          <w:szCs w:val="24"/>
        </w:rPr>
        <w:t xml:space="preserve">13.4. Užsakovui vienašališkai nutraukus sutartį, Rangovas ne vėliau kaip per 15 kalendorinių dienų gali reikalauti įvertinti ir priimti jo atliktus Darbus ir apmokėti už juos, įvertinant galimus Užsakovo nuostolius šalinant Darbų defektus, jeigu Rangovo darbe jie buvo. Tokiu atveju už faktiškai atliktus ir Užsakovo priimtus Darbus apmokama pagal Rangovo pateiktoje sąmatoje nurodytus įkainius. </w:t>
      </w:r>
    </w:p>
    <w:p w14:paraId="3E5E2962" w14:textId="77777777" w:rsidR="007F6CEA" w:rsidRPr="00631790" w:rsidRDefault="007F6CEA" w:rsidP="007F6CEA">
      <w:pPr>
        <w:spacing w:after="0"/>
        <w:ind w:firstLine="709"/>
        <w:jc w:val="both"/>
        <w:rPr>
          <w:rFonts w:ascii="Times New Roman" w:hAnsi="Times New Roman" w:cs="Times New Roman"/>
          <w:sz w:val="24"/>
          <w:szCs w:val="24"/>
        </w:rPr>
      </w:pPr>
      <w:r w:rsidRPr="00631790">
        <w:rPr>
          <w:rFonts w:ascii="Times New Roman" w:hAnsi="Times New Roman" w:cs="Times New Roman"/>
          <w:sz w:val="24"/>
          <w:szCs w:val="24"/>
        </w:rPr>
        <w:t>13.5. Šalių susitarimas dėl sutarties sustabdymo arba nutraukimo įforminamas dvišaliu susitarimu, išskyrus atvejus, kai šalys turi teisę ją nutraukti vienašališkai.</w:t>
      </w:r>
    </w:p>
    <w:p w14:paraId="3D665F4E" w14:textId="77777777" w:rsidR="007F6CEA" w:rsidRPr="00631790" w:rsidRDefault="007F6CEA" w:rsidP="007F6CEA">
      <w:pPr>
        <w:spacing w:after="0"/>
        <w:jc w:val="both"/>
        <w:rPr>
          <w:rFonts w:ascii="Times New Roman" w:hAnsi="Times New Roman" w:cs="Times New Roman"/>
          <w:sz w:val="24"/>
          <w:szCs w:val="24"/>
        </w:rPr>
      </w:pPr>
    </w:p>
    <w:p w14:paraId="1B6310D9" w14:textId="77777777" w:rsidR="007F6CEA" w:rsidRPr="00631790" w:rsidRDefault="007F6CEA" w:rsidP="007F6CEA">
      <w:pPr>
        <w:pStyle w:val="Sraopastraipa"/>
        <w:numPr>
          <w:ilvl w:val="0"/>
          <w:numId w:val="14"/>
        </w:numPr>
        <w:tabs>
          <w:tab w:val="left" w:pos="450"/>
          <w:tab w:val="left" w:pos="2250"/>
          <w:tab w:val="left" w:pos="2520"/>
          <w:tab w:val="left" w:pos="2610"/>
          <w:tab w:val="left" w:pos="2700"/>
          <w:tab w:val="left" w:pos="2880"/>
        </w:tabs>
        <w:spacing w:after="0" w:line="240" w:lineRule="auto"/>
        <w:ind w:left="0"/>
        <w:jc w:val="center"/>
        <w:rPr>
          <w:rFonts w:ascii="Times New Roman" w:hAnsi="Times New Roman" w:cs="Times New Roman"/>
          <w:b/>
          <w:sz w:val="24"/>
          <w:szCs w:val="24"/>
        </w:rPr>
      </w:pPr>
      <w:r w:rsidRPr="00631790">
        <w:rPr>
          <w:rFonts w:ascii="Times New Roman" w:hAnsi="Times New Roman" w:cs="Times New Roman"/>
          <w:b/>
          <w:sz w:val="24"/>
          <w:szCs w:val="24"/>
        </w:rPr>
        <w:t>ASMENYS ATSAKINGI UŽ SUTARTIES VYKDYMĄ</w:t>
      </w:r>
    </w:p>
    <w:p w14:paraId="428A22AF" w14:textId="77777777" w:rsidR="007F6CEA" w:rsidRPr="00631790" w:rsidRDefault="007F6CEA" w:rsidP="007F6CEA">
      <w:pPr>
        <w:tabs>
          <w:tab w:val="left" w:pos="450"/>
          <w:tab w:val="left" w:pos="2250"/>
          <w:tab w:val="left" w:pos="2520"/>
          <w:tab w:val="left" w:pos="2610"/>
          <w:tab w:val="left" w:pos="2700"/>
          <w:tab w:val="left" w:pos="2880"/>
        </w:tabs>
        <w:spacing w:after="0"/>
        <w:rPr>
          <w:rFonts w:ascii="Times New Roman" w:hAnsi="Times New Roman" w:cs="Times New Roman"/>
          <w:b/>
          <w:sz w:val="24"/>
          <w:szCs w:val="24"/>
        </w:rPr>
      </w:pPr>
    </w:p>
    <w:p w14:paraId="486162D9" w14:textId="77777777" w:rsidR="007F6CEA" w:rsidRPr="00631790" w:rsidRDefault="007F6CEA" w:rsidP="007F6CEA">
      <w:pPr>
        <w:tabs>
          <w:tab w:val="left" w:pos="993"/>
        </w:tabs>
        <w:spacing w:after="0"/>
        <w:ind w:firstLine="709"/>
        <w:jc w:val="both"/>
        <w:rPr>
          <w:rFonts w:ascii="Times New Roman" w:hAnsi="Times New Roman" w:cs="Times New Roman"/>
          <w:sz w:val="24"/>
          <w:szCs w:val="24"/>
        </w:rPr>
      </w:pPr>
      <w:r w:rsidRPr="00631790">
        <w:rPr>
          <w:rFonts w:ascii="Times New Roman" w:hAnsi="Times New Roman" w:cs="Times New Roman"/>
          <w:sz w:val="24"/>
          <w:szCs w:val="24"/>
        </w:rPr>
        <w:t>14.1. Už Sutarties vykdymą atsakingi asmenys: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3655"/>
        <w:gridCol w:w="3906"/>
      </w:tblGrid>
      <w:tr w:rsidR="007F6CEA" w:rsidRPr="00631790" w14:paraId="168DA936" w14:textId="77777777" w:rsidTr="00EF751F">
        <w:tc>
          <w:tcPr>
            <w:tcW w:w="1030" w:type="pct"/>
          </w:tcPr>
          <w:p w14:paraId="5B19FF6A" w14:textId="77777777" w:rsidR="007F6CEA" w:rsidRPr="00631790" w:rsidRDefault="007F6CEA" w:rsidP="00C21BC1">
            <w:pPr>
              <w:jc w:val="both"/>
              <w:rPr>
                <w:rFonts w:ascii="Times New Roman" w:hAnsi="Times New Roman" w:cs="Times New Roman"/>
                <w:b/>
                <w:sz w:val="24"/>
                <w:szCs w:val="24"/>
              </w:rPr>
            </w:pPr>
          </w:p>
        </w:tc>
        <w:tc>
          <w:tcPr>
            <w:tcW w:w="1919" w:type="pct"/>
            <w:tcBorders>
              <w:bottom w:val="single" w:sz="4" w:space="0" w:color="auto"/>
            </w:tcBorders>
          </w:tcPr>
          <w:p w14:paraId="0F686485" w14:textId="77777777" w:rsidR="007F6CEA" w:rsidRPr="00631790" w:rsidRDefault="007F6CEA" w:rsidP="00C21BC1">
            <w:pPr>
              <w:jc w:val="center"/>
              <w:rPr>
                <w:rFonts w:ascii="Times New Roman" w:hAnsi="Times New Roman" w:cs="Times New Roman"/>
                <w:b/>
                <w:sz w:val="24"/>
                <w:szCs w:val="24"/>
              </w:rPr>
            </w:pPr>
            <w:r w:rsidRPr="00631790">
              <w:rPr>
                <w:rFonts w:ascii="Times New Roman" w:hAnsi="Times New Roman" w:cs="Times New Roman"/>
                <w:b/>
                <w:sz w:val="24"/>
                <w:szCs w:val="24"/>
              </w:rPr>
              <w:t>Užsakovo atstovas</w:t>
            </w:r>
          </w:p>
        </w:tc>
        <w:tc>
          <w:tcPr>
            <w:tcW w:w="2051" w:type="pct"/>
            <w:tcBorders>
              <w:bottom w:val="single" w:sz="4" w:space="0" w:color="auto"/>
            </w:tcBorders>
          </w:tcPr>
          <w:p w14:paraId="32E50215" w14:textId="77777777" w:rsidR="007F6CEA" w:rsidRPr="00991096" w:rsidRDefault="007F6CEA" w:rsidP="00C21BC1">
            <w:pPr>
              <w:jc w:val="center"/>
              <w:rPr>
                <w:rFonts w:ascii="Times New Roman" w:hAnsi="Times New Roman" w:cs="Times New Roman"/>
                <w:b/>
                <w:sz w:val="24"/>
                <w:szCs w:val="24"/>
              </w:rPr>
            </w:pPr>
            <w:r w:rsidRPr="00991096">
              <w:rPr>
                <w:rFonts w:ascii="Times New Roman" w:hAnsi="Times New Roman" w:cs="Times New Roman"/>
                <w:b/>
                <w:sz w:val="24"/>
                <w:szCs w:val="24"/>
              </w:rPr>
              <w:t>Rangovo atstovas</w:t>
            </w:r>
          </w:p>
        </w:tc>
      </w:tr>
      <w:tr w:rsidR="007F6CEA" w:rsidRPr="00631790" w14:paraId="1C5172AC" w14:textId="77777777" w:rsidTr="00991096">
        <w:tc>
          <w:tcPr>
            <w:tcW w:w="1030" w:type="pct"/>
          </w:tcPr>
          <w:p w14:paraId="53A13E54" w14:textId="77777777" w:rsidR="007F6CEA" w:rsidRPr="00631790" w:rsidRDefault="007F6CEA" w:rsidP="00C21BC1">
            <w:pPr>
              <w:jc w:val="both"/>
              <w:rPr>
                <w:rFonts w:ascii="Times New Roman" w:hAnsi="Times New Roman" w:cs="Times New Roman"/>
                <w:sz w:val="24"/>
                <w:szCs w:val="24"/>
              </w:rPr>
            </w:pPr>
            <w:r w:rsidRPr="00631790">
              <w:rPr>
                <w:rFonts w:ascii="Times New Roman" w:hAnsi="Times New Roman" w:cs="Times New Roman"/>
                <w:sz w:val="24"/>
                <w:szCs w:val="24"/>
              </w:rPr>
              <w:t>Vardas, Pavardė</w:t>
            </w:r>
          </w:p>
        </w:tc>
        <w:tc>
          <w:tcPr>
            <w:tcW w:w="1919" w:type="pct"/>
            <w:shd w:val="clear" w:color="auto" w:fill="FFFFFF" w:themeFill="background1"/>
          </w:tcPr>
          <w:p w14:paraId="46AC9A4F" w14:textId="77777777" w:rsidR="007F6CEA" w:rsidRPr="00991096" w:rsidRDefault="00991096" w:rsidP="00C21BC1">
            <w:pPr>
              <w:jc w:val="both"/>
              <w:rPr>
                <w:rFonts w:ascii="Times New Roman" w:hAnsi="Times New Roman" w:cs="Times New Roman"/>
                <w:sz w:val="24"/>
                <w:szCs w:val="24"/>
              </w:rPr>
            </w:pPr>
            <w:r w:rsidRPr="00991096">
              <w:rPr>
                <w:rFonts w:ascii="Times New Roman" w:hAnsi="Times New Roman" w:cs="Times New Roman"/>
                <w:sz w:val="24"/>
                <w:szCs w:val="24"/>
              </w:rPr>
              <w:t>Jurijus Jelinskis</w:t>
            </w:r>
          </w:p>
          <w:p w14:paraId="6BE101D1" w14:textId="4EE8FDDC" w:rsidR="00991096" w:rsidRPr="00991096" w:rsidRDefault="00991096" w:rsidP="00C21BC1">
            <w:pPr>
              <w:jc w:val="both"/>
              <w:rPr>
                <w:rFonts w:ascii="Times New Roman" w:hAnsi="Times New Roman" w:cs="Times New Roman"/>
                <w:sz w:val="24"/>
                <w:szCs w:val="24"/>
              </w:rPr>
            </w:pPr>
            <w:r w:rsidRPr="00991096">
              <w:rPr>
                <w:rFonts w:ascii="Times New Roman" w:hAnsi="Times New Roman" w:cs="Times New Roman"/>
                <w:sz w:val="24"/>
                <w:szCs w:val="24"/>
              </w:rPr>
              <w:t>Konrad Blaževič</w:t>
            </w:r>
          </w:p>
        </w:tc>
        <w:tc>
          <w:tcPr>
            <w:tcW w:w="2051" w:type="pct"/>
            <w:shd w:val="clear" w:color="auto" w:fill="FFFFFF" w:themeFill="background1"/>
          </w:tcPr>
          <w:p w14:paraId="320F9EF2" w14:textId="58659432" w:rsidR="007F6CEA" w:rsidRPr="00EF751F" w:rsidRDefault="00F8078B" w:rsidP="00C21BC1">
            <w:pPr>
              <w:jc w:val="both"/>
              <w:rPr>
                <w:rFonts w:ascii="Times New Roman" w:hAnsi="Times New Roman" w:cs="Times New Roman"/>
                <w:sz w:val="24"/>
                <w:szCs w:val="24"/>
                <w:highlight w:val="yellow"/>
              </w:rPr>
            </w:pPr>
            <w:proofErr w:type="spellStart"/>
            <w:r w:rsidRPr="00991096">
              <w:rPr>
                <w:rFonts w:ascii="Times New Roman" w:hAnsi="Times New Roman" w:cs="Times New Roman"/>
                <w:sz w:val="24"/>
                <w:szCs w:val="24"/>
              </w:rPr>
              <w:t>Sergej</w:t>
            </w:r>
            <w:proofErr w:type="spellEnd"/>
            <w:r w:rsidRPr="00991096">
              <w:rPr>
                <w:rFonts w:ascii="Times New Roman" w:hAnsi="Times New Roman" w:cs="Times New Roman"/>
                <w:sz w:val="24"/>
                <w:szCs w:val="24"/>
              </w:rPr>
              <w:t xml:space="preserve"> </w:t>
            </w:r>
            <w:proofErr w:type="spellStart"/>
            <w:r w:rsidRPr="00991096">
              <w:rPr>
                <w:rFonts w:ascii="Times New Roman" w:hAnsi="Times New Roman" w:cs="Times New Roman"/>
                <w:sz w:val="24"/>
                <w:szCs w:val="24"/>
              </w:rPr>
              <w:t>Žernakov</w:t>
            </w:r>
            <w:proofErr w:type="spellEnd"/>
          </w:p>
        </w:tc>
      </w:tr>
      <w:tr w:rsidR="007F6CEA" w:rsidRPr="00631790" w14:paraId="14469602" w14:textId="77777777" w:rsidTr="00991096">
        <w:tc>
          <w:tcPr>
            <w:tcW w:w="1030" w:type="pct"/>
          </w:tcPr>
          <w:p w14:paraId="7BA8F245" w14:textId="77777777" w:rsidR="007F6CEA" w:rsidRPr="00631790" w:rsidRDefault="007F6CEA" w:rsidP="00C21BC1">
            <w:pPr>
              <w:jc w:val="both"/>
              <w:rPr>
                <w:rFonts w:ascii="Times New Roman" w:hAnsi="Times New Roman" w:cs="Times New Roman"/>
                <w:sz w:val="24"/>
                <w:szCs w:val="24"/>
              </w:rPr>
            </w:pPr>
            <w:r w:rsidRPr="00631790">
              <w:rPr>
                <w:rFonts w:ascii="Times New Roman" w:hAnsi="Times New Roman" w:cs="Times New Roman"/>
                <w:sz w:val="24"/>
                <w:szCs w:val="24"/>
              </w:rPr>
              <w:t>Adresas</w:t>
            </w:r>
          </w:p>
        </w:tc>
        <w:tc>
          <w:tcPr>
            <w:tcW w:w="1919" w:type="pct"/>
            <w:shd w:val="clear" w:color="auto" w:fill="FFFFFF" w:themeFill="background1"/>
          </w:tcPr>
          <w:p w14:paraId="1B632D57" w14:textId="3F0DA0CA" w:rsidR="007F6CEA" w:rsidRPr="00991096" w:rsidRDefault="00991096" w:rsidP="00C21BC1">
            <w:pPr>
              <w:jc w:val="both"/>
              <w:rPr>
                <w:rFonts w:ascii="Times New Roman" w:hAnsi="Times New Roman" w:cs="Times New Roman"/>
                <w:sz w:val="24"/>
                <w:szCs w:val="24"/>
              </w:rPr>
            </w:pPr>
            <w:r w:rsidRPr="00991096">
              <w:rPr>
                <w:rFonts w:ascii="Times New Roman" w:hAnsi="Times New Roman" w:cs="Times New Roman"/>
                <w:sz w:val="24"/>
                <w:szCs w:val="24"/>
              </w:rPr>
              <w:t>Rinktinės g. 50</w:t>
            </w:r>
          </w:p>
        </w:tc>
        <w:tc>
          <w:tcPr>
            <w:tcW w:w="2051" w:type="pct"/>
            <w:shd w:val="clear" w:color="auto" w:fill="auto"/>
          </w:tcPr>
          <w:p w14:paraId="46CF2837" w14:textId="351675EA" w:rsidR="007F6CEA" w:rsidRPr="00991096" w:rsidRDefault="00F8078B" w:rsidP="00C21BC1">
            <w:pPr>
              <w:jc w:val="both"/>
              <w:rPr>
                <w:rFonts w:ascii="Times New Roman" w:hAnsi="Times New Roman" w:cs="Times New Roman"/>
                <w:sz w:val="24"/>
                <w:szCs w:val="24"/>
              </w:rPr>
            </w:pPr>
            <w:r w:rsidRPr="00991096">
              <w:rPr>
                <w:rFonts w:ascii="Times New Roman" w:hAnsi="Times New Roman" w:cs="Times New Roman"/>
                <w:sz w:val="24"/>
                <w:szCs w:val="24"/>
              </w:rPr>
              <w:t>Geologų g. 11, Vilnius</w:t>
            </w:r>
          </w:p>
        </w:tc>
      </w:tr>
      <w:tr w:rsidR="007F6CEA" w:rsidRPr="00631790" w14:paraId="4741D18C" w14:textId="77777777" w:rsidTr="00991096">
        <w:tc>
          <w:tcPr>
            <w:tcW w:w="1030" w:type="pct"/>
          </w:tcPr>
          <w:p w14:paraId="72F57DE6" w14:textId="77777777" w:rsidR="007F6CEA" w:rsidRPr="00631790" w:rsidRDefault="007F6CEA" w:rsidP="00C21BC1">
            <w:pPr>
              <w:jc w:val="both"/>
              <w:rPr>
                <w:rFonts w:ascii="Times New Roman" w:hAnsi="Times New Roman" w:cs="Times New Roman"/>
                <w:sz w:val="24"/>
                <w:szCs w:val="24"/>
              </w:rPr>
            </w:pPr>
            <w:r w:rsidRPr="00631790">
              <w:rPr>
                <w:rFonts w:ascii="Times New Roman" w:hAnsi="Times New Roman" w:cs="Times New Roman"/>
                <w:sz w:val="24"/>
                <w:szCs w:val="24"/>
              </w:rPr>
              <w:t>Telefonas</w:t>
            </w:r>
          </w:p>
        </w:tc>
        <w:tc>
          <w:tcPr>
            <w:tcW w:w="1919" w:type="pct"/>
            <w:shd w:val="clear" w:color="auto" w:fill="FFFFFF" w:themeFill="background1"/>
          </w:tcPr>
          <w:p w14:paraId="53DE63C2" w14:textId="77777777" w:rsidR="007F6CEA" w:rsidRDefault="00991096" w:rsidP="00C21BC1">
            <w:pPr>
              <w:jc w:val="both"/>
              <w:rPr>
                <w:rFonts w:ascii="Times New Roman" w:hAnsi="Times New Roman" w:cs="Times New Roman"/>
                <w:sz w:val="24"/>
                <w:szCs w:val="24"/>
              </w:rPr>
            </w:pPr>
            <w:r w:rsidRPr="00991096">
              <w:rPr>
                <w:rFonts w:ascii="Times New Roman" w:hAnsi="Times New Roman" w:cs="Times New Roman"/>
                <w:sz w:val="24"/>
                <w:szCs w:val="24"/>
              </w:rPr>
              <w:t>(8 5) 279 6037</w:t>
            </w:r>
          </w:p>
          <w:p w14:paraId="4EEBE314" w14:textId="0EB8C7FE" w:rsidR="00991096" w:rsidRPr="00991096" w:rsidRDefault="00991096" w:rsidP="00C21BC1">
            <w:pPr>
              <w:jc w:val="both"/>
              <w:rPr>
                <w:rFonts w:ascii="Times New Roman" w:hAnsi="Times New Roman" w:cs="Times New Roman"/>
                <w:sz w:val="24"/>
                <w:szCs w:val="24"/>
                <w:highlight w:val="yellow"/>
              </w:rPr>
            </w:pPr>
            <w:r w:rsidRPr="00991096">
              <w:rPr>
                <w:rFonts w:ascii="Times New Roman" w:hAnsi="Times New Roman" w:cs="Times New Roman"/>
                <w:sz w:val="24"/>
                <w:szCs w:val="24"/>
              </w:rPr>
              <w:t>867014348</w:t>
            </w:r>
          </w:p>
        </w:tc>
        <w:tc>
          <w:tcPr>
            <w:tcW w:w="2051" w:type="pct"/>
            <w:shd w:val="clear" w:color="auto" w:fill="FFFFFF" w:themeFill="background1"/>
          </w:tcPr>
          <w:p w14:paraId="4A73604A" w14:textId="73A2DFD9" w:rsidR="007F6CEA" w:rsidRPr="00EF751F" w:rsidRDefault="00F8078B" w:rsidP="00C21BC1">
            <w:pPr>
              <w:jc w:val="both"/>
              <w:rPr>
                <w:rFonts w:ascii="Times New Roman" w:hAnsi="Times New Roman" w:cs="Times New Roman"/>
                <w:sz w:val="24"/>
                <w:szCs w:val="24"/>
                <w:highlight w:val="yellow"/>
              </w:rPr>
            </w:pPr>
            <w:r w:rsidRPr="00991096">
              <w:rPr>
                <w:rFonts w:ascii="Times New Roman" w:hAnsi="Times New Roman" w:cs="Times New Roman"/>
                <w:sz w:val="24"/>
                <w:szCs w:val="24"/>
              </w:rPr>
              <w:t>861652933</w:t>
            </w:r>
          </w:p>
        </w:tc>
      </w:tr>
      <w:tr w:rsidR="007F6CEA" w:rsidRPr="00631790" w14:paraId="5C9365DE" w14:textId="77777777" w:rsidTr="00991096">
        <w:tc>
          <w:tcPr>
            <w:tcW w:w="1030" w:type="pct"/>
          </w:tcPr>
          <w:p w14:paraId="4310B975" w14:textId="77777777" w:rsidR="007F6CEA" w:rsidRPr="00631790" w:rsidRDefault="007F6CEA" w:rsidP="00C21BC1">
            <w:pPr>
              <w:jc w:val="both"/>
              <w:rPr>
                <w:rFonts w:ascii="Times New Roman" w:hAnsi="Times New Roman" w:cs="Times New Roman"/>
                <w:sz w:val="24"/>
                <w:szCs w:val="24"/>
              </w:rPr>
            </w:pPr>
            <w:r w:rsidRPr="00631790">
              <w:rPr>
                <w:rFonts w:ascii="Times New Roman" w:hAnsi="Times New Roman" w:cs="Times New Roman"/>
                <w:sz w:val="24"/>
                <w:szCs w:val="24"/>
              </w:rPr>
              <w:t>El. paštas</w:t>
            </w:r>
          </w:p>
        </w:tc>
        <w:tc>
          <w:tcPr>
            <w:tcW w:w="1919" w:type="pct"/>
            <w:shd w:val="clear" w:color="auto" w:fill="FFFFFF" w:themeFill="background1"/>
          </w:tcPr>
          <w:p w14:paraId="5AC58339" w14:textId="77777777" w:rsidR="007F6CEA" w:rsidRDefault="00000000" w:rsidP="00C21BC1">
            <w:pPr>
              <w:jc w:val="both"/>
              <w:rPr>
                <w:rFonts w:ascii="Calibri Light" w:hAnsi="Calibri Light" w:cs="Calibri Light"/>
                <w:color w:val="000000"/>
                <w:sz w:val="24"/>
                <w:szCs w:val="24"/>
              </w:rPr>
            </w:pPr>
            <w:hyperlink r:id="rId15" w:history="1">
              <w:r w:rsidR="00991096" w:rsidRPr="00991096">
                <w:rPr>
                  <w:rStyle w:val="Hipersaitas"/>
                  <w:rFonts w:ascii="Calibri Light" w:hAnsi="Calibri Light" w:cs="Calibri Light"/>
                  <w:sz w:val="24"/>
                  <w:szCs w:val="24"/>
                </w:rPr>
                <w:t>jurijus.jelinskis@vrsa.lt</w:t>
              </w:r>
            </w:hyperlink>
          </w:p>
          <w:p w14:paraId="73A78FEC" w14:textId="66C7528D" w:rsidR="00991096" w:rsidRPr="00991096" w:rsidRDefault="00000000" w:rsidP="00C21BC1">
            <w:pPr>
              <w:jc w:val="both"/>
              <w:rPr>
                <w:rFonts w:ascii="Calibri Light" w:hAnsi="Calibri Light" w:cs="Calibri Light"/>
                <w:color w:val="000000"/>
                <w:sz w:val="24"/>
                <w:szCs w:val="24"/>
                <w:lang w:val="en-US"/>
              </w:rPr>
            </w:pPr>
            <w:hyperlink r:id="rId16" w:history="1">
              <w:r w:rsidR="00991096" w:rsidRPr="00CB69CD">
                <w:rPr>
                  <w:rStyle w:val="Hipersaitas"/>
                  <w:rFonts w:ascii="Calibri Light" w:hAnsi="Calibri Light" w:cs="Calibri Light"/>
                  <w:sz w:val="24"/>
                  <w:szCs w:val="24"/>
                </w:rPr>
                <w:t>konrad.blazevic</w:t>
              </w:r>
              <w:r w:rsidR="00991096" w:rsidRPr="00CB69CD">
                <w:rPr>
                  <w:rStyle w:val="Hipersaitas"/>
                  <w:rFonts w:ascii="Calibri Light" w:hAnsi="Calibri Light" w:cs="Calibri Light"/>
                  <w:sz w:val="24"/>
                  <w:szCs w:val="24"/>
                  <w:lang w:val="en-US"/>
                </w:rPr>
                <w:t>@vrsa.lt</w:t>
              </w:r>
            </w:hyperlink>
          </w:p>
        </w:tc>
        <w:tc>
          <w:tcPr>
            <w:tcW w:w="2051" w:type="pct"/>
            <w:shd w:val="clear" w:color="auto" w:fill="FFFFFF" w:themeFill="background1"/>
          </w:tcPr>
          <w:p w14:paraId="7E494971" w14:textId="1F0E9961" w:rsidR="007F6CEA" w:rsidRPr="00F8078B" w:rsidRDefault="00000000" w:rsidP="00C21BC1">
            <w:pPr>
              <w:jc w:val="both"/>
              <w:rPr>
                <w:rFonts w:ascii="Times New Roman" w:hAnsi="Times New Roman" w:cs="Times New Roman"/>
                <w:sz w:val="24"/>
                <w:szCs w:val="24"/>
                <w:highlight w:val="yellow"/>
                <w:lang w:val="en-US"/>
              </w:rPr>
            </w:pPr>
            <w:hyperlink r:id="rId17" w:history="1">
              <w:r w:rsidR="00F8078B" w:rsidRPr="00991096">
                <w:rPr>
                  <w:rStyle w:val="Hipersaitas"/>
                  <w:rFonts w:ascii="Times New Roman" w:hAnsi="Times New Roman" w:cs="Times New Roman"/>
                  <w:sz w:val="24"/>
                  <w:szCs w:val="24"/>
                </w:rPr>
                <w:t>Kerista</w:t>
              </w:r>
              <w:r w:rsidR="00F8078B" w:rsidRPr="00991096">
                <w:rPr>
                  <w:rStyle w:val="Hipersaitas"/>
                  <w:rFonts w:ascii="Times New Roman" w:hAnsi="Times New Roman" w:cs="Times New Roman"/>
                  <w:sz w:val="24"/>
                  <w:szCs w:val="24"/>
                  <w:lang w:val="en-US"/>
                </w:rPr>
                <w:t>@kerista.lt</w:t>
              </w:r>
            </w:hyperlink>
            <w:r w:rsidR="00F8078B" w:rsidRPr="00991096">
              <w:rPr>
                <w:rFonts w:ascii="Times New Roman" w:hAnsi="Times New Roman" w:cs="Times New Roman"/>
                <w:sz w:val="24"/>
                <w:szCs w:val="24"/>
                <w:lang w:val="en-US"/>
              </w:rPr>
              <w:t xml:space="preserve">; </w:t>
            </w:r>
            <w:r w:rsidR="00F8078B">
              <w:rPr>
                <w:rFonts w:ascii="Times New Roman" w:hAnsi="Times New Roman" w:cs="Times New Roman"/>
                <w:sz w:val="24"/>
                <w:szCs w:val="24"/>
                <w:lang w:val="en-US"/>
              </w:rPr>
              <w:t>sergejus.z@kerista.lt</w:t>
            </w:r>
          </w:p>
        </w:tc>
      </w:tr>
    </w:tbl>
    <w:p w14:paraId="1DB7CC31" w14:textId="77777777" w:rsidR="007F6CEA" w:rsidRPr="00631790" w:rsidRDefault="007F6CEA" w:rsidP="007F6CEA">
      <w:pPr>
        <w:rPr>
          <w:rFonts w:ascii="Times New Roman" w:hAnsi="Times New Roman" w:cs="Times New Roman"/>
          <w:b/>
          <w:sz w:val="24"/>
          <w:szCs w:val="24"/>
        </w:rPr>
      </w:pPr>
    </w:p>
    <w:p w14:paraId="2F2145C6" w14:textId="77777777" w:rsidR="007F6CEA" w:rsidRPr="00EF751F" w:rsidRDefault="007F6CEA" w:rsidP="00EF751F">
      <w:pPr>
        <w:pStyle w:val="Sraopastraipa"/>
        <w:numPr>
          <w:ilvl w:val="0"/>
          <w:numId w:val="14"/>
        </w:numPr>
        <w:spacing w:after="0"/>
        <w:rPr>
          <w:rFonts w:ascii="Times New Roman" w:hAnsi="Times New Roman" w:cs="Times New Roman"/>
          <w:b/>
          <w:sz w:val="24"/>
          <w:szCs w:val="24"/>
        </w:rPr>
      </w:pPr>
      <w:r w:rsidRPr="00EF751F">
        <w:rPr>
          <w:rFonts w:ascii="Times New Roman" w:hAnsi="Times New Roman" w:cs="Times New Roman"/>
          <w:b/>
          <w:sz w:val="24"/>
          <w:szCs w:val="24"/>
        </w:rPr>
        <w:t>BAIGIAMOSIOS NUOSTATOS</w:t>
      </w:r>
    </w:p>
    <w:p w14:paraId="2A7E8BD5" w14:textId="77777777" w:rsidR="007F6CEA" w:rsidRPr="004F28C0" w:rsidRDefault="007F6CEA" w:rsidP="007F6CEA">
      <w:pPr>
        <w:pStyle w:val="Sraopastraipa"/>
        <w:spacing w:after="0"/>
        <w:ind w:left="3054"/>
        <w:rPr>
          <w:rFonts w:ascii="Times New Roman" w:hAnsi="Times New Roman" w:cs="Times New Roman"/>
          <w:b/>
          <w:sz w:val="24"/>
          <w:szCs w:val="24"/>
        </w:rPr>
      </w:pPr>
    </w:p>
    <w:p w14:paraId="53C7281E" w14:textId="77777777" w:rsidR="007F6CEA" w:rsidRPr="00631790" w:rsidRDefault="007F6CEA" w:rsidP="007F6CEA">
      <w:pPr>
        <w:tabs>
          <w:tab w:val="left" w:pos="993"/>
        </w:tabs>
        <w:spacing w:after="0"/>
        <w:ind w:firstLine="709"/>
        <w:jc w:val="both"/>
        <w:rPr>
          <w:rFonts w:ascii="Times New Roman" w:hAnsi="Times New Roman" w:cs="Times New Roman"/>
          <w:sz w:val="24"/>
          <w:szCs w:val="24"/>
        </w:rPr>
      </w:pPr>
      <w:r w:rsidRPr="00631790">
        <w:rPr>
          <w:rFonts w:ascii="Times New Roman" w:hAnsi="Times New Roman" w:cs="Times New Roman"/>
          <w:sz w:val="24"/>
          <w:szCs w:val="24"/>
        </w:rPr>
        <w:t>15.1. Sutarties vykdymo metu Šalys bendrauja raštu ir elektroniniu paštu. Visi šie būdai yra laikomi lygiaverčiais, išskyrus atvejus, kai Sutartis numato, jog klausimai turi būti sprendžiami tik raštu.</w:t>
      </w:r>
    </w:p>
    <w:p w14:paraId="1A5AFA84" w14:textId="77777777" w:rsidR="007F6CEA" w:rsidRPr="00631790" w:rsidRDefault="007F6CEA" w:rsidP="007F6CEA">
      <w:pPr>
        <w:tabs>
          <w:tab w:val="left" w:pos="993"/>
        </w:tabs>
        <w:spacing w:after="0"/>
        <w:ind w:firstLine="709"/>
        <w:jc w:val="both"/>
        <w:rPr>
          <w:rFonts w:ascii="Times New Roman" w:hAnsi="Times New Roman" w:cs="Times New Roman"/>
          <w:sz w:val="24"/>
          <w:szCs w:val="24"/>
        </w:rPr>
      </w:pPr>
      <w:r w:rsidRPr="00631790">
        <w:rPr>
          <w:rFonts w:ascii="Times New Roman" w:hAnsi="Times New Roman" w:cs="Times New Roman"/>
          <w:sz w:val="24"/>
          <w:szCs w:val="24"/>
        </w:rPr>
        <w:t>15.2. Kilusius ginčus dėl Sutarties vykdymo Šalys turi spręsti tarpusavio derybose. Derybų rezultatas fiksuojamas protokolu. Jeigu taip išspręsti ginčo per vieną mėnesį nepavyksta, ginčas sprendžiamas teisme įstatymų nustatyta tvarka.</w:t>
      </w:r>
    </w:p>
    <w:p w14:paraId="2F4957D8" w14:textId="77777777" w:rsidR="007F6CEA" w:rsidRPr="00631790" w:rsidRDefault="007F6CEA" w:rsidP="007F6CEA">
      <w:pPr>
        <w:tabs>
          <w:tab w:val="left" w:pos="993"/>
        </w:tabs>
        <w:spacing w:after="0"/>
        <w:ind w:firstLine="709"/>
        <w:jc w:val="both"/>
        <w:rPr>
          <w:rFonts w:ascii="Times New Roman" w:hAnsi="Times New Roman" w:cs="Times New Roman"/>
          <w:sz w:val="24"/>
          <w:szCs w:val="24"/>
        </w:rPr>
      </w:pPr>
      <w:r w:rsidRPr="00631790">
        <w:rPr>
          <w:rFonts w:ascii="Times New Roman" w:hAnsi="Times New Roman" w:cs="Times New Roman"/>
          <w:sz w:val="24"/>
          <w:szCs w:val="24"/>
        </w:rPr>
        <w:t xml:space="preserve">15.3. Jeigu Sutarties sąlygas kuri nors Šalis pažeidžia dėl nenugalimos jėgos (force majeure) aplinkybių, Šalys atleidžiamos nuo atsakomybės už šių sąlygų nevykdymą pagal Atleidimo nuo atsakomybės, esant nenugalimos jėgos (force majeure) aplinkybėms, taisykles, patvirtintas Lietuvos </w:t>
      </w:r>
      <w:r w:rsidRPr="00631790">
        <w:rPr>
          <w:rFonts w:ascii="Times New Roman" w:hAnsi="Times New Roman" w:cs="Times New Roman"/>
          <w:sz w:val="24"/>
          <w:szCs w:val="24"/>
        </w:rPr>
        <w:lastRenderedPageBreak/>
        <w:t>Respublikos Vyriausybės 1996 m. liepos mėn. 15 d. nutarimu Nr. 840 „Dėl atleidimo nuo atsakomybės, esant nenugalimos jėgos (force majeure) aplinkybėms, taisyklių patvirtinimo“.</w:t>
      </w:r>
    </w:p>
    <w:p w14:paraId="2BBBD4A8" w14:textId="77777777" w:rsidR="007F6CEA" w:rsidRPr="00631790" w:rsidRDefault="007F6CEA" w:rsidP="007F6CEA">
      <w:pPr>
        <w:tabs>
          <w:tab w:val="left" w:pos="993"/>
        </w:tabs>
        <w:spacing w:after="0"/>
        <w:ind w:firstLine="709"/>
        <w:jc w:val="both"/>
        <w:rPr>
          <w:rFonts w:ascii="Times New Roman" w:hAnsi="Times New Roman" w:cs="Times New Roman"/>
          <w:sz w:val="24"/>
          <w:szCs w:val="24"/>
        </w:rPr>
      </w:pPr>
      <w:r w:rsidRPr="00631790">
        <w:rPr>
          <w:rFonts w:ascii="Times New Roman" w:hAnsi="Times New Roman" w:cs="Times New Roman"/>
          <w:sz w:val="24"/>
          <w:szCs w:val="24"/>
        </w:rPr>
        <w:t>15.4. Šalys įsipareigoja neteikti tretiesiems asmenims jokios informacijos apie šios Sutarties sąlygas, išskyrus valstybines institucijas, kurios pagal įstatymus turi teisę tokią informaciją gauti.</w:t>
      </w:r>
    </w:p>
    <w:p w14:paraId="5FDA0D0B" w14:textId="77777777" w:rsidR="007F6CEA" w:rsidRPr="00631790" w:rsidRDefault="007F6CEA" w:rsidP="007F6CEA">
      <w:pPr>
        <w:tabs>
          <w:tab w:val="left" w:pos="993"/>
        </w:tabs>
        <w:ind w:firstLine="709"/>
        <w:jc w:val="both"/>
        <w:rPr>
          <w:rFonts w:ascii="Times New Roman" w:hAnsi="Times New Roman" w:cs="Times New Roman"/>
          <w:sz w:val="24"/>
          <w:szCs w:val="24"/>
        </w:rPr>
      </w:pPr>
      <w:r w:rsidRPr="00631790">
        <w:rPr>
          <w:rFonts w:ascii="Times New Roman" w:hAnsi="Times New Roman" w:cs="Times New Roman"/>
          <w:sz w:val="24"/>
          <w:szCs w:val="24"/>
        </w:rPr>
        <w:t>15.5. Ši Sutartis sudaryta dviem egzemplioriais po vieną kiekvienai Šaliai. Kiekvienas jų turi vienodą juridinę galią.</w:t>
      </w:r>
    </w:p>
    <w:p w14:paraId="4B333AEF" w14:textId="77777777" w:rsidR="007F6CEA" w:rsidRPr="00631790" w:rsidRDefault="007F6CEA" w:rsidP="007F6CEA">
      <w:pPr>
        <w:tabs>
          <w:tab w:val="left" w:pos="993"/>
        </w:tabs>
        <w:spacing w:after="0"/>
        <w:ind w:firstLine="709"/>
        <w:jc w:val="both"/>
        <w:rPr>
          <w:rFonts w:ascii="Times New Roman" w:hAnsi="Times New Roman" w:cs="Times New Roman"/>
          <w:sz w:val="24"/>
          <w:szCs w:val="24"/>
        </w:rPr>
      </w:pPr>
      <w:r w:rsidRPr="00631790">
        <w:rPr>
          <w:rFonts w:ascii="Times New Roman" w:hAnsi="Times New Roman" w:cs="Times New Roman"/>
          <w:sz w:val="24"/>
          <w:szCs w:val="24"/>
        </w:rPr>
        <w:t xml:space="preserve">15.6. Ši sutartis turi priedus: </w:t>
      </w:r>
    </w:p>
    <w:p w14:paraId="0768B7CC" w14:textId="77777777" w:rsidR="007F6CEA" w:rsidRPr="00631790" w:rsidRDefault="007F6CEA" w:rsidP="007F6CEA">
      <w:pPr>
        <w:tabs>
          <w:tab w:val="left" w:pos="851"/>
          <w:tab w:val="left" w:pos="1134"/>
        </w:tabs>
        <w:spacing w:after="0"/>
        <w:ind w:firstLine="283"/>
        <w:jc w:val="both"/>
        <w:rPr>
          <w:rFonts w:ascii="Times New Roman" w:hAnsi="Times New Roman" w:cs="Times New Roman"/>
          <w:sz w:val="24"/>
          <w:szCs w:val="24"/>
        </w:rPr>
      </w:pPr>
      <w:r w:rsidRPr="00631790">
        <w:rPr>
          <w:rFonts w:ascii="Times New Roman" w:hAnsi="Times New Roman" w:cs="Times New Roman"/>
          <w:sz w:val="24"/>
          <w:szCs w:val="24"/>
        </w:rPr>
        <w:t>1 priedas – Techninė specifikacija;</w:t>
      </w:r>
    </w:p>
    <w:p w14:paraId="575FBFD6" w14:textId="77777777" w:rsidR="007F6CEA" w:rsidRPr="00631790" w:rsidRDefault="007F6CEA" w:rsidP="007F6CEA">
      <w:pPr>
        <w:tabs>
          <w:tab w:val="left" w:pos="851"/>
          <w:tab w:val="left" w:pos="1134"/>
        </w:tabs>
        <w:spacing w:after="0"/>
        <w:ind w:firstLine="283"/>
        <w:jc w:val="both"/>
        <w:rPr>
          <w:rFonts w:ascii="Times New Roman" w:hAnsi="Times New Roman" w:cs="Times New Roman"/>
          <w:sz w:val="24"/>
          <w:szCs w:val="24"/>
        </w:rPr>
      </w:pPr>
      <w:r w:rsidRPr="00631790">
        <w:rPr>
          <w:rFonts w:ascii="Times New Roman" w:hAnsi="Times New Roman" w:cs="Times New Roman"/>
          <w:sz w:val="24"/>
          <w:szCs w:val="24"/>
        </w:rPr>
        <w:t>2 priedas</w:t>
      </w:r>
      <w:r w:rsidRPr="00631790">
        <w:rPr>
          <w:rFonts w:ascii="Times New Roman" w:hAnsi="Times New Roman" w:cs="Times New Roman"/>
          <w:b/>
          <w:sz w:val="24"/>
          <w:szCs w:val="24"/>
        </w:rPr>
        <w:t xml:space="preserve"> – </w:t>
      </w:r>
      <w:r w:rsidRPr="00631790">
        <w:rPr>
          <w:rFonts w:ascii="Times New Roman" w:hAnsi="Times New Roman" w:cs="Times New Roman"/>
          <w:bCs/>
          <w:sz w:val="24"/>
          <w:szCs w:val="24"/>
        </w:rPr>
        <w:t xml:space="preserve">Galutinis atliktų </w:t>
      </w:r>
      <w:r w:rsidRPr="00631790">
        <w:rPr>
          <w:rFonts w:ascii="Times New Roman" w:hAnsi="Times New Roman" w:cs="Times New Roman"/>
          <w:sz w:val="24"/>
          <w:szCs w:val="24"/>
        </w:rPr>
        <w:t>darbų perdavimo</w:t>
      </w:r>
      <w:r w:rsidRPr="00631790">
        <w:rPr>
          <w:rFonts w:ascii="Times New Roman" w:hAnsi="Times New Roman" w:cs="Times New Roman"/>
          <w:bCs/>
          <w:sz w:val="24"/>
          <w:szCs w:val="24"/>
        </w:rPr>
        <w:t>-</w:t>
      </w:r>
      <w:r w:rsidRPr="00631790">
        <w:rPr>
          <w:rFonts w:ascii="Times New Roman" w:hAnsi="Times New Roman" w:cs="Times New Roman"/>
          <w:sz w:val="24"/>
          <w:szCs w:val="24"/>
        </w:rPr>
        <w:t>priėmimo aktas.</w:t>
      </w:r>
    </w:p>
    <w:p w14:paraId="0F4F4D76" w14:textId="77777777" w:rsidR="007F6CEA" w:rsidRPr="00631790" w:rsidRDefault="007F6CEA" w:rsidP="007F6CEA">
      <w:pPr>
        <w:tabs>
          <w:tab w:val="left" w:pos="851"/>
          <w:tab w:val="left" w:pos="1134"/>
        </w:tabs>
        <w:spacing w:after="0"/>
        <w:ind w:firstLine="567"/>
        <w:jc w:val="both"/>
        <w:rPr>
          <w:rFonts w:ascii="Times New Roman" w:hAnsi="Times New Roman" w:cs="Times New Roman"/>
          <w:sz w:val="24"/>
          <w:szCs w:val="24"/>
        </w:rPr>
      </w:pPr>
      <w:r w:rsidRPr="00631790">
        <w:rPr>
          <w:rFonts w:ascii="Times New Roman" w:hAnsi="Times New Roman" w:cs="Times New Roman"/>
          <w:sz w:val="24"/>
          <w:szCs w:val="24"/>
        </w:rPr>
        <w:t>Šalys įsipareigoja per penkias dienas informuoti viena kitą apie šiame punkte nurodytų duomenų pakeitimus, laiku to nepadarius visa korespondencija išsiųsta senu adresu</w:t>
      </w:r>
      <w:r>
        <w:rPr>
          <w:rFonts w:ascii="Times New Roman" w:hAnsi="Times New Roman" w:cs="Times New Roman"/>
          <w:sz w:val="24"/>
          <w:szCs w:val="24"/>
        </w:rPr>
        <w:t xml:space="preserve"> bus laikoma tinkamai įteikta. </w:t>
      </w:r>
    </w:p>
    <w:p w14:paraId="705B5DBD" w14:textId="77777777" w:rsidR="007F6CEA" w:rsidRPr="00631790" w:rsidRDefault="007F6CEA" w:rsidP="007F6CEA">
      <w:pPr>
        <w:rPr>
          <w:rFonts w:ascii="Times New Roman" w:hAnsi="Times New Roman" w:cs="Times New Roman"/>
          <w:sz w:val="24"/>
          <w:szCs w:val="24"/>
        </w:rPr>
      </w:pPr>
    </w:p>
    <w:tbl>
      <w:tblPr>
        <w:tblW w:w="10257" w:type="dxa"/>
        <w:tblLook w:val="01E0" w:firstRow="1" w:lastRow="1" w:firstColumn="1" w:lastColumn="1" w:noHBand="0" w:noVBand="0"/>
      </w:tblPr>
      <w:tblGrid>
        <w:gridCol w:w="5418"/>
        <w:gridCol w:w="4819"/>
        <w:gridCol w:w="20"/>
      </w:tblGrid>
      <w:tr w:rsidR="007F6CEA" w:rsidRPr="00631790" w14:paraId="3A6A8AA0" w14:textId="77777777" w:rsidTr="00C21BC1">
        <w:trPr>
          <w:trHeight w:val="146"/>
        </w:trPr>
        <w:tc>
          <w:tcPr>
            <w:tcW w:w="5418" w:type="dxa"/>
          </w:tcPr>
          <w:p w14:paraId="7C280C80" w14:textId="77777777" w:rsidR="007F6CEA" w:rsidRPr="00631790" w:rsidRDefault="007F6CEA" w:rsidP="00C21BC1">
            <w:pPr>
              <w:rPr>
                <w:rFonts w:ascii="Times New Roman" w:eastAsia="Calibri" w:hAnsi="Times New Roman" w:cs="Times New Roman"/>
                <w:b/>
                <w:sz w:val="24"/>
                <w:szCs w:val="24"/>
              </w:rPr>
            </w:pPr>
            <w:r w:rsidRPr="00631790">
              <w:rPr>
                <w:rFonts w:ascii="Times New Roman" w:eastAsia="Calibri" w:hAnsi="Times New Roman" w:cs="Times New Roman"/>
                <w:b/>
                <w:sz w:val="24"/>
                <w:szCs w:val="24"/>
              </w:rPr>
              <w:t>UŽSAKOVAS</w:t>
            </w:r>
          </w:p>
        </w:tc>
        <w:tc>
          <w:tcPr>
            <w:tcW w:w="4839" w:type="dxa"/>
            <w:gridSpan w:val="2"/>
          </w:tcPr>
          <w:p w14:paraId="2774799F" w14:textId="77777777" w:rsidR="007F6CEA" w:rsidRPr="00991096" w:rsidRDefault="007F6CEA" w:rsidP="00C21BC1">
            <w:pPr>
              <w:rPr>
                <w:rFonts w:ascii="Times New Roman" w:eastAsia="Calibri" w:hAnsi="Times New Roman" w:cs="Times New Roman"/>
                <w:b/>
                <w:sz w:val="24"/>
                <w:szCs w:val="24"/>
              </w:rPr>
            </w:pPr>
            <w:r w:rsidRPr="00991096">
              <w:rPr>
                <w:rFonts w:ascii="Times New Roman" w:eastAsia="Calibri" w:hAnsi="Times New Roman" w:cs="Times New Roman"/>
                <w:b/>
                <w:sz w:val="24"/>
                <w:szCs w:val="24"/>
              </w:rPr>
              <w:t xml:space="preserve">RANGOVAS </w:t>
            </w:r>
          </w:p>
        </w:tc>
      </w:tr>
      <w:tr w:rsidR="007F6CEA" w:rsidRPr="00631790" w14:paraId="48082FAD" w14:textId="77777777" w:rsidTr="00C21BC1">
        <w:trPr>
          <w:gridAfter w:val="1"/>
          <w:wAfter w:w="20" w:type="dxa"/>
        </w:trPr>
        <w:tc>
          <w:tcPr>
            <w:tcW w:w="5418" w:type="dxa"/>
          </w:tcPr>
          <w:p w14:paraId="2454E901" w14:textId="77777777" w:rsidR="007F6CEA" w:rsidRPr="00436789" w:rsidRDefault="007F6CEA" w:rsidP="00C21BC1">
            <w:pPr>
              <w:spacing w:after="0"/>
              <w:rPr>
                <w:rFonts w:ascii="Times New Roman" w:hAnsi="Times New Roman" w:cs="Times New Roman"/>
                <w:sz w:val="24"/>
                <w:szCs w:val="24"/>
              </w:rPr>
            </w:pPr>
            <w:r w:rsidRPr="00436789">
              <w:rPr>
                <w:rFonts w:ascii="Times New Roman" w:hAnsi="Times New Roman" w:cs="Times New Roman"/>
                <w:sz w:val="24"/>
                <w:szCs w:val="24"/>
              </w:rPr>
              <w:t xml:space="preserve">Vilniaus rajono savivaldybės administracija                                                                                       </w:t>
            </w:r>
          </w:p>
          <w:p w14:paraId="687B8CC6" w14:textId="77777777" w:rsidR="007F6CEA" w:rsidRPr="00436789" w:rsidRDefault="007F6CEA" w:rsidP="00C21BC1">
            <w:pPr>
              <w:spacing w:after="0"/>
              <w:rPr>
                <w:rFonts w:ascii="Times New Roman" w:hAnsi="Times New Roman" w:cs="Times New Roman"/>
                <w:sz w:val="24"/>
                <w:szCs w:val="24"/>
              </w:rPr>
            </w:pPr>
            <w:r w:rsidRPr="00436789">
              <w:rPr>
                <w:rFonts w:ascii="Times New Roman" w:hAnsi="Times New Roman" w:cs="Times New Roman"/>
                <w:sz w:val="24"/>
                <w:szCs w:val="24"/>
              </w:rPr>
              <w:t>Rinktinės g. 50, LT-09318 Vilnius</w:t>
            </w:r>
          </w:p>
          <w:p w14:paraId="66D477B8" w14:textId="77777777" w:rsidR="007F6CEA" w:rsidRPr="00436789" w:rsidRDefault="007F6CEA" w:rsidP="00C21BC1">
            <w:pPr>
              <w:spacing w:after="0"/>
              <w:rPr>
                <w:rFonts w:ascii="Times New Roman" w:hAnsi="Times New Roman" w:cs="Times New Roman"/>
                <w:sz w:val="24"/>
                <w:szCs w:val="24"/>
              </w:rPr>
            </w:pPr>
            <w:r w:rsidRPr="00436789">
              <w:rPr>
                <w:rFonts w:ascii="Times New Roman" w:hAnsi="Times New Roman" w:cs="Times New Roman"/>
                <w:sz w:val="24"/>
                <w:szCs w:val="24"/>
              </w:rPr>
              <w:t>Įstaigos kodas 188708224</w:t>
            </w:r>
          </w:p>
          <w:p w14:paraId="0001CE5A" w14:textId="77777777" w:rsidR="007F6CEA" w:rsidRPr="00436789" w:rsidRDefault="007F6CEA" w:rsidP="00C21BC1">
            <w:pPr>
              <w:spacing w:after="0"/>
              <w:rPr>
                <w:rFonts w:ascii="Times New Roman" w:hAnsi="Times New Roman" w:cs="Times New Roman"/>
                <w:sz w:val="24"/>
                <w:szCs w:val="24"/>
              </w:rPr>
            </w:pPr>
            <w:proofErr w:type="spellStart"/>
            <w:r w:rsidRPr="00436789">
              <w:rPr>
                <w:rFonts w:ascii="Times New Roman" w:hAnsi="Times New Roman" w:cs="Times New Roman"/>
                <w:sz w:val="24"/>
                <w:szCs w:val="24"/>
              </w:rPr>
              <w:t>Luminor</w:t>
            </w:r>
            <w:proofErr w:type="spellEnd"/>
            <w:r w:rsidRPr="00436789">
              <w:rPr>
                <w:rFonts w:ascii="Times New Roman" w:hAnsi="Times New Roman" w:cs="Times New Roman"/>
                <w:sz w:val="24"/>
                <w:szCs w:val="24"/>
              </w:rPr>
              <w:t xml:space="preserve"> Bank AS Lietuvos skyrius,</w:t>
            </w:r>
          </w:p>
          <w:p w14:paraId="6055F383" w14:textId="77777777" w:rsidR="007F6CEA" w:rsidRPr="00436789" w:rsidRDefault="007F6CEA" w:rsidP="00C21BC1">
            <w:pPr>
              <w:spacing w:after="0"/>
              <w:rPr>
                <w:rFonts w:ascii="Times New Roman" w:hAnsi="Times New Roman" w:cs="Times New Roman"/>
                <w:sz w:val="24"/>
                <w:szCs w:val="24"/>
              </w:rPr>
            </w:pPr>
            <w:r w:rsidRPr="00436789">
              <w:rPr>
                <w:rFonts w:ascii="Times New Roman" w:hAnsi="Times New Roman" w:cs="Times New Roman"/>
                <w:sz w:val="24"/>
                <w:szCs w:val="24"/>
              </w:rPr>
              <w:t>banko kodas 40100</w:t>
            </w:r>
          </w:p>
          <w:p w14:paraId="5C6BD7DC" w14:textId="77777777" w:rsidR="007F6CEA" w:rsidRPr="00436789" w:rsidRDefault="007F6CEA" w:rsidP="00C21BC1">
            <w:pPr>
              <w:spacing w:after="0"/>
              <w:rPr>
                <w:rFonts w:ascii="Times New Roman" w:hAnsi="Times New Roman" w:cs="Times New Roman"/>
                <w:sz w:val="24"/>
                <w:szCs w:val="24"/>
              </w:rPr>
            </w:pPr>
            <w:r w:rsidRPr="00436789">
              <w:rPr>
                <w:rFonts w:ascii="Times New Roman" w:hAnsi="Times New Roman" w:cs="Times New Roman"/>
                <w:sz w:val="24"/>
                <w:szCs w:val="24"/>
              </w:rPr>
              <w:t>A/s LT974010042400040148</w:t>
            </w:r>
          </w:p>
          <w:p w14:paraId="3044F082" w14:textId="77777777" w:rsidR="007F6CEA" w:rsidRPr="00436789" w:rsidRDefault="007F6CEA" w:rsidP="00C21BC1">
            <w:pPr>
              <w:spacing w:after="0"/>
              <w:jc w:val="both"/>
              <w:rPr>
                <w:rFonts w:ascii="Times New Roman" w:hAnsi="Times New Roman" w:cs="Times New Roman"/>
                <w:sz w:val="24"/>
                <w:szCs w:val="24"/>
              </w:rPr>
            </w:pPr>
            <w:r w:rsidRPr="00436789">
              <w:rPr>
                <w:rFonts w:ascii="Times New Roman" w:hAnsi="Times New Roman" w:cs="Times New Roman"/>
                <w:sz w:val="24"/>
                <w:szCs w:val="24"/>
              </w:rPr>
              <w:t>Tel. 8 5 275 1961</w:t>
            </w:r>
          </w:p>
          <w:p w14:paraId="5FCB800B" w14:textId="77777777" w:rsidR="007F6CEA" w:rsidRPr="00436789" w:rsidRDefault="007F6CEA" w:rsidP="00C21BC1">
            <w:pPr>
              <w:spacing w:after="0"/>
              <w:jc w:val="both"/>
              <w:rPr>
                <w:rFonts w:ascii="Times New Roman" w:hAnsi="Times New Roman" w:cs="Times New Roman"/>
                <w:color w:val="0000FF"/>
                <w:sz w:val="24"/>
                <w:szCs w:val="24"/>
                <w:u w:val="single"/>
              </w:rPr>
            </w:pPr>
            <w:r w:rsidRPr="00436789">
              <w:rPr>
                <w:rFonts w:ascii="Times New Roman" w:hAnsi="Times New Roman" w:cs="Times New Roman"/>
                <w:sz w:val="24"/>
                <w:szCs w:val="24"/>
              </w:rPr>
              <w:t xml:space="preserve">El. paštas </w:t>
            </w:r>
            <w:hyperlink r:id="rId18" w:history="1">
              <w:r w:rsidRPr="00436789">
                <w:rPr>
                  <w:rFonts w:ascii="Times New Roman" w:hAnsi="Times New Roman" w:cs="Times New Roman"/>
                  <w:color w:val="0000FF"/>
                  <w:sz w:val="24"/>
                  <w:szCs w:val="24"/>
                  <w:u w:val="single"/>
                </w:rPr>
                <w:t>vrsa@vrsa.lt</w:t>
              </w:r>
            </w:hyperlink>
          </w:p>
          <w:p w14:paraId="1CFC1784" w14:textId="77777777" w:rsidR="007F6CEA" w:rsidRPr="00436789" w:rsidRDefault="007F6CEA" w:rsidP="00C21BC1">
            <w:pPr>
              <w:spacing w:after="0"/>
              <w:ind w:firstLine="567"/>
              <w:jc w:val="both"/>
              <w:rPr>
                <w:rFonts w:ascii="Times New Roman" w:hAnsi="Times New Roman" w:cs="Times New Roman"/>
                <w:color w:val="0000FF"/>
                <w:sz w:val="24"/>
                <w:szCs w:val="24"/>
                <w:u w:val="single"/>
              </w:rPr>
            </w:pPr>
          </w:p>
          <w:p w14:paraId="5CE10B52" w14:textId="2FDFA808" w:rsidR="00436789" w:rsidRDefault="00E7125C" w:rsidP="00C21BC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Administracijos direktorius</w:t>
            </w:r>
          </w:p>
          <w:p w14:paraId="0E1FA991" w14:textId="5B5E89EB" w:rsidR="00E7125C" w:rsidRPr="00436789" w:rsidRDefault="00E7125C" w:rsidP="00C21BC1">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Vladislav</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Kondratovič</w:t>
            </w:r>
            <w:proofErr w:type="spellEnd"/>
          </w:p>
          <w:p w14:paraId="3E8D6ADB" w14:textId="77777777" w:rsidR="007F6CEA" w:rsidRPr="00436789" w:rsidRDefault="007F6CEA" w:rsidP="00C21BC1">
            <w:pPr>
              <w:rPr>
                <w:rFonts w:ascii="Times New Roman" w:eastAsia="Calibri" w:hAnsi="Times New Roman" w:cs="Times New Roman"/>
                <w:sz w:val="24"/>
                <w:szCs w:val="24"/>
              </w:rPr>
            </w:pPr>
            <w:r w:rsidRPr="00436789">
              <w:rPr>
                <w:rFonts w:ascii="Times New Roman" w:eastAsia="Calibri" w:hAnsi="Times New Roman" w:cs="Times New Roman"/>
                <w:sz w:val="24"/>
                <w:szCs w:val="24"/>
              </w:rPr>
              <w:t>__________________</w:t>
            </w:r>
            <w:r w:rsidRPr="00436789">
              <w:rPr>
                <w:rFonts w:ascii="Times New Roman" w:eastAsia="Calibri" w:hAnsi="Times New Roman" w:cs="Times New Roman"/>
                <w:sz w:val="24"/>
                <w:szCs w:val="24"/>
              </w:rPr>
              <w:tab/>
            </w:r>
          </w:p>
          <w:p w14:paraId="52491F03" w14:textId="77777777" w:rsidR="007F6CEA" w:rsidRPr="00436789" w:rsidRDefault="007F6CEA" w:rsidP="00C21BC1">
            <w:pPr>
              <w:ind w:firstLine="567"/>
              <w:rPr>
                <w:rFonts w:ascii="Times New Roman" w:eastAsia="Calibri" w:hAnsi="Times New Roman" w:cs="Times New Roman"/>
                <w:b/>
                <w:bCs/>
                <w:sz w:val="24"/>
                <w:szCs w:val="24"/>
              </w:rPr>
            </w:pPr>
            <w:r w:rsidRPr="00436789">
              <w:rPr>
                <w:rFonts w:ascii="Times New Roman" w:eastAsia="Calibri" w:hAnsi="Times New Roman" w:cs="Times New Roman"/>
                <w:b/>
                <w:bCs/>
                <w:sz w:val="24"/>
                <w:szCs w:val="24"/>
              </w:rPr>
              <w:t xml:space="preserve"> (parašas)</w:t>
            </w:r>
            <w:r w:rsidRPr="00436789">
              <w:rPr>
                <w:rFonts w:ascii="Times New Roman" w:eastAsia="Calibri" w:hAnsi="Times New Roman" w:cs="Times New Roman"/>
                <w:b/>
                <w:bCs/>
                <w:sz w:val="24"/>
                <w:szCs w:val="24"/>
              </w:rPr>
              <w:tab/>
            </w:r>
          </w:p>
          <w:p w14:paraId="5A378C8E" w14:textId="77777777" w:rsidR="007F6CEA" w:rsidRPr="00436789" w:rsidRDefault="007F6CEA" w:rsidP="00C21BC1">
            <w:pPr>
              <w:rPr>
                <w:rFonts w:ascii="Times New Roman" w:eastAsia="Calibri" w:hAnsi="Times New Roman" w:cs="Times New Roman"/>
                <w:b/>
                <w:bCs/>
                <w:sz w:val="24"/>
                <w:szCs w:val="24"/>
              </w:rPr>
            </w:pPr>
            <w:r w:rsidRPr="00436789">
              <w:rPr>
                <w:rFonts w:ascii="Times New Roman" w:eastAsia="Calibri" w:hAnsi="Times New Roman" w:cs="Times New Roman"/>
                <w:b/>
                <w:bCs/>
                <w:sz w:val="24"/>
                <w:szCs w:val="24"/>
              </w:rPr>
              <w:t>A.V.</w:t>
            </w:r>
            <w:r w:rsidRPr="00436789">
              <w:rPr>
                <w:rFonts w:ascii="Times New Roman" w:eastAsia="Calibri" w:hAnsi="Times New Roman" w:cs="Times New Roman"/>
                <w:b/>
                <w:bCs/>
                <w:sz w:val="24"/>
                <w:szCs w:val="24"/>
              </w:rPr>
              <w:tab/>
            </w:r>
          </w:p>
        </w:tc>
        <w:tc>
          <w:tcPr>
            <w:tcW w:w="4819" w:type="dxa"/>
          </w:tcPr>
          <w:p w14:paraId="2B61E2EC" w14:textId="77777777" w:rsidR="00B6463D" w:rsidRPr="00436789" w:rsidRDefault="00B6463D" w:rsidP="00B6463D">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bCs/>
                <w:iCs/>
                <w:sz w:val="24"/>
                <w:szCs w:val="24"/>
                <w:lang w:eastAsia="en-US"/>
              </w:rPr>
              <w:t>UAB „KERISTA“</w:t>
            </w:r>
          </w:p>
          <w:p w14:paraId="654B3446" w14:textId="77777777" w:rsidR="00B6463D" w:rsidRPr="00436789" w:rsidRDefault="00B6463D" w:rsidP="00B6463D">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bCs/>
                <w:sz w:val="24"/>
                <w:szCs w:val="24"/>
                <w:lang w:eastAsia="en-US"/>
              </w:rPr>
              <w:t>Geologu g. 11, Vilnius</w:t>
            </w:r>
          </w:p>
          <w:p w14:paraId="112158A5" w14:textId="77777777" w:rsidR="00B6463D" w:rsidRPr="00436789" w:rsidRDefault="00B6463D" w:rsidP="00B6463D">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iCs/>
                <w:sz w:val="24"/>
                <w:szCs w:val="24"/>
                <w:lang w:eastAsia="en-US"/>
              </w:rPr>
              <w:t>Įmonės kodas</w:t>
            </w:r>
            <w:r w:rsidRPr="00436789">
              <w:rPr>
                <w:rFonts w:ascii="Times New Roman" w:eastAsia="Times New Roman" w:hAnsi="Times New Roman" w:cs="Times New Roman"/>
                <w:sz w:val="24"/>
                <w:szCs w:val="24"/>
                <w:lang w:eastAsia="en-US"/>
              </w:rPr>
              <w:t xml:space="preserve"> 122635779</w:t>
            </w:r>
          </w:p>
          <w:p w14:paraId="4752650B" w14:textId="77777777" w:rsidR="00B6463D" w:rsidRPr="00436789" w:rsidRDefault="00B6463D" w:rsidP="00B6463D">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sz w:val="24"/>
                <w:szCs w:val="24"/>
                <w:lang w:eastAsia="en-US"/>
              </w:rPr>
              <w:t>PVM kodas LT226357716</w:t>
            </w:r>
          </w:p>
          <w:p w14:paraId="3EFB2C31" w14:textId="77777777" w:rsidR="00B6463D" w:rsidRPr="00436789" w:rsidRDefault="00B6463D" w:rsidP="00B6463D">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sz w:val="24"/>
                <w:szCs w:val="24"/>
                <w:lang w:eastAsia="en-US"/>
              </w:rPr>
              <w:t>UAB „Medicinos bankas“,</w:t>
            </w:r>
          </w:p>
          <w:p w14:paraId="44DB1B6F" w14:textId="77777777" w:rsidR="00B6463D" w:rsidRPr="00436789" w:rsidRDefault="00B6463D" w:rsidP="00B6463D">
            <w:pPr>
              <w:spacing w:after="0" w:line="240" w:lineRule="auto"/>
              <w:rPr>
                <w:rFonts w:ascii="Times New Roman" w:eastAsia="Times New Roman" w:hAnsi="Times New Roman" w:cs="Times New Roman"/>
                <w:sz w:val="24"/>
                <w:szCs w:val="24"/>
                <w:lang w:eastAsia="en-US"/>
              </w:rPr>
            </w:pPr>
            <w:proofErr w:type="spellStart"/>
            <w:r w:rsidRPr="00436789">
              <w:rPr>
                <w:rFonts w:ascii="Times New Roman" w:eastAsia="Times New Roman" w:hAnsi="Times New Roman" w:cs="Times New Roman"/>
                <w:sz w:val="24"/>
                <w:szCs w:val="24"/>
                <w:lang w:eastAsia="en-US"/>
              </w:rPr>
              <w:t>A.s</w:t>
            </w:r>
            <w:proofErr w:type="spellEnd"/>
            <w:r w:rsidRPr="00436789">
              <w:rPr>
                <w:rFonts w:ascii="Times New Roman" w:eastAsia="Times New Roman" w:hAnsi="Times New Roman" w:cs="Times New Roman"/>
                <w:sz w:val="24"/>
                <w:szCs w:val="24"/>
                <w:lang w:eastAsia="en-US"/>
              </w:rPr>
              <w:t xml:space="preserve"> LT197230000000467117</w:t>
            </w:r>
          </w:p>
          <w:p w14:paraId="24B83DAE" w14:textId="77777777" w:rsidR="00B6463D" w:rsidRPr="00436789" w:rsidRDefault="00B6463D" w:rsidP="00B6463D">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sz w:val="24"/>
                <w:szCs w:val="24"/>
                <w:lang w:eastAsia="en-US"/>
              </w:rPr>
              <w:t>Tel. 8 5 213 55 24,</w:t>
            </w:r>
          </w:p>
          <w:p w14:paraId="4B22F335" w14:textId="77777777" w:rsidR="00B6463D" w:rsidRPr="00436789" w:rsidRDefault="00B6463D" w:rsidP="00B6463D">
            <w:pPr>
              <w:spacing w:after="0" w:line="240" w:lineRule="auto"/>
              <w:rPr>
                <w:rFonts w:ascii="Times New Roman" w:eastAsia="Times New Roman" w:hAnsi="Times New Roman" w:cs="Times New Roman"/>
                <w:sz w:val="24"/>
                <w:szCs w:val="24"/>
                <w:lang w:val="en-US" w:eastAsia="en-US"/>
              </w:rPr>
            </w:pPr>
            <w:proofErr w:type="spellStart"/>
            <w:r w:rsidRPr="00436789">
              <w:rPr>
                <w:rFonts w:ascii="Times New Roman" w:eastAsia="Times New Roman" w:hAnsi="Times New Roman" w:cs="Times New Roman"/>
                <w:sz w:val="24"/>
                <w:szCs w:val="24"/>
                <w:lang w:eastAsia="en-US"/>
              </w:rPr>
              <w:t>el.p</w:t>
            </w:r>
            <w:proofErr w:type="spellEnd"/>
            <w:r w:rsidRPr="00436789">
              <w:rPr>
                <w:rFonts w:ascii="Times New Roman" w:eastAsia="Times New Roman" w:hAnsi="Times New Roman" w:cs="Times New Roman"/>
                <w:sz w:val="24"/>
                <w:szCs w:val="24"/>
                <w:lang w:eastAsia="en-US"/>
              </w:rPr>
              <w:t xml:space="preserve">.: </w:t>
            </w:r>
            <w:proofErr w:type="spellStart"/>
            <w:r w:rsidRPr="00436789">
              <w:rPr>
                <w:rFonts w:ascii="Times New Roman" w:eastAsia="Times New Roman" w:hAnsi="Times New Roman" w:cs="Times New Roman"/>
                <w:sz w:val="24"/>
                <w:szCs w:val="24"/>
                <w:lang w:eastAsia="en-US"/>
              </w:rPr>
              <w:t>kerista</w:t>
            </w:r>
            <w:proofErr w:type="spellEnd"/>
            <w:r w:rsidRPr="00436789">
              <w:rPr>
                <w:rFonts w:ascii="Times New Roman" w:eastAsia="Times New Roman" w:hAnsi="Times New Roman" w:cs="Times New Roman"/>
                <w:sz w:val="24"/>
                <w:szCs w:val="24"/>
                <w:lang w:val="en-US" w:eastAsia="en-US"/>
              </w:rPr>
              <w:t>@kerista.lt</w:t>
            </w:r>
          </w:p>
          <w:p w14:paraId="16D91E89" w14:textId="77777777" w:rsidR="00B6463D" w:rsidRPr="00436789" w:rsidRDefault="00B6463D" w:rsidP="00B6463D">
            <w:pPr>
              <w:spacing w:after="0" w:line="240" w:lineRule="auto"/>
              <w:rPr>
                <w:rFonts w:ascii="Times New Roman" w:eastAsia="Times New Roman" w:hAnsi="Times New Roman" w:cs="Times New Roman"/>
                <w:sz w:val="24"/>
                <w:szCs w:val="24"/>
                <w:lang w:eastAsia="en-US"/>
              </w:rPr>
            </w:pPr>
          </w:p>
          <w:p w14:paraId="18EFE0E3" w14:textId="77777777" w:rsidR="00436789" w:rsidRPr="00436789" w:rsidRDefault="00436789" w:rsidP="00436789">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sz w:val="24"/>
                <w:szCs w:val="24"/>
                <w:lang w:eastAsia="en-US"/>
              </w:rPr>
              <w:t>Generalinis direktorius</w:t>
            </w:r>
          </w:p>
          <w:p w14:paraId="45932354" w14:textId="77777777" w:rsidR="00436789" w:rsidRPr="00436789" w:rsidRDefault="00436789" w:rsidP="00436789">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sz w:val="24"/>
                <w:szCs w:val="24"/>
                <w:lang w:eastAsia="en-US"/>
              </w:rPr>
              <w:t>Juozas Gedvilas</w:t>
            </w:r>
          </w:p>
          <w:p w14:paraId="5BB49DF3" w14:textId="77777777" w:rsidR="00991096" w:rsidRPr="00436789" w:rsidRDefault="00991096" w:rsidP="00B6463D">
            <w:pPr>
              <w:spacing w:after="0" w:line="240" w:lineRule="auto"/>
              <w:rPr>
                <w:rFonts w:ascii="Times New Roman" w:eastAsia="Times New Roman" w:hAnsi="Times New Roman" w:cs="Times New Roman"/>
                <w:sz w:val="24"/>
                <w:szCs w:val="24"/>
                <w:lang w:eastAsia="en-US"/>
              </w:rPr>
            </w:pPr>
          </w:p>
          <w:p w14:paraId="48F51BFE" w14:textId="77777777" w:rsidR="00991096" w:rsidRPr="00436789" w:rsidRDefault="00991096" w:rsidP="00B6463D">
            <w:pPr>
              <w:spacing w:after="0" w:line="240" w:lineRule="auto"/>
              <w:rPr>
                <w:rFonts w:ascii="Times New Roman" w:eastAsia="Times New Roman" w:hAnsi="Times New Roman" w:cs="Times New Roman"/>
                <w:sz w:val="24"/>
                <w:szCs w:val="24"/>
                <w:lang w:eastAsia="en-US"/>
              </w:rPr>
            </w:pPr>
          </w:p>
          <w:p w14:paraId="1FD6B447" w14:textId="38BF3691" w:rsidR="007F6CEA" w:rsidRPr="00436789" w:rsidRDefault="007F6CEA" w:rsidP="00C21BC1">
            <w:pPr>
              <w:rPr>
                <w:rFonts w:ascii="Times New Roman" w:eastAsia="Calibri" w:hAnsi="Times New Roman" w:cs="Times New Roman"/>
                <w:sz w:val="24"/>
                <w:szCs w:val="24"/>
              </w:rPr>
            </w:pPr>
            <w:r w:rsidRPr="00436789">
              <w:rPr>
                <w:rFonts w:ascii="Times New Roman" w:eastAsia="Calibri" w:hAnsi="Times New Roman" w:cs="Times New Roman"/>
                <w:sz w:val="24"/>
                <w:szCs w:val="24"/>
              </w:rPr>
              <w:t>_________________</w:t>
            </w:r>
            <w:r w:rsidRPr="00436789">
              <w:rPr>
                <w:rFonts w:ascii="Times New Roman" w:eastAsia="Calibri" w:hAnsi="Times New Roman" w:cs="Times New Roman"/>
                <w:sz w:val="24"/>
                <w:szCs w:val="24"/>
              </w:rPr>
              <w:tab/>
            </w:r>
            <w:r w:rsidRPr="00436789">
              <w:rPr>
                <w:rFonts w:ascii="Times New Roman" w:eastAsia="Calibri" w:hAnsi="Times New Roman" w:cs="Times New Roman"/>
                <w:sz w:val="24"/>
                <w:szCs w:val="24"/>
              </w:rPr>
              <w:tab/>
              <w:t xml:space="preserve">         </w:t>
            </w:r>
          </w:p>
          <w:p w14:paraId="0ACEDA5E" w14:textId="77777777" w:rsidR="007F6CEA" w:rsidRPr="00436789" w:rsidRDefault="007F6CEA" w:rsidP="00C21BC1">
            <w:pPr>
              <w:ind w:firstLine="567"/>
              <w:rPr>
                <w:rFonts w:ascii="Times New Roman" w:eastAsia="Calibri" w:hAnsi="Times New Roman" w:cs="Times New Roman"/>
                <w:b/>
                <w:bCs/>
                <w:sz w:val="24"/>
                <w:szCs w:val="24"/>
              </w:rPr>
            </w:pPr>
            <w:r w:rsidRPr="00436789">
              <w:rPr>
                <w:rFonts w:ascii="Times New Roman" w:eastAsia="Calibri" w:hAnsi="Times New Roman" w:cs="Times New Roman"/>
                <w:sz w:val="24"/>
                <w:szCs w:val="24"/>
              </w:rPr>
              <w:t xml:space="preserve">   </w:t>
            </w:r>
            <w:r w:rsidRPr="00436789">
              <w:rPr>
                <w:rFonts w:ascii="Times New Roman" w:eastAsia="Calibri" w:hAnsi="Times New Roman" w:cs="Times New Roman"/>
                <w:b/>
                <w:bCs/>
                <w:sz w:val="24"/>
                <w:szCs w:val="24"/>
              </w:rPr>
              <w:t>(parašas)</w:t>
            </w:r>
            <w:r w:rsidRPr="00436789">
              <w:rPr>
                <w:rFonts w:ascii="Times New Roman" w:eastAsia="Calibri" w:hAnsi="Times New Roman" w:cs="Times New Roman"/>
                <w:b/>
                <w:bCs/>
                <w:sz w:val="24"/>
                <w:szCs w:val="24"/>
              </w:rPr>
              <w:tab/>
            </w:r>
            <w:r w:rsidRPr="00436789">
              <w:rPr>
                <w:rFonts w:ascii="Times New Roman" w:eastAsia="Calibri" w:hAnsi="Times New Roman" w:cs="Times New Roman"/>
                <w:b/>
                <w:bCs/>
                <w:sz w:val="24"/>
                <w:szCs w:val="24"/>
              </w:rPr>
              <w:tab/>
              <w:t xml:space="preserve">           </w:t>
            </w:r>
          </w:p>
          <w:p w14:paraId="3C9C0212" w14:textId="77777777" w:rsidR="007F6CEA" w:rsidRPr="00436789" w:rsidRDefault="007F6CEA" w:rsidP="00C21BC1">
            <w:pPr>
              <w:rPr>
                <w:rFonts w:ascii="Times New Roman" w:eastAsia="Calibri" w:hAnsi="Times New Roman" w:cs="Times New Roman"/>
                <w:b/>
                <w:bCs/>
                <w:sz w:val="24"/>
                <w:szCs w:val="24"/>
              </w:rPr>
            </w:pPr>
            <w:r w:rsidRPr="00436789">
              <w:rPr>
                <w:rFonts w:ascii="Times New Roman" w:eastAsia="Calibri" w:hAnsi="Times New Roman" w:cs="Times New Roman"/>
                <w:sz w:val="24"/>
                <w:szCs w:val="24"/>
              </w:rPr>
              <w:t xml:space="preserve"> </w:t>
            </w:r>
            <w:r w:rsidRPr="00436789">
              <w:rPr>
                <w:rFonts w:ascii="Times New Roman" w:eastAsia="Calibri" w:hAnsi="Times New Roman" w:cs="Times New Roman"/>
                <w:b/>
                <w:bCs/>
                <w:sz w:val="24"/>
                <w:szCs w:val="24"/>
              </w:rPr>
              <w:t>A.V.</w:t>
            </w:r>
            <w:r w:rsidRPr="00436789">
              <w:rPr>
                <w:rFonts w:ascii="Times New Roman" w:eastAsia="Calibri" w:hAnsi="Times New Roman" w:cs="Times New Roman"/>
                <w:b/>
                <w:bCs/>
                <w:sz w:val="24"/>
                <w:szCs w:val="24"/>
              </w:rPr>
              <w:tab/>
            </w:r>
          </w:p>
        </w:tc>
      </w:tr>
    </w:tbl>
    <w:p w14:paraId="7D19D018" w14:textId="77777777" w:rsidR="007F6CEA" w:rsidRDefault="007F6CEA" w:rsidP="007F6CEA">
      <w:pPr>
        <w:spacing w:after="0" w:line="240" w:lineRule="auto"/>
        <w:jc w:val="both"/>
        <w:rPr>
          <w:rFonts w:ascii="Times New Roman" w:eastAsia="Times New Roman" w:hAnsi="Times New Roman" w:cs="Times New Roman"/>
          <w:sz w:val="24"/>
          <w:szCs w:val="20"/>
          <w:lang w:eastAsia="en-US"/>
        </w:rPr>
      </w:pPr>
    </w:p>
    <w:p w14:paraId="62511729"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5BF27634"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7FADA1D2"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4325FBEF"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233EE966"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3F8CC546"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1678D264"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3AED73AE"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3FA3D4E6" w14:textId="77777777" w:rsidR="00436789" w:rsidRDefault="00436789" w:rsidP="007F6CEA">
      <w:pPr>
        <w:spacing w:after="0" w:line="240" w:lineRule="auto"/>
        <w:jc w:val="both"/>
        <w:rPr>
          <w:rFonts w:ascii="Times New Roman" w:eastAsia="Times New Roman" w:hAnsi="Times New Roman" w:cs="Times New Roman"/>
          <w:sz w:val="24"/>
          <w:szCs w:val="20"/>
          <w:lang w:eastAsia="en-US"/>
        </w:rPr>
      </w:pPr>
    </w:p>
    <w:p w14:paraId="427BC0A3"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209A12AC"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51CB01B6"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740D89EA"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4670DE4D"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730D1965" w14:textId="77777777" w:rsidR="001A2174" w:rsidRDefault="001A2174" w:rsidP="007F6CEA">
      <w:pPr>
        <w:spacing w:after="0" w:line="240" w:lineRule="auto"/>
        <w:jc w:val="both"/>
        <w:rPr>
          <w:rFonts w:ascii="Times New Roman" w:eastAsia="Times New Roman" w:hAnsi="Times New Roman" w:cs="Times New Roman"/>
          <w:sz w:val="24"/>
          <w:szCs w:val="20"/>
          <w:lang w:eastAsia="en-US"/>
        </w:rPr>
      </w:pPr>
    </w:p>
    <w:p w14:paraId="58942755" w14:textId="77777777" w:rsidR="007F6CEA" w:rsidRDefault="007F6CEA" w:rsidP="007F6CEA">
      <w:pPr>
        <w:spacing w:after="0" w:line="240" w:lineRule="auto"/>
        <w:jc w:val="both"/>
        <w:rPr>
          <w:rFonts w:ascii="Times New Roman" w:eastAsia="Times New Roman" w:hAnsi="Times New Roman" w:cs="Times New Roman"/>
          <w:sz w:val="24"/>
          <w:szCs w:val="20"/>
          <w:lang w:eastAsia="en-US"/>
        </w:rPr>
      </w:pPr>
    </w:p>
    <w:p w14:paraId="46B5DA98" w14:textId="77777777" w:rsidR="001A2174" w:rsidRDefault="001A2174" w:rsidP="001A2174">
      <w:pPr>
        <w:spacing w:after="0" w:line="240" w:lineRule="auto"/>
        <w:ind w:firstLine="567"/>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 Sutarties priedas</w:t>
      </w:r>
    </w:p>
    <w:p w14:paraId="19B39A21" w14:textId="77777777" w:rsidR="00436789" w:rsidRDefault="00436789" w:rsidP="00436789">
      <w:pPr>
        <w:spacing w:after="0" w:line="360" w:lineRule="auto"/>
        <w:rPr>
          <w:rFonts w:ascii="Times New Roman" w:eastAsia="Times New Roman" w:hAnsi="Times New Roman" w:cs="Times New Roman"/>
          <w:sz w:val="24"/>
          <w:szCs w:val="24"/>
          <w:lang w:eastAsia="en-US"/>
        </w:rPr>
      </w:pPr>
    </w:p>
    <w:p w14:paraId="2E27D20B" w14:textId="1A9D257B" w:rsidR="001A2174" w:rsidRDefault="001A2174" w:rsidP="00436789">
      <w:pPr>
        <w:spacing w:after="0" w:line="360" w:lineRule="auto"/>
        <w:ind w:left="1296" w:firstLine="1296"/>
        <w:rPr>
          <w:rFonts w:ascii="Times New Roman" w:eastAsia="Times New Roman" w:hAnsi="Times New Roman" w:cs="Times New Roman"/>
          <w:b/>
          <w:bCs/>
          <w:sz w:val="24"/>
          <w:szCs w:val="24"/>
        </w:rPr>
      </w:pPr>
      <w:r w:rsidRPr="00F77217">
        <w:rPr>
          <w:rFonts w:ascii="Times New Roman" w:eastAsia="Times New Roman" w:hAnsi="Times New Roman" w:cs="Times New Roman"/>
          <w:b/>
          <w:bCs/>
          <w:sz w:val="24"/>
          <w:szCs w:val="24"/>
        </w:rPr>
        <w:t>TECHNINĖ SPECIFIKACIJA</w:t>
      </w:r>
    </w:p>
    <w:p w14:paraId="48B1C783" w14:textId="77777777" w:rsidR="001A2174" w:rsidRDefault="001A2174" w:rsidP="001A2174">
      <w:pPr>
        <w:spacing w:after="0" w:line="360" w:lineRule="auto"/>
        <w:jc w:val="center"/>
        <w:rPr>
          <w:rFonts w:ascii="Times New Roman" w:eastAsia="Times New Roman" w:hAnsi="Times New Roman" w:cs="Times New Roman"/>
          <w:b/>
          <w:bCs/>
          <w:sz w:val="24"/>
          <w:szCs w:val="24"/>
        </w:rPr>
      </w:pPr>
    </w:p>
    <w:p w14:paraId="673FCC6C" w14:textId="77777777" w:rsidR="001A2174" w:rsidRPr="009166B7" w:rsidRDefault="001A2174" w:rsidP="001A2174">
      <w:pPr>
        <w:spacing w:after="0"/>
        <w:ind w:firstLine="709"/>
        <w:jc w:val="both"/>
        <w:rPr>
          <w:rFonts w:ascii="Times New Roman" w:hAnsi="Times New Roman"/>
          <w:sz w:val="24"/>
          <w:szCs w:val="24"/>
        </w:rPr>
      </w:pPr>
      <w:r w:rsidRPr="009166B7">
        <w:rPr>
          <w:rFonts w:ascii="Times New Roman" w:hAnsi="Times New Roman"/>
          <w:sz w:val="24"/>
          <w:szCs w:val="24"/>
        </w:rPr>
        <w:t xml:space="preserve">Techninę specifikaciją </w:t>
      </w:r>
      <w:r>
        <w:rPr>
          <w:rFonts w:ascii="Times New Roman" w:hAnsi="Times New Roman"/>
          <w:sz w:val="24"/>
          <w:szCs w:val="24"/>
        </w:rPr>
        <w:t xml:space="preserve">sudaro </w:t>
      </w:r>
      <w:r w:rsidRPr="009F0DEF">
        <w:rPr>
          <w:rFonts w:ascii="Times New Roman" w:hAnsi="Times New Roman"/>
          <w:b/>
          <w:sz w:val="24"/>
          <w:szCs w:val="24"/>
        </w:rPr>
        <w:t>Kitos paskirties inžinerinio statinio – automobilių stovėjimo aikštelės, esančios Vilniaus mieste, ties Rinktinės g. 50, paprastojo remonto aprašas (Nr. 0566)</w:t>
      </w:r>
      <w:r>
        <w:rPr>
          <w:rFonts w:ascii="ArialNarrow,Bold" w:hAnsi="ArialNarrow,Bold" w:cs="ArialNarrow,Bold"/>
          <w:b/>
          <w:bCs/>
          <w:sz w:val="23"/>
          <w:szCs w:val="23"/>
        </w:rPr>
        <w:t xml:space="preserve"> </w:t>
      </w:r>
      <w:r w:rsidRPr="00B17930">
        <w:rPr>
          <w:rFonts w:ascii="Times New Roman" w:hAnsi="Times New Roman"/>
          <w:bCs/>
          <w:sz w:val="24"/>
          <w:szCs w:val="24"/>
        </w:rPr>
        <w:t>ir technin</w:t>
      </w:r>
      <w:r w:rsidRPr="009166B7">
        <w:rPr>
          <w:rFonts w:ascii="Times New Roman" w:hAnsi="Times New Roman"/>
          <w:bCs/>
          <w:sz w:val="24"/>
          <w:szCs w:val="24"/>
        </w:rPr>
        <w:t>ė užduotis.</w:t>
      </w:r>
      <w:r w:rsidRPr="009166B7">
        <w:rPr>
          <w:rFonts w:ascii="Times New Roman" w:hAnsi="Times New Roman"/>
          <w:b/>
          <w:sz w:val="24"/>
          <w:szCs w:val="24"/>
        </w:rPr>
        <w:t xml:space="preserve"> </w:t>
      </w:r>
      <w:r w:rsidRPr="009166B7">
        <w:rPr>
          <w:rFonts w:ascii="Times New Roman" w:hAnsi="Times New Roman"/>
          <w:sz w:val="24"/>
          <w:szCs w:val="24"/>
        </w:rPr>
        <w:t>Visos, šios techninės specifikacijos dalys turi būti skaitomos kartu kaip viena kitą papildančios.</w:t>
      </w:r>
    </w:p>
    <w:p w14:paraId="1592314A" w14:textId="77777777" w:rsidR="001A2174" w:rsidRDefault="001A2174" w:rsidP="001A2174">
      <w:pPr>
        <w:spacing w:after="0"/>
        <w:jc w:val="center"/>
        <w:rPr>
          <w:rFonts w:ascii="Times New Roman" w:hAnsi="Times New Roman"/>
          <w:b/>
          <w:bCs/>
          <w:sz w:val="24"/>
          <w:szCs w:val="24"/>
        </w:rPr>
      </w:pPr>
      <w:r>
        <w:rPr>
          <w:rFonts w:ascii="Times New Roman" w:hAnsi="Times New Roman"/>
          <w:b/>
          <w:bCs/>
          <w:sz w:val="24"/>
          <w:szCs w:val="24"/>
        </w:rPr>
        <w:t>Paprastojo remonto aprašas</w:t>
      </w:r>
    </w:p>
    <w:p w14:paraId="2479A67F" w14:textId="77777777" w:rsidR="001A2174" w:rsidRPr="009166B7" w:rsidRDefault="001A2174" w:rsidP="001A2174">
      <w:pPr>
        <w:spacing w:after="0"/>
        <w:jc w:val="center"/>
        <w:rPr>
          <w:rFonts w:ascii="Times New Roman" w:hAnsi="Times New Roman"/>
          <w:b/>
          <w:bCs/>
          <w:sz w:val="24"/>
          <w:szCs w:val="24"/>
        </w:rPr>
      </w:pPr>
    </w:p>
    <w:p w14:paraId="69F51BF8" w14:textId="77777777" w:rsidR="001A2174" w:rsidRDefault="001A2174" w:rsidP="001A2174">
      <w:pPr>
        <w:spacing w:after="0"/>
        <w:ind w:firstLine="709"/>
        <w:jc w:val="both"/>
        <w:rPr>
          <w:rFonts w:ascii="Times New Roman" w:hAnsi="Times New Roman"/>
          <w:sz w:val="24"/>
          <w:szCs w:val="24"/>
        </w:rPr>
      </w:pPr>
      <w:r w:rsidRPr="00B17930">
        <w:rPr>
          <w:rFonts w:ascii="Times New Roman" w:hAnsi="Times New Roman"/>
          <w:sz w:val="24"/>
          <w:szCs w:val="24"/>
        </w:rPr>
        <w:t xml:space="preserve">CVP IS priemonėmis pateikiamas perkamų darbų </w:t>
      </w:r>
      <w:r>
        <w:rPr>
          <w:rFonts w:ascii="Times New Roman" w:hAnsi="Times New Roman"/>
          <w:bCs/>
          <w:sz w:val="24"/>
          <w:szCs w:val="24"/>
        </w:rPr>
        <w:t>paprastojo remonto aprašas</w:t>
      </w:r>
      <w:r w:rsidRPr="00851257">
        <w:rPr>
          <w:rFonts w:ascii="Times New Roman" w:hAnsi="Times New Roman"/>
          <w:bCs/>
          <w:sz w:val="24"/>
          <w:szCs w:val="24"/>
        </w:rPr>
        <w:t xml:space="preserve"> (Nr. </w:t>
      </w:r>
      <w:r>
        <w:rPr>
          <w:rFonts w:ascii="Times New Roman" w:hAnsi="Times New Roman"/>
          <w:bCs/>
          <w:sz w:val="24"/>
          <w:szCs w:val="24"/>
        </w:rPr>
        <w:t>0566</w:t>
      </w:r>
      <w:r w:rsidRPr="00851257">
        <w:rPr>
          <w:rFonts w:ascii="Times New Roman" w:hAnsi="Times New Roman"/>
          <w:bCs/>
          <w:sz w:val="24"/>
          <w:szCs w:val="24"/>
        </w:rPr>
        <w:t>)</w:t>
      </w:r>
      <w:r w:rsidRPr="00B17930">
        <w:rPr>
          <w:rFonts w:ascii="Times New Roman" w:hAnsi="Times New Roman"/>
          <w:b/>
          <w:bCs/>
          <w:sz w:val="24"/>
          <w:szCs w:val="24"/>
        </w:rPr>
        <w:t xml:space="preserve"> „</w:t>
      </w:r>
      <w:r w:rsidRPr="009F0DEF">
        <w:rPr>
          <w:rFonts w:ascii="Times New Roman" w:hAnsi="Times New Roman"/>
          <w:b/>
          <w:sz w:val="24"/>
          <w:szCs w:val="24"/>
        </w:rPr>
        <w:t>Kitos paskirties inžinerinio statinio – automobilių stovėjimo aikštelės, esančios Vilniaus mieste, ties Rinktinės g. 50, paprastojo remonto aprašas</w:t>
      </w:r>
      <w:r w:rsidRPr="00B17930">
        <w:rPr>
          <w:rFonts w:ascii="Times New Roman" w:hAnsi="Times New Roman"/>
          <w:b/>
          <w:bCs/>
          <w:sz w:val="24"/>
          <w:szCs w:val="24"/>
        </w:rPr>
        <w:t xml:space="preserve">“ </w:t>
      </w:r>
      <w:r w:rsidRPr="00B17930">
        <w:rPr>
          <w:rFonts w:ascii="Times New Roman" w:hAnsi="Times New Roman"/>
          <w:sz w:val="24"/>
          <w:szCs w:val="24"/>
        </w:rPr>
        <w:t>(pateikiama elektronine forma).</w:t>
      </w:r>
    </w:p>
    <w:p w14:paraId="7B3EDE05" w14:textId="77777777" w:rsidR="001A2174" w:rsidRPr="006208FA" w:rsidRDefault="001A2174" w:rsidP="001A2174">
      <w:pPr>
        <w:spacing w:after="0"/>
        <w:ind w:firstLine="567"/>
        <w:jc w:val="both"/>
        <w:rPr>
          <w:rFonts w:ascii="Times New Roman" w:hAnsi="Times New Roman"/>
          <w:sz w:val="24"/>
          <w:szCs w:val="24"/>
        </w:rPr>
      </w:pPr>
      <w:r w:rsidRPr="006208FA">
        <w:rPr>
          <w:rFonts w:ascii="Times New Roman" w:hAnsi="Times New Roman"/>
          <w:sz w:val="24"/>
          <w:szCs w:val="24"/>
        </w:rPr>
        <w:t>Techniniai parametrai turi užtikrinti inžinerinių statinių ilgaamžiškumą ir patvarumą.</w:t>
      </w:r>
    </w:p>
    <w:p w14:paraId="35D8595B" w14:textId="77777777" w:rsidR="001A2174" w:rsidRPr="006208FA" w:rsidRDefault="001A2174" w:rsidP="001A2174">
      <w:pPr>
        <w:spacing w:after="0"/>
        <w:ind w:firstLine="567"/>
        <w:jc w:val="both"/>
        <w:rPr>
          <w:rFonts w:ascii="Times New Roman" w:hAnsi="Times New Roman"/>
          <w:sz w:val="24"/>
          <w:szCs w:val="24"/>
        </w:rPr>
      </w:pPr>
      <w:r>
        <w:rPr>
          <w:rFonts w:ascii="Times New Roman" w:hAnsi="Times New Roman"/>
          <w:sz w:val="24"/>
          <w:szCs w:val="24"/>
        </w:rPr>
        <w:t>Paprastojo remonto apraše</w:t>
      </w:r>
      <w:r w:rsidRPr="006208FA">
        <w:rPr>
          <w:rFonts w:ascii="Times New Roman" w:hAnsi="Times New Roman"/>
          <w:sz w:val="24"/>
          <w:szCs w:val="24"/>
        </w:rPr>
        <w:t>: techninėje specifikacijoje, aiškinamajame rašte,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47E8D57E" w14:textId="77777777" w:rsidR="001A2174" w:rsidRPr="006208FA" w:rsidRDefault="001A2174" w:rsidP="001A2174">
      <w:pPr>
        <w:spacing w:after="0"/>
        <w:ind w:firstLine="567"/>
        <w:jc w:val="both"/>
        <w:rPr>
          <w:rFonts w:ascii="Times New Roman" w:hAnsi="Times New Roman"/>
          <w:sz w:val="24"/>
          <w:szCs w:val="24"/>
        </w:rPr>
      </w:pPr>
      <w:r w:rsidRPr="006208FA">
        <w:rPr>
          <w:rFonts w:ascii="Times New Roman" w:hAnsi="Times New Roman"/>
          <w:sz w:val="24"/>
          <w:szCs w:val="24"/>
        </w:rPr>
        <w:t xml:space="preserve"> Vykdant darbus, montuojant įrenginius ar mazgus ir keičiant į lygiaverčius kitų gamintojų techninius parametrus turi būti pateikti to gamintojo rekomendacijos, paaiškinimai, jungimo, montavimo schemos ir brėžiniai. Iš pateiktos medžiagos turi būti aiškiai suprantama, kad keičiami techniniai parametrai yra neblogesni bei analogiški ir lygiaverčiai.</w:t>
      </w:r>
    </w:p>
    <w:p w14:paraId="4A533005" w14:textId="77777777" w:rsidR="001A2174" w:rsidRPr="006208FA" w:rsidRDefault="001A2174" w:rsidP="001A2174">
      <w:pPr>
        <w:spacing w:after="0"/>
        <w:ind w:firstLine="567"/>
        <w:jc w:val="both"/>
        <w:rPr>
          <w:rFonts w:ascii="Times New Roman" w:hAnsi="Times New Roman"/>
          <w:sz w:val="24"/>
          <w:szCs w:val="24"/>
        </w:rPr>
      </w:pPr>
      <w:r w:rsidRPr="006208FA">
        <w:rPr>
          <w:rFonts w:ascii="Times New Roman" w:hAnsi="Times New Roman"/>
          <w:sz w:val="24"/>
          <w:szCs w:val="24"/>
        </w:rPr>
        <w:t>Statybos metu Rangovo naudojamų medžiagų, gaminių ir įrengimų techninės charakteristikos turi atitikti LR galiojančius techninės specifikacijos reikalavimus. Statyboje naudojamos medžiagos ir tiekiami įrengimai privalo turėti atitikties sertifikatus, kokybę ir saugumo normas įrodančius dokumentus, d</w:t>
      </w:r>
      <w:r>
        <w:rPr>
          <w:rFonts w:ascii="Times New Roman" w:hAnsi="Times New Roman"/>
          <w:sz w:val="24"/>
          <w:szCs w:val="24"/>
        </w:rPr>
        <w:t>eklaracijas ir atitikti aprašo</w:t>
      </w:r>
      <w:r w:rsidRPr="006208FA">
        <w:rPr>
          <w:rFonts w:ascii="Times New Roman" w:hAnsi="Times New Roman"/>
          <w:sz w:val="24"/>
          <w:szCs w:val="24"/>
        </w:rPr>
        <w:t xml:space="preserve"> techninėse specifikacijose nurodytus reikalavimus. Visos medžiagos ir spalvos turi būti suderintos su projekto vykdymo prižiūrėtoju ir Užsakovu.</w:t>
      </w:r>
    </w:p>
    <w:p w14:paraId="74660335" w14:textId="77777777" w:rsidR="001A2174" w:rsidRPr="00112A28" w:rsidRDefault="001A2174" w:rsidP="001A2174">
      <w:pPr>
        <w:spacing w:after="0"/>
        <w:ind w:firstLine="567"/>
        <w:jc w:val="both"/>
        <w:rPr>
          <w:rFonts w:ascii="Times New Roman" w:hAnsi="Times New Roman"/>
          <w:sz w:val="24"/>
          <w:szCs w:val="24"/>
        </w:rPr>
      </w:pPr>
      <w:r w:rsidRPr="00112A28">
        <w:rPr>
          <w:rFonts w:ascii="Times New Roman" w:hAnsi="Times New Roman"/>
          <w:sz w:val="24"/>
          <w:szCs w:val="24"/>
        </w:rPr>
        <w:t>Darbų kiekių žiniaraščiai yra orientacinio pobūdžio ir gali nesutapti su projektuose pateiktais kiekiais, medžiagomis ar mazgais.</w:t>
      </w:r>
    </w:p>
    <w:p w14:paraId="08960ED4" w14:textId="77777777" w:rsidR="001A2174" w:rsidRPr="00F77217" w:rsidRDefault="001A2174" w:rsidP="001A2174">
      <w:pPr>
        <w:spacing w:after="0" w:line="240" w:lineRule="auto"/>
        <w:jc w:val="both"/>
        <w:rPr>
          <w:rFonts w:ascii="Times New Roman" w:eastAsia="Times New Roman" w:hAnsi="Times New Roman" w:cs="Times New Roman"/>
          <w:sz w:val="24"/>
          <w:szCs w:val="24"/>
        </w:rPr>
      </w:pPr>
    </w:p>
    <w:p w14:paraId="7FC3972E" w14:textId="77777777" w:rsidR="001A2174" w:rsidRPr="00F77217" w:rsidRDefault="001A2174" w:rsidP="001A2174">
      <w:pPr>
        <w:spacing w:after="0" w:line="240" w:lineRule="auto"/>
        <w:jc w:val="center"/>
        <w:rPr>
          <w:rFonts w:ascii="Times New Roman" w:eastAsia="Times New Roman" w:hAnsi="Times New Roman" w:cs="Times New Roman"/>
          <w:b/>
          <w:bCs/>
          <w:sz w:val="24"/>
          <w:szCs w:val="24"/>
        </w:rPr>
      </w:pPr>
      <w:r w:rsidRPr="00F77217">
        <w:rPr>
          <w:rFonts w:ascii="Times New Roman" w:eastAsia="Times New Roman" w:hAnsi="Times New Roman" w:cs="Times New Roman"/>
          <w:b/>
          <w:bCs/>
          <w:sz w:val="24"/>
          <w:szCs w:val="24"/>
        </w:rPr>
        <w:t>Techninė užduotis</w:t>
      </w:r>
    </w:p>
    <w:p w14:paraId="0D8BBA72" w14:textId="77777777" w:rsidR="001A2174" w:rsidRPr="00F77217" w:rsidRDefault="001A2174" w:rsidP="001A2174">
      <w:pPr>
        <w:spacing w:after="0" w:line="240" w:lineRule="auto"/>
        <w:jc w:val="center"/>
        <w:rPr>
          <w:rFonts w:ascii="Times New Roman" w:eastAsia="Times New Roman" w:hAnsi="Times New Roman" w:cs="Times New Roman"/>
          <w:b/>
          <w:bCs/>
          <w:sz w:val="24"/>
          <w:szCs w:val="24"/>
        </w:rPr>
      </w:pPr>
    </w:p>
    <w:p w14:paraId="447C6F45" w14:textId="77777777" w:rsidR="001A2174" w:rsidRPr="00763A1F" w:rsidRDefault="001A2174" w:rsidP="001A2174">
      <w:pPr>
        <w:spacing w:after="0"/>
        <w:ind w:firstLine="567"/>
        <w:jc w:val="both"/>
        <w:rPr>
          <w:rFonts w:ascii="Times New Roman" w:hAnsi="Times New Roman"/>
          <w:sz w:val="24"/>
          <w:szCs w:val="24"/>
        </w:rPr>
      </w:pPr>
      <w:r w:rsidRPr="00763A1F">
        <w:rPr>
          <w:rFonts w:ascii="Times New Roman" w:hAnsi="Times New Roman"/>
          <w:sz w:val="24"/>
          <w:szCs w:val="24"/>
        </w:rPr>
        <w:t>Įgyvendinant rangos sutartį, Rangovas turės:</w:t>
      </w:r>
    </w:p>
    <w:p w14:paraId="74C58B52" w14:textId="77777777" w:rsidR="001A2174" w:rsidRPr="00763A1F" w:rsidRDefault="001A2174" w:rsidP="001A2174">
      <w:pPr>
        <w:numPr>
          <w:ilvl w:val="0"/>
          <w:numId w:val="17"/>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763A1F">
        <w:rPr>
          <w:rFonts w:ascii="Times New Roman" w:eastAsia="Calibri" w:hAnsi="Times New Roman"/>
          <w:sz w:val="24"/>
          <w:szCs w:val="24"/>
        </w:rPr>
        <w:t xml:space="preserve">Pagal parengtą </w:t>
      </w:r>
      <w:r>
        <w:rPr>
          <w:rFonts w:ascii="Times New Roman" w:hAnsi="Times New Roman"/>
          <w:bCs/>
          <w:sz w:val="24"/>
          <w:szCs w:val="24"/>
        </w:rPr>
        <w:t>paprastojo remonto aprašą</w:t>
      </w:r>
      <w:r w:rsidRPr="00851257">
        <w:rPr>
          <w:rFonts w:ascii="Times New Roman" w:hAnsi="Times New Roman"/>
          <w:bCs/>
          <w:sz w:val="24"/>
          <w:szCs w:val="24"/>
        </w:rPr>
        <w:t xml:space="preserve"> (Nr. </w:t>
      </w:r>
      <w:r>
        <w:rPr>
          <w:rFonts w:ascii="Times New Roman" w:hAnsi="Times New Roman"/>
          <w:bCs/>
          <w:sz w:val="24"/>
          <w:szCs w:val="24"/>
        </w:rPr>
        <w:t>0566</w:t>
      </w:r>
      <w:r w:rsidRPr="00851257">
        <w:rPr>
          <w:rFonts w:ascii="Times New Roman" w:hAnsi="Times New Roman"/>
          <w:bCs/>
          <w:sz w:val="24"/>
          <w:szCs w:val="24"/>
        </w:rPr>
        <w:t>)</w:t>
      </w:r>
      <w:r w:rsidRPr="00B17930">
        <w:rPr>
          <w:rFonts w:ascii="Times New Roman" w:hAnsi="Times New Roman"/>
          <w:b/>
          <w:bCs/>
          <w:sz w:val="24"/>
          <w:szCs w:val="24"/>
        </w:rPr>
        <w:t xml:space="preserve"> </w:t>
      </w:r>
      <w:r w:rsidRPr="00763A1F">
        <w:rPr>
          <w:rFonts w:ascii="Times New Roman" w:eastAsia="Calibri" w:hAnsi="Times New Roman"/>
          <w:sz w:val="24"/>
          <w:szCs w:val="24"/>
        </w:rPr>
        <w:t>Rangovas turės atlikti rangos darbus.</w:t>
      </w:r>
    </w:p>
    <w:p w14:paraId="597EC026" w14:textId="77777777" w:rsidR="001A2174" w:rsidRPr="00034E11" w:rsidRDefault="001A2174" w:rsidP="001A2174">
      <w:pPr>
        <w:spacing w:after="0"/>
        <w:ind w:firstLine="709"/>
        <w:jc w:val="both"/>
        <w:rPr>
          <w:rFonts w:ascii="Times New Roman" w:eastAsia="Calibri" w:hAnsi="Times New Roman"/>
          <w:sz w:val="24"/>
          <w:szCs w:val="24"/>
        </w:rPr>
      </w:pPr>
      <w:r w:rsidRPr="00763A1F">
        <w:rPr>
          <w:rFonts w:ascii="Times New Roman" w:eastAsia="Calibri" w:hAnsi="Times New Roman"/>
          <w:sz w:val="24"/>
          <w:szCs w:val="24"/>
        </w:rPr>
        <w:t>Vadovaujantis Statybos techniniu reglamentu STR 1.05.01:2017 „Statybą leidžiantys dokumentai. Statybos užbaigimas. Statybos sustabdymas. Savavališkos statybos padarinių šalinimas. Statybos pagal neteisėtai išduotą statybą leidžiantį dokumentą padarinių šalinimas“ ir Lietuvos Respublikos Nekilnojamojo turto kadastro nuostatų reikalavimais Rangovas turės</w:t>
      </w:r>
      <w:r>
        <w:rPr>
          <w:rFonts w:ascii="Times New Roman" w:eastAsia="Calibri" w:hAnsi="Times New Roman"/>
          <w:sz w:val="24"/>
          <w:szCs w:val="24"/>
        </w:rPr>
        <w:t xml:space="preserve"> </w:t>
      </w:r>
      <w:r w:rsidRPr="00034E11">
        <w:rPr>
          <w:rFonts w:ascii="Times New Roman" w:eastAsia="Calibri" w:hAnsi="Times New Roman"/>
          <w:sz w:val="24"/>
          <w:szCs w:val="24"/>
        </w:rPr>
        <w:t>parengti visą išpildomąją – vykdomąją dokumentaciją</w:t>
      </w:r>
      <w:r>
        <w:rPr>
          <w:rFonts w:ascii="Times New Roman" w:eastAsia="Calibri" w:hAnsi="Times New Roman"/>
          <w:sz w:val="24"/>
          <w:szCs w:val="24"/>
        </w:rPr>
        <w:t xml:space="preserve">. </w:t>
      </w:r>
      <w:r w:rsidRPr="00763A1F">
        <w:rPr>
          <w:rFonts w:ascii="Times New Roman" w:eastAsia="Calibri" w:hAnsi="Times New Roman"/>
          <w:sz w:val="24"/>
          <w:szCs w:val="24"/>
        </w:rPr>
        <w:t>Statybos metu ir baigus ją turi būti parengtos inžinerinių tinklų ir statinių geodezinės ir sklypo su požeminiais tinklais ir aplinkos tvarkymo elementais, geodezinės nuotraukos.</w:t>
      </w:r>
    </w:p>
    <w:p w14:paraId="6E9E5947" w14:textId="77777777" w:rsidR="001A2174" w:rsidRPr="00176B4F" w:rsidRDefault="001A2174" w:rsidP="001A2174">
      <w:pPr>
        <w:numPr>
          <w:ilvl w:val="0"/>
          <w:numId w:val="17"/>
        </w:numPr>
        <w:tabs>
          <w:tab w:val="left" w:pos="993"/>
        </w:tabs>
        <w:spacing w:after="0" w:line="240" w:lineRule="auto"/>
        <w:ind w:left="0" w:firstLine="709"/>
        <w:contextualSpacing/>
        <w:jc w:val="both"/>
        <w:rPr>
          <w:rFonts w:ascii="Times New Roman" w:eastAsia="Calibri" w:hAnsi="Times New Roman"/>
          <w:sz w:val="24"/>
          <w:szCs w:val="24"/>
        </w:rPr>
      </w:pPr>
      <w:r w:rsidRPr="00763A1F">
        <w:rPr>
          <w:rFonts w:ascii="Times New Roman" w:eastAsia="Calibri" w:hAnsi="Times New Roman"/>
          <w:sz w:val="24"/>
          <w:szCs w:val="24"/>
        </w:rPr>
        <w:t>Darbų ir paslaugų atlikimo terminas –</w:t>
      </w:r>
      <w:r>
        <w:rPr>
          <w:rFonts w:ascii="Times New Roman" w:eastAsia="Calibri" w:hAnsi="Times New Roman"/>
          <w:sz w:val="24"/>
          <w:szCs w:val="24"/>
        </w:rPr>
        <w:t xml:space="preserve"> 3 </w:t>
      </w:r>
      <w:r w:rsidRPr="00763A1F">
        <w:rPr>
          <w:rFonts w:ascii="Times New Roman" w:eastAsia="Calibri" w:hAnsi="Times New Roman"/>
          <w:sz w:val="24"/>
          <w:szCs w:val="24"/>
        </w:rPr>
        <w:t>mėnesi</w:t>
      </w:r>
      <w:r>
        <w:rPr>
          <w:rFonts w:ascii="Times New Roman" w:eastAsia="Calibri" w:hAnsi="Times New Roman"/>
          <w:sz w:val="24"/>
          <w:szCs w:val="24"/>
        </w:rPr>
        <w:t>ai.</w:t>
      </w:r>
    </w:p>
    <w:p w14:paraId="4BD3F313" w14:textId="77777777" w:rsidR="001A2174" w:rsidRDefault="001A2174" w:rsidP="001A2174">
      <w:pPr>
        <w:pStyle w:val="Sraopastraipa"/>
        <w:numPr>
          <w:ilvl w:val="0"/>
          <w:numId w:val="17"/>
        </w:numPr>
        <w:spacing w:after="0"/>
        <w:jc w:val="both"/>
        <w:rPr>
          <w:rFonts w:ascii="Times New Roman" w:eastAsia="Calibri" w:hAnsi="Times New Roman"/>
          <w:sz w:val="24"/>
          <w:szCs w:val="24"/>
        </w:rPr>
      </w:pPr>
      <w:r w:rsidRPr="00210DCA">
        <w:rPr>
          <w:rFonts w:ascii="Times New Roman" w:eastAsia="Calibri" w:hAnsi="Times New Roman"/>
          <w:sz w:val="24"/>
          <w:szCs w:val="24"/>
        </w:rPr>
        <w:t>Rangovas turi numatyti ir įvertinti visas sutarties vykdymo išlai</w:t>
      </w:r>
      <w:r>
        <w:rPr>
          <w:rFonts w:ascii="Times New Roman" w:eastAsia="Calibri" w:hAnsi="Times New Roman"/>
          <w:sz w:val="24"/>
          <w:szCs w:val="24"/>
        </w:rPr>
        <w:t>das (tarp jų išlaidas nurodytas</w:t>
      </w:r>
    </w:p>
    <w:p w14:paraId="1D210A87" w14:textId="77777777" w:rsidR="001A2174" w:rsidRPr="00210DCA" w:rsidRDefault="001A2174" w:rsidP="001A2174">
      <w:pPr>
        <w:spacing w:after="0"/>
        <w:jc w:val="both"/>
        <w:rPr>
          <w:rFonts w:ascii="Times New Roman" w:eastAsia="Calibri" w:hAnsi="Times New Roman"/>
          <w:sz w:val="24"/>
          <w:szCs w:val="24"/>
        </w:rPr>
      </w:pPr>
      <w:r w:rsidRPr="00210DCA">
        <w:rPr>
          <w:rFonts w:ascii="Times New Roman" w:eastAsia="Calibri" w:hAnsi="Times New Roman"/>
          <w:sz w:val="24"/>
          <w:szCs w:val="24"/>
        </w:rPr>
        <w:lastRenderedPageBreak/>
        <w:t>šioje Techninėje užduotyje). Faktinių kiekių, gautų vykdant brėžiniuose, žiniaraščiuose ir techninėse specifikacijose aprašytus darbus, neatitikimų riziką prisiima Rangovas, jeigu faktinė pirkimo dokumentuose nurodytų Darbų apimtis nesiskiria daugiau kaip 15 procentų.</w:t>
      </w:r>
    </w:p>
    <w:p w14:paraId="179DA2BB" w14:textId="77777777" w:rsidR="001A2174" w:rsidRPr="00B5367D" w:rsidRDefault="001A2174" w:rsidP="001A2174">
      <w:pPr>
        <w:pStyle w:val="Sraopastraipa"/>
        <w:numPr>
          <w:ilvl w:val="0"/>
          <w:numId w:val="17"/>
        </w:numPr>
        <w:tabs>
          <w:tab w:val="left" w:pos="633"/>
          <w:tab w:val="left" w:pos="993"/>
        </w:tabs>
        <w:spacing w:after="0" w:line="240" w:lineRule="auto"/>
        <w:ind w:left="0" w:firstLine="633"/>
        <w:jc w:val="both"/>
        <w:rPr>
          <w:rFonts w:ascii="Times New Roman" w:eastAsia="Calibri" w:hAnsi="Times New Roman"/>
          <w:sz w:val="24"/>
          <w:szCs w:val="24"/>
        </w:rPr>
      </w:pPr>
      <w:r w:rsidRPr="00B5367D">
        <w:rPr>
          <w:rFonts w:ascii="Times New Roman" w:eastAsia="Calibri" w:hAnsi="Times New Roman"/>
          <w:sz w:val="24"/>
          <w:szCs w:val="24"/>
        </w:rPr>
        <w:t>Statinio statybos metu susidariusios statybinės atliekos, laikantis nustatytos tvarkos,  turi būti išvežamos antriniam panaudojimui arba utilizavimui, pateiktos pažymos apie visas išvežamas atliekas.</w:t>
      </w:r>
    </w:p>
    <w:p w14:paraId="15789091" w14:textId="77777777" w:rsidR="001A2174" w:rsidRPr="00B5367D" w:rsidRDefault="001A2174" w:rsidP="001A2174">
      <w:pPr>
        <w:pStyle w:val="Sraopastraipa"/>
        <w:numPr>
          <w:ilvl w:val="0"/>
          <w:numId w:val="17"/>
        </w:numPr>
        <w:tabs>
          <w:tab w:val="left" w:pos="709"/>
        </w:tabs>
        <w:spacing w:after="0" w:line="240" w:lineRule="auto"/>
        <w:ind w:left="0" w:firstLine="633"/>
        <w:jc w:val="both"/>
        <w:rPr>
          <w:rFonts w:ascii="Times New Roman" w:eastAsia="Calibri" w:hAnsi="Times New Roman"/>
          <w:sz w:val="24"/>
          <w:szCs w:val="24"/>
        </w:rPr>
      </w:pPr>
      <w:r w:rsidRPr="00B5367D">
        <w:rPr>
          <w:rFonts w:ascii="Times New Roman" w:eastAsia="Calibri" w:hAnsi="Times New Roman"/>
          <w:sz w:val="24"/>
          <w:szCs w:val="24"/>
        </w:rPr>
        <w:t>Atlikęs darbus, Rangovas priduoda Užsakovui sutvarkytą t</w:t>
      </w:r>
      <w:r>
        <w:rPr>
          <w:rFonts w:ascii="Times New Roman" w:eastAsia="Calibri" w:hAnsi="Times New Roman"/>
          <w:sz w:val="24"/>
          <w:szCs w:val="24"/>
        </w:rPr>
        <w:t xml:space="preserve">eritoriją, savo lėšomis atstato </w:t>
      </w:r>
      <w:r w:rsidRPr="00B5367D">
        <w:rPr>
          <w:rFonts w:ascii="Times New Roman" w:eastAsia="Calibri" w:hAnsi="Times New Roman"/>
          <w:sz w:val="24"/>
          <w:szCs w:val="24"/>
        </w:rPr>
        <w:t>pažeistas dangas, želdynus ir pan.</w:t>
      </w:r>
    </w:p>
    <w:p w14:paraId="4D4EB9BB" w14:textId="77777777" w:rsidR="001A2174" w:rsidRDefault="001A2174" w:rsidP="001A2174">
      <w:pPr>
        <w:spacing w:after="0" w:line="240" w:lineRule="auto"/>
        <w:ind w:firstLine="567"/>
        <w:jc w:val="right"/>
        <w:rPr>
          <w:rFonts w:ascii="Times New Roman" w:eastAsia="Times New Roman" w:hAnsi="Times New Roman" w:cs="Times New Roman"/>
          <w:sz w:val="24"/>
          <w:szCs w:val="24"/>
          <w:lang w:eastAsia="en-US"/>
        </w:rPr>
      </w:pPr>
    </w:p>
    <w:p w14:paraId="60381778" w14:textId="77777777" w:rsidR="001A2174" w:rsidRDefault="001A2174" w:rsidP="001A2174">
      <w:pPr>
        <w:spacing w:after="0" w:line="240" w:lineRule="auto"/>
        <w:ind w:firstLine="567"/>
        <w:jc w:val="right"/>
        <w:rPr>
          <w:rFonts w:ascii="Times New Roman" w:eastAsia="Times New Roman" w:hAnsi="Times New Roman" w:cs="Times New Roman"/>
          <w:sz w:val="24"/>
          <w:szCs w:val="24"/>
          <w:lang w:eastAsia="en-US"/>
        </w:rPr>
      </w:pPr>
    </w:p>
    <w:p w14:paraId="62E93CF2" w14:textId="77777777" w:rsidR="001A2174" w:rsidRDefault="001A2174" w:rsidP="001A2174">
      <w:pPr>
        <w:spacing w:after="0" w:line="240" w:lineRule="auto"/>
        <w:ind w:firstLine="567"/>
        <w:jc w:val="right"/>
        <w:rPr>
          <w:rFonts w:ascii="Times New Roman" w:eastAsia="Times New Roman" w:hAnsi="Times New Roman" w:cs="Times New Roman"/>
          <w:sz w:val="24"/>
          <w:szCs w:val="24"/>
          <w:lang w:eastAsia="en-US"/>
        </w:rPr>
      </w:pPr>
    </w:p>
    <w:p w14:paraId="28D3EE66" w14:textId="77777777" w:rsidR="001A2174" w:rsidRDefault="001A2174" w:rsidP="001A2174">
      <w:pPr>
        <w:spacing w:after="0" w:line="240" w:lineRule="auto"/>
        <w:ind w:firstLine="567"/>
        <w:jc w:val="right"/>
        <w:rPr>
          <w:rFonts w:ascii="Times New Roman" w:eastAsia="Times New Roman" w:hAnsi="Times New Roman" w:cs="Times New Roman"/>
          <w:sz w:val="24"/>
          <w:szCs w:val="24"/>
          <w:lang w:eastAsia="en-US"/>
        </w:rPr>
      </w:pPr>
    </w:p>
    <w:p w14:paraId="656D9AC4" w14:textId="77777777" w:rsidR="001A2174" w:rsidRDefault="001A2174" w:rsidP="001A2174">
      <w:pPr>
        <w:spacing w:after="0" w:line="240" w:lineRule="auto"/>
        <w:ind w:firstLine="567"/>
        <w:jc w:val="right"/>
        <w:rPr>
          <w:rFonts w:ascii="Times New Roman" w:eastAsia="Times New Roman" w:hAnsi="Times New Roman" w:cs="Times New Roman"/>
          <w:sz w:val="24"/>
          <w:szCs w:val="24"/>
          <w:lang w:eastAsia="en-US"/>
        </w:rPr>
      </w:pPr>
    </w:p>
    <w:p w14:paraId="38D737A2" w14:textId="77777777" w:rsidR="001A2174" w:rsidRDefault="001A2174" w:rsidP="002D16EF">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37E00F1" w14:textId="77777777" w:rsidR="001A2174" w:rsidRPr="001A2174" w:rsidRDefault="001A2174" w:rsidP="007F6CEA">
      <w:pPr>
        <w:spacing w:after="0" w:line="240" w:lineRule="auto"/>
        <w:ind w:firstLine="567"/>
        <w:jc w:val="right"/>
        <w:rPr>
          <w:rFonts w:ascii="Times New Roman" w:eastAsia="Times New Roman" w:hAnsi="Times New Roman" w:cs="Times New Roman"/>
          <w:b/>
          <w:sz w:val="24"/>
          <w:szCs w:val="24"/>
          <w:lang w:eastAsia="en-US"/>
        </w:rPr>
      </w:pPr>
    </w:p>
    <w:p w14:paraId="03F6F525" w14:textId="77777777" w:rsidR="007F6CEA" w:rsidRDefault="007F6CEA" w:rsidP="007F6CEA">
      <w:pPr>
        <w:spacing w:after="0" w:line="240" w:lineRule="auto"/>
        <w:ind w:firstLine="567"/>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Sutarties priedas</w:t>
      </w:r>
    </w:p>
    <w:p w14:paraId="34274CE1" w14:textId="77777777" w:rsidR="007F6CEA" w:rsidRPr="003048F9" w:rsidRDefault="007F6CEA" w:rsidP="007F6CEA">
      <w:pPr>
        <w:spacing w:after="0" w:line="240" w:lineRule="auto"/>
        <w:ind w:firstLine="567"/>
        <w:jc w:val="right"/>
        <w:rPr>
          <w:rFonts w:ascii="Times New Roman" w:eastAsia="Times New Roman" w:hAnsi="Times New Roman" w:cs="Times New Roman"/>
          <w:b/>
          <w:sz w:val="24"/>
          <w:szCs w:val="24"/>
          <w:lang w:eastAsia="en-US"/>
        </w:rPr>
      </w:pPr>
    </w:p>
    <w:p w14:paraId="62BD35AB" w14:textId="77777777" w:rsidR="007F6CEA" w:rsidRPr="00210FD0" w:rsidRDefault="007F6CEA" w:rsidP="007F6CEA">
      <w:pPr>
        <w:jc w:val="center"/>
        <w:rPr>
          <w:rFonts w:ascii="Times New Roman" w:hAnsi="Times New Roman" w:cs="Times New Roman"/>
          <w:b/>
          <w:sz w:val="24"/>
          <w:szCs w:val="24"/>
        </w:rPr>
      </w:pPr>
      <w:r w:rsidRPr="00210FD0">
        <w:rPr>
          <w:rFonts w:ascii="Times New Roman" w:hAnsi="Times New Roman" w:cs="Times New Roman"/>
          <w:b/>
          <w:sz w:val="24"/>
          <w:szCs w:val="24"/>
        </w:rPr>
        <w:t>Galutinis atliktų darbų priėmimo – perdavimo aktas Nr.</w:t>
      </w:r>
    </w:p>
    <w:p w14:paraId="0FC0CA79" w14:textId="44A5F346" w:rsidR="007F6CEA" w:rsidRPr="00210FD0" w:rsidRDefault="00240A71" w:rsidP="007F6CEA">
      <w:pPr>
        <w:jc w:val="center"/>
        <w:rPr>
          <w:rFonts w:ascii="Times New Roman" w:hAnsi="Times New Roman" w:cs="Times New Roman"/>
          <w:b/>
          <w:sz w:val="24"/>
          <w:szCs w:val="24"/>
        </w:rPr>
      </w:pPr>
      <w:r>
        <w:rPr>
          <w:rFonts w:ascii="Times New Roman" w:hAnsi="Times New Roman" w:cs="Times New Roman"/>
          <w:sz w:val="24"/>
          <w:szCs w:val="24"/>
        </w:rPr>
        <w:t>2023</w:t>
      </w:r>
      <w:r w:rsidR="007F6CEA" w:rsidRPr="00210FD0">
        <w:rPr>
          <w:rFonts w:ascii="Times New Roman" w:hAnsi="Times New Roman" w:cs="Times New Roman"/>
          <w:sz w:val="24"/>
          <w:szCs w:val="24"/>
        </w:rPr>
        <w:t xml:space="preserve"> m. ............................... ........... d.</w:t>
      </w:r>
    </w:p>
    <w:p w14:paraId="72244644" w14:textId="77777777" w:rsidR="007F6CEA" w:rsidRPr="00210FD0" w:rsidRDefault="007F6CEA" w:rsidP="007F6CEA">
      <w:pPr>
        <w:spacing w:after="0"/>
        <w:jc w:val="both"/>
        <w:rPr>
          <w:rFonts w:ascii="Times New Roman" w:hAnsi="Times New Roman" w:cs="Times New Roman"/>
          <w:sz w:val="24"/>
          <w:szCs w:val="24"/>
        </w:rPr>
      </w:pPr>
      <w:r w:rsidRPr="00210FD0">
        <w:rPr>
          <w:rFonts w:ascii="Times New Roman" w:hAnsi="Times New Roman" w:cs="Times New Roman"/>
          <w:b/>
          <w:sz w:val="24"/>
          <w:szCs w:val="24"/>
        </w:rPr>
        <w:t>VILNIAUS RAJONO SAVIVALDYBĖS ADMINISTRACIJA</w:t>
      </w:r>
      <w:r w:rsidRPr="00210FD0">
        <w:rPr>
          <w:rFonts w:ascii="Times New Roman" w:hAnsi="Times New Roman" w:cs="Times New Roman"/>
          <w:sz w:val="24"/>
          <w:szCs w:val="24"/>
        </w:rPr>
        <w:t xml:space="preserve">, toliau vadinama </w:t>
      </w:r>
      <w:r w:rsidRPr="00210FD0">
        <w:rPr>
          <w:rFonts w:ascii="Times New Roman" w:hAnsi="Times New Roman" w:cs="Times New Roman"/>
          <w:b/>
          <w:sz w:val="24"/>
          <w:szCs w:val="24"/>
        </w:rPr>
        <w:t>Užsakovas</w:t>
      </w:r>
      <w:r w:rsidRPr="00210FD0">
        <w:rPr>
          <w:rFonts w:ascii="Times New Roman" w:hAnsi="Times New Roman" w:cs="Times New Roman"/>
          <w:sz w:val="24"/>
          <w:szCs w:val="24"/>
        </w:rPr>
        <w:t xml:space="preserve">, atstovaujama administracijos direktorius </w:t>
      </w:r>
      <w:proofErr w:type="spellStart"/>
      <w:r w:rsidRPr="00210FD0">
        <w:rPr>
          <w:rFonts w:ascii="Times New Roman" w:hAnsi="Times New Roman" w:cs="Times New Roman"/>
          <w:sz w:val="24"/>
          <w:szCs w:val="24"/>
        </w:rPr>
        <w:t>Vladislavo</w:t>
      </w:r>
      <w:proofErr w:type="spellEnd"/>
      <w:r w:rsidRPr="00210FD0">
        <w:rPr>
          <w:rFonts w:ascii="Times New Roman" w:hAnsi="Times New Roman" w:cs="Times New Roman"/>
          <w:sz w:val="24"/>
          <w:szCs w:val="24"/>
        </w:rPr>
        <w:t xml:space="preserve"> </w:t>
      </w:r>
      <w:proofErr w:type="spellStart"/>
      <w:r w:rsidRPr="00210FD0">
        <w:rPr>
          <w:rFonts w:ascii="Times New Roman" w:hAnsi="Times New Roman" w:cs="Times New Roman"/>
          <w:sz w:val="24"/>
          <w:szCs w:val="24"/>
        </w:rPr>
        <w:t>Kondratovičiaus</w:t>
      </w:r>
      <w:proofErr w:type="spellEnd"/>
      <w:r w:rsidRPr="00210FD0">
        <w:rPr>
          <w:rFonts w:ascii="Times New Roman" w:hAnsi="Times New Roman" w:cs="Times New Roman"/>
          <w:sz w:val="24"/>
          <w:szCs w:val="24"/>
        </w:rPr>
        <w:t>, veikiančio pagal Lietuvos Respublikos vietos savivaldos įstatymą, ir</w:t>
      </w:r>
    </w:p>
    <w:p w14:paraId="74A89563" w14:textId="6C6E0FE1" w:rsidR="007F6CEA" w:rsidRPr="00210FD0" w:rsidRDefault="00240A71" w:rsidP="007F6CEA">
      <w:pPr>
        <w:spacing w:after="0"/>
        <w:jc w:val="both"/>
        <w:rPr>
          <w:rFonts w:ascii="Times New Roman" w:hAnsi="Times New Roman" w:cs="Times New Roman"/>
          <w:sz w:val="24"/>
          <w:szCs w:val="24"/>
        </w:rPr>
      </w:pPr>
      <w:r>
        <w:rPr>
          <w:rFonts w:ascii="Times New Roman" w:hAnsi="Times New Roman" w:cs="Times New Roman"/>
          <w:sz w:val="24"/>
          <w:szCs w:val="24"/>
        </w:rPr>
        <w:t>UAB ,,Kerista“</w:t>
      </w:r>
      <w:r w:rsidR="007F6CEA" w:rsidRPr="00240A71">
        <w:rPr>
          <w:rFonts w:ascii="Times New Roman" w:hAnsi="Times New Roman" w:cs="Times New Roman"/>
          <w:sz w:val="24"/>
          <w:szCs w:val="24"/>
        </w:rPr>
        <w:t xml:space="preserve"> </w:t>
      </w:r>
      <w:r w:rsidR="007F6CEA" w:rsidRPr="00210FD0">
        <w:rPr>
          <w:rFonts w:ascii="Times New Roman" w:hAnsi="Times New Roman" w:cs="Times New Roman"/>
          <w:sz w:val="24"/>
          <w:szCs w:val="24"/>
        </w:rPr>
        <w:t xml:space="preserve">toliau vadinama Rangovas, atstovaujama </w:t>
      </w:r>
      <w:r>
        <w:rPr>
          <w:rFonts w:ascii="Times New Roman" w:hAnsi="Times New Roman" w:cs="Times New Roman"/>
          <w:sz w:val="24"/>
          <w:szCs w:val="24"/>
        </w:rPr>
        <w:t>generalinio direktoriaus Juozo Gedvilo</w:t>
      </w:r>
      <w:r w:rsidR="007F6CEA" w:rsidRPr="00210FD0">
        <w:rPr>
          <w:rFonts w:ascii="Times New Roman" w:hAnsi="Times New Roman" w:cs="Times New Roman"/>
          <w:sz w:val="24"/>
          <w:szCs w:val="24"/>
        </w:rPr>
        <w:t xml:space="preserve">, veikiančio pagal </w:t>
      </w:r>
      <w:r>
        <w:rPr>
          <w:rFonts w:ascii="Times New Roman" w:hAnsi="Times New Roman" w:cs="Times New Roman"/>
          <w:sz w:val="24"/>
          <w:szCs w:val="24"/>
        </w:rPr>
        <w:t>įmonės įstatus</w:t>
      </w:r>
      <w:r w:rsidR="007F6CEA" w:rsidRPr="00210FD0">
        <w:rPr>
          <w:rFonts w:ascii="Times New Roman" w:hAnsi="Times New Roman" w:cs="Times New Roman"/>
          <w:sz w:val="24"/>
          <w:szCs w:val="24"/>
        </w:rPr>
        <w:t xml:space="preserve">, pasirašo šį galutinį atliktų darbų priėmimo-perdavimo aktą prie </w:t>
      </w:r>
      <w:r>
        <w:rPr>
          <w:rFonts w:ascii="Times New Roman" w:hAnsi="Times New Roman" w:cs="Times New Roman"/>
          <w:sz w:val="24"/>
          <w:szCs w:val="24"/>
        </w:rPr>
        <w:t>2023</w:t>
      </w:r>
      <w:r w:rsidR="007F6CEA" w:rsidRPr="00210FD0">
        <w:rPr>
          <w:rFonts w:ascii="Times New Roman" w:hAnsi="Times New Roman" w:cs="Times New Roman"/>
          <w:sz w:val="24"/>
          <w:szCs w:val="24"/>
        </w:rPr>
        <w:t xml:space="preserve">. m. </w:t>
      </w:r>
      <w:r>
        <w:rPr>
          <w:rFonts w:ascii="Times New Roman" w:hAnsi="Times New Roman" w:cs="Times New Roman"/>
          <w:sz w:val="24"/>
          <w:szCs w:val="24"/>
        </w:rPr>
        <w:t>08 mėn.</w:t>
      </w:r>
      <w:r w:rsidR="007F6CEA" w:rsidRPr="00210FD0">
        <w:rPr>
          <w:rFonts w:ascii="Times New Roman" w:hAnsi="Times New Roman" w:cs="Times New Roman"/>
          <w:sz w:val="24"/>
          <w:szCs w:val="24"/>
        </w:rPr>
        <w:t xml:space="preserve"> ........... d. pasirašytos Statybos darbų rangos sutarties Nr. ......... (toliau – Sutartis).</w:t>
      </w:r>
    </w:p>
    <w:p w14:paraId="0277EC62" w14:textId="54F38300" w:rsidR="007F6CEA" w:rsidRPr="00210FD0" w:rsidRDefault="007F6CEA" w:rsidP="007F6CEA">
      <w:pPr>
        <w:spacing w:after="0"/>
        <w:jc w:val="both"/>
        <w:rPr>
          <w:rFonts w:ascii="Times New Roman" w:hAnsi="Times New Roman" w:cs="Times New Roman"/>
          <w:i/>
          <w:iCs/>
          <w:sz w:val="24"/>
          <w:szCs w:val="24"/>
        </w:rPr>
      </w:pPr>
      <w:r w:rsidRPr="00210FD0">
        <w:rPr>
          <w:rFonts w:ascii="Times New Roman" w:hAnsi="Times New Roman" w:cs="Times New Roman"/>
          <w:b/>
          <w:bCs/>
          <w:sz w:val="24"/>
          <w:szCs w:val="24"/>
        </w:rPr>
        <w:t>Objektas:</w:t>
      </w:r>
      <w:r w:rsidRPr="00210FD0">
        <w:rPr>
          <w:rFonts w:ascii="Times New Roman" w:hAnsi="Times New Roman" w:cs="Times New Roman"/>
          <w:sz w:val="24"/>
          <w:szCs w:val="24"/>
        </w:rPr>
        <w:t xml:space="preserve"> </w:t>
      </w:r>
      <w:r w:rsidR="00240A71">
        <w:rPr>
          <w:rFonts w:ascii="Times New Roman" w:hAnsi="Times New Roman" w:cs="Times New Roman"/>
          <w:b/>
          <w:bCs/>
          <w:sz w:val="24"/>
          <w:szCs w:val="24"/>
        </w:rPr>
        <w:t>Automobilių stovėjimo aikštelės modernizavimo ir atnaujinimo darbai</w:t>
      </w:r>
    </w:p>
    <w:p w14:paraId="4DB410FE" w14:textId="77777777" w:rsidR="007F6CEA" w:rsidRPr="002C6CEF" w:rsidRDefault="007F6CEA" w:rsidP="007F6CEA">
      <w:pPr>
        <w:spacing w:after="0"/>
        <w:jc w:val="both"/>
        <w:rPr>
          <w:rFonts w:ascii="Times New Roman" w:hAnsi="Times New Roman" w:cs="Times New Roman"/>
          <w:sz w:val="24"/>
          <w:szCs w:val="24"/>
        </w:rPr>
      </w:pPr>
      <w:r w:rsidRPr="00210FD0">
        <w:rPr>
          <w:rFonts w:ascii="Times New Roman" w:hAnsi="Times New Roman" w:cs="Times New Roman"/>
          <w:sz w:val="24"/>
          <w:szCs w:val="24"/>
        </w:rPr>
        <w:t xml:space="preserve">Šiuo aktu pažymima, kad visi Statybos darbai pagal Sutartį ir statinio projektą </w:t>
      </w:r>
      <w:r w:rsidRPr="002C6CEF">
        <w:rPr>
          <w:rFonts w:ascii="Times New Roman" w:hAnsi="Times New Roman" w:cs="Times New Roman"/>
          <w:sz w:val="24"/>
          <w:szCs w:val="24"/>
        </w:rPr>
        <w:t>[</w:t>
      </w:r>
      <w:r w:rsidRPr="002C6CEF">
        <w:rPr>
          <w:rFonts w:ascii="Times New Roman" w:hAnsi="Times New Roman" w:cs="Times New Roman"/>
          <w:i/>
          <w:iCs/>
          <w:sz w:val="24"/>
          <w:szCs w:val="24"/>
        </w:rPr>
        <w:t>Projekto pavadinimas</w:t>
      </w:r>
      <w:r w:rsidRPr="002C6CEF">
        <w:rPr>
          <w:rFonts w:ascii="Times New Roman" w:hAnsi="Times New Roman" w:cs="Times New Roman"/>
          <w:sz w:val="24"/>
          <w:szCs w:val="24"/>
        </w:rPr>
        <w:t xml:space="preserve">]  Nr. ......... yra atlikti pilnai ir tinkamai, galutinė darbų kaina .............................. Eur su PVM </w:t>
      </w:r>
      <w:r w:rsidRPr="002C6CEF">
        <w:rPr>
          <w:rFonts w:ascii="Times New Roman" w:hAnsi="Times New Roman" w:cs="Times New Roman"/>
          <w:i/>
          <w:iCs/>
          <w:sz w:val="24"/>
          <w:szCs w:val="24"/>
        </w:rPr>
        <w:t>[suma žodžiais].</w:t>
      </w:r>
      <w:r w:rsidRPr="002C6CEF">
        <w:rPr>
          <w:rFonts w:ascii="Times New Roman" w:hAnsi="Times New Roman" w:cs="Times New Roman"/>
          <w:sz w:val="24"/>
          <w:szCs w:val="24"/>
        </w:rPr>
        <w:t xml:space="preserve">  Užsakovas šio akto pasirašymo dieną neturi pretenzijų dėl darbų atlikimo ir jų kokybės.</w:t>
      </w:r>
    </w:p>
    <w:p w14:paraId="0FFCAC42" w14:textId="77777777" w:rsidR="007F6CEA" w:rsidRDefault="007F6CEA" w:rsidP="007F6CEA">
      <w:pPr>
        <w:spacing w:after="0"/>
        <w:jc w:val="both"/>
        <w:rPr>
          <w:rFonts w:ascii="Times New Roman" w:hAnsi="Times New Roman" w:cs="Times New Roman"/>
          <w:sz w:val="24"/>
          <w:szCs w:val="24"/>
        </w:rPr>
      </w:pPr>
      <w:r w:rsidRPr="00210FD0">
        <w:rPr>
          <w:rFonts w:ascii="Times New Roman" w:hAnsi="Times New Roman" w:cs="Times New Roman"/>
          <w:sz w:val="24"/>
          <w:szCs w:val="24"/>
        </w:rPr>
        <w:t>Garantinis terminas pradedamas skaičiuoti nuo šio galutinio atliktų darbų priėmimo-perdavimo akto pasirašymo dienos.</w:t>
      </w:r>
    </w:p>
    <w:p w14:paraId="6B690B22" w14:textId="77777777" w:rsidR="007F6CEA" w:rsidRDefault="007F6CEA" w:rsidP="007F6CEA">
      <w:pPr>
        <w:jc w:val="both"/>
        <w:rPr>
          <w:rFonts w:ascii="Times New Roman" w:hAnsi="Times New Roman" w:cs="Times New Roman"/>
          <w:sz w:val="24"/>
          <w:szCs w:val="24"/>
        </w:rPr>
      </w:pPr>
    </w:p>
    <w:p w14:paraId="37DD092B" w14:textId="77777777" w:rsidR="007F6CEA" w:rsidRPr="00210FD0" w:rsidRDefault="007F6CEA" w:rsidP="007F6CEA">
      <w:pPr>
        <w:jc w:val="center"/>
        <w:rPr>
          <w:rFonts w:ascii="Times New Roman" w:hAnsi="Times New Roman" w:cs="Times New Roman"/>
          <w:b/>
          <w:sz w:val="24"/>
          <w:szCs w:val="24"/>
        </w:rPr>
      </w:pPr>
      <w:r w:rsidRPr="00210FD0">
        <w:rPr>
          <w:rFonts w:ascii="Times New Roman" w:hAnsi="Times New Roman" w:cs="Times New Roman"/>
          <w:b/>
          <w:sz w:val="24"/>
          <w:szCs w:val="24"/>
        </w:rPr>
        <w:t>Perduodama dokumentacija:</w:t>
      </w:r>
    </w:p>
    <w:p w14:paraId="35B58D2A" w14:textId="77777777" w:rsidR="007F6CEA" w:rsidRPr="00210FD0" w:rsidRDefault="007F6CEA" w:rsidP="007F6CEA">
      <w:pPr>
        <w:spacing w:after="0"/>
        <w:ind w:hanging="11"/>
        <w:rPr>
          <w:rFonts w:ascii="Times New Roman" w:hAnsi="Times New Roman" w:cs="Times New Roman"/>
          <w:color w:val="000000" w:themeColor="text1"/>
          <w:sz w:val="24"/>
          <w:szCs w:val="24"/>
        </w:rPr>
      </w:pPr>
      <w:r w:rsidRPr="00210FD0">
        <w:rPr>
          <w:rFonts w:ascii="Times New Roman" w:hAnsi="Times New Roman" w:cs="Times New Roman"/>
          <w:color w:val="000000" w:themeColor="text1"/>
          <w:sz w:val="24"/>
          <w:szCs w:val="24"/>
        </w:rPr>
        <w:t>1. Išpildomoji geodezinė nuotrauka</w:t>
      </w:r>
    </w:p>
    <w:p w14:paraId="10F5563C" w14:textId="77777777" w:rsidR="007F6CEA" w:rsidRPr="00210FD0" w:rsidRDefault="007F6CEA" w:rsidP="007F6CEA">
      <w:pPr>
        <w:spacing w:after="0"/>
        <w:ind w:hanging="11"/>
        <w:rPr>
          <w:rFonts w:ascii="Times New Roman" w:hAnsi="Times New Roman" w:cs="Times New Roman"/>
          <w:color w:val="000000" w:themeColor="text1"/>
          <w:sz w:val="24"/>
          <w:szCs w:val="24"/>
        </w:rPr>
      </w:pPr>
      <w:r w:rsidRPr="00210FD0">
        <w:rPr>
          <w:rFonts w:ascii="Times New Roman" w:hAnsi="Times New Roman" w:cs="Times New Roman"/>
          <w:color w:val="000000" w:themeColor="text1"/>
          <w:sz w:val="24"/>
          <w:szCs w:val="24"/>
        </w:rPr>
        <w:t>2. ....................................................</w:t>
      </w:r>
    </w:p>
    <w:p w14:paraId="2EF9E456" w14:textId="77777777" w:rsidR="007F6CEA" w:rsidRPr="00210FD0" w:rsidRDefault="007F6CEA" w:rsidP="007F6CEA">
      <w:pPr>
        <w:spacing w:after="0"/>
        <w:ind w:hanging="11"/>
        <w:rPr>
          <w:rFonts w:ascii="Times New Roman" w:hAnsi="Times New Roman" w:cs="Times New Roman"/>
          <w:color w:val="000000" w:themeColor="text1"/>
          <w:sz w:val="24"/>
          <w:szCs w:val="24"/>
        </w:rPr>
      </w:pPr>
      <w:r w:rsidRPr="00210FD0">
        <w:rPr>
          <w:rFonts w:ascii="Times New Roman" w:hAnsi="Times New Roman" w:cs="Times New Roman"/>
          <w:color w:val="000000" w:themeColor="text1"/>
          <w:sz w:val="24"/>
          <w:szCs w:val="24"/>
        </w:rPr>
        <w:t>3. ....................................................</w:t>
      </w:r>
    </w:p>
    <w:p w14:paraId="43B974FC" w14:textId="77777777" w:rsidR="007F6CEA" w:rsidRPr="00210FD0" w:rsidRDefault="007F6CEA" w:rsidP="007F6CEA">
      <w:pPr>
        <w:spacing w:after="0"/>
        <w:ind w:hanging="11"/>
        <w:rPr>
          <w:rFonts w:ascii="Times New Roman" w:hAnsi="Times New Roman" w:cs="Times New Roman"/>
          <w:color w:val="000000" w:themeColor="text1"/>
          <w:sz w:val="24"/>
          <w:szCs w:val="24"/>
        </w:rPr>
      </w:pPr>
      <w:r w:rsidRPr="00210FD0">
        <w:rPr>
          <w:rFonts w:ascii="Times New Roman" w:hAnsi="Times New Roman" w:cs="Times New Roman"/>
          <w:color w:val="000000" w:themeColor="text1"/>
          <w:sz w:val="24"/>
          <w:szCs w:val="24"/>
        </w:rPr>
        <w:t>4. ....................................................</w:t>
      </w:r>
    </w:p>
    <w:p w14:paraId="3CC9B4CC" w14:textId="77777777" w:rsidR="007F6CEA" w:rsidRPr="00210FD0" w:rsidRDefault="007F6CEA" w:rsidP="007F6CEA">
      <w:pPr>
        <w:pStyle w:val="Pagrindinistekstas"/>
        <w:rPr>
          <w:color w:val="000000" w:themeColor="text1"/>
          <w:szCs w:val="24"/>
        </w:rPr>
      </w:pPr>
    </w:p>
    <w:tbl>
      <w:tblPr>
        <w:tblW w:w="10257" w:type="dxa"/>
        <w:tblLook w:val="01E0" w:firstRow="1" w:lastRow="1" w:firstColumn="1" w:lastColumn="1" w:noHBand="0" w:noVBand="0"/>
      </w:tblPr>
      <w:tblGrid>
        <w:gridCol w:w="5418"/>
        <w:gridCol w:w="4819"/>
        <w:gridCol w:w="20"/>
      </w:tblGrid>
      <w:tr w:rsidR="007F6CEA" w:rsidRPr="00210FD0" w14:paraId="03B7B879" w14:textId="77777777" w:rsidTr="00C21BC1">
        <w:trPr>
          <w:trHeight w:val="231"/>
        </w:trPr>
        <w:tc>
          <w:tcPr>
            <w:tcW w:w="5418" w:type="dxa"/>
          </w:tcPr>
          <w:p w14:paraId="2129DA5E" w14:textId="77777777" w:rsidR="007F6CEA" w:rsidRPr="00210FD0" w:rsidRDefault="007F6CEA" w:rsidP="00C21BC1">
            <w:pPr>
              <w:rPr>
                <w:rFonts w:ascii="Times New Roman" w:eastAsia="Calibri" w:hAnsi="Times New Roman" w:cs="Times New Roman"/>
                <w:b/>
                <w:sz w:val="24"/>
                <w:szCs w:val="24"/>
              </w:rPr>
            </w:pPr>
            <w:r w:rsidRPr="00210FD0">
              <w:rPr>
                <w:rFonts w:ascii="Times New Roman" w:eastAsia="Calibri" w:hAnsi="Times New Roman" w:cs="Times New Roman"/>
                <w:b/>
                <w:sz w:val="24"/>
                <w:szCs w:val="24"/>
              </w:rPr>
              <w:t>UŽSAKOVAS</w:t>
            </w:r>
          </w:p>
        </w:tc>
        <w:tc>
          <w:tcPr>
            <w:tcW w:w="4839" w:type="dxa"/>
            <w:gridSpan w:val="2"/>
          </w:tcPr>
          <w:p w14:paraId="5DAAFCF9" w14:textId="77777777" w:rsidR="007F6CEA" w:rsidRPr="00210FD0" w:rsidRDefault="007F6CEA" w:rsidP="00C21BC1">
            <w:pPr>
              <w:rPr>
                <w:rFonts w:ascii="Times New Roman" w:eastAsia="Calibri" w:hAnsi="Times New Roman" w:cs="Times New Roman"/>
                <w:b/>
                <w:sz w:val="24"/>
                <w:szCs w:val="24"/>
              </w:rPr>
            </w:pPr>
            <w:r w:rsidRPr="00240A71">
              <w:rPr>
                <w:rFonts w:ascii="Times New Roman" w:eastAsia="Calibri" w:hAnsi="Times New Roman" w:cs="Times New Roman"/>
                <w:b/>
                <w:sz w:val="24"/>
                <w:szCs w:val="24"/>
              </w:rPr>
              <w:t xml:space="preserve">RANGOVAS </w:t>
            </w:r>
          </w:p>
        </w:tc>
      </w:tr>
      <w:tr w:rsidR="007F6CEA" w:rsidRPr="00210FD0" w14:paraId="159E861F" w14:textId="77777777" w:rsidTr="00C21BC1">
        <w:trPr>
          <w:gridAfter w:val="1"/>
          <w:wAfter w:w="20" w:type="dxa"/>
        </w:trPr>
        <w:tc>
          <w:tcPr>
            <w:tcW w:w="5418" w:type="dxa"/>
          </w:tcPr>
          <w:p w14:paraId="3A2CAF88" w14:textId="77777777" w:rsidR="007F6CEA" w:rsidRPr="00210FD0" w:rsidRDefault="007F6CEA" w:rsidP="00C21BC1">
            <w:pPr>
              <w:spacing w:after="0"/>
              <w:rPr>
                <w:rFonts w:ascii="Times New Roman" w:hAnsi="Times New Roman" w:cs="Times New Roman"/>
                <w:sz w:val="24"/>
                <w:szCs w:val="24"/>
              </w:rPr>
            </w:pPr>
            <w:r w:rsidRPr="00210FD0">
              <w:rPr>
                <w:rFonts w:ascii="Times New Roman" w:hAnsi="Times New Roman" w:cs="Times New Roman"/>
                <w:sz w:val="24"/>
                <w:szCs w:val="24"/>
              </w:rPr>
              <w:t xml:space="preserve">Vilniaus rajono savivaldybės administracija                                                                                       </w:t>
            </w:r>
          </w:p>
          <w:p w14:paraId="5F56C960" w14:textId="77777777" w:rsidR="007F6CEA" w:rsidRPr="00210FD0" w:rsidRDefault="007F6CEA" w:rsidP="00C21BC1">
            <w:pPr>
              <w:spacing w:after="0"/>
              <w:rPr>
                <w:rFonts w:ascii="Times New Roman" w:hAnsi="Times New Roman" w:cs="Times New Roman"/>
                <w:sz w:val="24"/>
                <w:szCs w:val="24"/>
              </w:rPr>
            </w:pPr>
            <w:r w:rsidRPr="00210FD0">
              <w:rPr>
                <w:rFonts w:ascii="Times New Roman" w:hAnsi="Times New Roman" w:cs="Times New Roman"/>
                <w:sz w:val="24"/>
                <w:szCs w:val="24"/>
              </w:rPr>
              <w:t>Rinktinės g. 50, LT-09318 Vilnius</w:t>
            </w:r>
          </w:p>
          <w:p w14:paraId="1F7840F8" w14:textId="77777777" w:rsidR="007F6CEA" w:rsidRPr="00210FD0" w:rsidRDefault="007F6CEA" w:rsidP="00C21BC1">
            <w:pPr>
              <w:spacing w:after="0"/>
              <w:rPr>
                <w:rFonts w:ascii="Times New Roman" w:hAnsi="Times New Roman" w:cs="Times New Roman"/>
                <w:sz w:val="24"/>
                <w:szCs w:val="24"/>
              </w:rPr>
            </w:pPr>
            <w:r w:rsidRPr="00210FD0">
              <w:rPr>
                <w:rFonts w:ascii="Times New Roman" w:hAnsi="Times New Roman" w:cs="Times New Roman"/>
                <w:sz w:val="24"/>
                <w:szCs w:val="24"/>
              </w:rPr>
              <w:t>Įstaigos kodas 188708224</w:t>
            </w:r>
          </w:p>
          <w:p w14:paraId="63611C72" w14:textId="77777777" w:rsidR="007F6CEA" w:rsidRPr="00210FD0" w:rsidRDefault="007F6CEA" w:rsidP="00C21BC1">
            <w:pPr>
              <w:spacing w:after="0"/>
              <w:jc w:val="both"/>
              <w:rPr>
                <w:rFonts w:ascii="Times New Roman" w:hAnsi="Times New Roman" w:cs="Times New Roman"/>
                <w:sz w:val="24"/>
                <w:szCs w:val="24"/>
              </w:rPr>
            </w:pPr>
            <w:r w:rsidRPr="00210FD0">
              <w:rPr>
                <w:rFonts w:ascii="Times New Roman" w:hAnsi="Times New Roman" w:cs="Times New Roman"/>
                <w:sz w:val="24"/>
                <w:szCs w:val="24"/>
              </w:rPr>
              <w:t>Tel. 8 5 275 1961</w:t>
            </w:r>
          </w:p>
          <w:p w14:paraId="1F8D1DA7" w14:textId="77777777" w:rsidR="007F6CEA" w:rsidRDefault="007F6CEA" w:rsidP="00C21BC1">
            <w:pPr>
              <w:spacing w:after="0"/>
              <w:jc w:val="both"/>
              <w:rPr>
                <w:rFonts w:ascii="Times New Roman" w:hAnsi="Times New Roman" w:cs="Times New Roman"/>
                <w:color w:val="0000FF"/>
                <w:sz w:val="24"/>
                <w:szCs w:val="24"/>
                <w:u w:val="single"/>
              </w:rPr>
            </w:pPr>
            <w:r w:rsidRPr="00210FD0">
              <w:rPr>
                <w:rFonts w:ascii="Times New Roman" w:hAnsi="Times New Roman" w:cs="Times New Roman"/>
                <w:sz w:val="24"/>
                <w:szCs w:val="24"/>
              </w:rPr>
              <w:t xml:space="preserve">El. paštas </w:t>
            </w:r>
            <w:hyperlink r:id="rId19" w:history="1">
              <w:r w:rsidRPr="00210FD0">
                <w:rPr>
                  <w:rFonts w:ascii="Times New Roman" w:hAnsi="Times New Roman" w:cs="Times New Roman"/>
                  <w:color w:val="0000FF"/>
                  <w:sz w:val="24"/>
                  <w:szCs w:val="24"/>
                  <w:u w:val="single"/>
                </w:rPr>
                <w:t>vrsa@vrsa.lt</w:t>
              </w:r>
            </w:hyperlink>
          </w:p>
          <w:p w14:paraId="648D9FB2" w14:textId="77777777" w:rsidR="00240A71" w:rsidRDefault="00240A71" w:rsidP="00C21BC1">
            <w:pPr>
              <w:spacing w:after="0"/>
              <w:jc w:val="both"/>
              <w:rPr>
                <w:rFonts w:ascii="Times New Roman" w:hAnsi="Times New Roman" w:cs="Times New Roman"/>
                <w:color w:val="0000FF"/>
                <w:sz w:val="24"/>
                <w:szCs w:val="24"/>
                <w:u w:val="single"/>
              </w:rPr>
            </w:pPr>
          </w:p>
          <w:p w14:paraId="7ADA75AD" w14:textId="77777777" w:rsidR="00240A71" w:rsidRDefault="00240A71" w:rsidP="00C21BC1">
            <w:pPr>
              <w:spacing w:after="0"/>
              <w:jc w:val="both"/>
              <w:rPr>
                <w:rFonts w:ascii="Times New Roman" w:hAnsi="Times New Roman" w:cs="Times New Roman"/>
                <w:color w:val="0000FF"/>
                <w:sz w:val="24"/>
                <w:szCs w:val="24"/>
                <w:u w:val="single"/>
              </w:rPr>
            </w:pPr>
          </w:p>
          <w:p w14:paraId="47536589" w14:textId="77777777" w:rsidR="00240A71" w:rsidRPr="00210FD0" w:rsidRDefault="00240A71" w:rsidP="00C21BC1">
            <w:pPr>
              <w:spacing w:after="0"/>
              <w:jc w:val="both"/>
              <w:rPr>
                <w:rFonts w:ascii="Times New Roman" w:hAnsi="Times New Roman" w:cs="Times New Roman"/>
                <w:color w:val="0000FF"/>
                <w:sz w:val="24"/>
                <w:szCs w:val="24"/>
                <w:u w:val="single"/>
              </w:rPr>
            </w:pPr>
          </w:p>
          <w:p w14:paraId="03B75A27" w14:textId="77777777" w:rsidR="007F6CEA" w:rsidRPr="00210FD0" w:rsidRDefault="007F6CEA" w:rsidP="00C21BC1">
            <w:pPr>
              <w:spacing w:after="0"/>
              <w:jc w:val="both"/>
              <w:rPr>
                <w:rFonts w:ascii="Times New Roman" w:eastAsia="Calibri" w:hAnsi="Times New Roman" w:cs="Times New Roman"/>
                <w:sz w:val="24"/>
                <w:szCs w:val="24"/>
              </w:rPr>
            </w:pPr>
            <w:r w:rsidRPr="00210FD0">
              <w:rPr>
                <w:rFonts w:ascii="Times New Roman" w:eastAsia="Calibri" w:hAnsi="Times New Roman" w:cs="Times New Roman"/>
                <w:sz w:val="24"/>
                <w:szCs w:val="24"/>
              </w:rPr>
              <w:t>Administracijos direktorius</w:t>
            </w:r>
          </w:p>
          <w:p w14:paraId="2C0A2C69" w14:textId="77777777" w:rsidR="007F6CEA" w:rsidRPr="00210FD0" w:rsidRDefault="007F6CEA" w:rsidP="00C21BC1">
            <w:pPr>
              <w:spacing w:after="0"/>
              <w:jc w:val="both"/>
              <w:rPr>
                <w:rFonts w:ascii="Times New Roman" w:eastAsia="Calibri" w:hAnsi="Times New Roman" w:cs="Times New Roman"/>
                <w:sz w:val="24"/>
                <w:szCs w:val="24"/>
              </w:rPr>
            </w:pPr>
            <w:proofErr w:type="spellStart"/>
            <w:r w:rsidRPr="00210FD0">
              <w:rPr>
                <w:rFonts w:ascii="Times New Roman" w:eastAsia="Calibri" w:hAnsi="Times New Roman" w:cs="Times New Roman"/>
                <w:sz w:val="24"/>
                <w:szCs w:val="24"/>
              </w:rPr>
              <w:t>Vladislav</w:t>
            </w:r>
            <w:proofErr w:type="spellEnd"/>
            <w:r w:rsidRPr="00210FD0">
              <w:rPr>
                <w:rFonts w:ascii="Times New Roman" w:eastAsia="Calibri" w:hAnsi="Times New Roman" w:cs="Times New Roman"/>
                <w:sz w:val="24"/>
                <w:szCs w:val="24"/>
              </w:rPr>
              <w:t xml:space="preserve"> </w:t>
            </w:r>
            <w:proofErr w:type="spellStart"/>
            <w:r w:rsidRPr="00210FD0">
              <w:rPr>
                <w:rFonts w:ascii="Times New Roman" w:eastAsia="Calibri" w:hAnsi="Times New Roman" w:cs="Times New Roman"/>
                <w:sz w:val="24"/>
                <w:szCs w:val="24"/>
              </w:rPr>
              <w:t>Kondratovič</w:t>
            </w:r>
            <w:proofErr w:type="spellEnd"/>
          </w:p>
          <w:p w14:paraId="1D56925C" w14:textId="77777777" w:rsidR="007F6CEA" w:rsidRPr="00210FD0" w:rsidRDefault="007F6CEA" w:rsidP="00C21BC1">
            <w:pPr>
              <w:spacing w:after="0"/>
              <w:rPr>
                <w:rFonts w:ascii="Times New Roman" w:eastAsia="Calibri" w:hAnsi="Times New Roman" w:cs="Times New Roman"/>
                <w:sz w:val="24"/>
                <w:szCs w:val="24"/>
              </w:rPr>
            </w:pPr>
            <w:r w:rsidRPr="00210FD0">
              <w:rPr>
                <w:rFonts w:ascii="Times New Roman" w:eastAsia="Calibri" w:hAnsi="Times New Roman" w:cs="Times New Roman"/>
                <w:sz w:val="24"/>
                <w:szCs w:val="24"/>
              </w:rPr>
              <w:t>__________________</w:t>
            </w:r>
            <w:r w:rsidRPr="00210FD0">
              <w:rPr>
                <w:rFonts w:ascii="Times New Roman" w:eastAsia="Calibri" w:hAnsi="Times New Roman" w:cs="Times New Roman"/>
                <w:sz w:val="24"/>
                <w:szCs w:val="24"/>
              </w:rPr>
              <w:tab/>
            </w:r>
          </w:p>
          <w:p w14:paraId="1D39A193" w14:textId="77777777" w:rsidR="007F6CEA" w:rsidRPr="00210FD0" w:rsidRDefault="007F6CEA" w:rsidP="00C21BC1">
            <w:pPr>
              <w:ind w:firstLine="567"/>
              <w:rPr>
                <w:rFonts w:ascii="Times New Roman" w:eastAsia="Calibri" w:hAnsi="Times New Roman" w:cs="Times New Roman"/>
                <w:sz w:val="24"/>
                <w:szCs w:val="24"/>
              </w:rPr>
            </w:pPr>
            <w:r w:rsidRPr="00210FD0">
              <w:rPr>
                <w:rFonts w:ascii="Times New Roman" w:eastAsia="Calibri" w:hAnsi="Times New Roman" w:cs="Times New Roman"/>
                <w:sz w:val="24"/>
                <w:szCs w:val="24"/>
              </w:rPr>
              <w:t xml:space="preserve"> (parašas)</w:t>
            </w:r>
            <w:r w:rsidRPr="00210FD0">
              <w:rPr>
                <w:rFonts w:ascii="Times New Roman" w:eastAsia="Calibri" w:hAnsi="Times New Roman" w:cs="Times New Roman"/>
                <w:sz w:val="24"/>
                <w:szCs w:val="24"/>
              </w:rPr>
              <w:tab/>
            </w:r>
          </w:p>
          <w:p w14:paraId="46F84930" w14:textId="77777777" w:rsidR="007F6CEA" w:rsidRPr="00210FD0" w:rsidRDefault="007F6CEA" w:rsidP="00C21BC1">
            <w:pPr>
              <w:rPr>
                <w:rFonts w:ascii="Times New Roman" w:eastAsia="Calibri" w:hAnsi="Times New Roman" w:cs="Times New Roman"/>
                <w:sz w:val="24"/>
                <w:szCs w:val="24"/>
              </w:rPr>
            </w:pPr>
            <w:r w:rsidRPr="00210FD0">
              <w:rPr>
                <w:rFonts w:ascii="Times New Roman" w:eastAsia="Calibri" w:hAnsi="Times New Roman" w:cs="Times New Roman"/>
                <w:sz w:val="24"/>
                <w:szCs w:val="24"/>
              </w:rPr>
              <w:t>A.V.</w:t>
            </w:r>
          </w:p>
        </w:tc>
        <w:tc>
          <w:tcPr>
            <w:tcW w:w="4819" w:type="dxa"/>
          </w:tcPr>
          <w:p w14:paraId="15BA7DED" w14:textId="77777777" w:rsidR="00240A71" w:rsidRPr="00436789" w:rsidRDefault="00240A71" w:rsidP="00240A71">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bCs/>
                <w:iCs/>
                <w:sz w:val="24"/>
                <w:szCs w:val="24"/>
                <w:lang w:eastAsia="en-US"/>
              </w:rPr>
              <w:t>UAB „KERISTA“</w:t>
            </w:r>
          </w:p>
          <w:p w14:paraId="2E7D98A2" w14:textId="77777777" w:rsidR="00240A71" w:rsidRPr="00436789" w:rsidRDefault="00240A71" w:rsidP="00240A71">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bCs/>
                <w:sz w:val="24"/>
                <w:szCs w:val="24"/>
                <w:lang w:eastAsia="en-US"/>
              </w:rPr>
              <w:t>Geologu g. 11, Vilnius</w:t>
            </w:r>
          </w:p>
          <w:p w14:paraId="235546C9" w14:textId="77777777" w:rsidR="00240A71" w:rsidRPr="00436789" w:rsidRDefault="00240A71" w:rsidP="00240A71">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iCs/>
                <w:sz w:val="24"/>
                <w:szCs w:val="24"/>
                <w:lang w:eastAsia="en-US"/>
              </w:rPr>
              <w:t>Įmonės kodas</w:t>
            </w:r>
            <w:r w:rsidRPr="00436789">
              <w:rPr>
                <w:rFonts w:ascii="Times New Roman" w:eastAsia="Times New Roman" w:hAnsi="Times New Roman" w:cs="Times New Roman"/>
                <w:sz w:val="24"/>
                <w:szCs w:val="24"/>
                <w:lang w:eastAsia="en-US"/>
              </w:rPr>
              <w:t xml:space="preserve"> 122635779</w:t>
            </w:r>
          </w:p>
          <w:p w14:paraId="19894EE2" w14:textId="77777777" w:rsidR="00240A71" w:rsidRPr="00436789" w:rsidRDefault="00240A71" w:rsidP="00240A71">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sz w:val="24"/>
                <w:szCs w:val="24"/>
                <w:lang w:eastAsia="en-US"/>
              </w:rPr>
              <w:t>PVM kodas LT226357716</w:t>
            </w:r>
          </w:p>
          <w:p w14:paraId="43A400FA" w14:textId="77777777" w:rsidR="00240A71" w:rsidRPr="00436789" w:rsidRDefault="00240A71" w:rsidP="00240A71">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sz w:val="24"/>
                <w:szCs w:val="24"/>
                <w:lang w:eastAsia="en-US"/>
              </w:rPr>
              <w:t>UAB „Medicinos bankas“,</w:t>
            </w:r>
          </w:p>
          <w:p w14:paraId="05C65E9A" w14:textId="77777777" w:rsidR="00240A71" w:rsidRPr="00436789" w:rsidRDefault="00240A71" w:rsidP="00240A71">
            <w:pPr>
              <w:spacing w:after="0" w:line="240" w:lineRule="auto"/>
              <w:rPr>
                <w:rFonts w:ascii="Times New Roman" w:eastAsia="Times New Roman" w:hAnsi="Times New Roman" w:cs="Times New Roman"/>
                <w:sz w:val="24"/>
                <w:szCs w:val="24"/>
                <w:lang w:eastAsia="en-US"/>
              </w:rPr>
            </w:pPr>
            <w:proofErr w:type="spellStart"/>
            <w:r w:rsidRPr="00436789">
              <w:rPr>
                <w:rFonts w:ascii="Times New Roman" w:eastAsia="Times New Roman" w:hAnsi="Times New Roman" w:cs="Times New Roman"/>
                <w:sz w:val="24"/>
                <w:szCs w:val="24"/>
                <w:lang w:eastAsia="en-US"/>
              </w:rPr>
              <w:t>A.s</w:t>
            </w:r>
            <w:proofErr w:type="spellEnd"/>
            <w:r w:rsidRPr="00436789">
              <w:rPr>
                <w:rFonts w:ascii="Times New Roman" w:eastAsia="Times New Roman" w:hAnsi="Times New Roman" w:cs="Times New Roman"/>
                <w:sz w:val="24"/>
                <w:szCs w:val="24"/>
                <w:lang w:eastAsia="en-US"/>
              </w:rPr>
              <w:t xml:space="preserve"> LT197230000000467117</w:t>
            </w:r>
          </w:p>
          <w:p w14:paraId="2627DD03" w14:textId="77777777" w:rsidR="00240A71" w:rsidRPr="00436789" w:rsidRDefault="00240A71" w:rsidP="00240A71">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sz w:val="24"/>
                <w:szCs w:val="24"/>
                <w:lang w:eastAsia="en-US"/>
              </w:rPr>
              <w:t>Tel. 8 5 213 55 24,</w:t>
            </w:r>
          </w:p>
          <w:p w14:paraId="6256963A" w14:textId="77777777" w:rsidR="00240A71" w:rsidRPr="00436789" w:rsidRDefault="00240A71" w:rsidP="00240A71">
            <w:pPr>
              <w:spacing w:after="0" w:line="240" w:lineRule="auto"/>
              <w:rPr>
                <w:rFonts w:ascii="Times New Roman" w:eastAsia="Times New Roman" w:hAnsi="Times New Roman" w:cs="Times New Roman"/>
                <w:sz w:val="24"/>
                <w:szCs w:val="24"/>
                <w:lang w:val="en-US" w:eastAsia="en-US"/>
              </w:rPr>
            </w:pPr>
            <w:proofErr w:type="spellStart"/>
            <w:r w:rsidRPr="00436789">
              <w:rPr>
                <w:rFonts w:ascii="Times New Roman" w:eastAsia="Times New Roman" w:hAnsi="Times New Roman" w:cs="Times New Roman"/>
                <w:sz w:val="24"/>
                <w:szCs w:val="24"/>
                <w:lang w:eastAsia="en-US"/>
              </w:rPr>
              <w:t>el.p</w:t>
            </w:r>
            <w:proofErr w:type="spellEnd"/>
            <w:r w:rsidRPr="00436789">
              <w:rPr>
                <w:rFonts w:ascii="Times New Roman" w:eastAsia="Times New Roman" w:hAnsi="Times New Roman" w:cs="Times New Roman"/>
                <w:sz w:val="24"/>
                <w:szCs w:val="24"/>
                <w:lang w:eastAsia="en-US"/>
              </w:rPr>
              <w:t xml:space="preserve">.: </w:t>
            </w:r>
            <w:proofErr w:type="spellStart"/>
            <w:r w:rsidRPr="00436789">
              <w:rPr>
                <w:rFonts w:ascii="Times New Roman" w:eastAsia="Times New Roman" w:hAnsi="Times New Roman" w:cs="Times New Roman"/>
                <w:sz w:val="24"/>
                <w:szCs w:val="24"/>
                <w:lang w:eastAsia="en-US"/>
              </w:rPr>
              <w:t>kerista</w:t>
            </w:r>
            <w:proofErr w:type="spellEnd"/>
            <w:r w:rsidRPr="00436789">
              <w:rPr>
                <w:rFonts w:ascii="Times New Roman" w:eastAsia="Times New Roman" w:hAnsi="Times New Roman" w:cs="Times New Roman"/>
                <w:sz w:val="24"/>
                <w:szCs w:val="24"/>
                <w:lang w:val="en-US" w:eastAsia="en-US"/>
              </w:rPr>
              <w:t>@kerista.lt</w:t>
            </w:r>
          </w:p>
          <w:p w14:paraId="2ECE1C9E" w14:textId="77777777" w:rsidR="00240A71" w:rsidRPr="00436789" w:rsidRDefault="00240A71" w:rsidP="00240A71">
            <w:pPr>
              <w:spacing w:after="0" w:line="240" w:lineRule="auto"/>
              <w:rPr>
                <w:rFonts w:ascii="Times New Roman" w:eastAsia="Times New Roman" w:hAnsi="Times New Roman" w:cs="Times New Roman"/>
                <w:sz w:val="24"/>
                <w:szCs w:val="24"/>
                <w:lang w:eastAsia="en-US"/>
              </w:rPr>
            </w:pPr>
          </w:p>
          <w:p w14:paraId="342CA24E" w14:textId="77777777" w:rsidR="00240A71" w:rsidRPr="00436789" w:rsidRDefault="00240A71" w:rsidP="00240A71">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sz w:val="24"/>
                <w:szCs w:val="24"/>
                <w:lang w:eastAsia="en-US"/>
              </w:rPr>
              <w:t>Generalinis direktorius</w:t>
            </w:r>
          </w:p>
          <w:p w14:paraId="2F5B5A10" w14:textId="77777777" w:rsidR="00240A71" w:rsidRPr="00436789" w:rsidRDefault="00240A71" w:rsidP="00240A71">
            <w:pPr>
              <w:spacing w:after="0" w:line="240" w:lineRule="auto"/>
              <w:rPr>
                <w:rFonts w:ascii="Times New Roman" w:eastAsia="Times New Roman" w:hAnsi="Times New Roman" w:cs="Times New Roman"/>
                <w:sz w:val="24"/>
                <w:szCs w:val="24"/>
                <w:lang w:eastAsia="en-US"/>
              </w:rPr>
            </w:pPr>
            <w:r w:rsidRPr="00436789">
              <w:rPr>
                <w:rFonts w:ascii="Times New Roman" w:eastAsia="Times New Roman" w:hAnsi="Times New Roman" w:cs="Times New Roman"/>
                <w:sz w:val="24"/>
                <w:szCs w:val="24"/>
                <w:lang w:eastAsia="en-US"/>
              </w:rPr>
              <w:t>Juozas Gedvilas</w:t>
            </w:r>
          </w:p>
          <w:p w14:paraId="4A654BB1" w14:textId="74FC95F7" w:rsidR="007F6CEA" w:rsidRPr="00210FD0" w:rsidRDefault="007F6CEA" w:rsidP="00C21BC1">
            <w:pPr>
              <w:rPr>
                <w:rFonts w:ascii="Times New Roman" w:eastAsia="Calibri" w:hAnsi="Times New Roman" w:cs="Times New Roman"/>
                <w:sz w:val="24"/>
                <w:szCs w:val="24"/>
              </w:rPr>
            </w:pPr>
            <w:r w:rsidRPr="00210FD0">
              <w:rPr>
                <w:rFonts w:ascii="Times New Roman" w:eastAsia="Calibri" w:hAnsi="Times New Roman" w:cs="Times New Roman"/>
                <w:sz w:val="24"/>
                <w:szCs w:val="24"/>
              </w:rPr>
              <w:t>__________________</w:t>
            </w:r>
            <w:r w:rsidRPr="00210FD0">
              <w:rPr>
                <w:rFonts w:ascii="Times New Roman" w:eastAsia="Calibri" w:hAnsi="Times New Roman" w:cs="Times New Roman"/>
                <w:sz w:val="24"/>
                <w:szCs w:val="24"/>
              </w:rPr>
              <w:tab/>
            </w:r>
            <w:r w:rsidRPr="00210FD0">
              <w:rPr>
                <w:rFonts w:ascii="Times New Roman" w:eastAsia="Calibri" w:hAnsi="Times New Roman" w:cs="Times New Roman"/>
                <w:sz w:val="24"/>
                <w:szCs w:val="24"/>
              </w:rPr>
              <w:tab/>
              <w:t xml:space="preserve">         </w:t>
            </w:r>
          </w:p>
          <w:p w14:paraId="2B15B0F9" w14:textId="77777777" w:rsidR="007F6CEA" w:rsidRPr="00210FD0" w:rsidRDefault="007F6CEA" w:rsidP="00C21BC1">
            <w:pPr>
              <w:ind w:firstLine="567"/>
              <w:rPr>
                <w:rFonts w:ascii="Times New Roman" w:eastAsia="Calibri" w:hAnsi="Times New Roman" w:cs="Times New Roman"/>
                <w:sz w:val="24"/>
                <w:szCs w:val="24"/>
              </w:rPr>
            </w:pPr>
            <w:r w:rsidRPr="00210FD0">
              <w:rPr>
                <w:rFonts w:ascii="Times New Roman" w:eastAsia="Calibri" w:hAnsi="Times New Roman" w:cs="Times New Roman"/>
                <w:sz w:val="24"/>
                <w:szCs w:val="24"/>
              </w:rPr>
              <w:t xml:space="preserve">   (parašas)</w:t>
            </w:r>
            <w:r w:rsidRPr="00210FD0">
              <w:rPr>
                <w:rFonts w:ascii="Times New Roman" w:eastAsia="Calibri" w:hAnsi="Times New Roman" w:cs="Times New Roman"/>
                <w:sz w:val="24"/>
                <w:szCs w:val="24"/>
              </w:rPr>
              <w:tab/>
            </w:r>
            <w:r w:rsidRPr="00210FD0">
              <w:rPr>
                <w:rFonts w:ascii="Times New Roman" w:eastAsia="Calibri" w:hAnsi="Times New Roman" w:cs="Times New Roman"/>
                <w:sz w:val="24"/>
                <w:szCs w:val="24"/>
              </w:rPr>
              <w:tab/>
              <w:t xml:space="preserve">           </w:t>
            </w:r>
          </w:p>
          <w:p w14:paraId="7A331AF8" w14:textId="77777777" w:rsidR="007F6CEA" w:rsidRPr="00210FD0" w:rsidRDefault="007F6CEA" w:rsidP="00C21BC1">
            <w:pPr>
              <w:rPr>
                <w:rFonts w:ascii="Times New Roman" w:eastAsia="Calibri" w:hAnsi="Times New Roman" w:cs="Times New Roman"/>
                <w:sz w:val="24"/>
                <w:szCs w:val="24"/>
              </w:rPr>
            </w:pPr>
            <w:r w:rsidRPr="00210FD0">
              <w:rPr>
                <w:rFonts w:ascii="Times New Roman" w:eastAsia="Calibri" w:hAnsi="Times New Roman" w:cs="Times New Roman"/>
                <w:sz w:val="24"/>
                <w:szCs w:val="24"/>
              </w:rPr>
              <w:t xml:space="preserve"> A.V.</w:t>
            </w:r>
            <w:r w:rsidRPr="00210FD0">
              <w:rPr>
                <w:rFonts w:ascii="Times New Roman" w:eastAsia="Calibri" w:hAnsi="Times New Roman" w:cs="Times New Roman"/>
                <w:sz w:val="24"/>
                <w:szCs w:val="24"/>
              </w:rPr>
              <w:tab/>
            </w:r>
          </w:p>
        </w:tc>
      </w:tr>
    </w:tbl>
    <w:p w14:paraId="7D8C07A2" w14:textId="77777777" w:rsidR="00764A53" w:rsidRPr="005F2E9F" w:rsidRDefault="00764A53">
      <w:pPr>
        <w:rPr>
          <w:rFonts w:ascii="Times New Roman" w:hAnsi="Times New Roman" w:cs="Times New Roman"/>
          <w:sz w:val="24"/>
          <w:szCs w:val="24"/>
        </w:rPr>
      </w:pPr>
    </w:p>
    <w:sectPr w:rsidR="00764A53" w:rsidRPr="005F2E9F" w:rsidSect="00EF751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Narrow,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5858"/>
    <w:multiLevelType w:val="multilevel"/>
    <w:tmpl w:val="1BCCD37E"/>
    <w:lvl w:ilvl="0">
      <w:start w:val="2"/>
      <w:numFmt w:val="decimal"/>
      <w:lvlText w:val="%1."/>
      <w:lvlJc w:val="left"/>
      <w:pPr>
        <w:ind w:left="540" w:hanging="540"/>
      </w:pPr>
      <w:rPr>
        <w:rFonts w:hint="default"/>
        <w:b/>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BC6A87"/>
    <w:multiLevelType w:val="multilevel"/>
    <w:tmpl w:val="FD261F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1451DF"/>
    <w:multiLevelType w:val="multilevel"/>
    <w:tmpl w:val="405426A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2376BA"/>
    <w:multiLevelType w:val="multilevel"/>
    <w:tmpl w:val="24D2F64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E5195"/>
    <w:multiLevelType w:val="multilevel"/>
    <w:tmpl w:val="2E1663DA"/>
    <w:lvl w:ilvl="0">
      <w:start w:val="1"/>
      <w:numFmt w:val="decimal"/>
      <w:lvlText w:val="%1."/>
      <w:lvlJc w:val="left"/>
      <w:pPr>
        <w:ind w:left="420" w:hanging="420"/>
      </w:pPr>
      <w:rPr>
        <w:rFonts w:hint="default"/>
        <w:b/>
      </w:rPr>
    </w:lvl>
    <w:lvl w:ilvl="1">
      <w:start w:val="1"/>
      <w:numFmt w:val="decimal"/>
      <w:lvlText w:val="%1.%2."/>
      <w:lvlJc w:val="left"/>
      <w:pPr>
        <w:ind w:left="1130" w:hanging="420"/>
      </w:pPr>
      <w:rPr>
        <w:rFonts w:hint="default"/>
        <w:b w:val="0"/>
      </w:rPr>
    </w:lvl>
    <w:lvl w:ilvl="2">
      <w:start w:val="1"/>
      <w:numFmt w:val="decimal"/>
      <w:lvlText w:val="%1.%2.%3."/>
      <w:lvlJc w:val="left"/>
      <w:pPr>
        <w:ind w:left="1860" w:hanging="4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320" w:hanging="72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120" w:hanging="1080"/>
      </w:pPr>
      <w:rPr>
        <w:rFonts w:hint="default"/>
        <w:b w:val="0"/>
      </w:rPr>
    </w:lvl>
    <w:lvl w:ilvl="8">
      <w:start w:val="1"/>
      <w:numFmt w:val="decimal"/>
      <w:lvlText w:val="%1.%2.%3.%4.%5.%6.%7.%8.%9."/>
      <w:lvlJc w:val="left"/>
      <w:pPr>
        <w:ind w:left="6840" w:hanging="1080"/>
      </w:pPr>
      <w:rPr>
        <w:rFonts w:hint="default"/>
        <w:b w:val="0"/>
      </w:rPr>
    </w:lvl>
  </w:abstractNum>
  <w:abstractNum w:abstractNumId="5" w15:restartNumberingAfterBreak="0">
    <w:nsid w:val="1EA30726"/>
    <w:multiLevelType w:val="hybridMultilevel"/>
    <w:tmpl w:val="B2B8B632"/>
    <w:lvl w:ilvl="0" w:tplc="0D2A5A98">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1041190"/>
    <w:multiLevelType w:val="multilevel"/>
    <w:tmpl w:val="DA081B4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333A691A"/>
    <w:multiLevelType w:val="multilevel"/>
    <w:tmpl w:val="469AE724"/>
    <w:lvl w:ilvl="0">
      <w:start w:val="13"/>
      <w:numFmt w:val="decimal"/>
      <w:lvlText w:val="%1."/>
      <w:lvlJc w:val="left"/>
      <w:pPr>
        <w:ind w:left="3054" w:hanging="360"/>
      </w:pPr>
      <w:rPr>
        <w:rFonts w:hint="default"/>
      </w:rPr>
    </w:lvl>
    <w:lvl w:ilvl="1">
      <w:start w:val="2"/>
      <w:numFmt w:val="decimal"/>
      <w:isLgl/>
      <w:lvlText w:val="%1.%2."/>
      <w:lvlJc w:val="left"/>
      <w:pPr>
        <w:ind w:left="3174" w:hanging="48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8" w15:restartNumberingAfterBreak="0">
    <w:nsid w:val="34F7266F"/>
    <w:multiLevelType w:val="multilevel"/>
    <w:tmpl w:val="FD261F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411C75"/>
    <w:multiLevelType w:val="hybridMultilevel"/>
    <w:tmpl w:val="5F6E7E0A"/>
    <w:lvl w:ilvl="0" w:tplc="B8B6941C">
      <w:start w:val="1"/>
      <w:numFmt w:val="decimal"/>
      <w:lvlText w:val="2.%1"/>
      <w:lvlJc w:val="left"/>
      <w:pPr>
        <w:ind w:left="3621"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3A7288"/>
    <w:multiLevelType w:val="multilevel"/>
    <w:tmpl w:val="18E0B22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AB2B5D"/>
    <w:multiLevelType w:val="multilevel"/>
    <w:tmpl w:val="7630AE3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F36313"/>
    <w:multiLevelType w:val="hybridMultilevel"/>
    <w:tmpl w:val="7C928946"/>
    <w:lvl w:ilvl="0" w:tplc="D64E2FCC">
      <w:start w:val="1"/>
      <w:numFmt w:val="decimal"/>
      <w:lvlText w:val="6.%1"/>
      <w:lvlJc w:val="left"/>
      <w:pPr>
        <w:ind w:left="360" w:hanging="360"/>
      </w:pPr>
      <w:rPr>
        <w:rFonts w:hint="default"/>
        <w:b w:val="0"/>
        <w:i w:val="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A506847"/>
    <w:multiLevelType w:val="multilevel"/>
    <w:tmpl w:val="8924AA3C"/>
    <w:lvl w:ilvl="0">
      <w:start w:val="4"/>
      <w:numFmt w:val="decimal"/>
      <w:lvlText w:val="%1."/>
      <w:lvlJc w:val="left"/>
      <w:pPr>
        <w:ind w:left="540" w:hanging="540"/>
      </w:pPr>
      <w:rPr>
        <w:rFonts w:hint="default"/>
      </w:rPr>
    </w:lvl>
    <w:lvl w:ilvl="1">
      <w:start w:val="4"/>
      <w:numFmt w:val="decimal"/>
      <w:lvlText w:val="%1.%2."/>
      <w:lvlJc w:val="left"/>
      <w:pPr>
        <w:ind w:left="1108"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C41344"/>
    <w:multiLevelType w:val="hybridMultilevel"/>
    <w:tmpl w:val="71C049C4"/>
    <w:lvl w:ilvl="0" w:tplc="0427000F">
      <w:start w:val="1"/>
      <w:numFmt w:val="decimal"/>
      <w:lvlText w:val="%1."/>
      <w:lvlJc w:val="left"/>
      <w:pPr>
        <w:ind w:left="840" w:hanging="360"/>
      </w:p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5" w15:restartNumberingAfterBreak="0">
    <w:nsid w:val="6AD71AC5"/>
    <w:multiLevelType w:val="multilevel"/>
    <w:tmpl w:val="5CB85D6E"/>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A84221"/>
    <w:multiLevelType w:val="multilevel"/>
    <w:tmpl w:val="7630AE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CD440D"/>
    <w:multiLevelType w:val="multilevel"/>
    <w:tmpl w:val="EDE069D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0573532">
    <w:abstractNumId w:val="9"/>
  </w:num>
  <w:num w:numId="2" w16cid:durableId="1330215728">
    <w:abstractNumId w:val="12"/>
  </w:num>
  <w:num w:numId="3" w16cid:durableId="563180654">
    <w:abstractNumId w:val="6"/>
  </w:num>
  <w:num w:numId="4" w16cid:durableId="110638037">
    <w:abstractNumId w:val="11"/>
  </w:num>
  <w:num w:numId="5" w16cid:durableId="1945377956">
    <w:abstractNumId w:val="0"/>
  </w:num>
  <w:num w:numId="6" w16cid:durableId="1824545602">
    <w:abstractNumId w:val="17"/>
  </w:num>
  <w:num w:numId="7" w16cid:durableId="1821996683">
    <w:abstractNumId w:val="2"/>
  </w:num>
  <w:num w:numId="8" w16cid:durableId="1868568041">
    <w:abstractNumId w:val="10"/>
  </w:num>
  <w:num w:numId="9" w16cid:durableId="1387292766">
    <w:abstractNumId w:val="15"/>
  </w:num>
  <w:num w:numId="10" w16cid:durableId="1761832351">
    <w:abstractNumId w:val="16"/>
  </w:num>
  <w:num w:numId="11" w16cid:durableId="623851712">
    <w:abstractNumId w:val="1"/>
  </w:num>
  <w:num w:numId="12" w16cid:durableId="433210201">
    <w:abstractNumId w:val="8"/>
  </w:num>
  <w:num w:numId="13" w16cid:durableId="1752308792">
    <w:abstractNumId w:val="3"/>
  </w:num>
  <w:num w:numId="14" w16cid:durableId="71437684">
    <w:abstractNumId w:val="7"/>
  </w:num>
  <w:num w:numId="15" w16cid:durableId="905384443">
    <w:abstractNumId w:val="4"/>
  </w:num>
  <w:num w:numId="16" w16cid:durableId="1872262096">
    <w:abstractNumId w:val="13"/>
  </w:num>
  <w:num w:numId="17" w16cid:durableId="216624474">
    <w:abstractNumId w:val="5"/>
  </w:num>
  <w:num w:numId="18" w16cid:durableId="1008216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C38"/>
    <w:rsid w:val="00154CA8"/>
    <w:rsid w:val="001A2174"/>
    <w:rsid w:val="00240A71"/>
    <w:rsid w:val="002C6CEF"/>
    <w:rsid w:val="002D16EF"/>
    <w:rsid w:val="00436789"/>
    <w:rsid w:val="004C14C0"/>
    <w:rsid w:val="005330EC"/>
    <w:rsid w:val="005F2E9F"/>
    <w:rsid w:val="007004D4"/>
    <w:rsid w:val="00764A53"/>
    <w:rsid w:val="007B53EB"/>
    <w:rsid w:val="007F6CEA"/>
    <w:rsid w:val="00991096"/>
    <w:rsid w:val="009E1EC9"/>
    <w:rsid w:val="00B41D21"/>
    <w:rsid w:val="00B6463D"/>
    <w:rsid w:val="00BA2C38"/>
    <w:rsid w:val="00BB1D5B"/>
    <w:rsid w:val="00E7125C"/>
    <w:rsid w:val="00E87F08"/>
    <w:rsid w:val="00EF751F"/>
    <w:rsid w:val="00F8078B"/>
    <w:rsid w:val="00FB4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BC34"/>
  <w15:chartTrackingRefBased/>
  <w15:docId w15:val="{2B572021-C7BF-4C50-8285-C9A07B3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6CEA"/>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7F6CEA"/>
    <w:pPr>
      <w:ind w:left="720"/>
      <w:contextualSpacing/>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7F6CEA"/>
    <w:rPr>
      <w:rFonts w:eastAsiaTheme="minorEastAsia"/>
      <w:lang w:eastAsia="lt-LT"/>
    </w:r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7F6CEA"/>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7F6CEA"/>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F8078B"/>
    <w:rPr>
      <w:color w:val="0563C1" w:themeColor="hyperlink"/>
      <w:u w:val="single"/>
    </w:rPr>
  </w:style>
  <w:style w:type="character" w:styleId="Neapdorotaspaminjimas">
    <w:name w:val="Unresolved Mention"/>
    <w:basedOn w:val="Numatytasispastraiposriftas"/>
    <w:uiPriority w:val="99"/>
    <w:semiHidden/>
    <w:unhideWhenUsed/>
    <w:rsid w:val="00991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hyperlink" Target="mailto:vrsa@vrsa.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hyperlink" Target="mailto:Kerista@kerista.lt" TargetMode="External"/><Relationship Id="rId2" Type="http://schemas.openxmlformats.org/officeDocument/2006/relationships/styles" Target="styles.xml"/><Relationship Id="rId16" Type="http://schemas.openxmlformats.org/officeDocument/2006/relationships/hyperlink" Target="mailto:konrad.blazevic@vrsa.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hyperlink" Target="mailto:jurijus.jelinskis@vrsa.lt" TargetMode="External"/><Relationship Id="rId10" Type="http://schemas.openxmlformats.org/officeDocument/2006/relationships/oleObject" Target="embeddings/oleObject3.bin"/><Relationship Id="rId19" Type="http://schemas.openxmlformats.org/officeDocument/2006/relationships/hyperlink" Target="mailto:vrsa@vrsa.lt"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28333</Words>
  <Characters>16150</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Julija Kerul</cp:lastModifiedBy>
  <cp:revision>2</cp:revision>
  <dcterms:created xsi:type="dcterms:W3CDTF">2023-08-17T06:11:00Z</dcterms:created>
  <dcterms:modified xsi:type="dcterms:W3CDTF">2023-08-17T06:11:00Z</dcterms:modified>
</cp:coreProperties>
</file>