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68207" w14:textId="35DC1435" w:rsidR="00A72EBB" w:rsidRPr="00AF61A5" w:rsidRDefault="00A72EBB" w:rsidP="002A522D">
      <w:pPr>
        <w:spacing w:after="0" w:line="240" w:lineRule="auto"/>
        <w:outlineLvl w:val="0"/>
        <w:rPr>
          <w:rFonts w:ascii="Times New Roman" w:eastAsia="Times New Roman" w:hAnsi="Times New Roman" w:cs="Times New Roman"/>
          <w:sz w:val="24"/>
          <w:szCs w:val="24"/>
          <w:lang w:eastAsia="en-US"/>
        </w:rPr>
      </w:pPr>
    </w:p>
    <w:p w14:paraId="27972CF9" w14:textId="77777777" w:rsidR="00A72EBB" w:rsidRPr="00AF61A5" w:rsidRDefault="00A72EBB" w:rsidP="00A72EBB">
      <w:pPr>
        <w:spacing w:after="0" w:line="240" w:lineRule="auto"/>
        <w:jc w:val="center"/>
        <w:outlineLvl w:val="1"/>
        <w:rPr>
          <w:rFonts w:ascii="Times New Roman" w:eastAsia="Times New Roman" w:hAnsi="Times New Roman" w:cs="Arial Unicode MS"/>
          <w:b/>
          <w:bCs/>
          <w:caps/>
          <w:spacing w:val="4"/>
          <w:lang w:eastAsia="en-US"/>
        </w:rPr>
      </w:pPr>
    </w:p>
    <w:p w14:paraId="6DA50B9E" w14:textId="77777777" w:rsidR="00A72EBB" w:rsidRPr="00AF61A5" w:rsidRDefault="00A72EBB" w:rsidP="00A72EBB">
      <w:pPr>
        <w:spacing w:after="0" w:line="240" w:lineRule="auto"/>
        <w:jc w:val="center"/>
        <w:outlineLvl w:val="1"/>
        <w:rPr>
          <w:rFonts w:ascii="Times New Roman" w:eastAsia="Times New Roman" w:hAnsi="Times New Roman" w:cs="Arial Unicode MS"/>
          <w:b/>
          <w:bCs/>
          <w:caps/>
          <w:spacing w:val="4"/>
          <w:lang w:eastAsia="en-US"/>
        </w:rPr>
      </w:pPr>
      <w:r w:rsidRPr="00AF61A5">
        <w:rPr>
          <w:rFonts w:ascii="Times New Roman" w:eastAsia="Times New Roman" w:hAnsi="Times New Roman" w:cs="Arial Unicode MS"/>
          <w:b/>
          <w:bCs/>
          <w:caps/>
          <w:spacing w:val="4"/>
          <w:lang w:eastAsia="en-US"/>
        </w:rPr>
        <w:t xml:space="preserve">VIEŠOJO PREKIŲ PIRKIMO-PARDAVIMO SUTARTIS </w:t>
      </w:r>
    </w:p>
    <w:p w14:paraId="6FBBB152" w14:textId="77777777" w:rsidR="00A72EBB" w:rsidRPr="00AF61A5" w:rsidRDefault="00A72EBB" w:rsidP="00A72EBB">
      <w:pPr>
        <w:suppressAutoHyphens/>
        <w:spacing w:after="40" w:line="240" w:lineRule="auto"/>
        <w:jc w:val="center"/>
        <w:rPr>
          <w:rFonts w:ascii="Times New Roman" w:eastAsia="Times New Roman" w:hAnsi="Times New Roman" w:cs="Arial Unicode MS"/>
          <w:b/>
          <w:lang w:eastAsia="en-US"/>
        </w:rPr>
      </w:pPr>
    </w:p>
    <w:p w14:paraId="0E8E799F" w14:textId="795B6086" w:rsidR="00A72EBB" w:rsidRPr="00AF61A5" w:rsidRDefault="00A72EBB" w:rsidP="00A72EBB">
      <w:pPr>
        <w:suppressAutoHyphens/>
        <w:spacing w:after="40" w:line="240" w:lineRule="auto"/>
        <w:jc w:val="center"/>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202</w:t>
      </w:r>
      <w:r w:rsidR="004C2892">
        <w:rPr>
          <w:rFonts w:ascii="Times New Roman" w:eastAsia="Times New Roman" w:hAnsi="Times New Roman" w:cs="Arial Unicode MS"/>
          <w:color w:val="000000"/>
          <w:lang w:eastAsia="en-US"/>
        </w:rPr>
        <w:t>3</w:t>
      </w:r>
      <w:r w:rsidRPr="00AF61A5">
        <w:rPr>
          <w:rFonts w:ascii="Times New Roman" w:eastAsia="Times New Roman" w:hAnsi="Times New Roman" w:cs="Arial Unicode MS"/>
          <w:color w:val="000000"/>
          <w:lang w:eastAsia="en-US"/>
        </w:rPr>
        <w:t xml:space="preserve"> m. </w:t>
      </w:r>
      <w:r w:rsidR="003F79D3">
        <w:rPr>
          <w:rFonts w:ascii="Times New Roman" w:eastAsia="Times New Roman" w:hAnsi="Times New Roman" w:cs="Arial Unicode MS"/>
          <w:color w:val="000000"/>
          <w:lang w:eastAsia="en-US"/>
        </w:rPr>
        <w:t xml:space="preserve">       </w:t>
      </w:r>
      <w:r w:rsidR="00AF61A5" w:rsidRPr="00AF61A5">
        <w:rPr>
          <w:rFonts w:ascii="Times New Roman" w:eastAsia="Times New Roman" w:hAnsi="Times New Roman" w:cs="Arial Unicode MS"/>
          <w:color w:val="000000"/>
          <w:lang w:eastAsia="en-US"/>
        </w:rPr>
        <w:t xml:space="preserve"> mėn. </w:t>
      </w:r>
      <w:r w:rsidR="00EE06B9" w:rsidRPr="00AF61A5">
        <w:rPr>
          <w:rFonts w:ascii="Times New Roman" w:eastAsia="Times New Roman" w:hAnsi="Times New Roman" w:cs="Arial Unicode MS"/>
          <w:color w:val="000000"/>
          <w:lang w:eastAsia="en-US"/>
        </w:rPr>
        <w:t xml:space="preserve">   </w:t>
      </w:r>
      <w:r w:rsidRPr="00AF61A5">
        <w:rPr>
          <w:rFonts w:ascii="Times New Roman" w:eastAsia="Times New Roman" w:hAnsi="Times New Roman" w:cs="Arial Unicode MS"/>
          <w:color w:val="000000"/>
          <w:lang w:eastAsia="en-US"/>
        </w:rPr>
        <w:t>d.</w:t>
      </w:r>
      <w:r w:rsidR="00B242DE" w:rsidRPr="00AF61A5">
        <w:rPr>
          <w:rFonts w:ascii="Times New Roman" w:eastAsia="Times New Roman" w:hAnsi="Times New Roman" w:cs="Arial Unicode MS"/>
          <w:color w:val="000000"/>
          <w:lang w:eastAsia="en-US"/>
        </w:rPr>
        <w:t xml:space="preserve"> </w:t>
      </w:r>
      <w:r w:rsidRPr="00AF61A5">
        <w:rPr>
          <w:rFonts w:ascii="Times New Roman" w:eastAsia="Times New Roman" w:hAnsi="Times New Roman" w:cs="Arial Unicode MS"/>
          <w:color w:val="000000"/>
          <w:lang w:eastAsia="en-US"/>
        </w:rPr>
        <w:t xml:space="preserve"> Nr. 1ST-</w:t>
      </w:r>
    </w:p>
    <w:p w14:paraId="0ADC92B8" w14:textId="77777777" w:rsidR="00A72EBB" w:rsidRPr="00AF61A5" w:rsidRDefault="00A72EBB" w:rsidP="00A72EBB">
      <w:pPr>
        <w:suppressAutoHyphens/>
        <w:spacing w:after="40" w:line="240" w:lineRule="auto"/>
        <w:jc w:val="center"/>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Vilnius</w:t>
      </w:r>
    </w:p>
    <w:p w14:paraId="4AF55B09"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p>
    <w:p w14:paraId="690DD62D" w14:textId="1D3C629C" w:rsidR="00AC5C37" w:rsidRDefault="00A72EBB" w:rsidP="00AC5C37">
      <w:pPr>
        <w:ind w:firstLine="720"/>
        <w:jc w:val="both"/>
        <w:rPr>
          <w:rFonts w:ascii="Times New Roman" w:hAnsi="Times New Roman"/>
        </w:rPr>
      </w:pPr>
      <w:r w:rsidRPr="00AF61A5">
        <w:rPr>
          <w:rFonts w:ascii="Times New Roman" w:eastAsia="Times New Roman" w:hAnsi="Times New Roman" w:cs="Times New Roman"/>
          <w:lang w:eastAsia="en-US"/>
        </w:rPr>
        <w:tab/>
      </w:r>
      <w:r w:rsidR="00F8413A">
        <w:rPr>
          <w:rFonts w:ascii="Times New Roman" w:hAnsi="Times New Roman"/>
          <w:bCs/>
          <w:szCs w:val="24"/>
        </w:rPr>
        <w:t xml:space="preserve">Mykolo Romerio universitetas, įsikūręs adresu Ateities g. 20, Vilnius, Lietuva LT- 08303, Juridinių asmenų registro kodas 111951726, PVM mokėtojo kodas LT119517219 (toliau – Paslaugų gavėjas), atstovaujamas </w:t>
      </w:r>
      <w:proofErr w:type="spellStart"/>
      <w:r w:rsidR="00F8413A">
        <w:rPr>
          <w:rFonts w:ascii="Times New Roman" w:hAnsi="Times New Roman"/>
          <w:bCs/>
          <w:szCs w:val="24"/>
        </w:rPr>
        <w:t>vicerektoriaus</w:t>
      </w:r>
      <w:proofErr w:type="spellEnd"/>
      <w:r w:rsidR="00F8413A">
        <w:rPr>
          <w:rFonts w:ascii="Times New Roman" w:hAnsi="Times New Roman"/>
          <w:bCs/>
          <w:szCs w:val="24"/>
        </w:rPr>
        <w:t xml:space="preserve"> doc. dr. Sauliaus Spurgos, </w:t>
      </w:r>
      <w:r w:rsidR="00F8413A">
        <w:rPr>
          <w:rFonts w:ascii="Times New Roman" w:eastAsia="Arial Unicode MS" w:hAnsi="Times New Roman"/>
          <w:bCs/>
          <w:szCs w:val="24"/>
          <w:lang w:eastAsia="en-US"/>
        </w:rPr>
        <w:t>veikiančio pagal rektoriaus 2019 m. balandžio 2 d. įsakymu Nr. 1I-66 nustatytus įgaliojimus</w:t>
      </w:r>
      <w:r w:rsidR="00F8413A">
        <w:rPr>
          <w:rFonts w:ascii="Times New Roman" w:hAnsi="Times New Roman"/>
          <w:szCs w:val="24"/>
        </w:rPr>
        <w:t xml:space="preserve">, </w:t>
      </w:r>
      <w:r w:rsidR="00AC5C37" w:rsidRPr="00D606E9">
        <w:rPr>
          <w:rFonts w:ascii="Times New Roman" w:hAnsi="Times New Roman"/>
        </w:rPr>
        <w:t xml:space="preserve">ir </w:t>
      </w:r>
    </w:p>
    <w:p w14:paraId="41B238F8" w14:textId="136EDDD9" w:rsidR="00A72EBB" w:rsidRPr="00AF61A5" w:rsidRDefault="00E9257B" w:rsidP="00A72EBB">
      <w:pPr>
        <w:spacing w:after="0" w:line="240" w:lineRule="auto"/>
        <w:ind w:firstLine="720"/>
        <w:jc w:val="both"/>
        <w:rPr>
          <w:rFonts w:ascii="Times New Roman" w:eastAsia="Times New Roman" w:hAnsi="Times New Roman" w:cs="Times New Roman"/>
          <w:lang w:eastAsia="en-US"/>
        </w:rPr>
      </w:pPr>
      <w:r>
        <w:rPr>
          <w:rFonts w:ascii="Times New Roman" w:eastAsia="Times New Roman" w:hAnsi="Times New Roman" w:cs="Times New Roman"/>
          <w:color w:val="FF0000"/>
          <w:lang w:eastAsia="en-US"/>
        </w:rPr>
        <w:t xml:space="preserve"> </w:t>
      </w:r>
      <w:r w:rsidRPr="00E00E10">
        <w:rPr>
          <w:rFonts w:ascii="Times New Roman" w:eastAsia="Times New Roman" w:hAnsi="Times New Roman" w:cs="Times New Roman"/>
          <w:lang w:eastAsia="en-US"/>
        </w:rPr>
        <w:t>ir</w:t>
      </w:r>
      <w:r w:rsidRPr="00E00E10">
        <w:rPr>
          <w:rFonts w:ascii="Times New Roman" w:eastAsia="Times New Roman" w:hAnsi="Times New Roman" w:cs="Times New Roman"/>
          <w:color w:val="FF0000"/>
          <w:lang w:eastAsia="en-US"/>
        </w:rPr>
        <w:t xml:space="preserve"> </w:t>
      </w:r>
      <w:r w:rsidR="00A72EBB" w:rsidRPr="00E00E10">
        <w:rPr>
          <w:rFonts w:ascii="Times New Roman" w:eastAsia="Times New Roman" w:hAnsi="Times New Roman" w:cs="Times New Roman"/>
          <w:color w:val="FF0000"/>
          <w:lang w:eastAsia="en-US"/>
        </w:rPr>
        <w:t xml:space="preserve"> </w:t>
      </w:r>
      <w:r w:rsidR="002C6F73" w:rsidRPr="00E00E10">
        <w:rPr>
          <w:rFonts w:ascii="Times New Roman" w:eastAsia="Times New Roman" w:hAnsi="Times New Roman" w:cs="Times New Roman"/>
          <w:lang w:eastAsia="en-US"/>
        </w:rPr>
        <w:t xml:space="preserve">UAB </w:t>
      </w:r>
      <w:proofErr w:type="spellStart"/>
      <w:r w:rsidR="002C6F73" w:rsidRPr="00E00E10">
        <w:rPr>
          <w:rFonts w:ascii="Times New Roman" w:eastAsia="Times New Roman" w:hAnsi="Times New Roman" w:cs="Times New Roman"/>
          <w:lang w:eastAsia="en-US"/>
        </w:rPr>
        <w:t>Felit</w:t>
      </w:r>
      <w:proofErr w:type="spellEnd"/>
      <w:r w:rsidR="002C6F73" w:rsidRPr="00E00E10">
        <w:rPr>
          <w:rFonts w:ascii="Times New Roman" w:eastAsia="Times New Roman" w:hAnsi="Times New Roman" w:cs="Times New Roman"/>
          <w:lang w:eastAsia="en-US"/>
        </w:rPr>
        <w:t xml:space="preserve"> – KEA Lithuania, </w:t>
      </w:r>
      <w:r w:rsidR="000822AA" w:rsidRPr="00E00E10">
        <w:rPr>
          <w:rFonts w:ascii="Times New Roman" w:eastAsia="Times New Roman" w:hAnsi="Times New Roman" w:cs="Times New Roman"/>
          <w:lang w:eastAsia="en-US"/>
        </w:rPr>
        <w:t>įmonės</w:t>
      </w:r>
      <w:r w:rsidR="002C6F73" w:rsidRPr="00E00E10">
        <w:rPr>
          <w:rFonts w:ascii="Times New Roman" w:eastAsia="Times New Roman" w:hAnsi="Times New Roman" w:cs="Times New Roman"/>
          <w:lang w:eastAsia="en-US"/>
        </w:rPr>
        <w:t xml:space="preserve"> kodas 302491412, kurios buveinė yra Vikingų g. 1, 02182 Vilnius</w:t>
      </w:r>
      <w:r w:rsidR="00A72EBB" w:rsidRPr="00E00E10">
        <w:rPr>
          <w:rFonts w:ascii="Times New Roman" w:eastAsia="Times New Roman" w:hAnsi="Times New Roman" w:cs="Times New Roman"/>
          <w:lang w:eastAsia="en-US"/>
        </w:rPr>
        <w:t>, atstovaujama</w:t>
      </w:r>
      <w:r w:rsidR="00D86EF0" w:rsidRPr="00E00E10">
        <w:rPr>
          <w:rFonts w:ascii="Times New Roman" w:eastAsia="Times New Roman" w:hAnsi="Times New Roman" w:cs="Times New Roman"/>
          <w:lang w:eastAsia="en-US"/>
        </w:rPr>
        <w:t>s</w:t>
      </w:r>
      <w:r w:rsidR="00E00E10" w:rsidRPr="00E00E10">
        <w:rPr>
          <w:rFonts w:ascii="Times New Roman" w:eastAsia="Times New Roman" w:hAnsi="Times New Roman" w:cs="Times New Roman"/>
          <w:lang w:eastAsia="en-US"/>
        </w:rPr>
        <w:t xml:space="preserve"> verslo skyriaus vadovės Giedrės Ališauskaitės</w:t>
      </w:r>
      <w:r w:rsidR="00F74D37" w:rsidRPr="00E00E10">
        <w:rPr>
          <w:rFonts w:ascii="Times New Roman" w:eastAsia="Times New Roman" w:hAnsi="Times New Roman" w:cs="Times New Roman"/>
          <w:lang w:eastAsia="en-US"/>
        </w:rPr>
        <w:t xml:space="preserve"> </w:t>
      </w:r>
      <w:r w:rsidR="00A72EBB" w:rsidRPr="00E00E10">
        <w:rPr>
          <w:rFonts w:ascii="Times New Roman" w:eastAsia="Times New Roman" w:hAnsi="Times New Roman" w:cs="Times New Roman"/>
          <w:lang w:eastAsia="en-US"/>
        </w:rPr>
        <w:t>(toliau –</w:t>
      </w:r>
      <w:r w:rsidR="005A165F">
        <w:rPr>
          <w:rFonts w:ascii="Times New Roman" w:eastAsia="Times New Roman" w:hAnsi="Times New Roman" w:cs="Times New Roman"/>
          <w:lang w:eastAsia="en-US"/>
        </w:rPr>
        <w:t xml:space="preserve"> </w:t>
      </w:r>
      <w:r w:rsidR="00A72EBB" w:rsidRPr="00E00E10">
        <w:rPr>
          <w:rFonts w:ascii="Times New Roman" w:eastAsia="Times New Roman" w:hAnsi="Times New Roman" w:cs="Times New Roman"/>
          <w:lang w:eastAsia="en-US"/>
        </w:rPr>
        <w:t>Pardavėjas), veikiančio</w:t>
      </w:r>
      <w:r w:rsidR="005A165F">
        <w:rPr>
          <w:rFonts w:ascii="Times New Roman" w:eastAsia="Times New Roman" w:hAnsi="Times New Roman" w:cs="Times New Roman"/>
          <w:lang w:eastAsia="en-US"/>
        </w:rPr>
        <w:t>s</w:t>
      </w:r>
      <w:r w:rsidR="00A72EBB" w:rsidRPr="00E00E10">
        <w:rPr>
          <w:rFonts w:ascii="Times New Roman" w:eastAsia="Times New Roman" w:hAnsi="Times New Roman" w:cs="Times New Roman"/>
          <w:lang w:eastAsia="en-US"/>
        </w:rPr>
        <w:t xml:space="preserve"> pagal</w:t>
      </w:r>
      <w:r w:rsidR="002C6F73" w:rsidRPr="00E00E10">
        <w:rPr>
          <w:rFonts w:ascii="Times New Roman" w:eastAsia="Times New Roman" w:hAnsi="Times New Roman" w:cs="Times New Roman"/>
          <w:lang w:eastAsia="en-US"/>
        </w:rPr>
        <w:t xml:space="preserve"> bendrovės įstatus</w:t>
      </w:r>
      <w:r w:rsidR="00A72EBB" w:rsidRPr="00E00E10">
        <w:rPr>
          <w:rFonts w:ascii="Times New Roman" w:eastAsia="Times New Roman" w:hAnsi="Times New Roman" w:cs="Times New Roman"/>
          <w:lang w:eastAsia="en-US"/>
        </w:rPr>
        <w:t>, toliau kartu vadinami „Šalimis“ arba atskirai „Šalimi“, vadovaudamiesi Lietuvos Respublikos viešųjų pirkimų įstatymu, sudarė šią sutartį (toliau – Sutartis) ir susitarė dėl žemiau pateiktų sąlygų</w:t>
      </w:r>
      <w:r w:rsidRPr="00E00E10">
        <w:rPr>
          <w:rFonts w:ascii="Times New Roman" w:eastAsia="Times New Roman" w:hAnsi="Times New Roman" w:cs="Times New Roman"/>
          <w:lang w:eastAsia="en-US"/>
        </w:rPr>
        <w:t>:</w:t>
      </w:r>
    </w:p>
    <w:p w14:paraId="56EEAA32"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p>
    <w:p w14:paraId="1D042D7D" w14:textId="77777777" w:rsidR="00A72EBB" w:rsidRPr="00AF61A5" w:rsidRDefault="00A72EBB" w:rsidP="00A72EBB">
      <w:pPr>
        <w:spacing w:after="0" w:line="240" w:lineRule="auto"/>
        <w:outlineLvl w:val="1"/>
        <w:rPr>
          <w:rFonts w:ascii="Times New Roman" w:eastAsia="Times New Roman" w:hAnsi="Times New Roman" w:cs="Arial Unicode MS"/>
          <w:color w:val="444444"/>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 xml:space="preserve">1. SUTARTIES OBJEKTAS </w:t>
      </w:r>
    </w:p>
    <w:p w14:paraId="4451C869" w14:textId="46EE8C95" w:rsidR="00A72EBB" w:rsidRPr="00AF61A5" w:rsidRDefault="00A72EBB" w:rsidP="00A72EBB">
      <w:pPr>
        <w:spacing w:after="0" w:line="240" w:lineRule="auto"/>
        <w:ind w:left="142" w:firstLine="218"/>
        <w:jc w:val="both"/>
        <w:outlineLvl w:val="1"/>
        <w:rPr>
          <w:rFonts w:ascii="Times New Roman" w:eastAsia="Times New Roman" w:hAnsi="Times New Roman" w:cs="Times New Roman"/>
          <w:lang w:eastAsia="en-US"/>
        </w:rPr>
      </w:pPr>
      <w:r w:rsidRPr="00AF61A5">
        <w:rPr>
          <w:rFonts w:ascii="Times New Roman" w:eastAsia="Times New Roman" w:hAnsi="Times New Roman" w:cs="Times New Roman"/>
          <w:lang w:eastAsia="en-US"/>
        </w:rPr>
        <w:tab/>
      </w:r>
      <w:r w:rsidRPr="00AF61A5">
        <w:rPr>
          <w:rFonts w:ascii="Times New Roman" w:eastAsia="Times New Roman" w:hAnsi="Times New Roman" w:cs="Times New Roman"/>
          <w:color w:val="000000"/>
          <w:lang w:eastAsia="en-US"/>
        </w:rPr>
        <w:t xml:space="preserve">1.1. </w:t>
      </w:r>
      <w:r w:rsidRPr="00AF61A5">
        <w:rPr>
          <w:rFonts w:ascii="Times New Roman" w:eastAsia="Times New Roman" w:hAnsi="Times New Roman" w:cs="Times New Roman"/>
          <w:lang w:eastAsia="en-US"/>
        </w:rPr>
        <w:t>Pardavėjas įsipareigoja parduoti ir neatlygintinai pristatyti</w:t>
      </w:r>
      <w:r w:rsidR="00305A26">
        <w:rPr>
          <w:rFonts w:ascii="Times New Roman" w:eastAsia="Times New Roman" w:hAnsi="Times New Roman" w:cs="Times New Roman"/>
          <w:lang w:eastAsia="en-US"/>
        </w:rPr>
        <w:t xml:space="preserve"> </w:t>
      </w:r>
      <w:r w:rsidR="00E53605">
        <w:rPr>
          <w:rFonts w:ascii="Times New Roman" w:eastAsia="Times New Roman" w:hAnsi="Times New Roman" w:cs="Times New Roman"/>
          <w:lang w:eastAsia="en-US"/>
        </w:rPr>
        <w:t xml:space="preserve">baldus, </w:t>
      </w:r>
      <w:r w:rsidR="00FB0281">
        <w:rPr>
          <w:rFonts w:ascii="Times New Roman" w:eastAsia="Times New Roman" w:hAnsi="Times New Roman" w:cs="Times New Roman"/>
          <w:lang w:eastAsia="en-US"/>
        </w:rPr>
        <w:t xml:space="preserve">bei jos sumontuoti </w:t>
      </w:r>
      <w:r w:rsidR="00E53605">
        <w:rPr>
          <w:rFonts w:ascii="Times New Roman" w:eastAsia="Times New Roman" w:hAnsi="Times New Roman" w:cs="Times New Roman"/>
          <w:lang w:eastAsia="en-US"/>
        </w:rPr>
        <w:t xml:space="preserve"> </w:t>
      </w:r>
      <w:r w:rsidRPr="00AF61A5">
        <w:rPr>
          <w:rFonts w:ascii="Times New Roman" w:eastAsia="Times New Roman" w:hAnsi="Times New Roman" w:cs="Times New Roman"/>
          <w:lang w:eastAsia="en-US"/>
        </w:rPr>
        <w:t>(toliau – Prekės),</w:t>
      </w:r>
      <w:r w:rsidRPr="00AF61A5">
        <w:rPr>
          <w:rFonts w:ascii="Times New Roman" w:eastAsia="Times New Roman" w:hAnsi="Times New Roman" w:cs="Times New Roman"/>
          <w:color w:val="000000"/>
          <w:lang w:eastAsia="en-US"/>
        </w:rPr>
        <w:t xml:space="preserve"> o Pirkėjas įsipareigoja</w:t>
      </w:r>
      <w:r w:rsidRPr="00AF61A5">
        <w:rPr>
          <w:rFonts w:ascii="Times New Roman" w:eastAsia="Times New Roman" w:hAnsi="Times New Roman" w:cs="Times New Roman"/>
          <w:lang w:eastAsia="en-US"/>
        </w:rPr>
        <w:t xml:space="preserve"> priimti Prekes ir </w:t>
      </w:r>
      <w:r w:rsidR="00E53605">
        <w:rPr>
          <w:rFonts w:ascii="Times New Roman" w:eastAsia="Times New Roman" w:hAnsi="Times New Roman" w:cs="Times New Roman"/>
          <w:lang w:eastAsia="en-US"/>
        </w:rPr>
        <w:t xml:space="preserve">paslaugas ir </w:t>
      </w:r>
      <w:r w:rsidRPr="00AF61A5">
        <w:rPr>
          <w:rFonts w:ascii="Times New Roman" w:eastAsia="Times New Roman" w:hAnsi="Times New Roman" w:cs="Times New Roman"/>
          <w:lang w:eastAsia="en-US"/>
        </w:rPr>
        <w:t>už jas sumokėti 4.1 punkte nurodytą kainą.</w:t>
      </w:r>
    </w:p>
    <w:p w14:paraId="0B1EAC75" w14:textId="1F419A30"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r>
      <w:r w:rsidRPr="00AF61A5">
        <w:rPr>
          <w:rFonts w:ascii="Times New Roman" w:eastAsia="Times New Roman" w:hAnsi="Times New Roman" w:cs="Arial Unicode MS"/>
          <w:color w:val="000000"/>
          <w:lang w:eastAsia="en-US"/>
        </w:rPr>
        <w:tab/>
      </w:r>
      <w:r w:rsidRPr="00AF61A5">
        <w:rPr>
          <w:rFonts w:ascii="Times New Roman" w:eastAsia="Times New Roman" w:hAnsi="Times New Roman" w:cs="Arial Unicode MS"/>
          <w:color w:val="000000"/>
          <w:lang w:eastAsia="en-US"/>
        </w:rPr>
        <w:tab/>
      </w:r>
    </w:p>
    <w:p w14:paraId="32CAB7AE" w14:textId="77777777" w:rsidR="00A72EBB" w:rsidRPr="00AF61A5" w:rsidRDefault="00A72EBB" w:rsidP="00A72EBB">
      <w:pPr>
        <w:spacing w:after="0" w:line="240" w:lineRule="auto"/>
        <w:outlineLvl w:val="1"/>
        <w:rPr>
          <w:rFonts w:ascii="Times New Roman" w:eastAsia="Times New Roman" w:hAnsi="Times New Roman" w:cs="Arial Unicode MS"/>
          <w:color w:val="000000"/>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2. PREKIŲ TIEKIMO IR PRIĖMIMO TVARKA</w:t>
      </w:r>
    </w:p>
    <w:p w14:paraId="25F56A60" w14:textId="20F8CFE3" w:rsidR="00A72EBB" w:rsidRPr="00AF61A5" w:rsidRDefault="00A72EBB" w:rsidP="00A72EBB">
      <w:pPr>
        <w:suppressAutoHyphens/>
        <w:spacing w:after="40" w:line="240" w:lineRule="auto"/>
        <w:jc w:val="both"/>
        <w:rPr>
          <w:rFonts w:ascii="Times New Roman" w:eastAsia="Times New Roman" w:hAnsi="Times New Roman" w:cs="Arial Unicode MS"/>
          <w:lang w:eastAsia="en-US"/>
        </w:rPr>
      </w:pPr>
      <w:r w:rsidRPr="00AF61A5">
        <w:rPr>
          <w:rFonts w:ascii="Times New Roman" w:eastAsia="Times New Roman" w:hAnsi="Times New Roman" w:cs="Arial Unicode MS"/>
          <w:color w:val="000000"/>
          <w:lang w:eastAsia="en-US"/>
        </w:rPr>
        <w:tab/>
        <w:t>2.1</w:t>
      </w:r>
      <w:r w:rsidRPr="00AF61A5">
        <w:rPr>
          <w:rFonts w:ascii="Times New Roman" w:eastAsia="Times New Roman" w:hAnsi="Times New Roman" w:cs="Arial Unicode MS"/>
          <w:lang w:eastAsia="en-US"/>
        </w:rPr>
        <w:t>. Pardavėjas savo įsipareigojimus, nurodytus Sutarties 1.1 punkte įvykdo ne vėliau kaip per</w:t>
      </w:r>
      <w:r w:rsidR="00E53605">
        <w:rPr>
          <w:rFonts w:ascii="Times New Roman" w:eastAsia="Times New Roman" w:hAnsi="Times New Roman" w:cs="Arial Unicode MS"/>
          <w:lang w:eastAsia="en-US"/>
        </w:rPr>
        <w:t xml:space="preserve"> 21</w:t>
      </w:r>
      <w:r w:rsidRPr="00AF61A5">
        <w:rPr>
          <w:rFonts w:ascii="Times New Roman" w:eastAsia="Times New Roman" w:hAnsi="Times New Roman" w:cs="Arial Unicode MS"/>
          <w:lang w:eastAsia="en-US"/>
        </w:rPr>
        <w:t xml:space="preserve"> </w:t>
      </w:r>
      <w:r w:rsidRPr="00D8156A">
        <w:rPr>
          <w:rFonts w:ascii="Times New Roman" w:eastAsia="Times New Roman" w:hAnsi="Times New Roman" w:cs="Arial Unicode MS"/>
          <w:lang w:eastAsia="en-US"/>
        </w:rPr>
        <w:t xml:space="preserve"> (</w:t>
      </w:r>
      <w:r w:rsidR="00E53605">
        <w:rPr>
          <w:rFonts w:ascii="Times New Roman" w:eastAsia="Times New Roman" w:hAnsi="Times New Roman" w:cs="Arial Unicode MS"/>
          <w:lang w:eastAsia="en-US"/>
        </w:rPr>
        <w:t>dvidešimt vieną</w:t>
      </w:r>
      <w:r w:rsidRPr="00AF61A5">
        <w:rPr>
          <w:rFonts w:ascii="Times New Roman" w:eastAsia="Times New Roman" w:hAnsi="Times New Roman" w:cs="Arial Unicode MS"/>
          <w:lang w:eastAsia="en-US"/>
        </w:rPr>
        <w:t xml:space="preserve">) </w:t>
      </w:r>
      <w:r w:rsidR="00887BD8">
        <w:rPr>
          <w:rFonts w:ascii="Times New Roman" w:eastAsia="Times New Roman" w:hAnsi="Times New Roman" w:cs="Arial Unicode MS"/>
          <w:lang w:eastAsia="en-US"/>
        </w:rPr>
        <w:t>kalendorin</w:t>
      </w:r>
      <w:r w:rsidR="00E53605">
        <w:rPr>
          <w:rFonts w:ascii="Times New Roman" w:eastAsia="Times New Roman" w:hAnsi="Times New Roman" w:cs="Arial Unicode MS"/>
          <w:lang w:eastAsia="en-US"/>
        </w:rPr>
        <w:t>ę</w:t>
      </w:r>
      <w:r w:rsidR="004C2892">
        <w:rPr>
          <w:rFonts w:ascii="Times New Roman" w:eastAsia="Times New Roman" w:hAnsi="Times New Roman" w:cs="Arial Unicode MS"/>
          <w:lang w:eastAsia="en-US"/>
        </w:rPr>
        <w:t xml:space="preserve"> </w:t>
      </w:r>
      <w:r w:rsidRPr="00AF61A5">
        <w:rPr>
          <w:rFonts w:ascii="Times New Roman" w:eastAsia="Times New Roman" w:hAnsi="Times New Roman" w:cs="Arial Unicode MS"/>
          <w:lang w:eastAsia="en-US"/>
        </w:rPr>
        <w:t>dien</w:t>
      </w:r>
      <w:r w:rsidR="00E53605">
        <w:rPr>
          <w:rFonts w:ascii="Times New Roman" w:eastAsia="Times New Roman" w:hAnsi="Times New Roman" w:cs="Arial Unicode MS"/>
          <w:lang w:eastAsia="en-US"/>
        </w:rPr>
        <w:t>ą</w:t>
      </w:r>
      <w:r w:rsidRPr="00AF61A5">
        <w:rPr>
          <w:rFonts w:ascii="Times New Roman" w:eastAsia="Times New Roman" w:hAnsi="Times New Roman" w:cs="Arial Unicode MS"/>
          <w:lang w:eastAsia="en-US"/>
        </w:rPr>
        <w:t xml:space="preserve"> nuo užsakymo pateikimo dienos.</w:t>
      </w:r>
    </w:p>
    <w:p w14:paraId="52FEA862"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2.2. Pirkėjas pasirašo Pardavėjo pateiktą perdavimo-priėmimo aktą arba kitą Prekių pristatymą patvirtinantį dokumentą, jei Prekės atitinka Sutarties reikalavimus ir yra tinkamai pristatytos.</w:t>
      </w:r>
    </w:p>
    <w:p w14:paraId="0E8EAAB2"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p>
    <w:p w14:paraId="12372225" w14:textId="77777777" w:rsidR="00A72EBB" w:rsidRPr="00AF61A5" w:rsidRDefault="00A72EBB" w:rsidP="00A72EBB">
      <w:pPr>
        <w:spacing w:after="0" w:line="240" w:lineRule="auto"/>
        <w:outlineLvl w:val="1"/>
        <w:rPr>
          <w:rFonts w:ascii="Times New Roman" w:eastAsia="Times New Roman" w:hAnsi="Times New Roman" w:cs="Arial Unicode MS"/>
          <w:b/>
          <w:bCs/>
          <w:caps/>
          <w:color w:val="444444"/>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3. SUBTIEKIMAS</w:t>
      </w:r>
    </w:p>
    <w:p w14:paraId="682590BF"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 xml:space="preserve">3.1. Sudarius Sutartį, tačiau ne vėliau negu Sutartis pradedama vykdyti, Pardavėjas įsipareigoja Pirkėjui pranešti tuo metu žinomų subtiekėjų pavadinimus, kontaktinius duomenis ir jų atstovus, pasirašant atskirą Sutarties priedą. Pirkėjas taip pat reikalauja, kad Pardavėjas informuotų apie minėtos informacijos pasikeitimus visu Sutarties vykdymo metu, taip pat apie naujus subtiekėjus, kuriuos jis ketina pasitelkti vėliau. </w:t>
      </w:r>
    </w:p>
    <w:p w14:paraId="042EEF25"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 xml:space="preserve">3.2. Pardavėjas gali keisti Sutarties priede nurodytus subtiekėjus tik prieš tai raštu pranešęs Pirkėjui apie tokio keitimo būtinybę ir gavęs jo raštišką sutikimą. </w:t>
      </w:r>
    </w:p>
    <w:p w14:paraId="1799064E"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3.3. Pardavėjas Sutarties vykdymo metu gali inicijuoti subtiekėjo, numatyto Sutarties priede, pakeitimą, nurodydamas tokio keitimo motyvus.</w:t>
      </w:r>
    </w:p>
    <w:p w14:paraId="6493AA16"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0FF10056"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3.5. Pirkėjui sutikus su subtiekėjo pakeitimu, Pirkėjas kartu su Pardavėju raštu sudaro susitarimą dėl subtiekėjo pakeitimo, kurį pasirašo Šalys. Šis susitarimas yra neatskiriama Sutarties dalis.</w:t>
      </w:r>
    </w:p>
    <w:p w14:paraId="2BA69DC3"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p>
    <w:p w14:paraId="31FF165C" w14:textId="77777777" w:rsidR="00A72EBB" w:rsidRPr="00AF61A5" w:rsidRDefault="00A72EBB" w:rsidP="00A72EBB">
      <w:pPr>
        <w:spacing w:after="0" w:line="240" w:lineRule="auto"/>
        <w:outlineLvl w:val="1"/>
        <w:rPr>
          <w:rFonts w:ascii="Times New Roman" w:eastAsia="Times New Roman" w:hAnsi="Times New Roman" w:cs="Arial Unicode MS"/>
          <w:color w:val="444444"/>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4. PREKIŲ KAINA IR APMOKĖJIMO TVARKA</w:t>
      </w:r>
    </w:p>
    <w:p w14:paraId="22099D11" w14:textId="3041E1A0" w:rsidR="00A72EBB" w:rsidRPr="00E9257B" w:rsidRDefault="00A72EBB" w:rsidP="00A72EBB">
      <w:pPr>
        <w:suppressAutoHyphens/>
        <w:spacing w:after="40" w:line="240" w:lineRule="auto"/>
        <w:jc w:val="both"/>
        <w:rPr>
          <w:rFonts w:ascii="Times New Roman" w:eastAsia="Times New Roman" w:hAnsi="Times New Roman" w:cs="Arial Unicode MS"/>
          <w:lang w:eastAsia="en-US"/>
        </w:rPr>
      </w:pPr>
      <w:r w:rsidRPr="00AF61A5">
        <w:rPr>
          <w:rFonts w:ascii="Times New Roman" w:eastAsia="Times New Roman" w:hAnsi="Times New Roman" w:cs="Arial Unicode MS"/>
          <w:color w:val="000000"/>
          <w:lang w:eastAsia="en-US"/>
        </w:rPr>
        <w:tab/>
      </w:r>
      <w:r w:rsidRPr="00E9257B">
        <w:rPr>
          <w:rFonts w:ascii="Times New Roman" w:eastAsia="Times New Roman" w:hAnsi="Times New Roman" w:cs="Arial Unicode MS"/>
          <w:lang w:eastAsia="en-US"/>
        </w:rPr>
        <w:t xml:space="preserve">4.1. Pradinė Sutarties vertė </w:t>
      </w:r>
      <w:r w:rsidR="003216DE" w:rsidRPr="00E9257B">
        <w:rPr>
          <w:rFonts w:ascii="Times New Roman" w:eastAsia="Times New Roman" w:hAnsi="Times New Roman" w:cs="Arial Unicode MS"/>
          <w:lang w:eastAsia="en-US"/>
        </w:rPr>
        <w:t xml:space="preserve">be PVM </w:t>
      </w:r>
      <w:r w:rsidRPr="00E9257B">
        <w:rPr>
          <w:rFonts w:ascii="Times New Roman" w:eastAsia="Times New Roman" w:hAnsi="Times New Roman" w:cs="Arial Unicode MS"/>
          <w:lang w:eastAsia="en-US"/>
        </w:rPr>
        <w:t xml:space="preserve">yra </w:t>
      </w:r>
      <w:r w:rsidR="009D4BFC">
        <w:rPr>
          <w:rFonts w:ascii="Times New Roman" w:eastAsia="Times New Roman" w:hAnsi="Times New Roman" w:cs="Arial Unicode MS"/>
          <w:lang w:val="en-US" w:eastAsia="en-US"/>
        </w:rPr>
        <w:t>1</w:t>
      </w:r>
      <w:r w:rsidR="00FB0281">
        <w:rPr>
          <w:rFonts w:ascii="Times New Roman" w:eastAsia="Times New Roman" w:hAnsi="Times New Roman" w:cs="Arial Unicode MS"/>
          <w:lang w:val="en-US" w:eastAsia="en-US"/>
        </w:rPr>
        <w:t>2 034,83</w:t>
      </w:r>
      <w:r w:rsidR="00035F28">
        <w:rPr>
          <w:rFonts w:ascii="Times New Roman" w:eastAsia="Times New Roman" w:hAnsi="Times New Roman" w:cs="Arial Unicode MS"/>
          <w:lang w:val="en-US" w:eastAsia="en-US"/>
        </w:rPr>
        <w:t xml:space="preserve"> </w:t>
      </w:r>
      <w:r w:rsidRPr="00E9257B">
        <w:rPr>
          <w:rFonts w:ascii="Times New Roman" w:eastAsia="Times New Roman" w:hAnsi="Times New Roman" w:cs="Arial Unicode MS"/>
          <w:lang w:eastAsia="en-US"/>
        </w:rPr>
        <w:t>Eur (</w:t>
      </w:r>
      <w:r w:rsidR="00FB0281">
        <w:rPr>
          <w:rFonts w:ascii="Times New Roman" w:eastAsia="Times New Roman" w:hAnsi="Times New Roman" w:cs="Arial Unicode MS"/>
          <w:lang w:eastAsia="en-US"/>
        </w:rPr>
        <w:t>dvylika</w:t>
      </w:r>
      <w:r w:rsidR="009D4BFC">
        <w:rPr>
          <w:rFonts w:ascii="Times New Roman" w:eastAsia="Times New Roman" w:hAnsi="Times New Roman" w:cs="Arial Unicode MS"/>
          <w:lang w:eastAsia="en-US"/>
        </w:rPr>
        <w:t xml:space="preserve"> </w:t>
      </w:r>
      <w:r w:rsidR="00BD7241">
        <w:rPr>
          <w:rFonts w:ascii="Times New Roman" w:eastAsia="Times New Roman" w:hAnsi="Times New Roman" w:cs="Arial Unicode MS"/>
          <w:lang w:eastAsia="en-US"/>
        </w:rPr>
        <w:t>tūkstanči</w:t>
      </w:r>
      <w:r w:rsidR="009D4BFC">
        <w:rPr>
          <w:rFonts w:ascii="Times New Roman" w:eastAsia="Times New Roman" w:hAnsi="Times New Roman" w:cs="Arial Unicode MS"/>
          <w:lang w:eastAsia="en-US"/>
        </w:rPr>
        <w:t>ų</w:t>
      </w:r>
      <w:r w:rsidR="00BD7241">
        <w:rPr>
          <w:rFonts w:ascii="Times New Roman" w:eastAsia="Times New Roman" w:hAnsi="Times New Roman" w:cs="Arial Unicode MS"/>
          <w:lang w:eastAsia="en-US"/>
        </w:rPr>
        <w:t xml:space="preserve"> </w:t>
      </w:r>
      <w:r w:rsidR="009D4BFC">
        <w:rPr>
          <w:rFonts w:ascii="Times New Roman" w:eastAsia="Times New Roman" w:hAnsi="Times New Roman" w:cs="Arial Unicode MS"/>
          <w:lang w:eastAsia="en-US"/>
        </w:rPr>
        <w:t xml:space="preserve">trisdešimt </w:t>
      </w:r>
      <w:r w:rsidR="00FB0281">
        <w:rPr>
          <w:rFonts w:ascii="Times New Roman" w:eastAsia="Times New Roman" w:hAnsi="Times New Roman" w:cs="Arial Unicode MS"/>
          <w:lang w:eastAsia="en-US"/>
        </w:rPr>
        <w:t>keturi</w:t>
      </w:r>
      <w:r w:rsidR="00035F28">
        <w:rPr>
          <w:rFonts w:ascii="Times New Roman" w:eastAsia="Times New Roman" w:hAnsi="Times New Roman" w:cs="Arial Unicode MS"/>
          <w:lang w:eastAsia="en-US"/>
        </w:rPr>
        <w:t xml:space="preserve"> eura</w:t>
      </w:r>
      <w:r w:rsidR="009D4BFC">
        <w:rPr>
          <w:rFonts w:ascii="Times New Roman" w:eastAsia="Times New Roman" w:hAnsi="Times New Roman" w:cs="Arial Unicode MS"/>
          <w:lang w:eastAsia="en-US"/>
        </w:rPr>
        <w:t xml:space="preserve">i </w:t>
      </w:r>
      <w:r w:rsidR="00FB0281">
        <w:rPr>
          <w:rFonts w:ascii="Times New Roman" w:eastAsia="Times New Roman" w:hAnsi="Times New Roman" w:cs="Arial Unicode MS"/>
          <w:lang w:eastAsia="en-US"/>
        </w:rPr>
        <w:t>83</w:t>
      </w:r>
      <w:r w:rsidR="004C2892">
        <w:rPr>
          <w:rFonts w:ascii="Times New Roman" w:eastAsia="Times New Roman" w:hAnsi="Times New Roman" w:cs="Arial Unicode MS"/>
          <w:lang w:eastAsia="en-US"/>
        </w:rPr>
        <w:t xml:space="preserve"> ct.)</w:t>
      </w:r>
      <w:r w:rsidRPr="00E9257B">
        <w:rPr>
          <w:rFonts w:ascii="Times New Roman" w:eastAsia="Times New Roman" w:hAnsi="Times New Roman" w:cs="Arial Unicode MS"/>
          <w:lang w:eastAsia="en-US"/>
        </w:rPr>
        <w:t xml:space="preserve">. Maksimali Sutarties vertė </w:t>
      </w:r>
      <w:r w:rsidR="003216DE" w:rsidRPr="00E9257B">
        <w:rPr>
          <w:rFonts w:ascii="Times New Roman" w:eastAsia="Times New Roman" w:hAnsi="Times New Roman" w:cs="Arial Unicode MS"/>
          <w:lang w:eastAsia="en-US"/>
        </w:rPr>
        <w:t xml:space="preserve">su PVM </w:t>
      </w:r>
      <w:r w:rsidRPr="00E9257B">
        <w:rPr>
          <w:rFonts w:ascii="Times New Roman" w:eastAsia="Times New Roman" w:hAnsi="Times New Roman" w:cs="Arial Unicode MS"/>
          <w:lang w:eastAsia="en-US"/>
        </w:rPr>
        <w:t>yra</w:t>
      </w:r>
      <w:r w:rsidR="00053A41">
        <w:rPr>
          <w:rFonts w:ascii="Times New Roman" w:eastAsia="Times New Roman" w:hAnsi="Times New Roman" w:cs="Arial Unicode MS"/>
          <w:lang w:eastAsia="en-US"/>
        </w:rPr>
        <w:t xml:space="preserve"> </w:t>
      </w:r>
      <w:r w:rsidR="00651B11">
        <w:rPr>
          <w:rFonts w:ascii="Times New Roman" w:eastAsia="Times New Roman" w:hAnsi="Times New Roman" w:cs="Arial Unicode MS"/>
          <w:b/>
          <w:lang w:eastAsia="en-US"/>
        </w:rPr>
        <w:t>1</w:t>
      </w:r>
      <w:r w:rsidR="00FB0281">
        <w:rPr>
          <w:rFonts w:ascii="Times New Roman" w:eastAsia="Times New Roman" w:hAnsi="Times New Roman" w:cs="Arial Unicode MS"/>
          <w:b/>
          <w:lang w:eastAsia="en-US"/>
        </w:rPr>
        <w:t>4 562,27</w:t>
      </w:r>
      <w:r w:rsidR="004C2892">
        <w:rPr>
          <w:rFonts w:ascii="Times New Roman" w:eastAsia="Times New Roman" w:hAnsi="Times New Roman" w:cs="Arial Unicode MS"/>
          <w:b/>
          <w:lang w:eastAsia="en-US"/>
        </w:rPr>
        <w:t xml:space="preserve"> </w:t>
      </w:r>
      <w:r w:rsidR="00C5190F" w:rsidRPr="00BD7241">
        <w:rPr>
          <w:rFonts w:ascii="Times New Roman" w:eastAsia="Times New Roman" w:hAnsi="Times New Roman" w:cs="Arial Unicode MS"/>
          <w:b/>
          <w:lang w:eastAsia="en-US"/>
        </w:rPr>
        <w:t xml:space="preserve">Eur </w:t>
      </w:r>
      <w:r w:rsidR="009D4BFC">
        <w:rPr>
          <w:rFonts w:ascii="Times New Roman" w:eastAsia="Times New Roman" w:hAnsi="Times New Roman" w:cs="Arial Unicode MS"/>
          <w:b/>
          <w:lang w:eastAsia="en-US"/>
        </w:rPr>
        <w:t>(</w:t>
      </w:r>
      <w:r w:rsidR="00FB0281">
        <w:rPr>
          <w:rFonts w:ascii="Times New Roman" w:eastAsia="Times New Roman" w:hAnsi="Times New Roman" w:cs="Arial Unicode MS"/>
          <w:b/>
          <w:lang w:eastAsia="en-US"/>
        </w:rPr>
        <w:t>keturiolika</w:t>
      </w:r>
      <w:r w:rsidR="00651B11">
        <w:rPr>
          <w:rFonts w:ascii="Times New Roman" w:eastAsia="Times New Roman" w:hAnsi="Times New Roman" w:cs="Arial Unicode MS"/>
          <w:b/>
          <w:lang w:eastAsia="en-US"/>
        </w:rPr>
        <w:t xml:space="preserve"> tūkstančių</w:t>
      </w:r>
      <w:r w:rsidR="00305A26">
        <w:rPr>
          <w:rFonts w:ascii="Times New Roman" w:eastAsia="Times New Roman" w:hAnsi="Times New Roman" w:cs="Arial Unicode MS"/>
          <w:b/>
          <w:lang w:eastAsia="en-US"/>
        </w:rPr>
        <w:t xml:space="preserve"> </w:t>
      </w:r>
      <w:r w:rsidR="00FB0281">
        <w:rPr>
          <w:rFonts w:ascii="Times New Roman" w:eastAsia="Times New Roman" w:hAnsi="Times New Roman" w:cs="Arial Unicode MS"/>
          <w:b/>
          <w:lang w:eastAsia="en-US"/>
        </w:rPr>
        <w:t xml:space="preserve">penki šimtai </w:t>
      </w:r>
      <w:r w:rsidR="00FB0281">
        <w:rPr>
          <w:rFonts w:ascii="Times New Roman" w:eastAsia="Times New Roman" w:hAnsi="Times New Roman" w:cs="Arial Unicode MS"/>
          <w:b/>
          <w:lang w:eastAsia="en-US"/>
        </w:rPr>
        <w:lastRenderedPageBreak/>
        <w:t xml:space="preserve">šešiasdešimt </w:t>
      </w:r>
      <w:r w:rsidR="00BD7241">
        <w:rPr>
          <w:rFonts w:ascii="Times New Roman" w:eastAsia="Times New Roman" w:hAnsi="Times New Roman" w:cs="Arial Unicode MS"/>
          <w:b/>
          <w:lang w:eastAsia="en-US"/>
        </w:rPr>
        <w:t xml:space="preserve"> </w:t>
      </w:r>
      <w:r w:rsidR="00FB0281">
        <w:rPr>
          <w:rFonts w:ascii="Times New Roman" w:eastAsia="Times New Roman" w:hAnsi="Times New Roman" w:cs="Arial Unicode MS"/>
          <w:b/>
          <w:lang w:eastAsia="en-US"/>
        </w:rPr>
        <w:t>du</w:t>
      </w:r>
      <w:r w:rsidR="00BD7241">
        <w:rPr>
          <w:rFonts w:ascii="Times New Roman" w:eastAsia="Times New Roman" w:hAnsi="Times New Roman" w:cs="Arial Unicode MS"/>
          <w:b/>
          <w:lang w:eastAsia="en-US"/>
        </w:rPr>
        <w:t xml:space="preserve"> eurai</w:t>
      </w:r>
      <w:r w:rsidR="004C2892">
        <w:rPr>
          <w:rFonts w:ascii="Times New Roman" w:eastAsia="Times New Roman" w:hAnsi="Times New Roman" w:cs="Arial Unicode MS"/>
          <w:b/>
          <w:lang w:eastAsia="en-US"/>
        </w:rPr>
        <w:t xml:space="preserve"> </w:t>
      </w:r>
      <w:r w:rsidR="00FB0281">
        <w:rPr>
          <w:rFonts w:ascii="Times New Roman" w:eastAsia="Times New Roman" w:hAnsi="Times New Roman" w:cs="Arial Unicode MS"/>
          <w:b/>
          <w:lang w:eastAsia="en-US"/>
        </w:rPr>
        <w:t>27</w:t>
      </w:r>
      <w:r w:rsidR="004C2892">
        <w:rPr>
          <w:rFonts w:ascii="Times New Roman" w:eastAsia="Times New Roman" w:hAnsi="Times New Roman" w:cs="Arial Unicode MS"/>
          <w:b/>
          <w:lang w:eastAsia="en-US"/>
        </w:rPr>
        <w:t xml:space="preserve"> ct</w:t>
      </w:r>
      <w:r w:rsidR="00422A92" w:rsidRPr="00BD7241">
        <w:rPr>
          <w:rFonts w:ascii="Times New Roman" w:eastAsia="Times New Roman" w:hAnsi="Times New Roman" w:cs="Arial Unicode MS"/>
          <w:b/>
          <w:lang w:eastAsia="en-US"/>
        </w:rPr>
        <w:t>),</w:t>
      </w:r>
      <w:r w:rsidR="00422A92" w:rsidRPr="00E9257B">
        <w:rPr>
          <w:rFonts w:ascii="Times New Roman" w:eastAsia="Times New Roman" w:hAnsi="Times New Roman" w:cs="Arial Unicode MS"/>
          <w:lang w:eastAsia="en-US"/>
        </w:rPr>
        <w:t xml:space="preserve"> iš kurių pridėtinės vertės mokestis (toliau – PVM) </w:t>
      </w:r>
      <w:r w:rsidR="00422A92">
        <w:rPr>
          <w:rFonts w:ascii="Times New Roman" w:eastAsia="Times New Roman" w:hAnsi="Times New Roman" w:cs="Arial Unicode MS"/>
          <w:lang w:eastAsia="en-US"/>
        </w:rPr>
        <w:t>sudaro</w:t>
      </w:r>
      <w:r w:rsidRPr="00E9257B">
        <w:rPr>
          <w:rFonts w:ascii="Times New Roman" w:eastAsia="Times New Roman" w:hAnsi="Times New Roman" w:cs="Arial Unicode MS"/>
          <w:lang w:eastAsia="en-US"/>
        </w:rPr>
        <w:t xml:space="preserve"> </w:t>
      </w:r>
      <w:r w:rsidR="00FB0281">
        <w:rPr>
          <w:rFonts w:ascii="Times New Roman" w:eastAsia="Times New Roman" w:hAnsi="Times New Roman" w:cs="Arial Unicode MS"/>
          <w:lang w:eastAsia="en-US"/>
        </w:rPr>
        <w:t xml:space="preserve">2 527,44 </w:t>
      </w:r>
      <w:r w:rsidRPr="00E9257B">
        <w:rPr>
          <w:rFonts w:ascii="Times New Roman" w:eastAsia="Times New Roman" w:hAnsi="Times New Roman" w:cs="Arial Unicode MS"/>
          <w:lang w:eastAsia="en-US"/>
        </w:rPr>
        <w:t>Eur (</w:t>
      </w:r>
      <w:r w:rsidR="005A165F">
        <w:rPr>
          <w:rFonts w:ascii="Times New Roman" w:eastAsia="Times New Roman" w:hAnsi="Times New Roman" w:cs="Arial Unicode MS"/>
          <w:lang w:eastAsia="en-US"/>
        </w:rPr>
        <w:t>du</w:t>
      </w:r>
      <w:r w:rsidR="00BD7241">
        <w:rPr>
          <w:rFonts w:ascii="Times New Roman" w:eastAsia="Times New Roman" w:hAnsi="Times New Roman" w:cs="Arial Unicode MS"/>
          <w:lang w:eastAsia="en-US"/>
        </w:rPr>
        <w:t xml:space="preserve"> tūkstan</w:t>
      </w:r>
      <w:r w:rsidR="005A165F">
        <w:rPr>
          <w:rFonts w:ascii="Times New Roman" w:eastAsia="Times New Roman" w:hAnsi="Times New Roman" w:cs="Arial Unicode MS"/>
          <w:lang w:eastAsia="en-US"/>
        </w:rPr>
        <w:t>čius</w:t>
      </w:r>
      <w:r w:rsidR="00BD7241">
        <w:rPr>
          <w:rFonts w:ascii="Times New Roman" w:eastAsia="Times New Roman" w:hAnsi="Times New Roman" w:cs="Arial Unicode MS"/>
          <w:lang w:eastAsia="en-US"/>
        </w:rPr>
        <w:t xml:space="preserve"> </w:t>
      </w:r>
      <w:r w:rsidR="00FB0281">
        <w:rPr>
          <w:rFonts w:ascii="Times New Roman" w:eastAsia="Times New Roman" w:hAnsi="Times New Roman" w:cs="Arial Unicode MS"/>
          <w:lang w:eastAsia="en-US"/>
        </w:rPr>
        <w:t xml:space="preserve">penkis šimtus dvidešimt septynis </w:t>
      </w:r>
      <w:r w:rsidR="005A165F">
        <w:rPr>
          <w:rFonts w:ascii="Times New Roman" w:eastAsia="Times New Roman" w:hAnsi="Times New Roman" w:cs="Arial Unicode MS"/>
          <w:lang w:eastAsia="en-US"/>
        </w:rPr>
        <w:t xml:space="preserve">eurus </w:t>
      </w:r>
      <w:r w:rsidR="00FB0281">
        <w:rPr>
          <w:rFonts w:ascii="Times New Roman" w:eastAsia="Times New Roman" w:hAnsi="Times New Roman" w:cs="Arial Unicode MS"/>
          <w:lang w:eastAsia="en-US"/>
        </w:rPr>
        <w:t>44</w:t>
      </w:r>
      <w:r w:rsidR="004C2892">
        <w:rPr>
          <w:rFonts w:ascii="Times New Roman" w:eastAsia="Times New Roman" w:hAnsi="Times New Roman" w:cs="Arial Unicode MS"/>
          <w:lang w:eastAsia="en-US"/>
        </w:rPr>
        <w:t xml:space="preserve"> ct</w:t>
      </w:r>
      <w:r w:rsidRPr="00E9257B">
        <w:rPr>
          <w:rFonts w:ascii="Times New Roman" w:eastAsia="Times New Roman" w:hAnsi="Times New Roman" w:cs="Arial Unicode MS"/>
          <w:lang w:eastAsia="en-US"/>
        </w:rPr>
        <w:t>)</w:t>
      </w:r>
      <w:r w:rsidR="00D97B14" w:rsidRPr="00E9257B">
        <w:rPr>
          <w:rFonts w:ascii="Times New Roman" w:eastAsia="Times New Roman" w:hAnsi="Times New Roman" w:cs="Arial Unicode MS"/>
          <w:lang w:eastAsia="en-US"/>
        </w:rPr>
        <w:t>.</w:t>
      </w:r>
    </w:p>
    <w:p w14:paraId="65DB6040" w14:textId="19CBAB50" w:rsidR="00A72EBB" w:rsidRPr="00AF61A5" w:rsidRDefault="00CC3B11" w:rsidP="00A72EBB">
      <w:pPr>
        <w:suppressAutoHyphens/>
        <w:spacing w:after="40" w:line="240" w:lineRule="auto"/>
        <w:ind w:firstLine="720"/>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r>
      <w:r w:rsidR="00A72EBB" w:rsidRPr="00AF61A5">
        <w:rPr>
          <w:rFonts w:ascii="Times New Roman" w:eastAsia="Times New Roman" w:hAnsi="Times New Roman" w:cs="Arial Unicode MS"/>
          <w:color w:val="000000"/>
          <w:lang w:eastAsia="en-US"/>
        </w:rPr>
        <w:t>4.2. Į Sutarties kainą įtraukti visi Pardavėjui privalomi mokėti mokesčiai ir visos su Prekių tiekimu susijusios išlaidos.</w:t>
      </w:r>
    </w:p>
    <w:p w14:paraId="2C08779B" w14:textId="77C076F8" w:rsidR="00A72EBB" w:rsidRPr="00AF61A5" w:rsidRDefault="00CC3B11" w:rsidP="00A72EBB">
      <w:pPr>
        <w:spacing w:after="0" w:line="240" w:lineRule="auto"/>
        <w:ind w:firstLine="720"/>
        <w:jc w:val="both"/>
        <w:rPr>
          <w:rFonts w:ascii="Times New Roman" w:eastAsia="Times New Roman" w:hAnsi="Times New Roman" w:cs="Times New Roman"/>
          <w:lang w:eastAsia="en-US"/>
        </w:rPr>
      </w:pPr>
      <w:r w:rsidRPr="00AF61A5">
        <w:rPr>
          <w:rFonts w:ascii="Times New Roman" w:eastAsia="Times New Roman" w:hAnsi="Times New Roman" w:cs="Times New Roman"/>
          <w:lang w:eastAsia="en-US"/>
        </w:rPr>
        <w:tab/>
      </w:r>
      <w:r w:rsidR="00A72EBB" w:rsidRPr="00AF61A5">
        <w:rPr>
          <w:rFonts w:ascii="Times New Roman" w:eastAsia="Times New Roman" w:hAnsi="Times New Roman" w:cs="Times New Roman"/>
          <w:lang w:eastAsia="en-US"/>
        </w:rPr>
        <w:t xml:space="preserve">4.3. Sutartyje nustatytas </w:t>
      </w:r>
      <w:r w:rsidR="00290125" w:rsidRPr="00AF61A5">
        <w:rPr>
          <w:rFonts w:ascii="Times New Roman" w:eastAsia="Times New Roman" w:hAnsi="Times New Roman" w:cs="Times New Roman"/>
          <w:color w:val="000000"/>
          <w:lang w:eastAsia="en-US"/>
        </w:rPr>
        <w:t>fiksuoto</w:t>
      </w:r>
      <w:r w:rsidR="00A72EBB" w:rsidRPr="00AF61A5">
        <w:rPr>
          <w:rFonts w:ascii="Times New Roman" w:eastAsia="Times New Roman" w:hAnsi="Times New Roman" w:cs="Times New Roman"/>
          <w:color w:val="000000"/>
          <w:lang w:eastAsia="en-US"/>
        </w:rPr>
        <w:t xml:space="preserve"> </w:t>
      </w:r>
      <w:r w:rsidR="00290125" w:rsidRPr="00AF61A5">
        <w:rPr>
          <w:rFonts w:ascii="Times New Roman" w:eastAsia="Times New Roman" w:hAnsi="Times New Roman" w:cs="Times New Roman"/>
          <w:color w:val="000000"/>
          <w:lang w:eastAsia="en-US"/>
        </w:rPr>
        <w:t>įkainio</w:t>
      </w:r>
      <w:r w:rsidR="00A72EBB" w:rsidRPr="00AF61A5">
        <w:rPr>
          <w:rFonts w:ascii="Times New Roman" w:eastAsia="Times New Roman" w:hAnsi="Times New Roman" w:cs="Times New Roman"/>
          <w:color w:val="000000"/>
          <w:lang w:eastAsia="en-US"/>
        </w:rPr>
        <w:t xml:space="preserve"> </w:t>
      </w:r>
      <w:r w:rsidR="00A72EBB" w:rsidRPr="00AF61A5">
        <w:rPr>
          <w:rFonts w:ascii="Times New Roman" w:eastAsia="Times New Roman" w:hAnsi="Times New Roman" w:cs="Times New Roman"/>
          <w:lang w:eastAsia="en-US"/>
        </w:rPr>
        <w:t xml:space="preserve">su peržiūra sutarties kainos apskaičiavimo būdas. Sutartyje nurodyti </w:t>
      </w:r>
      <w:r w:rsidR="00290125" w:rsidRPr="00AF61A5">
        <w:rPr>
          <w:rFonts w:ascii="Times New Roman" w:eastAsia="Times New Roman" w:hAnsi="Times New Roman" w:cs="Times New Roman"/>
          <w:lang w:eastAsia="en-US"/>
        </w:rPr>
        <w:t>įkainiai nebus keičiami</w:t>
      </w:r>
      <w:r w:rsidR="00A72EBB" w:rsidRPr="00AF61A5">
        <w:rPr>
          <w:rFonts w:ascii="Times New Roman" w:eastAsia="Times New Roman" w:hAnsi="Times New Roman" w:cs="Times New Roman"/>
          <w:lang w:eastAsia="en-US"/>
        </w:rPr>
        <w:t>, išskyrus, kai Sutarties galiojimo laikotarpiu pasikeičia PVM. Pasikeitus PVM, už prekes, pristatytas po naujo PVM tarifo įsigaliojimo, atsiskaitoma taikant naują PVM tarifą.</w:t>
      </w:r>
    </w:p>
    <w:p w14:paraId="5BE12E8D" w14:textId="29E2163E"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4.4. Pirkėjas apmoka Pardavėjui už Prekes</w:t>
      </w:r>
      <w:r w:rsidR="005A165F">
        <w:rPr>
          <w:rFonts w:ascii="Times New Roman" w:eastAsia="Times New Roman" w:hAnsi="Times New Roman" w:cs="Arial Unicode MS"/>
          <w:color w:val="000000"/>
          <w:lang w:eastAsia="en-US"/>
        </w:rPr>
        <w:t xml:space="preserve"> pagal išankstinę sąskaitą faktūrą.</w:t>
      </w:r>
      <w:r w:rsidRPr="00AF61A5">
        <w:rPr>
          <w:rFonts w:ascii="Times New Roman" w:eastAsia="Times New Roman" w:hAnsi="Times New Roman" w:cs="Arial Unicode MS"/>
          <w:color w:val="000000"/>
          <w:lang w:eastAsia="en-US"/>
        </w:rPr>
        <w:t xml:space="preserve"> PVM sąskaitos faktūros ir Šalių pasirašyt</w:t>
      </w:r>
      <w:r w:rsidR="005A165F">
        <w:rPr>
          <w:rFonts w:ascii="Times New Roman" w:eastAsia="Times New Roman" w:hAnsi="Times New Roman" w:cs="Arial Unicode MS"/>
          <w:color w:val="000000"/>
          <w:lang w:eastAsia="en-US"/>
        </w:rPr>
        <w:t>as</w:t>
      </w:r>
      <w:r w:rsidRPr="00AF61A5">
        <w:rPr>
          <w:rFonts w:ascii="Times New Roman" w:eastAsia="Times New Roman" w:hAnsi="Times New Roman" w:cs="Arial Unicode MS"/>
          <w:color w:val="000000"/>
          <w:lang w:eastAsia="en-US"/>
        </w:rPr>
        <w:t xml:space="preserve"> prekių perdavimo-priėmimo akt</w:t>
      </w:r>
      <w:r w:rsidR="005A165F">
        <w:rPr>
          <w:rFonts w:ascii="Times New Roman" w:eastAsia="Times New Roman" w:hAnsi="Times New Roman" w:cs="Arial Unicode MS"/>
          <w:color w:val="000000"/>
          <w:lang w:eastAsia="en-US"/>
        </w:rPr>
        <w:t>as</w:t>
      </w:r>
      <w:r w:rsidRPr="00AF61A5">
        <w:rPr>
          <w:rFonts w:ascii="Times New Roman" w:eastAsia="Times New Roman" w:hAnsi="Times New Roman" w:cs="Arial Unicode MS"/>
          <w:color w:val="000000"/>
          <w:lang w:eastAsia="en-US"/>
        </w:rPr>
        <w:t xml:space="preserve"> arba kit</w:t>
      </w:r>
      <w:r w:rsidR="005A165F">
        <w:rPr>
          <w:rFonts w:ascii="Times New Roman" w:eastAsia="Times New Roman" w:hAnsi="Times New Roman" w:cs="Arial Unicode MS"/>
          <w:color w:val="000000"/>
          <w:lang w:eastAsia="en-US"/>
        </w:rPr>
        <w:t>as</w:t>
      </w:r>
      <w:r w:rsidRPr="00AF61A5">
        <w:rPr>
          <w:rFonts w:ascii="Times New Roman" w:eastAsia="Times New Roman" w:hAnsi="Times New Roman" w:cs="Arial Unicode MS"/>
          <w:color w:val="000000"/>
          <w:lang w:eastAsia="en-US"/>
        </w:rPr>
        <w:t xml:space="preserve"> Prekių pristatymą patvirtinan</w:t>
      </w:r>
      <w:r w:rsidR="005A165F">
        <w:rPr>
          <w:rFonts w:ascii="Times New Roman" w:eastAsia="Times New Roman" w:hAnsi="Times New Roman" w:cs="Arial Unicode MS"/>
          <w:color w:val="000000"/>
          <w:lang w:eastAsia="en-US"/>
        </w:rPr>
        <w:t xml:space="preserve">tis </w:t>
      </w:r>
      <w:r w:rsidRPr="00AF61A5">
        <w:rPr>
          <w:rFonts w:ascii="Times New Roman" w:eastAsia="Times New Roman" w:hAnsi="Times New Roman" w:cs="Arial Unicode MS"/>
          <w:color w:val="000000"/>
          <w:lang w:eastAsia="en-US"/>
        </w:rPr>
        <w:t xml:space="preserve"> dokument</w:t>
      </w:r>
      <w:r w:rsidR="005A165F">
        <w:rPr>
          <w:rFonts w:ascii="Times New Roman" w:eastAsia="Times New Roman" w:hAnsi="Times New Roman" w:cs="Arial Unicode MS"/>
          <w:color w:val="000000"/>
          <w:lang w:eastAsia="en-US"/>
        </w:rPr>
        <w:t>as.</w:t>
      </w:r>
      <w:r w:rsidRPr="00AF61A5">
        <w:rPr>
          <w:rFonts w:ascii="Times New Roman" w:eastAsia="Times New Roman" w:hAnsi="Times New Roman" w:cs="Arial Unicode MS"/>
          <w:color w:val="000000"/>
          <w:lang w:eastAsia="en-US"/>
        </w:rPr>
        <w:t xml:space="preserve"> Pardavėjo pateikt</w:t>
      </w:r>
      <w:r w:rsidR="00054B71" w:rsidRPr="00AF61A5">
        <w:rPr>
          <w:rFonts w:ascii="Times New Roman" w:eastAsia="Times New Roman" w:hAnsi="Times New Roman" w:cs="Arial Unicode MS"/>
          <w:color w:val="000000"/>
          <w:lang w:eastAsia="en-US"/>
        </w:rPr>
        <w:t>ame</w:t>
      </w:r>
      <w:r w:rsidRPr="00AF61A5">
        <w:rPr>
          <w:rFonts w:ascii="Times New Roman" w:eastAsia="Times New Roman" w:hAnsi="Times New Roman" w:cs="Arial Unicode MS"/>
          <w:color w:val="000000"/>
          <w:lang w:eastAsia="en-US"/>
        </w:rPr>
        <w:t xml:space="preserve"> </w:t>
      </w:r>
      <w:r w:rsidR="00054B71" w:rsidRPr="00AF61A5">
        <w:rPr>
          <w:rFonts w:ascii="Times New Roman" w:eastAsia="Times New Roman" w:hAnsi="Times New Roman" w:cs="Arial Unicode MS"/>
          <w:color w:val="000000"/>
          <w:lang w:eastAsia="en-US"/>
        </w:rPr>
        <w:t xml:space="preserve">prekių perdavimo-priėmimo akte ir </w:t>
      </w:r>
      <w:r w:rsidRPr="00AF61A5">
        <w:rPr>
          <w:rFonts w:ascii="Times New Roman" w:eastAsia="Times New Roman" w:hAnsi="Times New Roman" w:cs="Arial Unicode MS"/>
          <w:color w:val="000000"/>
          <w:lang w:eastAsia="en-US"/>
        </w:rPr>
        <w:t>sąskaitoje-faktūroje turi būti nurodoma Sutarties data ir numeris.</w:t>
      </w:r>
    </w:p>
    <w:p w14:paraId="68C3CEBB"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FF0000"/>
          <w:lang w:eastAsia="en-US"/>
        </w:rPr>
      </w:pPr>
      <w:r w:rsidRPr="00AF61A5">
        <w:rPr>
          <w:rFonts w:ascii="Times New Roman" w:eastAsia="Times New Roman" w:hAnsi="Times New Roman" w:cs="Arial Unicode MS"/>
          <w:color w:val="000000"/>
          <w:lang w:eastAsia="en-US"/>
        </w:rPr>
        <w:tab/>
      </w:r>
      <w:r w:rsidRPr="00AF61A5">
        <w:rPr>
          <w:rFonts w:ascii="Times New Roman" w:eastAsia="Times New Roman" w:hAnsi="Times New Roman" w:cs="Arial Unicode MS"/>
          <w:lang w:eastAsia="en-US"/>
        </w:rPr>
        <w:t xml:space="preserve">4.5.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t>
      </w:r>
      <w:hyperlink r:id="rId8" w:history="1">
        <w:r w:rsidRPr="00AF61A5">
          <w:rPr>
            <w:rFonts w:ascii="Times New Roman" w:eastAsia="Times New Roman" w:hAnsi="Times New Roman" w:cs="Arial Unicode MS"/>
            <w:u w:val="single"/>
            <w:lang w:eastAsia="en-US"/>
          </w:rPr>
          <w:t>www.esaskaita.eu</w:t>
        </w:r>
      </w:hyperlink>
      <w:r w:rsidRPr="00AF61A5">
        <w:rPr>
          <w:rFonts w:ascii="Times New Roman" w:eastAsia="Times New Roman" w:hAnsi="Times New Roman" w:cs="Arial Unicode MS"/>
          <w:lang w:eastAsia="en-US"/>
        </w:rPr>
        <w:t>). Paslauga yra apmokama Lietuvos Respublikos finansų ministro nustatyta tvarka. Elektroninės sąskaitos faktūros priimamos ir apdorojamos naudodamasi informacinės sistemos „E. sąskaita“ priemonėmis</w:t>
      </w:r>
      <w:r w:rsidRPr="00AF61A5">
        <w:rPr>
          <w:rFonts w:ascii="Times New Roman" w:eastAsia="Times New Roman" w:hAnsi="Times New Roman" w:cs="Arial Unicode MS"/>
          <w:color w:val="FF0000"/>
          <w:lang w:eastAsia="en-US"/>
        </w:rPr>
        <w:t>.</w:t>
      </w:r>
    </w:p>
    <w:p w14:paraId="3ADED146"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4.6.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110F2F24"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p>
    <w:p w14:paraId="0E904136" w14:textId="77777777" w:rsidR="00A72EBB" w:rsidRPr="00AF61A5" w:rsidRDefault="00A72EBB" w:rsidP="00A72EBB">
      <w:pPr>
        <w:spacing w:after="0" w:line="240" w:lineRule="auto"/>
        <w:outlineLvl w:val="1"/>
        <w:rPr>
          <w:rFonts w:ascii="Times New Roman" w:eastAsia="Times New Roman" w:hAnsi="Times New Roman" w:cs="Arial Unicode MS"/>
          <w:color w:val="444444"/>
          <w:spacing w:val="4"/>
          <w:lang w:eastAsia="en-US"/>
        </w:rPr>
      </w:pPr>
      <w:r w:rsidRPr="00AF61A5">
        <w:rPr>
          <w:rFonts w:ascii="Times New Roman" w:eastAsia="Times New Roman" w:hAnsi="Times New Roman" w:cs="Arial Unicode MS"/>
          <w:b/>
          <w:bCs/>
          <w:caps/>
          <w:color w:val="444444"/>
          <w:spacing w:val="4"/>
          <w:lang w:eastAsia="en-US"/>
        </w:rPr>
        <w:tab/>
      </w:r>
      <w:bookmarkStart w:id="0" w:name="_Hlk20309529"/>
      <w:r w:rsidRPr="00AF61A5">
        <w:rPr>
          <w:rFonts w:ascii="Times New Roman" w:eastAsia="Times New Roman" w:hAnsi="Times New Roman" w:cs="Arial Unicode MS"/>
          <w:b/>
          <w:bCs/>
          <w:caps/>
          <w:color w:val="000000"/>
          <w:spacing w:val="4"/>
          <w:lang w:eastAsia="en-US"/>
        </w:rPr>
        <w:t>5. PREKIŲ KOKYBĖ IR GARANTIJA</w:t>
      </w:r>
    </w:p>
    <w:p w14:paraId="4F2272E2"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 xml:space="preserve">5.1. Pardavėjas garantuoja parduodamų prekių kokybę. Prekių kokybė, ženklinimas ir įpakavimas turi atitikti Lietuvos Respublikos standartus. </w:t>
      </w:r>
    </w:p>
    <w:p w14:paraId="779E1FC4"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5.2.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08358FFA"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5.3. Garantinis laikotarpis pradedamas skaičiuoti nuo prekių perdavimo - priėmimo akto ar lygiaverčio dokumento pasirašymo dienos.</w:t>
      </w:r>
    </w:p>
    <w:p w14:paraId="09E12159"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5.4. Pardavėjas garantuoja, kad visos pristatytos prekės yra naujos, nenaudotos ir be defektų.</w:t>
      </w:r>
    </w:p>
    <w:p w14:paraId="1CC8F74D"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5.5. Garantinis laikotarpis visoms pakeistoms ar sutaisytoms prekėms galioja likusį prekės garantinį terminą.</w:t>
      </w:r>
    </w:p>
    <w:p w14:paraId="64C3FFA4"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5.6. Pardavėjui nustačius gamintojo nustatytą prekės eksploatacijos sąlygų pažeidimą, Pardavėjas surašo ir perduoda Pirkėjui įrangos eksploatacijos sąlygų pažeidimo aktą.</w:t>
      </w:r>
    </w:p>
    <w:p w14:paraId="4E331909"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5.7.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19543BAC"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p>
    <w:bookmarkEnd w:id="0"/>
    <w:p w14:paraId="4F820150" w14:textId="77777777" w:rsidR="00A72EBB" w:rsidRPr="00AF61A5" w:rsidRDefault="00A72EBB" w:rsidP="00A72EBB">
      <w:pPr>
        <w:spacing w:after="0" w:line="240" w:lineRule="auto"/>
        <w:outlineLvl w:val="1"/>
        <w:rPr>
          <w:rFonts w:ascii="Times New Roman" w:eastAsia="Times New Roman" w:hAnsi="Times New Roman" w:cs="Arial Unicode MS"/>
          <w:b/>
          <w:bCs/>
          <w:caps/>
          <w:color w:val="444444"/>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6. SUSIRAŠINĖJIMAS</w:t>
      </w:r>
    </w:p>
    <w:p w14:paraId="49792D02"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lastRenderedPageBreak/>
        <w:tab/>
        <w:t>6.1. Pirkėjo ir Pardavėjo vienas kitam siunčiami pranešimai turi būti raštiški. Siunčiami pranešimai turi būti siunčiami paštu, elektroniniu paštu, arba įteikiami asmeniškai Sutartyje Šalių nurodytais adresais. Jei adresatas raštu praneša kitą adresą, tai dokumentai privalo būti pristatomi naujuoju adresu.</w:t>
      </w:r>
    </w:p>
    <w:p w14:paraId="48C0827D"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C5ACA4E"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p>
    <w:p w14:paraId="620FE475" w14:textId="77777777" w:rsidR="00A72EBB" w:rsidRPr="00AF61A5" w:rsidRDefault="00A72EBB" w:rsidP="00A72EBB">
      <w:pPr>
        <w:spacing w:after="0" w:line="240" w:lineRule="auto"/>
        <w:outlineLvl w:val="1"/>
        <w:rPr>
          <w:rFonts w:ascii="Times New Roman" w:eastAsia="Times New Roman" w:hAnsi="Times New Roman" w:cs="Arial Unicode MS"/>
          <w:color w:val="444444"/>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7. ŠALIŲ ATSAKOMYBĖ</w:t>
      </w:r>
    </w:p>
    <w:p w14:paraId="16BC3958" w14:textId="248E3A44"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 xml:space="preserve">7.1. Pirkėjas, uždelsęs sumokėti Sutarties 4.3 punkte numatyta tvarka, įsipareigoja Pardavėjui pareikalavus mokėti Pardavėjui </w:t>
      </w:r>
      <w:r w:rsidRPr="00AF61A5">
        <w:rPr>
          <w:rFonts w:ascii="Times New Roman" w:eastAsia="Times New Roman" w:hAnsi="Times New Roman" w:cs="Arial Unicode MS"/>
          <w:lang w:eastAsia="en-US"/>
        </w:rPr>
        <w:t>0,0</w:t>
      </w:r>
      <w:r w:rsidR="009A455F" w:rsidRPr="00AF61A5">
        <w:rPr>
          <w:rFonts w:ascii="Times New Roman" w:eastAsia="Times New Roman" w:hAnsi="Times New Roman" w:cs="Arial Unicode MS"/>
          <w:lang w:eastAsia="en-US"/>
        </w:rPr>
        <w:t>2</w:t>
      </w:r>
      <w:r w:rsidRPr="00AF61A5">
        <w:rPr>
          <w:rFonts w:ascii="Times New Roman" w:eastAsia="Times New Roman" w:hAnsi="Times New Roman" w:cs="Arial Unicode MS"/>
          <w:lang w:eastAsia="en-US"/>
        </w:rPr>
        <w:t xml:space="preserve"> </w:t>
      </w:r>
      <w:r w:rsidRPr="00AF61A5">
        <w:rPr>
          <w:rFonts w:ascii="Times New Roman" w:eastAsia="Times New Roman" w:hAnsi="Times New Roman" w:cs="Arial Unicode MS"/>
          <w:color w:val="000000"/>
          <w:lang w:eastAsia="en-US"/>
        </w:rPr>
        <w:t>% delspinigius nuo neapmokėtos sąskaitos dydžio, už kiekvieną uždelstą dieną.</w:t>
      </w:r>
    </w:p>
    <w:p w14:paraId="4DF09A78" w14:textId="55EA6FA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 xml:space="preserve">7.2. Pardavėjas, uždelsęs pristatyti Prekes arba įvykdyti garantinius įsipareigojimus Sutartyje numatytais terminais, moka Pirkėjui </w:t>
      </w:r>
      <w:r w:rsidRPr="00AF61A5">
        <w:rPr>
          <w:rFonts w:ascii="Times New Roman" w:eastAsia="Times New Roman" w:hAnsi="Times New Roman" w:cs="Arial Unicode MS"/>
          <w:lang w:eastAsia="en-US"/>
        </w:rPr>
        <w:t>0,0</w:t>
      </w:r>
      <w:r w:rsidR="009A455F" w:rsidRPr="00AF61A5">
        <w:rPr>
          <w:rFonts w:ascii="Times New Roman" w:eastAsia="Times New Roman" w:hAnsi="Times New Roman" w:cs="Arial Unicode MS"/>
          <w:lang w:eastAsia="en-US"/>
        </w:rPr>
        <w:t>2</w:t>
      </w:r>
      <w:r w:rsidRPr="00AF61A5">
        <w:rPr>
          <w:rFonts w:ascii="Times New Roman" w:eastAsia="Times New Roman" w:hAnsi="Times New Roman" w:cs="Arial Unicode MS"/>
          <w:lang w:eastAsia="en-US"/>
        </w:rPr>
        <w:t xml:space="preserve"> </w:t>
      </w:r>
      <w:r w:rsidRPr="00AF61A5">
        <w:rPr>
          <w:rFonts w:ascii="Times New Roman" w:eastAsia="Times New Roman" w:hAnsi="Times New Roman" w:cs="Arial Unicode MS"/>
          <w:color w:val="000000"/>
          <w:lang w:eastAsia="en-US"/>
        </w:rPr>
        <w:t>% delspinigius nuo nepristatytų / nepataisytų prekių vertės už kiekvieną uždelstą dieną.</w:t>
      </w:r>
    </w:p>
    <w:p w14:paraId="2262BB99"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r>
      <w:r w:rsidRPr="00AF61A5">
        <w:rPr>
          <w:rFonts w:ascii="Times New Roman" w:eastAsia="Times New Roman" w:hAnsi="Times New Roman" w:cs="Arial Unicode MS"/>
          <w:color w:val="000000"/>
          <w:lang w:eastAsia="en-US"/>
        </w:rPr>
        <w:tab/>
      </w:r>
    </w:p>
    <w:p w14:paraId="40C3936E" w14:textId="77777777" w:rsidR="00A72EBB" w:rsidRPr="00AF61A5" w:rsidRDefault="00A72EBB" w:rsidP="00A72EBB">
      <w:pPr>
        <w:spacing w:after="0" w:line="240" w:lineRule="auto"/>
        <w:outlineLvl w:val="1"/>
        <w:rPr>
          <w:rFonts w:ascii="Times New Roman" w:eastAsia="Times New Roman" w:hAnsi="Times New Roman" w:cs="Arial Unicode MS"/>
          <w:b/>
          <w:bCs/>
          <w:caps/>
          <w:color w:val="444444"/>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8. SUTARTIES GALIOJIMAS IR SUSTABDYMAS</w:t>
      </w:r>
    </w:p>
    <w:p w14:paraId="29FBBB4E"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8.1. Sutartis įsigalioja, kai Sutartį pasirašo abi Sutarties Šalys ir galioja iki visiško įsipareigojimų įvykdymo.</w:t>
      </w:r>
    </w:p>
    <w:p w14:paraId="394D58BB"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8.2. Esant nuo Pirkėjo nepriklausančioms aplinkybėms dėl kurių Pirkėjas negali priimti Prekių, Pirkėjas turi teisę reikalauti sustabdyti Prekių pristatymą (įskaitant sumontavimą ar kt.) iki atitinkamų aplinkybių pasibaigimo. Pirkėjas nekompensuoja Pardavėjui dėl tokio sustabdymo kilusių Pardavėjo išlaidų. Jei Prekių pristatymo sustabdymas trunka ilgiau, kaip 90 dienų, Pardavėjas turi teisę nutraukti Sutartį.</w:t>
      </w:r>
    </w:p>
    <w:p w14:paraId="6751DD04"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8.3. Jei bet kuri Sutarties nuostata tampa ar pripažįstama visiškai ar iš dalies negaliojančia, tai neturi įtakos kitų Sutarties nuostatų galiojimui.</w:t>
      </w:r>
    </w:p>
    <w:p w14:paraId="4A98CF8C"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r>
      <w:r w:rsidRPr="00AF61A5">
        <w:rPr>
          <w:rFonts w:ascii="Times New Roman" w:eastAsia="Times New Roman" w:hAnsi="Times New Roman" w:cs="Arial Unicode MS"/>
          <w:color w:val="000000"/>
          <w:lang w:eastAsia="en-US"/>
        </w:rPr>
        <w:tab/>
      </w:r>
    </w:p>
    <w:p w14:paraId="635F19AE" w14:textId="77777777" w:rsidR="00A72EBB" w:rsidRPr="00AF61A5" w:rsidRDefault="00A72EBB" w:rsidP="00A72EBB">
      <w:pPr>
        <w:spacing w:after="0" w:line="240" w:lineRule="auto"/>
        <w:outlineLvl w:val="1"/>
        <w:rPr>
          <w:rFonts w:ascii="Times New Roman" w:eastAsia="Times New Roman" w:hAnsi="Times New Roman" w:cs="Arial Unicode MS"/>
          <w:caps/>
          <w:color w:val="444444"/>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9. SUTARTIES NUTRAUKIMAS</w:t>
      </w:r>
    </w:p>
    <w:p w14:paraId="526910A9"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9.1. Sutartį galima nutraukti šiais atvejais:</w:t>
      </w:r>
    </w:p>
    <w:p w14:paraId="23B1052E"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59206AC2"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9.1.2. Pirkėjo sprendimu prieš 10 kalendorinių dienų raštu įspėjus Pardavėją Viešųjų pirkimų įstatymo 90 straipsnio 1 dalyje nurodytais atvejais.</w:t>
      </w:r>
    </w:p>
    <w:p w14:paraId="4BAC8565"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 xml:space="preserve">9.1.3. abiejų Šalių rašytiniu susitarimu. </w:t>
      </w:r>
    </w:p>
    <w:p w14:paraId="34864344"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DCF5DCC"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p>
    <w:p w14:paraId="374E29A3" w14:textId="77777777" w:rsidR="00A72EBB" w:rsidRPr="00AF61A5" w:rsidRDefault="00A72EBB" w:rsidP="00A72EBB">
      <w:pPr>
        <w:spacing w:after="0" w:line="240" w:lineRule="auto"/>
        <w:outlineLvl w:val="1"/>
        <w:rPr>
          <w:rFonts w:ascii="Times New Roman" w:eastAsia="Times New Roman" w:hAnsi="Times New Roman" w:cs="Arial Unicode MS"/>
          <w:color w:val="444444"/>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10. NENUGALIMOS JĖGOS (FORCE MAJEURE) APLINKYBĖS</w:t>
      </w:r>
    </w:p>
    <w:p w14:paraId="4CA0137A"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10.1. Taikomos Lietuvos Respublikos civilinio kodekso 6.212 str. nuostatos.</w:t>
      </w:r>
    </w:p>
    <w:p w14:paraId="3418112D"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p>
    <w:p w14:paraId="1A57CDBB" w14:textId="77777777" w:rsidR="00A72EBB" w:rsidRPr="00AF61A5" w:rsidRDefault="00A72EBB" w:rsidP="00A72EBB">
      <w:pPr>
        <w:spacing w:after="0" w:line="240" w:lineRule="auto"/>
        <w:outlineLvl w:val="1"/>
        <w:rPr>
          <w:rFonts w:ascii="Times New Roman" w:eastAsia="Times New Roman" w:hAnsi="Times New Roman" w:cs="Arial Unicode MS"/>
          <w:caps/>
          <w:color w:val="444444"/>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11. TAIKYTINA TEISĖ</w:t>
      </w:r>
    </w:p>
    <w:p w14:paraId="357C455E"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11.1. Sutarčiai taikoma ir ji aiškinama pagal Lietuvos Respublikos teisę.</w:t>
      </w:r>
    </w:p>
    <w:p w14:paraId="7B7DF718" w14:textId="77777777" w:rsidR="00A72EBB" w:rsidRPr="00AF61A5" w:rsidRDefault="00A72EBB" w:rsidP="00A72EBB">
      <w:pPr>
        <w:spacing w:after="0" w:line="240" w:lineRule="auto"/>
        <w:outlineLvl w:val="1"/>
        <w:rPr>
          <w:rFonts w:ascii="Times New Roman" w:eastAsia="Times New Roman" w:hAnsi="Times New Roman" w:cs="Arial Unicode MS"/>
          <w:b/>
          <w:bCs/>
          <w:caps/>
          <w:color w:val="444444"/>
          <w:spacing w:val="4"/>
          <w:lang w:eastAsia="en-US"/>
        </w:rPr>
      </w:pPr>
    </w:p>
    <w:p w14:paraId="2A7D4CA8" w14:textId="77777777" w:rsidR="00A72EBB" w:rsidRPr="00AF61A5" w:rsidRDefault="00A72EBB" w:rsidP="00A72EBB">
      <w:pPr>
        <w:spacing w:after="0" w:line="240" w:lineRule="auto"/>
        <w:outlineLvl w:val="1"/>
        <w:rPr>
          <w:rFonts w:ascii="Times New Roman" w:eastAsia="Times New Roman" w:hAnsi="Times New Roman" w:cs="Arial Unicode MS"/>
          <w:caps/>
          <w:color w:val="444444"/>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12. GINČŲ SPRENDIMO TVARKA</w:t>
      </w:r>
    </w:p>
    <w:p w14:paraId="23F2831A"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299C4D85"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p>
    <w:p w14:paraId="6C56AF52" w14:textId="77777777" w:rsidR="00A72EBB" w:rsidRPr="00AF61A5" w:rsidRDefault="00A72EBB" w:rsidP="00A72EBB">
      <w:pPr>
        <w:spacing w:after="0" w:line="240" w:lineRule="auto"/>
        <w:outlineLvl w:val="1"/>
        <w:rPr>
          <w:rFonts w:ascii="Times New Roman" w:eastAsia="Times New Roman" w:hAnsi="Times New Roman" w:cs="Arial Unicode MS"/>
          <w:b/>
          <w:bCs/>
          <w:caps/>
          <w:color w:val="444444"/>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13. KITOS NUOSTATOS</w:t>
      </w:r>
    </w:p>
    <w:p w14:paraId="5490CBFB"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13.1. Sutarties sąlygos gali būti keičiamos tik vadovaujantis Viešųjų pirkimų įstatymo 89 straipsnio nuostatomis.</w:t>
      </w:r>
    </w:p>
    <w:p w14:paraId="51EE4B4D"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13.2. Sutarties sąlygų keitimu nebus laikomas Sutarties sąlygų koregavimas joje numatytomis aplinkybėmis, jeigu šios aplinkybės nustatytos aiškiai ir nedviprasmiškai bei buvo pateiktos pirkimo sąlygose.</w:t>
      </w:r>
    </w:p>
    <w:p w14:paraId="3DCBB120" w14:textId="2E0D9BAA" w:rsidR="00A72EBB" w:rsidRPr="00AF61A5" w:rsidRDefault="00A72EBB" w:rsidP="00582351">
      <w:pPr>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r>
      <w:r w:rsidRPr="00582351">
        <w:rPr>
          <w:rFonts w:ascii="Times New Roman" w:eastAsia="Times New Roman" w:hAnsi="Times New Roman" w:cs="Times New Roman"/>
          <w:lang w:eastAsia="en-US"/>
        </w:rPr>
        <w:t xml:space="preserve">13.3. Pirkėjo paskirtas asmuo, atsakingas už Sutarties vykdymą yra </w:t>
      </w:r>
      <w:r w:rsidR="00E53605">
        <w:rPr>
          <w:rFonts w:ascii="Times New Roman" w:eastAsia="Times New Roman" w:hAnsi="Times New Roman" w:cs="Times New Roman"/>
          <w:lang w:eastAsia="en-US"/>
        </w:rPr>
        <w:t>Alvydas Jakučiūnas Ūkio tarnybos Statybos ir remonto grupės statybininkas inžinierius</w:t>
      </w:r>
      <w:r w:rsidRPr="00582351">
        <w:rPr>
          <w:rFonts w:ascii="Times New Roman" w:eastAsia="Times New Roman" w:hAnsi="Times New Roman" w:cs="Times New Roman"/>
          <w:lang w:eastAsia="en-US"/>
        </w:rPr>
        <w:t xml:space="preserve">. </w:t>
      </w:r>
      <w:r w:rsidR="0051398E" w:rsidRPr="00E00E10">
        <w:rPr>
          <w:rFonts w:ascii="Times New Roman" w:eastAsia="Times New Roman" w:hAnsi="Times New Roman" w:cs="Times New Roman"/>
          <w:lang w:eastAsia="en-US"/>
        </w:rPr>
        <w:t>Užsakovo paskirtas asmuo už Sutarties vykdymą yra</w:t>
      </w:r>
      <w:r w:rsidR="00E00E10">
        <w:rPr>
          <w:rFonts w:ascii="Times New Roman" w:eastAsia="Times New Roman" w:hAnsi="Times New Roman" w:cs="Times New Roman"/>
          <w:lang w:eastAsia="en-US"/>
        </w:rPr>
        <w:t xml:space="preserve"> </w:t>
      </w:r>
      <w:r w:rsidR="004923AC">
        <w:rPr>
          <w:rFonts w:ascii="Times New Roman" w:eastAsia="Times New Roman" w:hAnsi="Times New Roman" w:cs="Times New Roman"/>
          <w:lang w:eastAsia="en-US"/>
        </w:rPr>
        <w:t>Tomas Semaško</w:t>
      </w:r>
      <w:r w:rsidR="0051398E">
        <w:rPr>
          <w:rFonts w:ascii="Times New Roman" w:eastAsia="Times New Roman" w:hAnsi="Times New Roman" w:cs="Times New Roman"/>
          <w:lang w:eastAsia="en-US"/>
        </w:rPr>
        <w:t xml:space="preserve">. </w:t>
      </w:r>
      <w:r w:rsidRPr="00582351">
        <w:rPr>
          <w:rFonts w:ascii="Times New Roman" w:eastAsia="Times New Roman" w:hAnsi="Times New Roman" w:cs="Times New Roman"/>
          <w:lang w:eastAsia="en-US"/>
        </w:rPr>
        <w:t xml:space="preserve">Pirkėjo paskirtas asmuo, atsakingas už Sutarties ir pakeitimų paskelbimą pagal Viešųjų pirkimų įstatymo 86 straipsnio 9 dalies nuostatas yra </w:t>
      </w:r>
      <w:r w:rsidR="00582351" w:rsidRPr="00582351">
        <w:rPr>
          <w:rFonts w:ascii="Times New Roman" w:eastAsia="Times New Roman" w:hAnsi="Times New Roman" w:cs="Times New Roman"/>
          <w:color w:val="000000"/>
          <w:lang w:eastAsia="en-US"/>
        </w:rPr>
        <w:t>Giedrė Lodaitė</w:t>
      </w:r>
      <w:r w:rsidRPr="00582351">
        <w:rPr>
          <w:rFonts w:ascii="Times New Roman" w:eastAsia="Times New Roman" w:hAnsi="Times New Roman" w:cs="Times New Roman"/>
          <w:color w:val="000000"/>
          <w:lang w:eastAsia="en-US"/>
        </w:rPr>
        <w:t>,</w:t>
      </w:r>
      <w:r w:rsidR="00582351" w:rsidRPr="00582351">
        <w:rPr>
          <w:rFonts w:ascii="Times New Roman" w:eastAsia="Times New Roman" w:hAnsi="Times New Roman" w:cs="Times New Roman"/>
          <w:color w:val="000000"/>
          <w:lang w:eastAsia="en-US"/>
        </w:rPr>
        <w:t xml:space="preserve"> Viešųjų pirkimų</w:t>
      </w:r>
      <w:r w:rsidRPr="00582351">
        <w:rPr>
          <w:rFonts w:ascii="Times New Roman" w:eastAsia="Times New Roman" w:hAnsi="Times New Roman" w:cs="Times New Roman"/>
          <w:color w:val="000000"/>
          <w:lang w:eastAsia="en-US"/>
        </w:rPr>
        <w:t xml:space="preserve"> vyr</w:t>
      </w:r>
      <w:r w:rsidR="00582351" w:rsidRPr="00582351">
        <w:rPr>
          <w:rFonts w:ascii="Times New Roman" w:eastAsia="Times New Roman" w:hAnsi="Times New Roman" w:cs="Times New Roman"/>
          <w:color w:val="000000"/>
          <w:lang w:eastAsia="en-US"/>
        </w:rPr>
        <w:t>iausioji</w:t>
      </w:r>
      <w:r w:rsidRPr="00582351">
        <w:rPr>
          <w:rFonts w:ascii="Times New Roman" w:eastAsia="Times New Roman" w:hAnsi="Times New Roman" w:cs="Times New Roman"/>
          <w:color w:val="000000"/>
          <w:lang w:eastAsia="en-US"/>
        </w:rPr>
        <w:t xml:space="preserve"> vadybinink</w:t>
      </w:r>
      <w:r w:rsidR="00582351" w:rsidRPr="00582351">
        <w:rPr>
          <w:rFonts w:ascii="Times New Roman" w:eastAsia="Times New Roman" w:hAnsi="Times New Roman" w:cs="Times New Roman"/>
          <w:color w:val="000000"/>
          <w:lang w:eastAsia="en-US"/>
        </w:rPr>
        <w:t>ė</w:t>
      </w:r>
      <w:r w:rsidR="009A455F" w:rsidRPr="00AF61A5">
        <w:rPr>
          <w:rFonts w:ascii="Times New Roman" w:eastAsia="Times New Roman" w:hAnsi="Times New Roman" w:cs="Arial Unicode MS"/>
          <w:color w:val="000000"/>
          <w:lang w:eastAsia="en-US"/>
        </w:rPr>
        <w:t>.</w:t>
      </w:r>
    </w:p>
    <w:p w14:paraId="4A56DE88"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13.4. Jeigu pirkimo vykdymo metu nebuvo tikrinama Pardavėjo kvalifikacija dėl teisės verstis atitinkama veikla arba buvo tikrinama ne visa apimtimi, Pardavėjas įsipareigoja Pirkėjui, kad Sutartį vykdys tik tokią teisę turintys asmenys.</w:t>
      </w:r>
    </w:p>
    <w:p w14:paraId="01A3F34F" w14:textId="52A1B8AE"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r w:rsidR="006D3031">
        <w:rPr>
          <w:rFonts w:ascii="Times New Roman" w:eastAsia="Times New Roman" w:hAnsi="Times New Roman" w:cs="Arial Unicode MS"/>
          <w:color w:val="000000"/>
          <w:lang w:eastAsia="en-US"/>
        </w:rPr>
        <w:t xml:space="preserve">. Aplinkosaugai keliamas reikalavimas </w:t>
      </w:r>
      <w:r w:rsidR="00E53605">
        <w:rPr>
          <w:rFonts w:ascii="Times New Roman" w:eastAsia="Times New Roman" w:hAnsi="Times New Roman" w:cs="Arial Unicode MS"/>
          <w:color w:val="000000"/>
          <w:lang w:eastAsia="en-US"/>
        </w:rPr>
        <w:t xml:space="preserve">miškų apsauga ir tvarus naudojimas - pateiktas sertifikatas FSC </w:t>
      </w:r>
      <w:r w:rsidR="006D3031">
        <w:rPr>
          <w:rFonts w:ascii="Times New Roman" w:eastAsia="Times New Roman" w:hAnsi="Times New Roman" w:cs="Arial Unicode MS"/>
          <w:color w:val="000000"/>
          <w:lang w:eastAsia="en-US"/>
        </w:rPr>
        <w:t>– C136400.</w:t>
      </w:r>
    </w:p>
    <w:p w14:paraId="09B9C065"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13.6. Sutartis sudaroma lietuvių kalba.</w:t>
      </w:r>
    </w:p>
    <w:p w14:paraId="361699FE" w14:textId="2136CA4C" w:rsidR="00A72EBB"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13.7. Sutartis surašoma dviem turinčiais vienodą juridinę galią egzemplioriais, kiekvienai Šaliai po vieną.</w:t>
      </w:r>
    </w:p>
    <w:p w14:paraId="4DFB8C57" w14:textId="047D5222" w:rsidR="006D3031" w:rsidRDefault="006D3031" w:rsidP="00A72EBB">
      <w:pPr>
        <w:suppressAutoHyphens/>
        <w:spacing w:after="40" w:line="240" w:lineRule="auto"/>
        <w:jc w:val="both"/>
        <w:rPr>
          <w:rFonts w:ascii="Times New Roman" w:eastAsia="Times New Roman" w:hAnsi="Times New Roman" w:cs="Arial Unicode MS"/>
          <w:color w:val="000000"/>
          <w:lang w:eastAsia="en-US"/>
        </w:rPr>
      </w:pPr>
      <w:r>
        <w:rPr>
          <w:rFonts w:ascii="Times New Roman" w:eastAsia="Times New Roman" w:hAnsi="Times New Roman" w:cs="Arial Unicode MS"/>
          <w:color w:val="000000"/>
          <w:lang w:eastAsia="en-US"/>
        </w:rPr>
        <w:tab/>
        <w:t>13.8. Priedas 1 – perkamų prekių</w:t>
      </w:r>
      <w:r w:rsidR="00796611">
        <w:rPr>
          <w:rFonts w:ascii="Times New Roman" w:eastAsia="Times New Roman" w:hAnsi="Times New Roman" w:cs="Arial Unicode MS"/>
          <w:color w:val="000000"/>
          <w:lang w:eastAsia="en-US"/>
        </w:rPr>
        <w:t xml:space="preserve"> ir paslaugų </w:t>
      </w:r>
      <w:r>
        <w:rPr>
          <w:rFonts w:ascii="Times New Roman" w:eastAsia="Times New Roman" w:hAnsi="Times New Roman" w:cs="Arial Unicode MS"/>
          <w:color w:val="000000"/>
          <w:lang w:eastAsia="en-US"/>
        </w:rPr>
        <w:t>sąrašas.</w:t>
      </w:r>
    </w:p>
    <w:p w14:paraId="6EDE311A" w14:textId="10EB1DDB" w:rsidR="006D3031" w:rsidRPr="00AF61A5" w:rsidRDefault="006D3031" w:rsidP="00A72EBB">
      <w:pPr>
        <w:suppressAutoHyphens/>
        <w:spacing w:after="40" w:line="240" w:lineRule="auto"/>
        <w:jc w:val="both"/>
        <w:rPr>
          <w:rFonts w:ascii="Times New Roman" w:eastAsia="Times New Roman" w:hAnsi="Times New Roman" w:cs="Arial Unicode MS"/>
          <w:color w:val="000000"/>
          <w:lang w:eastAsia="en-US"/>
        </w:rPr>
      </w:pPr>
      <w:r>
        <w:rPr>
          <w:rFonts w:ascii="Times New Roman" w:eastAsia="Times New Roman" w:hAnsi="Times New Roman" w:cs="Arial Unicode MS"/>
          <w:color w:val="000000"/>
          <w:lang w:eastAsia="en-US"/>
        </w:rPr>
        <w:t xml:space="preserve">                        </w:t>
      </w:r>
    </w:p>
    <w:p w14:paraId="1C1E6634"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p>
    <w:p w14:paraId="2A3D2E49" w14:textId="121EC969" w:rsidR="00A72EBB" w:rsidRPr="00AF61A5" w:rsidRDefault="00A72EBB" w:rsidP="00A72EBB">
      <w:pPr>
        <w:spacing w:after="0" w:line="240" w:lineRule="auto"/>
        <w:outlineLvl w:val="1"/>
        <w:rPr>
          <w:rFonts w:ascii="Times New Roman" w:eastAsia="Times New Roman" w:hAnsi="Times New Roman" w:cs="Arial Unicode MS"/>
          <w:b/>
          <w:bCs/>
          <w:caps/>
          <w:color w:val="000000"/>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1</w:t>
      </w:r>
      <w:r w:rsidR="00305A26">
        <w:rPr>
          <w:rFonts w:ascii="Times New Roman" w:eastAsia="Times New Roman" w:hAnsi="Times New Roman" w:cs="Arial Unicode MS"/>
          <w:b/>
          <w:bCs/>
          <w:caps/>
          <w:color w:val="000000"/>
          <w:spacing w:val="4"/>
          <w:lang w:val="en-US" w:eastAsia="en-US"/>
        </w:rPr>
        <w:t>4</w:t>
      </w:r>
      <w:r w:rsidRPr="00AF61A5">
        <w:rPr>
          <w:rFonts w:ascii="Times New Roman" w:eastAsia="Times New Roman" w:hAnsi="Times New Roman" w:cs="Arial Unicode MS"/>
          <w:b/>
          <w:bCs/>
          <w:caps/>
          <w:color w:val="000000"/>
          <w:spacing w:val="4"/>
          <w:lang w:eastAsia="en-US"/>
        </w:rPr>
        <w:t>. ŠALIŲ JURIDINIAI ADRESAI, REKVIZITAI IR PARAŠAI</w:t>
      </w:r>
    </w:p>
    <w:p w14:paraId="1FE5902D" w14:textId="13D65AA8" w:rsidR="00A72EBB" w:rsidRPr="00AF61A5" w:rsidRDefault="00A72EBB" w:rsidP="00A72EBB">
      <w:pPr>
        <w:spacing w:after="0" w:line="240" w:lineRule="auto"/>
        <w:outlineLvl w:val="1"/>
        <w:rPr>
          <w:rFonts w:ascii="Times New Roman" w:eastAsia="Times New Roman" w:hAnsi="Times New Roman" w:cs="Arial Unicode MS"/>
          <w:b/>
          <w:bCs/>
          <w:caps/>
          <w:color w:val="444444"/>
          <w:spacing w:val="4"/>
          <w:lang w:eastAsia="en-US"/>
        </w:rPr>
      </w:pPr>
      <w:r w:rsidRPr="00AF61A5">
        <w:rPr>
          <w:rFonts w:ascii="Times New Roman" w:eastAsia="Times New Roman" w:hAnsi="Times New Roman" w:cs="Arial Unicode MS"/>
          <w:b/>
          <w:bCs/>
          <w:caps/>
          <w:color w:val="444444"/>
          <w:spacing w:val="4"/>
          <w:lang w:eastAsia="en-US"/>
        </w:rPr>
        <w:tab/>
      </w:r>
    </w:p>
    <w:tbl>
      <w:tblPr>
        <w:tblpPr w:leftFromText="180" w:rightFromText="180" w:vertAnchor="text" w:horzAnchor="margin" w:tblpY="74"/>
        <w:tblW w:w="10713" w:type="dxa"/>
        <w:tblLayout w:type="fixed"/>
        <w:tblLook w:val="0000" w:firstRow="0" w:lastRow="0" w:firstColumn="0" w:lastColumn="0" w:noHBand="0" w:noVBand="0"/>
      </w:tblPr>
      <w:tblGrid>
        <w:gridCol w:w="5660"/>
        <w:gridCol w:w="5053"/>
      </w:tblGrid>
      <w:tr w:rsidR="00A72EBB" w:rsidRPr="00AF61A5" w14:paraId="3BFAD08C" w14:textId="77777777" w:rsidTr="00A72EBB">
        <w:trPr>
          <w:trHeight w:val="31"/>
        </w:trPr>
        <w:tc>
          <w:tcPr>
            <w:tcW w:w="5660" w:type="dxa"/>
          </w:tcPr>
          <w:p w14:paraId="44D8D4EE" w14:textId="77777777" w:rsidR="00A72EBB" w:rsidRPr="00E00E10" w:rsidRDefault="00A72EBB" w:rsidP="00A72EBB">
            <w:pPr>
              <w:keepNext/>
              <w:spacing w:after="0" w:line="240" w:lineRule="auto"/>
              <w:contextualSpacing/>
              <w:rPr>
                <w:rFonts w:ascii="Times New Roman" w:eastAsia="Times New Roman" w:hAnsi="Times New Roman" w:cs="Times New Roman"/>
                <w:b/>
                <w:lang w:eastAsia="en-US"/>
              </w:rPr>
            </w:pPr>
            <w:r w:rsidRPr="00E00E10">
              <w:rPr>
                <w:rFonts w:ascii="Times New Roman" w:eastAsia="Times New Roman" w:hAnsi="Times New Roman" w:cs="Times New Roman"/>
                <w:b/>
                <w:lang w:eastAsia="en-US"/>
              </w:rPr>
              <w:t xml:space="preserve">PIRKĖJAS </w:t>
            </w:r>
          </w:p>
          <w:p w14:paraId="4D6D8C58"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Mykolo Romerio universitetas</w:t>
            </w:r>
            <w:r w:rsidRPr="00E00E10">
              <w:rPr>
                <w:rFonts w:ascii="Times New Roman" w:eastAsia="Times New Roman" w:hAnsi="Times New Roman" w:cs="Times New Roman"/>
                <w:lang w:eastAsia="en-US"/>
              </w:rPr>
              <w:tab/>
            </w:r>
          </w:p>
          <w:p w14:paraId="7EADFCA8"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Juridinių asmenų registro kodas 111951726</w:t>
            </w:r>
          </w:p>
          <w:p w14:paraId="73C2C06D"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PVM mokėtojo kodas LT119517219</w:t>
            </w:r>
          </w:p>
          <w:p w14:paraId="115CF822"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Ateities g. 20, LT-08303 Vilnius</w:t>
            </w:r>
          </w:p>
          <w:p w14:paraId="36A7DE6F"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Tel.: 852714625</w:t>
            </w:r>
          </w:p>
          <w:p w14:paraId="610D16FF"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 xml:space="preserve">El. paštas: roffice@mruni.eu  </w:t>
            </w:r>
          </w:p>
          <w:p w14:paraId="4E382A33"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A .s. LT32 7300 0100 0249 2574</w:t>
            </w:r>
          </w:p>
          <w:p w14:paraId="5BB7C024"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AB bankas „Swedbank“, banko kodas 73000</w:t>
            </w:r>
          </w:p>
          <w:p w14:paraId="33530836"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p>
          <w:p w14:paraId="136EBF02" w14:textId="33AABE4A" w:rsidR="00A72EBB" w:rsidRPr="00AC5C37"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AC5C37">
              <w:rPr>
                <w:rFonts w:ascii="Times New Roman" w:eastAsia="Times New Roman" w:hAnsi="Times New Roman" w:cs="Times New Roman"/>
                <w:lang w:eastAsia="en-US"/>
              </w:rPr>
              <w:t xml:space="preserve">Pareigos: </w:t>
            </w:r>
            <w:proofErr w:type="spellStart"/>
            <w:r w:rsidR="00F8413A">
              <w:rPr>
                <w:rFonts w:ascii="Times New Roman" w:eastAsia="Times New Roman" w:hAnsi="Times New Roman" w:cs="Times New Roman"/>
                <w:lang w:eastAsia="en-US"/>
              </w:rPr>
              <w:t>vicerektorius</w:t>
            </w:r>
            <w:proofErr w:type="spellEnd"/>
            <w:r w:rsidRPr="00AC5C37">
              <w:rPr>
                <w:rFonts w:ascii="Times New Roman" w:eastAsia="Times New Roman" w:hAnsi="Times New Roman" w:cs="Times New Roman"/>
                <w:lang w:eastAsia="en-US"/>
              </w:rPr>
              <w:tab/>
            </w:r>
          </w:p>
          <w:p w14:paraId="1AA27CD5" w14:textId="77777777" w:rsidR="00A72EBB" w:rsidRPr="00AC5C37" w:rsidRDefault="00A72EBB" w:rsidP="00A72EBB">
            <w:pPr>
              <w:keepNext/>
              <w:spacing w:after="0" w:line="240" w:lineRule="auto"/>
              <w:ind w:left="567" w:hanging="567"/>
              <w:contextualSpacing/>
              <w:rPr>
                <w:rFonts w:ascii="Times New Roman" w:eastAsia="Times New Roman" w:hAnsi="Times New Roman" w:cs="Times New Roman"/>
                <w:lang w:eastAsia="en-US"/>
              </w:rPr>
            </w:pPr>
          </w:p>
          <w:p w14:paraId="669BA755" w14:textId="1057A1B1" w:rsidR="00A72EBB" w:rsidRPr="00AC5C37"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AC5C37">
              <w:rPr>
                <w:rFonts w:ascii="Times New Roman" w:eastAsia="Times New Roman" w:hAnsi="Times New Roman" w:cs="Times New Roman"/>
                <w:lang w:eastAsia="en-US"/>
              </w:rPr>
              <w:t xml:space="preserve">Vardas, pavardė: </w:t>
            </w:r>
            <w:r w:rsidR="00AC5C37" w:rsidRPr="00AC5C37">
              <w:rPr>
                <w:rFonts w:ascii="Times New Roman" w:hAnsi="Times New Roman"/>
                <w:bCs/>
              </w:rPr>
              <w:t xml:space="preserve"> </w:t>
            </w:r>
            <w:r w:rsidR="00F8413A">
              <w:rPr>
                <w:rFonts w:ascii="Times New Roman" w:hAnsi="Times New Roman"/>
                <w:bCs/>
              </w:rPr>
              <w:t>doc</w:t>
            </w:r>
            <w:r w:rsidR="00AC5C37" w:rsidRPr="00AC5C37">
              <w:rPr>
                <w:rFonts w:ascii="Times New Roman" w:hAnsi="Times New Roman"/>
                <w:bCs/>
              </w:rPr>
              <w:t xml:space="preserve">. dr. </w:t>
            </w:r>
            <w:r w:rsidR="00F8413A">
              <w:rPr>
                <w:rFonts w:ascii="Times New Roman" w:hAnsi="Times New Roman"/>
                <w:bCs/>
              </w:rPr>
              <w:t>Saulius Spurga</w:t>
            </w:r>
            <w:bookmarkStart w:id="1" w:name="_GoBack"/>
            <w:bookmarkEnd w:id="1"/>
          </w:p>
          <w:p w14:paraId="7C6F4B4E" w14:textId="77777777" w:rsidR="00A72EBB" w:rsidRPr="00AC5C37" w:rsidRDefault="00A72EBB" w:rsidP="00A72EBB">
            <w:pPr>
              <w:keepNext/>
              <w:spacing w:after="0" w:line="240" w:lineRule="auto"/>
              <w:ind w:left="567" w:hanging="567"/>
              <w:contextualSpacing/>
              <w:rPr>
                <w:rFonts w:ascii="Times New Roman" w:eastAsia="Times New Roman" w:hAnsi="Times New Roman" w:cs="Times New Roman"/>
                <w:lang w:eastAsia="en-US"/>
              </w:rPr>
            </w:pPr>
          </w:p>
          <w:p w14:paraId="54A8F0F6"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AC5C37">
              <w:rPr>
                <w:rFonts w:ascii="Times New Roman" w:eastAsia="Times New Roman" w:hAnsi="Times New Roman" w:cs="Times New Roman"/>
                <w:lang w:eastAsia="en-US"/>
              </w:rPr>
              <w:t>Parašas:</w:t>
            </w:r>
            <w:r w:rsidRPr="00E00E10">
              <w:rPr>
                <w:rFonts w:ascii="Times New Roman" w:eastAsia="Times New Roman" w:hAnsi="Times New Roman" w:cs="Times New Roman"/>
                <w:lang w:eastAsia="en-US"/>
              </w:rPr>
              <w:t xml:space="preserve"> </w:t>
            </w:r>
          </w:p>
          <w:p w14:paraId="7030F07F"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p>
          <w:p w14:paraId="20871DE4" w14:textId="573B6AB1"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p>
          <w:p w14:paraId="7A928113"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p>
          <w:p w14:paraId="616EC085"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 xml:space="preserve">                       A.V.</w:t>
            </w:r>
          </w:p>
        </w:tc>
        <w:tc>
          <w:tcPr>
            <w:tcW w:w="5053" w:type="dxa"/>
          </w:tcPr>
          <w:p w14:paraId="70DC89A7" w14:textId="77777777" w:rsidR="00A72EBB" w:rsidRPr="00E00E10" w:rsidRDefault="00A72EBB" w:rsidP="00A72EBB">
            <w:pPr>
              <w:keepNext/>
              <w:spacing w:after="0" w:line="240" w:lineRule="auto"/>
              <w:contextualSpacing/>
              <w:rPr>
                <w:rFonts w:ascii="Times New Roman" w:eastAsia="Times New Roman" w:hAnsi="Times New Roman" w:cs="Times New Roman"/>
                <w:b/>
                <w:lang w:eastAsia="en-US"/>
              </w:rPr>
            </w:pPr>
            <w:r w:rsidRPr="00E00E10">
              <w:rPr>
                <w:rFonts w:ascii="Times New Roman" w:eastAsia="Times New Roman" w:hAnsi="Times New Roman" w:cs="Times New Roman"/>
                <w:b/>
                <w:lang w:eastAsia="en-US"/>
              </w:rPr>
              <w:t>PARDAVĖJAS</w:t>
            </w:r>
          </w:p>
          <w:p w14:paraId="7DA7E38F" w14:textId="086D3961" w:rsidR="00A72EBB" w:rsidRPr="005A165F" w:rsidRDefault="004923AC" w:rsidP="00A72EBB">
            <w:pPr>
              <w:keepNext/>
              <w:spacing w:after="0" w:line="240" w:lineRule="auto"/>
              <w:ind w:left="567" w:hanging="567"/>
              <w:contextualSpacing/>
              <w:rPr>
                <w:rFonts w:ascii="Times New Roman" w:eastAsia="Times New Roman" w:hAnsi="Times New Roman" w:cs="Times New Roman"/>
                <w:lang w:eastAsia="en-US"/>
              </w:rPr>
            </w:pPr>
            <w:r w:rsidRPr="005A165F">
              <w:rPr>
                <w:rFonts w:ascii="Times New Roman" w:eastAsia="Times New Roman" w:hAnsi="Times New Roman" w:cs="Times New Roman"/>
                <w:lang w:eastAsia="en-US"/>
              </w:rPr>
              <w:t>FELIT UAB - IKEA Lithuania</w:t>
            </w:r>
          </w:p>
          <w:p w14:paraId="45BE7B9F" w14:textId="36F32BA7" w:rsidR="00D8156A" w:rsidRPr="005A165F" w:rsidRDefault="004923AC" w:rsidP="00A72EBB">
            <w:pPr>
              <w:keepNext/>
              <w:spacing w:after="0" w:line="240" w:lineRule="auto"/>
              <w:ind w:left="567" w:hanging="567"/>
              <w:contextualSpacing/>
              <w:rPr>
                <w:rFonts w:ascii="Times New Roman" w:eastAsia="Times New Roman" w:hAnsi="Times New Roman" w:cs="Times New Roman"/>
                <w:lang w:eastAsia="en-US"/>
              </w:rPr>
            </w:pPr>
            <w:r w:rsidRPr="005A165F">
              <w:rPr>
                <w:rFonts w:ascii="Times New Roman" w:eastAsia="Times New Roman" w:hAnsi="Times New Roman" w:cs="Times New Roman"/>
                <w:lang w:eastAsia="en-US"/>
              </w:rPr>
              <w:t>Įmonės kodas 302491412</w:t>
            </w:r>
          </w:p>
          <w:p w14:paraId="143CD232" w14:textId="54240880" w:rsidR="00D8156A" w:rsidRPr="005A165F" w:rsidRDefault="004923AC" w:rsidP="00A72EBB">
            <w:pPr>
              <w:keepNext/>
              <w:spacing w:after="0" w:line="240" w:lineRule="auto"/>
              <w:ind w:left="567" w:hanging="567"/>
              <w:contextualSpacing/>
              <w:rPr>
                <w:rFonts w:ascii="Times New Roman" w:eastAsia="Times New Roman" w:hAnsi="Times New Roman" w:cs="Times New Roman"/>
                <w:lang w:eastAsia="en-US"/>
              </w:rPr>
            </w:pPr>
            <w:r w:rsidRPr="005A165F">
              <w:rPr>
                <w:rFonts w:ascii="Times New Roman" w:eastAsia="Times New Roman" w:hAnsi="Times New Roman" w:cs="Times New Roman"/>
                <w:lang w:eastAsia="en-US"/>
              </w:rPr>
              <w:t>PVM kodas LT100005423711</w:t>
            </w:r>
          </w:p>
          <w:p w14:paraId="68E27BE1" w14:textId="6D387DF4" w:rsidR="00D8156A" w:rsidRPr="005A165F" w:rsidRDefault="004923AC" w:rsidP="00A72EBB">
            <w:pPr>
              <w:keepNext/>
              <w:spacing w:after="0" w:line="240" w:lineRule="auto"/>
              <w:ind w:left="567" w:hanging="567"/>
              <w:contextualSpacing/>
              <w:rPr>
                <w:rFonts w:ascii="Times New Roman" w:eastAsia="Times New Roman" w:hAnsi="Times New Roman" w:cs="Times New Roman"/>
                <w:lang w:eastAsia="en-US"/>
              </w:rPr>
            </w:pPr>
            <w:r w:rsidRPr="005A165F">
              <w:rPr>
                <w:rFonts w:ascii="Times New Roman" w:hAnsi="Times New Roman" w:cs="Times New Roman"/>
              </w:rPr>
              <w:t xml:space="preserve">Vikingų g. 1 </w:t>
            </w:r>
          </w:p>
          <w:p w14:paraId="3A1829B6" w14:textId="5ED2A483" w:rsidR="00D8156A" w:rsidRPr="005A165F" w:rsidRDefault="004923AC" w:rsidP="00A72EBB">
            <w:pPr>
              <w:keepNext/>
              <w:spacing w:after="0" w:line="240" w:lineRule="auto"/>
              <w:ind w:left="567" w:hanging="567"/>
              <w:contextualSpacing/>
              <w:rPr>
                <w:rFonts w:ascii="Times New Roman" w:eastAsia="Times New Roman" w:hAnsi="Times New Roman" w:cs="Times New Roman"/>
                <w:lang w:eastAsia="en-US"/>
              </w:rPr>
            </w:pPr>
            <w:r w:rsidRPr="005A165F">
              <w:rPr>
                <w:rFonts w:ascii="Times New Roman" w:hAnsi="Times New Roman" w:cs="Times New Roman"/>
              </w:rPr>
              <w:t>02182 Vilnius</w:t>
            </w:r>
          </w:p>
          <w:p w14:paraId="7745C08D" w14:textId="6AA716A9" w:rsidR="00D8156A" w:rsidRPr="005A165F" w:rsidRDefault="004923AC" w:rsidP="00A72EBB">
            <w:pPr>
              <w:keepNext/>
              <w:spacing w:after="0" w:line="240" w:lineRule="auto"/>
              <w:ind w:left="567" w:hanging="567"/>
              <w:contextualSpacing/>
              <w:rPr>
                <w:rFonts w:ascii="Times New Roman" w:eastAsia="Times New Roman" w:hAnsi="Times New Roman" w:cs="Times New Roman"/>
                <w:lang w:eastAsia="en-US"/>
              </w:rPr>
            </w:pPr>
            <w:r w:rsidRPr="005A165F">
              <w:rPr>
                <w:rFonts w:ascii="Times New Roman" w:hAnsi="Times New Roman" w:cs="Times New Roman"/>
              </w:rPr>
              <w:t>Swedbank AB</w:t>
            </w:r>
          </w:p>
          <w:p w14:paraId="6D235660" w14:textId="7CDFCEBC" w:rsidR="00D8156A" w:rsidRPr="00E00E10" w:rsidRDefault="004923AC" w:rsidP="00A72EBB">
            <w:pPr>
              <w:keepNext/>
              <w:spacing w:after="0" w:line="240" w:lineRule="auto"/>
              <w:ind w:left="567" w:hanging="567"/>
              <w:contextualSpacing/>
              <w:rPr>
                <w:rFonts w:ascii="Times New Roman" w:eastAsia="Times New Roman" w:hAnsi="Times New Roman" w:cs="Times New Roman"/>
                <w:lang w:eastAsia="en-US"/>
              </w:rPr>
            </w:pPr>
            <w:r w:rsidRPr="005A165F">
              <w:rPr>
                <w:rFonts w:ascii="Times New Roman" w:hAnsi="Times New Roman" w:cs="Times New Roman"/>
              </w:rPr>
              <w:t>LT627300010130276730</w:t>
            </w:r>
          </w:p>
          <w:p w14:paraId="73760AAA" w14:textId="12841F8F" w:rsidR="00D8156A" w:rsidRPr="00E00E10" w:rsidRDefault="00D8156A" w:rsidP="00A72EBB">
            <w:pPr>
              <w:keepNext/>
              <w:spacing w:after="0" w:line="240" w:lineRule="auto"/>
              <w:ind w:left="567" w:hanging="567"/>
              <w:contextualSpacing/>
              <w:rPr>
                <w:rFonts w:ascii="Times New Roman" w:eastAsia="Times New Roman" w:hAnsi="Times New Roman" w:cs="Times New Roman"/>
                <w:lang w:eastAsia="en-US"/>
              </w:rPr>
            </w:pPr>
          </w:p>
          <w:p w14:paraId="71BB77E7" w14:textId="77777777" w:rsidR="00D8156A" w:rsidRPr="00E00E10" w:rsidRDefault="00D8156A" w:rsidP="00A72EBB">
            <w:pPr>
              <w:keepNext/>
              <w:spacing w:after="0" w:line="240" w:lineRule="auto"/>
              <w:ind w:left="567" w:hanging="567"/>
              <w:contextualSpacing/>
              <w:rPr>
                <w:rFonts w:ascii="Times New Roman" w:eastAsia="Times New Roman" w:hAnsi="Times New Roman" w:cs="Times New Roman"/>
                <w:lang w:eastAsia="en-US"/>
              </w:rPr>
            </w:pPr>
          </w:p>
          <w:p w14:paraId="2CD1DAF6" w14:textId="76EA2833" w:rsidR="00A72EBB" w:rsidRPr="00E00E10" w:rsidRDefault="00A72EBB" w:rsidP="00A72EBB">
            <w:pPr>
              <w:keepNext/>
              <w:spacing w:after="0" w:line="240" w:lineRule="auto"/>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Pareigos:</w:t>
            </w:r>
            <w:r w:rsidR="00D403D1" w:rsidRPr="00E00E10">
              <w:rPr>
                <w:rFonts w:ascii="Times New Roman" w:eastAsia="Times New Roman" w:hAnsi="Times New Roman" w:cs="Times New Roman"/>
                <w:lang w:eastAsia="en-US"/>
              </w:rPr>
              <w:t xml:space="preserve"> </w:t>
            </w:r>
            <w:r w:rsidR="000822AA" w:rsidRPr="00E00E10">
              <w:rPr>
                <w:rFonts w:ascii="Times New Roman" w:eastAsia="Times New Roman" w:hAnsi="Times New Roman" w:cs="Times New Roman"/>
                <w:lang w:eastAsia="en-US"/>
              </w:rPr>
              <w:t>Verslo skyriaus vadovė</w:t>
            </w:r>
          </w:p>
          <w:p w14:paraId="09C9EC82" w14:textId="77777777" w:rsidR="00A72EBB" w:rsidRPr="00E00E10" w:rsidRDefault="00A72EBB" w:rsidP="00A72EBB">
            <w:pPr>
              <w:keepNext/>
              <w:spacing w:after="0" w:line="240" w:lineRule="auto"/>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 xml:space="preserve"> </w:t>
            </w:r>
          </w:p>
          <w:p w14:paraId="2282E23D" w14:textId="6B30283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Vardas, pavardė:</w:t>
            </w:r>
            <w:r w:rsidR="00D403D1" w:rsidRPr="00E00E10">
              <w:rPr>
                <w:rFonts w:ascii="Times New Roman" w:eastAsia="Times New Roman" w:hAnsi="Times New Roman" w:cs="Times New Roman"/>
                <w:lang w:eastAsia="en-US"/>
              </w:rPr>
              <w:t xml:space="preserve"> </w:t>
            </w:r>
            <w:r w:rsidR="000822AA" w:rsidRPr="00E00E10">
              <w:rPr>
                <w:rFonts w:ascii="Times New Roman" w:eastAsia="Times New Roman" w:hAnsi="Times New Roman" w:cs="Times New Roman"/>
                <w:lang w:eastAsia="en-US"/>
              </w:rPr>
              <w:t>Giedrė Ališauskaitė</w:t>
            </w:r>
          </w:p>
          <w:p w14:paraId="122DFBAE" w14:textId="77777777" w:rsidR="00A72EBB" w:rsidRPr="00E00E10" w:rsidRDefault="00A72EBB" w:rsidP="00A72EBB">
            <w:pPr>
              <w:keepNext/>
              <w:spacing w:after="0" w:line="240" w:lineRule="auto"/>
              <w:contextualSpacing/>
              <w:rPr>
                <w:rFonts w:ascii="Times New Roman" w:eastAsia="Times New Roman" w:hAnsi="Times New Roman" w:cs="Times New Roman"/>
                <w:lang w:eastAsia="en-US"/>
              </w:rPr>
            </w:pPr>
          </w:p>
          <w:p w14:paraId="091CFA90"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Parašas:</w:t>
            </w:r>
          </w:p>
          <w:p w14:paraId="37C50A34"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p>
          <w:p w14:paraId="1D2546F5" w14:textId="667B314B"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p>
          <w:p w14:paraId="3A1FE538"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p>
          <w:p w14:paraId="74A9625E"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 xml:space="preserve">                        A.V.</w:t>
            </w:r>
          </w:p>
          <w:p w14:paraId="212FA5DD" w14:textId="77777777" w:rsidR="00A72EBB" w:rsidRPr="00E00E10" w:rsidRDefault="00A72EBB" w:rsidP="00A72EBB">
            <w:pPr>
              <w:keepNext/>
              <w:spacing w:after="0" w:line="240" w:lineRule="auto"/>
              <w:contextualSpacing/>
              <w:rPr>
                <w:rFonts w:ascii="Times New Roman" w:eastAsia="Times New Roman" w:hAnsi="Times New Roman" w:cs="Times New Roman"/>
                <w:lang w:eastAsia="en-US"/>
              </w:rPr>
            </w:pPr>
          </w:p>
        </w:tc>
      </w:tr>
    </w:tbl>
    <w:p w14:paraId="3DA4238C" w14:textId="2326B571" w:rsidR="00A72EBB" w:rsidRPr="00AF61A5" w:rsidRDefault="00A72EBB" w:rsidP="00FF6148">
      <w:pPr>
        <w:rPr>
          <w:rFonts w:ascii="Times New Roman" w:eastAsia="Calibri" w:hAnsi="Times New Roman" w:cs="Times New Roman"/>
          <w:sz w:val="12"/>
          <w:szCs w:val="20"/>
          <w:lang w:eastAsia="en-US"/>
        </w:rPr>
      </w:pPr>
    </w:p>
    <w:p w14:paraId="397340A6" w14:textId="1583ED69" w:rsidR="00F514DA" w:rsidRPr="00AF61A5" w:rsidRDefault="00F514DA" w:rsidP="00FF6148">
      <w:pPr>
        <w:rPr>
          <w:rFonts w:ascii="Times New Roman" w:eastAsia="Calibri" w:hAnsi="Times New Roman" w:cs="Times New Roman"/>
          <w:sz w:val="12"/>
          <w:szCs w:val="20"/>
          <w:lang w:eastAsia="en-US"/>
        </w:rPr>
      </w:pPr>
    </w:p>
    <w:p w14:paraId="0137851A" w14:textId="789748B1" w:rsidR="00F514DA" w:rsidRDefault="00F514DA" w:rsidP="00FF6148">
      <w:pPr>
        <w:rPr>
          <w:rFonts w:ascii="Times New Roman" w:eastAsia="Calibri" w:hAnsi="Times New Roman" w:cs="Times New Roman"/>
          <w:sz w:val="12"/>
          <w:szCs w:val="20"/>
          <w:lang w:eastAsia="en-US"/>
        </w:rPr>
      </w:pPr>
    </w:p>
    <w:p w14:paraId="5ECC9D7E" w14:textId="6AC2D9E4" w:rsidR="006D3031" w:rsidRDefault="006D3031" w:rsidP="00FF6148">
      <w:pPr>
        <w:rPr>
          <w:rFonts w:ascii="Times New Roman" w:eastAsia="Calibri" w:hAnsi="Times New Roman" w:cs="Times New Roman"/>
          <w:sz w:val="12"/>
          <w:szCs w:val="20"/>
          <w:lang w:eastAsia="en-US"/>
        </w:rPr>
      </w:pPr>
    </w:p>
    <w:p w14:paraId="502DE7FA" w14:textId="0C294E18" w:rsidR="006D3031" w:rsidRDefault="006D3031" w:rsidP="00FF6148">
      <w:pPr>
        <w:rPr>
          <w:rFonts w:ascii="Times New Roman" w:eastAsia="Calibri" w:hAnsi="Times New Roman" w:cs="Times New Roman"/>
          <w:sz w:val="12"/>
          <w:szCs w:val="20"/>
          <w:lang w:eastAsia="en-US"/>
        </w:rPr>
      </w:pPr>
    </w:p>
    <w:p w14:paraId="27A5B441" w14:textId="0B1396B8" w:rsidR="006D3031" w:rsidRPr="009D4BFC" w:rsidRDefault="009D4BFC" w:rsidP="00FF6148">
      <w:pPr>
        <w:rPr>
          <w:rFonts w:ascii="Times New Roman" w:eastAsia="Calibri" w:hAnsi="Times New Roman" w:cs="Times New Roman"/>
          <w:sz w:val="24"/>
          <w:szCs w:val="24"/>
          <w:lang w:eastAsia="en-US"/>
        </w:rPr>
      </w:pPr>
      <w:r>
        <w:rPr>
          <w:rFonts w:ascii="Times New Roman" w:eastAsia="Calibri" w:hAnsi="Times New Roman" w:cs="Times New Roman"/>
          <w:sz w:val="12"/>
          <w:szCs w:val="20"/>
          <w:lang w:eastAsia="en-US"/>
        </w:rPr>
        <w:lastRenderedPageBreak/>
        <w:tab/>
      </w:r>
      <w:r>
        <w:rPr>
          <w:rFonts w:ascii="Times New Roman" w:eastAsia="Calibri" w:hAnsi="Times New Roman" w:cs="Times New Roman"/>
          <w:sz w:val="12"/>
          <w:szCs w:val="20"/>
          <w:lang w:eastAsia="en-US"/>
        </w:rPr>
        <w:tab/>
      </w:r>
      <w:r>
        <w:rPr>
          <w:rFonts w:ascii="Times New Roman" w:eastAsia="Calibri" w:hAnsi="Times New Roman" w:cs="Times New Roman"/>
          <w:sz w:val="12"/>
          <w:szCs w:val="20"/>
          <w:lang w:eastAsia="en-US"/>
        </w:rPr>
        <w:tab/>
      </w:r>
      <w:r>
        <w:rPr>
          <w:rFonts w:ascii="Times New Roman" w:eastAsia="Calibri" w:hAnsi="Times New Roman" w:cs="Times New Roman"/>
          <w:sz w:val="12"/>
          <w:szCs w:val="20"/>
          <w:lang w:eastAsia="en-US"/>
        </w:rPr>
        <w:tab/>
      </w:r>
      <w:r>
        <w:rPr>
          <w:rFonts w:ascii="Times New Roman" w:eastAsia="Calibri" w:hAnsi="Times New Roman" w:cs="Times New Roman"/>
          <w:sz w:val="12"/>
          <w:szCs w:val="20"/>
          <w:lang w:eastAsia="en-US"/>
        </w:rPr>
        <w:tab/>
      </w:r>
      <w:r w:rsidRPr="009D4BFC">
        <w:rPr>
          <w:rFonts w:ascii="Times New Roman" w:eastAsia="Calibri" w:hAnsi="Times New Roman" w:cs="Times New Roman"/>
          <w:sz w:val="24"/>
          <w:szCs w:val="24"/>
          <w:lang w:eastAsia="en-US"/>
        </w:rPr>
        <w:t xml:space="preserve">Sutarties 1 priedas </w:t>
      </w:r>
    </w:p>
    <w:p w14:paraId="0D377FC9" w14:textId="2C493464" w:rsidR="006D3031" w:rsidRDefault="006D3031" w:rsidP="00FF6148">
      <w:pPr>
        <w:rPr>
          <w:rFonts w:ascii="Times New Roman" w:eastAsia="Calibri" w:hAnsi="Times New Roman" w:cs="Times New Roman"/>
          <w:sz w:val="12"/>
          <w:szCs w:val="20"/>
          <w:lang w:eastAsia="en-US"/>
        </w:rPr>
      </w:pPr>
    </w:p>
    <w:p w14:paraId="0F6BAAE3" w14:textId="30876FAD" w:rsidR="009D4BFC" w:rsidRDefault="009D4BFC" w:rsidP="00FF6148">
      <w:pPr>
        <w:rPr>
          <w:rFonts w:ascii="Times New Roman" w:eastAsia="Calibri" w:hAnsi="Times New Roman" w:cs="Times New Roman"/>
          <w:sz w:val="12"/>
          <w:szCs w:val="20"/>
          <w:lang w:eastAsia="en-US"/>
        </w:rPr>
      </w:pPr>
    </w:p>
    <w:tbl>
      <w:tblPr>
        <w:tblW w:w="7420" w:type="dxa"/>
        <w:tblLook w:val="04A0" w:firstRow="1" w:lastRow="0" w:firstColumn="1" w:lastColumn="0" w:noHBand="0" w:noVBand="1"/>
      </w:tblPr>
      <w:tblGrid>
        <w:gridCol w:w="1340"/>
        <w:gridCol w:w="2720"/>
        <w:gridCol w:w="2300"/>
        <w:gridCol w:w="1060"/>
      </w:tblGrid>
      <w:tr w:rsidR="00796611" w:rsidRPr="00796611" w14:paraId="7BFEC1E8" w14:textId="77777777" w:rsidTr="00796611">
        <w:trPr>
          <w:trHeight w:val="312"/>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AC4EF"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proofErr w:type="spellStart"/>
            <w:r w:rsidRPr="00796611">
              <w:rPr>
                <w:rFonts w:ascii="Times New Roman" w:eastAsia="Times New Roman" w:hAnsi="Times New Roman" w:cs="Times New Roman"/>
                <w:color w:val="000000"/>
                <w:sz w:val="24"/>
                <w:szCs w:val="24"/>
              </w:rPr>
              <w:t>Eil</w:t>
            </w:r>
            <w:proofErr w:type="spellEnd"/>
            <w:r w:rsidRPr="00796611">
              <w:rPr>
                <w:rFonts w:ascii="Times New Roman" w:eastAsia="Times New Roman" w:hAnsi="Times New Roman" w:cs="Times New Roman"/>
                <w:color w:val="000000"/>
                <w:sz w:val="24"/>
                <w:szCs w:val="24"/>
              </w:rPr>
              <w:t xml:space="preserve"> Nr.</w:t>
            </w:r>
          </w:p>
        </w:tc>
        <w:tc>
          <w:tcPr>
            <w:tcW w:w="2720" w:type="dxa"/>
            <w:tcBorders>
              <w:top w:val="single" w:sz="4" w:space="0" w:color="auto"/>
              <w:left w:val="nil"/>
              <w:bottom w:val="single" w:sz="4" w:space="0" w:color="auto"/>
              <w:right w:val="single" w:sz="4" w:space="0" w:color="auto"/>
            </w:tcBorders>
            <w:shd w:val="clear" w:color="auto" w:fill="auto"/>
            <w:noWrap/>
            <w:vAlign w:val="bottom"/>
            <w:hideMark/>
          </w:tcPr>
          <w:p w14:paraId="3411F18C"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Prekė</w:t>
            </w:r>
          </w:p>
        </w:tc>
        <w:tc>
          <w:tcPr>
            <w:tcW w:w="2300" w:type="dxa"/>
            <w:tcBorders>
              <w:top w:val="single" w:sz="4" w:space="0" w:color="auto"/>
              <w:left w:val="nil"/>
              <w:bottom w:val="single" w:sz="4" w:space="0" w:color="auto"/>
              <w:right w:val="single" w:sz="4" w:space="0" w:color="auto"/>
            </w:tcBorders>
            <w:shd w:val="clear" w:color="auto" w:fill="auto"/>
            <w:noWrap/>
            <w:vAlign w:val="bottom"/>
            <w:hideMark/>
          </w:tcPr>
          <w:p w14:paraId="2F6C50EA"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Prekės pavadinimas</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6968FEAA"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kiekis</w:t>
            </w:r>
          </w:p>
        </w:tc>
      </w:tr>
      <w:tr w:rsidR="00796611" w:rsidRPr="00796611" w14:paraId="750C6913" w14:textId="77777777" w:rsidTr="00796611">
        <w:trPr>
          <w:trHeight w:val="312"/>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7761CEAC"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1</w:t>
            </w:r>
          </w:p>
        </w:tc>
        <w:tc>
          <w:tcPr>
            <w:tcW w:w="2720" w:type="dxa"/>
            <w:tcBorders>
              <w:top w:val="nil"/>
              <w:left w:val="nil"/>
              <w:bottom w:val="single" w:sz="4" w:space="0" w:color="auto"/>
              <w:right w:val="single" w:sz="4" w:space="0" w:color="auto"/>
            </w:tcBorders>
            <w:shd w:val="clear" w:color="auto" w:fill="auto"/>
            <w:noWrap/>
            <w:vAlign w:val="bottom"/>
            <w:hideMark/>
          </w:tcPr>
          <w:p w14:paraId="7E42A42D"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Lentynos</w:t>
            </w:r>
          </w:p>
        </w:tc>
        <w:tc>
          <w:tcPr>
            <w:tcW w:w="2300" w:type="dxa"/>
            <w:tcBorders>
              <w:top w:val="nil"/>
              <w:left w:val="nil"/>
              <w:bottom w:val="single" w:sz="4" w:space="0" w:color="auto"/>
              <w:right w:val="single" w:sz="4" w:space="0" w:color="auto"/>
            </w:tcBorders>
            <w:shd w:val="clear" w:color="auto" w:fill="auto"/>
            <w:noWrap/>
            <w:vAlign w:val="bottom"/>
            <w:hideMark/>
          </w:tcPr>
          <w:p w14:paraId="5DA150C0"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proofErr w:type="spellStart"/>
            <w:r w:rsidRPr="00796611">
              <w:rPr>
                <w:rFonts w:ascii="Times New Roman" w:eastAsia="Times New Roman" w:hAnsi="Times New Roman" w:cs="Times New Roman"/>
                <w:color w:val="000000"/>
                <w:sz w:val="24"/>
                <w:szCs w:val="24"/>
              </w:rPr>
              <w:t>Flysta</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10A3C014"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10</w:t>
            </w:r>
          </w:p>
        </w:tc>
      </w:tr>
      <w:tr w:rsidR="00796611" w:rsidRPr="00796611" w14:paraId="0F54BA12" w14:textId="77777777" w:rsidTr="00796611">
        <w:trPr>
          <w:trHeight w:val="312"/>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7827E560"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2</w:t>
            </w:r>
          </w:p>
        </w:tc>
        <w:tc>
          <w:tcPr>
            <w:tcW w:w="2720" w:type="dxa"/>
            <w:tcBorders>
              <w:top w:val="nil"/>
              <w:left w:val="nil"/>
              <w:bottom w:val="single" w:sz="4" w:space="0" w:color="auto"/>
              <w:right w:val="single" w:sz="4" w:space="0" w:color="auto"/>
            </w:tcBorders>
            <w:shd w:val="clear" w:color="auto" w:fill="auto"/>
            <w:noWrap/>
            <w:vAlign w:val="bottom"/>
            <w:hideMark/>
          </w:tcPr>
          <w:p w14:paraId="2D978E3C"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Fotelis</w:t>
            </w:r>
          </w:p>
        </w:tc>
        <w:tc>
          <w:tcPr>
            <w:tcW w:w="2300" w:type="dxa"/>
            <w:tcBorders>
              <w:top w:val="nil"/>
              <w:left w:val="nil"/>
              <w:bottom w:val="single" w:sz="4" w:space="0" w:color="auto"/>
              <w:right w:val="single" w:sz="4" w:space="0" w:color="auto"/>
            </w:tcBorders>
            <w:shd w:val="clear" w:color="auto" w:fill="auto"/>
            <w:noWrap/>
            <w:vAlign w:val="bottom"/>
            <w:hideMark/>
          </w:tcPr>
          <w:p w14:paraId="2A385F1A"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proofErr w:type="spellStart"/>
            <w:r w:rsidRPr="00796611">
              <w:rPr>
                <w:rFonts w:ascii="Times New Roman" w:eastAsia="Times New Roman" w:hAnsi="Times New Roman" w:cs="Times New Roman"/>
                <w:color w:val="000000"/>
                <w:sz w:val="24"/>
                <w:szCs w:val="24"/>
              </w:rPr>
              <w:t>Ekero</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4FA530FA"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4</w:t>
            </w:r>
          </w:p>
        </w:tc>
      </w:tr>
      <w:tr w:rsidR="00796611" w:rsidRPr="00796611" w14:paraId="45056DC5" w14:textId="77777777" w:rsidTr="00796611">
        <w:trPr>
          <w:trHeight w:val="312"/>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4072F073"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3</w:t>
            </w:r>
          </w:p>
        </w:tc>
        <w:tc>
          <w:tcPr>
            <w:tcW w:w="2720" w:type="dxa"/>
            <w:tcBorders>
              <w:top w:val="nil"/>
              <w:left w:val="nil"/>
              <w:bottom w:val="single" w:sz="4" w:space="0" w:color="auto"/>
              <w:right w:val="single" w:sz="4" w:space="0" w:color="auto"/>
            </w:tcBorders>
            <w:shd w:val="clear" w:color="auto" w:fill="auto"/>
            <w:noWrap/>
            <w:vAlign w:val="bottom"/>
            <w:hideMark/>
          </w:tcPr>
          <w:p w14:paraId="147F3031"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Fotelis</w:t>
            </w:r>
          </w:p>
        </w:tc>
        <w:tc>
          <w:tcPr>
            <w:tcW w:w="2300" w:type="dxa"/>
            <w:tcBorders>
              <w:top w:val="nil"/>
              <w:left w:val="nil"/>
              <w:bottom w:val="single" w:sz="4" w:space="0" w:color="auto"/>
              <w:right w:val="single" w:sz="4" w:space="0" w:color="auto"/>
            </w:tcBorders>
            <w:shd w:val="clear" w:color="auto" w:fill="auto"/>
            <w:noWrap/>
            <w:vAlign w:val="bottom"/>
            <w:hideMark/>
          </w:tcPr>
          <w:p w14:paraId="6E68750E"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proofErr w:type="spellStart"/>
            <w:r w:rsidRPr="00796611">
              <w:rPr>
                <w:rFonts w:ascii="Times New Roman" w:eastAsia="Times New Roman" w:hAnsi="Times New Roman" w:cs="Times New Roman"/>
                <w:color w:val="000000"/>
                <w:sz w:val="24"/>
                <w:szCs w:val="24"/>
              </w:rPr>
              <w:t>Ekero</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385F8F33"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4</w:t>
            </w:r>
          </w:p>
        </w:tc>
      </w:tr>
      <w:tr w:rsidR="00796611" w:rsidRPr="00796611" w14:paraId="09A4CF6A" w14:textId="77777777" w:rsidTr="00796611">
        <w:trPr>
          <w:trHeight w:val="312"/>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7C50FB06"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4</w:t>
            </w:r>
          </w:p>
        </w:tc>
        <w:tc>
          <w:tcPr>
            <w:tcW w:w="2720" w:type="dxa"/>
            <w:tcBorders>
              <w:top w:val="nil"/>
              <w:left w:val="nil"/>
              <w:bottom w:val="single" w:sz="4" w:space="0" w:color="auto"/>
              <w:right w:val="single" w:sz="4" w:space="0" w:color="auto"/>
            </w:tcBorders>
            <w:shd w:val="clear" w:color="auto" w:fill="auto"/>
            <w:noWrap/>
            <w:vAlign w:val="bottom"/>
            <w:hideMark/>
          </w:tcPr>
          <w:p w14:paraId="49BB1AED"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Sofa</w:t>
            </w:r>
          </w:p>
        </w:tc>
        <w:tc>
          <w:tcPr>
            <w:tcW w:w="2300" w:type="dxa"/>
            <w:tcBorders>
              <w:top w:val="nil"/>
              <w:left w:val="nil"/>
              <w:bottom w:val="single" w:sz="4" w:space="0" w:color="auto"/>
              <w:right w:val="single" w:sz="4" w:space="0" w:color="auto"/>
            </w:tcBorders>
            <w:shd w:val="clear" w:color="auto" w:fill="auto"/>
            <w:noWrap/>
            <w:vAlign w:val="bottom"/>
            <w:hideMark/>
          </w:tcPr>
          <w:p w14:paraId="2A04D8C8"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proofErr w:type="spellStart"/>
            <w:r w:rsidRPr="00796611">
              <w:rPr>
                <w:rFonts w:ascii="Times New Roman" w:eastAsia="Times New Roman" w:hAnsi="Times New Roman" w:cs="Times New Roman"/>
                <w:color w:val="000000"/>
                <w:sz w:val="24"/>
                <w:szCs w:val="24"/>
              </w:rPr>
              <w:t>Soderhamn</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16FD2C9A"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4</w:t>
            </w:r>
          </w:p>
        </w:tc>
      </w:tr>
      <w:tr w:rsidR="00796611" w:rsidRPr="00796611" w14:paraId="49BA0118" w14:textId="77777777" w:rsidTr="00796611">
        <w:trPr>
          <w:trHeight w:val="312"/>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2B5C338"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5</w:t>
            </w:r>
          </w:p>
        </w:tc>
        <w:tc>
          <w:tcPr>
            <w:tcW w:w="2720" w:type="dxa"/>
            <w:tcBorders>
              <w:top w:val="nil"/>
              <w:left w:val="nil"/>
              <w:bottom w:val="single" w:sz="4" w:space="0" w:color="auto"/>
              <w:right w:val="single" w:sz="4" w:space="0" w:color="auto"/>
            </w:tcBorders>
            <w:shd w:val="clear" w:color="auto" w:fill="auto"/>
            <w:noWrap/>
            <w:vAlign w:val="bottom"/>
            <w:hideMark/>
          </w:tcPr>
          <w:p w14:paraId="620EE72D" w14:textId="127E435E"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Klimas</w:t>
            </w:r>
          </w:p>
        </w:tc>
        <w:tc>
          <w:tcPr>
            <w:tcW w:w="2300" w:type="dxa"/>
            <w:tcBorders>
              <w:top w:val="nil"/>
              <w:left w:val="nil"/>
              <w:bottom w:val="single" w:sz="4" w:space="0" w:color="auto"/>
              <w:right w:val="single" w:sz="4" w:space="0" w:color="auto"/>
            </w:tcBorders>
            <w:shd w:val="clear" w:color="auto" w:fill="auto"/>
            <w:noWrap/>
            <w:vAlign w:val="bottom"/>
            <w:hideMark/>
          </w:tcPr>
          <w:p w14:paraId="70C78D26"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proofErr w:type="spellStart"/>
            <w:r w:rsidRPr="00796611">
              <w:rPr>
                <w:rFonts w:ascii="Times New Roman" w:eastAsia="Times New Roman" w:hAnsi="Times New Roman" w:cs="Times New Roman"/>
                <w:color w:val="000000"/>
                <w:sz w:val="24"/>
                <w:szCs w:val="24"/>
              </w:rPr>
              <w:t>Stoense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327EE8E9"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3</w:t>
            </w:r>
          </w:p>
        </w:tc>
      </w:tr>
      <w:tr w:rsidR="00796611" w:rsidRPr="00796611" w14:paraId="299B43EA" w14:textId="77777777" w:rsidTr="00796611">
        <w:trPr>
          <w:trHeight w:val="312"/>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7FC8D65F"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6</w:t>
            </w:r>
          </w:p>
        </w:tc>
        <w:tc>
          <w:tcPr>
            <w:tcW w:w="2720" w:type="dxa"/>
            <w:tcBorders>
              <w:top w:val="nil"/>
              <w:left w:val="nil"/>
              <w:bottom w:val="single" w:sz="4" w:space="0" w:color="auto"/>
              <w:right w:val="single" w:sz="4" w:space="0" w:color="auto"/>
            </w:tcBorders>
            <w:shd w:val="clear" w:color="auto" w:fill="auto"/>
            <w:noWrap/>
            <w:vAlign w:val="bottom"/>
            <w:hideMark/>
          </w:tcPr>
          <w:p w14:paraId="56D506DA"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Toršeras</w:t>
            </w:r>
          </w:p>
        </w:tc>
        <w:tc>
          <w:tcPr>
            <w:tcW w:w="2300" w:type="dxa"/>
            <w:tcBorders>
              <w:top w:val="nil"/>
              <w:left w:val="nil"/>
              <w:bottom w:val="single" w:sz="4" w:space="0" w:color="auto"/>
              <w:right w:val="single" w:sz="4" w:space="0" w:color="auto"/>
            </w:tcBorders>
            <w:shd w:val="clear" w:color="auto" w:fill="auto"/>
            <w:noWrap/>
            <w:vAlign w:val="bottom"/>
            <w:hideMark/>
          </w:tcPr>
          <w:p w14:paraId="4574BB47"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LAUTERS</w:t>
            </w:r>
          </w:p>
        </w:tc>
        <w:tc>
          <w:tcPr>
            <w:tcW w:w="1060" w:type="dxa"/>
            <w:tcBorders>
              <w:top w:val="nil"/>
              <w:left w:val="nil"/>
              <w:bottom w:val="single" w:sz="4" w:space="0" w:color="auto"/>
              <w:right w:val="single" w:sz="4" w:space="0" w:color="auto"/>
            </w:tcBorders>
            <w:shd w:val="clear" w:color="auto" w:fill="auto"/>
            <w:noWrap/>
            <w:vAlign w:val="bottom"/>
            <w:hideMark/>
          </w:tcPr>
          <w:p w14:paraId="2A4163B8"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4</w:t>
            </w:r>
          </w:p>
        </w:tc>
      </w:tr>
      <w:tr w:rsidR="00796611" w:rsidRPr="00796611" w14:paraId="45FEF1C3" w14:textId="77777777" w:rsidTr="00796611">
        <w:trPr>
          <w:trHeight w:val="312"/>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44893915"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7</w:t>
            </w:r>
          </w:p>
        </w:tc>
        <w:tc>
          <w:tcPr>
            <w:tcW w:w="2720" w:type="dxa"/>
            <w:tcBorders>
              <w:top w:val="nil"/>
              <w:left w:val="nil"/>
              <w:bottom w:val="single" w:sz="4" w:space="0" w:color="auto"/>
              <w:right w:val="single" w:sz="4" w:space="0" w:color="auto"/>
            </w:tcBorders>
            <w:shd w:val="clear" w:color="auto" w:fill="auto"/>
            <w:noWrap/>
            <w:vAlign w:val="bottom"/>
            <w:hideMark/>
          </w:tcPr>
          <w:p w14:paraId="5F5FA2A2"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sofa</w:t>
            </w:r>
          </w:p>
        </w:tc>
        <w:tc>
          <w:tcPr>
            <w:tcW w:w="2300" w:type="dxa"/>
            <w:tcBorders>
              <w:top w:val="nil"/>
              <w:left w:val="nil"/>
              <w:bottom w:val="single" w:sz="4" w:space="0" w:color="auto"/>
              <w:right w:val="single" w:sz="4" w:space="0" w:color="auto"/>
            </w:tcBorders>
            <w:shd w:val="clear" w:color="auto" w:fill="auto"/>
            <w:noWrap/>
            <w:vAlign w:val="bottom"/>
            <w:hideMark/>
          </w:tcPr>
          <w:p w14:paraId="72EF100B"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proofErr w:type="spellStart"/>
            <w:r w:rsidRPr="00796611">
              <w:rPr>
                <w:rFonts w:ascii="Times New Roman" w:eastAsia="Times New Roman" w:hAnsi="Times New Roman" w:cs="Times New Roman"/>
                <w:color w:val="000000"/>
                <w:sz w:val="24"/>
                <w:szCs w:val="24"/>
              </w:rPr>
              <w:t>Landskrona</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5847651D"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2</w:t>
            </w:r>
          </w:p>
        </w:tc>
      </w:tr>
      <w:tr w:rsidR="00796611" w:rsidRPr="00796611" w14:paraId="114122EB" w14:textId="77777777" w:rsidTr="00796611">
        <w:trPr>
          <w:trHeight w:val="312"/>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08D92B7"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8</w:t>
            </w:r>
          </w:p>
        </w:tc>
        <w:tc>
          <w:tcPr>
            <w:tcW w:w="2720" w:type="dxa"/>
            <w:tcBorders>
              <w:top w:val="nil"/>
              <w:left w:val="nil"/>
              <w:bottom w:val="single" w:sz="4" w:space="0" w:color="auto"/>
              <w:right w:val="single" w:sz="4" w:space="0" w:color="auto"/>
            </w:tcBorders>
            <w:shd w:val="clear" w:color="auto" w:fill="auto"/>
            <w:noWrap/>
            <w:vAlign w:val="bottom"/>
            <w:hideMark/>
          </w:tcPr>
          <w:p w14:paraId="32425E42"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sofa</w:t>
            </w:r>
          </w:p>
        </w:tc>
        <w:tc>
          <w:tcPr>
            <w:tcW w:w="2300" w:type="dxa"/>
            <w:tcBorders>
              <w:top w:val="nil"/>
              <w:left w:val="nil"/>
              <w:bottom w:val="single" w:sz="4" w:space="0" w:color="auto"/>
              <w:right w:val="single" w:sz="4" w:space="0" w:color="auto"/>
            </w:tcBorders>
            <w:shd w:val="clear" w:color="auto" w:fill="auto"/>
            <w:noWrap/>
            <w:vAlign w:val="bottom"/>
            <w:hideMark/>
          </w:tcPr>
          <w:p w14:paraId="3726D368"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proofErr w:type="spellStart"/>
            <w:r w:rsidRPr="00796611">
              <w:rPr>
                <w:rFonts w:ascii="Times New Roman" w:eastAsia="Times New Roman" w:hAnsi="Times New Roman" w:cs="Times New Roman"/>
                <w:color w:val="000000"/>
                <w:sz w:val="24"/>
                <w:szCs w:val="24"/>
              </w:rPr>
              <w:t>Landskrona</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678916EB"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8</w:t>
            </w:r>
          </w:p>
        </w:tc>
      </w:tr>
      <w:tr w:rsidR="00796611" w:rsidRPr="00796611" w14:paraId="0B856E8B" w14:textId="77777777" w:rsidTr="00796611">
        <w:trPr>
          <w:trHeight w:val="312"/>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0AE55A48"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9</w:t>
            </w:r>
          </w:p>
        </w:tc>
        <w:tc>
          <w:tcPr>
            <w:tcW w:w="2720" w:type="dxa"/>
            <w:tcBorders>
              <w:top w:val="nil"/>
              <w:left w:val="nil"/>
              <w:bottom w:val="single" w:sz="4" w:space="0" w:color="auto"/>
              <w:right w:val="single" w:sz="4" w:space="0" w:color="auto"/>
            </w:tcBorders>
            <w:shd w:val="clear" w:color="auto" w:fill="auto"/>
            <w:noWrap/>
            <w:vAlign w:val="bottom"/>
            <w:hideMark/>
          </w:tcPr>
          <w:p w14:paraId="1BC52585"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Lentyna</w:t>
            </w:r>
          </w:p>
        </w:tc>
        <w:tc>
          <w:tcPr>
            <w:tcW w:w="2300" w:type="dxa"/>
            <w:tcBorders>
              <w:top w:val="nil"/>
              <w:left w:val="nil"/>
              <w:bottom w:val="single" w:sz="4" w:space="0" w:color="auto"/>
              <w:right w:val="single" w:sz="4" w:space="0" w:color="auto"/>
            </w:tcBorders>
            <w:shd w:val="clear" w:color="auto" w:fill="auto"/>
            <w:noWrap/>
            <w:vAlign w:val="bottom"/>
            <w:hideMark/>
          </w:tcPr>
          <w:p w14:paraId="753D1CFB"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proofErr w:type="spellStart"/>
            <w:r w:rsidRPr="00796611">
              <w:rPr>
                <w:rFonts w:ascii="Times New Roman" w:eastAsia="Times New Roman" w:hAnsi="Times New Roman" w:cs="Times New Roman"/>
                <w:color w:val="000000"/>
                <w:sz w:val="24"/>
                <w:szCs w:val="24"/>
              </w:rPr>
              <w:t>Kllax</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448DB5D4"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5</w:t>
            </w:r>
          </w:p>
        </w:tc>
      </w:tr>
      <w:tr w:rsidR="00796611" w:rsidRPr="00796611" w14:paraId="2A5FC06A" w14:textId="77777777" w:rsidTr="00796611">
        <w:trPr>
          <w:trHeight w:val="312"/>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8EE8CE3"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10</w:t>
            </w:r>
          </w:p>
        </w:tc>
        <w:tc>
          <w:tcPr>
            <w:tcW w:w="2720" w:type="dxa"/>
            <w:tcBorders>
              <w:top w:val="nil"/>
              <w:left w:val="nil"/>
              <w:bottom w:val="single" w:sz="4" w:space="0" w:color="auto"/>
              <w:right w:val="single" w:sz="4" w:space="0" w:color="auto"/>
            </w:tcBorders>
            <w:shd w:val="clear" w:color="auto" w:fill="auto"/>
            <w:noWrap/>
            <w:vAlign w:val="bottom"/>
            <w:hideMark/>
          </w:tcPr>
          <w:p w14:paraId="129F9165"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Fotelis</w:t>
            </w:r>
          </w:p>
        </w:tc>
        <w:tc>
          <w:tcPr>
            <w:tcW w:w="2300" w:type="dxa"/>
            <w:tcBorders>
              <w:top w:val="nil"/>
              <w:left w:val="nil"/>
              <w:bottom w:val="single" w:sz="4" w:space="0" w:color="auto"/>
              <w:right w:val="single" w:sz="4" w:space="0" w:color="auto"/>
            </w:tcBorders>
            <w:shd w:val="clear" w:color="auto" w:fill="auto"/>
            <w:noWrap/>
            <w:vAlign w:val="bottom"/>
            <w:hideMark/>
          </w:tcPr>
          <w:p w14:paraId="0E999A9F"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proofErr w:type="spellStart"/>
            <w:r w:rsidRPr="00796611">
              <w:rPr>
                <w:rFonts w:ascii="Times New Roman" w:eastAsia="Times New Roman" w:hAnsi="Times New Roman" w:cs="Times New Roman"/>
                <w:color w:val="000000"/>
                <w:sz w:val="24"/>
                <w:szCs w:val="24"/>
              </w:rPr>
              <w:t>Friheten</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35CD91D1"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8</w:t>
            </w:r>
          </w:p>
        </w:tc>
      </w:tr>
      <w:tr w:rsidR="00796611" w:rsidRPr="00796611" w14:paraId="2AAF81BD" w14:textId="77777777" w:rsidTr="00796611">
        <w:trPr>
          <w:trHeight w:val="312"/>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66572E8"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11</w:t>
            </w:r>
          </w:p>
        </w:tc>
        <w:tc>
          <w:tcPr>
            <w:tcW w:w="2720" w:type="dxa"/>
            <w:tcBorders>
              <w:top w:val="nil"/>
              <w:left w:val="nil"/>
              <w:bottom w:val="single" w:sz="4" w:space="0" w:color="auto"/>
              <w:right w:val="single" w:sz="4" w:space="0" w:color="auto"/>
            </w:tcBorders>
            <w:shd w:val="clear" w:color="auto" w:fill="auto"/>
            <w:noWrap/>
            <w:vAlign w:val="bottom"/>
            <w:hideMark/>
          </w:tcPr>
          <w:p w14:paraId="6CF6044C"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Fotelis</w:t>
            </w:r>
          </w:p>
        </w:tc>
        <w:tc>
          <w:tcPr>
            <w:tcW w:w="2300" w:type="dxa"/>
            <w:tcBorders>
              <w:top w:val="nil"/>
              <w:left w:val="nil"/>
              <w:bottom w:val="single" w:sz="4" w:space="0" w:color="auto"/>
              <w:right w:val="single" w:sz="4" w:space="0" w:color="auto"/>
            </w:tcBorders>
            <w:shd w:val="clear" w:color="auto" w:fill="auto"/>
            <w:noWrap/>
            <w:vAlign w:val="bottom"/>
            <w:hideMark/>
          </w:tcPr>
          <w:p w14:paraId="350FC588"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proofErr w:type="spellStart"/>
            <w:r w:rsidRPr="00796611">
              <w:rPr>
                <w:rFonts w:ascii="Times New Roman" w:eastAsia="Times New Roman" w:hAnsi="Times New Roman" w:cs="Times New Roman"/>
                <w:color w:val="000000"/>
                <w:sz w:val="24"/>
                <w:szCs w:val="24"/>
              </w:rPr>
              <w:t>Linneback</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3919B7DE"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4</w:t>
            </w:r>
          </w:p>
        </w:tc>
      </w:tr>
      <w:tr w:rsidR="00796611" w:rsidRPr="00796611" w14:paraId="3FFA0063" w14:textId="77777777" w:rsidTr="00796611">
        <w:trPr>
          <w:trHeight w:val="312"/>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2A10EB14"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12</w:t>
            </w:r>
          </w:p>
        </w:tc>
        <w:tc>
          <w:tcPr>
            <w:tcW w:w="2720" w:type="dxa"/>
            <w:tcBorders>
              <w:top w:val="nil"/>
              <w:left w:val="nil"/>
              <w:bottom w:val="single" w:sz="4" w:space="0" w:color="auto"/>
              <w:right w:val="single" w:sz="4" w:space="0" w:color="auto"/>
            </w:tcBorders>
            <w:shd w:val="clear" w:color="auto" w:fill="auto"/>
            <w:noWrap/>
            <w:vAlign w:val="bottom"/>
            <w:hideMark/>
          </w:tcPr>
          <w:p w14:paraId="661739AD"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Fotelis</w:t>
            </w:r>
          </w:p>
        </w:tc>
        <w:tc>
          <w:tcPr>
            <w:tcW w:w="2300" w:type="dxa"/>
            <w:tcBorders>
              <w:top w:val="nil"/>
              <w:left w:val="nil"/>
              <w:bottom w:val="single" w:sz="4" w:space="0" w:color="auto"/>
              <w:right w:val="single" w:sz="4" w:space="0" w:color="auto"/>
            </w:tcBorders>
            <w:shd w:val="clear" w:color="auto" w:fill="auto"/>
            <w:noWrap/>
            <w:vAlign w:val="bottom"/>
            <w:hideMark/>
          </w:tcPr>
          <w:p w14:paraId="240C92C4"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proofErr w:type="spellStart"/>
            <w:r w:rsidRPr="00796611">
              <w:rPr>
                <w:rFonts w:ascii="Times New Roman" w:eastAsia="Times New Roman" w:hAnsi="Times New Roman" w:cs="Times New Roman"/>
                <w:color w:val="000000"/>
                <w:sz w:val="24"/>
                <w:szCs w:val="24"/>
              </w:rPr>
              <w:t>Strandmon</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116738C8"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2</w:t>
            </w:r>
          </w:p>
        </w:tc>
      </w:tr>
      <w:tr w:rsidR="00796611" w:rsidRPr="00796611" w14:paraId="6E44190C" w14:textId="77777777" w:rsidTr="00796611">
        <w:trPr>
          <w:trHeight w:val="312"/>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74EDA47D"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13</w:t>
            </w:r>
          </w:p>
        </w:tc>
        <w:tc>
          <w:tcPr>
            <w:tcW w:w="2720" w:type="dxa"/>
            <w:tcBorders>
              <w:top w:val="nil"/>
              <w:left w:val="nil"/>
              <w:bottom w:val="single" w:sz="4" w:space="0" w:color="auto"/>
              <w:right w:val="single" w:sz="4" w:space="0" w:color="auto"/>
            </w:tcBorders>
            <w:shd w:val="clear" w:color="auto" w:fill="auto"/>
            <w:noWrap/>
            <w:vAlign w:val="bottom"/>
            <w:hideMark/>
          </w:tcPr>
          <w:p w14:paraId="5BCC3709"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Fotelis</w:t>
            </w:r>
          </w:p>
        </w:tc>
        <w:tc>
          <w:tcPr>
            <w:tcW w:w="2300" w:type="dxa"/>
            <w:tcBorders>
              <w:top w:val="nil"/>
              <w:left w:val="nil"/>
              <w:bottom w:val="single" w:sz="4" w:space="0" w:color="auto"/>
              <w:right w:val="single" w:sz="4" w:space="0" w:color="auto"/>
            </w:tcBorders>
            <w:shd w:val="clear" w:color="auto" w:fill="auto"/>
            <w:noWrap/>
            <w:vAlign w:val="bottom"/>
            <w:hideMark/>
          </w:tcPr>
          <w:p w14:paraId="44683633"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proofErr w:type="spellStart"/>
            <w:r w:rsidRPr="00796611">
              <w:rPr>
                <w:rFonts w:ascii="Times New Roman" w:eastAsia="Times New Roman" w:hAnsi="Times New Roman" w:cs="Times New Roman"/>
                <w:color w:val="000000"/>
                <w:sz w:val="24"/>
                <w:szCs w:val="24"/>
              </w:rPr>
              <w:t>Strandmon</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6CF42BE0"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2</w:t>
            </w:r>
          </w:p>
        </w:tc>
      </w:tr>
      <w:tr w:rsidR="00796611" w:rsidRPr="00796611" w14:paraId="5B40B4F8" w14:textId="77777777" w:rsidTr="00796611">
        <w:trPr>
          <w:trHeight w:val="312"/>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4581D81F"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14</w:t>
            </w:r>
          </w:p>
        </w:tc>
        <w:tc>
          <w:tcPr>
            <w:tcW w:w="2720" w:type="dxa"/>
            <w:tcBorders>
              <w:top w:val="nil"/>
              <w:left w:val="nil"/>
              <w:bottom w:val="single" w:sz="4" w:space="0" w:color="auto"/>
              <w:right w:val="single" w:sz="4" w:space="0" w:color="auto"/>
            </w:tcBorders>
            <w:shd w:val="clear" w:color="auto" w:fill="auto"/>
            <w:noWrap/>
            <w:vAlign w:val="bottom"/>
            <w:hideMark/>
          </w:tcPr>
          <w:p w14:paraId="214CF35B"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Fotelis</w:t>
            </w:r>
          </w:p>
        </w:tc>
        <w:tc>
          <w:tcPr>
            <w:tcW w:w="2300" w:type="dxa"/>
            <w:tcBorders>
              <w:top w:val="nil"/>
              <w:left w:val="nil"/>
              <w:bottom w:val="single" w:sz="4" w:space="0" w:color="auto"/>
              <w:right w:val="single" w:sz="4" w:space="0" w:color="auto"/>
            </w:tcBorders>
            <w:shd w:val="clear" w:color="auto" w:fill="auto"/>
            <w:noWrap/>
            <w:vAlign w:val="bottom"/>
            <w:hideMark/>
          </w:tcPr>
          <w:p w14:paraId="2020B896"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proofErr w:type="spellStart"/>
            <w:r w:rsidRPr="00796611">
              <w:rPr>
                <w:rFonts w:ascii="Times New Roman" w:eastAsia="Times New Roman" w:hAnsi="Times New Roman" w:cs="Times New Roman"/>
                <w:color w:val="000000"/>
                <w:sz w:val="24"/>
                <w:szCs w:val="24"/>
              </w:rPr>
              <w:t>Strandmon</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225613C2"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2</w:t>
            </w:r>
          </w:p>
        </w:tc>
      </w:tr>
      <w:tr w:rsidR="00796611" w:rsidRPr="00796611" w14:paraId="1BD539E3" w14:textId="77777777" w:rsidTr="00796611">
        <w:trPr>
          <w:trHeight w:val="312"/>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5C6B7079"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15</w:t>
            </w:r>
          </w:p>
        </w:tc>
        <w:tc>
          <w:tcPr>
            <w:tcW w:w="2720" w:type="dxa"/>
            <w:tcBorders>
              <w:top w:val="nil"/>
              <w:left w:val="nil"/>
              <w:bottom w:val="single" w:sz="4" w:space="0" w:color="auto"/>
              <w:right w:val="single" w:sz="4" w:space="0" w:color="auto"/>
            </w:tcBorders>
            <w:shd w:val="clear" w:color="auto" w:fill="auto"/>
            <w:noWrap/>
            <w:vAlign w:val="bottom"/>
            <w:hideMark/>
          </w:tcPr>
          <w:p w14:paraId="20C6BEC1"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sofa</w:t>
            </w:r>
          </w:p>
        </w:tc>
        <w:tc>
          <w:tcPr>
            <w:tcW w:w="2300" w:type="dxa"/>
            <w:tcBorders>
              <w:top w:val="nil"/>
              <w:left w:val="nil"/>
              <w:bottom w:val="single" w:sz="4" w:space="0" w:color="auto"/>
              <w:right w:val="single" w:sz="4" w:space="0" w:color="auto"/>
            </w:tcBorders>
            <w:shd w:val="clear" w:color="auto" w:fill="auto"/>
            <w:noWrap/>
            <w:vAlign w:val="bottom"/>
            <w:hideMark/>
          </w:tcPr>
          <w:p w14:paraId="0390C211"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proofErr w:type="spellStart"/>
            <w:r w:rsidRPr="00796611">
              <w:rPr>
                <w:rFonts w:ascii="Times New Roman" w:eastAsia="Times New Roman" w:hAnsi="Times New Roman" w:cs="Times New Roman"/>
                <w:color w:val="000000"/>
                <w:sz w:val="24"/>
                <w:szCs w:val="24"/>
              </w:rPr>
              <w:t>Esseboda</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6371B262"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1</w:t>
            </w:r>
          </w:p>
        </w:tc>
      </w:tr>
      <w:tr w:rsidR="00796611" w:rsidRPr="00796611" w14:paraId="2DAC0A93" w14:textId="77777777" w:rsidTr="00796611">
        <w:trPr>
          <w:trHeight w:val="312"/>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5E1A7C99"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16</w:t>
            </w:r>
          </w:p>
        </w:tc>
        <w:tc>
          <w:tcPr>
            <w:tcW w:w="2720" w:type="dxa"/>
            <w:tcBorders>
              <w:top w:val="nil"/>
              <w:left w:val="nil"/>
              <w:bottom w:val="single" w:sz="4" w:space="0" w:color="auto"/>
              <w:right w:val="single" w:sz="4" w:space="0" w:color="auto"/>
            </w:tcBorders>
            <w:shd w:val="clear" w:color="auto" w:fill="auto"/>
            <w:noWrap/>
            <w:vAlign w:val="bottom"/>
            <w:hideMark/>
          </w:tcPr>
          <w:p w14:paraId="392AF032"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Fotelis</w:t>
            </w:r>
          </w:p>
        </w:tc>
        <w:tc>
          <w:tcPr>
            <w:tcW w:w="2300" w:type="dxa"/>
            <w:tcBorders>
              <w:top w:val="nil"/>
              <w:left w:val="nil"/>
              <w:bottom w:val="single" w:sz="4" w:space="0" w:color="auto"/>
              <w:right w:val="single" w:sz="4" w:space="0" w:color="auto"/>
            </w:tcBorders>
            <w:shd w:val="clear" w:color="auto" w:fill="auto"/>
            <w:noWrap/>
            <w:vAlign w:val="bottom"/>
            <w:hideMark/>
          </w:tcPr>
          <w:p w14:paraId="3F4D763F"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proofErr w:type="spellStart"/>
            <w:r w:rsidRPr="00796611">
              <w:rPr>
                <w:rFonts w:ascii="Times New Roman" w:eastAsia="Times New Roman" w:hAnsi="Times New Roman" w:cs="Times New Roman"/>
                <w:color w:val="000000"/>
                <w:sz w:val="24"/>
                <w:szCs w:val="24"/>
              </w:rPr>
              <w:t>Nolmyra</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19BE1EB0"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12</w:t>
            </w:r>
          </w:p>
        </w:tc>
      </w:tr>
      <w:tr w:rsidR="00796611" w:rsidRPr="00796611" w14:paraId="24446D96" w14:textId="77777777" w:rsidTr="00796611">
        <w:trPr>
          <w:trHeight w:val="312"/>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C1E6B91"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17</w:t>
            </w:r>
          </w:p>
        </w:tc>
        <w:tc>
          <w:tcPr>
            <w:tcW w:w="2720" w:type="dxa"/>
            <w:tcBorders>
              <w:top w:val="nil"/>
              <w:left w:val="nil"/>
              <w:bottom w:val="single" w:sz="4" w:space="0" w:color="auto"/>
              <w:right w:val="single" w:sz="4" w:space="0" w:color="auto"/>
            </w:tcBorders>
            <w:shd w:val="clear" w:color="auto" w:fill="auto"/>
            <w:noWrap/>
            <w:vAlign w:val="bottom"/>
            <w:hideMark/>
          </w:tcPr>
          <w:p w14:paraId="76115C0F"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Stalas</w:t>
            </w:r>
          </w:p>
        </w:tc>
        <w:tc>
          <w:tcPr>
            <w:tcW w:w="2300" w:type="dxa"/>
            <w:tcBorders>
              <w:top w:val="nil"/>
              <w:left w:val="nil"/>
              <w:bottom w:val="single" w:sz="4" w:space="0" w:color="auto"/>
              <w:right w:val="single" w:sz="4" w:space="0" w:color="auto"/>
            </w:tcBorders>
            <w:shd w:val="clear" w:color="auto" w:fill="auto"/>
            <w:noWrap/>
            <w:vAlign w:val="bottom"/>
            <w:hideMark/>
          </w:tcPr>
          <w:p w14:paraId="1305A91B"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proofErr w:type="spellStart"/>
            <w:r w:rsidRPr="00796611">
              <w:rPr>
                <w:rFonts w:ascii="Times New Roman" w:eastAsia="Times New Roman" w:hAnsi="Times New Roman" w:cs="Times New Roman"/>
                <w:color w:val="000000"/>
                <w:sz w:val="24"/>
                <w:szCs w:val="24"/>
              </w:rPr>
              <w:t>Lack</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5B353BCF"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10</w:t>
            </w:r>
          </w:p>
        </w:tc>
      </w:tr>
      <w:tr w:rsidR="00796611" w:rsidRPr="00796611" w14:paraId="1B6C7EA9" w14:textId="77777777" w:rsidTr="00796611">
        <w:trPr>
          <w:trHeight w:val="312"/>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702CD0DB"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18</w:t>
            </w:r>
          </w:p>
        </w:tc>
        <w:tc>
          <w:tcPr>
            <w:tcW w:w="2720" w:type="dxa"/>
            <w:tcBorders>
              <w:top w:val="nil"/>
              <w:left w:val="nil"/>
              <w:bottom w:val="single" w:sz="4" w:space="0" w:color="auto"/>
              <w:right w:val="single" w:sz="4" w:space="0" w:color="auto"/>
            </w:tcBorders>
            <w:shd w:val="clear" w:color="auto" w:fill="auto"/>
            <w:noWrap/>
            <w:vAlign w:val="bottom"/>
            <w:hideMark/>
          </w:tcPr>
          <w:p w14:paraId="025558B3"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Dekoro elementai</w:t>
            </w:r>
          </w:p>
        </w:tc>
        <w:tc>
          <w:tcPr>
            <w:tcW w:w="2300" w:type="dxa"/>
            <w:tcBorders>
              <w:top w:val="nil"/>
              <w:left w:val="nil"/>
              <w:bottom w:val="single" w:sz="4" w:space="0" w:color="auto"/>
              <w:right w:val="single" w:sz="4" w:space="0" w:color="auto"/>
            </w:tcBorders>
            <w:shd w:val="clear" w:color="auto" w:fill="auto"/>
            <w:noWrap/>
            <w:vAlign w:val="bottom"/>
            <w:hideMark/>
          </w:tcPr>
          <w:p w14:paraId="1F387750"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 </w:t>
            </w:r>
          </w:p>
        </w:tc>
        <w:tc>
          <w:tcPr>
            <w:tcW w:w="1060" w:type="dxa"/>
            <w:tcBorders>
              <w:top w:val="nil"/>
              <w:left w:val="nil"/>
              <w:bottom w:val="single" w:sz="4" w:space="0" w:color="auto"/>
              <w:right w:val="single" w:sz="4" w:space="0" w:color="auto"/>
            </w:tcBorders>
            <w:shd w:val="clear" w:color="auto" w:fill="auto"/>
            <w:noWrap/>
            <w:vAlign w:val="bottom"/>
            <w:hideMark/>
          </w:tcPr>
          <w:p w14:paraId="5445F8F4"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1</w:t>
            </w:r>
          </w:p>
        </w:tc>
      </w:tr>
      <w:tr w:rsidR="00796611" w:rsidRPr="00796611" w14:paraId="6EDDC0A5" w14:textId="77777777" w:rsidTr="00796611">
        <w:trPr>
          <w:trHeight w:val="312"/>
        </w:trPr>
        <w:tc>
          <w:tcPr>
            <w:tcW w:w="1340" w:type="dxa"/>
            <w:tcBorders>
              <w:top w:val="nil"/>
              <w:left w:val="single" w:sz="4" w:space="0" w:color="auto"/>
              <w:bottom w:val="single" w:sz="4" w:space="0" w:color="auto"/>
              <w:right w:val="single" w:sz="4" w:space="0" w:color="auto"/>
            </w:tcBorders>
            <w:shd w:val="clear" w:color="auto" w:fill="auto"/>
            <w:vAlign w:val="bottom"/>
            <w:hideMark/>
          </w:tcPr>
          <w:p w14:paraId="2C43E0F4" w14:textId="072A7729" w:rsidR="00796611" w:rsidRPr="00796611" w:rsidRDefault="009653AC" w:rsidP="0079661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Paslauga</w:t>
            </w:r>
            <w:r w:rsidR="00796611" w:rsidRPr="00796611">
              <w:rPr>
                <w:rFonts w:ascii="Times New Roman" w:eastAsia="Times New Roman" w:hAnsi="Times New Roman" w:cs="Times New Roman"/>
                <w:color w:val="000000"/>
                <w:sz w:val="24"/>
                <w:szCs w:val="24"/>
              </w:rPr>
              <w:t> </w:t>
            </w:r>
          </w:p>
        </w:tc>
        <w:tc>
          <w:tcPr>
            <w:tcW w:w="2720" w:type="dxa"/>
            <w:tcBorders>
              <w:top w:val="nil"/>
              <w:left w:val="nil"/>
              <w:bottom w:val="single" w:sz="4" w:space="0" w:color="auto"/>
              <w:right w:val="single" w:sz="4" w:space="0" w:color="auto"/>
            </w:tcBorders>
            <w:shd w:val="clear" w:color="auto" w:fill="auto"/>
            <w:vAlign w:val="bottom"/>
            <w:hideMark/>
          </w:tcPr>
          <w:p w14:paraId="4319B606"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Montavimo darbai</w:t>
            </w:r>
          </w:p>
        </w:tc>
        <w:tc>
          <w:tcPr>
            <w:tcW w:w="2300" w:type="dxa"/>
            <w:tcBorders>
              <w:top w:val="nil"/>
              <w:left w:val="nil"/>
              <w:bottom w:val="single" w:sz="4" w:space="0" w:color="auto"/>
              <w:right w:val="single" w:sz="4" w:space="0" w:color="auto"/>
            </w:tcBorders>
            <w:shd w:val="clear" w:color="auto" w:fill="auto"/>
            <w:vAlign w:val="bottom"/>
            <w:hideMark/>
          </w:tcPr>
          <w:p w14:paraId="4C68E5A9"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 </w:t>
            </w:r>
          </w:p>
        </w:tc>
        <w:tc>
          <w:tcPr>
            <w:tcW w:w="1060" w:type="dxa"/>
            <w:tcBorders>
              <w:top w:val="nil"/>
              <w:left w:val="nil"/>
              <w:bottom w:val="single" w:sz="4" w:space="0" w:color="auto"/>
              <w:right w:val="single" w:sz="4" w:space="0" w:color="auto"/>
            </w:tcBorders>
            <w:shd w:val="clear" w:color="auto" w:fill="auto"/>
            <w:vAlign w:val="bottom"/>
            <w:hideMark/>
          </w:tcPr>
          <w:p w14:paraId="6F3F6A4B" w14:textId="77777777" w:rsidR="00796611" w:rsidRPr="00796611" w:rsidRDefault="00796611" w:rsidP="00796611">
            <w:pPr>
              <w:spacing w:after="0" w:line="240" w:lineRule="auto"/>
              <w:jc w:val="center"/>
              <w:rPr>
                <w:rFonts w:ascii="Times New Roman" w:eastAsia="Times New Roman" w:hAnsi="Times New Roman" w:cs="Times New Roman"/>
                <w:color w:val="000000"/>
                <w:sz w:val="24"/>
                <w:szCs w:val="24"/>
              </w:rPr>
            </w:pPr>
            <w:r w:rsidRPr="00796611">
              <w:rPr>
                <w:rFonts w:ascii="Times New Roman" w:eastAsia="Times New Roman" w:hAnsi="Times New Roman" w:cs="Times New Roman"/>
                <w:color w:val="000000"/>
                <w:sz w:val="24"/>
                <w:szCs w:val="24"/>
              </w:rPr>
              <w:t>1</w:t>
            </w:r>
          </w:p>
        </w:tc>
      </w:tr>
    </w:tbl>
    <w:p w14:paraId="04E512E5" w14:textId="6A7973F7" w:rsidR="008562B6" w:rsidRDefault="008562B6" w:rsidP="00FB0281">
      <w:r>
        <w:rPr>
          <w:rFonts w:ascii="Times New Roman" w:eastAsia="Calibri" w:hAnsi="Times New Roman" w:cs="Times New Roman"/>
          <w:sz w:val="12"/>
          <w:szCs w:val="20"/>
          <w:lang w:eastAsia="en-US"/>
        </w:rPr>
        <w:tab/>
      </w:r>
      <w:r>
        <w:rPr>
          <w:rFonts w:ascii="Times New Roman" w:eastAsia="Calibri" w:hAnsi="Times New Roman" w:cs="Times New Roman"/>
          <w:sz w:val="12"/>
          <w:szCs w:val="20"/>
          <w:lang w:eastAsia="en-US"/>
        </w:rPr>
        <w:tab/>
      </w:r>
      <w:r>
        <w:rPr>
          <w:rFonts w:ascii="Times New Roman" w:eastAsia="Calibri" w:hAnsi="Times New Roman" w:cs="Times New Roman"/>
          <w:sz w:val="12"/>
          <w:szCs w:val="20"/>
          <w:lang w:eastAsia="en-US"/>
        </w:rPr>
        <w:tab/>
      </w:r>
      <w:r>
        <w:rPr>
          <w:rFonts w:ascii="Times New Roman" w:eastAsia="Calibri" w:hAnsi="Times New Roman" w:cs="Times New Roman"/>
          <w:sz w:val="12"/>
          <w:szCs w:val="20"/>
          <w:lang w:eastAsia="en-US"/>
        </w:rPr>
        <w:tab/>
      </w:r>
      <w:r>
        <w:rPr>
          <w:rFonts w:ascii="Times New Roman" w:eastAsia="Calibri" w:hAnsi="Times New Roman" w:cs="Times New Roman"/>
          <w:sz w:val="12"/>
          <w:szCs w:val="20"/>
          <w:lang w:eastAsia="en-US"/>
        </w:rPr>
        <w:tab/>
      </w:r>
    </w:p>
    <w:p w14:paraId="242569C9" w14:textId="77777777" w:rsidR="008562B6" w:rsidRDefault="008562B6" w:rsidP="00FF6148">
      <w:pPr>
        <w:rPr>
          <w:rFonts w:ascii="Times New Roman" w:eastAsia="Calibri" w:hAnsi="Times New Roman" w:cs="Times New Roman"/>
          <w:sz w:val="12"/>
          <w:szCs w:val="20"/>
          <w:lang w:eastAsia="en-US"/>
        </w:rPr>
      </w:pPr>
    </w:p>
    <w:sectPr w:rsidR="008562B6" w:rsidSect="003774B6">
      <w:footerReference w:type="default" r:id="rId9"/>
      <w:pgSz w:w="12240" w:h="15840"/>
      <w:pgMar w:top="851" w:right="1134" w:bottom="1440" w:left="1440"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41639" w14:textId="77777777" w:rsidR="00AD4DD3" w:rsidRDefault="00AD4DD3" w:rsidP="00B817DC">
      <w:pPr>
        <w:spacing w:after="0" w:line="240" w:lineRule="auto"/>
      </w:pPr>
      <w:r>
        <w:separator/>
      </w:r>
    </w:p>
  </w:endnote>
  <w:endnote w:type="continuationSeparator" w:id="0">
    <w:p w14:paraId="7F9E4D96" w14:textId="77777777" w:rsidR="00AD4DD3" w:rsidRDefault="00AD4DD3" w:rsidP="00B8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202060305040502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0292470"/>
      <w:docPartObj>
        <w:docPartGallery w:val="Page Numbers (Bottom of Page)"/>
        <w:docPartUnique/>
      </w:docPartObj>
    </w:sdtPr>
    <w:sdtEndPr/>
    <w:sdtContent>
      <w:p w14:paraId="76130DCC" w14:textId="47A779D6" w:rsidR="00EC7F83" w:rsidRDefault="00EC7F83">
        <w:pPr>
          <w:pStyle w:val="Footer"/>
          <w:jc w:val="center"/>
        </w:pPr>
        <w:r>
          <w:fldChar w:fldCharType="begin"/>
        </w:r>
        <w:r>
          <w:instrText>PAGE   \* MERGEFORMAT</w:instrText>
        </w:r>
        <w:r>
          <w:fldChar w:fldCharType="separate"/>
        </w:r>
        <w:r>
          <w:rPr>
            <w:noProof/>
          </w:rPr>
          <w:t>3</w:t>
        </w:r>
        <w:r>
          <w:fldChar w:fldCharType="end"/>
        </w:r>
      </w:p>
    </w:sdtContent>
  </w:sdt>
  <w:p w14:paraId="1D3CF5A8" w14:textId="77777777" w:rsidR="00EC7F83" w:rsidRDefault="00EC7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D5498" w14:textId="77777777" w:rsidR="00AD4DD3" w:rsidRDefault="00AD4DD3" w:rsidP="00B817DC">
      <w:pPr>
        <w:spacing w:after="0" w:line="240" w:lineRule="auto"/>
      </w:pPr>
      <w:r>
        <w:separator/>
      </w:r>
    </w:p>
  </w:footnote>
  <w:footnote w:type="continuationSeparator" w:id="0">
    <w:p w14:paraId="2DC5BC2C" w14:textId="77777777" w:rsidR="00AD4DD3" w:rsidRDefault="00AD4DD3" w:rsidP="00B81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A2079"/>
    <w:multiLevelType w:val="multilevel"/>
    <w:tmpl w:val="106C7D9E"/>
    <w:lvl w:ilvl="0">
      <w:start w:val="1"/>
      <w:numFmt w:val="decimal"/>
      <w:lvlText w:val="%1."/>
      <w:lvlJc w:val="left"/>
      <w:pPr>
        <w:ind w:left="720" w:hanging="360"/>
      </w:pPr>
      <w:rPr>
        <w:rFonts w:hint="default"/>
      </w:rPr>
    </w:lvl>
    <w:lvl w:ilvl="1">
      <w:start w:val="1"/>
      <w:numFmt w:val="decimal"/>
      <w:isLgl/>
      <w:lvlText w:val="%1.%2."/>
      <w:lvlJc w:val="left"/>
      <w:pPr>
        <w:ind w:left="873" w:hanging="360"/>
      </w:pPr>
      <w:rPr>
        <w:rFonts w:hint="default"/>
      </w:rPr>
    </w:lvl>
    <w:lvl w:ilvl="2">
      <w:start w:val="1"/>
      <w:numFmt w:val="decimal"/>
      <w:isLgl/>
      <w:lvlText w:val="%1.%2.%3."/>
      <w:lvlJc w:val="left"/>
      <w:pPr>
        <w:ind w:left="1386" w:hanging="720"/>
      </w:pPr>
      <w:rPr>
        <w:rFonts w:hint="default"/>
      </w:rPr>
    </w:lvl>
    <w:lvl w:ilvl="3">
      <w:start w:val="1"/>
      <w:numFmt w:val="decimal"/>
      <w:isLgl/>
      <w:lvlText w:val="%1.%2.%3.%4."/>
      <w:lvlJc w:val="left"/>
      <w:pPr>
        <w:ind w:left="1539" w:hanging="720"/>
      </w:pPr>
      <w:rPr>
        <w:rFonts w:hint="default"/>
      </w:rPr>
    </w:lvl>
    <w:lvl w:ilvl="4">
      <w:start w:val="1"/>
      <w:numFmt w:val="decimal"/>
      <w:isLgl/>
      <w:lvlText w:val="%1.%2.%3.%4.%5."/>
      <w:lvlJc w:val="left"/>
      <w:pPr>
        <w:ind w:left="2052" w:hanging="1080"/>
      </w:pPr>
      <w:rPr>
        <w:rFonts w:hint="default"/>
      </w:rPr>
    </w:lvl>
    <w:lvl w:ilvl="5">
      <w:start w:val="1"/>
      <w:numFmt w:val="decimal"/>
      <w:isLgl/>
      <w:lvlText w:val="%1.%2.%3.%4.%5.%6."/>
      <w:lvlJc w:val="left"/>
      <w:pPr>
        <w:ind w:left="2205" w:hanging="108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2871" w:hanging="1440"/>
      </w:pPr>
      <w:rPr>
        <w:rFonts w:hint="default"/>
      </w:rPr>
    </w:lvl>
    <w:lvl w:ilvl="8">
      <w:start w:val="1"/>
      <w:numFmt w:val="decimal"/>
      <w:isLgl/>
      <w:lvlText w:val="%1.%2.%3.%4.%5.%6.%7.%8.%9."/>
      <w:lvlJc w:val="left"/>
      <w:pPr>
        <w:ind w:left="3384" w:hanging="1800"/>
      </w:pPr>
      <w:rPr>
        <w:rFonts w:hint="default"/>
      </w:rPr>
    </w:lvl>
  </w:abstractNum>
  <w:abstractNum w:abstractNumId="1" w15:restartNumberingAfterBreak="0">
    <w:nsid w:val="0CB24636"/>
    <w:multiLevelType w:val="hybridMultilevel"/>
    <w:tmpl w:val="1C06612A"/>
    <w:lvl w:ilvl="0" w:tplc="2632BA7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832C84"/>
    <w:multiLevelType w:val="multilevel"/>
    <w:tmpl w:val="714608CE"/>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4CF71DE"/>
    <w:multiLevelType w:val="multilevel"/>
    <w:tmpl w:val="7854BB4A"/>
    <w:lvl w:ilvl="0">
      <w:start w:val="1"/>
      <w:numFmt w:val="decimal"/>
      <w:lvlText w:val="%1."/>
      <w:lvlJc w:val="left"/>
      <w:pPr>
        <w:ind w:left="-207" w:hanging="360"/>
      </w:pPr>
      <w:rPr>
        <w:rFonts w:hint="default"/>
      </w:rPr>
    </w:lvl>
    <w:lvl w:ilvl="1">
      <w:start w:val="1"/>
      <w:numFmt w:val="decimal"/>
      <w:isLgl/>
      <w:lvlText w:val="%1.%2"/>
      <w:lvlJc w:val="left"/>
      <w:pPr>
        <w:ind w:left="-162" w:hanging="405"/>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4" w15:restartNumberingAfterBreak="0">
    <w:nsid w:val="230C4C60"/>
    <w:multiLevelType w:val="hybridMultilevel"/>
    <w:tmpl w:val="1638C9CC"/>
    <w:lvl w:ilvl="0" w:tplc="E4A05F18">
      <w:start w:val="1"/>
      <w:numFmt w:val="decimal"/>
      <w:lvlText w:val="%1."/>
      <w:lvlJc w:val="left"/>
      <w:pPr>
        <w:ind w:left="643"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2D06C78"/>
    <w:multiLevelType w:val="multilevel"/>
    <w:tmpl w:val="F836CB9E"/>
    <w:lvl w:ilvl="0">
      <w:start w:val="1"/>
      <w:numFmt w:val="decimal"/>
      <w:lvlText w:val="%1."/>
      <w:lvlJc w:val="left"/>
      <w:pPr>
        <w:ind w:left="720" w:hanging="360"/>
      </w:pPr>
      <w:rPr>
        <w:rFonts w:hint="default"/>
      </w:rPr>
    </w:lvl>
    <w:lvl w:ilvl="1">
      <w:start w:val="1"/>
      <w:numFmt w:val="decimal"/>
      <w:isLgl/>
      <w:lvlText w:val="%1.%2"/>
      <w:lvlJc w:val="left"/>
      <w:pPr>
        <w:ind w:left="915" w:hanging="36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665"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415"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3165" w:hanging="1440"/>
      </w:pPr>
      <w:rPr>
        <w:rFonts w:hint="default"/>
      </w:rPr>
    </w:lvl>
    <w:lvl w:ilvl="8">
      <w:start w:val="1"/>
      <w:numFmt w:val="decimal"/>
      <w:isLgl/>
      <w:lvlText w:val="%1.%2.%3.%4.%5.%6.%7.%8.%9"/>
      <w:lvlJc w:val="left"/>
      <w:pPr>
        <w:ind w:left="3360" w:hanging="1440"/>
      </w:pPr>
      <w:rPr>
        <w:rFonts w:hint="default"/>
      </w:rPr>
    </w:lvl>
  </w:abstractNum>
  <w:abstractNum w:abstractNumId="6" w15:restartNumberingAfterBreak="0">
    <w:nsid w:val="46B1268C"/>
    <w:multiLevelType w:val="multilevel"/>
    <w:tmpl w:val="9B1891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CE3AE8"/>
    <w:multiLevelType w:val="multilevel"/>
    <w:tmpl w:val="C39CD3B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6FAD7EDA"/>
    <w:multiLevelType w:val="multilevel"/>
    <w:tmpl w:val="E496EBBC"/>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1E1228E"/>
    <w:multiLevelType w:val="hybridMultilevel"/>
    <w:tmpl w:val="B4A21F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6D0B68"/>
    <w:multiLevelType w:val="multilevel"/>
    <w:tmpl w:val="828CA51E"/>
    <w:lvl w:ilvl="0">
      <w:start w:val="1"/>
      <w:numFmt w:val="decimal"/>
      <w:suff w:val="space"/>
      <w:lvlText w:val="%1."/>
      <w:lvlJc w:val="left"/>
      <w:pPr>
        <w:ind w:left="2412" w:hanging="432"/>
      </w:pPr>
      <w:rPr>
        <w:rFonts w:hint="default"/>
      </w:rPr>
    </w:lvl>
    <w:lvl w:ilvl="1">
      <w:start w:val="1"/>
      <w:numFmt w:val="decimal"/>
      <w:suff w:val="space"/>
      <w:lvlText w:val="%1.%2."/>
      <w:lvlJc w:val="left"/>
      <w:pPr>
        <w:ind w:left="-578" w:firstLine="720"/>
      </w:pPr>
      <w:rPr>
        <w:rFonts w:hint="default"/>
        <w:i w:val="0"/>
        <w:sz w:val="22"/>
        <w:szCs w:val="22"/>
      </w:rPr>
    </w:lvl>
    <w:lvl w:ilvl="2">
      <w:start w:val="1"/>
      <w:numFmt w:val="decimal"/>
      <w:suff w:val="space"/>
      <w:lvlText w:val="%1.%2.%3."/>
      <w:lvlJc w:val="left"/>
      <w:pPr>
        <w:ind w:left="677" w:firstLine="720"/>
      </w:pPr>
      <w:rPr>
        <w:rFonts w:hint="default"/>
      </w:rPr>
    </w:lvl>
    <w:lvl w:ilvl="3">
      <w:start w:val="1"/>
      <w:numFmt w:val="decimal"/>
      <w:lvlText w:val="%1.%2.%3.%4"/>
      <w:lvlJc w:val="left"/>
      <w:pPr>
        <w:tabs>
          <w:tab w:val="num" w:pos="2555"/>
        </w:tabs>
        <w:ind w:left="2555" w:hanging="864"/>
      </w:pPr>
      <w:rPr>
        <w:rFonts w:hint="default"/>
      </w:rPr>
    </w:lvl>
    <w:lvl w:ilvl="4">
      <w:start w:val="1"/>
      <w:numFmt w:val="decimal"/>
      <w:lvlText w:val="%1.%2.%3.%4.%5"/>
      <w:lvlJc w:val="left"/>
      <w:pPr>
        <w:tabs>
          <w:tab w:val="num" w:pos="2699"/>
        </w:tabs>
        <w:ind w:left="2699" w:hanging="1008"/>
      </w:pPr>
      <w:rPr>
        <w:rFonts w:hint="default"/>
      </w:rPr>
    </w:lvl>
    <w:lvl w:ilvl="5">
      <w:start w:val="1"/>
      <w:numFmt w:val="decimal"/>
      <w:lvlText w:val="%1.%2.%3.%4.%5.%6"/>
      <w:lvlJc w:val="left"/>
      <w:pPr>
        <w:tabs>
          <w:tab w:val="num" w:pos="2843"/>
        </w:tabs>
        <w:ind w:left="2843" w:hanging="1152"/>
      </w:pPr>
      <w:rPr>
        <w:rFonts w:hint="default"/>
      </w:rPr>
    </w:lvl>
    <w:lvl w:ilvl="6">
      <w:start w:val="1"/>
      <w:numFmt w:val="decimal"/>
      <w:lvlText w:val="%1.%2.%3.%4.%5.%6.%7"/>
      <w:lvlJc w:val="left"/>
      <w:pPr>
        <w:tabs>
          <w:tab w:val="num" w:pos="2987"/>
        </w:tabs>
        <w:ind w:left="2987" w:hanging="1296"/>
      </w:pPr>
      <w:rPr>
        <w:rFonts w:hint="default"/>
      </w:rPr>
    </w:lvl>
    <w:lvl w:ilvl="7">
      <w:start w:val="1"/>
      <w:numFmt w:val="decimal"/>
      <w:lvlText w:val="%1.%2.%3.%4.%5.%6.%7.%8"/>
      <w:lvlJc w:val="left"/>
      <w:pPr>
        <w:tabs>
          <w:tab w:val="num" w:pos="3131"/>
        </w:tabs>
        <w:ind w:left="3131" w:hanging="1440"/>
      </w:pPr>
      <w:rPr>
        <w:rFonts w:hint="default"/>
      </w:rPr>
    </w:lvl>
    <w:lvl w:ilvl="8">
      <w:start w:val="1"/>
      <w:numFmt w:val="decimal"/>
      <w:lvlText w:val="%1.%2.%3.%4.%5.%6.%7.%8.%9"/>
      <w:lvlJc w:val="left"/>
      <w:pPr>
        <w:tabs>
          <w:tab w:val="num" w:pos="3275"/>
        </w:tabs>
        <w:ind w:left="3275" w:hanging="1584"/>
      </w:pPr>
      <w:rPr>
        <w:rFonts w:hint="default"/>
      </w:rPr>
    </w:lvl>
  </w:abstractNum>
  <w:abstractNum w:abstractNumId="11" w15:restartNumberingAfterBreak="0">
    <w:nsid w:val="7CED5FD5"/>
    <w:multiLevelType w:val="hybridMultilevel"/>
    <w:tmpl w:val="869CAF08"/>
    <w:lvl w:ilvl="0" w:tplc="0427000F">
      <w:start w:val="1"/>
      <w:numFmt w:val="decimal"/>
      <w:lvlText w:val="%1."/>
      <w:lvlJc w:val="left"/>
      <w:pPr>
        <w:ind w:left="1728" w:hanging="360"/>
      </w:pPr>
    </w:lvl>
    <w:lvl w:ilvl="1" w:tplc="04270019" w:tentative="1">
      <w:start w:val="1"/>
      <w:numFmt w:val="lowerLetter"/>
      <w:lvlText w:val="%2."/>
      <w:lvlJc w:val="left"/>
      <w:pPr>
        <w:ind w:left="2448" w:hanging="360"/>
      </w:pPr>
    </w:lvl>
    <w:lvl w:ilvl="2" w:tplc="0427001B" w:tentative="1">
      <w:start w:val="1"/>
      <w:numFmt w:val="lowerRoman"/>
      <w:lvlText w:val="%3."/>
      <w:lvlJc w:val="right"/>
      <w:pPr>
        <w:ind w:left="3168" w:hanging="180"/>
      </w:pPr>
    </w:lvl>
    <w:lvl w:ilvl="3" w:tplc="0427000F" w:tentative="1">
      <w:start w:val="1"/>
      <w:numFmt w:val="decimal"/>
      <w:lvlText w:val="%4."/>
      <w:lvlJc w:val="left"/>
      <w:pPr>
        <w:ind w:left="3888" w:hanging="360"/>
      </w:pPr>
    </w:lvl>
    <w:lvl w:ilvl="4" w:tplc="04270019" w:tentative="1">
      <w:start w:val="1"/>
      <w:numFmt w:val="lowerLetter"/>
      <w:lvlText w:val="%5."/>
      <w:lvlJc w:val="left"/>
      <w:pPr>
        <w:ind w:left="4608" w:hanging="360"/>
      </w:pPr>
    </w:lvl>
    <w:lvl w:ilvl="5" w:tplc="0427001B" w:tentative="1">
      <w:start w:val="1"/>
      <w:numFmt w:val="lowerRoman"/>
      <w:lvlText w:val="%6."/>
      <w:lvlJc w:val="right"/>
      <w:pPr>
        <w:ind w:left="5328" w:hanging="180"/>
      </w:pPr>
    </w:lvl>
    <w:lvl w:ilvl="6" w:tplc="0427000F" w:tentative="1">
      <w:start w:val="1"/>
      <w:numFmt w:val="decimal"/>
      <w:lvlText w:val="%7."/>
      <w:lvlJc w:val="left"/>
      <w:pPr>
        <w:ind w:left="6048" w:hanging="360"/>
      </w:pPr>
    </w:lvl>
    <w:lvl w:ilvl="7" w:tplc="04270019" w:tentative="1">
      <w:start w:val="1"/>
      <w:numFmt w:val="lowerLetter"/>
      <w:lvlText w:val="%8."/>
      <w:lvlJc w:val="left"/>
      <w:pPr>
        <w:ind w:left="6768" w:hanging="360"/>
      </w:pPr>
    </w:lvl>
    <w:lvl w:ilvl="8" w:tplc="0427001B" w:tentative="1">
      <w:start w:val="1"/>
      <w:numFmt w:val="lowerRoman"/>
      <w:lvlText w:val="%9."/>
      <w:lvlJc w:val="right"/>
      <w:pPr>
        <w:ind w:left="7488" w:hanging="180"/>
      </w:pPr>
    </w:lvl>
  </w:abstractNum>
  <w:num w:numId="1">
    <w:abstractNumId w:val="7"/>
  </w:num>
  <w:num w:numId="2">
    <w:abstractNumId w:val="4"/>
  </w:num>
  <w:num w:numId="3">
    <w:abstractNumId w:val="10"/>
  </w:num>
  <w:num w:numId="4">
    <w:abstractNumId w:val="9"/>
  </w:num>
  <w:num w:numId="5">
    <w:abstractNumId w:val="0"/>
  </w:num>
  <w:num w:numId="6">
    <w:abstractNumId w:val="1"/>
  </w:num>
  <w:num w:numId="7">
    <w:abstractNumId w:val="5"/>
  </w:num>
  <w:num w:numId="8">
    <w:abstractNumId w:val="3"/>
  </w:num>
  <w:num w:numId="9">
    <w:abstractNumId w:val="8"/>
  </w:num>
  <w:num w:numId="10">
    <w:abstractNumId w:val="2"/>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E3"/>
    <w:rsid w:val="00006444"/>
    <w:rsid w:val="00007821"/>
    <w:rsid w:val="0001172D"/>
    <w:rsid w:val="000137C4"/>
    <w:rsid w:val="000172BF"/>
    <w:rsid w:val="0001798F"/>
    <w:rsid w:val="00022A7C"/>
    <w:rsid w:val="000271CB"/>
    <w:rsid w:val="0003057E"/>
    <w:rsid w:val="00035F28"/>
    <w:rsid w:val="00043AA3"/>
    <w:rsid w:val="00053A41"/>
    <w:rsid w:val="00054B71"/>
    <w:rsid w:val="00056A78"/>
    <w:rsid w:val="000616D4"/>
    <w:rsid w:val="00064AA1"/>
    <w:rsid w:val="000665FC"/>
    <w:rsid w:val="00067CE6"/>
    <w:rsid w:val="00073ACE"/>
    <w:rsid w:val="0007663B"/>
    <w:rsid w:val="000822AA"/>
    <w:rsid w:val="0008347E"/>
    <w:rsid w:val="00084D5D"/>
    <w:rsid w:val="000B57E4"/>
    <w:rsid w:val="000C033C"/>
    <w:rsid w:val="000D1766"/>
    <w:rsid w:val="000D28BC"/>
    <w:rsid w:val="000E3EE4"/>
    <w:rsid w:val="000F532D"/>
    <w:rsid w:val="00110AB5"/>
    <w:rsid w:val="00113455"/>
    <w:rsid w:val="00117ECA"/>
    <w:rsid w:val="001404F1"/>
    <w:rsid w:val="00141CC6"/>
    <w:rsid w:val="00146B68"/>
    <w:rsid w:val="00152AE6"/>
    <w:rsid w:val="00153425"/>
    <w:rsid w:val="00157563"/>
    <w:rsid w:val="00193F96"/>
    <w:rsid w:val="001967C1"/>
    <w:rsid w:val="001B20C0"/>
    <w:rsid w:val="001B6D70"/>
    <w:rsid w:val="001C696E"/>
    <w:rsid w:val="001D76A6"/>
    <w:rsid w:val="001E01D1"/>
    <w:rsid w:val="001E151A"/>
    <w:rsid w:val="001E4672"/>
    <w:rsid w:val="001E4DE8"/>
    <w:rsid w:val="001F09FC"/>
    <w:rsid w:val="001F46B0"/>
    <w:rsid w:val="002008E7"/>
    <w:rsid w:val="0021167B"/>
    <w:rsid w:val="00213048"/>
    <w:rsid w:val="00213154"/>
    <w:rsid w:val="00215F8E"/>
    <w:rsid w:val="00217227"/>
    <w:rsid w:val="00220E68"/>
    <w:rsid w:val="00235DCB"/>
    <w:rsid w:val="00237A44"/>
    <w:rsid w:val="0024008B"/>
    <w:rsid w:val="00242637"/>
    <w:rsid w:val="0025566C"/>
    <w:rsid w:val="00260290"/>
    <w:rsid w:val="002767F3"/>
    <w:rsid w:val="00280DB0"/>
    <w:rsid w:val="00282395"/>
    <w:rsid w:val="00290125"/>
    <w:rsid w:val="002A522D"/>
    <w:rsid w:val="002A770A"/>
    <w:rsid w:val="002B610E"/>
    <w:rsid w:val="002C5ABF"/>
    <w:rsid w:val="002C6F73"/>
    <w:rsid w:val="002D2B01"/>
    <w:rsid w:val="002E1A31"/>
    <w:rsid w:val="002E3BEB"/>
    <w:rsid w:val="002E5CB5"/>
    <w:rsid w:val="002E662F"/>
    <w:rsid w:val="002E78C7"/>
    <w:rsid w:val="002F1718"/>
    <w:rsid w:val="00305A26"/>
    <w:rsid w:val="0030655F"/>
    <w:rsid w:val="003116AB"/>
    <w:rsid w:val="00314E9D"/>
    <w:rsid w:val="00317980"/>
    <w:rsid w:val="003216BE"/>
    <w:rsid w:val="003216DE"/>
    <w:rsid w:val="0032503B"/>
    <w:rsid w:val="00326413"/>
    <w:rsid w:val="00332742"/>
    <w:rsid w:val="0033696C"/>
    <w:rsid w:val="00350282"/>
    <w:rsid w:val="0036426D"/>
    <w:rsid w:val="003774B6"/>
    <w:rsid w:val="00381ADF"/>
    <w:rsid w:val="003831C3"/>
    <w:rsid w:val="00396DB5"/>
    <w:rsid w:val="003A09C5"/>
    <w:rsid w:val="003A7650"/>
    <w:rsid w:val="003A7657"/>
    <w:rsid w:val="003B3A91"/>
    <w:rsid w:val="003D181C"/>
    <w:rsid w:val="003E05F0"/>
    <w:rsid w:val="003F0D37"/>
    <w:rsid w:val="003F79D3"/>
    <w:rsid w:val="004033B7"/>
    <w:rsid w:val="00407681"/>
    <w:rsid w:val="00422A92"/>
    <w:rsid w:val="00426007"/>
    <w:rsid w:val="00452213"/>
    <w:rsid w:val="0046182C"/>
    <w:rsid w:val="004718D3"/>
    <w:rsid w:val="004812E1"/>
    <w:rsid w:val="00486E27"/>
    <w:rsid w:val="004923AC"/>
    <w:rsid w:val="004A0DFA"/>
    <w:rsid w:val="004A29AF"/>
    <w:rsid w:val="004A3698"/>
    <w:rsid w:val="004A7344"/>
    <w:rsid w:val="004B04A7"/>
    <w:rsid w:val="004B1A37"/>
    <w:rsid w:val="004B4418"/>
    <w:rsid w:val="004C2892"/>
    <w:rsid w:val="004C3B61"/>
    <w:rsid w:val="004C7BBB"/>
    <w:rsid w:val="004D0D08"/>
    <w:rsid w:val="004E0268"/>
    <w:rsid w:val="00501EEE"/>
    <w:rsid w:val="0050319E"/>
    <w:rsid w:val="005119C4"/>
    <w:rsid w:val="0051398E"/>
    <w:rsid w:val="005255EC"/>
    <w:rsid w:val="00537A22"/>
    <w:rsid w:val="00551AB3"/>
    <w:rsid w:val="00555E71"/>
    <w:rsid w:val="00563E1C"/>
    <w:rsid w:val="0057278B"/>
    <w:rsid w:val="00582351"/>
    <w:rsid w:val="005919B2"/>
    <w:rsid w:val="0059496D"/>
    <w:rsid w:val="00596A7D"/>
    <w:rsid w:val="005A165F"/>
    <w:rsid w:val="005A7192"/>
    <w:rsid w:val="005A7CFB"/>
    <w:rsid w:val="005B342B"/>
    <w:rsid w:val="005C03B6"/>
    <w:rsid w:val="005D6151"/>
    <w:rsid w:val="005E7081"/>
    <w:rsid w:val="005F0DCA"/>
    <w:rsid w:val="005F57ED"/>
    <w:rsid w:val="005F5902"/>
    <w:rsid w:val="00616407"/>
    <w:rsid w:val="00627C7E"/>
    <w:rsid w:val="00650C8B"/>
    <w:rsid w:val="00651B11"/>
    <w:rsid w:val="00652AB1"/>
    <w:rsid w:val="00653DF8"/>
    <w:rsid w:val="006545B2"/>
    <w:rsid w:val="00655E66"/>
    <w:rsid w:val="00662FC8"/>
    <w:rsid w:val="00680945"/>
    <w:rsid w:val="0068540F"/>
    <w:rsid w:val="006865FE"/>
    <w:rsid w:val="0069442A"/>
    <w:rsid w:val="006B1D52"/>
    <w:rsid w:val="006B44D4"/>
    <w:rsid w:val="006B4854"/>
    <w:rsid w:val="006B780F"/>
    <w:rsid w:val="006B7A46"/>
    <w:rsid w:val="006C1263"/>
    <w:rsid w:val="006C1AC6"/>
    <w:rsid w:val="006C2D17"/>
    <w:rsid w:val="006C6714"/>
    <w:rsid w:val="006C6B3F"/>
    <w:rsid w:val="006C6E3F"/>
    <w:rsid w:val="006D3031"/>
    <w:rsid w:val="006E10A8"/>
    <w:rsid w:val="006E2770"/>
    <w:rsid w:val="006E76DA"/>
    <w:rsid w:val="006F3787"/>
    <w:rsid w:val="006F6DAC"/>
    <w:rsid w:val="006F7EFF"/>
    <w:rsid w:val="00704326"/>
    <w:rsid w:val="00710C43"/>
    <w:rsid w:val="00716599"/>
    <w:rsid w:val="00720A39"/>
    <w:rsid w:val="0072323D"/>
    <w:rsid w:val="007257AF"/>
    <w:rsid w:val="007311CA"/>
    <w:rsid w:val="00732C73"/>
    <w:rsid w:val="00732D22"/>
    <w:rsid w:val="007500B3"/>
    <w:rsid w:val="0075585B"/>
    <w:rsid w:val="00766FA2"/>
    <w:rsid w:val="007715F6"/>
    <w:rsid w:val="007824CC"/>
    <w:rsid w:val="00786A59"/>
    <w:rsid w:val="00796611"/>
    <w:rsid w:val="00797900"/>
    <w:rsid w:val="007A436F"/>
    <w:rsid w:val="007A4431"/>
    <w:rsid w:val="007B232E"/>
    <w:rsid w:val="007D5FA8"/>
    <w:rsid w:val="007D6090"/>
    <w:rsid w:val="007E0A63"/>
    <w:rsid w:val="007E4370"/>
    <w:rsid w:val="007E6FCE"/>
    <w:rsid w:val="007F0E02"/>
    <w:rsid w:val="007F300C"/>
    <w:rsid w:val="007F3BBD"/>
    <w:rsid w:val="007F47E3"/>
    <w:rsid w:val="00805FB3"/>
    <w:rsid w:val="008146CC"/>
    <w:rsid w:val="008210E0"/>
    <w:rsid w:val="00827090"/>
    <w:rsid w:val="00833402"/>
    <w:rsid w:val="00840CF6"/>
    <w:rsid w:val="00846384"/>
    <w:rsid w:val="00847555"/>
    <w:rsid w:val="00847636"/>
    <w:rsid w:val="00847DBF"/>
    <w:rsid w:val="008562B6"/>
    <w:rsid w:val="008629BC"/>
    <w:rsid w:val="00863DA4"/>
    <w:rsid w:val="00865AE8"/>
    <w:rsid w:val="00865F75"/>
    <w:rsid w:val="00884185"/>
    <w:rsid w:val="00887BD8"/>
    <w:rsid w:val="00895989"/>
    <w:rsid w:val="008A002E"/>
    <w:rsid w:val="008A67DB"/>
    <w:rsid w:val="008B0F38"/>
    <w:rsid w:val="008B6C6D"/>
    <w:rsid w:val="008C230D"/>
    <w:rsid w:val="008D1C11"/>
    <w:rsid w:val="008D47B9"/>
    <w:rsid w:val="008D7862"/>
    <w:rsid w:val="008E0571"/>
    <w:rsid w:val="008E14CE"/>
    <w:rsid w:val="008E28DB"/>
    <w:rsid w:val="008E756C"/>
    <w:rsid w:val="008F514B"/>
    <w:rsid w:val="008F667E"/>
    <w:rsid w:val="00902B25"/>
    <w:rsid w:val="00910B3B"/>
    <w:rsid w:val="0092705E"/>
    <w:rsid w:val="009340BD"/>
    <w:rsid w:val="00934A8F"/>
    <w:rsid w:val="00943166"/>
    <w:rsid w:val="00946384"/>
    <w:rsid w:val="00953B9C"/>
    <w:rsid w:val="00953EFA"/>
    <w:rsid w:val="009653AC"/>
    <w:rsid w:val="009822FB"/>
    <w:rsid w:val="00983890"/>
    <w:rsid w:val="009A2E49"/>
    <w:rsid w:val="009A3F0D"/>
    <w:rsid w:val="009A455F"/>
    <w:rsid w:val="009D0271"/>
    <w:rsid w:val="009D4BFC"/>
    <w:rsid w:val="009F4C7B"/>
    <w:rsid w:val="00A05C91"/>
    <w:rsid w:val="00A0746D"/>
    <w:rsid w:val="00A07CD7"/>
    <w:rsid w:val="00A14FBA"/>
    <w:rsid w:val="00A17BEE"/>
    <w:rsid w:val="00A20335"/>
    <w:rsid w:val="00A25D0F"/>
    <w:rsid w:val="00A313FA"/>
    <w:rsid w:val="00A3557B"/>
    <w:rsid w:val="00A35E68"/>
    <w:rsid w:val="00A37288"/>
    <w:rsid w:val="00A40B22"/>
    <w:rsid w:val="00A52A89"/>
    <w:rsid w:val="00A62512"/>
    <w:rsid w:val="00A6406B"/>
    <w:rsid w:val="00A72EBB"/>
    <w:rsid w:val="00A85CDA"/>
    <w:rsid w:val="00A92004"/>
    <w:rsid w:val="00A93B32"/>
    <w:rsid w:val="00A95E2A"/>
    <w:rsid w:val="00A95E3E"/>
    <w:rsid w:val="00AA3EFC"/>
    <w:rsid w:val="00AA459A"/>
    <w:rsid w:val="00AA4E2A"/>
    <w:rsid w:val="00AB0804"/>
    <w:rsid w:val="00AC35B9"/>
    <w:rsid w:val="00AC5C37"/>
    <w:rsid w:val="00AD088D"/>
    <w:rsid w:val="00AD4DD3"/>
    <w:rsid w:val="00AE0D77"/>
    <w:rsid w:val="00AE64E5"/>
    <w:rsid w:val="00AF61A5"/>
    <w:rsid w:val="00AF6F88"/>
    <w:rsid w:val="00B005F9"/>
    <w:rsid w:val="00B06D87"/>
    <w:rsid w:val="00B127B2"/>
    <w:rsid w:val="00B15DF4"/>
    <w:rsid w:val="00B22CD0"/>
    <w:rsid w:val="00B242DE"/>
    <w:rsid w:val="00B30DA5"/>
    <w:rsid w:val="00B348A0"/>
    <w:rsid w:val="00B46E67"/>
    <w:rsid w:val="00B47F5B"/>
    <w:rsid w:val="00B55C7A"/>
    <w:rsid w:val="00B77E40"/>
    <w:rsid w:val="00B817DC"/>
    <w:rsid w:val="00B83428"/>
    <w:rsid w:val="00B878BF"/>
    <w:rsid w:val="00BA0B16"/>
    <w:rsid w:val="00BC2996"/>
    <w:rsid w:val="00BD7241"/>
    <w:rsid w:val="00BE5C11"/>
    <w:rsid w:val="00BE61C6"/>
    <w:rsid w:val="00BF335B"/>
    <w:rsid w:val="00C0208A"/>
    <w:rsid w:val="00C13378"/>
    <w:rsid w:val="00C136D8"/>
    <w:rsid w:val="00C138BF"/>
    <w:rsid w:val="00C17166"/>
    <w:rsid w:val="00C27279"/>
    <w:rsid w:val="00C325BC"/>
    <w:rsid w:val="00C47D32"/>
    <w:rsid w:val="00C5190F"/>
    <w:rsid w:val="00C63F8C"/>
    <w:rsid w:val="00C77969"/>
    <w:rsid w:val="00C77B44"/>
    <w:rsid w:val="00C821D8"/>
    <w:rsid w:val="00C84E52"/>
    <w:rsid w:val="00C942BE"/>
    <w:rsid w:val="00CA6B3C"/>
    <w:rsid w:val="00CA7528"/>
    <w:rsid w:val="00CA75ED"/>
    <w:rsid w:val="00CB4B69"/>
    <w:rsid w:val="00CC3B11"/>
    <w:rsid w:val="00CC655D"/>
    <w:rsid w:val="00CC67C0"/>
    <w:rsid w:val="00CD3D77"/>
    <w:rsid w:val="00CE10FC"/>
    <w:rsid w:val="00CE1C28"/>
    <w:rsid w:val="00CE339D"/>
    <w:rsid w:val="00CE6945"/>
    <w:rsid w:val="00CF4F10"/>
    <w:rsid w:val="00D03C94"/>
    <w:rsid w:val="00D04E3E"/>
    <w:rsid w:val="00D12F41"/>
    <w:rsid w:val="00D30691"/>
    <w:rsid w:val="00D403D1"/>
    <w:rsid w:val="00D46D30"/>
    <w:rsid w:val="00D470A5"/>
    <w:rsid w:val="00D72681"/>
    <w:rsid w:val="00D738DD"/>
    <w:rsid w:val="00D74E4B"/>
    <w:rsid w:val="00D8156A"/>
    <w:rsid w:val="00D861FC"/>
    <w:rsid w:val="00D86EF0"/>
    <w:rsid w:val="00D97B14"/>
    <w:rsid w:val="00DA3B6F"/>
    <w:rsid w:val="00DC606D"/>
    <w:rsid w:val="00DD434A"/>
    <w:rsid w:val="00DF1A0B"/>
    <w:rsid w:val="00DF1A98"/>
    <w:rsid w:val="00DF3344"/>
    <w:rsid w:val="00E00E10"/>
    <w:rsid w:val="00E00ED5"/>
    <w:rsid w:val="00E03897"/>
    <w:rsid w:val="00E22B1D"/>
    <w:rsid w:val="00E22D8D"/>
    <w:rsid w:val="00E24B7D"/>
    <w:rsid w:val="00E26726"/>
    <w:rsid w:val="00E4650D"/>
    <w:rsid w:val="00E52BD5"/>
    <w:rsid w:val="00E53605"/>
    <w:rsid w:val="00E61235"/>
    <w:rsid w:val="00E7167D"/>
    <w:rsid w:val="00E71E11"/>
    <w:rsid w:val="00E76285"/>
    <w:rsid w:val="00E81A29"/>
    <w:rsid w:val="00E9257B"/>
    <w:rsid w:val="00EB0696"/>
    <w:rsid w:val="00EC09A6"/>
    <w:rsid w:val="00EC1233"/>
    <w:rsid w:val="00EC6BC9"/>
    <w:rsid w:val="00EC7F83"/>
    <w:rsid w:val="00ED0264"/>
    <w:rsid w:val="00ED1622"/>
    <w:rsid w:val="00EE06B9"/>
    <w:rsid w:val="00EE314B"/>
    <w:rsid w:val="00EF20A7"/>
    <w:rsid w:val="00EF75FF"/>
    <w:rsid w:val="00F0038D"/>
    <w:rsid w:val="00F251C6"/>
    <w:rsid w:val="00F32550"/>
    <w:rsid w:val="00F3462C"/>
    <w:rsid w:val="00F45AC4"/>
    <w:rsid w:val="00F514DA"/>
    <w:rsid w:val="00F525B0"/>
    <w:rsid w:val="00F74D37"/>
    <w:rsid w:val="00F802F9"/>
    <w:rsid w:val="00F808D5"/>
    <w:rsid w:val="00F8413A"/>
    <w:rsid w:val="00F86091"/>
    <w:rsid w:val="00F86F4D"/>
    <w:rsid w:val="00F92693"/>
    <w:rsid w:val="00F941CC"/>
    <w:rsid w:val="00F94746"/>
    <w:rsid w:val="00F954EC"/>
    <w:rsid w:val="00FB0281"/>
    <w:rsid w:val="00FB106F"/>
    <w:rsid w:val="00FB38A5"/>
    <w:rsid w:val="00FB6004"/>
    <w:rsid w:val="00FF61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4C92E"/>
  <w15:docId w15:val="{AD744E59-89AC-48D4-B69E-6E7C6E44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40F"/>
  </w:style>
  <w:style w:type="paragraph" w:styleId="Heading1">
    <w:name w:val="heading 1"/>
    <w:basedOn w:val="Normal"/>
    <w:next w:val="Normal"/>
    <w:link w:val="Heading1Char"/>
    <w:qFormat/>
    <w:rsid w:val="00BE61C6"/>
    <w:pPr>
      <w:keepNext/>
      <w:spacing w:before="360" w:after="360" w:line="240" w:lineRule="auto"/>
      <w:ind w:left="2412" w:hanging="432"/>
      <w:jc w:val="center"/>
      <w:outlineLvl w:val="0"/>
    </w:pPr>
    <w:rPr>
      <w:rFonts w:ascii="Times New Roman" w:eastAsia="Times New Roman" w:hAnsi="Times New Roman" w:cs="Times New Roman"/>
      <w:sz w:val="28"/>
      <w:szCs w:val="20"/>
      <w:lang w:eastAsia="en-US"/>
    </w:rPr>
  </w:style>
  <w:style w:type="paragraph" w:styleId="Heading2">
    <w:name w:val="heading 2"/>
    <w:aliases w:val="Title Header2"/>
    <w:basedOn w:val="Normal"/>
    <w:next w:val="Normal"/>
    <w:link w:val="Heading2Char"/>
    <w:unhideWhenUsed/>
    <w:qFormat/>
    <w:rsid w:val="004E02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
    <w:basedOn w:val="Normal"/>
    <w:next w:val="Normal"/>
    <w:link w:val="Heading3Char"/>
    <w:qFormat/>
    <w:rsid w:val="00BE61C6"/>
    <w:pPr>
      <w:keepNext/>
      <w:spacing w:after="0" w:line="240" w:lineRule="auto"/>
      <w:ind w:left="677" w:firstLine="720"/>
      <w:jc w:val="both"/>
      <w:outlineLvl w:val="2"/>
    </w:pPr>
    <w:rPr>
      <w:rFonts w:ascii="Times New Roman" w:eastAsia="Times New Roman" w:hAnsi="Times New Roman" w:cs="Times New Roman"/>
      <w:sz w:val="24"/>
      <w:szCs w:val="20"/>
      <w:lang w:eastAsia="en-US"/>
    </w:rPr>
  </w:style>
  <w:style w:type="paragraph" w:styleId="Heading4">
    <w:name w:val="heading 4"/>
    <w:aliases w:val=" Sub-Clause Sub-paragraph,Sub-Clause Sub-paragraph,Heading 4 Char Char Char Char"/>
    <w:basedOn w:val="Normal"/>
    <w:next w:val="Normal"/>
    <w:link w:val="Heading4Char"/>
    <w:qFormat/>
    <w:rsid w:val="00BE61C6"/>
    <w:pPr>
      <w:keepNext/>
      <w:tabs>
        <w:tab w:val="num" w:pos="2555"/>
      </w:tabs>
      <w:spacing w:after="0" w:line="240" w:lineRule="auto"/>
      <w:ind w:left="2555" w:hanging="864"/>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qFormat/>
    <w:rsid w:val="00BE61C6"/>
    <w:pPr>
      <w:keepNext/>
      <w:tabs>
        <w:tab w:val="num" w:pos="2699"/>
      </w:tabs>
      <w:spacing w:after="0" w:line="240" w:lineRule="auto"/>
      <w:ind w:left="2699" w:hanging="1008"/>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qFormat/>
    <w:rsid w:val="00BE61C6"/>
    <w:pPr>
      <w:keepNext/>
      <w:tabs>
        <w:tab w:val="num" w:pos="2843"/>
      </w:tabs>
      <w:spacing w:after="0" w:line="240" w:lineRule="auto"/>
      <w:ind w:left="2843" w:hanging="1152"/>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qFormat/>
    <w:rsid w:val="00BE61C6"/>
    <w:pPr>
      <w:keepNext/>
      <w:tabs>
        <w:tab w:val="num" w:pos="2987"/>
      </w:tabs>
      <w:spacing w:after="0" w:line="240" w:lineRule="auto"/>
      <w:ind w:left="2987" w:hanging="1296"/>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qFormat/>
    <w:rsid w:val="00BE61C6"/>
    <w:pPr>
      <w:keepNext/>
      <w:tabs>
        <w:tab w:val="num" w:pos="3131"/>
      </w:tabs>
      <w:spacing w:after="0" w:line="240" w:lineRule="auto"/>
      <w:ind w:left="3131" w:hanging="1440"/>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qFormat/>
    <w:rsid w:val="00BE61C6"/>
    <w:pPr>
      <w:keepNext/>
      <w:tabs>
        <w:tab w:val="num" w:pos="3275"/>
      </w:tabs>
      <w:spacing w:after="0" w:line="240" w:lineRule="auto"/>
      <w:ind w:left="3275" w:hanging="1584"/>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77E40"/>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sid w:val="00B77E40"/>
  </w:style>
  <w:style w:type="character" w:styleId="Hyperlink">
    <w:name w:val="Hyperlink"/>
    <w:basedOn w:val="DefaultParagraphFont"/>
    <w:unhideWhenUsed/>
    <w:rsid w:val="00B77E40"/>
    <w:rPr>
      <w:color w:val="0000FF"/>
      <w:u w:val="single"/>
    </w:rPr>
  </w:style>
  <w:style w:type="character" w:customStyle="1" w:styleId="Heading2Char">
    <w:name w:val="Heading 2 Char"/>
    <w:aliases w:val="Title Header2 Char"/>
    <w:basedOn w:val="DefaultParagraphFont"/>
    <w:link w:val="Heading2"/>
    <w:uiPriority w:val="9"/>
    <w:rsid w:val="004E0268"/>
    <w:rPr>
      <w:rFonts w:asciiTheme="majorHAnsi" w:eastAsiaTheme="majorEastAsia" w:hAnsiTheme="majorHAnsi" w:cstheme="majorBidi"/>
      <w:color w:val="2F5496" w:themeColor="accent1" w:themeShade="BF"/>
      <w:sz w:val="26"/>
      <w:szCs w:val="26"/>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E0268"/>
    <w:pPr>
      <w:spacing w:line="240" w:lineRule="exact"/>
    </w:pPr>
    <w:rPr>
      <w:rFonts w:ascii="Verdana" w:eastAsia="Times New Roman" w:hAnsi="Verdana" w:cs="Verdana"/>
      <w:sz w:val="20"/>
      <w:szCs w:val="20"/>
    </w:rPr>
  </w:style>
  <w:style w:type="paragraph" w:styleId="NoSpacing">
    <w:name w:val="No Spacing"/>
    <w:uiPriority w:val="1"/>
    <w:qFormat/>
    <w:rsid w:val="00A6406B"/>
    <w:pPr>
      <w:spacing w:after="0" w:line="240" w:lineRule="auto"/>
    </w:pPr>
  </w:style>
  <w:style w:type="paragraph" w:customStyle="1" w:styleId="Default">
    <w:name w:val="Default"/>
    <w:rsid w:val="00396DB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nhideWhenUsed/>
    <w:rsid w:val="00A37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55C7A"/>
    <w:rPr>
      <w:color w:val="605E5C"/>
      <w:shd w:val="clear" w:color="auto" w:fill="E1DFDD"/>
    </w:rPr>
  </w:style>
  <w:style w:type="paragraph" w:styleId="BalloonText">
    <w:name w:val="Balloon Text"/>
    <w:basedOn w:val="Normal"/>
    <w:link w:val="BalloonTextChar"/>
    <w:uiPriority w:val="99"/>
    <w:semiHidden/>
    <w:unhideWhenUsed/>
    <w:rsid w:val="00B55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C7A"/>
    <w:rPr>
      <w:rFonts w:ascii="Segoe UI" w:hAnsi="Segoe UI" w:cs="Segoe UI"/>
      <w:sz w:val="18"/>
      <w:szCs w:val="18"/>
    </w:rPr>
  </w:style>
  <w:style w:type="character" w:styleId="CommentReference">
    <w:name w:val="annotation reference"/>
    <w:basedOn w:val="DefaultParagraphFont"/>
    <w:uiPriority w:val="99"/>
    <w:semiHidden/>
    <w:unhideWhenUsed/>
    <w:rsid w:val="00F941CC"/>
    <w:rPr>
      <w:sz w:val="16"/>
      <w:szCs w:val="16"/>
    </w:rPr>
  </w:style>
  <w:style w:type="paragraph" w:styleId="CommentText">
    <w:name w:val="annotation text"/>
    <w:basedOn w:val="Normal"/>
    <w:link w:val="CommentTextChar"/>
    <w:uiPriority w:val="99"/>
    <w:semiHidden/>
    <w:unhideWhenUsed/>
    <w:rsid w:val="00F941CC"/>
    <w:pPr>
      <w:spacing w:line="240" w:lineRule="auto"/>
    </w:pPr>
    <w:rPr>
      <w:sz w:val="20"/>
      <w:szCs w:val="20"/>
    </w:rPr>
  </w:style>
  <w:style w:type="character" w:customStyle="1" w:styleId="CommentTextChar">
    <w:name w:val="Comment Text Char"/>
    <w:basedOn w:val="DefaultParagraphFont"/>
    <w:link w:val="CommentText"/>
    <w:uiPriority w:val="99"/>
    <w:semiHidden/>
    <w:rsid w:val="00F941CC"/>
    <w:rPr>
      <w:sz w:val="20"/>
      <w:szCs w:val="20"/>
    </w:rPr>
  </w:style>
  <w:style w:type="paragraph" w:styleId="CommentSubject">
    <w:name w:val="annotation subject"/>
    <w:basedOn w:val="CommentText"/>
    <w:next w:val="CommentText"/>
    <w:link w:val="CommentSubjectChar"/>
    <w:uiPriority w:val="99"/>
    <w:semiHidden/>
    <w:unhideWhenUsed/>
    <w:rsid w:val="00F941CC"/>
    <w:rPr>
      <w:b/>
      <w:bCs/>
    </w:rPr>
  </w:style>
  <w:style w:type="character" w:customStyle="1" w:styleId="CommentSubjectChar">
    <w:name w:val="Comment Subject Char"/>
    <w:basedOn w:val="CommentTextChar"/>
    <w:link w:val="CommentSubject"/>
    <w:uiPriority w:val="99"/>
    <w:semiHidden/>
    <w:rsid w:val="00F941CC"/>
    <w:rPr>
      <w:b/>
      <w:bCs/>
      <w:sz w:val="20"/>
      <w:szCs w:val="20"/>
    </w:rPr>
  </w:style>
  <w:style w:type="paragraph" w:customStyle="1" w:styleId="body2">
    <w:name w:val="body2"/>
    <w:basedOn w:val="Normal"/>
    <w:rsid w:val="008D78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32">
    <w:name w:val="t232"/>
    <w:basedOn w:val="DefaultParagraphFont"/>
    <w:rsid w:val="008D7862"/>
  </w:style>
  <w:style w:type="character" w:customStyle="1" w:styleId="t233">
    <w:name w:val="t233"/>
    <w:basedOn w:val="DefaultParagraphFont"/>
    <w:rsid w:val="008D7862"/>
  </w:style>
  <w:style w:type="character" w:customStyle="1" w:styleId="t234">
    <w:name w:val="t234"/>
    <w:basedOn w:val="DefaultParagraphFont"/>
    <w:rsid w:val="008D7862"/>
  </w:style>
  <w:style w:type="character" w:customStyle="1" w:styleId="t235">
    <w:name w:val="t235"/>
    <w:basedOn w:val="DefaultParagraphFont"/>
    <w:rsid w:val="008D7862"/>
  </w:style>
  <w:style w:type="character" w:customStyle="1" w:styleId="t236">
    <w:name w:val="t236"/>
    <w:basedOn w:val="DefaultParagraphFont"/>
    <w:rsid w:val="008D7862"/>
  </w:style>
  <w:style w:type="character" w:customStyle="1" w:styleId="t237">
    <w:name w:val="t237"/>
    <w:basedOn w:val="DefaultParagraphFont"/>
    <w:rsid w:val="008D7862"/>
  </w:style>
  <w:style w:type="character" w:customStyle="1" w:styleId="t238">
    <w:name w:val="t238"/>
    <w:basedOn w:val="DefaultParagraphFont"/>
    <w:rsid w:val="008D7862"/>
  </w:style>
  <w:style w:type="character" w:customStyle="1" w:styleId="t239">
    <w:name w:val="t239"/>
    <w:basedOn w:val="DefaultParagraphFont"/>
    <w:rsid w:val="008D7862"/>
  </w:style>
  <w:style w:type="character" w:customStyle="1" w:styleId="t240">
    <w:name w:val="t240"/>
    <w:basedOn w:val="DefaultParagraphFont"/>
    <w:rsid w:val="008D7862"/>
  </w:style>
  <w:style w:type="character" w:customStyle="1" w:styleId="t241">
    <w:name w:val="t241"/>
    <w:basedOn w:val="DefaultParagraphFont"/>
    <w:rsid w:val="008D7862"/>
  </w:style>
  <w:style w:type="character" w:customStyle="1" w:styleId="t242">
    <w:name w:val="t242"/>
    <w:basedOn w:val="DefaultParagraphFont"/>
    <w:rsid w:val="008D7862"/>
  </w:style>
  <w:style w:type="character" w:customStyle="1" w:styleId="t243">
    <w:name w:val="t243"/>
    <w:basedOn w:val="DefaultParagraphFont"/>
    <w:rsid w:val="008D7862"/>
  </w:style>
  <w:style w:type="character" w:customStyle="1" w:styleId="t244">
    <w:name w:val="t244"/>
    <w:basedOn w:val="DefaultParagraphFont"/>
    <w:rsid w:val="008D7862"/>
  </w:style>
  <w:style w:type="character" w:customStyle="1" w:styleId="t245">
    <w:name w:val="t245"/>
    <w:basedOn w:val="DefaultParagraphFont"/>
    <w:rsid w:val="008D7862"/>
  </w:style>
  <w:style w:type="character" w:customStyle="1" w:styleId="t246">
    <w:name w:val="t246"/>
    <w:basedOn w:val="DefaultParagraphFont"/>
    <w:rsid w:val="008D7862"/>
  </w:style>
  <w:style w:type="character" w:customStyle="1" w:styleId="t247">
    <w:name w:val="t247"/>
    <w:basedOn w:val="DefaultParagraphFont"/>
    <w:rsid w:val="008D7862"/>
  </w:style>
  <w:style w:type="character" w:customStyle="1" w:styleId="t248">
    <w:name w:val="t248"/>
    <w:basedOn w:val="DefaultParagraphFont"/>
    <w:rsid w:val="008D7862"/>
  </w:style>
  <w:style w:type="character" w:customStyle="1" w:styleId="t249">
    <w:name w:val="t249"/>
    <w:basedOn w:val="DefaultParagraphFont"/>
    <w:rsid w:val="008D7862"/>
  </w:style>
  <w:style w:type="character" w:customStyle="1" w:styleId="t250">
    <w:name w:val="t250"/>
    <w:basedOn w:val="DefaultParagraphFont"/>
    <w:rsid w:val="008D7862"/>
  </w:style>
  <w:style w:type="character" w:customStyle="1" w:styleId="t251">
    <w:name w:val="t251"/>
    <w:basedOn w:val="DefaultParagraphFont"/>
    <w:rsid w:val="008D7862"/>
  </w:style>
  <w:style w:type="character" w:customStyle="1" w:styleId="t252">
    <w:name w:val="t252"/>
    <w:basedOn w:val="DefaultParagraphFont"/>
    <w:rsid w:val="008D7862"/>
  </w:style>
  <w:style w:type="character" w:customStyle="1" w:styleId="t253">
    <w:name w:val="t253"/>
    <w:basedOn w:val="DefaultParagraphFont"/>
    <w:rsid w:val="008D7862"/>
  </w:style>
  <w:style w:type="character" w:customStyle="1" w:styleId="t254">
    <w:name w:val="t254"/>
    <w:basedOn w:val="DefaultParagraphFont"/>
    <w:rsid w:val="008D7862"/>
  </w:style>
  <w:style w:type="character" w:customStyle="1" w:styleId="t255">
    <w:name w:val="t255"/>
    <w:basedOn w:val="DefaultParagraphFont"/>
    <w:rsid w:val="008D7862"/>
  </w:style>
  <w:style w:type="character" w:customStyle="1" w:styleId="t256">
    <w:name w:val="t256"/>
    <w:basedOn w:val="DefaultParagraphFont"/>
    <w:rsid w:val="008D7862"/>
  </w:style>
  <w:style w:type="character" w:customStyle="1" w:styleId="t257">
    <w:name w:val="t257"/>
    <w:basedOn w:val="DefaultParagraphFont"/>
    <w:rsid w:val="008D7862"/>
  </w:style>
  <w:style w:type="character" w:customStyle="1" w:styleId="t258">
    <w:name w:val="t258"/>
    <w:basedOn w:val="DefaultParagraphFont"/>
    <w:rsid w:val="008D7862"/>
  </w:style>
  <w:style w:type="character" w:customStyle="1" w:styleId="t259">
    <w:name w:val="t259"/>
    <w:basedOn w:val="DefaultParagraphFont"/>
    <w:rsid w:val="008D7862"/>
  </w:style>
  <w:style w:type="character" w:customStyle="1" w:styleId="t260">
    <w:name w:val="t260"/>
    <w:basedOn w:val="DefaultParagraphFont"/>
    <w:rsid w:val="008D7862"/>
  </w:style>
  <w:style w:type="character" w:customStyle="1" w:styleId="Heading1Char">
    <w:name w:val="Heading 1 Char"/>
    <w:basedOn w:val="DefaultParagraphFont"/>
    <w:link w:val="Heading1"/>
    <w:rsid w:val="00BE61C6"/>
    <w:rPr>
      <w:rFonts w:ascii="Times New Roman" w:eastAsia="Times New Roman" w:hAnsi="Times New Roman" w:cs="Times New Roman"/>
      <w:sz w:val="28"/>
      <w:szCs w:val="20"/>
      <w:lang w:eastAsia="en-US"/>
    </w:rPr>
  </w:style>
  <w:style w:type="character" w:customStyle="1" w:styleId="Heading3Char">
    <w:name w:val="Heading 3 Char"/>
    <w:aliases w:val="Section Header3 Char,Sub-Clause Paragraph Char"/>
    <w:basedOn w:val="DefaultParagraphFont"/>
    <w:link w:val="Heading3"/>
    <w:rsid w:val="00BE61C6"/>
    <w:rPr>
      <w:rFonts w:ascii="Times New Roman" w:eastAsia="Times New Roman" w:hAnsi="Times New Roman" w:cs="Times New Roman"/>
      <w:sz w:val="24"/>
      <w:szCs w:val="20"/>
      <w:lang w:eastAsia="en-US"/>
    </w:rPr>
  </w:style>
  <w:style w:type="character" w:customStyle="1" w:styleId="Heading4Char">
    <w:name w:val="Heading 4 Char"/>
    <w:aliases w:val=" Sub-Clause Sub-paragraph Char,Sub-Clause Sub-paragraph Char,Heading 4 Char Char Char Char Char"/>
    <w:basedOn w:val="DefaultParagraphFont"/>
    <w:link w:val="Heading4"/>
    <w:rsid w:val="00BE61C6"/>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E61C6"/>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E61C6"/>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E61C6"/>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E61C6"/>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E61C6"/>
    <w:rPr>
      <w:rFonts w:ascii="Times New Roman" w:eastAsia="Times New Roman" w:hAnsi="Times New Roman" w:cs="Times New Roman"/>
      <w:sz w:val="40"/>
      <w:szCs w:val="20"/>
      <w:lang w:eastAsia="en-US"/>
    </w:rPr>
  </w:style>
  <w:style w:type="paragraph" w:styleId="Header">
    <w:name w:val="header"/>
    <w:basedOn w:val="Normal"/>
    <w:link w:val="HeaderChar"/>
    <w:uiPriority w:val="99"/>
    <w:unhideWhenUsed/>
    <w:rsid w:val="00B817DC"/>
    <w:pPr>
      <w:tabs>
        <w:tab w:val="center" w:pos="4819"/>
        <w:tab w:val="right" w:pos="9638"/>
      </w:tabs>
      <w:spacing w:after="0" w:line="240" w:lineRule="auto"/>
    </w:pPr>
  </w:style>
  <w:style w:type="character" w:customStyle="1" w:styleId="HeaderChar">
    <w:name w:val="Header Char"/>
    <w:basedOn w:val="DefaultParagraphFont"/>
    <w:link w:val="Header"/>
    <w:uiPriority w:val="99"/>
    <w:rsid w:val="00B817DC"/>
  </w:style>
  <w:style w:type="paragraph" w:styleId="Footer">
    <w:name w:val="footer"/>
    <w:basedOn w:val="Normal"/>
    <w:link w:val="FooterChar"/>
    <w:unhideWhenUsed/>
    <w:rsid w:val="00B817DC"/>
    <w:pPr>
      <w:tabs>
        <w:tab w:val="center" w:pos="4819"/>
        <w:tab w:val="right" w:pos="9638"/>
      </w:tabs>
      <w:spacing w:after="0" w:line="240" w:lineRule="auto"/>
    </w:pPr>
  </w:style>
  <w:style w:type="character" w:customStyle="1" w:styleId="FooterChar">
    <w:name w:val="Footer Char"/>
    <w:basedOn w:val="DefaultParagraphFont"/>
    <w:link w:val="Footer"/>
    <w:rsid w:val="00B817DC"/>
  </w:style>
  <w:style w:type="paragraph" w:styleId="ListParagraph">
    <w:name w:val="List Paragraph"/>
    <w:basedOn w:val="Normal"/>
    <w:uiPriority w:val="34"/>
    <w:qFormat/>
    <w:rsid w:val="005C03B6"/>
    <w:pPr>
      <w:ind w:left="720"/>
      <w:contextualSpacing/>
    </w:pPr>
  </w:style>
  <w:style w:type="paragraph" w:customStyle="1" w:styleId="point1">
    <w:name w:val="point1"/>
    <w:basedOn w:val="Normal"/>
    <w:rsid w:val="003831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 1"/>
    <w:basedOn w:val="Normal"/>
    <w:rsid w:val="003831C3"/>
    <w:pPr>
      <w:spacing w:before="120" w:after="120" w:line="240" w:lineRule="auto"/>
      <w:ind w:left="1418" w:hanging="567"/>
      <w:jc w:val="both"/>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8D1C11"/>
    <w:rPr>
      <w:b/>
      <w:bCs/>
    </w:rPr>
  </w:style>
  <w:style w:type="paragraph" w:styleId="BodyText">
    <w:name w:val="Body Text"/>
    <w:basedOn w:val="Normal"/>
    <w:link w:val="BodyTextChar"/>
    <w:uiPriority w:val="99"/>
    <w:unhideWhenUsed/>
    <w:rsid w:val="008D1C11"/>
    <w:pPr>
      <w:spacing w:after="120" w:line="240" w:lineRule="auto"/>
    </w:pPr>
    <w:rPr>
      <w:rFonts w:ascii="Times New Roman" w:eastAsia="Times New Roman" w:hAnsi="Times New Roman" w:cs="Arial Unicode MS"/>
      <w:sz w:val="24"/>
      <w:szCs w:val="24"/>
      <w:lang w:val="ru-RU" w:eastAsia="ru-RU" w:bidi="lo-LA"/>
    </w:rPr>
  </w:style>
  <w:style w:type="character" w:customStyle="1" w:styleId="BodyTextChar">
    <w:name w:val="Body Text Char"/>
    <w:basedOn w:val="DefaultParagraphFont"/>
    <w:link w:val="BodyText"/>
    <w:uiPriority w:val="99"/>
    <w:rsid w:val="008D1C11"/>
    <w:rPr>
      <w:rFonts w:ascii="Times New Roman" w:eastAsia="Times New Roman" w:hAnsi="Times New Roman" w:cs="Arial Unicode MS"/>
      <w:sz w:val="24"/>
      <w:szCs w:val="24"/>
      <w:lang w:val="ru-RU" w:eastAsia="ru-RU" w:bidi="lo-LA"/>
    </w:rPr>
  </w:style>
  <w:style w:type="paragraph" w:styleId="BodyTextIndent">
    <w:name w:val="Body Text Indent"/>
    <w:basedOn w:val="Normal"/>
    <w:link w:val="BodyTextIndentChar"/>
    <w:uiPriority w:val="99"/>
    <w:unhideWhenUsed/>
    <w:rsid w:val="00006444"/>
    <w:pPr>
      <w:spacing w:after="120"/>
      <w:ind w:left="283"/>
    </w:pPr>
  </w:style>
  <w:style w:type="character" w:customStyle="1" w:styleId="BodyTextIndentChar">
    <w:name w:val="Body Text Indent Char"/>
    <w:basedOn w:val="DefaultParagraphFont"/>
    <w:link w:val="BodyTextIndent"/>
    <w:uiPriority w:val="99"/>
    <w:rsid w:val="00006444"/>
  </w:style>
  <w:style w:type="paragraph" w:customStyle="1" w:styleId="Sraopastraipa1">
    <w:name w:val="Sąrašo pastraipa1"/>
    <w:basedOn w:val="Normal"/>
    <w:rsid w:val="00720A39"/>
    <w:pPr>
      <w:spacing w:after="200" w:line="276" w:lineRule="auto"/>
      <w:ind w:left="720"/>
    </w:pPr>
    <w:rPr>
      <w:rFonts w:ascii="Calibri" w:eastAsia="Times New Roman" w:hAnsi="Calibri" w:cs="Calibri"/>
      <w:lang w:val="en-US" w:eastAsia="en-US"/>
    </w:rPr>
  </w:style>
  <w:style w:type="paragraph" w:customStyle="1" w:styleId="BodyText1">
    <w:name w:val="Body Text1"/>
    <w:basedOn w:val="Normal"/>
    <w:link w:val="Bodytext0"/>
    <w:uiPriority w:val="99"/>
    <w:rsid w:val="00280DB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Bodytext0">
    <w:name w:val="Body text_"/>
    <w:link w:val="BodyText1"/>
    <w:uiPriority w:val="99"/>
    <w:locked/>
    <w:rsid w:val="00280DB0"/>
    <w:rPr>
      <w:rFonts w:ascii="Times New Roman" w:eastAsia="Times New Roman" w:hAnsi="Times New Roman" w:cs="Times New Roman"/>
      <w:color w:val="000000"/>
      <w:sz w:val="20"/>
      <w:szCs w:val="20"/>
    </w:rPr>
  </w:style>
  <w:style w:type="paragraph" w:customStyle="1" w:styleId="Patvirtinta">
    <w:name w:val="Patvirtinta"/>
    <w:rsid w:val="0084755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41402">
      <w:bodyDiv w:val="1"/>
      <w:marLeft w:val="0"/>
      <w:marRight w:val="0"/>
      <w:marTop w:val="0"/>
      <w:marBottom w:val="0"/>
      <w:divBdr>
        <w:top w:val="none" w:sz="0" w:space="0" w:color="auto"/>
        <w:left w:val="none" w:sz="0" w:space="0" w:color="auto"/>
        <w:bottom w:val="none" w:sz="0" w:space="0" w:color="auto"/>
        <w:right w:val="none" w:sz="0" w:space="0" w:color="auto"/>
      </w:divBdr>
    </w:div>
    <w:div w:id="130831495">
      <w:bodyDiv w:val="1"/>
      <w:marLeft w:val="0"/>
      <w:marRight w:val="0"/>
      <w:marTop w:val="0"/>
      <w:marBottom w:val="0"/>
      <w:divBdr>
        <w:top w:val="none" w:sz="0" w:space="0" w:color="auto"/>
        <w:left w:val="none" w:sz="0" w:space="0" w:color="auto"/>
        <w:bottom w:val="none" w:sz="0" w:space="0" w:color="auto"/>
        <w:right w:val="none" w:sz="0" w:space="0" w:color="auto"/>
      </w:divBdr>
    </w:div>
    <w:div w:id="530608168">
      <w:bodyDiv w:val="1"/>
      <w:marLeft w:val="0"/>
      <w:marRight w:val="0"/>
      <w:marTop w:val="0"/>
      <w:marBottom w:val="0"/>
      <w:divBdr>
        <w:top w:val="none" w:sz="0" w:space="0" w:color="auto"/>
        <w:left w:val="none" w:sz="0" w:space="0" w:color="auto"/>
        <w:bottom w:val="none" w:sz="0" w:space="0" w:color="auto"/>
        <w:right w:val="none" w:sz="0" w:space="0" w:color="auto"/>
      </w:divBdr>
    </w:div>
    <w:div w:id="1181044898">
      <w:bodyDiv w:val="1"/>
      <w:marLeft w:val="0"/>
      <w:marRight w:val="0"/>
      <w:marTop w:val="0"/>
      <w:marBottom w:val="0"/>
      <w:divBdr>
        <w:top w:val="none" w:sz="0" w:space="0" w:color="auto"/>
        <w:left w:val="none" w:sz="0" w:space="0" w:color="auto"/>
        <w:bottom w:val="none" w:sz="0" w:space="0" w:color="auto"/>
        <w:right w:val="none" w:sz="0" w:space="0" w:color="auto"/>
      </w:divBdr>
    </w:div>
    <w:div w:id="1470367673">
      <w:bodyDiv w:val="1"/>
      <w:marLeft w:val="0"/>
      <w:marRight w:val="0"/>
      <w:marTop w:val="0"/>
      <w:marBottom w:val="0"/>
      <w:divBdr>
        <w:top w:val="none" w:sz="0" w:space="0" w:color="auto"/>
        <w:left w:val="none" w:sz="0" w:space="0" w:color="auto"/>
        <w:bottom w:val="none" w:sz="0" w:space="0" w:color="auto"/>
        <w:right w:val="none" w:sz="0" w:space="0" w:color="auto"/>
      </w:divBdr>
    </w:div>
    <w:div w:id="212743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528A1-EC68-4536-AFD6-F0D5691ED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8525</Words>
  <Characters>4860</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Vasiliauskienė</dc:creator>
  <cp:lastModifiedBy>Giedrė Lodaitė</cp:lastModifiedBy>
  <cp:revision>10</cp:revision>
  <cp:lastPrinted>2021-01-08T09:57:00Z</cp:lastPrinted>
  <dcterms:created xsi:type="dcterms:W3CDTF">2023-07-25T11:07:00Z</dcterms:created>
  <dcterms:modified xsi:type="dcterms:W3CDTF">2023-08-04T09:40:00Z</dcterms:modified>
</cp:coreProperties>
</file>