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602" w:rsidRPr="00D05853" w:rsidRDefault="009E6602" w:rsidP="009E6602">
      <w:pPr>
        <w:spacing w:after="0" w:line="240" w:lineRule="auto"/>
        <w:jc w:val="center"/>
        <w:rPr>
          <w:rFonts w:ascii="Times New Roman" w:hAnsi="Times New Roman" w:cs="Times New Roman"/>
          <w:b/>
          <w:bCs/>
          <w:sz w:val="28"/>
          <w:szCs w:val="28"/>
        </w:rPr>
      </w:pPr>
      <w:bookmarkStart w:id="0" w:name="_GoBack"/>
      <w:bookmarkEnd w:id="0"/>
    </w:p>
    <w:p w:rsidR="009E6602" w:rsidRPr="00661D15" w:rsidRDefault="009E6602" w:rsidP="009E6602">
      <w:pPr>
        <w:spacing w:after="0" w:line="240" w:lineRule="auto"/>
        <w:jc w:val="center"/>
        <w:rPr>
          <w:rFonts w:ascii="Times New Roman" w:hAnsi="Times New Roman" w:cs="Times New Roman"/>
          <w:b/>
          <w:bCs/>
          <w:sz w:val="24"/>
          <w:szCs w:val="24"/>
        </w:rPr>
      </w:pPr>
      <w:r w:rsidRPr="00661D15">
        <w:rPr>
          <w:rFonts w:ascii="Times New Roman" w:hAnsi="Times New Roman" w:cs="Times New Roman"/>
          <w:b/>
          <w:bCs/>
          <w:sz w:val="24"/>
          <w:szCs w:val="24"/>
        </w:rPr>
        <w:t>PREKIŲ VIEŠO</w:t>
      </w:r>
      <w:r w:rsidR="0008489B" w:rsidRPr="00661D15">
        <w:rPr>
          <w:rFonts w:ascii="Times New Roman" w:hAnsi="Times New Roman" w:cs="Times New Roman"/>
          <w:b/>
          <w:bCs/>
          <w:sz w:val="24"/>
          <w:szCs w:val="24"/>
        </w:rPr>
        <w:t>JO PIRKIMO–PARDAVIMO SUTARTIS</w:t>
      </w:r>
      <w:r w:rsidR="00820DE2" w:rsidRPr="00661D15">
        <w:rPr>
          <w:rFonts w:ascii="Times New Roman" w:hAnsi="Times New Roman" w:cs="Times New Roman"/>
          <w:b/>
          <w:bCs/>
          <w:sz w:val="24"/>
          <w:szCs w:val="24"/>
        </w:rPr>
        <w:t xml:space="preserve"> </w:t>
      </w:r>
      <w:r w:rsidR="00852405">
        <w:rPr>
          <w:rFonts w:ascii="Times New Roman" w:hAnsi="Times New Roman" w:cs="Times New Roman"/>
          <w:b/>
          <w:bCs/>
          <w:sz w:val="24"/>
          <w:szCs w:val="24"/>
        </w:rPr>
        <w:t>Nr.</w:t>
      </w:r>
      <w:r w:rsidR="00852405" w:rsidRPr="00F109DE">
        <w:rPr>
          <w:rFonts w:ascii="Times New Roman" w:hAnsi="Times New Roman" w:cs="Times New Roman"/>
          <w:b/>
          <w:sz w:val="24"/>
          <w:szCs w:val="24"/>
        </w:rPr>
        <w:t xml:space="preserve"> 202</w:t>
      </w:r>
      <w:r w:rsidR="00E50483">
        <w:rPr>
          <w:rFonts w:ascii="Times New Roman" w:hAnsi="Times New Roman" w:cs="Times New Roman"/>
          <w:b/>
          <w:sz w:val="24"/>
          <w:szCs w:val="24"/>
        </w:rPr>
        <w:t>3</w:t>
      </w:r>
      <w:r w:rsidR="00852405">
        <w:rPr>
          <w:rFonts w:ascii="Times New Roman" w:hAnsi="Times New Roman" w:cs="Times New Roman"/>
          <w:b/>
          <w:sz w:val="24"/>
          <w:szCs w:val="24"/>
        </w:rPr>
        <w:t>/0</w:t>
      </w:r>
      <w:r w:rsidR="00E50483">
        <w:rPr>
          <w:rFonts w:ascii="Times New Roman" w:hAnsi="Times New Roman" w:cs="Times New Roman"/>
          <w:b/>
          <w:sz w:val="24"/>
          <w:szCs w:val="24"/>
        </w:rPr>
        <w:t>8</w:t>
      </w:r>
      <w:r w:rsidR="00852405">
        <w:rPr>
          <w:rFonts w:ascii="Times New Roman" w:hAnsi="Times New Roman" w:cs="Times New Roman"/>
          <w:b/>
          <w:sz w:val="24"/>
          <w:szCs w:val="24"/>
        </w:rPr>
        <w:t>-</w:t>
      </w:r>
      <w:r w:rsidR="00E50483">
        <w:rPr>
          <w:rFonts w:ascii="Times New Roman" w:hAnsi="Times New Roman" w:cs="Times New Roman"/>
          <w:b/>
          <w:sz w:val="24"/>
          <w:szCs w:val="24"/>
        </w:rPr>
        <w:t>15</w:t>
      </w:r>
    </w:p>
    <w:p w:rsidR="009E6602" w:rsidRPr="00661D15" w:rsidRDefault="009E6602" w:rsidP="009E6602">
      <w:pPr>
        <w:spacing w:after="0" w:line="240" w:lineRule="auto"/>
        <w:jc w:val="center"/>
        <w:rPr>
          <w:rFonts w:ascii="Times New Roman" w:hAnsi="Times New Roman" w:cs="Times New Roman"/>
          <w:b/>
          <w:bCs/>
          <w:sz w:val="24"/>
          <w:szCs w:val="24"/>
        </w:rPr>
      </w:pPr>
    </w:p>
    <w:p w:rsidR="009E6602" w:rsidRPr="00F109DE" w:rsidRDefault="00F109DE" w:rsidP="00F109DE">
      <w:pPr>
        <w:tabs>
          <w:tab w:val="left" w:pos="3869"/>
        </w:tabs>
        <w:spacing w:after="0" w:line="240" w:lineRule="auto"/>
        <w:jc w:val="center"/>
        <w:rPr>
          <w:rFonts w:ascii="Times New Roman" w:hAnsi="Times New Roman" w:cs="Times New Roman"/>
          <w:b/>
          <w:bCs/>
          <w:sz w:val="24"/>
          <w:szCs w:val="24"/>
        </w:rPr>
      </w:pPr>
      <w:r w:rsidRPr="00F109DE">
        <w:rPr>
          <w:rFonts w:ascii="Times New Roman" w:hAnsi="Times New Roman" w:cs="Times New Roman"/>
          <w:b/>
          <w:sz w:val="24"/>
          <w:szCs w:val="24"/>
        </w:rPr>
        <w:t>202</w:t>
      </w:r>
      <w:r w:rsidR="00E50483">
        <w:rPr>
          <w:rFonts w:ascii="Times New Roman" w:hAnsi="Times New Roman" w:cs="Times New Roman"/>
          <w:b/>
          <w:sz w:val="24"/>
          <w:szCs w:val="24"/>
        </w:rPr>
        <w:t>3</w:t>
      </w:r>
      <w:r w:rsidRPr="00F109DE">
        <w:rPr>
          <w:rFonts w:ascii="Times New Roman" w:hAnsi="Times New Roman" w:cs="Times New Roman"/>
          <w:b/>
          <w:sz w:val="24"/>
          <w:szCs w:val="24"/>
        </w:rPr>
        <w:t>-0</w:t>
      </w:r>
      <w:r w:rsidR="00E50483">
        <w:rPr>
          <w:rFonts w:ascii="Times New Roman" w:hAnsi="Times New Roman" w:cs="Times New Roman"/>
          <w:b/>
          <w:sz w:val="24"/>
          <w:szCs w:val="24"/>
        </w:rPr>
        <w:t>8</w:t>
      </w:r>
      <w:r w:rsidRPr="00F109DE">
        <w:rPr>
          <w:rFonts w:ascii="Times New Roman" w:hAnsi="Times New Roman" w:cs="Times New Roman"/>
          <w:b/>
          <w:sz w:val="24"/>
          <w:szCs w:val="24"/>
        </w:rPr>
        <w:t>-</w:t>
      </w:r>
      <w:r w:rsidR="00E50483">
        <w:rPr>
          <w:rFonts w:ascii="Times New Roman" w:hAnsi="Times New Roman" w:cs="Times New Roman"/>
          <w:b/>
          <w:sz w:val="24"/>
          <w:szCs w:val="24"/>
        </w:rPr>
        <w:t>31</w:t>
      </w:r>
      <w:r w:rsidRPr="00F109DE">
        <w:rPr>
          <w:rFonts w:ascii="Times New Roman" w:hAnsi="Times New Roman" w:cs="Times New Roman"/>
          <w:b/>
          <w:sz w:val="24"/>
          <w:szCs w:val="24"/>
        </w:rPr>
        <w:t xml:space="preserve"> </w:t>
      </w:r>
    </w:p>
    <w:p w:rsidR="009E6602" w:rsidRPr="00661D15" w:rsidRDefault="009E6602" w:rsidP="009E6602">
      <w:pPr>
        <w:spacing w:after="0" w:line="240" w:lineRule="auto"/>
        <w:jc w:val="both"/>
        <w:rPr>
          <w:rFonts w:ascii="Times New Roman" w:hAnsi="Times New Roman" w:cs="Times New Roman"/>
          <w:b/>
          <w:bCs/>
          <w:sz w:val="24"/>
          <w:szCs w:val="24"/>
        </w:rPr>
      </w:pPr>
    </w:p>
    <w:p w:rsidR="00E50483" w:rsidRPr="00B50832" w:rsidRDefault="00442D7B" w:rsidP="00E5048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50483">
        <w:rPr>
          <w:rFonts w:ascii="Times New Roman" w:hAnsi="Times New Roman" w:cs="Times New Roman"/>
          <w:sz w:val="24"/>
          <w:szCs w:val="24"/>
        </w:rPr>
        <w:t xml:space="preserve">            </w:t>
      </w:r>
      <w:r w:rsidR="00E50483" w:rsidRPr="00B50832">
        <w:rPr>
          <w:rFonts w:ascii="Times New Roman" w:hAnsi="Times New Roman" w:cs="Times New Roman"/>
          <w:sz w:val="24"/>
          <w:szCs w:val="24"/>
        </w:rPr>
        <w:t xml:space="preserve">Linkuvos socialinės globos namai, esantys </w:t>
      </w:r>
      <w:proofErr w:type="spellStart"/>
      <w:r w:rsidR="00E50483" w:rsidRPr="00B50832">
        <w:rPr>
          <w:rFonts w:ascii="Times New Roman" w:hAnsi="Times New Roman" w:cs="Times New Roman"/>
          <w:sz w:val="24"/>
          <w:szCs w:val="24"/>
        </w:rPr>
        <w:t>Linkavičių</w:t>
      </w:r>
      <w:proofErr w:type="spellEnd"/>
      <w:r w:rsidR="00E50483" w:rsidRPr="00B50832">
        <w:rPr>
          <w:rFonts w:ascii="Times New Roman" w:hAnsi="Times New Roman" w:cs="Times New Roman"/>
          <w:sz w:val="24"/>
          <w:szCs w:val="24"/>
        </w:rPr>
        <w:t xml:space="preserve"> kaime Pakruojo rajone, juridinio asmens kodas 190794554, atstovaujam</w:t>
      </w:r>
      <w:r w:rsidR="00E50483">
        <w:rPr>
          <w:rFonts w:ascii="Times New Roman" w:hAnsi="Times New Roman" w:cs="Times New Roman"/>
          <w:sz w:val="24"/>
          <w:szCs w:val="24"/>
        </w:rPr>
        <w:t>i</w:t>
      </w:r>
      <w:r w:rsidR="00E50483" w:rsidRPr="00B50832">
        <w:rPr>
          <w:rFonts w:ascii="Times New Roman" w:hAnsi="Times New Roman" w:cs="Times New Roman"/>
          <w:sz w:val="24"/>
          <w:szCs w:val="24"/>
        </w:rPr>
        <w:t xml:space="preserve"> direktoriaus</w:t>
      </w:r>
      <w:r w:rsidR="00E50483">
        <w:rPr>
          <w:rFonts w:ascii="Times New Roman" w:hAnsi="Times New Roman" w:cs="Times New Roman"/>
          <w:sz w:val="24"/>
          <w:szCs w:val="24"/>
        </w:rPr>
        <w:t xml:space="preserve"> Sauliaus </w:t>
      </w:r>
      <w:proofErr w:type="spellStart"/>
      <w:r w:rsidR="00E50483">
        <w:rPr>
          <w:rFonts w:ascii="Times New Roman" w:hAnsi="Times New Roman" w:cs="Times New Roman"/>
          <w:sz w:val="24"/>
          <w:szCs w:val="24"/>
        </w:rPr>
        <w:t>Žaromskio</w:t>
      </w:r>
      <w:proofErr w:type="spellEnd"/>
      <w:r w:rsidR="00E50483" w:rsidRPr="00B50832">
        <w:rPr>
          <w:rFonts w:ascii="Times New Roman" w:hAnsi="Times New Roman" w:cs="Times New Roman"/>
          <w:sz w:val="24"/>
          <w:szCs w:val="24"/>
        </w:rPr>
        <w:t xml:space="preserve">, veikiančio pagal </w:t>
      </w:r>
      <w:r w:rsidR="00E50483">
        <w:rPr>
          <w:rFonts w:ascii="Times New Roman" w:hAnsi="Times New Roman" w:cs="Times New Roman"/>
          <w:sz w:val="24"/>
          <w:szCs w:val="24"/>
        </w:rPr>
        <w:t>įstaigos nuostatus</w:t>
      </w:r>
      <w:r w:rsidR="00E50483" w:rsidRPr="00B50832">
        <w:rPr>
          <w:rFonts w:ascii="Times New Roman" w:hAnsi="Times New Roman" w:cs="Times New Roman"/>
          <w:sz w:val="24"/>
          <w:szCs w:val="24"/>
        </w:rPr>
        <w:t xml:space="preserve"> (toliau – Pirkėjas), ir UAB</w:t>
      </w:r>
      <w:r w:rsidR="00E50483">
        <w:rPr>
          <w:rFonts w:ascii="Times New Roman" w:hAnsi="Times New Roman" w:cs="Times New Roman"/>
          <w:sz w:val="24"/>
          <w:szCs w:val="24"/>
        </w:rPr>
        <w:t xml:space="preserve"> </w:t>
      </w:r>
      <w:r w:rsidR="00E50483" w:rsidRPr="00B50832">
        <w:rPr>
          <w:rFonts w:ascii="Times New Roman" w:hAnsi="Times New Roman" w:cs="Times New Roman"/>
          <w:sz w:val="24"/>
          <w:szCs w:val="24"/>
        </w:rPr>
        <w:t xml:space="preserve"> „ </w:t>
      </w:r>
      <w:proofErr w:type="spellStart"/>
      <w:r w:rsidR="00E50483" w:rsidRPr="00B50832">
        <w:rPr>
          <w:rFonts w:ascii="Times New Roman" w:hAnsi="Times New Roman" w:cs="Times New Roman"/>
          <w:sz w:val="24"/>
          <w:szCs w:val="24"/>
        </w:rPr>
        <w:t>Koslita</w:t>
      </w:r>
      <w:proofErr w:type="spellEnd"/>
      <w:r w:rsidR="00E50483" w:rsidRPr="00B50832">
        <w:rPr>
          <w:rFonts w:ascii="Times New Roman" w:hAnsi="Times New Roman" w:cs="Times New Roman"/>
          <w:sz w:val="24"/>
          <w:szCs w:val="24"/>
        </w:rPr>
        <w:t>“, juridinio asmens kodas  149562782, kurio registruota buveinė yra  Pievų g. 9, LT-62175, Alytus, duomenys apie įmonę kaupiami ir saugomi</w:t>
      </w:r>
      <w:r w:rsidR="00E50483">
        <w:rPr>
          <w:rFonts w:ascii="Times New Roman" w:hAnsi="Times New Roman" w:cs="Times New Roman"/>
          <w:sz w:val="24"/>
          <w:szCs w:val="24"/>
        </w:rPr>
        <w:t xml:space="preserve"> registrų  centre, pardavimų ir rinkodaros vadovo Manto </w:t>
      </w:r>
      <w:proofErr w:type="spellStart"/>
      <w:r w:rsidR="00E50483">
        <w:rPr>
          <w:rFonts w:ascii="Times New Roman" w:hAnsi="Times New Roman" w:cs="Times New Roman"/>
          <w:sz w:val="24"/>
          <w:szCs w:val="24"/>
        </w:rPr>
        <w:t>Račiukaičio</w:t>
      </w:r>
      <w:proofErr w:type="spellEnd"/>
      <w:r w:rsidR="00E50483" w:rsidRPr="00B50832">
        <w:rPr>
          <w:rFonts w:ascii="Times New Roman" w:hAnsi="Times New Roman" w:cs="Times New Roman"/>
          <w:sz w:val="24"/>
          <w:szCs w:val="24"/>
        </w:rPr>
        <w:t xml:space="preserve"> </w:t>
      </w:r>
      <w:r w:rsidR="00E50483">
        <w:rPr>
          <w:rFonts w:ascii="Times New Roman" w:hAnsi="Times New Roman" w:cs="Times New Roman"/>
          <w:sz w:val="24"/>
          <w:szCs w:val="24"/>
        </w:rPr>
        <w:t xml:space="preserve"> </w:t>
      </w:r>
      <w:r w:rsidR="00E50483" w:rsidRPr="00B50832">
        <w:rPr>
          <w:rFonts w:ascii="Times New Roman" w:hAnsi="Times New Roman" w:cs="Times New Roman"/>
          <w:sz w:val="24"/>
          <w:szCs w:val="24"/>
        </w:rPr>
        <w:t>(toliau – Tiekėjas), toliau kartu šioje prekių viešojo pirkimo–pardavimo sutartyje vadinami „Šalimis“, o kiekvienas atskirai – „Šalimi“, sudarė šią prekių viešojo pirkimo–pardavimo sutartį, toliau vadinamą „Sutartimi“, ir susitarė dėl toliau išvardintų sąlygų.</w:t>
      </w:r>
    </w:p>
    <w:p w:rsidR="009E6602" w:rsidRPr="00B50832" w:rsidRDefault="009E6602" w:rsidP="00B50832">
      <w:pPr>
        <w:spacing w:after="0"/>
        <w:jc w:val="both"/>
        <w:rPr>
          <w:rFonts w:ascii="Times New Roman" w:hAnsi="Times New Roman" w:cs="Times New Roman"/>
          <w:sz w:val="24"/>
          <w:szCs w:val="24"/>
        </w:rPr>
      </w:pPr>
    </w:p>
    <w:p w:rsidR="009E6602" w:rsidRPr="00B50832" w:rsidRDefault="009E6602" w:rsidP="00B50832">
      <w:pPr>
        <w:spacing w:after="0"/>
        <w:jc w:val="center"/>
        <w:rPr>
          <w:rFonts w:ascii="Times New Roman" w:hAnsi="Times New Roman" w:cs="Times New Roman"/>
          <w:b/>
          <w:bCs/>
          <w:sz w:val="24"/>
          <w:szCs w:val="24"/>
        </w:rPr>
      </w:pPr>
      <w:r w:rsidRPr="00B50832">
        <w:rPr>
          <w:rFonts w:ascii="Times New Roman" w:hAnsi="Times New Roman" w:cs="Times New Roman"/>
          <w:b/>
          <w:bCs/>
          <w:sz w:val="24"/>
          <w:szCs w:val="24"/>
        </w:rPr>
        <w:t>1. Sutarties dalykas</w:t>
      </w:r>
    </w:p>
    <w:p w:rsidR="009E6602" w:rsidRPr="00B50832" w:rsidRDefault="009E6602" w:rsidP="00B50832">
      <w:pPr>
        <w:spacing w:after="0"/>
        <w:jc w:val="center"/>
        <w:rPr>
          <w:rFonts w:ascii="Times New Roman" w:hAnsi="Times New Roman" w:cs="Times New Roman"/>
          <w:b/>
          <w:bCs/>
          <w:sz w:val="24"/>
          <w:szCs w:val="24"/>
        </w:rPr>
      </w:pPr>
    </w:p>
    <w:p w:rsidR="009E6602" w:rsidRPr="00B50832" w:rsidRDefault="009E6602" w:rsidP="00B50832">
      <w:pPr>
        <w:spacing w:after="0"/>
        <w:jc w:val="both"/>
        <w:rPr>
          <w:rFonts w:ascii="Times New Roman" w:hAnsi="Times New Roman" w:cs="Times New Roman"/>
          <w:sz w:val="24"/>
          <w:szCs w:val="24"/>
        </w:rPr>
      </w:pPr>
      <w:r w:rsidRPr="00B50832">
        <w:rPr>
          <w:rFonts w:ascii="Times New Roman" w:hAnsi="Times New Roman" w:cs="Times New Roman"/>
          <w:sz w:val="24"/>
          <w:szCs w:val="24"/>
        </w:rPr>
        <w:t xml:space="preserve">1.1. Sutarties dalykas yra </w:t>
      </w:r>
      <w:r w:rsidR="00CC0713" w:rsidRPr="00B50832">
        <w:rPr>
          <w:rFonts w:ascii="Times New Roman" w:hAnsi="Times New Roman" w:cs="Times New Roman"/>
          <w:sz w:val="24"/>
          <w:szCs w:val="24"/>
        </w:rPr>
        <w:t>ne maisto prekių</w:t>
      </w:r>
      <w:r w:rsidR="00C74924">
        <w:rPr>
          <w:rFonts w:ascii="Times New Roman" w:hAnsi="Times New Roman" w:cs="Times New Roman"/>
          <w:sz w:val="24"/>
          <w:szCs w:val="24"/>
        </w:rPr>
        <w:t xml:space="preserve">, t. y. </w:t>
      </w:r>
      <w:r w:rsidR="009F1765">
        <w:rPr>
          <w:rFonts w:ascii="Times New Roman" w:hAnsi="Times New Roman" w:cs="Times New Roman"/>
          <w:sz w:val="24"/>
          <w:szCs w:val="24"/>
        </w:rPr>
        <w:t>namų apyvokos ir pagaminto valgio reikmenų, polietileno maišelių, gumos ir plastiko reikmenų ir kitų prekių</w:t>
      </w:r>
      <w:r w:rsidR="00CC0713" w:rsidRPr="00B50832">
        <w:rPr>
          <w:rFonts w:ascii="Times New Roman" w:hAnsi="Times New Roman" w:cs="Times New Roman"/>
          <w:sz w:val="24"/>
          <w:szCs w:val="24"/>
        </w:rPr>
        <w:t xml:space="preserve">  </w:t>
      </w:r>
      <w:r w:rsidR="008C62EE" w:rsidRPr="00B50832">
        <w:rPr>
          <w:rFonts w:ascii="Times New Roman" w:hAnsi="Times New Roman" w:cs="Times New Roman"/>
          <w:sz w:val="24"/>
          <w:szCs w:val="24"/>
        </w:rPr>
        <w:t xml:space="preserve"> (BVPŽ</w:t>
      </w:r>
      <w:r w:rsidR="00442D7B" w:rsidRPr="00B50832">
        <w:rPr>
          <w:rFonts w:ascii="Times New Roman" w:hAnsi="Times New Roman" w:cs="Times New Roman"/>
          <w:sz w:val="24"/>
          <w:szCs w:val="24"/>
        </w:rPr>
        <w:t xml:space="preserve"> </w:t>
      </w:r>
      <w:r w:rsidR="009F1765">
        <w:rPr>
          <w:rFonts w:ascii="Times New Roman" w:hAnsi="Times New Roman" w:cs="Times New Roman"/>
          <w:sz w:val="24"/>
          <w:szCs w:val="24"/>
        </w:rPr>
        <w:t>3922</w:t>
      </w:r>
      <w:r w:rsidR="00CE4482">
        <w:rPr>
          <w:rFonts w:ascii="Times New Roman" w:hAnsi="Times New Roman" w:cs="Times New Roman"/>
          <w:sz w:val="24"/>
          <w:szCs w:val="24"/>
        </w:rPr>
        <w:t>0000-0,</w:t>
      </w:r>
      <w:r w:rsidR="009F1765">
        <w:rPr>
          <w:rFonts w:ascii="Times New Roman" w:hAnsi="Times New Roman" w:cs="Times New Roman"/>
          <w:sz w:val="24"/>
          <w:szCs w:val="24"/>
        </w:rPr>
        <w:t xml:space="preserve"> 19500000-1, 39563500-1)</w:t>
      </w:r>
      <w:r w:rsidR="00CE4482">
        <w:rPr>
          <w:rFonts w:ascii="Times New Roman" w:hAnsi="Times New Roman" w:cs="Times New Roman"/>
          <w:sz w:val="24"/>
          <w:szCs w:val="24"/>
        </w:rPr>
        <w:t xml:space="preserve"> </w:t>
      </w:r>
      <w:r w:rsidR="004B079C">
        <w:rPr>
          <w:rFonts w:ascii="Times New Roman" w:hAnsi="Times New Roman" w:cs="Times New Roman"/>
          <w:sz w:val="24"/>
          <w:szCs w:val="24"/>
        </w:rPr>
        <w:t>pirkimas (toliau – Prekės) pagal laimėjusįjį pasiūlymą.</w:t>
      </w:r>
      <w:r w:rsidRPr="00B50832">
        <w:rPr>
          <w:rFonts w:ascii="Times New Roman" w:hAnsi="Times New Roman" w:cs="Times New Roman"/>
          <w:sz w:val="24"/>
          <w:szCs w:val="24"/>
        </w:rPr>
        <w:t xml:space="preserve"> (Pasiūlymas pateikiamas Sutarties  sąlygų priede Nr. 1.)</w:t>
      </w:r>
      <w:r w:rsidR="00CE4482">
        <w:rPr>
          <w:rFonts w:ascii="Times New Roman" w:hAnsi="Times New Roman" w:cs="Times New Roman"/>
          <w:sz w:val="24"/>
          <w:szCs w:val="24"/>
        </w:rPr>
        <w:t xml:space="preserve"> Sutartis yra sudaroma </w:t>
      </w:r>
      <w:r w:rsidR="00C74924">
        <w:rPr>
          <w:rFonts w:ascii="Times New Roman" w:hAnsi="Times New Roman" w:cs="Times New Roman"/>
          <w:sz w:val="24"/>
          <w:szCs w:val="24"/>
        </w:rPr>
        <w:t>pagal pirkimo sąlygas kiekvienai pirkimo daliai atskirai.</w:t>
      </w:r>
      <w:r w:rsidR="00CE4482">
        <w:rPr>
          <w:rFonts w:ascii="Times New Roman" w:hAnsi="Times New Roman" w:cs="Times New Roman"/>
          <w:sz w:val="24"/>
          <w:szCs w:val="24"/>
        </w:rPr>
        <w:t xml:space="preserve"> </w:t>
      </w:r>
    </w:p>
    <w:p w:rsidR="009E6602" w:rsidRPr="00B50832" w:rsidRDefault="009E6602" w:rsidP="00B50832">
      <w:pPr>
        <w:spacing w:after="0"/>
        <w:jc w:val="both"/>
        <w:rPr>
          <w:rFonts w:ascii="Times New Roman" w:hAnsi="Times New Roman" w:cs="Times New Roman"/>
          <w:sz w:val="24"/>
          <w:szCs w:val="24"/>
        </w:rPr>
      </w:pPr>
      <w:r w:rsidRPr="00B50832">
        <w:rPr>
          <w:rFonts w:ascii="Times New Roman" w:hAnsi="Times New Roman" w:cs="Times New Roman"/>
          <w:sz w:val="24"/>
          <w:szCs w:val="24"/>
        </w:rPr>
        <w:t>1.2. Prekės turi būti pristatytos Linkuvos socialinės globos nama</w:t>
      </w:r>
      <w:r w:rsidR="008C62EE" w:rsidRPr="00B50832">
        <w:rPr>
          <w:rFonts w:ascii="Times New Roman" w:hAnsi="Times New Roman" w:cs="Times New Roman"/>
          <w:sz w:val="24"/>
          <w:szCs w:val="24"/>
        </w:rPr>
        <w:t>ms</w:t>
      </w:r>
      <w:r w:rsidRPr="00B50832">
        <w:rPr>
          <w:rFonts w:ascii="Times New Roman" w:hAnsi="Times New Roman" w:cs="Times New Roman"/>
          <w:sz w:val="24"/>
          <w:szCs w:val="24"/>
        </w:rPr>
        <w:t xml:space="preserve">, esantys adresu </w:t>
      </w:r>
      <w:r w:rsidR="00820DE2" w:rsidRPr="00B50832">
        <w:rPr>
          <w:rFonts w:ascii="Times New Roman" w:hAnsi="Times New Roman" w:cs="Times New Roman"/>
          <w:sz w:val="24"/>
          <w:szCs w:val="24"/>
        </w:rPr>
        <w:t>Linkavičių kaimas Pakruojo rajonas</w:t>
      </w:r>
      <w:r w:rsidRPr="00B50832">
        <w:rPr>
          <w:rFonts w:ascii="Times New Roman" w:hAnsi="Times New Roman" w:cs="Times New Roman"/>
          <w:sz w:val="24"/>
          <w:szCs w:val="24"/>
        </w:rPr>
        <w:t>.</w:t>
      </w:r>
    </w:p>
    <w:p w:rsidR="009E6602" w:rsidRDefault="009E6602" w:rsidP="00B50832">
      <w:pPr>
        <w:spacing w:after="0"/>
        <w:jc w:val="both"/>
        <w:rPr>
          <w:rFonts w:ascii="Times New Roman" w:hAnsi="Times New Roman" w:cs="Times New Roman"/>
          <w:sz w:val="24"/>
          <w:szCs w:val="24"/>
        </w:rPr>
      </w:pPr>
      <w:r w:rsidRPr="00B50832">
        <w:rPr>
          <w:rFonts w:ascii="Times New Roman" w:hAnsi="Times New Roman" w:cs="Times New Roman"/>
          <w:sz w:val="24"/>
          <w:szCs w:val="24"/>
        </w:rPr>
        <w:t>1.3. Tiekėjas įsipareigoja perduoti Pirkėjui nuosavybės teise Sutarties 1.1 punkte nurodytas Prekes, o Pirkėjas įsipareigoja priimti tvarkingas ir kokybiškas Prekes ir sumokėti Tiekėjui Sutartyje numatytą kainą Sutartyje numatytomis sąlygomis ir terminais.</w:t>
      </w:r>
    </w:p>
    <w:p w:rsidR="00CE4482" w:rsidRDefault="00CE4482" w:rsidP="00B50832">
      <w:pPr>
        <w:spacing w:after="0"/>
        <w:jc w:val="both"/>
        <w:rPr>
          <w:rFonts w:ascii="Times New Roman" w:hAnsi="Times New Roman" w:cs="Times New Roman"/>
          <w:sz w:val="24"/>
          <w:szCs w:val="24"/>
        </w:rPr>
      </w:pPr>
    </w:p>
    <w:p w:rsidR="004B079C" w:rsidRPr="00B50832" w:rsidRDefault="004B079C" w:rsidP="00B50832">
      <w:pPr>
        <w:spacing w:after="0"/>
        <w:jc w:val="both"/>
        <w:rPr>
          <w:rFonts w:ascii="Times New Roman" w:hAnsi="Times New Roman" w:cs="Times New Roman"/>
          <w:sz w:val="24"/>
          <w:szCs w:val="24"/>
        </w:rPr>
      </w:pPr>
    </w:p>
    <w:p w:rsidR="009E6602" w:rsidRPr="00B50832" w:rsidRDefault="009E6602" w:rsidP="00B50832">
      <w:pPr>
        <w:spacing w:after="0"/>
        <w:jc w:val="center"/>
        <w:outlineLvl w:val="0"/>
        <w:rPr>
          <w:rFonts w:ascii="Times New Roman" w:hAnsi="Times New Roman" w:cs="Times New Roman"/>
          <w:b/>
          <w:bCs/>
          <w:sz w:val="24"/>
          <w:szCs w:val="24"/>
        </w:rPr>
      </w:pPr>
      <w:r w:rsidRPr="00B50832">
        <w:rPr>
          <w:rFonts w:ascii="Times New Roman" w:hAnsi="Times New Roman" w:cs="Times New Roman"/>
          <w:b/>
          <w:bCs/>
          <w:sz w:val="24"/>
          <w:szCs w:val="24"/>
        </w:rPr>
        <w:t>2. Sutarties vykdymo pradžia,</w:t>
      </w:r>
      <w:r w:rsidR="00D562CC">
        <w:rPr>
          <w:rFonts w:ascii="Times New Roman" w:hAnsi="Times New Roman" w:cs="Times New Roman"/>
          <w:b/>
          <w:bCs/>
          <w:sz w:val="24"/>
          <w:szCs w:val="24"/>
        </w:rPr>
        <w:t xml:space="preserve"> sąlygos,</w:t>
      </w:r>
      <w:r w:rsidRPr="00B50832">
        <w:rPr>
          <w:rFonts w:ascii="Times New Roman" w:hAnsi="Times New Roman" w:cs="Times New Roman"/>
          <w:b/>
          <w:bCs/>
          <w:sz w:val="24"/>
          <w:szCs w:val="24"/>
        </w:rPr>
        <w:t xml:space="preserve"> trukmė ir terminai</w:t>
      </w:r>
    </w:p>
    <w:p w:rsidR="009E6602" w:rsidRPr="00B50832" w:rsidRDefault="009E6602" w:rsidP="00B50832">
      <w:pPr>
        <w:spacing w:after="0"/>
        <w:jc w:val="center"/>
        <w:rPr>
          <w:rFonts w:ascii="Times New Roman" w:hAnsi="Times New Roman" w:cs="Times New Roman"/>
          <w:sz w:val="24"/>
          <w:szCs w:val="24"/>
        </w:rPr>
      </w:pPr>
    </w:p>
    <w:p w:rsidR="009E6602" w:rsidRPr="00B50832" w:rsidRDefault="009E6602" w:rsidP="00B50832">
      <w:pPr>
        <w:overflowPunct w:val="0"/>
        <w:autoSpaceDE w:val="0"/>
        <w:autoSpaceDN w:val="0"/>
        <w:adjustRightInd w:val="0"/>
        <w:spacing w:after="0"/>
        <w:jc w:val="both"/>
        <w:textAlignment w:val="baseline"/>
        <w:rPr>
          <w:rFonts w:ascii="Times New Roman" w:hAnsi="Times New Roman" w:cs="Times New Roman"/>
          <w:sz w:val="24"/>
          <w:szCs w:val="24"/>
        </w:rPr>
      </w:pPr>
      <w:r w:rsidRPr="00B50832">
        <w:rPr>
          <w:rFonts w:ascii="Times New Roman" w:hAnsi="Times New Roman" w:cs="Times New Roman"/>
          <w:sz w:val="24"/>
          <w:szCs w:val="24"/>
        </w:rPr>
        <w:t>2.1. Sutartis sudaroma pasibaigus viešųjų pirkimų procedūroms.</w:t>
      </w:r>
    </w:p>
    <w:p w:rsidR="000B0192" w:rsidRPr="00B50832" w:rsidRDefault="009E6602" w:rsidP="00B50832">
      <w:pPr>
        <w:rPr>
          <w:rFonts w:ascii="Times New Roman" w:hAnsi="Times New Roman" w:cs="Times New Roman"/>
          <w:sz w:val="24"/>
          <w:szCs w:val="24"/>
        </w:rPr>
      </w:pPr>
      <w:r w:rsidRPr="00B50832">
        <w:rPr>
          <w:rFonts w:ascii="Times New Roman" w:hAnsi="Times New Roman" w:cs="Times New Roman"/>
          <w:sz w:val="24"/>
          <w:szCs w:val="24"/>
        </w:rPr>
        <w:t xml:space="preserve">2.2. </w:t>
      </w:r>
      <w:r w:rsidR="00E50483" w:rsidRPr="00B50832">
        <w:rPr>
          <w:rFonts w:ascii="Times New Roman" w:hAnsi="Times New Roman" w:cs="Times New Roman"/>
          <w:sz w:val="24"/>
          <w:szCs w:val="24"/>
        </w:rPr>
        <w:t xml:space="preserve">Ši Sutartis įsigalioja nuo </w:t>
      </w:r>
      <w:r w:rsidR="00E50483">
        <w:rPr>
          <w:rFonts w:ascii="Times New Roman" w:hAnsi="Times New Roman" w:cs="Times New Roman"/>
          <w:sz w:val="24"/>
          <w:szCs w:val="24"/>
        </w:rPr>
        <w:t xml:space="preserve"> 2023 </w:t>
      </w:r>
      <w:r w:rsidR="00E50483" w:rsidRPr="00B50832">
        <w:rPr>
          <w:rFonts w:ascii="Times New Roman" w:hAnsi="Times New Roman" w:cs="Times New Roman"/>
          <w:sz w:val="24"/>
          <w:szCs w:val="24"/>
        </w:rPr>
        <w:t>m</w:t>
      </w:r>
      <w:r w:rsidR="00E50483">
        <w:rPr>
          <w:rFonts w:ascii="Times New Roman" w:hAnsi="Times New Roman" w:cs="Times New Roman"/>
          <w:sz w:val="24"/>
          <w:szCs w:val="24"/>
        </w:rPr>
        <w:t>.</w:t>
      </w:r>
      <w:r w:rsidR="00E50483" w:rsidRPr="00B50832">
        <w:rPr>
          <w:rFonts w:ascii="Times New Roman" w:hAnsi="Times New Roman" w:cs="Times New Roman"/>
          <w:sz w:val="24"/>
          <w:szCs w:val="24"/>
        </w:rPr>
        <w:t xml:space="preserve"> </w:t>
      </w:r>
      <w:r w:rsidR="00E50483">
        <w:rPr>
          <w:rFonts w:ascii="Times New Roman" w:hAnsi="Times New Roman" w:cs="Times New Roman"/>
          <w:sz w:val="24"/>
          <w:szCs w:val="24"/>
        </w:rPr>
        <w:t>rugsėjo 04</w:t>
      </w:r>
      <w:r w:rsidR="00E50483" w:rsidRPr="00B50832">
        <w:rPr>
          <w:rFonts w:ascii="Times New Roman" w:hAnsi="Times New Roman" w:cs="Times New Roman"/>
          <w:sz w:val="24"/>
          <w:szCs w:val="24"/>
        </w:rPr>
        <w:t>d.</w:t>
      </w:r>
      <w:r w:rsidR="00820DE2" w:rsidRPr="00B50832">
        <w:rPr>
          <w:rFonts w:ascii="Times New Roman" w:hAnsi="Times New Roman" w:cs="Times New Roman"/>
          <w:sz w:val="24"/>
          <w:szCs w:val="24"/>
        </w:rPr>
        <w:t>. ir</w:t>
      </w:r>
      <w:r w:rsidRPr="00B50832">
        <w:rPr>
          <w:rFonts w:ascii="Times New Roman" w:hAnsi="Times New Roman" w:cs="Times New Roman"/>
          <w:sz w:val="24"/>
          <w:szCs w:val="24"/>
        </w:rPr>
        <w:t xml:space="preserve"> galioja, kol Šalys sutaria ją nutraukti arba k</w:t>
      </w:r>
      <w:r w:rsidR="00442D7B" w:rsidRPr="00B50832">
        <w:rPr>
          <w:rFonts w:ascii="Times New Roman" w:hAnsi="Times New Roman" w:cs="Times New Roman"/>
          <w:sz w:val="24"/>
          <w:szCs w:val="24"/>
        </w:rPr>
        <w:t>ai</w:t>
      </w:r>
      <w:r w:rsidRPr="00B50832">
        <w:rPr>
          <w:rFonts w:ascii="Times New Roman" w:hAnsi="Times New Roman" w:cs="Times New Roman"/>
          <w:sz w:val="24"/>
          <w:szCs w:val="24"/>
        </w:rPr>
        <w:t xml:space="preserve"> Sutarties galiojimas pasibaigia (visiškai įvykdomi įsipareigojimai), nutraukiama įstatymu ar šioje Sutartyje </w:t>
      </w:r>
      <w:r w:rsidR="000B0192" w:rsidRPr="00B50832">
        <w:rPr>
          <w:rFonts w:ascii="Times New Roman" w:hAnsi="Times New Roman" w:cs="Times New Roman"/>
          <w:sz w:val="24"/>
          <w:szCs w:val="24"/>
        </w:rPr>
        <w:t>nustatytais atvejais, tačiau</w:t>
      </w:r>
      <w:r w:rsidR="00820DE2" w:rsidRPr="00B50832">
        <w:rPr>
          <w:rFonts w:ascii="Times New Roman" w:hAnsi="Times New Roman" w:cs="Times New Roman"/>
          <w:sz w:val="24"/>
          <w:szCs w:val="24"/>
        </w:rPr>
        <w:t xml:space="preserve"> </w:t>
      </w:r>
      <w:r w:rsidR="000B0192" w:rsidRPr="00B50832">
        <w:rPr>
          <w:rFonts w:ascii="Times New Roman" w:hAnsi="Times New Roman" w:cs="Times New Roman"/>
          <w:sz w:val="24"/>
          <w:szCs w:val="24"/>
        </w:rPr>
        <w:t>sut</w:t>
      </w:r>
      <w:r w:rsidR="00820DE2" w:rsidRPr="00B50832">
        <w:rPr>
          <w:rFonts w:ascii="Times New Roman" w:hAnsi="Times New Roman" w:cs="Times New Roman"/>
          <w:sz w:val="24"/>
          <w:szCs w:val="24"/>
        </w:rPr>
        <w:t>artis galioja ne ilgiau kaip iki 20</w:t>
      </w:r>
      <w:r w:rsidR="00CE4482">
        <w:rPr>
          <w:rFonts w:ascii="Times New Roman" w:hAnsi="Times New Roman" w:cs="Times New Roman"/>
          <w:sz w:val="24"/>
          <w:szCs w:val="24"/>
        </w:rPr>
        <w:t>2</w:t>
      </w:r>
      <w:r w:rsidR="00E50483">
        <w:rPr>
          <w:rFonts w:ascii="Times New Roman" w:hAnsi="Times New Roman" w:cs="Times New Roman"/>
          <w:sz w:val="24"/>
          <w:szCs w:val="24"/>
        </w:rPr>
        <w:t>4</w:t>
      </w:r>
      <w:r w:rsidR="00820DE2" w:rsidRPr="00B50832">
        <w:rPr>
          <w:rFonts w:ascii="Times New Roman" w:hAnsi="Times New Roman" w:cs="Times New Roman"/>
          <w:sz w:val="24"/>
          <w:szCs w:val="24"/>
        </w:rPr>
        <w:t>m</w:t>
      </w:r>
      <w:r w:rsidR="000B0192" w:rsidRPr="00B50832">
        <w:rPr>
          <w:rFonts w:ascii="Times New Roman" w:hAnsi="Times New Roman" w:cs="Times New Roman"/>
          <w:sz w:val="24"/>
          <w:szCs w:val="24"/>
        </w:rPr>
        <w:t xml:space="preserve"> </w:t>
      </w:r>
      <w:r w:rsidR="00E50483">
        <w:rPr>
          <w:rFonts w:ascii="Times New Roman" w:hAnsi="Times New Roman" w:cs="Times New Roman"/>
          <w:sz w:val="24"/>
          <w:szCs w:val="24"/>
        </w:rPr>
        <w:t>rugsėjo</w:t>
      </w:r>
      <w:r w:rsidR="00895138">
        <w:rPr>
          <w:rFonts w:ascii="Times New Roman" w:hAnsi="Times New Roman" w:cs="Times New Roman"/>
          <w:sz w:val="24"/>
          <w:szCs w:val="24"/>
        </w:rPr>
        <w:t xml:space="preserve"> </w:t>
      </w:r>
      <w:r w:rsidR="00E50483">
        <w:rPr>
          <w:rFonts w:ascii="Times New Roman" w:hAnsi="Times New Roman" w:cs="Times New Roman"/>
          <w:sz w:val="24"/>
          <w:szCs w:val="24"/>
        </w:rPr>
        <w:t>03</w:t>
      </w:r>
      <w:r w:rsidR="00DF764C">
        <w:rPr>
          <w:rFonts w:ascii="Times New Roman" w:hAnsi="Times New Roman" w:cs="Times New Roman"/>
          <w:sz w:val="24"/>
          <w:szCs w:val="24"/>
        </w:rPr>
        <w:t>d</w:t>
      </w:r>
      <w:r w:rsidR="000B0192" w:rsidRPr="00B50832">
        <w:rPr>
          <w:rFonts w:ascii="Times New Roman" w:hAnsi="Times New Roman" w:cs="Times New Roman"/>
          <w:sz w:val="24"/>
          <w:szCs w:val="24"/>
        </w:rPr>
        <w:t>.</w:t>
      </w:r>
      <w:r w:rsidR="007F1D16" w:rsidRPr="00B50832">
        <w:rPr>
          <w:rFonts w:ascii="Times New Roman" w:hAnsi="Times New Roman" w:cs="Times New Roman"/>
          <w:sz w:val="24"/>
          <w:szCs w:val="24"/>
        </w:rPr>
        <w:t xml:space="preserve"> Prekių </w:t>
      </w:r>
      <w:r w:rsidR="007F1D16" w:rsidRPr="00B50832">
        <w:rPr>
          <w:rFonts w:ascii="Times New Roman" w:hAnsi="Times New Roman" w:cs="Times New Roman"/>
          <w:color w:val="000000"/>
          <w:sz w:val="24"/>
          <w:szCs w:val="24"/>
        </w:rPr>
        <w:t xml:space="preserve">kiekiai yra preliminarūs, perkančioji organizacija </w:t>
      </w:r>
      <w:r w:rsidR="007F1D16" w:rsidRPr="00B50832">
        <w:rPr>
          <w:rFonts w:ascii="Times New Roman" w:hAnsi="Times New Roman" w:cs="Times New Roman"/>
          <w:sz w:val="24"/>
          <w:szCs w:val="24"/>
        </w:rPr>
        <w:t>prekių kiekius gali tiek didinti tiek mažinti iki 30 procentų. Todėl bendra pasiūlymo kaina, kuri įrašyta į sutartį, sutarties vykdymo laikotarpiu gali kisti iki 30 procentų.</w:t>
      </w:r>
      <w:r w:rsidR="007F1D16" w:rsidRPr="00B50832">
        <w:rPr>
          <w:rFonts w:ascii="Times New Roman" w:hAnsi="Times New Roman" w:cs="Times New Roman"/>
          <w:color w:val="000000"/>
          <w:sz w:val="24"/>
          <w:szCs w:val="24"/>
        </w:rPr>
        <w:t xml:space="preserve"> Asortimentas gali didėti iki 10 procentų, kainomis nurodytomis eksponavime. Pirkėjas neįsipareigoja nupirkti visos  sutarties sumos, prekės bus perkamos pagal poreikį</w:t>
      </w:r>
    </w:p>
    <w:p w:rsidR="009E6602" w:rsidRPr="00B50832" w:rsidRDefault="00820DE2" w:rsidP="00B50832">
      <w:pPr>
        <w:overflowPunct w:val="0"/>
        <w:autoSpaceDE w:val="0"/>
        <w:autoSpaceDN w:val="0"/>
        <w:adjustRightInd w:val="0"/>
        <w:spacing w:after="0"/>
        <w:jc w:val="both"/>
        <w:textAlignment w:val="baseline"/>
        <w:rPr>
          <w:rFonts w:ascii="Times New Roman" w:hAnsi="Times New Roman" w:cs="Times New Roman"/>
          <w:sz w:val="24"/>
          <w:szCs w:val="24"/>
        </w:rPr>
      </w:pPr>
      <w:r w:rsidRPr="00B50832">
        <w:rPr>
          <w:rFonts w:ascii="Times New Roman" w:hAnsi="Times New Roman" w:cs="Times New Roman"/>
          <w:sz w:val="24"/>
          <w:szCs w:val="24"/>
        </w:rPr>
        <w:t xml:space="preserve"> </w:t>
      </w:r>
      <w:r w:rsidR="009E6602" w:rsidRPr="00B50832">
        <w:rPr>
          <w:rFonts w:ascii="Times New Roman" w:hAnsi="Times New Roman" w:cs="Times New Roman"/>
          <w:sz w:val="24"/>
          <w:szCs w:val="24"/>
        </w:rPr>
        <w:t xml:space="preserve">2.3. Tiekėjas Prekes tiekia pagal </w:t>
      </w:r>
      <w:r w:rsidR="00442D7B" w:rsidRPr="00B50832">
        <w:rPr>
          <w:rFonts w:ascii="Times New Roman" w:hAnsi="Times New Roman" w:cs="Times New Roman"/>
          <w:sz w:val="24"/>
          <w:szCs w:val="24"/>
        </w:rPr>
        <w:t>užsakymus. Užsakymai teikiami telefonu arba elektroniniu paštu</w:t>
      </w:r>
    </w:p>
    <w:p w:rsidR="009E6602" w:rsidRPr="00B50832" w:rsidRDefault="009E6602" w:rsidP="00B50832">
      <w:pPr>
        <w:spacing w:after="0"/>
        <w:jc w:val="both"/>
        <w:rPr>
          <w:rFonts w:ascii="Times New Roman" w:hAnsi="Times New Roman" w:cs="Times New Roman"/>
          <w:sz w:val="24"/>
          <w:szCs w:val="24"/>
        </w:rPr>
      </w:pPr>
    </w:p>
    <w:p w:rsidR="009E6602" w:rsidRPr="00B50832" w:rsidRDefault="009E6602" w:rsidP="00B50832">
      <w:pPr>
        <w:spacing w:after="0"/>
        <w:jc w:val="center"/>
        <w:rPr>
          <w:rFonts w:ascii="Times New Roman" w:hAnsi="Times New Roman" w:cs="Times New Roman"/>
          <w:b/>
          <w:bCs/>
          <w:sz w:val="24"/>
          <w:szCs w:val="24"/>
        </w:rPr>
      </w:pPr>
      <w:r w:rsidRPr="00B50832">
        <w:rPr>
          <w:rFonts w:ascii="Times New Roman" w:hAnsi="Times New Roman" w:cs="Times New Roman"/>
          <w:b/>
          <w:bCs/>
          <w:sz w:val="24"/>
          <w:szCs w:val="24"/>
        </w:rPr>
        <w:t>3. Sutarties kaina (kainodaros taisyklės) ir mokėjimo sąlygos</w:t>
      </w:r>
    </w:p>
    <w:p w:rsidR="009E6602" w:rsidRPr="00B50832" w:rsidRDefault="009E6602" w:rsidP="00B50832">
      <w:pPr>
        <w:spacing w:after="0"/>
        <w:jc w:val="both"/>
        <w:rPr>
          <w:rFonts w:ascii="Times New Roman" w:hAnsi="Times New Roman" w:cs="Times New Roman"/>
          <w:b/>
          <w:bCs/>
          <w:sz w:val="24"/>
          <w:szCs w:val="24"/>
        </w:rPr>
      </w:pPr>
    </w:p>
    <w:p w:rsidR="009E6602" w:rsidRPr="00B50832" w:rsidRDefault="009E6602" w:rsidP="00B50832">
      <w:pPr>
        <w:widowControl w:val="0"/>
        <w:spacing w:after="0"/>
        <w:jc w:val="both"/>
        <w:rPr>
          <w:rFonts w:ascii="Times New Roman" w:hAnsi="Times New Roman" w:cs="Times New Roman"/>
          <w:sz w:val="24"/>
          <w:szCs w:val="24"/>
        </w:rPr>
      </w:pPr>
      <w:r w:rsidRPr="00B50832">
        <w:rPr>
          <w:rFonts w:ascii="Times New Roman" w:hAnsi="Times New Roman" w:cs="Times New Roman"/>
          <w:sz w:val="24"/>
          <w:szCs w:val="24"/>
        </w:rPr>
        <w:t xml:space="preserve">3.1. Sutarties kaina ir yra pagal </w:t>
      </w:r>
      <w:r w:rsidR="00656714" w:rsidRPr="00B50832">
        <w:rPr>
          <w:rFonts w:ascii="Times New Roman" w:hAnsi="Times New Roman" w:cs="Times New Roman"/>
          <w:sz w:val="24"/>
          <w:szCs w:val="24"/>
        </w:rPr>
        <w:t>pateiktą</w:t>
      </w:r>
      <w:r w:rsidRPr="00B50832">
        <w:rPr>
          <w:rFonts w:ascii="Times New Roman" w:hAnsi="Times New Roman" w:cs="Times New Roman"/>
          <w:sz w:val="24"/>
          <w:szCs w:val="24"/>
        </w:rPr>
        <w:t xml:space="preserve"> pasiūlymą</w:t>
      </w:r>
      <w:r w:rsidR="00C74924">
        <w:rPr>
          <w:rFonts w:ascii="Times New Roman" w:hAnsi="Times New Roman" w:cs="Times New Roman"/>
          <w:sz w:val="24"/>
          <w:szCs w:val="24"/>
        </w:rPr>
        <w:t xml:space="preserve">  </w:t>
      </w:r>
      <w:r w:rsidR="00215139">
        <w:rPr>
          <w:rFonts w:ascii="Times New Roman" w:hAnsi="Times New Roman" w:cs="Times New Roman"/>
          <w:sz w:val="24"/>
          <w:szCs w:val="24"/>
        </w:rPr>
        <w:t>antrai pirkimo</w:t>
      </w:r>
      <w:r w:rsidR="00C74924">
        <w:rPr>
          <w:rFonts w:ascii="Times New Roman" w:hAnsi="Times New Roman" w:cs="Times New Roman"/>
          <w:sz w:val="24"/>
          <w:szCs w:val="24"/>
        </w:rPr>
        <w:t xml:space="preserve"> daliai su PVM</w:t>
      </w:r>
    </w:p>
    <w:p w:rsidR="00CE4482" w:rsidRPr="00CE4482" w:rsidRDefault="00E50483" w:rsidP="00C74924">
      <w:pPr>
        <w:widowControl w:val="0"/>
        <w:spacing w:after="0"/>
        <w:jc w:val="both"/>
        <w:rPr>
          <w:rFonts w:ascii="Times New Roman" w:hAnsi="Times New Roman" w:cs="Times New Roman"/>
          <w:b/>
          <w:sz w:val="24"/>
          <w:szCs w:val="24"/>
        </w:rPr>
      </w:pPr>
      <w:r w:rsidRPr="00E50483">
        <w:rPr>
          <w:b/>
          <w:color w:val="484848"/>
          <w:sz w:val="24"/>
          <w:szCs w:val="24"/>
        </w:rPr>
        <w:t>9971,98</w:t>
      </w:r>
      <w:r w:rsidRPr="00B8193E">
        <w:rPr>
          <w:color w:val="484848"/>
          <w:sz w:val="24"/>
          <w:szCs w:val="24"/>
        </w:rPr>
        <w:t xml:space="preserve"> </w:t>
      </w:r>
      <w:r w:rsidR="00C74924">
        <w:rPr>
          <w:rFonts w:ascii="Times New Roman" w:hAnsi="Times New Roman" w:cs="Times New Roman"/>
          <w:b/>
          <w:sz w:val="24"/>
          <w:szCs w:val="24"/>
        </w:rPr>
        <w:t>EUR</w:t>
      </w:r>
      <w:r w:rsidR="008C62EE" w:rsidRPr="00CE4482">
        <w:rPr>
          <w:rFonts w:ascii="Times New Roman" w:hAnsi="Times New Roman" w:cs="Times New Roman"/>
          <w:b/>
          <w:sz w:val="24"/>
          <w:szCs w:val="24"/>
        </w:rPr>
        <w:t>.</w:t>
      </w:r>
    </w:p>
    <w:p w:rsidR="009E6602" w:rsidRPr="00B50832" w:rsidRDefault="008C62EE" w:rsidP="00B50832">
      <w:pPr>
        <w:widowControl w:val="0"/>
        <w:spacing w:after="0"/>
        <w:jc w:val="both"/>
        <w:rPr>
          <w:rFonts w:ascii="Times New Roman" w:hAnsi="Times New Roman" w:cs="Times New Roman"/>
          <w:sz w:val="24"/>
          <w:szCs w:val="24"/>
        </w:rPr>
      </w:pPr>
      <w:r w:rsidRPr="00B50832">
        <w:rPr>
          <w:rFonts w:ascii="Times New Roman" w:hAnsi="Times New Roman" w:cs="Times New Roman"/>
          <w:sz w:val="24"/>
          <w:szCs w:val="24"/>
        </w:rPr>
        <w:lastRenderedPageBreak/>
        <w:t>3.2</w:t>
      </w:r>
      <w:r w:rsidR="009E6602" w:rsidRPr="00B50832">
        <w:rPr>
          <w:rFonts w:ascii="Times New Roman" w:hAnsi="Times New Roman" w:cs="Times New Roman"/>
          <w:sz w:val="24"/>
          <w:szCs w:val="24"/>
        </w:rPr>
        <w:t>. Mokėjimai atliekami Eurais tokia tvarka:</w:t>
      </w:r>
    </w:p>
    <w:p w:rsidR="009E6602" w:rsidRPr="00B50832" w:rsidRDefault="009E6602" w:rsidP="00B50832">
      <w:pPr>
        <w:spacing w:after="0"/>
        <w:jc w:val="both"/>
        <w:rPr>
          <w:rFonts w:ascii="Times New Roman" w:hAnsi="Times New Roman" w:cs="Times New Roman"/>
          <w:sz w:val="24"/>
          <w:szCs w:val="24"/>
        </w:rPr>
      </w:pPr>
      <w:r w:rsidRPr="00B50832">
        <w:rPr>
          <w:rFonts w:ascii="Times New Roman" w:hAnsi="Times New Roman" w:cs="Times New Roman"/>
          <w:sz w:val="24"/>
          <w:szCs w:val="24"/>
        </w:rPr>
        <w:t xml:space="preserve">3.2.1. Pirkėjas už Prekes sumoka per (30 darbo dienų) dienų, Tiekėjui pateikus  sąskaitas faktūras už pristatytas Prekes nuo pateikimo Pirkėjui dienos. </w:t>
      </w:r>
    </w:p>
    <w:p w:rsidR="009E6602" w:rsidRPr="00B50832" w:rsidRDefault="009E6602" w:rsidP="00B50832">
      <w:pPr>
        <w:spacing w:after="0"/>
        <w:jc w:val="both"/>
        <w:rPr>
          <w:rFonts w:ascii="Times New Roman" w:hAnsi="Times New Roman" w:cs="Times New Roman"/>
          <w:i/>
          <w:iCs/>
          <w:sz w:val="24"/>
          <w:szCs w:val="24"/>
        </w:rPr>
      </w:pPr>
      <w:r w:rsidRPr="00B50832">
        <w:rPr>
          <w:rFonts w:ascii="Times New Roman" w:hAnsi="Times New Roman" w:cs="Times New Roman"/>
          <w:sz w:val="24"/>
          <w:szCs w:val="24"/>
        </w:rPr>
        <w:t>3.2.2. Pirkėjas už perkamas Prekes Tiekėjui atsiskaito mokėjimo pavedimu į Tiekėjo nurodytą banko sąskaitą. Apmokėjimas laikomas įvykdytu, kai pinigai patenka į Tiekėjo šiame punkte nurodytą sąskaitą.</w:t>
      </w:r>
    </w:p>
    <w:p w:rsidR="00656714" w:rsidRPr="00B50832" w:rsidRDefault="009E6602" w:rsidP="00B50832">
      <w:pPr>
        <w:spacing w:after="0"/>
        <w:jc w:val="both"/>
        <w:rPr>
          <w:rFonts w:ascii="Times New Roman" w:hAnsi="Times New Roman" w:cs="Times New Roman"/>
          <w:color w:val="000000"/>
          <w:sz w:val="24"/>
          <w:szCs w:val="24"/>
        </w:rPr>
      </w:pPr>
      <w:r w:rsidRPr="00B50832">
        <w:rPr>
          <w:rFonts w:ascii="Times New Roman" w:hAnsi="Times New Roman" w:cs="Times New Roman"/>
          <w:sz w:val="24"/>
          <w:szCs w:val="24"/>
        </w:rPr>
        <w:t>3.3.</w:t>
      </w:r>
      <w:r w:rsidR="00442D7B" w:rsidRPr="00B50832">
        <w:rPr>
          <w:rFonts w:ascii="Times New Roman" w:hAnsi="Times New Roman" w:cs="Times New Roman"/>
          <w:color w:val="000000"/>
          <w:sz w:val="24"/>
          <w:szCs w:val="24"/>
        </w:rPr>
        <w:t xml:space="preserve"> Sutarties kaina nebus perskaičiuojami pagal bendro kainų lygio kitimą. Šalys susitaria, kad Sutarties prekių kaina gali kisti (didėti ar mažėti) dėl valstybės institucijų priimtų įstatymų ir įstatymus lydinčių teisės aktų, keičiančių PVM dydį, kurie turi tiesioginės įtakos kainos PVM pasikeitimui, ir priimti šios Sutarties galiojimo metu. Tokiu atveju prekių kaina pasikeičia tiek, kiek pasikeičia mokestis. Perskaičiavimas atliekamas įsigaliojus teisės aktui dėl mokesčio dydžio pakeitimo. Perskaičiavimas įforminamas Sutarties Šalių susitarimu, kuris tampa neatsiejama Sutarties dalimi. Perskaičiuota kaina taikoma už prekes, už kurią PVM sąskaita faktūra išrašoma galiojant naujam mokesčiui. Pasikeitus kitiems mokesčiams, Sutarties kaina perskaičiuojama nebus.</w:t>
      </w:r>
    </w:p>
    <w:p w:rsidR="00442D7B" w:rsidRPr="00B50832" w:rsidRDefault="00442D7B" w:rsidP="00B50832">
      <w:pPr>
        <w:spacing w:after="0"/>
        <w:jc w:val="both"/>
        <w:rPr>
          <w:rFonts w:ascii="Times New Roman" w:hAnsi="Times New Roman" w:cs="Times New Roman"/>
          <w:color w:val="000000"/>
          <w:sz w:val="24"/>
          <w:szCs w:val="24"/>
        </w:rPr>
      </w:pPr>
      <w:r w:rsidRPr="00B50832">
        <w:rPr>
          <w:rFonts w:ascii="Times New Roman" w:hAnsi="Times New Roman" w:cs="Times New Roman"/>
          <w:sz w:val="24"/>
          <w:szCs w:val="24"/>
        </w:rPr>
        <w:t xml:space="preserve">  3.4 Vykdant pirkimo sutartį, pridėtinės vertės mokesčio sąskaitos faktūros, sąskaitos faktūros, kreditiniai ir debetiniai dokumentai bei avansinės sąskaitos  turi būti teikiami naudojantis informacinės sistemos „E. sąskaita“ priemonėmis tiekėjo lėšomis. Kiti išlaidas pagrindžiantys dokumentai gali būti teikiami naudojantis informacinės sistemos „E. sąskaita“ priemonėmis. Prisijungti prie elektroninės paslaugos „E. sąskaita“ galima interneto adresu </w:t>
      </w:r>
      <w:hyperlink r:id="rId4" w:history="1">
        <w:r w:rsidRPr="00B50832">
          <w:rPr>
            <w:rStyle w:val="Hipersaitas"/>
            <w:rFonts w:ascii="Times New Roman" w:hAnsi="Times New Roman" w:cs="Times New Roman"/>
            <w:sz w:val="24"/>
            <w:szCs w:val="24"/>
          </w:rPr>
          <w:t>www.esaskaita.eu/</w:t>
        </w:r>
      </w:hyperlink>
      <w:r w:rsidRPr="00B50832">
        <w:rPr>
          <w:rStyle w:val="Hyperlink0"/>
          <w:rFonts w:ascii="Times New Roman" w:hAnsi="Times New Roman" w:cs="Times New Roman"/>
          <w:sz w:val="24"/>
          <w:szCs w:val="24"/>
        </w:rPr>
        <w:t xml:space="preserve"> </w:t>
      </w:r>
      <w:r w:rsidRPr="00B50832">
        <w:rPr>
          <w:rFonts w:ascii="Times New Roman" w:hAnsi="Times New Roman" w:cs="Times New Roman"/>
          <w:sz w:val="24"/>
          <w:szCs w:val="24"/>
        </w:rPr>
        <w:t xml:space="preserve">. Tiekėjas įsipareigoja PVM sąskaitose faktūrose  nurodyti sutarties, kurios pagrindu išrašomos  sąskaitos, numerį. </w:t>
      </w:r>
    </w:p>
    <w:p w:rsidR="009E6602" w:rsidRPr="00B50832" w:rsidRDefault="009E6602" w:rsidP="00B50832">
      <w:pPr>
        <w:spacing w:after="0"/>
        <w:jc w:val="both"/>
        <w:rPr>
          <w:rFonts w:ascii="Times New Roman" w:hAnsi="Times New Roman" w:cs="Times New Roman"/>
          <w:sz w:val="24"/>
          <w:szCs w:val="24"/>
        </w:rPr>
      </w:pPr>
      <w:r w:rsidRPr="00B50832">
        <w:rPr>
          <w:rFonts w:ascii="Times New Roman" w:hAnsi="Times New Roman" w:cs="Times New Roman"/>
          <w:sz w:val="24"/>
          <w:szCs w:val="24"/>
        </w:rPr>
        <w:t>3.</w:t>
      </w:r>
      <w:r w:rsidR="00442D7B" w:rsidRPr="00B50832">
        <w:rPr>
          <w:rFonts w:ascii="Times New Roman" w:hAnsi="Times New Roman" w:cs="Times New Roman"/>
          <w:sz w:val="24"/>
          <w:szCs w:val="24"/>
        </w:rPr>
        <w:t>5</w:t>
      </w:r>
      <w:r w:rsidRPr="00B50832">
        <w:rPr>
          <w:rFonts w:ascii="Times New Roman" w:hAnsi="Times New Roman" w:cs="Times New Roman"/>
          <w:sz w:val="24"/>
          <w:szCs w:val="24"/>
        </w:rPr>
        <w:t xml:space="preserve">. Jeigu susitarta dėl periodinių mokėjimų, periodinių mokėjimų suma priklauso nuo faktiškai patiektų Prekių. </w:t>
      </w:r>
    </w:p>
    <w:p w:rsidR="009E6602" w:rsidRPr="00B50832" w:rsidRDefault="009E6602" w:rsidP="00B50832">
      <w:pPr>
        <w:spacing w:after="0"/>
        <w:jc w:val="both"/>
        <w:rPr>
          <w:rFonts w:ascii="Times New Roman" w:hAnsi="Times New Roman" w:cs="Times New Roman"/>
          <w:sz w:val="24"/>
          <w:szCs w:val="24"/>
        </w:rPr>
      </w:pPr>
    </w:p>
    <w:p w:rsidR="009E6602" w:rsidRPr="00B50832" w:rsidRDefault="009E6602" w:rsidP="00B50832">
      <w:pPr>
        <w:spacing w:after="0"/>
        <w:jc w:val="center"/>
        <w:rPr>
          <w:rFonts w:ascii="Times New Roman" w:hAnsi="Times New Roman" w:cs="Times New Roman"/>
          <w:b/>
          <w:bCs/>
          <w:sz w:val="24"/>
          <w:szCs w:val="24"/>
        </w:rPr>
      </w:pPr>
      <w:r w:rsidRPr="00B50832">
        <w:rPr>
          <w:rFonts w:ascii="Times New Roman" w:hAnsi="Times New Roman" w:cs="Times New Roman"/>
          <w:b/>
          <w:bCs/>
          <w:sz w:val="24"/>
          <w:szCs w:val="24"/>
        </w:rPr>
        <w:t>4. Sutarties įvykdymo užtikrinimas</w:t>
      </w:r>
    </w:p>
    <w:p w:rsidR="009E6602" w:rsidRPr="00B50832" w:rsidRDefault="009E6602" w:rsidP="00B50832">
      <w:pPr>
        <w:spacing w:after="0"/>
        <w:jc w:val="center"/>
        <w:rPr>
          <w:rFonts w:ascii="Times New Roman" w:hAnsi="Times New Roman" w:cs="Times New Roman"/>
          <w:b/>
          <w:bCs/>
          <w:sz w:val="24"/>
          <w:szCs w:val="24"/>
        </w:rPr>
      </w:pPr>
    </w:p>
    <w:p w:rsidR="009E6602" w:rsidRPr="00B50832" w:rsidRDefault="009E6602"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4.1. Sutarties įvykdymo užtikrinim</w:t>
      </w:r>
      <w:r w:rsidR="004B079C">
        <w:rPr>
          <w:rFonts w:ascii="Times New Roman" w:hAnsi="Times New Roman" w:cs="Times New Roman"/>
          <w:sz w:val="24"/>
          <w:szCs w:val="24"/>
        </w:rPr>
        <w:t>as</w:t>
      </w:r>
      <w:r w:rsidRPr="00B50832">
        <w:rPr>
          <w:rFonts w:ascii="Times New Roman" w:hAnsi="Times New Roman" w:cs="Times New Roman"/>
          <w:sz w:val="24"/>
          <w:szCs w:val="24"/>
        </w:rPr>
        <w:t xml:space="preserve"> nereikalaujamas. </w:t>
      </w:r>
    </w:p>
    <w:p w:rsidR="00656714" w:rsidRPr="00B50832" w:rsidRDefault="00656714" w:rsidP="00B50832">
      <w:pPr>
        <w:spacing w:after="0"/>
        <w:ind w:firstLine="720"/>
        <w:jc w:val="both"/>
        <w:rPr>
          <w:rFonts w:ascii="Times New Roman" w:hAnsi="Times New Roman" w:cs="Times New Roman"/>
          <w:sz w:val="24"/>
          <w:szCs w:val="24"/>
        </w:rPr>
      </w:pPr>
    </w:p>
    <w:p w:rsidR="00656714" w:rsidRPr="00B50832" w:rsidRDefault="00656714" w:rsidP="00B50832">
      <w:pPr>
        <w:spacing w:before="240" w:after="0"/>
        <w:ind w:firstLine="851"/>
        <w:rPr>
          <w:rFonts w:ascii="Times New Roman" w:hAnsi="Times New Roman" w:cs="Times New Roman"/>
          <w:b/>
          <w:sz w:val="24"/>
          <w:szCs w:val="24"/>
        </w:rPr>
      </w:pPr>
      <w:r w:rsidRPr="00B50832">
        <w:rPr>
          <w:rFonts w:ascii="Times New Roman" w:hAnsi="Times New Roman" w:cs="Times New Roman"/>
          <w:b/>
          <w:sz w:val="24"/>
          <w:szCs w:val="24"/>
        </w:rPr>
        <w:t xml:space="preserve">                                          5. Šalių teisės ir pareigos</w:t>
      </w:r>
    </w:p>
    <w:p w:rsidR="00656714" w:rsidRPr="00B50832" w:rsidRDefault="00656714" w:rsidP="00B50832">
      <w:pPr>
        <w:spacing w:before="240" w:after="0"/>
        <w:ind w:firstLine="851"/>
        <w:jc w:val="center"/>
        <w:rPr>
          <w:rFonts w:ascii="Times New Roman" w:hAnsi="Times New Roman" w:cs="Times New Roman"/>
          <w:sz w:val="24"/>
          <w:szCs w:val="24"/>
        </w:rPr>
      </w:pPr>
    </w:p>
    <w:p w:rsidR="00B50832" w:rsidRDefault="00656714" w:rsidP="00B50832">
      <w:pPr>
        <w:rPr>
          <w:rFonts w:ascii="Times New Roman" w:hAnsi="Times New Roman" w:cs="Times New Roman"/>
          <w:sz w:val="24"/>
          <w:szCs w:val="24"/>
        </w:rPr>
      </w:pPr>
      <w:r w:rsidRPr="00B50832">
        <w:rPr>
          <w:rFonts w:ascii="Times New Roman" w:hAnsi="Times New Roman" w:cs="Times New Roman"/>
          <w:sz w:val="24"/>
          <w:szCs w:val="24"/>
        </w:rPr>
        <w:t xml:space="preserve">         5.1.. Pardavėjas įsipareigoja pristatyti Prekes į Pirkėjo įstaigą adresu Linkuvos socialinės globos namai, Linkavičių k. 1, Guostagalio sen., Pakruojo r. sav., LT-83405. Pagal pirkėjo užsakymą.</w:t>
      </w:r>
    </w:p>
    <w:p w:rsidR="00656714" w:rsidRPr="00B50832" w:rsidRDefault="00656714" w:rsidP="00B50832">
      <w:pPr>
        <w:rPr>
          <w:rFonts w:ascii="Times New Roman" w:hAnsi="Times New Roman" w:cs="Times New Roman"/>
          <w:sz w:val="24"/>
          <w:szCs w:val="24"/>
        </w:rPr>
      </w:pPr>
      <w:r w:rsidRPr="00B50832">
        <w:rPr>
          <w:rFonts w:ascii="Times New Roman" w:hAnsi="Times New Roman" w:cs="Times New Roman"/>
          <w:sz w:val="24"/>
          <w:szCs w:val="24"/>
        </w:rPr>
        <w:t>5.2. Pirkėjo išsirinktos ir užsakytos Prekės perduodamos Pirkėjo įgaliotam atstovui, kuris patvirtina tinkamų Prekių gavimo faktą savo parašu pirkimo dokumentuose, ir nuo to momento Prekės tampa Pirkėjo nuosavybe. Prekių priėmimo–perdavimo aktą atitinka abiejų šalių pasirašyta PVM sąskaita faktūra, jeigu nesudaromas kitas dokumentas.</w:t>
      </w:r>
    </w:p>
    <w:p w:rsidR="00895138" w:rsidRDefault="00656714" w:rsidP="00895138">
      <w:pPr>
        <w:numPr>
          <w:ilvl w:val="1"/>
          <w:numId w:val="0"/>
        </w:numPr>
        <w:tabs>
          <w:tab w:val="num" w:pos="420"/>
        </w:tabs>
        <w:ind w:firstLine="709"/>
        <w:rPr>
          <w:rFonts w:ascii="Times New Roman" w:hAnsi="Times New Roman" w:cs="Times New Roman"/>
          <w:sz w:val="24"/>
          <w:szCs w:val="24"/>
        </w:rPr>
      </w:pPr>
      <w:r w:rsidRPr="00B50832">
        <w:rPr>
          <w:rFonts w:ascii="Times New Roman" w:hAnsi="Times New Roman" w:cs="Times New Roman"/>
          <w:sz w:val="24"/>
          <w:szCs w:val="24"/>
        </w:rPr>
        <w:t xml:space="preserve">5.3. Prekių kiekį, nomenklatūrą ir kokybę Pirkėjas kruopščiai patikrina priimdamas Prekes. Visas pastabas dėl akivaizdžių Prekių trūkumų Pirkėjas privalo pareikšti priimdamas Prekes. Pretenzijas dėl Prekių paslėptų trūkumų Pirkėjas gali pareikšti raštu ne vėliau kaip per 10 (dešimt) dienų nuo Prekių gavimo. Aktą dėl prekių defektų ar trūkumų turi pasirašyti Pirkėjo ir Pardavėjo </w:t>
      </w:r>
      <w:r w:rsidRPr="00B50832">
        <w:rPr>
          <w:rFonts w:ascii="Times New Roman" w:hAnsi="Times New Roman" w:cs="Times New Roman"/>
          <w:sz w:val="24"/>
          <w:szCs w:val="24"/>
        </w:rPr>
        <w:lastRenderedPageBreak/>
        <w:t>atstovas. Pardavėjui negavus pretenzijų dėl Prekių kokybės per 10 (dešimt) dienų nuo Prekių perdavimo, laikoma, kad Prekės yra kokybiškos ir neturi kitų trūkumų ar defektų.</w:t>
      </w:r>
    </w:p>
    <w:p w:rsidR="00656714" w:rsidRPr="00B50832" w:rsidRDefault="00656714" w:rsidP="00895138">
      <w:pPr>
        <w:numPr>
          <w:ilvl w:val="1"/>
          <w:numId w:val="0"/>
        </w:numPr>
        <w:tabs>
          <w:tab w:val="num" w:pos="420"/>
        </w:tabs>
        <w:ind w:firstLine="709"/>
        <w:rPr>
          <w:rFonts w:ascii="Times New Roman" w:hAnsi="Times New Roman" w:cs="Times New Roman"/>
          <w:sz w:val="24"/>
          <w:szCs w:val="24"/>
        </w:rPr>
      </w:pPr>
      <w:r w:rsidRPr="00B50832">
        <w:rPr>
          <w:rFonts w:ascii="Times New Roman" w:hAnsi="Times New Roman" w:cs="Times New Roman"/>
          <w:sz w:val="24"/>
          <w:szCs w:val="24"/>
        </w:rPr>
        <w:t xml:space="preserve">5.4. Tuo atveju, jeigu Prekės turi trūkumų, kurie įforminti Sutartyje nustatyta tvarka, Pardavėjas privalo jas neatlygintinai pakeisti analogiškomis Prekėmis be trūkumų per atskiru šalių susitarimu nustatytą terminą. </w:t>
      </w:r>
    </w:p>
    <w:p w:rsidR="00656714" w:rsidRPr="00B50832" w:rsidRDefault="00B50832" w:rsidP="00B50832">
      <w:pPr>
        <w:numPr>
          <w:ilvl w:val="1"/>
          <w:numId w:val="0"/>
        </w:numPr>
        <w:tabs>
          <w:tab w:val="num" w:pos="420"/>
        </w:tabs>
        <w:ind w:firstLine="709"/>
        <w:rPr>
          <w:rFonts w:ascii="Times New Roman" w:hAnsi="Times New Roman" w:cs="Times New Roman"/>
          <w:b/>
          <w:sz w:val="24"/>
          <w:szCs w:val="24"/>
        </w:rPr>
      </w:pPr>
      <w:r>
        <w:rPr>
          <w:rFonts w:ascii="Times New Roman" w:hAnsi="Times New Roman" w:cs="Times New Roman"/>
          <w:sz w:val="24"/>
          <w:szCs w:val="24"/>
        </w:rPr>
        <w:t>5</w:t>
      </w:r>
      <w:r w:rsidR="00656714" w:rsidRPr="00B50832">
        <w:rPr>
          <w:rFonts w:ascii="Times New Roman" w:hAnsi="Times New Roman" w:cs="Times New Roman"/>
          <w:sz w:val="24"/>
          <w:szCs w:val="24"/>
        </w:rPr>
        <w:t xml:space="preserve">.5. Pardavėjas nėra atsakingas už Prekių kokybės pablogėjimą, jei Pirkėjas ar asmenys, kuriems Pirkėjas perdavė Prekes, jas naudojo ne tiems tikslams, kuriems tokios Prekės yra paprastai naudojamos, nesilaikė instrukcijose nurodytų reikalavimų, pažeidė Prekių transportavimo, laikymo, naudojimo ir / ar sandėliavimo taisykles, taip pat, jeigu matomi Prekių įpakavimo ar kiti išoriniai defektai, raštu neaptarti Prekių perdavimo metu ar Prekių kokybės pablogėjimas yra sukeltas Pirkėjo ar kitų asmenų, kuriems Pirkėjas pardavė Prekes, veiksmų.       </w:t>
      </w:r>
    </w:p>
    <w:p w:rsidR="00656714" w:rsidRPr="00B50832" w:rsidRDefault="00656714" w:rsidP="00B50832">
      <w:pPr>
        <w:spacing w:after="0"/>
        <w:ind w:firstLine="720"/>
        <w:jc w:val="both"/>
        <w:rPr>
          <w:rFonts w:ascii="Times New Roman" w:hAnsi="Times New Roman" w:cs="Times New Roman"/>
          <w:sz w:val="24"/>
          <w:szCs w:val="24"/>
        </w:rPr>
      </w:pPr>
    </w:p>
    <w:p w:rsidR="00C34F01" w:rsidRPr="00B50832" w:rsidRDefault="00C34F01" w:rsidP="00B50832">
      <w:pPr>
        <w:spacing w:after="0"/>
        <w:ind w:firstLine="720"/>
        <w:jc w:val="both"/>
        <w:rPr>
          <w:rFonts w:ascii="Times New Roman" w:hAnsi="Times New Roman" w:cs="Times New Roman"/>
          <w:sz w:val="24"/>
          <w:szCs w:val="24"/>
        </w:rPr>
      </w:pPr>
    </w:p>
    <w:p w:rsidR="009E6602" w:rsidRPr="00B50832" w:rsidRDefault="003B235E" w:rsidP="00B50832">
      <w:pPr>
        <w:keepNext/>
        <w:spacing w:before="120" w:after="120"/>
        <w:jc w:val="center"/>
        <w:outlineLvl w:val="0"/>
        <w:rPr>
          <w:rFonts w:ascii="Times New Roman" w:hAnsi="Times New Roman" w:cs="Times New Roman"/>
          <w:b/>
          <w:bCs/>
          <w:sz w:val="24"/>
          <w:szCs w:val="24"/>
        </w:rPr>
      </w:pPr>
      <w:r w:rsidRPr="00B50832">
        <w:rPr>
          <w:rFonts w:ascii="Times New Roman" w:hAnsi="Times New Roman" w:cs="Times New Roman"/>
          <w:b/>
          <w:bCs/>
          <w:sz w:val="24"/>
          <w:szCs w:val="24"/>
        </w:rPr>
        <w:t>6</w:t>
      </w:r>
      <w:r w:rsidR="009E6602" w:rsidRPr="00B50832">
        <w:rPr>
          <w:rFonts w:ascii="Times New Roman" w:hAnsi="Times New Roman" w:cs="Times New Roman"/>
          <w:b/>
          <w:bCs/>
          <w:sz w:val="24"/>
          <w:szCs w:val="24"/>
        </w:rPr>
        <w:t>. Šalių atsakomybė</w:t>
      </w:r>
    </w:p>
    <w:p w:rsidR="009E6602" w:rsidRPr="00B50832" w:rsidRDefault="009E6602" w:rsidP="00B50832">
      <w:pPr>
        <w:keepNext/>
        <w:spacing w:before="120" w:after="120"/>
        <w:jc w:val="center"/>
        <w:outlineLvl w:val="0"/>
        <w:rPr>
          <w:rFonts w:ascii="Times New Roman" w:hAnsi="Times New Roman" w:cs="Times New Roman"/>
          <w:b/>
          <w:bCs/>
          <w:sz w:val="24"/>
          <w:szCs w:val="24"/>
        </w:rPr>
      </w:pPr>
    </w:p>
    <w:p w:rsidR="009E6602" w:rsidRPr="00B50832" w:rsidRDefault="004003A9" w:rsidP="00B50832">
      <w:pPr>
        <w:overflowPunct w:val="0"/>
        <w:autoSpaceDE w:val="0"/>
        <w:autoSpaceDN w:val="0"/>
        <w:adjustRightInd w:val="0"/>
        <w:spacing w:after="0"/>
        <w:ind w:firstLine="720"/>
        <w:jc w:val="both"/>
        <w:textAlignment w:val="baseline"/>
        <w:rPr>
          <w:rFonts w:ascii="Times New Roman" w:hAnsi="Times New Roman" w:cs="Times New Roman"/>
          <w:sz w:val="24"/>
          <w:szCs w:val="24"/>
        </w:rPr>
      </w:pPr>
      <w:r w:rsidRPr="00B50832">
        <w:rPr>
          <w:rFonts w:ascii="Times New Roman" w:hAnsi="Times New Roman" w:cs="Times New Roman"/>
          <w:sz w:val="24"/>
          <w:szCs w:val="24"/>
        </w:rPr>
        <w:t>6</w:t>
      </w:r>
      <w:r w:rsidR="009E6602" w:rsidRPr="00B50832">
        <w:rPr>
          <w:rFonts w:ascii="Times New Roman" w:hAnsi="Times New Roman" w:cs="Times New Roman"/>
          <w:sz w:val="24"/>
          <w:szCs w:val="24"/>
        </w:rPr>
        <w:t xml:space="preserve">.1. Neatlikus apmokėjimo nustatytais terminais, Tiekėjo pareikalavimu Pirkėjas privalo sumokėti Tiekėjui už kiekvieną uždelstą dieną, iki sueis 15 (penkiolikos) dienų terminas, 0,02 %, delspinigių nuo laiku neapmokėtos sumos, o jei Pirkėjas uždelsia apmokėjimą daugiau kaip 15 (penkiolika) dienų – 0,03 % delspinigių nuo laiku neapmokėtos sumos už kiekvieną uždelstą dieną. </w:t>
      </w:r>
    </w:p>
    <w:p w:rsidR="009E6602" w:rsidRPr="00B50832" w:rsidRDefault="004003A9"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6</w:t>
      </w:r>
      <w:r w:rsidR="009E6602" w:rsidRPr="00B50832">
        <w:rPr>
          <w:rFonts w:ascii="Times New Roman" w:hAnsi="Times New Roman" w:cs="Times New Roman"/>
          <w:sz w:val="24"/>
          <w:szCs w:val="24"/>
        </w:rPr>
        <w:t>.2. Jei Tiekėjas dėl savo kaltės nepristato Prekių nustatytu terminu, Pirkėjas turi teisę be oficialaus įspėjimo ir nesumažindamas kitų savo teisių gynimo būdų pradėti skaičiuoti 0,05 % dydžio delspinigius nuo laiku nepatiektų Prekių kainos už kiekvieną termino praleidimo dieną.</w:t>
      </w:r>
    </w:p>
    <w:p w:rsidR="009E6602" w:rsidRPr="00B50832" w:rsidRDefault="004003A9"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6</w:t>
      </w:r>
      <w:r w:rsidR="009E6602" w:rsidRPr="00B50832">
        <w:rPr>
          <w:rFonts w:ascii="Times New Roman" w:hAnsi="Times New Roman" w:cs="Times New Roman"/>
          <w:sz w:val="24"/>
          <w:szCs w:val="24"/>
        </w:rPr>
        <w:t>.3. Jei apskaičiuoti delspinigiai viršija 10% bendros Sutarties kainos, Pirkėjas gali, prieš tai raštu įspėjęs Tiekėją:</w:t>
      </w:r>
    </w:p>
    <w:p w:rsidR="009E6602" w:rsidRPr="00B50832" w:rsidRDefault="004003A9"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6</w:t>
      </w:r>
      <w:r w:rsidR="009E6602" w:rsidRPr="00B50832">
        <w:rPr>
          <w:rFonts w:ascii="Times New Roman" w:hAnsi="Times New Roman" w:cs="Times New Roman"/>
          <w:sz w:val="24"/>
          <w:szCs w:val="24"/>
        </w:rPr>
        <w:t>.3.1. išskaičiuoti delspinigių sumą iš Tiekėjui mokėtinų sumų;</w:t>
      </w:r>
    </w:p>
    <w:p w:rsidR="009E6602" w:rsidRPr="00B50832" w:rsidRDefault="004003A9"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6</w:t>
      </w:r>
      <w:r w:rsidR="009E6602" w:rsidRPr="00B50832">
        <w:rPr>
          <w:rFonts w:ascii="Times New Roman" w:hAnsi="Times New Roman" w:cs="Times New Roman"/>
          <w:sz w:val="24"/>
          <w:szCs w:val="24"/>
        </w:rPr>
        <w:t>.3.2. nutraukti Sutartį.</w:t>
      </w:r>
    </w:p>
    <w:p w:rsidR="00D36808" w:rsidRPr="00B50832" w:rsidRDefault="004003A9"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6</w:t>
      </w:r>
      <w:r w:rsidR="00D36808" w:rsidRPr="00B50832">
        <w:rPr>
          <w:rFonts w:ascii="Times New Roman" w:hAnsi="Times New Roman" w:cs="Times New Roman"/>
          <w:sz w:val="24"/>
          <w:szCs w:val="24"/>
        </w:rPr>
        <w:t>.4 Tiekėjas visiškai atsako už atvežtų prekių kokybę. Nustačius nekokybiškų prekių atvežimo  faktą, pirkėjas:</w:t>
      </w:r>
    </w:p>
    <w:p w:rsidR="00D36808" w:rsidRPr="00B50832" w:rsidRDefault="004003A9"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6</w:t>
      </w:r>
      <w:r w:rsidR="00D36808" w:rsidRPr="00B50832">
        <w:rPr>
          <w:rFonts w:ascii="Times New Roman" w:hAnsi="Times New Roman" w:cs="Times New Roman"/>
          <w:sz w:val="24"/>
          <w:szCs w:val="24"/>
        </w:rPr>
        <w:t>.4.1 apie tai informuoja tiekėją  prekių priėmimo metu;</w:t>
      </w:r>
    </w:p>
    <w:p w:rsidR="00D36808" w:rsidRPr="00B50832" w:rsidRDefault="004003A9"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6</w:t>
      </w:r>
      <w:r w:rsidR="00D36808" w:rsidRPr="00B50832">
        <w:rPr>
          <w:rFonts w:ascii="Times New Roman" w:hAnsi="Times New Roman" w:cs="Times New Roman"/>
          <w:sz w:val="24"/>
          <w:szCs w:val="24"/>
        </w:rPr>
        <w:t>.4.2 pateikia  jam pretenziją;</w:t>
      </w:r>
    </w:p>
    <w:p w:rsidR="003B235E" w:rsidRPr="00B50832" w:rsidRDefault="004003A9" w:rsidP="00B50832">
      <w:pPr>
        <w:spacing w:after="0"/>
        <w:ind w:firstLine="720"/>
        <w:jc w:val="both"/>
        <w:rPr>
          <w:rFonts w:ascii="Times New Roman" w:hAnsi="Times New Roman" w:cs="Times New Roman"/>
          <w:sz w:val="24"/>
          <w:szCs w:val="24"/>
        </w:rPr>
      </w:pPr>
      <w:r w:rsidRPr="00B50832">
        <w:rPr>
          <w:rFonts w:ascii="Times New Roman" w:hAnsi="Times New Roman" w:cs="Times New Roman"/>
          <w:sz w:val="24"/>
          <w:szCs w:val="24"/>
        </w:rPr>
        <w:t>6</w:t>
      </w:r>
      <w:r w:rsidR="00D36808" w:rsidRPr="00B50832">
        <w:rPr>
          <w:rFonts w:ascii="Times New Roman" w:hAnsi="Times New Roman" w:cs="Times New Roman"/>
          <w:sz w:val="24"/>
          <w:szCs w:val="24"/>
        </w:rPr>
        <w:t>.4.3. nutraukia vienašališkai sutartį.</w:t>
      </w:r>
      <w:r w:rsidR="003B235E" w:rsidRPr="00B50832">
        <w:rPr>
          <w:rFonts w:ascii="Times New Roman" w:hAnsi="Times New Roman" w:cs="Times New Roman"/>
          <w:color w:val="000000"/>
          <w:sz w:val="24"/>
          <w:szCs w:val="24"/>
        </w:rPr>
        <w:t>.</w:t>
      </w:r>
    </w:p>
    <w:p w:rsidR="003B235E" w:rsidRPr="00B50832" w:rsidRDefault="004003A9" w:rsidP="00B50832">
      <w:pPr>
        <w:jc w:val="both"/>
        <w:rPr>
          <w:rFonts w:ascii="Times New Roman" w:hAnsi="Times New Roman" w:cs="Times New Roman"/>
          <w:sz w:val="24"/>
          <w:szCs w:val="24"/>
        </w:rPr>
      </w:pPr>
      <w:r w:rsidRPr="00B50832">
        <w:rPr>
          <w:rFonts w:ascii="Times New Roman" w:hAnsi="Times New Roman" w:cs="Times New Roman"/>
          <w:sz w:val="24"/>
          <w:szCs w:val="24"/>
        </w:rPr>
        <w:t xml:space="preserve">             6.</w:t>
      </w:r>
      <w:r w:rsidR="003B235E" w:rsidRPr="00B50832">
        <w:rPr>
          <w:rFonts w:ascii="Times New Roman" w:hAnsi="Times New Roman" w:cs="Times New Roman"/>
          <w:sz w:val="24"/>
          <w:szCs w:val="24"/>
        </w:rPr>
        <w:t>4.</w:t>
      </w:r>
      <w:r w:rsidRPr="00B50832">
        <w:rPr>
          <w:rFonts w:ascii="Times New Roman" w:hAnsi="Times New Roman" w:cs="Times New Roman"/>
          <w:sz w:val="24"/>
          <w:szCs w:val="24"/>
        </w:rPr>
        <w:t>4</w:t>
      </w:r>
      <w:r w:rsidR="003B235E" w:rsidRPr="00B50832">
        <w:rPr>
          <w:rFonts w:ascii="Times New Roman" w:hAnsi="Times New Roman" w:cs="Times New Roman"/>
          <w:sz w:val="24"/>
          <w:szCs w:val="24"/>
        </w:rPr>
        <w:t xml:space="preserve"> Už pirkimo sutarties tinkamą vykdymą iš perkančiosios organizacijos pusės atsakingas aptarnavimo padalinio vadovas Gražvydas Miliauskas tel. Nr. 8 69312369</w:t>
      </w:r>
    </w:p>
    <w:p w:rsidR="003B235E" w:rsidRPr="00B50832" w:rsidRDefault="004003A9" w:rsidP="00B50832">
      <w:pPr>
        <w:jc w:val="both"/>
        <w:rPr>
          <w:rFonts w:ascii="Times New Roman" w:hAnsi="Times New Roman" w:cs="Times New Roman"/>
          <w:b/>
          <w:sz w:val="24"/>
          <w:szCs w:val="24"/>
        </w:rPr>
      </w:pPr>
      <w:r w:rsidRPr="00B50832">
        <w:rPr>
          <w:rFonts w:ascii="Times New Roman" w:hAnsi="Times New Roman" w:cs="Times New Roman"/>
          <w:sz w:val="24"/>
          <w:szCs w:val="24"/>
        </w:rPr>
        <w:t xml:space="preserve">           6.</w:t>
      </w:r>
      <w:r w:rsidR="003B235E" w:rsidRPr="00B50832">
        <w:rPr>
          <w:rFonts w:ascii="Times New Roman" w:hAnsi="Times New Roman" w:cs="Times New Roman"/>
          <w:sz w:val="24"/>
          <w:szCs w:val="24"/>
        </w:rPr>
        <w:t>4.</w:t>
      </w:r>
      <w:r w:rsidRPr="00B50832">
        <w:rPr>
          <w:rFonts w:ascii="Times New Roman" w:hAnsi="Times New Roman" w:cs="Times New Roman"/>
          <w:sz w:val="24"/>
          <w:szCs w:val="24"/>
        </w:rPr>
        <w:t>5</w:t>
      </w:r>
      <w:r w:rsidR="00B50832">
        <w:rPr>
          <w:rFonts w:ascii="Times New Roman" w:hAnsi="Times New Roman" w:cs="Times New Roman"/>
          <w:sz w:val="24"/>
          <w:szCs w:val="24"/>
        </w:rPr>
        <w:t xml:space="preserve"> </w:t>
      </w:r>
      <w:r w:rsidR="003B235E" w:rsidRPr="00B50832">
        <w:rPr>
          <w:rFonts w:ascii="Times New Roman" w:hAnsi="Times New Roman" w:cs="Times New Roman"/>
          <w:sz w:val="24"/>
          <w:szCs w:val="24"/>
        </w:rPr>
        <w:t xml:space="preserve"> Už šios viešojo pirkimo sutarties arba jos pakeitimo viešinimą CVP IS atsakinga viešųjų pirkimų specialistė Angelė Martišienė.</w:t>
      </w:r>
    </w:p>
    <w:p w:rsidR="003B235E" w:rsidRPr="00B50832" w:rsidRDefault="003B235E" w:rsidP="00B50832">
      <w:pPr>
        <w:spacing w:after="0"/>
        <w:ind w:firstLine="720"/>
        <w:jc w:val="both"/>
        <w:rPr>
          <w:rFonts w:ascii="Times New Roman" w:hAnsi="Times New Roman" w:cs="Times New Roman"/>
          <w:b/>
          <w:bCs/>
          <w:sz w:val="24"/>
          <w:szCs w:val="24"/>
        </w:rPr>
      </w:pPr>
    </w:p>
    <w:p w:rsidR="009E6602" w:rsidRPr="00B50832" w:rsidRDefault="002A592F" w:rsidP="00B50832">
      <w:pPr>
        <w:overflowPunct w:val="0"/>
        <w:autoSpaceDE w:val="0"/>
        <w:autoSpaceDN w:val="0"/>
        <w:adjustRightInd w:val="0"/>
        <w:spacing w:after="0"/>
        <w:ind w:firstLine="720"/>
        <w:jc w:val="center"/>
        <w:textAlignment w:val="baseline"/>
        <w:rPr>
          <w:rFonts w:ascii="Times New Roman" w:hAnsi="Times New Roman" w:cs="Times New Roman"/>
          <w:b/>
          <w:sz w:val="24"/>
          <w:szCs w:val="24"/>
        </w:rPr>
      </w:pPr>
      <w:r>
        <w:rPr>
          <w:rFonts w:ascii="Times New Roman" w:hAnsi="Times New Roman" w:cs="Times New Roman"/>
          <w:b/>
          <w:sz w:val="24"/>
          <w:szCs w:val="24"/>
        </w:rPr>
        <w:t>7</w:t>
      </w:r>
      <w:r w:rsidR="001203E1" w:rsidRPr="00B50832">
        <w:rPr>
          <w:rFonts w:ascii="Times New Roman" w:hAnsi="Times New Roman" w:cs="Times New Roman"/>
          <w:b/>
          <w:sz w:val="24"/>
          <w:szCs w:val="24"/>
        </w:rPr>
        <w:t>.</w:t>
      </w:r>
      <w:r w:rsidR="00C34F01" w:rsidRPr="00B50832">
        <w:rPr>
          <w:rFonts w:ascii="Times New Roman" w:hAnsi="Times New Roman" w:cs="Times New Roman"/>
          <w:b/>
          <w:sz w:val="24"/>
          <w:szCs w:val="24"/>
        </w:rPr>
        <w:t xml:space="preserve"> Prekių sauga ir kokybė</w:t>
      </w:r>
    </w:p>
    <w:p w:rsidR="00C34F01" w:rsidRPr="00B50832" w:rsidRDefault="00C34F01" w:rsidP="00B50832">
      <w:pPr>
        <w:overflowPunct w:val="0"/>
        <w:autoSpaceDE w:val="0"/>
        <w:autoSpaceDN w:val="0"/>
        <w:adjustRightInd w:val="0"/>
        <w:spacing w:after="0"/>
        <w:ind w:firstLine="720"/>
        <w:jc w:val="center"/>
        <w:textAlignment w:val="baseline"/>
        <w:rPr>
          <w:rFonts w:ascii="Times New Roman" w:hAnsi="Times New Roman" w:cs="Times New Roman"/>
          <w:sz w:val="24"/>
          <w:szCs w:val="24"/>
        </w:rPr>
      </w:pPr>
    </w:p>
    <w:p w:rsidR="00C34F01" w:rsidRPr="00B50832" w:rsidRDefault="002A592F" w:rsidP="00B50832">
      <w:pPr>
        <w:pStyle w:val="Pagrindinistekstas3"/>
        <w:spacing w:line="276" w:lineRule="auto"/>
        <w:ind w:firstLine="720"/>
        <w:jc w:val="both"/>
        <w:rPr>
          <w:sz w:val="24"/>
          <w:szCs w:val="24"/>
        </w:rPr>
      </w:pPr>
      <w:r>
        <w:rPr>
          <w:sz w:val="24"/>
          <w:szCs w:val="24"/>
        </w:rPr>
        <w:t>7</w:t>
      </w:r>
      <w:r w:rsidR="00C34F01" w:rsidRPr="00B50832">
        <w:rPr>
          <w:sz w:val="24"/>
          <w:szCs w:val="24"/>
        </w:rPr>
        <w:t>.1.Atvežt</w:t>
      </w:r>
      <w:r w:rsidR="002B601B" w:rsidRPr="00B50832">
        <w:rPr>
          <w:sz w:val="24"/>
          <w:szCs w:val="24"/>
        </w:rPr>
        <w:t>os prekės turi atitikti</w:t>
      </w:r>
      <w:r w:rsidR="00C34F01" w:rsidRPr="00B50832">
        <w:rPr>
          <w:sz w:val="24"/>
          <w:szCs w:val="24"/>
        </w:rPr>
        <w:t xml:space="preserve"> kokybę patvirtinančius dokumentus, tiekėjų atitikties </w:t>
      </w:r>
      <w:r w:rsidR="00C34F01" w:rsidRPr="00B50832">
        <w:rPr>
          <w:sz w:val="24"/>
          <w:szCs w:val="24"/>
        </w:rPr>
        <w:lastRenderedPageBreak/>
        <w:t>deklaracijas, sertifikatus, leidimus realizuoti.</w:t>
      </w:r>
      <w:r w:rsidR="003245C0" w:rsidRPr="00B50832">
        <w:rPr>
          <w:sz w:val="24"/>
          <w:szCs w:val="24"/>
        </w:rPr>
        <w:t xml:space="preserve"> Ginčo atveju, pirkėjui paprašius, tiekėjas kokybę patvirtinančius dokumentus pateikia pirkėjui</w:t>
      </w:r>
      <w:r w:rsidR="00CC0713" w:rsidRPr="00B50832">
        <w:rPr>
          <w:sz w:val="24"/>
          <w:szCs w:val="24"/>
        </w:rPr>
        <w:t xml:space="preserve"> raštu.</w:t>
      </w:r>
    </w:p>
    <w:p w:rsidR="00C34F01" w:rsidRPr="00B50832" w:rsidRDefault="002A592F" w:rsidP="00B50832">
      <w:pPr>
        <w:ind w:firstLine="720"/>
        <w:jc w:val="both"/>
        <w:rPr>
          <w:rFonts w:ascii="Times New Roman" w:hAnsi="Times New Roman" w:cs="Times New Roman"/>
          <w:sz w:val="24"/>
          <w:szCs w:val="24"/>
        </w:rPr>
      </w:pPr>
      <w:r>
        <w:rPr>
          <w:rFonts w:ascii="Times New Roman" w:hAnsi="Times New Roman" w:cs="Times New Roman"/>
          <w:sz w:val="24"/>
          <w:szCs w:val="24"/>
        </w:rPr>
        <w:t>7</w:t>
      </w:r>
      <w:r w:rsidR="00C34F01" w:rsidRPr="00B50832">
        <w:rPr>
          <w:rFonts w:ascii="Times New Roman" w:hAnsi="Times New Roman" w:cs="Times New Roman"/>
          <w:sz w:val="24"/>
          <w:szCs w:val="24"/>
        </w:rPr>
        <w:t>.</w:t>
      </w:r>
      <w:r w:rsidR="002B601B" w:rsidRPr="00B50832">
        <w:rPr>
          <w:rFonts w:ascii="Times New Roman" w:hAnsi="Times New Roman" w:cs="Times New Roman"/>
          <w:sz w:val="24"/>
          <w:szCs w:val="24"/>
        </w:rPr>
        <w:t>2</w:t>
      </w:r>
      <w:r w:rsidR="00C34F01" w:rsidRPr="00B50832">
        <w:rPr>
          <w:rFonts w:ascii="Times New Roman" w:hAnsi="Times New Roman" w:cs="Times New Roman"/>
          <w:sz w:val="24"/>
          <w:szCs w:val="24"/>
        </w:rPr>
        <w:t>.Pakuotės turi būti sandarios, švarios, nepažeistos graužikų ar vabzdžių, su reikiamomis etiketėmis lietuvių kalba.</w:t>
      </w:r>
    </w:p>
    <w:p w:rsidR="00C34F01" w:rsidRPr="00B50832" w:rsidRDefault="002A592F" w:rsidP="00B50832">
      <w:pPr>
        <w:ind w:firstLine="720"/>
        <w:jc w:val="both"/>
        <w:rPr>
          <w:rFonts w:ascii="Times New Roman" w:hAnsi="Times New Roman" w:cs="Times New Roman"/>
          <w:sz w:val="24"/>
          <w:szCs w:val="24"/>
        </w:rPr>
      </w:pPr>
      <w:r>
        <w:rPr>
          <w:rFonts w:ascii="Times New Roman" w:hAnsi="Times New Roman" w:cs="Times New Roman"/>
          <w:sz w:val="24"/>
          <w:szCs w:val="24"/>
        </w:rPr>
        <w:t>7</w:t>
      </w:r>
      <w:r w:rsidR="00C34F01" w:rsidRPr="00B50832">
        <w:rPr>
          <w:rFonts w:ascii="Times New Roman" w:hAnsi="Times New Roman" w:cs="Times New Roman"/>
          <w:sz w:val="24"/>
          <w:szCs w:val="24"/>
        </w:rPr>
        <w:t>.</w:t>
      </w:r>
      <w:r w:rsidR="002B601B" w:rsidRPr="00B50832">
        <w:rPr>
          <w:rFonts w:ascii="Times New Roman" w:hAnsi="Times New Roman" w:cs="Times New Roman"/>
          <w:sz w:val="24"/>
          <w:szCs w:val="24"/>
        </w:rPr>
        <w:t>3</w:t>
      </w:r>
      <w:r w:rsidR="00C34F01" w:rsidRPr="00B50832">
        <w:rPr>
          <w:rFonts w:ascii="Times New Roman" w:hAnsi="Times New Roman" w:cs="Times New Roman"/>
          <w:sz w:val="24"/>
          <w:szCs w:val="24"/>
        </w:rPr>
        <w:t>.Atvežus prekes</w:t>
      </w:r>
      <w:r w:rsidR="002B601B" w:rsidRPr="00B50832">
        <w:rPr>
          <w:rFonts w:ascii="Times New Roman" w:hAnsi="Times New Roman" w:cs="Times New Roman"/>
          <w:sz w:val="24"/>
          <w:szCs w:val="24"/>
        </w:rPr>
        <w:t>,</w:t>
      </w:r>
      <w:r w:rsidR="00C34F01" w:rsidRPr="00B50832">
        <w:rPr>
          <w:rFonts w:ascii="Times New Roman" w:hAnsi="Times New Roman" w:cs="Times New Roman"/>
          <w:sz w:val="24"/>
          <w:szCs w:val="24"/>
        </w:rPr>
        <w:t xml:space="preserve">  jų </w:t>
      </w:r>
      <w:r w:rsidR="002B601B" w:rsidRPr="00B50832">
        <w:rPr>
          <w:rFonts w:ascii="Times New Roman" w:hAnsi="Times New Roman" w:cs="Times New Roman"/>
          <w:sz w:val="24"/>
          <w:szCs w:val="24"/>
        </w:rPr>
        <w:t xml:space="preserve"> galiojimo</w:t>
      </w:r>
      <w:r w:rsidR="00C34F01" w:rsidRPr="00B50832">
        <w:rPr>
          <w:rFonts w:ascii="Times New Roman" w:hAnsi="Times New Roman" w:cs="Times New Roman"/>
          <w:sz w:val="24"/>
          <w:szCs w:val="24"/>
        </w:rPr>
        <w:t xml:space="preserve"> laikas turi būti ne trumpesnis kaip  </w:t>
      </w:r>
      <w:r w:rsidR="002B601B" w:rsidRPr="00B50832">
        <w:rPr>
          <w:rFonts w:ascii="Times New Roman" w:hAnsi="Times New Roman" w:cs="Times New Roman"/>
          <w:sz w:val="24"/>
          <w:szCs w:val="24"/>
        </w:rPr>
        <w:t xml:space="preserve"> vienas mėnuo</w:t>
      </w:r>
      <w:r w:rsidR="00C34F01" w:rsidRPr="00B50832">
        <w:rPr>
          <w:rFonts w:ascii="Times New Roman" w:hAnsi="Times New Roman" w:cs="Times New Roman"/>
          <w:sz w:val="24"/>
          <w:szCs w:val="24"/>
        </w:rPr>
        <w:t xml:space="preserve">  iki realizavimo pabaigos.</w:t>
      </w:r>
    </w:p>
    <w:p w:rsidR="00C34F01" w:rsidRPr="00B50832" w:rsidRDefault="002A592F" w:rsidP="00B50832">
      <w:pPr>
        <w:ind w:firstLine="720"/>
        <w:jc w:val="both"/>
        <w:rPr>
          <w:rFonts w:ascii="Times New Roman" w:hAnsi="Times New Roman" w:cs="Times New Roman"/>
          <w:sz w:val="24"/>
          <w:szCs w:val="24"/>
        </w:rPr>
      </w:pPr>
      <w:r>
        <w:rPr>
          <w:rFonts w:ascii="Times New Roman" w:hAnsi="Times New Roman" w:cs="Times New Roman"/>
          <w:sz w:val="24"/>
          <w:szCs w:val="24"/>
        </w:rPr>
        <w:t>7</w:t>
      </w:r>
      <w:r w:rsidR="002B601B" w:rsidRPr="00B50832">
        <w:rPr>
          <w:rFonts w:ascii="Times New Roman" w:hAnsi="Times New Roman" w:cs="Times New Roman"/>
          <w:sz w:val="24"/>
          <w:szCs w:val="24"/>
        </w:rPr>
        <w:t>.4.Transporto</w:t>
      </w:r>
      <w:r w:rsidR="00C34F01" w:rsidRPr="00B50832">
        <w:rPr>
          <w:rFonts w:ascii="Times New Roman" w:hAnsi="Times New Roman" w:cs="Times New Roman"/>
          <w:sz w:val="24"/>
          <w:szCs w:val="24"/>
        </w:rPr>
        <w:t>, gabenan</w:t>
      </w:r>
      <w:r w:rsidR="002B601B" w:rsidRPr="00B50832">
        <w:rPr>
          <w:rFonts w:ascii="Times New Roman" w:hAnsi="Times New Roman" w:cs="Times New Roman"/>
          <w:sz w:val="24"/>
          <w:szCs w:val="24"/>
        </w:rPr>
        <w:t>čio   prekes</w:t>
      </w:r>
      <w:r w:rsidR="00C34F01" w:rsidRPr="00B50832">
        <w:rPr>
          <w:rFonts w:ascii="Times New Roman" w:hAnsi="Times New Roman" w:cs="Times New Roman"/>
          <w:sz w:val="24"/>
          <w:szCs w:val="24"/>
        </w:rPr>
        <w:t xml:space="preserve">, gabenimo sąlygos ir  temperatūra turi atitikti teisės aktų, reglamentuojančių </w:t>
      </w:r>
      <w:r w:rsidR="002B601B" w:rsidRPr="00B50832">
        <w:rPr>
          <w:rFonts w:ascii="Times New Roman" w:hAnsi="Times New Roman" w:cs="Times New Roman"/>
          <w:sz w:val="24"/>
          <w:szCs w:val="24"/>
        </w:rPr>
        <w:t xml:space="preserve"> prekių</w:t>
      </w:r>
      <w:r w:rsidR="00C34F01" w:rsidRPr="00B50832">
        <w:rPr>
          <w:rFonts w:ascii="Times New Roman" w:hAnsi="Times New Roman" w:cs="Times New Roman"/>
          <w:sz w:val="24"/>
          <w:szCs w:val="24"/>
        </w:rPr>
        <w:t xml:space="preserve"> tiekimo į rinką, </w:t>
      </w:r>
      <w:r w:rsidR="002B601B" w:rsidRPr="00B50832">
        <w:rPr>
          <w:rFonts w:ascii="Times New Roman" w:hAnsi="Times New Roman" w:cs="Times New Roman"/>
          <w:sz w:val="24"/>
          <w:szCs w:val="24"/>
        </w:rPr>
        <w:t>tvarkymo ir saugos reikalavimus</w:t>
      </w:r>
    </w:p>
    <w:p w:rsidR="00C34F01" w:rsidRPr="00B50832" w:rsidRDefault="002A592F" w:rsidP="00B50832">
      <w:pPr>
        <w:ind w:firstLine="720"/>
        <w:jc w:val="both"/>
        <w:rPr>
          <w:rFonts w:ascii="Times New Roman" w:hAnsi="Times New Roman" w:cs="Times New Roman"/>
          <w:sz w:val="24"/>
          <w:szCs w:val="24"/>
        </w:rPr>
      </w:pPr>
      <w:r>
        <w:rPr>
          <w:rFonts w:ascii="Times New Roman" w:hAnsi="Times New Roman" w:cs="Times New Roman"/>
          <w:sz w:val="24"/>
          <w:szCs w:val="24"/>
        </w:rPr>
        <w:t>7</w:t>
      </w:r>
      <w:r w:rsidR="00C34F01" w:rsidRPr="00B50832">
        <w:rPr>
          <w:rFonts w:ascii="Times New Roman" w:hAnsi="Times New Roman" w:cs="Times New Roman"/>
          <w:sz w:val="24"/>
          <w:szCs w:val="24"/>
        </w:rPr>
        <w:t>.</w:t>
      </w:r>
      <w:r w:rsidR="002B601B" w:rsidRPr="00B50832">
        <w:rPr>
          <w:rFonts w:ascii="Times New Roman" w:hAnsi="Times New Roman" w:cs="Times New Roman"/>
          <w:sz w:val="24"/>
          <w:szCs w:val="24"/>
        </w:rPr>
        <w:t>5</w:t>
      </w:r>
      <w:r w:rsidR="00C34F01" w:rsidRPr="00B50832">
        <w:rPr>
          <w:rFonts w:ascii="Times New Roman" w:hAnsi="Times New Roman" w:cs="Times New Roman"/>
          <w:sz w:val="24"/>
          <w:szCs w:val="24"/>
        </w:rPr>
        <w:t>.Asmuo atvežęs  prekes atsako už  darbo saugą iškraunant  prekes.</w:t>
      </w:r>
    </w:p>
    <w:p w:rsidR="009E6602" w:rsidRPr="00B50832" w:rsidRDefault="002A592F" w:rsidP="00B50832">
      <w:pPr>
        <w:ind w:firstLine="720"/>
        <w:jc w:val="both"/>
        <w:rPr>
          <w:rFonts w:ascii="Times New Roman" w:hAnsi="Times New Roman" w:cs="Times New Roman"/>
          <w:sz w:val="24"/>
          <w:szCs w:val="24"/>
        </w:rPr>
      </w:pPr>
      <w:r>
        <w:rPr>
          <w:rFonts w:ascii="Times New Roman" w:hAnsi="Times New Roman" w:cs="Times New Roman"/>
          <w:sz w:val="24"/>
          <w:szCs w:val="24"/>
        </w:rPr>
        <w:t>7</w:t>
      </w:r>
      <w:r w:rsidR="00C34F01" w:rsidRPr="00B50832">
        <w:rPr>
          <w:rFonts w:ascii="Times New Roman" w:hAnsi="Times New Roman" w:cs="Times New Roman"/>
          <w:sz w:val="24"/>
          <w:szCs w:val="24"/>
        </w:rPr>
        <w:t>.</w:t>
      </w:r>
      <w:r w:rsidR="002B601B" w:rsidRPr="00B50832">
        <w:rPr>
          <w:rFonts w:ascii="Times New Roman" w:hAnsi="Times New Roman" w:cs="Times New Roman"/>
          <w:sz w:val="24"/>
          <w:szCs w:val="24"/>
        </w:rPr>
        <w:t>6.</w:t>
      </w:r>
      <w:r w:rsidR="00C34F01" w:rsidRPr="00B50832">
        <w:rPr>
          <w:rFonts w:ascii="Times New Roman" w:hAnsi="Times New Roman" w:cs="Times New Roman"/>
          <w:sz w:val="24"/>
          <w:szCs w:val="24"/>
        </w:rPr>
        <w:t xml:space="preserve">.Nustačius </w:t>
      </w:r>
      <w:r w:rsidR="002B601B" w:rsidRPr="00B50832">
        <w:rPr>
          <w:rFonts w:ascii="Times New Roman" w:hAnsi="Times New Roman" w:cs="Times New Roman"/>
          <w:sz w:val="24"/>
          <w:szCs w:val="24"/>
        </w:rPr>
        <w:t>prekių</w:t>
      </w:r>
      <w:r w:rsidR="00C34F01" w:rsidRPr="00B50832">
        <w:rPr>
          <w:rFonts w:ascii="Times New Roman" w:hAnsi="Times New Roman" w:cs="Times New Roman"/>
          <w:sz w:val="24"/>
          <w:szCs w:val="24"/>
        </w:rPr>
        <w:t xml:space="preserve"> kiekio</w:t>
      </w:r>
      <w:r w:rsidR="00910915" w:rsidRPr="00B50832">
        <w:rPr>
          <w:rFonts w:ascii="Times New Roman" w:hAnsi="Times New Roman" w:cs="Times New Roman"/>
          <w:sz w:val="24"/>
          <w:szCs w:val="24"/>
        </w:rPr>
        <w:t>, kokybės</w:t>
      </w:r>
      <w:r w:rsidR="00C34F01" w:rsidRPr="00B50832">
        <w:rPr>
          <w:rFonts w:ascii="Times New Roman" w:hAnsi="Times New Roman" w:cs="Times New Roman"/>
          <w:sz w:val="24"/>
          <w:szCs w:val="24"/>
        </w:rPr>
        <w:t xml:space="preserve"> ar kainos neatitikimus</w:t>
      </w:r>
      <w:r w:rsidR="002B601B" w:rsidRPr="00B50832">
        <w:rPr>
          <w:rFonts w:ascii="Times New Roman" w:hAnsi="Times New Roman" w:cs="Times New Roman"/>
          <w:sz w:val="24"/>
          <w:szCs w:val="24"/>
        </w:rPr>
        <w:t>,</w:t>
      </w:r>
      <w:r w:rsidR="00C34F01" w:rsidRPr="00B50832">
        <w:rPr>
          <w:rFonts w:ascii="Times New Roman" w:hAnsi="Times New Roman" w:cs="Times New Roman"/>
          <w:sz w:val="24"/>
          <w:szCs w:val="24"/>
        </w:rPr>
        <w:t xml:space="preserve"> Pardavėjas prekes pakeičia tinkamomis </w:t>
      </w:r>
      <w:r w:rsidR="002B601B" w:rsidRPr="00B50832">
        <w:rPr>
          <w:rFonts w:ascii="Times New Roman" w:hAnsi="Times New Roman" w:cs="Times New Roman"/>
          <w:sz w:val="24"/>
          <w:szCs w:val="24"/>
        </w:rPr>
        <w:t>3 dienų</w:t>
      </w:r>
      <w:r w:rsidR="00C34F01" w:rsidRPr="00B50832">
        <w:rPr>
          <w:rFonts w:ascii="Times New Roman" w:hAnsi="Times New Roman" w:cs="Times New Roman"/>
          <w:sz w:val="24"/>
          <w:szCs w:val="24"/>
        </w:rPr>
        <w:t xml:space="preserve"> laikotarpyje.</w:t>
      </w:r>
    </w:p>
    <w:p w:rsidR="004003A9" w:rsidRPr="00B50832" w:rsidRDefault="004003A9" w:rsidP="00B50832">
      <w:pPr>
        <w:keepNext/>
        <w:spacing w:before="120" w:after="120"/>
        <w:jc w:val="center"/>
        <w:outlineLvl w:val="0"/>
        <w:rPr>
          <w:rFonts w:ascii="Times New Roman" w:hAnsi="Times New Roman" w:cs="Times New Roman"/>
          <w:b/>
          <w:bCs/>
          <w:sz w:val="24"/>
          <w:szCs w:val="24"/>
        </w:rPr>
      </w:pPr>
    </w:p>
    <w:p w:rsidR="004003A9" w:rsidRPr="00B50832" w:rsidRDefault="002A592F" w:rsidP="00B50832">
      <w:pPr>
        <w:spacing w:before="240" w:after="240"/>
        <w:ind w:firstLine="851"/>
        <w:jc w:val="center"/>
        <w:rPr>
          <w:rFonts w:ascii="Times New Roman" w:hAnsi="Times New Roman" w:cs="Times New Roman"/>
          <w:color w:val="000000"/>
          <w:sz w:val="24"/>
          <w:szCs w:val="24"/>
        </w:rPr>
      </w:pPr>
      <w:r>
        <w:rPr>
          <w:rFonts w:ascii="Times New Roman" w:hAnsi="Times New Roman" w:cs="Times New Roman"/>
          <w:b/>
          <w:color w:val="000000"/>
          <w:sz w:val="24"/>
          <w:szCs w:val="24"/>
        </w:rPr>
        <w:t>8</w:t>
      </w:r>
      <w:r w:rsidR="004003A9" w:rsidRPr="00B50832">
        <w:rPr>
          <w:rFonts w:ascii="Times New Roman" w:hAnsi="Times New Roman" w:cs="Times New Roman"/>
          <w:b/>
          <w:color w:val="000000"/>
          <w:sz w:val="24"/>
          <w:szCs w:val="24"/>
        </w:rPr>
        <w:t xml:space="preserve"> </w:t>
      </w:r>
      <w:r w:rsidR="003509AF" w:rsidRPr="00B50832">
        <w:rPr>
          <w:rFonts w:ascii="Times New Roman" w:hAnsi="Times New Roman" w:cs="Times New Roman"/>
          <w:b/>
          <w:color w:val="000000"/>
          <w:sz w:val="24"/>
          <w:szCs w:val="24"/>
        </w:rPr>
        <w:t>Ginčų sprendimas</w:t>
      </w:r>
    </w:p>
    <w:p w:rsidR="004003A9" w:rsidRPr="00B50832" w:rsidRDefault="002A592F" w:rsidP="00B50832">
      <w:pPr>
        <w:spacing w:before="240" w:after="24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4003A9" w:rsidRPr="00B50832">
        <w:rPr>
          <w:rFonts w:ascii="Times New Roman" w:hAnsi="Times New Roman" w:cs="Times New Roman"/>
          <w:color w:val="000000"/>
          <w:sz w:val="24"/>
          <w:szCs w:val="24"/>
        </w:rPr>
        <w:t xml:space="preserve">.1.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w:t>
      </w:r>
    </w:p>
    <w:p w:rsidR="004003A9" w:rsidRPr="00B50832" w:rsidRDefault="004003A9" w:rsidP="00B50832">
      <w:pPr>
        <w:spacing w:before="240" w:after="240"/>
        <w:ind w:firstLine="851"/>
        <w:jc w:val="both"/>
        <w:rPr>
          <w:rFonts w:ascii="Times New Roman" w:hAnsi="Times New Roman" w:cs="Times New Roman"/>
          <w:color w:val="000000"/>
          <w:sz w:val="24"/>
          <w:szCs w:val="24"/>
        </w:rPr>
      </w:pPr>
    </w:p>
    <w:p w:rsidR="004003A9" w:rsidRPr="00B50832" w:rsidRDefault="002A592F" w:rsidP="00B50832">
      <w:pPr>
        <w:spacing w:before="240" w:after="240"/>
        <w:ind w:firstLine="851"/>
        <w:jc w:val="center"/>
        <w:rPr>
          <w:rFonts w:ascii="Times New Roman" w:hAnsi="Times New Roman" w:cs="Times New Roman"/>
          <w:color w:val="000000"/>
          <w:sz w:val="24"/>
          <w:szCs w:val="24"/>
        </w:rPr>
      </w:pPr>
      <w:r>
        <w:rPr>
          <w:rFonts w:ascii="Times New Roman" w:hAnsi="Times New Roman" w:cs="Times New Roman"/>
          <w:b/>
          <w:color w:val="000000"/>
          <w:sz w:val="24"/>
          <w:szCs w:val="24"/>
        </w:rPr>
        <w:t>9</w:t>
      </w:r>
      <w:r w:rsidR="004003A9" w:rsidRPr="00B50832">
        <w:rPr>
          <w:rFonts w:ascii="Times New Roman" w:hAnsi="Times New Roman" w:cs="Times New Roman"/>
          <w:b/>
          <w:color w:val="000000"/>
          <w:sz w:val="24"/>
          <w:szCs w:val="24"/>
        </w:rPr>
        <w:t xml:space="preserve">.   </w:t>
      </w:r>
      <w:r w:rsidR="003509AF" w:rsidRPr="00B50832">
        <w:rPr>
          <w:rFonts w:ascii="Times New Roman" w:hAnsi="Times New Roman" w:cs="Times New Roman"/>
          <w:b/>
          <w:color w:val="000000"/>
          <w:sz w:val="24"/>
          <w:szCs w:val="24"/>
        </w:rPr>
        <w:t>Sutartie galiojimas</w:t>
      </w:r>
      <w:r w:rsidR="004003A9" w:rsidRPr="00B50832">
        <w:rPr>
          <w:rFonts w:ascii="Times New Roman" w:hAnsi="Times New Roman" w:cs="Times New Roman"/>
          <w:b/>
          <w:color w:val="000000"/>
          <w:sz w:val="24"/>
          <w:szCs w:val="24"/>
        </w:rPr>
        <w:t xml:space="preserve">, </w:t>
      </w:r>
      <w:r w:rsidR="00D562CC">
        <w:rPr>
          <w:rFonts w:ascii="Times New Roman" w:hAnsi="Times New Roman" w:cs="Times New Roman"/>
          <w:b/>
          <w:color w:val="000000"/>
          <w:sz w:val="24"/>
          <w:szCs w:val="24"/>
        </w:rPr>
        <w:t>s</w:t>
      </w:r>
      <w:r w:rsidR="003509AF" w:rsidRPr="00B50832">
        <w:rPr>
          <w:rFonts w:ascii="Times New Roman" w:hAnsi="Times New Roman" w:cs="Times New Roman"/>
          <w:b/>
          <w:color w:val="000000"/>
          <w:sz w:val="24"/>
          <w:szCs w:val="24"/>
        </w:rPr>
        <w:t>utarties keitimo tvarka</w:t>
      </w:r>
      <w:r w:rsidR="004003A9" w:rsidRPr="00B50832">
        <w:rPr>
          <w:rFonts w:ascii="Times New Roman" w:hAnsi="Times New Roman" w:cs="Times New Roman"/>
          <w:b/>
          <w:color w:val="000000"/>
          <w:sz w:val="24"/>
          <w:szCs w:val="24"/>
        </w:rPr>
        <w:t xml:space="preserve">  </w:t>
      </w:r>
      <w:r w:rsidR="003509AF" w:rsidRPr="00B50832">
        <w:rPr>
          <w:rFonts w:ascii="Times New Roman" w:hAnsi="Times New Roman" w:cs="Times New Roman"/>
          <w:b/>
          <w:color w:val="000000"/>
          <w:sz w:val="24"/>
          <w:szCs w:val="24"/>
        </w:rPr>
        <w:t>bei kitos sąlygos</w:t>
      </w:r>
    </w:p>
    <w:p w:rsidR="004003A9" w:rsidRPr="00B50832" w:rsidRDefault="002A592F" w:rsidP="00B50832">
      <w:pPr>
        <w:spacing w:after="0"/>
        <w:ind w:firstLine="851"/>
        <w:jc w:val="both"/>
        <w:rPr>
          <w:rFonts w:ascii="Times New Roman" w:hAnsi="Times New Roman" w:cs="Times New Roman"/>
          <w:b/>
          <w:bCs/>
          <w:iCs/>
          <w:sz w:val="24"/>
          <w:szCs w:val="24"/>
        </w:rPr>
      </w:pPr>
      <w:r>
        <w:rPr>
          <w:rFonts w:ascii="Times New Roman" w:hAnsi="Times New Roman" w:cs="Times New Roman"/>
          <w:bCs/>
          <w:iCs/>
          <w:color w:val="000000"/>
          <w:sz w:val="24"/>
          <w:szCs w:val="24"/>
        </w:rPr>
        <w:t>9</w:t>
      </w:r>
      <w:r w:rsidR="003509AF" w:rsidRPr="00B50832">
        <w:rPr>
          <w:rFonts w:ascii="Times New Roman" w:hAnsi="Times New Roman" w:cs="Times New Roman"/>
          <w:bCs/>
          <w:iCs/>
          <w:color w:val="000000"/>
          <w:sz w:val="24"/>
          <w:szCs w:val="24"/>
        </w:rPr>
        <w:t>.</w:t>
      </w:r>
      <w:r w:rsidR="004003A9" w:rsidRPr="00B50832">
        <w:rPr>
          <w:rFonts w:ascii="Times New Roman" w:hAnsi="Times New Roman" w:cs="Times New Roman"/>
          <w:bCs/>
          <w:iCs/>
          <w:color w:val="000000"/>
          <w:sz w:val="24"/>
          <w:szCs w:val="24"/>
        </w:rPr>
        <w:t>1.</w:t>
      </w:r>
      <w:r w:rsidR="004003A9" w:rsidRPr="00B50832">
        <w:rPr>
          <w:rFonts w:ascii="Times New Roman" w:hAnsi="Times New Roman" w:cs="Times New Roman"/>
          <w:sz w:val="24"/>
          <w:szCs w:val="24"/>
        </w:rPr>
        <w:t xml:space="preserve"> Sutartis įsigalioja nuo </w:t>
      </w:r>
      <w:r w:rsidR="00DF764C">
        <w:rPr>
          <w:rFonts w:ascii="Times New Roman" w:hAnsi="Times New Roman" w:cs="Times New Roman"/>
          <w:sz w:val="24"/>
          <w:szCs w:val="24"/>
        </w:rPr>
        <w:t>202</w:t>
      </w:r>
      <w:r w:rsidR="00E50483">
        <w:rPr>
          <w:rFonts w:ascii="Times New Roman" w:hAnsi="Times New Roman" w:cs="Times New Roman"/>
          <w:sz w:val="24"/>
          <w:szCs w:val="24"/>
        </w:rPr>
        <w:t>3</w:t>
      </w:r>
      <w:r w:rsidR="00DF764C">
        <w:rPr>
          <w:rFonts w:ascii="Times New Roman" w:hAnsi="Times New Roman" w:cs="Times New Roman"/>
          <w:sz w:val="24"/>
          <w:szCs w:val="24"/>
        </w:rPr>
        <w:t>-0</w:t>
      </w:r>
      <w:r w:rsidR="00E50483">
        <w:rPr>
          <w:rFonts w:ascii="Times New Roman" w:hAnsi="Times New Roman" w:cs="Times New Roman"/>
          <w:sz w:val="24"/>
          <w:szCs w:val="24"/>
        </w:rPr>
        <w:t>9</w:t>
      </w:r>
      <w:r w:rsidR="00DF764C">
        <w:rPr>
          <w:rFonts w:ascii="Times New Roman" w:hAnsi="Times New Roman" w:cs="Times New Roman"/>
          <w:sz w:val="24"/>
          <w:szCs w:val="24"/>
        </w:rPr>
        <w:t>-</w:t>
      </w:r>
      <w:r w:rsidR="00E50483">
        <w:rPr>
          <w:rFonts w:ascii="Times New Roman" w:hAnsi="Times New Roman" w:cs="Times New Roman"/>
          <w:sz w:val="24"/>
          <w:szCs w:val="24"/>
        </w:rPr>
        <w:t>04</w:t>
      </w:r>
      <w:r w:rsidR="004003A9" w:rsidRPr="00B50832">
        <w:rPr>
          <w:rFonts w:ascii="Times New Roman" w:hAnsi="Times New Roman" w:cs="Times New Roman"/>
          <w:sz w:val="24"/>
          <w:szCs w:val="24"/>
        </w:rPr>
        <w:t>. ir galioja iki 20</w:t>
      </w:r>
      <w:r w:rsidR="00CE4482">
        <w:rPr>
          <w:rFonts w:ascii="Times New Roman" w:hAnsi="Times New Roman" w:cs="Times New Roman"/>
          <w:sz w:val="24"/>
          <w:szCs w:val="24"/>
        </w:rPr>
        <w:t>2</w:t>
      </w:r>
      <w:r w:rsidR="00E50483">
        <w:rPr>
          <w:rFonts w:ascii="Times New Roman" w:hAnsi="Times New Roman" w:cs="Times New Roman"/>
          <w:sz w:val="24"/>
          <w:szCs w:val="24"/>
        </w:rPr>
        <w:t>4</w:t>
      </w:r>
      <w:r w:rsidR="00DF764C">
        <w:rPr>
          <w:rFonts w:ascii="Times New Roman" w:hAnsi="Times New Roman" w:cs="Times New Roman"/>
          <w:sz w:val="24"/>
          <w:szCs w:val="24"/>
        </w:rPr>
        <w:t>-</w:t>
      </w:r>
      <w:r w:rsidR="00E50483">
        <w:rPr>
          <w:rFonts w:ascii="Times New Roman" w:hAnsi="Times New Roman" w:cs="Times New Roman"/>
          <w:sz w:val="24"/>
          <w:szCs w:val="24"/>
        </w:rPr>
        <w:t>09</w:t>
      </w:r>
      <w:r w:rsidR="00DF764C">
        <w:rPr>
          <w:rFonts w:ascii="Times New Roman" w:hAnsi="Times New Roman" w:cs="Times New Roman"/>
          <w:sz w:val="24"/>
          <w:szCs w:val="24"/>
        </w:rPr>
        <w:t>-</w:t>
      </w:r>
      <w:r w:rsidR="00E50483">
        <w:rPr>
          <w:rFonts w:ascii="Times New Roman" w:hAnsi="Times New Roman" w:cs="Times New Roman"/>
          <w:sz w:val="24"/>
          <w:szCs w:val="24"/>
        </w:rPr>
        <w:t>03</w:t>
      </w:r>
    </w:p>
    <w:p w:rsidR="004003A9" w:rsidRPr="00B50832" w:rsidRDefault="002A592F" w:rsidP="00B50832">
      <w:pPr>
        <w:ind w:firstLine="851"/>
        <w:jc w:val="both"/>
        <w:rPr>
          <w:rFonts w:ascii="Times New Roman" w:hAnsi="Times New Roman" w:cs="Times New Roman"/>
          <w:bCs/>
          <w:iCs/>
          <w:sz w:val="24"/>
          <w:szCs w:val="24"/>
        </w:rPr>
      </w:pPr>
      <w:r>
        <w:rPr>
          <w:rFonts w:ascii="Times New Roman" w:hAnsi="Times New Roman" w:cs="Times New Roman"/>
          <w:bCs/>
          <w:iCs/>
          <w:sz w:val="24"/>
          <w:szCs w:val="24"/>
        </w:rPr>
        <w:t>9</w:t>
      </w:r>
      <w:r w:rsidR="004003A9" w:rsidRPr="00B50832">
        <w:rPr>
          <w:rFonts w:ascii="Times New Roman" w:hAnsi="Times New Roman" w:cs="Times New Roman"/>
          <w:bCs/>
          <w:iCs/>
          <w:sz w:val="24"/>
          <w:szCs w:val="24"/>
        </w:rPr>
        <w:t>.2. Kitos šalių prievolės, neaptartos Sutartyje ir iškilusios vykdant sutartį, vykdomos Lietuvos Respublikos teisės aktų nustatyta tvarka.</w:t>
      </w:r>
    </w:p>
    <w:p w:rsidR="004003A9" w:rsidRPr="00B50832" w:rsidRDefault="002A592F" w:rsidP="00B50832">
      <w:pPr>
        <w:shd w:val="clear" w:color="auto" w:fill="FFFFFF"/>
        <w:spacing w:after="20"/>
        <w:ind w:firstLine="709"/>
        <w:jc w:val="both"/>
        <w:rPr>
          <w:rFonts w:ascii="Times New Roman" w:hAnsi="Times New Roman" w:cs="Times New Roman"/>
          <w:sz w:val="24"/>
          <w:szCs w:val="24"/>
        </w:rPr>
      </w:pPr>
      <w:r>
        <w:rPr>
          <w:rFonts w:ascii="Times New Roman" w:hAnsi="Times New Roman" w:cs="Times New Roman"/>
          <w:bCs/>
          <w:iCs/>
          <w:sz w:val="24"/>
          <w:szCs w:val="24"/>
        </w:rPr>
        <w:t>9</w:t>
      </w:r>
      <w:r w:rsidR="003509AF" w:rsidRPr="00B50832">
        <w:rPr>
          <w:rFonts w:ascii="Times New Roman" w:hAnsi="Times New Roman" w:cs="Times New Roman"/>
          <w:bCs/>
          <w:iCs/>
          <w:sz w:val="24"/>
          <w:szCs w:val="24"/>
        </w:rPr>
        <w:t>.</w:t>
      </w:r>
      <w:r w:rsidR="004003A9" w:rsidRPr="00B50832">
        <w:rPr>
          <w:rFonts w:ascii="Times New Roman" w:hAnsi="Times New Roman" w:cs="Times New Roman"/>
          <w:bCs/>
          <w:iCs/>
          <w:sz w:val="24"/>
          <w:szCs w:val="24"/>
        </w:rPr>
        <w:t>3. Sutarties sąlygos pirkimo Sutarties galiojimo laikotarpiu negali būti keičiamos, išskyrus tokias Sutarties sąlygas, kurias pakeitus nebūtų pažeisti Lietuvos Respublikos viešųjų pirkimų įstatymo nustatyti principai ir tikslai</w:t>
      </w:r>
      <w:r w:rsidR="004003A9" w:rsidRPr="00B50832">
        <w:rPr>
          <w:rFonts w:ascii="Times New Roman" w:hAnsi="Times New Roman" w:cs="Times New Roman"/>
          <w:sz w:val="24"/>
          <w:szCs w:val="24"/>
        </w:rPr>
        <w:t>.</w:t>
      </w:r>
    </w:p>
    <w:p w:rsidR="004003A9" w:rsidRPr="00B50832" w:rsidRDefault="002A592F" w:rsidP="00B50832">
      <w:pPr>
        <w:ind w:firstLine="851"/>
        <w:jc w:val="both"/>
        <w:rPr>
          <w:rFonts w:ascii="Times New Roman" w:hAnsi="Times New Roman" w:cs="Times New Roman"/>
          <w:bCs/>
          <w:iCs/>
          <w:sz w:val="24"/>
          <w:szCs w:val="24"/>
        </w:rPr>
      </w:pPr>
      <w:r>
        <w:rPr>
          <w:rFonts w:ascii="Times New Roman" w:hAnsi="Times New Roman" w:cs="Times New Roman"/>
          <w:sz w:val="24"/>
          <w:szCs w:val="24"/>
        </w:rPr>
        <w:t>9</w:t>
      </w:r>
      <w:r w:rsidR="00B50832" w:rsidRPr="00B50832">
        <w:rPr>
          <w:rFonts w:ascii="Times New Roman" w:hAnsi="Times New Roman" w:cs="Times New Roman"/>
          <w:sz w:val="24"/>
          <w:szCs w:val="24"/>
        </w:rPr>
        <w:t>.</w:t>
      </w:r>
      <w:r w:rsidR="004003A9" w:rsidRPr="00B50832">
        <w:rPr>
          <w:rFonts w:ascii="Times New Roman" w:hAnsi="Times New Roman" w:cs="Times New Roman"/>
          <w:sz w:val="24"/>
          <w:szCs w:val="24"/>
        </w:rPr>
        <w:t>4. Tais atvejais, kai Sutarties sąlygų keitimo būtinybės</w:t>
      </w:r>
      <w:r w:rsidR="003509AF" w:rsidRPr="00B50832">
        <w:rPr>
          <w:rFonts w:ascii="Times New Roman" w:hAnsi="Times New Roman" w:cs="Times New Roman"/>
          <w:sz w:val="24"/>
          <w:szCs w:val="24"/>
        </w:rPr>
        <w:t xml:space="preserve"> </w:t>
      </w:r>
      <w:r w:rsidR="004003A9" w:rsidRPr="00B50832">
        <w:rPr>
          <w:rFonts w:ascii="Times New Roman" w:hAnsi="Times New Roman" w:cs="Times New Roman"/>
          <w:sz w:val="24"/>
          <w:szCs w:val="24"/>
        </w:rPr>
        <w:t xml:space="preserve"> nebuvo įmanoma numatyti rengiant pirkimo sąlygas ir (ar) Sutarties sudarymo metu, Šalys gali keisti</w:t>
      </w:r>
      <w:r w:rsidR="003509AF" w:rsidRPr="00B50832">
        <w:rPr>
          <w:rFonts w:ascii="Times New Roman" w:hAnsi="Times New Roman" w:cs="Times New Roman"/>
          <w:sz w:val="24"/>
          <w:szCs w:val="24"/>
        </w:rPr>
        <w:t xml:space="preserve"> tik neesmines Sutarties sąlyga, vadovaujantis viešųjų pirkimo įstatymu</w:t>
      </w:r>
      <w:r w:rsidR="004003A9" w:rsidRPr="00B50832">
        <w:rPr>
          <w:rFonts w:ascii="Times New Roman" w:hAnsi="Times New Roman" w:cs="Times New Roman"/>
          <w:sz w:val="24"/>
          <w:szCs w:val="24"/>
        </w:rPr>
        <w:t>. Inicijuoti Sutarties sąlygų keitimą ir koregavimą turi teisę Pirkėjas ir Pardavėjas. Rengti Sutarties sąlygų keitimą ir koregavimą turi teisę Pirkėjas. Sutarties sąlygų keitimas ir koregavimas įforminamas</w:t>
      </w:r>
      <w:r w:rsidR="003509AF" w:rsidRPr="00B50832">
        <w:rPr>
          <w:rFonts w:ascii="Times New Roman" w:hAnsi="Times New Roman" w:cs="Times New Roman"/>
          <w:sz w:val="24"/>
          <w:szCs w:val="24"/>
        </w:rPr>
        <w:t xml:space="preserve"> susitarimu</w:t>
      </w:r>
      <w:r w:rsidR="004003A9" w:rsidRPr="00B50832">
        <w:rPr>
          <w:rFonts w:ascii="Times New Roman" w:hAnsi="Times New Roman" w:cs="Times New Roman"/>
          <w:sz w:val="24"/>
          <w:szCs w:val="24"/>
        </w:rPr>
        <w:t>, pasirašant abiejų Šalių įgaliotiems asmenims, pridedant visą susijusią susirašinėjimo dokumentaciją. Šie dokumentai yra neatskiriama Sutarties dalis.</w:t>
      </w:r>
    </w:p>
    <w:p w:rsidR="004003A9" w:rsidRPr="00B50832" w:rsidRDefault="002A592F" w:rsidP="00B50832">
      <w:pPr>
        <w:ind w:right="-2" w:firstLine="851"/>
        <w:jc w:val="both"/>
        <w:rPr>
          <w:rFonts w:ascii="Times New Roman" w:hAnsi="Times New Roman" w:cs="Times New Roman"/>
          <w:bCs/>
          <w:iCs/>
          <w:sz w:val="24"/>
          <w:szCs w:val="24"/>
        </w:rPr>
      </w:pPr>
      <w:r>
        <w:rPr>
          <w:rFonts w:ascii="Times New Roman" w:hAnsi="Times New Roman" w:cs="Times New Roman"/>
          <w:bCs/>
          <w:iCs/>
          <w:sz w:val="24"/>
          <w:szCs w:val="24"/>
        </w:rPr>
        <w:t>9</w:t>
      </w:r>
      <w:r w:rsidR="004003A9" w:rsidRPr="00B50832">
        <w:rPr>
          <w:rFonts w:ascii="Times New Roman" w:hAnsi="Times New Roman" w:cs="Times New Roman"/>
          <w:bCs/>
          <w:iCs/>
          <w:sz w:val="24"/>
          <w:szCs w:val="24"/>
        </w:rPr>
        <w:t xml:space="preserve">.5. Šalys atsako už Sutarties vykdymą Lietuvos Respublikos teisės aktų nustatyta tvarka. </w:t>
      </w:r>
    </w:p>
    <w:p w:rsidR="004003A9" w:rsidRPr="00B50832" w:rsidRDefault="002A592F" w:rsidP="00B50832">
      <w:pPr>
        <w:ind w:right="-2" w:firstLine="851"/>
        <w:jc w:val="both"/>
        <w:rPr>
          <w:rFonts w:ascii="Times New Roman" w:hAnsi="Times New Roman" w:cs="Times New Roman"/>
          <w:sz w:val="24"/>
          <w:szCs w:val="24"/>
        </w:rPr>
      </w:pPr>
      <w:r>
        <w:rPr>
          <w:rFonts w:ascii="Times New Roman" w:hAnsi="Times New Roman" w:cs="Times New Roman"/>
          <w:sz w:val="24"/>
          <w:szCs w:val="24"/>
        </w:rPr>
        <w:lastRenderedPageBreak/>
        <w:t>9</w:t>
      </w:r>
      <w:r w:rsidR="00B50832" w:rsidRPr="00B50832">
        <w:rPr>
          <w:rFonts w:ascii="Times New Roman" w:hAnsi="Times New Roman" w:cs="Times New Roman"/>
          <w:sz w:val="24"/>
          <w:szCs w:val="24"/>
        </w:rPr>
        <w:t>.</w:t>
      </w:r>
      <w:r w:rsidR="004003A9" w:rsidRPr="00B50832">
        <w:rPr>
          <w:rFonts w:ascii="Times New Roman" w:hAnsi="Times New Roman" w:cs="Times New Roman"/>
          <w:sz w:val="24"/>
          <w:szCs w:val="24"/>
        </w:rPr>
        <w:t>6. Kai Sutartis nevykdoma ar netinkamai vykdoma, viena šalis turi teisę reikalauti nuostolių atlyginimo, o kita šalis privalo atlyginti dėl Sutarties nevykdymo ar netinkamo vykdymo padarytus nuostolius.</w:t>
      </w:r>
    </w:p>
    <w:p w:rsidR="004003A9" w:rsidRPr="00B50832" w:rsidRDefault="00B50832" w:rsidP="00B50832">
      <w:pPr>
        <w:pStyle w:val="Pagrindiniotekstotrauka2"/>
        <w:spacing w:after="0" w:line="276" w:lineRule="auto"/>
        <w:ind w:left="0"/>
        <w:jc w:val="both"/>
        <w:rPr>
          <w:color w:val="000000"/>
          <w:szCs w:val="24"/>
        </w:rPr>
      </w:pPr>
      <w:r w:rsidRPr="00B50832">
        <w:rPr>
          <w:szCs w:val="24"/>
        </w:rPr>
        <w:t xml:space="preserve">              </w:t>
      </w:r>
      <w:r w:rsidR="002A592F">
        <w:rPr>
          <w:szCs w:val="24"/>
        </w:rPr>
        <w:t>9</w:t>
      </w:r>
      <w:r w:rsidR="004003A9" w:rsidRPr="00B50832">
        <w:rPr>
          <w:szCs w:val="24"/>
        </w:rPr>
        <w:t>.7. Sutartis gali būti nutraukiama Šalių susitarimu arba vienašališkai, kai viena šalis raštu prieš 30 (trisdešimt) kalendorinių dienų praneša kitai šaliai apie jos nutraukimą. Iki</w:t>
      </w:r>
      <w:r w:rsidR="004003A9" w:rsidRPr="00B50832">
        <w:rPr>
          <w:szCs w:val="24"/>
          <w:lang w:val="fi-FI"/>
        </w:rPr>
        <w:t xml:space="preserve"> </w:t>
      </w:r>
      <w:r w:rsidR="004003A9" w:rsidRPr="00B50832">
        <w:rPr>
          <w:szCs w:val="24"/>
        </w:rPr>
        <w:t>Sutarties</w:t>
      </w:r>
      <w:r w:rsidR="004003A9" w:rsidRPr="00B50832">
        <w:rPr>
          <w:szCs w:val="24"/>
          <w:lang w:val="fi-FI"/>
        </w:rPr>
        <w:t xml:space="preserve"> </w:t>
      </w:r>
      <w:r w:rsidR="004003A9" w:rsidRPr="00B50832">
        <w:rPr>
          <w:szCs w:val="24"/>
        </w:rPr>
        <w:t>nutraukimo</w:t>
      </w:r>
      <w:r w:rsidR="004003A9" w:rsidRPr="00B50832">
        <w:rPr>
          <w:szCs w:val="24"/>
          <w:lang w:val="fi-FI"/>
        </w:rPr>
        <w:t xml:space="preserve"> </w:t>
      </w:r>
      <w:r w:rsidRPr="00B50832">
        <w:rPr>
          <w:szCs w:val="24"/>
          <w:lang w:val="fi-FI"/>
        </w:rPr>
        <w:t>š</w:t>
      </w:r>
      <w:r w:rsidR="004003A9" w:rsidRPr="00B50832">
        <w:rPr>
          <w:szCs w:val="24"/>
        </w:rPr>
        <w:t>alys</w:t>
      </w:r>
      <w:r w:rsidR="004003A9" w:rsidRPr="00B50832">
        <w:rPr>
          <w:szCs w:val="24"/>
          <w:lang w:val="fi-FI"/>
        </w:rPr>
        <w:t xml:space="preserve"> </w:t>
      </w:r>
      <w:r w:rsidR="004003A9" w:rsidRPr="00B50832">
        <w:rPr>
          <w:szCs w:val="24"/>
        </w:rPr>
        <w:t>atlieka</w:t>
      </w:r>
      <w:r w:rsidR="004003A9" w:rsidRPr="00B50832">
        <w:rPr>
          <w:szCs w:val="24"/>
          <w:lang w:val="fi-FI"/>
        </w:rPr>
        <w:t xml:space="preserve"> </w:t>
      </w:r>
      <w:r w:rsidR="004003A9" w:rsidRPr="00B50832">
        <w:rPr>
          <w:szCs w:val="24"/>
        </w:rPr>
        <w:t>visus</w:t>
      </w:r>
      <w:r w:rsidR="004003A9" w:rsidRPr="00B50832">
        <w:rPr>
          <w:szCs w:val="24"/>
          <w:lang w:val="fi-FI"/>
        </w:rPr>
        <w:t xml:space="preserve"> </w:t>
      </w:r>
      <w:r w:rsidR="004003A9" w:rsidRPr="00B50832">
        <w:rPr>
          <w:szCs w:val="24"/>
        </w:rPr>
        <w:t>tarpusavio</w:t>
      </w:r>
      <w:r w:rsidR="004003A9" w:rsidRPr="00B50832">
        <w:rPr>
          <w:szCs w:val="24"/>
          <w:lang w:val="fi-FI"/>
        </w:rPr>
        <w:t xml:space="preserve"> </w:t>
      </w:r>
      <w:r w:rsidR="004003A9" w:rsidRPr="00B50832">
        <w:rPr>
          <w:szCs w:val="24"/>
        </w:rPr>
        <w:t>atsiskaitymus</w:t>
      </w:r>
      <w:r w:rsidR="004003A9" w:rsidRPr="00B50832">
        <w:rPr>
          <w:szCs w:val="24"/>
          <w:lang w:val="fi-FI"/>
        </w:rPr>
        <w:t>.</w:t>
      </w:r>
      <w:r w:rsidR="004003A9" w:rsidRPr="00B50832">
        <w:rPr>
          <w:b/>
          <w:szCs w:val="24"/>
        </w:rPr>
        <w:t xml:space="preserve">               </w:t>
      </w:r>
    </w:p>
    <w:p w:rsidR="004003A9" w:rsidRPr="00B50832" w:rsidRDefault="00B50832" w:rsidP="00895138">
      <w:pPr>
        <w:ind w:right="-2"/>
        <w:jc w:val="both"/>
        <w:rPr>
          <w:rFonts w:ascii="Times New Roman" w:hAnsi="Times New Roman" w:cs="Times New Roman"/>
          <w:b/>
          <w:bCs/>
          <w:sz w:val="24"/>
          <w:szCs w:val="24"/>
        </w:rPr>
      </w:pPr>
      <w:r w:rsidRPr="00B50832">
        <w:rPr>
          <w:rFonts w:ascii="Times New Roman" w:hAnsi="Times New Roman" w:cs="Times New Roman"/>
          <w:color w:val="000000"/>
          <w:sz w:val="24"/>
          <w:szCs w:val="24"/>
        </w:rPr>
        <w:t xml:space="preserve">                </w:t>
      </w:r>
      <w:r w:rsidR="002A592F">
        <w:rPr>
          <w:rFonts w:ascii="Times New Roman" w:hAnsi="Times New Roman" w:cs="Times New Roman"/>
          <w:color w:val="000000"/>
          <w:sz w:val="24"/>
          <w:szCs w:val="24"/>
        </w:rPr>
        <w:t>9</w:t>
      </w:r>
      <w:r w:rsidR="004003A9" w:rsidRPr="00B50832">
        <w:rPr>
          <w:rFonts w:ascii="Times New Roman" w:hAnsi="Times New Roman" w:cs="Times New Roman"/>
          <w:color w:val="000000"/>
          <w:sz w:val="24"/>
          <w:szCs w:val="24"/>
        </w:rPr>
        <w:t>.8. Ši Sutartis sudaryta dviem, vienodą juridinę galią turinčiais egzemplioriais, po vieną</w:t>
      </w:r>
      <w:r w:rsidR="004003A9" w:rsidRPr="00B50832">
        <w:rPr>
          <w:rFonts w:ascii="Times New Roman" w:hAnsi="Times New Roman" w:cs="Times New Roman"/>
          <w:sz w:val="24"/>
          <w:szCs w:val="24"/>
        </w:rPr>
        <w:t xml:space="preserve"> kiekvienai šaliai.</w:t>
      </w:r>
    </w:p>
    <w:p w:rsidR="009E6602" w:rsidRPr="00B50832" w:rsidRDefault="002A592F" w:rsidP="00B50832">
      <w:pPr>
        <w:keepNext/>
        <w:spacing w:before="120" w:after="120"/>
        <w:jc w:val="center"/>
        <w:outlineLvl w:val="0"/>
        <w:rPr>
          <w:rFonts w:ascii="Times New Roman" w:hAnsi="Times New Roman" w:cs="Times New Roman"/>
          <w:b/>
          <w:bCs/>
          <w:sz w:val="24"/>
          <w:szCs w:val="24"/>
        </w:rPr>
      </w:pPr>
      <w:r>
        <w:rPr>
          <w:rFonts w:ascii="Times New Roman" w:hAnsi="Times New Roman" w:cs="Times New Roman"/>
          <w:b/>
          <w:bCs/>
          <w:sz w:val="24"/>
          <w:szCs w:val="24"/>
        </w:rPr>
        <w:t>10</w:t>
      </w:r>
      <w:r w:rsidR="009E6602" w:rsidRPr="00B50832">
        <w:rPr>
          <w:rFonts w:ascii="Times New Roman" w:hAnsi="Times New Roman" w:cs="Times New Roman"/>
          <w:b/>
          <w:bCs/>
          <w:sz w:val="24"/>
          <w:szCs w:val="24"/>
        </w:rPr>
        <w:t>. Kitos nuostatos</w:t>
      </w:r>
    </w:p>
    <w:p w:rsidR="009E6602" w:rsidRPr="00B50832" w:rsidRDefault="009E6602" w:rsidP="00B50832">
      <w:pPr>
        <w:keepNext/>
        <w:spacing w:before="120" w:after="120"/>
        <w:jc w:val="center"/>
        <w:outlineLvl w:val="0"/>
        <w:rPr>
          <w:rFonts w:ascii="Times New Roman" w:hAnsi="Times New Roman" w:cs="Times New Roman"/>
          <w:b/>
          <w:bCs/>
          <w:sz w:val="24"/>
          <w:szCs w:val="24"/>
        </w:rPr>
      </w:pPr>
    </w:p>
    <w:p w:rsidR="009E6602" w:rsidRPr="00B50832" w:rsidRDefault="009E6602" w:rsidP="00B50832">
      <w:pPr>
        <w:keepNext/>
        <w:spacing w:before="120" w:after="120"/>
        <w:outlineLvl w:val="0"/>
        <w:rPr>
          <w:rFonts w:ascii="Times New Roman" w:hAnsi="Times New Roman" w:cs="Times New Roman"/>
          <w:sz w:val="24"/>
          <w:szCs w:val="24"/>
        </w:rPr>
      </w:pPr>
      <w:r w:rsidRPr="00B50832">
        <w:rPr>
          <w:rFonts w:ascii="Times New Roman" w:hAnsi="Times New Roman" w:cs="Times New Roman"/>
          <w:sz w:val="24"/>
          <w:szCs w:val="24"/>
        </w:rPr>
        <w:t xml:space="preserve">        </w:t>
      </w:r>
      <w:r w:rsidR="00B50832" w:rsidRPr="00B50832">
        <w:rPr>
          <w:rFonts w:ascii="Times New Roman" w:hAnsi="Times New Roman" w:cs="Times New Roman"/>
          <w:sz w:val="24"/>
          <w:szCs w:val="24"/>
        </w:rPr>
        <w:t xml:space="preserve">     1</w:t>
      </w:r>
      <w:r w:rsidR="002A592F">
        <w:rPr>
          <w:rFonts w:ascii="Times New Roman" w:hAnsi="Times New Roman" w:cs="Times New Roman"/>
          <w:sz w:val="24"/>
          <w:szCs w:val="24"/>
        </w:rPr>
        <w:t>0</w:t>
      </w:r>
      <w:r w:rsidRPr="00B50832">
        <w:rPr>
          <w:rFonts w:ascii="Times New Roman" w:hAnsi="Times New Roman" w:cs="Times New Roman"/>
          <w:sz w:val="24"/>
          <w:szCs w:val="24"/>
        </w:rPr>
        <w:t xml:space="preserve">.1. Šią Sutartį sudaro </w:t>
      </w:r>
      <w:r w:rsidR="007F7084" w:rsidRPr="00B50832">
        <w:rPr>
          <w:rFonts w:ascii="Times New Roman" w:hAnsi="Times New Roman" w:cs="Times New Roman"/>
          <w:sz w:val="24"/>
          <w:szCs w:val="24"/>
        </w:rPr>
        <w:t>Sutarti</w:t>
      </w:r>
      <w:r w:rsidRPr="00B50832">
        <w:rPr>
          <w:rFonts w:ascii="Times New Roman" w:hAnsi="Times New Roman" w:cs="Times New Roman"/>
          <w:sz w:val="24"/>
          <w:szCs w:val="24"/>
        </w:rPr>
        <w:t xml:space="preserve">s ir jų priedai </w:t>
      </w:r>
    </w:p>
    <w:p w:rsidR="009E6602" w:rsidRPr="00B50832" w:rsidRDefault="00B50832" w:rsidP="00B50832">
      <w:pPr>
        <w:overflowPunct w:val="0"/>
        <w:autoSpaceDE w:val="0"/>
        <w:autoSpaceDN w:val="0"/>
        <w:adjustRightInd w:val="0"/>
        <w:spacing w:after="0"/>
        <w:ind w:firstLine="720"/>
        <w:jc w:val="both"/>
        <w:textAlignment w:val="baseline"/>
        <w:rPr>
          <w:rFonts w:ascii="Times New Roman" w:hAnsi="Times New Roman" w:cs="Times New Roman"/>
          <w:sz w:val="24"/>
          <w:szCs w:val="24"/>
        </w:rPr>
      </w:pPr>
      <w:r w:rsidRPr="00B50832">
        <w:rPr>
          <w:rFonts w:ascii="Times New Roman" w:hAnsi="Times New Roman" w:cs="Times New Roman"/>
          <w:sz w:val="24"/>
          <w:szCs w:val="24"/>
        </w:rPr>
        <w:t>1</w:t>
      </w:r>
      <w:r w:rsidR="002A592F">
        <w:rPr>
          <w:rFonts w:ascii="Times New Roman" w:hAnsi="Times New Roman" w:cs="Times New Roman"/>
          <w:sz w:val="24"/>
          <w:szCs w:val="24"/>
        </w:rPr>
        <w:t>0</w:t>
      </w:r>
      <w:r w:rsidR="009E6602" w:rsidRPr="00B50832">
        <w:rPr>
          <w:rFonts w:ascii="Times New Roman" w:hAnsi="Times New Roman" w:cs="Times New Roman"/>
          <w:sz w:val="24"/>
          <w:szCs w:val="24"/>
        </w:rPr>
        <w:t xml:space="preserve">.2. Ši Sutartis sudaryta lietuvių kalba, 2 (dviem) egzemplioriais, turinčiais vienodą teisinę galią – po vieną kiekvienai </w:t>
      </w:r>
    </w:p>
    <w:p w:rsidR="009E6602" w:rsidRPr="00B50832" w:rsidRDefault="00B50832" w:rsidP="00B50832">
      <w:pPr>
        <w:overflowPunct w:val="0"/>
        <w:autoSpaceDE w:val="0"/>
        <w:autoSpaceDN w:val="0"/>
        <w:adjustRightInd w:val="0"/>
        <w:spacing w:after="0"/>
        <w:ind w:firstLine="720"/>
        <w:jc w:val="both"/>
        <w:textAlignment w:val="baseline"/>
        <w:rPr>
          <w:rFonts w:ascii="Times New Roman" w:hAnsi="Times New Roman" w:cs="Times New Roman"/>
          <w:sz w:val="24"/>
          <w:szCs w:val="24"/>
        </w:rPr>
      </w:pPr>
      <w:r w:rsidRPr="00B50832">
        <w:rPr>
          <w:rFonts w:ascii="Times New Roman" w:hAnsi="Times New Roman" w:cs="Times New Roman"/>
          <w:sz w:val="24"/>
          <w:szCs w:val="24"/>
        </w:rPr>
        <w:t>1</w:t>
      </w:r>
      <w:r w:rsidR="002A592F">
        <w:rPr>
          <w:rFonts w:ascii="Times New Roman" w:hAnsi="Times New Roman" w:cs="Times New Roman"/>
          <w:sz w:val="24"/>
          <w:szCs w:val="24"/>
        </w:rPr>
        <w:t>0</w:t>
      </w:r>
      <w:r w:rsidR="009E6602" w:rsidRPr="00B50832">
        <w:rPr>
          <w:rFonts w:ascii="Times New Roman" w:hAnsi="Times New Roman" w:cs="Times New Roman"/>
          <w:sz w:val="24"/>
          <w:szCs w:val="24"/>
        </w:rPr>
        <w:t>.3. Šiuo Šalys patvirtina, kad Sutartį perskaitė, suprato jos turinį ir pasekmes, priėmė ją kaip atitinkančią jų tikslus ir pasirašė aukščiau nurodyta data.</w:t>
      </w:r>
    </w:p>
    <w:p w:rsidR="009E6602" w:rsidRPr="00B50832" w:rsidRDefault="00B50832" w:rsidP="00B50832">
      <w:pPr>
        <w:overflowPunct w:val="0"/>
        <w:autoSpaceDE w:val="0"/>
        <w:autoSpaceDN w:val="0"/>
        <w:adjustRightInd w:val="0"/>
        <w:spacing w:after="0"/>
        <w:ind w:firstLine="720"/>
        <w:jc w:val="both"/>
        <w:textAlignment w:val="baseline"/>
        <w:rPr>
          <w:rFonts w:ascii="Times New Roman" w:hAnsi="Times New Roman" w:cs="Times New Roman"/>
          <w:sz w:val="24"/>
          <w:szCs w:val="24"/>
        </w:rPr>
      </w:pPr>
      <w:r w:rsidRPr="00B50832">
        <w:rPr>
          <w:rFonts w:ascii="Times New Roman" w:hAnsi="Times New Roman" w:cs="Times New Roman"/>
          <w:sz w:val="24"/>
          <w:szCs w:val="24"/>
        </w:rPr>
        <w:t>1</w:t>
      </w:r>
      <w:r w:rsidR="002A592F">
        <w:rPr>
          <w:rFonts w:ascii="Times New Roman" w:hAnsi="Times New Roman" w:cs="Times New Roman"/>
          <w:sz w:val="24"/>
          <w:szCs w:val="24"/>
        </w:rPr>
        <w:t>0</w:t>
      </w:r>
      <w:r w:rsidRPr="00B50832">
        <w:rPr>
          <w:rFonts w:ascii="Times New Roman" w:hAnsi="Times New Roman" w:cs="Times New Roman"/>
          <w:sz w:val="24"/>
          <w:szCs w:val="24"/>
        </w:rPr>
        <w:t>.4</w:t>
      </w:r>
      <w:r w:rsidR="009E6602" w:rsidRPr="00B50832">
        <w:rPr>
          <w:rFonts w:ascii="Times New Roman" w:hAnsi="Times New Roman" w:cs="Times New Roman"/>
          <w:sz w:val="24"/>
          <w:szCs w:val="24"/>
        </w:rPr>
        <w:t>. priedas Nr. 1 „</w:t>
      </w:r>
      <w:r w:rsidRPr="00B50832">
        <w:rPr>
          <w:rFonts w:ascii="Times New Roman" w:hAnsi="Times New Roman" w:cs="Times New Roman"/>
          <w:sz w:val="24"/>
          <w:szCs w:val="24"/>
        </w:rPr>
        <w:t>Pasiūlymas dėl prekių pirkimo</w:t>
      </w:r>
      <w:r w:rsidR="009E6602" w:rsidRPr="00B50832">
        <w:rPr>
          <w:rFonts w:ascii="Times New Roman" w:hAnsi="Times New Roman" w:cs="Times New Roman"/>
          <w:sz w:val="24"/>
          <w:szCs w:val="24"/>
        </w:rPr>
        <w:t xml:space="preserve"> „</w:t>
      </w:r>
    </w:p>
    <w:p w:rsidR="009E6602" w:rsidRPr="00B50832" w:rsidRDefault="009E6602" w:rsidP="00B50832">
      <w:pPr>
        <w:spacing w:after="0"/>
        <w:rPr>
          <w:rFonts w:ascii="Times New Roman" w:hAnsi="Times New Roman" w:cs="Times New Roman"/>
          <w:sz w:val="24"/>
          <w:szCs w:val="24"/>
        </w:rPr>
      </w:pPr>
    </w:p>
    <w:p w:rsidR="009E6602" w:rsidRPr="00B50832" w:rsidRDefault="009E6602" w:rsidP="00B50832">
      <w:pPr>
        <w:spacing w:after="0"/>
        <w:jc w:val="center"/>
        <w:rPr>
          <w:rFonts w:ascii="Times New Roman" w:hAnsi="Times New Roman" w:cs="Times New Roman"/>
          <w:b/>
          <w:bCs/>
          <w:sz w:val="24"/>
          <w:szCs w:val="24"/>
        </w:rPr>
      </w:pPr>
    </w:p>
    <w:tbl>
      <w:tblPr>
        <w:tblW w:w="0" w:type="auto"/>
        <w:tblInd w:w="-318" w:type="dxa"/>
        <w:tblLayout w:type="fixed"/>
        <w:tblLook w:val="0000" w:firstRow="0" w:lastRow="0" w:firstColumn="0" w:lastColumn="0" w:noHBand="0" w:noVBand="0"/>
      </w:tblPr>
      <w:tblGrid>
        <w:gridCol w:w="212"/>
        <w:gridCol w:w="4668"/>
        <w:gridCol w:w="4959"/>
      </w:tblGrid>
      <w:tr w:rsidR="009E6602" w:rsidRPr="00B50832" w:rsidTr="00B50832">
        <w:tc>
          <w:tcPr>
            <w:tcW w:w="4880" w:type="dxa"/>
            <w:gridSpan w:val="2"/>
          </w:tcPr>
          <w:p w:rsidR="009E6602" w:rsidRPr="00B50832" w:rsidRDefault="002D70CA" w:rsidP="00B50832">
            <w:pPr>
              <w:snapToGrid w:val="0"/>
              <w:spacing w:after="0"/>
              <w:jc w:val="center"/>
              <w:rPr>
                <w:rFonts w:ascii="Times New Roman" w:hAnsi="Times New Roman" w:cs="Times New Roman"/>
                <w:b/>
                <w:bCs/>
                <w:sz w:val="24"/>
                <w:szCs w:val="24"/>
                <w:lang w:eastAsia="ar-SA"/>
              </w:rPr>
            </w:pPr>
            <w:r w:rsidRPr="00B50832">
              <w:rPr>
                <w:rFonts w:ascii="Times New Roman" w:hAnsi="Times New Roman" w:cs="Times New Roman"/>
                <w:b/>
                <w:bCs/>
                <w:sz w:val="24"/>
                <w:szCs w:val="24"/>
                <w:lang w:eastAsia="ar-SA"/>
              </w:rPr>
              <w:t>P</w:t>
            </w:r>
            <w:r w:rsidR="009E6602" w:rsidRPr="00B50832">
              <w:rPr>
                <w:rFonts w:ascii="Times New Roman" w:hAnsi="Times New Roman" w:cs="Times New Roman"/>
                <w:b/>
                <w:bCs/>
                <w:sz w:val="24"/>
                <w:szCs w:val="24"/>
                <w:lang w:eastAsia="ar-SA"/>
              </w:rPr>
              <w:t>ARDAVĖJAS</w:t>
            </w:r>
          </w:p>
        </w:tc>
        <w:tc>
          <w:tcPr>
            <w:tcW w:w="4959" w:type="dxa"/>
          </w:tcPr>
          <w:p w:rsidR="009E6602" w:rsidRPr="00B50832" w:rsidRDefault="009E6602" w:rsidP="00B50832">
            <w:pPr>
              <w:snapToGrid w:val="0"/>
              <w:spacing w:after="0"/>
              <w:jc w:val="center"/>
              <w:rPr>
                <w:rFonts w:ascii="Times New Roman" w:hAnsi="Times New Roman" w:cs="Times New Roman"/>
                <w:b/>
                <w:bCs/>
                <w:sz w:val="24"/>
                <w:szCs w:val="24"/>
                <w:lang w:eastAsia="ar-SA"/>
              </w:rPr>
            </w:pPr>
            <w:r w:rsidRPr="00B50832">
              <w:rPr>
                <w:rFonts w:ascii="Times New Roman" w:hAnsi="Times New Roman" w:cs="Times New Roman"/>
                <w:b/>
                <w:bCs/>
                <w:sz w:val="24"/>
                <w:szCs w:val="24"/>
                <w:lang w:eastAsia="ar-SA"/>
              </w:rPr>
              <w:t>PIRKĖJAS</w:t>
            </w:r>
          </w:p>
          <w:p w:rsidR="002D70CA" w:rsidRPr="00B50832" w:rsidRDefault="002D70CA" w:rsidP="00B50832">
            <w:pPr>
              <w:snapToGrid w:val="0"/>
              <w:spacing w:after="0"/>
              <w:jc w:val="center"/>
              <w:rPr>
                <w:rFonts w:ascii="Times New Roman" w:hAnsi="Times New Roman" w:cs="Times New Roman"/>
                <w:b/>
                <w:bCs/>
                <w:sz w:val="24"/>
                <w:szCs w:val="24"/>
                <w:lang w:eastAsia="ar-SA"/>
              </w:rPr>
            </w:pPr>
          </w:p>
          <w:p w:rsidR="002D70CA" w:rsidRPr="00B50832" w:rsidRDefault="002D70CA" w:rsidP="00B50832">
            <w:pPr>
              <w:snapToGrid w:val="0"/>
              <w:spacing w:after="0"/>
              <w:jc w:val="center"/>
              <w:rPr>
                <w:rFonts w:ascii="Times New Roman" w:hAnsi="Times New Roman" w:cs="Times New Roman"/>
                <w:b/>
                <w:bCs/>
                <w:sz w:val="24"/>
                <w:szCs w:val="24"/>
                <w:lang w:eastAsia="ar-SA"/>
              </w:rPr>
            </w:pPr>
          </w:p>
        </w:tc>
      </w:tr>
      <w:tr w:rsidR="009E6602" w:rsidRPr="00B50832" w:rsidTr="00B50832">
        <w:tc>
          <w:tcPr>
            <w:tcW w:w="4880" w:type="dxa"/>
            <w:gridSpan w:val="2"/>
          </w:tcPr>
          <w:p w:rsidR="009E6602" w:rsidRPr="00B50832" w:rsidRDefault="009E6602" w:rsidP="00B50832">
            <w:pPr>
              <w:snapToGrid w:val="0"/>
              <w:spacing w:after="0"/>
              <w:jc w:val="both"/>
              <w:rPr>
                <w:rFonts w:ascii="Times New Roman" w:hAnsi="Times New Roman" w:cs="Times New Roman"/>
                <w:sz w:val="24"/>
                <w:szCs w:val="24"/>
                <w:lang w:eastAsia="ar-SA"/>
              </w:rPr>
            </w:pPr>
          </w:p>
        </w:tc>
        <w:tc>
          <w:tcPr>
            <w:tcW w:w="4959" w:type="dxa"/>
          </w:tcPr>
          <w:p w:rsidR="009E6602" w:rsidRPr="00B50832" w:rsidRDefault="009E6602" w:rsidP="00B50832">
            <w:pPr>
              <w:tabs>
                <w:tab w:val="left" w:pos="6237"/>
              </w:tabs>
              <w:spacing w:after="0"/>
              <w:jc w:val="both"/>
              <w:rPr>
                <w:rFonts w:ascii="Times New Roman" w:hAnsi="Times New Roman" w:cs="Times New Roman"/>
                <w:sz w:val="24"/>
                <w:szCs w:val="24"/>
              </w:rPr>
            </w:pPr>
            <w:r w:rsidRPr="00B50832">
              <w:rPr>
                <w:rFonts w:ascii="Times New Roman" w:hAnsi="Times New Roman" w:cs="Times New Roman"/>
                <w:sz w:val="24"/>
                <w:szCs w:val="24"/>
              </w:rPr>
              <w:t>Linkuvos socialinės globos namai</w:t>
            </w:r>
          </w:p>
        </w:tc>
      </w:tr>
      <w:tr w:rsidR="009E6602" w:rsidRPr="00B50832" w:rsidTr="00B50832">
        <w:tc>
          <w:tcPr>
            <w:tcW w:w="4880" w:type="dxa"/>
            <w:gridSpan w:val="2"/>
          </w:tcPr>
          <w:p w:rsidR="009E6602" w:rsidRPr="00B50832" w:rsidRDefault="0019448C" w:rsidP="00B50832">
            <w:pPr>
              <w:snapToGrid w:val="0"/>
              <w:spacing w:after="0"/>
              <w:jc w:val="both"/>
              <w:rPr>
                <w:rFonts w:ascii="Times New Roman" w:hAnsi="Times New Roman" w:cs="Times New Roman"/>
                <w:sz w:val="24"/>
                <w:szCs w:val="24"/>
                <w:lang w:eastAsia="ar-SA"/>
              </w:rPr>
            </w:pPr>
            <w:r w:rsidRPr="00B50832">
              <w:rPr>
                <w:rFonts w:ascii="Times New Roman" w:hAnsi="Times New Roman" w:cs="Times New Roman"/>
                <w:sz w:val="24"/>
                <w:szCs w:val="24"/>
                <w:lang w:eastAsia="ar-SA"/>
              </w:rPr>
              <w:t>UAB</w:t>
            </w:r>
            <w:r w:rsidR="00E60A23" w:rsidRPr="00B50832">
              <w:rPr>
                <w:rFonts w:ascii="Times New Roman" w:hAnsi="Times New Roman" w:cs="Times New Roman"/>
                <w:sz w:val="24"/>
                <w:szCs w:val="24"/>
                <w:lang w:eastAsia="ar-SA"/>
              </w:rPr>
              <w:t xml:space="preserve"> firma </w:t>
            </w:r>
            <w:r w:rsidRPr="00B50832">
              <w:rPr>
                <w:rFonts w:ascii="Times New Roman" w:hAnsi="Times New Roman" w:cs="Times New Roman"/>
                <w:sz w:val="24"/>
                <w:szCs w:val="24"/>
                <w:lang w:eastAsia="ar-SA"/>
              </w:rPr>
              <w:t>“</w:t>
            </w:r>
            <w:r w:rsidR="00E60A23" w:rsidRPr="00B50832">
              <w:rPr>
                <w:rFonts w:ascii="Times New Roman" w:hAnsi="Times New Roman" w:cs="Times New Roman"/>
                <w:sz w:val="24"/>
                <w:szCs w:val="24"/>
                <w:lang w:eastAsia="ar-SA"/>
              </w:rPr>
              <w:t>Koslita</w:t>
            </w:r>
            <w:r w:rsidRPr="00B50832">
              <w:rPr>
                <w:rFonts w:ascii="Times New Roman" w:hAnsi="Times New Roman" w:cs="Times New Roman"/>
                <w:sz w:val="24"/>
                <w:szCs w:val="24"/>
                <w:lang w:eastAsia="ar-SA"/>
              </w:rPr>
              <w:t xml:space="preserve"> „</w:t>
            </w:r>
          </w:p>
        </w:tc>
        <w:tc>
          <w:tcPr>
            <w:tcW w:w="4959" w:type="dxa"/>
          </w:tcPr>
          <w:p w:rsidR="009E6602" w:rsidRPr="00B50832" w:rsidRDefault="00C34F01" w:rsidP="00B50832">
            <w:pPr>
              <w:tabs>
                <w:tab w:val="left" w:pos="6237"/>
              </w:tabs>
              <w:spacing w:after="0"/>
              <w:jc w:val="both"/>
              <w:rPr>
                <w:rFonts w:ascii="Times New Roman" w:hAnsi="Times New Roman" w:cs="Times New Roman"/>
                <w:sz w:val="24"/>
                <w:szCs w:val="24"/>
              </w:rPr>
            </w:pPr>
            <w:r w:rsidRPr="00B50832">
              <w:rPr>
                <w:rFonts w:ascii="Times New Roman" w:hAnsi="Times New Roman" w:cs="Times New Roman"/>
                <w:sz w:val="24"/>
                <w:szCs w:val="24"/>
              </w:rPr>
              <w:t>190794554</w:t>
            </w:r>
          </w:p>
        </w:tc>
      </w:tr>
      <w:tr w:rsidR="009E6602" w:rsidRPr="00B50832" w:rsidTr="00B50832">
        <w:tc>
          <w:tcPr>
            <w:tcW w:w="4880" w:type="dxa"/>
            <w:gridSpan w:val="2"/>
          </w:tcPr>
          <w:p w:rsidR="009E6602" w:rsidRPr="00B50832" w:rsidRDefault="0019448C" w:rsidP="00B50832">
            <w:pPr>
              <w:snapToGrid w:val="0"/>
              <w:spacing w:after="0"/>
              <w:jc w:val="both"/>
              <w:rPr>
                <w:rFonts w:ascii="Times New Roman" w:hAnsi="Times New Roman" w:cs="Times New Roman"/>
                <w:sz w:val="24"/>
                <w:szCs w:val="24"/>
                <w:lang w:eastAsia="ar-SA"/>
              </w:rPr>
            </w:pPr>
            <w:r w:rsidRPr="00B50832">
              <w:rPr>
                <w:rFonts w:ascii="Times New Roman" w:hAnsi="Times New Roman" w:cs="Times New Roman"/>
                <w:sz w:val="24"/>
                <w:szCs w:val="24"/>
                <w:lang w:eastAsia="ar-SA"/>
              </w:rPr>
              <w:t xml:space="preserve">Įmonės kodas </w:t>
            </w:r>
            <w:r w:rsidR="00E60A23" w:rsidRPr="00B50832">
              <w:rPr>
                <w:rFonts w:ascii="Times New Roman" w:hAnsi="Times New Roman" w:cs="Times New Roman"/>
                <w:sz w:val="24"/>
                <w:szCs w:val="24"/>
                <w:lang w:eastAsia="ar-SA"/>
              </w:rPr>
              <w:t>149562782</w:t>
            </w:r>
          </w:p>
        </w:tc>
        <w:tc>
          <w:tcPr>
            <w:tcW w:w="4959" w:type="dxa"/>
          </w:tcPr>
          <w:p w:rsidR="009E6602" w:rsidRPr="00B50832" w:rsidRDefault="009E63DF" w:rsidP="00B50832">
            <w:pPr>
              <w:tabs>
                <w:tab w:val="left" w:pos="6237"/>
              </w:tabs>
              <w:spacing w:after="0"/>
              <w:jc w:val="both"/>
              <w:rPr>
                <w:rFonts w:ascii="Times New Roman" w:hAnsi="Times New Roman" w:cs="Times New Roman"/>
                <w:sz w:val="24"/>
                <w:szCs w:val="24"/>
              </w:rPr>
            </w:pPr>
            <w:r w:rsidRPr="00B50832">
              <w:rPr>
                <w:rFonts w:ascii="Times New Roman" w:hAnsi="Times New Roman" w:cs="Times New Roman"/>
                <w:sz w:val="24"/>
                <w:szCs w:val="24"/>
              </w:rPr>
              <w:t>Linkavičių kaimas Pakruojo raj.</w:t>
            </w:r>
          </w:p>
        </w:tc>
      </w:tr>
      <w:tr w:rsidR="009E6602" w:rsidRPr="00B50832" w:rsidTr="00B50832">
        <w:tc>
          <w:tcPr>
            <w:tcW w:w="4880" w:type="dxa"/>
            <w:gridSpan w:val="2"/>
          </w:tcPr>
          <w:p w:rsidR="009E6602" w:rsidRPr="00B50832" w:rsidRDefault="00E60A23" w:rsidP="00B50832">
            <w:pPr>
              <w:snapToGrid w:val="0"/>
              <w:spacing w:after="0"/>
              <w:jc w:val="both"/>
              <w:rPr>
                <w:rFonts w:ascii="Times New Roman" w:hAnsi="Times New Roman" w:cs="Times New Roman"/>
                <w:sz w:val="24"/>
                <w:szCs w:val="24"/>
                <w:lang w:eastAsia="ar-SA"/>
              </w:rPr>
            </w:pPr>
            <w:r w:rsidRPr="00B50832">
              <w:rPr>
                <w:rFonts w:ascii="Times New Roman" w:hAnsi="Times New Roman" w:cs="Times New Roman"/>
                <w:sz w:val="24"/>
                <w:szCs w:val="24"/>
                <w:lang w:eastAsia="ar-SA"/>
              </w:rPr>
              <w:t>Pievų g. 9, Alytus</w:t>
            </w:r>
          </w:p>
        </w:tc>
        <w:tc>
          <w:tcPr>
            <w:tcW w:w="4959" w:type="dxa"/>
          </w:tcPr>
          <w:p w:rsidR="009E6602" w:rsidRPr="00B50832" w:rsidRDefault="009E63DF" w:rsidP="00B50832">
            <w:pPr>
              <w:tabs>
                <w:tab w:val="left" w:pos="6237"/>
              </w:tabs>
              <w:spacing w:after="0"/>
              <w:jc w:val="both"/>
              <w:rPr>
                <w:rFonts w:ascii="Times New Roman" w:hAnsi="Times New Roman" w:cs="Times New Roman"/>
                <w:sz w:val="24"/>
                <w:szCs w:val="24"/>
              </w:rPr>
            </w:pPr>
            <w:r w:rsidRPr="00B50832">
              <w:rPr>
                <w:rFonts w:ascii="Times New Roman" w:hAnsi="Times New Roman" w:cs="Times New Roman"/>
                <w:sz w:val="24"/>
                <w:szCs w:val="24"/>
              </w:rPr>
              <w:t>A/s Lt767300010132703418</w:t>
            </w:r>
          </w:p>
        </w:tc>
      </w:tr>
      <w:tr w:rsidR="009E6602" w:rsidRPr="00B50832" w:rsidTr="00B50832">
        <w:tc>
          <w:tcPr>
            <w:tcW w:w="4880" w:type="dxa"/>
            <w:gridSpan w:val="2"/>
          </w:tcPr>
          <w:p w:rsidR="009E6602" w:rsidRPr="00B50832" w:rsidRDefault="00A065DE" w:rsidP="00B50832">
            <w:pPr>
              <w:snapToGrid w:val="0"/>
              <w:spacing w:after="0"/>
              <w:jc w:val="both"/>
              <w:rPr>
                <w:rFonts w:ascii="Times New Roman" w:hAnsi="Times New Roman" w:cs="Times New Roman"/>
                <w:sz w:val="24"/>
                <w:szCs w:val="24"/>
                <w:lang w:eastAsia="ar-SA"/>
              </w:rPr>
            </w:pPr>
            <w:r w:rsidRPr="00B50832">
              <w:rPr>
                <w:rFonts w:ascii="Times New Roman" w:hAnsi="Times New Roman" w:cs="Times New Roman"/>
                <w:sz w:val="24"/>
                <w:szCs w:val="24"/>
                <w:lang w:eastAsia="ar-SA"/>
              </w:rPr>
              <w:t>A/s LT827044060001919319</w:t>
            </w:r>
          </w:p>
        </w:tc>
        <w:tc>
          <w:tcPr>
            <w:tcW w:w="4959" w:type="dxa"/>
          </w:tcPr>
          <w:p w:rsidR="009E6602" w:rsidRPr="00B50832" w:rsidRDefault="009E63DF" w:rsidP="00B50832">
            <w:pPr>
              <w:tabs>
                <w:tab w:val="left" w:pos="6237"/>
              </w:tabs>
              <w:spacing w:after="0"/>
              <w:jc w:val="both"/>
              <w:rPr>
                <w:rFonts w:ascii="Times New Roman" w:hAnsi="Times New Roman" w:cs="Times New Roman"/>
                <w:sz w:val="24"/>
                <w:szCs w:val="24"/>
              </w:rPr>
            </w:pPr>
            <w:r w:rsidRPr="00B50832">
              <w:rPr>
                <w:rFonts w:ascii="Times New Roman" w:hAnsi="Times New Roman" w:cs="Times New Roman"/>
                <w:sz w:val="24"/>
                <w:szCs w:val="24"/>
              </w:rPr>
              <w:t>Swedbank AB</w:t>
            </w:r>
          </w:p>
        </w:tc>
      </w:tr>
      <w:tr w:rsidR="009E6602" w:rsidRPr="00B50832" w:rsidTr="00B50832">
        <w:tc>
          <w:tcPr>
            <w:tcW w:w="4880" w:type="dxa"/>
            <w:gridSpan w:val="2"/>
          </w:tcPr>
          <w:p w:rsidR="0019448C" w:rsidRPr="00B50832" w:rsidRDefault="00A065DE" w:rsidP="00B50832">
            <w:pPr>
              <w:snapToGrid w:val="0"/>
              <w:spacing w:after="0"/>
              <w:jc w:val="both"/>
              <w:rPr>
                <w:rFonts w:ascii="Times New Roman" w:hAnsi="Times New Roman" w:cs="Times New Roman"/>
                <w:sz w:val="24"/>
                <w:szCs w:val="24"/>
                <w:lang w:eastAsia="ar-SA"/>
              </w:rPr>
            </w:pPr>
            <w:r w:rsidRPr="00B50832">
              <w:rPr>
                <w:rFonts w:ascii="Times New Roman" w:hAnsi="Times New Roman" w:cs="Times New Roman"/>
                <w:sz w:val="24"/>
                <w:szCs w:val="24"/>
                <w:lang w:eastAsia="ar-SA"/>
              </w:rPr>
              <w:t>AB SEB bankas</w:t>
            </w:r>
          </w:p>
        </w:tc>
        <w:tc>
          <w:tcPr>
            <w:tcW w:w="4959" w:type="dxa"/>
          </w:tcPr>
          <w:p w:rsidR="009E6602" w:rsidRPr="00B50832" w:rsidRDefault="009E6602" w:rsidP="00B50832">
            <w:pPr>
              <w:tabs>
                <w:tab w:val="left" w:pos="6237"/>
              </w:tabs>
              <w:spacing w:after="0"/>
              <w:jc w:val="both"/>
              <w:rPr>
                <w:rFonts w:ascii="Times New Roman" w:hAnsi="Times New Roman" w:cs="Times New Roman"/>
                <w:sz w:val="24"/>
                <w:szCs w:val="24"/>
              </w:rPr>
            </w:pPr>
          </w:p>
          <w:p w:rsidR="002D70CA" w:rsidRPr="00B50832" w:rsidRDefault="002D70CA" w:rsidP="00B50832">
            <w:pPr>
              <w:tabs>
                <w:tab w:val="left" w:pos="6237"/>
              </w:tabs>
              <w:spacing w:after="0"/>
              <w:jc w:val="both"/>
              <w:rPr>
                <w:rFonts w:ascii="Times New Roman" w:hAnsi="Times New Roman" w:cs="Times New Roman"/>
                <w:sz w:val="24"/>
                <w:szCs w:val="24"/>
              </w:rPr>
            </w:pPr>
          </w:p>
          <w:p w:rsidR="002D70CA" w:rsidRPr="00B50832" w:rsidRDefault="002D70CA" w:rsidP="00B50832">
            <w:pPr>
              <w:tabs>
                <w:tab w:val="left" w:pos="6237"/>
              </w:tabs>
              <w:spacing w:after="0"/>
              <w:jc w:val="both"/>
              <w:rPr>
                <w:rFonts w:ascii="Times New Roman" w:hAnsi="Times New Roman" w:cs="Times New Roman"/>
                <w:sz w:val="24"/>
                <w:szCs w:val="24"/>
              </w:rPr>
            </w:pPr>
          </w:p>
          <w:p w:rsidR="009E63DF" w:rsidRPr="00B50832" w:rsidRDefault="009E63DF" w:rsidP="00B50832">
            <w:pPr>
              <w:tabs>
                <w:tab w:val="left" w:pos="6237"/>
              </w:tabs>
              <w:spacing w:after="0"/>
              <w:jc w:val="both"/>
              <w:rPr>
                <w:rFonts w:ascii="Times New Roman" w:hAnsi="Times New Roman" w:cs="Times New Roman"/>
                <w:sz w:val="24"/>
                <w:szCs w:val="24"/>
              </w:rPr>
            </w:pPr>
          </w:p>
        </w:tc>
      </w:tr>
      <w:tr w:rsidR="00E60A23" w:rsidRPr="00B50832" w:rsidTr="00B50832">
        <w:tc>
          <w:tcPr>
            <w:tcW w:w="4880" w:type="dxa"/>
            <w:gridSpan w:val="2"/>
          </w:tcPr>
          <w:p w:rsidR="00E60A23" w:rsidRPr="00B50832" w:rsidRDefault="002A592F" w:rsidP="002A592F">
            <w:pPr>
              <w:snapToGrid w:val="0"/>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Pardavimų ir rinkodaros vadovas Mantas </w:t>
            </w:r>
            <w:proofErr w:type="spellStart"/>
            <w:r>
              <w:rPr>
                <w:rFonts w:ascii="Times New Roman" w:hAnsi="Times New Roman" w:cs="Times New Roman"/>
                <w:sz w:val="24"/>
                <w:szCs w:val="24"/>
                <w:lang w:eastAsia="ar-SA"/>
              </w:rPr>
              <w:t>Račiukaitis</w:t>
            </w:r>
            <w:proofErr w:type="spellEnd"/>
          </w:p>
        </w:tc>
        <w:tc>
          <w:tcPr>
            <w:tcW w:w="4959" w:type="dxa"/>
          </w:tcPr>
          <w:p w:rsidR="00E60A23" w:rsidRPr="00B50832" w:rsidRDefault="00E50483" w:rsidP="00CF6077">
            <w:pPr>
              <w:tabs>
                <w:tab w:val="left" w:pos="6237"/>
              </w:tabs>
              <w:spacing w:after="0"/>
              <w:jc w:val="both"/>
              <w:rPr>
                <w:rFonts w:ascii="Times New Roman" w:hAnsi="Times New Roman" w:cs="Times New Roman"/>
                <w:sz w:val="24"/>
                <w:szCs w:val="24"/>
              </w:rPr>
            </w:pPr>
            <w:r>
              <w:rPr>
                <w:rFonts w:ascii="Times New Roman" w:hAnsi="Times New Roman" w:cs="Times New Roman"/>
                <w:sz w:val="24"/>
                <w:szCs w:val="24"/>
              </w:rPr>
              <w:t xml:space="preserve">Direktorius            Saulius </w:t>
            </w:r>
            <w:proofErr w:type="spellStart"/>
            <w:r>
              <w:rPr>
                <w:rFonts w:ascii="Times New Roman" w:hAnsi="Times New Roman" w:cs="Times New Roman"/>
                <w:sz w:val="24"/>
                <w:szCs w:val="24"/>
              </w:rPr>
              <w:t>Žaromskis</w:t>
            </w:r>
            <w:proofErr w:type="spellEnd"/>
          </w:p>
        </w:tc>
      </w:tr>
      <w:tr w:rsidR="00E60A23" w:rsidRPr="00B50832" w:rsidTr="00B50832">
        <w:trPr>
          <w:trHeight w:val="457"/>
        </w:trPr>
        <w:tc>
          <w:tcPr>
            <w:tcW w:w="4880" w:type="dxa"/>
            <w:gridSpan w:val="2"/>
          </w:tcPr>
          <w:p w:rsidR="00E60A23" w:rsidRPr="00B50832" w:rsidRDefault="00E60A23" w:rsidP="00B50832">
            <w:pPr>
              <w:snapToGrid w:val="0"/>
              <w:spacing w:after="0"/>
              <w:jc w:val="both"/>
              <w:rPr>
                <w:rFonts w:ascii="Times New Roman" w:hAnsi="Times New Roman" w:cs="Times New Roman"/>
                <w:sz w:val="24"/>
                <w:szCs w:val="24"/>
                <w:lang w:eastAsia="ar-SA"/>
              </w:rPr>
            </w:pPr>
          </w:p>
        </w:tc>
        <w:tc>
          <w:tcPr>
            <w:tcW w:w="4959" w:type="dxa"/>
          </w:tcPr>
          <w:p w:rsidR="00E60A23" w:rsidRPr="00B50832" w:rsidRDefault="00E60A23" w:rsidP="00B50832">
            <w:pPr>
              <w:snapToGrid w:val="0"/>
              <w:spacing w:after="0"/>
              <w:jc w:val="both"/>
              <w:rPr>
                <w:rFonts w:ascii="Times New Roman" w:hAnsi="Times New Roman" w:cs="Times New Roman"/>
                <w:sz w:val="24"/>
                <w:szCs w:val="24"/>
                <w:lang w:eastAsia="ar-SA"/>
              </w:rPr>
            </w:pPr>
          </w:p>
        </w:tc>
      </w:tr>
      <w:tr w:rsidR="00E60A23" w:rsidRPr="00B50832" w:rsidTr="00B50832">
        <w:trPr>
          <w:trHeight w:val="1067"/>
        </w:trPr>
        <w:tc>
          <w:tcPr>
            <w:tcW w:w="4880" w:type="dxa"/>
            <w:gridSpan w:val="2"/>
            <w:vAlign w:val="center"/>
          </w:tcPr>
          <w:p w:rsidR="00E60A23" w:rsidRPr="00B50832" w:rsidRDefault="00E60A23" w:rsidP="00B50832">
            <w:pPr>
              <w:snapToGrid w:val="0"/>
              <w:spacing w:after="0"/>
              <w:jc w:val="center"/>
              <w:rPr>
                <w:rFonts w:ascii="Times New Roman" w:hAnsi="Times New Roman" w:cs="Times New Roman"/>
                <w:sz w:val="24"/>
                <w:szCs w:val="24"/>
                <w:lang w:eastAsia="ar-SA"/>
              </w:rPr>
            </w:pPr>
          </w:p>
        </w:tc>
        <w:tc>
          <w:tcPr>
            <w:tcW w:w="4959" w:type="dxa"/>
            <w:vAlign w:val="center"/>
          </w:tcPr>
          <w:p w:rsidR="00E60A23" w:rsidRPr="00B50832" w:rsidRDefault="00E60A23" w:rsidP="00B50832">
            <w:pPr>
              <w:snapToGrid w:val="0"/>
              <w:spacing w:after="0"/>
              <w:jc w:val="center"/>
              <w:rPr>
                <w:rFonts w:ascii="Times New Roman" w:hAnsi="Times New Roman" w:cs="Times New Roman"/>
                <w:sz w:val="24"/>
                <w:szCs w:val="24"/>
                <w:lang w:eastAsia="ar-SA"/>
              </w:rPr>
            </w:pPr>
          </w:p>
        </w:tc>
      </w:tr>
      <w:tr w:rsidR="00E60A23" w:rsidRPr="00B50832" w:rsidTr="00B50832">
        <w:trPr>
          <w:gridBefore w:val="1"/>
          <w:wBefore w:w="212" w:type="dxa"/>
          <w:trHeight w:val="1067"/>
        </w:trPr>
        <w:tc>
          <w:tcPr>
            <w:tcW w:w="4668" w:type="dxa"/>
          </w:tcPr>
          <w:p w:rsidR="00E60A23" w:rsidRPr="00B50832" w:rsidRDefault="00E60A23" w:rsidP="00B50832">
            <w:pPr>
              <w:rPr>
                <w:rFonts w:ascii="Times New Roman" w:hAnsi="Times New Roman" w:cs="Times New Roman"/>
                <w:sz w:val="24"/>
                <w:szCs w:val="24"/>
                <w:lang w:eastAsia="ar-SA"/>
              </w:rPr>
            </w:pPr>
          </w:p>
        </w:tc>
        <w:tc>
          <w:tcPr>
            <w:tcW w:w="4959" w:type="dxa"/>
          </w:tcPr>
          <w:p w:rsidR="00E60A23" w:rsidRPr="00B50832" w:rsidRDefault="00E60A23" w:rsidP="00B50832">
            <w:pPr>
              <w:snapToGrid w:val="0"/>
              <w:spacing w:after="0"/>
              <w:jc w:val="both"/>
              <w:rPr>
                <w:rFonts w:ascii="Times New Roman" w:hAnsi="Times New Roman" w:cs="Times New Roman"/>
                <w:sz w:val="24"/>
                <w:szCs w:val="24"/>
                <w:lang w:eastAsia="ar-SA"/>
              </w:rPr>
            </w:pPr>
          </w:p>
        </w:tc>
      </w:tr>
    </w:tbl>
    <w:p w:rsidR="00BC7969" w:rsidRPr="00B50832" w:rsidRDefault="00BC7969" w:rsidP="00EB2717">
      <w:pPr>
        <w:spacing w:after="0" w:line="240" w:lineRule="auto"/>
        <w:jc w:val="both"/>
        <w:rPr>
          <w:rFonts w:ascii="Times New Roman" w:hAnsi="Times New Roman" w:cs="Times New Roman"/>
          <w:sz w:val="24"/>
          <w:szCs w:val="24"/>
        </w:rPr>
      </w:pPr>
    </w:p>
    <w:sectPr w:rsidR="00BC7969" w:rsidRPr="00B5083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086"/>
    <w:rsid w:val="0008489B"/>
    <w:rsid w:val="000B0192"/>
    <w:rsid w:val="001203E1"/>
    <w:rsid w:val="0019448C"/>
    <w:rsid w:val="001D6086"/>
    <w:rsid w:val="00215139"/>
    <w:rsid w:val="00293240"/>
    <w:rsid w:val="002A592F"/>
    <w:rsid w:val="002B601B"/>
    <w:rsid w:val="002D70CA"/>
    <w:rsid w:val="003245C0"/>
    <w:rsid w:val="003509AF"/>
    <w:rsid w:val="00374044"/>
    <w:rsid w:val="003B235E"/>
    <w:rsid w:val="004003A9"/>
    <w:rsid w:val="00442D7B"/>
    <w:rsid w:val="004B079C"/>
    <w:rsid w:val="004B40C7"/>
    <w:rsid w:val="004E2510"/>
    <w:rsid w:val="00517C43"/>
    <w:rsid w:val="00583CE3"/>
    <w:rsid w:val="00622D2E"/>
    <w:rsid w:val="006401F5"/>
    <w:rsid w:val="00656714"/>
    <w:rsid w:val="00661D15"/>
    <w:rsid w:val="00685D7A"/>
    <w:rsid w:val="007052B9"/>
    <w:rsid w:val="00740714"/>
    <w:rsid w:val="007F1D16"/>
    <w:rsid w:val="007F7084"/>
    <w:rsid w:val="00820DE2"/>
    <w:rsid w:val="00827E53"/>
    <w:rsid w:val="00852405"/>
    <w:rsid w:val="0086370E"/>
    <w:rsid w:val="008901B4"/>
    <w:rsid w:val="00895138"/>
    <w:rsid w:val="008C29D7"/>
    <w:rsid w:val="008C62EE"/>
    <w:rsid w:val="00910915"/>
    <w:rsid w:val="00927F6F"/>
    <w:rsid w:val="00932A5D"/>
    <w:rsid w:val="009E63DF"/>
    <w:rsid w:val="009E6602"/>
    <w:rsid w:val="009F0C90"/>
    <w:rsid w:val="009F1765"/>
    <w:rsid w:val="00A0056D"/>
    <w:rsid w:val="00A065DE"/>
    <w:rsid w:val="00A668B3"/>
    <w:rsid w:val="00AE7126"/>
    <w:rsid w:val="00B50832"/>
    <w:rsid w:val="00B86504"/>
    <w:rsid w:val="00BC7969"/>
    <w:rsid w:val="00C00C5B"/>
    <w:rsid w:val="00C34F01"/>
    <w:rsid w:val="00C40E0F"/>
    <w:rsid w:val="00C74924"/>
    <w:rsid w:val="00CB2910"/>
    <w:rsid w:val="00CC0713"/>
    <w:rsid w:val="00CE4482"/>
    <w:rsid w:val="00CF6077"/>
    <w:rsid w:val="00D05853"/>
    <w:rsid w:val="00D36808"/>
    <w:rsid w:val="00D562CC"/>
    <w:rsid w:val="00D57526"/>
    <w:rsid w:val="00DF764C"/>
    <w:rsid w:val="00E50483"/>
    <w:rsid w:val="00E60A23"/>
    <w:rsid w:val="00E82E3F"/>
    <w:rsid w:val="00EB2717"/>
    <w:rsid w:val="00EF1F6C"/>
    <w:rsid w:val="00F109DE"/>
    <w:rsid w:val="00F80C3F"/>
    <w:rsid w:val="00FC59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3D157-B07B-4FFE-A6F9-CA918E7E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6602"/>
    <w:rPr>
      <w:rFonts w:ascii="Calibri" w:eastAsia="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7969"/>
    <w:pPr>
      <w:ind w:left="720"/>
      <w:contextualSpacing/>
    </w:pPr>
  </w:style>
  <w:style w:type="paragraph" w:styleId="Pagrindinistekstas3">
    <w:name w:val="Body Text 3"/>
    <w:basedOn w:val="prastasis"/>
    <w:link w:val="Pagrindinistekstas3Diagrama"/>
    <w:rsid w:val="00C34F01"/>
    <w:pPr>
      <w:widowControl w:val="0"/>
      <w:autoSpaceDE w:val="0"/>
      <w:autoSpaceDN w:val="0"/>
      <w:adjustRightInd w:val="0"/>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C34F01"/>
    <w:rPr>
      <w:rFonts w:ascii="Times New Roman" w:eastAsia="Times New Roman" w:hAnsi="Times New Roman" w:cs="Times New Roman"/>
      <w:sz w:val="16"/>
      <w:szCs w:val="16"/>
    </w:rPr>
  </w:style>
  <w:style w:type="character" w:styleId="Hipersaitas">
    <w:name w:val="Hyperlink"/>
    <w:rsid w:val="00442D7B"/>
    <w:rPr>
      <w:color w:val="0000FF"/>
      <w:u w:val="single"/>
    </w:rPr>
  </w:style>
  <w:style w:type="character" w:customStyle="1" w:styleId="Hyperlink0">
    <w:name w:val="Hyperlink.0"/>
    <w:rsid w:val="00442D7B"/>
    <w:rPr>
      <w:color w:val="0563C1"/>
      <w:u w:val="single"/>
    </w:rPr>
  </w:style>
  <w:style w:type="paragraph" w:styleId="Pagrindiniotekstotrauka2">
    <w:name w:val="Body Text Indent 2"/>
    <w:basedOn w:val="prastasis"/>
    <w:link w:val="Pagrindiniotekstotrauka2Diagrama"/>
    <w:uiPriority w:val="99"/>
    <w:unhideWhenUsed/>
    <w:rsid w:val="004003A9"/>
    <w:pPr>
      <w:spacing w:after="120" w:line="480" w:lineRule="auto"/>
      <w:ind w:left="283"/>
    </w:pPr>
    <w:rPr>
      <w:rFonts w:ascii="Times New Roman" w:hAnsi="Times New Roman" w:cs="Times New Roman"/>
      <w:sz w:val="24"/>
    </w:rPr>
  </w:style>
  <w:style w:type="character" w:customStyle="1" w:styleId="Pagrindiniotekstotrauka2Diagrama">
    <w:name w:val="Pagrindinio teksto įtrauka 2 Diagrama"/>
    <w:basedOn w:val="Numatytasispastraiposriftas"/>
    <w:link w:val="Pagrindiniotekstotrauka2"/>
    <w:uiPriority w:val="99"/>
    <w:rsid w:val="004003A9"/>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37404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404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7571</Words>
  <Characters>4317</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Linkuvos SGN</Company>
  <LinksUpToDate>false</LinksUpToDate>
  <CharactersWithSpaces>11865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dc:creator>
  <cp:lastModifiedBy>„Microsoft“ abonementas</cp:lastModifiedBy>
  <cp:revision>2</cp:revision>
  <cp:lastPrinted>2018-04-06T09:29:00Z</cp:lastPrinted>
  <dcterms:created xsi:type="dcterms:W3CDTF">2023-09-04T07:35:00Z</dcterms:created>
  <dcterms:modified xsi:type="dcterms:W3CDTF">2023-09-04T07:35:00Z</dcterms:modified>
</cp:coreProperties>
</file>