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1DB7" w14:textId="77777777" w:rsidR="003D7149" w:rsidRPr="00CB5306" w:rsidRDefault="003D7149" w:rsidP="008139B2">
      <w:pPr>
        <w:jc w:val="both"/>
      </w:pPr>
    </w:p>
    <w:p w14:paraId="6BC3566E" w14:textId="63B7673D" w:rsidR="00A35168" w:rsidRPr="00CB5306" w:rsidRDefault="0D578C10" w:rsidP="45D6CC32">
      <w:pPr>
        <w:pBdr>
          <w:top w:val="nil"/>
          <w:left w:val="nil"/>
          <w:bottom w:val="nil"/>
          <w:right w:val="nil"/>
          <w:between w:val="nil"/>
          <w:bar w:val="nil"/>
        </w:pBdr>
        <w:suppressAutoHyphens/>
        <w:spacing w:line="276" w:lineRule="auto"/>
        <w:jc w:val="center"/>
        <w:rPr>
          <w:b/>
          <w:bCs/>
        </w:rPr>
      </w:pPr>
      <w:r w:rsidRPr="00CB5306">
        <w:rPr>
          <w:b/>
          <w:bCs/>
        </w:rPr>
        <w:t xml:space="preserve">SUSITARIMAS </w:t>
      </w:r>
    </w:p>
    <w:p w14:paraId="40D7ED7A" w14:textId="100E2063" w:rsidR="003D7149" w:rsidRPr="00CB5306" w:rsidRDefault="0D578C10" w:rsidP="131DF745">
      <w:pPr>
        <w:pBdr>
          <w:top w:val="nil"/>
          <w:left w:val="nil"/>
          <w:bottom w:val="nil"/>
          <w:right w:val="nil"/>
          <w:between w:val="nil"/>
          <w:bar w:val="nil"/>
        </w:pBdr>
        <w:suppressAutoHyphens/>
        <w:spacing w:line="276" w:lineRule="auto"/>
        <w:jc w:val="center"/>
        <w:rPr>
          <w:b/>
          <w:bCs/>
        </w:rPr>
      </w:pPr>
      <w:r w:rsidRPr="00CB5306">
        <w:rPr>
          <w:b/>
          <w:bCs/>
        </w:rPr>
        <w:t>D</w:t>
      </w:r>
      <w:r w:rsidR="2D99624F" w:rsidRPr="00CB5306">
        <w:rPr>
          <w:b/>
          <w:bCs/>
        </w:rPr>
        <w:t>Ė</w:t>
      </w:r>
      <w:r w:rsidRPr="00CB5306">
        <w:rPr>
          <w:b/>
          <w:bCs/>
        </w:rPr>
        <w:t>L</w:t>
      </w:r>
      <w:r w:rsidR="621548EF" w:rsidRPr="00CB5306">
        <w:rPr>
          <w:b/>
          <w:bCs/>
        </w:rPr>
        <w:t xml:space="preserve"> </w:t>
      </w:r>
      <w:r w:rsidR="41FE4823" w:rsidRPr="00CB5306">
        <w:rPr>
          <w:rFonts w:eastAsia="Arial Unicode MS"/>
          <w:b/>
          <w:bCs/>
          <w:color w:val="000000"/>
          <w:bdr w:val="nil"/>
          <w:lang w:eastAsia="lt-LT"/>
        </w:rPr>
        <w:t xml:space="preserve">CENTRALIZUOTO ŽURNALINIŲ FAILŲ VALDYMO IR ANALIZĖS SPRENDIMO PIRKIMO-PARDAVIMO </w:t>
      </w:r>
      <w:r w:rsidR="16B92E0D" w:rsidRPr="00CB5306">
        <w:rPr>
          <w:b/>
          <w:bCs/>
        </w:rPr>
        <w:t>SUTARTI</w:t>
      </w:r>
      <w:r w:rsidR="26A3CEA7" w:rsidRPr="00CB5306">
        <w:rPr>
          <w:b/>
          <w:bCs/>
        </w:rPr>
        <w:t>E</w:t>
      </w:r>
      <w:r w:rsidR="16B92E0D" w:rsidRPr="00CB5306">
        <w:rPr>
          <w:b/>
          <w:bCs/>
        </w:rPr>
        <w:t>S N</w:t>
      </w:r>
      <w:r w:rsidR="6DC44AEA" w:rsidRPr="00CB5306">
        <w:rPr>
          <w:b/>
          <w:bCs/>
        </w:rPr>
        <w:t>R</w:t>
      </w:r>
      <w:r w:rsidR="16B92E0D" w:rsidRPr="00CB5306">
        <w:rPr>
          <w:b/>
          <w:bCs/>
        </w:rPr>
        <w:t xml:space="preserve">. </w:t>
      </w:r>
      <w:r w:rsidR="5621EC40" w:rsidRPr="00CB5306">
        <w:rPr>
          <w:b/>
          <w:bCs/>
        </w:rPr>
        <w:t>6F-</w:t>
      </w:r>
      <w:r w:rsidR="2FC748BB" w:rsidRPr="00CB5306">
        <w:rPr>
          <w:b/>
          <w:bCs/>
        </w:rPr>
        <w:t>59</w:t>
      </w:r>
      <w:r w:rsidR="61EFD50D" w:rsidRPr="001E58A5">
        <w:rPr>
          <w:b/>
          <w:bCs/>
        </w:rPr>
        <w:t>(202</w:t>
      </w:r>
      <w:r w:rsidR="2FC748BB" w:rsidRPr="001E58A5">
        <w:rPr>
          <w:b/>
          <w:bCs/>
        </w:rPr>
        <w:t>1</w:t>
      </w:r>
      <w:r w:rsidR="61EFD50D" w:rsidRPr="001E58A5">
        <w:rPr>
          <w:b/>
          <w:bCs/>
        </w:rPr>
        <w:t>)</w:t>
      </w:r>
      <w:r w:rsidR="00F596AA" w:rsidRPr="00CB5306">
        <w:rPr>
          <w:b/>
          <w:bCs/>
        </w:rPr>
        <w:t xml:space="preserve"> PAKEITIMO</w:t>
      </w:r>
    </w:p>
    <w:p w14:paraId="36BE3BC2" w14:textId="77777777" w:rsidR="003D7149" w:rsidRPr="00CB5306" w:rsidRDefault="003D7149" w:rsidP="003D7149">
      <w:pPr>
        <w:pStyle w:val="Body2"/>
        <w:rPr>
          <w:rFonts w:cs="Times New Roman"/>
          <w:color w:val="auto"/>
          <w:sz w:val="24"/>
          <w:szCs w:val="24"/>
          <w:lang w:val="lt-LT"/>
        </w:rPr>
      </w:pPr>
    </w:p>
    <w:p w14:paraId="3B076488" w14:textId="0E50E296" w:rsidR="003D7149" w:rsidRPr="00CB5306" w:rsidRDefault="003D7149" w:rsidP="003D7149">
      <w:pPr>
        <w:pStyle w:val="Body2"/>
        <w:jc w:val="center"/>
        <w:rPr>
          <w:rFonts w:cs="Times New Roman"/>
          <w:color w:val="auto"/>
          <w:sz w:val="24"/>
          <w:szCs w:val="24"/>
          <w:lang w:val="lt-LT"/>
        </w:rPr>
      </w:pPr>
      <w:r w:rsidRPr="00CB5306">
        <w:rPr>
          <w:rFonts w:cs="Times New Roman"/>
          <w:color w:val="auto"/>
          <w:sz w:val="24"/>
          <w:szCs w:val="24"/>
          <w:lang w:val="lt-LT"/>
        </w:rPr>
        <w:t>20</w:t>
      </w:r>
      <w:r w:rsidR="006E6296" w:rsidRPr="00CB5306">
        <w:rPr>
          <w:rFonts w:cs="Times New Roman"/>
          <w:color w:val="auto"/>
          <w:sz w:val="24"/>
          <w:szCs w:val="24"/>
          <w:lang w:val="lt-LT"/>
        </w:rPr>
        <w:t>2</w:t>
      </w:r>
      <w:r w:rsidR="00893C33" w:rsidRPr="00CB5306">
        <w:rPr>
          <w:rFonts w:cs="Times New Roman"/>
          <w:color w:val="auto"/>
          <w:sz w:val="24"/>
          <w:szCs w:val="24"/>
          <w:lang w:val="lt-LT"/>
        </w:rPr>
        <w:t>3</w:t>
      </w:r>
      <w:r w:rsidR="006E6296" w:rsidRPr="00CB5306">
        <w:rPr>
          <w:rFonts w:cs="Times New Roman"/>
          <w:color w:val="auto"/>
          <w:sz w:val="24"/>
          <w:szCs w:val="24"/>
          <w:lang w:val="lt-LT"/>
        </w:rPr>
        <w:t xml:space="preserve"> </w:t>
      </w:r>
      <w:r w:rsidRPr="00CB5306">
        <w:rPr>
          <w:rFonts w:cs="Times New Roman"/>
          <w:color w:val="auto"/>
          <w:sz w:val="24"/>
          <w:szCs w:val="24"/>
          <w:lang w:val="lt-LT"/>
        </w:rPr>
        <w:t xml:space="preserve">m. </w:t>
      </w:r>
      <w:r w:rsidR="008C2F89" w:rsidRPr="00CB5306">
        <w:rPr>
          <w:rFonts w:cs="Times New Roman"/>
          <w:color w:val="auto"/>
          <w:sz w:val="24"/>
          <w:szCs w:val="24"/>
          <w:lang w:val="lt-LT"/>
        </w:rPr>
        <w:t xml:space="preserve">rugpjūčio    </w:t>
      </w:r>
      <w:r w:rsidRPr="00CB5306">
        <w:rPr>
          <w:rFonts w:cs="Times New Roman"/>
          <w:color w:val="auto"/>
          <w:sz w:val="24"/>
          <w:szCs w:val="24"/>
          <w:lang w:val="lt-LT"/>
        </w:rPr>
        <w:t>d.</w:t>
      </w:r>
      <w:r w:rsidR="00A060CF" w:rsidRPr="00CB5306">
        <w:rPr>
          <w:rFonts w:cs="Times New Roman"/>
          <w:color w:val="auto"/>
          <w:sz w:val="24"/>
          <w:szCs w:val="24"/>
          <w:lang w:val="lt-LT"/>
        </w:rPr>
        <w:t xml:space="preserve"> Nr. ______</w:t>
      </w:r>
    </w:p>
    <w:p w14:paraId="25A89431" w14:textId="77777777" w:rsidR="003D7149" w:rsidRPr="00CB5306" w:rsidRDefault="003D7149" w:rsidP="003D7149">
      <w:pPr>
        <w:pStyle w:val="Body2"/>
        <w:jc w:val="center"/>
        <w:rPr>
          <w:rFonts w:cs="Times New Roman"/>
          <w:color w:val="auto"/>
          <w:sz w:val="24"/>
          <w:szCs w:val="24"/>
          <w:lang w:val="lt-LT"/>
        </w:rPr>
      </w:pPr>
      <w:r w:rsidRPr="00CB5306">
        <w:rPr>
          <w:rFonts w:cs="Times New Roman"/>
          <w:color w:val="auto"/>
          <w:sz w:val="24"/>
          <w:szCs w:val="24"/>
          <w:lang w:val="lt-LT"/>
        </w:rPr>
        <w:t>Vilnius</w:t>
      </w:r>
    </w:p>
    <w:p w14:paraId="4F49ED06" w14:textId="77777777" w:rsidR="003D7149" w:rsidRPr="00CB5306" w:rsidRDefault="003D7149" w:rsidP="003D7149">
      <w:pPr>
        <w:pStyle w:val="Body2"/>
        <w:rPr>
          <w:rFonts w:cs="Times New Roman"/>
          <w:color w:val="auto"/>
          <w:sz w:val="24"/>
          <w:szCs w:val="24"/>
          <w:lang w:val="lt-LT"/>
        </w:rPr>
      </w:pPr>
    </w:p>
    <w:p w14:paraId="6216D51F" w14:textId="0E4CDFBF" w:rsidR="003D7149" w:rsidRPr="00CB5306" w:rsidRDefault="01F1E8BA" w:rsidP="00302A6E">
      <w:pPr>
        <w:pStyle w:val="Body2"/>
        <w:spacing w:after="0"/>
        <w:ind w:firstLine="567"/>
        <w:rPr>
          <w:rFonts w:cs="Times New Roman"/>
          <w:color w:val="auto"/>
          <w:sz w:val="24"/>
          <w:szCs w:val="24"/>
          <w:lang w:val="lt-LT"/>
        </w:rPr>
      </w:pPr>
      <w:r w:rsidRPr="00CB5306">
        <w:rPr>
          <w:rFonts w:cs="Times New Roman"/>
          <w:b/>
          <w:bCs/>
          <w:sz w:val="24"/>
          <w:szCs w:val="24"/>
          <w:lang w:val="lt-LT"/>
        </w:rPr>
        <w:t>UAB „Santa Monica Networks“</w:t>
      </w:r>
      <w:r w:rsidR="0B2DA223" w:rsidRPr="00CB5306">
        <w:rPr>
          <w:rFonts w:cs="Times New Roman"/>
          <w:color w:val="auto"/>
          <w:sz w:val="24"/>
          <w:szCs w:val="24"/>
          <w:lang w:val="lt-LT"/>
        </w:rPr>
        <w:t>, jur</w:t>
      </w:r>
      <w:r w:rsidR="0B2DA223" w:rsidRPr="00CB5306">
        <w:rPr>
          <w:rFonts w:cs="Times New Roman"/>
          <w:color w:val="000000" w:themeColor="text1"/>
          <w:sz w:val="24"/>
          <w:szCs w:val="24"/>
          <w:lang w:val="lt-LT"/>
        </w:rPr>
        <w:t xml:space="preserve">idinio asmens kodas </w:t>
      </w:r>
      <w:r w:rsidRPr="00CB5306">
        <w:rPr>
          <w:rFonts w:cs="Times New Roman"/>
          <w:color w:val="000000" w:themeColor="text1"/>
          <w:sz w:val="24"/>
          <w:szCs w:val="24"/>
          <w:lang w:val="lt-LT"/>
        </w:rPr>
        <w:t xml:space="preserve">134162647 </w:t>
      </w:r>
      <w:r w:rsidR="0B2DA223" w:rsidRPr="00CB5306">
        <w:rPr>
          <w:rFonts w:cs="Times New Roman"/>
          <w:color w:val="000000" w:themeColor="text1"/>
          <w:sz w:val="24"/>
          <w:szCs w:val="24"/>
          <w:lang w:val="lt-LT"/>
        </w:rPr>
        <w:t xml:space="preserve">(toliau – Tiekėjas), kurio registracijos buveinės adresas </w:t>
      </w:r>
      <w:r w:rsidRPr="00CB5306">
        <w:rPr>
          <w:rFonts w:cs="Times New Roman"/>
          <w:color w:val="000000" w:themeColor="text1"/>
          <w:sz w:val="24"/>
          <w:szCs w:val="24"/>
          <w:lang w:val="lt-LT"/>
        </w:rPr>
        <w:t xml:space="preserve">Perkūnkiemio g. </w:t>
      </w:r>
      <w:r w:rsidRPr="001E58A5">
        <w:rPr>
          <w:rFonts w:cs="Times New Roman"/>
          <w:color w:val="000000" w:themeColor="text1"/>
          <w:sz w:val="24"/>
          <w:szCs w:val="24"/>
          <w:lang w:val="lt-LT"/>
        </w:rPr>
        <w:t>7, 12131, Vilnius</w:t>
      </w:r>
      <w:r w:rsidR="0B2DA223" w:rsidRPr="00CB5306">
        <w:rPr>
          <w:rFonts w:cs="Times New Roman"/>
          <w:color w:val="000000" w:themeColor="text1"/>
          <w:sz w:val="24"/>
          <w:szCs w:val="24"/>
          <w:lang w:val="lt-LT"/>
        </w:rPr>
        <w:t xml:space="preserve">, </w:t>
      </w:r>
      <w:r w:rsidR="0B2DA223" w:rsidRPr="00CB5306">
        <w:rPr>
          <w:rFonts w:cs="Times New Roman"/>
          <w:color w:val="auto"/>
          <w:sz w:val="24"/>
          <w:szCs w:val="24"/>
          <w:lang w:val="lt-LT"/>
        </w:rPr>
        <w:t>atstovaujama</w:t>
      </w:r>
      <w:r w:rsidR="0B2DA223" w:rsidRPr="00CB5306">
        <w:rPr>
          <w:rFonts w:cs="Times New Roman"/>
          <w:sz w:val="24"/>
          <w:szCs w:val="24"/>
          <w:lang w:val="lt-LT"/>
        </w:rPr>
        <w:t xml:space="preserve"> </w:t>
      </w:r>
      <w:r w:rsidRPr="00CB5306">
        <w:rPr>
          <w:rFonts w:cs="Times New Roman"/>
          <w:sz w:val="24"/>
          <w:szCs w:val="24"/>
          <w:lang w:val="lt-LT"/>
        </w:rPr>
        <w:t>generali</w:t>
      </w:r>
      <w:r w:rsidR="43CCC1A5" w:rsidRPr="00CB5306">
        <w:rPr>
          <w:rFonts w:cs="Times New Roman"/>
          <w:sz w:val="24"/>
          <w:szCs w:val="24"/>
          <w:lang w:val="lt-LT"/>
        </w:rPr>
        <w:t>n</w:t>
      </w:r>
      <w:r w:rsidRPr="00CB5306">
        <w:rPr>
          <w:rFonts w:cs="Times New Roman"/>
          <w:sz w:val="24"/>
          <w:szCs w:val="24"/>
          <w:lang w:val="lt-LT"/>
        </w:rPr>
        <w:t>io direktoriaus Mindaugo Žiūko</w:t>
      </w:r>
      <w:r w:rsidR="0B2DA223" w:rsidRPr="00CB5306">
        <w:rPr>
          <w:rFonts w:cs="Times New Roman"/>
          <w:color w:val="auto"/>
          <w:sz w:val="24"/>
          <w:szCs w:val="24"/>
          <w:lang w:val="lt-LT"/>
        </w:rPr>
        <w:t xml:space="preserve">, veikiančio </w:t>
      </w:r>
      <w:r w:rsidRPr="00CB5306">
        <w:rPr>
          <w:rFonts w:cs="Times New Roman"/>
          <w:color w:val="auto"/>
          <w:sz w:val="24"/>
          <w:szCs w:val="24"/>
          <w:lang w:val="lt-LT"/>
        </w:rPr>
        <w:t>pagal įmonės įstatus</w:t>
      </w:r>
      <w:r w:rsidR="0B2DA223" w:rsidRPr="00CB5306">
        <w:rPr>
          <w:rFonts w:cs="Times New Roman"/>
          <w:color w:val="auto"/>
          <w:sz w:val="24"/>
          <w:szCs w:val="24"/>
          <w:lang w:val="lt-LT"/>
        </w:rPr>
        <w:t xml:space="preserve">, </w:t>
      </w:r>
    </w:p>
    <w:p w14:paraId="20FAED37" w14:textId="30F1D29D" w:rsidR="003D7149" w:rsidRPr="00CB5306" w:rsidRDefault="003D7149" w:rsidP="00302A6E">
      <w:pPr>
        <w:pStyle w:val="Body2"/>
        <w:spacing w:after="0"/>
        <w:ind w:firstLine="567"/>
        <w:rPr>
          <w:rFonts w:cs="Times New Roman"/>
          <w:color w:val="auto"/>
          <w:sz w:val="24"/>
          <w:szCs w:val="24"/>
          <w:lang w:val="lt-LT"/>
        </w:rPr>
      </w:pPr>
      <w:r w:rsidRPr="00CB5306">
        <w:rPr>
          <w:rFonts w:cs="Times New Roman"/>
          <w:color w:val="auto"/>
          <w:sz w:val="24"/>
          <w:szCs w:val="24"/>
          <w:lang w:val="lt-LT"/>
        </w:rPr>
        <w:t>ir</w:t>
      </w:r>
    </w:p>
    <w:p w14:paraId="7176DE5F" w14:textId="6156117C" w:rsidR="00065AFE" w:rsidRPr="00CB5306" w:rsidRDefault="20971EC9" w:rsidP="00AD712E">
      <w:pPr>
        <w:pStyle w:val="Body2"/>
        <w:spacing w:after="0"/>
        <w:ind w:firstLine="567"/>
        <w:rPr>
          <w:rFonts w:cs="Times New Roman"/>
          <w:sz w:val="24"/>
          <w:szCs w:val="24"/>
          <w:lang w:val="lt-LT"/>
        </w:rPr>
      </w:pPr>
      <w:r w:rsidRPr="00CB5306">
        <w:rPr>
          <w:rFonts w:cs="Times New Roman"/>
          <w:b/>
          <w:bCs/>
          <w:color w:val="000000" w:themeColor="text1"/>
          <w:sz w:val="24"/>
          <w:szCs w:val="24"/>
          <w:lang w:val="lt-LT"/>
        </w:rPr>
        <w:t>Informacinės visuomenės plėtros komitetas</w:t>
      </w:r>
      <w:r w:rsidRPr="00CB5306">
        <w:rPr>
          <w:rFonts w:cs="Times New Roman"/>
          <w:color w:val="000000" w:themeColor="text1"/>
          <w:sz w:val="24"/>
          <w:szCs w:val="24"/>
          <w:lang w:val="lt-LT"/>
        </w:rPr>
        <w:t xml:space="preserve">, juridinio asmens kodas 188772433 (toliau - </w:t>
      </w:r>
      <w:r w:rsidR="5A1AD142" w:rsidRPr="00CB5306">
        <w:rPr>
          <w:rFonts w:cs="Times New Roman"/>
          <w:color w:val="000000" w:themeColor="text1"/>
          <w:sz w:val="24"/>
          <w:szCs w:val="24"/>
          <w:lang w:val="lt-LT"/>
        </w:rPr>
        <w:t>Pirkėjas</w:t>
      </w:r>
      <w:r w:rsidRPr="00CB5306">
        <w:rPr>
          <w:rFonts w:cs="Times New Roman"/>
          <w:color w:val="000000" w:themeColor="text1"/>
          <w:sz w:val="24"/>
          <w:szCs w:val="24"/>
          <w:lang w:val="lt-LT"/>
        </w:rPr>
        <w:t>), kurio registracijos buveinės adresas Konstitucijos pr. 15-89, 09319, Vilnius,  atstovaujamas Skaitmeninės aplinkos skyriaus vedėjo, atliekančio direktoriaus funkcijas</w:t>
      </w:r>
      <w:r w:rsidR="359EBEE4" w:rsidRPr="00CB5306">
        <w:rPr>
          <w:rFonts w:cs="Times New Roman"/>
          <w:color w:val="000000" w:themeColor="text1"/>
          <w:sz w:val="24"/>
          <w:szCs w:val="24"/>
          <w:lang w:val="lt-LT"/>
        </w:rPr>
        <w:t>,</w:t>
      </w:r>
      <w:r w:rsidRPr="00CB5306">
        <w:rPr>
          <w:rFonts w:cs="Times New Roman"/>
          <w:color w:val="000000" w:themeColor="text1"/>
          <w:sz w:val="24"/>
          <w:szCs w:val="24"/>
          <w:lang w:val="lt-LT"/>
        </w:rPr>
        <w:t xml:space="preserve"> Armino Rakausko, veikiančio pagal Lietuvos Respublikos ekonomikos ir inovacijų ministro 2021 m. spalio 14 d. įsakymą Nr. 12-92 „Dėl Gintauto Mežečio atleidimo iš pareigų“,</w:t>
      </w:r>
      <w:r w:rsidR="61EFD50D" w:rsidRPr="00CB5306">
        <w:rPr>
          <w:rFonts w:cs="Times New Roman"/>
          <w:color w:val="000000" w:themeColor="text1"/>
          <w:sz w:val="24"/>
          <w:szCs w:val="24"/>
          <w:lang w:val="lt-LT"/>
        </w:rPr>
        <w:t xml:space="preserve"> </w:t>
      </w:r>
      <w:r w:rsidR="7F975549" w:rsidRPr="00CB5306">
        <w:rPr>
          <w:rFonts w:cs="Times New Roman"/>
          <w:sz w:val="24"/>
          <w:szCs w:val="24"/>
          <w:lang w:val="lt-LT"/>
        </w:rPr>
        <w:t>toliau Tiekėjas ir Klientas kiekvienas atskirai gali būti vadinami „Šalimi“, o abu kartu – „Šalimis“,</w:t>
      </w:r>
    </w:p>
    <w:p w14:paraId="30E97D0D" w14:textId="7EE65713" w:rsidR="00C4680F" w:rsidRDefault="7F975549" w:rsidP="00FF24BD">
      <w:pPr>
        <w:pStyle w:val="Body2"/>
        <w:spacing w:after="0"/>
        <w:ind w:firstLine="567"/>
        <w:rPr>
          <w:color w:val="000000" w:themeColor="text1"/>
          <w:lang w:val="lt-LT"/>
        </w:rPr>
      </w:pPr>
      <w:r w:rsidRPr="001E58A5">
        <w:rPr>
          <w:color w:val="000000" w:themeColor="text1"/>
          <w:lang w:val="lt-LT"/>
        </w:rPr>
        <w:t>vadovaudam</w:t>
      </w:r>
      <w:r w:rsidR="25661587" w:rsidRPr="001E58A5">
        <w:rPr>
          <w:color w:val="000000" w:themeColor="text1"/>
          <w:lang w:val="lt-LT"/>
        </w:rPr>
        <w:t>ie</w:t>
      </w:r>
      <w:r w:rsidRPr="001E58A5">
        <w:rPr>
          <w:color w:val="000000" w:themeColor="text1"/>
          <w:lang w:val="lt-LT"/>
        </w:rPr>
        <w:t xml:space="preserve">si </w:t>
      </w:r>
      <w:r w:rsidR="4AF4C560" w:rsidRPr="001E58A5">
        <w:rPr>
          <w:color w:val="000000" w:themeColor="text1"/>
          <w:lang w:val="lt-LT"/>
        </w:rPr>
        <w:t>202</w:t>
      </w:r>
      <w:r w:rsidR="14165B44" w:rsidRPr="001E58A5">
        <w:rPr>
          <w:color w:val="000000" w:themeColor="text1"/>
          <w:lang w:val="lt-LT"/>
        </w:rPr>
        <w:t>1</w:t>
      </w:r>
      <w:r w:rsidR="00082830" w:rsidRPr="00473916">
        <w:rPr>
          <w:color w:val="000000" w:themeColor="text1"/>
          <w:lang w:val="lt-LT"/>
        </w:rPr>
        <w:t xml:space="preserve"> m. rugsėjo </w:t>
      </w:r>
      <w:r w:rsidR="14165B44" w:rsidRPr="001E58A5">
        <w:rPr>
          <w:color w:val="000000" w:themeColor="text1"/>
          <w:lang w:val="lt-LT"/>
        </w:rPr>
        <w:t>9</w:t>
      </w:r>
      <w:r w:rsidR="00082830" w:rsidRPr="00473916">
        <w:rPr>
          <w:color w:val="000000" w:themeColor="text1"/>
          <w:lang w:val="lt-LT"/>
        </w:rPr>
        <w:t xml:space="preserve"> d. </w:t>
      </w:r>
      <w:r w:rsidR="7C23A32F" w:rsidRPr="001E58A5">
        <w:rPr>
          <w:color w:val="000000" w:themeColor="text1"/>
          <w:lang w:val="lt-LT"/>
        </w:rPr>
        <w:t>Centralizuoto</w:t>
      </w:r>
      <w:r w:rsidR="7C23A32F" w:rsidRPr="001E58A5">
        <w:rPr>
          <w:rFonts w:cs="Times New Roman"/>
          <w:color w:val="000000" w:themeColor="text1"/>
          <w:sz w:val="24"/>
          <w:szCs w:val="24"/>
          <w:lang w:val="lt-LT"/>
        </w:rPr>
        <w:t xml:space="preserve"> žurnalinių failų valdymo ir analizės sprendimo pirkimo-pardavimo </w:t>
      </w:r>
      <w:r w:rsidR="4AF4C560" w:rsidRPr="001E58A5">
        <w:rPr>
          <w:color w:val="000000" w:themeColor="text1"/>
          <w:lang w:val="lt-LT"/>
        </w:rPr>
        <w:t xml:space="preserve">sutarties </w:t>
      </w:r>
      <w:r w:rsidR="5FFE2C33" w:rsidRPr="001E58A5">
        <w:rPr>
          <w:color w:val="000000" w:themeColor="text1"/>
          <w:lang w:val="lt-LT"/>
        </w:rPr>
        <w:t>N</w:t>
      </w:r>
      <w:r w:rsidR="4AF4C560" w:rsidRPr="001E58A5">
        <w:rPr>
          <w:color w:val="000000" w:themeColor="text1"/>
          <w:lang w:val="lt-LT"/>
        </w:rPr>
        <w:t>r. 6</w:t>
      </w:r>
      <w:r w:rsidR="5FFE2C33" w:rsidRPr="001E58A5">
        <w:rPr>
          <w:color w:val="000000" w:themeColor="text1"/>
          <w:lang w:val="lt-LT"/>
        </w:rPr>
        <w:t>F</w:t>
      </w:r>
      <w:r w:rsidR="4AF4C560" w:rsidRPr="001E58A5">
        <w:rPr>
          <w:color w:val="000000" w:themeColor="text1"/>
          <w:lang w:val="lt-LT"/>
        </w:rPr>
        <w:t>-</w:t>
      </w:r>
      <w:r w:rsidR="7C23A32F" w:rsidRPr="001E58A5">
        <w:rPr>
          <w:color w:val="000000" w:themeColor="text1"/>
          <w:lang w:val="lt-LT"/>
        </w:rPr>
        <w:t>59</w:t>
      </w:r>
      <w:r w:rsidR="4AF4C560" w:rsidRPr="001E58A5">
        <w:rPr>
          <w:color w:val="000000" w:themeColor="text1"/>
          <w:lang w:val="lt-LT"/>
        </w:rPr>
        <w:t>(202</w:t>
      </w:r>
      <w:r w:rsidR="7C23A32F" w:rsidRPr="001E58A5">
        <w:rPr>
          <w:color w:val="000000" w:themeColor="text1"/>
          <w:lang w:val="lt-LT"/>
        </w:rPr>
        <w:t>1</w:t>
      </w:r>
      <w:r w:rsidR="4AF4C560" w:rsidRPr="001E58A5">
        <w:rPr>
          <w:color w:val="000000" w:themeColor="text1"/>
          <w:lang w:val="lt-LT"/>
        </w:rPr>
        <w:t xml:space="preserve">) </w:t>
      </w:r>
      <w:r w:rsidRPr="001E58A5">
        <w:rPr>
          <w:color w:val="000000" w:themeColor="text1"/>
          <w:lang w:val="lt-LT"/>
        </w:rPr>
        <w:t xml:space="preserve">(toliau – Sutartis) </w:t>
      </w:r>
      <w:r w:rsidR="36C31435" w:rsidRPr="001E58A5">
        <w:rPr>
          <w:color w:val="000000" w:themeColor="text1"/>
          <w:lang w:val="lt-LT"/>
        </w:rPr>
        <w:t>1</w:t>
      </w:r>
      <w:r w:rsidR="04E8D74C" w:rsidRPr="001E58A5">
        <w:rPr>
          <w:color w:val="000000" w:themeColor="text1"/>
          <w:lang w:val="lt-LT"/>
        </w:rPr>
        <w:t>4</w:t>
      </w:r>
      <w:r w:rsidRPr="001E58A5">
        <w:rPr>
          <w:color w:val="000000" w:themeColor="text1"/>
          <w:lang w:val="lt-LT"/>
        </w:rPr>
        <w:t>.</w:t>
      </w:r>
      <w:r w:rsidR="04E8D74C" w:rsidRPr="001E58A5">
        <w:rPr>
          <w:color w:val="000000" w:themeColor="text1"/>
          <w:lang w:val="lt-LT"/>
        </w:rPr>
        <w:t>3</w:t>
      </w:r>
      <w:r w:rsidRPr="001E58A5">
        <w:rPr>
          <w:color w:val="000000" w:themeColor="text1"/>
          <w:lang w:val="lt-LT"/>
        </w:rPr>
        <w:t xml:space="preserve"> p. ir Lietuvos Respublikos viešųjų pirkimų įstatymo</w:t>
      </w:r>
      <w:r w:rsidR="001E58A5">
        <w:rPr>
          <w:color w:val="000000" w:themeColor="text1"/>
          <w:lang w:val="lt-LT"/>
        </w:rPr>
        <w:t xml:space="preserve"> (toliau – VPĮ)</w:t>
      </w:r>
      <w:r w:rsidRPr="001E58A5">
        <w:rPr>
          <w:color w:val="000000" w:themeColor="text1"/>
          <w:lang w:val="lt-LT"/>
        </w:rPr>
        <w:t xml:space="preserve"> 89 str</w:t>
      </w:r>
      <w:r w:rsidR="11763726" w:rsidRPr="001E58A5">
        <w:rPr>
          <w:color w:val="000000" w:themeColor="text1"/>
          <w:lang w:val="lt-LT"/>
        </w:rPr>
        <w:t>.</w:t>
      </w:r>
      <w:r w:rsidRPr="001E58A5">
        <w:rPr>
          <w:color w:val="000000" w:themeColor="text1"/>
          <w:lang w:val="lt-LT"/>
        </w:rPr>
        <w:t xml:space="preserve"> 2 d</w:t>
      </w:r>
      <w:r w:rsidR="11763726" w:rsidRPr="001E58A5">
        <w:rPr>
          <w:color w:val="000000" w:themeColor="text1"/>
          <w:lang w:val="lt-LT"/>
        </w:rPr>
        <w:t>.</w:t>
      </w:r>
      <w:r w:rsidRPr="001E58A5">
        <w:rPr>
          <w:color w:val="000000" w:themeColor="text1"/>
          <w:lang w:val="lt-LT"/>
        </w:rPr>
        <w:t xml:space="preserve">, </w:t>
      </w:r>
    </w:p>
    <w:p w14:paraId="6F528DE3" w14:textId="12F7A680" w:rsidR="00E97A8D" w:rsidRDefault="00C4680F" w:rsidP="00FF24BD">
      <w:pPr>
        <w:pStyle w:val="Body2"/>
        <w:spacing w:after="0"/>
        <w:ind w:firstLine="567"/>
        <w:rPr>
          <w:rFonts w:cs="Times New Roman"/>
          <w:color w:val="000000" w:themeColor="text1"/>
          <w:sz w:val="24"/>
          <w:szCs w:val="24"/>
          <w:lang w:val="lt-LT"/>
        </w:rPr>
      </w:pPr>
      <w:r>
        <w:rPr>
          <w:color w:val="000000" w:themeColor="text1"/>
          <w:lang w:val="lt-LT"/>
        </w:rPr>
        <w:t>bei</w:t>
      </w:r>
      <w:r w:rsidRPr="001E58A5">
        <w:rPr>
          <w:color w:val="000000" w:themeColor="text1"/>
          <w:lang w:val="lt-LT"/>
        </w:rPr>
        <w:t xml:space="preserve"> </w:t>
      </w:r>
      <w:r w:rsidR="7F975549" w:rsidRPr="00CB5306">
        <w:rPr>
          <w:rFonts w:cs="Times New Roman"/>
          <w:sz w:val="24"/>
          <w:szCs w:val="24"/>
          <w:lang w:val="lt-LT"/>
        </w:rPr>
        <w:t>atsižvelg</w:t>
      </w:r>
      <w:r w:rsidR="1D38F9FE" w:rsidRPr="00CB5306">
        <w:rPr>
          <w:rFonts w:cs="Times New Roman"/>
          <w:sz w:val="24"/>
          <w:szCs w:val="24"/>
          <w:lang w:val="lt-LT"/>
        </w:rPr>
        <w:t>iant</w:t>
      </w:r>
      <w:r w:rsidR="7F975549" w:rsidRPr="00CB5306">
        <w:rPr>
          <w:rFonts w:cs="Times New Roman"/>
          <w:sz w:val="24"/>
          <w:szCs w:val="24"/>
          <w:lang w:val="lt-LT"/>
        </w:rPr>
        <w:t xml:space="preserve"> į tai,</w:t>
      </w:r>
      <w:r w:rsidR="1D38F9FE" w:rsidRPr="00CB5306">
        <w:rPr>
          <w:rFonts w:cs="Times New Roman"/>
          <w:sz w:val="24"/>
          <w:szCs w:val="24"/>
          <w:lang w:val="lt-LT"/>
        </w:rPr>
        <w:t xml:space="preserve"> </w:t>
      </w:r>
      <w:r w:rsidR="20971EC9" w:rsidRPr="00CB5306">
        <w:rPr>
          <w:rFonts w:cs="Times New Roman"/>
          <w:color w:val="000000" w:themeColor="text1"/>
          <w:sz w:val="24"/>
          <w:szCs w:val="24"/>
          <w:lang w:val="lt-LT"/>
        </w:rPr>
        <w:t>kad</w:t>
      </w:r>
      <w:r w:rsidR="00E97A8D">
        <w:rPr>
          <w:rFonts w:cs="Times New Roman"/>
          <w:color w:val="000000" w:themeColor="text1"/>
          <w:sz w:val="24"/>
          <w:szCs w:val="24"/>
          <w:lang w:val="lt-LT"/>
        </w:rPr>
        <w:t>:</w:t>
      </w:r>
    </w:p>
    <w:p w14:paraId="4678B720" w14:textId="7FEAE837" w:rsidR="00C4680F" w:rsidRDefault="009969DE" w:rsidP="00473916">
      <w:pPr>
        <w:pStyle w:val="Body2"/>
        <w:numPr>
          <w:ilvl w:val="0"/>
          <w:numId w:val="26"/>
        </w:numPr>
        <w:spacing w:after="0"/>
        <w:ind w:left="0" w:firstLine="567"/>
        <w:rPr>
          <w:rFonts w:cs="Times New Roman"/>
          <w:color w:val="000000" w:themeColor="text1"/>
          <w:sz w:val="24"/>
          <w:szCs w:val="24"/>
          <w:lang w:val="lt-LT"/>
        </w:rPr>
      </w:pPr>
      <w:r w:rsidRPr="009969DE">
        <w:rPr>
          <w:rFonts w:cs="Times New Roman"/>
          <w:color w:val="000000" w:themeColor="text1"/>
          <w:sz w:val="24"/>
          <w:szCs w:val="24"/>
          <w:lang w:val="lt-LT"/>
        </w:rPr>
        <w:t>Sutarties galiojimo laikotarpiu kitų Sutarties pakeitimų pagal VPĮ 89 str. 2 d. nuostatas nebuvo atlikta;</w:t>
      </w:r>
    </w:p>
    <w:p w14:paraId="2E75AC44" w14:textId="77777777" w:rsidR="00D53955" w:rsidRDefault="00D53955" w:rsidP="00C65644">
      <w:pPr>
        <w:pStyle w:val="Body2"/>
        <w:numPr>
          <w:ilvl w:val="0"/>
          <w:numId w:val="26"/>
        </w:numPr>
        <w:spacing w:after="0"/>
        <w:ind w:left="0" w:firstLine="567"/>
        <w:rPr>
          <w:rFonts w:cs="Times New Roman"/>
          <w:color w:val="000000" w:themeColor="text1"/>
          <w:sz w:val="24"/>
          <w:szCs w:val="24"/>
          <w:lang w:val="lt-LT"/>
        </w:rPr>
      </w:pPr>
      <w:r w:rsidRPr="00D53955">
        <w:rPr>
          <w:rFonts w:cs="Times New Roman"/>
          <w:color w:val="000000" w:themeColor="text1"/>
          <w:sz w:val="24"/>
          <w:szCs w:val="24"/>
          <w:lang w:val="lt-LT"/>
        </w:rPr>
        <w:t>Sutarties pobūdis iš esmės nekeičiamas;</w:t>
      </w:r>
    </w:p>
    <w:p w14:paraId="34F81309" w14:textId="2063D4F5" w:rsidR="00E2740B" w:rsidRPr="00D53955" w:rsidRDefault="00025B9A" w:rsidP="00473916">
      <w:pPr>
        <w:pStyle w:val="Body2"/>
        <w:numPr>
          <w:ilvl w:val="0"/>
          <w:numId w:val="26"/>
        </w:numPr>
        <w:spacing w:after="0"/>
        <w:ind w:left="0" w:firstLine="567"/>
        <w:rPr>
          <w:rFonts w:cs="Times New Roman"/>
          <w:color w:val="000000" w:themeColor="text1"/>
          <w:sz w:val="24"/>
          <w:szCs w:val="24"/>
          <w:lang w:val="lt-LT"/>
        </w:rPr>
      </w:pPr>
      <w:r w:rsidRPr="131DF745">
        <w:rPr>
          <w:rFonts w:cs="Times New Roman"/>
          <w:color w:val="000000" w:themeColor="text1"/>
          <w:sz w:val="24"/>
          <w:szCs w:val="24"/>
          <w:lang w:val="lt-LT"/>
        </w:rPr>
        <w:t xml:space="preserve">dėl padidėjusio (ir toliau nuolat didėjančio) informacinių technologijų paslaugų gavėjų skaičiaus ir </w:t>
      </w:r>
      <w:r w:rsidR="00181CEB" w:rsidRPr="131DF745">
        <w:rPr>
          <w:rFonts w:cs="Times New Roman"/>
          <w:color w:val="000000" w:themeColor="text1"/>
          <w:sz w:val="24"/>
          <w:szCs w:val="24"/>
          <w:lang w:val="lt-LT"/>
        </w:rPr>
        <w:t xml:space="preserve">Informacinių ir ryšių technologijų infrastruktūros </w:t>
      </w:r>
      <w:r w:rsidR="005A71BE" w:rsidRPr="131DF745">
        <w:rPr>
          <w:rFonts w:cs="Times New Roman"/>
          <w:color w:val="000000" w:themeColor="text1"/>
          <w:sz w:val="24"/>
          <w:szCs w:val="24"/>
          <w:lang w:val="lt-LT"/>
        </w:rPr>
        <w:t>techninės ir programinės įrangos kieki</w:t>
      </w:r>
      <w:r w:rsidR="002C1053">
        <w:rPr>
          <w:rFonts w:cs="Times New Roman"/>
          <w:color w:val="000000" w:themeColor="text1"/>
          <w:sz w:val="24"/>
          <w:szCs w:val="24"/>
          <w:lang w:val="lt-LT"/>
        </w:rPr>
        <w:t>o</w:t>
      </w:r>
      <w:r w:rsidR="005A71BE" w:rsidRPr="131DF745">
        <w:rPr>
          <w:rFonts w:cs="Times New Roman"/>
          <w:color w:val="000000" w:themeColor="text1"/>
          <w:sz w:val="24"/>
          <w:szCs w:val="24"/>
          <w:lang w:val="lt-LT"/>
        </w:rPr>
        <w:t xml:space="preserve"> </w:t>
      </w:r>
      <w:r w:rsidR="00494B8A" w:rsidRPr="131DF745">
        <w:rPr>
          <w:rFonts w:cs="Times New Roman"/>
          <w:color w:val="000000" w:themeColor="text1"/>
          <w:sz w:val="24"/>
          <w:szCs w:val="24"/>
          <w:lang w:val="lt-LT"/>
        </w:rPr>
        <w:t>Pirkėjui iškilo poreikis įsigyti papildomų Sutarties priede Nr. 1 „Techninė specifikacija“ ir pagal Sutarties priede Nr. 2 „Pasiūlymas“ numatytus įkainius nurodytų papildomų paslaugų</w:t>
      </w:r>
      <w:r w:rsidR="00675F45" w:rsidRPr="131DF745">
        <w:rPr>
          <w:rFonts w:cs="Times New Roman"/>
          <w:color w:val="000000" w:themeColor="text1"/>
          <w:sz w:val="24"/>
          <w:szCs w:val="24"/>
          <w:lang w:val="lt-LT"/>
        </w:rPr>
        <w:t>;</w:t>
      </w:r>
    </w:p>
    <w:p w14:paraId="500BB0D3" w14:textId="27F91851" w:rsidR="00E2740B" w:rsidRPr="00CB5306" w:rsidRDefault="00EB7F1E" w:rsidP="00A830F8">
      <w:pPr>
        <w:pStyle w:val="Body2"/>
        <w:spacing w:after="0"/>
        <w:ind w:firstLine="567"/>
        <w:rPr>
          <w:rFonts w:cs="Times New Roman"/>
          <w:color w:val="000000" w:themeColor="text1"/>
          <w:sz w:val="24"/>
          <w:szCs w:val="24"/>
          <w:lang w:val="lt-LT"/>
        </w:rPr>
      </w:pPr>
      <w:r w:rsidRPr="00CB5306">
        <w:rPr>
          <w:rFonts w:cs="Times New Roman"/>
          <w:color w:val="000000" w:themeColor="text1"/>
          <w:sz w:val="24"/>
          <w:szCs w:val="24"/>
          <w:lang w:val="lt-LT"/>
        </w:rPr>
        <w:t>Šalys susitaria</w:t>
      </w:r>
      <w:r w:rsidR="00B918DC" w:rsidRPr="00CB5306">
        <w:rPr>
          <w:rFonts w:cs="Times New Roman"/>
          <w:color w:val="000000" w:themeColor="text1"/>
          <w:sz w:val="24"/>
          <w:szCs w:val="24"/>
          <w:lang w:val="lt-LT"/>
        </w:rPr>
        <w:t>, kad</w:t>
      </w:r>
      <w:r w:rsidRPr="00CB5306">
        <w:rPr>
          <w:rFonts w:cs="Times New Roman"/>
          <w:color w:val="000000" w:themeColor="text1"/>
          <w:sz w:val="24"/>
          <w:szCs w:val="24"/>
          <w:lang w:val="lt-LT"/>
        </w:rPr>
        <w:t>:</w:t>
      </w:r>
    </w:p>
    <w:p w14:paraId="3EF06ADB" w14:textId="38292C4E" w:rsidR="00FF1FCB" w:rsidRPr="00473916" w:rsidRDefault="00FF1FCB" w:rsidP="00FF1FCB">
      <w:pPr>
        <w:pStyle w:val="Body2"/>
        <w:numPr>
          <w:ilvl w:val="0"/>
          <w:numId w:val="24"/>
        </w:numPr>
        <w:tabs>
          <w:tab w:val="left" w:pos="993"/>
        </w:tabs>
        <w:spacing w:after="0"/>
        <w:ind w:left="0" w:firstLine="567"/>
        <w:rPr>
          <w:rFonts w:cs="Times New Roman"/>
          <w:sz w:val="24"/>
          <w:szCs w:val="24"/>
          <w:lang w:val="lt-LT"/>
        </w:rPr>
      </w:pPr>
      <w:r w:rsidRPr="131DF745">
        <w:rPr>
          <w:rFonts w:cs="Times New Roman"/>
          <w:sz w:val="24"/>
          <w:szCs w:val="24"/>
          <w:lang w:val="lt-LT"/>
        </w:rPr>
        <w:t xml:space="preserve">Pirkėjas gali pagal poreikį įsigyti Sutarties </w:t>
      </w:r>
      <w:r w:rsidR="009B6A50" w:rsidRPr="131DF745">
        <w:rPr>
          <w:rFonts w:cs="Times New Roman"/>
          <w:sz w:val="24"/>
          <w:szCs w:val="24"/>
          <w:lang w:val="lt-LT"/>
        </w:rPr>
        <w:t>1</w:t>
      </w:r>
      <w:r w:rsidRPr="131DF745">
        <w:rPr>
          <w:rFonts w:cs="Times New Roman"/>
          <w:sz w:val="24"/>
          <w:szCs w:val="24"/>
          <w:lang w:val="lt-LT"/>
        </w:rPr>
        <w:t xml:space="preserve"> priede „</w:t>
      </w:r>
      <w:r w:rsidR="009B6A50" w:rsidRPr="131DF745">
        <w:rPr>
          <w:rFonts w:cs="Times New Roman"/>
          <w:sz w:val="24"/>
          <w:szCs w:val="24"/>
          <w:lang w:val="lt-LT"/>
        </w:rPr>
        <w:t>Tiekėjo p</w:t>
      </w:r>
      <w:r w:rsidR="00031FF3" w:rsidRPr="131DF745">
        <w:rPr>
          <w:rFonts w:cs="Times New Roman"/>
          <w:sz w:val="24"/>
          <w:szCs w:val="24"/>
          <w:lang w:val="lt-LT"/>
        </w:rPr>
        <w:t>asiūlymas</w:t>
      </w:r>
      <w:r w:rsidRPr="131DF745">
        <w:rPr>
          <w:rFonts w:cs="Times New Roman"/>
          <w:sz w:val="24"/>
          <w:szCs w:val="24"/>
          <w:lang w:val="lt-LT"/>
        </w:rPr>
        <w:t xml:space="preserve">“ numatytų </w:t>
      </w:r>
      <w:r w:rsidR="009B6A50" w:rsidRPr="131DF745">
        <w:rPr>
          <w:rFonts w:cs="Times New Roman"/>
          <w:sz w:val="24"/>
          <w:szCs w:val="24"/>
          <w:lang w:val="lt-LT"/>
        </w:rPr>
        <w:t>papildomų paslaugų</w:t>
      </w:r>
      <w:r w:rsidRPr="131DF745">
        <w:rPr>
          <w:rFonts w:cs="Times New Roman"/>
          <w:sz w:val="24"/>
          <w:szCs w:val="24"/>
          <w:lang w:val="lt-LT"/>
        </w:rPr>
        <w:t xml:space="preserve">, neviršydamas 10 (dešimt) procentų </w:t>
      </w:r>
      <w:r w:rsidR="00031FF3" w:rsidRPr="131DF745">
        <w:rPr>
          <w:rFonts w:cs="Times New Roman"/>
          <w:sz w:val="24"/>
          <w:szCs w:val="24"/>
          <w:lang w:val="lt-LT"/>
        </w:rPr>
        <w:t xml:space="preserve">pradinės </w:t>
      </w:r>
      <w:r w:rsidRPr="131DF745">
        <w:rPr>
          <w:rFonts w:cs="Times New Roman"/>
          <w:sz w:val="24"/>
          <w:szCs w:val="24"/>
          <w:lang w:val="lt-LT"/>
        </w:rPr>
        <w:t xml:space="preserve">Sutarties vertės, t. y. </w:t>
      </w:r>
      <w:r w:rsidR="009B6A50" w:rsidRPr="131DF745">
        <w:rPr>
          <w:rFonts w:cs="Times New Roman"/>
          <w:sz w:val="24"/>
          <w:szCs w:val="24"/>
          <w:lang w:val="lt-LT"/>
        </w:rPr>
        <w:t>148</w:t>
      </w:r>
      <w:r w:rsidR="00A43799" w:rsidRPr="131DF745">
        <w:rPr>
          <w:rFonts w:cs="Times New Roman"/>
          <w:sz w:val="24"/>
          <w:szCs w:val="24"/>
          <w:lang w:val="lt-LT"/>
        </w:rPr>
        <w:t xml:space="preserve"> </w:t>
      </w:r>
      <w:r w:rsidR="009B6A50" w:rsidRPr="131DF745">
        <w:rPr>
          <w:rFonts w:cs="Times New Roman"/>
          <w:sz w:val="24"/>
          <w:szCs w:val="24"/>
          <w:lang w:val="lt-LT"/>
        </w:rPr>
        <w:t xml:space="preserve">586,00 </w:t>
      </w:r>
      <w:r w:rsidR="004D583A" w:rsidRPr="131DF745">
        <w:rPr>
          <w:rFonts w:cs="Times New Roman"/>
          <w:sz w:val="24"/>
          <w:szCs w:val="24"/>
          <w:lang w:val="lt-LT"/>
        </w:rPr>
        <w:t xml:space="preserve">(vienas šimtas keturiasdešimt aštuoni tūkstančiai penki šimtai aštuoniasdešimt šeši eurai, 0 ct) </w:t>
      </w:r>
      <w:r w:rsidRPr="131DF745">
        <w:rPr>
          <w:rFonts w:cs="Times New Roman"/>
          <w:sz w:val="24"/>
          <w:szCs w:val="24"/>
          <w:lang w:val="lt-LT"/>
        </w:rPr>
        <w:t xml:space="preserve">Eur </w:t>
      </w:r>
      <w:r w:rsidR="009B6A50" w:rsidRPr="131DF745">
        <w:rPr>
          <w:rFonts w:cs="Times New Roman"/>
          <w:sz w:val="24"/>
          <w:szCs w:val="24"/>
          <w:lang w:val="lt-LT"/>
        </w:rPr>
        <w:t>be</w:t>
      </w:r>
      <w:r w:rsidRPr="131DF745">
        <w:rPr>
          <w:rFonts w:cs="Times New Roman"/>
          <w:sz w:val="24"/>
          <w:szCs w:val="24"/>
          <w:lang w:val="lt-LT"/>
        </w:rPr>
        <w:t xml:space="preserve"> PVM.</w:t>
      </w:r>
      <w:r w:rsidR="00A43799" w:rsidRPr="131DF745">
        <w:rPr>
          <w:rFonts w:cs="Times New Roman"/>
          <w:sz w:val="24"/>
          <w:szCs w:val="24"/>
          <w:lang w:val="lt-LT"/>
        </w:rPr>
        <w:t xml:space="preserve"> Bendra Sutarties vertė negali viršyti </w:t>
      </w:r>
      <w:r w:rsidR="00567ADC" w:rsidRPr="131DF745">
        <w:rPr>
          <w:rFonts w:cs="Times New Roman"/>
          <w:sz w:val="24"/>
          <w:szCs w:val="24"/>
          <w:lang w:val="lt-LT"/>
        </w:rPr>
        <w:t>1 977 679,66</w:t>
      </w:r>
      <w:r w:rsidR="00A43799" w:rsidRPr="131DF745">
        <w:rPr>
          <w:rFonts w:cs="Times New Roman"/>
          <w:sz w:val="24"/>
          <w:szCs w:val="24"/>
          <w:lang w:val="lt-LT"/>
        </w:rPr>
        <w:t xml:space="preserve"> (</w:t>
      </w:r>
      <w:r w:rsidR="00567ADC" w:rsidRPr="131DF745">
        <w:rPr>
          <w:rFonts w:cs="Times New Roman"/>
          <w:sz w:val="24"/>
          <w:szCs w:val="24"/>
          <w:lang w:val="lt-LT"/>
        </w:rPr>
        <w:t>vieno milijono devynių šimtų septyniasdešimt septynių tūkstančių šešių šimtų septyniasdešimt devynių eurų, 66 ct)</w:t>
      </w:r>
      <w:r w:rsidR="00A43799" w:rsidRPr="131DF745">
        <w:rPr>
          <w:rFonts w:cs="Times New Roman"/>
          <w:sz w:val="24"/>
          <w:szCs w:val="24"/>
          <w:lang w:val="lt-LT"/>
        </w:rPr>
        <w:t xml:space="preserve"> Eur su PVM.</w:t>
      </w:r>
    </w:p>
    <w:p w14:paraId="28402861" w14:textId="435C2ACF" w:rsidR="00FF1FCB" w:rsidRPr="00CB5306" w:rsidRDefault="0099639A" w:rsidP="00FF1FCB">
      <w:pPr>
        <w:pStyle w:val="Body2"/>
        <w:numPr>
          <w:ilvl w:val="0"/>
          <w:numId w:val="24"/>
        </w:numPr>
        <w:tabs>
          <w:tab w:val="left" w:pos="993"/>
        </w:tabs>
        <w:spacing w:after="0"/>
        <w:ind w:left="0" w:firstLine="567"/>
        <w:rPr>
          <w:rFonts w:cs="Times New Roman"/>
          <w:sz w:val="24"/>
          <w:szCs w:val="24"/>
          <w:lang w:val="lt-LT"/>
        </w:rPr>
      </w:pPr>
      <w:r w:rsidRPr="00CB5306">
        <w:rPr>
          <w:rFonts w:cs="Times New Roman"/>
          <w:sz w:val="24"/>
          <w:szCs w:val="24"/>
          <w:lang w:val="lt-LT"/>
        </w:rPr>
        <w:t>Pirkėjas</w:t>
      </w:r>
      <w:r w:rsidR="00FF1FCB" w:rsidRPr="00CB5306">
        <w:rPr>
          <w:rFonts w:cs="Times New Roman"/>
          <w:sz w:val="24"/>
          <w:szCs w:val="24"/>
          <w:lang w:val="lt-LT"/>
        </w:rPr>
        <w:t xml:space="preserve"> pateiks užsakym</w:t>
      </w:r>
      <w:r w:rsidRPr="00CB5306">
        <w:rPr>
          <w:rFonts w:cs="Times New Roman"/>
          <w:sz w:val="24"/>
          <w:szCs w:val="24"/>
          <w:lang w:val="lt-LT"/>
        </w:rPr>
        <w:t>ą</w:t>
      </w:r>
      <w:r w:rsidR="00B55FE0" w:rsidRPr="00CB5306">
        <w:rPr>
          <w:rFonts w:cs="Times New Roman"/>
          <w:sz w:val="24"/>
          <w:szCs w:val="24"/>
          <w:lang w:val="lt-LT"/>
        </w:rPr>
        <w:t xml:space="preserve"> </w:t>
      </w:r>
      <w:r w:rsidRPr="00CB5306">
        <w:rPr>
          <w:rFonts w:cs="Times New Roman"/>
          <w:sz w:val="24"/>
          <w:szCs w:val="24"/>
          <w:lang w:val="lt-LT"/>
        </w:rPr>
        <w:t>(-</w:t>
      </w:r>
      <w:r w:rsidR="00FF1FCB" w:rsidRPr="00CB5306">
        <w:rPr>
          <w:rFonts w:cs="Times New Roman"/>
          <w:sz w:val="24"/>
          <w:szCs w:val="24"/>
          <w:lang w:val="lt-LT"/>
        </w:rPr>
        <w:t>us</w:t>
      </w:r>
      <w:r w:rsidRPr="00CB5306">
        <w:rPr>
          <w:rFonts w:cs="Times New Roman"/>
          <w:sz w:val="24"/>
          <w:szCs w:val="24"/>
          <w:lang w:val="lt-LT"/>
        </w:rPr>
        <w:t>)</w:t>
      </w:r>
      <w:r w:rsidR="00FF1FCB" w:rsidRPr="00CB5306">
        <w:rPr>
          <w:rFonts w:cs="Times New Roman"/>
          <w:sz w:val="24"/>
          <w:szCs w:val="24"/>
          <w:lang w:val="lt-LT"/>
        </w:rPr>
        <w:t xml:space="preserve"> dėl papildomų </w:t>
      </w:r>
      <w:r w:rsidR="009B6A50" w:rsidRPr="00CB5306">
        <w:rPr>
          <w:rFonts w:cs="Times New Roman"/>
          <w:sz w:val="24"/>
          <w:szCs w:val="24"/>
          <w:lang w:val="lt-LT"/>
        </w:rPr>
        <w:t>paslaugų</w:t>
      </w:r>
      <w:r w:rsidR="00FF1FCB" w:rsidRPr="00CB5306">
        <w:rPr>
          <w:rFonts w:cs="Times New Roman"/>
          <w:sz w:val="24"/>
          <w:szCs w:val="24"/>
          <w:lang w:val="lt-LT"/>
        </w:rPr>
        <w:t>, kuri</w:t>
      </w:r>
      <w:r w:rsidRPr="00CB5306">
        <w:rPr>
          <w:rFonts w:cs="Times New Roman"/>
          <w:sz w:val="24"/>
          <w:szCs w:val="24"/>
          <w:lang w:val="lt-LT"/>
        </w:rPr>
        <w:t>ame (-iuose)</w:t>
      </w:r>
      <w:r w:rsidR="00FF1FCB" w:rsidRPr="00CB5306">
        <w:rPr>
          <w:rFonts w:cs="Times New Roman"/>
          <w:sz w:val="24"/>
          <w:szCs w:val="24"/>
          <w:lang w:val="lt-LT"/>
        </w:rPr>
        <w:t xml:space="preserve"> bus nurodyti </w:t>
      </w:r>
      <w:r w:rsidR="00C23D3B" w:rsidRPr="00CB5306">
        <w:rPr>
          <w:rFonts w:cs="Times New Roman"/>
          <w:sz w:val="24"/>
          <w:szCs w:val="24"/>
          <w:lang w:val="lt-LT"/>
        </w:rPr>
        <w:t>paslaugų</w:t>
      </w:r>
      <w:r w:rsidR="00FF1FCB" w:rsidRPr="00CB5306">
        <w:rPr>
          <w:rFonts w:cs="Times New Roman"/>
          <w:sz w:val="24"/>
          <w:szCs w:val="24"/>
          <w:lang w:val="lt-LT"/>
        </w:rPr>
        <w:t xml:space="preserve"> </w:t>
      </w:r>
      <w:r w:rsidR="1FE30302" w:rsidRPr="00CB5306">
        <w:rPr>
          <w:rFonts w:cs="Times New Roman"/>
          <w:sz w:val="24"/>
          <w:szCs w:val="24"/>
          <w:lang w:val="lt-LT"/>
        </w:rPr>
        <w:t xml:space="preserve">kiekiai ir </w:t>
      </w:r>
      <w:r w:rsidR="00FF1FCB" w:rsidRPr="00CB5306">
        <w:rPr>
          <w:rFonts w:cs="Times New Roman"/>
          <w:sz w:val="24"/>
          <w:szCs w:val="24"/>
          <w:lang w:val="lt-LT"/>
        </w:rPr>
        <w:t>atlikimo terminai.</w:t>
      </w:r>
    </w:p>
    <w:p w14:paraId="4059DC64" w14:textId="099CB336" w:rsidR="00FF1FCB" w:rsidRPr="00CB5306" w:rsidRDefault="001F6F0A" w:rsidP="00FF1FCB">
      <w:pPr>
        <w:pStyle w:val="Body2"/>
        <w:numPr>
          <w:ilvl w:val="0"/>
          <w:numId w:val="24"/>
        </w:numPr>
        <w:tabs>
          <w:tab w:val="left" w:pos="993"/>
        </w:tabs>
        <w:spacing w:after="0"/>
        <w:ind w:left="0" w:firstLine="567"/>
        <w:rPr>
          <w:rFonts w:cs="Times New Roman"/>
          <w:sz w:val="24"/>
          <w:szCs w:val="24"/>
          <w:lang w:val="lt-LT"/>
        </w:rPr>
      </w:pPr>
      <w:r w:rsidRPr="131DF745">
        <w:rPr>
          <w:rFonts w:cs="Times New Roman"/>
          <w:sz w:val="24"/>
          <w:szCs w:val="24"/>
          <w:lang w:val="lt-LT"/>
        </w:rPr>
        <w:t xml:space="preserve">Šiuo Susitarimu neaptartos Sutarties nuostatos lieka nepakitusios. </w:t>
      </w:r>
    </w:p>
    <w:p w14:paraId="5268C949" w14:textId="77777777" w:rsidR="00FF1FCB" w:rsidRPr="00CB5306" w:rsidRDefault="00FF1FCB" w:rsidP="00FF1FCB">
      <w:pPr>
        <w:pStyle w:val="Body2"/>
        <w:numPr>
          <w:ilvl w:val="0"/>
          <w:numId w:val="24"/>
        </w:numPr>
        <w:tabs>
          <w:tab w:val="left" w:pos="993"/>
        </w:tabs>
        <w:spacing w:after="0"/>
        <w:ind w:left="0" w:firstLine="567"/>
        <w:rPr>
          <w:rFonts w:cs="Times New Roman"/>
          <w:sz w:val="24"/>
          <w:szCs w:val="24"/>
          <w:lang w:val="lt-LT"/>
        </w:rPr>
      </w:pPr>
      <w:r w:rsidRPr="00CB5306">
        <w:rPr>
          <w:rFonts w:cs="Times New Roman"/>
          <w:sz w:val="24"/>
          <w:szCs w:val="24"/>
          <w:lang w:val="lt-LT"/>
        </w:rPr>
        <w:t>Šis Susitarimas yra sudėtinė ir neatskiriama Sutarties dalis.</w:t>
      </w:r>
    </w:p>
    <w:p w14:paraId="18FED102" w14:textId="77777777" w:rsidR="00FF1FCB" w:rsidRPr="00CB5306" w:rsidRDefault="00FF1FCB" w:rsidP="00FF1FCB">
      <w:pPr>
        <w:pStyle w:val="Body2"/>
        <w:numPr>
          <w:ilvl w:val="0"/>
          <w:numId w:val="24"/>
        </w:numPr>
        <w:tabs>
          <w:tab w:val="left" w:pos="993"/>
        </w:tabs>
        <w:spacing w:after="0"/>
        <w:ind w:left="0" w:firstLine="567"/>
        <w:rPr>
          <w:rFonts w:cs="Times New Roman"/>
          <w:sz w:val="24"/>
          <w:szCs w:val="24"/>
          <w:lang w:val="lt-LT"/>
        </w:rPr>
      </w:pPr>
      <w:r w:rsidRPr="00CB5306">
        <w:rPr>
          <w:rFonts w:cs="Times New Roman"/>
          <w:sz w:val="24"/>
          <w:szCs w:val="24"/>
          <w:lang w:val="lt-LT"/>
        </w:rPr>
        <w:t>Šis Susitarimas įsigalioja nuo Susitarimo pasirašymo dienos.</w:t>
      </w:r>
    </w:p>
    <w:p w14:paraId="3087EAE2" w14:textId="77777777" w:rsidR="00613488" w:rsidRPr="00CB5306" w:rsidRDefault="00613488" w:rsidP="00A830F8">
      <w:pPr>
        <w:pStyle w:val="Body2"/>
        <w:spacing w:after="0"/>
        <w:ind w:firstLine="567"/>
        <w:rPr>
          <w:rFonts w:cs="Times New Roman"/>
          <w:color w:val="000000" w:themeColor="text1"/>
          <w:sz w:val="24"/>
          <w:szCs w:val="24"/>
          <w:lang w:val="lt-LT"/>
        </w:rPr>
      </w:pPr>
    </w:p>
    <w:p w14:paraId="275248EB" w14:textId="77777777" w:rsidR="0097452C" w:rsidRPr="00CB5306" w:rsidRDefault="0097452C" w:rsidP="00A830F8">
      <w:pPr>
        <w:pStyle w:val="Body2"/>
        <w:spacing w:after="0"/>
        <w:ind w:firstLine="567"/>
        <w:rPr>
          <w:rFonts w:cs="Times New Roman"/>
          <w:color w:val="000000" w:themeColor="text1"/>
          <w:sz w:val="24"/>
          <w:szCs w:val="24"/>
          <w:lang w:val="lt-LT"/>
        </w:rPr>
      </w:pPr>
    </w:p>
    <w:tbl>
      <w:tblPr>
        <w:tblStyle w:val="Lentelstinklelis1"/>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48685B" w:rsidRPr="00CB5306" w14:paraId="1795BA5F" w14:textId="77777777" w:rsidTr="408777D7">
        <w:trPr>
          <w:trHeight w:val="851"/>
        </w:trPr>
        <w:tc>
          <w:tcPr>
            <w:tcW w:w="5245" w:type="dxa"/>
          </w:tcPr>
          <w:p w14:paraId="2898AC80" w14:textId="676A64DC" w:rsidR="0048685B" w:rsidRPr="00CB5306" w:rsidRDefault="0048685B" w:rsidP="00B21B28">
            <w:pPr>
              <w:pBdr>
                <w:top w:val="nil"/>
                <w:left w:val="nil"/>
                <w:bottom w:val="nil"/>
                <w:right w:val="nil"/>
                <w:between w:val="nil"/>
                <w:bar w:val="nil"/>
              </w:pBdr>
              <w:outlineLvl w:val="0"/>
              <w:rPr>
                <w:rFonts w:eastAsia="Arial Unicode MS"/>
                <w:b/>
                <w:bCs/>
                <w:caps/>
                <w:color w:val="000000"/>
                <w:spacing w:val="4"/>
                <w:bdr w:val="nil"/>
              </w:rPr>
            </w:pPr>
            <w:r w:rsidRPr="00CB5306">
              <w:rPr>
                <w:rFonts w:eastAsia="Arial Unicode MS"/>
                <w:b/>
                <w:bCs/>
                <w:caps/>
                <w:color w:val="000000"/>
                <w:spacing w:val="4"/>
                <w:bdr w:val="nil"/>
              </w:rPr>
              <w:t>TieKĖJAS</w:t>
            </w:r>
          </w:p>
          <w:p w14:paraId="492204E5" w14:textId="6E2E583B" w:rsidR="00486BB4" w:rsidRPr="00CB5306" w:rsidRDefault="00131CC0"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UAB „Santa Monica Networks“</w:t>
            </w:r>
          </w:p>
          <w:p w14:paraId="1D6101FA" w14:textId="0D62BFB1" w:rsidR="0048685B" w:rsidRPr="00CB5306" w:rsidRDefault="0048685B"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 xml:space="preserve">Adresas: </w:t>
            </w:r>
            <w:r w:rsidR="00131CC0" w:rsidRPr="00CB5306">
              <w:rPr>
                <w:rFonts w:eastAsia="Arial Unicode MS"/>
                <w:color w:val="000000"/>
                <w:bdr w:val="nil"/>
              </w:rPr>
              <w:t>Perkūnkiemio g. 7, Vilnius, LT-12131</w:t>
            </w:r>
          </w:p>
          <w:p w14:paraId="2D958B0B" w14:textId="02ED996E" w:rsidR="0048685B" w:rsidRPr="00CB5306" w:rsidRDefault="0048685B"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 xml:space="preserve">Juridinio asmens kodas </w:t>
            </w:r>
            <w:r w:rsidR="00131CC0" w:rsidRPr="00CB5306">
              <w:rPr>
                <w:rFonts w:eastAsia="Arial Unicode MS"/>
                <w:color w:val="000000"/>
                <w:bdr w:val="nil"/>
              </w:rPr>
              <w:t>134162647</w:t>
            </w:r>
          </w:p>
          <w:p w14:paraId="5D03F9D0" w14:textId="6B31A181" w:rsidR="0048685B" w:rsidRPr="00CB5306" w:rsidRDefault="0048685B"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 xml:space="preserve">PVM mokėtojo kodas </w:t>
            </w:r>
            <w:r w:rsidR="00131CC0" w:rsidRPr="00CB5306">
              <w:rPr>
                <w:rFonts w:eastAsia="Arial Unicode MS"/>
                <w:color w:val="000000"/>
                <w:bdr w:val="nil"/>
              </w:rPr>
              <w:t>LT341626410</w:t>
            </w:r>
          </w:p>
          <w:p w14:paraId="3F80DA3B" w14:textId="77777777" w:rsidR="00131CC0" w:rsidRPr="00CB5306" w:rsidRDefault="00A775DF"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 xml:space="preserve">Banko sąskaitos Nr. </w:t>
            </w:r>
          </w:p>
          <w:p w14:paraId="0DBE8E81" w14:textId="1DA428FF" w:rsidR="004E7F96" w:rsidRPr="00CB5306" w:rsidRDefault="00131CC0"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LT59 7300 0100 0247 5889</w:t>
            </w:r>
          </w:p>
          <w:p w14:paraId="626D9891" w14:textId="64C87873" w:rsidR="004E7F96" w:rsidRPr="00CB5306" w:rsidRDefault="00A775DF"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 xml:space="preserve">Bankas </w:t>
            </w:r>
            <w:r w:rsidR="00131CC0" w:rsidRPr="00CB5306">
              <w:rPr>
                <w:rFonts w:eastAsia="Arial Unicode MS"/>
                <w:color w:val="000000"/>
                <w:bdr w:val="nil"/>
              </w:rPr>
              <w:t>„Swedbank” AB</w:t>
            </w:r>
          </w:p>
          <w:p w14:paraId="2839325D" w14:textId="2C290D05" w:rsidR="00A775DF" w:rsidRPr="00473916" w:rsidRDefault="00A775DF"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lastRenderedPageBreak/>
              <w:t xml:space="preserve">Banko kodas </w:t>
            </w:r>
            <w:r w:rsidR="00131CC0" w:rsidRPr="00473916">
              <w:rPr>
                <w:rFonts w:eastAsia="Arial Unicode MS"/>
                <w:color w:val="000000"/>
                <w:bdr w:val="nil"/>
              </w:rPr>
              <w:t>73000</w:t>
            </w:r>
          </w:p>
          <w:p w14:paraId="2182EB3D" w14:textId="03A83191" w:rsidR="004E7F96" w:rsidRPr="00CB5306" w:rsidRDefault="004E7F96"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 xml:space="preserve">Tel. </w:t>
            </w:r>
            <w:r w:rsidR="00131CC0" w:rsidRPr="00CB5306">
              <w:rPr>
                <w:rFonts w:eastAsia="Arial Unicode MS"/>
                <w:color w:val="000000"/>
                <w:bdr w:val="nil"/>
              </w:rPr>
              <w:t>+370 5 2638700</w:t>
            </w:r>
          </w:p>
          <w:p w14:paraId="2C9C5FA2" w14:textId="1D2D5D97" w:rsidR="0048685B" w:rsidRPr="00CB5306" w:rsidRDefault="0048685B" w:rsidP="00B21B28">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El. p</w:t>
            </w:r>
            <w:r w:rsidR="00131CC0" w:rsidRPr="00CB5306">
              <w:rPr>
                <w:rFonts w:eastAsia="Arial Unicode MS"/>
                <w:color w:val="000000"/>
                <w:bdr w:val="nil"/>
              </w:rPr>
              <w:t>. info@smn.lt</w:t>
            </w:r>
            <w:r w:rsidRPr="00CB5306">
              <w:rPr>
                <w:rFonts w:eastAsia="Arial Unicode MS"/>
                <w:color w:val="000000"/>
                <w:bdr w:val="nil"/>
              </w:rPr>
              <w:t xml:space="preserve"> </w:t>
            </w:r>
          </w:p>
          <w:p w14:paraId="5B2119D0" w14:textId="77777777" w:rsidR="007E2C57" w:rsidRPr="00CB5306" w:rsidRDefault="007E2C57" w:rsidP="002A7378">
            <w:pPr>
              <w:pBdr>
                <w:top w:val="nil"/>
                <w:left w:val="nil"/>
                <w:bottom w:val="nil"/>
                <w:right w:val="nil"/>
                <w:between w:val="nil"/>
                <w:bar w:val="nil"/>
              </w:pBdr>
              <w:suppressAutoHyphens/>
              <w:spacing w:after="40"/>
              <w:ind w:firstLine="459"/>
              <w:rPr>
                <w:rFonts w:eastAsia="Arial Unicode MS"/>
                <w:color w:val="000000"/>
                <w:bdr w:val="nil"/>
              </w:rPr>
            </w:pPr>
          </w:p>
          <w:p w14:paraId="76C9EAE8" w14:textId="77777777" w:rsidR="00131CC0" w:rsidRPr="00CB5306" w:rsidRDefault="00131CC0" w:rsidP="00B21B28">
            <w:pPr>
              <w:pBdr>
                <w:top w:val="nil"/>
                <w:left w:val="nil"/>
                <w:bottom w:val="nil"/>
                <w:right w:val="nil"/>
                <w:between w:val="nil"/>
                <w:bar w:val="nil"/>
              </w:pBdr>
              <w:suppressAutoHyphens/>
              <w:spacing w:after="40"/>
              <w:ind w:hanging="105"/>
              <w:rPr>
                <w:rFonts w:eastAsia="Arial Unicode MS"/>
                <w:color w:val="000000"/>
                <w:bdr w:val="nil"/>
              </w:rPr>
            </w:pPr>
            <w:r w:rsidRPr="00CB5306">
              <w:rPr>
                <w:rFonts w:eastAsia="Arial Unicode MS"/>
                <w:color w:val="000000"/>
                <w:bdr w:val="nil"/>
              </w:rPr>
              <w:t>Generalinis direktorius</w:t>
            </w:r>
          </w:p>
          <w:p w14:paraId="449833CE" w14:textId="3B45B181" w:rsidR="00C06CEC" w:rsidRPr="00CB5306" w:rsidRDefault="00131CC0" w:rsidP="00B21B28">
            <w:pPr>
              <w:pBdr>
                <w:top w:val="nil"/>
                <w:left w:val="nil"/>
                <w:bottom w:val="nil"/>
                <w:right w:val="nil"/>
                <w:between w:val="nil"/>
                <w:bar w:val="nil"/>
              </w:pBdr>
              <w:suppressAutoHyphens/>
              <w:spacing w:after="40"/>
              <w:ind w:hanging="105"/>
              <w:rPr>
                <w:rFonts w:eastAsia="Arial Unicode MS"/>
                <w:color w:val="000000"/>
                <w:bdr w:val="nil"/>
              </w:rPr>
            </w:pPr>
            <w:r w:rsidRPr="00CB5306">
              <w:rPr>
                <w:rFonts w:eastAsia="Arial Unicode MS"/>
                <w:color w:val="000000"/>
                <w:bdr w:val="nil"/>
              </w:rPr>
              <w:t>Mindaugas Žiūkas</w:t>
            </w:r>
          </w:p>
          <w:p w14:paraId="77F8F21D" w14:textId="33FBB0D5" w:rsidR="754743B1" w:rsidRPr="00CB5306" w:rsidRDefault="754743B1" w:rsidP="754743B1">
            <w:pPr>
              <w:pBdr>
                <w:top w:val="nil"/>
                <w:left w:val="nil"/>
                <w:bottom w:val="nil"/>
                <w:right w:val="nil"/>
                <w:between w:val="nil"/>
                <w:bar w:val="nil"/>
              </w:pBdr>
              <w:spacing w:after="40"/>
              <w:ind w:hanging="105"/>
              <w:rPr>
                <w:rFonts w:eastAsia="Arial Unicode MS"/>
                <w:color w:val="000000" w:themeColor="text1"/>
              </w:rPr>
            </w:pPr>
          </w:p>
          <w:p w14:paraId="4AB0CB1E" w14:textId="1CE451EB" w:rsidR="6AAC0700" w:rsidRPr="00CB5306" w:rsidRDefault="6AAC0700" w:rsidP="6AAC0700">
            <w:pPr>
              <w:pBdr>
                <w:top w:val="nil"/>
                <w:left w:val="nil"/>
                <w:bottom w:val="nil"/>
                <w:right w:val="nil"/>
                <w:between w:val="nil"/>
                <w:bar w:val="nil"/>
              </w:pBdr>
              <w:spacing w:after="40"/>
              <w:ind w:hanging="105"/>
              <w:rPr>
                <w:rFonts w:eastAsia="Arial Unicode MS"/>
                <w:color w:val="000000" w:themeColor="text1"/>
              </w:rPr>
            </w:pPr>
          </w:p>
          <w:p w14:paraId="4ABD6DED" w14:textId="713CCD2D" w:rsidR="0048685B" w:rsidRPr="00CB5306" w:rsidRDefault="0048685B" w:rsidP="00B21B28">
            <w:pPr>
              <w:pBdr>
                <w:top w:val="nil"/>
                <w:left w:val="nil"/>
                <w:bottom w:val="nil"/>
                <w:right w:val="nil"/>
                <w:between w:val="nil"/>
                <w:bar w:val="nil"/>
              </w:pBdr>
              <w:suppressAutoHyphens/>
              <w:spacing w:after="40"/>
              <w:ind w:hanging="105"/>
              <w:rPr>
                <w:rFonts w:eastAsia="Arial Unicode MS"/>
                <w:color w:val="000000"/>
                <w:bdr w:val="nil"/>
              </w:rPr>
            </w:pPr>
            <w:r w:rsidRPr="00CB5306">
              <w:rPr>
                <w:rFonts w:eastAsia="Arial Unicode MS"/>
                <w:color w:val="000000"/>
                <w:bdr w:val="nil"/>
              </w:rPr>
              <w:t>______________</w:t>
            </w:r>
          </w:p>
          <w:p w14:paraId="07FA41E0" w14:textId="078BD178" w:rsidR="0048685B" w:rsidRPr="00CB5306" w:rsidRDefault="0048685B" w:rsidP="00B21B28">
            <w:pPr>
              <w:pBdr>
                <w:top w:val="nil"/>
                <w:left w:val="nil"/>
                <w:bottom w:val="nil"/>
                <w:right w:val="nil"/>
                <w:between w:val="nil"/>
                <w:bar w:val="nil"/>
              </w:pBdr>
              <w:suppressAutoHyphens/>
              <w:spacing w:after="40"/>
              <w:ind w:hanging="105"/>
              <w:rPr>
                <w:rFonts w:eastAsia="Arial Unicode MS"/>
                <w:color w:val="000000"/>
                <w:bdr w:val="nil"/>
                <w:vertAlign w:val="superscript"/>
              </w:rPr>
            </w:pPr>
            <w:r w:rsidRPr="00CB5306">
              <w:rPr>
                <w:rFonts w:eastAsia="Arial Unicode MS"/>
                <w:i/>
                <w:iCs/>
                <w:color w:val="000000"/>
                <w:bdr w:val="nil"/>
                <w:vertAlign w:val="superscript"/>
              </w:rPr>
              <w:t>(parašas)</w:t>
            </w:r>
          </w:p>
        </w:tc>
        <w:tc>
          <w:tcPr>
            <w:tcW w:w="4536" w:type="dxa"/>
          </w:tcPr>
          <w:p w14:paraId="26BDEC0B" w14:textId="79CF2313" w:rsidR="0048685B" w:rsidRPr="00CB5306" w:rsidRDefault="0026795D" w:rsidP="0048685B">
            <w:pPr>
              <w:pBdr>
                <w:top w:val="nil"/>
                <w:left w:val="nil"/>
                <w:bottom w:val="nil"/>
                <w:right w:val="nil"/>
                <w:between w:val="nil"/>
                <w:bar w:val="nil"/>
              </w:pBdr>
              <w:outlineLvl w:val="0"/>
              <w:rPr>
                <w:rFonts w:eastAsia="Arial Unicode MS"/>
                <w:b/>
                <w:bCs/>
                <w:caps/>
                <w:color w:val="000000"/>
                <w:spacing w:val="4"/>
                <w:bdr w:val="nil"/>
              </w:rPr>
            </w:pPr>
            <w:r w:rsidRPr="00CB5306">
              <w:rPr>
                <w:rFonts w:eastAsia="Arial Unicode MS"/>
                <w:b/>
                <w:bCs/>
                <w:caps/>
                <w:color w:val="000000"/>
                <w:spacing w:val="4"/>
                <w:bdr w:val="nil"/>
              </w:rPr>
              <w:lastRenderedPageBreak/>
              <w:t>PIRKĖJAS</w:t>
            </w:r>
          </w:p>
          <w:p w14:paraId="5F152847" w14:textId="7BC7FE65"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Informacinės visuomenės plėtros komitetas</w:t>
            </w:r>
          </w:p>
          <w:p w14:paraId="0F8D9070" w14:textId="56643EFF" w:rsidR="0048685B" w:rsidRPr="00CB5306" w:rsidRDefault="0048685B" w:rsidP="00206ED3">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Adresas: Konstitucijos pr. 15-89, Vilnius</w:t>
            </w:r>
          </w:p>
          <w:p w14:paraId="44EAD1DC" w14:textId="76E96E6D"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Juridinio asmens kodas 188772433</w:t>
            </w:r>
          </w:p>
          <w:p w14:paraId="7F81AF19" w14:textId="743E39BD"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bookmarkStart w:id="0" w:name="_Hlk15396660"/>
            <w:r w:rsidRPr="00CB5306">
              <w:rPr>
                <w:rFonts w:eastAsia="Arial Unicode MS"/>
                <w:color w:val="000000"/>
                <w:bdr w:val="nil"/>
              </w:rPr>
              <w:t>PVM mokėtojo kodas nėra</w:t>
            </w:r>
          </w:p>
          <w:p w14:paraId="2D274B8B" w14:textId="123A0877"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 xml:space="preserve">Banko sąskaitos Nr. </w:t>
            </w:r>
          </w:p>
          <w:p w14:paraId="5789D7E8" w14:textId="77777777" w:rsidR="0048685B" w:rsidRPr="00CB5306" w:rsidRDefault="0048685B" w:rsidP="00206ED3">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LT60 7044 0600 0823 9750</w:t>
            </w:r>
          </w:p>
          <w:p w14:paraId="5E2CB2E6" w14:textId="576379FF"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Bankas AB SEB bankas</w:t>
            </w:r>
          </w:p>
          <w:p w14:paraId="73D816AA" w14:textId="1E4C1164"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lastRenderedPageBreak/>
              <w:t>Banko kodas 70440</w:t>
            </w:r>
            <w:bookmarkEnd w:id="0"/>
          </w:p>
          <w:p w14:paraId="43EA744A" w14:textId="3BD39872"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Tel. +370</w:t>
            </w:r>
            <w:r w:rsidR="00526E3D" w:rsidRPr="00CB5306">
              <w:rPr>
                <w:rFonts w:eastAsia="Arial Unicode MS"/>
                <w:color w:val="000000"/>
                <w:bdr w:val="nil"/>
              </w:rPr>
              <w:t> 685 83595</w:t>
            </w:r>
          </w:p>
          <w:p w14:paraId="147C1087" w14:textId="3551B048"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El. p. info@ivpk.lt</w:t>
            </w:r>
          </w:p>
          <w:p w14:paraId="7692D61E" w14:textId="77777777" w:rsidR="0048685B" w:rsidRDefault="0048685B" w:rsidP="0048685B">
            <w:pPr>
              <w:pBdr>
                <w:top w:val="nil"/>
                <w:left w:val="nil"/>
                <w:bottom w:val="nil"/>
                <w:right w:val="nil"/>
                <w:between w:val="nil"/>
                <w:bar w:val="nil"/>
              </w:pBdr>
              <w:suppressAutoHyphens/>
              <w:spacing w:after="40"/>
              <w:rPr>
                <w:rFonts w:eastAsia="Arial Unicode MS"/>
                <w:color w:val="000000"/>
                <w:bdr w:val="nil"/>
              </w:rPr>
            </w:pPr>
          </w:p>
          <w:p w14:paraId="33D1AAA2" w14:textId="77777777" w:rsidR="00925752" w:rsidRDefault="001F6F0A" w:rsidP="0048685B">
            <w:pPr>
              <w:pBdr>
                <w:top w:val="nil"/>
                <w:left w:val="nil"/>
                <w:bottom w:val="nil"/>
                <w:right w:val="nil"/>
                <w:between w:val="nil"/>
                <w:bar w:val="nil"/>
              </w:pBdr>
              <w:suppressAutoHyphens/>
              <w:spacing w:after="40"/>
              <w:rPr>
                <w:color w:val="000000" w:themeColor="text1"/>
              </w:rPr>
            </w:pPr>
            <w:r w:rsidRPr="00CB5306">
              <w:rPr>
                <w:color w:val="000000" w:themeColor="text1"/>
              </w:rPr>
              <w:t>Skaitmeninės aplinkos skyriaus vedėj</w:t>
            </w:r>
            <w:r w:rsidR="00925752">
              <w:rPr>
                <w:color w:val="000000" w:themeColor="text1"/>
              </w:rPr>
              <w:t>as</w:t>
            </w:r>
            <w:r w:rsidRPr="00CB5306">
              <w:rPr>
                <w:color w:val="000000" w:themeColor="text1"/>
              </w:rPr>
              <w:t>, atliekan</w:t>
            </w:r>
            <w:r w:rsidR="00925752">
              <w:rPr>
                <w:color w:val="000000" w:themeColor="text1"/>
              </w:rPr>
              <w:t>tis</w:t>
            </w:r>
            <w:r w:rsidRPr="00CB5306">
              <w:rPr>
                <w:color w:val="000000" w:themeColor="text1"/>
              </w:rPr>
              <w:t xml:space="preserve"> direktoriaus funkcijas</w:t>
            </w:r>
          </w:p>
          <w:p w14:paraId="27B606DB" w14:textId="1F87E655" w:rsidR="001F6F0A" w:rsidRPr="00CB5306" w:rsidRDefault="00925752" w:rsidP="0048685B">
            <w:pPr>
              <w:pBdr>
                <w:top w:val="nil"/>
                <w:left w:val="nil"/>
                <w:bottom w:val="nil"/>
                <w:right w:val="nil"/>
                <w:between w:val="nil"/>
                <w:bar w:val="nil"/>
              </w:pBdr>
              <w:suppressAutoHyphens/>
              <w:spacing w:after="40"/>
              <w:rPr>
                <w:rFonts w:eastAsia="Arial Unicode MS"/>
                <w:color w:val="000000"/>
                <w:bdr w:val="nil"/>
              </w:rPr>
            </w:pPr>
            <w:r>
              <w:rPr>
                <w:color w:val="000000" w:themeColor="text1"/>
              </w:rPr>
              <w:t>A</w:t>
            </w:r>
            <w:r w:rsidR="001F6F0A" w:rsidRPr="00CB5306">
              <w:rPr>
                <w:color w:val="000000" w:themeColor="text1"/>
              </w:rPr>
              <w:t>rmin</w:t>
            </w:r>
            <w:r>
              <w:rPr>
                <w:color w:val="000000" w:themeColor="text1"/>
              </w:rPr>
              <w:t>as</w:t>
            </w:r>
            <w:r w:rsidR="001F6F0A" w:rsidRPr="00CB5306">
              <w:rPr>
                <w:color w:val="000000" w:themeColor="text1"/>
              </w:rPr>
              <w:t xml:space="preserve"> Rakausk</w:t>
            </w:r>
            <w:r>
              <w:rPr>
                <w:color w:val="000000" w:themeColor="text1"/>
              </w:rPr>
              <w:t>as</w:t>
            </w:r>
          </w:p>
          <w:p w14:paraId="028448C0" w14:textId="4FA3EE93" w:rsidR="3A4F9F5F" w:rsidRPr="00CB5306" w:rsidRDefault="3A4F9F5F" w:rsidP="529CD671">
            <w:pPr>
              <w:spacing w:after="40"/>
              <w:ind w:hanging="105"/>
              <w:rPr>
                <w:rFonts w:eastAsia="Arial Unicode MS"/>
                <w:color w:val="000000" w:themeColor="text1"/>
              </w:rPr>
            </w:pPr>
          </w:p>
          <w:p w14:paraId="1A1BA747" w14:textId="68322D12" w:rsidR="0048685B" w:rsidRPr="00CB5306" w:rsidRDefault="0048685B" w:rsidP="0048685B">
            <w:pPr>
              <w:pBdr>
                <w:top w:val="nil"/>
                <w:left w:val="nil"/>
                <w:bottom w:val="nil"/>
                <w:right w:val="nil"/>
                <w:between w:val="nil"/>
                <w:bar w:val="nil"/>
              </w:pBdr>
              <w:suppressAutoHyphens/>
              <w:spacing w:after="40"/>
              <w:rPr>
                <w:rFonts w:eastAsia="Arial Unicode MS"/>
                <w:color w:val="000000"/>
                <w:bdr w:val="nil"/>
              </w:rPr>
            </w:pPr>
            <w:r w:rsidRPr="00CB5306">
              <w:rPr>
                <w:rFonts w:eastAsia="Arial Unicode MS"/>
                <w:color w:val="000000"/>
                <w:bdr w:val="nil"/>
              </w:rPr>
              <w:t>______________</w:t>
            </w:r>
          </w:p>
          <w:p w14:paraId="6E824B75" w14:textId="7D9FF6DA" w:rsidR="0048685B" w:rsidRPr="00CB5306" w:rsidRDefault="0048685B" w:rsidP="00573AF4">
            <w:pPr>
              <w:pBdr>
                <w:top w:val="nil"/>
                <w:left w:val="nil"/>
                <w:bottom w:val="nil"/>
                <w:right w:val="nil"/>
                <w:between w:val="nil"/>
                <w:bar w:val="nil"/>
              </w:pBdr>
              <w:suppressAutoHyphens/>
              <w:spacing w:after="40"/>
              <w:rPr>
                <w:rFonts w:eastAsia="Arial Unicode MS"/>
                <w:color w:val="000000"/>
                <w:bdr w:val="nil"/>
                <w:vertAlign w:val="superscript"/>
              </w:rPr>
            </w:pPr>
            <w:r w:rsidRPr="00CB5306">
              <w:rPr>
                <w:rFonts w:eastAsia="Arial Unicode MS"/>
                <w:i/>
                <w:iCs/>
                <w:color w:val="000000"/>
                <w:bdr w:val="nil"/>
                <w:vertAlign w:val="superscript"/>
              </w:rPr>
              <w:t>(parašas)</w:t>
            </w:r>
          </w:p>
        </w:tc>
      </w:tr>
    </w:tbl>
    <w:p w14:paraId="6332BA8D" w14:textId="77777777" w:rsidR="008139B2" w:rsidRPr="00CB5306" w:rsidRDefault="008139B2" w:rsidP="00142300"/>
    <w:sectPr w:rsidR="008139B2" w:rsidRPr="00CB5306" w:rsidSect="008139B2">
      <w:headerReference w:type="default" r:id="rId11"/>
      <w:footnotePr>
        <w:numStart w:val="5"/>
      </w:footnotePr>
      <w:endnotePr>
        <w:numFmt w:val="chicago"/>
        <w:numRestart w:val="eachSect"/>
      </w:endnotePr>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BBB2" w14:textId="77777777" w:rsidR="00E91BAD" w:rsidRDefault="00E91BAD" w:rsidP="008139B2">
      <w:r>
        <w:separator/>
      </w:r>
    </w:p>
  </w:endnote>
  <w:endnote w:type="continuationSeparator" w:id="0">
    <w:p w14:paraId="4999CAB6" w14:textId="77777777" w:rsidR="00E91BAD" w:rsidRDefault="00E91BAD" w:rsidP="008139B2">
      <w:r>
        <w:continuationSeparator/>
      </w:r>
    </w:p>
  </w:endnote>
  <w:endnote w:type="continuationNotice" w:id="1">
    <w:p w14:paraId="787117F7" w14:textId="77777777" w:rsidR="00E91BAD" w:rsidRDefault="00E91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052F" w14:textId="77777777" w:rsidR="00E91BAD" w:rsidRDefault="00E91BAD" w:rsidP="008139B2">
      <w:r>
        <w:separator/>
      </w:r>
    </w:p>
  </w:footnote>
  <w:footnote w:type="continuationSeparator" w:id="0">
    <w:p w14:paraId="10E3F9DB" w14:textId="77777777" w:rsidR="00E91BAD" w:rsidRDefault="00E91BAD" w:rsidP="008139B2">
      <w:r>
        <w:continuationSeparator/>
      </w:r>
    </w:p>
  </w:footnote>
  <w:footnote w:type="continuationNotice" w:id="1">
    <w:p w14:paraId="174284C3" w14:textId="77777777" w:rsidR="00E91BAD" w:rsidRDefault="00E91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81320"/>
      <w:docPartObj>
        <w:docPartGallery w:val="Page Numbers (Top of Page)"/>
        <w:docPartUnique/>
      </w:docPartObj>
    </w:sdtPr>
    <w:sdtContent>
      <w:p w14:paraId="2A810919" w14:textId="33CEF391" w:rsidR="0001617E" w:rsidRDefault="0001617E">
        <w:pPr>
          <w:pStyle w:val="Header"/>
          <w:jc w:val="center"/>
        </w:pPr>
        <w:r>
          <w:fldChar w:fldCharType="begin"/>
        </w:r>
        <w:r>
          <w:instrText>PAGE   \* MERGEFORMAT</w:instrText>
        </w:r>
        <w:r>
          <w:fldChar w:fldCharType="separate"/>
        </w:r>
        <w:r>
          <w:rPr>
            <w:noProof/>
          </w:rPr>
          <w:t>45</w:t>
        </w:r>
        <w:r>
          <w:rPr>
            <w:noProof/>
          </w:rPr>
          <w:fldChar w:fldCharType="end"/>
        </w:r>
      </w:p>
    </w:sdtContent>
  </w:sdt>
  <w:p w14:paraId="3346D60E" w14:textId="77777777" w:rsidR="0001617E" w:rsidRDefault="00016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645395"/>
    <w:multiLevelType w:val="multilevel"/>
    <w:tmpl w:val="9B4C22DE"/>
    <w:lvl w:ilvl="0">
      <w:start w:val="3"/>
      <w:numFmt w:val="decimal"/>
      <w:lvlText w:val="%1."/>
      <w:lvlJc w:val="left"/>
      <w:pPr>
        <w:ind w:left="360" w:hanging="360"/>
      </w:pPr>
      <w:rPr>
        <w:rFonts w:hint="default"/>
      </w:rPr>
    </w:lvl>
    <w:lvl w:ilvl="1">
      <w:start w:val="9"/>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multilevel"/>
    <w:tmpl w:val="34BA1CFC"/>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95D3712"/>
    <w:multiLevelType w:val="hybridMultilevel"/>
    <w:tmpl w:val="F94EBBF0"/>
    <w:lvl w:ilvl="0" w:tplc="E9DADE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9" w15:restartNumberingAfterBreak="0">
    <w:nsid w:val="1E667732"/>
    <w:multiLevelType w:val="multilevel"/>
    <w:tmpl w:val="C416064C"/>
    <w:numStyleLink w:val="Gutgut"/>
  </w:abstractNum>
  <w:abstractNum w:abstractNumId="10"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1"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F44D07"/>
    <w:multiLevelType w:val="hybridMultilevel"/>
    <w:tmpl w:val="71D44646"/>
    <w:lvl w:ilvl="0" w:tplc="73E69EA6">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B2683"/>
    <w:multiLevelType w:val="hybridMultilevel"/>
    <w:tmpl w:val="0C3CB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E198B"/>
    <w:multiLevelType w:val="hybridMultilevel"/>
    <w:tmpl w:val="A1862CE2"/>
    <w:lvl w:ilvl="0" w:tplc="98E280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0"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033014"/>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0921A4"/>
    <w:multiLevelType w:val="hybridMultilevel"/>
    <w:tmpl w:val="85C2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223167"/>
    <w:multiLevelType w:val="hybridMultilevel"/>
    <w:tmpl w:val="9E500D0C"/>
    <w:lvl w:ilvl="0" w:tplc="7C0A07FC">
      <w:start w:val="1"/>
      <w:numFmt w:val="lowerLetter"/>
      <w:lvlText w:val="%1)"/>
      <w:lvlJc w:val="left"/>
      <w:pPr>
        <w:ind w:left="1297" w:hanging="7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EED0F41"/>
    <w:multiLevelType w:val="multilevel"/>
    <w:tmpl w:val="C6182B54"/>
    <w:lvl w:ilvl="0">
      <w:start w:val="3"/>
      <w:numFmt w:val="decimal"/>
      <w:lvlText w:val="%1."/>
      <w:lvlJc w:val="left"/>
      <w:pPr>
        <w:ind w:left="480" w:hanging="480"/>
      </w:pPr>
      <w:rPr>
        <w:rFonts w:hint="default"/>
      </w:rPr>
    </w:lvl>
    <w:lvl w:ilvl="1">
      <w:start w:val="1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2046707853">
    <w:abstractNumId w:val="2"/>
  </w:num>
  <w:num w:numId="2" w16cid:durableId="777140973">
    <w:abstractNumId w:val="5"/>
  </w:num>
  <w:num w:numId="3" w16cid:durableId="842666595">
    <w:abstractNumId w:val="24"/>
  </w:num>
  <w:num w:numId="4" w16cid:durableId="183174161">
    <w:abstractNumId w:val="8"/>
  </w:num>
  <w:num w:numId="5" w16cid:durableId="792093067">
    <w:abstractNumId w:val="14"/>
  </w:num>
  <w:num w:numId="6" w16cid:durableId="1645350596">
    <w:abstractNumId w:val="10"/>
  </w:num>
  <w:num w:numId="7" w16cid:durableId="1003168359">
    <w:abstractNumId w:val="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519350869">
    <w:abstractNumId w:val="18"/>
  </w:num>
  <w:num w:numId="9" w16cid:durableId="6083771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3636358">
    <w:abstractNumId w:val="15"/>
  </w:num>
  <w:num w:numId="11" w16cid:durableId="1009521141">
    <w:abstractNumId w:val="4"/>
  </w:num>
  <w:num w:numId="12" w16cid:durableId="1416197702">
    <w:abstractNumId w:val="11"/>
  </w:num>
  <w:num w:numId="13" w16cid:durableId="1719743913">
    <w:abstractNumId w:val="6"/>
  </w:num>
  <w:num w:numId="14" w16cid:durableId="1619600643">
    <w:abstractNumId w:val="25"/>
  </w:num>
  <w:num w:numId="15" w16cid:durableId="1156343122">
    <w:abstractNumId w:val="1"/>
  </w:num>
  <w:num w:numId="16" w16cid:durableId="552487">
    <w:abstractNumId w:val="12"/>
  </w:num>
  <w:num w:numId="17" w16cid:durableId="1096826684">
    <w:abstractNumId w:val="16"/>
  </w:num>
  <w:num w:numId="18" w16cid:durableId="1735929508">
    <w:abstractNumId w:val="13"/>
  </w:num>
  <w:num w:numId="19" w16cid:durableId="468789972">
    <w:abstractNumId w:val="19"/>
  </w:num>
  <w:num w:numId="20" w16cid:durableId="867330827">
    <w:abstractNumId w:val="20"/>
  </w:num>
  <w:num w:numId="21" w16cid:durableId="263877778">
    <w:abstractNumId w:val="21"/>
  </w:num>
  <w:num w:numId="22" w16cid:durableId="1708287119">
    <w:abstractNumId w:val="22"/>
  </w:num>
  <w:num w:numId="23" w16cid:durableId="2102093814">
    <w:abstractNumId w:val="0"/>
  </w:num>
  <w:num w:numId="24" w16cid:durableId="560797616">
    <w:abstractNumId w:val="7"/>
  </w:num>
  <w:num w:numId="25" w16cid:durableId="735783493">
    <w:abstractNumId w:val="17"/>
  </w:num>
  <w:num w:numId="26" w16cid:durableId="184990383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B2"/>
    <w:rsid w:val="00002319"/>
    <w:rsid w:val="00012519"/>
    <w:rsid w:val="000131A8"/>
    <w:rsid w:val="00013B42"/>
    <w:rsid w:val="00014900"/>
    <w:rsid w:val="0001617E"/>
    <w:rsid w:val="000175FC"/>
    <w:rsid w:val="0002432D"/>
    <w:rsid w:val="00025B9A"/>
    <w:rsid w:val="00027504"/>
    <w:rsid w:val="00030B8E"/>
    <w:rsid w:val="00031FF3"/>
    <w:rsid w:val="00032503"/>
    <w:rsid w:val="00033A2F"/>
    <w:rsid w:val="00034D14"/>
    <w:rsid w:val="00034F75"/>
    <w:rsid w:val="00035BD5"/>
    <w:rsid w:val="00035CDD"/>
    <w:rsid w:val="00042163"/>
    <w:rsid w:val="00045999"/>
    <w:rsid w:val="000505CD"/>
    <w:rsid w:val="00050985"/>
    <w:rsid w:val="00065AFE"/>
    <w:rsid w:val="00065C89"/>
    <w:rsid w:val="00066654"/>
    <w:rsid w:val="00075F64"/>
    <w:rsid w:val="00082830"/>
    <w:rsid w:val="000872A8"/>
    <w:rsid w:val="00090C2D"/>
    <w:rsid w:val="000941A5"/>
    <w:rsid w:val="000952B1"/>
    <w:rsid w:val="000A6237"/>
    <w:rsid w:val="000A68B4"/>
    <w:rsid w:val="000A77D5"/>
    <w:rsid w:val="000B5AA3"/>
    <w:rsid w:val="000B730A"/>
    <w:rsid w:val="000C69F1"/>
    <w:rsid w:val="000D003B"/>
    <w:rsid w:val="000D1337"/>
    <w:rsid w:val="000D296B"/>
    <w:rsid w:val="000D4170"/>
    <w:rsid w:val="000E0162"/>
    <w:rsid w:val="000E3E8B"/>
    <w:rsid w:val="000E63B5"/>
    <w:rsid w:val="000F12D0"/>
    <w:rsid w:val="000F4C20"/>
    <w:rsid w:val="00107AD3"/>
    <w:rsid w:val="00113426"/>
    <w:rsid w:val="00113FEB"/>
    <w:rsid w:val="0011422B"/>
    <w:rsid w:val="00131CC0"/>
    <w:rsid w:val="00142300"/>
    <w:rsid w:val="00144BE7"/>
    <w:rsid w:val="00145887"/>
    <w:rsid w:val="00146084"/>
    <w:rsid w:val="00146F84"/>
    <w:rsid w:val="00151C04"/>
    <w:rsid w:val="001558B8"/>
    <w:rsid w:val="00156C93"/>
    <w:rsid w:val="001573FA"/>
    <w:rsid w:val="00167B98"/>
    <w:rsid w:val="001747DA"/>
    <w:rsid w:val="0018192F"/>
    <w:rsid w:val="00181CEB"/>
    <w:rsid w:val="0018241F"/>
    <w:rsid w:val="001841A1"/>
    <w:rsid w:val="001847FB"/>
    <w:rsid w:val="0018589E"/>
    <w:rsid w:val="001901E5"/>
    <w:rsid w:val="001918FC"/>
    <w:rsid w:val="00193997"/>
    <w:rsid w:val="00194031"/>
    <w:rsid w:val="00196E2D"/>
    <w:rsid w:val="001A4B87"/>
    <w:rsid w:val="001B10B5"/>
    <w:rsid w:val="001B5A5B"/>
    <w:rsid w:val="001C1CB5"/>
    <w:rsid w:val="001C39CE"/>
    <w:rsid w:val="001C6773"/>
    <w:rsid w:val="001D3BA1"/>
    <w:rsid w:val="001D6421"/>
    <w:rsid w:val="001D7459"/>
    <w:rsid w:val="001E384F"/>
    <w:rsid w:val="001E58A5"/>
    <w:rsid w:val="001E7F98"/>
    <w:rsid w:val="001F274C"/>
    <w:rsid w:val="001F6F0A"/>
    <w:rsid w:val="002000B1"/>
    <w:rsid w:val="002031B1"/>
    <w:rsid w:val="00206ED3"/>
    <w:rsid w:val="00207AE0"/>
    <w:rsid w:val="0021045F"/>
    <w:rsid w:val="00225F52"/>
    <w:rsid w:val="00226EB1"/>
    <w:rsid w:val="00230BB4"/>
    <w:rsid w:val="00236FE4"/>
    <w:rsid w:val="002376B1"/>
    <w:rsid w:val="002407E2"/>
    <w:rsid w:val="002415B5"/>
    <w:rsid w:val="002430C0"/>
    <w:rsid w:val="00243C1F"/>
    <w:rsid w:val="00244BB2"/>
    <w:rsid w:val="002452C5"/>
    <w:rsid w:val="002514CF"/>
    <w:rsid w:val="0025196D"/>
    <w:rsid w:val="00254709"/>
    <w:rsid w:val="00260CAD"/>
    <w:rsid w:val="00262576"/>
    <w:rsid w:val="0026795D"/>
    <w:rsid w:val="00270BD4"/>
    <w:rsid w:val="002726D0"/>
    <w:rsid w:val="00275DFF"/>
    <w:rsid w:val="00276BC2"/>
    <w:rsid w:val="00283E62"/>
    <w:rsid w:val="00285F48"/>
    <w:rsid w:val="00293795"/>
    <w:rsid w:val="002945A5"/>
    <w:rsid w:val="00296344"/>
    <w:rsid w:val="00296BFB"/>
    <w:rsid w:val="002A03C6"/>
    <w:rsid w:val="002A3B36"/>
    <w:rsid w:val="002A7378"/>
    <w:rsid w:val="002B320F"/>
    <w:rsid w:val="002C1053"/>
    <w:rsid w:val="002C30D4"/>
    <w:rsid w:val="002C5F3D"/>
    <w:rsid w:val="002C6313"/>
    <w:rsid w:val="002D6605"/>
    <w:rsid w:val="002E49E9"/>
    <w:rsid w:val="002E534D"/>
    <w:rsid w:val="002E5DB9"/>
    <w:rsid w:val="002E66ED"/>
    <w:rsid w:val="002F15F6"/>
    <w:rsid w:val="00300D74"/>
    <w:rsid w:val="00301262"/>
    <w:rsid w:val="00302A6E"/>
    <w:rsid w:val="00305691"/>
    <w:rsid w:val="00307213"/>
    <w:rsid w:val="003078E7"/>
    <w:rsid w:val="003146DC"/>
    <w:rsid w:val="00314EBC"/>
    <w:rsid w:val="0031756F"/>
    <w:rsid w:val="0032058A"/>
    <w:rsid w:val="00321CBD"/>
    <w:rsid w:val="00324773"/>
    <w:rsid w:val="00324A5D"/>
    <w:rsid w:val="00324BA0"/>
    <w:rsid w:val="00330327"/>
    <w:rsid w:val="00334664"/>
    <w:rsid w:val="00341C61"/>
    <w:rsid w:val="00342C78"/>
    <w:rsid w:val="003472F1"/>
    <w:rsid w:val="003474C6"/>
    <w:rsid w:val="0035203C"/>
    <w:rsid w:val="00360DF6"/>
    <w:rsid w:val="00361737"/>
    <w:rsid w:val="003716CD"/>
    <w:rsid w:val="003721FD"/>
    <w:rsid w:val="00372CBA"/>
    <w:rsid w:val="003737FA"/>
    <w:rsid w:val="003829C5"/>
    <w:rsid w:val="00384EAB"/>
    <w:rsid w:val="00385498"/>
    <w:rsid w:val="0038591A"/>
    <w:rsid w:val="003862FA"/>
    <w:rsid w:val="00387304"/>
    <w:rsid w:val="003931EE"/>
    <w:rsid w:val="003941FB"/>
    <w:rsid w:val="0039644A"/>
    <w:rsid w:val="003A3EAD"/>
    <w:rsid w:val="003A4B78"/>
    <w:rsid w:val="003B204D"/>
    <w:rsid w:val="003B23AB"/>
    <w:rsid w:val="003B2BF3"/>
    <w:rsid w:val="003B3C2A"/>
    <w:rsid w:val="003B62FF"/>
    <w:rsid w:val="003C12A5"/>
    <w:rsid w:val="003C4AD7"/>
    <w:rsid w:val="003D1E08"/>
    <w:rsid w:val="003D67FC"/>
    <w:rsid w:val="003D7149"/>
    <w:rsid w:val="003E28A4"/>
    <w:rsid w:val="003E5529"/>
    <w:rsid w:val="003E56A4"/>
    <w:rsid w:val="003F5652"/>
    <w:rsid w:val="0040429C"/>
    <w:rsid w:val="004258AB"/>
    <w:rsid w:val="00432847"/>
    <w:rsid w:val="00432B5B"/>
    <w:rsid w:val="004355BD"/>
    <w:rsid w:val="004416C5"/>
    <w:rsid w:val="004423A8"/>
    <w:rsid w:val="00447E4E"/>
    <w:rsid w:val="00453783"/>
    <w:rsid w:val="00454B8F"/>
    <w:rsid w:val="00456289"/>
    <w:rsid w:val="00456293"/>
    <w:rsid w:val="00462693"/>
    <w:rsid w:val="004632B0"/>
    <w:rsid w:val="00473916"/>
    <w:rsid w:val="00475416"/>
    <w:rsid w:val="00485F77"/>
    <w:rsid w:val="0048685B"/>
    <w:rsid w:val="00486BB4"/>
    <w:rsid w:val="00487E7C"/>
    <w:rsid w:val="004908AB"/>
    <w:rsid w:val="00494B8A"/>
    <w:rsid w:val="00497E95"/>
    <w:rsid w:val="004A327B"/>
    <w:rsid w:val="004A32E5"/>
    <w:rsid w:val="004A5AE7"/>
    <w:rsid w:val="004B0AF8"/>
    <w:rsid w:val="004B0E1D"/>
    <w:rsid w:val="004B598F"/>
    <w:rsid w:val="004B6ADD"/>
    <w:rsid w:val="004B7026"/>
    <w:rsid w:val="004C0098"/>
    <w:rsid w:val="004C523D"/>
    <w:rsid w:val="004D1520"/>
    <w:rsid w:val="004D520C"/>
    <w:rsid w:val="004D583A"/>
    <w:rsid w:val="004D6034"/>
    <w:rsid w:val="004D7279"/>
    <w:rsid w:val="004E0E4D"/>
    <w:rsid w:val="004E1DC2"/>
    <w:rsid w:val="004E1E91"/>
    <w:rsid w:val="004E2086"/>
    <w:rsid w:val="004E3956"/>
    <w:rsid w:val="004E4593"/>
    <w:rsid w:val="004E50E7"/>
    <w:rsid w:val="004E7C02"/>
    <w:rsid w:val="004E7F96"/>
    <w:rsid w:val="004F10AE"/>
    <w:rsid w:val="004F362A"/>
    <w:rsid w:val="004F5A2C"/>
    <w:rsid w:val="00513624"/>
    <w:rsid w:val="00513C16"/>
    <w:rsid w:val="00514B4E"/>
    <w:rsid w:val="00516CF2"/>
    <w:rsid w:val="00526E3D"/>
    <w:rsid w:val="0053298E"/>
    <w:rsid w:val="00535A7F"/>
    <w:rsid w:val="0053645D"/>
    <w:rsid w:val="00537707"/>
    <w:rsid w:val="00541706"/>
    <w:rsid w:val="00541E41"/>
    <w:rsid w:val="00545654"/>
    <w:rsid w:val="005522AC"/>
    <w:rsid w:val="005635F0"/>
    <w:rsid w:val="00567ADC"/>
    <w:rsid w:val="00573AF4"/>
    <w:rsid w:val="00573E0A"/>
    <w:rsid w:val="00577BE1"/>
    <w:rsid w:val="00587CDA"/>
    <w:rsid w:val="00593E26"/>
    <w:rsid w:val="005963D1"/>
    <w:rsid w:val="005A5E3A"/>
    <w:rsid w:val="005A71BE"/>
    <w:rsid w:val="005B68E9"/>
    <w:rsid w:val="005B7E94"/>
    <w:rsid w:val="005C5DA5"/>
    <w:rsid w:val="005D1326"/>
    <w:rsid w:val="005D6251"/>
    <w:rsid w:val="005D79D3"/>
    <w:rsid w:val="005E0C48"/>
    <w:rsid w:val="005E7669"/>
    <w:rsid w:val="005E7E7E"/>
    <w:rsid w:val="005F19F8"/>
    <w:rsid w:val="005F2195"/>
    <w:rsid w:val="005F52FE"/>
    <w:rsid w:val="005F626A"/>
    <w:rsid w:val="005F6551"/>
    <w:rsid w:val="005F7E18"/>
    <w:rsid w:val="0060188B"/>
    <w:rsid w:val="006056CE"/>
    <w:rsid w:val="0060617F"/>
    <w:rsid w:val="00613488"/>
    <w:rsid w:val="00621531"/>
    <w:rsid w:val="00623DF2"/>
    <w:rsid w:val="006344CD"/>
    <w:rsid w:val="00635118"/>
    <w:rsid w:val="00636855"/>
    <w:rsid w:val="00643A08"/>
    <w:rsid w:val="00647268"/>
    <w:rsid w:val="0064727D"/>
    <w:rsid w:val="0065679A"/>
    <w:rsid w:val="006574C9"/>
    <w:rsid w:val="00665F10"/>
    <w:rsid w:val="006700D6"/>
    <w:rsid w:val="00674294"/>
    <w:rsid w:val="00675F45"/>
    <w:rsid w:val="00680A34"/>
    <w:rsid w:val="00682375"/>
    <w:rsid w:val="006838EA"/>
    <w:rsid w:val="00684172"/>
    <w:rsid w:val="00691850"/>
    <w:rsid w:val="0069280F"/>
    <w:rsid w:val="00694AAA"/>
    <w:rsid w:val="0069727C"/>
    <w:rsid w:val="006C74FE"/>
    <w:rsid w:val="006D016F"/>
    <w:rsid w:val="006E3381"/>
    <w:rsid w:val="006E6296"/>
    <w:rsid w:val="006F18D3"/>
    <w:rsid w:val="006F315E"/>
    <w:rsid w:val="006F3867"/>
    <w:rsid w:val="006F5660"/>
    <w:rsid w:val="006F7D46"/>
    <w:rsid w:val="0070085F"/>
    <w:rsid w:val="0070268C"/>
    <w:rsid w:val="00702811"/>
    <w:rsid w:val="0070738D"/>
    <w:rsid w:val="00717431"/>
    <w:rsid w:val="0072397C"/>
    <w:rsid w:val="0072469C"/>
    <w:rsid w:val="00724737"/>
    <w:rsid w:val="00724AA5"/>
    <w:rsid w:val="00736CA6"/>
    <w:rsid w:val="007404D4"/>
    <w:rsid w:val="0074196D"/>
    <w:rsid w:val="00746BE5"/>
    <w:rsid w:val="00754BBC"/>
    <w:rsid w:val="00777DE8"/>
    <w:rsid w:val="00780E40"/>
    <w:rsid w:val="007850B9"/>
    <w:rsid w:val="00787E63"/>
    <w:rsid w:val="0079243C"/>
    <w:rsid w:val="007A2486"/>
    <w:rsid w:val="007A4BC0"/>
    <w:rsid w:val="007A5E4C"/>
    <w:rsid w:val="007A7964"/>
    <w:rsid w:val="007B246E"/>
    <w:rsid w:val="007B4AD7"/>
    <w:rsid w:val="007B795A"/>
    <w:rsid w:val="007C0254"/>
    <w:rsid w:val="007D1ABA"/>
    <w:rsid w:val="007E2C57"/>
    <w:rsid w:val="007F5936"/>
    <w:rsid w:val="007F6938"/>
    <w:rsid w:val="00800992"/>
    <w:rsid w:val="00801A63"/>
    <w:rsid w:val="00802EA3"/>
    <w:rsid w:val="0080653D"/>
    <w:rsid w:val="008100D8"/>
    <w:rsid w:val="00810F4B"/>
    <w:rsid w:val="0081139F"/>
    <w:rsid w:val="008139B2"/>
    <w:rsid w:val="008219EA"/>
    <w:rsid w:val="00825A30"/>
    <w:rsid w:val="00826310"/>
    <w:rsid w:val="008269DC"/>
    <w:rsid w:val="008306D1"/>
    <w:rsid w:val="008330AC"/>
    <w:rsid w:val="00837454"/>
    <w:rsid w:val="00837510"/>
    <w:rsid w:val="0084014F"/>
    <w:rsid w:val="008547EF"/>
    <w:rsid w:val="00856AC8"/>
    <w:rsid w:val="00862487"/>
    <w:rsid w:val="00864FD8"/>
    <w:rsid w:val="00877603"/>
    <w:rsid w:val="00885E7B"/>
    <w:rsid w:val="00893C33"/>
    <w:rsid w:val="008A6D3B"/>
    <w:rsid w:val="008B20BC"/>
    <w:rsid w:val="008B5C9E"/>
    <w:rsid w:val="008C2F89"/>
    <w:rsid w:val="008C4C23"/>
    <w:rsid w:val="008E1C2E"/>
    <w:rsid w:val="008F4F9E"/>
    <w:rsid w:val="008F5F1D"/>
    <w:rsid w:val="00915BFB"/>
    <w:rsid w:val="00925752"/>
    <w:rsid w:val="0093335C"/>
    <w:rsid w:val="00937428"/>
    <w:rsid w:val="00950748"/>
    <w:rsid w:val="00951E82"/>
    <w:rsid w:val="00964376"/>
    <w:rsid w:val="009654CE"/>
    <w:rsid w:val="009654E2"/>
    <w:rsid w:val="00970509"/>
    <w:rsid w:val="0097095F"/>
    <w:rsid w:val="00970FE6"/>
    <w:rsid w:val="00972B4E"/>
    <w:rsid w:val="00973604"/>
    <w:rsid w:val="0097452C"/>
    <w:rsid w:val="00974C10"/>
    <w:rsid w:val="00981CD3"/>
    <w:rsid w:val="00982C35"/>
    <w:rsid w:val="00987105"/>
    <w:rsid w:val="00990DC6"/>
    <w:rsid w:val="00992376"/>
    <w:rsid w:val="00993C0A"/>
    <w:rsid w:val="0099639A"/>
    <w:rsid w:val="009969DE"/>
    <w:rsid w:val="009A06D0"/>
    <w:rsid w:val="009A1D3A"/>
    <w:rsid w:val="009A6AE4"/>
    <w:rsid w:val="009B0A06"/>
    <w:rsid w:val="009B2D05"/>
    <w:rsid w:val="009B3FB7"/>
    <w:rsid w:val="009B50E8"/>
    <w:rsid w:val="009B6A50"/>
    <w:rsid w:val="009C53F6"/>
    <w:rsid w:val="009D3198"/>
    <w:rsid w:val="009D6093"/>
    <w:rsid w:val="009D6656"/>
    <w:rsid w:val="009E1299"/>
    <w:rsid w:val="009E41F8"/>
    <w:rsid w:val="009F20DE"/>
    <w:rsid w:val="009F3AF2"/>
    <w:rsid w:val="009F5EDD"/>
    <w:rsid w:val="00A03A33"/>
    <w:rsid w:val="00A0473E"/>
    <w:rsid w:val="00A060CF"/>
    <w:rsid w:val="00A06C42"/>
    <w:rsid w:val="00A106E2"/>
    <w:rsid w:val="00A12A37"/>
    <w:rsid w:val="00A14007"/>
    <w:rsid w:val="00A1465A"/>
    <w:rsid w:val="00A235B3"/>
    <w:rsid w:val="00A26CE3"/>
    <w:rsid w:val="00A30F5F"/>
    <w:rsid w:val="00A33546"/>
    <w:rsid w:val="00A3370D"/>
    <w:rsid w:val="00A34CEB"/>
    <w:rsid w:val="00A35168"/>
    <w:rsid w:val="00A351E0"/>
    <w:rsid w:val="00A374FD"/>
    <w:rsid w:val="00A419FF"/>
    <w:rsid w:val="00A4371D"/>
    <w:rsid w:val="00A43799"/>
    <w:rsid w:val="00A459B0"/>
    <w:rsid w:val="00A468C2"/>
    <w:rsid w:val="00A47C33"/>
    <w:rsid w:val="00A50738"/>
    <w:rsid w:val="00A507BE"/>
    <w:rsid w:val="00A65862"/>
    <w:rsid w:val="00A67215"/>
    <w:rsid w:val="00A70AAE"/>
    <w:rsid w:val="00A775DF"/>
    <w:rsid w:val="00A8285B"/>
    <w:rsid w:val="00A830F8"/>
    <w:rsid w:val="00A92463"/>
    <w:rsid w:val="00A947F5"/>
    <w:rsid w:val="00A9570E"/>
    <w:rsid w:val="00AA687A"/>
    <w:rsid w:val="00AB49F4"/>
    <w:rsid w:val="00AB752A"/>
    <w:rsid w:val="00AD42F8"/>
    <w:rsid w:val="00AD5FD6"/>
    <w:rsid w:val="00AD62EA"/>
    <w:rsid w:val="00AD712E"/>
    <w:rsid w:val="00AE641A"/>
    <w:rsid w:val="00AE797D"/>
    <w:rsid w:val="00AF047F"/>
    <w:rsid w:val="00B00259"/>
    <w:rsid w:val="00B0108C"/>
    <w:rsid w:val="00B056CA"/>
    <w:rsid w:val="00B15273"/>
    <w:rsid w:val="00B1558E"/>
    <w:rsid w:val="00B21B28"/>
    <w:rsid w:val="00B24919"/>
    <w:rsid w:val="00B2757F"/>
    <w:rsid w:val="00B30751"/>
    <w:rsid w:val="00B347EE"/>
    <w:rsid w:val="00B355FE"/>
    <w:rsid w:val="00B35C19"/>
    <w:rsid w:val="00B445CA"/>
    <w:rsid w:val="00B44FB3"/>
    <w:rsid w:val="00B45A48"/>
    <w:rsid w:val="00B46C8E"/>
    <w:rsid w:val="00B47142"/>
    <w:rsid w:val="00B50165"/>
    <w:rsid w:val="00B510BA"/>
    <w:rsid w:val="00B5239D"/>
    <w:rsid w:val="00B545AE"/>
    <w:rsid w:val="00B55FE0"/>
    <w:rsid w:val="00B56C05"/>
    <w:rsid w:val="00B87B7A"/>
    <w:rsid w:val="00B918DC"/>
    <w:rsid w:val="00BA0825"/>
    <w:rsid w:val="00BA0AA4"/>
    <w:rsid w:val="00BA27FE"/>
    <w:rsid w:val="00BA3E46"/>
    <w:rsid w:val="00BA5DF4"/>
    <w:rsid w:val="00BA6AFD"/>
    <w:rsid w:val="00BB7622"/>
    <w:rsid w:val="00BC041D"/>
    <w:rsid w:val="00BD5711"/>
    <w:rsid w:val="00BE03ED"/>
    <w:rsid w:val="00BE1AE7"/>
    <w:rsid w:val="00BE3A1B"/>
    <w:rsid w:val="00BE5B45"/>
    <w:rsid w:val="00BF12DC"/>
    <w:rsid w:val="00BF2C76"/>
    <w:rsid w:val="00BF5D7B"/>
    <w:rsid w:val="00C04F87"/>
    <w:rsid w:val="00C06CEC"/>
    <w:rsid w:val="00C07F61"/>
    <w:rsid w:val="00C10919"/>
    <w:rsid w:val="00C151A5"/>
    <w:rsid w:val="00C179C5"/>
    <w:rsid w:val="00C21268"/>
    <w:rsid w:val="00C23D3B"/>
    <w:rsid w:val="00C26FE5"/>
    <w:rsid w:val="00C30D06"/>
    <w:rsid w:val="00C30F2B"/>
    <w:rsid w:val="00C33294"/>
    <w:rsid w:val="00C34CF6"/>
    <w:rsid w:val="00C40970"/>
    <w:rsid w:val="00C41BBC"/>
    <w:rsid w:val="00C441C4"/>
    <w:rsid w:val="00C45CB9"/>
    <w:rsid w:val="00C4610D"/>
    <w:rsid w:val="00C4680F"/>
    <w:rsid w:val="00C501BC"/>
    <w:rsid w:val="00C53DD3"/>
    <w:rsid w:val="00C5655E"/>
    <w:rsid w:val="00C62499"/>
    <w:rsid w:val="00C66F2D"/>
    <w:rsid w:val="00C719CF"/>
    <w:rsid w:val="00C72C8D"/>
    <w:rsid w:val="00C72F63"/>
    <w:rsid w:val="00C738B6"/>
    <w:rsid w:val="00C74634"/>
    <w:rsid w:val="00C74DF2"/>
    <w:rsid w:val="00C77857"/>
    <w:rsid w:val="00C812DF"/>
    <w:rsid w:val="00C823F8"/>
    <w:rsid w:val="00C91C72"/>
    <w:rsid w:val="00C94F43"/>
    <w:rsid w:val="00C95649"/>
    <w:rsid w:val="00CA0721"/>
    <w:rsid w:val="00CA2CD6"/>
    <w:rsid w:val="00CA65D8"/>
    <w:rsid w:val="00CB0A59"/>
    <w:rsid w:val="00CB2DE1"/>
    <w:rsid w:val="00CB5306"/>
    <w:rsid w:val="00CB5B4D"/>
    <w:rsid w:val="00CC0C4A"/>
    <w:rsid w:val="00CC1E8F"/>
    <w:rsid w:val="00CC3649"/>
    <w:rsid w:val="00CC3823"/>
    <w:rsid w:val="00CC45BC"/>
    <w:rsid w:val="00CD3003"/>
    <w:rsid w:val="00CD39F6"/>
    <w:rsid w:val="00CD76A1"/>
    <w:rsid w:val="00CE5DE8"/>
    <w:rsid w:val="00CE781B"/>
    <w:rsid w:val="00CF10BE"/>
    <w:rsid w:val="00CF2FE0"/>
    <w:rsid w:val="00CF6942"/>
    <w:rsid w:val="00D02938"/>
    <w:rsid w:val="00D0400D"/>
    <w:rsid w:val="00D13D01"/>
    <w:rsid w:val="00D15593"/>
    <w:rsid w:val="00D160E8"/>
    <w:rsid w:val="00D1766B"/>
    <w:rsid w:val="00D23781"/>
    <w:rsid w:val="00D24113"/>
    <w:rsid w:val="00D26914"/>
    <w:rsid w:val="00D34DDD"/>
    <w:rsid w:val="00D408F9"/>
    <w:rsid w:val="00D40C8D"/>
    <w:rsid w:val="00D42749"/>
    <w:rsid w:val="00D53955"/>
    <w:rsid w:val="00D607D2"/>
    <w:rsid w:val="00D6102C"/>
    <w:rsid w:val="00D6349C"/>
    <w:rsid w:val="00D70844"/>
    <w:rsid w:val="00D71207"/>
    <w:rsid w:val="00D85047"/>
    <w:rsid w:val="00D923D1"/>
    <w:rsid w:val="00D97522"/>
    <w:rsid w:val="00DA3B9A"/>
    <w:rsid w:val="00DA4B37"/>
    <w:rsid w:val="00DA7737"/>
    <w:rsid w:val="00DB57BF"/>
    <w:rsid w:val="00DB5F5D"/>
    <w:rsid w:val="00DB6DE0"/>
    <w:rsid w:val="00DC0977"/>
    <w:rsid w:val="00DC191D"/>
    <w:rsid w:val="00DC57D5"/>
    <w:rsid w:val="00DC66D4"/>
    <w:rsid w:val="00DD6937"/>
    <w:rsid w:val="00DE12DF"/>
    <w:rsid w:val="00DE500F"/>
    <w:rsid w:val="00DE7B91"/>
    <w:rsid w:val="00DF2CD7"/>
    <w:rsid w:val="00DF7B43"/>
    <w:rsid w:val="00DF7B68"/>
    <w:rsid w:val="00E01BBB"/>
    <w:rsid w:val="00E136BF"/>
    <w:rsid w:val="00E15981"/>
    <w:rsid w:val="00E24C70"/>
    <w:rsid w:val="00E26902"/>
    <w:rsid w:val="00E2740B"/>
    <w:rsid w:val="00E279E8"/>
    <w:rsid w:val="00E31617"/>
    <w:rsid w:val="00E374E1"/>
    <w:rsid w:val="00E43D2C"/>
    <w:rsid w:val="00E43D4F"/>
    <w:rsid w:val="00E467AA"/>
    <w:rsid w:val="00E52EC7"/>
    <w:rsid w:val="00E5481F"/>
    <w:rsid w:val="00E647FE"/>
    <w:rsid w:val="00E651A4"/>
    <w:rsid w:val="00E66B36"/>
    <w:rsid w:val="00E71B45"/>
    <w:rsid w:val="00E726AA"/>
    <w:rsid w:val="00E81755"/>
    <w:rsid w:val="00E82A3B"/>
    <w:rsid w:val="00E85724"/>
    <w:rsid w:val="00E87F87"/>
    <w:rsid w:val="00E91BAD"/>
    <w:rsid w:val="00E91D11"/>
    <w:rsid w:val="00E940D7"/>
    <w:rsid w:val="00E96B58"/>
    <w:rsid w:val="00E97A8D"/>
    <w:rsid w:val="00EA5FD9"/>
    <w:rsid w:val="00EA65E1"/>
    <w:rsid w:val="00EA6A67"/>
    <w:rsid w:val="00EA7C6E"/>
    <w:rsid w:val="00EB173D"/>
    <w:rsid w:val="00EB17B0"/>
    <w:rsid w:val="00EB4CE5"/>
    <w:rsid w:val="00EB7F1E"/>
    <w:rsid w:val="00EC001A"/>
    <w:rsid w:val="00EC63C7"/>
    <w:rsid w:val="00ED1A4B"/>
    <w:rsid w:val="00ED2C2A"/>
    <w:rsid w:val="00ED2F5D"/>
    <w:rsid w:val="00EF1490"/>
    <w:rsid w:val="00EF7C5A"/>
    <w:rsid w:val="00F04AA9"/>
    <w:rsid w:val="00F0650D"/>
    <w:rsid w:val="00F11DDC"/>
    <w:rsid w:val="00F17C0C"/>
    <w:rsid w:val="00F20E86"/>
    <w:rsid w:val="00F237A1"/>
    <w:rsid w:val="00F24309"/>
    <w:rsid w:val="00F25A84"/>
    <w:rsid w:val="00F26702"/>
    <w:rsid w:val="00F2677E"/>
    <w:rsid w:val="00F362F6"/>
    <w:rsid w:val="00F4034B"/>
    <w:rsid w:val="00F428A1"/>
    <w:rsid w:val="00F43D45"/>
    <w:rsid w:val="00F525C2"/>
    <w:rsid w:val="00F53B5F"/>
    <w:rsid w:val="00F54AB0"/>
    <w:rsid w:val="00F54B7D"/>
    <w:rsid w:val="00F5610F"/>
    <w:rsid w:val="00F56E56"/>
    <w:rsid w:val="00F56EF1"/>
    <w:rsid w:val="00F596AA"/>
    <w:rsid w:val="00F611EB"/>
    <w:rsid w:val="00F61D9B"/>
    <w:rsid w:val="00F621AD"/>
    <w:rsid w:val="00F64A43"/>
    <w:rsid w:val="00F658CA"/>
    <w:rsid w:val="00F71FB9"/>
    <w:rsid w:val="00F73A51"/>
    <w:rsid w:val="00F74CA2"/>
    <w:rsid w:val="00F82C32"/>
    <w:rsid w:val="00F8400F"/>
    <w:rsid w:val="00F9016F"/>
    <w:rsid w:val="00F9200D"/>
    <w:rsid w:val="00F9671B"/>
    <w:rsid w:val="00F96D0E"/>
    <w:rsid w:val="00FA07CA"/>
    <w:rsid w:val="00FA4FA7"/>
    <w:rsid w:val="00FB6827"/>
    <w:rsid w:val="00FC0FE3"/>
    <w:rsid w:val="00FC3807"/>
    <w:rsid w:val="00FD07DC"/>
    <w:rsid w:val="00FD4D57"/>
    <w:rsid w:val="00FD656A"/>
    <w:rsid w:val="00FE3396"/>
    <w:rsid w:val="00FE4550"/>
    <w:rsid w:val="00FF1FCB"/>
    <w:rsid w:val="00FF24BD"/>
    <w:rsid w:val="00FF3222"/>
    <w:rsid w:val="00FF32B2"/>
    <w:rsid w:val="00FF6AFE"/>
    <w:rsid w:val="01466E1A"/>
    <w:rsid w:val="01E029D8"/>
    <w:rsid w:val="01F1E8BA"/>
    <w:rsid w:val="03CFEE22"/>
    <w:rsid w:val="04E8D74C"/>
    <w:rsid w:val="0604B124"/>
    <w:rsid w:val="064588F4"/>
    <w:rsid w:val="07CE8AE7"/>
    <w:rsid w:val="086EF5B4"/>
    <w:rsid w:val="0B051A41"/>
    <w:rsid w:val="0B2DA223"/>
    <w:rsid w:val="0C8D256B"/>
    <w:rsid w:val="0CD2F5F7"/>
    <w:rsid w:val="0D578C10"/>
    <w:rsid w:val="0E8B8E89"/>
    <w:rsid w:val="107568F4"/>
    <w:rsid w:val="11763726"/>
    <w:rsid w:val="11F13AF2"/>
    <w:rsid w:val="12006DDF"/>
    <w:rsid w:val="131DF745"/>
    <w:rsid w:val="14165B44"/>
    <w:rsid w:val="14582189"/>
    <w:rsid w:val="160AB64D"/>
    <w:rsid w:val="16B92E0D"/>
    <w:rsid w:val="18E33719"/>
    <w:rsid w:val="1965ADD5"/>
    <w:rsid w:val="19E76186"/>
    <w:rsid w:val="1A17E921"/>
    <w:rsid w:val="1D38F9FE"/>
    <w:rsid w:val="1F353EC9"/>
    <w:rsid w:val="1F565E49"/>
    <w:rsid w:val="1FE30302"/>
    <w:rsid w:val="20971EC9"/>
    <w:rsid w:val="239F9062"/>
    <w:rsid w:val="2524BB08"/>
    <w:rsid w:val="25661587"/>
    <w:rsid w:val="26A3CEA7"/>
    <w:rsid w:val="26C08B69"/>
    <w:rsid w:val="272433F4"/>
    <w:rsid w:val="27F2D700"/>
    <w:rsid w:val="29A35B2B"/>
    <w:rsid w:val="2C1653EB"/>
    <w:rsid w:val="2D99624F"/>
    <w:rsid w:val="2FC748BB"/>
    <w:rsid w:val="30722690"/>
    <w:rsid w:val="359EBEE4"/>
    <w:rsid w:val="36C31435"/>
    <w:rsid w:val="37DCD586"/>
    <w:rsid w:val="3A4F9F5F"/>
    <w:rsid w:val="3AD38B25"/>
    <w:rsid w:val="3BC01F67"/>
    <w:rsid w:val="3D41C127"/>
    <w:rsid w:val="3E3C3248"/>
    <w:rsid w:val="408777D7"/>
    <w:rsid w:val="41FE4823"/>
    <w:rsid w:val="4359B5BF"/>
    <w:rsid w:val="43CCC1A5"/>
    <w:rsid w:val="44386387"/>
    <w:rsid w:val="4535AF30"/>
    <w:rsid w:val="456B4729"/>
    <w:rsid w:val="45D6CC32"/>
    <w:rsid w:val="4829BC18"/>
    <w:rsid w:val="490EDE2E"/>
    <w:rsid w:val="49A9263B"/>
    <w:rsid w:val="4A62E5D1"/>
    <w:rsid w:val="4AF4C560"/>
    <w:rsid w:val="4F1E237B"/>
    <w:rsid w:val="528094AA"/>
    <w:rsid w:val="529CD671"/>
    <w:rsid w:val="535C3134"/>
    <w:rsid w:val="555ED9F0"/>
    <w:rsid w:val="560D9EF7"/>
    <w:rsid w:val="5621EC40"/>
    <w:rsid w:val="592E1370"/>
    <w:rsid w:val="5A1AD142"/>
    <w:rsid w:val="5AE6898E"/>
    <w:rsid w:val="5B627B02"/>
    <w:rsid w:val="5D7318B7"/>
    <w:rsid w:val="5ED36310"/>
    <w:rsid w:val="5FF05B27"/>
    <w:rsid w:val="5FFE2C33"/>
    <w:rsid w:val="60C9E08A"/>
    <w:rsid w:val="61C2E5B5"/>
    <w:rsid w:val="61EFD50D"/>
    <w:rsid w:val="621548EF"/>
    <w:rsid w:val="633C5B52"/>
    <w:rsid w:val="635025C6"/>
    <w:rsid w:val="6905EC4D"/>
    <w:rsid w:val="6977E9D8"/>
    <w:rsid w:val="6AAC0700"/>
    <w:rsid w:val="6C7806AB"/>
    <w:rsid w:val="6DC44AEA"/>
    <w:rsid w:val="6EA3B0B8"/>
    <w:rsid w:val="72284E89"/>
    <w:rsid w:val="729FFB63"/>
    <w:rsid w:val="72CCFE06"/>
    <w:rsid w:val="73F26DF0"/>
    <w:rsid w:val="754743B1"/>
    <w:rsid w:val="79C05F35"/>
    <w:rsid w:val="7B1BD927"/>
    <w:rsid w:val="7C23A32F"/>
    <w:rsid w:val="7DA289A7"/>
    <w:rsid w:val="7EDBC281"/>
    <w:rsid w:val="7F369308"/>
    <w:rsid w:val="7F9755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FDBB"/>
  <w15:chartTrackingRefBased/>
  <w15:docId w15:val="{DFB852A7-79C0-4E47-B5F9-4FA9903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39B2"/>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8139B2"/>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8139B2"/>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8139B2"/>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8139B2"/>
    <w:pPr>
      <w:keepNext/>
      <w:numPr>
        <w:ilvl w:val="4"/>
        <w:numId w:val="1"/>
      </w:numPr>
      <w:outlineLvl w:val="4"/>
    </w:pPr>
    <w:rPr>
      <w:b/>
      <w:sz w:val="40"/>
      <w:lang w:eastAsia="lt-LT"/>
    </w:rPr>
  </w:style>
  <w:style w:type="paragraph" w:styleId="Heading6">
    <w:name w:val="heading 6"/>
    <w:basedOn w:val="Normal"/>
    <w:next w:val="Normal"/>
    <w:link w:val="Heading6Char"/>
    <w:qFormat/>
    <w:rsid w:val="008139B2"/>
    <w:pPr>
      <w:keepNext/>
      <w:numPr>
        <w:ilvl w:val="5"/>
        <w:numId w:val="1"/>
      </w:numPr>
      <w:outlineLvl w:val="5"/>
    </w:pPr>
    <w:rPr>
      <w:b/>
      <w:sz w:val="36"/>
      <w:lang w:eastAsia="lt-LT"/>
    </w:rPr>
  </w:style>
  <w:style w:type="paragraph" w:styleId="Heading7">
    <w:name w:val="heading 7"/>
    <w:basedOn w:val="Normal"/>
    <w:next w:val="Normal"/>
    <w:link w:val="Heading7Char"/>
    <w:qFormat/>
    <w:rsid w:val="008139B2"/>
    <w:pPr>
      <w:keepNext/>
      <w:numPr>
        <w:ilvl w:val="6"/>
        <w:numId w:val="1"/>
      </w:numPr>
      <w:outlineLvl w:val="6"/>
    </w:pPr>
    <w:rPr>
      <w:sz w:val="48"/>
      <w:lang w:eastAsia="lt-LT"/>
    </w:rPr>
  </w:style>
  <w:style w:type="paragraph" w:styleId="Heading8">
    <w:name w:val="heading 8"/>
    <w:basedOn w:val="Normal"/>
    <w:next w:val="Normal"/>
    <w:link w:val="Heading8Char"/>
    <w:qFormat/>
    <w:rsid w:val="008139B2"/>
    <w:pPr>
      <w:keepNext/>
      <w:numPr>
        <w:ilvl w:val="7"/>
        <w:numId w:val="1"/>
      </w:numPr>
      <w:outlineLvl w:val="7"/>
    </w:pPr>
    <w:rPr>
      <w:b/>
      <w:sz w:val="18"/>
      <w:lang w:eastAsia="lt-LT"/>
    </w:rPr>
  </w:style>
  <w:style w:type="paragraph" w:styleId="Heading9">
    <w:name w:val="heading 9"/>
    <w:basedOn w:val="Normal"/>
    <w:next w:val="Normal"/>
    <w:link w:val="Heading9Char"/>
    <w:qFormat/>
    <w:rsid w:val="008139B2"/>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9B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139B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139B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139B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8139B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139B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139B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139B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139B2"/>
    <w:rPr>
      <w:rFonts w:ascii="Times New Roman" w:eastAsia="Times New Roman" w:hAnsi="Times New Roman" w:cs="Times New Roman"/>
      <w:sz w:val="40"/>
      <w:szCs w:val="24"/>
      <w:lang w:eastAsia="lt-LT"/>
    </w:rPr>
  </w:style>
  <w:style w:type="character" w:styleId="Hyperlink">
    <w:name w:val="Hyperlink"/>
    <w:aliases w:val="Alna"/>
    <w:uiPriority w:val="99"/>
    <w:rsid w:val="008139B2"/>
    <w:rPr>
      <w:color w:val="0000FF"/>
      <w:u w:val="single"/>
    </w:rPr>
  </w:style>
  <w:style w:type="paragraph" w:styleId="HTMLPreformatted">
    <w:name w:val="HTML Preformatted"/>
    <w:basedOn w:val="Normal"/>
    <w:link w:val="HTMLPreformattedChar"/>
    <w:rsid w:val="0081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8139B2"/>
    <w:rPr>
      <w:rFonts w:ascii="Courier New" w:eastAsia="Times New Roman" w:hAnsi="Courier New" w:cs="Times New Roman"/>
      <w:sz w:val="20"/>
      <w:szCs w:val="24"/>
      <w:lang w:val="en-US"/>
    </w:rPr>
  </w:style>
  <w:style w:type="paragraph" w:customStyle="1" w:styleId="Point1">
    <w:name w:val="Point 1"/>
    <w:basedOn w:val="Normal"/>
    <w:rsid w:val="008139B2"/>
    <w:pPr>
      <w:spacing w:before="120" w:after="120"/>
      <w:ind w:left="1418" w:hanging="567"/>
      <w:jc w:val="both"/>
    </w:pPr>
    <w:rPr>
      <w:lang w:val="en-GB" w:eastAsia="lt-LT"/>
    </w:rPr>
  </w:style>
  <w:style w:type="paragraph" w:styleId="Header">
    <w:name w:val="header"/>
    <w:basedOn w:val="Normal"/>
    <w:link w:val="HeaderChar"/>
    <w:uiPriority w:val="99"/>
    <w:rsid w:val="008139B2"/>
    <w:pPr>
      <w:tabs>
        <w:tab w:val="center" w:pos="4153"/>
        <w:tab w:val="right" w:pos="8306"/>
      </w:tabs>
      <w:jc w:val="both"/>
    </w:pPr>
  </w:style>
  <w:style w:type="character" w:customStyle="1" w:styleId="HeaderChar">
    <w:name w:val="Header Char"/>
    <w:basedOn w:val="DefaultParagraphFont"/>
    <w:link w:val="Header"/>
    <w:uiPriority w:val="99"/>
    <w:rsid w:val="008139B2"/>
    <w:rPr>
      <w:rFonts w:ascii="Times New Roman" w:eastAsia="Times New Roman" w:hAnsi="Times New Roman" w:cs="Times New Roman"/>
      <w:sz w:val="24"/>
      <w:szCs w:val="24"/>
    </w:rPr>
  </w:style>
  <w:style w:type="character" w:styleId="PageNumber">
    <w:name w:val="page number"/>
    <w:basedOn w:val="DefaultParagraphFont"/>
    <w:rsid w:val="008139B2"/>
  </w:style>
  <w:style w:type="paragraph" w:styleId="Footer">
    <w:name w:val="footer"/>
    <w:basedOn w:val="Normal"/>
    <w:link w:val="FooterChar"/>
    <w:uiPriority w:val="99"/>
    <w:rsid w:val="008139B2"/>
    <w:pPr>
      <w:tabs>
        <w:tab w:val="center" w:pos="4153"/>
        <w:tab w:val="right" w:pos="8306"/>
      </w:tabs>
      <w:jc w:val="both"/>
    </w:pPr>
  </w:style>
  <w:style w:type="character" w:customStyle="1" w:styleId="FooterChar">
    <w:name w:val="Footer Char"/>
    <w:basedOn w:val="DefaultParagraphFont"/>
    <w:link w:val="Footer"/>
    <w:uiPriority w:val="99"/>
    <w:rsid w:val="008139B2"/>
    <w:rPr>
      <w:rFonts w:ascii="Times New Roman" w:eastAsia="Times New Roman" w:hAnsi="Times New Roman" w:cs="Times New Roman"/>
      <w:sz w:val="24"/>
      <w:szCs w:val="24"/>
    </w:rPr>
  </w:style>
  <w:style w:type="paragraph" w:styleId="TOC1">
    <w:name w:val="toc 1"/>
    <w:basedOn w:val="Normal"/>
    <w:next w:val="Normal"/>
    <w:autoRedefine/>
    <w:semiHidden/>
    <w:rsid w:val="008139B2"/>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8139B2"/>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8139B2"/>
    <w:rPr>
      <w:rFonts w:ascii="Times New Roman" w:eastAsia="Times New Roman" w:hAnsi="Times New Roman" w:cs="Times New Roman"/>
      <w:sz w:val="24"/>
      <w:szCs w:val="24"/>
      <w:lang w:eastAsia="lt-LT"/>
    </w:rPr>
  </w:style>
  <w:style w:type="paragraph" w:customStyle="1" w:styleId="normaltableau">
    <w:name w:val="normal_tableau"/>
    <w:basedOn w:val="Normal"/>
    <w:rsid w:val="008139B2"/>
    <w:pPr>
      <w:spacing w:before="120" w:after="120"/>
      <w:jc w:val="both"/>
    </w:pPr>
    <w:rPr>
      <w:rFonts w:ascii="Optima" w:hAnsi="Optima"/>
      <w:sz w:val="22"/>
      <w:lang w:val="en-GB"/>
    </w:rPr>
  </w:style>
  <w:style w:type="paragraph" w:customStyle="1" w:styleId="TEKSTAS">
    <w:name w:val="TEKSTAS"/>
    <w:basedOn w:val="Normal"/>
    <w:rsid w:val="008139B2"/>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8139B2"/>
    <w:pPr>
      <w:spacing w:before="120" w:after="120"/>
      <w:ind w:left="142"/>
      <w:jc w:val="both"/>
    </w:pPr>
    <w:rPr>
      <w:rFonts w:ascii="Verdana" w:hAnsi="Verdana"/>
      <w:sz w:val="18"/>
    </w:rPr>
  </w:style>
  <w:style w:type="paragraph" w:styleId="BodyTextIndent">
    <w:name w:val="Body Text Indent"/>
    <w:basedOn w:val="Normal"/>
    <w:link w:val="BodyTextIndentChar"/>
    <w:rsid w:val="008139B2"/>
    <w:pPr>
      <w:spacing w:after="120"/>
      <w:ind w:left="283"/>
    </w:pPr>
  </w:style>
  <w:style w:type="character" w:customStyle="1" w:styleId="BodyTextIndentChar">
    <w:name w:val="Body Text Indent Char"/>
    <w:basedOn w:val="DefaultParagraphFont"/>
    <w:link w:val="BodyTextIndent"/>
    <w:rsid w:val="008139B2"/>
    <w:rPr>
      <w:rFonts w:ascii="Times New Roman" w:eastAsia="Times New Roman" w:hAnsi="Times New Roman" w:cs="Times New Roman"/>
      <w:sz w:val="24"/>
      <w:szCs w:val="24"/>
    </w:rPr>
  </w:style>
  <w:style w:type="paragraph" w:customStyle="1" w:styleId="Paraas1">
    <w:name w:val="Parašas1"/>
    <w:basedOn w:val="Normal"/>
    <w:rsid w:val="008139B2"/>
    <w:pPr>
      <w:spacing w:line="360" w:lineRule="auto"/>
      <w:jc w:val="both"/>
    </w:pPr>
    <w:rPr>
      <w:rFonts w:ascii="Arial Narrow" w:hAnsi="Arial Narrow"/>
    </w:rPr>
  </w:style>
  <w:style w:type="paragraph" w:styleId="BodyText2">
    <w:name w:val="Body Text 2"/>
    <w:basedOn w:val="Normal"/>
    <w:link w:val="BodyText2Char"/>
    <w:rsid w:val="008139B2"/>
    <w:pPr>
      <w:spacing w:after="120" w:line="480" w:lineRule="auto"/>
    </w:pPr>
  </w:style>
  <w:style w:type="character" w:customStyle="1" w:styleId="BodyText2Char">
    <w:name w:val="Body Text 2 Char"/>
    <w:basedOn w:val="DefaultParagraphFont"/>
    <w:link w:val="BodyText2"/>
    <w:rsid w:val="008139B2"/>
    <w:rPr>
      <w:rFonts w:ascii="Times New Roman" w:eastAsia="Times New Roman" w:hAnsi="Times New Roman" w:cs="Times New Roman"/>
      <w:sz w:val="24"/>
      <w:szCs w:val="24"/>
    </w:rPr>
  </w:style>
  <w:style w:type="paragraph" w:styleId="BalloonText">
    <w:name w:val="Balloon Text"/>
    <w:basedOn w:val="Normal"/>
    <w:link w:val="BalloonTextChar"/>
    <w:rsid w:val="008139B2"/>
    <w:rPr>
      <w:rFonts w:ascii="Tahoma" w:hAnsi="Tahoma"/>
      <w:sz w:val="16"/>
      <w:szCs w:val="16"/>
    </w:rPr>
  </w:style>
  <w:style w:type="character" w:customStyle="1" w:styleId="BalloonTextChar">
    <w:name w:val="Balloon Text Char"/>
    <w:basedOn w:val="DefaultParagraphFont"/>
    <w:link w:val="BalloonText"/>
    <w:rsid w:val="008139B2"/>
    <w:rPr>
      <w:rFonts w:ascii="Tahoma" w:eastAsia="Times New Roman" w:hAnsi="Tahoma" w:cs="Times New Roman"/>
      <w:sz w:val="16"/>
      <w:szCs w:val="16"/>
    </w:rPr>
  </w:style>
  <w:style w:type="character" w:styleId="CommentReference">
    <w:name w:val="annotation reference"/>
    <w:uiPriority w:val="99"/>
    <w:rsid w:val="008139B2"/>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rsid w:val="008139B2"/>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139B2"/>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8139B2"/>
    <w:rPr>
      <w:b/>
      <w:bCs/>
    </w:rPr>
  </w:style>
  <w:style w:type="character" w:customStyle="1" w:styleId="CommentSubjectChar">
    <w:name w:val="Comment Subject Char"/>
    <w:basedOn w:val="CommentTextChar"/>
    <w:link w:val="CommentSubject"/>
    <w:rsid w:val="008139B2"/>
    <w:rPr>
      <w:rFonts w:ascii="Times New Roman" w:eastAsia="Times New Roman" w:hAnsi="Times New Roman" w:cs="Times New Roman"/>
      <w:b/>
      <w:bCs/>
      <w:sz w:val="20"/>
      <w:szCs w:val="24"/>
    </w:rPr>
  </w:style>
  <w:style w:type="paragraph" w:styleId="NormalWeb">
    <w:name w:val="Normal (Web)"/>
    <w:basedOn w:val="Normal"/>
    <w:uiPriority w:val="99"/>
    <w:rsid w:val="008139B2"/>
  </w:style>
  <w:style w:type="paragraph" w:styleId="BodyTextIndent3">
    <w:name w:val="Body Text Indent 3"/>
    <w:basedOn w:val="Normal"/>
    <w:link w:val="BodyTextIndent3Char"/>
    <w:rsid w:val="008139B2"/>
    <w:pPr>
      <w:spacing w:after="120"/>
      <w:ind w:left="283"/>
    </w:pPr>
    <w:rPr>
      <w:sz w:val="16"/>
      <w:szCs w:val="16"/>
    </w:rPr>
  </w:style>
  <w:style w:type="character" w:customStyle="1" w:styleId="BodyTextIndent3Char">
    <w:name w:val="Body Text Indent 3 Char"/>
    <w:basedOn w:val="DefaultParagraphFont"/>
    <w:link w:val="BodyTextIndent3"/>
    <w:rsid w:val="008139B2"/>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8139B2"/>
    <w:pPr>
      <w:spacing w:after="120" w:line="480" w:lineRule="auto"/>
      <w:ind w:left="283"/>
    </w:pPr>
  </w:style>
  <w:style w:type="character" w:customStyle="1" w:styleId="BodyTextIndent2Char">
    <w:name w:val="Body Text Indent 2 Char"/>
    <w:basedOn w:val="DefaultParagraphFont"/>
    <w:link w:val="BodyTextIndent2"/>
    <w:uiPriority w:val="99"/>
    <w:rsid w:val="008139B2"/>
    <w:rPr>
      <w:rFonts w:ascii="Times New Roman" w:eastAsia="Times New Roman" w:hAnsi="Times New Roman" w:cs="Times New Roman"/>
      <w:sz w:val="24"/>
      <w:szCs w:val="24"/>
    </w:rPr>
  </w:style>
  <w:style w:type="paragraph" w:customStyle="1" w:styleId="CharChar">
    <w:name w:val="Char Char"/>
    <w:basedOn w:val="Normal"/>
    <w:rsid w:val="008139B2"/>
    <w:pPr>
      <w:spacing w:after="160" w:line="240" w:lineRule="exact"/>
    </w:pPr>
    <w:rPr>
      <w:rFonts w:ascii="Tahoma" w:hAnsi="Tahoma"/>
      <w:sz w:val="20"/>
      <w:lang w:val="en-US"/>
    </w:rPr>
  </w:style>
  <w:style w:type="character" w:customStyle="1" w:styleId="CharChar13">
    <w:name w:val="Char Char13"/>
    <w:rsid w:val="008139B2"/>
    <w:rPr>
      <w:sz w:val="24"/>
      <w:lang w:val="lt-LT" w:eastAsia="lt-LT" w:bidi="ar-SA"/>
    </w:rPr>
  </w:style>
  <w:style w:type="character" w:customStyle="1" w:styleId="CharChar11">
    <w:name w:val="Char Char11"/>
    <w:rsid w:val="008139B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8139B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8139B2"/>
    <w:pPr>
      <w:autoSpaceDE w:val="0"/>
      <w:autoSpaceDN w:val="0"/>
      <w:adjustRightInd w:val="0"/>
      <w:jc w:val="center"/>
    </w:pPr>
    <w:rPr>
      <w:rFonts w:ascii="TimesLT" w:hAnsi="TimesLT"/>
      <w:b/>
      <w:bCs/>
      <w:sz w:val="20"/>
      <w:lang w:val="en-US"/>
    </w:rPr>
  </w:style>
  <w:style w:type="paragraph" w:customStyle="1" w:styleId="Patvirtinta">
    <w:name w:val="Patvirtinta"/>
    <w:rsid w:val="008139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8139B2"/>
    <w:pPr>
      <w:ind w:firstLine="0"/>
      <w:jc w:val="center"/>
    </w:pPr>
    <w:rPr>
      <w:color w:val="auto"/>
      <w:sz w:val="12"/>
      <w:szCs w:val="12"/>
    </w:rPr>
  </w:style>
  <w:style w:type="paragraph" w:customStyle="1" w:styleId="MAZAS">
    <w:name w:val="MAZAS"/>
    <w:rsid w:val="008139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8139B2"/>
    <w:rPr>
      <w:color w:val="800080"/>
      <w:u w:val="single"/>
    </w:rPr>
  </w:style>
  <w:style w:type="character" w:styleId="Emphasis">
    <w:name w:val="Emphasis"/>
    <w:qFormat/>
    <w:rsid w:val="008139B2"/>
    <w:rPr>
      <w:b/>
      <w:bCs/>
      <w:i w:val="0"/>
      <w:iCs w:val="0"/>
    </w:rPr>
  </w:style>
  <w:style w:type="character" w:customStyle="1" w:styleId="BodyText3Char">
    <w:name w:val="Body Text 3 Char"/>
    <w:link w:val="BodyText3"/>
    <w:rsid w:val="008139B2"/>
    <w:rPr>
      <w:rFonts w:ascii="Times New Roman" w:eastAsia="Times New Roman" w:hAnsi="Times New Roman" w:cs="Times New Roman"/>
      <w:sz w:val="16"/>
      <w:szCs w:val="16"/>
    </w:rPr>
  </w:style>
  <w:style w:type="paragraph" w:styleId="BodyText3">
    <w:name w:val="Body Text 3"/>
    <w:basedOn w:val="Normal"/>
    <w:link w:val="BodyText3Char"/>
    <w:unhideWhenUsed/>
    <w:rsid w:val="008139B2"/>
    <w:pPr>
      <w:spacing w:after="120"/>
    </w:pPr>
    <w:rPr>
      <w:sz w:val="16"/>
      <w:szCs w:val="16"/>
    </w:rPr>
  </w:style>
  <w:style w:type="character" w:customStyle="1" w:styleId="BodyText3Char1">
    <w:name w:val="Body Text 3 Char1"/>
    <w:basedOn w:val="DefaultParagraphFont"/>
    <w:uiPriority w:val="99"/>
    <w:semiHidden/>
    <w:rsid w:val="008139B2"/>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8139B2"/>
    <w:rPr>
      <w:rFonts w:ascii="Times New Roman" w:eastAsia="Times New Roman" w:hAnsi="Times New Roman" w:cs="Times New Roman"/>
      <w:sz w:val="16"/>
      <w:szCs w:val="16"/>
    </w:rPr>
  </w:style>
  <w:style w:type="paragraph" w:styleId="FootnoteText">
    <w:name w:val="footnote text"/>
    <w:aliases w:val="Footnote,Footnote Text Char Char,Fußnotentextf"/>
    <w:basedOn w:val="Normal"/>
    <w:link w:val="FootnoteTextChar"/>
    <w:uiPriority w:val="99"/>
    <w:rsid w:val="008139B2"/>
    <w:rPr>
      <w:sz w:val="20"/>
    </w:rPr>
  </w:style>
  <w:style w:type="character" w:customStyle="1" w:styleId="FootnoteTextChar">
    <w:name w:val="Footnote Text Char"/>
    <w:aliases w:val="Footnote Char,Footnote Text Char Char Char,Fußnotentextf Char"/>
    <w:basedOn w:val="DefaultParagraphFont"/>
    <w:link w:val="FootnoteText"/>
    <w:uiPriority w:val="99"/>
    <w:rsid w:val="008139B2"/>
    <w:rPr>
      <w:rFonts w:ascii="Times New Roman" w:eastAsia="Times New Roman" w:hAnsi="Times New Roman" w:cs="Times New Roman"/>
      <w:sz w:val="20"/>
      <w:szCs w:val="24"/>
    </w:rPr>
  </w:style>
  <w:style w:type="character" w:styleId="FootnoteReference">
    <w:name w:val="footnote reference"/>
    <w:uiPriority w:val="99"/>
    <w:rsid w:val="008139B2"/>
    <w:rPr>
      <w:vertAlign w:val="superscript"/>
    </w:rPr>
  </w:style>
  <w:style w:type="paragraph" w:styleId="TOAHeading">
    <w:name w:val="toa heading"/>
    <w:basedOn w:val="Normal"/>
    <w:next w:val="Normal"/>
    <w:rsid w:val="008139B2"/>
    <w:pPr>
      <w:spacing w:before="120" w:after="240"/>
      <w:jc w:val="both"/>
    </w:pPr>
    <w:rPr>
      <w:rFonts w:ascii="Arial" w:hAnsi="Arial"/>
      <w:b/>
      <w:sz w:val="20"/>
      <w:lang w:val="en-GB"/>
    </w:rPr>
  </w:style>
  <w:style w:type="paragraph" w:styleId="PlainText">
    <w:name w:val="Plain Text"/>
    <w:basedOn w:val="Normal"/>
    <w:link w:val="PlainTextChar"/>
    <w:rsid w:val="008139B2"/>
    <w:rPr>
      <w:rFonts w:ascii="Courier New" w:eastAsia="Calibri" w:hAnsi="Courier New"/>
    </w:rPr>
  </w:style>
  <w:style w:type="character" w:customStyle="1" w:styleId="PlainTextChar">
    <w:name w:val="Plain Text Char"/>
    <w:basedOn w:val="DefaultParagraphFont"/>
    <w:link w:val="PlainText"/>
    <w:rsid w:val="008139B2"/>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rsid w:val="008139B2"/>
    <w:pPr>
      <w:ind w:left="720"/>
      <w:contextualSpacing/>
    </w:pPr>
  </w:style>
  <w:style w:type="paragraph" w:styleId="Revision">
    <w:name w:val="Revision"/>
    <w:hidden/>
    <w:uiPriority w:val="99"/>
    <w:semiHidden/>
    <w:rsid w:val="008139B2"/>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8139B2"/>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8139B2"/>
    <w:pPr>
      <w:ind w:left="720"/>
      <w:contextualSpacing/>
    </w:pPr>
    <w:rPr>
      <w:lang w:eastAsia="lt-LT"/>
    </w:rPr>
  </w:style>
  <w:style w:type="paragraph" w:customStyle="1" w:styleId="Default">
    <w:name w:val="Default"/>
    <w:rsid w:val="008139B2"/>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8139B2"/>
    <w:pPr>
      <w:widowControl w:val="0"/>
      <w:numPr>
        <w:ilvl w:val="0"/>
        <w:numId w:val="3"/>
      </w:numPr>
      <w:spacing w:line="360" w:lineRule="auto"/>
    </w:pPr>
    <w:rPr>
      <w:bCs/>
      <w:iCs/>
      <w:lang w:eastAsia="en-US"/>
    </w:rPr>
  </w:style>
  <w:style w:type="paragraph" w:customStyle="1" w:styleId="MPapunktis1lygis">
    <w:name w:val="M. Papunktis 1 lygis"/>
    <w:basedOn w:val="modPunktai"/>
    <w:rsid w:val="008139B2"/>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8139B2"/>
    <w:rPr>
      <w:sz w:val="20"/>
    </w:rPr>
  </w:style>
  <w:style w:type="character" w:customStyle="1" w:styleId="EndnoteTextChar">
    <w:name w:val="Endnote Text Char"/>
    <w:basedOn w:val="DefaultParagraphFont"/>
    <w:link w:val="EndnoteText"/>
    <w:uiPriority w:val="99"/>
    <w:semiHidden/>
    <w:rsid w:val="008139B2"/>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8139B2"/>
    <w:rPr>
      <w:vertAlign w:val="superscript"/>
    </w:rPr>
  </w:style>
  <w:style w:type="paragraph" w:customStyle="1" w:styleId="BodyText20">
    <w:name w:val="Body Text2"/>
    <w:rsid w:val="008139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8139B2"/>
    <w:pPr>
      <w:spacing w:before="100" w:beforeAutospacing="1" w:after="100" w:afterAutospacing="1"/>
    </w:pPr>
    <w:rPr>
      <w:lang w:eastAsia="lt-LT"/>
    </w:rPr>
  </w:style>
  <w:style w:type="character" w:customStyle="1" w:styleId="PlainTextChar1">
    <w:name w:val="Plain Text Char1"/>
    <w:semiHidden/>
    <w:locked/>
    <w:rsid w:val="008139B2"/>
    <w:rPr>
      <w:rFonts w:ascii="Courier New" w:hAnsi="Courier New"/>
    </w:rPr>
  </w:style>
  <w:style w:type="character" w:customStyle="1" w:styleId="BalloonTextChar1">
    <w:name w:val="Balloon Text Char1"/>
    <w:semiHidden/>
    <w:locked/>
    <w:rsid w:val="008139B2"/>
    <w:rPr>
      <w:rFonts w:ascii="Tahoma" w:hAnsi="Tahoma"/>
      <w:sz w:val="16"/>
      <w:szCs w:val="16"/>
    </w:rPr>
  </w:style>
  <w:style w:type="character" w:customStyle="1" w:styleId="tblrowlbl1">
    <w:name w:val="tblrowlbl1"/>
    <w:rsid w:val="008139B2"/>
    <w:rPr>
      <w:rFonts w:ascii="Arial" w:hAnsi="Arial" w:cs="Arial" w:hint="default"/>
      <w:b/>
      <w:bCs/>
      <w:color w:val="000000"/>
      <w:sz w:val="18"/>
      <w:szCs w:val="18"/>
      <w:shd w:val="clear" w:color="auto" w:fill="FFFFFF"/>
    </w:rPr>
  </w:style>
  <w:style w:type="character" w:customStyle="1" w:styleId="parahead1">
    <w:name w:val="parahead1"/>
    <w:rsid w:val="008139B2"/>
    <w:rPr>
      <w:rFonts w:ascii="Verdana" w:hAnsi="Verdana" w:hint="default"/>
      <w:b/>
      <w:bCs/>
      <w:color w:val="000000"/>
      <w:sz w:val="17"/>
      <w:szCs w:val="17"/>
    </w:rPr>
  </w:style>
  <w:style w:type="paragraph" w:customStyle="1" w:styleId="bodytext0">
    <w:name w:val="bodytext"/>
    <w:basedOn w:val="Normal"/>
    <w:uiPriority w:val="99"/>
    <w:rsid w:val="008139B2"/>
    <w:pPr>
      <w:spacing w:before="100" w:beforeAutospacing="1" w:after="100" w:afterAutospacing="1"/>
    </w:pPr>
    <w:rPr>
      <w:lang w:eastAsia="lt-LT"/>
    </w:rPr>
  </w:style>
  <w:style w:type="paragraph" w:customStyle="1" w:styleId="LentaCENTR">
    <w:name w:val="Lenta CENTR"/>
    <w:basedOn w:val="BodyText20"/>
    <w:rsid w:val="008139B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8139B2"/>
    <w:pPr>
      <w:numPr>
        <w:numId w:val="4"/>
      </w:numPr>
    </w:pPr>
    <w:rPr>
      <w:lang w:eastAsia="lt-LT"/>
    </w:rPr>
  </w:style>
  <w:style w:type="paragraph" w:customStyle="1" w:styleId="Papunktis">
    <w:name w:val="Papunktis"/>
    <w:basedOn w:val="Normal"/>
    <w:rsid w:val="008139B2"/>
    <w:pPr>
      <w:numPr>
        <w:ilvl w:val="1"/>
        <w:numId w:val="4"/>
      </w:numPr>
    </w:pPr>
    <w:rPr>
      <w:lang w:eastAsia="lt-LT"/>
    </w:rPr>
  </w:style>
  <w:style w:type="paragraph" w:customStyle="1" w:styleId="Papunkiopapunktis">
    <w:name w:val="Papunkčio papunktis"/>
    <w:basedOn w:val="Normal"/>
    <w:rsid w:val="008139B2"/>
    <w:pPr>
      <w:numPr>
        <w:ilvl w:val="2"/>
        <w:numId w:val="4"/>
      </w:numPr>
    </w:pPr>
    <w:rPr>
      <w:lang w:eastAsia="lt-LT"/>
    </w:rPr>
  </w:style>
  <w:style w:type="paragraph" w:customStyle="1" w:styleId="DiagramaChar">
    <w:name w:val="Diagrama Char"/>
    <w:basedOn w:val="Normal"/>
    <w:rsid w:val="008139B2"/>
    <w:pPr>
      <w:spacing w:after="160" w:line="240" w:lineRule="exact"/>
    </w:pPr>
    <w:rPr>
      <w:rFonts w:ascii="Tahoma" w:hAnsi="Tahoma"/>
      <w:sz w:val="20"/>
      <w:szCs w:val="20"/>
      <w:lang w:val="en-US"/>
    </w:rPr>
  </w:style>
  <w:style w:type="character" w:customStyle="1" w:styleId="a11red15">
    <w:name w:val="a11_red15"/>
    <w:basedOn w:val="DefaultParagraphFont"/>
    <w:rsid w:val="008139B2"/>
  </w:style>
  <w:style w:type="paragraph" w:styleId="Subtitle">
    <w:name w:val="Subtitle"/>
    <w:basedOn w:val="Normal"/>
    <w:link w:val="SubtitleChar"/>
    <w:qFormat/>
    <w:rsid w:val="008139B2"/>
    <w:pPr>
      <w:spacing w:line="360" w:lineRule="auto"/>
      <w:jc w:val="center"/>
    </w:pPr>
    <w:rPr>
      <w:b/>
      <w:bCs/>
    </w:rPr>
  </w:style>
  <w:style w:type="character" w:customStyle="1" w:styleId="SubtitleChar">
    <w:name w:val="Subtitle Char"/>
    <w:basedOn w:val="DefaultParagraphFont"/>
    <w:link w:val="Subtitle"/>
    <w:rsid w:val="008139B2"/>
    <w:rPr>
      <w:rFonts w:ascii="Times New Roman" w:eastAsia="Times New Roman" w:hAnsi="Times New Roman" w:cs="Times New Roman"/>
      <w:b/>
      <w:bCs/>
      <w:sz w:val="24"/>
      <w:szCs w:val="24"/>
    </w:rPr>
  </w:style>
  <w:style w:type="paragraph" w:customStyle="1" w:styleId="TableHeading">
    <w:name w:val="Table Heading"/>
    <w:basedOn w:val="Normal"/>
    <w:rsid w:val="008139B2"/>
    <w:pPr>
      <w:keepLines/>
      <w:spacing w:before="120" w:after="120"/>
    </w:pPr>
    <w:rPr>
      <w:rFonts w:ascii="Book Antiqua" w:hAnsi="Book Antiqua"/>
      <w:b/>
      <w:sz w:val="16"/>
      <w:szCs w:val="20"/>
      <w:lang w:val="en-US"/>
    </w:rPr>
  </w:style>
  <w:style w:type="paragraph" w:customStyle="1" w:styleId="point10">
    <w:name w:val="point1"/>
    <w:basedOn w:val="Normal"/>
    <w:rsid w:val="008139B2"/>
    <w:pPr>
      <w:spacing w:before="120" w:after="120"/>
      <w:ind w:left="1418" w:hanging="567"/>
      <w:jc w:val="both"/>
    </w:pPr>
    <w:rPr>
      <w:lang w:val="en-GB"/>
    </w:rPr>
  </w:style>
  <w:style w:type="paragraph" w:customStyle="1" w:styleId="clearformat">
    <w:name w:val="clear format"/>
    <w:basedOn w:val="Normal"/>
    <w:rsid w:val="008139B2"/>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8139B2"/>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8139B2"/>
    <w:rPr>
      <w:rFonts w:ascii="Times New Roman" w:eastAsia="Times New Roman" w:hAnsi="Times New Roman" w:cs="Times New Roman"/>
      <w:sz w:val="24"/>
      <w:szCs w:val="24"/>
    </w:rPr>
  </w:style>
  <w:style w:type="paragraph" w:customStyle="1" w:styleId="Style2">
    <w:name w:val="Style2"/>
    <w:basedOn w:val="Style1"/>
    <w:link w:val="Style2Char"/>
    <w:qFormat/>
    <w:rsid w:val="008139B2"/>
    <w:pPr>
      <w:numPr>
        <w:ilvl w:val="0"/>
        <w:numId w:val="0"/>
      </w:numPr>
      <w:tabs>
        <w:tab w:val="clear" w:pos="1134"/>
        <w:tab w:val="left" w:pos="1701"/>
      </w:tabs>
      <w:ind w:left="1571" w:hanging="720"/>
    </w:pPr>
  </w:style>
  <w:style w:type="character" w:customStyle="1" w:styleId="Style2Char">
    <w:name w:val="Style2 Char"/>
    <w:basedOn w:val="Style1Char"/>
    <w:link w:val="Style2"/>
    <w:rsid w:val="008139B2"/>
    <w:rPr>
      <w:rFonts w:ascii="Times New Roman" w:eastAsia="Times New Roman" w:hAnsi="Times New Roman" w:cs="Times New Roman"/>
      <w:sz w:val="24"/>
      <w:szCs w:val="24"/>
    </w:rPr>
  </w:style>
  <w:style w:type="paragraph" w:customStyle="1" w:styleId="Style3">
    <w:name w:val="Style3"/>
    <w:basedOn w:val="Normal"/>
    <w:qFormat/>
    <w:rsid w:val="008139B2"/>
    <w:pPr>
      <w:numPr>
        <w:ilvl w:val="4"/>
        <w:numId w:val="5"/>
      </w:numPr>
      <w:tabs>
        <w:tab w:val="left" w:pos="1985"/>
      </w:tabs>
      <w:spacing w:line="360" w:lineRule="auto"/>
      <w:jc w:val="both"/>
    </w:pPr>
    <w:rPr>
      <w:szCs w:val="20"/>
    </w:rPr>
  </w:style>
  <w:style w:type="character" w:styleId="Strong">
    <w:name w:val="Strong"/>
    <w:uiPriority w:val="22"/>
    <w:qFormat/>
    <w:rsid w:val="008139B2"/>
    <w:rPr>
      <w:b/>
      <w:bCs/>
    </w:rPr>
  </w:style>
  <w:style w:type="character" w:customStyle="1" w:styleId="apple-converted-space">
    <w:name w:val="apple-converted-space"/>
    <w:basedOn w:val="DefaultParagraphFont"/>
    <w:rsid w:val="008139B2"/>
  </w:style>
  <w:style w:type="character" w:customStyle="1" w:styleId="zinlist1">
    <w:name w:val="zin_list1"/>
    <w:basedOn w:val="DefaultParagraphFont"/>
    <w:rsid w:val="008139B2"/>
    <w:rPr>
      <w:i/>
      <w:iCs/>
      <w:sz w:val="17"/>
      <w:szCs w:val="17"/>
    </w:rPr>
  </w:style>
  <w:style w:type="table" w:styleId="TableGrid">
    <w:name w:val="Table Grid"/>
    <w:basedOn w:val="TableNormal"/>
    <w:uiPriority w:val="39"/>
    <w:rsid w:val="008139B2"/>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8139B2"/>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Bullet Char,TIIS - Bullet Style (Level 1) Char,VKTI - text numbering Char"/>
    <w:link w:val="ListParagraph1"/>
    <w:uiPriority w:val="34"/>
    <w:qFormat/>
    <w:rsid w:val="008139B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1,Table of contents numbered Char,Lentele Char"/>
    <w:link w:val="ListParagraph"/>
    <w:uiPriority w:val="34"/>
    <w:locked/>
    <w:rsid w:val="008139B2"/>
    <w:rPr>
      <w:rFonts w:ascii="Times New Roman" w:eastAsia="Times New Roman" w:hAnsi="Times New Roman" w:cs="Times New Roman"/>
      <w:sz w:val="24"/>
      <w:szCs w:val="24"/>
    </w:rPr>
  </w:style>
  <w:style w:type="character" w:customStyle="1" w:styleId="t198">
    <w:name w:val="t198"/>
    <w:basedOn w:val="DefaultParagraphFont"/>
    <w:rsid w:val="008139B2"/>
  </w:style>
  <w:style w:type="character" w:customStyle="1" w:styleId="t199">
    <w:name w:val="t199"/>
    <w:basedOn w:val="DefaultParagraphFont"/>
    <w:rsid w:val="008139B2"/>
  </w:style>
  <w:style w:type="paragraph" w:customStyle="1" w:styleId="Revision1">
    <w:name w:val="Revision1"/>
    <w:hidden/>
    <w:uiPriority w:val="99"/>
    <w:semiHidden/>
    <w:rsid w:val="008139B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8139B2"/>
    <w:rPr>
      <w:rFonts w:ascii="Courier New" w:hAnsi="Courier New" w:cs="Courier New"/>
      <w:lang w:eastAsia="en-US"/>
    </w:rPr>
  </w:style>
  <w:style w:type="paragraph" w:customStyle="1" w:styleId="Antratslygos">
    <w:name w:val="Antraštė sąlygos"/>
    <w:basedOn w:val="Heading1"/>
    <w:uiPriority w:val="99"/>
    <w:rsid w:val="008139B2"/>
    <w:pPr>
      <w:numPr>
        <w:numId w:val="7"/>
      </w:numPr>
      <w:tabs>
        <w:tab w:val="left" w:pos="851"/>
        <w:tab w:val="left" w:pos="993"/>
        <w:tab w:val="left" w:pos="1134"/>
      </w:tabs>
      <w:spacing w:before="240" w:after="240"/>
    </w:pPr>
    <w:rPr>
      <w:b/>
      <w:sz w:val="24"/>
    </w:rPr>
  </w:style>
  <w:style w:type="numbering" w:customStyle="1" w:styleId="Gutgut">
    <w:name w:val="Gut gut"/>
    <w:rsid w:val="008139B2"/>
    <w:pPr>
      <w:numPr>
        <w:numId w:val="6"/>
      </w:numPr>
    </w:pPr>
  </w:style>
  <w:style w:type="paragraph" w:customStyle="1" w:styleId="Pagrindinistekstas2">
    <w:name w:val="Pagrindinis tekstas2"/>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8139B2"/>
    <w:pPr>
      <w:numPr>
        <w:numId w:val="8"/>
      </w:numPr>
    </w:pPr>
  </w:style>
  <w:style w:type="character" w:customStyle="1" w:styleId="HSPunktaiChar1">
    <w:name w:val="HSPunktai Char1"/>
    <w:link w:val="HSPunktai"/>
    <w:locked/>
    <w:rsid w:val="008139B2"/>
    <w:rPr>
      <w:lang w:eastAsia="lt-LT"/>
    </w:rPr>
  </w:style>
  <w:style w:type="paragraph" w:customStyle="1" w:styleId="HSPunktai">
    <w:name w:val="HSPunktai"/>
    <w:basedOn w:val="Normal"/>
    <w:link w:val="HSPunktaiChar1"/>
    <w:qFormat/>
    <w:rsid w:val="008139B2"/>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8139B2"/>
    <w:pPr>
      <w:numPr>
        <w:ilvl w:val="1"/>
      </w:numPr>
      <w:tabs>
        <w:tab w:val="clear" w:pos="1512"/>
        <w:tab w:val="num" w:pos="360"/>
        <w:tab w:val="num" w:pos="1155"/>
        <w:tab w:val="left" w:pos="1276"/>
        <w:tab w:val="num" w:pos="1440"/>
      </w:tabs>
    </w:pPr>
  </w:style>
  <w:style w:type="character" w:customStyle="1" w:styleId="Typewriter">
    <w:name w:val="Typewriter"/>
    <w:rsid w:val="008139B2"/>
    <w:rPr>
      <w:rFonts w:ascii="Courier New" w:hAnsi="Courier New" w:cs="Courier New" w:hint="default"/>
      <w:sz w:val="20"/>
      <w:szCs w:val="20"/>
    </w:rPr>
  </w:style>
  <w:style w:type="paragraph" w:customStyle="1" w:styleId="Style">
    <w:name w:val="Style"/>
    <w:rsid w:val="008139B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8139B2"/>
    <w:rPr>
      <w:i/>
      <w:iCs/>
    </w:rPr>
  </w:style>
  <w:style w:type="paragraph" w:customStyle="1" w:styleId="v-title">
    <w:name w:val="v-title"/>
    <w:basedOn w:val="Normal"/>
    <w:rsid w:val="008139B2"/>
    <w:pPr>
      <w:spacing w:after="150"/>
    </w:pPr>
    <w:rPr>
      <w:lang w:eastAsia="lt-LT"/>
    </w:rPr>
  </w:style>
  <w:style w:type="character" w:customStyle="1" w:styleId="A0">
    <w:name w:val="A0"/>
    <w:uiPriority w:val="99"/>
    <w:rsid w:val="008139B2"/>
    <w:rPr>
      <w:color w:val="000000"/>
      <w:sz w:val="20"/>
      <w:szCs w:val="20"/>
    </w:rPr>
  </w:style>
  <w:style w:type="table" w:customStyle="1" w:styleId="SmartTextTable1">
    <w:name w:val="Smart Text Table1"/>
    <w:basedOn w:val="TableNormal"/>
    <w:next w:val="TableGrid"/>
    <w:uiPriority w:val="39"/>
    <w:rsid w:val="008139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8139B2"/>
    <w:rPr>
      <w:rFonts w:ascii="TimesLT" w:eastAsia="Times New Roman" w:hAnsi="TimesLT" w:cs="Times New Roman"/>
      <w:sz w:val="20"/>
      <w:szCs w:val="20"/>
      <w:lang w:val="en-US"/>
    </w:rPr>
  </w:style>
  <w:style w:type="character" w:customStyle="1" w:styleId="t104">
    <w:name w:val="t104"/>
    <w:basedOn w:val="DefaultParagraphFont"/>
    <w:rsid w:val="008139B2"/>
  </w:style>
  <w:style w:type="character" w:customStyle="1" w:styleId="t105">
    <w:name w:val="t105"/>
    <w:basedOn w:val="DefaultParagraphFont"/>
    <w:rsid w:val="008139B2"/>
  </w:style>
  <w:style w:type="character" w:customStyle="1" w:styleId="t106">
    <w:name w:val="t106"/>
    <w:basedOn w:val="DefaultParagraphFont"/>
    <w:rsid w:val="008139B2"/>
  </w:style>
  <w:style w:type="character" w:customStyle="1" w:styleId="hyperlink0">
    <w:name w:val="hyperlink_0"/>
    <w:basedOn w:val="DefaultParagraphFont"/>
    <w:rsid w:val="008139B2"/>
  </w:style>
  <w:style w:type="paragraph" w:customStyle="1" w:styleId="prastasis1">
    <w:name w:val="Įprastasis1"/>
    <w:rsid w:val="008139B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8139B2"/>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8139B2"/>
    <w:rPr>
      <w:rFonts w:ascii="Times New Roman" w:eastAsia="SimSun" w:hAnsi="Times New Roman" w:cs="Times New Roman"/>
      <w:b/>
      <w:kern w:val="12"/>
    </w:rPr>
  </w:style>
  <w:style w:type="paragraph" w:customStyle="1" w:styleId="heading10">
    <w:name w:val="heading 10"/>
    <w:basedOn w:val="Normal"/>
    <w:link w:val="Heading1Diagrama"/>
    <w:qFormat/>
    <w:rsid w:val="008139B2"/>
    <w:pPr>
      <w:spacing w:after="200" w:line="276" w:lineRule="auto"/>
    </w:pPr>
    <w:rPr>
      <w:rFonts w:eastAsiaTheme="minorHAnsi"/>
      <w:b/>
    </w:rPr>
  </w:style>
  <w:style w:type="character" w:customStyle="1" w:styleId="Heading1Diagrama">
    <w:name w:val="Heading1 Diagrama"/>
    <w:basedOn w:val="DefaultParagraphFont"/>
    <w:link w:val="heading10"/>
    <w:rsid w:val="008139B2"/>
    <w:rPr>
      <w:rFonts w:ascii="Times New Roman" w:hAnsi="Times New Roman" w:cs="Times New Roman"/>
      <w:b/>
      <w:sz w:val="24"/>
      <w:szCs w:val="24"/>
    </w:rPr>
  </w:style>
  <w:style w:type="paragraph" w:customStyle="1" w:styleId="Body2">
    <w:name w:val="Body 2"/>
    <w:rsid w:val="008139B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300D74"/>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300D74"/>
    <w:pPr>
      <w:numPr>
        <w:numId w:val="19"/>
      </w:numPr>
      <w:spacing w:before="60" w:after="60"/>
      <w:jc w:val="both"/>
    </w:pPr>
    <w:rPr>
      <w:lang w:eastAsia="lt-LT"/>
    </w:rPr>
  </w:style>
  <w:style w:type="character" w:customStyle="1" w:styleId="normaltextrun">
    <w:name w:val="normaltextrun"/>
    <w:basedOn w:val="DefaultParagraphFont"/>
    <w:rsid w:val="00F54B7D"/>
  </w:style>
  <w:style w:type="character" w:customStyle="1" w:styleId="spellingerror">
    <w:name w:val="spellingerror"/>
    <w:basedOn w:val="DefaultParagraphFont"/>
    <w:rsid w:val="00F54B7D"/>
  </w:style>
  <w:style w:type="paragraph" w:customStyle="1" w:styleId="Heading">
    <w:name w:val="Heading"/>
    <w:next w:val="Body2"/>
    <w:rsid w:val="003D714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customStyle="1" w:styleId="Lentelstinklelis1">
    <w:name w:val="Lentelės tinklelis1"/>
    <w:basedOn w:val="TableNormal"/>
    <w:next w:val="TableGrid"/>
    <w:uiPriority w:val="39"/>
    <w:rsid w:val="0048685B"/>
    <w:pPr>
      <w:spacing w:after="0" w:line="240" w:lineRule="auto"/>
    </w:pPr>
    <w:rPr>
      <w:rFonts w:ascii="Times New Roman" w:eastAsia="Arial Unicode MS" w:hAnsi="Times New Roman" w:cs="Times New Roman"/>
      <w:sz w:val="20"/>
      <w:szCs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C57"/>
    <w:rPr>
      <w:color w:val="605E5C"/>
      <w:shd w:val="clear" w:color="auto" w:fill="E1DFDD"/>
    </w:rPr>
  </w:style>
  <w:style w:type="character" w:styleId="Mention">
    <w:name w:val="Mention"/>
    <w:basedOn w:val="DefaultParagraphFont"/>
    <w:uiPriority w:val="99"/>
    <w:unhideWhenUsed/>
    <w:rsid w:val="00DC66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6420">
      <w:bodyDiv w:val="1"/>
      <w:marLeft w:val="0"/>
      <w:marRight w:val="0"/>
      <w:marTop w:val="0"/>
      <w:marBottom w:val="0"/>
      <w:divBdr>
        <w:top w:val="none" w:sz="0" w:space="0" w:color="auto"/>
        <w:left w:val="none" w:sz="0" w:space="0" w:color="auto"/>
        <w:bottom w:val="none" w:sz="0" w:space="0" w:color="auto"/>
        <w:right w:val="none" w:sz="0" w:space="0" w:color="auto"/>
      </w:divBdr>
    </w:div>
    <w:div w:id="93790031">
      <w:bodyDiv w:val="1"/>
      <w:marLeft w:val="0"/>
      <w:marRight w:val="0"/>
      <w:marTop w:val="0"/>
      <w:marBottom w:val="0"/>
      <w:divBdr>
        <w:top w:val="none" w:sz="0" w:space="0" w:color="auto"/>
        <w:left w:val="none" w:sz="0" w:space="0" w:color="auto"/>
        <w:bottom w:val="none" w:sz="0" w:space="0" w:color="auto"/>
        <w:right w:val="none" w:sz="0" w:space="0" w:color="auto"/>
      </w:divBdr>
    </w:div>
    <w:div w:id="177811418">
      <w:bodyDiv w:val="1"/>
      <w:marLeft w:val="0"/>
      <w:marRight w:val="0"/>
      <w:marTop w:val="0"/>
      <w:marBottom w:val="0"/>
      <w:divBdr>
        <w:top w:val="none" w:sz="0" w:space="0" w:color="auto"/>
        <w:left w:val="none" w:sz="0" w:space="0" w:color="auto"/>
        <w:bottom w:val="none" w:sz="0" w:space="0" w:color="auto"/>
        <w:right w:val="none" w:sz="0" w:space="0" w:color="auto"/>
      </w:divBdr>
      <w:divsChild>
        <w:div w:id="1551838575">
          <w:marLeft w:val="0"/>
          <w:marRight w:val="0"/>
          <w:marTop w:val="0"/>
          <w:marBottom w:val="0"/>
          <w:divBdr>
            <w:top w:val="none" w:sz="0" w:space="0" w:color="auto"/>
            <w:left w:val="none" w:sz="0" w:space="0" w:color="auto"/>
            <w:bottom w:val="none" w:sz="0" w:space="0" w:color="auto"/>
            <w:right w:val="none" w:sz="0" w:space="0" w:color="auto"/>
          </w:divBdr>
        </w:div>
      </w:divsChild>
    </w:div>
    <w:div w:id="317808190">
      <w:bodyDiv w:val="1"/>
      <w:marLeft w:val="0"/>
      <w:marRight w:val="0"/>
      <w:marTop w:val="0"/>
      <w:marBottom w:val="0"/>
      <w:divBdr>
        <w:top w:val="none" w:sz="0" w:space="0" w:color="auto"/>
        <w:left w:val="none" w:sz="0" w:space="0" w:color="auto"/>
        <w:bottom w:val="none" w:sz="0" w:space="0" w:color="auto"/>
        <w:right w:val="none" w:sz="0" w:space="0" w:color="auto"/>
      </w:divBdr>
    </w:div>
    <w:div w:id="423573541">
      <w:bodyDiv w:val="1"/>
      <w:marLeft w:val="0"/>
      <w:marRight w:val="0"/>
      <w:marTop w:val="0"/>
      <w:marBottom w:val="0"/>
      <w:divBdr>
        <w:top w:val="none" w:sz="0" w:space="0" w:color="auto"/>
        <w:left w:val="none" w:sz="0" w:space="0" w:color="auto"/>
        <w:bottom w:val="none" w:sz="0" w:space="0" w:color="auto"/>
        <w:right w:val="none" w:sz="0" w:space="0" w:color="auto"/>
      </w:divBdr>
    </w:div>
    <w:div w:id="630017884">
      <w:bodyDiv w:val="1"/>
      <w:marLeft w:val="0"/>
      <w:marRight w:val="0"/>
      <w:marTop w:val="0"/>
      <w:marBottom w:val="0"/>
      <w:divBdr>
        <w:top w:val="none" w:sz="0" w:space="0" w:color="auto"/>
        <w:left w:val="none" w:sz="0" w:space="0" w:color="auto"/>
        <w:bottom w:val="none" w:sz="0" w:space="0" w:color="auto"/>
        <w:right w:val="none" w:sz="0" w:space="0" w:color="auto"/>
      </w:divBdr>
    </w:div>
    <w:div w:id="689528240">
      <w:bodyDiv w:val="1"/>
      <w:marLeft w:val="0"/>
      <w:marRight w:val="0"/>
      <w:marTop w:val="0"/>
      <w:marBottom w:val="0"/>
      <w:divBdr>
        <w:top w:val="none" w:sz="0" w:space="0" w:color="auto"/>
        <w:left w:val="none" w:sz="0" w:space="0" w:color="auto"/>
        <w:bottom w:val="none" w:sz="0" w:space="0" w:color="auto"/>
        <w:right w:val="none" w:sz="0" w:space="0" w:color="auto"/>
      </w:divBdr>
    </w:div>
    <w:div w:id="740760501">
      <w:bodyDiv w:val="1"/>
      <w:marLeft w:val="0"/>
      <w:marRight w:val="0"/>
      <w:marTop w:val="0"/>
      <w:marBottom w:val="0"/>
      <w:divBdr>
        <w:top w:val="none" w:sz="0" w:space="0" w:color="auto"/>
        <w:left w:val="none" w:sz="0" w:space="0" w:color="auto"/>
        <w:bottom w:val="none" w:sz="0" w:space="0" w:color="auto"/>
        <w:right w:val="none" w:sz="0" w:space="0" w:color="auto"/>
      </w:divBdr>
    </w:div>
    <w:div w:id="982782295">
      <w:bodyDiv w:val="1"/>
      <w:marLeft w:val="0"/>
      <w:marRight w:val="0"/>
      <w:marTop w:val="0"/>
      <w:marBottom w:val="0"/>
      <w:divBdr>
        <w:top w:val="none" w:sz="0" w:space="0" w:color="auto"/>
        <w:left w:val="none" w:sz="0" w:space="0" w:color="auto"/>
        <w:bottom w:val="none" w:sz="0" w:space="0" w:color="auto"/>
        <w:right w:val="none" w:sz="0" w:space="0" w:color="auto"/>
      </w:divBdr>
    </w:div>
    <w:div w:id="1090656356">
      <w:bodyDiv w:val="1"/>
      <w:marLeft w:val="0"/>
      <w:marRight w:val="0"/>
      <w:marTop w:val="0"/>
      <w:marBottom w:val="0"/>
      <w:divBdr>
        <w:top w:val="none" w:sz="0" w:space="0" w:color="auto"/>
        <w:left w:val="none" w:sz="0" w:space="0" w:color="auto"/>
        <w:bottom w:val="none" w:sz="0" w:space="0" w:color="auto"/>
        <w:right w:val="none" w:sz="0" w:space="0" w:color="auto"/>
      </w:divBdr>
    </w:div>
    <w:div w:id="1165628932">
      <w:bodyDiv w:val="1"/>
      <w:marLeft w:val="0"/>
      <w:marRight w:val="0"/>
      <w:marTop w:val="0"/>
      <w:marBottom w:val="0"/>
      <w:divBdr>
        <w:top w:val="none" w:sz="0" w:space="0" w:color="auto"/>
        <w:left w:val="none" w:sz="0" w:space="0" w:color="auto"/>
        <w:bottom w:val="none" w:sz="0" w:space="0" w:color="auto"/>
        <w:right w:val="none" w:sz="0" w:space="0" w:color="auto"/>
      </w:divBdr>
    </w:div>
    <w:div w:id="1272055497">
      <w:bodyDiv w:val="1"/>
      <w:marLeft w:val="0"/>
      <w:marRight w:val="0"/>
      <w:marTop w:val="0"/>
      <w:marBottom w:val="0"/>
      <w:divBdr>
        <w:top w:val="none" w:sz="0" w:space="0" w:color="auto"/>
        <w:left w:val="none" w:sz="0" w:space="0" w:color="auto"/>
        <w:bottom w:val="none" w:sz="0" w:space="0" w:color="auto"/>
        <w:right w:val="none" w:sz="0" w:space="0" w:color="auto"/>
      </w:divBdr>
    </w:div>
    <w:div w:id="1370909954">
      <w:bodyDiv w:val="1"/>
      <w:marLeft w:val="0"/>
      <w:marRight w:val="0"/>
      <w:marTop w:val="0"/>
      <w:marBottom w:val="0"/>
      <w:divBdr>
        <w:top w:val="none" w:sz="0" w:space="0" w:color="auto"/>
        <w:left w:val="none" w:sz="0" w:space="0" w:color="auto"/>
        <w:bottom w:val="none" w:sz="0" w:space="0" w:color="auto"/>
        <w:right w:val="none" w:sz="0" w:space="0" w:color="auto"/>
      </w:divBdr>
    </w:div>
    <w:div w:id="1414621519">
      <w:bodyDiv w:val="1"/>
      <w:marLeft w:val="0"/>
      <w:marRight w:val="0"/>
      <w:marTop w:val="0"/>
      <w:marBottom w:val="0"/>
      <w:divBdr>
        <w:top w:val="none" w:sz="0" w:space="0" w:color="auto"/>
        <w:left w:val="none" w:sz="0" w:space="0" w:color="auto"/>
        <w:bottom w:val="none" w:sz="0" w:space="0" w:color="auto"/>
        <w:right w:val="none" w:sz="0" w:space="0" w:color="auto"/>
      </w:divBdr>
    </w:div>
    <w:div w:id="1419786287">
      <w:bodyDiv w:val="1"/>
      <w:marLeft w:val="0"/>
      <w:marRight w:val="0"/>
      <w:marTop w:val="0"/>
      <w:marBottom w:val="0"/>
      <w:divBdr>
        <w:top w:val="none" w:sz="0" w:space="0" w:color="auto"/>
        <w:left w:val="none" w:sz="0" w:space="0" w:color="auto"/>
        <w:bottom w:val="none" w:sz="0" w:space="0" w:color="auto"/>
        <w:right w:val="none" w:sz="0" w:space="0" w:color="auto"/>
      </w:divBdr>
    </w:div>
    <w:div w:id="1573083718">
      <w:bodyDiv w:val="1"/>
      <w:marLeft w:val="0"/>
      <w:marRight w:val="0"/>
      <w:marTop w:val="0"/>
      <w:marBottom w:val="0"/>
      <w:divBdr>
        <w:top w:val="none" w:sz="0" w:space="0" w:color="auto"/>
        <w:left w:val="none" w:sz="0" w:space="0" w:color="auto"/>
        <w:bottom w:val="none" w:sz="0" w:space="0" w:color="auto"/>
        <w:right w:val="none" w:sz="0" w:space="0" w:color="auto"/>
      </w:divBdr>
    </w:div>
    <w:div w:id="1632398770">
      <w:bodyDiv w:val="1"/>
      <w:marLeft w:val="0"/>
      <w:marRight w:val="0"/>
      <w:marTop w:val="0"/>
      <w:marBottom w:val="0"/>
      <w:divBdr>
        <w:top w:val="none" w:sz="0" w:space="0" w:color="auto"/>
        <w:left w:val="none" w:sz="0" w:space="0" w:color="auto"/>
        <w:bottom w:val="none" w:sz="0" w:space="0" w:color="auto"/>
        <w:right w:val="none" w:sz="0" w:space="0" w:color="auto"/>
      </w:divBdr>
    </w:div>
    <w:div w:id="1654604830">
      <w:bodyDiv w:val="1"/>
      <w:marLeft w:val="0"/>
      <w:marRight w:val="0"/>
      <w:marTop w:val="0"/>
      <w:marBottom w:val="0"/>
      <w:divBdr>
        <w:top w:val="none" w:sz="0" w:space="0" w:color="auto"/>
        <w:left w:val="none" w:sz="0" w:space="0" w:color="auto"/>
        <w:bottom w:val="none" w:sz="0" w:space="0" w:color="auto"/>
        <w:right w:val="none" w:sz="0" w:space="0" w:color="auto"/>
      </w:divBdr>
    </w:div>
    <w:div w:id="1684892439">
      <w:bodyDiv w:val="1"/>
      <w:marLeft w:val="0"/>
      <w:marRight w:val="0"/>
      <w:marTop w:val="0"/>
      <w:marBottom w:val="0"/>
      <w:divBdr>
        <w:top w:val="none" w:sz="0" w:space="0" w:color="auto"/>
        <w:left w:val="none" w:sz="0" w:space="0" w:color="auto"/>
        <w:bottom w:val="none" w:sz="0" w:space="0" w:color="auto"/>
        <w:right w:val="none" w:sz="0" w:space="0" w:color="auto"/>
      </w:divBdr>
    </w:div>
    <w:div w:id="2036730378">
      <w:bodyDiv w:val="1"/>
      <w:marLeft w:val="0"/>
      <w:marRight w:val="0"/>
      <w:marTop w:val="0"/>
      <w:marBottom w:val="0"/>
      <w:divBdr>
        <w:top w:val="none" w:sz="0" w:space="0" w:color="auto"/>
        <w:left w:val="none" w:sz="0" w:space="0" w:color="auto"/>
        <w:bottom w:val="none" w:sz="0" w:space="0" w:color="auto"/>
        <w:right w:val="none" w:sz="0" w:space="0" w:color="auto"/>
      </w:divBdr>
    </w:div>
    <w:div w:id="20392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8" ma:contentTypeDescription="Create a new document." ma:contentTypeScope="" ma:versionID="7aca73594469b9089b2a71451ab26916">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37e03d70a99d92dd0e1a31678f02d9c4"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tails xmlns="608094c1-6266-4db6-b997-a59bab57cd63" xsi:nil="true"/>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391A9768-91A0-4A58-8EB0-892987117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7326C-855B-4374-9C07-2FDDD7EC2141}">
  <ds:schemaRefs>
    <ds:schemaRef ds:uri="http://schemas.microsoft.com/sharepoint/v3/contenttype/forms"/>
  </ds:schemaRefs>
</ds:datastoreItem>
</file>

<file path=customXml/itemProps3.xml><?xml version="1.0" encoding="utf-8"?>
<ds:datastoreItem xmlns:ds="http://schemas.openxmlformats.org/officeDocument/2006/customXml" ds:itemID="{1DD16A2A-C9A7-4787-9F5D-1057E70B0A25}">
  <ds:schemaRefs>
    <ds:schemaRef ds:uri="http://schemas.openxmlformats.org/officeDocument/2006/bibliography"/>
  </ds:schemaRefs>
</ds:datastoreItem>
</file>

<file path=customXml/itemProps4.xml><?xml version="1.0" encoding="utf-8"?>
<ds:datastoreItem xmlns:ds="http://schemas.openxmlformats.org/officeDocument/2006/customXml" ds:itemID="{6F4E88D3-693C-4FCF-AE8E-8B9FB4E47CC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Viteikienė</dc:creator>
  <cp:lastModifiedBy>Karolis Baryza</cp:lastModifiedBy>
  <cp:revision>2</cp:revision>
  <dcterms:created xsi:type="dcterms:W3CDTF">2023-09-08T11:32:00Z</dcterms:created>
  <dcterms:modified xsi:type="dcterms:W3CDTF">2023-09-08T11:32:00Z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