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87A5" w14:textId="77777777" w:rsidR="009146E5" w:rsidRPr="009146E5" w:rsidRDefault="009146E5" w:rsidP="009146E5">
      <w:pPr>
        <w:spacing w:after="0" w:line="240" w:lineRule="auto"/>
        <w:jc w:val="center"/>
        <w:rPr>
          <w:rFonts w:ascii="Times New Roman" w:eastAsia="Times New Roman" w:hAnsi="Times New Roman" w:cs="Times New Roman"/>
          <w:b/>
          <w:bCs/>
          <w:kern w:val="0"/>
          <w14:ligatures w14:val="none"/>
        </w:rPr>
      </w:pPr>
      <w:r w:rsidRPr="009146E5">
        <w:rPr>
          <w:rFonts w:ascii="Times New Roman" w:eastAsia="Times New Roman" w:hAnsi="Times New Roman" w:cs="Times New Roman"/>
          <w:b/>
          <w:bCs/>
          <w:kern w:val="0"/>
          <w14:ligatures w14:val="none"/>
        </w:rPr>
        <w:t>PASLAUGŲ TEIKIMO SUTARTIS NR. ____________</w:t>
      </w:r>
    </w:p>
    <w:p w14:paraId="5FACA9F1"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pPr>
    </w:p>
    <w:p w14:paraId="7E007D0E"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2023 m. birželio __d.</w:t>
      </w:r>
    </w:p>
    <w:p w14:paraId="73CA819C"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Vilnius</w:t>
      </w:r>
    </w:p>
    <w:p w14:paraId="3ADB43DE" w14:textId="77777777" w:rsidR="009146E5" w:rsidRPr="009146E5" w:rsidRDefault="009146E5" w:rsidP="009146E5">
      <w:pPr>
        <w:spacing w:after="0" w:line="240" w:lineRule="auto"/>
        <w:jc w:val="center"/>
        <w:rPr>
          <w:rFonts w:ascii="Times New Roman" w:eastAsia="Times New Roman" w:hAnsi="Times New Roman" w:cs="Times New Roman"/>
          <w:b/>
          <w:kern w:val="0"/>
          <w14:ligatures w14:val="none"/>
        </w:rPr>
      </w:pPr>
    </w:p>
    <w:p w14:paraId="08C781C8" w14:textId="77777777" w:rsidR="009146E5" w:rsidRPr="009146E5" w:rsidRDefault="009146E5" w:rsidP="00DF7695">
      <w:pPr>
        <w:spacing w:after="0" w:line="240" w:lineRule="auto"/>
        <w:ind w:right="42"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b/>
          <w:kern w:val="0"/>
          <w14:ligatures w14:val="none"/>
        </w:rPr>
        <w:t>Nacionalinis vėžio institutas</w:t>
      </w:r>
      <w:r w:rsidRPr="009146E5">
        <w:rPr>
          <w:rFonts w:ascii="Times New Roman" w:eastAsia="Times New Roman" w:hAnsi="Times New Roman" w:cs="Times New Roman"/>
          <w:kern w:val="0"/>
          <w14:ligatures w14:val="none"/>
        </w:rPr>
        <w:t>, juridinio asmens kodas 111959420 (toliau – Užsakovas), atstovaujamas mokslinio sekretoriaus, vykdančio direktoriaus funkcijas, Ernesto Janulionio, veikiančio pagal įstatus, ir</w:t>
      </w:r>
    </w:p>
    <w:p w14:paraId="68CA78DF" w14:textId="566D0A7B" w:rsidR="009146E5" w:rsidRPr="009146E5" w:rsidRDefault="009146E5" w:rsidP="00DF7695">
      <w:pPr>
        <w:spacing w:after="0" w:line="240" w:lineRule="auto"/>
        <w:ind w:right="42" w:firstLine="567"/>
        <w:jc w:val="both"/>
        <w:rPr>
          <w:rFonts w:ascii="Times New Roman" w:eastAsia="Times New Roman" w:hAnsi="Times New Roman" w:cs="Times New Roman"/>
          <w:kern w:val="0"/>
          <w14:ligatures w14:val="none"/>
        </w:rPr>
      </w:pPr>
      <w:r w:rsidRPr="00B0036A">
        <w:rPr>
          <w:rFonts w:ascii="Times New Roman" w:eastAsia="Times New Roman" w:hAnsi="Times New Roman" w:cs="Times New Roman"/>
          <w:b/>
          <w:kern w:val="0"/>
          <w14:ligatures w14:val="none"/>
        </w:rPr>
        <w:t>UAB „Agesina GTC“</w:t>
      </w:r>
      <w:r w:rsidRPr="00B0036A">
        <w:rPr>
          <w:rFonts w:ascii="Times New Roman" w:eastAsia="Times New Roman" w:hAnsi="Times New Roman" w:cs="Times New Roman"/>
          <w:kern w:val="0"/>
          <w14:ligatures w14:val="none"/>
        </w:rPr>
        <w:t>, juridinio asmens kodas 302548429 (toliau – Paslaugų teikėjas), atstovaujama direktorės Armandos Maskoliūnienės, veikiančios pagal įstatus</w:t>
      </w:r>
      <w:r w:rsidRPr="009146E5">
        <w:rPr>
          <w:rFonts w:ascii="Times New Roman" w:eastAsia="Times New Roman" w:hAnsi="Times New Roman" w:cs="Times New Roman"/>
          <w:kern w:val="0"/>
          <w14:ligatures w14:val="none"/>
        </w:rPr>
        <w:t xml:space="preserve">, </w:t>
      </w:r>
    </w:p>
    <w:p w14:paraId="24C6904C" w14:textId="2F3829D2" w:rsidR="009146E5" w:rsidRDefault="009146E5" w:rsidP="00DF7695">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toliau Užsakovas ir Paslaugų teikėjas, kiekvienas atskirai gali būti vadinami „Šalimi“, o abu kartu – „Šalimis“, sudarė šią sutartį (toliau – Sutartis), vadovaujantis </w:t>
      </w:r>
      <w:r w:rsidRPr="00871F1A">
        <w:rPr>
          <w:rFonts w:ascii="Times New Roman" w:eastAsia="Times New Roman" w:hAnsi="Times New Roman" w:cs="Times New Roman"/>
          <w:kern w:val="0"/>
          <w14:ligatures w14:val="none"/>
        </w:rPr>
        <w:t>ne</w:t>
      </w:r>
      <w:r w:rsidRPr="009146E5">
        <w:rPr>
          <w:rFonts w:ascii="Times New Roman" w:eastAsia="Times New Roman" w:hAnsi="Times New Roman" w:cs="Times New Roman"/>
          <w:kern w:val="0"/>
          <w14:ligatures w14:val="none"/>
        </w:rPr>
        <w:t xml:space="preserve">skelbiamos apklausos būdu atlikto mažos vertės viešojo pirkimo </w:t>
      </w:r>
      <w:r w:rsidRPr="009146E5">
        <w:rPr>
          <w:rFonts w:ascii="Times New Roman" w:eastAsia="Times New Roman" w:hAnsi="Times New Roman" w:cs="Times New Roman"/>
          <w:bCs/>
          <w:kern w:val="0"/>
          <w14:ligatures w14:val="none"/>
        </w:rPr>
        <w:t>„</w:t>
      </w:r>
      <w:r w:rsidRPr="00871F1A">
        <w:rPr>
          <w:rFonts w:ascii="Times New Roman" w:eastAsia="Times New Roman" w:hAnsi="Times New Roman" w:cs="Times New Roman"/>
          <w:kern w:val="0"/>
          <w:lang w:eastAsia="lt-LT"/>
          <w14:ligatures w14:val="none"/>
        </w:rPr>
        <w:t>Gesintuvų, hidrantų, gaisrinių čiaupų ir žarnų techninės apžiūros paslaugų pirkimas</w:t>
      </w:r>
      <w:r w:rsidRPr="009146E5">
        <w:rPr>
          <w:rFonts w:ascii="Times New Roman" w:eastAsia="Times New Roman" w:hAnsi="Times New Roman" w:cs="Times New Roman"/>
          <w:bCs/>
          <w:kern w:val="0"/>
          <w14:ligatures w14:val="none"/>
        </w:rPr>
        <w:t>“</w:t>
      </w:r>
      <w:r w:rsidRPr="00871F1A">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kern w:val="0"/>
          <w14:ligatures w14:val="none"/>
        </w:rPr>
        <w:t>sąlygomis susitarė dėl toliau išvardytų sąlygų.</w:t>
      </w:r>
    </w:p>
    <w:p w14:paraId="5F328187" w14:textId="77777777" w:rsidR="00D31793" w:rsidRDefault="00D31793" w:rsidP="00DF7695">
      <w:pPr>
        <w:spacing w:after="0" w:line="240" w:lineRule="auto"/>
        <w:ind w:firstLine="567"/>
        <w:jc w:val="both"/>
        <w:rPr>
          <w:rFonts w:ascii="Times New Roman" w:eastAsia="Times New Roman" w:hAnsi="Times New Roman" w:cs="Times New Roman"/>
          <w:kern w:val="0"/>
          <w14:ligatures w14:val="none"/>
        </w:rPr>
      </w:pPr>
    </w:p>
    <w:p w14:paraId="709A7D43" w14:textId="77777777" w:rsidR="009146E5" w:rsidRPr="009146E5" w:rsidRDefault="009146E5" w:rsidP="00D31793">
      <w:pPr>
        <w:spacing w:after="0" w:line="240" w:lineRule="auto"/>
        <w:ind w:left="720" w:hanging="153"/>
        <w:jc w:val="center"/>
        <w:outlineLvl w:val="0"/>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I. SUTARTIES DALYKAS</w:t>
      </w:r>
    </w:p>
    <w:p w14:paraId="71C46262" w14:textId="77777777" w:rsidR="009146E5" w:rsidRPr="009146E5" w:rsidRDefault="009146E5" w:rsidP="00DF7695">
      <w:pPr>
        <w:spacing w:after="0" w:line="240" w:lineRule="auto"/>
        <w:ind w:left="720" w:firstLine="567"/>
        <w:outlineLvl w:val="0"/>
        <w:rPr>
          <w:rFonts w:ascii="Times New Roman" w:eastAsia="Times New Roman" w:hAnsi="Times New Roman" w:cs="Times New Roman"/>
          <w:b/>
          <w:kern w:val="0"/>
          <w14:ligatures w14:val="none"/>
        </w:rPr>
      </w:pPr>
    </w:p>
    <w:p w14:paraId="15FF2AF0" w14:textId="5B325379" w:rsidR="009146E5" w:rsidRPr="009146E5" w:rsidRDefault="009146E5" w:rsidP="00DF7695">
      <w:pPr>
        <w:tabs>
          <w:tab w:val="left" w:pos="993"/>
        </w:tabs>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1.1. Sutarties dalykas yra </w:t>
      </w:r>
      <w:r>
        <w:rPr>
          <w:rFonts w:ascii="Times New Roman" w:eastAsia="Times New Roman" w:hAnsi="Times New Roman" w:cs="Times New Roman"/>
          <w:kern w:val="0"/>
          <w14:ligatures w14:val="none"/>
        </w:rPr>
        <w:t>g</w:t>
      </w:r>
      <w:r w:rsidRPr="009146E5">
        <w:rPr>
          <w:rFonts w:ascii="Times New Roman" w:eastAsia="Times New Roman" w:hAnsi="Times New Roman" w:cs="Times New Roman"/>
          <w:kern w:val="0"/>
          <w14:ligatures w14:val="none"/>
        </w:rPr>
        <w:t>esintuvų, hidrantų, gaisrinių čiaupų ir žarnų techninės apžiūros</w:t>
      </w:r>
      <w:r>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bCs/>
          <w:kern w:val="0"/>
          <w14:ligatures w14:val="none"/>
        </w:rPr>
        <w:t>paslaugos,</w:t>
      </w:r>
      <w:r w:rsidRPr="009146E5">
        <w:rPr>
          <w:rFonts w:ascii="Times New Roman" w:eastAsia="Calibri" w:hAnsi="Times New Roman" w:cs="Times New Roman"/>
          <w:bCs/>
          <w:kern w:val="0"/>
          <w14:ligatures w14:val="none"/>
        </w:rPr>
        <w:t xml:space="preserve"> </w:t>
      </w:r>
      <w:r w:rsidRPr="009146E5">
        <w:rPr>
          <w:rFonts w:ascii="Times New Roman" w:eastAsia="Times New Roman" w:hAnsi="Times New Roman" w:cs="Times New Roman"/>
          <w:kern w:val="0"/>
          <w14:ligatures w14:val="none"/>
        </w:rPr>
        <w:t xml:space="preserve">(toliau – Paslaugos). Teikiamų paslaugų apimtis ir kiti paslaugoms keliami reikalavimai bei įkainiai nurodyti Sutarties 1 priede „Techninė specifikacija“. </w:t>
      </w:r>
    </w:p>
    <w:p w14:paraId="64313F5D" w14:textId="2385AD69" w:rsidR="00D86318" w:rsidRDefault="009146E5" w:rsidP="00DF7695">
      <w:pPr>
        <w:spacing w:after="0" w:line="240" w:lineRule="auto"/>
        <w:ind w:firstLine="567"/>
        <w:jc w:val="both"/>
        <w:rPr>
          <w:rFonts w:ascii="Times New Roman" w:eastAsia="Times New Roman" w:hAnsi="Times New Roman" w:cs="Times New Roman"/>
          <w:color w:val="FF0000"/>
          <w:kern w:val="0"/>
          <w14:ligatures w14:val="none"/>
        </w:rPr>
      </w:pPr>
      <w:r w:rsidRPr="009146E5">
        <w:rPr>
          <w:rFonts w:ascii="Times New Roman" w:eastAsia="Times New Roman" w:hAnsi="Times New Roman" w:cs="Times New Roman"/>
          <w:kern w:val="0"/>
          <w14:ligatures w14:val="none"/>
        </w:rPr>
        <w:t xml:space="preserve">1.2. </w:t>
      </w:r>
      <w:r w:rsidR="00D86318" w:rsidRPr="00D86318">
        <w:rPr>
          <w:rFonts w:ascii="Times New Roman" w:eastAsia="Times New Roman" w:hAnsi="Times New Roman" w:cs="Times New Roman"/>
          <w:kern w:val="0"/>
          <w14:ligatures w14:val="none"/>
        </w:rPr>
        <w:t>Paslaugos suteikiamos</w:t>
      </w:r>
      <w:r w:rsidR="00D86318">
        <w:rPr>
          <w:rFonts w:ascii="Times New Roman" w:eastAsia="Times New Roman" w:hAnsi="Times New Roman" w:cs="Times New Roman"/>
          <w:kern w:val="0"/>
          <w14:ligatures w14:val="none"/>
        </w:rPr>
        <w:t xml:space="preserve"> vieną kartą metuose</w:t>
      </w:r>
      <w:r w:rsidR="00D86318" w:rsidRPr="00D86318">
        <w:rPr>
          <w:rFonts w:ascii="Times New Roman" w:eastAsia="Times New Roman" w:hAnsi="Times New Roman" w:cs="Times New Roman"/>
          <w:kern w:val="0"/>
          <w14:ligatures w14:val="none"/>
        </w:rPr>
        <w:t xml:space="preserve"> gegužės – birželio mėnesiais.</w:t>
      </w:r>
    </w:p>
    <w:p w14:paraId="336B227A" w14:textId="77777777" w:rsidR="00D86318" w:rsidRDefault="009146E5" w:rsidP="00DF7695">
      <w:pPr>
        <w:spacing w:after="0" w:line="240" w:lineRule="auto"/>
        <w:ind w:firstLine="567"/>
        <w:jc w:val="both"/>
        <w:rPr>
          <w:rFonts w:ascii="Times New Roman" w:eastAsia="Calibri" w:hAnsi="Times New Roman" w:cs="Times New Roman"/>
          <w:kern w:val="0"/>
          <w14:ligatures w14:val="none"/>
        </w:rPr>
      </w:pPr>
      <w:r w:rsidRPr="009146E5">
        <w:rPr>
          <w:rFonts w:ascii="Times New Roman" w:eastAsia="Times New Roman" w:hAnsi="Times New Roman" w:cs="Times New Roman"/>
          <w:kern w:val="0"/>
          <w14:ligatures w14:val="none"/>
        </w:rPr>
        <w:t>1.3</w:t>
      </w:r>
      <w:r w:rsidRPr="009146E5">
        <w:rPr>
          <w:rFonts w:ascii="Times New Roman" w:eastAsia="Times New Roman" w:hAnsi="Times New Roman" w:cs="Times New Roman"/>
          <w:color w:val="FF0000"/>
          <w:kern w:val="0"/>
          <w14:ligatures w14:val="none"/>
        </w:rPr>
        <w:t xml:space="preserve">. </w:t>
      </w:r>
      <w:r w:rsidR="00D86318" w:rsidRPr="009146E5">
        <w:rPr>
          <w:rFonts w:ascii="Times New Roman" w:eastAsia="Calibri" w:hAnsi="Times New Roman" w:cs="Times New Roman"/>
          <w:kern w:val="0"/>
          <w14:ligatures w14:val="none"/>
        </w:rPr>
        <w:t>Paslaugų teikimo vietos</w:t>
      </w:r>
      <w:r w:rsidR="00D86318">
        <w:rPr>
          <w:rFonts w:ascii="Times New Roman" w:eastAsia="Calibri" w:hAnsi="Times New Roman" w:cs="Times New Roman"/>
          <w:kern w:val="0"/>
          <w14:ligatures w14:val="none"/>
        </w:rPr>
        <w:t xml:space="preserve">: </w:t>
      </w:r>
    </w:p>
    <w:p w14:paraId="67932F70" w14:textId="5D583301" w:rsidR="004420A3" w:rsidRDefault="004420A3" w:rsidP="00DF7695">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1.3.1. </w:t>
      </w:r>
      <w:r w:rsidR="00D86318">
        <w:rPr>
          <w:rFonts w:ascii="Times New Roman" w:eastAsia="Calibri" w:hAnsi="Times New Roman" w:cs="Times New Roman"/>
          <w:kern w:val="0"/>
          <w14:ligatures w14:val="none"/>
        </w:rPr>
        <w:t>gesintuv</w:t>
      </w:r>
      <w:r>
        <w:rPr>
          <w:rFonts w:ascii="Times New Roman" w:eastAsia="Calibri" w:hAnsi="Times New Roman" w:cs="Times New Roman"/>
          <w:kern w:val="0"/>
          <w14:ligatures w14:val="none"/>
        </w:rPr>
        <w:t xml:space="preserve">ų </w:t>
      </w:r>
      <w:r w:rsidR="00AB38EF">
        <w:rPr>
          <w:rFonts w:ascii="Times New Roman" w:eastAsia="Calibri" w:hAnsi="Times New Roman" w:cs="Times New Roman"/>
          <w:kern w:val="0"/>
          <w14:ligatures w14:val="none"/>
        </w:rPr>
        <w:t xml:space="preserve">ir gaisrinių žarnų </w:t>
      </w:r>
      <w:r>
        <w:rPr>
          <w:rFonts w:ascii="Times New Roman" w:eastAsia="Calibri" w:hAnsi="Times New Roman" w:cs="Times New Roman"/>
          <w:kern w:val="0"/>
          <w14:ligatures w14:val="none"/>
        </w:rPr>
        <w:t>techninė apžiūra</w:t>
      </w:r>
      <w:r w:rsidR="00D86318">
        <w:rPr>
          <w:rFonts w:ascii="Times New Roman" w:eastAsia="Calibri" w:hAnsi="Times New Roman" w:cs="Times New Roman"/>
          <w:kern w:val="0"/>
          <w14:ligatures w14:val="none"/>
        </w:rPr>
        <w:t xml:space="preserve"> </w:t>
      </w:r>
      <w:r w:rsidR="00D86318" w:rsidRPr="009146E5">
        <w:rPr>
          <w:rFonts w:ascii="Times New Roman" w:eastAsia="Calibri" w:hAnsi="Times New Roman" w:cs="Times New Roman"/>
          <w:kern w:val="0"/>
          <w14:ligatures w14:val="none"/>
        </w:rPr>
        <w:t xml:space="preserve"> </w:t>
      </w:r>
      <w:r w:rsidR="00B0036A">
        <w:rPr>
          <w:rFonts w:ascii="Times New Roman" w:eastAsia="Calibri" w:hAnsi="Times New Roman" w:cs="Times New Roman"/>
          <w:kern w:val="0"/>
          <w14:ligatures w14:val="none"/>
        </w:rPr>
        <w:t xml:space="preserve">- </w:t>
      </w:r>
      <w:r w:rsidR="00D86318" w:rsidRPr="00B0036A">
        <w:rPr>
          <w:rFonts w:ascii="Times New Roman" w:eastAsia="Calibri" w:hAnsi="Times New Roman" w:cs="Times New Roman"/>
          <w:kern w:val="0"/>
          <w14:ligatures w14:val="none"/>
        </w:rPr>
        <w:t>Paslaugų teikėjo adresu:</w:t>
      </w:r>
      <w:r w:rsidR="00B0036A" w:rsidRPr="00B0036A">
        <w:t xml:space="preserve"> </w:t>
      </w:r>
      <w:r w:rsidR="00B0036A" w:rsidRPr="00B0036A">
        <w:rPr>
          <w:rFonts w:ascii="Times New Roman" w:eastAsia="Calibri" w:hAnsi="Times New Roman" w:cs="Times New Roman"/>
          <w:kern w:val="0"/>
          <w14:ligatures w14:val="none"/>
        </w:rPr>
        <w:t>P. Lukšio g. 18, Vilnius</w:t>
      </w:r>
      <w:r w:rsidR="00B0036A">
        <w:rPr>
          <w:rFonts w:ascii="Times New Roman" w:eastAsia="Calibri" w:hAnsi="Times New Roman" w:cs="Times New Roman"/>
          <w:kern w:val="0"/>
          <w14:ligatures w14:val="none"/>
        </w:rPr>
        <w:t>;</w:t>
      </w:r>
      <w:r w:rsidR="00D86318">
        <w:rPr>
          <w:rFonts w:ascii="Times New Roman" w:eastAsia="Calibri" w:hAnsi="Times New Roman" w:cs="Times New Roman"/>
          <w:kern w:val="0"/>
          <w14:ligatures w14:val="none"/>
        </w:rPr>
        <w:t xml:space="preserve">         </w:t>
      </w:r>
    </w:p>
    <w:p w14:paraId="32250A89" w14:textId="03BB7345" w:rsidR="009146E5" w:rsidRPr="009146E5" w:rsidRDefault="004420A3" w:rsidP="00DF7695">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1.3.2. hidrantų</w:t>
      </w:r>
      <w:r w:rsidR="00AB38EF">
        <w:rPr>
          <w:rFonts w:ascii="Times New Roman" w:eastAsia="Calibri" w:hAnsi="Times New Roman" w:cs="Times New Roman"/>
          <w:kern w:val="0"/>
          <w14:ligatures w14:val="none"/>
        </w:rPr>
        <w:t xml:space="preserve"> ir</w:t>
      </w:r>
      <w:r>
        <w:rPr>
          <w:rFonts w:ascii="Times New Roman" w:eastAsia="Calibri" w:hAnsi="Times New Roman" w:cs="Times New Roman"/>
          <w:kern w:val="0"/>
          <w14:ligatures w14:val="none"/>
        </w:rPr>
        <w:t xml:space="preserve"> </w:t>
      </w:r>
      <w:r w:rsidRPr="00871F1A">
        <w:rPr>
          <w:rFonts w:ascii="Times New Roman" w:eastAsia="Times New Roman" w:hAnsi="Times New Roman" w:cs="Times New Roman"/>
          <w:kern w:val="0"/>
          <w:lang w:eastAsia="lt-LT"/>
          <w14:ligatures w14:val="none"/>
        </w:rPr>
        <w:t>gaisrinių čiaupų</w:t>
      </w:r>
      <w:r>
        <w:rPr>
          <w:rFonts w:ascii="Times New Roman" w:eastAsia="Calibri" w:hAnsi="Times New Roman" w:cs="Times New Roman"/>
          <w:kern w:val="0"/>
          <w14:ligatures w14:val="none"/>
        </w:rPr>
        <w:t xml:space="preserve"> techninė apžiūra </w:t>
      </w:r>
      <w:r w:rsidRPr="009146E5">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00D86318" w:rsidRPr="009146E5">
        <w:rPr>
          <w:rFonts w:ascii="Times New Roman" w:eastAsia="Calibri" w:hAnsi="Times New Roman" w:cs="Times New Roman"/>
          <w:kern w:val="0"/>
          <w14:ligatures w14:val="none"/>
        </w:rPr>
        <w:t>Užsakovo veiklos adresa</w:t>
      </w:r>
      <w:r>
        <w:rPr>
          <w:rFonts w:ascii="Times New Roman" w:eastAsia="Calibri" w:hAnsi="Times New Roman" w:cs="Times New Roman"/>
          <w:kern w:val="0"/>
          <w14:ligatures w14:val="none"/>
        </w:rPr>
        <w:t>is</w:t>
      </w:r>
      <w:r w:rsidR="00D86318" w:rsidRPr="009146E5">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NVI teritorijoje</w:t>
      </w:r>
      <w:r w:rsidR="00D86318" w:rsidRPr="009146E5">
        <w:rPr>
          <w:rFonts w:ascii="Times New Roman" w:eastAsia="Calibri" w:hAnsi="Times New Roman" w:cs="Times New Roman"/>
          <w:kern w:val="0"/>
          <w14:ligatures w14:val="none"/>
        </w:rPr>
        <w:t xml:space="preserve"> Santariškių g. 1 ir P. Baublio 3B, Vilniu</w:t>
      </w:r>
      <w:r w:rsidR="00B0036A">
        <w:rPr>
          <w:rFonts w:ascii="Times New Roman" w:eastAsia="Calibri" w:hAnsi="Times New Roman" w:cs="Times New Roman"/>
          <w:kern w:val="0"/>
          <w14:ligatures w14:val="none"/>
        </w:rPr>
        <w:t>s</w:t>
      </w:r>
      <w:r>
        <w:rPr>
          <w:rFonts w:ascii="Times New Roman" w:eastAsia="Calibri" w:hAnsi="Times New Roman" w:cs="Times New Roman"/>
          <w:kern w:val="0"/>
          <w14:ligatures w14:val="none"/>
        </w:rPr>
        <w:t>.</w:t>
      </w:r>
    </w:p>
    <w:p w14:paraId="5211F320" w14:textId="519ED497" w:rsidR="009146E5" w:rsidRPr="009146E5" w:rsidRDefault="009146E5" w:rsidP="00DF7695">
      <w:pPr>
        <w:spacing w:after="0" w:line="240" w:lineRule="auto"/>
        <w:ind w:firstLine="567"/>
        <w:jc w:val="both"/>
        <w:rPr>
          <w:rFonts w:ascii="Times New Roman" w:eastAsia="Times New Roman" w:hAnsi="Times New Roman" w:cs="Times New Roman"/>
          <w:noProof/>
          <w:kern w:val="0"/>
          <w14:ligatures w14:val="none"/>
        </w:rPr>
      </w:pPr>
      <w:r w:rsidRPr="009146E5">
        <w:rPr>
          <w:rFonts w:ascii="Times New Roman" w:eastAsia="Times New Roman" w:hAnsi="Times New Roman" w:cs="Times New Roman"/>
          <w:noProof/>
          <w:kern w:val="0"/>
          <w14:ligatures w14:val="none"/>
        </w:rPr>
        <w:t>1.4. Sutarties galiojimo laikotarpiu sutartyje numatytas įrangos kiekis gali keistis, t.y. didėti arba mažėti (Užsakovui įsigijus naujus įrenginius/atsisakius eksploatuojamų)</w:t>
      </w:r>
      <w:r w:rsidR="00D86318">
        <w:rPr>
          <w:rFonts w:ascii="Times New Roman" w:eastAsia="Times New Roman" w:hAnsi="Times New Roman" w:cs="Times New Roman"/>
          <w:noProof/>
          <w:kern w:val="0"/>
          <w14:ligatures w14:val="none"/>
        </w:rPr>
        <w:t xml:space="preserve">, </w:t>
      </w:r>
      <w:r w:rsidRPr="009146E5">
        <w:rPr>
          <w:rFonts w:ascii="Times New Roman" w:eastAsia="Times New Roman" w:hAnsi="Times New Roman" w:cs="Times New Roman"/>
          <w:noProof/>
          <w:kern w:val="0"/>
          <w14:ligatures w14:val="none"/>
        </w:rPr>
        <w:t xml:space="preserve">atsižvelgiant į šį pokytį, </w:t>
      </w:r>
      <w:r w:rsidR="00D86318">
        <w:rPr>
          <w:rFonts w:ascii="Times New Roman" w:eastAsia="Times New Roman" w:hAnsi="Times New Roman" w:cs="Times New Roman"/>
          <w:noProof/>
          <w:kern w:val="0"/>
          <w14:ligatures w14:val="none"/>
        </w:rPr>
        <w:t>sutartyje numatytas 30 procentų</w:t>
      </w:r>
      <w:r w:rsidRPr="009146E5">
        <w:rPr>
          <w:rFonts w:ascii="Times New Roman" w:eastAsia="Times New Roman" w:hAnsi="Times New Roman" w:cs="Times New Roman"/>
          <w:noProof/>
          <w:kern w:val="0"/>
          <w14:ligatures w14:val="none"/>
        </w:rPr>
        <w:t xml:space="preserve"> vertės</w:t>
      </w:r>
      <w:r w:rsidR="00D86318">
        <w:rPr>
          <w:rFonts w:ascii="Times New Roman" w:eastAsia="Times New Roman" w:hAnsi="Times New Roman" w:cs="Times New Roman"/>
          <w:noProof/>
          <w:kern w:val="0"/>
          <w14:ligatures w14:val="none"/>
        </w:rPr>
        <w:t xml:space="preserve"> pokytis</w:t>
      </w:r>
      <w:r w:rsidR="00CC184A">
        <w:rPr>
          <w:rFonts w:ascii="Times New Roman" w:eastAsia="Times New Roman" w:hAnsi="Times New Roman" w:cs="Times New Roman"/>
          <w:noProof/>
          <w:kern w:val="0"/>
          <w14:ligatures w14:val="none"/>
        </w:rPr>
        <w:t xml:space="preserve"> nuo maksimalios pirkimo sutarties vertės</w:t>
      </w:r>
      <w:r w:rsidRPr="009146E5">
        <w:rPr>
          <w:rFonts w:ascii="Times New Roman" w:eastAsia="Times New Roman" w:hAnsi="Times New Roman" w:cs="Times New Roman"/>
          <w:noProof/>
          <w:kern w:val="0"/>
          <w14:ligatures w14:val="none"/>
        </w:rPr>
        <w:t>;</w:t>
      </w:r>
    </w:p>
    <w:p w14:paraId="15A8E5CC" w14:textId="5A05064F" w:rsidR="009146E5" w:rsidRPr="009146E5" w:rsidRDefault="009146E5" w:rsidP="00DF7695">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1.5. Ši Sutartis įsigalioja nuo vėliausios parašo datos ir </w:t>
      </w:r>
      <w:r w:rsidRPr="009146E5">
        <w:rPr>
          <w:rFonts w:ascii="Times New Roman" w:eastAsia="Times New Roman" w:hAnsi="Times New Roman" w:cs="Times New Roman"/>
          <w:b/>
          <w:kern w:val="0"/>
          <w14:ligatures w14:val="none"/>
        </w:rPr>
        <w:t>galioja 12 mėnesių</w:t>
      </w:r>
      <w:r w:rsidRPr="009146E5">
        <w:rPr>
          <w:rFonts w:ascii="Times New Roman" w:eastAsia="Times New Roman" w:hAnsi="Times New Roman" w:cs="Times New Roman"/>
          <w:kern w:val="0"/>
          <w14:ligatures w14:val="none"/>
        </w:rPr>
        <w:t xml:space="preserve">. Šalių abipusiu rašytiniu susitarimu Sutartis tomis pačiomis sąlygomis gali būti pratęsta </w:t>
      </w:r>
      <w:r>
        <w:rPr>
          <w:rFonts w:ascii="Times New Roman" w:eastAsia="Times New Roman" w:hAnsi="Times New Roman" w:cs="Times New Roman"/>
          <w:kern w:val="0"/>
          <w14:ligatures w14:val="none"/>
        </w:rPr>
        <w:t>iki</w:t>
      </w:r>
      <w:r w:rsidRPr="009146E5">
        <w:rPr>
          <w:rFonts w:ascii="Times New Roman" w:eastAsia="Times New Roman" w:hAnsi="Times New Roman" w:cs="Times New Roman"/>
          <w:kern w:val="0"/>
          <w14:ligatures w14:val="none"/>
        </w:rPr>
        <w:t xml:space="preserve"> 12 mėnesių</w:t>
      </w:r>
      <w:r>
        <w:rPr>
          <w:rFonts w:ascii="Times New Roman" w:eastAsia="Times New Roman" w:hAnsi="Times New Roman" w:cs="Times New Roman"/>
          <w:kern w:val="0"/>
          <w14:ligatures w14:val="none"/>
        </w:rPr>
        <w:t xml:space="preserve"> kaskart</w:t>
      </w:r>
      <w:r w:rsidRPr="009146E5">
        <w:rPr>
          <w:rFonts w:ascii="Times New Roman" w:eastAsia="Times New Roman" w:hAnsi="Times New Roman" w:cs="Times New Roman"/>
          <w:kern w:val="0"/>
          <w14:ligatures w14:val="none"/>
        </w:rPr>
        <w:t xml:space="preserve">, bet bendra sutarties trukmė, įskaitant pratęsimus, negali būti ilgesnė nei 36 mėnesiai. </w:t>
      </w:r>
      <w:r w:rsidR="00C85AE2" w:rsidRPr="00C85AE2">
        <w:rPr>
          <w:rFonts w:ascii="Times New Roman" w:eastAsia="Times New Roman" w:hAnsi="Times New Roman" w:cs="Times New Roman"/>
          <w:kern w:val="0"/>
          <w14:ligatures w14:val="none"/>
        </w:rPr>
        <w:t>Pratęsiant sutartį proporcingai didėja</w:t>
      </w:r>
      <w:r w:rsidR="00C85AE2">
        <w:rPr>
          <w:rFonts w:ascii="Times New Roman" w:eastAsia="Times New Roman" w:hAnsi="Times New Roman" w:cs="Times New Roman"/>
          <w:kern w:val="0"/>
          <w14:ligatures w14:val="none"/>
        </w:rPr>
        <w:t xml:space="preserve"> </w:t>
      </w:r>
      <w:r w:rsidR="00C85AE2" w:rsidRPr="00C85AE2">
        <w:rPr>
          <w:rFonts w:ascii="Times New Roman" w:eastAsia="Times New Roman" w:hAnsi="Times New Roman" w:cs="Times New Roman"/>
          <w:kern w:val="0"/>
          <w14:ligatures w14:val="none"/>
        </w:rPr>
        <w:t xml:space="preserve">Sutarties </w:t>
      </w:r>
      <w:r w:rsidR="00C85AE2">
        <w:rPr>
          <w:rFonts w:ascii="Times New Roman" w:eastAsia="Times New Roman" w:hAnsi="Times New Roman" w:cs="Times New Roman"/>
          <w:kern w:val="0"/>
          <w14:ligatures w14:val="none"/>
        </w:rPr>
        <w:t>2</w:t>
      </w:r>
      <w:r w:rsidR="00C85AE2" w:rsidRPr="00C85AE2">
        <w:rPr>
          <w:rFonts w:ascii="Times New Roman" w:eastAsia="Times New Roman" w:hAnsi="Times New Roman" w:cs="Times New Roman"/>
          <w:kern w:val="0"/>
          <w14:ligatures w14:val="none"/>
        </w:rPr>
        <w:t>.1. punkte numatyta maksimali pirkimo sutarties vertė. Susitarimai yra neatsiejama šios Sutarties dalis.</w:t>
      </w:r>
    </w:p>
    <w:p w14:paraId="0B848E6A" w14:textId="77777777" w:rsidR="009146E5" w:rsidRPr="009146E5" w:rsidRDefault="009146E5" w:rsidP="00DF7695">
      <w:pPr>
        <w:tabs>
          <w:tab w:val="left" w:pos="596"/>
        </w:tabs>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1.6. Paslaugų teikėjas suremontuotoms/pakeistoms dalims ir remonto paslaugoms suteikia ne mažesnę kaip 6 mėnesių garantiją. Jei atsarginės dalies gamintojas nustato kitokį garantinį terminą, taikoma gamintojo garantija.</w:t>
      </w:r>
    </w:p>
    <w:p w14:paraId="0FC3EFE2" w14:textId="6B29E5D1" w:rsidR="009146E5" w:rsidRDefault="009146E5" w:rsidP="00DF7695">
      <w:pPr>
        <w:spacing w:after="0" w:line="240" w:lineRule="auto"/>
        <w:ind w:firstLine="567"/>
        <w:jc w:val="both"/>
        <w:rPr>
          <w:rFonts w:ascii="Times New Roman" w:eastAsia="Calibri" w:hAnsi="Times New Roman" w:cs="Times New Roman"/>
          <w:kern w:val="0"/>
          <w14:ligatures w14:val="none"/>
        </w:rPr>
      </w:pPr>
      <w:r w:rsidRPr="009146E5">
        <w:rPr>
          <w:rFonts w:ascii="Times New Roman" w:eastAsia="Times New Roman" w:hAnsi="Times New Roman" w:cs="Times New Roman"/>
          <w:kern w:val="0"/>
          <w14:ligatures w14:val="none"/>
        </w:rPr>
        <w:t>1.7</w:t>
      </w:r>
      <w:r w:rsidR="00705D79">
        <w:rPr>
          <w:rFonts w:ascii="Times New Roman" w:eastAsia="Calibri" w:hAnsi="Times New Roman" w:cs="Times New Roman"/>
          <w:kern w:val="0"/>
          <w14:ligatures w14:val="none"/>
        </w:rPr>
        <w:t xml:space="preserve">. </w:t>
      </w:r>
      <w:bookmarkStart w:id="0" w:name="_Hlk136862050"/>
      <w:r w:rsidRPr="009146E5">
        <w:rPr>
          <w:rFonts w:ascii="Times New Roman" w:eastAsia="Calibri" w:hAnsi="Times New Roman" w:cs="Times New Roman"/>
          <w:kern w:val="0"/>
          <w14:ligatures w14:val="none"/>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(žaliasis pirkimas). </w:t>
      </w:r>
    </w:p>
    <w:p w14:paraId="2F9C7F9C" w14:textId="77777777" w:rsidR="00784F89" w:rsidRPr="009146E5" w:rsidRDefault="00784F89" w:rsidP="00DF7695">
      <w:pPr>
        <w:spacing w:after="0" w:line="240" w:lineRule="auto"/>
        <w:ind w:firstLine="567"/>
        <w:jc w:val="both"/>
        <w:rPr>
          <w:rFonts w:ascii="Times New Roman" w:eastAsia="Calibri" w:hAnsi="Times New Roman" w:cs="Times New Roman"/>
          <w:kern w:val="0"/>
          <w14:ligatures w14:val="none"/>
        </w:rPr>
      </w:pPr>
    </w:p>
    <w:bookmarkEnd w:id="0"/>
    <w:p w14:paraId="17A69C9D" w14:textId="77777777" w:rsidR="00D31793" w:rsidRDefault="009146E5" w:rsidP="00D31793">
      <w:pPr>
        <w:spacing w:after="0" w:line="240" w:lineRule="auto"/>
        <w:ind w:firstLine="567"/>
        <w:jc w:val="center"/>
        <w:outlineLvl w:val="0"/>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II. SUTARTIES KAINODAROS TAISYKLĖS IR MOKĖJIMO SĄLYGOS</w:t>
      </w:r>
    </w:p>
    <w:p w14:paraId="3CBDE05F" w14:textId="12927531" w:rsidR="009146E5" w:rsidRPr="00D31793" w:rsidRDefault="009146E5" w:rsidP="00D31793">
      <w:pPr>
        <w:spacing w:after="0" w:line="240" w:lineRule="auto"/>
        <w:ind w:firstLine="567"/>
        <w:jc w:val="center"/>
        <w:outlineLvl w:val="0"/>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 xml:space="preserve"> </w:t>
      </w:r>
    </w:p>
    <w:p w14:paraId="3AC10D3C" w14:textId="1E211056" w:rsidR="00D435CC" w:rsidRDefault="009146E5" w:rsidP="00DF7695">
      <w:pPr>
        <w:spacing w:after="0" w:line="240" w:lineRule="auto"/>
        <w:ind w:firstLine="567"/>
        <w:jc w:val="both"/>
        <w:rPr>
          <w:rFonts w:ascii="Times New Roman" w:eastAsia="Times New Roman" w:hAnsi="Times New Roman" w:cs="Times New Roman"/>
          <w:kern w:val="0"/>
          <w14:ligatures w14:val="none"/>
        </w:rPr>
      </w:pPr>
      <w:r w:rsidRPr="00D435CC">
        <w:rPr>
          <w:rFonts w:ascii="Times New Roman" w:eastAsia="Times New Roman" w:hAnsi="Times New Roman" w:cs="Times New Roman"/>
          <w:b/>
          <w:bCs/>
          <w:kern w:val="0"/>
          <w14:ligatures w14:val="none"/>
        </w:rPr>
        <w:t xml:space="preserve">2.1. </w:t>
      </w:r>
      <w:r w:rsidR="00D435CC" w:rsidRPr="00D435CC">
        <w:rPr>
          <w:rFonts w:ascii="Times New Roman" w:eastAsia="Times New Roman" w:hAnsi="Times New Roman" w:cs="Times New Roman"/>
          <w:b/>
          <w:bCs/>
          <w:kern w:val="0"/>
          <w14:ligatures w14:val="none"/>
        </w:rPr>
        <w:t>Maksimali pirkimo sutarties vertė 12 mėn. laikotarpiui</w:t>
      </w:r>
      <w:r w:rsidR="00D435CC" w:rsidRPr="00D435CC">
        <w:rPr>
          <w:rFonts w:ascii="Times New Roman" w:eastAsia="Times New Roman" w:hAnsi="Times New Roman" w:cs="Times New Roman"/>
          <w:kern w:val="0"/>
          <w14:ligatures w14:val="none"/>
        </w:rPr>
        <w:t xml:space="preserve"> </w:t>
      </w:r>
      <w:r w:rsidR="00D435CC" w:rsidRPr="00D435CC">
        <w:rPr>
          <w:rFonts w:ascii="Times New Roman" w:eastAsia="Times New Roman" w:hAnsi="Times New Roman" w:cs="Times New Roman"/>
          <w:b/>
          <w:bCs/>
          <w:kern w:val="0"/>
          <w14:ligatures w14:val="none"/>
        </w:rPr>
        <w:t>yra 1652,00 eurų be PVM</w:t>
      </w:r>
      <w:r w:rsidR="00D435CC" w:rsidRPr="00D435CC">
        <w:rPr>
          <w:rFonts w:ascii="Times New Roman" w:eastAsia="Times New Roman" w:hAnsi="Times New Roman" w:cs="Times New Roman"/>
          <w:kern w:val="0"/>
          <w14:ligatures w14:val="none"/>
        </w:rPr>
        <w:t xml:space="preserve"> [</w:t>
      </w:r>
      <w:r w:rsidR="00D435CC">
        <w:rPr>
          <w:rFonts w:ascii="Times New Roman" w:eastAsia="Times New Roman" w:hAnsi="Times New Roman" w:cs="Times New Roman"/>
          <w:kern w:val="0"/>
          <w14:ligatures w14:val="none"/>
        </w:rPr>
        <w:t>v</w:t>
      </w:r>
      <w:r w:rsidR="00D435CC" w:rsidRPr="00D435CC">
        <w:rPr>
          <w:rFonts w:ascii="Times New Roman" w:eastAsia="Times New Roman" w:hAnsi="Times New Roman" w:cs="Times New Roman"/>
          <w:kern w:val="0"/>
          <w14:ligatures w14:val="none"/>
        </w:rPr>
        <w:t xml:space="preserve">ienas tūkstantis </w:t>
      </w:r>
      <w:r w:rsidR="00D435CC">
        <w:rPr>
          <w:rFonts w:ascii="Times New Roman" w:eastAsia="Times New Roman" w:hAnsi="Times New Roman" w:cs="Times New Roman"/>
          <w:kern w:val="0"/>
          <w14:ligatures w14:val="none"/>
        </w:rPr>
        <w:t>šeš</w:t>
      </w:r>
      <w:r w:rsidR="00D435CC" w:rsidRPr="00D435CC">
        <w:rPr>
          <w:rFonts w:ascii="Times New Roman" w:eastAsia="Times New Roman" w:hAnsi="Times New Roman" w:cs="Times New Roman"/>
          <w:kern w:val="0"/>
          <w14:ligatures w14:val="none"/>
        </w:rPr>
        <w:t xml:space="preserve">i šimtai </w:t>
      </w:r>
      <w:r w:rsidR="00D435CC">
        <w:rPr>
          <w:rFonts w:ascii="Times New Roman" w:eastAsia="Times New Roman" w:hAnsi="Times New Roman" w:cs="Times New Roman"/>
          <w:kern w:val="0"/>
          <w14:ligatures w14:val="none"/>
        </w:rPr>
        <w:t>penk</w:t>
      </w:r>
      <w:r w:rsidR="00D435CC" w:rsidRPr="00D435CC">
        <w:rPr>
          <w:rFonts w:ascii="Times New Roman" w:eastAsia="Times New Roman" w:hAnsi="Times New Roman" w:cs="Times New Roman"/>
          <w:kern w:val="0"/>
          <w14:ligatures w14:val="none"/>
        </w:rPr>
        <w:t xml:space="preserve">iasdešimt </w:t>
      </w:r>
      <w:r w:rsidR="00D435CC">
        <w:rPr>
          <w:rFonts w:ascii="Times New Roman" w:eastAsia="Times New Roman" w:hAnsi="Times New Roman" w:cs="Times New Roman"/>
          <w:kern w:val="0"/>
          <w14:ligatures w14:val="none"/>
        </w:rPr>
        <w:t>du</w:t>
      </w:r>
      <w:r w:rsidR="00D435CC" w:rsidRPr="00D435CC">
        <w:rPr>
          <w:rFonts w:ascii="Times New Roman" w:eastAsia="Times New Roman" w:hAnsi="Times New Roman" w:cs="Times New Roman"/>
          <w:kern w:val="0"/>
          <w14:ligatures w14:val="none"/>
        </w:rPr>
        <w:t xml:space="preserve"> eurai, </w:t>
      </w:r>
      <w:r w:rsidR="00D435CC">
        <w:rPr>
          <w:rFonts w:ascii="Times New Roman" w:eastAsia="Times New Roman" w:hAnsi="Times New Roman" w:cs="Times New Roman"/>
          <w:kern w:val="0"/>
          <w14:ligatures w14:val="none"/>
        </w:rPr>
        <w:t>00</w:t>
      </w:r>
      <w:r w:rsidR="00D435CC" w:rsidRPr="00D435CC">
        <w:rPr>
          <w:rFonts w:ascii="Times New Roman" w:eastAsia="Times New Roman" w:hAnsi="Times New Roman" w:cs="Times New Roman"/>
          <w:kern w:val="0"/>
          <w14:ligatures w14:val="none"/>
        </w:rPr>
        <w:t xml:space="preserve"> ct.], PVM </w:t>
      </w:r>
      <w:r w:rsidR="00D435CC">
        <w:rPr>
          <w:rFonts w:ascii="Times New Roman" w:eastAsia="Times New Roman" w:hAnsi="Times New Roman" w:cs="Times New Roman"/>
          <w:kern w:val="0"/>
          <w14:ligatures w14:val="none"/>
        </w:rPr>
        <w:t xml:space="preserve">346,92 </w:t>
      </w:r>
      <w:r w:rsidR="00D435CC" w:rsidRPr="00D435CC">
        <w:rPr>
          <w:rFonts w:ascii="Times New Roman" w:eastAsia="Times New Roman" w:hAnsi="Times New Roman" w:cs="Times New Roman"/>
          <w:kern w:val="0"/>
          <w14:ligatures w14:val="none"/>
        </w:rPr>
        <w:t>[</w:t>
      </w:r>
      <w:r w:rsidR="00D435CC">
        <w:rPr>
          <w:rFonts w:ascii="Times New Roman" w:eastAsia="Times New Roman" w:hAnsi="Times New Roman" w:cs="Times New Roman"/>
          <w:kern w:val="0"/>
          <w14:ligatures w14:val="none"/>
        </w:rPr>
        <w:t xml:space="preserve">trys šimtai keturiasdešimt šeši eurai </w:t>
      </w:r>
      <w:r w:rsidR="00D435CC" w:rsidRPr="00D435CC">
        <w:rPr>
          <w:rFonts w:ascii="Times New Roman" w:eastAsia="Times New Roman" w:hAnsi="Times New Roman" w:cs="Times New Roman"/>
          <w:kern w:val="0"/>
          <w14:ligatures w14:val="none"/>
        </w:rPr>
        <w:t xml:space="preserve">92 ct], </w:t>
      </w:r>
      <w:r w:rsidR="00D435CC" w:rsidRPr="00B0036A">
        <w:rPr>
          <w:rFonts w:ascii="Times New Roman" w:eastAsia="Times New Roman" w:hAnsi="Times New Roman" w:cs="Times New Roman"/>
          <w:b/>
          <w:bCs/>
          <w:kern w:val="0"/>
          <w14:ligatures w14:val="none"/>
        </w:rPr>
        <w:t>1998,92 Eur su PVM</w:t>
      </w:r>
      <w:r w:rsidR="00D435CC" w:rsidRPr="00D435CC">
        <w:rPr>
          <w:rFonts w:ascii="Times New Roman" w:eastAsia="Times New Roman" w:hAnsi="Times New Roman" w:cs="Times New Roman"/>
          <w:kern w:val="0"/>
          <w14:ligatures w14:val="none"/>
        </w:rPr>
        <w:t xml:space="preserve"> [</w:t>
      </w:r>
      <w:r w:rsidR="00CC184A" w:rsidRPr="00CC184A">
        <w:rPr>
          <w:rFonts w:ascii="Times New Roman" w:eastAsia="Times New Roman" w:hAnsi="Times New Roman" w:cs="Times New Roman"/>
          <w:kern w:val="0"/>
          <w14:ligatures w14:val="none"/>
        </w:rPr>
        <w:t>vienas tūkstantis devyni šimtai devyniasdešimt aštuoni eurai, 92 ct.</w:t>
      </w:r>
      <w:r w:rsidR="00D435CC" w:rsidRPr="00D435CC">
        <w:rPr>
          <w:rFonts w:ascii="Times New Roman" w:eastAsia="Times New Roman" w:hAnsi="Times New Roman" w:cs="Times New Roman"/>
          <w:kern w:val="0"/>
          <w14:ligatures w14:val="none"/>
        </w:rPr>
        <w:t>].</w:t>
      </w:r>
    </w:p>
    <w:p w14:paraId="77233DF4" w14:textId="35F3170A" w:rsidR="009146E5" w:rsidRPr="009146E5" w:rsidRDefault="009146E5" w:rsidP="00DF7695">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2.2. </w:t>
      </w:r>
      <w:r w:rsidR="00CC184A" w:rsidRPr="00CC184A">
        <w:rPr>
          <w:rFonts w:ascii="Times New Roman" w:eastAsia="Times New Roman" w:hAnsi="Times New Roman" w:cs="Times New Roman"/>
          <w:bCs/>
          <w:kern w:val="0"/>
          <w14:ligatures w14:val="none"/>
        </w:rPr>
        <w:t>Maksimali pirkimo sutarties vertė yra lygi Pa</w:t>
      </w:r>
      <w:r w:rsidR="00CC184A">
        <w:rPr>
          <w:rFonts w:ascii="Times New Roman" w:eastAsia="Times New Roman" w:hAnsi="Times New Roman" w:cs="Times New Roman"/>
          <w:bCs/>
          <w:kern w:val="0"/>
          <w14:ligatures w14:val="none"/>
        </w:rPr>
        <w:t>slaugų teik</w:t>
      </w:r>
      <w:r w:rsidR="00CC184A" w:rsidRPr="00CC184A">
        <w:rPr>
          <w:rFonts w:ascii="Times New Roman" w:eastAsia="Times New Roman" w:hAnsi="Times New Roman" w:cs="Times New Roman"/>
          <w:bCs/>
          <w:kern w:val="0"/>
          <w14:ligatures w14:val="none"/>
        </w:rPr>
        <w:t>ėjo pasiūlymo kainai, apskaičiuotai sudauginus preliminarų p</w:t>
      </w:r>
      <w:r w:rsidR="00CC184A">
        <w:rPr>
          <w:rFonts w:ascii="Times New Roman" w:eastAsia="Times New Roman" w:hAnsi="Times New Roman" w:cs="Times New Roman"/>
          <w:bCs/>
          <w:kern w:val="0"/>
          <w14:ligatures w14:val="none"/>
        </w:rPr>
        <w:t>aslaugų</w:t>
      </w:r>
      <w:r w:rsidR="00CC184A" w:rsidRPr="00CC184A">
        <w:rPr>
          <w:rFonts w:ascii="Times New Roman" w:eastAsia="Times New Roman" w:hAnsi="Times New Roman" w:cs="Times New Roman"/>
          <w:bCs/>
          <w:kern w:val="0"/>
          <w14:ligatures w14:val="none"/>
        </w:rPr>
        <w:t xml:space="preserve"> kiekį ir iš Paslaugų teikėjo pasiūlyto įkainio</w:t>
      </w:r>
      <w:r w:rsidR="00CC184A">
        <w:rPr>
          <w:rFonts w:ascii="Times New Roman" w:eastAsia="Times New Roman" w:hAnsi="Times New Roman" w:cs="Times New Roman"/>
          <w:bCs/>
          <w:kern w:val="0"/>
          <w14:ligatures w14:val="none"/>
        </w:rPr>
        <w:t>.</w:t>
      </w:r>
      <w:r w:rsidRPr="009146E5">
        <w:rPr>
          <w:rFonts w:ascii="Times New Roman" w:eastAsia="Times New Roman" w:hAnsi="Times New Roman" w:cs="Times New Roman"/>
          <w:kern w:val="0"/>
          <w14:ligatures w14:val="none"/>
        </w:rPr>
        <w:t xml:space="preserve"> Užsakovas neįsipareigoja išpirkti visos Sutarties </w:t>
      </w:r>
      <w:r w:rsidR="00CC184A">
        <w:rPr>
          <w:rFonts w:ascii="Times New Roman" w:eastAsia="Times New Roman" w:hAnsi="Times New Roman" w:cs="Times New Roman"/>
          <w:kern w:val="0"/>
          <w14:ligatures w14:val="none"/>
        </w:rPr>
        <w:t>vertė</w:t>
      </w:r>
      <w:r w:rsidRPr="009146E5">
        <w:rPr>
          <w:rFonts w:ascii="Times New Roman" w:eastAsia="Times New Roman" w:hAnsi="Times New Roman" w:cs="Times New Roman"/>
          <w:kern w:val="0"/>
          <w14:ligatures w14:val="none"/>
        </w:rPr>
        <w:t>s, numatytos šios Sutarties 2.</w:t>
      </w:r>
      <w:r w:rsidR="00CC184A">
        <w:rPr>
          <w:rFonts w:ascii="Times New Roman" w:eastAsia="Times New Roman" w:hAnsi="Times New Roman" w:cs="Times New Roman"/>
          <w:kern w:val="0"/>
          <w14:ligatures w14:val="none"/>
        </w:rPr>
        <w:t>1</w:t>
      </w:r>
      <w:r w:rsidRPr="009146E5">
        <w:rPr>
          <w:rFonts w:ascii="Times New Roman" w:eastAsia="Times New Roman" w:hAnsi="Times New Roman" w:cs="Times New Roman"/>
          <w:kern w:val="0"/>
          <w14:ligatures w14:val="none"/>
        </w:rPr>
        <w:t xml:space="preserve"> punkte, ir atsiskaito už faktiškai suteiktą paslaugų kiekį.</w:t>
      </w:r>
    </w:p>
    <w:p w14:paraId="1E0CAA69" w14:textId="7E9DC684" w:rsidR="009146E5" w:rsidRPr="009146E5" w:rsidRDefault="009146E5" w:rsidP="00784F89">
      <w:pPr>
        <w:tabs>
          <w:tab w:val="left" w:pos="993"/>
        </w:tabs>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2.3.</w:t>
      </w:r>
      <w:r w:rsidR="001B055F">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kern w:val="0"/>
          <w14:ligatures w14:val="none"/>
        </w:rPr>
        <w:t xml:space="preserve">Sutarties galiojimo metu, abipusiu rašytiniu susitarimu, </w:t>
      </w:r>
      <w:r w:rsidR="00D31793">
        <w:rPr>
          <w:rFonts w:ascii="Times New Roman" w:eastAsia="Times New Roman" w:hAnsi="Times New Roman" w:cs="Times New Roman"/>
          <w:kern w:val="0"/>
          <w14:ligatures w14:val="none"/>
        </w:rPr>
        <w:t xml:space="preserve">maksimali pirkimo </w:t>
      </w:r>
      <w:r w:rsidRPr="009146E5">
        <w:rPr>
          <w:rFonts w:ascii="Times New Roman" w:eastAsia="Times New Roman" w:hAnsi="Times New Roman" w:cs="Times New Roman"/>
          <w:kern w:val="0"/>
          <w14:ligatures w14:val="none"/>
        </w:rPr>
        <w:t>sutarties</w:t>
      </w:r>
      <w:r w:rsidR="00D31793">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kern w:val="0"/>
          <w14:ligatures w14:val="none"/>
        </w:rPr>
        <w:t>vertė gali kisti iki 30 procentų proporcingai kiekvienam 12 mėnesių laikotarpiui.</w:t>
      </w:r>
    </w:p>
    <w:p w14:paraId="5DE1B568" w14:textId="05D5AA05" w:rsidR="00CC184A" w:rsidRDefault="009146E5" w:rsidP="00784F89">
      <w:pPr>
        <w:tabs>
          <w:tab w:val="left" w:pos="1276"/>
        </w:tabs>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2.4.</w:t>
      </w:r>
      <w:r w:rsidR="001B055F">
        <w:rPr>
          <w:rFonts w:ascii="Times New Roman" w:eastAsia="Times New Roman" w:hAnsi="Times New Roman" w:cs="Times New Roman"/>
          <w:kern w:val="0"/>
          <w14:ligatures w14:val="none"/>
        </w:rPr>
        <w:t xml:space="preserve"> </w:t>
      </w:r>
      <w:r w:rsidR="00CC184A" w:rsidRPr="00CC184A">
        <w:rPr>
          <w:rFonts w:ascii="Times New Roman" w:eastAsia="Times New Roman" w:hAnsi="Times New Roman" w:cs="Times New Roman"/>
          <w:kern w:val="0"/>
          <w14:ligatures w14:val="none"/>
        </w:rPr>
        <w:t xml:space="preserve">Vadovaujantis Viešųjų pirkimų tarnybos direktoriaus patvirtinta kainodaros taisyklių nustatymo metodika, taikomas kainos apskaičiavimo būdas — fiksuotų įkainių kainodara. Paslaugų įkainiai nurodyti Sutarties 1 priede. </w:t>
      </w:r>
    </w:p>
    <w:p w14:paraId="768899DC" w14:textId="5FB5D951" w:rsidR="009146E5" w:rsidRPr="009146E5" w:rsidRDefault="009146E5" w:rsidP="00DF7695">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2.5.</w:t>
      </w:r>
      <w:r w:rsidR="00784F89">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kern w:val="0"/>
          <w14:ligatures w14:val="none"/>
        </w:rPr>
        <w:t xml:space="preserve">Jeigu </w:t>
      </w:r>
      <w:r w:rsidR="00D31793">
        <w:rPr>
          <w:rFonts w:ascii="Times New Roman" w:eastAsia="Times New Roman" w:hAnsi="Times New Roman" w:cs="Times New Roman"/>
          <w:kern w:val="0"/>
          <w14:ligatures w14:val="none"/>
        </w:rPr>
        <w:t>Paslaugoms</w:t>
      </w:r>
      <w:r w:rsidRPr="009146E5">
        <w:rPr>
          <w:rFonts w:ascii="Times New Roman" w:eastAsia="Times New Roman" w:hAnsi="Times New Roman" w:cs="Times New Roman"/>
          <w:kern w:val="0"/>
          <w14:ligatures w14:val="none"/>
        </w:rPr>
        <w:t xml:space="preserve"> atlikti bus reikalingos detalės (medžiagos), </w:t>
      </w:r>
      <w:r w:rsidR="00414154">
        <w:rPr>
          <w:rFonts w:ascii="Times New Roman" w:eastAsia="Times New Roman" w:hAnsi="Times New Roman" w:cs="Times New Roman"/>
          <w:kern w:val="0"/>
          <w14:ligatures w14:val="none"/>
        </w:rPr>
        <w:t xml:space="preserve">Užsakovas jas </w:t>
      </w:r>
      <w:r w:rsidRPr="009146E5">
        <w:rPr>
          <w:rFonts w:ascii="Times New Roman" w:eastAsia="Times New Roman" w:hAnsi="Times New Roman" w:cs="Times New Roman"/>
          <w:kern w:val="0"/>
          <w14:ligatures w14:val="none"/>
        </w:rPr>
        <w:t xml:space="preserve"> įsigis</w:t>
      </w:r>
      <w:r w:rsidR="00414154">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kern w:val="0"/>
          <w14:ligatures w14:val="none"/>
        </w:rPr>
        <w:t>atskiru pirkimu.</w:t>
      </w:r>
    </w:p>
    <w:p w14:paraId="71837CF0" w14:textId="6C89EF84" w:rsidR="009146E5" w:rsidRPr="009146E5" w:rsidRDefault="009146E5" w:rsidP="00784F89">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lastRenderedPageBreak/>
        <w:t>2.6.</w:t>
      </w:r>
      <w:r w:rsidR="00784F89">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kern w:val="0"/>
          <w14:ligatures w14:val="none"/>
        </w:rPr>
        <w:t>Į</w:t>
      </w:r>
      <w:r w:rsidR="00784F89">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kern w:val="0"/>
          <w14:ligatures w14:val="none"/>
        </w:rPr>
        <w:t xml:space="preserve">Sutarties </w:t>
      </w:r>
      <w:r w:rsidR="00784F89">
        <w:rPr>
          <w:rFonts w:ascii="Times New Roman" w:eastAsia="Times New Roman" w:hAnsi="Times New Roman" w:cs="Times New Roman"/>
          <w:kern w:val="0"/>
          <w14:ligatures w14:val="none"/>
        </w:rPr>
        <w:t>vertę</w:t>
      </w:r>
      <w:r w:rsidRPr="009146E5">
        <w:rPr>
          <w:rFonts w:ascii="Times New Roman" w:eastAsia="Times New Roman" w:hAnsi="Times New Roman" w:cs="Times New Roman"/>
          <w:kern w:val="0"/>
          <w14:ligatures w14:val="none"/>
        </w:rPr>
        <w:t xml:space="preserve"> yra įskaičiuota visų Paslaugų kaina, visos Paslaugų teikėjo patiriamos išlaidos ir mokesčiai. Jokios papildomos Paslaugų teikėjo išlaidos nebus apmokamos ar kompensuojamos.</w:t>
      </w:r>
    </w:p>
    <w:p w14:paraId="442D6060" w14:textId="48723105" w:rsidR="005F2352" w:rsidRPr="005F2352" w:rsidRDefault="009146E5" w:rsidP="005F2352">
      <w:pPr>
        <w:tabs>
          <w:tab w:val="left" w:pos="993"/>
        </w:tabs>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2.7. </w:t>
      </w:r>
      <w:r w:rsidR="005F2352" w:rsidRPr="005F2352">
        <w:rPr>
          <w:rFonts w:ascii="Times New Roman" w:eastAsia="Times New Roman" w:hAnsi="Times New Roman" w:cs="Times New Roman"/>
          <w:kern w:val="0"/>
          <w14:ligatures w14:val="none"/>
        </w:rPr>
        <w:tab/>
        <w:t xml:space="preserve">Prekės kaina ir </w:t>
      </w:r>
      <w:r w:rsidR="00F222AE">
        <w:rPr>
          <w:rFonts w:ascii="Times New Roman" w:eastAsia="Times New Roman" w:hAnsi="Times New Roman" w:cs="Times New Roman"/>
          <w:kern w:val="0"/>
          <w14:ligatures w14:val="none"/>
        </w:rPr>
        <w:t>maksimali</w:t>
      </w:r>
      <w:r w:rsidR="005F2352" w:rsidRPr="005F2352">
        <w:rPr>
          <w:rFonts w:ascii="Times New Roman" w:eastAsia="Times New Roman" w:hAnsi="Times New Roman" w:cs="Times New Roman"/>
          <w:kern w:val="0"/>
          <w14:ligatures w14:val="none"/>
        </w:rPr>
        <w:t xml:space="preserve"> </w:t>
      </w:r>
      <w:r w:rsidR="00F222AE">
        <w:rPr>
          <w:rFonts w:ascii="Times New Roman" w:eastAsia="Times New Roman" w:hAnsi="Times New Roman" w:cs="Times New Roman"/>
          <w:kern w:val="0"/>
          <w14:ligatures w14:val="none"/>
        </w:rPr>
        <w:t>p</w:t>
      </w:r>
      <w:r w:rsidR="005F2352" w:rsidRPr="005F2352">
        <w:rPr>
          <w:rFonts w:ascii="Times New Roman" w:eastAsia="Times New Roman" w:hAnsi="Times New Roman" w:cs="Times New Roman"/>
          <w:kern w:val="0"/>
          <w14:ligatures w14:val="none"/>
        </w:rPr>
        <w:t>irkimo sutarties vertė gali būti keičiami pasikeitus pridėtinės vertės mokesčio (PVM) tarifui. Naujas PVM tarifas taikomas visoms po oficialaus naujo PVM tarifo įsigaliojimo momento pristatomoms Prekėms.</w:t>
      </w:r>
    </w:p>
    <w:p w14:paraId="1BD71719" w14:textId="61BA8E38" w:rsidR="005F2352" w:rsidRPr="005F2352" w:rsidRDefault="005F2352" w:rsidP="005F235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2.8. </w:t>
      </w:r>
      <w:r w:rsidRPr="005F2352">
        <w:rPr>
          <w:rFonts w:ascii="Times New Roman" w:eastAsia="Times New Roman" w:hAnsi="Times New Roman" w:cs="Times New Roman"/>
          <w:kern w:val="0"/>
          <w14:ligatures w14:val="none"/>
        </w:rPr>
        <w:t xml:space="preserve">Prekės kainos ir </w:t>
      </w:r>
      <w:r w:rsidR="009F078B">
        <w:rPr>
          <w:rFonts w:ascii="Times New Roman" w:eastAsia="Times New Roman" w:hAnsi="Times New Roman" w:cs="Times New Roman"/>
          <w:kern w:val="0"/>
          <w14:ligatures w14:val="none"/>
        </w:rPr>
        <w:t>maksimalios p</w:t>
      </w:r>
      <w:r w:rsidRPr="005F2352">
        <w:rPr>
          <w:rFonts w:ascii="Times New Roman" w:eastAsia="Times New Roman" w:hAnsi="Times New Roman" w:cs="Times New Roman"/>
          <w:kern w:val="0"/>
          <w14:ligatures w14:val="none"/>
        </w:rPr>
        <w:t xml:space="preserve">irkimo sutarties vertės perskaičiavimas dėl kitų mokesčių pasikeitimo, bendro kainų lygio kitimo, metinės infliacijos/defliacijos: </w:t>
      </w:r>
    </w:p>
    <w:p w14:paraId="259DD3DB" w14:textId="51A628F4" w:rsidR="005F2352" w:rsidRPr="005F2352" w:rsidRDefault="005F2352" w:rsidP="005F235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2.8</w:t>
      </w:r>
      <w:r w:rsidRPr="005F2352">
        <w:rPr>
          <w:rFonts w:ascii="Times New Roman" w:eastAsia="Times New Roman" w:hAnsi="Times New Roman" w:cs="Times New Roman"/>
          <w:kern w:val="0"/>
          <w14:ligatures w14:val="none"/>
        </w:rPr>
        <w:t xml:space="preserve">.1. jeigu Lietuvos Respublikos metinė infliacija pagal suderintą vartotojų kainų  indeksą, remiantis Lietuvos Respublikos statistikos departamento duomenimis (duomenų šaltinis – http://www.stat.gov.lt,  https://osp.stat.gov.lt/statistiniu-rodikliu-analize?hash=eb3e825c-f627-4dcc-858d-7c5cf7b46bf9#/  Pagrindiniai Lietuvos Respublikos rodikliai), buvo didesnė nei 10 proc. arba mažesnė nei –10 proc. (t. y. įvyksta nurodyto procento defliacija). </w:t>
      </w:r>
    </w:p>
    <w:p w14:paraId="6916EDB0" w14:textId="77777777" w:rsidR="00784F89" w:rsidRDefault="005F2352" w:rsidP="00784F89">
      <w:pPr>
        <w:pStyle w:val="ListParagraph"/>
        <w:tabs>
          <w:tab w:val="left" w:pos="0"/>
        </w:tabs>
        <w:spacing w:after="0" w:line="240" w:lineRule="auto"/>
        <w:ind w:left="567"/>
        <w:jc w:val="both"/>
        <w:rPr>
          <w:bCs/>
          <w:sz w:val="22"/>
          <w:lang w:val="lt-LT"/>
        </w:rPr>
      </w:pPr>
      <w:r w:rsidRPr="00784F89">
        <w:rPr>
          <w:sz w:val="22"/>
          <w:lang w:val="lt-LT"/>
        </w:rPr>
        <w:t>2.8.2</w:t>
      </w:r>
      <w:r w:rsidRPr="00784F89">
        <w:rPr>
          <w:lang w:val="lt-LT"/>
        </w:rPr>
        <w:t xml:space="preserve">. </w:t>
      </w:r>
      <w:r w:rsidR="00784F89" w:rsidRPr="00D1148B">
        <w:rPr>
          <w:bCs/>
          <w:sz w:val="22"/>
          <w:lang w:val="lt-LT"/>
        </w:rPr>
        <w:t xml:space="preserve">Sutarties fiksuoti įkainiai perskaičiuojami pagal žemiau pateiktą formulę: </w:t>
      </w:r>
    </w:p>
    <w:p w14:paraId="2FA97193" w14:textId="77777777" w:rsidR="00784F89" w:rsidRPr="00F65DFE" w:rsidRDefault="00A4299F" w:rsidP="00784F89">
      <w:pPr>
        <w:pStyle w:val="ListParagraph"/>
        <w:spacing w:after="0" w:line="240" w:lineRule="auto"/>
        <w:ind w:left="0" w:firstLine="1134"/>
        <w:jc w:val="both"/>
        <w:rPr>
          <w:i/>
          <w:iCs/>
          <w:sz w:val="22"/>
          <w:lang w:val="lt-LT"/>
        </w:rPr>
      </w:pPr>
      <m:oMath>
        <m:sSub>
          <m:sSubPr>
            <m:ctrlPr>
              <w:rPr>
                <w:rFonts w:ascii="Cambria Math" w:eastAsia="Calibri" w:hAnsi="Cambria Math"/>
                <w:i/>
                <w:iCs/>
                <w:sz w:val="22"/>
                <w:lang w:val="lt-LT"/>
              </w:rPr>
            </m:ctrlPr>
          </m:sSubPr>
          <m:e>
            <m:r>
              <w:rPr>
                <w:rFonts w:ascii="Cambria Math" w:hAnsi="Cambria Math"/>
                <w:sz w:val="22"/>
                <w:lang w:val="lt-LT"/>
              </w:rPr>
              <m:t>a</m:t>
            </m:r>
          </m:e>
          <m:sub>
            <m:r>
              <w:rPr>
                <w:rFonts w:ascii="Cambria Math" w:hAnsi="Cambria Math"/>
                <w:sz w:val="22"/>
                <w:lang w:val="lt-LT"/>
              </w:rPr>
              <m:t>1</m:t>
            </m:r>
          </m:sub>
        </m:sSub>
        <m:r>
          <w:rPr>
            <w:rFonts w:ascii="Cambria Math" w:hAnsi="Cambria Math"/>
            <w:sz w:val="22"/>
            <w:lang w:val="lt-LT"/>
          </w:rPr>
          <m:t>=a+</m:t>
        </m:r>
        <m:d>
          <m:dPr>
            <m:ctrlPr>
              <w:rPr>
                <w:rFonts w:ascii="Cambria Math" w:eastAsia="Calibri" w:hAnsi="Cambria Math"/>
                <w:i/>
                <w:iCs/>
                <w:sz w:val="22"/>
                <w:lang w:val="lt-LT"/>
              </w:rPr>
            </m:ctrlPr>
          </m:dPr>
          <m:e>
            <m:f>
              <m:fPr>
                <m:ctrlPr>
                  <w:rPr>
                    <w:rFonts w:ascii="Cambria Math" w:eastAsia="Calibri" w:hAnsi="Cambria Math"/>
                    <w:i/>
                    <w:iCs/>
                    <w:sz w:val="22"/>
                    <w:lang w:val="lt-LT"/>
                  </w:rPr>
                </m:ctrlPr>
              </m:fPr>
              <m:num>
                <m:r>
                  <w:rPr>
                    <w:rFonts w:ascii="Cambria Math" w:hAnsi="Cambria Math"/>
                    <w:sz w:val="22"/>
                    <w:lang w:val="lt-LT"/>
                  </w:rPr>
                  <m:t>k</m:t>
                </m:r>
              </m:num>
              <m:den>
                <m:r>
                  <w:rPr>
                    <w:rFonts w:ascii="Cambria Math" w:hAnsi="Cambria Math"/>
                    <w:sz w:val="22"/>
                    <w:lang w:val="lt-LT"/>
                  </w:rPr>
                  <m:t>100</m:t>
                </m:r>
              </m:den>
            </m:f>
            <m:r>
              <w:rPr>
                <w:rFonts w:ascii="Cambria Math" w:hAnsi="Cambria Math"/>
                <w:sz w:val="22"/>
                <w:lang w:val="lt-LT"/>
              </w:rPr>
              <m:t>×a</m:t>
            </m:r>
          </m:e>
        </m:d>
      </m:oMath>
      <w:r w:rsidR="00784F89" w:rsidRPr="00F65DFE">
        <w:rPr>
          <w:i/>
          <w:iCs/>
          <w:sz w:val="22"/>
          <w:lang w:val="lt-LT"/>
        </w:rPr>
        <w:t>, kur</w:t>
      </w:r>
    </w:p>
    <w:p w14:paraId="1276D8D1" w14:textId="77777777" w:rsidR="00784F89" w:rsidRPr="00F65DFE" w:rsidRDefault="00784F89" w:rsidP="00784F89">
      <w:pPr>
        <w:pStyle w:val="ListParagraph"/>
        <w:spacing w:after="0" w:line="240" w:lineRule="auto"/>
        <w:ind w:left="0" w:firstLine="993"/>
        <w:jc w:val="both"/>
        <w:rPr>
          <w:sz w:val="22"/>
          <w:lang w:val="lt-LT"/>
        </w:rPr>
      </w:pPr>
      <w:r w:rsidRPr="00F65DFE">
        <w:rPr>
          <w:sz w:val="22"/>
          <w:lang w:val="lt-LT"/>
        </w:rPr>
        <w:t>a – įkainis (Eur be PVM) (jei jis jau buvo perskaičiuotas, tai po paskutinio perskaičiavimo).</w:t>
      </w:r>
    </w:p>
    <w:p w14:paraId="7468772E" w14:textId="77777777" w:rsidR="00784F89" w:rsidRPr="00F65DFE" w:rsidRDefault="00784F89" w:rsidP="00784F89">
      <w:pPr>
        <w:pStyle w:val="ListParagraph"/>
        <w:spacing w:after="0" w:line="240" w:lineRule="auto"/>
        <w:ind w:left="0" w:firstLine="993"/>
        <w:jc w:val="both"/>
        <w:rPr>
          <w:sz w:val="22"/>
          <w:lang w:val="lt-LT"/>
        </w:rPr>
      </w:pPr>
      <w:r w:rsidRPr="00F65DFE">
        <w:rPr>
          <w:sz w:val="22"/>
          <w:lang w:val="lt-LT"/>
        </w:rPr>
        <w:t>a</w:t>
      </w:r>
      <w:r w:rsidRPr="00F65DFE">
        <w:rPr>
          <w:sz w:val="22"/>
          <w:vertAlign w:val="subscript"/>
          <w:lang w:val="lt-LT"/>
        </w:rPr>
        <w:t>1</w:t>
      </w:r>
      <w:r w:rsidRPr="00F65DFE">
        <w:rPr>
          <w:sz w:val="22"/>
          <w:lang w:val="lt-LT"/>
        </w:rPr>
        <w:t xml:space="preserve"> – perskaičiuotas (pakeistas) įkainiai (Eur be PVM)</w:t>
      </w:r>
    </w:p>
    <w:p w14:paraId="3278B8E5" w14:textId="2E89C12F" w:rsidR="00784F89" w:rsidRPr="00784F89" w:rsidRDefault="00784F89" w:rsidP="00784F89">
      <w:pPr>
        <w:pStyle w:val="ListParagraph"/>
        <w:spacing w:after="0" w:line="240" w:lineRule="auto"/>
        <w:ind w:left="0" w:firstLine="993"/>
        <w:jc w:val="both"/>
        <w:rPr>
          <w:sz w:val="22"/>
          <w:lang w:val="lt-LT"/>
        </w:rPr>
      </w:pPr>
      <w:r w:rsidRPr="00F65DFE">
        <w:rPr>
          <w:sz w:val="22"/>
          <w:lang w:val="lt-LT"/>
        </w:rPr>
        <w:t xml:space="preserve">k – Pagal vartotojų kainų indeksą apskaičiuotas Vartojimo Prekių kainų pokytis (padidėjimas arba sumažėjimas) (%). „k“ reikšmė skaičiuojama pagal formulę: </w:t>
      </w:r>
    </w:p>
    <w:p w14:paraId="5C5A05A7" w14:textId="77777777" w:rsidR="00784F89" w:rsidRPr="00F65DFE" w:rsidRDefault="00784F89" w:rsidP="00784F89">
      <w:pPr>
        <w:pStyle w:val="ListParagraph"/>
        <w:spacing w:after="0" w:line="240" w:lineRule="auto"/>
        <w:ind w:left="0" w:firstLine="993"/>
        <w:jc w:val="both"/>
        <w:rPr>
          <w:sz w:val="22"/>
          <w:lang w:val="lt-LT"/>
        </w:rPr>
      </w:pPr>
      <w:r w:rsidRPr="00F65DFE">
        <w:rPr>
          <w:sz w:val="22"/>
          <w:lang w:val="lt-LT"/>
        </w:rPr>
        <w:t> </w:t>
      </w:r>
      <m:oMath>
        <m:r>
          <w:rPr>
            <w:rFonts w:ascii="Cambria Math" w:hAnsi="Cambria Math"/>
            <w:sz w:val="22"/>
            <w:lang w:val="lt-LT"/>
          </w:rPr>
          <m:t>k =</m:t>
        </m:r>
        <m:f>
          <m:fPr>
            <m:ctrlPr>
              <w:rPr>
                <w:rFonts w:ascii="Cambria Math" w:eastAsia="Calibri" w:hAnsi="Cambria Math"/>
                <w:i/>
                <w:iCs/>
                <w:sz w:val="22"/>
                <w:lang w:val="lt-LT"/>
              </w:rPr>
            </m:ctrlPr>
          </m:fPr>
          <m:num>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naujausias</m:t>
                </m:r>
              </m:sub>
            </m:sSub>
          </m:num>
          <m:den>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pradžia</m:t>
                </m:r>
              </m:sub>
            </m:sSub>
          </m:den>
        </m:f>
        <m:r>
          <w:rPr>
            <w:rFonts w:ascii="Cambria Math" w:hAnsi="Cambria Math"/>
            <w:sz w:val="22"/>
            <w:lang w:val="lt-LT"/>
          </w:rPr>
          <m:t>×100-100</m:t>
        </m:r>
      </m:oMath>
      <w:r w:rsidRPr="00F65DFE">
        <w:rPr>
          <w:sz w:val="22"/>
          <w:lang w:val="lt-LT"/>
        </w:rPr>
        <w:t>, (proc.) kur</w:t>
      </w:r>
    </w:p>
    <w:p w14:paraId="0497B70E" w14:textId="77777777" w:rsidR="00784F89" w:rsidRPr="00D1148B" w:rsidRDefault="00784F89" w:rsidP="00784F89">
      <w:pPr>
        <w:pStyle w:val="ListParagraph"/>
        <w:tabs>
          <w:tab w:val="left" w:pos="0"/>
        </w:tabs>
        <w:spacing w:after="0" w:line="240" w:lineRule="auto"/>
        <w:ind w:left="0" w:firstLine="567"/>
        <w:jc w:val="both"/>
        <w:rPr>
          <w:bCs/>
          <w:sz w:val="22"/>
          <w:lang w:val="lt-LT"/>
        </w:rPr>
      </w:pPr>
      <w:r w:rsidRPr="00F65DFE">
        <w:rPr>
          <w:sz w:val="22"/>
          <w:lang w:val="lt-LT"/>
        </w:rPr>
        <w:t>Ind</w:t>
      </w:r>
      <w:r w:rsidRPr="00F65DFE">
        <w:rPr>
          <w:sz w:val="22"/>
          <w:vertAlign w:val="subscript"/>
          <w:lang w:val="lt-LT"/>
        </w:rPr>
        <w:t>naujausias</w:t>
      </w:r>
      <w:r w:rsidRPr="00D1148B">
        <w:rPr>
          <w:bCs/>
          <w:sz w:val="22"/>
          <w:lang w:val="lt-LT"/>
        </w:rPr>
        <w:t xml:space="preserve"> – kreipimosi dėl kainos perskaičiavimo išsiuntimo kitai šaliai datą naujausias paskelbtas vartojimo Prekių indeksas.</w:t>
      </w:r>
    </w:p>
    <w:p w14:paraId="20BC4D22" w14:textId="72E7CB1E" w:rsidR="00784F89" w:rsidRPr="00784F89" w:rsidRDefault="00784F89" w:rsidP="00784F89">
      <w:pPr>
        <w:spacing w:after="0" w:line="240" w:lineRule="auto"/>
        <w:ind w:firstLine="567"/>
        <w:jc w:val="both"/>
        <w:rPr>
          <w:rFonts w:ascii="Times New Roman" w:hAnsi="Times New Roman" w:cs="Times New Roman"/>
          <w:bCs/>
        </w:rPr>
      </w:pPr>
      <w:r w:rsidRPr="00784F89">
        <w:rPr>
          <w:rFonts w:ascii="Times New Roman" w:hAnsi="Times New Roman" w:cs="Times New Roman"/>
        </w:rPr>
        <w:t>Ind</w:t>
      </w:r>
      <w:r w:rsidRPr="00784F89">
        <w:rPr>
          <w:rFonts w:ascii="Times New Roman" w:hAnsi="Times New Roman" w:cs="Times New Roman"/>
          <w:vertAlign w:val="subscript"/>
        </w:rPr>
        <w:t>pradžia</w:t>
      </w:r>
      <w:r w:rsidRPr="00784F89">
        <w:rPr>
          <w:rFonts w:ascii="Times New Roman" w:hAnsi="Times New Roman" w:cs="Times New Roman"/>
          <w:bCs/>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w:t>
      </w:r>
    </w:p>
    <w:p w14:paraId="373F6BE1" w14:textId="75C4FA1E" w:rsidR="005F2352" w:rsidRPr="005F2352" w:rsidRDefault="005F2352" w:rsidP="00784F89">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2.8</w:t>
      </w:r>
      <w:r w:rsidRPr="005F2352">
        <w:rPr>
          <w:rFonts w:ascii="Times New Roman" w:eastAsia="Times New Roman" w:hAnsi="Times New Roman" w:cs="Times New Roman"/>
          <w:kern w:val="0"/>
          <w14:ligatures w14:val="none"/>
        </w:rPr>
        <w:t>.3. 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171A6591" w14:textId="57184345" w:rsidR="005F2352" w:rsidRPr="005F2352" w:rsidRDefault="005F2352" w:rsidP="005F235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2.8</w:t>
      </w:r>
      <w:r w:rsidRPr="005F2352">
        <w:rPr>
          <w:rFonts w:ascii="Times New Roman" w:eastAsia="Times New Roman" w:hAnsi="Times New Roman" w:cs="Times New Roman"/>
          <w:kern w:val="0"/>
          <w14:ligatures w14:val="none"/>
        </w:rPr>
        <w:t>.4.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Sutarties 3.5. punktą dienos).</w:t>
      </w:r>
    </w:p>
    <w:p w14:paraId="6AB72272" w14:textId="3D2C22DD" w:rsidR="005F2352" w:rsidRPr="005F2352" w:rsidRDefault="005F2352" w:rsidP="005F235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2.9</w:t>
      </w:r>
      <w:r w:rsidRPr="005F2352">
        <w:rPr>
          <w:rFonts w:ascii="Times New Roman" w:eastAsia="Times New Roman" w:hAnsi="Times New Roman" w:cs="Times New Roman"/>
          <w:kern w:val="0"/>
          <w14:ligatures w14:val="none"/>
        </w:rPr>
        <w:t>. 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0EB16727" w14:textId="7C71630C" w:rsidR="005F2352" w:rsidRPr="005F2352" w:rsidRDefault="005F2352" w:rsidP="005F235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2.10</w:t>
      </w:r>
      <w:r w:rsidRPr="005F2352">
        <w:rPr>
          <w:rFonts w:ascii="Times New Roman" w:eastAsia="Times New Roman" w:hAnsi="Times New Roman" w:cs="Times New Roman"/>
          <w:kern w:val="0"/>
          <w14:ligatures w14:val="none"/>
        </w:rPr>
        <w:t>. Įkainių perskaičiavimas taikomas tik tai Paslaugų daliai, kuri Užsakovo dar nebuvo apmokėta. Už Paslaugas, suteiktas iki susitarimo dėl įkainių perskaičiavimo pasirašymo dienos, Užsakovas apmoka, taikant iki tol galiojusius Paslaugų įkainius, o už Paslaugas, užsakytas po susitarimo pasirašymo dienos, Paslaugų teikėjui bus apmokama, taikant naujus įkainius.</w:t>
      </w:r>
    </w:p>
    <w:p w14:paraId="46CF00AF" w14:textId="564BC94F" w:rsidR="005F2352" w:rsidRPr="005F2352" w:rsidRDefault="005F2352" w:rsidP="005F235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2.11</w:t>
      </w:r>
      <w:r w:rsidRPr="005F2352">
        <w:rPr>
          <w:rFonts w:ascii="Times New Roman" w:eastAsia="Times New Roman" w:hAnsi="Times New Roman" w:cs="Times New Roman"/>
          <w:kern w:val="0"/>
          <w14:ligatures w14:val="none"/>
        </w:rPr>
        <w:t>. Įkainių perskaičiavimas įforminamas atskiru rašytiniu Šalių susitarimu, kuris tampa neatskiriama Sutarties dalimi.</w:t>
      </w:r>
    </w:p>
    <w:p w14:paraId="0E5A1849" w14:textId="30258DAA" w:rsidR="005F2352" w:rsidRPr="005F2352" w:rsidRDefault="005F2352" w:rsidP="005F235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2.12. </w:t>
      </w:r>
      <w:r w:rsidRPr="005F2352">
        <w:rPr>
          <w:rFonts w:ascii="Times New Roman" w:eastAsia="Times New Roman" w:hAnsi="Times New Roman" w:cs="Times New Roman"/>
          <w:kern w:val="0"/>
          <w14:ligatures w14:val="none"/>
        </w:rPr>
        <w:t>Mokėjimai atliekami tokia tvarka:</w:t>
      </w:r>
    </w:p>
    <w:p w14:paraId="316272C6" w14:textId="358CAEE0" w:rsidR="005F2352" w:rsidRPr="005F2352" w:rsidRDefault="00D435CC" w:rsidP="005F235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2.12.1. </w:t>
      </w:r>
      <w:bookmarkStart w:id="1" w:name="_Hlk137109208"/>
      <w:r w:rsidR="00784F89" w:rsidRPr="00784F89">
        <w:rPr>
          <w:rFonts w:ascii="Times New Roman" w:eastAsia="Times New Roman" w:hAnsi="Times New Roman" w:cs="Times New Roman"/>
          <w:kern w:val="0"/>
          <w14:ligatures w14:val="none"/>
        </w:rPr>
        <w:t>Paslaugų teikėj</w:t>
      </w:r>
      <w:r w:rsidR="00784F89">
        <w:rPr>
          <w:rFonts w:ascii="Times New Roman" w:eastAsia="Times New Roman" w:hAnsi="Times New Roman" w:cs="Times New Roman"/>
          <w:kern w:val="0"/>
          <w14:ligatures w14:val="none"/>
        </w:rPr>
        <w:t>a</w:t>
      </w:r>
      <w:r w:rsidR="005F2352" w:rsidRPr="005F2352">
        <w:rPr>
          <w:rFonts w:ascii="Times New Roman" w:eastAsia="Times New Roman" w:hAnsi="Times New Roman" w:cs="Times New Roman"/>
          <w:kern w:val="0"/>
          <w14:ligatures w14:val="none"/>
        </w:rPr>
        <w:t xml:space="preserve">s </w:t>
      </w:r>
      <w:bookmarkEnd w:id="1"/>
      <w:r w:rsidR="005F2352" w:rsidRPr="005F2352">
        <w:rPr>
          <w:rFonts w:ascii="Times New Roman" w:eastAsia="Times New Roman" w:hAnsi="Times New Roman" w:cs="Times New Roman"/>
          <w:kern w:val="0"/>
          <w14:ligatures w14:val="none"/>
        </w:rPr>
        <w:t xml:space="preserve">finansinius dokumentus (PVM sąskaitas faktūras) teikia </w:t>
      </w:r>
      <w:r w:rsidR="00784F89">
        <w:rPr>
          <w:rFonts w:ascii="Times New Roman" w:eastAsia="Times New Roman" w:hAnsi="Times New Roman" w:cs="Times New Roman"/>
          <w:kern w:val="0"/>
          <w14:ligatures w14:val="none"/>
        </w:rPr>
        <w:t>Užsakov</w:t>
      </w:r>
      <w:r w:rsidR="005F2352" w:rsidRPr="005F2352">
        <w:rPr>
          <w:rFonts w:ascii="Times New Roman" w:eastAsia="Times New Roman" w:hAnsi="Times New Roman" w:cs="Times New Roman"/>
          <w:kern w:val="0"/>
          <w14:ligatures w14:val="none"/>
        </w:rPr>
        <w:t xml:space="preserve">ui savo sąskaita, naudodamasis informacine sistema „E. sąskaita“. Jeigu </w:t>
      </w:r>
      <w:r w:rsidR="00784F89" w:rsidRPr="00784F89">
        <w:rPr>
          <w:rFonts w:ascii="Times New Roman" w:eastAsia="Times New Roman" w:hAnsi="Times New Roman" w:cs="Times New Roman"/>
          <w:kern w:val="0"/>
          <w14:ligatures w14:val="none"/>
        </w:rPr>
        <w:t>Paslaugų teikėj</w:t>
      </w:r>
      <w:r w:rsidR="00784F89">
        <w:rPr>
          <w:rFonts w:ascii="Times New Roman" w:eastAsia="Times New Roman" w:hAnsi="Times New Roman" w:cs="Times New Roman"/>
          <w:kern w:val="0"/>
          <w14:ligatures w14:val="none"/>
        </w:rPr>
        <w:t>a</w:t>
      </w:r>
      <w:r w:rsidR="00784F89" w:rsidRPr="005F2352">
        <w:rPr>
          <w:rFonts w:ascii="Times New Roman" w:eastAsia="Times New Roman" w:hAnsi="Times New Roman" w:cs="Times New Roman"/>
          <w:kern w:val="0"/>
          <w14:ligatures w14:val="none"/>
        </w:rPr>
        <w:t xml:space="preserve">s </w:t>
      </w:r>
      <w:r w:rsidR="005F2352" w:rsidRPr="005F2352">
        <w:rPr>
          <w:rFonts w:ascii="Times New Roman" w:eastAsia="Times New Roman" w:hAnsi="Times New Roman" w:cs="Times New Roman"/>
          <w:kern w:val="0"/>
          <w14:ligatures w14:val="none"/>
        </w:rPr>
        <w:t xml:space="preserve">nepateikia E. sąskaitos, </w:t>
      </w:r>
      <w:r w:rsidR="00784F89">
        <w:rPr>
          <w:rFonts w:ascii="Times New Roman" w:eastAsia="Times New Roman" w:hAnsi="Times New Roman" w:cs="Times New Roman"/>
          <w:kern w:val="0"/>
          <w14:ligatures w14:val="none"/>
        </w:rPr>
        <w:t>Užsakov</w:t>
      </w:r>
      <w:r w:rsidR="005F2352" w:rsidRPr="005F2352">
        <w:rPr>
          <w:rFonts w:ascii="Times New Roman" w:eastAsia="Times New Roman" w:hAnsi="Times New Roman" w:cs="Times New Roman"/>
          <w:kern w:val="0"/>
          <w14:ligatures w14:val="none"/>
        </w:rPr>
        <w:t>as turi teisę neatlikti mokėjimo;</w:t>
      </w:r>
    </w:p>
    <w:p w14:paraId="28D9EFFF" w14:textId="6F96D068" w:rsidR="005F2352" w:rsidRPr="005F2352" w:rsidRDefault="00D435CC" w:rsidP="005F235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2.12.2. </w:t>
      </w:r>
      <w:r w:rsidR="005F2352" w:rsidRPr="005F2352">
        <w:rPr>
          <w:rFonts w:ascii="Times New Roman" w:eastAsia="Times New Roman" w:hAnsi="Times New Roman" w:cs="Times New Roman"/>
          <w:kern w:val="0"/>
          <w14:ligatures w14:val="none"/>
        </w:rPr>
        <w:t>už kokybišk</w:t>
      </w:r>
      <w:r w:rsidR="000D470A">
        <w:rPr>
          <w:rFonts w:ascii="Times New Roman" w:eastAsia="Times New Roman" w:hAnsi="Times New Roman" w:cs="Times New Roman"/>
          <w:kern w:val="0"/>
          <w14:ligatures w14:val="none"/>
        </w:rPr>
        <w:t>as</w:t>
      </w:r>
      <w:r w:rsidR="005F2352" w:rsidRPr="005F2352">
        <w:rPr>
          <w:rFonts w:ascii="Times New Roman" w:eastAsia="Times New Roman" w:hAnsi="Times New Roman" w:cs="Times New Roman"/>
          <w:kern w:val="0"/>
          <w14:ligatures w14:val="none"/>
        </w:rPr>
        <w:t>, techninės specifikacijos reikalavimus atitinkanči</w:t>
      </w:r>
      <w:r w:rsidR="000D470A">
        <w:rPr>
          <w:rFonts w:ascii="Times New Roman" w:eastAsia="Times New Roman" w:hAnsi="Times New Roman" w:cs="Times New Roman"/>
          <w:kern w:val="0"/>
          <w14:ligatures w14:val="none"/>
        </w:rPr>
        <w:t>as</w:t>
      </w:r>
      <w:r w:rsidR="005F2352" w:rsidRPr="005F2352">
        <w:rPr>
          <w:rFonts w:ascii="Times New Roman" w:eastAsia="Times New Roman" w:hAnsi="Times New Roman" w:cs="Times New Roman"/>
          <w:kern w:val="0"/>
          <w14:ligatures w14:val="none"/>
        </w:rPr>
        <w:t xml:space="preserve"> P</w:t>
      </w:r>
      <w:r w:rsidR="000D470A">
        <w:rPr>
          <w:rFonts w:ascii="Times New Roman" w:eastAsia="Times New Roman" w:hAnsi="Times New Roman" w:cs="Times New Roman"/>
          <w:kern w:val="0"/>
          <w14:ligatures w14:val="none"/>
        </w:rPr>
        <w:t>aslaugas</w:t>
      </w:r>
      <w:r w:rsidR="005F2352" w:rsidRPr="005F2352">
        <w:rPr>
          <w:rFonts w:ascii="Times New Roman" w:eastAsia="Times New Roman" w:hAnsi="Times New Roman" w:cs="Times New Roman"/>
          <w:kern w:val="0"/>
          <w14:ligatures w14:val="none"/>
        </w:rPr>
        <w:t xml:space="preserve"> </w:t>
      </w:r>
      <w:r w:rsidR="00784F89">
        <w:rPr>
          <w:rFonts w:ascii="Times New Roman" w:eastAsia="Times New Roman" w:hAnsi="Times New Roman" w:cs="Times New Roman"/>
          <w:kern w:val="0"/>
          <w14:ligatures w14:val="none"/>
        </w:rPr>
        <w:t>Užsakov</w:t>
      </w:r>
      <w:r w:rsidR="00784F89" w:rsidRPr="005F2352">
        <w:rPr>
          <w:rFonts w:ascii="Times New Roman" w:eastAsia="Times New Roman" w:hAnsi="Times New Roman" w:cs="Times New Roman"/>
          <w:kern w:val="0"/>
          <w14:ligatures w14:val="none"/>
        </w:rPr>
        <w:t>as</w:t>
      </w:r>
      <w:r w:rsidR="005F2352" w:rsidRPr="005F2352">
        <w:rPr>
          <w:rFonts w:ascii="Times New Roman" w:eastAsia="Times New Roman" w:hAnsi="Times New Roman" w:cs="Times New Roman"/>
          <w:kern w:val="0"/>
          <w14:ligatures w14:val="none"/>
        </w:rPr>
        <w:t xml:space="preserve"> atsiskaitys per 30 (trisdešimt) kalendorinių dienų nuo PVM sąskaitos faktūros gavimo dienos. </w:t>
      </w:r>
      <w:r w:rsidR="000D470A" w:rsidRPr="009146E5">
        <w:rPr>
          <w:rFonts w:ascii="Times New Roman" w:eastAsia="Times New Roman" w:hAnsi="Times New Roman" w:cs="Times New Roman"/>
          <w:kern w:val="0"/>
          <w14:ligatures w14:val="none"/>
        </w:rPr>
        <w:t>Paslaugų teikėjo</w:t>
      </w:r>
      <w:r w:rsidR="005F2352" w:rsidRPr="005F2352">
        <w:rPr>
          <w:rFonts w:ascii="Times New Roman" w:eastAsia="Times New Roman" w:hAnsi="Times New Roman" w:cs="Times New Roman"/>
          <w:kern w:val="0"/>
          <w14:ligatures w14:val="none"/>
        </w:rPr>
        <w:t xml:space="preserve"> pateikiama PVM sąskaita faktūra turi atitikti Lietuvos Respublikos pridėtinės vertės mokesčio įstatymo reikalavimus ir būti tiksli. PVM sąskaitoje faktūroje </w:t>
      </w:r>
      <w:r w:rsidR="000D470A" w:rsidRPr="009146E5">
        <w:rPr>
          <w:rFonts w:ascii="Times New Roman" w:eastAsia="Times New Roman" w:hAnsi="Times New Roman" w:cs="Times New Roman"/>
          <w:kern w:val="0"/>
          <w14:ligatures w14:val="none"/>
        </w:rPr>
        <w:t>Paslaugų teikėj</w:t>
      </w:r>
      <w:r w:rsidR="005F2352" w:rsidRPr="005F2352">
        <w:rPr>
          <w:rFonts w:ascii="Times New Roman" w:eastAsia="Times New Roman" w:hAnsi="Times New Roman" w:cs="Times New Roman"/>
          <w:kern w:val="0"/>
          <w14:ligatures w14:val="none"/>
        </w:rPr>
        <w:t xml:space="preserve">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 </w:t>
      </w:r>
      <w:r w:rsidR="000D470A" w:rsidRPr="009146E5">
        <w:rPr>
          <w:rFonts w:ascii="Times New Roman" w:eastAsia="Times New Roman" w:hAnsi="Times New Roman" w:cs="Times New Roman"/>
          <w:kern w:val="0"/>
          <w14:ligatures w14:val="none"/>
        </w:rPr>
        <w:t>Užsakov</w:t>
      </w:r>
      <w:r w:rsidR="000D470A">
        <w:rPr>
          <w:rFonts w:ascii="Times New Roman" w:eastAsia="Times New Roman" w:hAnsi="Times New Roman" w:cs="Times New Roman"/>
          <w:kern w:val="0"/>
          <w14:ligatures w14:val="none"/>
        </w:rPr>
        <w:t>as</w:t>
      </w:r>
      <w:r w:rsidR="005F2352" w:rsidRPr="005F2352">
        <w:rPr>
          <w:rFonts w:ascii="Times New Roman" w:eastAsia="Times New Roman" w:hAnsi="Times New Roman" w:cs="Times New Roman"/>
          <w:kern w:val="0"/>
          <w14:ligatures w14:val="none"/>
        </w:rPr>
        <w:t xml:space="preserve"> turi teisę sustabdyti atsiskaitymą, jeigu PVM sąskaitoje faktūroje nurodyta neteisinga kaina, nenurodytas Sutarties numeris, data ir (ar) apmokėjimo terminas, kol PVM sąskaitos faktūros netikslumai bus ištaisyti. </w:t>
      </w:r>
      <w:r w:rsidR="000D470A" w:rsidRPr="009146E5">
        <w:rPr>
          <w:rFonts w:ascii="Times New Roman" w:eastAsia="Times New Roman" w:hAnsi="Times New Roman" w:cs="Times New Roman"/>
          <w:kern w:val="0"/>
          <w14:ligatures w14:val="none"/>
        </w:rPr>
        <w:t>Užsakov</w:t>
      </w:r>
      <w:r w:rsidR="005F2352" w:rsidRPr="005F2352">
        <w:rPr>
          <w:rFonts w:ascii="Times New Roman" w:eastAsia="Times New Roman" w:hAnsi="Times New Roman" w:cs="Times New Roman"/>
          <w:kern w:val="0"/>
          <w14:ligatures w14:val="none"/>
        </w:rPr>
        <w:t xml:space="preserve">as informuoja </w:t>
      </w:r>
      <w:r w:rsidR="000D470A" w:rsidRPr="009146E5">
        <w:rPr>
          <w:rFonts w:ascii="Times New Roman" w:eastAsia="Times New Roman" w:hAnsi="Times New Roman" w:cs="Times New Roman"/>
          <w:kern w:val="0"/>
          <w14:ligatures w14:val="none"/>
        </w:rPr>
        <w:t>Paslaugų teikėj</w:t>
      </w:r>
      <w:r w:rsidR="005F2352" w:rsidRPr="005F2352">
        <w:rPr>
          <w:rFonts w:ascii="Times New Roman" w:eastAsia="Times New Roman" w:hAnsi="Times New Roman" w:cs="Times New Roman"/>
          <w:kern w:val="0"/>
          <w14:ligatures w14:val="none"/>
        </w:rPr>
        <w:t xml:space="preserve">ą apie esančius netikslumus. </w:t>
      </w:r>
      <w:r w:rsidR="000D470A" w:rsidRPr="009146E5">
        <w:rPr>
          <w:rFonts w:ascii="Times New Roman" w:eastAsia="Times New Roman" w:hAnsi="Times New Roman" w:cs="Times New Roman"/>
          <w:kern w:val="0"/>
          <w14:ligatures w14:val="none"/>
        </w:rPr>
        <w:t>Paslaugų teikėj</w:t>
      </w:r>
      <w:r w:rsidR="005F2352" w:rsidRPr="005F2352">
        <w:rPr>
          <w:rFonts w:ascii="Times New Roman" w:eastAsia="Times New Roman" w:hAnsi="Times New Roman" w:cs="Times New Roman"/>
          <w:kern w:val="0"/>
          <w14:ligatures w14:val="none"/>
        </w:rPr>
        <w:t xml:space="preserve">as, ištaisęs netikslumus, pateikia </w:t>
      </w:r>
      <w:r w:rsidR="000D470A" w:rsidRPr="009146E5">
        <w:rPr>
          <w:rFonts w:ascii="Times New Roman" w:eastAsia="Times New Roman" w:hAnsi="Times New Roman" w:cs="Times New Roman"/>
          <w:kern w:val="0"/>
          <w14:ligatures w14:val="none"/>
        </w:rPr>
        <w:t>Užsakov</w:t>
      </w:r>
      <w:r w:rsidR="005F2352" w:rsidRPr="005F2352">
        <w:rPr>
          <w:rFonts w:ascii="Times New Roman" w:eastAsia="Times New Roman" w:hAnsi="Times New Roman" w:cs="Times New Roman"/>
          <w:kern w:val="0"/>
          <w14:ligatures w14:val="none"/>
        </w:rPr>
        <w:t>ui tikslią (tinkamą) PVM sąskaitą faktūrą naudodamasis informacinės sistemos „E. sąskaita“ priemonėmis;</w:t>
      </w:r>
    </w:p>
    <w:p w14:paraId="4BD8C9DA" w14:textId="70812100" w:rsidR="005F2352" w:rsidRPr="005F2352" w:rsidRDefault="00D435CC" w:rsidP="005F235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2.12.3. </w:t>
      </w:r>
      <w:r w:rsidR="005F2352" w:rsidRPr="005F2352">
        <w:rPr>
          <w:rFonts w:ascii="Times New Roman" w:eastAsia="Times New Roman" w:hAnsi="Times New Roman" w:cs="Times New Roman"/>
          <w:kern w:val="0"/>
          <w14:ligatures w14:val="none"/>
        </w:rPr>
        <w:t>mokėjimai atliekami eurais;</w:t>
      </w:r>
    </w:p>
    <w:p w14:paraId="56C47D38" w14:textId="2F7E4E96" w:rsidR="005F2352" w:rsidRPr="005F2352" w:rsidRDefault="00D435CC" w:rsidP="005F235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2.12.4. </w:t>
      </w:r>
      <w:r w:rsidR="005F2352" w:rsidRPr="005F2352">
        <w:rPr>
          <w:rFonts w:ascii="Times New Roman" w:eastAsia="Times New Roman" w:hAnsi="Times New Roman" w:cs="Times New Roman"/>
          <w:kern w:val="0"/>
          <w14:ligatures w14:val="none"/>
        </w:rPr>
        <w:t xml:space="preserve">apmokėjimas laikomas įvykdytu, kai pinigai patenka į </w:t>
      </w:r>
      <w:r w:rsidR="000D470A" w:rsidRPr="009146E5">
        <w:rPr>
          <w:rFonts w:ascii="Times New Roman" w:eastAsia="Times New Roman" w:hAnsi="Times New Roman" w:cs="Times New Roman"/>
          <w:kern w:val="0"/>
          <w14:ligatures w14:val="none"/>
        </w:rPr>
        <w:t>Paslaugų teikėjo</w:t>
      </w:r>
      <w:r w:rsidR="005F2352" w:rsidRPr="005F2352">
        <w:rPr>
          <w:rFonts w:ascii="Times New Roman" w:eastAsia="Times New Roman" w:hAnsi="Times New Roman" w:cs="Times New Roman"/>
          <w:kern w:val="0"/>
          <w14:ligatures w14:val="none"/>
        </w:rPr>
        <w:t xml:space="preserve"> sąskaitą.</w:t>
      </w:r>
    </w:p>
    <w:p w14:paraId="461914F0" w14:textId="2A904602" w:rsidR="009146E5" w:rsidRPr="009146E5" w:rsidRDefault="000D470A" w:rsidP="005F2352">
      <w:pPr>
        <w:spacing w:after="0" w:line="240" w:lineRule="auto"/>
        <w:ind w:firstLine="567"/>
        <w:jc w:val="both"/>
        <w:rPr>
          <w:rFonts w:ascii="Times New Roman" w:eastAsia="Calibri" w:hAnsi="Times New Roman" w:cs="Times New Roman"/>
          <w:kern w:val="0"/>
          <w14:ligatures w14:val="none"/>
        </w:rPr>
      </w:pPr>
      <w:r>
        <w:rPr>
          <w:rFonts w:ascii="Times New Roman" w:eastAsia="Times New Roman" w:hAnsi="Times New Roman" w:cs="Times New Roman"/>
          <w:kern w:val="0"/>
          <w14:ligatures w14:val="none"/>
        </w:rPr>
        <w:t xml:space="preserve">2.13. </w:t>
      </w:r>
      <w:r w:rsidR="005F2352" w:rsidRPr="005F2352">
        <w:rPr>
          <w:rFonts w:ascii="Times New Roman" w:eastAsia="Times New Roman" w:hAnsi="Times New Roman" w:cs="Times New Roman"/>
          <w:kern w:val="0"/>
          <w14:ligatures w14:val="none"/>
        </w:rPr>
        <w:t xml:space="preserve">Prekių įkainiai per visą sutarties galiojimo laiką yra pastovūs ir negali būti keičiami, išskyrus šios Sutarties </w:t>
      </w:r>
      <w:r w:rsidR="00D435CC">
        <w:rPr>
          <w:rFonts w:ascii="Times New Roman" w:eastAsia="Times New Roman" w:hAnsi="Times New Roman" w:cs="Times New Roman"/>
          <w:kern w:val="0"/>
          <w14:ligatures w14:val="none"/>
        </w:rPr>
        <w:t>2.7</w:t>
      </w:r>
      <w:r w:rsidR="005F2352" w:rsidRPr="005F2352">
        <w:rPr>
          <w:rFonts w:ascii="Times New Roman" w:eastAsia="Times New Roman" w:hAnsi="Times New Roman" w:cs="Times New Roman"/>
          <w:kern w:val="0"/>
          <w14:ligatures w14:val="none"/>
        </w:rPr>
        <w:t xml:space="preserve">. ir </w:t>
      </w:r>
      <w:r w:rsidR="00D435CC">
        <w:rPr>
          <w:rFonts w:ascii="Times New Roman" w:eastAsia="Times New Roman" w:hAnsi="Times New Roman" w:cs="Times New Roman"/>
          <w:kern w:val="0"/>
          <w14:ligatures w14:val="none"/>
        </w:rPr>
        <w:t>2.8</w:t>
      </w:r>
      <w:r w:rsidR="005F2352" w:rsidRPr="005F2352">
        <w:rPr>
          <w:rFonts w:ascii="Times New Roman" w:eastAsia="Times New Roman" w:hAnsi="Times New Roman" w:cs="Times New Roman"/>
          <w:kern w:val="0"/>
          <w14:ligatures w14:val="none"/>
        </w:rPr>
        <w:t>. punktuose nurodytais atvejais.</w:t>
      </w:r>
    </w:p>
    <w:p w14:paraId="4B45249C" w14:textId="09DEA33C" w:rsidR="009146E5" w:rsidRDefault="009146E5" w:rsidP="009146E5">
      <w:pPr>
        <w:autoSpaceDE w:val="0"/>
        <w:autoSpaceDN w:val="0"/>
        <w:adjustRightInd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2.1</w:t>
      </w:r>
      <w:r w:rsidR="000D470A">
        <w:rPr>
          <w:rFonts w:ascii="Times New Roman" w:eastAsia="Times New Roman" w:hAnsi="Times New Roman" w:cs="Times New Roman"/>
          <w:kern w:val="0"/>
          <w14:ligatures w14:val="none"/>
        </w:rPr>
        <w:t>4</w:t>
      </w:r>
      <w:r w:rsidRPr="009146E5">
        <w:rPr>
          <w:rFonts w:ascii="Times New Roman" w:eastAsia="Times New Roman" w:hAnsi="Times New Roman" w:cs="Times New Roman"/>
          <w:kern w:val="0"/>
          <w14:ligatures w14:val="none"/>
        </w:rPr>
        <w:t xml:space="preserve">. Paslaugų perdavimas ir priėmimas įforminamas Paslaugų perdavimo – priėmimo aktu, kuris pasirašomas </w:t>
      </w:r>
      <w:bookmarkStart w:id="2" w:name="_Hlk137109554"/>
      <w:r w:rsidRPr="009146E5">
        <w:rPr>
          <w:rFonts w:ascii="Times New Roman" w:eastAsia="Times New Roman" w:hAnsi="Times New Roman" w:cs="Times New Roman"/>
          <w:kern w:val="0"/>
          <w14:ligatures w14:val="none"/>
        </w:rPr>
        <w:t xml:space="preserve">Paslaugų teikėjo </w:t>
      </w:r>
      <w:bookmarkEnd w:id="2"/>
      <w:r w:rsidRPr="009146E5">
        <w:rPr>
          <w:rFonts w:ascii="Times New Roman" w:eastAsia="Times New Roman" w:hAnsi="Times New Roman" w:cs="Times New Roman"/>
          <w:kern w:val="0"/>
          <w14:ligatures w14:val="none"/>
        </w:rPr>
        <w:t xml:space="preserve">ir Užsakovo įgaliotų atstovų; detali paslaugų perdavimo – priėmimo tvarka aprašyta šios Sutarties III skyriuje. </w:t>
      </w:r>
    </w:p>
    <w:p w14:paraId="6380ACD4" w14:textId="77777777" w:rsidR="000D470A" w:rsidRPr="009146E5" w:rsidRDefault="000D470A" w:rsidP="009146E5">
      <w:pPr>
        <w:autoSpaceDE w:val="0"/>
        <w:autoSpaceDN w:val="0"/>
        <w:adjustRightInd w:val="0"/>
        <w:spacing w:after="0" w:line="240" w:lineRule="auto"/>
        <w:ind w:firstLine="601"/>
        <w:jc w:val="both"/>
        <w:rPr>
          <w:rFonts w:ascii="Times New Roman" w:eastAsia="Times New Roman" w:hAnsi="Times New Roman" w:cs="Times New Roman"/>
          <w:kern w:val="0"/>
          <w14:ligatures w14:val="none"/>
        </w:rPr>
      </w:pPr>
    </w:p>
    <w:p w14:paraId="369A6451" w14:textId="77777777" w:rsidR="009146E5" w:rsidRPr="009146E5" w:rsidRDefault="009146E5" w:rsidP="009146E5">
      <w:pPr>
        <w:spacing w:after="0" w:line="240" w:lineRule="auto"/>
        <w:jc w:val="center"/>
        <w:outlineLvl w:val="0"/>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 xml:space="preserve">III. PASLAUGŲ PERDAVIMAS – PRIĖMIMAS </w:t>
      </w:r>
    </w:p>
    <w:p w14:paraId="5C0743A0" w14:textId="77777777" w:rsidR="009146E5" w:rsidRPr="009146E5" w:rsidRDefault="009146E5" w:rsidP="009146E5">
      <w:pPr>
        <w:spacing w:after="0" w:line="240" w:lineRule="auto"/>
        <w:jc w:val="center"/>
        <w:outlineLvl w:val="0"/>
        <w:rPr>
          <w:rFonts w:ascii="Times New Roman" w:eastAsia="Times New Roman" w:hAnsi="Times New Roman" w:cs="Times New Roman"/>
          <w:kern w:val="0"/>
          <w14:ligatures w14:val="none"/>
        </w:rPr>
      </w:pPr>
    </w:p>
    <w:p w14:paraId="1DBA46EA" w14:textId="77777777" w:rsidR="009146E5" w:rsidRPr="009146E5" w:rsidRDefault="009146E5" w:rsidP="009146E5">
      <w:pPr>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3.1. Suteiktų paslaugų kokybė patikrinama perdavimo – priėmimo metu, šalims pasirašant paslaugų perdavimo – priėmimo aktą. Perdavimo – priėmimo akte turi būti galimybė įrašyti paslaugų trūkumus ar kitas pastabas, susijusias su teikiamomis paslaugomis.</w:t>
      </w:r>
    </w:p>
    <w:p w14:paraId="0E3F472B" w14:textId="77777777" w:rsidR="009146E5" w:rsidRPr="009146E5" w:rsidRDefault="009146E5" w:rsidP="009146E5">
      <w:pPr>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3.2. Užsakovas, patikrinęs ir įsitikinęs, kad Paslaugos atitinka Sutartyje ir jos prieduose nustatytus reikalavimus ir kad yra įvykdyti visi kiti Paslaugų teikėjo įsipareigojimai pagal Sutartį, pasirašo Paslaugų perdavimo – priėmimo aktą.</w:t>
      </w:r>
    </w:p>
    <w:p w14:paraId="2C99ED07" w14:textId="77777777" w:rsidR="009146E5" w:rsidRPr="009146E5" w:rsidRDefault="009146E5" w:rsidP="009146E5">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3.3. Jeigu Užsakovas perdavimo – priėmimo metu turi pastabų dėl suteiktų paslaugų kiekio ir/arba kokybės ir/arba nustatomi suteiktų paslaugų kokybės trūkumai ir/arba neatitikimai techninės specifikacijos (Sutarties 1 priedo) reikalavimams, visi neatitikimai/trūkumai raštu nurodomi paslaugų perdavimo – priėmimo akte ir perdavimo – priėmimo aktas pasirašomas.</w:t>
      </w:r>
    </w:p>
    <w:p w14:paraId="2826E60F" w14:textId="77777777" w:rsidR="009146E5" w:rsidRPr="009146E5" w:rsidRDefault="009146E5" w:rsidP="009146E5">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3.4. Užsakovas, atsižvelgdamas į trūkumų pobūdį, kiekį bei sudėtingumą, perdavimo – priėmimo akte nurodo Paslaugos teikėjui protingą terminą pašalinti Paslaugų trūkumus nuo raštiškų pastabų pateikimo dienos. Paslaugų teikėjui pašalinus per Užsakovo nurodytą protingą terminą paslaugų trūkumus/neatitikimus, numatytus perdavimo – priėmimo akte, Šalys pasirašo naują perdavimo – priėmimo aktą. Resterilizaciją, Paslaugų teikėjas, atlieka savo lėšomis.</w:t>
      </w:r>
    </w:p>
    <w:p w14:paraId="77548FFC" w14:textId="77777777" w:rsidR="009146E5" w:rsidRPr="009146E5" w:rsidRDefault="009146E5" w:rsidP="009146E5">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3.5. Terminas, skirtas Užsakovui priimti Paslaugas bei patikrinti jų atitikimą nustatytiems reikalavimams ir Užsakovo nurodytas protingas trūkumų/pastabų, išvardintų perdavimo – priėmimo akte, pašalinimo terminas nėra įskaičiuojami į bendrą paslaugų teikimo terminą.</w:t>
      </w:r>
    </w:p>
    <w:p w14:paraId="02249BC7" w14:textId="77777777" w:rsidR="009146E5" w:rsidRPr="009146E5" w:rsidRDefault="009146E5" w:rsidP="009146E5">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3.6. Užsakovui pareikalavus, Paslaugų teikėjas pateikia visą informaciją apie teiktinų Paslaugų eigą ir apimtis.</w:t>
      </w:r>
    </w:p>
    <w:p w14:paraId="0D0DD2E8" w14:textId="14AF5A12" w:rsidR="000D470A" w:rsidRDefault="009146E5" w:rsidP="009146E5">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3.7.</w:t>
      </w:r>
      <w:r w:rsidR="000D470A">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kern w:val="0"/>
          <w14:ligatures w14:val="none"/>
        </w:rPr>
        <w:t>Paslaugų perdavimo – priėmimo aktas pasirašomas dviem vienodą teisinę galią turinčiais egzemplioriais, po vieną kiekvienai Šaliai.</w:t>
      </w:r>
    </w:p>
    <w:p w14:paraId="5178E40E" w14:textId="5A731C34" w:rsidR="009146E5" w:rsidRPr="009146E5" w:rsidRDefault="009146E5" w:rsidP="009146E5">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 </w:t>
      </w:r>
    </w:p>
    <w:p w14:paraId="25D1C0DC" w14:textId="77777777" w:rsidR="009146E5" w:rsidRPr="009146E5" w:rsidRDefault="009146E5" w:rsidP="009146E5">
      <w:pPr>
        <w:spacing w:after="0" w:line="240" w:lineRule="auto"/>
        <w:jc w:val="center"/>
        <w:outlineLvl w:val="0"/>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IV. SUTARTIES ŠALIŲ TEISĖS IR PAREIGOS</w:t>
      </w:r>
    </w:p>
    <w:p w14:paraId="7AE0853F" w14:textId="77777777" w:rsidR="009146E5" w:rsidRPr="009146E5" w:rsidRDefault="009146E5" w:rsidP="009146E5">
      <w:pPr>
        <w:spacing w:after="0" w:line="240" w:lineRule="auto"/>
        <w:jc w:val="center"/>
        <w:outlineLvl w:val="0"/>
        <w:rPr>
          <w:rFonts w:ascii="Times New Roman" w:eastAsia="Times New Roman" w:hAnsi="Times New Roman" w:cs="Times New Roman"/>
          <w:kern w:val="0"/>
          <w14:ligatures w14:val="none"/>
        </w:rPr>
      </w:pPr>
    </w:p>
    <w:p w14:paraId="1264AD1D"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4.1. Paslaugų teikėjas įsipareigoja:</w:t>
      </w:r>
    </w:p>
    <w:p w14:paraId="3B51E250"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4F63FA6B"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4.1.2. bendradarbiauti su Užsakovu visos Sutarties vykdymo metu ir nedelsdamas raštu informuoti Užsakovą apie bet kokias aplinkybes, kurios trukdo ar gali sutrukdyti Paslaugų teikėjui užbaigti Paslaugų teikimą nustatytais terminais arba gali turėti įtakos teikiamų Paslaugų apimčiai ir/ar kokybei;</w:t>
      </w:r>
    </w:p>
    <w:p w14:paraId="498AAF2A"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4.1.3. užtikrinti iš Užsakovo Sutarties vykdymo metu gautos ir su Sutarties vykdymu susijusios informacijos konfidencialumą bei apsaugą;</w:t>
      </w:r>
    </w:p>
    <w:p w14:paraId="686EC55B"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4.1.4.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7C9631DC"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4.1.5. Užsakovui raštu paprašius, grąžinti visus iš Užsakovo gautus, Sutarčiai vykdyti reikalingus dokumentus;</w:t>
      </w:r>
    </w:p>
    <w:p w14:paraId="2903C427"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4.1.6. remtis subteikėjais, kurie nurodyti šioje Sutartyje, jeigu vykdant Sutartį jie pasitelkiami</w:t>
      </w:r>
      <w:r w:rsidRPr="009146E5">
        <w:rPr>
          <w:rFonts w:ascii="Times New Roman" w:eastAsia="Times New Roman" w:hAnsi="Times New Roman" w:cs="Times New Roman"/>
          <w:i/>
          <w:kern w:val="0"/>
          <w14:ligatures w14:val="none"/>
        </w:rPr>
        <w:t xml:space="preserve">; </w:t>
      </w:r>
      <w:r w:rsidRPr="009146E5">
        <w:rPr>
          <w:rFonts w:ascii="Times New Roman" w:eastAsia="Times New Roman" w:hAnsi="Times New Roman" w:cs="Times New Roman"/>
          <w:kern w:val="0"/>
          <w14:ligatures w14:val="none"/>
        </w:rPr>
        <w:t>taip pat tais subteikėjais, kurie pakeisti ar pasitelkti naujai Sutarties vykdymo metu, laikantis šios Sutarties reikalavimų;</w:t>
      </w:r>
    </w:p>
    <w:p w14:paraId="1088D022"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4.1.7.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w:t>
      </w:r>
      <w:r w:rsidRPr="009146E5">
        <w:rPr>
          <w:rFonts w:ascii="Times New Roman" w:eastAsia="Times New Roman" w:hAnsi="Times New Roman" w:cs="Times New Roman"/>
          <w:kern w:val="0"/>
          <w14:ligatures w14:val="none"/>
        </w:rPr>
        <w:lastRenderedPageBreak/>
        <w:t>dokumentai (</w:t>
      </w:r>
      <w:r w:rsidRPr="009146E5">
        <w:rPr>
          <w:rFonts w:ascii="Times New Roman" w:eastAsia="Times New Roman" w:hAnsi="Times New Roman" w:cs="Times New Roman"/>
          <w:i/>
          <w:kern w:val="0"/>
          <w14:ligatures w14:val="none"/>
        </w:rPr>
        <w:t>jei taikoma</w:t>
      </w:r>
      <w:r w:rsidRPr="009146E5">
        <w:rPr>
          <w:rFonts w:ascii="Times New Roman" w:eastAsia="Times New Roman" w:hAnsi="Times New Roman" w:cs="Times New Roman"/>
          <w:kern w:val="0"/>
          <w14:ligatures w14:val="none"/>
        </w:rPr>
        <w:t xml:space="preserve">). Nauji subteikėjai pasitelkiami arba esami subteikėjai keičiami šios Sutarties VI skyriuje nustatyta tvarka. </w:t>
      </w:r>
    </w:p>
    <w:p w14:paraId="6BA55229" w14:textId="03111483" w:rsidR="009146E5" w:rsidRPr="009146E5" w:rsidRDefault="009146E5" w:rsidP="00414154">
      <w:pPr>
        <w:tabs>
          <w:tab w:val="left" w:pos="1134"/>
        </w:tabs>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4.1.8.Užsakovui nurodžius perdavimo – priėmimo akte suteiktų paslaugų trūkumus/neatitikimus/pastabas, ištaisyti juos savo sąskaita per Užsakovo nurodytą protingą terminą;</w:t>
      </w:r>
    </w:p>
    <w:p w14:paraId="404DD65F"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4.1.9. atlyginti Užsakovui patirtus nuostolius, jei teikiant paslaugas, buvo padaryta žalos Užsakovo įrenginiams;</w:t>
      </w:r>
    </w:p>
    <w:p w14:paraId="0525CE83"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4.1.10. nesant galimybės suremontuoti įrenginį, išduoti pažymą apie įrenginio būklę ir tinkamumą tolimesnei eksploatacijai;</w:t>
      </w:r>
    </w:p>
    <w:p w14:paraId="66007610" w14:textId="38A643A7" w:rsidR="009146E5" w:rsidRPr="009146E5" w:rsidRDefault="009146E5" w:rsidP="00414154">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4.1.11.</w:t>
      </w:r>
      <w:r w:rsidR="00414154">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kern w:val="0"/>
          <w:lang w:eastAsia="ar-SA"/>
          <w14:ligatures w14:val="none"/>
        </w:rPr>
        <w:t xml:space="preserve">rūpestingai tvarkyti sąskaitas, įrašus ir kvitus, susijusius su </w:t>
      </w:r>
      <w:r w:rsidRPr="009146E5">
        <w:rPr>
          <w:rFonts w:ascii="Times New Roman" w:eastAsia="Times New Roman" w:hAnsi="Times New Roman" w:cs="Times New Roman"/>
          <w:kern w:val="0"/>
          <w14:ligatures w14:val="none"/>
        </w:rPr>
        <w:t xml:space="preserve">Užsakovo </w:t>
      </w:r>
      <w:r w:rsidRPr="009146E5">
        <w:rPr>
          <w:rFonts w:ascii="Times New Roman" w:eastAsia="Times New Roman" w:hAnsi="Times New Roman" w:cs="Times New Roman"/>
          <w:kern w:val="0"/>
          <w:lang w:eastAsia="ar-SA"/>
          <w14:ligatures w14:val="none"/>
        </w:rPr>
        <w:t xml:space="preserve">vykdomais mokėjimais pagal šią Sutartį. </w:t>
      </w:r>
      <w:r w:rsidRPr="009146E5">
        <w:rPr>
          <w:rFonts w:ascii="Times New Roman" w:eastAsia="Times New Roman" w:hAnsi="Times New Roman" w:cs="Times New Roman"/>
          <w:kern w:val="0"/>
          <w14:ligatures w14:val="none"/>
        </w:rPr>
        <w:t xml:space="preserve">Užsakovo </w:t>
      </w:r>
      <w:r w:rsidRPr="009146E5">
        <w:rPr>
          <w:rFonts w:ascii="Times New Roman" w:eastAsia="Times New Roman" w:hAnsi="Times New Roman" w:cs="Times New Roman"/>
          <w:kern w:val="0"/>
          <w:lang w:eastAsia="ar-SA"/>
          <w14:ligatures w14:val="none"/>
        </w:rPr>
        <w:t xml:space="preserve">prašymu Paslaugų teikėjas pateikia </w:t>
      </w:r>
      <w:r w:rsidRPr="009146E5">
        <w:rPr>
          <w:rFonts w:ascii="Times New Roman" w:eastAsia="Times New Roman" w:hAnsi="Times New Roman" w:cs="Times New Roman"/>
          <w:kern w:val="0"/>
          <w14:ligatures w14:val="none"/>
        </w:rPr>
        <w:t xml:space="preserve">Užsakovui </w:t>
      </w:r>
      <w:r w:rsidRPr="009146E5">
        <w:rPr>
          <w:rFonts w:ascii="Times New Roman" w:eastAsia="Times New Roman" w:hAnsi="Times New Roman" w:cs="Times New Roman"/>
          <w:kern w:val="0"/>
          <w:lang w:eastAsia="ar-SA"/>
          <w14:ligatures w14:val="none"/>
        </w:rPr>
        <w:t xml:space="preserve">ar nepriklausomam auditoriui ar kitai institucijai, turinčiai teisę gauti informaciją apie šios Sutarties vykdymą, visas sąskaitas, įrašus ir kvitus. Paslaugų teikėjas pateikia visus paaiškinimus, susijusius su išlaidomis, kurias </w:t>
      </w:r>
      <w:r w:rsidRPr="009146E5">
        <w:rPr>
          <w:rFonts w:ascii="Times New Roman" w:eastAsia="Times New Roman" w:hAnsi="Times New Roman" w:cs="Times New Roman"/>
          <w:kern w:val="0"/>
          <w14:ligatures w14:val="none"/>
        </w:rPr>
        <w:t xml:space="preserve">Užsakovas </w:t>
      </w:r>
      <w:r w:rsidRPr="009146E5">
        <w:rPr>
          <w:rFonts w:ascii="Times New Roman" w:eastAsia="Times New Roman" w:hAnsi="Times New Roman" w:cs="Times New Roman"/>
          <w:kern w:val="0"/>
          <w:lang w:eastAsia="ar-SA"/>
          <w14:ligatures w14:val="none"/>
        </w:rPr>
        <w:t>prašo paaiškinti;</w:t>
      </w:r>
    </w:p>
    <w:p w14:paraId="3ABE418B" w14:textId="4F5AD0EF"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4.1.1</w:t>
      </w:r>
      <w:r w:rsidR="00414154">
        <w:rPr>
          <w:rFonts w:ascii="Times New Roman" w:eastAsia="Times New Roman" w:hAnsi="Times New Roman" w:cs="Times New Roman"/>
          <w:kern w:val="0"/>
          <w14:ligatures w14:val="none"/>
        </w:rPr>
        <w:t>2</w:t>
      </w:r>
      <w:r w:rsidRPr="009146E5">
        <w:rPr>
          <w:rFonts w:ascii="Times New Roman" w:eastAsia="Times New Roman" w:hAnsi="Times New Roman" w:cs="Times New Roman"/>
          <w:kern w:val="0"/>
          <w14:ligatures w14:val="none"/>
        </w:rPr>
        <w:t>. tinkamai vykdyti kitus įsipareigojimus, numatytus Sutartyje ir galiojančiuose Lietuvos Respublikos teisės aktuose.</w:t>
      </w:r>
    </w:p>
    <w:p w14:paraId="2FE54365"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4.2. Paslaugų teikėjas turi teisę:</w:t>
      </w:r>
    </w:p>
    <w:p w14:paraId="095741A0"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4.2.1. gauti Paslaugų kainą su sąlyga, kad jis tinkamai ir laiku įvykdo visus šioje Sutartyje numatytus įsipareigojimus;</w:t>
      </w:r>
    </w:p>
    <w:p w14:paraId="737D58FC"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lang w:eastAsia="ar-SA"/>
          <w14:ligatures w14:val="none"/>
        </w:rPr>
        <w:t xml:space="preserve">4.2.2. jei </w:t>
      </w:r>
      <w:r w:rsidRPr="009146E5">
        <w:rPr>
          <w:rFonts w:ascii="Times New Roman" w:eastAsia="Times New Roman" w:hAnsi="Times New Roman" w:cs="Times New Roman"/>
          <w:kern w:val="0"/>
          <w14:ligatures w14:val="none"/>
        </w:rPr>
        <w:t xml:space="preserve">Užsakovas </w:t>
      </w:r>
      <w:r w:rsidRPr="009146E5">
        <w:rPr>
          <w:rFonts w:ascii="Times New Roman" w:eastAsia="Times New Roman" w:hAnsi="Times New Roman" w:cs="Times New Roman"/>
          <w:kern w:val="0"/>
          <w:lang w:eastAsia="ar-SA"/>
          <w14:ligatures w14:val="none"/>
        </w:rPr>
        <w:t>naudojasi Sutarties 4.4.3 papunktyje įtvirtinta tiesioginio atsiskaitymo su subteikėjais galimybe, Paslaugų teikėjas turi teisę prieštarauti nepagrįstiems mokėjimams subteikėjams;</w:t>
      </w:r>
    </w:p>
    <w:p w14:paraId="2ACBAECA"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4.2.3. Paslaugų teikėjas turi ir kitas šios Sutarties ir Lietuvos Respublikoje galiojančių teisės aktų numatytas teises.</w:t>
      </w:r>
    </w:p>
    <w:p w14:paraId="62FD3CF1"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4.3. Užsakovas</w:t>
      </w:r>
      <w:r w:rsidRPr="009146E5">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b/>
          <w:kern w:val="0"/>
          <w14:ligatures w14:val="none"/>
        </w:rPr>
        <w:t>įsipareigoja:</w:t>
      </w:r>
    </w:p>
    <w:p w14:paraId="2817E748"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4.3.1. </w:t>
      </w:r>
      <w:r w:rsidRPr="009146E5">
        <w:rPr>
          <w:rFonts w:ascii="Times New Roman" w:eastAsia="Times New Roman" w:hAnsi="Times New Roman" w:cs="Times New Roman"/>
          <w:kern w:val="0"/>
          <w:lang w:eastAsia="ar-SA"/>
          <w14:ligatures w14:val="none"/>
        </w:rPr>
        <w:t>laiku priimti iš Paslaugų teikėjo tinkamai ir kokybiškai suteiktas Paslaugas ir laiku už jas atsiskaityti šioje Sutartyje nustatyta tvarka;</w:t>
      </w:r>
    </w:p>
    <w:p w14:paraId="3810870E"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bCs/>
          <w:kern w:val="0"/>
          <w:lang w:eastAsia="ar-SA"/>
          <w14:ligatures w14:val="none"/>
        </w:rPr>
      </w:pPr>
      <w:r w:rsidRPr="009146E5">
        <w:rPr>
          <w:rFonts w:ascii="Times New Roman" w:eastAsia="Times New Roman" w:hAnsi="Times New Roman" w:cs="Times New Roman"/>
          <w:kern w:val="0"/>
          <w14:ligatures w14:val="none"/>
        </w:rPr>
        <w:t xml:space="preserve">4.3.2. </w:t>
      </w:r>
      <w:r w:rsidRPr="009146E5">
        <w:rPr>
          <w:rFonts w:ascii="Times New Roman" w:eastAsia="Times New Roman" w:hAnsi="Times New Roman" w:cs="Times New Roman"/>
          <w:bCs/>
          <w:kern w:val="0"/>
          <w:lang w:eastAsia="ar-SA"/>
          <w14:ligatures w14:val="none"/>
        </w:rPr>
        <w:t xml:space="preserve">nedelsiant pranešti </w:t>
      </w:r>
      <w:r w:rsidRPr="009146E5">
        <w:rPr>
          <w:rFonts w:ascii="Times New Roman" w:eastAsia="Times New Roman" w:hAnsi="Times New Roman" w:cs="Times New Roman"/>
          <w:kern w:val="0"/>
          <w:lang w:eastAsia="ar-SA"/>
          <w14:ligatures w14:val="none"/>
        </w:rPr>
        <w:t>Paslaugų teikėjui</w:t>
      </w:r>
      <w:r w:rsidRPr="009146E5">
        <w:rPr>
          <w:rFonts w:ascii="Times New Roman" w:eastAsia="Times New Roman" w:hAnsi="Times New Roman" w:cs="Times New Roman"/>
          <w:bCs/>
          <w:kern w:val="0"/>
          <w:lang w:eastAsia="ar-SA"/>
          <w14:ligatures w14:val="none"/>
        </w:rPr>
        <w:t xml:space="preserve"> apie Sutarties sąlygų pažeidimą, kai tik toks pažeidimas yra nustatomas;</w:t>
      </w:r>
    </w:p>
    <w:p w14:paraId="6D19EC04"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bCs/>
          <w:kern w:val="0"/>
          <w:lang w:eastAsia="ar-SA"/>
          <w14:ligatures w14:val="none"/>
        </w:rPr>
        <w:t>4.3.3. patikrinti šioje Sutartyje nustatyta tvarka keičiamų arba naujai pasitelkiamų subteikėjų pašalinimo pagrindų nebuvimą ir atitikimą kvalifikacijos reikalavimams (</w:t>
      </w:r>
      <w:r w:rsidRPr="009146E5">
        <w:rPr>
          <w:rFonts w:ascii="Times New Roman" w:eastAsia="Times New Roman" w:hAnsi="Times New Roman" w:cs="Times New Roman"/>
          <w:bCs/>
          <w:i/>
          <w:kern w:val="0"/>
          <w:lang w:eastAsia="ar-SA"/>
          <w14:ligatures w14:val="none"/>
        </w:rPr>
        <w:t>jei tokie buvo keliami</w:t>
      </w:r>
      <w:r w:rsidRPr="009146E5">
        <w:rPr>
          <w:rFonts w:ascii="Times New Roman" w:eastAsia="Times New Roman" w:hAnsi="Times New Roman" w:cs="Times New Roman"/>
          <w:bCs/>
          <w:kern w:val="0"/>
          <w:lang w:eastAsia="ar-SA"/>
          <w14:ligatures w14:val="none"/>
        </w:rPr>
        <w:t xml:space="preserve">); </w:t>
      </w:r>
    </w:p>
    <w:p w14:paraId="16803DAE"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4.3.4. Paslaugų teikėjui sudaryti visas sąlygas, suteikti informaciją ar dokumentus, būtinus Paslaugoms teikti;</w:t>
      </w:r>
    </w:p>
    <w:p w14:paraId="50CB0929"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4.3.5. ne vėliau kaip per 3 darbo dienas nuo Sutarties 4.1.8. papunktyje nurodytos informacijos gavimo raštu, informuoti subteikėjus apie tiesioginio atsiskaitymo galimybę, o subteikėjas, norėdamas pasinaudoti tokia galimybe, raštu pateikia prašymą Užsakovui per 3 darbo dienas. </w:t>
      </w:r>
    </w:p>
    <w:p w14:paraId="182B58A4"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4.4. Užsakovas</w:t>
      </w:r>
      <w:r w:rsidRPr="009146E5">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b/>
          <w:kern w:val="0"/>
          <w14:ligatures w14:val="none"/>
        </w:rPr>
        <w:t>turi teisę:</w:t>
      </w:r>
    </w:p>
    <w:p w14:paraId="51F450E3"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24CFEEFB"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4.4.2. tais atvejais, kai Paslaugų teikėjas nesiremia subteikėjo pajėgumais, Užsakovas, siekdamas užtikrinti tinkamą Viešųjų pirkimų įstatymo 17 straipsnio 2 dalies 2 punkto nuostatų įgyvendinimą ir vadovaudamasis pirkimo dokumentuose nustatytais reikalavimais, gali patikrinti, ar nėra šio pirkimo dokumentuose nurodytų Paslaugų teikėjo subteikėjo pašalinimo pagrindų. Tokiu atveju, jeigu subteikėjo padėtis atitinka bent vieną pagal pirkimo dokumentuose nustatytą pašalinimo pagrindą, Užsakovas reikalauja, kad Paslaugų teikėjas per Užsakovo nustatytą terminą pakeistų minėtą subteikėją kitu, reikalavimus atitinkančiu subteikėju;</w:t>
      </w:r>
    </w:p>
    <w:p w14:paraId="580FD6D8" w14:textId="77777777" w:rsidR="009146E5" w:rsidRPr="009146E5" w:rsidRDefault="009146E5" w:rsidP="009146E5">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4.4.3. tiesiogiai atsiskaityti su subteikėjais. Tokio atsiskaitymo tvarka nustatoma trišalėje sutartyje, kurią sudaro Užsakovas, Paslaugų teikėjas ir jo subteikėjas (-ai).</w:t>
      </w:r>
    </w:p>
    <w:p w14:paraId="3062A4F3" w14:textId="4461DA2B" w:rsidR="009146E5" w:rsidRPr="009146E5" w:rsidRDefault="009146E5" w:rsidP="000D470A">
      <w:pPr>
        <w:suppressAutoHyphens/>
        <w:autoSpaceDE w:val="0"/>
        <w:spacing w:after="0" w:line="240" w:lineRule="auto"/>
        <w:ind w:firstLine="601"/>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4.4.4. Užsakovas turi visas šios Sutarties bei Lietuvos Respublikoje galiojančių teisės aktų numatytas teises.</w:t>
      </w:r>
    </w:p>
    <w:p w14:paraId="535ED0C6" w14:textId="77777777" w:rsidR="009146E5" w:rsidRPr="009146E5" w:rsidRDefault="009146E5" w:rsidP="009146E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caps/>
          <w:kern w:val="0"/>
          <w14:ligatures w14:val="none"/>
        </w:rPr>
      </w:pPr>
      <w:r w:rsidRPr="009146E5">
        <w:rPr>
          <w:rFonts w:ascii="Times New Roman" w:eastAsia="Times New Roman" w:hAnsi="Times New Roman" w:cs="Times New Roman"/>
          <w:b/>
          <w:bCs/>
          <w:caps/>
          <w:kern w:val="0"/>
          <w14:ligatures w14:val="none"/>
        </w:rPr>
        <w:t>V. Sutarties įvykdymo užtikrinimas</w:t>
      </w:r>
    </w:p>
    <w:p w14:paraId="777C153E" w14:textId="77777777" w:rsidR="009146E5" w:rsidRPr="009146E5" w:rsidRDefault="009146E5" w:rsidP="009146E5">
      <w:pPr>
        <w:suppressAutoHyphens/>
        <w:autoSpaceDE w:val="0"/>
        <w:spacing w:after="0" w:line="240" w:lineRule="auto"/>
        <w:jc w:val="both"/>
        <w:rPr>
          <w:rFonts w:ascii="Times New Roman" w:eastAsia="Times New Roman" w:hAnsi="Times New Roman" w:cs="Times New Roman"/>
          <w:i/>
          <w:kern w:val="0"/>
          <w:lang w:eastAsia="ar-SA"/>
          <w14:ligatures w14:val="none"/>
        </w:rPr>
      </w:pPr>
    </w:p>
    <w:p w14:paraId="6E47D924" w14:textId="5AF9E2BB" w:rsidR="009146E5" w:rsidRPr="009146E5" w:rsidRDefault="005F2536" w:rsidP="00686839">
      <w:pPr>
        <w:numPr>
          <w:ilvl w:val="0"/>
          <w:numId w:val="1"/>
        </w:numPr>
        <w:tabs>
          <w:tab w:val="left" w:pos="1026"/>
        </w:tabs>
        <w:spacing w:after="0" w:line="240" w:lineRule="auto"/>
        <w:ind w:left="0" w:firstLine="567"/>
        <w:contextualSpacing/>
        <w:jc w:val="both"/>
        <w:rPr>
          <w:rFonts w:ascii="Times New Roman" w:eastAsia="Times New Roman" w:hAnsi="Times New Roman" w:cs="Times New Roman"/>
          <w:kern w:val="0"/>
          <w14:ligatures w14:val="none"/>
        </w:rPr>
      </w:pPr>
      <w:r w:rsidRPr="005F2536">
        <w:rPr>
          <w:rFonts w:ascii="Times New Roman" w:eastAsia="Times New Roman" w:hAnsi="Times New Roman" w:cs="Times New Roman"/>
          <w:bCs/>
          <w:kern w:val="0"/>
          <w14:ligatures w14:val="none"/>
        </w:rPr>
        <w:t xml:space="preserve">Sutarties įvykdymo užtikrinimas – netesybos </w:t>
      </w:r>
      <w:r w:rsidRPr="005F2536">
        <w:rPr>
          <w:rFonts w:ascii="Times New Roman" w:eastAsia="Times New Roman" w:hAnsi="Times New Roman" w:cs="Times New Roman"/>
          <w:kern w:val="0"/>
          <w14:ligatures w14:val="none"/>
        </w:rPr>
        <w:t>10 % (</w:t>
      </w:r>
      <w:r w:rsidRPr="005F2536">
        <w:rPr>
          <w:rFonts w:ascii="Times New Roman" w:eastAsia="Times New Roman" w:hAnsi="Times New Roman" w:cs="Times New Roman"/>
          <w:iCs/>
          <w:kern w:val="0"/>
          <w14:ligatures w14:val="none"/>
        </w:rPr>
        <w:t>dešimt procentų</w:t>
      </w:r>
      <w:r w:rsidRPr="005F2536">
        <w:rPr>
          <w:rFonts w:ascii="Times New Roman" w:eastAsia="Times New Roman" w:hAnsi="Times New Roman" w:cs="Times New Roman"/>
          <w:kern w:val="0"/>
          <w14:ligatures w14:val="none"/>
        </w:rPr>
        <w:t xml:space="preserve">) nuo neįvykdytos ar netinkamai įvykdytos </w:t>
      </w:r>
      <w:r w:rsidRPr="005F2536">
        <w:rPr>
          <w:rFonts w:ascii="Times New Roman" w:eastAsia="Times New Roman" w:hAnsi="Times New Roman" w:cs="Times New Roman"/>
          <w:bCs/>
          <w:kern w:val="0"/>
          <w14:ligatures w14:val="none"/>
        </w:rPr>
        <w:t>m</w:t>
      </w:r>
      <w:r w:rsidRPr="005F2536">
        <w:rPr>
          <w:rFonts w:ascii="Times New Roman" w:eastAsia="Times New Roman" w:hAnsi="Times New Roman" w:cs="Times New Roman"/>
          <w:kern w:val="0"/>
          <w14:ligatures w14:val="none"/>
        </w:rPr>
        <w:t>aksimalios pirkimo sutarties vertės be PVM nurodytos Sutarties 1 priede</w:t>
      </w:r>
      <w:r>
        <w:rPr>
          <w:rFonts w:ascii="Times New Roman" w:eastAsia="Times New Roman" w:hAnsi="Times New Roman" w:cs="Times New Roman"/>
          <w:kern w:val="0"/>
          <w14:ligatures w14:val="none"/>
        </w:rPr>
        <w:t>.</w:t>
      </w:r>
      <w:r w:rsidRPr="005F2536">
        <w:rPr>
          <w:rFonts w:ascii="Times New Roman" w:eastAsia="Times New Roman" w:hAnsi="Times New Roman" w:cs="Times New Roman"/>
          <w:kern w:val="0"/>
          <w14:ligatures w14:val="none"/>
        </w:rPr>
        <w:t xml:space="preserve"> </w:t>
      </w:r>
    </w:p>
    <w:p w14:paraId="55623064" w14:textId="414CA01C" w:rsidR="009146E5" w:rsidRPr="009146E5" w:rsidRDefault="009146E5" w:rsidP="000D470A">
      <w:pPr>
        <w:numPr>
          <w:ilvl w:val="0"/>
          <w:numId w:val="1"/>
        </w:numPr>
        <w:tabs>
          <w:tab w:val="left" w:pos="1026"/>
        </w:tabs>
        <w:spacing w:after="0" w:line="240" w:lineRule="auto"/>
        <w:ind w:left="0" w:firstLine="567"/>
        <w:contextualSpacing/>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Sutarties įvykdymo užtikrinimu garantuojama, kad Užsakovui bus atlyginti nuostoliai, atsiradę Paslaugų teikėjui dėl jo kaltės pažeidus Sutartį. </w:t>
      </w:r>
    </w:p>
    <w:p w14:paraId="32E73EFA"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5.3. Jei Paslaugų teikėjas nevykdo savo sutartinių įsipareigojimų ar vykdo juos netinkamai, Užsakovas raštu pareikalauja sumokėti Sutarties 5.1 papunktyje numatyto procentinio dydžio baudą nuo neįvykdytos arba netinkamai įvykdytos Sutarties dalies vertės. Prieš pateikdamas reikalavimą sumokėti baudą, Užsakovas įspėja apie tai Paslaugų teikėją, nurodydamas, dėl kokių sutartinių įsipareigojimų nevykdymo arba netinkamo vykdymo pateikia šį reikalavimą bei nurodo protingą terminą trūkumams pašalinti.</w:t>
      </w:r>
    </w:p>
    <w:p w14:paraId="6C67BDB5"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lastRenderedPageBreak/>
        <w:t>5.4. Jei reikalavimas pateikiamas dėl Sutarties dalyko sudėtinės dalies, jame nurodoma konkreti Sutarties dalyko sudėtinė dalis pagal techninėje specifikacijoje (Sutarties 1 priedas) arba Paslaugų teikėjo Pasiūlyme pateiktą paslaugų detalizavimą. Sutarties 5.1 papunktyje nurodyto procentinio dydžio bauda skaičiuojama nuo neįvykdytos ar netinkamai įvykdytos Sutarties dalyko sudėtinės dalies kainos.</w:t>
      </w:r>
    </w:p>
    <w:p w14:paraId="62E5AE21" w14:textId="77777777" w:rsidR="009146E5" w:rsidRPr="009146E5" w:rsidRDefault="009146E5" w:rsidP="000D470A">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firstLine="567"/>
        <w:rPr>
          <w:rFonts w:ascii="Times New Roman" w:eastAsia="Arial Unicode MS" w:hAnsi="Times New Roman" w:cs="Times New Roman"/>
          <w:b/>
          <w:bCs/>
          <w:color w:val="000000"/>
          <w:kern w:val="0"/>
          <w14:ligatures w14:val="none"/>
        </w:rPr>
      </w:pPr>
    </w:p>
    <w:p w14:paraId="20561F0D" w14:textId="77777777" w:rsidR="009146E5" w:rsidRPr="009146E5" w:rsidRDefault="009146E5" w:rsidP="000D470A">
      <w:pPr>
        <w:tabs>
          <w:tab w:val="left" w:pos="0"/>
          <w:tab w:val="left" w:pos="851"/>
          <w:tab w:val="left" w:pos="993"/>
          <w:tab w:val="left" w:pos="1134"/>
          <w:tab w:val="left" w:pos="1304"/>
          <w:tab w:val="left" w:pos="2211"/>
        </w:tabs>
        <w:autoSpaceDE w:val="0"/>
        <w:autoSpaceDN w:val="0"/>
        <w:adjustRightInd w:val="0"/>
        <w:spacing w:after="0" w:line="240" w:lineRule="auto"/>
        <w:ind w:firstLine="567"/>
        <w:jc w:val="center"/>
        <w:rPr>
          <w:rFonts w:ascii="Times New Roman" w:eastAsia="Times New Roman" w:hAnsi="Times New Roman" w:cs="Times New Roman"/>
          <w:b/>
          <w:bCs/>
          <w:caps/>
          <w:kern w:val="0"/>
          <w14:ligatures w14:val="none"/>
        </w:rPr>
      </w:pPr>
      <w:r w:rsidRPr="009146E5">
        <w:rPr>
          <w:rFonts w:ascii="Times New Roman" w:eastAsia="Arial Unicode MS" w:hAnsi="Times New Roman" w:cs="Times New Roman"/>
          <w:b/>
          <w:bCs/>
          <w:color w:val="000000"/>
          <w:kern w:val="0"/>
          <w14:ligatures w14:val="none"/>
        </w:rPr>
        <w:t>VI. SUBTEIKĖJAI, SUBTEIKĖJŲ IR SPECIALISTŲ KEITIMO PAGRINDAI IR TVARKA</w:t>
      </w:r>
    </w:p>
    <w:p w14:paraId="22F20141" w14:textId="77777777" w:rsidR="009146E5" w:rsidRPr="009146E5" w:rsidRDefault="009146E5" w:rsidP="000D470A">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312" w:firstLine="567"/>
        <w:rPr>
          <w:rFonts w:ascii="Times New Roman" w:eastAsia="Times New Roman" w:hAnsi="Times New Roman" w:cs="Times New Roman"/>
          <w:b/>
          <w:bCs/>
          <w:caps/>
          <w:kern w:val="0"/>
          <w14:ligatures w14:val="none"/>
        </w:rPr>
      </w:pPr>
    </w:p>
    <w:p w14:paraId="3926D1B0" w14:textId="77777777" w:rsidR="009146E5" w:rsidRPr="009146E5" w:rsidRDefault="009146E5" w:rsidP="000D470A">
      <w:pPr>
        <w:tabs>
          <w:tab w:val="left" w:pos="0"/>
          <w:tab w:val="left" w:pos="1026"/>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 xml:space="preserve">6.1. Paslaugų teikėjas </w:t>
      </w:r>
      <w:r w:rsidRPr="009146E5">
        <w:rPr>
          <w:rFonts w:ascii="Times New Roman" w:eastAsia="Times New Roman" w:hAnsi="Times New Roman" w:cs="Times New Roman"/>
          <w:bCs/>
          <w:kern w:val="0"/>
          <w:lang w:eastAsia="ar-SA"/>
          <w14:ligatures w14:val="none"/>
        </w:rPr>
        <w:t xml:space="preserve">sutartinių įsipareigojimų vykdymui pasitelkia šiuos subteikėjus [-], </w:t>
      </w:r>
      <w:r w:rsidRPr="009146E5">
        <w:rPr>
          <w:rFonts w:ascii="Times New Roman" w:eastAsia="Times New Roman" w:hAnsi="Times New Roman" w:cs="Times New Roman"/>
          <w:bCs/>
          <w:i/>
          <w:kern w:val="0"/>
          <w:lang w:eastAsia="ar-SA"/>
          <w14:ligatures w14:val="none"/>
        </w:rPr>
        <w:t>(</w:t>
      </w:r>
      <w:r w:rsidRPr="009146E5">
        <w:rPr>
          <w:rFonts w:ascii="Times New Roman" w:eastAsia="Times New Roman" w:hAnsi="Times New Roman" w:cs="Times New Roman"/>
          <w:i/>
          <w:kern w:val="0"/>
          <w:lang w:eastAsia="ar-SA"/>
          <w14:ligatures w14:val="none"/>
        </w:rPr>
        <w:t>nurodoma tuo metu žinomų subtiekėjų pavadinimai, kontaktiniai duomenys ir jų atstovai)</w:t>
      </w:r>
      <w:r w:rsidRPr="009146E5">
        <w:rPr>
          <w:rFonts w:ascii="Times New Roman" w:eastAsia="Times New Roman" w:hAnsi="Times New Roman" w:cs="Times New Roman"/>
          <w:kern w:val="0"/>
          <w:lang w:eastAsia="ar-SA"/>
          <w14:ligatures w14:val="none"/>
        </w:rPr>
        <w:t xml:space="preserve">. </w:t>
      </w:r>
    </w:p>
    <w:p w14:paraId="214713D2" w14:textId="77777777" w:rsidR="009146E5" w:rsidRPr="009146E5" w:rsidRDefault="009146E5" w:rsidP="000D470A">
      <w:pPr>
        <w:tabs>
          <w:tab w:val="left" w:pos="0"/>
          <w:tab w:val="left" w:pos="1026"/>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6.2. Paslaugų teikėjas prisiima visą atsakomybę, susijusią su specialistų darbo sąlygų reguliavimu, bei užtikrina, kad nustatant darbo laiką bus atsižvelgta į Paslaugų specifiką.</w:t>
      </w:r>
    </w:p>
    <w:p w14:paraId="1A763231" w14:textId="06E027BC" w:rsidR="009146E5" w:rsidRPr="009146E5" w:rsidRDefault="009146E5" w:rsidP="000D470A">
      <w:pPr>
        <w:widowControl w:val="0"/>
        <w:tabs>
          <w:tab w:val="left" w:pos="709"/>
          <w:tab w:val="left" w:pos="1276"/>
        </w:tabs>
        <w:suppressAutoHyphens/>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Calibri" w:hAnsi="Times New Roman" w:cs="Times New Roman"/>
          <w:color w:val="000000"/>
          <w:kern w:val="0"/>
          <w14:ligatures w14:val="none"/>
        </w:rPr>
        <w:t xml:space="preserve">6.3. Paslaugų teikėjas negali keisti Sutarties 6.1. papunktyje nurodyto (-ų) subteikėjo (-ų) ir / ar Pasiūlyme nurodyto (-ų) specialisto (-ų) visą Sutarties laikotarpį be raštiško Užsakovo sutikimo. </w:t>
      </w:r>
    </w:p>
    <w:p w14:paraId="43702FCF" w14:textId="77777777" w:rsidR="009146E5" w:rsidRPr="009146E5" w:rsidRDefault="009146E5" w:rsidP="000D470A">
      <w:pPr>
        <w:tabs>
          <w:tab w:val="left" w:pos="0"/>
          <w:tab w:val="left" w:pos="1026"/>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color w:val="000000"/>
          <w:kern w:val="0"/>
          <w:lang w:eastAsia="ar-SA"/>
          <w14:ligatures w14:val="none"/>
        </w:rPr>
        <w:t>6.4. Paslaugų teikėjas, siekdamas pakeisti subteikėją (-us) ir / ar specialistą (-us), turi raštu informuoti Užsakovą prieš 3 darbo dienas ir gauti Užsakovo raštišką sutikimą. Užsakovui sutikus su subteikėjo (-ų) ir / ar specialisto (-ų) pakeitimu, Užsakovas su Paslaugų teikėju raštu sudaro susitarimą dėl subteikėjo (ų) ir / ar specialisto (-ų) pakeitimo. Šis susitarimas yra neatskiriama Sutarties dalis.</w:t>
      </w:r>
    </w:p>
    <w:p w14:paraId="1DBFDF30" w14:textId="061ADC0C" w:rsidR="009146E5" w:rsidRPr="00EE5596" w:rsidRDefault="009146E5" w:rsidP="000D470A">
      <w:pPr>
        <w:tabs>
          <w:tab w:val="left" w:pos="540"/>
          <w:tab w:val="left" w:pos="1026"/>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 xml:space="preserve">6.5 </w:t>
      </w:r>
      <w:r w:rsidRPr="009146E5">
        <w:rPr>
          <w:rFonts w:ascii="Times New Roman" w:eastAsia="Times New Roman" w:hAnsi="Times New Roman" w:cs="Times New Roman"/>
          <w:color w:val="000000"/>
          <w:kern w:val="0"/>
          <w:lang w:eastAsia="ar-SA"/>
          <w14:ligatures w14:val="none"/>
        </w:rPr>
        <w:t>Subteikėjo (-ų) ir / ar specialisto (-ų) keitimo tvarkos pažeidimas laikomas esminiu Sutarties pažeidimu.</w:t>
      </w:r>
    </w:p>
    <w:p w14:paraId="64E1F4B9" w14:textId="77777777" w:rsidR="009146E5" w:rsidRPr="009146E5" w:rsidRDefault="009146E5" w:rsidP="000D470A">
      <w:pPr>
        <w:tabs>
          <w:tab w:val="left" w:pos="540"/>
          <w:tab w:val="left" w:pos="1026"/>
        </w:tabs>
        <w:suppressAutoHyphens/>
        <w:autoSpaceDE w:val="0"/>
        <w:spacing w:after="0" w:line="240" w:lineRule="auto"/>
        <w:ind w:firstLine="567"/>
        <w:jc w:val="both"/>
        <w:rPr>
          <w:rFonts w:ascii="Times New Roman" w:eastAsia="Times New Roman" w:hAnsi="Times New Roman" w:cs="Times New Roman"/>
          <w:color w:val="000000"/>
          <w:kern w:val="0"/>
          <w:lang w:eastAsia="ar-SA"/>
          <w14:ligatures w14:val="none"/>
        </w:rPr>
      </w:pPr>
    </w:p>
    <w:p w14:paraId="4B765791" w14:textId="77777777" w:rsidR="009146E5" w:rsidRPr="009146E5" w:rsidRDefault="009146E5" w:rsidP="000D470A">
      <w:pPr>
        <w:spacing w:after="0" w:line="240" w:lineRule="auto"/>
        <w:ind w:firstLine="567"/>
        <w:jc w:val="center"/>
        <w:rPr>
          <w:rFonts w:ascii="Times New Roman" w:eastAsia="Times New Roman" w:hAnsi="Times New Roman" w:cs="Times New Roman"/>
          <w:b/>
          <w:caps/>
          <w:kern w:val="0"/>
          <w14:ligatures w14:val="none"/>
        </w:rPr>
      </w:pPr>
      <w:r w:rsidRPr="009146E5">
        <w:rPr>
          <w:rFonts w:ascii="Times New Roman" w:eastAsia="Times New Roman" w:hAnsi="Times New Roman" w:cs="Times New Roman"/>
          <w:b/>
          <w:kern w:val="0"/>
          <w14:ligatures w14:val="none"/>
        </w:rPr>
        <w:t>VII.</w:t>
      </w:r>
      <w:r w:rsidRPr="009146E5">
        <w:rPr>
          <w:rFonts w:ascii="Times New Roman" w:eastAsia="Times New Roman" w:hAnsi="Times New Roman" w:cs="Times New Roman"/>
          <w:kern w:val="0"/>
          <w14:ligatures w14:val="none"/>
        </w:rPr>
        <w:t xml:space="preserve"> </w:t>
      </w:r>
      <w:r w:rsidRPr="009146E5">
        <w:rPr>
          <w:rFonts w:ascii="Times New Roman" w:eastAsia="Times New Roman" w:hAnsi="Times New Roman" w:cs="Times New Roman"/>
          <w:b/>
          <w:caps/>
          <w:kern w:val="0"/>
          <w14:ligatures w14:val="none"/>
        </w:rPr>
        <w:t>Šalių atsakomybė</w:t>
      </w:r>
    </w:p>
    <w:p w14:paraId="160A20E8"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567"/>
        <w:jc w:val="center"/>
        <w:rPr>
          <w:rFonts w:ascii="Times New Roman" w:eastAsia="Times New Roman" w:hAnsi="Times New Roman" w:cs="Times New Roman"/>
          <w:b/>
          <w:bCs/>
          <w:kern w:val="0"/>
          <w14:ligatures w14:val="none"/>
        </w:rPr>
      </w:pPr>
    </w:p>
    <w:p w14:paraId="1D9D25D9"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0C1A6D6"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 xml:space="preserve">7.2. </w:t>
      </w:r>
      <w:r w:rsidRPr="009146E5">
        <w:rPr>
          <w:rFonts w:ascii="Times New Roman" w:eastAsia="Times New Roman" w:hAnsi="Times New Roman" w:cs="Times New Roman"/>
          <w:kern w:val="0"/>
          <w14:ligatures w14:val="none"/>
        </w:rPr>
        <w:t xml:space="preserve">Neatlikus apmokėjimo nustatytais terminais dėl </w:t>
      </w:r>
      <w:r w:rsidRPr="009146E5">
        <w:rPr>
          <w:rFonts w:ascii="Times New Roman" w:eastAsia="Times New Roman" w:hAnsi="Times New Roman" w:cs="Times New Roman"/>
          <w:color w:val="000000"/>
          <w:kern w:val="0"/>
          <w:lang w:eastAsia="ar-SA"/>
          <w14:ligatures w14:val="none"/>
        </w:rPr>
        <w:t xml:space="preserve">Užsakovo </w:t>
      </w:r>
      <w:r w:rsidRPr="009146E5">
        <w:rPr>
          <w:rFonts w:ascii="Times New Roman" w:eastAsia="Times New Roman" w:hAnsi="Times New Roman" w:cs="Times New Roman"/>
          <w:kern w:val="0"/>
          <w14:ligatures w14:val="none"/>
        </w:rPr>
        <w:t xml:space="preserve">kaltės, Paslaugų teikėjo pareikalavimu </w:t>
      </w:r>
      <w:r w:rsidRPr="009146E5">
        <w:rPr>
          <w:rFonts w:ascii="Times New Roman" w:eastAsia="Times New Roman" w:hAnsi="Times New Roman" w:cs="Times New Roman"/>
          <w:color w:val="000000"/>
          <w:kern w:val="0"/>
          <w:lang w:eastAsia="ar-SA"/>
          <w14:ligatures w14:val="none"/>
        </w:rPr>
        <w:t xml:space="preserve">Užsakovas </w:t>
      </w:r>
      <w:r w:rsidRPr="009146E5">
        <w:rPr>
          <w:rFonts w:ascii="Times New Roman" w:eastAsia="Times New Roman" w:hAnsi="Times New Roman" w:cs="Times New Roman"/>
          <w:kern w:val="0"/>
          <w14:ligatures w14:val="none"/>
        </w:rPr>
        <w:t>privalo sumokėti Paslaugų teikėjui už kiekvieną uždelstą dieną 0,03 proc</w:t>
      </w:r>
      <w:r w:rsidRPr="009146E5">
        <w:rPr>
          <w:rFonts w:ascii="Times New Roman" w:eastAsia="Times New Roman" w:hAnsi="Times New Roman" w:cs="Times New Roman"/>
          <w:i/>
          <w:kern w:val="0"/>
          <w14:ligatures w14:val="none"/>
        </w:rPr>
        <w:t>.</w:t>
      </w:r>
      <w:r w:rsidRPr="009146E5">
        <w:rPr>
          <w:rFonts w:ascii="Times New Roman" w:eastAsia="Times New Roman" w:hAnsi="Times New Roman" w:cs="Times New Roman"/>
          <w:kern w:val="0"/>
          <w14:ligatures w14:val="none"/>
        </w:rPr>
        <w:t>, delspinigių nuo laiku neapmokėtos sumos už kiekvieną uždelstą dieną.</w:t>
      </w:r>
    </w:p>
    <w:p w14:paraId="102A31A4" w14:textId="77777777" w:rsidR="009146E5" w:rsidRPr="009146E5" w:rsidRDefault="009146E5" w:rsidP="000D470A">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7.3. Jei Paslaugų teikėjas nesuteikia Paslaugų šioje Sutartyje ir jos prieduose nustatytais terminais, </w:t>
      </w:r>
      <w:r w:rsidRPr="009146E5">
        <w:rPr>
          <w:rFonts w:ascii="Times New Roman" w:eastAsia="Times New Roman" w:hAnsi="Times New Roman" w:cs="Times New Roman"/>
          <w:color w:val="000000"/>
          <w:kern w:val="0"/>
          <w14:ligatures w14:val="none"/>
        </w:rPr>
        <w:t xml:space="preserve">Užsakovas </w:t>
      </w:r>
      <w:r w:rsidRPr="009146E5">
        <w:rPr>
          <w:rFonts w:ascii="Times New Roman" w:eastAsia="Times New Roman" w:hAnsi="Times New Roman" w:cs="Times New Roman"/>
          <w:kern w:val="0"/>
          <w14:ligatures w14:val="none"/>
        </w:rPr>
        <w:t>be oficialaus įspėjimo ir nesumažindamas kitų savo teisių gynimo būdų pradeda skaičiuoti 0,03 proc. dydžio delspinigius nuo neatliktų Paslaugų kainos už kiekvieną termino praleidimo dieną, neviršijant 10 proc. išperkamosios Sutarties vertės.</w:t>
      </w:r>
    </w:p>
    <w:p w14:paraId="3DBF2882" w14:textId="77777777" w:rsidR="009146E5" w:rsidRPr="009146E5" w:rsidRDefault="009146E5" w:rsidP="000D470A">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7.4. Jei apskaičiuoti delspinigiai viršija 5 proc. išperkamosios Sutarties vertės, </w:t>
      </w:r>
      <w:r w:rsidRPr="009146E5">
        <w:rPr>
          <w:rFonts w:ascii="Times New Roman" w:eastAsia="Times New Roman" w:hAnsi="Times New Roman" w:cs="Times New Roman"/>
          <w:color w:val="000000"/>
          <w:kern w:val="0"/>
          <w14:ligatures w14:val="none"/>
        </w:rPr>
        <w:t>Užsakovas</w:t>
      </w:r>
      <w:r w:rsidRPr="009146E5">
        <w:rPr>
          <w:rFonts w:ascii="Times New Roman" w:eastAsia="Times New Roman" w:hAnsi="Times New Roman" w:cs="Times New Roman"/>
          <w:kern w:val="0"/>
          <w14:ligatures w14:val="none"/>
        </w:rPr>
        <w:t>, prieš tai raštu įspėjęs Paslaugų teikėją:</w:t>
      </w:r>
    </w:p>
    <w:p w14:paraId="6981EB73" w14:textId="77777777" w:rsidR="009146E5" w:rsidRPr="009146E5" w:rsidRDefault="009146E5" w:rsidP="000D470A">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7.4.1. išskaičiuoja delspinigių sumą iš Paslaugų teikėjui mokėtinų sumų ir/arba;</w:t>
      </w:r>
    </w:p>
    <w:p w14:paraId="38328E05" w14:textId="77777777" w:rsidR="009146E5" w:rsidRPr="009146E5" w:rsidRDefault="009146E5" w:rsidP="000D470A">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7.4.2. reikalauja sumokėti netesybas</w:t>
      </w:r>
      <w:r w:rsidRPr="009146E5">
        <w:rPr>
          <w:rFonts w:ascii="Times New Roman" w:eastAsia="Times New Roman" w:hAnsi="Times New Roman" w:cs="Times New Roman"/>
          <w:i/>
          <w:kern w:val="0"/>
          <w14:ligatures w14:val="none"/>
        </w:rPr>
        <w:t xml:space="preserve"> </w:t>
      </w:r>
      <w:r w:rsidRPr="009146E5">
        <w:rPr>
          <w:rFonts w:ascii="Times New Roman" w:eastAsia="Times New Roman" w:hAnsi="Times New Roman" w:cs="Times New Roman"/>
          <w:kern w:val="0"/>
          <w14:ligatures w14:val="none"/>
        </w:rPr>
        <w:t>ir/arba;</w:t>
      </w:r>
    </w:p>
    <w:p w14:paraId="067F173C" w14:textId="77777777" w:rsidR="009146E5" w:rsidRPr="009146E5" w:rsidRDefault="009146E5" w:rsidP="000D470A">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7.4.3. nutraukia Sutartį.</w:t>
      </w:r>
    </w:p>
    <w:p w14:paraId="54AAFBDD" w14:textId="77777777" w:rsidR="009146E5" w:rsidRPr="009146E5" w:rsidRDefault="009146E5" w:rsidP="000D470A">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bCs/>
          <w:kern w:val="0"/>
          <w14:ligatures w14:val="none"/>
        </w:rPr>
        <w:t xml:space="preserve">7.5. </w:t>
      </w:r>
      <w:r w:rsidRPr="009146E5">
        <w:rPr>
          <w:rFonts w:ascii="Times New Roman" w:eastAsia="Times New Roman" w:hAnsi="Times New Roman" w:cs="Times New Roman"/>
          <w:kern w:val="0"/>
          <w:lang w:bidi="hi-IN"/>
          <w14:ligatures w14:val="none"/>
        </w:rPr>
        <w:t>Nuostolių atlyginimas ir delspinigių/netesybų sumokėjimas neatleidžia Šalies nuo Sutarties nuostatų tinkamo vykdymo.</w:t>
      </w:r>
    </w:p>
    <w:p w14:paraId="3E8D276D" w14:textId="77777777" w:rsidR="009146E5" w:rsidRPr="009146E5" w:rsidRDefault="009146E5" w:rsidP="000D470A">
      <w:pPr>
        <w:spacing w:after="0" w:line="240" w:lineRule="auto"/>
        <w:ind w:firstLine="567"/>
        <w:jc w:val="both"/>
        <w:rPr>
          <w:rFonts w:ascii="Times New Roman" w:eastAsia="Times New Roman" w:hAnsi="Times New Roman" w:cs="Times New Roman"/>
          <w:bCs/>
          <w:kern w:val="0"/>
          <w14:ligatures w14:val="none"/>
        </w:rPr>
      </w:pPr>
      <w:r w:rsidRPr="009146E5">
        <w:rPr>
          <w:rFonts w:ascii="Times New Roman" w:eastAsia="Times New Roman" w:hAnsi="Times New Roman" w:cs="Times New Roman"/>
          <w:kern w:val="0"/>
          <w14:ligatures w14:val="none"/>
        </w:rPr>
        <w:t xml:space="preserve">7.6. </w:t>
      </w:r>
      <w:r w:rsidRPr="009146E5">
        <w:rPr>
          <w:rFonts w:ascii="Times New Roman" w:eastAsia="Times New Roman" w:hAnsi="Times New Roman" w:cs="Times New Roman"/>
          <w:kern w:val="0"/>
          <w:lang w:bidi="hi-IN"/>
          <w14:ligatures w14:val="none"/>
        </w:rPr>
        <w:t>Sutarties pagrindu Šalies privalomos mokėti netesybos turi būti sumokėtos per 14 kalendorinių dienų nuo joms apmokėti išrašytos sąskaitos faktūros ar kito dokumento, kuriame pateikiamas reikalavimas sumokėti netesybas, pateikimo kitai Šaliai dienos. Šios Sutarties pagrindu Šalies privalomi atlyginti nuostoliai turi būti apmokėti per 14 kalendorinių dienų nuo rašytinės pretenzijos gavimo dienos.</w:t>
      </w:r>
      <w:r w:rsidRPr="009146E5">
        <w:rPr>
          <w:rFonts w:ascii="Times New Roman" w:eastAsia="Times New Roman" w:hAnsi="Times New Roman" w:cs="Times New Roman"/>
          <w:bCs/>
          <w:kern w:val="0"/>
          <w14:ligatures w14:val="none"/>
        </w:rPr>
        <w:t xml:space="preserve"> </w:t>
      </w:r>
    </w:p>
    <w:p w14:paraId="482E47C8" w14:textId="77777777" w:rsidR="009146E5" w:rsidRPr="009146E5" w:rsidRDefault="009146E5" w:rsidP="000D470A">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bCs/>
          <w:kern w:val="0"/>
          <w14:ligatures w14:val="none"/>
        </w:rPr>
        <w:t xml:space="preserve">7.7. </w:t>
      </w:r>
      <w:r w:rsidRPr="009146E5">
        <w:rPr>
          <w:rFonts w:ascii="Times New Roman" w:eastAsia="Times New Roman" w:hAnsi="Times New Roman" w:cs="Times New Roman"/>
          <w:kern w:val="0"/>
          <w14:ligatures w14:val="none"/>
        </w:rPr>
        <w:t>Sutarties galiojimo pabaiga neturės įtakos sutarties pagrindu atsiradusioms prievolėms, kurios pagal savo prigimtį ir esmę lieka galioti ir toliau po sutarties pasibaigimo.</w:t>
      </w:r>
    </w:p>
    <w:p w14:paraId="32848C90"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ascii="Times New Roman" w:eastAsia="Times New Roman" w:hAnsi="Times New Roman" w:cs="Times New Roman"/>
          <w:b/>
          <w:bCs/>
          <w:kern w:val="0"/>
          <w14:ligatures w14:val="none"/>
        </w:rPr>
      </w:pPr>
    </w:p>
    <w:p w14:paraId="2211400A"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imes New Roman" w:eastAsia="Times New Roman" w:hAnsi="Times New Roman" w:cs="Times New Roman"/>
          <w:b/>
          <w:bCs/>
          <w:i/>
          <w:iCs/>
          <w:caps/>
          <w:kern w:val="0"/>
          <w14:ligatures w14:val="none"/>
        </w:rPr>
      </w:pPr>
      <w:r w:rsidRPr="009146E5">
        <w:rPr>
          <w:rFonts w:ascii="Times New Roman" w:eastAsia="Times New Roman" w:hAnsi="Times New Roman" w:cs="Times New Roman"/>
          <w:b/>
          <w:bCs/>
          <w:kern w:val="0"/>
          <w14:ligatures w14:val="none"/>
        </w:rPr>
        <w:t xml:space="preserve">VIII. </w:t>
      </w:r>
      <w:r w:rsidRPr="009146E5">
        <w:rPr>
          <w:rFonts w:ascii="Times New Roman" w:eastAsia="Times New Roman" w:hAnsi="Times New Roman" w:cs="Times New Roman"/>
          <w:b/>
          <w:bCs/>
          <w:caps/>
          <w:kern w:val="0"/>
          <w14:ligatures w14:val="none"/>
        </w:rPr>
        <w:t xml:space="preserve">Nenugalimos jėgos aplinkybės </w:t>
      </w:r>
      <w:r w:rsidRPr="009146E5">
        <w:rPr>
          <w:rFonts w:ascii="Times New Roman" w:eastAsia="Times New Roman" w:hAnsi="Times New Roman" w:cs="Times New Roman"/>
          <w:b/>
          <w:bCs/>
          <w:i/>
          <w:iCs/>
          <w:caps/>
          <w:kern w:val="0"/>
          <w14:ligatures w14:val="none"/>
        </w:rPr>
        <w:t>(force majeure)</w:t>
      </w:r>
    </w:p>
    <w:p w14:paraId="0AD27D4D"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567"/>
        <w:jc w:val="center"/>
        <w:rPr>
          <w:rFonts w:ascii="Times New Roman" w:eastAsia="Times New Roman" w:hAnsi="Times New Roman" w:cs="Times New Roman"/>
          <w:bCs/>
          <w:kern w:val="0"/>
          <w14:ligatures w14:val="none"/>
        </w:rPr>
      </w:pPr>
    </w:p>
    <w:p w14:paraId="481DB941"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758DAFD"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6D5F6B9" w14:textId="7777777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 xml:space="preserve">8.2. 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w:t>
      </w:r>
      <w:r w:rsidRPr="009146E5">
        <w:rPr>
          <w:rFonts w:ascii="Times New Roman" w:eastAsia="Times New Roman" w:hAnsi="Times New Roman" w:cs="Times New Roman"/>
          <w:kern w:val="0"/>
          <w:lang w:eastAsia="ar-SA"/>
          <w14:ligatures w14:val="none"/>
        </w:rPr>
        <w:lastRenderedPageBreak/>
        <w:t>atsargumo priemonių ir dėjo visas pastangas, kad sumažintų išlaidas ar neigiamas pasekmes, o taip pat pranešti galimą įsipareigojimų įvykdymo terminą. Pranešimo taip pat reikalaujama, kai išnyksta įsipareigojimų nevykdymo pagrindas.</w:t>
      </w:r>
    </w:p>
    <w:p w14:paraId="3966F6BE" w14:textId="77777777" w:rsid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both"/>
        <w:rPr>
          <w:rFonts w:ascii="Times New Roman" w:eastAsia="Times New Roman" w:hAnsi="Times New Roman" w:cs="Times New Roman"/>
          <w:bCs/>
          <w:kern w:val="0"/>
          <w14:ligatures w14:val="none"/>
        </w:rPr>
      </w:pPr>
      <w:r w:rsidRPr="009146E5">
        <w:rPr>
          <w:rFonts w:ascii="Times New Roman" w:eastAsia="Times New Roman" w:hAnsi="Times New Roman" w:cs="Times New Roman"/>
          <w:bCs/>
          <w:kern w:val="0"/>
          <w14:ligatures w14:val="none"/>
        </w:rPr>
        <w:t xml:space="preserve">8.3.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 </w:t>
      </w:r>
    </w:p>
    <w:p w14:paraId="20FDF4CA" w14:textId="77777777" w:rsidR="000D470A" w:rsidRPr="009146E5" w:rsidRDefault="000D470A"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both"/>
        <w:rPr>
          <w:rFonts w:ascii="Times New Roman" w:eastAsia="Times New Roman" w:hAnsi="Times New Roman" w:cs="Times New Roman"/>
          <w:bCs/>
          <w:kern w:val="0"/>
          <w14:ligatures w14:val="none"/>
        </w:rPr>
      </w:pPr>
    </w:p>
    <w:p w14:paraId="3E14A134"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imes New Roman" w:eastAsia="Times New Roman" w:hAnsi="Times New Roman" w:cs="Times New Roman"/>
          <w:b/>
          <w:bCs/>
          <w:caps/>
          <w:kern w:val="0"/>
          <w14:ligatures w14:val="none"/>
        </w:rPr>
      </w:pPr>
      <w:r w:rsidRPr="009146E5">
        <w:rPr>
          <w:rFonts w:ascii="Times New Roman" w:eastAsia="Times New Roman" w:hAnsi="Times New Roman" w:cs="Times New Roman"/>
          <w:b/>
          <w:bCs/>
          <w:kern w:val="0"/>
          <w14:ligatures w14:val="none"/>
        </w:rPr>
        <w:t xml:space="preserve">IX. </w:t>
      </w:r>
      <w:r w:rsidRPr="009146E5">
        <w:rPr>
          <w:rFonts w:ascii="Times New Roman" w:eastAsia="Times New Roman" w:hAnsi="Times New Roman" w:cs="Times New Roman"/>
          <w:b/>
          <w:bCs/>
          <w:caps/>
          <w:kern w:val="0"/>
          <w14:ligatures w14:val="none"/>
        </w:rPr>
        <w:t>Konfidencialumo įsipareigojimai</w:t>
      </w:r>
    </w:p>
    <w:p w14:paraId="38791AFD"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567"/>
        <w:jc w:val="center"/>
        <w:rPr>
          <w:rFonts w:ascii="Times New Roman" w:eastAsia="Times New Roman" w:hAnsi="Times New Roman" w:cs="Times New Roman"/>
          <w:b/>
          <w:bCs/>
          <w:caps/>
          <w:kern w:val="0"/>
          <w14:ligatures w14:val="none"/>
        </w:rPr>
      </w:pPr>
    </w:p>
    <w:p w14:paraId="190D203F" w14:textId="77777777" w:rsidR="009146E5" w:rsidRPr="009146E5" w:rsidRDefault="009146E5" w:rsidP="000D470A">
      <w:pPr>
        <w:spacing w:after="0" w:line="240" w:lineRule="auto"/>
        <w:ind w:firstLine="567"/>
        <w:jc w:val="both"/>
        <w:rPr>
          <w:rFonts w:ascii="Times New Roman" w:eastAsia="Times New Roman" w:hAnsi="Times New Roman" w:cs="Times New Roman"/>
          <w:bCs/>
          <w:kern w:val="0"/>
          <w14:ligatures w14:val="none"/>
        </w:rPr>
      </w:pPr>
      <w:r w:rsidRPr="009146E5">
        <w:rPr>
          <w:rFonts w:ascii="Times New Roman" w:eastAsia="Times New Roman" w:hAnsi="Times New Roman" w:cs="Times New Roman"/>
          <w:kern w:val="0"/>
          <w14:ligatures w14:val="none"/>
        </w:rPr>
        <w:t>9.</w:t>
      </w:r>
      <w:r w:rsidRPr="009146E5">
        <w:rPr>
          <w:rFonts w:ascii="Times New Roman" w:eastAsia="Times New Roman" w:hAnsi="Times New Roman" w:cs="Times New Roman"/>
          <w:bCs/>
          <w:kern w:val="0"/>
          <w14:ligatures w14:val="none"/>
        </w:rPr>
        <w:t xml:space="preserve">1. </w:t>
      </w:r>
      <w:r w:rsidRPr="009146E5">
        <w:rPr>
          <w:rFonts w:ascii="Times New Roman" w:eastAsia="Times New Roman" w:hAnsi="Times New Roman" w:cs="Times New Roman"/>
          <w:color w:val="000000"/>
          <w:kern w:val="0"/>
          <w14:ligatures w14:val="none"/>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9146E5">
        <w:rPr>
          <w:rFonts w:ascii="Times New Roman" w:eastAsia="Times New Roman" w:hAnsi="Times New Roman" w:cs="Times New Roman"/>
          <w:bCs/>
          <w:kern w:val="0"/>
          <w14:ligatures w14:val="none"/>
        </w:rPr>
        <w:t>.</w:t>
      </w:r>
    </w:p>
    <w:p w14:paraId="279ADD8A" w14:textId="77777777" w:rsidR="009146E5" w:rsidRPr="009146E5" w:rsidRDefault="009146E5" w:rsidP="000D470A">
      <w:pPr>
        <w:spacing w:after="0" w:line="240" w:lineRule="auto"/>
        <w:ind w:firstLine="567"/>
        <w:jc w:val="both"/>
        <w:rPr>
          <w:rFonts w:ascii="Times New Roman" w:eastAsia="Times New Roman" w:hAnsi="Times New Roman" w:cs="Times New Roman"/>
          <w:b/>
          <w:kern w:val="0"/>
          <w14:ligatures w14:val="none"/>
        </w:rPr>
      </w:pPr>
      <w:r w:rsidRPr="009146E5">
        <w:rPr>
          <w:rFonts w:ascii="Times New Roman" w:eastAsia="Times New Roman" w:hAnsi="Times New Roman" w:cs="Times New Roman"/>
          <w:kern w:val="0"/>
          <w:lang w:eastAsia="lt-LT"/>
          <w14:ligatures w14:val="none"/>
        </w:rPr>
        <w:t xml:space="preserve">9.2. </w:t>
      </w:r>
      <w:r w:rsidRPr="009146E5">
        <w:rPr>
          <w:rFonts w:ascii="Times New Roman" w:eastAsia="Times New Roman" w:hAnsi="Times New Roman" w:cs="Times New Roman"/>
          <w:color w:val="000000"/>
          <w:kern w:val="0"/>
          <w14:ligatures w14:val="none"/>
        </w:rPr>
        <w:t>Konfidencialumo įsipareigojimai Sutarties Šalims nustatomi, vadovaujantis LR viešųjų pirkimų įstatymo 20 straipsniu</w:t>
      </w:r>
      <w:r w:rsidRPr="009146E5">
        <w:rPr>
          <w:rFonts w:ascii="Times New Roman" w:eastAsia="Times New Roman" w:hAnsi="Times New Roman" w:cs="Times New Roman"/>
          <w:kern w:val="0"/>
          <w14:ligatures w14:val="none"/>
        </w:rPr>
        <w:t>.</w:t>
      </w:r>
    </w:p>
    <w:p w14:paraId="7B31CA00" w14:textId="77777777" w:rsidR="009146E5" w:rsidRPr="009146E5" w:rsidRDefault="009146E5" w:rsidP="000D470A">
      <w:pPr>
        <w:spacing w:after="0" w:line="240" w:lineRule="auto"/>
        <w:ind w:firstLine="567"/>
        <w:jc w:val="center"/>
        <w:rPr>
          <w:rFonts w:ascii="Times New Roman" w:eastAsia="Times New Roman" w:hAnsi="Times New Roman" w:cs="Times New Roman"/>
          <w:b/>
          <w:kern w:val="0"/>
          <w14:ligatures w14:val="none"/>
        </w:rPr>
      </w:pPr>
    </w:p>
    <w:p w14:paraId="401F5E28" w14:textId="77777777" w:rsidR="009146E5" w:rsidRPr="009146E5" w:rsidRDefault="009146E5" w:rsidP="000D470A">
      <w:pPr>
        <w:spacing w:after="0" w:line="240" w:lineRule="auto"/>
        <w:ind w:firstLine="567"/>
        <w:jc w:val="center"/>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X. SUTARTIES PAKEITIMAI, PERŽIŪROS SĄLYGOS, PASIRINKIMO GALIMYBĖS</w:t>
      </w:r>
    </w:p>
    <w:p w14:paraId="0E6BFDA0" w14:textId="77777777" w:rsidR="009146E5" w:rsidRPr="009146E5" w:rsidRDefault="009146E5" w:rsidP="000D470A">
      <w:pPr>
        <w:spacing w:after="0" w:line="240" w:lineRule="auto"/>
        <w:ind w:firstLine="567"/>
        <w:jc w:val="both"/>
        <w:rPr>
          <w:rFonts w:ascii="Times New Roman" w:eastAsia="Times New Roman" w:hAnsi="Times New Roman" w:cs="Times New Roman"/>
          <w:kern w:val="0"/>
          <w14:ligatures w14:val="none"/>
        </w:rPr>
      </w:pPr>
    </w:p>
    <w:p w14:paraId="5FED957A" w14:textId="77777777" w:rsidR="009146E5" w:rsidRPr="009146E5" w:rsidRDefault="009146E5" w:rsidP="000D470A">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10.1. Sutarties sąlygos Sutarties galiojimo laikotarpiu gali būti keičiamos LR viešųjų pirkimų įstatymo 89 straipsnyje nustatyta tvarka. </w:t>
      </w:r>
    </w:p>
    <w:p w14:paraId="388C458F" w14:textId="77777777" w:rsidR="009146E5" w:rsidRPr="009146E5" w:rsidRDefault="009146E5" w:rsidP="000D470A">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10.2. Sudarytos Sutarties Šalis gali būti pakeista LR viešųjų pirkimų įstatymo 89 straipsnio 1 dalies 4 punkte numatytais atvejais. </w:t>
      </w:r>
    </w:p>
    <w:p w14:paraId="7855496D" w14:textId="77777777" w:rsidR="009146E5" w:rsidRPr="009146E5" w:rsidRDefault="009146E5" w:rsidP="000D470A">
      <w:pPr>
        <w:spacing w:after="0" w:line="240" w:lineRule="auto"/>
        <w:ind w:firstLine="567"/>
        <w:jc w:val="both"/>
        <w:rPr>
          <w:rFonts w:ascii="Times New Roman" w:eastAsia="Times New Roman" w:hAnsi="Times New Roman" w:cs="Times New Roman"/>
          <w:kern w:val="0"/>
          <w:lang w:eastAsia="x-none"/>
          <w14:ligatures w14:val="none"/>
        </w:rPr>
      </w:pPr>
      <w:r w:rsidRPr="009146E5">
        <w:rPr>
          <w:rFonts w:ascii="Times New Roman" w:eastAsia="Times New Roman" w:hAnsi="Times New Roman" w:cs="Times New Roman"/>
          <w:kern w:val="0"/>
          <w:lang w:eastAsia="x-none"/>
          <w14:ligatures w14:val="none"/>
        </w:rPr>
        <w:t>10.3. Sutarties sąlygų keitimą gali inicijuoti kiekviena šalis, pateikdama kitai šaliai atitinkamą prašymą bei jį pagrindžiančius dokumentus. Šalis, gavusi tokį prašymą, privalo jį išnagrinėti per 10 darbo dienų ir kitai Šaliai pateikti motyvuotą raštišką atsakymą.</w:t>
      </w:r>
    </w:p>
    <w:p w14:paraId="7AEEC990"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255"/>
        <w:jc w:val="both"/>
        <w:rPr>
          <w:rFonts w:ascii="Times New Roman" w:eastAsia="Times New Roman" w:hAnsi="Times New Roman" w:cs="Times New Roman"/>
          <w:bCs/>
          <w:kern w:val="0"/>
          <w14:ligatures w14:val="none"/>
        </w:rPr>
      </w:pPr>
      <w:r w:rsidRPr="009146E5">
        <w:rPr>
          <w:rFonts w:ascii="Times New Roman" w:eastAsia="Times New Roman" w:hAnsi="Times New Roman" w:cs="Times New Roman"/>
          <w:bCs/>
          <w:kern w:val="0"/>
          <w14:ligatures w14:val="none"/>
        </w:rPr>
        <w:t xml:space="preserve">10.4. Sutarties sąlygų pakeitimas turi būti įformintas papildomu susitarimu ir pasirašytas abiejų Šalių. </w:t>
      </w:r>
    </w:p>
    <w:p w14:paraId="35B799F7"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567"/>
        <w:jc w:val="center"/>
        <w:rPr>
          <w:rFonts w:ascii="Times New Roman" w:eastAsia="Times New Roman" w:hAnsi="Times New Roman" w:cs="Times New Roman"/>
          <w:b/>
          <w:bCs/>
          <w:kern w:val="0"/>
          <w14:ligatures w14:val="none"/>
        </w:rPr>
      </w:pPr>
    </w:p>
    <w:p w14:paraId="7B8A6CEB" w14:textId="63EBC4E3" w:rsidR="009146E5" w:rsidRPr="00DF769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567"/>
        <w:jc w:val="center"/>
        <w:rPr>
          <w:rFonts w:ascii="Times New Roman" w:eastAsia="Times New Roman" w:hAnsi="Times New Roman" w:cs="Times New Roman"/>
          <w:b/>
          <w:bCs/>
          <w:caps/>
          <w:kern w:val="0"/>
          <w14:ligatures w14:val="none"/>
        </w:rPr>
      </w:pPr>
      <w:r w:rsidRPr="009146E5">
        <w:rPr>
          <w:rFonts w:ascii="Times New Roman" w:eastAsia="Times New Roman" w:hAnsi="Times New Roman" w:cs="Times New Roman"/>
          <w:b/>
          <w:bCs/>
          <w:kern w:val="0"/>
          <w14:ligatures w14:val="none"/>
        </w:rPr>
        <w:t xml:space="preserve">XI. </w:t>
      </w:r>
      <w:r w:rsidRPr="009146E5">
        <w:rPr>
          <w:rFonts w:ascii="Times New Roman" w:eastAsia="Times New Roman" w:hAnsi="Times New Roman" w:cs="Times New Roman"/>
          <w:b/>
          <w:kern w:val="0"/>
          <w14:ligatures w14:val="none"/>
        </w:rPr>
        <w:t>SUTARTIES PAŽEIDIMAS</w:t>
      </w:r>
    </w:p>
    <w:p w14:paraId="08817EAB" w14:textId="77777777" w:rsidR="009146E5" w:rsidRPr="009146E5" w:rsidRDefault="009146E5" w:rsidP="000D470A">
      <w:pPr>
        <w:spacing w:after="0" w:line="240" w:lineRule="auto"/>
        <w:ind w:firstLine="567"/>
        <w:jc w:val="center"/>
        <w:rPr>
          <w:rFonts w:ascii="Times New Roman" w:eastAsia="Times New Roman" w:hAnsi="Times New Roman" w:cs="Times New Roman"/>
          <w:b/>
          <w:kern w:val="0"/>
          <w14:ligatures w14:val="none"/>
        </w:rPr>
      </w:pPr>
    </w:p>
    <w:p w14:paraId="6AE50D02" w14:textId="31739A08" w:rsidR="009146E5" w:rsidRPr="009146E5" w:rsidRDefault="009146E5" w:rsidP="000D470A">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1</w:t>
      </w:r>
      <w:r w:rsidR="00DF7695">
        <w:rPr>
          <w:rFonts w:ascii="Times New Roman" w:eastAsia="Times New Roman" w:hAnsi="Times New Roman" w:cs="Times New Roman"/>
          <w:kern w:val="0"/>
          <w14:ligatures w14:val="none"/>
        </w:rPr>
        <w:t>1</w:t>
      </w:r>
      <w:r w:rsidRPr="009146E5">
        <w:rPr>
          <w:rFonts w:ascii="Times New Roman" w:eastAsia="Times New Roman" w:hAnsi="Times New Roman" w:cs="Times New Roman"/>
          <w:kern w:val="0"/>
          <w14:ligatures w14:val="none"/>
        </w:rPr>
        <w:t>.1. Jei kuri nors Sutarties Šalis nevykdo arba netinkamai vykdo kokius nors savo įsipareigojimus pagal Sutartį, ji pažeidžia Sutartį.</w:t>
      </w:r>
    </w:p>
    <w:p w14:paraId="7030E9FA" w14:textId="17D51350"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.2. Vienai Sutarties Šaliai pažeidus Sutartį, nukentėjusioji Šalis turi teisę:</w:t>
      </w:r>
    </w:p>
    <w:p w14:paraId="1F8D1D86" w14:textId="0CF09AD9"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2.1. reikalauti kitos Šalies vykdyti sutartinius įsipareigojimus;</w:t>
      </w:r>
    </w:p>
    <w:p w14:paraId="03B26158" w14:textId="617F49B9"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.2.2. reikalauti atlyginti nuostolius;</w:t>
      </w:r>
    </w:p>
    <w:p w14:paraId="6D4D2144" w14:textId="7E0B5827"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.2.3. reikalauti sumokėti Sutarties 7.2 ir 7.3 punktuose nustatytus delspinigius;</w:t>
      </w:r>
    </w:p>
    <w:p w14:paraId="430225AA" w14:textId="3CE6529F"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.2.4. reikalauti sumokėti Sutarties V skyriuje nustatytas netesybas;</w:t>
      </w:r>
    </w:p>
    <w:p w14:paraId="446BBD41" w14:textId="6FA82198"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.2.5. reikalauti sumažinti kainą, neįvykdyta ar netinkamai įvykdyta Paslaugų verte;</w:t>
      </w:r>
    </w:p>
    <w:p w14:paraId="74483FED" w14:textId="2D78DDD9"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.2.6. nutraukti Sutartį;</w:t>
      </w:r>
    </w:p>
    <w:p w14:paraId="12C954B9" w14:textId="094DDB88"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.2.7. taikyti kitus Lietuvos Respublikos teisės aktų nustatytus teisių gynimo būdus.</w:t>
      </w:r>
    </w:p>
    <w:p w14:paraId="50C3E6CB" w14:textId="01B9EAB9"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.3. Paslaugų teikėjas negali perleisti visų ar dalies savo įsipareigojimų pagal šią Sutartį be išankstinio raštiško Užsakovo sutikimo.</w:t>
      </w:r>
    </w:p>
    <w:p w14:paraId="0679CC52" w14:textId="2BFABCDA"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.4. Paslaugų teikėjas turi nedelsiant pranešti Užsakovui apie bet kokius esminius Paslaugų teikėjo planuojamus teisinio statuso pasikeitimus, patvirtinant, kad prielaidos, būtinos Sutarčiai vykdyti, nenustojo galioti.</w:t>
      </w:r>
    </w:p>
    <w:p w14:paraId="09A01FB6" w14:textId="24A03C36"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.5. Šioje Sutartyje esminėmis sąlygomis laikoma:</w:t>
      </w:r>
    </w:p>
    <w:p w14:paraId="5EED4C40" w14:textId="5CEC0215"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.5.1. Sutarties dalykas;</w:t>
      </w:r>
    </w:p>
    <w:p w14:paraId="509329DC" w14:textId="045E766E"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.5.2. Sutarties kaina ir kainodaros taisyklės;</w:t>
      </w:r>
    </w:p>
    <w:p w14:paraId="38B9CB5E" w14:textId="7C84CFAE"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.5.3. apmokėjimo sąlygos ir tvarka;</w:t>
      </w:r>
    </w:p>
    <w:p w14:paraId="4ABBA4F2" w14:textId="046E6289"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.5.4. Paslaugų suteikimo terminas (-ai);</w:t>
      </w:r>
    </w:p>
    <w:p w14:paraId="1BB3C2EA" w14:textId="7C823CF6"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color w:val="000000"/>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1</w:t>
      </w:r>
      <w:r w:rsidRPr="009146E5">
        <w:rPr>
          <w:rFonts w:ascii="Times New Roman" w:eastAsia="Times New Roman" w:hAnsi="Times New Roman" w:cs="Times New Roman"/>
          <w:kern w:val="0"/>
          <w:lang w:eastAsia="ar-SA"/>
          <w14:ligatures w14:val="none"/>
        </w:rPr>
        <w:t xml:space="preserve">.5.5. </w:t>
      </w:r>
      <w:r w:rsidRPr="009146E5">
        <w:rPr>
          <w:rFonts w:ascii="Times New Roman" w:eastAsia="Times New Roman" w:hAnsi="Times New Roman" w:cs="Times New Roman"/>
          <w:color w:val="000000"/>
          <w:kern w:val="0"/>
          <w:lang w:eastAsia="ar-SA"/>
          <w14:ligatures w14:val="none"/>
        </w:rPr>
        <w:t>subteikėjo (-ų), specialisto (-ų) keitimo tvarka;</w:t>
      </w:r>
    </w:p>
    <w:p w14:paraId="5A494D2B" w14:textId="66126D92" w:rsidR="009146E5" w:rsidRPr="009146E5" w:rsidRDefault="009146E5" w:rsidP="000D470A">
      <w:pPr>
        <w:tabs>
          <w:tab w:val="left" w:pos="851"/>
          <w:tab w:val="left" w:pos="1560"/>
        </w:tabs>
        <w:spacing w:after="0" w:line="240" w:lineRule="auto"/>
        <w:ind w:firstLine="567"/>
        <w:jc w:val="both"/>
        <w:rPr>
          <w:rFonts w:ascii="Times New Roman" w:eastAsia="Times New Roman" w:hAnsi="Times New Roman" w:cs="Times New Roman"/>
          <w:color w:val="000000"/>
          <w:kern w:val="0"/>
          <w14:ligatures w14:val="none"/>
        </w:rPr>
      </w:pPr>
      <w:r w:rsidRPr="009146E5">
        <w:rPr>
          <w:rFonts w:ascii="Times New Roman" w:eastAsia="Times New Roman" w:hAnsi="Times New Roman" w:cs="Times New Roman"/>
          <w:kern w:val="0"/>
          <w14:ligatures w14:val="none"/>
        </w:rPr>
        <w:t>1</w:t>
      </w:r>
      <w:r w:rsidR="00DF7695">
        <w:rPr>
          <w:rFonts w:ascii="Times New Roman" w:eastAsia="Times New Roman" w:hAnsi="Times New Roman" w:cs="Times New Roman"/>
          <w:kern w:val="0"/>
          <w14:ligatures w14:val="none"/>
        </w:rPr>
        <w:t>1</w:t>
      </w:r>
      <w:r w:rsidRPr="009146E5">
        <w:rPr>
          <w:rFonts w:ascii="Times New Roman" w:eastAsia="Times New Roman" w:hAnsi="Times New Roman" w:cs="Times New Roman"/>
          <w:kern w:val="0"/>
          <w14:ligatures w14:val="none"/>
        </w:rPr>
        <w:t>.6. Sutarties 1</w:t>
      </w:r>
      <w:r w:rsidR="00DF7695">
        <w:rPr>
          <w:rFonts w:ascii="Times New Roman" w:eastAsia="Times New Roman" w:hAnsi="Times New Roman" w:cs="Times New Roman"/>
          <w:kern w:val="0"/>
          <w14:ligatures w14:val="none"/>
        </w:rPr>
        <w:t>1</w:t>
      </w:r>
      <w:r w:rsidRPr="009146E5">
        <w:rPr>
          <w:rFonts w:ascii="Times New Roman" w:eastAsia="Times New Roman" w:hAnsi="Times New Roman" w:cs="Times New Roman"/>
          <w:kern w:val="0"/>
          <w14:ligatures w14:val="none"/>
        </w:rPr>
        <w:t>.5</w:t>
      </w:r>
      <w:r w:rsidR="00B0036A">
        <w:rPr>
          <w:rFonts w:ascii="Times New Roman" w:eastAsia="Times New Roman" w:hAnsi="Times New Roman" w:cs="Times New Roman"/>
          <w:kern w:val="0"/>
          <w14:ligatures w14:val="none"/>
        </w:rPr>
        <w:t>.</w:t>
      </w:r>
      <w:r w:rsidRPr="009146E5">
        <w:rPr>
          <w:rFonts w:ascii="Times New Roman" w:eastAsia="Times New Roman" w:hAnsi="Times New Roman" w:cs="Times New Roman"/>
          <w:kern w:val="0"/>
          <w14:ligatures w14:val="none"/>
        </w:rPr>
        <w:t xml:space="preserve"> punkte numatytų sąlygų </w:t>
      </w:r>
      <w:r w:rsidRPr="009146E5">
        <w:rPr>
          <w:rFonts w:ascii="Times New Roman" w:eastAsia="Times New Roman" w:hAnsi="Times New Roman" w:cs="Times New Roman"/>
          <w:color w:val="000000"/>
          <w:kern w:val="0"/>
          <w14:ligatures w14:val="none"/>
        </w:rPr>
        <w:t>pažeidimas laikomas esminiu Sutarties pažeidimu.</w:t>
      </w:r>
    </w:p>
    <w:p w14:paraId="4922535F" w14:textId="77777777" w:rsidR="009146E5" w:rsidRPr="009146E5" w:rsidRDefault="009146E5" w:rsidP="000D470A">
      <w:pPr>
        <w:tabs>
          <w:tab w:val="left" w:pos="851"/>
          <w:tab w:val="left" w:pos="1560"/>
        </w:tabs>
        <w:spacing w:after="0" w:line="240" w:lineRule="auto"/>
        <w:ind w:firstLine="567"/>
        <w:jc w:val="both"/>
        <w:rPr>
          <w:rFonts w:ascii="Times New Roman" w:eastAsia="Times New Roman" w:hAnsi="Times New Roman" w:cs="Times New Roman"/>
          <w:color w:val="000000"/>
          <w:kern w:val="0"/>
          <w14:ligatures w14:val="none"/>
        </w:rPr>
      </w:pPr>
    </w:p>
    <w:p w14:paraId="44E53ACE" w14:textId="79A41009" w:rsidR="009146E5" w:rsidRPr="009146E5" w:rsidRDefault="009146E5" w:rsidP="000D470A">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left="360" w:firstLine="567"/>
        <w:jc w:val="center"/>
        <w:rPr>
          <w:rFonts w:ascii="Times New Roman" w:eastAsia="Times New Roman" w:hAnsi="Times New Roman" w:cs="Times New Roman"/>
          <w:b/>
          <w:bCs/>
          <w:caps/>
          <w:kern w:val="0"/>
          <w14:ligatures w14:val="none"/>
        </w:rPr>
      </w:pPr>
      <w:r w:rsidRPr="009146E5">
        <w:rPr>
          <w:rFonts w:ascii="Times New Roman" w:eastAsia="Times New Roman" w:hAnsi="Times New Roman" w:cs="Times New Roman"/>
          <w:b/>
          <w:bCs/>
          <w:caps/>
          <w:kern w:val="0"/>
          <w14:ligatures w14:val="none"/>
        </w:rPr>
        <w:t>XII. Sutarties nutraukimas</w:t>
      </w:r>
    </w:p>
    <w:p w14:paraId="290DBBC4"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left="360" w:firstLine="567"/>
        <w:jc w:val="center"/>
        <w:rPr>
          <w:rFonts w:ascii="Times New Roman" w:eastAsia="Times New Roman" w:hAnsi="Times New Roman" w:cs="Times New Roman"/>
          <w:b/>
          <w:bCs/>
          <w:caps/>
          <w:kern w:val="0"/>
          <w14:ligatures w14:val="none"/>
        </w:rPr>
      </w:pPr>
    </w:p>
    <w:p w14:paraId="0EE91A42" w14:textId="2C401EC8" w:rsidR="009146E5" w:rsidRPr="009146E5" w:rsidRDefault="009146E5" w:rsidP="000D470A">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spacing w:after="0" w:line="240" w:lineRule="auto"/>
        <w:ind w:firstLine="567"/>
        <w:rPr>
          <w:rFonts w:ascii="Times New Roman" w:eastAsia="Times New Roman" w:hAnsi="Times New Roman" w:cs="Times New Roman"/>
          <w:bCs/>
          <w:caps/>
          <w:kern w:val="0"/>
          <w14:ligatures w14:val="none"/>
        </w:rPr>
      </w:pPr>
      <w:r w:rsidRPr="009146E5">
        <w:rPr>
          <w:rFonts w:ascii="Times New Roman" w:eastAsia="Times New Roman" w:hAnsi="Times New Roman" w:cs="Times New Roman"/>
          <w:bCs/>
          <w:kern w:val="0"/>
          <w14:ligatures w14:val="none"/>
        </w:rPr>
        <w:t>1</w:t>
      </w:r>
      <w:r w:rsidR="00DF7695">
        <w:rPr>
          <w:rFonts w:ascii="Times New Roman" w:eastAsia="Times New Roman" w:hAnsi="Times New Roman" w:cs="Times New Roman"/>
          <w:bCs/>
          <w:kern w:val="0"/>
          <w14:ligatures w14:val="none"/>
        </w:rPr>
        <w:t>2</w:t>
      </w:r>
      <w:r w:rsidRPr="009146E5">
        <w:rPr>
          <w:rFonts w:ascii="Times New Roman" w:eastAsia="Times New Roman" w:hAnsi="Times New Roman" w:cs="Times New Roman"/>
          <w:bCs/>
          <w:kern w:val="0"/>
          <w14:ligatures w14:val="none"/>
        </w:rPr>
        <w:t>.1.</w:t>
      </w:r>
      <w:r w:rsidR="00DF7695">
        <w:rPr>
          <w:rFonts w:ascii="Times New Roman" w:eastAsia="Times New Roman" w:hAnsi="Times New Roman" w:cs="Times New Roman"/>
          <w:bCs/>
          <w:kern w:val="0"/>
          <w14:ligatures w14:val="none"/>
        </w:rPr>
        <w:t xml:space="preserve"> </w:t>
      </w:r>
      <w:r w:rsidRPr="009146E5">
        <w:rPr>
          <w:rFonts w:ascii="Times New Roman" w:eastAsia="Times New Roman" w:hAnsi="Times New Roman" w:cs="Times New Roman"/>
          <w:bCs/>
          <w:kern w:val="0"/>
          <w14:ligatures w14:val="none"/>
        </w:rPr>
        <w:t>Sutartis gali būti nutraukiama LR viešųjų pirkimų įstatymo 90 straipsnyje numatytais atvejais.</w:t>
      </w:r>
    </w:p>
    <w:p w14:paraId="1FA11777" w14:textId="5ACC96C5" w:rsidR="009146E5" w:rsidRPr="009146E5" w:rsidRDefault="009146E5" w:rsidP="000D470A">
      <w:pPr>
        <w:tabs>
          <w:tab w:val="left" w:pos="570"/>
          <w:tab w:val="left" w:pos="1202"/>
        </w:tabs>
        <w:suppressAutoHyphens/>
        <w:autoSpaceDE w:val="0"/>
        <w:spacing w:after="0" w:line="240" w:lineRule="auto"/>
        <w:ind w:firstLine="567"/>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.2. Sutartis gali būti nutraukiama raštišku Šalių susitarimu.</w:t>
      </w:r>
    </w:p>
    <w:p w14:paraId="020E00A2" w14:textId="05423634" w:rsidR="009146E5" w:rsidRPr="009146E5" w:rsidRDefault="009146E5" w:rsidP="000D470A">
      <w:pPr>
        <w:tabs>
          <w:tab w:val="left" w:pos="570"/>
          <w:tab w:val="left" w:pos="885"/>
          <w:tab w:val="left" w:pos="1202"/>
        </w:tabs>
        <w:suppressAutoHyphens/>
        <w:autoSpaceDE w:val="0"/>
        <w:spacing w:after="0" w:line="240" w:lineRule="auto"/>
        <w:ind w:firstLine="567"/>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lastRenderedPageBreak/>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.3. Užsakovas, įspėjęs Paslaugų teikėją prieš 14 kalendorinių dienų, gali nutraukti Sutartį šiais atvejais:</w:t>
      </w:r>
    </w:p>
    <w:p w14:paraId="6E3AF681" w14:textId="4A2947AA" w:rsidR="009146E5" w:rsidRPr="009146E5" w:rsidRDefault="009146E5" w:rsidP="000D470A">
      <w:pPr>
        <w:tabs>
          <w:tab w:val="left" w:pos="570"/>
          <w:tab w:val="left" w:pos="885"/>
          <w:tab w:val="left" w:pos="1202"/>
        </w:tabs>
        <w:suppressAutoHyphens/>
        <w:autoSpaceDE w:val="0"/>
        <w:spacing w:after="0" w:line="240" w:lineRule="auto"/>
        <w:ind w:firstLine="567"/>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 xml:space="preserve">.3.1. kai Paslaugų teikėjas nevykdo savo sutartinių įsipareigojimų; </w:t>
      </w:r>
    </w:p>
    <w:p w14:paraId="670FA0C9" w14:textId="5494AC7F" w:rsidR="009146E5" w:rsidRPr="009146E5" w:rsidRDefault="009146E5" w:rsidP="000D470A">
      <w:pPr>
        <w:tabs>
          <w:tab w:val="left" w:pos="709"/>
          <w:tab w:val="left" w:pos="1202"/>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.3.2. kai Paslaugų teikėjas suteikia netinkamos kokybės Paslaugas ir per pagrįstai nustatytą laikotarpį neįvykdo Užsakovo nurodymo ištaisyti netinkamai įvykdytus arba neįvykdytus sutartinius įsipareigojimus;</w:t>
      </w:r>
    </w:p>
    <w:p w14:paraId="5D981B68" w14:textId="30E9D13C" w:rsidR="009146E5" w:rsidRPr="009146E5" w:rsidRDefault="009146E5" w:rsidP="000D470A">
      <w:pPr>
        <w:tabs>
          <w:tab w:val="left" w:pos="709"/>
          <w:tab w:val="left" w:pos="1202"/>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 xml:space="preserve">.3.3. kai Paslaugų teikėjas perleidžia Sutartį be Užsakovo žinios; </w:t>
      </w:r>
    </w:p>
    <w:p w14:paraId="2F603D33" w14:textId="249301E4" w:rsidR="009146E5" w:rsidRPr="009146E5" w:rsidRDefault="009146E5" w:rsidP="000D470A">
      <w:pPr>
        <w:tabs>
          <w:tab w:val="left" w:pos="709"/>
          <w:tab w:val="left" w:pos="1202"/>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 xml:space="preserve">.3.4. kai Paslaugų teikėjas bankrutuoja arba yra likviduojamas, kai sustabdo ūkinę veiklą, arba kai įstatymuose ir kituose teisės aktuose numatyta tvarka susidaro analogiška situacija; </w:t>
      </w:r>
    </w:p>
    <w:p w14:paraId="1A188DE5" w14:textId="70D11343" w:rsidR="009146E5" w:rsidRPr="009146E5" w:rsidRDefault="009146E5" w:rsidP="000D470A">
      <w:pPr>
        <w:tabs>
          <w:tab w:val="left" w:pos="709"/>
          <w:tab w:val="left" w:pos="1202"/>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 xml:space="preserve">.3.5. kai keičiasi Paslaugų teikėjo organizacinė struktūra – juridinis statusas, pobūdis ar valdymo struktūra ir tai daro įtaką tinkamam sutarties įvykdymui, išskyrus atvejus, kai dėl šių pasikeitimų keičiama Sutartis; </w:t>
      </w:r>
    </w:p>
    <w:p w14:paraId="3B083ECB" w14:textId="760962D5" w:rsidR="009146E5" w:rsidRPr="009146E5" w:rsidRDefault="009146E5" w:rsidP="000D470A">
      <w:pPr>
        <w:tabs>
          <w:tab w:val="left" w:pos="709"/>
          <w:tab w:val="left" w:pos="1202"/>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.3.6. kai Užsakovas šios Sutarties vykdymui negauna finansavimo;</w:t>
      </w:r>
    </w:p>
    <w:p w14:paraId="465DB8DA" w14:textId="5C56AABC" w:rsidR="009146E5" w:rsidRPr="009146E5" w:rsidRDefault="009146E5" w:rsidP="000D470A">
      <w:pPr>
        <w:tabs>
          <w:tab w:val="left" w:pos="709"/>
          <w:tab w:val="left" w:pos="1202"/>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.3.7. kai Paslaugos tampa nebereikalingos.</w:t>
      </w:r>
    </w:p>
    <w:p w14:paraId="14896B80" w14:textId="65F12444" w:rsidR="009146E5" w:rsidRPr="009146E5" w:rsidRDefault="009146E5" w:rsidP="000D470A">
      <w:pPr>
        <w:tabs>
          <w:tab w:val="left" w:pos="0"/>
          <w:tab w:val="left" w:pos="709"/>
          <w:tab w:val="left" w:pos="1202"/>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14:ligatures w14:val="none"/>
        </w:rPr>
        <w:t>1</w:t>
      </w:r>
      <w:r w:rsidR="00DF7695">
        <w:rPr>
          <w:rFonts w:ascii="Times New Roman" w:eastAsia="Times New Roman" w:hAnsi="Times New Roman" w:cs="Times New Roman"/>
          <w:kern w:val="0"/>
          <w14:ligatures w14:val="none"/>
        </w:rPr>
        <w:t>2</w:t>
      </w:r>
      <w:r w:rsidRPr="009146E5">
        <w:rPr>
          <w:rFonts w:ascii="Times New Roman" w:eastAsia="Times New Roman" w:hAnsi="Times New Roman" w:cs="Times New Roman"/>
          <w:kern w:val="0"/>
          <w14:ligatures w14:val="none"/>
        </w:rPr>
        <w:t xml:space="preserve">.4. Paslaugų teikėjas, prieš 30 </w:t>
      </w:r>
      <w:r w:rsidRPr="009146E5">
        <w:rPr>
          <w:rFonts w:ascii="Times New Roman" w:eastAsia="Times New Roman" w:hAnsi="Times New Roman" w:cs="Times New Roman"/>
          <w:kern w:val="0"/>
          <w:lang w:eastAsia="ar-SA"/>
          <w14:ligatures w14:val="none"/>
        </w:rPr>
        <w:t xml:space="preserve">kalendorinių </w:t>
      </w:r>
      <w:r w:rsidRPr="009146E5">
        <w:rPr>
          <w:rFonts w:ascii="Times New Roman" w:eastAsia="Times New Roman" w:hAnsi="Times New Roman" w:cs="Times New Roman"/>
          <w:kern w:val="0"/>
          <w14:ligatures w14:val="none"/>
        </w:rPr>
        <w:t xml:space="preserve">dienų įspėjęs </w:t>
      </w:r>
      <w:r w:rsidRPr="009146E5">
        <w:rPr>
          <w:rFonts w:ascii="Times New Roman" w:eastAsia="Times New Roman" w:hAnsi="Times New Roman" w:cs="Times New Roman"/>
          <w:kern w:val="0"/>
          <w:lang w:eastAsia="ar-SA"/>
          <w14:ligatures w14:val="none"/>
        </w:rPr>
        <w:t>Užsakovą</w:t>
      </w:r>
      <w:r w:rsidRPr="009146E5">
        <w:rPr>
          <w:rFonts w:ascii="Times New Roman" w:eastAsia="Times New Roman" w:hAnsi="Times New Roman" w:cs="Times New Roman"/>
          <w:kern w:val="0"/>
          <w14:ligatures w14:val="none"/>
        </w:rPr>
        <w:t>, gali nutraukti sutartį, jei:</w:t>
      </w:r>
    </w:p>
    <w:p w14:paraId="76EDBAFA" w14:textId="4FE7BDFF" w:rsidR="009146E5" w:rsidRPr="009146E5" w:rsidRDefault="009146E5" w:rsidP="000D470A">
      <w:pPr>
        <w:tabs>
          <w:tab w:val="left" w:pos="0"/>
          <w:tab w:val="left" w:pos="709"/>
          <w:tab w:val="left" w:pos="1202"/>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 xml:space="preserve">.4.1. Užsakovas </w:t>
      </w:r>
      <w:r w:rsidRPr="009146E5">
        <w:rPr>
          <w:rFonts w:ascii="Times New Roman" w:eastAsia="Times New Roman" w:hAnsi="Times New Roman" w:cs="Times New Roman"/>
          <w:kern w:val="0"/>
          <w14:ligatures w14:val="none"/>
        </w:rPr>
        <w:t>dėl savo kaltės nevykdo savo sutartinių įsipareigojimų.</w:t>
      </w:r>
    </w:p>
    <w:p w14:paraId="192B12D7" w14:textId="6B372492" w:rsidR="009146E5" w:rsidRPr="009146E5" w:rsidRDefault="009146E5" w:rsidP="000D470A">
      <w:pPr>
        <w:spacing w:after="0" w:line="240" w:lineRule="auto"/>
        <w:ind w:firstLine="567"/>
        <w:rPr>
          <w:rFonts w:ascii="Times New Roman" w:eastAsia="Times New Roman" w:hAnsi="Times New Roman" w:cs="Times New Roman"/>
          <w:i/>
          <w:kern w:val="0"/>
          <w:lang w:eastAsia="x-none"/>
          <w14:ligatures w14:val="none"/>
        </w:rPr>
      </w:pPr>
      <w:r w:rsidRPr="009146E5">
        <w:rPr>
          <w:rFonts w:ascii="Times New Roman" w:eastAsia="Times New Roman" w:hAnsi="Times New Roman" w:cs="Times New Roman"/>
          <w:kern w:val="0"/>
          <w:lang w:eastAsia="x-none"/>
          <w14:ligatures w14:val="none"/>
        </w:rPr>
        <w:t>1</w:t>
      </w:r>
      <w:r w:rsidR="00DF7695">
        <w:rPr>
          <w:rFonts w:ascii="Times New Roman" w:eastAsia="Times New Roman" w:hAnsi="Times New Roman" w:cs="Times New Roman"/>
          <w:kern w:val="0"/>
          <w:lang w:eastAsia="x-none"/>
          <w14:ligatures w14:val="none"/>
        </w:rPr>
        <w:t>2</w:t>
      </w:r>
      <w:r w:rsidRPr="009146E5">
        <w:rPr>
          <w:rFonts w:ascii="Times New Roman" w:eastAsia="Times New Roman" w:hAnsi="Times New Roman" w:cs="Times New Roman"/>
          <w:kern w:val="0"/>
          <w:lang w:eastAsia="x-none"/>
          <w14:ligatures w14:val="none"/>
        </w:rPr>
        <w:t>.5. Jei Sutartis nutraukiama ne dėl Paslaugų teikėjo kaltės, nutraukimo atveju Užsakovas sumoka Paslaugų teikėjui už faktiškai suteiktas paslaugas iki Sutarties nutraukimo pagal Sutartyje nurodytus įkainius.</w:t>
      </w:r>
    </w:p>
    <w:p w14:paraId="247E8C10" w14:textId="629CED90" w:rsidR="009146E5" w:rsidRPr="009146E5" w:rsidRDefault="009146E5" w:rsidP="000D470A">
      <w:pPr>
        <w:tabs>
          <w:tab w:val="left" w:pos="0"/>
          <w:tab w:val="left" w:pos="635"/>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.6. Iki Sutarties nutraukimo Paslaugų teikėjas neturi teisės į kokios nors patirtos žalos kompensaciją.</w:t>
      </w:r>
    </w:p>
    <w:p w14:paraId="25D00001" w14:textId="32256628" w:rsidR="009146E5" w:rsidRPr="009146E5" w:rsidRDefault="009146E5" w:rsidP="000D470A">
      <w:pPr>
        <w:tabs>
          <w:tab w:val="left" w:pos="0"/>
          <w:tab w:val="left" w:pos="635"/>
        </w:tabs>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.7. Užsakovas po Sutarties nutraukimo turi kiek galima greičiau patvirtinti suteiktų Paslaugų vertę. Taip pat parengiama ataskaita apie Sutarties nutraukimo dieną esančią Paslaugų teikėjo skolą Užsakovui ir Užsakovo skolą Paslaugų teikėjui.</w:t>
      </w:r>
    </w:p>
    <w:p w14:paraId="379CF710" w14:textId="4E22708F" w:rsidR="009146E5" w:rsidRPr="009146E5" w:rsidRDefault="009146E5" w:rsidP="000D470A">
      <w:pPr>
        <w:tabs>
          <w:tab w:val="left" w:pos="0"/>
          <w:tab w:val="left" w:pos="567"/>
          <w:tab w:val="left" w:pos="1310"/>
        </w:tabs>
        <w:suppressAutoHyphens/>
        <w:autoSpaceDE w:val="0"/>
        <w:spacing w:after="0" w:line="240" w:lineRule="auto"/>
        <w:ind w:firstLine="567"/>
        <w:jc w:val="both"/>
        <w:rPr>
          <w:rFonts w:ascii="Times New Roman" w:eastAsia="Times New Roman" w:hAnsi="Times New Roman" w:cs="Times New Roman"/>
          <w:b/>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2</w:t>
      </w:r>
      <w:r w:rsidRPr="009146E5">
        <w:rPr>
          <w:rFonts w:ascii="Times New Roman" w:eastAsia="Times New Roman" w:hAnsi="Times New Roman" w:cs="Times New Roman"/>
          <w:kern w:val="0"/>
          <w:lang w:eastAsia="ar-SA"/>
          <w14:ligatures w14:val="none"/>
        </w:rPr>
        <w:t>.8.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BBEEC58" w14:textId="65BA1155" w:rsidR="009146E5" w:rsidRPr="009146E5" w:rsidRDefault="009146E5" w:rsidP="000D470A">
      <w:pPr>
        <w:tabs>
          <w:tab w:val="left" w:pos="0"/>
          <w:tab w:val="left" w:pos="567"/>
          <w:tab w:val="left" w:pos="1310"/>
        </w:tabs>
        <w:suppressAutoHyphens/>
        <w:autoSpaceDE w:val="0"/>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1</w:t>
      </w:r>
      <w:r w:rsidR="00DF7695">
        <w:rPr>
          <w:rFonts w:ascii="Times New Roman" w:eastAsia="Times New Roman" w:hAnsi="Times New Roman" w:cs="Times New Roman"/>
          <w:kern w:val="0"/>
          <w14:ligatures w14:val="none"/>
        </w:rPr>
        <w:t>2</w:t>
      </w:r>
      <w:r w:rsidRPr="009146E5">
        <w:rPr>
          <w:rFonts w:ascii="Times New Roman" w:eastAsia="Times New Roman" w:hAnsi="Times New Roman" w:cs="Times New Roman"/>
          <w:kern w:val="0"/>
          <w14:ligatures w14:val="none"/>
        </w:rPr>
        <w:t xml:space="preserve">.9. Jei Sutartis nutraukiama </w:t>
      </w:r>
      <w:r w:rsidRPr="009146E5">
        <w:rPr>
          <w:rFonts w:ascii="Times New Roman" w:eastAsia="Times New Roman" w:hAnsi="Times New Roman" w:cs="Times New Roman"/>
          <w:kern w:val="0"/>
          <w:lang w:eastAsia="ar-SA"/>
          <w14:ligatures w14:val="none"/>
        </w:rPr>
        <w:t xml:space="preserve">Užsakovo </w:t>
      </w:r>
      <w:r w:rsidRPr="009146E5">
        <w:rPr>
          <w:rFonts w:ascii="Times New Roman" w:eastAsia="Times New Roman" w:hAnsi="Times New Roman" w:cs="Times New Roman"/>
          <w:kern w:val="0"/>
          <w14:ligatures w14:val="none"/>
        </w:rPr>
        <w:t xml:space="preserve">iniciatyva dėl Paslaugų teikėjo kaltės, </w:t>
      </w:r>
      <w:r w:rsidRPr="009146E5">
        <w:rPr>
          <w:rFonts w:ascii="Times New Roman" w:eastAsia="Times New Roman" w:hAnsi="Times New Roman" w:cs="Times New Roman"/>
          <w:kern w:val="0"/>
          <w:lang w:eastAsia="ar-SA"/>
          <w14:ligatures w14:val="none"/>
        </w:rPr>
        <w:t xml:space="preserve">Užsakovo </w:t>
      </w:r>
      <w:r w:rsidRPr="009146E5">
        <w:rPr>
          <w:rFonts w:ascii="Times New Roman" w:eastAsia="Times New Roman" w:hAnsi="Times New Roman" w:cs="Times New Roman"/>
          <w:kern w:val="0"/>
          <w14:ligatures w14:val="none"/>
        </w:rPr>
        <w:t xml:space="preserve">patirti nuostoliai ar išlaidos išieškomi išskaičiuojant juos iš Paslaugų teikėjui mokėtinų sumų. Taip pat </w:t>
      </w:r>
      <w:r w:rsidRPr="009146E5">
        <w:rPr>
          <w:rFonts w:ascii="Times New Roman" w:eastAsia="Times New Roman" w:hAnsi="Times New Roman" w:cs="Times New Roman"/>
          <w:kern w:val="0"/>
          <w:lang w:eastAsia="ar-SA"/>
          <w14:ligatures w14:val="none"/>
        </w:rPr>
        <w:t xml:space="preserve">Užsakovas </w:t>
      </w:r>
      <w:r w:rsidRPr="009146E5">
        <w:rPr>
          <w:rFonts w:ascii="Times New Roman" w:eastAsia="Times New Roman" w:hAnsi="Times New Roman" w:cs="Times New Roman"/>
          <w:kern w:val="0"/>
          <w14:ligatures w14:val="none"/>
        </w:rPr>
        <w:t>įgyja teisę pasinaudoti sutarties įvykdymo užtikrinimu, numatytu Sutarties V skyriuje.</w:t>
      </w:r>
    </w:p>
    <w:p w14:paraId="067DA30B" w14:textId="77777777" w:rsidR="009146E5" w:rsidRPr="009146E5" w:rsidRDefault="009146E5" w:rsidP="000D470A">
      <w:pPr>
        <w:tabs>
          <w:tab w:val="left" w:pos="0"/>
          <w:tab w:val="left" w:pos="567"/>
          <w:tab w:val="left" w:pos="1310"/>
        </w:tabs>
        <w:suppressAutoHyphens/>
        <w:autoSpaceDE w:val="0"/>
        <w:spacing w:after="0" w:line="240" w:lineRule="auto"/>
        <w:ind w:firstLine="567"/>
        <w:jc w:val="both"/>
        <w:rPr>
          <w:rFonts w:ascii="Times New Roman" w:eastAsia="Times New Roman" w:hAnsi="Times New Roman" w:cs="Times New Roman"/>
          <w:b/>
          <w:kern w:val="0"/>
          <w:lang w:eastAsia="ar-SA"/>
          <w14:ligatures w14:val="none"/>
        </w:rPr>
      </w:pPr>
    </w:p>
    <w:p w14:paraId="1CE4A3E1" w14:textId="2D89B8F8"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567"/>
        <w:jc w:val="center"/>
        <w:rPr>
          <w:rFonts w:ascii="Times New Roman" w:eastAsia="Times New Roman" w:hAnsi="Times New Roman" w:cs="Times New Roman"/>
          <w:b/>
          <w:bCs/>
          <w:caps/>
          <w:kern w:val="0"/>
          <w14:ligatures w14:val="none"/>
        </w:rPr>
      </w:pPr>
      <w:r w:rsidRPr="009146E5">
        <w:rPr>
          <w:rFonts w:ascii="Times New Roman" w:eastAsia="Times New Roman" w:hAnsi="Times New Roman" w:cs="Times New Roman"/>
          <w:b/>
          <w:bCs/>
          <w:kern w:val="0"/>
          <w14:ligatures w14:val="none"/>
        </w:rPr>
        <w:t>XI</w:t>
      </w:r>
      <w:r w:rsidR="00DF7695">
        <w:rPr>
          <w:rFonts w:ascii="Times New Roman" w:eastAsia="Times New Roman" w:hAnsi="Times New Roman" w:cs="Times New Roman"/>
          <w:b/>
          <w:bCs/>
          <w:kern w:val="0"/>
          <w14:ligatures w14:val="none"/>
        </w:rPr>
        <w:t>II</w:t>
      </w:r>
      <w:r w:rsidRPr="009146E5">
        <w:rPr>
          <w:rFonts w:ascii="Times New Roman" w:eastAsia="Times New Roman" w:hAnsi="Times New Roman" w:cs="Times New Roman"/>
          <w:b/>
          <w:bCs/>
          <w:kern w:val="0"/>
          <w14:ligatures w14:val="none"/>
        </w:rPr>
        <w:t xml:space="preserve">. </w:t>
      </w:r>
      <w:r w:rsidRPr="009146E5">
        <w:rPr>
          <w:rFonts w:ascii="Times New Roman" w:eastAsia="Times New Roman" w:hAnsi="Times New Roman" w:cs="Times New Roman"/>
          <w:b/>
          <w:bCs/>
          <w:caps/>
          <w:kern w:val="0"/>
          <w14:ligatures w14:val="none"/>
        </w:rPr>
        <w:t>Ginčų nagrinėjimo tvarka</w:t>
      </w:r>
    </w:p>
    <w:p w14:paraId="0A6FC223"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567"/>
        <w:jc w:val="center"/>
        <w:rPr>
          <w:rFonts w:ascii="Times New Roman" w:eastAsia="Times New Roman" w:hAnsi="Times New Roman" w:cs="Times New Roman"/>
          <w:b/>
          <w:bCs/>
          <w:caps/>
          <w:kern w:val="0"/>
          <w14:ligatures w14:val="none"/>
        </w:rPr>
      </w:pPr>
    </w:p>
    <w:p w14:paraId="7C77728E" w14:textId="1D57420D"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3</w:t>
      </w:r>
      <w:r w:rsidRPr="009146E5">
        <w:rPr>
          <w:rFonts w:ascii="Times New Roman" w:eastAsia="Times New Roman" w:hAnsi="Times New Roman" w:cs="Times New Roman"/>
          <w:kern w:val="0"/>
          <w:lang w:eastAsia="ar-SA"/>
          <w14:ligatures w14:val="none"/>
        </w:rPr>
        <w:t>.1. Šiai Sutarčiai ir visoms iš šios Sutarties atsirandančioms teisėms ir pareigoms taikomi Lietuvos Respublikos įstatymai bei kiti norminiai teisės aktai. Sutartis sudaryta ir turi būti aiškinama pagal Lietuvos Respublikos teisę.</w:t>
      </w:r>
    </w:p>
    <w:p w14:paraId="0D72BA7C" w14:textId="53862550" w:rsidR="009146E5" w:rsidRPr="009146E5" w:rsidRDefault="009146E5" w:rsidP="000D470A">
      <w:pPr>
        <w:suppressAutoHyphens/>
        <w:autoSpaceDE w:val="0"/>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3</w:t>
      </w:r>
      <w:r w:rsidRPr="009146E5">
        <w:rPr>
          <w:rFonts w:ascii="Times New Roman" w:eastAsia="Times New Roman" w:hAnsi="Times New Roman" w:cs="Times New Roman"/>
          <w:kern w:val="0"/>
          <w:lang w:eastAsia="ar-SA"/>
          <w14:ligatures w14:val="none"/>
        </w:rPr>
        <w:t xml:space="preserve">.2. </w:t>
      </w:r>
      <w:r w:rsidRPr="009146E5">
        <w:rPr>
          <w:rFonts w:ascii="Times New Roman" w:eastAsia="Times New Roman" w:hAnsi="Times New Roman" w:cs="Times New Roman"/>
          <w:kern w:val="0"/>
          <w14:ligatures w14:val="none"/>
        </w:rPr>
        <w:t>Bet kokie nesutarimai ar ginčai, kylantys tarp Šalių dėl šios Sutarties, sprendžiami abipusiu susitarimu. Nepavykus ginčo išspręsti derybomis per 60 kalendorinių dienų nuo derybų pradžios, bet kokie ginčai, nesutarimai ar reikalavimai, kylantys iš šios Sutarties ar susiję su ja, jos pažeidimu, nutraukimu ar galiojimu, sprendžiami kompetentingame Lietuvos Respublikos teisme pagal Užsakovo buveinės vietą.. Derybų pradžia laikoma diena, kurią viena iš Sutarties Šalių pateikė prašymą raštu kitai Šaliai su siūlymu pradėti derybas.</w:t>
      </w:r>
    </w:p>
    <w:p w14:paraId="0568D522"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567"/>
        <w:jc w:val="center"/>
        <w:rPr>
          <w:rFonts w:ascii="Times New Roman" w:eastAsia="Times New Roman" w:hAnsi="Times New Roman" w:cs="Times New Roman"/>
          <w:b/>
          <w:bCs/>
          <w:kern w:val="0"/>
          <w14:ligatures w14:val="none"/>
        </w:rPr>
      </w:pPr>
    </w:p>
    <w:p w14:paraId="21C521AA" w14:textId="5C525696"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567"/>
        <w:jc w:val="center"/>
        <w:rPr>
          <w:rFonts w:ascii="Times New Roman" w:eastAsia="Times New Roman" w:hAnsi="Times New Roman" w:cs="Times New Roman"/>
          <w:b/>
          <w:bCs/>
          <w:kern w:val="0"/>
          <w14:ligatures w14:val="none"/>
        </w:rPr>
      </w:pPr>
      <w:r w:rsidRPr="009146E5">
        <w:rPr>
          <w:rFonts w:ascii="Times New Roman" w:eastAsia="Times New Roman" w:hAnsi="Times New Roman" w:cs="Times New Roman"/>
          <w:b/>
          <w:bCs/>
          <w:kern w:val="0"/>
          <w14:ligatures w14:val="none"/>
        </w:rPr>
        <w:t>X</w:t>
      </w:r>
      <w:r w:rsidR="00DF7695">
        <w:rPr>
          <w:rFonts w:ascii="Times New Roman" w:eastAsia="Times New Roman" w:hAnsi="Times New Roman" w:cs="Times New Roman"/>
          <w:b/>
          <w:bCs/>
          <w:kern w:val="0"/>
          <w14:ligatures w14:val="none"/>
        </w:rPr>
        <w:t>I</w:t>
      </w:r>
      <w:r w:rsidRPr="009146E5">
        <w:rPr>
          <w:rFonts w:ascii="Times New Roman" w:eastAsia="Times New Roman" w:hAnsi="Times New Roman" w:cs="Times New Roman"/>
          <w:b/>
          <w:bCs/>
          <w:kern w:val="0"/>
          <w14:ligatures w14:val="none"/>
        </w:rPr>
        <w:t xml:space="preserve">V. ASMENYS, ATSAKINGI UŽ SUTARTIES VYDYMĄ, </w:t>
      </w:r>
    </w:p>
    <w:p w14:paraId="22A945F6"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567"/>
        <w:jc w:val="center"/>
        <w:rPr>
          <w:rFonts w:ascii="Times New Roman" w:eastAsia="Times New Roman" w:hAnsi="Times New Roman" w:cs="Times New Roman"/>
          <w:b/>
          <w:bCs/>
          <w:caps/>
          <w:kern w:val="0"/>
          <w14:ligatures w14:val="none"/>
        </w:rPr>
      </w:pPr>
      <w:r w:rsidRPr="009146E5">
        <w:rPr>
          <w:rFonts w:ascii="Times New Roman" w:eastAsia="Times New Roman" w:hAnsi="Times New Roman" w:cs="Times New Roman"/>
          <w:b/>
          <w:bCs/>
          <w:kern w:val="0"/>
          <w14:ligatures w14:val="none"/>
        </w:rPr>
        <w:t xml:space="preserve">IR KITOS </w:t>
      </w:r>
      <w:r w:rsidRPr="009146E5">
        <w:rPr>
          <w:rFonts w:ascii="Times New Roman" w:eastAsia="Times New Roman" w:hAnsi="Times New Roman" w:cs="Times New Roman"/>
          <w:b/>
          <w:bCs/>
          <w:caps/>
          <w:kern w:val="0"/>
          <w14:ligatures w14:val="none"/>
        </w:rPr>
        <w:t>Baigiamosios nuostatos</w:t>
      </w:r>
    </w:p>
    <w:p w14:paraId="52EDA19E" w14:textId="77777777" w:rsidR="009146E5" w:rsidRPr="009146E5" w:rsidRDefault="009146E5" w:rsidP="000D470A">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567"/>
        <w:jc w:val="center"/>
        <w:rPr>
          <w:rFonts w:ascii="Times New Roman" w:eastAsia="Times New Roman" w:hAnsi="Times New Roman" w:cs="Times New Roman"/>
          <w:b/>
          <w:bCs/>
          <w:kern w:val="0"/>
          <w14:ligatures w14:val="none"/>
        </w:rPr>
      </w:pPr>
    </w:p>
    <w:p w14:paraId="1039D9CD" w14:textId="09C782DC" w:rsidR="009146E5" w:rsidRPr="009146E5" w:rsidRDefault="009146E5" w:rsidP="000D470A">
      <w:pPr>
        <w:spacing w:after="0" w:line="240" w:lineRule="auto"/>
        <w:ind w:firstLine="567"/>
        <w:jc w:val="both"/>
        <w:rPr>
          <w:rFonts w:ascii="Times New Roman" w:eastAsia="Calibri" w:hAnsi="Times New Roman" w:cs="Times New Roman"/>
          <w:kern w:val="0"/>
          <w:lang w:eastAsia="x-none"/>
          <w14:ligatures w14:val="none"/>
        </w:rPr>
      </w:pPr>
      <w:r w:rsidRPr="009146E5">
        <w:rPr>
          <w:rFonts w:ascii="Times New Roman" w:eastAsia="Calibri" w:hAnsi="Times New Roman" w:cs="Times New Roman"/>
          <w:kern w:val="0"/>
          <w:lang w:eastAsia="x-none"/>
          <w14:ligatures w14:val="none"/>
        </w:rPr>
        <w:t>1</w:t>
      </w:r>
      <w:r w:rsidR="00DF7695">
        <w:rPr>
          <w:rFonts w:ascii="Times New Roman" w:eastAsia="Calibri" w:hAnsi="Times New Roman" w:cs="Times New Roman"/>
          <w:kern w:val="0"/>
          <w:lang w:eastAsia="x-none"/>
          <w14:ligatures w14:val="none"/>
        </w:rPr>
        <w:t>4</w:t>
      </w:r>
      <w:r w:rsidRPr="009146E5">
        <w:rPr>
          <w:rFonts w:ascii="Times New Roman" w:eastAsia="Calibri" w:hAnsi="Times New Roman" w:cs="Times New Roman"/>
          <w:kern w:val="0"/>
          <w:lang w:eastAsia="x-none"/>
          <w14:ligatures w14:val="none"/>
        </w:rPr>
        <w:t>.1.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3757"/>
        <w:gridCol w:w="3794"/>
      </w:tblGrid>
      <w:tr w:rsidR="009146E5" w:rsidRPr="009146E5" w14:paraId="3BB99421" w14:textId="77777777" w:rsidTr="000B370F">
        <w:tc>
          <w:tcPr>
            <w:tcW w:w="1169" w:type="pct"/>
          </w:tcPr>
          <w:p w14:paraId="16653437" w14:textId="77777777" w:rsidR="009146E5" w:rsidRPr="009146E5" w:rsidRDefault="009146E5" w:rsidP="000D470A">
            <w:pPr>
              <w:spacing w:after="0" w:line="240" w:lineRule="auto"/>
              <w:ind w:firstLine="567"/>
              <w:jc w:val="center"/>
              <w:rPr>
                <w:rFonts w:ascii="Times New Roman" w:eastAsia="Times New Roman" w:hAnsi="Times New Roman" w:cs="Times New Roman"/>
                <w:b/>
                <w:kern w:val="0"/>
                <w14:ligatures w14:val="none"/>
              </w:rPr>
            </w:pPr>
          </w:p>
        </w:tc>
        <w:tc>
          <w:tcPr>
            <w:tcW w:w="1906" w:type="pct"/>
          </w:tcPr>
          <w:p w14:paraId="4390DD70" w14:textId="77777777" w:rsidR="009146E5" w:rsidRPr="009146E5" w:rsidRDefault="009146E5" w:rsidP="000D470A">
            <w:pPr>
              <w:spacing w:after="0" w:line="240" w:lineRule="auto"/>
              <w:ind w:firstLine="567"/>
              <w:jc w:val="center"/>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Užsakovo atstovai</w:t>
            </w:r>
          </w:p>
        </w:tc>
        <w:tc>
          <w:tcPr>
            <w:tcW w:w="1925" w:type="pct"/>
            <w:shd w:val="clear" w:color="auto" w:fill="auto"/>
          </w:tcPr>
          <w:p w14:paraId="278BDD68" w14:textId="77777777" w:rsidR="009146E5" w:rsidRPr="009146E5" w:rsidRDefault="009146E5" w:rsidP="000D470A">
            <w:pPr>
              <w:spacing w:after="0" w:line="240" w:lineRule="auto"/>
              <w:ind w:firstLine="567"/>
              <w:jc w:val="center"/>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Paslaugų teikėjo atstovai</w:t>
            </w:r>
          </w:p>
        </w:tc>
      </w:tr>
      <w:tr w:rsidR="009146E5" w:rsidRPr="009146E5" w14:paraId="5D8AEDD2" w14:textId="77777777" w:rsidTr="000B370F">
        <w:trPr>
          <w:trHeight w:val="1004"/>
        </w:trPr>
        <w:tc>
          <w:tcPr>
            <w:tcW w:w="1169" w:type="pct"/>
            <w:shd w:val="clear" w:color="auto" w:fill="auto"/>
          </w:tcPr>
          <w:p w14:paraId="63379390" w14:textId="77777777" w:rsidR="00C85AE2" w:rsidRDefault="009146E5" w:rsidP="00C85AE2">
            <w:pPr>
              <w:spacing w:after="0" w:line="240" w:lineRule="auto"/>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Pareigos, </w:t>
            </w:r>
          </w:p>
          <w:p w14:paraId="59749C6A" w14:textId="1C85D8B1" w:rsidR="009146E5" w:rsidRPr="009146E5" w:rsidRDefault="009146E5" w:rsidP="00C85AE2">
            <w:pPr>
              <w:spacing w:after="0" w:line="240" w:lineRule="auto"/>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vardas, pavardė</w:t>
            </w:r>
            <w:r w:rsidR="00C85AE2">
              <w:rPr>
                <w:rFonts w:ascii="Times New Roman" w:eastAsia="Times New Roman" w:hAnsi="Times New Roman" w:cs="Times New Roman"/>
                <w:kern w:val="0"/>
                <w14:ligatures w14:val="none"/>
              </w:rPr>
              <w:t>,</w:t>
            </w:r>
          </w:p>
          <w:p w14:paraId="69A173F5" w14:textId="55D6C03D" w:rsidR="009146E5" w:rsidRPr="009146E5" w:rsidRDefault="00C85AE2" w:rsidP="00C85AE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9146E5" w:rsidRPr="009146E5">
              <w:rPr>
                <w:rFonts w:ascii="Times New Roman" w:eastAsia="Times New Roman" w:hAnsi="Times New Roman" w:cs="Times New Roman"/>
                <w:kern w:val="0"/>
                <w14:ligatures w14:val="none"/>
              </w:rPr>
              <w:t>elefonas</w:t>
            </w:r>
            <w:r>
              <w:rPr>
                <w:rFonts w:ascii="Times New Roman" w:eastAsia="Times New Roman" w:hAnsi="Times New Roman" w:cs="Times New Roman"/>
                <w:kern w:val="0"/>
                <w14:ligatures w14:val="none"/>
              </w:rPr>
              <w:t>,</w:t>
            </w:r>
          </w:p>
          <w:p w14:paraId="71EA7BF5" w14:textId="6634E204" w:rsidR="009146E5" w:rsidRPr="009146E5" w:rsidRDefault="00C85AE2" w:rsidP="00C85AE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w:t>
            </w:r>
            <w:r w:rsidR="009146E5" w:rsidRPr="009146E5">
              <w:rPr>
                <w:rFonts w:ascii="Times New Roman" w:eastAsia="Times New Roman" w:hAnsi="Times New Roman" w:cs="Times New Roman"/>
                <w:kern w:val="0"/>
                <w14:ligatures w14:val="none"/>
              </w:rPr>
              <w:t>l. paštas</w:t>
            </w:r>
          </w:p>
        </w:tc>
        <w:tc>
          <w:tcPr>
            <w:tcW w:w="1906" w:type="pct"/>
            <w:shd w:val="clear" w:color="auto" w:fill="auto"/>
          </w:tcPr>
          <w:p w14:paraId="4BA24CCE" w14:textId="77777777" w:rsidR="009146E5" w:rsidRPr="009146E5" w:rsidRDefault="009146E5" w:rsidP="00C85AE2">
            <w:pPr>
              <w:spacing w:after="0" w:line="240" w:lineRule="auto"/>
              <w:ind w:hanging="4"/>
              <w:rPr>
                <w:rFonts w:ascii="Times New Roman" w:hAnsi="Times New Roman" w:cs="Times New Roman"/>
              </w:rPr>
            </w:pPr>
            <w:r w:rsidRPr="009146E5">
              <w:rPr>
                <w:rFonts w:ascii="Times New Roman" w:hAnsi="Times New Roman" w:cs="Times New Roman"/>
              </w:rPr>
              <w:t>Infrastruktūros ir ūkio skyriaus vedėjas Kazimir Savlan,</w:t>
            </w:r>
          </w:p>
          <w:p w14:paraId="2C695CC5" w14:textId="77777777" w:rsidR="009146E5" w:rsidRPr="009146E5" w:rsidRDefault="009146E5" w:rsidP="00C85AE2">
            <w:pPr>
              <w:spacing w:after="0" w:line="240" w:lineRule="auto"/>
              <w:rPr>
                <w:rFonts w:ascii="Times New Roman" w:hAnsi="Times New Roman" w:cs="Times New Roman"/>
              </w:rPr>
            </w:pPr>
            <w:r w:rsidRPr="009146E5">
              <w:rPr>
                <w:rFonts w:ascii="Times New Roman" w:hAnsi="Times New Roman" w:cs="Times New Roman"/>
              </w:rPr>
              <w:t>tel.: 8 688 77297,</w:t>
            </w:r>
          </w:p>
          <w:p w14:paraId="6118B48D" w14:textId="77777777" w:rsidR="009146E5" w:rsidRPr="009146E5" w:rsidRDefault="009146E5" w:rsidP="00C85AE2">
            <w:pPr>
              <w:spacing w:after="0" w:line="240" w:lineRule="auto"/>
              <w:jc w:val="both"/>
              <w:rPr>
                <w:rFonts w:ascii="Times New Roman" w:eastAsia="Times New Roman" w:hAnsi="Times New Roman" w:cs="Times New Roman"/>
                <w:kern w:val="0"/>
                <w14:ligatures w14:val="none"/>
              </w:rPr>
            </w:pPr>
            <w:r w:rsidRPr="009146E5">
              <w:rPr>
                <w:rFonts w:ascii="Times New Roman" w:hAnsi="Times New Roman" w:cs="Times New Roman"/>
              </w:rPr>
              <w:t xml:space="preserve">el.p. </w:t>
            </w:r>
            <w:hyperlink r:id="rId8" w:history="1"/>
            <w:r w:rsidRPr="009146E5">
              <w:rPr>
                <w:rFonts w:ascii="Times New Roman" w:hAnsi="Times New Roman" w:cs="Times New Roman"/>
              </w:rPr>
              <w:t xml:space="preserve"> </w:t>
            </w:r>
            <w:hyperlink r:id="rId9" w:history="1">
              <w:r w:rsidRPr="009146E5">
                <w:rPr>
                  <w:rFonts w:ascii="Times New Roman" w:hAnsi="Times New Roman" w:cs="Times New Roman"/>
                  <w:color w:val="0000FF"/>
                  <w:u w:val="single"/>
                </w:rPr>
                <w:t>kazimieras.savlan@nvi.lt</w:t>
              </w:r>
            </w:hyperlink>
          </w:p>
        </w:tc>
        <w:tc>
          <w:tcPr>
            <w:tcW w:w="1925" w:type="pct"/>
            <w:shd w:val="clear" w:color="auto" w:fill="auto"/>
          </w:tcPr>
          <w:p w14:paraId="3A8EC351" w14:textId="77777777" w:rsidR="00B0036A" w:rsidRDefault="00B0036A" w:rsidP="00C85AE2">
            <w:pPr>
              <w:spacing w:after="0" w:line="240" w:lineRule="auto"/>
              <w:rPr>
                <w:rFonts w:ascii="Times New Roman" w:eastAsia="Times New Roman" w:hAnsi="Times New Roman" w:cs="Times New Roman"/>
                <w:kern w:val="0"/>
                <w:highlight w:val="yellow"/>
                <w14:ligatures w14:val="none"/>
              </w:rPr>
            </w:pPr>
            <w:r w:rsidRPr="00B0036A">
              <w:rPr>
                <w:rFonts w:ascii="Times New Roman" w:eastAsia="Times New Roman" w:hAnsi="Times New Roman" w:cs="Times New Roman"/>
                <w:kern w:val="0"/>
                <w14:ligatures w14:val="none"/>
              </w:rPr>
              <w:t>Direktorė</w:t>
            </w:r>
            <w:r w:rsidRPr="00C24C64">
              <w:rPr>
                <w:rFonts w:ascii="Times New Roman" w:eastAsia="Times New Roman" w:hAnsi="Times New Roman" w:cs="Times New Roman"/>
                <w:kern w:val="0"/>
                <w:highlight w:val="yellow"/>
                <w14:ligatures w14:val="none"/>
              </w:rPr>
              <w:t xml:space="preserve"> </w:t>
            </w:r>
          </w:p>
          <w:p w14:paraId="24A9B54B" w14:textId="713287C0" w:rsidR="00C24C64" w:rsidRPr="00B0036A" w:rsidRDefault="00C24C64" w:rsidP="00C85AE2">
            <w:pPr>
              <w:spacing w:after="0" w:line="240" w:lineRule="auto"/>
              <w:rPr>
                <w:rFonts w:ascii="Times New Roman" w:eastAsia="Times New Roman" w:hAnsi="Times New Roman" w:cs="Times New Roman"/>
                <w:kern w:val="0"/>
                <w14:ligatures w14:val="none"/>
              </w:rPr>
            </w:pPr>
            <w:r w:rsidRPr="00B0036A">
              <w:rPr>
                <w:rFonts w:ascii="Times New Roman" w:eastAsia="Times New Roman" w:hAnsi="Times New Roman" w:cs="Times New Roman"/>
                <w:kern w:val="0"/>
                <w14:ligatures w14:val="none"/>
              </w:rPr>
              <w:t xml:space="preserve">Armanda Maskoliūnienė, </w:t>
            </w:r>
          </w:p>
          <w:p w14:paraId="043A583A" w14:textId="33F556DF" w:rsidR="00B0036A" w:rsidRDefault="00C24C64" w:rsidP="00C85AE2">
            <w:pPr>
              <w:spacing w:after="0" w:line="240" w:lineRule="auto"/>
              <w:rPr>
                <w:rFonts w:ascii="Times New Roman" w:eastAsia="Times New Roman" w:hAnsi="Times New Roman" w:cs="Times New Roman"/>
                <w:kern w:val="0"/>
                <w14:ligatures w14:val="none"/>
              </w:rPr>
            </w:pPr>
            <w:r w:rsidRPr="00B0036A">
              <w:rPr>
                <w:rFonts w:ascii="Times New Roman" w:eastAsia="Times New Roman" w:hAnsi="Times New Roman" w:cs="Times New Roman"/>
                <w:kern w:val="0"/>
                <w14:ligatures w14:val="none"/>
              </w:rPr>
              <w:t xml:space="preserve">tel. </w:t>
            </w:r>
            <w:r w:rsidR="00B0036A">
              <w:rPr>
                <w:rFonts w:ascii="Times New Roman" w:eastAsia="Times New Roman" w:hAnsi="Times New Roman" w:cs="Times New Roman"/>
                <w:kern w:val="0"/>
                <w14:ligatures w14:val="none"/>
              </w:rPr>
              <w:t xml:space="preserve">: </w:t>
            </w:r>
            <w:r w:rsidRPr="00B0036A">
              <w:rPr>
                <w:rFonts w:ascii="Times New Roman" w:eastAsia="Times New Roman" w:hAnsi="Times New Roman" w:cs="Times New Roman"/>
                <w:kern w:val="0"/>
                <w14:ligatures w14:val="none"/>
              </w:rPr>
              <w:t xml:space="preserve">8 646 03112, </w:t>
            </w:r>
          </w:p>
          <w:p w14:paraId="5AC89F0F" w14:textId="11E7C9EE" w:rsidR="009146E5" w:rsidRPr="009146E5" w:rsidRDefault="00C24C64" w:rsidP="00C85AE2">
            <w:pPr>
              <w:spacing w:after="0" w:line="240" w:lineRule="auto"/>
              <w:rPr>
                <w:rFonts w:ascii="Times New Roman" w:eastAsia="Times New Roman" w:hAnsi="Times New Roman" w:cs="Times New Roman"/>
                <w:kern w:val="0"/>
                <w14:ligatures w14:val="none"/>
              </w:rPr>
            </w:pPr>
            <w:r w:rsidRPr="00B0036A">
              <w:rPr>
                <w:rFonts w:ascii="Times New Roman" w:eastAsia="Times New Roman" w:hAnsi="Times New Roman" w:cs="Times New Roman"/>
                <w:kern w:val="0"/>
                <w14:ligatures w14:val="none"/>
              </w:rPr>
              <w:t xml:space="preserve">el. p. </w:t>
            </w:r>
            <w:hyperlink r:id="rId10" w:history="1">
              <w:r w:rsidRPr="00B0036A">
                <w:rPr>
                  <w:rStyle w:val="Hyperlink"/>
                  <w:rFonts w:ascii="Times New Roman" w:eastAsia="Times New Roman" w:hAnsi="Times New Roman" w:cs="Times New Roman"/>
                  <w:kern w:val="0"/>
                  <w14:ligatures w14:val="none"/>
                </w:rPr>
                <w:t>armanda@agesina.com</w:t>
              </w:r>
            </w:hyperlink>
            <w:r>
              <w:rPr>
                <w:rFonts w:ascii="Times New Roman" w:eastAsia="Times New Roman" w:hAnsi="Times New Roman" w:cs="Times New Roman"/>
                <w:kern w:val="0"/>
                <w14:ligatures w14:val="none"/>
              </w:rPr>
              <w:t xml:space="preserve"> </w:t>
            </w:r>
            <w:r w:rsidR="009146E5" w:rsidRPr="009146E5">
              <w:rPr>
                <w:rFonts w:ascii="Times New Roman" w:hAnsi="Times New Roman" w:cs="Times New Roman"/>
              </w:rPr>
              <w:t xml:space="preserve"> </w:t>
            </w:r>
          </w:p>
        </w:tc>
      </w:tr>
    </w:tbl>
    <w:p w14:paraId="6610EF63" w14:textId="36A36386" w:rsidR="009146E5" w:rsidRPr="009146E5" w:rsidRDefault="009146E5" w:rsidP="00C85AE2">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1</w:t>
      </w:r>
      <w:r w:rsidR="00DF7695">
        <w:rPr>
          <w:rFonts w:ascii="Times New Roman" w:eastAsia="Times New Roman" w:hAnsi="Times New Roman" w:cs="Times New Roman"/>
          <w:kern w:val="0"/>
          <w14:ligatures w14:val="none"/>
        </w:rPr>
        <w:t>4</w:t>
      </w:r>
      <w:r w:rsidRPr="009146E5">
        <w:rPr>
          <w:rFonts w:ascii="Times New Roman" w:eastAsia="Times New Roman" w:hAnsi="Times New Roman" w:cs="Times New Roman"/>
          <w:kern w:val="0"/>
          <w14:ligatures w14:val="none"/>
        </w:rPr>
        <w:t>. 2. Užsakovo vadovo paskirti asmenys, atsakingi už Sutarties ir pakeitimų paskelbimą pagal LR Viešųjų pirkimų įstatymo 86 straipsnio 9 dalies nuostatas: Viešųjų pirkimų skyriaus vyr. specialistas Liutauras Barila.</w:t>
      </w:r>
      <w:r w:rsidRPr="009146E5">
        <w:rPr>
          <w:rFonts w:ascii="Times New Roman" w:eastAsia="Times New Roman" w:hAnsi="Times New Roman" w:cs="Times New Roman"/>
          <w:kern w:val="0"/>
          <w:lang w:eastAsia="ar-SA"/>
          <w14:ligatures w14:val="none"/>
        </w:rPr>
        <w:t xml:space="preserve"> </w:t>
      </w:r>
    </w:p>
    <w:p w14:paraId="31932DB2" w14:textId="0F4C573E" w:rsidR="00414154" w:rsidRDefault="009146E5" w:rsidP="00C85AE2">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4</w:t>
      </w:r>
      <w:r w:rsidRPr="009146E5">
        <w:rPr>
          <w:rFonts w:ascii="Times New Roman" w:eastAsia="Times New Roman" w:hAnsi="Times New Roman" w:cs="Times New Roman"/>
          <w:kern w:val="0"/>
          <w:lang w:eastAsia="ar-SA"/>
          <w14:ligatures w14:val="none"/>
        </w:rPr>
        <w:t xml:space="preserve">.3. </w:t>
      </w:r>
      <w:r w:rsidR="00414154" w:rsidRPr="00414154">
        <w:rPr>
          <w:rFonts w:ascii="Times New Roman" w:eastAsia="Times New Roman" w:hAnsi="Times New Roman" w:cs="Times New Roman"/>
          <w:kern w:val="0"/>
          <w:lang w:eastAsia="ar-SA"/>
          <w14:ligatures w14:val="none"/>
        </w:rPr>
        <w:t xml:space="preserve">Paslaugų teikėjo ir Užsakovo vienas kitam siunčiami pranešimai turi būti raštiški ir siunčiami šios sutarties </w:t>
      </w:r>
      <w:r w:rsidR="00414154">
        <w:rPr>
          <w:rFonts w:ascii="Times New Roman" w:eastAsia="Times New Roman" w:hAnsi="Times New Roman" w:cs="Times New Roman"/>
          <w:kern w:val="0"/>
          <w:lang w:eastAsia="ar-SA"/>
          <w14:ligatures w14:val="none"/>
        </w:rPr>
        <w:t>14</w:t>
      </w:r>
      <w:r w:rsidR="00414154" w:rsidRPr="00414154">
        <w:rPr>
          <w:rFonts w:ascii="Times New Roman" w:eastAsia="Times New Roman" w:hAnsi="Times New Roman" w:cs="Times New Roman"/>
          <w:kern w:val="0"/>
          <w:lang w:eastAsia="ar-SA"/>
          <w14:ligatures w14:val="none"/>
        </w:rPr>
        <w:t>.1. punkte ir Sutarties 1</w:t>
      </w:r>
      <w:r w:rsidR="00414154">
        <w:rPr>
          <w:rFonts w:ascii="Times New Roman" w:eastAsia="Times New Roman" w:hAnsi="Times New Roman" w:cs="Times New Roman"/>
          <w:kern w:val="0"/>
          <w:lang w:eastAsia="ar-SA"/>
          <w14:ligatures w14:val="none"/>
        </w:rPr>
        <w:t>5</w:t>
      </w:r>
      <w:r w:rsidR="00414154" w:rsidRPr="00414154">
        <w:rPr>
          <w:rFonts w:ascii="Times New Roman" w:eastAsia="Times New Roman" w:hAnsi="Times New Roman" w:cs="Times New Roman"/>
          <w:kern w:val="0"/>
          <w:lang w:eastAsia="ar-SA"/>
          <w14:ligatures w14:val="none"/>
        </w:rPr>
        <w:t xml:space="preserve"> skyriuje nurodytais adresais</w:t>
      </w:r>
      <w:r w:rsidR="00414154">
        <w:rPr>
          <w:rFonts w:ascii="Times New Roman" w:eastAsia="Times New Roman" w:hAnsi="Times New Roman" w:cs="Times New Roman"/>
          <w:kern w:val="0"/>
          <w:lang w:eastAsia="ar-SA"/>
          <w14:ligatures w14:val="none"/>
        </w:rPr>
        <w:t>.</w:t>
      </w:r>
    </w:p>
    <w:p w14:paraId="32BCA87E" w14:textId="724C1633" w:rsidR="009146E5" w:rsidRPr="009146E5" w:rsidRDefault="00092AB8" w:rsidP="00C85AE2">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14.4. </w:t>
      </w:r>
      <w:r w:rsidR="009146E5" w:rsidRPr="009146E5">
        <w:rPr>
          <w:rFonts w:ascii="Times New Roman" w:eastAsia="Times New Roman" w:hAnsi="Times New Roman" w:cs="Times New Roman"/>
          <w:kern w:val="0"/>
          <w:lang w:eastAsia="ar-SA"/>
          <w14:ligatures w14:val="none"/>
        </w:rPr>
        <w:t>Jei pasikeičia Šalies adresas ir /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98C976" w14:textId="571844F3" w:rsidR="009146E5" w:rsidRPr="009146E5" w:rsidRDefault="009146E5" w:rsidP="00C85AE2">
      <w:pPr>
        <w:suppressAutoHyphens/>
        <w:autoSpaceDE w:val="0"/>
        <w:spacing w:after="0" w:line="240" w:lineRule="auto"/>
        <w:ind w:firstLine="567"/>
        <w:jc w:val="both"/>
        <w:rPr>
          <w:rFonts w:ascii="Times New Roman" w:eastAsia="Times New Roman" w:hAnsi="Times New Roman" w:cs="Times New Roman"/>
          <w:kern w:val="0"/>
          <w:lang w:eastAsia="ar-SA"/>
          <w14:ligatures w14:val="none"/>
        </w:rPr>
      </w:pPr>
      <w:r w:rsidRPr="009146E5">
        <w:rPr>
          <w:rFonts w:ascii="Times New Roman" w:eastAsia="Times New Roman" w:hAnsi="Times New Roman" w:cs="Times New Roman"/>
          <w:kern w:val="0"/>
          <w:lang w:eastAsia="ar-SA"/>
          <w14:ligatures w14:val="none"/>
        </w:rPr>
        <w:t>1</w:t>
      </w:r>
      <w:r w:rsidR="00DF7695">
        <w:rPr>
          <w:rFonts w:ascii="Times New Roman" w:eastAsia="Times New Roman" w:hAnsi="Times New Roman" w:cs="Times New Roman"/>
          <w:kern w:val="0"/>
          <w:lang w:eastAsia="ar-SA"/>
          <w14:ligatures w14:val="none"/>
        </w:rPr>
        <w:t>4</w:t>
      </w:r>
      <w:r w:rsidRPr="009146E5">
        <w:rPr>
          <w:rFonts w:ascii="Times New Roman" w:eastAsia="Times New Roman" w:hAnsi="Times New Roman" w:cs="Times New Roman"/>
          <w:kern w:val="0"/>
          <w:lang w:eastAsia="ar-SA"/>
          <w14:ligatures w14:val="none"/>
        </w:rPr>
        <w:t>.</w:t>
      </w:r>
      <w:r w:rsidR="00092AB8">
        <w:rPr>
          <w:rFonts w:ascii="Times New Roman" w:eastAsia="Times New Roman" w:hAnsi="Times New Roman" w:cs="Times New Roman"/>
          <w:kern w:val="0"/>
          <w:lang w:eastAsia="ar-SA"/>
          <w14:ligatures w14:val="none"/>
        </w:rPr>
        <w:t>5</w:t>
      </w:r>
      <w:r w:rsidRPr="009146E5">
        <w:rPr>
          <w:rFonts w:ascii="Times New Roman" w:eastAsia="Times New Roman" w:hAnsi="Times New Roman" w:cs="Times New Roman"/>
          <w:kern w:val="0"/>
          <w:lang w:eastAsia="ar-SA"/>
          <w14:ligatures w14:val="none"/>
        </w:rPr>
        <w:t>. Jei bet kuri šios Sutarties nuostata teisės aktų nustatyta tvarka tampa ar pripažįstama visiškai ar iš dalies negaliojančia, tai neturi įtakos kitų Sutarties nuostatų galiojimui.</w:t>
      </w:r>
    </w:p>
    <w:p w14:paraId="2275659F" w14:textId="587238FA" w:rsidR="009146E5" w:rsidRPr="009146E5" w:rsidRDefault="009146E5" w:rsidP="00C85AE2">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lastRenderedPageBreak/>
        <w:t>1</w:t>
      </w:r>
      <w:r w:rsidR="00DF7695">
        <w:rPr>
          <w:rFonts w:ascii="Times New Roman" w:eastAsia="Times New Roman" w:hAnsi="Times New Roman" w:cs="Times New Roman"/>
          <w:kern w:val="0"/>
          <w14:ligatures w14:val="none"/>
        </w:rPr>
        <w:t>4</w:t>
      </w:r>
      <w:r w:rsidRPr="009146E5">
        <w:rPr>
          <w:rFonts w:ascii="Times New Roman" w:eastAsia="Times New Roman" w:hAnsi="Times New Roman" w:cs="Times New Roman"/>
          <w:kern w:val="0"/>
          <w14:ligatures w14:val="none"/>
        </w:rPr>
        <w:t>.</w:t>
      </w:r>
      <w:r w:rsidR="00092AB8">
        <w:rPr>
          <w:rFonts w:ascii="Times New Roman" w:eastAsia="Times New Roman" w:hAnsi="Times New Roman" w:cs="Times New Roman"/>
          <w:kern w:val="0"/>
          <w14:ligatures w14:val="none"/>
        </w:rPr>
        <w:t>6</w:t>
      </w:r>
      <w:r w:rsidRPr="009146E5">
        <w:rPr>
          <w:rFonts w:ascii="Times New Roman" w:eastAsia="Times New Roman" w:hAnsi="Times New Roman" w:cs="Times New Roman"/>
          <w:kern w:val="0"/>
          <w14:ligatures w14:val="none"/>
        </w:rPr>
        <w:t>. Sutartis yra Sutarties Šalių perskaityta, jų suprasta ir jos autentiškumas patvirtintas Šalių tinkamus įgaliojimus turinčių asmenų parašais.</w:t>
      </w:r>
    </w:p>
    <w:p w14:paraId="0CC84F9E" w14:textId="03F3CECF" w:rsidR="009146E5" w:rsidRPr="009146E5" w:rsidRDefault="009146E5" w:rsidP="00C85AE2">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1</w:t>
      </w:r>
      <w:r w:rsidR="00DF7695">
        <w:rPr>
          <w:rFonts w:ascii="Times New Roman" w:eastAsia="Times New Roman" w:hAnsi="Times New Roman" w:cs="Times New Roman"/>
          <w:kern w:val="0"/>
          <w14:ligatures w14:val="none"/>
        </w:rPr>
        <w:t>4</w:t>
      </w:r>
      <w:r w:rsidRPr="009146E5">
        <w:rPr>
          <w:rFonts w:ascii="Times New Roman" w:eastAsia="Times New Roman" w:hAnsi="Times New Roman" w:cs="Times New Roman"/>
          <w:kern w:val="0"/>
          <w14:ligatures w14:val="none"/>
        </w:rPr>
        <w:t>.</w:t>
      </w:r>
      <w:r w:rsidR="00092AB8">
        <w:rPr>
          <w:rFonts w:ascii="Times New Roman" w:eastAsia="Times New Roman" w:hAnsi="Times New Roman" w:cs="Times New Roman"/>
          <w:kern w:val="0"/>
          <w14:ligatures w14:val="none"/>
        </w:rPr>
        <w:t>7</w:t>
      </w:r>
      <w:r w:rsidRPr="009146E5">
        <w:rPr>
          <w:rFonts w:ascii="Times New Roman" w:eastAsia="Times New Roman" w:hAnsi="Times New Roman" w:cs="Times New Roman"/>
          <w:kern w:val="0"/>
          <w14:ligatures w14:val="none"/>
        </w:rPr>
        <w:t>. Ši Sutartis pasirašoma kvalifikuotais elektroniniais parašais</w:t>
      </w:r>
      <w:r w:rsidR="00092AB8">
        <w:rPr>
          <w:rFonts w:ascii="Times New Roman" w:eastAsia="Times New Roman" w:hAnsi="Times New Roman" w:cs="Times New Roman"/>
          <w:kern w:val="0"/>
          <w14:ligatures w14:val="none"/>
        </w:rPr>
        <w:t>.</w:t>
      </w:r>
      <w:r w:rsidRPr="009146E5">
        <w:rPr>
          <w:rFonts w:ascii="Times New Roman" w:eastAsia="Times New Roman" w:hAnsi="Times New Roman" w:cs="Times New Roman"/>
          <w:kern w:val="0"/>
          <w14:ligatures w14:val="none"/>
        </w:rPr>
        <w:t xml:space="preserve"> </w:t>
      </w:r>
    </w:p>
    <w:p w14:paraId="7BA3257B" w14:textId="4200DE59" w:rsidR="009146E5" w:rsidRPr="009146E5" w:rsidRDefault="009146E5" w:rsidP="00C85AE2">
      <w:pPr>
        <w:spacing w:after="0" w:line="240" w:lineRule="auto"/>
        <w:ind w:firstLine="567"/>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1</w:t>
      </w:r>
      <w:r w:rsidR="00DF7695">
        <w:rPr>
          <w:rFonts w:ascii="Times New Roman" w:eastAsia="Times New Roman" w:hAnsi="Times New Roman" w:cs="Times New Roman"/>
          <w:kern w:val="0"/>
          <w14:ligatures w14:val="none"/>
        </w:rPr>
        <w:t>4</w:t>
      </w:r>
      <w:r w:rsidRPr="009146E5">
        <w:rPr>
          <w:rFonts w:ascii="Times New Roman" w:eastAsia="Times New Roman" w:hAnsi="Times New Roman" w:cs="Times New Roman"/>
          <w:kern w:val="0"/>
          <w14:ligatures w14:val="none"/>
        </w:rPr>
        <w:t>.</w:t>
      </w:r>
      <w:r w:rsidR="00092AB8">
        <w:rPr>
          <w:rFonts w:ascii="Times New Roman" w:eastAsia="Times New Roman" w:hAnsi="Times New Roman" w:cs="Times New Roman"/>
          <w:kern w:val="0"/>
          <w14:ligatures w14:val="none"/>
        </w:rPr>
        <w:t>8</w:t>
      </w:r>
      <w:r w:rsidRPr="009146E5">
        <w:rPr>
          <w:rFonts w:ascii="Times New Roman" w:eastAsia="Times New Roman" w:hAnsi="Times New Roman" w:cs="Times New Roman"/>
          <w:kern w:val="0"/>
          <w14:ligatures w14:val="none"/>
        </w:rPr>
        <w:t>. Sutarties priedai yra sudėtinės ir neatskiriamos šios Sutarties dalys. Sutarties priedai pateikiami pirmumo tvarka:</w:t>
      </w:r>
    </w:p>
    <w:p w14:paraId="3CE1CBA8" w14:textId="702B5D91" w:rsidR="009146E5" w:rsidRPr="009146E5" w:rsidRDefault="009146E5" w:rsidP="00C85AE2">
      <w:pPr>
        <w:spacing w:after="0" w:line="240" w:lineRule="auto"/>
        <w:ind w:firstLine="567"/>
        <w:jc w:val="both"/>
        <w:rPr>
          <w:rFonts w:ascii="Times New Roman" w:eastAsia="Calibri" w:hAnsi="Times New Roman" w:cs="Times New Roman"/>
          <w:kern w:val="0"/>
          <w:lang w:eastAsia="x-none"/>
          <w14:ligatures w14:val="none"/>
        </w:rPr>
      </w:pPr>
      <w:r w:rsidRPr="009146E5">
        <w:rPr>
          <w:rFonts w:ascii="Times New Roman" w:eastAsia="Calibri" w:hAnsi="Times New Roman" w:cs="Times New Roman"/>
          <w:kern w:val="0"/>
          <w:lang w:eastAsia="x-none"/>
          <w14:ligatures w14:val="none"/>
        </w:rPr>
        <w:t>1</w:t>
      </w:r>
      <w:r w:rsidR="00DF7695">
        <w:rPr>
          <w:rFonts w:ascii="Times New Roman" w:eastAsia="Calibri" w:hAnsi="Times New Roman" w:cs="Times New Roman"/>
          <w:kern w:val="0"/>
          <w:lang w:eastAsia="x-none"/>
          <w14:ligatures w14:val="none"/>
        </w:rPr>
        <w:t>4</w:t>
      </w:r>
      <w:r w:rsidRPr="009146E5">
        <w:rPr>
          <w:rFonts w:ascii="Times New Roman" w:eastAsia="Calibri" w:hAnsi="Times New Roman" w:cs="Times New Roman"/>
          <w:kern w:val="0"/>
          <w:lang w:eastAsia="x-none"/>
          <w14:ligatures w14:val="none"/>
        </w:rPr>
        <w:t>.</w:t>
      </w:r>
      <w:r w:rsidR="00092AB8">
        <w:rPr>
          <w:rFonts w:ascii="Times New Roman" w:eastAsia="Calibri" w:hAnsi="Times New Roman" w:cs="Times New Roman"/>
          <w:kern w:val="0"/>
          <w:lang w:eastAsia="x-none"/>
          <w14:ligatures w14:val="none"/>
        </w:rPr>
        <w:t>8</w:t>
      </w:r>
      <w:r w:rsidRPr="009146E5">
        <w:rPr>
          <w:rFonts w:ascii="Times New Roman" w:eastAsia="Calibri" w:hAnsi="Times New Roman" w:cs="Times New Roman"/>
          <w:kern w:val="0"/>
          <w:lang w:eastAsia="x-none"/>
          <w14:ligatures w14:val="none"/>
        </w:rPr>
        <w:t>.1. Sutarties 1 priedas – Techninė specifikacija, įkainiai;</w:t>
      </w:r>
    </w:p>
    <w:p w14:paraId="3D4EBC21" w14:textId="3009722C" w:rsidR="009146E5" w:rsidRPr="009146E5" w:rsidRDefault="009146E5" w:rsidP="00C85AE2">
      <w:pPr>
        <w:spacing w:after="0" w:line="240" w:lineRule="auto"/>
        <w:ind w:firstLine="567"/>
        <w:jc w:val="both"/>
        <w:rPr>
          <w:rFonts w:ascii="Times New Roman" w:eastAsia="Calibri" w:hAnsi="Times New Roman" w:cs="Times New Roman"/>
          <w:kern w:val="0"/>
          <w:lang w:eastAsia="x-none"/>
          <w14:ligatures w14:val="none"/>
        </w:rPr>
      </w:pPr>
      <w:r w:rsidRPr="009146E5">
        <w:rPr>
          <w:rFonts w:ascii="Times New Roman" w:eastAsia="Calibri" w:hAnsi="Times New Roman" w:cs="Times New Roman"/>
          <w:kern w:val="0"/>
          <w:lang w:eastAsia="x-none"/>
          <w14:ligatures w14:val="none"/>
        </w:rPr>
        <w:t>1</w:t>
      </w:r>
      <w:r w:rsidR="00DF7695">
        <w:rPr>
          <w:rFonts w:ascii="Times New Roman" w:eastAsia="Calibri" w:hAnsi="Times New Roman" w:cs="Times New Roman"/>
          <w:kern w:val="0"/>
          <w:lang w:eastAsia="x-none"/>
          <w14:ligatures w14:val="none"/>
        </w:rPr>
        <w:t>4</w:t>
      </w:r>
      <w:r w:rsidRPr="009146E5">
        <w:rPr>
          <w:rFonts w:ascii="Times New Roman" w:eastAsia="Calibri" w:hAnsi="Times New Roman" w:cs="Times New Roman"/>
          <w:kern w:val="0"/>
          <w:lang w:eastAsia="x-none"/>
          <w14:ligatures w14:val="none"/>
        </w:rPr>
        <w:t>.</w:t>
      </w:r>
      <w:r w:rsidR="00092AB8">
        <w:rPr>
          <w:rFonts w:ascii="Times New Roman" w:eastAsia="Calibri" w:hAnsi="Times New Roman" w:cs="Times New Roman"/>
          <w:kern w:val="0"/>
          <w:lang w:eastAsia="x-none"/>
          <w14:ligatures w14:val="none"/>
        </w:rPr>
        <w:t>8</w:t>
      </w:r>
      <w:r w:rsidRPr="009146E5">
        <w:rPr>
          <w:rFonts w:ascii="Times New Roman" w:eastAsia="Calibri" w:hAnsi="Times New Roman" w:cs="Times New Roman"/>
          <w:kern w:val="0"/>
          <w:lang w:eastAsia="x-none"/>
          <w14:ligatures w14:val="none"/>
        </w:rPr>
        <w:t>.2</w:t>
      </w:r>
      <w:r w:rsidR="00092AB8">
        <w:rPr>
          <w:rFonts w:ascii="Times New Roman" w:eastAsia="Calibri" w:hAnsi="Times New Roman" w:cs="Times New Roman"/>
          <w:kern w:val="0"/>
          <w:lang w:eastAsia="x-none"/>
          <w14:ligatures w14:val="none"/>
        </w:rPr>
        <w:t>.</w:t>
      </w:r>
      <w:r w:rsidRPr="009146E5">
        <w:rPr>
          <w:rFonts w:ascii="Times New Roman" w:eastAsia="Calibri" w:hAnsi="Times New Roman" w:cs="Times New Roman"/>
          <w:kern w:val="0"/>
          <w:lang w:eastAsia="x-none"/>
          <w14:ligatures w14:val="none"/>
        </w:rPr>
        <w:t xml:space="preserve"> Sutarties 2 priedas – Paslaug</w:t>
      </w:r>
      <w:r w:rsidR="00CC184A">
        <w:rPr>
          <w:rFonts w:ascii="Times New Roman" w:eastAsia="Calibri" w:hAnsi="Times New Roman" w:cs="Times New Roman"/>
          <w:kern w:val="0"/>
          <w:lang w:eastAsia="x-none"/>
          <w14:ligatures w14:val="none"/>
        </w:rPr>
        <w:t>ų</w:t>
      </w:r>
      <w:r w:rsidRPr="009146E5">
        <w:rPr>
          <w:rFonts w:ascii="Times New Roman" w:eastAsia="Calibri" w:hAnsi="Times New Roman" w:cs="Times New Roman"/>
          <w:kern w:val="0"/>
          <w:lang w:eastAsia="x-none"/>
          <w14:ligatures w14:val="none"/>
        </w:rPr>
        <w:t xml:space="preserve"> teikėjo pasiūlymas</w:t>
      </w:r>
      <w:r w:rsidR="00C85AE2">
        <w:rPr>
          <w:rFonts w:ascii="Times New Roman" w:eastAsia="Calibri" w:hAnsi="Times New Roman" w:cs="Times New Roman"/>
          <w:kern w:val="0"/>
          <w:lang w:eastAsia="x-none"/>
          <w14:ligatures w14:val="none"/>
        </w:rPr>
        <w:t xml:space="preserve"> (atskiru failu)</w:t>
      </w:r>
      <w:r w:rsidRPr="009146E5">
        <w:rPr>
          <w:rFonts w:ascii="Times New Roman" w:eastAsia="Calibri" w:hAnsi="Times New Roman" w:cs="Times New Roman"/>
          <w:kern w:val="0"/>
          <w:lang w:eastAsia="x-none"/>
          <w14:ligatures w14:val="none"/>
        </w:rPr>
        <w:t>.</w:t>
      </w:r>
    </w:p>
    <w:tbl>
      <w:tblPr>
        <w:tblW w:w="9923" w:type="dxa"/>
        <w:tblInd w:w="142" w:type="dxa"/>
        <w:tblLayout w:type="fixed"/>
        <w:tblLook w:val="04A0" w:firstRow="1" w:lastRow="0" w:firstColumn="1" w:lastColumn="0" w:noHBand="0" w:noVBand="1"/>
      </w:tblPr>
      <w:tblGrid>
        <w:gridCol w:w="9923"/>
      </w:tblGrid>
      <w:tr w:rsidR="009146E5" w:rsidRPr="009146E5" w14:paraId="245AEF4B" w14:textId="77777777" w:rsidTr="000B370F">
        <w:tc>
          <w:tcPr>
            <w:tcW w:w="9923" w:type="dxa"/>
            <w:shd w:val="clear" w:color="auto" w:fill="auto"/>
          </w:tcPr>
          <w:p w14:paraId="10941E80" w14:textId="77777777" w:rsidR="009146E5" w:rsidRPr="009146E5" w:rsidRDefault="009146E5" w:rsidP="009146E5">
            <w:pPr>
              <w:tabs>
                <w:tab w:val="left" w:pos="1276"/>
              </w:tabs>
              <w:spacing w:after="0" w:line="240" w:lineRule="auto"/>
              <w:rPr>
                <w:rFonts w:ascii="Times New Roman" w:eastAsia="Times New Roman" w:hAnsi="Times New Roman" w:cs="Times New Roman"/>
                <w:b/>
                <w:kern w:val="0"/>
                <w14:ligatures w14:val="none"/>
              </w:rPr>
            </w:pPr>
          </w:p>
          <w:p w14:paraId="1D62C62E" w14:textId="057A881C" w:rsidR="009146E5" w:rsidRPr="009146E5" w:rsidRDefault="009146E5" w:rsidP="009146E5">
            <w:pPr>
              <w:tabs>
                <w:tab w:val="left" w:pos="1276"/>
              </w:tabs>
              <w:spacing w:after="0" w:line="240" w:lineRule="auto"/>
              <w:ind w:firstLine="567"/>
              <w:jc w:val="center"/>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XV. ŠALIŲ REKVIZITAI IR PARAŠAI</w:t>
            </w:r>
          </w:p>
          <w:p w14:paraId="71599698" w14:textId="77777777" w:rsidR="009146E5" w:rsidRPr="009146E5" w:rsidRDefault="009146E5" w:rsidP="009146E5">
            <w:pPr>
              <w:tabs>
                <w:tab w:val="left" w:pos="1276"/>
              </w:tabs>
              <w:spacing w:after="0" w:line="240" w:lineRule="auto"/>
              <w:ind w:firstLine="567"/>
              <w:jc w:val="center"/>
              <w:rPr>
                <w:rFonts w:ascii="Times New Roman" w:eastAsia="Times New Roman" w:hAnsi="Times New Roman" w:cs="Times New Roman"/>
                <w:b/>
                <w:kern w:val="0"/>
                <w14:ligatures w14:val="none"/>
              </w:rPr>
            </w:pPr>
          </w:p>
          <w:tbl>
            <w:tblPr>
              <w:tblW w:w="10348" w:type="dxa"/>
              <w:tblLayout w:type="fixed"/>
              <w:tblLook w:val="00A0" w:firstRow="1" w:lastRow="0" w:firstColumn="1" w:lastColumn="0" w:noHBand="0" w:noVBand="0"/>
            </w:tblPr>
            <w:tblGrid>
              <w:gridCol w:w="5103"/>
              <w:gridCol w:w="5245"/>
            </w:tblGrid>
            <w:tr w:rsidR="009146E5" w:rsidRPr="009146E5" w14:paraId="2746D396" w14:textId="77777777" w:rsidTr="000B370F">
              <w:tc>
                <w:tcPr>
                  <w:tcW w:w="5103" w:type="dxa"/>
                </w:tcPr>
                <w:p w14:paraId="14F334CA" w14:textId="77777777" w:rsidR="009146E5" w:rsidRPr="009146E5" w:rsidRDefault="009146E5" w:rsidP="009146E5">
                  <w:pPr>
                    <w:spacing w:after="0" w:line="240" w:lineRule="auto"/>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b/>
                      <w:bCs/>
                      <w:kern w:val="0"/>
                      <w14:ligatures w14:val="none"/>
                    </w:rPr>
                    <w:t>UŽSAKOVAS</w:t>
                  </w:r>
                </w:p>
              </w:tc>
              <w:tc>
                <w:tcPr>
                  <w:tcW w:w="5245" w:type="dxa"/>
                </w:tcPr>
                <w:p w14:paraId="513CEEB1" w14:textId="77777777" w:rsidR="009146E5" w:rsidRPr="009146E5" w:rsidRDefault="009146E5" w:rsidP="009146E5">
                  <w:pPr>
                    <w:spacing w:after="0" w:line="240" w:lineRule="auto"/>
                    <w:ind w:left="885"/>
                    <w:rPr>
                      <w:rFonts w:ascii="Times New Roman" w:eastAsia="Times New Roman" w:hAnsi="Times New Roman" w:cs="Times New Roman"/>
                      <w:b/>
                      <w:bCs/>
                      <w:kern w:val="0"/>
                      <w14:ligatures w14:val="none"/>
                    </w:rPr>
                  </w:pPr>
                  <w:r w:rsidRPr="009146E5">
                    <w:rPr>
                      <w:rFonts w:ascii="Times New Roman" w:eastAsia="Times New Roman" w:hAnsi="Times New Roman" w:cs="Times New Roman"/>
                      <w:b/>
                      <w:bCs/>
                      <w:kern w:val="0"/>
                      <w14:ligatures w14:val="none"/>
                    </w:rPr>
                    <w:t>PASLAUGŲ TEIKĖJAS</w:t>
                  </w:r>
                </w:p>
                <w:p w14:paraId="299DD6D1" w14:textId="77777777" w:rsidR="009146E5" w:rsidRPr="009146E5" w:rsidRDefault="009146E5" w:rsidP="009146E5">
                  <w:pPr>
                    <w:spacing w:after="0" w:line="240" w:lineRule="auto"/>
                    <w:ind w:left="885"/>
                    <w:rPr>
                      <w:rFonts w:ascii="Times New Roman" w:eastAsia="Times New Roman" w:hAnsi="Times New Roman" w:cs="Times New Roman"/>
                      <w:kern w:val="0"/>
                      <w14:ligatures w14:val="none"/>
                    </w:rPr>
                  </w:pPr>
                </w:p>
              </w:tc>
            </w:tr>
            <w:tr w:rsidR="009146E5" w:rsidRPr="009146E5" w14:paraId="6690A2EE" w14:textId="77777777" w:rsidTr="000B370F">
              <w:tc>
                <w:tcPr>
                  <w:tcW w:w="5103" w:type="dxa"/>
                </w:tcPr>
                <w:p w14:paraId="632FFC27" w14:textId="77777777" w:rsidR="009146E5" w:rsidRPr="009146E5" w:rsidRDefault="009146E5" w:rsidP="009146E5">
                  <w:pPr>
                    <w:spacing w:after="0" w:line="240" w:lineRule="auto"/>
                    <w:jc w:val="both"/>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Nacionalinis vėžio institutas</w:t>
                  </w:r>
                </w:p>
                <w:p w14:paraId="42E95C21" w14:textId="77777777" w:rsidR="009146E5" w:rsidRPr="009146E5" w:rsidRDefault="009146E5" w:rsidP="009146E5">
                  <w:pPr>
                    <w:spacing w:after="0" w:line="240" w:lineRule="auto"/>
                    <w:rPr>
                      <w:rFonts w:ascii="Times New Roman" w:eastAsia="Times New Roman" w:hAnsi="Times New Roman" w:cs="Times New Roman"/>
                      <w:bCs/>
                      <w:kern w:val="0"/>
                      <w14:ligatures w14:val="none"/>
                    </w:rPr>
                  </w:pPr>
                  <w:r w:rsidRPr="009146E5">
                    <w:rPr>
                      <w:rFonts w:ascii="Times New Roman" w:eastAsia="Times New Roman" w:hAnsi="Times New Roman" w:cs="Times New Roman"/>
                      <w:bCs/>
                      <w:kern w:val="0"/>
                      <w14:ligatures w14:val="none"/>
                    </w:rPr>
                    <w:t>Santariškių g. 1, LT-08406, Vilnius</w:t>
                  </w:r>
                </w:p>
                <w:p w14:paraId="0D80306A" w14:textId="77777777" w:rsidR="009146E5" w:rsidRPr="009146E5" w:rsidRDefault="009146E5" w:rsidP="009146E5">
                  <w:pPr>
                    <w:spacing w:after="0" w:line="240" w:lineRule="auto"/>
                    <w:rPr>
                      <w:rFonts w:ascii="Times New Roman" w:eastAsia="Times New Roman" w:hAnsi="Times New Roman" w:cs="Times New Roman"/>
                      <w:bCs/>
                      <w:kern w:val="0"/>
                      <w14:ligatures w14:val="none"/>
                    </w:rPr>
                  </w:pPr>
                  <w:r w:rsidRPr="009146E5">
                    <w:rPr>
                      <w:rFonts w:ascii="Times New Roman" w:eastAsia="Times New Roman" w:hAnsi="Times New Roman" w:cs="Times New Roman"/>
                      <w:kern w:val="0"/>
                      <w14:ligatures w14:val="none"/>
                    </w:rPr>
                    <w:t xml:space="preserve">Juridinio asmens kodas </w:t>
                  </w:r>
                  <w:r w:rsidRPr="009146E5">
                    <w:rPr>
                      <w:rFonts w:ascii="Times New Roman" w:eastAsia="Times New Roman" w:hAnsi="Times New Roman" w:cs="Times New Roman"/>
                      <w:bCs/>
                      <w:kern w:val="0"/>
                      <w14:ligatures w14:val="none"/>
                    </w:rPr>
                    <w:t>111959420</w:t>
                  </w:r>
                </w:p>
                <w:p w14:paraId="09CDFE7F" w14:textId="77777777" w:rsidR="009146E5" w:rsidRPr="009146E5" w:rsidRDefault="009146E5" w:rsidP="009146E5">
                  <w:pPr>
                    <w:spacing w:after="0" w:line="240" w:lineRule="auto"/>
                    <w:rPr>
                      <w:rFonts w:ascii="Times New Roman" w:eastAsia="Times New Roman" w:hAnsi="Times New Roman" w:cs="Times New Roman"/>
                      <w:bCs/>
                      <w:kern w:val="0"/>
                      <w14:ligatures w14:val="none"/>
                    </w:rPr>
                  </w:pPr>
                  <w:r w:rsidRPr="009146E5">
                    <w:rPr>
                      <w:rFonts w:ascii="Times New Roman" w:eastAsia="Times New Roman" w:hAnsi="Times New Roman" w:cs="Times New Roman"/>
                      <w:bCs/>
                      <w:kern w:val="0"/>
                      <w14:ligatures w14:val="none"/>
                    </w:rPr>
                    <w:t>PVM mokėtojo kodas LT119594219</w:t>
                  </w:r>
                </w:p>
                <w:p w14:paraId="3EA8F327" w14:textId="77777777" w:rsidR="009146E5" w:rsidRPr="009146E5" w:rsidRDefault="009146E5" w:rsidP="009146E5">
                  <w:pPr>
                    <w:spacing w:after="0" w:line="240" w:lineRule="auto"/>
                    <w:rPr>
                      <w:rFonts w:ascii="Times New Roman" w:eastAsia="Times New Roman" w:hAnsi="Times New Roman" w:cs="Times New Roman"/>
                      <w:kern w:val="0"/>
                      <w:lang w:eastAsia="lt-LT"/>
                      <w14:ligatures w14:val="none"/>
                    </w:rPr>
                  </w:pPr>
                  <w:r w:rsidRPr="009146E5">
                    <w:rPr>
                      <w:rFonts w:ascii="Times New Roman" w:eastAsia="Times New Roman" w:hAnsi="Times New Roman" w:cs="Times New Roman"/>
                      <w:kern w:val="0"/>
                      <w14:ligatures w14:val="none"/>
                    </w:rPr>
                    <w:t>A. s. LT</w:t>
                  </w:r>
                  <w:r w:rsidRPr="009146E5">
                    <w:rPr>
                      <w:rFonts w:ascii="Times New Roman" w:eastAsia="Times New Roman" w:hAnsi="Times New Roman" w:cs="Times New Roman"/>
                      <w:kern w:val="0"/>
                      <w:lang w:eastAsia="lt-LT"/>
                      <w14:ligatures w14:val="none"/>
                    </w:rPr>
                    <w:t>91 7044 0600 0172 3411</w:t>
                  </w:r>
                </w:p>
                <w:p w14:paraId="7284EEAA" w14:textId="77777777" w:rsidR="009146E5" w:rsidRPr="009146E5" w:rsidRDefault="009146E5" w:rsidP="009146E5">
                  <w:pPr>
                    <w:spacing w:after="0" w:line="240" w:lineRule="auto"/>
                    <w:rPr>
                      <w:rFonts w:ascii="Times New Roman" w:eastAsia="Times New Roman" w:hAnsi="Times New Roman" w:cs="Times New Roman"/>
                      <w:bCs/>
                      <w:kern w:val="0"/>
                      <w14:ligatures w14:val="none"/>
                    </w:rPr>
                  </w:pPr>
                  <w:r w:rsidRPr="009146E5">
                    <w:rPr>
                      <w:rFonts w:ascii="Times New Roman" w:eastAsia="Times New Roman" w:hAnsi="Times New Roman" w:cs="Times New Roman"/>
                      <w:kern w:val="0"/>
                      <w14:ligatures w14:val="none"/>
                    </w:rPr>
                    <w:t xml:space="preserve">AB SEB </w:t>
                  </w:r>
                  <w:r w:rsidRPr="009146E5">
                    <w:rPr>
                      <w:rFonts w:ascii="Times New Roman" w:eastAsia="Times New Roman" w:hAnsi="Times New Roman" w:cs="Times New Roman"/>
                      <w:bCs/>
                      <w:kern w:val="0"/>
                      <w14:ligatures w14:val="none"/>
                    </w:rPr>
                    <w:t>bankas</w:t>
                  </w:r>
                </w:p>
                <w:p w14:paraId="70C4E53E" w14:textId="77777777" w:rsidR="009146E5" w:rsidRPr="009146E5" w:rsidRDefault="009146E5" w:rsidP="009146E5">
                  <w:pPr>
                    <w:spacing w:after="0" w:line="240" w:lineRule="auto"/>
                    <w:rPr>
                      <w:rFonts w:ascii="Times New Roman" w:eastAsia="Times New Roman" w:hAnsi="Times New Roman" w:cs="Times New Roman"/>
                      <w:bCs/>
                      <w:kern w:val="0"/>
                      <w14:ligatures w14:val="none"/>
                    </w:rPr>
                  </w:pPr>
                  <w:r w:rsidRPr="009146E5">
                    <w:rPr>
                      <w:rFonts w:ascii="Times New Roman" w:eastAsia="Times New Roman" w:hAnsi="Times New Roman" w:cs="Times New Roman"/>
                      <w:bCs/>
                      <w:kern w:val="0"/>
                      <w14:ligatures w14:val="none"/>
                    </w:rPr>
                    <w:t>Banko kodas 70440</w:t>
                  </w:r>
                </w:p>
                <w:p w14:paraId="4C9B7488" w14:textId="77777777" w:rsidR="009146E5" w:rsidRPr="009146E5" w:rsidRDefault="009146E5" w:rsidP="009146E5">
                  <w:pPr>
                    <w:spacing w:after="0" w:line="240" w:lineRule="auto"/>
                    <w:jc w:val="both"/>
                    <w:rPr>
                      <w:rFonts w:ascii="Times New Roman" w:eastAsia="Times New Roman" w:hAnsi="Times New Roman" w:cs="Times New Roman"/>
                      <w:b/>
                      <w:bCs/>
                      <w:kern w:val="0"/>
                      <w14:ligatures w14:val="none"/>
                    </w:rPr>
                  </w:pPr>
                </w:p>
              </w:tc>
              <w:tc>
                <w:tcPr>
                  <w:tcW w:w="5245" w:type="dxa"/>
                </w:tcPr>
                <w:p w14:paraId="02D26CBD" w14:textId="397E823C" w:rsidR="009146E5" w:rsidRPr="00B0036A" w:rsidRDefault="009146E5" w:rsidP="009146E5">
                  <w:pPr>
                    <w:spacing w:after="0" w:line="240" w:lineRule="auto"/>
                    <w:ind w:left="885"/>
                    <w:jc w:val="both"/>
                    <w:rPr>
                      <w:rFonts w:ascii="Times New Roman" w:eastAsia="Times New Roman" w:hAnsi="Times New Roman" w:cs="Times New Roman"/>
                      <w:kern w:val="0"/>
                      <w:sz w:val="24"/>
                      <w:szCs w:val="24"/>
                      <w14:ligatures w14:val="none"/>
                    </w:rPr>
                  </w:pPr>
                  <w:r w:rsidRPr="00B0036A">
                    <w:rPr>
                      <w:rFonts w:ascii="Times New Roman" w:eastAsia="Times New Roman" w:hAnsi="Times New Roman" w:cs="Times New Roman"/>
                      <w:b/>
                      <w:kern w:val="0"/>
                      <w14:ligatures w14:val="none"/>
                    </w:rPr>
                    <w:t>UAB „</w:t>
                  </w:r>
                  <w:r w:rsidR="00C24C64" w:rsidRPr="00B0036A">
                    <w:rPr>
                      <w:rFonts w:ascii="Times New Roman" w:eastAsia="Times New Roman" w:hAnsi="Times New Roman" w:cs="Times New Roman"/>
                      <w:b/>
                      <w:kern w:val="0"/>
                      <w14:ligatures w14:val="none"/>
                    </w:rPr>
                    <w:t>Agesina GTC</w:t>
                  </w:r>
                  <w:r w:rsidRPr="00B0036A">
                    <w:rPr>
                      <w:rFonts w:ascii="Times New Roman" w:eastAsia="Times New Roman" w:hAnsi="Times New Roman" w:cs="Times New Roman"/>
                      <w:b/>
                      <w:kern w:val="0"/>
                      <w14:ligatures w14:val="none"/>
                    </w:rPr>
                    <w:t>“</w:t>
                  </w:r>
                </w:p>
                <w:p w14:paraId="5DA22E47" w14:textId="48DC748B" w:rsidR="009146E5" w:rsidRPr="00B0036A" w:rsidRDefault="00C24C64" w:rsidP="009146E5">
                  <w:pPr>
                    <w:spacing w:after="0" w:line="240" w:lineRule="auto"/>
                    <w:ind w:left="885"/>
                    <w:jc w:val="both"/>
                    <w:rPr>
                      <w:rFonts w:ascii="Times New Roman" w:eastAsia="Times New Roman" w:hAnsi="Times New Roman" w:cs="Times New Roman"/>
                      <w:kern w:val="0"/>
                      <w:sz w:val="24"/>
                      <w:szCs w:val="24"/>
                      <w14:ligatures w14:val="none"/>
                    </w:rPr>
                  </w:pPr>
                  <w:r w:rsidRPr="00B0036A">
                    <w:rPr>
                      <w:rFonts w:ascii="Times New Roman" w:eastAsia="Times New Roman" w:hAnsi="Times New Roman" w:cs="Times New Roman"/>
                      <w:kern w:val="0"/>
                      <w14:ligatures w14:val="none"/>
                    </w:rPr>
                    <w:t>P. Lukšio</w:t>
                  </w:r>
                  <w:r w:rsidR="009146E5" w:rsidRPr="00B0036A">
                    <w:rPr>
                      <w:rFonts w:ascii="Times New Roman" w:eastAsia="Times New Roman" w:hAnsi="Times New Roman" w:cs="Times New Roman"/>
                      <w:kern w:val="0"/>
                      <w14:ligatures w14:val="none"/>
                    </w:rPr>
                    <w:t xml:space="preserve"> g.</w:t>
                  </w:r>
                  <w:r w:rsidRPr="00B0036A">
                    <w:rPr>
                      <w:rFonts w:ascii="Times New Roman" w:eastAsia="Times New Roman" w:hAnsi="Times New Roman" w:cs="Times New Roman"/>
                      <w:kern w:val="0"/>
                      <w14:ligatures w14:val="none"/>
                    </w:rPr>
                    <w:t>18</w:t>
                  </w:r>
                  <w:r w:rsidR="009146E5" w:rsidRPr="00B0036A">
                    <w:rPr>
                      <w:rFonts w:ascii="Times New Roman" w:eastAsia="Times New Roman" w:hAnsi="Times New Roman" w:cs="Times New Roman"/>
                      <w:kern w:val="0"/>
                      <w14:ligatures w14:val="none"/>
                    </w:rPr>
                    <w:t>, 0</w:t>
                  </w:r>
                  <w:r w:rsidRPr="00B0036A">
                    <w:rPr>
                      <w:rFonts w:ascii="Times New Roman" w:eastAsia="Times New Roman" w:hAnsi="Times New Roman" w:cs="Times New Roman"/>
                      <w:kern w:val="0"/>
                      <w14:ligatures w14:val="none"/>
                    </w:rPr>
                    <w:t>8222</w:t>
                  </w:r>
                  <w:r w:rsidR="009146E5" w:rsidRPr="00B0036A">
                    <w:rPr>
                      <w:rFonts w:ascii="Times New Roman" w:eastAsia="Times New Roman" w:hAnsi="Times New Roman" w:cs="Times New Roman"/>
                      <w:kern w:val="0"/>
                      <w14:ligatures w14:val="none"/>
                    </w:rPr>
                    <w:t xml:space="preserve"> Vilnius</w:t>
                  </w:r>
                </w:p>
                <w:p w14:paraId="31D64CA9" w14:textId="08B9FB9E" w:rsidR="009146E5" w:rsidRPr="00B0036A" w:rsidRDefault="009146E5" w:rsidP="009146E5">
                  <w:pPr>
                    <w:spacing w:after="0" w:line="240" w:lineRule="auto"/>
                    <w:ind w:left="885"/>
                    <w:jc w:val="both"/>
                    <w:rPr>
                      <w:rFonts w:ascii="Times New Roman" w:eastAsia="Times New Roman" w:hAnsi="Times New Roman" w:cs="Times New Roman"/>
                      <w:kern w:val="0"/>
                      <w:sz w:val="24"/>
                      <w:szCs w:val="24"/>
                      <w14:ligatures w14:val="none"/>
                    </w:rPr>
                  </w:pPr>
                  <w:r w:rsidRPr="00B0036A">
                    <w:rPr>
                      <w:rFonts w:ascii="Times New Roman" w:eastAsia="Times New Roman" w:hAnsi="Times New Roman" w:cs="Times New Roman"/>
                      <w:kern w:val="0"/>
                      <w14:ligatures w14:val="none"/>
                    </w:rPr>
                    <w:t>Juridinio asmens kodas 30</w:t>
                  </w:r>
                  <w:r w:rsidR="00C24C64" w:rsidRPr="00B0036A">
                    <w:rPr>
                      <w:rFonts w:ascii="Times New Roman" w:eastAsia="Times New Roman" w:hAnsi="Times New Roman" w:cs="Times New Roman"/>
                      <w:kern w:val="0"/>
                      <w14:ligatures w14:val="none"/>
                    </w:rPr>
                    <w:t>2548429</w:t>
                  </w:r>
                </w:p>
                <w:p w14:paraId="0547CB56" w14:textId="3E427585" w:rsidR="009146E5" w:rsidRPr="00B0036A" w:rsidRDefault="009146E5" w:rsidP="009146E5">
                  <w:pPr>
                    <w:spacing w:after="0" w:line="240" w:lineRule="auto"/>
                    <w:ind w:left="885"/>
                    <w:rPr>
                      <w:rFonts w:ascii="Times New Roman" w:eastAsia="Times New Roman" w:hAnsi="Times New Roman" w:cs="Times New Roman"/>
                      <w:bCs/>
                      <w:kern w:val="0"/>
                      <w:sz w:val="24"/>
                      <w:szCs w:val="24"/>
                      <w14:ligatures w14:val="none"/>
                    </w:rPr>
                  </w:pPr>
                  <w:r w:rsidRPr="00B0036A">
                    <w:rPr>
                      <w:rFonts w:ascii="Times New Roman" w:eastAsia="Times New Roman" w:hAnsi="Times New Roman" w:cs="Times New Roman"/>
                      <w:bCs/>
                      <w:kern w:val="0"/>
                      <w14:ligatures w14:val="none"/>
                    </w:rPr>
                    <w:t xml:space="preserve">PVM </w:t>
                  </w:r>
                  <w:r w:rsidRPr="00B0036A">
                    <w:rPr>
                      <w:rFonts w:ascii="Times New Roman" w:eastAsia="Times New Roman" w:hAnsi="Times New Roman" w:cs="Times New Roman"/>
                      <w:kern w:val="0"/>
                      <w14:ligatures w14:val="none"/>
                    </w:rPr>
                    <w:t>kodas LT1</w:t>
                  </w:r>
                  <w:r w:rsidR="00C24C64" w:rsidRPr="00B0036A">
                    <w:rPr>
                      <w:rFonts w:ascii="Times New Roman" w:eastAsia="Times New Roman" w:hAnsi="Times New Roman" w:cs="Times New Roman"/>
                      <w:kern w:val="0"/>
                      <w14:ligatures w14:val="none"/>
                    </w:rPr>
                    <w:t>00005681610</w:t>
                  </w:r>
                </w:p>
                <w:p w14:paraId="2E5050D9" w14:textId="0696812A" w:rsidR="009146E5" w:rsidRPr="00B0036A" w:rsidRDefault="009146E5" w:rsidP="009146E5">
                  <w:pPr>
                    <w:spacing w:after="0" w:line="240" w:lineRule="auto"/>
                    <w:ind w:left="885"/>
                    <w:rPr>
                      <w:rFonts w:ascii="Times New Roman" w:eastAsia="Times New Roman" w:hAnsi="Times New Roman" w:cs="Times New Roman"/>
                      <w:kern w:val="0"/>
                      <w:sz w:val="24"/>
                      <w:szCs w:val="24"/>
                      <w14:ligatures w14:val="none"/>
                    </w:rPr>
                  </w:pPr>
                  <w:r w:rsidRPr="00B0036A">
                    <w:rPr>
                      <w:rFonts w:ascii="Times New Roman" w:eastAsia="Times New Roman" w:hAnsi="Times New Roman" w:cs="Times New Roman"/>
                      <w:kern w:val="0"/>
                      <w14:ligatures w14:val="none"/>
                    </w:rPr>
                    <w:t>A. s. LT</w:t>
                  </w:r>
                  <w:r w:rsidR="00C24C64" w:rsidRPr="00B0036A">
                    <w:rPr>
                      <w:rFonts w:ascii="Times New Roman" w:eastAsia="Times New Roman" w:hAnsi="Times New Roman" w:cs="Times New Roman"/>
                      <w:kern w:val="0"/>
                      <w14:ligatures w14:val="none"/>
                    </w:rPr>
                    <w:t>59 4010 0424 0322 5245</w:t>
                  </w:r>
                </w:p>
                <w:p w14:paraId="5A3A6DEC" w14:textId="5945BE52" w:rsidR="009146E5" w:rsidRPr="00B0036A" w:rsidRDefault="009146E5" w:rsidP="009146E5">
                  <w:pPr>
                    <w:spacing w:after="0" w:line="240" w:lineRule="auto"/>
                    <w:ind w:left="885"/>
                    <w:rPr>
                      <w:rFonts w:ascii="Times New Roman" w:eastAsia="Times New Roman" w:hAnsi="Times New Roman" w:cs="Times New Roman"/>
                      <w:kern w:val="0"/>
                      <w:sz w:val="24"/>
                      <w:szCs w:val="24"/>
                      <w14:ligatures w14:val="none"/>
                    </w:rPr>
                  </w:pPr>
                  <w:r w:rsidRPr="00B0036A">
                    <w:rPr>
                      <w:rFonts w:ascii="Times New Roman" w:eastAsia="Times New Roman" w:hAnsi="Times New Roman" w:cs="Times New Roman"/>
                      <w:bCs/>
                      <w:kern w:val="0"/>
                      <w14:ligatures w14:val="none"/>
                    </w:rPr>
                    <w:t xml:space="preserve">AB </w:t>
                  </w:r>
                  <w:r w:rsidR="00C24C64" w:rsidRPr="00B0036A">
                    <w:rPr>
                      <w:rFonts w:ascii="Times New Roman" w:eastAsia="Times New Roman" w:hAnsi="Times New Roman" w:cs="Times New Roman"/>
                      <w:bCs/>
                      <w:kern w:val="0"/>
                      <w14:ligatures w14:val="none"/>
                    </w:rPr>
                    <w:t>Luminor</w:t>
                  </w:r>
                </w:p>
                <w:p w14:paraId="0E97CF74" w14:textId="25D567DA" w:rsidR="009146E5" w:rsidRPr="00B0036A" w:rsidRDefault="009146E5" w:rsidP="009146E5">
                  <w:pPr>
                    <w:spacing w:after="0" w:line="240" w:lineRule="auto"/>
                    <w:ind w:left="885"/>
                    <w:rPr>
                      <w:rFonts w:ascii="Times New Roman" w:eastAsia="Times New Roman" w:hAnsi="Times New Roman" w:cs="Times New Roman"/>
                      <w:kern w:val="0"/>
                      <w:sz w:val="24"/>
                      <w:szCs w:val="24"/>
                      <w14:ligatures w14:val="none"/>
                    </w:rPr>
                  </w:pPr>
                  <w:r w:rsidRPr="00B0036A">
                    <w:rPr>
                      <w:rFonts w:ascii="Times New Roman" w:eastAsia="Times New Roman" w:hAnsi="Times New Roman" w:cs="Times New Roman"/>
                      <w:bCs/>
                      <w:kern w:val="0"/>
                      <w14:ligatures w14:val="none"/>
                    </w:rPr>
                    <w:t xml:space="preserve">Banko kodas </w:t>
                  </w:r>
                  <w:r w:rsidR="00C24C64" w:rsidRPr="00B0036A">
                    <w:rPr>
                      <w:rFonts w:ascii="Times New Roman" w:eastAsia="Times New Roman" w:hAnsi="Times New Roman" w:cs="Times New Roman"/>
                      <w:kern w:val="0"/>
                      <w14:ligatures w14:val="none"/>
                    </w:rPr>
                    <w:t>401</w:t>
                  </w:r>
                  <w:r w:rsidRPr="00B0036A">
                    <w:rPr>
                      <w:rFonts w:ascii="Times New Roman" w:eastAsia="Times New Roman" w:hAnsi="Times New Roman" w:cs="Times New Roman"/>
                      <w:kern w:val="0"/>
                      <w14:ligatures w14:val="none"/>
                    </w:rPr>
                    <w:t>00</w:t>
                  </w:r>
                </w:p>
                <w:p w14:paraId="70FE4B03" w14:textId="77777777" w:rsidR="009146E5" w:rsidRPr="009146E5" w:rsidRDefault="009146E5" w:rsidP="009146E5">
                  <w:pPr>
                    <w:spacing w:after="0" w:line="240" w:lineRule="auto"/>
                    <w:ind w:left="885"/>
                    <w:rPr>
                      <w:rFonts w:ascii="Times New Roman" w:eastAsia="Times New Roman" w:hAnsi="Times New Roman" w:cs="Times New Roman"/>
                      <w:bCs/>
                      <w:kern w:val="0"/>
                      <w:highlight w:val="yellow"/>
                      <w14:ligatures w14:val="none"/>
                    </w:rPr>
                  </w:pPr>
                </w:p>
              </w:tc>
            </w:tr>
            <w:tr w:rsidR="009146E5" w:rsidRPr="009146E5" w14:paraId="26F707B9" w14:textId="77777777" w:rsidTr="000B370F">
              <w:tc>
                <w:tcPr>
                  <w:tcW w:w="5103" w:type="dxa"/>
                </w:tcPr>
                <w:p w14:paraId="55C77394" w14:textId="77777777" w:rsidR="009146E5" w:rsidRPr="009146E5" w:rsidRDefault="009146E5" w:rsidP="009146E5">
                  <w:pPr>
                    <w:spacing w:after="0" w:line="240" w:lineRule="auto"/>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Mokslinis sekretorius,</w:t>
                  </w:r>
                </w:p>
                <w:p w14:paraId="5FA9DCEA" w14:textId="77777777" w:rsidR="009146E5" w:rsidRPr="009146E5" w:rsidRDefault="009146E5" w:rsidP="009146E5">
                  <w:pPr>
                    <w:spacing w:after="0" w:line="240" w:lineRule="auto"/>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vykdantis direktoriaus funkcijas </w:t>
                  </w:r>
                </w:p>
                <w:p w14:paraId="128CE948" w14:textId="77777777" w:rsidR="009146E5" w:rsidRPr="009146E5" w:rsidRDefault="009146E5" w:rsidP="009146E5">
                  <w:pPr>
                    <w:spacing w:after="0" w:line="240" w:lineRule="auto"/>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Ernestas Janulionis</w:t>
                  </w:r>
                </w:p>
              </w:tc>
              <w:tc>
                <w:tcPr>
                  <w:tcW w:w="5245" w:type="dxa"/>
                </w:tcPr>
                <w:p w14:paraId="42DE34B1" w14:textId="48403837" w:rsidR="009146E5" w:rsidRPr="00B0036A" w:rsidRDefault="009146E5" w:rsidP="009146E5">
                  <w:pPr>
                    <w:spacing w:after="0" w:line="240" w:lineRule="auto"/>
                    <w:ind w:left="885"/>
                    <w:rPr>
                      <w:rFonts w:ascii="Times New Roman" w:eastAsia="Times New Roman" w:hAnsi="Times New Roman" w:cs="Times New Roman"/>
                      <w:kern w:val="0"/>
                      <w14:ligatures w14:val="none"/>
                    </w:rPr>
                  </w:pPr>
                  <w:r w:rsidRPr="00B0036A">
                    <w:rPr>
                      <w:rFonts w:ascii="Times New Roman" w:eastAsia="Times New Roman" w:hAnsi="Times New Roman" w:cs="Times New Roman"/>
                      <w:kern w:val="0"/>
                      <w14:ligatures w14:val="none"/>
                    </w:rPr>
                    <w:t>Direktor</w:t>
                  </w:r>
                  <w:r w:rsidR="00C24C64" w:rsidRPr="00B0036A">
                    <w:rPr>
                      <w:rFonts w:ascii="Times New Roman" w:eastAsia="Times New Roman" w:hAnsi="Times New Roman" w:cs="Times New Roman"/>
                      <w:kern w:val="0"/>
                      <w14:ligatures w14:val="none"/>
                    </w:rPr>
                    <w:t>ė</w:t>
                  </w:r>
                  <w:r w:rsidRPr="00B0036A">
                    <w:rPr>
                      <w:rFonts w:ascii="Times New Roman" w:eastAsia="Times New Roman" w:hAnsi="Times New Roman" w:cs="Times New Roman"/>
                      <w:kern w:val="0"/>
                      <w14:ligatures w14:val="none"/>
                    </w:rPr>
                    <w:t xml:space="preserve"> </w:t>
                  </w:r>
                </w:p>
                <w:p w14:paraId="6198335B" w14:textId="4859D1C8" w:rsidR="009146E5" w:rsidRPr="009146E5" w:rsidRDefault="00C24C64" w:rsidP="009146E5">
                  <w:pPr>
                    <w:spacing w:after="0" w:line="240" w:lineRule="auto"/>
                    <w:ind w:left="885"/>
                    <w:rPr>
                      <w:rFonts w:ascii="Times New Roman" w:eastAsia="Times New Roman" w:hAnsi="Times New Roman" w:cs="Times New Roman"/>
                      <w:kern w:val="0"/>
                      <w:highlight w:val="yellow"/>
                      <w14:ligatures w14:val="none"/>
                    </w:rPr>
                  </w:pPr>
                  <w:r w:rsidRPr="00B0036A">
                    <w:rPr>
                      <w:rFonts w:ascii="Times New Roman" w:eastAsia="Times New Roman" w:hAnsi="Times New Roman" w:cs="Times New Roman"/>
                      <w:kern w:val="0"/>
                      <w14:ligatures w14:val="none"/>
                    </w:rPr>
                    <w:t>Armanda Maskoliūnienė</w:t>
                  </w:r>
                </w:p>
              </w:tc>
            </w:tr>
          </w:tbl>
          <w:p w14:paraId="6DEFF9A1" w14:textId="77777777" w:rsidR="009146E5" w:rsidRPr="009146E5" w:rsidRDefault="009146E5" w:rsidP="009146E5">
            <w:pPr>
              <w:tabs>
                <w:tab w:val="left" w:pos="1276"/>
              </w:tabs>
              <w:spacing w:after="0" w:line="240" w:lineRule="auto"/>
              <w:ind w:firstLine="567"/>
              <w:jc w:val="center"/>
              <w:rPr>
                <w:rFonts w:ascii="Times New Roman" w:eastAsia="Times New Roman" w:hAnsi="Times New Roman" w:cs="Times New Roman"/>
                <w:b/>
                <w:kern w:val="0"/>
                <w14:ligatures w14:val="none"/>
              </w:rPr>
            </w:pPr>
          </w:p>
          <w:p w14:paraId="2A4882E3" w14:textId="77777777" w:rsidR="009146E5" w:rsidRPr="009146E5" w:rsidRDefault="009146E5" w:rsidP="009146E5">
            <w:pPr>
              <w:tabs>
                <w:tab w:val="left" w:pos="1276"/>
              </w:tabs>
              <w:spacing w:after="0" w:line="240" w:lineRule="auto"/>
              <w:ind w:firstLine="567"/>
              <w:rPr>
                <w:rFonts w:ascii="Times New Roman" w:eastAsia="Times New Roman" w:hAnsi="Times New Roman" w:cs="Times New Roman"/>
                <w:kern w:val="0"/>
                <w14:ligatures w14:val="none"/>
              </w:rPr>
            </w:pPr>
          </w:p>
          <w:p w14:paraId="3AD1F96F" w14:textId="77777777" w:rsidR="009146E5" w:rsidRPr="009146E5" w:rsidRDefault="009146E5" w:rsidP="009146E5">
            <w:pPr>
              <w:suppressAutoHyphens/>
              <w:autoSpaceDE w:val="0"/>
              <w:spacing w:after="0" w:line="240" w:lineRule="auto"/>
              <w:jc w:val="both"/>
              <w:rPr>
                <w:rFonts w:ascii="Times New Roman" w:eastAsia="Times New Roman" w:hAnsi="Times New Roman" w:cs="Times New Roman"/>
                <w:kern w:val="0"/>
                <w:lang w:eastAsia="ar-SA"/>
                <w14:ligatures w14:val="none"/>
              </w:rPr>
            </w:pPr>
          </w:p>
        </w:tc>
      </w:tr>
    </w:tbl>
    <w:p w14:paraId="4F9ACD2A" w14:textId="77777777" w:rsidR="009146E5" w:rsidRPr="009146E5" w:rsidRDefault="009146E5" w:rsidP="009146E5">
      <w:pPr>
        <w:spacing w:after="0" w:line="240" w:lineRule="auto"/>
        <w:rPr>
          <w:rFonts w:ascii="Times New Roman" w:eastAsia="Times New Roman" w:hAnsi="Times New Roman" w:cs="Times New Roman"/>
          <w:kern w:val="0"/>
          <w14:ligatures w14:val="none"/>
        </w:rPr>
      </w:pPr>
    </w:p>
    <w:p w14:paraId="00BD9197"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pPr>
    </w:p>
    <w:p w14:paraId="0386EC5B"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pPr>
    </w:p>
    <w:p w14:paraId="6A260FC3"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pPr>
    </w:p>
    <w:p w14:paraId="513793B9"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pPr>
    </w:p>
    <w:p w14:paraId="5C2AFFAA"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pPr>
    </w:p>
    <w:p w14:paraId="789F0654"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pPr>
    </w:p>
    <w:p w14:paraId="07C2C219"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pPr>
    </w:p>
    <w:p w14:paraId="559CFD0A"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pPr>
    </w:p>
    <w:p w14:paraId="02A45F2C"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sectPr w:rsidR="009146E5" w:rsidRPr="009146E5" w:rsidSect="00784F89">
          <w:headerReference w:type="default" r:id="rId11"/>
          <w:pgSz w:w="11906" w:h="16838" w:code="9"/>
          <w:pgMar w:top="851" w:right="680" w:bottom="851" w:left="1361" w:header="720" w:footer="720" w:gutter="0"/>
          <w:pgNumType w:start="1"/>
          <w:cols w:space="720"/>
          <w:titlePg/>
          <w:docGrid w:linePitch="360"/>
        </w:sectPr>
      </w:pPr>
    </w:p>
    <w:p w14:paraId="76E3DC18" w14:textId="77777777" w:rsidR="009146E5" w:rsidRPr="009146E5" w:rsidRDefault="009146E5" w:rsidP="009146E5">
      <w:pPr>
        <w:spacing w:after="0" w:line="240" w:lineRule="auto"/>
        <w:jc w:val="center"/>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lastRenderedPageBreak/>
        <w:t>1 priedas prie 2023 m. 06 mėn. ___ d. pirkimo–pardavimo sutarties Nr. _________</w:t>
      </w:r>
    </w:p>
    <w:p w14:paraId="1E7F7F02" w14:textId="77777777" w:rsidR="009146E5" w:rsidRPr="009146E5" w:rsidRDefault="009146E5" w:rsidP="009146E5">
      <w:pPr>
        <w:spacing w:after="0" w:line="240" w:lineRule="auto"/>
        <w:jc w:val="center"/>
        <w:rPr>
          <w:rFonts w:ascii="Times New Roman" w:eastAsia="Times New Roman" w:hAnsi="Times New Roman" w:cs="Times New Roman"/>
          <w:b/>
          <w:bCs/>
          <w:kern w:val="0"/>
          <w14:ligatures w14:val="none"/>
        </w:rPr>
      </w:pPr>
    </w:p>
    <w:p w14:paraId="1C3824B4" w14:textId="77777777" w:rsidR="009146E5" w:rsidRPr="009146E5" w:rsidRDefault="009146E5" w:rsidP="009146E5">
      <w:pPr>
        <w:spacing w:after="0" w:line="240" w:lineRule="auto"/>
        <w:jc w:val="center"/>
        <w:rPr>
          <w:rFonts w:ascii="Times New Roman" w:eastAsia="Times New Roman" w:hAnsi="Times New Roman" w:cs="Times New Roman"/>
          <w:b/>
          <w:bCs/>
          <w:kern w:val="0"/>
          <w14:ligatures w14:val="none"/>
        </w:rPr>
      </w:pPr>
    </w:p>
    <w:p w14:paraId="30E4D0FA" w14:textId="77777777" w:rsidR="009146E5" w:rsidRPr="009146E5" w:rsidRDefault="009146E5" w:rsidP="009146E5">
      <w:pPr>
        <w:spacing w:after="0" w:line="240" w:lineRule="auto"/>
        <w:jc w:val="center"/>
        <w:rPr>
          <w:rFonts w:ascii="Times New Roman" w:eastAsia="Times New Roman" w:hAnsi="Times New Roman" w:cs="Times New Roman"/>
          <w:b/>
          <w:bCs/>
          <w:kern w:val="0"/>
          <w14:ligatures w14:val="none"/>
        </w:rPr>
      </w:pPr>
      <w:r w:rsidRPr="009146E5">
        <w:rPr>
          <w:rFonts w:ascii="Times New Roman" w:eastAsia="Times New Roman" w:hAnsi="Times New Roman" w:cs="Times New Roman"/>
          <w:b/>
          <w:bCs/>
          <w:kern w:val="0"/>
          <w14:ligatures w14:val="none"/>
        </w:rPr>
        <w:t>TECHNINĖ SPECIFIKACIJA, ĮKAINIAI</w:t>
      </w:r>
    </w:p>
    <w:p w14:paraId="5531DA84" w14:textId="77777777" w:rsidR="009146E5" w:rsidRDefault="009146E5" w:rsidP="009146E5">
      <w:pPr>
        <w:spacing w:after="0" w:line="240" w:lineRule="auto"/>
        <w:rPr>
          <w:rFonts w:ascii="Times New Roman" w:eastAsia="Times New Roman" w:hAnsi="Times New Roman" w:cs="Times New Roman"/>
          <w:b/>
          <w:kern w:val="0"/>
          <w14:ligatures w14:val="none"/>
        </w:rPr>
      </w:pPr>
    </w:p>
    <w:tbl>
      <w:tblPr>
        <w:tblW w:w="15163" w:type="dxa"/>
        <w:tblLook w:val="04A0" w:firstRow="1" w:lastRow="0" w:firstColumn="1" w:lastColumn="0" w:noHBand="0" w:noVBand="1"/>
      </w:tblPr>
      <w:tblGrid>
        <w:gridCol w:w="540"/>
        <w:gridCol w:w="2007"/>
        <w:gridCol w:w="6444"/>
        <w:gridCol w:w="662"/>
        <w:gridCol w:w="850"/>
        <w:gridCol w:w="1408"/>
        <w:gridCol w:w="1380"/>
        <w:gridCol w:w="941"/>
        <w:gridCol w:w="931"/>
      </w:tblGrid>
      <w:tr w:rsidR="00871F1A" w:rsidRPr="00871F1A" w14:paraId="1EAE1FC7" w14:textId="77777777" w:rsidTr="00AB38EF">
        <w:trPr>
          <w:trHeight w:val="85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328166C0" w14:textId="77777777" w:rsidR="00871F1A" w:rsidRPr="00871F1A" w:rsidRDefault="00871F1A" w:rsidP="00871F1A">
            <w:pPr>
              <w:spacing w:after="0" w:line="240" w:lineRule="auto"/>
              <w:jc w:val="center"/>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Eil. Nr.</w:t>
            </w:r>
          </w:p>
        </w:tc>
        <w:tc>
          <w:tcPr>
            <w:tcW w:w="2007" w:type="dxa"/>
            <w:tcBorders>
              <w:top w:val="single" w:sz="4" w:space="0" w:color="auto"/>
              <w:left w:val="nil"/>
              <w:bottom w:val="single" w:sz="4" w:space="0" w:color="auto"/>
              <w:right w:val="single" w:sz="4" w:space="0" w:color="auto"/>
            </w:tcBorders>
            <w:shd w:val="clear" w:color="auto" w:fill="auto"/>
            <w:hideMark/>
          </w:tcPr>
          <w:p w14:paraId="294F9D1B" w14:textId="77777777" w:rsidR="00871F1A" w:rsidRPr="00871F1A" w:rsidRDefault="00871F1A" w:rsidP="00871F1A">
            <w:pPr>
              <w:spacing w:after="0" w:line="240" w:lineRule="auto"/>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Pirkimo objektas</w:t>
            </w:r>
          </w:p>
        </w:tc>
        <w:tc>
          <w:tcPr>
            <w:tcW w:w="6444" w:type="dxa"/>
            <w:tcBorders>
              <w:top w:val="single" w:sz="4" w:space="0" w:color="auto"/>
              <w:left w:val="nil"/>
              <w:bottom w:val="single" w:sz="4" w:space="0" w:color="auto"/>
              <w:right w:val="single" w:sz="4" w:space="0" w:color="auto"/>
            </w:tcBorders>
            <w:shd w:val="clear" w:color="auto" w:fill="auto"/>
            <w:hideMark/>
          </w:tcPr>
          <w:p w14:paraId="6E4AE7FA" w14:textId="77777777" w:rsidR="00871F1A" w:rsidRPr="00871F1A" w:rsidRDefault="00871F1A" w:rsidP="00871F1A">
            <w:pPr>
              <w:spacing w:after="0" w:line="240" w:lineRule="auto"/>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Aprašymas</w:t>
            </w:r>
          </w:p>
        </w:tc>
        <w:tc>
          <w:tcPr>
            <w:tcW w:w="662" w:type="dxa"/>
            <w:tcBorders>
              <w:top w:val="single" w:sz="4" w:space="0" w:color="auto"/>
              <w:left w:val="nil"/>
              <w:bottom w:val="single" w:sz="4" w:space="0" w:color="auto"/>
              <w:right w:val="single" w:sz="4" w:space="0" w:color="auto"/>
            </w:tcBorders>
            <w:shd w:val="clear" w:color="auto" w:fill="auto"/>
            <w:hideMark/>
          </w:tcPr>
          <w:p w14:paraId="4AB2537C" w14:textId="77777777" w:rsidR="00871F1A" w:rsidRPr="00871F1A" w:rsidRDefault="00871F1A" w:rsidP="00871F1A">
            <w:pPr>
              <w:spacing w:after="0" w:line="240" w:lineRule="auto"/>
              <w:jc w:val="center"/>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Mat. Vnt.</w:t>
            </w:r>
          </w:p>
        </w:tc>
        <w:tc>
          <w:tcPr>
            <w:tcW w:w="850" w:type="dxa"/>
            <w:tcBorders>
              <w:top w:val="single" w:sz="4" w:space="0" w:color="auto"/>
              <w:left w:val="nil"/>
              <w:bottom w:val="single" w:sz="4" w:space="0" w:color="auto"/>
              <w:right w:val="single" w:sz="4" w:space="0" w:color="auto"/>
            </w:tcBorders>
            <w:shd w:val="clear" w:color="auto" w:fill="auto"/>
            <w:hideMark/>
          </w:tcPr>
          <w:p w14:paraId="3639AB04" w14:textId="77777777" w:rsidR="00871F1A" w:rsidRPr="00871F1A" w:rsidRDefault="00871F1A" w:rsidP="00871F1A">
            <w:pPr>
              <w:spacing w:after="0" w:line="240" w:lineRule="auto"/>
              <w:jc w:val="center"/>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Kiekis</w:t>
            </w:r>
          </w:p>
        </w:tc>
        <w:tc>
          <w:tcPr>
            <w:tcW w:w="1408" w:type="dxa"/>
            <w:tcBorders>
              <w:top w:val="single" w:sz="4" w:space="0" w:color="auto"/>
              <w:left w:val="nil"/>
              <w:bottom w:val="single" w:sz="4" w:space="0" w:color="auto"/>
              <w:right w:val="single" w:sz="4" w:space="0" w:color="auto"/>
            </w:tcBorders>
            <w:shd w:val="clear" w:color="auto" w:fill="auto"/>
            <w:hideMark/>
          </w:tcPr>
          <w:p w14:paraId="5D6292AA" w14:textId="77777777" w:rsidR="00871F1A" w:rsidRPr="00871F1A" w:rsidRDefault="00871F1A" w:rsidP="00871F1A">
            <w:pPr>
              <w:spacing w:after="0" w:line="240" w:lineRule="auto"/>
              <w:jc w:val="right"/>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Mat. Vnt. Kaina (Eur be PVM)</w:t>
            </w:r>
          </w:p>
        </w:tc>
        <w:tc>
          <w:tcPr>
            <w:tcW w:w="1380" w:type="dxa"/>
            <w:tcBorders>
              <w:top w:val="single" w:sz="4" w:space="0" w:color="auto"/>
              <w:left w:val="nil"/>
              <w:bottom w:val="single" w:sz="4" w:space="0" w:color="auto"/>
              <w:right w:val="single" w:sz="4" w:space="0" w:color="auto"/>
            </w:tcBorders>
            <w:shd w:val="clear" w:color="auto" w:fill="auto"/>
            <w:hideMark/>
          </w:tcPr>
          <w:p w14:paraId="29A17846" w14:textId="77777777" w:rsidR="00871F1A" w:rsidRPr="00871F1A" w:rsidRDefault="00871F1A" w:rsidP="00871F1A">
            <w:pPr>
              <w:spacing w:after="0" w:line="240" w:lineRule="auto"/>
              <w:jc w:val="right"/>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Mat. Vnt. Kaina (Eur su PVM)</w:t>
            </w:r>
          </w:p>
        </w:tc>
        <w:tc>
          <w:tcPr>
            <w:tcW w:w="941" w:type="dxa"/>
            <w:tcBorders>
              <w:top w:val="single" w:sz="4" w:space="0" w:color="auto"/>
              <w:left w:val="nil"/>
              <w:bottom w:val="single" w:sz="4" w:space="0" w:color="auto"/>
              <w:right w:val="nil"/>
            </w:tcBorders>
            <w:shd w:val="clear" w:color="auto" w:fill="auto"/>
            <w:hideMark/>
          </w:tcPr>
          <w:p w14:paraId="328FDA37" w14:textId="77777777" w:rsidR="00871F1A" w:rsidRPr="00871F1A" w:rsidRDefault="00871F1A" w:rsidP="00871F1A">
            <w:pPr>
              <w:spacing w:after="0" w:line="240" w:lineRule="auto"/>
              <w:jc w:val="right"/>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 xml:space="preserve">Suma </w:t>
            </w:r>
            <w:r w:rsidRPr="00871F1A">
              <w:rPr>
                <w:rFonts w:ascii="Times New Roman" w:eastAsia="Times New Roman" w:hAnsi="Times New Roman" w:cs="Times New Roman"/>
                <w:b/>
                <w:bCs/>
                <w:kern w:val="0"/>
                <w:lang w:eastAsia="lt-LT"/>
                <w14:ligatures w14:val="none"/>
              </w:rPr>
              <w:br/>
              <w:t>(Eur be PVM)</w:t>
            </w:r>
          </w:p>
        </w:tc>
        <w:tc>
          <w:tcPr>
            <w:tcW w:w="931" w:type="dxa"/>
            <w:tcBorders>
              <w:top w:val="single" w:sz="8" w:space="0" w:color="auto"/>
              <w:left w:val="single" w:sz="8" w:space="0" w:color="auto"/>
              <w:bottom w:val="single" w:sz="4" w:space="0" w:color="auto"/>
              <w:right w:val="single" w:sz="8" w:space="0" w:color="auto"/>
            </w:tcBorders>
            <w:shd w:val="clear" w:color="auto" w:fill="auto"/>
            <w:hideMark/>
          </w:tcPr>
          <w:p w14:paraId="53B34014" w14:textId="77777777" w:rsidR="00871F1A" w:rsidRPr="00871F1A" w:rsidRDefault="00871F1A" w:rsidP="00871F1A">
            <w:pPr>
              <w:spacing w:after="0" w:line="240" w:lineRule="auto"/>
              <w:jc w:val="right"/>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 xml:space="preserve">Suma </w:t>
            </w:r>
            <w:r w:rsidRPr="00871F1A">
              <w:rPr>
                <w:rFonts w:ascii="Times New Roman" w:eastAsia="Times New Roman" w:hAnsi="Times New Roman" w:cs="Times New Roman"/>
                <w:b/>
                <w:bCs/>
                <w:kern w:val="0"/>
                <w:lang w:eastAsia="lt-LT"/>
                <w14:ligatures w14:val="none"/>
              </w:rPr>
              <w:br/>
              <w:t>(Eur su PVM)</w:t>
            </w:r>
          </w:p>
        </w:tc>
      </w:tr>
      <w:tr w:rsidR="00871F1A" w:rsidRPr="00871F1A" w14:paraId="78089358" w14:textId="77777777" w:rsidTr="00AB38EF">
        <w:trPr>
          <w:trHeight w:val="1543"/>
        </w:trPr>
        <w:tc>
          <w:tcPr>
            <w:tcW w:w="540" w:type="dxa"/>
            <w:tcBorders>
              <w:top w:val="nil"/>
              <w:left w:val="single" w:sz="4" w:space="0" w:color="auto"/>
              <w:bottom w:val="single" w:sz="4" w:space="0" w:color="auto"/>
              <w:right w:val="single" w:sz="4" w:space="0" w:color="auto"/>
            </w:tcBorders>
            <w:shd w:val="clear" w:color="auto" w:fill="auto"/>
            <w:hideMark/>
          </w:tcPr>
          <w:p w14:paraId="1905C6F9"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1</w:t>
            </w:r>
          </w:p>
        </w:tc>
        <w:tc>
          <w:tcPr>
            <w:tcW w:w="2007" w:type="dxa"/>
            <w:tcBorders>
              <w:top w:val="nil"/>
              <w:left w:val="nil"/>
              <w:bottom w:val="single" w:sz="4" w:space="0" w:color="auto"/>
              <w:right w:val="single" w:sz="4" w:space="0" w:color="auto"/>
            </w:tcBorders>
            <w:shd w:val="clear" w:color="auto" w:fill="auto"/>
            <w:hideMark/>
          </w:tcPr>
          <w:p w14:paraId="0DAF0258" w14:textId="77777777" w:rsidR="00871F1A" w:rsidRPr="00871F1A" w:rsidRDefault="00871F1A" w:rsidP="00871F1A">
            <w:pPr>
              <w:spacing w:after="0" w:line="240" w:lineRule="auto"/>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Gesintuvų techninė apžiūra:</w:t>
            </w:r>
          </w:p>
        </w:tc>
        <w:tc>
          <w:tcPr>
            <w:tcW w:w="6444" w:type="dxa"/>
            <w:tcBorders>
              <w:top w:val="nil"/>
              <w:left w:val="nil"/>
              <w:bottom w:val="single" w:sz="4" w:space="0" w:color="auto"/>
              <w:right w:val="single" w:sz="4" w:space="0" w:color="auto"/>
            </w:tcBorders>
            <w:shd w:val="clear" w:color="auto" w:fill="auto"/>
            <w:hideMark/>
          </w:tcPr>
          <w:p w14:paraId="0DF9B32D" w14:textId="53EF5CB1" w:rsidR="00871F1A" w:rsidRPr="00871F1A" w:rsidRDefault="00871F1A" w:rsidP="00871F1A">
            <w:pPr>
              <w:spacing w:after="0" w:line="240" w:lineRule="auto"/>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Kiekvienas gesintuvui atliekama techninė apžiūra, gesintuvas, perpildomas, pakeičiamos nusidėvėjusios atsarginės dalys, po patikros užklijuojami patikros lipdukai.</w:t>
            </w:r>
            <w:r w:rsidRPr="00871F1A">
              <w:rPr>
                <w:rFonts w:ascii="Times New Roman" w:eastAsia="Times New Roman" w:hAnsi="Times New Roman" w:cs="Times New Roman"/>
                <w:kern w:val="0"/>
                <w:lang w:eastAsia="lt-LT"/>
                <w14:ligatures w14:val="none"/>
              </w:rPr>
              <w:br/>
              <w:t xml:space="preserve">Gesintuvai tikrinami pas </w:t>
            </w:r>
            <w:r w:rsidR="00B0036A">
              <w:rPr>
                <w:rFonts w:ascii="Times New Roman" w:eastAsia="Times New Roman" w:hAnsi="Times New Roman" w:cs="Times New Roman"/>
                <w:kern w:val="0"/>
                <w:lang w:eastAsia="lt-LT"/>
                <w14:ligatures w14:val="none"/>
              </w:rPr>
              <w:t>Paslaugų tei</w:t>
            </w:r>
            <w:r w:rsidRPr="00871F1A">
              <w:rPr>
                <w:rFonts w:ascii="Times New Roman" w:eastAsia="Times New Roman" w:hAnsi="Times New Roman" w:cs="Times New Roman"/>
                <w:kern w:val="0"/>
                <w:lang w:eastAsia="lt-LT"/>
                <w14:ligatures w14:val="none"/>
              </w:rPr>
              <w:t xml:space="preserve">kėją. </w:t>
            </w:r>
            <w:r w:rsidR="00B0036A">
              <w:rPr>
                <w:rFonts w:ascii="Times New Roman" w:eastAsia="Times New Roman" w:hAnsi="Times New Roman" w:cs="Times New Roman"/>
                <w:kern w:val="0"/>
                <w:lang w:eastAsia="lt-LT"/>
                <w14:ligatures w14:val="none"/>
              </w:rPr>
              <w:t>Paslaugų tei</w:t>
            </w:r>
            <w:r w:rsidR="00B0036A" w:rsidRPr="00871F1A">
              <w:rPr>
                <w:rFonts w:ascii="Times New Roman" w:eastAsia="Times New Roman" w:hAnsi="Times New Roman" w:cs="Times New Roman"/>
                <w:kern w:val="0"/>
                <w:lang w:eastAsia="lt-LT"/>
                <w14:ligatures w14:val="none"/>
              </w:rPr>
              <w:t>kėj</w:t>
            </w:r>
            <w:r w:rsidR="00B0036A">
              <w:rPr>
                <w:rFonts w:ascii="Times New Roman" w:eastAsia="Times New Roman" w:hAnsi="Times New Roman" w:cs="Times New Roman"/>
                <w:kern w:val="0"/>
                <w:lang w:eastAsia="lt-LT"/>
                <w14:ligatures w14:val="none"/>
              </w:rPr>
              <w:t xml:space="preserve">as </w:t>
            </w:r>
            <w:r w:rsidRPr="00871F1A">
              <w:rPr>
                <w:rFonts w:ascii="Times New Roman" w:eastAsia="Times New Roman" w:hAnsi="Times New Roman" w:cs="Times New Roman"/>
                <w:kern w:val="0"/>
                <w:lang w:eastAsia="lt-LT"/>
                <w14:ligatures w14:val="none"/>
              </w:rPr>
              <w:t xml:space="preserve"> pats rūpinasi</w:t>
            </w:r>
            <w:r w:rsidR="00B0036A">
              <w:rPr>
                <w:rFonts w:ascii="Times New Roman" w:eastAsia="Times New Roman" w:hAnsi="Times New Roman" w:cs="Times New Roman"/>
                <w:kern w:val="0"/>
                <w:lang w:eastAsia="lt-LT"/>
                <w14:ligatures w14:val="none"/>
              </w:rPr>
              <w:t xml:space="preserve"> </w:t>
            </w:r>
            <w:r w:rsidR="00AB38EF">
              <w:rPr>
                <w:rFonts w:ascii="Times New Roman" w:eastAsia="Times New Roman" w:hAnsi="Times New Roman" w:cs="Times New Roman"/>
                <w:kern w:val="0"/>
                <w:lang w:eastAsia="lt-LT"/>
                <w14:ligatures w14:val="none"/>
              </w:rPr>
              <w:t>t</w:t>
            </w:r>
            <w:r w:rsidRPr="00871F1A">
              <w:rPr>
                <w:rFonts w:ascii="Times New Roman" w:eastAsia="Times New Roman" w:hAnsi="Times New Roman" w:cs="Times New Roman"/>
                <w:kern w:val="0"/>
                <w:lang w:eastAsia="lt-LT"/>
                <w14:ligatures w14:val="none"/>
              </w:rPr>
              <w:t xml:space="preserve">ransportavimu. Paėmus gesintuvus tikrinimui, </w:t>
            </w:r>
            <w:r w:rsidR="00B0036A" w:rsidRPr="00B0036A">
              <w:rPr>
                <w:rFonts w:ascii="Times New Roman" w:eastAsia="Times New Roman" w:hAnsi="Times New Roman" w:cs="Times New Roman"/>
                <w:kern w:val="0"/>
                <w:lang w:eastAsia="lt-LT"/>
                <w14:ligatures w14:val="none"/>
              </w:rPr>
              <w:t>Paslaugų teikėj</w:t>
            </w:r>
            <w:r w:rsidRPr="00871F1A">
              <w:rPr>
                <w:rFonts w:ascii="Times New Roman" w:eastAsia="Times New Roman" w:hAnsi="Times New Roman" w:cs="Times New Roman"/>
                <w:kern w:val="0"/>
                <w:lang w:eastAsia="lt-LT"/>
                <w14:ligatures w14:val="none"/>
              </w:rPr>
              <w:t>as laikinam naudojimui palieka savo gesintuvus.</w:t>
            </w:r>
          </w:p>
        </w:tc>
        <w:tc>
          <w:tcPr>
            <w:tcW w:w="662" w:type="dxa"/>
            <w:tcBorders>
              <w:top w:val="nil"/>
              <w:left w:val="nil"/>
              <w:bottom w:val="single" w:sz="4" w:space="0" w:color="auto"/>
              <w:right w:val="single" w:sz="4" w:space="0" w:color="auto"/>
            </w:tcBorders>
            <w:shd w:val="clear" w:color="auto" w:fill="auto"/>
            <w:hideMark/>
          </w:tcPr>
          <w:p w14:paraId="3F5B8A95" w14:textId="77777777" w:rsidR="00871F1A" w:rsidRPr="00871F1A" w:rsidRDefault="00871F1A" w:rsidP="00871F1A">
            <w:pPr>
              <w:spacing w:after="0" w:line="240" w:lineRule="auto"/>
              <w:jc w:val="center"/>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 </w:t>
            </w:r>
          </w:p>
        </w:tc>
        <w:tc>
          <w:tcPr>
            <w:tcW w:w="850" w:type="dxa"/>
            <w:tcBorders>
              <w:top w:val="nil"/>
              <w:left w:val="nil"/>
              <w:bottom w:val="single" w:sz="4" w:space="0" w:color="auto"/>
              <w:right w:val="single" w:sz="4" w:space="0" w:color="auto"/>
            </w:tcBorders>
            <w:shd w:val="clear" w:color="auto" w:fill="auto"/>
            <w:hideMark/>
          </w:tcPr>
          <w:p w14:paraId="35E049AD" w14:textId="77777777" w:rsidR="00871F1A" w:rsidRPr="00871F1A" w:rsidRDefault="00871F1A" w:rsidP="00871F1A">
            <w:pPr>
              <w:spacing w:after="0" w:line="240" w:lineRule="auto"/>
              <w:jc w:val="center"/>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 </w:t>
            </w:r>
          </w:p>
        </w:tc>
        <w:tc>
          <w:tcPr>
            <w:tcW w:w="1408" w:type="dxa"/>
            <w:tcBorders>
              <w:top w:val="nil"/>
              <w:left w:val="nil"/>
              <w:bottom w:val="single" w:sz="4" w:space="0" w:color="auto"/>
              <w:right w:val="single" w:sz="4" w:space="0" w:color="auto"/>
            </w:tcBorders>
            <w:shd w:val="clear" w:color="auto" w:fill="auto"/>
            <w:hideMark/>
          </w:tcPr>
          <w:p w14:paraId="787739A0" w14:textId="77777777" w:rsidR="00871F1A" w:rsidRPr="00871F1A" w:rsidRDefault="00871F1A" w:rsidP="00871F1A">
            <w:pPr>
              <w:spacing w:after="0" w:line="240" w:lineRule="auto"/>
              <w:jc w:val="right"/>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 </w:t>
            </w:r>
          </w:p>
        </w:tc>
        <w:tc>
          <w:tcPr>
            <w:tcW w:w="1380" w:type="dxa"/>
            <w:tcBorders>
              <w:top w:val="nil"/>
              <w:left w:val="nil"/>
              <w:bottom w:val="single" w:sz="4" w:space="0" w:color="auto"/>
              <w:right w:val="single" w:sz="4" w:space="0" w:color="auto"/>
            </w:tcBorders>
            <w:shd w:val="clear" w:color="auto" w:fill="auto"/>
            <w:hideMark/>
          </w:tcPr>
          <w:p w14:paraId="10EAAFC8" w14:textId="77777777" w:rsidR="00871F1A" w:rsidRPr="00871F1A" w:rsidRDefault="00871F1A" w:rsidP="00871F1A">
            <w:pPr>
              <w:spacing w:after="0" w:line="240" w:lineRule="auto"/>
              <w:jc w:val="right"/>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 </w:t>
            </w:r>
          </w:p>
        </w:tc>
        <w:tc>
          <w:tcPr>
            <w:tcW w:w="941" w:type="dxa"/>
            <w:tcBorders>
              <w:top w:val="nil"/>
              <w:left w:val="nil"/>
              <w:bottom w:val="single" w:sz="4" w:space="0" w:color="auto"/>
              <w:right w:val="nil"/>
            </w:tcBorders>
            <w:shd w:val="clear" w:color="auto" w:fill="auto"/>
            <w:hideMark/>
          </w:tcPr>
          <w:p w14:paraId="16663A7D" w14:textId="77777777" w:rsidR="00871F1A" w:rsidRPr="00871F1A" w:rsidRDefault="00871F1A" w:rsidP="00871F1A">
            <w:pPr>
              <w:spacing w:after="0" w:line="240" w:lineRule="auto"/>
              <w:jc w:val="right"/>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 </w:t>
            </w:r>
          </w:p>
        </w:tc>
        <w:tc>
          <w:tcPr>
            <w:tcW w:w="931" w:type="dxa"/>
            <w:tcBorders>
              <w:top w:val="nil"/>
              <w:left w:val="single" w:sz="8" w:space="0" w:color="auto"/>
              <w:bottom w:val="single" w:sz="4" w:space="0" w:color="auto"/>
              <w:right w:val="single" w:sz="8" w:space="0" w:color="auto"/>
            </w:tcBorders>
            <w:shd w:val="clear" w:color="auto" w:fill="auto"/>
            <w:hideMark/>
          </w:tcPr>
          <w:p w14:paraId="6ADE950A" w14:textId="77777777" w:rsidR="00871F1A" w:rsidRPr="00871F1A" w:rsidRDefault="00871F1A" w:rsidP="00871F1A">
            <w:pPr>
              <w:spacing w:after="0" w:line="240" w:lineRule="auto"/>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 </w:t>
            </w:r>
          </w:p>
        </w:tc>
      </w:tr>
      <w:tr w:rsidR="00871F1A" w:rsidRPr="00871F1A" w14:paraId="3FB70612" w14:textId="77777777" w:rsidTr="00AB38EF">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7C099AC4"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1.1</w:t>
            </w:r>
          </w:p>
        </w:tc>
        <w:tc>
          <w:tcPr>
            <w:tcW w:w="2007" w:type="dxa"/>
            <w:tcBorders>
              <w:top w:val="nil"/>
              <w:left w:val="nil"/>
              <w:bottom w:val="single" w:sz="4" w:space="0" w:color="auto"/>
              <w:right w:val="single" w:sz="4" w:space="0" w:color="auto"/>
            </w:tcBorders>
            <w:shd w:val="clear" w:color="auto" w:fill="auto"/>
            <w:hideMark/>
          </w:tcPr>
          <w:p w14:paraId="17833E87" w14:textId="77777777" w:rsidR="00871F1A" w:rsidRPr="00871F1A" w:rsidRDefault="00871F1A" w:rsidP="00871F1A">
            <w:pPr>
              <w:spacing w:after="0" w:line="240" w:lineRule="auto"/>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 xml:space="preserve">Gesintuvas </w:t>
            </w:r>
          </w:p>
        </w:tc>
        <w:tc>
          <w:tcPr>
            <w:tcW w:w="6444" w:type="dxa"/>
            <w:tcBorders>
              <w:top w:val="nil"/>
              <w:left w:val="nil"/>
              <w:bottom w:val="single" w:sz="4" w:space="0" w:color="auto"/>
              <w:right w:val="single" w:sz="4" w:space="0" w:color="auto"/>
            </w:tcBorders>
            <w:shd w:val="clear" w:color="auto" w:fill="auto"/>
            <w:hideMark/>
          </w:tcPr>
          <w:p w14:paraId="2102751F" w14:textId="77777777" w:rsidR="00871F1A" w:rsidRPr="00871F1A" w:rsidRDefault="00871F1A" w:rsidP="00871F1A">
            <w:pPr>
              <w:spacing w:after="0" w:line="240" w:lineRule="auto"/>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Nuo 1 kg iki 12 kg</w:t>
            </w:r>
          </w:p>
        </w:tc>
        <w:tc>
          <w:tcPr>
            <w:tcW w:w="662" w:type="dxa"/>
            <w:tcBorders>
              <w:top w:val="nil"/>
              <w:left w:val="nil"/>
              <w:bottom w:val="single" w:sz="4" w:space="0" w:color="auto"/>
              <w:right w:val="single" w:sz="4" w:space="0" w:color="auto"/>
            </w:tcBorders>
            <w:shd w:val="clear" w:color="auto" w:fill="auto"/>
            <w:hideMark/>
          </w:tcPr>
          <w:p w14:paraId="7653E2F3"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vnt.</w:t>
            </w:r>
          </w:p>
        </w:tc>
        <w:tc>
          <w:tcPr>
            <w:tcW w:w="850" w:type="dxa"/>
            <w:tcBorders>
              <w:top w:val="nil"/>
              <w:left w:val="nil"/>
              <w:bottom w:val="single" w:sz="4" w:space="0" w:color="auto"/>
              <w:right w:val="single" w:sz="4" w:space="0" w:color="auto"/>
            </w:tcBorders>
            <w:shd w:val="clear" w:color="auto" w:fill="auto"/>
            <w:hideMark/>
          </w:tcPr>
          <w:p w14:paraId="0B36896E"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226</w:t>
            </w:r>
          </w:p>
        </w:tc>
        <w:tc>
          <w:tcPr>
            <w:tcW w:w="1408" w:type="dxa"/>
            <w:tcBorders>
              <w:top w:val="nil"/>
              <w:left w:val="nil"/>
              <w:bottom w:val="single" w:sz="4" w:space="0" w:color="auto"/>
              <w:right w:val="single" w:sz="4" w:space="0" w:color="auto"/>
            </w:tcBorders>
            <w:shd w:val="clear" w:color="auto" w:fill="auto"/>
            <w:hideMark/>
          </w:tcPr>
          <w:p w14:paraId="4642EBE5"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3,00</w:t>
            </w:r>
          </w:p>
        </w:tc>
        <w:tc>
          <w:tcPr>
            <w:tcW w:w="1380" w:type="dxa"/>
            <w:tcBorders>
              <w:top w:val="nil"/>
              <w:left w:val="nil"/>
              <w:bottom w:val="single" w:sz="4" w:space="0" w:color="auto"/>
              <w:right w:val="single" w:sz="4" w:space="0" w:color="auto"/>
            </w:tcBorders>
            <w:shd w:val="clear" w:color="auto" w:fill="auto"/>
            <w:hideMark/>
          </w:tcPr>
          <w:p w14:paraId="10608D1B"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3,63</w:t>
            </w:r>
          </w:p>
        </w:tc>
        <w:tc>
          <w:tcPr>
            <w:tcW w:w="941" w:type="dxa"/>
            <w:tcBorders>
              <w:top w:val="nil"/>
              <w:left w:val="nil"/>
              <w:bottom w:val="single" w:sz="4" w:space="0" w:color="auto"/>
              <w:right w:val="nil"/>
            </w:tcBorders>
            <w:shd w:val="clear" w:color="auto" w:fill="auto"/>
            <w:hideMark/>
          </w:tcPr>
          <w:p w14:paraId="63120146"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678,00</w:t>
            </w:r>
          </w:p>
        </w:tc>
        <w:tc>
          <w:tcPr>
            <w:tcW w:w="931" w:type="dxa"/>
            <w:tcBorders>
              <w:top w:val="nil"/>
              <w:left w:val="single" w:sz="8" w:space="0" w:color="auto"/>
              <w:bottom w:val="single" w:sz="4" w:space="0" w:color="auto"/>
              <w:right w:val="single" w:sz="8" w:space="0" w:color="auto"/>
            </w:tcBorders>
            <w:shd w:val="clear" w:color="auto" w:fill="auto"/>
            <w:hideMark/>
          </w:tcPr>
          <w:p w14:paraId="44C7CAAC"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820,38</w:t>
            </w:r>
          </w:p>
        </w:tc>
      </w:tr>
      <w:tr w:rsidR="00871F1A" w:rsidRPr="00871F1A" w14:paraId="43BC177C" w14:textId="77777777" w:rsidTr="00AB38EF">
        <w:trPr>
          <w:trHeight w:val="300"/>
        </w:trPr>
        <w:tc>
          <w:tcPr>
            <w:tcW w:w="540" w:type="dxa"/>
            <w:tcBorders>
              <w:top w:val="nil"/>
              <w:left w:val="single" w:sz="4" w:space="0" w:color="auto"/>
              <w:bottom w:val="single" w:sz="4" w:space="0" w:color="auto"/>
              <w:right w:val="single" w:sz="4" w:space="0" w:color="auto"/>
            </w:tcBorders>
            <w:shd w:val="clear" w:color="auto" w:fill="auto"/>
            <w:hideMark/>
          </w:tcPr>
          <w:p w14:paraId="6B70B55B"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1.2</w:t>
            </w:r>
          </w:p>
        </w:tc>
        <w:tc>
          <w:tcPr>
            <w:tcW w:w="2007" w:type="dxa"/>
            <w:tcBorders>
              <w:top w:val="nil"/>
              <w:left w:val="nil"/>
              <w:bottom w:val="single" w:sz="4" w:space="0" w:color="auto"/>
              <w:right w:val="single" w:sz="4" w:space="0" w:color="auto"/>
            </w:tcBorders>
            <w:shd w:val="clear" w:color="auto" w:fill="auto"/>
            <w:hideMark/>
          </w:tcPr>
          <w:p w14:paraId="5DEA5593" w14:textId="77777777" w:rsidR="00871F1A" w:rsidRPr="00871F1A" w:rsidRDefault="00871F1A" w:rsidP="00871F1A">
            <w:pPr>
              <w:spacing w:after="0" w:line="240" w:lineRule="auto"/>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 xml:space="preserve">Gesintuvas </w:t>
            </w:r>
          </w:p>
        </w:tc>
        <w:tc>
          <w:tcPr>
            <w:tcW w:w="6444" w:type="dxa"/>
            <w:tcBorders>
              <w:top w:val="nil"/>
              <w:left w:val="nil"/>
              <w:bottom w:val="single" w:sz="4" w:space="0" w:color="auto"/>
              <w:right w:val="single" w:sz="4" w:space="0" w:color="auto"/>
            </w:tcBorders>
            <w:shd w:val="clear" w:color="auto" w:fill="auto"/>
            <w:hideMark/>
          </w:tcPr>
          <w:p w14:paraId="01E1C970" w14:textId="77777777" w:rsidR="00871F1A" w:rsidRPr="00871F1A" w:rsidRDefault="00871F1A" w:rsidP="00871F1A">
            <w:pPr>
              <w:spacing w:after="0" w:line="240" w:lineRule="auto"/>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Nuo 25 kg iki 50 kg</w:t>
            </w:r>
          </w:p>
        </w:tc>
        <w:tc>
          <w:tcPr>
            <w:tcW w:w="662" w:type="dxa"/>
            <w:tcBorders>
              <w:top w:val="nil"/>
              <w:left w:val="nil"/>
              <w:bottom w:val="single" w:sz="4" w:space="0" w:color="auto"/>
              <w:right w:val="single" w:sz="4" w:space="0" w:color="auto"/>
            </w:tcBorders>
            <w:shd w:val="clear" w:color="auto" w:fill="auto"/>
            <w:hideMark/>
          </w:tcPr>
          <w:p w14:paraId="4DF989C8"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vnt.</w:t>
            </w:r>
          </w:p>
        </w:tc>
        <w:tc>
          <w:tcPr>
            <w:tcW w:w="850" w:type="dxa"/>
            <w:tcBorders>
              <w:top w:val="nil"/>
              <w:left w:val="nil"/>
              <w:bottom w:val="single" w:sz="4" w:space="0" w:color="auto"/>
              <w:right w:val="single" w:sz="4" w:space="0" w:color="auto"/>
            </w:tcBorders>
            <w:shd w:val="clear" w:color="auto" w:fill="auto"/>
            <w:hideMark/>
          </w:tcPr>
          <w:p w14:paraId="79278B0E"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3</w:t>
            </w:r>
          </w:p>
        </w:tc>
        <w:tc>
          <w:tcPr>
            <w:tcW w:w="1408" w:type="dxa"/>
            <w:tcBorders>
              <w:top w:val="nil"/>
              <w:left w:val="nil"/>
              <w:bottom w:val="single" w:sz="4" w:space="0" w:color="auto"/>
              <w:right w:val="single" w:sz="4" w:space="0" w:color="auto"/>
            </w:tcBorders>
            <w:shd w:val="clear" w:color="auto" w:fill="auto"/>
            <w:hideMark/>
          </w:tcPr>
          <w:p w14:paraId="7D0EA147"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3,00</w:t>
            </w:r>
          </w:p>
        </w:tc>
        <w:tc>
          <w:tcPr>
            <w:tcW w:w="1380" w:type="dxa"/>
            <w:tcBorders>
              <w:top w:val="nil"/>
              <w:left w:val="nil"/>
              <w:bottom w:val="single" w:sz="4" w:space="0" w:color="auto"/>
              <w:right w:val="single" w:sz="4" w:space="0" w:color="auto"/>
            </w:tcBorders>
            <w:shd w:val="clear" w:color="auto" w:fill="auto"/>
            <w:hideMark/>
          </w:tcPr>
          <w:p w14:paraId="354E111D"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3,63</w:t>
            </w:r>
          </w:p>
        </w:tc>
        <w:tc>
          <w:tcPr>
            <w:tcW w:w="941" w:type="dxa"/>
            <w:tcBorders>
              <w:top w:val="nil"/>
              <w:left w:val="nil"/>
              <w:bottom w:val="single" w:sz="4" w:space="0" w:color="auto"/>
              <w:right w:val="nil"/>
            </w:tcBorders>
            <w:shd w:val="clear" w:color="auto" w:fill="auto"/>
            <w:hideMark/>
          </w:tcPr>
          <w:p w14:paraId="0EF343CE"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9,00</w:t>
            </w:r>
          </w:p>
        </w:tc>
        <w:tc>
          <w:tcPr>
            <w:tcW w:w="931" w:type="dxa"/>
            <w:tcBorders>
              <w:top w:val="nil"/>
              <w:left w:val="single" w:sz="8" w:space="0" w:color="auto"/>
              <w:bottom w:val="single" w:sz="4" w:space="0" w:color="auto"/>
              <w:right w:val="single" w:sz="8" w:space="0" w:color="auto"/>
            </w:tcBorders>
            <w:shd w:val="clear" w:color="auto" w:fill="auto"/>
            <w:hideMark/>
          </w:tcPr>
          <w:p w14:paraId="257CE724"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10,89</w:t>
            </w:r>
          </w:p>
        </w:tc>
      </w:tr>
      <w:tr w:rsidR="00871F1A" w:rsidRPr="00871F1A" w14:paraId="525AB95D" w14:textId="77777777" w:rsidTr="00AB38EF">
        <w:trPr>
          <w:trHeight w:val="922"/>
        </w:trPr>
        <w:tc>
          <w:tcPr>
            <w:tcW w:w="540" w:type="dxa"/>
            <w:tcBorders>
              <w:top w:val="nil"/>
              <w:left w:val="single" w:sz="4" w:space="0" w:color="auto"/>
              <w:bottom w:val="single" w:sz="4" w:space="0" w:color="auto"/>
              <w:right w:val="single" w:sz="4" w:space="0" w:color="auto"/>
            </w:tcBorders>
            <w:shd w:val="clear" w:color="auto" w:fill="auto"/>
            <w:hideMark/>
          </w:tcPr>
          <w:p w14:paraId="21DDCDDC"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2</w:t>
            </w:r>
          </w:p>
        </w:tc>
        <w:tc>
          <w:tcPr>
            <w:tcW w:w="2007" w:type="dxa"/>
            <w:tcBorders>
              <w:top w:val="nil"/>
              <w:left w:val="nil"/>
              <w:bottom w:val="single" w:sz="4" w:space="0" w:color="auto"/>
              <w:right w:val="single" w:sz="4" w:space="0" w:color="auto"/>
            </w:tcBorders>
            <w:shd w:val="clear" w:color="auto" w:fill="auto"/>
            <w:hideMark/>
          </w:tcPr>
          <w:p w14:paraId="552F3448" w14:textId="77777777" w:rsidR="00871F1A" w:rsidRPr="00871F1A" w:rsidRDefault="00871F1A" w:rsidP="00871F1A">
            <w:pPr>
              <w:spacing w:after="0" w:line="240" w:lineRule="auto"/>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Hidrantų techninė apžiūra</w:t>
            </w:r>
          </w:p>
        </w:tc>
        <w:tc>
          <w:tcPr>
            <w:tcW w:w="6444" w:type="dxa"/>
            <w:tcBorders>
              <w:top w:val="nil"/>
              <w:left w:val="nil"/>
              <w:bottom w:val="single" w:sz="4" w:space="0" w:color="auto"/>
              <w:right w:val="single" w:sz="4" w:space="0" w:color="auto"/>
            </w:tcBorders>
            <w:shd w:val="clear" w:color="auto" w:fill="auto"/>
            <w:hideMark/>
          </w:tcPr>
          <w:p w14:paraId="0EF59350" w14:textId="77777777" w:rsidR="00871F1A" w:rsidRPr="00871F1A" w:rsidRDefault="00871F1A" w:rsidP="00871F1A">
            <w:pPr>
              <w:spacing w:after="0" w:line="240" w:lineRule="auto"/>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Gaisrinių vandens hidrantų techninė apžiūra; kiekvienas hidrantas apžiūrimas kartą per metus. Patikrinimas turi būti atliekamas vadovaujantis priešgaisrinės saugos taisyklėmis.</w:t>
            </w:r>
            <w:r w:rsidRPr="00871F1A">
              <w:rPr>
                <w:rFonts w:ascii="Times New Roman" w:eastAsia="Times New Roman" w:hAnsi="Times New Roman" w:cs="Times New Roman"/>
                <w:kern w:val="0"/>
                <w:lang w:eastAsia="lt-LT"/>
                <w14:ligatures w14:val="none"/>
              </w:rPr>
              <w:br/>
              <w:t>Paslauga suteikiama NVI.</w:t>
            </w:r>
          </w:p>
        </w:tc>
        <w:tc>
          <w:tcPr>
            <w:tcW w:w="662" w:type="dxa"/>
            <w:tcBorders>
              <w:top w:val="nil"/>
              <w:left w:val="nil"/>
              <w:bottom w:val="single" w:sz="4" w:space="0" w:color="auto"/>
              <w:right w:val="single" w:sz="4" w:space="0" w:color="auto"/>
            </w:tcBorders>
            <w:shd w:val="clear" w:color="auto" w:fill="auto"/>
            <w:hideMark/>
          </w:tcPr>
          <w:p w14:paraId="7E211FC7"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vnt.</w:t>
            </w:r>
          </w:p>
        </w:tc>
        <w:tc>
          <w:tcPr>
            <w:tcW w:w="850" w:type="dxa"/>
            <w:tcBorders>
              <w:top w:val="nil"/>
              <w:left w:val="nil"/>
              <w:bottom w:val="single" w:sz="4" w:space="0" w:color="auto"/>
              <w:right w:val="single" w:sz="4" w:space="0" w:color="auto"/>
            </w:tcBorders>
            <w:shd w:val="clear" w:color="auto" w:fill="auto"/>
            <w:hideMark/>
          </w:tcPr>
          <w:p w14:paraId="57CD0C94"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4</w:t>
            </w:r>
          </w:p>
        </w:tc>
        <w:tc>
          <w:tcPr>
            <w:tcW w:w="1408" w:type="dxa"/>
            <w:tcBorders>
              <w:top w:val="nil"/>
              <w:left w:val="nil"/>
              <w:bottom w:val="single" w:sz="4" w:space="0" w:color="auto"/>
              <w:right w:val="single" w:sz="4" w:space="0" w:color="auto"/>
            </w:tcBorders>
            <w:shd w:val="clear" w:color="auto" w:fill="auto"/>
            <w:hideMark/>
          </w:tcPr>
          <w:p w14:paraId="70686A32"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20,00</w:t>
            </w:r>
          </w:p>
        </w:tc>
        <w:tc>
          <w:tcPr>
            <w:tcW w:w="1380" w:type="dxa"/>
            <w:tcBorders>
              <w:top w:val="nil"/>
              <w:left w:val="nil"/>
              <w:bottom w:val="single" w:sz="4" w:space="0" w:color="auto"/>
              <w:right w:val="single" w:sz="4" w:space="0" w:color="auto"/>
            </w:tcBorders>
            <w:shd w:val="clear" w:color="auto" w:fill="auto"/>
            <w:hideMark/>
          </w:tcPr>
          <w:p w14:paraId="70BEF799"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24,20</w:t>
            </w:r>
          </w:p>
        </w:tc>
        <w:tc>
          <w:tcPr>
            <w:tcW w:w="941" w:type="dxa"/>
            <w:tcBorders>
              <w:top w:val="nil"/>
              <w:left w:val="nil"/>
              <w:bottom w:val="single" w:sz="4" w:space="0" w:color="auto"/>
              <w:right w:val="nil"/>
            </w:tcBorders>
            <w:shd w:val="clear" w:color="auto" w:fill="auto"/>
            <w:hideMark/>
          </w:tcPr>
          <w:p w14:paraId="692D9719"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80,00</w:t>
            </w:r>
          </w:p>
        </w:tc>
        <w:tc>
          <w:tcPr>
            <w:tcW w:w="931" w:type="dxa"/>
            <w:tcBorders>
              <w:top w:val="nil"/>
              <w:left w:val="single" w:sz="8" w:space="0" w:color="auto"/>
              <w:bottom w:val="single" w:sz="4" w:space="0" w:color="auto"/>
              <w:right w:val="single" w:sz="8" w:space="0" w:color="auto"/>
            </w:tcBorders>
            <w:shd w:val="clear" w:color="auto" w:fill="auto"/>
            <w:hideMark/>
          </w:tcPr>
          <w:p w14:paraId="150A974A"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96,80</w:t>
            </w:r>
          </w:p>
        </w:tc>
      </w:tr>
      <w:tr w:rsidR="00871F1A" w:rsidRPr="00871F1A" w14:paraId="723BB019" w14:textId="77777777" w:rsidTr="00AB38EF">
        <w:trPr>
          <w:trHeight w:val="1178"/>
        </w:trPr>
        <w:tc>
          <w:tcPr>
            <w:tcW w:w="540" w:type="dxa"/>
            <w:tcBorders>
              <w:top w:val="nil"/>
              <w:left w:val="single" w:sz="4" w:space="0" w:color="auto"/>
              <w:bottom w:val="single" w:sz="4" w:space="0" w:color="auto"/>
              <w:right w:val="single" w:sz="4" w:space="0" w:color="auto"/>
            </w:tcBorders>
            <w:shd w:val="clear" w:color="auto" w:fill="auto"/>
            <w:hideMark/>
          </w:tcPr>
          <w:p w14:paraId="7D86098F"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3</w:t>
            </w:r>
          </w:p>
        </w:tc>
        <w:tc>
          <w:tcPr>
            <w:tcW w:w="2007" w:type="dxa"/>
            <w:tcBorders>
              <w:top w:val="nil"/>
              <w:left w:val="nil"/>
              <w:bottom w:val="single" w:sz="4" w:space="0" w:color="auto"/>
              <w:right w:val="single" w:sz="4" w:space="0" w:color="auto"/>
            </w:tcBorders>
            <w:shd w:val="clear" w:color="auto" w:fill="auto"/>
            <w:hideMark/>
          </w:tcPr>
          <w:p w14:paraId="1A29BEEB" w14:textId="77777777" w:rsidR="00871F1A" w:rsidRPr="00871F1A" w:rsidRDefault="00871F1A" w:rsidP="00871F1A">
            <w:pPr>
              <w:spacing w:after="0" w:line="240" w:lineRule="auto"/>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Gaisrinio čiaupo ir žarnos techninė apžiūra</w:t>
            </w:r>
          </w:p>
        </w:tc>
        <w:tc>
          <w:tcPr>
            <w:tcW w:w="6444" w:type="dxa"/>
            <w:tcBorders>
              <w:top w:val="nil"/>
              <w:left w:val="nil"/>
              <w:bottom w:val="single" w:sz="4" w:space="0" w:color="auto"/>
              <w:right w:val="single" w:sz="4" w:space="0" w:color="auto"/>
            </w:tcBorders>
            <w:shd w:val="clear" w:color="auto" w:fill="auto"/>
            <w:hideMark/>
          </w:tcPr>
          <w:p w14:paraId="4E8DFC89" w14:textId="142686BC" w:rsidR="00871F1A" w:rsidRPr="00871F1A" w:rsidRDefault="00871F1A" w:rsidP="00871F1A">
            <w:pPr>
              <w:spacing w:after="0" w:line="240" w:lineRule="auto"/>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Gaisrinio čiaupo ir žarnos patikra, įskaitant gaisrinės žarnos perkantavimą ir išbandymą.</w:t>
            </w:r>
            <w:r w:rsidRPr="00871F1A">
              <w:rPr>
                <w:rFonts w:ascii="Times New Roman" w:eastAsia="Times New Roman" w:hAnsi="Times New Roman" w:cs="Times New Roman"/>
                <w:kern w:val="0"/>
                <w:lang w:eastAsia="lt-LT"/>
                <w14:ligatures w14:val="none"/>
              </w:rPr>
              <w:br/>
              <w:t xml:space="preserve">Žarnos tikrinamos pas </w:t>
            </w:r>
            <w:r w:rsidR="00B0036A" w:rsidRPr="00B0036A">
              <w:rPr>
                <w:rFonts w:ascii="Times New Roman" w:eastAsia="Times New Roman" w:hAnsi="Times New Roman" w:cs="Times New Roman"/>
                <w:kern w:val="0"/>
                <w:lang w:eastAsia="lt-LT"/>
                <w14:ligatures w14:val="none"/>
              </w:rPr>
              <w:t>Paslaugų teikėją</w:t>
            </w:r>
            <w:r w:rsidRPr="00871F1A">
              <w:rPr>
                <w:rFonts w:ascii="Times New Roman" w:eastAsia="Times New Roman" w:hAnsi="Times New Roman" w:cs="Times New Roman"/>
                <w:kern w:val="0"/>
                <w:lang w:eastAsia="lt-LT"/>
                <w14:ligatures w14:val="none"/>
              </w:rPr>
              <w:t xml:space="preserve">. </w:t>
            </w:r>
            <w:r w:rsidR="00B0036A" w:rsidRPr="00B0036A">
              <w:rPr>
                <w:rFonts w:ascii="Times New Roman" w:eastAsia="Times New Roman" w:hAnsi="Times New Roman" w:cs="Times New Roman"/>
                <w:kern w:val="0"/>
                <w:lang w:eastAsia="lt-LT"/>
                <w14:ligatures w14:val="none"/>
              </w:rPr>
              <w:t>Paslaugų teikėj</w:t>
            </w:r>
            <w:r w:rsidR="00B0036A">
              <w:rPr>
                <w:rFonts w:ascii="Times New Roman" w:eastAsia="Times New Roman" w:hAnsi="Times New Roman" w:cs="Times New Roman"/>
                <w:kern w:val="0"/>
                <w:lang w:eastAsia="lt-LT"/>
                <w14:ligatures w14:val="none"/>
              </w:rPr>
              <w:t>as</w:t>
            </w:r>
            <w:r w:rsidRPr="00871F1A">
              <w:rPr>
                <w:rFonts w:ascii="Times New Roman" w:eastAsia="Times New Roman" w:hAnsi="Times New Roman" w:cs="Times New Roman"/>
                <w:kern w:val="0"/>
                <w:lang w:eastAsia="lt-LT"/>
                <w14:ligatures w14:val="none"/>
              </w:rPr>
              <w:t xml:space="preserve"> pats rūpinasi</w:t>
            </w:r>
            <w:r w:rsidR="00AB38EF">
              <w:rPr>
                <w:rFonts w:ascii="Times New Roman" w:eastAsia="Times New Roman" w:hAnsi="Times New Roman" w:cs="Times New Roman"/>
                <w:kern w:val="0"/>
                <w:lang w:eastAsia="lt-LT"/>
                <w14:ligatures w14:val="none"/>
              </w:rPr>
              <w:t xml:space="preserve"> </w:t>
            </w:r>
            <w:r w:rsidRPr="00871F1A">
              <w:rPr>
                <w:rFonts w:ascii="Times New Roman" w:eastAsia="Times New Roman" w:hAnsi="Times New Roman" w:cs="Times New Roman"/>
                <w:kern w:val="0"/>
                <w:lang w:eastAsia="lt-LT"/>
                <w14:ligatures w14:val="none"/>
              </w:rPr>
              <w:t>transportavimu.</w:t>
            </w:r>
            <w:r w:rsidRPr="00871F1A">
              <w:rPr>
                <w:rFonts w:ascii="Times New Roman" w:eastAsia="Times New Roman" w:hAnsi="Times New Roman" w:cs="Times New Roman"/>
                <w:kern w:val="0"/>
                <w:lang w:eastAsia="lt-LT"/>
                <w14:ligatures w14:val="none"/>
              </w:rPr>
              <w:br/>
              <w:t>Čiaupai tikrinami NVI.</w:t>
            </w:r>
          </w:p>
        </w:tc>
        <w:tc>
          <w:tcPr>
            <w:tcW w:w="662" w:type="dxa"/>
            <w:tcBorders>
              <w:top w:val="nil"/>
              <w:left w:val="nil"/>
              <w:bottom w:val="single" w:sz="4" w:space="0" w:color="auto"/>
              <w:right w:val="single" w:sz="4" w:space="0" w:color="auto"/>
            </w:tcBorders>
            <w:shd w:val="clear" w:color="auto" w:fill="auto"/>
            <w:hideMark/>
          </w:tcPr>
          <w:p w14:paraId="381DF254"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vnt.</w:t>
            </w:r>
          </w:p>
        </w:tc>
        <w:tc>
          <w:tcPr>
            <w:tcW w:w="850" w:type="dxa"/>
            <w:tcBorders>
              <w:top w:val="nil"/>
              <w:left w:val="nil"/>
              <w:bottom w:val="single" w:sz="4" w:space="0" w:color="auto"/>
              <w:right w:val="single" w:sz="4" w:space="0" w:color="auto"/>
            </w:tcBorders>
            <w:shd w:val="clear" w:color="auto" w:fill="auto"/>
            <w:hideMark/>
          </w:tcPr>
          <w:p w14:paraId="6FE66332" w14:textId="77777777" w:rsidR="00871F1A" w:rsidRPr="00871F1A" w:rsidRDefault="00871F1A" w:rsidP="00871F1A">
            <w:pPr>
              <w:spacing w:after="0" w:line="240" w:lineRule="auto"/>
              <w:jc w:val="center"/>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118</w:t>
            </w:r>
          </w:p>
        </w:tc>
        <w:tc>
          <w:tcPr>
            <w:tcW w:w="1408" w:type="dxa"/>
            <w:tcBorders>
              <w:top w:val="nil"/>
              <w:left w:val="nil"/>
              <w:bottom w:val="single" w:sz="4" w:space="0" w:color="auto"/>
              <w:right w:val="single" w:sz="4" w:space="0" w:color="auto"/>
            </w:tcBorders>
            <w:shd w:val="clear" w:color="auto" w:fill="auto"/>
            <w:hideMark/>
          </w:tcPr>
          <w:p w14:paraId="74785778"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7,50</w:t>
            </w:r>
          </w:p>
        </w:tc>
        <w:tc>
          <w:tcPr>
            <w:tcW w:w="1380" w:type="dxa"/>
            <w:tcBorders>
              <w:top w:val="nil"/>
              <w:left w:val="nil"/>
              <w:bottom w:val="single" w:sz="4" w:space="0" w:color="auto"/>
              <w:right w:val="single" w:sz="4" w:space="0" w:color="auto"/>
            </w:tcBorders>
            <w:shd w:val="clear" w:color="auto" w:fill="auto"/>
            <w:hideMark/>
          </w:tcPr>
          <w:p w14:paraId="47C07C6C"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9,08</w:t>
            </w:r>
          </w:p>
        </w:tc>
        <w:tc>
          <w:tcPr>
            <w:tcW w:w="941" w:type="dxa"/>
            <w:tcBorders>
              <w:top w:val="nil"/>
              <w:left w:val="nil"/>
              <w:bottom w:val="single" w:sz="4" w:space="0" w:color="auto"/>
              <w:right w:val="nil"/>
            </w:tcBorders>
            <w:shd w:val="clear" w:color="auto" w:fill="auto"/>
            <w:hideMark/>
          </w:tcPr>
          <w:p w14:paraId="3E720F61"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885,00</w:t>
            </w:r>
          </w:p>
        </w:tc>
        <w:tc>
          <w:tcPr>
            <w:tcW w:w="931" w:type="dxa"/>
            <w:tcBorders>
              <w:top w:val="nil"/>
              <w:left w:val="single" w:sz="8" w:space="0" w:color="auto"/>
              <w:bottom w:val="single" w:sz="4" w:space="0" w:color="auto"/>
              <w:right w:val="single" w:sz="8" w:space="0" w:color="auto"/>
            </w:tcBorders>
            <w:shd w:val="clear" w:color="auto" w:fill="auto"/>
            <w:hideMark/>
          </w:tcPr>
          <w:p w14:paraId="38C4D567"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1070,85</w:t>
            </w:r>
          </w:p>
        </w:tc>
      </w:tr>
      <w:tr w:rsidR="00871F1A" w:rsidRPr="00871F1A" w14:paraId="4B367FB6" w14:textId="77777777" w:rsidTr="00AB38EF">
        <w:trPr>
          <w:trHeight w:val="315"/>
        </w:trPr>
        <w:tc>
          <w:tcPr>
            <w:tcW w:w="540" w:type="dxa"/>
            <w:tcBorders>
              <w:top w:val="nil"/>
              <w:left w:val="nil"/>
              <w:bottom w:val="nil"/>
              <w:right w:val="nil"/>
            </w:tcBorders>
            <w:shd w:val="clear" w:color="auto" w:fill="auto"/>
            <w:hideMark/>
          </w:tcPr>
          <w:p w14:paraId="76DFAD8F"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p>
        </w:tc>
        <w:tc>
          <w:tcPr>
            <w:tcW w:w="2007" w:type="dxa"/>
            <w:tcBorders>
              <w:top w:val="nil"/>
              <w:left w:val="nil"/>
              <w:bottom w:val="nil"/>
              <w:right w:val="nil"/>
            </w:tcBorders>
            <w:shd w:val="clear" w:color="auto" w:fill="auto"/>
            <w:hideMark/>
          </w:tcPr>
          <w:p w14:paraId="7E12382A" w14:textId="77777777" w:rsidR="00871F1A" w:rsidRPr="00871F1A" w:rsidRDefault="00871F1A" w:rsidP="00871F1A">
            <w:pPr>
              <w:spacing w:after="0" w:line="240" w:lineRule="auto"/>
              <w:jc w:val="center"/>
              <w:rPr>
                <w:rFonts w:ascii="Times New Roman" w:eastAsia="Times New Roman" w:hAnsi="Times New Roman" w:cs="Times New Roman"/>
                <w:kern w:val="0"/>
                <w:sz w:val="20"/>
                <w:szCs w:val="20"/>
                <w:lang w:eastAsia="lt-LT"/>
                <w14:ligatures w14:val="none"/>
              </w:rPr>
            </w:pPr>
          </w:p>
        </w:tc>
        <w:tc>
          <w:tcPr>
            <w:tcW w:w="6444" w:type="dxa"/>
            <w:tcBorders>
              <w:top w:val="nil"/>
              <w:left w:val="nil"/>
              <w:bottom w:val="nil"/>
              <w:right w:val="nil"/>
            </w:tcBorders>
            <w:shd w:val="clear" w:color="auto" w:fill="auto"/>
            <w:hideMark/>
          </w:tcPr>
          <w:p w14:paraId="1C018EC8" w14:textId="77777777" w:rsidR="00871F1A" w:rsidRPr="00871F1A" w:rsidRDefault="00871F1A" w:rsidP="00871F1A">
            <w:pPr>
              <w:spacing w:after="0" w:line="240" w:lineRule="auto"/>
              <w:rPr>
                <w:rFonts w:ascii="Times New Roman" w:eastAsia="Times New Roman" w:hAnsi="Times New Roman" w:cs="Times New Roman"/>
                <w:kern w:val="0"/>
                <w:sz w:val="20"/>
                <w:szCs w:val="20"/>
                <w:lang w:eastAsia="lt-LT"/>
                <w14:ligatures w14:val="none"/>
              </w:rPr>
            </w:pPr>
          </w:p>
        </w:tc>
        <w:tc>
          <w:tcPr>
            <w:tcW w:w="662" w:type="dxa"/>
            <w:tcBorders>
              <w:top w:val="nil"/>
              <w:left w:val="nil"/>
              <w:bottom w:val="nil"/>
              <w:right w:val="nil"/>
            </w:tcBorders>
            <w:shd w:val="clear" w:color="auto" w:fill="auto"/>
            <w:hideMark/>
          </w:tcPr>
          <w:p w14:paraId="02CF5B50" w14:textId="77777777" w:rsidR="00871F1A" w:rsidRPr="00871F1A" w:rsidRDefault="00871F1A" w:rsidP="00871F1A">
            <w:pPr>
              <w:spacing w:after="0" w:line="240" w:lineRule="auto"/>
              <w:rPr>
                <w:rFonts w:ascii="Times New Roman" w:eastAsia="Times New Roman" w:hAnsi="Times New Roman" w:cs="Times New Roman"/>
                <w:kern w:val="0"/>
                <w:sz w:val="20"/>
                <w:szCs w:val="20"/>
                <w:lang w:eastAsia="lt-LT"/>
                <w14:ligatures w14:val="none"/>
              </w:rPr>
            </w:pPr>
          </w:p>
        </w:tc>
        <w:tc>
          <w:tcPr>
            <w:tcW w:w="850" w:type="dxa"/>
            <w:tcBorders>
              <w:top w:val="nil"/>
              <w:left w:val="nil"/>
              <w:bottom w:val="nil"/>
              <w:right w:val="nil"/>
            </w:tcBorders>
            <w:shd w:val="clear" w:color="auto" w:fill="auto"/>
            <w:hideMark/>
          </w:tcPr>
          <w:p w14:paraId="67EEB891" w14:textId="77777777" w:rsidR="00871F1A" w:rsidRPr="00871F1A" w:rsidRDefault="00871F1A" w:rsidP="00871F1A">
            <w:pPr>
              <w:spacing w:after="0" w:line="240" w:lineRule="auto"/>
              <w:rPr>
                <w:rFonts w:ascii="Times New Roman" w:eastAsia="Times New Roman" w:hAnsi="Times New Roman" w:cs="Times New Roman"/>
                <w:kern w:val="0"/>
                <w:sz w:val="20"/>
                <w:szCs w:val="20"/>
                <w:lang w:eastAsia="lt-LT"/>
                <w14:ligatures w14:val="none"/>
              </w:rPr>
            </w:pPr>
          </w:p>
        </w:tc>
        <w:tc>
          <w:tcPr>
            <w:tcW w:w="1408" w:type="dxa"/>
            <w:tcBorders>
              <w:top w:val="nil"/>
              <w:left w:val="nil"/>
              <w:bottom w:val="nil"/>
              <w:right w:val="nil"/>
            </w:tcBorders>
            <w:shd w:val="clear" w:color="auto" w:fill="auto"/>
            <w:hideMark/>
          </w:tcPr>
          <w:p w14:paraId="4C2B8ED5" w14:textId="77777777" w:rsidR="00871F1A" w:rsidRPr="00871F1A" w:rsidRDefault="00871F1A" w:rsidP="00871F1A">
            <w:pPr>
              <w:spacing w:after="0" w:line="240" w:lineRule="auto"/>
              <w:rPr>
                <w:rFonts w:ascii="Times New Roman" w:eastAsia="Times New Roman" w:hAnsi="Times New Roman" w:cs="Times New Roman"/>
                <w:kern w:val="0"/>
                <w:sz w:val="20"/>
                <w:szCs w:val="20"/>
                <w:lang w:eastAsia="lt-LT"/>
                <w14:ligatures w14:val="none"/>
              </w:rPr>
            </w:pPr>
          </w:p>
        </w:tc>
        <w:tc>
          <w:tcPr>
            <w:tcW w:w="1380" w:type="dxa"/>
            <w:tcBorders>
              <w:top w:val="nil"/>
              <w:left w:val="nil"/>
              <w:bottom w:val="nil"/>
              <w:right w:val="single" w:sz="4" w:space="0" w:color="auto"/>
            </w:tcBorders>
            <w:shd w:val="clear" w:color="auto" w:fill="auto"/>
            <w:hideMark/>
          </w:tcPr>
          <w:p w14:paraId="3E137166" w14:textId="77777777" w:rsidR="00871F1A" w:rsidRPr="00871F1A" w:rsidRDefault="00871F1A" w:rsidP="00871F1A">
            <w:pPr>
              <w:spacing w:after="0" w:line="240" w:lineRule="auto"/>
              <w:jc w:val="right"/>
              <w:rPr>
                <w:rFonts w:ascii="Times New Roman" w:eastAsia="Times New Roman" w:hAnsi="Times New Roman" w:cs="Times New Roman"/>
                <w:kern w:val="0"/>
                <w:sz w:val="20"/>
                <w:szCs w:val="20"/>
                <w:lang w:eastAsia="lt-LT"/>
                <w14:ligatures w14:val="none"/>
              </w:rPr>
            </w:pPr>
          </w:p>
        </w:tc>
        <w:tc>
          <w:tcPr>
            <w:tcW w:w="941" w:type="dxa"/>
            <w:tcBorders>
              <w:top w:val="nil"/>
              <w:left w:val="single" w:sz="4" w:space="0" w:color="auto"/>
              <w:bottom w:val="single" w:sz="4" w:space="0" w:color="auto"/>
              <w:right w:val="nil"/>
            </w:tcBorders>
            <w:shd w:val="clear" w:color="auto" w:fill="auto"/>
            <w:hideMark/>
          </w:tcPr>
          <w:p w14:paraId="0AF21EBD" w14:textId="77777777" w:rsidR="00871F1A" w:rsidRPr="00871F1A" w:rsidRDefault="00871F1A" w:rsidP="00871F1A">
            <w:pPr>
              <w:spacing w:after="0" w:line="240" w:lineRule="auto"/>
              <w:jc w:val="right"/>
              <w:rPr>
                <w:rFonts w:ascii="Times New Roman" w:eastAsia="Times New Roman" w:hAnsi="Times New Roman" w:cs="Times New Roman"/>
                <w:kern w:val="0"/>
                <w:lang w:eastAsia="lt-LT"/>
                <w14:ligatures w14:val="none"/>
              </w:rPr>
            </w:pPr>
            <w:r w:rsidRPr="00871F1A">
              <w:rPr>
                <w:rFonts w:ascii="Times New Roman" w:eastAsia="Times New Roman" w:hAnsi="Times New Roman" w:cs="Times New Roman"/>
                <w:kern w:val="0"/>
                <w:lang w:eastAsia="lt-LT"/>
                <w14:ligatures w14:val="none"/>
              </w:rPr>
              <w:t>1652,00</w:t>
            </w:r>
          </w:p>
        </w:tc>
        <w:tc>
          <w:tcPr>
            <w:tcW w:w="931" w:type="dxa"/>
            <w:tcBorders>
              <w:top w:val="nil"/>
              <w:left w:val="single" w:sz="8" w:space="0" w:color="auto"/>
              <w:bottom w:val="single" w:sz="8" w:space="0" w:color="auto"/>
              <w:right w:val="single" w:sz="8" w:space="0" w:color="auto"/>
            </w:tcBorders>
            <w:shd w:val="clear" w:color="auto" w:fill="auto"/>
            <w:hideMark/>
          </w:tcPr>
          <w:p w14:paraId="0591F37C" w14:textId="77777777" w:rsidR="00871F1A" w:rsidRPr="00871F1A" w:rsidRDefault="00871F1A" w:rsidP="00871F1A">
            <w:pPr>
              <w:spacing w:after="0" w:line="240" w:lineRule="auto"/>
              <w:jc w:val="right"/>
              <w:rPr>
                <w:rFonts w:ascii="Times New Roman" w:eastAsia="Times New Roman" w:hAnsi="Times New Roman" w:cs="Times New Roman"/>
                <w:b/>
                <w:bCs/>
                <w:kern w:val="0"/>
                <w:lang w:eastAsia="lt-LT"/>
                <w14:ligatures w14:val="none"/>
              </w:rPr>
            </w:pPr>
            <w:r w:rsidRPr="00871F1A">
              <w:rPr>
                <w:rFonts w:ascii="Times New Roman" w:eastAsia="Times New Roman" w:hAnsi="Times New Roman" w:cs="Times New Roman"/>
                <w:b/>
                <w:bCs/>
                <w:kern w:val="0"/>
                <w:lang w:eastAsia="lt-LT"/>
                <w14:ligatures w14:val="none"/>
              </w:rPr>
              <w:t>1998,92</w:t>
            </w:r>
          </w:p>
        </w:tc>
      </w:tr>
    </w:tbl>
    <w:p w14:paraId="22122976" w14:textId="77777777" w:rsidR="00871F1A" w:rsidRDefault="00871F1A" w:rsidP="009146E5">
      <w:pPr>
        <w:spacing w:after="0" w:line="240" w:lineRule="auto"/>
        <w:rPr>
          <w:rFonts w:ascii="Times New Roman" w:eastAsia="Times New Roman" w:hAnsi="Times New Roman" w:cs="Times New Roman"/>
          <w:b/>
          <w:kern w:val="0"/>
          <w14:ligatures w14:val="none"/>
        </w:rPr>
      </w:pPr>
    </w:p>
    <w:p w14:paraId="38AC7BD4" w14:textId="77777777" w:rsidR="00871F1A" w:rsidRDefault="00871F1A" w:rsidP="009146E5">
      <w:pPr>
        <w:spacing w:after="0" w:line="240" w:lineRule="auto"/>
        <w:rPr>
          <w:rFonts w:ascii="Times New Roman" w:eastAsia="Times New Roman" w:hAnsi="Times New Roman" w:cs="Times New Roman"/>
          <w:b/>
          <w:kern w:val="0"/>
          <w14:ligatures w14:val="none"/>
        </w:rPr>
      </w:pPr>
    </w:p>
    <w:p w14:paraId="5F5531C1" w14:textId="77777777" w:rsidR="009146E5" w:rsidRPr="009146E5" w:rsidRDefault="009146E5" w:rsidP="009146E5">
      <w:pPr>
        <w:spacing w:after="0" w:line="240" w:lineRule="auto"/>
        <w:rPr>
          <w:rFonts w:ascii="Times New Roman" w:eastAsia="Times New Roman" w:hAnsi="Times New Roman" w:cs="Times New Roman"/>
          <w:b/>
          <w:bCs/>
          <w:kern w:val="0"/>
          <w14:ligatures w14:val="none"/>
        </w:rPr>
      </w:pPr>
    </w:p>
    <w:tbl>
      <w:tblPr>
        <w:tblW w:w="10348" w:type="dxa"/>
        <w:tblLayout w:type="fixed"/>
        <w:tblLook w:val="00A0" w:firstRow="1" w:lastRow="0" w:firstColumn="1" w:lastColumn="0" w:noHBand="0" w:noVBand="0"/>
      </w:tblPr>
      <w:tblGrid>
        <w:gridCol w:w="5103"/>
        <w:gridCol w:w="5245"/>
      </w:tblGrid>
      <w:tr w:rsidR="009146E5" w:rsidRPr="009146E5" w14:paraId="7B6D4435" w14:textId="77777777" w:rsidTr="000B370F">
        <w:tc>
          <w:tcPr>
            <w:tcW w:w="5103" w:type="dxa"/>
          </w:tcPr>
          <w:p w14:paraId="6262A263" w14:textId="77777777" w:rsidR="009146E5" w:rsidRPr="009146E5" w:rsidRDefault="009146E5" w:rsidP="009146E5">
            <w:pPr>
              <w:spacing w:after="0" w:line="240" w:lineRule="auto"/>
              <w:jc w:val="both"/>
              <w:rPr>
                <w:rFonts w:ascii="Times New Roman" w:eastAsia="Times New Roman" w:hAnsi="Times New Roman" w:cs="Times New Roman"/>
                <w:kern w:val="0"/>
                <w14:ligatures w14:val="none"/>
              </w:rPr>
            </w:pPr>
            <w:r w:rsidRPr="009146E5">
              <w:rPr>
                <w:rFonts w:ascii="Times New Roman" w:eastAsia="Times New Roman" w:hAnsi="Times New Roman" w:cs="Times New Roman"/>
                <w:b/>
                <w:bCs/>
                <w:kern w:val="0"/>
                <w14:ligatures w14:val="none"/>
              </w:rPr>
              <w:t>UŽSAKOVAS</w:t>
            </w:r>
          </w:p>
        </w:tc>
        <w:tc>
          <w:tcPr>
            <w:tcW w:w="5245" w:type="dxa"/>
          </w:tcPr>
          <w:p w14:paraId="7CFC91AB" w14:textId="77777777" w:rsidR="009146E5" w:rsidRPr="009146E5" w:rsidRDefault="009146E5" w:rsidP="009146E5">
            <w:pPr>
              <w:spacing w:after="0" w:line="240" w:lineRule="auto"/>
              <w:ind w:left="885"/>
              <w:rPr>
                <w:rFonts w:ascii="Times New Roman" w:eastAsia="Times New Roman" w:hAnsi="Times New Roman" w:cs="Times New Roman"/>
                <w:b/>
                <w:bCs/>
                <w:kern w:val="0"/>
                <w14:ligatures w14:val="none"/>
              </w:rPr>
            </w:pPr>
            <w:r w:rsidRPr="009146E5">
              <w:rPr>
                <w:rFonts w:ascii="Times New Roman" w:eastAsia="Times New Roman" w:hAnsi="Times New Roman" w:cs="Times New Roman"/>
                <w:b/>
                <w:bCs/>
                <w:kern w:val="0"/>
                <w14:ligatures w14:val="none"/>
              </w:rPr>
              <w:t>PASLAUGŲ TEIKĖJAS</w:t>
            </w:r>
          </w:p>
          <w:p w14:paraId="006D47EF" w14:textId="77777777" w:rsidR="009146E5" w:rsidRPr="009146E5" w:rsidRDefault="009146E5" w:rsidP="009146E5">
            <w:pPr>
              <w:spacing w:after="0" w:line="240" w:lineRule="auto"/>
              <w:ind w:left="885"/>
              <w:rPr>
                <w:rFonts w:ascii="Times New Roman" w:eastAsia="Times New Roman" w:hAnsi="Times New Roman" w:cs="Times New Roman"/>
                <w:kern w:val="0"/>
                <w14:ligatures w14:val="none"/>
              </w:rPr>
            </w:pPr>
          </w:p>
        </w:tc>
      </w:tr>
      <w:tr w:rsidR="009146E5" w:rsidRPr="009146E5" w14:paraId="28F9381D" w14:textId="77777777" w:rsidTr="000B370F">
        <w:tc>
          <w:tcPr>
            <w:tcW w:w="5103" w:type="dxa"/>
          </w:tcPr>
          <w:p w14:paraId="29DEA1CA" w14:textId="77777777" w:rsidR="009146E5" w:rsidRPr="009146E5" w:rsidRDefault="009146E5" w:rsidP="009146E5">
            <w:pPr>
              <w:spacing w:after="0" w:line="240" w:lineRule="auto"/>
              <w:jc w:val="both"/>
              <w:rPr>
                <w:rFonts w:ascii="Times New Roman" w:eastAsia="Times New Roman" w:hAnsi="Times New Roman" w:cs="Times New Roman"/>
                <w:b/>
                <w:kern w:val="0"/>
                <w14:ligatures w14:val="none"/>
              </w:rPr>
            </w:pPr>
            <w:r w:rsidRPr="009146E5">
              <w:rPr>
                <w:rFonts w:ascii="Times New Roman" w:eastAsia="Times New Roman" w:hAnsi="Times New Roman" w:cs="Times New Roman"/>
                <w:b/>
                <w:kern w:val="0"/>
                <w14:ligatures w14:val="none"/>
              </w:rPr>
              <w:t>Nacionalinis vėžio institutas</w:t>
            </w:r>
          </w:p>
          <w:p w14:paraId="5CF17D0D" w14:textId="77777777" w:rsidR="009146E5" w:rsidRPr="009146E5" w:rsidRDefault="009146E5" w:rsidP="009146E5">
            <w:pPr>
              <w:spacing w:after="0" w:line="240" w:lineRule="auto"/>
              <w:rPr>
                <w:rFonts w:ascii="Times New Roman" w:eastAsia="Times New Roman" w:hAnsi="Times New Roman" w:cs="Times New Roman"/>
                <w:b/>
                <w:bCs/>
                <w:kern w:val="0"/>
                <w14:ligatures w14:val="none"/>
              </w:rPr>
            </w:pPr>
          </w:p>
        </w:tc>
        <w:tc>
          <w:tcPr>
            <w:tcW w:w="5245" w:type="dxa"/>
          </w:tcPr>
          <w:p w14:paraId="0E43F6F5" w14:textId="77777777" w:rsidR="00871F1A" w:rsidRPr="00B0036A" w:rsidRDefault="00871F1A" w:rsidP="00871F1A">
            <w:pPr>
              <w:spacing w:after="0" w:line="240" w:lineRule="auto"/>
              <w:ind w:left="885"/>
              <w:jc w:val="both"/>
              <w:rPr>
                <w:rFonts w:ascii="Times New Roman" w:eastAsia="Times New Roman" w:hAnsi="Times New Roman" w:cs="Times New Roman"/>
                <w:kern w:val="0"/>
                <w:sz w:val="24"/>
                <w:szCs w:val="24"/>
                <w14:ligatures w14:val="none"/>
              </w:rPr>
            </w:pPr>
            <w:r w:rsidRPr="00B0036A">
              <w:rPr>
                <w:rFonts w:ascii="Times New Roman" w:eastAsia="Times New Roman" w:hAnsi="Times New Roman" w:cs="Times New Roman"/>
                <w:b/>
                <w:kern w:val="0"/>
                <w14:ligatures w14:val="none"/>
              </w:rPr>
              <w:t>UAB „Agesina GTC“</w:t>
            </w:r>
          </w:p>
          <w:p w14:paraId="37573E2E" w14:textId="57CDD3D2" w:rsidR="009146E5" w:rsidRPr="009146E5" w:rsidRDefault="009146E5" w:rsidP="009146E5">
            <w:pPr>
              <w:spacing w:after="0" w:line="240" w:lineRule="auto"/>
              <w:ind w:left="885"/>
              <w:rPr>
                <w:rFonts w:ascii="Times New Roman" w:eastAsia="Times New Roman" w:hAnsi="Times New Roman" w:cs="Times New Roman"/>
                <w:bCs/>
                <w:kern w:val="0"/>
                <w14:ligatures w14:val="none"/>
              </w:rPr>
            </w:pPr>
          </w:p>
        </w:tc>
      </w:tr>
      <w:tr w:rsidR="009146E5" w:rsidRPr="009146E5" w14:paraId="4F3C6A78" w14:textId="77777777" w:rsidTr="000B370F">
        <w:tc>
          <w:tcPr>
            <w:tcW w:w="5103" w:type="dxa"/>
          </w:tcPr>
          <w:p w14:paraId="7BEA7C5C" w14:textId="77777777" w:rsidR="009146E5" w:rsidRPr="009146E5" w:rsidRDefault="009146E5" w:rsidP="009146E5">
            <w:pPr>
              <w:spacing w:after="0" w:line="240" w:lineRule="auto"/>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Mokslinis sekretorius,</w:t>
            </w:r>
          </w:p>
          <w:p w14:paraId="6DB1CEBA" w14:textId="77777777" w:rsidR="009146E5" w:rsidRPr="009146E5" w:rsidRDefault="009146E5" w:rsidP="009146E5">
            <w:pPr>
              <w:spacing w:after="0" w:line="240" w:lineRule="auto"/>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 xml:space="preserve">vykdantis direktoriaus funkcijas </w:t>
            </w:r>
          </w:p>
          <w:p w14:paraId="5954B8C5" w14:textId="77777777" w:rsidR="009146E5" w:rsidRPr="009146E5" w:rsidRDefault="009146E5" w:rsidP="009146E5">
            <w:pPr>
              <w:spacing w:after="0" w:line="240" w:lineRule="auto"/>
              <w:rPr>
                <w:rFonts w:ascii="Times New Roman" w:eastAsia="Times New Roman" w:hAnsi="Times New Roman" w:cs="Times New Roman"/>
                <w:kern w:val="0"/>
                <w14:ligatures w14:val="none"/>
              </w:rPr>
            </w:pPr>
            <w:r w:rsidRPr="009146E5">
              <w:rPr>
                <w:rFonts w:ascii="Times New Roman" w:eastAsia="Times New Roman" w:hAnsi="Times New Roman" w:cs="Times New Roman"/>
                <w:kern w:val="0"/>
                <w14:ligatures w14:val="none"/>
              </w:rPr>
              <w:t>Ernestas Janulionis</w:t>
            </w:r>
          </w:p>
        </w:tc>
        <w:tc>
          <w:tcPr>
            <w:tcW w:w="5245" w:type="dxa"/>
          </w:tcPr>
          <w:p w14:paraId="4DC5B731" w14:textId="77777777" w:rsidR="00871F1A" w:rsidRPr="00B0036A" w:rsidRDefault="00871F1A" w:rsidP="00871F1A">
            <w:pPr>
              <w:spacing w:after="0" w:line="240" w:lineRule="auto"/>
              <w:ind w:left="885"/>
              <w:rPr>
                <w:rFonts w:ascii="Times New Roman" w:eastAsia="Times New Roman" w:hAnsi="Times New Roman" w:cs="Times New Roman"/>
                <w:kern w:val="0"/>
                <w14:ligatures w14:val="none"/>
              </w:rPr>
            </w:pPr>
            <w:r w:rsidRPr="00B0036A">
              <w:rPr>
                <w:rFonts w:ascii="Times New Roman" w:eastAsia="Times New Roman" w:hAnsi="Times New Roman" w:cs="Times New Roman"/>
                <w:kern w:val="0"/>
                <w14:ligatures w14:val="none"/>
              </w:rPr>
              <w:t xml:space="preserve">Direktorė </w:t>
            </w:r>
          </w:p>
          <w:p w14:paraId="3B47DED5" w14:textId="3511C1EC" w:rsidR="009146E5" w:rsidRPr="009146E5" w:rsidRDefault="00871F1A" w:rsidP="00871F1A">
            <w:pPr>
              <w:spacing w:after="0" w:line="240" w:lineRule="auto"/>
              <w:ind w:left="885"/>
              <w:rPr>
                <w:rFonts w:ascii="Times New Roman" w:eastAsia="Times New Roman" w:hAnsi="Times New Roman" w:cs="Times New Roman"/>
                <w:kern w:val="0"/>
                <w14:ligatures w14:val="none"/>
              </w:rPr>
            </w:pPr>
            <w:r w:rsidRPr="00B0036A">
              <w:rPr>
                <w:rFonts w:ascii="Times New Roman" w:eastAsia="Times New Roman" w:hAnsi="Times New Roman" w:cs="Times New Roman"/>
                <w:kern w:val="0"/>
                <w14:ligatures w14:val="none"/>
              </w:rPr>
              <w:t>Armanda Maskoliūnienė</w:t>
            </w:r>
          </w:p>
        </w:tc>
      </w:tr>
    </w:tbl>
    <w:p w14:paraId="1080A2EA" w14:textId="77777777" w:rsidR="009025AF" w:rsidRDefault="009025AF"/>
    <w:sectPr w:rsidR="009025AF" w:rsidSect="00F22D3B">
      <w:pgSz w:w="16838" w:h="11906" w:orient="landscape" w:code="9"/>
      <w:pgMar w:top="567" w:right="851" w:bottom="1191"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8F72" w14:textId="77777777" w:rsidR="005D216A" w:rsidRDefault="0086171B">
      <w:pPr>
        <w:spacing w:after="0" w:line="240" w:lineRule="auto"/>
      </w:pPr>
      <w:r>
        <w:separator/>
      </w:r>
    </w:p>
  </w:endnote>
  <w:endnote w:type="continuationSeparator" w:id="0">
    <w:p w14:paraId="6020E93F" w14:textId="77777777" w:rsidR="005D216A" w:rsidRDefault="00861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8EEA" w14:textId="77777777" w:rsidR="005D216A" w:rsidRDefault="0086171B">
      <w:pPr>
        <w:spacing w:after="0" w:line="240" w:lineRule="auto"/>
      </w:pPr>
      <w:r>
        <w:separator/>
      </w:r>
    </w:p>
  </w:footnote>
  <w:footnote w:type="continuationSeparator" w:id="0">
    <w:p w14:paraId="63EE6109" w14:textId="77777777" w:rsidR="005D216A" w:rsidRDefault="00861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F0EF" w14:textId="77777777" w:rsidR="00AF1212" w:rsidRDefault="004420A3">
    <w:pPr>
      <w:pStyle w:val="Header"/>
      <w:jc w:val="center"/>
    </w:pPr>
    <w:r>
      <w:fldChar w:fldCharType="begin"/>
    </w:r>
    <w:r>
      <w:instrText xml:space="preserve"> PAGE   \* MERGEFORMAT </w:instrText>
    </w:r>
    <w:r>
      <w:fldChar w:fldCharType="separate"/>
    </w:r>
    <w:r>
      <w:rPr>
        <w:noProof/>
      </w:rPr>
      <w:t>8</w:t>
    </w:r>
    <w:r>
      <w:fldChar w:fldCharType="end"/>
    </w:r>
  </w:p>
  <w:p w14:paraId="744BF1AA" w14:textId="77777777" w:rsidR="00AF1212" w:rsidRDefault="00A42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065E4"/>
    <w:multiLevelType w:val="hybridMultilevel"/>
    <w:tmpl w:val="9170EA80"/>
    <w:lvl w:ilvl="0" w:tplc="F4F05E92">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2C45BC"/>
    <w:multiLevelType w:val="hybridMultilevel"/>
    <w:tmpl w:val="9CDE76C2"/>
    <w:lvl w:ilvl="0" w:tplc="BC84ADDA">
      <w:start w:val="1"/>
      <w:numFmt w:val="decimal"/>
      <w:lvlText w:val="5.%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16cid:durableId="1528717742">
    <w:abstractNumId w:val="1"/>
  </w:num>
  <w:num w:numId="2" w16cid:durableId="42345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0D"/>
    <w:rsid w:val="00092AB8"/>
    <w:rsid w:val="000D470A"/>
    <w:rsid w:val="001B055F"/>
    <w:rsid w:val="00414154"/>
    <w:rsid w:val="004420A3"/>
    <w:rsid w:val="005D216A"/>
    <w:rsid w:val="005F2352"/>
    <w:rsid w:val="005F2536"/>
    <w:rsid w:val="00686839"/>
    <w:rsid w:val="00705D79"/>
    <w:rsid w:val="0073173B"/>
    <w:rsid w:val="00784F89"/>
    <w:rsid w:val="0086171B"/>
    <w:rsid w:val="00871F1A"/>
    <w:rsid w:val="009025AF"/>
    <w:rsid w:val="009146E5"/>
    <w:rsid w:val="009568C5"/>
    <w:rsid w:val="009F078B"/>
    <w:rsid w:val="00A4299F"/>
    <w:rsid w:val="00AB38EF"/>
    <w:rsid w:val="00B0036A"/>
    <w:rsid w:val="00C24C64"/>
    <w:rsid w:val="00C85AE2"/>
    <w:rsid w:val="00CC184A"/>
    <w:rsid w:val="00D31793"/>
    <w:rsid w:val="00D435CC"/>
    <w:rsid w:val="00D81A24"/>
    <w:rsid w:val="00D86318"/>
    <w:rsid w:val="00DF7695"/>
    <w:rsid w:val="00EE5596"/>
    <w:rsid w:val="00F222AE"/>
    <w:rsid w:val="00F65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38F4"/>
  <w15:chartTrackingRefBased/>
  <w15:docId w15:val="{FEFA9380-8F6D-42F9-AAE0-DF6C7114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46E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146E5"/>
  </w:style>
  <w:style w:type="character" w:styleId="Hyperlink">
    <w:name w:val="Hyperlink"/>
    <w:basedOn w:val="DefaultParagraphFont"/>
    <w:uiPriority w:val="99"/>
    <w:unhideWhenUsed/>
    <w:rsid w:val="00C24C64"/>
    <w:rPr>
      <w:color w:val="0563C1" w:themeColor="hyperlink"/>
      <w:u w:val="single"/>
    </w:rPr>
  </w:style>
  <w:style w:type="character" w:styleId="UnresolvedMention">
    <w:name w:val="Unresolved Mention"/>
    <w:basedOn w:val="DefaultParagraphFont"/>
    <w:uiPriority w:val="99"/>
    <w:semiHidden/>
    <w:unhideWhenUsed/>
    <w:rsid w:val="00C24C64"/>
    <w:rPr>
      <w:color w:val="605E5C"/>
      <w:shd w:val="clear" w:color="auto" w:fill="E1DFDD"/>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784F89"/>
    <w:pPr>
      <w:spacing w:after="200" w:line="276" w:lineRule="auto"/>
      <w:ind w:left="720"/>
      <w:contextualSpacing/>
    </w:pPr>
    <w:rPr>
      <w:rFonts w:ascii="Times New Roman" w:eastAsia="Times New Roman" w:hAnsi="Times New Roman" w:cs="Times New Roman"/>
      <w:kern w:val="0"/>
      <w:sz w:val="24"/>
      <w:lang w:val="en-GB"/>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84F89"/>
    <w:rPr>
      <w:rFonts w:ascii="Times New Roman" w:eastAsia="Times New Roman" w:hAnsi="Times New Roman" w:cs="Times New Roman"/>
      <w:kern w:val="0"/>
      <w:sz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77864">
      <w:bodyDiv w:val="1"/>
      <w:marLeft w:val="0"/>
      <w:marRight w:val="0"/>
      <w:marTop w:val="0"/>
      <w:marBottom w:val="0"/>
      <w:divBdr>
        <w:top w:val="none" w:sz="0" w:space="0" w:color="auto"/>
        <w:left w:val="none" w:sz="0" w:space="0" w:color="auto"/>
        <w:bottom w:val="none" w:sz="0" w:space="0" w:color="auto"/>
        <w:right w:val="none" w:sz="0" w:space="0" w:color="auto"/>
      </w:divBdr>
    </w:div>
    <w:div w:id="1266379287">
      <w:bodyDiv w:val="1"/>
      <w:marLeft w:val="0"/>
      <w:marRight w:val="0"/>
      <w:marTop w:val="0"/>
      <w:marBottom w:val="0"/>
      <w:divBdr>
        <w:top w:val="none" w:sz="0" w:space="0" w:color="auto"/>
        <w:left w:val="none" w:sz="0" w:space="0" w:color="auto"/>
        <w:bottom w:val="none" w:sz="0" w:space="0" w:color="auto"/>
        <w:right w:val="none" w:sz="0" w:space="0" w:color="auto"/>
      </w:divBdr>
    </w:div>
    <w:div w:id="1576237048">
      <w:bodyDiv w:val="1"/>
      <w:marLeft w:val="0"/>
      <w:marRight w:val="0"/>
      <w:marTop w:val="0"/>
      <w:marBottom w:val="0"/>
      <w:divBdr>
        <w:top w:val="none" w:sz="0" w:space="0" w:color="auto"/>
        <w:left w:val="none" w:sz="0" w:space="0" w:color="auto"/>
        <w:bottom w:val="none" w:sz="0" w:space="0" w:color="auto"/>
        <w:right w:val="none" w:sz="0" w:space="0" w:color="auto"/>
      </w:divBdr>
    </w:div>
    <w:div w:id="18989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lovas.selemonas@nv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manda@agesina.com" TargetMode="External"/><Relationship Id="rId4" Type="http://schemas.openxmlformats.org/officeDocument/2006/relationships/settings" Target="settings.xml"/><Relationship Id="rId9" Type="http://schemas.openxmlformats.org/officeDocument/2006/relationships/hyperlink" Target="mailto:kazimieras.savlan@nv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A57A7-9A81-436F-AF24-9BE26817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9</Pages>
  <Words>21697</Words>
  <Characters>12368</Characters>
  <Application>Microsoft Office Word</Application>
  <DocSecurity>0</DocSecurity>
  <Lines>103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10</cp:revision>
  <cp:lastPrinted>2023-06-08T07:15:00Z</cp:lastPrinted>
  <dcterms:created xsi:type="dcterms:W3CDTF">2023-06-01T12:15:00Z</dcterms:created>
  <dcterms:modified xsi:type="dcterms:W3CDTF">2023-06-08T09:42:00Z</dcterms:modified>
</cp:coreProperties>
</file>