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CAE8" w14:textId="77777777" w:rsidR="009F391F" w:rsidRDefault="009F391F" w:rsidP="00F12BD1">
      <w:pPr>
        <w:ind w:firstLine="720"/>
        <w:rPr>
          <w:b/>
          <w:sz w:val="24"/>
          <w:szCs w:val="24"/>
          <w:lang w:val="lt-LT"/>
        </w:rPr>
      </w:pPr>
    </w:p>
    <w:p w14:paraId="2E8DE153" w14:textId="75BA8B5E" w:rsidR="00D332A0" w:rsidRPr="00C009A1" w:rsidRDefault="00D332A0" w:rsidP="00D332A0">
      <w:pPr>
        <w:pStyle w:val="Heading"/>
        <w:jc w:val="center"/>
        <w:rPr>
          <w:sz w:val="25"/>
          <w:szCs w:val="25"/>
        </w:rPr>
      </w:pPr>
      <w:r w:rsidRPr="00C009A1">
        <w:rPr>
          <w:sz w:val="25"/>
          <w:szCs w:val="25"/>
        </w:rPr>
        <w:t>VIEŠOJO PIRKIMO-PARDAVIMO SUTARTIS Nr. ________</w:t>
      </w:r>
    </w:p>
    <w:p w14:paraId="140A0C17" w14:textId="77777777" w:rsidR="00D332A0" w:rsidRPr="00C009A1" w:rsidRDefault="00D332A0" w:rsidP="00D332A0">
      <w:pPr>
        <w:pStyle w:val="Body2"/>
        <w:rPr>
          <w:sz w:val="25"/>
          <w:szCs w:val="25"/>
        </w:rPr>
      </w:pPr>
    </w:p>
    <w:p w14:paraId="607E8726" w14:textId="629B86E6" w:rsidR="00D332A0" w:rsidRPr="00C009A1" w:rsidRDefault="00D332A0" w:rsidP="00D332A0">
      <w:pPr>
        <w:pStyle w:val="Body2"/>
        <w:jc w:val="center"/>
        <w:rPr>
          <w:sz w:val="25"/>
          <w:szCs w:val="25"/>
        </w:rPr>
      </w:pPr>
      <w:r w:rsidRPr="00C009A1">
        <w:rPr>
          <w:sz w:val="25"/>
          <w:szCs w:val="25"/>
        </w:rPr>
        <w:t>202</w:t>
      </w:r>
      <w:r w:rsidR="00371CC8">
        <w:rPr>
          <w:sz w:val="25"/>
          <w:szCs w:val="25"/>
        </w:rPr>
        <w:t>3</w:t>
      </w:r>
      <w:r w:rsidRPr="00C009A1">
        <w:rPr>
          <w:sz w:val="25"/>
          <w:szCs w:val="25"/>
        </w:rPr>
        <w:t xml:space="preserve"> m. </w:t>
      </w:r>
      <w:r>
        <w:rPr>
          <w:sz w:val="25"/>
          <w:szCs w:val="25"/>
        </w:rPr>
        <w:t>__________</w:t>
      </w:r>
      <w:r w:rsidRPr="00C009A1">
        <w:rPr>
          <w:sz w:val="25"/>
          <w:szCs w:val="25"/>
        </w:rPr>
        <w:t xml:space="preserve"> </w:t>
      </w:r>
      <w:proofErr w:type="spellStart"/>
      <w:r w:rsidRPr="00C009A1">
        <w:rPr>
          <w:sz w:val="25"/>
          <w:szCs w:val="25"/>
        </w:rPr>
        <w:t>mėn</w:t>
      </w:r>
      <w:proofErr w:type="spellEnd"/>
      <w:r w:rsidRPr="00C009A1">
        <w:rPr>
          <w:sz w:val="25"/>
          <w:szCs w:val="25"/>
        </w:rPr>
        <w:t>. __ d.</w:t>
      </w:r>
    </w:p>
    <w:p w14:paraId="7113B0DE" w14:textId="77777777" w:rsidR="00D332A0" w:rsidRPr="00C009A1" w:rsidRDefault="00D332A0" w:rsidP="00D332A0">
      <w:pPr>
        <w:pStyle w:val="Body2"/>
        <w:jc w:val="center"/>
        <w:rPr>
          <w:sz w:val="25"/>
          <w:szCs w:val="25"/>
        </w:rPr>
      </w:pPr>
      <w:proofErr w:type="spellStart"/>
      <w:r w:rsidRPr="00C009A1">
        <w:rPr>
          <w:sz w:val="25"/>
          <w:szCs w:val="25"/>
        </w:rPr>
        <w:t>Biržai</w:t>
      </w:r>
      <w:proofErr w:type="spellEnd"/>
    </w:p>
    <w:p w14:paraId="1B751C5A" w14:textId="77777777" w:rsidR="00D332A0" w:rsidRPr="00C009A1" w:rsidRDefault="00D332A0" w:rsidP="00D332A0">
      <w:pPr>
        <w:pStyle w:val="Body2"/>
        <w:rPr>
          <w:sz w:val="25"/>
          <w:szCs w:val="25"/>
        </w:rPr>
      </w:pPr>
    </w:p>
    <w:p w14:paraId="76CD6B27" w14:textId="38276469" w:rsidR="00D332A0" w:rsidRPr="00C009A1" w:rsidRDefault="00D332A0" w:rsidP="00D332A0">
      <w:pPr>
        <w:ind w:firstLine="720"/>
        <w:jc w:val="both"/>
        <w:rPr>
          <w:color w:val="000000"/>
          <w:sz w:val="25"/>
          <w:szCs w:val="25"/>
          <w:lang w:val="lt-LT"/>
        </w:rPr>
      </w:pPr>
      <w:r w:rsidRPr="00C009A1">
        <w:rPr>
          <w:b/>
          <w:color w:val="000000"/>
          <w:sz w:val="25"/>
          <w:szCs w:val="25"/>
          <w:lang w:val="lt-LT"/>
        </w:rPr>
        <w:t>Biržų rajono savivaldybės administracija</w:t>
      </w:r>
      <w:r w:rsidRPr="00C009A1">
        <w:rPr>
          <w:color w:val="000000"/>
          <w:sz w:val="25"/>
          <w:szCs w:val="25"/>
          <w:lang w:val="lt-LT"/>
        </w:rPr>
        <w:t xml:space="preserve">, juridinio asmens kodas 188642660, kurios registruotos buveinės adresas: Vytauto g. 38, LT-41143 Biržai, duomenys apie įstaigą kaupiami ir saugomi Lietuvos Respublikos juridinių asmenų registre, </w:t>
      </w:r>
      <w:bookmarkStart w:id="0" w:name="_Hlk38376769"/>
      <w:r w:rsidRPr="00C009A1">
        <w:rPr>
          <w:sz w:val="25"/>
          <w:szCs w:val="25"/>
          <w:lang w:val="lt-LT"/>
        </w:rPr>
        <w:t xml:space="preserve">atstovaujama administracijos direktorės </w:t>
      </w:r>
      <w:r w:rsidR="00371CC8">
        <w:rPr>
          <w:sz w:val="25"/>
          <w:szCs w:val="25"/>
          <w:lang w:val="lt-LT"/>
        </w:rPr>
        <w:t xml:space="preserve">Jurgos </w:t>
      </w:r>
      <w:proofErr w:type="spellStart"/>
      <w:r w:rsidR="00371CC8">
        <w:rPr>
          <w:sz w:val="25"/>
          <w:szCs w:val="25"/>
          <w:lang w:val="lt-LT"/>
        </w:rPr>
        <w:t>Bagamolovienės</w:t>
      </w:r>
      <w:proofErr w:type="spellEnd"/>
      <w:r w:rsidRPr="00C009A1">
        <w:rPr>
          <w:sz w:val="25"/>
          <w:szCs w:val="25"/>
          <w:lang w:val="lt-LT"/>
        </w:rPr>
        <w:t>, veikiančios pagal Biržų rajono savivaldybės administracijos nuostatus</w:t>
      </w:r>
      <w:bookmarkEnd w:id="0"/>
      <w:r w:rsidRPr="00C009A1">
        <w:rPr>
          <w:color w:val="000000"/>
          <w:sz w:val="25"/>
          <w:szCs w:val="25"/>
          <w:lang w:val="lt-LT"/>
        </w:rPr>
        <w:t xml:space="preserve">, (toliau – </w:t>
      </w:r>
      <w:r w:rsidRPr="00D332A0">
        <w:rPr>
          <w:b/>
          <w:bCs/>
          <w:color w:val="000000"/>
          <w:sz w:val="25"/>
          <w:szCs w:val="25"/>
          <w:lang w:val="lt-LT"/>
        </w:rPr>
        <w:t>Pirkėjas</w:t>
      </w:r>
      <w:r w:rsidRPr="00C009A1">
        <w:rPr>
          <w:color w:val="000000"/>
          <w:sz w:val="25"/>
          <w:szCs w:val="25"/>
          <w:lang w:val="lt-LT"/>
        </w:rPr>
        <w:t xml:space="preserve">), ir </w:t>
      </w:r>
    </w:p>
    <w:p w14:paraId="4194BBCB" w14:textId="72CB1D69" w:rsidR="002173AB" w:rsidRPr="00F12BD1" w:rsidRDefault="00DC21B9" w:rsidP="0039679A">
      <w:pPr>
        <w:ind w:firstLine="709"/>
        <w:jc w:val="both"/>
        <w:rPr>
          <w:sz w:val="24"/>
          <w:szCs w:val="24"/>
          <w:lang w:val="lt-LT"/>
        </w:rPr>
      </w:pPr>
      <w:r w:rsidRPr="00D42FBA">
        <w:rPr>
          <w:b/>
          <w:bCs/>
          <w:iCs/>
          <w:color w:val="000000" w:themeColor="text1"/>
          <w:sz w:val="24"/>
          <w:szCs w:val="24"/>
          <w:lang w:val="lt-LT"/>
        </w:rPr>
        <w:t>UAB „</w:t>
      </w:r>
      <w:r w:rsidR="009A6538" w:rsidRPr="00D42FBA">
        <w:rPr>
          <w:b/>
          <w:bCs/>
          <w:iCs/>
          <w:color w:val="000000" w:themeColor="text1"/>
          <w:sz w:val="24"/>
          <w:szCs w:val="24"/>
          <w:lang w:val="lt-LT"/>
        </w:rPr>
        <w:t>Narjanta</w:t>
      </w:r>
      <w:r w:rsidRPr="00D42FBA">
        <w:rPr>
          <w:b/>
          <w:bCs/>
          <w:iCs/>
          <w:color w:val="000000" w:themeColor="text1"/>
          <w:sz w:val="24"/>
          <w:szCs w:val="24"/>
          <w:lang w:val="lt-LT"/>
        </w:rPr>
        <w:t>“</w:t>
      </w:r>
      <w:r w:rsidR="00955EA8" w:rsidRPr="00D42FBA">
        <w:rPr>
          <w:iCs/>
          <w:color w:val="000000" w:themeColor="text1"/>
          <w:sz w:val="24"/>
          <w:szCs w:val="24"/>
          <w:lang w:val="lt-LT"/>
        </w:rPr>
        <w:t>,</w:t>
      </w:r>
      <w:r w:rsidR="00955EA8" w:rsidRPr="00D42FBA">
        <w:rPr>
          <w:i/>
          <w:color w:val="000000" w:themeColor="text1"/>
          <w:sz w:val="24"/>
          <w:szCs w:val="24"/>
          <w:lang w:val="lt-LT"/>
        </w:rPr>
        <w:t xml:space="preserve"> </w:t>
      </w:r>
      <w:r w:rsidR="008C6668" w:rsidRPr="00D42FBA">
        <w:rPr>
          <w:color w:val="000000" w:themeColor="text1"/>
          <w:sz w:val="24"/>
          <w:szCs w:val="24"/>
          <w:lang w:val="lt-LT"/>
        </w:rPr>
        <w:t xml:space="preserve">juridinio asmens kodas </w:t>
      </w:r>
      <w:bookmarkStart w:id="1" w:name="_Hlk146288140"/>
      <w:r w:rsidR="00D42FBA" w:rsidRPr="00D42FBA">
        <w:rPr>
          <w:color w:val="000000" w:themeColor="text1"/>
          <w:sz w:val="24"/>
          <w:szCs w:val="24"/>
        </w:rPr>
        <w:t>164822671</w:t>
      </w:r>
      <w:bookmarkEnd w:id="1"/>
      <w:r w:rsidR="00D42FBA" w:rsidRPr="00D42FBA">
        <w:rPr>
          <w:color w:val="000000" w:themeColor="text1"/>
          <w:sz w:val="24"/>
          <w:szCs w:val="24"/>
          <w:lang w:val="lt-LT"/>
        </w:rPr>
        <w:t xml:space="preserve">, </w:t>
      </w:r>
      <w:r w:rsidR="008C6668" w:rsidRPr="00D42FBA">
        <w:rPr>
          <w:color w:val="000000" w:themeColor="text1"/>
          <w:sz w:val="24"/>
          <w:szCs w:val="24"/>
          <w:lang w:val="lt-LT"/>
        </w:rPr>
        <w:t xml:space="preserve"> kurios</w:t>
      </w:r>
      <w:r w:rsidR="00955EA8" w:rsidRPr="00D42FBA">
        <w:rPr>
          <w:color w:val="000000" w:themeColor="text1"/>
          <w:sz w:val="24"/>
          <w:szCs w:val="24"/>
          <w:lang w:val="lt-LT"/>
        </w:rPr>
        <w:t xml:space="preserve"> </w:t>
      </w:r>
      <w:r w:rsidR="008C6668" w:rsidRPr="00D42FBA">
        <w:rPr>
          <w:color w:val="000000" w:themeColor="text1"/>
          <w:sz w:val="24"/>
          <w:szCs w:val="24"/>
          <w:lang w:val="lt-LT"/>
        </w:rPr>
        <w:t>registruota buveinė yra</w:t>
      </w:r>
      <w:r w:rsidRPr="00D42FBA">
        <w:rPr>
          <w:color w:val="000000" w:themeColor="text1"/>
          <w:sz w:val="24"/>
          <w:szCs w:val="24"/>
          <w:lang w:val="lt-LT"/>
        </w:rPr>
        <w:t xml:space="preserve"> </w:t>
      </w:r>
      <w:r w:rsidR="009A6538" w:rsidRPr="00D42FBA">
        <w:rPr>
          <w:color w:val="000000" w:themeColor="text1"/>
          <w:sz w:val="24"/>
          <w:szCs w:val="24"/>
          <w:lang w:val="lt-LT"/>
        </w:rPr>
        <w:t>Technikos</w:t>
      </w:r>
      <w:r w:rsidRPr="00D42FBA">
        <w:rPr>
          <w:color w:val="000000" w:themeColor="text1"/>
          <w:sz w:val="24"/>
          <w:szCs w:val="24"/>
          <w:lang w:val="lt-LT"/>
        </w:rPr>
        <w:t xml:space="preserve"> g. </w:t>
      </w:r>
      <w:r w:rsidR="009A6538" w:rsidRPr="00D42FBA">
        <w:rPr>
          <w:color w:val="000000" w:themeColor="text1"/>
          <w:sz w:val="24"/>
          <w:szCs w:val="24"/>
          <w:lang w:val="lt-LT"/>
        </w:rPr>
        <w:t>12</w:t>
      </w:r>
      <w:r w:rsidRPr="00D42FBA">
        <w:rPr>
          <w:color w:val="000000" w:themeColor="text1"/>
          <w:sz w:val="24"/>
          <w:szCs w:val="24"/>
          <w:lang w:val="lt-LT"/>
        </w:rPr>
        <w:t xml:space="preserve">, </w:t>
      </w:r>
      <w:r w:rsidR="006555E8" w:rsidRPr="00D42FBA">
        <w:rPr>
          <w:color w:val="000000" w:themeColor="text1"/>
          <w:sz w:val="24"/>
          <w:szCs w:val="24"/>
          <w:lang w:val="lt-LT"/>
        </w:rPr>
        <w:t>LT-</w:t>
      </w:r>
      <w:r w:rsidR="009A6538" w:rsidRPr="00D42FBA">
        <w:rPr>
          <w:color w:val="000000" w:themeColor="text1"/>
          <w:sz w:val="24"/>
          <w:szCs w:val="24"/>
          <w:lang w:val="lt-LT"/>
        </w:rPr>
        <w:t xml:space="preserve">40122, </w:t>
      </w:r>
      <w:r w:rsidR="006555E8" w:rsidRPr="00D42FBA">
        <w:rPr>
          <w:color w:val="000000" w:themeColor="text1"/>
          <w:sz w:val="24"/>
          <w:szCs w:val="24"/>
          <w:lang w:val="lt-LT"/>
        </w:rPr>
        <w:t xml:space="preserve"> </w:t>
      </w:r>
      <w:r w:rsidR="009A6538" w:rsidRPr="00D42FBA">
        <w:rPr>
          <w:color w:val="000000" w:themeColor="text1"/>
          <w:sz w:val="24"/>
          <w:szCs w:val="24"/>
          <w:lang w:val="lt-LT"/>
        </w:rPr>
        <w:t>Kupiškis</w:t>
      </w:r>
      <w:r w:rsidR="008C6668" w:rsidRPr="00D42FBA">
        <w:rPr>
          <w:color w:val="000000" w:themeColor="text1"/>
          <w:sz w:val="24"/>
          <w:szCs w:val="24"/>
          <w:lang w:val="lt-LT"/>
        </w:rPr>
        <w:t>, duomenys apie į</w:t>
      </w:r>
      <w:r w:rsidR="006555E8" w:rsidRPr="00D42FBA">
        <w:rPr>
          <w:color w:val="000000" w:themeColor="text1"/>
          <w:sz w:val="24"/>
          <w:szCs w:val="24"/>
          <w:lang w:val="lt-LT"/>
        </w:rPr>
        <w:t>monę</w:t>
      </w:r>
      <w:r w:rsidR="008C6668" w:rsidRPr="00D42FBA">
        <w:rPr>
          <w:color w:val="000000" w:themeColor="text1"/>
          <w:sz w:val="24"/>
          <w:szCs w:val="24"/>
          <w:lang w:val="lt-LT"/>
        </w:rPr>
        <w:t xml:space="preserve"> kaupiami ir saugomi Lietuvos Respublikos juridinių asmenų registre, </w:t>
      </w:r>
      <w:r w:rsidR="002173AB" w:rsidRPr="00D42FBA">
        <w:rPr>
          <w:color w:val="000000" w:themeColor="text1"/>
          <w:sz w:val="24"/>
          <w:szCs w:val="24"/>
          <w:lang w:val="lt-LT"/>
        </w:rPr>
        <w:t xml:space="preserve">atstovaujama </w:t>
      </w:r>
      <w:r w:rsidR="006555E8" w:rsidRPr="00D42FBA">
        <w:rPr>
          <w:color w:val="000000" w:themeColor="text1"/>
          <w:sz w:val="24"/>
          <w:szCs w:val="24"/>
          <w:lang w:val="lt-LT"/>
        </w:rPr>
        <w:t>direktor</w:t>
      </w:r>
      <w:r w:rsidR="009A6538" w:rsidRPr="00D42FBA">
        <w:rPr>
          <w:color w:val="000000" w:themeColor="text1"/>
          <w:sz w:val="24"/>
          <w:szCs w:val="24"/>
          <w:lang w:val="lt-LT"/>
        </w:rPr>
        <w:t xml:space="preserve">iaus Bronislovo </w:t>
      </w:r>
      <w:proofErr w:type="spellStart"/>
      <w:r w:rsidR="009A6538" w:rsidRPr="00D42FBA">
        <w:rPr>
          <w:color w:val="000000" w:themeColor="text1"/>
          <w:sz w:val="24"/>
          <w:szCs w:val="24"/>
          <w:lang w:val="lt-LT"/>
        </w:rPr>
        <w:t>Domžos</w:t>
      </w:r>
      <w:proofErr w:type="spellEnd"/>
      <w:r w:rsidR="009A6538" w:rsidRPr="00D42FBA">
        <w:rPr>
          <w:color w:val="000000" w:themeColor="text1"/>
          <w:sz w:val="24"/>
          <w:szCs w:val="24"/>
          <w:lang w:val="lt-LT"/>
        </w:rPr>
        <w:t xml:space="preserve">, </w:t>
      </w:r>
      <w:r w:rsidR="006555E8" w:rsidRPr="00D42FBA">
        <w:rPr>
          <w:color w:val="000000" w:themeColor="text1"/>
          <w:sz w:val="24"/>
          <w:szCs w:val="24"/>
          <w:lang w:val="lt-LT"/>
        </w:rPr>
        <w:t>veik</w:t>
      </w:r>
      <w:r w:rsidR="006555E8">
        <w:rPr>
          <w:sz w:val="24"/>
          <w:szCs w:val="24"/>
          <w:lang w:val="lt-LT"/>
        </w:rPr>
        <w:t>iančio</w:t>
      </w:r>
      <w:r w:rsidR="00D332A0">
        <w:rPr>
          <w:sz w:val="24"/>
          <w:szCs w:val="24"/>
          <w:lang w:val="lt-LT"/>
        </w:rPr>
        <w:t xml:space="preserve"> </w:t>
      </w:r>
      <w:r w:rsidR="006555E8">
        <w:rPr>
          <w:sz w:val="24"/>
          <w:szCs w:val="24"/>
          <w:lang w:val="lt-LT"/>
        </w:rPr>
        <w:t xml:space="preserve">pagal įmonės įstatus </w:t>
      </w:r>
      <w:r w:rsidR="008C6668" w:rsidRPr="00F12BD1">
        <w:rPr>
          <w:sz w:val="24"/>
          <w:szCs w:val="24"/>
          <w:lang w:val="lt-LT"/>
        </w:rPr>
        <w:t xml:space="preserve">(toliau – </w:t>
      </w:r>
      <w:r w:rsidR="008C6668" w:rsidRPr="006555E8">
        <w:rPr>
          <w:b/>
          <w:bCs/>
          <w:sz w:val="24"/>
          <w:szCs w:val="24"/>
          <w:lang w:val="lt-LT"/>
        </w:rPr>
        <w:t>Pardavėjas</w:t>
      </w:r>
      <w:r w:rsidR="008C6668" w:rsidRPr="00F12BD1">
        <w:rPr>
          <w:sz w:val="24"/>
          <w:szCs w:val="24"/>
          <w:lang w:val="lt-LT"/>
        </w:rPr>
        <w:t>)</w:t>
      </w:r>
      <w:r w:rsidR="002173AB" w:rsidRPr="00F12BD1">
        <w:rPr>
          <w:sz w:val="24"/>
          <w:szCs w:val="24"/>
          <w:lang w:val="lt-LT"/>
        </w:rPr>
        <w:t>, toliau kartu vadinamos „Šalimis“ arba atskirai „Šalimi“, sudarė šią viešojo pirkimo-pardavimo sutartį (toliau – Sutartis):</w:t>
      </w:r>
    </w:p>
    <w:p w14:paraId="01F521B5" w14:textId="77777777" w:rsidR="002173AB" w:rsidRPr="00874006" w:rsidRDefault="002173AB" w:rsidP="00BB691C">
      <w:pPr>
        <w:spacing w:before="240" w:after="240"/>
        <w:jc w:val="center"/>
        <w:outlineLvl w:val="0"/>
        <w:rPr>
          <w:b/>
          <w:sz w:val="24"/>
          <w:szCs w:val="24"/>
          <w:lang w:val="lt-LT"/>
        </w:rPr>
      </w:pPr>
      <w:r w:rsidRPr="00874006">
        <w:rPr>
          <w:b/>
          <w:sz w:val="24"/>
          <w:szCs w:val="24"/>
          <w:lang w:val="lt-LT"/>
        </w:rPr>
        <w:t>1. SUTARTIES OBJEKTAS</w:t>
      </w:r>
    </w:p>
    <w:p w14:paraId="341AD0C1" w14:textId="3C4869CF" w:rsidR="002173AB" w:rsidRPr="00F12BD1" w:rsidRDefault="00E56AA2" w:rsidP="0039679A">
      <w:pPr>
        <w:ind w:firstLine="720"/>
        <w:jc w:val="both"/>
        <w:rPr>
          <w:sz w:val="24"/>
          <w:szCs w:val="24"/>
          <w:lang w:val="lt-LT"/>
        </w:rPr>
      </w:pPr>
      <w:r w:rsidRPr="00874006">
        <w:rPr>
          <w:sz w:val="24"/>
          <w:szCs w:val="24"/>
          <w:lang w:val="lt-LT"/>
        </w:rPr>
        <w:t>1</w:t>
      </w:r>
      <w:r w:rsidR="002173AB" w:rsidRPr="00874006">
        <w:rPr>
          <w:sz w:val="24"/>
          <w:szCs w:val="24"/>
          <w:lang w:val="lt-LT"/>
        </w:rPr>
        <w:t xml:space="preserve">.1. Pardavėjas įsipareigoja šia Sutartimi nustatytomis sąlygomis parduoti kurą </w:t>
      </w:r>
      <w:r w:rsidR="000473A8">
        <w:rPr>
          <w:sz w:val="24"/>
          <w:szCs w:val="24"/>
          <w:lang w:val="lt-LT"/>
        </w:rPr>
        <w:t xml:space="preserve">Vabalninko seniūnijos naudojamoms </w:t>
      </w:r>
      <w:r w:rsidR="002173AB" w:rsidRPr="00874006">
        <w:rPr>
          <w:sz w:val="24"/>
          <w:szCs w:val="24"/>
          <w:lang w:val="lt-LT"/>
        </w:rPr>
        <w:t>transporto pri</w:t>
      </w:r>
      <w:r w:rsidR="001831F1" w:rsidRPr="00874006">
        <w:rPr>
          <w:sz w:val="24"/>
          <w:szCs w:val="24"/>
          <w:lang w:val="lt-LT"/>
        </w:rPr>
        <w:t xml:space="preserve">emonėms </w:t>
      </w:r>
      <w:r w:rsidR="008F6338">
        <w:rPr>
          <w:sz w:val="24"/>
          <w:szCs w:val="24"/>
          <w:lang w:val="lt-LT"/>
        </w:rPr>
        <w:t>ir kitoms rei</w:t>
      </w:r>
      <w:r w:rsidR="00CF6AD6">
        <w:rPr>
          <w:sz w:val="24"/>
          <w:szCs w:val="24"/>
          <w:lang w:val="lt-LT"/>
        </w:rPr>
        <w:t>k</w:t>
      </w:r>
      <w:r w:rsidR="008F6338">
        <w:rPr>
          <w:sz w:val="24"/>
          <w:szCs w:val="24"/>
          <w:lang w:val="lt-LT"/>
        </w:rPr>
        <w:t>mėms</w:t>
      </w:r>
      <w:r w:rsidR="001831F1" w:rsidRPr="00874006">
        <w:rPr>
          <w:sz w:val="24"/>
          <w:szCs w:val="24"/>
          <w:lang w:val="lt-LT"/>
        </w:rPr>
        <w:t>– benziną 95</w:t>
      </w:r>
      <w:r w:rsidR="005A617A" w:rsidRPr="00874006">
        <w:rPr>
          <w:sz w:val="24"/>
          <w:szCs w:val="24"/>
          <w:lang w:val="lt-LT"/>
        </w:rPr>
        <w:t xml:space="preserve"> </w:t>
      </w:r>
      <w:r w:rsidR="007D3972">
        <w:rPr>
          <w:color w:val="1D1B11"/>
          <w:sz w:val="24"/>
          <w:szCs w:val="24"/>
          <w:lang w:val="lt-LT"/>
        </w:rPr>
        <w:t>E5</w:t>
      </w:r>
      <w:r w:rsidR="001831F1" w:rsidRPr="00874006">
        <w:rPr>
          <w:sz w:val="24"/>
          <w:szCs w:val="24"/>
          <w:lang w:val="lt-LT"/>
        </w:rPr>
        <w:t>, dyzelinį kurą</w:t>
      </w:r>
      <w:r w:rsidR="005A617A" w:rsidRPr="00874006">
        <w:rPr>
          <w:sz w:val="24"/>
          <w:szCs w:val="24"/>
          <w:lang w:val="lt-LT"/>
        </w:rPr>
        <w:t xml:space="preserve"> </w:t>
      </w:r>
      <w:r w:rsidR="007D3972">
        <w:rPr>
          <w:sz w:val="24"/>
          <w:szCs w:val="24"/>
          <w:lang w:val="lt-LT"/>
        </w:rPr>
        <w:t>B7</w:t>
      </w:r>
      <w:r w:rsidR="002173AB" w:rsidRPr="00874006">
        <w:rPr>
          <w:sz w:val="24"/>
          <w:szCs w:val="24"/>
          <w:lang w:val="lt-LT"/>
        </w:rPr>
        <w:t>, (toliau – Prekės) Pirkėjui, o Pirkėjas įsipareigoja sumokėti už Prekes šios Sutarties 2 dalyje nurodytą kainą.</w:t>
      </w:r>
    </w:p>
    <w:p w14:paraId="03C75835" w14:textId="77777777" w:rsidR="002173AB" w:rsidRPr="00F12BD1" w:rsidRDefault="00E56AA2" w:rsidP="0039679A">
      <w:pPr>
        <w:ind w:firstLine="720"/>
        <w:jc w:val="both"/>
        <w:rPr>
          <w:sz w:val="24"/>
          <w:szCs w:val="24"/>
          <w:lang w:val="lt-LT"/>
        </w:rPr>
      </w:pPr>
      <w:r w:rsidRPr="00F12BD1">
        <w:rPr>
          <w:sz w:val="24"/>
          <w:szCs w:val="24"/>
          <w:lang w:val="lt-LT"/>
        </w:rPr>
        <w:t>1</w:t>
      </w:r>
      <w:r w:rsidR="002173AB" w:rsidRPr="00F12BD1">
        <w:rPr>
          <w:sz w:val="24"/>
          <w:szCs w:val="24"/>
          <w:lang w:val="lt-LT"/>
        </w:rPr>
        <w:t>.2. Parduodamų Prekių tiekimas Pardavėjo degalinėse turi būti ga</w:t>
      </w:r>
      <w:r w:rsidRPr="00F12BD1">
        <w:rPr>
          <w:sz w:val="24"/>
          <w:szCs w:val="24"/>
          <w:lang w:val="lt-LT"/>
        </w:rPr>
        <w:t xml:space="preserve">rantuotas </w:t>
      </w:r>
      <w:r w:rsidR="001831F1" w:rsidRPr="00F12BD1">
        <w:rPr>
          <w:sz w:val="24"/>
          <w:szCs w:val="24"/>
          <w:lang w:val="lt-LT"/>
        </w:rPr>
        <w:t xml:space="preserve">7 dienas per savaitę (įskaitant poilsio ir švenčių dienas), </w:t>
      </w:r>
      <w:r w:rsidRPr="00F12BD1">
        <w:rPr>
          <w:sz w:val="24"/>
          <w:szCs w:val="24"/>
          <w:lang w:val="lt-LT"/>
        </w:rPr>
        <w:t>fiksuojant įsigyjamų Prekių kiekį ir kainą magnetinėmis kreditinėmis kortelėmis (toliau – Kortelė).</w:t>
      </w:r>
    </w:p>
    <w:p w14:paraId="118F9670" w14:textId="77777777" w:rsidR="002173AB" w:rsidRPr="00F12BD1" w:rsidRDefault="002173AB" w:rsidP="00BB691C">
      <w:pPr>
        <w:spacing w:before="240" w:after="240"/>
        <w:jc w:val="center"/>
        <w:outlineLvl w:val="0"/>
        <w:rPr>
          <w:b/>
          <w:sz w:val="24"/>
          <w:szCs w:val="24"/>
          <w:lang w:val="lt-LT"/>
        </w:rPr>
      </w:pPr>
      <w:r w:rsidRPr="00F12BD1">
        <w:rPr>
          <w:b/>
          <w:sz w:val="24"/>
          <w:szCs w:val="24"/>
          <w:lang w:val="lt-LT"/>
        </w:rPr>
        <w:t>2. SUTARTIES KAINA (KAINODAROS TAISYKLĖS)</w:t>
      </w:r>
    </w:p>
    <w:p w14:paraId="4C8B0E78" w14:textId="77777777" w:rsidR="00F41714" w:rsidRPr="00F12BD1" w:rsidRDefault="002173AB" w:rsidP="0039679A">
      <w:pPr>
        <w:ind w:firstLine="720"/>
        <w:jc w:val="both"/>
        <w:outlineLvl w:val="0"/>
        <w:rPr>
          <w:sz w:val="24"/>
          <w:szCs w:val="24"/>
          <w:lang w:val="lt-LT"/>
        </w:rPr>
      </w:pPr>
      <w:r w:rsidRPr="00F12BD1">
        <w:rPr>
          <w:sz w:val="24"/>
          <w:szCs w:val="24"/>
          <w:lang w:val="lt-LT"/>
        </w:rPr>
        <w:t>2.</w:t>
      </w:r>
      <w:r w:rsidR="00160EF5" w:rsidRPr="00F12BD1">
        <w:rPr>
          <w:sz w:val="24"/>
          <w:szCs w:val="24"/>
          <w:lang w:val="lt-LT"/>
        </w:rPr>
        <w:t>1</w:t>
      </w:r>
      <w:r w:rsidRPr="00F12BD1">
        <w:rPr>
          <w:sz w:val="24"/>
          <w:szCs w:val="24"/>
          <w:lang w:val="lt-LT"/>
        </w:rPr>
        <w:t xml:space="preserve">. </w:t>
      </w:r>
      <w:r w:rsidR="00F41714" w:rsidRPr="00F12BD1">
        <w:rPr>
          <w:sz w:val="24"/>
          <w:szCs w:val="24"/>
          <w:lang w:val="lt-LT"/>
        </w:rPr>
        <w:t>Pirkimo Sutarčiai nustatyta kintamo įkainio kainodara.</w:t>
      </w:r>
    </w:p>
    <w:p w14:paraId="0DB6EBE3" w14:textId="77777777" w:rsidR="002173AB" w:rsidRPr="00F12BD1" w:rsidRDefault="00F41714" w:rsidP="0039679A">
      <w:pPr>
        <w:ind w:firstLine="720"/>
        <w:jc w:val="both"/>
        <w:outlineLvl w:val="0"/>
        <w:rPr>
          <w:sz w:val="24"/>
          <w:szCs w:val="24"/>
          <w:lang w:val="lt-LT"/>
        </w:rPr>
      </w:pPr>
      <w:r w:rsidRPr="00F12BD1">
        <w:rPr>
          <w:sz w:val="24"/>
          <w:szCs w:val="24"/>
          <w:lang w:val="lt-LT"/>
        </w:rPr>
        <w:t xml:space="preserve">2.2. </w:t>
      </w:r>
      <w:r w:rsidR="002173AB" w:rsidRPr="00F12BD1">
        <w:rPr>
          <w:sz w:val="24"/>
          <w:szCs w:val="24"/>
          <w:lang w:val="lt-LT"/>
        </w:rPr>
        <w:t xml:space="preserve">Už Prekes mokėtina vieno litro kaina apskaičiuojama iš </w:t>
      </w:r>
      <w:r w:rsidR="00C81017" w:rsidRPr="00F12BD1">
        <w:rPr>
          <w:sz w:val="24"/>
          <w:szCs w:val="24"/>
          <w:lang w:val="lt-LT"/>
        </w:rPr>
        <w:t>kintamos dalies</w:t>
      </w:r>
      <w:r w:rsidR="002173AB" w:rsidRPr="00F12BD1">
        <w:rPr>
          <w:sz w:val="24"/>
          <w:szCs w:val="24"/>
          <w:lang w:val="lt-LT"/>
        </w:rPr>
        <w:t xml:space="preserve"> – kiekvienos kuro rūšies 1 litro oficialios mažmeninės kainos, </w:t>
      </w:r>
      <w:r w:rsidR="0014704F">
        <w:rPr>
          <w:sz w:val="24"/>
          <w:szCs w:val="24"/>
          <w:lang w:val="lt-LT"/>
        </w:rPr>
        <w:t>skelbiamos</w:t>
      </w:r>
      <w:r w:rsidR="002173AB" w:rsidRPr="00F12BD1">
        <w:rPr>
          <w:sz w:val="24"/>
          <w:szCs w:val="24"/>
          <w:lang w:val="lt-LT"/>
        </w:rPr>
        <w:t xml:space="preserve"> </w:t>
      </w:r>
      <w:r w:rsidRPr="00F12BD1">
        <w:rPr>
          <w:sz w:val="24"/>
          <w:szCs w:val="24"/>
          <w:lang w:val="lt-LT"/>
        </w:rPr>
        <w:t xml:space="preserve">Pardavėjo </w:t>
      </w:r>
      <w:r w:rsidR="002173AB" w:rsidRPr="00F12BD1">
        <w:rPr>
          <w:sz w:val="24"/>
          <w:szCs w:val="24"/>
          <w:lang w:val="lt-LT"/>
        </w:rPr>
        <w:t>degalinė</w:t>
      </w:r>
      <w:r w:rsidR="0014704F">
        <w:rPr>
          <w:sz w:val="24"/>
          <w:szCs w:val="24"/>
          <w:lang w:val="lt-LT"/>
        </w:rPr>
        <w:t>s stende</w:t>
      </w:r>
      <w:r w:rsidR="002173AB" w:rsidRPr="00F12BD1">
        <w:rPr>
          <w:sz w:val="24"/>
          <w:szCs w:val="24"/>
          <w:lang w:val="lt-LT"/>
        </w:rPr>
        <w:t xml:space="preserve"> pardavimo dieną, kurioje Prekės buvo perkamos, atimant Pardavėjo pasiūlytą nuolaidą.</w:t>
      </w:r>
    </w:p>
    <w:p w14:paraId="3D841238" w14:textId="2D2C146B" w:rsidR="002173AB" w:rsidRPr="00F12BD1" w:rsidRDefault="002173AB" w:rsidP="0039679A">
      <w:pPr>
        <w:ind w:firstLine="720"/>
        <w:jc w:val="both"/>
        <w:outlineLvl w:val="0"/>
        <w:rPr>
          <w:sz w:val="24"/>
          <w:szCs w:val="24"/>
          <w:lang w:val="lt-LT"/>
        </w:rPr>
      </w:pPr>
      <w:r w:rsidRPr="00F12BD1">
        <w:rPr>
          <w:sz w:val="24"/>
          <w:szCs w:val="24"/>
          <w:lang w:val="lt-LT"/>
        </w:rPr>
        <w:t>2.</w:t>
      </w:r>
      <w:r w:rsidR="00C10170" w:rsidRPr="00F12BD1">
        <w:rPr>
          <w:sz w:val="24"/>
          <w:szCs w:val="24"/>
          <w:lang w:val="lt-LT"/>
        </w:rPr>
        <w:t>3</w:t>
      </w:r>
      <w:r w:rsidRPr="00F12BD1">
        <w:rPr>
          <w:sz w:val="24"/>
          <w:szCs w:val="24"/>
          <w:lang w:val="lt-LT"/>
        </w:rPr>
        <w:t xml:space="preserve">. Nuolaidos dydis vienam litrui kuro, nustatytas </w:t>
      </w:r>
      <w:r w:rsidR="00960F6C" w:rsidRPr="00F12BD1">
        <w:rPr>
          <w:sz w:val="24"/>
          <w:szCs w:val="24"/>
          <w:lang w:val="lt-LT"/>
        </w:rPr>
        <w:t xml:space="preserve">atlikus </w:t>
      </w:r>
      <w:r w:rsidR="00874006">
        <w:rPr>
          <w:sz w:val="24"/>
          <w:szCs w:val="24"/>
          <w:lang w:val="lt-LT"/>
        </w:rPr>
        <w:t xml:space="preserve">mažos vertės pirkimą neskelbiamos apklausos būdu ir </w:t>
      </w:r>
      <w:r w:rsidR="00960F6C" w:rsidRPr="00F12BD1">
        <w:rPr>
          <w:sz w:val="24"/>
          <w:szCs w:val="24"/>
          <w:lang w:val="lt-LT"/>
        </w:rPr>
        <w:t xml:space="preserve">patvirtintas </w:t>
      </w:r>
      <w:r w:rsidR="00A2107C">
        <w:rPr>
          <w:sz w:val="24"/>
          <w:szCs w:val="24"/>
          <w:lang w:val="lt-LT"/>
        </w:rPr>
        <w:t xml:space="preserve">Mažos vertės pirkimo pažyma Nr. </w:t>
      </w:r>
      <w:r w:rsidR="00CC57FA">
        <w:t>2023-VERT-BRSA-76</w:t>
      </w:r>
      <w:r w:rsidR="00D675DF" w:rsidRPr="00F12BD1">
        <w:rPr>
          <w:sz w:val="24"/>
          <w:szCs w:val="24"/>
          <w:lang w:val="lt-LT"/>
        </w:rPr>
        <w:t>,</w:t>
      </w:r>
      <w:r w:rsidRPr="00F12BD1">
        <w:rPr>
          <w:sz w:val="24"/>
          <w:szCs w:val="24"/>
          <w:lang w:val="lt-LT"/>
        </w:rPr>
        <w:t xml:space="preserve"> yra:</w:t>
      </w:r>
    </w:p>
    <w:p w14:paraId="0EBBD560" w14:textId="0095C25C" w:rsidR="002173AB" w:rsidRPr="00D42FBA" w:rsidRDefault="002173AB" w:rsidP="0039679A">
      <w:pPr>
        <w:ind w:firstLine="720"/>
        <w:jc w:val="both"/>
        <w:outlineLvl w:val="0"/>
        <w:rPr>
          <w:sz w:val="24"/>
          <w:szCs w:val="24"/>
          <w:lang w:val="lt-LT"/>
        </w:rPr>
      </w:pPr>
      <w:r w:rsidRPr="00D42FBA">
        <w:rPr>
          <w:sz w:val="24"/>
          <w:szCs w:val="24"/>
          <w:lang w:val="lt-LT"/>
        </w:rPr>
        <w:t xml:space="preserve">Benzinas </w:t>
      </w:r>
      <w:r w:rsidR="00544BC2" w:rsidRPr="00D42FBA">
        <w:rPr>
          <w:sz w:val="24"/>
          <w:szCs w:val="24"/>
          <w:lang w:val="lt-LT"/>
        </w:rPr>
        <w:t>95</w:t>
      </w:r>
      <w:r w:rsidR="00C81017" w:rsidRPr="00D42FBA">
        <w:rPr>
          <w:sz w:val="24"/>
          <w:szCs w:val="24"/>
          <w:lang w:val="lt-LT"/>
        </w:rPr>
        <w:t xml:space="preserve"> </w:t>
      </w:r>
      <w:r w:rsidR="007D3972" w:rsidRPr="00D42FBA">
        <w:rPr>
          <w:sz w:val="24"/>
          <w:szCs w:val="24"/>
          <w:lang w:val="lt-LT"/>
        </w:rPr>
        <w:t>E5</w:t>
      </w:r>
      <w:r w:rsidRPr="00D42FBA">
        <w:rPr>
          <w:sz w:val="24"/>
          <w:szCs w:val="24"/>
          <w:lang w:val="lt-LT"/>
        </w:rPr>
        <w:t xml:space="preserve"> – </w:t>
      </w:r>
      <w:r w:rsidR="006377CF" w:rsidRPr="00D42FBA">
        <w:rPr>
          <w:sz w:val="24"/>
          <w:szCs w:val="24"/>
          <w:lang w:val="lt-LT"/>
        </w:rPr>
        <w:t>0,0</w:t>
      </w:r>
      <w:r w:rsidR="007D0AD5" w:rsidRPr="00D42FBA">
        <w:rPr>
          <w:sz w:val="24"/>
          <w:szCs w:val="24"/>
          <w:lang w:val="lt-LT"/>
        </w:rPr>
        <w:t>6</w:t>
      </w:r>
      <w:r w:rsidR="006377CF" w:rsidRPr="00D42FBA">
        <w:rPr>
          <w:sz w:val="24"/>
          <w:szCs w:val="24"/>
          <w:lang w:val="lt-LT"/>
        </w:rPr>
        <w:t xml:space="preserve"> </w:t>
      </w:r>
      <w:r w:rsidR="00145DC8" w:rsidRPr="00D42FBA">
        <w:rPr>
          <w:sz w:val="24"/>
          <w:szCs w:val="24"/>
          <w:lang w:val="lt-LT"/>
        </w:rPr>
        <w:t>E</w:t>
      </w:r>
      <w:r w:rsidR="00905F6D" w:rsidRPr="00D42FBA">
        <w:rPr>
          <w:sz w:val="24"/>
          <w:szCs w:val="24"/>
          <w:lang w:val="lt-LT"/>
        </w:rPr>
        <w:t>UR</w:t>
      </w:r>
      <w:r w:rsidR="00D675DF" w:rsidRPr="00D42FBA">
        <w:rPr>
          <w:sz w:val="24"/>
          <w:szCs w:val="24"/>
          <w:lang w:val="lt-LT"/>
        </w:rPr>
        <w:t xml:space="preserve"> su PVM</w:t>
      </w:r>
      <w:r w:rsidRPr="00D42FBA">
        <w:rPr>
          <w:sz w:val="24"/>
          <w:szCs w:val="24"/>
          <w:lang w:val="lt-LT"/>
        </w:rPr>
        <w:t>;</w:t>
      </w:r>
    </w:p>
    <w:p w14:paraId="56F56DFC" w14:textId="273099C8" w:rsidR="002173AB" w:rsidRPr="00F12BD1" w:rsidRDefault="002173AB" w:rsidP="0039679A">
      <w:pPr>
        <w:ind w:firstLine="720"/>
        <w:jc w:val="both"/>
        <w:outlineLvl w:val="0"/>
        <w:rPr>
          <w:sz w:val="24"/>
          <w:szCs w:val="24"/>
          <w:lang w:val="lt-LT"/>
        </w:rPr>
      </w:pPr>
      <w:r w:rsidRPr="00D42FBA">
        <w:rPr>
          <w:sz w:val="24"/>
          <w:szCs w:val="24"/>
          <w:lang w:val="lt-LT"/>
        </w:rPr>
        <w:t>Dyzeli</w:t>
      </w:r>
      <w:r w:rsidR="00544BC2" w:rsidRPr="00D42FBA">
        <w:rPr>
          <w:sz w:val="24"/>
          <w:szCs w:val="24"/>
          <w:lang w:val="lt-LT"/>
        </w:rPr>
        <w:t>n</w:t>
      </w:r>
      <w:r w:rsidR="006377CF" w:rsidRPr="00D42FBA">
        <w:rPr>
          <w:sz w:val="24"/>
          <w:szCs w:val="24"/>
          <w:lang w:val="lt-LT"/>
        </w:rPr>
        <w:t>is kuras</w:t>
      </w:r>
      <w:r w:rsidR="001831F1" w:rsidRPr="00D42FBA">
        <w:rPr>
          <w:sz w:val="24"/>
          <w:szCs w:val="24"/>
          <w:lang w:val="lt-LT"/>
        </w:rPr>
        <w:t xml:space="preserve"> </w:t>
      </w:r>
      <w:r w:rsidR="007D3972" w:rsidRPr="00D42FBA">
        <w:rPr>
          <w:sz w:val="24"/>
          <w:szCs w:val="24"/>
          <w:lang w:val="lt-LT"/>
        </w:rPr>
        <w:t>B7</w:t>
      </w:r>
      <w:r w:rsidRPr="00D42FBA">
        <w:rPr>
          <w:sz w:val="24"/>
          <w:szCs w:val="24"/>
          <w:lang w:val="lt-LT"/>
        </w:rPr>
        <w:t xml:space="preserve">– </w:t>
      </w:r>
      <w:r w:rsidR="006377CF" w:rsidRPr="00D42FBA">
        <w:rPr>
          <w:sz w:val="24"/>
          <w:szCs w:val="24"/>
          <w:lang w:val="lt-LT"/>
        </w:rPr>
        <w:t>0,0</w:t>
      </w:r>
      <w:r w:rsidR="007D0AD5" w:rsidRPr="00D42FBA">
        <w:rPr>
          <w:sz w:val="24"/>
          <w:szCs w:val="24"/>
          <w:lang w:val="lt-LT"/>
        </w:rPr>
        <w:t>6</w:t>
      </w:r>
      <w:r w:rsidR="006377CF" w:rsidRPr="00D42FBA">
        <w:rPr>
          <w:sz w:val="24"/>
          <w:szCs w:val="24"/>
          <w:lang w:val="lt-LT"/>
        </w:rPr>
        <w:t xml:space="preserve"> </w:t>
      </w:r>
      <w:r w:rsidR="00145DC8" w:rsidRPr="00D42FBA">
        <w:rPr>
          <w:sz w:val="24"/>
          <w:szCs w:val="24"/>
          <w:lang w:val="lt-LT"/>
        </w:rPr>
        <w:t>E</w:t>
      </w:r>
      <w:r w:rsidR="00905F6D" w:rsidRPr="00D42FBA">
        <w:rPr>
          <w:sz w:val="24"/>
          <w:szCs w:val="24"/>
          <w:lang w:val="lt-LT"/>
        </w:rPr>
        <w:t>UR</w:t>
      </w:r>
      <w:r w:rsidR="00D675DF" w:rsidRPr="00D42FBA">
        <w:rPr>
          <w:sz w:val="24"/>
          <w:szCs w:val="24"/>
          <w:lang w:val="lt-LT"/>
        </w:rPr>
        <w:t xml:space="preserve"> su PVM</w:t>
      </w:r>
      <w:r w:rsidRPr="00F12BD1">
        <w:rPr>
          <w:sz w:val="24"/>
          <w:szCs w:val="24"/>
          <w:lang w:val="lt-LT"/>
        </w:rPr>
        <w:t>.</w:t>
      </w:r>
    </w:p>
    <w:p w14:paraId="20893989" w14:textId="6C501B85" w:rsidR="004375E0" w:rsidRPr="00F12BD1" w:rsidRDefault="00160EF5" w:rsidP="0039679A">
      <w:pPr>
        <w:ind w:firstLine="720"/>
        <w:jc w:val="both"/>
        <w:outlineLvl w:val="0"/>
        <w:rPr>
          <w:sz w:val="24"/>
          <w:szCs w:val="24"/>
          <w:lang w:val="lt-LT"/>
        </w:rPr>
      </w:pPr>
      <w:r w:rsidRPr="00F12BD1">
        <w:rPr>
          <w:sz w:val="24"/>
          <w:szCs w:val="24"/>
          <w:lang w:val="lt-LT"/>
        </w:rPr>
        <w:t xml:space="preserve">2.3. Pradinė sutarties vertė – </w:t>
      </w:r>
      <w:r w:rsidR="00371CC8">
        <w:rPr>
          <w:sz w:val="24"/>
          <w:szCs w:val="24"/>
          <w:lang w:val="lt-LT"/>
        </w:rPr>
        <w:t>15000</w:t>
      </w:r>
      <w:r w:rsidR="006377CF">
        <w:rPr>
          <w:sz w:val="24"/>
          <w:szCs w:val="24"/>
          <w:lang w:val="lt-LT"/>
        </w:rPr>
        <w:t xml:space="preserve">,00 </w:t>
      </w:r>
      <w:r w:rsidR="003C7566" w:rsidRPr="00F12BD1">
        <w:rPr>
          <w:sz w:val="24"/>
          <w:szCs w:val="24"/>
          <w:lang w:val="lt-LT"/>
        </w:rPr>
        <w:t>EUR</w:t>
      </w:r>
      <w:r w:rsidR="003C7566">
        <w:rPr>
          <w:sz w:val="24"/>
          <w:szCs w:val="24"/>
          <w:lang w:val="lt-LT"/>
        </w:rPr>
        <w:t xml:space="preserve"> </w:t>
      </w:r>
      <w:r w:rsidR="006377CF">
        <w:rPr>
          <w:sz w:val="24"/>
          <w:szCs w:val="24"/>
          <w:lang w:val="lt-LT"/>
        </w:rPr>
        <w:t>(</w:t>
      </w:r>
      <w:r w:rsidR="00371CC8">
        <w:rPr>
          <w:sz w:val="24"/>
          <w:szCs w:val="24"/>
          <w:lang w:val="lt-LT"/>
        </w:rPr>
        <w:t>penkiolika tūkstančių</w:t>
      </w:r>
      <w:r w:rsidR="006377CF">
        <w:rPr>
          <w:sz w:val="24"/>
          <w:szCs w:val="24"/>
          <w:lang w:val="lt-LT"/>
        </w:rPr>
        <w:t xml:space="preserve"> eurų) be</w:t>
      </w:r>
      <w:r w:rsidR="004375E0" w:rsidRPr="00F12BD1">
        <w:rPr>
          <w:sz w:val="24"/>
          <w:szCs w:val="24"/>
          <w:lang w:val="lt-LT"/>
        </w:rPr>
        <w:t xml:space="preserve"> </w:t>
      </w:r>
      <w:r w:rsidRPr="00F12BD1">
        <w:rPr>
          <w:sz w:val="24"/>
          <w:szCs w:val="24"/>
          <w:lang w:val="lt-LT"/>
        </w:rPr>
        <w:t>PVM</w:t>
      </w:r>
      <w:r w:rsidR="00EA47F2" w:rsidRPr="00F12BD1">
        <w:rPr>
          <w:sz w:val="24"/>
          <w:szCs w:val="24"/>
          <w:lang w:val="lt-LT"/>
        </w:rPr>
        <w:t>.</w:t>
      </w:r>
    </w:p>
    <w:p w14:paraId="4B710034" w14:textId="77777777" w:rsidR="00D675DF" w:rsidRPr="00F12BD1" w:rsidRDefault="002173AB" w:rsidP="0039679A">
      <w:pPr>
        <w:ind w:firstLine="720"/>
        <w:jc w:val="both"/>
        <w:outlineLvl w:val="0"/>
        <w:rPr>
          <w:sz w:val="24"/>
          <w:szCs w:val="24"/>
          <w:lang w:val="lt-LT"/>
        </w:rPr>
      </w:pPr>
      <w:r w:rsidRPr="00F12BD1">
        <w:rPr>
          <w:sz w:val="24"/>
          <w:szCs w:val="24"/>
          <w:lang w:val="lt-LT"/>
        </w:rPr>
        <w:t>2.4. Nuolaida taikoma visose Pardavėjo degalinėse Lietuvos Respublikoje</w:t>
      </w:r>
      <w:r w:rsidR="00850646" w:rsidRPr="00F12BD1">
        <w:rPr>
          <w:sz w:val="24"/>
          <w:szCs w:val="24"/>
          <w:lang w:val="lt-LT"/>
        </w:rPr>
        <w:t>.</w:t>
      </w:r>
    </w:p>
    <w:p w14:paraId="4921B703" w14:textId="77777777" w:rsidR="002173AB" w:rsidRPr="00F12BD1" w:rsidRDefault="002173AB" w:rsidP="0039679A">
      <w:pPr>
        <w:ind w:firstLine="720"/>
        <w:jc w:val="both"/>
        <w:outlineLvl w:val="0"/>
        <w:rPr>
          <w:sz w:val="24"/>
          <w:szCs w:val="24"/>
          <w:lang w:val="lt-LT"/>
        </w:rPr>
      </w:pPr>
      <w:r w:rsidRPr="00F12BD1">
        <w:rPr>
          <w:sz w:val="24"/>
          <w:szCs w:val="24"/>
          <w:lang w:val="lt-LT"/>
        </w:rPr>
        <w:t>2.5. Pasikeitus PVM dydžiui, nuolaida keičiama proporcingai PVM pasikeitimo dydžiui. Nuolaida perskaičiuojama per 1 darbo dieną po Lietuvos Respublikos Pridėtinės vertės mokesčio įstatymo pakeitimo įsigaliojimo dienos. Perskaičiuota nuolaida taikoma po perskaičiavimo tiekiamoms Prekėms apmokėti. Pasikeitus kitiems mokesčiams, taikoma nuolaida negali kisti.</w:t>
      </w:r>
    </w:p>
    <w:p w14:paraId="2D76CC0D" w14:textId="77777777" w:rsidR="00580526" w:rsidRPr="00F12BD1" w:rsidRDefault="00580526" w:rsidP="0039679A">
      <w:pPr>
        <w:ind w:firstLine="720"/>
        <w:jc w:val="both"/>
        <w:outlineLvl w:val="0"/>
        <w:rPr>
          <w:sz w:val="24"/>
          <w:szCs w:val="24"/>
          <w:lang w:val="lt-LT"/>
        </w:rPr>
      </w:pPr>
      <w:r w:rsidRPr="00F12BD1">
        <w:rPr>
          <w:sz w:val="24"/>
          <w:szCs w:val="24"/>
          <w:lang w:val="lt-LT"/>
        </w:rPr>
        <w:t>2.6. Nuolaidos perskaičiavimas įforminamas Šalių atstovų pasirašomu susitarimu</w:t>
      </w:r>
      <w:r w:rsidR="00465158">
        <w:rPr>
          <w:sz w:val="24"/>
          <w:szCs w:val="24"/>
          <w:lang w:val="lt-LT"/>
        </w:rPr>
        <w:t xml:space="preserve"> </w:t>
      </w:r>
      <w:r w:rsidR="00465158" w:rsidRPr="00DC5E5B">
        <w:rPr>
          <w:sz w:val="24"/>
          <w:szCs w:val="24"/>
          <w:lang w:val="lt-LT"/>
        </w:rPr>
        <w:t>(protokolu), kuris tampa neatsiejama Sutarties dalimi.</w:t>
      </w:r>
    </w:p>
    <w:p w14:paraId="417EE005" w14:textId="77777777" w:rsidR="002173AB" w:rsidRPr="00F12BD1" w:rsidRDefault="002173AB" w:rsidP="0039679A">
      <w:pPr>
        <w:ind w:firstLine="720"/>
        <w:jc w:val="both"/>
        <w:outlineLvl w:val="0"/>
        <w:rPr>
          <w:sz w:val="24"/>
          <w:szCs w:val="24"/>
          <w:lang w:val="lt-LT"/>
        </w:rPr>
      </w:pPr>
      <w:r w:rsidRPr="00F12BD1">
        <w:rPr>
          <w:sz w:val="24"/>
          <w:szCs w:val="24"/>
          <w:lang w:val="lt-LT"/>
        </w:rPr>
        <w:t>2.</w:t>
      </w:r>
      <w:r w:rsidR="00580526" w:rsidRPr="00F12BD1">
        <w:rPr>
          <w:sz w:val="24"/>
          <w:szCs w:val="24"/>
          <w:lang w:val="lt-LT"/>
        </w:rPr>
        <w:t>7</w:t>
      </w:r>
      <w:r w:rsidRPr="00F12BD1">
        <w:rPr>
          <w:sz w:val="24"/>
          <w:szCs w:val="24"/>
          <w:lang w:val="lt-LT"/>
        </w:rPr>
        <w:t>. Per visą Sutarties galiojimo laikotarpį nuolaidos dydis dėl bendro kainų lygio kitimo perskaičiuojamas nebus. Nuolaidos dydis apima visas tiesiogines ir netiesiogines išlaidas, susijusias su kuro pardavimu. Visą riziką dėl nuolaidos dydžio pasikeitimo prisiima Pardavėjas.</w:t>
      </w:r>
    </w:p>
    <w:p w14:paraId="3B64FCBA" w14:textId="77777777" w:rsidR="002173AB" w:rsidRPr="00F12BD1" w:rsidRDefault="002173AB" w:rsidP="0039679A">
      <w:pPr>
        <w:spacing w:before="240" w:after="240"/>
        <w:jc w:val="center"/>
        <w:outlineLvl w:val="0"/>
        <w:rPr>
          <w:b/>
          <w:sz w:val="24"/>
          <w:szCs w:val="24"/>
          <w:lang w:val="lt-LT"/>
        </w:rPr>
      </w:pPr>
      <w:r w:rsidRPr="00F12BD1">
        <w:rPr>
          <w:b/>
          <w:sz w:val="24"/>
          <w:szCs w:val="24"/>
          <w:lang w:val="lt-LT"/>
        </w:rPr>
        <w:t>3. KORTELĖS IŠDAVIMO IR NAUDOJIMOSI JA SĄLYGOS</w:t>
      </w:r>
    </w:p>
    <w:p w14:paraId="2C404E67" w14:textId="77777777" w:rsidR="00764B92" w:rsidRPr="00F12BD1" w:rsidRDefault="002173AB" w:rsidP="0039679A">
      <w:pPr>
        <w:ind w:firstLine="720"/>
        <w:jc w:val="both"/>
        <w:rPr>
          <w:sz w:val="24"/>
          <w:szCs w:val="24"/>
          <w:lang w:val="lt-LT"/>
        </w:rPr>
      </w:pPr>
      <w:r w:rsidRPr="00F12BD1">
        <w:rPr>
          <w:sz w:val="24"/>
          <w:szCs w:val="24"/>
          <w:lang w:val="lt-LT"/>
        </w:rPr>
        <w:lastRenderedPageBreak/>
        <w:t xml:space="preserve">3.1. Kortelės Pirkėjui išduodamos nemokamai, jų skaičius neribojamas. Kortelės išduodamos  </w:t>
      </w:r>
      <w:r w:rsidR="00D93F52">
        <w:rPr>
          <w:sz w:val="24"/>
          <w:szCs w:val="24"/>
          <w:lang w:val="lt-LT"/>
        </w:rPr>
        <w:t xml:space="preserve">Pirkėjui </w:t>
      </w:r>
      <w:r w:rsidRPr="00F12BD1">
        <w:rPr>
          <w:sz w:val="24"/>
          <w:szCs w:val="24"/>
          <w:lang w:val="lt-LT"/>
        </w:rPr>
        <w:t xml:space="preserve"> atsiskaityti už Prekes.</w:t>
      </w:r>
    </w:p>
    <w:p w14:paraId="3A0C8F4C" w14:textId="77777777" w:rsidR="00764B92" w:rsidRPr="00F12BD1" w:rsidRDefault="002173AB" w:rsidP="0039679A">
      <w:pPr>
        <w:ind w:firstLine="720"/>
        <w:jc w:val="both"/>
        <w:rPr>
          <w:sz w:val="24"/>
          <w:szCs w:val="24"/>
          <w:lang w:val="lt-LT"/>
        </w:rPr>
      </w:pPr>
      <w:r w:rsidRPr="00F12BD1">
        <w:rPr>
          <w:sz w:val="24"/>
          <w:szCs w:val="24"/>
          <w:lang w:val="lt-LT"/>
        </w:rPr>
        <w:t xml:space="preserve">3.2. Kortelės </w:t>
      </w:r>
      <w:r w:rsidR="0095644D" w:rsidRPr="00F12BD1">
        <w:rPr>
          <w:sz w:val="24"/>
          <w:szCs w:val="24"/>
          <w:lang w:val="lt-LT"/>
        </w:rPr>
        <w:t>perduodamos Pirkėjui ir grąžinamos Pardavėjui pagal aktą. Kiekviena Kortelė pateikiama užklijuotame voke su Kortelės identifikavimo kodu (toliau – PIN kodas).</w:t>
      </w:r>
    </w:p>
    <w:p w14:paraId="0EE23433" w14:textId="77777777" w:rsidR="002173AB" w:rsidRPr="00F12BD1" w:rsidRDefault="002173AB" w:rsidP="0039679A">
      <w:pPr>
        <w:ind w:firstLine="720"/>
        <w:jc w:val="both"/>
        <w:rPr>
          <w:sz w:val="24"/>
          <w:szCs w:val="24"/>
          <w:lang w:val="lt-LT"/>
        </w:rPr>
      </w:pPr>
      <w:r w:rsidRPr="00F12BD1">
        <w:rPr>
          <w:sz w:val="24"/>
          <w:szCs w:val="24"/>
          <w:lang w:val="lt-LT"/>
        </w:rPr>
        <w:t>3.</w:t>
      </w:r>
      <w:r w:rsidR="0003706A" w:rsidRPr="00F12BD1">
        <w:rPr>
          <w:sz w:val="24"/>
          <w:szCs w:val="24"/>
          <w:lang w:val="lt-LT"/>
        </w:rPr>
        <w:t>3</w:t>
      </w:r>
      <w:r w:rsidRPr="00F12BD1">
        <w:rPr>
          <w:sz w:val="24"/>
          <w:szCs w:val="24"/>
          <w:lang w:val="lt-LT"/>
        </w:rPr>
        <w:t>. Kortelė aptarnaujama, jeigu ji nėra blokuota ir ją pateikęs asmuo įveda teisingą PIN kodą. Pirkėjas atsako už visų Prekių, perkamų naudojantis Kortelėmis, apmokėjimą.</w:t>
      </w:r>
    </w:p>
    <w:p w14:paraId="16F936FC" w14:textId="77777777" w:rsidR="002173AB" w:rsidRPr="00F12BD1" w:rsidRDefault="002173AB" w:rsidP="0039679A">
      <w:pPr>
        <w:ind w:firstLine="720"/>
        <w:jc w:val="both"/>
        <w:rPr>
          <w:sz w:val="24"/>
          <w:szCs w:val="24"/>
          <w:lang w:val="lt-LT"/>
        </w:rPr>
      </w:pPr>
      <w:r w:rsidRPr="00F12BD1">
        <w:rPr>
          <w:sz w:val="24"/>
          <w:szCs w:val="24"/>
          <w:lang w:val="lt-LT"/>
        </w:rPr>
        <w:t>3.</w:t>
      </w:r>
      <w:r w:rsidR="0003706A" w:rsidRPr="00F12BD1">
        <w:rPr>
          <w:sz w:val="24"/>
          <w:szCs w:val="24"/>
          <w:lang w:val="lt-LT"/>
        </w:rPr>
        <w:t>4</w:t>
      </w:r>
      <w:r w:rsidRPr="00F12BD1">
        <w:rPr>
          <w:sz w:val="24"/>
          <w:szCs w:val="24"/>
          <w:lang w:val="lt-LT"/>
        </w:rPr>
        <w:t>. Pirkėjas privalo saugoti Korteles nuo magnetinių laukų poveikio ir fizinių pažeidimų, griežtai laikyti paslaptyje Kortelės PIN kodą.</w:t>
      </w:r>
    </w:p>
    <w:p w14:paraId="71BF2CB2" w14:textId="77777777" w:rsidR="004A03F6" w:rsidRPr="00F12BD1" w:rsidRDefault="004A03F6" w:rsidP="0039679A">
      <w:pPr>
        <w:ind w:firstLine="720"/>
        <w:jc w:val="both"/>
        <w:rPr>
          <w:sz w:val="24"/>
          <w:szCs w:val="24"/>
          <w:lang w:val="lt-LT"/>
        </w:rPr>
      </w:pPr>
      <w:r w:rsidRPr="00F12BD1">
        <w:rPr>
          <w:sz w:val="24"/>
          <w:szCs w:val="24"/>
          <w:lang w:val="lt-LT"/>
        </w:rPr>
        <w:t>3.</w:t>
      </w:r>
      <w:r w:rsidR="0003706A" w:rsidRPr="00F12BD1">
        <w:rPr>
          <w:sz w:val="24"/>
          <w:szCs w:val="24"/>
          <w:lang w:val="lt-LT"/>
        </w:rPr>
        <w:t>5</w:t>
      </w:r>
      <w:r w:rsidRPr="00F12BD1">
        <w:rPr>
          <w:sz w:val="24"/>
          <w:szCs w:val="24"/>
          <w:lang w:val="lt-LT"/>
        </w:rPr>
        <w:t xml:space="preserve">. Pirkėjo atstovas, </w:t>
      </w:r>
      <w:proofErr w:type="spellStart"/>
      <w:r w:rsidRPr="00F12BD1">
        <w:rPr>
          <w:sz w:val="24"/>
          <w:szCs w:val="24"/>
          <w:lang w:val="lt-LT"/>
        </w:rPr>
        <w:t>t.y</w:t>
      </w:r>
      <w:proofErr w:type="spellEnd"/>
      <w:r w:rsidRPr="00F12BD1">
        <w:rPr>
          <w:sz w:val="24"/>
          <w:szCs w:val="24"/>
          <w:lang w:val="lt-LT"/>
        </w:rPr>
        <w:t xml:space="preserve">. asmuo </w:t>
      </w:r>
      <w:r w:rsidR="00AD1614" w:rsidRPr="00F12BD1">
        <w:rPr>
          <w:sz w:val="24"/>
          <w:szCs w:val="24"/>
          <w:lang w:val="lt-LT"/>
        </w:rPr>
        <w:t>teisėtu pagrindu turintis Pardavėjo Pirkėjui išduotą Kortelę, pirkdamas Prekes, Pardavėjo degalinės operatoriui (kasininkui) pateikia Kortelę, kuris į Kortelę įveda duomenis apie perkamas Prekes, jų kainą ir Pirkėjui išduoda kasos aparato kvitą.</w:t>
      </w:r>
    </w:p>
    <w:p w14:paraId="4E22AFFC" w14:textId="77777777" w:rsidR="002173AB" w:rsidRPr="00F12BD1" w:rsidRDefault="002173AB" w:rsidP="0039679A">
      <w:pPr>
        <w:ind w:firstLine="720"/>
        <w:jc w:val="both"/>
        <w:rPr>
          <w:sz w:val="24"/>
          <w:szCs w:val="24"/>
          <w:lang w:val="lt-LT"/>
        </w:rPr>
      </w:pPr>
      <w:r w:rsidRPr="00F12BD1">
        <w:rPr>
          <w:sz w:val="24"/>
          <w:szCs w:val="24"/>
          <w:lang w:val="lt-LT"/>
        </w:rPr>
        <w:t>3.</w:t>
      </w:r>
      <w:r w:rsidR="0003706A" w:rsidRPr="00F12BD1">
        <w:rPr>
          <w:sz w:val="24"/>
          <w:szCs w:val="24"/>
          <w:lang w:val="lt-LT"/>
        </w:rPr>
        <w:t>6</w:t>
      </w:r>
      <w:r w:rsidRPr="00F12BD1">
        <w:rPr>
          <w:sz w:val="24"/>
          <w:szCs w:val="24"/>
          <w:lang w:val="lt-LT"/>
        </w:rPr>
        <w:t xml:space="preserve">. Kortelė yra </w:t>
      </w:r>
      <w:r w:rsidR="0095644D" w:rsidRPr="00F12BD1">
        <w:rPr>
          <w:sz w:val="24"/>
          <w:szCs w:val="24"/>
          <w:lang w:val="lt-LT"/>
        </w:rPr>
        <w:t>Pardavėjo</w:t>
      </w:r>
      <w:r w:rsidRPr="00F12BD1">
        <w:rPr>
          <w:sz w:val="24"/>
          <w:szCs w:val="24"/>
          <w:lang w:val="lt-LT"/>
        </w:rPr>
        <w:t xml:space="preserve"> nuosavybė ir nutraukus sutartį ar </w:t>
      </w:r>
      <w:r w:rsidR="0095644D" w:rsidRPr="00F12BD1">
        <w:rPr>
          <w:sz w:val="24"/>
          <w:szCs w:val="24"/>
          <w:lang w:val="lt-LT"/>
        </w:rPr>
        <w:t>P</w:t>
      </w:r>
      <w:r w:rsidR="00441A70" w:rsidRPr="00F12BD1">
        <w:rPr>
          <w:sz w:val="24"/>
          <w:szCs w:val="24"/>
          <w:lang w:val="lt-LT"/>
        </w:rPr>
        <w:t>ardavėjui</w:t>
      </w:r>
      <w:r w:rsidRPr="00F12BD1">
        <w:rPr>
          <w:sz w:val="24"/>
          <w:szCs w:val="24"/>
          <w:lang w:val="lt-LT"/>
        </w:rPr>
        <w:t xml:space="preserve"> pareikalavus turi būti nedelsiant grąžinta.</w:t>
      </w:r>
    </w:p>
    <w:p w14:paraId="23C63230" w14:textId="221F2DAB" w:rsidR="002173AB" w:rsidRPr="00A20DEF" w:rsidRDefault="002173AB" w:rsidP="0039679A">
      <w:pPr>
        <w:ind w:firstLine="720"/>
        <w:jc w:val="both"/>
        <w:rPr>
          <w:sz w:val="24"/>
          <w:szCs w:val="24"/>
          <w:lang w:val="lt-LT"/>
        </w:rPr>
      </w:pPr>
      <w:r w:rsidRPr="00F12BD1">
        <w:rPr>
          <w:sz w:val="24"/>
          <w:szCs w:val="24"/>
          <w:lang w:val="lt-LT"/>
        </w:rPr>
        <w:t>3.</w:t>
      </w:r>
      <w:r w:rsidR="0003706A" w:rsidRPr="00F12BD1">
        <w:rPr>
          <w:sz w:val="24"/>
          <w:szCs w:val="24"/>
          <w:lang w:val="lt-LT"/>
        </w:rPr>
        <w:t>7</w:t>
      </w:r>
      <w:r w:rsidRPr="00F12BD1">
        <w:rPr>
          <w:sz w:val="24"/>
          <w:szCs w:val="24"/>
          <w:lang w:val="lt-LT"/>
        </w:rPr>
        <w:t xml:space="preserve">. Praradus Kortelę, Pirkėjas </w:t>
      </w:r>
      <w:r w:rsidR="0095644D" w:rsidRPr="00F12BD1">
        <w:rPr>
          <w:sz w:val="24"/>
          <w:szCs w:val="24"/>
          <w:lang w:val="lt-LT"/>
        </w:rPr>
        <w:t>privalo</w:t>
      </w:r>
      <w:r w:rsidRPr="00F12BD1">
        <w:rPr>
          <w:sz w:val="24"/>
          <w:szCs w:val="24"/>
          <w:lang w:val="lt-LT"/>
        </w:rPr>
        <w:t xml:space="preserve"> pranešti apie Kortelės anuliavimą </w:t>
      </w:r>
      <w:r w:rsidR="0095644D" w:rsidRPr="00F12BD1">
        <w:rPr>
          <w:sz w:val="24"/>
          <w:szCs w:val="24"/>
          <w:lang w:val="lt-LT"/>
        </w:rPr>
        <w:t>Pardavėjui</w:t>
      </w:r>
      <w:r w:rsidRPr="00F12BD1">
        <w:rPr>
          <w:sz w:val="24"/>
          <w:szCs w:val="24"/>
          <w:lang w:val="lt-LT"/>
        </w:rPr>
        <w:t xml:space="preserve"> telefonu </w:t>
      </w:r>
      <w:r w:rsidR="0088511F" w:rsidRPr="00D42FBA">
        <w:rPr>
          <w:sz w:val="24"/>
          <w:szCs w:val="24"/>
          <w:lang w:val="lt-LT"/>
        </w:rPr>
        <w:t>+370</w:t>
      </w:r>
      <w:r w:rsidR="007D3972" w:rsidRPr="00D42FBA">
        <w:rPr>
          <w:sz w:val="24"/>
          <w:szCs w:val="24"/>
          <w:lang w:val="lt-LT"/>
        </w:rPr>
        <w:t>6</w:t>
      </w:r>
      <w:r w:rsidR="009A6538" w:rsidRPr="00D42FBA">
        <w:rPr>
          <w:sz w:val="24"/>
          <w:szCs w:val="24"/>
          <w:lang w:val="lt-LT"/>
        </w:rPr>
        <w:t>1231181</w:t>
      </w:r>
      <w:r w:rsidR="007D3972" w:rsidRPr="00820D5C">
        <w:rPr>
          <w:color w:val="FF0000"/>
          <w:sz w:val="24"/>
          <w:szCs w:val="24"/>
          <w:lang w:val="lt-LT"/>
        </w:rPr>
        <w:t>.</w:t>
      </w:r>
      <w:r w:rsidR="004B52AB" w:rsidRPr="00820D5C">
        <w:rPr>
          <w:color w:val="FF0000"/>
          <w:sz w:val="24"/>
          <w:szCs w:val="24"/>
          <w:lang w:val="lt-LT"/>
        </w:rPr>
        <w:t xml:space="preserve"> </w:t>
      </w:r>
      <w:r w:rsidRPr="00F12BD1">
        <w:rPr>
          <w:sz w:val="24"/>
          <w:szCs w:val="24"/>
          <w:lang w:val="lt-LT"/>
        </w:rPr>
        <w:t xml:space="preserve">Ne vėliau kaip sekančią darbo dieną privaloma šį pareiškimą patvirtinti raštu </w:t>
      </w:r>
      <w:r w:rsidR="004B52AB">
        <w:rPr>
          <w:sz w:val="24"/>
          <w:szCs w:val="24"/>
          <w:lang w:val="lt-LT"/>
        </w:rPr>
        <w:t xml:space="preserve">elektroninio pašto adresu: </w:t>
      </w:r>
      <w:r w:rsidR="009A6538" w:rsidRPr="00D42FBA">
        <w:rPr>
          <w:sz w:val="24"/>
          <w:szCs w:val="24"/>
          <w:lang w:val="lt-LT"/>
        </w:rPr>
        <w:t>virgilijusv</w:t>
      </w:r>
      <w:r w:rsidR="007D3972" w:rsidRPr="00D42FBA">
        <w:rPr>
          <w:sz w:val="24"/>
          <w:szCs w:val="24"/>
          <w:lang w:val="lt-LT"/>
        </w:rPr>
        <w:t>@</w:t>
      </w:r>
      <w:r w:rsidR="009065BB" w:rsidRPr="00D42FBA">
        <w:rPr>
          <w:sz w:val="24"/>
          <w:szCs w:val="24"/>
          <w:lang w:val="lt-LT"/>
        </w:rPr>
        <w:t>narjanta</w:t>
      </w:r>
      <w:r w:rsidR="007D3972" w:rsidRPr="00D42FBA">
        <w:rPr>
          <w:sz w:val="24"/>
          <w:szCs w:val="24"/>
          <w:lang w:val="lt-LT"/>
        </w:rPr>
        <w:t>.com.</w:t>
      </w:r>
    </w:p>
    <w:p w14:paraId="05801489" w14:textId="77777777" w:rsidR="002173AB" w:rsidRPr="00F12BD1" w:rsidRDefault="002173AB" w:rsidP="0039679A">
      <w:pPr>
        <w:ind w:firstLine="720"/>
        <w:jc w:val="both"/>
        <w:rPr>
          <w:sz w:val="24"/>
          <w:szCs w:val="24"/>
          <w:lang w:val="lt-LT"/>
        </w:rPr>
      </w:pPr>
      <w:r w:rsidRPr="00F12BD1">
        <w:rPr>
          <w:sz w:val="24"/>
          <w:szCs w:val="24"/>
          <w:lang w:val="lt-LT"/>
        </w:rPr>
        <w:t>3.</w:t>
      </w:r>
      <w:r w:rsidR="0003706A" w:rsidRPr="00F12BD1">
        <w:rPr>
          <w:sz w:val="24"/>
          <w:szCs w:val="24"/>
          <w:lang w:val="lt-LT"/>
        </w:rPr>
        <w:t>8</w:t>
      </w:r>
      <w:r w:rsidRPr="00F12BD1">
        <w:rPr>
          <w:sz w:val="24"/>
          <w:szCs w:val="24"/>
          <w:lang w:val="lt-LT"/>
        </w:rPr>
        <w:t xml:space="preserve">. </w:t>
      </w:r>
      <w:r w:rsidR="0095644D" w:rsidRPr="00F12BD1">
        <w:rPr>
          <w:sz w:val="24"/>
          <w:szCs w:val="24"/>
          <w:lang w:val="lt-LT"/>
        </w:rPr>
        <w:t>Pardavėjas</w:t>
      </w:r>
      <w:r w:rsidRPr="00F12BD1">
        <w:rPr>
          <w:sz w:val="24"/>
          <w:szCs w:val="24"/>
          <w:lang w:val="lt-LT"/>
        </w:rPr>
        <w:t xml:space="preserve"> įsipareigoja blokuoti Kortelę ne vėliau kaip per </w:t>
      </w:r>
      <w:r w:rsidR="0095644D" w:rsidRPr="00F12BD1">
        <w:rPr>
          <w:sz w:val="24"/>
          <w:szCs w:val="24"/>
          <w:lang w:val="lt-LT"/>
        </w:rPr>
        <w:t>2</w:t>
      </w:r>
      <w:r w:rsidRPr="00F12BD1">
        <w:rPr>
          <w:sz w:val="24"/>
          <w:szCs w:val="24"/>
          <w:lang w:val="lt-LT"/>
        </w:rPr>
        <w:t xml:space="preserve"> val. po pranešimo gavimo. Po </w:t>
      </w:r>
      <w:r w:rsidR="0095644D" w:rsidRPr="00F12BD1">
        <w:rPr>
          <w:sz w:val="24"/>
          <w:szCs w:val="24"/>
          <w:lang w:val="lt-LT"/>
        </w:rPr>
        <w:t xml:space="preserve">2 </w:t>
      </w:r>
      <w:r w:rsidRPr="00F12BD1">
        <w:rPr>
          <w:sz w:val="24"/>
          <w:szCs w:val="24"/>
          <w:lang w:val="lt-LT"/>
        </w:rPr>
        <w:t xml:space="preserve">val. nuo pranešimo gavimo visi galimi nuostoliai dėl neteisėto Kortelės naudojimo tenka </w:t>
      </w:r>
      <w:r w:rsidR="004A03F6" w:rsidRPr="00F12BD1">
        <w:rPr>
          <w:sz w:val="24"/>
          <w:szCs w:val="24"/>
          <w:lang w:val="lt-LT"/>
        </w:rPr>
        <w:t>Pardavėjui</w:t>
      </w:r>
      <w:r w:rsidRPr="00F12BD1">
        <w:rPr>
          <w:sz w:val="24"/>
          <w:szCs w:val="24"/>
          <w:lang w:val="lt-LT"/>
        </w:rPr>
        <w:t>.</w:t>
      </w:r>
    </w:p>
    <w:p w14:paraId="1DA08EFC" w14:textId="77777777" w:rsidR="005A617A" w:rsidRPr="00F12BD1" w:rsidRDefault="0039679A" w:rsidP="0039679A">
      <w:pPr>
        <w:ind w:firstLine="720"/>
        <w:jc w:val="both"/>
        <w:rPr>
          <w:sz w:val="24"/>
          <w:szCs w:val="24"/>
          <w:lang w:val="lt-LT"/>
        </w:rPr>
      </w:pPr>
      <w:r>
        <w:rPr>
          <w:sz w:val="24"/>
          <w:szCs w:val="24"/>
          <w:lang w:val="lt-LT"/>
        </w:rPr>
        <w:t>3.</w:t>
      </w:r>
      <w:r w:rsidR="0003706A" w:rsidRPr="00F12BD1">
        <w:rPr>
          <w:sz w:val="24"/>
          <w:szCs w:val="24"/>
          <w:lang w:val="lt-LT"/>
        </w:rPr>
        <w:t>9</w:t>
      </w:r>
      <w:r w:rsidR="002173AB" w:rsidRPr="00F12BD1">
        <w:rPr>
          <w:sz w:val="24"/>
          <w:szCs w:val="24"/>
          <w:lang w:val="lt-LT"/>
        </w:rPr>
        <w:t xml:space="preserve">. </w:t>
      </w:r>
      <w:r w:rsidR="004A03F6" w:rsidRPr="00F12BD1">
        <w:rPr>
          <w:sz w:val="24"/>
          <w:szCs w:val="24"/>
          <w:lang w:val="lt-LT"/>
        </w:rPr>
        <w:t>Pardavėjas</w:t>
      </w:r>
      <w:r w:rsidR="002173AB" w:rsidRPr="00F12BD1">
        <w:rPr>
          <w:sz w:val="24"/>
          <w:szCs w:val="24"/>
          <w:lang w:val="lt-LT"/>
        </w:rPr>
        <w:t xml:space="preserve"> turi teisę blokuoti Korteles, jeigu Pirkėjas neapmoka pateiktos sąskaitos Sutartyje numatytais terminais, viršija suteikto kredito limitą arba nesilaiko kitų Sutarties sąlygų</w:t>
      </w:r>
      <w:r w:rsidR="005A617A" w:rsidRPr="00F12BD1">
        <w:rPr>
          <w:sz w:val="24"/>
          <w:szCs w:val="24"/>
          <w:lang w:val="lt-LT"/>
        </w:rPr>
        <w:t>.</w:t>
      </w:r>
    </w:p>
    <w:p w14:paraId="339A0A67" w14:textId="7C18CE0E" w:rsidR="002173AB" w:rsidRPr="00F12BD1" w:rsidRDefault="005A617A" w:rsidP="0039679A">
      <w:pPr>
        <w:ind w:firstLine="720"/>
        <w:jc w:val="both"/>
        <w:outlineLvl w:val="0"/>
        <w:rPr>
          <w:sz w:val="24"/>
          <w:szCs w:val="24"/>
          <w:lang w:val="lt-LT"/>
        </w:rPr>
      </w:pPr>
      <w:r w:rsidRPr="00F12BD1">
        <w:rPr>
          <w:sz w:val="24"/>
          <w:szCs w:val="24"/>
          <w:lang w:val="lt-LT"/>
        </w:rPr>
        <w:t xml:space="preserve">3.10. Pardavėjas suteikia Pirkėjui </w:t>
      </w:r>
      <w:r w:rsidR="0039679A">
        <w:rPr>
          <w:sz w:val="24"/>
          <w:szCs w:val="24"/>
          <w:lang w:val="lt-LT"/>
        </w:rPr>
        <w:t>n</w:t>
      </w:r>
      <w:r w:rsidRPr="00F12BD1">
        <w:rPr>
          <w:sz w:val="24"/>
          <w:szCs w:val="24"/>
          <w:lang w:val="lt-LT"/>
        </w:rPr>
        <w:t xml:space="preserve">e mažesnį kaip </w:t>
      </w:r>
      <w:r w:rsidR="00371CC8">
        <w:rPr>
          <w:iCs/>
          <w:sz w:val="24"/>
          <w:szCs w:val="24"/>
          <w:lang w:val="lt-LT"/>
        </w:rPr>
        <w:t>1000</w:t>
      </w:r>
      <w:r w:rsidR="00465158">
        <w:rPr>
          <w:iCs/>
          <w:sz w:val="24"/>
          <w:szCs w:val="24"/>
          <w:lang w:val="lt-LT"/>
        </w:rPr>
        <w:t xml:space="preserve"> </w:t>
      </w:r>
      <w:r w:rsidR="00465158" w:rsidRPr="00F12BD1">
        <w:rPr>
          <w:sz w:val="24"/>
          <w:szCs w:val="24"/>
          <w:lang w:val="lt-LT"/>
        </w:rPr>
        <w:t>E</w:t>
      </w:r>
      <w:r w:rsidR="00465158">
        <w:rPr>
          <w:sz w:val="24"/>
          <w:szCs w:val="24"/>
          <w:lang w:val="lt-LT"/>
        </w:rPr>
        <w:t>UR</w:t>
      </w:r>
      <w:r w:rsidR="00465158">
        <w:rPr>
          <w:iCs/>
          <w:sz w:val="24"/>
          <w:szCs w:val="24"/>
          <w:lang w:val="lt-LT"/>
        </w:rPr>
        <w:t xml:space="preserve"> </w:t>
      </w:r>
      <w:r w:rsidR="0088593E">
        <w:rPr>
          <w:iCs/>
          <w:sz w:val="24"/>
          <w:szCs w:val="24"/>
          <w:lang w:val="lt-LT"/>
        </w:rPr>
        <w:t>(</w:t>
      </w:r>
      <w:r w:rsidR="00371CC8">
        <w:rPr>
          <w:iCs/>
          <w:sz w:val="24"/>
          <w:szCs w:val="24"/>
          <w:lang w:val="lt-LT"/>
        </w:rPr>
        <w:t>vieno tūkstančio</w:t>
      </w:r>
      <w:r w:rsidR="001814BD">
        <w:rPr>
          <w:iCs/>
          <w:sz w:val="24"/>
          <w:szCs w:val="24"/>
          <w:lang w:val="lt-LT"/>
        </w:rPr>
        <w:t xml:space="preserve"> </w:t>
      </w:r>
      <w:r w:rsidR="0088593E">
        <w:rPr>
          <w:iCs/>
          <w:sz w:val="24"/>
          <w:szCs w:val="24"/>
          <w:lang w:val="lt-LT"/>
        </w:rPr>
        <w:t>eurų)</w:t>
      </w:r>
      <w:r w:rsidRPr="00F12BD1">
        <w:rPr>
          <w:i/>
          <w:sz w:val="24"/>
          <w:szCs w:val="24"/>
          <w:lang w:val="lt-LT"/>
        </w:rPr>
        <w:t xml:space="preserve"> </w:t>
      </w:r>
      <w:r w:rsidRPr="00F12BD1">
        <w:rPr>
          <w:sz w:val="24"/>
          <w:szCs w:val="24"/>
          <w:lang w:val="lt-LT"/>
        </w:rPr>
        <w:t>vieno mėnesio prekinio kredito limitą Prekėms pirkti.</w:t>
      </w:r>
    </w:p>
    <w:p w14:paraId="378DD561" w14:textId="77777777" w:rsidR="002173AB" w:rsidRPr="00F12BD1" w:rsidRDefault="002173AB" w:rsidP="0039679A">
      <w:pPr>
        <w:spacing w:before="240" w:after="240"/>
        <w:ind w:firstLine="720"/>
        <w:jc w:val="center"/>
        <w:outlineLvl w:val="0"/>
        <w:rPr>
          <w:b/>
          <w:sz w:val="24"/>
          <w:szCs w:val="24"/>
          <w:lang w:val="lt-LT"/>
        </w:rPr>
      </w:pPr>
      <w:r w:rsidRPr="00F12BD1">
        <w:rPr>
          <w:b/>
          <w:sz w:val="24"/>
          <w:szCs w:val="24"/>
          <w:lang w:val="lt-LT"/>
        </w:rPr>
        <w:t>4. ATSISKAITYMŲ TVARKA</w:t>
      </w:r>
    </w:p>
    <w:p w14:paraId="573FBA69" w14:textId="77777777" w:rsidR="002173AB" w:rsidRPr="00F12BD1" w:rsidRDefault="002173AB" w:rsidP="0039679A">
      <w:pPr>
        <w:ind w:firstLine="720"/>
        <w:jc w:val="both"/>
        <w:rPr>
          <w:sz w:val="24"/>
          <w:szCs w:val="24"/>
          <w:lang w:val="lt-LT"/>
        </w:rPr>
      </w:pPr>
      <w:r w:rsidRPr="00F12BD1">
        <w:rPr>
          <w:sz w:val="24"/>
          <w:szCs w:val="24"/>
          <w:lang w:val="lt-LT"/>
        </w:rPr>
        <w:t>4.</w:t>
      </w:r>
      <w:r w:rsidR="001A2F2C" w:rsidRPr="00F12BD1">
        <w:rPr>
          <w:sz w:val="24"/>
          <w:szCs w:val="24"/>
          <w:lang w:val="lt-LT"/>
        </w:rPr>
        <w:t>1</w:t>
      </w:r>
      <w:r w:rsidRPr="00F12BD1">
        <w:rPr>
          <w:sz w:val="24"/>
          <w:szCs w:val="24"/>
          <w:lang w:val="lt-LT"/>
        </w:rPr>
        <w:t xml:space="preserve">. </w:t>
      </w:r>
      <w:r w:rsidR="00764B92" w:rsidRPr="00F12BD1">
        <w:rPr>
          <w:sz w:val="24"/>
          <w:szCs w:val="24"/>
          <w:lang w:val="lt-LT"/>
        </w:rPr>
        <w:t>Pardavėjas iki sekančio mėnesio 5 (penktos) dienos pateikia Pirkėjui Kortelių naudojimo ataskaitą (kuro pirkimo žiniaraščius)</w:t>
      </w:r>
      <w:r w:rsidR="00B42024" w:rsidRPr="00F12BD1">
        <w:rPr>
          <w:sz w:val="24"/>
          <w:szCs w:val="24"/>
          <w:lang w:val="lt-LT"/>
        </w:rPr>
        <w:t xml:space="preserve"> ir </w:t>
      </w:r>
      <w:r w:rsidR="001A2F2C" w:rsidRPr="00F12BD1">
        <w:rPr>
          <w:sz w:val="24"/>
          <w:szCs w:val="24"/>
          <w:lang w:val="lt-LT"/>
        </w:rPr>
        <w:t xml:space="preserve">PVM </w:t>
      </w:r>
      <w:r w:rsidR="00B42024" w:rsidRPr="00F12BD1">
        <w:rPr>
          <w:sz w:val="24"/>
          <w:szCs w:val="24"/>
          <w:lang w:val="lt-LT"/>
        </w:rPr>
        <w:t>sąskait</w:t>
      </w:r>
      <w:r w:rsidR="004B52AB">
        <w:rPr>
          <w:sz w:val="24"/>
          <w:szCs w:val="24"/>
          <w:lang w:val="lt-LT"/>
        </w:rPr>
        <w:t>ą</w:t>
      </w:r>
      <w:r w:rsidR="00B42024" w:rsidRPr="00F12BD1">
        <w:rPr>
          <w:sz w:val="24"/>
          <w:szCs w:val="24"/>
          <w:lang w:val="lt-LT"/>
        </w:rPr>
        <w:t xml:space="preserve"> faktūr</w:t>
      </w:r>
      <w:r w:rsidR="004B52AB">
        <w:rPr>
          <w:sz w:val="24"/>
          <w:szCs w:val="24"/>
          <w:lang w:val="lt-LT"/>
        </w:rPr>
        <w:t>ą</w:t>
      </w:r>
      <w:r w:rsidR="00B42024" w:rsidRPr="00F12BD1">
        <w:rPr>
          <w:sz w:val="24"/>
          <w:szCs w:val="24"/>
          <w:lang w:val="lt-LT"/>
        </w:rPr>
        <w:t xml:space="preserve">. </w:t>
      </w:r>
      <w:r w:rsidR="00544BC2" w:rsidRPr="00F12BD1">
        <w:rPr>
          <w:sz w:val="24"/>
          <w:szCs w:val="24"/>
          <w:lang w:val="lt-LT"/>
        </w:rPr>
        <w:t xml:space="preserve">PVM sąskaitos faktūros, sąskaitos faktūros turi būti teikiamos naudojantis tik informacinės sistemos „E. sąskaita“ priemonėmis. </w:t>
      </w:r>
      <w:r w:rsidR="00B42024" w:rsidRPr="00F12BD1">
        <w:rPr>
          <w:sz w:val="24"/>
          <w:szCs w:val="24"/>
          <w:lang w:val="lt-LT"/>
        </w:rPr>
        <w:t>Kortelių naudojimo ataskait</w:t>
      </w:r>
      <w:r w:rsidR="004B52AB">
        <w:rPr>
          <w:sz w:val="24"/>
          <w:szCs w:val="24"/>
          <w:lang w:val="lt-LT"/>
        </w:rPr>
        <w:t>a</w:t>
      </w:r>
      <w:r w:rsidR="00B42024" w:rsidRPr="00F12BD1">
        <w:rPr>
          <w:sz w:val="24"/>
          <w:szCs w:val="24"/>
          <w:lang w:val="lt-LT"/>
        </w:rPr>
        <w:t xml:space="preserve"> </w:t>
      </w:r>
      <w:r w:rsidR="001A2F2C" w:rsidRPr="00F12BD1">
        <w:rPr>
          <w:sz w:val="24"/>
          <w:szCs w:val="24"/>
          <w:lang w:val="lt-LT"/>
        </w:rPr>
        <w:t>ir PVM s</w:t>
      </w:r>
      <w:r w:rsidR="00B42024" w:rsidRPr="00F12BD1">
        <w:rPr>
          <w:sz w:val="24"/>
          <w:szCs w:val="24"/>
          <w:lang w:val="lt-LT"/>
        </w:rPr>
        <w:t xml:space="preserve">ąskaitos faktūros išrašomos </w:t>
      </w:r>
      <w:r w:rsidR="00FD3D17" w:rsidRPr="00F12BD1">
        <w:rPr>
          <w:sz w:val="24"/>
          <w:szCs w:val="24"/>
          <w:lang w:val="lt-LT"/>
        </w:rPr>
        <w:t>Vabalninko seniūnijai.</w:t>
      </w:r>
    </w:p>
    <w:p w14:paraId="42DF359F" w14:textId="77777777" w:rsidR="002173AB" w:rsidRPr="00F12BD1" w:rsidRDefault="002173AB" w:rsidP="0039679A">
      <w:pPr>
        <w:ind w:firstLine="720"/>
        <w:jc w:val="both"/>
        <w:rPr>
          <w:sz w:val="24"/>
          <w:szCs w:val="24"/>
          <w:lang w:val="lt-LT"/>
        </w:rPr>
      </w:pPr>
      <w:r w:rsidRPr="00F12BD1">
        <w:rPr>
          <w:sz w:val="24"/>
          <w:szCs w:val="24"/>
          <w:lang w:val="lt-LT"/>
        </w:rPr>
        <w:t>4.</w:t>
      </w:r>
      <w:r w:rsidR="001A2F2C" w:rsidRPr="00F12BD1">
        <w:rPr>
          <w:sz w:val="24"/>
          <w:szCs w:val="24"/>
          <w:lang w:val="lt-LT"/>
        </w:rPr>
        <w:t>2</w:t>
      </w:r>
      <w:r w:rsidRPr="00F12BD1">
        <w:rPr>
          <w:sz w:val="24"/>
          <w:szCs w:val="24"/>
          <w:lang w:val="lt-LT"/>
        </w:rPr>
        <w:t xml:space="preserve">. </w:t>
      </w:r>
      <w:r w:rsidR="001A2F2C" w:rsidRPr="00F12BD1">
        <w:rPr>
          <w:sz w:val="24"/>
          <w:szCs w:val="24"/>
          <w:lang w:val="lt-LT"/>
        </w:rPr>
        <w:t xml:space="preserve">Pirkėjas sumoka už Prekes Pardavėjui per 30 </w:t>
      </w:r>
      <w:r w:rsidR="001831F1" w:rsidRPr="00F12BD1">
        <w:rPr>
          <w:sz w:val="24"/>
          <w:szCs w:val="24"/>
          <w:lang w:val="lt-LT"/>
        </w:rPr>
        <w:t xml:space="preserve">kalendorinių </w:t>
      </w:r>
      <w:r w:rsidR="001A2F2C" w:rsidRPr="00F12BD1">
        <w:rPr>
          <w:sz w:val="24"/>
          <w:szCs w:val="24"/>
          <w:lang w:val="lt-LT"/>
        </w:rPr>
        <w:t>dienų po PVM sąskaitos faktūros gavimo dienos.</w:t>
      </w:r>
    </w:p>
    <w:p w14:paraId="0818E8AF" w14:textId="77777777" w:rsidR="002173AB" w:rsidRPr="00F12BD1" w:rsidRDefault="002173AB" w:rsidP="0039679A">
      <w:pPr>
        <w:ind w:firstLine="720"/>
        <w:jc w:val="both"/>
        <w:rPr>
          <w:sz w:val="24"/>
          <w:szCs w:val="24"/>
          <w:lang w:val="lt-LT"/>
        </w:rPr>
      </w:pPr>
      <w:r w:rsidRPr="00F12BD1">
        <w:rPr>
          <w:sz w:val="24"/>
          <w:szCs w:val="24"/>
          <w:lang w:val="lt-LT"/>
        </w:rPr>
        <w:t>4.</w:t>
      </w:r>
      <w:r w:rsidR="00782673" w:rsidRPr="00F12BD1">
        <w:rPr>
          <w:sz w:val="24"/>
          <w:szCs w:val="24"/>
          <w:lang w:val="lt-LT"/>
        </w:rPr>
        <w:t>3</w:t>
      </w:r>
      <w:r w:rsidRPr="00F12BD1">
        <w:rPr>
          <w:sz w:val="24"/>
          <w:szCs w:val="24"/>
          <w:lang w:val="lt-LT"/>
        </w:rPr>
        <w:t xml:space="preserve">. Visi atsiskaitymai su </w:t>
      </w:r>
      <w:r w:rsidR="00782673" w:rsidRPr="00F12BD1">
        <w:rPr>
          <w:sz w:val="24"/>
          <w:szCs w:val="24"/>
          <w:lang w:val="lt-LT"/>
        </w:rPr>
        <w:t>Pardavėju</w:t>
      </w:r>
      <w:r w:rsidRPr="00F12BD1">
        <w:rPr>
          <w:sz w:val="24"/>
          <w:szCs w:val="24"/>
          <w:lang w:val="lt-LT"/>
        </w:rPr>
        <w:t xml:space="preserve"> šios Sutarties pagrindu yra vykdomi bankiniu pavedimu į atsiskaitomąją sąskaitą, nurodytą Sutartyje. Mokėjimai atliekami </w:t>
      </w:r>
      <w:r w:rsidR="001831F1" w:rsidRPr="00F12BD1">
        <w:rPr>
          <w:sz w:val="24"/>
          <w:szCs w:val="24"/>
          <w:lang w:val="lt-LT"/>
        </w:rPr>
        <w:t>eurais</w:t>
      </w:r>
      <w:r w:rsidRPr="00F12BD1">
        <w:rPr>
          <w:sz w:val="24"/>
          <w:szCs w:val="24"/>
          <w:lang w:val="lt-LT"/>
        </w:rPr>
        <w:t xml:space="preserve">. Pirkėjui pateikta sąskaita laikoma apmokėta, kai pinigai patenka į </w:t>
      </w:r>
      <w:r w:rsidR="00782673" w:rsidRPr="00F12BD1">
        <w:rPr>
          <w:sz w:val="24"/>
          <w:szCs w:val="24"/>
          <w:lang w:val="lt-LT"/>
        </w:rPr>
        <w:t>Pardavėjo</w:t>
      </w:r>
      <w:r w:rsidRPr="00F12BD1">
        <w:rPr>
          <w:sz w:val="24"/>
          <w:szCs w:val="24"/>
          <w:lang w:val="lt-LT"/>
        </w:rPr>
        <w:t xml:space="preserve"> sąskaitą.</w:t>
      </w:r>
    </w:p>
    <w:p w14:paraId="3EA345D6" w14:textId="77777777" w:rsidR="002173AB" w:rsidRPr="00F12BD1" w:rsidRDefault="00976992" w:rsidP="0039679A">
      <w:pPr>
        <w:ind w:firstLine="720"/>
        <w:jc w:val="both"/>
        <w:rPr>
          <w:sz w:val="24"/>
          <w:szCs w:val="24"/>
          <w:lang w:val="lt-LT"/>
        </w:rPr>
      </w:pPr>
      <w:r w:rsidRPr="00F12BD1">
        <w:rPr>
          <w:sz w:val="24"/>
          <w:szCs w:val="24"/>
          <w:lang w:val="lt-LT"/>
        </w:rPr>
        <w:t>4.4. Šalys susitaria, kad nepaisant to, kas nurodyta mokėjimo pavedimuose, Pirkėjui atlikus mokėjimus pagal Sutartį, įmokos pirmiausia yra skiriamos padengti anksčiausiai atsiradusiems įsiskolinimams, antrąja eile – delspinigiams apmokėti (jeigu jie buvo priskaičiuoti pagal sutartį).</w:t>
      </w:r>
    </w:p>
    <w:p w14:paraId="18BAE86E" w14:textId="77777777" w:rsidR="002173AB" w:rsidRPr="00F12BD1" w:rsidRDefault="000C06D4" w:rsidP="0039679A">
      <w:pPr>
        <w:spacing w:before="240" w:after="240"/>
        <w:jc w:val="center"/>
        <w:rPr>
          <w:b/>
          <w:sz w:val="24"/>
          <w:szCs w:val="24"/>
          <w:lang w:val="lt-LT"/>
        </w:rPr>
      </w:pPr>
      <w:r w:rsidRPr="00F12BD1">
        <w:rPr>
          <w:b/>
          <w:sz w:val="24"/>
          <w:szCs w:val="24"/>
          <w:lang w:val="lt-LT"/>
        </w:rPr>
        <w:t>5. ŠALIŲ ATSAKOMYBĖ</w:t>
      </w:r>
    </w:p>
    <w:p w14:paraId="55737497" w14:textId="77777777" w:rsidR="002173AB" w:rsidRPr="00F12BD1" w:rsidRDefault="000C06D4" w:rsidP="0039679A">
      <w:pPr>
        <w:ind w:firstLine="720"/>
        <w:jc w:val="both"/>
        <w:rPr>
          <w:sz w:val="24"/>
          <w:szCs w:val="24"/>
          <w:lang w:val="lt-LT"/>
        </w:rPr>
      </w:pPr>
      <w:r w:rsidRPr="00F12BD1">
        <w:rPr>
          <w:sz w:val="24"/>
          <w:szCs w:val="24"/>
          <w:lang w:val="lt-LT"/>
        </w:rPr>
        <w:t>5.1. Jeigu P</w:t>
      </w:r>
      <w:r w:rsidR="007A65CC" w:rsidRPr="00F12BD1">
        <w:rPr>
          <w:sz w:val="24"/>
          <w:szCs w:val="24"/>
          <w:lang w:val="lt-LT"/>
        </w:rPr>
        <w:t>irkėjas laiku neatsiskaito su Pardavėju kaip numatyta šios Sutarties sąlygose, P</w:t>
      </w:r>
      <w:r w:rsidR="009E5BB6" w:rsidRPr="00F12BD1">
        <w:rPr>
          <w:sz w:val="24"/>
          <w:szCs w:val="24"/>
          <w:lang w:val="lt-LT"/>
        </w:rPr>
        <w:t>ardavėjas</w:t>
      </w:r>
      <w:r w:rsidR="007A65CC" w:rsidRPr="00F12BD1">
        <w:rPr>
          <w:sz w:val="24"/>
          <w:szCs w:val="24"/>
          <w:lang w:val="lt-LT"/>
        </w:rPr>
        <w:t xml:space="preserve"> įgyja teisę reikalauti, kad Pirkėjas mokėtų 0,02 proc. (dvi šimtąsias procento) delspinigių nuo neapmokėtos sumos už kiekvieną uždelstą dieną.</w:t>
      </w:r>
    </w:p>
    <w:p w14:paraId="494C9A46" w14:textId="77777777" w:rsidR="002173AB" w:rsidRDefault="009E5BB6" w:rsidP="0039679A">
      <w:pPr>
        <w:ind w:firstLine="720"/>
        <w:jc w:val="both"/>
        <w:rPr>
          <w:iCs/>
          <w:sz w:val="24"/>
          <w:szCs w:val="24"/>
          <w:lang w:val="lt-LT"/>
        </w:rPr>
      </w:pPr>
      <w:r w:rsidRPr="00F12BD1">
        <w:rPr>
          <w:sz w:val="24"/>
          <w:szCs w:val="24"/>
          <w:lang w:val="lt-LT"/>
        </w:rPr>
        <w:t>5.2. Pardavėjas paž</w:t>
      </w:r>
      <w:r w:rsidR="008B6208">
        <w:rPr>
          <w:sz w:val="24"/>
          <w:szCs w:val="24"/>
          <w:lang w:val="lt-LT"/>
        </w:rPr>
        <w:t>eidęs</w:t>
      </w:r>
      <w:r w:rsidRPr="00F12BD1">
        <w:rPr>
          <w:sz w:val="24"/>
          <w:szCs w:val="24"/>
          <w:lang w:val="lt-LT"/>
        </w:rPr>
        <w:t xml:space="preserve"> šios Sutarties </w:t>
      </w:r>
      <w:r w:rsidR="00E56AA2" w:rsidRPr="00F12BD1">
        <w:rPr>
          <w:sz w:val="24"/>
          <w:szCs w:val="24"/>
          <w:lang w:val="lt-LT"/>
        </w:rPr>
        <w:t xml:space="preserve">1.2 ir </w:t>
      </w:r>
      <w:r w:rsidR="00A57D92" w:rsidRPr="00F12BD1">
        <w:rPr>
          <w:sz w:val="24"/>
          <w:szCs w:val="24"/>
          <w:lang w:val="lt-LT"/>
        </w:rPr>
        <w:t xml:space="preserve">6.2 </w:t>
      </w:r>
      <w:r w:rsidR="00E56AA2" w:rsidRPr="00F12BD1">
        <w:rPr>
          <w:sz w:val="24"/>
          <w:szCs w:val="24"/>
          <w:lang w:val="lt-LT"/>
        </w:rPr>
        <w:t xml:space="preserve">punktus, </w:t>
      </w:r>
      <w:r w:rsidR="007311FD">
        <w:rPr>
          <w:sz w:val="24"/>
          <w:szCs w:val="24"/>
          <w:lang w:val="lt-LT"/>
        </w:rPr>
        <w:t xml:space="preserve">atlygina dėl to </w:t>
      </w:r>
      <w:r w:rsidR="00E56AA2" w:rsidRPr="00F12BD1">
        <w:rPr>
          <w:sz w:val="24"/>
          <w:szCs w:val="24"/>
          <w:lang w:val="lt-LT"/>
        </w:rPr>
        <w:t>Pirkėj</w:t>
      </w:r>
      <w:r w:rsidR="007311FD">
        <w:rPr>
          <w:sz w:val="24"/>
          <w:szCs w:val="24"/>
          <w:lang w:val="lt-LT"/>
        </w:rPr>
        <w:t>o patirtus nuostolius bei sumoka 100,00 E</w:t>
      </w:r>
      <w:r w:rsidR="009F33BD">
        <w:rPr>
          <w:sz w:val="24"/>
          <w:szCs w:val="24"/>
          <w:lang w:val="lt-LT"/>
        </w:rPr>
        <w:t>UR</w:t>
      </w:r>
      <w:r w:rsidR="007311FD">
        <w:rPr>
          <w:sz w:val="24"/>
          <w:szCs w:val="24"/>
          <w:lang w:val="lt-LT"/>
        </w:rPr>
        <w:t xml:space="preserve"> (vieno šimto eurų) dydžio baudą</w:t>
      </w:r>
      <w:r w:rsidR="00E56AA2" w:rsidRPr="00F12BD1">
        <w:rPr>
          <w:sz w:val="24"/>
          <w:szCs w:val="24"/>
          <w:lang w:val="lt-LT"/>
        </w:rPr>
        <w:t xml:space="preserve"> </w:t>
      </w:r>
      <w:r w:rsidR="000F7321" w:rsidRPr="00F12BD1">
        <w:rPr>
          <w:sz w:val="24"/>
          <w:szCs w:val="24"/>
          <w:lang w:val="lt-LT"/>
        </w:rPr>
        <w:t>už kiekvieną pažeidimo atvejį (įskaitant pasikartojančius tokius pat pažeidimus)</w:t>
      </w:r>
      <w:r w:rsidR="000F7321" w:rsidRPr="00F12BD1">
        <w:rPr>
          <w:i/>
          <w:sz w:val="24"/>
          <w:szCs w:val="24"/>
          <w:lang w:val="lt-LT"/>
        </w:rPr>
        <w:t>.</w:t>
      </w:r>
    </w:p>
    <w:p w14:paraId="1AC74BF8" w14:textId="77777777" w:rsidR="008B6208" w:rsidRPr="008B6208" w:rsidRDefault="008B6208" w:rsidP="0039679A">
      <w:pPr>
        <w:ind w:firstLine="720"/>
        <w:jc w:val="both"/>
        <w:rPr>
          <w:iCs/>
          <w:sz w:val="24"/>
          <w:szCs w:val="24"/>
          <w:lang w:val="lt-LT"/>
        </w:rPr>
      </w:pPr>
      <w:r>
        <w:rPr>
          <w:iCs/>
          <w:sz w:val="24"/>
          <w:szCs w:val="24"/>
          <w:lang w:val="lt-LT"/>
        </w:rPr>
        <w:t>5.3. Jei Pardavėjas nutraukia Sutartį ne dėl Pirkėjo kaltės, Pardavėjas atlygina dėl to Pirkėjo patirtus nuostolius bei sumoka 300,00 E</w:t>
      </w:r>
      <w:r w:rsidR="008F5986">
        <w:rPr>
          <w:iCs/>
          <w:sz w:val="24"/>
          <w:szCs w:val="24"/>
          <w:lang w:val="lt-LT"/>
        </w:rPr>
        <w:t>UR</w:t>
      </w:r>
      <w:r>
        <w:rPr>
          <w:iCs/>
          <w:sz w:val="24"/>
          <w:szCs w:val="24"/>
          <w:lang w:val="lt-LT"/>
        </w:rPr>
        <w:t xml:space="preserve"> (trijų šimtų eurų) dydžio baudą.</w:t>
      </w:r>
    </w:p>
    <w:p w14:paraId="6ABA2915" w14:textId="77777777" w:rsidR="000F7321" w:rsidRPr="00F12BD1" w:rsidRDefault="000F7321" w:rsidP="002173AB">
      <w:pPr>
        <w:jc w:val="both"/>
        <w:rPr>
          <w:sz w:val="24"/>
          <w:szCs w:val="24"/>
          <w:lang w:val="lt-LT"/>
        </w:rPr>
      </w:pPr>
    </w:p>
    <w:p w14:paraId="02C6E91E" w14:textId="77777777" w:rsidR="000F7321" w:rsidRPr="00F12BD1" w:rsidRDefault="000F7321" w:rsidP="000F7321">
      <w:pPr>
        <w:jc w:val="center"/>
        <w:rPr>
          <w:b/>
          <w:sz w:val="24"/>
          <w:szCs w:val="24"/>
          <w:lang w:val="lt-LT"/>
        </w:rPr>
      </w:pPr>
      <w:r w:rsidRPr="00F12BD1">
        <w:rPr>
          <w:b/>
          <w:sz w:val="24"/>
          <w:szCs w:val="24"/>
          <w:lang w:val="lt-LT"/>
        </w:rPr>
        <w:t>6. PREKIŲ KOKYBĖ IR GARANTIJOS</w:t>
      </w:r>
    </w:p>
    <w:p w14:paraId="23E9D940" w14:textId="77777777" w:rsidR="000F7321" w:rsidRPr="00F12BD1" w:rsidRDefault="000F7321" w:rsidP="002173AB">
      <w:pPr>
        <w:jc w:val="both"/>
        <w:rPr>
          <w:sz w:val="24"/>
          <w:szCs w:val="24"/>
          <w:lang w:val="lt-LT"/>
        </w:rPr>
      </w:pPr>
    </w:p>
    <w:p w14:paraId="5D402C51" w14:textId="77777777" w:rsidR="000F7321" w:rsidRPr="00F12BD1" w:rsidRDefault="000F7321" w:rsidP="00247D94">
      <w:pPr>
        <w:ind w:firstLine="720"/>
        <w:jc w:val="both"/>
        <w:rPr>
          <w:sz w:val="24"/>
          <w:szCs w:val="24"/>
          <w:lang w:val="lt-LT"/>
        </w:rPr>
      </w:pPr>
      <w:r w:rsidRPr="00F12BD1">
        <w:rPr>
          <w:sz w:val="24"/>
          <w:szCs w:val="24"/>
          <w:lang w:val="lt-LT"/>
        </w:rPr>
        <w:t>6.1. Pardavėjas įsiparei</w:t>
      </w:r>
      <w:r w:rsidR="00983581" w:rsidRPr="00F12BD1">
        <w:rPr>
          <w:sz w:val="24"/>
          <w:szCs w:val="24"/>
          <w:lang w:val="lt-LT"/>
        </w:rPr>
        <w:t>goja parduoti kokybiškas Prekes.</w:t>
      </w:r>
    </w:p>
    <w:p w14:paraId="01F0F586" w14:textId="77777777" w:rsidR="00983581" w:rsidRPr="00F12BD1" w:rsidRDefault="00983581" w:rsidP="00247D94">
      <w:pPr>
        <w:ind w:firstLine="720"/>
        <w:jc w:val="both"/>
        <w:rPr>
          <w:sz w:val="24"/>
          <w:szCs w:val="24"/>
          <w:lang w:val="lt-LT"/>
        </w:rPr>
      </w:pPr>
      <w:r w:rsidRPr="00F12BD1">
        <w:rPr>
          <w:sz w:val="24"/>
          <w:szCs w:val="24"/>
          <w:lang w:val="lt-LT"/>
        </w:rPr>
        <w:lastRenderedPageBreak/>
        <w:t xml:space="preserve">6.2. Prekės turi atitikti </w:t>
      </w:r>
      <w:r w:rsidRPr="00F12BD1">
        <w:rPr>
          <w:color w:val="000000"/>
          <w:sz w:val="24"/>
          <w:szCs w:val="24"/>
          <w:shd w:val="clear" w:color="auto" w:fill="FFFFFF"/>
          <w:lang w:val="lt-LT" w:bidi="en-US"/>
        </w:rPr>
        <w:t xml:space="preserve">Lietuvos Respublikos energetikos ministro, Lietuvos Respublikos aplinkos ministro ir Lietuvos Respublikos susisiekimo ministro 2010 m. gruodžio 22 d. įsakymo Nr. 1-348/D1-1014/3-742 „Dėl Lietuvos Respublikoje vartojamų naftos produktų, biodegalų ir skystojo kuro privalomųjų kokybės rodiklių patvirtinimo“ </w:t>
      </w:r>
      <w:r w:rsidRPr="00F12BD1">
        <w:rPr>
          <w:sz w:val="24"/>
          <w:szCs w:val="24"/>
          <w:shd w:val="clear" w:color="auto" w:fill="FFFFFF"/>
          <w:lang w:val="lt-LT" w:bidi="en-US"/>
        </w:rPr>
        <w:t>reikalavimus</w:t>
      </w:r>
      <w:r w:rsidR="0068190F" w:rsidRPr="00F12BD1">
        <w:rPr>
          <w:sz w:val="24"/>
          <w:szCs w:val="24"/>
          <w:shd w:val="clear" w:color="auto" w:fill="FFFFFF"/>
          <w:lang w:val="lt-LT" w:bidi="en-US"/>
        </w:rPr>
        <w:t xml:space="preserve"> su vėlesniais pakeitimais ir papildymais</w:t>
      </w:r>
      <w:r w:rsidRPr="00F12BD1">
        <w:rPr>
          <w:sz w:val="24"/>
          <w:szCs w:val="24"/>
          <w:shd w:val="clear" w:color="auto" w:fill="FFFFFF"/>
          <w:lang w:val="lt-LT" w:bidi="en-US"/>
        </w:rPr>
        <w:t>.</w:t>
      </w:r>
    </w:p>
    <w:p w14:paraId="1407BDD8" w14:textId="77777777" w:rsidR="00072D58" w:rsidRPr="00F12BD1" w:rsidRDefault="00072D58" w:rsidP="002173AB">
      <w:pPr>
        <w:rPr>
          <w:sz w:val="24"/>
          <w:szCs w:val="24"/>
          <w:lang w:val="lt-LT"/>
        </w:rPr>
      </w:pPr>
    </w:p>
    <w:p w14:paraId="080AC8BD" w14:textId="77777777" w:rsidR="00A57D92" w:rsidRPr="00F12BD1" w:rsidRDefault="00976E43" w:rsidP="00A57D92">
      <w:pPr>
        <w:jc w:val="center"/>
        <w:rPr>
          <w:b/>
          <w:sz w:val="24"/>
          <w:szCs w:val="24"/>
          <w:lang w:val="lt-LT"/>
        </w:rPr>
      </w:pPr>
      <w:r w:rsidRPr="00F12BD1">
        <w:rPr>
          <w:b/>
          <w:sz w:val="24"/>
          <w:szCs w:val="24"/>
          <w:lang w:val="lt-LT"/>
        </w:rPr>
        <w:t>7</w:t>
      </w:r>
      <w:r w:rsidR="00A57D92" w:rsidRPr="00F12BD1">
        <w:rPr>
          <w:b/>
          <w:sz w:val="24"/>
          <w:szCs w:val="24"/>
          <w:lang w:val="lt-LT"/>
        </w:rPr>
        <w:t>. GINČŲ SPRENDIMAS</w:t>
      </w:r>
    </w:p>
    <w:p w14:paraId="20C3A6CC" w14:textId="77777777" w:rsidR="00A57D92" w:rsidRPr="00F12BD1" w:rsidRDefault="00A57D92" w:rsidP="002173AB">
      <w:pPr>
        <w:rPr>
          <w:sz w:val="24"/>
          <w:szCs w:val="24"/>
          <w:lang w:val="lt-LT"/>
        </w:rPr>
      </w:pPr>
    </w:p>
    <w:p w14:paraId="0CE29310" w14:textId="77777777" w:rsidR="00A57D92" w:rsidRPr="00F12BD1" w:rsidRDefault="00976E43" w:rsidP="00247D94">
      <w:pPr>
        <w:ind w:firstLine="720"/>
        <w:jc w:val="both"/>
        <w:rPr>
          <w:sz w:val="24"/>
          <w:szCs w:val="24"/>
          <w:lang w:val="lt-LT"/>
        </w:rPr>
      </w:pPr>
      <w:r w:rsidRPr="00F12BD1">
        <w:rPr>
          <w:sz w:val="24"/>
          <w:szCs w:val="24"/>
          <w:lang w:val="lt-LT"/>
        </w:rPr>
        <w:t>7</w:t>
      </w:r>
      <w:r w:rsidR="00A57D92" w:rsidRPr="00F12BD1">
        <w:rPr>
          <w:sz w:val="24"/>
          <w:szCs w:val="24"/>
          <w:lang w:val="lt-LT"/>
        </w:rPr>
        <w:t xml:space="preserve">.1. </w:t>
      </w:r>
      <w:r w:rsidR="00976992" w:rsidRPr="00F12BD1">
        <w:rPr>
          <w:sz w:val="24"/>
          <w:szCs w:val="24"/>
          <w:lang w:val="lt-LT"/>
        </w:rPr>
        <w:t xml:space="preserve">Ginčai, kilę vykdant šią Sutartį, sprendžiami derybų keliu. Nepavykus išspręsti ginčų </w:t>
      </w:r>
      <w:r w:rsidR="00D537B2">
        <w:rPr>
          <w:sz w:val="24"/>
          <w:szCs w:val="24"/>
          <w:lang w:val="lt-LT"/>
        </w:rPr>
        <w:t>per 20 (dvidešimt) kalendorinių dienų</w:t>
      </w:r>
      <w:r w:rsidR="00976992" w:rsidRPr="00F12BD1">
        <w:rPr>
          <w:sz w:val="24"/>
          <w:szCs w:val="24"/>
          <w:lang w:val="lt-LT"/>
        </w:rPr>
        <w:t>, jie sprendžiami Lietuvos Respublikos teisme įstatymų numatyta tvarka</w:t>
      </w:r>
      <w:r w:rsidR="00600329" w:rsidRPr="00F12BD1">
        <w:rPr>
          <w:sz w:val="24"/>
          <w:szCs w:val="24"/>
          <w:lang w:val="lt-LT"/>
        </w:rPr>
        <w:t>.</w:t>
      </w:r>
    </w:p>
    <w:p w14:paraId="6B309411" w14:textId="77777777" w:rsidR="00983581" w:rsidRPr="00F12BD1" w:rsidRDefault="00983581" w:rsidP="002173AB">
      <w:pPr>
        <w:rPr>
          <w:sz w:val="24"/>
          <w:szCs w:val="24"/>
          <w:lang w:val="lt-LT"/>
        </w:rPr>
      </w:pPr>
    </w:p>
    <w:p w14:paraId="41AD466A" w14:textId="77777777" w:rsidR="00976E43" w:rsidRPr="00F12BD1" w:rsidRDefault="00CC52B3" w:rsidP="00976E43">
      <w:pPr>
        <w:jc w:val="center"/>
        <w:rPr>
          <w:b/>
          <w:sz w:val="24"/>
          <w:szCs w:val="24"/>
          <w:lang w:val="lt-LT"/>
        </w:rPr>
      </w:pPr>
      <w:r w:rsidRPr="00F12BD1">
        <w:rPr>
          <w:b/>
          <w:sz w:val="24"/>
          <w:szCs w:val="24"/>
          <w:lang w:val="lt-LT"/>
        </w:rPr>
        <w:t>8</w:t>
      </w:r>
      <w:r w:rsidR="00976E43" w:rsidRPr="00F12BD1">
        <w:rPr>
          <w:b/>
          <w:sz w:val="24"/>
          <w:szCs w:val="24"/>
          <w:lang w:val="lt-LT"/>
        </w:rPr>
        <w:t>. NENUGALIMOS JĖGOS APLINKYBĖS</w:t>
      </w:r>
    </w:p>
    <w:p w14:paraId="2F731C43" w14:textId="77777777" w:rsidR="00976E43" w:rsidRPr="00F12BD1" w:rsidRDefault="00976E43" w:rsidP="00976E43">
      <w:pPr>
        <w:rPr>
          <w:sz w:val="24"/>
          <w:szCs w:val="24"/>
          <w:lang w:val="lt-LT"/>
        </w:rPr>
      </w:pPr>
    </w:p>
    <w:p w14:paraId="6E100251" w14:textId="77777777" w:rsidR="00976E43" w:rsidRPr="00F12BD1" w:rsidRDefault="00CC52B3" w:rsidP="00D537B2">
      <w:pPr>
        <w:ind w:firstLine="720"/>
        <w:jc w:val="both"/>
        <w:rPr>
          <w:sz w:val="24"/>
          <w:szCs w:val="24"/>
          <w:lang w:val="lt-LT"/>
        </w:rPr>
      </w:pPr>
      <w:r w:rsidRPr="00F12BD1">
        <w:rPr>
          <w:sz w:val="24"/>
          <w:szCs w:val="24"/>
          <w:lang w:val="lt-LT"/>
        </w:rPr>
        <w:t>8</w:t>
      </w:r>
      <w:r w:rsidR="00976E43" w:rsidRPr="00F12BD1">
        <w:rPr>
          <w:sz w:val="24"/>
          <w:szCs w:val="24"/>
          <w:lang w:val="lt-LT"/>
        </w:rPr>
        <w:t xml:space="preserve">.1. </w:t>
      </w:r>
      <w:r w:rsidR="00976992" w:rsidRPr="00F12BD1">
        <w:rPr>
          <w:sz w:val="24"/>
          <w:szCs w:val="24"/>
          <w:lang w:val="lt-LT"/>
        </w:rPr>
        <w:t>Nei viena Sutarties Šalis nėra laikoma pažeidusia Sutartį arba nevykdančia savo įsipareigojimų pagal ją, jei įsipareigojimus vykdyti jai trukdo nenugalimos jėgos (force majeure) aplinkybės, atsiradusios po laimėtojo nustatymo ar po Sutarties įsigaliojimo dienos</w:t>
      </w:r>
      <w:r w:rsidR="00976E43" w:rsidRPr="00F12BD1">
        <w:rPr>
          <w:sz w:val="24"/>
          <w:szCs w:val="24"/>
          <w:lang w:val="lt-LT"/>
        </w:rPr>
        <w:t>.</w:t>
      </w:r>
    </w:p>
    <w:p w14:paraId="7735BE4E" w14:textId="77777777" w:rsidR="00976E43" w:rsidRPr="00F12BD1" w:rsidRDefault="00CC52B3" w:rsidP="00D537B2">
      <w:pPr>
        <w:ind w:firstLine="720"/>
        <w:jc w:val="both"/>
        <w:rPr>
          <w:sz w:val="24"/>
          <w:szCs w:val="24"/>
          <w:lang w:val="lt-LT"/>
        </w:rPr>
      </w:pPr>
      <w:r w:rsidRPr="00F12BD1">
        <w:rPr>
          <w:sz w:val="24"/>
          <w:szCs w:val="24"/>
          <w:lang w:val="lt-LT"/>
        </w:rPr>
        <w:t>8</w:t>
      </w:r>
      <w:r w:rsidR="00976E43" w:rsidRPr="00F12BD1">
        <w:rPr>
          <w:sz w:val="24"/>
          <w:szCs w:val="24"/>
          <w:lang w:val="lt-LT"/>
        </w:rPr>
        <w:t xml:space="preserve">.2. </w:t>
      </w:r>
      <w:r w:rsidRPr="00F12BD1">
        <w:rPr>
          <w:sz w:val="24"/>
          <w:szCs w:val="24"/>
          <w:lang w:val="lt-LT"/>
        </w:rPr>
        <w:t xml:space="preserve">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w:t>
      </w:r>
      <w:r w:rsidR="000500D8" w:rsidRPr="00F12BD1">
        <w:rPr>
          <w:sz w:val="24"/>
          <w:szCs w:val="24"/>
          <w:lang w:val="lt-LT"/>
        </w:rPr>
        <w:t xml:space="preserve">m. liepos 15 d. Lietuvos Respublikos Vyriausybės nutarimas </w:t>
      </w:r>
      <w:r w:rsidR="000500D8" w:rsidRPr="00F12BD1">
        <w:rPr>
          <w:sz w:val="24"/>
          <w:szCs w:val="24"/>
          <w:lang w:val="lt-LT"/>
        </w:rPr>
        <w:br/>
        <w:t>Nr. 840 „Dėl Atleidimo nuo atsakomybės esant nenugalimos jėgos (force majeure) aplinkybėms taisyklių patvirtinimo“).</w:t>
      </w:r>
    </w:p>
    <w:p w14:paraId="63D2B14B" w14:textId="77777777" w:rsidR="000E250D" w:rsidRPr="00F12BD1" w:rsidRDefault="000500D8" w:rsidP="00D537B2">
      <w:pPr>
        <w:ind w:firstLine="720"/>
        <w:jc w:val="both"/>
        <w:rPr>
          <w:sz w:val="24"/>
          <w:szCs w:val="24"/>
          <w:lang w:val="lt-LT"/>
        </w:rPr>
      </w:pPr>
      <w:r w:rsidRPr="00F12BD1">
        <w:rPr>
          <w:sz w:val="24"/>
          <w:szCs w:val="24"/>
          <w:lang w:val="lt-LT"/>
        </w:rPr>
        <w:t xml:space="preserve">8.3. Sutarties Šalis, kuri dėl nenugalimos jėgos negali įvykdyti savo įsipareigojimų, privalo nedelsiant, bet ne vėliau kaip per 5 (penkias) </w:t>
      </w:r>
      <w:r w:rsidR="00265532">
        <w:rPr>
          <w:sz w:val="24"/>
          <w:szCs w:val="24"/>
          <w:lang w:val="lt-LT"/>
        </w:rPr>
        <w:t xml:space="preserve">dienas </w:t>
      </w:r>
      <w:r w:rsidRPr="00F12BD1">
        <w:rPr>
          <w:sz w:val="24"/>
          <w:szCs w:val="24"/>
          <w:lang w:val="lt-LT"/>
        </w:rPr>
        <w:t>nuo aplinkybių atsiradimo ar paaiškėjimo dienos, raštu informuoti apie tai kitą Šalį.</w:t>
      </w:r>
    </w:p>
    <w:p w14:paraId="24E866EF" w14:textId="77777777" w:rsidR="00976E43" w:rsidRPr="00F12BD1" w:rsidRDefault="00976E43" w:rsidP="00600329">
      <w:pPr>
        <w:jc w:val="center"/>
        <w:rPr>
          <w:sz w:val="24"/>
          <w:szCs w:val="24"/>
          <w:lang w:val="lt-LT"/>
        </w:rPr>
      </w:pPr>
    </w:p>
    <w:p w14:paraId="02C1ACC1" w14:textId="77777777" w:rsidR="00600329" w:rsidRPr="00F12BD1" w:rsidRDefault="00600329" w:rsidP="00600329">
      <w:pPr>
        <w:jc w:val="center"/>
        <w:rPr>
          <w:b/>
          <w:sz w:val="24"/>
          <w:szCs w:val="24"/>
          <w:lang w:val="lt-LT"/>
        </w:rPr>
      </w:pPr>
      <w:r w:rsidRPr="00F12BD1">
        <w:rPr>
          <w:b/>
          <w:sz w:val="24"/>
          <w:szCs w:val="24"/>
          <w:lang w:val="lt-LT"/>
        </w:rPr>
        <w:t>9. SUTARTIES GALIOJIMAS</w:t>
      </w:r>
    </w:p>
    <w:p w14:paraId="5B0D17FE" w14:textId="77777777" w:rsidR="00600329" w:rsidRPr="00F12BD1" w:rsidRDefault="00600329" w:rsidP="002173AB">
      <w:pPr>
        <w:rPr>
          <w:sz w:val="24"/>
          <w:szCs w:val="24"/>
          <w:lang w:val="lt-LT"/>
        </w:rPr>
      </w:pPr>
    </w:p>
    <w:p w14:paraId="205E47BD" w14:textId="77777777" w:rsidR="00600329" w:rsidRPr="00F12BD1" w:rsidRDefault="00600329" w:rsidP="00D537B2">
      <w:pPr>
        <w:ind w:firstLine="720"/>
        <w:jc w:val="both"/>
        <w:rPr>
          <w:sz w:val="24"/>
          <w:szCs w:val="24"/>
          <w:lang w:val="lt-LT"/>
        </w:rPr>
      </w:pPr>
      <w:r w:rsidRPr="00F12BD1">
        <w:rPr>
          <w:sz w:val="24"/>
          <w:szCs w:val="24"/>
          <w:lang w:val="lt-LT"/>
        </w:rPr>
        <w:t>9.1. Sutartis įsigalioja nuo tos dienos, kai Sutartį pasirašo abi Sutarties Šalys.</w:t>
      </w:r>
    </w:p>
    <w:p w14:paraId="5BF2EDAF" w14:textId="77777777" w:rsidR="00600329" w:rsidRPr="00F12BD1" w:rsidRDefault="00600329" w:rsidP="00D537B2">
      <w:pPr>
        <w:ind w:firstLine="720"/>
        <w:jc w:val="both"/>
        <w:rPr>
          <w:sz w:val="24"/>
          <w:szCs w:val="24"/>
          <w:lang w:val="lt-LT"/>
        </w:rPr>
      </w:pPr>
      <w:r w:rsidRPr="00F12BD1">
        <w:rPr>
          <w:sz w:val="24"/>
          <w:szCs w:val="24"/>
          <w:lang w:val="lt-LT"/>
        </w:rPr>
        <w:t xml:space="preserve">9.2. Sutarties galiojimo terminas – </w:t>
      </w:r>
      <w:r w:rsidR="00D332A0">
        <w:rPr>
          <w:sz w:val="24"/>
          <w:szCs w:val="24"/>
          <w:lang w:val="lt-LT"/>
        </w:rPr>
        <w:t>1</w:t>
      </w:r>
      <w:r w:rsidR="001814BD">
        <w:rPr>
          <w:sz w:val="24"/>
          <w:szCs w:val="24"/>
          <w:lang w:val="lt-LT"/>
        </w:rPr>
        <w:t>2</w:t>
      </w:r>
      <w:r w:rsidRPr="00F12BD1">
        <w:rPr>
          <w:sz w:val="24"/>
          <w:szCs w:val="24"/>
          <w:lang w:val="lt-LT"/>
        </w:rPr>
        <w:t xml:space="preserve"> (</w:t>
      </w:r>
      <w:r w:rsidR="001814BD">
        <w:rPr>
          <w:sz w:val="24"/>
          <w:szCs w:val="24"/>
          <w:lang w:val="lt-LT"/>
        </w:rPr>
        <w:t>dvylika</w:t>
      </w:r>
      <w:r w:rsidR="00D332A0">
        <w:rPr>
          <w:sz w:val="24"/>
          <w:szCs w:val="24"/>
          <w:lang w:val="lt-LT"/>
        </w:rPr>
        <w:t>)</w:t>
      </w:r>
      <w:r w:rsidRPr="00F12BD1">
        <w:rPr>
          <w:sz w:val="24"/>
          <w:szCs w:val="24"/>
          <w:lang w:val="lt-LT"/>
        </w:rPr>
        <w:t xml:space="preserve"> mėnesi</w:t>
      </w:r>
      <w:r w:rsidR="00D332A0">
        <w:rPr>
          <w:sz w:val="24"/>
          <w:szCs w:val="24"/>
          <w:lang w:val="lt-LT"/>
        </w:rPr>
        <w:t>ų</w:t>
      </w:r>
      <w:r w:rsidRPr="00F12BD1">
        <w:rPr>
          <w:sz w:val="24"/>
          <w:szCs w:val="24"/>
          <w:lang w:val="lt-LT"/>
        </w:rPr>
        <w:t xml:space="preserve"> nuo Sutarties </w:t>
      </w:r>
      <w:r w:rsidR="00A758C6" w:rsidRPr="00F12BD1">
        <w:rPr>
          <w:sz w:val="24"/>
          <w:szCs w:val="24"/>
          <w:lang w:val="lt-LT"/>
        </w:rPr>
        <w:t xml:space="preserve">pasirašymo dienos. </w:t>
      </w:r>
      <w:r w:rsidR="00530B12" w:rsidRPr="00F12BD1">
        <w:rPr>
          <w:sz w:val="24"/>
          <w:szCs w:val="24"/>
          <w:lang w:val="lt-LT"/>
        </w:rPr>
        <w:t xml:space="preserve">Prekių tiekimo terminas – </w:t>
      </w:r>
      <w:r w:rsidR="00D332A0">
        <w:rPr>
          <w:sz w:val="24"/>
          <w:szCs w:val="24"/>
          <w:lang w:val="lt-LT"/>
        </w:rPr>
        <w:t>1</w:t>
      </w:r>
      <w:r w:rsidR="001814BD">
        <w:rPr>
          <w:sz w:val="24"/>
          <w:szCs w:val="24"/>
          <w:lang w:val="lt-LT"/>
        </w:rPr>
        <w:t>1</w:t>
      </w:r>
      <w:r w:rsidR="00530B12" w:rsidRPr="00F12BD1">
        <w:rPr>
          <w:sz w:val="24"/>
          <w:szCs w:val="24"/>
          <w:lang w:val="lt-LT"/>
        </w:rPr>
        <w:t xml:space="preserve"> (</w:t>
      </w:r>
      <w:r w:rsidR="001814BD">
        <w:rPr>
          <w:sz w:val="24"/>
          <w:szCs w:val="24"/>
          <w:lang w:val="lt-LT"/>
        </w:rPr>
        <w:t>vienuolika</w:t>
      </w:r>
      <w:r w:rsidR="00530B12" w:rsidRPr="00F12BD1">
        <w:rPr>
          <w:sz w:val="24"/>
          <w:szCs w:val="24"/>
          <w:lang w:val="lt-LT"/>
        </w:rPr>
        <w:t>) mėnesi</w:t>
      </w:r>
      <w:r w:rsidR="00D332A0">
        <w:rPr>
          <w:sz w:val="24"/>
          <w:szCs w:val="24"/>
          <w:lang w:val="lt-LT"/>
        </w:rPr>
        <w:t>ų</w:t>
      </w:r>
      <w:r w:rsidR="00530B12" w:rsidRPr="00F12BD1">
        <w:rPr>
          <w:sz w:val="24"/>
          <w:szCs w:val="24"/>
          <w:lang w:val="lt-LT"/>
        </w:rPr>
        <w:t xml:space="preserve"> nuo Sutarties pasirašymo dienos.</w:t>
      </w:r>
    </w:p>
    <w:p w14:paraId="11952C1E" w14:textId="77777777" w:rsidR="00600329" w:rsidRPr="00F12BD1" w:rsidRDefault="00CB1AA1" w:rsidP="00D537B2">
      <w:pPr>
        <w:ind w:firstLine="720"/>
        <w:rPr>
          <w:sz w:val="24"/>
          <w:szCs w:val="24"/>
          <w:lang w:val="lt-LT"/>
        </w:rPr>
      </w:pPr>
      <w:r w:rsidRPr="00F12BD1">
        <w:rPr>
          <w:sz w:val="24"/>
          <w:szCs w:val="24"/>
          <w:lang w:val="lt-LT"/>
        </w:rPr>
        <w:t xml:space="preserve">9.3. </w:t>
      </w:r>
      <w:r w:rsidR="00862DED" w:rsidRPr="00F12BD1">
        <w:rPr>
          <w:sz w:val="24"/>
          <w:szCs w:val="24"/>
          <w:lang w:val="lt-LT"/>
        </w:rPr>
        <w:t>Sutartis pasibaigia:</w:t>
      </w:r>
    </w:p>
    <w:p w14:paraId="22CA30B3" w14:textId="77777777" w:rsidR="00862DED" w:rsidRPr="00F12BD1" w:rsidRDefault="00862DED" w:rsidP="00D537B2">
      <w:pPr>
        <w:ind w:firstLine="720"/>
        <w:rPr>
          <w:sz w:val="24"/>
          <w:szCs w:val="24"/>
          <w:lang w:val="lt-LT"/>
        </w:rPr>
      </w:pPr>
      <w:r w:rsidRPr="00F12BD1">
        <w:rPr>
          <w:sz w:val="24"/>
          <w:szCs w:val="24"/>
          <w:lang w:val="lt-LT"/>
        </w:rPr>
        <w:t>9.3.1. visiškai įvykdžius sutartinius įsipareigojimus;</w:t>
      </w:r>
    </w:p>
    <w:p w14:paraId="41BB068A" w14:textId="77777777" w:rsidR="00862DED" w:rsidRPr="00F12BD1" w:rsidRDefault="00862DED" w:rsidP="00D537B2">
      <w:pPr>
        <w:ind w:firstLine="720"/>
        <w:rPr>
          <w:sz w:val="24"/>
          <w:szCs w:val="24"/>
          <w:lang w:val="lt-LT"/>
        </w:rPr>
      </w:pPr>
      <w:r w:rsidRPr="00F12BD1">
        <w:rPr>
          <w:sz w:val="24"/>
          <w:szCs w:val="24"/>
          <w:lang w:val="lt-LT"/>
        </w:rPr>
        <w:t>9.3.2. rašytiniu Šalių susitarimu;</w:t>
      </w:r>
    </w:p>
    <w:p w14:paraId="3EF6A8DC" w14:textId="77777777" w:rsidR="00862DED" w:rsidRPr="00F12BD1" w:rsidRDefault="00862DED" w:rsidP="00D537B2">
      <w:pPr>
        <w:ind w:firstLine="720"/>
        <w:jc w:val="both"/>
        <w:rPr>
          <w:sz w:val="24"/>
          <w:szCs w:val="24"/>
          <w:lang w:val="lt-LT"/>
        </w:rPr>
      </w:pPr>
      <w:r w:rsidRPr="00F12BD1">
        <w:rPr>
          <w:sz w:val="24"/>
          <w:szCs w:val="24"/>
          <w:lang w:val="lt-LT"/>
        </w:rPr>
        <w:t>9.3.3. nutraukus sutartį</w:t>
      </w:r>
      <w:r w:rsidR="00BF54C6" w:rsidRPr="00F12BD1">
        <w:rPr>
          <w:sz w:val="24"/>
          <w:szCs w:val="24"/>
          <w:lang w:val="lt-LT"/>
        </w:rPr>
        <w:t xml:space="preserve"> vienos iš Šalių iniciatyva.</w:t>
      </w:r>
    </w:p>
    <w:p w14:paraId="17B8D9C4" w14:textId="77777777" w:rsidR="00862DED" w:rsidRPr="00F12BD1" w:rsidRDefault="00632551" w:rsidP="00D537B2">
      <w:pPr>
        <w:ind w:firstLine="720"/>
        <w:jc w:val="both"/>
        <w:rPr>
          <w:sz w:val="24"/>
          <w:szCs w:val="24"/>
          <w:lang w:val="lt-LT"/>
        </w:rPr>
      </w:pPr>
      <w:r w:rsidRPr="00F12BD1">
        <w:rPr>
          <w:sz w:val="24"/>
          <w:szCs w:val="24"/>
          <w:lang w:val="lt-LT"/>
        </w:rPr>
        <w:t xml:space="preserve">9.4. </w:t>
      </w:r>
      <w:r w:rsidR="008E5577" w:rsidRPr="00F12BD1">
        <w:rPr>
          <w:sz w:val="24"/>
          <w:szCs w:val="24"/>
          <w:lang w:val="lt-LT"/>
        </w:rPr>
        <w:t>Pirkėjas, įspėjęs Pardavėją prieš 14 (keturiolika) dienų, gali nutraukti sutartį šiais atvejais:</w:t>
      </w:r>
    </w:p>
    <w:p w14:paraId="2986DF83" w14:textId="77777777" w:rsidR="008E5577" w:rsidRPr="00F12BD1" w:rsidRDefault="008E5577" w:rsidP="00D537B2">
      <w:pPr>
        <w:ind w:firstLine="720"/>
        <w:jc w:val="both"/>
        <w:rPr>
          <w:sz w:val="24"/>
          <w:szCs w:val="24"/>
          <w:lang w:val="lt-LT"/>
        </w:rPr>
      </w:pPr>
      <w:r w:rsidRPr="00F12BD1">
        <w:rPr>
          <w:sz w:val="24"/>
          <w:szCs w:val="24"/>
          <w:lang w:val="lt-LT"/>
        </w:rPr>
        <w:t xml:space="preserve">9.4.1. </w:t>
      </w:r>
      <w:r w:rsidR="007F49B2" w:rsidRPr="00F12BD1">
        <w:rPr>
          <w:sz w:val="24"/>
          <w:szCs w:val="24"/>
          <w:lang w:val="lt-LT"/>
        </w:rPr>
        <w:t>Pardavėjas nevykdo ar netinkamai vykdo sutartinius įsipareigojimus pagal Sutartį ir per pagrįstai nustatytą laikotarpį neįvykdo Pirkėjo nurodymo ištaisyti netinkamai įvykdytus arba neįvykdytus sutartinius įsipareigojimus;</w:t>
      </w:r>
    </w:p>
    <w:p w14:paraId="36397DFB" w14:textId="77777777" w:rsidR="007F49B2" w:rsidRPr="00F12BD1" w:rsidRDefault="007F49B2" w:rsidP="00D537B2">
      <w:pPr>
        <w:ind w:firstLine="720"/>
        <w:jc w:val="both"/>
        <w:rPr>
          <w:sz w:val="24"/>
          <w:szCs w:val="24"/>
          <w:lang w:val="lt-LT"/>
        </w:rPr>
      </w:pPr>
      <w:r w:rsidRPr="00F12BD1">
        <w:rPr>
          <w:sz w:val="24"/>
          <w:szCs w:val="24"/>
          <w:lang w:val="lt-LT"/>
        </w:rPr>
        <w:t>9.4.2. kai Pardavėjas perleidžia Sutartį;</w:t>
      </w:r>
    </w:p>
    <w:p w14:paraId="56A2D468" w14:textId="77777777" w:rsidR="007F49B2" w:rsidRPr="00F12BD1" w:rsidRDefault="007F49B2" w:rsidP="00D537B2">
      <w:pPr>
        <w:ind w:firstLine="720"/>
        <w:jc w:val="both"/>
        <w:rPr>
          <w:sz w:val="24"/>
          <w:szCs w:val="24"/>
          <w:lang w:val="lt-LT"/>
        </w:rPr>
      </w:pPr>
      <w:r w:rsidRPr="00F12BD1">
        <w:rPr>
          <w:sz w:val="24"/>
          <w:szCs w:val="24"/>
          <w:lang w:val="lt-LT"/>
        </w:rPr>
        <w:t>9.4.3. kai Pardavėjas bankrutuoja</w:t>
      </w:r>
      <w:r w:rsidR="00BF54C6" w:rsidRPr="00F12BD1">
        <w:rPr>
          <w:sz w:val="24"/>
          <w:szCs w:val="24"/>
          <w:lang w:val="lt-LT"/>
        </w:rPr>
        <w:t xml:space="preserve"> arba yra likviduojamas, sustabdo ūkinę veiklą arba įstatymuose ir kituose teisės aktuose nustatyta tvarka susidaro analogiška situacija.</w:t>
      </w:r>
    </w:p>
    <w:p w14:paraId="3FBB8BE6" w14:textId="77777777" w:rsidR="00BF54C6" w:rsidRPr="00F12BD1" w:rsidRDefault="00BF54C6" w:rsidP="00D537B2">
      <w:pPr>
        <w:ind w:firstLine="720"/>
        <w:jc w:val="both"/>
        <w:rPr>
          <w:sz w:val="24"/>
          <w:szCs w:val="24"/>
          <w:lang w:val="lt-LT"/>
        </w:rPr>
      </w:pPr>
      <w:r w:rsidRPr="00F12BD1">
        <w:rPr>
          <w:sz w:val="24"/>
          <w:szCs w:val="24"/>
          <w:lang w:val="lt-LT"/>
        </w:rPr>
        <w:t>9.5. Pardavėjas, prieš 14 (keturiolika) dienų įspėjęs Pirkėją, gali nutraukti Sutartį, jei:</w:t>
      </w:r>
    </w:p>
    <w:p w14:paraId="18F2C289" w14:textId="77777777" w:rsidR="00BF54C6" w:rsidRPr="00F12BD1" w:rsidRDefault="00BF54C6" w:rsidP="00D537B2">
      <w:pPr>
        <w:ind w:firstLine="720"/>
        <w:jc w:val="both"/>
        <w:rPr>
          <w:sz w:val="24"/>
          <w:szCs w:val="24"/>
          <w:lang w:val="lt-LT"/>
        </w:rPr>
      </w:pPr>
      <w:r w:rsidRPr="00F12BD1">
        <w:rPr>
          <w:sz w:val="24"/>
          <w:szCs w:val="24"/>
          <w:lang w:val="lt-LT"/>
        </w:rPr>
        <w:t xml:space="preserve">9.5.1. Pirkėjas nevykdo savo sutartinių </w:t>
      </w:r>
      <w:r w:rsidR="00546E94" w:rsidRPr="00F12BD1">
        <w:rPr>
          <w:sz w:val="24"/>
          <w:szCs w:val="24"/>
          <w:lang w:val="lt-LT"/>
        </w:rPr>
        <w:t>įsipareigojimų numatytų Sutarties 4 dalyje ir daugiau kaip 60 dienų vėluoja atsiskaityti su Pardavėju;</w:t>
      </w:r>
    </w:p>
    <w:p w14:paraId="341DBC4A" w14:textId="77777777" w:rsidR="00546E94" w:rsidRPr="00F12BD1" w:rsidRDefault="00546E94" w:rsidP="00D537B2">
      <w:pPr>
        <w:ind w:firstLine="720"/>
        <w:jc w:val="both"/>
        <w:rPr>
          <w:sz w:val="24"/>
          <w:szCs w:val="24"/>
          <w:lang w:val="lt-LT"/>
        </w:rPr>
      </w:pPr>
      <w:r w:rsidRPr="00F12BD1">
        <w:rPr>
          <w:sz w:val="24"/>
          <w:szCs w:val="24"/>
          <w:lang w:val="lt-LT"/>
        </w:rPr>
        <w:t>9.5.2. Pirkėjas bankrutuoja arba yra likviduojamas, sustabdo ūkinę veiklą arba įstatymuose ir kituose teisės aktuose numatyta tvarka susidaro analogiška situacija</w:t>
      </w:r>
    </w:p>
    <w:p w14:paraId="73CD3766" w14:textId="77777777" w:rsidR="00546E94" w:rsidRPr="00F12BD1" w:rsidRDefault="00546E94" w:rsidP="00D537B2">
      <w:pPr>
        <w:ind w:firstLine="720"/>
        <w:jc w:val="both"/>
        <w:rPr>
          <w:sz w:val="24"/>
          <w:szCs w:val="24"/>
          <w:lang w:val="lt-LT"/>
        </w:rPr>
      </w:pPr>
      <w:r w:rsidRPr="00F12BD1">
        <w:rPr>
          <w:sz w:val="24"/>
          <w:szCs w:val="24"/>
          <w:lang w:val="lt-LT"/>
        </w:rPr>
        <w:t>9.6. Sutarties nutraukimas neatleidžia nuo prievolės atlyginti kitai Šaliai visus patirtus nuostolius.</w:t>
      </w:r>
    </w:p>
    <w:p w14:paraId="22D34010" w14:textId="77777777" w:rsidR="00546E94" w:rsidRPr="00F12BD1" w:rsidRDefault="00546E94" w:rsidP="00D537B2">
      <w:pPr>
        <w:ind w:firstLine="720"/>
        <w:jc w:val="both"/>
        <w:rPr>
          <w:sz w:val="24"/>
          <w:szCs w:val="24"/>
          <w:lang w:val="lt-LT"/>
        </w:rPr>
      </w:pPr>
      <w:r w:rsidRPr="00F12BD1">
        <w:rPr>
          <w:sz w:val="24"/>
          <w:szCs w:val="24"/>
          <w:lang w:val="lt-LT"/>
        </w:rPr>
        <w:t xml:space="preserve">9.7. </w:t>
      </w:r>
      <w:r w:rsidR="003062D7" w:rsidRPr="00F12BD1">
        <w:rPr>
          <w:bCs/>
          <w:sz w:val="24"/>
          <w:szCs w:val="24"/>
          <w:lang w:val="lt-LT"/>
        </w:rPr>
        <w:t>S</w:t>
      </w:r>
      <w:r w:rsidR="003062D7" w:rsidRPr="00F12BD1">
        <w:rPr>
          <w:sz w:val="24"/>
          <w:szCs w:val="24"/>
          <w:lang w:val="lt-LT"/>
        </w:rPr>
        <w:t>utarties sąlygos sutarties galiojimo laikotarpiu gali būti keičiamos</w:t>
      </w:r>
      <w:r w:rsidR="002170FA" w:rsidRPr="00F12BD1">
        <w:rPr>
          <w:sz w:val="24"/>
          <w:szCs w:val="24"/>
          <w:lang w:val="lt-LT"/>
        </w:rPr>
        <w:t xml:space="preserve"> vadovaujantis Viešųjų pirkimų įstatymo 89 straipsnio nuostatomis.</w:t>
      </w:r>
    </w:p>
    <w:p w14:paraId="1D4D70F8" w14:textId="77777777" w:rsidR="002170FA" w:rsidRPr="00F12BD1" w:rsidRDefault="002170FA" w:rsidP="00D537B2">
      <w:pPr>
        <w:ind w:firstLine="720"/>
        <w:jc w:val="both"/>
        <w:rPr>
          <w:sz w:val="24"/>
          <w:szCs w:val="24"/>
          <w:lang w:val="lt-LT"/>
        </w:rPr>
      </w:pPr>
      <w:r w:rsidRPr="00F12BD1">
        <w:rPr>
          <w:sz w:val="24"/>
          <w:szCs w:val="24"/>
          <w:lang w:val="lt-LT"/>
        </w:rPr>
        <w:lastRenderedPageBreak/>
        <w:t xml:space="preserve">9.8. </w:t>
      </w:r>
      <w:r w:rsidR="00D537B2">
        <w:rPr>
          <w:sz w:val="24"/>
          <w:szCs w:val="24"/>
          <w:lang w:val="lt-LT"/>
        </w:rPr>
        <w:t xml:space="preserve">Pirkėjo </w:t>
      </w:r>
      <w:r w:rsidR="005A003F">
        <w:rPr>
          <w:sz w:val="24"/>
          <w:szCs w:val="24"/>
          <w:lang w:val="lt-LT"/>
        </w:rPr>
        <w:t xml:space="preserve">paskirtas </w:t>
      </w:r>
      <w:r w:rsidR="00D537B2">
        <w:rPr>
          <w:sz w:val="24"/>
          <w:szCs w:val="24"/>
          <w:lang w:val="lt-LT"/>
        </w:rPr>
        <w:t xml:space="preserve">asmuo atsakingas </w:t>
      </w:r>
      <w:r w:rsidRPr="00F12BD1">
        <w:rPr>
          <w:sz w:val="24"/>
          <w:szCs w:val="24"/>
          <w:lang w:val="lt-LT"/>
        </w:rPr>
        <w:t xml:space="preserve">už </w:t>
      </w:r>
      <w:r w:rsidR="00D537B2">
        <w:rPr>
          <w:sz w:val="24"/>
          <w:szCs w:val="24"/>
          <w:lang w:val="lt-LT"/>
        </w:rPr>
        <w:t>S</w:t>
      </w:r>
      <w:r w:rsidRPr="00F12BD1">
        <w:rPr>
          <w:sz w:val="24"/>
          <w:szCs w:val="24"/>
          <w:lang w:val="lt-LT"/>
        </w:rPr>
        <w:t xml:space="preserve">utarties vykdymą </w:t>
      </w:r>
      <w:r w:rsidR="005A003F">
        <w:rPr>
          <w:sz w:val="24"/>
          <w:szCs w:val="24"/>
          <w:lang w:val="lt-LT"/>
        </w:rPr>
        <w:t xml:space="preserve">– Vabalninko seniūnijos seniūnas Laimutis </w:t>
      </w:r>
      <w:proofErr w:type="spellStart"/>
      <w:r w:rsidR="005A003F">
        <w:rPr>
          <w:sz w:val="24"/>
          <w:szCs w:val="24"/>
          <w:lang w:val="lt-LT"/>
        </w:rPr>
        <w:t>Braždžionis</w:t>
      </w:r>
      <w:proofErr w:type="spellEnd"/>
      <w:r w:rsidR="005A003F">
        <w:rPr>
          <w:sz w:val="24"/>
          <w:szCs w:val="24"/>
          <w:lang w:val="lt-LT"/>
        </w:rPr>
        <w:t xml:space="preserve">. Pirkėjo </w:t>
      </w:r>
      <w:r w:rsidR="00C01762">
        <w:rPr>
          <w:sz w:val="24"/>
          <w:szCs w:val="24"/>
          <w:lang w:val="lt-LT"/>
        </w:rPr>
        <w:t xml:space="preserve">paskirtas </w:t>
      </w:r>
      <w:r w:rsidR="005A003F">
        <w:rPr>
          <w:sz w:val="24"/>
          <w:szCs w:val="24"/>
          <w:lang w:val="lt-LT"/>
        </w:rPr>
        <w:t>asmuo atsakingas už S</w:t>
      </w:r>
      <w:r w:rsidRPr="00F12BD1">
        <w:rPr>
          <w:sz w:val="24"/>
          <w:szCs w:val="24"/>
          <w:lang w:val="lt-LT"/>
        </w:rPr>
        <w:t xml:space="preserve">utarties ir jos pakeitimų paskelbimą </w:t>
      </w:r>
      <w:r w:rsidR="00C01762">
        <w:rPr>
          <w:sz w:val="24"/>
          <w:szCs w:val="24"/>
          <w:lang w:val="lt-LT"/>
        </w:rPr>
        <w:t>pagal Viešųjų pirkimų įstatymo 86 straipsnio 9 dalies nuostatas – Viešųjų pirkimų skyriaus vyriausioji specialistė Indrė Strelcova.</w:t>
      </w:r>
    </w:p>
    <w:p w14:paraId="3EF394B0" w14:textId="77777777" w:rsidR="00390921" w:rsidRPr="00F12BD1" w:rsidRDefault="003062D7" w:rsidP="00D537B2">
      <w:pPr>
        <w:ind w:firstLine="720"/>
        <w:jc w:val="both"/>
        <w:rPr>
          <w:sz w:val="24"/>
          <w:szCs w:val="24"/>
          <w:lang w:val="lt-LT"/>
        </w:rPr>
      </w:pPr>
      <w:r w:rsidRPr="00F12BD1">
        <w:rPr>
          <w:sz w:val="24"/>
          <w:szCs w:val="24"/>
          <w:lang w:val="lt-LT"/>
        </w:rPr>
        <w:t>9</w:t>
      </w:r>
      <w:r w:rsidR="002173AB" w:rsidRPr="00F12BD1">
        <w:rPr>
          <w:sz w:val="24"/>
          <w:szCs w:val="24"/>
          <w:lang w:val="lt-LT"/>
        </w:rPr>
        <w:t>.</w:t>
      </w:r>
      <w:r w:rsidR="006F6E68" w:rsidRPr="00F12BD1">
        <w:rPr>
          <w:sz w:val="24"/>
          <w:szCs w:val="24"/>
          <w:lang w:val="lt-LT"/>
        </w:rPr>
        <w:t>9</w:t>
      </w:r>
      <w:r w:rsidRPr="00F12BD1">
        <w:rPr>
          <w:sz w:val="24"/>
          <w:szCs w:val="24"/>
          <w:lang w:val="lt-LT"/>
        </w:rPr>
        <w:t xml:space="preserve">. </w:t>
      </w:r>
      <w:r w:rsidR="002173AB" w:rsidRPr="00F12BD1">
        <w:rPr>
          <w:sz w:val="24"/>
          <w:szCs w:val="24"/>
          <w:lang w:val="lt-LT"/>
        </w:rPr>
        <w:t xml:space="preserve">Ši </w:t>
      </w:r>
      <w:r w:rsidRPr="00F12BD1">
        <w:rPr>
          <w:sz w:val="24"/>
          <w:szCs w:val="24"/>
          <w:lang w:val="lt-LT"/>
        </w:rPr>
        <w:t>S</w:t>
      </w:r>
      <w:r w:rsidR="002173AB" w:rsidRPr="00F12BD1">
        <w:rPr>
          <w:sz w:val="24"/>
          <w:szCs w:val="24"/>
          <w:lang w:val="lt-LT"/>
        </w:rPr>
        <w:t>utartis sudaryta dviem egzemplioriais, turinčiais vienodą juridinę galią</w:t>
      </w:r>
      <w:r w:rsidRPr="00F12BD1">
        <w:rPr>
          <w:sz w:val="24"/>
          <w:szCs w:val="24"/>
          <w:lang w:val="lt-LT"/>
        </w:rPr>
        <w:t>, iš kurių vieną turi Pirkėjas, o kitą – Pardavėjas.</w:t>
      </w:r>
    </w:p>
    <w:p w14:paraId="219BFF6D" w14:textId="77777777" w:rsidR="003062D7" w:rsidRPr="00F12BD1" w:rsidRDefault="003062D7" w:rsidP="00D537B2">
      <w:pPr>
        <w:ind w:firstLine="720"/>
        <w:jc w:val="both"/>
        <w:rPr>
          <w:sz w:val="24"/>
          <w:szCs w:val="24"/>
          <w:lang w:val="lt-LT"/>
        </w:rPr>
      </w:pPr>
      <w:r w:rsidRPr="00F12BD1">
        <w:rPr>
          <w:sz w:val="24"/>
          <w:szCs w:val="24"/>
          <w:lang w:val="lt-LT"/>
        </w:rPr>
        <w:t>9.</w:t>
      </w:r>
      <w:r w:rsidR="006F6E68" w:rsidRPr="00F12BD1">
        <w:rPr>
          <w:sz w:val="24"/>
          <w:szCs w:val="24"/>
          <w:lang w:val="lt-LT"/>
        </w:rPr>
        <w:t>10</w:t>
      </w:r>
      <w:r w:rsidRPr="00F12BD1">
        <w:rPr>
          <w:sz w:val="24"/>
          <w:szCs w:val="24"/>
          <w:lang w:val="lt-LT"/>
        </w:rPr>
        <w:t>. Sutarties priedai:</w:t>
      </w:r>
    </w:p>
    <w:p w14:paraId="78A2CA1E" w14:textId="77777777" w:rsidR="003062D7" w:rsidRDefault="003062D7" w:rsidP="00D537B2">
      <w:pPr>
        <w:ind w:firstLine="720"/>
        <w:jc w:val="both"/>
        <w:rPr>
          <w:i/>
          <w:sz w:val="24"/>
          <w:szCs w:val="24"/>
          <w:lang w:val="lt-LT"/>
        </w:rPr>
      </w:pPr>
      <w:r w:rsidRPr="00F12BD1">
        <w:rPr>
          <w:sz w:val="24"/>
          <w:szCs w:val="24"/>
          <w:lang w:val="lt-LT"/>
        </w:rPr>
        <w:t>9.</w:t>
      </w:r>
      <w:r w:rsidR="006F6E68" w:rsidRPr="00F12BD1">
        <w:rPr>
          <w:sz w:val="24"/>
          <w:szCs w:val="24"/>
          <w:lang w:val="lt-LT"/>
        </w:rPr>
        <w:t>10</w:t>
      </w:r>
      <w:r w:rsidRPr="00F12BD1">
        <w:rPr>
          <w:sz w:val="24"/>
          <w:szCs w:val="24"/>
          <w:lang w:val="lt-LT"/>
        </w:rPr>
        <w:t>.1. Pardavėjo pasiūlymo formos kopija</w:t>
      </w:r>
      <w:r w:rsidR="005C7035" w:rsidRPr="00F12BD1">
        <w:rPr>
          <w:sz w:val="24"/>
          <w:szCs w:val="24"/>
          <w:lang w:val="lt-LT"/>
        </w:rPr>
        <w:t xml:space="preserve">, </w:t>
      </w:r>
      <w:r w:rsidR="00C01762">
        <w:rPr>
          <w:sz w:val="24"/>
          <w:szCs w:val="24"/>
          <w:lang w:val="lt-LT"/>
        </w:rPr>
        <w:t>1</w:t>
      </w:r>
      <w:r w:rsidR="005C7035" w:rsidRPr="00F12BD1">
        <w:rPr>
          <w:sz w:val="24"/>
          <w:szCs w:val="24"/>
          <w:lang w:val="lt-LT"/>
        </w:rPr>
        <w:t xml:space="preserve"> lapa</w:t>
      </w:r>
      <w:r w:rsidR="00F64E96">
        <w:rPr>
          <w:sz w:val="24"/>
          <w:szCs w:val="24"/>
          <w:lang w:val="lt-LT"/>
        </w:rPr>
        <w:t>s</w:t>
      </w:r>
      <w:r w:rsidRPr="00F12BD1">
        <w:rPr>
          <w:i/>
          <w:sz w:val="24"/>
          <w:szCs w:val="24"/>
          <w:lang w:val="lt-LT"/>
        </w:rPr>
        <w:t>.</w:t>
      </w:r>
    </w:p>
    <w:p w14:paraId="7B6147C5" w14:textId="67513CFD" w:rsidR="004E17B5" w:rsidRPr="004E17B5" w:rsidRDefault="004E17B5" w:rsidP="00D537B2">
      <w:pPr>
        <w:ind w:firstLine="720"/>
        <w:jc w:val="both"/>
        <w:rPr>
          <w:iCs/>
          <w:sz w:val="24"/>
          <w:szCs w:val="24"/>
          <w:lang w:val="lt-LT"/>
        </w:rPr>
      </w:pPr>
      <w:r w:rsidRPr="004E17B5">
        <w:rPr>
          <w:iCs/>
          <w:sz w:val="24"/>
          <w:szCs w:val="24"/>
          <w:lang w:val="lt-LT"/>
        </w:rPr>
        <w:t>9.10.2. Įgaliojimo teikti pasi</w:t>
      </w:r>
      <w:r>
        <w:rPr>
          <w:iCs/>
          <w:sz w:val="24"/>
          <w:szCs w:val="24"/>
          <w:lang w:val="lt-LT"/>
        </w:rPr>
        <w:t>ūlymą</w:t>
      </w:r>
      <w:r w:rsidR="00B67178">
        <w:rPr>
          <w:iCs/>
          <w:sz w:val="24"/>
          <w:szCs w:val="24"/>
          <w:lang w:val="lt-LT"/>
        </w:rPr>
        <w:t xml:space="preserve"> kopija, 1 lapas.</w:t>
      </w:r>
    </w:p>
    <w:p w14:paraId="1830D2B8" w14:textId="7B4862EE" w:rsidR="00B9466D" w:rsidRPr="00F12BD1" w:rsidRDefault="00B9466D" w:rsidP="00D537B2">
      <w:pPr>
        <w:ind w:firstLine="720"/>
        <w:jc w:val="both"/>
        <w:rPr>
          <w:i/>
          <w:sz w:val="24"/>
          <w:szCs w:val="24"/>
          <w:lang w:val="lt-LT"/>
        </w:rPr>
      </w:pPr>
    </w:p>
    <w:p w14:paraId="24108D06" w14:textId="77777777" w:rsidR="00FA51C5" w:rsidRDefault="00FA51C5" w:rsidP="003062D7">
      <w:pPr>
        <w:jc w:val="both"/>
        <w:rPr>
          <w:i/>
          <w:sz w:val="24"/>
          <w:szCs w:val="24"/>
          <w:lang w:val="lt-LT"/>
        </w:rPr>
      </w:pPr>
    </w:p>
    <w:p w14:paraId="544598F3" w14:textId="77777777" w:rsidR="00B67178" w:rsidRPr="00F12BD1" w:rsidRDefault="00B67178" w:rsidP="003062D7">
      <w:pPr>
        <w:jc w:val="both"/>
        <w:rPr>
          <w:i/>
          <w:sz w:val="24"/>
          <w:szCs w:val="24"/>
          <w:lang w:val="lt-LT"/>
        </w:rPr>
      </w:pPr>
    </w:p>
    <w:p w14:paraId="29FEF127" w14:textId="77777777" w:rsidR="00FA51C5" w:rsidRPr="00F12BD1" w:rsidRDefault="00781D5F" w:rsidP="00781D5F">
      <w:pPr>
        <w:jc w:val="center"/>
        <w:rPr>
          <w:b/>
          <w:sz w:val="24"/>
          <w:szCs w:val="24"/>
          <w:lang w:val="lt-LT"/>
        </w:rPr>
      </w:pPr>
      <w:r w:rsidRPr="00F12BD1">
        <w:rPr>
          <w:b/>
          <w:sz w:val="24"/>
          <w:szCs w:val="24"/>
          <w:lang w:val="lt-LT"/>
        </w:rPr>
        <w:t>10. ŠALIŲ JURIDINIAI REKVIZITAI</w:t>
      </w:r>
    </w:p>
    <w:p w14:paraId="34763412" w14:textId="77777777" w:rsidR="00FA51C5" w:rsidRPr="00F12BD1" w:rsidRDefault="00FA51C5" w:rsidP="003062D7">
      <w:pPr>
        <w:jc w:val="both"/>
        <w:rPr>
          <w:sz w:val="24"/>
          <w:szCs w:val="24"/>
          <w:lang w:val="lt-LT"/>
        </w:rPr>
      </w:pPr>
    </w:p>
    <w:p w14:paraId="35B85448" w14:textId="77777777" w:rsidR="000A53C0" w:rsidRPr="00F12BD1" w:rsidRDefault="000A53C0" w:rsidP="003062D7">
      <w:pPr>
        <w:jc w:val="both"/>
        <w:rPr>
          <w:sz w:val="24"/>
          <w:szCs w:val="24"/>
          <w:lang w:val="lt-LT"/>
        </w:rPr>
      </w:pPr>
    </w:p>
    <w:p w14:paraId="7B861B67" w14:textId="77777777" w:rsidR="00781D5F" w:rsidRPr="004E17B5" w:rsidRDefault="00781D5F" w:rsidP="003062D7">
      <w:pPr>
        <w:jc w:val="both"/>
        <w:rPr>
          <w:sz w:val="24"/>
          <w:szCs w:val="24"/>
          <w:lang w:val="lt-LT"/>
        </w:rPr>
      </w:pPr>
      <w:r w:rsidRPr="00F12BD1">
        <w:rPr>
          <w:sz w:val="24"/>
          <w:szCs w:val="24"/>
          <w:lang w:val="lt-LT"/>
        </w:rPr>
        <w:t>Pirkėjas</w:t>
      </w:r>
      <w:r w:rsidRPr="00F12BD1">
        <w:rPr>
          <w:sz w:val="24"/>
          <w:szCs w:val="24"/>
          <w:lang w:val="lt-LT"/>
        </w:rPr>
        <w:tab/>
      </w:r>
      <w:r w:rsidRPr="00F12BD1">
        <w:rPr>
          <w:sz w:val="24"/>
          <w:szCs w:val="24"/>
          <w:lang w:val="lt-LT"/>
        </w:rPr>
        <w:tab/>
      </w:r>
      <w:r w:rsidRPr="00F12BD1">
        <w:rPr>
          <w:sz w:val="24"/>
          <w:szCs w:val="24"/>
          <w:lang w:val="lt-LT"/>
        </w:rPr>
        <w:tab/>
      </w:r>
      <w:r w:rsidRPr="00F12BD1">
        <w:rPr>
          <w:sz w:val="24"/>
          <w:szCs w:val="24"/>
          <w:lang w:val="lt-LT"/>
        </w:rPr>
        <w:tab/>
      </w:r>
      <w:r w:rsidRPr="00F12BD1">
        <w:rPr>
          <w:sz w:val="24"/>
          <w:szCs w:val="24"/>
          <w:lang w:val="lt-LT"/>
        </w:rPr>
        <w:tab/>
      </w:r>
      <w:r w:rsidRPr="00F12BD1">
        <w:rPr>
          <w:sz w:val="24"/>
          <w:szCs w:val="24"/>
          <w:lang w:val="lt-LT"/>
        </w:rPr>
        <w:tab/>
      </w:r>
      <w:r w:rsidRPr="00F12BD1">
        <w:rPr>
          <w:sz w:val="24"/>
          <w:szCs w:val="24"/>
          <w:lang w:val="lt-LT"/>
        </w:rPr>
        <w:tab/>
      </w:r>
      <w:r w:rsidRPr="004E17B5">
        <w:rPr>
          <w:sz w:val="24"/>
          <w:szCs w:val="24"/>
          <w:lang w:val="lt-LT"/>
        </w:rPr>
        <w:t>Pardavėjas</w:t>
      </w:r>
    </w:p>
    <w:p w14:paraId="62D64909" w14:textId="62831343" w:rsidR="00781D5F" w:rsidRPr="004E17B5" w:rsidRDefault="00781D5F" w:rsidP="00781D5F">
      <w:pPr>
        <w:jc w:val="both"/>
        <w:rPr>
          <w:sz w:val="24"/>
          <w:szCs w:val="24"/>
          <w:lang w:val="lt-LT"/>
        </w:rPr>
      </w:pPr>
      <w:r w:rsidRPr="004E17B5">
        <w:rPr>
          <w:sz w:val="24"/>
          <w:szCs w:val="24"/>
          <w:lang w:val="lt-LT"/>
        </w:rPr>
        <w:t>Biržų rajono savivaldybės administracija</w:t>
      </w:r>
      <w:r w:rsidRPr="004E17B5">
        <w:rPr>
          <w:sz w:val="24"/>
          <w:szCs w:val="24"/>
          <w:lang w:val="lt-LT"/>
        </w:rPr>
        <w:tab/>
      </w:r>
      <w:r w:rsidRPr="004E17B5">
        <w:rPr>
          <w:sz w:val="24"/>
          <w:szCs w:val="24"/>
          <w:lang w:val="lt-LT"/>
        </w:rPr>
        <w:tab/>
      </w:r>
      <w:r w:rsidRPr="004E17B5">
        <w:rPr>
          <w:sz w:val="24"/>
          <w:szCs w:val="24"/>
          <w:lang w:val="lt-LT"/>
        </w:rPr>
        <w:tab/>
      </w:r>
      <w:r w:rsidR="00D62E3A" w:rsidRPr="004E17B5">
        <w:rPr>
          <w:sz w:val="24"/>
          <w:szCs w:val="24"/>
          <w:lang w:val="lt-LT"/>
        </w:rPr>
        <w:t>UAB „</w:t>
      </w:r>
      <w:r w:rsidR="009065BB" w:rsidRPr="004E17B5">
        <w:rPr>
          <w:sz w:val="24"/>
          <w:szCs w:val="24"/>
          <w:lang w:val="lt-LT"/>
        </w:rPr>
        <w:t>Narjanta</w:t>
      </w:r>
      <w:r w:rsidR="00D62E3A" w:rsidRPr="004E17B5">
        <w:rPr>
          <w:sz w:val="24"/>
          <w:szCs w:val="24"/>
          <w:lang w:val="lt-LT"/>
        </w:rPr>
        <w:t>“</w:t>
      </w:r>
    </w:p>
    <w:p w14:paraId="51BCB99B" w14:textId="6655294E" w:rsidR="00D527C2" w:rsidRPr="004E17B5" w:rsidRDefault="00D527C2" w:rsidP="00781D5F">
      <w:pPr>
        <w:jc w:val="both"/>
        <w:rPr>
          <w:sz w:val="24"/>
          <w:szCs w:val="24"/>
          <w:lang w:val="lt-LT"/>
        </w:rPr>
      </w:pPr>
      <w:r w:rsidRPr="004E17B5">
        <w:rPr>
          <w:sz w:val="24"/>
          <w:szCs w:val="24"/>
          <w:lang w:val="lt-LT"/>
        </w:rPr>
        <w:t>Vytauto g. 38, 41143 Biržai</w:t>
      </w:r>
      <w:r w:rsidRPr="004E17B5">
        <w:rPr>
          <w:sz w:val="24"/>
          <w:szCs w:val="24"/>
          <w:lang w:val="lt-LT"/>
        </w:rPr>
        <w:tab/>
      </w:r>
      <w:r w:rsidRPr="004E17B5">
        <w:rPr>
          <w:sz w:val="24"/>
          <w:szCs w:val="24"/>
          <w:lang w:val="lt-LT"/>
        </w:rPr>
        <w:tab/>
      </w:r>
      <w:r w:rsidRPr="004E17B5">
        <w:rPr>
          <w:sz w:val="24"/>
          <w:szCs w:val="24"/>
          <w:lang w:val="lt-LT"/>
        </w:rPr>
        <w:tab/>
      </w:r>
      <w:r w:rsidRPr="004E17B5">
        <w:rPr>
          <w:sz w:val="24"/>
          <w:szCs w:val="24"/>
          <w:lang w:val="lt-LT"/>
        </w:rPr>
        <w:tab/>
      </w:r>
      <w:r w:rsidR="00D62E3A" w:rsidRPr="004E17B5">
        <w:rPr>
          <w:sz w:val="24"/>
          <w:szCs w:val="24"/>
          <w:lang w:val="lt-LT"/>
        </w:rPr>
        <w:tab/>
      </w:r>
      <w:r w:rsidR="009065BB" w:rsidRPr="004E17B5">
        <w:rPr>
          <w:sz w:val="24"/>
          <w:szCs w:val="24"/>
          <w:lang w:val="lt-LT"/>
        </w:rPr>
        <w:t>Technikos</w:t>
      </w:r>
      <w:r w:rsidR="00D62E3A" w:rsidRPr="004E17B5">
        <w:rPr>
          <w:sz w:val="24"/>
          <w:szCs w:val="24"/>
          <w:lang w:val="lt-LT"/>
        </w:rPr>
        <w:t xml:space="preserve"> g. </w:t>
      </w:r>
      <w:r w:rsidR="009065BB" w:rsidRPr="004E17B5">
        <w:rPr>
          <w:sz w:val="24"/>
          <w:szCs w:val="24"/>
          <w:lang w:val="lt-LT"/>
        </w:rPr>
        <w:t>12</w:t>
      </w:r>
      <w:r w:rsidR="00D62E3A" w:rsidRPr="004E17B5">
        <w:rPr>
          <w:sz w:val="24"/>
          <w:szCs w:val="24"/>
          <w:lang w:val="lt-LT"/>
        </w:rPr>
        <w:t xml:space="preserve">, </w:t>
      </w:r>
      <w:r w:rsidR="009065BB" w:rsidRPr="004E17B5">
        <w:rPr>
          <w:sz w:val="24"/>
          <w:szCs w:val="24"/>
          <w:lang w:val="lt-LT"/>
        </w:rPr>
        <w:t>40122</w:t>
      </w:r>
      <w:r w:rsidR="00D62E3A" w:rsidRPr="004E17B5">
        <w:rPr>
          <w:sz w:val="24"/>
          <w:szCs w:val="24"/>
          <w:lang w:val="lt-LT"/>
        </w:rPr>
        <w:t xml:space="preserve"> </w:t>
      </w:r>
      <w:r w:rsidR="009065BB" w:rsidRPr="004E17B5">
        <w:rPr>
          <w:sz w:val="24"/>
          <w:szCs w:val="24"/>
          <w:lang w:val="lt-LT"/>
        </w:rPr>
        <w:t>Kupiškis</w:t>
      </w:r>
    </w:p>
    <w:p w14:paraId="50295942" w14:textId="12B41382" w:rsidR="00781D5F" w:rsidRPr="004E17B5" w:rsidRDefault="00781D5F" w:rsidP="00781D5F">
      <w:pPr>
        <w:jc w:val="both"/>
        <w:rPr>
          <w:sz w:val="24"/>
          <w:szCs w:val="24"/>
          <w:lang w:val="lt-LT"/>
        </w:rPr>
      </w:pPr>
      <w:r w:rsidRPr="004E17B5">
        <w:rPr>
          <w:sz w:val="24"/>
          <w:szCs w:val="24"/>
          <w:lang w:val="lt-LT"/>
        </w:rPr>
        <w:t>Įstaigos kodas 188642660</w:t>
      </w:r>
      <w:r w:rsidRPr="004E17B5">
        <w:rPr>
          <w:sz w:val="24"/>
          <w:szCs w:val="24"/>
          <w:lang w:val="lt-LT"/>
        </w:rPr>
        <w:tab/>
      </w:r>
      <w:r w:rsidRPr="004E17B5">
        <w:rPr>
          <w:sz w:val="24"/>
          <w:szCs w:val="24"/>
          <w:lang w:val="lt-LT"/>
        </w:rPr>
        <w:tab/>
      </w:r>
      <w:r w:rsidRPr="004E17B5">
        <w:rPr>
          <w:sz w:val="24"/>
          <w:szCs w:val="24"/>
          <w:lang w:val="lt-LT"/>
        </w:rPr>
        <w:tab/>
      </w:r>
      <w:r w:rsidRPr="004E17B5">
        <w:rPr>
          <w:sz w:val="24"/>
          <w:szCs w:val="24"/>
          <w:lang w:val="lt-LT"/>
        </w:rPr>
        <w:tab/>
      </w:r>
      <w:r w:rsidRPr="004E17B5">
        <w:rPr>
          <w:sz w:val="24"/>
          <w:szCs w:val="24"/>
          <w:lang w:val="lt-LT"/>
        </w:rPr>
        <w:tab/>
        <w:t>Įmonės kodas</w:t>
      </w:r>
      <w:r w:rsidR="00D527C2" w:rsidRPr="004E17B5">
        <w:rPr>
          <w:sz w:val="24"/>
          <w:szCs w:val="24"/>
          <w:lang w:val="lt-LT"/>
        </w:rPr>
        <w:t xml:space="preserve"> </w:t>
      </w:r>
      <w:r w:rsidR="00D42FBA" w:rsidRPr="004E17B5">
        <w:rPr>
          <w:sz w:val="24"/>
          <w:szCs w:val="24"/>
        </w:rPr>
        <w:t>164822671</w:t>
      </w:r>
    </w:p>
    <w:p w14:paraId="5D520CAC" w14:textId="4E2CD6C2" w:rsidR="00781D5F" w:rsidRPr="004E17B5" w:rsidRDefault="00781D5F" w:rsidP="00781D5F">
      <w:pPr>
        <w:jc w:val="both"/>
        <w:rPr>
          <w:sz w:val="24"/>
          <w:szCs w:val="24"/>
          <w:lang w:val="lt-LT"/>
        </w:rPr>
      </w:pPr>
      <w:r w:rsidRPr="004E17B5">
        <w:rPr>
          <w:sz w:val="24"/>
          <w:szCs w:val="24"/>
          <w:lang w:val="lt-LT"/>
        </w:rPr>
        <w:t>Ne PVM mokėtoja</w:t>
      </w:r>
      <w:r w:rsidRPr="004E17B5">
        <w:rPr>
          <w:sz w:val="24"/>
          <w:szCs w:val="24"/>
          <w:lang w:val="lt-LT"/>
        </w:rPr>
        <w:tab/>
      </w:r>
      <w:r w:rsidRPr="004E17B5">
        <w:rPr>
          <w:sz w:val="24"/>
          <w:szCs w:val="24"/>
          <w:lang w:val="lt-LT"/>
        </w:rPr>
        <w:tab/>
      </w:r>
      <w:r w:rsidRPr="004E17B5">
        <w:rPr>
          <w:sz w:val="24"/>
          <w:szCs w:val="24"/>
          <w:lang w:val="lt-LT"/>
        </w:rPr>
        <w:tab/>
      </w:r>
      <w:r w:rsidRPr="004E17B5">
        <w:rPr>
          <w:sz w:val="24"/>
          <w:szCs w:val="24"/>
          <w:lang w:val="lt-LT"/>
        </w:rPr>
        <w:tab/>
      </w:r>
      <w:r w:rsidRPr="004E17B5">
        <w:rPr>
          <w:sz w:val="24"/>
          <w:szCs w:val="24"/>
          <w:lang w:val="lt-LT"/>
        </w:rPr>
        <w:tab/>
      </w:r>
      <w:r w:rsidR="00324303">
        <w:rPr>
          <w:sz w:val="24"/>
          <w:szCs w:val="24"/>
          <w:lang w:val="lt-LT"/>
        </w:rPr>
        <w:t xml:space="preserve">            </w:t>
      </w:r>
      <w:r w:rsidRPr="004E17B5">
        <w:rPr>
          <w:sz w:val="24"/>
          <w:szCs w:val="24"/>
          <w:lang w:val="lt-LT"/>
        </w:rPr>
        <w:t>PVM mokėtojo kodas</w:t>
      </w:r>
      <w:r w:rsidR="00D527C2" w:rsidRPr="004E17B5">
        <w:rPr>
          <w:sz w:val="24"/>
          <w:szCs w:val="24"/>
          <w:lang w:val="lt-LT"/>
        </w:rPr>
        <w:t xml:space="preserve"> </w:t>
      </w:r>
      <w:r w:rsidR="001E69CB" w:rsidRPr="001E69CB">
        <w:rPr>
          <w:color w:val="000000"/>
          <w:sz w:val="24"/>
          <w:szCs w:val="24"/>
          <w:lang w:eastAsia="lt-LT"/>
        </w:rPr>
        <w:t>LT648226716</w:t>
      </w:r>
    </w:p>
    <w:p w14:paraId="2FBCF834" w14:textId="498146C9" w:rsidR="008640A4" w:rsidRPr="004E17B5" w:rsidRDefault="00781D5F" w:rsidP="004E17B5">
      <w:pPr>
        <w:rPr>
          <w:sz w:val="24"/>
          <w:szCs w:val="24"/>
          <w:lang w:val="lt-LT" w:eastAsia="lt-LT"/>
        </w:rPr>
      </w:pPr>
      <w:r w:rsidRPr="004E17B5">
        <w:rPr>
          <w:sz w:val="24"/>
          <w:szCs w:val="24"/>
          <w:lang w:val="lt-LT"/>
        </w:rPr>
        <w:t>Tel. (</w:t>
      </w:r>
      <w:r w:rsidR="004E17B5" w:rsidRPr="004E17B5">
        <w:rPr>
          <w:sz w:val="24"/>
          <w:szCs w:val="24"/>
          <w:lang w:val="lt-LT"/>
        </w:rPr>
        <w:t>+370</w:t>
      </w:r>
      <w:r w:rsidRPr="004E17B5">
        <w:rPr>
          <w:sz w:val="24"/>
          <w:szCs w:val="24"/>
          <w:lang w:val="lt-LT"/>
        </w:rPr>
        <w:t xml:space="preserve"> 450) 43 142</w:t>
      </w:r>
      <w:r w:rsidR="008640A4" w:rsidRPr="004E17B5">
        <w:rPr>
          <w:sz w:val="24"/>
          <w:szCs w:val="24"/>
          <w:lang w:val="lt-LT"/>
        </w:rPr>
        <w:tab/>
      </w:r>
      <w:r w:rsidR="008640A4" w:rsidRPr="004E17B5">
        <w:rPr>
          <w:sz w:val="24"/>
          <w:szCs w:val="24"/>
          <w:lang w:val="lt-LT"/>
        </w:rPr>
        <w:tab/>
      </w:r>
      <w:r w:rsidR="008640A4" w:rsidRPr="004E17B5">
        <w:rPr>
          <w:sz w:val="24"/>
          <w:szCs w:val="24"/>
          <w:lang w:val="lt-LT"/>
        </w:rPr>
        <w:tab/>
      </w:r>
      <w:r w:rsidR="008640A4" w:rsidRPr="004E17B5">
        <w:rPr>
          <w:sz w:val="24"/>
          <w:szCs w:val="24"/>
          <w:lang w:val="lt-LT"/>
        </w:rPr>
        <w:tab/>
      </w:r>
      <w:r w:rsidR="008640A4" w:rsidRPr="004E17B5">
        <w:rPr>
          <w:sz w:val="24"/>
          <w:szCs w:val="24"/>
          <w:lang w:val="lt-LT"/>
        </w:rPr>
        <w:tab/>
      </w:r>
      <w:r w:rsidR="00A5706A" w:rsidRPr="004E17B5">
        <w:rPr>
          <w:sz w:val="24"/>
          <w:szCs w:val="24"/>
          <w:lang w:val="lt-LT"/>
        </w:rPr>
        <w:t>Tel</w:t>
      </w:r>
      <w:r w:rsidR="00A5706A" w:rsidRPr="00324303">
        <w:rPr>
          <w:sz w:val="24"/>
          <w:szCs w:val="24"/>
          <w:lang w:val="lt-LT"/>
        </w:rPr>
        <w:t xml:space="preserve">. </w:t>
      </w:r>
      <w:hyperlink r:id="rId8" w:history="1">
        <w:r w:rsidR="004E17B5" w:rsidRPr="00324303">
          <w:rPr>
            <w:sz w:val="24"/>
            <w:szCs w:val="24"/>
            <w:lang w:val="lt-LT" w:eastAsia="lt-LT"/>
          </w:rPr>
          <w:t>(+370 459) 35387</w:t>
        </w:r>
      </w:hyperlink>
    </w:p>
    <w:p w14:paraId="446B7830" w14:textId="0901C456" w:rsidR="004E17B5" w:rsidRPr="004E17B5" w:rsidRDefault="00781D5F" w:rsidP="00781D5F">
      <w:pPr>
        <w:jc w:val="both"/>
        <w:rPr>
          <w:sz w:val="24"/>
          <w:szCs w:val="24"/>
          <w:lang w:val="lt-LT"/>
        </w:rPr>
      </w:pPr>
      <w:r w:rsidRPr="004E17B5">
        <w:rPr>
          <w:sz w:val="24"/>
          <w:szCs w:val="24"/>
          <w:lang w:val="lt-LT"/>
        </w:rPr>
        <w:t>Faks. (</w:t>
      </w:r>
      <w:r w:rsidR="004E17B5" w:rsidRPr="004E17B5">
        <w:rPr>
          <w:sz w:val="24"/>
          <w:szCs w:val="24"/>
          <w:lang w:val="lt-LT"/>
        </w:rPr>
        <w:t>+370</w:t>
      </w:r>
      <w:r w:rsidRPr="004E17B5">
        <w:rPr>
          <w:sz w:val="24"/>
          <w:szCs w:val="24"/>
          <w:lang w:val="lt-LT"/>
        </w:rPr>
        <w:t xml:space="preserve"> 450) 43 134</w:t>
      </w:r>
      <w:r w:rsidRPr="004E17B5">
        <w:rPr>
          <w:sz w:val="24"/>
          <w:szCs w:val="24"/>
          <w:lang w:val="lt-LT"/>
        </w:rPr>
        <w:tab/>
      </w:r>
      <w:r w:rsidRPr="004E17B5">
        <w:rPr>
          <w:sz w:val="24"/>
          <w:szCs w:val="24"/>
          <w:lang w:val="lt-LT"/>
        </w:rPr>
        <w:tab/>
      </w:r>
      <w:r w:rsidRPr="004E17B5">
        <w:rPr>
          <w:sz w:val="24"/>
          <w:szCs w:val="24"/>
          <w:lang w:val="lt-LT"/>
        </w:rPr>
        <w:tab/>
      </w:r>
      <w:r w:rsidR="00A5706A" w:rsidRPr="004E17B5">
        <w:rPr>
          <w:sz w:val="24"/>
          <w:szCs w:val="24"/>
          <w:lang w:val="lt-LT"/>
        </w:rPr>
        <w:tab/>
      </w:r>
      <w:r w:rsidR="00A5706A" w:rsidRPr="004E17B5">
        <w:rPr>
          <w:sz w:val="24"/>
          <w:szCs w:val="24"/>
          <w:lang w:val="lt-LT"/>
        </w:rPr>
        <w:tab/>
      </w:r>
      <w:r w:rsidR="001579E4" w:rsidRPr="004E17B5">
        <w:rPr>
          <w:sz w:val="24"/>
          <w:szCs w:val="24"/>
          <w:lang w:val="lt-LT"/>
        </w:rPr>
        <w:t xml:space="preserve">Mob. tel. </w:t>
      </w:r>
      <w:r w:rsidR="004E17B5" w:rsidRPr="004E17B5">
        <w:rPr>
          <w:sz w:val="24"/>
          <w:szCs w:val="24"/>
          <w:lang w:val="lt-LT"/>
        </w:rPr>
        <w:t>+370</w:t>
      </w:r>
      <w:r w:rsidR="00227C9A">
        <w:rPr>
          <w:sz w:val="24"/>
          <w:szCs w:val="24"/>
          <w:lang w:val="lt-LT"/>
        </w:rPr>
        <w:t>69811856</w:t>
      </w:r>
    </w:p>
    <w:p w14:paraId="074C310F" w14:textId="2B77491D" w:rsidR="00781D5F" w:rsidRPr="004E17B5" w:rsidRDefault="00781D5F" w:rsidP="00781D5F">
      <w:pPr>
        <w:jc w:val="both"/>
        <w:rPr>
          <w:sz w:val="24"/>
          <w:szCs w:val="24"/>
          <w:lang w:val="lt-LT"/>
        </w:rPr>
      </w:pPr>
      <w:r w:rsidRPr="004E17B5">
        <w:rPr>
          <w:sz w:val="24"/>
          <w:szCs w:val="24"/>
          <w:lang w:val="lt-LT"/>
        </w:rPr>
        <w:t>El. p</w:t>
      </w:r>
      <w:r w:rsidR="003E409D" w:rsidRPr="004E17B5">
        <w:rPr>
          <w:sz w:val="24"/>
          <w:szCs w:val="24"/>
          <w:lang w:val="lt-LT"/>
        </w:rPr>
        <w:t>.</w:t>
      </w:r>
      <w:r w:rsidR="003E409D" w:rsidRPr="00324303">
        <w:rPr>
          <w:sz w:val="24"/>
          <w:szCs w:val="24"/>
          <w:lang w:val="lt-LT"/>
        </w:rPr>
        <w:t xml:space="preserve"> </w:t>
      </w:r>
      <w:hyperlink r:id="rId9" w:history="1">
        <w:r w:rsidR="00A822EE" w:rsidRPr="00324303">
          <w:rPr>
            <w:rStyle w:val="Hipersaitas"/>
            <w:color w:val="auto"/>
            <w:sz w:val="24"/>
            <w:szCs w:val="24"/>
            <w:u w:val="none"/>
            <w:lang w:val="lt-LT"/>
          </w:rPr>
          <w:t>savivaldybe@birzai.lt</w:t>
        </w:r>
      </w:hyperlink>
      <w:r w:rsidRPr="004E17B5">
        <w:rPr>
          <w:sz w:val="24"/>
          <w:szCs w:val="24"/>
          <w:lang w:val="lt-LT"/>
        </w:rPr>
        <w:tab/>
      </w:r>
      <w:r w:rsidRPr="004E17B5">
        <w:rPr>
          <w:sz w:val="24"/>
          <w:szCs w:val="24"/>
          <w:lang w:val="lt-LT"/>
        </w:rPr>
        <w:tab/>
      </w:r>
      <w:r w:rsidRPr="004E17B5">
        <w:rPr>
          <w:sz w:val="24"/>
          <w:szCs w:val="24"/>
          <w:lang w:val="lt-LT"/>
        </w:rPr>
        <w:tab/>
      </w:r>
      <w:r w:rsidRPr="004E17B5">
        <w:rPr>
          <w:sz w:val="24"/>
          <w:szCs w:val="24"/>
          <w:lang w:val="lt-LT"/>
        </w:rPr>
        <w:tab/>
      </w:r>
      <w:r w:rsidR="003E409D" w:rsidRPr="004E17B5">
        <w:rPr>
          <w:sz w:val="24"/>
          <w:szCs w:val="24"/>
          <w:lang w:val="lt-LT"/>
        </w:rPr>
        <w:tab/>
      </w:r>
      <w:r w:rsidRPr="004E17B5">
        <w:rPr>
          <w:sz w:val="24"/>
          <w:szCs w:val="24"/>
          <w:lang w:val="lt-LT"/>
        </w:rPr>
        <w:t>El. p</w:t>
      </w:r>
      <w:r w:rsidR="003E409D" w:rsidRPr="004E17B5">
        <w:rPr>
          <w:sz w:val="24"/>
          <w:szCs w:val="24"/>
          <w:lang w:val="lt-LT"/>
        </w:rPr>
        <w:t>.</w:t>
      </w:r>
      <w:r w:rsidR="007D3972" w:rsidRPr="004E17B5">
        <w:rPr>
          <w:sz w:val="24"/>
          <w:szCs w:val="24"/>
          <w:lang w:val="lt-LT"/>
        </w:rPr>
        <w:t xml:space="preserve"> </w:t>
      </w:r>
      <w:r w:rsidR="005863C8">
        <w:rPr>
          <w:sz w:val="24"/>
          <w:szCs w:val="24"/>
          <w:lang w:val="lt-LT"/>
        </w:rPr>
        <w:t>info</w:t>
      </w:r>
      <w:r w:rsidR="004E17B5" w:rsidRPr="004E17B5">
        <w:rPr>
          <w:sz w:val="24"/>
          <w:szCs w:val="24"/>
          <w:lang w:val="lt-LT"/>
        </w:rPr>
        <w:t>@narjanta.</w:t>
      </w:r>
      <w:r w:rsidR="005863C8">
        <w:rPr>
          <w:sz w:val="24"/>
          <w:szCs w:val="24"/>
          <w:lang w:val="lt-LT"/>
        </w:rPr>
        <w:t>lt</w:t>
      </w:r>
    </w:p>
    <w:p w14:paraId="1102C639" w14:textId="4C902626" w:rsidR="00781D5F" w:rsidRPr="004E17B5" w:rsidRDefault="00781D5F" w:rsidP="0095731D">
      <w:pPr>
        <w:jc w:val="both"/>
        <w:rPr>
          <w:sz w:val="24"/>
          <w:szCs w:val="24"/>
          <w:lang w:val="lt-LT"/>
        </w:rPr>
      </w:pPr>
      <w:r w:rsidRPr="004E17B5">
        <w:rPr>
          <w:sz w:val="24"/>
          <w:szCs w:val="24"/>
          <w:lang w:val="lt-LT"/>
        </w:rPr>
        <w:t>A. s. LT724010041300020052</w:t>
      </w:r>
      <w:r w:rsidRPr="004E17B5">
        <w:rPr>
          <w:sz w:val="24"/>
          <w:szCs w:val="24"/>
          <w:lang w:val="lt-LT"/>
        </w:rPr>
        <w:tab/>
      </w:r>
      <w:r w:rsidRPr="004E17B5">
        <w:rPr>
          <w:sz w:val="24"/>
          <w:szCs w:val="24"/>
          <w:lang w:val="lt-LT"/>
        </w:rPr>
        <w:tab/>
      </w:r>
      <w:r w:rsidRPr="004E17B5">
        <w:rPr>
          <w:sz w:val="24"/>
          <w:szCs w:val="24"/>
          <w:lang w:val="lt-LT"/>
        </w:rPr>
        <w:tab/>
      </w:r>
      <w:r w:rsidRPr="004E17B5">
        <w:rPr>
          <w:sz w:val="24"/>
          <w:szCs w:val="24"/>
          <w:lang w:val="lt-LT"/>
        </w:rPr>
        <w:tab/>
      </w:r>
      <w:proofErr w:type="spellStart"/>
      <w:r w:rsidR="007D3972" w:rsidRPr="004E17B5">
        <w:rPr>
          <w:sz w:val="24"/>
          <w:szCs w:val="24"/>
          <w:lang w:val="lt-LT"/>
        </w:rPr>
        <w:t>A.s</w:t>
      </w:r>
      <w:proofErr w:type="spellEnd"/>
      <w:r w:rsidR="007D3972" w:rsidRPr="004E17B5">
        <w:rPr>
          <w:sz w:val="24"/>
          <w:szCs w:val="24"/>
          <w:lang w:val="lt-LT"/>
        </w:rPr>
        <w:t xml:space="preserve">. </w:t>
      </w:r>
      <w:r w:rsidR="0095731D" w:rsidRPr="0095731D">
        <w:rPr>
          <w:color w:val="000000"/>
          <w:sz w:val="24"/>
          <w:szCs w:val="24"/>
          <w:lang w:eastAsia="lt-LT"/>
        </w:rPr>
        <w:t>LT234010043400080149</w:t>
      </w:r>
    </w:p>
    <w:p w14:paraId="327B2DE8" w14:textId="154F59B1" w:rsidR="00781D5F" w:rsidRPr="004E17B5" w:rsidRDefault="00B9466D" w:rsidP="00781D5F">
      <w:pPr>
        <w:jc w:val="both"/>
        <w:rPr>
          <w:i/>
          <w:sz w:val="24"/>
          <w:szCs w:val="24"/>
          <w:lang w:val="lt-LT"/>
        </w:rPr>
      </w:pPr>
      <w:proofErr w:type="spellStart"/>
      <w:r w:rsidRPr="004E17B5">
        <w:rPr>
          <w:sz w:val="24"/>
          <w:szCs w:val="24"/>
          <w:lang w:val="lt-LT"/>
        </w:rPr>
        <w:t>Luminor</w:t>
      </w:r>
      <w:proofErr w:type="spellEnd"/>
      <w:r w:rsidRPr="004E17B5">
        <w:rPr>
          <w:sz w:val="24"/>
          <w:szCs w:val="24"/>
          <w:lang w:val="lt-LT"/>
        </w:rPr>
        <w:t xml:space="preserve"> Bank AB</w:t>
      </w:r>
      <w:r w:rsidR="00781D5F" w:rsidRPr="004E17B5">
        <w:rPr>
          <w:sz w:val="24"/>
          <w:szCs w:val="24"/>
          <w:lang w:val="lt-LT"/>
        </w:rPr>
        <w:t xml:space="preserve"> bankas, banko kodas 40100</w:t>
      </w:r>
      <w:r w:rsidR="00781D5F" w:rsidRPr="004E17B5">
        <w:rPr>
          <w:sz w:val="24"/>
          <w:szCs w:val="24"/>
          <w:lang w:val="lt-LT"/>
        </w:rPr>
        <w:tab/>
      </w:r>
      <w:r w:rsidR="00781D5F" w:rsidRPr="004E17B5">
        <w:rPr>
          <w:sz w:val="24"/>
          <w:szCs w:val="24"/>
          <w:lang w:val="lt-LT"/>
        </w:rPr>
        <w:tab/>
      </w:r>
      <w:r w:rsidR="000250DE" w:rsidRPr="000250DE">
        <w:rPr>
          <w:color w:val="000000"/>
          <w:sz w:val="24"/>
          <w:szCs w:val="24"/>
          <w:lang w:eastAsia="lt-LT"/>
        </w:rPr>
        <w:t xml:space="preserve">Luminor Bank AB, </w:t>
      </w:r>
      <w:proofErr w:type="spellStart"/>
      <w:r w:rsidR="000250DE" w:rsidRPr="000250DE">
        <w:rPr>
          <w:color w:val="000000"/>
          <w:sz w:val="24"/>
          <w:szCs w:val="24"/>
          <w:lang w:eastAsia="lt-LT"/>
        </w:rPr>
        <w:t>banko</w:t>
      </w:r>
      <w:proofErr w:type="spellEnd"/>
      <w:r w:rsidR="000250DE" w:rsidRPr="000250DE">
        <w:rPr>
          <w:color w:val="000000"/>
          <w:sz w:val="24"/>
          <w:szCs w:val="24"/>
          <w:lang w:eastAsia="lt-LT"/>
        </w:rPr>
        <w:t xml:space="preserve"> </w:t>
      </w:r>
      <w:proofErr w:type="spellStart"/>
      <w:r w:rsidR="000250DE" w:rsidRPr="000250DE">
        <w:rPr>
          <w:color w:val="000000"/>
          <w:sz w:val="24"/>
          <w:szCs w:val="24"/>
          <w:lang w:eastAsia="lt-LT"/>
        </w:rPr>
        <w:t>kodas</w:t>
      </w:r>
      <w:proofErr w:type="spellEnd"/>
      <w:r w:rsidR="000250DE" w:rsidRPr="000250DE">
        <w:rPr>
          <w:color w:val="000000"/>
          <w:sz w:val="24"/>
          <w:szCs w:val="24"/>
          <w:lang w:eastAsia="lt-LT"/>
        </w:rPr>
        <w:t xml:space="preserve"> 40100</w:t>
      </w:r>
    </w:p>
    <w:p w14:paraId="3A9CF5C6" w14:textId="77777777" w:rsidR="00B53D50" w:rsidRPr="004E17B5" w:rsidRDefault="00B53D50" w:rsidP="00B53D50">
      <w:pPr>
        <w:jc w:val="both"/>
        <w:rPr>
          <w:iCs/>
          <w:sz w:val="24"/>
          <w:szCs w:val="24"/>
          <w:lang w:val="lt-LT"/>
        </w:rPr>
      </w:pPr>
      <w:r w:rsidRPr="004E17B5">
        <w:rPr>
          <w:i/>
          <w:sz w:val="24"/>
          <w:szCs w:val="24"/>
          <w:lang w:val="lt-LT"/>
        </w:rPr>
        <w:tab/>
      </w:r>
      <w:r w:rsidRPr="004E17B5">
        <w:rPr>
          <w:i/>
          <w:sz w:val="24"/>
          <w:szCs w:val="24"/>
          <w:lang w:val="lt-LT"/>
        </w:rPr>
        <w:tab/>
      </w:r>
    </w:p>
    <w:p w14:paraId="328D7443" w14:textId="6D908840" w:rsidR="000A53C0" w:rsidRPr="00F12BD1" w:rsidRDefault="00D332A0" w:rsidP="0003706A">
      <w:pPr>
        <w:jc w:val="both"/>
        <w:rPr>
          <w:sz w:val="24"/>
          <w:szCs w:val="24"/>
          <w:lang w:val="lt-LT"/>
        </w:rPr>
      </w:pPr>
      <w:r>
        <w:rPr>
          <w:sz w:val="24"/>
          <w:szCs w:val="24"/>
          <w:lang w:val="lt-LT"/>
        </w:rPr>
        <w:t>A</w:t>
      </w:r>
      <w:r w:rsidR="003E409D">
        <w:rPr>
          <w:sz w:val="24"/>
          <w:szCs w:val="24"/>
          <w:lang w:val="lt-LT"/>
        </w:rPr>
        <w:t>dministracijos direkto</w:t>
      </w:r>
      <w:r>
        <w:rPr>
          <w:sz w:val="24"/>
          <w:szCs w:val="24"/>
          <w:lang w:val="lt-LT"/>
        </w:rPr>
        <w:t>rė</w:t>
      </w:r>
      <w:r w:rsidR="003E409D">
        <w:rPr>
          <w:sz w:val="24"/>
          <w:szCs w:val="24"/>
          <w:lang w:val="lt-LT"/>
        </w:rPr>
        <w:tab/>
      </w:r>
      <w:r w:rsidR="004E17B5">
        <w:rPr>
          <w:sz w:val="24"/>
          <w:szCs w:val="24"/>
          <w:lang w:val="lt-LT"/>
        </w:rPr>
        <w:t xml:space="preserve">Jurga </w:t>
      </w:r>
      <w:proofErr w:type="spellStart"/>
      <w:r w:rsidR="004E17B5">
        <w:rPr>
          <w:sz w:val="24"/>
          <w:szCs w:val="24"/>
          <w:lang w:val="lt-LT"/>
        </w:rPr>
        <w:t>Bagamolovienė</w:t>
      </w:r>
      <w:proofErr w:type="spellEnd"/>
      <w:r w:rsidR="004E17B5">
        <w:rPr>
          <w:sz w:val="24"/>
          <w:szCs w:val="24"/>
          <w:lang w:val="lt-LT"/>
        </w:rPr>
        <w:t xml:space="preserve">             </w:t>
      </w:r>
      <w:r w:rsidR="003E409D">
        <w:rPr>
          <w:sz w:val="24"/>
          <w:szCs w:val="24"/>
          <w:lang w:val="lt-LT"/>
        </w:rPr>
        <w:t>Direktor</w:t>
      </w:r>
      <w:r w:rsidR="004E17B5">
        <w:rPr>
          <w:sz w:val="24"/>
          <w:szCs w:val="24"/>
          <w:lang w:val="lt-LT"/>
        </w:rPr>
        <w:t xml:space="preserve">ius          Bronislovas </w:t>
      </w:r>
      <w:proofErr w:type="spellStart"/>
      <w:r w:rsidR="004E17B5">
        <w:rPr>
          <w:sz w:val="24"/>
          <w:szCs w:val="24"/>
          <w:lang w:val="lt-LT"/>
        </w:rPr>
        <w:t>Domža</w:t>
      </w:r>
      <w:proofErr w:type="spellEnd"/>
    </w:p>
    <w:p w14:paraId="77B2052E" w14:textId="77777777" w:rsidR="0003706A" w:rsidRPr="00F12BD1" w:rsidRDefault="0003706A" w:rsidP="0003706A">
      <w:pPr>
        <w:ind w:left="5040" w:firstLine="720"/>
        <w:jc w:val="both"/>
        <w:rPr>
          <w:sz w:val="24"/>
          <w:szCs w:val="24"/>
          <w:lang w:val="lt-LT"/>
        </w:rPr>
      </w:pPr>
    </w:p>
    <w:p w14:paraId="037DA38F" w14:textId="1AF8402C" w:rsidR="00781D5F" w:rsidRPr="00F12BD1" w:rsidRDefault="00781D5F" w:rsidP="00781D5F">
      <w:pPr>
        <w:jc w:val="both"/>
        <w:rPr>
          <w:sz w:val="24"/>
          <w:szCs w:val="24"/>
          <w:lang w:val="lt-LT"/>
        </w:rPr>
      </w:pPr>
      <w:r w:rsidRPr="00F12BD1">
        <w:rPr>
          <w:i/>
          <w:sz w:val="24"/>
          <w:szCs w:val="24"/>
          <w:lang w:val="lt-LT"/>
        </w:rPr>
        <w:tab/>
      </w:r>
      <w:r w:rsidRPr="00F12BD1">
        <w:rPr>
          <w:i/>
          <w:sz w:val="24"/>
          <w:szCs w:val="24"/>
          <w:lang w:val="lt-LT"/>
        </w:rPr>
        <w:tab/>
      </w:r>
      <w:r w:rsidRPr="00F12BD1">
        <w:rPr>
          <w:i/>
          <w:sz w:val="24"/>
          <w:szCs w:val="24"/>
          <w:lang w:val="lt-LT"/>
        </w:rPr>
        <w:tab/>
      </w:r>
      <w:r w:rsidRPr="00F12BD1">
        <w:rPr>
          <w:i/>
          <w:sz w:val="24"/>
          <w:szCs w:val="24"/>
          <w:lang w:val="lt-LT"/>
        </w:rPr>
        <w:tab/>
      </w:r>
      <w:r w:rsidRPr="00F12BD1">
        <w:rPr>
          <w:sz w:val="24"/>
          <w:szCs w:val="24"/>
          <w:lang w:val="lt-LT"/>
        </w:rPr>
        <w:tab/>
      </w:r>
    </w:p>
    <w:p w14:paraId="05F86385" w14:textId="77777777" w:rsidR="00781D5F" w:rsidRPr="00F12BD1" w:rsidRDefault="00781D5F" w:rsidP="00781D5F">
      <w:pPr>
        <w:jc w:val="both"/>
        <w:rPr>
          <w:sz w:val="24"/>
          <w:szCs w:val="24"/>
          <w:lang w:val="lt-LT"/>
        </w:rPr>
      </w:pPr>
      <w:r w:rsidRPr="00F12BD1">
        <w:rPr>
          <w:sz w:val="24"/>
          <w:szCs w:val="24"/>
        </w:rPr>
        <w:tab/>
      </w:r>
      <w:r w:rsidRPr="00F12BD1">
        <w:rPr>
          <w:sz w:val="24"/>
          <w:szCs w:val="24"/>
        </w:rPr>
        <w:tab/>
      </w:r>
      <w:r w:rsidRPr="00F12BD1">
        <w:rPr>
          <w:sz w:val="24"/>
          <w:szCs w:val="24"/>
          <w:lang w:val="lt-LT"/>
        </w:rPr>
        <w:t>A.V.</w:t>
      </w:r>
      <w:r w:rsidRPr="00F12BD1">
        <w:rPr>
          <w:sz w:val="24"/>
          <w:szCs w:val="24"/>
        </w:rPr>
        <w:tab/>
      </w:r>
      <w:r w:rsidR="000A53C0" w:rsidRPr="00F12BD1">
        <w:rPr>
          <w:sz w:val="24"/>
          <w:szCs w:val="24"/>
        </w:rPr>
        <w:tab/>
      </w:r>
      <w:r w:rsidR="000A53C0" w:rsidRPr="00F12BD1">
        <w:rPr>
          <w:sz w:val="24"/>
          <w:szCs w:val="24"/>
        </w:rPr>
        <w:tab/>
      </w:r>
      <w:r w:rsidR="000A53C0" w:rsidRPr="00F12BD1">
        <w:rPr>
          <w:sz w:val="24"/>
          <w:szCs w:val="24"/>
        </w:rPr>
        <w:tab/>
      </w:r>
      <w:r w:rsidR="000A53C0" w:rsidRPr="00F12BD1">
        <w:rPr>
          <w:sz w:val="24"/>
          <w:szCs w:val="24"/>
        </w:rPr>
        <w:tab/>
      </w:r>
      <w:r w:rsidR="000A53C0" w:rsidRPr="00F12BD1">
        <w:rPr>
          <w:sz w:val="24"/>
          <w:szCs w:val="24"/>
        </w:rPr>
        <w:tab/>
      </w:r>
      <w:r w:rsidR="000A53C0" w:rsidRPr="00F12BD1">
        <w:rPr>
          <w:sz w:val="24"/>
          <w:szCs w:val="24"/>
        </w:rPr>
        <w:tab/>
      </w:r>
      <w:r w:rsidR="00F64E96">
        <w:rPr>
          <w:sz w:val="24"/>
          <w:szCs w:val="24"/>
        </w:rPr>
        <w:tab/>
        <w:t xml:space="preserve">     </w:t>
      </w:r>
      <w:r w:rsidR="000A53C0" w:rsidRPr="00F12BD1">
        <w:rPr>
          <w:sz w:val="24"/>
          <w:szCs w:val="24"/>
          <w:lang w:val="lt-LT"/>
        </w:rPr>
        <w:t>A.V.</w:t>
      </w:r>
    </w:p>
    <w:sectPr w:rsidR="00781D5F" w:rsidRPr="00F12BD1" w:rsidSect="00600329">
      <w:headerReference w:type="even" r:id="rId10"/>
      <w:head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5EB2" w14:textId="77777777" w:rsidR="006806D3" w:rsidRDefault="006806D3">
      <w:r>
        <w:separator/>
      </w:r>
    </w:p>
  </w:endnote>
  <w:endnote w:type="continuationSeparator" w:id="0">
    <w:p w14:paraId="066B8066" w14:textId="77777777" w:rsidR="006806D3" w:rsidRDefault="0068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DE8A" w14:textId="77777777" w:rsidR="006806D3" w:rsidRDefault="006806D3">
      <w:r>
        <w:separator/>
      </w:r>
    </w:p>
  </w:footnote>
  <w:footnote w:type="continuationSeparator" w:id="0">
    <w:p w14:paraId="58F631DA" w14:textId="77777777" w:rsidR="006806D3" w:rsidRDefault="0068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7043" w14:textId="77777777" w:rsidR="007578B6" w:rsidRDefault="007578B6" w:rsidP="002A3C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D67B74" w14:textId="77777777" w:rsidR="007578B6" w:rsidRDefault="007578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5B12" w14:textId="30F241AB" w:rsidR="007578B6" w:rsidRDefault="007578B6" w:rsidP="002A3C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7C9A">
      <w:rPr>
        <w:rStyle w:val="Puslapionumeris"/>
        <w:noProof/>
      </w:rPr>
      <w:t>3</w:t>
    </w:r>
    <w:r>
      <w:rPr>
        <w:rStyle w:val="Puslapionumeris"/>
      </w:rPr>
      <w:fldChar w:fldCharType="end"/>
    </w:r>
  </w:p>
  <w:p w14:paraId="27ACAD96" w14:textId="77777777" w:rsidR="007578B6" w:rsidRDefault="00757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E2F4A"/>
    <w:multiLevelType w:val="multilevel"/>
    <w:tmpl w:val="059CB07A"/>
    <w:lvl w:ilvl="0">
      <w:start w:val="4"/>
      <w:numFmt w:val="decimal"/>
      <w:suff w:val="nothing"/>
      <w:lvlText w:val="%1."/>
      <w:lvlJc w:val="left"/>
      <w:pPr>
        <w:ind w:left="360" w:hanging="360"/>
      </w:pPr>
      <w:rPr>
        <w:rFonts w:hint="default"/>
      </w:rPr>
    </w:lvl>
    <w:lvl w:ilvl="1">
      <w:start w:val="3"/>
      <w:numFmt w:val="decimal"/>
      <w:suff w:val="nothing"/>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5B2C27"/>
    <w:multiLevelType w:val="multilevel"/>
    <w:tmpl w:val="14EAB73E"/>
    <w:lvl w:ilvl="0">
      <w:start w:val="3"/>
      <w:numFmt w:val="decimal"/>
      <w:suff w:val="nothing"/>
      <w:lvlText w:val="%1."/>
      <w:lvlJc w:val="left"/>
      <w:pPr>
        <w:ind w:left="585" w:hanging="585"/>
      </w:pPr>
      <w:rPr>
        <w:rFonts w:hint="default"/>
      </w:rPr>
    </w:lvl>
    <w:lvl w:ilvl="1">
      <w:start w:val="2"/>
      <w:numFmt w:val="decimal"/>
      <w:suff w:val="nothing"/>
      <w:lvlText w:val="%1.%2."/>
      <w:lvlJc w:val="left"/>
      <w:pPr>
        <w:ind w:left="720" w:hanging="720"/>
      </w:pPr>
      <w:rPr>
        <w:rFonts w:hint="default"/>
      </w:rPr>
    </w:lvl>
    <w:lvl w:ilvl="2">
      <w:start w:val="1"/>
      <w:numFmt w:val="decimal"/>
      <w:suff w:val="nothing"/>
      <w:lvlText w:val="%1.%2.%3."/>
      <w:lvlJc w:val="left"/>
      <w:pPr>
        <w:ind w:left="720" w:hanging="720"/>
      </w:pPr>
      <w:rPr>
        <w:rFonts w:hint="default"/>
      </w:rPr>
    </w:lvl>
    <w:lvl w:ilvl="3">
      <w:start w:val="1"/>
      <w:numFmt w:val="decimal"/>
      <w:suff w:val="nothing"/>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32276675">
    <w:abstractNumId w:val="0"/>
  </w:num>
  <w:num w:numId="2" w16cid:durableId="92138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B"/>
    <w:rsid w:val="00001F02"/>
    <w:rsid w:val="00016C36"/>
    <w:rsid w:val="000250DE"/>
    <w:rsid w:val="00034062"/>
    <w:rsid w:val="00034E62"/>
    <w:rsid w:val="0003706A"/>
    <w:rsid w:val="000473A8"/>
    <w:rsid w:val="000500D8"/>
    <w:rsid w:val="0005306A"/>
    <w:rsid w:val="00062919"/>
    <w:rsid w:val="000668A4"/>
    <w:rsid w:val="00072D58"/>
    <w:rsid w:val="0009359F"/>
    <w:rsid w:val="000A2904"/>
    <w:rsid w:val="000A53C0"/>
    <w:rsid w:val="000C06D4"/>
    <w:rsid w:val="000C4315"/>
    <w:rsid w:val="000E250D"/>
    <w:rsid w:val="000F5D48"/>
    <w:rsid w:val="000F70FF"/>
    <w:rsid w:val="000F7321"/>
    <w:rsid w:val="00122B96"/>
    <w:rsid w:val="00137D60"/>
    <w:rsid w:val="00140944"/>
    <w:rsid w:val="00145DC8"/>
    <w:rsid w:val="0014704F"/>
    <w:rsid w:val="00156E21"/>
    <w:rsid w:val="001579E4"/>
    <w:rsid w:val="00160EF5"/>
    <w:rsid w:val="001814BD"/>
    <w:rsid w:val="001831F1"/>
    <w:rsid w:val="001A2F2C"/>
    <w:rsid w:val="001C6DDE"/>
    <w:rsid w:val="001D6BDA"/>
    <w:rsid w:val="001E69CB"/>
    <w:rsid w:val="00205C0E"/>
    <w:rsid w:val="00213650"/>
    <w:rsid w:val="00216C85"/>
    <w:rsid w:val="002170FA"/>
    <w:rsid w:val="002173AB"/>
    <w:rsid w:val="00227C9A"/>
    <w:rsid w:val="00247544"/>
    <w:rsid w:val="00247D94"/>
    <w:rsid w:val="00265532"/>
    <w:rsid w:val="00283A74"/>
    <w:rsid w:val="002A3C55"/>
    <w:rsid w:val="003062D7"/>
    <w:rsid w:val="00316FA8"/>
    <w:rsid w:val="00324303"/>
    <w:rsid w:val="00340F52"/>
    <w:rsid w:val="00343105"/>
    <w:rsid w:val="00371CC8"/>
    <w:rsid w:val="00372EE3"/>
    <w:rsid w:val="00390921"/>
    <w:rsid w:val="0039679A"/>
    <w:rsid w:val="003A05A7"/>
    <w:rsid w:val="003C7566"/>
    <w:rsid w:val="003D4D06"/>
    <w:rsid w:val="003E409D"/>
    <w:rsid w:val="003F3833"/>
    <w:rsid w:val="004375E0"/>
    <w:rsid w:val="00441A70"/>
    <w:rsid w:val="00465158"/>
    <w:rsid w:val="00466CE5"/>
    <w:rsid w:val="004A03F6"/>
    <w:rsid w:val="004B32FB"/>
    <w:rsid w:val="004B433B"/>
    <w:rsid w:val="004B52AB"/>
    <w:rsid w:val="004C4EBE"/>
    <w:rsid w:val="004D736A"/>
    <w:rsid w:val="004E17B5"/>
    <w:rsid w:val="004F006D"/>
    <w:rsid w:val="00513EB8"/>
    <w:rsid w:val="00520C7D"/>
    <w:rsid w:val="00530B12"/>
    <w:rsid w:val="005428AD"/>
    <w:rsid w:val="00544BC2"/>
    <w:rsid w:val="00546813"/>
    <w:rsid w:val="00546E94"/>
    <w:rsid w:val="00580526"/>
    <w:rsid w:val="005863C8"/>
    <w:rsid w:val="005A003F"/>
    <w:rsid w:val="005A3251"/>
    <w:rsid w:val="005A617A"/>
    <w:rsid w:val="005C7035"/>
    <w:rsid w:val="005E284C"/>
    <w:rsid w:val="00600329"/>
    <w:rsid w:val="00610584"/>
    <w:rsid w:val="00632551"/>
    <w:rsid w:val="006377CF"/>
    <w:rsid w:val="00642379"/>
    <w:rsid w:val="006555E8"/>
    <w:rsid w:val="00671568"/>
    <w:rsid w:val="006806D3"/>
    <w:rsid w:val="0068190F"/>
    <w:rsid w:val="006B6931"/>
    <w:rsid w:val="006C13F6"/>
    <w:rsid w:val="006F6E68"/>
    <w:rsid w:val="007161C9"/>
    <w:rsid w:val="007311FD"/>
    <w:rsid w:val="007415AC"/>
    <w:rsid w:val="007578B6"/>
    <w:rsid w:val="00764B92"/>
    <w:rsid w:val="00771E76"/>
    <w:rsid w:val="00781D5F"/>
    <w:rsid w:val="00782673"/>
    <w:rsid w:val="00784D43"/>
    <w:rsid w:val="007A30D8"/>
    <w:rsid w:val="007A65CC"/>
    <w:rsid w:val="007A686E"/>
    <w:rsid w:val="007D0AD5"/>
    <w:rsid w:val="007D3972"/>
    <w:rsid w:val="007E494E"/>
    <w:rsid w:val="007F127E"/>
    <w:rsid w:val="007F49B2"/>
    <w:rsid w:val="007F5449"/>
    <w:rsid w:val="00801F53"/>
    <w:rsid w:val="00807E50"/>
    <w:rsid w:val="00820D5C"/>
    <w:rsid w:val="00837588"/>
    <w:rsid w:val="00840269"/>
    <w:rsid w:val="0084308D"/>
    <w:rsid w:val="00850646"/>
    <w:rsid w:val="00851ECB"/>
    <w:rsid w:val="00854470"/>
    <w:rsid w:val="008544CE"/>
    <w:rsid w:val="008616BB"/>
    <w:rsid w:val="00862DED"/>
    <w:rsid w:val="008640A4"/>
    <w:rsid w:val="00874006"/>
    <w:rsid w:val="0088511F"/>
    <w:rsid w:val="0088593E"/>
    <w:rsid w:val="008917F6"/>
    <w:rsid w:val="008B6208"/>
    <w:rsid w:val="008C1572"/>
    <w:rsid w:val="008C6668"/>
    <w:rsid w:val="008E37C2"/>
    <w:rsid w:val="008E5577"/>
    <w:rsid w:val="008F5986"/>
    <w:rsid w:val="008F6338"/>
    <w:rsid w:val="00905F6D"/>
    <w:rsid w:val="009065BB"/>
    <w:rsid w:val="00955EA8"/>
    <w:rsid w:val="0095644D"/>
    <w:rsid w:val="0095731D"/>
    <w:rsid w:val="00960F6C"/>
    <w:rsid w:val="0097028E"/>
    <w:rsid w:val="00976992"/>
    <w:rsid w:val="00976E43"/>
    <w:rsid w:val="00981A43"/>
    <w:rsid w:val="00983581"/>
    <w:rsid w:val="009A6538"/>
    <w:rsid w:val="009C27AF"/>
    <w:rsid w:val="009E5BB6"/>
    <w:rsid w:val="009F33BD"/>
    <w:rsid w:val="009F391F"/>
    <w:rsid w:val="00A11603"/>
    <w:rsid w:val="00A1768C"/>
    <w:rsid w:val="00A20DEF"/>
    <w:rsid w:val="00A2107C"/>
    <w:rsid w:val="00A22C95"/>
    <w:rsid w:val="00A25F9A"/>
    <w:rsid w:val="00A5706A"/>
    <w:rsid w:val="00A57D92"/>
    <w:rsid w:val="00A758C6"/>
    <w:rsid w:val="00A76315"/>
    <w:rsid w:val="00A76E43"/>
    <w:rsid w:val="00A822EE"/>
    <w:rsid w:val="00A867CE"/>
    <w:rsid w:val="00A93294"/>
    <w:rsid w:val="00AD1614"/>
    <w:rsid w:val="00AE5C1A"/>
    <w:rsid w:val="00AF007A"/>
    <w:rsid w:val="00B11302"/>
    <w:rsid w:val="00B42024"/>
    <w:rsid w:val="00B5099A"/>
    <w:rsid w:val="00B51ECD"/>
    <w:rsid w:val="00B53D50"/>
    <w:rsid w:val="00B607AC"/>
    <w:rsid w:val="00B67178"/>
    <w:rsid w:val="00B70EBB"/>
    <w:rsid w:val="00B75AD6"/>
    <w:rsid w:val="00B93880"/>
    <w:rsid w:val="00B9466D"/>
    <w:rsid w:val="00BA5995"/>
    <w:rsid w:val="00BB0AB8"/>
    <w:rsid w:val="00BB691C"/>
    <w:rsid w:val="00BB7D73"/>
    <w:rsid w:val="00BF54C6"/>
    <w:rsid w:val="00C01762"/>
    <w:rsid w:val="00C10170"/>
    <w:rsid w:val="00C1662E"/>
    <w:rsid w:val="00C5332B"/>
    <w:rsid w:val="00C67D1D"/>
    <w:rsid w:val="00C81017"/>
    <w:rsid w:val="00C8620B"/>
    <w:rsid w:val="00C957EF"/>
    <w:rsid w:val="00CB01CA"/>
    <w:rsid w:val="00CB1AA1"/>
    <w:rsid w:val="00CB38EB"/>
    <w:rsid w:val="00CC52B3"/>
    <w:rsid w:val="00CC57FA"/>
    <w:rsid w:val="00CC69E2"/>
    <w:rsid w:val="00CE4164"/>
    <w:rsid w:val="00CF6AD6"/>
    <w:rsid w:val="00CF7351"/>
    <w:rsid w:val="00D17296"/>
    <w:rsid w:val="00D20C2C"/>
    <w:rsid w:val="00D32CB6"/>
    <w:rsid w:val="00D332A0"/>
    <w:rsid w:val="00D42FBA"/>
    <w:rsid w:val="00D527C2"/>
    <w:rsid w:val="00D537B2"/>
    <w:rsid w:val="00D60968"/>
    <w:rsid w:val="00D62717"/>
    <w:rsid w:val="00D62E3A"/>
    <w:rsid w:val="00D675DF"/>
    <w:rsid w:val="00D93F52"/>
    <w:rsid w:val="00DA79F8"/>
    <w:rsid w:val="00DB42B9"/>
    <w:rsid w:val="00DC03B1"/>
    <w:rsid w:val="00DC21B9"/>
    <w:rsid w:val="00DC5E5B"/>
    <w:rsid w:val="00E33AFA"/>
    <w:rsid w:val="00E56AA2"/>
    <w:rsid w:val="00E627A1"/>
    <w:rsid w:val="00E75C07"/>
    <w:rsid w:val="00E95BFC"/>
    <w:rsid w:val="00EA47F2"/>
    <w:rsid w:val="00EF3E73"/>
    <w:rsid w:val="00F02821"/>
    <w:rsid w:val="00F12BD1"/>
    <w:rsid w:val="00F41714"/>
    <w:rsid w:val="00F57E75"/>
    <w:rsid w:val="00F64E96"/>
    <w:rsid w:val="00FA51C5"/>
    <w:rsid w:val="00FC2755"/>
    <w:rsid w:val="00FC4F3C"/>
    <w:rsid w:val="00FD3D17"/>
    <w:rsid w:val="00FE1D9E"/>
    <w:rsid w:val="00FE3497"/>
    <w:rsid w:val="00FE6B5C"/>
    <w:rsid w:val="00FF2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F9E8D"/>
  <w15:chartTrackingRefBased/>
  <w15:docId w15:val="{82C110E9-7215-4BC9-960C-B5FD7ADC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73AB"/>
    <w:rPr>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00329"/>
    <w:pPr>
      <w:tabs>
        <w:tab w:val="center" w:pos="4986"/>
        <w:tab w:val="right" w:pos="9972"/>
      </w:tabs>
    </w:pPr>
  </w:style>
  <w:style w:type="character" w:styleId="Puslapionumeris">
    <w:name w:val="page number"/>
    <w:basedOn w:val="Numatytasispastraiposriftas"/>
    <w:rsid w:val="00600329"/>
  </w:style>
  <w:style w:type="paragraph" w:styleId="Porat">
    <w:name w:val="footer"/>
    <w:basedOn w:val="prastasis"/>
    <w:rsid w:val="00600329"/>
    <w:pPr>
      <w:tabs>
        <w:tab w:val="center" w:pos="4986"/>
        <w:tab w:val="right" w:pos="9972"/>
      </w:tabs>
    </w:pPr>
  </w:style>
  <w:style w:type="character" w:styleId="Hipersaitas">
    <w:name w:val="Hyperlink"/>
    <w:rsid w:val="00781D5F"/>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781D5F"/>
    <w:pPr>
      <w:spacing w:after="160" w:line="240" w:lineRule="exact"/>
    </w:pPr>
    <w:rPr>
      <w:rFonts w:ascii="Tahoma" w:hAnsi="Tahoma"/>
      <w:sz w:val="20"/>
      <w:lang w:val="en-US"/>
    </w:rPr>
  </w:style>
  <w:style w:type="paragraph" w:styleId="Debesliotekstas">
    <w:name w:val="Balloon Text"/>
    <w:basedOn w:val="prastasis"/>
    <w:link w:val="DebesliotekstasDiagrama"/>
    <w:rsid w:val="00E33AFA"/>
    <w:rPr>
      <w:rFonts w:ascii="Segoe UI" w:hAnsi="Segoe UI"/>
      <w:sz w:val="18"/>
      <w:szCs w:val="18"/>
    </w:rPr>
  </w:style>
  <w:style w:type="character" w:customStyle="1" w:styleId="DebesliotekstasDiagrama">
    <w:name w:val="Debesėlio tekstas Diagrama"/>
    <w:link w:val="Debesliotekstas"/>
    <w:rsid w:val="00E33AFA"/>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03706A"/>
    <w:rPr>
      <w:color w:val="605E5C"/>
      <w:shd w:val="clear" w:color="auto" w:fill="E1DFDD"/>
    </w:rPr>
  </w:style>
  <w:style w:type="character" w:styleId="Komentaronuoroda">
    <w:name w:val="annotation reference"/>
    <w:rsid w:val="00465158"/>
    <w:rPr>
      <w:sz w:val="16"/>
      <w:szCs w:val="16"/>
    </w:rPr>
  </w:style>
  <w:style w:type="paragraph" w:styleId="Komentarotekstas">
    <w:name w:val="annotation text"/>
    <w:basedOn w:val="prastasis"/>
    <w:link w:val="KomentarotekstasDiagrama"/>
    <w:rsid w:val="00465158"/>
    <w:rPr>
      <w:sz w:val="20"/>
    </w:rPr>
  </w:style>
  <w:style w:type="character" w:customStyle="1" w:styleId="KomentarotekstasDiagrama">
    <w:name w:val="Komentaro tekstas Diagrama"/>
    <w:link w:val="Komentarotekstas"/>
    <w:rsid w:val="00465158"/>
    <w:rPr>
      <w:lang w:val="en-GB" w:eastAsia="en-US"/>
    </w:rPr>
  </w:style>
  <w:style w:type="paragraph" w:styleId="Komentarotema">
    <w:name w:val="annotation subject"/>
    <w:basedOn w:val="Komentarotekstas"/>
    <w:next w:val="Komentarotekstas"/>
    <w:link w:val="KomentarotemaDiagrama"/>
    <w:rsid w:val="00465158"/>
    <w:rPr>
      <w:b/>
      <w:bCs/>
    </w:rPr>
  </w:style>
  <w:style w:type="character" w:customStyle="1" w:styleId="KomentarotemaDiagrama">
    <w:name w:val="Komentaro tema Diagrama"/>
    <w:link w:val="Komentarotema"/>
    <w:rsid w:val="00465158"/>
    <w:rPr>
      <w:b/>
      <w:bCs/>
      <w:lang w:val="en-GB" w:eastAsia="en-US"/>
    </w:rPr>
  </w:style>
  <w:style w:type="paragraph" w:customStyle="1" w:styleId="Heading">
    <w:name w:val="Heading"/>
    <w:next w:val="Body2"/>
    <w:rsid w:val="00D332A0"/>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eastAsia="en-US"/>
    </w:rPr>
  </w:style>
  <w:style w:type="paragraph" w:customStyle="1" w:styleId="Body2">
    <w:name w:val="Body 2"/>
    <w:rsid w:val="00D332A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321405">
      <w:bodyDiv w:val="1"/>
      <w:marLeft w:val="0"/>
      <w:marRight w:val="0"/>
      <w:marTop w:val="0"/>
      <w:marBottom w:val="0"/>
      <w:divBdr>
        <w:top w:val="none" w:sz="0" w:space="0" w:color="auto"/>
        <w:left w:val="none" w:sz="0" w:space="0" w:color="auto"/>
        <w:bottom w:val="none" w:sz="0" w:space="0" w:color="auto"/>
        <w:right w:val="none" w:sz="0" w:space="0" w:color="auto"/>
      </w:divBdr>
    </w:div>
    <w:div w:id="1891502397">
      <w:bodyDiv w:val="1"/>
      <w:marLeft w:val="0"/>
      <w:marRight w:val="0"/>
      <w:marTop w:val="0"/>
      <w:marBottom w:val="0"/>
      <w:divBdr>
        <w:top w:val="none" w:sz="0" w:space="0" w:color="auto"/>
        <w:left w:val="none" w:sz="0" w:space="0" w:color="auto"/>
        <w:bottom w:val="none" w:sz="0" w:space="0" w:color="auto"/>
        <w:right w:val="none" w:sz="0" w:space="0" w:color="auto"/>
      </w:divBdr>
      <w:divsChild>
        <w:div w:id="86201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459)%20353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birz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6690C-335B-4ADB-89C6-7D14B612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9895</Characters>
  <Application>Microsoft Office Word</Application>
  <DocSecurity>4</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11261</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Irena Kleiviene</cp:lastModifiedBy>
  <cp:revision>2</cp:revision>
  <cp:lastPrinted>2022-11-15T09:31:00Z</cp:lastPrinted>
  <dcterms:created xsi:type="dcterms:W3CDTF">2023-09-26T11:09:00Z</dcterms:created>
  <dcterms:modified xsi:type="dcterms:W3CDTF">2023-09-26T11:09:00Z</dcterms:modified>
</cp:coreProperties>
</file>