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8367B" w14:textId="76BE3C44" w:rsidR="00B42B76" w:rsidRDefault="00227CE0" w:rsidP="00B42B76">
      <w:pPr>
        <w:pStyle w:val="HTMLiankstoformatuotas"/>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B42B76">
        <w:rPr>
          <w:rFonts w:ascii="Times New Roman" w:hAnsi="Times New Roman" w:cs="Times New Roman"/>
          <w:b/>
          <w:bCs/>
          <w:sz w:val="24"/>
          <w:szCs w:val="24"/>
        </w:rPr>
        <w:t xml:space="preserve">DARBŲ SUTARTIS </w:t>
      </w:r>
      <w:r w:rsidR="00AD77A6">
        <w:rPr>
          <w:rFonts w:ascii="Times New Roman" w:hAnsi="Times New Roman" w:cs="Times New Roman"/>
          <w:b/>
          <w:bCs/>
          <w:sz w:val="24"/>
          <w:szCs w:val="24"/>
        </w:rPr>
        <w:t xml:space="preserve"> Nr. </w:t>
      </w:r>
    </w:p>
    <w:p w14:paraId="128EB992" w14:textId="77777777" w:rsidR="00B42B76" w:rsidRDefault="00B42B76" w:rsidP="00B42B76">
      <w:pPr>
        <w:pStyle w:val="HTMLiankstoformatuotas"/>
        <w:jc w:val="center"/>
        <w:rPr>
          <w:rFonts w:ascii="Times New Roman" w:hAnsi="Times New Roman" w:cs="Times New Roman"/>
          <w:b/>
          <w:bCs/>
          <w:sz w:val="24"/>
          <w:szCs w:val="24"/>
        </w:rPr>
      </w:pPr>
    </w:p>
    <w:p w14:paraId="0871C1F3" w14:textId="0F12C803" w:rsidR="00B42B76" w:rsidRPr="00AD77A6" w:rsidRDefault="00962C1D" w:rsidP="00B42B76">
      <w:pPr>
        <w:pStyle w:val="HTMLiankstoformatuotas"/>
        <w:jc w:val="center"/>
        <w:rPr>
          <w:rFonts w:ascii="Times New Roman" w:hAnsi="Times New Roman" w:cs="Times New Roman"/>
          <w:sz w:val="24"/>
          <w:szCs w:val="24"/>
        </w:rPr>
      </w:pPr>
      <w:r w:rsidRPr="00AD77A6">
        <w:rPr>
          <w:rFonts w:ascii="Times New Roman" w:hAnsi="Times New Roman" w:cs="Times New Roman"/>
          <w:sz w:val="24"/>
          <w:szCs w:val="24"/>
        </w:rPr>
        <w:t>202</w:t>
      </w:r>
      <w:r w:rsidR="00A83BD1">
        <w:rPr>
          <w:rFonts w:ascii="Times New Roman" w:hAnsi="Times New Roman" w:cs="Times New Roman"/>
          <w:sz w:val="24"/>
          <w:szCs w:val="24"/>
        </w:rPr>
        <w:t>3</w:t>
      </w:r>
      <w:r w:rsidRPr="00AD77A6">
        <w:rPr>
          <w:rFonts w:ascii="Times New Roman" w:hAnsi="Times New Roman" w:cs="Times New Roman"/>
          <w:sz w:val="24"/>
          <w:szCs w:val="24"/>
        </w:rPr>
        <w:t xml:space="preserve"> m. </w:t>
      </w:r>
      <w:r w:rsidR="00A83BD1">
        <w:rPr>
          <w:rFonts w:ascii="Times New Roman" w:hAnsi="Times New Roman" w:cs="Times New Roman"/>
          <w:sz w:val="24"/>
          <w:szCs w:val="24"/>
        </w:rPr>
        <w:t>birželio</w:t>
      </w:r>
      <w:r w:rsidRPr="00AD77A6">
        <w:rPr>
          <w:rFonts w:ascii="Times New Roman" w:hAnsi="Times New Roman" w:cs="Times New Roman"/>
          <w:sz w:val="24"/>
          <w:szCs w:val="24"/>
        </w:rPr>
        <w:t xml:space="preserve"> </w:t>
      </w:r>
      <w:r w:rsidR="00AD77A6" w:rsidRPr="00AD77A6">
        <w:rPr>
          <w:rFonts w:ascii="Times New Roman" w:hAnsi="Times New Roman" w:cs="Times New Roman"/>
          <w:sz w:val="24"/>
          <w:szCs w:val="24"/>
        </w:rPr>
        <w:t>2</w:t>
      </w:r>
      <w:r w:rsidR="00270D40">
        <w:rPr>
          <w:rFonts w:ascii="Times New Roman" w:hAnsi="Times New Roman" w:cs="Times New Roman"/>
          <w:sz w:val="24"/>
          <w:szCs w:val="24"/>
        </w:rPr>
        <w:t>7</w:t>
      </w:r>
      <w:r w:rsidR="00B42B76" w:rsidRPr="00AD77A6">
        <w:rPr>
          <w:rFonts w:ascii="Times New Roman" w:hAnsi="Times New Roman" w:cs="Times New Roman"/>
          <w:sz w:val="24"/>
          <w:szCs w:val="24"/>
        </w:rPr>
        <w:t xml:space="preserve"> d.</w:t>
      </w:r>
    </w:p>
    <w:p w14:paraId="0F2A4BB1" w14:textId="77777777" w:rsidR="00B42B76" w:rsidRPr="00AD77A6" w:rsidRDefault="00286CD4" w:rsidP="00B42B76">
      <w:pPr>
        <w:pStyle w:val="HTMLiankstoformatuotas"/>
        <w:jc w:val="center"/>
        <w:rPr>
          <w:rFonts w:ascii="Times New Roman" w:hAnsi="Times New Roman" w:cs="Times New Roman"/>
          <w:sz w:val="24"/>
          <w:szCs w:val="24"/>
        </w:rPr>
      </w:pPr>
      <w:r w:rsidRPr="00AD77A6">
        <w:rPr>
          <w:rFonts w:ascii="Times New Roman" w:hAnsi="Times New Roman" w:cs="Times New Roman"/>
          <w:sz w:val="24"/>
          <w:szCs w:val="24"/>
        </w:rPr>
        <w:t>Jurbarkas</w:t>
      </w:r>
    </w:p>
    <w:p w14:paraId="64A6728E" w14:textId="77777777" w:rsidR="00B42B76" w:rsidRDefault="00B42B76" w:rsidP="00B42B76">
      <w:pPr>
        <w:pStyle w:val="HTMLiankstoformatuotas"/>
        <w:jc w:val="both"/>
        <w:rPr>
          <w:rFonts w:ascii="Times New Roman" w:hAnsi="Times New Roman" w:cs="Times New Roman"/>
          <w:sz w:val="24"/>
          <w:szCs w:val="24"/>
        </w:rPr>
      </w:pPr>
    </w:p>
    <w:p w14:paraId="6085A6B2" w14:textId="25720310" w:rsidR="00286CD4" w:rsidRDefault="00B42B76" w:rsidP="00B42B76">
      <w:pPr>
        <w:ind w:right="57"/>
        <w:jc w:val="both"/>
        <w:rPr>
          <w:bCs/>
          <w:lang w:eastAsia="en-US"/>
        </w:rPr>
      </w:pPr>
      <w:r>
        <w:rPr>
          <w:bCs/>
        </w:rPr>
        <w:t>Sutarties šalys</w:t>
      </w:r>
      <w:r>
        <w:t>:</w:t>
      </w:r>
      <w:r w:rsidR="00000402">
        <w:rPr>
          <w:bCs/>
          <w:lang w:eastAsia="en-US"/>
        </w:rPr>
        <w:t xml:space="preserve"> </w:t>
      </w:r>
    </w:p>
    <w:p w14:paraId="2A100EA9" w14:textId="2FB7A202" w:rsidR="00B42B76" w:rsidRPr="00AD77A6" w:rsidRDefault="0037302B" w:rsidP="0037302B">
      <w:pPr>
        <w:pStyle w:val="Sraopastraipa"/>
        <w:ind w:left="0" w:right="57"/>
        <w:jc w:val="both"/>
      </w:pPr>
      <w:r w:rsidRPr="00A5141B">
        <w:rPr>
          <w:b/>
          <w:bCs/>
        </w:rPr>
        <w:t xml:space="preserve">Jurbarko Antano Giedraičio-Giedriaus gimnazija, </w:t>
      </w:r>
      <w:r w:rsidR="00AD77A6" w:rsidRPr="00A5141B">
        <w:rPr>
          <w:b/>
          <w:bCs/>
        </w:rPr>
        <w:t>atstovaujama direktorės Vidos Greičiūtės</w:t>
      </w:r>
      <w:r w:rsidR="00AD77A6">
        <w:t xml:space="preserve"> </w:t>
      </w:r>
      <w:r w:rsidR="00B42B76">
        <w:t>(toliau</w:t>
      </w:r>
      <w:r w:rsidR="00A5141B">
        <w:t xml:space="preserve"> –</w:t>
      </w:r>
      <w:r w:rsidR="00B42B76">
        <w:t xml:space="preserve"> Užsakovas)</w:t>
      </w:r>
      <w:r w:rsidR="00AD77A6">
        <w:t xml:space="preserve"> ir </w:t>
      </w:r>
      <w:r w:rsidR="001713D9">
        <w:rPr>
          <w:b/>
        </w:rPr>
        <w:t>U</w:t>
      </w:r>
      <w:r w:rsidR="00B42B76" w:rsidRPr="00286CD4">
        <w:rPr>
          <w:b/>
        </w:rPr>
        <w:t>ž</w:t>
      </w:r>
      <w:r w:rsidR="006A0A9A">
        <w:rPr>
          <w:b/>
        </w:rPr>
        <w:t>daroji akcinė bendrovė „Ranga 24</w:t>
      </w:r>
      <w:r w:rsidR="006B68A3" w:rsidRPr="00286CD4">
        <w:rPr>
          <w:b/>
        </w:rPr>
        <w:t>“, atstovaujama</w:t>
      </w:r>
      <w:r w:rsidR="00B42B76" w:rsidRPr="00286CD4">
        <w:rPr>
          <w:b/>
        </w:rPr>
        <w:t xml:space="preserve"> direktoriaus Vaidoto Šerpyčio</w:t>
      </w:r>
      <w:r w:rsidR="00EC7378">
        <w:t xml:space="preserve"> </w:t>
      </w:r>
      <w:r w:rsidR="00B42B76">
        <w:t>(toliau</w:t>
      </w:r>
      <w:r w:rsidR="00A5141B">
        <w:t xml:space="preserve"> –</w:t>
      </w:r>
      <w:r w:rsidR="00B42B76">
        <w:t xml:space="preserve"> Rangovas)</w:t>
      </w:r>
      <w:r w:rsidR="00EC7378">
        <w:t>,</w:t>
      </w:r>
      <w:r w:rsidR="00B42B76">
        <w:t xml:space="preserve"> s u d a r ė m e  šią sutartį (toliau – Sutartis):</w:t>
      </w:r>
    </w:p>
    <w:p w14:paraId="450F268A" w14:textId="77777777" w:rsidR="00B42B76" w:rsidRDefault="00B42B76" w:rsidP="00B42B76">
      <w:pPr>
        <w:pStyle w:val="HTMLiankstoformatuotas"/>
        <w:jc w:val="center"/>
        <w:rPr>
          <w:rFonts w:ascii="Times New Roman" w:hAnsi="Times New Roman" w:cs="Times New Roman"/>
          <w:b/>
          <w:bCs/>
          <w:sz w:val="24"/>
          <w:szCs w:val="24"/>
        </w:rPr>
      </w:pPr>
    </w:p>
    <w:p w14:paraId="71464F00" w14:textId="77777777" w:rsidR="00B42B76" w:rsidRDefault="00B42B76" w:rsidP="00B42B76">
      <w:pPr>
        <w:pStyle w:val="HTMLiankstoformatuotas"/>
        <w:jc w:val="center"/>
        <w:rPr>
          <w:rFonts w:ascii="Times New Roman" w:hAnsi="Times New Roman" w:cs="Times New Roman"/>
          <w:b/>
          <w:bCs/>
          <w:sz w:val="24"/>
          <w:szCs w:val="24"/>
        </w:rPr>
      </w:pPr>
      <w:r>
        <w:rPr>
          <w:rFonts w:ascii="Times New Roman" w:hAnsi="Times New Roman" w:cs="Times New Roman"/>
          <w:b/>
          <w:bCs/>
          <w:sz w:val="24"/>
          <w:szCs w:val="24"/>
        </w:rPr>
        <w:t>I. BENDROJI DALIS</w:t>
      </w:r>
    </w:p>
    <w:p w14:paraId="3151AF28" w14:textId="77777777" w:rsidR="00B42B76" w:rsidRDefault="00B42B76" w:rsidP="00B42B76">
      <w:pPr>
        <w:pStyle w:val="HTMLiankstoformatuotas"/>
        <w:ind w:left="360"/>
        <w:jc w:val="both"/>
        <w:rPr>
          <w:rFonts w:ascii="Times New Roman" w:hAnsi="Times New Roman" w:cs="Times New Roman"/>
          <w:b/>
          <w:bCs/>
          <w:sz w:val="24"/>
          <w:szCs w:val="24"/>
        </w:rPr>
      </w:pPr>
    </w:p>
    <w:p w14:paraId="3383B023" w14:textId="57EB2F6E" w:rsidR="001713D9" w:rsidRDefault="00B42B76" w:rsidP="00B42B76">
      <w:pPr>
        <w:pStyle w:val="HTMLiankstoformatuotas"/>
        <w:jc w:val="both"/>
        <w:rPr>
          <w:rFonts w:ascii="Times New Roman" w:hAnsi="Times New Roman" w:cs="Times New Roman"/>
          <w:sz w:val="24"/>
          <w:szCs w:val="24"/>
        </w:rPr>
      </w:pPr>
      <w:r>
        <w:rPr>
          <w:rFonts w:ascii="Times New Roman" w:hAnsi="Times New Roman" w:cs="Times New Roman"/>
          <w:sz w:val="24"/>
          <w:szCs w:val="24"/>
        </w:rPr>
        <w:tab/>
        <w:t>1.</w:t>
      </w:r>
      <w:r>
        <w:rPr>
          <w:rFonts w:ascii="Times New Roman" w:hAnsi="Times New Roman" w:cs="Times New Roman"/>
          <w:b/>
          <w:bCs/>
          <w:sz w:val="24"/>
          <w:szCs w:val="24"/>
        </w:rPr>
        <w:t xml:space="preserve"> Sutarties dalykas</w:t>
      </w:r>
      <w:r>
        <w:rPr>
          <w:rFonts w:ascii="Times New Roman" w:hAnsi="Times New Roman" w:cs="Times New Roman"/>
          <w:sz w:val="24"/>
          <w:szCs w:val="24"/>
        </w:rPr>
        <w:t xml:space="preserve">: </w:t>
      </w:r>
      <w:r w:rsidR="00270D40">
        <w:rPr>
          <w:rFonts w:ascii="Times New Roman" w:hAnsi="Times New Roman" w:cs="Times New Roman"/>
          <w:sz w:val="24"/>
          <w:szCs w:val="24"/>
        </w:rPr>
        <w:t>laiptų</w:t>
      </w:r>
      <w:r w:rsidR="000E199D">
        <w:rPr>
          <w:rFonts w:ascii="Times New Roman" w:hAnsi="Times New Roman" w:cs="Times New Roman"/>
          <w:sz w:val="24"/>
          <w:szCs w:val="24"/>
        </w:rPr>
        <w:t xml:space="preserve"> remonto darbai (toliau – Darbai) </w:t>
      </w:r>
      <w:r w:rsidR="001713D9">
        <w:rPr>
          <w:rFonts w:ascii="Times New Roman" w:hAnsi="Times New Roman" w:cs="Times New Roman"/>
          <w:sz w:val="24"/>
          <w:szCs w:val="24"/>
        </w:rPr>
        <w:t>Jurbarko Antano Giedraičio-Giedriaus gimnazijos</w:t>
      </w:r>
      <w:r w:rsidR="00EE59C0">
        <w:rPr>
          <w:rFonts w:ascii="Times New Roman" w:hAnsi="Times New Roman" w:cs="Times New Roman"/>
          <w:sz w:val="24"/>
          <w:szCs w:val="24"/>
        </w:rPr>
        <w:t xml:space="preserve"> paradinis įėjimas</w:t>
      </w:r>
      <w:r w:rsidR="001713D9">
        <w:rPr>
          <w:rFonts w:ascii="Times New Roman" w:hAnsi="Times New Roman" w:cs="Times New Roman"/>
          <w:sz w:val="24"/>
          <w:szCs w:val="24"/>
        </w:rPr>
        <w:t xml:space="preserve"> </w:t>
      </w:r>
    </w:p>
    <w:p w14:paraId="00CFDA90" w14:textId="45A1D445" w:rsidR="00B42B76" w:rsidRPr="000472D3" w:rsidRDefault="00B42B76" w:rsidP="000472D3">
      <w:pPr>
        <w:pStyle w:val="HTMLiankstoformatuotas"/>
        <w:jc w:val="both"/>
        <w:rPr>
          <w:rFonts w:ascii="Times New Roman" w:hAnsi="Times New Roman" w:cs="Times New Roman"/>
          <w:b/>
          <w:bCs/>
          <w:sz w:val="24"/>
          <w:szCs w:val="24"/>
        </w:rPr>
      </w:pPr>
      <w:r>
        <w:rPr>
          <w:rFonts w:ascii="Times New Roman" w:hAnsi="Times New Roman" w:cs="Times New Roman"/>
          <w:sz w:val="24"/>
          <w:szCs w:val="24"/>
        </w:rPr>
        <w:tab/>
        <w:t>2.</w:t>
      </w:r>
      <w:r>
        <w:rPr>
          <w:rFonts w:ascii="Times New Roman" w:hAnsi="Times New Roman" w:cs="Times New Roman"/>
          <w:b/>
          <w:bCs/>
          <w:sz w:val="24"/>
          <w:szCs w:val="24"/>
        </w:rPr>
        <w:t xml:space="preserve"> Sutarties kaina: </w:t>
      </w:r>
      <w:r w:rsidR="00287DB5">
        <w:rPr>
          <w:rFonts w:ascii="Times New Roman" w:eastAsia="Calibri" w:hAnsi="Times New Roman" w:cs="Times New Roman"/>
          <w:sz w:val="24"/>
          <w:szCs w:val="24"/>
        </w:rPr>
        <w:t>b</w:t>
      </w:r>
      <w:r w:rsidRPr="000472D3">
        <w:rPr>
          <w:rFonts w:ascii="Times New Roman" w:eastAsia="Calibri" w:hAnsi="Times New Roman" w:cs="Times New Roman"/>
          <w:sz w:val="24"/>
          <w:szCs w:val="24"/>
        </w:rPr>
        <w:t>endr</w:t>
      </w:r>
      <w:r w:rsidR="003F020B" w:rsidRPr="000472D3">
        <w:rPr>
          <w:rFonts w:ascii="Times New Roman" w:eastAsia="Calibri" w:hAnsi="Times New Roman" w:cs="Times New Roman"/>
          <w:sz w:val="24"/>
          <w:szCs w:val="24"/>
        </w:rPr>
        <w:t>a darbų kaina pagal šią Sutartį</w:t>
      </w:r>
      <w:r w:rsidR="000472D3">
        <w:rPr>
          <w:rFonts w:ascii="Times New Roman" w:eastAsia="Calibri" w:hAnsi="Times New Roman" w:cs="Times New Roman"/>
          <w:sz w:val="24"/>
          <w:szCs w:val="24"/>
        </w:rPr>
        <w:t xml:space="preserve"> </w:t>
      </w:r>
      <w:r w:rsidR="003A3661">
        <w:rPr>
          <w:rFonts w:ascii="Times New Roman" w:eastAsia="Calibri" w:hAnsi="Times New Roman" w:cs="Times New Roman"/>
          <w:sz w:val="24"/>
          <w:szCs w:val="24"/>
        </w:rPr>
        <w:t>17948,22</w:t>
      </w:r>
      <w:r w:rsidR="00000402" w:rsidRPr="000472D3">
        <w:rPr>
          <w:rFonts w:ascii="Times New Roman" w:hAnsi="Times New Roman" w:cs="Times New Roman"/>
          <w:b/>
          <w:sz w:val="24"/>
          <w:szCs w:val="24"/>
        </w:rPr>
        <w:t xml:space="preserve"> </w:t>
      </w:r>
      <w:r w:rsidR="00000402" w:rsidRPr="000472D3">
        <w:rPr>
          <w:rFonts w:ascii="Times New Roman" w:hAnsi="Times New Roman" w:cs="Times New Roman"/>
          <w:sz w:val="24"/>
          <w:szCs w:val="24"/>
        </w:rPr>
        <w:t>Eurų</w:t>
      </w:r>
      <w:r w:rsidRPr="000472D3">
        <w:rPr>
          <w:rFonts w:ascii="Times New Roman" w:hAnsi="Times New Roman" w:cs="Times New Roman"/>
          <w:sz w:val="24"/>
          <w:szCs w:val="24"/>
        </w:rPr>
        <w:t xml:space="preserve"> </w:t>
      </w:r>
      <w:r w:rsidR="003F020B" w:rsidRPr="000472D3">
        <w:rPr>
          <w:rFonts w:ascii="Times New Roman" w:hAnsi="Times New Roman" w:cs="Times New Roman"/>
          <w:sz w:val="24"/>
          <w:szCs w:val="24"/>
        </w:rPr>
        <w:t>(</w:t>
      </w:r>
      <w:r w:rsidR="003A3661">
        <w:rPr>
          <w:rFonts w:ascii="Times New Roman" w:hAnsi="Times New Roman" w:cs="Times New Roman"/>
          <w:sz w:val="24"/>
          <w:szCs w:val="24"/>
        </w:rPr>
        <w:t xml:space="preserve">septyniolika tūkstančių </w:t>
      </w:r>
      <w:r w:rsidR="00CE624F">
        <w:rPr>
          <w:rFonts w:ascii="Times New Roman" w:hAnsi="Times New Roman" w:cs="Times New Roman"/>
          <w:sz w:val="24"/>
          <w:szCs w:val="24"/>
        </w:rPr>
        <w:t>devyni šimtai keturiasdešimt</w:t>
      </w:r>
      <w:r w:rsidR="00121227">
        <w:rPr>
          <w:rFonts w:ascii="Times New Roman" w:hAnsi="Times New Roman" w:cs="Times New Roman"/>
          <w:sz w:val="24"/>
          <w:szCs w:val="24"/>
        </w:rPr>
        <w:t xml:space="preserve"> aštuoni Eur, 22 cnt.</w:t>
      </w:r>
    </w:p>
    <w:p w14:paraId="41006A6E" w14:textId="47C08948" w:rsidR="00011350" w:rsidRPr="00B42B76" w:rsidRDefault="00011350" w:rsidP="00011350">
      <w:pPr>
        <w:widowControl w:val="0"/>
        <w:jc w:val="both"/>
        <w:rPr>
          <w:rFonts w:eastAsia="Calibri"/>
        </w:rPr>
      </w:pPr>
      <w:r>
        <w:t xml:space="preserve">               3. </w:t>
      </w:r>
      <w:r w:rsidR="00CB4CA8">
        <w:rPr>
          <w:b/>
        </w:rPr>
        <w:t>D</w:t>
      </w:r>
      <w:r w:rsidRPr="00011350">
        <w:rPr>
          <w:b/>
        </w:rPr>
        <w:t>arbų kiekiai</w:t>
      </w:r>
      <w:r>
        <w:t>: nurodyti priede „</w:t>
      </w:r>
      <w:r w:rsidR="000472D3">
        <w:t>202</w:t>
      </w:r>
      <w:r w:rsidR="00A2442F">
        <w:t>3 09 01</w:t>
      </w:r>
      <w:r w:rsidR="000472D3">
        <w:t xml:space="preserve"> </w:t>
      </w:r>
      <w:r>
        <w:t>k</w:t>
      </w:r>
      <w:r w:rsidR="00CB4CA8">
        <w:t>omercinis pasiūlymas Nr.</w:t>
      </w:r>
      <w:r w:rsidR="000472D3">
        <w:t xml:space="preserve"> D2-</w:t>
      </w:r>
      <w:r w:rsidR="00287DB5">
        <w:t>“</w:t>
      </w:r>
      <w:r>
        <w:t>.</w:t>
      </w:r>
    </w:p>
    <w:p w14:paraId="47FFC691" w14:textId="77777777" w:rsidR="00B42B76" w:rsidRDefault="00B42B76" w:rsidP="00B42B76">
      <w:pPr>
        <w:pStyle w:val="HTMLiankstoformatuotas"/>
        <w:rPr>
          <w:rFonts w:ascii="Times New Roman" w:hAnsi="Times New Roman" w:cs="Times New Roman"/>
          <w:color w:val="FF0000"/>
          <w:sz w:val="24"/>
          <w:szCs w:val="24"/>
        </w:rPr>
      </w:pPr>
    </w:p>
    <w:p w14:paraId="3A718E5B" w14:textId="77777777" w:rsidR="00B42B76" w:rsidRDefault="00B42B76" w:rsidP="00B42B76">
      <w:pPr>
        <w:pStyle w:val="HTMLiankstoformatuotas"/>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II. SUTARTIES ŠALIŲ TEISĖS IR PAREIGOS</w:t>
      </w:r>
    </w:p>
    <w:p w14:paraId="316EFF31" w14:textId="77777777" w:rsidR="00B42B76" w:rsidRDefault="00B42B76" w:rsidP="00B42B76">
      <w:pPr>
        <w:pStyle w:val="HTMLiankstoformatuotas"/>
        <w:jc w:val="both"/>
        <w:rPr>
          <w:rFonts w:ascii="Times New Roman" w:hAnsi="Times New Roman" w:cs="Times New Roman"/>
          <w:sz w:val="24"/>
          <w:szCs w:val="24"/>
        </w:rPr>
      </w:pPr>
    </w:p>
    <w:p w14:paraId="0A40D53E" w14:textId="1432806F" w:rsidR="00B42B76" w:rsidRDefault="00B42B76" w:rsidP="00AD77A6">
      <w:pPr>
        <w:pStyle w:val="HTMLiankstoformatuotas"/>
        <w:jc w:val="both"/>
        <w:rPr>
          <w:rFonts w:ascii="Times New Roman" w:hAnsi="Times New Roman" w:cs="Times New Roman"/>
          <w:sz w:val="24"/>
          <w:szCs w:val="24"/>
        </w:rPr>
      </w:pPr>
      <w:r>
        <w:rPr>
          <w:rFonts w:ascii="Times New Roman" w:hAnsi="Times New Roman" w:cs="Times New Roman"/>
          <w:sz w:val="24"/>
          <w:szCs w:val="24"/>
        </w:rPr>
        <w:tab/>
      </w:r>
      <w:r w:rsidR="000472D3">
        <w:rPr>
          <w:rFonts w:ascii="Times New Roman" w:hAnsi="Times New Roman" w:cs="Times New Roman"/>
          <w:sz w:val="24"/>
          <w:szCs w:val="24"/>
        </w:rPr>
        <w:t>4</w:t>
      </w:r>
      <w:r>
        <w:rPr>
          <w:rFonts w:ascii="Times New Roman" w:hAnsi="Times New Roman" w:cs="Times New Roman"/>
          <w:sz w:val="24"/>
          <w:szCs w:val="24"/>
        </w:rPr>
        <w:t>. Rangovas įsipareigoja:</w:t>
      </w:r>
    </w:p>
    <w:p w14:paraId="74416836" w14:textId="372F956E" w:rsidR="00B42B76" w:rsidRDefault="00B42B76" w:rsidP="00AD77A6">
      <w:pPr>
        <w:pStyle w:val="HTMLiankstoformatuotas"/>
        <w:jc w:val="both"/>
        <w:rPr>
          <w:rFonts w:ascii="Times New Roman" w:hAnsi="Times New Roman" w:cs="Times New Roman"/>
          <w:sz w:val="24"/>
          <w:szCs w:val="24"/>
        </w:rPr>
      </w:pPr>
      <w:r>
        <w:rPr>
          <w:rFonts w:ascii="Times New Roman" w:hAnsi="Times New Roman" w:cs="Times New Roman"/>
          <w:sz w:val="24"/>
          <w:szCs w:val="24"/>
        </w:rPr>
        <w:tab/>
      </w:r>
      <w:r w:rsidR="000472D3">
        <w:rPr>
          <w:rFonts w:ascii="Times New Roman" w:hAnsi="Times New Roman" w:cs="Times New Roman"/>
          <w:sz w:val="24"/>
          <w:szCs w:val="24"/>
        </w:rPr>
        <w:t>4</w:t>
      </w:r>
      <w:r>
        <w:rPr>
          <w:rFonts w:ascii="Times New Roman" w:hAnsi="Times New Roman" w:cs="Times New Roman"/>
          <w:sz w:val="24"/>
          <w:szCs w:val="24"/>
        </w:rPr>
        <w:t>.1.</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suteikti Užsakovui 1 punkte nurodytus Darbus šioje </w:t>
      </w:r>
      <w:r w:rsidR="00287DB5">
        <w:rPr>
          <w:rFonts w:ascii="Times New Roman" w:hAnsi="Times New Roman" w:cs="Times New Roman"/>
          <w:sz w:val="24"/>
          <w:szCs w:val="24"/>
        </w:rPr>
        <w:t>S</w:t>
      </w:r>
      <w:r>
        <w:rPr>
          <w:rFonts w:ascii="Times New Roman" w:hAnsi="Times New Roman" w:cs="Times New Roman"/>
          <w:sz w:val="24"/>
          <w:szCs w:val="24"/>
        </w:rPr>
        <w:t>utartyje numatyta tvarka ir terminais</w:t>
      </w:r>
      <w:r w:rsidR="000472D3">
        <w:rPr>
          <w:rFonts w:ascii="Times New Roman" w:hAnsi="Times New Roman" w:cs="Times New Roman"/>
          <w:sz w:val="24"/>
          <w:szCs w:val="24"/>
        </w:rPr>
        <w:t>;</w:t>
      </w:r>
    </w:p>
    <w:p w14:paraId="0C47E4C5" w14:textId="32570A7D" w:rsidR="00B42B76" w:rsidRPr="00774B42" w:rsidRDefault="00B42B76" w:rsidP="00AD77A6">
      <w:pPr>
        <w:pStyle w:val="HTMLiankstoformatuotas"/>
        <w:jc w:val="both"/>
        <w:rPr>
          <w:rFonts w:ascii="Times New Roman" w:hAnsi="Times New Roman" w:cs="Times New Roman"/>
          <w:bCs/>
          <w:sz w:val="24"/>
          <w:szCs w:val="24"/>
        </w:rPr>
      </w:pPr>
      <w:r>
        <w:rPr>
          <w:rFonts w:ascii="Times New Roman" w:hAnsi="Times New Roman" w:cs="Times New Roman"/>
          <w:sz w:val="24"/>
          <w:szCs w:val="24"/>
        </w:rPr>
        <w:tab/>
      </w:r>
      <w:r w:rsidR="000472D3">
        <w:rPr>
          <w:rFonts w:ascii="Times New Roman" w:hAnsi="Times New Roman" w:cs="Times New Roman"/>
          <w:sz w:val="24"/>
          <w:szCs w:val="24"/>
        </w:rPr>
        <w:t>4</w:t>
      </w:r>
      <w:r>
        <w:rPr>
          <w:rFonts w:ascii="Times New Roman" w:hAnsi="Times New Roman" w:cs="Times New Roman"/>
          <w:sz w:val="24"/>
          <w:szCs w:val="24"/>
        </w:rPr>
        <w:t xml:space="preserve">.2. </w:t>
      </w:r>
      <w:r w:rsidR="00E85A1A">
        <w:rPr>
          <w:rFonts w:ascii="Times New Roman" w:hAnsi="Times New Roman" w:cs="Times New Roman"/>
          <w:sz w:val="24"/>
          <w:szCs w:val="24"/>
        </w:rPr>
        <w:t>D</w:t>
      </w:r>
      <w:r>
        <w:rPr>
          <w:rFonts w:ascii="Times New Roman" w:hAnsi="Times New Roman" w:cs="Times New Roman"/>
          <w:sz w:val="24"/>
          <w:szCs w:val="24"/>
        </w:rPr>
        <w:t>arbus prad</w:t>
      </w:r>
      <w:r w:rsidR="00EA6FFD">
        <w:rPr>
          <w:rFonts w:ascii="Times New Roman" w:hAnsi="Times New Roman" w:cs="Times New Roman"/>
          <w:sz w:val="24"/>
          <w:szCs w:val="24"/>
        </w:rPr>
        <w:t xml:space="preserve">ėti vykdyti ne vėliau kaip </w:t>
      </w:r>
      <w:r w:rsidR="003F020B" w:rsidRPr="00774B42">
        <w:rPr>
          <w:rFonts w:ascii="Times New Roman" w:hAnsi="Times New Roman" w:cs="Times New Roman"/>
          <w:bCs/>
          <w:sz w:val="24"/>
          <w:szCs w:val="24"/>
        </w:rPr>
        <w:t>202</w:t>
      </w:r>
      <w:r w:rsidR="00C94A65">
        <w:rPr>
          <w:rFonts w:ascii="Times New Roman" w:hAnsi="Times New Roman" w:cs="Times New Roman"/>
          <w:bCs/>
          <w:sz w:val="24"/>
          <w:szCs w:val="24"/>
        </w:rPr>
        <w:t>3</w:t>
      </w:r>
      <w:r w:rsidR="000472D3" w:rsidRPr="00774B42">
        <w:rPr>
          <w:rFonts w:ascii="Times New Roman" w:hAnsi="Times New Roman" w:cs="Times New Roman"/>
          <w:bCs/>
          <w:sz w:val="24"/>
          <w:szCs w:val="24"/>
        </w:rPr>
        <w:t xml:space="preserve"> m. </w:t>
      </w:r>
      <w:r w:rsidR="00C94A65">
        <w:rPr>
          <w:rFonts w:ascii="Times New Roman" w:hAnsi="Times New Roman" w:cs="Times New Roman"/>
          <w:bCs/>
          <w:sz w:val="24"/>
          <w:szCs w:val="24"/>
        </w:rPr>
        <w:t>liepos</w:t>
      </w:r>
      <w:r w:rsidR="000472D3" w:rsidRPr="00774B42">
        <w:rPr>
          <w:rFonts w:ascii="Times New Roman" w:hAnsi="Times New Roman" w:cs="Times New Roman"/>
          <w:bCs/>
          <w:sz w:val="24"/>
          <w:szCs w:val="24"/>
        </w:rPr>
        <w:t xml:space="preserve"> </w:t>
      </w:r>
      <w:r w:rsidR="00C94A65">
        <w:rPr>
          <w:rFonts w:ascii="Times New Roman" w:hAnsi="Times New Roman" w:cs="Times New Roman"/>
          <w:bCs/>
          <w:sz w:val="24"/>
          <w:szCs w:val="24"/>
        </w:rPr>
        <w:t>4</w:t>
      </w:r>
      <w:r w:rsidR="00EA6FFD" w:rsidRPr="00774B42">
        <w:rPr>
          <w:rFonts w:ascii="Times New Roman" w:hAnsi="Times New Roman" w:cs="Times New Roman"/>
          <w:bCs/>
          <w:sz w:val="24"/>
          <w:szCs w:val="24"/>
        </w:rPr>
        <w:t xml:space="preserve"> d</w:t>
      </w:r>
      <w:r w:rsidR="000472D3" w:rsidRPr="00774B42">
        <w:rPr>
          <w:rFonts w:ascii="Times New Roman" w:hAnsi="Times New Roman" w:cs="Times New Roman"/>
          <w:bCs/>
          <w:sz w:val="24"/>
          <w:szCs w:val="24"/>
        </w:rPr>
        <w:t>. ir atlikti iki 202</w:t>
      </w:r>
      <w:r w:rsidR="00C94A65">
        <w:rPr>
          <w:rFonts w:ascii="Times New Roman" w:hAnsi="Times New Roman" w:cs="Times New Roman"/>
          <w:bCs/>
          <w:sz w:val="24"/>
          <w:szCs w:val="24"/>
        </w:rPr>
        <w:t>3</w:t>
      </w:r>
      <w:r w:rsidR="000472D3" w:rsidRPr="00774B42">
        <w:rPr>
          <w:rFonts w:ascii="Times New Roman" w:hAnsi="Times New Roman" w:cs="Times New Roman"/>
          <w:bCs/>
          <w:sz w:val="24"/>
          <w:szCs w:val="24"/>
        </w:rPr>
        <w:t xml:space="preserve"> m. rugsėjo </w:t>
      </w:r>
      <w:r w:rsidR="00C94A65">
        <w:rPr>
          <w:rFonts w:ascii="Times New Roman" w:hAnsi="Times New Roman" w:cs="Times New Roman"/>
          <w:bCs/>
          <w:sz w:val="24"/>
          <w:szCs w:val="24"/>
        </w:rPr>
        <w:t>1</w:t>
      </w:r>
      <w:r w:rsidR="000472D3" w:rsidRPr="00774B42">
        <w:rPr>
          <w:rFonts w:ascii="Times New Roman" w:hAnsi="Times New Roman" w:cs="Times New Roman"/>
          <w:bCs/>
          <w:sz w:val="24"/>
          <w:szCs w:val="24"/>
        </w:rPr>
        <w:t xml:space="preserve"> d.</w:t>
      </w:r>
      <w:r w:rsidR="000472D3" w:rsidRPr="00774B42">
        <w:rPr>
          <w:rFonts w:ascii="Times New Roman" w:hAnsi="Times New Roman" w:cs="Times New Roman"/>
          <w:bCs/>
          <w:color w:val="000000" w:themeColor="text1"/>
          <w:sz w:val="24"/>
          <w:szCs w:val="24"/>
        </w:rPr>
        <w:t>;</w:t>
      </w:r>
    </w:p>
    <w:p w14:paraId="3D200480" w14:textId="2D513429" w:rsidR="00B42B76" w:rsidRDefault="00000402" w:rsidP="00AD77A6">
      <w:pPr>
        <w:pStyle w:val="HTMLiankstoformatuotas"/>
        <w:jc w:val="both"/>
        <w:rPr>
          <w:rFonts w:ascii="Times New Roman" w:hAnsi="Times New Roman" w:cs="Times New Roman"/>
          <w:sz w:val="24"/>
          <w:szCs w:val="24"/>
        </w:rPr>
      </w:pPr>
      <w:r>
        <w:rPr>
          <w:rFonts w:ascii="Times New Roman" w:hAnsi="Times New Roman" w:cs="Times New Roman"/>
          <w:sz w:val="24"/>
          <w:szCs w:val="24"/>
        </w:rPr>
        <w:tab/>
      </w:r>
      <w:r w:rsidR="000472D3">
        <w:rPr>
          <w:rFonts w:ascii="Times New Roman" w:hAnsi="Times New Roman" w:cs="Times New Roman"/>
          <w:sz w:val="24"/>
          <w:szCs w:val="24"/>
        </w:rPr>
        <w:t>4</w:t>
      </w:r>
      <w:r>
        <w:rPr>
          <w:rFonts w:ascii="Times New Roman" w:hAnsi="Times New Roman" w:cs="Times New Roman"/>
          <w:sz w:val="24"/>
          <w:szCs w:val="24"/>
        </w:rPr>
        <w:t xml:space="preserve">.3. </w:t>
      </w:r>
      <w:r w:rsidR="00E85A1A">
        <w:rPr>
          <w:rFonts w:ascii="Times New Roman" w:hAnsi="Times New Roman" w:cs="Times New Roman"/>
          <w:sz w:val="24"/>
          <w:szCs w:val="24"/>
        </w:rPr>
        <w:t>D</w:t>
      </w:r>
      <w:r>
        <w:rPr>
          <w:rFonts w:ascii="Times New Roman" w:hAnsi="Times New Roman" w:cs="Times New Roman"/>
          <w:sz w:val="24"/>
          <w:szCs w:val="24"/>
        </w:rPr>
        <w:t>arbai turi būti teikiami</w:t>
      </w:r>
      <w:r w:rsidR="00B42B76">
        <w:rPr>
          <w:rFonts w:ascii="Times New Roman" w:hAnsi="Times New Roman" w:cs="Times New Roman"/>
          <w:sz w:val="24"/>
          <w:szCs w:val="24"/>
        </w:rPr>
        <w:t xml:space="preserve"> laiku, kokybiškai, laikantis Lietuvos Respublikos teisės aktų reikalavimų</w:t>
      </w:r>
      <w:r w:rsidR="000472D3">
        <w:rPr>
          <w:rFonts w:ascii="Times New Roman" w:hAnsi="Times New Roman" w:cs="Times New Roman"/>
          <w:sz w:val="24"/>
          <w:szCs w:val="24"/>
        </w:rPr>
        <w:t>;</w:t>
      </w:r>
    </w:p>
    <w:p w14:paraId="10597F6A" w14:textId="04F4B742" w:rsidR="00B42B76" w:rsidRDefault="00B42B76" w:rsidP="00AD77A6">
      <w:pPr>
        <w:pStyle w:val="HTMLiankstoformatuotas"/>
        <w:jc w:val="both"/>
        <w:rPr>
          <w:rFonts w:ascii="Times New Roman" w:hAnsi="Times New Roman" w:cs="Times New Roman"/>
          <w:sz w:val="24"/>
          <w:szCs w:val="24"/>
        </w:rPr>
      </w:pPr>
      <w:r>
        <w:rPr>
          <w:rFonts w:ascii="Times New Roman" w:hAnsi="Times New Roman" w:cs="Times New Roman"/>
          <w:sz w:val="24"/>
          <w:szCs w:val="24"/>
        </w:rPr>
        <w:tab/>
      </w:r>
      <w:r w:rsidR="000472D3">
        <w:rPr>
          <w:rFonts w:ascii="Times New Roman" w:hAnsi="Times New Roman" w:cs="Times New Roman"/>
          <w:sz w:val="24"/>
          <w:szCs w:val="24"/>
        </w:rPr>
        <w:t>4</w:t>
      </w:r>
      <w:r>
        <w:rPr>
          <w:rFonts w:ascii="Times New Roman" w:hAnsi="Times New Roman" w:cs="Times New Roman"/>
          <w:sz w:val="24"/>
          <w:szCs w:val="24"/>
        </w:rPr>
        <w:t>.4. nedelsiant pranešti Užsakovui, jei tinkamam Darbų teikimui jam yra reikalinga papildoma informacija ar nurodymai, taip pat nedelsiant kreiptis į Užsakovą, jei Rangovui kyla bet kokių pagrįstų abejonių dėl teikiamų Darbų teikimo, turinio, detalumo, atitikimo Užsakovo nurodymams</w:t>
      </w:r>
      <w:r w:rsidR="000472D3">
        <w:rPr>
          <w:rFonts w:ascii="Times New Roman" w:hAnsi="Times New Roman" w:cs="Times New Roman"/>
          <w:sz w:val="24"/>
          <w:szCs w:val="24"/>
        </w:rPr>
        <w:t>;</w:t>
      </w:r>
    </w:p>
    <w:p w14:paraId="5479C1F9" w14:textId="6699AB30" w:rsidR="00B42B76" w:rsidRDefault="00B42B76" w:rsidP="00AD77A6">
      <w:pPr>
        <w:pStyle w:val="HTMLiankstoformatuotas"/>
        <w:jc w:val="both"/>
        <w:rPr>
          <w:rFonts w:ascii="Times New Roman" w:hAnsi="Times New Roman" w:cs="Times New Roman"/>
          <w:sz w:val="24"/>
          <w:szCs w:val="24"/>
        </w:rPr>
      </w:pPr>
      <w:r>
        <w:rPr>
          <w:rFonts w:ascii="Times New Roman" w:hAnsi="Times New Roman" w:cs="Times New Roman"/>
          <w:sz w:val="24"/>
          <w:szCs w:val="24"/>
        </w:rPr>
        <w:tab/>
      </w:r>
      <w:r w:rsidR="000472D3">
        <w:rPr>
          <w:rFonts w:ascii="Times New Roman" w:hAnsi="Times New Roman" w:cs="Times New Roman"/>
          <w:sz w:val="24"/>
          <w:szCs w:val="24"/>
        </w:rPr>
        <w:t>4</w:t>
      </w:r>
      <w:r>
        <w:rPr>
          <w:rFonts w:ascii="Times New Roman" w:hAnsi="Times New Roman" w:cs="Times New Roman"/>
          <w:sz w:val="24"/>
          <w:szCs w:val="24"/>
        </w:rPr>
        <w:t>.5. savo jėgomis ir lėšomis apsirūpinti reikalinga darbo įranga, technika ir priemonėmis, būtinomis tinkamam Darbų teikimui pagal Sutartį</w:t>
      </w:r>
      <w:r w:rsidR="000472D3">
        <w:rPr>
          <w:rFonts w:ascii="Times New Roman" w:hAnsi="Times New Roman" w:cs="Times New Roman"/>
          <w:sz w:val="24"/>
          <w:szCs w:val="24"/>
        </w:rPr>
        <w:t>;</w:t>
      </w:r>
    </w:p>
    <w:p w14:paraId="5E135DB3" w14:textId="2701A388" w:rsidR="00B42B76" w:rsidRPr="000472D3" w:rsidRDefault="00B42B76" w:rsidP="00AD77A6">
      <w:pPr>
        <w:pStyle w:val="Pagrindinistekstas"/>
        <w:tabs>
          <w:tab w:val="num" w:pos="1212"/>
        </w:tabs>
        <w:rPr>
          <w:lang w:eastAsia="lt-LT"/>
        </w:rPr>
      </w:pPr>
      <w:r>
        <w:rPr>
          <w:lang w:eastAsia="lt-LT"/>
        </w:rPr>
        <w:t xml:space="preserve">               </w:t>
      </w:r>
      <w:r w:rsidR="000472D3">
        <w:rPr>
          <w:lang w:eastAsia="lt-LT"/>
        </w:rPr>
        <w:t>4</w:t>
      </w:r>
      <w:r>
        <w:rPr>
          <w:lang w:eastAsia="lt-LT"/>
        </w:rPr>
        <w:t>.6. vykdyti visus Užs</w:t>
      </w:r>
      <w:r w:rsidR="00000402">
        <w:rPr>
          <w:lang w:eastAsia="lt-LT"/>
        </w:rPr>
        <w:t>akovo nurodymus, susijusius su d</w:t>
      </w:r>
      <w:r>
        <w:rPr>
          <w:lang w:eastAsia="lt-LT"/>
        </w:rPr>
        <w:t xml:space="preserve">arbų teikimu, bei tinkamai vykdyti kitus įsipareigojimus ir pareigas, numatytas šioje Sutartyje, jos prieduose ir galiojančiuose Lietuvos </w:t>
      </w:r>
      <w:r w:rsidRPr="000472D3">
        <w:rPr>
          <w:lang w:eastAsia="lt-LT"/>
        </w:rPr>
        <w:t>Respublikos teisės aktuose.</w:t>
      </w:r>
    </w:p>
    <w:p w14:paraId="50C800E0" w14:textId="77777777" w:rsidR="000472D3" w:rsidRPr="000472D3" w:rsidRDefault="00B42B76" w:rsidP="00AD77A6">
      <w:pPr>
        <w:pStyle w:val="HTMLiankstoformatuotas"/>
        <w:jc w:val="both"/>
        <w:rPr>
          <w:rFonts w:ascii="Times New Roman" w:hAnsi="Times New Roman" w:cs="Times New Roman"/>
          <w:sz w:val="24"/>
          <w:szCs w:val="24"/>
        </w:rPr>
      </w:pPr>
      <w:r w:rsidRPr="000472D3">
        <w:rPr>
          <w:rFonts w:ascii="Times New Roman" w:hAnsi="Times New Roman" w:cs="Times New Roman"/>
          <w:sz w:val="24"/>
          <w:szCs w:val="24"/>
        </w:rPr>
        <w:tab/>
      </w:r>
      <w:r w:rsidR="000472D3" w:rsidRPr="000472D3">
        <w:rPr>
          <w:rFonts w:ascii="Times New Roman" w:hAnsi="Times New Roman" w:cs="Times New Roman"/>
          <w:sz w:val="24"/>
          <w:szCs w:val="24"/>
        </w:rPr>
        <w:t>5</w:t>
      </w:r>
      <w:r w:rsidRPr="000472D3">
        <w:rPr>
          <w:rFonts w:ascii="Times New Roman" w:hAnsi="Times New Roman" w:cs="Times New Roman"/>
          <w:sz w:val="24"/>
          <w:szCs w:val="24"/>
        </w:rPr>
        <w:t>. Užsakovas įsipareigoja:</w:t>
      </w:r>
    </w:p>
    <w:p w14:paraId="511821DF" w14:textId="77777777" w:rsidR="000472D3" w:rsidRPr="000472D3" w:rsidRDefault="000472D3" w:rsidP="00AD77A6">
      <w:pPr>
        <w:pStyle w:val="HTMLiankstoformatuotas"/>
        <w:jc w:val="both"/>
        <w:rPr>
          <w:rFonts w:ascii="Times New Roman" w:hAnsi="Times New Roman" w:cs="Times New Roman"/>
          <w:sz w:val="24"/>
          <w:szCs w:val="24"/>
        </w:rPr>
      </w:pPr>
      <w:r w:rsidRPr="000472D3">
        <w:rPr>
          <w:rFonts w:ascii="Times New Roman" w:hAnsi="Times New Roman" w:cs="Times New Roman"/>
          <w:sz w:val="24"/>
          <w:szCs w:val="24"/>
        </w:rPr>
        <w:tab/>
        <w:t>5</w:t>
      </w:r>
      <w:r w:rsidR="00B42B76" w:rsidRPr="000472D3">
        <w:rPr>
          <w:rFonts w:ascii="Times New Roman" w:hAnsi="Times New Roman" w:cs="Times New Roman"/>
          <w:sz w:val="24"/>
          <w:szCs w:val="24"/>
        </w:rPr>
        <w:t>.1.</w:t>
      </w:r>
      <w:r w:rsidR="005A0F30" w:rsidRPr="000472D3">
        <w:rPr>
          <w:rFonts w:ascii="Times New Roman" w:hAnsi="Times New Roman" w:cs="Times New Roman"/>
          <w:sz w:val="24"/>
          <w:szCs w:val="24"/>
        </w:rPr>
        <w:t>suteikti</w:t>
      </w:r>
      <w:r w:rsidR="00B42B76" w:rsidRPr="000472D3">
        <w:rPr>
          <w:rFonts w:ascii="Times New Roman" w:hAnsi="Times New Roman" w:cs="Times New Roman"/>
          <w:sz w:val="24"/>
          <w:szCs w:val="24"/>
        </w:rPr>
        <w:t xml:space="preserve"> Rangovui </w:t>
      </w:r>
      <w:r w:rsidR="005A0F30" w:rsidRPr="000472D3">
        <w:rPr>
          <w:rFonts w:ascii="Times New Roman" w:hAnsi="Times New Roman" w:cs="Times New Roman"/>
          <w:sz w:val="24"/>
          <w:szCs w:val="24"/>
        </w:rPr>
        <w:t>tinkamas darbo sąlygas;</w:t>
      </w:r>
    </w:p>
    <w:p w14:paraId="6563F032" w14:textId="77777777" w:rsidR="000472D3" w:rsidRPr="000472D3" w:rsidRDefault="000472D3" w:rsidP="00AD77A6">
      <w:pPr>
        <w:pStyle w:val="HTMLiankstoformatuotas"/>
        <w:jc w:val="both"/>
        <w:rPr>
          <w:rFonts w:ascii="Times New Roman" w:hAnsi="Times New Roman" w:cs="Times New Roman"/>
          <w:sz w:val="24"/>
          <w:szCs w:val="24"/>
        </w:rPr>
      </w:pPr>
      <w:r w:rsidRPr="000472D3">
        <w:rPr>
          <w:rFonts w:ascii="Times New Roman" w:hAnsi="Times New Roman" w:cs="Times New Roman"/>
          <w:sz w:val="24"/>
          <w:szCs w:val="24"/>
        </w:rPr>
        <w:tab/>
        <w:t>5</w:t>
      </w:r>
      <w:r w:rsidR="00B42B76" w:rsidRPr="000472D3">
        <w:rPr>
          <w:rFonts w:ascii="Times New Roman" w:hAnsi="Times New Roman" w:cs="Times New Roman"/>
          <w:sz w:val="24"/>
          <w:szCs w:val="24"/>
        </w:rPr>
        <w:t>.2. informuoti Rangovą apie bet kokius pastebėtus Darbų trūkumus ir pateikti kitas pastabas dėl Darbų kokybės ir (ar) Darbų atlikimo terminų, bei kitų klausimų, susijusių su šios Sutarties nevykdymu ir (ar) netinkamu vykdymu;</w:t>
      </w:r>
    </w:p>
    <w:p w14:paraId="1D1CA314" w14:textId="05EA54E9" w:rsidR="00B42B76" w:rsidRPr="000472D3" w:rsidRDefault="000472D3" w:rsidP="00AD77A6">
      <w:pPr>
        <w:pStyle w:val="HTMLiankstoformatuotas"/>
        <w:jc w:val="both"/>
        <w:rPr>
          <w:rFonts w:ascii="Times New Roman" w:hAnsi="Times New Roman" w:cs="Times New Roman"/>
          <w:sz w:val="24"/>
          <w:szCs w:val="24"/>
        </w:rPr>
      </w:pPr>
      <w:r w:rsidRPr="000472D3">
        <w:rPr>
          <w:rFonts w:ascii="Times New Roman" w:hAnsi="Times New Roman" w:cs="Times New Roman"/>
          <w:sz w:val="24"/>
          <w:szCs w:val="24"/>
        </w:rPr>
        <w:tab/>
        <w:t>5</w:t>
      </w:r>
      <w:r w:rsidR="00B42B76" w:rsidRPr="000472D3">
        <w:rPr>
          <w:rFonts w:ascii="Times New Roman" w:hAnsi="Times New Roman" w:cs="Times New Roman"/>
          <w:sz w:val="24"/>
          <w:szCs w:val="24"/>
        </w:rPr>
        <w:t>.3. sumokėti už atliktus Darbus pagal antrame punkte nurodytą kainą, IV dalyje nurodyta tvarka ir terminais.</w:t>
      </w:r>
    </w:p>
    <w:p w14:paraId="6EA8EB63" w14:textId="77777777" w:rsidR="00B42B76" w:rsidRDefault="00B42B76" w:rsidP="00AD77A6">
      <w:pPr>
        <w:pStyle w:val="HTMLiankstoformatuotas"/>
        <w:jc w:val="both"/>
        <w:rPr>
          <w:rFonts w:ascii="Times New Roman" w:hAnsi="Times New Roman" w:cs="Times New Roman"/>
          <w:sz w:val="24"/>
          <w:szCs w:val="24"/>
        </w:rPr>
      </w:pPr>
    </w:p>
    <w:p w14:paraId="615B2CD9" w14:textId="77777777" w:rsidR="00B42B76" w:rsidRDefault="00B42B76" w:rsidP="00AD77A6">
      <w:pPr>
        <w:pStyle w:val="HTMLiankstoformatuotas"/>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III. SUTARTIES GALIOJIMAS</w:t>
      </w:r>
    </w:p>
    <w:p w14:paraId="01D472A7" w14:textId="77777777" w:rsidR="00B42B76" w:rsidRDefault="00B42B76" w:rsidP="00AD77A6">
      <w:pPr>
        <w:pStyle w:val="HTMLiankstoformatuotas"/>
        <w:jc w:val="both"/>
        <w:rPr>
          <w:rFonts w:ascii="Times New Roman" w:hAnsi="Times New Roman" w:cs="Times New Roman"/>
          <w:b/>
          <w:bCs/>
          <w:sz w:val="24"/>
          <w:szCs w:val="24"/>
        </w:rPr>
      </w:pPr>
    </w:p>
    <w:p w14:paraId="4E3F20C5" w14:textId="00E3082F" w:rsidR="00B42B76" w:rsidRDefault="00B42B76" w:rsidP="00AD77A6">
      <w:pPr>
        <w:pStyle w:val="HTMLiankstoformatuotas"/>
        <w:jc w:val="both"/>
        <w:rPr>
          <w:rFonts w:ascii="Times New Roman" w:hAnsi="Times New Roman" w:cs="Times New Roman"/>
          <w:sz w:val="24"/>
          <w:szCs w:val="24"/>
        </w:rPr>
      </w:pPr>
      <w:r>
        <w:rPr>
          <w:rFonts w:ascii="Times New Roman" w:hAnsi="Times New Roman" w:cs="Times New Roman"/>
          <w:b/>
          <w:bCs/>
          <w:sz w:val="24"/>
          <w:szCs w:val="24"/>
        </w:rPr>
        <w:tab/>
      </w:r>
      <w:r w:rsidR="00AD77A6">
        <w:rPr>
          <w:rFonts w:ascii="Times New Roman" w:hAnsi="Times New Roman" w:cs="Times New Roman"/>
          <w:sz w:val="24"/>
          <w:szCs w:val="24"/>
        </w:rPr>
        <w:t>6</w:t>
      </w:r>
      <w:r>
        <w:rPr>
          <w:rFonts w:ascii="Times New Roman" w:hAnsi="Times New Roman" w:cs="Times New Roman"/>
          <w:sz w:val="24"/>
          <w:szCs w:val="24"/>
        </w:rPr>
        <w:t>. Sutartis įsigalioja nuo jos pasirašymo dienos ir galioja iki visiško įsipareigojimų pagal Sutartį įvykdymo arba Sutarties nutraukimo šioje Sutartyje ar Lietuvos Respublikos teisės aktuose nustatyta tvarka. Sutarties pratęsimas numatomas 1 mėnesiui.</w:t>
      </w:r>
    </w:p>
    <w:p w14:paraId="66D916EF" w14:textId="43D092EA" w:rsidR="005A0F30" w:rsidRPr="005E62BA" w:rsidRDefault="00000402" w:rsidP="00AD77A6">
      <w:pPr>
        <w:pStyle w:val="HTMLiankstoformatuotas"/>
        <w:jc w:val="both"/>
        <w:rPr>
          <w:rFonts w:ascii="Times New Roman" w:hAnsi="Times New Roman" w:cs="Times New Roman"/>
          <w:sz w:val="24"/>
          <w:szCs w:val="24"/>
        </w:rPr>
      </w:pPr>
      <w:r>
        <w:rPr>
          <w:rFonts w:ascii="Times New Roman" w:hAnsi="Times New Roman" w:cs="Times New Roman"/>
          <w:sz w:val="24"/>
          <w:szCs w:val="24"/>
        </w:rPr>
        <w:tab/>
      </w:r>
      <w:r w:rsidR="00AD77A6">
        <w:rPr>
          <w:rFonts w:ascii="Times New Roman" w:hAnsi="Times New Roman" w:cs="Times New Roman"/>
          <w:sz w:val="24"/>
          <w:szCs w:val="24"/>
        </w:rPr>
        <w:t>7</w:t>
      </w:r>
      <w:r>
        <w:rPr>
          <w:rFonts w:ascii="Times New Roman" w:hAnsi="Times New Roman" w:cs="Times New Roman"/>
          <w:sz w:val="24"/>
          <w:szCs w:val="24"/>
        </w:rPr>
        <w:t xml:space="preserve">. Darbai </w:t>
      </w:r>
      <w:r w:rsidR="000472D3">
        <w:rPr>
          <w:rFonts w:ascii="Times New Roman" w:hAnsi="Times New Roman" w:cs="Times New Roman"/>
          <w:sz w:val="24"/>
          <w:szCs w:val="24"/>
        </w:rPr>
        <w:t xml:space="preserve">atliekami </w:t>
      </w:r>
      <w:r w:rsidRPr="005E62BA">
        <w:rPr>
          <w:rFonts w:ascii="Times New Roman" w:hAnsi="Times New Roman" w:cs="Times New Roman"/>
          <w:sz w:val="24"/>
          <w:szCs w:val="24"/>
        </w:rPr>
        <w:t xml:space="preserve">iki </w:t>
      </w:r>
      <w:r w:rsidR="003F020B" w:rsidRPr="005E62BA">
        <w:rPr>
          <w:rFonts w:ascii="Times New Roman" w:hAnsi="Times New Roman" w:cs="Times New Roman"/>
          <w:sz w:val="24"/>
          <w:szCs w:val="24"/>
        </w:rPr>
        <w:t>202</w:t>
      </w:r>
      <w:r w:rsidR="004C77A7">
        <w:rPr>
          <w:rFonts w:ascii="Times New Roman" w:hAnsi="Times New Roman" w:cs="Times New Roman"/>
          <w:sz w:val="24"/>
          <w:szCs w:val="24"/>
        </w:rPr>
        <w:t>3</w:t>
      </w:r>
      <w:r w:rsidR="00B42B76" w:rsidRPr="005E62BA">
        <w:rPr>
          <w:rFonts w:ascii="Times New Roman" w:hAnsi="Times New Roman" w:cs="Times New Roman"/>
          <w:sz w:val="24"/>
          <w:szCs w:val="24"/>
        </w:rPr>
        <w:t xml:space="preserve"> m. </w:t>
      </w:r>
      <w:r w:rsidR="003F020B" w:rsidRPr="005E62BA">
        <w:rPr>
          <w:rFonts w:ascii="Times New Roman" w:hAnsi="Times New Roman" w:cs="Times New Roman"/>
          <w:sz w:val="24"/>
          <w:szCs w:val="24"/>
        </w:rPr>
        <w:t>rug</w:t>
      </w:r>
      <w:r w:rsidR="000472D3" w:rsidRPr="005E62BA">
        <w:rPr>
          <w:rFonts w:ascii="Times New Roman" w:hAnsi="Times New Roman" w:cs="Times New Roman"/>
          <w:sz w:val="24"/>
          <w:szCs w:val="24"/>
        </w:rPr>
        <w:t>sėjo</w:t>
      </w:r>
      <w:r w:rsidR="005A0F30" w:rsidRPr="005E62BA">
        <w:rPr>
          <w:rFonts w:ascii="Times New Roman" w:hAnsi="Times New Roman" w:cs="Times New Roman"/>
          <w:sz w:val="24"/>
          <w:szCs w:val="24"/>
        </w:rPr>
        <w:t xml:space="preserve"> </w:t>
      </w:r>
      <w:r w:rsidR="004C77A7">
        <w:rPr>
          <w:rFonts w:ascii="Times New Roman" w:hAnsi="Times New Roman" w:cs="Times New Roman"/>
          <w:sz w:val="24"/>
          <w:szCs w:val="24"/>
        </w:rPr>
        <w:t>1</w:t>
      </w:r>
      <w:r w:rsidR="005A0F30" w:rsidRPr="005E62BA">
        <w:rPr>
          <w:rFonts w:ascii="Times New Roman" w:hAnsi="Times New Roman" w:cs="Times New Roman"/>
          <w:sz w:val="24"/>
          <w:szCs w:val="24"/>
        </w:rPr>
        <w:t xml:space="preserve"> d.</w:t>
      </w:r>
      <w:r w:rsidR="00A17AE5" w:rsidRPr="005E62BA">
        <w:rPr>
          <w:rFonts w:ascii="Times New Roman" w:hAnsi="Times New Roman" w:cs="Times New Roman"/>
          <w:sz w:val="24"/>
          <w:szCs w:val="24"/>
        </w:rPr>
        <w:t xml:space="preserve"> </w:t>
      </w:r>
    </w:p>
    <w:p w14:paraId="3151B8D9" w14:textId="7EAB27CC" w:rsidR="00B42B76" w:rsidRDefault="00B42B76" w:rsidP="00B42B76">
      <w:pPr>
        <w:pStyle w:val="HTMLiankstoformatuotas"/>
        <w:jc w:val="both"/>
        <w:rPr>
          <w:rFonts w:ascii="Times New Roman" w:hAnsi="Times New Roman" w:cs="Times New Roman"/>
          <w:sz w:val="24"/>
          <w:szCs w:val="24"/>
        </w:rPr>
      </w:pPr>
      <w:r>
        <w:rPr>
          <w:rFonts w:ascii="Times New Roman" w:hAnsi="Times New Roman" w:cs="Times New Roman"/>
          <w:sz w:val="24"/>
          <w:szCs w:val="24"/>
        </w:rPr>
        <w:tab/>
      </w:r>
      <w:r w:rsidR="00AD77A6">
        <w:rPr>
          <w:rFonts w:ascii="Times New Roman" w:hAnsi="Times New Roman" w:cs="Times New Roman"/>
          <w:sz w:val="24"/>
          <w:szCs w:val="24"/>
        </w:rPr>
        <w:t>8</w:t>
      </w:r>
      <w:r>
        <w:rPr>
          <w:rFonts w:ascii="Times New Roman" w:hAnsi="Times New Roman" w:cs="Times New Roman"/>
          <w:sz w:val="24"/>
          <w:szCs w:val="24"/>
        </w:rPr>
        <w:t>. Rangovas Darbus teikia laikantis galiojančių teisės normų, taisyklių ir standartų reikalavimų. Rangovas pateikia Užsakovui darbų perdavimo-priėmimo aktus ir sąskaitą faktūrą už suteiktus darbus per 10 darbo dienų, skaičiuojant laiką nuo Darbų užbaigimo dienos.</w:t>
      </w:r>
    </w:p>
    <w:p w14:paraId="272D377F" w14:textId="77777777" w:rsidR="00B42B76" w:rsidRDefault="00B42B76" w:rsidP="00B42B76">
      <w:pPr>
        <w:pStyle w:val="HTMLiankstoformatuotas"/>
        <w:jc w:val="both"/>
        <w:rPr>
          <w:rFonts w:ascii="Times New Roman" w:hAnsi="Times New Roman" w:cs="Times New Roman"/>
          <w:b/>
          <w:bCs/>
          <w:sz w:val="24"/>
          <w:szCs w:val="24"/>
        </w:rPr>
      </w:pPr>
      <w:r>
        <w:rPr>
          <w:rFonts w:ascii="Times New Roman" w:hAnsi="Times New Roman" w:cs="Times New Roman"/>
          <w:bCs/>
          <w:sz w:val="24"/>
          <w:szCs w:val="24"/>
        </w:rPr>
        <w:lastRenderedPageBreak/>
        <w:t xml:space="preserve"> </w:t>
      </w:r>
    </w:p>
    <w:p w14:paraId="0CB6D4BD" w14:textId="620A5DE2" w:rsidR="00B42B76" w:rsidRDefault="00B42B76" w:rsidP="00B42B76">
      <w:pPr>
        <w:pStyle w:val="HTMLiankstoformatuotas"/>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IV.</w:t>
      </w:r>
      <w:r w:rsidR="000472D3">
        <w:rPr>
          <w:rFonts w:ascii="Times New Roman" w:hAnsi="Times New Roman" w:cs="Times New Roman"/>
          <w:b/>
          <w:bCs/>
          <w:sz w:val="24"/>
          <w:szCs w:val="24"/>
        </w:rPr>
        <w:t xml:space="preserve"> </w:t>
      </w:r>
      <w:r>
        <w:rPr>
          <w:rFonts w:ascii="Times New Roman" w:hAnsi="Times New Roman" w:cs="Times New Roman"/>
          <w:b/>
          <w:bCs/>
          <w:sz w:val="24"/>
          <w:szCs w:val="24"/>
        </w:rPr>
        <w:t>ATSISKAITYMO TVARKA IR TERMINAI</w:t>
      </w:r>
    </w:p>
    <w:p w14:paraId="5D0C02B7" w14:textId="77777777" w:rsidR="00B42B76" w:rsidRDefault="00B42B76" w:rsidP="00B42B76">
      <w:pPr>
        <w:pStyle w:val="HTMLiankstoformatuotas"/>
        <w:rPr>
          <w:rFonts w:ascii="Times New Roman" w:hAnsi="Times New Roman" w:cs="Times New Roman"/>
          <w:b/>
          <w:bCs/>
          <w:sz w:val="24"/>
          <w:szCs w:val="24"/>
        </w:rPr>
      </w:pPr>
    </w:p>
    <w:p w14:paraId="30D11F31" w14:textId="61E28636" w:rsidR="00B42B76" w:rsidRDefault="00AD77A6" w:rsidP="00B42B76">
      <w:pPr>
        <w:pStyle w:val="HTMLiankstoformatuotas"/>
        <w:ind w:firstLine="798"/>
        <w:jc w:val="both"/>
        <w:rPr>
          <w:rFonts w:ascii="Times New Roman" w:hAnsi="Times New Roman" w:cs="Times New Roman"/>
          <w:sz w:val="24"/>
          <w:szCs w:val="24"/>
        </w:rPr>
      </w:pPr>
      <w:r>
        <w:rPr>
          <w:rFonts w:ascii="Times New Roman" w:hAnsi="Times New Roman" w:cs="Times New Roman"/>
          <w:sz w:val="24"/>
          <w:szCs w:val="24"/>
        </w:rPr>
        <w:t>9</w:t>
      </w:r>
      <w:r w:rsidR="00B42B76">
        <w:rPr>
          <w:rFonts w:ascii="Times New Roman" w:hAnsi="Times New Roman" w:cs="Times New Roman"/>
          <w:sz w:val="24"/>
          <w:szCs w:val="24"/>
        </w:rPr>
        <w:t xml:space="preserve">. Užsakovas už Darbus atsiskaito Rangovui pateikus atliktų darbų ir PVM sąskaitą – faktūrą, ne vėliau kaip </w:t>
      </w:r>
      <w:r w:rsidR="00B42B76">
        <w:rPr>
          <w:rFonts w:ascii="Times New Roman" w:hAnsi="Times New Roman"/>
          <w:sz w:val="24"/>
          <w:szCs w:val="24"/>
        </w:rPr>
        <w:t xml:space="preserve">per </w:t>
      </w:r>
      <w:r w:rsidR="00EA6FFD" w:rsidRPr="00CB4CA8">
        <w:rPr>
          <w:rFonts w:ascii="Times New Roman" w:hAnsi="Times New Roman"/>
          <w:sz w:val="24"/>
          <w:szCs w:val="24"/>
        </w:rPr>
        <w:t xml:space="preserve">5 </w:t>
      </w:r>
      <w:r w:rsidR="009047FD">
        <w:rPr>
          <w:rFonts w:ascii="Times New Roman" w:hAnsi="Times New Roman"/>
          <w:sz w:val="24"/>
          <w:szCs w:val="24"/>
        </w:rPr>
        <w:t xml:space="preserve">(penkias) </w:t>
      </w:r>
      <w:r>
        <w:rPr>
          <w:rFonts w:ascii="Times New Roman" w:hAnsi="Times New Roman"/>
          <w:sz w:val="24"/>
          <w:szCs w:val="24"/>
        </w:rPr>
        <w:t xml:space="preserve">darbo </w:t>
      </w:r>
      <w:r w:rsidR="00EA6FFD">
        <w:rPr>
          <w:rFonts w:ascii="Times New Roman" w:hAnsi="Times New Roman"/>
          <w:sz w:val="24"/>
          <w:szCs w:val="24"/>
        </w:rPr>
        <w:t>dienas</w:t>
      </w:r>
      <w:r w:rsidR="00B42B76">
        <w:rPr>
          <w:rFonts w:ascii="Times New Roman" w:hAnsi="Times New Roman"/>
          <w:sz w:val="24"/>
          <w:szCs w:val="24"/>
        </w:rPr>
        <w:t>.</w:t>
      </w:r>
    </w:p>
    <w:p w14:paraId="61A6662D" w14:textId="2D9E102A" w:rsidR="00B42B76" w:rsidRDefault="00AD77A6" w:rsidP="00B42B76">
      <w:pPr>
        <w:pStyle w:val="HTMLiankstoformatuotas"/>
        <w:ind w:firstLine="798"/>
        <w:jc w:val="both"/>
        <w:rPr>
          <w:rFonts w:ascii="Times New Roman" w:hAnsi="Times New Roman" w:cs="Times New Roman"/>
          <w:strike/>
          <w:color w:val="FF0000"/>
          <w:sz w:val="24"/>
          <w:szCs w:val="24"/>
        </w:rPr>
      </w:pPr>
      <w:r>
        <w:rPr>
          <w:rFonts w:ascii="Times New Roman" w:hAnsi="Times New Roman" w:cs="Times New Roman"/>
          <w:sz w:val="24"/>
          <w:szCs w:val="24"/>
        </w:rPr>
        <w:t>10</w:t>
      </w:r>
      <w:r w:rsidR="00B42B76">
        <w:rPr>
          <w:rFonts w:ascii="Times New Roman" w:hAnsi="Times New Roman" w:cs="Times New Roman"/>
          <w:sz w:val="24"/>
          <w:szCs w:val="24"/>
        </w:rPr>
        <w:t>. Į Sutarties 2 punkte nurodytus įkainius įskaityti visi Rangovo mokami mokesč</w:t>
      </w:r>
      <w:r w:rsidR="00EA6FFD">
        <w:rPr>
          <w:rFonts w:ascii="Times New Roman" w:hAnsi="Times New Roman" w:cs="Times New Roman"/>
          <w:sz w:val="24"/>
          <w:szCs w:val="24"/>
        </w:rPr>
        <w:t xml:space="preserve">iai ir kitos su </w:t>
      </w:r>
      <w:r w:rsidR="00612A12">
        <w:rPr>
          <w:rFonts w:ascii="Times New Roman" w:hAnsi="Times New Roman" w:cs="Times New Roman"/>
          <w:sz w:val="24"/>
          <w:szCs w:val="24"/>
        </w:rPr>
        <w:t>D</w:t>
      </w:r>
      <w:r w:rsidR="00B42B76">
        <w:rPr>
          <w:rFonts w:ascii="Times New Roman" w:hAnsi="Times New Roman" w:cs="Times New Roman"/>
          <w:sz w:val="24"/>
          <w:szCs w:val="24"/>
        </w:rPr>
        <w:t xml:space="preserve">arbų teikimu susijusios išlaidos. </w:t>
      </w:r>
    </w:p>
    <w:p w14:paraId="47AAC236" w14:textId="21344F79" w:rsidR="00B42B76" w:rsidRDefault="00B42B76" w:rsidP="00B42B76">
      <w:pPr>
        <w:pStyle w:val="HTMLiankstoformatuotas"/>
        <w:ind w:firstLine="798"/>
        <w:jc w:val="both"/>
        <w:rPr>
          <w:rFonts w:ascii="Times New Roman" w:hAnsi="Times New Roman" w:cs="Times New Roman"/>
          <w:sz w:val="24"/>
          <w:szCs w:val="24"/>
        </w:rPr>
      </w:pPr>
      <w:r>
        <w:rPr>
          <w:rFonts w:ascii="Times New Roman" w:hAnsi="Times New Roman" w:cs="Times New Roman"/>
          <w:sz w:val="24"/>
          <w:szCs w:val="24"/>
        </w:rPr>
        <w:t>1</w:t>
      </w:r>
      <w:r w:rsidR="00AD77A6">
        <w:rPr>
          <w:rFonts w:ascii="Times New Roman" w:hAnsi="Times New Roman" w:cs="Times New Roman"/>
          <w:sz w:val="24"/>
          <w:szCs w:val="24"/>
        </w:rPr>
        <w:t>1</w:t>
      </w:r>
      <w:r>
        <w:rPr>
          <w:rFonts w:ascii="Times New Roman" w:hAnsi="Times New Roman" w:cs="Times New Roman"/>
          <w:sz w:val="24"/>
          <w:szCs w:val="24"/>
        </w:rPr>
        <w:t xml:space="preserve">. </w:t>
      </w:r>
      <w:r w:rsidR="00AD77A6">
        <w:rPr>
          <w:rFonts w:ascii="Times New Roman" w:hAnsi="Times New Roman" w:cs="Times New Roman"/>
          <w:sz w:val="24"/>
          <w:szCs w:val="24"/>
        </w:rPr>
        <w:t>A</w:t>
      </w:r>
      <w:r w:rsidR="005A0F30">
        <w:rPr>
          <w:rFonts w:ascii="Times New Roman" w:hAnsi="Times New Roman" w:cs="Times New Roman"/>
          <w:sz w:val="24"/>
          <w:szCs w:val="24"/>
        </w:rPr>
        <w:t xml:space="preserve">tsiradę nenumatyti </w:t>
      </w:r>
      <w:r w:rsidR="00DC4627">
        <w:rPr>
          <w:rFonts w:ascii="Times New Roman" w:hAnsi="Times New Roman" w:cs="Times New Roman"/>
          <w:sz w:val="24"/>
          <w:szCs w:val="24"/>
        </w:rPr>
        <w:t>D</w:t>
      </w:r>
      <w:r w:rsidR="005A0F30">
        <w:rPr>
          <w:rFonts w:ascii="Times New Roman" w:hAnsi="Times New Roman" w:cs="Times New Roman"/>
          <w:sz w:val="24"/>
          <w:szCs w:val="24"/>
        </w:rPr>
        <w:t>arbai</w:t>
      </w:r>
      <w:r>
        <w:rPr>
          <w:rFonts w:ascii="Times New Roman" w:hAnsi="Times New Roman" w:cs="Times New Roman"/>
          <w:sz w:val="24"/>
          <w:szCs w:val="24"/>
        </w:rPr>
        <w:t xml:space="preserve"> </w:t>
      </w:r>
      <w:r w:rsidR="005A0F30">
        <w:rPr>
          <w:rFonts w:ascii="Times New Roman" w:hAnsi="Times New Roman" w:cs="Times New Roman"/>
          <w:sz w:val="24"/>
          <w:szCs w:val="24"/>
        </w:rPr>
        <w:t>aptariami</w:t>
      </w:r>
      <w:r>
        <w:rPr>
          <w:rFonts w:ascii="Times New Roman" w:hAnsi="Times New Roman" w:cs="Times New Roman"/>
          <w:sz w:val="24"/>
          <w:szCs w:val="24"/>
        </w:rPr>
        <w:t xml:space="preserve"> </w:t>
      </w:r>
      <w:r w:rsidR="005A0F30">
        <w:rPr>
          <w:rFonts w:ascii="Times New Roman" w:hAnsi="Times New Roman" w:cs="Times New Roman"/>
          <w:sz w:val="24"/>
          <w:szCs w:val="24"/>
        </w:rPr>
        <w:t xml:space="preserve">ir apmokami </w:t>
      </w:r>
      <w:r>
        <w:rPr>
          <w:rFonts w:ascii="Times New Roman" w:hAnsi="Times New Roman" w:cs="Times New Roman"/>
          <w:sz w:val="24"/>
          <w:szCs w:val="24"/>
        </w:rPr>
        <w:t>dvišaliu Užsakovo ir Rangovo susitarimu.</w:t>
      </w:r>
    </w:p>
    <w:p w14:paraId="7CE960BD" w14:textId="77777777" w:rsidR="00B42B76" w:rsidRDefault="00B42B76" w:rsidP="00B42B76">
      <w:pPr>
        <w:pStyle w:val="HTMLiankstoformatuotas"/>
        <w:jc w:val="both"/>
        <w:rPr>
          <w:rFonts w:ascii="Times New Roman" w:hAnsi="Times New Roman" w:cs="Times New Roman"/>
          <w:sz w:val="24"/>
          <w:szCs w:val="24"/>
        </w:rPr>
      </w:pPr>
    </w:p>
    <w:p w14:paraId="20312BAC" w14:textId="77777777" w:rsidR="00B42B76" w:rsidRDefault="00B42B76" w:rsidP="00B42B76">
      <w:pPr>
        <w:pStyle w:val="HTMLiankstoformatuotas"/>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V. ŠALIŲ ATSAKOMYBĖ</w:t>
      </w:r>
    </w:p>
    <w:p w14:paraId="19652673" w14:textId="77777777" w:rsidR="00B42B76" w:rsidRDefault="00B42B76" w:rsidP="00B42B76">
      <w:pPr>
        <w:pStyle w:val="HTMLiankstoformatuotas"/>
        <w:rPr>
          <w:rFonts w:ascii="Times New Roman" w:hAnsi="Times New Roman" w:cs="Times New Roman"/>
          <w:b/>
          <w:bCs/>
          <w:sz w:val="24"/>
          <w:szCs w:val="24"/>
        </w:rPr>
      </w:pPr>
    </w:p>
    <w:p w14:paraId="5880CFC2" w14:textId="16BA709A" w:rsidR="00B42B76" w:rsidRDefault="00B42B76" w:rsidP="00B42B76">
      <w:pPr>
        <w:pStyle w:val="HTMLiankstoformatuotas"/>
        <w:jc w:val="both"/>
        <w:rPr>
          <w:rFonts w:ascii="Times New Roman" w:hAnsi="Times New Roman" w:cs="Times New Roman"/>
          <w:sz w:val="24"/>
          <w:szCs w:val="24"/>
        </w:rPr>
      </w:pPr>
      <w:r>
        <w:rPr>
          <w:rFonts w:ascii="Times New Roman" w:hAnsi="Times New Roman" w:cs="Times New Roman"/>
          <w:sz w:val="24"/>
          <w:szCs w:val="24"/>
        </w:rPr>
        <w:tab/>
        <w:t>1</w:t>
      </w:r>
      <w:r w:rsidR="00AD77A6">
        <w:rPr>
          <w:rFonts w:ascii="Times New Roman" w:hAnsi="Times New Roman" w:cs="Times New Roman"/>
          <w:sz w:val="24"/>
          <w:szCs w:val="24"/>
        </w:rPr>
        <w:t>2</w:t>
      </w:r>
      <w:r>
        <w:rPr>
          <w:rFonts w:ascii="Times New Roman" w:hAnsi="Times New Roman" w:cs="Times New Roman"/>
          <w:sz w:val="24"/>
          <w:szCs w:val="24"/>
        </w:rPr>
        <w:t xml:space="preserve">. Jei Rangovas nesuteikia Darbų per </w:t>
      </w:r>
      <w:r w:rsidR="00774B42">
        <w:rPr>
          <w:rFonts w:ascii="Times New Roman" w:hAnsi="Times New Roman" w:cs="Times New Roman"/>
          <w:sz w:val="24"/>
          <w:szCs w:val="24"/>
        </w:rPr>
        <w:t>4</w:t>
      </w:r>
      <w:r>
        <w:rPr>
          <w:rFonts w:ascii="Times New Roman" w:hAnsi="Times New Roman" w:cs="Times New Roman"/>
          <w:sz w:val="24"/>
          <w:szCs w:val="24"/>
        </w:rPr>
        <w:t xml:space="preserve">.2 ir 7 p. nustatytus terminus, Užsakovas turi teisę be atskiro įspėjimo nutraukti šią Sutartį ir reikalauti atlyginti nuostolius. </w:t>
      </w:r>
    </w:p>
    <w:p w14:paraId="60AF3857" w14:textId="56B3741F" w:rsidR="00B42B76" w:rsidRDefault="00B42B76" w:rsidP="00B42B76">
      <w:pPr>
        <w:pStyle w:val="HTMLiankstoformatuotas"/>
        <w:jc w:val="both"/>
        <w:rPr>
          <w:rFonts w:ascii="Times New Roman" w:hAnsi="Times New Roman" w:cs="Times New Roman"/>
          <w:sz w:val="24"/>
          <w:szCs w:val="24"/>
        </w:rPr>
      </w:pPr>
      <w:r>
        <w:rPr>
          <w:rFonts w:ascii="Times New Roman" w:hAnsi="Times New Roman" w:cs="Times New Roman"/>
          <w:sz w:val="24"/>
          <w:szCs w:val="24"/>
        </w:rPr>
        <w:tab/>
        <w:t>1</w:t>
      </w:r>
      <w:r w:rsidR="00AD77A6">
        <w:rPr>
          <w:rFonts w:ascii="Times New Roman" w:hAnsi="Times New Roman" w:cs="Times New Roman"/>
          <w:sz w:val="24"/>
          <w:szCs w:val="24"/>
        </w:rPr>
        <w:t>3</w:t>
      </w:r>
      <w:r>
        <w:rPr>
          <w:rFonts w:ascii="Times New Roman" w:hAnsi="Times New Roman" w:cs="Times New Roman"/>
          <w:sz w:val="24"/>
          <w:szCs w:val="24"/>
        </w:rPr>
        <w:t>. Sutartis gali būti nutraukiama raštišku Šalių susitarimu.</w:t>
      </w:r>
    </w:p>
    <w:p w14:paraId="3D114CE7" w14:textId="572935FE" w:rsidR="00B42B76" w:rsidRDefault="00B42B76" w:rsidP="00B42B76">
      <w:pPr>
        <w:pStyle w:val="HTMLiankstoformatuotas"/>
        <w:jc w:val="both"/>
        <w:rPr>
          <w:rFonts w:ascii="Times New Roman" w:hAnsi="Times New Roman" w:cs="Times New Roman"/>
          <w:sz w:val="24"/>
          <w:szCs w:val="24"/>
          <w:lang w:val="it-IT"/>
        </w:rPr>
      </w:pPr>
      <w:r>
        <w:rPr>
          <w:rFonts w:ascii="Times New Roman" w:hAnsi="Times New Roman" w:cs="Times New Roman"/>
          <w:sz w:val="24"/>
          <w:szCs w:val="24"/>
        </w:rPr>
        <w:tab/>
        <w:t>1</w:t>
      </w:r>
      <w:r w:rsidR="00AD77A6">
        <w:rPr>
          <w:rFonts w:ascii="Times New Roman" w:hAnsi="Times New Roman" w:cs="Times New Roman"/>
          <w:sz w:val="24"/>
          <w:szCs w:val="24"/>
        </w:rPr>
        <w:t>4</w:t>
      </w:r>
      <w:r>
        <w:rPr>
          <w:rFonts w:ascii="Times New Roman" w:hAnsi="Times New Roman" w:cs="Times New Roman"/>
          <w:sz w:val="24"/>
          <w:szCs w:val="24"/>
          <w:lang w:val="it-IT"/>
        </w:rPr>
        <w:t xml:space="preserve">. </w:t>
      </w:r>
      <w:r>
        <w:rPr>
          <w:rFonts w:ascii="Times New Roman" w:hAnsi="Times New Roman" w:cs="Times New Roman"/>
          <w:sz w:val="24"/>
          <w:szCs w:val="24"/>
        </w:rPr>
        <w:t xml:space="preserve">Rangovas </w:t>
      </w:r>
      <w:r>
        <w:rPr>
          <w:rFonts w:ascii="Times New Roman" w:hAnsi="Times New Roman" w:cs="Times New Roman"/>
          <w:sz w:val="24"/>
          <w:szCs w:val="24"/>
          <w:lang w:val="it-IT"/>
        </w:rPr>
        <w:t xml:space="preserve">turi teisę vienašališkai nutraukti Sutartį tik dėl svarbių priežasčių. Tokiu atveju </w:t>
      </w:r>
      <w:r>
        <w:rPr>
          <w:rFonts w:ascii="Times New Roman" w:hAnsi="Times New Roman" w:cs="Times New Roman"/>
          <w:sz w:val="24"/>
          <w:szCs w:val="24"/>
        </w:rPr>
        <w:t xml:space="preserve">Rangovas </w:t>
      </w:r>
      <w:r>
        <w:rPr>
          <w:rFonts w:ascii="Times New Roman" w:hAnsi="Times New Roman" w:cs="Times New Roman"/>
          <w:sz w:val="24"/>
          <w:szCs w:val="24"/>
          <w:lang w:val="it-IT"/>
        </w:rPr>
        <w:t xml:space="preserve">privalo visiškai atlyginti Užsakovo patirtus nuostolius. Apie tokį Sutarties nutraukimą </w:t>
      </w:r>
      <w:r>
        <w:rPr>
          <w:rFonts w:ascii="Times New Roman" w:hAnsi="Times New Roman" w:cs="Times New Roman"/>
          <w:sz w:val="24"/>
          <w:szCs w:val="24"/>
        </w:rPr>
        <w:t xml:space="preserve">Rangovas </w:t>
      </w:r>
      <w:r>
        <w:rPr>
          <w:rFonts w:ascii="Times New Roman" w:hAnsi="Times New Roman" w:cs="Times New Roman"/>
          <w:sz w:val="24"/>
          <w:szCs w:val="24"/>
          <w:lang w:val="it-IT"/>
        </w:rPr>
        <w:t xml:space="preserve">raštu praneša Užsakovui prieš </w:t>
      </w:r>
      <w:r w:rsidR="005A0F30">
        <w:rPr>
          <w:rFonts w:ascii="Times New Roman" w:hAnsi="Times New Roman" w:cs="Times New Roman"/>
          <w:sz w:val="24"/>
          <w:szCs w:val="24"/>
          <w:lang w:val="it-IT"/>
        </w:rPr>
        <w:t>1</w:t>
      </w:r>
      <w:r>
        <w:rPr>
          <w:rFonts w:ascii="Times New Roman" w:hAnsi="Times New Roman" w:cs="Times New Roman"/>
          <w:sz w:val="24"/>
          <w:szCs w:val="24"/>
          <w:lang w:val="it-IT"/>
        </w:rPr>
        <w:t xml:space="preserve">0 (dešimt) </w:t>
      </w:r>
      <w:r w:rsidR="00774B42">
        <w:rPr>
          <w:rFonts w:ascii="Times New Roman" w:hAnsi="Times New Roman" w:cs="Times New Roman"/>
          <w:sz w:val="24"/>
          <w:szCs w:val="24"/>
          <w:lang w:val="it-IT"/>
        </w:rPr>
        <w:t xml:space="preserve">darbo </w:t>
      </w:r>
      <w:r>
        <w:rPr>
          <w:rFonts w:ascii="Times New Roman" w:hAnsi="Times New Roman" w:cs="Times New Roman"/>
          <w:sz w:val="24"/>
          <w:szCs w:val="24"/>
          <w:lang w:val="it-IT"/>
        </w:rPr>
        <w:t>dienų.</w:t>
      </w:r>
    </w:p>
    <w:p w14:paraId="5BC017F4" w14:textId="6986E65B" w:rsidR="00B42B76" w:rsidRPr="005A0F30" w:rsidRDefault="00B42B76" w:rsidP="005A0F30">
      <w:pPr>
        <w:pStyle w:val="HTMLiankstoformatuotas"/>
        <w:jc w:val="both"/>
        <w:rPr>
          <w:rFonts w:ascii="Times New Roman" w:hAnsi="Times New Roman" w:cs="Times New Roman"/>
          <w:sz w:val="24"/>
          <w:szCs w:val="24"/>
          <w:lang w:val="it-IT"/>
        </w:rPr>
      </w:pPr>
      <w:r>
        <w:rPr>
          <w:rFonts w:ascii="Times New Roman" w:hAnsi="Times New Roman" w:cs="Times New Roman"/>
          <w:sz w:val="24"/>
          <w:szCs w:val="24"/>
          <w:lang w:val="it-IT"/>
        </w:rPr>
        <w:tab/>
        <w:t>1</w:t>
      </w:r>
      <w:r w:rsidR="00AD77A6">
        <w:rPr>
          <w:rFonts w:ascii="Times New Roman" w:hAnsi="Times New Roman" w:cs="Times New Roman"/>
          <w:sz w:val="24"/>
          <w:szCs w:val="24"/>
          <w:lang w:val="it-IT"/>
        </w:rPr>
        <w:t>5</w:t>
      </w:r>
      <w:r>
        <w:rPr>
          <w:rFonts w:ascii="Times New Roman" w:hAnsi="Times New Roman" w:cs="Times New Roman"/>
          <w:sz w:val="24"/>
          <w:szCs w:val="24"/>
          <w:lang w:val="it-IT"/>
        </w:rPr>
        <w:t xml:space="preserve">. Užsakovas bet kada turi teisę vienašališkai nutraukti Sutartį, apie tokį Sutarties nutraukimą pranešdamas </w:t>
      </w:r>
      <w:r>
        <w:rPr>
          <w:rFonts w:ascii="Times New Roman" w:hAnsi="Times New Roman" w:cs="Times New Roman"/>
          <w:sz w:val="24"/>
          <w:szCs w:val="24"/>
        </w:rPr>
        <w:t xml:space="preserve">Rangovui </w:t>
      </w:r>
      <w:r>
        <w:rPr>
          <w:rFonts w:ascii="Times New Roman" w:hAnsi="Times New Roman" w:cs="Times New Roman"/>
          <w:sz w:val="24"/>
          <w:szCs w:val="24"/>
          <w:lang w:val="it-IT"/>
        </w:rPr>
        <w:t xml:space="preserve">prieš </w:t>
      </w:r>
      <w:r w:rsidR="005A0F30">
        <w:rPr>
          <w:rFonts w:ascii="Times New Roman" w:hAnsi="Times New Roman" w:cs="Times New Roman"/>
          <w:sz w:val="24"/>
          <w:szCs w:val="24"/>
          <w:lang w:val="it-IT"/>
        </w:rPr>
        <w:t>1</w:t>
      </w:r>
      <w:r>
        <w:rPr>
          <w:rFonts w:ascii="Times New Roman" w:hAnsi="Times New Roman" w:cs="Times New Roman"/>
          <w:sz w:val="24"/>
          <w:szCs w:val="24"/>
          <w:lang w:val="it-IT"/>
        </w:rPr>
        <w:t xml:space="preserve">0 (dešimt) </w:t>
      </w:r>
      <w:r w:rsidR="00774B42">
        <w:rPr>
          <w:rFonts w:ascii="Times New Roman" w:hAnsi="Times New Roman" w:cs="Times New Roman"/>
          <w:sz w:val="24"/>
          <w:szCs w:val="24"/>
          <w:lang w:val="it-IT"/>
        </w:rPr>
        <w:t xml:space="preserve">darbo </w:t>
      </w:r>
      <w:r>
        <w:rPr>
          <w:rFonts w:ascii="Times New Roman" w:hAnsi="Times New Roman" w:cs="Times New Roman"/>
          <w:sz w:val="24"/>
          <w:szCs w:val="24"/>
          <w:lang w:val="it-IT"/>
        </w:rPr>
        <w:t>dienų.</w:t>
      </w:r>
    </w:p>
    <w:p w14:paraId="7363C3E7" w14:textId="03543ADA" w:rsidR="00B42B76" w:rsidRDefault="00B42B76" w:rsidP="00B42B76">
      <w:pPr>
        <w:pStyle w:val="HTMLiankstoformatuotas"/>
        <w:jc w:val="both"/>
        <w:rPr>
          <w:rFonts w:ascii="Times New Roman" w:hAnsi="Times New Roman" w:cs="Times New Roman"/>
          <w:sz w:val="24"/>
          <w:szCs w:val="24"/>
        </w:rPr>
      </w:pPr>
      <w:r>
        <w:rPr>
          <w:rFonts w:ascii="Times New Roman" w:hAnsi="Times New Roman" w:cs="Times New Roman"/>
          <w:sz w:val="24"/>
          <w:szCs w:val="24"/>
        </w:rPr>
        <w:tab/>
        <w:t>1</w:t>
      </w:r>
      <w:r w:rsidR="00AD77A6">
        <w:rPr>
          <w:rFonts w:ascii="Times New Roman" w:hAnsi="Times New Roman" w:cs="Times New Roman"/>
          <w:sz w:val="24"/>
          <w:szCs w:val="24"/>
        </w:rPr>
        <w:t>6</w:t>
      </w:r>
      <w:r>
        <w:rPr>
          <w:rFonts w:ascii="Times New Roman" w:hAnsi="Times New Roman" w:cs="Times New Roman"/>
          <w:sz w:val="24"/>
          <w:szCs w:val="24"/>
        </w:rPr>
        <w:t>. Šalys atleidžiamos nuo atsakomybės, jei įrodo, kad sutartinių įsipareigojimų negalėjo įvykdyti dėl nenugalimos jėgos veikimo, kurio negalėjo numatyti nei išvengti (force majeure).</w:t>
      </w:r>
    </w:p>
    <w:p w14:paraId="555F7412" w14:textId="77777777" w:rsidR="00B42B76" w:rsidRDefault="00B42B76" w:rsidP="00B42B76">
      <w:pPr>
        <w:pStyle w:val="HTMLiankstoformatuotas"/>
        <w:jc w:val="both"/>
        <w:rPr>
          <w:rFonts w:ascii="Times New Roman" w:hAnsi="Times New Roman" w:cs="Times New Roman"/>
          <w:sz w:val="24"/>
          <w:szCs w:val="24"/>
        </w:rPr>
      </w:pPr>
    </w:p>
    <w:p w14:paraId="49F4B9D2" w14:textId="77777777" w:rsidR="00B42B76" w:rsidRDefault="00B42B76" w:rsidP="00B42B76">
      <w:pPr>
        <w:pStyle w:val="HTMLiankstoformatuotas"/>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VI. KITOS NUOSTATOS</w:t>
      </w:r>
    </w:p>
    <w:p w14:paraId="4C897A9D" w14:textId="77777777" w:rsidR="00B42B76" w:rsidRDefault="00B42B76" w:rsidP="00B42B76">
      <w:pPr>
        <w:pStyle w:val="HTMLiankstoformatuotas"/>
        <w:rPr>
          <w:rFonts w:ascii="Times New Roman" w:hAnsi="Times New Roman" w:cs="Times New Roman"/>
          <w:sz w:val="24"/>
          <w:szCs w:val="24"/>
        </w:rPr>
      </w:pPr>
    </w:p>
    <w:p w14:paraId="5131C442" w14:textId="49B9FA73" w:rsidR="00B42B76" w:rsidRDefault="00B42B76" w:rsidP="005A0F30">
      <w:pPr>
        <w:pStyle w:val="HTMLiankstoformatuotas"/>
        <w:jc w:val="both"/>
        <w:rPr>
          <w:rFonts w:ascii="Times New Roman" w:hAnsi="Times New Roman" w:cs="Times New Roman"/>
          <w:sz w:val="24"/>
          <w:szCs w:val="24"/>
        </w:rPr>
      </w:pPr>
      <w:r>
        <w:rPr>
          <w:rFonts w:ascii="Times New Roman" w:hAnsi="Times New Roman" w:cs="Times New Roman"/>
          <w:sz w:val="24"/>
          <w:szCs w:val="24"/>
        </w:rPr>
        <w:tab/>
        <w:t>1</w:t>
      </w:r>
      <w:r w:rsidR="00AD77A6">
        <w:rPr>
          <w:rFonts w:ascii="Times New Roman" w:hAnsi="Times New Roman" w:cs="Times New Roman"/>
          <w:sz w:val="24"/>
          <w:szCs w:val="24"/>
        </w:rPr>
        <w:t>7</w:t>
      </w:r>
      <w:r>
        <w:rPr>
          <w:rFonts w:ascii="Times New Roman" w:hAnsi="Times New Roman" w:cs="Times New Roman"/>
          <w:sz w:val="24"/>
          <w:szCs w:val="24"/>
        </w:rPr>
        <w:t>. Šiai Sutarčiai taikomos visos atlygintinų Darbų teikimą reglamentuojančios Civilinio kodekso normos, jei kitaip nenustato ši Sutartis.</w:t>
      </w:r>
    </w:p>
    <w:p w14:paraId="7D42EF0A" w14:textId="23EF7CC0" w:rsidR="00B42B76" w:rsidRDefault="00B42B76" w:rsidP="00B42B76">
      <w:pPr>
        <w:pStyle w:val="HTMLiankstoformatuotas"/>
        <w:jc w:val="both"/>
        <w:rPr>
          <w:rFonts w:ascii="Times New Roman" w:hAnsi="Times New Roman" w:cs="Times New Roman"/>
          <w:sz w:val="24"/>
          <w:szCs w:val="24"/>
        </w:rPr>
      </w:pPr>
      <w:r>
        <w:rPr>
          <w:rFonts w:ascii="Times New Roman" w:hAnsi="Times New Roman" w:cs="Times New Roman"/>
          <w:sz w:val="24"/>
          <w:szCs w:val="24"/>
        </w:rPr>
        <w:tab/>
      </w:r>
      <w:r w:rsidR="005A0F30">
        <w:rPr>
          <w:rFonts w:ascii="Times New Roman" w:hAnsi="Times New Roman" w:cs="Times New Roman"/>
          <w:sz w:val="24"/>
          <w:szCs w:val="24"/>
        </w:rPr>
        <w:t>1</w:t>
      </w:r>
      <w:r w:rsidR="00AD77A6">
        <w:rPr>
          <w:rFonts w:ascii="Times New Roman" w:hAnsi="Times New Roman" w:cs="Times New Roman"/>
          <w:sz w:val="24"/>
          <w:szCs w:val="24"/>
        </w:rPr>
        <w:t>8</w:t>
      </w:r>
      <w:r>
        <w:rPr>
          <w:rFonts w:ascii="Times New Roman" w:hAnsi="Times New Roman" w:cs="Times New Roman"/>
          <w:sz w:val="24"/>
          <w:szCs w:val="24"/>
        </w:rPr>
        <w:t>. Sutartis sudaroma dviem vienodą juridinę galią turinčiais egzemplioriais, po vieną kiekvienai šaliai.</w:t>
      </w:r>
    </w:p>
    <w:p w14:paraId="0BD95563" w14:textId="77777777" w:rsidR="00B42B76" w:rsidRDefault="00B42B76" w:rsidP="00B42B76">
      <w:pPr>
        <w:pStyle w:val="HTMLiankstoformatuotas"/>
        <w:jc w:val="both"/>
        <w:rPr>
          <w:rFonts w:ascii="Times New Roman" w:hAnsi="Times New Roman" w:cs="Times New Roman"/>
          <w:sz w:val="24"/>
          <w:szCs w:val="24"/>
        </w:rPr>
      </w:pPr>
    </w:p>
    <w:p w14:paraId="2BAD6918" w14:textId="77777777" w:rsidR="00B42B76" w:rsidRDefault="00B42B76" w:rsidP="00B42B76">
      <w:pPr>
        <w:pStyle w:val="HTMLiankstoformatuotas"/>
        <w:jc w:val="both"/>
        <w:rPr>
          <w:rFonts w:ascii="Times New Roman" w:hAnsi="Times New Roman" w:cs="Times New Roman"/>
          <w:sz w:val="24"/>
          <w:szCs w:val="24"/>
        </w:rPr>
      </w:pPr>
      <w:r>
        <w:rPr>
          <w:rFonts w:ascii="Times New Roman" w:hAnsi="Times New Roman" w:cs="Times New Roman"/>
          <w:sz w:val="24"/>
          <w:szCs w:val="24"/>
        </w:rPr>
        <w:t>Sutarties šalių rekvizitai:</w:t>
      </w:r>
    </w:p>
    <w:tbl>
      <w:tblPr>
        <w:tblStyle w:val="Lentelstinklelis"/>
        <w:tblW w:w="0" w:type="auto"/>
        <w:tblLook w:val="04A0" w:firstRow="1" w:lastRow="0" w:firstColumn="1" w:lastColumn="0" w:noHBand="0" w:noVBand="1"/>
      </w:tblPr>
      <w:tblGrid>
        <w:gridCol w:w="5240"/>
        <w:gridCol w:w="4388"/>
      </w:tblGrid>
      <w:tr w:rsidR="00B42B76" w14:paraId="63B4F6B8" w14:textId="77777777" w:rsidTr="00AD77A6">
        <w:trPr>
          <w:trHeight w:val="2386"/>
        </w:trPr>
        <w:tc>
          <w:tcPr>
            <w:tcW w:w="5240" w:type="dxa"/>
            <w:tcBorders>
              <w:top w:val="single" w:sz="4" w:space="0" w:color="auto"/>
              <w:left w:val="single" w:sz="4" w:space="0" w:color="auto"/>
              <w:bottom w:val="single" w:sz="4" w:space="0" w:color="auto"/>
              <w:right w:val="single" w:sz="4" w:space="0" w:color="auto"/>
            </w:tcBorders>
            <w:hideMark/>
          </w:tcPr>
          <w:p w14:paraId="36A5850D" w14:textId="77777777" w:rsidR="00B42B76" w:rsidRPr="00AD77A6" w:rsidRDefault="00B42B76">
            <w:pPr>
              <w:pStyle w:val="HTMLiankstoformatuotas"/>
              <w:jc w:val="both"/>
              <w:rPr>
                <w:rFonts w:ascii="Times New Roman" w:hAnsi="Times New Roman" w:cs="Times New Roman"/>
                <w:b/>
                <w:bCs/>
                <w:sz w:val="24"/>
                <w:szCs w:val="24"/>
                <w:lang w:eastAsia="en-US"/>
              </w:rPr>
            </w:pPr>
            <w:r w:rsidRPr="00AD77A6">
              <w:rPr>
                <w:rFonts w:ascii="Times New Roman" w:hAnsi="Times New Roman" w:cs="Times New Roman"/>
                <w:b/>
                <w:bCs/>
                <w:sz w:val="24"/>
                <w:szCs w:val="24"/>
                <w:lang w:eastAsia="en-US"/>
              </w:rPr>
              <w:t>UŽSAKOVAS:</w:t>
            </w:r>
          </w:p>
          <w:p w14:paraId="21B68B9A" w14:textId="77777777" w:rsidR="00AD77A6" w:rsidRDefault="00AD77A6" w:rsidP="00EA6FFD">
            <w:pPr>
              <w:pStyle w:val="HTMLiankstoformatuotas"/>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t>Jurbarko Antano Giedraičio-Giedriaus gimnazija</w:t>
            </w:r>
          </w:p>
          <w:p w14:paraId="3A78794F" w14:textId="3AAD32BE" w:rsidR="00AD77A6" w:rsidRDefault="00AD77A6" w:rsidP="00EA6FFD">
            <w:pPr>
              <w:pStyle w:val="HTMLiankstoformatuotas"/>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t>kodas 290917890</w:t>
            </w:r>
          </w:p>
          <w:p w14:paraId="35AA9C37" w14:textId="77777777" w:rsidR="00EA6FFD" w:rsidRDefault="00AD77A6" w:rsidP="00EA6FFD">
            <w:pPr>
              <w:pStyle w:val="HTMLiankstoformatuotas"/>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t xml:space="preserve">Vydūno </w:t>
            </w:r>
            <w:r w:rsidR="00ED26B5">
              <w:rPr>
                <w:rFonts w:ascii="Times New Roman" w:hAnsi="Times New Roman" w:cs="Times New Roman"/>
                <w:bCs/>
                <w:sz w:val="24"/>
                <w:szCs w:val="24"/>
                <w:lang w:eastAsia="en-US"/>
              </w:rPr>
              <w:t xml:space="preserve">g. </w:t>
            </w:r>
            <w:r>
              <w:rPr>
                <w:rFonts w:ascii="Times New Roman" w:hAnsi="Times New Roman" w:cs="Times New Roman"/>
                <w:bCs/>
                <w:sz w:val="24"/>
                <w:szCs w:val="24"/>
                <w:lang w:eastAsia="en-US"/>
              </w:rPr>
              <w:t>15</w:t>
            </w:r>
            <w:r w:rsidR="00ED26B5">
              <w:rPr>
                <w:rFonts w:ascii="Times New Roman" w:hAnsi="Times New Roman" w:cs="Times New Roman"/>
                <w:bCs/>
                <w:sz w:val="24"/>
                <w:szCs w:val="24"/>
                <w:lang w:eastAsia="en-US"/>
              </w:rPr>
              <w:t>, Jurbark</w:t>
            </w:r>
            <w:r>
              <w:rPr>
                <w:rFonts w:ascii="Times New Roman" w:hAnsi="Times New Roman" w:cs="Times New Roman"/>
                <w:bCs/>
                <w:sz w:val="24"/>
                <w:szCs w:val="24"/>
                <w:lang w:eastAsia="en-US"/>
              </w:rPr>
              <w:t>as</w:t>
            </w:r>
            <w:r w:rsidR="00EA6FFD">
              <w:rPr>
                <w:rFonts w:ascii="Times New Roman" w:hAnsi="Times New Roman" w:cs="Times New Roman"/>
                <w:bCs/>
                <w:sz w:val="24"/>
                <w:szCs w:val="24"/>
                <w:lang w:eastAsia="en-US"/>
              </w:rPr>
              <w:t xml:space="preserve"> </w:t>
            </w:r>
          </w:p>
          <w:p w14:paraId="72F53FBC" w14:textId="659DB6A0" w:rsidR="00AD77A6" w:rsidRDefault="00AD77A6" w:rsidP="00EA6FFD">
            <w:pPr>
              <w:pStyle w:val="HTMLiankstoformatuotas"/>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t>Tel. (8 447) 72 561</w:t>
            </w:r>
          </w:p>
          <w:p w14:paraId="06EE1A91" w14:textId="46E38153" w:rsidR="00AD77A6" w:rsidRPr="00AD77A6" w:rsidRDefault="00AD77A6" w:rsidP="00EA6FFD">
            <w:pPr>
              <w:pStyle w:val="HTMLiankstoformatuotas"/>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t>El.p. rastine</w:t>
            </w:r>
            <w:r>
              <w:rPr>
                <w:rFonts w:ascii="Times New Roman" w:hAnsi="Times New Roman" w:cs="Times New Roman"/>
                <w:bCs/>
                <w:sz w:val="24"/>
                <w:szCs w:val="24"/>
                <w:lang w:val="en-US" w:eastAsia="en-US"/>
              </w:rPr>
              <w:t>@</w:t>
            </w:r>
            <w:r>
              <w:rPr>
                <w:rFonts w:ascii="Times New Roman" w:hAnsi="Times New Roman" w:cs="Times New Roman"/>
                <w:bCs/>
                <w:sz w:val="24"/>
                <w:szCs w:val="24"/>
                <w:lang w:eastAsia="en-US"/>
              </w:rPr>
              <w:t>jurbarkogimnazija.lt</w:t>
            </w:r>
          </w:p>
        </w:tc>
        <w:tc>
          <w:tcPr>
            <w:tcW w:w="4388" w:type="dxa"/>
            <w:tcBorders>
              <w:top w:val="single" w:sz="4" w:space="0" w:color="auto"/>
              <w:left w:val="single" w:sz="4" w:space="0" w:color="auto"/>
              <w:bottom w:val="single" w:sz="4" w:space="0" w:color="auto"/>
              <w:right w:val="single" w:sz="4" w:space="0" w:color="auto"/>
            </w:tcBorders>
          </w:tcPr>
          <w:p w14:paraId="777DF428" w14:textId="77777777" w:rsidR="00B42B76" w:rsidRPr="00AD77A6" w:rsidRDefault="00B42B76">
            <w:pPr>
              <w:pStyle w:val="HTMLiankstoformatuotas"/>
              <w:jc w:val="both"/>
              <w:rPr>
                <w:rFonts w:ascii="Times New Roman" w:hAnsi="Times New Roman" w:cs="Times New Roman"/>
                <w:b/>
                <w:bCs/>
                <w:caps/>
                <w:sz w:val="24"/>
                <w:szCs w:val="24"/>
                <w:lang w:eastAsia="en-US"/>
              </w:rPr>
            </w:pPr>
            <w:r w:rsidRPr="00AD77A6">
              <w:rPr>
                <w:rFonts w:ascii="Times New Roman" w:hAnsi="Times New Roman" w:cs="Times New Roman"/>
                <w:b/>
                <w:bCs/>
                <w:caps/>
                <w:sz w:val="24"/>
                <w:szCs w:val="24"/>
                <w:lang w:eastAsia="en-US"/>
              </w:rPr>
              <w:t>RANGOVAS:</w:t>
            </w:r>
          </w:p>
          <w:p w14:paraId="360C8750" w14:textId="77777777" w:rsidR="00B42B76" w:rsidRDefault="00B42B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52" w:lineRule="auto"/>
              <w:rPr>
                <w:bCs/>
                <w:lang w:eastAsia="en-US"/>
              </w:rPr>
            </w:pPr>
            <w:r>
              <w:rPr>
                <w:bCs/>
                <w:lang w:eastAsia="en-US"/>
              </w:rPr>
              <w:t>UAB „</w:t>
            </w:r>
            <w:r w:rsidR="006A0A9A">
              <w:rPr>
                <w:bCs/>
                <w:lang w:eastAsia="en-US"/>
              </w:rPr>
              <w:t>Ranga 24</w:t>
            </w:r>
            <w:r>
              <w:rPr>
                <w:bCs/>
                <w:lang w:eastAsia="en-US"/>
              </w:rPr>
              <w:t>“</w:t>
            </w:r>
          </w:p>
          <w:p w14:paraId="19AFC761" w14:textId="77777777" w:rsidR="00B42B76" w:rsidRDefault="00B42B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52" w:lineRule="auto"/>
              <w:rPr>
                <w:lang w:eastAsia="en-US"/>
              </w:rPr>
            </w:pPr>
            <w:r>
              <w:rPr>
                <w:lang w:eastAsia="en-US"/>
              </w:rPr>
              <w:t xml:space="preserve">kodas </w:t>
            </w:r>
            <w:r w:rsidR="006A0A9A">
              <w:rPr>
                <w:lang w:eastAsia="en-US"/>
              </w:rPr>
              <w:t>304897760</w:t>
            </w:r>
          </w:p>
          <w:p w14:paraId="07809A60" w14:textId="77777777" w:rsidR="00B42B76" w:rsidRDefault="006A0A9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52" w:lineRule="auto"/>
              <w:rPr>
                <w:lang w:eastAsia="en-US"/>
              </w:rPr>
            </w:pPr>
            <w:r>
              <w:rPr>
                <w:lang w:eastAsia="en-US"/>
              </w:rPr>
              <w:t>Ryto g. 2</w:t>
            </w:r>
            <w:r w:rsidR="00B42B76">
              <w:rPr>
                <w:lang w:eastAsia="en-US"/>
              </w:rPr>
              <w:t>,</w:t>
            </w:r>
            <w:r>
              <w:rPr>
                <w:lang w:eastAsia="en-US"/>
              </w:rPr>
              <w:t xml:space="preserve"> Jurbarkų k., Jurbarko r. sav.</w:t>
            </w:r>
          </w:p>
          <w:p w14:paraId="6BAF08F3" w14:textId="77777777" w:rsidR="00B42B76" w:rsidRDefault="006B68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52" w:lineRule="auto"/>
              <w:rPr>
                <w:lang w:eastAsia="en-US"/>
              </w:rPr>
            </w:pPr>
            <w:r>
              <w:rPr>
                <w:lang w:eastAsia="en-US"/>
              </w:rPr>
              <w:t>T</w:t>
            </w:r>
            <w:r w:rsidR="00B42B76">
              <w:rPr>
                <w:lang w:eastAsia="en-US"/>
              </w:rPr>
              <w:t xml:space="preserve">el. 8 </w:t>
            </w:r>
            <w:r>
              <w:rPr>
                <w:lang w:eastAsia="en-US"/>
              </w:rPr>
              <w:t>625</w:t>
            </w:r>
            <w:r w:rsidR="00B42B76">
              <w:rPr>
                <w:lang w:eastAsia="en-US"/>
              </w:rPr>
              <w:t xml:space="preserve"> </w:t>
            </w:r>
            <w:r>
              <w:rPr>
                <w:lang w:eastAsia="en-US"/>
              </w:rPr>
              <w:t>15555</w:t>
            </w:r>
            <w:r w:rsidR="00B42B76">
              <w:rPr>
                <w:lang w:eastAsia="en-US"/>
              </w:rPr>
              <w:t xml:space="preserve">, </w:t>
            </w:r>
          </w:p>
          <w:p w14:paraId="34F73555" w14:textId="77777777" w:rsidR="00B42B76" w:rsidRDefault="006B68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52" w:lineRule="auto"/>
              <w:rPr>
                <w:lang w:eastAsia="en-US"/>
              </w:rPr>
            </w:pPr>
            <w:r>
              <w:rPr>
                <w:lang w:eastAsia="en-US"/>
              </w:rPr>
              <w:t>E</w:t>
            </w:r>
            <w:r w:rsidR="00B42B76">
              <w:rPr>
                <w:lang w:eastAsia="en-US"/>
              </w:rPr>
              <w:t xml:space="preserve">l. paštas </w:t>
            </w:r>
            <w:hyperlink r:id="rId5" w:history="1">
              <w:r w:rsidR="006A0A9A" w:rsidRPr="00B66403">
                <w:rPr>
                  <w:rStyle w:val="Hipersaitas"/>
                  <w:lang w:eastAsia="en-US"/>
                </w:rPr>
                <w:t>ranga24@inbox.lt</w:t>
              </w:r>
            </w:hyperlink>
            <w:r w:rsidR="00B42B76">
              <w:rPr>
                <w:lang w:eastAsia="en-US"/>
              </w:rPr>
              <w:t>,</w:t>
            </w:r>
          </w:p>
          <w:p w14:paraId="0AC5DCD1" w14:textId="77777777" w:rsidR="00B42B76" w:rsidRPr="00BB492C" w:rsidRDefault="00B42B76" w:rsidP="00A17AE5">
            <w:pPr>
              <w:spacing w:line="252" w:lineRule="auto"/>
              <w:jc w:val="both"/>
              <w:rPr>
                <w:bCs/>
                <w:szCs w:val="20"/>
                <w:lang w:eastAsia="en-US"/>
              </w:rPr>
            </w:pPr>
          </w:p>
        </w:tc>
      </w:tr>
    </w:tbl>
    <w:p w14:paraId="3069E4E9" w14:textId="77777777" w:rsidR="00B42B76" w:rsidRDefault="00B42B76" w:rsidP="00B42B76">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rPr>
      </w:pPr>
    </w:p>
    <w:tbl>
      <w:tblPr>
        <w:tblW w:w="7084" w:type="dxa"/>
        <w:tblInd w:w="468" w:type="dxa"/>
        <w:tblBorders>
          <w:bottom w:val="dotted" w:sz="4" w:space="0" w:color="auto"/>
        </w:tblBorders>
        <w:tblLayout w:type="fixed"/>
        <w:tblLook w:val="04A0" w:firstRow="1" w:lastRow="0" w:firstColumn="1" w:lastColumn="0" w:noHBand="0" w:noVBand="1"/>
      </w:tblPr>
      <w:tblGrid>
        <w:gridCol w:w="7084"/>
      </w:tblGrid>
      <w:tr w:rsidR="00B42B76" w14:paraId="5B5DA902" w14:textId="77777777" w:rsidTr="00ED26B5">
        <w:trPr>
          <w:trHeight w:val="296"/>
        </w:trPr>
        <w:tc>
          <w:tcPr>
            <w:tcW w:w="7084" w:type="dxa"/>
            <w:tcBorders>
              <w:top w:val="nil"/>
              <w:left w:val="nil"/>
              <w:bottom w:val="nil"/>
              <w:right w:val="nil"/>
            </w:tcBorders>
          </w:tcPr>
          <w:p w14:paraId="697F7FFB" w14:textId="77777777" w:rsidR="00B42B76" w:rsidRDefault="00B42B76" w:rsidP="00ED26B5">
            <w:pPr>
              <w:spacing w:after="200" w:line="276" w:lineRule="auto"/>
              <w:rPr>
                <w:lang w:eastAsia="en-US"/>
              </w:rPr>
            </w:pPr>
          </w:p>
        </w:tc>
      </w:tr>
    </w:tbl>
    <w:p w14:paraId="33298FFD" w14:textId="1644C7ED" w:rsidR="00B42B76" w:rsidRDefault="00774B42" w:rsidP="00B42B76">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Direktorius</w:t>
      </w:r>
      <w:r w:rsidR="00B42B76">
        <w:tab/>
      </w:r>
      <w:r w:rsidR="00EA6FFD">
        <w:t xml:space="preserve">                                    </w:t>
      </w:r>
      <w:r w:rsidR="00B42B76">
        <w:tab/>
      </w:r>
      <w:r>
        <w:t xml:space="preserve">                              </w:t>
      </w:r>
      <w:r w:rsidR="00A84551">
        <w:t>Direktorius</w:t>
      </w:r>
    </w:p>
    <w:p w14:paraId="356B1959" w14:textId="68B83463" w:rsidR="00AD77A6" w:rsidRDefault="00AD77A6" w:rsidP="00B42B76">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DBE979F" w14:textId="13CBB0EA" w:rsidR="00AD77A6" w:rsidRDefault="00AD77A6" w:rsidP="00B42B76">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7742D96" w14:textId="5267D136" w:rsidR="00AD77A6" w:rsidRPr="00AD77A6" w:rsidRDefault="00AD77A6" w:rsidP="00B42B76">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US"/>
        </w:rPr>
      </w:pPr>
      <w:r w:rsidRPr="00AD77A6">
        <w:rPr>
          <w:lang w:val="en-US"/>
        </w:rPr>
        <w:t>_______________________</w:t>
      </w:r>
      <w:r w:rsidRPr="00AD77A6">
        <w:rPr>
          <w:lang w:val="en-US"/>
        </w:rPr>
        <w:tab/>
      </w:r>
      <w:r w:rsidRPr="00AD77A6">
        <w:rPr>
          <w:lang w:val="en-US"/>
        </w:rPr>
        <w:tab/>
      </w:r>
      <w:r w:rsidRPr="00AD77A6">
        <w:rPr>
          <w:lang w:val="en-US"/>
        </w:rPr>
        <w:tab/>
      </w:r>
      <w:r w:rsidRPr="00AD77A6">
        <w:rPr>
          <w:lang w:val="en-US"/>
        </w:rPr>
        <w:softHyphen/>
      </w:r>
      <w:r w:rsidRPr="00AD77A6">
        <w:rPr>
          <w:lang w:val="en-US"/>
        </w:rPr>
        <w:softHyphen/>
      </w:r>
      <w:r w:rsidRPr="00AD77A6">
        <w:rPr>
          <w:lang w:val="en-US"/>
        </w:rPr>
        <w:softHyphen/>
      </w:r>
      <w:r w:rsidRPr="00AD77A6">
        <w:rPr>
          <w:lang w:val="en-US"/>
        </w:rPr>
        <w:softHyphen/>
      </w:r>
      <w:r w:rsidRPr="00AD77A6">
        <w:rPr>
          <w:lang w:val="en-US"/>
        </w:rPr>
        <w:softHyphen/>
      </w:r>
      <w:r w:rsidRPr="00AD77A6">
        <w:rPr>
          <w:lang w:val="en-US"/>
        </w:rPr>
        <w:softHyphen/>
      </w:r>
      <w:r w:rsidRPr="00AD77A6">
        <w:rPr>
          <w:lang w:val="en-US"/>
        </w:rPr>
        <w:softHyphen/>
      </w:r>
      <w:r w:rsidRPr="00AD77A6">
        <w:rPr>
          <w:lang w:val="en-US"/>
        </w:rPr>
        <w:softHyphen/>
      </w:r>
      <w:r w:rsidRPr="00AD77A6">
        <w:rPr>
          <w:lang w:val="en-US"/>
        </w:rPr>
        <w:softHyphen/>
      </w:r>
      <w:r w:rsidRPr="00AD77A6">
        <w:rPr>
          <w:lang w:val="en-US"/>
        </w:rPr>
        <w:softHyphen/>
      </w:r>
      <w:r w:rsidRPr="00AD77A6">
        <w:rPr>
          <w:lang w:val="en-US"/>
        </w:rPr>
        <w:softHyphen/>
      </w:r>
      <w:r w:rsidRPr="00AD77A6">
        <w:rPr>
          <w:lang w:val="en-US"/>
        </w:rPr>
        <w:softHyphen/>
      </w:r>
      <w:r w:rsidRPr="00AD77A6">
        <w:rPr>
          <w:lang w:val="en-US"/>
        </w:rPr>
        <w:softHyphen/>
      </w:r>
      <w:r w:rsidRPr="00AD77A6">
        <w:rPr>
          <w:lang w:val="en-US"/>
        </w:rPr>
        <w:softHyphen/>
      </w:r>
      <w:r w:rsidRPr="00AD77A6">
        <w:rPr>
          <w:lang w:val="en-US"/>
        </w:rPr>
        <w:softHyphen/>
      </w:r>
      <w:r w:rsidRPr="00AD77A6">
        <w:rPr>
          <w:lang w:val="en-US"/>
        </w:rPr>
        <w:softHyphen/>
      </w:r>
      <w:r w:rsidRPr="00AD77A6">
        <w:rPr>
          <w:lang w:val="en-US"/>
        </w:rPr>
        <w:softHyphen/>
      </w:r>
      <w:r w:rsidRPr="00AD77A6">
        <w:rPr>
          <w:lang w:val="en-US"/>
        </w:rPr>
        <w:softHyphen/>
      </w:r>
      <w:r w:rsidRPr="00AD77A6">
        <w:rPr>
          <w:lang w:val="en-US"/>
        </w:rPr>
        <w:softHyphen/>
      </w:r>
      <w:r w:rsidRPr="00AD77A6">
        <w:rPr>
          <w:lang w:val="en-US"/>
        </w:rPr>
        <w:softHyphen/>
        <w:t>___________________</w:t>
      </w:r>
    </w:p>
    <w:p w14:paraId="5EB90CA1" w14:textId="5BAD7058" w:rsidR="00AD77A6" w:rsidRPr="00AD77A6" w:rsidRDefault="00AD77A6" w:rsidP="00B42B76">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D77A6">
        <w:rPr>
          <w:sz w:val="20"/>
          <w:szCs w:val="20"/>
          <w:lang w:val="en-US"/>
        </w:rPr>
        <w:t>(vardas, pavard</w:t>
      </w:r>
      <w:r w:rsidRPr="00AD77A6">
        <w:rPr>
          <w:sz w:val="20"/>
          <w:szCs w:val="20"/>
        </w:rPr>
        <w:t>ė, parašas)</w:t>
      </w:r>
      <w:r w:rsidRPr="00AD77A6">
        <w:rPr>
          <w:sz w:val="20"/>
          <w:szCs w:val="20"/>
        </w:rPr>
        <w:tab/>
      </w:r>
      <w:r w:rsidRPr="00AD77A6">
        <w:rPr>
          <w:sz w:val="20"/>
          <w:szCs w:val="20"/>
        </w:rPr>
        <w:tab/>
      </w:r>
      <w:r w:rsidRPr="00AD77A6">
        <w:rPr>
          <w:sz w:val="20"/>
          <w:szCs w:val="20"/>
        </w:rPr>
        <w:tab/>
      </w:r>
      <w:r w:rsidRPr="00AD77A6">
        <w:rPr>
          <w:sz w:val="20"/>
          <w:szCs w:val="20"/>
        </w:rPr>
        <w:tab/>
      </w:r>
      <w:r w:rsidRPr="00AD77A6">
        <w:rPr>
          <w:sz w:val="20"/>
          <w:szCs w:val="20"/>
          <w:lang w:val="en-US"/>
        </w:rPr>
        <w:t>(vardas, pavard</w:t>
      </w:r>
      <w:r w:rsidRPr="00AD77A6">
        <w:rPr>
          <w:sz w:val="20"/>
          <w:szCs w:val="20"/>
        </w:rPr>
        <w:t>ė, parašas)</w:t>
      </w:r>
      <w:r w:rsidRPr="00AD77A6">
        <w:rPr>
          <w:sz w:val="20"/>
          <w:szCs w:val="20"/>
        </w:rPr>
        <w:tab/>
      </w:r>
      <w:r w:rsidRPr="00AD77A6">
        <w:rPr>
          <w:sz w:val="20"/>
          <w:szCs w:val="20"/>
        </w:rPr>
        <w:tab/>
        <w:t xml:space="preserve"> </w:t>
      </w:r>
      <w:r w:rsidRPr="00AD77A6">
        <w:rPr>
          <w:sz w:val="20"/>
          <w:szCs w:val="20"/>
        </w:rPr>
        <w:tab/>
      </w:r>
    </w:p>
    <w:p w14:paraId="3478796F" w14:textId="0CD7791C" w:rsidR="00AD77A6" w:rsidRPr="00AD77A6" w:rsidRDefault="00AD77A6" w:rsidP="00B42B76">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US"/>
        </w:rPr>
      </w:pPr>
    </w:p>
    <w:p w14:paraId="414DDC39" w14:textId="27BBCDD1" w:rsidR="00AD77A6" w:rsidRPr="00AD77A6" w:rsidRDefault="00AD77A6" w:rsidP="00B42B76">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US"/>
        </w:rPr>
      </w:pPr>
      <w:r>
        <w:rPr>
          <w:lang w:val="en-US"/>
        </w:rPr>
        <w:t>A.V</w:t>
      </w:r>
      <w:r>
        <w:rPr>
          <w:lang w:val="en-US"/>
        </w:rPr>
        <w:tab/>
      </w:r>
      <w:r>
        <w:rPr>
          <w:lang w:val="en-US"/>
        </w:rPr>
        <w:tab/>
      </w:r>
      <w:r>
        <w:rPr>
          <w:lang w:val="en-US"/>
        </w:rPr>
        <w:tab/>
      </w:r>
      <w:r>
        <w:rPr>
          <w:lang w:val="en-US"/>
        </w:rPr>
        <w:tab/>
      </w:r>
      <w:r>
        <w:rPr>
          <w:lang w:val="en-US"/>
        </w:rPr>
        <w:tab/>
        <w:t>A.V</w:t>
      </w:r>
    </w:p>
    <w:sectPr w:rsidR="00AD77A6" w:rsidRPr="00AD77A6" w:rsidSect="00EA6FFD">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54D9C"/>
    <w:multiLevelType w:val="hybridMultilevel"/>
    <w:tmpl w:val="41A26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D213AE"/>
    <w:multiLevelType w:val="hybridMultilevel"/>
    <w:tmpl w:val="84F2A3C8"/>
    <w:lvl w:ilvl="0" w:tplc="384E5E4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76657244">
    <w:abstractNumId w:val="0"/>
  </w:num>
  <w:num w:numId="2" w16cid:durableId="18708012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B76"/>
    <w:rsid w:val="00000402"/>
    <w:rsid w:val="00011350"/>
    <w:rsid w:val="000472D3"/>
    <w:rsid w:val="000E199D"/>
    <w:rsid w:val="00121227"/>
    <w:rsid w:val="001713D9"/>
    <w:rsid w:val="001A4D67"/>
    <w:rsid w:val="001C4319"/>
    <w:rsid w:val="002066B3"/>
    <w:rsid w:val="00227CE0"/>
    <w:rsid w:val="002321E3"/>
    <w:rsid w:val="00270D40"/>
    <w:rsid w:val="00286CD4"/>
    <w:rsid w:val="00287DB5"/>
    <w:rsid w:val="0037302B"/>
    <w:rsid w:val="00393840"/>
    <w:rsid w:val="003A3661"/>
    <w:rsid w:val="003F020B"/>
    <w:rsid w:val="003F3F1F"/>
    <w:rsid w:val="00403638"/>
    <w:rsid w:val="004543D8"/>
    <w:rsid w:val="004C77A7"/>
    <w:rsid w:val="005A0F30"/>
    <w:rsid w:val="005A4845"/>
    <w:rsid w:val="005E62BA"/>
    <w:rsid w:val="00606601"/>
    <w:rsid w:val="00612A12"/>
    <w:rsid w:val="00667CF1"/>
    <w:rsid w:val="006A0A9A"/>
    <w:rsid w:val="006B68A3"/>
    <w:rsid w:val="006D2DD7"/>
    <w:rsid w:val="00774B42"/>
    <w:rsid w:val="009047FD"/>
    <w:rsid w:val="00962C1D"/>
    <w:rsid w:val="00A17AE5"/>
    <w:rsid w:val="00A2442F"/>
    <w:rsid w:val="00A44E08"/>
    <w:rsid w:val="00A5110D"/>
    <w:rsid w:val="00A5141B"/>
    <w:rsid w:val="00A83BD1"/>
    <w:rsid w:val="00A84551"/>
    <w:rsid w:val="00AD77A6"/>
    <w:rsid w:val="00B42B76"/>
    <w:rsid w:val="00B70C5D"/>
    <w:rsid w:val="00BA7342"/>
    <w:rsid w:val="00BB492C"/>
    <w:rsid w:val="00C94A65"/>
    <w:rsid w:val="00CB4CA8"/>
    <w:rsid w:val="00CE624F"/>
    <w:rsid w:val="00DC4627"/>
    <w:rsid w:val="00E85A1A"/>
    <w:rsid w:val="00EA6FFD"/>
    <w:rsid w:val="00EC7378"/>
    <w:rsid w:val="00ED26B5"/>
    <w:rsid w:val="00EE59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005E0"/>
  <w15:docId w15:val="{602396B2-4CA0-4912-8F97-EACB57098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2B76"/>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B42B76"/>
    <w:rPr>
      <w:color w:val="0000FF"/>
      <w:u w:val="single"/>
    </w:rPr>
  </w:style>
  <w:style w:type="paragraph" w:styleId="HTMLiankstoformatuotas">
    <w:name w:val="HTML Preformatted"/>
    <w:basedOn w:val="prastasis"/>
    <w:link w:val="HTMLiankstoformatuotasDiagrama"/>
    <w:unhideWhenUsed/>
    <w:rsid w:val="00B42B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rsid w:val="00B42B76"/>
    <w:rPr>
      <w:rFonts w:ascii="Courier New" w:eastAsia="Times New Roman" w:hAnsi="Courier New" w:cs="Courier New"/>
      <w:sz w:val="20"/>
      <w:szCs w:val="20"/>
      <w:lang w:eastAsia="lt-LT"/>
    </w:rPr>
  </w:style>
  <w:style w:type="paragraph" w:styleId="Porat">
    <w:name w:val="footer"/>
    <w:basedOn w:val="prastasis"/>
    <w:link w:val="PoratDiagrama"/>
    <w:unhideWhenUsed/>
    <w:rsid w:val="00B42B76"/>
    <w:pPr>
      <w:tabs>
        <w:tab w:val="center" w:pos="4819"/>
        <w:tab w:val="right" w:pos="9638"/>
      </w:tabs>
    </w:pPr>
  </w:style>
  <w:style w:type="character" w:customStyle="1" w:styleId="PoratDiagrama">
    <w:name w:val="Poraštė Diagrama"/>
    <w:basedOn w:val="Numatytasispastraiposriftas"/>
    <w:link w:val="Porat"/>
    <w:rsid w:val="00B42B76"/>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unhideWhenUsed/>
    <w:rsid w:val="00B42B76"/>
    <w:pPr>
      <w:jc w:val="both"/>
    </w:pPr>
    <w:rPr>
      <w:lang w:eastAsia="en-US"/>
    </w:rPr>
  </w:style>
  <w:style w:type="character" w:customStyle="1" w:styleId="PagrindinistekstasDiagrama">
    <w:name w:val="Pagrindinis tekstas Diagrama"/>
    <w:basedOn w:val="Numatytasispastraiposriftas"/>
    <w:link w:val="Pagrindinistekstas"/>
    <w:rsid w:val="00B42B76"/>
    <w:rPr>
      <w:rFonts w:ascii="Times New Roman" w:eastAsia="Times New Roman" w:hAnsi="Times New Roman" w:cs="Times New Roman"/>
      <w:sz w:val="24"/>
      <w:szCs w:val="24"/>
    </w:rPr>
  </w:style>
  <w:style w:type="table" w:styleId="Lentelstinklelis">
    <w:name w:val="Table Grid"/>
    <w:basedOn w:val="prastojilentel"/>
    <w:uiPriority w:val="59"/>
    <w:rsid w:val="00B42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227CE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27CE0"/>
    <w:rPr>
      <w:rFonts w:ascii="Segoe UI" w:eastAsia="Times New Roman" w:hAnsi="Segoe UI" w:cs="Segoe UI"/>
      <w:sz w:val="18"/>
      <w:szCs w:val="18"/>
      <w:lang w:eastAsia="lt-LT"/>
    </w:rPr>
  </w:style>
  <w:style w:type="paragraph" w:styleId="Sraopastraipa">
    <w:name w:val="List Paragraph"/>
    <w:basedOn w:val="prastasis"/>
    <w:uiPriority w:val="34"/>
    <w:qFormat/>
    <w:rsid w:val="00286C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19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anga24@inbox.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3120</Words>
  <Characters>1779</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Saulius Pranskaitis</cp:lastModifiedBy>
  <cp:revision>27</cp:revision>
  <cp:lastPrinted>2021-07-28T04:33:00Z</cp:lastPrinted>
  <dcterms:created xsi:type="dcterms:W3CDTF">2021-07-27T13:22:00Z</dcterms:created>
  <dcterms:modified xsi:type="dcterms:W3CDTF">2023-06-27T11:05:00Z</dcterms:modified>
</cp:coreProperties>
</file>