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34E3" w14:textId="77777777" w:rsidR="00604524" w:rsidRPr="00AE570B" w:rsidRDefault="00604524" w:rsidP="00604524">
      <w:pPr>
        <w:jc w:val="center"/>
        <w:rPr>
          <w:b/>
          <w:lang w:val="lt-LT"/>
        </w:rPr>
      </w:pPr>
      <w:r w:rsidRPr="00AE570B">
        <w:rPr>
          <w:b/>
          <w:lang w:val="lt-LT"/>
        </w:rPr>
        <w:t xml:space="preserve">RANGOS SUTARTIS </w:t>
      </w:r>
    </w:p>
    <w:p w14:paraId="078DA7DC" w14:textId="77777777" w:rsidR="00604524" w:rsidRPr="00AE570B" w:rsidRDefault="00604524" w:rsidP="00604524">
      <w:pPr>
        <w:jc w:val="center"/>
        <w:rPr>
          <w:lang w:val="lt-LT"/>
        </w:rPr>
      </w:pPr>
    </w:p>
    <w:p w14:paraId="606D49A8" w14:textId="7E426F54" w:rsidR="00604524" w:rsidRPr="00AE570B" w:rsidRDefault="00FA3B48" w:rsidP="00604524">
      <w:pPr>
        <w:jc w:val="center"/>
        <w:rPr>
          <w:lang w:val="lt-LT"/>
        </w:rPr>
      </w:pPr>
      <w:r w:rsidRPr="00AE570B">
        <w:rPr>
          <w:lang w:val="lt-LT"/>
        </w:rPr>
        <w:t xml:space="preserve">2023 </w:t>
      </w:r>
      <w:r w:rsidR="00604524" w:rsidRPr="00AE570B">
        <w:rPr>
          <w:lang w:val="lt-LT"/>
        </w:rPr>
        <w:t>m</w:t>
      </w:r>
      <w:r w:rsidR="00BC2811" w:rsidRPr="00AE570B">
        <w:rPr>
          <w:lang w:val="lt-LT"/>
        </w:rPr>
        <w:t>.</w:t>
      </w:r>
      <w:r w:rsidR="00241577">
        <w:rPr>
          <w:lang w:val="lt-LT"/>
        </w:rPr>
        <w:t xml:space="preserve"> </w:t>
      </w:r>
      <w:r w:rsidR="00BC2811">
        <w:rPr>
          <w:lang w:val="lt-LT"/>
        </w:rPr>
        <w:t xml:space="preserve">rugsėjo </w:t>
      </w:r>
      <w:r w:rsidR="00BA65B1">
        <w:rPr>
          <w:lang w:val="lt-LT"/>
        </w:rPr>
        <w:t>14</w:t>
      </w:r>
      <w:r w:rsidR="00BC2811">
        <w:rPr>
          <w:lang w:val="lt-LT"/>
        </w:rPr>
        <w:t xml:space="preserve"> d. </w:t>
      </w:r>
      <w:r w:rsidR="00604524" w:rsidRPr="00AE570B">
        <w:rPr>
          <w:lang w:val="lt-LT"/>
        </w:rPr>
        <w:t xml:space="preserve">Nr. </w:t>
      </w:r>
      <w:r w:rsidR="00BC2811">
        <w:rPr>
          <w:lang w:val="lt-LT"/>
        </w:rPr>
        <w:t>41P-</w:t>
      </w:r>
      <w:r w:rsidR="00BA65B1">
        <w:rPr>
          <w:lang w:val="lt-LT"/>
        </w:rPr>
        <w:t>225</w:t>
      </w:r>
      <w:r w:rsidR="00BC2811">
        <w:rPr>
          <w:lang w:val="lt-LT"/>
        </w:rPr>
        <w:t>- (4.11)</w:t>
      </w:r>
    </w:p>
    <w:p w14:paraId="5BAFAEB6" w14:textId="77777777" w:rsidR="00604524" w:rsidRPr="00AE570B" w:rsidRDefault="00604524" w:rsidP="00604524">
      <w:pPr>
        <w:rPr>
          <w:i/>
          <w:vertAlign w:val="superscript"/>
          <w:lang w:val="lt-LT"/>
        </w:rPr>
      </w:pPr>
      <w:r w:rsidRPr="00AE570B">
        <w:rPr>
          <w:i/>
          <w:vertAlign w:val="superscript"/>
          <w:lang w:val="lt-LT"/>
        </w:rPr>
        <w:tab/>
      </w:r>
      <w:r w:rsidRPr="00AE570B">
        <w:rPr>
          <w:i/>
          <w:vertAlign w:val="superscript"/>
          <w:lang w:val="lt-LT"/>
        </w:rPr>
        <w:tab/>
      </w:r>
      <w:r w:rsidRPr="00AE570B">
        <w:rPr>
          <w:i/>
          <w:vertAlign w:val="superscript"/>
          <w:lang w:val="lt-LT"/>
        </w:rPr>
        <w:tab/>
      </w:r>
    </w:p>
    <w:p w14:paraId="7DCE5F8B" w14:textId="77777777" w:rsidR="00604524" w:rsidRPr="00AE570B" w:rsidRDefault="00604524" w:rsidP="00604524">
      <w:pPr>
        <w:jc w:val="center"/>
        <w:rPr>
          <w:lang w:val="lt-LT"/>
        </w:rPr>
      </w:pPr>
      <w:r w:rsidRPr="00AE570B">
        <w:rPr>
          <w:lang w:val="lt-LT"/>
        </w:rPr>
        <w:t>Vilnius</w:t>
      </w:r>
    </w:p>
    <w:p w14:paraId="7134591F" w14:textId="77777777" w:rsidR="00604524" w:rsidRPr="00AE570B" w:rsidRDefault="00604524" w:rsidP="00604524">
      <w:pPr>
        <w:rPr>
          <w:b/>
          <w:bCs/>
          <w:lang w:val="lt-LT"/>
        </w:rPr>
      </w:pPr>
    </w:p>
    <w:p w14:paraId="22810039" w14:textId="77777777" w:rsidR="001B31F2" w:rsidRPr="00E40809" w:rsidRDefault="001B31F2" w:rsidP="001B31F2">
      <w:pPr>
        <w:ind w:firstLine="709"/>
        <w:jc w:val="both"/>
        <w:rPr>
          <w:lang w:val="lt-LT"/>
        </w:rPr>
      </w:pPr>
      <w:r w:rsidRPr="00E40809">
        <w:rPr>
          <w:b/>
          <w:bCs/>
          <w:lang w:val="lt-LT"/>
        </w:rPr>
        <w:t>Nacionalinė teismų administracija</w:t>
      </w:r>
      <w:r w:rsidRPr="00E40809">
        <w:rPr>
          <w:lang w:val="lt-LT"/>
        </w:rPr>
        <w:t xml:space="preserve">, juridinio asmens kodas 188724424, buveinės adresas L. Sapiegos g. 15, Vilnius (toliau – </w:t>
      </w:r>
      <w:r w:rsidRPr="00E40809">
        <w:rPr>
          <w:b/>
          <w:lang w:val="lt-LT"/>
        </w:rPr>
        <w:t>Pirkėjas</w:t>
      </w:r>
      <w:r w:rsidRPr="00E40809">
        <w:rPr>
          <w:lang w:val="lt-LT"/>
        </w:rPr>
        <w:t xml:space="preserve">), atstovaujama direktoriaus pavaduotojo </w:t>
      </w:r>
      <w:r>
        <w:rPr>
          <w:lang w:val="lt-LT"/>
        </w:rPr>
        <w:t xml:space="preserve">Antano </w:t>
      </w:r>
      <w:proofErr w:type="spellStart"/>
      <w:r>
        <w:rPr>
          <w:lang w:val="lt-LT"/>
        </w:rPr>
        <w:t>Jatkevičiaus</w:t>
      </w:r>
      <w:proofErr w:type="spellEnd"/>
      <w:r w:rsidRPr="00E40809">
        <w:rPr>
          <w:lang w:val="lt-LT"/>
        </w:rPr>
        <w:t xml:space="preserve">, veikiančio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w:t>
      </w:r>
      <w:r>
        <w:rPr>
          <w:lang w:val="lt-LT"/>
        </w:rPr>
        <w:t xml:space="preserve">11, </w:t>
      </w:r>
      <w:r w:rsidRPr="00E40809">
        <w:rPr>
          <w:lang w:val="lt-LT"/>
        </w:rPr>
        <w:t>12</w:t>
      </w:r>
      <w:r>
        <w:rPr>
          <w:lang w:val="lt-LT"/>
        </w:rPr>
        <w:t>, 13</w:t>
      </w:r>
      <w:r w:rsidRPr="00E40809">
        <w:rPr>
          <w:lang w:val="lt-LT"/>
        </w:rPr>
        <w:t xml:space="preserve"> punkt</w:t>
      </w:r>
      <w:r>
        <w:rPr>
          <w:lang w:val="lt-LT"/>
        </w:rPr>
        <w:t>us</w:t>
      </w:r>
      <w:r w:rsidRPr="00E40809">
        <w:rPr>
          <w:lang w:val="lt-LT"/>
        </w:rPr>
        <w:t xml:space="preserve">, bei šiuo įsakymu patvirtintą </w:t>
      </w:r>
      <w:r w:rsidRPr="00E40809">
        <w:rPr>
          <w:lang w:val="lt-LT" w:eastAsia="lt-LT"/>
        </w:rPr>
        <w:t>Nacionalinės teismų administracijos darbo reglamento 1 priedą</w:t>
      </w:r>
      <w:r w:rsidRPr="00E40809">
        <w:rPr>
          <w:lang w:val="lt-LT"/>
        </w:rPr>
        <w:t xml:space="preserve">, ir </w:t>
      </w:r>
    </w:p>
    <w:p w14:paraId="79792B27" w14:textId="6F39886F" w:rsidR="00604524" w:rsidRPr="00AE570B" w:rsidRDefault="00BC2811" w:rsidP="00BC2811">
      <w:pPr>
        <w:tabs>
          <w:tab w:val="left" w:pos="851"/>
        </w:tabs>
        <w:jc w:val="both"/>
        <w:rPr>
          <w:highlight w:val="yellow"/>
          <w:lang w:val="lt-LT"/>
        </w:rPr>
      </w:pPr>
      <w:r>
        <w:rPr>
          <w:sz w:val="20"/>
        </w:rPr>
        <w:tab/>
      </w:r>
      <w:r w:rsidRPr="007A10FB">
        <w:rPr>
          <w:b/>
          <w:bCs/>
        </w:rPr>
        <w:t xml:space="preserve">UAB „LB </w:t>
      </w:r>
      <w:proofErr w:type="gramStart"/>
      <w:r w:rsidRPr="007A10FB">
        <w:rPr>
          <w:b/>
          <w:bCs/>
        </w:rPr>
        <w:t>CONSTRUCTION“</w:t>
      </w:r>
      <w:proofErr w:type="gramEnd"/>
      <w:r w:rsidR="00730AD3" w:rsidRPr="00AE570B">
        <w:rPr>
          <w:b/>
          <w:lang w:val="lt-LT"/>
        </w:rPr>
        <w:t>,</w:t>
      </w:r>
      <w:r w:rsidR="00E1576D" w:rsidRPr="00AE570B">
        <w:rPr>
          <w:lang w:val="lt-LT"/>
        </w:rPr>
        <w:t xml:space="preserve"> juridinio asmens kodas </w:t>
      </w:r>
      <w:r>
        <w:rPr>
          <w:lang w:val="lt-LT"/>
        </w:rPr>
        <w:t>306220166</w:t>
      </w:r>
      <w:r w:rsidRPr="00AE570B">
        <w:rPr>
          <w:lang w:val="lt-LT"/>
        </w:rPr>
        <w:t xml:space="preserve">, </w:t>
      </w:r>
      <w:r w:rsidR="00730AD3" w:rsidRPr="00AE570B">
        <w:rPr>
          <w:lang w:val="lt-LT"/>
        </w:rPr>
        <w:t>buveinės</w:t>
      </w:r>
      <w:r w:rsidR="00E1576D" w:rsidRPr="00AE570B">
        <w:rPr>
          <w:lang w:val="lt-LT"/>
        </w:rPr>
        <w:t xml:space="preserve"> adres</w:t>
      </w:r>
      <w:r w:rsidR="00730AD3" w:rsidRPr="00AE570B">
        <w:rPr>
          <w:lang w:val="lt-LT"/>
        </w:rPr>
        <w:t>as</w:t>
      </w:r>
      <w:r w:rsidR="00E1576D" w:rsidRPr="00AE570B">
        <w:rPr>
          <w:lang w:val="lt-LT"/>
        </w:rPr>
        <w:t xml:space="preserve"> </w:t>
      </w:r>
      <w:proofErr w:type="spellStart"/>
      <w:r w:rsidR="007A10FB" w:rsidRPr="00593748">
        <w:rPr>
          <w:color w:val="333333"/>
        </w:rPr>
        <w:t>Veiverių</w:t>
      </w:r>
      <w:proofErr w:type="spellEnd"/>
      <w:r w:rsidR="007A10FB" w:rsidRPr="00593748">
        <w:rPr>
          <w:color w:val="333333"/>
        </w:rPr>
        <w:t xml:space="preserve"> g. 9B-62, LT-11346, Vilnius</w:t>
      </w:r>
      <w:r w:rsidR="00730AD3" w:rsidRPr="00AE570B">
        <w:rPr>
          <w:lang w:val="lt-LT"/>
        </w:rPr>
        <w:t xml:space="preserve">, </w:t>
      </w:r>
      <w:r w:rsidR="00261132" w:rsidRPr="00AE570B">
        <w:rPr>
          <w:lang w:val="lt-LT"/>
        </w:rPr>
        <w:t xml:space="preserve">(toliau – </w:t>
      </w:r>
      <w:r w:rsidR="00261132" w:rsidRPr="00AE570B">
        <w:rPr>
          <w:b/>
          <w:lang w:val="lt-LT"/>
        </w:rPr>
        <w:t>Rangovas</w:t>
      </w:r>
      <w:r w:rsidR="00261132" w:rsidRPr="00AE570B">
        <w:rPr>
          <w:lang w:val="lt-LT"/>
        </w:rPr>
        <w:t xml:space="preserve">), </w:t>
      </w:r>
      <w:r w:rsidR="00E1576D" w:rsidRPr="00AE570B">
        <w:rPr>
          <w:lang w:val="lt-LT"/>
        </w:rPr>
        <w:t xml:space="preserve">atstovaujama </w:t>
      </w:r>
      <w:r w:rsidR="00730AD3" w:rsidRPr="00AE570B">
        <w:rPr>
          <w:lang w:val="lt-LT"/>
        </w:rPr>
        <w:t xml:space="preserve"> </w:t>
      </w:r>
      <w:r w:rsidR="007A10FB">
        <w:rPr>
          <w:lang w:val="lt-LT"/>
        </w:rPr>
        <w:t>direktoriaus Mindaugo Vasiliausko</w:t>
      </w:r>
      <w:r w:rsidR="007A10FB" w:rsidRPr="00AE570B">
        <w:rPr>
          <w:lang w:val="lt-LT"/>
        </w:rPr>
        <w:t xml:space="preserve">, </w:t>
      </w:r>
      <w:r w:rsidR="00E1576D" w:rsidRPr="00AE570B">
        <w:rPr>
          <w:lang w:val="lt-LT"/>
        </w:rPr>
        <w:t xml:space="preserve">veikiančio pagal </w:t>
      </w:r>
      <w:r w:rsidR="007A10FB">
        <w:rPr>
          <w:lang w:val="lt-LT"/>
        </w:rPr>
        <w:t>bendrovės įstatus</w:t>
      </w:r>
      <w:r w:rsidR="007A10FB" w:rsidRPr="00AE570B">
        <w:rPr>
          <w:lang w:val="lt-LT"/>
        </w:rPr>
        <w:t>,</w:t>
      </w:r>
    </w:p>
    <w:p w14:paraId="3879719A" w14:textId="77777777" w:rsidR="00261132" w:rsidRPr="00AE570B" w:rsidRDefault="00604524" w:rsidP="00E1576D">
      <w:pPr>
        <w:ind w:firstLine="851"/>
        <w:jc w:val="both"/>
        <w:rPr>
          <w:lang w:val="lt-LT"/>
        </w:rPr>
      </w:pPr>
      <w:r w:rsidRPr="00AE570B">
        <w:rPr>
          <w:lang w:val="lt-LT"/>
        </w:rPr>
        <w:t xml:space="preserve">toliau kartu </w:t>
      </w:r>
      <w:r w:rsidR="00261132" w:rsidRPr="00AE570B">
        <w:rPr>
          <w:lang w:val="lt-LT"/>
        </w:rPr>
        <w:t xml:space="preserve">ar atskirai </w:t>
      </w:r>
      <w:r w:rsidRPr="00AE570B">
        <w:rPr>
          <w:lang w:val="lt-LT"/>
        </w:rPr>
        <w:t>vadinam</w:t>
      </w:r>
      <w:r w:rsidR="00261132" w:rsidRPr="00AE570B">
        <w:rPr>
          <w:lang w:val="lt-LT"/>
        </w:rPr>
        <w:t>i</w:t>
      </w:r>
      <w:r w:rsidRPr="00AE570B">
        <w:rPr>
          <w:lang w:val="lt-LT"/>
        </w:rPr>
        <w:t xml:space="preserve"> Šalimis, </w:t>
      </w:r>
    </w:p>
    <w:p w14:paraId="26080188" w14:textId="0D5BAAEA" w:rsidR="00604524" w:rsidRDefault="00522BF6" w:rsidP="00E1576D">
      <w:pPr>
        <w:ind w:firstLine="851"/>
        <w:jc w:val="both"/>
        <w:rPr>
          <w:lang w:val="lt-LT"/>
        </w:rPr>
      </w:pPr>
      <w:r w:rsidRPr="00AE570B">
        <w:rPr>
          <w:lang w:val="lt-LT"/>
        </w:rPr>
        <w:t xml:space="preserve">vadovaudamosi </w:t>
      </w:r>
      <w:r w:rsidR="00261132" w:rsidRPr="00AE570B">
        <w:rPr>
          <w:lang w:val="lt-LT"/>
        </w:rPr>
        <w:t>Užsakovo v</w:t>
      </w:r>
      <w:r w:rsidR="00604524" w:rsidRPr="00AE570B">
        <w:rPr>
          <w:lang w:val="lt-LT"/>
        </w:rPr>
        <w:t xml:space="preserve">iešųjų pirkimų </w:t>
      </w:r>
      <w:r w:rsidR="00C16969" w:rsidRPr="00AE570B">
        <w:rPr>
          <w:lang w:val="lt-LT"/>
        </w:rPr>
        <w:t>komisijos</w:t>
      </w:r>
      <w:r w:rsidR="000C5697" w:rsidRPr="00AE570B">
        <w:rPr>
          <w:lang w:val="lt-LT"/>
        </w:rPr>
        <w:t xml:space="preserve"> </w:t>
      </w:r>
      <w:r w:rsidR="00990147" w:rsidRPr="00AE570B">
        <w:rPr>
          <w:lang w:val="lt-LT"/>
        </w:rPr>
        <w:t>202</w:t>
      </w:r>
      <w:r w:rsidR="00990147">
        <w:rPr>
          <w:lang w:val="lt-LT"/>
        </w:rPr>
        <w:t>3</w:t>
      </w:r>
      <w:r w:rsidR="00990147" w:rsidRPr="00AE570B">
        <w:rPr>
          <w:lang w:val="lt-LT"/>
        </w:rPr>
        <w:t xml:space="preserve"> </w:t>
      </w:r>
      <w:r w:rsidR="000C5697" w:rsidRPr="00AE570B">
        <w:rPr>
          <w:lang w:val="lt-LT"/>
        </w:rPr>
        <w:t>m</w:t>
      </w:r>
      <w:r w:rsidR="00BC2811" w:rsidRPr="00AE570B">
        <w:rPr>
          <w:lang w:val="lt-LT"/>
        </w:rPr>
        <w:t>.</w:t>
      </w:r>
      <w:r w:rsidR="00BC2811">
        <w:rPr>
          <w:lang w:val="lt-LT"/>
        </w:rPr>
        <w:t xml:space="preserve"> rugsėjo 4 d.</w:t>
      </w:r>
      <w:r w:rsidR="00BC2811" w:rsidRPr="00AE570B">
        <w:rPr>
          <w:lang w:val="lt-LT"/>
        </w:rPr>
        <w:t xml:space="preserve"> </w:t>
      </w:r>
      <w:r w:rsidR="00604524" w:rsidRPr="00AE570B">
        <w:rPr>
          <w:lang w:val="lt-LT"/>
        </w:rPr>
        <w:t>sprendimu, sudarė šią Rangos sutartį (toliau – Sutartis).</w:t>
      </w:r>
    </w:p>
    <w:p w14:paraId="23385B62" w14:textId="77777777" w:rsidR="007A10FB" w:rsidRDefault="007A10FB" w:rsidP="00E1576D">
      <w:pPr>
        <w:ind w:firstLine="851"/>
        <w:jc w:val="both"/>
        <w:rPr>
          <w:lang w:val="lt-LT"/>
        </w:rPr>
      </w:pPr>
    </w:p>
    <w:p w14:paraId="1C2F770E" w14:textId="77777777" w:rsidR="00604524" w:rsidRPr="00AE570B" w:rsidRDefault="00604524" w:rsidP="00604524">
      <w:pPr>
        <w:ind w:left="720"/>
        <w:rPr>
          <w:b/>
          <w:bCs/>
          <w:lang w:val="lt-LT"/>
        </w:rPr>
      </w:pPr>
    </w:p>
    <w:p w14:paraId="63F713D9" w14:textId="77777777" w:rsidR="00604524" w:rsidRPr="00AE570B" w:rsidRDefault="00604524" w:rsidP="00604524">
      <w:pPr>
        <w:jc w:val="center"/>
        <w:rPr>
          <w:b/>
          <w:bCs/>
          <w:lang w:val="lt-LT"/>
        </w:rPr>
      </w:pPr>
      <w:r w:rsidRPr="00AE570B">
        <w:rPr>
          <w:b/>
          <w:bCs/>
          <w:lang w:val="lt-LT"/>
        </w:rPr>
        <w:t>1. SUTARTIES OBJEKTAS</w:t>
      </w:r>
    </w:p>
    <w:p w14:paraId="18C15BC7" w14:textId="77777777" w:rsidR="00604524" w:rsidRPr="00AE570B" w:rsidRDefault="00604524" w:rsidP="00604524">
      <w:pPr>
        <w:tabs>
          <w:tab w:val="left" w:pos="851"/>
        </w:tabs>
        <w:ind w:left="720"/>
        <w:rPr>
          <w:b/>
          <w:bCs/>
          <w:lang w:val="lt-LT"/>
        </w:rPr>
      </w:pPr>
    </w:p>
    <w:p w14:paraId="4CEAA301" w14:textId="77777777" w:rsidR="00604524" w:rsidRPr="00AE570B" w:rsidRDefault="00604524" w:rsidP="00604524">
      <w:pPr>
        <w:pStyle w:val="Sraopastraipa"/>
        <w:numPr>
          <w:ilvl w:val="1"/>
          <w:numId w:val="2"/>
        </w:numPr>
        <w:tabs>
          <w:tab w:val="left" w:pos="0"/>
        </w:tabs>
        <w:ind w:left="0" w:firstLine="851"/>
        <w:jc w:val="both"/>
        <w:rPr>
          <w:szCs w:val="24"/>
        </w:rPr>
      </w:pPr>
      <w:r w:rsidRPr="00AE570B">
        <w:rPr>
          <w:szCs w:val="24"/>
        </w:rPr>
        <w:t xml:space="preserve">Rangovas, vadovaudamasis šia Sutartimi, </w:t>
      </w:r>
      <w:r w:rsidR="0089714A" w:rsidRPr="00AE570B">
        <w:rPr>
          <w:szCs w:val="24"/>
        </w:rPr>
        <w:t xml:space="preserve">įsipareigoja savo rizika, </w:t>
      </w:r>
      <w:r w:rsidRPr="00AE570B">
        <w:rPr>
          <w:szCs w:val="24"/>
        </w:rPr>
        <w:t xml:space="preserve">naudodamas savo medžiagas, savo priemonėmis ir jėgomis pagal Užsakovo užsakymą </w:t>
      </w:r>
      <w:r w:rsidR="00AF16C2" w:rsidRPr="00AE570B">
        <w:rPr>
          <w:color w:val="000000"/>
          <w:szCs w:val="24"/>
        </w:rPr>
        <w:t xml:space="preserve">atlikti </w:t>
      </w:r>
      <w:bookmarkStart w:id="0" w:name="_Hlk71627390"/>
      <w:bookmarkStart w:id="1" w:name="_Hlk74576135"/>
      <w:r w:rsidR="006878AC" w:rsidRPr="00990147">
        <w:rPr>
          <w:color w:val="000000"/>
          <w:szCs w:val="24"/>
        </w:rPr>
        <w:t xml:space="preserve">Lietuvos apeliacinio teismo pastato, esančio Gedimino pr.40/ Vasario 16-osios g. 1, Vilniuje, stogo paprastojo remonto </w:t>
      </w:r>
      <w:r w:rsidR="005F1D77" w:rsidRPr="00990147">
        <w:rPr>
          <w:color w:val="000000"/>
          <w:szCs w:val="24"/>
        </w:rPr>
        <w:t xml:space="preserve">darbus </w:t>
      </w:r>
      <w:bookmarkEnd w:id="0"/>
      <w:bookmarkEnd w:id="1"/>
      <w:r w:rsidRPr="00990147">
        <w:rPr>
          <w:szCs w:val="24"/>
        </w:rPr>
        <w:t>(</w:t>
      </w:r>
      <w:r w:rsidRPr="00AE570B">
        <w:rPr>
          <w:szCs w:val="24"/>
        </w:rPr>
        <w:t xml:space="preserve">toliau – </w:t>
      </w:r>
      <w:r w:rsidRPr="00AE570B">
        <w:rPr>
          <w:b/>
          <w:szCs w:val="24"/>
        </w:rPr>
        <w:t>Darbai</w:t>
      </w:r>
      <w:r w:rsidRPr="00AE570B">
        <w:rPr>
          <w:szCs w:val="24"/>
        </w:rPr>
        <w:t>) ir perduoti šių Darbų rezultatą Užsakovui, o Užsakovas įsipareigoja sudaryti Rangovui būtinas sąlygas Darbams atlikti, priimti Darbų rezultatą ir</w:t>
      </w:r>
      <w:r w:rsidR="0089714A" w:rsidRPr="00AE570B">
        <w:rPr>
          <w:szCs w:val="24"/>
        </w:rPr>
        <w:t xml:space="preserve"> už jį</w:t>
      </w:r>
      <w:r w:rsidRPr="00AE570B">
        <w:rPr>
          <w:szCs w:val="24"/>
        </w:rPr>
        <w:t xml:space="preserve"> sumokėti Rangovui Sutarties kainą</w:t>
      </w:r>
      <w:r w:rsidR="00522BF6" w:rsidRPr="00AE570B">
        <w:rPr>
          <w:szCs w:val="24"/>
        </w:rPr>
        <w:t xml:space="preserve"> Sutartyje numatyta tvarka, sąlygomis ir terminais</w:t>
      </w:r>
      <w:r w:rsidRPr="00AE570B">
        <w:rPr>
          <w:szCs w:val="24"/>
        </w:rPr>
        <w:t>.</w:t>
      </w:r>
    </w:p>
    <w:p w14:paraId="607C42AA" w14:textId="77777777" w:rsidR="002800AC" w:rsidRPr="00AE570B" w:rsidRDefault="00604524" w:rsidP="005F7F71">
      <w:pPr>
        <w:tabs>
          <w:tab w:val="left" w:pos="1418"/>
        </w:tabs>
        <w:ind w:firstLine="851"/>
        <w:jc w:val="both"/>
        <w:rPr>
          <w:lang w:val="lt-LT"/>
        </w:rPr>
      </w:pPr>
      <w:r w:rsidRPr="00AE570B">
        <w:rPr>
          <w:lang w:val="lt-LT"/>
        </w:rPr>
        <w:t xml:space="preserve">1.2. Darbų savybės, apimtis ir kita informacija apie Darbus </w:t>
      </w:r>
      <w:r w:rsidR="008E73FD" w:rsidRPr="00AE570B">
        <w:rPr>
          <w:lang w:val="lt-LT"/>
        </w:rPr>
        <w:t>detalizuojama</w:t>
      </w:r>
      <w:r w:rsidRPr="00AE570B">
        <w:rPr>
          <w:lang w:val="lt-LT"/>
        </w:rPr>
        <w:t xml:space="preserve"> Sutarties 1 priede – Techninėje specifikacijoje.</w:t>
      </w:r>
    </w:p>
    <w:p w14:paraId="1A1663C7" w14:textId="77777777" w:rsidR="00B936BA" w:rsidRPr="00AE570B" w:rsidRDefault="00604524" w:rsidP="005F7F71">
      <w:pPr>
        <w:tabs>
          <w:tab w:val="left" w:pos="1418"/>
        </w:tabs>
        <w:ind w:firstLine="851"/>
        <w:jc w:val="both"/>
        <w:rPr>
          <w:lang w:val="lt-LT"/>
        </w:rPr>
      </w:pPr>
      <w:r w:rsidRPr="00AE570B">
        <w:rPr>
          <w:lang w:val="lt-LT"/>
        </w:rPr>
        <w:t>1.3.</w:t>
      </w:r>
      <w:r w:rsidR="00EF670B" w:rsidRPr="00AE570B">
        <w:rPr>
          <w:lang w:val="lt-LT"/>
        </w:rPr>
        <w:t xml:space="preserve"> </w:t>
      </w:r>
      <w:r w:rsidRPr="00AE570B">
        <w:rPr>
          <w:lang w:val="lt-LT"/>
        </w:rPr>
        <w:t xml:space="preserve">Darbai privalo būti atlikti </w:t>
      </w:r>
      <w:r w:rsidR="00B15082" w:rsidRPr="00AE570B">
        <w:rPr>
          <w:lang w:val="lt-LT"/>
        </w:rPr>
        <w:t xml:space="preserve">ir Užsakovui perduoti </w:t>
      </w:r>
      <w:r w:rsidRPr="00AE570B">
        <w:rPr>
          <w:lang w:val="lt-LT"/>
        </w:rPr>
        <w:t xml:space="preserve">ne vėliau kaip </w:t>
      </w:r>
      <w:r w:rsidR="00AF16C2" w:rsidRPr="00CB43D3">
        <w:rPr>
          <w:lang w:val="lt-LT"/>
        </w:rPr>
        <w:t>per</w:t>
      </w:r>
      <w:r w:rsidR="005F1D77" w:rsidRPr="005F1D77">
        <w:rPr>
          <w:lang w:val="lt-LT"/>
        </w:rPr>
        <w:t xml:space="preserve"> </w:t>
      </w:r>
      <w:r w:rsidR="00990147" w:rsidRPr="00990147">
        <w:rPr>
          <w:lang w:val="lt-LT"/>
        </w:rPr>
        <w:t xml:space="preserve">4 </w:t>
      </w:r>
      <w:r w:rsidR="006878AC" w:rsidRPr="00990147">
        <w:rPr>
          <w:lang w:val="lt-LT"/>
        </w:rPr>
        <w:t xml:space="preserve">mėn. nuo sutarties įsigaliojimo dienos, su galimybe pratęsti </w:t>
      </w:r>
      <w:r w:rsidR="00990147" w:rsidRPr="00990147">
        <w:rPr>
          <w:lang w:val="lt-LT"/>
        </w:rPr>
        <w:t xml:space="preserve">Darbus </w:t>
      </w:r>
      <w:r w:rsidR="006878AC" w:rsidRPr="00990147">
        <w:rPr>
          <w:lang w:val="lt-LT"/>
        </w:rPr>
        <w:t>dar 1 mėnesiui.</w:t>
      </w:r>
    </w:p>
    <w:p w14:paraId="67FE91F9" w14:textId="77777777" w:rsidR="005F7F71" w:rsidRPr="00AE570B" w:rsidRDefault="005F7F71" w:rsidP="005F7F71">
      <w:pPr>
        <w:tabs>
          <w:tab w:val="left" w:pos="1418"/>
        </w:tabs>
        <w:jc w:val="both"/>
        <w:rPr>
          <w:lang w:val="lt-LT"/>
        </w:rPr>
      </w:pPr>
    </w:p>
    <w:p w14:paraId="2C32DEA4" w14:textId="77777777" w:rsidR="00604524" w:rsidRPr="00AE570B" w:rsidRDefault="00604524" w:rsidP="00604524">
      <w:pPr>
        <w:tabs>
          <w:tab w:val="left" w:pos="627"/>
        </w:tabs>
        <w:jc w:val="center"/>
        <w:rPr>
          <w:b/>
          <w:bCs/>
          <w:lang w:val="lt-LT"/>
        </w:rPr>
      </w:pPr>
      <w:r w:rsidRPr="00AE570B">
        <w:rPr>
          <w:b/>
          <w:lang w:val="lt-LT"/>
        </w:rPr>
        <w:t xml:space="preserve">2. </w:t>
      </w:r>
      <w:r w:rsidRPr="00AE570B">
        <w:rPr>
          <w:b/>
          <w:bCs/>
          <w:lang w:val="lt-LT"/>
        </w:rPr>
        <w:t>DARBŲ KAINA IR ATSISKAITYMO TVARKA</w:t>
      </w:r>
    </w:p>
    <w:p w14:paraId="3694039C" w14:textId="77777777" w:rsidR="00604524" w:rsidRPr="00AE570B" w:rsidRDefault="00604524" w:rsidP="00604524">
      <w:pPr>
        <w:tabs>
          <w:tab w:val="left" w:pos="627"/>
        </w:tabs>
        <w:ind w:left="720"/>
        <w:jc w:val="both"/>
        <w:rPr>
          <w:b/>
          <w:bCs/>
          <w:lang w:val="lt-LT"/>
        </w:rPr>
      </w:pPr>
    </w:p>
    <w:p w14:paraId="675B3CD4" w14:textId="05CBE093" w:rsidR="00604524" w:rsidRPr="00AE570B" w:rsidRDefault="00604524" w:rsidP="00604524">
      <w:pPr>
        <w:ind w:firstLine="851"/>
        <w:jc w:val="both"/>
        <w:rPr>
          <w:vertAlign w:val="superscript"/>
          <w:lang w:val="lt-LT"/>
        </w:rPr>
      </w:pPr>
      <w:r w:rsidRPr="00AE570B">
        <w:rPr>
          <w:lang w:val="lt-LT"/>
        </w:rPr>
        <w:t xml:space="preserve">2.1. Sutarties kaina – </w:t>
      </w:r>
      <w:r w:rsidR="00BC2811" w:rsidRPr="00BC2811">
        <w:rPr>
          <w:b/>
          <w:bCs/>
          <w:lang w:val="en-US"/>
        </w:rPr>
        <w:t>42337,86</w:t>
      </w:r>
      <w:r w:rsidR="00BC2811">
        <w:rPr>
          <w:lang w:val="en-US"/>
        </w:rPr>
        <w:t xml:space="preserve"> </w:t>
      </w:r>
      <w:r w:rsidRPr="00AE570B">
        <w:rPr>
          <w:b/>
          <w:lang w:val="lt-LT"/>
        </w:rPr>
        <w:t>Eur</w:t>
      </w:r>
      <w:r w:rsidRPr="00AE570B">
        <w:rPr>
          <w:lang w:val="lt-LT"/>
        </w:rPr>
        <w:t xml:space="preserve"> </w:t>
      </w:r>
      <w:r w:rsidR="00BC2811" w:rsidRPr="00AE570B">
        <w:rPr>
          <w:b/>
          <w:bCs/>
          <w:lang w:val="lt-LT"/>
        </w:rPr>
        <w:t>(</w:t>
      </w:r>
      <w:r w:rsidR="00BC2811">
        <w:rPr>
          <w:b/>
          <w:bCs/>
          <w:lang w:val="lt-LT"/>
        </w:rPr>
        <w:t>keturiasdešimt du tūkstančiai trys šimtai trisdešimt</w:t>
      </w:r>
      <w:r w:rsidR="00241577">
        <w:rPr>
          <w:b/>
          <w:bCs/>
          <w:lang w:val="lt-LT"/>
        </w:rPr>
        <w:t xml:space="preserve"> septyni eurai ir aštuoniasdešimt šeši centai</w:t>
      </w:r>
      <w:r w:rsidR="00BC2811" w:rsidRPr="00AE570B">
        <w:rPr>
          <w:b/>
          <w:bCs/>
          <w:lang w:val="lt-LT"/>
        </w:rPr>
        <w:t>)</w:t>
      </w:r>
      <w:r w:rsidR="00BC2811" w:rsidRPr="00AE570B">
        <w:rPr>
          <w:b/>
          <w:lang w:val="lt-LT"/>
        </w:rPr>
        <w:t>,</w:t>
      </w:r>
      <w:r w:rsidR="00BC2811" w:rsidRPr="00AE570B">
        <w:rPr>
          <w:lang w:val="lt-LT"/>
        </w:rPr>
        <w:t xml:space="preserve"> </w:t>
      </w:r>
      <w:r w:rsidRPr="00AE570B">
        <w:rPr>
          <w:lang w:val="lt-LT"/>
        </w:rPr>
        <w:t xml:space="preserve">įskaitant pridėtinės vertės mokestį (toliau – PVM). Sutarties kaina be PVM </w:t>
      </w:r>
      <w:r w:rsidR="00BC2811" w:rsidRPr="00BC2811">
        <w:rPr>
          <w:bCs/>
          <w:lang w:val="lt-LT"/>
        </w:rPr>
        <w:t xml:space="preserve">34989,97  </w:t>
      </w:r>
      <w:r w:rsidRPr="00BC2811">
        <w:rPr>
          <w:bCs/>
          <w:lang w:val="lt-LT"/>
        </w:rPr>
        <w:t>Eur</w:t>
      </w:r>
      <w:r w:rsidRPr="00AE570B">
        <w:rPr>
          <w:lang w:val="lt-LT"/>
        </w:rPr>
        <w:t xml:space="preserve">  </w:t>
      </w:r>
      <w:r w:rsidR="00241577" w:rsidRPr="00BC2811">
        <w:rPr>
          <w:bCs/>
          <w:lang w:val="lt-LT"/>
        </w:rPr>
        <w:t>(</w:t>
      </w:r>
      <w:r w:rsidR="00241577">
        <w:rPr>
          <w:bCs/>
          <w:lang w:val="lt-LT"/>
        </w:rPr>
        <w:t>trisdešimt keturi tūkstančiai devyni šimtai aštuoniasdešimt devyni eurai ir devyniasdešimt septyni centai</w:t>
      </w:r>
      <w:r w:rsidR="00241577" w:rsidRPr="00BC2811">
        <w:rPr>
          <w:bCs/>
          <w:lang w:val="lt-LT"/>
        </w:rPr>
        <w:t xml:space="preserve">). </w:t>
      </w:r>
    </w:p>
    <w:p w14:paraId="323983F5" w14:textId="77777777" w:rsidR="00AD63E8" w:rsidRPr="00AE570B" w:rsidRDefault="00604524" w:rsidP="00AD63E8">
      <w:pPr>
        <w:ind w:firstLine="851"/>
        <w:jc w:val="both"/>
        <w:rPr>
          <w:lang w:val="lt-LT"/>
        </w:rPr>
      </w:pPr>
      <w:r w:rsidRPr="00AE570B">
        <w:rPr>
          <w:lang w:val="lt-LT"/>
        </w:rPr>
        <w:t>2.2. Į Sutarties kainą įskaitoma visa Darbų</w:t>
      </w:r>
      <w:r w:rsidR="00D805A8" w:rsidRPr="00AE570B">
        <w:rPr>
          <w:lang w:val="lt-LT"/>
        </w:rPr>
        <w:t>, numatytų</w:t>
      </w:r>
      <w:r w:rsidRPr="00AE570B">
        <w:rPr>
          <w:lang w:val="lt-LT"/>
        </w:rPr>
        <w:t xml:space="preserve"> Sutarties 1 pried</w:t>
      </w:r>
      <w:r w:rsidR="00522BF6" w:rsidRPr="00AE570B">
        <w:rPr>
          <w:lang w:val="lt-LT"/>
        </w:rPr>
        <w:t>e -</w:t>
      </w:r>
      <w:r w:rsidRPr="00AE570B">
        <w:rPr>
          <w:lang w:val="lt-LT"/>
        </w:rPr>
        <w:t xml:space="preserve"> </w:t>
      </w:r>
      <w:r w:rsidR="00D805A8" w:rsidRPr="00AE570B">
        <w:rPr>
          <w:lang w:val="lt-LT"/>
        </w:rPr>
        <w:t>T</w:t>
      </w:r>
      <w:r w:rsidRPr="00AE570B">
        <w:rPr>
          <w:lang w:val="lt-LT"/>
        </w:rPr>
        <w:t>echnin</w:t>
      </w:r>
      <w:r w:rsidR="00D805A8" w:rsidRPr="00AE570B">
        <w:rPr>
          <w:lang w:val="lt-LT"/>
        </w:rPr>
        <w:t>ė</w:t>
      </w:r>
      <w:r w:rsidRPr="00AE570B">
        <w:rPr>
          <w:lang w:val="lt-LT"/>
        </w:rPr>
        <w:t xml:space="preserve"> specifikacij</w:t>
      </w:r>
      <w:r w:rsidR="00D805A8" w:rsidRPr="00AE570B">
        <w:rPr>
          <w:lang w:val="lt-LT"/>
        </w:rPr>
        <w:t>a</w:t>
      </w:r>
      <w:r w:rsidRPr="00AE570B">
        <w:rPr>
          <w:lang w:val="lt-LT"/>
        </w:rPr>
        <w:t xml:space="preserve">, </w:t>
      </w:r>
      <w:r w:rsidR="00D805A8" w:rsidRPr="00AE570B">
        <w:rPr>
          <w:lang w:val="lt-LT"/>
        </w:rPr>
        <w:t xml:space="preserve">kaina, </w:t>
      </w:r>
      <w:r w:rsidRPr="00AE570B">
        <w:rPr>
          <w:lang w:val="lt-LT"/>
        </w:rPr>
        <w:t xml:space="preserve">visi mokesčiai ir rinkliavos </w:t>
      </w:r>
      <w:r w:rsidRPr="00AE570B" w:rsidDel="00080943">
        <w:rPr>
          <w:lang w:val="lt-LT"/>
        </w:rPr>
        <w:t xml:space="preserve">bei kitos išlaidos, susijusios su tinkamu Sutarties vykdymu. </w:t>
      </w:r>
      <w:r w:rsidR="00A44B77" w:rsidRPr="00AE570B">
        <w:rPr>
          <w:lang w:val="lt-LT"/>
        </w:rPr>
        <w:t xml:space="preserve">Rangovas įvertino visas Sutarties vykdymo išlaidas, kurios gali kilti Sutarties vykdymo metu, ir prisiima </w:t>
      </w:r>
      <w:r w:rsidR="0092366F" w:rsidRPr="00AE570B">
        <w:rPr>
          <w:lang w:val="lt-LT"/>
        </w:rPr>
        <w:t xml:space="preserve">visą </w:t>
      </w:r>
      <w:r w:rsidR="00A44B77" w:rsidRPr="00AE570B">
        <w:rPr>
          <w:lang w:val="lt-LT"/>
        </w:rPr>
        <w:t>riziką dėl šių išlaidų dydžio.</w:t>
      </w:r>
    </w:p>
    <w:p w14:paraId="638819E8" w14:textId="77777777" w:rsidR="00604524" w:rsidRPr="00AE570B" w:rsidRDefault="00AD63E8" w:rsidP="00AD63E8">
      <w:pPr>
        <w:ind w:firstLine="851"/>
        <w:jc w:val="both"/>
        <w:rPr>
          <w:lang w:val="lt-LT"/>
        </w:rPr>
      </w:pPr>
      <w:r w:rsidRPr="00AE570B">
        <w:rPr>
          <w:lang w:val="lt-LT"/>
        </w:rPr>
        <w:t xml:space="preserve">2.3. </w:t>
      </w:r>
      <w:r w:rsidR="00080943" w:rsidRPr="00AE570B">
        <w:rPr>
          <w:lang w:val="lt-LT"/>
        </w:rPr>
        <w:t xml:space="preserve">Sutarties kaina negali būti keičiama dėl bendro kainų lygio ir (ar) mokestinių prievolių, kurias </w:t>
      </w:r>
      <w:r w:rsidR="00604524" w:rsidRPr="00AE570B" w:rsidDel="00080943">
        <w:rPr>
          <w:lang w:val="lt-LT"/>
        </w:rPr>
        <w:t>Rangovas vykdo</w:t>
      </w:r>
      <w:r w:rsidRPr="00AE570B">
        <w:rPr>
          <w:lang w:val="lt-LT"/>
        </w:rPr>
        <w:t xml:space="preserve">, atlikdamas </w:t>
      </w:r>
      <w:r w:rsidR="00604524" w:rsidRPr="00AE570B" w:rsidDel="00080943">
        <w:rPr>
          <w:lang w:val="lt-LT"/>
        </w:rPr>
        <w:t xml:space="preserve">Sutartyje ir jos prieduose nurodytus Darbus, </w:t>
      </w:r>
      <w:r w:rsidRPr="00AE570B">
        <w:rPr>
          <w:lang w:val="lt-LT"/>
        </w:rPr>
        <w:t>pasikeitimo. V</w:t>
      </w:r>
      <w:r w:rsidR="00604524" w:rsidRPr="00AE570B" w:rsidDel="00080943">
        <w:rPr>
          <w:lang w:val="lt-LT"/>
        </w:rPr>
        <w:t>isą riziką, susijusią su mokestinių prievolių pasikeitimu ar atsiradimu (jei toks atvejis būtų)</w:t>
      </w:r>
      <w:r w:rsidR="00080943" w:rsidRPr="00AE570B">
        <w:rPr>
          <w:lang w:val="lt-LT"/>
        </w:rPr>
        <w:t xml:space="preserve">, </w:t>
      </w:r>
      <w:r w:rsidRPr="00AE570B">
        <w:rPr>
          <w:lang w:val="lt-LT"/>
        </w:rPr>
        <w:t xml:space="preserve">prisiima Rangovas, </w:t>
      </w:r>
      <w:r w:rsidR="00080943" w:rsidRPr="00AE570B">
        <w:rPr>
          <w:lang w:val="lt-LT"/>
        </w:rPr>
        <w:t>išskyrus Sutarties 2.</w:t>
      </w:r>
      <w:r w:rsidR="00EC6C8C" w:rsidRPr="00AE570B">
        <w:rPr>
          <w:lang w:val="lt-LT"/>
        </w:rPr>
        <w:t>7</w:t>
      </w:r>
      <w:r w:rsidR="00080943" w:rsidRPr="00AE570B">
        <w:rPr>
          <w:lang w:val="lt-LT"/>
        </w:rPr>
        <w:t xml:space="preserve"> punkte nurodytą atvejį</w:t>
      </w:r>
      <w:r w:rsidR="00604524" w:rsidRPr="00AE570B" w:rsidDel="00080943">
        <w:rPr>
          <w:lang w:val="lt-LT"/>
        </w:rPr>
        <w:t>.</w:t>
      </w:r>
    </w:p>
    <w:p w14:paraId="7756B331" w14:textId="77777777" w:rsidR="00AD63E8" w:rsidRPr="00AE570B" w:rsidRDefault="00604524" w:rsidP="00604524">
      <w:pPr>
        <w:ind w:firstLine="851"/>
        <w:jc w:val="both"/>
        <w:rPr>
          <w:lang w:val="lt-LT"/>
        </w:rPr>
      </w:pPr>
      <w:r w:rsidRPr="00AE570B">
        <w:rPr>
          <w:lang w:val="lt-LT"/>
        </w:rPr>
        <w:t>2.</w:t>
      </w:r>
      <w:r w:rsidR="00AD63E8" w:rsidRPr="00AE570B">
        <w:rPr>
          <w:lang w:val="lt-LT"/>
        </w:rPr>
        <w:t>4</w:t>
      </w:r>
      <w:r w:rsidRPr="00AE570B">
        <w:rPr>
          <w:lang w:val="lt-LT"/>
        </w:rPr>
        <w:t xml:space="preserve">. </w:t>
      </w:r>
      <w:r w:rsidR="00D805A8" w:rsidRPr="00AE570B">
        <w:rPr>
          <w:lang w:val="lt-LT"/>
        </w:rPr>
        <w:t>Faktiškai ir t</w:t>
      </w:r>
      <w:r w:rsidRPr="00AE570B">
        <w:rPr>
          <w:lang w:val="lt-LT"/>
        </w:rPr>
        <w:t xml:space="preserve">inkamai atliktų </w:t>
      </w:r>
      <w:r w:rsidR="00D805A8" w:rsidRPr="00AE570B">
        <w:rPr>
          <w:lang w:val="lt-LT"/>
        </w:rPr>
        <w:t xml:space="preserve">kokybiškų </w:t>
      </w:r>
      <w:r w:rsidRPr="00AE570B">
        <w:rPr>
          <w:lang w:val="lt-LT"/>
        </w:rPr>
        <w:t xml:space="preserve">Darbų </w:t>
      </w:r>
      <w:r w:rsidR="00D805A8" w:rsidRPr="00AE570B">
        <w:rPr>
          <w:lang w:val="lt-LT"/>
        </w:rPr>
        <w:t xml:space="preserve">(ar jų dalies) </w:t>
      </w:r>
      <w:r w:rsidRPr="00AE570B">
        <w:rPr>
          <w:lang w:val="lt-LT"/>
        </w:rPr>
        <w:t xml:space="preserve">perdavimas ir priėmimas įforminamas </w:t>
      </w:r>
      <w:r w:rsidR="00E07CAB" w:rsidRPr="00AE570B">
        <w:rPr>
          <w:lang w:val="lt-LT"/>
        </w:rPr>
        <w:t>atliktų Darbų</w:t>
      </w:r>
      <w:r w:rsidR="009C2DB1" w:rsidRPr="00AE570B">
        <w:rPr>
          <w:lang w:val="lt-LT"/>
        </w:rPr>
        <w:t xml:space="preserve"> akt</w:t>
      </w:r>
      <w:r w:rsidR="006522D1" w:rsidRPr="00AE570B">
        <w:rPr>
          <w:lang w:val="lt-LT"/>
        </w:rPr>
        <w:t>u</w:t>
      </w:r>
      <w:r w:rsidR="00E07CAB" w:rsidRPr="00AE570B">
        <w:rPr>
          <w:lang w:val="lt-LT"/>
        </w:rPr>
        <w:t xml:space="preserve">, </w:t>
      </w:r>
      <w:r w:rsidRPr="00AE570B">
        <w:rPr>
          <w:lang w:val="lt-LT"/>
        </w:rPr>
        <w:t>kuris pateikiamas Užsakovui</w:t>
      </w:r>
      <w:r w:rsidR="00BE1B44" w:rsidRPr="00AE570B">
        <w:rPr>
          <w:lang w:val="lt-LT"/>
        </w:rPr>
        <w:t>.</w:t>
      </w:r>
      <w:r w:rsidRPr="00AE570B">
        <w:rPr>
          <w:lang w:val="lt-LT"/>
        </w:rPr>
        <w:t xml:space="preserve"> </w:t>
      </w:r>
      <w:bookmarkStart w:id="2" w:name="_Hlk106092006"/>
      <w:r w:rsidR="009C2DB1" w:rsidRPr="00AE570B">
        <w:rPr>
          <w:lang w:val="lt-LT"/>
        </w:rPr>
        <w:t xml:space="preserve">Atliktų </w:t>
      </w:r>
      <w:r w:rsidR="00D75E23" w:rsidRPr="00AE570B">
        <w:rPr>
          <w:lang w:val="lt-LT"/>
        </w:rPr>
        <w:t>D</w:t>
      </w:r>
      <w:r w:rsidR="009C2DB1" w:rsidRPr="00AE570B">
        <w:rPr>
          <w:lang w:val="lt-LT"/>
        </w:rPr>
        <w:t>arbų</w:t>
      </w:r>
      <w:r w:rsidRPr="00AE570B">
        <w:rPr>
          <w:lang w:val="lt-LT"/>
        </w:rPr>
        <w:t xml:space="preserve"> </w:t>
      </w:r>
      <w:bookmarkEnd w:id="2"/>
      <w:r w:rsidRPr="00AE570B">
        <w:rPr>
          <w:lang w:val="lt-LT"/>
        </w:rPr>
        <w:t xml:space="preserve">akto pasirašymo </w:t>
      </w:r>
      <w:r w:rsidR="00D805A8" w:rsidRPr="00AE570B">
        <w:rPr>
          <w:lang w:val="lt-LT"/>
        </w:rPr>
        <w:t xml:space="preserve">abiejų Šalių </w:t>
      </w:r>
      <w:r w:rsidRPr="00AE570B">
        <w:rPr>
          <w:lang w:val="lt-LT"/>
        </w:rPr>
        <w:t xml:space="preserve">diena laikoma </w:t>
      </w:r>
      <w:r w:rsidR="006A6450" w:rsidRPr="00AE570B">
        <w:rPr>
          <w:lang w:val="lt-LT"/>
        </w:rPr>
        <w:t>tinkamai atliktų Darbų</w:t>
      </w:r>
      <w:r w:rsidR="00D805A8" w:rsidRPr="00AE570B">
        <w:rPr>
          <w:lang w:val="lt-LT"/>
        </w:rPr>
        <w:t xml:space="preserve"> </w:t>
      </w:r>
      <w:r w:rsidR="006A6450" w:rsidRPr="00AE570B">
        <w:rPr>
          <w:lang w:val="lt-LT"/>
        </w:rPr>
        <w:t xml:space="preserve">priėmimo </w:t>
      </w:r>
      <w:r w:rsidRPr="00AE570B">
        <w:rPr>
          <w:lang w:val="lt-LT"/>
        </w:rPr>
        <w:t xml:space="preserve">diena. </w:t>
      </w:r>
      <w:r w:rsidR="00890C9C" w:rsidRPr="00AE570B">
        <w:rPr>
          <w:lang w:val="lt-LT"/>
        </w:rPr>
        <w:t xml:space="preserve">Atliktų </w:t>
      </w:r>
      <w:r w:rsidR="00D75E23" w:rsidRPr="00AE570B">
        <w:rPr>
          <w:lang w:val="lt-LT"/>
        </w:rPr>
        <w:t>D</w:t>
      </w:r>
      <w:r w:rsidR="00890C9C" w:rsidRPr="00AE570B">
        <w:rPr>
          <w:lang w:val="lt-LT"/>
        </w:rPr>
        <w:t xml:space="preserve">arbų </w:t>
      </w:r>
      <w:r w:rsidRPr="00AE570B">
        <w:rPr>
          <w:lang w:val="lt-LT"/>
        </w:rPr>
        <w:t xml:space="preserve">akto pasirašymo dieną Rangovas turi pateikti Užsakovui PVM sąskaitą faktūrą </w:t>
      </w:r>
      <w:r w:rsidR="00D805A8" w:rsidRPr="00AE570B">
        <w:rPr>
          <w:lang w:val="lt-LT"/>
        </w:rPr>
        <w:t>(</w:t>
      </w:r>
      <w:r w:rsidRPr="00AE570B">
        <w:rPr>
          <w:lang w:val="lt-LT"/>
        </w:rPr>
        <w:t xml:space="preserve">ar jai </w:t>
      </w:r>
      <w:r w:rsidR="001B519A" w:rsidRPr="00AE570B">
        <w:rPr>
          <w:lang w:val="lt-LT"/>
        </w:rPr>
        <w:t>prilyginamą finansinį dokumentą</w:t>
      </w:r>
      <w:r w:rsidR="00D805A8" w:rsidRPr="00AE570B">
        <w:rPr>
          <w:lang w:val="lt-LT"/>
        </w:rPr>
        <w:t>)</w:t>
      </w:r>
      <w:r w:rsidR="001B519A" w:rsidRPr="00AE570B">
        <w:rPr>
          <w:lang w:val="lt-LT"/>
        </w:rPr>
        <w:t>, kuri</w:t>
      </w:r>
      <w:r w:rsidR="00D805A8" w:rsidRPr="00AE570B">
        <w:rPr>
          <w:lang w:val="lt-LT"/>
        </w:rPr>
        <w:t xml:space="preserve">oje </w:t>
      </w:r>
      <w:r w:rsidR="001B519A" w:rsidRPr="00AE570B">
        <w:rPr>
          <w:lang w:val="lt-LT"/>
        </w:rPr>
        <w:t xml:space="preserve">būtų </w:t>
      </w:r>
      <w:r w:rsidR="00D805A8" w:rsidRPr="00AE570B">
        <w:rPr>
          <w:lang w:val="lt-LT"/>
        </w:rPr>
        <w:t xml:space="preserve">aiškiai </w:t>
      </w:r>
      <w:r w:rsidR="001B519A" w:rsidRPr="00AE570B">
        <w:rPr>
          <w:lang w:val="lt-LT"/>
        </w:rPr>
        <w:lastRenderedPageBreak/>
        <w:t>nurodom</w:t>
      </w:r>
      <w:r w:rsidR="00D805A8" w:rsidRPr="00AE570B">
        <w:rPr>
          <w:lang w:val="lt-LT"/>
        </w:rPr>
        <w:t>i</w:t>
      </w:r>
      <w:r w:rsidR="001B519A" w:rsidRPr="00AE570B">
        <w:rPr>
          <w:lang w:val="lt-LT"/>
        </w:rPr>
        <w:t xml:space="preserve"> </w:t>
      </w:r>
      <w:r w:rsidR="00D805A8" w:rsidRPr="00AE570B">
        <w:rPr>
          <w:lang w:val="lt-LT"/>
        </w:rPr>
        <w:t>atlikti Darbai, taip pat T</w:t>
      </w:r>
      <w:r w:rsidR="001B519A" w:rsidRPr="00AE570B">
        <w:rPr>
          <w:lang w:val="lt-LT"/>
        </w:rPr>
        <w:t>eism</w:t>
      </w:r>
      <w:r w:rsidR="00D805A8" w:rsidRPr="00AE570B">
        <w:rPr>
          <w:lang w:val="lt-LT"/>
        </w:rPr>
        <w:t>o</w:t>
      </w:r>
      <w:r w:rsidR="001B519A" w:rsidRPr="00AE570B">
        <w:rPr>
          <w:lang w:val="lt-LT"/>
        </w:rPr>
        <w:t xml:space="preserve">, kuriame buvo atlikti </w:t>
      </w:r>
      <w:r w:rsidR="00403914" w:rsidRPr="00AE570B">
        <w:rPr>
          <w:lang w:val="lt-LT"/>
        </w:rPr>
        <w:t>D</w:t>
      </w:r>
      <w:r w:rsidR="001B519A" w:rsidRPr="00AE570B">
        <w:rPr>
          <w:lang w:val="lt-LT"/>
        </w:rPr>
        <w:t>arbai</w:t>
      </w:r>
      <w:r w:rsidR="00D805A8" w:rsidRPr="00AE570B">
        <w:rPr>
          <w:lang w:val="lt-LT"/>
        </w:rPr>
        <w:t>, pavadinimas, juridinio asmens kodas ir adresas</w:t>
      </w:r>
      <w:r w:rsidR="001B519A" w:rsidRPr="00AE570B">
        <w:rPr>
          <w:lang w:val="lt-LT"/>
        </w:rPr>
        <w:t>.</w:t>
      </w:r>
    </w:p>
    <w:p w14:paraId="54255DCE" w14:textId="77777777" w:rsidR="00AD63E8" w:rsidRPr="00AE570B" w:rsidRDefault="00AD63E8" w:rsidP="00AD63E8">
      <w:pPr>
        <w:ind w:firstLine="851"/>
        <w:jc w:val="both"/>
        <w:rPr>
          <w:color w:val="1F497D"/>
          <w:lang w:val="lt-LT"/>
        </w:rPr>
      </w:pPr>
      <w:r w:rsidRPr="00AE570B">
        <w:rPr>
          <w:rStyle w:val="PagrindiniotekstotraukaDiagrama"/>
          <w:iCs/>
          <w:lang w:val="lt-LT"/>
        </w:rPr>
        <w:t xml:space="preserve">2.5. </w:t>
      </w:r>
      <w:r w:rsidR="002B3A18" w:rsidRPr="00AE570B">
        <w:rPr>
          <w:rStyle w:val="PagrindiniotekstotraukaDiagrama"/>
          <w:iCs/>
          <w:lang w:val="lt-LT"/>
        </w:rPr>
        <w:t xml:space="preserve">Rangovas </w:t>
      </w:r>
      <w:r w:rsidR="002B3A18" w:rsidRPr="00AE570B">
        <w:rPr>
          <w:rStyle w:val="Emfaz"/>
          <w:i w:val="0"/>
          <w:iCs w:val="0"/>
          <w:lang w:val="lt-LT"/>
        </w:rPr>
        <w:t>finansinius dokumentus (PVM sąskaitas faktūras, sąskaitas faktūras, kreditinius ir debetinius dokumentus bei avansines sąskaitas) teikia Užsakovui naudodamasis elektronine paslauga „E.</w:t>
      </w:r>
      <w:r w:rsidR="006A4D00" w:rsidRPr="00AE570B" w:rsidDel="006A4D00">
        <w:rPr>
          <w:rStyle w:val="Emfaz"/>
          <w:i w:val="0"/>
          <w:iCs w:val="0"/>
          <w:lang w:val="lt-LT"/>
        </w:rPr>
        <w:t xml:space="preserve"> </w:t>
      </w:r>
      <w:r w:rsidR="002B3A18" w:rsidRPr="00AE570B">
        <w:rPr>
          <w:rStyle w:val="Emfaz"/>
          <w:i w:val="0"/>
          <w:iCs w:val="0"/>
          <w:lang w:val="lt-LT"/>
        </w:rPr>
        <w:t>sąskaita“ (elektroninės paslaugos „E. sąskaita“ svetainė pasiekiama adresu </w:t>
      </w:r>
      <w:hyperlink r:id="rId8" w:history="1">
        <w:r w:rsidR="002B3A18" w:rsidRPr="00AE570B">
          <w:rPr>
            <w:rStyle w:val="Hipersaitas"/>
            <w:i/>
            <w:iCs/>
            <w:lang w:val="lt-LT"/>
          </w:rPr>
          <w:t>www.esaskaita.eu</w:t>
        </w:r>
      </w:hyperlink>
      <w:r w:rsidR="002B3A18" w:rsidRPr="00AE570B">
        <w:rPr>
          <w:rStyle w:val="Emfaz"/>
          <w:i w:val="0"/>
          <w:iCs w:val="0"/>
          <w:lang w:val="lt-LT"/>
        </w:rPr>
        <w:t>)</w:t>
      </w:r>
      <w:r w:rsidR="009854E7" w:rsidRPr="00AE570B">
        <w:rPr>
          <w:rStyle w:val="Emfaz"/>
          <w:i w:val="0"/>
          <w:iCs w:val="0"/>
          <w:lang w:val="lt-LT"/>
        </w:rPr>
        <w:t xml:space="preserve"> ar kita </w:t>
      </w:r>
      <w:r w:rsidR="009854E7" w:rsidRPr="00AE570B">
        <w:rPr>
          <w:rStyle w:val="Emfaz"/>
          <w:i w:val="0"/>
          <w:lang w:val="lt-LT"/>
        </w:rPr>
        <w:t>Viešųjų pirkimų įstatymo 22 straipsnio 3 dalyje numatyta tvarka</w:t>
      </w:r>
      <w:r w:rsidR="002B3A18" w:rsidRPr="00AE570B">
        <w:rPr>
          <w:rStyle w:val="Emfaz"/>
          <w:i w:val="0"/>
          <w:iCs w:val="0"/>
          <w:lang w:val="lt-LT"/>
        </w:rPr>
        <w:t>. Nesant objektyvių galimybių finansinius dokumentus pateikti naudojantis elektronine paslauga „E. sąskaita“</w:t>
      </w:r>
      <w:r w:rsidR="009854E7" w:rsidRPr="00AE570B">
        <w:rPr>
          <w:rStyle w:val="Emfaz"/>
          <w:i w:val="0"/>
          <w:iCs w:val="0"/>
          <w:lang w:val="lt-LT"/>
        </w:rPr>
        <w:t xml:space="preserve"> </w:t>
      </w:r>
      <w:r w:rsidR="009854E7" w:rsidRPr="00AE570B">
        <w:rPr>
          <w:rStyle w:val="Emfaz"/>
          <w:i w:val="0"/>
          <w:lang w:val="lt-LT"/>
        </w:rPr>
        <w:t>ar kita Viešųjų pirkimų įstatymo 22 straipsnio 3 dalyje numatyta tvarka</w:t>
      </w:r>
      <w:r w:rsidR="002B3A18" w:rsidRPr="00AE570B">
        <w:rPr>
          <w:rStyle w:val="Emfaz"/>
          <w:i w:val="0"/>
          <w:iCs w:val="0"/>
          <w:lang w:val="lt-LT"/>
        </w:rPr>
        <w:t xml:space="preserve">, Rangovas finansinius dokumentus teikia Užsakovui elektroniniu paštu </w:t>
      </w:r>
      <w:hyperlink r:id="rId9" w:history="1">
        <w:r w:rsidR="002B3A18" w:rsidRPr="00AE570B">
          <w:rPr>
            <w:rStyle w:val="Hipersaitas"/>
            <w:i/>
            <w:iCs/>
            <w:lang w:val="lt-LT"/>
          </w:rPr>
          <w:t>info@teismai.lt</w:t>
        </w:r>
      </w:hyperlink>
      <w:r w:rsidR="002B3A18" w:rsidRPr="00AE570B">
        <w:rPr>
          <w:rStyle w:val="Emfaz"/>
          <w:i w:val="0"/>
          <w:iCs w:val="0"/>
          <w:lang w:val="lt-LT"/>
        </w:rPr>
        <w:t xml:space="preserve"> ar kitu su Užsakovu suderintu būdu</w:t>
      </w:r>
      <w:r w:rsidRPr="00AE570B">
        <w:rPr>
          <w:rStyle w:val="Emfaz"/>
          <w:i w:val="0"/>
          <w:iCs w:val="0"/>
          <w:lang w:val="lt-LT"/>
        </w:rPr>
        <w:t>.</w:t>
      </w:r>
    </w:p>
    <w:p w14:paraId="388C7D2E" w14:textId="77777777" w:rsidR="00160D8D" w:rsidRPr="00AE570B" w:rsidRDefault="00604524">
      <w:pPr>
        <w:ind w:firstLine="851"/>
        <w:jc w:val="both"/>
        <w:rPr>
          <w:lang w:val="lt-LT"/>
        </w:rPr>
      </w:pPr>
      <w:r w:rsidRPr="00AE570B">
        <w:rPr>
          <w:lang w:val="lt-LT"/>
        </w:rPr>
        <w:t>2.</w:t>
      </w:r>
      <w:r w:rsidR="00EC6C8C" w:rsidRPr="00AE570B">
        <w:rPr>
          <w:lang w:val="lt-LT"/>
        </w:rPr>
        <w:t>6</w:t>
      </w:r>
      <w:r w:rsidRPr="00AE570B">
        <w:rPr>
          <w:lang w:val="lt-LT"/>
        </w:rPr>
        <w:t xml:space="preserve">. </w:t>
      </w:r>
      <w:r w:rsidR="00403914" w:rsidRPr="00AE570B">
        <w:rPr>
          <w:lang w:val="lt-LT"/>
        </w:rPr>
        <w:t>Visi atsiskaitymai</w:t>
      </w:r>
      <w:r w:rsidRPr="00AE570B">
        <w:rPr>
          <w:lang w:val="lt-LT"/>
        </w:rPr>
        <w:t xml:space="preserve"> už faktiškai</w:t>
      </w:r>
      <w:r w:rsidR="00403914" w:rsidRPr="00AE570B">
        <w:rPr>
          <w:lang w:val="lt-LT"/>
        </w:rPr>
        <w:t xml:space="preserve"> ir tinkamai</w:t>
      </w:r>
      <w:r w:rsidRPr="00AE570B">
        <w:rPr>
          <w:lang w:val="lt-LT"/>
        </w:rPr>
        <w:t xml:space="preserve"> atliktus ir pagal </w:t>
      </w:r>
      <w:r w:rsidR="008937E1" w:rsidRPr="00AE570B">
        <w:rPr>
          <w:lang w:val="lt-LT"/>
        </w:rPr>
        <w:t>a</w:t>
      </w:r>
      <w:r w:rsidR="00890C9C" w:rsidRPr="00AE570B">
        <w:rPr>
          <w:lang w:val="lt-LT"/>
        </w:rPr>
        <w:t xml:space="preserve">tliktų </w:t>
      </w:r>
      <w:r w:rsidR="008937E1" w:rsidRPr="00AE570B">
        <w:rPr>
          <w:lang w:val="lt-LT"/>
        </w:rPr>
        <w:t>D</w:t>
      </w:r>
      <w:r w:rsidR="00890C9C" w:rsidRPr="00AE570B">
        <w:rPr>
          <w:lang w:val="lt-LT"/>
        </w:rPr>
        <w:t xml:space="preserve">arbų </w:t>
      </w:r>
      <w:r w:rsidRPr="00AE570B">
        <w:rPr>
          <w:lang w:val="lt-LT"/>
        </w:rPr>
        <w:t xml:space="preserve">aktą priimtus </w:t>
      </w:r>
      <w:r w:rsidR="008E73FD" w:rsidRPr="00AE570B">
        <w:rPr>
          <w:lang w:val="lt-LT"/>
        </w:rPr>
        <w:t>D</w:t>
      </w:r>
      <w:r w:rsidRPr="00AE570B">
        <w:rPr>
          <w:lang w:val="lt-LT"/>
        </w:rPr>
        <w:t xml:space="preserve">arbus </w:t>
      </w:r>
      <w:r w:rsidR="00403914" w:rsidRPr="00AE570B">
        <w:rPr>
          <w:lang w:val="lt-LT"/>
        </w:rPr>
        <w:t xml:space="preserve">su Rangovu </w:t>
      </w:r>
      <w:r w:rsidR="00353A1C" w:rsidRPr="00AE570B">
        <w:rPr>
          <w:lang w:val="lt-LT"/>
        </w:rPr>
        <w:t>vyksta</w:t>
      </w:r>
      <w:r w:rsidR="00403914" w:rsidRPr="00AE570B">
        <w:rPr>
          <w:lang w:val="lt-LT"/>
        </w:rPr>
        <w:t xml:space="preserve"> mokėjimo pavedimu, pinigus pervedant į Rangovo Sutartyje nurodytą atsiskaitomąją sąskaitą </w:t>
      </w:r>
      <w:r w:rsidRPr="00AE570B">
        <w:rPr>
          <w:lang w:val="lt-LT"/>
        </w:rPr>
        <w:t xml:space="preserve">per 20 (dvidešimt) </w:t>
      </w:r>
      <w:r w:rsidR="00403914" w:rsidRPr="00AE570B">
        <w:rPr>
          <w:lang w:val="lt-LT"/>
        </w:rPr>
        <w:t xml:space="preserve">kalendorinių </w:t>
      </w:r>
      <w:r w:rsidRPr="00AE570B">
        <w:rPr>
          <w:lang w:val="lt-LT"/>
        </w:rPr>
        <w:t xml:space="preserve">dienų nuo PVM sąskaitos faktūros </w:t>
      </w:r>
      <w:r w:rsidR="00403914" w:rsidRPr="00AE570B">
        <w:rPr>
          <w:lang w:val="lt-LT"/>
        </w:rPr>
        <w:t>(</w:t>
      </w:r>
      <w:r w:rsidRPr="00AE570B">
        <w:rPr>
          <w:lang w:val="lt-LT"/>
        </w:rPr>
        <w:t>ar jai prilyginamo finansinio dokumento</w:t>
      </w:r>
      <w:r w:rsidR="00403914" w:rsidRPr="00AE570B">
        <w:rPr>
          <w:lang w:val="lt-LT"/>
        </w:rPr>
        <w:t>)</w:t>
      </w:r>
      <w:r w:rsidRPr="00AE570B">
        <w:rPr>
          <w:lang w:val="lt-LT"/>
        </w:rPr>
        <w:t xml:space="preserve"> </w:t>
      </w:r>
      <w:r w:rsidR="00403914" w:rsidRPr="00AE570B">
        <w:rPr>
          <w:lang w:val="lt-LT"/>
        </w:rPr>
        <w:t>pateikimo Užsakovui</w:t>
      </w:r>
      <w:r w:rsidRPr="00AE570B">
        <w:rPr>
          <w:lang w:val="lt-LT"/>
        </w:rPr>
        <w:t xml:space="preserve"> dienos</w:t>
      </w:r>
      <w:r w:rsidR="00403914" w:rsidRPr="00AE570B">
        <w:rPr>
          <w:lang w:val="lt-LT"/>
        </w:rPr>
        <w:t xml:space="preserve">. </w:t>
      </w:r>
    </w:p>
    <w:p w14:paraId="00AB2349" w14:textId="77777777" w:rsidR="00E71F8A" w:rsidRPr="00AE570B" w:rsidRDefault="00E71F8A" w:rsidP="00E71F8A">
      <w:pPr>
        <w:ind w:firstLine="851"/>
        <w:jc w:val="both"/>
        <w:rPr>
          <w:lang w:val="lt-LT"/>
        </w:rPr>
      </w:pPr>
      <w:r w:rsidRPr="00AE570B">
        <w:rPr>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AE570B">
        <w:rPr>
          <w:lang w:val="lt-LT"/>
        </w:rPr>
        <w:t>s D</w:t>
      </w:r>
      <w:r w:rsidRPr="00AE570B">
        <w:rPr>
          <w:lang w:val="lt-LT"/>
        </w:rPr>
        <w:t>arbus vykdant Sutartį. Šios nuostatos taikymas nekeičia Rangovo atsakomybės dėl Sutarties įvykdymo joje nustatyta tvarka ir terminais.</w:t>
      </w:r>
    </w:p>
    <w:p w14:paraId="40754544" w14:textId="77777777" w:rsidR="00E71F8A" w:rsidRPr="00AE570B" w:rsidRDefault="00E71F8A" w:rsidP="00E71F8A">
      <w:pPr>
        <w:ind w:firstLine="851"/>
        <w:jc w:val="both"/>
        <w:rPr>
          <w:lang w:val="lt-LT"/>
        </w:rPr>
      </w:pPr>
      <w:r w:rsidRPr="00AE570B">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AE570B">
        <w:rPr>
          <w:lang w:val="lt-LT"/>
        </w:rPr>
        <w:t>u</w:t>
      </w:r>
      <w:r w:rsidRPr="00AE570B">
        <w:rPr>
          <w:lang w:val="lt-LT"/>
        </w:rPr>
        <w:t xml:space="preserve"> tvarka, atsižvelgiant į pirkimo dokumentuose ir subtiekimo/subrangos sutartyje nustatytus reikalavimus.</w:t>
      </w:r>
    </w:p>
    <w:p w14:paraId="6DEF1FD0" w14:textId="77777777" w:rsidR="00160D8D" w:rsidRPr="00AE570B" w:rsidRDefault="00604524">
      <w:pPr>
        <w:ind w:firstLine="851"/>
        <w:jc w:val="both"/>
        <w:rPr>
          <w:lang w:val="lt-LT"/>
        </w:rPr>
      </w:pPr>
      <w:r w:rsidRPr="00AE570B">
        <w:rPr>
          <w:lang w:val="lt-LT"/>
        </w:rPr>
        <w:t>2.</w:t>
      </w:r>
      <w:r w:rsidR="00EC6C8C" w:rsidRPr="00AE570B">
        <w:rPr>
          <w:lang w:val="lt-LT"/>
        </w:rPr>
        <w:t>7</w:t>
      </w:r>
      <w:r w:rsidRPr="00AE570B">
        <w:rPr>
          <w:lang w:val="lt-LT"/>
        </w:rPr>
        <w:t xml:space="preserve">. </w:t>
      </w:r>
      <w:r w:rsidR="005B4DE1" w:rsidRPr="00AE570B">
        <w:rPr>
          <w:lang w:val="lt-LT"/>
        </w:rPr>
        <w:t xml:space="preserve">Sutarties </w:t>
      </w:r>
      <w:r w:rsidRPr="00AE570B">
        <w:rPr>
          <w:lang w:val="lt-LT"/>
        </w:rPr>
        <w:t>kaina Sutarties galiojimo laikotarpiu negali būti perskaičiuojama</w:t>
      </w:r>
      <w:r w:rsidR="005B4DE1" w:rsidRPr="00AE570B">
        <w:rPr>
          <w:lang w:val="lt-LT"/>
        </w:rPr>
        <w:t xml:space="preserve"> (didinama ar mažinama)</w:t>
      </w:r>
      <w:r w:rsidRPr="00AE570B">
        <w:rPr>
          <w:lang w:val="lt-LT"/>
        </w:rPr>
        <w:t xml:space="preserve">, išskyrus atvejus, kai pasikeičia (padidėja ar sumažėja) </w:t>
      </w:r>
      <w:r w:rsidR="005B4DE1" w:rsidRPr="00AE570B">
        <w:rPr>
          <w:lang w:val="lt-LT"/>
        </w:rPr>
        <w:t>PVM</w:t>
      </w:r>
      <w:r w:rsidRPr="00AE570B">
        <w:rPr>
          <w:lang w:val="lt-LT"/>
        </w:rPr>
        <w:t xml:space="preserve"> tarifas, kuris turėjo tiesioginės įtakos </w:t>
      </w:r>
      <w:r w:rsidR="005B4DE1" w:rsidRPr="00AE570B">
        <w:rPr>
          <w:lang w:val="lt-LT"/>
        </w:rPr>
        <w:t>Sutarties</w:t>
      </w:r>
      <w:r w:rsidRPr="00AE570B">
        <w:rPr>
          <w:lang w:val="lt-LT"/>
        </w:rPr>
        <w:t xml:space="preserve"> kainai. Rašt</w:t>
      </w:r>
      <w:r w:rsidR="005B4DE1" w:rsidRPr="00AE570B">
        <w:rPr>
          <w:lang w:val="lt-LT"/>
        </w:rPr>
        <w:t>u</w:t>
      </w:r>
      <w:r w:rsidRPr="00AE570B">
        <w:rPr>
          <w:lang w:val="lt-LT"/>
        </w:rPr>
        <w:t xml:space="preserve"> susitarus Rangovui ir Užsakovui ir ne vėliau kaip iki </w:t>
      </w:r>
      <w:r w:rsidR="005B4DE1" w:rsidRPr="00AE570B">
        <w:rPr>
          <w:lang w:val="lt-LT"/>
        </w:rPr>
        <w:t xml:space="preserve">bet kurio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Pr="00AE570B">
        <w:rPr>
          <w:lang w:val="lt-LT"/>
        </w:rPr>
        <w:t xml:space="preserve">akto pasirašymo dienos, perskaičiuojama tik ta kainos dalis, kuriai turėjo įtakos pasikeitęs </w:t>
      </w:r>
      <w:r w:rsidR="005B4DE1" w:rsidRPr="00AE570B">
        <w:rPr>
          <w:lang w:val="lt-LT"/>
        </w:rPr>
        <w:t>PVM</w:t>
      </w:r>
      <w:r w:rsidRPr="00AE570B">
        <w:rPr>
          <w:lang w:val="lt-LT"/>
        </w:rPr>
        <w:t xml:space="preserve"> tarifas ir tik pasikeitusio mokesčio dydžiu.</w:t>
      </w:r>
      <w:r w:rsidR="005B4DE1" w:rsidRPr="00AE570B">
        <w:rPr>
          <w:lang w:val="lt-LT"/>
        </w:rPr>
        <w:t xml:space="preserve"> Sutarties</w:t>
      </w:r>
      <w:r w:rsidRPr="00AE570B">
        <w:rPr>
          <w:lang w:val="lt-LT"/>
        </w:rPr>
        <w:t xml:space="preserve"> kainos perskaičiavimą dėl pasikeitusio (padidėjusio ar sumažėjusio) </w:t>
      </w:r>
      <w:r w:rsidR="00080943" w:rsidRPr="00AE570B">
        <w:rPr>
          <w:lang w:val="lt-LT"/>
        </w:rPr>
        <w:t>PVM</w:t>
      </w:r>
      <w:r w:rsidRPr="00AE570B">
        <w:rPr>
          <w:lang w:val="lt-LT"/>
        </w:rPr>
        <w:t xml:space="preserve"> tarifo inicijuoja Rangovas, kreipdamasis į Užsakovą raštu, pateikdamas konkrečius skaičiavimus dėl pasikeitusio mokesčio įtakos </w:t>
      </w:r>
      <w:r w:rsidR="00080943" w:rsidRPr="00AE570B">
        <w:rPr>
          <w:lang w:val="lt-LT"/>
        </w:rPr>
        <w:t xml:space="preserve">Sutarties </w:t>
      </w:r>
      <w:r w:rsidRPr="00AE570B">
        <w:rPr>
          <w:lang w:val="lt-LT"/>
        </w:rPr>
        <w:t xml:space="preserve">kainai. Užsakovas taip pat turi teisę inicijuoti </w:t>
      </w:r>
      <w:r w:rsidR="00080943" w:rsidRPr="00AE570B">
        <w:rPr>
          <w:lang w:val="lt-LT"/>
        </w:rPr>
        <w:t xml:space="preserve">Sutarties </w:t>
      </w:r>
      <w:r w:rsidRPr="00AE570B">
        <w:rPr>
          <w:lang w:val="lt-LT"/>
        </w:rPr>
        <w:t xml:space="preserve">kainos perskaičiavimą dėl pasikeitusio (padidėjusio ar sumažėjusio) </w:t>
      </w:r>
      <w:r w:rsidR="00080943" w:rsidRPr="00AE570B">
        <w:rPr>
          <w:lang w:val="lt-LT"/>
        </w:rPr>
        <w:t>PVM</w:t>
      </w:r>
      <w:r w:rsidRPr="00AE570B">
        <w:rPr>
          <w:lang w:val="lt-LT"/>
        </w:rPr>
        <w:t xml:space="preserve"> tarifo.</w:t>
      </w:r>
      <w:r w:rsidR="00080943" w:rsidRPr="00AE570B">
        <w:rPr>
          <w:lang w:val="lt-LT"/>
        </w:rPr>
        <w:t xml:space="preserve"> Sutarties k</w:t>
      </w:r>
      <w:r w:rsidRPr="00AE570B">
        <w:rPr>
          <w:lang w:val="lt-LT"/>
        </w:rPr>
        <w:t xml:space="preserve">ainos perskaičiavimas įforminamas Sutarties Šalių </w:t>
      </w:r>
      <w:r w:rsidR="00080943" w:rsidRPr="00AE570B">
        <w:rPr>
          <w:lang w:val="lt-LT"/>
        </w:rPr>
        <w:t>rašytiniu</w:t>
      </w:r>
      <w:r w:rsidRPr="00AE570B">
        <w:rPr>
          <w:lang w:val="lt-LT"/>
        </w:rPr>
        <w:t xml:space="preserve"> susitarimu, kuriame užfiksuojama perskaičiuota </w:t>
      </w:r>
      <w:r w:rsidR="00080943" w:rsidRPr="00AE570B">
        <w:rPr>
          <w:lang w:val="lt-LT"/>
        </w:rPr>
        <w:t xml:space="preserve">Sutarties </w:t>
      </w:r>
      <w:r w:rsidRPr="00AE570B">
        <w:rPr>
          <w:lang w:val="lt-LT"/>
        </w:rPr>
        <w:t xml:space="preserve">kaina bei šio perskaičiavimo įsigaliojimo sąlygos. </w:t>
      </w:r>
    </w:p>
    <w:p w14:paraId="09A45944" w14:textId="77777777" w:rsidR="00604524" w:rsidRPr="00AE570B" w:rsidRDefault="00604524" w:rsidP="00604524">
      <w:pPr>
        <w:ind w:firstLine="851"/>
        <w:jc w:val="both"/>
        <w:rPr>
          <w:lang w:val="lt-LT"/>
        </w:rPr>
      </w:pPr>
      <w:r w:rsidRPr="00AE570B">
        <w:rPr>
          <w:lang w:val="lt-LT"/>
        </w:rPr>
        <w:t>2.</w:t>
      </w:r>
      <w:r w:rsidR="00EC6C8C" w:rsidRPr="00AE570B">
        <w:rPr>
          <w:lang w:val="lt-LT"/>
        </w:rPr>
        <w:t>8</w:t>
      </w:r>
      <w:r w:rsidRPr="00AE570B">
        <w:rPr>
          <w:lang w:val="lt-LT"/>
        </w:rPr>
        <w:t>. Darbai, kuri</w:t>
      </w:r>
      <w:r w:rsidR="00DD60F3" w:rsidRPr="00AE570B">
        <w:rPr>
          <w:lang w:val="lt-LT"/>
        </w:rPr>
        <w:t>ų</w:t>
      </w:r>
      <w:r w:rsidRPr="00AE570B">
        <w:rPr>
          <w:lang w:val="lt-LT"/>
        </w:rPr>
        <w:t xml:space="preserve"> nenumatyt</w:t>
      </w:r>
      <w:r w:rsidR="00DD60F3" w:rsidRPr="00AE570B">
        <w:rPr>
          <w:lang w:val="lt-LT"/>
        </w:rPr>
        <w:t>a</w:t>
      </w:r>
      <w:r w:rsidRPr="00AE570B">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01012BFF" w14:textId="77777777" w:rsidR="00604524" w:rsidRPr="00AE570B" w:rsidRDefault="00604524" w:rsidP="00604524">
      <w:pPr>
        <w:ind w:firstLine="851"/>
        <w:rPr>
          <w:lang w:val="lt-LT"/>
        </w:rPr>
      </w:pPr>
    </w:p>
    <w:p w14:paraId="25018225" w14:textId="77777777" w:rsidR="00604524" w:rsidRPr="00AE570B" w:rsidRDefault="00604524" w:rsidP="00604524">
      <w:pPr>
        <w:ind w:left="360"/>
        <w:jc w:val="center"/>
        <w:rPr>
          <w:b/>
          <w:bCs/>
          <w:lang w:val="lt-LT"/>
        </w:rPr>
      </w:pPr>
      <w:r w:rsidRPr="00AE570B">
        <w:rPr>
          <w:b/>
          <w:bCs/>
          <w:lang w:val="lt-LT"/>
        </w:rPr>
        <w:t>3. ŠALIŲ ĮSIPAREIGOJIMAI</w:t>
      </w:r>
    </w:p>
    <w:p w14:paraId="45EA9B3C" w14:textId="77777777" w:rsidR="00604524" w:rsidRPr="00AE570B" w:rsidRDefault="00604524" w:rsidP="00604524">
      <w:pPr>
        <w:ind w:left="360"/>
        <w:jc w:val="center"/>
        <w:rPr>
          <w:b/>
          <w:bCs/>
          <w:lang w:val="lt-LT"/>
        </w:rPr>
      </w:pPr>
    </w:p>
    <w:p w14:paraId="54523150" w14:textId="77777777" w:rsidR="006A4D00" w:rsidRPr="00AE570B" w:rsidRDefault="00604524" w:rsidP="00604524">
      <w:pPr>
        <w:ind w:firstLine="851"/>
        <w:jc w:val="both"/>
        <w:rPr>
          <w:b/>
          <w:lang w:val="lt-LT"/>
        </w:rPr>
      </w:pPr>
      <w:r w:rsidRPr="00AE570B">
        <w:rPr>
          <w:b/>
          <w:lang w:val="lt-LT"/>
        </w:rPr>
        <w:t>3.1. Rangovas įsipareigoja:</w:t>
      </w:r>
    </w:p>
    <w:p w14:paraId="703AAA6B" w14:textId="1E961470" w:rsidR="00AE48F5" w:rsidRPr="00AE570B" w:rsidRDefault="00AE48F5" w:rsidP="00604524">
      <w:pPr>
        <w:ind w:firstLine="851"/>
        <w:jc w:val="both"/>
        <w:rPr>
          <w:b/>
          <w:lang w:val="lt-LT"/>
        </w:rPr>
      </w:pPr>
      <w:r w:rsidRPr="00AE570B">
        <w:rPr>
          <w:lang w:val="lt-LT"/>
        </w:rPr>
        <w:t xml:space="preserve">3.1.1. paskirti atsakingą asmenį ryšiams su Užsakovu palaikyti ir apie jį el. paštu </w:t>
      </w:r>
      <w:hyperlink r:id="rId10" w:history="1">
        <w:r w:rsidR="006A4D00" w:rsidRPr="00AE570B">
          <w:rPr>
            <w:rStyle w:val="Hipersaitas"/>
            <w:color w:val="000000"/>
            <w:lang w:val="lt-LT"/>
          </w:rPr>
          <w:t>jelena.blank@teismai.lt</w:t>
        </w:r>
      </w:hyperlink>
      <w:r w:rsidR="00241577">
        <w:rPr>
          <w:rStyle w:val="Hipersaitas"/>
          <w:color w:val="000000"/>
          <w:lang w:val="lt-LT"/>
        </w:rPr>
        <w:t xml:space="preserve"> </w:t>
      </w:r>
      <w:r w:rsidRPr="00AE570B">
        <w:rPr>
          <w:lang w:val="lt-LT"/>
        </w:rPr>
        <w:t>informuoti Užsakovą;</w:t>
      </w:r>
    </w:p>
    <w:p w14:paraId="15A8BB57" w14:textId="77777777" w:rsidR="00604524" w:rsidRPr="00AE570B" w:rsidRDefault="007709EA" w:rsidP="00604524">
      <w:pPr>
        <w:ind w:firstLine="851"/>
        <w:jc w:val="both"/>
        <w:rPr>
          <w:lang w:val="lt-LT"/>
        </w:rPr>
      </w:pPr>
      <w:r w:rsidRPr="00AE570B">
        <w:rPr>
          <w:lang w:val="lt-LT"/>
        </w:rPr>
        <w:t>3.1.</w:t>
      </w:r>
      <w:r w:rsidR="00D72C9D" w:rsidRPr="00AE570B">
        <w:rPr>
          <w:lang w:val="lt-LT"/>
        </w:rPr>
        <w:t>2</w:t>
      </w:r>
      <w:r w:rsidRPr="00AE570B">
        <w:rPr>
          <w:lang w:val="lt-LT"/>
        </w:rPr>
        <w:t>. savo rizika</w:t>
      </w:r>
      <w:r w:rsidR="00604524" w:rsidRPr="00AE570B">
        <w:rPr>
          <w:lang w:val="lt-LT"/>
        </w:rPr>
        <w:t>, naudodamas savo medžiagas, savo priemonėmis ir jėgomis</w:t>
      </w:r>
      <w:r w:rsidR="000C4F6C" w:rsidRPr="00AE570B">
        <w:rPr>
          <w:lang w:val="lt-LT"/>
        </w:rPr>
        <w:t xml:space="preserve"> atlikti visus su Sutarties objektu susijusius darbus</w:t>
      </w:r>
      <w:r w:rsidR="00B86AFC" w:rsidRPr="00AE570B">
        <w:rPr>
          <w:lang w:val="lt-LT"/>
        </w:rPr>
        <w:t>;</w:t>
      </w:r>
      <w:r w:rsidR="00937E9D" w:rsidRPr="00AE570B">
        <w:rPr>
          <w:lang w:val="lt-LT"/>
        </w:rPr>
        <w:t xml:space="preserve">  </w:t>
      </w:r>
    </w:p>
    <w:p w14:paraId="0527C4D0" w14:textId="77777777" w:rsidR="00604524" w:rsidRPr="00AE570B" w:rsidRDefault="00604524" w:rsidP="00604524">
      <w:pPr>
        <w:ind w:firstLine="851"/>
        <w:jc w:val="both"/>
        <w:rPr>
          <w:lang w:val="lt-LT"/>
        </w:rPr>
      </w:pPr>
      <w:r w:rsidRPr="00AE570B">
        <w:rPr>
          <w:lang w:val="lt-LT"/>
        </w:rPr>
        <w:t>3.1.</w:t>
      </w:r>
      <w:r w:rsidR="00D72C9D" w:rsidRPr="00AE570B">
        <w:rPr>
          <w:lang w:val="lt-LT"/>
        </w:rPr>
        <w:t>3</w:t>
      </w:r>
      <w:r w:rsidRPr="00AE570B">
        <w:rPr>
          <w:lang w:val="lt-LT"/>
        </w:rPr>
        <w:t xml:space="preserve">. organizuoti Darbus taip, kad </w:t>
      </w:r>
      <w:r w:rsidR="00937E9D" w:rsidRPr="00AE570B">
        <w:rPr>
          <w:lang w:val="lt-LT"/>
        </w:rPr>
        <w:t>jie</w:t>
      </w:r>
      <w:r w:rsidRPr="00AE570B">
        <w:rPr>
          <w:lang w:val="lt-LT"/>
        </w:rPr>
        <w:t xml:space="preserve"> būtų atlikti </w:t>
      </w:r>
      <w:r w:rsidR="00937E9D" w:rsidRPr="00AE570B">
        <w:rPr>
          <w:lang w:val="lt-LT"/>
        </w:rPr>
        <w:t>Sutartyje ir jos prieduose nustatytomis sąlygomis, tvarka ir terminais bei kokybiškai</w:t>
      </w:r>
      <w:r w:rsidR="009C0C44" w:rsidRPr="00AE570B">
        <w:rPr>
          <w:lang w:val="lt-LT"/>
        </w:rPr>
        <w:t>. Už reikiamų leidimų darbams atlikti gavimą ir atliekamų darbų derinimą su atsakingomis institucijomis yra atsakingas Rangovas</w:t>
      </w:r>
      <w:r w:rsidR="00442CD3" w:rsidRPr="00AE570B">
        <w:rPr>
          <w:lang w:val="lt-LT"/>
        </w:rPr>
        <w:t>;</w:t>
      </w:r>
    </w:p>
    <w:p w14:paraId="61B6089F" w14:textId="77777777" w:rsidR="008E60A5" w:rsidRPr="00AE570B" w:rsidRDefault="008E60A5" w:rsidP="008E60A5">
      <w:pPr>
        <w:tabs>
          <w:tab w:val="left" w:pos="1080"/>
        </w:tabs>
        <w:ind w:firstLine="851"/>
        <w:jc w:val="both"/>
        <w:rPr>
          <w:lang w:val="lt-LT"/>
        </w:rPr>
      </w:pPr>
      <w:r w:rsidRPr="00AE570B">
        <w:rPr>
          <w:lang w:val="lt-LT"/>
        </w:rPr>
        <w:lastRenderedPageBreak/>
        <w:t>3.1.</w:t>
      </w:r>
      <w:r w:rsidR="00D72C9D" w:rsidRPr="00AE570B">
        <w:rPr>
          <w:lang w:val="lt-LT"/>
        </w:rPr>
        <w:t>4</w:t>
      </w:r>
      <w:r w:rsidRPr="00AE570B">
        <w:rPr>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1F75AA49" w14:textId="77777777" w:rsidR="00353B75" w:rsidRPr="00AE570B" w:rsidRDefault="00353B75" w:rsidP="00353B75">
      <w:pPr>
        <w:ind w:firstLine="851"/>
        <w:jc w:val="both"/>
        <w:rPr>
          <w:lang w:val="lt-LT"/>
        </w:rPr>
      </w:pPr>
      <w:r w:rsidRPr="00AE570B">
        <w:rPr>
          <w:lang w:val="lt-LT"/>
        </w:rPr>
        <w:t>3.1.</w:t>
      </w:r>
      <w:r w:rsidR="00D72C9D" w:rsidRPr="00AE570B">
        <w:rPr>
          <w:lang w:val="lt-LT"/>
        </w:rPr>
        <w:t>5</w:t>
      </w:r>
      <w:r w:rsidRPr="00AE570B">
        <w:rPr>
          <w:lang w:val="lt-LT"/>
        </w:rPr>
        <w:t>. atlikti Darbus tvarkingai, nekeliant pavojaus Teismo personalui ir tretiesiems asmenims</w:t>
      </w:r>
      <w:r w:rsidR="00A202CE" w:rsidRPr="00AE570B">
        <w:rPr>
          <w:lang w:val="lt-LT"/>
        </w:rPr>
        <w:t>, neteršiant teritorijos</w:t>
      </w:r>
      <w:r w:rsidR="00DF21CE" w:rsidRPr="00AE570B">
        <w:rPr>
          <w:lang w:val="lt-LT"/>
        </w:rPr>
        <w:t>. A</w:t>
      </w:r>
      <w:r w:rsidRPr="00AE570B">
        <w:rPr>
          <w:lang w:val="lt-LT"/>
        </w:rPr>
        <w:t>tlikus Darbus, sutvarkyti Darbų vietą taip, kad Darbų vietos būklė būtų ne prastesnė, nei buvusi iki Darbų pradžios;</w:t>
      </w:r>
    </w:p>
    <w:p w14:paraId="001262ED" w14:textId="77777777" w:rsidR="00A202CE" w:rsidRPr="00AE570B" w:rsidRDefault="00793BC4" w:rsidP="00353B75">
      <w:pPr>
        <w:ind w:firstLine="851"/>
        <w:jc w:val="both"/>
        <w:rPr>
          <w:lang w:val="lt-LT"/>
        </w:rPr>
      </w:pPr>
      <w:r w:rsidRPr="00AE570B">
        <w:rPr>
          <w:lang w:val="lt-LT"/>
        </w:rPr>
        <w:t>3.1.6.</w:t>
      </w:r>
      <w:r w:rsidR="00353B75" w:rsidRPr="00AE570B">
        <w:rPr>
          <w:lang w:val="lt-LT"/>
        </w:rPr>
        <w:t xml:space="preserve"> Sutartyje nustatyta tvarka ir terminais informuoti Užsakovą apie Sutartyje numatytų įsipareigojimų vykdymą, Darbų </w:t>
      </w:r>
      <w:r w:rsidR="00A202CE" w:rsidRPr="00AE570B">
        <w:rPr>
          <w:lang w:val="lt-LT"/>
        </w:rPr>
        <w:t xml:space="preserve">atlikimo </w:t>
      </w:r>
      <w:r w:rsidR="00353B75" w:rsidRPr="00AE570B">
        <w:rPr>
          <w:lang w:val="lt-LT"/>
        </w:rPr>
        <w:t>etapus,</w:t>
      </w:r>
      <w:r w:rsidR="00A202CE" w:rsidRPr="00AE570B">
        <w:rPr>
          <w:lang w:val="lt-LT"/>
        </w:rPr>
        <w:t xml:space="preserve"> po Darbų atlikimo supažindinti Užsakovą su atliktais Darbais</w:t>
      </w:r>
      <w:r w:rsidR="00461514" w:rsidRPr="00AE570B">
        <w:rPr>
          <w:lang w:val="lt-LT"/>
        </w:rPr>
        <w:t>;</w:t>
      </w:r>
      <w:r w:rsidR="00A202CE" w:rsidRPr="00AE570B">
        <w:rPr>
          <w:lang w:val="lt-LT"/>
        </w:rPr>
        <w:t xml:space="preserve"> </w:t>
      </w:r>
    </w:p>
    <w:p w14:paraId="5C69DE9C" w14:textId="77777777" w:rsidR="00353B75" w:rsidRPr="00AE570B" w:rsidRDefault="00353B75" w:rsidP="00353B75">
      <w:pPr>
        <w:tabs>
          <w:tab w:val="left" w:pos="1080"/>
        </w:tabs>
        <w:ind w:firstLine="851"/>
        <w:jc w:val="both"/>
        <w:rPr>
          <w:lang w:val="lt-LT"/>
        </w:rPr>
      </w:pPr>
      <w:r w:rsidRPr="00AE570B">
        <w:rPr>
          <w:lang w:val="lt-LT"/>
        </w:rPr>
        <w:t>3.1.</w:t>
      </w:r>
      <w:r w:rsidR="00D72C9D" w:rsidRPr="00AE570B">
        <w:rPr>
          <w:lang w:val="lt-LT"/>
        </w:rPr>
        <w:t>7</w:t>
      </w:r>
      <w:r w:rsidRPr="00AE570B">
        <w:rPr>
          <w:lang w:val="lt-LT"/>
        </w:rPr>
        <w:t xml:space="preserve">. </w:t>
      </w:r>
      <w:r w:rsidR="00B15082" w:rsidRPr="00AE570B">
        <w:rPr>
          <w:lang w:val="lt-LT"/>
        </w:rPr>
        <w:t xml:space="preserve">ne vėliau kaip prieš </w:t>
      </w:r>
      <w:r w:rsidR="00AB416D" w:rsidRPr="00AE570B">
        <w:rPr>
          <w:lang w:val="lt-LT"/>
        </w:rPr>
        <w:t xml:space="preserve">5 </w:t>
      </w:r>
      <w:r w:rsidR="00B15082" w:rsidRPr="00AE570B">
        <w:rPr>
          <w:lang w:val="lt-LT"/>
        </w:rPr>
        <w:t>(</w:t>
      </w:r>
      <w:r w:rsidR="00AB416D" w:rsidRPr="00AE570B">
        <w:rPr>
          <w:lang w:val="lt-LT"/>
        </w:rPr>
        <w:t>penkias</w:t>
      </w:r>
      <w:r w:rsidR="00B15082" w:rsidRPr="00AE570B">
        <w:rPr>
          <w:lang w:val="lt-LT"/>
        </w:rPr>
        <w:t xml:space="preserve">) darbo </w:t>
      </w:r>
      <w:r w:rsidR="00AB416D" w:rsidRPr="00AE570B">
        <w:rPr>
          <w:lang w:val="lt-LT"/>
        </w:rPr>
        <w:t xml:space="preserve">dienas </w:t>
      </w:r>
      <w:r w:rsidR="00B15082" w:rsidRPr="00AE570B">
        <w:rPr>
          <w:lang w:val="lt-LT"/>
        </w:rPr>
        <w:t xml:space="preserve">pranešti Užsakovui apie numatomą atliktų Darbų perdavimo datą, su Užsakovu suderintą atliktų Darbų perdavimo ir priėmimo dieną </w:t>
      </w:r>
      <w:r w:rsidR="00793BC4" w:rsidRPr="00AE570B">
        <w:rPr>
          <w:lang w:val="lt-LT"/>
        </w:rPr>
        <w:t xml:space="preserve">pateikti Užsakovui </w:t>
      </w:r>
      <w:r w:rsidR="00BF107F" w:rsidRPr="00AE570B">
        <w:rPr>
          <w:lang w:val="lt-LT"/>
        </w:rPr>
        <w:t>pasirašytą</w:t>
      </w:r>
      <w:r w:rsidR="006A6450" w:rsidRPr="00AE570B">
        <w:rPr>
          <w:lang w:val="lt-LT"/>
        </w:rPr>
        <w:t xml:space="preserve"> </w:t>
      </w:r>
      <w:r w:rsidR="00793BC4" w:rsidRPr="00AE570B">
        <w:rPr>
          <w:lang w:val="lt-LT"/>
        </w:rPr>
        <w:t xml:space="preserve"> </w:t>
      </w:r>
      <w:r w:rsidR="00205D24" w:rsidRPr="00AE570B">
        <w:rPr>
          <w:lang w:val="lt-LT"/>
        </w:rPr>
        <w:t>a</w:t>
      </w:r>
      <w:r w:rsidR="00890C9C" w:rsidRPr="00AE570B">
        <w:rPr>
          <w:lang w:val="lt-LT"/>
        </w:rPr>
        <w:t xml:space="preserve">tliktų </w:t>
      </w:r>
      <w:r w:rsidR="00205D24" w:rsidRPr="00AE570B">
        <w:rPr>
          <w:lang w:val="lt-LT"/>
        </w:rPr>
        <w:t>D</w:t>
      </w:r>
      <w:r w:rsidR="00890C9C" w:rsidRPr="00AE570B">
        <w:rPr>
          <w:lang w:val="lt-LT"/>
        </w:rPr>
        <w:t xml:space="preserve">arbų </w:t>
      </w:r>
      <w:r w:rsidR="00793BC4" w:rsidRPr="00AE570B">
        <w:rPr>
          <w:lang w:val="lt-LT"/>
        </w:rPr>
        <w:t>aktą</w:t>
      </w:r>
      <w:r w:rsidR="00DF21CE" w:rsidRPr="00AE570B">
        <w:rPr>
          <w:lang w:val="lt-LT"/>
        </w:rPr>
        <w:t>;</w:t>
      </w:r>
      <w:r w:rsidRPr="00AE570B">
        <w:rPr>
          <w:lang w:val="lt-LT"/>
        </w:rPr>
        <w:t xml:space="preserve"> </w:t>
      </w:r>
    </w:p>
    <w:p w14:paraId="648DEF92" w14:textId="77777777" w:rsidR="00353B75" w:rsidRPr="00AE570B" w:rsidRDefault="00353B75" w:rsidP="00353B75">
      <w:pPr>
        <w:ind w:firstLine="851"/>
        <w:jc w:val="both"/>
        <w:rPr>
          <w:lang w:val="lt-LT"/>
        </w:rPr>
      </w:pPr>
      <w:r w:rsidRPr="00AE570B">
        <w:rPr>
          <w:lang w:val="lt-LT"/>
        </w:rPr>
        <w:t>3.1.</w:t>
      </w:r>
      <w:r w:rsidR="00D72C9D" w:rsidRPr="00AE570B">
        <w:rPr>
          <w:lang w:val="lt-LT"/>
        </w:rPr>
        <w:t>8</w:t>
      </w:r>
      <w:r w:rsidRPr="00AE570B">
        <w:rPr>
          <w:lang w:val="lt-LT"/>
        </w:rPr>
        <w:t xml:space="preserve">. garantuoti, kad </w:t>
      </w:r>
      <w:r w:rsidR="00E07CAB" w:rsidRPr="00AE570B">
        <w:rPr>
          <w:lang w:val="lt-LT"/>
        </w:rPr>
        <w:t>A</w:t>
      </w:r>
      <w:r w:rsidR="00890C9C" w:rsidRPr="00AE570B">
        <w:rPr>
          <w:lang w:val="lt-LT"/>
        </w:rPr>
        <w:t xml:space="preserve">tliktų </w:t>
      </w:r>
      <w:r w:rsidR="00165503" w:rsidRPr="00AE570B">
        <w:rPr>
          <w:lang w:val="lt-LT"/>
        </w:rPr>
        <w:t>D</w:t>
      </w:r>
      <w:r w:rsidR="00890C9C" w:rsidRPr="00AE570B">
        <w:rPr>
          <w:lang w:val="lt-LT"/>
        </w:rPr>
        <w:t xml:space="preserve">arbų </w:t>
      </w:r>
      <w:r w:rsidRPr="00AE570B">
        <w:rPr>
          <w:lang w:val="lt-LT"/>
        </w:rPr>
        <w:t xml:space="preserve">aktu įforminti Darbai yra atlikti </w:t>
      </w:r>
      <w:r w:rsidR="00355B24" w:rsidRPr="00AE570B">
        <w:rPr>
          <w:lang w:val="lt-LT"/>
        </w:rPr>
        <w:t xml:space="preserve">faktiškai, </w:t>
      </w:r>
      <w:r w:rsidRPr="00AE570B">
        <w:rPr>
          <w:lang w:val="lt-LT"/>
        </w:rPr>
        <w:t>tinkamai</w:t>
      </w:r>
      <w:r w:rsidR="00355B24" w:rsidRPr="00AE570B">
        <w:rPr>
          <w:lang w:val="lt-LT"/>
        </w:rPr>
        <w:t xml:space="preserve"> ir</w:t>
      </w:r>
      <w:r w:rsidRPr="00AE570B">
        <w:rPr>
          <w:lang w:val="lt-LT"/>
        </w:rPr>
        <w:t xml:space="preserve"> kokybiškai</w:t>
      </w:r>
      <w:r w:rsidR="00355B24" w:rsidRPr="00AE570B">
        <w:rPr>
          <w:lang w:val="lt-LT"/>
        </w:rPr>
        <w:t>,</w:t>
      </w:r>
      <w:r w:rsidRPr="00AE570B">
        <w:rPr>
          <w:lang w:val="lt-LT"/>
        </w:rPr>
        <w:t xml:space="preserve"> atitinka </w:t>
      </w:r>
      <w:r w:rsidR="005007EE" w:rsidRPr="00AE570B">
        <w:rPr>
          <w:lang w:val="lt-LT"/>
        </w:rPr>
        <w:t xml:space="preserve">Sutartyje ir jos prieduose numatytus bei </w:t>
      </w:r>
      <w:r w:rsidRPr="00AE570B">
        <w:rPr>
          <w:lang w:val="lt-LT"/>
        </w:rPr>
        <w:t xml:space="preserve">įprastai tokios rūšies </w:t>
      </w:r>
      <w:r w:rsidR="005007EE" w:rsidRPr="00AE570B">
        <w:rPr>
          <w:lang w:val="lt-LT"/>
        </w:rPr>
        <w:t>d</w:t>
      </w:r>
      <w:r w:rsidRPr="00AE570B">
        <w:rPr>
          <w:lang w:val="lt-LT"/>
        </w:rPr>
        <w:t>arbams keliamus reikalavimus;</w:t>
      </w:r>
    </w:p>
    <w:p w14:paraId="342CA6E8" w14:textId="77777777" w:rsidR="00353B75" w:rsidRPr="00AE570B" w:rsidRDefault="00353B75" w:rsidP="00353B75">
      <w:pPr>
        <w:ind w:firstLine="851"/>
        <w:jc w:val="both"/>
        <w:rPr>
          <w:lang w:val="lt-LT"/>
        </w:rPr>
      </w:pPr>
      <w:r w:rsidRPr="00AE570B">
        <w:rPr>
          <w:lang w:val="lt-LT"/>
        </w:rPr>
        <w:t>3.1.</w:t>
      </w:r>
      <w:r w:rsidR="00355B24" w:rsidRPr="00AE570B">
        <w:rPr>
          <w:lang w:val="lt-LT"/>
        </w:rPr>
        <w:t>9</w:t>
      </w:r>
      <w:r w:rsidRPr="00AE570B">
        <w:rPr>
          <w:lang w:val="lt-LT"/>
        </w:rPr>
        <w:t>. suteikti atliktiems Darbams 5 metų garantinį terminą, 10 metų garantiją paslėptiems darbams, o jeigu būtų nustatyta tyčia paslėptų defektų – 20 metų garantiją;</w:t>
      </w:r>
    </w:p>
    <w:p w14:paraId="300BD737" w14:textId="77777777" w:rsidR="00D90E02" w:rsidRPr="00AE570B" w:rsidRDefault="00D90E02" w:rsidP="00D90E02">
      <w:pPr>
        <w:ind w:firstLine="851"/>
        <w:jc w:val="both"/>
        <w:rPr>
          <w:lang w:val="lt-LT"/>
        </w:rPr>
      </w:pPr>
      <w:r w:rsidRPr="00AE570B">
        <w:rPr>
          <w:lang w:val="lt-LT"/>
        </w:rPr>
        <w:t>3.1.</w:t>
      </w:r>
      <w:r w:rsidR="00355B24" w:rsidRPr="00AE570B">
        <w:rPr>
          <w:lang w:val="lt-LT"/>
        </w:rPr>
        <w:t>10</w:t>
      </w:r>
      <w:r w:rsidRPr="00AE570B">
        <w:rPr>
          <w:lang w:val="lt-LT"/>
        </w:rPr>
        <w:t xml:space="preserve">. imtis visų įmanomų priemonių </w:t>
      </w:r>
      <w:r w:rsidR="006315C1" w:rsidRPr="00AE570B">
        <w:rPr>
          <w:lang w:val="lt-LT"/>
        </w:rPr>
        <w:t xml:space="preserve">Rangovui </w:t>
      </w:r>
      <w:r w:rsidRPr="00AE570B">
        <w:rPr>
          <w:lang w:val="lt-LT"/>
        </w:rPr>
        <w:t xml:space="preserve">patikėto </w:t>
      </w:r>
      <w:r w:rsidR="006315C1" w:rsidRPr="00AE570B">
        <w:rPr>
          <w:lang w:val="lt-LT"/>
        </w:rPr>
        <w:t xml:space="preserve">Teismo </w:t>
      </w:r>
      <w:r w:rsidRPr="00AE570B">
        <w:rPr>
          <w:lang w:val="lt-LT"/>
        </w:rPr>
        <w:t xml:space="preserve">turto saugumui užtikrinti </w:t>
      </w:r>
      <w:r w:rsidR="008778CB" w:rsidRPr="00AE570B">
        <w:rPr>
          <w:lang w:val="lt-LT"/>
        </w:rPr>
        <w:t xml:space="preserve">ir prisiimti atsakomybę už jo praradimą ar sužalojimą, atlyginti dėl to atsiradusius </w:t>
      </w:r>
      <w:r w:rsidR="001158DA" w:rsidRPr="00AE570B">
        <w:rPr>
          <w:lang w:val="lt-LT"/>
        </w:rPr>
        <w:t>nuostoli</w:t>
      </w:r>
      <w:r w:rsidR="008778CB" w:rsidRPr="00AE570B">
        <w:rPr>
          <w:lang w:val="lt-LT"/>
        </w:rPr>
        <w:t xml:space="preserve">us. </w:t>
      </w:r>
      <w:r w:rsidRPr="00AE570B">
        <w:rPr>
          <w:lang w:val="lt-LT"/>
        </w:rPr>
        <w:t xml:space="preserve">Rangovas, vykdydamas Darbus, turi imtis visų būtinų atsargumo priemonių, kad Rangovo įrengimai ir personalas būtų tik toje teritorijoje, kurioje vykdomi Darbai ir </w:t>
      </w:r>
      <w:r w:rsidR="00353B75" w:rsidRPr="00AE570B">
        <w:rPr>
          <w:lang w:val="lt-LT"/>
        </w:rPr>
        <w:t xml:space="preserve">(ar) </w:t>
      </w:r>
      <w:r w:rsidRPr="00AE570B">
        <w:rPr>
          <w:lang w:val="lt-LT"/>
        </w:rPr>
        <w:t>papildomose patalpose, kurias Teismas gali suteikti Rangovui kaip patalpas persireng</w:t>
      </w:r>
      <w:r w:rsidR="00353B75" w:rsidRPr="00AE570B">
        <w:rPr>
          <w:lang w:val="lt-LT"/>
        </w:rPr>
        <w:t>ti</w:t>
      </w:r>
      <w:r w:rsidRPr="00AE570B">
        <w:rPr>
          <w:lang w:val="lt-LT"/>
        </w:rPr>
        <w:t>, sandėli</w:t>
      </w:r>
      <w:r w:rsidR="00353B75" w:rsidRPr="00AE570B">
        <w:rPr>
          <w:lang w:val="lt-LT"/>
        </w:rPr>
        <w:t>uoti</w:t>
      </w:r>
      <w:r w:rsidRPr="00AE570B">
        <w:rPr>
          <w:lang w:val="lt-LT"/>
        </w:rPr>
        <w:t xml:space="preserve"> ar administracinėms reikmėms; </w:t>
      </w:r>
    </w:p>
    <w:p w14:paraId="514C3704" w14:textId="77777777" w:rsidR="00353B75" w:rsidRPr="00AE570B" w:rsidRDefault="00353B75" w:rsidP="00353B75">
      <w:pPr>
        <w:ind w:firstLine="851"/>
        <w:jc w:val="both"/>
        <w:rPr>
          <w:lang w:val="lt-LT"/>
        </w:rPr>
      </w:pPr>
      <w:r w:rsidRPr="00AE570B">
        <w:rPr>
          <w:lang w:val="lt-LT"/>
        </w:rPr>
        <w:t>3.1.1</w:t>
      </w:r>
      <w:r w:rsidR="00355B24" w:rsidRPr="00AE570B">
        <w:rPr>
          <w:lang w:val="lt-LT"/>
        </w:rPr>
        <w:t>1</w:t>
      </w:r>
      <w:r w:rsidRPr="00AE570B">
        <w:rPr>
          <w:lang w:val="lt-LT"/>
        </w:rPr>
        <w:t>. nedelsdamas įspėti Užsakovą apie aplinkybes, sudarančias grėsmę Darbų tinkamumui</w:t>
      </w:r>
      <w:r w:rsidR="00513A78" w:rsidRPr="00AE570B">
        <w:rPr>
          <w:lang w:val="lt-LT"/>
        </w:rPr>
        <w:t>,</w:t>
      </w:r>
      <w:r w:rsidRPr="00AE570B">
        <w:rPr>
          <w:lang w:val="lt-LT"/>
        </w:rPr>
        <w:t xml:space="preserve"> tvirtumui </w:t>
      </w:r>
      <w:r w:rsidR="00513A78" w:rsidRPr="00AE570B">
        <w:rPr>
          <w:lang w:val="lt-LT"/>
        </w:rPr>
        <w:t xml:space="preserve">ar </w:t>
      </w:r>
      <w:r w:rsidRPr="00AE570B">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AE570B" w:rsidDel="00D11233">
        <w:rPr>
          <w:lang w:val="lt-LT"/>
        </w:rPr>
        <w:t xml:space="preserve"> </w:t>
      </w:r>
    </w:p>
    <w:p w14:paraId="73E76CB7" w14:textId="77777777" w:rsidR="00353B75" w:rsidRPr="00AE570B" w:rsidRDefault="00353B75" w:rsidP="00353B75">
      <w:pPr>
        <w:ind w:firstLine="851"/>
        <w:jc w:val="both"/>
        <w:rPr>
          <w:lang w:val="lt-LT"/>
        </w:rPr>
      </w:pPr>
      <w:r w:rsidRPr="00AE570B">
        <w:rPr>
          <w:lang w:val="lt-LT"/>
        </w:rPr>
        <w:t>3.1.1</w:t>
      </w:r>
      <w:r w:rsidR="00355B24" w:rsidRPr="00AE570B">
        <w:rPr>
          <w:lang w:val="lt-LT"/>
        </w:rPr>
        <w:t>2</w:t>
      </w:r>
      <w:r w:rsidRPr="00AE570B">
        <w:rPr>
          <w:lang w:val="lt-LT"/>
        </w:rPr>
        <w:t>. užtikrinti tinkamą, teisės aktų reikalavimus atitinkančią Darbų dokumentaciją;</w:t>
      </w:r>
    </w:p>
    <w:p w14:paraId="1042A7A3" w14:textId="77777777" w:rsidR="008E60A5" w:rsidRPr="00AE570B" w:rsidRDefault="008E60A5" w:rsidP="00604524">
      <w:pPr>
        <w:ind w:firstLine="851"/>
        <w:jc w:val="both"/>
        <w:rPr>
          <w:lang w:val="lt-LT"/>
        </w:rPr>
      </w:pPr>
      <w:r w:rsidRPr="00AE570B">
        <w:rPr>
          <w:lang w:val="lt-LT"/>
        </w:rPr>
        <w:t>3.1.</w:t>
      </w:r>
      <w:r w:rsidR="00355B24" w:rsidRPr="00AE570B">
        <w:rPr>
          <w:lang w:val="lt-LT"/>
        </w:rPr>
        <w:t>13</w:t>
      </w:r>
      <w:r w:rsidRPr="00AE570B">
        <w:rPr>
          <w:lang w:val="lt-LT"/>
        </w:rPr>
        <w:t>. prisiimti atsakomybę už visus savo veiksmus</w:t>
      </w:r>
      <w:r w:rsidR="00D90E02" w:rsidRPr="00AE570B">
        <w:rPr>
          <w:lang w:val="lt-LT"/>
        </w:rPr>
        <w:t xml:space="preserve"> vykdant Sutartį, Darbams naudojamų medžiagų kokybiškumą, </w:t>
      </w:r>
      <w:r w:rsidRPr="00AE570B">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AE570B">
        <w:rPr>
          <w:lang w:val="lt-LT"/>
        </w:rPr>
        <w:t>;</w:t>
      </w:r>
      <w:r w:rsidRPr="00AE570B">
        <w:rPr>
          <w:lang w:val="lt-LT"/>
        </w:rPr>
        <w:t xml:space="preserve"> </w:t>
      </w:r>
    </w:p>
    <w:p w14:paraId="6825D521" w14:textId="77777777" w:rsidR="00604524" w:rsidRPr="00AE570B" w:rsidRDefault="00937E9D" w:rsidP="00604524">
      <w:pPr>
        <w:ind w:firstLine="851"/>
        <w:jc w:val="both"/>
        <w:rPr>
          <w:lang w:val="lt-LT"/>
        </w:rPr>
      </w:pPr>
      <w:r w:rsidRPr="00AE570B">
        <w:rPr>
          <w:lang w:val="lt-LT"/>
        </w:rPr>
        <w:t>3.1.</w:t>
      </w:r>
      <w:r w:rsidR="00355B24" w:rsidRPr="00AE570B">
        <w:rPr>
          <w:lang w:val="lt-LT"/>
        </w:rPr>
        <w:t>1</w:t>
      </w:r>
      <w:r w:rsidR="006315C1" w:rsidRPr="00AE570B">
        <w:rPr>
          <w:lang w:val="lt-LT"/>
        </w:rPr>
        <w:t>4</w:t>
      </w:r>
      <w:r w:rsidRPr="00AE570B">
        <w:rPr>
          <w:lang w:val="lt-LT"/>
        </w:rPr>
        <w:t>.</w:t>
      </w:r>
      <w:r w:rsidR="00604524" w:rsidRPr="00AE570B">
        <w:rPr>
          <w:lang w:val="lt-LT"/>
        </w:rPr>
        <w:t xml:space="preserve"> </w:t>
      </w:r>
      <w:r w:rsidR="00D90E02" w:rsidRPr="00AE570B">
        <w:rPr>
          <w:lang w:val="lt-LT"/>
        </w:rPr>
        <w:t xml:space="preserve">prisiimti atsakomybę už </w:t>
      </w:r>
      <w:r w:rsidR="00604524" w:rsidRPr="00AE570B">
        <w:rPr>
          <w:lang w:val="lt-LT"/>
        </w:rPr>
        <w:t xml:space="preserve">subrangovų neįvykdytas arba netinkamai įvykdytas prievoles, jeigu Rangovas </w:t>
      </w:r>
      <w:r w:rsidRPr="00AE570B">
        <w:rPr>
          <w:lang w:val="lt-LT"/>
        </w:rPr>
        <w:t xml:space="preserve">juos pasitelkė </w:t>
      </w:r>
      <w:r w:rsidR="00604524" w:rsidRPr="00AE570B">
        <w:rPr>
          <w:lang w:val="lt-LT"/>
        </w:rPr>
        <w:t>savo prievolėms pagal šią Sutartį įvykdyti;</w:t>
      </w:r>
    </w:p>
    <w:p w14:paraId="0E6E46AE"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 atlyginti nuostolius ir prisiimti visą atsakomybę dėl galimų Užsakovo ir (ar) trečiųjų asmenų pretenzijų, kompensacijų, susijusių su:</w:t>
      </w:r>
    </w:p>
    <w:p w14:paraId="379A4612"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.1. bet kurio asmens sužalojimu, negalavimu, liga ar mirtimi, kylančiais arba atsiradusiais dėl Rangovo ar jo personalo veiksmų ar neveikimo vykdant Darbus, taisant defektus Darbų vykdymo metu;</w:t>
      </w:r>
    </w:p>
    <w:p w14:paraId="347EF79B" w14:textId="77777777" w:rsidR="00604524" w:rsidRPr="00AE570B" w:rsidRDefault="00604524" w:rsidP="00604524">
      <w:pPr>
        <w:ind w:firstLine="851"/>
        <w:jc w:val="both"/>
        <w:rPr>
          <w:lang w:val="lt-LT"/>
        </w:rPr>
      </w:pPr>
      <w:r w:rsidRPr="00AE570B">
        <w:rPr>
          <w:lang w:val="lt-LT"/>
        </w:rPr>
        <w:t>3.1.1</w:t>
      </w:r>
      <w:r w:rsidR="006315C1" w:rsidRPr="00AE570B">
        <w:rPr>
          <w:lang w:val="lt-LT"/>
        </w:rPr>
        <w:t>5</w:t>
      </w:r>
      <w:r w:rsidRPr="00AE570B">
        <w:rPr>
          <w:lang w:val="lt-LT"/>
        </w:rPr>
        <w:t>.2. bet kurios nuosavybės nuostoliais, praradimais, susijusiais arba atsiradusiais dėl Rangovo arba jo personalo veiksmų ar neveikimo, aplaidumo, tyčinės veikos ar Sutarties pažeidimo;</w:t>
      </w:r>
    </w:p>
    <w:p w14:paraId="05EDD1B3" w14:textId="77777777" w:rsidR="00CF061E" w:rsidRPr="00AE570B" w:rsidRDefault="00604524" w:rsidP="00604524">
      <w:pPr>
        <w:ind w:firstLine="851"/>
        <w:jc w:val="both"/>
        <w:rPr>
          <w:lang w:val="lt-LT"/>
        </w:rPr>
      </w:pPr>
      <w:r w:rsidRPr="00AE570B">
        <w:rPr>
          <w:lang w:val="lt-LT"/>
        </w:rPr>
        <w:t>3.1.1</w:t>
      </w:r>
      <w:r w:rsidR="006315C1" w:rsidRPr="00AE570B">
        <w:rPr>
          <w:lang w:val="lt-LT"/>
        </w:rPr>
        <w:t>6</w:t>
      </w:r>
      <w:r w:rsidRPr="00AE570B">
        <w:rPr>
          <w:lang w:val="lt-LT"/>
        </w:rPr>
        <w:t>. nedelsdamas, bet ne vėliau kaip per 2 (dvi) darbo dienas</w:t>
      </w:r>
      <w:r w:rsidR="006315C1" w:rsidRPr="00AE570B">
        <w:rPr>
          <w:lang w:val="lt-LT"/>
        </w:rPr>
        <w:t xml:space="preserve"> nuo toliau nurodytų aplinkybių atsiradimo,</w:t>
      </w:r>
      <w:r w:rsidRPr="00AE570B">
        <w:rPr>
          <w:lang w:val="lt-LT"/>
        </w:rPr>
        <w:t xml:space="preserve"> raštu Sutartyje nurodytu el. paštu informuoti Užsakovą</w:t>
      </w:r>
      <w:r w:rsidR="00CF061E" w:rsidRPr="00AE570B">
        <w:rPr>
          <w:lang w:val="lt-LT"/>
        </w:rPr>
        <w:t>:</w:t>
      </w:r>
    </w:p>
    <w:p w14:paraId="0F927215" w14:textId="77777777" w:rsidR="00CF061E"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.1. jei negalės laiku atlikti Darbų;</w:t>
      </w:r>
    </w:p>
    <w:p w14:paraId="002F4FFF" w14:textId="77777777" w:rsidR="00604524" w:rsidRPr="00AE570B" w:rsidRDefault="00CF061E" w:rsidP="00604524">
      <w:pPr>
        <w:ind w:firstLine="851"/>
        <w:jc w:val="both"/>
        <w:rPr>
          <w:lang w:val="lt-LT"/>
        </w:rPr>
      </w:pPr>
      <w:r w:rsidRPr="00AE570B">
        <w:rPr>
          <w:lang w:val="lt-LT"/>
        </w:rPr>
        <w:t>3.1.1</w:t>
      </w:r>
      <w:r w:rsidR="006315C1" w:rsidRPr="00AE570B">
        <w:rPr>
          <w:lang w:val="lt-LT"/>
        </w:rPr>
        <w:t>6</w:t>
      </w:r>
      <w:r w:rsidRPr="00AE570B">
        <w:rPr>
          <w:lang w:val="lt-LT"/>
        </w:rPr>
        <w:t>.2.</w:t>
      </w:r>
      <w:r w:rsidR="00604524" w:rsidRPr="00AE570B">
        <w:rPr>
          <w:lang w:val="lt-LT"/>
        </w:rPr>
        <w:t xml:space="preserve"> apie pasikeitusius savo rekvizitus, teisinį statusą;</w:t>
      </w:r>
    </w:p>
    <w:p w14:paraId="321C9E3D" w14:textId="77777777" w:rsidR="00636C1A" w:rsidRPr="00AE570B" w:rsidRDefault="00D72C9D" w:rsidP="00604524">
      <w:pPr>
        <w:ind w:firstLine="851"/>
        <w:jc w:val="both"/>
        <w:rPr>
          <w:lang w:val="lt-LT"/>
        </w:rPr>
      </w:pPr>
      <w:r w:rsidRPr="00AE570B">
        <w:rPr>
          <w:lang w:val="lt-LT"/>
        </w:rPr>
        <w:t>3.1.1</w:t>
      </w:r>
      <w:r w:rsidR="006315C1" w:rsidRPr="00AE570B">
        <w:rPr>
          <w:lang w:val="lt-LT"/>
        </w:rPr>
        <w:t>7</w:t>
      </w:r>
      <w:r w:rsidR="00004A8B" w:rsidRPr="00AE570B">
        <w:rPr>
          <w:lang w:val="lt-LT"/>
        </w:rPr>
        <w:t xml:space="preserve">. laikytis konfidencialumo </w:t>
      </w:r>
      <w:r w:rsidR="00F33AB5" w:rsidRPr="00AE570B">
        <w:rPr>
          <w:lang w:val="lt-LT"/>
        </w:rPr>
        <w:t xml:space="preserve">ir asmens duomenų teisinės apsaugos </w:t>
      </w:r>
      <w:r w:rsidR="00004A8B" w:rsidRPr="00AE570B">
        <w:rPr>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EEF5146" w14:textId="77777777" w:rsidR="006760D9" w:rsidRPr="00AE570B" w:rsidRDefault="006760D9" w:rsidP="00604524">
      <w:pPr>
        <w:ind w:firstLine="851"/>
        <w:jc w:val="both"/>
        <w:rPr>
          <w:lang w:val="lt-LT"/>
        </w:rPr>
      </w:pPr>
      <w:r w:rsidRPr="00AE570B">
        <w:rPr>
          <w:lang w:val="lt-LT"/>
        </w:rPr>
        <w:t>3.1.18.</w:t>
      </w:r>
      <w:r w:rsidR="00D67065" w:rsidRPr="00AE570B">
        <w:rPr>
          <w:lang w:val="lt-LT"/>
        </w:rPr>
        <w:t xml:space="preserve"> įvykdyti Užsakovo reikalavimą, numatytą Sutarties 4.2.3 papunktyje.</w:t>
      </w:r>
    </w:p>
    <w:p w14:paraId="0E0D9465" w14:textId="77777777" w:rsidR="00604524" w:rsidRPr="00AE570B" w:rsidRDefault="00604524" w:rsidP="00604524">
      <w:pPr>
        <w:ind w:firstLine="851"/>
        <w:jc w:val="both"/>
        <w:rPr>
          <w:lang w:val="lt-LT"/>
        </w:rPr>
      </w:pPr>
      <w:r w:rsidRPr="00AE570B">
        <w:rPr>
          <w:lang w:val="lt-LT"/>
        </w:rPr>
        <w:lastRenderedPageBreak/>
        <w:t>3.1.</w:t>
      </w:r>
      <w:r w:rsidR="00355B24" w:rsidRPr="00AE570B">
        <w:rPr>
          <w:lang w:val="lt-LT"/>
        </w:rPr>
        <w:t>1</w:t>
      </w:r>
      <w:r w:rsidR="006760D9" w:rsidRPr="00AE570B">
        <w:rPr>
          <w:lang w:val="lt-LT"/>
        </w:rPr>
        <w:t>9</w:t>
      </w:r>
      <w:r w:rsidRPr="00AE570B">
        <w:rPr>
          <w:lang w:val="lt-LT"/>
        </w:rPr>
        <w:t xml:space="preserve">. tinkamai vykdyti visas </w:t>
      </w:r>
      <w:r w:rsidR="00353B75" w:rsidRPr="00AE570B">
        <w:rPr>
          <w:lang w:val="lt-LT"/>
        </w:rPr>
        <w:t xml:space="preserve">kitas </w:t>
      </w:r>
      <w:r w:rsidRPr="00AE570B">
        <w:rPr>
          <w:lang w:val="lt-LT"/>
        </w:rPr>
        <w:t xml:space="preserve">prievoles, nustatytas Sutartyje, jos prieduose, teisės aktuose, taikomuose </w:t>
      </w:r>
      <w:r w:rsidR="00353B75" w:rsidRPr="00AE570B">
        <w:rPr>
          <w:lang w:val="lt-LT"/>
        </w:rPr>
        <w:t xml:space="preserve">vykdant </w:t>
      </w:r>
      <w:r w:rsidRPr="00AE570B">
        <w:rPr>
          <w:lang w:val="lt-LT"/>
        </w:rPr>
        <w:t>Sutart</w:t>
      </w:r>
      <w:r w:rsidR="00353B75" w:rsidRPr="00AE570B">
        <w:rPr>
          <w:lang w:val="lt-LT"/>
        </w:rPr>
        <w:t xml:space="preserve">į, </w:t>
      </w:r>
      <w:r w:rsidRPr="00AE570B">
        <w:rPr>
          <w:lang w:val="lt-LT"/>
        </w:rPr>
        <w:t>ir (ar) kylančias iš šios Sutarties;</w:t>
      </w:r>
    </w:p>
    <w:p w14:paraId="3A028F61" w14:textId="77777777" w:rsidR="00604524" w:rsidRPr="00AE570B" w:rsidRDefault="00604524" w:rsidP="00604524">
      <w:pPr>
        <w:ind w:firstLine="851"/>
        <w:jc w:val="both"/>
        <w:rPr>
          <w:b/>
          <w:lang w:val="lt-LT"/>
        </w:rPr>
      </w:pPr>
      <w:r w:rsidRPr="00AE570B">
        <w:rPr>
          <w:b/>
          <w:lang w:val="lt-LT"/>
        </w:rPr>
        <w:t>3.2. Užsakovas įsipareigoja:</w:t>
      </w:r>
    </w:p>
    <w:p w14:paraId="0F4347EB" w14:textId="77777777" w:rsidR="00604524" w:rsidRPr="00AE570B" w:rsidRDefault="00604524" w:rsidP="00604524">
      <w:pPr>
        <w:ind w:firstLine="851"/>
        <w:jc w:val="both"/>
        <w:rPr>
          <w:lang w:val="lt-LT"/>
        </w:rPr>
      </w:pPr>
      <w:r w:rsidRPr="00AE570B">
        <w:rPr>
          <w:lang w:val="lt-LT"/>
        </w:rPr>
        <w:t>3.2.1. teikti Rangovui vykdy</w:t>
      </w:r>
      <w:r w:rsidR="00366B5C" w:rsidRPr="00AE570B">
        <w:rPr>
          <w:lang w:val="lt-LT"/>
        </w:rPr>
        <w:t xml:space="preserve">ti </w:t>
      </w:r>
      <w:r w:rsidR="00B5552B" w:rsidRPr="00AE570B">
        <w:rPr>
          <w:lang w:val="lt-LT"/>
        </w:rPr>
        <w:t xml:space="preserve">Sutartį </w:t>
      </w:r>
      <w:r w:rsidR="00366B5C" w:rsidRPr="00AE570B">
        <w:rPr>
          <w:lang w:val="lt-LT"/>
        </w:rPr>
        <w:t xml:space="preserve">pagrįstai reikalingą Užsakovo turimą </w:t>
      </w:r>
      <w:r w:rsidRPr="00AE570B">
        <w:rPr>
          <w:lang w:val="lt-LT"/>
        </w:rPr>
        <w:t xml:space="preserve">informaciją, bendradarbiauti su Rangovu vykdant Darbus; </w:t>
      </w:r>
    </w:p>
    <w:p w14:paraId="232AC762" w14:textId="77777777" w:rsidR="00604524" w:rsidRPr="00AE570B" w:rsidRDefault="00604524" w:rsidP="00604524">
      <w:pPr>
        <w:ind w:firstLine="851"/>
        <w:jc w:val="both"/>
        <w:rPr>
          <w:lang w:val="lt-LT"/>
        </w:rPr>
      </w:pPr>
      <w:r w:rsidRPr="00AE570B">
        <w:rPr>
          <w:lang w:val="lt-LT"/>
        </w:rPr>
        <w:t>3.2.</w:t>
      </w:r>
      <w:r w:rsidR="00B5552B" w:rsidRPr="00AE570B">
        <w:rPr>
          <w:lang w:val="lt-LT"/>
        </w:rPr>
        <w:t>2</w:t>
      </w:r>
      <w:r w:rsidRPr="00AE570B">
        <w:rPr>
          <w:lang w:val="lt-LT"/>
        </w:rPr>
        <w:t xml:space="preserve">. priimti iš Rangovo </w:t>
      </w:r>
      <w:r w:rsidR="00B5552B" w:rsidRPr="00AE570B">
        <w:rPr>
          <w:lang w:val="lt-LT"/>
        </w:rPr>
        <w:t xml:space="preserve">faktiškai ir tinkamai </w:t>
      </w:r>
      <w:r w:rsidRPr="00AE570B">
        <w:rPr>
          <w:lang w:val="lt-LT"/>
        </w:rPr>
        <w:t xml:space="preserve">atliktus </w:t>
      </w:r>
      <w:r w:rsidR="00B5552B" w:rsidRPr="00AE570B">
        <w:rPr>
          <w:lang w:val="lt-LT"/>
        </w:rPr>
        <w:t xml:space="preserve">kokybiškus </w:t>
      </w:r>
      <w:r w:rsidRPr="00AE570B">
        <w:rPr>
          <w:lang w:val="lt-LT"/>
        </w:rPr>
        <w:t xml:space="preserve">Darbus, atitinkančius Sutarties ir jos priedų reikalavimus, ir </w:t>
      </w:r>
      <w:r w:rsidR="00B5552B" w:rsidRPr="00AE570B">
        <w:rPr>
          <w:lang w:val="lt-LT"/>
        </w:rPr>
        <w:t xml:space="preserve">už juos </w:t>
      </w:r>
      <w:r w:rsidRPr="00AE570B">
        <w:rPr>
          <w:lang w:val="lt-LT"/>
        </w:rPr>
        <w:t>sumokėti Sutartyje nustatyta tvarka, sąlygomis ir terminais;</w:t>
      </w:r>
    </w:p>
    <w:p w14:paraId="3B2FB93E" w14:textId="77777777" w:rsidR="00604524" w:rsidRPr="00AE570B" w:rsidRDefault="00793BC4" w:rsidP="00604524">
      <w:pPr>
        <w:ind w:firstLine="851"/>
        <w:jc w:val="both"/>
        <w:rPr>
          <w:lang w:val="lt-LT"/>
        </w:rPr>
      </w:pPr>
      <w:r w:rsidRPr="00AE570B">
        <w:rPr>
          <w:lang w:val="lt-LT"/>
        </w:rPr>
        <w:t>3.2.3.</w:t>
      </w:r>
      <w:r w:rsidR="00604524" w:rsidRPr="00AE570B">
        <w:rPr>
          <w:lang w:val="lt-LT"/>
        </w:rPr>
        <w:t xml:space="preserve"> pasirašyti atliktų Darbų </w:t>
      </w:r>
      <w:r w:rsidR="009E3840" w:rsidRPr="00AE570B">
        <w:rPr>
          <w:lang w:val="lt-LT"/>
        </w:rPr>
        <w:t xml:space="preserve">aktą </w:t>
      </w:r>
      <w:r w:rsidR="00604524" w:rsidRPr="00AE570B">
        <w:rPr>
          <w:lang w:val="lt-LT"/>
        </w:rPr>
        <w:t xml:space="preserve">arba </w:t>
      </w:r>
      <w:r w:rsidR="00B15082" w:rsidRPr="00AE570B">
        <w:rPr>
          <w:lang w:val="lt-LT"/>
        </w:rPr>
        <w:t xml:space="preserve">per 5 (penkias) darbo dienas nuo </w:t>
      </w:r>
      <w:r w:rsidR="009E3840" w:rsidRPr="00AE570B">
        <w:rPr>
          <w:lang w:val="lt-LT"/>
        </w:rPr>
        <w:t>a</w:t>
      </w:r>
      <w:r w:rsidR="00890C9C" w:rsidRPr="00AE570B">
        <w:rPr>
          <w:lang w:val="lt-LT"/>
        </w:rPr>
        <w:t xml:space="preserve">tliktų </w:t>
      </w:r>
      <w:r w:rsidR="009E3840" w:rsidRPr="00AE570B">
        <w:rPr>
          <w:lang w:val="lt-LT"/>
        </w:rPr>
        <w:t>D</w:t>
      </w:r>
      <w:r w:rsidR="00890C9C" w:rsidRPr="00AE570B">
        <w:rPr>
          <w:lang w:val="lt-LT"/>
        </w:rPr>
        <w:t xml:space="preserve">arbų </w:t>
      </w:r>
      <w:r w:rsidR="00B15082" w:rsidRPr="00AE570B">
        <w:rPr>
          <w:lang w:val="lt-LT"/>
        </w:rPr>
        <w:t xml:space="preserve">akto gavimo dienos </w:t>
      </w:r>
      <w:r w:rsidR="00604524" w:rsidRPr="00AE570B">
        <w:rPr>
          <w:lang w:val="lt-LT"/>
        </w:rPr>
        <w:t xml:space="preserve">nurodyti neatitikimus ir pretenzijas dėl atliktų Darbų. Užsakovo pretenzijos gali būti išdėstytos </w:t>
      </w:r>
      <w:r w:rsidR="000D4B93" w:rsidRPr="00AE570B">
        <w:rPr>
          <w:lang w:val="lt-LT"/>
        </w:rPr>
        <w:t>a</w:t>
      </w:r>
      <w:r w:rsidR="00890C9C" w:rsidRPr="00AE570B">
        <w:rPr>
          <w:lang w:val="lt-LT"/>
        </w:rPr>
        <w:t xml:space="preserve">tliktų </w:t>
      </w:r>
      <w:r w:rsidR="000D4B93" w:rsidRPr="00AE570B">
        <w:rPr>
          <w:lang w:val="lt-LT"/>
        </w:rPr>
        <w:t>D</w:t>
      </w:r>
      <w:r w:rsidR="00890C9C" w:rsidRPr="00AE570B">
        <w:rPr>
          <w:lang w:val="lt-LT"/>
        </w:rPr>
        <w:t xml:space="preserve">arbų </w:t>
      </w:r>
      <w:r w:rsidR="00604524" w:rsidRPr="00AE570B">
        <w:rPr>
          <w:lang w:val="lt-LT"/>
        </w:rPr>
        <w:t>akte arba atskirame rašte Rangovui, nurodant atliktų Darbų trūkumų pašalinimo terminą. Jei Užsakovas nustatytu terminu pretenzijų dėl atliktų Darbų nepareiškė, laikoma, kad Darbai atlikti tinkamai;</w:t>
      </w:r>
    </w:p>
    <w:p w14:paraId="30E253AB" w14:textId="77777777" w:rsidR="00366B5C" w:rsidRPr="00AE570B" w:rsidRDefault="00366B5C" w:rsidP="00366B5C">
      <w:pPr>
        <w:ind w:firstLine="851"/>
        <w:jc w:val="both"/>
        <w:rPr>
          <w:lang w:val="lt-LT"/>
        </w:rPr>
      </w:pPr>
      <w:r w:rsidRPr="00AE570B">
        <w:rPr>
          <w:lang w:val="lt-LT"/>
        </w:rPr>
        <w:t>3.2.</w:t>
      </w:r>
      <w:r w:rsidR="00D72C9D" w:rsidRPr="00AE570B">
        <w:rPr>
          <w:lang w:val="lt-LT"/>
        </w:rPr>
        <w:t>4</w:t>
      </w:r>
      <w:r w:rsidRPr="00AE570B">
        <w:rPr>
          <w:lang w:val="lt-LT"/>
        </w:rPr>
        <w:t>. nedelsdamas, bet ne vėliau kaip per 2 (dvi) darbo dienas</w:t>
      </w:r>
      <w:r w:rsidR="006315C1" w:rsidRPr="00AE570B">
        <w:rPr>
          <w:lang w:val="lt-LT"/>
        </w:rPr>
        <w:t>,</w:t>
      </w:r>
      <w:r w:rsidRPr="00AE570B">
        <w:rPr>
          <w:lang w:val="lt-LT"/>
        </w:rPr>
        <w:t xml:space="preserve"> raštu Sutartyje nurodytu el. paštu informuoti Rangovą apie pasikeitusius savo rekvizitus, teisinį statusą;</w:t>
      </w:r>
    </w:p>
    <w:p w14:paraId="75B0A048" w14:textId="77777777" w:rsidR="00604524" w:rsidRPr="00AE570B" w:rsidRDefault="00604524" w:rsidP="00604524">
      <w:pPr>
        <w:ind w:firstLine="851"/>
        <w:jc w:val="both"/>
        <w:rPr>
          <w:lang w:val="lt-LT"/>
        </w:rPr>
      </w:pPr>
      <w:r w:rsidRPr="00AE570B">
        <w:rPr>
          <w:lang w:val="lt-LT"/>
        </w:rPr>
        <w:t>3.2.</w:t>
      </w:r>
      <w:r w:rsidR="00D72C9D" w:rsidRPr="00AE570B">
        <w:rPr>
          <w:lang w:val="lt-LT"/>
        </w:rPr>
        <w:t>5</w:t>
      </w:r>
      <w:r w:rsidRPr="00AE570B">
        <w:rPr>
          <w:lang w:val="lt-LT"/>
        </w:rPr>
        <w:t>. atlyginti Rangovui ir tretiesiems asmenims tiesioginius nuostolius, atsiradusius dėl Užsakovo kaltės;</w:t>
      </w:r>
    </w:p>
    <w:p w14:paraId="1401F035" w14:textId="77777777" w:rsidR="00604524" w:rsidRPr="00AE570B" w:rsidRDefault="00604524" w:rsidP="00604524">
      <w:pPr>
        <w:ind w:firstLine="851"/>
        <w:jc w:val="both"/>
        <w:rPr>
          <w:lang w:val="lt-LT"/>
        </w:rPr>
      </w:pPr>
      <w:r w:rsidRPr="00AE570B">
        <w:rPr>
          <w:lang w:val="lt-LT"/>
        </w:rPr>
        <w:t>3.2.</w:t>
      </w:r>
      <w:r w:rsidR="00D72C9D" w:rsidRPr="00AE570B">
        <w:rPr>
          <w:lang w:val="lt-LT"/>
        </w:rPr>
        <w:t>6</w:t>
      </w:r>
      <w:r w:rsidRPr="00AE570B">
        <w:rPr>
          <w:lang w:val="lt-LT"/>
        </w:rPr>
        <w:t xml:space="preserve">. tinkamai vykdyti visas </w:t>
      </w:r>
      <w:r w:rsidR="00366B5C" w:rsidRPr="00AE570B">
        <w:rPr>
          <w:lang w:val="lt-LT"/>
        </w:rPr>
        <w:t xml:space="preserve">kitas </w:t>
      </w:r>
      <w:r w:rsidRPr="00AE570B">
        <w:rPr>
          <w:lang w:val="lt-LT"/>
        </w:rPr>
        <w:t xml:space="preserve">prievoles, nustatytas Sutartyje, jos prieduose, teisės aktuose, taikomuose </w:t>
      </w:r>
      <w:r w:rsidR="00366B5C" w:rsidRPr="00AE570B">
        <w:rPr>
          <w:lang w:val="lt-LT"/>
        </w:rPr>
        <w:t xml:space="preserve">vykdant </w:t>
      </w:r>
      <w:r w:rsidRPr="00AE570B">
        <w:rPr>
          <w:lang w:val="lt-LT"/>
        </w:rPr>
        <w:t>Sutart</w:t>
      </w:r>
      <w:r w:rsidR="00366B5C" w:rsidRPr="00AE570B">
        <w:rPr>
          <w:lang w:val="lt-LT"/>
        </w:rPr>
        <w:t>į</w:t>
      </w:r>
      <w:r w:rsidRPr="00AE570B">
        <w:rPr>
          <w:lang w:val="lt-LT"/>
        </w:rPr>
        <w:t>, ir (ar) kylančias iš šios Sutarties.</w:t>
      </w:r>
    </w:p>
    <w:p w14:paraId="2968D315" w14:textId="77777777" w:rsidR="00604524" w:rsidRPr="00AE570B" w:rsidRDefault="00604524" w:rsidP="00604524">
      <w:pPr>
        <w:ind w:firstLine="851"/>
        <w:jc w:val="both"/>
        <w:rPr>
          <w:lang w:val="lt-LT"/>
        </w:rPr>
      </w:pPr>
    </w:p>
    <w:p w14:paraId="35769E74" w14:textId="77777777" w:rsidR="00604524" w:rsidRPr="00AE570B" w:rsidRDefault="00604524" w:rsidP="00604524">
      <w:pPr>
        <w:jc w:val="center"/>
        <w:rPr>
          <w:b/>
          <w:bCs/>
          <w:lang w:val="lt-LT" w:eastAsia="lt-LT"/>
        </w:rPr>
      </w:pPr>
      <w:r w:rsidRPr="00AE570B">
        <w:rPr>
          <w:b/>
          <w:bCs/>
          <w:lang w:val="lt-LT" w:eastAsia="lt-LT"/>
        </w:rPr>
        <w:t>4. ŠALIŲ TEISĖS</w:t>
      </w:r>
    </w:p>
    <w:p w14:paraId="22A9891B" w14:textId="77777777" w:rsidR="00604524" w:rsidRPr="00AE570B" w:rsidRDefault="00604524" w:rsidP="00604524">
      <w:pPr>
        <w:jc w:val="center"/>
        <w:rPr>
          <w:b/>
          <w:bCs/>
          <w:lang w:val="lt-LT" w:eastAsia="lt-LT"/>
        </w:rPr>
      </w:pPr>
    </w:p>
    <w:p w14:paraId="5CFD96CA" w14:textId="77777777" w:rsidR="00604524" w:rsidRPr="00AE570B" w:rsidRDefault="00604524" w:rsidP="00604524">
      <w:pPr>
        <w:pStyle w:val="Pagrindinistekstas"/>
        <w:spacing w:after="0"/>
        <w:ind w:firstLine="851"/>
        <w:rPr>
          <w:b/>
          <w:lang w:val="lt-LT"/>
        </w:rPr>
      </w:pPr>
      <w:r w:rsidRPr="00AE570B">
        <w:rPr>
          <w:b/>
          <w:lang w:val="lt-LT"/>
        </w:rPr>
        <w:t>4.1. Rangovas turi teisę:</w:t>
      </w:r>
    </w:p>
    <w:p w14:paraId="078EB640" w14:textId="77777777" w:rsidR="003D29AB" w:rsidRPr="00AE570B" w:rsidRDefault="003D29AB" w:rsidP="003D29AB">
      <w:pPr>
        <w:ind w:firstLine="851"/>
        <w:jc w:val="both"/>
        <w:rPr>
          <w:lang w:val="lt-LT"/>
        </w:rPr>
      </w:pPr>
      <w:r w:rsidRPr="00AE570B">
        <w:rPr>
          <w:lang w:val="lt-LT"/>
        </w:rPr>
        <w:t>4.1.1 savarankiškai nustatyti Užsakovo užduoties įvykdymo būdus;</w:t>
      </w:r>
    </w:p>
    <w:p w14:paraId="08F27A30" w14:textId="77777777" w:rsidR="00901E81" w:rsidRPr="00AE570B" w:rsidRDefault="00901E81" w:rsidP="00901E81">
      <w:pPr>
        <w:ind w:firstLine="851"/>
        <w:jc w:val="both"/>
        <w:rPr>
          <w:lang w:val="lt-LT"/>
        </w:rPr>
      </w:pPr>
      <w:r w:rsidRPr="00AE570B">
        <w:rPr>
          <w:lang w:val="lt-LT"/>
        </w:rPr>
        <w:t>4.1.2. reikalauti, kad Užsakovas priimtų faktiškai ir tinkamai atliktus kokybiškus Darbus;</w:t>
      </w:r>
    </w:p>
    <w:p w14:paraId="59463B1C" w14:textId="77777777" w:rsidR="00604524" w:rsidRPr="00AE570B" w:rsidRDefault="00604524" w:rsidP="003D29AB">
      <w:pPr>
        <w:ind w:firstLine="851"/>
        <w:jc w:val="both"/>
        <w:rPr>
          <w:lang w:val="lt-LT"/>
        </w:rPr>
      </w:pPr>
      <w:r w:rsidRPr="00AE570B">
        <w:rPr>
          <w:lang w:val="lt-LT"/>
        </w:rPr>
        <w:t>4.1.</w:t>
      </w:r>
      <w:r w:rsidR="00901E81" w:rsidRPr="00AE570B">
        <w:rPr>
          <w:lang w:val="lt-LT"/>
        </w:rPr>
        <w:t>3</w:t>
      </w:r>
      <w:r w:rsidRPr="00AE570B">
        <w:rPr>
          <w:lang w:val="lt-LT"/>
        </w:rPr>
        <w:t>. reikalauti</w:t>
      </w:r>
      <w:r w:rsidR="00901E81" w:rsidRPr="00AE570B">
        <w:rPr>
          <w:lang w:val="lt-LT"/>
        </w:rPr>
        <w:t>, kad</w:t>
      </w:r>
      <w:r w:rsidRPr="00AE570B">
        <w:rPr>
          <w:lang w:val="lt-LT"/>
        </w:rPr>
        <w:t xml:space="preserve"> Užsakov</w:t>
      </w:r>
      <w:r w:rsidR="00901E81" w:rsidRPr="00AE570B">
        <w:rPr>
          <w:lang w:val="lt-LT"/>
        </w:rPr>
        <w:t>as</w:t>
      </w:r>
      <w:r w:rsidRPr="00AE570B">
        <w:rPr>
          <w:lang w:val="lt-LT"/>
        </w:rPr>
        <w:t xml:space="preserve"> sumokėt</w:t>
      </w:r>
      <w:r w:rsidR="00901E81" w:rsidRPr="00AE570B">
        <w:rPr>
          <w:lang w:val="lt-LT"/>
        </w:rPr>
        <w:t>ų</w:t>
      </w:r>
      <w:r w:rsidRPr="00AE570B">
        <w:rPr>
          <w:lang w:val="lt-LT"/>
        </w:rPr>
        <w:t xml:space="preserve"> už </w:t>
      </w:r>
      <w:r w:rsidR="00901E81" w:rsidRPr="00AE570B">
        <w:rPr>
          <w:lang w:val="lt-LT"/>
        </w:rPr>
        <w:t xml:space="preserve">faktiškai ir </w:t>
      </w:r>
      <w:r w:rsidRPr="00AE570B">
        <w:rPr>
          <w:lang w:val="lt-LT"/>
        </w:rPr>
        <w:t>tinkamai</w:t>
      </w:r>
      <w:r w:rsidR="00901E81" w:rsidRPr="00AE570B">
        <w:rPr>
          <w:lang w:val="lt-LT"/>
        </w:rPr>
        <w:t xml:space="preserve"> </w:t>
      </w:r>
      <w:r w:rsidRPr="00AE570B">
        <w:rPr>
          <w:lang w:val="lt-LT"/>
        </w:rPr>
        <w:t xml:space="preserve">atliktus </w:t>
      </w:r>
      <w:r w:rsidR="00901E81" w:rsidRPr="00AE570B">
        <w:rPr>
          <w:lang w:val="lt-LT"/>
        </w:rPr>
        <w:t xml:space="preserve">kokybiškus </w:t>
      </w:r>
      <w:r w:rsidRPr="00AE570B">
        <w:rPr>
          <w:lang w:val="lt-LT"/>
        </w:rPr>
        <w:t>Darbus Sutartyje nurodyta tvarka, sąlygomis ir terminais;</w:t>
      </w:r>
    </w:p>
    <w:p w14:paraId="7656796F" w14:textId="77777777" w:rsidR="00604524" w:rsidRPr="00AE570B" w:rsidRDefault="00604524" w:rsidP="00604524">
      <w:pPr>
        <w:ind w:firstLine="851"/>
        <w:jc w:val="both"/>
        <w:rPr>
          <w:lang w:val="lt-LT"/>
        </w:rPr>
      </w:pPr>
      <w:r w:rsidRPr="00AE570B">
        <w:rPr>
          <w:lang w:val="lt-LT"/>
        </w:rPr>
        <w:t>4.1.4. reikalauti Užsakovo sumokėti delspinigius, numatytus Sutartyje;</w:t>
      </w:r>
    </w:p>
    <w:p w14:paraId="6E7D967A" w14:textId="77777777" w:rsidR="00604524" w:rsidRPr="00AE570B" w:rsidRDefault="00604524" w:rsidP="00604524">
      <w:pPr>
        <w:ind w:firstLine="851"/>
        <w:jc w:val="both"/>
        <w:rPr>
          <w:lang w:val="lt-LT"/>
        </w:rPr>
      </w:pPr>
      <w:r w:rsidRPr="00AE570B">
        <w:rPr>
          <w:lang w:val="lt-LT"/>
        </w:rPr>
        <w:t>4.1.5. vienašališkai nutraukti Sutartį joje nustatyta tvarka, sąlygomis ir terminais;</w:t>
      </w:r>
    </w:p>
    <w:p w14:paraId="6302A999" w14:textId="77777777" w:rsidR="00604524" w:rsidRPr="00AE570B" w:rsidRDefault="00604524" w:rsidP="00604524">
      <w:pPr>
        <w:ind w:firstLine="851"/>
        <w:jc w:val="both"/>
        <w:rPr>
          <w:lang w:val="lt-LT"/>
        </w:rPr>
      </w:pPr>
      <w:r w:rsidRPr="00AE570B">
        <w:rPr>
          <w:lang w:val="lt-LT"/>
        </w:rPr>
        <w:t xml:space="preserve">4.1.6. </w:t>
      </w:r>
      <w:r w:rsidR="00901E81" w:rsidRPr="00AE570B">
        <w:rPr>
          <w:lang w:val="lt-LT"/>
        </w:rPr>
        <w:t xml:space="preserve">naudotis </w:t>
      </w:r>
      <w:r w:rsidRPr="00AE570B">
        <w:rPr>
          <w:lang w:val="lt-LT"/>
        </w:rPr>
        <w:t>kito</w:t>
      </w:r>
      <w:r w:rsidR="00901E81" w:rsidRPr="00AE570B">
        <w:rPr>
          <w:lang w:val="lt-LT"/>
        </w:rPr>
        <w:t>mis</w:t>
      </w:r>
      <w:r w:rsidRPr="00AE570B">
        <w:rPr>
          <w:lang w:val="lt-LT"/>
        </w:rPr>
        <w:t xml:space="preserve"> Rangovo teisė</w:t>
      </w:r>
      <w:r w:rsidR="00901E81" w:rsidRPr="00AE570B">
        <w:rPr>
          <w:lang w:val="lt-LT"/>
        </w:rPr>
        <w:t>mi</w:t>
      </w:r>
      <w:r w:rsidRPr="00AE570B">
        <w:rPr>
          <w:lang w:val="lt-LT"/>
        </w:rPr>
        <w:t>s</w:t>
      </w:r>
      <w:r w:rsidR="00901E81" w:rsidRPr="00AE570B">
        <w:rPr>
          <w:lang w:val="lt-LT"/>
        </w:rPr>
        <w:t>,</w:t>
      </w:r>
      <w:r w:rsidRPr="00AE570B">
        <w:rPr>
          <w:lang w:val="lt-LT"/>
        </w:rPr>
        <w:t xml:space="preserve"> nurodyto</w:t>
      </w:r>
      <w:r w:rsidR="00901E81" w:rsidRPr="00AE570B">
        <w:rPr>
          <w:lang w:val="lt-LT"/>
        </w:rPr>
        <w:t>mi</w:t>
      </w:r>
      <w:r w:rsidRPr="00AE570B">
        <w:rPr>
          <w:lang w:val="lt-LT"/>
        </w:rPr>
        <w:t xml:space="preserve">s Sutartyje, jos prieduose, teisės aktuose, taikomuose </w:t>
      </w:r>
      <w:r w:rsidR="00901E81" w:rsidRPr="00AE570B">
        <w:rPr>
          <w:lang w:val="lt-LT"/>
        </w:rPr>
        <w:t xml:space="preserve">vykdant </w:t>
      </w:r>
      <w:r w:rsidRPr="00AE570B">
        <w:rPr>
          <w:lang w:val="lt-LT"/>
        </w:rPr>
        <w:t>Sutart</w:t>
      </w:r>
      <w:r w:rsidR="00901E81" w:rsidRPr="00AE570B">
        <w:rPr>
          <w:lang w:val="lt-LT"/>
        </w:rPr>
        <w:t>į</w:t>
      </w:r>
      <w:r w:rsidRPr="00AE570B">
        <w:rPr>
          <w:lang w:val="lt-LT"/>
        </w:rPr>
        <w:t>, ir (ar) kyla</w:t>
      </w:r>
      <w:r w:rsidR="00901E81" w:rsidRPr="00AE570B">
        <w:rPr>
          <w:lang w:val="lt-LT"/>
        </w:rPr>
        <w:t>nčiomis</w:t>
      </w:r>
      <w:r w:rsidRPr="00AE570B">
        <w:rPr>
          <w:lang w:val="lt-LT"/>
        </w:rPr>
        <w:t xml:space="preserve"> iš šios Sutarties esmės.</w:t>
      </w:r>
    </w:p>
    <w:p w14:paraId="78314658" w14:textId="77777777" w:rsidR="00604524" w:rsidRPr="00AE570B" w:rsidRDefault="00604524" w:rsidP="00604524">
      <w:pPr>
        <w:ind w:firstLine="851"/>
        <w:jc w:val="both"/>
        <w:rPr>
          <w:b/>
          <w:lang w:val="lt-LT"/>
        </w:rPr>
      </w:pPr>
      <w:r w:rsidRPr="00AE570B">
        <w:rPr>
          <w:b/>
          <w:lang w:val="lt-LT"/>
        </w:rPr>
        <w:t>4.2. Užsakovas turi teisę:</w:t>
      </w:r>
    </w:p>
    <w:p w14:paraId="1564902A" w14:textId="77777777" w:rsidR="00604524" w:rsidRPr="00AE570B" w:rsidRDefault="00604524" w:rsidP="00604524">
      <w:pPr>
        <w:ind w:firstLine="851"/>
        <w:jc w:val="both"/>
        <w:rPr>
          <w:lang w:val="lt-LT"/>
        </w:rPr>
      </w:pPr>
      <w:r w:rsidRPr="00AE570B">
        <w:rPr>
          <w:lang w:val="lt-LT"/>
        </w:rPr>
        <w:t xml:space="preserve">4.2.1. reikalauti, kad visi </w:t>
      </w:r>
      <w:r w:rsidR="00653579" w:rsidRPr="00AE570B">
        <w:rPr>
          <w:lang w:val="lt-LT"/>
        </w:rPr>
        <w:t xml:space="preserve">Sutartyje ir jos prieduose numatyti </w:t>
      </w:r>
      <w:r w:rsidRPr="00AE570B">
        <w:rPr>
          <w:lang w:val="lt-LT"/>
        </w:rPr>
        <w:t xml:space="preserve">Darbai būtų atlikti tinkamai, kokybiškai ir </w:t>
      </w:r>
      <w:r w:rsidR="00653579" w:rsidRPr="00AE570B">
        <w:rPr>
          <w:lang w:val="lt-LT"/>
        </w:rPr>
        <w:t>nustatytais terminais</w:t>
      </w:r>
      <w:r w:rsidRPr="00AE570B">
        <w:rPr>
          <w:lang w:val="lt-LT"/>
        </w:rPr>
        <w:t>;</w:t>
      </w:r>
      <w:r w:rsidR="00653579" w:rsidRPr="00AE570B">
        <w:rPr>
          <w:lang w:val="lt-LT"/>
        </w:rPr>
        <w:t xml:space="preserve"> </w:t>
      </w:r>
    </w:p>
    <w:p w14:paraId="4DFB47D7" w14:textId="77777777" w:rsidR="00604524" w:rsidRPr="00AE570B" w:rsidRDefault="00604524" w:rsidP="00604524">
      <w:pPr>
        <w:ind w:firstLine="851"/>
        <w:jc w:val="both"/>
        <w:rPr>
          <w:lang w:val="lt-LT"/>
        </w:rPr>
      </w:pPr>
      <w:r w:rsidRPr="00AE570B">
        <w:rPr>
          <w:lang w:val="lt-LT"/>
        </w:rPr>
        <w:t xml:space="preserve">4.2.2. bet kuriuo metu tikrinti Darbų </w:t>
      </w:r>
      <w:r w:rsidR="005F723A" w:rsidRPr="00AE570B">
        <w:rPr>
          <w:lang w:val="lt-LT"/>
        </w:rPr>
        <w:t xml:space="preserve">atlikimo </w:t>
      </w:r>
      <w:r w:rsidRPr="00AE570B">
        <w:rPr>
          <w:lang w:val="lt-LT"/>
        </w:rPr>
        <w:t xml:space="preserve">eigą ir kokybę, Rangovo naudojamų medžiagų kokybę, medžiagų naudojimą, o pastebėjęs nukrypimus nuo Sutarties ir jos priedų sąlygų, bloginančius Darbų rezultato kokybę, ar kitus trūkumus, </w:t>
      </w:r>
      <w:r w:rsidR="009A6C78" w:rsidRPr="00AE570B">
        <w:rPr>
          <w:lang w:val="lt-LT"/>
        </w:rPr>
        <w:t xml:space="preserve">privalo </w:t>
      </w:r>
      <w:r w:rsidRPr="00AE570B">
        <w:rPr>
          <w:lang w:val="lt-LT"/>
        </w:rPr>
        <w:t xml:space="preserve">nedelsdamas apie tai pranešti Rangovui; </w:t>
      </w:r>
    </w:p>
    <w:p w14:paraId="3BFFDFDE" w14:textId="77777777" w:rsidR="00653579" w:rsidRPr="00AE570B" w:rsidRDefault="00653579" w:rsidP="00653579">
      <w:pPr>
        <w:ind w:firstLine="851"/>
        <w:jc w:val="both"/>
        <w:rPr>
          <w:lang w:val="lt-LT"/>
        </w:rPr>
      </w:pPr>
      <w:r w:rsidRPr="00AE570B">
        <w:rPr>
          <w:lang w:val="lt-LT"/>
        </w:rPr>
        <w:t xml:space="preserve">4.2.3. jeigu Darbai neatitinka </w:t>
      </w:r>
      <w:r w:rsidR="003426DC" w:rsidRPr="00AE570B">
        <w:rPr>
          <w:lang w:val="lt-LT"/>
        </w:rPr>
        <w:t xml:space="preserve">Darbų </w:t>
      </w:r>
      <w:r w:rsidRPr="00AE570B">
        <w:rPr>
          <w:lang w:val="lt-LT"/>
        </w:rPr>
        <w:t xml:space="preserve">kokybės reikalavimų, savo pasirinkimu reikalauti iš Rangovo neatlygintinai pašalinti Darbų trūkumus per 5 (penkias) darbo dienas arba </w:t>
      </w:r>
      <w:r w:rsidR="008A4631" w:rsidRPr="00AE570B">
        <w:rPr>
          <w:lang w:val="lt-LT"/>
        </w:rPr>
        <w:t>reikalauti iš Rangovo atlyginti su trūkumų šalinimu susijusius nuostolius</w:t>
      </w:r>
      <w:r w:rsidR="00AB416D" w:rsidRPr="00AE570B">
        <w:rPr>
          <w:lang w:val="lt-LT"/>
        </w:rPr>
        <w:t xml:space="preserve"> arba atsisakyti priimti nekokybiškus Darbus, atitinkamai sumažinant Sutarties kainą, arba pats pašalinti Darbų trūkumus ir reikalauti iš Rangovo atlyginti trūkumų šalinimo nuostolius</w:t>
      </w:r>
      <w:r w:rsidR="00C21675" w:rsidRPr="00AE570B">
        <w:rPr>
          <w:lang w:val="lt-LT"/>
        </w:rPr>
        <w:t>;</w:t>
      </w:r>
    </w:p>
    <w:p w14:paraId="623C1C8A" w14:textId="77777777" w:rsidR="00604524" w:rsidRPr="00AE570B" w:rsidRDefault="00604524" w:rsidP="00604524">
      <w:pPr>
        <w:ind w:firstLine="851"/>
        <w:jc w:val="both"/>
        <w:rPr>
          <w:lang w:val="lt-LT"/>
        </w:rPr>
      </w:pPr>
      <w:r w:rsidRPr="00AE570B">
        <w:rPr>
          <w:lang w:val="lt-LT"/>
        </w:rPr>
        <w:t>4.2.</w:t>
      </w:r>
      <w:r w:rsidR="00653579" w:rsidRPr="00AE570B">
        <w:rPr>
          <w:lang w:val="lt-LT"/>
        </w:rPr>
        <w:t>4</w:t>
      </w:r>
      <w:r w:rsidRPr="00AE570B">
        <w:rPr>
          <w:lang w:val="lt-LT"/>
        </w:rPr>
        <w:t xml:space="preserve">. </w:t>
      </w:r>
      <w:r w:rsidR="00653579" w:rsidRPr="00AE570B">
        <w:rPr>
          <w:lang w:val="lt-LT"/>
        </w:rPr>
        <w:t xml:space="preserve">jeigu Darbai atlikti nekokybiškai, </w:t>
      </w:r>
      <w:r w:rsidRPr="00AE570B">
        <w:rPr>
          <w:lang w:val="lt-LT"/>
        </w:rPr>
        <w:t xml:space="preserve">nepasirašyti </w:t>
      </w:r>
      <w:r w:rsidR="006927E2" w:rsidRPr="00AE570B">
        <w:rPr>
          <w:lang w:val="lt-LT"/>
        </w:rPr>
        <w:t>a</w:t>
      </w:r>
      <w:r w:rsidR="00890C9C" w:rsidRPr="00AE570B">
        <w:rPr>
          <w:lang w:val="lt-LT"/>
        </w:rPr>
        <w:t xml:space="preserve">tliktų </w:t>
      </w:r>
      <w:r w:rsidR="006927E2" w:rsidRPr="00AE570B">
        <w:rPr>
          <w:lang w:val="lt-LT"/>
        </w:rPr>
        <w:t>D</w:t>
      </w:r>
      <w:r w:rsidR="00890C9C" w:rsidRPr="00AE570B">
        <w:rPr>
          <w:lang w:val="lt-LT"/>
        </w:rPr>
        <w:t xml:space="preserve">arbų </w:t>
      </w:r>
      <w:r w:rsidRPr="00AE570B">
        <w:rPr>
          <w:lang w:val="lt-LT"/>
        </w:rPr>
        <w:t>akto</w:t>
      </w:r>
      <w:r w:rsidR="00653579" w:rsidRPr="00AE570B">
        <w:rPr>
          <w:lang w:val="lt-LT"/>
        </w:rPr>
        <w:t xml:space="preserve"> ir nemokėti už atliktus Darbus</w:t>
      </w:r>
      <w:r w:rsidRPr="00AE570B">
        <w:rPr>
          <w:lang w:val="lt-LT"/>
        </w:rPr>
        <w:t>, kol Rangovas nepašalins atliktų Darbų trūkumų pagal pareikštą pretenziją;</w:t>
      </w:r>
    </w:p>
    <w:p w14:paraId="371FD29E" w14:textId="77777777" w:rsidR="00604524" w:rsidRPr="00AE570B" w:rsidRDefault="00604524" w:rsidP="00604524">
      <w:pPr>
        <w:ind w:firstLine="851"/>
        <w:jc w:val="both"/>
        <w:rPr>
          <w:lang w:val="lt-LT"/>
        </w:rPr>
      </w:pPr>
      <w:r w:rsidRPr="00AE570B">
        <w:rPr>
          <w:lang w:val="lt-LT"/>
        </w:rPr>
        <w:t>4.2.</w:t>
      </w:r>
      <w:r w:rsidR="00653579" w:rsidRPr="00AE570B">
        <w:rPr>
          <w:lang w:val="lt-LT"/>
        </w:rPr>
        <w:t>5</w:t>
      </w:r>
      <w:r w:rsidRPr="00AE570B">
        <w:rPr>
          <w:lang w:val="lt-LT"/>
        </w:rPr>
        <w:t>. reikalauti Rangovo sumokėti delspinigius</w:t>
      </w:r>
      <w:r w:rsidR="00653579" w:rsidRPr="00AE570B">
        <w:rPr>
          <w:lang w:val="lt-LT"/>
        </w:rPr>
        <w:t xml:space="preserve"> ir (ar)</w:t>
      </w:r>
      <w:r w:rsidRPr="00AE570B">
        <w:rPr>
          <w:lang w:val="lt-LT"/>
        </w:rPr>
        <w:t xml:space="preserve"> baudą, numatytus Sutartyje, priskaičiuotų delspinigių</w:t>
      </w:r>
      <w:r w:rsidR="00653579" w:rsidRPr="00AE570B">
        <w:rPr>
          <w:lang w:val="lt-LT"/>
        </w:rPr>
        <w:t xml:space="preserve"> ir (ar) </w:t>
      </w:r>
      <w:r w:rsidRPr="00AE570B">
        <w:rPr>
          <w:lang w:val="lt-LT"/>
        </w:rPr>
        <w:t>baudos sumos dydžiu mažinti savo piniginę prievolę Rangovui pagal Sutartį;</w:t>
      </w:r>
    </w:p>
    <w:p w14:paraId="5ADFD43C" w14:textId="77777777" w:rsidR="00604524" w:rsidRPr="00AE570B" w:rsidRDefault="00604524" w:rsidP="00604524">
      <w:pPr>
        <w:ind w:firstLine="851"/>
        <w:jc w:val="both"/>
        <w:rPr>
          <w:lang w:val="lt-LT"/>
        </w:rPr>
      </w:pPr>
      <w:r w:rsidRPr="00AE570B">
        <w:rPr>
          <w:lang w:val="lt-LT"/>
        </w:rPr>
        <w:t>4.2.6. vienašališkai nutraukti Sutartį joje nustatyta tvarka, sąlygomis ir terminais;</w:t>
      </w:r>
    </w:p>
    <w:p w14:paraId="57DDDDA8" w14:textId="77777777" w:rsidR="00604524" w:rsidRPr="00AE570B" w:rsidRDefault="00604524" w:rsidP="00653579">
      <w:pPr>
        <w:ind w:firstLine="851"/>
        <w:jc w:val="both"/>
        <w:rPr>
          <w:lang w:val="lt-LT"/>
        </w:rPr>
      </w:pPr>
      <w:r w:rsidRPr="00AE570B">
        <w:rPr>
          <w:lang w:val="lt-LT"/>
        </w:rPr>
        <w:t xml:space="preserve">4.2.7. </w:t>
      </w:r>
      <w:r w:rsidR="00653579" w:rsidRPr="00AE570B">
        <w:rPr>
          <w:lang w:val="lt-LT"/>
        </w:rPr>
        <w:t xml:space="preserve">naudotis kitomis </w:t>
      </w:r>
      <w:r w:rsidR="00796406" w:rsidRPr="00AE570B">
        <w:rPr>
          <w:lang w:val="lt-LT"/>
        </w:rPr>
        <w:t xml:space="preserve">Užsakovo </w:t>
      </w:r>
      <w:r w:rsidR="00653579" w:rsidRPr="00AE570B">
        <w:rPr>
          <w:lang w:val="lt-LT"/>
        </w:rPr>
        <w:t>teisėmis, nurodytomis Sutartyje, jos prieduose, teisės aktuose, taikomuose vykdant Sutartį, ir (ar) kylančiomis iš šios Sutarties esmės.</w:t>
      </w:r>
    </w:p>
    <w:p w14:paraId="758D6A64" w14:textId="77777777" w:rsidR="00BF07E9" w:rsidRPr="00AE570B" w:rsidRDefault="00BF07E9" w:rsidP="00653579">
      <w:pPr>
        <w:ind w:firstLine="851"/>
        <w:jc w:val="both"/>
        <w:rPr>
          <w:lang w:val="lt-LT"/>
        </w:rPr>
      </w:pPr>
    </w:p>
    <w:p w14:paraId="4D3781E7" w14:textId="77777777" w:rsidR="00604524" w:rsidRPr="00AE570B" w:rsidRDefault="00604524" w:rsidP="00604524">
      <w:pPr>
        <w:jc w:val="center"/>
        <w:rPr>
          <w:b/>
          <w:bCs/>
          <w:lang w:val="lt-LT"/>
        </w:rPr>
      </w:pPr>
      <w:r w:rsidRPr="00AE570B">
        <w:rPr>
          <w:b/>
          <w:bCs/>
          <w:lang w:val="lt-LT"/>
        </w:rPr>
        <w:t>5. ŠALIŲ ATSAKOMYBĖ</w:t>
      </w:r>
    </w:p>
    <w:p w14:paraId="657F5342" w14:textId="77777777" w:rsidR="00604524" w:rsidRPr="00AE570B" w:rsidRDefault="00604524" w:rsidP="00604524">
      <w:pPr>
        <w:jc w:val="both"/>
        <w:rPr>
          <w:b/>
          <w:bCs/>
          <w:lang w:val="lt-LT"/>
        </w:rPr>
      </w:pPr>
    </w:p>
    <w:p w14:paraId="60A9EABC" w14:textId="77777777" w:rsidR="00AE48F5" w:rsidRPr="00AE570B" w:rsidRDefault="00604524" w:rsidP="00AE48F5">
      <w:pPr>
        <w:ind w:right="-64" w:firstLine="851"/>
        <w:jc w:val="both"/>
        <w:rPr>
          <w:lang w:val="lt-LT"/>
        </w:rPr>
      </w:pPr>
      <w:r w:rsidRPr="00AE570B">
        <w:rPr>
          <w:lang w:val="lt-LT"/>
        </w:rPr>
        <w:t>5.1. Už įsipareigojimų, prisiimtų Sutartimi, nevykdymą arba netinkamą vykdymą Šalys atsako įstatymų nustatyta tvarka, atsižvelgdamos į Sutartyje nustatytus ypatumus.</w:t>
      </w:r>
    </w:p>
    <w:p w14:paraId="719F0D61" w14:textId="02A366A3" w:rsidR="006B5973" w:rsidRPr="00AE570B" w:rsidRDefault="00604524" w:rsidP="006605C1">
      <w:pPr>
        <w:tabs>
          <w:tab w:val="left" w:pos="3119"/>
        </w:tabs>
        <w:ind w:right="-64" w:firstLine="851"/>
        <w:jc w:val="both"/>
        <w:rPr>
          <w:bCs/>
          <w:lang w:val="lt-LT"/>
        </w:rPr>
      </w:pPr>
      <w:r w:rsidRPr="00AE570B">
        <w:rPr>
          <w:lang w:val="lt-LT"/>
        </w:rPr>
        <w:lastRenderedPageBreak/>
        <w:t xml:space="preserve">5.2. Rangovas atsako už visus pagal Sutartį prisiimtus įsipareigojimus, nepaisant to, ar jiems vykdyti bus pasitelkiami tretieji asmenys. </w:t>
      </w:r>
      <w:r w:rsidR="0078046E" w:rsidRPr="00AE570B">
        <w:rPr>
          <w:lang w:val="lt-LT"/>
        </w:rPr>
        <w:t xml:space="preserve">Rangovas </w:t>
      </w:r>
      <w:r w:rsidR="0078046E" w:rsidRPr="00AE570B">
        <w:rPr>
          <w:bCs/>
          <w:lang w:val="lt-LT"/>
        </w:rPr>
        <w:t xml:space="preserve">nurodė, kad vykdant Sutartį bus pasitelkiamas (-i) šis (šie) subrangovas (-ai): </w:t>
      </w:r>
      <w:r w:rsidR="00241577">
        <w:rPr>
          <w:bCs/>
          <w:u w:val="single"/>
          <w:lang w:val="lt-LT"/>
        </w:rPr>
        <w:t>nebus</w:t>
      </w:r>
      <w:r w:rsidR="00241577" w:rsidRPr="00AE570B">
        <w:rPr>
          <w:bCs/>
          <w:lang w:val="lt-LT"/>
        </w:rPr>
        <w:t xml:space="preserve">. </w:t>
      </w:r>
      <w:r w:rsidR="00024F59" w:rsidRPr="00AE570B">
        <w:rPr>
          <w:bCs/>
          <w:szCs w:val="22"/>
          <w:lang w:val="lt-LT"/>
        </w:rPr>
        <w:t>Sutartyje nurodytus subrangovus galima keisti</w:t>
      </w:r>
      <w:r w:rsidR="00555152" w:rsidRPr="00AE570B">
        <w:rPr>
          <w:bCs/>
          <w:szCs w:val="22"/>
          <w:lang w:val="lt-LT"/>
        </w:rPr>
        <w:t xml:space="preserve"> ir/ar įtraukti naujus</w:t>
      </w:r>
      <w:r w:rsidR="00024F59" w:rsidRPr="00AE570B">
        <w:rPr>
          <w:bCs/>
          <w:szCs w:val="22"/>
          <w:lang w:val="lt-LT"/>
        </w:rPr>
        <w:t xml:space="preserve"> dėl objektyvių priežasčių raštu informavus apie tai Užsakovą ir gavus jo raštišką sutikimą. Keičiamų</w:t>
      </w:r>
      <w:r w:rsidR="00555152" w:rsidRPr="00AE570B">
        <w:rPr>
          <w:bCs/>
          <w:szCs w:val="22"/>
          <w:lang w:val="lt-LT"/>
        </w:rPr>
        <w:t xml:space="preserve"> ir/ar įtraukiamų naujų</w:t>
      </w:r>
      <w:r w:rsidR="00024F59" w:rsidRPr="00AE570B">
        <w:rPr>
          <w:bCs/>
          <w:szCs w:val="22"/>
          <w:lang w:val="lt-LT"/>
        </w:rPr>
        <w:t xml:space="preserve"> subr</w:t>
      </w:r>
      <w:r w:rsidR="00555152" w:rsidRPr="00AE570B">
        <w:rPr>
          <w:bCs/>
          <w:szCs w:val="22"/>
          <w:lang w:val="lt-LT"/>
        </w:rPr>
        <w:t>a</w:t>
      </w:r>
      <w:r w:rsidR="00024F59" w:rsidRPr="00AE570B">
        <w:rPr>
          <w:bCs/>
          <w:szCs w:val="22"/>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AE570B">
        <w:rPr>
          <w:bCs/>
          <w:lang w:val="lt-LT"/>
        </w:rPr>
        <w:t>Rangovo pasitelkti kvalifikuoti specialistai, tiesiogiai atsakingi už Sutarties vykdymą, Darbų atlikimą Rangovo vardu ir atitinkantys kvalifikacinius reikalavimus, nurodytus viešojo pirkimo dokumentuose</w:t>
      </w:r>
      <w:r w:rsidR="003C4A5E" w:rsidRPr="00AE570B">
        <w:rPr>
          <w:bCs/>
          <w:lang w:val="lt-LT"/>
        </w:rPr>
        <w:t xml:space="preserve"> (jei tokie reikalavimai buvo keliami)</w:t>
      </w:r>
      <w:r w:rsidR="0078046E" w:rsidRPr="00AE570B">
        <w:rPr>
          <w:bCs/>
          <w:lang w:val="lt-LT"/>
        </w:rPr>
        <w:t>, gali būti keičiami tik gavus Užsakovo sutikimą ir turi turėti ne žemesnę kvalifikaciją</w:t>
      </w:r>
      <w:r w:rsidR="00D64721" w:rsidRPr="00AE570B">
        <w:rPr>
          <w:bCs/>
          <w:lang w:val="lt-LT"/>
        </w:rPr>
        <w:t>,</w:t>
      </w:r>
      <w:r w:rsidR="0078046E" w:rsidRPr="00AE570B">
        <w:rPr>
          <w:bCs/>
          <w:lang w:val="lt-LT"/>
        </w:rPr>
        <w:t xml:space="preserve"> nei nurodyta pirkimo dokumentuose. </w:t>
      </w:r>
      <w:r w:rsidR="008C2DF1" w:rsidRPr="00AE570B">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7DD12F55" w14:textId="77777777" w:rsidR="006605C1" w:rsidRPr="00AE570B" w:rsidRDefault="00525896" w:rsidP="006605C1">
      <w:pPr>
        <w:tabs>
          <w:tab w:val="left" w:pos="3119"/>
        </w:tabs>
        <w:ind w:right="-64" w:firstLine="851"/>
        <w:jc w:val="both"/>
        <w:rPr>
          <w:lang w:val="lt-LT"/>
        </w:rPr>
      </w:pPr>
      <w:r w:rsidRPr="00AE570B">
        <w:rPr>
          <w:lang w:val="lt-LT"/>
        </w:rPr>
        <w:t>5.3. Nė viena iš Šalių nėra ats</w:t>
      </w:r>
      <w:r w:rsidR="00233F81" w:rsidRPr="00AE570B">
        <w:rPr>
          <w:lang w:val="lt-LT"/>
        </w:rPr>
        <w:t>a</w:t>
      </w:r>
      <w:r w:rsidRPr="00AE570B">
        <w:rPr>
          <w:lang w:val="lt-LT"/>
        </w:rPr>
        <w:t>kinga</w:t>
      </w:r>
      <w:r w:rsidR="00233F81" w:rsidRPr="00AE570B">
        <w:rPr>
          <w:lang w:val="lt-LT"/>
        </w:rPr>
        <w:t xml:space="preserve"> </w:t>
      </w:r>
      <w:r w:rsidRPr="00AE570B">
        <w:rPr>
          <w:lang w:val="lt-LT"/>
        </w:rPr>
        <w:t>už įsipareigojimų nevykdymą ar netinkamą vykdymą, jeigu juos vykdyti trukdė nenugalima jėga (</w:t>
      </w:r>
      <w:r w:rsidRPr="00AE570B">
        <w:rPr>
          <w:i/>
          <w:lang w:val="lt-LT"/>
        </w:rPr>
        <w:t>force majeure</w:t>
      </w:r>
      <w:r w:rsidRPr="00AE570B">
        <w:rPr>
          <w:lang w:val="lt-LT"/>
        </w:rPr>
        <w:t>)</w:t>
      </w:r>
      <w:r w:rsidR="00233F81" w:rsidRPr="00AE570B">
        <w:rPr>
          <w:lang w:val="lt-LT"/>
        </w:rPr>
        <w:t xml:space="preserve">. </w:t>
      </w:r>
      <w:r w:rsidRPr="00AE570B">
        <w:rPr>
          <w:lang w:val="lt-LT"/>
        </w:rPr>
        <w:t xml:space="preserve">Šalis, </w:t>
      </w:r>
      <w:r w:rsidR="00233F81" w:rsidRPr="00AE570B">
        <w:rPr>
          <w:lang w:val="lt-LT"/>
        </w:rPr>
        <w:t xml:space="preserve">dėl nenugalimos jėgos </w:t>
      </w:r>
      <w:r w:rsidRPr="00AE570B">
        <w:rPr>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5D11BBB3"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.4. Nenugalima jėga </w:t>
      </w:r>
      <w:r w:rsidR="00525896" w:rsidRPr="00AE570B">
        <w:rPr>
          <w:i/>
          <w:lang w:val="lt-LT"/>
        </w:rPr>
        <w:t xml:space="preserve">(force majeure) </w:t>
      </w:r>
      <w:r w:rsidR="00525896" w:rsidRPr="00AE570B">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AE570B">
        <w:rPr>
          <w:i/>
          <w:lang w:val="lt-LT"/>
        </w:rPr>
        <w:t xml:space="preserve">(force majeure) </w:t>
      </w:r>
      <w:r w:rsidR="00525896" w:rsidRPr="00AE570B">
        <w:rPr>
          <w:lang w:val="lt-LT"/>
        </w:rPr>
        <w:t>taip pat nelaikoma tai, kad rinkoje nėra reikalingų prievolei vykdyti prekių, Šalis neturi reikiamų finansinių išteklių arba Šalies kontrahentai pažeidžia savo prievoles.</w:t>
      </w:r>
    </w:p>
    <w:p w14:paraId="0C5AAA8E" w14:textId="77777777" w:rsidR="00525896" w:rsidRPr="00AE570B" w:rsidRDefault="00233F81" w:rsidP="00525896">
      <w:pPr>
        <w:ind w:right="-64" w:firstLine="851"/>
        <w:jc w:val="both"/>
        <w:rPr>
          <w:lang w:val="lt-LT"/>
        </w:rPr>
      </w:pPr>
      <w:r w:rsidRPr="00AE570B">
        <w:rPr>
          <w:lang w:val="lt-LT"/>
        </w:rPr>
        <w:t>5</w:t>
      </w:r>
      <w:r w:rsidR="00525896" w:rsidRPr="00AE570B">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0D4DCBFA" w14:textId="77777777" w:rsidR="00604524" w:rsidRPr="00AE570B" w:rsidRDefault="00604524" w:rsidP="00604524">
      <w:pPr>
        <w:ind w:firstLine="851"/>
        <w:jc w:val="both"/>
        <w:rPr>
          <w:lang w:val="lt-LT"/>
        </w:rPr>
      </w:pPr>
      <w:r w:rsidRPr="00AE570B">
        <w:rPr>
          <w:lang w:val="lt-LT"/>
        </w:rPr>
        <w:t>5.</w:t>
      </w:r>
      <w:r w:rsidR="00233F81" w:rsidRPr="00AE570B">
        <w:rPr>
          <w:lang w:val="lt-LT"/>
        </w:rPr>
        <w:t>6</w:t>
      </w:r>
      <w:r w:rsidRPr="00AE570B">
        <w:rPr>
          <w:lang w:val="lt-LT"/>
        </w:rPr>
        <w:t xml:space="preserve">. Jei </w:t>
      </w:r>
      <w:r w:rsidR="00233F81" w:rsidRPr="00AE570B">
        <w:rPr>
          <w:lang w:val="lt-LT"/>
        </w:rPr>
        <w:t>Šalis</w:t>
      </w:r>
      <w:r w:rsidRPr="00AE570B">
        <w:rPr>
          <w:lang w:val="lt-LT"/>
        </w:rPr>
        <w:t xml:space="preserve"> nevykdo savo sutartinių įsipareigojimų Sutartyje nustatytais terminais, </w:t>
      </w:r>
      <w:r w:rsidR="00233F81" w:rsidRPr="00AE570B">
        <w:rPr>
          <w:lang w:val="lt-LT"/>
        </w:rPr>
        <w:t xml:space="preserve">kita Šalis </w:t>
      </w:r>
      <w:r w:rsidRPr="00AE570B">
        <w:rPr>
          <w:lang w:val="lt-LT"/>
        </w:rPr>
        <w:t xml:space="preserve">turi teisę be atskiro </w:t>
      </w:r>
      <w:r w:rsidR="00233F81" w:rsidRPr="00AE570B">
        <w:rPr>
          <w:lang w:val="lt-LT"/>
        </w:rPr>
        <w:t xml:space="preserve">rašytinio </w:t>
      </w:r>
      <w:r w:rsidRPr="00AE570B">
        <w:rPr>
          <w:lang w:val="lt-LT"/>
        </w:rPr>
        <w:t>įspėjimo ir neribodamas kitų savo teisių gynimo būdų pradėti skaičiuoti 0,02 (dviejų šimtųjų) procent</w:t>
      </w:r>
      <w:r w:rsidR="00233F81" w:rsidRPr="00AE570B">
        <w:rPr>
          <w:lang w:val="lt-LT"/>
        </w:rPr>
        <w:t>o</w:t>
      </w:r>
      <w:r w:rsidRPr="00AE570B">
        <w:rPr>
          <w:lang w:val="lt-LT"/>
        </w:rPr>
        <w:t xml:space="preserve"> dydžio delspinigius</w:t>
      </w:r>
      <w:r w:rsidR="00233F81" w:rsidRPr="00AE570B">
        <w:rPr>
          <w:lang w:val="lt-LT"/>
        </w:rPr>
        <w:t>, juos skaičiuojant</w:t>
      </w:r>
      <w:r w:rsidRPr="00AE570B">
        <w:rPr>
          <w:lang w:val="lt-LT"/>
        </w:rPr>
        <w:t xml:space="preserve"> nuo visos Sutarties kainos už kiekvieną </w:t>
      </w:r>
      <w:r w:rsidR="00233F81" w:rsidRPr="00AE570B">
        <w:rPr>
          <w:lang w:val="lt-LT"/>
        </w:rPr>
        <w:t>uždelstą</w:t>
      </w:r>
      <w:r w:rsidRPr="00AE570B">
        <w:rPr>
          <w:lang w:val="lt-LT"/>
        </w:rPr>
        <w:t xml:space="preserve"> dieną.</w:t>
      </w:r>
    </w:p>
    <w:p w14:paraId="7C96E6BF"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7</w:t>
      </w:r>
      <w:r w:rsidRPr="00AE570B">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441F1EAE" w14:textId="77777777" w:rsidR="00604524" w:rsidRPr="00AE570B" w:rsidRDefault="00604524" w:rsidP="00604524">
      <w:pPr>
        <w:ind w:right="-64" w:firstLine="851"/>
        <w:jc w:val="both"/>
        <w:rPr>
          <w:lang w:val="lt-LT"/>
        </w:rPr>
      </w:pPr>
      <w:r w:rsidRPr="00AE570B">
        <w:rPr>
          <w:lang w:val="lt-LT"/>
        </w:rPr>
        <w:t>5.</w:t>
      </w:r>
      <w:r w:rsidR="00233F81" w:rsidRPr="00AE570B">
        <w:rPr>
          <w:lang w:val="lt-LT"/>
        </w:rPr>
        <w:t>8</w:t>
      </w:r>
      <w:r w:rsidRPr="00AE570B">
        <w:rPr>
          <w:lang w:val="lt-LT"/>
        </w:rPr>
        <w:t xml:space="preserve">. Jei Rangovas netinkamai, ne pagal Sutarties ir (ar) jos priedų reikalavimus vykdo </w:t>
      </w:r>
      <w:r w:rsidR="00CA1FCB" w:rsidRPr="00AE570B">
        <w:rPr>
          <w:lang w:val="lt-LT"/>
        </w:rPr>
        <w:t>sutartinius įsipareigojimus</w:t>
      </w:r>
      <w:r w:rsidRPr="00AE570B">
        <w:rPr>
          <w:lang w:val="lt-LT"/>
        </w:rPr>
        <w:t>, išskyrus Sutarties 5.</w:t>
      </w:r>
      <w:r w:rsidR="00F11947" w:rsidRPr="00AE570B">
        <w:rPr>
          <w:lang w:val="lt-LT"/>
        </w:rPr>
        <w:t>6</w:t>
      </w:r>
      <w:r w:rsidRPr="00AE570B">
        <w:rPr>
          <w:lang w:val="lt-LT"/>
        </w:rPr>
        <w:t xml:space="preserve"> punkte numatytą atvejį, Užsakovas turi teisę reikalauti</w:t>
      </w:r>
      <w:r w:rsidR="00F11947" w:rsidRPr="00AE570B">
        <w:rPr>
          <w:lang w:val="lt-LT"/>
        </w:rPr>
        <w:t xml:space="preserve">, o Rangovas, gavęs Užsakovo reikalavimą, privalo </w:t>
      </w:r>
      <w:r w:rsidRPr="00AE570B">
        <w:rPr>
          <w:lang w:val="lt-LT"/>
        </w:rPr>
        <w:t xml:space="preserve">sumokėti </w:t>
      </w:r>
      <w:r w:rsidR="00B33C27" w:rsidRPr="00AE570B">
        <w:rPr>
          <w:lang w:val="lt-LT"/>
        </w:rPr>
        <w:t xml:space="preserve">10 (dešimties) procentų nuo </w:t>
      </w:r>
      <w:r w:rsidR="00B33C27" w:rsidRPr="00AE570B">
        <w:rPr>
          <w:lang w:val="lt-LT" w:eastAsia="lt-LT"/>
        </w:rPr>
        <w:t xml:space="preserve">Sutarties kainos </w:t>
      </w:r>
      <w:r w:rsidR="00B33C27" w:rsidRPr="00AE570B">
        <w:rPr>
          <w:lang w:val="lt-LT"/>
        </w:rPr>
        <w:t>dydžio baudą,</w:t>
      </w:r>
      <w:r w:rsidRPr="00AE570B">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AE570B">
        <w:rPr>
          <w:lang w:val="lt-LT"/>
        </w:rPr>
        <w:t xml:space="preserve">Užsakovo reikalavimas laikomas pateiktu Rangovui kitą darbo dieną po reikalavimo išsiuntimo. </w:t>
      </w:r>
      <w:r w:rsidRPr="00AE570B">
        <w:rPr>
          <w:lang w:val="lt-LT"/>
        </w:rPr>
        <w:t>Rangovas įsipareigoja netinkamai vykdžius šiuos sutartinius įsipareigojimus mokėti Užsakovui Sutarties 5.</w:t>
      </w:r>
      <w:r w:rsidR="00F11947" w:rsidRPr="00AE570B">
        <w:rPr>
          <w:lang w:val="lt-LT"/>
        </w:rPr>
        <w:t>6</w:t>
      </w:r>
      <w:r w:rsidRPr="00AE570B">
        <w:rPr>
          <w:lang w:val="lt-LT"/>
        </w:rPr>
        <w:t xml:space="preserve"> punkte numatytus delspinigius už kiekvieną termino vykdyti įsipareigojimus praleidimo dieną.</w:t>
      </w:r>
    </w:p>
    <w:p w14:paraId="78E8C543" w14:textId="77777777" w:rsidR="00604524" w:rsidRPr="00AE570B" w:rsidRDefault="00604524" w:rsidP="00F11947">
      <w:pPr>
        <w:ind w:right="-64" w:firstLine="851"/>
        <w:jc w:val="both"/>
        <w:rPr>
          <w:lang w:val="lt-LT"/>
        </w:rPr>
      </w:pPr>
      <w:r w:rsidRPr="00AE570B">
        <w:rPr>
          <w:lang w:val="lt-LT"/>
        </w:rPr>
        <w:t>5.</w:t>
      </w:r>
      <w:r w:rsidR="00BF2590" w:rsidRPr="00AE570B">
        <w:rPr>
          <w:lang w:val="lt-LT"/>
        </w:rPr>
        <w:t>9.</w:t>
      </w:r>
      <w:r w:rsidRPr="00AE570B">
        <w:rPr>
          <w:lang w:val="lt-LT"/>
        </w:rPr>
        <w:t xml:space="preserve"> Delspinigių</w:t>
      </w:r>
      <w:r w:rsidR="00F11947" w:rsidRPr="00AE570B">
        <w:rPr>
          <w:lang w:val="lt-LT"/>
        </w:rPr>
        <w:t xml:space="preserve"> ir (ar) </w:t>
      </w:r>
      <w:r w:rsidRPr="00AE570B">
        <w:rPr>
          <w:lang w:val="lt-LT"/>
        </w:rPr>
        <w:t>baudos sumokėjimas neatleidžia nuo kitų Sutarties sąlygų vykdymo.</w:t>
      </w:r>
    </w:p>
    <w:p w14:paraId="14E48332" w14:textId="77777777" w:rsidR="000D148F" w:rsidRPr="00AE570B" w:rsidRDefault="000D148F" w:rsidP="00F11947">
      <w:pPr>
        <w:ind w:right="-64" w:firstLine="851"/>
        <w:jc w:val="both"/>
        <w:rPr>
          <w:lang w:val="lt-LT"/>
        </w:rPr>
      </w:pPr>
      <w:r w:rsidRPr="00AE570B">
        <w:rPr>
          <w:lang w:val="lt-LT"/>
        </w:rPr>
        <w:lastRenderedPageBreak/>
        <w:t xml:space="preserve">5.10. </w:t>
      </w:r>
      <w:r w:rsidRPr="00AE570B">
        <w:rPr>
          <w:spacing w:val="-2"/>
          <w:lang w:val="lt-LT"/>
        </w:rPr>
        <w:t xml:space="preserve">Iš Užsakovo pusės už Sutarties vykdymą atsakinga </w:t>
      </w:r>
      <w:r w:rsidR="00AB416D" w:rsidRPr="00AE570B">
        <w:rPr>
          <w:spacing w:val="-2"/>
          <w:lang w:val="lt-LT"/>
        </w:rPr>
        <w:t>Jelena Blank</w:t>
      </w:r>
      <w:r w:rsidRPr="00AE570B">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1D89BF5A" w14:textId="77777777" w:rsidR="00604524" w:rsidRPr="00AE570B" w:rsidRDefault="00604524" w:rsidP="00604524">
      <w:pPr>
        <w:ind w:right="-64"/>
        <w:rPr>
          <w:lang w:val="lt-LT"/>
        </w:rPr>
      </w:pPr>
    </w:p>
    <w:p w14:paraId="487E9D49" w14:textId="77777777" w:rsidR="00604524" w:rsidRPr="00AE570B" w:rsidRDefault="00604524" w:rsidP="00604524">
      <w:pPr>
        <w:ind w:firstLine="540"/>
        <w:jc w:val="center"/>
        <w:rPr>
          <w:b/>
          <w:bCs/>
          <w:lang w:val="lt-LT"/>
        </w:rPr>
      </w:pPr>
      <w:r w:rsidRPr="00AE570B">
        <w:rPr>
          <w:b/>
          <w:bCs/>
          <w:lang w:val="lt-LT"/>
        </w:rPr>
        <w:t>6. SUTARTIES GALIOJIMAS</w:t>
      </w:r>
    </w:p>
    <w:p w14:paraId="3C64DF33" w14:textId="77777777" w:rsidR="00604524" w:rsidRPr="00AE570B" w:rsidRDefault="00604524" w:rsidP="00604524">
      <w:pPr>
        <w:ind w:firstLine="540"/>
        <w:jc w:val="center"/>
        <w:rPr>
          <w:b/>
          <w:bCs/>
          <w:lang w:val="lt-LT"/>
        </w:rPr>
      </w:pPr>
    </w:p>
    <w:p w14:paraId="04D36DAA" w14:textId="77777777" w:rsidR="00604524" w:rsidRPr="00AE570B" w:rsidRDefault="00604524" w:rsidP="00604524">
      <w:pPr>
        <w:pStyle w:val="Pagrindiniotekstotrauka"/>
        <w:tabs>
          <w:tab w:val="left" w:pos="-142"/>
          <w:tab w:val="left" w:pos="1134"/>
        </w:tabs>
        <w:spacing w:after="0"/>
        <w:ind w:left="0" w:firstLine="851"/>
        <w:jc w:val="both"/>
        <w:rPr>
          <w:spacing w:val="-6"/>
          <w:lang w:eastAsia="lt-LT"/>
        </w:rPr>
      </w:pPr>
      <w:r w:rsidRPr="00AE570B">
        <w:t xml:space="preserve">6.1. Sutartis įsigalioja nuo jos pasirašymo </w:t>
      </w:r>
      <w:r w:rsidR="00F11947" w:rsidRPr="00AE570B">
        <w:t xml:space="preserve">abiejų Šalių įgaliotų atstovų parašais </w:t>
      </w:r>
      <w:r w:rsidRPr="00AE570B">
        <w:t>dienos ir galioja iki visiško Šalių įsipareigojimų įvykdymo</w:t>
      </w:r>
      <w:r w:rsidR="00C60A75" w:rsidRPr="00AE570B">
        <w:t xml:space="preserve"> pagal šią Sutartį</w:t>
      </w:r>
      <w:r w:rsidRPr="00AE570B">
        <w:t xml:space="preserve">. </w:t>
      </w:r>
      <w:r w:rsidR="00985057" w:rsidRPr="00AE570B">
        <w:t xml:space="preserve">Sutarties originalai pasirašomi Šalių įgaliotų atstovų originaliais parašais.  </w:t>
      </w:r>
    </w:p>
    <w:p w14:paraId="3E22C6D5"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 Sutartis gali būti nutraukiama:</w:t>
      </w:r>
    </w:p>
    <w:p w14:paraId="5732BC6F" w14:textId="77777777" w:rsidR="00604524" w:rsidRPr="00AE570B" w:rsidRDefault="00604524" w:rsidP="00604524">
      <w:pPr>
        <w:pStyle w:val="Pagrindiniotekstotrauka"/>
        <w:tabs>
          <w:tab w:val="left" w:pos="-142"/>
          <w:tab w:val="left" w:pos="1134"/>
        </w:tabs>
        <w:spacing w:after="0"/>
        <w:ind w:firstLine="568"/>
        <w:jc w:val="both"/>
        <w:rPr>
          <w:spacing w:val="-6"/>
          <w:lang w:eastAsia="lt-LT"/>
        </w:rPr>
      </w:pPr>
      <w:r w:rsidRPr="00AE570B">
        <w:t>6.2.1. rašytiniu abiejų Šalių susitarimu;</w:t>
      </w:r>
    </w:p>
    <w:p w14:paraId="5073CD1C" w14:textId="77777777" w:rsidR="00604524" w:rsidRPr="00AE570B" w:rsidRDefault="00604524" w:rsidP="00604524">
      <w:pPr>
        <w:pStyle w:val="Pagrindiniotekstotrauka"/>
        <w:tabs>
          <w:tab w:val="left" w:pos="-142"/>
          <w:tab w:val="left" w:pos="1134"/>
        </w:tabs>
        <w:spacing w:after="0"/>
        <w:ind w:left="0" w:firstLine="851"/>
        <w:jc w:val="both"/>
      </w:pPr>
      <w:r w:rsidRPr="00AE570B">
        <w:t>6.2.2. vienašališkai Sutartyje nustatyta tvarka, sąlygomis ir terminais</w:t>
      </w:r>
      <w:r w:rsidR="00A621DC" w:rsidRPr="00AE570B">
        <w:t>;</w:t>
      </w:r>
    </w:p>
    <w:p w14:paraId="05907C66" w14:textId="77777777" w:rsidR="009D45D2" w:rsidRPr="00AE570B" w:rsidRDefault="004B23E7" w:rsidP="00604524">
      <w:pPr>
        <w:pStyle w:val="Pagrindiniotekstotrauka"/>
        <w:tabs>
          <w:tab w:val="left" w:pos="-142"/>
          <w:tab w:val="left" w:pos="1134"/>
        </w:tabs>
        <w:spacing w:after="0"/>
        <w:ind w:left="0" w:firstLine="851"/>
        <w:jc w:val="both"/>
      </w:pPr>
      <w:r w:rsidRPr="00AE570B">
        <w:t>6.2.3 Viešųjų pirkimų įstatymo 90 straipsnyje nustatytais atvejais, tvarka ir terminais</w:t>
      </w:r>
    </w:p>
    <w:p w14:paraId="130104A3" w14:textId="77777777" w:rsidR="004B23E7" w:rsidRPr="00AE570B" w:rsidRDefault="009D45D2" w:rsidP="00604524">
      <w:pPr>
        <w:pStyle w:val="Pagrindiniotekstotrauka"/>
        <w:tabs>
          <w:tab w:val="left" w:pos="-142"/>
          <w:tab w:val="left" w:pos="1134"/>
        </w:tabs>
        <w:spacing w:after="0"/>
        <w:ind w:left="0" w:firstLine="851"/>
        <w:jc w:val="both"/>
        <w:rPr>
          <w:spacing w:val="-6"/>
          <w:lang w:eastAsia="lt-LT"/>
        </w:rPr>
      </w:pPr>
      <w:r w:rsidRPr="00AE570B">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r w:rsidR="004B23E7" w:rsidRPr="00AE570B">
        <w:t>.</w:t>
      </w:r>
    </w:p>
    <w:p w14:paraId="291BA1CE" w14:textId="77777777" w:rsidR="002E7D3C" w:rsidRPr="00AE570B" w:rsidRDefault="002E7D3C" w:rsidP="002E7D3C">
      <w:pPr>
        <w:pStyle w:val="Pagrindiniotekstotrauka"/>
        <w:tabs>
          <w:tab w:val="left" w:pos="-142"/>
          <w:tab w:val="left" w:pos="1134"/>
        </w:tabs>
        <w:spacing w:after="0"/>
        <w:ind w:left="0" w:firstLine="851"/>
        <w:jc w:val="both"/>
        <w:rPr>
          <w:bCs/>
        </w:rPr>
      </w:pPr>
      <w:r w:rsidRPr="00AE570B">
        <w:t xml:space="preserve">6.3. </w:t>
      </w:r>
      <w:r w:rsidRPr="00AE570B">
        <w:rPr>
          <w:bCs/>
        </w:rPr>
        <w:t>Jei Šalys Sutartį nutraukia Šalių susitarimu, Šalių tarpusavio atsiskaitymų pagrindu laikoma faktiškai, tinkamai ir kokybiškai iki Sutarties nutraukimo atliktų Darbų, atitinkančių Sutarties ir jos priedų reikalavimus, kaina.</w:t>
      </w:r>
    </w:p>
    <w:p w14:paraId="241B2558" w14:textId="77777777" w:rsidR="009A2069" w:rsidRPr="00AE570B" w:rsidRDefault="00604524" w:rsidP="00604524">
      <w:pPr>
        <w:pStyle w:val="Pagrindiniotekstotrauka"/>
        <w:tabs>
          <w:tab w:val="left" w:pos="-142"/>
          <w:tab w:val="left" w:pos="1134"/>
        </w:tabs>
        <w:spacing w:after="0"/>
        <w:ind w:left="0" w:firstLine="851"/>
        <w:jc w:val="both"/>
      </w:pPr>
      <w:r w:rsidRPr="00AE570B">
        <w:t>6.</w:t>
      </w:r>
      <w:r w:rsidR="002E7D3C" w:rsidRPr="00AE570B">
        <w:t>4</w:t>
      </w:r>
      <w:r w:rsidRPr="00AE570B">
        <w:t>. Vis</w:t>
      </w:r>
      <w:r w:rsidR="00F11947" w:rsidRPr="00AE570B">
        <w:t>i</w:t>
      </w:r>
      <w:r w:rsidRPr="00AE570B">
        <w:t xml:space="preserve"> Sutartyje, jos prieduose ir iš Sutarties esmės kylan</w:t>
      </w:r>
      <w:r w:rsidR="00F11947" w:rsidRPr="00AE570B">
        <w:t>tys</w:t>
      </w:r>
      <w:r w:rsidRPr="00AE570B">
        <w:t xml:space="preserve"> Šalių įsipareigojim</w:t>
      </w:r>
      <w:r w:rsidR="00F11947" w:rsidRPr="00AE570B">
        <w:t>ai</w:t>
      </w:r>
      <w:r w:rsidR="00CF061E" w:rsidRPr="00AE570B">
        <w:t xml:space="preserve"> dėl Darbų atlikimo kokybės ir</w:t>
      </w:r>
      <w:r w:rsidR="00101094" w:rsidRPr="00AE570B">
        <w:t xml:space="preserve"> (</w:t>
      </w:r>
      <w:r w:rsidR="001835D0" w:rsidRPr="00AE570B">
        <w:t>ar</w:t>
      </w:r>
      <w:r w:rsidR="00101094" w:rsidRPr="00AE570B">
        <w:t>)</w:t>
      </w:r>
      <w:r w:rsidR="00CF061E" w:rsidRPr="00AE570B">
        <w:t xml:space="preserve"> įsipareigojimų įgyvendinimo terminų</w:t>
      </w:r>
      <w:r w:rsidR="00F11947" w:rsidRPr="00AE570B">
        <w:t xml:space="preserve"> </w:t>
      </w:r>
      <w:r w:rsidR="00CB5DC8" w:rsidRPr="00AE570B">
        <w:t>laikomi esminiais ir jų pažeidimas laikomas esminiu Sutarties pažeidimu</w:t>
      </w:r>
      <w:r w:rsidR="00D64721" w:rsidRPr="00AE570B">
        <w:t>.</w:t>
      </w:r>
      <w:r w:rsidRPr="00AE570B">
        <w:t xml:space="preserve"> </w:t>
      </w:r>
      <w:r w:rsidR="009A2069" w:rsidRPr="00AE570B">
        <w:t xml:space="preserve">Ši nuostata </w:t>
      </w:r>
      <w:r w:rsidR="00AD768C" w:rsidRPr="00AE570B">
        <w:t>neapriboja galimybės</w:t>
      </w:r>
      <w:r w:rsidR="009A2069" w:rsidRPr="00AE570B">
        <w:t xml:space="preserve"> kitų Sutartyje, jos prieduose ir iš Sutarties esmės kylančių įsipareigojimų pažeidimus kvalifikuoti esminiais vadovaujantis</w:t>
      </w:r>
      <w:r w:rsidR="009A2069" w:rsidRPr="00AE570B" w:rsidDel="009A2069">
        <w:t xml:space="preserve"> </w:t>
      </w:r>
      <w:r w:rsidRPr="00AE570B" w:rsidDel="009A2069">
        <w:t>Lietuvos Respublikos civilini</w:t>
      </w:r>
      <w:r w:rsidR="00A5503F" w:rsidRPr="00AE570B">
        <w:t>o</w:t>
      </w:r>
      <w:r w:rsidRPr="00AE570B" w:rsidDel="009A2069">
        <w:t xml:space="preserve"> kodeks</w:t>
      </w:r>
      <w:r w:rsidR="00D77C85" w:rsidRPr="00AE570B">
        <w:t>o</w:t>
      </w:r>
      <w:r w:rsidRPr="00AE570B" w:rsidDel="009A2069">
        <w:t xml:space="preserve"> 6.217 str</w:t>
      </w:r>
      <w:r w:rsidR="00F11947" w:rsidRPr="00AE570B" w:rsidDel="009A2069">
        <w:t>aipsnio</w:t>
      </w:r>
      <w:r w:rsidRPr="00AE570B" w:rsidDel="009A2069">
        <w:t xml:space="preserve"> 2 d</w:t>
      </w:r>
      <w:r w:rsidR="00F11947" w:rsidRPr="00AE570B" w:rsidDel="009A2069">
        <w:t>ali</w:t>
      </w:r>
      <w:r w:rsidR="009A2069" w:rsidRPr="00AE570B">
        <w:t>mi</w:t>
      </w:r>
      <w:r w:rsidRPr="00AE570B" w:rsidDel="009A2069">
        <w:t xml:space="preserve">. </w:t>
      </w:r>
      <w:r w:rsidRPr="00AE570B">
        <w:t xml:space="preserve">Šalis, prieš vienašališkai nutraukdama Sutartį, privalo raštu pareikalauti Sutartį pažeidusios Šalies pašalinti Sutarties nutraukimo pagrindą sudarančias aplinkybes (priežastis) per </w:t>
      </w:r>
      <w:r w:rsidR="001E3745" w:rsidRPr="00AE570B">
        <w:t xml:space="preserve">5 </w:t>
      </w:r>
      <w:r w:rsidRPr="00AE570B">
        <w:t>(</w:t>
      </w:r>
      <w:r w:rsidR="001E3745" w:rsidRPr="00AE570B">
        <w:t>penkias</w:t>
      </w:r>
      <w:r w:rsidRPr="00AE570B">
        <w:t xml:space="preserve">) darbo dienas, skaičiuojamas nuo </w:t>
      </w:r>
      <w:r w:rsidR="00F11947" w:rsidRPr="00AE570B">
        <w:t>reikalavimo</w:t>
      </w:r>
      <w:r w:rsidRPr="00AE570B">
        <w:t xml:space="preserve"> išsiuntimo elektroniniu paštu Sutartyje nurodytu Sutartį pažeidusios Šalies adresu dienos. Jeigu </w:t>
      </w:r>
      <w:r w:rsidR="00827DE7" w:rsidRPr="00AE570B">
        <w:t xml:space="preserve">šios aplinkybės (priežastys) </w:t>
      </w:r>
      <w:r w:rsidRPr="00AE570B">
        <w:t>nepašalina</w:t>
      </w:r>
      <w:r w:rsidR="00827DE7" w:rsidRPr="00AE570B">
        <w:t>mos</w:t>
      </w:r>
      <w:r w:rsidRPr="00AE570B">
        <w:t xml:space="preserve"> per nustatytą terminą</w:t>
      </w:r>
      <w:r w:rsidR="00827DE7" w:rsidRPr="00AE570B">
        <w:t>,</w:t>
      </w:r>
      <w:r w:rsidRPr="00AE570B">
        <w:t xml:space="preserve"> Sutarties nutraukimą inicijuojanti Šalis turi teisę</w:t>
      </w:r>
      <w:r w:rsidR="00827DE7" w:rsidRPr="00AE570B">
        <w:t xml:space="preserve">, </w:t>
      </w:r>
      <w:r w:rsidRPr="00AE570B">
        <w:t>nesikreipdama į teismą ar kitą ginčus nagrinėjančią instituciją, vienašališkai nutraukti Sutartį</w:t>
      </w:r>
      <w:r w:rsidR="00827DE7" w:rsidRPr="00AE570B">
        <w:t>,</w:t>
      </w:r>
      <w:r w:rsidRPr="00AE570B">
        <w:t xml:space="preserve"> </w:t>
      </w:r>
      <w:r w:rsidR="00827DE7" w:rsidRPr="00AE570B">
        <w:t xml:space="preserve">prieš 5 (penkias) darbo dienas </w:t>
      </w:r>
      <w:r w:rsidRPr="00AE570B">
        <w:t>apie tai inform</w:t>
      </w:r>
      <w:r w:rsidR="00827DE7" w:rsidRPr="00AE570B">
        <w:t xml:space="preserve">avusi </w:t>
      </w:r>
      <w:r w:rsidRPr="00AE570B">
        <w:t>kitą Šalį</w:t>
      </w:r>
      <w:r w:rsidR="00827DE7" w:rsidRPr="00AE570B">
        <w:t>, nurodydama Sutarties nutraukimo motyvus,</w:t>
      </w:r>
      <w:r w:rsidRPr="00AE570B">
        <w:t xml:space="preserve"> raštu Sutartyje nurodytu Sutartį pažeidusios Šalies </w:t>
      </w:r>
      <w:r w:rsidR="00827DE7" w:rsidRPr="00AE570B">
        <w:t xml:space="preserve">elektroninio pašto </w:t>
      </w:r>
      <w:r w:rsidRPr="00AE570B">
        <w:t xml:space="preserve">adresu. </w:t>
      </w:r>
    </w:p>
    <w:p w14:paraId="40745BB6" w14:textId="77777777" w:rsidR="00604524" w:rsidRPr="00AE570B" w:rsidRDefault="00604524" w:rsidP="00604524">
      <w:pPr>
        <w:pStyle w:val="Pagrindiniotekstotrauka"/>
        <w:tabs>
          <w:tab w:val="left" w:pos="-142"/>
          <w:tab w:val="left" w:pos="1134"/>
        </w:tabs>
        <w:spacing w:after="0"/>
        <w:ind w:left="0" w:firstLine="851"/>
        <w:jc w:val="both"/>
      </w:pPr>
      <w:r w:rsidRPr="00AE570B">
        <w:t>6.5. Jei Sutarties 6.</w:t>
      </w:r>
      <w:r w:rsidR="00B92986" w:rsidRPr="00AE570B">
        <w:t>4</w:t>
      </w:r>
      <w:r w:rsidRPr="00AE570B">
        <w:t xml:space="preserve"> papunktyje numatyta tvarka Sutartis </w:t>
      </w:r>
      <w:r w:rsidR="00B92986" w:rsidRPr="00AE570B">
        <w:t xml:space="preserve">vienašališkai </w:t>
      </w:r>
      <w:r w:rsidRPr="00AE570B">
        <w:t>nutraukiama dėl Rangovo kaltės, be jam priklausančio atlyginimo už faktiškai</w:t>
      </w:r>
      <w:r w:rsidR="00B92986" w:rsidRPr="00AE570B">
        <w:t>, tinkamai ir</w:t>
      </w:r>
      <w:r w:rsidRPr="00AE570B">
        <w:t xml:space="preserve"> kokybiškai atliktus Darbus, atitinkančius Sutarties ir jos priedų reikalavimus, Rangovas neturi teisės į kokių nors patirtų nuostolių ar žalos kompensaciją.</w:t>
      </w:r>
    </w:p>
    <w:p w14:paraId="4AEF3E8A" w14:textId="77777777" w:rsidR="00604524" w:rsidRPr="00AE570B" w:rsidRDefault="00604524" w:rsidP="00604524">
      <w:pPr>
        <w:pStyle w:val="Pagrindiniotekstotrauka"/>
        <w:tabs>
          <w:tab w:val="left" w:pos="-142"/>
          <w:tab w:val="left" w:pos="1134"/>
        </w:tabs>
        <w:spacing w:after="0"/>
        <w:ind w:left="0" w:firstLine="851"/>
        <w:jc w:val="both"/>
      </w:pPr>
      <w:r w:rsidRPr="00AE570B">
        <w:t>6.6. Jei Sutarties 6.</w:t>
      </w:r>
      <w:r w:rsidR="00B92986" w:rsidRPr="00AE570B">
        <w:t>4</w:t>
      </w:r>
      <w:r w:rsidRPr="00AE570B">
        <w:t xml:space="preserve"> papunktyje numatyta tvarka Sutartis </w:t>
      </w:r>
      <w:r w:rsidR="00B92986" w:rsidRPr="00AE570B">
        <w:t xml:space="preserve">vienašališkai </w:t>
      </w:r>
      <w:r w:rsidRPr="00AE570B">
        <w:t xml:space="preserve">nutraukiama dėl Užsakovo kaltės, Užsakovas įsipareigoja sumokėti Rangovui už faktiškai, </w:t>
      </w:r>
      <w:r w:rsidR="00B92986" w:rsidRPr="00AE570B">
        <w:t xml:space="preserve">tinkamai ir </w:t>
      </w:r>
      <w:r w:rsidRPr="00AE570B">
        <w:t>kokybiškai atliktus Darbus, atitinkančius Sutarties ir jos priedų reikalavimus.</w:t>
      </w:r>
    </w:p>
    <w:p w14:paraId="573F23C6" w14:textId="77777777" w:rsidR="00604524" w:rsidRPr="00AE570B" w:rsidRDefault="00604524" w:rsidP="002E7D3C">
      <w:pPr>
        <w:pStyle w:val="Pagrindiniotekstotrauka"/>
        <w:tabs>
          <w:tab w:val="left" w:pos="-142"/>
          <w:tab w:val="left" w:pos="1134"/>
        </w:tabs>
        <w:spacing w:after="0"/>
        <w:ind w:left="0" w:firstLine="851"/>
        <w:jc w:val="both"/>
      </w:pPr>
      <w:r w:rsidRPr="00AE570B">
        <w:t>6.7. Nutraukus Sutartį ar jai pasibaigus, lieka galioti Sutarties nuostatos, susijusios su atsakomybe</w:t>
      </w:r>
      <w:r w:rsidR="00D77C85" w:rsidRPr="00AE570B">
        <w:t>, konfidencialumo reikalavimais</w:t>
      </w:r>
      <w:r w:rsidRPr="00AE570B">
        <w:t xml:space="preserve"> bei atsiskaitymais tarp Šalių pagal Sutartį. </w:t>
      </w:r>
    </w:p>
    <w:p w14:paraId="2C4C557F" w14:textId="77777777" w:rsidR="00604524" w:rsidRPr="00AE570B" w:rsidRDefault="00604524" w:rsidP="00604524">
      <w:pPr>
        <w:ind w:right="-64" w:firstLine="851"/>
        <w:jc w:val="both"/>
        <w:rPr>
          <w:highlight w:val="yellow"/>
          <w:lang w:val="lt-LT"/>
        </w:rPr>
      </w:pPr>
    </w:p>
    <w:p w14:paraId="0778B891" w14:textId="77777777" w:rsidR="00604524" w:rsidRPr="00AE570B" w:rsidRDefault="000E060D" w:rsidP="00604524">
      <w:pPr>
        <w:jc w:val="center"/>
        <w:rPr>
          <w:b/>
          <w:bCs/>
          <w:lang w:val="lt-LT"/>
        </w:rPr>
      </w:pPr>
      <w:r w:rsidRPr="00AE570B">
        <w:rPr>
          <w:b/>
          <w:bCs/>
          <w:lang w:val="lt-LT"/>
        </w:rPr>
        <w:t>7</w:t>
      </w:r>
      <w:r w:rsidR="00604524" w:rsidRPr="00AE570B">
        <w:rPr>
          <w:b/>
          <w:bCs/>
          <w:lang w:val="lt-LT"/>
        </w:rPr>
        <w:t>. KITOS SĄLYGOS</w:t>
      </w:r>
    </w:p>
    <w:p w14:paraId="3D4D3478" w14:textId="77777777" w:rsidR="00604524" w:rsidRPr="00AE570B" w:rsidRDefault="00604524" w:rsidP="00604524">
      <w:pPr>
        <w:rPr>
          <w:b/>
          <w:bCs/>
          <w:highlight w:val="yellow"/>
          <w:lang w:val="lt-LT"/>
        </w:rPr>
      </w:pPr>
    </w:p>
    <w:p w14:paraId="55E2B65C" w14:textId="77777777" w:rsidR="0078046E" w:rsidRPr="00AE570B" w:rsidRDefault="0078046E" w:rsidP="000E060D">
      <w:pPr>
        <w:ind w:firstLine="851"/>
        <w:jc w:val="both"/>
        <w:rPr>
          <w:lang w:val="lt-LT"/>
        </w:rPr>
      </w:pPr>
      <w:r w:rsidRPr="00AE570B">
        <w:rPr>
          <w:lang w:val="lt-LT"/>
        </w:rPr>
        <w:t>7.1. Nei viena Šalis neturi teisės perleisti visų ar dalies teisių ir pareigų pagal šią Sutartį jokiai trečiajai šaliai be išankstinio rašytinio kitos Šalies sutikimo.</w:t>
      </w:r>
    </w:p>
    <w:p w14:paraId="757ACE4C" w14:textId="77777777" w:rsidR="0078046E" w:rsidRPr="00AE570B" w:rsidRDefault="000E060D" w:rsidP="000E060D">
      <w:pPr>
        <w:ind w:firstLine="851"/>
        <w:jc w:val="both"/>
        <w:rPr>
          <w:spacing w:val="-2"/>
          <w:lang w:val="lt-LT"/>
        </w:rPr>
      </w:pPr>
      <w:r w:rsidRPr="00AE570B">
        <w:rPr>
          <w:spacing w:val="-6"/>
          <w:lang w:val="lt-LT" w:eastAsia="lt-LT"/>
        </w:rPr>
        <w:t>7</w:t>
      </w:r>
      <w:r w:rsidR="00604524" w:rsidRPr="00AE570B">
        <w:rPr>
          <w:spacing w:val="-6"/>
          <w:lang w:val="lt-LT" w:eastAsia="lt-LT"/>
        </w:rPr>
        <w:t>.</w:t>
      </w:r>
      <w:r w:rsidR="0078046E" w:rsidRPr="00AE570B">
        <w:rPr>
          <w:spacing w:val="-6"/>
          <w:lang w:val="lt-LT" w:eastAsia="lt-LT"/>
        </w:rPr>
        <w:t>2</w:t>
      </w:r>
      <w:r w:rsidR="00604524" w:rsidRPr="00AE570B">
        <w:rPr>
          <w:spacing w:val="-6"/>
          <w:lang w:val="lt-LT" w:eastAsia="lt-LT"/>
        </w:rPr>
        <w:t xml:space="preserve">. </w:t>
      </w:r>
      <w:r w:rsidR="00A67872" w:rsidRPr="00AE570B">
        <w:rPr>
          <w:spacing w:val="-2"/>
          <w:lang w:val="lt-LT"/>
        </w:rPr>
        <w:t>Sutarties sąlygos Sutarties galiojimo laikotarpiu negali būti keičiamos, išskyrus Viešųjų pirkimų įstatymo 89 straipsnyje numatytas išimtis</w:t>
      </w:r>
      <w:r w:rsidR="00604524" w:rsidRPr="00AE570B">
        <w:rPr>
          <w:spacing w:val="-2"/>
          <w:lang w:val="lt-LT"/>
        </w:rPr>
        <w:t xml:space="preserve">. Sutartis gali būti pakeista tik abiejų Šalių susitarimu. </w:t>
      </w:r>
    </w:p>
    <w:p w14:paraId="03492283" w14:textId="77777777" w:rsidR="006B5973" w:rsidRPr="00AE570B" w:rsidRDefault="0078046E" w:rsidP="000E060D">
      <w:pPr>
        <w:shd w:val="clear" w:color="auto" w:fill="FFFFFF"/>
        <w:ind w:firstLine="851"/>
        <w:jc w:val="both"/>
        <w:rPr>
          <w:lang w:val="lt-LT"/>
        </w:rPr>
      </w:pPr>
      <w:r w:rsidRPr="00AE570B">
        <w:rPr>
          <w:spacing w:val="-2"/>
          <w:lang w:val="lt-LT"/>
        </w:rPr>
        <w:lastRenderedPageBreak/>
        <w:t xml:space="preserve">7.3. </w:t>
      </w:r>
      <w:r w:rsidR="00604524" w:rsidRPr="00AE570B">
        <w:rPr>
          <w:spacing w:val="-2"/>
          <w:lang w:val="lt-LT"/>
        </w:rPr>
        <w:t xml:space="preserve">Visi </w:t>
      </w:r>
      <w:r w:rsidRPr="00AE570B">
        <w:rPr>
          <w:spacing w:val="-2"/>
          <w:lang w:val="lt-LT"/>
        </w:rPr>
        <w:t xml:space="preserve">Šalių susitarimai dėl </w:t>
      </w:r>
      <w:r w:rsidR="00604524" w:rsidRPr="00AE570B">
        <w:rPr>
          <w:spacing w:val="-2"/>
          <w:lang w:val="lt-LT"/>
        </w:rPr>
        <w:t>Sutarties pakeitim</w:t>
      </w:r>
      <w:r w:rsidRPr="00AE570B">
        <w:rPr>
          <w:spacing w:val="-2"/>
          <w:lang w:val="lt-LT"/>
        </w:rPr>
        <w:t>o</w:t>
      </w:r>
      <w:r w:rsidR="00604524" w:rsidRPr="00AE570B">
        <w:rPr>
          <w:spacing w:val="-2"/>
          <w:lang w:val="lt-LT"/>
        </w:rPr>
        <w:t xml:space="preserve"> galioja tik tada, kai jie sudaryti raštu ir pasirašyti Šalių įgaliotų atstovų</w:t>
      </w:r>
      <w:r w:rsidR="000E060D" w:rsidRPr="00AE570B">
        <w:rPr>
          <w:spacing w:val="-2"/>
          <w:lang w:val="lt-LT"/>
        </w:rPr>
        <w:t xml:space="preserve"> originaliais parašais</w:t>
      </w:r>
      <w:r w:rsidR="00604524" w:rsidRPr="00AE570B">
        <w:rPr>
          <w:spacing w:val="-2"/>
          <w:lang w:val="lt-LT"/>
        </w:rPr>
        <w:t>.</w:t>
      </w:r>
      <w:r w:rsidRPr="00AE570B">
        <w:rPr>
          <w:spacing w:val="-2"/>
          <w:lang w:val="lt-LT"/>
        </w:rPr>
        <w:t xml:space="preserve"> </w:t>
      </w:r>
      <w:r w:rsidRPr="00AE570B">
        <w:rPr>
          <w:lang w:val="lt-LT"/>
        </w:rPr>
        <w:t>Šie susitarimai  įsigalioja nuo jų pasirašymo dienos, jeigu susitarimuose nenumatyta vėlesnė jų įsigaliojimo data.</w:t>
      </w:r>
    </w:p>
    <w:p w14:paraId="27BDBA75" w14:textId="77777777" w:rsidR="00856A9D" w:rsidRPr="00AE570B" w:rsidRDefault="00856A9D" w:rsidP="000E060D">
      <w:pPr>
        <w:shd w:val="clear" w:color="auto" w:fill="FFFFFF"/>
        <w:ind w:firstLine="851"/>
        <w:jc w:val="both"/>
        <w:rPr>
          <w:lang w:val="lt-LT"/>
        </w:rPr>
      </w:pPr>
      <w:r w:rsidRPr="00AE570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34A6DD32" w14:textId="77777777" w:rsidR="000E060D" w:rsidRPr="00AE570B" w:rsidRDefault="0078046E" w:rsidP="000E060D">
      <w:pPr>
        <w:shd w:val="clear" w:color="auto" w:fill="FFFFFF"/>
        <w:ind w:firstLine="851"/>
        <w:jc w:val="both"/>
        <w:rPr>
          <w:spacing w:val="-2"/>
          <w:lang w:val="lt-LT"/>
        </w:rPr>
      </w:pPr>
      <w:r w:rsidRPr="00AE570B">
        <w:rPr>
          <w:spacing w:val="-2"/>
          <w:lang w:val="lt-LT"/>
        </w:rPr>
        <w:t>7</w:t>
      </w:r>
      <w:r w:rsidR="000E060D" w:rsidRPr="00AE570B">
        <w:rPr>
          <w:spacing w:val="-2"/>
          <w:lang w:val="lt-LT"/>
        </w:rPr>
        <w:t>.</w:t>
      </w:r>
      <w:r w:rsidRPr="00AE570B">
        <w:rPr>
          <w:spacing w:val="-2"/>
          <w:lang w:val="lt-LT"/>
        </w:rPr>
        <w:t>4</w:t>
      </w:r>
      <w:r w:rsidR="000E060D" w:rsidRPr="00AE570B">
        <w:rPr>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0080849C" w14:textId="77777777" w:rsidR="000E060D" w:rsidRPr="00AE570B" w:rsidRDefault="000E060D" w:rsidP="000E060D">
      <w:pPr>
        <w:shd w:val="clear" w:color="auto" w:fill="FFFFFF"/>
        <w:ind w:firstLine="851"/>
        <w:jc w:val="both"/>
        <w:rPr>
          <w:lang w:val="lt-LT"/>
        </w:rPr>
      </w:pPr>
      <w:r w:rsidRPr="00AE570B">
        <w:rPr>
          <w:lang w:val="lt-LT"/>
        </w:rPr>
        <w:t>7.</w:t>
      </w:r>
      <w:r w:rsidR="0078046E" w:rsidRPr="00AE570B">
        <w:rPr>
          <w:lang w:val="lt-LT"/>
        </w:rPr>
        <w:t>5</w:t>
      </w:r>
      <w:r w:rsidRPr="00AE570B">
        <w:rPr>
          <w:lang w:val="lt-LT"/>
        </w:rPr>
        <w:t xml:space="preserve">. Sutarčiai aiškinti ir ginčams spręsti taikoma Lietuvos Respublikos teisė.  </w:t>
      </w:r>
    </w:p>
    <w:p w14:paraId="5D6C060C" w14:textId="77777777" w:rsidR="00604524" w:rsidRPr="00AE570B" w:rsidRDefault="000E060D" w:rsidP="006B5973">
      <w:pPr>
        <w:shd w:val="clear" w:color="auto" w:fill="FFFFFF"/>
        <w:ind w:firstLine="851"/>
        <w:jc w:val="both"/>
        <w:rPr>
          <w:lang w:val="lt-LT"/>
        </w:rPr>
      </w:pPr>
      <w:r w:rsidRPr="00AE570B">
        <w:rPr>
          <w:spacing w:val="-2"/>
          <w:lang w:val="lt-LT"/>
        </w:rPr>
        <w:t>7.</w:t>
      </w:r>
      <w:r w:rsidR="0078046E" w:rsidRPr="00AE570B">
        <w:rPr>
          <w:spacing w:val="-2"/>
          <w:lang w:val="lt-LT"/>
        </w:rPr>
        <w:t>6</w:t>
      </w:r>
      <w:r w:rsidRPr="00AE570B">
        <w:rPr>
          <w:spacing w:val="-2"/>
          <w:lang w:val="lt-LT"/>
        </w:rPr>
        <w:t>. Šalių tarpusavio santykiai, neaptarti Sutartyje, reguliuojami Lietuvos Respublikos civilinio kodekso ir kitų teisės aktų nustatyta tvarka.</w:t>
      </w:r>
    </w:p>
    <w:p w14:paraId="1430EF1A" w14:textId="77777777" w:rsidR="00604524" w:rsidRPr="00AE570B" w:rsidRDefault="0078046E" w:rsidP="00604524">
      <w:pPr>
        <w:shd w:val="clear" w:color="auto" w:fill="FFFFFF"/>
        <w:ind w:firstLine="851"/>
        <w:jc w:val="both"/>
        <w:rPr>
          <w:spacing w:val="-2"/>
          <w:lang w:val="lt-LT"/>
        </w:rPr>
      </w:pPr>
      <w:r w:rsidRPr="00AE570B">
        <w:rPr>
          <w:spacing w:val="-2"/>
          <w:lang w:val="lt-LT"/>
        </w:rPr>
        <w:t>7.7.</w:t>
      </w:r>
      <w:r w:rsidR="00604524" w:rsidRPr="00AE570B">
        <w:rPr>
          <w:spacing w:val="-2"/>
          <w:lang w:val="lt-LT"/>
        </w:rPr>
        <w:t xml:space="preserve"> </w:t>
      </w:r>
      <w:r w:rsidRPr="00AE570B">
        <w:rPr>
          <w:spacing w:val="-2"/>
          <w:lang w:val="lt-LT"/>
        </w:rPr>
        <w:t xml:space="preserve">Visi </w:t>
      </w:r>
      <w:r w:rsidR="00604524" w:rsidRPr="00AE570B">
        <w:rPr>
          <w:lang w:val="lt-LT"/>
        </w:rPr>
        <w:t>Sutarties priedai, Šalių pasirašyti susitarimai dėl Sutarties pakeitimo yra neatskiriama Sutarties dalis.</w:t>
      </w:r>
    </w:p>
    <w:p w14:paraId="3451773C" w14:textId="77777777" w:rsidR="00604524" w:rsidRPr="00AE570B" w:rsidRDefault="0078046E" w:rsidP="00604524">
      <w:pPr>
        <w:shd w:val="clear" w:color="auto" w:fill="FFFFFF"/>
        <w:ind w:firstLine="851"/>
        <w:jc w:val="both"/>
        <w:rPr>
          <w:spacing w:val="-2"/>
          <w:lang w:val="lt-LT"/>
        </w:rPr>
      </w:pPr>
      <w:r w:rsidRPr="00AE570B">
        <w:rPr>
          <w:spacing w:val="-2"/>
          <w:lang w:val="lt-LT"/>
        </w:rPr>
        <w:t>7.8.</w:t>
      </w:r>
      <w:r w:rsidR="00604524" w:rsidRPr="00AE570B">
        <w:rPr>
          <w:spacing w:val="-2"/>
          <w:lang w:val="lt-LT"/>
        </w:rPr>
        <w:t xml:space="preserve"> Sutartis sudaryta lietuvių kalba, 2 (dviem) egzemplioriais, turinčiais vienodą teisinę galią, po vieną kiekvienai Šaliai.</w:t>
      </w:r>
    </w:p>
    <w:p w14:paraId="34581AE1" w14:textId="77777777" w:rsidR="00604524" w:rsidRPr="00AE570B" w:rsidRDefault="001C1BBD" w:rsidP="00604524">
      <w:pPr>
        <w:shd w:val="clear" w:color="auto" w:fill="FFFFFF"/>
        <w:ind w:firstLine="851"/>
        <w:jc w:val="both"/>
        <w:rPr>
          <w:spacing w:val="-2"/>
          <w:lang w:val="lt-LT"/>
        </w:rPr>
      </w:pPr>
      <w:r w:rsidRPr="00AE570B">
        <w:rPr>
          <w:spacing w:val="-2"/>
          <w:lang w:val="lt-LT"/>
        </w:rPr>
        <w:t>7.9.</w:t>
      </w:r>
      <w:r w:rsidR="00604524" w:rsidRPr="00AE570B">
        <w:rPr>
          <w:spacing w:val="-2"/>
          <w:lang w:val="lt-LT"/>
        </w:rPr>
        <w:t xml:space="preserve"> Sutarties priedai:</w:t>
      </w:r>
    </w:p>
    <w:p w14:paraId="330BFAA9" w14:textId="77777777" w:rsidR="00604524" w:rsidRPr="00AE570B" w:rsidRDefault="00604524" w:rsidP="00604524">
      <w:pPr>
        <w:shd w:val="clear" w:color="auto" w:fill="FFFFFF"/>
        <w:ind w:firstLine="851"/>
        <w:jc w:val="both"/>
        <w:rPr>
          <w:spacing w:val="-2"/>
          <w:lang w:val="lt-LT"/>
        </w:rPr>
      </w:pPr>
      <w:r w:rsidRPr="00AE570B">
        <w:rPr>
          <w:lang w:val="lt-LT"/>
        </w:rPr>
        <w:t xml:space="preserve">1 priedas </w:t>
      </w:r>
      <w:r w:rsidRPr="00AE570B">
        <w:rPr>
          <w:spacing w:val="-2"/>
          <w:lang w:val="lt-LT"/>
        </w:rPr>
        <w:t>– Techninė specifikacija;</w:t>
      </w:r>
    </w:p>
    <w:p w14:paraId="6D9C05D3" w14:textId="00F48759" w:rsidR="00604524" w:rsidRPr="00AE570B" w:rsidRDefault="00604524" w:rsidP="00604524">
      <w:pPr>
        <w:shd w:val="clear" w:color="auto" w:fill="FFFFFF"/>
        <w:ind w:firstLine="851"/>
        <w:jc w:val="both"/>
        <w:rPr>
          <w:spacing w:val="-2"/>
          <w:lang w:val="lt-LT"/>
        </w:rPr>
      </w:pPr>
      <w:r w:rsidRPr="00AE570B">
        <w:rPr>
          <w:lang w:val="lt-LT"/>
        </w:rPr>
        <w:t>2 priedas – Rangovo pasiūlymas</w:t>
      </w:r>
      <w:r w:rsidR="00B353DF">
        <w:rPr>
          <w:lang w:val="lt-LT"/>
        </w:rPr>
        <w:t>.</w:t>
      </w:r>
    </w:p>
    <w:p w14:paraId="15986717" w14:textId="77777777" w:rsidR="00604524" w:rsidRPr="00AE570B" w:rsidRDefault="00604524" w:rsidP="00604524">
      <w:pPr>
        <w:shd w:val="clear" w:color="auto" w:fill="FFFFFF"/>
        <w:ind w:firstLine="851"/>
        <w:jc w:val="both"/>
        <w:rPr>
          <w:strike/>
          <w:lang w:val="lt-LT"/>
        </w:rPr>
      </w:pPr>
    </w:p>
    <w:p w14:paraId="12B7A584" w14:textId="77777777" w:rsidR="00604524" w:rsidRPr="00AE570B" w:rsidRDefault="00604524" w:rsidP="00604524">
      <w:pPr>
        <w:shd w:val="clear" w:color="auto" w:fill="FFFFFF"/>
        <w:jc w:val="both"/>
        <w:rPr>
          <w:strike/>
          <w:spacing w:val="-2"/>
          <w:highlight w:val="yellow"/>
          <w:lang w:val="lt-LT"/>
        </w:rPr>
      </w:pPr>
    </w:p>
    <w:p w14:paraId="2A55695C" w14:textId="77777777" w:rsidR="00604524" w:rsidRPr="00AE570B" w:rsidRDefault="00604524" w:rsidP="00604524">
      <w:pPr>
        <w:shd w:val="clear" w:color="auto" w:fill="FFFFFF"/>
        <w:ind w:firstLine="851"/>
        <w:jc w:val="center"/>
        <w:rPr>
          <w:spacing w:val="-2"/>
          <w:lang w:val="lt-LT"/>
        </w:rPr>
      </w:pPr>
      <w:r w:rsidRPr="00AE570B">
        <w:rPr>
          <w:b/>
          <w:bCs/>
          <w:lang w:val="lt-LT"/>
        </w:rPr>
        <w:t>ŠALIŲ REKVIZITAI</w:t>
      </w:r>
    </w:p>
    <w:p w14:paraId="29B7AEF0" w14:textId="77777777" w:rsidR="00604524" w:rsidRPr="00AE570B" w:rsidRDefault="00604524" w:rsidP="00604524">
      <w:pPr>
        <w:rPr>
          <w:highlight w:val="yellow"/>
          <w:lang w:val="lt-LT"/>
        </w:rPr>
      </w:pPr>
    </w:p>
    <w:tbl>
      <w:tblPr>
        <w:tblW w:w="10075" w:type="dxa"/>
        <w:tblInd w:w="108" w:type="dxa"/>
        <w:tblLook w:val="0000" w:firstRow="0" w:lastRow="0" w:firstColumn="0" w:lastColumn="0" w:noHBand="0" w:noVBand="0"/>
      </w:tblPr>
      <w:tblGrid>
        <w:gridCol w:w="9853"/>
        <w:gridCol w:w="222"/>
      </w:tblGrid>
      <w:tr w:rsidR="00604524" w:rsidRPr="00AE570B" w14:paraId="785C48CA" w14:textId="77777777" w:rsidTr="007A10FB">
        <w:trPr>
          <w:trHeight w:val="95"/>
        </w:trPr>
        <w:tc>
          <w:tcPr>
            <w:tcW w:w="9853" w:type="dxa"/>
          </w:tcPr>
          <w:tbl>
            <w:tblPr>
              <w:tblW w:w="9529" w:type="dxa"/>
              <w:tblInd w:w="108" w:type="dxa"/>
              <w:tblLook w:val="0000" w:firstRow="0" w:lastRow="0" w:firstColumn="0" w:lastColumn="0" w:noHBand="0" w:noVBand="0"/>
            </w:tblPr>
            <w:tblGrid>
              <w:gridCol w:w="5031"/>
              <w:gridCol w:w="4498"/>
            </w:tblGrid>
            <w:tr w:rsidR="00E1576D" w:rsidRPr="00AE570B" w14:paraId="622F6C06" w14:textId="77777777" w:rsidTr="00EF0ABA">
              <w:trPr>
                <w:trHeight w:val="95"/>
              </w:trPr>
              <w:tc>
                <w:tcPr>
                  <w:tcW w:w="5031" w:type="dxa"/>
                </w:tcPr>
                <w:p w14:paraId="06BEEFBA" w14:textId="77777777" w:rsidR="00E1576D" w:rsidRPr="00AE570B" w:rsidRDefault="00E1576D" w:rsidP="00EF0ABA">
                  <w:pPr>
                    <w:ind w:right="-6"/>
                    <w:rPr>
                      <w:b/>
                      <w:bCs/>
                      <w:lang w:val="lt-LT"/>
                    </w:rPr>
                  </w:pPr>
                  <w:r w:rsidRPr="00AE570B">
                    <w:rPr>
                      <w:b/>
                      <w:bCs/>
                      <w:lang w:val="lt-LT"/>
                    </w:rPr>
                    <w:t>UŽSAKOVAS</w:t>
                  </w:r>
                </w:p>
                <w:p w14:paraId="65FF716F" w14:textId="77777777" w:rsidR="00E1576D" w:rsidRPr="00AE570B" w:rsidRDefault="00E1576D" w:rsidP="00EF0ABA">
                  <w:pPr>
                    <w:rPr>
                      <w:b/>
                      <w:bCs/>
                      <w:lang w:val="lt-LT"/>
                    </w:rPr>
                  </w:pPr>
                  <w:r w:rsidRPr="00AE570B">
                    <w:rPr>
                      <w:b/>
                      <w:bCs/>
                      <w:lang w:val="lt-LT"/>
                    </w:rPr>
                    <w:t>Nacionalinė teismų administracija</w:t>
                  </w:r>
                </w:p>
                <w:p w14:paraId="13AF9860" w14:textId="77777777" w:rsidR="00E1576D" w:rsidRPr="00AE570B" w:rsidRDefault="00E1576D" w:rsidP="00EF0ABA">
                  <w:pPr>
                    <w:rPr>
                      <w:lang w:val="lt-LT"/>
                    </w:rPr>
                  </w:pPr>
                  <w:r w:rsidRPr="00AE570B">
                    <w:rPr>
                      <w:lang w:val="lt-LT"/>
                    </w:rPr>
                    <w:t>Juridinio asmens kodas 188724424</w:t>
                  </w:r>
                </w:p>
                <w:p w14:paraId="527567AD" w14:textId="77777777" w:rsidR="00E1576D" w:rsidRPr="00AE570B" w:rsidRDefault="00E1576D" w:rsidP="00EF0ABA">
                  <w:pPr>
                    <w:rPr>
                      <w:lang w:val="lt-LT"/>
                    </w:rPr>
                  </w:pPr>
                  <w:r w:rsidRPr="00AE570B">
                    <w:rPr>
                      <w:lang w:val="lt-LT"/>
                    </w:rPr>
                    <w:t>L. Sapiegos g. 15, LT-10312 Vilnius</w:t>
                  </w:r>
                </w:p>
                <w:p w14:paraId="7D1738A7" w14:textId="77777777" w:rsidR="00E1576D" w:rsidRPr="00AE570B" w:rsidRDefault="00E1576D" w:rsidP="00EF0ABA">
                  <w:pPr>
                    <w:rPr>
                      <w:lang w:val="lt-LT"/>
                    </w:rPr>
                  </w:pPr>
                  <w:r w:rsidRPr="00AE570B">
                    <w:rPr>
                      <w:lang w:val="lt-LT"/>
                    </w:rPr>
                    <w:t>Tel. (8 5) 268 5186</w:t>
                  </w:r>
                </w:p>
                <w:p w14:paraId="3E9DF7F8" w14:textId="77777777" w:rsidR="00E1576D" w:rsidRDefault="00E1576D" w:rsidP="00EF0ABA">
                  <w:pPr>
                    <w:rPr>
                      <w:rStyle w:val="Hipersaitas"/>
                      <w:lang w:val="lt-LT"/>
                    </w:rPr>
                  </w:pPr>
                  <w:r w:rsidRPr="00AE570B">
                    <w:rPr>
                      <w:lang w:val="lt-LT"/>
                    </w:rPr>
                    <w:t xml:space="preserve">El. p. </w:t>
                  </w:r>
                  <w:hyperlink r:id="rId11" w:history="1">
                    <w:r w:rsidRPr="00AE570B">
                      <w:rPr>
                        <w:rStyle w:val="Hipersaitas"/>
                        <w:lang w:val="lt-LT"/>
                      </w:rPr>
                      <w:t>info@teismai.lt</w:t>
                    </w:r>
                  </w:hyperlink>
                </w:p>
                <w:p w14:paraId="65381910" w14:textId="77777777" w:rsidR="00B353DF" w:rsidRDefault="00B353DF" w:rsidP="00B353DF">
                  <w:pPr>
                    <w:rPr>
                      <w:lang w:val="lt-LT"/>
                    </w:rPr>
                  </w:pPr>
                  <w:r>
                    <w:rPr>
                      <w:lang w:val="lt-LT"/>
                    </w:rPr>
                    <w:t>A. s. LT26 4040 0636 1000 0756</w:t>
                  </w:r>
                </w:p>
                <w:p w14:paraId="1CD10909" w14:textId="77777777" w:rsidR="009E2F39" w:rsidRPr="009E2F39" w:rsidRDefault="009E2F39" w:rsidP="009E2F39">
                  <w:pPr>
                    <w:rPr>
                      <w:lang w:val="lt-LT"/>
                    </w:rPr>
                  </w:pPr>
                  <w:r w:rsidRPr="009E2F39">
                    <w:rPr>
                      <w:lang w:val="lt-LT"/>
                    </w:rPr>
                    <w:t xml:space="preserve">Lietuvos Respublikos finansų ministerija, </w:t>
                  </w:r>
                </w:p>
                <w:p w14:paraId="1A54514C" w14:textId="77777777" w:rsidR="009E2F39" w:rsidRPr="009E2F39" w:rsidRDefault="009E2F39" w:rsidP="009E2F39">
                  <w:pPr>
                    <w:rPr>
                      <w:lang w:val="lt-LT"/>
                    </w:rPr>
                  </w:pPr>
                  <w:r w:rsidRPr="009E2F39">
                    <w:rPr>
                      <w:lang w:val="lt-LT"/>
                    </w:rPr>
                    <w:t>Finansų įstaigos kodas 40400</w:t>
                  </w:r>
                </w:p>
                <w:p w14:paraId="68AB3D55" w14:textId="77777777" w:rsidR="00E1576D" w:rsidRPr="00AE570B" w:rsidRDefault="00E1576D" w:rsidP="00EF0ABA">
                  <w:pPr>
                    <w:rPr>
                      <w:lang w:val="lt-LT"/>
                    </w:rPr>
                  </w:pPr>
                </w:p>
                <w:p w14:paraId="13116D6C" w14:textId="77777777" w:rsidR="001B31F2" w:rsidRPr="00E40809" w:rsidRDefault="001B31F2" w:rsidP="001B31F2">
                  <w:pPr>
                    <w:rPr>
                      <w:lang w:val="lt-LT"/>
                    </w:rPr>
                  </w:pPr>
                  <w:r w:rsidRPr="00E40809">
                    <w:rPr>
                      <w:iCs/>
                      <w:lang w:val="lt-LT"/>
                    </w:rPr>
                    <w:t>Direktoriaus pavaduotoja</w:t>
                  </w:r>
                  <w:r>
                    <w:rPr>
                      <w:iCs/>
                      <w:lang w:val="lt-LT"/>
                    </w:rPr>
                    <w:t>s</w:t>
                  </w:r>
                </w:p>
                <w:p w14:paraId="1E9F72F2" w14:textId="77777777" w:rsidR="001B31F2" w:rsidRPr="00E40809" w:rsidRDefault="001B31F2" w:rsidP="001B31F2">
                  <w:pPr>
                    <w:rPr>
                      <w:lang w:val="lt-LT"/>
                    </w:rPr>
                  </w:pPr>
                  <w:r w:rsidRPr="00E40809">
                    <w:rPr>
                      <w:lang w:val="lt-LT"/>
                    </w:rPr>
                    <w:t>_________________________</w:t>
                  </w:r>
                </w:p>
                <w:p w14:paraId="13FDA791" w14:textId="77777777" w:rsidR="001B31F2" w:rsidRPr="00E40809" w:rsidRDefault="001B31F2" w:rsidP="001B31F2">
                  <w:pPr>
                    <w:rPr>
                      <w:lang w:val="lt-LT"/>
                    </w:rPr>
                  </w:pPr>
                  <w:r>
                    <w:rPr>
                      <w:lang w:val="lt-LT"/>
                    </w:rPr>
                    <w:t>Antanas Jatkevičius</w:t>
                  </w:r>
                </w:p>
                <w:p w14:paraId="6FD2D720" w14:textId="77777777" w:rsidR="00241577" w:rsidRPr="0042233D" w:rsidRDefault="00241577" w:rsidP="00241577">
                  <w:pPr>
                    <w:jc w:val="center"/>
                  </w:pPr>
                  <w:r w:rsidRPr="0042233D">
                    <w:t xml:space="preserve">       A.V.</w:t>
                  </w:r>
                </w:p>
                <w:p w14:paraId="6ECC1D1B" w14:textId="2C1172F4" w:rsidR="00E1576D" w:rsidRPr="00AE570B" w:rsidRDefault="00E1576D" w:rsidP="00EF0ABA">
                  <w:pPr>
                    <w:rPr>
                      <w:bCs/>
                      <w:lang w:val="lt-LT"/>
                    </w:rPr>
                  </w:pPr>
                </w:p>
              </w:tc>
              <w:tc>
                <w:tcPr>
                  <w:tcW w:w="4498" w:type="dxa"/>
                </w:tcPr>
                <w:p w14:paraId="27857BB0" w14:textId="77777777" w:rsidR="00E1576D" w:rsidRPr="00AE570B" w:rsidRDefault="00E1576D" w:rsidP="00EF0ABA">
                  <w:pPr>
                    <w:ind w:firstLine="34"/>
                    <w:rPr>
                      <w:lang w:val="lt-LT"/>
                    </w:rPr>
                  </w:pPr>
                  <w:r w:rsidRPr="00AE570B">
                    <w:rPr>
                      <w:b/>
                      <w:bCs/>
                      <w:lang w:val="lt-LT"/>
                    </w:rPr>
                    <w:t>RANGOVAS</w:t>
                  </w:r>
                </w:p>
                <w:p w14:paraId="46E6D18C" w14:textId="76167855" w:rsidR="00E1576D" w:rsidRPr="00241577" w:rsidRDefault="00241577" w:rsidP="00EF0ABA">
                  <w:pPr>
                    <w:ind w:firstLine="34"/>
                    <w:rPr>
                      <w:b/>
                      <w:bCs/>
                      <w:lang w:val="lt-LT"/>
                    </w:rPr>
                  </w:pPr>
                  <w:r w:rsidRPr="00241577">
                    <w:rPr>
                      <w:b/>
                      <w:bCs/>
                    </w:rPr>
                    <w:t xml:space="preserve">UAB „LB </w:t>
                  </w:r>
                  <w:proofErr w:type="gramStart"/>
                  <w:r w:rsidRPr="00241577">
                    <w:rPr>
                      <w:b/>
                      <w:bCs/>
                    </w:rPr>
                    <w:t>CONSTRUCTION“</w:t>
                  </w:r>
                  <w:proofErr w:type="gramEnd"/>
                </w:p>
                <w:p w14:paraId="2001D40F" w14:textId="7524D41A" w:rsidR="00E1576D" w:rsidRPr="00AE570B" w:rsidRDefault="00E1576D" w:rsidP="00EF0ABA">
                  <w:pPr>
                    <w:ind w:firstLine="34"/>
                    <w:rPr>
                      <w:lang w:val="lt-LT"/>
                    </w:rPr>
                  </w:pPr>
                  <w:r w:rsidRPr="00AE570B">
                    <w:rPr>
                      <w:lang w:val="lt-LT"/>
                    </w:rPr>
                    <w:t xml:space="preserve">Juridinio asmens kodas </w:t>
                  </w:r>
                  <w:r w:rsidR="00241577">
                    <w:rPr>
                      <w:lang w:val="lt-LT"/>
                    </w:rPr>
                    <w:t>306220166</w:t>
                  </w:r>
                </w:p>
                <w:p w14:paraId="680B17ED" w14:textId="77777777" w:rsidR="00B353DF" w:rsidRDefault="007A10FB" w:rsidP="00B353DF">
                  <w:pPr>
                    <w:ind w:firstLine="34"/>
                    <w:rPr>
                      <w:lang w:val="lt-LT" w:eastAsia="lt-LT"/>
                    </w:rPr>
                  </w:pPr>
                  <w:proofErr w:type="spellStart"/>
                  <w:r w:rsidRPr="00593748">
                    <w:rPr>
                      <w:color w:val="333333"/>
                    </w:rPr>
                    <w:t>Veiverių</w:t>
                  </w:r>
                  <w:proofErr w:type="spellEnd"/>
                  <w:r w:rsidRPr="00593748">
                    <w:rPr>
                      <w:color w:val="333333"/>
                    </w:rPr>
                    <w:t xml:space="preserve"> g. 9B-62, LT-11346, Vilnius</w:t>
                  </w:r>
                  <w:r w:rsidRPr="00AE570B" w:rsidDel="007A10FB">
                    <w:rPr>
                      <w:lang w:val="lt-LT" w:eastAsia="lt-LT"/>
                    </w:rPr>
                    <w:t xml:space="preserve"> </w:t>
                  </w:r>
                </w:p>
                <w:p w14:paraId="49235DEB" w14:textId="77777777" w:rsidR="00B353DF" w:rsidRDefault="00E1576D" w:rsidP="00B353DF">
                  <w:pPr>
                    <w:ind w:firstLine="34"/>
                  </w:pPr>
                  <w:r w:rsidRPr="00AE570B">
                    <w:rPr>
                      <w:lang w:val="lt-LT" w:eastAsia="lt-LT"/>
                    </w:rPr>
                    <w:t xml:space="preserve">Tel. </w:t>
                  </w:r>
                  <w:r w:rsidR="00B353DF">
                    <w:rPr>
                      <w:lang w:eastAsia="lt-LT"/>
                    </w:rPr>
                    <w:t xml:space="preserve">+370 </w:t>
                  </w:r>
                  <w:r w:rsidR="00B353DF">
                    <w:t xml:space="preserve">67472001 </w:t>
                  </w:r>
                </w:p>
                <w:p w14:paraId="1AAE6DA5" w14:textId="64E9EB35" w:rsidR="00B353DF" w:rsidRDefault="00E1576D" w:rsidP="00B353DF">
                  <w:pPr>
                    <w:ind w:firstLine="34"/>
                  </w:pPr>
                  <w:r w:rsidRPr="00AE570B">
                    <w:rPr>
                      <w:lang w:val="lt-LT"/>
                    </w:rPr>
                    <w:t xml:space="preserve">El. p. </w:t>
                  </w:r>
                  <w:hyperlink r:id="rId12" w:history="1">
                    <w:r w:rsidR="00B353DF" w:rsidRPr="00276D4C">
                      <w:rPr>
                        <w:rStyle w:val="Hipersaitas"/>
                      </w:rPr>
                      <w:t>uab.lbconstruction@gmail.com</w:t>
                    </w:r>
                  </w:hyperlink>
                </w:p>
                <w:p w14:paraId="19D22D1E" w14:textId="3FCBB7DC" w:rsidR="00B353DF" w:rsidRDefault="00B353DF" w:rsidP="00B353DF">
                  <w:pPr>
                    <w:ind w:firstLine="34"/>
                    <w:rPr>
                      <w:color w:val="333333"/>
                    </w:rPr>
                  </w:pPr>
                  <w:proofErr w:type="spellStart"/>
                  <w:r>
                    <w:t>A.s.</w:t>
                  </w:r>
                  <w:proofErr w:type="spellEnd"/>
                  <w:r>
                    <w:t xml:space="preserve"> </w:t>
                  </w:r>
                  <w:r w:rsidR="007A10FB" w:rsidRPr="00593748">
                    <w:rPr>
                      <w:color w:val="333333"/>
                    </w:rPr>
                    <w:t>LT924010051005653646,</w:t>
                  </w:r>
                </w:p>
                <w:p w14:paraId="57F7BB46" w14:textId="4C169801" w:rsidR="00E1576D" w:rsidRPr="00AE570B" w:rsidRDefault="007A10FB" w:rsidP="00B353DF">
                  <w:pPr>
                    <w:ind w:firstLine="34"/>
                    <w:rPr>
                      <w:lang w:val="lt-LT"/>
                    </w:rPr>
                  </w:pPr>
                  <w:r w:rsidRPr="00593748">
                    <w:rPr>
                      <w:color w:val="333333"/>
                    </w:rPr>
                    <w:t>Luminor</w:t>
                  </w:r>
                  <w:r>
                    <w:rPr>
                      <w:lang w:val="lt-LT"/>
                    </w:rPr>
                    <w:t xml:space="preserve"> bankas</w:t>
                  </w:r>
                  <w:r w:rsidR="00E1576D" w:rsidRPr="00AE570B">
                    <w:rPr>
                      <w:lang w:val="lt-LT"/>
                    </w:rPr>
                    <w:t>, kodas</w:t>
                  </w:r>
                  <w:r w:rsidRPr="00593748">
                    <w:rPr>
                      <w:color w:val="333333"/>
                    </w:rPr>
                    <w:t>40100</w:t>
                  </w:r>
                </w:p>
                <w:p w14:paraId="0D870553" w14:textId="77777777" w:rsidR="00B353DF" w:rsidRDefault="00B353DF" w:rsidP="00EF0ABA">
                  <w:pPr>
                    <w:ind w:firstLine="34"/>
                    <w:rPr>
                      <w:color w:val="333333"/>
                    </w:rPr>
                  </w:pPr>
                </w:p>
                <w:p w14:paraId="4A8CECEC" w14:textId="77777777" w:rsidR="00B353DF" w:rsidRDefault="00B353DF" w:rsidP="00EF0ABA">
                  <w:pPr>
                    <w:ind w:firstLine="34"/>
                    <w:rPr>
                      <w:color w:val="333333"/>
                    </w:rPr>
                  </w:pPr>
                </w:p>
                <w:p w14:paraId="6465DE3D" w14:textId="05593683" w:rsidR="00E1576D" w:rsidRPr="00AE570B" w:rsidRDefault="00B353DF" w:rsidP="00EF0ABA">
                  <w:pPr>
                    <w:ind w:firstLine="34"/>
                    <w:rPr>
                      <w:lang w:val="lt-LT"/>
                    </w:rPr>
                  </w:pPr>
                  <w:proofErr w:type="spellStart"/>
                  <w:r>
                    <w:rPr>
                      <w:color w:val="333333"/>
                    </w:rPr>
                    <w:t>D</w:t>
                  </w:r>
                  <w:r w:rsidRPr="00593748">
                    <w:rPr>
                      <w:color w:val="333333"/>
                    </w:rPr>
                    <w:t>irektorius</w:t>
                  </w:r>
                  <w:proofErr w:type="spellEnd"/>
                  <w:r w:rsidRPr="00AE570B" w:rsidDel="00B353DF">
                    <w:rPr>
                      <w:lang w:val="lt-LT"/>
                    </w:rPr>
                    <w:t xml:space="preserve"> </w:t>
                  </w:r>
                  <w:r w:rsidR="00E1576D" w:rsidRPr="00AE570B">
                    <w:rPr>
                      <w:lang w:val="lt-LT"/>
                    </w:rPr>
                    <w:t>___________________________</w:t>
                  </w:r>
                </w:p>
                <w:p w14:paraId="5EDBEE04" w14:textId="77777777" w:rsidR="00B353DF" w:rsidRDefault="00B353DF" w:rsidP="00B353DF">
                  <w:pPr>
                    <w:rPr>
                      <w:lang w:val="lt-LT"/>
                    </w:rPr>
                  </w:pPr>
                  <w:r w:rsidRPr="00593748">
                    <w:rPr>
                      <w:color w:val="333333"/>
                    </w:rPr>
                    <w:t>Mindaugas Vasiliauskas</w:t>
                  </w:r>
                  <w:r>
                    <w:rPr>
                      <w:lang w:val="lt-LT"/>
                    </w:rPr>
                    <w:t xml:space="preserve">  </w:t>
                  </w:r>
                </w:p>
                <w:p w14:paraId="0AEA8650" w14:textId="4034EA39" w:rsidR="00B353DF" w:rsidRPr="00AE570B" w:rsidRDefault="00B353DF" w:rsidP="00B353DF">
                  <w:pPr>
                    <w:rPr>
                      <w:lang w:val="lt-LT"/>
                    </w:rPr>
                  </w:pPr>
                  <w:r>
                    <w:rPr>
                      <w:lang w:val="lt-LT"/>
                    </w:rPr>
                    <w:t xml:space="preserve">                                             A.V.                                                      </w:t>
                  </w:r>
                </w:p>
              </w:tc>
            </w:tr>
            <w:tr w:rsidR="00B353DF" w:rsidRPr="00AE570B" w14:paraId="286AB425" w14:textId="77777777" w:rsidTr="00EF0ABA">
              <w:trPr>
                <w:trHeight w:val="95"/>
              </w:trPr>
              <w:tc>
                <w:tcPr>
                  <w:tcW w:w="5031" w:type="dxa"/>
                </w:tcPr>
                <w:p w14:paraId="461FE13C" w14:textId="77777777" w:rsidR="00B353DF" w:rsidRPr="00AE570B" w:rsidRDefault="00B353DF" w:rsidP="00EF0ABA">
                  <w:pPr>
                    <w:ind w:right="-6"/>
                    <w:rPr>
                      <w:b/>
                      <w:bCs/>
                      <w:lang w:val="lt-LT"/>
                    </w:rPr>
                  </w:pPr>
                </w:p>
              </w:tc>
              <w:tc>
                <w:tcPr>
                  <w:tcW w:w="4498" w:type="dxa"/>
                </w:tcPr>
                <w:p w14:paraId="50109D2D" w14:textId="77777777" w:rsidR="00B353DF" w:rsidRPr="00AE570B" w:rsidRDefault="00B353DF" w:rsidP="00EF0ABA">
                  <w:pPr>
                    <w:ind w:firstLine="34"/>
                    <w:rPr>
                      <w:b/>
                      <w:bCs/>
                      <w:lang w:val="lt-LT"/>
                    </w:rPr>
                  </w:pPr>
                </w:p>
              </w:tc>
            </w:tr>
          </w:tbl>
          <w:p w14:paraId="50500E86" w14:textId="77777777" w:rsidR="00604524" w:rsidRPr="00AE570B" w:rsidRDefault="00604524" w:rsidP="00EF0ABA">
            <w:pPr>
              <w:rPr>
                <w:bCs/>
                <w:lang w:val="lt-LT"/>
              </w:rPr>
            </w:pPr>
          </w:p>
        </w:tc>
        <w:tc>
          <w:tcPr>
            <w:tcW w:w="222" w:type="dxa"/>
          </w:tcPr>
          <w:p w14:paraId="2A4A1D8C" w14:textId="77777777" w:rsidR="00604524" w:rsidRPr="00AE570B" w:rsidRDefault="00604524" w:rsidP="00EF0ABA">
            <w:pPr>
              <w:rPr>
                <w:lang w:val="lt-LT"/>
              </w:rPr>
            </w:pPr>
          </w:p>
        </w:tc>
      </w:tr>
    </w:tbl>
    <w:p w14:paraId="3EB63528" w14:textId="77777777" w:rsidR="001A4FFE" w:rsidRPr="00AE570B" w:rsidRDefault="001A4FFE">
      <w:pPr>
        <w:rPr>
          <w:lang w:val="lt-LT"/>
        </w:rPr>
      </w:pPr>
    </w:p>
    <w:sectPr w:rsidR="001A4FFE" w:rsidRPr="00AE570B" w:rsidSect="005F1D77">
      <w:headerReference w:type="default" r:id="rId13"/>
      <w:pgSz w:w="11906" w:h="16838"/>
      <w:pgMar w:top="1135" w:right="567" w:bottom="993"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188B" w14:textId="77777777" w:rsidR="009E2D98" w:rsidRDefault="009E2D98" w:rsidP="00604524">
      <w:r>
        <w:separator/>
      </w:r>
    </w:p>
  </w:endnote>
  <w:endnote w:type="continuationSeparator" w:id="0">
    <w:p w14:paraId="2988FBD2" w14:textId="77777777" w:rsidR="009E2D98" w:rsidRDefault="009E2D98"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D369" w14:textId="77777777" w:rsidR="009E2D98" w:rsidRDefault="009E2D98" w:rsidP="00604524">
      <w:r>
        <w:separator/>
      </w:r>
    </w:p>
  </w:footnote>
  <w:footnote w:type="continuationSeparator" w:id="0">
    <w:p w14:paraId="15552B32" w14:textId="77777777" w:rsidR="009E2D98" w:rsidRDefault="009E2D98"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9211"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012339009">
    <w:abstractNumId w:val="3"/>
  </w:num>
  <w:num w:numId="2" w16cid:durableId="505633495">
    <w:abstractNumId w:val="4"/>
  </w:num>
  <w:num w:numId="3" w16cid:durableId="591087278">
    <w:abstractNumId w:val="2"/>
  </w:num>
  <w:num w:numId="4" w16cid:durableId="1350182200">
    <w:abstractNumId w:val="1"/>
  </w:num>
  <w:num w:numId="5" w16cid:durableId="536626407">
    <w:abstractNumId w:val="0"/>
  </w:num>
  <w:num w:numId="6" w16cid:durableId="468088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2368"/>
    <w:rsid w:val="000339DA"/>
    <w:rsid w:val="0003482F"/>
    <w:rsid w:val="00053F82"/>
    <w:rsid w:val="00064B8D"/>
    <w:rsid w:val="00080943"/>
    <w:rsid w:val="00080CA9"/>
    <w:rsid w:val="000844FE"/>
    <w:rsid w:val="000870BB"/>
    <w:rsid w:val="0009207E"/>
    <w:rsid w:val="000A430A"/>
    <w:rsid w:val="000B6F0A"/>
    <w:rsid w:val="000C4F6C"/>
    <w:rsid w:val="000C5697"/>
    <w:rsid w:val="000D148F"/>
    <w:rsid w:val="000D4B93"/>
    <w:rsid w:val="000E060D"/>
    <w:rsid w:val="000E560A"/>
    <w:rsid w:val="0010008D"/>
    <w:rsid w:val="00101094"/>
    <w:rsid w:val="001078DF"/>
    <w:rsid w:val="001158DA"/>
    <w:rsid w:val="0012058F"/>
    <w:rsid w:val="00123099"/>
    <w:rsid w:val="00131B3A"/>
    <w:rsid w:val="00133F9E"/>
    <w:rsid w:val="00137997"/>
    <w:rsid w:val="00147261"/>
    <w:rsid w:val="00156DAD"/>
    <w:rsid w:val="00160D8D"/>
    <w:rsid w:val="0016173F"/>
    <w:rsid w:val="00164AD5"/>
    <w:rsid w:val="00165503"/>
    <w:rsid w:val="001658D9"/>
    <w:rsid w:val="00172B57"/>
    <w:rsid w:val="001767E2"/>
    <w:rsid w:val="00177A72"/>
    <w:rsid w:val="001835D0"/>
    <w:rsid w:val="00191482"/>
    <w:rsid w:val="001A4FFE"/>
    <w:rsid w:val="001A6221"/>
    <w:rsid w:val="001B31F2"/>
    <w:rsid w:val="001B519A"/>
    <w:rsid w:val="001C1BBD"/>
    <w:rsid w:val="001C6255"/>
    <w:rsid w:val="001E2692"/>
    <w:rsid w:val="001E3745"/>
    <w:rsid w:val="00205D24"/>
    <w:rsid w:val="00211758"/>
    <w:rsid w:val="00216DC0"/>
    <w:rsid w:val="00217B54"/>
    <w:rsid w:val="002213DD"/>
    <w:rsid w:val="00221AAD"/>
    <w:rsid w:val="00233F81"/>
    <w:rsid w:val="002377C0"/>
    <w:rsid w:val="00241577"/>
    <w:rsid w:val="00250F69"/>
    <w:rsid w:val="00261132"/>
    <w:rsid w:val="002800AC"/>
    <w:rsid w:val="0028245F"/>
    <w:rsid w:val="002969DC"/>
    <w:rsid w:val="002B3A18"/>
    <w:rsid w:val="002D479F"/>
    <w:rsid w:val="002D4851"/>
    <w:rsid w:val="002D5A72"/>
    <w:rsid w:val="002E5282"/>
    <w:rsid w:val="002E7D3C"/>
    <w:rsid w:val="003051CB"/>
    <w:rsid w:val="003169CA"/>
    <w:rsid w:val="00320E23"/>
    <w:rsid w:val="0032395A"/>
    <w:rsid w:val="0032654A"/>
    <w:rsid w:val="00331CA7"/>
    <w:rsid w:val="00331F9D"/>
    <w:rsid w:val="003426DC"/>
    <w:rsid w:val="00351C16"/>
    <w:rsid w:val="00353A1C"/>
    <w:rsid w:val="00353B75"/>
    <w:rsid w:val="00355B24"/>
    <w:rsid w:val="00356B80"/>
    <w:rsid w:val="00366631"/>
    <w:rsid w:val="00366B5C"/>
    <w:rsid w:val="003777C0"/>
    <w:rsid w:val="00382E88"/>
    <w:rsid w:val="00395D89"/>
    <w:rsid w:val="003A52EE"/>
    <w:rsid w:val="003C4A5E"/>
    <w:rsid w:val="003D29AB"/>
    <w:rsid w:val="003D6EB6"/>
    <w:rsid w:val="003E3B3C"/>
    <w:rsid w:val="003F6ACD"/>
    <w:rsid w:val="003F7CED"/>
    <w:rsid w:val="00403914"/>
    <w:rsid w:val="004118C5"/>
    <w:rsid w:val="00420A2E"/>
    <w:rsid w:val="004264F6"/>
    <w:rsid w:val="00442CD3"/>
    <w:rsid w:val="00461514"/>
    <w:rsid w:val="00464AFA"/>
    <w:rsid w:val="00464B03"/>
    <w:rsid w:val="00476FB5"/>
    <w:rsid w:val="00484ABD"/>
    <w:rsid w:val="004939A7"/>
    <w:rsid w:val="004B23E7"/>
    <w:rsid w:val="004B43C8"/>
    <w:rsid w:val="004C00B1"/>
    <w:rsid w:val="004E3383"/>
    <w:rsid w:val="004F1CCF"/>
    <w:rsid w:val="005007EE"/>
    <w:rsid w:val="00501E1F"/>
    <w:rsid w:val="00513A78"/>
    <w:rsid w:val="00522BF6"/>
    <w:rsid w:val="00525896"/>
    <w:rsid w:val="0052672E"/>
    <w:rsid w:val="00527E3B"/>
    <w:rsid w:val="00530CFE"/>
    <w:rsid w:val="00531DEA"/>
    <w:rsid w:val="005537BA"/>
    <w:rsid w:val="00555152"/>
    <w:rsid w:val="00566108"/>
    <w:rsid w:val="00567A07"/>
    <w:rsid w:val="005754AB"/>
    <w:rsid w:val="00592286"/>
    <w:rsid w:val="0059747F"/>
    <w:rsid w:val="005B346B"/>
    <w:rsid w:val="005B4DE1"/>
    <w:rsid w:val="005C1432"/>
    <w:rsid w:val="005D56E0"/>
    <w:rsid w:val="005E0CB0"/>
    <w:rsid w:val="005E7FA5"/>
    <w:rsid w:val="005F1D77"/>
    <w:rsid w:val="005F723A"/>
    <w:rsid w:val="005F7F71"/>
    <w:rsid w:val="00600543"/>
    <w:rsid w:val="00604524"/>
    <w:rsid w:val="0061151A"/>
    <w:rsid w:val="00615268"/>
    <w:rsid w:val="00631082"/>
    <w:rsid w:val="006315C1"/>
    <w:rsid w:val="0063492B"/>
    <w:rsid w:val="00636C1A"/>
    <w:rsid w:val="00640048"/>
    <w:rsid w:val="006522D1"/>
    <w:rsid w:val="00653579"/>
    <w:rsid w:val="00656107"/>
    <w:rsid w:val="006605C1"/>
    <w:rsid w:val="00663898"/>
    <w:rsid w:val="006668D8"/>
    <w:rsid w:val="006739DF"/>
    <w:rsid w:val="00674500"/>
    <w:rsid w:val="006760D9"/>
    <w:rsid w:val="006878AC"/>
    <w:rsid w:val="006927E2"/>
    <w:rsid w:val="00695F1D"/>
    <w:rsid w:val="006A2E30"/>
    <w:rsid w:val="006A4D00"/>
    <w:rsid w:val="006A6450"/>
    <w:rsid w:val="006B030B"/>
    <w:rsid w:val="006B1800"/>
    <w:rsid w:val="006B180D"/>
    <w:rsid w:val="006B37E0"/>
    <w:rsid w:val="006B5973"/>
    <w:rsid w:val="006D69F1"/>
    <w:rsid w:val="006E3AEE"/>
    <w:rsid w:val="006F58BF"/>
    <w:rsid w:val="006F6023"/>
    <w:rsid w:val="00710A26"/>
    <w:rsid w:val="00730AD3"/>
    <w:rsid w:val="00731B37"/>
    <w:rsid w:val="00733B0C"/>
    <w:rsid w:val="00734A09"/>
    <w:rsid w:val="00736FE4"/>
    <w:rsid w:val="00742D1A"/>
    <w:rsid w:val="00744CAE"/>
    <w:rsid w:val="00751205"/>
    <w:rsid w:val="00754A82"/>
    <w:rsid w:val="0076155D"/>
    <w:rsid w:val="007638A8"/>
    <w:rsid w:val="007709EA"/>
    <w:rsid w:val="0078046E"/>
    <w:rsid w:val="00793BC4"/>
    <w:rsid w:val="00796406"/>
    <w:rsid w:val="007A10FB"/>
    <w:rsid w:val="007A44C4"/>
    <w:rsid w:val="007A70B3"/>
    <w:rsid w:val="007B3F91"/>
    <w:rsid w:val="007C53EB"/>
    <w:rsid w:val="007C7FA2"/>
    <w:rsid w:val="007D38C2"/>
    <w:rsid w:val="007E1546"/>
    <w:rsid w:val="007F6D83"/>
    <w:rsid w:val="00814887"/>
    <w:rsid w:val="0081536E"/>
    <w:rsid w:val="0081783C"/>
    <w:rsid w:val="008251DA"/>
    <w:rsid w:val="00827DE7"/>
    <w:rsid w:val="008314AB"/>
    <w:rsid w:val="0085195D"/>
    <w:rsid w:val="00856A9D"/>
    <w:rsid w:val="008645CA"/>
    <w:rsid w:val="00870764"/>
    <w:rsid w:val="008778CB"/>
    <w:rsid w:val="0088260C"/>
    <w:rsid w:val="00890C9C"/>
    <w:rsid w:val="008937E1"/>
    <w:rsid w:val="00895F77"/>
    <w:rsid w:val="0089714A"/>
    <w:rsid w:val="008A4065"/>
    <w:rsid w:val="008A4631"/>
    <w:rsid w:val="008A58BC"/>
    <w:rsid w:val="008B2DB4"/>
    <w:rsid w:val="008C2DF1"/>
    <w:rsid w:val="008D2047"/>
    <w:rsid w:val="008D3A96"/>
    <w:rsid w:val="008D73A0"/>
    <w:rsid w:val="008E37B0"/>
    <w:rsid w:val="008E60A5"/>
    <w:rsid w:val="008E73FD"/>
    <w:rsid w:val="008F44F2"/>
    <w:rsid w:val="008F7B7C"/>
    <w:rsid w:val="00901E81"/>
    <w:rsid w:val="00903E4D"/>
    <w:rsid w:val="00905D24"/>
    <w:rsid w:val="00911229"/>
    <w:rsid w:val="00911463"/>
    <w:rsid w:val="0092366F"/>
    <w:rsid w:val="00927815"/>
    <w:rsid w:val="00931754"/>
    <w:rsid w:val="00937E9D"/>
    <w:rsid w:val="00944509"/>
    <w:rsid w:val="00946ED6"/>
    <w:rsid w:val="00947BED"/>
    <w:rsid w:val="00956DA1"/>
    <w:rsid w:val="00964059"/>
    <w:rsid w:val="00965129"/>
    <w:rsid w:val="00985057"/>
    <w:rsid w:val="009854E7"/>
    <w:rsid w:val="00990147"/>
    <w:rsid w:val="009925AB"/>
    <w:rsid w:val="009A0C06"/>
    <w:rsid w:val="009A2069"/>
    <w:rsid w:val="009A6C78"/>
    <w:rsid w:val="009B11FF"/>
    <w:rsid w:val="009B32B2"/>
    <w:rsid w:val="009C0C44"/>
    <w:rsid w:val="009C2DB1"/>
    <w:rsid w:val="009C5BBB"/>
    <w:rsid w:val="009C687D"/>
    <w:rsid w:val="009D0ECC"/>
    <w:rsid w:val="009D45D2"/>
    <w:rsid w:val="009E2D98"/>
    <w:rsid w:val="009E2F39"/>
    <w:rsid w:val="009E3840"/>
    <w:rsid w:val="009F2483"/>
    <w:rsid w:val="009F73DB"/>
    <w:rsid w:val="009F7CCB"/>
    <w:rsid w:val="00A0574C"/>
    <w:rsid w:val="00A202CE"/>
    <w:rsid w:val="00A2758A"/>
    <w:rsid w:val="00A44B77"/>
    <w:rsid w:val="00A51B22"/>
    <w:rsid w:val="00A5503F"/>
    <w:rsid w:val="00A56921"/>
    <w:rsid w:val="00A621DC"/>
    <w:rsid w:val="00A65340"/>
    <w:rsid w:val="00A67872"/>
    <w:rsid w:val="00AA4848"/>
    <w:rsid w:val="00AB416D"/>
    <w:rsid w:val="00AC1826"/>
    <w:rsid w:val="00AC2CA3"/>
    <w:rsid w:val="00AC5BED"/>
    <w:rsid w:val="00AD025C"/>
    <w:rsid w:val="00AD50C9"/>
    <w:rsid w:val="00AD63E8"/>
    <w:rsid w:val="00AD6CFE"/>
    <w:rsid w:val="00AD768C"/>
    <w:rsid w:val="00AE48F5"/>
    <w:rsid w:val="00AE545F"/>
    <w:rsid w:val="00AE570B"/>
    <w:rsid w:val="00AE7A1D"/>
    <w:rsid w:val="00AF16C2"/>
    <w:rsid w:val="00AF2023"/>
    <w:rsid w:val="00AF2AC4"/>
    <w:rsid w:val="00AF4AD8"/>
    <w:rsid w:val="00B021A1"/>
    <w:rsid w:val="00B02A85"/>
    <w:rsid w:val="00B118A3"/>
    <w:rsid w:val="00B15082"/>
    <w:rsid w:val="00B17604"/>
    <w:rsid w:val="00B33C27"/>
    <w:rsid w:val="00B353DF"/>
    <w:rsid w:val="00B45C24"/>
    <w:rsid w:val="00B5552B"/>
    <w:rsid w:val="00B555A3"/>
    <w:rsid w:val="00B71653"/>
    <w:rsid w:val="00B71F1F"/>
    <w:rsid w:val="00B72CC9"/>
    <w:rsid w:val="00B72E47"/>
    <w:rsid w:val="00B74087"/>
    <w:rsid w:val="00B8152B"/>
    <w:rsid w:val="00B83E23"/>
    <w:rsid w:val="00B86AFC"/>
    <w:rsid w:val="00B92986"/>
    <w:rsid w:val="00B936BA"/>
    <w:rsid w:val="00B940A7"/>
    <w:rsid w:val="00BA65B1"/>
    <w:rsid w:val="00BB0326"/>
    <w:rsid w:val="00BB5435"/>
    <w:rsid w:val="00BC1CD4"/>
    <w:rsid w:val="00BC2811"/>
    <w:rsid w:val="00BC325C"/>
    <w:rsid w:val="00BC60F5"/>
    <w:rsid w:val="00BE1B44"/>
    <w:rsid w:val="00BE51DB"/>
    <w:rsid w:val="00BE77A6"/>
    <w:rsid w:val="00BF07E9"/>
    <w:rsid w:val="00BF107F"/>
    <w:rsid w:val="00BF2590"/>
    <w:rsid w:val="00BF4401"/>
    <w:rsid w:val="00C00152"/>
    <w:rsid w:val="00C02B1A"/>
    <w:rsid w:val="00C05A1A"/>
    <w:rsid w:val="00C16969"/>
    <w:rsid w:val="00C21675"/>
    <w:rsid w:val="00C37063"/>
    <w:rsid w:val="00C37419"/>
    <w:rsid w:val="00C45EFD"/>
    <w:rsid w:val="00C47818"/>
    <w:rsid w:val="00C51543"/>
    <w:rsid w:val="00C57828"/>
    <w:rsid w:val="00C60A75"/>
    <w:rsid w:val="00C6220E"/>
    <w:rsid w:val="00C67764"/>
    <w:rsid w:val="00C722C3"/>
    <w:rsid w:val="00C7555A"/>
    <w:rsid w:val="00C802F0"/>
    <w:rsid w:val="00C81ABA"/>
    <w:rsid w:val="00C91A02"/>
    <w:rsid w:val="00CA1FCB"/>
    <w:rsid w:val="00CB43D3"/>
    <w:rsid w:val="00CB5DC8"/>
    <w:rsid w:val="00CD2EFD"/>
    <w:rsid w:val="00CF061E"/>
    <w:rsid w:val="00D04E93"/>
    <w:rsid w:val="00D05A0F"/>
    <w:rsid w:val="00D153DB"/>
    <w:rsid w:val="00D579B7"/>
    <w:rsid w:val="00D64721"/>
    <w:rsid w:val="00D67065"/>
    <w:rsid w:val="00D70770"/>
    <w:rsid w:val="00D72C9D"/>
    <w:rsid w:val="00D75E23"/>
    <w:rsid w:val="00D77C85"/>
    <w:rsid w:val="00D801E0"/>
    <w:rsid w:val="00D805A8"/>
    <w:rsid w:val="00D823F4"/>
    <w:rsid w:val="00D834A2"/>
    <w:rsid w:val="00D846E9"/>
    <w:rsid w:val="00D90E02"/>
    <w:rsid w:val="00D91D9D"/>
    <w:rsid w:val="00D93EEE"/>
    <w:rsid w:val="00D944B0"/>
    <w:rsid w:val="00D97A62"/>
    <w:rsid w:val="00DA3A55"/>
    <w:rsid w:val="00DA3EAB"/>
    <w:rsid w:val="00DD40BE"/>
    <w:rsid w:val="00DD60F3"/>
    <w:rsid w:val="00DE0977"/>
    <w:rsid w:val="00DF21CE"/>
    <w:rsid w:val="00DF6C2E"/>
    <w:rsid w:val="00E0189A"/>
    <w:rsid w:val="00E07CAB"/>
    <w:rsid w:val="00E1576D"/>
    <w:rsid w:val="00E157D4"/>
    <w:rsid w:val="00E159B8"/>
    <w:rsid w:val="00E23CC3"/>
    <w:rsid w:val="00E4162E"/>
    <w:rsid w:val="00E46408"/>
    <w:rsid w:val="00E62A5A"/>
    <w:rsid w:val="00E63831"/>
    <w:rsid w:val="00E6496B"/>
    <w:rsid w:val="00E71F8A"/>
    <w:rsid w:val="00E83167"/>
    <w:rsid w:val="00E84D00"/>
    <w:rsid w:val="00E859D9"/>
    <w:rsid w:val="00E86CE1"/>
    <w:rsid w:val="00EA1B86"/>
    <w:rsid w:val="00EA2EDD"/>
    <w:rsid w:val="00EA7F46"/>
    <w:rsid w:val="00EC6C8C"/>
    <w:rsid w:val="00EE29B5"/>
    <w:rsid w:val="00EE2A2C"/>
    <w:rsid w:val="00EE3409"/>
    <w:rsid w:val="00EE6F48"/>
    <w:rsid w:val="00EF0ABA"/>
    <w:rsid w:val="00EF5421"/>
    <w:rsid w:val="00EF670B"/>
    <w:rsid w:val="00F11947"/>
    <w:rsid w:val="00F16C70"/>
    <w:rsid w:val="00F2039A"/>
    <w:rsid w:val="00F2642A"/>
    <w:rsid w:val="00F33AB5"/>
    <w:rsid w:val="00F35130"/>
    <w:rsid w:val="00F42DA8"/>
    <w:rsid w:val="00F505EA"/>
    <w:rsid w:val="00F54348"/>
    <w:rsid w:val="00F604F1"/>
    <w:rsid w:val="00F63864"/>
    <w:rsid w:val="00F66C5C"/>
    <w:rsid w:val="00F746CA"/>
    <w:rsid w:val="00F8578E"/>
    <w:rsid w:val="00F93AFD"/>
    <w:rsid w:val="00FA3B48"/>
    <w:rsid w:val="00FB1B10"/>
    <w:rsid w:val="00FB616F"/>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A608"/>
  <w15:chartTrackingRefBased/>
  <w15:docId w15:val="{D071B3E2-C829-464E-A5CD-01839CA0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character" w:styleId="Neapdorotaspaminjimas">
    <w:name w:val="Unresolved Mention"/>
    <w:uiPriority w:val="99"/>
    <w:semiHidden/>
    <w:unhideWhenUsed/>
    <w:rsid w:val="006A4D00"/>
    <w:rPr>
      <w:color w:val="605E5C"/>
      <w:shd w:val="clear" w:color="auto" w:fill="E1DFDD"/>
    </w:rPr>
  </w:style>
  <w:style w:type="paragraph" w:styleId="Pataisymai">
    <w:name w:val="Revision"/>
    <w:hidden/>
    <w:uiPriority w:val="99"/>
    <w:semiHidden/>
    <w:rsid w:val="005F7F71"/>
    <w:rPr>
      <w:rFonts w:ascii="Times New Roman" w:hAnsi="Times New Roman"/>
      <w:sz w:val="24"/>
      <w:szCs w:val="24"/>
      <w:lang w:val="en-GB"/>
    </w:rPr>
  </w:style>
  <w:style w:type="paragraph" w:styleId="prastasiniatinklio">
    <w:name w:val="Normal (Web)"/>
    <w:basedOn w:val="prastasis"/>
    <w:uiPriority w:val="99"/>
    <w:semiHidden/>
    <w:unhideWhenUsed/>
    <w:rsid w:val="007A10FB"/>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8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ab.lbconstruc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4113</Words>
  <Characters>23446</Characters>
  <Application>Microsoft Office Word</Application>
  <DocSecurity>0</DocSecurity>
  <Lines>195</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27504</CharactersWithSpaces>
  <SharedDoc>false</SharedDoc>
  <HLinks>
    <vt:vector size="30" baseType="variant">
      <vt:variant>
        <vt:i4>7733322</vt:i4>
      </vt:variant>
      <vt:variant>
        <vt:i4>12</vt:i4>
      </vt:variant>
      <vt:variant>
        <vt:i4>0</vt:i4>
      </vt:variant>
      <vt:variant>
        <vt:i4>5</vt:i4>
      </vt:variant>
      <vt:variant>
        <vt:lpwstr>mailto:pakruojoarka@takas.lt</vt:lpwstr>
      </vt:variant>
      <vt:variant>
        <vt:lpwstr/>
      </vt:variant>
      <vt:variant>
        <vt:i4>62</vt:i4>
      </vt:variant>
      <vt:variant>
        <vt:i4>9</vt:i4>
      </vt:variant>
      <vt:variant>
        <vt:i4>0</vt:i4>
      </vt:variant>
      <vt:variant>
        <vt:i4>5</vt:i4>
      </vt:variant>
      <vt:variant>
        <vt:lpwstr>mailto:info@teismai.lt</vt:lpwstr>
      </vt:variant>
      <vt:variant>
        <vt:lpwstr/>
      </vt:variant>
      <vt:variant>
        <vt:i4>4915254</vt:i4>
      </vt:variant>
      <vt:variant>
        <vt:i4>6</vt:i4>
      </vt:variant>
      <vt:variant>
        <vt:i4>0</vt:i4>
      </vt:variant>
      <vt:variant>
        <vt:i4>5</vt:i4>
      </vt:variant>
      <vt:variant>
        <vt:lpwstr>mailto:jelena.blank@teismai.lt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5</cp:revision>
  <cp:lastPrinted>2016-03-07T13:48:00Z</cp:lastPrinted>
  <dcterms:created xsi:type="dcterms:W3CDTF">2023-09-12T18:10:00Z</dcterms:created>
  <dcterms:modified xsi:type="dcterms:W3CDTF">2023-09-18T11:43:00Z</dcterms:modified>
</cp:coreProperties>
</file>