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4DFD5"/>
        <w:tblLayout w:type="fixed"/>
        <w:tblLook w:val="04A0" w:firstRow="1" w:lastRow="0" w:firstColumn="1" w:lastColumn="0" w:noHBand="0" w:noVBand="1"/>
      </w:tblPr>
      <w:tblGrid>
        <w:gridCol w:w="3120"/>
        <w:gridCol w:w="2625"/>
        <w:gridCol w:w="2895"/>
      </w:tblGrid>
      <w:tr w:rsidR="00CD794B" w:rsidRPr="006849E3" w14:paraId="347FC72D" w14:textId="77777777" w:rsidTr="002C4AB2">
        <w:trPr>
          <w:trHeight w:val="1270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264F5" w14:textId="77777777" w:rsidR="00CD794B" w:rsidRPr="004D54D6" w:rsidRDefault="000133DD">
            <w:pPr>
              <w:pStyle w:val="Body"/>
              <w:jc w:val="both"/>
              <w:rPr>
                <w:rFonts w:ascii="Calibri" w:hAnsi="Calibri"/>
                <w:sz w:val="24"/>
                <w:szCs w:val="24"/>
              </w:rPr>
            </w:pPr>
            <w:r w:rsidRPr="004D54D6"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08A57A5F" wp14:editId="4F54474F">
                  <wp:extent cx="1879182" cy="563756"/>
                  <wp:effectExtent l="0" t="0" r="0" b="0"/>
                  <wp:docPr id="107374182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182" cy="56375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80837" w14:textId="77777777" w:rsidR="00CD794B" w:rsidRPr="00CC3F71" w:rsidRDefault="006C6275" w:rsidP="00CC3F71">
            <w:pPr>
              <w:pStyle w:val="Heading"/>
              <w:spacing w:line="240" w:lineRule="auto"/>
              <w:rPr>
                <w:rFonts w:ascii="Calibri" w:hAnsi="Calibri"/>
                <w:b/>
                <w:sz w:val="40"/>
                <w:szCs w:val="40"/>
              </w:rPr>
            </w:pPr>
            <w:proofErr w:type="spellStart"/>
            <w:r w:rsidRPr="006849E3">
              <w:rPr>
                <w:rFonts w:ascii="Calibri" w:hAnsi="Calibri"/>
                <w:b/>
                <w:sz w:val="40"/>
                <w:szCs w:val="40"/>
              </w:rPr>
              <w:t>Komercinis</w:t>
            </w:r>
            <w:proofErr w:type="spellEnd"/>
            <w:r w:rsidRPr="006849E3">
              <w:rPr>
                <w:rFonts w:ascii="Calibri" w:hAnsi="Calibri"/>
                <w:b/>
                <w:sz w:val="40"/>
                <w:szCs w:val="40"/>
              </w:rPr>
              <w:t xml:space="preserve"> </w:t>
            </w:r>
            <w:proofErr w:type="spellStart"/>
            <w:r w:rsidRPr="006849E3">
              <w:rPr>
                <w:rFonts w:ascii="Calibri" w:hAnsi="Calibri"/>
                <w:b/>
                <w:sz w:val="40"/>
                <w:szCs w:val="40"/>
              </w:rPr>
              <w:t>pasiūlymas</w:t>
            </w:r>
            <w:proofErr w:type="spellEnd"/>
            <w:r w:rsidR="000133DD" w:rsidRPr="006849E3">
              <w:rPr>
                <w:rFonts w:ascii="Calibri" w:hAnsi="Calibri"/>
                <w:b/>
                <w:sz w:val="40"/>
                <w:szCs w:val="40"/>
              </w:rPr>
              <w:br/>
            </w:r>
            <w:r w:rsidR="000133DD" w:rsidRPr="006849E3">
              <w:rPr>
                <w:rStyle w:val="None"/>
                <w:rFonts w:ascii="Calibri" w:hAnsi="Calibri"/>
                <w:b/>
                <w:sz w:val="40"/>
                <w:szCs w:val="40"/>
              </w:rPr>
              <w:t xml:space="preserve">Nr. </w:t>
            </w:r>
            <w:r w:rsidR="002C4AB2" w:rsidRPr="006849E3">
              <w:rPr>
                <w:rStyle w:val="None"/>
                <w:rFonts w:ascii="Calibri" w:hAnsi="Calibri"/>
                <w:b/>
                <w:sz w:val="40"/>
                <w:szCs w:val="40"/>
              </w:rPr>
              <w:t>100</w:t>
            </w:r>
            <w:r w:rsidR="0071302F">
              <w:rPr>
                <w:rStyle w:val="None"/>
                <w:rFonts w:ascii="Calibri" w:hAnsi="Calibri"/>
                <w:b/>
                <w:sz w:val="40"/>
                <w:szCs w:val="40"/>
              </w:rPr>
              <w:t>20230828</w:t>
            </w:r>
            <w:r w:rsidR="00330B3D">
              <w:rPr>
                <w:rStyle w:val="None"/>
                <w:rFonts w:ascii="Calibri" w:hAnsi="Calibri"/>
                <w:b/>
                <w:sz w:val="40"/>
                <w:szCs w:val="40"/>
              </w:rPr>
              <w:t>-2</w:t>
            </w:r>
          </w:p>
        </w:tc>
      </w:tr>
      <w:tr w:rsidR="006849E3" w:rsidRPr="006849E3" w14:paraId="5C786D26" w14:textId="77777777" w:rsidTr="006849E3">
        <w:trPr>
          <w:trHeight w:val="1300"/>
          <w:jc w:val="center"/>
        </w:trPr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8CEBC" w14:textId="77777777" w:rsidR="006849E3" w:rsidRPr="006849E3" w:rsidRDefault="006849E3" w:rsidP="00F03098">
            <w:pPr>
              <w:pStyle w:val="slogan"/>
              <w:jc w:val="right"/>
              <w:rPr>
                <w:rFonts w:ascii="Calibri" w:hAnsi="Calibri"/>
                <w:sz w:val="24"/>
                <w:szCs w:val="24"/>
              </w:rPr>
            </w:pPr>
            <w:r w:rsidRPr="006849E3">
              <w:rPr>
                <w:rStyle w:val="None"/>
                <w:rFonts w:ascii="Calibri" w:eastAsia="Open Sans Light" w:hAnsi="Calibri" w:cs="Open Sans Light"/>
                <w:b/>
                <w:bCs/>
                <w:i/>
                <w:iCs/>
                <w:color w:val="000000"/>
                <w:sz w:val="24"/>
                <w:szCs w:val="24"/>
                <w:u w:color="000000"/>
              </w:rPr>
              <w:t xml:space="preserve">KAM:                                                                                                                                                         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FBD6A" w14:textId="77777777" w:rsidR="00330B3D" w:rsidRPr="00330B3D" w:rsidRDefault="00357867" w:rsidP="00330B3D">
            <w:pPr>
              <w:pStyle w:val="Betarp"/>
              <w:rPr>
                <w:rFonts w:ascii="Calibri" w:hAnsi="Calibri"/>
                <w:b/>
                <w:bdr w:val="none" w:sz="0" w:space="0" w:color="auto"/>
              </w:rPr>
            </w:pPr>
            <w:r>
              <w:rPr>
                <w:rFonts w:ascii="Calibri" w:hAnsi="Calibri"/>
                <w:b/>
                <w:bdr w:val="none" w:sz="0" w:space="0" w:color="auto"/>
              </w:rPr>
              <w:t xml:space="preserve">Kauno </w:t>
            </w:r>
            <w:proofErr w:type="spellStart"/>
            <w:r>
              <w:rPr>
                <w:rFonts w:ascii="Calibri" w:hAnsi="Calibri"/>
                <w:b/>
                <w:bdr w:val="none" w:sz="0" w:space="0" w:color="auto"/>
              </w:rPr>
              <w:t>Valstybinis</w:t>
            </w:r>
            <w:proofErr w:type="spellEnd"/>
            <w:r>
              <w:rPr>
                <w:rFonts w:ascii="Calibri" w:hAnsi="Calibri"/>
                <w:b/>
                <w:bdr w:val="none" w:sz="0" w:space="0" w:color="auto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dr w:val="none" w:sz="0" w:space="0" w:color="auto"/>
              </w:rPr>
              <w:t>Muzikinis</w:t>
            </w:r>
            <w:proofErr w:type="spellEnd"/>
            <w:r>
              <w:rPr>
                <w:rFonts w:ascii="Calibri" w:hAnsi="Calibri"/>
                <w:b/>
                <w:bdr w:val="none" w:sz="0" w:space="0" w:color="auto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dr w:val="none" w:sz="0" w:space="0" w:color="auto"/>
              </w:rPr>
              <w:t>T</w:t>
            </w:r>
            <w:r w:rsidR="00330B3D" w:rsidRPr="00330B3D">
              <w:rPr>
                <w:rFonts w:ascii="Calibri" w:hAnsi="Calibri"/>
                <w:b/>
                <w:bdr w:val="none" w:sz="0" w:space="0" w:color="auto"/>
              </w:rPr>
              <w:t>eatras</w:t>
            </w:r>
            <w:proofErr w:type="spellEnd"/>
          </w:p>
          <w:p w14:paraId="51427169" w14:textId="77777777" w:rsidR="00330B3D" w:rsidRPr="00330B3D" w:rsidRDefault="00330B3D" w:rsidP="00F03098">
            <w:pPr>
              <w:pStyle w:val="Betarp"/>
              <w:rPr>
                <w:rFonts w:ascii="Calibri" w:hAnsi="Calibri" w:cs="Arial"/>
                <w:color w:val="000000"/>
                <w:shd w:val="clear" w:color="auto" w:fill="FAFAFA"/>
              </w:rPr>
            </w:pPr>
            <w:proofErr w:type="spellStart"/>
            <w:r w:rsidRPr="00330B3D">
              <w:rPr>
                <w:rFonts w:ascii="Calibri" w:hAnsi="Calibri" w:cs="Arial"/>
                <w:color w:val="000000"/>
                <w:shd w:val="clear" w:color="auto" w:fill="FAFAFA"/>
              </w:rPr>
              <w:t>Laisvės</w:t>
            </w:r>
            <w:proofErr w:type="spellEnd"/>
            <w:r w:rsidRPr="00330B3D">
              <w:rPr>
                <w:rFonts w:ascii="Calibri" w:hAnsi="Calibri" w:cs="Arial"/>
                <w:color w:val="000000"/>
                <w:shd w:val="clear" w:color="auto" w:fill="FAFAFA"/>
              </w:rPr>
              <w:t xml:space="preserve"> al. 91, LT-44297 Kaunas</w:t>
            </w:r>
          </w:p>
          <w:p w14:paraId="7D05A42E" w14:textId="77777777" w:rsidR="006849E3" w:rsidRPr="006849E3" w:rsidRDefault="006849E3" w:rsidP="00330B3D">
            <w:pPr>
              <w:pStyle w:val="Betarp"/>
              <w:rPr>
                <w:rFonts w:ascii="Calibri" w:hAnsi="Calibri"/>
              </w:rPr>
            </w:pPr>
          </w:p>
        </w:tc>
      </w:tr>
      <w:tr w:rsidR="006849E3" w:rsidRPr="006849E3" w14:paraId="7479A4A8" w14:textId="77777777" w:rsidTr="006849E3">
        <w:trPr>
          <w:trHeight w:val="1040"/>
          <w:jc w:val="center"/>
        </w:trPr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02F23" w14:textId="77777777" w:rsidR="006849E3" w:rsidRPr="006849E3" w:rsidRDefault="006849E3" w:rsidP="00F03098">
            <w:pPr>
              <w:pStyle w:val="rightalignedtext"/>
              <w:jc w:val="left"/>
              <w:outlineLvl w:val="0"/>
              <w:rPr>
                <w:rStyle w:val="None"/>
                <w:rFonts w:ascii="Calibri" w:eastAsia="Open Sans Light" w:hAnsi="Calibri" w:cs="Open Sans Light"/>
                <w:color w:val="000000"/>
                <w:sz w:val="24"/>
                <w:szCs w:val="24"/>
                <w:u w:color="000000"/>
              </w:rPr>
            </w:pPr>
            <w:r w:rsidRPr="006849E3">
              <w:rPr>
                <w:rStyle w:val="None"/>
                <w:rFonts w:ascii="Calibri" w:eastAsia="Open Sans Light" w:hAnsi="Calibri" w:cs="Open Sans Light"/>
                <w:b/>
                <w:bCs/>
                <w:i/>
                <w:iCs/>
                <w:color w:val="000000"/>
                <w:sz w:val="24"/>
                <w:szCs w:val="24"/>
                <w:u w:color="000000"/>
              </w:rPr>
              <w:t>NUO:</w:t>
            </w:r>
            <w:r w:rsidRPr="006849E3">
              <w:rPr>
                <w:rStyle w:val="None"/>
                <w:rFonts w:ascii="Calibri" w:eastAsia="Open Sans Light" w:hAnsi="Calibri" w:cs="Open Sans Light"/>
                <w:i/>
                <w:iCs/>
                <w:color w:val="000000"/>
                <w:sz w:val="24"/>
                <w:szCs w:val="24"/>
                <w:u w:color="000000"/>
              </w:rPr>
              <w:t xml:space="preserve">   </w:t>
            </w:r>
            <w:r w:rsidRPr="006849E3">
              <w:rPr>
                <w:rStyle w:val="None"/>
                <w:rFonts w:ascii="Calibri" w:eastAsia="Open Sans Light" w:hAnsi="Calibri" w:cs="Open Sans Light"/>
                <w:b/>
                <w:bCs/>
                <w:i/>
                <w:iCs/>
                <w:color w:val="000000"/>
                <w:sz w:val="24"/>
                <w:szCs w:val="24"/>
                <w:u w:color="000000"/>
              </w:rPr>
              <w:t>UAB AVEC LIT</w:t>
            </w:r>
          </w:p>
          <w:p w14:paraId="091D0D83" w14:textId="77777777" w:rsidR="006849E3" w:rsidRPr="006849E3" w:rsidRDefault="006849E3" w:rsidP="00F03098">
            <w:pPr>
              <w:pStyle w:val="rightalignedtext"/>
              <w:ind w:left="589"/>
              <w:jc w:val="left"/>
              <w:outlineLvl w:val="0"/>
              <w:rPr>
                <w:rFonts w:ascii="Calibri" w:eastAsia="Open Sans" w:hAnsi="Calibri" w:cs="Open Sans"/>
                <w:color w:val="000000"/>
                <w:sz w:val="24"/>
                <w:szCs w:val="24"/>
                <w:u w:color="000000"/>
              </w:rPr>
            </w:pPr>
            <w:r w:rsidRPr="006849E3">
              <w:rPr>
                <w:rStyle w:val="None"/>
                <w:rFonts w:ascii="Calibri" w:hAnsi="Calibri"/>
                <w:color w:val="000000"/>
                <w:sz w:val="24"/>
                <w:szCs w:val="24"/>
                <w:u w:color="000000"/>
              </w:rPr>
              <w:t>Eugenijus Kovalevskis</w:t>
            </w:r>
          </w:p>
          <w:p w14:paraId="3A9C0C1E" w14:textId="77777777" w:rsidR="006849E3" w:rsidRPr="006849E3" w:rsidRDefault="006849E3" w:rsidP="00F03098">
            <w:pPr>
              <w:pStyle w:val="rightalignedtext"/>
              <w:ind w:left="589"/>
              <w:jc w:val="left"/>
              <w:outlineLvl w:val="0"/>
              <w:rPr>
                <w:rFonts w:ascii="Calibri" w:eastAsia="Open Sans" w:hAnsi="Calibri" w:cs="Open Sans"/>
                <w:color w:val="000000"/>
                <w:sz w:val="24"/>
                <w:szCs w:val="24"/>
                <w:u w:color="000000"/>
              </w:rPr>
            </w:pPr>
            <w:r w:rsidRPr="006849E3">
              <w:rPr>
                <w:rStyle w:val="None"/>
                <w:rFonts w:ascii="Calibri" w:hAnsi="Calibri"/>
                <w:color w:val="000000"/>
                <w:sz w:val="24"/>
                <w:szCs w:val="24"/>
                <w:u w:color="000000"/>
              </w:rPr>
              <w:t>Mob. +370 698 22437</w:t>
            </w:r>
          </w:p>
          <w:p w14:paraId="0F89B737" w14:textId="77777777" w:rsidR="006849E3" w:rsidRPr="006849E3" w:rsidRDefault="00000000" w:rsidP="00F03098">
            <w:pPr>
              <w:pStyle w:val="rightalignedtext"/>
              <w:ind w:left="589"/>
              <w:jc w:val="left"/>
              <w:outlineLvl w:val="0"/>
              <w:rPr>
                <w:rFonts w:ascii="Calibri" w:hAnsi="Calibri"/>
                <w:sz w:val="24"/>
                <w:szCs w:val="24"/>
              </w:rPr>
            </w:pPr>
            <w:hyperlink r:id="rId7" w:history="1">
              <w:r w:rsidR="006849E3" w:rsidRPr="006849E3">
                <w:rPr>
                  <w:rStyle w:val="Hyperlink1"/>
                  <w:rFonts w:ascii="Calibri" w:hAnsi="Calibri"/>
                  <w:sz w:val="24"/>
                  <w:szCs w:val="24"/>
                </w:rPr>
                <w:t>eugenijus@aveclit.lt</w:t>
              </w:r>
            </w:hyperlink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66411" w14:textId="77777777" w:rsidR="006849E3" w:rsidRPr="006849E3" w:rsidRDefault="006849E3" w:rsidP="00F03098">
            <w:pPr>
              <w:rPr>
                <w:rFonts w:ascii="Calibri" w:hAnsi="Calibri"/>
              </w:rPr>
            </w:pPr>
          </w:p>
        </w:tc>
      </w:tr>
    </w:tbl>
    <w:p w14:paraId="79AEC1FB" w14:textId="77777777" w:rsidR="006849E3" w:rsidRPr="006849E3" w:rsidRDefault="006849E3" w:rsidP="000A71E9">
      <w:pPr>
        <w:pStyle w:val="Body"/>
        <w:rPr>
          <w:rFonts w:ascii="Calibri" w:eastAsia="Open Sans Light" w:hAnsi="Calibri" w:cs="Open Sans Light"/>
          <w:sz w:val="24"/>
          <w:szCs w:val="24"/>
        </w:rPr>
      </w:pPr>
    </w:p>
    <w:p w14:paraId="4054AB40" w14:textId="77777777" w:rsidR="006849E3" w:rsidRPr="00CC3F71" w:rsidRDefault="006849E3" w:rsidP="00CC3F71">
      <w:pPr>
        <w:pStyle w:val="rightalignedtext"/>
        <w:outlineLvl w:val="0"/>
        <w:rPr>
          <w:rFonts w:ascii="Calibri" w:eastAsia="Open Sans Light" w:hAnsi="Calibri" w:cs="Open Sans Light"/>
          <w:b/>
          <w:bCs/>
          <w:color w:val="000000"/>
          <w:sz w:val="24"/>
          <w:szCs w:val="24"/>
          <w:u w:color="000000"/>
        </w:rPr>
      </w:pPr>
      <w:r w:rsidRPr="006849E3">
        <w:rPr>
          <w:rStyle w:val="None"/>
          <w:rFonts w:ascii="Calibri" w:eastAsia="Open Sans Light" w:hAnsi="Calibri" w:cs="Open Sans Light"/>
          <w:b/>
          <w:bCs/>
          <w:color w:val="000000"/>
          <w:sz w:val="24"/>
          <w:szCs w:val="24"/>
          <w:u w:color="000000"/>
        </w:rPr>
        <w:t xml:space="preserve">                                                                                                                   </w:t>
      </w:r>
      <w:r w:rsidR="00330B3D">
        <w:rPr>
          <w:rStyle w:val="None"/>
          <w:rFonts w:ascii="Calibri" w:eastAsia="Open Sans Light" w:hAnsi="Calibri" w:cs="Open Sans Light"/>
          <w:b/>
          <w:bCs/>
          <w:color w:val="000000"/>
          <w:sz w:val="24"/>
          <w:szCs w:val="24"/>
          <w:u w:color="000000"/>
        </w:rPr>
        <w:t xml:space="preserve">                            </w:t>
      </w:r>
      <w:r w:rsidRPr="006849E3">
        <w:rPr>
          <w:rStyle w:val="None"/>
          <w:rFonts w:ascii="Calibri" w:hAnsi="Calibri"/>
          <w:sz w:val="24"/>
          <w:szCs w:val="24"/>
          <w:u w:color="000000"/>
        </w:rPr>
        <w:t xml:space="preserve"> </w:t>
      </w:r>
      <w:r w:rsidRPr="006849E3">
        <w:rPr>
          <w:rStyle w:val="None"/>
          <w:rFonts w:ascii="Calibri" w:hAnsi="Calibri"/>
          <w:sz w:val="24"/>
          <w:szCs w:val="24"/>
          <w:u w:color="000000"/>
          <w:lang w:val="it-IT"/>
        </w:rPr>
        <w:t xml:space="preserve">Data: </w:t>
      </w:r>
      <w:r w:rsidR="000A71E9">
        <w:rPr>
          <w:rStyle w:val="None"/>
          <w:rFonts w:ascii="Calibri" w:hAnsi="Calibri"/>
          <w:sz w:val="24"/>
          <w:szCs w:val="24"/>
          <w:u w:color="000000"/>
        </w:rPr>
        <w:t>2023</w:t>
      </w:r>
      <w:r w:rsidRPr="006849E3">
        <w:rPr>
          <w:rStyle w:val="None"/>
          <w:rFonts w:ascii="Calibri" w:hAnsi="Calibri"/>
          <w:sz w:val="24"/>
          <w:szCs w:val="24"/>
          <w:u w:color="000000"/>
        </w:rPr>
        <w:t>/</w:t>
      </w:r>
      <w:r w:rsidR="00524C7F">
        <w:rPr>
          <w:rStyle w:val="None"/>
          <w:rFonts w:ascii="Calibri" w:hAnsi="Calibri"/>
          <w:sz w:val="24"/>
          <w:szCs w:val="24"/>
          <w:u w:color="000000"/>
        </w:rPr>
        <w:t>08</w:t>
      </w:r>
      <w:r w:rsidRPr="006849E3">
        <w:rPr>
          <w:rStyle w:val="None"/>
          <w:rFonts w:ascii="Calibri" w:hAnsi="Calibri"/>
          <w:sz w:val="24"/>
          <w:szCs w:val="24"/>
          <w:u w:color="000000"/>
        </w:rPr>
        <w:t>/</w:t>
      </w:r>
      <w:r w:rsidR="00524C7F">
        <w:rPr>
          <w:rStyle w:val="None"/>
          <w:rFonts w:ascii="Calibri" w:hAnsi="Calibri"/>
          <w:sz w:val="24"/>
          <w:szCs w:val="24"/>
          <w:u w:color="000000"/>
        </w:rPr>
        <w:t>2</w:t>
      </w:r>
      <w:r w:rsidR="0071302F">
        <w:rPr>
          <w:rStyle w:val="None"/>
          <w:rFonts w:ascii="Calibri" w:hAnsi="Calibri"/>
          <w:sz w:val="24"/>
          <w:szCs w:val="24"/>
          <w:u w:color="000000"/>
        </w:rPr>
        <w:t>8</w:t>
      </w:r>
    </w:p>
    <w:tbl>
      <w:tblPr>
        <w:tblW w:w="862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4DFD5"/>
        <w:tblLayout w:type="fixed"/>
        <w:tblLook w:val="04A0" w:firstRow="1" w:lastRow="0" w:firstColumn="1" w:lastColumn="0" w:noHBand="0" w:noVBand="1"/>
      </w:tblPr>
      <w:tblGrid>
        <w:gridCol w:w="1083"/>
        <w:gridCol w:w="4023"/>
        <w:gridCol w:w="1819"/>
        <w:gridCol w:w="1702"/>
      </w:tblGrid>
      <w:tr w:rsidR="006849E3" w:rsidRPr="006849E3" w14:paraId="5CE742EC" w14:textId="77777777" w:rsidTr="00F03098">
        <w:trPr>
          <w:trHeight w:val="410"/>
          <w:jc w:val="center"/>
        </w:trPr>
        <w:tc>
          <w:tcPr>
            <w:tcW w:w="1083" w:type="dxa"/>
            <w:tcBorders>
              <w:top w:val="single" w:sz="4" w:space="0" w:color="4E8F00"/>
              <w:left w:val="single" w:sz="4" w:space="0" w:color="4E8F00"/>
              <w:bottom w:val="single" w:sz="4" w:space="0" w:color="4E8F00"/>
              <w:right w:val="single" w:sz="4" w:space="0" w:color="4E8F00"/>
            </w:tcBorders>
            <w:shd w:val="clear" w:color="auto" w:fill="EFF4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A93D7" w14:textId="77777777" w:rsidR="006849E3" w:rsidRPr="006849E3" w:rsidRDefault="006849E3" w:rsidP="00F03098">
            <w:pPr>
              <w:pStyle w:val="ColumnHeadings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6849E3">
              <w:rPr>
                <w:rStyle w:val="None"/>
                <w:rFonts w:ascii="Calibri" w:eastAsia="Open Sans Light" w:hAnsi="Calibri" w:cs="Open Sans Light"/>
                <w:b/>
                <w:bCs/>
                <w:sz w:val="24"/>
                <w:szCs w:val="24"/>
              </w:rPr>
              <w:t>Kiekis</w:t>
            </w:r>
            <w:proofErr w:type="spellEnd"/>
            <w:r w:rsidRPr="006849E3">
              <w:rPr>
                <w:rStyle w:val="None"/>
                <w:rFonts w:ascii="Calibri" w:eastAsia="Open Sans Light" w:hAnsi="Calibri" w:cs="Open Sans Ligh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49E3">
              <w:rPr>
                <w:rStyle w:val="None"/>
                <w:rFonts w:ascii="Calibri" w:eastAsia="Open Sans Light" w:hAnsi="Calibri" w:cs="Open Sans Light"/>
                <w:b/>
                <w:bCs/>
                <w:sz w:val="24"/>
                <w:szCs w:val="24"/>
              </w:rPr>
              <w:t>vnt</w:t>
            </w:r>
            <w:proofErr w:type="spellEnd"/>
            <w:r w:rsidRPr="006849E3">
              <w:rPr>
                <w:rStyle w:val="None"/>
                <w:rFonts w:ascii="Calibri" w:eastAsia="Open Sans Light" w:hAnsi="Calibri" w:cs="Open Sans Ligh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23" w:type="dxa"/>
            <w:tcBorders>
              <w:top w:val="single" w:sz="4" w:space="0" w:color="4E8F00"/>
              <w:left w:val="single" w:sz="4" w:space="0" w:color="4E8F00"/>
              <w:bottom w:val="single" w:sz="4" w:space="0" w:color="4E8F00"/>
              <w:right w:val="single" w:sz="4" w:space="0" w:color="4E8F00"/>
            </w:tcBorders>
            <w:shd w:val="clear" w:color="auto" w:fill="EFF4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64D8F" w14:textId="77777777" w:rsidR="006849E3" w:rsidRPr="006849E3" w:rsidRDefault="006849E3" w:rsidP="00F03098">
            <w:pPr>
              <w:pStyle w:val="ColumnHeadings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6849E3">
              <w:rPr>
                <w:rStyle w:val="None"/>
                <w:rFonts w:ascii="Calibri" w:eastAsia="Open Sans Light" w:hAnsi="Calibri" w:cs="Open Sans Light"/>
                <w:b/>
                <w:bCs/>
                <w:sz w:val="24"/>
                <w:szCs w:val="24"/>
              </w:rPr>
              <w:t>Aprašymas</w:t>
            </w:r>
            <w:proofErr w:type="spellEnd"/>
          </w:p>
        </w:tc>
        <w:tc>
          <w:tcPr>
            <w:tcW w:w="1819" w:type="dxa"/>
            <w:tcBorders>
              <w:top w:val="single" w:sz="4" w:space="0" w:color="4E8F00"/>
              <w:left w:val="single" w:sz="4" w:space="0" w:color="4E8F00"/>
              <w:bottom w:val="single" w:sz="4" w:space="0" w:color="4E8F00"/>
              <w:right w:val="single" w:sz="4" w:space="0" w:color="4E8F00"/>
            </w:tcBorders>
            <w:shd w:val="clear" w:color="auto" w:fill="EFF4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A5877" w14:textId="77777777" w:rsidR="006849E3" w:rsidRPr="006849E3" w:rsidRDefault="006849E3" w:rsidP="00F03098">
            <w:pPr>
              <w:pStyle w:val="ColumnHeadings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6849E3">
              <w:rPr>
                <w:rStyle w:val="None"/>
                <w:rFonts w:ascii="Calibri" w:eastAsia="Open Sans Light" w:hAnsi="Calibri" w:cs="Open Sans Light"/>
                <w:b/>
                <w:bCs/>
                <w:sz w:val="24"/>
                <w:szCs w:val="24"/>
              </w:rPr>
              <w:t>Vieneto</w:t>
            </w:r>
            <w:proofErr w:type="spellEnd"/>
            <w:r w:rsidRPr="006849E3">
              <w:rPr>
                <w:rStyle w:val="None"/>
                <w:rFonts w:ascii="Calibri" w:eastAsia="Open Sans Light" w:hAnsi="Calibri" w:cs="Open Sans Ligh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49E3">
              <w:rPr>
                <w:rStyle w:val="None"/>
                <w:rFonts w:ascii="Calibri" w:eastAsia="Open Sans Light" w:hAnsi="Calibri" w:cs="Open Sans Light"/>
                <w:b/>
                <w:bCs/>
                <w:sz w:val="24"/>
                <w:szCs w:val="24"/>
              </w:rPr>
              <w:t>kaina</w:t>
            </w:r>
            <w:proofErr w:type="spellEnd"/>
            <w:r w:rsidRPr="006849E3">
              <w:rPr>
                <w:rStyle w:val="None"/>
                <w:rFonts w:ascii="Calibri" w:eastAsia="Open Sans Light" w:hAnsi="Calibri" w:cs="Open Sans Light"/>
                <w:b/>
                <w:bCs/>
                <w:sz w:val="24"/>
                <w:szCs w:val="24"/>
              </w:rPr>
              <w:t xml:space="preserve"> (be PVM)</w:t>
            </w:r>
          </w:p>
        </w:tc>
        <w:tc>
          <w:tcPr>
            <w:tcW w:w="1702" w:type="dxa"/>
            <w:tcBorders>
              <w:top w:val="single" w:sz="4" w:space="0" w:color="4E8F00"/>
              <w:left w:val="single" w:sz="4" w:space="0" w:color="4E8F00"/>
              <w:bottom w:val="single" w:sz="4" w:space="0" w:color="4E8F00"/>
              <w:right w:val="single" w:sz="4" w:space="0" w:color="4E8F00"/>
            </w:tcBorders>
            <w:shd w:val="clear" w:color="auto" w:fill="EFF4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0AE30" w14:textId="77777777" w:rsidR="006849E3" w:rsidRPr="006849E3" w:rsidRDefault="006849E3" w:rsidP="00F03098">
            <w:pPr>
              <w:pStyle w:val="ColumnHeadings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6849E3">
              <w:rPr>
                <w:rStyle w:val="None"/>
                <w:rFonts w:ascii="Calibri" w:eastAsia="Open Sans Light" w:hAnsi="Calibri" w:cs="Open Sans Light"/>
                <w:b/>
                <w:bCs/>
                <w:sz w:val="24"/>
                <w:szCs w:val="24"/>
              </w:rPr>
              <w:t>Bendra</w:t>
            </w:r>
            <w:proofErr w:type="spellEnd"/>
            <w:r w:rsidRPr="006849E3">
              <w:rPr>
                <w:rStyle w:val="None"/>
                <w:rFonts w:ascii="Calibri" w:eastAsia="Open Sans Light" w:hAnsi="Calibri" w:cs="Open Sans Ligh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49E3">
              <w:rPr>
                <w:rStyle w:val="None"/>
                <w:rFonts w:ascii="Calibri" w:eastAsia="Open Sans Light" w:hAnsi="Calibri" w:cs="Open Sans Light"/>
                <w:b/>
                <w:bCs/>
                <w:sz w:val="24"/>
                <w:szCs w:val="24"/>
              </w:rPr>
              <w:t>kaina</w:t>
            </w:r>
            <w:proofErr w:type="spellEnd"/>
            <w:r w:rsidRPr="006849E3">
              <w:rPr>
                <w:rStyle w:val="None"/>
                <w:rFonts w:ascii="Calibri" w:eastAsia="Open Sans Light" w:hAnsi="Calibri" w:cs="Open Sans Light"/>
                <w:b/>
                <w:bCs/>
                <w:sz w:val="24"/>
                <w:szCs w:val="24"/>
              </w:rPr>
              <w:t xml:space="preserve"> (be PVM)</w:t>
            </w:r>
          </w:p>
        </w:tc>
      </w:tr>
      <w:tr w:rsidR="006849E3" w:rsidRPr="006849E3" w14:paraId="516F47AD" w14:textId="77777777" w:rsidTr="00F03098">
        <w:trPr>
          <w:trHeight w:val="535"/>
          <w:jc w:val="center"/>
        </w:trPr>
        <w:tc>
          <w:tcPr>
            <w:tcW w:w="1083" w:type="dxa"/>
            <w:tcBorders>
              <w:top w:val="single" w:sz="4" w:space="0" w:color="4E8F00"/>
              <w:left w:val="single" w:sz="8" w:space="0" w:color="4E8F00"/>
              <w:bottom w:val="single" w:sz="8" w:space="0" w:color="4E8F00"/>
              <w:right w:val="single" w:sz="8" w:space="0" w:color="4E8F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F4F9F" w14:textId="77777777" w:rsidR="006849E3" w:rsidRPr="00330B3D" w:rsidRDefault="00524C7F" w:rsidP="00F03098">
            <w:pPr>
              <w:suppressAutoHyphens/>
              <w:outlineLvl w:val="0"/>
              <w:rPr>
                <w:rFonts w:ascii="Calibri" w:hAnsi="Calibri"/>
              </w:rPr>
            </w:pPr>
            <w:r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4023" w:type="dxa"/>
            <w:tcBorders>
              <w:top w:val="single" w:sz="4" w:space="0" w:color="4E8F00"/>
              <w:left w:val="single" w:sz="8" w:space="0" w:color="4E8F00"/>
              <w:bottom w:val="single" w:sz="8" w:space="0" w:color="4E8F00"/>
              <w:right w:val="single" w:sz="8" w:space="0" w:color="4E8F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9E5238" w14:textId="77777777" w:rsidR="006849E3" w:rsidRPr="00330B3D" w:rsidRDefault="00330B3D" w:rsidP="0071302F">
            <w:pPr>
              <w:rPr>
                <w:rFonts w:ascii="Calibri" w:hAnsi="Calibri"/>
              </w:rPr>
            </w:pPr>
            <w:r w:rsidRPr="00330B3D">
              <w:rPr>
                <w:rFonts w:ascii="Calibri" w:hAnsi="Calibri"/>
                <w:shd w:val="clear" w:color="auto" w:fill="FFFFFF"/>
              </w:rPr>
              <w:t xml:space="preserve">Panasonic </w:t>
            </w:r>
            <w:r w:rsidR="0071302F">
              <w:rPr>
                <w:rFonts w:ascii="Calibri" w:hAnsi="Calibri"/>
                <w:shd w:val="clear" w:color="auto" w:fill="FFFFFF"/>
              </w:rPr>
              <w:t>PT-REZ12B</w:t>
            </w:r>
            <w:r w:rsidR="0071302F" w:rsidRPr="00330B3D">
              <w:rPr>
                <w:rFonts w:ascii="Calibri" w:hAnsi="Calibri"/>
                <w:shd w:val="clear" w:color="auto" w:fill="FFFFFF"/>
              </w:rPr>
              <w:t xml:space="preserve">EJ </w:t>
            </w:r>
            <w:r w:rsidRPr="00330B3D">
              <w:rPr>
                <w:rFonts w:ascii="Calibri" w:hAnsi="Calibri"/>
                <w:shd w:val="clear" w:color="auto" w:fill="FFFFFF"/>
              </w:rPr>
              <w:t>(</w:t>
            </w:r>
            <w:r w:rsidR="0071302F">
              <w:rPr>
                <w:rFonts w:ascii="Calibri" w:hAnsi="Calibri"/>
                <w:b/>
                <w:bCs/>
                <w:color w:val="C00000"/>
                <w:shd w:val="clear" w:color="auto" w:fill="FFFFFF"/>
              </w:rPr>
              <w:t>DLP,WUXGA, 12</w:t>
            </w:r>
            <w:r w:rsidRPr="00330B3D">
              <w:rPr>
                <w:rFonts w:ascii="Calibri" w:hAnsi="Calibri"/>
                <w:b/>
                <w:bCs/>
                <w:color w:val="C00000"/>
                <w:shd w:val="clear" w:color="auto" w:fill="FFFFFF"/>
              </w:rPr>
              <w:t xml:space="preserve">000 </w:t>
            </w:r>
            <w:proofErr w:type="spellStart"/>
            <w:r w:rsidRPr="00330B3D">
              <w:rPr>
                <w:rFonts w:ascii="Calibri" w:hAnsi="Calibri"/>
                <w:b/>
                <w:bCs/>
                <w:color w:val="C00000"/>
                <w:shd w:val="clear" w:color="auto" w:fill="FFFFFF"/>
              </w:rPr>
              <w:t>lumenu</w:t>
            </w:r>
            <w:proofErr w:type="spellEnd"/>
            <w:r w:rsidRPr="00330B3D">
              <w:rPr>
                <w:rFonts w:ascii="Calibri" w:hAnsi="Calibri"/>
                <w:color w:val="C00000"/>
                <w:shd w:val="clear" w:color="auto" w:fill="FFFFFF"/>
              </w:rPr>
              <w:t xml:space="preserve"> </w:t>
            </w:r>
            <w:r w:rsidRPr="00330B3D">
              <w:rPr>
                <w:rFonts w:ascii="Calibri" w:hAnsi="Calibri"/>
                <w:shd w:val="clear" w:color="auto" w:fill="FFFFFF"/>
              </w:rPr>
              <w:t>)</w:t>
            </w:r>
            <w:r>
              <w:rPr>
                <w:rFonts w:ascii="Calibri" w:hAnsi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projektorius</w:t>
            </w:r>
            <w:proofErr w:type="spellEnd"/>
          </w:p>
        </w:tc>
        <w:tc>
          <w:tcPr>
            <w:tcW w:w="1819" w:type="dxa"/>
            <w:tcBorders>
              <w:top w:val="single" w:sz="4" w:space="0" w:color="4E8F00"/>
              <w:left w:val="single" w:sz="8" w:space="0" w:color="4E8F00"/>
              <w:bottom w:val="single" w:sz="8" w:space="0" w:color="4E8F00"/>
              <w:right w:val="single" w:sz="8" w:space="0" w:color="4E8F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4DE73" w14:textId="77777777" w:rsidR="006849E3" w:rsidRPr="00330B3D" w:rsidRDefault="006849E3" w:rsidP="00330B3D">
            <w:pPr>
              <w:tabs>
                <w:tab w:val="right" w:pos="1618"/>
              </w:tabs>
              <w:suppressAutoHyphens/>
              <w:outlineLvl w:val="0"/>
              <w:rPr>
                <w:rFonts w:ascii="Calibri" w:hAnsi="Calibri"/>
              </w:rPr>
            </w:pPr>
            <w:r w:rsidRPr="00330B3D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€‎</w:t>
            </w:r>
            <w:r w:rsidRPr="00330B3D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ab/>
            </w:r>
            <w:r w:rsidR="0071302F">
              <w:rPr>
                <w:rFonts w:ascii="Calibri" w:hAnsi="Calibri"/>
                <w:bCs/>
                <w:lang w:eastAsia="lt-LT"/>
              </w:rPr>
              <w:t>13</w:t>
            </w:r>
            <w:r w:rsidR="000A71E9" w:rsidRPr="00330B3D">
              <w:rPr>
                <w:rFonts w:ascii="Calibri" w:hAnsi="Calibri"/>
                <w:bCs/>
                <w:lang w:val="lt-LT" w:eastAsia="lt-LT"/>
              </w:rPr>
              <w:t xml:space="preserve"> </w:t>
            </w:r>
            <w:r w:rsidR="0071302F">
              <w:rPr>
                <w:rFonts w:ascii="Calibri" w:hAnsi="Calibri"/>
                <w:bCs/>
                <w:lang w:val="lt-LT" w:eastAsia="lt-LT"/>
              </w:rPr>
              <w:t>7</w:t>
            </w:r>
            <w:r w:rsidR="00330B3D" w:rsidRPr="00330B3D">
              <w:rPr>
                <w:rFonts w:ascii="Calibri" w:hAnsi="Calibri"/>
                <w:bCs/>
                <w:lang w:val="lt-LT" w:eastAsia="lt-LT"/>
              </w:rPr>
              <w:t>00</w:t>
            </w:r>
            <w:r w:rsidRPr="00330B3D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,00</w:t>
            </w:r>
          </w:p>
        </w:tc>
        <w:tc>
          <w:tcPr>
            <w:tcW w:w="1702" w:type="dxa"/>
            <w:tcBorders>
              <w:top w:val="single" w:sz="4" w:space="0" w:color="4E8F00"/>
              <w:left w:val="single" w:sz="8" w:space="0" w:color="4E8F00"/>
              <w:bottom w:val="single" w:sz="8" w:space="0" w:color="4E8F00"/>
              <w:right w:val="single" w:sz="8" w:space="0" w:color="4E8F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96ACC9" w14:textId="77777777" w:rsidR="006849E3" w:rsidRPr="00330B3D" w:rsidRDefault="006849E3" w:rsidP="0071302F">
            <w:pPr>
              <w:tabs>
                <w:tab w:val="right" w:pos="1501"/>
              </w:tabs>
              <w:suppressAutoHyphens/>
              <w:outlineLvl w:val="0"/>
              <w:rPr>
                <w:rFonts w:ascii="Calibri" w:hAnsi="Calibri"/>
              </w:rPr>
            </w:pPr>
            <w:r w:rsidRPr="00330B3D">
              <w:rPr>
                <w:rFonts w:ascii="Calibri" w:hAnsi="Calibri"/>
              </w:rPr>
              <w:fldChar w:fldCharType="begin"/>
            </w:r>
            <w:r w:rsidRPr="00330B3D">
              <w:rPr>
                <w:rFonts w:ascii="Calibri" w:hAnsi="Calibri"/>
              </w:rPr>
              <w:instrText xml:space="preserve"> = PRODUCT(A2,C2) \# "EUR ,0.00" \* MERGEFORMAT</w:instrText>
            </w:r>
            <w:r w:rsidRPr="00330B3D">
              <w:rPr>
                <w:rFonts w:ascii="Calibri" w:hAnsi="Calibri"/>
              </w:rPr>
              <w:fldChar w:fldCharType="separate"/>
            </w:r>
            <w:r w:rsidRPr="00330B3D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€‎</w:t>
            </w:r>
            <w:r w:rsidRPr="00330B3D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ab/>
            </w:r>
            <w:r w:rsidR="0071302F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13 7</w:t>
            </w:r>
            <w:r w:rsidR="00330B3D" w:rsidRPr="00330B3D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  <w:r w:rsidRPr="00330B3D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,00</w:t>
            </w:r>
            <w:r w:rsidRPr="00330B3D">
              <w:rPr>
                <w:rFonts w:ascii="Calibri" w:hAnsi="Calibri"/>
              </w:rPr>
              <w:fldChar w:fldCharType="end"/>
            </w:r>
          </w:p>
        </w:tc>
      </w:tr>
      <w:tr w:rsidR="006849E3" w:rsidRPr="006849E3" w14:paraId="5C051C17" w14:textId="77777777" w:rsidTr="00F03098">
        <w:trPr>
          <w:trHeight w:val="280"/>
          <w:jc w:val="center"/>
        </w:trPr>
        <w:tc>
          <w:tcPr>
            <w:tcW w:w="1083" w:type="dxa"/>
            <w:tcBorders>
              <w:top w:val="single" w:sz="8" w:space="0" w:color="4E8F00"/>
              <w:left w:val="nil"/>
              <w:bottom w:val="nil"/>
              <w:right w:val="single" w:sz="8" w:space="0" w:color="4E8F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1D9B94" w14:textId="77777777" w:rsidR="006849E3" w:rsidRPr="006849E3" w:rsidRDefault="006849E3" w:rsidP="00F03098">
            <w:pPr>
              <w:rPr>
                <w:rFonts w:ascii="Calibri" w:hAnsi="Calibri"/>
              </w:rPr>
            </w:pPr>
          </w:p>
        </w:tc>
        <w:tc>
          <w:tcPr>
            <w:tcW w:w="4023" w:type="dxa"/>
            <w:tcBorders>
              <w:top w:val="single" w:sz="8" w:space="0" w:color="4E8F00"/>
              <w:left w:val="single" w:sz="8" w:space="0" w:color="4E8F00"/>
              <w:bottom w:val="single" w:sz="8" w:space="0" w:color="4E8F00"/>
              <w:right w:val="single" w:sz="8" w:space="0" w:color="4E8F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E64D8A" w14:textId="77777777" w:rsidR="006849E3" w:rsidRPr="006849E3" w:rsidRDefault="006849E3" w:rsidP="00F03098">
            <w:pPr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8" w:space="0" w:color="4E8F00"/>
              <w:left w:val="single" w:sz="8" w:space="0" w:color="4E8F00"/>
              <w:bottom w:val="single" w:sz="8" w:space="0" w:color="4E8F00"/>
              <w:right w:val="single" w:sz="8" w:space="0" w:color="4E8F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3979A1" w14:textId="77777777" w:rsidR="006849E3" w:rsidRPr="006849E3" w:rsidRDefault="006849E3" w:rsidP="00F03098">
            <w:pPr>
              <w:tabs>
                <w:tab w:val="left" w:pos="1440"/>
              </w:tabs>
              <w:suppressAutoHyphens/>
              <w:jc w:val="right"/>
              <w:outlineLvl w:val="0"/>
              <w:rPr>
                <w:rFonts w:ascii="Calibri" w:hAnsi="Calibri"/>
              </w:rPr>
            </w:pPr>
            <w:proofErr w:type="spellStart"/>
            <w:r w:rsidRPr="006849E3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Bendra</w:t>
            </w:r>
            <w:proofErr w:type="spellEnd"/>
            <w:r w:rsidRPr="006849E3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6849E3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suma</w:t>
            </w:r>
            <w:proofErr w:type="spellEnd"/>
          </w:p>
        </w:tc>
        <w:tc>
          <w:tcPr>
            <w:tcW w:w="1702" w:type="dxa"/>
            <w:tcBorders>
              <w:top w:val="single" w:sz="8" w:space="0" w:color="4E8F00"/>
              <w:left w:val="single" w:sz="8" w:space="0" w:color="4E8F00"/>
              <w:bottom w:val="single" w:sz="8" w:space="0" w:color="4E8F00"/>
              <w:right w:val="single" w:sz="8" w:space="0" w:color="4E8F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BEECF" w14:textId="77777777" w:rsidR="006849E3" w:rsidRPr="006849E3" w:rsidRDefault="006849E3" w:rsidP="0071302F">
            <w:pPr>
              <w:tabs>
                <w:tab w:val="right" w:pos="1501"/>
              </w:tabs>
              <w:suppressAutoHyphens/>
              <w:outlineLvl w:val="0"/>
              <w:rPr>
                <w:rFonts w:ascii="Calibri" w:hAnsi="Calibri"/>
              </w:rPr>
            </w:pPr>
            <w:r w:rsidRPr="006849E3">
              <w:rPr>
                <w:rFonts w:ascii="Calibri" w:hAnsi="Calibri"/>
              </w:rPr>
              <w:fldChar w:fldCharType="begin"/>
            </w:r>
            <w:r w:rsidRPr="006849E3">
              <w:rPr>
                <w:rFonts w:ascii="Calibri" w:hAnsi="Calibri"/>
              </w:rPr>
              <w:instrText xml:space="preserve"> = SUM(D2:D2) \# "EUR ,0.00" \* MERGEFORMAT</w:instrText>
            </w:r>
            <w:r w:rsidRPr="006849E3">
              <w:rPr>
                <w:rFonts w:ascii="Calibri" w:hAnsi="Calibri"/>
              </w:rPr>
              <w:fldChar w:fldCharType="separate"/>
            </w:r>
            <w:r w:rsidRPr="006849E3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€‎</w:t>
            </w:r>
            <w:r w:rsidRPr="006849E3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ab/>
            </w:r>
            <w:r w:rsidR="0071302F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13 7</w:t>
            </w:r>
            <w:r w:rsidR="004D54D6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 w:rsidR="00330B3D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 w:rsidRPr="006849E3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,00</w:t>
            </w:r>
            <w:r w:rsidRPr="006849E3">
              <w:rPr>
                <w:rFonts w:ascii="Calibri" w:hAnsi="Calibri"/>
              </w:rPr>
              <w:fldChar w:fldCharType="end"/>
            </w:r>
          </w:p>
        </w:tc>
      </w:tr>
      <w:tr w:rsidR="006849E3" w:rsidRPr="006849E3" w14:paraId="58905564" w14:textId="77777777" w:rsidTr="00F03098">
        <w:trPr>
          <w:trHeight w:val="280"/>
          <w:jc w:val="center"/>
        </w:trPr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4E8F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139498" w14:textId="77777777" w:rsidR="006849E3" w:rsidRPr="006849E3" w:rsidRDefault="006849E3" w:rsidP="00F03098">
            <w:pPr>
              <w:rPr>
                <w:rFonts w:ascii="Calibri" w:hAnsi="Calibri"/>
              </w:rPr>
            </w:pPr>
          </w:p>
        </w:tc>
        <w:tc>
          <w:tcPr>
            <w:tcW w:w="4023" w:type="dxa"/>
            <w:tcBorders>
              <w:top w:val="single" w:sz="8" w:space="0" w:color="4E8F00"/>
              <w:left w:val="single" w:sz="8" w:space="0" w:color="4E8F00"/>
              <w:bottom w:val="single" w:sz="8" w:space="0" w:color="4E8F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386249" w14:textId="77777777" w:rsidR="006849E3" w:rsidRPr="006849E3" w:rsidRDefault="006849E3" w:rsidP="00F03098">
            <w:pPr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8" w:space="0" w:color="4E8F00"/>
              <w:left w:val="nil"/>
              <w:bottom w:val="single" w:sz="8" w:space="0" w:color="4E8F00"/>
              <w:right w:val="single" w:sz="8" w:space="0" w:color="4E8F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F66E9" w14:textId="77777777" w:rsidR="006849E3" w:rsidRPr="006849E3" w:rsidRDefault="006849E3" w:rsidP="00F03098">
            <w:pPr>
              <w:tabs>
                <w:tab w:val="right" w:pos="1618"/>
              </w:tabs>
              <w:suppressAutoHyphens/>
              <w:jc w:val="right"/>
              <w:outlineLvl w:val="0"/>
              <w:rPr>
                <w:rFonts w:ascii="Calibri" w:hAnsi="Calibri"/>
              </w:rPr>
            </w:pPr>
            <w:r w:rsidRPr="006849E3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PVM 21%</w:t>
            </w:r>
          </w:p>
        </w:tc>
        <w:tc>
          <w:tcPr>
            <w:tcW w:w="1702" w:type="dxa"/>
            <w:tcBorders>
              <w:top w:val="single" w:sz="8" w:space="0" w:color="4E8F00"/>
              <w:left w:val="single" w:sz="8" w:space="0" w:color="4E8F00"/>
              <w:bottom w:val="single" w:sz="8" w:space="0" w:color="4E8F00"/>
              <w:right w:val="single" w:sz="8" w:space="0" w:color="4E8F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BBAAB3" w14:textId="77777777" w:rsidR="006849E3" w:rsidRPr="006849E3" w:rsidRDefault="006849E3" w:rsidP="0071302F">
            <w:pPr>
              <w:tabs>
                <w:tab w:val="right" w:pos="1501"/>
              </w:tabs>
              <w:suppressAutoHyphens/>
              <w:outlineLvl w:val="0"/>
              <w:rPr>
                <w:rFonts w:ascii="Calibri" w:hAnsi="Calibri"/>
              </w:rPr>
            </w:pPr>
            <w:r w:rsidRPr="006849E3">
              <w:rPr>
                <w:rFonts w:ascii="Calibri" w:hAnsi="Calibri"/>
              </w:rPr>
              <w:fldChar w:fldCharType="begin"/>
            </w:r>
            <w:r w:rsidRPr="006849E3">
              <w:rPr>
                <w:rFonts w:ascii="Calibri" w:hAnsi="Calibri"/>
              </w:rPr>
              <w:instrText xml:space="preserve"> = D3*0.21 \# "EUR ,0.00" \* MERGEFORMAT</w:instrText>
            </w:r>
            <w:r w:rsidRPr="006849E3">
              <w:rPr>
                <w:rFonts w:ascii="Calibri" w:hAnsi="Calibri"/>
              </w:rPr>
              <w:fldChar w:fldCharType="separate"/>
            </w:r>
            <w:r w:rsidRPr="006849E3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€‎</w:t>
            </w:r>
            <w:r w:rsidRPr="006849E3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ab/>
            </w:r>
            <w:r w:rsidR="0071302F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  <w:r w:rsidR="00330B3D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71302F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877</w:t>
            </w:r>
            <w:r w:rsidR="000A71E9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</w:t>
            </w:r>
            <w:r w:rsidR="0071302F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 w:rsidRPr="006849E3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 w:rsidRPr="006849E3">
              <w:rPr>
                <w:rFonts w:ascii="Calibri" w:hAnsi="Calibri"/>
              </w:rPr>
              <w:fldChar w:fldCharType="end"/>
            </w:r>
          </w:p>
        </w:tc>
      </w:tr>
      <w:tr w:rsidR="006849E3" w:rsidRPr="006849E3" w14:paraId="7D90C456" w14:textId="77777777" w:rsidTr="00F03098">
        <w:trPr>
          <w:trHeight w:val="280"/>
          <w:jc w:val="center"/>
        </w:trPr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4E8F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8B84B" w14:textId="77777777" w:rsidR="006849E3" w:rsidRPr="006849E3" w:rsidRDefault="006849E3" w:rsidP="00F03098">
            <w:pPr>
              <w:rPr>
                <w:rFonts w:ascii="Calibri" w:hAnsi="Calibri"/>
              </w:rPr>
            </w:pPr>
          </w:p>
        </w:tc>
        <w:tc>
          <w:tcPr>
            <w:tcW w:w="4023" w:type="dxa"/>
            <w:tcBorders>
              <w:top w:val="single" w:sz="8" w:space="0" w:color="4E8F00"/>
              <w:left w:val="single" w:sz="8" w:space="0" w:color="4E8F00"/>
              <w:bottom w:val="single" w:sz="8" w:space="0" w:color="4E8F00"/>
              <w:right w:val="single" w:sz="8" w:space="0" w:color="4E8F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32DC5B" w14:textId="77777777" w:rsidR="006849E3" w:rsidRPr="006849E3" w:rsidRDefault="006849E3" w:rsidP="00F03098">
            <w:pPr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8" w:space="0" w:color="4E8F00"/>
              <w:left w:val="single" w:sz="8" w:space="0" w:color="4E8F00"/>
              <w:bottom w:val="single" w:sz="8" w:space="0" w:color="4E8F00"/>
              <w:right w:val="single" w:sz="8" w:space="0" w:color="4E8F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C50FF" w14:textId="77777777" w:rsidR="006849E3" w:rsidRPr="006849E3" w:rsidRDefault="006849E3" w:rsidP="00F03098">
            <w:pPr>
              <w:tabs>
                <w:tab w:val="right" w:pos="1618"/>
              </w:tabs>
              <w:suppressAutoHyphens/>
              <w:jc w:val="right"/>
              <w:outlineLvl w:val="0"/>
              <w:rPr>
                <w:rFonts w:ascii="Calibri" w:hAnsi="Calibri"/>
              </w:rPr>
            </w:pPr>
            <w:proofErr w:type="spellStart"/>
            <w:r w:rsidRPr="006849E3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Bendra</w:t>
            </w:r>
            <w:proofErr w:type="spellEnd"/>
            <w:r w:rsidRPr="006849E3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6849E3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suma</w:t>
            </w:r>
            <w:proofErr w:type="spellEnd"/>
            <w:r w:rsidRPr="006849E3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6849E3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su</w:t>
            </w:r>
            <w:proofErr w:type="spellEnd"/>
            <w:r w:rsidRPr="006849E3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PVM</w:t>
            </w:r>
          </w:p>
        </w:tc>
        <w:tc>
          <w:tcPr>
            <w:tcW w:w="1702" w:type="dxa"/>
            <w:tcBorders>
              <w:top w:val="single" w:sz="8" w:space="0" w:color="4E8F00"/>
              <w:left w:val="single" w:sz="8" w:space="0" w:color="4E8F00"/>
              <w:bottom w:val="single" w:sz="8" w:space="0" w:color="4E8F00"/>
              <w:right w:val="single" w:sz="8" w:space="0" w:color="4E8F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C1A7B" w14:textId="77777777" w:rsidR="006849E3" w:rsidRPr="006849E3" w:rsidRDefault="006849E3" w:rsidP="0071302F">
            <w:pPr>
              <w:tabs>
                <w:tab w:val="right" w:pos="1501"/>
              </w:tabs>
              <w:suppressAutoHyphens/>
              <w:outlineLvl w:val="0"/>
              <w:rPr>
                <w:rFonts w:ascii="Calibri" w:hAnsi="Calibri"/>
              </w:rPr>
            </w:pPr>
            <w:r w:rsidRPr="006849E3">
              <w:rPr>
                <w:rFonts w:ascii="Calibri" w:hAnsi="Calibri"/>
              </w:rPr>
              <w:fldChar w:fldCharType="begin"/>
            </w:r>
            <w:r w:rsidRPr="006849E3">
              <w:rPr>
                <w:rFonts w:ascii="Calibri" w:hAnsi="Calibri"/>
              </w:rPr>
              <w:instrText xml:space="preserve"> = D3*1.21 \# "EUR ,0.00" \* MERGEFORMAT</w:instrText>
            </w:r>
            <w:r w:rsidRPr="006849E3">
              <w:rPr>
                <w:rFonts w:ascii="Calibri" w:hAnsi="Calibri"/>
              </w:rPr>
              <w:fldChar w:fldCharType="separate"/>
            </w:r>
            <w:r w:rsidRPr="006849E3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€‎</w:t>
            </w:r>
            <w:r w:rsidRPr="006849E3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ab/>
            </w:r>
            <w:r w:rsidR="0071302F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</w:t>
            </w:r>
            <w:r w:rsidR="00330B3D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71302F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577</w:t>
            </w:r>
            <w:r w:rsidR="000A71E9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</w:t>
            </w:r>
            <w:r w:rsidR="0071302F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 w:rsidRPr="006849E3"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 w:rsidRPr="006849E3">
              <w:rPr>
                <w:rFonts w:ascii="Calibri" w:hAnsi="Calibri"/>
              </w:rPr>
              <w:fldChar w:fldCharType="end"/>
            </w:r>
          </w:p>
        </w:tc>
      </w:tr>
    </w:tbl>
    <w:p w14:paraId="35C90769" w14:textId="77777777" w:rsidR="00CC3F71" w:rsidRDefault="00CC3F71" w:rsidP="00CC3F71">
      <w:pPr>
        <w:pStyle w:val="Body"/>
        <w:widowControl w:val="0"/>
        <w:rPr>
          <w:rFonts w:ascii="Calibri" w:eastAsia="Open Sans Light" w:hAnsi="Calibri" w:cs="Open Sans Light"/>
          <w:sz w:val="24"/>
          <w:szCs w:val="24"/>
        </w:rPr>
      </w:pPr>
    </w:p>
    <w:p w14:paraId="7C2E1DD5" w14:textId="77777777" w:rsidR="00CC3F71" w:rsidRDefault="00CC3F71" w:rsidP="00CC3F71">
      <w:pPr>
        <w:pStyle w:val="Body"/>
        <w:widowControl w:val="0"/>
        <w:rPr>
          <w:rFonts w:ascii="Calibri" w:eastAsia="Open Sans Light" w:hAnsi="Calibri" w:cs="Open Sans Light"/>
          <w:sz w:val="24"/>
          <w:szCs w:val="24"/>
        </w:rPr>
      </w:pPr>
      <w:r>
        <w:rPr>
          <w:rFonts w:ascii="Calibri" w:eastAsia="Open Sans Light" w:hAnsi="Calibri" w:cs="Open Sans Light"/>
          <w:sz w:val="24"/>
          <w:szCs w:val="24"/>
        </w:rPr>
        <w:t>Eugenijus Kovalevskis</w:t>
      </w:r>
    </w:p>
    <w:p w14:paraId="103B7AA7" w14:textId="77777777" w:rsidR="00CC3F71" w:rsidRDefault="00CC3F71" w:rsidP="00CC3F71">
      <w:pPr>
        <w:pStyle w:val="Body"/>
        <w:widowControl w:val="0"/>
        <w:rPr>
          <w:rFonts w:ascii="Calibri" w:eastAsia="Open Sans Light" w:hAnsi="Calibri" w:cs="Open Sans Light"/>
          <w:sz w:val="24"/>
          <w:szCs w:val="24"/>
        </w:rPr>
      </w:pPr>
      <w:proofErr w:type="spellStart"/>
      <w:r>
        <w:rPr>
          <w:rFonts w:ascii="Calibri" w:eastAsia="Open Sans Light" w:hAnsi="Calibri" w:cs="Open Sans Light"/>
          <w:sz w:val="24"/>
          <w:szCs w:val="24"/>
        </w:rPr>
        <w:t>Direktorius</w:t>
      </w:r>
      <w:proofErr w:type="spellEnd"/>
    </w:p>
    <w:p w14:paraId="54DD1F53" w14:textId="77777777" w:rsidR="006849E3" w:rsidRDefault="00CC3F71" w:rsidP="00CC3F71">
      <w:pPr>
        <w:pStyle w:val="Body"/>
        <w:widowControl w:val="0"/>
      </w:pPr>
      <w:r>
        <w:rPr>
          <w:rFonts w:ascii="Calibri" w:eastAsia="Open Sans Light" w:hAnsi="Calibri" w:cs="Open Sans Light"/>
          <w:sz w:val="24"/>
          <w:szCs w:val="24"/>
        </w:rPr>
        <w:t>AVEC LIT</w:t>
      </w:r>
    </w:p>
    <w:p w14:paraId="42079802" w14:textId="77777777" w:rsidR="00CD794B" w:rsidRPr="002C4AB2" w:rsidRDefault="00CD794B" w:rsidP="00CC3F71">
      <w:pPr>
        <w:pStyle w:val="Body"/>
        <w:widowControl w:val="0"/>
        <w:jc w:val="center"/>
        <w:rPr>
          <w:rFonts w:ascii="Calibri" w:eastAsia="Open Sans Light" w:hAnsi="Calibri" w:cs="Open Sans Light"/>
          <w:sz w:val="24"/>
          <w:szCs w:val="24"/>
        </w:rPr>
      </w:pPr>
    </w:p>
    <w:p w14:paraId="385F4AEF" w14:textId="77777777" w:rsidR="00CD794B" w:rsidRPr="002C4AB2" w:rsidRDefault="00CD794B">
      <w:pPr>
        <w:pStyle w:val="Body"/>
        <w:widowControl w:val="0"/>
        <w:jc w:val="center"/>
        <w:rPr>
          <w:rFonts w:ascii="Calibri" w:eastAsia="Open Sans Light" w:hAnsi="Calibri" w:cs="Open Sans Light"/>
          <w:sz w:val="24"/>
          <w:szCs w:val="24"/>
        </w:rPr>
      </w:pPr>
    </w:p>
    <w:p w14:paraId="3ACA943B" w14:textId="77777777" w:rsidR="00CD794B" w:rsidRDefault="00CD794B">
      <w:pPr>
        <w:pStyle w:val="Body"/>
        <w:widowControl w:val="0"/>
        <w:jc w:val="center"/>
      </w:pPr>
    </w:p>
    <w:sectPr w:rsidR="00CD794B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4887E" w14:textId="77777777" w:rsidR="002F53D1" w:rsidRDefault="002F53D1">
      <w:r>
        <w:separator/>
      </w:r>
    </w:p>
  </w:endnote>
  <w:endnote w:type="continuationSeparator" w:id="0">
    <w:p w14:paraId="2CC9EC4F" w14:textId="77777777" w:rsidR="002F53D1" w:rsidRDefault="002F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A171" w14:textId="77777777" w:rsidR="00CD794B" w:rsidRDefault="000133DD">
    <w:pPr>
      <w:pStyle w:val="Footnote"/>
      <w:jc w:val="center"/>
      <w:rPr>
        <w:rFonts w:ascii="Open Sans" w:eastAsia="Open Sans" w:hAnsi="Open Sans" w:cs="Open Sans"/>
        <w:sz w:val="16"/>
        <w:szCs w:val="16"/>
      </w:rPr>
    </w:pPr>
    <w:r>
      <w:rPr>
        <w:rFonts w:ascii="Open Sans" w:hAnsi="Open Sans"/>
        <w:sz w:val="16"/>
        <w:szCs w:val="16"/>
      </w:rPr>
      <w:t xml:space="preserve">UAB </w:t>
    </w:r>
    <w:r>
      <w:rPr>
        <w:rFonts w:ascii="Open Sans" w:hAnsi="Open Sans"/>
        <w:sz w:val="16"/>
        <w:szCs w:val="16"/>
        <w:rtl/>
        <w:lang w:val="ar-SA"/>
      </w:rPr>
      <w:t>“</w:t>
    </w:r>
    <w:r>
      <w:rPr>
        <w:rFonts w:ascii="Open Sans" w:hAnsi="Open Sans"/>
        <w:sz w:val="16"/>
        <w:szCs w:val="16"/>
      </w:rPr>
      <w:t>AVEC LIT” • Š</w:t>
    </w:r>
    <w:r>
      <w:rPr>
        <w:rFonts w:ascii="Open Sans" w:hAnsi="Open Sans"/>
        <w:sz w:val="16"/>
        <w:szCs w:val="16"/>
        <w:lang w:val="pt-PT"/>
      </w:rPr>
      <w:t>vitrigailos</w:t>
    </w:r>
    <w:r>
      <w:rPr>
        <w:rFonts w:ascii="Open Sans" w:hAnsi="Open Sans"/>
        <w:sz w:val="16"/>
        <w:szCs w:val="16"/>
      </w:rPr>
      <w:t xml:space="preserve"> g. 5/17-30, LT-03110, Vilnius • Phone/Fax: (370 5) </w:t>
    </w:r>
    <w:proofErr w:type="gramStart"/>
    <w:r>
      <w:rPr>
        <w:rFonts w:ascii="Open Sans" w:hAnsi="Open Sans"/>
        <w:sz w:val="16"/>
        <w:szCs w:val="16"/>
      </w:rPr>
      <w:t xml:space="preserve">2135508  </w:t>
    </w:r>
    <w:r>
      <w:rPr>
        <w:rFonts w:ascii="Open Sans" w:hAnsi="Open Sans"/>
        <w:sz w:val="16"/>
        <w:szCs w:val="16"/>
        <w:lang w:val="it-IT"/>
      </w:rPr>
      <w:t>info@aveclit.lt</w:t>
    </w:r>
    <w:proofErr w:type="gramEnd"/>
    <w:r>
      <w:rPr>
        <w:rFonts w:ascii="Open Sans" w:hAnsi="Open Sans"/>
        <w:sz w:val="16"/>
        <w:szCs w:val="16"/>
        <w:lang w:val="it-IT"/>
      </w:rPr>
      <w:t xml:space="preserve"> </w:t>
    </w:r>
    <w:r>
      <w:rPr>
        <w:rFonts w:ascii="Open Sans" w:hAnsi="Open Sans"/>
        <w:sz w:val="16"/>
        <w:szCs w:val="16"/>
      </w:rPr>
      <w:t xml:space="preserve">• </w:t>
    </w:r>
    <w:hyperlink r:id="rId1" w:history="1">
      <w:r>
        <w:rPr>
          <w:rStyle w:val="Hyperlink0"/>
          <w:rFonts w:ascii="Open Sans" w:hAnsi="Open Sans"/>
          <w:sz w:val="16"/>
          <w:szCs w:val="16"/>
          <w:lang w:val="it-IT"/>
        </w:rPr>
        <w:t>www.aveclit.lt</w:t>
      </w:r>
    </w:hyperlink>
    <w:r>
      <w:rPr>
        <w:rFonts w:ascii="Open Sans" w:hAnsi="Open Sans"/>
        <w:sz w:val="16"/>
        <w:szCs w:val="16"/>
      </w:rPr>
      <w:t xml:space="preserve">  •  Į</w:t>
    </w:r>
    <w:r>
      <w:rPr>
        <w:rFonts w:ascii="Open Sans" w:hAnsi="Open Sans"/>
        <w:sz w:val="16"/>
        <w:szCs w:val="16"/>
        <w:lang w:val="pt-PT"/>
      </w:rPr>
      <w:t xml:space="preserve">. kodas 111653676 </w:t>
    </w:r>
    <w:r>
      <w:rPr>
        <w:rFonts w:ascii="Open Sans" w:hAnsi="Open Sans"/>
        <w:sz w:val="16"/>
        <w:szCs w:val="16"/>
      </w:rPr>
      <w:t xml:space="preserve">• </w:t>
    </w:r>
    <w:r>
      <w:rPr>
        <w:rFonts w:ascii="Open Sans" w:hAnsi="Open Sans"/>
        <w:sz w:val="16"/>
        <w:szCs w:val="16"/>
        <w:lang w:val="pt-PT"/>
      </w:rPr>
      <w:t xml:space="preserve">PVM kodas LT116536716 </w:t>
    </w:r>
    <w:r>
      <w:rPr>
        <w:rFonts w:ascii="Open Sans" w:hAnsi="Open Sans"/>
        <w:sz w:val="16"/>
        <w:szCs w:val="16"/>
      </w:rPr>
      <w:t xml:space="preserve">• Luminor AB </w:t>
    </w:r>
    <w:proofErr w:type="spellStart"/>
    <w:r>
      <w:rPr>
        <w:rFonts w:ascii="Open Sans" w:hAnsi="Open Sans"/>
        <w:sz w:val="16"/>
        <w:szCs w:val="16"/>
      </w:rPr>
      <w:t>Lietuvos</w:t>
    </w:r>
    <w:proofErr w:type="spellEnd"/>
    <w:r>
      <w:rPr>
        <w:rFonts w:ascii="Open Sans" w:hAnsi="Open Sans"/>
        <w:sz w:val="16"/>
        <w:szCs w:val="16"/>
      </w:rPr>
      <w:t xml:space="preserve"> </w:t>
    </w:r>
    <w:proofErr w:type="spellStart"/>
    <w:r>
      <w:rPr>
        <w:rFonts w:ascii="Open Sans" w:hAnsi="Open Sans"/>
        <w:sz w:val="16"/>
        <w:szCs w:val="16"/>
      </w:rPr>
      <w:t>skyrius</w:t>
    </w:r>
    <w:proofErr w:type="spellEnd"/>
    <w:r>
      <w:rPr>
        <w:rFonts w:ascii="Open Sans" w:hAnsi="Open Sans"/>
        <w:sz w:val="16"/>
        <w:szCs w:val="16"/>
      </w:rPr>
      <w:t xml:space="preserve"> • </w:t>
    </w:r>
  </w:p>
  <w:p w14:paraId="72FD56E5" w14:textId="77777777" w:rsidR="00CD794B" w:rsidRDefault="000133DD">
    <w:pPr>
      <w:pStyle w:val="Footnote"/>
      <w:jc w:val="center"/>
    </w:pPr>
    <w:r>
      <w:rPr>
        <w:rFonts w:ascii="Open Sans" w:hAnsi="Open Sans"/>
        <w:sz w:val="16"/>
        <w:szCs w:val="16"/>
      </w:rPr>
      <w:t>A/s LT65 2140</w:t>
    </w:r>
    <w:r>
      <w:rPr>
        <w:rFonts w:ascii="Open Sans" w:hAnsi="Open Sans"/>
        <w:sz w:val="16"/>
        <w:szCs w:val="16"/>
        <w:lang w:val="ru-RU"/>
      </w:rPr>
      <w:t xml:space="preserve"> 0</w:t>
    </w:r>
    <w:r>
      <w:rPr>
        <w:rFonts w:ascii="Open Sans" w:hAnsi="Open Sans"/>
        <w:sz w:val="16"/>
        <w:szCs w:val="16"/>
      </w:rPr>
      <w:t>3</w:t>
    </w:r>
    <w:r>
      <w:rPr>
        <w:rFonts w:ascii="Open Sans" w:hAnsi="Open Sans"/>
        <w:sz w:val="16"/>
        <w:szCs w:val="16"/>
        <w:lang w:val="fr-FR"/>
      </w:rPr>
      <w:t>00 0</w:t>
    </w:r>
    <w:r>
      <w:rPr>
        <w:rFonts w:ascii="Open Sans" w:hAnsi="Open Sans"/>
        <w:sz w:val="16"/>
        <w:szCs w:val="16"/>
      </w:rPr>
      <w:t>395 3749 • B/k 21400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85A26" w14:textId="77777777" w:rsidR="002F53D1" w:rsidRDefault="002F53D1">
      <w:r>
        <w:separator/>
      </w:r>
    </w:p>
  </w:footnote>
  <w:footnote w:type="continuationSeparator" w:id="0">
    <w:p w14:paraId="44F69593" w14:textId="77777777" w:rsidR="002F53D1" w:rsidRDefault="002F5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57AF8" w14:textId="77777777" w:rsidR="00CD794B" w:rsidRDefault="000133DD">
    <w:pPr>
      <w:pStyle w:val="Antrats"/>
      <w:tabs>
        <w:tab w:val="clear" w:pos="9638"/>
        <w:tab w:val="right" w:pos="862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B53B707" wp14:editId="45A15C70">
          <wp:simplePos x="0" y="0"/>
          <wp:positionH relativeFrom="page">
            <wp:posOffset>-271779</wp:posOffset>
          </wp:positionH>
          <wp:positionV relativeFrom="page">
            <wp:posOffset>-850582</wp:posOffset>
          </wp:positionV>
          <wp:extent cx="8315960" cy="11759566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-small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15960" cy="117595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4B"/>
    <w:rsid w:val="000133DD"/>
    <w:rsid w:val="00027F9C"/>
    <w:rsid w:val="00092D04"/>
    <w:rsid w:val="000A71E9"/>
    <w:rsid w:val="002C4AB2"/>
    <w:rsid w:val="002F53D1"/>
    <w:rsid w:val="00330B3D"/>
    <w:rsid w:val="00357867"/>
    <w:rsid w:val="00427F37"/>
    <w:rsid w:val="004D54D6"/>
    <w:rsid w:val="00524C7F"/>
    <w:rsid w:val="00574F2C"/>
    <w:rsid w:val="00610888"/>
    <w:rsid w:val="00622367"/>
    <w:rsid w:val="00627058"/>
    <w:rsid w:val="006748B7"/>
    <w:rsid w:val="006849E3"/>
    <w:rsid w:val="006C6275"/>
    <w:rsid w:val="0071302F"/>
    <w:rsid w:val="008469B4"/>
    <w:rsid w:val="00921C4C"/>
    <w:rsid w:val="009469CD"/>
    <w:rsid w:val="0099141C"/>
    <w:rsid w:val="00A67355"/>
    <w:rsid w:val="00A956E2"/>
    <w:rsid w:val="00AD1CD1"/>
    <w:rsid w:val="00C02800"/>
    <w:rsid w:val="00C768DF"/>
    <w:rsid w:val="00CC3F71"/>
    <w:rsid w:val="00CD3C27"/>
    <w:rsid w:val="00CD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1009"/>
  <w15:docId w15:val="{F40EE7DB-804B-4350-AFD7-5CA546B2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rsid w:val="002C4A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styleId="Antrats">
    <w:name w:val="header"/>
    <w:pPr>
      <w:tabs>
        <w:tab w:val="center" w:pos="4819"/>
        <w:tab w:val="right" w:pos="9638"/>
      </w:tabs>
    </w:pPr>
    <w:rPr>
      <w:rFonts w:ascii="Microsoft Sans Serif" w:hAnsi="Microsoft Sans Serif" w:cs="Arial Unicode MS"/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Footnote">
    <w:name w:val="Footnote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u w:val="single"/>
    </w:rPr>
  </w:style>
  <w:style w:type="paragraph" w:customStyle="1" w:styleId="Body">
    <w:name w:val="Body"/>
    <w:rPr>
      <w:rFonts w:ascii="Microsoft Sans Serif" w:eastAsia="Microsoft Sans Serif" w:hAnsi="Microsoft Sans Serif" w:cs="Microsoft Sans Serif"/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spacing w:line="800" w:lineRule="exact"/>
      <w:jc w:val="right"/>
      <w:outlineLvl w:val="0"/>
    </w:pPr>
    <w:rPr>
      <w:rFonts w:ascii="Open Sans Light" w:eastAsia="Open Sans Light" w:hAnsi="Open Sans Light" w:cs="Open Sans Light"/>
      <w:color w:val="000000"/>
      <w:kern w:val="44"/>
      <w:sz w:val="32"/>
      <w:szCs w:val="3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logan">
    <w:name w:val="slogan"/>
    <w:pPr>
      <w:spacing w:after="60"/>
      <w:outlineLvl w:val="0"/>
    </w:pPr>
    <w:rPr>
      <w:rFonts w:ascii="Microsoft Sans Serif" w:hAnsi="Microsoft Sans Serif" w:cs="Arial Unicode MS"/>
      <w:color w:val="808080"/>
      <w:spacing w:val="4"/>
      <w:sz w:val="16"/>
      <w:szCs w:val="16"/>
      <w:u w:color="80808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rightalignedtext">
    <w:name w:val="right aligned text"/>
    <w:pPr>
      <w:spacing w:line="240" w:lineRule="atLeast"/>
      <w:jc w:val="right"/>
    </w:pPr>
    <w:rPr>
      <w:rFonts w:ascii="Microsoft Sans Serif" w:hAnsi="Microsoft Sans Serif" w:cs="Arial Unicode MS"/>
      <w:color w:val="808080"/>
      <w:sz w:val="16"/>
      <w:szCs w:val="16"/>
      <w:u w:color="80808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Hipersaitas"/>
    <w:rPr>
      <w:color w:val="DB5353"/>
      <w:u w:val="single" w:color="DB5353"/>
      <w14:textOutline w14:w="0" w14:cap="rnd" w14:cmpd="sng" w14:algn="ctr">
        <w14:noFill/>
        <w14:prstDash w14:val="solid"/>
        <w14:bevel/>
      </w14:textOutline>
    </w:rPr>
  </w:style>
  <w:style w:type="paragraph" w:customStyle="1" w:styleId="ColumnHeadings">
    <w:name w:val="Column Headings"/>
    <w:pPr>
      <w:spacing w:before="20"/>
      <w:outlineLvl w:val="0"/>
    </w:pPr>
    <w:rPr>
      <w:rFonts w:ascii="Microsoft Sans Serif" w:hAnsi="Microsoft Sans Serif" w:cs="Arial Unicode MS"/>
      <w:color w:val="808080"/>
      <w:sz w:val="16"/>
      <w:szCs w:val="16"/>
      <w:u w:color="808080"/>
      <w14:textOutline w14:w="0" w14:cap="flat" w14:cmpd="sng" w14:algn="ctr">
        <w14:noFill/>
        <w14:prstDash w14:val="solid"/>
        <w14:bevel/>
      </w14:textOutline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3C2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3C27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C4AB2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Betarp">
    <w:name w:val="No Spacing"/>
    <w:uiPriority w:val="1"/>
    <w:qFormat/>
    <w:rsid w:val="002C4A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ugenijus@aveclit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l.facebook.com/l.php?u=http%3A%2F%2Fwww.aveclit.lt%2F&amp;h=lAQELPUj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Microsoft Sans Serif"/>
            <a:ea typeface="Microsoft Sans Serif"/>
            <a:cs typeface="Microsoft Sans Serif"/>
            <a:sym typeface="Microsoft Sans Serif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Microsoft Sans Serif"/>
            <a:ea typeface="Microsoft Sans Serif"/>
            <a:cs typeface="Microsoft Sans Serif"/>
            <a:sym typeface="Microsoft Sans Serif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Eugenijus</dc:creator>
  <cp:lastModifiedBy>Stasys</cp:lastModifiedBy>
  <cp:revision>2</cp:revision>
  <dcterms:created xsi:type="dcterms:W3CDTF">2023-09-25T08:40:00Z</dcterms:created>
  <dcterms:modified xsi:type="dcterms:W3CDTF">2023-09-25T08:40:00Z</dcterms:modified>
</cp:coreProperties>
</file>