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8F6" w:rsidRPr="004F4FCC" w:rsidRDefault="008528F6" w:rsidP="002E287F">
      <w:pPr>
        <w:widowControl w:val="0"/>
        <w:suppressAutoHyphens/>
        <w:spacing w:after="0" w:line="240" w:lineRule="auto"/>
        <w:rPr>
          <w:rFonts w:ascii="Times New Roman" w:eastAsia="Times New Roman" w:hAnsi="Times New Roman" w:cs="Times New Roman"/>
          <w:b/>
          <w:sz w:val="24"/>
          <w:szCs w:val="24"/>
          <w:lang w:val="en-US" w:eastAsia="zh-CN"/>
        </w:rPr>
      </w:pPr>
      <w:r w:rsidRPr="005751E1">
        <w:rPr>
          <w:rFonts w:ascii="Times New Roman" w:eastAsia="Times New Roman" w:hAnsi="Times New Roman" w:cs="Times New Roman"/>
          <w:b/>
          <w:sz w:val="24"/>
          <w:szCs w:val="24"/>
          <w:lang w:val="en-US" w:eastAsia="zh-CN"/>
        </w:rPr>
        <w:t xml:space="preserve">                                                                                                                     </w:t>
      </w:r>
      <w:r w:rsidR="004F4FCC">
        <w:rPr>
          <w:rFonts w:ascii="Times New Roman" w:eastAsia="Times New Roman" w:hAnsi="Times New Roman" w:cs="Times New Roman"/>
          <w:b/>
          <w:sz w:val="24"/>
          <w:szCs w:val="24"/>
          <w:lang w:val="en-US" w:eastAsia="zh-CN"/>
        </w:rPr>
        <w:t xml:space="preserve">                </w:t>
      </w:r>
      <w:r w:rsidR="005751E1" w:rsidRPr="004F4FCC">
        <w:rPr>
          <w:rFonts w:ascii="Times New Roman" w:eastAsia="Times New Roman" w:hAnsi="Times New Roman" w:cs="Times New Roman"/>
          <w:b/>
          <w:sz w:val="24"/>
          <w:szCs w:val="24"/>
          <w:lang w:val="en-US" w:eastAsia="zh-CN"/>
        </w:rPr>
        <w:t xml:space="preserve">Annex </w:t>
      </w:r>
      <w:r w:rsidR="00A166E3">
        <w:rPr>
          <w:rFonts w:ascii="Times New Roman" w:eastAsia="Times New Roman" w:hAnsi="Times New Roman" w:cs="Times New Roman"/>
          <w:b/>
          <w:sz w:val="24"/>
          <w:szCs w:val="24"/>
          <w:lang w:val="en-US" w:eastAsia="zh-CN"/>
        </w:rPr>
        <w:t xml:space="preserve">No. </w:t>
      </w:r>
      <w:r w:rsidR="005751E1" w:rsidRPr="004F4FCC">
        <w:rPr>
          <w:rFonts w:ascii="Times New Roman" w:eastAsia="Times New Roman" w:hAnsi="Times New Roman" w:cs="Times New Roman"/>
          <w:b/>
          <w:sz w:val="24"/>
          <w:szCs w:val="24"/>
          <w:lang w:val="en-US" w:eastAsia="zh-CN"/>
        </w:rPr>
        <w:t>1</w:t>
      </w:r>
      <w:r w:rsidRPr="004F4FCC">
        <w:rPr>
          <w:rFonts w:ascii="Times New Roman" w:eastAsia="Times New Roman" w:hAnsi="Times New Roman" w:cs="Times New Roman"/>
          <w:b/>
          <w:sz w:val="24"/>
          <w:szCs w:val="24"/>
          <w:lang w:val="en-US" w:eastAsia="zh-CN"/>
        </w:rPr>
        <w:t xml:space="preserve">  </w:t>
      </w:r>
    </w:p>
    <w:p w:rsidR="008528F6" w:rsidRPr="004F4FCC" w:rsidRDefault="008528F6" w:rsidP="002E287F">
      <w:pPr>
        <w:widowControl w:val="0"/>
        <w:suppressAutoHyphens/>
        <w:spacing w:after="0" w:line="240" w:lineRule="auto"/>
        <w:rPr>
          <w:rFonts w:ascii="Times New Roman" w:eastAsia="Times New Roman" w:hAnsi="Times New Roman" w:cs="Times New Roman"/>
          <w:b/>
          <w:sz w:val="24"/>
          <w:szCs w:val="24"/>
          <w:lang w:val="en-US" w:eastAsia="zh-CN"/>
        </w:rPr>
      </w:pPr>
      <w:r w:rsidRPr="004F4FCC">
        <w:rPr>
          <w:rFonts w:ascii="Times New Roman" w:eastAsia="Times New Roman" w:hAnsi="Times New Roman" w:cs="Times New Roman"/>
          <w:b/>
          <w:sz w:val="24"/>
          <w:szCs w:val="24"/>
          <w:lang w:val="en-US" w:eastAsia="zh-CN"/>
        </w:rPr>
        <w:t xml:space="preserve">                                                                                                                   </w:t>
      </w:r>
      <w:r w:rsidR="004F4FCC" w:rsidRPr="004F4FCC">
        <w:rPr>
          <w:rFonts w:ascii="Times New Roman" w:eastAsia="Times New Roman" w:hAnsi="Times New Roman" w:cs="Times New Roman"/>
          <w:b/>
          <w:sz w:val="24"/>
          <w:szCs w:val="24"/>
          <w:lang w:val="en-US" w:eastAsia="zh-CN"/>
        </w:rPr>
        <w:t xml:space="preserve">                </w:t>
      </w:r>
      <w:r w:rsidRPr="004F4FCC">
        <w:rPr>
          <w:rFonts w:ascii="Times New Roman" w:eastAsia="Times New Roman" w:hAnsi="Times New Roman" w:cs="Times New Roman"/>
          <w:b/>
          <w:sz w:val="24"/>
          <w:szCs w:val="24"/>
          <w:lang w:val="en-US" w:eastAsia="zh-CN"/>
        </w:rPr>
        <w:t xml:space="preserve">  Part 1                                                                                                                                                               </w:t>
      </w:r>
    </w:p>
    <w:p w:rsidR="002E287F" w:rsidRPr="00C44EB3" w:rsidRDefault="00D6243F" w:rsidP="004F4FCC">
      <w:pPr>
        <w:rPr>
          <w:rFonts w:ascii="Times New Roman" w:hAnsi="Times New Roman" w:cs="Times New Roman"/>
          <w:sz w:val="24"/>
          <w:szCs w:val="24"/>
        </w:rPr>
      </w:pPr>
      <w:r w:rsidRPr="00C44EB3">
        <w:rPr>
          <w:rFonts w:ascii="Times New Roman" w:eastAsia="Times New Roman" w:hAnsi="Times New Roman" w:cs="Times New Roman"/>
          <w:sz w:val="24"/>
          <w:szCs w:val="24"/>
          <w:lang w:eastAsia="zh-CN"/>
        </w:rPr>
        <w:t xml:space="preserve">                                                                                         </w:t>
      </w:r>
    </w:p>
    <w:p w:rsidR="002E287F" w:rsidRPr="00C44EB3" w:rsidRDefault="002E287F" w:rsidP="002E287F">
      <w:pPr>
        <w:rPr>
          <w:rFonts w:ascii="Times New Roman" w:hAnsi="Times New Roman" w:cs="Times New Roman"/>
          <w:sz w:val="24"/>
          <w:szCs w:val="24"/>
        </w:rPr>
      </w:pPr>
    </w:p>
    <w:p w:rsidR="002E287F" w:rsidRPr="00C44EB3" w:rsidRDefault="00D6243F" w:rsidP="007821A1">
      <w:pPr>
        <w:jc w:val="center"/>
        <w:rPr>
          <w:rFonts w:ascii="Times New Roman" w:hAnsi="Times New Roman" w:cs="Times New Roman"/>
          <w:b/>
          <w:sz w:val="24"/>
          <w:szCs w:val="24"/>
        </w:rPr>
      </w:pPr>
      <w:r w:rsidRPr="00C44EB3">
        <w:rPr>
          <w:rFonts w:ascii="Times New Roman" w:hAnsi="Times New Roman" w:cs="Times New Roman"/>
          <w:b/>
          <w:sz w:val="24"/>
          <w:szCs w:val="24"/>
        </w:rPr>
        <w:t xml:space="preserve">TECHNICAL SPECIFICATION </w:t>
      </w:r>
      <w:r w:rsidR="008701A6" w:rsidRPr="00C44EB3">
        <w:rPr>
          <w:rFonts w:ascii="Times New Roman" w:hAnsi="Times New Roman" w:cs="Times New Roman"/>
          <w:b/>
          <w:sz w:val="24"/>
          <w:szCs w:val="24"/>
        </w:rPr>
        <w:t xml:space="preserve">OF </w:t>
      </w:r>
      <w:r w:rsidR="003527B0">
        <w:rPr>
          <w:rFonts w:ascii="Times New Roman" w:hAnsi="Times New Roman" w:cs="Times New Roman"/>
          <w:b/>
          <w:sz w:val="24"/>
          <w:szCs w:val="24"/>
        </w:rPr>
        <w:t>LIGHT ARMORED OFF</w:t>
      </w:r>
      <w:r w:rsidRPr="00C44EB3">
        <w:rPr>
          <w:rFonts w:ascii="Times New Roman" w:hAnsi="Times New Roman" w:cs="Times New Roman"/>
          <w:b/>
          <w:sz w:val="24"/>
          <w:szCs w:val="24"/>
        </w:rPr>
        <w:t xml:space="preserve">-ROAD JLTV MECHANIC CONTINUOUS </w:t>
      </w:r>
      <w:r w:rsidR="007821A1" w:rsidRPr="00C44EB3">
        <w:rPr>
          <w:rFonts w:ascii="Times New Roman" w:hAnsi="Times New Roman" w:cs="Times New Roman"/>
          <w:b/>
          <w:sz w:val="24"/>
          <w:szCs w:val="24"/>
        </w:rPr>
        <w:t>TRAINING SERVICE</w:t>
      </w:r>
      <w:bookmarkStart w:id="0" w:name="_GoBack"/>
      <w:bookmarkEnd w:id="0"/>
    </w:p>
    <w:p w:rsidR="007821A1" w:rsidRPr="00C44EB3" w:rsidRDefault="007821A1" w:rsidP="007821A1">
      <w:pPr>
        <w:jc w:val="center"/>
        <w:rPr>
          <w:rFonts w:ascii="Times New Roman" w:hAnsi="Times New Roman" w:cs="Times New Roman"/>
          <w:b/>
          <w:sz w:val="24"/>
          <w:szCs w:val="24"/>
        </w:rPr>
      </w:pPr>
    </w:p>
    <w:p w:rsidR="002E287F" w:rsidRPr="00C44EB3" w:rsidRDefault="002E287F" w:rsidP="002E287F">
      <w:pPr>
        <w:jc w:val="center"/>
        <w:rPr>
          <w:rFonts w:ascii="Times New Roman" w:hAnsi="Times New Roman" w:cs="Times New Roman"/>
          <w:b/>
          <w:sz w:val="24"/>
          <w:szCs w:val="24"/>
          <w:lang w:val="en-GB"/>
        </w:rPr>
      </w:pPr>
      <w:r w:rsidRPr="00C44EB3">
        <w:rPr>
          <w:rFonts w:ascii="Times New Roman" w:hAnsi="Times New Roman" w:cs="Times New Roman"/>
          <w:b/>
          <w:sz w:val="24"/>
          <w:szCs w:val="24"/>
          <w:lang w:val="en-GB"/>
        </w:rPr>
        <w:t>CHAPTER I</w:t>
      </w:r>
    </w:p>
    <w:p w:rsidR="002E287F" w:rsidRPr="00C44EB3" w:rsidRDefault="002E287F" w:rsidP="002E287F">
      <w:pPr>
        <w:jc w:val="center"/>
        <w:rPr>
          <w:rFonts w:ascii="Times New Roman" w:hAnsi="Times New Roman" w:cs="Times New Roman"/>
          <w:b/>
          <w:sz w:val="24"/>
          <w:szCs w:val="24"/>
          <w:lang w:val="en-GB"/>
        </w:rPr>
      </w:pPr>
      <w:r w:rsidRPr="00C44EB3">
        <w:rPr>
          <w:rFonts w:ascii="Times New Roman" w:hAnsi="Times New Roman" w:cs="Times New Roman"/>
          <w:b/>
          <w:sz w:val="24"/>
          <w:szCs w:val="24"/>
          <w:lang w:val="en-GB"/>
        </w:rPr>
        <w:t>OBJECT OF PURCHASE</w:t>
      </w:r>
    </w:p>
    <w:p w:rsidR="002E287F" w:rsidRPr="00C44EB3" w:rsidRDefault="002E287F" w:rsidP="002E287F">
      <w:pPr>
        <w:rPr>
          <w:rFonts w:ascii="Times New Roman" w:hAnsi="Times New Roman" w:cs="Times New Roman"/>
          <w:sz w:val="24"/>
          <w:szCs w:val="24"/>
          <w:lang w:val="en-GB"/>
        </w:rPr>
      </w:pPr>
    </w:p>
    <w:p w:rsidR="002E287F" w:rsidRPr="00C44EB3" w:rsidRDefault="002E287F" w:rsidP="002E287F">
      <w:pPr>
        <w:ind w:firstLine="1296"/>
        <w:jc w:val="both"/>
        <w:rPr>
          <w:rFonts w:ascii="Times New Roman" w:hAnsi="Times New Roman" w:cs="Times New Roman"/>
          <w:sz w:val="24"/>
          <w:szCs w:val="24"/>
          <w:lang w:val="en-GB"/>
        </w:rPr>
      </w:pPr>
      <w:r w:rsidRPr="00C44EB3">
        <w:rPr>
          <w:rFonts w:ascii="Times New Roman" w:hAnsi="Times New Roman" w:cs="Times New Roman"/>
          <w:sz w:val="24"/>
          <w:szCs w:val="24"/>
          <w:lang w:val="en-GB"/>
        </w:rPr>
        <w:t>1. The Lithuanian Armed Forces (</w:t>
      </w:r>
      <w:r w:rsidR="0074205B">
        <w:rPr>
          <w:rFonts w:ascii="Times New Roman" w:hAnsi="Times New Roman" w:cs="Times New Roman"/>
          <w:sz w:val="24"/>
          <w:szCs w:val="24"/>
          <w:lang w:val="en-GB"/>
        </w:rPr>
        <w:t>hereinafter - the Buyer) intend</w:t>
      </w:r>
      <w:r w:rsidRPr="00C44EB3">
        <w:rPr>
          <w:rFonts w:ascii="Times New Roman" w:hAnsi="Times New Roman" w:cs="Times New Roman"/>
          <w:sz w:val="24"/>
          <w:szCs w:val="24"/>
          <w:lang w:val="en-GB"/>
        </w:rPr>
        <w:t xml:space="preserve"> to purchase from the Service Provider the service of continuou</w:t>
      </w:r>
      <w:r w:rsidR="00766607" w:rsidRPr="00C44EB3">
        <w:rPr>
          <w:rFonts w:ascii="Times New Roman" w:hAnsi="Times New Roman" w:cs="Times New Roman"/>
          <w:sz w:val="24"/>
          <w:szCs w:val="24"/>
          <w:lang w:val="en-GB"/>
        </w:rPr>
        <w:t>s (advanced) training of light</w:t>
      </w:r>
      <w:r w:rsidRPr="00C44EB3">
        <w:rPr>
          <w:rFonts w:ascii="Times New Roman" w:hAnsi="Times New Roman" w:cs="Times New Roman"/>
          <w:sz w:val="24"/>
          <w:szCs w:val="24"/>
          <w:lang w:val="en-GB"/>
        </w:rPr>
        <w:t xml:space="preserve"> </w:t>
      </w:r>
      <w:proofErr w:type="spellStart"/>
      <w:r w:rsidRPr="00C44EB3">
        <w:rPr>
          <w:rFonts w:ascii="Times New Roman" w:hAnsi="Times New Roman" w:cs="Times New Roman"/>
          <w:sz w:val="24"/>
          <w:szCs w:val="24"/>
          <w:lang w:val="en-GB"/>
        </w:rPr>
        <w:t>armored</w:t>
      </w:r>
      <w:proofErr w:type="spellEnd"/>
      <w:r w:rsidRPr="00C44EB3">
        <w:rPr>
          <w:rFonts w:ascii="Times New Roman" w:hAnsi="Times New Roman" w:cs="Times New Roman"/>
          <w:sz w:val="24"/>
          <w:szCs w:val="24"/>
          <w:lang w:val="en-GB"/>
        </w:rPr>
        <w:t xml:space="preserve"> off-road </w:t>
      </w:r>
      <w:r w:rsidR="00766607" w:rsidRPr="00C44EB3">
        <w:rPr>
          <w:rFonts w:ascii="Times New Roman" w:hAnsi="Times New Roman" w:cs="Times New Roman"/>
          <w:lang w:val="en-GB"/>
        </w:rPr>
        <w:t xml:space="preserve">Joint Light Tactical Vehicle </w:t>
      </w:r>
      <w:r w:rsidR="00F41DC6">
        <w:rPr>
          <w:rFonts w:ascii="Times New Roman" w:hAnsi="Times New Roman" w:cs="Times New Roman"/>
          <w:lang w:val="en-GB"/>
        </w:rPr>
        <w:t xml:space="preserve"> </w:t>
      </w:r>
      <w:r w:rsidRPr="00C44EB3">
        <w:rPr>
          <w:rFonts w:ascii="Times New Roman" w:hAnsi="Times New Roman" w:cs="Times New Roman"/>
          <w:sz w:val="24"/>
          <w:szCs w:val="24"/>
          <w:lang w:val="en-GB"/>
        </w:rPr>
        <w:t>mechanics (here</w:t>
      </w:r>
      <w:r w:rsidR="0035543F" w:rsidRPr="00C44EB3">
        <w:rPr>
          <w:rFonts w:ascii="Times New Roman" w:hAnsi="Times New Roman" w:cs="Times New Roman"/>
          <w:sz w:val="24"/>
          <w:szCs w:val="24"/>
          <w:lang w:val="en-GB"/>
        </w:rPr>
        <w:t>inafter - JLTV mechanics) (24 persons (2 groups of 12 persons</w:t>
      </w:r>
      <w:r w:rsidRPr="00C44EB3">
        <w:rPr>
          <w:rFonts w:ascii="Times New Roman" w:hAnsi="Times New Roman" w:cs="Times New Roman"/>
          <w:sz w:val="24"/>
          <w:szCs w:val="24"/>
          <w:lang w:val="en-GB"/>
        </w:rPr>
        <w:t>).</w:t>
      </w:r>
    </w:p>
    <w:p w:rsidR="002E287F" w:rsidRPr="00C44EB3" w:rsidRDefault="002E287F" w:rsidP="002E287F">
      <w:pPr>
        <w:rPr>
          <w:rFonts w:ascii="Times New Roman" w:hAnsi="Times New Roman" w:cs="Times New Roman"/>
          <w:sz w:val="24"/>
          <w:szCs w:val="24"/>
          <w:lang w:val="en-GB"/>
        </w:rPr>
      </w:pPr>
    </w:p>
    <w:p w:rsidR="002E287F" w:rsidRPr="00C44EB3" w:rsidRDefault="002E287F" w:rsidP="002E287F">
      <w:pPr>
        <w:jc w:val="center"/>
        <w:rPr>
          <w:rFonts w:ascii="Times New Roman" w:hAnsi="Times New Roman" w:cs="Times New Roman"/>
          <w:b/>
          <w:sz w:val="24"/>
          <w:szCs w:val="24"/>
          <w:lang w:val="en-GB"/>
        </w:rPr>
      </w:pPr>
      <w:r w:rsidRPr="00C44EB3">
        <w:rPr>
          <w:rFonts w:ascii="Times New Roman" w:hAnsi="Times New Roman" w:cs="Times New Roman"/>
          <w:b/>
          <w:sz w:val="24"/>
          <w:szCs w:val="24"/>
          <w:lang w:val="en-GB"/>
        </w:rPr>
        <w:t>CHAPTER II</w:t>
      </w:r>
    </w:p>
    <w:p w:rsidR="002E287F" w:rsidRPr="00C44EB3" w:rsidRDefault="008A3FFB" w:rsidP="002E287F">
      <w:pPr>
        <w:jc w:val="center"/>
        <w:rPr>
          <w:rFonts w:ascii="Times New Roman" w:hAnsi="Times New Roman" w:cs="Times New Roman"/>
          <w:b/>
          <w:sz w:val="24"/>
          <w:szCs w:val="24"/>
          <w:lang w:val="en-GB"/>
        </w:rPr>
      </w:pPr>
      <w:r w:rsidRPr="00C44EB3">
        <w:rPr>
          <w:rFonts w:ascii="Times New Roman" w:hAnsi="Times New Roman" w:cs="Times New Roman"/>
          <w:b/>
          <w:sz w:val="24"/>
          <w:szCs w:val="24"/>
          <w:lang w:val="en-GB"/>
        </w:rPr>
        <w:t>QUALIFICATION REQUIREMENTS FOR THE SERVICE PROVIDER</w:t>
      </w:r>
    </w:p>
    <w:p w:rsidR="002E287F" w:rsidRPr="00C44EB3" w:rsidRDefault="002E287F" w:rsidP="002E287F">
      <w:pPr>
        <w:rPr>
          <w:rFonts w:ascii="Times New Roman" w:hAnsi="Times New Roman" w:cs="Times New Roman"/>
          <w:sz w:val="24"/>
          <w:szCs w:val="24"/>
          <w:lang w:val="en-GB"/>
        </w:rPr>
      </w:pPr>
    </w:p>
    <w:p w:rsidR="002E287F" w:rsidRPr="00C44EB3" w:rsidRDefault="002E287F" w:rsidP="008A3FFB">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2. The service provider must:</w:t>
      </w:r>
    </w:p>
    <w:p w:rsidR="002E287F" w:rsidRPr="00C44EB3" w:rsidRDefault="008A3FFB"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2.1. </w:t>
      </w:r>
      <w:proofErr w:type="gramStart"/>
      <w:r w:rsidR="002E287F" w:rsidRPr="00C44EB3">
        <w:rPr>
          <w:rFonts w:ascii="Times New Roman" w:hAnsi="Times New Roman" w:cs="Times New Roman"/>
          <w:sz w:val="24"/>
          <w:szCs w:val="24"/>
          <w:lang w:val="en-GB"/>
        </w:rPr>
        <w:t>have</w:t>
      </w:r>
      <w:proofErr w:type="gramEnd"/>
      <w:r w:rsidR="002E287F" w:rsidRPr="00C44EB3">
        <w:rPr>
          <w:rFonts w:ascii="Times New Roman" w:hAnsi="Times New Roman" w:cs="Times New Roman"/>
          <w:sz w:val="24"/>
          <w:szCs w:val="24"/>
          <w:lang w:val="en-GB"/>
        </w:rPr>
        <w:t xml:space="preserve"> a specialized JLTV training base, which enables qualified training of JLTV mechanics by providing them with technical knowledge and developing practical skills necessary for diagnosing and repairing JLTV faults;</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2.2. </w:t>
      </w:r>
      <w:proofErr w:type="gramStart"/>
      <w:r w:rsidRPr="00C44EB3">
        <w:rPr>
          <w:rFonts w:ascii="Times New Roman" w:hAnsi="Times New Roman" w:cs="Times New Roman"/>
          <w:sz w:val="24"/>
          <w:szCs w:val="24"/>
          <w:lang w:val="en-GB"/>
        </w:rPr>
        <w:t>ensure</w:t>
      </w:r>
      <w:proofErr w:type="gramEnd"/>
      <w:r w:rsidRPr="00C44EB3">
        <w:rPr>
          <w:rFonts w:ascii="Times New Roman" w:hAnsi="Times New Roman" w:cs="Times New Roman"/>
          <w:sz w:val="24"/>
          <w:szCs w:val="24"/>
          <w:lang w:val="en-GB"/>
        </w:rPr>
        <w:t xml:space="preserve"> that JLTV mechanics are trained according to the repair requirements and procedures established by the manufacturer;</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2.3. </w:t>
      </w:r>
      <w:proofErr w:type="gramStart"/>
      <w:r w:rsidRPr="00C44EB3">
        <w:rPr>
          <w:rFonts w:ascii="Times New Roman" w:hAnsi="Times New Roman" w:cs="Times New Roman"/>
          <w:sz w:val="24"/>
          <w:szCs w:val="24"/>
          <w:lang w:val="en-GB"/>
        </w:rPr>
        <w:t>ensure</w:t>
      </w:r>
      <w:proofErr w:type="gramEnd"/>
      <w:r w:rsidRPr="00C44EB3">
        <w:rPr>
          <w:rFonts w:ascii="Times New Roman" w:hAnsi="Times New Roman" w:cs="Times New Roman"/>
          <w:sz w:val="24"/>
          <w:szCs w:val="24"/>
          <w:lang w:val="en-GB"/>
        </w:rPr>
        <w:t xml:space="preserve"> that the service is provided under the conditions and scope set out in this technical specification.</w:t>
      </w:r>
    </w:p>
    <w:p w:rsidR="002E287F" w:rsidRPr="00C44EB3" w:rsidRDefault="002E287F" w:rsidP="002E287F">
      <w:pPr>
        <w:rPr>
          <w:rFonts w:ascii="Times New Roman" w:hAnsi="Times New Roman" w:cs="Times New Roman"/>
          <w:sz w:val="24"/>
          <w:szCs w:val="24"/>
          <w:lang w:val="en-GB"/>
        </w:rPr>
      </w:pPr>
    </w:p>
    <w:p w:rsidR="002E287F" w:rsidRPr="00C44EB3" w:rsidRDefault="002E287F" w:rsidP="002E287F">
      <w:pPr>
        <w:jc w:val="center"/>
        <w:rPr>
          <w:rFonts w:ascii="Times New Roman" w:hAnsi="Times New Roman" w:cs="Times New Roman"/>
          <w:b/>
          <w:sz w:val="24"/>
          <w:szCs w:val="24"/>
          <w:lang w:val="en-GB"/>
        </w:rPr>
      </w:pPr>
      <w:r w:rsidRPr="00C44EB3">
        <w:rPr>
          <w:rFonts w:ascii="Times New Roman" w:hAnsi="Times New Roman" w:cs="Times New Roman"/>
          <w:b/>
          <w:sz w:val="24"/>
          <w:szCs w:val="24"/>
          <w:lang w:val="en-GB"/>
        </w:rPr>
        <w:t>CHAPTER III</w:t>
      </w:r>
    </w:p>
    <w:p w:rsidR="002E287F" w:rsidRPr="00C44EB3" w:rsidRDefault="002E287F" w:rsidP="002E287F">
      <w:pPr>
        <w:jc w:val="center"/>
        <w:rPr>
          <w:rFonts w:ascii="Times New Roman" w:hAnsi="Times New Roman" w:cs="Times New Roman"/>
          <w:b/>
          <w:sz w:val="24"/>
          <w:szCs w:val="24"/>
          <w:lang w:val="en-GB"/>
        </w:rPr>
      </w:pPr>
      <w:r w:rsidRPr="00C44EB3">
        <w:rPr>
          <w:rFonts w:ascii="Times New Roman" w:hAnsi="Times New Roman" w:cs="Times New Roman"/>
          <w:b/>
          <w:sz w:val="24"/>
          <w:szCs w:val="24"/>
          <w:lang w:val="en-GB"/>
        </w:rPr>
        <w:t xml:space="preserve">DESCRIPTION OF </w:t>
      </w:r>
      <w:r w:rsidR="008A3FFB" w:rsidRPr="00C44EB3">
        <w:rPr>
          <w:rFonts w:ascii="Times New Roman" w:hAnsi="Times New Roman" w:cs="Times New Roman"/>
          <w:b/>
          <w:sz w:val="24"/>
          <w:szCs w:val="24"/>
          <w:lang w:val="en-GB"/>
        </w:rPr>
        <w:t xml:space="preserve">THE </w:t>
      </w:r>
      <w:r w:rsidRPr="00C44EB3">
        <w:rPr>
          <w:rFonts w:ascii="Times New Roman" w:hAnsi="Times New Roman" w:cs="Times New Roman"/>
          <w:b/>
          <w:sz w:val="24"/>
          <w:szCs w:val="24"/>
          <w:lang w:val="en-GB"/>
        </w:rPr>
        <w:t>PURCHASED SERVICE AND PERFORMANCE REQUIREMENTS</w:t>
      </w:r>
    </w:p>
    <w:p w:rsidR="002E287F" w:rsidRPr="00C44EB3" w:rsidRDefault="002E287F" w:rsidP="002E287F">
      <w:pPr>
        <w:jc w:val="center"/>
        <w:rPr>
          <w:rFonts w:ascii="Times New Roman" w:hAnsi="Times New Roman" w:cs="Times New Roman"/>
          <w:b/>
          <w:sz w:val="24"/>
          <w:szCs w:val="24"/>
          <w:lang w:val="en-GB"/>
        </w:rPr>
      </w:pP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3. The service provider </w:t>
      </w:r>
      <w:r w:rsidR="0035543F" w:rsidRPr="00C44EB3">
        <w:rPr>
          <w:rFonts w:ascii="Times New Roman" w:hAnsi="Times New Roman" w:cs="Times New Roman"/>
          <w:sz w:val="24"/>
          <w:szCs w:val="24"/>
          <w:lang w:val="en-GB"/>
        </w:rPr>
        <w:t>deliver</w:t>
      </w:r>
      <w:r w:rsidRPr="00C44EB3">
        <w:rPr>
          <w:rFonts w:ascii="Times New Roman" w:hAnsi="Times New Roman" w:cs="Times New Roman"/>
          <w:sz w:val="24"/>
          <w:szCs w:val="24"/>
          <w:lang w:val="en-GB"/>
        </w:rPr>
        <w:t>s JLTV mechanics (24 persons (2 groups of 12 persons) advanced training service, which consists of 40 hours of training at the JLTV training base.</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 4. The basic training of JLTV mechanics must consist of:</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lastRenderedPageBreak/>
        <w:t xml:space="preserve">4.1. </w:t>
      </w:r>
      <w:proofErr w:type="gramStart"/>
      <w:r w:rsidRPr="00C44EB3">
        <w:rPr>
          <w:rFonts w:ascii="Times New Roman" w:hAnsi="Times New Roman" w:cs="Times New Roman"/>
          <w:sz w:val="24"/>
          <w:szCs w:val="24"/>
          <w:lang w:val="en-GB"/>
        </w:rPr>
        <w:t>electrical</w:t>
      </w:r>
      <w:proofErr w:type="gramEnd"/>
      <w:r w:rsidRPr="00C44EB3">
        <w:rPr>
          <w:rFonts w:ascii="Times New Roman" w:hAnsi="Times New Roman" w:cs="Times New Roman"/>
          <w:sz w:val="24"/>
          <w:szCs w:val="24"/>
          <w:lang w:val="en-GB"/>
        </w:rPr>
        <w:t xml:space="preserve"> equipment (electrical system faults and repairs (preparation, charging, power distribution, lights, starting), control area network (CAN), troubleshooting schemes, troubleshooting);</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4.2. </w:t>
      </w:r>
      <w:proofErr w:type="gramStart"/>
      <w:r w:rsidRPr="00C44EB3">
        <w:rPr>
          <w:rFonts w:ascii="Times New Roman" w:hAnsi="Times New Roman" w:cs="Times New Roman"/>
          <w:sz w:val="24"/>
          <w:szCs w:val="24"/>
          <w:lang w:val="en-GB"/>
        </w:rPr>
        <w:t>the</w:t>
      </w:r>
      <w:proofErr w:type="gramEnd"/>
      <w:r w:rsidRPr="00C44EB3">
        <w:rPr>
          <w:rFonts w:ascii="Times New Roman" w:hAnsi="Times New Roman" w:cs="Times New Roman"/>
          <w:sz w:val="24"/>
          <w:szCs w:val="24"/>
          <w:lang w:val="en-GB"/>
        </w:rPr>
        <w:t xml:space="preserve"> engine and its systems (engine breakdowns and repairs, engine assemblies and their functions, sensor testing, injector servicing);</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4.3. </w:t>
      </w:r>
      <w:proofErr w:type="gramStart"/>
      <w:r w:rsidRPr="00C44EB3">
        <w:rPr>
          <w:rFonts w:ascii="Times New Roman" w:hAnsi="Times New Roman" w:cs="Times New Roman"/>
          <w:sz w:val="24"/>
          <w:szCs w:val="24"/>
          <w:lang w:val="en-GB"/>
        </w:rPr>
        <w:t>gearbox</w:t>
      </w:r>
      <w:proofErr w:type="gramEnd"/>
      <w:r w:rsidRPr="00C44EB3">
        <w:rPr>
          <w:rFonts w:ascii="Times New Roman" w:hAnsi="Times New Roman" w:cs="Times New Roman"/>
          <w:sz w:val="24"/>
          <w:szCs w:val="24"/>
          <w:lang w:val="en-GB"/>
        </w:rPr>
        <w:t xml:space="preserve"> (b</w:t>
      </w:r>
      <w:r w:rsidR="00435F93" w:rsidRPr="00C44EB3">
        <w:rPr>
          <w:rFonts w:ascii="Times New Roman" w:hAnsi="Times New Roman" w:cs="Times New Roman"/>
          <w:sz w:val="24"/>
          <w:szCs w:val="24"/>
          <w:lang w:val="en-GB"/>
        </w:rPr>
        <w:t>reakdown and repair of Allison G</w:t>
      </w:r>
      <w:r w:rsidRPr="00C44EB3">
        <w:rPr>
          <w:rFonts w:ascii="Times New Roman" w:hAnsi="Times New Roman" w:cs="Times New Roman"/>
          <w:sz w:val="24"/>
          <w:szCs w:val="24"/>
          <w:lang w:val="en-GB"/>
        </w:rPr>
        <w:t>earbox, testing of sensors);</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4.4. </w:t>
      </w:r>
      <w:proofErr w:type="gramStart"/>
      <w:r w:rsidRPr="00C44EB3">
        <w:rPr>
          <w:rFonts w:ascii="Times New Roman" w:hAnsi="Times New Roman" w:cs="Times New Roman"/>
          <w:sz w:val="24"/>
          <w:szCs w:val="24"/>
          <w:lang w:val="en-GB"/>
        </w:rPr>
        <w:t>suspension</w:t>
      </w:r>
      <w:proofErr w:type="gramEnd"/>
      <w:r w:rsidRPr="00C44EB3">
        <w:rPr>
          <w:rFonts w:ascii="Times New Roman" w:hAnsi="Times New Roman" w:cs="Times New Roman"/>
          <w:sz w:val="24"/>
          <w:szCs w:val="24"/>
          <w:lang w:val="en-GB"/>
        </w:rPr>
        <w:t xml:space="preserve"> (breakdown and repair, depressurization and reloading, hydraulic spring maintenance and repair, electrical breakdown and repair);</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4.5. </w:t>
      </w:r>
      <w:proofErr w:type="gramStart"/>
      <w:r w:rsidRPr="00C44EB3">
        <w:rPr>
          <w:rFonts w:ascii="Times New Roman" w:hAnsi="Times New Roman" w:cs="Times New Roman"/>
          <w:sz w:val="24"/>
          <w:szCs w:val="24"/>
          <w:lang w:val="en-GB"/>
        </w:rPr>
        <w:t>a</w:t>
      </w:r>
      <w:proofErr w:type="gramEnd"/>
      <w:r w:rsidRPr="00C44EB3">
        <w:rPr>
          <w:rFonts w:ascii="Times New Roman" w:hAnsi="Times New Roman" w:cs="Times New Roman"/>
          <w:sz w:val="24"/>
          <w:szCs w:val="24"/>
          <w:lang w:val="en-GB"/>
        </w:rPr>
        <w:t xml:space="preserve"> general overview of troubleshooting (electrical and hydraulic);</w:t>
      </w:r>
    </w:p>
    <w:p w:rsidR="002E287F" w:rsidRPr="00C44EB3" w:rsidRDefault="00C44EB3" w:rsidP="00C44EB3">
      <w:pPr>
        <w:ind w:firstLine="1296"/>
        <w:jc w:val="both"/>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4.6. </w:t>
      </w:r>
      <w:proofErr w:type="gramStart"/>
      <w:r w:rsidRPr="00C44EB3">
        <w:rPr>
          <w:rFonts w:ascii="Times New Roman" w:hAnsi="Times New Roman" w:cs="Times New Roman"/>
          <w:sz w:val="24"/>
          <w:szCs w:val="24"/>
          <w:lang w:val="en-GB"/>
        </w:rPr>
        <w:t>repetition</w:t>
      </w:r>
      <w:proofErr w:type="gramEnd"/>
      <w:r w:rsidRPr="00C44EB3">
        <w:rPr>
          <w:rFonts w:ascii="Times New Roman" w:hAnsi="Times New Roman" w:cs="Times New Roman"/>
          <w:sz w:val="24"/>
          <w:szCs w:val="24"/>
          <w:lang w:val="en-GB"/>
        </w:rPr>
        <w:t xml:space="preserve"> of the course material and practical sessions;</w:t>
      </w:r>
    </w:p>
    <w:p w:rsidR="002E287F" w:rsidRPr="00C44EB3" w:rsidRDefault="00435F93"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 xml:space="preserve">4.7. </w:t>
      </w:r>
      <w:proofErr w:type="gramStart"/>
      <w:r w:rsidRPr="00C44EB3">
        <w:rPr>
          <w:rFonts w:ascii="Times New Roman" w:hAnsi="Times New Roman" w:cs="Times New Roman"/>
          <w:sz w:val="24"/>
          <w:szCs w:val="24"/>
          <w:lang w:val="en-GB"/>
        </w:rPr>
        <w:t>t</w:t>
      </w:r>
      <w:r w:rsidR="002E287F" w:rsidRPr="00C44EB3">
        <w:rPr>
          <w:rFonts w:ascii="Times New Roman" w:hAnsi="Times New Roman" w:cs="Times New Roman"/>
          <w:sz w:val="24"/>
          <w:szCs w:val="24"/>
          <w:lang w:val="en-GB"/>
        </w:rPr>
        <w:t>esting</w:t>
      </w:r>
      <w:proofErr w:type="gramEnd"/>
      <w:r w:rsidR="002E287F" w:rsidRPr="00C44EB3">
        <w:rPr>
          <w:rFonts w:ascii="Times New Roman" w:hAnsi="Times New Roman" w:cs="Times New Roman"/>
          <w:sz w:val="24"/>
          <w:szCs w:val="24"/>
          <w:lang w:val="en-GB"/>
        </w:rPr>
        <w:t xml:space="preserve"> and evaluation of JLTV mechanics.</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5. The price of the service must include only the costs related to the advanced training service of JLTV mechanics (24 persons) including VAT. The service provider cannot demand any additional payments for the service.</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6. The course must be taught and the educational material presented in English or Lithuanian.</w:t>
      </w:r>
    </w:p>
    <w:p w:rsidR="002E287F" w:rsidRPr="00C44EB3" w:rsidRDefault="002E287F" w:rsidP="002E287F">
      <w:pPr>
        <w:ind w:firstLine="1296"/>
        <w:rPr>
          <w:rFonts w:ascii="Times New Roman" w:hAnsi="Times New Roman" w:cs="Times New Roman"/>
          <w:sz w:val="24"/>
          <w:szCs w:val="24"/>
          <w:lang w:val="en-GB"/>
        </w:rPr>
      </w:pPr>
      <w:r w:rsidRPr="00C44EB3">
        <w:rPr>
          <w:rFonts w:ascii="Times New Roman" w:hAnsi="Times New Roman" w:cs="Times New Roman"/>
          <w:sz w:val="24"/>
          <w:szCs w:val="24"/>
          <w:lang w:val="en-GB"/>
        </w:rPr>
        <w:t>7. For JLTV mechanics who have successfully completed the course, the service provider must issue course completion certificates.</w:t>
      </w:r>
    </w:p>
    <w:p w:rsidR="00B5574A" w:rsidRPr="00C44EB3" w:rsidRDefault="002E287F" w:rsidP="002E287F">
      <w:pPr>
        <w:rPr>
          <w:rFonts w:ascii="Times New Roman" w:hAnsi="Times New Roman" w:cs="Times New Roman"/>
          <w:sz w:val="24"/>
          <w:szCs w:val="24"/>
          <w:lang w:val="en-GB"/>
        </w:rPr>
      </w:pPr>
      <w:r w:rsidRPr="00C44EB3">
        <w:rPr>
          <w:rFonts w:ascii="Times New Roman" w:hAnsi="Times New Roman" w:cs="Times New Roman"/>
          <w:sz w:val="24"/>
          <w:szCs w:val="24"/>
          <w:lang w:val="en-GB"/>
        </w:rPr>
        <w:t>_______________________</w:t>
      </w:r>
    </w:p>
    <w:sectPr w:rsidR="00B5574A" w:rsidRPr="00C44EB3">
      <w:footerReference w:type="default" r:id="rId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69F" w:rsidRDefault="009A369F" w:rsidP="00C44EB3">
      <w:pPr>
        <w:spacing w:after="0" w:line="240" w:lineRule="auto"/>
      </w:pPr>
      <w:r>
        <w:separator/>
      </w:r>
    </w:p>
  </w:endnote>
  <w:endnote w:type="continuationSeparator" w:id="0">
    <w:p w:rsidR="009A369F" w:rsidRDefault="009A369F" w:rsidP="00C4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98988"/>
      <w:docPartObj>
        <w:docPartGallery w:val="Page Numbers (Bottom of Page)"/>
        <w:docPartUnique/>
      </w:docPartObj>
    </w:sdtPr>
    <w:sdtEndPr>
      <w:rPr>
        <w:noProof/>
      </w:rPr>
    </w:sdtEndPr>
    <w:sdtContent>
      <w:p w:rsidR="00200F28" w:rsidRDefault="000C5DDC">
        <w:pPr>
          <w:pStyle w:val="Footer"/>
          <w:jc w:val="center"/>
        </w:pPr>
        <w:r>
          <w:fldChar w:fldCharType="begin"/>
        </w:r>
        <w:r>
          <w:instrText xml:space="preserve"> PAGE   \* MERGEFORMAT </w:instrText>
        </w:r>
        <w:r>
          <w:fldChar w:fldCharType="separate"/>
        </w:r>
        <w:r w:rsidR="00A166E3">
          <w:rPr>
            <w:noProof/>
          </w:rPr>
          <w:t>2</w:t>
        </w:r>
        <w:r>
          <w:rPr>
            <w:noProof/>
          </w:rPr>
          <w:fldChar w:fldCharType="end"/>
        </w:r>
      </w:p>
    </w:sdtContent>
  </w:sdt>
  <w:p w:rsidR="00200F28" w:rsidRDefault="00A1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69F" w:rsidRDefault="009A369F" w:rsidP="00C44EB3">
      <w:pPr>
        <w:spacing w:after="0" w:line="240" w:lineRule="auto"/>
      </w:pPr>
      <w:r>
        <w:separator/>
      </w:r>
    </w:p>
  </w:footnote>
  <w:footnote w:type="continuationSeparator" w:id="0">
    <w:p w:rsidR="009A369F" w:rsidRDefault="009A369F" w:rsidP="00C44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7F"/>
    <w:rsid w:val="00022C9F"/>
    <w:rsid w:val="000C411B"/>
    <w:rsid w:val="000C5DDC"/>
    <w:rsid w:val="001C06D3"/>
    <w:rsid w:val="00204783"/>
    <w:rsid w:val="002E287F"/>
    <w:rsid w:val="003527B0"/>
    <w:rsid w:val="0035543F"/>
    <w:rsid w:val="00435F93"/>
    <w:rsid w:val="004634D5"/>
    <w:rsid w:val="004F4FCC"/>
    <w:rsid w:val="005751E1"/>
    <w:rsid w:val="005F64BC"/>
    <w:rsid w:val="00624C25"/>
    <w:rsid w:val="0074205B"/>
    <w:rsid w:val="00766607"/>
    <w:rsid w:val="007821A1"/>
    <w:rsid w:val="008528F6"/>
    <w:rsid w:val="008701A6"/>
    <w:rsid w:val="008A3FFB"/>
    <w:rsid w:val="009A369F"/>
    <w:rsid w:val="00A166E3"/>
    <w:rsid w:val="00B5574A"/>
    <w:rsid w:val="00C44EB3"/>
    <w:rsid w:val="00CB7D4B"/>
    <w:rsid w:val="00D6243F"/>
    <w:rsid w:val="00F41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AC06"/>
  <w15:chartTrackingRefBased/>
  <w15:docId w15:val="{B93FF0E9-7A32-4987-BFAD-1635C13A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2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287F"/>
  </w:style>
  <w:style w:type="paragraph" w:styleId="Header">
    <w:name w:val="header"/>
    <w:basedOn w:val="Normal"/>
    <w:link w:val="HeaderChar"/>
    <w:uiPriority w:val="99"/>
    <w:unhideWhenUsed/>
    <w:rsid w:val="00C44EB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4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Miciunaite</dc:creator>
  <cp:lastModifiedBy>Windows User</cp:lastModifiedBy>
  <cp:revision>6</cp:revision>
  <dcterms:created xsi:type="dcterms:W3CDTF">2023-08-21T07:59:00Z</dcterms:created>
  <dcterms:modified xsi:type="dcterms:W3CDTF">2023-09-26T07:15:00Z</dcterms:modified>
</cp:coreProperties>
</file>