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2F1C" w14:textId="77777777" w:rsidR="00557A68" w:rsidRPr="00554AC0" w:rsidRDefault="00557A68" w:rsidP="00557A68">
      <w:pPr>
        <w:rPr>
          <w:lang w:eastAsia="lt-LT"/>
        </w:rPr>
      </w:pPr>
    </w:p>
    <w:p w14:paraId="793E8A5C" w14:textId="6EA33EC1" w:rsidR="00D879E2" w:rsidRDefault="00D879E2" w:rsidP="00C7249E">
      <w:pPr>
        <w:pStyle w:val="Subtitle"/>
        <w:spacing w:before="0" w:after="0" w:line="276" w:lineRule="auto"/>
        <w:rPr>
          <w:rFonts w:ascii="Times New Roman" w:hAnsi="Times New Roman" w:cs="Times New Roman"/>
          <w:b/>
          <w:bCs/>
          <w:i w:val="0"/>
          <w:iCs w:val="0"/>
          <w:caps/>
          <w:sz w:val="24"/>
          <w:szCs w:val="24"/>
        </w:rPr>
      </w:pPr>
      <w:r w:rsidRPr="007312AF">
        <w:rPr>
          <w:rFonts w:ascii="Times New Roman" w:hAnsi="Times New Roman" w:cs="Times New Roman"/>
          <w:b/>
          <w:bCs/>
          <w:i w:val="0"/>
          <w:iCs w:val="0"/>
          <w:caps/>
          <w:sz w:val="24"/>
          <w:szCs w:val="24"/>
          <w:lang w:val="lt-LT"/>
        </w:rPr>
        <w:t xml:space="preserve">PREKių IR PASLAUGŲ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Content>
          <w:r>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Header"/>
        <w:jc w:val="center"/>
        <w:rPr>
          <w:szCs w:val="22"/>
          <w:lang w:val="en-US" w:eastAsia="ar-SA"/>
        </w:rPr>
      </w:pPr>
    </w:p>
    <w:sdt>
      <w:sdtPr>
        <w:rPr>
          <w:rStyle w:val="1PAVADINIMAS"/>
        </w:rPr>
        <w:alias w:val="PREKIŲ PAVADINIMAS"/>
        <w:tag w:val="PREKIŲ PAVADINIMAS"/>
        <w:id w:val="-1470583591"/>
        <w:placeholder>
          <w:docPart w:val="57534D74DE7F49089A785AC20D444D77"/>
        </w:placeholder>
      </w:sdtPr>
      <w:sdtContent>
        <w:bookmarkStart w:id="0" w:name="_Hlk104253088" w:displacedByCustomXml="prev"/>
        <w:p w14:paraId="42D19DF0" w14:textId="014B0B32" w:rsidR="00D879E2" w:rsidRPr="007344E7" w:rsidRDefault="007344E7" w:rsidP="007344E7">
          <w:pPr>
            <w:jc w:val="center"/>
            <w:rPr>
              <w:rFonts w:cs="Arial"/>
              <w:b/>
              <w:szCs w:val="24"/>
              <w:lang w:eastAsia="lt-LT"/>
            </w:rPr>
          </w:pPr>
          <w:r w:rsidRPr="007344E7">
            <w:rPr>
              <w:rFonts w:cs="Arial"/>
              <w:b/>
              <w:szCs w:val="24"/>
              <w:lang w:eastAsia="lt-LT"/>
            </w:rPr>
            <w:t>AUTOMOBILIS SU HIDRAULINIU UŽTRAUKĖJU, DRUSKOS BARSTYTUVU IR SNIEGO VALYTUVU</w:t>
          </w:r>
        </w:p>
      </w:sdtContent>
    </w:sdt>
    <w:bookmarkEnd w:id="0" w:displacedByCustomXml="next"/>
    <w:sdt>
      <w:sdtPr>
        <w:rPr>
          <w:szCs w:val="24"/>
          <w:lang w:eastAsia="ar-SA"/>
        </w:rPr>
        <w:alias w:val="Sutarties data"/>
        <w:tag w:val="Sutarties data"/>
        <w:id w:val="531539186"/>
        <w:placeholder>
          <w:docPart w:val="A515BF5BE06E48D9B901038F1AEC84C9"/>
        </w:placeholder>
      </w:sdtPr>
      <w:sdtContent>
        <w:p w14:paraId="501CC268" w14:textId="77777777" w:rsidR="00507560" w:rsidRDefault="00507560" w:rsidP="00D879E2">
          <w:pPr>
            <w:pStyle w:val="Header"/>
            <w:spacing w:after="0"/>
            <w:jc w:val="center"/>
            <w:rPr>
              <w:szCs w:val="24"/>
              <w:lang w:eastAsia="ar-SA"/>
            </w:rPr>
          </w:pPr>
        </w:p>
        <w:p w14:paraId="7EA4EA82" w14:textId="46D5A685" w:rsidR="00D879E2" w:rsidRDefault="00D879E2" w:rsidP="00D879E2">
          <w:pPr>
            <w:pStyle w:val="Header"/>
            <w:spacing w:after="0"/>
            <w:jc w:val="center"/>
            <w:rPr>
              <w:szCs w:val="24"/>
              <w:lang w:eastAsia="ar-SA"/>
            </w:rPr>
          </w:pPr>
          <w:r>
            <w:rPr>
              <w:szCs w:val="24"/>
              <w:lang w:eastAsia="ar-SA"/>
            </w:rPr>
            <w:t>202</w:t>
          </w:r>
          <w:r w:rsidR="00CD4BB8">
            <w:t>3</w:t>
          </w:r>
          <w:r>
            <w:rPr>
              <w:szCs w:val="24"/>
              <w:lang w:eastAsia="ar-SA"/>
            </w:rPr>
            <w:t xml:space="preserve"> m.  </w:t>
          </w:r>
          <w:r w:rsidR="009662E8">
            <w:t>rugsėjo</w:t>
          </w:r>
          <w:r w:rsidR="00010CE0">
            <w:t xml:space="preserve"> 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502D8B70"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sidRPr="007312AF">
        <w:rPr>
          <w:szCs w:val="24"/>
        </w:rPr>
        <w:t>3</w:t>
      </w:r>
      <w:r>
        <w:rPr>
          <w:szCs w:val="24"/>
        </w:rPr>
        <w:t xml:space="preserve">, Kaunas, juridinio asmens kodas </w:t>
      </w:r>
      <w:r>
        <w:rPr>
          <w:spacing w:val="-4"/>
          <w:szCs w:val="24"/>
        </w:rPr>
        <w:t>132616649</w:t>
      </w:r>
      <w:r>
        <w:rPr>
          <w:szCs w:val="24"/>
        </w:rPr>
        <w:t>, atstovaujama</w:t>
      </w:r>
      <w:r w:rsidR="00474201">
        <w:rPr>
          <w:szCs w:val="24"/>
        </w:rPr>
        <w:t xml:space="preserve"> </w:t>
      </w:r>
      <w:sdt>
        <w:sdtPr>
          <w:alias w:val="Vardas, pavardė, pareigos"/>
          <w:tag w:val="Vardas, pavardė, pareigos"/>
          <w:id w:val="1354389144"/>
          <w:placeholder>
            <w:docPart w:val="A515BF5BE06E48D9B901038F1AEC84C9"/>
          </w:placeholder>
        </w:sdtPr>
        <w:sdtContent>
          <w:sdt>
            <w:sdtPr>
              <w:rPr>
                <w:szCs w:val="24"/>
              </w:rPr>
              <w:alias w:val="pareigos, vardas, pavardė"/>
              <w:tag w:val="pareigos, vardas, pavardė"/>
              <w:id w:val="-999504878"/>
              <w:placeholder>
                <w:docPart w:val="E91D8EBA869D498FAA28D52C839C7124"/>
              </w:placeholder>
            </w:sdtPr>
            <w:sdtContent>
              <w:sdt>
                <w:sdtPr>
                  <w:rPr>
                    <w:szCs w:val="24"/>
                  </w:rPr>
                  <w:alias w:val="pareigos, vardas, pavardė"/>
                  <w:tag w:val="pareigos, vardas, pavardė"/>
                  <w:id w:val="-665943335"/>
                  <w:placeholder>
                    <w:docPart w:val="71F6E70AB0554133AD526E29F2752254"/>
                  </w:placeholder>
                </w:sdtPr>
                <w:sdtContent>
                  <w:r w:rsidR="00474201" w:rsidRPr="000950C4">
                    <w:rPr>
                      <w:szCs w:val="24"/>
                    </w:rPr>
                    <w:t>generalinio direktoriaus</w:t>
                  </w:r>
                  <w:r w:rsidR="00474201">
                    <w:rPr>
                      <w:szCs w:val="24"/>
                    </w:rPr>
                    <w:t xml:space="preserve"> Sauliaus Lazausko</w:t>
                  </w:r>
                </w:sdtContent>
              </w:sdt>
              <w:r w:rsidR="00474201">
                <w:rPr>
                  <w:rStyle w:val="1TEKSTAS"/>
                </w:rPr>
                <w:t xml:space="preserve"> </w:t>
              </w:r>
            </w:sdtContent>
          </w:sdt>
        </w:sdtContent>
      </w:sdt>
      <w:r>
        <w:rPr>
          <w:rStyle w:val="Akeliuprieziura2"/>
          <w:szCs w:val="24"/>
        </w:rPr>
        <w:t>,</w:t>
      </w:r>
      <w:r>
        <w:rPr>
          <w:szCs w:val="24"/>
        </w:rPr>
        <w:t xml:space="preserve"> veikiančio pagal </w:t>
      </w:r>
      <w:sdt>
        <w:sdtPr>
          <w:rPr>
            <w:rFonts w:eastAsia="Arial Unicode MS"/>
            <w:szCs w:val="24"/>
          </w:rPr>
          <w:alias w:val="atstovavimo pagrindas"/>
          <w:tag w:val="atstovavimo pagrindas"/>
          <w:id w:val="-325521677"/>
          <w:placeholder>
            <w:docPart w:val="8651C5F5A870447B9CBE427205CB6B12"/>
          </w:placeholder>
        </w:sdtPr>
        <w:sdtContent>
          <w:r w:rsidR="00474201">
            <w:rPr>
              <w:rFonts w:eastAsia="Arial Unicode MS"/>
            </w:rPr>
            <w:t>bendrovės įstatus</w:t>
          </w:r>
        </w:sdtContent>
      </w:sdt>
      <w:r>
        <w:rPr>
          <w:szCs w:val="24"/>
        </w:rPr>
        <w:t xml:space="preserve">, toliau sutartyje vadinamas </w:t>
      </w:r>
      <w:r>
        <w:rPr>
          <w:b/>
          <w:bCs/>
          <w:szCs w:val="24"/>
        </w:rPr>
        <w:t>Pirkėju,</w:t>
      </w:r>
    </w:p>
    <w:p w14:paraId="62531161" w14:textId="681B39FC" w:rsidR="00D879E2" w:rsidRDefault="00D879E2" w:rsidP="00013818">
      <w:pPr>
        <w:tabs>
          <w:tab w:val="left" w:pos="567"/>
          <w:tab w:val="left" w:pos="993"/>
        </w:tabs>
        <w:spacing w:after="0" w:line="288" w:lineRule="auto"/>
        <w:ind w:firstLine="851"/>
        <w:jc w:val="both"/>
        <w:rPr>
          <w:b/>
          <w:bCs/>
          <w:szCs w:val="24"/>
        </w:rPr>
      </w:pPr>
      <w:r>
        <w:rPr>
          <w:szCs w:val="24"/>
        </w:rPr>
        <w:t xml:space="preserve">ir </w:t>
      </w:r>
      <w:bookmarkStart w:id="2" w:name="_Hlk507246021"/>
      <w:sdt>
        <w:sdtPr>
          <w:rPr>
            <w:b/>
            <w:bCs/>
            <w:i/>
            <w:szCs w:val="24"/>
            <w:u w:val="single"/>
          </w:rPr>
          <w:alias w:val="Pardavėjo pavadinimas"/>
          <w:tag w:val="Pardavėjo pavadinimas"/>
          <w:id w:val="269206931"/>
          <w:placeholder>
            <w:docPart w:val="C9788611F13E47518F6845D13E8FE6E2"/>
          </w:placeholder>
        </w:sdtPr>
        <w:sdtContent>
          <w:r w:rsidR="00BC51DA">
            <w:t>UAB „Volvo Lietuva“</w:t>
          </w:r>
        </w:sdtContent>
      </w:sdt>
      <w:bookmarkEnd w:id="2"/>
      <w:r>
        <w:rPr>
          <w:szCs w:val="24"/>
        </w:rPr>
        <w:t xml:space="preserve">, buveinės adresas </w:t>
      </w:r>
      <w:bookmarkStart w:id="3" w:name="_Hlk31958351"/>
      <w:sdt>
        <w:sdtPr>
          <w:rPr>
            <w:rFonts w:eastAsia="Arial Unicode MS"/>
            <w:szCs w:val="24"/>
          </w:rPr>
          <w:alias w:val="buveinės adresas"/>
          <w:tag w:val="buveinės adresas"/>
          <w:id w:val="-498279900"/>
          <w:placeholder>
            <w:docPart w:val="DA7070C5213F48BAA3A568EF57ED076C"/>
          </w:placeholder>
        </w:sdtPr>
        <w:sdtContent>
          <w:r w:rsidR="00BC51DA">
            <w:rPr>
              <w:rFonts w:eastAsia="Arial Unicode MS"/>
            </w:rPr>
            <w:t>M</w:t>
          </w:r>
          <w:r w:rsidR="00E63DE4">
            <w:rPr>
              <w:rFonts w:eastAsia="Arial Unicode MS"/>
            </w:rPr>
            <w:t>insko pl. 9, Vilnius</w:t>
          </w:r>
        </w:sdtContent>
      </w:sdt>
      <w:bookmarkEnd w:id="3"/>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2053292700"/>
          <w:placeholder>
            <w:docPart w:val="0FADB5D12BD847EEB3B2C742965B74EB"/>
          </w:placeholder>
        </w:sdtPr>
        <w:sdtContent>
          <w:r w:rsidR="0027750E">
            <w:rPr>
              <w:rStyle w:val="1TEKSTAS"/>
            </w:rPr>
            <w:t>111</w:t>
          </w:r>
          <w:r w:rsidR="00E16EC6">
            <w:rPr>
              <w:rStyle w:val="1TEKSTAS"/>
            </w:rPr>
            <w:t>657016</w:t>
          </w:r>
        </w:sdtContent>
      </w:sdt>
      <w:r>
        <w:rPr>
          <w:szCs w:val="24"/>
        </w:rPr>
        <w:t>, atstovaujamas</w:t>
      </w:r>
      <w:r w:rsidR="00180378">
        <w:rPr>
          <w:szCs w:val="24"/>
        </w:rPr>
        <w:t xml:space="preserve"> </w:t>
      </w:r>
      <w:r w:rsidR="0037047A">
        <w:t>Renault Trucks sunkvežimių pardavimo direktori</w:t>
      </w:r>
      <w:r w:rsidR="007D4DE9">
        <w:t>a</w:t>
      </w:r>
      <w:r w:rsidR="0037047A">
        <w:t xml:space="preserve">us </w:t>
      </w:r>
      <w:r w:rsidR="00336CE2" w:rsidRPr="00CC78BD">
        <w:rPr>
          <w:color w:val="FFFFFF" w:themeColor="background1"/>
          <w:szCs w:val="24"/>
        </w:rPr>
        <w:t>Nedo Jakniūno</w:t>
      </w:r>
      <w:r w:rsidRPr="00CC78BD">
        <w:rPr>
          <w:color w:val="FFFFFF" w:themeColor="background1"/>
          <w:szCs w:val="24"/>
        </w:rPr>
        <w:t xml:space="preserve">, </w:t>
      </w:r>
      <w:r>
        <w:rPr>
          <w:szCs w:val="24"/>
        </w:rPr>
        <w:t xml:space="preserve">veikiančio  pagal </w:t>
      </w:r>
      <w:sdt>
        <w:sdtPr>
          <w:rPr>
            <w:rFonts w:eastAsia="Arial Unicode MS"/>
            <w:szCs w:val="24"/>
          </w:rPr>
          <w:alias w:val="atstovavimo pagrindas"/>
          <w:tag w:val="atstovavimo pagrindas"/>
          <w:id w:val="-151533970"/>
          <w:placeholder>
            <w:docPart w:val="56D5B9FE13034F03B4B3E66DF308B328"/>
          </w:placeholder>
        </w:sdtPr>
        <w:sdtContent>
          <w:r w:rsidR="00726495">
            <w:rPr>
              <w:rFonts w:eastAsia="Arial Unicode MS"/>
              <w:szCs w:val="24"/>
            </w:rPr>
            <w:t xml:space="preserve">2023-06-20 </w:t>
          </w:r>
          <w:r w:rsidR="003F4BA2">
            <w:rPr>
              <w:rFonts w:eastAsia="Arial Unicode MS"/>
            </w:rPr>
            <w:t>Į</w:t>
          </w:r>
          <w:r w:rsidR="00726495">
            <w:rPr>
              <w:rFonts w:eastAsia="Arial Unicode MS"/>
            </w:rPr>
            <w:t>galiojimą Nr. IG-2.2023.4</w:t>
          </w:r>
          <w:r>
            <w:rPr>
              <w:rFonts w:eastAsia="Arial Unicode MS"/>
            </w:rPr>
            <w:t xml:space="preserve"> </w:t>
          </w:r>
        </w:sdtContent>
      </w:sdt>
      <w:r>
        <w:rPr>
          <w:i/>
          <w:iCs/>
          <w:szCs w:val="24"/>
        </w:rPr>
        <w:t xml:space="preserve">, </w:t>
      </w:r>
      <w:r>
        <w:rPr>
          <w:szCs w:val="24"/>
        </w:rPr>
        <w:t xml:space="preserve">toliau sutartyje vadinamas </w:t>
      </w:r>
      <w:r w:rsidR="003A26C9">
        <w:rPr>
          <w:b/>
          <w:bCs/>
          <w:szCs w:val="24"/>
        </w:rPr>
        <w:t>Tiekėju</w:t>
      </w:r>
      <w:r>
        <w:rPr>
          <w:szCs w:val="24"/>
        </w:rPr>
        <w:t>,</w:t>
      </w:r>
      <w:r>
        <w:rPr>
          <w:b/>
          <w:bCs/>
          <w:szCs w:val="24"/>
        </w:rPr>
        <w:t xml:space="preserve"> </w:t>
      </w:r>
    </w:p>
    <w:p w14:paraId="27CEB385" w14:textId="5C741DF9"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4" w:name="_Hlk104293769"/>
      <w:r w:rsidR="003A26C9">
        <w:rPr>
          <w:b/>
          <w:bCs/>
          <w:szCs w:val="24"/>
        </w:rPr>
        <w:t>Tiekėjas</w:t>
      </w:r>
      <w:r>
        <w:rPr>
          <w:szCs w:val="24"/>
        </w:rPr>
        <w:t xml:space="preserve"> </w:t>
      </w:r>
      <w:bookmarkEnd w:id="4"/>
      <w:r>
        <w:rPr>
          <w:szCs w:val="24"/>
        </w:rPr>
        <w:t xml:space="preserve">kartu vadinami </w:t>
      </w:r>
      <w:r>
        <w:rPr>
          <w:b/>
          <w:bCs/>
          <w:szCs w:val="24"/>
        </w:rPr>
        <w:t>Šalimis</w:t>
      </w:r>
      <w:r>
        <w:rPr>
          <w:szCs w:val="24"/>
        </w:rPr>
        <w:t xml:space="preserve">, atskirai – </w:t>
      </w:r>
      <w:r>
        <w:rPr>
          <w:b/>
          <w:bCs/>
          <w:szCs w:val="24"/>
        </w:rPr>
        <w:t>Šalimi</w:t>
      </w:r>
      <w:r>
        <w:rPr>
          <w:szCs w:val="24"/>
        </w:rPr>
        <w:t xml:space="preserve">, susitarė ir sudarė šią prekių ir paslaugų viešojo pirkimo-pardavimo sutartį (toliau –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ListParagraph"/>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ListParagraph"/>
        <w:spacing w:line="288" w:lineRule="auto"/>
        <w:ind w:left="0" w:hanging="567"/>
        <w:jc w:val="both"/>
      </w:pPr>
    </w:p>
    <w:p w14:paraId="7E73BC72" w14:textId="0A634696" w:rsidR="00B273C4" w:rsidRPr="00B273C4" w:rsidRDefault="00D879E2" w:rsidP="00013818">
      <w:pPr>
        <w:pStyle w:val="ListParagraph"/>
        <w:numPr>
          <w:ilvl w:val="1"/>
          <w:numId w:val="2"/>
        </w:numPr>
        <w:spacing w:line="288" w:lineRule="auto"/>
        <w:ind w:left="0" w:firstLine="851"/>
        <w:jc w:val="both"/>
        <w:rPr>
          <w:b/>
        </w:rPr>
      </w:pPr>
      <w:r>
        <w:t xml:space="preserve">Šia Sutartimi </w:t>
      </w:r>
      <w:r w:rsidR="003A26C9" w:rsidRPr="003A26C9">
        <w:t>Tiekėjas</w:t>
      </w:r>
      <w:r w:rsidR="003A26C9">
        <w:t xml:space="preserve"> </w:t>
      </w:r>
      <w:r>
        <w:t>įsipareigoja parduoti Pirkėjui prek</w:t>
      </w:r>
      <w:r w:rsidR="007B6F48">
        <w:t>ę</w:t>
      </w:r>
      <w:r>
        <w:t xml:space="preserve"> (toliau – </w:t>
      </w:r>
      <w:r>
        <w:rPr>
          <w:b/>
        </w:rPr>
        <w:t>Prekė</w:t>
      </w:r>
      <w:r>
        <w:t xml:space="preserve">) ir suteikti Paslaugas (toliau – </w:t>
      </w:r>
      <w:r>
        <w:rPr>
          <w:b/>
          <w:bCs/>
        </w:rPr>
        <w:t>Paslaugos</w:t>
      </w:r>
      <w:r>
        <w:t xml:space="preserve">) nurodytas Sutarties priede „Techninė specifikacija“, o Pirkėjas įsipareigoja Prekes bei Paslaugas priimti ir sumokėti už jas Sutartyje numatytomis sąlygomis ir tvarka. </w:t>
      </w:r>
    </w:p>
    <w:p w14:paraId="0762A355" w14:textId="3F959083" w:rsidR="00B273C4" w:rsidRPr="00B273C4" w:rsidRDefault="00B273C4" w:rsidP="00013818">
      <w:pPr>
        <w:pStyle w:val="ListParagraph"/>
        <w:numPr>
          <w:ilvl w:val="1"/>
          <w:numId w:val="2"/>
        </w:numPr>
        <w:spacing w:line="288" w:lineRule="auto"/>
        <w:ind w:left="0" w:firstLine="851"/>
        <w:jc w:val="both"/>
        <w:rPr>
          <w:b/>
        </w:rPr>
      </w:pPr>
      <w:bookmarkStart w:id="5" w:name="_Hlk104302921"/>
      <w:r w:rsidRPr="007C6569">
        <w:t xml:space="preserve">Prekės turi būti pristatytos ne vėliau kaip per </w:t>
      </w:r>
      <w:sdt>
        <w:sdtPr>
          <w:alias w:val="prekių pristatymo terminas"/>
          <w:tag w:val="prekių pristatymo terminas"/>
          <w:id w:val="-1020551429"/>
          <w:placeholder>
            <w:docPart w:val="24A56CDF1B684BE4866DA96A8E441C75"/>
          </w:placeholder>
        </w:sdtPr>
        <w:sdtContent>
          <w:r w:rsidRPr="007C6569">
            <w:rPr>
              <w:rStyle w:val="1TEKSTAS"/>
            </w:rPr>
            <w:t xml:space="preserve"> </w:t>
          </w:r>
          <w:r w:rsidR="007312AF">
            <w:rPr>
              <w:rStyle w:val="1TEKSTAS"/>
            </w:rPr>
            <w:t>18</w:t>
          </w:r>
          <w:r w:rsidRPr="007C6569">
            <w:rPr>
              <w:rStyle w:val="1TEKSTAS"/>
            </w:rPr>
            <w:t xml:space="preserve"> </w:t>
          </w:r>
          <w:r w:rsidR="00AD78B8">
            <w:rPr>
              <w:rStyle w:val="1TEKSTAS"/>
            </w:rPr>
            <w:t>(</w:t>
          </w:r>
          <w:r w:rsidR="007312AF">
            <w:rPr>
              <w:rStyle w:val="1TEKSTAS"/>
            </w:rPr>
            <w:t>aštuoniolika</w:t>
          </w:r>
          <w:r w:rsidR="00E50303">
            <w:rPr>
              <w:rStyle w:val="1TEKSTAS"/>
            </w:rPr>
            <w:t>)</w:t>
          </w:r>
          <w:r w:rsidR="007312AF">
            <w:rPr>
              <w:rStyle w:val="1TEKSTAS"/>
            </w:rPr>
            <w:t xml:space="preserve"> mėnesių</w:t>
          </w:r>
        </w:sdtContent>
      </w:sdt>
      <w:r w:rsidRPr="007C6569">
        <w:t xml:space="preserve"> nuo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5"/>
      <w:r>
        <w:t xml:space="preserve">o Paslaugos teikiamos 36 </w:t>
      </w:r>
      <w:r w:rsidR="00E71721">
        <w:t xml:space="preserve">(trisdešimt </w:t>
      </w:r>
      <w:r w:rsidR="00BA04DB">
        <w:t xml:space="preserve">šešis) </w:t>
      </w:r>
      <w:r>
        <w:t>mėnesius nuo Prek</w:t>
      </w:r>
      <w:r w:rsidR="007B6F48">
        <w:t>ės</w:t>
      </w:r>
      <w:r>
        <w:t xml:space="preserve"> priėmimo-perdavimo akto pasirašymo dienos. </w:t>
      </w:r>
    </w:p>
    <w:p w14:paraId="17CA6342" w14:textId="2CCEC4EC" w:rsidR="00D879E2" w:rsidRPr="00C82740" w:rsidRDefault="00B273C4" w:rsidP="00013818">
      <w:pPr>
        <w:numPr>
          <w:ilvl w:val="1"/>
          <w:numId w:val="2"/>
        </w:numPr>
        <w:suppressAutoHyphens/>
        <w:spacing w:after="0" w:line="288" w:lineRule="auto"/>
        <w:ind w:left="0" w:firstLine="851"/>
        <w:jc w:val="both"/>
        <w:rPr>
          <w:szCs w:val="24"/>
        </w:rPr>
      </w:pPr>
      <w:bookmarkStart w:id="6" w:name="_Ref339277411"/>
      <w:r>
        <w:rPr>
          <w:snapToGrid w:val="0"/>
          <w:color w:val="000000"/>
          <w:szCs w:val="24"/>
        </w:rPr>
        <w:t>Kiti reikalavimai Prek</w:t>
      </w:r>
      <w:r w:rsidR="007B6F48">
        <w:rPr>
          <w:snapToGrid w:val="0"/>
          <w:color w:val="000000"/>
          <w:szCs w:val="24"/>
        </w:rPr>
        <w:t>ei</w:t>
      </w:r>
      <w:r>
        <w:rPr>
          <w:snapToGrid w:val="0"/>
          <w:color w:val="000000"/>
          <w:szCs w:val="24"/>
        </w:rPr>
        <w:t xml:space="preserve"> ir Paslaugoms aprašyti Sutarties priede „</w:t>
      </w:r>
      <w:r>
        <w:rPr>
          <w:szCs w:val="24"/>
        </w:rPr>
        <w:t>Techninė specifikacij</w:t>
      </w:r>
      <w:bookmarkEnd w:id="6"/>
      <w:r>
        <w:rPr>
          <w:szCs w:val="24"/>
        </w:rPr>
        <w:t>a“.</w:t>
      </w:r>
    </w:p>
    <w:p w14:paraId="471CD760" w14:textId="70AD20E4" w:rsidR="00D879E2" w:rsidRDefault="00D879E2" w:rsidP="00013818">
      <w:pPr>
        <w:numPr>
          <w:ilvl w:val="1"/>
          <w:numId w:val="2"/>
        </w:numPr>
        <w:suppressAutoHyphens/>
        <w:spacing w:after="0" w:line="288" w:lineRule="auto"/>
        <w:ind w:left="0" w:firstLine="851"/>
        <w:jc w:val="both"/>
        <w:rPr>
          <w:szCs w:val="24"/>
        </w:rPr>
      </w:pPr>
      <w:bookmarkStart w:id="7" w:name="_Hlk24523296"/>
      <w:r>
        <w:rPr>
          <w:noProof/>
          <w:szCs w:val="24"/>
        </w:rPr>
        <w:t xml:space="preserve">Sutartis sudaryta viešojo pirkimo </w:t>
      </w:r>
      <w:sdt>
        <w:sdtPr>
          <w:alias w:val="įrašyti pavadinimą ir pirkimo numerį"/>
          <w:tag w:val="įrašyti pavadinimą ir pirkimo numerį"/>
          <w:id w:val="-657766687"/>
          <w:placeholder>
            <w:docPart w:val="7152BCDCC1D84A968B143E153F12F359"/>
          </w:placeholder>
        </w:sdtPr>
        <w:sdtContent>
          <w:sdt>
            <w:sdtPr>
              <w:alias w:val="įrašyti pavadinimą ir pirkimo numerį"/>
              <w:tag w:val="įrašyti pavadinimą ir pirkimo numerį"/>
              <w:id w:val="-1535801135"/>
              <w:placeholder>
                <w:docPart w:val="E0627FC0FC444EBBA1FA2F2FA9503234"/>
              </w:placeholder>
            </w:sdtPr>
            <w:sdtContent>
              <w:sdt>
                <w:sdtPr>
                  <w:rPr>
                    <w:noProof/>
                    <w:szCs w:val="24"/>
                  </w:rPr>
                  <w:alias w:val="įrašyti pavadinimą ir pirkimo numerį"/>
                  <w:tag w:val="įrašyti pavadinimą ir pirkimo numerį"/>
                  <w:id w:val="443050034"/>
                  <w:placeholder>
                    <w:docPart w:val="26F372A85B67425BB3172B36E87123B7"/>
                  </w:placeholder>
                </w:sdtPr>
                <w:sdtContent>
                  <w:r w:rsidR="006E7AA2">
                    <w:rPr>
                      <w:noProof/>
                      <w:szCs w:val="24"/>
                    </w:rPr>
                    <w:t>„</w:t>
                  </w:r>
                  <w:r w:rsidR="00207239">
                    <w:rPr>
                      <w:noProof/>
                      <w:szCs w:val="24"/>
                    </w:rPr>
                    <w:t>A</w:t>
                  </w:r>
                  <w:r w:rsidR="00207239" w:rsidRPr="00207239">
                    <w:rPr>
                      <w:szCs w:val="24"/>
                    </w:rPr>
                    <w:t>utomobilis su hidrauliniu užtraukėju, druskos barstytuvu, sniego valytuvu</w:t>
                  </w:r>
                  <w:r w:rsidR="006E7AA2">
                    <w:t>“</w:t>
                  </w:r>
                  <w:r>
                    <w:t xml:space="preserve">, Nr. </w:t>
                  </w:r>
                  <w:r w:rsidR="00E013C1">
                    <w:t>680389</w:t>
                  </w:r>
                </w:sdtContent>
              </w:sdt>
            </w:sdtContent>
          </w:sdt>
        </w:sdtContent>
      </w:sdt>
      <w:r>
        <w:rPr>
          <w:noProof/>
          <w:szCs w:val="24"/>
        </w:rPr>
        <w:t xml:space="preserve"> pagrindu (toliau – </w:t>
      </w:r>
      <w:r>
        <w:rPr>
          <w:b/>
          <w:bCs/>
          <w:noProof/>
          <w:szCs w:val="24"/>
        </w:rPr>
        <w:t>Pirkimas</w:t>
      </w:r>
      <w:r>
        <w:rPr>
          <w:noProof/>
          <w:szCs w:val="24"/>
        </w:rPr>
        <w:t xml:space="preserve">). </w:t>
      </w:r>
      <w:bookmarkEnd w:id="7"/>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ListParagraph"/>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ListParagraph"/>
        <w:suppressAutoHyphens/>
        <w:spacing w:line="288" w:lineRule="auto"/>
        <w:ind w:left="0"/>
        <w:jc w:val="both"/>
        <w:rPr>
          <w:b/>
          <w:bCs/>
        </w:rPr>
      </w:pPr>
    </w:p>
    <w:p w14:paraId="2700985C" w14:textId="1E9388F0" w:rsidR="00491D45" w:rsidRDefault="00491D45" w:rsidP="00013818">
      <w:pPr>
        <w:pStyle w:val="ListParagraph"/>
        <w:numPr>
          <w:ilvl w:val="1"/>
          <w:numId w:val="8"/>
        </w:numPr>
        <w:tabs>
          <w:tab w:val="left" w:pos="1275"/>
        </w:tabs>
        <w:suppressAutoHyphens/>
        <w:spacing w:line="288" w:lineRule="auto"/>
        <w:ind w:left="0" w:firstLine="851"/>
        <w:jc w:val="both"/>
      </w:pPr>
      <w:bookmarkStart w:id="8" w:name="_Ref398629149"/>
      <w:bookmarkStart w:id="9" w:name="_Hlk508555934"/>
      <w:r>
        <w:t xml:space="preserve"> </w:t>
      </w:r>
      <w:r w:rsidR="00D879E2">
        <w:t>Bendra Sutarties vertė be PVM yra</w:t>
      </w:r>
      <w:r w:rsidR="00F4295D" w:rsidRPr="00F4295D">
        <w:t xml:space="preserve"> </w:t>
      </w:r>
      <w:r w:rsidR="00F4295D">
        <w:t xml:space="preserve">221 894,00 </w:t>
      </w:r>
      <w:r w:rsidR="00D879E2">
        <w:t xml:space="preserve"> </w:t>
      </w:r>
      <w:sdt>
        <w:sdtPr>
          <w:alias w:val="vertė skaičiais"/>
          <w:tag w:val="vertė skaičiais"/>
          <w:id w:val="-502201211"/>
          <w:placeholder>
            <w:docPart w:val="D5971AC337AF49098B3ADD6EF6FEF295"/>
          </w:placeholder>
        </w:sdtPr>
        <w:sdtContent>
          <w:r w:rsidR="005771D9">
            <w:t>(</w:t>
          </w:r>
          <w:r w:rsidR="00426030">
            <w:t>du šimtai dvidešimt vienas euras aštuoni šimtai devyniasdešimt keturi</w:t>
          </w:r>
          <w:r w:rsidR="005771D9">
            <w:t xml:space="preserve"> eurai, 00 ct.)</w:t>
          </w:r>
        </w:sdtContent>
      </w:sdt>
      <w:r w:rsidR="00D879E2">
        <w:t xml:space="preserve"> EUR </w:t>
      </w:r>
      <w:r w:rsidR="00E8697B">
        <w:t xml:space="preserve">  </w:t>
      </w:r>
      <w:r w:rsidR="00D879E2">
        <w:t xml:space="preserve">21% (dvidešimt vieno procento) PVM sudaro </w:t>
      </w:r>
      <w:sdt>
        <w:sdtPr>
          <w:alias w:val="vertė skaičiais"/>
          <w:tag w:val="vertė skaičiais"/>
          <w:id w:val="-1901973246"/>
          <w:placeholder>
            <w:docPart w:val="A238A3A39B614EE48CF13E2155AE04CA"/>
          </w:placeholder>
        </w:sdtPr>
        <w:sdtContent>
          <w:r w:rsidR="005771D9">
            <w:rPr>
              <w:rStyle w:val="1TEKSTAS"/>
            </w:rPr>
            <w:t>46 597,74</w:t>
          </w:r>
          <w:r w:rsidR="002E017D">
            <w:rPr>
              <w:rStyle w:val="1TEKSTAS"/>
            </w:rPr>
            <w:t xml:space="preserve"> </w:t>
          </w:r>
        </w:sdtContent>
      </w:sdt>
      <w:r w:rsidR="00D879E2">
        <w:t xml:space="preserve">EUR </w:t>
      </w:r>
      <w:r w:rsidR="005771D9">
        <w:t>(</w:t>
      </w:r>
      <w:r w:rsidR="0014641C">
        <w:t xml:space="preserve">keturiasdešimt </w:t>
      </w:r>
      <w:r w:rsidR="005771D9">
        <w:t>šeši</w:t>
      </w:r>
      <w:r w:rsidR="0014641C">
        <w:t xml:space="preserve"> tūkstančiai </w:t>
      </w:r>
      <w:r w:rsidR="005771D9">
        <w:t>penki</w:t>
      </w:r>
      <w:r w:rsidR="0014641C">
        <w:t xml:space="preserve"> šimtai </w:t>
      </w:r>
      <w:r w:rsidR="005771D9">
        <w:t>devyniasdešimt</w:t>
      </w:r>
      <w:r w:rsidR="0014641C">
        <w:t xml:space="preserve"> </w:t>
      </w:r>
      <w:r w:rsidR="005771D9">
        <w:t xml:space="preserve">septyni </w:t>
      </w:r>
      <w:r w:rsidR="00DA49B0">
        <w:t>eur</w:t>
      </w:r>
      <w:r w:rsidR="00D603C7">
        <w:t>ai</w:t>
      </w:r>
      <w:r w:rsidR="00DA49B0">
        <w:t xml:space="preserve">, </w:t>
      </w:r>
      <w:r w:rsidR="005771D9">
        <w:t>74</w:t>
      </w:r>
      <w:r w:rsidR="00DA49B0">
        <w:t xml:space="preserve"> ct.</w:t>
      </w:r>
      <w:r w:rsidR="00D879E2">
        <w:t xml:space="preserve">). </w:t>
      </w:r>
    </w:p>
    <w:p w14:paraId="674F614F" w14:textId="1FF6863B" w:rsidR="00D879E2" w:rsidRDefault="00491D45" w:rsidP="00013818">
      <w:pPr>
        <w:pStyle w:val="ListParagraph"/>
        <w:numPr>
          <w:ilvl w:val="1"/>
          <w:numId w:val="8"/>
        </w:numPr>
        <w:tabs>
          <w:tab w:val="left" w:pos="1275"/>
        </w:tabs>
        <w:suppressAutoHyphens/>
        <w:spacing w:line="288" w:lineRule="auto"/>
        <w:ind w:left="0" w:firstLine="851"/>
        <w:jc w:val="both"/>
      </w:pPr>
      <w:r>
        <w:t xml:space="preserve"> </w:t>
      </w:r>
      <w:r w:rsidR="00D879E2">
        <w:t>Bendra Sutarties vertė su PVM –</w:t>
      </w:r>
      <w:r w:rsidR="00D879E2">
        <w:rPr>
          <w:rStyle w:val="Style2"/>
        </w:rPr>
        <w:t xml:space="preserve"> </w:t>
      </w:r>
      <w:sdt>
        <w:sdtPr>
          <w:alias w:val="vertė skaičiais"/>
          <w:tag w:val="vertė skaičiais"/>
          <w:id w:val="-1313024956"/>
          <w:placeholder>
            <w:docPart w:val="27410735CAC745EC8CB8DE82E5DBDBFE"/>
          </w:placeholder>
        </w:sdtPr>
        <w:sdtContent>
          <w:sdt>
            <w:sdtPr>
              <w:alias w:val="vertė skaičiais"/>
              <w:tag w:val="vertė skaičiais"/>
              <w:id w:val="755792100"/>
              <w:placeholder>
                <w:docPart w:val="7F13D762DEEB49FABEEBFFE550E7DC93"/>
              </w:placeholder>
            </w:sdtPr>
            <w:sdtContent>
              <w:r w:rsidR="0022092C">
                <w:t>268 491,74</w:t>
              </w:r>
            </w:sdtContent>
          </w:sdt>
        </w:sdtContent>
      </w:sdt>
      <w:r w:rsidR="00D879E2">
        <w:t xml:space="preserve"> EUR (</w:t>
      </w:r>
      <w:sdt>
        <w:sdtPr>
          <w:alias w:val="vertė žodžiais"/>
          <w:tag w:val="vertė žodžiais"/>
          <w:id w:val="-122224094"/>
          <w:placeholder>
            <w:docPart w:val="D64B1EADC5394CBDA7B61CC79D83D9E1"/>
          </w:placeholder>
        </w:sdtPr>
        <w:sdtContent>
          <w:r w:rsidR="00A05D47">
            <w:rPr>
              <w:rStyle w:val="1TEKSTAS"/>
            </w:rPr>
            <w:t xml:space="preserve">du šimtai </w:t>
          </w:r>
          <w:r w:rsidR="00EB3108">
            <w:rPr>
              <w:rStyle w:val="1TEKSTAS"/>
            </w:rPr>
            <w:t>šešiasdešimt aštuoni</w:t>
          </w:r>
          <w:r w:rsidR="00A05D47">
            <w:rPr>
              <w:rStyle w:val="1TEKSTAS"/>
            </w:rPr>
            <w:t xml:space="preserve"> tūkstanči</w:t>
          </w:r>
          <w:r w:rsidR="00EB3108">
            <w:rPr>
              <w:rStyle w:val="1TEKSTAS"/>
            </w:rPr>
            <w:t>ai</w:t>
          </w:r>
          <w:r w:rsidR="00A05D47">
            <w:rPr>
              <w:rStyle w:val="1TEKSTAS"/>
            </w:rPr>
            <w:t xml:space="preserve"> </w:t>
          </w:r>
          <w:r w:rsidR="00EB3108">
            <w:rPr>
              <w:rStyle w:val="1TEKSTAS"/>
            </w:rPr>
            <w:t>keturi šimtai</w:t>
          </w:r>
          <w:r w:rsidR="00A05D47">
            <w:rPr>
              <w:rStyle w:val="1TEKSTAS"/>
            </w:rPr>
            <w:t xml:space="preserve"> </w:t>
          </w:r>
          <w:r w:rsidR="00BC1E8E">
            <w:rPr>
              <w:rStyle w:val="1TEKSTAS"/>
            </w:rPr>
            <w:t>devyniasdešimt vienas</w:t>
          </w:r>
          <w:r w:rsidR="00A05D47">
            <w:rPr>
              <w:rStyle w:val="1TEKSTAS"/>
            </w:rPr>
            <w:t xml:space="preserve"> eurų, </w:t>
          </w:r>
          <w:r w:rsidR="003E0553">
            <w:rPr>
              <w:rStyle w:val="1TEKSTAS"/>
            </w:rPr>
            <w:t>74</w:t>
          </w:r>
          <w:r w:rsidR="00A05D47">
            <w:rPr>
              <w:rStyle w:val="1TEKSTAS"/>
            </w:rPr>
            <w:t xml:space="preserve"> ct.</w:t>
          </w:r>
        </w:sdtContent>
      </w:sdt>
      <w:r w:rsidR="00D879E2">
        <w:t>).</w:t>
      </w:r>
      <w:bookmarkEnd w:id="8"/>
      <w:r w:rsidR="00D879E2">
        <w:t xml:space="preserve"> </w:t>
      </w:r>
      <w:r w:rsidR="00A05D47">
        <w:t xml:space="preserve"> </w:t>
      </w:r>
      <w:r w:rsidR="00D879E2">
        <w:t>Bendrą Sutarties vertę sudaro:</w:t>
      </w:r>
    </w:p>
    <w:p w14:paraId="6B54F3E8" w14:textId="32608D09" w:rsidR="00D879E2" w:rsidRDefault="00D879E2" w:rsidP="00013818">
      <w:pPr>
        <w:pStyle w:val="ListParagraph"/>
        <w:numPr>
          <w:ilvl w:val="1"/>
          <w:numId w:val="8"/>
        </w:numPr>
        <w:tabs>
          <w:tab w:val="left" w:pos="1275"/>
        </w:tabs>
        <w:suppressAutoHyphens/>
        <w:spacing w:line="288" w:lineRule="auto"/>
        <w:ind w:left="0" w:firstLine="851"/>
        <w:jc w:val="both"/>
      </w:pPr>
      <w:r>
        <w:t>Įsigyjam</w:t>
      </w:r>
      <w:r w:rsidR="007B6F48">
        <w:t>os</w:t>
      </w:r>
      <w:r>
        <w:t xml:space="preserve"> Prek</w:t>
      </w:r>
      <w:r w:rsidR="007B6F48">
        <w:t>ės</w:t>
      </w:r>
      <w:r>
        <w:t xml:space="preserve"> vertė </w:t>
      </w:r>
      <w:r w:rsidR="00A05D47">
        <w:t>–</w:t>
      </w:r>
      <w:r>
        <w:t xml:space="preserve"> </w:t>
      </w:r>
      <w:sdt>
        <w:sdtPr>
          <w:alias w:val="Vertė skaičiais"/>
          <w:tag w:val="Vertė skaičiais"/>
          <w:id w:val="-2058771190"/>
          <w:placeholder>
            <w:docPart w:val="C1F0F05BB5624319A42AD47AD9A81A0A"/>
          </w:placeholder>
        </w:sdtPr>
        <w:sdtContent>
          <w:sdt>
            <w:sdtPr>
              <w:alias w:val="vertė skaičiais"/>
              <w:tag w:val="vertė skaičiais"/>
              <w:id w:val="-1638874608"/>
              <w:placeholder>
                <w:docPart w:val="EFEF46495B8D494FAF2A198E7B6B92DD"/>
              </w:placeholder>
            </w:sdtPr>
            <w:sdtContent>
              <w:r w:rsidR="00A05D47">
                <w:rPr>
                  <w:rStyle w:val="1TEKSTAS"/>
                </w:rPr>
                <w:t>213 711,00</w:t>
              </w:r>
            </w:sdtContent>
          </w:sdt>
        </w:sdtContent>
      </w:sdt>
      <w:r>
        <w:t xml:space="preserve"> EUR (</w:t>
      </w:r>
      <w:sdt>
        <w:sdtPr>
          <w:alias w:val="Vertė žodžiais"/>
          <w:tag w:val="Vertė žodžiais"/>
          <w:id w:val="-962110967"/>
          <w:placeholder>
            <w:docPart w:val="BBC5DE8BB5EA44448153F131DB3DC068"/>
          </w:placeholder>
        </w:sdtPr>
        <w:sdtContent>
          <w:sdt>
            <w:sdtPr>
              <w:alias w:val="vertė žodžiais"/>
              <w:tag w:val="vertė žodžiais"/>
              <w:id w:val="-1347393544"/>
              <w:placeholder>
                <w:docPart w:val="C100A5BF1CD5494D8E0605FF3FE40EA3"/>
              </w:placeholder>
            </w:sdtPr>
            <w:sdtContent>
              <w:r w:rsidR="00A05D47">
                <w:rPr>
                  <w:rStyle w:val="1TEKSTAS"/>
                </w:rPr>
                <w:t>du šimtai trylika tūkstančių septyni šimtai vienuolika eurų, 00 ct.</w:t>
              </w:r>
            </w:sdtContent>
          </w:sdt>
        </w:sdtContent>
      </w:sdt>
      <w:r>
        <w:t xml:space="preserve">) be PVM. </w:t>
      </w:r>
    </w:p>
    <w:p w14:paraId="351DEDD0" w14:textId="38AB7D75" w:rsidR="00D879E2" w:rsidRDefault="00D879E2" w:rsidP="00013818">
      <w:pPr>
        <w:pStyle w:val="ListParagraph"/>
        <w:numPr>
          <w:ilvl w:val="1"/>
          <w:numId w:val="8"/>
        </w:numPr>
        <w:tabs>
          <w:tab w:val="left" w:pos="1275"/>
        </w:tabs>
        <w:suppressAutoHyphens/>
        <w:spacing w:line="288" w:lineRule="auto"/>
        <w:ind w:left="0" w:firstLine="851"/>
        <w:jc w:val="both"/>
      </w:pPr>
      <w:r>
        <w:lastRenderedPageBreak/>
        <w:t>Įsigyjam</w:t>
      </w:r>
      <w:r w:rsidR="007B6F48">
        <w:t>ų</w:t>
      </w:r>
      <w:r>
        <w:t xml:space="preserve"> Paslaugų vertė </w:t>
      </w:r>
      <w:r w:rsidR="0010207F">
        <w:t>–</w:t>
      </w:r>
      <w:r>
        <w:t xml:space="preserve"> </w:t>
      </w:r>
      <w:sdt>
        <w:sdtPr>
          <w:alias w:val="Vertė skaičiais"/>
          <w:tag w:val="Vertė skaičiais"/>
          <w:id w:val="-1672948142"/>
          <w:placeholder>
            <w:docPart w:val="BE4D2F73A89A4BB69CF3AD89A2B47A1E"/>
          </w:placeholder>
        </w:sdtPr>
        <w:sdtContent>
          <w:sdt>
            <w:sdtPr>
              <w:alias w:val="vertė skaičiais"/>
              <w:tag w:val="vertė skaičiais"/>
              <w:id w:val="1495150618"/>
              <w:placeholder>
                <w:docPart w:val="D0FBF2C9B9C2485EB7F7562C33F7BA87"/>
              </w:placeholder>
            </w:sdtPr>
            <w:sdtContent>
              <w:r w:rsidR="0010207F">
                <w:rPr>
                  <w:rStyle w:val="1TEKSTAS"/>
                </w:rPr>
                <w:t>88 183,00</w:t>
              </w:r>
            </w:sdtContent>
          </w:sdt>
        </w:sdtContent>
      </w:sdt>
      <w:r>
        <w:t xml:space="preserve"> EUR (</w:t>
      </w:r>
      <w:sdt>
        <w:sdtPr>
          <w:alias w:val="Vertė žodžiais"/>
          <w:tag w:val="Vertė žodžiais"/>
          <w:id w:val="479046589"/>
          <w:placeholder>
            <w:docPart w:val="D8E6E22A32BB4CD9876F13274077F754"/>
          </w:placeholder>
        </w:sdtPr>
        <w:sdtContent>
          <w:sdt>
            <w:sdtPr>
              <w:alias w:val="vertė žodžiais"/>
              <w:tag w:val="vertė žodžiais"/>
              <w:id w:val="1237122061"/>
              <w:placeholder>
                <w:docPart w:val="0E11634506A74ED4AC83FA4A5296A6D9"/>
              </w:placeholder>
            </w:sdtPr>
            <w:sdtContent>
              <w:r w:rsidR="0010207F">
                <w:rPr>
                  <w:rStyle w:val="1TEKSTAS"/>
                </w:rPr>
                <w:t xml:space="preserve">aštuoniasdešimt aštuoni </w:t>
              </w:r>
              <w:r w:rsidR="00770897">
                <w:rPr>
                  <w:rStyle w:val="1TEKSTAS"/>
                </w:rPr>
                <w:t>tūkstančiai vienas šimtas aštuoniasdešimt trys eurai, 00 ct.</w:t>
              </w:r>
            </w:sdtContent>
          </w:sdt>
        </w:sdtContent>
      </w:sdt>
      <w:r>
        <w:t xml:space="preserve"> ) be PVM.</w:t>
      </w:r>
    </w:p>
    <w:bookmarkEnd w:id="9"/>
    <w:p w14:paraId="58391901" w14:textId="2C457C79" w:rsidR="00D879E2" w:rsidRDefault="00D879E2" w:rsidP="00013818">
      <w:pPr>
        <w:pStyle w:val="BodyTextIndent2"/>
        <w:numPr>
          <w:ilvl w:val="1"/>
          <w:numId w:val="8"/>
        </w:numPr>
        <w:spacing w:after="0" w:line="288" w:lineRule="auto"/>
        <w:ind w:left="0" w:firstLine="851"/>
        <w:jc w:val="both"/>
        <w:rPr>
          <w:b/>
          <w:noProof/>
          <w:szCs w:val="24"/>
        </w:rPr>
      </w:pPr>
      <w:r>
        <w:rPr>
          <w:bCs/>
          <w:noProof/>
          <w:szCs w:val="24"/>
        </w:rPr>
        <w:t xml:space="preserve">Šiai Sutarčiai 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Pr>
              <w:bCs/>
              <w:noProof/>
              <w:szCs w:val="24"/>
            </w:rPr>
            <w:t>Mišri</w:t>
          </w:r>
        </w:sdtContent>
      </w:sdt>
      <w:r>
        <w:rPr>
          <w:bCs/>
          <w:noProof/>
          <w:szCs w:val="24"/>
        </w:rPr>
        <w:t xml:space="preserve"> kainodara (Prek</w:t>
      </w:r>
      <w:r w:rsidR="007B6F48">
        <w:rPr>
          <w:bCs/>
          <w:noProof/>
          <w:szCs w:val="24"/>
        </w:rPr>
        <w:t>ei</w:t>
      </w:r>
      <w:r>
        <w:rPr>
          <w:bCs/>
          <w:noProof/>
          <w:szCs w:val="24"/>
        </w:rPr>
        <w:t xml:space="preserve"> </w:t>
      </w:r>
      <w:r w:rsidR="00AD78B8">
        <w:rPr>
          <w:bCs/>
          <w:noProof/>
          <w:szCs w:val="24"/>
        </w:rPr>
        <w:t>–</w:t>
      </w:r>
      <w:r>
        <w:rPr>
          <w:bCs/>
          <w:noProof/>
          <w:szCs w:val="24"/>
        </w:rPr>
        <w:t xml:space="preserve"> </w:t>
      </w:r>
      <w:sdt>
        <w:sdtPr>
          <w:rPr>
            <w:bCs/>
            <w:noProof/>
            <w:szCs w:val="24"/>
          </w:rPr>
          <w:id w:val="1719936370"/>
          <w:placeholder>
            <w:docPart w:val="A515BF5BE06E48D9B901038F1AEC84C9"/>
          </w:placeholder>
        </w:sdtPr>
        <w:sdtContent>
          <w:sdt>
            <w:sdtPr>
              <w:rPr>
                <w:bCs/>
                <w:noProof/>
                <w:szCs w:val="24"/>
              </w:rPr>
              <w:alias w:val="kainodaros rūšis"/>
              <w:tag w:val="kainodaros rūšis"/>
              <w:id w:val="-1520467470"/>
              <w:placeholder>
                <w:docPart w:val="10CE61E67A96423686C8BB0D9229DA07"/>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Pr>
                  <w:bCs/>
                  <w:noProof/>
                  <w:szCs w:val="24"/>
                </w:rPr>
                <w:t>fiksuotos kainos</w:t>
              </w:r>
            </w:sdtContent>
          </w:sdt>
        </w:sdtContent>
      </w:sdt>
      <w:r>
        <w:rPr>
          <w:bCs/>
          <w:noProof/>
          <w:szCs w:val="24"/>
        </w:rPr>
        <w:t xml:space="preserve">, Paslaugoms </w:t>
      </w:r>
      <w:r w:rsidR="00AD78B8">
        <w:rPr>
          <w:bCs/>
          <w:noProof/>
          <w:szCs w:val="24"/>
        </w:rPr>
        <w:t>–</w:t>
      </w:r>
      <w:r>
        <w:rPr>
          <w:bCs/>
          <w:noProof/>
          <w:szCs w:val="24"/>
        </w:rPr>
        <w:t xml:space="preserve"> </w:t>
      </w:r>
      <w:sdt>
        <w:sdtPr>
          <w:rPr>
            <w:bCs/>
            <w:noProof/>
            <w:szCs w:val="24"/>
          </w:rPr>
          <w:alias w:val="Kainodaros rūšis"/>
          <w:tag w:val="Kainodaros rūšis"/>
          <w:id w:val="-2121440241"/>
          <w:placeholder>
            <w:docPart w:val="10CE61E67A96423686C8BB0D9229DA07"/>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B56684">
            <w:rPr>
              <w:bCs/>
              <w:noProof/>
              <w:szCs w:val="24"/>
            </w:rPr>
            <w:t>fiksuoto įkainio</w:t>
          </w:r>
        </w:sdtContent>
      </w:sdt>
      <w:r>
        <w:rPr>
          <w:bCs/>
          <w:noProof/>
          <w:szCs w:val="24"/>
        </w:rPr>
        <w:t xml:space="preserve">) nustatyta laikantis Viešųjų pirkimų tarnybos direktoriaus 2017 m. birželio 28 d. įsakymu Nr. 1S-95 (aktualios redakcijos) </w:t>
      </w:r>
      <w:r w:rsidRPr="00C82740">
        <w:rPr>
          <w:bCs/>
          <w:i/>
          <w:iCs/>
          <w:noProof/>
          <w:szCs w:val="24"/>
        </w:rPr>
        <w:t>„Dėl Kainodaros taisyklių nustatymo metodikos patvirtinimo“</w:t>
      </w:r>
      <w:r>
        <w:rPr>
          <w:bCs/>
          <w:noProof/>
          <w:szCs w:val="24"/>
        </w:rPr>
        <w:t xml:space="preserve"> kuri detalizuota šioje Sutartyje ir Sutarties 1.4 punkte nurodyto Pirkimo sąlygose. </w:t>
      </w:r>
    </w:p>
    <w:bookmarkStart w:id="10" w:name="_Hlk64878500" w:displacedByCustomXml="next"/>
    <w:sdt>
      <w:sdtPr>
        <w:rPr>
          <w:bCs/>
          <w:noProof/>
          <w:szCs w:val="24"/>
        </w:rPr>
        <w:alias w:val="Sutarties peržiūros sąlyos"/>
        <w:tag w:val="Sutarties peržiūros sąlyos"/>
        <w:id w:val="-1349328453"/>
        <w:placeholder>
          <w:docPart w:val="A515BF5BE06E48D9B901038F1AEC84C9"/>
        </w:placeholder>
      </w:sdtPr>
      <w:sdtContent>
        <w:p w14:paraId="21813067" w14:textId="77777777" w:rsidR="00D879E2" w:rsidRDefault="00D879E2" w:rsidP="00013818">
          <w:pPr>
            <w:pStyle w:val="BodyTextIndent2"/>
            <w:numPr>
              <w:ilvl w:val="1"/>
              <w:numId w:val="8"/>
            </w:numPr>
            <w:tabs>
              <w:tab w:val="left" w:pos="1418"/>
            </w:tabs>
            <w:spacing w:after="0" w:line="288" w:lineRule="auto"/>
            <w:ind w:left="0" w:firstLine="851"/>
            <w:jc w:val="both"/>
            <w:rPr>
              <w:bCs/>
              <w:noProof/>
              <w:szCs w:val="24"/>
            </w:rPr>
          </w:pPr>
          <w:r>
            <w:rPr>
              <w:bCs/>
              <w:noProof/>
              <w:szCs w:val="24"/>
            </w:rPr>
            <w:t>Paslaugų Įkainiai Sutarties galiojimo laikotarpiu gali būti peržiūrimi:</w:t>
          </w:r>
        </w:p>
        <w:p w14:paraId="742AAE9D" w14:textId="2E14F285" w:rsidR="00D879E2" w:rsidRDefault="000C12CD" w:rsidP="00013818">
          <w:pPr>
            <w:pStyle w:val="BodyTextIndent2"/>
            <w:numPr>
              <w:ilvl w:val="2"/>
              <w:numId w:val="8"/>
            </w:numPr>
            <w:tabs>
              <w:tab w:val="left" w:pos="1560"/>
              <w:tab w:val="left" w:pos="2127"/>
            </w:tabs>
            <w:spacing w:after="0" w:line="288" w:lineRule="auto"/>
            <w:ind w:left="1560" w:hanging="709"/>
            <w:jc w:val="both"/>
            <w:rPr>
              <w:bCs/>
              <w:noProof/>
              <w:szCs w:val="24"/>
            </w:rPr>
          </w:pPr>
          <w:r>
            <w:t xml:space="preserve"> </w:t>
          </w:r>
          <w:r w:rsidR="00D879E2">
            <w:t xml:space="preserve">Jeigu Lietuvos Respublikos metinė infliacija pagal suderintą vartotojų kainų indeksą, remiantis Lietuvos Respublikos statistikos departamento duomenimis (duomenų šaltinis – </w:t>
          </w:r>
          <w:r w:rsidR="00010CE0">
            <w:fldChar w:fldCharType="begin"/>
          </w:r>
          <w:r w:rsidR="00010CE0">
            <w:instrText>HYPERLINK "http://www.stat.gov.lt"</w:instrText>
          </w:r>
          <w:r w:rsidR="00010CE0">
            <w:fldChar w:fldCharType="separate"/>
          </w:r>
          <w:r w:rsidR="00D879E2" w:rsidRPr="00E8697B">
            <w:rPr>
              <w:rStyle w:val="Hyperlink"/>
              <w:sz w:val="22"/>
            </w:rPr>
            <w:t>http://www.stat.gov.lt</w:t>
          </w:r>
          <w:r w:rsidR="00010CE0">
            <w:rPr>
              <w:rStyle w:val="Hyperlink"/>
              <w:sz w:val="22"/>
            </w:rPr>
            <w:fldChar w:fldCharType="end"/>
          </w:r>
          <w:r w:rsidR="00D879E2" w:rsidRPr="00E8697B">
            <w:rPr>
              <w:sz w:val="22"/>
            </w:rPr>
            <w:t>,</w:t>
          </w:r>
          <w:r w:rsidR="00D879E2">
            <w:t xml:space="preserve"> Pagrindiniai Lietuvos Respublikos rodikliai), buvo didesnė nei 5 proc. arba mažesnė nei -5 proc. (t. </w:t>
          </w:r>
          <w:r w:rsidR="00AD78B8">
            <w:t>Y</w:t>
          </w:r>
          <w:r w:rsidR="00D879E2">
            <w:t xml:space="preserve">. </w:t>
          </w:r>
          <w:r w:rsidR="00AD78B8">
            <w:t>Į</w:t>
          </w:r>
          <w:r w:rsidR="00D879E2">
            <w:t>vyksta nurodyto procento defliacija) Paslaugų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777777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Paslaugoms taikomas įkainis;</w:t>
          </w:r>
        </w:p>
        <w:p w14:paraId="70CFED18" w14:textId="77777777"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Paslaugoms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013818">
          <w:pPr>
            <w:pStyle w:val="yiv6306958786msonormal"/>
            <w:numPr>
              <w:ilvl w:val="2"/>
              <w:numId w:val="8"/>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6A77E878" w14:textId="4ED82D6F" w:rsidR="00D879E2" w:rsidRDefault="00D879E2" w:rsidP="00013818">
          <w:pPr>
            <w:pStyle w:val="ListParagraph"/>
            <w:numPr>
              <w:ilvl w:val="2"/>
              <w:numId w:val="8"/>
            </w:numPr>
            <w:tabs>
              <w:tab w:val="left" w:pos="1560"/>
              <w:tab w:val="left" w:pos="6663"/>
            </w:tabs>
            <w:spacing w:line="276" w:lineRule="auto"/>
            <w:ind w:left="1560" w:hanging="709"/>
            <w:jc w:val="both"/>
          </w:pPr>
          <w:r>
            <w:rPr>
              <w:lang w:eastAsia="lt-LT"/>
            </w:rPr>
            <w:t xml:space="preserve">Paslaugų įkainio perskaičiavimas taikomas tik tai Paslaugų daliai, kuri </w:t>
          </w:r>
          <w:r w:rsidR="003A26C9" w:rsidRPr="003A26C9">
            <w:rPr>
              <w:lang w:eastAsia="lt-LT"/>
            </w:rPr>
            <w:t>Tiekėj</w:t>
          </w:r>
          <w:r w:rsidR="003A26C9">
            <w:rPr>
              <w:lang w:eastAsia="lt-LT"/>
            </w:rPr>
            <w:t>o</w:t>
          </w:r>
          <w:r w:rsidR="003A26C9" w:rsidRPr="003A26C9">
            <w:rPr>
              <w:lang w:eastAsia="lt-LT"/>
            </w:rPr>
            <w:t xml:space="preserve"> </w:t>
          </w:r>
          <w:r>
            <w:rPr>
              <w:lang w:eastAsia="lt-LT"/>
            </w:rPr>
            <w:t xml:space="preserve">dar </w:t>
          </w:r>
          <w:r>
            <w:t xml:space="preserve">nebuvo apmokėta. Už Paslaugas, suteiktas iki susitarimo dėl Paslaugų įkainių perskaičiavimo pasirašymo dienos, Pirkėjas apmoka taikant iki tol galiojusius Paslaugų įkainius, o už Paslaugas, užsakytas po susitarimo pasirašymo dienos, </w:t>
          </w:r>
          <w:r w:rsidR="003A26C9" w:rsidRPr="003A26C9">
            <w:t>Tiekėj</w:t>
          </w:r>
          <w:r w:rsidR="003A26C9">
            <w:t>ui</w:t>
          </w:r>
          <w:r w:rsidR="003A26C9" w:rsidRPr="003A26C9">
            <w:t xml:space="preserve"> </w:t>
          </w:r>
          <w:r>
            <w:t>bus apmokama taikant naujus Paslaugų įkainius.</w:t>
          </w:r>
        </w:p>
        <w:p w14:paraId="151E3BC8" w14:textId="77777777" w:rsidR="00D879E2" w:rsidRDefault="00D879E2" w:rsidP="00013818">
          <w:pPr>
            <w:pStyle w:val="ListParagraph"/>
            <w:numPr>
              <w:ilvl w:val="2"/>
              <w:numId w:val="8"/>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1" w:name="_Hlk64878733"/>
          <w:r>
            <w:t xml:space="preserve"> </w:t>
          </w:r>
        </w:p>
        <w:bookmarkEnd w:id="11" w:displacedByCustomXml="next"/>
        <w:bookmarkEnd w:id="10" w:displacedByCustomXml="next"/>
      </w:sdtContent>
    </w:sdt>
    <w:p w14:paraId="43E8289F" w14:textId="09DC6FB9" w:rsidR="00D879E2" w:rsidRDefault="00D879E2" w:rsidP="00013818">
      <w:pPr>
        <w:numPr>
          <w:ilvl w:val="1"/>
          <w:numId w:val="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pateiktas Prekes ir/ar Paslaugas kainą, kuri bus lygi sumai, gautai prie Sutartyje nurodytos Prekių ir/ar Paslaugos kainos be PVM pridėjus PVM, apskaičiuotą pagal naujai patvirtintą mokesčio tarifą, nebent priimti teisės aktai numatytų kitaip.</w:t>
      </w:r>
    </w:p>
    <w:p w14:paraId="3C6B21BF" w14:textId="7076CAB4" w:rsidR="00D879E2" w:rsidRPr="00013818" w:rsidRDefault="003A26C9" w:rsidP="00597591">
      <w:pPr>
        <w:numPr>
          <w:ilvl w:val="1"/>
          <w:numId w:val="8"/>
        </w:numPr>
        <w:spacing w:after="0" w:line="288" w:lineRule="auto"/>
        <w:ind w:left="0" w:firstLine="851"/>
        <w:jc w:val="both"/>
        <w:rPr>
          <w:i/>
          <w:iCs/>
          <w:szCs w:val="24"/>
          <w:u w:val="single"/>
        </w:rPr>
      </w:pPr>
      <w:r w:rsidRPr="003A26C9">
        <w:rPr>
          <w:szCs w:val="24"/>
        </w:rPr>
        <w:lastRenderedPageBreak/>
        <w:t xml:space="preserve">Tiekėjas </w:t>
      </w:r>
      <w:r w:rsidR="00D879E2">
        <w:rPr>
          <w:szCs w:val="24"/>
        </w:rPr>
        <w:t xml:space="preserve">prisiima visą riziką dėl to, kad ne nuo Pirkėjo priklausančių aplinkybių padidės su </w:t>
      </w:r>
      <w:bookmarkStart w:id="12" w:name="OLE_LINK4"/>
      <w:r w:rsidR="00D879E2">
        <w:rPr>
          <w:szCs w:val="24"/>
        </w:rPr>
        <w:t xml:space="preserve">Sutartimi ir (ar) </w:t>
      </w:r>
      <w:bookmarkEnd w:id="12"/>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Sutarties ir (ar) konkrečių 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ListParagraph"/>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ListParagraph"/>
        <w:suppressAutoHyphens/>
        <w:spacing w:line="276" w:lineRule="auto"/>
        <w:ind w:left="567"/>
        <w:rPr>
          <w:b/>
          <w:bCs/>
        </w:rPr>
      </w:pPr>
    </w:p>
    <w:p w14:paraId="421491E0" w14:textId="3D45F010" w:rsidR="00D879E2" w:rsidRPr="0091771E" w:rsidRDefault="002906DA" w:rsidP="00013818">
      <w:pPr>
        <w:pStyle w:val="ListParagraph"/>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 xml:space="preserve">nuo Prekių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13" w:name="_Hlk104298119"/>
      <w:r w:rsidRPr="007C6569">
        <w:t xml:space="preserve">Tiekėjas </w:t>
      </w:r>
      <w:bookmarkEnd w:id="13"/>
      <w:r w:rsidR="00D879E2" w:rsidRPr="007C6569">
        <w:t xml:space="preserve">turi užtikrinti, jog PVM sąskaitą-faktūrą Pirkėjas gautų per informacinę sistemą „E. sąskaita“. Tais atvejais, kai Prekių perdavimas grindžiamas prekių perdavimo-priėmimo aktu, ar kitu Prekių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BlockText"/>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033E99AC" w:rsidR="00D879E2" w:rsidRPr="002A2220" w:rsidRDefault="00D879E2" w:rsidP="00DE201D">
      <w:pPr>
        <w:pStyle w:val="BlockText"/>
        <w:numPr>
          <w:ilvl w:val="1"/>
          <w:numId w:val="9"/>
        </w:numPr>
        <w:tabs>
          <w:tab w:val="left" w:pos="1276"/>
        </w:tabs>
        <w:spacing w:line="288" w:lineRule="auto"/>
        <w:ind w:left="0" w:right="0" w:firstLine="851"/>
        <w:jc w:val="both"/>
        <w:rPr>
          <w:b w:val="0"/>
          <w:szCs w:val="24"/>
        </w:rPr>
      </w:pPr>
      <w:r w:rsidRPr="002A2220">
        <w:rPr>
          <w:b w:val="0"/>
          <w:szCs w:val="24"/>
        </w:rPr>
        <w:t xml:space="preserve">Pirkėjas atsiskaito už pristatytas kokybiškas Prekes ir suteiktas Paslaugas ne vėliau kaip per 30 (trisdešimt) kalendorinių dienų nuo </w:t>
      </w:r>
      <w:r w:rsidR="002906DA" w:rsidRPr="002A2220">
        <w:rPr>
          <w:b w:val="0"/>
          <w:szCs w:val="24"/>
        </w:rPr>
        <w:t xml:space="preserve">Tiekėjo </w:t>
      </w:r>
      <w:r w:rsidRPr="002A2220">
        <w:rPr>
          <w:b w:val="0"/>
          <w:szCs w:val="24"/>
        </w:rPr>
        <w:t>Sutartyje numatyta tvarka, sistemoje „E.sąskaita“ gautos ir patvirtintos PVM sąskaitos-faktūros dienos.</w:t>
      </w:r>
      <w:r w:rsidR="008A508B" w:rsidRPr="002A2220">
        <w:rPr>
          <w:rFonts w:cstheme="minorHAnsi"/>
        </w:rPr>
        <w:t xml:space="preserve"> </w:t>
      </w:r>
      <w:r w:rsidR="008A508B" w:rsidRPr="002A2220">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2A2220">
        <w:rPr>
          <w:rFonts w:cstheme="minorHAnsi"/>
          <w:b w:val="0"/>
          <w:bCs/>
          <w:iCs/>
          <w:szCs w:val="24"/>
        </w:rPr>
        <w:t xml:space="preserve">svetainė pasiekiama adresu </w:t>
      </w:r>
      <w:r w:rsidR="000506E9">
        <w:fldChar w:fldCharType="begin"/>
      </w:r>
      <w:r w:rsidR="000506E9">
        <w:instrText>HYPERLINK "http://www.esaskaita.eu"</w:instrText>
      </w:r>
      <w:r w:rsidR="000506E9">
        <w:fldChar w:fldCharType="separate"/>
      </w:r>
      <w:r w:rsidR="002A2220" w:rsidRPr="002A2220">
        <w:rPr>
          <w:rStyle w:val="Hyperlink"/>
          <w:rFonts w:cstheme="minorHAnsi"/>
          <w:b w:val="0"/>
          <w:bCs/>
          <w:iCs/>
          <w:sz w:val="24"/>
          <w:szCs w:val="24"/>
        </w:rPr>
        <w:t>www.esaskaita.eu</w:t>
      </w:r>
      <w:r w:rsidR="000506E9">
        <w:rPr>
          <w:rStyle w:val="Hyperlink"/>
          <w:rFonts w:cstheme="minorHAnsi"/>
          <w:b w:val="0"/>
          <w:bCs/>
          <w:iCs/>
          <w:sz w:val="24"/>
          <w:szCs w:val="24"/>
        </w:rPr>
        <w:fldChar w:fldCharType="end"/>
      </w:r>
      <w:r w:rsidR="008A508B" w:rsidRPr="002A2220">
        <w:rPr>
          <w:rFonts w:cstheme="minorHAnsi"/>
          <w:b w:val="0"/>
          <w:bCs/>
          <w:iCs/>
          <w:szCs w:val="24"/>
        </w:rPr>
        <w:t>)</w:t>
      </w:r>
      <w:r w:rsidR="008A508B" w:rsidRPr="002A2220">
        <w:rPr>
          <w:rFonts w:cstheme="minorHAnsi"/>
          <w:b w:val="0"/>
          <w:bCs/>
        </w:rPr>
        <w:t>. Pirkėjas elektronines sąskaitas faktūras priima ir apdoroja naudodamasi informacinės sistemos „E. sąskaita“ priemonėmis.</w:t>
      </w:r>
    </w:p>
    <w:p w14:paraId="27847A86" w14:textId="1CA50FB1" w:rsidR="00ED783E" w:rsidRDefault="00ED783E" w:rsidP="00013818">
      <w:pPr>
        <w:pStyle w:val="BlockText"/>
        <w:numPr>
          <w:ilvl w:val="1"/>
          <w:numId w:val="9"/>
        </w:numPr>
        <w:tabs>
          <w:tab w:val="left" w:pos="1276"/>
        </w:tabs>
        <w:spacing w:line="288" w:lineRule="auto"/>
        <w:ind w:left="0" w:right="0" w:firstLine="851"/>
        <w:jc w:val="both"/>
        <w:rPr>
          <w:b w:val="0"/>
          <w:szCs w:val="24"/>
        </w:rPr>
      </w:pPr>
      <w:r>
        <w:rPr>
          <w:rFonts w:cstheme="minorHAnsi"/>
          <w:b w:val="0"/>
          <w:bCs/>
        </w:rPr>
        <w:t>Jei Prekės yra lizinguojamos, Pirkėjas atsiskaito pagal banko sutartyje numatytą atsiskaitymų tvarką.</w:t>
      </w:r>
    </w:p>
    <w:p w14:paraId="2138BF99" w14:textId="27600618" w:rsidR="00ED783E" w:rsidRPr="00ED783E" w:rsidRDefault="002906DA" w:rsidP="00013818">
      <w:pPr>
        <w:pStyle w:val="BlockText"/>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4" w:name="_Hlk24544702"/>
      <w:r w:rsidR="00D879E2">
        <w:rPr>
          <w:b w:val="0"/>
          <w:szCs w:val="24"/>
        </w:rPr>
        <w:t xml:space="preserve">numatytos šioje Sutartyje ir (ar) teisės aktuose, </w:t>
      </w:r>
      <w:bookmarkEnd w:id="14"/>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BlockText"/>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w:t>
      </w:r>
      <w:r w:rsidR="00D879E2">
        <w:rPr>
          <w:b w:val="0"/>
          <w:bCs/>
          <w:szCs w:val="24"/>
        </w:rPr>
        <w:lastRenderedPageBreak/>
        <w:t xml:space="preserve">finansuotoju, kad finansuotojas turi teisę perleisti jam perleistą piniginį reikalavimą pagal šią Sutartį. </w:t>
      </w:r>
      <w:r w:rsidRPr="002906DA">
        <w:rPr>
          <w:b w:val="0"/>
          <w:bCs/>
          <w:szCs w:val="24"/>
        </w:rPr>
        <w:t>Tiekėjas</w:t>
      </w:r>
      <w:r w:rsidR="00D879E2">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BlockText"/>
        <w:spacing w:line="288" w:lineRule="auto"/>
        <w:ind w:left="0" w:right="0"/>
        <w:jc w:val="both"/>
        <w:rPr>
          <w:b w:val="0"/>
          <w:bCs/>
          <w:szCs w:val="24"/>
        </w:rPr>
      </w:pPr>
    </w:p>
    <w:p w14:paraId="02E246E4" w14:textId="10372322" w:rsidR="00D879E2" w:rsidRPr="00013818" w:rsidRDefault="00D879E2" w:rsidP="00013818">
      <w:pPr>
        <w:pStyle w:val="ListParagraph"/>
        <w:numPr>
          <w:ilvl w:val="0"/>
          <w:numId w:val="7"/>
        </w:numPr>
        <w:spacing w:line="288" w:lineRule="auto"/>
        <w:ind w:left="0" w:hanging="426"/>
        <w:jc w:val="center"/>
        <w:rPr>
          <w:b/>
          <w:bCs/>
          <w:vanish/>
        </w:rPr>
      </w:pPr>
      <w:r w:rsidRPr="00013818">
        <w:rPr>
          <w:b/>
          <w:bCs/>
        </w:rPr>
        <w:t>ŠALIŲ ĮSIPAREIGOJIMAI IR ATSAKOMYBĖ</w:t>
      </w:r>
      <w:bookmarkStart w:id="15"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55BFDC14" w:rsidR="00A65DDD" w:rsidRPr="00A65DDD" w:rsidRDefault="00A65DDD" w:rsidP="00013818">
      <w:pPr>
        <w:pStyle w:val="ListParagraph"/>
        <w:numPr>
          <w:ilvl w:val="2"/>
          <w:numId w:val="2"/>
        </w:numPr>
        <w:tabs>
          <w:tab w:val="clear" w:pos="1440"/>
          <w:tab w:val="num" w:pos="851"/>
        </w:tabs>
        <w:spacing w:line="288" w:lineRule="auto"/>
        <w:ind w:left="0" w:firstLine="851"/>
        <w:jc w:val="both"/>
        <w:rPr>
          <w:rFonts w:cstheme="minorHAnsi"/>
        </w:rPr>
      </w:pPr>
      <w:bookmarkStart w:id="16"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rekių</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ListParagraph"/>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ListParagraph"/>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ListParagraph"/>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ListParagraph"/>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ListParagraph"/>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43525BCC" w:rsidR="00CF5DF9" w:rsidRDefault="00636CDE" w:rsidP="00013818">
      <w:pPr>
        <w:pStyle w:val="ListParagraph"/>
        <w:numPr>
          <w:ilvl w:val="2"/>
          <w:numId w:val="10"/>
        </w:numPr>
        <w:spacing w:line="288" w:lineRule="auto"/>
        <w:ind w:left="1843" w:hanging="709"/>
        <w:jc w:val="both"/>
      </w:pPr>
      <w:r>
        <w:t>p</w:t>
      </w:r>
      <w:r w:rsidR="00CF5DF9">
        <w:t>ilnos komplektacijos P</w:t>
      </w:r>
      <w:r w:rsidR="00CF5DF9" w:rsidRPr="007C6569">
        <w:t>rek</w:t>
      </w:r>
      <w:r w:rsidR="00CF5DF9">
        <w:t>es</w:t>
      </w:r>
      <w:r w:rsidR="00CF5DF9" w:rsidRPr="007C6569">
        <w:t xml:space="preserve"> pristatyt</w:t>
      </w:r>
      <w:r w:rsidR="00CF5DF9">
        <w:t>i</w:t>
      </w:r>
      <w:r w:rsidR="00CF5DF9" w:rsidRPr="007C6569">
        <w:t xml:space="preserve"> ne vėliau kaip per </w:t>
      </w:r>
      <w:sdt>
        <w:sdtPr>
          <w:alias w:val="prekių pristatymo terminas"/>
          <w:tag w:val="prekių pristatymo terminas"/>
          <w:id w:val="-232082116"/>
          <w:placeholder>
            <w:docPart w:val="FDEEB22A702943EABC7E103914D412E9"/>
          </w:placeholder>
        </w:sdtPr>
        <w:sdtContent>
          <w:r w:rsidR="00CF5DF9" w:rsidRPr="007C6569">
            <w:rPr>
              <w:rStyle w:val="1TEKSTAS"/>
            </w:rPr>
            <w:t xml:space="preserve"> </w:t>
          </w:r>
          <w:r w:rsidR="00070669">
            <w:rPr>
              <w:rStyle w:val="1TEKSTAS"/>
            </w:rPr>
            <w:t>18</w:t>
          </w:r>
          <w:r w:rsidR="00CF5DF9" w:rsidRPr="007C6569">
            <w:rPr>
              <w:rStyle w:val="1TEKSTAS"/>
            </w:rPr>
            <w:t xml:space="preserve">  mėnesi</w:t>
          </w:r>
          <w:r w:rsidR="003D32C4">
            <w:rPr>
              <w:rStyle w:val="1TEKSTAS"/>
            </w:rPr>
            <w:t>ų</w:t>
          </w:r>
        </w:sdtContent>
      </w:sdt>
      <w:r w:rsidR="00CF5DF9" w:rsidRPr="007C6569">
        <w:t xml:space="preserve"> nuo </w:t>
      </w:r>
      <w:r w:rsidR="00CF5DF9" w:rsidRPr="007C6569">
        <w:rPr>
          <w:rStyle w:val="1TEKSTAS"/>
        </w:rPr>
        <w:t>Sutarties pasirašymo dienos</w:t>
      </w:r>
      <w:r w:rsidR="00CF5DF9">
        <w:t>;</w:t>
      </w:r>
    </w:p>
    <w:p w14:paraId="14C097AB" w14:textId="466AD033" w:rsidR="00ED783E" w:rsidRDefault="00636CDE" w:rsidP="00013818">
      <w:pPr>
        <w:pStyle w:val="ListParagraph"/>
        <w:numPr>
          <w:ilvl w:val="2"/>
          <w:numId w:val="10"/>
        </w:numPr>
        <w:spacing w:line="288" w:lineRule="auto"/>
        <w:ind w:left="1843" w:hanging="709"/>
        <w:jc w:val="both"/>
      </w:pPr>
      <w:r>
        <w:t>t</w:t>
      </w:r>
      <w:r w:rsidR="00CF5DF9">
        <w:t>echninio aptarnavimo ir garantinio remonto paslaug</w:t>
      </w:r>
      <w:r w:rsidR="00B95B96">
        <w:t>a</w:t>
      </w:r>
      <w:r w:rsidR="00CF5DF9">
        <w:t>s teik</w:t>
      </w:r>
      <w:r w:rsidR="00ED783E">
        <w:t>ti</w:t>
      </w:r>
      <w:r w:rsidR="00CF5DF9">
        <w:t xml:space="preserve"> </w:t>
      </w:r>
      <w:r w:rsidR="00CF5DF9" w:rsidRPr="007312AF">
        <w:rPr>
          <w:b/>
          <w:bCs/>
        </w:rPr>
        <w:t>36 m</w:t>
      </w:r>
      <w:r w:rsidR="00CF5DF9" w:rsidRPr="00013818">
        <w:rPr>
          <w:b/>
          <w:bCs/>
        </w:rPr>
        <w:t>ėnesius</w:t>
      </w:r>
      <w:r w:rsidR="00CF5DF9">
        <w:t xml:space="preserve"> nuo Prekių priėmimo-perdavimo akto pasirašymo dienos;</w:t>
      </w:r>
    </w:p>
    <w:p w14:paraId="22077DED" w14:textId="77777777" w:rsidR="00ED783E" w:rsidRDefault="00ED783E" w:rsidP="00013818">
      <w:pPr>
        <w:pStyle w:val="ListParagraph"/>
        <w:numPr>
          <w:ilvl w:val="2"/>
          <w:numId w:val="10"/>
        </w:numPr>
        <w:spacing w:line="288" w:lineRule="auto"/>
        <w:ind w:left="1843" w:hanging="709"/>
        <w:jc w:val="both"/>
      </w:pPr>
      <w:r w:rsidRPr="00ED783E">
        <w:t>pristatyti Prekes Pirkėjui savo lėšomis Pirkėjo nurodytu adresu Kauno mieste</w:t>
      </w:r>
      <w:r>
        <w:t>;</w:t>
      </w:r>
    </w:p>
    <w:p w14:paraId="52166148" w14:textId="71CA6E23" w:rsidR="00ED783E" w:rsidRDefault="00ED783E" w:rsidP="00013818">
      <w:pPr>
        <w:pStyle w:val="ListParagraph"/>
        <w:numPr>
          <w:ilvl w:val="2"/>
          <w:numId w:val="10"/>
        </w:numPr>
        <w:spacing w:line="288" w:lineRule="auto"/>
        <w:ind w:left="1843" w:hanging="709"/>
        <w:jc w:val="both"/>
      </w:pPr>
      <w:r w:rsidRPr="00ED783E">
        <w:t>Prekės pristatymo metu, bet ne vėliau negu Pirkėjas pradeda eksploatuoti Prekę, atlikti Prekės eksploatacijos ir techninius mokymus, kaip tai numatyta Sutarties priede „Techninė specifikacija“</w:t>
      </w:r>
      <w:r w:rsidR="005820AF">
        <w:t>;</w:t>
      </w:r>
    </w:p>
    <w:p w14:paraId="2AB96039" w14:textId="52ED0F77" w:rsidR="00CF5DF9" w:rsidRDefault="003A1DBB" w:rsidP="00013818">
      <w:pPr>
        <w:pStyle w:val="ListParagraph"/>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sidRPr="007312AF">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69A693ED" w:rsidR="00CF5DF9" w:rsidRDefault="003A1DBB" w:rsidP="00013818">
      <w:pPr>
        <w:pStyle w:val="ListParagraph"/>
        <w:numPr>
          <w:ilvl w:val="2"/>
          <w:numId w:val="10"/>
        </w:numPr>
        <w:spacing w:line="288" w:lineRule="auto"/>
        <w:ind w:left="1843" w:hanging="709"/>
        <w:jc w:val="both"/>
      </w:pPr>
      <w:r w:rsidRPr="00CF5DF9">
        <w:t xml:space="preserve">nuosekliai vykdyti Sutartį, nustatytu terminu pristatyti Prekes į vietą, išbandyti ir paleisti, atlikti kitus įsipareigojimus, numatytus Sutartyje ir Techninėje </w:t>
      </w:r>
      <w:r w:rsidRPr="00CF5DF9">
        <w:lastRenderedPageBreak/>
        <w:t>specifikacijoje, įskaitant ir Prekių trūkumų šalinimą. Tiekėjas pasirūpina visa būtina įranga, darbų sauga ir darbo jėga, reikalinga Sutarties vykdymui;</w:t>
      </w:r>
    </w:p>
    <w:p w14:paraId="27A77E87" w14:textId="77777777" w:rsidR="00CF5DF9" w:rsidRDefault="003A1DBB" w:rsidP="00013818">
      <w:pPr>
        <w:pStyle w:val="ListParagraph"/>
        <w:numPr>
          <w:ilvl w:val="2"/>
          <w:numId w:val="10"/>
        </w:numPr>
        <w:spacing w:line="288" w:lineRule="auto"/>
        <w:ind w:left="1843" w:hanging="709"/>
        <w:jc w:val="both"/>
      </w:pPr>
      <w:r w:rsidRPr="00CF5DF9">
        <w:t>pristatyti Prekes, atitinkančias Techninėje specifikacijoje ir Pasiūlyme nurodytą Prekių būklę, užtikrinant atitiktį tokios rūšies ir tokio naudojimo laiko daiktams įprastai keliamiems reikalavimams;</w:t>
      </w:r>
    </w:p>
    <w:p w14:paraId="60C30123" w14:textId="3685CFA7"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ListParagraph"/>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ListParagraph"/>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77777777"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Prekių tiekimo ataskaitą, nurodydamas, kokios Prekės buvo pristatytos, bei pateikdamas papildomą su Prekių teikimu susijusią informaciją</w:t>
      </w:r>
      <w:r w:rsidRPr="00CF5DF9">
        <w:rPr>
          <w:rFonts w:eastAsia="Arial Unicode MS"/>
        </w:rPr>
        <w:t>;</w:t>
      </w:r>
    </w:p>
    <w:p w14:paraId="521F9BB8" w14:textId="7678E2DA" w:rsidR="004226FA" w:rsidRPr="00CF5DF9" w:rsidRDefault="003A1DBB" w:rsidP="00013818">
      <w:pPr>
        <w:pStyle w:val="ListParagraph"/>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ListParagraph"/>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pristatytas Prekes</w:t>
      </w:r>
      <w:r w:rsidR="00A4442C" w:rsidRPr="004226FA">
        <w:rPr>
          <w:color w:val="000000"/>
        </w:rPr>
        <w:t xml:space="preserve"> ir laiku bei kokybiškai atliktas Paslaugas, </w:t>
      </w:r>
      <w:r w:rsidRPr="004226FA">
        <w:rPr>
          <w:color w:val="000000"/>
        </w:rPr>
        <w:t>jeigu jos atitinka šios Sutarties ir Prekėms taikomus kitus kokybės reikalavimus;</w:t>
      </w:r>
    </w:p>
    <w:p w14:paraId="22D9AC6C"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priėmimo metu patikrinti perduodamas Prekes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Prekių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77777777"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 xml:space="preserve">teikti atsakymus į Tiekėjo klausimus, susijusius su Prekių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02458695" w14:textId="77ABA06C" w:rsidR="005820AF" w:rsidRPr="005820AF" w:rsidRDefault="005820AF" w:rsidP="00013818">
      <w:pPr>
        <w:pStyle w:val="ListParagraph"/>
        <w:numPr>
          <w:ilvl w:val="1"/>
          <w:numId w:val="10"/>
        </w:numPr>
        <w:suppressAutoHyphens/>
        <w:spacing w:line="288" w:lineRule="auto"/>
        <w:ind w:left="0" w:firstLine="851"/>
        <w:jc w:val="both"/>
        <w:rPr>
          <w:b/>
          <w:bCs/>
        </w:rPr>
      </w:pPr>
      <w:bookmarkStart w:id="17" w:name="_Hlk24544085"/>
      <w:r>
        <w:t>Prekės turi būti naujos, kokybiškos</w:t>
      </w:r>
      <w:bookmarkStart w:id="18" w:name="_Hlk30511143"/>
      <w:r>
        <w:t xml:space="preserve"> </w:t>
      </w:r>
      <w:bookmarkEnd w:id="18"/>
      <w:r>
        <w:t xml:space="preserve">bei atitikti tokioms prekėms taikomus reikalavimus. </w:t>
      </w:r>
      <w:r>
        <w:rPr>
          <w:noProof/>
        </w:rPr>
        <w:t xml:space="preserve">Riboto galiojimo Prekės ar Prekės, kurioms yra nustatyti specialūs komplektiškumo, transportavimo, </w:t>
      </w:r>
      <w:r>
        <w:rPr>
          <w:noProof/>
        </w:rPr>
        <w:lastRenderedPageBreak/>
        <w:t xml:space="preserve">laikymo ar sudėties reikalavimai, turi atitikti visus tos rūšies Prekėms nustatytus reikalavimus. Nustačius, jog Prekės neatitinka joms keliamų reikalavimų, patikrinimo išlaidos tenka </w:t>
      </w:r>
      <w:r w:rsidRPr="002906DA">
        <w:rPr>
          <w:noProof/>
        </w:rPr>
        <w:t>Tiekėj</w:t>
      </w:r>
      <w:r>
        <w:rPr>
          <w:noProof/>
        </w:rPr>
        <w:t xml:space="preserve">ui. </w:t>
      </w:r>
    </w:p>
    <w:p w14:paraId="4048A45F" w14:textId="77777777" w:rsidR="005820AF" w:rsidRDefault="005820AF" w:rsidP="00013818">
      <w:pPr>
        <w:pStyle w:val="ListParagraph"/>
        <w:numPr>
          <w:ilvl w:val="1"/>
          <w:numId w:val="10"/>
        </w:numPr>
        <w:suppressAutoHyphens/>
        <w:spacing w:line="288" w:lineRule="auto"/>
        <w:ind w:left="0" w:firstLine="851"/>
        <w:jc w:val="both"/>
        <w:rPr>
          <w:b/>
          <w:bCs/>
        </w:rPr>
      </w:pPr>
      <w:bookmarkStart w:id="19" w:name="_Hlk24544109"/>
      <w:bookmarkEnd w:id="17"/>
      <w:r>
        <w:rPr>
          <w:noProof/>
        </w:rPr>
        <w:t xml:space="preserve">Kai nustatoma, jog </w:t>
      </w:r>
      <w:bookmarkStart w:id="20" w:name="_Hlk104293192"/>
      <w:r w:rsidRPr="001252BF">
        <w:rPr>
          <w:noProof/>
        </w:rPr>
        <w:t xml:space="preserve">Tiekėjas </w:t>
      </w:r>
      <w:bookmarkEnd w:id="20"/>
      <w:r>
        <w:rPr>
          <w:noProof/>
        </w:rPr>
        <w:t xml:space="preserve">pristatė netinkamas (Sutarties sąlygų neatitinkančias) Prekes, </w:t>
      </w:r>
      <w:r w:rsidRPr="001252BF">
        <w:rPr>
          <w:noProof/>
        </w:rPr>
        <w:t xml:space="preserve">Tiekėjas </w:t>
      </w:r>
      <w:r>
        <w:rPr>
          <w:noProof/>
        </w:rPr>
        <w:t xml:space="preserve">atlygina visas Pirkėjo dėl to patirtas išlaidas (įskaitant kompensaciją už atliktus tyrimus ar Pirkėjui trečiųjų asmenų pritaikytas pinigines išskaitas ir baudas). Pirkėjas turi teisę nepriimti netinkamos kokybės Prekių. Pirkėjas turi teisę reikalauti </w:t>
      </w:r>
      <w:r w:rsidRPr="001252BF">
        <w:rPr>
          <w:noProof/>
        </w:rPr>
        <w:t>Tiekėj</w:t>
      </w:r>
      <w:r>
        <w:rPr>
          <w:noProof/>
        </w:rPr>
        <w:t>o</w:t>
      </w:r>
      <w:r w:rsidRPr="001252BF">
        <w:rPr>
          <w:noProof/>
        </w:rPr>
        <w:t xml:space="preserve"> </w:t>
      </w:r>
      <w:r>
        <w:rPr>
          <w:noProof/>
        </w:rPr>
        <w:t xml:space="preserve">pakeisti ar atsiimti Prekes ir po Prekių Perdavimo-priėmimo momento jeigu vėliau nustatoma, jog Prekės neatitinka joms keliamų reikalavimų. Atgal netinkamas (Sutarties sąlygų neatitinkančias) Prekes </w:t>
      </w:r>
      <w:r w:rsidRPr="001252BF">
        <w:rPr>
          <w:noProof/>
        </w:rPr>
        <w:t xml:space="preserve">Tiekėjas </w:t>
      </w:r>
      <w:r>
        <w:rPr>
          <w:noProof/>
        </w:rPr>
        <w:t xml:space="preserve">pasiima savo lėšomis. </w:t>
      </w:r>
      <w:r w:rsidRPr="001252BF">
        <w:rPr>
          <w:noProof/>
        </w:rPr>
        <w:t xml:space="preserve">Tiekėjas </w:t>
      </w:r>
      <w:r>
        <w:rPr>
          <w:noProof/>
        </w:rPr>
        <w:t xml:space="preserve">turi saugoti Prekes ir apmokėti visas su tuo susijusias išlaidas iki to momento, kol Pirkėjas priima Prekes. Prekės yra laikomos priimtos Perdavimo-priėmimo akto pasirašymo dieną. </w:t>
      </w:r>
    </w:p>
    <w:bookmarkEnd w:id="19"/>
    <w:p w14:paraId="3DD6AABA" w14:textId="77777777"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 xml:space="preserve">Prekių ar jų dalies pristatymas įforminamas Prekių ar jų dalies Perdavimo-priėmimo aktu, kurį (dviem egzemplioriais) pasirašo Pirkėjo ir </w:t>
      </w:r>
      <w:r w:rsidRPr="001252BF">
        <w:rPr>
          <w:szCs w:val="24"/>
        </w:rPr>
        <w:t>Tiekėj</w:t>
      </w:r>
      <w:r>
        <w:rPr>
          <w:szCs w:val="24"/>
        </w:rPr>
        <w:t xml:space="preserve">o atstovai. </w:t>
      </w:r>
    </w:p>
    <w:p w14:paraId="6F6086B9" w14:textId="77777777"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Prekių atsitiktinio žuvimo ar praradimo pereina Pirkėjui nuo Prekių Perdavimo-priėmimo akto pasirašymo momento. Pirkėjas gali atsisakyti pasirašyti Perdavimo-priėmimo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651D4949" w14:textId="6B77248A" w:rsidR="005820AF" w:rsidRDefault="005820AF" w:rsidP="00013818">
      <w:pPr>
        <w:numPr>
          <w:ilvl w:val="1"/>
          <w:numId w:val="10"/>
        </w:numPr>
        <w:tabs>
          <w:tab w:val="left" w:pos="1350"/>
        </w:tabs>
        <w:suppressAutoHyphens/>
        <w:spacing w:after="0" w:line="288" w:lineRule="auto"/>
        <w:ind w:left="0" w:firstLine="851"/>
        <w:jc w:val="both"/>
        <w:rPr>
          <w:szCs w:val="24"/>
        </w:rPr>
      </w:pPr>
      <w:bookmarkStart w:id="21" w:name="_Ref398629128"/>
      <w:r>
        <w:rPr>
          <w:szCs w:val="24"/>
        </w:rPr>
        <w:t xml:space="preserve">Pirkėjui nepriėmus Prekių ar vėliau paaiškėjus Prekių neatitikimui Sutartyje, Sutarties prieduose ar teisės aktuose nurodytiems kriterijams, </w:t>
      </w:r>
      <w:r w:rsidRPr="002906DA">
        <w:rPr>
          <w:szCs w:val="24"/>
        </w:rPr>
        <w:t xml:space="preserve">Tiekėjas </w:t>
      </w:r>
      <w:r>
        <w:rPr>
          <w:szCs w:val="24"/>
        </w:rPr>
        <w:t xml:space="preserve">įsipareigoja pakeisti nekokybiškas ar netinkamas Prekes kokybiškomis ir atitinkančiomis Sutarties sąlygas Prekėmis ne vėliau kaip per </w:t>
      </w:r>
      <w:sdt>
        <w:sdtPr>
          <w:alias w:val="Pristatymo terminas"/>
          <w:tag w:val="Pristatymo terminas"/>
          <w:id w:val="1297959626"/>
          <w:placeholder>
            <w:docPart w:val="2D6F6F61406B49EEBBCEC4A9CB6E275D"/>
          </w:placeholder>
        </w:sdtPr>
        <w:sdtContent>
          <w:r>
            <w:rPr>
              <w:rStyle w:val="1TEKSTAS"/>
            </w:rPr>
            <w:t>5 (penkias)</w:t>
          </w:r>
        </w:sdtContent>
      </w:sdt>
      <w:r>
        <w:rPr>
          <w:szCs w:val="24"/>
        </w:rPr>
        <w:t xml:space="preserve"> </w:t>
      </w:r>
      <w:r w:rsidR="00FD2E62">
        <w:rPr>
          <w:szCs w:val="24"/>
        </w:rPr>
        <w:t xml:space="preserve">dienas </w:t>
      </w:r>
      <w:r>
        <w:rPr>
          <w:szCs w:val="24"/>
        </w:rPr>
        <w:t xml:space="preserve">nuo pranešimo dėl neatitinkančių Sutarties sąlygų Prekių gavimo dienos. </w:t>
      </w:r>
      <w:r w:rsidRPr="002906DA">
        <w:rPr>
          <w:szCs w:val="24"/>
        </w:rPr>
        <w:t xml:space="preserve">Tiekėjas </w:t>
      </w:r>
      <w:r>
        <w:rPr>
          <w:szCs w:val="24"/>
        </w:rPr>
        <w:t xml:space="preserve">savo lėšomis užtikrina netinkamų Prekių pakeitimą tinkamomis per Sutartyje nustatytą </w:t>
      </w:r>
      <w:bookmarkStart w:id="22" w:name="_Hlk24544781"/>
      <w:r>
        <w:rPr>
          <w:szCs w:val="24"/>
        </w:rPr>
        <w:t xml:space="preserve">terminą </w:t>
      </w:r>
      <w:bookmarkStart w:id="23" w:name="_Hlk24544152"/>
      <w:r>
        <w:rPr>
          <w:szCs w:val="24"/>
        </w:rPr>
        <w:t xml:space="preserve">ir atlygina Pirkėjo patirtus nuostolius dėl nekokybiškų Prekių pateikimo. </w:t>
      </w:r>
      <w:bookmarkEnd w:id="21"/>
    </w:p>
    <w:bookmarkEnd w:id="22"/>
    <w:bookmarkEnd w:id="23"/>
    <w:p w14:paraId="2F916CE2" w14:textId="2A248258"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Prekėmis Pirkėjui yra perduodami kokybės, tame tarpe,</w:t>
      </w:r>
      <w:r w:rsidR="005820AF">
        <w:t xml:space="preserve"> </w:t>
      </w:r>
      <w:r w:rsidR="005820AF">
        <w:rPr>
          <w:szCs w:val="24"/>
        </w:rPr>
        <w:t xml:space="preserve">eksploatacijos ir darbų saugos instrukcijos, elektrinės ir hidraulinės sistemų schemos, atsarginių dalių katalogai, EB atitikties deklaracija bei Prekių specifikaciją nurodantys dokumentai. Jei su įsigyjamomis Prekėmis turi būti pateikta naudojimo jomis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65DA6898"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Jeigu Pirkėjas nesumoka už laiku pristatytas, kokybiškas ir atitinkančias Sutarties sąlygas Prekes ar kokybiškai suteiktas Paslaugas, </w:t>
      </w:r>
      <w:r w:rsidR="005820AF" w:rsidRPr="002906DA">
        <w:rPr>
          <w:szCs w:val="24"/>
        </w:rPr>
        <w:t xml:space="preserve">Tiekėjas </w:t>
      </w:r>
      <w:r w:rsidR="005820AF">
        <w:rPr>
          <w:szCs w:val="24"/>
        </w:rPr>
        <w:t xml:space="preserve">turi teisę reikalauti iš Pirkėjo 0,05 % </w:t>
      </w:r>
      <w:r w:rsidR="005820AF">
        <w:rPr>
          <w:szCs w:val="24"/>
        </w:rPr>
        <w:lastRenderedPageBreak/>
        <w:t>(penkių šimtųjų procento) dydžio delspinigių už kiekvieną uždelstą atsiskaityti dieną. Delspinigiai skaičiuojami nuo vėluojamos sumokėti sumos.</w:t>
      </w:r>
    </w:p>
    <w:p w14:paraId="59F27410" w14:textId="06EB84C9"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t xml:space="preserve"> </w:t>
      </w:r>
      <w:r w:rsidR="005820AF">
        <w:rPr>
          <w:szCs w:val="24"/>
        </w:rPr>
        <w:t xml:space="preserve">Jeigu </w:t>
      </w:r>
      <w:r w:rsidR="005820AF" w:rsidRPr="002906DA">
        <w:rPr>
          <w:szCs w:val="24"/>
        </w:rPr>
        <w:t xml:space="preserve">Tiekėjas </w:t>
      </w:r>
      <w:r w:rsidR="005820AF">
        <w:rPr>
          <w:szCs w:val="24"/>
        </w:rPr>
        <w:t xml:space="preserve">vėluoja pristatyti Prekes  ar pakeisti netinkamas Prekes tinkamomis,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 xml:space="preserve">0,05 % (penkių šimtųjų procento) dydžio delspinigių už kiekvieną uždelstą pristatyti (pakeisti) Prekes dieną. Delspinigiai skaičiuojami nuo vėluojamų pristatyti ar pakeisti Prekių vertės.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pristatyti (pakeisti) Prekes daugiau nei 5 (penkias) darbo dienas, Pirkėjas turi teisę, apie tai iš anksto pranešęs </w:t>
      </w:r>
      <w:r w:rsidR="005820AF" w:rsidRPr="002906DA">
        <w:rPr>
          <w:szCs w:val="24"/>
        </w:rPr>
        <w:t>Tiekėj</w:t>
      </w:r>
      <w:r w:rsidR="005820AF">
        <w:rPr>
          <w:szCs w:val="24"/>
        </w:rPr>
        <w:t>ui, pirkti Prekes iš kito tiekėjo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455B6034" w14:textId="1291C797"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 xml:space="preserve">neturi teisės vienašališkai keisti Prekių kainos ir/ar Paslaugų įkainio, išskyrus Sutarties 2.4 punkte numatytą atvejį. </w:t>
      </w:r>
      <w:r w:rsidRPr="002906DA">
        <w:rPr>
          <w:szCs w:val="24"/>
        </w:rPr>
        <w:t>Tiekėj</w:t>
      </w:r>
      <w:r>
        <w:rPr>
          <w:szCs w:val="24"/>
        </w:rPr>
        <w:t>ui</w:t>
      </w:r>
      <w:r w:rsidRPr="002906DA">
        <w:rPr>
          <w:szCs w:val="24"/>
        </w:rPr>
        <w:t xml:space="preserve"> </w:t>
      </w:r>
      <w:r>
        <w:rPr>
          <w:szCs w:val="24"/>
        </w:rPr>
        <w:t xml:space="preserve">vienašališkai pakeitus Prekių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 xml:space="preserve">per 5 (penkias) darbo dienas nuo sužinojimo apie Prekių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20302833"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 xml:space="preserve">patvirtina, kad turi visas licencijas ir leidimus parduoti ir gabenti Prekes, teikti kvalifikuotas Paslaugas, bei kad Prekės yra sertifikuotos ir licencijuotos teisės aktų nustatyta tvarka. </w:t>
      </w:r>
      <w:r w:rsidR="005820AF" w:rsidRPr="002906DA">
        <w:rPr>
          <w:szCs w:val="24"/>
        </w:rPr>
        <w:t xml:space="preserve">Tiekėjas </w:t>
      </w:r>
      <w:r w:rsidR="005820AF">
        <w:rPr>
          <w:szCs w:val="24"/>
        </w:rPr>
        <w:t>taip pat patvirtina, kad Prekės jam priklauso nuosavybės teise, nėra įkeistos ar kitaip apsunkintos bei tretieji asmenys Sutarties pasirašymo dieną neturi jokių teisių ar pretenzijų į Prekes.</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642941A7" w:rsidR="00B3080C" w:rsidRPr="00013818" w:rsidRDefault="006955B3" w:rsidP="00013818">
      <w:pPr>
        <w:pStyle w:val="ListParagraph"/>
        <w:numPr>
          <w:ilvl w:val="0"/>
          <w:numId w:val="7"/>
        </w:numPr>
        <w:tabs>
          <w:tab w:val="left" w:pos="284"/>
        </w:tabs>
        <w:spacing w:line="288" w:lineRule="auto"/>
        <w:ind w:left="0" w:firstLine="0"/>
        <w:jc w:val="center"/>
      </w:pPr>
      <w:r w:rsidRPr="00013818">
        <w:rPr>
          <w:b/>
          <w:bCs/>
        </w:rPr>
        <w:t>TECHNINIO APTARNAVIMO IR GARANTINIO REMONTO SĄLYGOS</w:t>
      </w:r>
    </w:p>
    <w:p w14:paraId="4A7CADA9" w14:textId="77777777" w:rsidR="00B3080C" w:rsidRPr="0023060F" w:rsidRDefault="00B3080C" w:rsidP="00013818">
      <w:pPr>
        <w:pStyle w:val="Lygis"/>
        <w:spacing w:line="288" w:lineRule="auto"/>
      </w:pPr>
    </w:p>
    <w:bookmarkEnd w:id="16" w:displacedByCustomXml="next"/>
    <w:bookmarkEnd w:id="15" w:displacedByCustomXml="next"/>
    <w:sdt>
      <w:sdtPr>
        <w:rPr>
          <w:rStyle w:val="1TEKSTAS"/>
          <w:szCs w:val="22"/>
        </w:rPr>
        <w:alias w:val="NETAIKANT PARAŠYTI &quot;Netaikoma&quot;"/>
        <w:tag w:val="NETAIKANT PARAŠYTI &quot;Netaikoma&quot;"/>
        <w:id w:val="-86004724"/>
        <w:placeholder>
          <w:docPart w:val="A79EF6289ABA49AF825022FA74FCBC95"/>
        </w:placeholder>
      </w:sdtPr>
      <w:sdtContent>
        <w:p w14:paraId="52E9CA48" w14:textId="2EB58F4E" w:rsidR="006F4C05" w:rsidRPr="006955B3" w:rsidRDefault="006955B3" w:rsidP="00013818">
          <w:pPr>
            <w:pStyle w:val="ListParagraph"/>
            <w:numPr>
              <w:ilvl w:val="1"/>
              <w:numId w:val="11"/>
            </w:numPr>
            <w:tabs>
              <w:tab w:val="left" w:pos="851"/>
            </w:tabs>
            <w:suppressAutoHyphens/>
            <w:spacing w:line="288" w:lineRule="auto"/>
            <w:ind w:left="0" w:firstLine="851"/>
            <w:jc w:val="both"/>
            <w:rPr>
              <w:rStyle w:val="1TEKSTAS"/>
              <w:b/>
              <w:bCs/>
              <w:caps/>
              <w:lang w:eastAsia="lt-LT"/>
            </w:rPr>
          </w:pPr>
          <w:r>
            <w:rPr>
              <w:rStyle w:val="1TEKSTAS"/>
            </w:rPr>
            <w:t xml:space="preserve"> </w:t>
          </w:r>
          <w:r w:rsidR="00D879E2">
            <w:rPr>
              <w:rStyle w:val="1TEKSTAS"/>
            </w:rPr>
            <w:t>Prek</w:t>
          </w:r>
          <w:r w:rsidR="007D753C">
            <w:rPr>
              <w:rStyle w:val="1TEKSTAS"/>
            </w:rPr>
            <w:t>ėms</w:t>
          </w:r>
          <w:r w:rsidR="00D879E2">
            <w:rPr>
              <w:rStyle w:val="1TEKSTAS"/>
            </w:rPr>
            <w:t xml:space="preserve"> ir papildomai įrangai suteikiama </w:t>
          </w:r>
          <w:r w:rsidR="00C53F87" w:rsidRPr="007312AF">
            <w:rPr>
              <w:rStyle w:val="1TEKSTAS"/>
            </w:rPr>
            <w:t>36</w:t>
          </w:r>
          <w:r w:rsidR="00D879E2">
            <w:rPr>
              <w:rStyle w:val="1TEKSTAS"/>
            </w:rPr>
            <w:t xml:space="preserve"> </w:t>
          </w:r>
          <w:r w:rsidR="00AD78B8">
            <w:rPr>
              <w:rStyle w:val="1TEKSTAS"/>
            </w:rPr>
            <w:t xml:space="preserve">(trisdešimt šešių) </w:t>
          </w:r>
          <w:r w:rsidR="00D879E2">
            <w:rPr>
              <w:rStyle w:val="1TEKSTAS"/>
            </w:rPr>
            <w:t>m</w:t>
          </w:r>
          <w:r w:rsidR="00C53F87">
            <w:rPr>
              <w:rStyle w:val="1TEKSTAS"/>
            </w:rPr>
            <w:t>ė</w:t>
          </w:r>
          <w:r w:rsidR="00D879E2">
            <w:rPr>
              <w:rStyle w:val="1TEKSTAS"/>
            </w:rPr>
            <w:t>nesių garantija. Garantinis terminas pradedamas skaičiuoti nuo priėmimo</w:t>
          </w:r>
          <w:r w:rsidR="006F4C05">
            <w:rPr>
              <w:rStyle w:val="1TEKSTAS"/>
            </w:rPr>
            <w:t>-perdavimo</w:t>
          </w:r>
          <w:r w:rsidR="00D879E2">
            <w:rPr>
              <w:rStyle w:val="1TEKSTAS"/>
            </w:rPr>
            <w:t xml:space="preserve"> akto pasirašymo dienos. Garantinis terminas visoms pakeistoms ar sutaisytoms Prekėms ar jų dalims vėl įsigalioja nuo tinkamai pakeistų ar sutaisytų Prekių ar jų dalių perdavimo Pirkėjui dienos.</w:t>
          </w:r>
        </w:p>
        <w:p w14:paraId="1F6E006F" w14:textId="40F70336" w:rsidR="00D2393C" w:rsidRPr="00120CA8" w:rsidRDefault="00D879E2" w:rsidP="00013818">
          <w:pPr>
            <w:numPr>
              <w:ilvl w:val="1"/>
              <w:numId w:val="11"/>
            </w:numPr>
            <w:tabs>
              <w:tab w:val="left" w:pos="1350"/>
            </w:tabs>
            <w:suppressAutoHyphens/>
            <w:spacing w:after="0" w:line="288" w:lineRule="auto"/>
            <w:ind w:left="0" w:firstLine="851"/>
            <w:jc w:val="both"/>
            <w:rPr>
              <w:b/>
              <w:bCs/>
              <w:bdr w:val="none" w:sz="0" w:space="0" w:color="auto" w:frame="1"/>
            </w:rPr>
          </w:pPr>
          <w:r>
            <w:rPr>
              <w:rStyle w:val="1TEKSTAS"/>
            </w:rPr>
            <w:t xml:space="preserve">Garantinio laikotarpio metu </w:t>
          </w:r>
          <w:r w:rsidR="002906DA" w:rsidRPr="002906DA">
            <w:rPr>
              <w:rStyle w:val="1TEKSTAS"/>
            </w:rPr>
            <w:t xml:space="preserve">Tiekėjas </w:t>
          </w:r>
          <w:r>
            <w:rPr>
              <w:rStyle w:val="1TEKSTAS"/>
            </w:rPr>
            <w:t xml:space="preserve">privalo nemokamai šalinti gedimus arba sugedusias Prekes ar jų dalis pakeisti ekvivalentiškomis ne vėliau kaip </w:t>
          </w:r>
          <w:r w:rsidRPr="00E71721">
            <w:rPr>
              <w:rStyle w:val="1TEKSTAS"/>
            </w:rPr>
            <w:t xml:space="preserve">per </w:t>
          </w:r>
          <w:sdt>
            <w:sdtPr>
              <w:rPr>
                <w:rStyle w:val="1TEKSTAS"/>
              </w:rPr>
              <w:alias w:val="Valandų skaičius"/>
              <w:tag w:val="Valandų skaičius"/>
              <w:id w:val="487754388"/>
              <w:placeholder>
                <w:docPart w:val="A515BF5BE06E48D9B901038F1AEC84C9"/>
              </w:placeholder>
            </w:sdtPr>
            <w:sdtContent>
              <w:r w:rsidR="00A763D6" w:rsidRPr="00E71721">
                <w:rPr>
                  <w:rStyle w:val="1TEKSTAS"/>
                </w:rPr>
                <w:t>3</w:t>
              </w:r>
            </w:sdtContent>
          </w:sdt>
          <w:r w:rsidRPr="00E71721">
            <w:rPr>
              <w:rStyle w:val="1TEKSTAS"/>
            </w:rPr>
            <w:t xml:space="preserve"> </w:t>
          </w:r>
          <w:r w:rsidR="00AD78B8">
            <w:rPr>
              <w:rStyle w:val="1TEKSTAS"/>
            </w:rPr>
            <w:t xml:space="preserve">(tris) </w:t>
          </w:r>
          <w:r w:rsidR="00C53F87" w:rsidRPr="00E71721">
            <w:rPr>
              <w:rStyle w:val="1TEKSTAS"/>
            </w:rPr>
            <w:t>darbo dienas</w:t>
          </w:r>
          <w:r w:rsidRPr="00E71721">
            <w:rPr>
              <w:rStyle w:val="1TEKSTAS"/>
            </w:rPr>
            <w:t xml:space="preserve"> </w:t>
          </w:r>
          <w:r w:rsidR="003B413A" w:rsidRPr="00E71721">
            <w:rPr>
              <w:rStyle w:val="1TEKSTAS"/>
            </w:rPr>
            <w:t xml:space="preserve">Paslaugos užsakymo el. paštu </w:t>
          </w:r>
          <w:r w:rsidRPr="00E71721">
            <w:rPr>
              <w:rStyle w:val="1TEKSTAS"/>
            </w:rPr>
            <w:t xml:space="preserve">apie gedimą gavimo momento. </w:t>
          </w:r>
          <w:r w:rsidR="00D2393C" w:rsidRPr="00E71721">
            <w:t xml:space="preserve">Priklausomai nuo gedimo pobūdžio ir nuo reikiamų detalių gedimui pašalinti užsakymo ir gavimo terminų, nurodytas </w:t>
          </w:r>
          <w:r w:rsidR="00A763D6" w:rsidRPr="00E71721">
            <w:t>3</w:t>
          </w:r>
          <w:r w:rsidR="00D2393C" w:rsidRPr="00E71721">
            <w:t xml:space="preserve"> </w:t>
          </w:r>
          <w:r w:rsidR="00AD78B8">
            <w:t xml:space="preserve">(tris) </w:t>
          </w:r>
          <w:r w:rsidR="00D2393C" w:rsidRPr="00E71721">
            <w:t>darbo dienų terminas, gali būti pratęsiamas abiejų šalių susitarimu</w:t>
          </w:r>
          <w:r w:rsidR="003A1A41" w:rsidRPr="00E71721">
            <w:t xml:space="preserve">. Varikliui, pavarų dėžei, reduktoriui </w:t>
          </w:r>
          <w:r w:rsidR="003A1A41">
            <w:t>gedimas turi būti pašalinamas ne vėliau kaip per 10</w:t>
          </w:r>
          <w:r w:rsidR="00AD78B8">
            <w:t xml:space="preserve"> (dešimt)</w:t>
          </w:r>
          <w:r w:rsidR="003A1A41">
            <w:t xml:space="preserve"> darbo dienų. </w:t>
          </w:r>
        </w:p>
        <w:p w14:paraId="79470B7E" w14:textId="6A62A7C8" w:rsidR="00120CA8" w:rsidRPr="00120CA8" w:rsidRDefault="00120CA8" w:rsidP="00013818">
          <w:pPr>
            <w:numPr>
              <w:ilvl w:val="1"/>
              <w:numId w:val="11"/>
            </w:numPr>
            <w:tabs>
              <w:tab w:val="left" w:pos="1350"/>
            </w:tabs>
            <w:suppressAutoHyphens/>
            <w:spacing w:after="0" w:line="288" w:lineRule="auto"/>
            <w:ind w:left="0" w:firstLine="851"/>
            <w:jc w:val="both"/>
            <w:rPr>
              <w:bdr w:val="none" w:sz="0" w:space="0" w:color="auto" w:frame="1"/>
            </w:rPr>
          </w:pPr>
          <w:r w:rsidRPr="00120CA8">
            <w:rPr>
              <w:bdr w:val="none" w:sz="0" w:space="0" w:color="auto" w:frame="1"/>
            </w:rPr>
            <w:t xml:space="preserve">Tiekėjas turi </w:t>
          </w:r>
          <w:r w:rsidR="00E71721">
            <w:rPr>
              <w:bdr w:val="none" w:sz="0" w:space="0" w:color="auto" w:frame="1"/>
            </w:rPr>
            <w:t xml:space="preserve">sudaryti galimybes, jog </w:t>
          </w:r>
          <w:r w:rsidR="00783F72">
            <w:rPr>
              <w:bdr w:val="none" w:sz="0" w:space="0" w:color="auto" w:frame="1"/>
            </w:rPr>
            <w:t>P</w:t>
          </w:r>
          <w:r w:rsidRPr="00120CA8">
            <w:rPr>
              <w:bdr w:val="none" w:sz="0" w:space="0" w:color="auto" w:frame="1"/>
            </w:rPr>
            <w:t>aslaug</w:t>
          </w:r>
          <w:r w:rsidR="00E71721">
            <w:rPr>
              <w:bdr w:val="none" w:sz="0" w:space="0" w:color="auto" w:frame="1"/>
            </w:rPr>
            <w:t>os, esant Pirkėjo poreikiui, būtų teikiamos</w:t>
          </w:r>
          <w:r w:rsidRPr="00120CA8">
            <w:rPr>
              <w:bdr w:val="none" w:sz="0" w:space="0" w:color="auto" w:frame="1"/>
            </w:rPr>
            <w:t xml:space="preserve"> ne mažiau kaip 5 </w:t>
          </w:r>
          <w:r w:rsidR="00324A4C">
            <w:rPr>
              <w:bdr w:val="none" w:sz="0" w:space="0" w:color="auto" w:frame="1"/>
            </w:rPr>
            <w:t xml:space="preserve">(penkias) </w:t>
          </w:r>
          <w:r w:rsidRPr="00120CA8">
            <w:rPr>
              <w:bdr w:val="none" w:sz="0" w:space="0" w:color="auto" w:frame="1"/>
            </w:rPr>
            <w:t>dienas per savaitę.</w:t>
          </w:r>
        </w:p>
        <w:p w14:paraId="380B543E" w14:textId="249DF744" w:rsidR="006F4C05"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D2393C">
            <w:t xml:space="preserve">Tiekėjas apmoka visas su </w:t>
          </w:r>
          <w:r w:rsidR="00DA54FA">
            <w:t xml:space="preserve">techniniu aptarnavimu ir </w:t>
          </w:r>
          <w:r w:rsidRPr="00D2393C">
            <w:t>garantiniu remontu susijusias išlaidas.</w:t>
          </w:r>
        </w:p>
        <w:p w14:paraId="40CDB9A3" w14:textId="33593954" w:rsidR="00C63937" w:rsidRPr="00C63937" w:rsidRDefault="00C63937" w:rsidP="00013818">
          <w:pPr>
            <w:numPr>
              <w:ilvl w:val="1"/>
              <w:numId w:val="11"/>
            </w:numPr>
            <w:tabs>
              <w:tab w:val="left" w:pos="1350"/>
            </w:tabs>
            <w:suppressAutoHyphens/>
            <w:spacing w:after="0" w:line="288" w:lineRule="auto"/>
            <w:ind w:left="0" w:firstLine="851"/>
            <w:jc w:val="both"/>
            <w:rPr>
              <w:rStyle w:val="1TEKSTAS"/>
              <w:b/>
              <w:bCs/>
            </w:rPr>
          </w:pPr>
          <w:r>
            <w:t>Tiekėjas teikia konsultacijas Prekių remonto klausimais Pirkėjo įgaliotam atstovui telefonu bei el. paštu.</w:t>
          </w:r>
        </w:p>
        <w:p w14:paraId="03E5C4A4" w14:textId="5A13526D" w:rsidR="00B44E87" w:rsidRPr="00783F72" w:rsidRDefault="00B44E87" w:rsidP="00013818">
          <w:pPr>
            <w:numPr>
              <w:ilvl w:val="1"/>
              <w:numId w:val="11"/>
            </w:numPr>
            <w:tabs>
              <w:tab w:val="left" w:pos="1350"/>
            </w:tabs>
            <w:suppressAutoHyphens/>
            <w:spacing w:after="0" w:line="288" w:lineRule="auto"/>
            <w:ind w:left="0" w:firstLine="851"/>
            <w:jc w:val="both"/>
            <w:rPr>
              <w:b/>
              <w:bCs/>
              <w:bdr w:val="none" w:sz="0" w:space="0" w:color="auto" w:frame="1"/>
            </w:rPr>
          </w:pPr>
          <w:bookmarkStart w:id="24" w:name="_Hlk104388384"/>
          <w:r w:rsidRPr="00783F72">
            <w:t xml:space="preserve">Garantinis remontas ir techninis aptarnavimas </w:t>
          </w:r>
          <w:bookmarkEnd w:id="24"/>
          <w:r w:rsidRPr="00783F72">
            <w:t xml:space="preserve">turi būti atliekamos Kauno regiono teritorijoje. Jeigu garantinio remonto ir techninio aptarnavimo paslaugos atliekamos už Kauno </w:t>
          </w:r>
          <w:r w:rsidRPr="00783F72">
            <w:lastRenderedPageBreak/>
            <w:t>regiono teritorijos ribų, Tiekėjo atvykimas, Prekių paėmimas ir grąžinimas Pirkėjui yra atliekamas Tiekėjo sąskaita.</w:t>
          </w:r>
        </w:p>
        <w:p w14:paraId="30DD584C" w14:textId="5D7B8FAE" w:rsidR="003A7BA1" w:rsidRPr="00D2393C" w:rsidRDefault="003A7BA1" w:rsidP="00013818">
          <w:pPr>
            <w:numPr>
              <w:ilvl w:val="1"/>
              <w:numId w:val="11"/>
            </w:numPr>
            <w:tabs>
              <w:tab w:val="left" w:pos="1350"/>
            </w:tabs>
            <w:suppressAutoHyphens/>
            <w:spacing w:after="0" w:line="288" w:lineRule="auto"/>
            <w:ind w:left="0" w:firstLine="851"/>
            <w:jc w:val="both"/>
            <w:rPr>
              <w:b/>
              <w:bCs/>
              <w:bdr w:val="none" w:sz="0" w:space="0" w:color="auto" w:frame="1"/>
            </w:rPr>
          </w:pPr>
          <w:r w:rsidRPr="00783F72">
            <w:t>Prekių rem</w:t>
          </w:r>
          <w:r>
            <w:t>ontas laikomas garantiniu, jei nebuvo pažeisti Prekių eksploataciniai reikalavimai, buvo atlikti savalaikiai aptarnavimai bei buvo laikomasi gamintojo reikalavimų, nurodytų naudojimo instrukcijose, jei Prekės buvo naudojamos pagal paskirtį, buvo naudotos tik originalios detalės, medžiagos bei gamyklų-gamintojų rekomenduojamos alyvos, tepalai ir kiti eksploataciniai skysčiai.</w:t>
          </w:r>
          <w:r w:rsidR="00D2393C" w:rsidRPr="00D2393C">
            <w:t xml:space="preserve"> </w:t>
          </w:r>
          <w:r w:rsidR="00D2393C">
            <w:t>Garantija numato nemokamą gedimų šalinimą garantinio laikotarpio metu, taip pat dalių ar mazgų, kurie yra nekokybiški pakeitimą naujais, pagal galiojančias gamintojo garantines sąlygas.</w:t>
          </w:r>
        </w:p>
        <w:p w14:paraId="47143B91" w14:textId="771EAB97" w:rsidR="00D2393C" w:rsidRPr="00D2393C"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 xml:space="preserve">Garantiniu laikotarpiu Prekėms sugedus dėl nekokybiškai atliktų paslaugų, nekokybiškų medžiagų ar detalių neišlaikiusių garantinio termino </w:t>
          </w:r>
          <w:r w:rsidRPr="00E71721">
            <w:t xml:space="preserve">Pardavėjas per </w:t>
          </w:r>
          <w:r w:rsidR="00A763D6" w:rsidRPr="00E71721">
            <w:t>3</w:t>
          </w:r>
          <w:r w:rsidRPr="00E71721">
            <w:t xml:space="preserve"> </w:t>
          </w:r>
          <w:r w:rsidR="00324A4C">
            <w:t xml:space="preserve">(tris) </w:t>
          </w:r>
          <w:r w:rsidRPr="00E71721">
            <w:t>darbo dienas pašalina trūkumus savo lėšomis (pašalina defektus, pakeičia sugedusias atsargines dalis). Jei atsarginė dalis keičiama nauja, nesibaigus garantiniam laikotarpiui garantija pakeistai detalei suteikiama iki tol kol pasibaigs Prekių garantinis laikotarpis</w:t>
          </w:r>
          <w:r w:rsidR="003A1A41" w:rsidRPr="00E71721">
            <w:t xml:space="preserve">, tačiau ne trumpiau nei 6 </w:t>
          </w:r>
          <w:r w:rsidR="00324A4C">
            <w:t xml:space="preserve">(šešis) </w:t>
          </w:r>
          <w:r w:rsidR="003A1A41" w:rsidRPr="00E71721">
            <w:t>mėn</w:t>
          </w:r>
          <w:r w:rsidR="00E71721">
            <w:t>esius.</w:t>
          </w:r>
        </w:p>
        <w:p w14:paraId="4D376B88" w14:textId="77777777" w:rsidR="00C63937"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Teikiant paslaugas turi būti naudojamos</w:t>
          </w:r>
          <w:r w:rsidR="00C63937">
            <w:t xml:space="preserve"> tik</w:t>
          </w:r>
          <w:r>
            <w:t xml:space="preserve"> naujos originalios detalės ir remonto medžiagos.</w:t>
          </w:r>
        </w:p>
        <w:p w14:paraId="5D8B7E7D" w14:textId="16F5AF82" w:rsidR="00C63937" w:rsidRPr="00C63937" w:rsidRDefault="00783F72" w:rsidP="00013818">
          <w:pPr>
            <w:numPr>
              <w:ilvl w:val="1"/>
              <w:numId w:val="11"/>
            </w:numPr>
            <w:tabs>
              <w:tab w:val="left" w:pos="1350"/>
            </w:tabs>
            <w:suppressAutoHyphens/>
            <w:spacing w:after="0" w:line="288" w:lineRule="auto"/>
            <w:ind w:left="0" w:firstLine="851"/>
            <w:jc w:val="both"/>
            <w:rPr>
              <w:b/>
              <w:bCs/>
              <w:bdr w:val="none" w:sz="0" w:space="0" w:color="auto" w:frame="1"/>
            </w:rPr>
          </w:pPr>
          <w:r>
            <w:t xml:space="preserve"> </w:t>
          </w:r>
          <w:r w:rsidR="00D2393C">
            <w:t>Paslaugų teikimo metu teikiamos paslaugos bei detalės turi atitikti reikalavimus bei apimtis, numatytas gamyklos</w:t>
          </w:r>
          <w:r w:rsidR="00C63937">
            <w:t xml:space="preserve"> / g</w:t>
          </w:r>
          <w:r w:rsidR="00D2393C">
            <w:t>amintojo, oficialioje gamyklos</w:t>
          </w:r>
          <w:r w:rsidR="00C63937">
            <w:t xml:space="preserve"> / </w:t>
          </w:r>
          <w:r w:rsidR="00D2393C">
            <w:t>gamintojo dokumentacijoje. Techninei priežiūrai turi būti naudojamos gamyklos</w:t>
          </w:r>
          <w:r w:rsidR="00C63937">
            <w:t xml:space="preserve"> / </w:t>
          </w:r>
          <w:r w:rsidR="00D2393C">
            <w:t>gamintojo nurodytas specifikacijas atitinkančios (arba aukštesnių specifikacijų) medžiagos, skysčiai, atsarginės dalys. Paslaugos turi būti teikiamos laikantis gamyklos</w:t>
          </w:r>
          <w:r w:rsidR="00C63937">
            <w:t xml:space="preserve"> / </w:t>
          </w:r>
          <w:r w:rsidR="00D2393C">
            <w:t>gamintojo nustatytų technologinių reikalavimų.</w:t>
          </w:r>
        </w:p>
        <w:p w14:paraId="6843E5F8" w14:textId="6A5AB962" w:rsidR="00D2393C" w:rsidRPr="00C63937" w:rsidRDefault="00783F72" w:rsidP="00013818">
          <w:pPr>
            <w:numPr>
              <w:ilvl w:val="1"/>
              <w:numId w:val="11"/>
            </w:numPr>
            <w:tabs>
              <w:tab w:val="left" w:pos="1350"/>
            </w:tabs>
            <w:suppressAutoHyphens/>
            <w:spacing w:after="0" w:line="288" w:lineRule="auto"/>
            <w:ind w:left="0" w:firstLine="851"/>
            <w:jc w:val="both"/>
            <w:rPr>
              <w:rStyle w:val="1TEKSTAS"/>
              <w:b/>
              <w:bCs/>
            </w:rPr>
          </w:pPr>
          <w:r>
            <w:t xml:space="preserve"> </w:t>
          </w:r>
          <w:r w:rsidR="00C63937">
            <w:t>A</w:t>
          </w:r>
          <w:r w:rsidR="00E27483">
            <w:t>t</w:t>
          </w:r>
          <w:r w:rsidR="00C63937">
            <w:t xml:space="preserve">liktos Paslaugos perduodamos Šalims </w:t>
          </w:r>
          <w:r w:rsidR="00D2393C">
            <w:t>pasiraš</w:t>
          </w:r>
          <w:r w:rsidR="00C63937">
            <w:t>ant</w:t>
          </w:r>
          <w:r w:rsidR="00D2393C">
            <w:t xml:space="preserve"> perdavimo-priėmimo aktą.</w:t>
          </w:r>
        </w:p>
        <w:p w14:paraId="35367D8F" w14:textId="3586D66B" w:rsidR="00D879E2" w:rsidRPr="003A7BA1" w:rsidRDefault="00783F72" w:rsidP="00013818">
          <w:pPr>
            <w:numPr>
              <w:ilvl w:val="1"/>
              <w:numId w:val="11"/>
            </w:numPr>
            <w:tabs>
              <w:tab w:val="left" w:pos="1350"/>
            </w:tabs>
            <w:suppressAutoHyphens/>
            <w:spacing w:after="0" w:line="288" w:lineRule="auto"/>
            <w:ind w:left="0" w:firstLine="851"/>
            <w:jc w:val="both"/>
            <w:rPr>
              <w:rStyle w:val="1TEKSTAS"/>
              <w:b/>
              <w:bCs/>
            </w:rPr>
          </w:pPr>
          <w:r>
            <w:rPr>
              <w:rStyle w:val="1TEKSTAS"/>
            </w:rPr>
            <w:t xml:space="preserve"> </w:t>
          </w:r>
          <w:r w:rsidR="00D879E2">
            <w:rPr>
              <w:rStyle w:val="1TEKSTAS"/>
            </w:rPr>
            <w:t xml:space="preserve">Jeigu </w:t>
          </w:r>
          <w:r w:rsidR="002906DA" w:rsidRPr="002906DA">
            <w:rPr>
              <w:rStyle w:val="1TEKSTAS"/>
            </w:rPr>
            <w:t xml:space="preserve">Tiekėjas </w:t>
          </w:r>
          <w:r w:rsidR="00D879E2">
            <w:rPr>
              <w:rStyle w:val="1TEKSTAS"/>
            </w:rPr>
            <w:t xml:space="preserve">vėluoja ištaisyti defektus arba pristatyti naujas </w:t>
          </w:r>
          <w:r w:rsidR="006F4C05">
            <w:rPr>
              <w:rStyle w:val="1TEKSTAS"/>
            </w:rPr>
            <w:t>p</w:t>
          </w:r>
          <w:r w:rsidR="00D879E2">
            <w:rPr>
              <w:rStyle w:val="1TEKSTAS"/>
            </w:rPr>
            <w:t xml:space="preserve">rekes, jis moka Pirkėjui 0,05 % (penkių šimtųjų procento) dydžio delspinigius už kiekvieną uždelstą dieną nuo vėluojamų sutaisyti ar pakeisti </w:t>
          </w:r>
          <w:r w:rsidR="006F4C05">
            <w:rPr>
              <w:rStyle w:val="1TEKSTAS"/>
            </w:rPr>
            <w:t>p</w:t>
          </w:r>
          <w:r w:rsidR="00D879E2">
            <w:rPr>
              <w:rStyle w:val="1TEKSTAS"/>
            </w:rPr>
            <w:t xml:space="preserve">rekių vertės. Jeigu </w:t>
          </w:r>
          <w:r w:rsidR="002906DA" w:rsidRPr="002906DA">
            <w:rPr>
              <w:rStyle w:val="1TEKSTAS"/>
            </w:rPr>
            <w:t xml:space="preserve">Tiekėjas </w:t>
          </w:r>
          <w:r w:rsidR="00D879E2">
            <w:rPr>
              <w:rStyle w:val="1TEKSTAS"/>
            </w:rPr>
            <w:t xml:space="preserve">per nurodytą terminą nepašalina gedimų arba nepakeičia sugedusių </w:t>
          </w:r>
          <w:r w:rsidR="006F4C05">
            <w:rPr>
              <w:rStyle w:val="1TEKSTAS"/>
            </w:rPr>
            <w:t>p</w:t>
          </w:r>
          <w:r w:rsidR="00D879E2">
            <w:rPr>
              <w:rStyle w:val="1TEKSTAS"/>
            </w:rPr>
            <w:t xml:space="preserve">rekių, Pirkėjas turi teisę pašalinti </w:t>
          </w:r>
          <w:r w:rsidR="006F4C05">
            <w:rPr>
              <w:rStyle w:val="1TEKSTAS"/>
            </w:rPr>
            <w:t>p</w:t>
          </w:r>
          <w:r w:rsidR="00D879E2">
            <w:rPr>
              <w:rStyle w:val="1TEKSTAS"/>
            </w:rPr>
            <w:t xml:space="preserve">rekių trūkumus savo jėgomis ir savo sąskaita, o </w:t>
          </w:r>
          <w:r w:rsidR="002906DA" w:rsidRPr="002906DA">
            <w:rPr>
              <w:rStyle w:val="1TEKSTAS"/>
            </w:rPr>
            <w:t xml:space="preserve">Tiekėjas </w:t>
          </w:r>
          <w:r w:rsidR="00D879E2">
            <w:rPr>
              <w:rStyle w:val="1TEKSTAS"/>
            </w:rPr>
            <w:t>įsipareigoja atlyginti visas Pirkėjo dėl to patirtas išlaidas bei nuostolius.</w:t>
          </w:r>
        </w:p>
        <w:p w14:paraId="467E972D" w14:textId="10DC9D57" w:rsidR="00120CA8" w:rsidRPr="00120CA8"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D879E2">
            <w:rPr>
              <w:szCs w:val="24"/>
            </w:rPr>
            <w:t xml:space="preserve">Prieš pasibaigiant garantiniam laikotarpiui Pirkėjui paprašius, </w:t>
          </w:r>
          <w:r w:rsidR="002906DA" w:rsidRPr="002906DA">
            <w:rPr>
              <w:szCs w:val="24"/>
            </w:rPr>
            <w:t xml:space="preserve">Tiekėjas </w:t>
          </w:r>
          <w:r w:rsidR="00D879E2">
            <w:rPr>
              <w:szCs w:val="24"/>
            </w:rPr>
            <w:t xml:space="preserve">atlieka </w:t>
          </w:r>
          <w:r w:rsidR="007D753C">
            <w:rPr>
              <w:szCs w:val="24"/>
            </w:rPr>
            <w:t>P</w:t>
          </w:r>
          <w:r w:rsidR="00D879E2">
            <w:rPr>
              <w:szCs w:val="24"/>
            </w:rPr>
            <w:t>rek</w:t>
          </w:r>
          <w:r w:rsidR="007D753C">
            <w:rPr>
              <w:szCs w:val="24"/>
            </w:rPr>
            <w:t>ių</w:t>
          </w:r>
          <w:r w:rsidR="00D879E2">
            <w:rPr>
              <w:szCs w:val="24"/>
            </w:rPr>
            <w:t xml:space="preserve">  išsamų techninio stovio patikrinimą, savo sąskaita ir po patikrinimo pašalina  techninio stovio neatitikimus ar Prek</w:t>
          </w:r>
          <w:r w:rsidR="007D753C">
            <w:rPr>
              <w:szCs w:val="24"/>
            </w:rPr>
            <w:t>ių</w:t>
          </w:r>
          <w:r w:rsidR="00D879E2">
            <w:rPr>
              <w:szCs w:val="24"/>
            </w:rPr>
            <w:t xml:space="preserve"> gedimus, kuriems taikoma garantija. </w:t>
          </w:r>
        </w:p>
        <w:p w14:paraId="067B972B" w14:textId="7A8CDD9B" w:rsidR="00D879E2"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120CA8" w:rsidRPr="00783F72">
            <w:rPr>
              <w:b/>
              <w:bCs/>
              <w:szCs w:val="24"/>
            </w:rPr>
            <w:t>Jeigu automobiliui negali būti taikomas garantinis remontas</w:t>
          </w:r>
          <w:r w:rsidR="00120CA8">
            <w:rPr>
              <w:szCs w:val="24"/>
            </w:rPr>
            <w:t>, Pirkėjas turi teisę pirkti remonto paslaugas ir atsargines dalis, reikalingas remontui atlikti, kurių bendra suma negali viršyti 10 (dešimt) procentų bendros pirkimo sutarties vertės.</w:t>
          </w:r>
        </w:p>
      </w:sdtContent>
    </w:sdt>
    <w:p w14:paraId="5F405A33" w14:textId="77777777" w:rsidR="00D879E2" w:rsidRPr="007312AF" w:rsidRDefault="00D879E2" w:rsidP="00D879E2">
      <w:pPr>
        <w:tabs>
          <w:tab w:val="left" w:pos="1350"/>
        </w:tabs>
        <w:spacing w:after="0"/>
        <w:ind w:left="567"/>
        <w:jc w:val="both"/>
        <w:rPr>
          <w:bCs/>
          <w:szCs w:val="24"/>
        </w:rPr>
      </w:pPr>
    </w:p>
    <w:p w14:paraId="42D1316A" w14:textId="3E402557" w:rsidR="00D879E2" w:rsidRPr="00013818" w:rsidRDefault="006955B3" w:rsidP="00013818">
      <w:pPr>
        <w:pStyle w:val="ListParagraph"/>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7AD9B966"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Header"/>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7"/>
      </w:tblGrid>
      <w:tr w:rsidR="00DC1282" w:rsidRPr="00DC1282" w14:paraId="70D1F3CA" w14:textId="77777777" w:rsidTr="00783F72">
        <w:tc>
          <w:tcPr>
            <w:tcW w:w="4962"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lastRenderedPageBreak/>
              <w:t>Subtiekėjo pavadinimas ir rekvizitai</w:t>
            </w:r>
          </w:p>
        </w:tc>
        <w:tc>
          <w:tcPr>
            <w:tcW w:w="4677"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013818">
        <w:trPr>
          <w:trHeight w:val="240"/>
        </w:trPr>
        <w:tc>
          <w:tcPr>
            <w:tcW w:w="4962" w:type="dxa"/>
            <w:tcBorders>
              <w:top w:val="single" w:sz="4" w:space="0" w:color="auto"/>
              <w:left w:val="single" w:sz="4" w:space="0" w:color="auto"/>
              <w:bottom w:val="single" w:sz="4" w:space="0" w:color="auto"/>
              <w:right w:val="single" w:sz="4" w:space="0" w:color="auto"/>
            </w:tcBorders>
          </w:tcPr>
          <w:p w14:paraId="41827369" w14:textId="48188A69" w:rsidR="00D879E2" w:rsidRPr="00DC1282" w:rsidRDefault="002F5519" w:rsidP="00013818">
            <w:pPr>
              <w:tabs>
                <w:tab w:val="left" w:pos="360"/>
                <w:tab w:val="left" w:pos="390"/>
                <w:tab w:val="left" w:pos="1620"/>
              </w:tabs>
              <w:spacing w:after="0" w:line="288" w:lineRule="auto"/>
              <w:jc w:val="center"/>
              <w:rPr>
                <w:highlight w:val="lightGray"/>
              </w:rPr>
            </w:pPr>
            <w:r>
              <w:rPr>
                <w:highlight w:val="lightGray"/>
              </w:rPr>
              <w:t>UAB „Enax“</w:t>
            </w:r>
            <w:r w:rsidR="001C7532">
              <w:rPr>
                <w:highlight w:val="lightGray"/>
              </w:rPr>
              <w:t xml:space="preserve">, įm.k. </w:t>
            </w:r>
            <w:r w:rsidR="005D7884">
              <w:rPr>
                <w:highlight w:val="lightGray"/>
              </w:rPr>
              <w:t>211681840 Metalo g. 9, Vilnius</w:t>
            </w:r>
          </w:p>
        </w:tc>
        <w:tc>
          <w:tcPr>
            <w:tcW w:w="4677" w:type="dxa"/>
            <w:tcBorders>
              <w:top w:val="single" w:sz="4" w:space="0" w:color="auto"/>
              <w:left w:val="single" w:sz="4" w:space="0" w:color="auto"/>
              <w:bottom w:val="single" w:sz="4" w:space="0" w:color="auto"/>
              <w:right w:val="single" w:sz="4" w:space="0" w:color="auto"/>
            </w:tcBorders>
          </w:tcPr>
          <w:p w14:paraId="449253B1" w14:textId="597AFF52" w:rsidR="00D879E2" w:rsidRPr="00DC1282" w:rsidRDefault="005C4968" w:rsidP="00013818">
            <w:pPr>
              <w:tabs>
                <w:tab w:val="left" w:pos="360"/>
                <w:tab w:val="left" w:pos="390"/>
                <w:tab w:val="left" w:pos="1620"/>
              </w:tabs>
              <w:spacing w:after="0" w:line="288" w:lineRule="auto"/>
              <w:jc w:val="center"/>
              <w:rPr>
                <w:szCs w:val="24"/>
                <w:highlight w:val="lightGray"/>
              </w:rPr>
            </w:pPr>
            <w:r>
              <w:t>Hidraulinio užtraukėjo tiekimas, techninio aptarnavimo ir garantinio remonto paslaugos</w:t>
            </w:r>
          </w:p>
        </w:tc>
      </w:tr>
      <w:tr w:rsidR="002F5519" w:rsidRPr="00DC1282" w14:paraId="619C3851" w14:textId="77777777" w:rsidTr="00013818">
        <w:trPr>
          <w:trHeight w:val="240"/>
        </w:trPr>
        <w:tc>
          <w:tcPr>
            <w:tcW w:w="4962" w:type="dxa"/>
            <w:tcBorders>
              <w:top w:val="single" w:sz="4" w:space="0" w:color="auto"/>
              <w:left w:val="single" w:sz="4" w:space="0" w:color="auto"/>
              <w:bottom w:val="single" w:sz="4" w:space="0" w:color="auto"/>
              <w:right w:val="single" w:sz="4" w:space="0" w:color="auto"/>
            </w:tcBorders>
          </w:tcPr>
          <w:p w14:paraId="1FB9AD00" w14:textId="04CAD05A" w:rsidR="002F5519" w:rsidRDefault="002F5519" w:rsidP="00013818">
            <w:pPr>
              <w:tabs>
                <w:tab w:val="left" w:pos="360"/>
                <w:tab w:val="left" w:pos="390"/>
                <w:tab w:val="left" w:pos="1620"/>
              </w:tabs>
              <w:spacing w:after="0" w:line="288" w:lineRule="auto"/>
              <w:jc w:val="center"/>
              <w:rPr>
                <w:highlight w:val="lightGray"/>
              </w:rPr>
            </w:pPr>
            <w:r>
              <w:rPr>
                <w:highlight w:val="lightGray"/>
              </w:rPr>
              <w:t>UAB „Ka</w:t>
            </w:r>
            <w:r w:rsidR="00636591">
              <w:rPr>
                <w:highlight w:val="lightGray"/>
              </w:rPr>
              <w:t>rtecha“,</w:t>
            </w:r>
            <w:r w:rsidR="00B76CEB">
              <w:rPr>
                <w:highlight w:val="lightGray"/>
              </w:rPr>
              <w:t xml:space="preserve"> įm. </w:t>
            </w:r>
            <w:r w:rsidR="000074F2">
              <w:rPr>
                <w:highlight w:val="lightGray"/>
              </w:rPr>
              <w:t>k. 306300655</w:t>
            </w:r>
            <w:r w:rsidR="00636591">
              <w:rPr>
                <w:highlight w:val="lightGray"/>
              </w:rPr>
              <w:t xml:space="preserve"> </w:t>
            </w:r>
            <w:r w:rsidR="007F58D3">
              <w:rPr>
                <w:highlight w:val="lightGray"/>
              </w:rPr>
              <w:t>Ateities pl. 32 A, Kaunas</w:t>
            </w:r>
          </w:p>
        </w:tc>
        <w:tc>
          <w:tcPr>
            <w:tcW w:w="4677" w:type="dxa"/>
            <w:tcBorders>
              <w:top w:val="single" w:sz="4" w:space="0" w:color="auto"/>
              <w:left w:val="single" w:sz="4" w:space="0" w:color="auto"/>
              <w:bottom w:val="single" w:sz="4" w:space="0" w:color="auto"/>
              <w:right w:val="single" w:sz="4" w:space="0" w:color="auto"/>
            </w:tcBorders>
          </w:tcPr>
          <w:p w14:paraId="312E8B21" w14:textId="2D14EB1B" w:rsidR="002F5519" w:rsidRPr="00DC1282" w:rsidRDefault="0059328B" w:rsidP="00013818">
            <w:pPr>
              <w:tabs>
                <w:tab w:val="left" w:pos="360"/>
                <w:tab w:val="left" w:pos="390"/>
                <w:tab w:val="left" w:pos="1620"/>
              </w:tabs>
              <w:spacing w:after="0" w:line="288" w:lineRule="auto"/>
              <w:jc w:val="center"/>
              <w:rPr>
                <w:szCs w:val="24"/>
                <w:highlight w:val="lightGray"/>
              </w:rPr>
            </w:pPr>
            <w:r>
              <w:t>AEBI-Schmidt sniego valytuvo ir barstytuvo tiekimas ir įrangos montavimas ant sunkvežimio. Aebi-Schmidt produktų garantiniai aptarnavimai, kalibravimai ir mokymai.</w:t>
            </w:r>
          </w:p>
        </w:tc>
      </w:tr>
    </w:tbl>
    <w:p w14:paraId="606B1361" w14:textId="27C2AC54" w:rsidR="00D879E2" w:rsidRDefault="00703496" w:rsidP="00013818">
      <w:pPr>
        <w:pStyle w:val="Header"/>
        <w:widowControl/>
        <w:numPr>
          <w:ilvl w:val="1"/>
          <w:numId w:val="12"/>
        </w:numPr>
        <w:tabs>
          <w:tab w:val="clear" w:pos="4153"/>
          <w:tab w:val="clear" w:pos="8306"/>
        </w:tabs>
        <w:spacing w:after="0" w:line="288" w:lineRule="auto"/>
        <w:ind w:left="0" w:firstLine="851"/>
        <w:rPr>
          <w:rFonts w:eastAsia="Calibri"/>
          <w:szCs w:val="24"/>
        </w:rPr>
      </w:pPr>
      <w:r w:rsidRPr="00703496">
        <w:rPr>
          <w:bCs/>
          <w:szCs w:val="24"/>
        </w:rPr>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 xml:space="preserve">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013818">
      <w:pPr>
        <w:pStyle w:val="Header"/>
        <w:widowControl/>
        <w:numPr>
          <w:ilvl w:val="2"/>
          <w:numId w:val="1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013818">
      <w:pPr>
        <w:pStyle w:val="Header"/>
        <w:widowControl/>
        <w:numPr>
          <w:ilvl w:val="3"/>
          <w:numId w:val="1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4FFFFC30"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naujojo(-ų)/pasiliekančio(-ių) Jungtinės veiklos partnerio(-ių) patikimumą ir gebėjimą vykdyti paskirtas funkcijas;</w:t>
      </w:r>
    </w:p>
    <w:p w14:paraId="5D9B35E9"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013818">
      <w:pPr>
        <w:pStyle w:val="Header"/>
        <w:widowControl/>
        <w:numPr>
          <w:ilvl w:val="3"/>
          <w:numId w:val="12"/>
        </w:numPr>
        <w:tabs>
          <w:tab w:val="clear" w:pos="4153"/>
          <w:tab w:val="clear" w:pos="8306"/>
          <w:tab w:val="left" w:pos="1701"/>
          <w:tab w:val="left" w:pos="1985"/>
          <w:tab w:val="left" w:pos="2160"/>
        </w:tabs>
        <w:spacing w:after="0" w:line="288" w:lineRule="auto"/>
        <w:ind w:left="0" w:firstLine="1134"/>
        <w:rPr>
          <w:szCs w:val="24"/>
        </w:rPr>
      </w:pPr>
      <w:r w:rsidRPr="00C82740">
        <w:rPr>
          <w:szCs w:val="24"/>
        </w:rPr>
        <w:lastRenderedPageBreak/>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6D8690CB" w:rsidR="00D879E2" w:rsidRDefault="00D879E2" w:rsidP="00013818">
      <w:pPr>
        <w:pStyle w:val="ListParagraph"/>
        <w:numPr>
          <w:ilvl w:val="1"/>
          <w:numId w:val="12"/>
        </w:numPr>
        <w:tabs>
          <w:tab w:val="left" w:pos="1701"/>
        </w:tabs>
        <w:suppressAutoHyphens/>
        <w:spacing w:line="288" w:lineRule="auto"/>
        <w:ind w:left="0" w:firstLine="1134"/>
        <w:jc w:val="both"/>
        <w:rPr>
          <w:b/>
        </w:rPr>
      </w:pPr>
      <w:r>
        <w:rPr>
          <w:rFonts w:eastAsia="Calibri"/>
          <w:lang w:eastAsia="lt-LT"/>
        </w:rPr>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1B53DCA4" w14:textId="1F8E16E5" w:rsidR="00D879E2" w:rsidRDefault="00D879E2" w:rsidP="00D879E2">
      <w:pPr>
        <w:pStyle w:val="Header"/>
        <w:tabs>
          <w:tab w:val="left" w:pos="540"/>
          <w:tab w:val="left" w:pos="567"/>
        </w:tabs>
        <w:spacing w:after="0"/>
        <w:ind w:left="567"/>
        <w:rPr>
          <w:szCs w:val="24"/>
        </w:rPr>
      </w:pPr>
    </w:p>
    <w:p w14:paraId="2911212A" w14:textId="5340849E" w:rsidR="001403AB" w:rsidRDefault="001403AB" w:rsidP="00D879E2">
      <w:pPr>
        <w:pStyle w:val="Header"/>
        <w:tabs>
          <w:tab w:val="left" w:pos="540"/>
          <w:tab w:val="left" w:pos="567"/>
        </w:tabs>
        <w:spacing w:after="0"/>
        <w:ind w:left="567"/>
        <w:rPr>
          <w:szCs w:val="24"/>
        </w:rPr>
      </w:pPr>
    </w:p>
    <w:p w14:paraId="6D2C7850" w14:textId="77777777" w:rsidR="001403AB" w:rsidRDefault="001403AB" w:rsidP="00D879E2">
      <w:pPr>
        <w:pStyle w:val="Header"/>
        <w:tabs>
          <w:tab w:val="left" w:pos="540"/>
          <w:tab w:val="left" w:pos="567"/>
        </w:tabs>
        <w:spacing w:after="0"/>
        <w:ind w:left="567"/>
        <w:rPr>
          <w:szCs w:val="24"/>
        </w:rPr>
      </w:pPr>
    </w:p>
    <w:p w14:paraId="7B4445A2" w14:textId="6557BA22" w:rsidR="00D879E2" w:rsidRPr="00013818" w:rsidRDefault="00D14A06" w:rsidP="00013818">
      <w:pPr>
        <w:pStyle w:val="ListParagraph"/>
        <w:numPr>
          <w:ilvl w:val="0"/>
          <w:numId w:val="7"/>
        </w:numPr>
        <w:ind w:left="426" w:hanging="426"/>
        <w:jc w:val="center"/>
      </w:pPr>
      <w:r>
        <w:rPr>
          <w:b/>
          <w:bCs/>
        </w:rPr>
        <w:t xml:space="preserve"> </w:t>
      </w:r>
      <w:r w:rsidR="00D879E2" w:rsidRPr="00013818">
        <w:rPr>
          <w:b/>
          <w:bCs/>
        </w:rPr>
        <w:t>NENUGALIMOS JĖGOS APLINKYBĖS</w:t>
      </w:r>
    </w:p>
    <w:p w14:paraId="053051B0" w14:textId="77777777" w:rsidR="00D879E2" w:rsidRDefault="00D879E2" w:rsidP="00FA23FF">
      <w:pPr>
        <w:pStyle w:val="Lygis"/>
      </w:pPr>
    </w:p>
    <w:p w14:paraId="29BA8DE7" w14:textId="3CB7BAEC"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Šalys neatsako už dalinį ar visišką prisiimtų įsipareigojimų neįvykdymą, jeigu įrodo, kad įsipareigojimų neįvykdė dėl nenugalimos jėgos aplinkybių.</w:t>
      </w:r>
    </w:p>
    <w:p w14:paraId="74E29CE6" w14:textId="7478EA6E"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rPr>
          <w:color w:val="000000"/>
        </w:rPr>
        <w:t>„Dėl nenugalimos jėgos (Force Majeure) aplinkybes liudijančių pažymų išdavimo tvarkos aprašo patvirtinimo“.</w:t>
      </w:r>
    </w:p>
    <w:p w14:paraId="5DC671CC" w14:textId="77777777" w:rsidR="001403AB" w:rsidRPr="005F108F" w:rsidRDefault="001403AB" w:rsidP="00013818">
      <w:pPr>
        <w:pStyle w:val="ListParagraph"/>
        <w:shd w:val="clear" w:color="auto" w:fill="FFFFFF"/>
        <w:suppressAutoHyphens/>
        <w:spacing w:line="288" w:lineRule="auto"/>
        <w:ind w:left="0"/>
        <w:jc w:val="both"/>
        <w:rPr>
          <w:color w:val="000000"/>
        </w:rPr>
      </w:pPr>
    </w:p>
    <w:p w14:paraId="7C2AF23D" w14:textId="750842F9" w:rsidR="00D879E2" w:rsidRDefault="00D879E2" w:rsidP="00013818">
      <w:pPr>
        <w:pStyle w:val="ListParagraph"/>
        <w:keepNext/>
        <w:numPr>
          <w:ilvl w:val="0"/>
          <w:numId w:val="7"/>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120187D" w:rsidR="00F732DF" w:rsidRDefault="006D4563"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0DF8E9AB"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„Sutarties užtikrinimas. Pirkimas [nurodomas pirkimo pavadinimas]“</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4D37BF">
        <w:rPr>
          <w:rFonts w:cstheme="minorHAnsi"/>
          <w:b/>
          <w:bCs/>
        </w:rPr>
        <w:t xml:space="preserve">Sutarties užtikrinimo vertė turi būti ne mažesnė kaip </w:t>
      </w:r>
      <w:r w:rsidR="00465E8A" w:rsidRPr="004D37BF">
        <w:rPr>
          <w:rFonts w:cstheme="minorHAnsi"/>
          <w:b/>
          <w:bCs/>
        </w:rPr>
        <w:t>5</w:t>
      </w:r>
      <w:r w:rsidRPr="004D37BF">
        <w:rPr>
          <w:rFonts w:cstheme="minorHAnsi"/>
          <w:b/>
          <w:bCs/>
        </w:rPr>
        <w:t xml:space="preserve"> (</w:t>
      </w:r>
      <w:r w:rsidR="00465E8A" w:rsidRPr="004D37BF">
        <w:rPr>
          <w:rFonts w:cstheme="minorHAnsi"/>
          <w:b/>
          <w:bCs/>
        </w:rPr>
        <w:t>penki</w:t>
      </w:r>
      <w:r w:rsidRPr="004D37BF">
        <w:rPr>
          <w:rFonts w:cstheme="minorHAnsi"/>
          <w:b/>
          <w:bCs/>
        </w:rPr>
        <w:t>) procent</w:t>
      </w:r>
      <w:r w:rsidR="00465E8A" w:rsidRPr="004D37BF">
        <w:rPr>
          <w:rFonts w:cstheme="minorHAnsi"/>
          <w:b/>
          <w:bCs/>
        </w:rPr>
        <w:t>ai</w:t>
      </w:r>
      <w:r w:rsidR="005F108F" w:rsidRPr="004D37BF">
        <w:rPr>
          <w:rFonts w:cstheme="minorHAnsi"/>
          <w:b/>
          <w:bCs/>
        </w:rPr>
        <w:t xml:space="preserve"> skaičiuojant</w:t>
      </w:r>
      <w:r w:rsidRPr="004D37BF">
        <w:rPr>
          <w:rFonts w:cstheme="minorHAnsi"/>
          <w:b/>
          <w:bCs/>
        </w:rPr>
        <w:t xml:space="preserve"> </w:t>
      </w:r>
      <w:r w:rsidR="005F108F" w:rsidRPr="004D37BF">
        <w:rPr>
          <w:rFonts w:cstheme="minorHAnsi"/>
          <w:b/>
          <w:bCs/>
        </w:rPr>
        <w:t xml:space="preserve">nuo </w:t>
      </w:r>
      <w:r w:rsidR="00216FB5" w:rsidRPr="004D37BF">
        <w:rPr>
          <w:rFonts w:cstheme="minorHAnsi"/>
          <w:b/>
          <w:bCs/>
        </w:rPr>
        <w:t>bendros</w:t>
      </w:r>
      <w:r w:rsidRPr="004D37BF">
        <w:rPr>
          <w:rFonts w:cstheme="minorHAnsi"/>
          <w:b/>
          <w:bCs/>
        </w:rPr>
        <w:t xml:space="preserve"> sutarties vertės</w:t>
      </w:r>
      <w:r w:rsidR="00216FB5" w:rsidRPr="004D37BF">
        <w:rPr>
          <w:rFonts w:cstheme="minorHAnsi"/>
          <w:b/>
          <w:bCs/>
        </w:rPr>
        <w:t xml:space="preserve"> nurodytos Sutarties 2.1. punkte</w:t>
      </w:r>
      <w:r w:rsidRPr="004D37BF">
        <w:rPr>
          <w:rFonts w:cstheme="minorHAnsi"/>
          <w:b/>
          <w:bCs/>
        </w:rPr>
        <w:t>.</w:t>
      </w:r>
      <w:r>
        <w:rPr>
          <w:rFonts w:cstheme="minorHAnsi"/>
        </w:rPr>
        <w:t xml:space="preserve">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lastRenderedPageBreak/>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77777777"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5"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Prekių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5"/>
      <w:r w:rsidRPr="004217F6">
        <w:rPr>
          <w:rFonts w:eastAsia="Arial Unicode MS" w:cs="Calibri"/>
        </w:rPr>
        <w:t>.</w:t>
      </w:r>
    </w:p>
    <w:p w14:paraId="11B3B19B"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Prekių pristatymo terminas, Tiekėjas, per 5 (penkias) darbo dienas po Susitarimo dėl Prekių pristatymo termino pratęsimo pasirašymo, privalo Pirkėjui pateikti naują arba pratęstą užtikrinimą 1 (vienu) mėnesiu ilgesniam nei pratęsiamam Prekių pristatymo laikotarpiui. Susitarimas dėl Prekių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6" w:name="_Ref45109182"/>
    </w:p>
    <w:p w14:paraId="21D98A4C"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Prekes</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6"/>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w:t>
      </w:r>
      <w:r w:rsidRPr="004217F6">
        <w:rPr>
          <w:rFonts w:cstheme="minorHAnsi"/>
        </w:rPr>
        <w:lastRenderedPageBreak/>
        <w:t xml:space="preserve">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ListParagraph"/>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ListParagraph"/>
        <w:keepNext/>
        <w:suppressAutoHyphens/>
        <w:spacing w:line="288" w:lineRule="auto"/>
        <w:ind w:left="0"/>
        <w:jc w:val="both"/>
      </w:pPr>
    </w:p>
    <w:p w14:paraId="2379CB51" w14:textId="3C738C38" w:rsidR="00FB3D17" w:rsidRDefault="00D879E2" w:rsidP="00013818">
      <w:pPr>
        <w:pStyle w:val="BodyTextIndent"/>
        <w:numPr>
          <w:ilvl w:val="1"/>
          <w:numId w:val="14"/>
        </w:numPr>
        <w:spacing w:after="0" w:line="288" w:lineRule="auto"/>
        <w:ind w:left="0" w:firstLine="851"/>
        <w:jc w:val="both"/>
        <w:rPr>
          <w:szCs w:val="24"/>
        </w:rPr>
      </w:pPr>
      <w:bookmarkStart w:id="27" w:name="_Hlk63254392"/>
      <w:bookmarkStart w:id="28"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7"/>
      <w:bookmarkEnd w:id="28"/>
      <w:r>
        <w:rPr>
          <w:szCs w:val="24"/>
        </w:rPr>
        <w:t xml:space="preserve"> (priklausomai nuo to, kuri sąlyga įvyksta anksčiau). </w:t>
      </w:r>
    </w:p>
    <w:p w14:paraId="24CA9EC9" w14:textId="3D027CC8" w:rsidR="00FB3D17" w:rsidRPr="00FB3D17" w:rsidRDefault="00FB3D17" w:rsidP="00013818">
      <w:pPr>
        <w:pStyle w:val="BodyTextIndent"/>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Pr>
          <w:szCs w:val="24"/>
        </w:rPr>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ListParagraph"/>
        <w:numPr>
          <w:ilvl w:val="1"/>
          <w:numId w:val="14"/>
        </w:numPr>
        <w:spacing w:line="288" w:lineRule="auto"/>
        <w:ind w:left="0" w:firstLine="851"/>
      </w:pPr>
      <w:bookmarkStart w:id="29" w:name="_Hlk516660836"/>
      <w:r w:rsidRPr="00FB3D17">
        <w:t>Pirkėjas turi teisę vienašališkai nutraukti Sutartį, jeigu:</w:t>
      </w:r>
    </w:p>
    <w:p w14:paraId="5918F822" w14:textId="32B55BD0" w:rsidR="00FB3D17" w:rsidRPr="00546233" w:rsidRDefault="00456AE3" w:rsidP="00013818">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013818">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013818">
      <w:pPr>
        <w:pStyle w:val="Body2"/>
        <w:numPr>
          <w:ilvl w:val="2"/>
          <w:numId w:val="14"/>
        </w:numPr>
        <w:tabs>
          <w:tab w:val="left" w:pos="1985"/>
        </w:tabs>
        <w:spacing w:after="0" w:line="288" w:lineRule="auto"/>
        <w:ind w:left="1701" w:hanging="567"/>
        <w:rPr>
          <w:rFonts w:eastAsia="Arial Unicode MS"/>
          <w:sz w:val="24"/>
          <w:szCs w:val="24"/>
        </w:rPr>
      </w:pPr>
      <w:bookmarkStart w:id="30" w:name="_Ref41984702"/>
      <w:r>
        <w:rPr>
          <w:rFonts w:eastAsia="Arial Unicode MS"/>
          <w:sz w:val="24"/>
          <w:szCs w:val="24"/>
        </w:rPr>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30"/>
    </w:p>
    <w:p w14:paraId="2CE31064" w14:textId="507A5C79" w:rsidR="00FB3D17" w:rsidRPr="00546233" w:rsidRDefault="00FB3D17" w:rsidP="00013818">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682DFDE1" w:rsidR="00FB3D17" w:rsidRPr="00546233" w:rsidRDefault="00FB3D17" w:rsidP="00013818">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Tiekėjas vėluoja pristatyti Prekes </w:t>
      </w:r>
      <w:r w:rsidR="009C3EB3" w:rsidRPr="00CC78BD">
        <w:rPr>
          <w:rFonts w:eastAsia="Arial Unicode MS"/>
          <w:sz w:val="24"/>
          <w:szCs w:val="24"/>
          <w:lang w:val="fi-FI"/>
        </w:rPr>
        <w:t>1.2.</w:t>
      </w:r>
      <w:r w:rsidR="00324A4C" w:rsidRPr="00CC78BD">
        <w:rPr>
          <w:rFonts w:eastAsia="Arial Unicode MS"/>
          <w:sz w:val="24"/>
          <w:szCs w:val="24"/>
          <w:lang w:val="fi-FI"/>
        </w:rPr>
        <w:t xml:space="preserve"> ir 4.3.2.</w:t>
      </w:r>
      <w:r w:rsidR="009C3EB3" w:rsidRPr="00CC78BD">
        <w:rPr>
          <w:rFonts w:eastAsia="Arial Unicode MS"/>
          <w:sz w:val="24"/>
          <w:szCs w:val="24"/>
          <w:lang w:val="fi-FI"/>
        </w:rPr>
        <w:t xml:space="preserve"> punkt</w:t>
      </w:r>
      <w:r w:rsidR="00324A4C" w:rsidRPr="00CC78BD">
        <w:rPr>
          <w:rFonts w:eastAsia="Arial Unicode MS"/>
          <w:sz w:val="24"/>
          <w:szCs w:val="24"/>
          <w:lang w:val="fi-FI"/>
        </w:rPr>
        <w:t>uose</w:t>
      </w:r>
      <w:r w:rsidR="009C3EB3" w:rsidRPr="00CC78BD">
        <w:rPr>
          <w:rFonts w:eastAsia="Arial Unicode MS"/>
          <w:sz w:val="24"/>
          <w:szCs w:val="24"/>
          <w:lang w:val="fi-FI"/>
        </w:rPr>
        <w:t xml:space="preserve"> nurodytais terminais;</w:t>
      </w:r>
    </w:p>
    <w:p w14:paraId="03C07B00" w14:textId="577720C2" w:rsidR="00FB3D17" w:rsidRPr="00546233" w:rsidRDefault="00FA23FF" w:rsidP="00013818">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BodyTextIndent"/>
        <w:numPr>
          <w:ilvl w:val="1"/>
          <w:numId w:val="14"/>
        </w:numPr>
        <w:spacing w:after="0" w:line="288" w:lineRule="auto"/>
        <w:ind w:left="0" w:firstLine="851"/>
        <w:jc w:val="both"/>
        <w:rPr>
          <w:szCs w:val="24"/>
        </w:rPr>
      </w:pPr>
      <w:bookmarkStart w:id="31"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31"/>
      <w:r w:rsidR="00D879E2">
        <w:rPr>
          <w:szCs w:val="24"/>
          <w:lang w:eastAsia="lt-LT" w:bidi="lo-LA"/>
        </w:rPr>
        <w:t>, kai:</w:t>
      </w:r>
    </w:p>
    <w:p w14:paraId="40C7F47E" w14:textId="71734E97" w:rsidR="00D879E2" w:rsidRDefault="00D879E2" w:rsidP="00013818">
      <w:pPr>
        <w:pStyle w:val="ListParagraph"/>
        <w:numPr>
          <w:ilvl w:val="2"/>
          <w:numId w:val="14"/>
        </w:numPr>
        <w:spacing w:line="288" w:lineRule="auto"/>
        <w:ind w:left="1701" w:hanging="567"/>
        <w:jc w:val="both"/>
      </w:pPr>
      <w:r>
        <w:t>patiektos Prekės</w:t>
      </w:r>
      <w:r w:rsidR="00CB20DC">
        <w:t xml:space="preserve"> ar suteiktos Paslaugos</w:t>
      </w:r>
      <w:r>
        <w:t xml:space="preserve"> neatitinka Sutartyje ir (ar) konkrečiame užsakyme numatytų reikalavimų ir </w:t>
      </w:r>
      <w:r w:rsidR="00DC377F" w:rsidRPr="00DC377F">
        <w:t xml:space="preserve">Tiekėjas </w:t>
      </w:r>
      <w:r>
        <w:t xml:space="preserve">neištaiso Prekių </w:t>
      </w:r>
      <w:r w:rsidR="00CB20DC">
        <w:t xml:space="preserve">ar Paslaugų </w:t>
      </w:r>
      <w:r>
        <w:t>trūkumų per Sutartyje numatytą terminą;</w:t>
      </w:r>
    </w:p>
    <w:p w14:paraId="51FB636F" w14:textId="054CDA7F" w:rsidR="00D879E2" w:rsidRDefault="00DC377F" w:rsidP="00013818">
      <w:pPr>
        <w:pStyle w:val="ListParagraph"/>
        <w:numPr>
          <w:ilvl w:val="2"/>
          <w:numId w:val="14"/>
        </w:numPr>
        <w:spacing w:line="288" w:lineRule="auto"/>
        <w:ind w:left="1701" w:hanging="567"/>
        <w:jc w:val="both"/>
      </w:pPr>
      <w:bookmarkStart w:id="32" w:name="_Hlk24545188"/>
      <w:r w:rsidRPr="00DC377F">
        <w:t xml:space="preserve">Tiekėjas </w:t>
      </w:r>
      <w:r w:rsidR="00D879E2">
        <w:t>pažeidžia Prekių pristatymo ir Paslaugų teikimo terminus</w:t>
      </w:r>
      <w:bookmarkEnd w:id="32"/>
      <w:r w:rsidR="00D879E2">
        <w:t>;</w:t>
      </w:r>
    </w:p>
    <w:bookmarkEnd w:id="29"/>
    <w:p w14:paraId="3422751D" w14:textId="7866AE69" w:rsidR="00D879E2" w:rsidRDefault="00DC377F" w:rsidP="00013818">
      <w:pPr>
        <w:pStyle w:val="ListParagraph"/>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ListParagraph"/>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BodyTextIndent"/>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5019901D" w:rsidR="00FE25C9" w:rsidRPr="000A0DA9" w:rsidRDefault="00FE25C9" w:rsidP="00013818">
      <w:pPr>
        <w:pStyle w:val="BodyTextIndent"/>
        <w:numPr>
          <w:ilvl w:val="1"/>
          <w:numId w:val="14"/>
        </w:numPr>
        <w:spacing w:after="0" w:line="288" w:lineRule="auto"/>
        <w:ind w:left="0" w:firstLine="851"/>
        <w:jc w:val="both"/>
        <w:rPr>
          <w:szCs w:val="24"/>
        </w:rPr>
      </w:pPr>
      <w:r w:rsidRPr="000A0DA9">
        <w:rPr>
          <w:szCs w:val="24"/>
        </w:rPr>
        <w:t xml:space="preserve">Pirkėjas, nesant Tiekėjo kaltės, turi teisę vienašališkai nutraukti Sutartį įspėjęs apie tai Tiekėją ne vėliau kaip prieš 30 (trisdešimt) kalendorinių dienų, nepaisydamas to, kad Tiekėjas jau </w:t>
      </w:r>
      <w:r w:rsidRPr="000A0DA9">
        <w:rPr>
          <w:szCs w:val="24"/>
        </w:rPr>
        <w:lastRenderedPageBreak/>
        <w:t>pradėjo ją vykdyti. Šiuo atveju Pirkėjas privalo sumokėti Tiekėjui už iki Sutarties nutraukimo pristatytas Prekes, ir Tiekėjas neturi teisės gauti jokių kitokių kompensacijų.</w:t>
      </w:r>
    </w:p>
    <w:p w14:paraId="23601995" w14:textId="6CA12BA1" w:rsidR="00D879E2" w:rsidRDefault="00D879E2" w:rsidP="00013818">
      <w:pPr>
        <w:pStyle w:val="BodyTextIndent"/>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BodyTextIndent"/>
        <w:numPr>
          <w:ilvl w:val="1"/>
          <w:numId w:val="14"/>
        </w:numPr>
        <w:spacing w:after="0" w:line="288" w:lineRule="auto"/>
        <w:ind w:left="0" w:firstLine="851"/>
        <w:jc w:val="both"/>
        <w:rPr>
          <w:szCs w:val="24"/>
        </w:rPr>
      </w:pPr>
      <w:r>
        <w:rPr>
          <w:spacing w:val="-5"/>
          <w:szCs w:val="24"/>
        </w:rPr>
        <w:t xml:space="preserve">Sutarties sąlygos gali būti keičiamos vadovaujantis Lietuvos Respublikos Viešųjų pirkimų įstatymo nuostatomis. </w:t>
      </w:r>
    </w:p>
    <w:p w14:paraId="0DB2CB3D" w14:textId="77777777" w:rsidR="00D879E2" w:rsidRDefault="00D879E2" w:rsidP="00013818">
      <w:pPr>
        <w:pStyle w:val="Header"/>
        <w:spacing w:after="0" w:line="288" w:lineRule="auto"/>
        <w:ind w:hanging="567"/>
        <w:rPr>
          <w:szCs w:val="24"/>
        </w:rPr>
      </w:pPr>
    </w:p>
    <w:p w14:paraId="1F2B8FBF" w14:textId="29199100" w:rsidR="00D879E2" w:rsidRPr="00013818" w:rsidRDefault="00D879E2" w:rsidP="00013818">
      <w:pPr>
        <w:pStyle w:val="ListParagraph"/>
        <w:numPr>
          <w:ilvl w:val="0"/>
          <w:numId w:val="7"/>
        </w:numPr>
        <w:spacing w:line="288" w:lineRule="auto"/>
        <w:ind w:left="0" w:hanging="284"/>
        <w:jc w:val="center"/>
        <w:rPr>
          <w:b/>
          <w:bCs/>
        </w:rPr>
      </w:pPr>
      <w:bookmarkStart w:id="33" w:name="_Hlk516699325"/>
      <w:r w:rsidRPr="00013818">
        <w:rPr>
          <w:b/>
          <w:bCs/>
        </w:rPr>
        <w:t>GINČŲ SPRENDIMAS</w:t>
      </w:r>
    </w:p>
    <w:p w14:paraId="653648C8"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ListParagraph"/>
        <w:numPr>
          <w:ilvl w:val="1"/>
          <w:numId w:val="15"/>
        </w:numPr>
        <w:tabs>
          <w:tab w:val="left" w:pos="1418"/>
        </w:tabs>
        <w:spacing w:line="288" w:lineRule="auto"/>
        <w:ind w:left="0" w:firstLine="851"/>
        <w:jc w:val="both"/>
        <w:rPr>
          <w:bCs/>
          <w:lang w:eastAsia="lt-LT"/>
        </w:rPr>
      </w:pPr>
      <w:bookmarkStart w:id="34"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ListParagraph"/>
        <w:numPr>
          <w:ilvl w:val="1"/>
          <w:numId w:val="15"/>
        </w:numPr>
        <w:tabs>
          <w:tab w:val="left" w:pos="1418"/>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3"/>
    <w:bookmarkEnd w:id="34"/>
    <w:p w14:paraId="289878D4" w14:textId="77777777" w:rsidR="00D879E2" w:rsidRDefault="00D879E2" w:rsidP="00D879E2">
      <w:pPr>
        <w:pStyle w:val="Header"/>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ListParagraph"/>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ListParagraph"/>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 xml:space="preserve">išskyrus atvejus kai asmens duomenys reikalingi teisėtiems </w:t>
      </w:r>
      <w:r>
        <w:rPr>
          <w:lang w:eastAsia="lt-LT"/>
        </w:rPr>
        <w:lastRenderedPageBreak/>
        <w:t>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008C2E4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r w:rsidR="00B274C5">
        <w:rPr>
          <w:lang w:eastAsia="lt-LT"/>
        </w:rPr>
        <w:t>;</w:t>
      </w:r>
    </w:p>
    <w:p w14:paraId="2748F17B" w14:textId="1F146351" w:rsidR="00D879E2" w:rsidRDefault="001E50BE"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013818">
      <w:pPr>
        <w:pStyle w:val="ListParagraph"/>
        <w:numPr>
          <w:ilvl w:val="2"/>
          <w:numId w:val="1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ListParagraph"/>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ListParagraph"/>
        <w:numPr>
          <w:ilvl w:val="1"/>
          <w:numId w:val="17"/>
        </w:numPr>
        <w:tabs>
          <w:tab w:val="left" w:pos="1418"/>
        </w:tabs>
        <w:spacing w:line="288" w:lineRule="auto"/>
        <w:ind w:left="0" w:firstLine="851"/>
        <w:jc w:val="both"/>
        <w:rPr>
          <w:lang w:eastAsia="lt-LT"/>
        </w:rPr>
      </w:pPr>
      <w:bookmarkStart w:id="35" w:name="_Hlk516699717"/>
      <w:r>
        <w:rPr>
          <w:lang w:eastAsia="lt-LT"/>
        </w:rPr>
        <w:t>Vykdydamos Sutartį, Šalys vadovaujasi Lietuvos Respublikos teisės aktais.</w:t>
      </w:r>
    </w:p>
    <w:p w14:paraId="3B096473"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BodyTextIndent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4CE16360"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bookmarkStart w:id="36" w:name="_Hlk30514783"/>
      <w:r>
        <w:t xml:space="preserve">Pirkėjo už šios Sutarties vykdymą </w:t>
      </w:r>
      <w:bookmarkStart w:id="37" w:name="_Hlk31964066"/>
      <w:r>
        <w:t>atsakingas asmuo</w:t>
      </w:r>
      <w:r w:rsidR="009A6B6A">
        <w:t xml:space="preserve"> -</w:t>
      </w:r>
      <w:r>
        <w:t xml:space="preserve"> </w:t>
      </w:r>
      <w:sdt>
        <w:sdtPr>
          <w:alias w:val="pareigos, vardas, pavardė"/>
          <w:tag w:val="pareigos, vardas, pavardė"/>
          <w:id w:val="-429653355"/>
          <w:placeholder>
            <w:docPart w:val="1C6F26D586A94892B7DE601D8D70094B"/>
          </w:placeholder>
        </w:sdtPr>
        <w:sdtContent>
          <w:sdt>
            <w:sdtPr>
              <w:alias w:val="pareigos, vardas, pavardė"/>
              <w:tag w:val="pareigos, vardas, pavardė"/>
              <w:id w:val="-539587395"/>
              <w:placeholder>
                <w:docPart w:val="579B206B82D74130BBC154A621464839"/>
              </w:placeholder>
            </w:sdtPr>
            <w:sdtContent>
              <w:r w:rsidR="001D09FC">
                <w:rPr>
                  <w:rStyle w:val="1TEKSTAS"/>
                </w:rPr>
                <w:t>transporto priemonių techninės priežiūros aptarnavimo skyriaus vadovas Gintaras Baležentis</w:t>
              </w:r>
            </w:sdtContent>
          </w:sdt>
        </w:sdtContent>
      </w:sdt>
      <w:r>
        <w:t xml:space="preserve"> , tel. </w:t>
      </w:r>
      <w:sdt>
        <w:sdtPr>
          <w:alias w:val="telefono numeris, elektroninio pašto adresas"/>
          <w:tag w:val="telefono numeris, elektroninio pašto adresas"/>
          <w:id w:val="-1452938926"/>
          <w:placeholder>
            <w:docPart w:val="76F1B933DFB54F7683F6FB63C12D8FD5"/>
          </w:placeholder>
        </w:sdtPr>
        <w:sdtContent>
          <w:hyperlink r:id="rId7" w:history="1">
            <w:r w:rsidR="00C55C9A" w:rsidRPr="00E56997">
              <w:rPr>
                <w:rStyle w:val="Hyperlink"/>
                <w:sz w:val="24"/>
                <w:bdr w:val="none" w:sz="0" w:space="0" w:color="auto" w:frame="1"/>
              </w:rPr>
              <w:t>gintaras.balezentis@svara.lt</w:t>
            </w:r>
          </w:hyperlink>
          <w:r w:rsidR="00C55C9A">
            <w:rPr>
              <w:rStyle w:val="1TEKSTAS"/>
            </w:rPr>
            <w:t xml:space="preserve"> </w:t>
          </w:r>
        </w:sdtContent>
      </w:sdt>
      <w:r>
        <w:t>;</w:t>
      </w:r>
      <w:bookmarkEnd w:id="37"/>
    </w:p>
    <w:p w14:paraId="6C924476" w14:textId="0767AA7A"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r>
        <w:lastRenderedPageBreak/>
        <w:t xml:space="preserve">Pirkėjo atstovas, atsakingas už </w:t>
      </w:r>
      <w:r>
        <w:rPr>
          <w:rFonts w:eastAsia="Calibri"/>
        </w:rPr>
        <w:t>Sutarties ir pakeitimų paskelbimą Lietuvos Respublikos viešųjų pirkimų įstatyme nustatyta tvarka -</w:t>
      </w:r>
      <w:r>
        <w:rPr>
          <w:rStyle w:val="1TEKSTAS"/>
        </w:rPr>
        <w:t xml:space="preserve"> </w:t>
      </w:r>
      <w:sdt>
        <w:sdtPr>
          <w:alias w:val="pareigos, vardas, pavardė"/>
          <w:tag w:val="pareigos, vardas, pavardė"/>
          <w:id w:val="-1499881346"/>
          <w:placeholder>
            <w:docPart w:val="6692E2D376E74E0C811BEC836CBF32EA"/>
          </w:placeholder>
        </w:sdtPr>
        <w:sdtEndPr>
          <w:rPr>
            <w:color w:val="FFFFFF" w:themeColor="background1"/>
          </w:rPr>
        </w:sdtEndPr>
        <w:sdtContent>
          <w:sdt>
            <w:sdtPr>
              <w:alias w:val="pareigos, vardas, pavardė"/>
              <w:tag w:val="pareigos, vardas, pavardė"/>
              <w:id w:val="-1233150606"/>
              <w:placeholder>
                <w:docPart w:val="B52F85C160924305AAF9C854963C9582"/>
              </w:placeholder>
            </w:sdtPr>
            <w:sdtEndPr>
              <w:rPr>
                <w:color w:val="FFFFFF" w:themeColor="background1"/>
              </w:rPr>
            </w:sdtEndPr>
            <w:sdtContent>
              <w:r w:rsidR="00975EA4">
                <w:rPr>
                  <w:rStyle w:val="1TEKSTAS"/>
                </w:rPr>
                <w:t xml:space="preserve">viešųjų pirkimų skyriaus apskaitininkė </w:t>
              </w:r>
              <w:r w:rsidR="00975EA4" w:rsidRPr="006961CC">
                <w:rPr>
                  <w:rStyle w:val="1TEKSTAS"/>
                  <w:color w:val="FFFFFF" w:themeColor="background1"/>
                </w:rPr>
                <w:t>Jolanta Chmieliauskienė</w:t>
              </w:r>
            </w:sdtContent>
          </w:sdt>
        </w:sdtContent>
      </w:sdt>
      <w:r w:rsidRPr="006961CC">
        <w:rPr>
          <w:color w:val="FFFFFF" w:themeColor="background1"/>
        </w:rPr>
        <w:t xml:space="preserve">, tel. </w:t>
      </w:r>
      <w:sdt>
        <w:sdtPr>
          <w:rPr>
            <w:color w:val="FFFFFF" w:themeColor="background1"/>
          </w:rPr>
          <w:alias w:val="telefono numeris, elektroninio pašto adresas"/>
          <w:tag w:val="telefono numeris, elektroninio pašto adresas"/>
          <w:id w:val="-1258514645"/>
          <w:placeholder>
            <w:docPart w:val="90E01644BC8E4B3183E64C3A43948BB2"/>
          </w:placeholder>
        </w:sdtPr>
        <w:sdtContent>
          <w:r w:rsidRPr="006961CC">
            <w:rPr>
              <w:rStyle w:val="1TEKSTAS"/>
              <w:color w:val="FFFFFF" w:themeColor="background1"/>
            </w:rPr>
            <w:t xml:space="preserve"> </w:t>
          </w:r>
          <w:r w:rsidR="00F80013" w:rsidRPr="006961CC">
            <w:rPr>
              <w:rStyle w:val="1TEKSTAS"/>
              <w:color w:val="FFFFFF" w:themeColor="background1"/>
            </w:rPr>
            <w:t>+370 37490738</w:t>
          </w:r>
          <w:r w:rsidR="009A6B6A" w:rsidRPr="006961CC">
            <w:rPr>
              <w:rStyle w:val="1TEKSTAS"/>
              <w:color w:val="FFFFFF" w:themeColor="background1"/>
            </w:rPr>
            <w:t xml:space="preserve">, el. paštas </w:t>
          </w:r>
          <w:sdt>
            <w:sdtPr>
              <w:rPr>
                <w:color w:val="FFFFFF" w:themeColor="background1"/>
              </w:rPr>
              <w:alias w:val="telefono numeris, elektroninio pašto adresas"/>
              <w:tag w:val="telefono numeris, elektroninio pašto adresas"/>
              <w:id w:val="-278724768"/>
              <w:placeholder>
                <w:docPart w:val="9B255D6DC4754924A861960616E2DB92"/>
              </w:placeholder>
            </w:sdtPr>
            <w:sdtContent>
              <w:r w:rsidR="00256960" w:rsidRPr="006961CC">
                <w:rPr>
                  <w:rStyle w:val="1TEKSTAS"/>
                  <w:color w:val="FFFFFF" w:themeColor="background1"/>
                </w:rPr>
                <w:t xml:space="preserve"> </w:t>
              </w:r>
              <w:hyperlink r:id="rId8" w:history="1">
                <w:r w:rsidR="00256960" w:rsidRPr="006961CC">
                  <w:rPr>
                    <w:rStyle w:val="Hyperlink"/>
                    <w:color w:val="FFFFFF" w:themeColor="background1"/>
                    <w:sz w:val="24"/>
                    <w:bdr w:val="none" w:sz="0" w:space="0" w:color="auto" w:frame="1"/>
                  </w:rPr>
                  <w:t>jolanta.chmieliauskiene</w:t>
                </w:r>
                <w:r w:rsidR="00256960" w:rsidRPr="006961CC">
                  <w:rPr>
                    <w:rStyle w:val="Hyperlink"/>
                    <w:color w:val="FFFFFF" w:themeColor="background1"/>
                    <w:sz w:val="24"/>
                    <w:bdr w:val="none" w:sz="0" w:space="0" w:color="auto" w:frame="1"/>
                    <w:lang w:val="en-US"/>
                  </w:rPr>
                  <w:t>@</w:t>
                </w:r>
                <w:r w:rsidR="00256960" w:rsidRPr="006961CC">
                  <w:rPr>
                    <w:rStyle w:val="Hyperlink"/>
                    <w:color w:val="FFFFFF" w:themeColor="background1"/>
                    <w:sz w:val="24"/>
                    <w:bdr w:val="none" w:sz="0" w:space="0" w:color="auto" w:frame="1"/>
                  </w:rPr>
                  <w:t>svara.lt</w:t>
                </w:r>
              </w:hyperlink>
            </w:sdtContent>
          </w:sdt>
          <w:r w:rsidR="00256960" w:rsidRPr="006961CC">
            <w:rPr>
              <w:color w:val="FFFFFF" w:themeColor="background1"/>
            </w:rPr>
            <w:t xml:space="preserve"> </w:t>
          </w:r>
        </w:sdtContent>
      </w:sdt>
      <w:r w:rsidRPr="006961CC">
        <w:rPr>
          <w:color w:val="FFFFFF" w:themeColor="background1"/>
        </w:rPr>
        <w:t>;</w:t>
      </w:r>
    </w:p>
    <w:p w14:paraId="42594CF7" w14:textId="2F03C909" w:rsidR="00D879E2" w:rsidRDefault="00DC377F" w:rsidP="00013818">
      <w:pPr>
        <w:pStyle w:val="ListParagraph"/>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1888863758"/>
          <w:placeholder>
            <w:docPart w:val="13175A105CBF42A9B12B43196667196F"/>
          </w:placeholder>
        </w:sdtPr>
        <w:sdtContent>
          <w:r w:rsidR="0094051C">
            <w:t xml:space="preserve">Renault Trucks </w:t>
          </w:r>
        </w:sdtContent>
      </w:sdt>
      <w:r w:rsidR="0094051C">
        <w:t xml:space="preserve"> </w:t>
      </w:r>
      <w:sdt>
        <w:sdtPr>
          <w:alias w:val="pareigos, vardas, pavardė"/>
          <w:tag w:val="pareigos, vardas, pavardė"/>
          <w:id w:val="846605678"/>
          <w:placeholder>
            <w:docPart w:val="6E2CAC28418A4975A69D380BBFB86D18"/>
          </w:placeholder>
        </w:sdtPr>
        <w:sdtEndPr>
          <w:rPr>
            <w:color w:val="FFFFFF" w:themeColor="background1"/>
          </w:rPr>
        </w:sdtEndPr>
        <w:sdtContent>
          <w:r w:rsidR="0094051C">
            <w:t xml:space="preserve">sunkvežimių pardavimo direktorius </w:t>
          </w:r>
          <w:r w:rsidR="0094051C" w:rsidRPr="006961CC">
            <w:rPr>
              <w:color w:val="FFFFFF" w:themeColor="background1"/>
            </w:rPr>
            <w:t>Nedas Jakniūnas</w:t>
          </w:r>
          <w:r w:rsidR="0094051C" w:rsidRPr="006961CC">
            <w:rPr>
              <w:rStyle w:val="1TEKSTAS"/>
              <w:color w:val="FFFFFF" w:themeColor="background1"/>
            </w:rPr>
            <w:t xml:space="preserve"> </w:t>
          </w:r>
        </w:sdtContent>
      </w:sdt>
      <w:r w:rsidR="00D879E2" w:rsidRPr="006961CC">
        <w:rPr>
          <w:color w:val="FFFFFF" w:themeColor="background1"/>
        </w:rPr>
        <w:t xml:space="preserve">, tel. </w:t>
      </w:r>
      <w:r w:rsidR="00D879E2" w:rsidRPr="006961CC">
        <w:rPr>
          <w:rStyle w:val="1TEKSTAS"/>
          <w:color w:val="FFFFFF" w:themeColor="background1"/>
        </w:rPr>
        <w:t xml:space="preserve"> </w:t>
      </w:r>
      <w:sdt>
        <w:sdtPr>
          <w:rPr>
            <w:color w:val="FFFFFF" w:themeColor="background1"/>
          </w:rPr>
          <w:alias w:val="telefono numeris, elektroninio pašto adresas"/>
          <w:tag w:val="telefono numeris, elektroninio pašto adresas"/>
          <w:id w:val="1576477309"/>
          <w:placeholder>
            <w:docPart w:val="661ED1AFE9A34351A30EBA383AF32BDA"/>
          </w:placeholder>
        </w:sdtPr>
        <w:sdtContent>
          <w:r w:rsidR="0094051C" w:rsidRPr="006961CC">
            <w:rPr>
              <w:rStyle w:val="1TEKSTAS"/>
              <w:color w:val="FFFFFF" w:themeColor="background1"/>
            </w:rPr>
            <w:t>+370 687 10946</w:t>
          </w:r>
          <w:r w:rsidR="009A6B6A" w:rsidRPr="006961CC">
            <w:rPr>
              <w:rStyle w:val="1TEKSTAS"/>
              <w:color w:val="FFFFFF" w:themeColor="background1"/>
            </w:rPr>
            <w:t xml:space="preserve">, el. paštas </w:t>
          </w:r>
          <w:r w:rsidR="0094051C" w:rsidRPr="006961CC">
            <w:rPr>
              <w:rStyle w:val="1TEKSTAS"/>
              <w:color w:val="FFFFFF" w:themeColor="background1"/>
            </w:rPr>
            <w:fldChar w:fldCharType="begin"/>
          </w:r>
          <w:r w:rsidR="0094051C" w:rsidRPr="006961CC">
            <w:rPr>
              <w:rStyle w:val="1TEKSTAS"/>
              <w:color w:val="FFFFFF" w:themeColor="background1"/>
            </w:rPr>
            <w:instrText>HYPERLINK "mailto:nedas.jakniunas</w:instrText>
          </w:r>
          <w:r w:rsidR="0094051C" w:rsidRPr="006961CC">
            <w:rPr>
              <w:rStyle w:val="1TEKSTAS"/>
              <w:color w:val="FFFFFF" w:themeColor="background1"/>
              <w:lang w:val="en-US"/>
            </w:rPr>
            <w:instrText>@</w:instrText>
          </w:r>
          <w:r w:rsidR="0094051C" w:rsidRPr="006961CC">
            <w:rPr>
              <w:rStyle w:val="1TEKSTAS"/>
              <w:color w:val="FFFFFF" w:themeColor="background1"/>
            </w:rPr>
            <w:instrText>renault-trucks.com"</w:instrText>
          </w:r>
          <w:r w:rsidR="0094051C" w:rsidRPr="006961CC">
            <w:rPr>
              <w:rStyle w:val="1TEKSTAS"/>
              <w:color w:val="FFFFFF" w:themeColor="background1"/>
            </w:rPr>
          </w:r>
          <w:r w:rsidR="0094051C" w:rsidRPr="006961CC">
            <w:rPr>
              <w:rStyle w:val="1TEKSTAS"/>
              <w:color w:val="FFFFFF" w:themeColor="background1"/>
            </w:rPr>
            <w:fldChar w:fldCharType="separate"/>
          </w:r>
          <w:r w:rsidR="0094051C" w:rsidRPr="006961CC">
            <w:rPr>
              <w:rStyle w:val="Hyperlink"/>
              <w:color w:val="FFFFFF" w:themeColor="background1"/>
              <w:sz w:val="24"/>
              <w:bdr w:val="none" w:sz="0" w:space="0" w:color="auto" w:frame="1"/>
            </w:rPr>
            <w:t>nedas.jakniunas</w:t>
          </w:r>
          <w:r w:rsidR="0094051C" w:rsidRPr="006961CC">
            <w:rPr>
              <w:rStyle w:val="Hyperlink"/>
              <w:color w:val="FFFFFF" w:themeColor="background1"/>
              <w:sz w:val="24"/>
              <w:bdr w:val="none" w:sz="0" w:space="0" w:color="auto" w:frame="1"/>
              <w:lang w:val="en-US"/>
            </w:rPr>
            <w:t>@</w:t>
          </w:r>
          <w:r w:rsidR="0094051C" w:rsidRPr="006961CC">
            <w:rPr>
              <w:rStyle w:val="Hyperlink"/>
              <w:color w:val="FFFFFF" w:themeColor="background1"/>
              <w:sz w:val="24"/>
              <w:bdr w:val="none" w:sz="0" w:space="0" w:color="auto" w:frame="1"/>
            </w:rPr>
            <w:t>renault-trucks.com</w:t>
          </w:r>
          <w:r w:rsidR="0094051C" w:rsidRPr="006961CC">
            <w:rPr>
              <w:rStyle w:val="1TEKSTAS"/>
              <w:color w:val="FFFFFF" w:themeColor="background1"/>
            </w:rPr>
            <w:fldChar w:fldCharType="end"/>
          </w:r>
          <w:r w:rsidR="009A6B6A" w:rsidRPr="006961CC">
            <w:rPr>
              <w:color w:val="FFFFFF" w:themeColor="background1"/>
            </w:rPr>
            <w:t>.</w:t>
          </w:r>
        </w:sdtContent>
      </w:sdt>
      <w:r w:rsidR="00D879E2" w:rsidRPr="006961CC">
        <w:rPr>
          <w:color w:val="FFFFFF" w:themeColor="background1"/>
        </w:rPr>
        <w:t xml:space="preserve"> </w:t>
      </w:r>
    </w:p>
    <w:p w14:paraId="39235200" w14:textId="77777777" w:rsidR="00825562" w:rsidRDefault="00D879E2" w:rsidP="00013818">
      <w:pPr>
        <w:pStyle w:val="BodyTextIndent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5"/>
      <w:bookmarkEnd w:id="36"/>
    </w:p>
    <w:p w14:paraId="2A37CF4A" w14:textId="3B17E51B" w:rsidR="00D879E2" w:rsidRPr="00825562" w:rsidRDefault="00825562" w:rsidP="00013818">
      <w:pPr>
        <w:pStyle w:val="BodyTextIndent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Default="00825562" w:rsidP="00825562">
      <w:pPr>
        <w:pStyle w:val="BodyTextIndent2"/>
        <w:spacing w:after="0" w:line="276" w:lineRule="auto"/>
        <w:ind w:left="567"/>
        <w:jc w:val="both"/>
        <w:rPr>
          <w:szCs w:val="24"/>
        </w:rPr>
      </w:pPr>
    </w:p>
    <w:p w14:paraId="1AAEBC04" w14:textId="77777777" w:rsidR="00523DBC" w:rsidRPr="00825562" w:rsidRDefault="00523DBC"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16AE3E14" w14:textId="3C6FB70D" w:rsidR="00DC4EB3" w:rsidRDefault="00DC4EB3" w:rsidP="00DC4EB3">
      <w:pPr>
        <w:pStyle w:val="Header"/>
        <w:widowControl/>
        <w:tabs>
          <w:tab w:val="clear" w:pos="4153"/>
          <w:tab w:val="clear" w:pos="8306"/>
          <w:tab w:val="center" w:pos="4819"/>
          <w:tab w:val="right" w:pos="9638"/>
        </w:tabs>
        <w:suppressAutoHyphens/>
        <w:spacing w:after="0" w:line="288" w:lineRule="auto"/>
        <w:rPr>
          <w:szCs w:val="24"/>
        </w:rPr>
      </w:pPr>
      <w:r>
        <w:rPr>
          <w:szCs w:val="24"/>
        </w:rPr>
        <w:t>Priedas Nr. 1 – Prekės kaina ir paslaugų įkainiai</w:t>
      </w:r>
      <w:r w:rsidR="00523DBC">
        <w:rPr>
          <w:szCs w:val="24"/>
        </w:rPr>
        <w:t>.</w:t>
      </w:r>
    </w:p>
    <w:sdt>
      <w:sdtPr>
        <w:rPr>
          <w:rStyle w:val="1TEKSTAS"/>
        </w:rPr>
        <w:alias w:val="Priedų sąrašas"/>
        <w:tag w:val="Priedų sąrašas"/>
        <w:id w:val="1588883996"/>
        <w:placeholder>
          <w:docPart w:val="74E7105E8B19436380B3C15D81ECCA73"/>
        </w:placeholder>
      </w:sdtPr>
      <w:sdtContent>
        <w:p w14:paraId="491587D8" w14:textId="412F2475" w:rsidR="00D879E2" w:rsidRPr="00FA23FF" w:rsidRDefault="00D879E2" w:rsidP="00970D14">
          <w:pPr>
            <w:suppressAutoHyphens/>
            <w:spacing w:after="0" w:line="288" w:lineRule="auto"/>
            <w:jc w:val="both"/>
            <w:rPr>
              <w:rStyle w:val="1TEKSTAS"/>
            </w:rPr>
          </w:pPr>
          <w:r>
            <w:rPr>
              <w:rStyle w:val="1TEKSTAS"/>
            </w:rPr>
            <w:t xml:space="preserve">Priedas Nr. </w:t>
          </w:r>
          <w:r w:rsidR="00DC4EB3">
            <w:rPr>
              <w:rStyle w:val="1TEKSTAS"/>
            </w:rPr>
            <w:t>2</w:t>
          </w:r>
          <w:r>
            <w:rPr>
              <w:rStyle w:val="1TEKSTAS"/>
            </w:rPr>
            <w:t xml:space="preserve"> – Techninė specifikacija.</w:t>
          </w:r>
        </w:p>
        <w:p w14:paraId="5A09464E" w14:textId="4F667E38" w:rsidR="00D879E2" w:rsidRPr="00FA23FF" w:rsidRDefault="00D879E2" w:rsidP="00970D14">
          <w:pPr>
            <w:suppressAutoHyphens/>
            <w:spacing w:after="0" w:line="288" w:lineRule="auto"/>
            <w:jc w:val="both"/>
            <w:rPr>
              <w:rStyle w:val="1TEKSTAS"/>
            </w:rPr>
          </w:pPr>
          <w:r>
            <w:rPr>
              <w:rStyle w:val="1TEKSTAS"/>
            </w:rPr>
            <w:t xml:space="preserve">Priedas Nr. </w:t>
          </w:r>
          <w:r w:rsidR="00DC4EB3">
            <w:rPr>
              <w:rStyle w:val="1TEKSTAS"/>
            </w:rPr>
            <w:t>3</w:t>
          </w:r>
          <w:r>
            <w:rPr>
              <w:rStyle w:val="1TEKSTAS"/>
            </w:rPr>
            <w:t xml:space="preserve"> – </w:t>
          </w:r>
          <w:r w:rsidR="00DC377F" w:rsidRPr="00DC377F">
            <w:rPr>
              <w:rStyle w:val="1TEKSTAS"/>
            </w:rPr>
            <w:t>Tiekėj</w:t>
          </w:r>
          <w:r w:rsidR="00DC377F">
            <w:rPr>
              <w:rStyle w:val="1TEKSTAS"/>
            </w:rPr>
            <w:t>o</w:t>
          </w:r>
          <w:r w:rsidR="00DC377F" w:rsidRPr="00DC377F">
            <w:rPr>
              <w:rStyle w:val="1TEKSTAS"/>
            </w:rPr>
            <w:t xml:space="preserve"> </w:t>
          </w:r>
          <w:r>
            <w:rPr>
              <w:rStyle w:val="1TEKSTAS"/>
            </w:rPr>
            <w:t xml:space="preserve">pasiūlymas. </w:t>
          </w:r>
        </w:p>
      </w:sdtContent>
    </w:sdt>
    <w:p w14:paraId="30DAFA33" w14:textId="77777777" w:rsidR="00D879E2" w:rsidRDefault="00D879E2"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7604BA60" w14:textId="77777777" w:rsidR="003D2D49" w:rsidRDefault="003D2D49" w:rsidP="00FA23FF">
      <w:pPr>
        <w:pStyle w:val="Lygis"/>
      </w:pPr>
    </w:p>
    <w:bookmarkStart w:id="38" w:name="_Hlk513465026" w:displacedByCustomXml="next"/>
    <w:bookmarkEnd w:id="38" w:displacedByCustomXml="next"/>
    <w:bookmarkStart w:id="39" w:name="_Hlk508555465" w:displacedByCustomXml="next"/>
    <w:bookmarkStart w:id="40" w:name="_Hlk507244711" w:displacedByCustomXml="next"/>
    <w:sdt>
      <w:sdtPr>
        <w:rPr>
          <w:b/>
          <w:bCs/>
          <w:szCs w:val="24"/>
        </w:rPr>
        <w:id w:val="724578791"/>
        <w:placeholder>
          <w:docPart w:val="78AE65A286C1446387693565D1E88316"/>
        </w:placeholder>
      </w:sdtPr>
      <w:sdtContent>
        <w:tbl>
          <w:tblPr>
            <w:tblpPr w:leftFromText="180" w:rightFromText="180" w:vertAnchor="text" w:tblpY="216"/>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18"/>
          </w:tblGrid>
          <w:tr w:rsidR="0062489C" w14:paraId="548CAAF2" w14:textId="77777777" w:rsidTr="00E475D3">
            <w:tc>
              <w:tcPr>
                <w:tcW w:w="2281" w:type="pct"/>
                <w:tcBorders>
                  <w:bottom w:val="single" w:sz="4" w:space="0" w:color="auto"/>
                </w:tcBorders>
                <w:hideMark/>
              </w:tcPr>
              <w:p w14:paraId="3475B0E3" w14:textId="77777777" w:rsidR="0062489C" w:rsidRDefault="0062489C" w:rsidP="00E475D3">
                <w:pPr>
                  <w:spacing w:after="0"/>
                  <w:rPr>
                    <w:b/>
                  </w:rPr>
                </w:pPr>
                <w:r>
                  <w:rPr>
                    <w:b/>
                    <w:bCs/>
                    <w:szCs w:val="24"/>
                  </w:rPr>
                  <w:t>Pirkėjas:</w:t>
                </w:r>
              </w:p>
            </w:tc>
            <w:tc>
              <w:tcPr>
                <w:tcW w:w="2719" w:type="pct"/>
                <w:tcBorders>
                  <w:bottom w:val="single" w:sz="4" w:space="0" w:color="auto"/>
                </w:tcBorders>
                <w:hideMark/>
              </w:tcPr>
              <w:p w14:paraId="220FD5E0" w14:textId="77777777" w:rsidR="0062489C" w:rsidRDefault="0062489C" w:rsidP="00E475D3">
                <w:pPr>
                  <w:spacing w:after="0"/>
                  <w:rPr>
                    <w:b/>
                    <w:bCs/>
                  </w:rPr>
                </w:pPr>
                <w:r w:rsidRPr="00DC377F">
                  <w:rPr>
                    <w:b/>
                    <w:bCs/>
                    <w:szCs w:val="24"/>
                  </w:rPr>
                  <w:t>Tiekėjas</w:t>
                </w:r>
                <w:r>
                  <w:rPr>
                    <w:b/>
                    <w:bCs/>
                    <w:szCs w:val="24"/>
                  </w:rPr>
                  <w:t>:</w:t>
                </w:r>
              </w:p>
            </w:tc>
          </w:tr>
          <w:tr w:rsidR="0062489C" w14:paraId="297216A6" w14:textId="77777777" w:rsidTr="00E475D3">
            <w:tc>
              <w:tcPr>
                <w:tcW w:w="2281" w:type="pct"/>
                <w:tcBorders>
                  <w:top w:val="single" w:sz="4" w:space="0" w:color="auto"/>
                  <w:left w:val="nil"/>
                  <w:bottom w:val="nil"/>
                  <w:right w:val="nil"/>
                </w:tcBorders>
              </w:tcPr>
              <w:p w14:paraId="3386E513" w14:textId="77777777" w:rsidR="0062489C" w:rsidRDefault="0062489C" w:rsidP="00E475D3">
                <w:pPr>
                  <w:spacing w:after="0"/>
                  <w:rPr>
                    <w:b/>
                    <w:bCs/>
                    <w:szCs w:val="24"/>
                  </w:rPr>
                </w:pPr>
              </w:p>
            </w:tc>
            <w:tc>
              <w:tcPr>
                <w:tcW w:w="2719" w:type="pct"/>
                <w:tcBorders>
                  <w:top w:val="single" w:sz="4" w:space="0" w:color="auto"/>
                  <w:left w:val="nil"/>
                  <w:bottom w:val="nil"/>
                  <w:right w:val="nil"/>
                </w:tcBorders>
              </w:tcPr>
              <w:p w14:paraId="590ED79A" w14:textId="77777777" w:rsidR="0062489C" w:rsidRDefault="0062489C" w:rsidP="00E475D3">
                <w:pPr>
                  <w:spacing w:after="0"/>
                  <w:rPr>
                    <w:b/>
                    <w:bCs/>
                    <w:szCs w:val="24"/>
                  </w:rPr>
                </w:pPr>
              </w:p>
            </w:tc>
          </w:tr>
          <w:tr w:rsidR="0062489C" w14:paraId="4815650A" w14:textId="77777777" w:rsidTr="00E475D3">
            <w:tc>
              <w:tcPr>
                <w:tcW w:w="2281" w:type="pct"/>
                <w:tcBorders>
                  <w:top w:val="nil"/>
                  <w:left w:val="nil"/>
                  <w:bottom w:val="nil"/>
                  <w:right w:val="nil"/>
                </w:tcBorders>
                <w:hideMark/>
              </w:tcPr>
              <w:p w14:paraId="18DBA0C5" w14:textId="77777777" w:rsidR="0062489C" w:rsidRDefault="0062489C" w:rsidP="00E475D3">
                <w:pPr>
                  <w:spacing w:after="0"/>
                  <w:rPr>
                    <w:b/>
                  </w:rPr>
                </w:pPr>
                <w:r>
                  <w:rPr>
                    <w:b/>
                  </w:rPr>
                  <w:t xml:space="preserve">UAB „Kauno švara“ </w:t>
                </w:r>
              </w:p>
            </w:tc>
            <w:tc>
              <w:tcPr>
                <w:tcW w:w="2719" w:type="pct"/>
                <w:tcBorders>
                  <w:top w:val="nil"/>
                  <w:left w:val="nil"/>
                  <w:bottom w:val="nil"/>
                  <w:right w:val="nil"/>
                </w:tcBorders>
              </w:tcPr>
              <w:p w14:paraId="3CB35D77" w14:textId="390EE6D4" w:rsidR="0062489C" w:rsidRDefault="0062489C" w:rsidP="00E475D3">
                <w:pPr>
                  <w:spacing w:after="0"/>
                  <w:rPr>
                    <w:b/>
                  </w:rPr>
                </w:pPr>
                <w:r>
                  <w:rPr>
                    <w:b/>
                  </w:rPr>
                  <w:t>UAB „</w:t>
                </w:r>
                <w:r w:rsidR="0044034E">
                  <w:rPr>
                    <w:b/>
                  </w:rPr>
                  <w:t>Volvo Lietuva</w:t>
                </w:r>
                <w:r>
                  <w:rPr>
                    <w:b/>
                  </w:rPr>
                  <w:t>“</w:t>
                </w:r>
              </w:p>
            </w:tc>
          </w:tr>
          <w:tr w:rsidR="0062489C" w14:paraId="3613D559" w14:textId="77777777" w:rsidTr="00E475D3">
            <w:trPr>
              <w:trHeight w:val="80"/>
            </w:trPr>
            <w:tc>
              <w:tcPr>
                <w:tcW w:w="2281" w:type="pct"/>
                <w:tcBorders>
                  <w:top w:val="nil"/>
                  <w:left w:val="nil"/>
                  <w:bottom w:val="nil"/>
                  <w:right w:val="nil"/>
                </w:tcBorders>
              </w:tcPr>
              <w:p w14:paraId="77D1FD0E" w14:textId="77777777" w:rsidR="0062489C" w:rsidRDefault="0062489C" w:rsidP="00E475D3">
                <w:pPr>
                  <w:spacing w:after="0"/>
                  <w:rPr>
                    <w:noProof/>
                  </w:rPr>
                </w:pPr>
                <w:r>
                  <w:rPr>
                    <w:noProof/>
                  </w:rPr>
                  <w:t>Įmonės kodas 132616649</w:t>
                </w:r>
              </w:p>
              <w:p w14:paraId="4DE60CC7" w14:textId="77777777" w:rsidR="0062489C" w:rsidRDefault="0062489C" w:rsidP="00E475D3">
                <w:pPr>
                  <w:spacing w:after="0"/>
                  <w:rPr>
                    <w:noProof/>
                  </w:rPr>
                </w:pPr>
                <w:r>
                  <w:rPr>
                    <w:noProof/>
                  </w:rPr>
                  <w:t>PVM mokėtojo kodas LT326166414</w:t>
                </w:r>
              </w:p>
              <w:p w14:paraId="0D851087" w14:textId="77777777" w:rsidR="0062489C" w:rsidRDefault="0062489C" w:rsidP="00E475D3">
                <w:pPr>
                  <w:spacing w:after="0"/>
                  <w:rPr>
                    <w:noProof/>
                  </w:rPr>
                </w:pPr>
                <w:r>
                  <w:rPr>
                    <w:noProof/>
                  </w:rPr>
                  <w:t>Statybininkų g. 3, LT-50124 Kaunas</w:t>
                </w:r>
              </w:p>
              <w:p w14:paraId="44D7C38A" w14:textId="77777777" w:rsidR="0062489C" w:rsidRDefault="0062489C" w:rsidP="00E475D3">
                <w:pPr>
                  <w:spacing w:after="0"/>
                  <w:rPr>
                    <w:noProof/>
                  </w:rPr>
                </w:pPr>
                <w:r>
                  <w:rPr>
                    <w:noProof/>
                  </w:rPr>
                  <w:t>Lietuvos Respublika</w:t>
                </w:r>
              </w:p>
              <w:p w14:paraId="24755D53" w14:textId="77777777" w:rsidR="0062489C" w:rsidRDefault="0062489C" w:rsidP="00E475D3">
                <w:pPr>
                  <w:spacing w:after="0"/>
                  <w:rPr>
                    <w:noProof/>
                  </w:rPr>
                </w:pPr>
                <w:r>
                  <w:rPr>
                    <w:noProof/>
                  </w:rPr>
                  <w:t>Tel. (+370 37) 31 43 23</w:t>
                </w:r>
              </w:p>
              <w:p w14:paraId="458A0AF9" w14:textId="77777777" w:rsidR="0062489C" w:rsidRDefault="0062489C" w:rsidP="00E475D3">
                <w:pPr>
                  <w:spacing w:after="0"/>
                  <w:rPr>
                    <w:noProof/>
                  </w:rPr>
                </w:pPr>
                <w:r>
                  <w:rPr>
                    <w:noProof/>
                  </w:rPr>
                  <w:t xml:space="preserve">El. paštas: </w:t>
                </w:r>
                <w:hyperlink r:id="rId9" w:history="1">
                  <w:r w:rsidRPr="00F56386">
                    <w:rPr>
                      <w:rStyle w:val="Hyperlink"/>
                      <w:noProof/>
                      <w:sz w:val="24"/>
                    </w:rPr>
                    <w:t>info@svara.lt</w:t>
                  </w:r>
                </w:hyperlink>
              </w:p>
              <w:p w14:paraId="5BD3D9C8" w14:textId="77777777" w:rsidR="0062489C" w:rsidRDefault="0062489C" w:rsidP="00E475D3">
                <w:pPr>
                  <w:spacing w:after="0"/>
                  <w:rPr>
                    <w:noProof/>
                  </w:rPr>
                </w:pPr>
                <w:r>
                  <w:rPr>
                    <w:noProof/>
                  </w:rPr>
                  <w:t>A/s LT827300010002279438</w:t>
                </w:r>
              </w:p>
              <w:p w14:paraId="6956BA00" w14:textId="77777777" w:rsidR="0062489C" w:rsidRDefault="0062489C" w:rsidP="00E475D3">
                <w:pPr>
                  <w:spacing w:after="0"/>
                  <w:rPr>
                    <w:noProof/>
                  </w:rPr>
                </w:pPr>
                <w:r>
                  <w:rPr>
                    <w:noProof/>
                  </w:rPr>
                  <w:t>AB bankas „Swedbank“</w:t>
                </w:r>
              </w:p>
              <w:p w14:paraId="3F2A84DE" w14:textId="77777777" w:rsidR="0062489C" w:rsidRDefault="0062489C" w:rsidP="00E475D3">
                <w:pPr>
                  <w:spacing w:after="0"/>
                  <w:rPr>
                    <w:noProof/>
                  </w:rPr>
                </w:pPr>
                <w:r>
                  <w:rPr>
                    <w:noProof/>
                  </w:rPr>
                  <w:t>Banko kodas 73000</w:t>
                </w:r>
              </w:p>
            </w:tc>
            <w:tc>
              <w:tcPr>
                <w:tcW w:w="2719" w:type="pct"/>
                <w:tcBorders>
                  <w:top w:val="nil"/>
                  <w:left w:val="nil"/>
                  <w:bottom w:val="nil"/>
                  <w:right w:val="nil"/>
                </w:tcBorders>
              </w:tcPr>
              <w:p w14:paraId="5D37FD95" w14:textId="2C948189" w:rsidR="0062489C" w:rsidRDefault="0062489C" w:rsidP="00E475D3">
                <w:pPr>
                  <w:spacing w:after="0"/>
                  <w:rPr>
                    <w:noProof/>
                  </w:rPr>
                </w:pPr>
                <w:r>
                  <w:rPr>
                    <w:noProof/>
                  </w:rPr>
                  <w:t xml:space="preserve">Įmonės kodas </w:t>
                </w:r>
                <w:r w:rsidR="0044034E">
                  <w:rPr>
                    <w:noProof/>
                  </w:rPr>
                  <w:t>111657016</w:t>
                </w:r>
              </w:p>
              <w:p w14:paraId="48081B2A" w14:textId="08403B61" w:rsidR="0062489C" w:rsidRDefault="0062489C" w:rsidP="00E475D3">
                <w:pPr>
                  <w:spacing w:after="0"/>
                  <w:rPr>
                    <w:noProof/>
                  </w:rPr>
                </w:pPr>
                <w:r>
                  <w:rPr>
                    <w:noProof/>
                  </w:rPr>
                  <w:t>PVM mokėtojo kodas LT</w:t>
                </w:r>
                <w:r w:rsidR="00E60105">
                  <w:rPr>
                    <w:noProof/>
                  </w:rPr>
                  <w:t>116570113</w:t>
                </w:r>
              </w:p>
              <w:p w14:paraId="65697549" w14:textId="77777777" w:rsidR="006C43AC" w:rsidRDefault="006C43AC" w:rsidP="00E475D3">
                <w:pPr>
                  <w:spacing w:after="0"/>
                </w:pPr>
                <w:r>
                  <w:t>Minsko pl. 9, Vilnius</w:t>
                </w:r>
              </w:p>
              <w:p w14:paraId="7792D777" w14:textId="43BA8412" w:rsidR="0062489C" w:rsidRDefault="0062489C" w:rsidP="00E475D3">
                <w:pPr>
                  <w:spacing w:after="0"/>
                  <w:rPr>
                    <w:noProof/>
                  </w:rPr>
                </w:pPr>
                <w:r>
                  <w:rPr>
                    <w:noProof/>
                  </w:rPr>
                  <w:t>Lietuvos Respublika</w:t>
                </w:r>
              </w:p>
              <w:p w14:paraId="5760F9DF" w14:textId="7426DD58" w:rsidR="0062489C" w:rsidRDefault="0062489C" w:rsidP="00E475D3">
                <w:pPr>
                  <w:spacing w:after="0"/>
                  <w:rPr>
                    <w:noProof/>
                  </w:rPr>
                </w:pPr>
                <w:r>
                  <w:rPr>
                    <w:noProof/>
                  </w:rPr>
                  <w:t xml:space="preserve">Tel. </w:t>
                </w:r>
                <w:r w:rsidR="00B84B7F">
                  <w:t>+370 687 10946,</w:t>
                </w:r>
              </w:p>
              <w:p w14:paraId="3E5ED3C7" w14:textId="1E6F103F" w:rsidR="0062489C" w:rsidRPr="00B549A6" w:rsidRDefault="0062489C" w:rsidP="00E475D3">
                <w:pPr>
                  <w:spacing w:after="0"/>
                  <w:rPr>
                    <w:color w:val="FFFFFF" w:themeColor="background1"/>
                  </w:rPr>
                </w:pPr>
                <w:r>
                  <w:rPr>
                    <w:noProof/>
                  </w:rPr>
                  <w:t xml:space="preserve">El. paštas: </w:t>
                </w:r>
                <w:hyperlink r:id="rId10" w:history="1">
                  <w:r w:rsidR="005A0830" w:rsidRPr="00B549A6">
                    <w:rPr>
                      <w:rStyle w:val="Hyperlink"/>
                      <w:noProof/>
                      <w:color w:val="FFFFFF" w:themeColor="background1"/>
                      <w:sz w:val="24"/>
                    </w:rPr>
                    <w:t>n</w:t>
                  </w:r>
                  <w:r w:rsidR="005A0830" w:rsidRPr="00B549A6">
                    <w:rPr>
                      <w:rStyle w:val="Hyperlink"/>
                      <w:color w:val="FFFFFF" w:themeColor="background1"/>
                      <w:sz w:val="24"/>
                    </w:rPr>
                    <w:t>edas.jakniunas@renault-trucks.com</w:t>
                  </w:r>
                </w:hyperlink>
              </w:p>
              <w:p w14:paraId="2EADF911" w14:textId="77777777" w:rsidR="00185362" w:rsidRDefault="00185362" w:rsidP="00E475D3">
                <w:pPr>
                  <w:spacing w:after="0"/>
                </w:pPr>
                <w:r>
                  <w:t>BIC/SWIFT: ESSESESS IBAN: SE8150000000057468281734</w:t>
                </w:r>
              </w:p>
              <w:p w14:paraId="343B8935" w14:textId="5294B9EF" w:rsidR="0062489C" w:rsidRPr="00185362" w:rsidRDefault="0062489C" w:rsidP="00E475D3">
                <w:pPr>
                  <w:spacing w:after="0"/>
                  <w:rPr>
                    <w:noProof/>
                    <w:lang w:val="en-US"/>
                  </w:rPr>
                </w:pPr>
                <w:r w:rsidRPr="00185362">
                  <w:rPr>
                    <w:noProof/>
                    <w:lang w:val="en-US"/>
                  </w:rPr>
                  <w:t>AB SEB bankas</w:t>
                </w:r>
              </w:p>
              <w:p w14:paraId="6B0B9303" w14:textId="6338C296" w:rsidR="0062489C" w:rsidRPr="002F5519" w:rsidRDefault="0062489C" w:rsidP="00E475D3">
                <w:pPr>
                  <w:spacing w:after="0"/>
                  <w:rPr>
                    <w:noProof/>
                    <w:lang w:val="en-US"/>
                  </w:rPr>
                </w:pPr>
              </w:p>
            </w:tc>
          </w:tr>
          <w:tr w:rsidR="0062489C" w14:paraId="6B85D392" w14:textId="77777777" w:rsidTr="00E475D3">
            <w:tc>
              <w:tcPr>
                <w:tcW w:w="2281" w:type="pct"/>
                <w:tcBorders>
                  <w:top w:val="nil"/>
                  <w:left w:val="nil"/>
                  <w:bottom w:val="nil"/>
                  <w:right w:val="nil"/>
                </w:tcBorders>
              </w:tcPr>
              <w:p w14:paraId="31EC8988" w14:textId="77777777" w:rsidR="0062489C" w:rsidRDefault="0062489C" w:rsidP="00E475D3">
                <w:pPr>
                  <w:spacing w:after="0"/>
                  <w:rPr>
                    <w:noProof/>
                  </w:rPr>
                </w:pPr>
              </w:p>
            </w:tc>
            <w:tc>
              <w:tcPr>
                <w:tcW w:w="2719" w:type="pct"/>
                <w:tcBorders>
                  <w:top w:val="nil"/>
                  <w:left w:val="nil"/>
                  <w:bottom w:val="nil"/>
                  <w:right w:val="nil"/>
                </w:tcBorders>
              </w:tcPr>
              <w:p w14:paraId="5A64E3D9" w14:textId="77777777" w:rsidR="0062489C" w:rsidRDefault="0062489C" w:rsidP="00E475D3">
                <w:pPr>
                  <w:spacing w:after="0"/>
                  <w:rPr>
                    <w:noProof/>
                  </w:rPr>
                </w:pPr>
              </w:p>
            </w:tc>
          </w:tr>
          <w:tr w:rsidR="0062489C" w14:paraId="4F29C206" w14:textId="77777777" w:rsidTr="00E475D3">
            <w:tc>
              <w:tcPr>
                <w:tcW w:w="2281" w:type="pct"/>
                <w:tcBorders>
                  <w:top w:val="nil"/>
                  <w:left w:val="nil"/>
                  <w:bottom w:val="nil"/>
                  <w:right w:val="nil"/>
                </w:tcBorders>
              </w:tcPr>
              <w:p w14:paraId="08127CC8" w14:textId="77777777" w:rsidR="0062489C" w:rsidRDefault="0062489C" w:rsidP="00E475D3">
                <w:pPr>
                  <w:spacing w:after="0"/>
                  <w:rPr>
                    <w:noProof/>
                  </w:rPr>
                </w:pPr>
              </w:p>
            </w:tc>
            <w:tc>
              <w:tcPr>
                <w:tcW w:w="2719" w:type="pct"/>
                <w:tcBorders>
                  <w:top w:val="nil"/>
                  <w:left w:val="nil"/>
                  <w:bottom w:val="nil"/>
                  <w:right w:val="nil"/>
                </w:tcBorders>
              </w:tcPr>
              <w:p w14:paraId="4849B822" w14:textId="77777777" w:rsidR="0062489C" w:rsidRDefault="0062489C" w:rsidP="00E475D3">
                <w:pPr>
                  <w:spacing w:after="0"/>
                  <w:rPr>
                    <w:noProof/>
                  </w:rPr>
                </w:pPr>
              </w:p>
            </w:tc>
          </w:tr>
          <w:tr w:rsidR="0062489C" w14:paraId="12D95075" w14:textId="77777777" w:rsidTr="00E475D3">
            <w:tc>
              <w:tcPr>
                <w:tcW w:w="2281" w:type="pct"/>
                <w:tcBorders>
                  <w:top w:val="nil"/>
                  <w:left w:val="nil"/>
                  <w:bottom w:val="nil"/>
                  <w:right w:val="nil"/>
                </w:tcBorders>
                <w:hideMark/>
              </w:tcPr>
              <w:p w14:paraId="10053993" w14:textId="77777777" w:rsidR="0062489C" w:rsidRDefault="0062489C" w:rsidP="00E475D3">
                <w:pPr>
                  <w:spacing w:after="0"/>
                </w:pPr>
                <w:r>
                  <w:rPr>
                    <w:b/>
                  </w:rPr>
                  <w:t>Pirkėjo vardu:</w:t>
                </w:r>
              </w:p>
            </w:tc>
            <w:tc>
              <w:tcPr>
                <w:tcW w:w="2719" w:type="pct"/>
                <w:tcBorders>
                  <w:top w:val="nil"/>
                  <w:left w:val="nil"/>
                  <w:bottom w:val="nil"/>
                  <w:right w:val="nil"/>
                </w:tcBorders>
                <w:hideMark/>
              </w:tcPr>
              <w:p w14:paraId="337E6444" w14:textId="77777777" w:rsidR="0062489C" w:rsidRDefault="0062489C" w:rsidP="00E475D3">
                <w:pPr>
                  <w:tabs>
                    <w:tab w:val="left" w:pos="672"/>
                    <w:tab w:val="left" w:pos="1592"/>
                  </w:tabs>
                  <w:spacing w:after="0"/>
                </w:pPr>
                <w:r w:rsidRPr="00DC377F">
                  <w:rPr>
                    <w:b/>
                  </w:rPr>
                  <w:t>Tiekėj</w:t>
                </w:r>
                <w:r>
                  <w:rPr>
                    <w:b/>
                  </w:rPr>
                  <w:t>o</w:t>
                </w:r>
                <w:r w:rsidRPr="00DC377F">
                  <w:rPr>
                    <w:b/>
                  </w:rPr>
                  <w:t xml:space="preserve"> </w:t>
                </w:r>
                <w:r>
                  <w:rPr>
                    <w:b/>
                  </w:rPr>
                  <w:t>vardu:</w:t>
                </w:r>
              </w:p>
            </w:tc>
          </w:tr>
          <w:tr w:rsidR="0062489C" w14:paraId="1ED816C9" w14:textId="77777777" w:rsidTr="00E475D3">
            <w:tc>
              <w:tcPr>
                <w:tcW w:w="2281" w:type="pct"/>
                <w:tcBorders>
                  <w:top w:val="nil"/>
                  <w:left w:val="nil"/>
                  <w:bottom w:val="nil"/>
                  <w:right w:val="nil"/>
                </w:tcBorders>
              </w:tcPr>
              <w:p w14:paraId="35F0647B" w14:textId="1A5D5932" w:rsidR="0062489C" w:rsidRDefault="007D4DE9" w:rsidP="00E475D3">
                <w:pPr>
                  <w:spacing w:after="0"/>
                  <w:rPr>
                    <w:noProof/>
                  </w:rPr>
                </w:pPr>
                <w:r>
                  <w:rPr>
                    <w:noProof/>
                  </w:rPr>
                  <w:t>Generalinis</w:t>
                </w:r>
                <w:r w:rsidR="0062489C">
                  <w:rPr>
                    <w:noProof/>
                  </w:rPr>
                  <w:t xml:space="preserve"> direktorius</w:t>
                </w:r>
              </w:p>
              <w:p w14:paraId="624BA390" w14:textId="77777777" w:rsidR="0062489C" w:rsidRDefault="0062489C" w:rsidP="00E475D3">
                <w:pPr>
                  <w:spacing w:after="0"/>
                  <w:rPr>
                    <w:noProof/>
                  </w:rPr>
                </w:pPr>
              </w:p>
              <w:p w14:paraId="0ACEC633" w14:textId="32CD4EC8" w:rsidR="0062489C" w:rsidRDefault="007D4DE9" w:rsidP="00E475D3">
                <w:r>
                  <w:rPr>
                    <w:noProof/>
                  </w:rPr>
                  <w:t>Saulius Lazauskas</w:t>
                </w:r>
              </w:p>
            </w:tc>
            <w:tc>
              <w:tcPr>
                <w:tcW w:w="2719" w:type="pct"/>
                <w:tcBorders>
                  <w:top w:val="nil"/>
                  <w:left w:val="nil"/>
                  <w:bottom w:val="nil"/>
                  <w:right w:val="nil"/>
                </w:tcBorders>
              </w:tcPr>
              <w:p w14:paraId="755A31EC" w14:textId="77777777" w:rsidR="007D4DE9" w:rsidRDefault="007D4DE9" w:rsidP="00E475D3">
                <w:r>
                  <w:t xml:space="preserve">Renault Trucks sunkvežimių pardavimo direktorius </w:t>
                </w:r>
              </w:p>
              <w:p w14:paraId="54676D47" w14:textId="172B5B4C" w:rsidR="0062489C" w:rsidRDefault="00185362" w:rsidP="00E475D3">
                <w:r w:rsidRPr="00B549A6">
                  <w:rPr>
                    <w:color w:val="FFFFFF" w:themeColor="background1"/>
                  </w:rPr>
                  <w:t>Nedas Jakniūnas</w:t>
                </w:r>
              </w:p>
            </w:tc>
          </w:tr>
          <w:tr w:rsidR="0062489C" w14:paraId="0832DD2C" w14:textId="77777777" w:rsidTr="00E475D3">
            <w:tc>
              <w:tcPr>
                <w:tcW w:w="2281" w:type="pct"/>
                <w:tcBorders>
                  <w:top w:val="nil"/>
                  <w:left w:val="nil"/>
                  <w:bottom w:val="nil"/>
                  <w:right w:val="nil"/>
                </w:tcBorders>
                <w:hideMark/>
              </w:tcPr>
              <w:p w14:paraId="62EED643" w14:textId="77777777" w:rsidR="0062489C" w:rsidRDefault="0062489C" w:rsidP="00E475D3">
                <w:pPr>
                  <w:rPr>
                    <w:b/>
                  </w:rPr>
                </w:pPr>
                <w:r>
                  <w:t xml:space="preserve">____________________________ </w:t>
                </w:r>
              </w:p>
            </w:tc>
            <w:tc>
              <w:tcPr>
                <w:tcW w:w="2719" w:type="pct"/>
                <w:tcBorders>
                  <w:top w:val="nil"/>
                  <w:left w:val="nil"/>
                  <w:bottom w:val="nil"/>
                  <w:right w:val="nil"/>
                </w:tcBorders>
                <w:hideMark/>
              </w:tcPr>
              <w:p w14:paraId="7F9EBFD9" w14:textId="77777777" w:rsidR="0062489C" w:rsidRDefault="0062489C" w:rsidP="00E475D3">
                <w:pPr>
                  <w:rPr>
                    <w:b/>
                  </w:rPr>
                </w:pPr>
                <w:r>
                  <w:t xml:space="preserve">____________________________ </w:t>
                </w:r>
              </w:p>
            </w:tc>
          </w:tr>
          <w:tr w:rsidR="0062489C" w14:paraId="705E00F2" w14:textId="77777777" w:rsidTr="00E475D3">
            <w:tc>
              <w:tcPr>
                <w:tcW w:w="2281" w:type="pct"/>
                <w:tcBorders>
                  <w:top w:val="nil"/>
                  <w:left w:val="nil"/>
                  <w:bottom w:val="nil"/>
                  <w:right w:val="nil"/>
                </w:tcBorders>
                <w:hideMark/>
              </w:tcPr>
              <w:p w14:paraId="225BA5D8" w14:textId="77777777" w:rsidR="0062489C" w:rsidRDefault="0062489C" w:rsidP="00E475D3">
                <w:pPr>
                  <w:rPr>
                    <w:b/>
                    <w:bCs/>
                  </w:rPr>
                </w:pPr>
                <w:r>
                  <w:rPr>
                    <w:b/>
                    <w:bCs/>
                  </w:rPr>
                  <w:lastRenderedPageBreak/>
                  <w:t>Pasirašymo data:</w:t>
                </w:r>
              </w:p>
              <w:p w14:paraId="30F62689" w14:textId="77777777" w:rsidR="0062489C" w:rsidRDefault="0062489C" w:rsidP="00E475D3">
                <w:pPr>
                  <w:rPr>
                    <w:b/>
                    <w:bCs/>
                  </w:rPr>
                </w:pPr>
              </w:p>
            </w:tc>
            <w:tc>
              <w:tcPr>
                <w:tcW w:w="2719" w:type="pct"/>
                <w:tcBorders>
                  <w:top w:val="nil"/>
                  <w:left w:val="nil"/>
                  <w:bottom w:val="nil"/>
                  <w:right w:val="nil"/>
                </w:tcBorders>
                <w:hideMark/>
              </w:tcPr>
              <w:p w14:paraId="6E313227" w14:textId="77777777" w:rsidR="0062489C" w:rsidRDefault="0062489C" w:rsidP="00E475D3">
                <w:pPr>
                  <w:rPr>
                    <w:b/>
                    <w:bCs/>
                  </w:rPr>
                </w:pPr>
                <w:r>
                  <w:rPr>
                    <w:b/>
                    <w:bCs/>
                  </w:rPr>
                  <w:t>Pasirašymo data:</w:t>
                </w:r>
              </w:p>
            </w:tc>
          </w:tr>
        </w:tbl>
      </w:sdtContent>
    </w:sdt>
    <w:bookmarkEnd w:id="40"/>
    <w:bookmarkEnd w:id="39"/>
    <w:p w14:paraId="36403E83" w14:textId="77777777" w:rsidR="001E56FE" w:rsidRDefault="00D879E2" w:rsidP="009A6B6A">
      <w:pPr>
        <w:spacing w:after="160" w:line="256" w:lineRule="auto"/>
        <w:rPr>
          <w:bCs/>
          <w:szCs w:val="24"/>
        </w:rPr>
      </w:pPr>
      <w:r>
        <w:rPr>
          <w:bCs/>
          <w:szCs w:val="24"/>
        </w:rPr>
        <w:t xml:space="preserve">    </w:t>
      </w:r>
    </w:p>
    <w:p w14:paraId="0CAB3571" w14:textId="77777777" w:rsidR="001E56FE" w:rsidRDefault="001E56FE" w:rsidP="009A6B6A">
      <w:pPr>
        <w:spacing w:after="160" w:line="256" w:lineRule="auto"/>
        <w:rPr>
          <w:bCs/>
          <w:szCs w:val="24"/>
        </w:rPr>
      </w:pPr>
    </w:p>
    <w:p w14:paraId="41A07FA2" w14:textId="77777777" w:rsidR="001E56FE" w:rsidRDefault="001E56FE" w:rsidP="009A6B6A">
      <w:pPr>
        <w:spacing w:after="160" w:line="256" w:lineRule="auto"/>
        <w:rPr>
          <w:bCs/>
          <w:szCs w:val="24"/>
        </w:rPr>
      </w:pPr>
    </w:p>
    <w:p w14:paraId="40448DCF" w14:textId="77777777" w:rsidR="001E56FE" w:rsidRDefault="001E56FE" w:rsidP="009A6B6A">
      <w:pPr>
        <w:spacing w:after="160" w:line="256" w:lineRule="auto"/>
        <w:rPr>
          <w:bCs/>
          <w:szCs w:val="24"/>
        </w:rPr>
      </w:pPr>
    </w:p>
    <w:p w14:paraId="4223A7E2" w14:textId="77777777" w:rsidR="001E56FE" w:rsidRDefault="001E56FE" w:rsidP="009A6B6A">
      <w:pPr>
        <w:spacing w:after="160" w:line="256" w:lineRule="auto"/>
        <w:rPr>
          <w:bCs/>
          <w:szCs w:val="24"/>
        </w:rPr>
      </w:pPr>
    </w:p>
    <w:p w14:paraId="427FF607" w14:textId="77777777" w:rsidR="001E56FE" w:rsidRDefault="001E56FE" w:rsidP="009A6B6A">
      <w:pPr>
        <w:spacing w:after="160" w:line="256" w:lineRule="auto"/>
        <w:rPr>
          <w:bCs/>
          <w:szCs w:val="24"/>
        </w:rPr>
      </w:pPr>
    </w:p>
    <w:p w14:paraId="363A4E1B" w14:textId="77777777" w:rsidR="001E56FE" w:rsidRDefault="001E56FE" w:rsidP="009A6B6A">
      <w:pPr>
        <w:spacing w:after="160" w:line="256" w:lineRule="auto"/>
        <w:rPr>
          <w:bCs/>
          <w:szCs w:val="24"/>
        </w:rPr>
      </w:pPr>
    </w:p>
    <w:p w14:paraId="416AFA95" w14:textId="77777777" w:rsidR="001E56FE" w:rsidRDefault="001E56FE" w:rsidP="009A6B6A">
      <w:pPr>
        <w:spacing w:after="160" w:line="256" w:lineRule="auto"/>
        <w:rPr>
          <w:bCs/>
          <w:szCs w:val="24"/>
        </w:rPr>
      </w:pPr>
    </w:p>
    <w:p w14:paraId="0EB30DB3" w14:textId="77777777" w:rsidR="001E56FE" w:rsidRDefault="001E56FE" w:rsidP="009A6B6A">
      <w:pPr>
        <w:spacing w:after="160" w:line="256" w:lineRule="auto"/>
        <w:rPr>
          <w:bCs/>
          <w:szCs w:val="24"/>
        </w:rPr>
      </w:pPr>
    </w:p>
    <w:p w14:paraId="4C79FBC6" w14:textId="77777777" w:rsidR="000506E9" w:rsidRDefault="000506E9" w:rsidP="009A6B6A">
      <w:pPr>
        <w:spacing w:after="160" w:line="256" w:lineRule="auto"/>
        <w:rPr>
          <w:bCs/>
          <w:szCs w:val="24"/>
        </w:rPr>
      </w:pPr>
    </w:p>
    <w:p w14:paraId="2B89178C" w14:textId="77777777" w:rsidR="000506E9" w:rsidRDefault="000506E9" w:rsidP="009A6B6A">
      <w:pPr>
        <w:spacing w:after="160" w:line="256" w:lineRule="auto"/>
        <w:rPr>
          <w:bCs/>
          <w:szCs w:val="24"/>
        </w:rPr>
      </w:pPr>
    </w:p>
    <w:p w14:paraId="05C1E328" w14:textId="77777777" w:rsidR="000506E9" w:rsidRDefault="000506E9" w:rsidP="009A6B6A">
      <w:pPr>
        <w:spacing w:after="160" w:line="256" w:lineRule="auto"/>
        <w:rPr>
          <w:bCs/>
          <w:szCs w:val="24"/>
        </w:rPr>
      </w:pPr>
    </w:p>
    <w:p w14:paraId="3E8EBDF8" w14:textId="77777777" w:rsidR="000506E9" w:rsidRDefault="000506E9" w:rsidP="009A6B6A">
      <w:pPr>
        <w:spacing w:after="160" w:line="256" w:lineRule="auto"/>
        <w:rPr>
          <w:bCs/>
          <w:szCs w:val="24"/>
        </w:rPr>
      </w:pPr>
    </w:p>
    <w:p w14:paraId="43745636" w14:textId="77777777" w:rsidR="001E56FE" w:rsidRDefault="001E56FE" w:rsidP="009A6B6A">
      <w:pPr>
        <w:spacing w:after="160" w:line="256" w:lineRule="auto"/>
        <w:rPr>
          <w:bCs/>
          <w:szCs w:val="24"/>
        </w:rPr>
      </w:pPr>
    </w:p>
    <w:p w14:paraId="0E8C8D40" w14:textId="77777777" w:rsidR="001E56FE" w:rsidRDefault="001E56FE" w:rsidP="009A6B6A">
      <w:pPr>
        <w:spacing w:after="160" w:line="256" w:lineRule="auto"/>
        <w:rPr>
          <w:bCs/>
          <w:szCs w:val="24"/>
        </w:rPr>
      </w:pPr>
    </w:p>
    <w:p w14:paraId="12B0B24C" w14:textId="77777777" w:rsidR="001F7077" w:rsidRDefault="00D879E2" w:rsidP="000506E9">
      <w:pPr>
        <w:jc w:val="center"/>
        <w:rPr>
          <w:bCs/>
          <w:szCs w:val="24"/>
        </w:rPr>
      </w:pPr>
      <w:r>
        <w:rPr>
          <w:bCs/>
          <w:szCs w:val="24"/>
        </w:rPr>
        <w:t xml:space="preserve"> </w:t>
      </w:r>
    </w:p>
    <w:p w14:paraId="7509D308" w14:textId="77777777" w:rsidR="001F7077" w:rsidRDefault="001F7077" w:rsidP="000506E9">
      <w:pPr>
        <w:jc w:val="center"/>
        <w:rPr>
          <w:bCs/>
          <w:szCs w:val="24"/>
        </w:rPr>
      </w:pPr>
    </w:p>
    <w:p w14:paraId="1B46ACFF" w14:textId="77777777" w:rsidR="001F7077" w:rsidRDefault="001F7077" w:rsidP="000506E9">
      <w:pPr>
        <w:jc w:val="center"/>
        <w:rPr>
          <w:bCs/>
          <w:szCs w:val="24"/>
        </w:rPr>
      </w:pPr>
    </w:p>
    <w:p w14:paraId="51BBE25A" w14:textId="77777777" w:rsidR="007D4DE9" w:rsidRDefault="007D4DE9" w:rsidP="000506E9">
      <w:pPr>
        <w:jc w:val="center"/>
        <w:rPr>
          <w:bCs/>
          <w:szCs w:val="24"/>
        </w:rPr>
      </w:pPr>
    </w:p>
    <w:p w14:paraId="511B7FB2" w14:textId="14F1CCB3" w:rsidR="000506E9" w:rsidRPr="007344E7" w:rsidRDefault="001E56FE" w:rsidP="000506E9">
      <w:pPr>
        <w:jc w:val="center"/>
        <w:rPr>
          <w:rFonts w:cs="Arial"/>
          <w:b/>
          <w:szCs w:val="24"/>
          <w:lang w:eastAsia="lt-LT"/>
        </w:rPr>
      </w:pPr>
      <w:r w:rsidRPr="008C5AED">
        <w:rPr>
          <w:b/>
          <w:bCs/>
          <w:caps/>
          <w:szCs w:val="24"/>
        </w:rPr>
        <w:t xml:space="preserve">PRIEDAS NR. 1 PRIE </w:t>
      </w:r>
      <w:sdt>
        <w:sdtPr>
          <w:rPr>
            <w:rStyle w:val="1PAVADINIMAS"/>
          </w:rPr>
          <w:alias w:val="PREKIŲ PAVADINIMAS"/>
          <w:tag w:val="PREKIŲ PAVADINIMAS"/>
          <w:id w:val="-766540578"/>
          <w:placeholder>
            <w:docPart w:val="B09C116B7A6D4EA2A83F4C692E5F386E"/>
          </w:placeholder>
        </w:sdtPr>
        <w:sdtContent>
          <w:r w:rsidR="000506E9" w:rsidRPr="007344E7">
            <w:rPr>
              <w:rFonts w:cs="Arial"/>
              <w:b/>
              <w:szCs w:val="24"/>
              <w:lang w:eastAsia="lt-LT"/>
            </w:rPr>
            <w:t>AUTOMOBILI</w:t>
          </w:r>
          <w:r w:rsidR="000506E9">
            <w:rPr>
              <w:rFonts w:cs="Arial"/>
              <w:b/>
              <w:szCs w:val="24"/>
              <w:lang w:eastAsia="lt-LT"/>
            </w:rPr>
            <w:t>O</w:t>
          </w:r>
          <w:r w:rsidR="000506E9" w:rsidRPr="007344E7">
            <w:rPr>
              <w:rFonts w:cs="Arial"/>
              <w:b/>
              <w:szCs w:val="24"/>
              <w:lang w:eastAsia="lt-LT"/>
            </w:rPr>
            <w:t xml:space="preserve"> SU HIDRAULINIU UŽTRAUKĖJU, DRUSKOS BARSTYTUVU IR SNIEGO VALYTUVU</w:t>
          </w:r>
        </w:sdtContent>
      </w:sdt>
    </w:p>
    <w:p w14:paraId="41139BDA" w14:textId="26FE9EF1" w:rsidR="001E56FE" w:rsidRPr="008C5AED" w:rsidRDefault="001E56FE" w:rsidP="001E56FE">
      <w:pPr>
        <w:pStyle w:val="Header"/>
        <w:spacing w:after="0"/>
        <w:jc w:val="center"/>
        <w:rPr>
          <w:caps/>
          <w:szCs w:val="24"/>
          <w:u w:val="single"/>
        </w:rPr>
      </w:pP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284EDE9A" w14:textId="77777777" w:rsidR="001E56FE" w:rsidRDefault="001E56FE" w:rsidP="001E56FE">
      <w:pPr>
        <w:pStyle w:val="Header"/>
        <w:widowControl/>
        <w:tabs>
          <w:tab w:val="clear" w:pos="4153"/>
          <w:tab w:val="clear" w:pos="8306"/>
          <w:tab w:val="center" w:pos="4819"/>
          <w:tab w:val="right" w:pos="9638"/>
        </w:tabs>
        <w:suppressAutoHyphens/>
        <w:spacing w:after="0" w:line="288" w:lineRule="auto"/>
        <w:jc w:val="right"/>
        <w:rPr>
          <w:szCs w:val="24"/>
        </w:rPr>
      </w:pPr>
    </w:p>
    <w:p w14:paraId="74BE7CB4" w14:textId="42613355" w:rsidR="001E56FE" w:rsidRDefault="001E56FE" w:rsidP="001E56FE">
      <w:pPr>
        <w:pStyle w:val="Header"/>
        <w:widowControl/>
        <w:tabs>
          <w:tab w:val="clear" w:pos="4153"/>
          <w:tab w:val="clear" w:pos="8306"/>
          <w:tab w:val="center" w:pos="4819"/>
          <w:tab w:val="right" w:pos="9638"/>
        </w:tabs>
        <w:suppressAutoHyphens/>
        <w:spacing w:after="0" w:line="288" w:lineRule="auto"/>
        <w:jc w:val="center"/>
        <w:rPr>
          <w:sz w:val="28"/>
          <w:szCs w:val="28"/>
        </w:rPr>
      </w:pPr>
      <w:r w:rsidRPr="008C5AED">
        <w:rPr>
          <w:sz w:val="28"/>
          <w:szCs w:val="28"/>
        </w:rPr>
        <w:t>PREK</w:t>
      </w:r>
      <w:r>
        <w:rPr>
          <w:sz w:val="28"/>
          <w:szCs w:val="28"/>
        </w:rPr>
        <w:t>ĖS</w:t>
      </w:r>
      <w:r w:rsidRPr="008C5AED">
        <w:rPr>
          <w:sz w:val="28"/>
          <w:szCs w:val="28"/>
        </w:rPr>
        <w:t xml:space="preserve"> KAIN</w:t>
      </w:r>
      <w:r w:rsidR="00BA0FC1">
        <w:rPr>
          <w:sz w:val="28"/>
          <w:szCs w:val="28"/>
        </w:rPr>
        <w:t>A</w:t>
      </w:r>
    </w:p>
    <w:p w14:paraId="2CFB88A7" w14:textId="77777777" w:rsidR="0057379F" w:rsidRDefault="0057379F"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26FBC4A1" w14:textId="62E09751" w:rsidR="007D4DE9" w:rsidRPr="008328B0" w:rsidRDefault="008328B0" w:rsidP="008328B0">
      <w:pPr>
        <w:pStyle w:val="Header"/>
        <w:widowControl/>
        <w:tabs>
          <w:tab w:val="clear" w:pos="4153"/>
          <w:tab w:val="clear" w:pos="8306"/>
          <w:tab w:val="center" w:pos="4819"/>
          <w:tab w:val="right" w:pos="9638"/>
        </w:tabs>
        <w:suppressAutoHyphens/>
        <w:spacing w:after="0" w:line="288" w:lineRule="auto"/>
        <w:jc w:val="right"/>
        <w:rPr>
          <w:szCs w:val="24"/>
        </w:rPr>
      </w:pPr>
      <w:r w:rsidRPr="008328B0">
        <w:rPr>
          <w:szCs w:val="24"/>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2630"/>
        <w:gridCol w:w="1889"/>
        <w:gridCol w:w="1083"/>
        <w:gridCol w:w="1105"/>
        <w:gridCol w:w="1221"/>
        <w:gridCol w:w="1363"/>
      </w:tblGrid>
      <w:tr w:rsidR="00CE5A99" w:rsidRPr="00140B4A" w14:paraId="6A2C3669" w14:textId="77777777" w:rsidTr="00E475D3">
        <w:trPr>
          <w:trHeight w:hRule="exact" w:val="263"/>
        </w:trPr>
        <w:tc>
          <w:tcPr>
            <w:tcW w:w="5000" w:type="pct"/>
            <w:gridSpan w:val="7"/>
            <w:shd w:val="clear" w:color="auto" w:fill="auto"/>
            <w:vAlign w:val="bottom"/>
          </w:tcPr>
          <w:p w14:paraId="72ACCC72" w14:textId="77777777" w:rsidR="00CE5A99" w:rsidRPr="00140B4A" w:rsidRDefault="00CE5A99" w:rsidP="00E475D3">
            <w:pPr>
              <w:autoSpaceDE w:val="0"/>
              <w:autoSpaceDN w:val="0"/>
              <w:adjustRightInd w:val="0"/>
              <w:rPr>
                <w:b/>
                <w:bCs/>
              </w:rPr>
            </w:pPr>
            <w:r w:rsidRPr="00140B4A">
              <w:rPr>
                <w:b/>
                <w:bCs/>
              </w:rPr>
              <w:t>SIŪLOMA PREKIŲ KAINA (C</w:t>
            </w:r>
            <w:r w:rsidRPr="00140B4A">
              <w:rPr>
                <w:b/>
                <w:bCs/>
                <w:vertAlign w:val="subscript"/>
              </w:rPr>
              <w:t>1</w:t>
            </w:r>
            <w:r w:rsidRPr="00140B4A">
              <w:rPr>
                <w:b/>
                <w:bCs/>
              </w:rPr>
              <w:t>)</w:t>
            </w:r>
          </w:p>
        </w:tc>
      </w:tr>
      <w:tr w:rsidR="00CE5A99" w:rsidRPr="00140B4A" w14:paraId="4C695622" w14:textId="77777777" w:rsidTr="00E475D3">
        <w:trPr>
          <w:trHeight w:hRule="exact" w:val="1661"/>
        </w:trPr>
        <w:tc>
          <w:tcPr>
            <w:tcW w:w="203" w:type="pct"/>
            <w:shd w:val="clear" w:color="auto" w:fill="auto"/>
            <w:vAlign w:val="center"/>
          </w:tcPr>
          <w:p w14:paraId="3D305ACC" w14:textId="77777777" w:rsidR="00CE5A99" w:rsidRPr="00140B4A" w:rsidRDefault="00CE5A99" w:rsidP="00E475D3">
            <w:pPr>
              <w:autoSpaceDE w:val="0"/>
              <w:autoSpaceDN w:val="0"/>
              <w:adjustRightInd w:val="0"/>
              <w:jc w:val="center"/>
              <w:rPr>
                <w:b/>
                <w:bCs/>
              </w:rPr>
            </w:pPr>
            <w:bookmarkStart w:id="41" w:name="_Hlk529348055"/>
            <w:r w:rsidRPr="00140B4A">
              <w:rPr>
                <w:b/>
                <w:bCs/>
              </w:rPr>
              <w:t>Eil. Nr.</w:t>
            </w:r>
          </w:p>
        </w:tc>
        <w:tc>
          <w:tcPr>
            <w:tcW w:w="1356" w:type="pct"/>
            <w:shd w:val="clear" w:color="auto" w:fill="auto"/>
            <w:vAlign w:val="center"/>
          </w:tcPr>
          <w:p w14:paraId="0318193B" w14:textId="77777777" w:rsidR="00CE5A99" w:rsidRPr="00140B4A" w:rsidRDefault="00CE5A99" w:rsidP="00E475D3">
            <w:pPr>
              <w:autoSpaceDE w:val="0"/>
              <w:autoSpaceDN w:val="0"/>
              <w:adjustRightInd w:val="0"/>
              <w:jc w:val="center"/>
              <w:rPr>
                <w:b/>
                <w:bCs/>
              </w:rPr>
            </w:pPr>
            <w:r w:rsidRPr="00140B4A">
              <w:rPr>
                <w:b/>
                <w:bCs/>
              </w:rPr>
              <w:t>Prekės pavadinimas</w:t>
            </w:r>
          </w:p>
        </w:tc>
        <w:tc>
          <w:tcPr>
            <w:tcW w:w="975" w:type="pct"/>
            <w:vAlign w:val="center"/>
          </w:tcPr>
          <w:p w14:paraId="4E8CAD19" w14:textId="77777777" w:rsidR="00CE5A99" w:rsidRPr="00140B4A" w:rsidRDefault="00CE5A99" w:rsidP="00E475D3">
            <w:pPr>
              <w:autoSpaceDE w:val="0"/>
              <w:autoSpaceDN w:val="0"/>
              <w:adjustRightInd w:val="0"/>
              <w:jc w:val="center"/>
              <w:rPr>
                <w:b/>
              </w:rPr>
            </w:pPr>
            <w:r w:rsidRPr="00140B4A">
              <w:rPr>
                <w:b/>
              </w:rPr>
              <w:t>Tiekėjo siūlomų prekių  modelis, tipas, gamyklinis numeris, gamintojo pavadinimas</w:t>
            </w:r>
          </w:p>
        </w:tc>
        <w:tc>
          <w:tcPr>
            <w:tcW w:w="560" w:type="pct"/>
            <w:shd w:val="clear" w:color="auto" w:fill="auto"/>
            <w:vAlign w:val="center"/>
          </w:tcPr>
          <w:p w14:paraId="05D96890" w14:textId="77777777" w:rsidR="00CE5A99" w:rsidRDefault="00CE5A99" w:rsidP="00E475D3">
            <w:pPr>
              <w:autoSpaceDE w:val="0"/>
              <w:autoSpaceDN w:val="0"/>
              <w:adjustRightInd w:val="0"/>
              <w:jc w:val="center"/>
              <w:rPr>
                <w:b/>
                <w:bCs/>
              </w:rPr>
            </w:pPr>
            <w:r w:rsidRPr="00140B4A">
              <w:rPr>
                <w:b/>
                <w:bCs/>
              </w:rPr>
              <w:t xml:space="preserve">Mato </w:t>
            </w:r>
          </w:p>
          <w:p w14:paraId="008D0394" w14:textId="77777777" w:rsidR="00CE5A99" w:rsidRPr="00140B4A" w:rsidRDefault="00CE5A99" w:rsidP="00E475D3">
            <w:pPr>
              <w:autoSpaceDE w:val="0"/>
              <w:autoSpaceDN w:val="0"/>
              <w:adjustRightInd w:val="0"/>
              <w:jc w:val="center"/>
              <w:rPr>
                <w:b/>
                <w:bCs/>
              </w:rPr>
            </w:pPr>
            <w:r w:rsidRPr="00140B4A">
              <w:rPr>
                <w:b/>
                <w:bCs/>
              </w:rPr>
              <w:t>vnt.</w:t>
            </w:r>
          </w:p>
        </w:tc>
        <w:tc>
          <w:tcPr>
            <w:tcW w:w="571" w:type="pct"/>
            <w:shd w:val="clear" w:color="auto" w:fill="auto"/>
            <w:vAlign w:val="center"/>
          </w:tcPr>
          <w:p w14:paraId="3CCEFF23" w14:textId="77777777" w:rsidR="00CE5A99" w:rsidRPr="00140B4A" w:rsidRDefault="00CE5A99" w:rsidP="00E475D3">
            <w:pPr>
              <w:autoSpaceDE w:val="0"/>
              <w:autoSpaceDN w:val="0"/>
              <w:adjustRightInd w:val="0"/>
              <w:jc w:val="center"/>
              <w:rPr>
                <w:b/>
                <w:bCs/>
              </w:rPr>
            </w:pPr>
            <w:r w:rsidRPr="00140B4A">
              <w:rPr>
                <w:b/>
                <w:bCs/>
              </w:rPr>
              <w:t>Kiekis</w:t>
            </w:r>
          </w:p>
        </w:tc>
        <w:tc>
          <w:tcPr>
            <w:tcW w:w="631" w:type="pct"/>
            <w:shd w:val="clear" w:color="auto" w:fill="auto"/>
            <w:vAlign w:val="center"/>
          </w:tcPr>
          <w:p w14:paraId="6C1EA84C" w14:textId="77777777" w:rsidR="00CE5A99" w:rsidRPr="00140B4A" w:rsidRDefault="00CE5A99" w:rsidP="00E475D3">
            <w:pPr>
              <w:autoSpaceDE w:val="0"/>
              <w:autoSpaceDN w:val="0"/>
              <w:adjustRightInd w:val="0"/>
              <w:jc w:val="center"/>
              <w:rPr>
                <w:b/>
                <w:bCs/>
              </w:rPr>
            </w:pPr>
            <w:r w:rsidRPr="00140B4A">
              <w:rPr>
                <w:b/>
                <w:bCs/>
              </w:rPr>
              <w:t xml:space="preserve">1 mato vnt. kaina </w:t>
            </w:r>
          </w:p>
          <w:p w14:paraId="6F2B54F5" w14:textId="77777777" w:rsidR="00CE5A99" w:rsidRPr="00140B4A" w:rsidRDefault="00CE5A99" w:rsidP="00E475D3">
            <w:pPr>
              <w:autoSpaceDE w:val="0"/>
              <w:autoSpaceDN w:val="0"/>
              <w:adjustRightInd w:val="0"/>
              <w:jc w:val="center"/>
              <w:rPr>
                <w:b/>
                <w:bCs/>
              </w:rPr>
            </w:pPr>
            <w:r w:rsidRPr="00140B4A">
              <w:rPr>
                <w:b/>
                <w:bCs/>
              </w:rPr>
              <w:t>EUR be PVM</w:t>
            </w:r>
          </w:p>
        </w:tc>
        <w:tc>
          <w:tcPr>
            <w:tcW w:w="704" w:type="pct"/>
            <w:shd w:val="clear" w:color="auto" w:fill="auto"/>
            <w:vAlign w:val="center"/>
          </w:tcPr>
          <w:p w14:paraId="6C6723D4" w14:textId="77777777" w:rsidR="00CE5A99" w:rsidRPr="00140B4A" w:rsidRDefault="00CE5A99" w:rsidP="00E475D3">
            <w:pPr>
              <w:autoSpaceDE w:val="0"/>
              <w:autoSpaceDN w:val="0"/>
              <w:adjustRightInd w:val="0"/>
              <w:jc w:val="center"/>
              <w:rPr>
                <w:b/>
                <w:bCs/>
              </w:rPr>
            </w:pPr>
            <w:r w:rsidRPr="00140B4A">
              <w:rPr>
                <w:b/>
                <w:bCs/>
              </w:rPr>
              <w:t>Bendra kaina</w:t>
            </w:r>
          </w:p>
          <w:p w14:paraId="4BD65A5A" w14:textId="77777777" w:rsidR="00CE5A99" w:rsidRPr="00140B4A" w:rsidRDefault="00CE5A99" w:rsidP="00E475D3">
            <w:pPr>
              <w:autoSpaceDE w:val="0"/>
              <w:autoSpaceDN w:val="0"/>
              <w:adjustRightInd w:val="0"/>
              <w:jc w:val="center"/>
              <w:rPr>
                <w:i/>
                <w:iCs/>
              </w:rPr>
            </w:pPr>
            <w:r w:rsidRPr="00140B4A">
              <w:rPr>
                <w:b/>
                <w:bCs/>
              </w:rPr>
              <w:t>EUR be PVM</w:t>
            </w:r>
          </w:p>
          <w:p w14:paraId="7954FC8B" w14:textId="77777777" w:rsidR="00CE5A99" w:rsidRPr="00140B4A" w:rsidRDefault="00CE5A99" w:rsidP="00E475D3">
            <w:pPr>
              <w:autoSpaceDE w:val="0"/>
              <w:autoSpaceDN w:val="0"/>
              <w:adjustRightInd w:val="0"/>
              <w:jc w:val="center"/>
            </w:pPr>
            <w:r w:rsidRPr="00140B4A">
              <w:t>(5x6)</w:t>
            </w:r>
          </w:p>
        </w:tc>
      </w:tr>
      <w:tr w:rsidR="00CE5A99" w:rsidRPr="00140B4A" w14:paraId="04D01A60" w14:textId="77777777" w:rsidTr="00E475D3">
        <w:trPr>
          <w:trHeight w:val="201"/>
        </w:trPr>
        <w:tc>
          <w:tcPr>
            <w:tcW w:w="203" w:type="pct"/>
            <w:shd w:val="solid" w:color="FFFFFF" w:fill="auto"/>
          </w:tcPr>
          <w:p w14:paraId="001A3717" w14:textId="77777777" w:rsidR="00CE5A99" w:rsidRPr="00140B4A" w:rsidRDefault="00CE5A99" w:rsidP="00E475D3">
            <w:pPr>
              <w:autoSpaceDE w:val="0"/>
              <w:autoSpaceDN w:val="0"/>
              <w:adjustRightInd w:val="0"/>
              <w:jc w:val="center"/>
              <w:rPr>
                <w:i/>
                <w:iCs/>
              </w:rPr>
            </w:pPr>
            <w:r w:rsidRPr="00140B4A">
              <w:rPr>
                <w:i/>
                <w:iCs/>
              </w:rPr>
              <w:t>1</w:t>
            </w:r>
          </w:p>
        </w:tc>
        <w:tc>
          <w:tcPr>
            <w:tcW w:w="1356" w:type="pct"/>
            <w:vAlign w:val="center"/>
          </w:tcPr>
          <w:p w14:paraId="08C00D94" w14:textId="77777777" w:rsidR="00CE5A99" w:rsidRPr="00140B4A" w:rsidRDefault="00CE5A99" w:rsidP="00E475D3">
            <w:pPr>
              <w:jc w:val="center"/>
              <w:rPr>
                <w:i/>
                <w:iCs/>
                <w:shd w:val="clear" w:color="auto" w:fill="FFFFFF"/>
              </w:rPr>
            </w:pPr>
            <w:r w:rsidRPr="00140B4A">
              <w:rPr>
                <w:i/>
                <w:iCs/>
                <w:shd w:val="clear" w:color="auto" w:fill="FFFFFF"/>
              </w:rPr>
              <w:t>2</w:t>
            </w:r>
          </w:p>
        </w:tc>
        <w:tc>
          <w:tcPr>
            <w:tcW w:w="975" w:type="pct"/>
            <w:vAlign w:val="center"/>
          </w:tcPr>
          <w:p w14:paraId="4AD59E4A" w14:textId="77777777" w:rsidR="00CE5A99" w:rsidRPr="00140B4A" w:rsidRDefault="00CE5A99" w:rsidP="00E475D3">
            <w:pPr>
              <w:ind w:left="29"/>
              <w:jc w:val="center"/>
              <w:rPr>
                <w:i/>
                <w:iCs/>
              </w:rPr>
            </w:pPr>
            <w:r w:rsidRPr="00140B4A">
              <w:rPr>
                <w:i/>
                <w:iCs/>
              </w:rPr>
              <w:t>3</w:t>
            </w:r>
          </w:p>
        </w:tc>
        <w:tc>
          <w:tcPr>
            <w:tcW w:w="560" w:type="pct"/>
            <w:shd w:val="clear" w:color="auto" w:fill="auto"/>
            <w:noWrap/>
            <w:vAlign w:val="center"/>
          </w:tcPr>
          <w:p w14:paraId="00265598" w14:textId="77777777" w:rsidR="00CE5A99" w:rsidRPr="00140B4A" w:rsidRDefault="00CE5A99" w:rsidP="00E475D3">
            <w:pPr>
              <w:pStyle w:val="Header"/>
              <w:spacing w:after="0" w:line="276" w:lineRule="auto"/>
              <w:jc w:val="center"/>
              <w:rPr>
                <w:i/>
                <w:iCs/>
                <w:szCs w:val="24"/>
              </w:rPr>
            </w:pPr>
            <w:r w:rsidRPr="00140B4A">
              <w:rPr>
                <w:i/>
                <w:iCs/>
                <w:szCs w:val="24"/>
              </w:rPr>
              <w:t>4</w:t>
            </w:r>
          </w:p>
        </w:tc>
        <w:tc>
          <w:tcPr>
            <w:tcW w:w="571" w:type="pct"/>
            <w:shd w:val="clear" w:color="auto" w:fill="auto"/>
            <w:noWrap/>
            <w:vAlign w:val="center"/>
          </w:tcPr>
          <w:p w14:paraId="59AE4ECE" w14:textId="77777777" w:rsidR="00CE5A99" w:rsidRPr="00140B4A" w:rsidRDefault="00CE5A99" w:rsidP="00E475D3">
            <w:pPr>
              <w:jc w:val="center"/>
              <w:rPr>
                <w:i/>
                <w:iCs/>
              </w:rPr>
            </w:pPr>
            <w:r w:rsidRPr="00140B4A">
              <w:rPr>
                <w:i/>
                <w:iCs/>
              </w:rPr>
              <w:t>5</w:t>
            </w:r>
          </w:p>
        </w:tc>
        <w:tc>
          <w:tcPr>
            <w:tcW w:w="631" w:type="pct"/>
            <w:shd w:val="clear" w:color="auto" w:fill="auto"/>
            <w:vAlign w:val="center"/>
          </w:tcPr>
          <w:p w14:paraId="0F122396" w14:textId="77777777" w:rsidR="00CE5A99" w:rsidRPr="00140B4A" w:rsidRDefault="00CE5A99" w:rsidP="00E475D3">
            <w:pPr>
              <w:jc w:val="center"/>
              <w:rPr>
                <w:i/>
                <w:iCs/>
              </w:rPr>
            </w:pPr>
            <w:r w:rsidRPr="00140B4A">
              <w:rPr>
                <w:i/>
                <w:iCs/>
              </w:rPr>
              <w:t>6</w:t>
            </w:r>
          </w:p>
        </w:tc>
        <w:tc>
          <w:tcPr>
            <w:tcW w:w="704" w:type="pct"/>
            <w:shd w:val="clear" w:color="auto" w:fill="auto"/>
            <w:vAlign w:val="center"/>
          </w:tcPr>
          <w:p w14:paraId="45EBDED3" w14:textId="77777777" w:rsidR="00CE5A99" w:rsidRPr="00140B4A" w:rsidRDefault="00CE5A99" w:rsidP="00E475D3">
            <w:pPr>
              <w:jc w:val="center"/>
              <w:rPr>
                <w:i/>
                <w:iCs/>
              </w:rPr>
            </w:pPr>
            <w:r w:rsidRPr="00140B4A">
              <w:rPr>
                <w:i/>
                <w:iCs/>
              </w:rPr>
              <w:t>7</w:t>
            </w:r>
          </w:p>
        </w:tc>
      </w:tr>
      <w:tr w:rsidR="00CE5A99" w:rsidRPr="00140B4A" w14:paraId="2E80E2CA" w14:textId="77777777" w:rsidTr="00E475D3">
        <w:trPr>
          <w:trHeight w:val="829"/>
        </w:trPr>
        <w:tc>
          <w:tcPr>
            <w:tcW w:w="203" w:type="pct"/>
            <w:shd w:val="solid" w:color="FFFFFF" w:fill="auto"/>
            <w:vAlign w:val="center"/>
          </w:tcPr>
          <w:p w14:paraId="3E90808F" w14:textId="77777777" w:rsidR="00CE5A99" w:rsidRPr="00140B4A" w:rsidRDefault="00CE5A99" w:rsidP="00E475D3">
            <w:pPr>
              <w:autoSpaceDE w:val="0"/>
              <w:autoSpaceDN w:val="0"/>
              <w:adjustRightInd w:val="0"/>
              <w:jc w:val="center"/>
            </w:pPr>
            <w:r w:rsidRPr="00140B4A">
              <w:lastRenderedPageBreak/>
              <w:t>1</w:t>
            </w:r>
            <w:r>
              <w:t>.</w:t>
            </w:r>
          </w:p>
        </w:tc>
        <w:tc>
          <w:tcPr>
            <w:tcW w:w="1356" w:type="pct"/>
            <w:vAlign w:val="center"/>
          </w:tcPr>
          <w:p w14:paraId="48A0C3D1" w14:textId="77777777" w:rsidR="00CE5A99" w:rsidRPr="00140B4A" w:rsidRDefault="00CE5A99" w:rsidP="00E475D3">
            <w:pPr>
              <w:rPr>
                <w:shd w:val="clear" w:color="auto" w:fill="FFFFFF"/>
              </w:rPr>
            </w:pPr>
            <w:r>
              <w:t>A</w:t>
            </w:r>
            <w:r w:rsidRPr="00DE3B77">
              <w:t>utomobilis su hidrauliniu užtraukėju, druskos barstytuvu, sniego valytuvu</w:t>
            </w:r>
          </w:p>
        </w:tc>
        <w:tc>
          <w:tcPr>
            <w:tcW w:w="975" w:type="pct"/>
            <w:vAlign w:val="center"/>
          </w:tcPr>
          <w:p w14:paraId="5A8508E8" w14:textId="4302E35B" w:rsidR="00CE5A99" w:rsidRPr="00140B4A" w:rsidRDefault="009F18F8" w:rsidP="00E475D3">
            <w:pPr>
              <w:ind w:left="29"/>
              <w:jc w:val="center"/>
            </w:pPr>
            <w:r>
              <w:t>Renault Trucks K; Hidraulinis užtraukėjas: MULTILIFT ULTIMA 21S56, Cargotec Finland O.Y. Druskos barstytuvas: AEBI-Schmidt: Stratos, modelis F70- 42</w:t>
            </w:r>
          </w:p>
        </w:tc>
        <w:tc>
          <w:tcPr>
            <w:tcW w:w="560" w:type="pct"/>
            <w:shd w:val="clear" w:color="auto" w:fill="auto"/>
            <w:noWrap/>
            <w:vAlign w:val="center"/>
          </w:tcPr>
          <w:p w14:paraId="3CB3A045" w14:textId="77777777" w:rsidR="00CE5A99" w:rsidRPr="00140B4A" w:rsidRDefault="00CE5A99" w:rsidP="00E475D3">
            <w:pPr>
              <w:pStyle w:val="Header"/>
              <w:spacing w:after="0" w:line="276" w:lineRule="auto"/>
              <w:jc w:val="center"/>
              <w:rPr>
                <w:szCs w:val="24"/>
              </w:rPr>
            </w:pPr>
            <w:r w:rsidRPr="00140B4A">
              <w:rPr>
                <w:szCs w:val="24"/>
              </w:rPr>
              <w:t>kompl.</w:t>
            </w:r>
          </w:p>
        </w:tc>
        <w:tc>
          <w:tcPr>
            <w:tcW w:w="571" w:type="pct"/>
            <w:shd w:val="clear" w:color="auto" w:fill="auto"/>
            <w:noWrap/>
            <w:vAlign w:val="center"/>
          </w:tcPr>
          <w:p w14:paraId="521857CC" w14:textId="77777777" w:rsidR="00CE5A99" w:rsidRPr="00140B4A" w:rsidRDefault="00CE5A99" w:rsidP="00E475D3">
            <w:pPr>
              <w:jc w:val="center"/>
            </w:pPr>
            <w:r>
              <w:t>1</w:t>
            </w:r>
          </w:p>
        </w:tc>
        <w:tc>
          <w:tcPr>
            <w:tcW w:w="631" w:type="pct"/>
            <w:shd w:val="clear" w:color="auto" w:fill="auto"/>
            <w:vAlign w:val="center"/>
          </w:tcPr>
          <w:p w14:paraId="0AED1A0F" w14:textId="0BBD13E9" w:rsidR="00CE5A99" w:rsidRPr="00140B4A" w:rsidRDefault="00D31449" w:rsidP="00E475D3">
            <w:pPr>
              <w:jc w:val="center"/>
            </w:pPr>
            <w:r>
              <w:t>213 711,00</w:t>
            </w:r>
          </w:p>
        </w:tc>
        <w:tc>
          <w:tcPr>
            <w:tcW w:w="704" w:type="pct"/>
            <w:shd w:val="clear" w:color="auto" w:fill="auto"/>
            <w:vAlign w:val="center"/>
          </w:tcPr>
          <w:p w14:paraId="450D68F9" w14:textId="235B3151" w:rsidR="00CE5A99" w:rsidRPr="00140B4A" w:rsidRDefault="00D31449" w:rsidP="00E475D3">
            <w:pPr>
              <w:jc w:val="center"/>
            </w:pPr>
            <w:r w:rsidRPr="00D31449">
              <w:t>213 711,00</w:t>
            </w:r>
          </w:p>
        </w:tc>
      </w:tr>
      <w:tr w:rsidR="00CE5A99" w:rsidRPr="00140B4A" w14:paraId="15EC7D1D" w14:textId="77777777" w:rsidTr="00E475D3">
        <w:tc>
          <w:tcPr>
            <w:tcW w:w="4296" w:type="pct"/>
            <w:gridSpan w:val="6"/>
            <w:shd w:val="solid" w:color="FFFFFF" w:fill="auto"/>
          </w:tcPr>
          <w:p w14:paraId="21891A0E" w14:textId="77777777" w:rsidR="00CE5A99" w:rsidRPr="00140B4A" w:rsidRDefault="00CE5A99" w:rsidP="00E475D3">
            <w:pPr>
              <w:jc w:val="right"/>
              <w:rPr>
                <w:b/>
                <w:bCs/>
              </w:rPr>
            </w:pPr>
            <w:r w:rsidRPr="00140B4A">
              <w:rPr>
                <w:b/>
                <w:bCs/>
              </w:rPr>
              <w:t>BENDRA SIŪLOMŲ PREKIŲ KAINA EUR be PVM:</w:t>
            </w:r>
          </w:p>
        </w:tc>
        <w:tc>
          <w:tcPr>
            <w:tcW w:w="704" w:type="pct"/>
            <w:shd w:val="clear" w:color="C0C0C0" w:fill="auto"/>
          </w:tcPr>
          <w:p w14:paraId="23B9472E" w14:textId="178BCDBA" w:rsidR="00CE5A99" w:rsidRPr="00140B4A" w:rsidRDefault="0057379F" w:rsidP="00E475D3">
            <w:pPr>
              <w:jc w:val="center"/>
              <w:rPr>
                <w:b/>
              </w:rPr>
            </w:pPr>
            <w:r>
              <w:t>213 711,00</w:t>
            </w:r>
          </w:p>
        </w:tc>
      </w:tr>
      <w:tr w:rsidR="00CE5A99" w:rsidRPr="00140B4A" w14:paraId="66FD11B1" w14:textId="77777777" w:rsidTr="00E475D3">
        <w:tc>
          <w:tcPr>
            <w:tcW w:w="4296" w:type="pct"/>
            <w:gridSpan w:val="6"/>
            <w:shd w:val="solid" w:color="FFFFFF" w:fill="auto"/>
          </w:tcPr>
          <w:p w14:paraId="2C888D5D" w14:textId="77777777" w:rsidR="00CE5A99" w:rsidRPr="00140B4A" w:rsidRDefault="00CE5A99" w:rsidP="00E475D3">
            <w:pPr>
              <w:jc w:val="right"/>
            </w:pPr>
            <w:r w:rsidRPr="00140B4A">
              <w:t>PVM*:</w:t>
            </w:r>
          </w:p>
        </w:tc>
        <w:tc>
          <w:tcPr>
            <w:tcW w:w="704" w:type="pct"/>
            <w:shd w:val="clear" w:color="C0C0C0" w:fill="auto"/>
          </w:tcPr>
          <w:p w14:paraId="0DA3FBBC" w14:textId="51BCF0CD" w:rsidR="00CE5A99" w:rsidRPr="00140B4A" w:rsidRDefault="0057379F" w:rsidP="00E475D3">
            <w:pPr>
              <w:jc w:val="center"/>
            </w:pPr>
            <w:r>
              <w:t>44 879,31</w:t>
            </w:r>
          </w:p>
        </w:tc>
      </w:tr>
      <w:tr w:rsidR="00CE5A99" w:rsidRPr="00140B4A" w14:paraId="027B6D61" w14:textId="77777777" w:rsidTr="00E475D3">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159CAE90" w14:textId="77777777" w:rsidR="00CE5A99" w:rsidRPr="00140B4A" w:rsidRDefault="00CE5A99" w:rsidP="00E475D3">
            <w:pPr>
              <w:jc w:val="right"/>
              <w:rPr>
                <w:b/>
              </w:rPr>
            </w:pPr>
            <w:r w:rsidRPr="00140B4A">
              <w:rPr>
                <w:b/>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6E17612" w14:textId="2CC4D68D" w:rsidR="00CE5A99" w:rsidRPr="00140B4A" w:rsidRDefault="0057379F" w:rsidP="00E475D3">
            <w:pPr>
              <w:jc w:val="center"/>
            </w:pPr>
            <w:r>
              <w:t>258 590,31</w:t>
            </w:r>
          </w:p>
        </w:tc>
      </w:tr>
      <w:bookmarkEnd w:id="41"/>
    </w:tbl>
    <w:p w14:paraId="2C109DAC" w14:textId="77777777" w:rsidR="007D4DE9"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67F3E400" w14:textId="19AE0AFB" w:rsidR="00F26D6F" w:rsidRDefault="00BA0FC1" w:rsidP="001E56FE">
      <w:pPr>
        <w:pStyle w:val="Header"/>
        <w:widowControl/>
        <w:tabs>
          <w:tab w:val="clear" w:pos="4153"/>
          <w:tab w:val="clear" w:pos="8306"/>
          <w:tab w:val="center" w:pos="4819"/>
          <w:tab w:val="right" w:pos="9638"/>
        </w:tabs>
        <w:suppressAutoHyphens/>
        <w:spacing w:after="0" w:line="288" w:lineRule="auto"/>
        <w:jc w:val="center"/>
        <w:rPr>
          <w:sz w:val="28"/>
          <w:szCs w:val="28"/>
        </w:rPr>
      </w:pPr>
      <w:r>
        <w:rPr>
          <w:sz w:val="28"/>
          <w:szCs w:val="28"/>
        </w:rPr>
        <w:t xml:space="preserve">PASLAUGŲ </w:t>
      </w:r>
      <w:r w:rsidR="00BF77DD">
        <w:rPr>
          <w:sz w:val="28"/>
          <w:szCs w:val="28"/>
        </w:rPr>
        <w:t>ĮKAINIAI</w:t>
      </w:r>
    </w:p>
    <w:p w14:paraId="42530308" w14:textId="77777777" w:rsidR="00F26D6F" w:rsidRDefault="00F26D6F"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1D33F649" w14:textId="3923E85A" w:rsidR="00F26D6F" w:rsidRPr="008328B0" w:rsidRDefault="008328B0" w:rsidP="008328B0">
      <w:pPr>
        <w:pStyle w:val="Header"/>
        <w:widowControl/>
        <w:tabs>
          <w:tab w:val="clear" w:pos="4153"/>
          <w:tab w:val="clear" w:pos="8306"/>
          <w:tab w:val="center" w:pos="4819"/>
          <w:tab w:val="right" w:pos="9638"/>
        </w:tabs>
        <w:suppressAutoHyphens/>
        <w:spacing w:after="0" w:line="288" w:lineRule="auto"/>
        <w:jc w:val="right"/>
        <w:rPr>
          <w:szCs w:val="24"/>
        </w:rPr>
      </w:pPr>
      <w:r>
        <w:rPr>
          <w:sz w:val="28"/>
          <w:szCs w:val="28"/>
        </w:rPr>
        <w:tab/>
      </w:r>
      <w:r w:rsidRPr="008328B0">
        <w:rPr>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134"/>
        <w:gridCol w:w="1984"/>
        <w:gridCol w:w="1559"/>
      </w:tblGrid>
      <w:tr w:rsidR="00F26D6F" w:rsidRPr="00140B4A" w14:paraId="7ED0F0BB" w14:textId="77777777" w:rsidTr="00E475D3">
        <w:tc>
          <w:tcPr>
            <w:tcW w:w="9639" w:type="dxa"/>
            <w:gridSpan w:val="5"/>
          </w:tcPr>
          <w:p w14:paraId="27EABF01" w14:textId="77777777" w:rsidR="00F26D6F" w:rsidRPr="00140B4A" w:rsidRDefault="00F26D6F" w:rsidP="00F26D6F">
            <w:pPr>
              <w:keepNext/>
              <w:keepLines/>
              <w:numPr>
                <w:ilvl w:val="0"/>
                <w:numId w:val="18"/>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outlineLvl w:val="1"/>
              <w:rPr>
                <w:b/>
              </w:rPr>
            </w:pPr>
            <w:r w:rsidRPr="00140B4A">
              <w:rPr>
                <w:rFonts w:eastAsia="Arial Unicode MS"/>
                <w:b/>
                <w:bCs/>
                <w:color w:val="000000"/>
                <w:lang w:eastAsia="zh-CN"/>
              </w:rPr>
              <w:t>SIŪLOMA PRIVALOMŲ TECHNINIŲ APTARNAVIMŲ KAINA (C</w:t>
            </w:r>
            <w:r w:rsidRPr="00140B4A">
              <w:rPr>
                <w:b/>
                <w:bCs/>
                <w:vertAlign w:val="subscript"/>
              </w:rPr>
              <w:t>2</w:t>
            </w:r>
            <w:r w:rsidRPr="00140B4A">
              <w:rPr>
                <w:rFonts w:eastAsia="Arial Unicode MS"/>
                <w:b/>
                <w:bCs/>
                <w:color w:val="000000"/>
                <w:lang w:eastAsia="zh-CN"/>
              </w:rPr>
              <w:t>)</w:t>
            </w:r>
          </w:p>
          <w:p w14:paraId="73AE3FC2" w14:textId="77777777" w:rsidR="00F26D6F" w:rsidRPr="00140B4A" w:rsidRDefault="00F26D6F" w:rsidP="00F26D6F">
            <w:pPr>
              <w:keepNext/>
              <w:keepLines/>
              <w:numPr>
                <w:ilvl w:val="0"/>
                <w:numId w:val="18"/>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outlineLvl w:val="1"/>
              <w:rPr>
                <w:b/>
              </w:rPr>
            </w:pPr>
            <w:r w:rsidRPr="00140B4A">
              <w:rPr>
                <w:rFonts w:eastAsia="Arial Unicode MS"/>
                <w:b/>
                <w:bCs/>
                <w:color w:val="000000"/>
                <w:lang w:eastAsia="zh-CN"/>
              </w:rPr>
              <w:t>Įkainiai taps neatskiriama sutarties dalimi ir bus taikomi visą siūlomą garantinį laikotarpį.</w:t>
            </w:r>
          </w:p>
        </w:tc>
      </w:tr>
      <w:tr w:rsidR="00F26D6F" w:rsidRPr="00140B4A" w14:paraId="5B5574D0" w14:textId="77777777" w:rsidTr="00E475D3">
        <w:tc>
          <w:tcPr>
            <w:tcW w:w="709" w:type="dxa"/>
            <w:vAlign w:val="center"/>
          </w:tcPr>
          <w:p w14:paraId="30B02E7F" w14:textId="77777777" w:rsidR="00F26D6F" w:rsidRPr="00140B4A" w:rsidRDefault="00F26D6F" w:rsidP="00E475D3">
            <w:pPr>
              <w:rPr>
                <w:rFonts w:eastAsia="Calibri"/>
                <w:b/>
                <w:bCs/>
              </w:rPr>
            </w:pPr>
            <w:r w:rsidRPr="00140B4A">
              <w:rPr>
                <w:rFonts w:eastAsia="Calibri"/>
                <w:b/>
                <w:bCs/>
              </w:rPr>
              <w:t>Eil. Nr.</w:t>
            </w:r>
          </w:p>
        </w:tc>
        <w:tc>
          <w:tcPr>
            <w:tcW w:w="4253" w:type="dxa"/>
            <w:vAlign w:val="center"/>
          </w:tcPr>
          <w:p w14:paraId="71F47BA6" w14:textId="77777777" w:rsidR="00F26D6F" w:rsidRPr="00140B4A" w:rsidRDefault="00F26D6F" w:rsidP="00E475D3">
            <w:pPr>
              <w:jc w:val="center"/>
              <w:rPr>
                <w:rFonts w:eastAsia="Calibri"/>
                <w:b/>
                <w:bCs/>
              </w:rPr>
            </w:pPr>
            <w:r w:rsidRPr="00140B4A">
              <w:rPr>
                <w:rFonts w:eastAsia="Calibri"/>
                <w:b/>
                <w:bCs/>
              </w:rPr>
              <w:t>Pavadinimas</w:t>
            </w:r>
          </w:p>
        </w:tc>
        <w:tc>
          <w:tcPr>
            <w:tcW w:w="1134" w:type="dxa"/>
            <w:vAlign w:val="center"/>
          </w:tcPr>
          <w:p w14:paraId="4B389461" w14:textId="77777777" w:rsidR="00F26D6F" w:rsidRPr="00140B4A" w:rsidRDefault="00F26D6F" w:rsidP="00E475D3">
            <w:pPr>
              <w:jc w:val="center"/>
              <w:rPr>
                <w:rFonts w:eastAsia="Calibri"/>
                <w:b/>
                <w:bCs/>
              </w:rPr>
            </w:pPr>
            <w:r w:rsidRPr="00140B4A">
              <w:rPr>
                <w:rFonts w:eastAsia="Calibri"/>
                <w:b/>
                <w:bCs/>
              </w:rPr>
              <w:t>Įrangos kiekis</w:t>
            </w:r>
          </w:p>
          <w:p w14:paraId="54A1177E" w14:textId="77777777" w:rsidR="00F26D6F" w:rsidRPr="00140B4A" w:rsidRDefault="00F26D6F" w:rsidP="00E475D3">
            <w:pPr>
              <w:jc w:val="center"/>
              <w:rPr>
                <w:rFonts w:eastAsia="Calibri"/>
                <w:b/>
                <w:bCs/>
              </w:rPr>
            </w:pPr>
            <w:r w:rsidRPr="00140B4A">
              <w:rPr>
                <w:rFonts w:eastAsia="Calibri"/>
                <w:b/>
                <w:bCs/>
              </w:rPr>
              <w:t>(kompl.)</w:t>
            </w:r>
          </w:p>
        </w:tc>
        <w:tc>
          <w:tcPr>
            <w:tcW w:w="1984" w:type="dxa"/>
            <w:vAlign w:val="center"/>
          </w:tcPr>
          <w:p w14:paraId="430F16D6" w14:textId="77777777" w:rsidR="00F26D6F" w:rsidRPr="00140B4A" w:rsidRDefault="00F26D6F" w:rsidP="00E475D3">
            <w:pPr>
              <w:jc w:val="center"/>
              <w:rPr>
                <w:rFonts w:eastAsia="Calibri"/>
                <w:b/>
                <w:bCs/>
                <w:vertAlign w:val="superscript"/>
              </w:rPr>
            </w:pPr>
            <w:r w:rsidRPr="00140B4A">
              <w:rPr>
                <w:rFonts w:eastAsia="Calibri"/>
                <w:b/>
                <w:bCs/>
              </w:rPr>
              <w:t>Apimtys: diagnozuojama, keičiama, tikrinama (išvardijama), kaina.</w:t>
            </w:r>
          </w:p>
        </w:tc>
        <w:tc>
          <w:tcPr>
            <w:tcW w:w="1559" w:type="dxa"/>
            <w:vAlign w:val="center"/>
          </w:tcPr>
          <w:p w14:paraId="34EBF652" w14:textId="77777777" w:rsidR="00F26D6F" w:rsidRPr="00140B4A" w:rsidRDefault="00F26D6F" w:rsidP="00E475D3">
            <w:pPr>
              <w:jc w:val="center"/>
              <w:rPr>
                <w:rFonts w:eastAsia="Calibri"/>
                <w:b/>
                <w:bCs/>
              </w:rPr>
            </w:pPr>
            <w:r w:rsidRPr="00140B4A">
              <w:rPr>
                <w:rFonts w:eastAsia="Calibri"/>
                <w:b/>
                <w:bCs/>
              </w:rPr>
              <w:t>Viso įrangos kiekio techninio aptarnavimo kaina EUR be PVM</w:t>
            </w:r>
          </w:p>
        </w:tc>
      </w:tr>
      <w:tr w:rsidR="00F26D6F" w:rsidRPr="00140B4A" w14:paraId="04E0C6F7" w14:textId="77777777" w:rsidTr="00E475D3">
        <w:tc>
          <w:tcPr>
            <w:tcW w:w="709" w:type="dxa"/>
            <w:vAlign w:val="center"/>
          </w:tcPr>
          <w:p w14:paraId="786F4546" w14:textId="77777777" w:rsidR="00F26D6F" w:rsidRPr="00140B4A" w:rsidRDefault="00F26D6F" w:rsidP="00E475D3">
            <w:pPr>
              <w:jc w:val="center"/>
              <w:rPr>
                <w:i/>
                <w:iCs/>
                <w:shd w:val="clear" w:color="auto" w:fill="FFFFFF"/>
              </w:rPr>
            </w:pPr>
            <w:r w:rsidRPr="00140B4A">
              <w:rPr>
                <w:i/>
                <w:iCs/>
                <w:shd w:val="clear" w:color="auto" w:fill="FFFFFF"/>
              </w:rPr>
              <w:t>1</w:t>
            </w:r>
          </w:p>
        </w:tc>
        <w:tc>
          <w:tcPr>
            <w:tcW w:w="4253" w:type="dxa"/>
            <w:vAlign w:val="center"/>
          </w:tcPr>
          <w:p w14:paraId="5FC175FB" w14:textId="77777777" w:rsidR="00F26D6F" w:rsidRPr="00140B4A" w:rsidRDefault="00F26D6F" w:rsidP="00E475D3">
            <w:pPr>
              <w:tabs>
                <w:tab w:val="left" w:pos="1418"/>
                <w:tab w:val="left" w:pos="1560"/>
              </w:tabs>
              <w:jc w:val="center"/>
              <w:rPr>
                <w:i/>
                <w:iCs/>
              </w:rPr>
            </w:pPr>
            <w:r w:rsidRPr="00140B4A">
              <w:rPr>
                <w:i/>
                <w:iCs/>
              </w:rPr>
              <w:t>2</w:t>
            </w:r>
          </w:p>
        </w:tc>
        <w:tc>
          <w:tcPr>
            <w:tcW w:w="1134" w:type="dxa"/>
            <w:vAlign w:val="center"/>
          </w:tcPr>
          <w:p w14:paraId="1BD7F939" w14:textId="77777777" w:rsidR="00F26D6F" w:rsidRPr="00140B4A" w:rsidRDefault="00F26D6F" w:rsidP="00E475D3">
            <w:pPr>
              <w:jc w:val="center"/>
              <w:rPr>
                <w:rFonts w:eastAsia="Calibri"/>
                <w:i/>
                <w:iCs/>
              </w:rPr>
            </w:pPr>
            <w:r w:rsidRPr="00140B4A">
              <w:rPr>
                <w:rFonts w:eastAsia="Calibri"/>
                <w:i/>
                <w:iCs/>
              </w:rPr>
              <w:t>3</w:t>
            </w:r>
          </w:p>
        </w:tc>
        <w:tc>
          <w:tcPr>
            <w:tcW w:w="1984" w:type="dxa"/>
          </w:tcPr>
          <w:p w14:paraId="4780CDC8" w14:textId="77777777" w:rsidR="00F26D6F" w:rsidRPr="00140B4A" w:rsidRDefault="00F26D6F" w:rsidP="00E475D3">
            <w:pPr>
              <w:jc w:val="center"/>
              <w:rPr>
                <w:rFonts w:eastAsia="Calibri"/>
                <w:i/>
                <w:iCs/>
              </w:rPr>
            </w:pPr>
            <w:r w:rsidRPr="00140B4A">
              <w:rPr>
                <w:rFonts w:eastAsia="Calibri"/>
                <w:i/>
                <w:iCs/>
              </w:rPr>
              <w:t>4</w:t>
            </w:r>
          </w:p>
        </w:tc>
        <w:tc>
          <w:tcPr>
            <w:tcW w:w="1559" w:type="dxa"/>
          </w:tcPr>
          <w:p w14:paraId="336355D6" w14:textId="77777777" w:rsidR="00F26D6F" w:rsidRPr="00140B4A" w:rsidRDefault="00F26D6F" w:rsidP="00E475D3">
            <w:pPr>
              <w:jc w:val="center"/>
              <w:rPr>
                <w:rFonts w:eastAsia="Calibri"/>
                <w:i/>
                <w:iCs/>
              </w:rPr>
            </w:pPr>
            <w:r w:rsidRPr="00140B4A">
              <w:rPr>
                <w:rFonts w:eastAsia="Calibri"/>
                <w:i/>
                <w:iCs/>
              </w:rPr>
              <w:t>5</w:t>
            </w:r>
          </w:p>
        </w:tc>
      </w:tr>
      <w:tr w:rsidR="00F26D6F" w:rsidRPr="00140B4A" w14:paraId="4254C74A" w14:textId="77777777" w:rsidTr="00E475D3">
        <w:tc>
          <w:tcPr>
            <w:tcW w:w="709" w:type="dxa"/>
            <w:vAlign w:val="center"/>
          </w:tcPr>
          <w:p w14:paraId="3E3DAB80" w14:textId="77777777" w:rsidR="00F26D6F" w:rsidRPr="00140B4A" w:rsidRDefault="00F26D6F" w:rsidP="00E475D3">
            <w:pPr>
              <w:jc w:val="center"/>
              <w:rPr>
                <w:rFonts w:eastAsia="Calibri"/>
              </w:rPr>
            </w:pPr>
            <w:r w:rsidRPr="00140B4A">
              <w:rPr>
                <w:shd w:val="clear" w:color="auto" w:fill="FFFFFF"/>
              </w:rPr>
              <w:t>1</w:t>
            </w:r>
            <w:r>
              <w:rPr>
                <w:shd w:val="clear" w:color="auto" w:fill="FFFFFF"/>
              </w:rPr>
              <w:t>.</w:t>
            </w:r>
          </w:p>
        </w:tc>
        <w:tc>
          <w:tcPr>
            <w:tcW w:w="4253" w:type="dxa"/>
            <w:vAlign w:val="center"/>
          </w:tcPr>
          <w:p w14:paraId="5EE92910" w14:textId="4A96AC18" w:rsidR="00F26D6F" w:rsidRPr="00140B4A" w:rsidRDefault="00F26D6F" w:rsidP="00E475D3">
            <w:pPr>
              <w:tabs>
                <w:tab w:val="left" w:pos="1418"/>
                <w:tab w:val="left" w:pos="1560"/>
              </w:tabs>
              <w:rPr>
                <w:rFonts w:eastAsia="Calibri"/>
                <w:highlight w:val="yellow"/>
              </w:rPr>
            </w:pPr>
            <w:r w:rsidRPr="00140B4A">
              <w:t xml:space="preserve">Techninio aptarnavimo (įskaitant filtrus, tepalus, tarpinių komplektus ir t.t. bei numatomus darbus) po </w:t>
            </w:r>
            <w:r w:rsidR="00A339FD">
              <w:t xml:space="preserve">12 </w:t>
            </w:r>
            <w:r w:rsidRPr="00140B4A">
              <w:t xml:space="preserve">eksploatacijos mėnesių arba po </w:t>
            </w:r>
            <w:r w:rsidR="00A339FD">
              <w:t>59 0000</w:t>
            </w:r>
            <w:r w:rsidRPr="00140B4A">
              <w:t xml:space="preserve"> km ridos.</w:t>
            </w:r>
          </w:p>
        </w:tc>
        <w:tc>
          <w:tcPr>
            <w:tcW w:w="1134" w:type="dxa"/>
            <w:vAlign w:val="center"/>
          </w:tcPr>
          <w:p w14:paraId="31D9234E" w14:textId="77777777" w:rsidR="00F26D6F" w:rsidRPr="00140B4A" w:rsidRDefault="00F26D6F" w:rsidP="00E475D3">
            <w:pPr>
              <w:jc w:val="center"/>
              <w:rPr>
                <w:rFonts w:eastAsia="Calibri"/>
              </w:rPr>
            </w:pPr>
            <w:r w:rsidRPr="00140B4A">
              <w:rPr>
                <w:rFonts w:eastAsia="Calibri"/>
              </w:rPr>
              <w:t>1</w:t>
            </w:r>
          </w:p>
        </w:tc>
        <w:tc>
          <w:tcPr>
            <w:tcW w:w="1984" w:type="dxa"/>
          </w:tcPr>
          <w:p w14:paraId="722C2EAA" w14:textId="2CDD06EC" w:rsidR="00F26D6F" w:rsidRPr="00140B4A" w:rsidRDefault="00A339FD" w:rsidP="002E0958">
            <w:pPr>
              <w:jc w:val="center"/>
              <w:rPr>
                <w:rFonts w:eastAsia="Calibri"/>
              </w:rPr>
            </w:pPr>
            <w:r>
              <w:t>Periodinė priežiūra, metinė techninė priežiūra, sisteminga patikra, keitimas oro kondicionieriaus filtrai, oro sausintuvo kasetė</w:t>
            </w:r>
          </w:p>
        </w:tc>
        <w:tc>
          <w:tcPr>
            <w:tcW w:w="1559" w:type="dxa"/>
            <w:vAlign w:val="center"/>
          </w:tcPr>
          <w:p w14:paraId="24072CF7" w14:textId="3E34B85C" w:rsidR="00F26D6F" w:rsidRPr="00140B4A" w:rsidRDefault="009974C2" w:rsidP="00E475D3">
            <w:pPr>
              <w:rPr>
                <w:rFonts w:eastAsia="Calibri"/>
              </w:rPr>
            </w:pPr>
            <w:r>
              <w:t>1 441,00</w:t>
            </w:r>
          </w:p>
        </w:tc>
      </w:tr>
      <w:tr w:rsidR="00F26D6F" w:rsidRPr="00140B4A" w14:paraId="27F8A1B0" w14:textId="77777777" w:rsidTr="00E475D3">
        <w:tc>
          <w:tcPr>
            <w:tcW w:w="709" w:type="dxa"/>
            <w:vAlign w:val="center"/>
          </w:tcPr>
          <w:p w14:paraId="496E2744" w14:textId="77777777" w:rsidR="00F26D6F" w:rsidRPr="00140B4A" w:rsidRDefault="00F26D6F" w:rsidP="00E475D3">
            <w:pPr>
              <w:jc w:val="center"/>
              <w:rPr>
                <w:rFonts w:eastAsia="Calibri"/>
              </w:rPr>
            </w:pPr>
            <w:r w:rsidRPr="00140B4A">
              <w:rPr>
                <w:shd w:val="clear" w:color="auto" w:fill="FFFFFF"/>
              </w:rPr>
              <w:t>2</w:t>
            </w:r>
            <w:r>
              <w:rPr>
                <w:shd w:val="clear" w:color="auto" w:fill="FFFFFF"/>
              </w:rPr>
              <w:t>.</w:t>
            </w:r>
          </w:p>
        </w:tc>
        <w:tc>
          <w:tcPr>
            <w:tcW w:w="4253" w:type="dxa"/>
            <w:vAlign w:val="center"/>
          </w:tcPr>
          <w:p w14:paraId="21E53D30" w14:textId="7F7B9611" w:rsidR="00F26D6F" w:rsidRPr="00140B4A" w:rsidRDefault="00F26D6F" w:rsidP="00E475D3">
            <w:pPr>
              <w:tabs>
                <w:tab w:val="left" w:pos="1418"/>
                <w:tab w:val="left" w:pos="1560"/>
              </w:tabs>
              <w:rPr>
                <w:rFonts w:eastAsia="Calibri"/>
                <w:highlight w:val="yellow"/>
              </w:rPr>
            </w:pPr>
            <w:r w:rsidRPr="00140B4A">
              <w:t xml:space="preserve">Techninio aptarnavimo (įskaitant filtrus, tepalus, tarpinių komplektus ir t.t. bei </w:t>
            </w:r>
            <w:r w:rsidRPr="00140B4A">
              <w:lastRenderedPageBreak/>
              <w:t xml:space="preserve">numatomus darbus) po </w:t>
            </w:r>
            <w:r w:rsidR="009974C2">
              <w:t xml:space="preserve">24 </w:t>
            </w:r>
            <w:r w:rsidRPr="00140B4A">
              <w:t xml:space="preserve">eksploatacijos mėnesių arba po </w:t>
            </w:r>
            <w:r w:rsidR="009974C2">
              <w:t>119 000</w:t>
            </w:r>
            <w:r w:rsidRPr="00140B4A">
              <w:t xml:space="preserve"> km ridos.</w:t>
            </w:r>
          </w:p>
        </w:tc>
        <w:tc>
          <w:tcPr>
            <w:tcW w:w="1134" w:type="dxa"/>
            <w:vAlign w:val="center"/>
          </w:tcPr>
          <w:p w14:paraId="726919F9" w14:textId="77777777" w:rsidR="00F26D6F" w:rsidRPr="00140B4A" w:rsidRDefault="00F26D6F" w:rsidP="00E475D3">
            <w:pPr>
              <w:jc w:val="center"/>
              <w:rPr>
                <w:rFonts w:eastAsia="Calibri"/>
              </w:rPr>
            </w:pPr>
            <w:r w:rsidRPr="00140B4A">
              <w:rPr>
                <w:rFonts w:eastAsia="Calibri"/>
              </w:rPr>
              <w:lastRenderedPageBreak/>
              <w:t>1</w:t>
            </w:r>
          </w:p>
        </w:tc>
        <w:tc>
          <w:tcPr>
            <w:tcW w:w="1984" w:type="dxa"/>
          </w:tcPr>
          <w:p w14:paraId="451666DC" w14:textId="443877D5" w:rsidR="00F26D6F" w:rsidRPr="00140B4A" w:rsidRDefault="002E0958" w:rsidP="00E475D3">
            <w:pPr>
              <w:jc w:val="center"/>
              <w:rPr>
                <w:rFonts w:eastAsia="Calibri"/>
              </w:rPr>
            </w:pPr>
            <w:r>
              <w:t xml:space="preserve">Periodinė priežiūra, metinė </w:t>
            </w:r>
            <w:r>
              <w:lastRenderedPageBreak/>
              <w:t>techninė priežiūra, sisteminga patikra; Vožtuvai ir kuro siurbliai – purkštukų reguliavimas; Radiatoriaus valymas; keitimas: filtruojamasis elementas, oro valytuvas, oro sausintuvo kasetė, kuro bako ventiliavimo filtras, oro kondicionieriaus filtrai</w:t>
            </w:r>
          </w:p>
        </w:tc>
        <w:tc>
          <w:tcPr>
            <w:tcW w:w="1559" w:type="dxa"/>
            <w:vAlign w:val="center"/>
          </w:tcPr>
          <w:p w14:paraId="0774D413" w14:textId="73DAAAD6" w:rsidR="00F26D6F" w:rsidRPr="00140B4A" w:rsidRDefault="00DE7AE2" w:rsidP="00E475D3">
            <w:pPr>
              <w:rPr>
                <w:rFonts w:eastAsia="Calibri"/>
              </w:rPr>
            </w:pPr>
            <w:r>
              <w:lastRenderedPageBreak/>
              <w:t>1 441,00</w:t>
            </w:r>
          </w:p>
        </w:tc>
      </w:tr>
      <w:tr w:rsidR="00F26D6F" w:rsidRPr="00140B4A" w14:paraId="66865565" w14:textId="77777777" w:rsidTr="00E475D3">
        <w:tc>
          <w:tcPr>
            <w:tcW w:w="709" w:type="dxa"/>
            <w:vAlign w:val="center"/>
          </w:tcPr>
          <w:p w14:paraId="085FAD0A" w14:textId="77777777" w:rsidR="00F26D6F" w:rsidRPr="00140B4A" w:rsidRDefault="00F26D6F" w:rsidP="00E475D3">
            <w:pPr>
              <w:jc w:val="center"/>
              <w:rPr>
                <w:shd w:val="clear" w:color="auto" w:fill="FFFFFF"/>
              </w:rPr>
            </w:pPr>
            <w:r w:rsidRPr="00140B4A">
              <w:rPr>
                <w:shd w:val="clear" w:color="auto" w:fill="FFFFFF"/>
              </w:rPr>
              <w:t>3</w:t>
            </w:r>
            <w:r>
              <w:rPr>
                <w:shd w:val="clear" w:color="auto" w:fill="FFFFFF"/>
              </w:rPr>
              <w:t>.</w:t>
            </w:r>
          </w:p>
        </w:tc>
        <w:tc>
          <w:tcPr>
            <w:tcW w:w="4253" w:type="dxa"/>
            <w:vAlign w:val="center"/>
          </w:tcPr>
          <w:p w14:paraId="597E12C7" w14:textId="7101EBB9" w:rsidR="00F26D6F" w:rsidRPr="00140B4A" w:rsidRDefault="00F26D6F" w:rsidP="00E475D3">
            <w:pPr>
              <w:tabs>
                <w:tab w:val="left" w:pos="1418"/>
                <w:tab w:val="left" w:pos="1560"/>
              </w:tabs>
              <w:rPr>
                <w:highlight w:val="yellow"/>
              </w:rPr>
            </w:pPr>
            <w:r w:rsidRPr="00140B4A">
              <w:t xml:space="preserve">Techninio aptarnavimo (įskaitant filtrus, tepalus, tarpinių komplektus ir t.t. bei numatomus darbus) po </w:t>
            </w:r>
            <w:r w:rsidR="00DE7AE2">
              <w:t xml:space="preserve">36 </w:t>
            </w:r>
            <w:r w:rsidRPr="00140B4A">
              <w:t xml:space="preserve">eksploatacijos mėnesių arba po </w:t>
            </w:r>
            <w:r w:rsidR="00DE7AE2">
              <w:t>179 000</w:t>
            </w:r>
            <w:r w:rsidRPr="00140B4A">
              <w:t xml:space="preserve"> km ridos.</w:t>
            </w:r>
          </w:p>
        </w:tc>
        <w:tc>
          <w:tcPr>
            <w:tcW w:w="1134" w:type="dxa"/>
            <w:vAlign w:val="center"/>
          </w:tcPr>
          <w:p w14:paraId="54A33455" w14:textId="77777777" w:rsidR="00F26D6F" w:rsidRPr="00140B4A" w:rsidRDefault="00F26D6F" w:rsidP="00E475D3">
            <w:pPr>
              <w:jc w:val="center"/>
              <w:rPr>
                <w:rFonts w:eastAsia="Calibri"/>
              </w:rPr>
            </w:pPr>
            <w:r w:rsidRPr="00140B4A">
              <w:rPr>
                <w:rFonts w:eastAsia="Calibri"/>
              </w:rPr>
              <w:t>1</w:t>
            </w:r>
          </w:p>
        </w:tc>
        <w:tc>
          <w:tcPr>
            <w:tcW w:w="1984" w:type="dxa"/>
          </w:tcPr>
          <w:p w14:paraId="141B8B21" w14:textId="46FAA9D0" w:rsidR="00F26D6F" w:rsidRPr="00140B4A" w:rsidRDefault="00B043FE" w:rsidP="00E475D3">
            <w:pPr>
              <w:jc w:val="center"/>
              <w:rPr>
                <w:rFonts w:eastAsia="Calibri"/>
              </w:rPr>
            </w:pPr>
            <w:r>
              <w:t xml:space="preserve">Periodinė priežiūra, metinė techninė priežiūra, sisteminga patikra; Keitimas: Diržo įtempiklis, oro sausintuvo kasetė, oro kondicionieriaus filtrai, generatoriaus diržas, diržo ventiliatorius; ventiliatoriaus diržo įtempiklis, Pavarų dėžės alyva ir filtras(tepimo Sritis), pagrindinė pavara su stebulės reduktoriumi, alyvos </w:t>
            </w:r>
            <w:r>
              <w:lastRenderedPageBreak/>
              <w:t>pakeitimas. Tepimo stotis</w:t>
            </w:r>
          </w:p>
        </w:tc>
        <w:tc>
          <w:tcPr>
            <w:tcW w:w="1559" w:type="dxa"/>
            <w:vAlign w:val="center"/>
          </w:tcPr>
          <w:p w14:paraId="7FB53A31" w14:textId="3B7D43D9" w:rsidR="00F26D6F" w:rsidRPr="00140B4A" w:rsidRDefault="00B043FE" w:rsidP="00E475D3">
            <w:pPr>
              <w:rPr>
                <w:rFonts w:eastAsia="Calibri"/>
              </w:rPr>
            </w:pPr>
            <w:r>
              <w:rPr>
                <w:rFonts w:eastAsia="Calibri"/>
              </w:rPr>
              <w:lastRenderedPageBreak/>
              <w:t>1441,00</w:t>
            </w:r>
          </w:p>
        </w:tc>
      </w:tr>
      <w:tr w:rsidR="00F26D6F" w:rsidRPr="00140B4A" w14:paraId="0C4EC7DF" w14:textId="77777777" w:rsidTr="00E475D3">
        <w:tc>
          <w:tcPr>
            <w:tcW w:w="709" w:type="dxa"/>
            <w:vAlign w:val="center"/>
          </w:tcPr>
          <w:p w14:paraId="4A86FD99" w14:textId="77777777" w:rsidR="00F26D6F" w:rsidRPr="00140B4A" w:rsidRDefault="00F26D6F" w:rsidP="00E475D3">
            <w:pPr>
              <w:jc w:val="center"/>
              <w:rPr>
                <w:shd w:val="clear" w:color="auto" w:fill="FFFFFF"/>
              </w:rPr>
            </w:pPr>
            <w:r w:rsidRPr="00140B4A">
              <w:rPr>
                <w:shd w:val="clear" w:color="auto" w:fill="FFFFFF"/>
              </w:rPr>
              <w:t>4</w:t>
            </w:r>
            <w:r>
              <w:rPr>
                <w:shd w:val="clear" w:color="auto" w:fill="FFFFFF"/>
              </w:rPr>
              <w:t>.</w:t>
            </w:r>
          </w:p>
        </w:tc>
        <w:tc>
          <w:tcPr>
            <w:tcW w:w="4253" w:type="dxa"/>
            <w:vAlign w:val="center"/>
          </w:tcPr>
          <w:p w14:paraId="37BBC4BA" w14:textId="5B05E29D" w:rsidR="00F26D6F" w:rsidRPr="00140B4A" w:rsidRDefault="00FE32C7" w:rsidP="00E475D3">
            <w:pPr>
              <w:tabs>
                <w:tab w:val="left" w:pos="1418"/>
                <w:tab w:val="left" w:pos="1560"/>
              </w:tabs>
              <w:rPr>
                <w:highlight w:val="yellow"/>
              </w:rPr>
            </w:pPr>
            <w:r>
              <w:t>Pirmojo Multilift hidraulinio užtraukėjo techninio aptarnavimo (įskaitant filtrus, tepalus, tarpinių komplektus ir t.t. bei numatomus darbus) po 1 eksploatacijos mėnesių.</w:t>
            </w:r>
          </w:p>
        </w:tc>
        <w:tc>
          <w:tcPr>
            <w:tcW w:w="1134" w:type="dxa"/>
            <w:vAlign w:val="center"/>
          </w:tcPr>
          <w:p w14:paraId="3976EDDC" w14:textId="77777777" w:rsidR="00F26D6F" w:rsidRPr="00140B4A" w:rsidRDefault="00F26D6F" w:rsidP="00E475D3">
            <w:pPr>
              <w:jc w:val="center"/>
              <w:rPr>
                <w:rFonts w:eastAsia="Calibri"/>
              </w:rPr>
            </w:pPr>
            <w:r w:rsidRPr="00140B4A">
              <w:rPr>
                <w:rFonts w:eastAsia="Calibri"/>
              </w:rPr>
              <w:t>1</w:t>
            </w:r>
          </w:p>
        </w:tc>
        <w:tc>
          <w:tcPr>
            <w:tcW w:w="1984" w:type="dxa"/>
          </w:tcPr>
          <w:p w14:paraId="228FE60B" w14:textId="18C863AB" w:rsidR="00F26D6F" w:rsidRPr="00140B4A" w:rsidRDefault="006B7A81" w:rsidP="00E475D3">
            <w:pPr>
              <w:jc w:val="center"/>
              <w:rPr>
                <w:rFonts w:eastAsia="Calibri"/>
              </w:rPr>
            </w:pPr>
            <w:r>
              <w:t>Montavimo plokštelių, varžtų ir jungčių patikra ir perveržimas. Tepimo taškai.</w:t>
            </w:r>
          </w:p>
        </w:tc>
        <w:tc>
          <w:tcPr>
            <w:tcW w:w="1559" w:type="dxa"/>
            <w:vAlign w:val="center"/>
          </w:tcPr>
          <w:p w14:paraId="0578F4AA" w14:textId="39A99281" w:rsidR="00F26D6F" w:rsidRPr="00140B4A" w:rsidRDefault="006B7A81" w:rsidP="00E475D3">
            <w:pPr>
              <w:rPr>
                <w:rFonts w:eastAsia="Calibri"/>
              </w:rPr>
            </w:pPr>
            <w:r>
              <w:rPr>
                <w:rFonts w:eastAsia="Calibri"/>
              </w:rPr>
              <w:t>320,00</w:t>
            </w:r>
          </w:p>
        </w:tc>
      </w:tr>
      <w:tr w:rsidR="00F26D6F" w:rsidRPr="00140B4A" w14:paraId="549063CC" w14:textId="77777777" w:rsidTr="00E475D3">
        <w:trPr>
          <w:trHeight w:val="402"/>
        </w:trPr>
        <w:tc>
          <w:tcPr>
            <w:tcW w:w="709" w:type="dxa"/>
            <w:vAlign w:val="center"/>
          </w:tcPr>
          <w:p w14:paraId="45566CA2" w14:textId="10E474AE" w:rsidR="00F26D6F" w:rsidRPr="00140B4A" w:rsidRDefault="006B7A81" w:rsidP="006B7A81">
            <w:pPr>
              <w:rPr>
                <w:shd w:val="clear" w:color="auto" w:fill="FFFFFF"/>
              </w:rPr>
            </w:pPr>
            <w:r>
              <w:rPr>
                <w:shd w:val="clear" w:color="auto" w:fill="FFFFFF"/>
              </w:rPr>
              <w:t xml:space="preserve"> 5.</w:t>
            </w:r>
          </w:p>
        </w:tc>
        <w:tc>
          <w:tcPr>
            <w:tcW w:w="4253" w:type="dxa"/>
            <w:vAlign w:val="center"/>
          </w:tcPr>
          <w:p w14:paraId="1F926CA7" w14:textId="32DC6400" w:rsidR="00F26D6F" w:rsidRPr="00B169C1" w:rsidRDefault="006B7A81" w:rsidP="00E475D3">
            <w:pPr>
              <w:tabs>
                <w:tab w:val="left" w:pos="1418"/>
                <w:tab w:val="left" w:pos="1560"/>
              </w:tabs>
              <w:jc w:val="both"/>
              <w:rPr>
                <w:i/>
                <w:iCs/>
              </w:rPr>
            </w:pPr>
            <w:r>
              <w:t>Antrojo Multilift hidraulinio užtraukėjo techninio aptarnavimo (įskaitant filtrus, tepalus, tarpinių komplektus ir t.t. bei numatomus darbus) po 11 eksploatacijos mėnesių.</w:t>
            </w:r>
          </w:p>
        </w:tc>
        <w:tc>
          <w:tcPr>
            <w:tcW w:w="1134" w:type="dxa"/>
            <w:vAlign w:val="center"/>
          </w:tcPr>
          <w:p w14:paraId="4F5F086D" w14:textId="0982020E" w:rsidR="00F26D6F" w:rsidRPr="00140B4A" w:rsidRDefault="00E87C55" w:rsidP="00E475D3">
            <w:pPr>
              <w:jc w:val="center"/>
              <w:rPr>
                <w:rFonts w:eastAsia="Calibri"/>
              </w:rPr>
            </w:pPr>
            <w:r>
              <w:rPr>
                <w:rFonts w:eastAsia="Calibri"/>
              </w:rPr>
              <w:t>1</w:t>
            </w:r>
          </w:p>
        </w:tc>
        <w:tc>
          <w:tcPr>
            <w:tcW w:w="1984" w:type="dxa"/>
            <w:vAlign w:val="center"/>
          </w:tcPr>
          <w:p w14:paraId="0BD31B90" w14:textId="560E3040" w:rsidR="00F26D6F" w:rsidRPr="00140B4A" w:rsidRDefault="00E87C55" w:rsidP="00E475D3">
            <w:pPr>
              <w:rPr>
                <w:rFonts w:eastAsia="Calibri"/>
              </w:rPr>
            </w:pPr>
            <w:r>
              <w:t>Hidraulinės alyvos ir filtrų keitimas, jungčių patikra ir perveržimas.</w:t>
            </w:r>
          </w:p>
        </w:tc>
        <w:tc>
          <w:tcPr>
            <w:tcW w:w="1559" w:type="dxa"/>
            <w:vAlign w:val="center"/>
          </w:tcPr>
          <w:p w14:paraId="3CD50E3F" w14:textId="1FB32BDA" w:rsidR="00F26D6F" w:rsidRPr="00140B4A" w:rsidRDefault="00E87C55" w:rsidP="00E475D3">
            <w:pPr>
              <w:rPr>
                <w:rFonts w:eastAsia="Calibri"/>
              </w:rPr>
            </w:pPr>
            <w:r>
              <w:rPr>
                <w:rFonts w:eastAsia="Calibri"/>
              </w:rPr>
              <w:t>1080,00</w:t>
            </w:r>
          </w:p>
        </w:tc>
      </w:tr>
      <w:tr w:rsidR="00E87C55" w:rsidRPr="00140B4A" w14:paraId="2DBBFBBF" w14:textId="77777777" w:rsidTr="00E475D3">
        <w:trPr>
          <w:trHeight w:val="402"/>
        </w:trPr>
        <w:tc>
          <w:tcPr>
            <w:tcW w:w="709" w:type="dxa"/>
            <w:vAlign w:val="center"/>
          </w:tcPr>
          <w:p w14:paraId="20880EF0" w14:textId="14B08584" w:rsidR="00E87C55" w:rsidRDefault="00E87C55" w:rsidP="006B7A81">
            <w:pPr>
              <w:rPr>
                <w:shd w:val="clear" w:color="auto" w:fill="FFFFFF"/>
              </w:rPr>
            </w:pPr>
            <w:r>
              <w:rPr>
                <w:shd w:val="clear" w:color="auto" w:fill="FFFFFF"/>
              </w:rPr>
              <w:t>6.</w:t>
            </w:r>
          </w:p>
        </w:tc>
        <w:tc>
          <w:tcPr>
            <w:tcW w:w="4253" w:type="dxa"/>
            <w:vAlign w:val="center"/>
          </w:tcPr>
          <w:p w14:paraId="1EB1C6CF" w14:textId="0DB95C29" w:rsidR="00E87C55" w:rsidRDefault="00B0522E" w:rsidP="00E475D3">
            <w:pPr>
              <w:tabs>
                <w:tab w:val="left" w:pos="1418"/>
                <w:tab w:val="left" w:pos="1560"/>
              </w:tabs>
              <w:jc w:val="both"/>
            </w:pPr>
            <w:r>
              <w:t>Trečiojo Multilift hidraulinio užtraukėjo techninio aptarnavimo (įskaitant filtrus, tepalus, tarpinių komplektus ir t.t. bei numatomus darbus) po 23 eksploatacijos mėnesių.</w:t>
            </w:r>
          </w:p>
        </w:tc>
        <w:tc>
          <w:tcPr>
            <w:tcW w:w="1134" w:type="dxa"/>
            <w:vAlign w:val="center"/>
          </w:tcPr>
          <w:p w14:paraId="2524C0D4" w14:textId="1423B661" w:rsidR="00E87C55" w:rsidRDefault="00BA0FC1" w:rsidP="00E475D3">
            <w:pPr>
              <w:jc w:val="center"/>
              <w:rPr>
                <w:rFonts w:eastAsia="Calibri"/>
              </w:rPr>
            </w:pPr>
            <w:r>
              <w:rPr>
                <w:rFonts w:eastAsia="Calibri"/>
              </w:rPr>
              <w:t>1</w:t>
            </w:r>
          </w:p>
        </w:tc>
        <w:tc>
          <w:tcPr>
            <w:tcW w:w="1984" w:type="dxa"/>
            <w:vAlign w:val="center"/>
          </w:tcPr>
          <w:p w14:paraId="0E063F63" w14:textId="1DE18302" w:rsidR="00E87C55" w:rsidRDefault="00B0522E" w:rsidP="00E475D3">
            <w:r>
              <w:t>Hidraulinės alyvos ir filtrų keitimas, jungčių patikra ir perveržimas.</w:t>
            </w:r>
          </w:p>
        </w:tc>
        <w:tc>
          <w:tcPr>
            <w:tcW w:w="1559" w:type="dxa"/>
            <w:vAlign w:val="center"/>
          </w:tcPr>
          <w:p w14:paraId="20BA7F8D" w14:textId="2F93FEC2" w:rsidR="00E87C55" w:rsidRDefault="00B0522E" w:rsidP="00E475D3">
            <w:pPr>
              <w:rPr>
                <w:rFonts w:eastAsia="Calibri"/>
              </w:rPr>
            </w:pPr>
            <w:r>
              <w:rPr>
                <w:rFonts w:eastAsia="Calibri"/>
              </w:rPr>
              <w:t>1</w:t>
            </w:r>
            <w:r w:rsidR="001F0ADD">
              <w:rPr>
                <w:rFonts w:eastAsia="Calibri"/>
              </w:rPr>
              <w:t> 180,00</w:t>
            </w:r>
          </w:p>
        </w:tc>
      </w:tr>
      <w:tr w:rsidR="00E87C55" w:rsidRPr="00140B4A" w14:paraId="69336107" w14:textId="77777777" w:rsidTr="00E475D3">
        <w:trPr>
          <w:trHeight w:val="402"/>
        </w:trPr>
        <w:tc>
          <w:tcPr>
            <w:tcW w:w="709" w:type="dxa"/>
            <w:vAlign w:val="center"/>
          </w:tcPr>
          <w:p w14:paraId="38140D15" w14:textId="2EE15863" w:rsidR="00E87C55" w:rsidRPr="00E87C55" w:rsidRDefault="00E87C55" w:rsidP="00E87C55">
            <w:pPr>
              <w:pStyle w:val="ListParagraph"/>
              <w:numPr>
                <w:ilvl w:val="0"/>
                <w:numId w:val="12"/>
              </w:numPr>
              <w:rPr>
                <w:shd w:val="clear" w:color="auto" w:fill="FFFFFF"/>
              </w:rPr>
            </w:pPr>
          </w:p>
        </w:tc>
        <w:tc>
          <w:tcPr>
            <w:tcW w:w="4253" w:type="dxa"/>
            <w:vAlign w:val="center"/>
          </w:tcPr>
          <w:p w14:paraId="7446B0D3" w14:textId="10D39F5E" w:rsidR="00E87C55" w:rsidRDefault="001F0ADD" w:rsidP="00E475D3">
            <w:pPr>
              <w:tabs>
                <w:tab w:val="left" w:pos="1418"/>
                <w:tab w:val="left" w:pos="1560"/>
              </w:tabs>
              <w:jc w:val="both"/>
            </w:pPr>
            <w:r>
              <w:t>Ketvirtojo Multilift hidraulinio užtraukėjo Techninio aptarnavimo (įskaitant filtrus, tepalus, tarpinių komplektus ir t.t. bei numatomus darbus) po 35 eksploatacijos mėnesių.</w:t>
            </w:r>
          </w:p>
        </w:tc>
        <w:tc>
          <w:tcPr>
            <w:tcW w:w="1134" w:type="dxa"/>
            <w:vAlign w:val="center"/>
          </w:tcPr>
          <w:p w14:paraId="56FA7275" w14:textId="39185D90" w:rsidR="00E87C55" w:rsidRDefault="00BA0FC1" w:rsidP="00E475D3">
            <w:pPr>
              <w:jc w:val="center"/>
              <w:rPr>
                <w:rFonts w:eastAsia="Calibri"/>
              </w:rPr>
            </w:pPr>
            <w:r>
              <w:rPr>
                <w:rFonts w:eastAsia="Calibri"/>
              </w:rPr>
              <w:t>1</w:t>
            </w:r>
          </w:p>
        </w:tc>
        <w:tc>
          <w:tcPr>
            <w:tcW w:w="1984" w:type="dxa"/>
            <w:vAlign w:val="center"/>
          </w:tcPr>
          <w:p w14:paraId="6105CA3E" w14:textId="626299DD" w:rsidR="00E87C55" w:rsidRDefault="00BA0FC1" w:rsidP="00E475D3">
            <w:r>
              <w:t>Hidraulinės alyvos ir filtrų keitimas, jungčių patikra ir perveržimas.</w:t>
            </w:r>
          </w:p>
        </w:tc>
        <w:tc>
          <w:tcPr>
            <w:tcW w:w="1559" w:type="dxa"/>
            <w:vAlign w:val="center"/>
          </w:tcPr>
          <w:p w14:paraId="362CA143" w14:textId="2595E4DE" w:rsidR="00E87C55" w:rsidRDefault="00BA0FC1" w:rsidP="00E475D3">
            <w:pPr>
              <w:rPr>
                <w:rFonts w:eastAsia="Calibri"/>
              </w:rPr>
            </w:pPr>
            <w:r>
              <w:rPr>
                <w:rFonts w:eastAsia="Calibri"/>
              </w:rPr>
              <w:t>1 280,00</w:t>
            </w:r>
          </w:p>
        </w:tc>
      </w:tr>
      <w:tr w:rsidR="00F26D6F" w:rsidRPr="00140B4A" w14:paraId="35209AAE" w14:textId="77777777" w:rsidTr="00E475D3">
        <w:trPr>
          <w:trHeight w:val="390"/>
        </w:trPr>
        <w:tc>
          <w:tcPr>
            <w:tcW w:w="8080" w:type="dxa"/>
            <w:gridSpan w:val="4"/>
            <w:vAlign w:val="center"/>
          </w:tcPr>
          <w:p w14:paraId="42516BF1" w14:textId="77777777" w:rsidR="00F26D6F" w:rsidRPr="00140B4A" w:rsidRDefault="00F26D6F" w:rsidP="00E475D3">
            <w:pPr>
              <w:ind w:left="-113"/>
              <w:jc w:val="right"/>
              <w:rPr>
                <w:b/>
                <w:caps/>
              </w:rPr>
            </w:pPr>
            <w:r w:rsidRPr="00140B4A">
              <w:rPr>
                <w:b/>
                <w:caps/>
              </w:rPr>
              <w:t xml:space="preserve">Bendra PRIVALOMŲ techninių aptarnavimų kaina, </w:t>
            </w:r>
          </w:p>
          <w:p w14:paraId="48A6C66E" w14:textId="77777777" w:rsidR="00F26D6F" w:rsidRPr="00140B4A" w:rsidRDefault="00F26D6F" w:rsidP="00E475D3">
            <w:pPr>
              <w:ind w:left="-113"/>
              <w:jc w:val="right"/>
              <w:rPr>
                <w:b/>
                <w:caps/>
              </w:rPr>
            </w:pPr>
            <w:r w:rsidRPr="00140B4A">
              <w:rPr>
                <w:b/>
                <w:u w:val="single"/>
              </w:rPr>
              <w:t xml:space="preserve">visam Prekių kiekiui, visu garantiniu laikotarpiu  </w:t>
            </w:r>
            <w:r w:rsidRPr="00140B4A">
              <w:rPr>
                <w:b/>
                <w:caps/>
              </w:rPr>
              <w:t xml:space="preserve">EUR </w:t>
            </w:r>
            <w:r w:rsidRPr="00140B4A">
              <w:rPr>
                <w:b/>
              </w:rPr>
              <w:t>be</w:t>
            </w:r>
            <w:r w:rsidRPr="00140B4A">
              <w:rPr>
                <w:b/>
                <w:caps/>
              </w:rPr>
              <w:t xml:space="preserve"> PVM:</w:t>
            </w:r>
          </w:p>
        </w:tc>
        <w:tc>
          <w:tcPr>
            <w:tcW w:w="1559" w:type="dxa"/>
            <w:vAlign w:val="center"/>
          </w:tcPr>
          <w:p w14:paraId="4117478C" w14:textId="50F84CC7" w:rsidR="00F26D6F" w:rsidRPr="00140B4A" w:rsidRDefault="00BA0FC1" w:rsidP="00E475D3">
            <w:pPr>
              <w:rPr>
                <w:rFonts w:eastAsia="Calibri"/>
              </w:rPr>
            </w:pPr>
            <w:r>
              <w:rPr>
                <w:rFonts w:eastAsia="Calibri"/>
              </w:rPr>
              <w:t>8 183,00</w:t>
            </w:r>
          </w:p>
        </w:tc>
      </w:tr>
      <w:tr w:rsidR="00F26D6F" w:rsidRPr="00140B4A" w14:paraId="04243484" w14:textId="77777777" w:rsidTr="00E475D3">
        <w:trPr>
          <w:trHeight w:val="425"/>
        </w:trPr>
        <w:tc>
          <w:tcPr>
            <w:tcW w:w="8080" w:type="dxa"/>
            <w:gridSpan w:val="4"/>
            <w:vAlign w:val="center"/>
          </w:tcPr>
          <w:p w14:paraId="3EDAD05D" w14:textId="77777777" w:rsidR="00F26D6F" w:rsidRPr="00140B4A" w:rsidRDefault="00F26D6F" w:rsidP="00E475D3">
            <w:pPr>
              <w:jc w:val="right"/>
              <w:rPr>
                <w:rFonts w:eastAsia="Calibri"/>
                <w:caps/>
              </w:rPr>
            </w:pPr>
            <w:r w:rsidRPr="00140B4A">
              <w:rPr>
                <w:caps/>
              </w:rPr>
              <w:t>PVM**:</w:t>
            </w:r>
          </w:p>
        </w:tc>
        <w:tc>
          <w:tcPr>
            <w:tcW w:w="1559" w:type="dxa"/>
            <w:vAlign w:val="center"/>
          </w:tcPr>
          <w:p w14:paraId="6B7860BD" w14:textId="43E4DF80" w:rsidR="00F26D6F" w:rsidRPr="00140B4A" w:rsidRDefault="00BA0FC1" w:rsidP="00E475D3">
            <w:pPr>
              <w:rPr>
                <w:rFonts w:eastAsia="Calibri"/>
              </w:rPr>
            </w:pPr>
            <w:r>
              <w:rPr>
                <w:rFonts w:eastAsia="Calibri"/>
              </w:rPr>
              <w:t>1 718,43</w:t>
            </w:r>
          </w:p>
        </w:tc>
      </w:tr>
      <w:tr w:rsidR="00F26D6F" w:rsidRPr="00140B4A" w14:paraId="29979272" w14:textId="77777777" w:rsidTr="00E475D3">
        <w:trPr>
          <w:trHeight w:val="546"/>
        </w:trPr>
        <w:tc>
          <w:tcPr>
            <w:tcW w:w="8080" w:type="dxa"/>
            <w:gridSpan w:val="4"/>
            <w:vAlign w:val="center"/>
          </w:tcPr>
          <w:p w14:paraId="7BFF572F" w14:textId="77777777" w:rsidR="00F26D6F" w:rsidRPr="00140B4A" w:rsidRDefault="00F26D6F" w:rsidP="00E475D3">
            <w:pPr>
              <w:ind w:left="-113"/>
              <w:jc w:val="right"/>
              <w:rPr>
                <w:b/>
                <w:caps/>
              </w:rPr>
            </w:pPr>
            <w:r w:rsidRPr="00140B4A">
              <w:rPr>
                <w:b/>
                <w:caps/>
              </w:rPr>
              <w:t xml:space="preserve">Bendra PRIVALOMŲ techninių aptarnavimų kaina, </w:t>
            </w:r>
          </w:p>
          <w:p w14:paraId="0DC09EDD" w14:textId="77777777" w:rsidR="00F26D6F" w:rsidRPr="00140B4A" w:rsidRDefault="00F26D6F" w:rsidP="00E475D3">
            <w:pPr>
              <w:ind w:left="-113"/>
              <w:jc w:val="right"/>
              <w:rPr>
                <w:rFonts w:eastAsia="Calibri"/>
                <w:b/>
                <w:bCs/>
                <w:caps/>
                <w:shd w:val="clear" w:color="auto" w:fill="FFFFFF"/>
              </w:rPr>
            </w:pPr>
            <w:r w:rsidRPr="00140B4A">
              <w:rPr>
                <w:b/>
                <w:u w:val="single"/>
              </w:rPr>
              <w:t xml:space="preserve">visam Prekių kiekiui, visu garantiniu laikotarpiu  </w:t>
            </w:r>
            <w:r w:rsidRPr="00140B4A">
              <w:rPr>
                <w:b/>
                <w:caps/>
              </w:rPr>
              <w:t xml:space="preserve">EUR </w:t>
            </w:r>
            <w:r w:rsidRPr="00140B4A">
              <w:rPr>
                <w:b/>
              </w:rPr>
              <w:t>su</w:t>
            </w:r>
            <w:r w:rsidRPr="00140B4A">
              <w:rPr>
                <w:b/>
                <w:caps/>
              </w:rPr>
              <w:t xml:space="preserve"> PVM:</w:t>
            </w:r>
          </w:p>
        </w:tc>
        <w:tc>
          <w:tcPr>
            <w:tcW w:w="1559" w:type="dxa"/>
            <w:vAlign w:val="center"/>
          </w:tcPr>
          <w:p w14:paraId="319B3045" w14:textId="6D70D486" w:rsidR="00F26D6F" w:rsidRPr="00140B4A" w:rsidRDefault="00BA0FC1" w:rsidP="00E475D3">
            <w:pPr>
              <w:rPr>
                <w:rFonts w:eastAsia="Calibri"/>
              </w:rPr>
            </w:pPr>
            <w:r>
              <w:rPr>
                <w:rFonts w:eastAsia="Calibri"/>
              </w:rPr>
              <w:t>9 901,43</w:t>
            </w:r>
          </w:p>
        </w:tc>
      </w:tr>
    </w:tbl>
    <w:p w14:paraId="314C040E" w14:textId="77777777" w:rsidR="007D4DE9"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72F49465" w14:textId="77777777" w:rsidR="007D4DE9"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5D2D9A10" w14:textId="77777777" w:rsidR="007D4DE9"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6E6F6F7B" w14:textId="77777777" w:rsidR="007D4DE9"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6A6A9E47" w14:textId="77777777" w:rsidR="007D4DE9"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185D8F95" w14:textId="77777777" w:rsidR="007D4DE9"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p w14:paraId="118D9FDA" w14:textId="77777777" w:rsidR="007D4DE9" w:rsidRPr="008C5AED" w:rsidRDefault="007D4DE9" w:rsidP="001E56FE">
      <w:pPr>
        <w:pStyle w:val="Header"/>
        <w:widowControl/>
        <w:tabs>
          <w:tab w:val="clear" w:pos="4153"/>
          <w:tab w:val="clear" w:pos="8306"/>
          <w:tab w:val="center" w:pos="4819"/>
          <w:tab w:val="right" w:pos="9638"/>
        </w:tabs>
        <w:suppressAutoHyphens/>
        <w:spacing w:after="0" w:line="288" w:lineRule="auto"/>
        <w:jc w:val="center"/>
        <w:rPr>
          <w:sz w:val="28"/>
          <w:szCs w:val="28"/>
        </w:rPr>
      </w:pPr>
    </w:p>
    <w:sdt>
      <w:sdtPr>
        <w:rPr>
          <w:b/>
          <w:bCs/>
          <w:szCs w:val="24"/>
        </w:rPr>
        <w:id w:val="2135593688"/>
        <w:placeholder>
          <w:docPart w:val="86CC93C66E4240009EA109C3410DA2DC"/>
        </w:placeholder>
      </w:sdtPr>
      <w:sdtContent>
        <w:tbl>
          <w:tblPr>
            <w:tblpPr w:leftFromText="180" w:rightFromText="180" w:vertAnchor="text" w:tblpY="216"/>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18"/>
          </w:tblGrid>
          <w:tr w:rsidR="007D4DE9" w14:paraId="31DA796F" w14:textId="77777777" w:rsidTr="00E475D3">
            <w:tc>
              <w:tcPr>
                <w:tcW w:w="2281" w:type="pct"/>
                <w:tcBorders>
                  <w:bottom w:val="single" w:sz="4" w:space="0" w:color="auto"/>
                </w:tcBorders>
                <w:hideMark/>
              </w:tcPr>
              <w:p w14:paraId="682D7A14" w14:textId="77777777" w:rsidR="007D4DE9" w:rsidRDefault="007D4DE9" w:rsidP="00E475D3">
                <w:pPr>
                  <w:spacing w:after="0"/>
                  <w:rPr>
                    <w:b/>
                  </w:rPr>
                </w:pPr>
                <w:r>
                  <w:rPr>
                    <w:b/>
                    <w:bCs/>
                    <w:szCs w:val="24"/>
                  </w:rPr>
                  <w:t>Pirkėjas:</w:t>
                </w:r>
              </w:p>
            </w:tc>
            <w:tc>
              <w:tcPr>
                <w:tcW w:w="2719" w:type="pct"/>
                <w:tcBorders>
                  <w:bottom w:val="single" w:sz="4" w:space="0" w:color="auto"/>
                </w:tcBorders>
                <w:hideMark/>
              </w:tcPr>
              <w:p w14:paraId="33B13F69" w14:textId="77777777" w:rsidR="007D4DE9" w:rsidRDefault="007D4DE9" w:rsidP="00E475D3">
                <w:pPr>
                  <w:spacing w:after="0"/>
                  <w:rPr>
                    <w:b/>
                    <w:bCs/>
                  </w:rPr>
                </w:pPr>
                <w:r w:rsidRPr="00DC377F">
                  <w:rPr>
                    <w:b/>
                    <w:bCs/>
                    <w:szCs w:val="24"/>
                  </w:rPr>
                  <w:t>Tiekėjas</w:t>
                </w:r>
                <w:r>
                  <w:rPr>
                    <w:b/>
                    <w:bCs/>
                    <w:szCs w:val="24"/>
                  </w:rPr>
                  <w:t>:</w:t>
                </w:r>
              </w:p>
            </w:tc>
          </w:tr>
          <w:tr w:rsidR="007D4DE9" w14:paraId="197459BE" w14:textId="77777777" w:rsidTr="00E475D3">
            <w:tc>
              <w:tcPr>
                <w:tcW w:w="2281" w:type="pct"/>
                <w:tcBorders>
                  <w:top w:val="single" w:sz="4" w:space="0" w:color="auto"/>
                  <w:left w:val="nil"/>
                  <w:bottom w:val="nil"/>
                  <w:right w:val="nil"/>
                </w:tcBorders>
              </w:tcPr>
              <w:p w14:paraId="25716C72" w14:textId="77777777" w:rsidR="007D4DE9" w:rsidRDefault="007D4DE9" w:rsidP="00E475D3">
                <w:pPr>
                  <w:spacing w:after="0"/>
                  <w:rPr>
                    <w:b/>
                    <w:bCs/>
                    <w:szCs w:val="24"/>
                  </w:rPr>
                </w:pPr>
              </w:p>
            </w:tc>
            <w:tc>
              <w:tcPr>
                <w:tcW w:w="2719" w:type="pct"/>
                <w:tcBorders>
                  <w:top w:val="single" w:sz="4" w:space="0" w:color="auto"/>
                  <w:left w:val="nil"/>
                  <w:bottom w:val="nil"/>
                  <w:right w:val="nil"/>
                </w:tcBorders>
              </w:tcPr>
              <w:p w14:paraId="0B5A1215" w14:textId="77777777" w:rsidR="007D4DE9" w:rsidRDefault="007D4DE9" w:rsidP="00E475D3">
                <w:pPr>
                  <w:spacing w:after="0"/>
                  <w:rPr>
                    <w:b/>
                    <w:bCs/>
                    <w:szCs w:val="24"/>
                  </w:rPr>
                </w:pPr>
              </w:p>
            </w:tc>
          </w:tr>
          <w:tr w:rsidR="007D4DE9" w14:paraId="19DE19C9" w14:textId="77777777" w:rsidTr="00E475D3">
            <w:tc>
              <w:tcPr>
                <w:tcW w:w="2281" w:type="pct"/>
                <w:tcBorders>
                  <w:top w:val="nil"/>
                  <w:left w:val="nil"/>
                  <w:bottom w:val="nil"/>
                  <w:right w:val="nil"/>
                </w:tcBorders>
                <w:hideMark/>
              </w:tcPr>
              <w:p w14:paraId="1FA384A6" w14:textId="77777777" w:rsidR="007D4DE9" w:rsidRDefault="007D4DE9" w:rsidP="00E475D3">
                <w:pPr>
                  <w:spacing w:after="0"/>
                  <w:rPr>
                    <w:b/>
                  </w:rPr>
                </w:pPr>
                <w:r>
                  <w:rPr>
                    <w:b/>
                  </w:rPr>
                  <w:lastRenderedPageBreak/>
                  <w:t xml:space="preserve">UAB „Kauno švara“ </w:t>
                </w:r>
              </w:p>
            </w:tc>
            <w:tc>
              <w:tcPr>
                <w:tcW w:w="2719" w:type="pct"/>
                <w:tcBorders>
                  <w:top w:val="nil"/>
                  <w:left w:val="nil"/>
                  <w:bottom w:val="nil"/>
                  <w:right w:val="nil"/>
                </w:tcBorders>
              </w:tcPr>
              <w:p w14:paraId="5F2497BD" w14:textId="77777777" w:rsidR="007D4DE9" w:rsidRDefault="007D4DE9" w:rsidP="00E475D3">
                <w:pPr>
                  <w:spacing w:after="0"/>
                  <w:rPr>
                    <w:b/>
                  </w:rPr>
                </w:pPr>
                <w:r>
                  <w:rPr>
                    <w:b/>
                  </w:rPr>
                  <w:t>UAB „Volvo Lietuva“</w:t>
                </w:r>
              </w:p>
            </w:tc>
          </w:tr>
          <w:tr w:rsidR="007D4DE9" w14:paraId="35DE7C33" w14:textId="77777777" w:rsidTr="00E475D3">
            <w:trPr>
              <w:trHeight w:val="80"/>
            </w:trPr>
            <w:tc>
              <w:tcPr>
                <w:tcW w:w="2281" w:type="pct"/>
                <w:tcBorders>
                  <w:top w:val="nil"/>
                  <w:left w:val="nil"/>
                  <w:bottom w:val="nil"/>
                  <w:right w:val="nil"/>
                </w:tcBorders>
              </w:tcPr>
              <w:p w14:paraId="788FEB9D" w14:textId="77777777" w:rsidR="007D4DE9" w:rsidRDefault="007D4DE9" w:rsidP="00E475D3">
                <w:pPr>
                  <w:spacing w:after="0"/>
                  <w:rPr>
                    <w:noProof/>
                  </w:rPr>
                </w:pPr>
                <w:r>
                  <w:rPr>
                    <w:noProof/>
                  </w:rPr>
                  <w:t>Įmonės kodas 132616649</w:t>
                </w:r>
              </w:p>
              <w:p w14:paraId="444EDDB2" w14:textId="77777777" w:rsidR="007D4DE9" w:rsidRDefault="007D4DE9" w:rsidP="00E475D3">
                <w:pPr>
                  <w:spacing w:after="0"/>
                  <w:rPr>
                    <w:noProof/>
                  </w:rPr>
                </w:pPr>
                <w:r>
                  <w:rPr>
                    <w:noProof/>
                  </w:rPr>
                  <w:t>PVM mokėtojo kodas LT326166414</w:t>
                </w:r>
              </w:p>
              <w:p w14:paraId="209BD2A7" w14:textId="77777777" w:rsidR="007D4DE9" w:rsidRDefault="007D4DE9" w:rsidP="00E475D3">
                <w:pPr>
                  <w:spacing w:after="0"/>
                  <w:rPr>
                    <w:noProof/>
                  </w:rPr>
                </w:pPr>
                <w:r>
                  <w:rPr>
                    <w:noProof/>
                  </w:rPr>
                  <w:t>Statybininkų g. 3, LT-50124 Kaunas</w:t>
                </w:r>
              </w:p>
              <w:p w14:paraId="14ED141B" w14:textId="77777777" w:rsidR="007D4DE9" w:rsidRDefault="007D4DE9" w:rsidP="00E475D3">
                <w:pPr>
                  <w:spacing w:after="0"/>
                  <w:rPr>
                    <w:noProof/>
                  </w:rPr>
                </w:pPr>
                <w:r>
                  <w:rPr>
                    <w:noProof/>
                  </w:rPr>
                  <w:t>Lietuvos Respublika</w:t>
                </w:r>
              </w:p>
              <w:p w14:paraId="66291591" w14:textId="77777777" w:rsidR="007D4DE9" w:rsidRDefault="007D4DE9" w:rsidP="00E475D3">
                <w:pPr>
                  <w:spacing w:after="0"/>
                  <w:rPr>
                    <w:noProof/>
                  </w:rPr>
                </w:pPr>
                <w:r>
                  <w:rPr>
                    <w:noProof/>
                  </w:rPr>
                  <w:t>Tel. (+370 37) 31 43 23</w:t>
                </w:r>
              </w:p>
              <w:p w14:paraId="512D39A3" w14:textId="77777777" w:rsidR="007D4DE9" w:rsidRDefault="007D4DE9" w:rsidP="00E475D3">
                <w:pPr>
                  <w:spacing w:after="0"/>
                  <w:rPr>
                    <w:noProof/>
                  </w:rPr>
                </w:pPr>
                <w:r>
                  <w:rPr>
                    <w:noProof/>
                  </w:rPr>
                  <w:t xml:space="preserve">El. paštas: </w:t>
                </w:r>
                <w:hyperlink r:id="rId11" w:history="1">
                  <w:r w:rsidRPr="00F56386">
                    <w:rPr>
                      <w:rStyle w:val="Hyperlink"/>
                      <w:noProof/>
                      <w:sz w:val="24"/>
                    </w:rPr>
                    <w:t>info@svara.lt</w:t>
                  </w:r>
                </w:hyperlink>
              </w:p>
              <w:p w14:paraId="4F08F383" w14:textId="77777777" w:rsidR="007D4DE9" w:rsidRDefault="007D4DE9" w:rsidP="00E475D3">
                <w:pPr>
                  <w:spacing w:after="0"/>
                  <w:rPr>
                    <w:noProof/>
                  </w:rPr>
                </w:pPr>
                <w:r>
                  <w:rPr>
                    <w:noProof/>
                  </w:rPr>
                  <w:t>A/s LT827300010002279438</w:t>
                </w:r>
              </w:p>
              <w:p w14:paraId="2572C581" w14:textId="77777777" w:rsidR="007D4DE9" w:rsidRDefault="007D4DE9" w:rsidP="00E475D3">
                <w:pPr>
                  <w:spacing w:after="0"/>
                  <w:rPr>
                    <w:noProof/>
                  </w:rPr>
                </w:pPr>
                <w:r>
                  <w:rPr>
                    <w:noProof/>
                  </w:rPr>
                  <w:t>AB bankas „Swedbank“</w:t>
                </w:r>
              </w:p>
              <w:p w14:paraId="3F0FA255" w14:textId="77777777" w:rsidR="007D4DE9" w:rsidRDefault="007D4DE9" w:rsidP="00E475D3">
                <w:pPr>
                  <w:spacing w:after="0"/>
                  <w:rPr>
                    <w:noProof/>
                  </w:rPr>
                </w:pPr>
                <w:r>
                  <w:rPr>
                    <w:noProof/>
                  </w:rPr>
                  <w:t>Banko kodas 73000</w:t>
                </w:r>
              </w:p>
            </w:tc>
            <w:tc>
              <w:tcPr>
                <w:tcW w:w="2719" w:type="pct"/>
                <w:tcBorders>
                  <w:top w:val="nil"/>
                  <w:left w:val="nil"/>
                  <w:bottom w:val="nil"/>
                  <w:right w:val="nil"/>
                </w:tcBorders>
              </w:tcPr>
              <w:p w14:paraId="55D360C2" w14:textId="77777777" w:rsidR="007D4DE9" w:rsidRDefault="007D4DE9" w:rsidP="00E475D3">
                <w:pPr>
                  <w:spacing w:after="0"/>
                  <w:rPr>
                    <w:noProof/>
                  </w:rPr>
                </w:pPr>
                <w:r>
                  <w:rPr>
                    <w:noProof/>
                  </w:rPr>
                  <w:t>Įmonės kodas 111657016</w:t>
                </w:r>
              </w:p>
              <w:p w14:paraId="2933D010" w14:textId="77777777" w:rsidR="007D4DE9" w:rsidRDefault="007D4DE9" w:rsidP="00E475D3">
                <w:pPr>
                  <w:spacing w:after="0"/>
                  <w:rPr>
                    <w:noProof/>
                  </w:rPr>
                </w:pPr>
                <w:r>
                  <w:rPr>
                    <w:noProof/>
                  </w:rPr>
                  <w:t>PVM mokėtojo kodas LT116570113</w:t>
                </w:r>
              </w:p>
              <w:p w14:paraId="43C1CAA2" w14:textId="77777777" w:rsidR="007D4DE9" w:rsidRDefault="007D4DE9" w:rsidP="00E475D3">
                <w:pPr>
                  <w:spacing w:after="0"/>
                </w:pPr>
                <w:r>
                  <w:t>Minsko pl. 9, Vilnius</w:t>
                </w:r>
              </w:p>
              <w:p w14:paraId="7C877400" w14:textId="77777777" w:rsidR="007D4DE9" w:rsidRDefault="007D4DE9" w:rsidP="00E475D3">
                <w:pPr>
                  <w:spacing w:after="0"/>
                  <w:rPr>
                    <w:noProof/>
                  </w:rPr>
                </w:pPr>
                <w:r>
                  <w:rPr>
                    <w:noProof/>
                  </w:rPr>
                  <w:t>Lietuvos Respublika</w:t>
                </w:r>
              </w:p>
              <w:p w14:paraId="737A2B51" w14:textId="77777777" w:rsidR="007D4DE9" w:rsidRDefault="007D4DE9" w:rsidP="00E475D3">
                <w:pPr>
                  <w:spacing w:after="0"/>
                  <w:rPr>
                    <w:noProof/>
                  </w:rPr>
                </w:pPr>
                <w:r>
                  <w:rPr>
                    <w:noProof/>
                  </w:rPr>
                  <w:t xml:space="preserve">Tel. </w:t>
                </w:r>
                <w:r>
                  <w:t>+370 687 10946,</w:t>
                </w:r>
              </w:p>
              <w:p w14:paraId="30DCC46D" w14:textId="77777777" w:rsidR="007D4DE9" w:rsidRPr="00B549A6" w:rsidRDefault="007D4DE9" w:rsidP="00E475D3">
                <w:pPr>
                  <w:spacing w:after="0"/>
                  <w:rPr>
                    <w:color w:val="FFFFFF" w:themeColor="background1"/>
                  </w:rPr>
                </w:pPr>
                <w:r>
                  <w:rPr>
                    <w:noProof/>
                  </w:rPr>
                  <w:t xml:space="preserve">El. paštas: </w:t>
                </w:r>
                <w:hyperlink r:id="rId12" w:history="1">
                  <w:r w:rsidRPr="00B549A6">
                    <w:rPr>
                      <w:rStyle w:val="Hyperlink"/>
                      <w:noProof/>
                      <w:color w:val="FFFFFF" w:themeColor="background1"/>
                      <w:sz w:val="24"/>
                    </w:rPr>
                    <w:t>n</w:t>
                  </w:r>
                  <w:r w:rsidRPr="00B549A6">
                    <w:rPr>
                      <w:rStyle w:val="Hyperlink"/>
                      <w:color w:val="FFFFFF" w:themeColor="background1"/>
                      <w:sz w:val="24"/>
                    </w:rPr>
                    <w:t>edas.jakniunas@renault-trucks.com</w:t>
                  </w:r>
                </w:hyperlink>
              </w:p>
              <w:p w14:paraId="20686922" w14:textId="77777777" w:rsidR="007D4DE9" w:rsidRDefault="007D4DE9" w:rsidP="00E475D3">
                <w:pPr>
                  <w:spacing w:after="0"/>
                </w:pPr>
                <w:r>
                  <w:t>BIC/SWIFT: ESSESESS IBAN: SE8150000000057468281734</w:t>
                </w:r>
              </w:p>
              <w:p w14:paraId="60960787" w14:textId="77777777" w:rsidR="007D4DE9" w:rsidRPr="00185362" w:rsidRDefault="007D4DE9" w:rsidP="00E475D3">
                <w:pPr>
                  <w:spacing w:after="0"/>
                  <w:rPr>
                    <w:noProof/>
                    <w:lang w:val="en-US"/>
                  </w:rPr>
                </w:pPr>
                <w:r w:rsidRPr="00185362">
                  <w:rPr>
                    <w:noProof/>
                    <w:lang w:val="en-US"/>
                  </w:rPr>
                  <w:t>AB SEB bankas</w:t>
                </w:r>
              </w:p>
              <w:p w14:paraId="76ABBF80" w14:textId="77777777" w:rsidR="007D4DE9" w:rsidRPr="007D4DE9" w:rsidRDefault="007D4DE9" w:rsidP="00E475D3">
                <w:pPr>
                  <w:spacing w:after="0"/>
                  <w:rPr>
                    <w:noProof/>
                    <w:lang w:val="en-US"/>
                  </w:rPr>
                </w:pPr>
              </w:p>
            </w:tc>
          </w:tr>
          <w:tr w:rsidR="007D4DE9" w14:paraId="1A28C9ED" w14:textId="77777777" w:rsidTr="00E475D3">
            <w:tc>
              <w:tcPr>
                <w:tcW w:w="2281" w:type="pct"/>
                <w:tcBorders>
                  <w:top w:val="nil"/>
                  <w:left w:val="nil"/>
                  <w:bottom w:val="nil"/>
                  <w:right w:val="nil"/>
                </w:tcBorders>
              </w:tcPr>
              <w:p w14:paraId="334F7D2E" w14:textId="77777777" w:rsidR="007D4DE9" w:rsidRDefault="007D4DE9" w:rsidP="00E475D3">
                <w:pPr>
                  <w:spacing w:after="0"/>
                  <w:rPr>
                    <w:noProof/>
                  </w:rPr>
                </w:pPr>
              </w:p>
            </w:tc>
            <w:tc>
              <w:tcPr>
                <w:tcW w:w="2719" w:type="pct"/>
                <w:tcBorders>
                  <w:top w:val="nil"/>
                  <w:left w:val="nil"/>
                  <w:bottom w:val="nil"/>
                  <w:right w:val="nil"/>
                </w:tcBorders>
              </w:tcPr>
              <w:p w14:paraId="0B822096" w14:textId="77777777" w:rsidR="007D4DE9" w:rsidRDefault="007D4DE9" w:rsidP="00E475D3">
                <w:pPr>
                  <w:spacing w:after="0"/>
                  <w:rPr>
                    <w:noProof/>
                  </w:rPr>
                </w:pPr>
              </w:p>
            </w:tc>
          </w:tr>
          <w:tr w:rsidR="007D4DE9" w14:paraId="6B32167E" w14:textId="77777777" w:rsidTr="00E475D3">
            <w:tc>
              <w:tcPr>
                <w:tcW w:w="2281" w:type="pct"/>
                <w:tcBorders>
                  <w:top w:val="nil"/>
                  <w:left w:val="nil"/>
                  <w:bottom w:val="nil"/>
                  <w:right w:val="nil"/>
                </w:tcBorders>
              </w:tcPr>
              <w:p w14:paraId="29D73BC0" w14:textId="77777777" w:rsidR="007D4DE9" w:rsidRDefault="007D4DE9" w:rsidP="00E475D3">
                <w:pPr>
                  <w:spacing w:after="0"/>
                  <w:rPr>
                    <w:noProof/>
                  </w:rPr>
                </w:pPr>
              </w:p>
            </w:tc>
            <w:tc>
              <w:tcPr>
                <w:tcW w:w="2719" w:type="pct"/>
                <w:tcBorders>
                  <w:top w:val="nil"/>
                  <w:left w:val="nil"/>
                  <w:bottom w:val="nil"/>
                  <w:right w:val="nil"/>
                </w:tcBorders>
              </w:tcPr>
              <w:p w14:paraId="411C067F" w14:textId="77777777" w:rsidR="007D4DE9" w:rsidRDefault="007D4DE9" w:rsidP="00E475D3">
                <w:pPr>
                  <w:spacing w:after="0"/>
                  <w:rPr>
                    <w:noProof/>
                  </w:rPr>
                </w:pPr>
              </w:p>
            </w:tc>
          </w:tr>
          <w:tr w:rsidR="007D4DE9" w14:paraId="0CA2FD13" w14:textId="77777777" w:rsidTr="00E475D3">
            <w:tc>
              <w:tcPr>
                <w:tcW w:w="2281" w:type="pct"/>
                <w:tcBorders>
                  <w:top w:val="nil"/>
                  <w:left w:val="nil"/>
                  <w:bottom w:val="nil"/>
                  <w:right w:val="nil"/>
                </w:tcBorders>
                <w:hideMark/>
              </w:tcPr>
              <w:p w14:paraId="7B95D03D" w14:textId="77777777" w:rsidR="007D4DE9" w:rsidRDefault="007D4DE9" w:rsidP="00E475D3">
                <w:pPr>
                  <w:spacing w:after="0"/>
                </w:pPr>
                <w:r>
                  <w:rPr>
                    <w:b/>
                  </w:rPr>
                  <w:t>Pirkėjo vardu:</w:t>
                </w:r>
              </w:p>
            </w:tc>
            <w:tc>
              <w:tcPr>
                <w:tcW w:w="2719" w:type="pct"/>
                <w:tcBorders>
                  <w:top w:val="nil"/>
                  <w:left w:val="nil"/>
                  <w:bottom w:val="nil"/>
                  <w:right w:val="nil"/>
                </w:tcBorders>
                <w:hideMark/>
              </w:tcPr>
              <w:p w14:paraId="3D62A6BA" w14:textId="77777777" w:rsidR="007D4DE9" w:rsidRDefault="007D4DE9" w:rsidP="00E475D3">
                <w:pPr>
                  <w:tabs>
                    <w:tab w:val="left" w:pos="672"/>
                    <w:tab w:val="left" w:pos="1592"/>
                  </w:tabs>
                  <w:spacing w:after="0"/>
                </w:pPr>
                <w:r w:rsidRPr="00DC377F">
                  <w:rPr>
                    <w:b/>
                  </w:rPr>
                  <w:t>Tiekėj</w:t>
                </w:r>
                <w:r>
                  <w:rPr>
                    <w:b/>
                  </w:rPr>
                  <w:t>o</w:t>
                </w:r>
                <w:r w:rsidRPr="00DC377F">
                  <w:rPr>
                    <w:b/>
                  </w:rPr>
                  <w:t xml:space="preserve"> </w:t>
                </w:r>
                <w:r>
                  <w:rPr>
                    <w:b/>
                  </w:rPr>
                  <w:t>vardu:</w:t>
                </w:r>
              </w:p>
            </w:tc>
          </w:tr>
          <w:tr w:rsidR="007D4DE9" w14:paraId="0A217C30" w14:textId="77777777" w:rsidTr="00E475D3">
            <w:tc>
              <w:tcPr>
                <w:tcW w:w="2281" w:type="pct"/>
                <w:tcBorders>
                  <w:top w:val="nil"/>
                  <w:left w:val="nil"/>
                  <w:bottom w:val="nil"/>
                  <w:right w:val="nil"/>
                </w:tcBorders>
              </w:tcPr>
              <w:p w14:paraId="63D36AA9" w14:textId="77777777" w:rsidR="007D4DE9" w:rsidRDefault="007D4DE9" w:rsidP="00E475D3">
                <w:pPr>
                  <w:spacing w:after="0"/>
                  <w:rPr>
                    <w:noProof/>
                  </w:rPr>
                </w:pPr>
                <w:r>
                  <w:rPr>
                    <w:noProof/>
                  </w:rPr>
                  <w:t>Generalinis direktorius</w:t>
                </w:r>
              </w:p>
              <w:p w14:paraId="40AFCE67" w14:textId="77777777" w:rsidR="007D4DE9" w:rsidRDefault="007D4DE9" w:rsidP="00E475D3">
                <w:pPr>
                  <w:spacing w:after="0"/>
                  <w:rPr>
                    <w:noProof/>
                  </w:rPr>
                </w:pPr>
              </w:p>
              <w:p w14:paraId="338E2CAC" w14:textId="77777777" w:rsidR="007D4DE9" w:rsidRDefault="007D4DE9" w:rsidP="00E475D3">
                <w:r>
                  <w:rPr>
                    <w:noProof/>
                  </w:rPr>
                  <w:t>Saulius Lazauskas</w:t>
                </w:r>
              </w:p>
            </w:tc>
            <w:tc>
              <w:tcPr>
                <w:tcW w:w="2719" w:type="pct"/>
                <w:tcBorders>
                  <w:top w:val="nil"/>
                  <w:left w:val="nil"/>
                  <w:bottom w:val="nil"/>
                  <w:right w:val="nil"/>
                </w:tcBorders>
              </w:tcPr>
              <w:p w14:paraId="7054817F" w14:textId="77777777" w:rsidR="007D4DE9" w:rsidRDefault="007D4DE9" w:rsidP="00E475D3">
                <w:r>
                  <w:t xml:space="preserve">Renault Trucks sunkvežimių pardavimo direktorius </w:t>
                </w:r>
              </w:p>
              <w:p w14:paraId="74F8DC1F" w14:textId="77777777" w:rsidR="007D4DE9" w:rsidRDefault="007D4DE9" w:rsidP="00E475D3">
                <w:r w:rsidRPr="00B549A6">
                  <w:rPr>
                    <w:color w:val="FFFFFF" w:themeColor="background1"/>
                  </w:rPr>
                  <w:t>Nedas Jakniūnas</w:t>
                </w:r>
              </w:p>
            </w:tc>
          </w:tr>
          <w:tr w:rsidR="007D4DE9" w14:paraId="012C7B3C" w14:textId="77777777" w:rsidTr="00E475D3">
            <w:tc>
              <w:tcPr>
                <w:tcW w:w="2281" w:type="pct"/>
                <w:tcBorders>
                  <w:top w:val="nil"/>
                  <w:left w:val="nil"/>
                  <w:bottom w:val="nil"/>
                  <w:right w:val="nil"/>
                </w:tcBorders>
                <w:hideMark/>
              </w:tcPr>
              <w:p w14:paraId="41A5F8B5" w14:textId="77777777" w:rsidR="007D4DE9" w:rsidRDefault="007D4DE9" w:rsidP="00E475D3">
                <w:pPr>
                  <w:rPr>
                    <w:b/>
                  </w:rPr>
                </w:pPr>
                <w:r>
                  <w:t xml:space="preserve">____________________________ </w:t>
                </w:r>
              </w:p>
            </w:tc>
            <w:tc>
              <w:tcPr>
                <w:tcW w:w="2719" w:type="pct"/>
                <w:tcBorders>
                  <w:top w:val="nil"/>
                  <w:left w:val="nil"/>
                  <w:bottom w:val="nil"/>
                  <w:right w:val="nil"/>
                </w:tcBorders>
                <w:hideMark/>
              </w:tcPr>
              <w:p w14:paraId="1743053C" w14:textId="77777777" w:rsidR="007D4DE9" w:rsidRDefault="007D4DE9" w:rsidP="00E475D3">
                <w:pPr>
                  <w:rPr>
                    <w:b/>
                  </w:rPr>
                </w:pPr>
                <w:r>
                  <w:t xml:space="preserve">____________________________ </w:t>
                </w:r>
              </w:p>
            </w:tc>
          </w:tr>
          <w:tr w:rsidR="007D4DE9" w14:paraId="0C7EFB50" w14:textId="77777777" w:rsidTr="00E475D3">
            <w:tc>
              <w:tcPr>
                <w:tcW w:w="2281" w:type="pct"/>
                <w:tcBorders>
                  <w:top w:val="nil"/>
                  <w:left w:val="nil"/>
                  <w:bottom w:val="nil"/>
                  <w:right w:val="nil"/>
                </w:tcBorders>
                <w:hideMark/>
              </w:tcPr>
              <w:p w14:paraId="22805543" w14:textId="77777777" w:rsidR="007D4DE9" w:rsidRDefault="007D4DE9" w:rsidP="00E475D3">
                <w:pPr>
                  <w:rPr>
                    <w:b/>
                    <w:bCs/>
                  </w:rPr>
                </w:pPr>
                <w:r>
                  <w:rPr>
                    <w:b/>
                    <w:bCs/>
                  </w:rPr>
                  <w:t>Pasirašymo data:</w:t>
                </w:r>
              </w:p>
              <w:p w14:paraId="3053A21D" w14:textId="77777777" w:rsidR="007D4DE9" w:rsidRDefault="007D4DE9" w:rsidP="00E475D3">
                <w:pPr>
                  <w:rPr>
                    <w:b/>
                    <w:bCs/>
                  </w:rPr>
                </w:pPr>
              </w:p>
            </w:tc>
            <w:tc>
              <w:tcPr>
                <w:tcW w:w="2719" w:type="pct"/>
                <w:tcBorders>
                  <w:top w:val="nil"/>
                  <w:left w:val="nil"/>
                  <w:bottom w:val="nil"/>
                  <w:right w:val="nil"/>
                </w:tcBorders>
                <w:hideMark/>
              </w:tcPr>
              <w:p w14:paraId="137F0F69" w14:textId="77777777" w:rsidR="007D4DE9" w:rsidRDefault="007D4DE9" w:rsidP="00E475D3">
                <w:pPr>
                  <w:rPr>
                    <w:b/>
                    <w:bCs/>
                  </w:rPr>
                </w:pPr>
                <w:r>
                  <w:rPr>
                    <w:b/>
                    <w:bCs/>
                  </w:rPr>
                  <w:t>Pasirašymo data:</w:t>
                </w:r>
              </w:p>
            </w:tc>
          </w:tr>
        </w:tbl>
      </w:sdtContent>
    </w:sdt>
    <w:p w14:paraId="333859A3" w14:textId="4AC2FF86" w:rsidR="00EA6442" w:rsidRDefault="00EA6442" w:rsidP="009A6B6A">
      <w:pPr>
        <w:spacing w:after="160" w:line="256" w:lineRule="auto"/>
        <w:rPr>
          <w:b/>
          <w:i/>
          <w:iCs/>
          <w:szCs w:val="24"/>
        </w:rPr>
      </w:pPr>
    </w:p>
    <w:p w14:paraId="6816E15A" w14:textId="77777777" w:rsidR="00BF77DD" w:rsidRDefault="00BF77DD" w:rsidP="009A6B6A">
      <w:pPr>
        <w:spacing w:after="160" w:line="256" w:lineRule="auto"/>
        <w:rPr>
          <w:b/>
          <w:i/>
          <w:iCs/>
          <w:szCs w:val="24"/>
        </w:rPr>
      </w:pPr>
    </w:p>
    <w:p w14:paraId="5BC366D5" w14:textId="77777777" w:rsidR="00BF77DD" w:rsidRDefault="00BF77DD" w:rsidP="009A6B6A">
      <w:pPr>
        <w:spacing w:after="160" w:line="256" w:lineRule="auto"/>
        <w:rPr>
          <w:b/>
          <w:i/>
          <w:iCs/>
          <w:szCs w:val="24"/>
        </w:rPr>
      </w:pPr>
    </w:p>
    <w:p w14:paraId="0C71AD6D" w14:textId="77777777" w:rsidR="00BF77DD" w:rsidRDefault="00BF77DD" w:rsidP="009A6B6A">
      <w:pPr>
        <w:spacing w:after="160" w:line="256" w:lineRule="auto"/>
        <w:rPr>
          <w:b/>
          <w:i/>
          <w:iCs/>
          <w:szCs w:val="24"/>
        </w:rPr>
      </w:pPr>
    </w:p>
    <w:p w14:paraId="0B92260F" w14:textId="77777777" w:rsidR="00BF77DD" w:rsidRDefault="00BF77DD" w:rsidP="009A6B6A">
      <w:pPr>
        <w:spacing w:after="160" w:line="256" w:lineRule="auto"/>
        <w:rPr>
          <w:b/>
          <w:i/>
          <w:iCs/>
          <w:szCs w:val="24"/>
        </w:rPr>
      </w:pPr>
    </w:p>
    <w:p w14:paraId="7B417B7A" w14:textId="77777777" w:rsidR="00BF77DD" w:rsidRDefault="00BF77DD" w:rsidP="009A6B6A">
      <w:pPr>
        <w:spacing w:after="160" w:line="256" w:lineRule="auto"/>
        <w:rPr>
          <w:b/>
          <w:i/>
          <w:iCs/>
          <w:szCs w:val="24"/>
        </w:rPr>
      </w:pPr>
    </w:p>
    <w:p w14:paraId="7C61D0AE" w14:textId="77777777" w:rsidR="00BF77DD" w:rsidRDefault="00BF77DD" w:rsidP="009A6B6A">
      <w:pPr>
        <w:spacing w:after="160" w:line="256" w:lineRule="auto"/>
        <w:rPr>
          <w:b/>
          <w:i/>
          <w:iCs/>
          <w:szCs w:val="24"/>
        </w:rPr>
      </w:pPr>
    </w:p>
    <w:p w14:paraId="5399D565" w14:textId="77777777" w:rsidR="00BF77DD" w:rsidRDefault="00BF77DD" w:rsidP="009A6B6A">
      <w:pPr>
        <w:spacing w:after="160" w:line="256" w:lineRule="auto"/>
        <w:rPr>
          <w:b/>
          <w:i/>
          <w:iCs/>
          <w:szCs w:val="24"/>
        </w:rPr>
      </w:pPr>
    </w:p>
    <w:p w14:paraId="3F777CA7" w14:textId="77777777" w:rsidR="00BF77DD" w:rsidRDefault="00BF77DD" w:rsidP="009A6B6A">
      <w:pPr>
        <w:spacing w:after="160" w:line="256" w:lineRule="auto"/>
        <w:rPr>
          <w:b/>
          <w:i/>
          <w:iCs/>
          <w:szCs w:val="24"/>
        </w:rPr>
      </w:pPr>
    </w:p>
    <w:p w14:paraId="25D57088" w14:textId="77777777" w:rsidR="00BF77DD" w:rsidRDefault="00BF77DD" w:rsidP="009A6B6A">
      <w:pPr>
        <w:spacing w:after="160" w:line="256" w:lineRule="auto"/>
        <w:rPr>
          <w:b/>
          <w:i/>
          <w:iCs/>
          <w:szCs w:val="24"/>
        </w:rPr>
      </w:pPr>
    </w:p>
    <w:p w14:paraId="394FEE2D" w14:textId="77777777" w:rsidR="00BF77DD" w:rsidRDefault="00BF77DD" w:rsidP="009A6B6A">
      <w:pPr>
        <w:spacing w:after="160" w:line="256" w:lineRule="auto"/>
        <w:rPr>
          <w:b/>
          <w:i/>
          <w:iCs/>
          <w:szCs w:val="24"/>
        </w:rPr>
      </w:pPr>
    </w:p>
    <w:p w14:paraId="6E81F5E0" w14:textId="77777777" w:rsidR="00BF77DD" w:rsidRDefault="00BF77DD" w:rsidP="009A6B6A">
      <w:pPr>
        <w:spacing w:after="160" w:line="256" w:lineRule="auto"/>
        <w:rPr>
          <w:b/>
          <w:i/>
          <w:iCs/>
          <w:szCs w:val="24"/>
        </w:rPr>
      </w:pPr>
    </w:p>
    <w:p w14:paraId="617BD7C1" w14:textId="77777777" w:rsidR="00BF77DD" w:rsidRDefault="00BF77DD" w:rsidP="009A6B6A">
      <w:pPr>
        <w:spacing w:after="160" w:line="256" w:lineRule="auto"/>
        <w:rPr>
          <w:b/>
          <w:i/>
          <w:iCs/>
          <w:szCs w:val="24"/>
        </w:rPr>
      </w:pPr>
    </w:p>
    <w:p w14:paraId="119AB3E3" w14:textId="77777777" w:rsidR="00BF77DD" w:rsidRDefault="00BF77DD" w:rsidP="009A6B6A">
      <w:pPr>
        <w:spacing w:after="160" w:line="256" w:lineRule="auto"/>
        <w:rPr>
          <w:b/>
          <w:i/>
          <w:iCs/>
          <w:szCs w:val="24"/>
        </w:rPr>
      </w:pPr>
    </w:p>
    <w:p w14:paraId="0260B92A" w14:textId="77777777" w:rsidR="00BF77DD" w:rsidRDefault="00BF77DD" w:rsidP="009A6B6A">
      <w:pPr>
        <w:spacing w:after="160" w:line="256" w:lineRule="auto"/>
        <w:rPr>
          <w:b/>
          <w:i/>
          <w:iCs/>
          <w:szCs w:val="24"/>
        </w:rPr>
      </w:pPr>
    </w:p>
    <w:p w14:paraId="0E721A2F" w14:textId="77777777" w:rsidR="00BF77DD" w:rsidRDefault="00BF77DD" w:rsidP="009A6B6A">
      <w:pPr>
        <w:spacing w:after="160" w:line="256" w:lineRule="auto"/>
        <w:rPr>
          <w:b/>
          <w:i/>
          <w:iCs/>
          <w:szCs w:val="24"/>
        </w:rPr>
      </w:pPr>
    </w:p>
    <w:p w14:paraId="5B783550" w14:textId="77777777" w:rsidR="00BF77DD" w:rsidRDefault="00BF77DD" w:rsidP="009A6B6A">
      <w:pPr>
        <w:spacing w:after="160" w:line="256" w:lineRule="auto"/>
        <w:rPr>
          <w:b/>
          <w:i/>
          <w:iCs/>
          <w:szCs w:val="24"/>
        </w:rPr>
      </w:pPr>
    </w:p>
    <w:p w14:paraId="428F3BA5" w14:textId="77777777" w:rsidR="00BF77DD" w:rsidRDefault="00BF77DD" w:rsidP="009A6B6A">
      <w:pPr>
        <w:spacing w:after="160" w:line="256" w:lineRule="auto"/>
        <w:rPr>
          <w:b/>
          <w:i/>
          <w:iCs/>
          <w:szCs w:val="24"/>
        </w:rPr>
      </w:pPr>
    </w:p>
    <w:p w14:paraId="370F0CB5" w14:textId="77777777" w:rsidR="00BF77DD" w:rsidRDefault="00BF77DD" w:rsidP="009A6B6A">
      <w:pPr>
        <w:spacing w:after="160" w:line="256" w:lineRule="auto"/>
        <w:rPr>
          <w:b/>
          <w:i/>
          <w:iCs/>
          <w:szCs w:val="24"/>
        </w:rPr>
      </w:pPr>
    </w:p>
    <w:p w14:paraId="333A0F28" w14:textId="77777777" w:rsidR="00BF77DD" w:rsidRDefault="00BF77DD" w:rsidP="009A6B6A">
      <w:pPr>
        <w:spacing w:after="160" w:line="256" w:lineRule="auto"/>
        <w:rPr>
          <w:b/>
          <w:i/>
          <w:iCs/>
          <w:szCs w:val="24"/>
        </w:rPr>
      </w:pPr>
    </w:p>
    <w:p w14:paraId="0416A867" w14:textId="77777777" w:rsidR="00BF77DD" w:rsidRDefault="00BF77DD" w:rsidP="009A6B6A">
      <w:pPr>
        <w:spacing w:after="160" w:line="256" w:lineRule="auto"/>
        <w:rPr>
          <w:b/>
          <w:i/>
          <w:iCs/>
          <w:szCs w:val="24"/>
        </w:rPr>
      </w:pPr>
    </w:p>
    <w:p w14:paraId="695983F5" w14:textId="77777777" w:rsidR="00BF77DD" w:rsidRDefault="00BF77DD" w:rsidP="009A6B6A">
      <w:pPr>
        <w:spacing w:after="160" w:line="256" w:lineRule="auto"/>
        <w:rPr>
          <w:b/>
          <w:i/>
          <w:iCs/>
          <w:szCs w:val="24"/>
        </w:rPr>
      </w:pPr>
    </w:p>
    <w:p w14:paraId="62EC0B5C" w14:textId="77777777" w:rsidR="00BF77DD" w:rsidRDefault="00BF77DD" w:rsidP="009A6B6A">
      <w:pPr>
        <w:spacing w:after="160" w:line="256" w:lineRule="auto"/>
        <w:rPr>
          <w:b/>
          <w:i/>
          <w:iCs/>
          <w:szCs w:val="24"/>
        </w:rPr>
      </w:pPr>
    </w:p>
    <w:p w14:paraId="117CFB8F" w14:textId="77777777" w:rsidR="00BF77DD" w:rsidRDefault="00BF77DD" w:rsidP="009A6B6A">
      <w:pPr>
        <w:spacing w:after="160" w:line="256" w:lineRule="auto"/>
        <w:rPr>
          <w:b/>
          <w:i/>
          <w:iCs/>
          <w:szCs w:val="24"/>
        </w:rPr>
      </w:pPr>
    </w:p>
    <w:p w14:paraId="598285DF" w14:textId="7A845AA9" w:rsidR="00BF77DD" w:rsidRPr="007344E7" w:rsidRDefault="00BF77DD" w:rsidP="00BF77DD">
      <w:pPr>
        <w:jc w:val="center"/>
        <w:rPr>
          <w:rFonts w:cs="Arial"/>
          <w:b/>
          <w:szCs w:val="24"/>
          <w:lang w:eastAsia="lt-LT"/>
        </w:rPr>
      </w:pPr>
      <w:r w:rsidRPr="008C5AED">
        <w:rPr>
          <w:b/>
          <w:bCs/>
          <w:caps/>
          <w:szCs w:val="24"/>
        </w:rPr>
        <w:t xml:space="preserve">PRIEDAS NR. </w:t>
      </w:r>
      <w:r>
        <w:rPr>
          <w:b/>
          <w:bCs/>
          <w:caps/>
          <w:szCs w:val="24"/>
        </w:rPr>
        <w:t>2</w:t>
      </w:r>
      <w:r w:rsidRPr="008C5AED">
        <w:rPr>
          <w:b/>
          <w:bCs/>
          <w:caps/>
          <w:szCs w:val="24"/>
        </w:rPr>
        <w:t xml:space="preserve"> PRIE </w:t>
      </w:r>
      <w:sdt>
        <w:sdtPr>
          <w:rPr>
            <w:rStyle w:val="1PAVADINIMAS"/>
          </w:rPr>
          <w:alias w:val="PREKIŲ PAVADINIMAS"/>
          <w:tag w:val="PREKIŲ PAVADINIMAS"/>
          <w:id w:val="796027384"/>
          <w:placeholder>
            <w:docPart w:val="36D440BD7B66415B8D84710D6E63B90F"/>
          </w:placeholder>
        </w:sdtPr>
        <w:sdtContent>
          <w:r w:rsidRPr="007344E7">
            <w:rPr>
              <w:rFonts w:cs="Arial"/>
              <w:b/>
              <w:szCs w:val="24"/>
              <w:lang w:eastAsia="lt-LT"/>
            </w:rPr>
            <w:t>AUTOMOBILI</w:t>
          </w:r>
          <w:r>
            <w:rPr>
              <w:rFonts w:cs="Arial"/>
              <w:b/>
              <w:szCs w:val="24"/>
              <w:lang w:eastAsia="lt-LT"/>
            </w:rPr>
            <w:t>O</w:t>
          </w:r>
          <w:r w:rsidRPr="007344E7">
            <w:rPr>
              <w:rFonts w:cs="Arial"/>
              <w:b/>
              <w:szCs w:val="24"/>
              <w:lang w:eastAsia="lt-LT"/>
            </w:rPr>
            <w:t xml:space="preserve"> SU HIDRAULINIU UŽTRAUKĖJU, DRUSKOS BARSTYTUVU IR SNIEGO VALYTUVU</w:t>
          </w:r>
        </w:sdtContent>
      </w:sdt>
    </w:p>
    <w:p w14:paraId="7F569F70" w14:textId="77777777" w:rsidR="00BF77DD" w:rsidRPr="008C5AED" w:rsidRDefault="00BF77DD" w:rsidP="00BF77DD">
      <w:pPr>
        <w:pStyle w:val="Header"/>
        <w:spacing w:after="0"/>
        <w:jc w:val="center"/>
        <w:rPr>
          <w:caps/>
          <w:szCs w:val="24"/>
          <w:u w:val="single"/>
        </w:rPr>
      </w:pP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119EE4B8" w14:textId="77777777" w:rsidR="00BF77DD" w:rsidRDefault="00BF77DD" w:rsidP="009A6B6A">
      <w:pPr>
        <w:spacing w:after="160" w:line="256" w:lineRule="auto"/>
        <w:rPr>
          <w:b/>
          <w:i/>
          <w:iCs/>
          <w:szCs w:val="24"/>
        </w:rPr>
      </w:pPr>
    </w:p>
    <w:p w14:paraId="4F575A8F" w14:textId="2D8224C2" w:rsidR="00BF77DD" w:rsidRPr="00BF77DD" w:rsidRDefault="00BF77DD" w:rsidP="00BF77DD">
      <w:pPr>
        <w:spacing w:after="160" w:line="256" w:lineRule="auto"/>
        <w:jc w:val="center"/>
        <w:rPr>
          <w:b/>
          <w:szCs w:val="24"/>
        </w:rPr>
      </w:pPr>
      <w:r w:rsidRPr="00BF77DD">
        <w:rPr>
          <w:b/>
          <w:szCs w:val="24"/>
        </w:rPr>
        <w:t>TECHNIN</w:t>
      </w:r>
      <w:r>
        <w:rPr>
          <w:b/>
          <w:szCs w:val="24"/>
        </w:rPr>
        <w:t>Ė</w:t>
      </w:r>
      <w:r w:rsidRPr="00BF77DD">
        <w:rPr>
          <w:b/>
          <w:szCs w:val="24"/>
        </w:rPr>
        <w:t xml:space="preserve"> SPECIFIKACIJA</w:t>
      </w:r>
    </w:p>
    <w:p w14:paraId="69F3E82B" w14:textId="77777777" w:rsidR="00A33AFA" w:rsidRPr="00A33AFA" w:rsidRDefault="00A33AFA" w:rsidP="00A33AFA">
      <w:pPr>
        <w:widowControl w:val="0"/>
        <w:numPr>
          <w:ilvl w:val="0"/>
          <w:numId w:val="22"/>
        </w:numPr>
        <w:pBdr>
          <w:top w:val="single" w:sz="8" w:space="1" w:color="auto"/>
          <w:bottom w:val="single" w:sz="8" w:space="1" w:color="auto"/>
        </w:pBdr>
        <w:tabs>
          <w:tab w:val="left" w:pos="0"/>
          <w:tab w:val="left" w:pos="284"/>
        </w:tabs>
        <w:autoSpaceDE w:val="0"/>
        <w:autoSpaceDN w:val="0"/>
        <w:adjustRightInd w:val="0"/>
        <w:spacing w:after="0" w:line="288" w:lineRule="auto"/>
        <w:ind w:left="0" w:firstLine="0"/>
        <w:contextualSpacing/>
        <w:rPr>
          <w:rFonts w:eastAsia="Calibri"/>
          <w:b/>
          <w:szCs w:val="24"/>
        </w:rPr>
      </w:pPr>
      <w:r w:rsidRPr="00A33AFA">
        <w:rPr>
          <w:rFonts w:eastAsia="Calibri"/>
          <w:b/>
          <w:szCs w:val="24"/>
        </w:rPr>
        <w:t>SĄVOKOS IR SUTRUMPINIMAI</w:t>
      </w:r>
    </w:p>
    <w:p w14:paraId="4D1EA824" w14:textId="77777777" w:rsidR="00A33AFA" w:rsidRPr="00A33AFA" w:rsidRDefault="00A33AFA" w:rsidP="00A33AFA">
      <w:pPr>
        <w:widowControl w:val="0"/>
        <w:numPr>
          <w:ilvl w:val="1"/>
          <w:numId w:val="21"/>
        </w:numPr>
        <w:tabs>
          <w:tab w:val="left" w:pos="567"/>
          <w:tab w:val="left" w:pos="993"/>
          <w:tab w:val="left" w:pos="1276"/>
        </w:tabs>
        <w:autoSpaceDE w:val="0"/>
        <w:autoSpaceDN w:val="0"/>
        <w:adjustRightInd w:val="0"/>
        <w:spacing w:after="0" w:line="288" w:lineRule="auto"/>
        <w:ind w:left="0" w:firstLine="851"/>
        <w:contextualSpacing/>
        <w:jc w:val="both"/>
        <w:rPr>
          <w:rFonts w:eastAsia="Calibri"/>
          <w:szCs w:val="24"/>
        </w:rPr>
      </w:pPr>
      <w:r w:rsidRPr="00A33AFA">
        <w:rPr>
          <w:rFonts w:eastAsia="Calibri"/>
          <w:b/>
          <w:szCs w:val="24"/>
        </w:rPr>
        <w:t>Pirkėjas</w:t>
      </w:r>
      <w:r w:rsidRPr="00A33AFA">
        <w:rPr>
          <w:rFonts w:eastAsia="Calibri"/>
          <w:b/>
          <w:i/>
          <w:szCs w:val="24"/>
        </w:rPr>
        <w:t xml:space="preserve"> </w:t>
      </w:r>
      <w:r w:rsidRPr="00A33AFA">
        <w:rPr>
          <w:rFonts w:eastAsia="Calibri"/>
          <w:szCs w:val="24"/>
        </w:rPr>
        <w:t>– UAB „Kauno švara“</w:t>
      </w:r>
    </w:p>
    <w:p w14:paraId="2C2543D9" w14:textId="77777777" w:rsidR="00A33AFA" w:rsidRPr="00A33AFA" w:rsidRDefault="00A33AFA" w:rsidP="00A33AFA">
      <w:pPr>
        <w:widowControl w:val="0"/>
        <w:numPr>
          <w:ilvl w:val="1"/>
          <w:numId w:val="21"/>
        </w:numPr>
        <w:tabs>
          <w:tab w:val="left" w:pos="567"/>
          <w:tab w:val="left" w:pos="993"/>
          <w:tab w:val="left" w:pos="1276"/>
        </w:tabs>
        <w:autoSpaceDE w:val="0"/>
        <w:autoSpaceDN w:val="0"/>
        <w:adjustRightInd w:val="0"/>
        <w:spacing w:after="0" w:line="288" w:lineRule="auto"/>
        <w:ind w:left="0" w:firstLine="851"/>
        <w:contextualSpacing/>
        <w:jc w:val="both"/>
        <w:rPr>
          <w:rFonts w:eastAsia="Calibri"/>
          <w:szCs w:val="24"/>
        </w:rPr>
      </w:pPr>
      <w:r w:rsidRPr="00A33AFA">
        <w:rPr>
          <w:rFonts w:eastAsia="Calibri"/>
          <w:b/>
          <w:szCs w:val="24"/>
        </w:rPr>
        <w:t xml:space="preserve">Tiekėjas </w:t>
      </w:r>
      <w:r w:rsidRPr="00A33AFA">
        <w:rPr>
          <w:rFonts w:eastAsia="Calibri"/>
          <w:szCs w:val="24"/>
        </w:rPr>
        <w:t>–</w:t>
      </w:r>
      <w:r w:rsidRPr="00A33AFA">
        <w:rPr>
          <w:rFonts w:eastAsia="Calibri"/>
          <w:bCs/>
          <w:szCs w:val="24"/>
        </w:rPr>
        <w:t xml:space="preserve"> ūkio subjektas – fizinis asmuo, privatusis juridinis asmuo, viešasis juridinis asmuo, kitos organizacijos ir jų padaliniai ar tokių asmenų</w:t>
      </w:r>
      <w:r w:rsidRPr="00A33AFA">
        <w:rPr>
          <w:rFonts w:eastAsia="Calibri"/>
          <w:szCs w:val="24"/>
        </w:rPr>
        <w:t xml:space="preserve"> grupė, su kuriuo Pirkėjas sudaro Sutartį.</w:t>
      </w:r>
    </w:p>
    <w:p w14:paraId="2CA89C59" w14:textId="77777777" w:rsidR="00A33AFA" w:rsidRPr="00A33AFA" w:rsidRDefault="00A33AFA" w:rsidP="00A33AFA">
      <w:pPr>
        <w:widowControl w:val="0"/>
        <w:numPr>
          <w:ilvl w:val="1"/>
          <w:numId w:val="21"/>
        </w:numPr>
        <w:tabs>
          <w:tab w:val="left" w:pos="567"/>
          <w:tab w:val="left" w:pos="993"/>
          <w:tab w:val="left" w:pos="1276"/>
        </w:tabs>
        <w:autoSpaceDE w:val="0"/>
        <w:autoSpaceDN w:val="0"/>
        <w:adjustRightInd w:val="0"/>
        <w:spacing w:after="0" w:line="288" w:lineRule="auto"/>
        <w:ind w:left="0" w:firstLine="851"/>
        <w:contextualSpacing/>
        <w:jc w:val="both"/>
        <w:rPr>
          <w:rFonts w:eastAsia="Calibri"/>
          <w:szCs w:val="24"/>
        </w:rPr>
      </w:pPr>
      <w:r w:rsidRPr="00A33AFA">
        <w:rPr>
          <w:rFonts w:eastAsia="Calibri"/>
          <w:b/>
          <w:bCs/>
          <w:szCs w:val="24"/>
        </w:rPr>
        <w:lastRenderedPageBreak/>
        <w:t>Sutartis</w:t>
      </w:r>
      <w:r w:rsidRPr="00A33AFA">
        <w:rPr>
          <w:rFonts w:eastAsia="Calibri"/>
          <w:szCs w:val="24"/>
        </w:rPr>
        <w:t xml:space="preserve"> – Sutartis, sudaroma tarp</w:t>
      </w:r>
      <w:r w:rsidRPr="00A33AFA">
        <w:rPr>
          <w:rFonts w:eastAsia="Calibri"/>
          <w:b/>
          <w:bCs/>
          <w:szCs w:val="24"/>
        </w:rPr>
        <w:t xml:space="preserve"> Tiekėjo</w:t>
      </w:r>
      <w:r w:rsidRPr="00A33AFA">
        <w:rPr>
          <w:rFonts w:eastAsia="Calibri"/>
          <w:szCs w:val="24"/>
        </w:rPr>
        <w:t xml:space="preserve"> ir </w:t>
      </w:r>
      <w:r w:rsidRPr="00A33AFA">
        <w:rPr>
          <w:rFonts w:eastAsia="Calibri"/>
          <w:b/>
          <w:bCs/>
          <w:szCs w:val="24"/>
        </w:rPr>
        <w:t>Pirkėjo</w:t>
      </w:r>
      <w:r w:rsidRPr="00A33AFA">
        <w:rPr>
          <w:rFonts w:eastAsia="Calibri"/>
          <w:b/>
          <w:bCs/>
          <w:i/>
          <w:iCs/>
          <w:szCs w:val="24"/>
        </w:rPr>
        <w:t xml:space="preserve"> </w:t>
      </w:r>
      <w:r w:rsidRPr="00A33AFA">
        <w:rPr>
          <w:rFonts w:eastAsia="Calibri"/>
          <w:szCs w:val="24"/>
        </w:rPr>
        <w:t>dėl Pirkimo objekto.</w:t>
      </w:r>
    </w:p>
    <w:p w14:paraId="5B82C4DE" w14:textId="77777777" w:rsidR="00A33AFA" w:rsidRPr="00A33AFA" w:rsidRDefault="00A33AFA" w:rsidP="00A33AFA">
      <w:pPr>
        <w:widowControl w:val="0"/>
        <w:numPr>
          <w:ilvl w:val="1"/>
          <w:numId w:val="21"/>
        </w:numPr>
        <w:tabs>
          <w:tab w:val="left" w:pos="567"/>
          <w:tab w:val="left" w:pos="993"/>
          <w:tab w:val="left" w:pos="1276"/>
        </w:tabs>
        <w:autoSpaceDE w:val="0"/>
        <w:autoSpaceDN w:val="0"/>
        <w:adjustRightInd w:val="0"/>
        <w:spacing w:after="0" w:line="288" w:lineRule="auto"/>
        <w:ind w:left="0" w:firstLine="851"/>
        <w:contextualSpacing/>
        <w:jc w:val="both"/>
        <w:rPr>
          <w:rFonts w:eastAsia="Calibri"/>
          <w:b/>
          <w:i/>
          <w:szCs w:val="24"/>
        </w:rPr>
      </w:pPr>
      <w:r w:rsidRPr="00A33AFA">
        <w:rPr>
          <w:rFonts w:eastAsia="Calibri"/>
          <w:b/>
          <w:bCs/>
          <w:szCs w:val="24"/>
        </w:rPr>
        <w:t xml:space="preserve">Pirkimo objektas </w:t>
      </w:r>
      <w:r w:rsidRPr="00A33AFA">
        <w:rPr>
          <w:rFonts w:eastAsia="Calibri"/>
          <w:szCs w:val="24"/>
        </w:rPr>
        <w:t>– Prekė ir Paslaugos.</w:t>
      </w:r>
    </w:p>
    <w:p w14:paraId="42C75DE0" w14:textId="77777777" w:rsidR="00A33AFA" w:rsidRPr="00A33AFA" w:rsidRDefault="00A33AFA" w:rsidP="00A33AFA">
      <w:pPr>
        <w:widowControl w:val="0"/>
        <w:numPr>
          <w:ilvl w:val="0"/>
          <w:numId w:val="22"/>
        </w:numPr>
        <w:pBdr>
          <w:top w:val="single" w:sz="8" w:space="1" w:color="auto"/>
          <w:bottom w:val="single" w:sz="8" w:space="1" w:color="auto"/>
        </w:pBdr>
        <w:tabs>
          <w:tab w:val="left" w:pos="0"/>
          <w:tab w:val="left" w:pos="284"/>
        </w:tabs>
        <w:autoSpaceDE w:val="0"/>
        <w:autoSpaceDN w:val="0"/>
        <w:adjustRightInd w:val="0"/>
        <w:spacing w:after="0" w:line="288" w:lineRule="auto"/>
        <w:ind w:left="0" w:firstLine="0"/>
        <w:contextualSpacing/>
        <w:rPr>
          <w:rFonts w:eastAsia="Calibri"/>
          <w:b/>
          <w:szCs w:val="24"/>
        </w:rPr>
      </w:pPr>
      <w:r w:rsidRPr="00A33AFA">
        <w:rPr>
          <w:rFonts w:eastAsia="Calibri"/>
          <w:b/>
          <w:szCs w:val="24"/>
        </w:rPr>
        <w:t xml:space="preserve">PIRKIMO OBJEKTAS </w:t>
      </w:r>
      <w:r w:rsidRPr="00A33AFA">
        <w:rPr>
          <w:b/>
          <w:szCs w:val="24"/>
          <w:lang w:eastAsia="lt-LT"/>
        </w:rPr>
        <w:t>IR OBJEKTO APIMTYS</w:t>
      </w:r>
    </w:p>
    <w:p w14:paraId="7569436C" w14:textId="77777777" w:rsidR="00A33AFA" w:rsidRPr="00A33AFA" w:rsidRDefault="00A33AFA" w:rsidP="00A33AFA">
      <w:pPr>
        <w:widowControl w:val="0"/>
        <w:numPr>
          <w:ilvl w:val="1"/>
          <w:numId w:val="22"/>
        </w:numPr>
        <w:tabs>
          <w:tab w:val="left" w:pos="567"/>
          <w:tab w:val="left" w:pos="993"/>
          <w:tab w:val="left" w:pos="1276"/>
        </w:tabs>
        <w:autoSpaceDE w:val="0"/>
        <w:autoSpaceDN w:val="0"/>
        <w:adjustRightInd w:val="0"/>
        <w:spacing w:after="0" w:line="288" w:lineRule="auto"/>
        <w:ind w:left="0" w:firstLine="851"/>
        <w:contextualSpacing/>
        <w:rPr>
          <w:rFonts w:eastAsia="Calibri"/>
          <w:szCs w:val="24"/>
        </w:rPr>
      </w:pPr>
      <w:r w:rsidRPr="00A33AFA">
        <w:rPr>
          <w:rFonts w:eastAsia="Calibri"/>
          <w:b/>
          <w:bCs/>
          <w:szCs w:val="24"/>
        </w:rPr>
        <w:t>Pirkimo objektas</w:t>
      </w:r>
      <w:r w:rsidRPr="00A33AFA">
        <w:rPr>
          <w:rFonts w:eastAsia="Calibri"/>
          <w:szCs w:val="24"/>
        </w:rPr>
        <w:t>:</w:t>
      </w:r>
    </w:p>
    <w:p w14:paraId="624C7966" w14:textId="77777777" w:rsidR="00A33AFA" w:rsidRPr="00CC78BD" w:rsidRDefault="00A33AFA" w:rsidP="00A33AFA">
      <w:pPr>
        <w:tabs>
          <w:tab w:val="left" w:pos="567"/>
          <w:tab w:val="left" w:pos="993"/>
          <w:tab w:val="left" w:pos="1276"/>
        </w:tabs>
        <w:spacing w:after="0" w:line="288" w:lineRule="auto"/>
        <w:contextualSpacing/>
        <w:rPr>
          <w:rFonts w:eastAsia="Calibri"/>
          <w:bCs/>
          <w:szCs w:val="24"/>
        </w:rPr>
      </w:pPr>
      <w:r w:rsidRPr="00A33AFA">
        <w:rPr>
          <w:rFonts w:eastAsia="Calibri"/>
          <w:b/>
          <w:bCs/>
          <w:szCs w:val="24"/>
        </w:rPr>
        <w:t xml:space="preserve">Prekė </w:t>
      </w:r>
      <w:r w:rsidRPr="00A33AFA">
        <w:rPr>
          <w:rFonts w:eastAsia="Calibri"/>
          <w:szCs w:val="24"/>
        </w:rPr>
        <w:t xml:space="preserve">– automobilis su hidrauliniu užtraukėju, druskos barstytuvu ir sniego valytuvu - 1 </w:t>
      </w:r>
      <w:r w:rsidRPr="00CC78BD">
        <w:rPr>
          <w:rFonts w:eastAsia="Calibri"/>
          <w:bCs/>
          <w:szCs w:val="24"/>
        </w:rPr>
        <w:t>vnt.</w:t>
      </w:r>
    </w:p>
    <w:p w14:paraId="2ADA1EF0" w14:textId="77777777" w:rsidR="00A33AFA" w:rsidRPr="00A33AFA" w:rsidRDefault="00A33AFA" w:rsidP="00A33AFA">
      <w:pPr>
        <w:tabs>
          <w:tab w:val="left" w:pos="567"/>
          <w:tab w:val="left" w:pos="993"/>
          <w:tab w:val="left" w:pos="1276"/>
        </w:tabs>
        <w:spacing w:after="0" w:line="288" w:lineRule="auto"/>
        <w:jc w:val="both"/>
        <w:rPr>
          <w:rFonts w:eastAsia="Calibri"/>
          <w:szCs w:val="24"/>
        </w:rPr>
      </w:pPr>
      <w:r w:rsidRPr="00A33AFA">
        <w:rPr>
          <w:rFonts w:eastAsia="Calibri"/>
          <w:b/>
          <w:bCs/>
          <w:szCs w:val="24"/>
        </w:rPr>
        <w:t>Paslaugos -</w:t>
      </w:r>
      <w:r w:rsidRPr="00A33AFA">
        <w:rPr>
          <w:rFonts w:eastAsia="Calibri"/>
          <w:szCs w:val="24"/>
        </w:rPr>
        <w:t xml:space="preserve"> techninis aptarnavimas ne trumpesnis nei 36 mėn.</w:t>
      </w:r>
    </w:p>
    <w:p w14:paraId="0CE1B1B6" w14:textId="77777777" w:rsidR="00A33AFA" w:rsidRPr="00A33AFA" w:rsidRDefault="00A33AFA" w:rsidP="00A33AFA">
      <w:pPr>
        <w:tabs>
          <w:tab w:val="left" w:pos="567"/>
          <w:tab w:val="left" w:pos="993"/>
          <w:tab w:val="left" w:pos="1276"/>
        </w:tabs>
        <w:spacing w:after="0" w:line="288" w:lineRule="auto"/>
        <w:rPr>
          <w:rFonts w:eastAsia="Calibri"/>
          <w:iCs/>
          <w:szCs w:val="24"/>
        </w:rPr>
      </w:pPr>
      <w:r w:rsidRPr="00A33AFA">
        <w:rPr>
          <w:rFonts w:eastAsia="Calibri"/>
          <w:szCs w:val="24"/>
        </w:rPr>
        <w:t xml:space="preserve">Pirkimo objektas </w:t>
      </w:r>
      <w:sdt>
        <w:sdtPr>
          <w:rPr>
            <w:rFonts w:eastAsia="Calibri"/>
            <w:szCs w:val="24"/>
          </w:rPr>
          <w:alias w:val="Skaidomas/neskaidomas"/>
          <w:tag w:val="Skaidomas/neskaidomas"/>
          <w:id w:val="1859618422"/>
          <w:placeholder>
            <w:docPart w:val="4D450AB26AD64456B686C40C5C594446"/>
          </w:placeholder>
          <w:comboBox>
            <w:listItem w:value="Pasirinkite elementą."/>
            <w:listItem w:displayText="į pirkimo dalis neskaidomas." w:value="į pirkimo dalis neskaidomas."/>
            <w:listItem w:displayText="skaidomas į pirkimo dalis:" w:value="skaidomas į pirkimo dalis:"/>
          </w:comboBox>
        </w:sdtPr>
        <w:sdtContent>
          <w:r w:rsidRPr="00A33AFA">
            <w:rPr>
              <w:rFonts w:eastAsia="Calibri"/>
              <w:szCs w:val="24"/>
            </w:rPr>
            <w:t>į pirkimo dalis neskaidomas.</w:t>
          </w:r>
        </w:sdtContent>
      </w:sdt>
      <w:r w:rsidRPr="00A33AFA">
        <w:rPr>
          <w:rFonts w:eastAsia="Calibri"/>
          <w:szCs w:val="24"/>
        </w:rPr>
        <w:t xml:space="preserve"> </w:t>
      </w:r>
    </w:p>
    <w:p w14:paraId="496B4266" w14:textId="77777777" w:rsidR="00A33AFA" w:rsidRPr="00A33AFA" w:rsidRDefault="00A33AFA" w:rsidP="00A33AFA">
      <w:pPr>
        <w:widowControl w:val="0"/>
        <w:numPr>
          <w:ilvl w:val="1"/>
          <w:numId w:val="22"/>
        </w:numPr>
        <w:tabs>
          <w:tab w:val="left" w:pos="567"/>
          <w:tab w:val="left" w:pos="993"/>
          <w:tab w:val="left" w:pos="1276"/>
        </w:tabs>
        <w:autoSpaceDE w:val="0"/>
        <w:autoSpaceDN w:val="0"/>
        <w:adjustRightInd w:val="0"/>
        <w:spacing w:after="0" w:line="288" w:lineRule="auto"/>
        <w:ind w:left="0" w:firstLine="851"/>
        <w:contextualSpacing/>
        <w:rPr>
          <w:rFonts w:eastAsia="Calibri"/>
          <w:b/>
          <w:bCs/>
          <w:szCs w:val="24"/>
        </w:rPr>
      </w:pPr>
      <w:r w:rsidRPr="00A33AFA">
        <w:rPr>
          <w:rFonts w:eastAsia="Calibri"/>
          <w:b/>
          <w:bCs/>
          <w:szCs w:val="24"/>
        </w:rPr>
        <w:t>Pirkimo objekto apimtys:</w:t>
      </w:r>
    </w:p>
    <w:p w14:paraId="32DF0E22" w14:textId="77777777" w:rsidR="00A33AFA" w:rsidRPr="00A33AFA" w:rsidRDefault="00A33AFA" w:rsidP="00A33AFA">
      <w:pPr>
        <w:tabs>
          <w:tab w:val="left" w:pos="567"/>
        </w:tabs>
        <w:spacing w:after="0" w:line="288" w:lineRule="auto"/>
        <w:contextualSpacing/>
        <w:jc w:val="right"/>
        <w:rPr>
          <w:rFonts w:eastAsia="Calibri"/>
          <w:szCs w:val="24"/>
        </w:rPr>
      </w:pPr>
      <w:r w:rsidRPr="00A33AFA">
        <w:rPr>
          <w:rFonts w:eastAsia="Calibri"/>
          <w:szCs w:val="24"/>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A33AFA" w:rsidRPr="00A33AFA" w14:paraId="61166470" w14:textId="77777777" w:rsidTr="00E475D3">
        <w:trPr>
          <w:trHeight w:val="502"/>
        </w:trPr>
        <w:tc>
          <w:tcPr>
            <w:tcW w:w="988" w:type="dxa"/>
            <w:tcBorders>
              <w:top w:val="single" w:sz="4" w:space="0" w:color="auto"/>
              <w:left w:val="single" w:sz="4" w:space="0" w:color="auto"/>
              <w:bottom w:val="single" w:sz="4" w:space="0" w:color="auto"/>
              <w:right w:val="single" w:sz="4" w:space="0" w:color="auto"/>
            </w:tcBorders>
            <w:hideMark/>
          </w:tcPr>
          <w:p w14:paraId="322E0857" w14:textId="77777777" w:rsidR="00A33AFA" w:rsidRPr="00A33AFA" w:rsidRDefault="00A33AFA" w:rsidP="00A33AFA">
            <w:pPr>
              <w:spacing w:after="0" w:line="240" w:lineRule="auto"/>
              <w:jc w:val="center"/>
              <w:rPr>
                <w:b/>
                <w:bCs/>
                <w:szCs w:val="24"/>
              </w:rPr>
            </w:pPr>
            <w:r w:rsidRPr="00A33AFA">
              <w:rPr>
                <w:b/>
                <w:bCs/>
                <w:szCs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2B02D137" w14:textId="77777777" w:rsidR="00A33AFA" w:rsidRPr="00A33AFA" w:rsidRDefault="00A33AFA" w:rsidP="00A33AFA">
            <w:pPr>
              <w:spacing w:after="0" w:line="240" w:lineRule="auto"/>
              <w:jc w:val="center"/>
              <w:rPr>
                <w:b/>
                <w:bCs/>
                <w:szCs w:val="24"/>
              </w:rPr>
            </w:pPr>
            <w:r w:rsidRPr="00A33AFA">
              <w:rPr>
                <w:b/>
                <w:bCs/>
                <w:szCs w:val="24"/>
              </w:rPr>
              <w:t xml:space="preserve"> </w:t>
            </w:r>
            <w:proofErr w:type="spellStart"/>
            <w:r w:rsidRPr="00A33AFA">
              <w:rPr>
                <w:b/>
                <w:bCs/>
                <w:szCs w:val="24"/>
              </w:rPr>
              <w:t>Prekės</w:t>
            </w:r>
            <w:proofErr w:type="spellEnd"/>
            <w:r w:rsidRPr="00A33AFA">
              <w:rPr>
                <w:b/>
                <w:bCs/>
                <w:szCs w:val="24"/>
              </w:rPr>
              <w:t xml:space="preserve"> </w:t>
            </w:r>
            <w:proofErr w:type="spellStart"/>
            <w:r w:rsidRPr="00A33AFA">
              <w:rPr>
                <w:b/>
                <w:bCs/>
                <w:szCs w:val="24"/>
              </w:rPr>
              <w:t>pavadinimas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620FC21" w14:textId="77777777" w:rsidR="00A33AFA" w:rsidRPr="00A33AFA" w:rsidRDefault="00A33AFA" w:rsidP="00A33AFA">
            <w:pPr>
              <w:spacing w:after="0" w:line="240" w:lineRule="auto"/>
              <w:jc w:val="center"/>
              <w:rPr>
                <w:b/>
                <w:bCs/>
                <w:szCs w:val="24"/>
              </w:rPr>
            </w:pPr>
            <w:r w:rsidRPr="00A33AFA">
              <w:rPr>
                <w:b/>
                <w:bCs/>
                <w:szCs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5A754CF6" w14:textId="77777777" w:rsidR="00A33AFA" w:rsidRPr="00A33AFA" w:rsidRDefault="00000000" w:rsidP="00A33AFA">
            <w:pPr>
              <w:spacing w:after="0" w:line="240" w:lineRule="auto"/>
              <w:jc w:val="center"/>
              <w:rPr>
                <w:b/>
                <w:bCs/>
                <w:szCs w:val="24"/>
              </w:rPr>
            </w:pPr>
            <w:sdt>
              <w:sdtPr>
                <w:rPr>
                  <w:b/>
                  <w:bCs/>
                  <w:szCs w:val="24"/>
                </w:rPr>
                <w:alias w:val="PASIRINKTi"/>
                <w:tag w:val="PASIRINKTi"/>
                <w:id w:val="-171564900"/>
                <w:placeholder>
                  <w:docPart w:val="EBC5D4C1EF1245948AEF3F9A3B3ADA2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proofErr w:type="spellStart"/>
                <w:r w:rsidR="00A33AFA" w:rsidRPr="00A33AFA">
                  <w:rPr>
                    <w:b/>
                    <w:bCs/>
                    <w:szCs w:val="24"/>
                  </w:rPr>
                  <w:t>Kiekis</w:t>
                </w:r>
                <w:proofErr w:type="spellEnd"/>
              </w:sdtContent>
            </w:sdt>
          </w:p>
        </w:tc>
      </w:tr>
      <w:tr w:rsidR="00A33AFA" w:rsidRPr="00A33AFA" w14:paraId="3308058E" w14:textId="77777777" w:rsidTr="00E475D3">
        <w:trPr>
          <w:trHeight w:val="502"/>
        </w:trPr>
        <w:tc>
          <w:tcPr>
            <w:tcW w:w="988" w:type="dxa"/>
            <w:tcBorders>
              <w:top w:val="single" w:sz="4" w:space="0" w:color="auto"/>
              <w:left w:val="single" w:sz="4" w:space="0" w:color="auto"/>
              <w:bottom w:val="single" w:sz="4" w:space="0" w:color="auto"/>
              <w:right w:val="single" w:sz="4" w:space="0" w:color="auto"/>
            </w:tcBorders>
            <w:hideMark/>
          </w:tcPr>
          <w:p w14:paraId="33180C2F" w14:textId="77777777" w:rsidR="00A33AFA" w:rsidRPr="00A33AFA" w:rsidRDefault="00A33AFA" w:rsidP="00A33AFA">
            <w:pPr>
              <w:spacing w:after="0" w:line="240" w:lineRule="auto"/>
              <w:jc w:val="center"/>
              <w:rPr>
                <w:szCs w:val="24"/>
              </w:rPr>
            </w:pPr>
            <w:r w:rsidRPr="00A33AFA">
              <w:rPr>
                <w:szCs w:val="24"/>
              </w:rPr>
              <w:t>1.</w:t>
            </w:r>
          </w:p>
        </w:tc>
        <w:tc>
          <w:tcPr>
            <w:tcW w:w="4961" w:type="dxa"/>
            <w:tcBorders>
              <w:top w:val="single" w:sz="4" w:space="0" w:color="auto"/>
              <w:left w:val="single" w:sz="4" w:space="0" w:color="auto"/>
              <w:bottom w:val="single" w:sz="4" w:space="0" w:color="auto"/>
              <w:right w:val="single" w:sz="4" w:space="0" w:color="auto"/>
            </w:tcBorders>
            <w:hideMark/>
          </w:tcPr>
          <w:bookmarkStart w:id="42" w:name="_Hlk104248550" w:displacedByCustomXml="next"/>
          <w:sdt>
            <w:sdtPr>
              <w:rPr>
                <w:bCs/>
                <w:szCs w:val="24"/>
              </w:rPr>
              <w:alias w:val="Pirkimo pavadinimas"/>
              <w:tag w:val="Pirkimo pavadinimas"/>
              <w:id w:val="1615867054"/>
              <w:placeholder>
                <w:docPart w:val="58194257F9EA4F558E265C7006C119DA"/>
              </w:placeholder>
            </w:sdtPr>
            <w:sdtContent>
              <w:p w14:paraId="3C982557" w14:textId="77777777" w:rsidR="00A33AFA" w:rsidRPr="00A33AFA" w:rsidRDefault="00A33AFA" w:rsidP="00A33AFA">
                <w:pPr>
                  <w:tabs>
                    <w:tab w:val="left" w:pos="8137"/>
                  </w:tabs>
                  <w:spacing w:after="0" w:line="240" w:lineRule="auto"/>
                  <w:jc w:val="center"/>
                  <w:rPr>
                    <w:b/>
                    <w:szCs w:val="24"/>
                  </w:rPr>
                </w:pPr>
                <w:proofErr w:type="spellStart"/>
                <w:r w:rsidRPr="00A33AFA">
                  <w:rPr>
                    <w:bCs/>
                    <w:szCs w:val="24"/>
                  </w:rPr>
                  <w:t>Automobilis</w:t>
                </w:r>
                <w:proofErr w:type="spellEnd"/>
                <w:r w:rsidRPr="00A33AFA">
                  <w:rPr>
                    <w:bCs/>
                    <w:szCs w:val="24"/>
                  </w:rPr>
                  <w:t xml:space="preserve"> </w:t>
                </w:r>
                <w:proofErr w:type="spellStart"/>
                <w:r w:rsidRPr="00A33AFA">
                  <w:rPr>
                    <w:bCs/>
                    <w:szCs w:val="24"/>
                  </w:rPr>
                  <w:t>su</w:t>
                </w:r>
                <w:proofErr w:type="spellEnd"/>
                <w:r w:rsidRPr="00A33AFA">
                  <w:rPr>
                    <w:bCs/>
                    <w:szCs w:val="24"/>
                  </w:rPr>
                  <w:t xml:space="preserve"> </w:t>
                </w:r>
                <w:proofErr w:type="spellStart"/>
                <w:r w:rsidRPr="00A33AFA">
                  <w:rPr>
                    <w:bCs/>
                    <w:szCs w:val="24"/>
                  </w:rPr>
                  <w:t>hidrauliniu</w:t>
                </w:r>
                <w:proofErr w:type="spellEnd"/>
                <w:r w:rsidRPr="00A33AFA">
                  <w:rPr>
                    <w:bCs/>
                    <w:szCs w:val="24"/>
                  </w:rPr>
                  <w:t xml:space="preserve"> </w:t>
                </w:r>
                <w:proofErr w:type="spellStart"/>
                <w:r w:rsidRPr="00A33AFA">
                  <w:rPr>
                    <w:bCs/>
                    <w:szCs w:val="24"/>
                  </w:rPr>
                  <w:t>užtraukėju</w:t>
                </w:r>
                <w:proofErr w:type="spellEnd"/>
                <w:r w:rsidRPr="00A33AFA">
                  <w:rPr>
                    <w:bCs/>
                    <w:szCs w:val="24"/>
                  </w:rPr>
                  <w:t xml:space="preserve">, </w:t>
                </w:r>
                <w:proofErr w:type="spellStart"/>
                <w:r w:rsidRPr="00A33AFA">
                  <w:rPr>
                    <w:rFonts w:eastAsia="Calibri"/>
                    <w:szCs w:val="24"/>
                  </w:rPr>
                  <w:t>druskos</w:t>
                </w:r>
                <w:proofErr w:type="spellEnd"/>
                <w:r w:rsidRPr="00A33AFA">
                  <w:rPr>
                    <w:rFonts w:eastAsia="Calibri"/>
                    <w:szCs w:val="24"/>
                  </w:rPr>
                  <w:t xml:space="preserve"> </w:t>
                </w:r>
                <w:proofErr w:type="spellStart"/>
                <w:r w:rsidRPr="00A33AFA">
                  <w:rPr>
                    <w:rFonts w:eastAsia="Calibri"/>
                    <w:szCs w:val="24"/>
                  </w:rPr>
                  <w:t>barstytuvu</w:t>
                </w:r>
                <w:proofErr w:type="spellEnd"/>
                <w:r w:rsidRPr="00A33AFA">
                  <w:rPr>
                    <w:rFonts w:eastAsia="Calibri"/>
                    <w:szCs w:val="24"/>
                  </w:rPr>
                  <w:t xml:space="preserve"> </w:t>
                </w:r>
                <w:proofErr w:type="spellStart"/>
                <w:r w:rsidRPr="00A33AFA">
                  <w:rPr>
                    <w:rFonts w:eastAsia="Calibri"/>
                    <w:szCs w:val="24"/>
                  </w:rPr>
                  <w:t>ir</w:t>
                </w:r>
                <w:proofErr w:type="spellEnd"/>
                <w:r w:rsidRPr="00A33AFA">
                  <w:rPr>
                    <w:rFonts w:eastAsia="Calibri"/>
                    <w:szCs w:val="24"/>
                  </w:rPr>
                  <w:t xml:space="preserve"> </w:t>
                </w:r>
                <w:proofErr w:type="spellStart"/>
                <w:r w:rsidRPr="00A33AFA">
                  <w:rPr>
                    <w:rFonts w:eastAsia="Calibri"/>
                    <w:szCs w:val="24"/>
                  </w:rPr>
                  <w:t>sniego</w:t>
                </w:r>
                <w:proofErr w:type="spellEnd"/>
                <w:r w:rsidRPr="00A33AFA">
                  <w:rPr>
                    <w:rFonts w:eastAsia="Calibri"/>
                    <w:szCs w:val="24"/>
                  </w:rPr>
                  <w:t xml:space="preserve"> </w:t>
                </w:r>
                <w:proofErr w:type="spellStart"/>
                <w:r w:rsidRPr="00A33AFA">
                  <w:rPr>
                    <w:rFonts w:eastAsia="Calibri"/>
                    <w:szCs w:val="24"/>
                  </w:rPr>
                  <w:t>valytuvu</w:t>
                </w:r>
                <w:proofErr w:type="spellEnd"/>
                <w:r w:rsidRPr="00A33AFA">
                  <w:rPr>
                    <w:rFonts w:eastAsia="Calibri"/>
                    <w:szCs w:val="24"/>
                  </w:rPr>
                  <w:t>.</w:t>
                </w:r>
              </w:p>
            </w:sdtContent>
          </w:sdt>
          <w:bookmarkEnd w:id="42" w:displacedByCustomXml="prev"/>
        </w:tc>
        <w:tc>
          <w:tcPr>
            <w:tcW w:w="1843" w:type="dxa"/>
            <w:tcBorders>
              <w:top w:val="single" w:sz="4" w:space="0" w:color="auto"/>
              <w:left w:val="single" w:sz="4" w:space="0" w:color="auto"/>
              <w:bottom w:val="single" w:sz="4" w:space="0" w:color="auto"/>
              <w:right w:val="single" w:sz="4" w:space="0" w:color="auto"/>
            </w:tcBorders>
            <w:hideMark/>
          </w:tcPr>
          <w:p w14:paraId="33DD5246" w14:textId="77777777" w:rsidR="00A33AFA" w:rsidRPr="00A33AFA" w:rsidRDefault="00A33AFA" w:rsidP="00A33AFA">
            <w:pPr>
              <w:spacing w:after="0" w:line="240" w:lineRule="auto"/>
              <w:jc w:val="center"/>
              <w:rPr>
                <w:szCs w:val="24"/>
              </w:rPr>
            </w:pPr>
            <w:proofErr w:type="spellStart"/>
            <w:r w:rsidRPr="00A33AFA">
              <w:rPr>
                <w:szCs w:val="24"/>
              </w:rPr>
              <w:t>kompl</w:t>
            </w:r>
            <w:proofErr w:type="spellEnd"/>
            <w:r w:rsidRPr="00A33AFA">
              <w:rPr>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4CAA0ED6" w14:textId="77777777" w:rsidR="00A33AFA" w:rsidRPr="00A33AFA" w:rsidRDefault="00A33AFA" w:rsidP="00A33AFA">
            <w:pPr>
              <w:spacing w:after="0" w:line="240" w:lineRule="auto"/>
              <w:jc w:val="center"/>
              <w:rPr>
                <w:szCs w:val="24"/>
              </w:rPr>
            </w:pPr>
            <w:r w:rsidRPr="00A33AFA">
              <w:rPr>
                <w:szCs w:val="24"/>
              </w:rPr>
              <w:t>1</w:t>
            </w:r>
          </w:p>
        </w:tc>
      </w:tr>
      <w:tr w:rsidR="00A33AFA" w:rsidRPr="00A33AFA" w14:paraId="6260B1FC" w14:textId="77777777" w:rsidTr="00E475D3">
        <w:trPr>
          <w:trHeight w:val="502"/>
        </w:trPr>
        <w:tc>
          <w:tcPr>
            <w:tcW w:w="988" w:type="dxa"/>
            <w:tcBorders>
              <w:top w:val="single" w:sz="4" w:space="0" w:color="auto"/>
              <w:left w:val="single" w:sz="4" w:space="0" w:color="auto"/>
              <w:bottom w:val="single" w:sz="4" w:space="0" w:color="auto"/>
              <w:right w:val="single" w:sz="4" w:space="0" w:color="auto"/>
            </w:tcBorders>
          </w:tcPr>
          <w:p w14:paraId="55C9DBF2" w14:textId="77777777" w:rsidR="00A33AFA" w:rsidRPr="00A33AFA" w:rsidRDefault="00A33AFA" w:rsidP="00A33AFA">
            <w:pPr>
              <w:spacing w:after="0" w:line="240" w:lineRule="auto"/>
              <w:jc w:val="center"/>
              <w:rPr>
                <w:szCs w:val="24"/>
              </w:rPr>
            </w:pPr>
            <w:r w:rsidRPr="00A33AFA">
              <w:rPr>
                <w:szCs w:val="24"/>
              </w:rPr>
              <w:t>2.</w:t>
            </w:r>
          </w:p>
        </w:tc>
        <w:tc>
          <w:tcPr>
            <w:tcW w:w="4961" w:type="dxa"/>
            <w:tcBorders>
              <w:top w:val="single" w:sz="4" w:space="0" w:color="auto"/>
              <w:left w:val="single" w:sz="4" w:space="0" w:color="auto"/>
              <w:bottom w:val="single" w:sz="4" w:space="0" w:color="auto"/>
              <w:right w:val="single" w:sz="4" w:space="0" w:color="auto"/>
            </w:tcBorders>
          </w:tcPr>
          <w:p w14:paraId="3C07B811" w14:textId="77777777" w:rsidR="00A33AFA" w:rsidRPr="00A33AFA" w:rsidRDefault="00A33AFA" w:rsidP="00A33AFA">
            <w:pPr>
              <w:tabs>
                <w:tab w:val="left" w:pos="8137"/>
              </w:tabs>
              <w:spacing w:after="0" w:line="240" w:lineRule="auto"/>
              <w:jc w:val="center"/>
              <w:rPr>
                <w:bCs/>
                <w:szCs w:val="24"/>
              </w:rPr>
            </w:pPr>
            <w:proofErr w:type="spellStart"/>
            <w:r w:rsidRPr="00A33AFA">
              <w:rPr>
                <w:bCs/>
                <w:szCs w:val="24"/>
              </w:rPr>
              <w:t>Privalomas</w:t>
            </w:r>
            <w:proofErr w:type="spellEnd"/>
            <w:r w:rsidRPr="00A33AFA">
              <w:rPr>
                <w:bCs/>
                <w:szCs w:val="24"/>
              </w:rPr>
              <w:t xml:space="preserve"> </w:t>
            </w:r>
            <w:sdt>
              <w:sdtPr>
                <w:rPr>
                  <w:bCs/>
                  <w:szCs w:val="24"/>
                </w:rPr>
                <w:alias w:val="Pirkimo pavadinimas"/>
                <w:tag w:val="Pirkimo pavadinimas"/>
                <w:id w:val="1976407187"/>
                <w:placeholder>
                  <w:docPart w:val="5FFAC07394454A719DA8E40F60826AB2"/>
                </w:placeholder>
              </w:sdtPr>
              <w:sdtContent>
                <w:sdt>
                  <w:sdtPr>
                    <w:rPr>
                      <w:bCs/>
                      <w:szCs w:val="24"/>
                    </w:rPr>
                    <w:alias w:val="Pirkimo pavadinimas"/>
                    <w:tag w:val="Pirkimo pavadinimas"/>
                    <w:id w:val="-1637486210"/>
                    <w:placeholder>
                      <w:docPart w:val="AC03F65398964AC692AB84B33F096E6B"/>
                    </w:placeholder>
                  </w:sdtPr>
                  <w:sdtContent>
                    <w:proofErr w:type="spellStart"/>
                    <w:r w:rsidRPr="00A33AFA">
                      <w:rPr>
                        <w:bCs/>
                        <w:szCs w:val="24"/>
                      </w:rPr>
                      <w:t>automobilio</w:t>
                    </w:r>
                    <w:proofErr w:type="spellEnd"/>
                    <w:r w:rsidRPr="00A33AFA">
                      <w:rPr>
                        <w:bCs/>
                        <w:szCs w:val="24"/>
                      </w:rPr>
                      <w:t xml:space="preserve"> </w:t>
                    </w:r>
                    <w:proofErr w:type="spellStart"/>
                    <w:r w:rsidRPr="00A33AFA">
                      <w:rPr>
                        <w:bCs/>
                        <w:szCs w:val="24"/>
                      </w:rPr>
                      <w:t>su</w:t>
                    </w:r>
                    <w:proofErr w:type="spellEnd"/>
                    <w:r w:rsidRPr="00A33AFA">
                      <w:rPr>
                        <w:bCs/>
                        <w:szCs w:val="24"/>
                      </w:rPr>
                      <w:t xml:space="preserve"> </w:t>
                    </w:r>
                    <w:proofErr w:type="spellStart"/>
                    <w:r w:rsidRPr="00A33AFA">
                      <w:rPr>
                        <w:bCs/>
                        <w:szCs w:val="24"/>
                      </w:rPr>
                      <w:t>hidrauliniu</w:t>
                    </w:r>
                    <w:proofErr w:type="spellEnd"/>
                    <w:r w:rsidRPr="00A33AFA">
                      <w:rPr>
                        <w:bCs/>
                        <w:szCs w:val="24"/>
                      </w:rPr>
                      <w:t xml:space="preserve"> </w:t>
                    </w:r>
                    <w:proofErr w:type="spellStart"/>
                    <w:r w:rsidRPr="00A33AFA">
                      <w:rPr>
                        <w:bCs/>
                        <w:szCs w:val="24"/>
                      </w:rPr>
                      <w:t>užtraukėju</w:t>
                    </w:r>
                    <w:proofErr w:type="spellEnd"/>
                    <w:r w:rsidRPr="00A33AFA">
                      <w:rPr>
                        <w:rFonts w:eastAsia="Calibri"/>
                        <w:szCs w:val="24"/>
                      </w:rPr>
                      <w:t xml:space="preserve"> </w:t>
                    </w:r>
                    <w:proofErr w:type="spellStart"/>
                    <w:r w:rsidRPr="00A33AFA">
                      <w:rPr>
                        <w:rFonts w:eastAsia="Calibri"/>
                        <w:szCs w:val="24"/>
                      </w:rPr>
                      <w:t>druskos</w:t>
                    </w:r>
                    <w:proofErr w:type="spellEnd"/>
                    <w:r w:rsidRPr="00A33AFA">
                      <w:rPr>
                        <w:rFonts w:eastAsia="Calibri"/>
                        <w:szCs w:val="24"/>
                      </w:rPr>
                      <w:t xml:space="preserve"> </w:t>
                    </w:r>
                    <w:proofErr w:type="spellStart"/>
                    <w:r w:rsidRPr="00A33AFA">
                      <w:rPr>
                        <w:rFonts w:eastAsia="Calibri"/>
                        <w:szCs w:val="24"/>
                      </w:rPr>
                      <w:t>barstytuvu</w:t>
                    </w:r>
                    <w:proofErr w:type="spellEnd"/>
                    <w:r w:rsidRPr="00A33AFA">
                      <w:rPr>
                        <w:rFonts w:eastAsia="Calibri"/>
                        <w:szCs w:val="24"/>
                      </w:rPr>
                      <w:t xml:space="preserve"> </w:t>
                    </w:r>
                    <w:proofErr w:type="spellStart"/>
                    <w:r w:rsidRPr="00A33AFA">
                      <w:rPr>
                        <w:rFonts w:eastAsia="Calibri"/>
                        <w:szCs w:val="24"/>
                      </w:rPr>
                      <w:t>ir</w:t>
                    </w:r>
                    <w:proofErr w:type="spellEnd"/>
                    <w:r w:rsidRPr="00A33AFA">
                      <w:rPr>
                        <w:rFonts w:eastAsia="Calibri"/>
                        <w:szCs w:val="24"/>
                      </w:rPr>
                      <w:t xml:space="preserve"> </w:t>
                    </w:r>
                    <w:proofErr w:type="spellStart"/>
                    <w:r w:rsidRPr="00A33AFA">
                      <w:rPr>
                        <w:rFonts w:eastAsia="Calibri"/>
                        <w:szCs w:val="24"/>
                      </w:rPr>
                      <w:t>sniego</w:t>
                    </w:r>
                    <w:proofErr w:type="spellEnd"/>
                    <w:r w:rsidRPr="00A33AFA">
                      <w:rPr>
                        <w:rFonts w:eastAsia="Calibri"/>
                        <w:szCs w:val="24"/>
                      </w:rPr>
                      <w:t xml:space="preserve"> </w:t>
                    </w:r>
                    <w:proofErr w:type="spellStart"/>
                    <w:r w:rsidRPr="00A33AFA">
                      <w:rPr>
                        <w:rFonts w:eastAsia="Calibri"/>
                        <w:szCs w:val="24"/>
                      </w:rPr>
                      <w:t>valytuvu</w:t>
                    </w:r>
                    <w:proofErr w:type="spellEnd"/>
                  </w:sdtContent>
                </w:sdt>
              </w:sdtContent>
            </w:sdt>
            <w:r w:rsidRPr="00A33AFA">
              <w:rPr>
                <w:bCs/>
                <w:szCs w:val="24"/>
              </w:rPr>
              <w:t xml:space="preserve"> </w:t>
            </w:r>
            <w:proofErr w:type="spellStart"/>
            <w:r w:rsidRPr="00A33AFA">
              <w:rPr>
                <w:bCs/>
                <w:szCs w:val="24"/>
              </w:rPr>
              <w:t>techninis</w:t>
            </w:r>
            <w:proofErr w:type="spellEnd"/>
            <w:r w:rsidRPr="00A33AFA">
              <w:rPr>
                <w:bCs/>
                <w:szCs w:val="24"/>
              </w:rPr>
              <w:t xml:space="preserve"> </w:t>
            </w:r>
            <w:proofErr w:type="spellStart"/>
            <w:r w:rsidRPr="00A33AFA">
              <w:rPr>
                <w:bCs/>
                <w:szCs w:val="24"/>
              </w:rPr>
              <w:t>aptarnavimas</w:t>
            </w:r>
            <w:proofErr w:type="spellEnd"/>
          </w:p>
        </w:tc>
        <w:tc>
          <w:tcPr>
            <w:tcW w:w="1843" w:type="dxa"/>
            <w:tcBorders>
              <w:top w:val="single" w:sz="4" w:space="0" w:color="auto"/>
              <w:left w:val="single" w:sz="4" w:space="0" w:color="auto"/>
              <w:bottom w:val="single" w:sz="4" w:space="0" w:color="auto"/>
              <w:right w:val="single" w:sz="4" w:space="0" w:color="auto"/>
            </w:tcBorders>
          </w:tcPr>
          <w:p w14:paraId="0F2D4643" w14:textId="77777777" w:rsidR="00A33AFA" w:rsidRPr="00A33AFA" w:rsidRDefault="00A33AFA" w:rsidP="00A33AFA">
            <w:pPr>
              <w:spacing w:after="0" w:line="240" w:lineRule="auto"/>
              <w:jc w:val="center"/>
              <w:rPr>
                <w:szCs w:val="24"/>
              </w:rPr>
            </w:pPr>
            <w:proofErr w:type="spellStart"/>
            <w:r w:rsidRPr="00A33AFA">
              <w:rPr>
                <w:szCs w:val="24"/>
              </w:rPr>
              <w:t>mėn</w:t>
            </w:r>
            <w:proofErr w:type="spellEnd"/>
            <w:r w:rsidRPr="00A33AFA">
              <w:rPr>
                <w:szCs w:val="24"/>
              </w:rPr>
              <w:t>.</w:t>
            </w:r>
          </w:p>
        </w:tc>
        <w:tc>
          <w:tcPr>
            <w:tcW w:w="1842" w:type="dxa"/>
            <w:tcBorders>
              <w:top w:val="single" w:sz="4" w:space="0" w:color="auto"/>
              <w:left w:val="single" w:sz="4" w:space="0" w:color="auto"/>
              <w:bottom w:val="single" w:sz="4" w:space="0" w:color="auto"/>
              <w:right w:val="single" w:sz="4" w:space="0" w:color="auto"/>
            </w:tcBorders>
          </w:tcPr>
          <w:p w14:paraId="56ED22E6" w14:textId="77777777" w:rsidR="00A33AFA" w:rsidRPr="00A33AFA" w:rsidRDefault="00A33AFA" w:rsidP="00A33AFA">
            <w:pPr>
              <w:spacing w:after="0" w:line="240" w:lineRule="auto"/>
              <w:jc w:val="center"/>
              <w:rPr>
                <w:szCs w:val="24"/>
              </w:rPr>
            </w:pPr>
            <w:r w:rsidRPr="00A33AFA">
              <w:rPr>
                <w:szCs w:val="24"/>
              </w:rPr>
              <w:t>36</w:t>
            </w:r>
          </w:p>
        </w:tc>
      </w:tr>
    </w:tbl>
    <w:p w14:paraId="329907FC" w14:textId="77777777" w:rsidR="00A33AFA" w:rsidRPr="00A33AFA" w:rsidRDefault="00A33AFA" w:rsidP="00A33AFA">
      <w:pPr>
        <w:suppressAutoHyphens/>
        <w:spacing w:after="0" w:line="288" w:lineRule="auto"/>
        <w:jc w:val="center"/>
        <w:rPr>
          <w:rFonts w:eastAsia="Times New Roman Bold"/>
          <w:b/>
          <w:caps/>
          <w:szCs w:val="24"/>
        </w:rPr>
      </w:pPr>
    </w:p>
    <w:p w14:paraId="33D4168E" w14:textId="77777777" w:rsidR="00A33AFA" w:rsidRPr="00A33AFA" w:rsidRDefault="00A33AFA" w:rsidP="00A33AFA">
      <w:pPr>
        <w:widowControl w:val="0"/>
        <w:numPr>
          <w:ilvl w:val="0"/>
          <w:numId w:val="22"/>
        </w:numPr>
        <w:pBdr>
          <w:top w:val="single" w:sz="8" w:space="1" w:color="auto"/>
          <w:bottom w:val="single" w:sz="8" w:space="1" w:color="auto"/>
        </w:pBdr>
        <w:tabs>
          <w:tab w:val="left" w:pos="284"/>
        </w:tabs>
        <w:autoSpaceDE w:val="0"/>
        <w:autoSpaceDN w:val="0"/>
        <w:adjustRightInd w:val="0"/>
        <w:spacing w:after="0" w:line="288" w:lineRule="auto"/>
        <w:contextualSpacing/>
        <w:rPr>
          <w:rFonts w:eastAsia="Calibri"/>
          <w:b/>
          <w:szCs w:val="20"/>
          <w:lang w:val="en-US"/>
        </w:rPr>
      </w:pPr>
      <w:r w:rsidRPr="00A33AFA">
        <w:rPr>
          <w:rFonts w:eastAsia="Calibri"/>
          <w:b/>
          <w:szCs w:val="20"/>
          <w:lang w:val="en-US"/>
        </w:rPr>
        <w:t>REIKALAVIMAI PIRKIMO OBJEKTUI</w:t>
      </w:r>
    </w:p>
    <w:p w14:paraId="6A720E6A" w14:textId="77777777" w:rsidR="00A33AFA" w:rsidRPr="00A33AFA" w:rsidRDefault="00A33AFA" w:rsidP="00A33AFA">
      <w:pPr>
        <w:widowControl w:val="0"/>
        <w:numPr>
          <w:ilvl w:val="1"/>
          <w:numId w:val="22"/>
        </w:numPr>
        <w:tabs>
          <w:tab w:val="left" w:pos="432"/>
          <w:tab w:val="left" w:pos="993"/>
          <w:tab w:val="left" w:pos="1276"/>
        </w:tabs>
        <w:autoSpaceDE w:val="0"/>
        <w:autoSpaceDN w:val="0"/>
        <w:adjustRightInd w:val="0"/>
        <w:spacing w:after="0" w:line="288" w:lineRule="auto"/>
        <w:ind w:left="0" w:firstLine="851"/>
        <w:contextualSpacing/>
        <w:jc w:val="both"/>
        <w:rPr>
          <w:rFonts w:eastAsia="Calibri"/>
          <w:szCs w:val="24"/>
        </w:rPr>
      </w:pPr>
      <w:r w:rsidRPr="00A33AFA">
        <w:rPr>
          <w:rFonts w:ascii="Arial" w:hAnsi="Arial" w:cs="Arial"/>
          <w:sz w:val="20"/>
          <w:szCs w:val="24"/>
          <w:lang w:eastAsia="lt-LT"/>
        </w:rPr>
        <w:t xml:space="preserve"> </w:t>
      </w:r>
      <w:r w:rsidRPr="00A33AFA">
        <w:rPr>
          <w:rFonts w:eastAsia="Calibri"/>
          <w:szCs w:val="24"/>
        </w:rPr>
        <w:t>Automobilis su hidrauliniu užtraukėju, druskos barstytuvu ir sniego valytuvu turi atitikti šios Techninės specifikacijos 1 priede nustatytus techninius  reikalavimus.</w:t>
      </w:r>
    </w:p>
    <w:p w14:paraId="349FE7A1" w14:textId="77777777" w:rsidR="00A33AFA" w:rsidRPr="00A33AFA" w:rsidRDefault="00A33AFA" w:rsidP="00A33AFA">
      <w:pPr>
        <w:widowControl w:val="0"/>
        <w:numPr>
          <w:ilvl w:val="1"/>
          <w:numId w:val="22"/>
        </w:numPr>
        <w:tabs>
          <w:tab w:val="left" w:pos="432"/>
          <w:tab w:val="left" w:pos="993"/>
          <w:tab w:val="left" w:pos="1276"/>
        </w:tabs>
        <w:autoSpaceDE w:val="0"/>
        <w:autoSpaceDN w:val="0"/>
        <w:adjustRightInd w:val="0"/>
        <w:spacing w:after="0" w:line="288" w:lineRule="auto"/>
        <w:ind w:left="0" w:firstLine="851"/>
        <w:contextualSpacing/>
        <w:jc w:val="both"/>
        <w:rPr>
          <w:rFonts w:eastAsia="Calibri"/>
          <w:szCs w:val="24"/>
        </w:rPr>
      </w:pPr>
      <w:r w:rsidRPr="00A33AFA">
        <w:rPr>
          <w:rFonts w:eastAsia="Calibri"/>
          <w:szCs w:val="24"/>
        </w:rPr>
        <w:t>Kartu su Preke turi būti pateikiama (ne vėliau nei Prekės perdavimo dieną): eksploatacijos, aptarnavimo, priežiūros ir darbų saugos  su automobiliu instrukcijos lietuvių kalba, elektros instaliacijos ir hidraulikos schemos, atsarginių dalių katalogai, EB atitikties deklaracija.</w:t>
      </w:r>
    </w:p>
    <w:p w14:paraId="7585CD46" w14:textId="77777777" w:rsidR="00A33AFA" w:rsidRPr="00A33AFA" w:rsidRDefault="00A33AFA" w:rsidP="00A33AFA">
      <w:pPr>
        <w:widowControl w:val="0"/>
        <w:numPr>
          <w:ilvl w:val="1"/>
          <w:numId w:val="22"/>
        </w:numPr>
        <w:tabs>
          <w:tab w:val="left" w:pos="567"/>
          <w:tab w:val="left" w:pos="993"/>
          <w:tab w:val="left" w:pos="1276"/>
        </w:tabs>
        <w:autoSpaceDE w:val="0"/>
        <w:autoSpaceDN w:val="0"/>
        <w:adjustRightInd w:val="0"/>
        <w:spacing w:after="0" w:line="288" w:lineRule="auto"/>
        <w:ind w:left="0" w:firstLine="851"/>
        <w:contextualSpacing/>
        <w:jc w:val="both"/>
        <w:rPr>
          <w:rFonts w:eastAsia="Calibri"/>
          <w:szCs w:val="20"/>
        </w:rPr>
      </w:pPr>
      <w:r w:rsidRPr="00A33AFA">
        <w:rPr>
          <w:rFonts w:eastAsia="Calibri"/>
          <w:szCs w:val="20"/>
        </w:rPr>
        <w:t>Prekei turi būti suteikiama ne mažiau kaip 36 mėn.  garantija.</w:t>
      </w:r>
    </w:p>
    <w:p w14:paraId="2920E2B4" w14:textId="77777777" w:rsidR="00A33AFA" w:rsidRPr="00A33AFA" w:rsidRDefault="00A33AFA" w:rsidP="00A33AFA">
      <w:pPr>
        <w:widowControl w:val="0"/>
        <w:numPr>
          <w:ilvl w:val="1"/>
          <w:numId w:val="22"/>
        </w:numPr>
        <w:tabs>
          <w:tab w:val="left" w:pos="432"/>
          <w:tab w:val="left" w:pos="993"/>
          <w:tab w:val="left" w:pos="1276"/>
        </w:tabs>
        <w:autoSpaceDE w:val="0"/>
        <w:autoSpaceDN w:val="0"/>
        <w:adjustRightInd w:val="0"/>
        <w:spacing w:after="0" w:line="288" w:lineRule="auto"/>
        <w:ind w:left="0" w:firstLine="851"/>
        <w:contextualSpacing/>
        <w:jc w:val="both"/>
        <w:rPr>
          <w:rFonts w:eastAsia="Calibri"/>
          <w:szCs w:val="24"/>
        </w:rPr>
      </w:pPr>
      <w:r w:rsidRPr="00A33AFA">
        <w:rPr>
          <w:rFonts w:eastAsia="Calibri"/>
          <w:szCs w:val="24"/>
        </w:rPr>
        <w:t>Garantinio laikotarpio metu numatyti visi Prekės aptarnavimai turi būti pateikti aiškiai ir detalizuotai, nurodant kiekvieno aptarnavimo apimtis ir sąnaudas suteikiamam ne mažesniam kaip 36 mėn. laikotarpiui.</w:t>
      </w:r>
    </w:p>
    <w:p w14:paraId="6DA5D8FF" w14:textId="77777777" w:rsidR="00A33AFA" w:rsidRPr="00A33AFA" w:rsidRDefault="00A33AFA" w:rsidP="00A33AFA">
      <w:pPr>
        <w:widowControl w:val="0"/>
        <w:numPr>
          <w:ilvl w:val="1"/>
          <w:numId w:val="22"/>
        </w:numPr>
        <w:tabs>
          <w:tab w:val="left" w:pos="432"/>
          <w:tab w:val="left" w:pos="993"/>
          <w:tab w:val="left" w:pos="1276"/>
        </w:tabs>
        <w:autoSpaceDE w:val="0"/>
        <w:autoSpaceDN w:val="0"/>
        <w:adjustRightInd w:val="0"/>
        <w:spacing w:after="0" w:line="288" w:lineRule="auto"/>
        <w:ind w:left="0" w:firstLine="851"/>
        <w:contextualSpacing/>
        <w:jc w:val="both"/>
        <w:rPr>
          <w:rFonts w:eastAsia="Calibri"/>
          <w:szCs w:val="24"/>
        </w:rPr>
      </w:pPr>
      <w:r w:rsidRPr="00A33AFA">
        <w:rPr>
          <w:rFonts w:eastAsia="Calibri"/>
          <w:szCs w:val="24"/>
        </w:rPr>
        <w:t>Techninio aptarnavimo ir garantinio remonto sąlygos nurodytos Sutarties VII skyriuje.</w:t>
      </w:r>
    </w:p>
    <w:p w14:paraId="0E82A507" w14:textId="77777777" w:rsidR="00A33AFA" w:rsidRPr="00A33AFA" w:rsidRDefault="00A33AFA" w:rsidP="00A33AFA">
      <w:pPr>
        <w:widowControl w:val="0"/>
        <w:numPr>
          <w:ilvl w:val="0"/>
          <w:numId w:val="22"/>
        </w:numPr>
        <w:pBdr>
          <w:top w:val="single" w:sz="8" w:space="1" w:color="auto"/>
          <w:bottom w:val="single" w:sz="8" w:space="1" w:color="auto"/>
        </w:pBdr>
        <w:tabs>
          <w:tab w:val="left" w:pos="0"/>
          <w:tab w:val="left" w:pos="284"/>
        </w:tabs>
        <w:autoSpaceDE w:val="0"/>
        <w:autoSpaceDN w:val="0"/>
        <w:adjustRightInd w:val="0"/>
        <w:spacing w:after="0" w:line="288" w:lineRule="auto"/>
        <w:ind w:left="0" w:firstLine="0"/>
        <w:contextualSpacing/>
        <w:rPr>
          <w:rFonts w:eastAsia="Calibri"/>
          <w:b/>
          <w:szCs w:val="24"/>
        </w:rPr>
      </w:pPr>
      <w:r w:rsidRPr="00A33AFA">
        <w:rPr>
          <w:rFonts w:eastAsia="Calibri"/>
          <w:b/>
          <w:szCs w:val="24"/>
        </w:rPr>
        <w:t>SUTARTINIŲ ĮSIPAREIGOJIMŲ VYKDYMO TVARKA IR TERMINAI</w:t>
      </w:r>
    </w:p>
    <w:p w14:paraId="4501B0B8" w14:textId="77777777" w:rsidR="00A33AFA" w:rsidRPr="00A33AFA" w:rsidRDefault="00A33AFA" w:rsidP="00A33AFA">
      <w:pPr>
        <w:widowControl w:val="0"/>
        <w:numPr>
          <w:ilvl w:val="1"/>
          <w:numId w:val="22"/>
        </w:numPr>
        <w:tabs>
          <w:tab w:val="left" w:pos="993"/>
          <w:tab w:val="left" w:pos="1134"/>
          <w:tab w:val="left" w:pos="1276"/>
        </w:tabs>
        <w:autoSpaceDE w:val="0"/>
        <w:autoSpaceDN w:val="0"/>
        <w:adjustRightInd w:val="0"/>
        <w:spacing w:after="0" w:line="288" w:lineRule="auto"/>
        <w:ind w:left="0" w:firstLine="851"/>
        <w:contextualSpacing/>
        <w:jc w:val="both"/>
        <w:rPr>
          <w:rFonts w:eastAsia="Calibri"/>
          <w:iCs/>
          <w:szCs w:val="24"/>
        </w:rPr>
      </w:pPr>
      <w:r w:rsidRPr="00A33AFA">
        <w:rPr>
          <w:rFonts w:eastAsia="Calibri"/>
          <w:iCs/>
          <w:szCs w:val="24"/>
        </w:rPr>
        <w:t xml:space="preserve">Pirkėjas Prekes perka </w:t>
      </w:r>
      <w:sdt>
        <w:sdtPr>
          <w:rPr>
            <w:rFonts w:eastAsia="Calibri"/>
            <w:iCs/>
            <w:szCs w:val="24"/>
          </w:rPr>
          <w:alias w:val="Pristatymo sąlygos"/>
          <w:tag w:val="Pasirinkti"/>
          <w:id w:val="-1752122225"/>
          <w:placeholder>
            <w:docPart w:val="FFD85F531A714F9CAC201EB77381E6A0"/>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A33AFA">
            <w:rPr>
              <w:rFonts w:eastAsia="Calibri"/>
              <w:iCs/>
              <w:szCs w:val="24"/>
            </w:rPr>
            <w:t>su pristatymu. Tiekėjas įsipareigoja Prekę pristatyti savo transportu nemokamai užsakyme nurodytu adresu, Kaune.</w:t>
          </w:r>
        </w:sdtContent>
      </w:sdt>
    </w:p>
    <w:p w14:paraId="6CE55F01" w14:textId="77777777" w:rsidR="00A33AFA" w:rsidRPr="00A33AFA" w:rsidRDefault="00A33AFA" w:rsidP="00A33AFA">
      <w:pPr>
        <w:widowControl w:val="0"/>
        <w:numPr>
          <w:ilvl w:val="1"/>
          <w:numId w:val="22"/>
        </w:numPr>
        <w:tabs>
          <w:tab w:val="left" w:pos="993"/>
          <w:tab w:val="left" w:pos="1134"/>
          <w:tab w:val="left" w:pos="1276"/>
        </w:tabs>
        <w:autoSpaceDE w:val="0"/>
        <w:autoSpaceDN w:val="0"/>
        <w:adjustRightInd w:val="0"/>
        <w:spacing w:after="0" w:line="288" w:lineRule="auto"/>
        <w:ind w:left="0" w:firstLine="851"/>
        <w:contextualSpacing/>
        <w:jc w:val="both"/>
        <w:rPr>
          <w:rFonts w:eastAsia="Calibri"/>
          <w:szCs w:val="24"/>
        </w:rPr>
      </w:pPr>
      <w:r w:rsidRPr="00A33AFA">
        <w:rPr>
          <w:rFonts w:eastAsia="Calibri"/>
          <w:szCs w:val="24"/>
        </w:rPr>
        <w:t xml:space="preserve">Prekė turi būti </w:t>
      </w:r>
      <w:sdt>
        <w:sdtPr>
          <w:rPr>
            <w:rFonts w:eastAsia="Calibri"/>
            <w:szCs w:val="24"/>
          </w:rPr>
          <w:alias w:val="Pasirinkti"/>
          <w:tag w:val="Pasirinkti"/>
          <w:id w:val="1203210045"/>
          <w:placeholder>
            <w:docPart w:val="D41C0CBF0BE54A1FB66262B85719C818"/>
          </w:placeholder>
          <w:comboBox>
            <w:listItem w:value="Pasirinkite elementą."/>
            <w:listItem w:displayText="pristatytos" w:value="pristatytos"/>
            <w:listItem w:displayText="paruoštos atsiėmimui" w:value="paruoštos atsiėmimui"/>
          </w:comboBox>
        </w:sdtPr>
        <w:sdtContent>
          <w:r w:rsidRPr="00A33AFA">
            <w:rPr>
              <w:rFonts w:eastAsia="Calibri"/>
              <w:szCs w:val="24"/>
            </w:rPr>
            <w:t>pristatyta</w:t>
          </w:r>
        </w:sdtContent>
      </w:sdt>
      <w:r w:rsidRPr="00A33AFA">
        <w:rPr>
          <w:rFonts w:eastAsia="Calibri"/>
          <w:szCs w:val="24"/>
        </w:rPr>
        <w:t xml:space="preserve"> ne vėliau kaip per </w:t>
      </w:r>
      <w:sdt>
        <w:sdtPr>
          <w:rPr>
            <w:rFonts w:eastAsia="Calibri"/>
            <w:szCs w:val="24"/>
            <w:highlight w:val="yellow"/>
          </w:rPr>
          <w:alias w:val="nurodyti terminą"/>
          <w:tag w:val="nurodyti terminą"/>
          <w:id w:val="1856998716"/>
          <w:placeholder>
            <w:docPart w:val="0DD134634F6543B4842A5022EDEEE988"/>
          </w:placeholder>
        </w:sdtPr>
        <w:sdtContent>
          <w:r w:rsidRPr="00A33AFA">
            <w:rPr>
              <w:rFonts w:eastAsia="Calibri"/>
              <w:szCs w:val="24"/>
            </w:rPr>
            <w:t>18</w:t>
          </w:r>
        </w:sdtContent>
      </w:sdt>
      <w:r w:rsidRPr="00A33AFA">
        <w:rPr>
          <w:rFonts w:eastAsia="Calibri"/>
          <w:szCs w:val="24"/>
        </w:rPr>
        <w:t xml:space="preserve"> mėnesių nuo </w:t>
      </w:r>
      <w:sdt>
        <w:sdtPr>
          <w:rPr>
            <w:rFonts w:eastAsia="Calibri"/>
            <w:szCs w:val="24"/>
          </w:rPr>
          <w:alias w:val="Pasirinkti"/>
          <w:tag w:val="Pasirinkti"/>
          <w:id w:val="-441924174"/>
          <w:placeholder>
            <w:docPart w:val="5EEF904A1802444BBFAC9D55EF187D7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A33AFA">
            <w:rPr>
              <w:rFonts w:eastAsia="Calibri"/>
              <w:szCs w:val="24"/>
            </w:rPr>
            <w:t>Sutarties pasirašymo dienos.</w:t>
          </w:r>
        </w:sdtContent>
      </w:sdt>
      <w:r w:rsidRPr="00A33AFA">
        <w:rPr>
          <w:rFonts w:eastAsia="Calibri"/>
          <w:szCs w:val="24"/>
        </w:rPr>
        <w:t xml:space="preserve">  </w:t>
      </w:r>
    </w:p>
    <w:p w14:paraId="367A933D" w14:textId="77777777" w:rsidR="00A33AFA" w:rsidRPr="00A33AFA" w:rsidRDefault="00A33AFA" w:rsidP="00A33AFA">
      <w:pPr>
        <w:widowControl w:val="0"/>
        <w:numPr>
          <w:ilvl w:val="1"/>
          <w:numId w:val="22"/>
        </w:numPr>
        <w:tabs>
          <w:tab w:val="left" w:pos="1276"/>
        </w:tabs>
        <w:autoSpaceDE w:val="0"/>
        <w:autoSpaceDN w:val="0"/>
        <w:adjustRightInd w:val="0"/>
        <w:spacing w:after="0" w:line="288" w:lineRule="auto"/>
        <w:ind w:left="0" w:firstLine="851"/>
        <w:contextualSpacing/>
        <w:jc w:val="both"/>
        <w:rPr>
          <w:rFonts w:eastAsia="Calibri"/>
          <w:szCs w:val="24"/>
          <w:lang w:eastAsia="lt-LT"/>
        </w:rPr>
      </w:pPr>
      <w:r w:rsidRPr="00A33AFA">
        <w:rPr>
          <w:rFonts w:eastAsia="Calibri"/>
          <w:szCs w:val="24"/>
          <w:lang w:eastAsia="lt-LT"/>
        </w:rPr>
        <w:t>Su Preke pateikiamas P</w:t>
      </w:r>
      <w:r w:rsidRPr="00A33AFA">
        <w:rPr>
          <w:rFonts w:eastAsia="Calibri"/>
          <w:szCs w:val="24"/>
        </w:rPr>
        <w:t>rekės perdavimo - priėmimo aktas/krovinio pristatymo važtaraštis arba kitas Prekės perdavimo-priėmimo faktą patvirtinantis dokumentas, kuriame būtų detalizuota Prekė ir jos kiekiai.</w:t>
      </w:r>
    </w:p>
    <w:p w14:paraId="176F57F7" w14:textId="77777777" w:rsidR="00A33AFA" w:rsidRPr="00A33AFA" w:rsidRDefault="00A33AFA" w:rsidP="00A33AFA">
      <w:pPr>
        <w:widowControl w:val="0"/>
        <w:numPr>
          <w:ilvl w:val="0"/>
          <w:numId w:val="22"/>
        </w:numPr>
        <w:pBdr>
          <w:top w:val="single" w:sz="8" w:space="1" w:color="auto"/>
          <w:bottom w:val="single" w:sz="8" w:space="1" w:color="auto"/>
        </w:pBdr>
        <w:tabs>
          <w:tab w:val="left" w:pos="284"/>
        </w:tabs>
        <w:autoSpaceDE w:val="0"/>
        <w:autoSpaceDN w:val="0"/>
        <w:adjustRightInd w:val="0"/>
        <w:spacing w:after="0" w:line="288" w:lineRule="auto"/>
        <w:ind w:left="0" w:firstLine="0"/>
        <w:contextualSpacing/>
        <w:rPr>
          <w:rFonts w:eastAsia="Calibri"/>
          <w:b/>
          <w:szCs w:val="24"/>
        </w:rPr>
      </w:pPr>
      <w:r w:rsidRPr="00A33AFA">
        <w:rPr>
          <w:rFonts w:eastAsia="Calibri"/>
          <w:b/>
          <w:szCs w:val="24"/>
        </w:rPr>
        <w:t>PRIEDAI</w:t>
      </w:r>
    </w:p>
    <w:p w14:paraId="258E592D" w14:textId="77777777" w:rsidR="00A33AFA" w:rsidRPr="00A33AFA" w:rsidRDefault="00A33AFA" w:rsidP="00A33AFA">
      <w:pPr>
        <w:autoSpaceDN w:val="0"/>
        <w:spacing w:after="0" w:line="288" w:lineRule="auto"/>
        <w:contextualSpacing/>
        <w:rPr>
          <w:rFonts w:eastAsia="Calibri"/>
          <w:szCs w:val="24"/>
          <w:lang w:eastAsia="ar-SA"/>
        </w:rPr>
      </w:pPr>
      <w:r w:rsidRPr="00A33AFA">
        <w:rPr>
          <w:rFonts w:eastAsia="Calibri"/>
          <w:szCs w:val="24"/>
          <w:lang w:eastAsia="ar-SA"/>
        </w:rPr>
        <w:t>Techninės specifikacijos priedas Nr.1.</w:t>
      </w:r>
    </w:p>
    <w:p w14:paraId="60FFE0E6" w14:textId="77777777" w:rsidR="00A33AFA" w:rsidRPr="00A33AFA" w:rsidRDefault="00A33AFA" w:rsidP="00A33AFA">
      <w:pPr>
        <w:spacing w:after="0" w:line="288" w:lineRule="auto"/>
        <w:jc w:val="center"/>
        <w:rPr>
          <w:b/>
          <w:bCs/>
          <w:i/>
          <w:szCs w:val="24"/>
          <w:lang w:eastAsia="lt-LT"/>
        </w:rPr>
      </w:pPr>
      <w:r w:rsidRPr="00A33AFA">
        <w:rPr>
          <w:b/>
          <w:bCs/>
          <w:i/>
          <w:szCs w:val="24"/>
          <w:lang w:eastAsia="lt-LT"/>
        </w:rPr>
        <w:t>__________</w:t>
      </w:r>
    </w:p>
    <w:p w14:paraId="5363B151" w14:textId="77777777" w:rsidR="00A33AFA" w:rsidRPr="00A33AFA" w:rsidRDefault="00A33AFA" w:rsidP="00A33AFA">
      <w:pPr>
        <w:spacing w:after="0" w:line="240" w:lineRule="auto"/>
        <w:contextualSpacing/>
        <w:jc w:val="both"/>
        <w:rPr>
          <w:rFonts w:eastAsia="Calibri"/>
          <w:i/>
          <w:iCs/>
          <w:sz w:val="20"/>
          <w:szCs w:val="20"/>
        </w:rPr>
      </w:pPr>
      <w:r w:rsidRPr="00A33AFA">
        <w:rPr>
          <w:rFonts w:eastAsia="Calibri"/>
          <w:b/>
          <w:bCs/>
          <w:i/>
          <w:iCs/>
          <w:sz w:val="20"/>
          <w:szCs w:val="20"/>
        </w:rPr>
        <w:t>Visos pirkimo dokumente esančios nuorodos į standartą, techninį liudijimą ar bendrąsias technines specifikacijas reiškia, kad perkančioji organizacija priima ir kitus dalyvių lygiaverčių priemonių įrodymus</w:t>
      </w:r>
      <w:r w:rsidRPr="00A33AFA">
        <w:rPr>
          <w:rFonts w:eastAsia="Calibri"/>
          <w:i/>
          <w:iCs/>
          <w:sz w:val="20"/>
          <w:szCs w:val="20"/>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296617E" w14:textId="77777777" w:rsidR="00A33AFA" w:rsidRPr="00A33AFA" w:rsidRDefault="00A33AFA" w:rsidP="00A33AFA">
      <w:pPr>
        <w:spacing w:after="0" w:line="288" w:lineRule="auto"/>
        <w:contextualSpacing/>
        <w:jc w:val="both"/>
        <w:rPr>
          <w:rFonts w:eastAsia="Calibri"/>
          <w:szCs w:val="24"/>
        </w:rPr>
      </w:pPr>
    </w:p>
    <w:p w14:paraId="4E26FC49" w14:textId="77777777" w:rsidR="00A33AFA" w:rsidRPr="00A33AFA" w:rsidRDefault="00A33AFA" w:rsidP="00A33AFA">
      <w:pPr>
        <w:spacing w:after="0" w:line="288" w:lineRule="auto"/>
        <w:contextualSpacing/>
        <w:jc w:val="center"/>
        <w:rPr>
          <w:rFonts w:eastAsia="Calibri"/>
          <w:i/>
          <w:iCs/>
          <w:szCs w:val="24"/>
        </w:rPr>
      </w:pPr>
    </w:p>
    <w:p w14:paraId="48A94A5F" w14:textId="77777777" w:rsidR="00A33AFA" w:rsidRPr="00A33AFA" w:rsidRDefault="00A33AFA" w:rsidP="00A33AFA">
      <w:pPr>
        <w:spacing w:after="0" w:line="288" w:lineRule="auto"/>
        <w:rPr>
          <w:rFonts w:eastAsia="Calibri"/>
          <w:i/>
          <w:iCs/>
          <w:szCs w:val="24"/>
        </w:rPr>
        <w:sectPr w:rsidR="00A33AFA" w:rsidRPr="00A33AFA" w:rsidSect="002F17FE">
          <w:headerReference w:type="default" r:id="rId13"/>
          <w:pgSz w:w="11907" w:h="16840" w:code="9"/>
          <w:pgMar w:top="1134" w:right="567" w:bottom="1134" w:left="1701" w:header="720" w:footer="720" w:gutter="0"/>
          <w:cols w:space="1296"/>
          <w:titlePg/>
          <w:docGrid w:linePitch="299"/>
        </w:sectPr>
      </w:pPr>
    </w:p>
    <w:p w14:paraId="2196EDCA" w14:textId="77777777" w:rsidR="00A33AFA" w:rsidRPr="00A33AFA" w:rsidRDefault="00A33AFA" w:rsidP="00A33AFA">
      <w:pPr>
        <w:tabs>
          <w:tab w:val="right" w:leader="underscore" w:pos="8640"/>
        </w:tabs>
        <w:spacing w:after="0" w:line="288" w:lineRule="auto"/>
        <w:jc w:val="right"/>
        <w:rPr>
          <w:i/>
          <w:iCs/>
          <w:szCs w:val="24"/>
        </w:rPr>
      </w:pPr>
      <w:r w:rsidRPr="00A33AFA">
        <w:rPr>
          <w:i/>
          <w:iCs/>
          <w:szCs w:val="24"/>
        </w:rPr>
        <w:lastRenderedPageBreak/>
        <w:t>Techninės specifikacijos priedas Nr. 1</w:t>
      </w:r>
    </w:p>
    <w:p w14:paraId="362D189A" w14:textId="77777777" w:rsidR="00A33AFA" w:rsidRPr="00A33AFA" w:rsidRDefault="00A33AFA" w:rsidP="00A33AFA">
      <w:pPr>
        <w:tabs>
          <w:tab w:val="right" w:leader="underscore" w:pos="8640"/>
        </w:tabs>
        <w:spacing w:after="0" w:line="288" w:lineRule="auto"/>
        <w:jc w:val="right"/>
        <w:rPr>
          <w:szCs w:val="24"/>
        </w:rPr>
      </w:pPr>
    </w:p>
    <w:p w14:paraId="7B15AAF3" w14:textId="77777777" w:rsidR="00A33AFA" w:rsidRPr="00A33AFA" w:rsidRDefault="00A33AFA" w:rsidP="00A33AFA">
      <w:pPr>
        <w:tabs>
          <w:tab w:val="right" w:leader="underscore" w:pos="8640"/>
        </w:tabs>
        <w:spacing w:after="0" w:line="288" w:lineRule="auto"/>
        <w:jc w:val="center"/>
        <w:rPr>
          <w:b/>
          <w:szCs w:val="24"/>
        </w:rPr>
      </w:pPr>
      <w:r w:rsidRPr="00A33AFA">
        <w:rPr>
          <w:b/>
          <w:szCs w:val="24"/>
        </w:rPr>
        <w:t xml:space="preserve">TECHNINIAI PARAMETRAI </w:t>
      </w:r>
    </w:p>
    <w:p w14:paraId="094C38C6" w14:textId="77777777" w:rsidR="00A33AFA" w:rsidRPr="00A33AFA" w:rsidRDefault="00A33AFA" w:rsidP="00A33AFA">
      <w:pPr>
        <w:tabs>
          <w:tab w:val="right" w:leader="underscore" w:pos="8640"/>
        </w:tabs>
        <w:spacing w:after="0" w:line="288" w:lineRule="auto"/>
        <w:jc w:val="center"/>
        <w:rPr>
          <w:b/>
          <w:szCs w:val="24"/>
        </w:rPr>
      </w:pPr>
    </w:p>
    <w:p w14:paraId="4C2AA738" w14:textId="77777777" w:rsidR="00A33AFA" w:rsidRPr="00A33AFA" w:rsidRDefault="00A33AFA" w:rsidP="00A33AFA">
      <w:pPr>
        <w:shd w:val="clear" w:color="auto" w:fill="FFFFFF"/>
        <w:spacing w:after="0" w:line="240" w:lineRule="auto"/>
        <w:jc w:val="both"/>
        <w:textAlignment w:val="baseline"/>
        <w:rPr>
          <w:szCs w:val="24"/>
          <w:lang w:eastAsia="lt-LT"/>
        </w:rPr>
      </w:pPr>
      <w:r w:rsidRPr="00A33AFA">
        <w:rPr>
          <w:szCs w:val="24"/>
          <w:lang w:eastAsia="lt-LT"/>
        </w:rPr>
        <w:t xml:space="preserve">Teikdamas pasiūlymą Tiekėjas turi įvardinti siūlomos Prekės modelius. </w:t>
      </w:r>
    </w:p>
    <w:p w14:paraId="1B5DFE64" w14:textId="77777777" w:rsidR="00A33AFA" w:rsidRPr="00A33AFA" w:rsidRDefault="00A33AFA" w:rsidP="00A33AFA">
      <w:pPr>
        <w:shd w:val="clear" w:color="auto" w:fill="FFFFFF"/>
        <w:spacing w:after="0" w:line="240" w:lineRule="auto"/>
        <w:jc w:val="both"/>
        <w:textAlignment w:val="baseline"/>
        <w:rPr>
          <w:b/>
          <w:bCs/>
          <w:szCs w:val="24"/>
          <w:lang w:eastAsia="lt-LT"/>
        </w:rPr>
      </w:pPr>
      <w:r w:rsidRPr="00A33AFA">
        <w:rPr>
          <w:b/>
          <w:bCs/>
          <w:szCs w:val="24"/>
          <w:lang w:eastAsia="lt-LT"/>
        </w:rPr>
        <w:t>Kartu su pasiūlymu turi būti pateikiama:</w:t>
      </w:r>
    </w:p>
    <w:p w14:paraId="7FF4FD25" w14:textId="77777777" w:rsidR="00A33AFA" w:rsidRPr="00A33AFA" w:rsidRDefault="00A33AFA" w:rsidP="00A33AFA">
      <w:pPr>
        <w:shd w:val="clear" w:color="auto" w:fill="FFFFFF"/>
        <w:spacing w:after="0" w:line="240" w:lineRule="auto"/>
        <w:jc w:val="both"/>
        <w:textAlignment w:val="baseline"/>
        <w:rPr>
          <w:szCs w:val="24"/>
          <w:lang w:eastAsia="lt-LT"/>
        </w:rPr>
      </w:pPr>
      <w:r w:rsidRPr="00A33AFA">
        <w:rPr>
          <w:b/>
          <w:bCs/>
          <w:szCs w:val="24"/>
          <w:lang w:eastAsia="lt-LT"/>
        </w:rPr>
        <w:t>Prekės gamintojo</w:t>
      </w:r>
      <w:r w:rsidRPr="00A33AFA">
        <w:rPr>
          <w:szCs w:val="24"/>
          <w:lang w:eastAsia="lt-LT"/>
        </w:rPr>
        <w:t xml:space="preserve"> techninė dokumentacija (katalogai, brošiūros) ir/ar </w:t>
      </w:r>
      <w:r w:rsidRPr="00A33AFA">
        <w:rPr>
          <w:b/>
          <w:bCs/>
          <w:szCs w:val="24"/>
          <w:lang w:eastAsia="lt-LT"/>
        </w:rPr>
        <w:t>Prekės</w:t>
      </w:r>
      <w:r w:rsidRPr="00A33AFA">
        <w:rPr>
          <w:szCs w:val="24"/>
          <w:lang w:eastAsia="lt-LT"/>
        </w:rPr>
        <w:t xml:space="preserve"> </w:t>
      </w:r>
      <w:r w:rsidRPr="00A33AFA">
        <w:rPr>
          <w:b/>
          <w:bCs/>
          <w:szCs w:val="24"/>
          <w:lang w:eastAsia="lt-LT"/>
        </w:rPr>
        <w:t>gamintojo</w:t>
      </w:r>
      <w:r w:rsidRPr="00A33AFA">
        <w:rPr>
          <w:szCs w:val="24"/>
          <w:lang w:eastAsia="lt-LT"/>
        </w:rPr>
        <w:t xml:space="preserve"> deklaracijos (jei gamintojo techninėje dokumentacijoje neišsamiai atsispindi siūlomos Prekės atitikimas techninės specifikacijos reikalavimams) ar kiti lygiaverčiai dokumentai, įrodantys </w:t>
      </w:r>
      <w:bookmarkStart w:id="43" w:name="x__Hlk33085802"/>
      <w:r w:rsidRPr="00A33AFA">
        <w:rPr>
          <w:szCs w:val="24"/>
          <w:lang w:eastAsia="lt-LT"/>
        </w:rPr>
        <w:t>siūlomos Prekės atitikimą techniniams reikalavimams</w:t>
      </w:r>
      <w:bookmarkEnd w:id="43"/>
      <w:r w:rsidRPr="00A33AFA">
        <w:rPr>
          <w:szCs w:val="24"/>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4A064D5" w14:textId="77777777" w:rsidR="00A33AFA" w:rsidRPr="00A33AFA" w:rsidRDefault="00A33AFA" w:rsidP="00A33AFA">
      <w:pPr>
        <w:shd w:val="clear" w:color="auto" w:fill="FFFFFF"/>
        <w:spacing w:after="0" w:line="240" w:lineRule="auto"/>
        <w:jc w:val="both"/>
        <w:textAlignment w:val="baseline"/>
        <w:rPr>
          <w:szCs w:val="24"/>
          <w:lang w:eastAsia="lt-LT"/>
        </w:rPr>
      </w:pPr>
      <w:r w:rsidRPr="00A33AFA">
        <w:rPr>
          <w:b/>
          <w:bCs/>
          <w:szCs w:val="24"/>
          <w:lang w:eastAsia="lt-LT"/>
        </w:rPr>
        <w:t>arba</w:t>
      </w:r>
    </w:p>
    <w:p w14:paraId="48492AE7" w14:textId="77777777" w:rsidR="00A33AFA" w:rsidRPr="00A33AFA" w:rsidRDefault="00A33AFA" w:rsidP="00A33AFA">
      <w:pPr>
        <w:shd w:val="clear" w:color="auto" w:fill="FFFFFF"/>
        <w:spacing w:after="0" w:line="240" w:lineRule="auto"/>
        <w:jc w:val="both"/>
        <w:textAlignment w:val="baseline"/>
        <w:rPr>
          <w:b/>
          <w:bCs/>
          <w:szCs w:val="24"/>
          <w:lang w:eastAsia="lt-LT"/>
        </w:rPr>
      </w:pPr>
      <w:r w:rsidRPr="00A33AFA">
        <w:rPr>
          <w:szCs w:val="24"/>
          <w:lang w:eastAsia="lt-LT"/>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A33AFA">
        <w:rPr>
          <w:b/>
          <w:bCs/>
          <w:szCs w:val="24"/>
          <w:lang w:eastAsia="lt-LT"/>
        </w:rPr>
        <w:t>Prekės gamintojo</w:t>
      </w:r>
      <w:r w:rsidRPr="00A33AFA">
        <w:rPr>
          <w:szCs w:val="24"/>
          <w:lang w:eastAsia="lt-LT"/>
        </w:rPr>
        <w:t xml:space="preserve"> deklaracija ar</w:t>
      </w:r>
      <w:r w:rsidRPr="00A33AFA">
        <w:rPr>
          <w:b/>
          <w:bCs/>
          <w:szCs w:val="24"/>
          <w:lang w:eastAsia="lt-LT"/>
        </w:rPr>
        <w:t xml:space="preserve"> </w:t>
      </w:r>
      <w:r w:rsidRPr="00A33AFA">
        <w:rPr>
          <w:szCs w:val="24"/>
          <w:lang w:eastAsia="lt-LT"/>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9FFAC92" w14:textId="77777777" w:rsidR="00A33AFA" w:rsidRPr="00A33AFA" w:rsidRDefault="00A33AFA" w:rsidP="00A33AFA">
      <w:pPr>
        <w:shd w:val="clear" w:color="auto" w:fill="FFFFFF"/>
        <w:spacing w:after="0" w:line="240" w:lineRule="auto"/>
        <w:jc w:val="both"/>
        <w:textAlignment w:val="baseline"/>
        <w:rPr>
          <w:szCs w:val="24"/>
          <w:lang w:eastAsia="lt-LT"/>
        </w:rPr>
      </w:pPr>
      <w:r w:rsidRPr="00A33AFA">
        <w:rPr>
          <w:b/>
          <w:szCs w:val="24"/>
          <w:lang w:eastAsia="lt-LT"/>
        </w:rPr>
        <w:t xml:space="preserve">Dėmesio: aukščiau išvardintus dokumentus pateikti privaloma. </w:t>
      </w:r>
      <w:r w:rsidRPr="00A33AFA">
        <w:rPr>
          <w:szCs w:val="24"/>
          <w:lang w:eastAsia="lt-LT"/>
        </w:rPr>
        <w:t xml:space="preserve">Po pasiūlymo pateikimo, dokumentai įrodantys Tiekėjo siūlomų parametrų reikšmių atitikimą reikalaujamiems, </w:t>
      </w:r>
      <w:r w:rsidRPr="00A33AFA">
        <w:rPr>
          <w:b/>
          <w:szCs w:val="24"/>
          <w:lang w:eastAsia="lt-LT"/>
        </w:rPr>
        <w:t>negalės būti pateikti</w:t>
      </w:r>
      <w:r w:rsidRPr="00A33AFA">
        <w:rPr>
          <w:szCs w:val="24"/>
          <w:lang w:eastAsia="lt-LT"/>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208C2FE9" w14:textId="77777777" w:rsidR="00A33AFA" w:rsidRPr="00A33AFA" w:rsidRDefault="00A33AFA" w:rsidP="00A33AFA">
      <w:pPr>
        <w:keepNext/>
        <w:keepLines/>
        <w:spacing w:after="0" w:line="240" w:lineRule="auto"/>
        <w:jc w:val="both"/>
        <w:outlineLvl w:val="1"/>
        <w:rPr>
          <w:rFonts w:eastAsia="Calibri"/>
          <w:szCs w:val="24"/>
          <w:lang w:eastAsia="lt-LT"/>
        </w:rPr>
      </w:pPr>
      <w:bookmarkStart w:id="44" w:name="_Hlk66272394"/>
      <w:r w:rsidRPr="00A33AFA">
        <w:rPr>
          <w:rFonts w:eastAsia="Calibri"/>
          <w:szCs w:val="24"/>
          <w:lang w:eastAsia="lt-LT"/>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A33AFA">
        <w:rPr>
          <w:rFonts w:eastAsia="Calibri"/>
          <w:b/>
          <w:bCs/>
          <w:szCs w:val="24"/>
          <w:lang w:eastAsia="lt-LT"/>
        </w:rPr>
        <w:t>lietuvių ir/arba anglų  kalba</w:t>
      </w:r>
      <w:r w:rsidRPr="00A33AFA">
        <w:rPr>
          <w:rFonts w:eastAsia="Calibri"/>
          <w:szCs w:val="24"/>
          <w:lang w:eastAsia="lt-LT"/>
        </w:rPr>
        <w:t xml:space="preserve">. Vertinant Tiekėjų pasiūlymus ir perkančiajai organizacijai paprašius, Tiekėjai privalės pateikti nurodytus dokumentus ar jų dalis, išverstus </w:t>
      </w:r>
      <w:r w:rsidRPr="00A33AFA">
        <w:rPr>
          <w:rFonts w:eastAsia="Calibri"/>
          <w:b/>
          <w:bCs/>
          <w:szCs w:val="24"/>
          <w:lang w:eastAsia="lt-LT"/>
        </w:rPr>
        <w:t>į lietuvių kalbą</w:t>
      </w:r>
      <w:r w:rsidRPr="00A33AFA">
        <w:rPr>
          <w:rFonts w:eastAsia="Calibri"/>
          <w:szCs w:val="24"/>
          <w:lang w:eastAsia="lt-LT"/>
        </w:rPr>
        <w:t xml:space="preserve"> bei vertimo patvirtinimą.</w:t>
      </w:r>
    </w:p>
    <w:bookmarkEnd w:id="44"/>
    <w:p w14:paraId="3D16D370" w14:textId="77777777" w:rsidR="00A33AFA" w:rsidRPr="00A33AFA" w:rsidRDefault="00A33AFA" w:rsidP="00A33AFA">
      <w:pPr>
        <w:spacing w:after="0" w:line="240" w:lineRule="auto"/>
        <w:jc w:val="both"/>
        <w:rPr>
          <w:rFonts w:eastAsia="Calibri"/>
          <w:szCs w:val="24"/>
          <w:lang w:eastAsia="lt-LT"/>
        </w:rPr>
      </w:pPr>
      <w:r w:rsidRPr="00A33AFA">
        <w:rPr>
          <w:rFonts w:eastAsia="Calibri"/>
          <w:szCs w:val="24"/>
          <w:lang w:eastAsia="lt-LT"/>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2FBA48B4" w14:textId="77777777" w:rsidR="00A33AFA" w:rsidRPr="00A33AFA" w:rsidRDefault="00A33AFA" w:rsidP="00A33AFA">
      <w:pPr>
        <w:spacing w:after="0" w:line="240" w:lineRule="auto"/>
        <w:jc w:val="both"/>
        <w:rPr>
          <w:rFonts w:eastAsia="Calibri"/>
          <w:szCs w:val="24"/>
          <w:lang w:eastAsia="lt-LT"/>
        </w:rPr>
      </w:pPr>
    </w:p>
    <w:p w14:paraId="1883F324" w14:textId="77777777" w:rsidR="00A33AFA" w:rsidRPr="00A33AFA" w:rsidRDefault="00A33AFA" w:rsidP="00A33AFA">
      <w:pPr>
        <w:spacing w:after="0" w:line="240" w:lineRule="auto"/>
        <w:jc w:val="both"/>
        <w:rPr>
          <w:rFonts w:eastAsia="Calibri"/>
          <w:szCs w:val="24"/>
          <w:lang w:eastAsia="lt-LT"/>
        </w:rPr>
      </w:pPr>
    </w:p>
    <w:p w14:paraId="19136613" w14:textId="77777777" w:rsidR="00A33AFA" w:rsidRPr="00A33AFA" w:rsidRDefault="00A33AFA" w:rsidP="00A33AFA">
      <w:pPr>
        <w:spacing w:after="0" w:line="240" w:lineRule="auto"/>
        <w:jc w:val="both"/>
        <w:rPr>
          <w:rFonts w:eastAsia="Calibri"/>
          <w:szCs w:val="24"/>
          <w:lang w:eastAsia="lt-LT"/>
        </w:rPr>
      </w:pPr>
    </w:p>
    <w:p w14:paraId="183FB102" w14:textId="77777777" w:rsidR="00A33AFA" w:rsidRPr="00A33AFA" w:rsidRDefault="00A33AFA" w:rsidP="00A33AFA">
      <w:pPr>
        <w:spacing w:after="0" w:line="240" w:lineRule="auto"/>
        <w:jc w:val="both"/>
        <w:rPr>
          <w:rFonts w:eastAsia="Calibri"/>
          <w:szCs w:val="24"/>
          <w:lang w:eastAsia="lt-LT"/>
        </w:rPr>
      </w:pPr>
    </w:p>
    <w:p w14:paraId="5E7665DA" w14:textId="77777777" w:rsidR="00A33AFA" w:rsidRPr="00A33AFA" w:rsidRDefault="00A33AFA" w:rsidP="00A33AFA">
      <w:pPr>
        <w:spacing w:after="0" w:line="240" w:lineRule="auto"/>
        <w:jc w:val="both"/>
        <w:rPr>
          <w:rFonts w:eastAsia="Calibri"/>
          <w:szCs w:val="24"/>
          <w:lang w:eastAsia="lt-LT"/>
        </w:rPr>
      </w:pPr>
    </w:p>
    <w:p w14:paraId="7F2E4B03" w14:textId="77777777" w:rsidR="00A33AFA" w:rsidRPr="00A33AFA" w:rsidRDefault="00A33AFA" w:rsidP="00A33AFA">
      <w:pPr>
        <w:spacing w:after="0" w:line="240" w:lineRule="auto"/>
        <w:jc w:val="both"/>
        <w:rPr>
          <w:rFonts w:eastAsia="Calibri"/>
          <w:szCs w:val="24"/>
          <w:lang w:eastAsia="lt-LT"/>
        </w:rPr>
      </w:pPr>
    </w:p>
    <w:p w14:paraId="2E00A4BB" w14:textId="77777777" w:rsidR="00A33AFA" w:rsidRPr="00A33AFA" w:rsidRDefault="00A33AFA" w:rsidP="00A33AFA">
      <w:pPr>
        <w:spacing w:after="0" w:line="240" w:lineRule="auto"/>
        <w:jc w:val="both"/>
        <w:rPr>
          <w:rFonts w:eastAsia="Calibri"/>
          <w:szCs w:val="24"/>
          <w:lang w:eastAsia="lt-LT"/>
        </w:rPr>
      </w:pPr>
    </w:p>
    <w:tbl>
      <w:tblPr>
        <w:tblStyle w:val="TableGrid"/>
        <w:tblW w:w="9629" w:type="dxa"/>
        <w:tblLook w:val="04A0" w:firstRow="1" w:lastRow="0" w:firstColumn="1" w:lastColumn="0" w:noHBand="0" w:noVBand="1"/>
      </w:tblPr>
      <w:tblGrid>
        <w:gridCol w:w="1285"/>
        <w:gridCol w:w="2256"/>
        <w:gridCol w:w="3247"/>
        <w:gridCol w:w="2841"/>
      </w:tblGrid>
      <w:tr w:rsidR="00A33AFA" w:rsidRPr="00A33AFA" w14:paraId="0DE158FC" w14:textId="77777777" w:rsidTr="00E475D3">
        <w:tc>
          <w:tcPr>
            <w:tcW w:w="1479" w:type="dxa"/>
            <w:shd w:val="clear" w:color="auto" w:fill="auto"/>
          </w:tcPr>
          <w:p w14:paraId="69BC7079" w14:textId="77777777" w:rsidR="00A33AFA" w:rsidRPr="00A33AFA" w:rsidRDefault="00A33AFA" w:rsidP="00A33AFA">
            <w:pPr>
              <w:widowControl w:val="0"/>
              <w:autoSpaceDE w:val="0"/>
              <w:autoSpaceDN w:val="0"/>
              <w:adjustRightInd w:val="0"/>
              <w:spacing w:after="0" w:line="240" w:lineRule="auto"/>
              <w:jc w:val="both"/>
              <w:rPr>
                <w:b/>
                <w:szCs w:val="24"/>
                <w:lang w:eastAsia="lt-LT"/>
              </w:rPr>
            </w:pPr>
            <w:r w:rsidRPr="00A33AFA">
              <w:rPr>
                <w:b/>
                <w:bCs/>
                <w:szCs w:val="24"/>
                <w:lang w:eastAsia="lt-LT"/>
              </w:rPr>
              <w:lastRenderedPageBreak/>
              <w:t>Eil. Nr.</w:t>
            </w:r>
          </w:p>
        </w:tc>
        <w:tc>
          <w:tcPr>
            <w:tcW w:w="2669" w:type="dxa"/>
            <w:shd w:val="clear" w:color="auto" w:fill="auto"/>
            <w:hideMark/>
          </w:tcPr>
          <w:p w14:paraId="7D33CA4A" w14:textId="77777777" w:rsidR="00A33AFA" w:rsidRPr="00A33AFA" w:rsidRDefault="00A33AFA" w:rsidP="00A33AFA">
            <w:pPr>
              <w:widowControl w:val="0"/>
              <w:autoSpaceDE w:val="0"/>
              <w:autoSpaceDN w:val="0"/>
              <w:adjustRightInd w:val="0"/>
              <w:spacing w:after="0" w:line="240" w:lineRule="auto"/>
              <w:jc w:val="both"/>
              <w:rPr>
                <w:b/>
                <w:szCs w:val="24"/>
                <w:lang w:eastAsia="lt-LT"/>
              </w:rPr>
            </w:pPr>
            <w:proofErr w:type="spellStart"/>
            <w:r w:rsidRPr="00A33AFA">
              <w:rPr>
                <w:b/>
                <w:bCs/>
                <w:szCs w:val="24"/>
                <w:lang w:eastAsia="lt-LT"/>
              </w:rPr>
              <w:t>Charakteristikų</w:t>
            </w:r>
            <w:proofErr w:type="spellEnd"/>
            <w:r w:rsidRPr="00A33AFA">
              <w:rPr>
                <w:b/>
                <w:bCs/>
                <w:szCs w:val="24"/>
                <w:lang w:eastAsia="lt-LT"/>
              </w:rPr>
              <w:t xml:space="preserve"> </w:t>
            </w:r>
            <w:proofErr w:type="spellStart"/>
            <w:r w:rsidRPr="00A33AFA">
              <w:rPr>
                <w:b/>
                <w:bCs/>
                <w:szCs w:val="24"/>
                <w:lang w:eastAsia="lt-LT"/>
              </w:rPr>
              <w:t>pavadinimas</w:t>
            </w:r>
            <w:proofErr w:type="spellEnd"/>
          </w:p>
        </w:tc>
        <w:tc>
          <w:tcPr>
            <w:tcW w:w="3257" w:type="dxa"/>
            <w:shd w:val="clear" w:color="auto" w:fill="auto"/>
          </w:tcPr>
          <w:p w14:paraId="46E46E25" w14:textId="77777777" w:rsidR="00A33AFA" w:rsidRPr="00A33AFA" w:rsidRDefault="00A33AFA" w:rsidP="00A33AFA">
            <w:pPr>
              <w:widowControl w:val="0"/>
              <w:autoSpaceDE w:val="0"/>
              <w:autoSpaceDN w:val="0"/>
              <w:adjustRightInd w:val="0"/>
              <w:spacing w:after="0" w:line="240" w:lineRule="auto"/>
              <w:jc w:val="center"/>
              <w:rPr>
                <w:b/>
                <w:szCs w:val="24"/>
                <w:lang w:eastAsia="lt-LT"/>
              </w:rPr>
            </w:pPr>
            <w:proofErr w:type="spellStart"/>
            <w:r w:rsidRPr="00A33AFA">
              <w:rPr>
                <w:b/>
                <w:bCs/>
                <w:szCs w:val="24"/>
                <w:lang w:eastAsia="lt-LT"/>
              </w:rPr>
              <w:t>Pirkėjo</w:t>
            </w:r>
            <w:proofErr w:type="spellEnd"/>
            <w:r w:rsidRPr="00A33AFA">
              <w:rPr>
                <w:b/>
                <w:bCs/>
                <w:szCs w:val="24"/>
                <w:lang w:eastAsia="lt-LT"/>
              </w:rPr>
              <w:t xml:space="preserve"> </w:t>
            </w:r>
            <w:proofErr w:type="spellStart"/>
            <w:r w:rsidRPr="00A33AFA">
              <w:rPr>
                <w:b/>
                <w:bCs/>
                <w:szCs w:val="24"/>
                <w:lang w:eastAsia="lt-LT"/>
              </w:rPr>
              <w:t>reikalaujamos</w:t>
            </w:r>
            <w:proofErr w:type="spellEnd"/>
            <w:r w:rsidRPr="00A33AFA">
              <w:rPr>
                <w:b/>
                <w:bCs/>
                <w:szCs w:val="24"/>
                <w:lang w:eastAsia="lt-LT"/>
              </w:rPr>
              <w:t xml:space="preserve"> </w:t>
            </w:r>
            <w:proofErr w:type="spellStart"/>
            <w:r w:rsidRPr="00A33AFA">
              <w:rPr>
                <w:b/>
                <w:bCs/>
                <w:szCs w:val="24"/>
                <w:lang w:eastAsia="lt-LT"/>
              </w:rPr>
              <w:t>charakteristikos</w:t>
            </w:r>
            <w:proofErr w:type="spellEnd"/>
          </w:p>
        </w:tc>
        <w:tc>
          <w:tcPr>
            <w:tcW w:w="2224" w:type="dxa"/>
            <w:shd w:val="clear" w:color="auto" w:fill="auto"/>
            <w:hideMark/>
          </w:tcPr>
          <w:p w14:paraId="4462659F" w14:textId="77777777" w:rsidR="00A33AFA" w:rsidRPr="00A33AFA" w:rsidRDefault="00A33AFA" w:rsidP="00A33AFA">
            <w:pPr>
              <w:widowControl w:val="0"/>
              <w:autoSpaceDE w:val="0"/>
              <w:autoSpaceDN w:val="0"/>
              <w:adjustRightInd w:val="0"/>
              <w:spacing w:after="0" w:line="240" w:lineRule="auto"/>
              <w:jc w:val="center"/>
              <w:rPr>
                <w:b/>
                <w:szCs w:val="24"/>
                <w:lang w:eastAsia="lt-LT"/>
              </w:rPr>
            </w:pPr>
            <w:proofErr w:type="spellStart"/>
            <w:r w:rsidRPr="00A33AFA">
              <w:rPr>
                <w:b/>
                <w:bCs/>
                <w:szCs w:val="24"/>
                <w:lang w:eastAsia="lt-LT"/>
              </w:rPr>
              <w:t>Tiekėjo</w:t>
            </w:r>
            <w:proofErr w:type="spellEnd"/>
            <w:r w:rsidRPr="00A33AFA">
              <w:rPr>
                <w:b/>
                <w:bCs/>
                <w:szCs w:val="24"/>
                <w:lang w:eastAsia="lt-LT"/>
              </w:rPr>
              <w:t xml:space="preserve"> </w:t>
            </w:r>
            <w:proofErr w:type="spellStart"/>
            <w:r w:rsidRPr="00A33AFA">
              <w:rPr>
                <w:b/>
                <w:bCs/>
                <w:szCs w:val="24"/>
                <w:lang w:eastAsia="lt-LT"/>
              </w:rPr>
              <w:t>siūlomos</w:t>
            </w:r>
            <w:proofErr w:type="spellEnd"/>
            <w:r w:rsidRPr="00A33AFA">
              <w:rPr>
                <w:b/>
                <w:bCs/>
                <w:szCs w:val="24"/>
                <w:lang w:eastAsia="lt-LT"/>
              </w:rPr>
              <w:t xml:space="preserve"> </w:t>
            </w:r>
            <w:proofErr w:type="spellStart"/>
            <w:r w:rsidRPr="00A33AFA">
              <w:rPr>
                <w:b/>
                <w:bCs/>
                <w:szCs w:val="24"/>
                <w:lang w:eastAsia="lt-LT"/>
              </w:rPr>
              <w:t>Prekės</w:t>
            </w:r>
            <w:proofErr w:type="spellEnd"/>
            <w:r w:rsidRPr="00A33AFA">
              <w:rPr>
                <w:b/>
                <w:bCs/>
                <w:szCs w:val="24"/>
                <w:lang w:eastAsia="lt-LT"/>
              </w:rPr>
              <w:t xml:space="preserve"> </w:t>
            </w:r>
            <w:proofErr w:type="spellStart"/>
            <w:r w:rsidRPr="00A33AFA">
              <w:rPr>
                <w:b/>
                <w:bCs/>
                <w:szCs w:val="24"/>
                <w:lang w:eastAsia="lt-LT"/>
              </w:rPr>
              <w:t>parametrai</w:t>
            </w:r>
            <w:proofErr w:type="spellEnd"/>
            <w:r w:rsidRPr="00A33AFA">
              <w:rPr>
                <w:b/>
                <w:bCs/>
                <w:szCs w:val="24"/>
                <w:lang w:eastAsia="lt-LT"/>
              </w:rPr>
              <w:t xml:space="preserve"> </w:t>
            </w:r>
            <w:proofErr w:type="spellStart"/>
            <w:r w:rsidRPr="00A33AFA">
              <w:rPr>
                <w:b/>
                <w:bCs/>
                <w:szCs w:val="24"/>
                <w:lang w:eastAsia="lt-LT"/>
              </w:rPr>
              <w:t>ir</w:t>
            </w:r>
            <w:proofErr w:type="spellEnd"/>
            <w:r w:rsidRPr="00A33AFA">
              <w:rPr>
                <w:b/>
                <w:bCs/>
                <w:szCs w:val="24"/>
                <w:lang w:eastAsia="lt-LT"/>
              </w:rPr>
              <w:t xml:space="preserve"> </w:t>
            </w:r>
            <w:proofErr w:type="spellStart"/>
            <w:r w:rsidRPr="00A33AFA">
              <w:rPr>
                <w:b/>
                <w:bCs/>
                <w:szCs w:val="24"/>
                <w:lang w:eastAsia="lt-LT"/>
              </w:rPr>
              <w:t>jų</w:t>
            </w:r>
            <w:proofErr w:type="spellEnd"/>
            <w:r w:rsidRPr="00A33AFA">
              <w:rPr>
                <w:b/>
                <w:bCs/>
                <w:szCs w:val="24"/>
                <w:lang w:eastAsia="lt-LT"/>
              </w:rPr>
              <w:t xml:space="preserve"> </w:t>
            </w:r>
            <w:proofErr w:type="spellStart"/>
            <w:r w:rsidRPr="00A33AFA">
              <w:rPr>
                <w:b/>
                <w:bCs/>
                <w:szCs w:val="24"/>
                <w:lang w:eastAsia="lt-LT"/>
              </w:rPr>
              <w:t>reikšmės</w:t>
            </w:r>
            <w:proofErr w:type="spellEnd"/>
          </w:p>
        </w:tc>
      </w:tr>
      <w:tr w:rsidR="00A33AFA" w:rsidRPr="00A33AFA" w14:paraId="66E47FFC" w14:textId="77777777" w:rsidTr="00E475D3">
        <w:tc>
          <w:tcPr>
            <w:tcW w:w="9629" w:type="dxa"/>
            <w:gridSpan w:val="4"/>
            <w:shd w:val="clear" w:color="auto" w:fill="auto"/>
          </w:tcPr>
          <w:p w14:paraId="191F7552" w14:textId="77777777" w:rsidR="00A33AFA" w:rsidRPr="00A33AFA" w:rsidRDefault="00A33AFA" w:rsidP="00A33AFA">
            <w:pPr>
              <w:widowControl w:val="0"/>
              <w:numPr>
                <w:ilvl w:val="0"/>
                <w:numId w:val="26"/>
              </w:numPr>
              <w:autoSpaceDE w:val="0"/>
              <w:autoSpaceDN w:val="0"/>
              <w:adjustRightInd w:val="0"/>
              <w:spacing w:after="0" w:line="240" w:lineRule="auto"/>
              <w:contextualSpacing/>
              <w:rPr>
                <w:b/>
                <w:bCs/>
              </w:rPr>
            </w:pPr>
            <w:r w:rsidRPr="00A33AFA">
              <w:rPr>
                <w:b/>
                <w:bCs/>
              </w:rPr>
              <w:t>BENDRIEJI REIKALAVIMAI</w:t>
            </w:r>
          </w:p>
        </w:tc>
      </w:tr>
      <w:tr w:rsidR="00A33AFA" w:rsidRPr="00A33AFA" w14:paraId="36EBE084" w14:textId="77777777" w:rsidTr="00E475D3">
        <w:trPr>
          <w:trHeight w:val="1196"/>
        </w:trPr>
        <w:tc>
          <w:tcPr>
            <w:tcW w:w="1479" w:type="dxa"/>
            <w:shd w:val="clear" w:color="auto" w:fill="auto"/>
          </w:tcPr>
          <w:p w14:paraId="670EE566"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shd w:val="clear" w:color="auto" w:fill="auto"/>
          </w:tcPr>
          <w:p w14:paraId="418367C0" w14:textId="77777777" w:rsidR="00A33AFA" w:rsidRPr="00A33AFA" w:rsidRDefault="00A33AFA" w:rsidP="00A33AFA">
            <w:pPr>
              <w:widowControl w:val="0"/>
              <w:autoSpaceDE w:val="0"/>
              <w:autoSpaceDN w:val="0"/>
              <w:adjustRightInd w:val="0"/>
              <w:spacing w:after="0" w:line="240" w:lineRule="auto"/>
              <w:jc w:val="both"/>
              <w:rPr>
                <w:szCs w:val="24"/>
                <w:lang w:eastAsia="lt-LT"/>
              </w:rPr>
            </w:pPr>
            <w:proofErr w:type="spellStart"/>
            <w:r w:rsidRPr="00A33AFA">
              <w:rPr>
                <w:rFonts w:eastAsia="Calibri"/>
                <w:color w:val="000000"/>
                <w:szCs w:val="24"/>
                <w:lang w:eastAsia="lt-LT"/>
              </w:rPr>
              <w:t>Automobilis</w:t>
            </w:r>
            <w:proofErr w:type="spellEnd"/>
            <w:r w:rsidRPr="00A33AFA">
              <w:rPr>
                <w:rFonts w:eastAsia="Calibri"/>
                <w:color w:val="000000"/>
                <w:szCs w:val="24"/>
                <w:lang w:eastAsia="lt-LT"/>
              </w:rPr>
              <w:t xml:space="preserve">, </w:t>
            </w:r>
            <w:proofErr w:type="spellStart"/>
            <w:r w:rsidRPr="00A33AFA">
              <w:rPr>
                <w:rFonts w:eastAsia="Calibri"/>
                <w:color w:val="000000"/>
                <w:szCs w:val="24"/>
                <w:lang w:eastAsia="lt-LT"/>
              </w:rPr>
              <w:t>antstatas</w:t>
            </w:r>
            <w:proofErr w:type="spellEnd"/>
            <w:r w:rsidRPr="00A33AFA">
              <w:rPr>
                <w:rFonts w:eastAsia="Calibri"/>
                <w:color w:val="000000"/>
                <w:szCs w:val="24"/>
                <w:lang w:eastAsia="lt-LT"/>
              </w:rPr>
              <w:t>.</w:t>
            </w:r>
          </w:p>
        </w:tc>
        <w:tc>
          <w:tcPr>
            <w:tcW w:w="3257" w:type="dxa"/>
            <w:shd w:val="clear" w:color="auto" w:fill="auto"/>
          </w:tcPr>
          <w:p w14:paraId="69300797"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rFonts w:eastAsia="Calibri"/>
                <w:szCs w:val="24"/>
                <w:lang w:eastAsia="lt-LT"/>
              </w:rPr>
              <w:t>Gamintojas</w:t>
            </w:r>
            <w:proofErr w:type="spellEnd"/>
            <w:r w:rsidRPr="00A33AFA">
              <w:rPr>
                <w:rFonts w:eastAsia="Calibri"/>
                <w:szCs w:val="24"/>
                <w:lang w:eastAsia="lt-LT"/>
              </w:rPr>
              <w:t xml:space="preserve">, </w:t>
            </w:r>
            <w:proofErr w:type="spellStart"/>
            <w:r w:rsidRPr="00A33AFA">
              <w:rPr>
                <w:rFonts w:eastAsia="Calibri"/>
                <w:szCs w:val="24"/>
                <w:lang w:eastAsia="lt-LT"/>
              </w:rPr>
              <w:t>tipas</w:t>
            </w:r>
            <w:proofErr w:type="spellEnd"/>
            <w:r w:rsidRPr="00A33AFA">
              <w:rPr>
                <w:rFonts w:eastAsia="Calibri"/>
                <w:szCs w:val="24"/>
                <w:lang w:eastAsia="lt-LT"/>
              </w:rPr>
              <w:t xml:space="preserve">, </w:t>
            </w:r>
            <w:proofErr w:type="spellStart"/>
            <w:r w:rsidRPr="00A33AFA">
              <w:rPr>
                <w:rFonts w:eastAsia="Calibri"/>
                <w:szCs w:val="24"/>
                <w:lang w:eastAsia="lt-LT"/>
              </w:rPr>
              <w:t>modelis</w:t>
            </w:r>
            <w:proofErr w:type="spellEnd"/>
            <w:r w:rsidRPr="00A33AFA">
              <w:rPr>
                <w:rFonts w:eastAsia="Calibri"/>
                <w:szCs w:val="24"/>
                <w:lang w:eastAsia="lt-LT"/>
              </w:rPr>
              <w:t>.</w:t>
            </w:r>
          </w:p>
        </w:tc>
        <w:tc>
          <w:tcPr>
            <w:tcW w:w="2224" w:type="dxa"/>
            <w:shd w:val="clear" w:color="auto" w:fill="auto"/>
          </w:tcPr>
          <w:p w14:paraId="0306CCCF" w14:textId="71758473" w:rsidR="00A33AFA" w:rsidRPr="00A33AFA" w:rsidRDefault="005014FC" w:rsidP="00A33AFA">
            <w:pPr>
              <w:widowControl w:val="0"/>
              <w:autoSpaceDE w:val="0"/>
              <w:autoSpaceDN w:val="0"/>
              <w:adjustRightInd w:val="0"/>
              <w:spacing w:after="0" w:line="240" w:lineRule="auto"/>
              <w:rPr>
                <w:szCs w:val="24"/>
                <w:lang w:eastAsia="lt-LT"/>
              </w:rPr>
            </w:pPr>
            <w:proofErr w:type="spellStart"/>
            <w:r>
              <w:t>Automobilio</w:t>
            </w:r>
            <w:proofErr w:type="spellEnd"/>
            <w:r>
              <w:t xml:space="preserve"> </w:t>
            </w:r>
            <w:proofErr w:type="spellStart"/>
            <w:r>
              <w:t>gamintojas</w:t>
            </w:r>
            <w:proofErr w:type="spellEnd"/>
            <w:r>
              <w:t xml:space="preserve"> Renault trucks SASU;  </w:t>
            </w:r>
            <w:proofErr w:type="spellStart"/>
            <w:r>
              <w:t>tipas</w:t>
            </w:r>
            <w:proofErr w:type="spellEnd"/>
            <w:r>
              <w:t xml:space="preserve"> </w:t>
            </w:r>
            <w:proofErr w:type="spellStart"/>
            <w:r>
              <w:t>automobilis</w:t>
            </w:r>
            <w:proofErr w:type="spellEnd"/>
            <w:r>
              <w:t xml:space="preserve"> </w:t>
            </w:r>
            <w:proofErr w:type="spellStart"/>
            <w:r>
              <w:t>su</w:t>
            </w:r>
            <w:proofErr w:type="spellEnd"/>
            <w:r>
              <w:t xml:space="preserve"> </w:t>
            </w:r>
            <w:proofErr w:type="spellStart"/>
            <w:r>
              <w:t>hidrauliniu</w:t>
            </w:r>
            <w:proofErr w:type="spellEnd"/>
            <w:r>
              <w:t xml:space="preserve"> </w:t>
            </w:r>
            <w:proofErr w:type="spellStart"/>
            <w:r>
              <w:t>užtraukėju</w:t>
            </w:r>
            <w:proofErr w:type="spellEnd"/>
            <w:r>
              <w:t xml:space="preserve">, </w:t>
            </w:r>
            <w:proofErr w:type="spellStart"/>
            <w:r>
              <w:t>druskos</w:t>
            </w:r>
            <w:proofErr w:type="spellEnd"/>
            <w:r>
              <w:t xml:space="preserve"> </w:t>
            </w:r>
            <w:proofErr w:type="spellStart"/>
            <w:r>
              <w:t>barstytuvu</w:t>
            </w:r>
            <w:proofErr w:type="spellEnd"/>
            <w:r>
              <w:t xml:space="preserve"> </w:t>
            </w:r>
            <w:proofErr w:type="spellStart"/>
            <w:r>
              <w:t>ir</w:t>
            </w:r>
            <w:proofErr w:type="spellEnd"/>
            <w:r>
              <w:t xml:space="preserve"> </w:t>
            </w:r>
            <w:proofErr w:type="spellStart"/>
            <w:r>
              <w:t>sniego</w:t>
            </w:r>
            <w:proofErr w:type="spellEnd"/>
            <w:r>
              <w:t xml:space="preserve"> </w:t>
            </w:r>
            <w:proofErr w:type="spellStart"/>
            <w:r>
              <w:t>valytuvu</w:t>
            </w:r>
            <w:proofErr w:type="spellEnd"/>
            <w:r>
              <w:t xml:space="preserve">, </w:t>
            </w:r>
            <w:proofErr w:type="spellStart"/>
            <w:r>
              <w:t>modelis_Renault</w:t>
            </w:r>
            <w:proofErr w:type="spellEnd"/>
            <w:r>
              <w:t xml:space="preserve"> Trucks K</w:t>
            </w:r>
          </w:p>
        </w:tc>
      </w:tr>
      <w:tr w:rsidR="00A33AFA" w:rsidRPr="00A33AFA" w14:paraId="53B8F8B9" w14:textId="77777777" w:rsidTr="00E475D3">
        <w:tc>
          <w:tcPr>
            <w:tcW w:w="1479" w:type="dxa"/>
            <w:shd w:val="clear" w:color="auto" w:fill="auto"/>
          </w:tcPr>
          <w:p w14:paraId="1210EE17"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shd w:val="clear" w:color="auto" w:fill="auto"/>
          </w:tcPr>
          <w:p w14:paraId="2E8AB36F" w14:textId="77777777" w:rsidR="00A33AFA" w:rsidRPr="00A33AFA" w:rsidRDefault="00A33AFA" w:rsidP="00A33AFA">
            <w:pPr>
              <w:widowControl w:val="0"/>
              <w:autoSpaceDE w:val="0"/>
              <w:autoSpaceDN w:val="0"/>
              <w:adjustRightInd w:val="0"/>
              <w:spacing w:after="0" w:line="240" w:lineRule="auto"/>
              <w:jc w:val="both"/>
              <w:rPr>
                <w:szCs w:val="24"/>
                <w:lang w:eastAsia="lt-LT"/>
              </w:rPr>
            </w:pPr>
            <w:proofErr w:type="spellStart"/>
            <w:r w:rsidRPr="00A33AFA">
              <w:rPr>
                <w:rFonts w:eastAsia="Calibri"/>
                <w:color w:val="000000"/>
                <w:szCs w:val="24"/>
                <w:lang w:eastAsia="lt-LT"/>
              </w:rPr>
              <w:t>Hidraulinis</w:t>
            </w:r>
            <w:proofErr w:type="spellEnd"/>
            <w:r w:rsidRPr="00A33AFA">
              <w:rPr>
                <w:rFonts w:eastAsia="Calibri"/>
                <w:color w:val="000000"/>
                <w:szCs w:val="24"/>
                <w:lang w:eastAsia="lt-LT"/>
              </w:rPr>
              <w:t xml:space="preserve"> </w:t>
            </w:r>
            <w:proofErr w:type="spellStart"/>
            <w:r w:rsidRPr="00A33AFA">
              <w:rPr>
                <w:rFonts w:eastAsia="Calibri"/>
                <w:color w:val="000000"/>
                <w:szCs w:val="24"/>
                <w:lang w:eastAsia="lt-LT"/>
              </w:rPr>
              <w:t>užtraukėjas</w:t>
            </w:r>
            <w:proofErr w:type="spellEnd"/>
            <w:r w:rsidRPr="00A33AFA">
              <w:rPr>
                <w:rFonts w:eastAsia="Calibri"/>
                <w:color w:val="000000"/>
                <w:szCs w:val="24"/>
                <w:lang w:eastAsia="lt-LT"/>
              </w:rPr>
              <w:t>.</w:t>
            </w:r>
          </w:p>
        </w:tc>
        <w:tc>
          <w:tcPr>
            <w:tcW w:w="3257" w:type="dxa"/>
            <w:shd w:val="clear" w:color="auto" w:fill="auto"/>
          </w:tcPr>
          <w:p w14:paraId="1A128351"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proofErr w:type="spellStart"/>
            <w:r w:rsidRPr="00A33AFA">
              <w:rPr>
                <w:rFonts w:eastAsia="Calibri"/>
                <w:szCs w:val="24"/>
                <w:lang w:eastAsia="lt-LT"/>
              </w:rPr>
              <w:t>Gamintojas</w:t>
            </w:r>
            <w:proofErr w:type="spellEnd"/>
            <w:r w:rsidRPr="00A33AFA">
              <w:rPr>
                <w:rFonts w:eastAsia="Calibri"/>
                <w:szCs w:val="24"/>
                <w:lang w:eastAsia="lt-LT"/>
              </w:rPr>
              <w:t xml:space="preserve">, </w:t>
            </w:r>
            <w:proofErr w:type="spellStart"/>
            <w:r w:rsidRPr="00A33AFA">
              <w:rPr>
                <w:rFonts w:eastAsia="Calibri"/>
                <w:szCs w:val="24"/>
                <w:lang w:eastAsia="lt-LT"/>
              </w:rPr>
              <w:t>tipas</w:t>
            </w:r>
            <w:proofErr w:type="spellEnd"/>
            <w:r w:rsidRPr="00A33AFA">
              <w:rPr>
                <w:rFonts w:eastAsia="Calibri"/>
                <w:szCs w:val="24"/>
                <w:lang w:eastAsia="lt-LT"/>
              </w:rPr>
              <w:t xml:space="preserve">, </w:t>
            </w:r>
            <w:proofErr w:type="spellStart"/>
            <w:r w:rsidRPr="00A33AFA">
              <w:rPr>
                <w:rFonts w:eastAsia="Calibri"/>
                <w:szCs w:val="24"/>
                <w:lang w:eastAsia="lt-LT"/>
              </w:rPr>
              <w:t>modelis</w:t>
            </w:r>
            <w:proofErr w:type="spellEnd"/>
            <w:r w:rsidRPr="00A33AFA">
              <w:rPr>
                <w:rFonts w:eastAsia="Calibri"/>
                <w:szCs w:val="24"/>
                <w:lang w:eastAsia="lt-LT"/>
              </w:rPr>
              <w:t>.</w:t>
            </w:r>
          </w:p>
        </w:tc>
        <w:tc>
          <w:tcPr>
            <w:tcW w:w="2224" w:type="dxa"/>
            <w:shd w:val="clear" w:color="auto" w:fill="auto"/>
          </w:tcPr>
          <w:p w14:paraId="69393BD3" w14:textId="6B89D621" w:rsidR="00A33AFA" w:rsidRPr="00A33AFA" w:rsidRDefault="005014FC" w:rsidP="00A33AFA">
            <w:pPr>
              <w:widowControl w:val="0"/>
              <w:autoSpaceDE w:val="0"/>
              <w:autoSpaceDN w:val="0"/>
              <w:adjustRightInd w:val="0"/>
              <w:spacing w:after="0" w:line="240" w:lineRule="auto"/>
              <w:rPr>
                <w:i/>
                <w:iCs/>
                <w:szCs w:val="24"/>
                <w:lang w:eastAsia="lt-LT"/>
              </w:rPr>
            </w:pPr>
            <w:proofErr w:type="spellStart"/>
            <w:r>
              <w:t>Hidraulinio</w:t>
            </w:r>
            <w:proofErr w:type="spellEnd"/>
            <w:r>
              <w:t xml:space="preserve"> </w:t>
            </w:r>
            <w:proofErr w:type="spellStart"/>
            <w:r>
              <w:t>užtraukėjo</w:t>
            </w:r>
            <w:proofErr w:type="spellEnd"/>
            <w:r>
              <w:t xml:space="preserve"> </w:t>
            </w:r>
            <w:proofErr w:type="spellStart"/>
            <w:r>
              <w:t>gamintojas</w:t>
            </w:r>
            <w:proofErr w:type="spellEnd"/>
            <w:r>
              <w:t xml:space="preserve"> Cargotec Finland </w:t>
            </w:r>
            <w:proofErr w:type="spellStart"/>
            <w:r>
              <w:t>O.y</w:t>
            </w:r>
            <w:proofErr w:type="spellEnd"/>
            <w:r>
              <w:t xml:space="preserve">.; </w:t>
            </w:r>
            <w:proofErr w:type="spellStart"/>
            <w:r>
              <w:t>Tipas</w:t>
            </w:r>
            <w:proofErr w:type="spellEnd"/>
            <w:r>
              <w:t xml:space="preserve"> MULTILIFT, </w:t>
            </w:r>
            <w:proofErr w:type="spellStart"/>
            <w:r>
              <w:t>modelis</w:t>
            </w:r>
            <w:proofErr w:type="spellEnd"/>
            <w:r>
              <w:t xml:space="preserve"> ULTIMA 21S56. </w:t>
            </w:r>
          </w:p>
        </w:tc>
      </w:tr>
      <w:tr w:rsidR="00A33AFA" w:rsidRPr="00A33AFA" w14:paraId="01516314" w14:textId="77777777" w:rsidTr="00E475D3">
        <w:tc>
          <w:tcPr>
            <w:tcW w:w="1479" w:type="dxa"/>
            <w:shd w:val="clear" w:color="auto" w:fill="auto"/>
          </w:tcPr>
          <w:p w14:paraId="7A2AC0B2"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shd w:val="clear" w:color="auto" w:fill="auto"/>
          </w:tcPr>
          <w:p w14:paraId="552F77A8" w14:textId="77777777" w:rsidR="00A33AFA" w:rsidRPr="00A33AFA" w:rsidRDefault="00A33AFA" w:rsidP="00A33AFA">
            <w:pPr>
              <w:widowControl w:val="0"/>
              <w:autoSpaceDE w:val="0"/>
              <w:autoSpaceDN w:val="0"/>
              <w:adjustRightInd w:val="0"/>
              <w:spacing w:after="0" w:line="240" w:lineRule="auto"/>
              <w:jc w:val="both"/>
              <w:rPr>
                <w:rFonts w:eastAsia="Calibri"/>
                <w:color w:val="000000"/>
                <w:szCs w:val="24"/>
                <w:lang w:eastAsia="lt-LT"/>
              </w:rPr>
            </w:pPr>
            <w:proofErr w:type="spellStart"/>
            <w:r w:rsidRPr="00A33AFA">
              <w:rPr>
                <w:rFonts w:eastAsia="Calibri"/>
                <w:color w:val="000000"/>
                <w:szCs w:val="24"/>
                <w:lang w:eastAsia="lt-LT"/>
              </w:rPr>
              <w:t>Druskos</w:t>
            </w:r>
            <w:proofErr w:type="spellEnd"/>
            <w:r w:rsidRPr="00A33AFA">
              <w:rPr>
                <w:rFonts w:eastAsia="Calibri"/>
                <w:color w:val="000000"/>
                <w:szCs w:val="24"/>
                <w:lang w:eastAsia="lt-LT"/>
              </w:rPr>
              <w:t xml:space="preserve"> </w:t>
            </w:r>
            <w:proofErr w:type="spellStart"/>
            <w:r w:rsidRPr="00A33AFA">
              <w:rPr>
                <w:rFonts w:eastAsia="Calibri"/>
                <w:color w:val="000000"/>
                <w:szCs w:val="24"/>
                <w:lang w:eastAsia="lt-LT"/>
              </w:rPr>
              <w:t>barstytuvas</w:t>
            </w:r>
            <w:proofErr w:type="spellEnd"/>
            <w:r w:rsidRPr="00A33AFA">
              <w:rPr>
                <w:rFonts w:eastAsia="Calibri"/>
                <w:color w:val="000000"/>
                <w:szCs w:val="24"/>
                <w:lang w:eastAsia="lt-LT"/>
              </w:rPr>
              <w:t>.</w:t>
            </w:r>
          </w:p>
        </w:tc>
        <w:tc>
          <w:tcPr>
            <w:tcW w:w="3257" w:type="dxa"/>
            <w:shd w:val="clear" w:color="auto" w:fill="auto"/>
          </w:tcPr>
          <w:p w14:paraId="190E3FC6"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proofErr w:type="spellStart"/>
            <w:r w:rsidRPr="00A33AFA">
              <w:rPr>
                <w:rFonts w:eastAsia="Calibri"/>
                <w:szCs w:val="24"/>
                <w:lang w:eastAsia="lt-LT"/>
              </w:rPr>
              <w:t>Gamintojas</w:t>
            </w:r>
            <w:proofErr w:type="spellEnd"/>
            <w:r w:rsidRPr="00A33AFA">
              <w:rPr>
                <w:rFonts w:eastAsia="Calibri"/>
                <w:szCs w:val="24"/>
                <w:lang w:eastAsia="lt-LT"/>
              </w:rPr>
              <w:t xml:space="preserve">, </w:t>
            </w:r>
            <w:proofErr w:type="spellStart"/>
            <w:r w:rsidRPr="00A33AFA">
              <w:rPr>
                <w:rFonts w:eastAsia="Calibri"/>
                <w:szCs w:val="24"/>
                <w:lang w:eastAsia="lt-LT"/>
              </w:rPr>
              <w:t>tipas</w:t>
            </w:r>
            <w:proofErr w:type="spellEnd"/>
            <w:r w:rsidRPr="00A33AFA">
              <w:rPr>
                <w:rFonts w:eastAsia="Calibri"/>
                <w:szCs w:val="24"/>
                <w:lang w:eastAsia="lt-LT"/>
              </w:rPr>
              <w:t xml:space="preserve">, </w:t>
            </w:r>
            <w:proofErr w:type="spellStart"/>
            <w:r w:rsidRPr="00A33AFA">
              <w:rPr>
                <w:rFonts w:eastAsia="Calibri"/>
                <w:szCs w:val="24"/>
                <w:lang w:eastAsia="lt-LT"/>
              </w:rPr>
              <w:t>modelis</w:t>
            </w:r>
            <w:proofErr w:type="spellEnd"/>
            <w:r w:rsidRPr="00A33AFA">
              <w:rPr>
                <w:rFonts w:eastAsia="Calibri"/>
                <w:szCs w:val="24"/>
                <w:lang w:eastAsia="lt-LT"/>
              </w:rPr>
              <w:t>.</w:t>
            </w:r>
          </w:p>
        </w:tc>
        <w:tc>
          <w:tcPr>
            <w:tcW w:w="2224" w:type="dxa"/>
            <w:shd w:val="clear" w:color="auto" w:fill="auto"/>
          </w:tcPr>
          <w:p w14:paraId="2B41406D" w14:textId="4D80FC1B" w:rsidR="00A33AFA" w:rsidRPr="00A33AFA" w:rsidRDefault="006156EA" w:rsidP="00A33AFA">
            <w:pPr>
              <w:widowControl w:val="0"/>
              <w:autoSpaceDE w:val="0"/>
              <w:autoSpaceDN w:val="0"/>
              <w:adjustRightInd w:val="0"/>
              <w:spacing w:after="0" w:line="240" w:lineRule="auto"/>
              <w:rPr>
                <w:i/>
                <w:iCs/>
                <w:szCs w:val="24"/>
                <w:lang w:eastAsia="lt-LT"/>
              </w:rPr>
            </w:pPr>
            <w:proofErr w:type="spellStart"/>
            <w:r>
              <w:t>Druskos</w:t>
            </w:r>
            <w:proofErr w:type="spellEnd"/>
            <w:r>
              <w:t xml:space="preserve"> </w:t>
            </w:r>
            <w:proofErr w:type="spellStart"/>
            <w:r>
              <w:t>barstytuvo</w:t>
            </w:r>
            <w:proofErr w:type="spellEnd"/>
            <w:r>
              <w:t xml:space="preserve"> </w:t>
            </w:r>
            <w:proofErr w:type="spellStart"/>
            <w:r>
              <w:t>Gamintojas</w:t>
            </w:r>
            <w:proofErr w:type="spellEnd"/>
            <w:r>
              <w:t xml:space="preserve"> AEBI-Schmidt; </w:t>
            </w:r>
            <w:proofErr w:type="spellStart"/>
            <w:r>
              <w:t>Tipas</w:t>
            </w:r>
            <w:proofErr w:type="spellEnd"/>
            <w:r>
              <w:t xml:space="preserve"> Stratos, </w:t>
            </w:r>
            <w:proofErr w:type="spellStart"/>
            <w:r>
              <w:t>modelis</w:t>
            </w:r>
            <w:proofErr w:type="spellEnd"/>
            <w:r>
              <w:t xml:space="preserve"> F70-42. </w:t>
            </w:r>
          </w:p>
        </w:tc>
      </w:tr>
      <w:tr w:rsidR="00A33AFA" w:rsidRPr="00A33AFA" w14:paraId="758B8C4D" w14:textId="77777777" w:rsidTr="00E475D3">
        <w:tc>
          <w:tcPr>
            <w:tcW w:w="1479" w:type="dxa"/>
            <w:shd w:val="clear" w:color="auto" w:fill="auto"/>
          </w:tcPr>
          <w:p w14:paraId="2A52A2B3"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shd w:val="clear" w:color="auto" w:fill="auto"/>
          </w:tcPr>
          <w:p w14:paraId="3F387BDA" w14:textId="77777777" w:rsidR="00A33AFA" w:rsidRPr="00A33AFA" w:rsidRDefault="00A33AFA" w:rsidP="00A33AFA">
            <w:pPr>
              <w:widowControl w:val="0"/>
              <w:autoSpaceDE w:val="0"/>
              <w:autoSpaceDN w:val="0"/>
              <w:adjustRightInd w:val="0"/>
              <w:spacing w:after="0" w:line="240" w:lineRule="auto"/>
              <w:jc w:val="both"/>
              <w:rPr>
                <w:rFonts w:eastAsia="Calibri"/>
                <w:color w:val="000000"/>
                <w:szCs w:val="24"/>
                <w:lang w:eastAsia="lt-LT"/>
              </w:rPr>
            </w:pPr>
            <w:proofErr w:type="spellStart"/>
            <w:r w:rsidRPr="00A33AFA">
              <w:rPr>
                <w:rFonts w:eastAsia="Calibri"/>
                <w:color w:val="000000"/>
                <w:szCs w:val="24"/>
                <w:lang w:eastAsia="lt-LT"/>
              </w:rPr>
              <w:t>Sniego</w:t>
            </w:r>
            <w:proofErr w:type="spellEnd"/>
            <w:r w:rsidRPr="00A33AFA">
              <w:rPr>
                <w:rFonts w:eastAsia="Calibri"/>
                <w:color w:val="000000"/>
                <w:szCs w:val="24"/>
                <w:lang w:eastAsia="lt-LT"/>
              </w:rPr>
              <w:t xml:space="preserve"> </w:t>
            </w:r>
            <w:proofErr w:type="spellStart"/>
            <w:r w:rsidRPr="00A33AFA">
              <w:rPr>
                <w:rFonts w:eastAsia="Calibri"/>
                <w:color w:val="000000"/>
                <w:szCs w:val="24"/>
                <w:lang w:eastAsia="lt-LT"/>
              </w:rPr>
              <w:t>valytuvas</w:t>
            </w:r>
            <w:proofErr w:type="spellEnd"/>
          </w:p>
        </w:tc>
        <w:tc>
          <w:tcPr>
            <w:tcW w:w="3257" w:type="dxa"/>
            <w:shd w:val="clear" w:color="auto" w:fill="auto"/>
          </w:tcPr>
          <w:p w14:paraId="74F442D4"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proofErr w:type="spellStart"/>
            <w:r w:rsidRPr="00A33AFA">
              <w:rPr>
                <w:rFonts w:eastAsia="Calibri"/>
                <w:szCs w:val="24"/>
                <w:lang w:eastAsia="lt-LT"/>
              </w:rPr>
              <w:t>Gamintojas</w:t>
            </w:r>
            <w:proofErr w:type="spellEnd"/>
            <w:r w:rsidRPr="00A33AFA">
              <w:rPr>
                <w:rFonts w:eastAsia="Calibri"/>
                <w:szCs w:val="24"/>
                <w:lang w:eastAsia="lt-LT"/>
              </w:rPr>
              <w:t xml:space="preserve">, </w:t>
            </w:r>
            <w:proofErr w:type="spellStart"/>
            <w:r w:rsidRPr="00A33AFA">
              <w:rPr>
                <w:rFonts w:eastAsia="Calibri"/>
                <w:szCs w:val="24"/>
                <w:lang w:eastAsia="lt-LT"/>
              </w:rPr>
              <w:t>tipas</w:t>
            </w:r>
            <w:proofErr w:type="spellEnd"/>
            <w:r w:rsidRPr="00A33AFA">
              <w:rPr>
                <w:rFonts w:eastAsia="Calibri"/>
                <w:szCs w:val="24"/>
                <w:lang w:eastAsia="lt-LT"/>
              </w:rPr>
              <w:t xml:space="preserve">, </w:t>
            </w:r>
            <w:proofErr w:type="spellStart"/>
            <w:r w:rsidRPr="00A33AFA">
              <w:rPr>
                <w:rFonts w:eastAsia="Calibri"/>
                <w:szCs w:val="24"/>
                <w:lang w:eastAsia="lt-LT"/>
              </w:rPr>
              <w:t>modelis</w:t>
            </w:r>
            <w:proofErr w:type="spellEnd"/>
            <w:r w:rsidRPr="00A33AFA">
              <w:rPr>
                <w:rFonts w:eastAsia="Calibri"/>
                <w:szCs w:val="24"/>
                <w:lang w:eastAsia="lt-LT"/>
              </w:rPr>
              <w:t>.</w:t>
            </w:r>
          </w:p>
        </w:tc>
        <w:tc>
          <w:tcPr>
            <w:tcW w:w="2224" w:type="dxa"/>
            <w:shd w:val="clear" w:color="auto" w:fill="auto"/>
          </w:tcPr>
          <w:p w14:paraId="398D1C82" w14:textId="43C98413" w:rsidR="00A33AFA" w:rsidRPr="00A33AFA" w:rsidRDefault="006156EA" w:rsidP="00A33AFA">
            <w:pPr>
              <w:widowControl w:val="0"/>
              <w:autoSpaceDE w:val="0"/>
              <w:autoSpaceDN w:val="0"/>
              <w:adjustRightInd w:val="0"/>
              <w:spacing w:after="0" w:line="240" w:lineRule="auto"/>
              <w:rPr>
                <w:i/>
                <w:iCs/>
                <w:szCs w:val="24"/>
                <w:lang w:eastAsia="lt-LT"/>
              </w:rPr>
            </w:pPr>
            <w:proofErr w:type="spellStart"/>
            <w:r>
              <w:t>Sniego</w:t>
            </w:r>
            <w:proofErr w:type="spellEnd"/>
            <w:r>
              <w:t xml:space="preserve"> </w:t>
            </w:r>
            <w:proofErr w:type="spellStart"/>
            <w:r>
              <w:t>valymo</w:t>
            </w:r>
            <w:proofErr w:type="spellEnd"/>
            <w:r>
              <w:t xml:space="preserve"> </w:t>
            </w:r>
            <w:proofErr w:type="spellStart"/>
            <w:r>
              <w:t>peilių</w:t>
            </w:r>
            <w:proofErr w:type="spellEnd"/>
            <w:r>
              <w:t xml:space="preserve"> </w:t>
            </w:r>
            <w:proofErr w:type="spellStart"/>
            <w:r>
              <w:t>gamintojas</w:t>
            </w:r>
            <w:proofErr w:type="spellEnd"/>
            <w:r>
              <w:t xml:space="preserve"> AEBI-Schmidt; </w:t>
            </w:r>
            <w:proofErr w:type="spellStart"/>
            <w:r>
              <w:t>Tipas</w:t>
            </w:r>
            <w:proofErr w:type="spellEnd"/>
            <w:r>
              <w:t xml:space="preserve"> </w:t>
            </w:r>
            <w:proofErr w:type="spellStart"/>
            <w:r>
              <w:t>Beilhack</w:t>
            </w:r>
            <w:proofErr w:type="spellEnd"/>
            <w:r>
              <w:t xml:space="preserve">, </w:t>
            </w:r>
            <w:proofErr w:type="spellStart"/>
            <w:r>
              <w:t>modelis</w:t>
            </w:r>
            <w:proofErr w:type="spellEnd"/>
            <w:r>
              <w:t xml:space="preserve"> PVF 30- 4</w:t>
            </w:r>
          </w:p>
        </w:tc>
      </w:tr>
      <w:tr w:rsidR="00A33AFA" w:rsidRPr="00A33AFA" w14:paraId="47E55544" w14:textId="77777777" w:rsidTr="00E475D3">
        <w:tc>
          <w:tcPr>
            <w:tcW w:w="1479" w:type="dxa"/>
            <w:shd w:val="clear" w:color="auto" w:fill="auto"/>
          </w:tcPr>
          <w:p w14:paraId="05926774"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5C977BD2" w14:textId="77777777" w:rsidR="00A33AFA" w:rsidRPr="00A33AFA" w:rsidRDefault="00A33AFA" w:rsidP="00A33AFA">
            <w:pPr>
              <w:widowControl w:val="0"/>
              <w:autoSpaceDE w:val="0"/>
              <w:autoSpaceDN w:val="0"/>
              <w:adjustRightInd w:val="0"/>
              <w:spacing w:after="0" w:line="240" w:lineRule="auto"/>
              <w:jc w:val="both"/>
              <w:rPr>
                <w:bCs/>
                <w:szCs w:val="24"/>
              </w:rPr>
            </w:pPr>
            <w:proofErr w:type="spellStart"/>
            <w:r w:rsidRPr="00A33AFA">
              <w:rPr>
                <w:szCs w:val="24"/>
              </w:rPr>
              <w:t>Pagaminimo</w:t>
            </w:r>
            <w:proofErr w:type="spellEnd"/>
            <w:r w:rsidRPr="00A33AFA">
              <w:rPr>
                <w:szCs w:val="24"/>
              </w:rPr>
              <w:t xml:space="preserve"> </w:t>
            </w:r>
            <w:proofErr w:type="spellStart"/>
            <w:r w:rsidRPr="00A33AFA">
              <w:rPr>
                <w:szCs w:val="24"/>
              </w:rPr>
              <w:t>metai</w:t>
            </w:r>
            <w:proofErr w:type="spellEnd"/>
            <w:r w:rsidRPr="00A33AFA">
              <w:rPr>
                <w:szCs w:val="24"/>
              </w:rPr>
              <w:t>.</w:t>
            </w:r>
          </w:p>
        </w:tc>
        <w:tc>
          <w:tcPr>
            <w:tcW w:w="3257" w:type="dxa"/>
            <w:tcBorders>
              <w:top w:val="single" w:sz="4" w:space="0" w:color="auto"/>
              <w:left w:val="single" w:sz="4" w:space="0" w:color="auto"/>
              <w:bottom w:val="single" w:sz="4" w:space="0" w:color="auto"/>
              <w:right w:val="single" w:sz="4" w:space="0" w:color="auto"/>
            </w:tcBorders>
          </w:tcPr>
          <w:p w14:paraId="3A760759" w14:textId="77777777" w:rsidR="00A33AFA" w:rsidRPr="00CC78BD" w:rsidRDefault="00A33AFA" w:rsidP="00A33AFA">
            <w:pPr>
              <w:widowControl w:val="0"/>
              <w:autoSpaceDE w:val="0"/>
              <w:autoSpaceDN w:val="0"/>
              <w:adjustRightInd w:val="0"/>
              <w:spacing w:after="0" w:line="240" w:lineRule="auto"/>
              <w:rPr>
                <w:rFonts w:eastAsia="Calibri"/>
                <w:szCs w:val="24"/>
                <w:lang w:val="fi-FI" w:eastAsia="lt-LT"/>
              </w:rPr>
            </w:pPr>
            <w:r w:rsidRPr="00CC78BD">
              <w:rPr>
                <w:rFonts w:eastAsia="Calibri"/>
                <w:szCs w:val="24"/>
                <w:lang w:val="fi-FI" w:eastAsia="lt-LT"/>
              </w:rPr>
              <w:t xml:space="preserve">Automobilis ir visa įranga turi būti nauji, nenaudoti, pagaminti ne anksčiau kaip 2023 metais. </w:t>
            </w:r>
          </w:p>
        </w:tc>
        <w:tc>
          <w:tcPr>
            <w:tcW w:w="2224" w:type="dxa"/>
            <w:tcBorders>
              <w:top w:val="single" w:sz="4" w:space="0" w:color="auto"/>
              <w:left w:val="single" w:sz="4" w:space="0" w:color="auto"/>
              <w:bottom w:val="single" w:sz="4" w:space="0" w:color="auto"/>
              <w:right w:val="single" w:sz="4" w:space="0" w:color="auto"/>
            </w:tcBorders>
          </w:tcPr>
          <w:p w14:paraId="374E0A13" w14:textId="0AD0E300" w:rsidR="00A33AFA" w:rsidRPr="00A33AFA" w:rsidRDefault="00A979B0" w:rsidP="00A33AFA">
            <w:pPr>
              <w:widowControl w:val="0"/>
              <w:autoSpaceDE w:val="0"/>
              <w:autoSpaceDN w:val="0"/>
              <w:adjustRightInd w:val="0"/>
              <w:spacing w:after="0" w:line="240" w:lineRule="auto"/>
              <w:rPr>
                <w:i/>
                <w:iCs/>
                <w:szCs w:val="24"/>
                <w:lang w:val="pl-PL" w:eastAsia="lt-LT"/>
              </w:rPr>
            </w:pPr>
            <w:r>
              <w:t xml:space="preserve">Taip </w:t>
            </w:r>
            <w:proofErr w:type="spellStart"/>
            <w:r>
              <w:t>Pagaminimo</w:t>
            </w:r>
            <w:proofErr w:type="spellEnd"/>
            <w:r>
              <w:t xml:space="preserve"> </w:t>
            </w:r>
            <w:proofErr w:type="spellStart"/>
            <w:r>
              <w:t>metai</w:t>
            </w:r>
            <w:proofErr w:type="spellEnd"/>
            <w:r>
              <w:t xml:space="preserve"> 2023. </w:t>
            </w:r>
          </w:p>
        </w:tc>
      </w:tr>
      <w:tr w:rsidR="00A33AFA" w:rsidRPr="00A33AFA" w14:paraId="5259EFE1" w14:textId="77777777" w:rsidTr="00E475D3">
        <w:tc>
          <w:tcPr>
            <w:tcW w:w="1479" w:type="dxa"/>
            <w:shd w:val="clear" w:color="auto" w:fill="auto"/>
          </w:tcPr>
          <w:p w14:paraId="4404EDCA"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rPr>
                <w:lang w:val="fi-FI"/>
              </w:rPr>
            </w:pPr>
          </w:p>
        </w:tc>
        <w:tc>
          <w:tcPr>
            <w:tcW w:w="2669" w:type="dxa"/>
            <w:tcBorders>
              <w:top w:val="single" w:sz="4" w:space="0" w:color="auto"/>
              <w:left w:val="single" w:sz="4" w:space="0" w:color="auto"/>
              <w:bottom w:val="single" w:sz="4" w:space="0" w:color="auto"/>
              <w:right w:val="single" w:sz="4" w:space="0" w:color="auto"/>
            </w:tcBorders>
          </w:tcPr>
          <w:p w14:paraId="0C23414B" w14:textId="77777777" w:rsidR="00A33AFA" w:rsidRPr="00A33AFA" w:rsidRDefault="00A33AFA" w:rsidP="00A33AFA">
            <w:pPr>
              <w:widowControl w:val="0"/>
              <w:autoSpaceDE w:val="0"/>
              <w:autoSpaceDN w:val="0"/>
              <w:adjustRightInd w:val="0"/>
              <w:spacing w:after="0" w:line="240" w:lineRule="auto"/>
              <w:jc w:val="both"/>
              <w:rPr>
                <w:szCs w:val="24"/>
                <w:lang w:val="fi-FI"/>
              </w:rPr>
            </w:pPr>
            <w:r w:rsidRPr="00A33AFA">
              <w:rPr>
                <w:rFonts w:eastAsia="Calibri"/>
                <w:color w:val="000000"/>
                <w:szCs w:val="24"/>
                <w:lang w:val="fi-FI" w:eastAsia="lt-LT"/>
              </w:rPr>
              <w:t>Prekė turi būti užregistruota VĮ “Regitra” Pirkėjo vardu (tiekėjo sąskaita), N3G klasė.</w:t>
            </w:r>
          </w:p>
        </w:tc>
        <w:tc>
          <w:tcPr>
            <w:tcW w:w="3257" w:type="dxa"/>
            <w:tcBorders>
              <w:top w:val="single" w:sz="4" w:space="0" w:color="auto"/>
              <w:left w:val="single" w:sz="4" w:space="0" w:color="auto"/>
              <w:bottom w:val="single" w:sz="4" w:space="0" w:color="auto"/>
              <w:right w:val="single" w:sz="4" w:space="0" w:color="auto"/>
            </w:tcBorders>
          </w:tcPr>
          <w:p w14:paraId="3F8C84B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p w14:paraId="0CCCD367" w14:textId="77777777" w:rsidR="00A33AFA" w:rsidRPr="00A33AFA" w:rsidRDefault="00A33AFA" w:rsidP="00A33AFA">
            <w:pPr>
              <w:widowControl w:val="0"/>
              <w:autoSpaceDE w:val="0"/>
              <w:autoSpaceDN w:val="0"/>
              <w:adjustRightInd w:val="0"/>
              <w:spacing w:after="0" w:line="240" w:lineRule="auto"/>
              <w:rPr>
                <w:szCs w:val="24"/>
              </w:rPr>
            </w:pPr>
          </w:p>
        </w:tc>
        <w:tc>
          <w:tcPr>
            <w:tcW w:w="2224" w:type="dxa"/>
            <w:tcBorders>
              <w:top w:val="single" w:sz="4" w:space="0" w:color="auto"/>
              <w:left w:val="single" w:sz="4" w:space="0" w:color="auto"/>
              <w:bottom w:val="single" w:sz="4" w:space="0" w:color="auto"/>
              <w:right w:val="single" w:sz="4" w:space="0" w:color="auto"/>
            </w:tcBorders>
          </w:tcPr>
          <w:p w14:paraId="28D6C540" w14:textId="1D4E5F1F" w:rsidR="00A33AFA" w:rsidRPr="00A33AFA" w:rsidRDefault="00A33AFA" w:rsidP="00A33AFA">
            <w:pPr>
              <w:widowControl w:val="0"/>
              <w:autoSpaceDE w:val="0"/>
              <w:autoSpaceDN w:val="0"/>
              <w:adjustRightInd w:val="0"/>
              <w:spacing w:after="0" w:line="256" w:lineRule="auto"/>
              <w:ind w:right="132"/>
              <w:jc w:val="both"/>
              <w:rPr>
                <w:i/>
                <w:iCs/>
                <w:szCs w:val="24"/>
              </w:rPr>
            </w:pPr>
            <w:r w:rsidRPr="00A33AFA">
              <w:rPr>
                <w:szCs w:val="24"/>
                <w:lang w:eastAsia="lt-LT"/>
              </w:rPr>
              <w:t>Taip</w:t>
            </w:r>
            <w:r w:rsidRPr="00A33AFA">
              <w:rPr>
                <w:i/>
                <w:iCs/>
                <w:szCs w:val="24"/>
                <w:lang w:eastAsia="lt-LT"/>
              </w:rPr>
              <w:t xml:space="preserve"> </w:t>
            </w:r>
          </w:p>
        </w:tc>
      </w:tr>
      <w:tr w:rsidR="00A33AFA" w:rsidRPr="00A33AFA" w14:paraId="7ABAE8AA" w14:textId="77777777" w:rsidTr="00E475D3">
        <w:tc>
          <w:tcPr>
            <w:tcW w:w="1479" w:type="dxa"/>
            <w:shd w:val="clear" w:color="auto" w:fill="auto"/>
          </w:tcPr>
          <w:p w14:paraId="5F547D74"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vAlign w:val="center"/>
          </w:tcPr>
          <w:p w14:paraId="475DA880" w14:textId="77777777" w:rsidR="00A33AFA" w:rsidRPr="00A33AFA" w:rsidRDefault="00A33AFA" w:rsidP="00A33AFA">
            <w:pPr>
              <w:widowControl w:val="0"/>
              <w:autoSpaceDE w:val="0"/>
              <w:autoSpaceDN w:val="0"/>
              <w:adjustRightInd w:val="0"/>
              <w:spacing w:after="0" w:line="240" w:lineRule="auto"/>
              <w:jc w:val="both"/>
              <w:rPr>
                <w:rFonts w:eastAsia="Calibri"/>
                <w:bCs/>
                <w:szCs w:val="24"/>
                <w:lang w:eastAsia="lt-LT"/>
              </w:rPr>
            </w:pPr>
            <w:proofErr w:type="spellStart"/>
            <w:r w:rsidRPr="00A33AFA">
              <w:rPr>
                <w:rFonts w:eastAsia="Calibri"/>
                <w:szCs w:val="24"/>
                <w:lang w:eastAsia="lt-LT"/>
              </w:rPr>
              <w:t>Automobilis</w:t>
            </w:r>
            <w:proofErr w:type="spellEnd"/>
            <w:r w:rsidRPr="00A33AFA">
              <w:rPr>
                <w:rFonts w:eastAsia="Calibri"/>
                <w:szCs w:val="24"/>
                <w:lang w:eastAsia="lt-LT"/>
              </w:rPr>
              <w:t xml:space="preserve"> </w:t>
            </w:r>
            <w:proofErr w:type="spellStart"/>
            <w:r w:rsidRPr="00A33AFA">
              <w:rPr>
                <w:rFonts w:eastAsia="Calibri"/>
                <w:szCs w:val="24"/>
                <w:lang w:eastAsia="lt-LT"/>
              </w:rPr>
              <w:t>ir</w:t>
            </w:r>
            <w:proofErr w:type="spellEnd"/>
            <w:r w:rsidRPr="00A33AFA">
              <w:rPr>
                <w:rFonts w:eastAsia="Calibri"/>
                <w:szCs w:val="24"/>
                <w:lang w:eastAsia="lt-LT"/>
              </w:rPr>
              <w:t xml:space="preserve"> jo </w:t>
            </w:r>
            <w:proofErr w:type="spellStart"/>
            <w:r w:rsidRPr="00A33AFA">
              <w:rPr>
                <w:rFonts w:eastAsia="Calibri"/>
                <w:szCs w:val="24"/>
                <w:lang w:eastAsia="lt-LT"/>
              </w:rPr>
              <w:t>įranga</w:t>
            </w:r>
            <w:proofErr w:type="spellEnd"/>
            <w:r w:rsidRPr="00A33AFA">
              <w:rPr>
                <w:rFonts w:eastAsia="Calibri"/>
                <w:szCs w:val="24"/>
                <w:lang w:eastAsia="lt-LT"/>
              </w:rPr>
              <w:t xml:space="preserve"> </w:t>
            </w:r>
            <w:proofErr w:type="spellStart"/>
            <w:r w:rsidRPr="00A33AFA">
              <w:rPr>
                <w:rFonts w:eastAsia="Calibri"/>
                <w:szCs w:val="24"/>
                <w:lang w:eastAsia="lt-LT"/>
              </w:rPr>
              <w:t>yra</w:t>
            </w:r>
            <w:proofErr w:type="spellEnd"/>
            <w:r w:rsidRPr="00A33AFA">
              <w:rPr>
                <w:rFonts w:eastAsia="Calibri"/>
                <w:szCs w:val="24"/>
                <w:lang w:eastAsia="lt-LT"/>
              </w:rPr>
              <w:t xml:space="preserve"> </w:t>
            </w:r>
            <w:proofErr w:type="spellStart"/>
            <w:r w:rsidRPr="00A33AFA">
              <w:rPr>
                <w:rFonts w:eastAsia="Calibri"/>
                <w:szCs w:val="24"/>
                <w:lang w:eastAsia="lt-LT"/>
              </w:rPr>
              <w:t>pagaminti</w:t>
            </w:r>
            <w:proofErr w:type="spellEnd"/>
            <w:r w:rsidRPr="00A33AFA">
              <w:rPr>
                <w:rFonts w:eastAsia="Calibri"/>
                <w:szCs w:val="24"/>
                <w:lang w:eastAsia="lt-LT"/>
              </w:rPr>
              <w:t xml:space="preserve"> </w:t>
            </w:r>
            <w:proofErr w:type="spellStart"/>
            <w:r w:rsidRPr="00A33AFA">
              <w:rPr>
                <w:rFonts w:eastAsia="Calibri"/>
                <w:szCs w:val="24"/>
                <w:lang w:eastAsia="lt-LT"/>
              </w:rPr>
              <w:t>gamintojo</w:t>
            </w:r>
            <w:proofErr w:type="spellEnd"/>
            <w:r w:rsidRPr="00A33AFA">
              <w:rPr>
                <w:rFonts w:eastAsia="Calibri"/>
                <w:szCs w:val="24"/>
                <w:lang w:eastAsia="lt-LT"/>
              </w:rPr>
              <w:t xml:space="preserve"> </w:t>
            </w:r>
            <w:proofErr w:type="spellStart"/>
            <w:r w:rsidRPr="00A33AFA">
              <w:rPr>
                <w:rFonts w:eastAsia="Calibri"/>
                <w:szCs w:val="24"/>
                <w:lang w:eastAsia="lt-LT"/>
              </w:rPr>
              <w:t>gamykloje</w:t>
            </w:r>
            <w:proofErr w:type="spellEnd"/>
            <w:r w:rsidRPr="00A33AFA">
              <w:rPr>
                <w:rFonts w:eastAsia="Calibri"/>
                <w:szCs w:val="24"/>
                <w:lang w:eastAsia="lt-LT"/>
              </w:rPr>
              <w:t xml:space="preserve">, </w:t>
            </w:r>
            <w:proofErr w:type="spellStart"/>
            <w:r w:rsidRPr="00A33AFA">
              <w:rPr>
                <w:rFonts w:eastAsia="Calibri"/>
                <w:szCs w:val="24"/>
                <w:lang w:eastAsia="lt-LT"/>
              </w:rPr>
              <w:t>turinčioje</w:t>
            </w:r>
            <w:proofErr w:type="spellEnd"/>
            <w:r w:rsidRPr="00A33AFA">
              <w:rPr>
                <w:rFonts w:eastAsia="Calibri"/>
                <w:szCs w:val="24"/>
                <w:lang w:eastAsia="lt-LT"/>
              </w:rPr>
              <w:t xml:space="preserve"> </w:t>
            </w:r>
            <w:proofErr w:type="spellStart"/>
            <w:r w:rsidRPr="00A33AFA">
              <w:rPr>
                <w:rFonts w:eastAsia="Calibri"/>
                <w:szCs w:val="24"/>
                <w:lang w:eastAsia="lt-LT"/>
              </w:rPr>
              <w:t>įdiegtą</w:t>
            </w:r>
            <w:proofErr w:type="spellEnd"/>
            <w:r w:rsidRPr="00A33AFA">
              <w:rPr>
                <w:rFonts w:eastAsia="Calibri"/>
                <w:szCs w:val="24"/>
                <w:lang w:eastAsia="lt-LT"/>
              </w:rPr>
              <w:t xml:space="preserve"> </w:t>
            </w:r>
            <w:proofErr w:type="spellStart"/>
            <w:r w:rsidRPr="00A33AFA">
              <w:rPr>
                <w:rFonts w:eastAsia="Calibri"/>
                <w:szCs w:val="24"/>
                <w:lang w:eastAsia="lt-LT"/>
              </w:rPr>
              <w:t>kokybės</w:t>
            </w:r>
            <w:proofErr w:type="spellEnd"/>
            <w:r w:rsidRPr="00A33AFA">
              <w:rPr>
                <w:rFonts w:eastAsia="Calibri"/>
                <w:szCs w:val="24"/>
                <w:lang w:eastAsia="lt-LT"/>
              </w:rPr>
              <w:t xml:space="preserve"> </w:t>
            </w:r>
            <w:proofErr w:type="spellStart"/>
            <w:r w:rsidRPr="00A33AFA">
              <w:rPr>
                <w:rFonts w:eastAsia="Calibri"/>
                <w:szCs w:val="24"/>
                <w:lang w:eastAsia="lt-LT"/>
              </w:rPr>
              <w:t>vadybos</w:t>
            </w:r>
            <w:proofErr w:type="spellEnd"/>
            <w:r w:rsidRPr="00A33AFA">
              <w:rPr>
                <w:rFonts w:eastAsia="Calibri"/>
                <w:szCs w:val="24"/>
                <w:lang w:eastAsia="lt-LT"/>
              </w:rPr>
              <w:t xml:space="preserve"> </w:t>
            </w:r>
            <w:proofErr w:type="spellStart"/>
            <w:r w:rsidRPr="00A33AFA">
              <w:rPr>
                <w:rFonts w:eastAsia="Calibri"/>
                <w:szCs w:val="24"/>
                <w:lang w:eastAsia="lt-LT"/>
              </w:rPr>
              <w:t>sistemą</w:t>
            </w:r>
            <w:proofErr w:type="spellEnd"/>
            <w:r w:rsidRPr="00A33AFA">
              <w:rPr>
                <w:rFonts w:eastAsia="Calibri"/>
                <w:szCs w:val="24"/>
                <w:lang w:eastAsia="lt-LT"/>
              </w:rPr>
              <w:t xml:space="preserve">, </w:t>
            </w:r>
            <w:proofErr w:type="spellStart"/>
            <w:r w:rsidRPr="00A33AFA">
              <w:rPr>
                <w:rFonts w:eastAsia="Calibri"/>
                <w:szCs w:val="24"/>
                <w:lang w:eastAsia="lt-LT"/>
              </w:rPr>
              <w:t>atitinkančią</w:t>
            </w:r>
            <w:proofErr w:type="spellEnd"/>
            <w:r w:rsidRPr="00A33AFA">
              <w:rPr>
                <w:rFonts w:eastAsia="Calibri"/>
                <w:szCs w:val="24"/>
                <w:lang w:eastAsia="lt-LT"/>
              </w:rPr>
              <w:t xml:space="preserve"> LST EN ISO 9001:2008 </w:t>
            </w:r>
            <w:proofErr w:type="spellStart"/>
            <w:r w:rsidRPr="00A33AFA">
              <w:rPr>
                <w:rFonts w:eastAsia="Calibri"/>
                <w:szCs w:val="24"/>
                <w:lang w:eastAsia="lt-LT"/>
              </w:rPr>
              <w:t>arba</w:t>
            </w:r>
            <w:proofErr w:type="spellEnd"/>
            <w:r w:rsidRPr="00A33AFA">
              <w:rPr>
                <w:rFonts w:eastAsia="Calibri"/>
                <w:szCs w:val="24"/>
                <w:lang w:eastAsia="lt-LT"/>
              </w:rPr>
              <w:t xml:space="preserve"> </w:t>
            </w:r>
            <w:proofErr w:type="spellStart"/>
            <w:r w:rsidRPr="00A33AFA">
              <w:rPr>
                <w:rFonts w:eastAsia="Calibri"/>
                <w:szCs w:val="24"/>
                <w:lang w:eastAsia="lt-LT"/>
              </w:rPr>
              <w:t>lygiavertės</w:t>
            </w:r>
            <w:proofErr w:type="spellEnd"/>
            <w:r w:rsidRPr="00A33AFA">
              <w:rPr>
                <w:rFonts w:eastAsia="Calibri"/>
                <w:szCs w:val="24"/>
                <w:lang w:eastAsia="lt-LT"/>
              </w:rPr>
              <w:t xml:space="preserve"> </w:t>
            </w:r>
            <w:proofErr w:type="spellStart"/>
            <w:r w:rsidRPr="00A33AFA">
              <w:rPr>
                <w:rFonts w:eastAsia="Calibri"/>
                <w:szCs w:val="24"/>
                <w:lang w:eastAsia="lt-LT"/>
              </w:rPr>
              <w:t>kokybės</w:t>
            </w:r>
            <w:proofErr w:type="spellEnd"/>
            <w:r w:rsidRPr="00A33AFA">
              <w:rPr>
                <w:rFonts w:eastAsia="Calibri"/>
                <w:szCs w:val="24"/>
                <w:lang w:eastAsia="lt-LT"/>
              </w:rPr>
              <w:t xml:space="preserve"> </w:t>
            </w:r>
            <w:proofErr w:type="spellStart"/>
            <w:r w:rsidRPr="00A33AFA">
              <w:rPr>
                <w:rFonts w:eastAsia="Calibri"/>
                <w:szCs w:val="24"/>
                <w:lang w:eastAsia="lt-LT"/>
              </w:rPr>
              <w:t>vadybos</w:t>
            </w:r>
            <w:proofErr w:type="spellEnd"/>
            <w:r w:rsidRPr="00A33AFA">
              <w:rPr>
                <w:rFonts w:eastAsia="Calibri"/>
                <w:szCs w:val="24"/>
                <w:lang w:eastAsia="lt-LT"/>
              </w:rPr>
              <w:t xml:space="preserve"> </w:t>
            </w:r>
            <w:proofErr w:type="spellStart"/>
            <w:r w:rsidRPr="00A33AFA">
              <w:rPr>
                <w:rFonts w:eastAsia="Calibri"/>
                <w:szCs w:val="24"/>
                <w:lang w:eastAsia="lt-LT"/>
              </w:rPr>
              <w:t>sistemos</w:t>
            </w:r>
            <w:proofErr w:type="spellEnd"/>
            <w:r w:rsidRPr="00A33AFA">
              <w:rPr>
                <w:rFonts w:eastAsia="Calibri"/>
                <w:szCs w:val="24"/>
                <w:lang w:eastAsia="lt-LT"/>
              </w:rPr>
              <w:t xml:space="preserve"> </w:t>
            </w:r>
            <w:proofErr w:type="spellStart"/>
            <w:r w:rsidRPr="00A33AFA">
              <w:rPr>
                <w:rFonts w:eastAsia="Calibri"/>
                <w:szCs w:val="24"/>
                <w:lang w:eastAsia="lt-LT"/>
              </w:rPr>
              <w:t>reikalavimų</w:t>
            </w:r>
            <w:proofErr w:type="spellEnd"/>
            <w:r w:rsidRPr="00A33AFA">
              <w:rPr>
                <w:rFonts w:eastAsia="Calibri"/>
                <w:szCs w:val="24"/>
                <w:lang w:eastAsia="lt-LT"/>
              </w:rPr>
              <w:t xml:space="preserve"> </w:t>
            </w:r>
            <w:proofErr w:type="spellStart"/>
            <w:r w:rsidRPr="00A33AFA">
              <w:rPr>
                <w:rFonts w:eastAsia="Calibri"/>
                <w:szCs w:val="24"/>
                <w:lang w:eastAsia="lt-LT"/>
              </w:rPr>
              <w:t>standartą</w:t>
            </w:r>
            <w:proofErr w:type="spellEnd"/>
            <w:r w:rsidRPr="00A33AFA">
              <w:rPr>
                <w:rFonts w:eastAsia="Calibri"/>
                <w:szCs w:val="24"/>
                <w:lang w:eastAsia="lt-LT"/>
              </w:rPr>
              <w:t>.</w:t>
            </w:r>
          </w:p>
          <w:p w14:paraId="6F161CC6" w14:textId="77777777" w:rsidR="00A33AFA" w:rsidRPr="00A33AFA" w:rsidRDefault="00A33AFA" w:rsidP="00A33AFA">
            <w:pPr>
              <w:widowControl w:val="0"/>
              <w:autoSpaceDE w:val="0"/>
              <w:autoSpaceDN w:val="0"/>
              <w:adjustRightInd w:val="0"/>
              <w:spacing w:after="0" w:line="240" w:lineRule="auto"/>
              <w:jc w:val="both"/>
              <w:rPr>
                <w:rFonts w:eastAsia="Calibri"/>
                <w:bCs/>
                <w:szCs w:val="24"/>
                <w:lang w:eastAsia="lt-LT"/>
              </w:rPr>
            </w:pPr>
          </w:p>
          <w:p w14:paraId="3E5AD5CF" w14:textId="77777777" w:rsidR="00A33AFA" w:rsidRPr="00A33AFA" w:rsidRDefault="00A33AFA" w:rsidP="00A33AFA">
            <w:pPr>
              <w:widowControl w:val="0"/>
              <w:autoSpaceDE w:val="0"/>
              <w:autoSpaceDN w:val="0"/>
              <w:adjustRightInd w:val="0"/>
              <w:spacing w:after="0" w:line="240" w:lineRule="auto"/>
              <w:jc w:val="both"/>
              <w:rPr>
                <w:bCs/>
                <w:szCs w:val="24"/>
              </w:rPr>
            </w:pPr>
          </w:p>
        </w:tc>
        <w:tc>
          <w:tcPr>
            <w:tcW w:w="3257" w:type="dxa"/>
            <w:tcBorders>
              <w:top w:val="single" w:sz="4" w:space="0" w:color="auto"/>
              <w:left w:val="single" w:sz="4" w:space="0" w:color="auto"/>
              <w:bottom w:val="single" w:sz="4" w:space="0" w:color="auto"/>
              <w:right w:val="single" w:sz="4" w:space="0" w:color="auto"/>
            </w:tcBorders>
          </w:tcPr>
          <w:p w14:paraId="3DC94608"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p w14:paraId="6D9086F5" w14:textId="77777777" w:rsidR="00A33AFA" w:rsidRPr="00A33AFA" w:rsidRDefault="00A33AFA" w:rsidP="00A33AFA">
            <w:pPr>
              <w:widowControl w:val="0"/>
              <w:tabs>
                <w:tab w:val="left" w:pos="284"/>
              </w:tabs>
              <w:autoSpaceDE w:val="0"/>
              <w:autoSpaceDN w:val="0"/>
              <w:adjustRightInd w:val="0"/>
              <w:spacing w:after="0" w:line="288" w:lineRule="auto"/>
              <w:jc w:val="both"/>
              <w:rPr>
                <w:rFonts w:eastAsia="Calibri"/>
                <w:szCs w:val="24"/>
                <w:lang w:eastAsia="lt-LT"/>
              </w:rPr>
            </w:pPr>
          </w:p>
        </w:tc>
        <w:tc>
          <w:tcPr>
            <w:tcW w:w="2224" w:type="dxa"/>
            <w:tcBorders>
              <w:top w:val="single" w:sz="4" w:space="0" w:color="auto"/>
              <w:left w:val="single" w:sz="4" w:space="0" w:color="auto"/>
              <w:bottom w:val="single" w:sz="4" w:space="0" w:color="auto"/>
              <w:right w:val="single" w:sz="4" w:space="0" w:color="auto"/>
            </w:tcBorders>
          </w:tcPr>
          <w:p w14:paraId="5C964DFA" w14:textId="62A3EEC4" w:rsidR="00A33AFA" w:rsidRPr="00A33AFA" w:rsidRDefault="00A33AFA" w:rsidP="00A33AFA">
            <w:pPr>
              <w:widowControl w:val="0"/>
              <w:autoSpaceDE w:val="0"/>
              <w:autoSpaceDN w:val="0"/>
              <w:adjustRightInd w:val="0"/>
              <w:spacing w:after="0" w:line="256" w:lineRule="auto"/>
              <w:ind w:right="132"/>
              <w:jc w:val="both"/>
              <w:rPr>
                <w:rFonts w:eastAsia="Calibri"/>
                <w:szCs w:val="24"/>
                <w:lang w:eastAsia="lt-LT"/>
              </w:rPr>
            </w:pPr>
            <w:r w:rsidRPr="00A33AFA">
              <w:rPr>
                <w:szCs w:val="24"/>
                <w:lang w:eastAsia="lt-LT"/>
              </w:rPr>
              <w:t>Taip</w:t>
            </w:r>
            <w:r w:rsidRPr="00A33AFA">
              <w:rPr>
                <w:i/>
                <w:iCs/>
                <w:szCs w:val="24"/>
                <w:lang w:eastAsia="lt-LT"/>
              </w:rPr>
              <w:t xml:space="preserve"> </w:t>
            </w:r>
          </w:p>
          <w:p w14:paraId="0D3A5C18" w14:textId="77777777" w:rsidR="00A33AFA" w:rsidRPr="00A33AFA" w:rsidRDefault="00A33AFA" w:rsidP="00A33AFA">
            <w:pPr>
              <w:widowControl w:val="0"/>
              <w:autoSpaceDE w:val="0"/>
              <w:autoSpaceDN w:val="0"/>
              <w:adjustRightInd w:val="0"/>
              <w:spacing w:after="0" w:line="240" w:lineRule="auto"/>
              <w:contextualSpacing/>
              <w:jc w:val="both"/>
              <w:rPr>
                <w:i/>
                <w:iCs/>
                <w:szCs w:val="24"/>
                <w:lang w:eastAsia="ar-SA"/>
              </w:rPr>
            </w:pPr>
          </w:p>
          <w:p w14:paraId="12EBCA41" w14:textId="57DFC188" w:rsidR="00A33AFA" w:rsidRPr="00A33AFA" w:rsidRDefault="00A33AFA" w:rsidP="00A33AFA">
            <w:pPr>
              <w:widowControl w:val="0"/>
              <w:autoSpaceDE w:val="0"/>
              <w:autoSpaceDN w:val="0"/>
              <w:adjustRightInd w:val="0"/>
              <w:spacing w:after="0" w:line="240" w:lineRule="auto"/>
              <w:rPr>
                <w:i/>
                <w:iCs/>
                <w:szCs w:val="24"/>
                <w:lang w:eastAsia="lt-LT"/>
              </w:rPr>
            </w:pPr>
            <w:proofErr w:type="spellStart"/>
            <w:r w:rsidRPr="00A33AFA">
              <w:rPr>
                <w:i/>
                <w:iCs/>
                <w:szCs w:val="24"/>
                <w:lang w:eastAsia="ar-SA"/>
              </w:rPr>
              <w:t>Pateikto</w:t>
            </w:r>
            <w:proofErr w:type="spellEnd"/>
            <w:r w:rsidRPr="00A33AFA">
              <w:rPr>
                <w:i/>
                <w:iCs/>
                <w:szCs w:val="24"/>
                <w:lang w:eastAsia="ar-SA"/>
              </w:rPr>
              <w:t xml:space="preserve"> </w:t>
            </w:r>
            <w:proofErr w:type="spellStart"/>
            <w:r w:rsidRPr="00A33AFA">
              <w:rPr>
                <w:i/>
                <w:iCs/>
                <w:szCs w:val="24"/>
                <w:lang w:eastAsia="ar-SA"/>
              </w:rPr>
              <w:t>dokumento</w:t>
            </w:r>
            <w:proofErr w:type="spellEnd"/>
            <w:r w:rsidRPr="00A33AFA">
              <w:rPr>
                <w:i/>
                <w:iCs/>
                <w:szCs w:val="24"/>
                <w:lang w:eastAsia="ar-SA"/>
              </w:rPr>
              <w:t xml:space="preserve"> </w:t>
            </w:r>
            <w:proofErr w:type="spellStart"/>
            <w:r w:rsidRPr="00A33AFA">
              <w:rPr>
                <w:i/>
                <w:iCs/>
                <w:szCs w:val="24"/>
                <w:lang w:eastAsia="ar-SA"/>
              </w:rPr>
              <w:t>pavadinimas</w:t>
            </w:r>
            <w:proofErr w:type="spellEnd"/>
            <w:r w:rsidRPr="00A33AFA">
              <w:rPr>
                <w:i/>
                <w:iCs/>
                <w:szCs w:val="24"/>
                <w:lang w:eastAsia="ar-SA"/>
              </w:rPr>
              <w:t xml:space="preserve"> </w:t>
            </w:r>
            <w:proofErr w:type="spellStart"/>
            <w:r w:rsidR="009A6179">
              <w:t>Gamintojo</w:t>
            </w:r>
            <w:proofErr w:type="spellEnd"/>
            <w:r w:rsidR="009A6179">
              <w:t xml:space="preserve"> </w:t>
            </w:r>
            <w:proofErr w:type="spellStart"/>
            <w:r w:rsidR="009A6179">
              <w:t>atstovo</w:t>
            </w:r>
            <w:proofErr w:type="spellEnd"/>
            <w:r w:rsidR="009A6179">
              <w:t xml:space="preserve"> </w:t>
            </w:r>
            <w:proofErr w:type="spellStart"/>
            <w:r w:rsidR="009A6179">
              <w:t>patvirtinta</w:t>
            </w:r>
            <w:proofErr w:type="spellEnd"/>
            <w:r w:rsidR="009A6179">
              <w:t xml:space="preserve"> 2 </w:t>
            </w:r>
            <w:proofErr w:type="spellStart"/>
            <w:r w:rsidR="009A6179">
              <w:t>sistemą</w:t>
            </w:r>
            <w:proofErr w:type="spellEnd"/>
            <w:r w:rsidR="009A6179">
              <w:t xml:space="preserve">, </w:t>
            </w:r>
            <w:proofErr w:type="spellStart"/>
            <w:r w:rsidR="009A6179">
              <w:t>atitinkančią</w:t>
            </w:r>
            <w:proofErr w:type="spellEnd"/>
            <w:r w:rsidR="009A6179">
              <w:t xml:space="preserve"> LST EN ISO 9001:2008 </w:t>
            </w:r>
            <w:proofErr w:type="spellStart"/>
            <w:r w:rsidR="009A6179">
              <w:t>arba</w:t>
            </w:r>
            <w:proofErr w:type="spellEnd"/>
            <w:r w:rsidR="009A6179">
              <w:t xml:space="preserve"> </w:t>
            </w:r>
            <w:proofErr w:type="spellStart"/>
            <w:r w:rsidR="009A6179">
              <w:t>lygiavertės</w:t>
            </w:r>
            <w:proofErr w:type="spellEnd"/>
            <w:r w:rsidR="009A6179">
              <w:t xml:space="preserve"> </w:t>
            </w:r>
            <w:proofErr w:type="spellStart"/>
            <w:r w:rsidR="009A6179">
              <w:t>kokybės</w:t>
            </w:r>
            <w:proofErr w:type="spellEnd"/>
            <w:r w:rsidR="009A6179">
              <w:t xml:space="preserve"> </w:t>
            </w:r>
            <w:proofErr w:type="spellStart"/>
            <w:r w:rsidR="009A6179">
              <w:t>vadybos</w:t>
            </w:r>
            <w:proofErr w:type="spellEnd"/>
            <w:r w:rsidR="009A6179">
              <w:t xml:space="preserve"> </w:t>
            </w:r>
            <w:proofErr w:type="spellStart"/>
            <w:r w:rsidR="009A6179">
              <w:t>sistemos</w:t>
            </w:r>
            <w:proofErr w:type="spellEnd"/>
            <w:r w:rsidR="009A6179">
              <w:t xml:space="preserve"> </w:t>
            </w:r>
            <w:proofErr w:type="spellStart"/>
            <w:r w:rsidR="009A6179">
              <w:t>reikalavimų</w:t>
            </w:r>
            <w:proofErr w:type="spellEnd"/>
            <w:r w:rsidR="009A6179">
              <w:t xml:space="preserve"> </w:t>
            </w:r>
            <w:proofErr w:type="spellStart"/>
            <w:r w:rsidR="009A6179">
              <w:t>standartą</w:t>
            </w:r>
            <w:proofErr w:type="spellEnd"/>
            <w:r w:rsidR="009A6179">
              <w:t xml:space="preserve">. </w:t>
            </w:r>
            <w:proofErr w:type="spellStart"/>
            <w:r w:rsidR="009A6179">
              <w:t>specifikacija</w:t>
            </w:r>
            <w:proofErr w:type="spellEnd"/>
            <w:r w:rsidR="009A6179">
              <w:t xml:space="preserve"> </w:t>
            </w:r>
            <w:proofErr w:type="spellStart"/>
            <w:r w:rsidR="009A6179">
              <w:t>ir</w:t>
            </w:r>
            <w:proofErr w:type="spellEnd"/>
            <w:r w:rsidR="009A6179">
              <w:t xml:space="preserve"> </w:t>
            </w:r>
            <w:proofErr w:type="spellStart"/>
            <w:r w:rsidR="009A6179">
              <w:t>psl</w:t>
            </w:r>
            <w:proofErr w:type="spellEnd"/>
            <w:r w:rsidR="009A6179">
              <w:t xml:space="preserve">. Nr. 1; Volvo GTO ISO cert 9001 14001 </w:t>
            </w:r>
            <w:proofErr w:type="spellStart"/>
            <w:r w:rsidR="009A6179">
              <w:t>su</w:t>
            </w:r>
            <w:proofErr w:type="spellEnd"/>
            <w:r w:rsidR="009A6179">
              <w:t xml:space="preserve"> </w:t>
            </w:r>
            <w:proofErr w:type="spellStart"/>
            <w:r w:rsidR="009A6179">
              <w:t>vertimu</w:t>
            </w:r>
            <w:proofErr w:type="spellEnd"/>
            <w:r w:rsidR="009A6179">
              <w:t xml:space="preserve"> (</w:t>
            </w:r>
            <w:proofErr w:type="spellStart"/>
            <w:r w:rsidR="009A6179">
              <w:t>konfidencialu</w:t>
            </w:r>
            <w:proofErr w:type="spellEnd"/>
            <w:r w:rsidR="009A6179">
              <w:t xml:space="preserve">); ISO 9001 Aebi Schmidt </w:t>
            </w:r>
            <w:proofErr w:type="spellStart"/>
            <w:r w:rsidR="009A6179">
              <w:t>Nederland_en</w:t>
            </w:r>
            <w:proofErr w:type="spellEnd"/>
            <w:r w:rsidR="009A6179">
              <w:t>.</w:t>
            </w:r>
          </w:p>
        </w:tc>
      </w:tr>
      <w:tr w:rsidR="00A33AFA" w:rsidRPr="00A33AFA" w14:paraId="00A8C070" w14:textId="77777777" w:rsidTr="00E475D3">
        <w:tc>
          <w:tcPr>
            <w:tcW w:w="1479" w:type="dxa"/>
            <w:shd w:val="clear" w:color="auto" w:fill="auto"/>
          </w:tcPr>
          <w:p w14:paraId="6F7CC5C7"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shd w:val="clear" w:color="auto" w:fill="auto"/>
            <w:vAlign w:val="center"/>
          </w:tcPr>
          <w:p w14:paraId="20BC6598"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proofErr w:type="spellStart"/>
            <w:r w:rsidRPr="00A33AFA">
              <w:rPr>
                <w:rFonts w:eastAsia="Calibri"/>
                <w:szCs w:val="24"/>
                <w:lang w:eastAsia="lt-LT"/>
              </w:rPr>
              <w:t>Automobilis</w:t>
            </w:r>
            <w:proofErr w:type="spellEnd"/>
            <w:r w:rsidRPr="00A33AFA">
              <w:rPr>
                <w:rFonts w:eastAsia="Calibri"/>
                <w:szCs w:val="24"/>
                <w:lang w:eastAsia="lt-LT"/>
              </w:rPr>
              <w:t xml:space="preserve"> </w:t>
            </w:r>
            <w:proofErr w:type="spellStart"/>
            <w:r w:rsidRPr="00A33AFA">
              <w:rPr>
                <w:rFonts w:eastAsia="Calibri"/>
                <w:szCs w:val="24"/>
                <w:lang w:eastAsia="lt-LT"/>
              </w:rPr>
              <w:t>ir</w:t>
            </w:r>
            <w:proofErr w:type="spellEnd"/>
            <w:r w:rsidRPr="00A33AFA">
              <w:rPr>
                <w:rFonts w:eastAsia="Calibri"/>
                <w:szCs w:val="24"/>
                <w:lang w:eastAsia="lt-LT"/>
              </w:rPr>
              <w:t xml:space="preserve"> jo </w:t>
            </w:r>
            <w:proofErr w:type="spellStart"/>
            <w:r w:rsidRPr="00A33AFA">
              <w:rPr>
                <w:rFonts w:eastAsia="Calibri"/>
                <w:szCs w:val="24"/>
                <w:lang w:eastAsia="lt-LT"/>
              </w:rPr>
              <w:t>įranga</w:t>
            </w:r>
            <w:proofErr w:type="spellEnd"/>
            <w:r w:rsidRPr="00A33AFA">
              <w:rPr>
                <w:rFonts w:eastAsia="Calibri"/>
                <w:szCs w:val="24"/>
                <w:lang w:eastAsia="lt-LT"/>
              </w:rPr>
              <w:t xml:space="preserve"> </w:t>
            </w:r>
            <w:proofErr w:type="spellStart"/>
            <w:r w:rsidRPr="00A33AFA">
              <w:rPr>
                <w:rFonts w:eastAsia="Calibri"/>
                <w:szCs w:val="24"/>
                <w:lang w:eastAsia="lt-LT"/>
              </w:rPr>
              <w:t>yra</w:t>
            </w:r>
            <w:proofErr w:type="spellEnd"/>
            <w:r w:rsidRPr="00A33AFA">
              <w:rPr>
                <w:rFonts w:eastAsia="Calibri"/>
                <w:szCs w:val="24"/>
                <w:lang w:eastAsia="lt-LT"/>
              </w:rPr>
              <w:t xml:space="preserve"> </w:t>
            </w:r>
            <w:proofErr w:type="spellStart"/>
            <w:r w:rsidRPr="00A33AFA">
              <w:rPr>
                <w:rFonts w:eastAsia="Calibri"/>
                <w:szCs w:val="24"/>
                <w:lang w:eastAsia="lt-LT"/>
              </w:rPr>
              <w:t>pagaminti</w:t>
            </w:r>
            <w:proofErr w:type="spellEnd"/>
            <w:r w:rsidRPr="00A33AFA">
              <w:rPr>
                <w:rFonts w:eastAsia="Calibri"/>
                <w:szCs w:val="24"/>
                <w:lang w:eastAsia="lt-LT"/>
              </w:rPr>
              <w:t xml:space="preserve"> </w:t>
            </w:r>
            <w:proofErr w:type="spellStart"/>
            <w:r w:rsidRPr="00A33AFA">
              <w:rPr>
                <w:rFonts w:eastAsia="Calibri"/>
                <w:szCs w:val="24"/>
                <w:lang w:eastAsia="lt-LT"/>
              </w:rPr>
              <w:t>gamintojo</w:t>
            </w:r>
            <w:proofErr w:type="spellEnd"/>
            <w:r w:rsidRPr="00A33AFA">
              <w:rPr>
                <w:rFonts w:eastAsia="Calibri"/>
                <w:szCs w:val="24"/>
                <w:lang w:eastAsia="lt-LT"/>
              </w:rPr>
              <w:t xml:space="preserve"> </w:t>
            </w:r>
            <w:proofErr w:type="spellStart"/>
            <w:r w:rsidRPr="00A33AFA">
              <w:rPr>
                <w:rFonts w:eastAsia="Calibri"/>
                <w:szCs w:val="24"/>
                <w:lang w:eastAsia="lt-LT"/>
              </w:rPr>
              <w:lastRenderedPageBreak/>
              <w:t>gamykloje</w:t>
            </w:r>
            <w:proofErr w:type="spellEnd"/>
            <w:r w:rsidRPr="00A33AFA">
              <w:rPr>
                <w:rFonts w:eastAsia="Calibri"/>
                <w:szCs w:val="24"/>
                <w:lang w:eastAsia="lt-LT"/>
              </w:rPr>
              <w:t xml:space="preserve">, </w:t>
            </w:r>
            <w:proofErr w:type="spellStart"/>
            <w:r w:rsidRPr="00A33AFA">
              <w:rPr>
                <w:rFonts w:eastAsia="Calibri"/>
                <w:szCs w:val="24"/>
                <w:lang w:eastAsia="lt-LT"/>
              </w:rPr>
              <w:t>turinčioje</w:t>
            </w:r>
            <w:proofErr w:type="spellEnd"/>
            <w:r w:rsidRPr="00A33AFA">
              <w:rPr>
                <w:rFonts w:eastAsia="Calibri"/>
                <w:szCs w:val="24"/>
                <w:lang w:eastAsia="lt-LT"/>
              </w:rPr>
              <w:t xml:space="preserve"> </w:t>
            </w:r>
            <w:proofErr w:type="spellStart"/>
            <w:r w:rsidRPr="00A33AFA">
              <w:rPr>
                <w:rFonts w:eastAsia="Calibri"/>
                <w:szCs w:val="24"/>
                <w:lang w:eastAsia="lt-LT"/>
              </w:rPr>
              <w:t>įdiegtą</w:t>
            </w:r>
            <w:proofErr w:type="spellEnd"/>
            <w:r w:rsidRPr="00A33AFA">
              <w:rPr>
                <w:rFonts w:eastAsia="Calibri"/>
                <w:szCs w:val="24"/>
                <w:lang w:eastAsia="lt-LT"/>
              </w:rPr>
              <w:t xml:space="preserve"> </w:t>
            </w:r>
            <w:proofErr w:type="spellStart"/>
            <w:r w:rsidRPr="00A33AFA">
              <w:rPr>
                <w:rFonts w:eastAsia="Calibri"/>
                <w:szCs w:val="24"/>
                <w:lang w:eastAsia="lt-LT"/>
              </w:rPr>
              <w:t>aplinkosaugos</w:t>
            </w:r>
            <w:proofErr w:type="spellEnd"/>
            <w:r w:rsidRPr="00A33AFA">
              <w:rPr>
                <w:rFonts w:eastAsia="Calibri"/>
                <w:szCs w:val="24"/>
                <w:lang w:eastAsia="lt-LT"/>
              </w:rPr>
              <w:t xml:space="preserve"> </w:t>
            </w:r>
            <w:proofErr w:type="spellStart"/>
            <w:r w:rsidRPr="00A33AFA">
              <w:rPr>
                <w:rFonts w:eastAsia="Calibri"/>
                <w:szCs w:val="24"/>
                <w:lang w:eastAsia="lt-LT"/>
              </w:rPr>
              <w:t>vadybos</w:t>
            </w:r>
            <w:proofErr w:type="spellEnd"/>
            <w:r w:rsidRPr="00A33AFA">
              <w:rPr>
                <w:rFonts w:eastAsia="Calibri"/>
                <w:szCs w:val="24"/>
                <w:lang w:eastAsia="lt-LT"/>
              </w:rPr>
              <w:t xml:space="preserve"> </w:t>
            </w:r>
            <w:proofErr w:type="spellStart"/>
            <w:r w:rsidRPr="00A33AFA">
              <w:rPr>
                <w:rFonts w:eastAsia="Calibri"/>
                <w:szCs w:val="24"/>
                <w:lang w:eastAsia="lt-LT"/>
              </w:rPr>
              <w:t>sistemą</w:t>
            </w:r>
            <w:proofErr w:type="spellEnd"/>
            <w:r w:rsidRPr="00A33AFA">
              <w:rPr>
                <w:rFonts w:eastAsia="Calibri"/>
                <w:szCs w:val="24"/>
                <w:lang w:eastAsia="lt-LT"/>
              </w:rPr>
              <w:t xml:space="preserve">, </w:t>
            </w:r>
            <w:proofErr w:type="spellStart"/>
            <w:r w:rsidRPr="00A33AFA">
              <w:rPr>
                <w:rFonts w:eastAsia="Calibri"/>
                <w:szCs w:val="24"/>
                <w:lang w:eastAsia="lt-LT"/>
              </w:rPr>
              <w:t>atitinkančią</w:t>
            </w:r>
            <w:proofErr w:type="spellEnd"/>
            <w:r w:rsidRPr="00A33AFA">
              <w:rPr>
                <w:rFonts w:eastAsia="Calibri"/>
                <w:szCs w:val="24"/>
                <w:lang w:eastAsia="lt-LT"/>
              </w:rPr>
              <w:t xml:space="preserve"> LST EN ISO 14001:2005 </w:t>
            </w:r>
            <w:proofErr w:type="spellStart"/>
            <w:r w:rsidRPr="00A33AFA">
              <w:rPr>
                <w:rFonts w:eastAsia="Calibri"/>
                <w:szCs w:val="24"/>
                <w:lang w:eastAsia="lt-LT"/>
              </w:rPr>
              <w:t>arba</w:t>
            </w:r>
            <w:proofErr w:type="spellEnd"/>
            <w:r w:rsidRPr="00A33AFA">
              <w:rPr>
                <w:rFonts w:eastAsia="Calibri"/>
                <w:szCs w:val="24"/>
                <w:lang w:eastAsia="lt-LT"/>
              </w:rPr>
              <w:t xml:space="preserve"> </w:t>
            </w:r>
            <w:proofErr w:type="spellStart"/>
            <w:r w:rsidRPr="00A33AFA">
              <w:rPr>
                <w:rFonts w:eastAsia="Calibri"/>
                <w:szCs w:val="24"/>
                <w:lang w:eastAsia="lt-LT"/>
              </w:rPr>
              <w:t>lygiavertės</w:t>
            </w:r>
            <w:proofErr w:type="spellEnd"/>
            <w:r w:rsidRPr="00A33AFA">
              <w:rPr>
                <w:rFonts w:eastAsia="Calibri"/>
                <w:szCs w:val="24"/>
                <w:lang w:eastAsia="lt-LT"/>
              </w:rPr>
              <w:t xml:space="preserve"> </w:t>
            </w:r>
            <w:proofErr w:type="spellStart"/>
            <w:r w:rsidRPr="00A33AFA">
              <w:rPr>
                <w:rFonts w:eastAsia="Calibri"/>
                <w:szCs w:val="24"/>
                <w:lang w:eastAsia="lt-LT"/>
              </w:rPr>
              <w:t>aplinkos</w:t>
            </w:r>
            <w:proofErr w:type="spellEnd"/>
            <w:r w:rsidRPr="00A33AFA">
              <w:rPr>
                <w:rFonts w:eastAsia="Calibri"/>
                <w:szCs w:val="24"/>
                <w:lang w:eastAsia="lt-LT"/>
              </w:rPr>
              <w:t xml:space="preserve"> </w:t>
            </w:r>
            <w:proofErr w:type="spellStart"/>
            <w:r w:rsidRPr="00A33AFA">
              <w:rPr>
                <w:rFonts w:eastAsia="Calibri"/>
                <w:szCs w:val="24"/>
                <w:lang w:eastAsia="lt-LT"/>
              </w:rPr>
              <w:t>apsaugos</w:t>
            </w:r>
            <w:proofErr w:type="spellEnd"/>
            <w:r w:rsidRPr="00A33AFA">
              <w:rPr>
                <w:rFonts w:eastAsia="Calibri"/>
                <w:szCs w:val="24"/>
                <w:lang w:eastAsia="lt-LT"/>
              </w:rPr>
              <w:t xml:space="preserve"> </w:t>
            </w:r>
            <w:proofErr w:type="spellStart"/>
            <w:r w:rsidRPr="00A33AFA">
              <w:rPr>
                <w:rFonts w:eastAsia="Calibri"/>
                <w:szCs w:val="24"/>
                <w:lang w:eastAsia="lt-LT"/>
              </w:rPr>
              <w:t>sistemos</w:t>
            </w:r>
            <w:proofErr w:type="spellEnd"/>
            <w:r w:rsidRPr="00A33AFA">
              <w:rPr>
                <w:rFonts w:eastAsia="Calibri"/>
                <w:szCs w:val="24"/>
                <w:lang w:eastAsia="lt-LT"/>
              </w:rPr>
              <w:t xml:space="preserve"> </w:t>
            </w:r>
            <w:proofErr w:type="spellStart"/>
            <w:r w:rsidRPr="00A33AFA">
              <w:rPr>
                <w:rFonts w:eastAsia="Calibri"/>
                <w:szCs w:val="24"/>
                <w:lang w:eastAsia="lt-LT"/>
              </w:rPr>
              <w:t>reikalavimų</w:t>
            </w:r>
            <w:proofErr w:type="spellEnd"/>
            <w:r w:rsidRPr="00A33AFA">
              <w:rPr>
                <w:rFonts w:eastAsia="Calibri"/>
                <w:szCs w:val="24"/>
                <w:lang w:eastAsia="lt-LT"/>
              </w:rPr>
              <w:t xml:space="preserve"> </w:t>
            </w:r>
            <w:proofErr w:type="spellStart"/>
            <w:r w:rsidRPr="00A33AFA">
              <w:rPr>
                <w:rFonts w:eastAsia="Calibri"/>
                <w:szCs w:val="24"/>
                <w:lang w:eastAsia="lt-LT"/>
              </w:rPr>
              <w:t>standartą</w:t>
            </w:r>
            <w:proofErr w:type="spellEnd"/>
            <w:r w:rsidRPr="00A33AFA">
              <w:rPr>
                <w:rFonts w:eastAsia="Calibri"/>
                <w:szCs w:val="24"/>
                <w:lang w:eastAsia="lt-LT"/>
              </w:rPr>
              <w:t>.</w:t>
            </w:r>
          </w:p>
          <w:p w14:paraId="76924D42" w14:textId="77777777" w:rsidR="00A33AFA" w:rsidRPr="00A33AFA" w:rsidRDefault="00A33AFA" w:rsidP="00A33AFA">
            <w:pPr>
              <w:widowControl w:val="0"/>
              <w:autoSpaceDE w:val="0"/>
              <w:autoSpaceDN w:val="0"/>
              <w:adjustRightInd w:val="0"/>
              <w:spacing w:after="0" w:line="240" w:lineRule="auto"/>
              <w:rPr>
                <w:bCs/>
                <w:szCs w:val="24"/>
              </w:rPr>
            </w:pPr>
          </w:p>
        </w:tc>
        <w:tc>
          <w:tcPr>
            <w:tcW w:w="3257" w:type="dxa"/>
            <w:tcBorders>
              <w:top w:val="single" w:sz="4" w:space="0" w:color="auto"/>
              <w:left w:val="single" w:sz="4" w:space="0" w:color="auto"/>
              <w:bottom w:val="single" w:sz="4" w:space="0" w:color="auto"/>
              <w:right w:val="single" w:sz="4" w:space="0" w:color="auto"/>
            </w:tcBorders>
          </w:tcPr>
          <w:p w14:paraId="65AAE365"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lastRenderedPageBreak/>
              <w:t>Būtina.</w:t>
            </w:r>
          </w:p>
          <w:p w14:paraId="67E294CC"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p>
        </w:tc>
        <w:tc>
          <w:tcPr>
            <w:tcW w:w="2224" w:type="dxa"/>
            <w:tcBorders>
              <w:top w:val="single" w:sz="4" w:space="0" w:color="auto"/>
              <w:left w:val="single" w:sz="4" w:space="0" w:color="auto"/>
              <w:bottom w:val="single" w:sz="4" w:space="0" w:color="auto"/>
              <w:right w:val="single" w:sz="4" w:space="0" w:color="auto"/>
            </w:tcBorders>
          </w:tcPr>
          <w:p w14:paraId="194ED75D" w14:textId="52DF7075" w:rsidR="00A33AFA" w:rsidRPr="00A33AFA" w:rsidRDefault="009A6179" w:rsidP="00A33AFA">
            <w:pPr>
              <w:widowControl w:val="0"/>
              <w:autoSpaceDE w:val="0"/>
              <w:autoSpaceDN w:val="0"/>
              <w:adjustRightInd w:val="0"/>
              <w:spacing w:after="0" w:line="240" w:lineRule="auto"/>
              <w:rPr>
                <w:i/>
                <w:iCs/>
                <w:szCs w:val="24"/>
                <w:lang w:eastAsia="lt-LT"/>
              </w:rPr>
            </w:pPr>
            <w:proofErr w:type="spellStart"/>
            <w:r>
              <w:t>Pateikto</w:t>
            </w:r>
            <w:proofErr w:type="spellEnd"/>
            <w:r>
              <w:t xml:space="preserve"> </w:t>
            </w:r>
            <w:proofErr w:type="spellStart"/>
            <w:r>
              <w:t>dokumento</w:t>
            </w:r>
            <w:proofErr w:type="spellEnd"/>
            <w:r>
              <w:t xml:space="preserve"> </w:t>
            </w:r>
            <w:proofErr w:type="spellStart"/>
            <w:r>
              <w:t>pavadinimas</w:t>
            </w:r>
            <w:proofErr w:type="spellEnd"/>
            <w:r>
              <w:t xml:space="preserve"> </w:t>
            </w:r>
            <w:proofErr w:type="spellStart"/>
            <w:r>
              <w:t>Gamintojo</w:t>
            </w:r>
            <w:proofErr w:type="spellEnd"/>
            <w:r>
              <w:t xml:space="preserve"> </w:t>
            </w:r>
            <w:proofErr w:type="spellStart"/>
            <w:r>
              <w:t>atstovo</w:t>
            </w:r>
            <w:proofErr w:type="spellEnd"/>
            <w:r>
              <w:t xml:space="preserve"> </w:t>
            </w:r>
            <w:proofErr w:type="spellStart"/>
            <w:r>
              <w:t>patvirtinta</w:t>
            </w:r>
            <w:proofErr w:type="spellEnd"/>
            <w:r>
              <w:t xml:space="preserve"> </w:t>
            </w:r>
            <w:proofErr w:type="spellStart"/>
            <w:r>
              <w:lastRenderedPageBreak/>
              <w:t>specifikacija</w:t>
            </w:r>
            <w:proofErr w:type="spellEnd"/>
            <w:r>
              <w:t xml:space="preserve"> </w:t>
            </w:r>
            <w:proofErr w:type="spellStart"/>
            <w:r>
              <w:t>ir</w:t>
            </w:r>
            <w:proofErr w:type="spellEnd"/>
            <w:r>
              <w:t xml:space="preserve"> </w:t>
            </w:r>
            <w:proofErr w:type="spellStart"/>
            <w:r>
              <w:t>psl</w:t>
            </w:r>
            <w:proofErr w:type="spellEnd"/>
            <w:r>
              <w:t xml:space="preserve">. Nr. 1; Volvo GTO ISO cert 9001 14001 </w:t>
            </w:r>
            <w:proofErr w:type="spellStart"/>
            <w:r>
              <w:t>su</w:t>
            </w:r>
            <w:proofErr w:type="spellEnd"/>
            <w:r>
              <w:t xml:space="preserve"> </w:t>
            </w:r>
            <w:proofErr w:type="spellStart"/>
            <w:r>
              <w:t>vertimu</w:t>
            </w:r>
            <w:proofErr w:type="spellEnd"/>
            <w:r>
              <w:t xml:space="preserve"> (</w:t>
            </w:r>
            <w:proofErr w:type="spellStart"/>
            <w:r>
              <w:t>konfidencialu</w:t>
            </w:r>
            <w:proofErr w:type="spellEnd"/>
            <w:r>
              <w:t xml:space="preserve">); ISO 14001 Aebi Schmidt Nederland </w:t>
            </w:r>
            <w:proofErr w:type="spellStart"/>
            <w:r>
              <w:t>bv_en</w:t>
            </w:r>
            <w:proofErr w:type="spellEnd"/>
            <w:r>
              <w:t>.</w:t>
            </w:r>
          </w:p>
        </w:tc>
      </w:tr>
      <w:tr w:rsidR="00A33AFA" w:rsidRPr="00A33AFA" w14:paraId="4160C5C7" w14:textId="77777777" w:rsidTr="00E475D3">
        <w:tc>
          <w:tcPr>
            <w:tcW w:w="1479" w:type="dxa"/>
            <w:shd w:val="clear" w:color="auto" w:fill="auto"/>
          </w:tcPr>
          <w:p w14:paraId="64EB3E42"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tcBorders>
              <w:bottom w:val="single" w:sz="4" w:space="0" w:color="auto"/>
            </w:tcBorders>
            <w:shd w:val="clear" w:color="auto" w:fill="auto"/>
            <w:vAlign w:val="center"/>
          </w:tcPr>
          <w:p w14:paraId="2FC06550" w14:textId="77777777" w:rsidR="00A33AFA" w:rsidRPr="00A33AFA" w:rsidRDefault="00A33AFA" w:rsidP="00A33AFA">
            <w:pPr>
              <w:widowControl w:val="0"/>
              <w:autoSpaceDE w:val="0"/>
              <w:autoSpaceDN w:val="0"/>
              <w:adjustRightInd w:val="0"/>
              <w:spacing w:after="0" w:line="240" w:lineRule="auto"/>
              <w:rPr>
                <w:rFonts w:eastAsia="Calibri"/>
                <w:szCs w:val="24"/>
                <w:lang w:val="pl-PL" w:eastAsia="lt-LT"/>
              </w:rPr>
            </w:pPr>
            <w:r w:rsidRPr="00A33AFA">
              <w:rPr>
                <w:rFonts w:eastAsia="Calibri"/>
                <w:szCs w:val="24"/>
                <w:lang w:val="pl-PL" w:eastAsia="lt-LT"/>
              </w:rPr>
              <w:t>Ne mažiau EURO 6 sertifikatas, pateikiamas kartu su Preke.</w:t>
            </w:r>
          </w:p>
          <w:p w14:paraId="02FB6C42" w14:textId="77777777" w:rsidR="00A33AFA" w:rsidRPr="00A33AFA" w:rsidRDefault="00A33AFA" w:rsidP="00A33AFA">
            <w:pPr>
              <w:widowControl w:val="0"/>
              <w:autoSpaceDE w:val="0"/>
              <w:autoSpaceDN w:val="0"/>
              <w:adjustRightInd w:val="0"/>
              <w:spacing w:after="0" w:line="240" w:lineRule="auto"/>
              <w:rPr>
                <w:rFonts w:eastAsia="Calibri"/>
                <w:szCs w:val="24"/>
                <w:lang w:val="pl-PL" w:eastAsia="lt-LT"/>
              </w:rPr>
            </w:pPr>
          </w:p>
          <w:p w14:paraId="0274CA51" w14:textId="77777777" w:rsidR="00A33AFA" w:rsidRPr="00A33AFA" w:rsidRDefault="00A33AFA" w:rsidP="00A33AFA">
            <w:pPr>
              <w:widowControl w:val="0"/>
              <w:autoSpaceDE w:val="0"/>
              <w:autoSpaceDN w:val="0"/>
              <w:adjustRightInd w:val="0"/>
              <w:spacing w:after="0" w:line="240" w:lineRule="auto"/>
              <w:rPr>
                <w:rFonts w:eastAsia="Calibri"/>
                <w:szCs w:val="24"/>
                <w:lang w:val="pl-PL" w:eastAsia="lt-LT"/>
              </w:rPr>
            </w:pPr>
          </w:p>
          <w:p w14:paraId="55822A97" w14:textId="77777777" w:rsidR="00A33AFA" w:rsidRPr="00A33AFA" w:rsidRDefault="00A33AFA" w:rsidP="00A33AFA">
            <w:pPr>
              <w:widowControl w:val="0"/>
              <w:autoSpaceDE w:val="0"/>
              <w:autoSpaceDN w:val="0"/>
              <w:adjustRightInd w:val="0"/>
              <w:spacing w:after="0" w:line="240" w:lineRule="auto"/>
              <w:rPr>
                <w:rFonts w:eastAsia="Calibri"/>
                <w:szCs w:val="24"/>
                <w:lang w:val="pl-PL" w:eastAsia="lt-LT"/>
              </w:rPr>
            </w:pPr>
          </w:p>
          <w:p w14:paraId="7DA8D749" w14:textId="77777777" w:rsidR="00A33AFA" w:rsidRPr="00A33AFA" w:rsidRDefault="00A33AFA" w:rsidP="00A33AFA">
            <w:pPr>
              <w:widowControl w:val="0"/>
              <w:autoSpaceDE w:val="0"/>
              <w:autoSpaceDN w:val="0"/>
              <w:adjustRightInd w:val="0"/>
              <w:spacing w:after="0" w:line="240" w:lineRule="auto"/>
              <w:rPr>
                <w:rFonts w:eastAsia="Calibri"/>
                <w:szCs w:val="24"/>
                <w:lang w:val="pl-PL" w:eastAsia="lt-LT"/>
              </w:rPr>
            </w:pPr>
          </w:p>
          <w:p w14:paraId="51580E6B" w14:textId="77777777" w:rsidR="00A33AFA" w:rsidRPr="00A33AFA" w:rsidRDefault="00A33AFA" w:rsidP="00A33AFA">
            <w:pPr>
              <w:widowControl w:val="0"/>
              <w:autoSpaceDE w:val="0"/>
              <w:autoSpaceDN w:val="0"/>
              <w:adjustRightInd w:val="0"/>
              <w:spacing w:after="0" w:line="240" w:lineRule="auto"/>
              <w:rPr>
                <w:rFonts w:eastAsia="Calibri"/>
                <w:szCs w:val="24"/>
                <w:lang w:val="pl-PL" w:eastAsia="lt-LT"/>
              </w:rPr>
            </w:pPr>
          </w:p>
        </w:tc>
        <w:tc>
          <w:tcPr>
            <w:tcW w:w="3257" w:type="dxa"/>
            <w:tcBorders>
              <w:top w:val="single" w:sz="4" w:space="0" w:color="auto"/>
              <w:left w:val="single" w:sz="4" w:space="0" w:color="auto"/>
              <w:bottom w:val="single" w:sz="4" w:space="0" w:color="auto"/>
              <w:right w:val="single" w:sz="4" w:space="0" w:color="auto"/>
            </w:tcBorders>
          </w:tcPr>
          <w:p w14:paraId="3A2E054C"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p w14:paraId="128E1A11"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
        </w:tc>
        <w:tc>
          <w:tcPr>
            <w:tcW w:w="2224" w:type="dxa"/>
            <w:tcBorders>
              <w:top w:val="single" w:sz="4" w:space="0" w:color="auto"/>
              <w:left w:val="single" w:sz="4" w:space="0" w:color="auto"/>
              <w:bottom w:val="single" w:sz="4" w:space="0" w:color="auto"/>
              <w:right w:val="single" w:sz="4" w:space="0" w:color="auto"/>
            </w:tcBorders>
          </w:tcPr>
          <w:p w14:paraId="70E16559" w14:textId="77777777" w:rsidR="006F6280" w:rsidRDefault="00A33AFA" w:rsidP="00A33AFA">
            <w:pPr>
              <w:widowControl w:val="0"/>
              <w:autoSpaceDE w:val="0"/>
              <w:autoSpaceDN w:val="0"/>
              <w:adjustRightInd w:val="0"/>
              <w:spacing w:after="0" w:line="256" w:lineRule="auto"/>
              <w:ind w:right="132"/>
              <w:jc w:val="both"/>
              <w:rPr>
                <w:szCs w:val="24"/>
                <w:lang w:val="pl-PL" w:eastAsia="lt-LT"/>
              </w:rPr>
            </w:pPr>
            <w:r w:rsidRPr="00A33AFA">
              <w:rPr>
                <w:szCs w:val="24"/>
                <w:lang w:val="pl-PL" w:eastAsia="lt-LT"/>
              </w:rPr>
              <w:t>Taip</w:t>
            </w:r>
            <w:r w:rsidR="006F6280">
              <w:rPr>
                <w:szCs w:val="24"/>
                <w:lang w:val="pl-PL" w:eastAsia="lt-LT"/>
              </w:rPr>
              <w:t>.</w:t>
            </w:r>
          </w:p>
          <w:p w14:paraId="7A3AEB46" w14:textId="18E3A944" w:rsidR="00A33AFA" w:rsidRPr="00A33AFA" w:rsidRDefault="006F6280" w:rsidP="00A33AFA">
            <w:pPr>
              <w:widowControl w:val="0"/>
              <w:autoSpaceDE w:val="0"/>
              <w:autoSpaceDN w:val="0"/>
              <w:adjustRightInd w:val="0"/>
              <w:spacing w:after="0" w:line="256" w:lineRule="auto"/>
              <w:ind w:right="132"/>
              <w:jc w:val="both"/>
              <w:rPr>
                <w:szCs w:val="24"/>
                <w:lang w:val="pl-PL" w:eastAsia="lt-LT"/>
              </w:rPr>
            </w:pPr>
            <w:r w:rsidRPr="006F6280">
              <w:rPr>
                <w:lang w:val="pl-PL"/>
              </w:rPr>
              <w:t>Pateikto dokumento pavadinimas Tiekėjo deklaracija ir psl. Nr. 2</w:t>
            </w:r>
          </w:p>
        </w:tc>
      </w:tr>
      <w:tr w:rsidR="00A33AFA" w:rsidRPr="00A33AFA" w14:paraId="5B9D9E1C" w14:textId="77777777" w:rsidTr="00E475D3">
        <w:tc>
          <w:tcPr>
            <w:tcW w:w="1479" w:type="dxa"/>
            <w:shd w:val="clear" w:color="auto" w:fill="auto"/>
          </w:tcPr>
          <w:p w14:paraId="38904C1E"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rPr>
                <w:lang w:val="pl-PL"/>
              </w:rPr>
            </w:pPr>
          </w:p>
        </w:tc>
        <w:tc>
          <w:tcPr>
            <w:tcW w:w="2669" w:type="dxa"/>
            <w:tcBorders>
              <w:bottom w:val="single" w:sz="4" w:space="0" w:color="auto"/>
            </w:tcBorders>
            <w:shd w:val="clear" w:color="auto" w:fill="auto"/>
            <w:vAlign w:val="center"/>
          </w:tcPr>
          <w:p w14:paraId="12C4F929"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r w:rsidRPr="002F5519">
              <w:rPr>
                <w:rFonts w:eastAsia="Calibri"/>
                <w:szCs w:val="24"/>
                <w:lang w:val="pl-PL" w:eastAsia="lt-LT"/>
              </w:rPr>
              <w:t>Tiekėjas yra gamintojo atstovas, įgaliotas prekiauti gamintojo automobiliu ir įranga (arba turi susitarimą).</w:t>
            </w:r>
          </w:p>
          <w:p w14:paraId="299760B4"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p>
          <w:p w14:paraId="2F65A5D2"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p>
          <w:p w14:paraId="69972741"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p>
          <w:p w14:paraId="66C9CAC4"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p>
          <w:p w14:paraId="6674BF75"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p>
          <w:p w14:paraId="27E1C7D1"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p>
          <w:p w14:paraId="1BBB6E60" w14:textId="77777777" w:rsidR="00A33AFA" w:rsidRPr="002F5519" w:rsidRDefault="00A33AFA" w:rsidP="00A33AFA">
            <w:pPr>
              <w:widowControl w:val="0"/>
              <w:autoSpaceDE w:val="0"/>
              <w:autoSpaceDN w:val="0"/>
              <w:adjustRightInd w:val="0"/>
              <w:spacing w:after="0" w:line="240" w:lineRule="auto"/>
              <w:rPr>
                <w:rFonts w:eastAsia="Calibri"/>
                <w:szCs w:val="24"/>
                <w:lang w:val="pl-PL" w:eastAsia="lt-LT"/>
              </w:rPr>
            </w:pPr>
          </w:p>
        </w:tc>
        <w:tc>
          <w:tcPr>
            <w:tcW w:w="3257" w:type="dxa"/>
            <w:tcBorders>
              <w:top w:val="single" w:sz="4" w:space="0" w:color="auto"/>
              <w:left w:val="single" w:sz="4" w:space="0" w:color="auto"/>
              <w:bottom w:val="single" w:sz="4" w:space="0" w:color="auto"/>
              <w:right w:val="single" w:sz="4" w:space="0" w:color="auto"/>
            </w:tcBorders>
          </w:tcPr>
          <w:p w14:paraId="00861D5D"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p w14:paraId="34212D0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
        </w:tc>
        <w:tc>
          <w:tcPr>
            <w:tcW w:w="2224" w:type="dxa"/>
            <w:tcBorders>
              <w:top w:val="single" w:sz="4" w:space="0" w:color="auto"/>
              <w:left w:val="single" w:sz="4" w:space="0" w:color="auto"/>
              <w:bottom w:val="single" w:sz="4" w:space="0" w:color="auto"/>
              <w:right w:val="single" w:sz="4" w:space="0" w:color="auto"/>
            </w:tcBorders>
          </w:tcPr>
          <w:p w14:paraId="77C896B7" w14:textId="6722D6BE" w:rsidR="00600416" w:rsidRDefault="00A33AFA" w:rsidP="00600416">
            <w:pPr>
              <w:widowControl w:val="0"/>
              <w:autoSpaceDE w:val="0"/>
              <w:autoSpaceDN w:val="0"/>
              <w:adjustRightInd w:val="0"/>
              <w:spacing w:after="0" w:line="256" w:lineRule="auto"/>
              <w:ind w:right="132"/>
              <w:jc w:val="both"/>
              <w:rPr>
                <w:szCs w:val="24"/>
                <w:lang w:eastAsia="lt-LT"/>
              </w:rPr>
            </w:pPr>
            <w:r w:rsidRPr="00A33AFA">
              <w:rPr>
                <w:szCs w:val="24"/>
                <w:lang w:eastAsia="lt-LT"/>
              </w:rPr>
              <w:t>Taip</w:t>
            </w:r>
            <w:r w:rsidR="00600416">
              <w:rPr>
                <w:szCs w:val="24"/>
                <w:lang w:eastAsia="lt-LT"/>
              </w:rPr>
              <w:t>.</w:t>
            </w:r>
            <w:r w:rsidRPr="00A33AFA">
              <w:rPr>
                <w:szCs w:val="24"/>
                <w:lang w:eastAsia="lt-LT"/>
              </w:rPr>
              <w:t xml:space="preserve"> </w:t>
            </w:r>
          </w:p>
          <w:p w14:paraId="16A81E56" w14:textId="3D1FCA9A" w:rsidR="00600416" w:rsidRPr="00A33AFA" w:rsidRDefault="00600416" w:rsidP="00600416">
            <w:pPr>
              <w:widowControl w:val="0"/>
              <w:autoSpaceDE w:val="0"/>
              <w:autoSpaceDN w:val="0"/>
              <w:adjustRightInd w:val="0"/>
              <w:spacing w:after="0" w:line="256" w:lineRule="auto"/>
              <w:ind w:right="132"/>
              <w:jc w:val="both"/>
              <w:rPr>
                <w:szCs w:val="24"/>
                <w:lang w:eastAsia="lt-LT"/>
              </w:rPr>
            </w:pPr>
            <w:proofErr w:type="spellStart"/>
            <w:r>
              <w:t>Pateikto</w:t>
            </w:r>
            <w:proofErr w:type="spellEnd"/>
            <w:r>
              <w:t xml:space="preserve"> </w:t>
            </w:r>
            <w:proofErr w:type="spellStart"/>
            <w:r>
              <w:t>dokumento</w:t>
            </w:r>
            <w:proofErr w:type="spellEnd"/>
            <w:r>
              <w:t xml:space="preserve"> </w:t>
            </w:r>
            <w:proofErr w:type="spellStart"/>
            <w:r>
              <w:t>pavadinimas</w:t>
            </w:r>
            <w:proofErr w:type="spellEnd"/>
            <w:r>
              <w:t xml:space="preserve"> </w:t>
            </w:r>
            <w:proofErr w:type="spellStart"/>
            <w:r>
              <w:t>Oficialus_atstovas_Volvo</w:t>
            </w:r>
            <w:proofErr w:type="spellEnd"/>
            <w:r>
              <w:t xml:space="preserve"> </w:t>
            </w:r>
            <w:proofErr w:type="spellStart"/>
            <w:r>
              <w:t>Lietuva</w:t>
            </w:r>
            <w:proofErr w:type="spellEnd"/>
            <w:r>
              <w:t xml:space="preserve">; </w:t>
            </w:r>
            <w:proofErr w:type="spellStart"/>
            <w:r>
              <w:t>Gamintojo</w:t>
            </w:r>
            <w:proofErr w:type="spellEnd"/>
            <w:r>
              <w:t xml:space="preserve"> </w:t>
            </w:r>
            <w:proofErr w:type="spellStart"/>
            <w:r>
              <w:t>atstovo</w:t>
            </w:r>
            <w:proofErr w:type="spellEnd"/>
            <w:r>
              <w:t xml:space="preserve"> </w:t>
            </w:r>
            <w:proofErr w:type="spellStart"/>
            <w:r>
              <w:t>patvirtinta</w:t>
            </w:r>
            <w:proofErr w:type="spellEnd"/>
            <w:r>
              <w:t xml:space="preserve"> </w:t>
            </w:r>
            <w:proofErr w:type="spellStart"/>
            <w:r>
              <w:t>specifikacija</w:t>
            </w:r>
            <w:proofErr w:type="spellEnd"/>
            <w:r>
              <w:t xml:space="preserve"> </w:t>
            </w:r>
            <w:proofErr w:type="spellStart"/>
            <w:r>
              <w:t>ir</w:t>
            </w:r>
            <w:proofErr w:type="spellEnd"/>
            <w:r>
              <w:t xml:space="preserve"> </w:t>
            </w:r>
            <w:proofErr w:type="spellStart"/>
            <w:r>
              <w:t>psl</w:t>
            </w:r>
            <w:proofErr w:type="spellEnd"/>
            <w:r>
              <w:t xml:space="preserve">. Nr. 1; UAB </w:t>
            </w:r>
            <w:proofErr w:type="spellStart"/>
            <w:r>
              <w:t>Kartecha</w:t>
            </w:r>
            <w:proofErr w:type="spellEnd"/>
            <w:r>
              <w:t xml:space="preserve"> Dealer Confirmation.</w:t>
            </w:r>
          </w:p>
          <w:p w14:paraId="0754CF33" w14:textId="2E874735" w:rsidR="00A33AFA" w:rsidRPr="00A33AFA" w:rsidRDefault="00A33AFA" w:rsidP="00A33AFA">
            <w:pPr>
              <w:widowControl w:val="0"/>
              <w:autoSpaceDE w:val="0"/>
              <w:autoSpaceDN w:val="0"/>
              <w:adjustRightInd w:val="0"/>
              <w:spacing w:after="0" w:line="256" w:lineRule="auto"/>
              <w:ind w:right="132"/>
              <w:jc w:val="both"/>
              <w:rPr>
                <w:szCs w:val="24"/>
                <w:lang w:eastAsia="lt-LT"/>
              </w:rPr>
            </w:pPr>
          </w:p>
        </w:tc>
      </w:tr>
      <w:tr w:rsidR="00A33AFA" w:rsidRPr="00A33AFA" w14:paraId="3049EE80" w14:textId="77777777" w:rsidTr="00E475D3">
        <w:tc>
          <w:tcPr>
            <w:tcW w:w="1479" w:type="dxa"/>
            <w:shd w:val="clear" w:color="auto" w:fill="auto"/>
          </w:tcPr>
          <w:p w14:paraId="48C7760F" w14:textId="77777777" w:rsidR="00A33AFA" w:rsidRPr="00A33AFA" w:rsidRDefault="00A33AFA" w:rsidP="00A33AFA">
            <w:pPr>
              <w:widowControl w:val="0"/>
              <w:numPr>
                <w:ilvl w:val="0"/>
                <w:numId w:val="27"/>
              </w:numPr>
              <w:autoSpaceDE w:val="0"/>
              <w:autoSpaceDN w:val="0"/>
              <w:adjustRightInd w:val="0"/>
              <w:spacing w:after="0" w:line="240" w:lineRule="auto"/>
              <w:contextualSpacing/>
              <w:jc w:val="center"/>
            </w:pPr>
          </w:p>
        </w:tc>
        <w:tc>
          <w:tcPr>
            <w:tcW w:w="2669" w:type="dxa"/>
            <w:tcBorders>
              <w:top w:val="single" w:sz="4" w:space="0" w:color="auto"/>
            </w:tcBorders>
            <w:shd w:val="clear" w:color="auto" w:fill="auto"/>
            <w:vAlign w:val="center"/>
          </w:tcPr>
          <w:p w14:paraId="2708E7C8"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proofErr w:type="spellStart"/>
            <w:r w:rsidRPr="00A33AFA">
              <w:rPr>
                <w:rFonts w:eastAsia="Calibri"/>
                <w:szCs w:val="24"/>
                <w:lang w:eastAsia="lt-LT"/>
              </w:rPr>
              <w:t>Autorizuotas</w:t>
            </w:r>
            <w:proofErr w:type="spellEnd"/>
            <w:r w:rsidRPr="00A33AFA">
              <w:rPr>
                <w:rFonts w:eastAsia="Calibri"/>
                <w:szCs w:val="24"/>
                <w:lang w:eastAsia="lt-LT"/>
              </w:rPr>
              <w:t xml:space="preserve"> </w:t>
            </w:r>
            <w:proofErr w:type="spellStart"/>
            <w:r w:rsidRPr="00A33AFA">
              <w:rPr>
                <w:rFonts w:eastAsia="Calibri"/>
                <w:szCs w:val="24"/>
                <w:lang w:eastAsia="lt-LT"/>
              </w:rPr>
              <w:t>automobilio</w:t>
            </w:r>
            <w:proofErr w:type="spellEnd"/>
            <w:r w:rsidRPr="00A33AFA">
              <w:rPr>
                <w:rFonts w:eastAsia="Calibri"/>
                <w:szCs w:val="24"/>
                <w:lang w:eastAsia="lt-LT"/>
              </w:rPr>
              <w:t xml:space="preserve"> </w:t>
            </w:r>
            <w:proofErr w:type="spellStart"/>
            <w:r w:rsidRPr="00A33AFA">
              <w:rPr>
                <w:rFonts w:eastAsia="Calibri"/>
                <w:szCs w:val="24"/>
                <w:lang w:eastAsia="lt-LT"/>
              </w:rPr>
              <w:t>ir</w:t>
            </w:r>
            <w:proofErr w:type="spellEnd"/>
            <w:r w:rsidRPr="00A33AFA">
              <w:rPr>
                <w:rFonts w:eastAsia="Calibri"/>
                <w:szCs w:val="24"/>
                <w:lang w:eastAsia="lt-LT"/>
              </w:rPr>
              <w:t xml:space="preserve"> </w:t>
            </w:r>
            <w:proofErr w:type="spellStart"/>
            <w:r w:rsidRPr="00A33AFA">
              <w:rPr>
                <w:rFonts w:eastAsia="Calibri"/>
                <w:szCs w:val="24"/>
                <w:lang w:eastAsia="lt-LT"/>
              </w:rPr>
              <w:t>įrangos</w:t>
            </w:r>
            <w:proofErr w:type="spellEnd"/>
            <w:r w:rsidRPr="00A33AFA">
              <w:rPr>
                <w:rFonts w:eastAsia="Calibri"/>
                <w:szCs w:val="24"/>
                <w:lang w:eastAsia="lt-LT"/>
              </w:rPr>
              <w:t xml:space="preserve"> </w:t>
            </w:r>
            <w:proofErr w:type="spellStart"/>
            <w:r w:rsidRPr="00A33AFA">
              <w:rPr>
                <w:rFonts w:eastAsia="Calibri"/>
                <w:szCs w:val="24"/>
                <w:lang w:eastAsia="lt-LT"/>
              </w:rPr>
              <w:t>servisas</w:t>
            </w:r>
            <w:proofErr w:type="spellEnd"/>
            <w:r w:rsidRPr="00A33AFA">
              <w:rPr>
                <w:rFonts w:eastAsia="Calibri"/>
                <w:szCs w:val="24"/>
                <w:lang w:eastAsia="lt-LT"/>
              </w:rPr>
              <w:t xml:space="preserve"> </w:t>
            </w:r>
            <w:proofErr w:type="spellStart"/>
            <w:r w:rsidRPr="00A33AFA">
              <w:rPr>
                <w:rFonts w:eastAsia="Calibri"/>
                <w:szCs w:val="24"/>
                <w:lang w:eastAsia="lt-LT"/>
              </w:rPr>
              <w:t>turi</w:t>
            </w:r>
            <w:proofErr w:type="spellEnd"/>
            <w:r w:rsidRPr="00A33AFA">
              <w:rPr>
                <w:rFonts w:eastAsia="Calibri"/>
                <w:szCs w:val="24"/>
                <w:lang w:eastAsia="lt-LT"/>
              </w:rPr>
              <w:t xml:space="preserve"> </w:t>
            </w:r>
            <w:proofErr w:type="spellStart"/>
            <w:r w:rsidRPr="00A33AFA">
              <w:rPr>
                <w:rFonts w:eastAsia="Calibri"/>
                <w:szCs w:val="24"/>
                <w:lang w:eastAsia="lt-LT"/>
              </w:rPr>
              <w:t>būti</w:t>
            </w:r>
            <w:proofErr w:type="spellEnd"/>
            <w:r w:rsidRPr="00A33AFA">
              <w:rPr>
                <w:rFonts w:eastAsia="Calibri"/>
                <w:szCs w:val="24"/>
                <w:lang w:eastAsia="lt-LT"/>
              </w:rPr>
              <w:t xml:space="preserve"> </w:t>
            </w:r>
            <w:proofErr w:type="spellStart"/>
            <w:r w:rsidRPr="00A33AFA">
              <w:rPr>
                <w:rFonts w:eastAsia="Calibri"/>
                <w:szCs w:val="24"/>
                <w:lang w:eastAsia="lt-LT"/>
              </w:rPr>
              <w:t>Lietuvoje</w:t>
            </w:r>
            <w:proofErr w:type="spellEnd"/>
            <w:r w:rsidRPr="00A33AFA">
              <w:rPr>
                <w:rFonts w:eastAsia="Calibri"/>
                <w:szCs w:val="24"/>
                <w:lang w:eastAsia="lt-LT"/>
              </w:rPr>
              <w:t xml:space="preserve">. </w:t>
            </w:r>
            <w:proofErr w:type="spellStart"/>
            <w:r w:rsidRPr="00A33AFA">
              <w:rPr>
                <w:rFonts w:eastAsia="Calibri"/>
                <w:szCs w:val="24"/>
                <w:lang w:eastAsia="lt-LT"/>
              </w:rPr>
              <w:t>Nurodyti</w:t>
            </w:r>
            <w:proofErr w:type="spellEnd"/>
            <w:r w:rsidRPr="00A33AFA">
              <w:rPr>
                <w:rFonts w:eastAsia="Calibri"/>
                <w:szCs w:val="24"/>
                <w:lang w:eastAsia="lt-LT"/>
              </w:rPr>
              <w:t xml:space="preserve"> </w:t>
            </w:r>
            <w:proofErr w:type="spellStart"/>
            <w:r w:rsidRPr="00A33AFA">
              <w:rPr>
                <w:rFonts w:eastAsia="Calibri"/>
                <w:szCs w:val="24"/>
                <w:lang w:eastAsia="lt-LT"/>
              </w:rPr>
              <w:t>adresą</w:t>
            </w:r>
            <w:proofErr w:type="spellEnd"/>
            <w:r w:rsidRPr="00A33AFA">
              <w:rPr>
                <w:rFonts w:eastAsia="Calibri"/>
                <w:szCs w:val="24"/>
                <w:lang w:eastAsia="lt-LT"/>
              </w:rPr>
              <w:t>.</w:t>
            </w:r>
          </w:p>
          <w:p w14:paraId="1BB09E54"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p>
        </w:tc>
        <w:tc>
          <w:tcPr>
            <w:tcW w:w="3257" w:type="dxa"/>
            <w:tcBorders>
              <w:top w:val="single" w:sz="4" w:space="0" w:color="auto"/>
              <w:left w:val="single" w:sz="4" w:space="0" w:color="auto"/>
              <w:bottom w:val="single" w:sz="4" w:space="0" w:color="auto"/>
              <w:right w:val="single" w:sz="4" w:space="0" w:color="auto"/>
            </w:tcBorders>
          </w:tcPr>
          <w:p w14:paraId="61B6B89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p w14:paraId="39D5061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
        </w:tc>
        <w:tc>
          <w:tcPr>
            <w:tcW w:w="2224" w:type="dxa"/>
            <w:tcBorders>
              <w:top w:val="single" w:sz="4" w:space="0" w:color="auto"/>
              <w:left w:val="single" w:sz="4" w:space="0" w:color="auto"/>
              <w:bottom w:val="single" w:sz="4" w:space="0" w:color="auto"/>
              <w:right w:val="single" w:sz="4" w:space="0" w:color="auto"/>
            </w:tcBorders>
          </w:tcPr>
          <w:p w14:paraId="3C56D2BB" w14:textId="1E27128D" w:rsidR="00A33AFA" w:rsidRDefault="00A33AFA" w:rsidP="00A33AFA">
            <w:pPr>
              <w:widowControl w:val="0"/>
              <w:autoSpaceDE w:val="0"/>
              <w:autoSpaceDN w:val="0"/>
              <w:adjustRightInd w:val="0"/>
              <w:spacing w:after="0" w:line="256" w:lineRule="auto"/>
              <w:ind w:right="132"/>
              <w:jc w:val="both"/>
              <w:rPr>
                <w:szCs w:val="24"/>
                <w:lang w:eastAsia="lt-LT"/>
              </w:rPr>
            </w:pPr>
            <w:r w:rsidRPr="00A33AFA">
              <w:rPr>
                <w:szCs w:val="24"/>
                <w:lang w:eastAsia="lt-LT"/>
              </w:rPr>
              <w:t>Taip</w:t>
            </w:r>
            <w:r w:rsidR="00762A24">
              <w:rPr>
                <w:szCs w:val="24"/>
                <w:lang w:eastAsia="lt-LT"/>
              </w:rPr>
              <w:t>.</w:t>
            </w:r>
          </w:p>
          <w:p w14:paraId="6FEC1EAB" w14:textId="45535C02" w:rsidR="00762A24" w:rsidRPr="00A33AFA" w:rsidRDefault="00762A24" w:rsidP="00A33AFA">
            <w:pPr>
              <w:widowControl w:val="0"/>
              <w:autoSpaceDE w:val="0"/>
              <w:autoSpaceDN w:val="0"/>
              <w:adjustRightInd w:val="0"/>
              <w:spacing w:after="0" w:line="256" w:lineRule="auto"/>
              <w:ind w:right="132"/>
              <w:jc w:val="both"/>
              <w:rPr>
                <w:rFonts w:eastAsia="Calibri"/>
                <w:szCs w:val="24"/>
                <w:lang w:eastAsia="lt-LT"/>
              </w:rPr>
            </w:pPr>
            <w:r>
              <w:t xml:space="preserve">Volvo </w:t>
            </w:r>
            <w:proofErr w:type="spellStart"/>
            <w:r>
              <w:t>Lietuva</w:t>
            </w:r>
            <w:proofErr w:type="spellEnd"/>
            <w:r>
              <w:t xml:space="preserve"> UAB: </w:t>
            </w:r>
            <w:proofErr w:type="spellStart"/>
            <w:r>
              <w:t>Vakarinis</w:t>
            </w:r>
            <w:proofErr w:type="spellEnd"/>
            <w:r>
              <w:t xml:space="preserve"> </w:t>
            </w:r>
            <w:proofErr w:type="spellStart"/>
            <w:r>
              <w:t>aplinkkelis</w:t>
            </w:r>
            <w:proofErr w:type="spellEnd"/>
            <w:r>
              <w:t xml:space="preserve"> 18, Kaunas; </w:t>
            </w:r>
            <w:proofErr w:type="spellStart"/>
            <w:r>
              <w:t>Pamiškės</w:t>
            </w:r>
            <w:proofErr w:type="spellEnd"/>
            <w:r>
              <w:t xml:space="preserve"> g. 15, LT-95102 </w:t>
            </w:r>
            <w:proofErr w:type="spellStart"/>
            <w:r>
              <w:t>Klaipėda</w:t>
            </w:r>
            <w:proofErr w:type="spellEnd"/>
            <w:r>
              <w:t xml:space="preserve">; </w:t>
            </w:r>
            <w:proofErr w:type="spellStart"/>
            <w:r>
              <w:t>Minsko</w:t>
            </w:r>
            <w:proofErr w:type="spellEnd"/>
            <w:r>
              <w:t xml:space="preserve"> pl. 9 Vilnius; </w:t>
            </w:r>
            <w:proofErr w:type="spellStart"/>
            <w:r>
              <w:t>Pramonės</w:t>
            </w:r>
            <w:proofErr w:type="spellEnd"/>
            <w:r>
              <w:t xml:space="preserve"> g. 9A, </w:t>
            </w:r>
            <w:proofErr w:type="spellStart"/>
            <w:r>
              <w:t>Šiauliai</w:t>
            </w:r>
            <w:proofErr w:type="spellEnd"/>
            <w:r>
              <w:t xml:space="preserve"> UAB „ENAX“ </w:t>
            </w:r>
            <w:proofErr w:type="spellStart"/>
            <w:r>
              <w:t>Kirtimų</w:t>
            </w:r>
            <w:proofErr w:type="spellEnd"/>
            <w:r>
              <w:t xml:space="preserve"> g. 59B, Vilnius </w:t>
            </w:r>
            <w:proofErr w:type="spellStart"/>
            <w:r>
              <w:t>Kartecha</w:t>
            </w:r>
            <w:proofErr w:type="spellEnd"/>
            <w:r>
              <w:t xml:space="preserve"> </w:t>
            </w:r>
            <w:proofErr w:type="spellStart"/>
            <w:r>
              <w:t>Ateities</w:t>
            </w:r>
            <w:proofErr w:type="spellEnd"/>
            <w:r>
              <w:t xml:space="preserve"> pl. 32A, LT– 52164 Kaunas</w:t>
            </w:r>
          </w:p>
          <w:p w14:paraId="69DF22E1" w14:textId="77777777" w:rsidR="00A33AFA" w:rsidRPr="00A33AFA" w:rsidRDefault="00A33AFA" w:rsidP="00A33AFA">
            <w:pPr>
              <w:widowControl w:val="0"/>
              <w:autoSpaceDE w:val="0"/>
              <w:autoSpaceDN w:val="0"/>
              <w:adjustRightInd w:val="0"/>
              <w:spacing w:after="0" w:line="256" w:lineRule="auto"/>
              <w:ind w:right="132"/>
              <w:jc w:val="both"/>
              <w:rPr>
                <w:szCs w:val="24"/>
                <w:lang w:eastAsia="lt-LT"/>
              </w:rPr>
            </w:pPr>
          </w:p>
        </w:tc>
      </w:tr>
      <w:tr w:rsidR="00A33AFA" w:rsidRPr="00A33AFA" w14:paraId="46F0E9D0" w14:textId="77777777" w:rsidTr="00E475D3">
        <w:tc>
          <w:tcPr>
            <w:tcW w:w="9629" w:type="dxa"/>
            <w:gridSpan w:val="4"/>
            <w:shd w:val="clear" w:color="auto" w:fill="auto"/>
          </w:tcPr>
          <w:p w14:paraId="1F4F7965" w14:textId="77777777" w:rsidR="00A33AFA" w:rsidRPr="00A33AFA" w:rsidRDefault="00A33AFA" w:rsidP="00A33AFA">
            <w:pPr>
              <w:widowControl w:val="0"/>
              <w:numPr>
                <w:ilvl w:val="0"/>
                <w:numId w:val="26"/>
              </w:numPr>
              <w:tabs>
                <w:tab w:val="left" w:pos="447"/>
              </w:tabs>
              <w:autoSpaceDE w:val="0"/>
              <w:autoSpaceDN w:val="0"/>
              <w:adjustRightInd w:val="0"/>
              <w:spacing w:after="0" w:line="240" w:lineRule="auto"/>
              <w:ind w:left="0" w:firstLine="0"/>
              <w:contextualSpacing/>
              <w:rPr>
                <w:b/>
                <w:bCs/>
              </w:rPr>
            </w:pPr>
            <w:r w:rsidRPr="00A33AFA">
              <w:rPr>
                <w:b/>
                <w:bCs/>
              </w:rPr>
              <w:t>AUTOMOBILIS</w:t>
            </w:r>
          </w:p>
        </w:tc>
      </w:tr>
      <w:tr w:rsidR="00A33AFA" w:rsidRPr="00A33AFA" w14:paraId="7A44F5C7" w14:textId="77777777" w:rsidTr="00E475D3">
        <w:tc>
          <w:tcPr>
            <w:tcW w:w="1479" w:type="dxa"/>
            <w:tcBorders>
              <w:top w:val="single" w:sz="4" w:space="0" w:color="auto"/>
              <w:left w:val="single" w:sz="4" w:space="0" w:color="auto"/>
              <w:bottom w:val="single" w:sz="4" w:space="0" w:color="auto"/>
              <w:right w:val="single" w:sz="4" w:space="0" w:color="auto"/>
            </w:tcBorders>
          </w:tcPr>
          <w:p w14:paraId="2346AD67"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976FDEA" w14:textId="77777777" w:rsidR="00A33AFA" w:rsidRPr="00A33AFA" w:rsidRDefault="00A33AFA" w:rsidP="00A33AFA">
            <w:pPr>
              <w:tabs>
                <w:tab w:val="left" w:pos="14"/>
              </w:tabs>
              <w:spacing w:after="0" w:line="240" w:lineRule="auto"/>
              <w:jc w:val="both"/>
              <w:rPr>
                <w:szCs w:val="24"/>
                <w:lang w:eastAsia="lt-LT"/>
              </w:rPr>
            </w:pPr>
            <w:r w:rsidRPr="00A33AFA">
              <w:rPr>
                <w:szCs w:val="24"/>
                <w:lang w:val="fi-FI" w:eastAsia="lt-LT"/>
              </w:rPr>
              <w:t>Bendroji masė:</w:t>
            </w:r>
          </w:p>
        </w:tc>
        <w:tc>
          <w:tcPr>
            <w:tcW w:w="3257" w:type="dxa"/>
            <w:tcBorders>
              <w:top w:val="single" w:sz="4" w:space="0" w:color="auto"/>
              <w:left w:val="single" w:sz="4" w:space="0" w:color="auto"/>
              <w:bottom w:val="single" w:sz="4" w:space="0" w:color="auto"/>
              <w:right w:val="single" w:sz="4" w:space="0" w:color="auto"/>
            </w:tcBorders>
          </w:tcPr>
          <w:p w14:paraId="14F7EE60"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val="fi-FI" w:eastAsia="lt-LT"/>
              </w:rPr>
              <w:t>Ne mažiau 28 t.</w:t>
            </w:r>
          </w:p>
        </w:tc>
        <w:tc>
          <w:tcPr>
            <w:tcW w:w="2224" w:type="dxa"/>
            <w:tcBorders>
              <w:top w:val="single" w:sz="4" w:space="0" w:color="auto"/>
              <w:left w:val="single" w:sz="4" w:space="0" w:color="auto"/>
              <w:bottom w:val="single" w:sz="4" w:space="0" w:color="auto"/>
              <w:right w:val="single" w:sz="4" w:space="0" w:color="auto"/>
            </w:tcBorders>
          </w:tcPr>
          <w:p w14:paraId="31228D48" w14:textId="77777777" w:rsidR="00DE7EDE" w:rsidRDefault="00A33AFA" w:rsidP="00A33AFA">
            <w:pPr>
              <w:widowControl w:val="0"/>
              <w:autoSpaceDE w:val="0"/>
              <w:autoSpaceDN w:val="0"/>
              <w:adjustRightInd w:val="0"/>
              <w:spacing w:after="0" w:line="240" w:lineRule="auto"/>
              <w:contextualSpacing/>
              <w:rPr>
                <w:szCs w:val="24"/>
                <w:lang w:eastAsia="lt-LT"/>
              </w:rPr>
            </w:pPr>
            <w:r w:rsidRPr="00A33AFA">
              <w:rPr>
                <w:szCs w:val="24"/>
                <w:lang w:eastAsia="lt-LT"/>
              </w:rPr>
              <w:t>Taip</w:t>
            </w:r>
            <w:r w:rsidR="00DE7EDE">
              <w:rPr>
                <w:szCs w:val="24"/>
                <w:lang w:eastAsia="lt-LT"/>
              </w:rPr>
              <w:t>.</w:t>
            </w:r>
          </w:p>
          <w:p w14:paraId="33E7CE9E" w14:textId="16C8C304" w:rsidR="00DE7EDE" w:rsidRPr="00A33AFA" w:rsidRDefault="00DE7EDE" w:rsidP="00DE7EDE">
            <w:pPr>
              <w:widowControl w:val="0"/>
              <w:autoSpaceDE w:val="0"/>
              <w:autoSpaceDN w:val="0"/>
              <w:adjustRightInd w:val="0"/>
              <w:spacing w:after="0" w:line="240" w:lineRule="auto"/>
              <w:contextualSpacing/>
              <w:rPr>
                <w:i/>
                <w:iCs/>
                <w:szCs w:val="24"/>
                <w:lang w:eastAsia="ar-SA"/>
              </w:rPr>
            </w:pPr>
            <w:r w:rsidRPr="00DE7EDE">
              <w:rPr>
                <w:lang w:val="pl-PL"/>
              </w:rPr>
              <w:t xml:space="preserve">Siūlomas parametras: 28 t  Pateikto dokumento pavadinimas Tiekėjo </w:t>
            </w:r>
            <w:r w:rsidRPr="00DE7EDE">
              <w:rPr>
                <w:lang w:val="pl-PL"/>
              </w:rPr>
              <w:lastRenderedPageBreak/>
              <w:t xml:space="preserve">deklaracija ir psl. </w:t>
            </w:r>
            <w:r>
              <w:t>Nr. 2</w:t>
            </w:r>
          </w:p>
          <w:p w14:paraId="5EEE627B" w14:textId="4DD54BBB" w:rsidR="00A33AFA" w:rsidRPr="00A33AFA" w:rsidRDefault="00A33AFA" w:rsidP="00A33AFA">
            <w:pPr>
              <w:widowControl w:val="0"/>
              <w:autoSpaceDE w:val="0"/>
              <w:autoSpaceDN w:val="0"/>
              <w:adjustRightInd w:val="0"/>
              <w:spacing w:after="0" w:line="240" w:lineRule="auto"/>
              <w:rPr>
                <w:szCs w:val="24"/>
                <w:lang w:eastAsia="lt-LT"/>
              </w:rPr>
            </w:pPr>
            <w:r w:rsidRPr="00A33AFA">
              <w:rPr>
                <w:i/>
                <w:iCs/>
                <w:szCs w:val="24"/>
                <w:lang w:eastAsia="ar-SA"/>
              </w:rPr>
              <w:t xml:space="preserve"> ____________.</w:t>
            </w:r>
          </w:p>
        </w:tc>
      </w:tr>
      <w:tr w:rsidR="00A33AFA" w:rsidRPr="00A33AFA" w14:paraId="093A734A" w14:textId="77777777" w:rsidTr="00E475D3">
        <w:tc>
          <w:tcPr>
            <w:tcW w:w="1479" w:type="dxa"/>
            <w:tcBorders>
              <w:top w:val="single" w:sz="4" w:space="0" w:color="auto"/>
              <w:left w:val="single" w:sz="4" w:space="0" w:color="auto"/>
              <w:bottom w:val="single" w:sz="4" w:space="0" w:color="auto"/>
              <w:right w:val="single" w:sz="4" w:space="0" w:color="auto"/>
            </w:tcBorders>
          </w:tcPr>
          <w:p w14:paraId="4295BF1D"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5D1A410"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priekyje</w:t>
            </w:r>
            <w:proofErr w:type="spellEnd"/>
            <w:r w:rsidRPr="00A33AFA">
              <w:rPr>
                <w:szCs w:val="24"/>
                <w:lang w:eastAsia="lt-LT"/>
              </w:rPr>
              <w:t xml:space="preserve"> </w:t>
            </w:r>
            <w:proofErr w:type="spellStart"/>
            <w:r w:rsidRPr="00A33AFA">
              <w:rPr>
                <w:szCs w:val="24"/>
                <w:lang w:eastAsia="lt-LT"/>
              </w:rPr>
              <w:t>sumontuotas</w:t>
            </w:r>
            <w:proofErr w:type="spellEnd"/>
            <w:r w:rsidRPr="00A33AFA">
              <w:rPr>
                <w:szCs w:val="24"/>
                <w:lang w:eastAsia="lt-LT"/>
              </w:rPr>
              <w:t xml:space="preserve"> </w:t>
            </w:r>
            <w:proofErr w:type="spellStart"/>
            <w:r w:rsidRPr="00A33AFA">
              <w:rPr>
                <w:szCs w:val="24"/>
                <w:lang w:eastAsia="lt-LT"/>
              </w:rPr>
              <w:t>specialus</w:t>
            </w:r>
            <w:proofErr w:type="spellEnd"/>
            <w:r w:rsidRPr="00A33AFA">
              <w:rPr>
                <w:szCs w:val="24"/>
                <w:lang w:eastAsia="lt-LT"/>
              </w:rPr>
              <w:t xml:space="preserve"> </w:t>
            </w:r>
            <w:proofErr w:type="spellStart"/>
            <w:r w:rsidRPr="00A33AFA">
              <w:rPr>
                <w:szCs w:val="24"/>
                <w:lang w:eastAsia="lt-LT"/>
              </w:rPr>
              <w:t>įrenginys-pakaba</w:t>
            </w:r>
            <w:proofErr w:type="spellEnd"/>
            <w:r w:rsidRPr="00A33AFA">
              <w:rPr>
                <w:szCs w:val="24"/>
                <w:lang w:eastAsia="lt-LT"/>
              </w:rPr>
              <w:t xml:space="preserve"> </w:t>
            </w:r>
            <w:proofErr w:type="spellStart"/>
            <w:r w:rsidRPr="00A33AFA">
              <w:rPr>
                <w:szCs w:val="24"/>
                <w:lang w:eastAsia="lt-LT"/>
              </w:rPr>
              <w:t>skirtas</w:t>
            </w:r>
            <w:proofErr w:type="spellEnd"/>
            <w:r w:rsidRPr="00A33AFA">
              <w:rPr>
                <w:szCs w:val="24"/>
                <w:lang w:eastAsia="lt-LT"/>
              </w:rPr>
              <w:t xml:space="preserve"> </w:t>
            </w: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tvirtinimui</w:t>
            </w:r>
            <w:proofErr w:type="spellEnd"/>
            <w:r w:rsidRPr="00A33AFA">
              <w:rPr>
                <w:szCs w:val="24"/>
                <w:lang w:eastAsia="lt-LT"/>
              </w:rPr>
              <w:t xml:space="preserve">.  </w:t>
            </w:r>
            <w:proofErr w:type="spellStart"/>
            <w:r w:rsidRPr="00A33AFA">
              <w:rPr>
                <w:szCs w:val="24"/>
                <w:lang w:eastAsia="lt-LT"/>
              </w:rPr>
              <w:t>Pakaba</w:t>
            </w:r>
            <w:proofErr w:type="spellEnd"/>
            <w:r w:rsidRPr="00A33AFA">
              <w:rPr>
                <w:szCs w:val="24"/>
                <w:lang w:eastAsia="lt-LT"/>
              </w:rPr>
              <w:t xml:space="preserve"> </w:t>
            </w:r>
            <w:proofErr w:type="spellStart"/>
            <w:r w:rsidRPr="00A33AFA">
              <w:rPr>
                <w:szCs w:val="24"/>
                <w:lang w:eastAsia="lt-LT"/>
              </w:rPr>
              <w:t>pagaminta</w:t>
            </w:r>
            <w:proofErr w:type="spellEnd"/>
            <w:r w:rsidRPr="00A33AFA">
              <w:rPr>
                <w:szCs w:val="24"/>
                <w:lang w:eastAsia="lt-LT"/>
              </w:rPr>
              <w:t xml:space="preserve"> </w:t>
            </w:r>
            <w:proofErr w:type="spellStart"/>
            <w:r w:rsidRPr="00A33AFA">
              <w:rPr>
                <w:szCs w:val="24"/>
                <w:lang w:eastAsia="lt-LT"/>
              </w:rPr>
              <w:t>pagal</w:t>
            </w:r>
            <w:proofErr w:type="spellEnd"/>
            <w:r w:rsidRPr="00A33AFA">
              <w:rPr>
                <w:szCs w:val="24"/>
                <w:lang w:eastAsia="lt-LT"/>
              </w:rPr>
              <w:t xml:space="preserve"> </w:t>
            </w:r>
            <w:proofErr w:type="spellStart"/>
            <w:r w:rsidRPr="00A33AFA">
              <w:rPr>
                <w:szCs w:val="24"/>
                <w:lang w:eastAsia="lt-LT"/>
              </w:rPr>
              <w:t>galiojančius</w:t>
            </w:r>
            <w:proofErr w:type="spellEnd"/>
            <w:r w:rsidRPr="00A33AFA">
              <w:rPr>
                <w:szCs w:val="24"/>
                <w:lang w:eastAsia="lt-LT"/>
              </w:rPr>
              <w:t xml:space="preserve"> </w:t>
            </w:r>
            <w:proofErr w:type="spellStart"/>
            <w:r w:rsidRPr="00A33AFA">
              <w:rPr>
                <w:szCs w:val="24"/>
                <w:lang w:eastAsia="lt-LT"/>
              </w:rPr>
              <w:t>standartus</w:t>
            </w:r>
            <w:proofErr w:type="spellEnd"/>
            <w:r w:rsidRPr="00A33AFA">
              <w:rPr>
                <w:szCs w:val="24"/>
                <w:lang w:eastAsia="lt-LT"/>
              </w:rPr>
              <w:t xml:space="preserve"> </w:t>
            </w:r>
            <w:proofErr w:type="spellStart"/>
            <w:r w:rsidRPr="00A33AFA">
              <w:rPr>
                <w:szCs w:val="24"/>
                <w:lang w:eastAsia="lt-LT"/>
              </w:rPr>
              <w:t>priekinėms</w:t>
            </w:r>
            <w:proofErr w:type="spellEnd"/>
            <w:r w:rsidRPr="00A33AFA">
              <w:rPr>
                <w:szCs w:val="24"/>
                <w:lang w:eastAsia="lt-LT"/>
              </w:rPr>
              <w:t xml:space="preserve"> </w:t>
            </w:r>
            <w:proofErr w:type="spellStart"/>
            <w:r w:rsidRPr="00A33AFA">
              <w:rPr>
                <w:szCs w:val="24"/>
                <w:lang w:eastAsia="lt-LT"/>
              </w:rPr>
              <w:t>transporto</w:t>
            </w:r>
            <w:proofErr w:type="spellEnd"/>
            <w:r w:rsidRPr="00A33AFA">
              <w:rPr>
                <w:szCs w:val="24"/>
                <w:lang w:eastAsia="lt-LT"/>
              </w:rPr>
              <w:t xml:space="preserve"> </w:t>
            </w:r>
            <w:proofErr w:type="spellStart"/>
            <w:r w:rsidRPr="00A33AFA">
              <w:rPr>
                <w:szCs w:val="24"/>
                <w:lang w:eastAsia="lt-LT"/>
              </w:rPr>
              <w:t>priemonių</w:t>
            </w:r>
            <w:proofErr w:type="spellEnd"/>
            <w:r w:rsidRPr="00A33AFA">
              <w:rPr>
                <w:szCs w:val="24"/>
                <w:lang w:eastAsia="lt-LT"/>
              </w:rPr>
              <w:t xml:space="preserve"> </w:t>
            </w:r>
            <w:proofErr w:type="spellStart"/>
            <w:r w:rsidRPr="00A33AFA">
              <w:rPr>
                <w:szCs w:val="24"/>
                <w:lang w:eastAsia="lt-LT"/>
              </w:rPr>
              <w:t>tvirtinimo</w:t>
            </w:r>
            <w:proofErr w:type="spellEnd"/>
            <w:r w:rsidRPr="00A33AFA">
              <w:rPr>
                <w:szCs w:val="24"/>
                <w:lang w:eastAsia="lt-LT"/>
              </w:rPr>
              <w:t xml:space="preserve"> </w:t>
            </w:r>
            <w:proofErr w:type="spellStart"/>
            <w:r w:rsidRPr="00A33AFA">
              <w:rPr>
                <w:szCs w:val="24"/>
                <w:lang w:eastAsia="lt-LT"/>
              </w:rPr>
              <w:t>plokštėms</w:t>
            </w:r>
            <w:proofErr w:type="spellEnd"/>
            <w:r w:rsidRPr="00A33AFA">
              <w:rPr>
                <w:szCs w:val="24"/>
                <w:lang w:eastAsia="lt-LT"/>
              </w:rPr>
              <w:t xml:space="preserve"> (DIN 76060 </w:t>
            </w:r>
            <w:proofErr w:type="spellStart"/>
            <w:r w:rsidRPr="00A33AFA">
              <w:rPr>
                <w:szCs w:val="24"/>
                <w:lang w:eastAsia="lt-LT"/>
              </w:rPr>
              <w:t>tipas</w:t>
            </w:r>
            <w:proofErr w:type="spellEnd"/>
            <w:r w:rsidRPr="00A33AFA">
              <w:rPr>
                <w:szCs w:val="24"/>
                <w:lang w:eastAsia="lt-LT"/>
              </w:rPr>
              <w:t xml:space="preserve"> „A“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lygiavertį</w:t>
            </w:r>
            <w:proofErr w:type="spellEnd"/>
            <w:r w:rsidRPr="00A33AFA">
              <w:rPr>
                <w:szCs w:val="24"/>
                <w:lang w:eastAsia="lt-LT"/>
              </w:rPr>
              <w:t>).</w:t>
            </w:r>
          </w:p>
          <w:p w14:paraId="568FBC33" w14:textId="77777777" w:rsidR="00A33AFA" w:rsidRPr="00A33AFA" w:rsidRDefault="00A33AFA" w:rsidP="00A33AFA">
            <w:pPr>
              <w:tabs>
                <w:tab w:val="left" w:pos="14"/>
              </w:tabs>
              <w:spacing w:after="0" w:line="240" w:lineRule="auto"/>
              <w:jc w:val="both"/>
              <w:rPr>
                <w:szCs w:val="24"/>
                <w:lang w:eastAsia="lt-LT"/>
              </w:rPr>
            </w:pPr>
          </w:p>
          <w:p w14:paraId="6333C7D1" w14:textId="77777777" w:rsidR="00A33AFA" w:rsidRPr="00A33AFA" w:rsidRDefault="00A33AFA" w:rsidP="00A33AFA">
            <w:pPr>
              <w:tabs>
                <w:tab w:val="left" w:pos="14"/>
              </w:tabs>
              <w:spacing w:after="0" w:line="240" w:lineRule="auto"/>
              <w:jc w:val="both"/>
              <w:rPr>
                <w:szCs w:val="24"/>
                <w:lang w:eastAsia="lt-LT"/>
              </w:rPr>
            </w:pPr>
          </w:p>
        </w:tc>
        <w:tc>
          <w:tcPr>
            <w:tcW w:w="3257" w:type="dxa"/>
            <w:tcBorders>
              <w:top w:val="single" w:sz="4" w:space="0" w:color="auto"/>
              <w:left w:val="single" w:sz="4" w:space="0" w:color="auto"/>
              <w:bottom w:val="single" w:sz="4" w:space="0" w:color="auto"/>
              <w:right w:val="single" w:sz="4" w:space="0" w:color="auto"/>
            </w:tcBorders>
          </w:tcPr>
          <w:p w14:paraId="54858E37"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Būtina.</w:t>
            </w:r>
          </w:p>
        </w:tc>
        <w:tc>
          <w:tcPr>
            <w:tcW w:w="2224" w:type="dxa"/>
            <w:tcBorders>
              <w:top w:val="single" w:sz="4" w:space="0" w:color="auto"/>
              <w:left w:val="single" w:sz="4" w:space="0" w:color="auto"/>
              <w:bottom w:val="single" w:sz="4" w:space="0" w:color="auto"/>
              <w:right w:val="single" w:sz="4" w:space="0" w:color="auto"/>
            </w:tcBorders>
          </w:tcPr>
          <w:p w14:paraId="50E408AB" w14:textId="77777777" w:rsidR="00045BF6" w:rsidRDefault="00045BF6" w:rsidP="00A33AFA">
            <w:pPr>
              <w:widowControl w:val="0"/>
              <w:autoSpaceDE w:val="0"/>
              <w:autoSpaceDN w:val="0"/>
              <w:adjustRightInd w:val="0"/>
              <w:spacing w:after="0" w:line="240" w:lineRule="auto"/>
            </w:pPr>
            <w:r>
              <w:t>Taip</w:t>
            </w:r>
          </w:p>
          <w:p w14:paraId="5D6BBCE5" w14:textId="2746597E" w:rsidR="00A33AFA" w:rsidRPr="00A33AFA" w:rsidRDefault="00045BF6" w:rsidP="00A33AFA">
            <w:pPr>
              <w:widowControl w:val="0"/>
              <w:autoSpaceDE w:val="0"/>
              <w:autoSpaceDN w:val="0"/>
              <w:adjustRightInd w:val="0"/>
              <w:spacing w:after="0" w:line="240" w:lineRule="auto"/>
              <w:rPr>
                <w:szCs w:val="24"/>
                <w:lang w:eastAsia="lt-LT"/>
              </w:rPr>
            </w:pPr>
            <w:r>
              <w:t xml:space="preserve"> </w:t>
            </w:r>
            <w:proofErr w:type="spellStart"/>
            <w:r>
              <w:t>Siūlomas</w:t>
            </w:r>
            <w:proofErr w:type="spellEnd"/>
            <w:r>
              <w:t xml:space="preserve"> </w:t>
            </w:r>
            <w:proofErr w:type="spellStart"/>
            <w:r>
              <w:t>parametras</w:t>
            </w:r>
            <w:proofErr w:type="spellEnd"/>
            <w:r>
              <w:t xml:space="preserve">: </w:t>
            </w:r>
            <w:proofErr w:type="spellStart"/>
            <w:r>
              <w:t>Pakaba</w:t>
            </w:r>
            <w:proofErr w:type="spellEnd"/>
            <w:r>
              <w:t xml:space="preserve"> </w:t>
            </w:r>
            <w:proofErr w:type="spellStart"/>
            <w:r>
              <w:t>pagaminta</w:t>
            </w:r>
            <w:proofErr w:type="spellEnd"/>
            <w:r>
              <w:t xml:space="preserve"> </w:t>
            </w:r>
            <w:proofErr w:type="spellStart"/>
            <w:r>
              <w:t>pagal</w:t>
            </w:r>
            <w:proofErr w:type="spellEnd"/>
            <w:r>
              <w:t xml:space="preserve"> </w:t>
            </w:r>
            <w:proofErr w:type="spellStart"/>
            <w:r>
              <w:t>galiojančius</w:t>
            </w:r>
            <w:proofErr w:type="spellEnd"/>
            <w:r>
              <w:t xml:space="preserve"> </w:t>
            </w:r>
            <w:proofErr w:type="spellStart"/>
            <w:r>
              <w:t>standartus</w:t>
            </w:r>
            <w:proofErr w:type="spellEnd"/>
            <w:r>
              <w:t xml:space="preserve"> </w:t>
            </w:r>
            <w:proofErr w:type="spellStart"/>
            <w:r>
              <w:t>priekinėms</w:t>
            </w:r>
            <w:proofErr w:type="spellEnd"/>
            <w:r>
              <w:t xml:space="preserve"> </w:t>
            </w:r>
            <w:proofErr w:type="spellStart"/>
            <w:r>
              <w:t>transporto</w:t>
            </w:r>
            <w:proofErr w:type="spellEnd"/>
            <w:r>
              <w:t xml:space="preserve"> </w:t>
            </w:r>
            <w:proofErr w:type="spellStart"/>
            <w:r>
              <w:t>priemonių</w:t>
            </w:r>
            <w:proofErr w:type="spellEnd"/>
            <w:r>
              <w:t xml:space="preserve"> </w:t>
            </w:r>
            <w:proofErr w:type="spellStart"/>
            <w:r>
              <w:t>tvirtinimo</w:t>
            </w:r>
            <w:proofErr w:type="spellEnd"/>
            <w:r>
              <w:t xml:space="preserve"> </w:t>
            </w:r>
            <w:proofErr w:type="spellStart"/>
            <w:r>
              <w:t>plokštėms</w:t>
            </w:r>
            <w:proofErr w:type="spellEnd"/>
            <w:r>
              <w:t xml:space="preserve"> (DIN 76060 </w:t>
            </w:r>
            <w:proofErr w:type="spellStart"/>
            <w:r>
              <w:t>tipas</w:t>
            </w:r>
            <w:proofErr w:type="spellEnd"/>
            <w:r>
              <w:t xml:space="preserve"> „A“ </w:t>
            </w:r>
            <w:proofErr w:type="spellStart"/>
            <w:r>
              <w:t>arba</w:t>
            </w:r>
            <w:proofErr w:type="spellEnd"/>
            <w:r>
              <w:t xml:space="preserve"> </w:t>
            </w:r>
            <w:proofErr w:type="spellStart"/>
            <w:r>
              <w:t>lygiavertį</w:t>
            </w:r>
            <w:proofErr w:type="spellEnd"/>
            <w:r>
              <w:t xml:space="preserve">) </w:t>
            </w:r>
            <w:proofErr w:type="spellStart"/>
            <w:r>
              <w:t>Pateikto</w:t>
            </w:r>
            <w:proofErr w:type="spellEnd"/>
            <w:r>
              <w:t xml:space="preserve"> </w:t>
            </w:r>
            <w:proofErr w:type="spellStart"/>
            <w:r>
              <w:t>dokumento</w:t>
            </w:r>
            <w:proofErr w:type="spellEnd"/>
            <w:r>
              <w:t xml:space="preserve"> </w:t>
            </w:r>
            <w:proofErr w:type="spellStart"/>
            <w:r>
              <w:t>pavadinimas</w:t>
            </w:r>
            <w:proofErr w:type="spellEnd"/>
            <w:r>
              <w:t xml:space="preserve"> </w:t>
            </w:r>
            <w:proofErr w:type="spellStart"/>
            <w:r>
              <w:t>Tiekėjo</w:t>
            </w:r>
            <w:proofErr w:type="spellEnd"/>
            <w:r>
              <w:t xml:space="preserve"> </w:t>
            </w:r>
            <w:proofErr w:type="spellStart"/>
            <w:r>
              <w:t>deklaracija</w:t>
            </w:r>
            <w:proofErr w:type="spellEnd"/>
            <w:r>
              <w:t xml:space="preserve"> </w:t>
            </w:r>
            <w:proofErr w:type="spellStart"/>
            <w:r>
              <w:t>ir</w:t>
            </w:r>
            <w:proofErr w:type="spellEnd"/>
            <w:r>
              <w:t xml:space="preserve"> </w:t>
            </w:r>
            <w:proofErr w:type="spellStart"/>
            <w:r>
              <w:t>psl</w:t>
            </w:r>
            <w:proofErr w:type="spellEnd"/>
            <w:r>
              <w:t>. Nr. 2.</w:t>
            </w:r>
          </w:p>
        </w:tc>
      </w:tr>
      <w:tr w:rsidR="00A33AFA" w:rsidRPr="00A33AFA" w14:paraId="27E17E91" w14:textId="77777777" w:rsidTr="00E475D3">
        <w:trPr>
          <w:trHeight w:val="469"/>
        </w:trPr>
        <w:tc>
          <w:tcPr>
            <w:tcW w:w="1479" w:type="dxa"/>
            <w:tcBorders>
              <w:top w:val="single" w:sz="4" w:space="0" w:color="auto"/>
              <w:left w:val="single" w:sz="4" w:space="0" w:color="auto"/>
              <w:right w:val="single" w:sz="4" w:space="0" w:color="auto"/>
            </w:tcBorders>
          </w:tcPr>
          <w:p w14:paraId="2265860C"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BD43BA0"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Priekabos</w:t>
            </w:r>
            <w:proofErr w:type="spellEnd"/>
            <w:r w:rsidRPr="00A33AFA">
              <w:rPr>
                <w:szCs w:val="24"/>
                <w:lang w:eastAsia="lt-LT"/>
              </w:rPr>
              <w:t xml:space="preserve"> </w:t>
            </w:r>
            <w:proofErr w:type="spellStart"/>
            <w:r w:rsidRPr="00A33AFA">
              <w:rPr>
                <w:szCs w:val="24"/>
                <w:lang w:eastAsia="lt-LT"/>
              </w:rPr>
              <w:t>prikabinimo</w:t>
            </w:r>
            <w:proofErr w:type="spellEnd"/>
            <w:r w:rsidRPr="00A33AFA">
              <w:rPr>
                <w:szCs w:val="24"/>
                <w:lang w:eastAsia="lt-LT"/>
              </w:rPr>
              <w:t xml:space="preserve"> </w:t>
            </w:r>
            <w:proofErr w:type="spellStart"/>
            <w:r w:rsidRPr="00A33AFA">
              <w:rPr>
                <w:szCs w:val="24"/>
                <w:lang w:eastAsia="lt-LT"/>
              </w:rPr>
              <w:t>paruošimas</w:t>
            </w:r>
            <w:proofErr w:type="spellEnd"/>
            <w:r w:rsidRPr="00A33AFA">
              <w:rPr>
                <w:szCs w:val="24"/>
                <w:lang w:eastAsia="lt-LT"/>
              </w:rPr>
              <w:t>.</w:t>
            </w:r>
          </w:p>
          <w:p w14:paraId="0800249F" w14:textId="77777777" w:rsidR="00A33AFA" w:rsidRPr="00A33AFA" w:rsidRDefault="00A33AFA" w:rsidP="00A33AFA">
            <w:pPr>
              <w:tabs>
                <w:tab w:val="left" w:pos="14"/>
              </w:tabs>
              <w:spacing w:after="0" w:line="240" w:lineRule="auto"/>
              <w:jc w:val="both"/>
              <w:rPr>
                <w:szCs w:val="24"/>
                <w:lang w:eastAsia="lt-LT"/>
              </w:rPr>
            </w:pPr>
          </w:p>
        </w:tc>
        <w:tc>
          <w:tcPr>
            <w:tcW w:w="3257" w:type="dxa"/>
            <w:tcBorders>
              <w:top w:val="single" w:sz="4" w:space="0" w:color="auto"/>
              <w:left w:val="single" w:sz="4" w:space="0" w:color="auto"/>
              <w:bottom w:val="single" w:sz="4" w:space="0" w:color="auto"/>
              <w:right w:val="single" w:sz="4" w:space="0" w:color="auto"/>
            </w:tcBorders>
          </w:tcPr>
          <w:p w14:paraId="0889A3C8" w14:textId="77777777" w:rsidR="00A33AFA" w:rsidRPr="00A33AFA" w:rsidRDefault="00A33AFA" w:rsidP="00A33AFA">
            <w:pPr>
              <w:widowControl w:val="0"/>
              <w:autoSpaceDE w:val="0"/>
              <w:autoSpaceDN w:val="0"/>
              <w:adjustRightInd w:val="0"/>
              <w:spacing w:after="0" w:line="240" w:lineRule="auto"/>
              <w:contextualSpacing/>
              <w:jc w:val="both"/>
              <w:rPr>
                <w:szCs w:val="24"/>
                <w:lang w:eastAsia="lt-LT"/>
              </w:rPr>
            </w:pPr>
            <w:proofErr w:type="spellStart"/>
            <w:r w:rsidRPr="00A33AFA">
              <w:rPr>
                <w:szCs w:val="24"/>
                <w:lang w:eastAsia="lt-LT"/>
              </w:rPr>
              <w:t>Sumontuotas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el. </w:t>
            </w:r>
            <w:proofErr w:type="spellStart"/>
            <w:r w:rsidRPr="00A33AFA">
              <w:rPr>
                <w:szCs w:val="24"/>
                <w:lang w:eastAsia="lt-LT"/>
              </w:rPr>
              <w:t>rozete</w:t>
            </w:r>
            <w:proofErr w:type="spellEnd"/>
            <w:r w:rsidRPr="00A33AFA">
              <w:rPr>
                <w:szCs w:val="24"/>
                <w:lang w:eastAsia="lt-LT"/>
              </w:rPr>
              <w:t xml:space="preserve"> (7 </w:t>
            </w:r>
            <w:proofErr w:type="spellStart"/>
            <w:r w:rsidRPr="00A33AFA">
              <w:rPr>
                <w:szCs w:val="24"/>
                <w:lang w:eastAsia="lt-LT"/>
              </w:rPr>
              <w:t>kontaktų</w:t>
            </w:r>
            <w:proofErr w:type="spellEnd"/>
            <w:r w:rsidRPr="00A33AFA">
              <w:rPr>
                <w:szCs w:val="24"/>
                <w:lang w:eastAsia="lt-LT"/>
              </w:rPr>
              <w:t xml:space="preserve">); </w:t>
            </w:r>
            <w:proofErr w:type="spellStart"/>
            <w:r w:rsidRPr="00A33AFA">
              <w:rPr>
                <w:szCs w:val="24"/>
                <w:lang w:eastAsia="lt-LT"/>
              </w:rPr>
              <w:t>Sumontuotas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stabdžių</w:t>
            </w:r>
            <w:proofErr w:type="spellEnd"/>
            <w:r w:rsidRPr="00A33AFA">
              <w:rPr>
                <w:szCs w:val="24"/>
                <w:lang w:eastAsia="lt-LT"/>
              </w:rPr>
              <w:t xml:space="preserve"> </w:t>
            </w:r>
            <w:proofErr w:type="spellStart"/>
            <w:r w:rsidRPr="00A33AFA">
              <w:rPr>
                <w:szCs w:val="24"/>
                <w:lang w:eastAsia="lt-LT"/>
              </w:rPr>
              <w:t>sistemos</w:t>
            </w:r>
            <w:proofErr w:type="spellEnd"/>
            <w:r w:rsidRPr="00A33AFA">
              <w:rPr>
                <w:szCs w:val="24"/>
                <w:lang w:eastAsia="lt-LT"/>
              </w:rPr>
              <w:t xml:space="preserve"> </w:t>
            </w:r>
            <w:proofErr w:type="spellStart"/>
            <w:r w:rsidRPr="00A33AFA">
              <w:rPr>
                <w:szCs w:val="24"/>
                <w:lang w:eastAsia="lt-LT"/>
              </w:rPr>
              <w:t>išvadais</w:t>
            </w:r>
            <w:proofErr w:type="spellEnd"/>
            <w:r w:rsidRPr="00A33AFA">
              <w:rPr>
                <w:szCs w:val="24"/>
                <w:lang w:eastAsia="lt-LT"/>
              </w:rPr>
              <w:t xml:space="preserve"> (Duomatic);</w:t>
            </w:r>
          </w:p>
          <w:p w14:paraId="235CF617"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Sumontuotas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prikabinimo</w:t>
            </w:r>
            <w:proofErr w:type="spellEnd"/>
            <w:r w:rsidRPr="00A33AFA">
              <w:rPr>
                <w:szCs w:val="24"/>
                <w:lang w:eastAsia="lt-LT"/>
              </w:rPr>
              <w:t xml:space="preserve"> </w:t>
            </w:r>
            <w:proofErr w:type="spellStart"/>
            <w:r w:rsidRPr="00A33AFA">
              <w:rPr>
                <w:szCs w:val="24"/>
                <w:lang w:eastAsia="lt-LT"/>
              </w:rPr>
              <w:t>įtaisu</w:t>
            </w:r>
            <w:proofErr w:type="spellEnd"/>
            <w:r w:rsidRPr="00A33AFA">
              <w:rPr>
                <w:szCs w:val="24"/>
                <w:lang w:eastAsia="lt-LT"/>
              </w:rPr>
              <w:t xml:space="preserve">, </w:t>
            </w:r>
            <w:proofErr w:type="spellStart"/>
            <w:r w:rsidRPr="00A33AFA">
              <w:rPr>
                <w:szCs w:val="24"/>
                <w:lang w:eastAsia="lt-LT"/>
              </w:rPr>
              <w:t>pritaikytu</w:t>
            </w:r>
            <w:proofErr w:type="spellEnd"/>
            <w:r w:rsidRPr="00A33AFA">
              <w:rPr>
                <w:szCs w:val="24"/>
                <w:lang w:eastAsia="lt-LT"/>
              </w:rPr>
              <w:t xml:space="preserve"> ne </w:t>
            </w:r>
            <w:proofErr w:type="spellStart"/>
            <w:r w:rsidRPr="00A33AFA">
              <w:rPr>
                <w:szCs w:val="24"/>
                <w:lang w:eastAsia="lt-LT"/>
              </w:rPr>
              <w:t>mažiau</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26 t. </w:t>
            </w:r>
            <w:proofErr w:type="spellStart"/>
            <w:r w:rsidRPr="00A33AFA">
              <w:rPr>
                <w:szCs w:val="24"/>
                <w:lang w:eastAsia="lt-LT"/>
              </w:rPr>
              <w:t>bendrosios</w:t>
            </w:r>
            <w:proofErr w:type="spellEnd"/>
            <w:r w:rsidRPr="00A33AFA">
              <w:rPr>
                <w:szCs w:val="24"/>
                <w:lang w:eastAsia="lt-LT"/>
              </w:rPr>
              <w:t xml:space="preserve"> </w:t>
            </w:r>
            <w:proofErr w:type="spellStart"/>
            <w:r w:rsidRPr="00A33AFA">
              <w:rPr>
                <w:szCs w:val="24"/>
                <w:lang w:eastAsia="lt-LT"/>
              </w:rPr>
              <w:t>masės</w:t>
            </w:r>
            <w:proofErr w:type="spellEnd"/>
            <w:r w:rsidRPr="00A33AFA">
              <w:rPr>
                <w:szCs w:val="24"/>
                <w:lang w:eastAsia="lt-LT"/>
              </w:rPr>
              <w:t xml:space="preserve"> </w:t>
            </w:r>
            <w:proofErr w:type="spellStart"/>
            <w:r w:rsidRPr="00A33AFA">
              <w:rPr>
                <w:szCs w:val="24"/>
                <w:lang w:eastAsia="lt-LT"/>
              </w:rPr>
              <w:t>priekabos</w:t>
            </w:r>
            <w:proofErr w:type="spellEnd"/>
            <w:r w:rsidRPr="00A33AFA">
              <w:rPr>
                <w:szCs w:val="24"/>
                <w:lang w:eastAsia="lt-LT"/>
              </w:rPr>
              <w:t xml:space="preserve"> </w:t>
            </w:r>
            <w:proofErr w:type="spellStart"/>
            <w:r w:rsidRPr="00A33AFA">
              <w:rPr>
                <w:szCs w:val="24"/>
                <w:lang w:eastAsia="lt-LT"/>
              </w:rPr>
              <w:t>vilkimui</w:t>
            </w:r>
            <w:proofErr w:type="spellEnd"/>
            <w:r w:rsidRPr="00A33AFA">
              <w:rPr>
                <w:szCs w:val="24"/>
                <w:lang w:eastAsia="lt-LT"/>
              </w:rPr>
              <w:t xml:space="preserve">; </w:t>
            </w:r>
            <w:proofErr w:type="spellStart"/>
            <w:r w:rsidRPr="00A33AFA">
              <w:rPr>
                <w:szCs w:val="24"/>
                <w:lang w:eastAsia="lt-LT"/>
              </w:rPr>
              <w:t>Prikabinimo</w:t>
            </w:r>
            <w:proofErr w:type="spellEnd"/>
            <w:r w:rsidRPr="00A33AFA">
              <w:rPr>
                <w:szCs w:val="24"/>
                <w:lang w:eastAsia="lt-LT"/>
              </w:rPr>
              <w:t xml:space="preserve"> </w:t>
            </w:r>
            <w:proofErr w:type="spellStart"/>
            <w:r w:rsidRPr="00A33AFA">
              <w:rPr>
                <w:szCs w:val="24"/>
                <w:lang w:eastAsia="lt-LT"/>
              </w:rPr>
              <w:t>įtaiso</w:t>
            </w:r>
            <w:proofErr w:type="spellEnd"/>
            <w:r w:rsidRPr="00A33AFA">
              <w:rPr>
                <w:szCs w:val="24"/>
                <w:lang w:eastAsia="lt-LT"/>
              </w:rPr>
              <w:t xml:space="preserve"> </w:t>
            </w:r>
            <w:proofErr w:type="spellStart"/>
            <w:r w:rsidRPr="00A33AFA">
              <w:rPr>
                <w:szCs w:val="24"/>
                <w:lang w:eastAsia="lt-LT"/>
              </w:rPr>
              <w:t>piršto</w:t>
            </w:r>
            <w:proofErr w:type="spellEnd"/>
            <w:r w:rsidRPr="00A33AFA">
              <w:rPr>
                <w:szCs w:val="24"/>
                <w:lang w:eastAsia="lt-LT"/>
              </w:rPr>
              <w:t xml:space="preserve"> </w:t>
            </w:r>
            <w:proofErr w:type="spellStart"/>
            <w:r w:rsidRPr="00A33AFA">
              <w:rPr>
                <w:szCs w:val="24"/>
                <w:lang w:eastAsia="lt-LT"/>
              </w:rPr>
              <w:t>diametras</w:t>
            </w:r>
            <w:proofErr w:type="spellEnd"/>
            <w:r w:rsidRPr="00A33AFA">
              <w:rPr>
                <w:szCs w:val="24"/>
                <w:lang w:eastAsia="lt-LT"/>
              </w:rPr>
              <w:t xml:space="preserve"> – 50 mm.</w:t>
            </w:r>
          </w:p>
        </w:tc>
        <w:tc>
          <w:tcPr>
            <w:tcW w:w="2224" w:type="dxa"/>
            <w:tcBorders>
              <w:top w:val="single" w:sz="4" w:space="0" w:color="auto"/>
              <w:left w:val="single" w:sz="4" w:space="0" w:color="auto"/>
              <w:bottom w:val="single" w:sz="4" w:space="0" w:color="auto"/>
              <w:right w:val="single" w:sz="4" w:space="0" w:color="auto"/>
            </w:tcBorders>
          </w:tcPr>
          <w:p w14:paraId="4967A2E8" w14:textId="476A012C" w:rsidR="00A33AFA" w:rsidRPr="00A33AFA" w:rsidRDefault="00A33AFA" w:rsidP="00045BF6">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32DAA88" w14:textId="77777777" w:rsidTr="00E475D3">
        <w:trPr>
          <w:trHeight w:val="1962"/>
        </w:trPr>
        <w:tc>
          <w:tcPr>
            <w:tcW w:w="1479" w:type="dxa"/>
            <w:vMerge w:val="restart"/>
            <w:tcBorders>
              <w:left w:val="single" w:sz="4" w:space="0" w:color="auto"/>
              <w:right w:val="single" w:sz="4" w:space="0" w:color="auto"/>
            </w:tcBorders>
          </w:tcPr>
          <w:p w14:paraId="10C143D1"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r w:rsidRPr="00A33AFA">
              <w:rPr>
                <w:noProof/>
              </w:rPr>
              <mc:AlternateContent>
                <mc:Choice Requires="aink">
                  <w:drawing>
                    <wp:anchor distT="0" distB="0" distL="114300" distR="114300" simplePos="0" relativeHeight="251659264" behindDoc="0" locked="0" layoutInCell="1" allowOverlap="1" wp14:anchorId="5061F575" wp14:editId="59125A0D">
                      <wp:simplePos x="0" y="0"/>
                      <wp:positionH relativeFrom="column">
                        <wp:posOffset>-1721050</wp:posOffset>
                      </wp:positionH>
                      <wp:positionV relativeFrom="paragraph">
                        <wp:posOffset>1330095</wp:posOffset>
                      </wp:positionV>
                      <wp:extent cx="360" cy="360"/>
                      <wp:effectExtent l="57150" t="38100" r="38100" b="57150"/>
                      <wp:wrapNone/>
                      <wp:docPr id="1272961749"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5061F575" wp14:editId="59125A0D">
                      <wp:simplePos x="0" y="0"/>
                      <wp:positionH relativeFrom="column">
                        <wp:posOffset>-1721050</wp:posOffset>
                      </wp:positionH>
                      <wp:positionV relativeFrom="paragraph">
                        <wp:posOffset>1330095</wp:posOffset>
                      </wp:positionV>
                      <wp:extent cx="360" cy="360"/>
                      <wp:effectExtent l="57150" t="38100" r="38100" b="57150"/>
                      <wp:wrapNone/>
                      <wp:docPr id="1272961749" name="Ink 1"/>
                      <wp:cNvGraphicFramePr/>
                      <a:graphic xmlns:a="http://schemas.openxmlformats.org/drawingml/2006/main">
                        <a:graphicData uri="http://schemas.openxmlformats.org/drawingml/2006/picture">
                          <pic:pic xmlns:pic="http://schemas.openxmlformats.org/drawingml/2006/picture">
                            <pic:nvPicPr>
                              <pic:cNvPr id="1272961749" name="Ink 1"/>
                              <pic:cNvPicPr/>
                            </pic:nvPicPr>
                            <pic:blipFill>
                              <a:blip r:embed="rId15"/>
                              <a:stretch>
                                <a:fillRect/>
                              </a:stretch>
                            </pic:blipFill>
                            <pic:spPr>
                              <a:xfrm>
                                <a:off x="0" y="0"/>
                                <a:ext cx="36000" cy="216000"/>
                              </a:xfrm>
                              <a:prstGeom prst="rect">
                                <a:avLst/>
                              </a:prstGeom>
                            </pic:spPr>
                          </pic:pic>
                        </a:graphicData>
                      </a:graphic>
                    </wp:anchor>
                  </w:drawing>
                </mc:Fallback>
              </mc:AlternateContent>
            </w:r>
          </w:p>
        </w:tc>
        <w:tc>
          <w:tcPr>
            <w:tcW w:w="2669" w:type="dxa"/>
            <w:tcBorders>
              <w:top w:val="single" w:sz="4" w:space="0" w:color="auto"/>
              <w:left w:val="single" w:sz="4" w:space="0" w:color="auto"/>
              <w:bottom w:val="single" w:sz="4" w:space="0" w:color="auto"/>
              <w:right w:val="single" w:sz="4" w:space="0" w:color="auto"/>
            </w:tcBorders>
          </w:tcPr>
          <w:p w14:paraId="615352CF"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proofErr w:type="spellStart"/>
            <w:r w:rsidRPr="00A33AFA">
              <w:rPr>
                <w:szCs w:val="24"/>
                <w:lang w:eastAsia="lt-LT"/>
              </w:rPr>
              <w:t>Automobilyje</w:t>
            </w:r>
            <w:proofErr w:type="spellEnd"/>
            <w:r w:rsidRPr="00A33AFA">
              <w:rPr>
                <w:szCs w:val="24"/>
                <w:lang w:eastAsia="lt-LT"/>
              </w:rPr>
              <w:t xml:space="preserve"> </w:t>
            </w:r>
            <w:proofErr w:type="spellStart"/>
            <w:r w:rsidRPr="00A33AFA">
              <w:rPr>
                <w:szCs w:val="24"/>
                <w:lang w:eastAsia="lt-LT"/>
              </w:rPr>
              <w:t>turi</w:t>
            </w:r>
            <w:proofErr w:type="spellEnd"/>
            <w:r w:rsidRPr="00A33AFA">
              <w:rPr>
                <w:szCs w:val="24"/>
                <w:lang w:eastAsia="lt-LT"/>
              </w:rPr>
              <w:t xml:space="preserve"> </w:t>
            </w:r>
            <w:proofErr w:type="spellStart"/>
            <w:r w:rsidRPr="00A33AFA">
              <w:rPr>
                <w:szCs w:val="24"/>
                <w:lang w:eastAsia="lt-LT"/>
              </w:rPr>
              <w:t>būti</w:t>
            </w:r>
            <w:proofErr w:type="spellEnd"/>
            <w:r w:rsidRPr="00A33AFA">
              <w:rPr>
                <w:szCs w:val="24"/>
                <w:lang w:eastAsia="lt-LT"/>
              </w:rPr>
              <w:t xml:space="preserve"> </w:t>
            </w:r>
            <w:proofErr w:type="spellStart"/>
            <w:r w:rsidRPr="00A33AFA">
              <w:rPr>
                <w:szCs w:val="24"/>
                <w:lang w:eastAsia="lt-LT"/>
              </w:rPr>
              <w:t>sumontuota</w:t>
            </w:r>
            <w:proofErr w:type="spellEnd"/>
            <w:r w:rsidRPr="00A33AFA">
              <w:rPr>
                <w:szCs w:val="24"/>
                <w:lang w:eastAsia="lt-LT"/>
              </w:rPr>
              <w:t xml:space="preserve"> </w:t>
            </w:r>
            <w:proofErr w:type="spellStart"/>
            <w:r w:rsidRPr="00A33AFA">
              <w:rPr>
                <w:szCs w:val="24"/>
                <w:lang w:eastAsia="lt-LT"/>
              </w:rPr>
              <w:t>hidraulinė</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 xml:space="preserve"> </w:t>
            </w:r>
            <w:proofErr w:type="spellStart"/>
            <w:r w:rsidRPr="00A33AFA">
              <w:rPr>
                <w:szCs w:val="24"/>
                <w:lang w:eastAsia="lt-LT"/>
              </w:rPr>
              <w:t>skirta</w:t>
            </w:r>
            <w:proofErr w:type="spellEnd"/>
            <w:r w:rsidRPr="00A33AFA">
              <w:rPr>
                <w:szCs w:val="24"/>
                <w:lang w:eastAsia="lt-LT"/>
              </w:rPr>
              <w:t xml:space="preserve"> </w:t>
            </w: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palengvinta</w:t>
            </w:r>
            <w:proofErr w:type="spellEnd"/>
            <w:r w:rsidRPr="00A33AFA">
              <w:rPr>
                <w:szCs w:val="24"/>
                <w:lang w:eastAsia="lt-LT"/>
              </w:rPr>
              <w:t xml:space="preserve"> </w:t>
            </w:r>
            <w:proofErr w:type="spellStart"/>
            <w:r w:rsidRPr="00A33AFA">
              <w:rPr>
                <w:szCs w:val="24"/>
                <w:lang w:eastAsia="lt-LT"/>
              </w:rPr>
              <w:t>prispaudimo</w:t>
            </w:r>
            <w:proofErr w:type="spellEnd"/>
            <w:r w:rsidRPr="00A33AFA">
              <w:rPr>
                <w:szCs w:val="24"/>
                <w:lang w:eastAsia="lt-LT"/>
              </w:rPr>
              <w:t xml:space="preserve"> </w:t>
            </w:r>
            <w:proofErr w:type="spellStart"/>
            <w:r w:rsidRPr="00A33AFA">
              <w:rPr>
                <w:szCs w:val="24"/>
                <w:lang w:eastAsia="lt-LT"/>
              </w:rPr>
              <w:t>funkcija</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barstytuvo</w:t>
            </w:r>
            <w:proofErr w:type="spellEnd"/>
            <w:r w:rsidRPr="00A33AFA">
              <w:rPr>
                <w:szCs w:val="24"/>
                <w:lang w:eastAsia="lt-LT"/>
              </w:rPr>
              <w:t xml:space="preserve"> </w:t>
            </w:r>
            <w:proofErr w:type="spellStart"/>
            <w:r w:rsidRPr="00A33AFA">
              <w:rPr>
                <w:szCs w:val="24"/>
                <w:lang w:eastAsia="lt-LT"/>
              </w:rPr>
              <w:t>valdymui</w:t>
            </w:r>
            <w:proofErr w:type="spellEnd"/>
            <w:r w:rsidRPr="00A33AFA">
              <w:rPr>
                <w:szCs w:val="24"/>
                <w:lang w:eastAsia="lt-LT"/>
              </w:rPr>
              <w:t>.</w:t>
            </w:r>
          </w:p>
          <w:p w14:paraId="549CBDA5"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proofErr w:type="spellStart"/>
            <w:r w:rsidRPr="00A33AFA">
              <w:rPr>
                <w:szCs w:val="24"/>
                <w:lang w:eastAsia="lt-LT"/>
              </w:rPr>
              <w:t>Pavara</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w:t>
            </w:r>
          </w:p>
          <w:p w14:paraId="1C2432BE"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33BB67A9"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3784808F" w14:textId="2691A735"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7144B055"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26189452" w14:textId="77777777" w:rsidTr="00E475D3">
        <w:trPr>
          <w:trHeight w:val="235"/>
        </w:trPr>
        <w:tc>
          <w:tcPr>
            <w:tcW w:w="1479" w:type="dxa"/>
            <w:vMerge/>
            <w:tcBorders>
              <w:left w:val="single" w:sz="4" w:space="0" w:color="auto"/>
              <w:bottom w:val="single" w:sz="4" w:space="0" w:color="auto"/>
              <w:right w:val="single" w:sz="4" w:space="0" w:color="auto"/>
            </w:tcBorders>
          </w:tcPr>
          <w:p w14:paraId="39F414C6"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rPr>
                <w:noProof/>
              </w:rPr>
            </w:pPr>
          </w:p>
        </w:tc>
        <w:tc>
          <w:tcPr>
            <w:tcW w:w="2669" w:type="dxa"/>
            <w:tcBorders>
              <w:top w:val="single" w:sz="4" w:space="0" w:color="auto"/>
              <w:left w:val="single" w:sz="4" w:space="0" w:color="auto"/>
              <w:bottom w:val="single" w:sz="4" w:space="0" w:color="auto"/>
              <w:right w:val="single" w:sz="4" w:space="0" w:color="auto"/>
            </w:tcBorders>
          </w:tcPr>
          <w:p w14:paraId="63CDC306"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r w:rsidRPr="00A33AFA">
              <w:rPr>
                <w:szCs w:val="24"/>
                <w:lang w:eastAsia="lt-LT"/>
              </w:rPr>
              <w:t>Sistema turi užtikrinti:</w:t>
            </w:r>
          </w:p>
        </w:tc>
        <w:tc>
          <w:tcPr>
            <w:tcW w:w="3243" w:type="dxa"/>
            <w:tcBorders>
              <w:top w:val="single" w:sz="4" w:space="0" w:color="auto"/>
              <w:left w:val="single" w:sz="4" w:space="0" w:color="auto"/>
              <w:bottom w:val="single" w:sz="4" w:space="0" w:color="auto"/>
              <w:right w:val="single" w:sz="4" w:space="0" w:color="auto"/>
            </w:tcBorders>
          </w:tcPr>
          <w:p w14:paraId="67BFA7E0"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Sistema turi užtikrinti sklandų visos žiemos tarnybos įrangos veikimą maksimaliais rėžimais.</w:t>
            </w:r>
          </w:p>
        </w:tc>
        <w:tc>
          <w:tcPr>
            <w:tcW w:w="2238" w:type="dxa"/>
            <w:tcBorders>
              <w:top w:val="single" w:sz="4" w:space="0" w:color="auto"/>
              <w:left w:val="single" w:sz="4" w:space="0" w:color="auto"/>
              <w:bottom w:val="single" w:sz="4" w:space="0" w:color="auto"/>
              <w:right w:val="single" w:sz="4" w:space="0" w:color="auto"/>
            </w:tcBorders>
          </w:tcPr>
          <w:p w14:paraId="6F5EE232" w14:textId="5FD3FEF1" w:rsidR="00A33AFA" w:rsidRPr="00A33AFA" w:rsidRDefault="00A33AFA" w:rsidP="00045BF6">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3BFF56C" w14:textId="77777777" w:rsidTr="00E475D3">
        <w:tc>
          <w:tcPr>
            <w:tcW w:w="1479" w:type="dxa"/>
            <w:tcBorders>
              <w:top w:val="single" w:sz="4" w:space="0" w:color="auto"/>
              <w:left w:val="single" w:sz="4" w:space="0" w:color="auto"/>
              <w:bottom w:val="single" w:sz="4" w:space="0" w:color="auto"/>
              <w:right w:val="single" w:sz="4" w:space="0" w:color="auto"/>
            </w:tcBorders>
          </w:tcPr>
          <w:p w14:paraId="17FEE6E2"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8EC1E7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Hidrauliniai</w:t>
            </w:r>
            <w:proofErr w:type="spellEnd"/>
            <w:r w:rsidRPr="00A33AFA">
              <w:rPr>
                <w:szCs w:val="24"/>
                <w:lang w:eastAsia="lt-LT"/>
              </w:rPr>
              <w:t xml:space="preserve"> </w:t>
            </w:r>
            <w:proofErr w:type="spellStart"/>
            <w:r w:rsidRPr="00A33AFA">
              <w:rPr>
                <w:szCs w:val="24"/>
                <w:lang w:eastAsia="lt-LT"/>
              </w:rPr>
              <w:t>išvadai</w:t>
            </w:r>
            <w:proofErr w:type="spellEnd"/>
            <w:r w:rsidRPr="00A33AFA">
              <w:rPr>
                <w:szCs w:val="24"/>
                <w:lang w:eastAsia="lt-LT"/>
              </w:rPr>
              <w:t xml:space="preserve"> </w:t>
            </w: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valytuvui</w:t>
            </w:r>
            <w:proofErr w:type="spellEnd"/>
            <w:r w:rsidRPr="00A33AFA">
              <w:rPr>
                <w:szCs w:val="24"/>
                <w:lang w:eastAsia="lt-LT"/>
              </w:rPr>
              <w:t>.</w:t>
            </w:r>
          </w:p>
          <w:p w14:paraId="05592462"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47D567B8"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Su greito jungimo jungtimis, įrengtomis priekyje.</w:t>
            </w:r>
          </w:p>
        </w:tc>
        <w:tc>
          <w:tcPr>
            <w:tcW w:w="2238" w:type="dxa"/>
            <w:tcBorders>
              <w:top w:val="single" w:sz="4" w:space="0" w:color="auto"/>
              <w:left w:val="single" w:sz="4" w:space="0" w:color="auto"/>
              <w:bottom w:val="single" w:sz="4" w:space="0" w:color="auto"/>
              <w:right w:val="single" w:sz="4" w:space="0" w:color="auto"/>
            </w:tcBorders>
          </w:tcPr>
          <w:p w14:paraId="60F8C673" w14:textId="040EE56A"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42E203FE"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3E5E6783" w14:textId="77777777" w:rsidTr="00E475D3">
        <w:tc>
          <w:tcPr>
            <w:tcW w:w="1479" w:type="dxa"/>
            <w:tcBorders>
              <w:top w:val="single" w:sz="4" w:space="0" w:color="auto"/>
              <w:left w:val="single" w:sz="4" w:space="0" w:color="auto"/>
              <w:bottom w:val="single" w:sz="4" w:space="0" w:color="auto"/>
              <w:right w:val="single" w:sz="4" w:space="0" w:color="auto"/>
            </w:tcBorders>
          </w:tcPr>
          <w:p w14:paraId="26371B62"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B224EDA"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Privalomas</w:t>
            </w:r>
            <w:proofErr w:type="spellEnd"/>
            <w:r w:rsidRPr="00A33AFA">
              <w:rPr>
                <w:szCs w:val="24"/>
                <w:lang w:eastAsia="lt-LT"/>
              </w:rPr>
              <w:t xml:space="preserve"> </w:t>
            </w:r>
            <w:proofErr w:type="spellStart"/>
            <w:r w:rsidRPr="00A33AFA">
              <w:rPr>
                <w:szCs w:val="24"/>
                <w:lang w:eastAsia="lt-LT"/>
              </w:rPr>
              <w:t>įspėjimo</w:t>
            </w:r>
            <w:proofErr w:type="spellEnd"/>
            <w:r w:rsidRPr="00A33AFA">
              <w:rPr>
                <w:szCs w:val="24"/>
                <w:lang w:eastAsia="lt-LT"/>
              </w:rPr>
              <w:t xml:space="preserve"> </w:t>
            </w:r>
            <w:proofErr w:type="spellStart"/>
            <w:r w:rsidRPr="00A33AFA">
              <w:rPr>
                <w:szCs w:val="24"/>
                <w:lang w:eastAsia="lt-LT"/>
              </w:rPr>
              <w:t>signalas</w:t>
            </w:r>
            <w:proofErr w:type="spellEnd"/>
            <w:r w:rsidRPr="00A33AFA">
              <w:rPr>
                <w:szCs w:val="24"/>
                <w:lang w:eastAsia="lt-LT"/>
              </w:rPr>
              <w:t xml:space="preserve"> (</w:t>
            </w:r>
            <w:proofErr w:type="spellStart"/>
            <w:r w:rsidRPr="00A33AFA">
              <w:rPr>
                <w:szCs w:val="24"/>
                <w:lang w:eastAsia="lt-LT"/>
              </w:rPr>
              <w:t>indikacinė</w:t>
            </w:r>
            <w:proofErr w:type="spellEnd"/>
            <w:r w:rsidRPr="00A33AFA">
              <w:rPr>
                <w:szCs w:val="24"/>
                <w:lang w:eastAsia="lt-LT"/>
              </w:rPr>
              <w:t xml:space="preserve"> </w:t>
            </w:r>
            <w:proofErr w:type="spellStart"/>
            <w:r w:rsidRPr="00A33AFA">
              <w:rPr>
                <w:szCs w:val="24"/>
                <w:lang w:eastAsia="lt-LT"/>
              </w:rPr>
              <w:t>informacija</w:t>
            </w:r>
            <w:proofErr w:type="spellEnd"/>
            <w:r w:rsidRPr="00A33AFA">
              <w:rPr>
                <w:szCs w:val="24"/>
                <w:lang w:eastAsia="lt-LT"/>
              </w:rPr>
              <w:t xml:space="preserve"> </w:t>
            </w:r>
            <w:proofErr w:type="spellStart"/>
            <w:r w:rsidRPr="00A33AFA">
              <w:rPr>
                <w:szCs w:val="24"/>
                <w:lang w:eastAsia="lt-LT"/>
              </w:rPr>
              <w:t>vairuotojo</w:t>
            </w:r>
            <w:proofErr w:type="spellEnd"/>
            <w:r w:rsidRPr="00A33AFA">
              <w:rPr>
                <w:szCs w:val="24"/>
                <w:lang w:eastAsia="lt-LT"/>
              </w:rPr>
              <w:t xml:space="preserve"> </w:t>
            </w:r>
            <w:proofErr w:type="spellStart"/>
            <w:r w:rsidRPr="00A33AFA">
              <w:rPr>
                <w:szCs w:val="24"/>
                <w:lang w:eastAsia="lt-LT"/>
              </w:rPr>
              <w:t>darbo</w:t>
            </w:r>
            <w:proofErr w:type="spellEnd"/>
            <w:r w:rsidRPr="00A33AFA">
              <w:rPr>
                <w:szCs w:val="24"/>
                <w:lang w:eastAsia="lt-LT"/>
              </w:rPr>
              <w:t xml:space="preserve"> </w:t>
            </w:r>
            <w:proofErr w:type="spellStart"/>
            <w:r w:rsidRPr="00A33AFA">
              <w:rPr>
                <w:szCs w:val="24"/>
                <w:lang w:eastAsia="lt-LT"/>
              </w:rPr>
              <w:lastRenderedPageBreak/>
              <w:t>vietoje</w:t>
            </w:r>
            <w:proofErr w:type="spellEnd"/>
            <w:r w:rsidRPr="00A33AFA">
              <w:rPr>
                <w:szCs w:val="24"/>
                <w:lang w:eastAsia="lt-LT"/>
              </w:rPr>
              <w:t>/</w:t>
            </w: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pulte</w:t>
            </w:r>
            <w:proofErr w:type="spellEnd"/>
            <w:r w:rsidRPr="00A33AFA">
              <w:rPr>
                <w:szCs w:val="24"/>
                <w:lang w:eastAsia="lt-LT"/>
              </w:rPr>
              <w:t xml:space="preserve">) </w:t>
            </w:r>
            <w:proofErr w:type="spellStart"/>
            <w:r w:rsidRPr="00A33AFA">
              <w:rPr>
                <w:szCs w:val="24"/>
                <w:lang w:eastAsia="lt-LT"/>
              </w:rPr>
              <w:t>apie</w:t>
            </w:r>
            <w:proofErr w:type="spellEnd"/>
            <w:r w:rsidRPr="00A33AFA">
              <w:rPr>
                <w:szCs w:val="24"/>
                <w:lang w:eastAsia="lt-LT"/>
              </w:rPr>
              <w:t xml:space="preserve"> per </w:t>
            </w:r>
            <w:proofErr w:type="spellStart"/>
            <w:r w:rsidRPr="00A33AFA">
              <w:rPr>
                <w:szCs w:val="24"/>
                <w:lang w:eastAsia="lt-LT"/>
              </w:rPr>
              <w:t>mažą</w:t>
            </w:r>
            <w:proofErr w:type="spellEnd"/>
            <w:r w:rsidRPr="00A33AFA">
              <w:rPr>
                <w:szCs w:val="24"/>
                <w:lang w:eastAsia="lt-LT"/>
              </w:rPr>
              <w:t xml:space="preserve"> </w:t>
            </w:r>
            <w:proofErr w:type="spellStart"/>
            <w:r w:rsidRPr="00A33AFA">
              <w:rPr>
                <w:szCs w:val="24"/>
                <w:lang w:eastAsia="lt-LT"/>
              </w:rPr>
              <w:t>hidraulinės</w:t>
            </w:r>
            <w:proofErr w:type="spellEnd"/>
            <w:r w:rsidRPr="00A33AFA">
              <w:rPr>
                <w:szCs w:val="24"/>
                <w:lang w:eastAsia="lt-LT"/>
              </w:rPr>
              <w:t xml:space="preserve"> </w:t>
            </w:r>
            <w:proofErr w:type="spellStart"/>
            <w:r w:rsidRPr="00A33AFA">
              <w:rPr>
                <w:szCs w:val="24"/>
                <w:lang w:eastAsia="lt-LT"/>
              </w:rPr>
              <w:t>alyvos</w:t>
            </w:r>
            <w:proofErr w:type="spellEnd"/>
            <w:r w:rsidRPr="00A33AFA">
              <w:rPr>
                <w:szCs w:val="24"/>
                <w:lang w:eastAsia="lt-LT"/>
              </w:rPr>
              <w:t xml:space="preserve"> </w:t>
            </w:r>
            <w:proofErr w:type="spellStart"/>
            <w:r w:rsidRPr="00A33AFA">
              <w:rPr>
                <w:szCs w:val="24"/>
                <w:lang w:eastAsia="lt-LT"/>
              </w:rPr>
              <w:t>kiekį</w:t>
            </w:r>
            <w:proofErr w:type="spellEnd"/>
            <w:r w:rsidRPr="00A33AFA">
              <w:rPr>
                <w:szCs w:val="24"/>
                <w:lang w:eastAsia="lt-LT"/>
              </w:rPr>
              <w:t xml:space="preserve"> </w:t>
            </w:r>
            <w:proofErr w:type="spellStart"/>
            <w:r w:rsidRPr="00A33AFA">
              <w:rPr>
                <w:szCs w:val="24"/>
                <w:lang w:eastAsia="lt-LT"/>
              </w:rPr>
              <w:t>sistemoje</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w:t>
            </w:r>
            <w:proofErr w:type="spellStart"/>
            <w:r w:rsidRPr="00A33AFA">
              <w:rPr>
                <w:szCs w:val="24"/>
                <w:lang w:eastAsia="lt-LT"/>
              </w:rPr>
              <w:t>ar</w:t>
            </w:r>
            <w:proofErr w:type="spellEnd"/>
            <w:r w:rsidRPr="00A33AFA">
              <w:rPr>
                <w:szCs w:val="24"/>
                <w:lang w:eastAsia="lt-LT"/>
              </w:rPr>
              <w:t xml:space="preserve"> </w:t>
            </w:r>
            <w:proofErr w:type="spellStart"/>
            <w:r w:rsidRPr="00A33AFA">
              <w:rPr>
                <w:szCs w:val="24"/>
                <w:lang w:eastAsia="lt-LT"/>
              </w:rPr>
              <w:t>staigų</w:t>
            </w:r>
            <w:proofErr w:type="spellEnd"/>
            <w:r w:rsidRPr="00A33AFA">
              <w:rPr>
                <w:szCs w:val="24"/>
                <w:lang w:eastAsia="lt-LT"/>
              </w:rPr>
              <w:t xml:space="preserve"> </w:t>
            </w:r>
            <w:proofErr w:type="spellStart"/>
            <w:r w:rsidRPr="00A33AFA">
              <w:rPr>
                <w:szCs w:val="24"/>
                <w:lang w:eastAsia="lt-LT"/>
              </w:rPr>
              <w:t>kiekio</w:t>
            </w:r>
            <w:proofErr w:type="spellEnd"/>
            <w:r w:rsidRPr="00A33AFA">
              <w:rPr>
                <w:szCs w:val="24"/>
                <w:lang w:eastAsia="lt-LT"/>
              </w:rPr>
              <w:t xml:space="preserve"> </w:t>
            </w:r>
            <w:proofErr w:type="spellStart"/>
            <w:r w:rsidRPr="00A33AFA">
              <w:rPr>
                <w:szCs w:val="24"/>
                <w:lang w:eastAsia="lt-LT"/>
              </w:rPr>
              <w:t>mažėjimą</w:t>
            </w:r>
            <w:proofErr w:type="spellEnd"/>
            <w:r w:rsidRPr="00A33AFA">
              <w:rPr>
                <w:szCs w:val="24"/>
                <w:lang w:eastAsia="lt-LT"/>
              </w:rPr>
              <w:t xml:space="preserve"> (</w:t>
            </w:r>
            <w:proofErr w:type="spellStart"/>
            <w:r w:rsidRPr="00A33AFA">
              <w:rPr>
                <w:szCs w:val="24"/>
                <w:lang w:eastAsia="lt-LT"/>
              </w:rPr>
              <w:t>įvykus</w:t>
            </w:r>
            <w:proofErr w:type="spellEnd"/>
            <w:r w:rsidRPr="00A33AFA">
              <w:rPr>
                <w:szCs w:val="24"/>
                <w:lang w:eastAsia="lt-LT"/>
              </w:rPr>
              <w:t xml:space="preserve"> </w:t>
            </w:r>
            <w:proofErr w:type="spellStart"/>
            <w:r w:rsidRPr="00A33AFA">
              <w:rPr>
                <w:szCs w:val="24"/>
                <w:lang w:eastAsia="lt-LT"/>
              </w:rPr>
              <w:t>hidraulinės</w:t>
            </w:r>
            <w:proofErr w:type="spellEnd"/>
            <w:r w:rsidRPr="00A33AFA">
              <w:rPr>
                <w:szCs w:val="24"/>
                <w:lang w:eastAsia="lt-LT"/>
              </w:rPr>
              <w:t xml:space="preserve"> </w:t>
            </w:r>
            <w:proofErr w:type="spellStart"/>
            <w:r w:rsidRPr="00A33AFA">
              <w:rPr>
                <w:szCs w:val="24"/>
                <w:lang w:eastAsia="lt-LT"/>
              </w:rPr>
              <w:t>sistemos</w:t>
            </w:r>
            <w:proofErr w:type="spellEnd"/>
            <w:r w:rsidRPr="00A33AFA">
              <w:rPr>
                <w:szCs w:val="24"/>
                <w:lang w:eastAsia="lt-LT"/>
              </w:rPr>
              <w:t xml:space="preserve"> </w:t>
            </w:r>
            <w:proofErr w:type="spellStart"/>
            <w:r w:rsidRPr="00A33AFA">
              <w:rPr>
                <w:szCs w:val="24"/>
                <w:lang w:eastAsia="lt-LT"/>
              </w:rPr>
              <w:t>sutrikimui</w:t>
            </w:r>
            <w:proofErr w:type="spellEnd"/>
            <w:r w:rsidRPr="00A33AFA">
              <w:rPr>
                <w:szCs w:val="24"/>
                <w:lang w:eastAsia="lt-LT"/>
              </w:rPr>
              <w:t xml:space="preserve">, </w:t>
            </w:r>
            <w:proofErr w:type="spellStart"/>
            <w:r w:rsidRPr="00A33AFA">
              <w:rPr>
                <w:szCs w:val="24"/>
                <w:lang w:eastAsia="lt-LT"/>
              </w:rPr>
              <w:t>defektui</w:t>
            </w:r>
            <w:proofErr w:type="spellEnd"/>
            <w:r w:rsidRPr="00A33AFA">
              <w:rPr>
                <w:szCs w:val="24"/>
                <w:lang w:eastAsia="lt-LT"/>
              </w:rPr>
              <w:t>).</w:t>
            </w:r>
          </w:p>
          <w:p w14:paraId="5E37C946"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1D317898"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lastRenderedPageBreak/>
              <w:t>Būtina.</w:t>
            </w:r>
          </w:p>
          <w:p w14:paraId="0DEC23DB"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1FC75D99" w14:textId="14941386" w:rsidR="00A33AFA" w:rsidRPr="00A33AFA" w:rsidRDefault="00A33AFA" w:rsidP="00045BF6">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F1AF423" w14:textId="77777777" w:rsidTr="00E475D3">
        <w:tc>
          <w:tcPr>
            <w:tcW w:w="1479" w:type="dxa"/>
            <w:tcBorders>
              <w:top w:val="single" w:sz="4" w:space="0" w:color="auto"/>
              <w:left w:val="single" w:sz="4" w:space="0" w:color="auto"/>
              <w:bottom w:val="single" w:sz="4" w:space="0" w:color="auto"/>
              <w:right w:val="single" w:sz="4" w:space="0" w:color="auto"/>
            </w:tcBorders>
          </w:tcPr>
          <w:p w14:paraId="46B5D785"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4919D55E"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Variklio</w:t>
            </w:r>
            <w:proofErr w:type="spellEnd"/>
            <w:r w:rsidRPr="00A33AFA">
              <w:rPr>
                <w:szCs w:val="24"/>
                <w:lang w:eastAsia="lt-LT"/>
              </w:rPr>
              <w:t xml:space="preserve"> </w:t>
            </w:r>
            <w:proofErr w:type="spellStart"/>
            <w:r w:rsidRPr="00A33AFA">
              <w:rPr>
                <w:szCs w:val="24"/>
                <w:lang w:eastAsia="lt-LT"/>
              </w:rPr>
              <w:t>galia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F1B5EFF"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Ne mažiau kaip 460 AG.</w:t>
            </w:r>
          </w:p>
        </w:tc>
        <w:tc>
          <w:tcPr>
            <w:tcW w:w="2238" w:type="dxa"/>
            <w:tcBorders>
              <w:top w:val="single" w:sz="4" w:space="0" w:color="auto"/>
              <w:left w:val="single" w:sz="4" w:space="0" w:color="auto"/>
              <w:bottom w:val="single" w:sz="4" w:space="0" w:color="auto"/>
              <w:right w:val="single" w:sz="4" w:space="0" w:color="auto"/>
            </w:tcBorders>
          </w:tcPr>
          <w:p w14:paraId="58185366" w14:textId="7E5C5C04"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38444626" w14:textId="6106D1B1" w:rsidR="00A33AFA" w:rsidRPr="00A33AFA" w:rsidRDefault="00A33AFA" w:rsidP="00A33AFA">
            <w:pPr>
              <w:widowControl w:val="0"/>
              <w:autoSpaceDE w:val="0"/>
              <w:autoSpaceDN w:val="0"/>
              <w:adjustRightInd w:val="0"/>
              <w:spacing w:after="0" w:line="240" w:lineRule="auto"/>
              <w:contextualSpacing/>
              <w:rPr>
                <w:i/>
                <w:iCs/>
                <w:szCs w:val="24"/>
                <w:lang w:eastAsia="ar-SA"/>
              </w:rPr>
            </w:pPr>
            <w:proofErr w:type="spellStart"/>
            <w:r w:rsidRPr="00A33AFA">
              <w:rPr>
                <w:i/>
                <w:iCs/>
                <w:szCs w:val="24"/>
                <w:lang w:eastAsia="ar-SA"/>
              </w:rPr>
              <w:t>Siūlomas</w:t>
            </w:r>
            <w:proofErr w:type="spellEnd"/>
            <w:r w:rsidRPr="00A33AFA">
              <w:rPr>
                <w:i/>
                <w:iCs/>
                <w:szCs w:val="24"/>
                <w:lang w:eastAsia="ar-SA"/>
              </w:rPr>
              <w:t xml:space="preserve"> </w:t>
            </w:r>
            <w:proofErr w:type="spellStart"/>
            <w:r w:rsidRPr="00A33AFA">
              <w:rPr>
                <w:i/>
                <w:iCs/>
                <w:szCs w:val="24"/>
                <w:lang w:eastAsia="ar-SA"/>
              </w:rPr>
              <w:t>parametras</w:t>
            </w:r>
            <w:proofErr w:type="spellEnd"/>
            <w:r w:rsidRPr="00A33AFA">
              <w:rPr>
                <w:i/>
                <w:iCs/>
                <w:szCs w:val="24"/>
                <w:lang w:eastAsia="ar-SA"/>
              </w:rPr>
              <w:t xml:space="preserve">: </w:t>
            </w:r>
            <w:r w:rsidR="00045BF6">
              <w:rPr>
                <w:i/>
                <w:iCs/>
                <w:szCs w:val="24"/>
                <w:lang w:eastAsia="ar-SA"/>
              </w:rPr>
              <w:t xml:space="preserve">460 </w:t>
            </w:r>
            <w:r w:rsidRPr="00A33AFA">
              <w:rPr>
                <w:szCs w:val="24"/>
                <w:lang w:eastAsia="lt-LT"/>
              </w:rPr>
              <w:t>AG</w:t>
            </w:r>
            <w:r w:rsidRPr="00A33AFA">
              <w:rPr>
                <w:i/>
                <w:iCs/>
                <w:szCs w:val="24"/>
                <w:lang w:eastAsia="ar-SA"/>
              </w:rPr>
              <w:t xml:space="preserve"> </w:t>
            </w:r>
          </w:p>
          <w:p w14:paraId="2E43EE55" w14:textId="2BCFAE48" w:rsidR="00A33AFA" w:rsidRPr="00A33AFA" w:rsidRDefault="00D94224" w:rsidP="00A33AFA">
            <w:pPr>
              <w:widowControl w:val="0"/>
              <w:autoSpaceDE w:val="0"/>
              <w:autoSpaceDN w:val="0"/>
              <w:adjustRightInd w:val="0"/>
              <w:spacing w:after="0" w:line="240" w:lineRule="auto"/>
              <w:rPr>
                <w:szCs w:val="24"/>
                <w:lang w:eastAsia="lt-LT"/>
              </w:rPr>
            </w:pPr>
            <w:r w:rsidRPr="002F5519">
              <w:rPr>
                <w:lang w:val="pl-PL"/>
              </w:rPr>
              <w:t xml:space="preserve">Pateikto dokumento pavadinimas Tiekėjo deklaracija ir psl. </w:t>
            </w:r>
            <w:r>
              <w:t>Nr. 3.</w:t>
            </w:r>
          </w:p>
        </w:tc>
      </w:tr>
      <w:tr w:rsidR="00A33AFA" w:rsidRPr="00A33AFA" w14:paraId="58CBF789" w14:textId="77777777" w:rsidTr="00E475D3">
        <w:tc>
          <w:tcPr>
            <w:tcW w:w="1479" w:type="dxa"/>
            <w:tcBorders>
              <w:top w:val="single" w:sz="4" w:space="0" w:color="auto"/>
              <w:left w:val="single" w:sz="4" w:space="0" w:color="auto"/>
              <w:bottom w:val="single" w:sz="4" w:space="0" w:color="auto"/>
              <w:right w:val="single" w:sz="4" w:space="0" w:color="auto"/>
            </w:tcBorders>
          </w:tcPr>
          <w:p w14:paraId="4814EAEF"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585B55A"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Variklio</w:t>
            </w:r>
            <w:proofErr w:type="spellEnd"/>
            <w:r w:rsidRPr="00A33AFA">
              <w:rPr>
                <w:szCs w:val="24"/>
                <w:lang w:eastAsia="lt-LT"/>
              </w:rPr>
              <w:t xml:space="preserve"> </w:t>
            </w:r>
            <w:proofErr w:type="spellStart"/>
            <w:r w:rsidRPr="00A33AFA">
              <w:rPr>
                <w:szCs w:val="24"/>
                <w:lang w:eastAsia="lt-LT"/>
              </w:rPr>
              <w:t>išmetamų</w:t>
            </w:r>
            <w:proofErr w:type="spellEnd"/>
            <w:r w:rsidRPr="00A33AFA">
              <w:rPr>
                <w:szCs w:val="24"/>
                <w:lang w:eastAsia="lt-LT"/>
              </w:rPr>
              <w:t xml:space="preserve"> </w:t>
            </w:r>
            <w:proofErr w:type="spellStart"/>
            <w:r w:rsidRPr="00A33AFA">
              <w:rPr>
                <w:szCs w:val="24"/>
                <w:lang w:eastAsia="lt-LT"/>
              </w:rPr>
              <w:t>teršalų</w:t>
            </w:r>
            <w:proofErr w:type="spellEnd"/>
            <w:r w:rsidRPr="00A33AFA">
              <w:rPr>
                <w:szCs w:val="24"/>
                <w:lang w:eastAsia="lt-LT"/>
              </w:rPr>
              <w:t xml:space="preserve"> </w:t>
            </w:r>
            <w:proofErr w:type="spellStart"/>
            <w:r w:rsidRPr="00A33AFA">
              <w:rPr>
                <w:szCs w:val="24"/>
                <w:lang w:eastAsia="lt-LT"/>
              </w:rPr>
              <w:t>toksiškumas</w:t>
            </w:r>
            <w:proofErr w:type="spellEnd"/>
            <w:r w:rsidRPr="00A33AFA">
              <w:rPr>
                <w:szCs w:val="24"/>
                <w:lang w:eastAsia="lt-LT"/>
              </w:rPr>
              <w:t>.</w:t>
            </w:r>
          </w:p>
          <w:p w14:paraId="558B386D"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59009BAB"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Privalo atitikti ne žemesnius nei EURO 6 reikalavimus.</w:t>
            </w:r>
          </w:p>
        </w:tc>
        <w:tc>
          <w:tcPr>
            <w:tcW w:w="2238" w:type="dxa"/>
            <w:tcBorders>
              <w:top w:val="single" w:sz="4" w:space="0" w:color="auto"/>
              <w:left w:val="single" w:sz="4" w:space="0" w:color="auto"/>
              <w:bottom w:val="single" w:sz="4" w:space="0" w:color="auto"/>
              <w:right w:val="single" w:sz="4" w:space="0" w:color="auto"/>
            </w:tcBorders>
          </w:tcPr>
          <w:p w14:paraId="0760C272" w14:textId="55D98112"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2610424B"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70EACDCD" w14:textId="77777777" w:rsidTr="00E475D3">
        <w:trPr>
          <w:trHeight w:val="692"/>
        </w:trPr>
        <w:tc>
          <w:tcPr>
            <w:tcW w:w="1479" w:type="dxa"/>
            <w:tcBorders>
              <w:top w:val="single" w:sz="4" w:space="0" w:color="auto"/>
              <w:left w:val="single" w:sz="4" w:space="0" w:color="auto"/>
              <w:right w:val="single" w:sz="4" w:space="0" w:color="auto"/>
            </w:tcBorders>
          </w:tcPr>
          <w:p w14:paraId="23E416C4"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04A286F"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Pavarų</w:t>
            </w:r>
            <w:proofErr w:type="spellEnd"/>
            <w:r w:rsidRPr="00A33AFA">
              <w:rPr>
                <w:szCs w:val="24"/>
                <w:lang w:eastAsia="lt-LT"/>
              </w:rPr>
              <w:t xml:space="preserve"> </w:t>
            </w:r>
            <w:proofErr w:type="spellStart"/>
            <w:r w:rsidRPr="00A33AFA">
              <w:rPr>
                <w:szCs w:val="24"/>
                <w:lang w:eastAsia="lt-LT"/>
              </w:rPr>
              <w:t>dėžė</w:t>
            </w:r>
            <w:proofErr w:type="spellEnd"/>
            <w:r w:rsidRPr="00A33AFA">
              <w:rPr>
                <w:szCs w:val="24"/>
                <w:lang w:eastAsia="lt-LT"/>
              </w:rPr>
              <w:t>.</w:t>
            </w:r>
          </w:p>
          <w:p w14:paraId="37FDEBE3" w14:textId="77777777" w:rsidR="00A33AFA" w:rsidRPr="00A33AFA" w:rsidRDefault="00A33AFA" w:rsidP="00A33AFA">
            <w:pPr>
              <w:tabs>
                <w:tab w:val="left" w:pos="14"/>
              </w:tabs>
              <w:spacing w:after="0" w:line="240" w:lineRule="auto"/>
              <w:jc w:val="both"/>
              <w:rPr>
                <w:szCs w:val="24"/>
                <w:highlight w:val="green"/>
                <w:lang w:eastAsia="lt-LT"/>
              </w:rPr>
            </w:pPr>
          </w:p>
          <w:p w14:paraId="234F3AD6" w14:textId="77777777" w:rsidR="00A33AFA" w:rsidRPr="00A33AFA" w:rsidRDefault="00A33AFA" w:rsidP="00A33AFA">
            <w:pPr>
              <w:tabs>
                <w:tab w:val="left" w:pos="14"/>
              </w:tabs>
              <w:spacing w:after="0" w:line="240" w:lineRule="auto"/>
              <w:jc w:val="both"/>
              <w:rPr>
                <w:szCs w:val="24"/>
                <w:highlight w:val="green"/>
                <w:lang w:eastAsia="lt-LT"/>
              </w:rPr>
            </w:pPr>
          </w:p>
        </w:tc>
        <w:tc>
          <w:tcPr>
            <w:tcW w:w="3243" w:type="dxa"/>
            <w:tcBorders>
              <w:top w:val="single" w:sz="4" w:space="0" w:color="auto"/>
              <w:left w:val="single" w:sz="4" w:space="0" w:color="auto"/>
              <w:bottom w:val="single" w:sz="4" w:space="0" w:color="auto"/>
              <w:right w:val="single" w:sz="4" w:space="0" w:color="auto"/>
            </w:tcBorders>
          </w:tcPr>
          <w:p w14:paraId="3190DDAA" w14:textId="77777777" w:rsidR="00A33AFA" w:rsidRPr="00CC78BD" w:rsidRDefault="00A33AFA" w:rsidP="00A33AFA">
            <w:pPr>
              <w:widowControl w:val="0"/>
              <w:tabs>
                <w:tab w:val="left" w:pos="14"/>
              </w:tabs>
              <w:autoSpaceDE w:val="0"/>
              <w:autoSpaceDN w:val="0"/>
              <w:adjustRightInd w:val="0"/>
              <w:spacing w:after="0" w:line="240" w:lineRule="auto"/>
              <w:jc w:val="both"/>
              <w:rPr>
                <w:szCs w:val="24"/>
                <w:lang w:val="fi-FI" w:eastAsia="lt-LT"/>
              </w:rPr>
            </w:pPr>
            <w:r w:rsidRPr="00CC78BD">
              <w:rPr>
                <w:szCs w:val="24"/>
                <w:lang w:val="fi-FI" w:eastAsia="lt-LT"/>
              </w:rPr>
              <w:t>Mechaninė su automatiniu perjungimu (be sankabos pedalo), arba automatinė.</w:t>
            </w:r>
          </w:p>
          <w:p w14:paraId="1D9485E5" w14:textId="77777777" w:rsidR="00A33AFA" w:rsidRPr="00CC78BD" w:rsidRDefault="00A33AFA" w:rsidP="00A33AFA">
            <w:pPr>
              <w:widowControl w:val="0"/>
              <w:tabs>
                <w:tab w:val="left" w:pos="14"/>
              </w:tabs>
              <w:autoSpaceDE w:val="0"/>
              <w:autoSpaceDN w:val="0"/>
              <w:adjustRightInd w:val="0"/>
              <w:spacing w:after="0" w:line="240" w:lineRule="auto"/>
              <w:jc w:val="both"/>
              <w:rPr>
                <w:szCs w:val="24"/>
                <w:lang w:val="fi-FI" w:eastAsia="lt-LT"/>
              </w:rPr>
            </w:pPr>
          </w:p>
          <w:p w14:paraId="65E17270" w14:textId="77777777" w:rsidR="00A33AFA" w:rsidRPr="00CC78BD" w:rsidRDefault="00A33AFA" w:rsidP="00A33AFA">
            <w:pPr>
              <w:widowControl w:val="0"/>
              <w:autoSpaceDE w:val="0"/>
              <w:autoSpaceDN w:val="0"/>
              <w:adjustRightInd w:val="0"/>
              <w:spacing w:after="0" w:line="240" w:lineRule="auto"/>
              <w:rPr>
                <w:szCs w:val="24"/>
                <w:lang w:val="fi-FI" w:eastAsia="lt-LT"/>
              </w:rPr>
            </w:pPr>
          </w:p>
        </w:tc>
        <w:tc>
          <w:tcPr>
            <w:tcW w:w="2238" w:type="dxa"/>
            <w:tcBorders>
              <w:top w:val="single" w:sz="4" w:space="0" w:color="auto"/>
              <w:left w:val="single" w:sz="4" w:space="0" w:color="auto"/>
              <w:bottom w:val="single" w:sz="4" w:space="0" w:color="auto"/>
              <w:right w:val="single" w:sz="4" w:space="0" w:color="auto"/>
            </w:tcBorders>
          </w:tcPr>
          <w:p w14:paraId="14F02122" w14:textId="14397BF7"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5B33E526"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40F83B7A" w14:textId="77777777" w:rsidTr="00E475D3">
        <w:trPr>
          <w:trHeight w:val="692"/>
        </w:trPr>
        <w:tc>
          <w:tcPr>
            <w:tcW w:w="1479" w:type="dxa"/>
            <w:tcBorders>
              <w:top w:val="single" w:sz="4" w:space="0" w:color="auto"/>
              <w:left w:val="single" w:sz="4" w:space="0" w:color="auto"/>
              <w:right w:val="single" w:sz="4" w:space="0" w:color="auto"/>
            </w:tcBorders>
          </w:tcPr>
          <w:p w14:paraId="7AE619FF"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8803476"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Ratų</w:t>
            </w:r>
            <w:proofErr w:type="spellEnd"/>
            <w:r w:rsidRPr="00A33AFA">
              <w:rPr>
                <w:szCs w:val="24"/>
                <w:lang w:eastAsia="lt-LT"/>
              </w:rPr>
              <w:t xml:space="preserve"> </w:t>
            </w:r>
            <w:proofErr w:type="spellStart"/>
            <w:r w:rsidRPr="00A33AFA">
              <w:rPr>
                <w:szCs w:val="24"/>
                <w:lang w:eastAsia="lt-LT"/>
              </w:rPr>
              <w:t>formulė</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9697134"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r w:rsidRPr="00A33AFA">
              <w:rPr>
                <w:szCs w:val="24"/>
                <w:lang w:eastAsia="lt-LT"/>
              </w:rPr>
              <w:t>6x4;</w:t>
            </w:r>
          </w:p>
          <w:p w14:paraId="7D28A5AA" w14:textId="77777777" w:rsidR="00A33AFA" w:rsidRPr="00CC78BD" w:rsidRDefault="00A33AFA" w:rsidP="00A33AFA">
            <w:pPr>
              <w:widowControl w:val="0"/>
              <w:tabs>
                <w:tab w:val="left" w:pos="14"/>
              </w:tabs>
              <w:autoSpaceDE w:val="0"/>
              <w:autoSpaceDN w:val="0"/>
              <w:adjustRightInd w:val="0"/>
              <w:spacing w:after="0" w:line="240" w:lineRule="auto"/>
              <w:jc w:val="both"/>
              <w:rPr>
                <w:szCs w:val="24"/>
                <w:lang w:val="fi-FI" w:eastAsia="lt-LT"/>
              </w:rPr>
            </w:pPr>
            <w:r w:rsidRPr="00CC78BD">
              <w:rPr>
                <w:szCs w:val="24"/>
                <w:lang w:val="fi-FI" w:eastAsia="lt-LT"/>
              </w:rPr>
              <w:t>Pirma ašis vairuojama, antra ir trečia ašys - varomos.</w:t>
            </w:r>
          </w:p>
        </w:tc>
        <w:tc>
          <w:tcPr>
            <w:tcW w:w="2238" w:type="dxa"/>
            <w:tcBorders>
              <w:top w:val="single" w:sz="4" w:space="0" w:color="auto"/>
              <w:left w:val="single" w:sz="4" w:space="0" w:color="auto"/>
              <w:bottom w:val="single" w:sz="4" w:space="0" w:color="auto"/>
              <w:right w:val="single" w:sz="4" w:space="0" w:color="auto"/>
            </w:tcBorders>
          </w:tcPr>
          <w:p w14:paraId="1B68596E" w14:textId="7C555FD5"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0D3B8F61"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47DF27DC" w14:textId="77777777" w:rsidTr="00E475D3">
        <w:trPr>
          <w:trHeight w:val="1112"/>
        </w:trPr>
        <w:tc>
          <w:tcPr>
            <w:tcW w:w="1479" w:type="dxa"/>
            <w:vMerge w:val="restart"/>
            <w:tcBorders>
              <w:top w:val="single" w:sz="4" w:space="0" w:color="auto"/>
              <w:left w:val="single" w:sz="4" w:space="0" w:color="auto"/>
              <w:right w:val="single" w:sz="4" w:space="0" w:color="auto"/>
            </w:tcBorders>
          </w:tcPr>
          <w:p w14:paraId="0E0E9CDA"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1A40F64"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Pakaba</w:t>
            </w:r>
            <w:proofErr w:type="spellEnd"/>
            <w:r w:rsidRPr="00A33AFA">
              <w:rPr>
                <w:szCs w:val="24"/>
                <w:lang w:eastAsia="lt-LT"/>
              </w:rPr>
              <w:t>.</w:t>
            </w:r>
          </w:p>
          <w:p w14:paraId="6DEF5202" w14:textId="77777777" w:rsidR="00A33AFA" w:rsidRPr="00A33AFA" w:rsidRDefault="00A33AFA" w:rsidP="00A33AFA">
            <w:pPr>
              <w:tabs>
                <w:tab w:val="left" w:pos="14"/>
              </w:tabs>
              <w:spacing w:after="0" w:line="240" w:lineRule="auto"/>
              <w:jc w:val="both"/>
              <w:rPr>
                <w:szCs w:val="24"/>
                <w:lang w:eastAsia="lt-LT"/>
              </w:rPr>
            </w:pPr>
          </w:p>
          <w:p w14:paraId="1129F909" w14:textId="77777777" w:rsidR="00A33AFA" w:rsidRPr="00A33AFA" w:rsidRDefault="00A33AFA" w:rsidP="00A33AFA">
            <w:pPr>
              <w:tabs>
                <w:tab w:val="left" w:pos="14"/>
              </w:tabs>
              <w:spacing w:after="0" w:line="240" w:lineRule="auto"/>
              <w:jc w:val="both"/>
              <w:rPr>
                <w:szCs w:val="24"/>
                <w:lang w:eastAsia="lt-LT"/>
              </w:rPr>
            </w:pPr>
          </w:p>
          <w:p w14:paraId="12438DBD"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44A1395E"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Linginė</w:t>
            </w:r>
            <w:proofErr w:type="spellEnd"/>
            <w:r w:rsidRPr="00A33AFA">
              <w:rPr>
                <w:szCs w:val="24"/>
                <w:lang w:eastAsia="lt-LT"/>
              </w:rPr>
              <w:t xml:space="preserve"> </w:t>
            </w:r>
            <w:proofErr w:type="spellStart"/>
            <w:r w:rsidRPr="00A33AFA">
              <w:rPr>
                <w:szCs w:val="24"/>
                <w:lang w:eastAsia="lt-LT"/>
              </w:rPr>
              <w:t>priekyje</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gale.</w:t>
            </w:r>
          </w:p>
          <w:p w14:paraId="78229D57"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568BAFAB" w14:textId="736FBC41" w:rsidR="00A33AFA" w:rsidRPr="00A33AFA" w:rsidRDefault="004B5F5D" w:rsidP="00A33AFA">
            <w:pPr>
              <w:widowControl w:val="0"/>
              <w:autoSpaceDE w:val="0"/>
              <w:autoSpaceDN w:val="0"/>
              <w:adjustRightInd w:val="0"/>
              <w:spacing w:after="0" w:line="256" w:lineRule="auto"/>
              <w:ind w:right="132"/>
              <w:rPr>
                <w:szCs w:val="24"/>
                <w:lang w:eastAsia="lt-LT"/>
              </w:rPr>
            </w:pPr>
            <w:r>
              <w:t xml:space="preserve">Taip, </w:t>
            </w:r>
            <w:proofErr w:type="spellStart"/>
            <w:r>
              <w:t>linginė</w:t>
            </w:r>
            <w:proofErr w:type="spellEnd"/>
            <w:r>
              <w:t xml:space="preserve"> </w:t>
            </w:r>
            <w:proofErr w:type="spellStart"/>
            <w:r>
              <w:t>priekyje</w:t>
            </w:r>
            <w:proofErr w:type="spellEnd"/>
            <w:r>
              <w:t xml:space="preserve"> </w:t>
            </w:r>
            <w:proofErr w:type="spellStart"/>
            <w:r>
              <w:t>ir</w:t>
            </w:r>
            <w:proofErr w:type="spellEnd"/>
            <w:r>
              <w:t xml:space="preserve"> gale </w:t>
            </w:r>
          </w:p>
        </w:tc>
      </w:tr>
      <w:tr w:rsidR="00A33AFA" w:rsidRPr="00A33AFA" w14:paraId="00FB702A" w14:textId="77777777" w:rsidTr="00E475D3">
        <w:trPr>
          <w:trHeight w:val="1123"/>
        </w:trPr>
        <w:tc>
          <w:tcPr>
            <w:tcW w:w="1479" w:type="dxa"/>
            <w:vMerge/>
            <w:tcBorders>
              <w:left w:val="single" w:sz="4" w:space="0" w:color="auto"/>
              <w:right w:val="single" w:sz="4" w:space="0" w:color="auto"/>
            </w:tcBorders>
          </w:tcPr>
          <w:p w14:paraId="5708FC9C"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ECFD6C6"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proofErr w:type="spellStart"/>
            <w:r w:rsidRPr="00A33AFA">
              <w:rPr>
                <w:szCs w:val="24"/>
                <w:lang w:eastAsia="lt-LT"/>
              </w:rPr>
              <w:t>Priekinės</w:t>
            </w:r>
            <w:proofErr w:type="spellEnd"/>
            <w:r w:rsidRPr="00A33AFA">
              <w:rPr>
                <w:szCs w:val="24"/>
                <w:lang w:eastAsia="lt-LT"/>
              </w:rPr>
              <w:t xml:space="preserve"> </w:t>
            </w:r>
            <w:proofErr w:type="spellStart"/>
            <w:r w:rsidRPr="00A33AFA">
              <w:rPr>
                <w:szCs w:val="24"/>
                <w:lang w:eastAsia="lt-LT"/>
              </w:rPr>
              <w:t>ašies</w:t>
            </w:r>
            <w:proofErr w:type="spellEnd"/>
            <w:r w:rsidRPr="00A33AFA">
              <w:rPr>
                <w:szCs w:val="24"/>
                <w:lang w:eastAsia="lt-LT"/>
              </w:rPr>
              <w:t xml:space="preserve"> </w:t>
            </w:r>
            <w:proofErr w:type="spellStart"/>
            <w:r w:rsidRPr="00A33AFA">
              <w:rPr>
                <w:szCs w:val="24"/>
                <w:lang w:eastAsia="lt-LT"/>
              </w:rPr>
              <w:t>apkrova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66F2532"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r w:rsidRPr="00A33AFA">
              <w:rPr>
                <w:szCs w:val="24"/>
                <w:lang w:eastAsia="lt-LT"/>
              </w:rPr>
              <w:t>Ne mažiau 9000 kg</w:t>
            </w:r>
          </w:p>
        </w:tc>
        <w:tc>
          <w:tcPr>
            <w:tcW w:w="2238" w:type="dxa"/>
            <w:tcBorders>
              <w:top w:val="single" w:sz="4" w:space="0" w:color="auto"/>
              <w:left w:val="single" w:sz="4" w:space="0" w:color="auto"/>
              <w:bottom w:val="single" w:sz="4" w:space="0" w:color="auto"/>
              <w:right w:val="single" w:sz="4" w:space="0" w:color="auto"/>
            </w:tcBorders>
          </w:tcPr>
          <w:p w14:paraId="00F2E302" w14:textId="3732089B" w:rsidR="00A33AFA" w:rsidRPr="00A33AFA" w:rsidRDefault="004B5F5D" w:rsidP="00A33AFA">
            <w:pPr>
              <w:widowControl w:val="0"/>
              <w:autoSpaceDE w:val="0"/>
              <w:autoSpaceDN w:val="0"/>
              <w:adjustRightInd w:val="0"/>
              <w:spacing w:after="0" w:line="256" w:lineRule="auto"/>
              <w:ind w:right="132"/>
              <w:rPr>
                <w:szCs w:val="24"/>
                <w:lang w:eastAsia="lt-LT"/>
              </w:rPr>
            </w:pPr>
            <w:r>
              <w:t>Taip, 9000 kg</w:t>
            </w:r>
          </w:p>
        </w:tc>
      </w:tr>
      <w:tr w:rsidR="00A33AFA" w:rsidRPr="00A33AFA" w14:paraId="48733E93" w14:textId="77777777" w:rsidTr="00E475D3">
        <w:trPr>
          <w:trHeight w:val="816"/>
        </w:trPr>
        <w:tc>
          <w:tcPr>
            <w:tcW w:w="1479" w:type="dxa"/>
            <w:vMerge/>
            <w:tcBorders>
              <w:left w:val="single" w:sz="4" w:space="0" w:color="auto"/>
              <w:right w:val="single" w:sz="4" w:space="0" w:color="auto"/>
            </w:tcBorders>
          </w:tcPr>
          <w:p w14:paraId="490AA3B8"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3837B27B"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proofErr w:type="spellStart"/>
            <w:r w:rsidRPr="00A33AFA">
              <w:rPr>
                <w:szCs w:val="24"/>
                <w:lang w:eastAsia="lt-LT"/>
              </w:rPr>
              <w:t>Galinių</w:t>
            </w:r>
            <w:proofErr w:type="spellEnd"/>
            <w:r w:rsidRPr="00A33AFA">
              <w:rPr>
                <w:szCs w:val="24"/>
                <w:lang w:eastAsia="lt-LT"/>
              </w:rPr>
              <w:t xml:space="preserve"> </w:t>
            </w:r>
            <w:proofErr w:type="spellStart"/>
            <w:r w:rsidRPr="00A33AFA">
              <w:rPr>
                <w:szCs w:val="24"/>
                <w:lang w:eastAsia="lt-LT"/>
              </w:rPr>
              <w:t>ašių</w:t>
            </w:r>
            <w:proofErr w:type="spellEnd"/>
            <w:r w:rsidRPr="00A33AFA">
              <w:rPr>
                <w:szCs w:val="24"/>
                <w:lang w:eastAsia="lt-LT"/>
              </w:rPr>
              <w:t xml:space="preserve"> </w:t>
            </w:r>
            <w:proofErr w:type="spellStart"/>
            <w:r w:rsidRPr="00A33AFA">
              <w:rPr>
                <w:szCs w:val="24"/>
                <w:lang w:eastAsia="lt-LT"/>
              </w:rPr>
              <w:t>apkrova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BC6E1BD" w14:textId="77777777" w:rsidR="00A33AFA" w:rsidRPr="00A33AFA" w:rsidRDefault="00A33AFA" w:rsidP="00A33AFA">
            <w:pPr>
              <w:widowControl w:val="0"/>
              <w:tabs>
                <w:tab w:val="left" w:pos="14"/>
              </w:tabs>
              <w:autoSpaceDE w:val="0"/>
              <w:autoSpaceDN w:val="0"/>
              <w:adjustRightInd w:val="0"/>
              <w:spacing w:after="0" w:line="240" w:lineRule="auto"/>
              <w:jc w:val="both"/>
              <w:rPr>
                <w:szCs w:val="24"/>
                <w:lang w:eastAsia="lt-LT"/>
              </w:rPr>
            </w:pPr>
            <w:r w:rsidRPr="00A33AFA">
              <w:rPr>
                <w:szCs w:val="24"/>
                <w:lang w:eastAsia="lt-LT"/>
              </w:rPr>
              <w:t>Ne mažiau 23000 kg</w:t>
            </w:r>
          </w:p>
        </w:tc>
        <w:tc>
          <w:tcPr>
            <w:tcW w:w="2238" w:type="dxa"/>
            <w:tcBorders>
              <w:top w:val="single" w:sz="4" w:space="0" w:color="auto"/>
              <w:left w:val="single" w:sz="4" w:space="0" w:color="auto"/>
              <w:bottom w:val="single" w:sz="4" w:space="0" w:color="auto"/>
              <w:right w:val="single" w:sz="4" w:space="0" w:color="auto"/>
            </w:tcBorders>
          </w:tcPr>
          <w:p w14:paraId="27CEED53" w14:textId="67E98131" w:rsidR="00A33AFA" w:rsidRPr="00A33AFA" w:rsidRDefault="002B53AD" w:rsidP="00A33AFA">
            <w:pPr>
              <w:widowControl w:val="0"/>
              <w:autoSpaceDE w:val="0"/>
              <w:autoSpaceDN w:val="0"/>
              <w:adjustRightInd w:val="0"/>
              <w:spacing w:after="0" w:line="256" w:lineRule="auto"/>
              <w:ind w:right="132"/>
              <w:rPr>
                <w:szCs w:val="24"/>
                <w:lang w:eastAsia="lt-LT"/>
              </w:rPr>
            </w:pPr>
            <w:r>
              <w:t>Taip, 23000 kg.</w:t>
            </w:r>
          </w:p>
        </w:tc>
      </w:tr>
      <w:tr w:rsidR="00A33AFA" w:rsidRPr="00A33AFA" w14:paraId="1431659E" w14:textId="77777777" w:rsidTr="00E475D3">
        <w:tc>
          <w:tcPr>
            <w:tcW w:w="1479" w:type="dxa"/>
            <w:tcBorders>
              <w:top w:val="single" w:sz="4" w:space="0" w:color="auto"/>
              <w:left w:val="single" w:sz="4" w:space="0" w:color="auto"/>
              <w:right w:val="single" w:sz="4" w:space="0" w:color="auto"/>
            </w:tcBorders>
          </w:tcPr>
          <w:p w14:paraId="08347ACD"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057C571"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Ašinio</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tarpašinio</w:t>
            </w:r>
            <w:proofErr w:type="spellEnd"/>
            <w:r w:rsidRPr="00A33AFA">
              <w:rPr>
                <w:szCs w:val="24"/>
                <w:lang w:eastAsia="lt-LT"/>
              </w:rPr>
              <w:t xml:space="preserve"> </w:t>
            </w:r>
            <w:proofErr w:type="spellStart"/>
            <w:r w:rsidRPr="00A33AFA">
              <w:rPr>
                <w:szCs w:val="24"/>
                <w:lang w:eastAsia="lt-LT"/>
              </w:rPr>
              <w:t>diferencialo</w:t>
            </w:r>
            <w:proofErr w:type="spellEnd"/>
            <w:r w:rsidRPr="00A33AFA">
              <w:rPr>
                <w:szCs w:val="24"/>
                <w:lang w:eastAsia="lt-LT"/>
              </w:rPr>
              <w:t xml:space="preserve"> </w:t>
            </w:r>
            <w:proofErr w:type="spellStart"/>
            <w:r w:rsidRPr="00A33AFA">
              <w:rPr>
                <w:szCs w:val="24"/>
                <w:lang w:eastAsia="lt-LT"/>
              </w:rPr>
              <w:t>blokavimas</w:t>
            </w:r>
            <w:proofErr w:type="spellEnd"/>
            <w:r w:rsidRPr="00A33AFA">
              <w:rPr>
                <w:szCs w:val="24"/>
                <w:lang w:eastAsia="lt-LT"/>
              </w:rPr>
              <w:t xml:space="preserve">. </w:t>
            </w:r>
          </w:p>
          <w:p w14:paraId="223E5805"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4CC374BC"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01621DA1" w14:textId="63FFB792"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2C1747FC"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4690DA3C" w14:textId="77777777" w:rsidTr="00E475D3">
        <w:tc>
          <w:tcPr>
            <w:tcW w:w="1479" w:type="dxa"/>
            <w:tcBorders>
              <w:top w:val="single" w:sz="4" w:space="0" w:color="auto"/>
              <w:left w:val="single" w:sz="4" w:space="0" w:color="auto"/>
              <w:right w:val="single" w:sz="4" w:space="0" w:color="auto"/>
            </w:tcBorders>
          </w:tcPr>
          <w:p w14:paraId="46141FEC"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D1987CD"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Padangos</w:t>
            </w:r>
            <w:proofErr w:type="spellEnd"/>
            <w:r w:rsidRPr="00A33AFA">
              <w:rPr>
                <w:szCs w:val="24"/>
                <w:lang w:eastAsia="lt-LT"/>
              </w:rPr>
              <w:t xml:space="preserve"> M+S </w:t>
            </w:r>
            <w:proofErr w:type="spellStart"/>
            <w:r w:rsidRPr="00A33AFA">
              <w:rPr>
                <w:szCs w:val="24"/>
                <w:lang w:eastAsia="lt-LT"/>
              </w:rPr>
              <w:t>skirtos</w:t>
            </w:r>
            <w:proofErr w:type="spellEnd"/>
            <w:r w:rsidRPr="00A33AFA">
              <w:rPr>
                <w:szCs w:val="24"/>
                <w:lang w:eastAsia="lt-LT"/>
              </w:rPr>
              <w:t xml:space="preserve"> </w:t>
            </w:r>
            <w:proofErr w:type="spellStart"/>
            <w:r w:rsidRPr="00A33AFA">
              <w:rPr>
                <w:szCs w:val="24"/>
                <w:lang w:eastAsia="lt-LT"/>
              </w:rPr>
              <w:t>regioniniams</w:t>
            </w:r>
            <w:proofErr w:type="spellEnd"/>
            <w:r w:rsidRPr="00A33AFA">
              <w:rPr>
                <w:szCs w:val="24"/>
                <w:lang w:eastAsia="lt-LT"/>
              </w:rPr>
              <w:t xml:space="preserve"> </w:t>
            </w:r>
            <w:proofErr w:type="spellStart"/>
            <w:r w:rsidRPr="00A33AFA">
              <w:rPr>
                <w:szCs w:val="24"/>
                <w:lang w:eastAsia="lt-LT"/>
              </w:rPr>
              <w:t>keliams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statybinei</w:t>
            </w:r>
            <w:proofErr w:type="spellEnd"/>
            <w:r w:rsidRPr="00A33AFA">
              <w:rPr>
                <w:szCs w:val="24"/>
                <w:lang w:eastAsia="lt-LT"/>
              </w:rPr>
              <w:t xml:space="preserve"> </w:t>
            </w:r>
            <w:proofErr w:type="spellStart"/>
            <w:r w:rsidRPr="00A33AFA">
              <w:rPr>
                <w:szCs w:val="24"/>
                <w:lang w:eastAsia="lt-LT"/>
              </w:rPr>
              <w:t>technikai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77B8436"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39928F51" w14:textId="581AD249" w:rsidR="00A33AFA" w:rsidRPr="00A33AFA" w:rsidRDefault="00A33AFA" w:rsidP="002B53AD">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CB11179" w14:textId="77777777" w:rsidTr="00E475D3">
        <w:tc>
          <w:tcPr>
            <w:tcW w:w="1479" w:type="dxa"/>
            <w:tcBorders>
              <w:top w:val="single" w:sz="4" w:space="0" w:color="auto"/>
              <w:left w:val="single" w:sz="4" w:space="0" w:color="auto"/>
              <w:right w:val="single" w:sz="4" w:space="0" w:color="auto"/>
            </w:tcBorders>
          </w:tcPr>
          <w:p w14:paraId="3E111866"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30E1CA69"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Atsarginis</w:t>
            </w:r>
            <w:proofErr w:type="spellEnd"/>
            <w:r w:rsidRPr="00A33AFA">
              <w:rPr>
                <w:szCs w:val="24"/>
                <w:lang w:eastAsia="lt-LT"/>
              </w:rPr>
              <w:t xml:space="preserve"> </w:t>
            </w:r>
            <w:proofErr w:type="spellStart"/>
            <w:r w:rsidRPr="00A33AFA">
              <w:rPr>
                <w:szCs w:val="24"/>
                <w:lang w:eastAsia="lt-LT"/>
              </w:rPr>
              <w:t>ratas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611EF150"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7B1C7BBA" w14:textId="23CB13F9"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0EC37D78"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5426A326" w14:textId="77777777" w:rsidTr="00E475D3">
        <w:tc>
          <w:tcPr>
            <w:tcW w:w="1479" w:type="dxa"/>
            <w:tcBorders>
              <w:top w:val="single" w:sz="4" w:space="0" w:color="auto"/>
              <w:left w:val="single" w:sz="4" w:space="0" w:color="auto"/>
              <w:right w:val="single" w:sz="4" w:space="0" w:color="auto"/>
            </w:tcBorders>
          </w:tcPr>
          <w:p w14:paraId="2FF84798"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2DF56C7" w14:textId="77777777" w:rsidR="00A33AFA" w:rsidRPr="00A33AFA" w:rsidRDefault="00A33AFA" w:rsidP="00A33AFA">
            <w:pPr>
              <w:tabs>
                <w:tab w:val="left" w:pos="14"/>
              </w:tabs>
              <w:spacing w:after="0" w:line="240" w:lineRule="auto"/>
              <w:jc w:val="both"/>
              <w:rPr>
                <w:szCs w:val="24"/>
                <w:lang w:val="pl-PL" w:eastAsia="lt-LT"/>
              </w:rPr>
            </w:pPr>
            <w:r w:rsidRPr="00A33AFA">
              <w:rPr>
                <w:szCs w:val="24"/>
                <w:lang w:val="pl-PL" w:eastAsia="lt-LT"/>
              </w:rPr>
              <w:t>Stabdžiai ABS, antipraslydimo sistema ir stabilumo kontrolė.</w:t>
            </w:r>
          </w:p>
        </w:tc>
        <w:tc>
          <w:tcPr>
            <w:tcW w:w="3243" w:type="dxa"/>
            <w:tcBorders>
              <w:top w:val="single" w:sz="4" w:space="0" w:color="auto"/>
              <w:left w:val="single" w:sz="4" w:space="0" w:color="auto"/>
              <w:bottom w:val="single" w:sz="4" w:space="0" w:color="auto"/>
              <w:right w:val="single" w:sz="4" w:space="0" w:color="auto"/>
            </w:tcBorders>
          </w:tcPr>
          <w:p w14:paraId="2D10F1DA"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6CAA164E" w14:textId="37D9B42D" w:rsidR="00A33AFA" w:rsidRPr="00A33AFA" w:rsidRDefault="00A33AFA" w:rsidP="00475ECC">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2B305F3A" w14:textId="77777777" w:rsidTr="00E475D3">
        <w:tc>
          <w:tcPr>
            <w:tcW w:w="1479" w:type="dxa"/>
            <w:tcBorders>
              <w:top w:val="single" w:sz="4" w:space="0" w:color="auto"/>
              <w:left w:val="single" w:sz="4" w:space="0" w:color="auto"/>
              <w:right w:val="single" w:sz="4" w:space="0" w:color="auto"/>
            </w:tcBorders>
          </w:tcPr>
          <w:p w14:paraId="694DC989"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83979B7"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šviesų</w:t>
            </w:r>
            <w:proofErr w:type="spellEnd"/>
            <w:r w:rsidRPr="00A33AFA">
              <w:rPr>
                <w:szCs w:val="24"/>
                <w:lang w:eastAsia="lt-LT"/>
              </w:rPr>
              <w:t xml:space="preserve"> </w:t>
            </w:r>
            <w:proofErr w:type="spellStart"/>
            <w:r w:rsidRPr="00A33AFA">
              <w:rPr>
                <w:szCs w:val="24"/>
                <w:lang w:eastAsia="lt-LT"/>
              </w:rPr>
              <w:t>aukščio</w:t>
            </w:r>
            <w:proofErr w:type="spellEnd"/>
            <w:r w:rsidRPr="00A33AFA">
              <w:rPr>
                <w:szCs w:val="24"/>
                <w:lang w:eastAsia="lt-LT"/>
              </w:rPr>
              <w:t xml:space="preserve"> </w:t>
            </w:r>
            <w:proofErr w:type="spellStart"/>
            <w:r w:rsidRPr="00A33AFA">
              <w:rPr>
                <w:szCs w:val="24"/>
                <w:lang w:eastAsia="lt-LT"/>
              </w:rPr>
              <w:t>reguliatorius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FFF3F5D"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7E2EC379" w14:textId="35DA3A0C"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630E005A"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13BB2DBF" w14:textId="77777777" w:rsidTr="00E475D3">
        <w:tc>
          <w:tcPr>
            <w:tcW w:w="1479" w:type="dxa"/>
            <w:tcBorders>
              <w:top w:val="single" w:sz="4" w:space="0" w:color="auto"/>
              <w:left w:val="single" w:sz="4" w:space="0" w:color="auto"/>
              <w:right w:val="single" w:sz="4" w:space="0" w:color="auto"/>
            </w:tcBorders>
          </w:tcPr>
          <w:p w14:paraId="79C20870"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3CA9EC2"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Masės</w:t>
            </w:r>
            <w:proofErr w:type="spellEnd"/>
            <w:r w:rsidRPr="00A33AFA">
              <w:rPr>
                <w:szCs w:val="24"/>
                <w:lang w:eastAsia="lt-LT"/>
              </w:rPr>
              <w:t xml:space="preserve"> </w:t>
            </w:r>
            <w:proofErr w:type="spellStart"/>
            <w:r w:rsidRPr="00A33AFA">
              <w:rPr>
                <w:szCs w:val="24"/>
                <w:lang w:eastAsia="lt-LT"/>
              </w:rPr>
              <w:t>išjungimas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F394BE0"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2F6368E0" w14:textId="0FB33362" w:rsidR="00A33AFA" w:rsidRPr="00A33AFA" w:rsidRDefault="00A33AFA" w:rsidP="00475ECC">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0210A88" w14:textId="77777777" w:rsidTr="00E475D3">
        <w:trPr>
          <w:trHeight w:val="690"/>
        </w:trPr>
        <w:tc>
          <w:tcPr>
            <w:tcW w:w="1479" w:type="dxa"/>
            <w:tcBorders>
              <w:top w:val="single" w:sz="4" w:space="0" w:color="auto"/>
              <w:left w:val="single" w:sz="4" w:space="0" w:color="auto"/>
              <w:right w:val="single" w:sz="4" w:space="0" w:color="auto"/>
            </w:tcBorders>
          </w:tcPr>
          <w:p w14:paraId="0ED6C019"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right w:val="single" w:sz="4" w:space="0" w:color="auto"/>
            </w:tcBorders>
          </w:tcPr>
          <w:p w14:paraId="5F942C0A"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 xml:space="preserve">Gale </w:t>
            </w:r>
            <w:proofErr w:type="spellStart"/>
            <w:r w:rsidRPr="00A33AFA">
              <w:rPr>
                <w:szCs w:val="24"/>
                <w:lang w:eastAsia="lt-LT"/>
              </w:rPr>
              <w:t>žibintų</w:t>
            </w:r>
            <w:proofErr w:type="spellEnd"/>
            <w:r w:rsidRPr="00A33AFA">
              <w:rPr>
                <w:szCs w:val="24"/>
                <w:lang w:eastAsia="lt-LT"/>
              </w:rPr>
              <w:t xml:space="preserve"> </w:t>
            </w:r>
            <w:proofErr w:type="spellStart"/>
            <w:r w:rsidRPr="00A33AFA">
              <w:rPr>
                <w:szCs w:val="24"/>
                <w:lang w:eastAsia="lt-LT"/>
              </w:rPr>
              <w:t>apsaugos</w:t>
            </w:r>
            <w:proofErr w:type="spellEnd"/>
            <w:r w:rsidRPr="00A33AFA">
              <w:rPr>
                <w:szCs w:val="24"/>
                <w:lang w:eastAsia="lt-LT"/>
              </w:rPr>
              <w:t>.</w:t>
            </w:r>
          </w:p>
          <w:p w14:paraId="526A54DF"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right w:val="single" w:sz="4" w:space="0" w:color="auto"/>
            </w:tcBorders>
          </w:tcPr>
          <w:p w14:paraId="5446D5AA" w14:textId="77777777" w:rsidR="00A33AFA" w:rsidRPr="00A33AFA" w:rsidRDefault="00A33AFA" w:rsidP="00A33AFA">
            <w:pPr>
              <w:widowControl w:val="0"/>
              <w:autoSpaceDE w:val="0"/>
              <w:autoSpaceDN w:val="0"/>
              <w:adjustRightInd w:val="0"/>
              <w:spacing w:after="0" w:line="240" w:lineRule="auto"/>
              <w:rPr>
                <w:b/>
                <w:bCs/>
                <w:szCs w:val="24"/>
                <w:lang w:eastAsia="lt-LT"/>
              </w:rPr>
            </w:pPr>
            <w:r w:rsidRPr="00A33AFA">
              <w:rPr>
                <w:szCs w:val="24"/>
                <w:lang w:eastAsia="lt-LT"/>
              </w:rPr>
              <w:t>Būtina.</w:t>
            </w:r>
          </w:p>
        </w:tc>
        <w:tc>
          <w:tcPr>
            <w:tcW w:w="2238" w:type="dxa"/>
            <w:tcBorders>
              <w:top w:val="single" w:sz="4" w:space="0" w:color="auto"/>
              <w:left w:val="single" w:sz="4" w:space="0" w:color="auto"/>
              <w:right w:val="single" w:sz="4" w:space="0" w:color="auto"/>
            </w:tcBorders>
          </w:tcPr>
          <w:p w14:paraId="3C7FAEC1" w14:textId="31D275A8"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095FED58"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1E9F6C6B" w14:textId="77777777" w:rsidTr="00E475D3">
        <w:trPr>
          <w:trHeight w:val="690"/>
        </w:trPr>
        <w:tc>
          <w:tcPr>
            <w:tcW w:w="1479" w:type="dxa"/>
            <w:tcBorders>
              <w:top w:val="single" w:sz="4" w:space="0" w:color="auto"/>
              <w:left w:val="single" w:sz="4" w:space="0" w:color="auto"/>
              <w:right w:val="single" w:sz="4" w:space="0" w:color="auto"/>
            </w:tcBorders>
          </w:tcPr>
          <w:p w14:paraId="4E9DDAC6"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right w:val="single" w:sz="4" w:space="0" w:color="auto"/>
            </w:tcBorders>
          </w:tcPr>
          <w:p w14:paraId="18DEAFD4"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 xml:space="preserve">Ant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kabinos</w:t>
            </w:r>
            <w:proofErr w:type="spellEnd"/>
            <w:r w:rsidRPr="00A33AFA">
              <w:rPr>
                <w:szCs w:val="24"/>
                <w:lang w:eastAsia="lt-LT"/>
              </w:rPr>
              <w:t xml:space="preserve"> </w:t>
            </w:r>
            <w:proofErr w:type="spellStart"/>
            <w:r w:rsidRPr="00A33AFA">
              <w:rPr>
                <w:szCs w:val="24"/>
                <w:lang w:eastAsia="lt-LT"/>
              </w:rPr>
              <w:t>sumontuoti</w:t>
            </w:r>
            <w:proofErr w:type="spellEnd"/>
            <w:r w:rsidRPr="00A33AFA">
              <w:rPr>
                <w:szCs w:val="24"/>
                <w:lang w:eastAsia="lt-LT"/>
              </w:rPr>
              <w:t xml:space="preserve"> du </w:t>
            </w:r>
            <w:proofErr w:type="spellStart"/>
            <w:r w:rsidRPr="00A33AFA">
              <w:rPr>
                <w:szCs w:val="24"/>
                <w:lang w:eastAsia="lt-LT"/>
              </w:rPr>
              <w:t>oranžinės</w:t>
            </w:r>
            <w:proofErr w:type="spellEnd"/>
            <w:r w:rsidRPr="00A33AFA">
              <w:rPr>
                <w:szCs w:val="24"/>
                <w:lang w:eastAsia="lt-LT"/>
              </w:rPr>
              <w:t xml:space="preserve"> </w:t>
            </w:r>
            <w:proofErr w:type="spellStart"/>
            <w:r w:rsidRPr="00A33AFA">
              <w:rPr>
                <w:szCs w:val="24"/>
                <w:lang w:eastAsia="lt-LT"/>
              </w:rPr>
              <w:t>spalvos</w:t>
            </w:r>
            <w:proofErr w:type="spellEnd"/>
            <w:r w:rsidRPr="00A33AFA">
              <w:rPr>
                <w:szCs w:val="24"/>
                <w:lang w:eastAsia="lt-LT"/>
              </w:rPr>
              <w:t xml:space="preserve"> </w:t>
            </w:r>
            <w:proofErr w:type="spellStart"/>
            <w:r w:rsidRPr="00A33AFA">
              <w:rPr>
                <w:szCs w:val="24"/>
                <w:lang w:eastAsia="lt-LT"/>
              </w:rPr>
              <w:t>švyturėliai</w:t>
            </w:r>
            <w:proofErr w:type="spellEnd"/>
            <w:r w:rsidRPr="00A33AFA">
              <w:rPr>
                <w:szCs w:val="24"/>
                <w:lang w:eastAsia="lt-LT"/>
              </w:rPr>
              <w:t>.</w:t>
            </w:r>
          </w:p>
        </w:tc>
        <w:tc>
          <w:tcPr>
            <w:tcW w:w="3243" w:type="dxa"/>
            <w:tcBorders>
              <w:top w:val="single" w:sz="4" w:space="0" w:color="auto"/>
              <w:left w:val="single" w:sz="4" w:space="0" w:color="auto"/>
              <w:right w:val="single" w:sz="4" w:space="0" w:color="auto"/>
            </w:tcBorders>
          </w:tcPr>
          <w:p w14:paraId="320C1FF3"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Būtina.</w:t>
            </w:r>
          </w:p>
        </w:tc>
        <w:tc>
          <w:tcPr>
            <w:tcW w:w="2238" w:type="dxa"/>
            <w:tcBorders>
              <w:top w:val="single" w:sz="4" w:space="0" w:color="auto"/>
              <w:left w:val="single" w:sz="4" w:space="0" w:color="auto"/>
              <w:right w:val="single" w:sz="4" w:space="0" w:color="auto"/>
            </w:tcBorders>
          </w:tcPr>
          <w:p w14:paraId="16326F24" w14:textId="71F86ADF"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27DE84F5"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2D24AEDC" w14:textId="77777777" w:rsidTr="00E475D3">
        <w:tc>
          <w:tcPr>
            <w:tcW w:w="1479" w:type="dxa"/>
            <w:tcBorders>
              <w:top w:val="single" w:sz="4" w:space="0" w:color="auto"/>
              <w:left w:val="single" w:sz="4" w:space="0" w:color="auto"/>
              <w:bottom w:val="single" w:sz="4" w:space="0" w:color="auto"/>
              <w:right w:val="single" w:sz="4" w:space="0" w:color="auto"/>
            </w:tcBorders>
          </w:tcPr>
          <w:p w14:paraId="650F0E4D"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DA47A1D"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Sėdimų</w:t>
            </w:r>
            <w:proofErr w:type="spellEnd"/>
            <w:r w:rsidRPr="00A33AFA">
              <w:rPr>
                <w:szCs w:val="24"/>
                <w:lang w:eastAsia="lt-LT"/>
              </w:rPr>
              <w:t xml:space="preserve"> </w:t>
            </w:r>
            <w:proofErr w:type="spellStart"/>
            <w:r w:rsidRPr="00A33AFA">
              <w:rPr>
                <w:szCs w:val="24"/>
                <w:lang w:eastAsia="lt-LT"/>
              </w:rPr>
              <w:t>vietų</w:t>
            </w:r>
            <w:proofErr w:type="spellEnd"/>
            <w:r w:rsidRPr="00A33AFA">
              <w:rPr>
                <w:szCs w:val="24"/>
                <w:lang w:eastAsia="lt-LT"/>
              </w:rPr>
              <w:t xml:space="preserve"> </w:t>
            </w:r>
            <w:proofErr w:type="spellStart"/>
            <w:r w:rsidRPr="00A33AFA">
              <w:rPr>
                <w:szCs w:val="24"/>
                <w:lang w:eastAsia="lt-LT"/>
              </w:rPr>
              <w:t>skaičius</w:t>
            </w:r>
            <w:proofErr w:type="spellEnd"/>
            <w:r w:rsidRPr="00A33AFA">
              <w:rPr>
                <w:szCs w:val="24"/>
                <w:lang w:eastAsia="lt-LT"/>
              </w:rPr>
              <w:t xml:space="preserve"> </w:t>
            </w:r>
            <w:proofErr w:type="spellStart"/>
            <w:r w:rsidRPr="00A33AFA">
              <w:rPr>
                <w:szCs w:val="24"/>
                <w:lang w:eastAsia="lt-LT"/>
              </w:rPr>
              <w:t>kabinoje</w:t>
            </w:r>
            <w:proofErr w:type="spellEnd"/>
            <w:r w:rsidRPr="00A33AFA">
              <w:rPr>
                <w:szCs w:val="24"/>
                <w:lang w:eastAsia="lt-LT"/>
              </w:rPr>
              <w:t xml:space="preserve"> </w:t>
            </w:r>
            <w:proofErr w:type="spellStart"/>
            <w:r w:rsidRPr="00A33AFA">
              <w:rPr>
                <w:szCs w:val="24"/>
                <w:lang w:eastAsia="lt-LT"/>
              </w:rPr>
              <w:t>įskaitant</w:t>
            </w:r>
            <w:proofErr w:type="spellEnd"/>
            <w:r w:rsidRPr="00A33AFA">
              <w:rPr>
                <w:szCs w:val="24"/>
                <w:lang w:eastAsia="lt-LT"/>
              </w:rPr>
              <w:t xml:space="preserve"> </w:t>
            </w:r>
            <w:proofErr w:type="spellStart"/>
            <w:r w:rsidRPr="00A33AFA">
              <w:rPr>
                <w:szCs w:val="24"/>
                <w:lang w:eastAsia="lt-LT"/>
              </w:rPr>
              <w:t>vairuotoją</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9ED71B7"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 xml:space="preserve">Ne </w:t>
            </w:r>
            <w:proofErr w:type="spellStart"/>
            <w:r w:rsidRPr="00A33AFA">
              <w:rPr>
                <w:szCs w:val="24"/>
                <w:lang w:eastAsia="lt-LT"/>
              </w:rPr>
              <w:t>mažiau</w:t>
            </w:r>
            <w:proofErr w:type="spellEnd"/>
            <w:r w:rsidRPr="00A33AFA">
              <w:rPr>
                <w:szCs w:val="24"/>
                <w:lang w:eastAsia="lt-LT"/>
              </w:rPr>
              <w:t xml:space="preserve"> 2 </w:t>
            </w:r>
            <w:proofErr w:type="spellStart"/>
            <w:r w:rsidRPr="00A33AFA">
              <w:rPr>
                <w:szCs w:val="24"/>
                <w:lang w:eastAsia="lt-LT"/>
              </w:rPr>
              <w:t>vnt</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4D2F5D8C" w14:textId="24AD41DA" w:rsidR="00A33AFA" w:rsidRPr="00A33AFA" w:rsidRDefault="00EB3735" w:rsidP="00A33AFA">
            <w:pPr>
              <w:widowControl w:val="0"/>
              <w:autoSpaceDE w:val="0"/>
              <w:autoSpaceDN w:val="0"/>
              <w:adjustRightInd w:val="0"/>
              <w:spacing w:after="0" w:line="240" w:lineRule="auto"/>
              <w:rPr>
                <w:szCs w:val="24"/>
                <w:lang w:eastAsia="lt-LT"/>
              </w:rPr>
            </w:pPr>
            <w:r>
              <w:t xml:space="preserve">Taip, 2 </w:t>
            </w:r>
            <w:proofErr w:type="spellStart"/>
            <w:r>
              <w:t>vnt</w:t>
            </w:r>
            <w:proofErr w:type="spellEnd"/>
            <w:r>
              <w:t xml:space="preserve">. </w:t>
            </w:r>
            <w:proofErr w:type="spellStart"/>
            <w:r>
              <w:t>įskaitant</w:t>
            </w:r>
            <w:proofErr w:type="spellEnd"/>
            <w:r>
              <w:t xml:space="preserve"> </w:t>
            </w:r>
            <w:proofErr w:type="spellStart"/>
            <w:r>
              <w:t>vairuotoją</w:t>
            </w:r>
            <w:proofErr w:type="spellEnd"/>
          </w:p>
        </w:tc>
      </w:tr>
      <w:tr w:rsidR="00A33AFA" w:rsidRPr="00A33AFA" w14:paraId="06AF6295" w14:textId="77777777" w:rsidTr="00E475D3">
        <w:tc>
          <w:tcPr>
            <w:tcW w:w="1479" w:type="dxa"/>
            <w:tcBorders>
              <w:top w:val="single" w:sz="4" w:space="0" w:color="auto"/>
              <w:left w:val="single" w:sz="4" w:space="0" w:color="auto"/>
              <w:bottom w:val="single" w:sz="4" w:space="0" w:color="auto"/>
              <w:right w:val="single" w:sz="4" w:space="0" w:color="auto"/>
            </w:tcBorders>
          </w:tcPr>
          <w:p w14:paraId="7354F015"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C8B3E62"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Kabinos</w:t>
            </w:r>
            <w:proofErr w:type="spellEnd"/>
            <w:r w:rsidRPr="00A33AFA">
              <w:rPr>
                <w:szCs w:val="24"/>
                <w:lang w:eastAsia="lt-LT"/>
              </w:rPr>
              <w:t xml:space="preserve"> </w:t>
            </w:r>
            <w:proofErr w:type="spellStart"/>
            <w:r w:rsidRPr="00A33AFA">
              <w:rPr>
                <w:szCs w:val="24"/>
                <w:lang w:eastAsia="lt-LT"/>
              </w:rPr>
              <w:t>pakaba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4E4E6AE"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Orinė</w:t>
            </w:r>
            <w:proofErr w:type="spellEnd"/>
          </w:p>
        </w:tc>
        <w:tc>
          <w:tcPr>
            <w:tcW w:w="2238" w:type="dxa"/>
            <w:tcBorders>
              <w:top w:val="single" w:sz="4" w:space="0" w:color="auto"/>
              <w:left w:val="single" w:sz="4" w:space="0" w:color="auto"/>
              <w:bottom w:val="single" w:sz="4" w:space="0" w:color="auto"/>
              <w:right w:val="single" w:sz="4" w:space="0" w:color="auto"/>
            </w:tcBorders>
          </w:tcPr>
          <w:p w14:paraId="4EC21513" w14:textId="7DF1E1BC" w:rsidR="00A33AFA" w:rsidRPr="00A33AFA" w:rsidRDefault="00A33AFA" w:rsidP="00EB3735">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647CC056" w14:textId="77777777" w:rsidTr="00E475D3">
        <w:tc>
          <w:tcPr>
            <w:tcW w:w="1479" w:type="dxa"/>
            <w:tcBorders>
              <w:top w:val="single" w:sz="4" w:space="0" w:color="auto"/>
              <w:left w:val="single" w:sz="4" w:space="0" w:color="auto"/>
              <w:bottom w:val="single" w:sz="4" w:space="0" w:color="auto"/>
              <w:right w:val="single" w:sz="4" w:space="0" w:color="auto"/>
            </w:tcBorders>
          </w:tcPr>
          <w:p w14:paraId="11659818"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1887969"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Veidrodžiai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6BA65675" w14:textId="77777777" w:rsidR="00A33AFA" w:rsidRPr="00A33AFA" w:rsidRDefault="00A33AFA" w:rsidP="00A33AFA">
            <w:pPr>
              <w:widowControl w:val="0"/>
              <w:autoSpaceDE w:val="0"/>
              <w:autoSpaceDN w:val="0"/>
              <w:adjustRightInd w:val="0"/>
              <w:spacing w:after="0" w:line="240" w:lineRule="auto"/>
              <w:rPr>
                <w:b/>
                <w:bCs/>
                <w:szCs w:val="24"/>
                <w:lang w:eastAsia="lt-LT"/>
              </w:rPr>
            </w:pPr>
            <w:proofErr w:type="spellStart"/>
            <w:r w:rsidRPr="00A33AFA">
              <w:rPr>
                <w:szCs w:val="24"/>
                <w:lang w:eastAsia="lt-LT"/>
              </w:rPr>
              <w:t>Šildomi</w:t>
            </w:r>
            <w:proofErr w:type="spellEnd"/>
            <w:r w:rsidRPr="00A33AFA">
              <w:rPr>
                <w:szCs w:val="24"/>
                <w:lang w:eastAsia="lt-LT"/>
              </w:rPr>
              <w:t xml:space="preserve"> </w:t>
            </w:r>
            <w:proofErr w:type="spellStart"/>
            <w:r w:rsidRPr="00A33AFA">
              <w:rPr>
                <w:szCs w:val="24"/>
                <w:lang w:eastAsia="lt-LT"/>
              </w:rPr>
              <w:t>elektra</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674FB1E0" w14:textId="67E0850F"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7767CEFD"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4535215B" w14:textId="77777777" w:rsidTr="00E475D3">
        <w:tc>
          <w:tcPr>
            <w:tcW w:w="1479" w:type="dxa"/>
            <w:tcBorders>
              <w:top w:val="single" w:sz="4" w:space="0" w:color="auto"/>
              <w:left w:val="single" w:sz="4" w:space="0" w:color="auto"/>
              <w:bottom w:val="single" w:sz="4" w:space="0" w:color="auto"/>
              <w:right w:val="single" w:sz="4" w:space="0" w:color="auto"/>
            </w:tcBorders>
          </w:tcPr>
          <w:p w14:paraId="20EB89F9"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718CA0F"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Išorinis</w:t>
            </w:r>
            <w:proofErr w:type="spellEnd"/>
            <w:r w:rsidRPr="00A33AFA">
              <w:rPr>
                <w:szCs w:val="24"/>
                <w:lang w:eastAsia="lt-LT"/>
              </w:rPr>
              <w:t xml:space="preserve"> </w:t>
            </w:r>
            <w:proofErr w:type="spellStart"/>
            <w:r w:rsidRPr="00A33AFA">
              <w:rPr>
                <w:szCs w:val="24"/>
                <w:lang w:eastAsia="lt-LT"/>
              </w:rPr>
              <w:t>stogelis</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saulės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D0C688E"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5919934F" w14:textId="7ABFCBA0" w:rsidR="00A33AFA" w:rsidRPr="00A33AFA" w:rsidRDefault="00A33AFA" w:rsidP="00EB3735">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3F72C8F5" w14:textId="77777777" w:rsidTr="00E475D3">
        <w:tc>
          <w:tcPr>
            <w:tcW w:w="1479" w:type="dxa"/>
            <w:tcBorders>
              <w:top w:val="single" w:sz="4" w:space="0" w:color="auto"/>
              <w:left w:val="single" w:sz="4" w:space="0" w:color="auto"/>
              <w:bottom w:val="single" w:sz="4" w:space="0" w:color="auto"/>
              <w:right w:val="single" w:sz="4" w:space="0" w:color="auto"/>
            </w:tcBorders>
          </w:tcPr>
          <w:p w14:paraId="224D69DD"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EE319E8"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 xml:space="preserve">Oro </w:t>
            </w:r>
            <w:proofErr w:type="spellStart"/>
            <w:r w:rsidRPr="00A33AFA">
              <w:rPr>
                <w:szCs w:val="24"/>
                <w:lang w:eastAsia="lt-LT"/>
              </w:rPr>
              <w:t>kondicionavimo</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39658BDC"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rFonts w:eastAsia="Calibri"/>
                <w:szCs w:val="24"/>
                <w:lang w:val="fi-FI" w:eastAsia="lt-LT"/>
              </w:rPr>
              <w:t>Su automatine temperatūros reguliavimo kontrole.</w:t>
            </w:r>
          </w:p>
        </w:tc>
        <w:tc>
          <w:tcPr>
            <w:tcW w:w="2238" w:type="dxa"/>
            <w:tcBorders>
              <w:top w:val="single" w:sz="4" w:space="0" w:color="auto"/>
              <w:left w:val="single" w:sz="4" w:space="0" w:color="auto"/>
              <w:bottom w:val="single" w:sz="4" w:space="0" w:color="auto"/>
              <w:right w:val="single" w:sz="4" w:space="0" w:color="auto"/>
            </w:tcBorders>
          </w:tcPr>
          <w:p w14:paraId="07B341B4" w14:textId="44FE703B"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02EC5483"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14B1EFFB" w14:textId="77777777" w:rsidTr="00E475D3">
        <w:tc>
          <w:tcPr>
            <w:tcW w:w="1479" w:type="dxa"/>
            <w:tcBorders>
              <w:top w:val="single" w:sz="4" w:space="0" w:color="auto"/>
              <w:left w:val="single" w:sz="4" w:space="0" w:color="auto"/>
              <w:bottom w:val="single" w:sz="4" w:space="0" w:color="auto"/>
              <w:right w:val="single" w:sz="4" w:space="0" w:color="auto"/>
            </w:tcBorders>
          </w:tcPr>
          <w:p w14:paraId="31942EA8"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CCEB0BC"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Vairuotojo</w:t>
            </w:r>
            <w:proofErr w:type="spellEnd"/>
            <w:r w:rsidRPr="00A33AFA">
              <w:rPr>
                <w:szCs w:val="24"/>
                <w:lang w:eastAsia="lt-LT"/>
              </w:rPr>
              <w:t xml:space="preserve"> </w:t>
            </w:r>
            <w:proofErr w:type="spellStart"/>
            <w:r w:rsidRPr="00A33AFA">
              <w:rPr>
                <w:szCs w:val="24"/>
                <w:lang w:eastAsia="lt-LT"/>
              </w:rPr>
              <w:t>sėdynė</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05EDDA2"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Pneumatinė</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saugos</w:t>
            </w:r>
            <w:proofErr w:type="spellEnd"/>
            <w:r w:rsidRPr="00A33AFA">
              <w:rPr>
                <w:szCs w:val="24"/>
                <w:lang w:eastAsia="lt-LT"/>
              </w:rPr>
              <w:t xml:space="preserve"> </w:t>
            </w:r>
            <w:proofErr w:type="spellStart"/>
            <w:r w:rsidRPr="00A33AFA">
              <w:rPr>
                <w:szCs w:val="24"/>
                <w:lang w:eastAsia="lt-LT"/>
              </w:rPr>
              <w:t>diržu</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7347631B" w14:textId="0DA5189F" w:rsidR="00A33AFA" w:rsidRPr="00A33AFA" w:rsidRDefault="00A33AFA" w:rsidP="00F1594E">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2065F36" w14:textId="77777777" w:rsidTr="00E475D3">
        <w:tc>
          <w:tcPr>
            <w:tcW w:w="1479" w:type="dxa"/>
            <w:tcBorders>
              <w:top w:val="single" w:sz="4" w:space="0" w:color="auto"/>
              <w:left w:val="single" w:sz="4" w:space="0" w:color="auto"/>
              <w:bottom w:val="single" w:sz="4" w:space="0" w:color="auto"/>
              <w:right w:val="single" w:sz="4" w:space="0" w:color="auto"/>
            </w:tcBorders>
          </w:tcPr>
          <w:p w14:paraId="09503CB0"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634F0DF"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Keleivio</w:t>
            </w:r>
            <w:proofErr w:type="spellEnd"/>
            <w:r w:rsidRPr="00A33AFA">
              <w:rPr>
                <w:szCs w:val="24"/>
                <w:lang w:eastAsia="lt-LT"/>
              </w:rPr>
              <w:t xml:space="preserve"> </w:t>
            </w:r>
            <w:proofErr w:type="spellStart"/>
            <w:r w:rsidRPr="00A33AFA">
              <w:rPr>
                <w:szCs w:val="24"/>
                <w:lang w:eastAsia="lt-LT"/>
              </w:rPr>
              <w:t>sėdynė</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1809790D"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Pneumatinė</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saugos</w:t>
            </w:r>
            <w:proofErr w:type="spellEnd"/>
            <w:r w:rsidRPr="00A33AFA">
              <w:rPr>
                <w:szCs w:val="24"/>
                <w:lang w:eastAsia="lt-LT"/>
              </w:rPr>
              <w:t xml:space="preserve"> </w:t>
            </w:r>
            <w:proofErr w:type="spellStart"/>
            <w:r w:rsidRPr="00A33AFA">
              <w:rPr>
                <w:szCs w:val="24"/>
                <w:lang w:eastAsia="lt-LT"/>
              </w:rPr>
              <w:t>diržu</w:t>
            </w:r>
            <w:proofErr w:type="spellEnd"/>
          </w:p>
        </w:tc>
        <w:tc>
          <w:tcPr>
            <w:tcW w:w="2238" w:type="dxa"/>
            <w:tcBorders>
              <w:top w:val="single" w:sz="4" w:space="0" w:color="auto"/>
              <w:left w:val="single" w:sz="4" w:space="0" w:color="auto"/>
              <w:bottom w:val="single" w:sz="4" w:space="0" w:color="auto"/>
              <w:right w:val="single" w:sz="4" w:space="0" w:color="auto"/>
            </w:tcBorders>
          </w:tcPr>
          <w:p w14:paraId="3E7599A0" w14:textId="63050C9E"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409367EA"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1CFDB565" w14:textId="77777777" w:rsidTr="00E475D3">
        <w:tc>
          <w:tcPr>
            <w:tcW w:w="1479" w:type="dxa"/>
            <w:tcBorders>
              <w:top w:val="single" w:sz="4" w:space="0" w:color="auto"/>
              <w:left w:val="single" w:sz="4" w:space="0" w:color="auto"/>
              <w:bottom w:val="single" w:sz="4" w:space="0" w:color="auto"/>
              <w:right w:val="single" w:sz="4" w:space="0" w:color="auto"/>
            </w:tcBorders>
          </w:tcPr>
          <w:p w14:paraId="797F8756"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C77DDA9"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Centrinis</w:t>
            </w:r>
            <w:proofErr w:type="spellEnd"/>
            <w:r w:rsidRPr="00A33AFA">
              <w:rPr>
                <w:szCs w:val="24"/>
                <w:lang w:eastAsia="lt-LT"/>
              </w:rPr>
              <w:t xml:space="preserve"> </w:t>
            </w:r>
            <w:proofErr w:type="spellStart"/>
            <w:r w:rsidRPr="00A33AFA">
              <w:rPr>
                <w:szCs w:val="24"/>
                <w:lang w:eastAsia="lt-LT"/>
              </w:rPr>
              <w:t>nuotolinis</w:t>
            </w:r>
            <w:proofErr w:type="spellEnd"/>
            <w:r w:rsidRPr="00A33AFA">
              <w:rPr>
                <w:szCs w:val="24"/>
                <w:lang w:eastAsia="lt-LT"/>
              </w:rPr>
              <w:t xml:space="preserve"> </w:t>
            </w:r>
            <w:proofErr w:type="spellStart"/>
            <w:r w:rsidRPr="00A33AFA">
              <w:rPr>
                <w:szCs w:val="24"/>
                <w:lang w:eastAsia="lt-LT"/>
              </w:rPr>
              <w:t>užraktas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D7F7A22"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 xml:space="preserve">Ne </w:t>
            </w:r>
            <w:proofErr w:type="spellStart"/>
            <w:r w:rsidRPr="00A33AFA">
              <w:rPr>
                <w:szCs w:val="24"/>
                <w:lang w:eastAsia="lt-LT"/>
              </w:rPr>
              <w:t>mažiau</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3 </w:t>
            </w:r>
            <w:proofErr w:type="spellStart"/>
            <w:r w:rsidRPr="00A33AFA">
              <w:rPr>
                <w:szCs w:val="24"/>
                <w:lang w:eastAsia="lt-LT"/>
              </w:rPr>
              <w:t>raktai</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6E7D26BE" w14:textId="19B22F33"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0054610A">
              <w:rPr>
                <w:szCs w:val="24"/>
                <w:lang w:eastAsia="lt-LT"/>
              </w:rPr>
              <w:t xml:space="preserve">, 3 </w:t>
            </w:r>
            <w:proofErr w:type="spellStart"/>
            <w:r w:rsidR="0054610A">
              <w:rPr>
                <w:szCs w:val="24"/>
                <w:lang w:eastAsia="lt-LT"/>
              </w:rPr>
              <w:t>raktai</w:t>
            </w:r>
            <w:proofErr w:type="spellEnd"/>
          </w:p>
          <w:p w14:paraId="5244304C"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54DCF8D9" w14:textId="77777777" w:rsidTr="00E475D3">
        <w:tc>
          <w:tcPr>
            <w:tcW w:w="1479" w:type="dxa"/>
            <w:tcBorders>
              <w:top w:val="single" w:sz="4" w:space="0" w:color="auto"/>
              <w:left w:val="single" w:sz="4" w:space="0" w:color="auto"/>
              <w:bottom w:val="single" w:sz="4" w:space="0" w:color="auto"/>
              <w:right w:val="single" w:sz="4" w:space="0" w:color="auto"/>
            </w:tcBorders>
          </w:tcPr>
          <w:p w14:paraId="4C2498BD"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33047B94"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Guminiai</w:t>
            </w:r>
            <w:proofErr w:type="spellEnd"/>
            <w:r w:rsidRPr="00A33AFA">
              <w:rPr>
                <w:szCs w:val="24"/>
                <w:lang w:eastAsia="lt-LT"/>
              </w:rPr>
              <w:t xml:space="preserve"> </w:t>
            </w:r>
            <w:proofErr w:type="spellStart"/>
            <w:r w:rsidRPr="00A33AFA">
              <w:rPr>
                <w:szCs w:val="24"/>
                <w:lang w:eastAsia="lt-LT"/>
              </w:rPr>
              <w:t>kilimėliai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E05AC57"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4AB15BB3" w14:textId="63C96861"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1117B08E"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4A9FF92C" w14:textId="77777777" w:rsidTr="00E475D3">
        <w:tc>
          <w:tcPr>
            <w:tcW w:w="1479" w:type="dxa"/>
            <w:tcBorders>
              <w:top w:val="single" w:sz="4" w:space="0" w:color="auto"/>
              <w:left w:val="single" w:sz="4" w:space="0" w:color="auto"/>
              <w:bottom w:val="single" w:sz="4" w:space="0" w:color="auto"/>
              <w:right w:val="single" w:sz="4" w:space="0" w:color="auto"/>
            </w:tcBorders>
          </w:tcPr>
          <w:p w14:paraId="3C437EB0"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4600853" w14:textId="77777777" w:rsidR="00A33AFA" w:rsidRPr="00A33AFA" w:rsidRDefault="00A33AFA" w:rsidP="00A33AFA">
            <w:pPr>
              <w:tabs>
                <w:tab w:val="left" w:pos="14"/>
              </w:tabs>
              <w:spacing w:after="0" w:line="240" w:lineRule="auto"/>
              <w:jc w:val="both"/>
              <w:rPr>
                <w:szCs w:val="24"/>
                <w:lang w:val="pl-PL" w:eastAsia="lt-LT"/>
              </w:rPr>
            </w:pPr>
            <w:r w:rsidRPr="00A33AFA">
              <w:rPr>
                <w:szCs w:val="24"/>
                <w:lang w:val="pl-PL" w:eastAsia="lt-LT"/>
              </w:rPr>
              <w:t>Garso sistema su laisvų rankų telefono įranga.</w:t>
            </w:r>
          </w:p>
        </w:tc>
        <w:tc>
          <w:tcPr>
            <w:tcW w:w="3243" w:type="dxa"/>
            <w:tcBorders>
              <w:top w:val="single" w:sz="4" w:space="0" w:color="auto"/>
              <w:left w:val="single" w:sz="4" w:space="0" w:color="auto"/>
              <w:bottom w:val="single" w:sz="4" w:space="0" w:color="auto"/>
              <w:right w:val="single" w:sz="4" w:space="0" w:color="auto"/>
            </w:tcBorders>
          </w:tcPr>
          <w:p w14:paraId="732BF838"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08E169AE" w14:textId="6F192385"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25437871" w14:textId="77777777" w:rsidTr="00E475D3">
        <w:tc>
          <w:tcPr>
            <w:tcW w:w="1479" w:type="dxa"/>
            <w:tcBorders>
              <w:top w:val="single" w:sz="4" w:space="0" w:color="auto"/>
              <w:left w:val="single" w:sz="4" w:space="0" w:color="auto"/>
              <w:bottom w:val="single" w:sz="4" w:space="0" w:color="auto"/>
              <w:right w:val="single" w:sz="4" w:space="0" w:color="auto"/>
            </w:tcBorders>
          </w:tcPr>
          <w:p w14:paraId="7626F954"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5037FE61"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Galinės</w:t>
            </w:r>
            <w:proofErr w:type="spellEnd"/>
            <w:r w:rsidRPr="00A33AFA">
              <w:rPr>
                <w:szCs w:val="24"/>
                <w:lang w:eastAsia="lt-LT"/>
              </w:rPr>
              <w:t xml:space="preserve"> </w:t>
            </w:r>
            <w:proofErr w:type="spellStart"/>
            <w:r w:rsidRPr="00A33AFA">
              <w:rPr>
                <w:szCs w:val="24"/>
                <w:lang w:eastAsia="lt-LT"/>
              </w:rPr>
              <w:t>eigos</w:t>
            </w:r>
            <w:proofErr w:type="spellEnd"/>
            <w:r w:rsidRPr="00A33AFA">
              <w:rPr>
                <w:szCs w:val="24"/>
                <w:lang w:eastAsia="lt-LT"/>
              </w:rPr>
              <w:t xml:space="preserve"> </w:t>
            </w:r>
            <w:proofErr w:type="spellStart"/>
            <w:r w:rsidRPr="00A33AFA">
              <w:rPr>
                <w:szCs w:val="24"/>
                <w:lang w:eastAsia="lt-LT"/>
              </w:rPr>
              <w:t>signalizatorius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F26BA9D"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5BD1D7AD" w14:textId="3F1B9B35"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1C4BDBFF"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446E1494" w14:textId="77777777" w:rsidTr="00E475D3">
        <w:tc>
          <w:tcPr>
            <w:tcW w:w="1479" w:type="dxa"/>
            <w:tcBorders>
              <w:top w:val="single" w:sz="4" w:space="0" w:color="auto"/>
              <w:left w:val="single" w:sz="4" w:space="0" w:color="auto"/>
              <w:bottom w:val="single" w:sz="4" w:space="0" w:color="auto"/>
              <w:right w:val="single" w:sz="4" w:space="0" w:color="auto"/>
            </w:tcBorders>
          </w:tcPr>
          <w:p w14:paraId="2870405F"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756254A0"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Priekinis</w:t>
            </w:r>
            <w:proofErr w:type="spellEnd"/>
            <w:r w:rsidRPr="00A33AFA">
              <w:rPr>
                <w:szCs w:val="24"/>
                <w:lang w:eastAsia="lt-LT"/>
              </w:rPr>
              <w:t xml:space="preserve"> </w:t>
            </w:r>
            <w:proofErr w:type="spellStart"/>
            <w:r w:rsidRPr="00A33AFA">
              <w:rPr>
                <w:szCs w:val="24"/>
                <w:lang w:eastAsia="lt-LT"/>
              </w:rPr>
              <w:t>elektra</w:t>
            </w:r>
            <w:proofErr w:type="spellEnd"/>
            <w:r w:rsidRPr="00A33AFA">
              <w:rPr>
                <w:szCs w:val="24"/>
                <w:lang w:eastAsia="lt-LT"/>
              </w:rPr>
              <w:t xml:space="preserve"> </w:t>
            </w:r>
            <w:proofErr w:type="spellStart"/>
            <w:r w:rsidRPr="00A33AFA">
              <w:rPr>
                <w:szCs w:val="24"/>
                <w:lang w:eastAsia="lt-LT"/>
              </w:rPr>
              <w:t>šildomas</w:t>
            </w:r>
            <w:proofErr w:type="spellEnd"/>
            <w:r w:rsidRPr="00A33AFA">
              <w:rPr>
                <w:szCs w:val="24"/>
                <w:lang w:eastAsia="lt-LT"/>
              </w:rPr>
              <w:t xml:space="preserve"> </w:t>
            </w:r>
            <w:proofErr w:type="spellStart"/>
            <w:r w:rsidRPr="00A33AFA">
              <w:rPr>
                <w:szCs w:val="24"/>
                <w:lang w:eastAsia="lt-LT"/>
              </w:rPr>
              <w:t>langas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8556F57"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0CE4E692" w14:textId="1FA57D22"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0822EA5B" w14:textId="77777777" w:rsidTr="00E475D3">
        <w:tc>
          <w:tcPr>
            <w:tcW w:w="1479" w:type="dxa"/>
            <w:tcBorders>
              <w:top w:val="single" w:sz="4" w:space="0" w:color="auto"/>
              <w:left w:val="single" w:sz="4" w:space="0" w:color="auto"/>
              <w:bottom w:val="single" w:sz="4" w:space="0" w:color="auto"/>
              <w:right w:val="single" w:sz="4" w:space="0" w:color="auto"/>
            </w:tcBorders>
          </w:tcPr>
          <w:p w14:paraId="4E184BAE"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51C2ADB"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Karterio</w:t>
            </w:r>
            <w:proofErr w:type="spellEnd"/>
            <w:r w:rsidRPr="00A33AFA">
              <w:rPr>
                <w:szCs w:val="24"/>
                <w:lang w:eastAsia="lt-LT"/>
              </w:rPr>
              <w:t xml:space="preserve"> </w:t>
            </w:r>
            <w:proofErr w:type="spellStart"/>
            <w:r w:rsidRPr="00A33AFA">
              <w:rPr>
                <w:szCs w:val="24"/>
                <w:lang w:eastAsia="lt-LT"/>
              </w:rPr>
              <w:t>apsauga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4A4C276"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Plieninė</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78163CAE" w14:textId="36A12B0B"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10ED30E" w14:textId="77777777" w:rsidTr="00E475D3">
        <w:tc>
          <w:tcPr>
            <w:tcW w:w="1479" w:type="dxa"/>
            <w:tcBorders>
              <w:top w:val="single" w:sz="4" w:space="0" w:color="auto"/>
              <w:left w:val="single" w:sz="4" w:space="0" w:color="auto"/>
              <w:bottom w:val="single" w:sz="4" w:space="0" w:color="auto"/>
              <w:right w:val="single" w:sz="4" w:space="0" w:color="auto"/>
            </w:tcBorders>
          </w:tcPr>
          <w:p w14:paraId="3E856460"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E687D03"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Priekinis</w:t>
            </w:r>
            <w:proofErr w:type="spellEnd"/>
            <w:r w:rsidRPr="00A33AFA">
              <w:rPr>
                <w:szCs w:val="24"/>
                <w:lang w:eastAsia="lt-LT"/>
              </w:rPr>
              <w:t xml:space="preserve"> </w:t>
            </w:r>
            <w:proofErr w:type="spellStart"/>
            <w:r w:rsidRPr="00A33AFA">
              <w:rPr>
                <w:szCs w:val="24"/>
                <w:lang w:eastAsia="lt-LT"/>
              </w:rPr>
              <w:t>bamperis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990902B" w14:textId="77777777" w:rsidR="00A33AFA" w:rsidRPr="00A33AFA" w:rsidRDefault="00A33AFA" w:rsidP="00A33AFA">
            <w:pPr>
              <w:widowControl w:val="0"/>
              <w:autoSpaceDE w:val="0"/>
              <w:autoSpaceDN w:val="0"/>
              <w:adjustRightInd w:val="0"/>
              <w:spacing w:after="0" w:line="240" w:lineRule="auto"/>
              <w:rPr>
                <w:b/>
                <w:bCs/>
                <w:szCs w:val="24"/>
                <w:lang w:eastAsia="lt-LT"/>
              </w:rPr>
            </w:pPr>
            <w:proofErr w:type="spellStart"/>
            <w:r w:rsidRPr="00A33AFA">
              <w:rPr>
                <w:szCs w:val="24"/>
                <w:lang w:eastAsia="lt-LT"/>
              </w:rPr>
              <w:t>Plieninis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29F77E51" w14:textId="08B7F5E8"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16B5A1DA"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0ECBEA48" w14:textId="77777777" w:rsidTr="00E475D3">
        <w:tc>
          <w:tcPr>
            <w:tcW w:w="1479" w:type="dxa"/>
            <w:tcBorders>
              <w:top w:val="single" w:sz="4" w:space="0" w:color="auto"/>
              <w:left w:val="single" w:sz="4" w:space="0" w:color="auto"/>
              <w:bottom w:val="single" w:sz="4" w:space="0" w:color="auto"/>
              <w:right w:val="single" w:sz="4" w:space="0" w:color="auto"/>
            </w:tcBorders>
          </w:tcPr>
          <w:p w14:paraId="40C39607"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A5F717F"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Monitoringo</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A91DEA5" w14:textId="77777777" w:rsidR="00A33AFA" w:rsidRPr="00A33AFA" w:rsidRDefault="00A33AFA" w:rsidP="00A33AFA">
            <w:pPr>
              <w:widowControl w:val="0"/>
              <w:autoSpaceDE w:val="0"/>
              <w:autoSpaceDN w:val="0"/>
              <w:adjustRightInd w:val="0"/>
              <w:spacing w:after="0" w:line="240" w:lineRule="auto"/>
              <w:rPr>
                <w:b/>
                <w:bCs/>
                <w:szCs w:val="24"/>
                <w:lang w:eastAsia="lt-LT"/>
              </w:rPr>
            </w:pPr>
            <w:proofErr w:type="spellStart"/>
            <w:r w:rsidRPr="00A33AFA">
              <w:rPr>
                <w:szCs w:val="24"/>
                <w:lang w:eastAsia="lt-LT"/>
              </w:rPr>
              <w:t>Kompiuterinė</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gedimų</w:t>
            </w:r>
            <w:proofErr w:type="spellEnd"/>
            <w:r w:rsidRPr="00A33AFA">
              <w:rPr>
                <w:szCs w:val="24"/>
                <w:lang w:eastAsia="lt-LT"/>
              </w:rPr>
              <w:t xml:space="preserve"> </w:t>
            </w:r>
            <w:proofErr w:type="spellStart"/>
            <w:r w:rsidRPr="00A33AFA">
              <w:rPr>
                <w:szCs w:val="24"/>
                <w:lang w:eastAsia="lt-LT"/>
              </w:rPr>
              <w:t>informavimo</w:t>
            </w:r>
            <w:proofErr w:type="spellEnd"/>
            <w:r w:rsidRPr="00A33AFA">
              <w:rPr>
                <w:szCs w:val="24"/>
                <w:lang w:eastAsia="lt-LT"/>
              </w:rPr>
              <w:t xml:space="preserve">, </w:t>
            </w:r>
            <w:proofErr w:type="spellStart"/>
            <w:r w:rsidRPr="00A33AFA">
              <w:rPr>
                <w:szCs w:val="24"/>
                <w:lang w:eastAsia="lt-LT"/>
              </w:rPr>
              <w:t>diagnostikos</w:t>
            </w:r>
            <w:proofErr w:type="spellEnd"/>
            <w:r w:rsidRPr="00A33AFA">
              <w:rPr>
                <w:szCs w:val="24"/>
                <w:lang w:eastAsia="lt-LT"/>
              </w:rPr>
              <w:t xml:space="preserve">, </w:t>
            </w:r>
            <w:proofErr w:type="spellStart"/>
            <w:r w:rsidRPr="00A33AFA">
              <w:rPr>
                <w:szCs w:val="24"/>
                <w:lang w:eastAsia="lt-LT"/>
              </w:rPr>
              <w:t>kuro</w:t>
            </w:r>
            <w:proofErr w:type="spellEnd"/>
            <w:r w:rsidRPr="00A33AFA">
              <w:rPr>
                <w:szCs w:val="24"/>
                <w:lang w:eastAsia="lt-LT"/>
              </w:rPr>
              <w:t xml:space="preserve"> </w:t>
            </w:r>
            <w:proofErr w:type="spellStart"/>
            <w:r w:rsidRPr="00A33AFA">
              <w:rPr>
                <w:szCs w:val="24"/>
                <w:lang w:eastAsia="lt-LT"/>
              </w:rPr>
              <w:t>rodmenų</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vairuotojo</w:t>
            </w:r>
            <w:proofErr w:type="spellEnd"/>
            <w:r w:rsidRPr="00A33AFA">
              <w:rPr>
                <w:szCs w:val="24"/>
                <w:lang w:eastAsia="lt-LT"/>
              </w:rPr>
              <w:t xml:space="preserve"> </w:t>
            </w:r>
            <w:proofErr w:type="spellStart"/>
            <w:r w:rsidRPr="00A33AFA">
              <w:rPr>
                <w:szCs w:val="24"/>
                <w:lang w:eastAsia="lt-LT"/>
              </w:rPr>
              <w:t>informacinė</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46679500" w14:textId="43012E79"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3E5C14EC" w14:textId="77777777" w:rsidTr="00E475D3">
        <w:tc>
          <w:tcPr>
            <w:tcW w:w="1479" w:type="dxa"/>
            <w:tcBorders>
              <w:top w:val="single" w:sz="4" w:space="0" w:color="auto"/>
              <w:left w:val="single" w:sz="4" w:space="0" w:color="auto"/>
              <w:bottom w:val="single" w:sz="4" w:space="0" w:color="auto"/>
              <w:right w:val="single" w:sz="4" w:space="0" w:color="auto"/>
            </w:tcBorders>
          </w:tcPr>
          <w:p w14:paraId="3FE7985C"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32CCD0D9"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Sertifikuotas</w:t>
            </w:r>
            <w:proofErr w:type="spellEnd"/>
            <w:r w:rsidRPr="00A33AFA">
              <w:rPr>
                <w:szCs w:val="24"/>
                <w:lang w:eastAsia="lt-LT"/>
              </w:rPr>
              <w:t xml:space="preserve"> </w:t>
            </w:r>
            <w:proofErr w:type="spellStart"/>
            <w:r w:rsidRPr="00A33AFA">
              <w:rPr>
                <w:szCs w:val="24"/>
                <w:lang w:eastAsia="lt-LT"/>
              </w:rPr>
              <w:t>skaitmeninis</w:t>
            </w:r>
            <w:proofErr w:type="spellEnd"/>
            <w:r w:rsidRPr="00A33AFA">
              <w:rPr>
                <w:szCs w:val="24"/>
                <w:lang w:eastAsia="lt-LT"/>
              </w:rPr>
              <w:t xml:space="preserve"> </w:t>
            </w:r>
            <w:proofErr w:type="spellStart"/>
            <w:r w:rsidRPr="00A33AFA">
              <w:rPr>
                <w:szCs w:val="24"/>
                <w:lang w:eastAsia="lt-LT"/>
              </w:rPr>
              <w:t>tachografas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674DCFC"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7C4EACAC" w14:textId="5DE795E1"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71434FDF"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5655F412" w14:textId="77777777" w:rsidTr="00E475D3">
        <w:tc>
          <w:tcPr>
            <w:tcW w:w="1479" w:type="dxa"/>
            <w:tcBorders>
              <w:top w:val="single" w:sz="4" w:space="0" w:color="auto"/>
              <w:left w:val="single" w:sz="4" w:space="0" w:color="auto"/>
              <w:bottom w:val="single" w:sz="4" w:space="0" w:color="auto"/>
              <w:right w:val="single" w:sz="4" w:space="0" w:color="auto"/>
            </w:tcBorders>
          </w:tcPr>
          <w:p w14:paraId="6D9B85C3"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267767D"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Elektroninis</w:t>
            </w:r>
            <w:proofErr w:type="spellEnd"/>
            <w:r w:rsidRPr="00A33AFA">
              <w:rPr>
                <w:szCs w:val="24"/>
                <w:lang w:eastAsia="lt-LT"/>
              </w:rPr>
              <w:t xml:space="preserve"> </w:t>
            </w:r>
            <w:proofErr w:type="spellStart"/>
            <w:r w:rsidRPr="00A33AFA">
              <w:rPr>
                <w:szCs w:val="24"/>
                <w:lang w:eastAsia="lt-LT"/>
              </w:rPr>
              <w:t>greičio</w:t>
            </w:r>
            <w:proofErr w:type="spellEnd"/>
            <w:r w:rsidRPr="00A33AFA">
              <w:rPr>
                <w:szCs w:val="24"/>
                <w:lang w:eastAsia="lt-LT"/>
              </w:rPr>
              <w:t xml:space="preserve"> </w:t>
            </w:r>
            <w:proofErr w:type="spellStart"/>
            <w:r w:rsidRPr="00A33AFA">
              <w:rPr>
                <w:szCs w:val="24"/>
                <w:lang w:eastAsia="lt-LT"/>
              </w:rPr>
              <w:t>ribotuvas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6395B92" w14:textId="77777777" w:rsidR="00A33AFA" w:rsidRPr="00A33AFA" w:rsidRDefault="00A33AFA" w:rsidP="00A33AFA">
            <w:pPr>
              <w:widowControl w:val="0"/>
              <w:autoSpaceDE w:val="0"/>
              <w:autoSpaceDN w:val="0"/>
              <w:adjustRightInd w:val="0"/>
              <w:spacing w:after="0" w:line="240" w:lineRule="auto"/>
              <w:rPr>
                <w:rFonts w:eastAsia="Calibri"/>
                <w:szCs w:val="24"/>
                <w:lang w:eastAsia="lt-LT"/>
              </w:rPr>
            </w:pPr>
            <w:r w:rsidRPr="00A33AFA">
              <w:rPr>
                <w:szCs w:val="24"/>
                <w:lang w:eastAsia="lt-LT"/>
              </w:rPr>
              <w:t>Iki 90 km/h</w:t>
            </w:r>
          </w:p>
        </w:tc>
        <w:tc>
          <w:tcPr>
            <w:tcW w:w="2238" w:type="dxa"/>
            <w:tcBorders>
              <w:top w:val="single" w:sz="4" w:space="0" w:color="auto"/>
              <w:left w:val="single" w:sz="4" w:space="0" w:color="auto"/>
              <w:bottom w:val="single" w:sz="4" w:space="0" w:color="auto"/>
              <w:right w:val="single" w:sz="4" w:space="0" w:color="auto"/>
            </w:tcBorders>
          </w:tcPr>
          <w:p w14:paraId="10DBABAE" w14:textId="47FD86FF"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8D59417" w14:textId="77777777" w:rsidTr="00E475D3">
        <w:tc>
          <w:tcPr>
            <w:tcW w:w="1479" w:type="dxa"/>
            <w:tcBorders>
              <w:top w:val="single" w:sz="4" w:space="0" w:color="auto"/>
              <w:left w:val="single" w:sz="4" w:space="0" w:color="auto"/>
              <w:bottom w:val="single" w:sz="4" w:space="0" w:color="auto"/>
              <w:right w:val="single" w:sz="4" w:space="0" w:color="auto"/>
            </w:tcBorders>
          </w:tcPr>
          <w:p w14:paraId="3A8149C8"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CF83F12"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Degalų</w:t>
            </w:r>
            <w:proofErr w:type="spellEnd"/>
            <w:r w:rsidRPr="00A33AFA">
              <w:rPr>
                <w:szCs w:val="24"/>
                <w:lang w:eastAsia="lt-LT"/>
              </w:rPr>
              <w:t xml:space="preserve"> </w:t>
            </w:r>
            <w:proofErr w:type="spellStart"/>
            <w:r w:rsidRPr="00A33AFA">
              <w:rPr>
                <w:szCs w:val="24"/>
                <w:lang w:eastAsia="lt-LT"/>
              </w:rPr>
              <w:t>kiekio</w:t>
            </w:r>
            <w:proofErr w:type="spellEnd"/>
            <w:r w:rsidRPr="00A33AFA">
              <w:rPr>
                <w:szCs w:val="24"/>
                <w:lang w:eastAsia="lt-LT"/>
              </w:rPr>
              <w:t xml:space="preserve"> </w:t>
            </w:r>
            <w:proofErr w:type="spellStart"/>
            <w:r w:rsidRPr="00A33AFA">
              <w:rPr>
                <w:szCs w:val="24"/>
                <w:lang w:eastAsia="lt-LT"/>
              </w:rPr>
              <w:t>daviklis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A985EF8"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79E106FA" w14:textId="0F456BAC"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02FD6593" w14:textId="77777777" w:rsidTr="00E475D3">
        <w:tc>
          <w:tcPr>
            <w:tcW w:w="1479" w:type="dxa"/>
            <w:tcBorders>
              <w:top w:val="single" w:sz="4" w:space="0" w:color="auto"/>
              <w:left w:val="single" w:sz="4" w:space="0" w:color="auto"/>
              <w:bottom w:val="single" w:sz="4" w:space="0" w:color="auto"/>
              <w:right w:val="single" w:sz="4" w:space="0" w:color="auto"/>
            </w:tcBorders>
          </w:tcPr>
          <w:p w14:paraId="449F0627"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3BBF12B"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 xml:space="preserve">Kuro </w:t>
            </w:r>
            <w:proofErr w:type="spellStart"/>
            <w:r w:rsidRPr="00A33AFA">
              <w:rPr>
                <w:szCs w:val="24"/>
                <w:lang w:eastAsia="lt-LT"/>
              </w:rPr>
              <w:t>bakas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C1FC0C8"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Ne mažesnės kaip 300 l talpos.</w:t>
            </w:r>
          </w:p>
        </w:tc>
        <w:tc>
          <w:tcPr>
            <w:tcW w:w="2238" w:type="dxa"/>
            <w:tcBorders>
              <w:top w:val="single" w:sz="4" w:space="0" w:color="auto"/>
              <w:left w:val="single" w:sz="4" w:space="0" w:color="auto"/>
              <w:bottom w:val="single" w:sz="4" w:space="0" w:color="auto"/>
              <w:right w:val="single" w:sz="4" w:space="0" w:color="auto"/>
            </w:tcBorders>
          </w:tcPr>
          <w:p w14:paraId="7CC3EA38" w14:textId="6AA30B03"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r w:rsidR="0054610A">
              <w:rPr>
                <w:szCs w:val="24"/>
                <w:lang w:eastAsia="lt-LT"/>
              </w:rPr>
              <w:t>, 315 l</w:t>
            </w:r>
          </w:p>
        </w:tc>
      </w:tr>
      <w:tr w:rsidR="00A33AFA" w:rsidRPr="00A33AFA" w14:paraId="75E2BE1E" w14:textId="77777777" w:rsidTr="00E475D3">
        <w:tc>
          <w:tcPr>
            <w:tcW w:w="1479" w:type="dxa"/>
            <w:tcBorders>
              <w:top w:val="single" w:sz="4" w:space="0" w:color="auto"/>
              <w:left w:val="single" w:sz="4" w:space="0" w:color="auto"/>
              <w:bottom w:val="single" w:sz="4" w:space="0" w:color="auto"/>
              <w:right w:val="single" w:sz="4" w:space="0" w:color="auto"/>
            </w:tcBorders>
          </w:tcPr>
          <w:p w14:paraId="4E2E7C5D"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865CBF5"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 xml:space="preserve">Kuro </w:t>
            </w:r>
            <w:proofErr w:type="spellStart"/>
            <w:r w:rsidRPr="00A33AFA">
              <w:rPr>
                <w:szCs w:val="24"/>
                <w:lang w:eastAsia="lt-LT"/>
              </w:rPr>
              <w:t>bakas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užraktais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44E747C"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16EBFA01" w14:textId="14115ACF"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25054AB" w14:textId="77777777" w:rsidTr="00E475D3">
        <w:tc>
          <w:tcPr>
            <w:tcW w:w="1479" w:type="dxa"/>
            <w:tcBorders>
              <w:top w:val="single" w:sz="4" w:space="0" w:color="auto"/>
              <w:left w:val="single" w:sz="4" w:space="0" w:color="auto"/>
              <w:bottom w:val="single" w:sz="4" w:space="0" w:color="auto"/>
              <w:right w:val="single" w:sz="4" w:space="0" w:color="auto"/>
            </w:tcBorders>
          </w:tcPr>
          <w:p w14:paraId="16A4893A"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41312128"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Purvasargis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4D1C005"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Pritvirtintas</w:t>
            </w:r>
            <w:proofErr w:type="spellEnd"/>
            <w:r w:rsidRPr="00A33AFA">
              <w:rPr>
                <w:szCs w:val="24"/>
                <w:lang w:eastAsia="lt-LT"/>
              </w:rPr>
              <w:t xml:space="preserve"> </w:t>
            </w:r>
            <w:proofErr w:type="spellStart"/>
            <w:r w:rsidRPr="00A33AFA">
              <w:rPr>
                <w:szCs w:val="24"/>
                <w:lang w:eastAsia="lt-LT"/>
              </w:rPr>
              <w:t>galinėje</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dalyje</w:t>
            </w:r>
            <w:proofErr w:type="spellEnd"/>
            <w:r w:rsidRPr="00A33AFA">
              <w:rPr>
                <w:szCs w:val="24"/>
                <w:lang w:eastAsia="lt-LT"/>
              </w:rPr>
              <w:t xml:space="preserve">, </w:t>
            </w:r>
            <w:proofErr w:type="spellStart"/>
            <w:r w:rsidRPr="00A33AFA">
              <w:rPr>
                <w:szCs w:val="24"/>
                <w:lang w:eastAsia="lt-LT"/>
              </w:rPr>
              <w:t>ištisas</w:t>
            </w:r>
            <w:proofErr w:type="spellEnd"/>
            <w:r w:rsidRPr="00A33AFA">
              <w:rPr>
                <w:szCs w:val="24"/>
                <w:lang w:eastAsia="lt-LT"/>
              </w:rPr>
              <w:t xml:space="preserve"> per </w:t>
            </w:r>
            <w:proofErr w:type="spellStart"/>
            <w:r w:rsidRPr="00A33AFA">
              <w:rPr>
                <w:szCs w:val="24"/>
                <w:lang w:eastAsia="lt-LT"/>
              </w:rPr>
              <w:t>visą</w:t>
            </w:r>
            <w:proofErr w:type="spellEnd"/>
            <w:r w:rsidRPr="00A33AFA">
              <w:rPr>
                <w:szCs w:val="24"/>
                <w:lang w:eastAsia="lt-LT"/>
              </w:rPr>
              <w:t xml:space="preserve"> </w:t>
            </w:r>
            <w:proofErr w:type="spellStart"/>
            <w:r w:rsidRPr="00A33AFA">
              <w:rPr>
                <w:szCs w:val="24"/>
                <w:lang w:eastAsia="lt-LT"/>
              </w:rPr>
              <w:t>važiuoklės</w:t>
            </w:r>
            <w:proofErr w:type="spellEnd"/>
            <w:r w:rsidRPr="00A33AFA">
              <w:rPr>
                <w:szCs w:val="24"/>
                <w:lang w:eastAsia="lt-LT"/>
              </w:rPr>
              <w:t xml:space="preserve"> </w:t>
            </w:r>
            <w:proofErr w:type="spellStart"/>
            <w:r w:rsidRPr="00A33AFA">
              <w:rPr>
                <w:szCs w:val="24"/>
                <w:lang w:eastAsia="lt-LT"/>
              </w:rPr>
              <w:t>plotį</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4DC0340A" w14:textId="3058AA47"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6199549F" w14:textId="77777777" w:rsidR="00A33AFA" w:rsidRPr="00A33AFA" w:rsidRDefault="00A33AFA" w:rsidP="00A33AFA">
            <w:pPr>
              <w:widowControl w:val="0"/>
              <w:autoSpaceDE w:val="0"/>
              <w:autoSpaceDN w:val="0"/>
              <w:adjustRightInd w:val="0"/>
              <w:spacing w:after="0" w:line="256" w:lineRule="auto"/>
              <w:ind w:right="132"/>
              <w:rPr>
                <w:szCs w:val="24"/>
                <w:lang w:eastAsia="lt-LT"/>
              </w:rPr>
            </w:pPr>
          </w:p>
        </w:tc>
      </w:tr>
      <w:tr w:rsidR="00A33AFA" w:rsidRPr="00A33AFA" w14:paraId="603298C6" w14:textId="77777777" w:rsidTr="00E475D3">
        <w:tc>
          <w:tcPr>
            <w:tcW w:w="1479" w:type="dxa"/>
            <w:tcBorders>
              <w:top w:val="single" w:sz="4" w:space="0" w:color="auto"/>
              <w:left w:val="single" w:sz="4" w:space="0" w:color="auto"/>
              <w:bottom w:val="single" w:sz="4" w:space="0" w:color="auto"/>
              <w:right w:val="single" w:sz="4" w:space="0" w:color="auto"/>
            </w:tcBorders>
          </w:tcPr>
          <w:p w14:paraId="6ECCF617" w14:textId="77777777" w:rsidR="00A33AFA" w:rsidRPr="00A33AFA" w:rsidRDefault="00A33AFA" w:rsidP="00A33AFA">
            <w:pPr>
              <w:widowControl w:val="0"/>
              <w:numPr>
                <w:ilvl w:val="0"/>
                <w:numId w:val="28"/>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4809C59E"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kabinos</w:t>
            </w:r>
            <w:proofErr w:type="spellEnd"/>
            <w:r w:rsidRPr="00A33AFA">
              <w:rPr>
                <w:szCs w:val="24"/>
                <w:lang w:eastAsia="lt-LT"/>
              </w:rPr>
              <w:t xml:space="preserve"> </w:t>
            </w:r>
            <w:proofErr w:type="spellStart"/>
            <w:r w:rsidRPr="00A33AFA">
              <w:rPr>
                <w:szCs w:val="24"/>
                <w:lang w:eastAsia="lt-LT"/>
              </w:rPr>
              <w:t>spalva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39EF2294"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Balta.</w:t>
            </w:r>
          </w:p>
        </w:tc>
        <w:tc>
          <w:tcPr>
            <w:tcW w:w="2238" w:type="dxa"/>
            <w:tcBorders>
              <w:top w:val="single" w:sz="4" w:space="0" w:color="auto"/>
              <w:left w:val="single" w:sz="4" w:space="0" w:color="auto"/>
              <w:bottom w:val="single" w:sz="4" w:space="0" w:color="auto"/>
              <w:right w:val="single" w:sz="4" w:space="0" w:color="auto"/>
            </w:tcBorders>
          </w:tcPr>
          <w:p w14:paraId="0FEBB2AF" w14:textId="5939882F" w:rsidR="00A33AFA" w:rsidRPr="00A33AFA" w:rsidRDefault="00A33AFA" w:rsidP="0054610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13184292" w14:textId="77777777" w:rsidTr="00E475D3">
        <w:tc>
          <w:tcPr>
            <w:tcW w:w="9629" w:type="dxa"/>
            <w:gridSpan w:val="4"/>
            <w:tcBorders>
              <w:top w:val="single" w:sz="4" w:space="0" w:color="auto"/>
              <w:left w:val="single" w:sz="4" w:space="0" w:color="auto"/>
              <w:bottom w:val="single" w:sz="4" w:space="0" w:color="auto"/>
              <w:right w:val="single" w:sz="4" w:space="0" w:color="auto"/>
            </w:tcBorders>
          </w:tcPr>
          <w:p w14:paraId="101BBC6C" w14:textId="77777777" w:rsidR="00A33AFA" w:rsidRPr="00A33AFA" w:rsidRDefault="00A33AFA" w:rsidP="00A33AFA">
            <w:pPr>
              <w:widowControl w:val="0"/>
              <w:numPr>
                <w:ilvl w:val="0"/>
                <w:numId w:val="26"/>
              </w:numPr>
              <w:tabs>
                <w:tab w:val="left" w:pos="589"/>
              </w:tabs>
              <w:autoSpaceDE w:val="0"/>
              <w:autoSpaceDN w:val="0"/>
              <w:adjustRightInd w:val="0"/>
              <w:spacing w:after="0" w:line="240" w:lineRule="auto"/>
              <w:ind w:left="22" w:firstLine="0"/>
              <w:contextualSpacing/>
              <w:rPr>
                <w:b/>
                <w:bCs/>
              </w:rPr>
            </w:pPr>
            <w:r w:rsidRPr="00A33AFA">
              <w:rPr>
                <w:b/>
                <w:bCs/>
              </w:rPr>
              <w:t>HIDRAULINIO UŽTRAUKĖJO REIKALAVIMAI</w:t>
            </w:r>
          </w:p>
        </w:tc>
      </w:tr>
      <w:tr w:rsidR="00A33AFA" w:rsidRPr="00A33AFA" w14:paraId="642C60F3" w14:textId="77777777" w:rsidTr="00E475D3">
        <w:tc>
          <w:tcPr>
            <w:tcW w:w="1479" w:type="dxa"/>
            <w:tcBorders>
              <w:top w:val="single" w:sz="4" w:space="0" w:color="auto"/>
              <w:left w:val="single" w:sz="4" w:space="0" w:color="auto"/>
              <w:bottom w:val="single" w:sz="4" w:space="0" w:color="auto"/>
              <w:right w:val="single" w:sz="4" w:space="0" w:color="auto"/>
            </w:tcBorders>
          </w:tcPr>
          <w:p w14:paraId="24BE8B85"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3CFB34CC"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Kėlimo</w:t>
            </w:r>
            <w:proofErr w:type="spellEnd"/>
            <w:r w:rsidRPr="00A33AFA">
              <w:rPr>
                <w:szCs w:val="24"/>
                <w:lang w:eastAsia="lt-LT"/>
              </w:rPr>
              <w:t xml:space="preserve"> </w:t>
            </w:r>
            <w:proofErr w:type="spellStart"/>
            <w:r w:rsidRPr="00A33AFA">
              <w:rPr>
                <w:szCs w:val="24"/>
                <w:lang w:eastAsia="lt-LT"/>
              </w:rPr>
              <w:t>galia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C255AE4"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Ne mažiau kaip 21 000 kg, kai hidraulinio užtraukėjo kablio aukštis 1570 mm.</w:t>
            </w:r>
          </w:p>
        </w:tc>
        <w:tc>
          <w:tcPr>
            <w:tcW w:w="2238" w:type="dxa"/>
            <w:tcBorders>
              <w:top w:val="single" w:sz="4" w:space="0" w:color="auto"/>
              <w:left w:val="single" w:sz="4" w:space="0" w:color="auto"/>
              <w:bottom w:val="single" w:sz="4" w:space="0" w:color="auto"/>
              <w:right w:val="single" w:sz="4" w:space="0" w:color="auto"/>
            </w:tcBorders>
          </w:tcPr>
          <w:p w14:paraId="349C1DB4" w14:textId="4D1D4FE7" w:rsidR="00A33AFA" w:rsidRPr="00CC78BD" w:rsidRDefault="00DD0161" w:rsidP="00A33AFA">
            <w:pPr>
              <w:widowControl w:val="0"/>
              <w:autoSpaceDE w:val="0"/>
              <w:autoSpaceDN w:val="0"/>
              <w:adjustRightInd w:val="0"/>
              <w:spacing w:after="0" w:line="240" w:lineRule="auto"/>
              <w:rPr>
                <w:szCs w:val="24"/>
                <w:lang w:val="fi-FI" w:eastAsia="lt-LT"/>
              </w:rPr>
            </w:pPr>
            <w:r w:rsidRPr="00CC78BD">
              <w:rPr>
                <w:lang w:val="fi-FI"/>
              </w:rPr>
              <w:t xml:space="preserve">Taip, 21 000 kg, kai hidraulinio užtraukėjo kablio aukštis 1570 mm. </w:t>
            </w:r>
          </w:p>
        </w:tc>
      </w:tr>
      <w:tr w:rsidR="00A33AFA" w:rsidRPr="00A33AFA" w14:paraId="37DA43BD" w14:textId="77777777" w:rsidTr="00E475D3">
        <w:tc>
          <w:tcPr>
            <w:tcW w:w="1479" w:type="dxa"/>
            <w:tcBorders>
              <w:top w:val="single" w:sz="4" w:space="0" w:color="auto"/>
              <w:left w:val="single" w:sz="4" w:space="0" w:color="auto"/>
              <w:bottom w:val="single" w:sz="4" w:space="0" w:color="auto"/>
              <w:right w:val="single" w:sz="4" w:space="0" w:color="auto"/>
            </w:tcBorders>
          </w:tcPr>
          <w:p w14:paraId="15902CF6" w14:textId="77777777" w:rsidR="00A33AFA" w:rsidRPr="00CC78BD" w:rsidRDefault="00A33AFA" w:rsidP="00A33AFA">
            <w:pPr>
              <w:widowControl w:val="0"/>
              <w:numPr>
                <w:ilvl w:val="0"/>
                <w:numId w:val="35"/>
              </w:numPr>
              <w:tabs>
                <w:tab w:val="left" w:pos="14"/>
              </w:tabs>
              <w:autoSpaceDE w:val="0"/>
              <w:autoSpaceDN w:val="0"/>
              <w:adjustRightInd w:val="0"/>
              <w:spacing w:after="0" w:line="240" w:lineRule="auto"/>
              <w:contextualSpacing/>
              <w:jc w:val="center"/>
              <w:rPr>
                <w:lang w:val="fi-FI"/>
              </w:rPr>
            </w:pPr>
          </w:p>
        </w:tc>
        <w:tc>
          <w:tcPr>
            <w:tcW w:w="2669" w:type="dxa"/>
            <w:tcBorders>
              <w:top w:val="single" w:sz="4" w:space="0" w:color="auto"/>
              <w:left w:val="single" w:sz="4" w:space="0" w:color="auto"/>
              <w:bottom w:val="single" w:sz="4" w:space="0" w:color="auto"/>
              <w:right w:val="single" w:sz="4" w:space="0" w:color="auto"/>
            </w:tcBorders>
          </w:tcPr>
          <w:p w14:paraId="5719954F"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Kablio</w:t>
            </w:r>
            <w:proofErr w:type="spellEnd"/>
            <w:r w:rsidRPr="00A33AFA">
              <w:rPr>
                <w:szCs w:val="24"/>
                <w:lang w:eastAsia="lt-LT"/>
              </w:rPr>
              <w:t xml:space="preserve"> </w:t>
            </w:r>
            <w:proofErr w:type="spellStart"/>
            <w:r w:rsidRPr="00A33AFA">
              <w:rPr>
                <w:szCs w:val="24"/>
                <w:lang w:eastAsia="lt-LT"/>
              </w:rPr>
              <w:t>aukštis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B81DD88"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Mechaniškai</w:t>
            </w:r>
            <w:proofErr w:type="spellEnd"/>
            <w:r w:rsidRPr="00A33AFA">
              <w:rPr>
                <w:szCs w:val="24"/>
                <w:lang w:eastAsia="lt-LT"/>
              </w:rPr>
              <w:t xml:space="preserve"> </w:t>
            </w:r>
            <w:proofErr w:type="spellStart"/>
            <w:r w:rsidRPr="00A33AFA">
              <w:rPr>
                <w:szCs w:val="24"/>
                <w:lang w:eastAsia="lt-LT"/>
              </w:rPr>
              <w:t>reguliuojamas</w:t>
            </w:r>
            <w:proofErr w:type="spellEnd"/>
            <w:r w:rsidRPr="00A33AFA">
              <w:rPr>
                <w:szCs w:val="24"/>
                <w:lang w:eastAsia="lt-LT"/>
              </w:rPr>
              <w:t xml:space="preserve"> (1450 mm </w:t>
            </w:r>
            <w:proofErr w:type="spellStart"/>
            <w:r w:rsidRPr="00A33AFA">
              <w:rPr>
                <w:szCs w:val="24"/>
                <w:lang w:eastAsia="lt-LT"/>
              </w:rPr>
              <w:t>ir</w:t>
            </w:r>
            <w:proofErr w:type="spellEnd"/>
            <w:r w:rsidRPr="00A33AFA">
              <w:rPr>
                <w:szCs w:val="24"/>
                <w:lang w:eastAsia="lt-LT"/>
              </w:rPr>
              <w:t xml:space="preserve"> 1570 mm).</w:t>
            </w:r>
          </w:p>
        </w:tc>
        <w:tc>
          <w:tcPr>
            <w:tcW w:w="2238" w:type="dxa"/>
            <w:tcBorders>
              <w:top w:val="single" w:sz="4" w:space="0" w:color="auto"/>
              <w:left w:val="single" w:sz="4" w:space="0" w:color="auto"/>
              <w:bottom w:val="single" w:sz="4" w:space="0" w:color="auto"/>
              <w:right w:val="single" w:sz="4" w:space="0" w:color="auto"/>
            </w:tcBorders>
          </w:tcPr>
          <w:p w14:paraId="101C581E" w14:textId="0B3DF456"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2A6D22BC"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2CB96120" w14:textId="77777777" w:rsidTr="00E475D3">
        <w:tc>
          <w:tcPr>
            <w:tcW w:w="1479" w:type="dxa"/>
            <w:tcBorders>
              <w:top w:val="single" w:sz="4" w:space="0" w:color="auto"/>
              <w:left w:val="single" w:sz="4" w:space="0" w:color="auto"/>
              <w:bottom w:val="single" w:sz="4" w:space="0" w:color="auto"/>
              <w:right w:val="single" w:sz="4" w:space="0" w:color="auto"/>
            </w:tcBorders>
          </w:tcPr>
          <w:p w14:paraId="4B658167"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0221ACC"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Užtraukėjo</w:t>
            </w:r>
            <w:proofErr w:type="spellEnd"/>
            <w:r w:rsidRPr="00A33AFA">
              <w:rPr>
                <w:szCs w:val="24"/>
                <w:lang w:eastAsia="lt-LT"/>
              </w:rPr>
              <w:t xml:space="preserve"> </w:t>
            </w:r>
            <w:proofErr w:type="spellStart"/>
            <w:r w:rsidRPr="00A33AFA">
              <w:rPr>
                <w:szCs w:val="24"/>
                <w:lang w:eastAsia="lt-LT"/>
              </w:rPr>
              <w:t>hidraulinė</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 xml:space="preserve"> </w:t>
            </w:r>
            <w:proofErr w:type="spellStart"/>
            <w:r w:rsidRPr="00A33AFA">
              <w:rPr>
                <w:szCs w:val="24"/>
                <w:lang w:eastAsia="lt-LT"/>
              </w:rPr>
              <w:t>dirba</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siurblio</w:t>
            </w:r>
            <w:proofErr w:type="spellEnd"/>
            <w:r w:rsidRPr="00A33AFA">
              <w:rPr>
                <w:szCs w:val="24"/>
                <w:lang w:eastAsia="lt-LT"/>
              </w:rPr>
              <w:t xml:space="preserve">, </w:t>
            </w:r>
            <w:proofErr w:type="spellStart"/>
            <w:r w:rsidRPr="00A33AFA">
              <w:rPr>
                <w:szCs w:val="24"/>
                <w:lang w:eastAsia="lt-LT"/>
              </w:rPr>
              <w:t>kuris</w:t>
            </w:r>
            <w:proofErr w:type="spellEnd"/>
            <w:r w:rsidRPr="00A33AFA">
              <w:rPr>
                <w:szCs w:val="24"/>
                <w:lang w:eastAsia="lt-LT"/>
              </w:rPr>
              <w:t xml:space="preserve"> </w:t>
            </w:r>
            <w:proofErr w:type="spellStart"/>
            <w:r w:rsidRPr="00A33AFA">
              <w:rPr>
                <w:szCs w:val="24"/>
                <w:lang w:eastAsia="lt-LT"/>
              </w:rPr>
              <w:t>pastatytas</w:t>
            </w:r>
            <w:proofErr w:type="spellEnd"/>
            <w:r w:rsidRPr="00A33AFA">
              <w:rPr>
                <w:szCs w:val="24"/>
                <w:lang w:eastAsia="lt-LT"/>
              </w:rPr>
              <w:t xml:space="preserve"> </w:t>
            </w:r>
            <w:proofErr w:type="spellStart"/>
            <w:r w:rsidRPr="00A33AFA">
              <w:rPr>
                <w:szCs w:val="24"/>
                <w:lang w:eastAsia="lt-LT"/>
              </w:rPr>
              <w:t>ant</w:t>
            </w:r>
            <w:proofErr w:type="spellEnd"/>
            <w:r w:rsidRPr="00A33AFA">
              <w:rPr>
                <w:szCs w:val="24"/>
                <w:lang w:eastAsia="lt-LT"/>
              </w:rPr>
              <w:t xml:space="preserve"> </w:t>
            </w:r>
            <w:proofErr w:type="spellStart"/>
            <w:r w:rsidRPr="00A33AFA">
              <w:rPr>
                <w:szCs w:val="24"/>
                <w:lang w:eastAsia="lt-LT"/>
              </w:rPr>
              <w:t>pavarų</w:t>
            </w:r>
            <w:proofErr w:type="spellEnd"/>
            <w:r w:rsidRPr="00A33AFA">
              <w:rPr>
                <w:szCs w:val="24"/>
                <w:lang w:eastAsia="lt-LT"/>
              </w:rPr>
              <w:t xml:space="preserve"> </w:t>
            </w:r>
            <w:proofErr w:type="spellStart"/>
            <w:r w:rsidRPr="00A33AFA">
              <w:rPr>
                <w:szCs w:val="24"/>
                <w:lang w:eastAsia="lt-LT"/>
              </w:rPr>
              <w:t>dėžės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76AB770"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7C859BDD" w14:textId="069A4787" w:rsidR="00A33AFA" w:rsidRPr="00A33AFA" w:rsidRDefault="00A33AFA" w:rsidP="00DD0161">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6D41F5C7" w14:textId="77777777" w:rsidTr="00E475D3">
        <w:tc>
          <w:tcPr>
            <w:tcW w:w="1479" w:type="dxa"/>
            <w:tcBorders>
              <w:top w:val="single" w:sz="4" w:space="0" w:color="auto"/>
              <w:left w:val="single" w:sz="4" w:space="0" w:color="auto"/>
              <w:bottom w:val="single" w:sz="4" w:space="0" w:color="auto"/>
              <w:right w:val="single" w:sz="4" w:space="0" w:color="auto"/>
            </w:tcBorders>
          </w:tcPr>
          <w:p w14:paraId="5ECFDB92"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7274CCC" w14:textId="77777777" w:rsidR="00A33AFA" w:rsidRPr="00A33AFA" w:rsidRDefault="00A33AFA" w:rsidP="00A33AFA">
            <w:pPr>
              <w:tabs>
                <w:tab w:val="left" w:pos="14"/>
              </w:tabs>
              <w:spacing w:after="0" w:line="240" w:lineRule="auto"/>
              <w:jc w:val="both"/>
              <w:rPr>
                <w:szCs w:val="24"/>
                <w:lang w:val="pl-PL" w:eastAsia="lt-LT"/>
              </w:rPr>
            </w:pPr>
            <w:r w:rsidRPr="00A33AFA">
              <w:rPr>
                <w:szCs w:val="24"/>
                <w:lang w:val="pl-PL" w:eastAsia="lt-LT"/>
              </w:rPr>
              <w:t xml:space="preserve">Kablys su apsauginiu mechaniniu užraktu. </w:t>
            </w:r>
          </w:p>
        </w:tc>
        <w:tc>
          <w:tcPr>
            <w:tcW w:w="3243" w:type="dxa"/>
            <w:tcBorders>
              <w:top w:val="single" w:sz="4" w:space="0" w:color="auto"/>
              <w:left w:val="single" w:sz="4" w:space="0" w:color="auto"/>
              <w:bottom w:val="single" w:sz="4" w:space="0" w:color="auto"/>
              <w:right w:val="single" w:sz="4" w:space="0" w:color="auto"/>
            </w:tcBorders>
          </w:tcPr>
          <w:p w14:paraId="69BA295D"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7CBCACE6" w14:textId="6BC22D5A" w:rsidR="00A33AFA" w:rsidRPr="00A33AFA" w:rsidRDefault="00A33AFA" w:rsidP="00DD0161">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3BB9178B" w14:textId="77777777" w:rsidTr="00E475D3">
        <w:tc>
          <w:tcPr>
            <w:tcW w:w="1479" w:type="dxa"/>
            <w:tcBorders>
              <w:top w:val="single" w:sz="4" w:space="0" w:color="auto"/>
              <w:left w:val="single" w:sz="4" w:space="0" w:color="auto"/>
              <w:bottom w:val="single" w:sz="4" w:space="0" w:color="auto"/>
              <w:right w:val="single" w:sz="4" w:space="0" w:color="auto"/>
            </w:tcBorders>
          </w:tcPr>
          <w:p w14:paraId="167EC7CF"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8C41510"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 xml:space="preserve">Kablys tinkamas užtraukti ant automobilio konteinerius: </w:t>
            </w:r>
          </w:p>
        </w:tc>
        <w:tc>
          <w:tcPr>
            <w:tcW w:w="3243" w:type="dxa"/>
            <w:tcBorders>
              <w:top w:val="single" w:sz="4" w:space="0" w:color="auto"/>
              <w:left w:val="single" w:sz="4" w:space="0" w:color="auto"/>
              <w:bottom w:val="single" w:sz="4" w:space="0" w:color="auto"/>
              <w:right w:val="single" w:sz="4" w:space="0" w:color="auto"/>
            </w:tcBorders>
          </w:tcPr>
          <w:p w14:paraId="3568B784"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Nuo 4,7 m iki 6,5 m vidutinio ilgio, atitinkančius DIN 30722 standarto reikalavimus.</w:t>
            </w:r>
          </w:p>
        </w:tc>
        <w:tc>
          <w:tcPr>
            <w:tcW w:w="2238" w:type="dxa"/>
            <w:tcBorders>
              <w:top w:val="single" w:sz="4" w:space="0" w:color="auto"/>
              <w:left w:val="single" w:sz="4" w:space="0" w:color="auto"/>
              <w:bottom w:val="single" w:sz="4" w:space="0" w:color="auto"/>
              <w:right w:val="single" w:sz="4" w:space="0" w:color="auto"/>
            </w:tcBorders>
          </w:tcPr>
          <w:p w14:paraId="0D551F58" w14:textId="6AB11810"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15A02506"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74C98D16" w14:textId="77777777" w:rsidTr="00E475D3">
        <w:tc>
          <w:tcPr>
            <w:tcW w:w="1479" w:type="dxa"/>
            <w:tcBorders>
              <w:top w:val="single" w:sz="4" w:space="0" w:color="auto"/>
              <w:left w:val="single" w:sz="4" w:space="0" w:color="auto"/>
              <w:bottom w:val="single" w:sz="4" w:space="0" w:color="auto"/>
              <w:right w:val="single" w:sz="4" w:space="0" w:color="auto"/>
            </w:tcBorders>
          </w:tcPr>
          <w:p w14:paraId="46C90A75"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9A317FA" w14:textId="77777777" w:rsidR="00A33AFA" w:rsidRPr="00A33AFA" w:rsidRDefault="00A33AFA" w:rsidP="00A33AFA">
            <w:pPr>
              <w:tabs>
                <w:tab w:val="left" w:pos="14"/>
              </w:tabs>
              <w:spacing w:after="0" w:line="240" w:lineRule="auto"/>
              <w:jc w:val="both"/>
              <w:rPr>
                <w:szCs w:val="24"/>
                <w:lang w:val="pl-PL" w:eastAsia="lt-LT"/>
              </w:rPr>
            </w:pPr>
            <w:r w:rsidRPr="00A33AFA">
              <w:rPr>
                <w:szCs w:val="24"/>
                <w:lang w:val="pl-PL" w:eastAsia="lt-LT"/>
              </w:rPr>
              <w:t>Alyvos bakas su uždarymo sklende.</w:t>
            </w:r>
          </w:p>
        </w:tc>
        <w:tc>
          <w:tcPr>
            <w:tcW w:w="3243" w:type="dxa"/>
            <w:tcBorders>
              <w:top w:val="single" w:sz="4" w:space="0" w:color="auto"/>
              <w:left w:val="single" w:sz="4" w:space="0" w:color="auto"/>
              <w:bottom w:val="single" w:sz="4" w:space="0" w:color="auto"/>
              <w:right w:val="single" w:sz="4" w:space="0" w:color="auto"/>
            </w:tcBorders>
          </w:tcPr>
          <w:p w14:paraId="70DB93C1"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32C04D53" w14:textId="26F50A29"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16632685"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74711536" w14:textId="77777777" w:rsidTr="00E475D3">
        <w:tc>
          <w:tcPr>
            <w:tcW w:w="1479" w:type="dxa"/>
            <w:tcBorders>
              <w:top w:val="single" w:sz="4" w:space="0" w:color="auto"/>
              <w:left w:val="single" w:sz="4" w:space="0" w:color="auto"/>
              <w:bottom w:val="single" w:sz="4" w:space="0" w:color="auto"/>
              <w:right w:val="single" w:sz="4" w:space="0" w:color="auto"/>
            </w:tcBorders>
          </w:tcPr>
          <w:p w14:paraId="73367DD9"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0C86ED97" w14:textId="77777777" w:rsidR="00A33AFA" w:rsidRPr="00CC78BD" w:rsidRDefault="00A33AFA" w:rsidP="00A33AFA">
            <w:pPr>
              <w:widowControl w:val="0"/>
              <w:autoSpaceDE w:val="0"/>
              <w:autoSpaceDN w:val="0"/>
              <w:adjustRightInd w:val="0"/>
              <w:spacing w:after="0" w:line="240" w:lineRule="auto"/>
              <w:contextualSpacing/>
              <w:rPr>
                <w:szCs w:val="24"/>
                <w:lang w:val="fi-FI" w:eastAsia="lt-LT"/>
              </w:rPr>
            </w:pPr>
            <w:r w:rsidRPr="00CC78BD">
              <w:rPr>
                <w:szCs w:val="24"/>
                <w:lang w:val="fi-FI" w:eastAsia="lt-LT"/>
              </w:rPr>
              <w:t>Hidraulinis kablinis užtraukėjas su elektriniu valdymu.</w:t>
            </w:r>
          </w:p>
          <w:p w14:paraId="2F5561CB"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Pultas su gedimų, techninių aptarnavimų ir darbo klaidų kodų identifikatoriumi.</w:t>
            </w:r>
          </w:p>
        </w:tc>
        <w:tc>
          <w:tcPr>
            <w:tcW w:w="3243" w:type="dxa"/>
            <w:tcBorders>
              <w:top w:val="single" w:sz="4" w:space="0" w:color="auto"/>
              <w:left w:val="single" w:sz="4" w:space="0" w:color="auto"/>
              <w:bottom w:val="single" w:sz="4" w:space="0" w:color="auto"/>
              <w:right w:val="single" w:sz="4" w:space="0" w:color="auto"/>
            </w:tcBorders>
          </w:tcPr>
          <w:p w14:paraId="79957B77"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1D69871D" w14:textId="1BB6EBF3" w:rsidR="00A33AFA" w:rsidRPr="00A33AFA" w:rsidRDefault="00A33AFA" w:rsidP="00DD0161">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96F6292" w14:textId="77777777" w:rsidTr="00E475D3">
        <w:tc>
          <w:tcPr>
            <w:tcW w:w="1479" w:type="dxa"/>
            <w:tcBorders>
              <w:top w:val="single" w:sz="4" w:space="0" w:color="auto"/>
              <w:left w:val="single" w:sz="4" w:space="0" w:color="auto"/>
              <w:bottom w:val="single" w:sz="4" w:space="0" w:color="auto"/>
              <w:right w:val="single" w:sz="4" w:space="0" w:color="auto"/>
            </w:tcBorders>
          </w:tcPr>
          <w:p w14:paraId="3147A2DE"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43FE801"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Švelnaus</w:t>
            </w:r>
            <w:proofErr w:type="spellEnd"/>
            <w:r w:rsidRPr="00A33AFA">
              <w:rPr>
                <w:szCs w:val="24"/>
                <w:lang w:eastAsia="lt-LT"/>
              </w:rPr>
              <w:t xml:space="preserve"> </w:t>
            </w:r>
            <w:proofErr w:type="spellStart"/>
            <w:r w:rsidRPr="00A33AFA">
              <w:rPr>
                <w:szCs w:val="24"/>
                <w:lang w:eastAsia="lt-LT"/>
              </w:rPr>
              <w:t>konteinerių</w:t>
            </w:r>
            <w:proofErr w:type="spellEnd"/>
            <w:r w:rsidRPr="00A33AFA">
              <w:rPr>
                <w:szCs w:val="24"/>
                <w:lang w:eastAsia="lt-LT"/>
              </w:rPr>
              <w:t xml:space="preserve"> </w:t>
            </w:r>
            <w:proofErr w:type="spellStart"/>
            <w:r w:rsidRPr="00A33AFA">
              <w:rPr>
                <w:szCs w:val="24"/>
                <w:lang w:eastAsia="lt-LT"/>
              </w:rPr>
              <w:t>nuleidimo</w:t>
            </w:r>
            <w:proofErr w:type="spellEnd"/>
            <w:r w:rsidRPr="00A33AFA">
              <w:rPr>
                <w:szCs w:val="24"/>
                <w:lang w:eastAsia="lt-LT"/>
              </w:rPr>
              <w:t xml:space="preserve"> </w:t>
            </w:r>
            <w:proofErr w:type="spellStart"/>
            <w:r w:rsidRPr="00A33AFA">
              <w:rPr>
                <w:szCs w:val="24"/>
                <w:lang w:eastAsia="lt-LT"/>
              </w:rPr>
              <w:t>funkcija</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42B44189"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1842F013" w14:textId="69306C80"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5B00D16E"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28D65FC2" w14:textId="77777777" w:rsidTr="00E475D3">
        <w:tc>
          <w:tcPr>
            <w:tcW w:w="1479" w:type="dxa"/>
            <w:tcBorders>
              <w:top w:val="single" w:sz="4" w:space="0" w:color="auto"/>
              <w:left w:val="single" w:sz="4" w:space="0" w:color="auto"/>
              <w:bottom w:val="single" w:sz="4" w:space="0" w:color="auto"/>
              <w:right w:val="single" w:sz="4" w:space="0" w:color="auto"/>
            </w:tcBorders>
          </w:tcPr>
          <w:p w14:paraId="51254D4F"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F13BA79"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Automatinis</w:t>
            </w:r>
            <w:proofErr w:type="spellEnd"/>
            <w:r w:rsidRPr="00A33AFA">
              <w:rPr>
                <w:szCs w:val="24"/>
                <w:lang w:eastAsia="lt-LT"/>
              </w:rPr>
              <w:t xml:space="preserve"> </w:t>
            </w:r>
            <w:proofErr w:type="spellStart"/>
            <w:r w:rsidRPr="00A33AFA">
              <w:rPr>
                <w:szCs w:val="24"/>
                <w:lang w:eastAsia="lt-LT"/>
              </w:rPr>
              <w:t>valdymas</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52E58794"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Pilnas konteinerio nukėlimo/užkėlimo/užrakinimo ciklas veikia automatiškai.</w:t>
            </w:r>
          </w:p>
        </w:tc>
        <w:tc>
          <w:tcPr>
            <w:tcW w:w="2238" w:type="dxa"/>
            <w:tcBorders>
              <w:top w:val="single" w:sz="4" w:space="0" w:color="auto"/>
              <w:left w:val="single" w:sz="4" w:space="0" w:color="auto"/>
              <w:bottom w:val="single" w:sz="4" w:space="0" w:color="auto"/>
              <w:right w:val="single" w:sz="4" w:space="0" w:color="auto"/>
            </w:tcBorders>
          </w:tcPr>
          <w:p w14:paraId="6C20291E" w14:textId="1D52C16C" w:rsidR="00A33AFA" w:rsidRPr="00A33AFA" w:rsidRDefault="00A33AFA" w:rsidP="00AD4956">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94CA8BB" w14:textId="77777777" w:rsidTr="00E475D3">
        <w:tc>
          <w:tcPr>
            <w:tcW w:w="1479" w:type="dxa"/>
            <w:tcBorders>
              <w:top w:val="single" w:sz="4" w:space="0" w:color="auto"/>
              <w:left w:val="single" w:sz="4" w:space="0" w:color="auto"/>
              <w:bottom w:val="single" w:sz="4" w:space="0" w:color="auto"/>
              <w:right w:val="single" w:sz="4" w:space="0" w:color="auto"/>
            </w:tcBorders>
          </w:tcPr>
          <w:p w14:paraId="432452B1"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3853980"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Teleskopuojamas</w:t>
            </w:r>
            <w:proofErr w:type="spellEnd"/>
            <w:r w:rsidRPr="00A33AFA">
              <w:rPr>
                <w:szCs w:val="24"/>
                <w:lang w:eastAsia="lt-LT"/>
              </w:rPr>
              <w:t xml:space="preserve"> </w:t>
            </w:r>
            <w:proofErr w:type="spellStart"/>
            <w:r w:rsidRPr="00A33AFA">
              <w:rPr>
                <w:szCs w:val="24"/>
                <w:lang w:eastAsia="lt-LT"/>
              </w:rPr>
              <w:t>kablys</w:t>
            </w:r>
            <w:proofErr w:type="spellEnd"/>
            <w:r w:rsidRPr="00A33AFA">
              <w:rPr>
                <w:szCs w:val="24"/>
                <w:lang w:eastAsia="lt-LT"/>
              </w:rPr>
              <w:t xml:space="preserve"> (</w:t>
            </w:r>
            <w:proofErr w:type="spellStart"/>
            <w:r w:rsidRPr="00A33AFA">
              <w:rPr>
                <w:szCs w:val="24"/>
                <w:lang w:eastAsia="lt-LT"/>
              </w:rPr>
              <w:t>teleskopinė</w:t>
            </w:r>
            <w:proofErr w:type="spellEnd"/>
            <w:r w:rsidRPr="00A33AFA">
              <w:rPr>
                <w:szCs w:val="24"/>
                <w:lang w:eastAsia="lt-LT"/>
              </w:rPr>
              <w:t xml:space="preserve"> „</w:t>
            </w:r>
            <w:proofErr w:type="spellStart"/>
            <w:r w:rsidRPr="00A33AFA">
              <w:rPr>
                <w:szCs w:val="24"/>
                <w:lang w:eastAsia="lt-LT"/>
              </w:rPr>
              <w:t>ranka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8FBBE3E"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607B67DE" w14:textId="571D2BD5" w:rsidR="00A33AFA" w:rsidRPr="00A33AFA" w:rsidRDefault="00A33AFA" w:rsidP="00AD4956">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160DD3B" w14:textId="77777777" w:rsidTr="00E475D3">
        <w:tc>
          <w:tcPr>
            <w:tcW w:w="1479" w:type="dxa"/>
            <w:tcBorders>
              <w:top w:val="single" w:sz="4" w:space="0" w:color="auto"/>
              <w:left w:val="single" w:sz="4" w:space="0" w:color="auto"/>
              <w:bottom w:val="single" w:sz="4" w:space="0" w:color="auto"/>
              <w:right w:val="single" w:sz="4" w:space="0" w:color="auto"/>
            </w:tcBorders>
          </w:tcPr>
          <w:p w14:paraId="0CF1FC28"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3A634580"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Komplektuojamas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D6E1778"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Patikimais</w:t>
            </w:r>
            <w:proofErr w:type="spellEnd"/>
            <w:r w:rsidRPr="00A33AFA">
              <w:rPr>
                <w:szCs w:val="24"/>
                <w:lang w:eastAsia="lt-LT"/>
              </w:rPr>
              <w:t xml:space="preserve"> </w:t>
            </w:r>
            <w:proofErr w:type="spellStart"/>
            <w:r w:rsidRPr="00A33AFA">
              <w:rPr>
                <w:szCs w:val="24"/>
                <w:lang w:eastAsia="lt-LT"/>
              </w:rPr>
              <w:t>hidrauliniais</w:t>
            </w:r>
            <w:proofErr w:type="spellEnd"/>
            <w:r w:rsidRPr="00A33AFA">
              <w:rPr>
                <w:szCs w:val="24"/>
                <w:lang w:eastAsia="lt-LT"/>
              </w:rPr>
              <w:t xml:space="preserve"> </w:t>
            </w:r>
            <w:proofErr w:type="spellStart"/>
            <w:r w:rsidRPr="00A33AFA">
              <w:rPr>
                <w:szCs w:val="24"/>
                <w:lang w:eastAsia="lt-LT"/>
              </w:rPr>
              <w:t>išoriniais</w:t>
            </w:r>
            <w:proofErr w:type="spellEnd"/>
            <w:r w:rsidRPr="00A33AFA">
              <w:rPr>
                <w:szCs w:val="24"/>
                <w:lang w:eastAsia="lt-LT"/>
              </w:rPr>
              <w:t>/</w:t>
            </w:r>
            <w:proofErr w:type="spellStart"/>
            <w:r w:rsidRPr="00A33AFA">
              <w:rPr>
                <w:szCs w:val="24"/>
                <w:lang w:eastAsia="lt-LT"/>
              </w:rPr>
              <w:t>vidiniais</w:t>
            </w:r>
            <w:proofErr w:type="spellEnd"/>
            <w:r w:rsidRPr="00A33AFA">
              <w:rPr>
                <w:szCs w:val="24"/>
                <w:lang w:eastAsia="lt-LT"/>
              </w:rPr>
              <w:t xml:space="preserve"> (</w:t>
            </w:r>
            <w:proofErr w:type="spellStart"/>
            <w:r w:rsidRPr="00A33AFA">
              <w:rPr>
                <w:szCs w:val="24"/>
                <w:lang w:eastAsia="lt-LT"/>
              </w:rPr>
              <w:t>persukamais</w:t>
            </w:r>
            <w:proofErr w:type="spellEnd"/>
            <w:r w:rsidRPr="00A33AFA">
              <w:rPr>
                <w:szCs w:val="24"/>
                <w:lang w:eastAsia="lt-LT"/>
              </w:rPr>
              <w:t xml:space="preserve">)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išoriniais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vidiniais</w:t>
            </w:r>
            <w:proofErr w:type="spellEnd"/>
            <w:r w:rsidRPr="00A33AFA">
              <w:rPr>
                <w:szCs w:val="24"/>
                <w:lang w:eastAsia="lt-LT"/>
              </w:rPr>
              <w:t xml:space="preserve"> </w:t>
            </w:r>
            <w:proofErr w:type="spellStart"/>
            <w:r w:rsidRPr="00A33AFA">
              <w:rPr>
                <w:szCs w:val="24"/>
                <w:lang w:eastAsia="lt-LT"/>
              </w:rPr>
              <w:t>atskirai</w:t>
            </w:r>
            <w:proofErr w:type="spellEnd"/>
            <w:r w:rsidRPr="00A33AFA">
              <w:rPr>
                <w:szCs w:val="24"/>
                <w:lang w:eastAsia="lt-LT"/>
              </w:rPr>
              <w:t xml:space="preserve">, </w:t>
            </w:r>
            <w:proofErr w:type="spellStart"/>
            <w:r w:rsidRPr="00A33AFA">
              <w:rPr>
                <w:szCs w:val="24"/>
                <w:lang w:eastAsia="lt-LT"/>
              </w:rPr>
              <w:t>kablio</w:t>
            </w:r>
            <w:proofErr w:type="spellEnd"/>
            <w:r w:rsidRPr="00A33AFA">
              <w:rPr>
                <w:szCs w:val="24"/>
                <w:lang w:eastAsia="lt-LT"/>
              </w:rPr>
              <w:t xml:space="preserve"> </w:t>
            </w:r>
            <w:proofErr w:type="spellStart"/>
            <w:r w:rsidRPr="00A33AFA">
              <w:rPr>
                <w:szCs w:val="24"/>
                <w:lang w:eastAsia="lt-LT"/>
              </w:rPr>
              <w:t>formos</w:t>
            </w:r>
            <w:proofErr w:type="spellEnd"/>
            <w:r w:rsidRPr="00A33AFA">
              <w:rPr>
                <w:szCs w:val="24"/>
                <w:lang w:eastAsia="lt-LT"/>
              </w:rPr>
              <w:t xml:space="preserve">, </w:t>
            </w:r>
            <w:proofErr w:type="spellStart"/>
            <w:r w:rsidRPr="00A33AFA">
              <w:rPr>
                <w:szCs w:val="24"/>
                <w:lang w:eastAsia="lt-LT"/>
              </w:rPr>
              <w:t>konteinerio</w:t>
            </w:r>
            <w:proofErr w:type="spellEnd"/>
            <w:r w:rsidRPr="00A33AFA">
              <w:rPr>
                <w:szCs w:val="24"/>
                <w:lang w:eastAsia="lt-LT"/>
              </w:rPr>
              <w:t xml:space="preserve"> </w:t>
            </w:r>
            <w:proofErr w:type="spellStart"/>
            <w:r w:rsidRPr="00A33AFA">
              <w:rPr>
                <w:szCs w:val="24"/>
                <w:lang w:eastAsia="lt-LT"/>
              </w:rPr>
              <w:t>fiksavimo</w:t>
            </w:r>
            <w:proofErr w:type="spellEnd"/>
            <w:r w:rsidRPr="00A33AFA">
              <w:rPr>
                <w:szCs w:val="24"/>
                <w:lang w:eastAsia="lt-LT"/>
              </w:rPr>
              <w:t xml:space="preserve"> </w:t>
            </w:r>
            <w:proofErr w:type="spellStart"/>
            <w:r w:rsidRPr="00A33AFA">
              <w:rPr>
                <w:szCs w:val="24"/>
                <w:lang w:eastAsia="lt-LT"/>
              </w:rPr>
              <w:t>transportinėje</w:t>
            </w:r>
            <w:proofErr w:type="spellEnd"/>
            <w:r w:rsidRPr="00A33AFA">
              <w:rPr>
                <w:szCs w:val="24"/>
                <w:lang w:eastAsia="lt-LT"/>
              </w:rPr>
              <w:t xml:space="preserve"> </w:t>
            </w:r>
            <w:proofErr w:type="spellStart"/>
            <w:r w:rsidRPr="00A33AFA">
              <w:rPr>
                <w:szCs w:val="24"/>
                <w:lang w:eastAsia="lt-LT"/>
              </w:rPr>
              <w:t>padėtyje</w:t>
            </w:r>
            <w:proofErr w:type="spellEnd"/>
            <w:r w:rsidRPr="00A33AFA">
              <w:rPr>
                <w:szCs w:val="24"/>
                <w:lang w:eastAsia="lt-LT"/>
              </w:rPr>
              <w:t xml:space="preserve"> </w:t>
            </w:r>
            <w:proofErr w:type="spellStart"/>
            <w:r w:rsidRPr="00A33AFA">
              <w:rPr>
                <w:szCs w:val="24"/>
                <w:lang w:eastAsia="lt-LT"/>
              </w:rPr>
              <w:t>užraktais</w:t>
            </w:r>
            <w:proofErr w:type="spellEnd"/>
            <w:r w:rsidRPr="00A33AFA">
              <w:rPr>
                <w:szCs w:val="24"/>
                <w:lang w:eastAsia="lt-LT"/>
              </w:rPr>
              <w:t xml:space="preserve"> </w:t>
            </w:r>
            <w:proofErr w:type="spellStart"/>
            <w:r w:rsidRPr="00A33AFA">
              <w:rPr>
                <w:szCs w:val="24"/>
                <w:lang w:eastAsia="lt-LT"/>
              </w:rPr>
              <w:t>valdomais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kabinos</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pagrindinio</w:t>
            </w:r>
            <w:proofErr w:type="spellEnd"/>
            <w:r w:rsidRPr="00A33AFA">
              <w:rPr>
                <w:szCs w:val="24"/>
                <w:lang w:eastAsia="lt-LT"/>
              </w:rPr>
              <w:t xml:space="preserve"> </w:t>
            </w:r>
            <w:proofErr w:type="spellStart"/>
            <w:r w:rsidRPr="00A33AFA">
              <w:rPr>
                <w:szCs w:val="24"/>
                <w:lang w:eastAsia="lt-LT"/>
              </w:rPr>
              <w:t>pulto</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000455EC" w14:textId="34751FB3" w:rsidR="00A33AFA" w:rsidRPr="00A33AFA" w:rsidRDefault="00A33AFA" w:rsidP="00AD4956">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CAE0789" w14:textId="77777777" w:rsidTr="00E475D3">
        <w:tc>
          <w:tcPr>
            <w:tcW w:w="1479" w:type="dxa"/>
            <w:tcBorders>
              <w:top w:val="single" w:sz="4" w:space="0" w:color="auto"/>
              <w:left w:val="single" w:sz="4" w:space="0" w:color="auto"/>
              <w:bottom w:val="single" w:sz="4" w:space="0" w:color="auto"/>
              <w:right w:val="single" w:sz="4" w:space="0" w:color="auto"/>
            </w:tcBorders>
          </w:tcPr>
          <w:p w14:paraId="3C13F781"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50AD3BF" w14:textId="77777777" w:rsidR="00A33AFA" w:rsidRPr="00A33AFA" w:rsidRDefault="00A33AFA" w:rsidP="00A33AFA">
            <w:pPr>
              <w:tabs>
                <w:tab w:val="left" w:pos="14"/>
              </w:tabs>
              <w:spacing w:after="0" w:line="240" w:lineRule="auto"/>
              <w:jc w:val="both"/>
              <w:rPr>
                <w:szCs w:val="24"/>
                <w:lang w:val="pl-PL" w:eastAsia="lt-LT"/>
              </w:rPr>
            </w:pPr>
            <w:r w:rsidRPr="00A33AFA">
              <w:rPr>
                <w:szCs w:val="24"/>
                <w:lang w:val="pl-PL" w:eastAsia="lt-LT"/>
              </w:rPr>
              <w:t>Atraminiai padeliai konteineriui kiekvienoje pusėje:</w:t>
            </w:r>
          </w:p>
        </w:tc>
        <w:tc>
          <w:tcPr>
            <w:tcW w:w="3243" w:type="dxa"/>
            <w:tcBorders>
              <w:top w:val="single" w:sz="4" w:space="0" w:color="auto"/>
              <w:left w:val="single" w:sz="4" w:space="0" w:color="auto"/>
              <w:bottom w:val="single" w:sz="4" w:space="0" w:color="auto"/>
              <w:right w:val="single" w:sz="4" w:space="0" w:color="auto"/>
            </w:tcBorders>
          </w:tcPr>
          <w:p w14:paraId="6B6A35F4"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 xml:space="preserve">Ne </w:t>
            </w:r>
            <w:proofErr w:type="spellStart"/>
            <w:r w:rsidRPr="00A33AFA">
              <w:rPr>
                <w:szCs w:val="24"/>
                <w:lang w:eastAsia="lt-LT"/>
              </w:rPr>
              <w:t>mažiau</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4 </w:t>
            </w:r>
            <w:proofErr w:type="spellStart"/>
            <w:r w:rsidRPr="00A33AFA">
              <w:rPr>
                <w:szCs w:val="24"/>
                <w:lang w:eastAsia="lt-LT"/>
              </w:rPr>
              <w:t>vnt</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64A4BD3C" w14:textId="7FB10A8A"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00AD4956">
              <w:rPr>
                <w:szCs w:val="24"/>
                <w:lang w:eastAsia="lt-LT"/>
              </w:rPr>
              <w:t xml:space="preserve">, 4 </w:t>
            </w:r>
            <w:proofErr w:type="spellStart"/>
            <w:r w:rsidR="00AD4956">
              <w:rPr>
                <w:szCs w:val="24"/>
                <w:lang w:eastAsia="lt-LT"/>
              </w:rPr>
              <w:t>vnt</w:t>
            </w:r>
            <w:proofErr w:type="spellEnd"/>
            <w:r w:rsidR="00AD4956">
              <w:rPr>
                <w:szCs w:val="24"/>
                <w:lang w:eastAsia="lt-LT"/>
              </w:rPr>
              <w:t>.</w:t>
            </w:r>
          </w:p>
          <w:p w14:paraId="1EFCA0B5"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3B0E22DE" w14:textId="77777777" w:rsidTr="00E475D3">
        <w:tc>
          <w:tcPr>
            <w:tcW w:w="1479" w:type="dxa"/>
            <w:tcBorders>
              <w:top w:val="single" w:sz="4" w:space="0" w:color="auto"/>
              <w:left w:val="single" w:sz="4" w:space="0" w:color="auto"/>
              <w:bottom w:val="single" w:sz="4" w:space="0" w:color="auto"/>
              <w:right w:val="single" w:sz="4" w:space="0" w:color="auto"/>
            </w:tcBorders>
          </w:tcPr>
          <w:p w14:paraId="1B63ED10"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38A2D91"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Avarinė</w:t>
            </w:r>
            <w:proofErr w:type="spellEnd"/>
            <w:r w:rsidRPr="00A33AFA">
              <w:rPr>
                <w:szCs w:val="24"/>
                <w:lang w:eastAsia="lt-LT"/>
              </w:rPr>
              <w:t xml:space="preserve"> </w:t>
            </w:r>
            <w:proofErr w:type="spellStart"/>
            <w:r w:rsidRPr="00A33AFA">
              <w:rPr>
                <w:szCs w:val="24"/>
                <w:lang w:eastAsia="lt-LT"/>
              </w:rPr>
              <w:t>pakelto</w:t>
            </w:r>
            <w:proofErr w:type="spellEnd"/>
            <w:r w:rsidRPr="00A33AFA">
              <w:rPr>
                <w:szCs w:val="24"/>
                <w:lang w:eastAsia="lt-LT"/>
              </w:rPr>
              <w:t xml:space="preserve"> </w:t>
            </w:r>
            <w:proofErr w:type="spellStart"/>
            <w:r w:rsidRPr="00A33AFA">
              <w:rPr>
                <w:szCs w:val="24"/>
                <w:lang w:eastAsia="lt-LT"/>
              </w:rPr>
              <w:t>keltuvo</w:t>
            </w:r>
            <w:proofErr w:type="spellEnd"/>
            <w:r w:rsidRPr="00A33AFA">
              <w:rPr>
                <w:szCs w:val="24"/>
                <w:lang w:eastAsia="lt-LT"/>
              </w:rPr>
              <w:t xml:space="preserve"> </w:t>
            </w:r>
            <w:proofErr w:type="spellStart"/>
            <w:r w:rsidRPr="00A33AFA">
              <w:rPr>
                <w:szCs w:val="24"/>
                <w:lang w:eastAsia="lt-LT"/>
              </w:rPr>
              <w:t>atrama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702FAB4"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58589BDD" w14:textId="45EE3E47"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5A604A45"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1D448343" w14:textId="77777777" w:rsidTr="00E475D3">
        <w:tc>
          <w:tcPr>
            <w:tcW w:w="1479" w:type="dxa"/>
            <w:tcBorders>
              <w:top w:val="single" w:sz="4" w:space="0" w:color="auto"/>
              <w:left w:val="single" w:sz="4" w:space="0" w:color="auto"/>
              <w:bottom w:val="single" w:sz="4" w:space="0" w:color="auto"/>
              <w:right w:val="single" w:sz="4" w:space="0" w:color="auto"/>
            </w:tcBorders>
          </w:tcPr>
          <w:p w14:paraId="285C6469"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7B84C7BD"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Hidraulinis</w:t>
            </w:r>
            <w:proofErr w:type="spellEnd"/>
            <w:r w:rsidRPr="00A33AFA">
              <w:rPr>
                <w:szCs w:val="24"/>
                <w:lang w:eastAsia="lt-LT"/>
              </w:rPr>
              <w:t xml:space="preserve"> </w:t>
            </w:r>
            <w:proofErr w:type="spellStart"/>
            <w:r w:rsidRPr="00A33AFA">
              <w:rPr>
                <w:szCs w:val="24"/>
                <w:lang w:eastAsia="lt-LT"/>
              </w:rPr>
              <w:t>kablinis</w:t>
            </w:r>
            <w:proofErr w:type="spellEnd"/>
            <w:r w:rsidRPr="00A33AFA">
              <w:rPr>
                <w:szCs w:val="24"/>
                <w:lang w:eastAsia="lt-LT"/>
              </w:rPr>
              <w:t xml:space="preserve"> </w:t>
            </w:r>
            <w:proofErr w:type="spellStart"/>
            <w:r w:rsidRPr="00A33AFA">
              <w:rPr>
                <w:szCs w:val="24"/>
                <w:lang w:eastAsia="lt-LT"/>
              </w:rPr>
              <w:t>užtraukėjas</w:t>
            </w:r>
            <w:proofErr w:type="spellEnd"/>
            <w:r w:rsidRPr="00A33AFA">
              <w:rPr>
                <w:szCs w:val="24"/>
                <w:lang w:eastAsia="lt-LT"/>
              </w:rPr>
              <w:t xml:space="preserve"> </w:t>
            </w:r>
            <w:proofErr w:type="spellStart"/>
            <w:r w:rsidRPr="00A33AFA">
              <w:rPr>
                <w:szCs w:val="24"/>
                <w:lang w:eastAsia="lt-LT"/>
              </w:rPr>
              <w:t>turi</w:t>
            </w:r>
            <w:proofErr w:type="spellEnd"/>
            <w:r w:rsidRPr="00A33AFA">
              <w:rPr>
                <w:szCs w:val="24"/>
                <w:lang w:eastAsia="lt-LT"/>
              </w:rPr>
              <w:t xml:space="preserve"> </w:t>
            </w:r>
            <w:proofErr w:type="spellStart"/>
            <w:r w:rsidRPr="00A33AFA">
              <w:rPr>
                <w:szCs w:val="24"/>
                <w:lang w:eastAsia="lt-LT"/>
              </w:rPr>
              <w:t>turėti</w:t>
            </w:r>
            <w:proofErr w:type="spellEnd"/>
            <w:r w:rsidRPr="00A33AFA">
              <w:rPr>
                <w:szCs w:val="24"/>
                <w:lang w:eastAsia="lt-LT"/>
              </w:rPr>
              <w:t xml:space="preserve"> </w:t>
            </w:r>
            <w:proofErr w:type="spellStart"/>
            <w:r w:rsidRPr="00A33AFA">
              <w:rPr>
                <w:szCs w:val="24"/>
                <w:lang w:eastAsia="lt-LT"/>
              </w:rPr>
              <w:t>hidraulinius</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galines</w:t>
            </w:r>
            <w:proofErr w:type="spellEnd"/>
            <w:r w:rsidRPr="00A33AFA">
              <w:rPr>
                <w:szCs w:val="24"/>
                <w:lang w:eastAsia="lt-LT"/>
              </w:rPr>
              <w:t xml:space="preserve"> </w:t>
            </w:r>
            <w:proofErr w:type="spellStart"/>
            <w:r w:rsidRPr="00A33AFA">
              <w:rPr>
                <w:szCs w:val="24"/>
                <w:lang w:eastAsia="lt-LT"/>
              </w:rPr>
              <w:t>pakabos</w:t>
            </w:r>
            <w:proofErr w:type="spellEnd"/>
            <w:r w:rsidRPr="00A33AFA">
              <w:rPr>
                <w:szCs w:val="24"/>
                <w:lang w:eastAsia="lt-LT"/>
              </w:rPr>
              <w:t xml:space="preserve"> </w:t>
            </w:r>
            <w:proofErr w:type="spellStart"/>
            <w:r w:rsidRPr="00A33AFA">
              <w:rPr>
                <w:szCs w:val="24"/>
                <w:lang w:eastAsia="lt-LT"/>
              </w:rPr>
              <w:t>lingių</w:t>
            </w:r>
            <w:proofErr w:type="spellEnd"/>
            <w:r w:rsidRPr="00A33AFA">
              <w:rPr>
                <w:szCs w:val="24"/>
                <w:lang w:eastAsia="lt-LT"/>
              </w:rPr>
              <w:t xml:space="preserve">  </w:t>
            </w:r>
            <w:proofErr w:type="spellStart"/>
            <w:r w:rsidRPr="00A33AFA">
              <w:rPr>
                <w:szCs w:val="24"/>
                <w:lang w:eastAsia="lt-LT"/>
              </w:rPr>
              <w:t>užraktus</w:t>
            </w:r>
            <w:proofErr w:type="spellEnd"/>
            <w:r w:rsidRPr="00A33AFA">
              <w:rPr>
                <w:szCs w:val="24"/>
                <w:lang w:eastAsia="lt-LT"/>
              </w:rPr>
              <w:t xml:space="preserve"> </w:t>
            </w:r>
            <w:proofErr w:type="spellStart"/>
            <w:r w:rsidRPr="00A33AFA">
              <w:rPr>
                <w:szCs w:val="24"/>
                <w:lang w:eastAsia="lt-LT"/>
              </w:rPr>
              <w:t>valdomus</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pagrindinio</w:t>
            </w:r>
            <w:proofErr w:type="spellEnd"/>
            <w:r w:rsidRPr="00A33AFA">
              <w:rPr>
                <w:szCs w:val="24"/>
                <w:lang w:eastAsia="lt-LT"/>
              </w:rPr>
              <w:t xml:space="preserve"> </w:t>
            </w:r>
            <w:proofErr w:type="spellStart"/>
            <w:r w:rsidRPr="00A33AFA">
              <w:rPr>
                <w:szCs w:val="24"/>
                <w:lang w:eastAsia="lt-LT"/>
              </w:rPr>
              <w:t>pulto</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FEF9552"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68A1ABB1" w14:textId="736F0EC7" w:rsidR="00A33AFA" w:rsidRPr="00A33AFA" w:rsidRDefault="00A33AFA" w:rsidP="00AD4956">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DF9FB41" w14:textId="77777777" w:rsidTr="00E475D3">
        <w:tc>
          <w:tcPr>
            <w:tcW w:w="1479" w:type="dxa"/>
            <w:tcBorders>
              <w:top w:val="single" w:sz="4" w:space="0" w:color="auto"/>
              <w:left w:val="single" w:sz="4" w:space="0" w:color="auto"/>
              <w:bottom w:val="single" w:sz="4" w:space="0" w:color="auto"/>
              <w:right w:val="single" w:sz="4" w:space="0" w:color="auto"/>
            </w:tcBorders>
          </w:tcPr>
          <w:p w14:paraId="686C72A3"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2376B421"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Dvi</w:t>
            </w:r>
            <w:proofErr w:type="spellEnd"/>
            <w:r w:rsidRPr="00A33AFA">
              <w:rPr>
                <w:szCs w:val="24"/>
                <w:lang w:eastAsia="lt-LT"/>
              </w:rPr>
              <w:t xml:space="preserve"> </w:t>
            </w:r>
            <w:proofErr w:type="spellStart"/>
            <w:r w:rsidRPr="00A33AFA">
              <w:rPr>
                <w:szCs w:val="24"/>
                <w:lang w:eastAsia="lt-LT"/>
              </w:rPr>
              <w:t>hidraulinės</w:t>
            </w:r>
            <w:proofErr w:type="spellEnd"/>
            <w:r w:rsidRPr="00A33AFA">
              <w:rPr>
                <w:szCs w:val="24"/>
                <w:lang w:eastAsia="lt-LT"/>
              </w:rPr>
              <w:t xml:space="preserve"> </w:t>
            </w:r>
            <w:proofErr w:type="spellStart"/>
            <w:r w:rsidRPr="00A33AFA">
              <w:rPr>
                <w:szCs w:val="24"/>
                <w:lang w:eastAsia="lt-LT"/>
              </w:rPr>
              <w:t>žarnos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greito</w:t>
            </w:r>
            <w:proofErr w:type="spellEnd"/>
            <w:r w:rsidRPr="00A33AFA">
              <w:rPr>
                <w:szCs w:val="24"/>
                <w:lang w:eastAsia="lt-LT"/>
              </w:rPr>
              <w:t xml:space="preserve"> </w:t>
            </w:r>
            <w:proofErr w:type="spellStart"/>
            <w:r w:rsidRPr="00A33AFA">
              <w:rPr>
                <w:szCs w:val="24"/>
                <w:lang w:eastAsia="lt-LT"/>
              </w:rPr>
              <w:t>jungimo</w:t>
            </w:r>
            <w:proofErr w:type="spellEnd"/>
            <w:r w:rsidRPr="00A33AFA">
              <w:rPr>
                <w:szCs w:val="24"/>
                <w:lang w:eastAsia="lt-LT"/>
              </w:rPr>
              <w:t xml:space="preserve"> </w:t>
            </w:r>
            <w:proofErr w:type="spellStart"/>
            <w:r w:rsidRPr="00A33AFA">
              <w:rPr>
                <w:szCs w:val="24"/>
                <w:lang w:eastAsia="lt-LT"/>
              </w:rPr>
              <w:t>movomis</w:t>
            </w:r>
            <w:proofErr w:type="spellEnd"/>
            <w:r w:rsidRPr="00A33AFA">
              <w:rPr>
                <w:szCs w:val="24"/>
                <w:lang w:eastAsia="lt-LT"/>
              </w:rPr>
              <w:t xml:space="preserve"> </w:t>
            </w:r>
            <w:proofErr w:type="spellStart"/>
            <w:r w:rsidRPr="00A33AFA">
              <w:rPr>
                <w:szCs w:val="24"/>
                <w:lang w:eastAsia="lt-LT"/>
              </w:rPr>
              <w:t>išvestos</w:t>
            </w:r>
            <w:proofErr w:type="spellEnd"/>
            <w:r w:rsidRPr="00A33AFA">
              <w:rPr>
                <w:szCs w:val="24"/>
                <w:lang w:eastAsia="lt-LT"/>
              </w:rPr>
              <w:t xml:space="preserve"> į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galą</w:t>
            </w:r>
            <w:proofErr w:type="spellEnd"/>
            <w:r w:rsidRPr="00A33AFA">
              <w:rPr>
                <w:szCs w:val="24"/>
                <w:lang w:eastAsia="lt-LT"/>
              </w:rPr>
              <w:t xml:space="preserve"> </w:t>
            </w:r>
            <w:proofErr w:type="spellStart"/>
            <w:r w:rsidRPr="00A33AFA">
              <w:rPr>
                <w:szCs w:val="24"/>
                <w:lang w:eastAsia="lt-LT"/>
              </w:rPr>
              <w:t>papildomos</w:t>
            </w:r>
            <w:proofErr w:type="spellEnd"/>
            <w:r w:rsidRPr="00A33AFA">
              <w:rPr>
                <w:szCs w:val="24"/>
                <w:lang w:eastAsia="lt-LT"/>
              </w:rPr>
              <w:t xml:space="preserve"> </w:t>
            </w:r>
            <w:proofErr w:type="spellStart"/>
            <w:r w:rsidRPr="00A33AFA">
              <w:rPr>
                <w:szCs w:val="24"/>
                <w:lang w:eastAsia="lt-LT"/>
              </w:rPr>
              <w:t>įrangos</w:t>
            </w:r>
            <w:proofErr w:type="spellEnd"/>
            <w:r w:rsidRPr="00A33AFA">
              <w:rPr>
                <w:szCs w:val="24"/>
                <w:lang w:eastAsia="lt-LT"/>
              </w:rPr>
              <w:t xml:space="preserve"> </w:t>
            </w:r>
            <w:proofErr w:type="spellStart"/>
            <w:r w:rsidRPr="00A33AFA">
              <w:rPr>
                <w:szCs w:val="24"/>
                <w:lang w:eastAsia="lt-LT"/>
              </w:rPr>
              <w:t>vienos</w:t>
            </w:r>
            <w:proofErr w:type="spellEnd"/>
            <w:r w:rsidRPr="00A33AFA">
              <w:rPr>
                <w:szCs w:val="24"/>
                <w:lang w:eastAsia="lt-LT"/>
              </w:rPr>
              <w:t xml:space="preserve"> </w:t>
            </w:r>
            <w:proofErr w:type="spellStart"/>
            <w:r w:rsidRPr="00A33AFA">
              <w:rPr>
                <w:szCs w:val="24"/>
                <w:lang w:eastAsia="lt-LT"/>
              </w:rPr>
              <w:t>funkcijos</w:t>
            </w:r>
            <w:proofErr w:type="spellEnd"/>
            <w:r w:rsidRPr="00A33AFA">
              <w:rPr>
                <w:szCs w:val="24"/>
                <w:lang w:eastAsia="lt-LT"/>
              </w:rPr>
              <w:t xml:space="preserve"> </w:t>
            </w:r>
            <w:proofErr w:type="spellStart"/>
            <w:r w:rsidRPr="00A33AFA">
              <w:rPr>
                <w:szCs w:val="24"/>
                <w:lang w:eastAsia="lt-LT"/>
              </w:rPr>
              <w:t>valdymui</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pagrindinio</w:t>
            </w:r>
            <w:proofErr w:type="spellEnd"/>
            <w:r w:rsidRPr="00A33AFA">
              <w:rPr>
                <w:szCs w:val="24"/>
                <w:lang w:eastAsia="lt-LT"/>
              </w:rPr>
              <w:t xml:space="preserve"> </w:t>
            </w:r>
            <w:proofErr w:type="spellStart"/>
            <w:r w:rsidRPr="00A33AFA">
              <w:rPr>
                <w:szCs w:val="24"/>
                <w:lang w:eastAsia="lt-LT"/>
              </w:rPr>
              <w:t>užtraukėjo</w:t>
            </w:r>
            <w:proofErr w:type="spellEnd"/>
            <w:r w:rsidRPr="00A33AFA">
              <w:rPr>
                <w:szCs w:val="24"/>
                <w:lang w:eastAsia="lt-LT"/>
              </w:rPr>
              <w:t xml:space="preserve"> </w:t>
            </w: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pulto</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BE91275"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5775DC62" w14:textId="1320251D" w:rsidR="00A33AFA" w:rsidRPr="00A33AFA" w:rsidRDefault="00A33AFA" w:rsidP="00A33AFA">
            <w:pPr>
              <w:widowControl w:val="0"/>
              <w:autoSpaceDE w:val="0"/>
              <w:autoSpaceDN w:val="0"/>
              <w:adjustRightInd w:val="0"/>
              <w:spacing w:after="0" w:line="256" w:lineRule="auto"/>
              <w:ind w:right="132"/>
              <w:rPr>
                <w:rFonts w:eastAsia="Calibri"/>
                <w:szCs w:val="24"/>
                <w:lang w:eastAsia="lt-LT"/>
              </w:rPr>
            </w:pPr>
            <w:r w:rsidRPr="00A33AFA">
              <w:rPr>
                <w:szCs w:val="24"/>
                <w:lang w:eastAsia="lt-LT"/>
              </w:rPr>
              <w:t>Taip</w:t>
            </w:r>
            <w:r w:rsidRPr="00A33AFA">
              <w:rPr>
                <w:i/>
                <w:iCs/>
                <w:szCs w:val="24"/>
                <w:lang w:eastAsia="lt-LT"/>
              </w:rPr>
              <w:t xml:space="preserve"> </w:t>
            </w:r>
          </w:p>
          <w:p w14:paraId="5F94792F"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6A31DEB8" w14:textId="77777777" w:rsidTr="00E475D3">
        <w:tc>
          <w:tcPr>
            <w:tcW w:w="1479" w:type="dxa"/>
            <w:tcBorders>
              <w:top w:val="single" w:sz="4" w:space="0" w:color="auto"/>
              <w:left w:val="single" w:sz="4" w:space="0" w:color="auto"/>
              <w:bottom w:val="single" w:sz="4" w:space="0" w:color="auto"/>
              <w:right w:val="single" w:sz="4" w:space="0" w:color="auto"/>
            </w:tcBorders>
          </w:tcPr>
          <w:p w14:paraId="5A28DE21"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6CDE78F1"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Montavimas</w:t>
            </w:r>
            <w:proofErr w:type="spellEnd"/>
            <w:r w:rsidRPr="00A33AFA">
              <w:rPr>
                <w:szCs w:val="24"/>
                <w:lang w:eastAsia="lt-LT"/>
              </w:rPr>
              <w:t xml:space="preserve"> </w:t>
            </w:r>
            <w:proofErr w:type="spellStart"/>
            <w:r w:rsidRPr="00A33AFA">
              <w:rPr>
                <w:szCs w:val="24"/>
                <w:lang w:eastAsia="lt-LT"/>
              </w:rPr>
              <w:t>ant</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DD2B767"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Naudojant</w:t>
            </w:r>
            <w:proofErr w:type="spellEnd"/>
            <w:r w:rsidRPr="00A33AFA">
              <w:rPr>
                <w:szCs w:val="24"/>
                <w:lang w:eastAsia="lt-LT"/>
              </w:rPr>
              <w:t xml:space="preserve"> </w:t>
            </w:r>
            <w:proofErr w:type="spellStart"/>
            <w:r w:rsidRPr="00A33AFA">
              <w:rPr>
                <w:szCs w:val="24"/>
                <w:lang w:eastAsia="lt-LT"/>
              </w:rPr>
              <w:t>montavimo</w:t>
            </w:r>
            <w:proofErr w:type="spellEnd"/>
            <w:r w:rsidRPr="00A33AFA">
              <w:rPr>
                <w:szCs w:val="24"/>
                <w:lang w:eastAsia="lt-LT"/>
              </w:rPr>
              <w:t xml:space="preserve"> </w:t>
            </w:r>
            <w:proofErr w:type="spellStart"/>
            <w:r w:rsidRPr="00A33AFA">
              <w:rPr>
                <w:szCs w:val="24"/>
                <w:lang w:eastAsia="lt-LT"/>
              </w:rPr>
              <w:t>komplektą</w:t>
            </w:r>
            <w:proofErr w:type="spellEnd"/>
            <w:r w:rsidRPr="00A33AFA">
              <w:rPr>
                <w:szCs w:val="24"/>
                <w:lang w:eastAsia="lt-LT"/>
              </w:rPr>
              <w:t xml:space="preserve"> </w:t>
            </w:r>
            <w:proofErr w:type="spellStart"/>
            <w:r w:rsidRPr="00A33AFA">
              <w:rPr>
                <w:szCs w:val="24"/>
                <w:lang w:eastAsia="lt-LT"/>
              </w:rPr>
              <w:t>nereikalaujantį</w:t>
            </w:r>
            <w:proofErr w:type="spellEnd"/>
            <w:r w:rsidRPr="00A33AFA">
              <w:rPr>
                <w:szCs w:val="24"/>
                <w:lang w:eastAsia="lt-LT"/>
              </w:rPr>
              <w:t xml:space="preserve"> </w:t>
            </w:r>
            <w:proofErr w:type="spellStart"/>
            <w:r w:rsidRPr="00A33AFA">
              <w:rPr>
                <w:szCs w:val="24"/>
                <w:lang w:eastAsia="lt-LT"/>
              </w:rPr>
              <w:t>užtraukėjo</w:t>
            </w:r>
            <w:proofErr w:type="spellEnd"/>
            <w:r w:rsidRPr="00A33AFA">
              <w:rPr>
                <w:szCs w:val="24"/>
                <w:lang w:eastAsia="lt-LT"/>
              </w:rPr>
              <w:t xml:space="preserve"> </w:t>
            </w:r>
            <w:proofErr w:type="spellStart"/>
            <w:r w:rsidRPr="00A33AFA">
              <w:rPr>
                <w:szCs w:val="24"/>
                <w:lang w:eastAsia="lt-LT"/>
              </w:rPr>
              <w:t>porėmio</w:t>
            </w:r>
            <w:proofErr w:type="spellEnd"/>
            <w:r w:rsidRPr="00A33AFA">
              <w:rPr>
                <w:szCs w:val="24"/>
                <w:lang w:eastAsia="lt-LT"/>
              </w:rPr>
              <w:t xml:space="preserve"> </w:t>
            </w:r>
            <w:proofErr w:type="spellStart"/>
            <w:r w:rsidRPr="00A33AFA">
              <w:rPr>
                <w:szCs w:val="24"/>
                <w:lang w:eastAsia="lt-LT"/>
              </w:rPr>
              <w:t>gręžimo</w:t>
            </w:r>
            <w:proofErr w:type="spellEnd"/>
            <w:r w:rsidRPr="00A33AFA">
              <w:rPr>
                <w:szCs w:val="24"/>
                <w:lang w:eastAsia="lt-LT"/>
              </w:rPr>
              <w:t xml:space="preserve">, </w:t>
            </w:r>
            <w:proofErr w:type="spellStart"/>
            <w:r w:rsidRPr="00A33AFA">
              <w:rPr>
                <w:szCs w:val="24"/>
                <w:lang w:eastAsia="lt-LT"/>
              </w:rPr>
              <w:t>virinimo</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dažymo</w:t>
            </w:r>
            <w:proofErr w:type="spellEnd"/>
            <w:r w:rsidRPr="00A33AFA">
              <w:rPr>
                <w:szCs w:val="24"/>
                <w:lang w:eastAsia="lt-LT"/>
              </w:rPr>
              <w:t xml:space="preserve"> </w:t>
            </w:r>
            <w:proofErr w:type="spellStart"/>
            <w:r w:rsidRPr="00A33AFA">
              <w:rPr>
                <w:szCs w:val="24"/>
                <w:lang w:eastAsia="lt-LT"/>
              </w:rPr>
              <w:t>išsaugant</w:t>
            </w:r>
            <w:proofErr w:type="spellEnd"/>
            <w:r w:rsidRPr="00A33AFA">
              <w:rPr>
                <w:szCs w:val="24"/>
                <w:lang w:eastAsia="lt-LT"/>
              </w:rPr>
              <w:t xml:space="preserve"> </w:t>
            </w:r>
            <w:proofErr w:type="spellStart"/>
            <w:r w:rsidRPr="00A33AFA">
              <w:rPr>
                <w:szCs w:val="24"/>
                <w:lang w:eastAsia="lt-LT"/>
              </w:rPr>
              <w:t>originalią</w:t>
            </w:r>
            <w:proofErr w:type="spellEnd"/>
            <w:r w:rsidRPr="00A33AFA">
              <w:rPr>
                <w:szCs w:val="24"/>
                <w:lang w:eastAsia="lt-LT"/>
              </w:rPr>
              <w:t xml:space="preserve"> </w:t>
            </w:r>
            <w:proofErr w:type="spellStart"/>
            <w:r w:rsidRPr="00A33AFA">
              <w:rPr>
                <w:szCs w:val="24"/>
                <w:lang w:eastAsia="lt-LT"/>
              </w:rPr>
              <w:t>gamyklos</w:t>
            </w:r>
            <w:proofErr w:type="spellEnd"/>
            <w:r w:rsidRPr="00A33AFA">
              <w:rPr>
                <w:szCs w:val="24"/>
                <w:lang w:eastAsia="lt-LT"/>
              </w:rPr>
              <w:t xml:space="preserve"> </w:t>
            </w:r>
            <w:proofErr w:type="spellStart"/>
            <w:r w:rsidRPr="00A33AFA">
              <w:rPr>
                <w:szCs w:val="24"/>
                <w:lang w:eastAsia="lt-LT"/>
              </w:rPr>
              <w:t>gamintojos</w:t>
            </w:r>
            <w:proofErr w:type="spellEnd"/>
            <w:r w:rsidRPr="00A33AFA">
              <w:rPr>
                <w:szCs w:val="24"/>
                <w:lang w:eastAsia="lt-LT"/>
              </w:rPr>
              <w:t xml:space="preserve"> </w:t>
            </w:r>
            <w:proofErr w:type="spellStart"/>
            <w:r w:rsidRPr="00A33AFA">
              <w:rPr>
                <w:szCs w:val="24"/>
                <w:lang w:eastAsia="lt-LT"/>
              </w:rPr>
              <w:t>dažymo</w:t>
            </w:r>
            <w:proofErr w:type="spellEnd"/>
            <w:r w:rsidRPr="00A33AFA">
              <w:rPr>
                <w:szCs w:val="24"/>
                <w:lang w:eastAsia="lt-LT"/>
              </w:rPr>
              <w:t xml:space="preserve"> </w:t>
            </w:r>
            <w:proofErr w:type="spellStart"/>
            <w:r w:rsidRPr="00A33AFA">
              <w:rPr>
                <w:szCs w:val="24"/>
                <w:lang w:eastAsia="lt-LT"/>
              </w:rPr>
              <w:t>dangą</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3A83B7E0" w14:textId="16D71891" w:rsidR="00A33AFA" w:rsidRPr="00A33AFA" w:rsidRDefault="00A33AFA" w:rsidP="00F007E9">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71E1116" w14:textId="77777777" w:rsidTr="00E475D3">
        <w:tc>
          <w:tcPr>
            <w:tcW w:w="1479" w:type="dxa"/>
            <w:tcBorders>
              <w:top w:val="single" w:sz="4" w:space="0" w:color="auto"/>
              <w:left w:val="single" w:sz="4" w:space="0" w:color="auto"/>
              <w:bottom w:val="single" w:sz="4" w:space="0" w:color="auto"/>
              <w:right w:val="single" w:sz="4" w:space="0" w:color="auto"/>
            </w:tcBorders>
          </w:tcPr>
          <w:p w14:paraId="163A2A96"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50808BFE"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 xml:space="preserve">Darbo </w:t>
            </w:r>
            <w:proofErr w:type="spellStart"/>
            <w:r w:rsidRPr="00A33AFA">
              <w:rPr>
                <w:szCs w:val="24"/>
                <w:lang w:eastAsia="lt-LT"/>
              </w:rPr>
              <w:t>žibintai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6E875E65"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viso</w:t>
            </w:r>
            <w:proofErr w:type="spellEnd"/>
            <w:r w:rsidRPr="00A33AFA">
              <w:rPr>
                <w:szCs w:val="24"/>
                <w:lang w:eastAsia="lt-LT"/>
              </w:rPr>
              <w:t xml:space="preserve"> 6 </w:t>
            </w:r>
            <w:proofErr w:type="spellStart"/>
            <w:r w:rsidRPr="00A33AFA">
              <w:rPr>
                <w:szCs w:val="24"/>
                <w:lang w:eastAsia="lt-LT"/>
              </w:rPr>
              <w:t>vnt</w:t>
            </w:r>
            <w:proofErr w:type="spellEnd"/>
            <w:r w:rsidRPr="00A33AFA">
              <w:rPr>
                <w:szCs w:val="24"/>
                <w:lang w:eastAsia="lt-LT"/>
              </w:rPr>
              <w:t>.</w:t>
            </w:r>
          </w:p>
          <w:p w14:paraId="5A3D41B3" w14:textId="77777777" w:rsidR="00A33AFA" w:rsidRPr="00A33AFA" w:rsidRDefault="00A33AFA" w:rsidP="00A33AFA">
            <w:pPr>
              <w:widowControl w:val="0"/>
              <w:autoSpaceDE w:val="0"/>
              <w:autoSpaceDN w:val="0"/>
              <w:adjustRightInd w:val="0"/>
              <w:spacing w:after="0" w:line="240" w:lineRule="auto"/>
              <w:contextualSpacing/>
              <w:rPr>
                <w:szCs w:val="24"/>
                <w:lang w:val="pl-PL" w:eastAsia="lt-LT"/>
              </w:rPr>
            </w:pPr>
            <w:r w:rsidRPr="00A33AFA">
              <w:rPr>
                <w:szCs w:val="24"/>
                <w:lang w:val="pl-PL" w:eastAsia="lt-LT"/>
              </w:rPr>
              <w:t>Du montuojami ant kabinos galo viršuje;</w:t>
            </w:r>
          </w:p>
          <w:p w14:paraId="7B0E575A"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r w:rsidRPr="00A33AFA">
              <w:rPr>
                <w:szCs w:val="24"/>
                <w:lang w:eastAsia="lt-LT"/>
              </w:rPr>
              <w:t xml:space="preserve">Du </w:t>
            </w:r>
            <w:proofErr w:type="spellStart"/>
            <w:r w:rsidRPr="00A33AFA">
              <w:rPr>
                <w:szCs w:val="24"/>
                <w:lang w:eastAsia="lt-LT"/>
              </w:rPr>
              <w:t>kabinos</w:t>
            </w:r>
            <w:proofErr w:type="spellEnd"/>
            <w:r w:rsidRPr="00A33AFA">
              <w:rPr>
                <w:szCs w:val="24"/>
                <w:lang w:eastAsia="lt-LT"/>
              </w:rPr>
              <w:t xml:space="preserve"> </w:t>
            </w:r>
            <w:proofErr w:type="spellStart"/>
            <w:r w:rsidRPr="00A33AFA">
              <w:rPr>
                <w:szCs w:val="24"/>
                <w:lang w:eastAsia="lt-LT"/>
              </w:rPr>
              <w:t>apačioje</w:t>
            </w:r>
            <w:proofErr w:type="spellEnd"/>
            <w:r w:rsidRPr="00A33AFA">
              <w:rPr>
                <w:szCs w:val="24"/>
                <w:lang w:eastAsia="lt-LT"/>
              </w:rPr>
              <w:t>;</w:t>
            </w:r>
          </w:p>
          <w:p w14:paraId="703A040A"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 xml:space="preserve">Du </w:t>
            </w:r>
            <w:proofErr w:type="spellStart"/>
            <w:r w:rsidRPr="00A33AFA">
              <w:rPr>
                <w:szCs w:val="24"/>
                <w:lang w:eastAsia="lt-LT"/>
              </w:rPr>
              <w:t>automobilio</w:t>
            </w:r>
            <w:proofErr w:type="spellEnd"/>
            <w:r w:rsidRPr="00A33AFA">
              <w:rPr>
                <w:szCs w:val="24"/>
                <w:lang w:eastAsia="lt-LT"/>
              </w:rPr>
              <w:t xml:space="preserve"> gale.</w:t>
            </w:r>
          </w:p>
        </w:tc>
        <w:tc>
          <w:tcPr>
            <w:tcW w:w="2238" w:type="dxa"/>
            <w:tcBorders>
              <w:top w:val="single" w:sz="4" w:space="0" w:color="auto"/>
              <w:left w:val="single" w:sz="4" w:space="0" w:color="auto"/>
              <w:bottom w:val="single" w:sz="4" w:space="0" w:color="auto"/>
              <w:right w:val="single" w:sz="4" w:space="0" w:color="auto"/>
            </w:tcBorders>
          </w:tcPr>
          <w:p w14:paraId="02D24141" w14:textId="272E8ABC" w:rsidR="00A33AFA" w:rsidRPr="00A33AFA" w:rsidRDefault="00A33AFA" w:rsidP="00F007E9">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98D102F" w14:textId="77777777" w:rsidTr="00E475D3">
        <w:tc>
          <w:tcPr>
            <w:tcW w:w="1479" w:type="dxa"/>
            <w:tcBorders>
              <w:top w:val="single" w:sz="4" w:space="0" w:color="auto"/>
              <w:left w:val="single" w:sz="4" w:space="0" w:color="auto"/>
              <w:bottom w:val="single" w:sz="4" w:space="0" w:color="auto"/>
              <w:right w:val="single" w:sz="4" w:space="0" w:color="auto"/>
            </w:tcBorders>
          </w:tcPr>
          <w:p w14:paraId="378254DC" w14:textId="77777777" w:rsidR="00A33AFA" w:rsidRPr="00A33AFA" w:rsidRDefault="00A33AFA" w:rsidP="00A33AFA">
            <w:pPr>
              <w:widowControl w:val="0"/>
              <w:numPr>
                <w:ilvl w:val="0"/>
                <w:numId w:val="35"/>
              </w:numPr>
              <w:tabs>
                <w:tab w:val="left" w:pos="14"/>
              </w:tabs>
              <w:autoSpaceDE w:val="0"/>
              <w:autoSpaceDN w:val="0"/>
              <w:adjustRightInd w:val="0"/>
              <w:spacing w:after="0" w:line="240" w:lineRule="auto"/>
              <w:contextualSpacing/>
              <w:jc w:val="center"/>
            </w:pPr>
          </w:p>
        </w:tc>
        <w:tc>
          <w:tcPr>
            <w:tcW w:w="2669" w:type="dxa"/>
            <w:tcBorders>
              <w:top w:val="single" w:sz="4" w:space="0" w:color="auto"/>
              <w:left w:val="single" w:sz="4" w:space="0" w:color="auto"/>
              <w:bottom w:val="single" w:sz="4" w:space="0" w:color="auto"/>
              <w:right w:val="single" w:sz="4" w:space="0" w:color="auto"/>
            </w:tcBorders>
          </w:tcPr>
          <w:p w14:paraId="1DFE3A90"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Daiktadėžė</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3D197A75"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r w:rsidRPr="00A33AFA">
              <w:rPr>
                <w:szCs w:val="24"/>
                <w:lang w:eastAsia="lt-LT"/>
              </w:rPr>
              <w:t xml:space="preserve">Ant </w:t>
            </w:r>
            <w:proofErr w:type="spellStart"/>
            <w:r w:rsidRPr="00A33AFA">
              <w:rPr>
                <w:szCs w:val="24"/>
                <w:lang w:eastAsia="lt-LT"/>
              </w:rPr>
              <w:t>rėmo</w:t>
            </w:r>
            <w:proofErr w:type="spellEnd"/>
            <w:r w:rsidRPr="00A33AFA">
              <w:rPr>
                <w:szCs w:val="24"/>
                <w:lang w:eastAsia="lt-LT"/>
              </w:rPr>
              <w:t xml:space="preserve">, </w:t>
            </w:r>
            <w:proofErr w:type="spellStart"/>
            <w:r w:rsidRPr="00A33AFA">
              <w:rPr>
                <w:szCs w:val="24"/>
                <w:lang w:eastAsia="lt-LT"/>
              </w:rPr>
              <w:t>aliumininė</w:t>
            </w:r>
            <w:proofErr w:type="spellEnd"/>
            <w:r w:rsidRPr="00A33AFA">
              <w:rPr>
                <w:szCs w:val="24"/>
                <w:lang w:eastAsia="lt-LT"/>
              </w:rPr>
              <w:t xml:space="preserve">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nerūdijančio</w:t>
            </w:r>
            <w:proofErr w:type="spellEnd"/>
            <w:r w:rsidRPr="00A33AFA">
              <w:rPr>
                <w:szCs w:val="24"/>
                <w:lang w:eastAsia="lt-LT"/>
              </w:rPr>
              <w:t xml:space="preserve"> </w:t>
            </w:r>
            <w:proofErr w:type="spellStart"/>
            <w:r w:rsidRPr="00A33AFA">
              <w:rPr>
                <w:szCs w:val="24"/>
                <w:lang w:eastAsia="lt-LT"/>
              </w:rPr>
              <w:t>plieno</w:t>
            </w:r>
            <w:proofErr w:type="spellEnd"/>
            <w:r w:rsidRPr="00A33AFA">
              <w:rPr>
                <w:szCs w:val="24"/>
                <w:lang w:eastAsia="lt-LT"/>
              </w:rPr>
              <w:t>.</w:t>
            </w:r>
          </w:p>
          <w:p w14:paraId="157BB3AC" w14:textId="77777777" w:rsidR="00A33AFA" w:rsidRPr="00CC78BD" w:rsidRDefault="00A33AFA" w:rsidP="00A33AFA">
            <w:pPr>
              <w:widowControl w:val="0"/>
              <w:autoSpaceDE w:val="0"/>
              <w:autoSpaceDN w:val="0"/>
              <w:adjustRightInd w:val="0"/>
              <w:spacing w:after="0" w:line="240" w:lineRule="auto"/>
              <w:contextualSpacing/>
              <w:rPr>
                <w:szCs w:val="24"/>
                <w:lang w:val="fi-FI" w:eastAsia="lt-LT"/>
              </w:rPr>
            </w:pPr>
            <w:r w:rsidRPr="00CC78BD">
              <w:rPr>
                <w:szCs w:val="24"/>
                <w:lang w:val="fi-FI" w:eastAsia="lt-LT"/>
              </w:rPr>
              <w:t xml:space="preserve">Ne mažiau kaip 400 mm pločio, </w:t>
            </w:r>
          </w:p>
          <w:p w14:paraId="45A886CE" w14:textId="77777777" w:rsidR="00A33AFA" w:rsidRPr="00CC78BD" w:rsidRDefault="00A33AFA" w:rsidP="00A33AFA">
            <w:pPr>
              <w:widowControl w:val="0"/>
              <w:autoSpaceDE w:val="0"/>
              <w:autoSpaceDN w:val="0"/>
              <w:adjustRightInd w:val="0"/>
              <w:spacing w:after="0" w:line="240" w:lineRule="auto"/>
              <w:contextualSpacing/>
              <w:rPr>
                <w:szCs w:val="24"/>
                <w:lang w:val="fi-FI" w:eastAsia="lt-LT"/>
              </w:rPr>
            </w:pPr>
            <w:r w:rsidRPr="00CC78BD">
              <w:rPr>
                <w:szCs w:val="24"/>
                <w:lang w:val="fi-FI" w:eastAsia="lt-LT"/>
              </w:rPr>
              <w:t>Ne mažiau kaip 400 mm gylio,</w:t>
            </w:r>
          </w:p>
          <w:p w14:paraId="6D4864F3" w14:textId="77777777" w:rsidR="00A33AFA"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Ne mažiau kaip 500 mm aukščio.</w:t>
            </w:r>
          </w:p>
        </w:tc>
        <w:tc>
          <w:tcPr>
            <w:tcW w:w="2238" w:type="dxa"/>
            <w:tcBorders>
              <w:top w:val="single" w:sz="4" w:space="0" w:color="auto"/>
              <w:left w:val="single" w:sz="4" w:space="0" w:color="auto"/>
              <w:bottom w:val="single" w:sz="4" w:space="0" w:color="auto"/>
              <w:right w:val="single" w:sz="4" w:space="0" w:color="auto"/>
            </w:tcBorders>
          </w:tcPr>
          <w:p w14:paraId="2B3A604C" w14:textId="394EDB26" w:rsidR="00A33AFA" w:rsidRPr="00CC78BD" w:rsidRDefault="00DF5674" w:rsidP="00A33AFA">
            <w:pPr>
              <w:widowControl w:val="0"/>
              <w:autoSpaceDE w:val="0"/>
              <w:autoSpaceDN w:val="0"/>
              <w:adjustRightInd w:val="0"/>
              <w:spacing w:after="0" w:line="240" w:lineRule="auto"/>
              <w:rPr>
                <w:szCs w:val="24"/>
                <w:lang w:val="fi-FI" w:eastAsia="lt-LT"/>
              </w:rPr>
            </w:pPr>
            <w:r w:rsidRPr="00CC78BD">
              <w:rPr>
                <w:lang w:val="fi-FI"/>
              </w:rPr>
              <w:t>Taip, daiktadėžė: Ant rėmo, nerūdijančio plieno. 400 mm pločio, 400 mm gylio, 500 mm aukščio.</w:t>
            </w:r>
          </w:p>
        </w:tc>
      </w:tr>
      <w:tr w:rsidR="00A33AFA" w:rsidRPr="00A33AFA" w14:paraId="6D7C5C98" w14:textId="77777777" w:rsidTr="00E475D3">
        <w:tc>
          <w:tcPr>
            <w:tcW w:w="9629" w:type="dxa"/>
            <w:gridSpan w:val="4"/>
            <w:tcBorders>
              <w:top w:val="single" w:sz="4" w:space="0" w:color="auto"/>
              <w:left w:val="single" w:sz="4" w:space="0" w:color="auto"/>
              <w:bottom w:val="single" w:sz="4" w:space="0" w:color="auto"/>
              <w:right w:val="single" w:sz="4" w:space="0" w:color="auto"/>
            </w:tcBorders>
          </w:tcPr>
          <w:p w14:paraId="33B2CD57" w14:textId="77777777" w:rsidR="00A33AFA" w:rsidRPr="00A33AFA" w:rsidRDefault="00A33AFA" w:rsidP="00A33AFA">
            <w:pPr>
              <w:widowControl w:val="0"/>
              <w:numPr>
                <w:ilvl w:val="0"/>
                <w:numId w:val="26"/>
              </w:numPr>
              <w:autoSpaceDE w:val="0"/>
              <w:autoSpaceDN w:val="0"/>
              <w:adjustRightInd w:val="0"/>
              <w:spacing w:after="0" w:line="256" w:lineRule="auto"/>
              <w:ind w:right="132"/>
              <w:contextualSpacing/>
              <w:rPr>
                <w:b/>
                <w:bCs/>
              </w:rPr>
            </w:pPr>
            <w:r w:rsidRPr="00A33AFA">
              <w:rPr>
                <w:b/>
                <w:bCs/>
              </w:rPr>
              <w:t>DRUSKOS BARSTYTUVAS</w:t>
            </w:r>
          </w:p>
        </w:tc>
      </w:tr>
      <w:tr w:rsidR="00A33AFA" w:rsidRPr="00A33AFA" w14:paraId="3D782FB0" w14:textId="77777777" w:rsidTr="00E475D3">
        <w:tc>
          <w:tcPr>
            <w:tcW w:w="1479" w:type="dxa"/>
            <w:tcBorders>
              <w:top w:val="single" w:sz="4" w:space="0" w:color="auto"/>
              <w:left w:val="single" w:sz="4" w:space="0" w:color="auto"/>
              <w:bottom w:val="single" w:sz="4" w:space="0" w:color="auto"/>
              <w:right w:val="single" w:sz="4" w:space="0" w:color="auto"/>
            </w:tcBorders>
          </w:tcPr>
          <w:p w14:paraId="56F912D4" w14:textId="77777777" w:rsidR="00A33AFA" w:rsidRPr="00A33AFA" w:rsidRDefault="00A33AFA" w:rsidP="00A33AFA">
            <w:pPr>
              <w:widowControl w:val="0"/>
              <w:tabs>
                <w:tab w:val="left" w:pos="14"/>
              </w:tabs>
              <w:autoSpaceDE w:val="0"/>
              <w:autoSpaceDN w:val="0"/>
              <w:adjustRightInd w:val="0"/>
              <w:spacing w:after="0" w:line="240" w:lineRule="auto"/>
              <w:rPr>
                <w:rFonts w:cs="Arial"/>
                <w:szCs w:val="24"/>
                <w:lang w:eastAsia="lt-LT"/>
              </w:rPr>
            </w:pPr>
            <w:r w:rsidRPr="00A33AFA">
              <w:rPr>
                <w:rFonts w:cs="Arial"/>
                <w:szCs w:val="24"/>
                <w:lang w:eastAsia="lt-LT"/>
              </w:rPr>
              <w:t>4.1.</w:t>
            </w:r>
          </w:p>
        </w:tc>
        <w:tc>
          <w:tcPr>
            <w:tcW w:w="2669" w:type="dxa"/>
            <w:shd w:val="clear" w:color="auto" w:fill="auto"/>
          </w:tcPr>
          <w:p w14:paraId="2C54202A" w14:textId="77777777" w:rsidR="00A33AFA" w:rsidRPr="00A33AFA" w:rsidRDefault="00A33AFA" w:rsidP="00A33AFA">
            <w:pPr>
              <w:tabs>
                <w:tab w:val="left" w:pos="14"/>
              </w:tabs>
              <w:spacing w:after="0" w:line="240" w:lineRule="auto"/>
              <w:jc w:val="both"/>
              <w:rPr>
                <w:szCs w:val="24"/>
                <w:lang w:eastAsia="lt-LT"/>
              </w:rPr>
            </w:pPr>
            <w:proofErr w:type="spellStart"/>
            <w:r w:rsidRPr="00A33AFA">
              <w:rPr>
                <w:bCs/>
                <w:szCs w:val="24"/>
              </w:rPr>
              <w:t>Druskos</w:t>
            </w:r>
            <w:proofErr w:type="spellEnd"/>
            <w:r w:rsidRPr="00A33AFA">
              <w:rPr>
                <w:bCs/>
                <w:szCs w:val="24"/>
              </w:rPr>
              <w:t xml:space="preserve"> </w:t>
            </w:r>
            <w:proofErr w:type="spellStart"/>
            <w:r w:rsidRPr="00A33AFA">
              <w:rPr>
                <w:bCs/>
                <w:szCs w:val="24"/>
              </w:rPr>
              <w:t>barstytuvas</w:t>
            </w:r>
            <w:proofErr w:type="spellEnd"/>
            <w:r w:rsidRPr="00A33AFA">
              <w:rPr>
                <w:bCs/>
                <w:szCs w:val="24"/>
              </w:rPr>
              <w:t>,</w:t>
            </w:r>
            <w:r w:rsidRPr="00A33AFA">
              <w:rPr>
                <w:bCs/>
                <w:szCs w:val="24"/>
                <w:lang w:eastAsia="lt-LT"/>
              </w:rPr>
              <w:t xml:space="preserve"> </w:t>
            </w:r>
            <w:proofErr w:type="spellStart"/>
            <w:r w:rsidRPr="00A33AFA">
              <w:rPr>
                <w:rFonts w:ascii="Arial" w:hAnsi="Arial" w:cs="Arial"/>
                <w:sz w:val="20"/>
                <w:szCs w:val="24"/>
                <w:lang w:eastAsia="lt-LT"/>
              </w:rPr>
              <w:t>s</w:t>
            </w:r>
            <w:r w:rsidRPr="00A33AFA">
              <w:rPr>
                <w:szCs w:val="24"/>
                <w:lang w:eastAsia="lt-LT"/>
              </w:rPr>
              <w:t>kirtas</w:t>
            </w:r>
            <w:proofErr w:type="spellEnd"/>
            <w:r w:rsidRPr="00A33AFA">
              <w:rPr>
                <w:szCs w:val="24"/>
                <w:lang w:eastAsia="lt-LT"/>
              </w:rPr>
              <w:t xml:space="preserve"> </w:t>
            </w: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dozuotam</w:t>
            </w:r>
            <w:proofErr w:type="spellEnd"/>
            <w:r w:rsidRPr="00A33AFA">
              <w:rPr>
                <w:szCs w:val="24"/>
                <w:lang w:eastAsia="lt-LT"/>
              </w:rPr>
              <w:t xml:space="preserve"> </w:t>
            </w:r>
            <w:proofErr w:type="spellStart"/>
            <w:r w:rsidRPr="00A33AFA">
              <w:rPr>
                <w:szCs w:val="24"/>
                <w:lang w:eastAsia="lt-LT"/>
              </w:rPr>
              <w:t>barstymui</w:t>
            </w:r>
            <w:proofErr w:type="spellEnd"/>
            <w:r w:rsidRPr="00A33AFA">
              <w:rPr>
                <w:szCs w:val="24"/>
                <w:lang w:eastAsia="lt-LT"/>
              </w:rPr>
              <w:t xml:space="preserve"> </w:t>
            </w:r>
            <w:proofErr w:type="spellStart"/>
            <w:r w:rsidRPr="00A33AFA">
              <w:rPr>
                <w:szCs w:val="24"/>
                <w:lang w:eastAsia="lt-LT"/>
              </w:rPr>
              <w:t>ant</w:t>
            </w:r>
            <w:proofErr w:type="spellEnd"/>
            <w:r w:rsidRPr="00A33AFA">
              <w:rPr>
                <w:szCs w:val="24"/>
                <w:lang w:eastAsia="lt-LT"/>
              </w:rPr>
              <w:t xml:space="preserve"> </w:t>
            </w:r>
            <w:proofErr w:type="spellStart"/>
            <w:r w:rsidRPr="00A33AFA">
              <w:rPr>
                <w:szCs w:val="24"/>
                <w:lang w:eastAsia="lt-LT"/>
              </w:rPr>
              <w:t>apledėjusios</w:t>
            </w:r>
            <w:proofErr w:type="spellEnd"/>
            <w:r w:rsidRPr="00A33AFA">
              <w:rPr>
                <w:szCs w:val="24"/>
                <w:lang w:eastAsia="lt-LT"/>
              </w:rPr>
              <w:t xml:space="preserve"> </w:t>
            </w:r>
            <w:proofErr w:type="spellStart"/>
            <w:r w:rsidRPr="00A33AFA">
              <w:rPr>
                <w:szCs w:val="24"/>
                <w:lang w:eastAsia="lt-LT"/>
              </w:rPr>
              <w:t>kelio</w:t>
            </w:r>
            <w:proofErr w:type="spellEnd"/>
            <w:r w:rsidRPr="00A33AFA">
              <w:rPr>
                <w:szCs w:val="24"/>
                <w:lang w:eastAsia="lt-LT"/>
              </w:rPr>
              <w:t xml:space="preserve"> </w:t>
            </w:r>
            <w:proofErr w:type="spellStart"/>
            <w:r w:rsidRPr="00A33AFA">
              <w:rPr>
                <w:szCs w:val="24"/>
                <w:lang w:eastAsia="lt-LT"/>
              </w:rPr>
              <w:t>dangos</w:t>
            </w:r>
            <w:proofErr w:type="spellEnd"/>
            <w:r w:rsidRPr="00A33AFA">
              <w:rPr>
                <w:szCs w:val="24"/>
                <w:lang w:eastAsia="lt-LT"/>
              </w:rPr>
              <w:t xml:space="preserve"> </w:t>
            </w:r>
            <w:proofErr w:type="spellStart"/>
            <w:r w:rsidRPr="00A33AFA">
              <w:rPr>
                <w:szCs w:val="24"/>
                <w:lang w:eastAsia="lt-LT"/>
              </w:rPr>
              <w:t>vykdant</w:t>
            </w:r>
            <w:proofErr w:type="spellEnd"/>
            <w:r w:rsidRPr="00A33AFA">
              <w:rPr>
                <w:szCs w:val="24"/>
                <w:lang w:eastAsia="lt-LT"/>
              </w:rPr>
              <w:t xml:space="preserve"> </w:t>
            </w:r>
            <w:proofErr w:type="spellStart"/>
            <w:r w:rsidRPr="00A33AFA">
              <w:rPr>
                <w:szCs w:val="24"/>
                <w:lang w:eastAsia="lt-LT"/>
              </w:rPr>
              <w:t>kelio</w:t>
            </w:r>
            <w:proofErr w:type="spellEnd"/>
            <w:r w:rsidRPr="00A33AFA">
              <w:rPr>
                <w:szCs w:val="24"/>
                <w:lang w:eastAsia="lt-LT"/>
              </w:rPr>
              <w:t xml:space="preserve"> </w:t>
            </w:r>
            <w:proofErr w:type="spellStart"/>
            <w:r w:rsidRPr="00A33AFA">
              <w:rPr>
                <w:szCs w:val="24"/>
                <w:lang w:eastAsia="lt-LT"/>
              </w:rPr>
              <w:t>priežiūros</w:t>
            </w:r>
            <w:proofErr w:type="spellEnd"/>
            <w:r w:rsidRPr="00A33AFA">
              <w:rPr>
                <w:szCs w:val="24"/>
                <w:lang w:eastAsia="lt-LT"/>
              </w:rPr>
              <w:t xml:space="preserve"> </w:t>
            </w:r>
            <w:proofErr w:type="spellStart"/>
            <w:r w:rsidRPr="00A33AFA">
              <w:rPr>
                <w:szCs w:val="24"/>
                <w:lang w:eastAsia="lt-LT"/>
              </w:rPr>
              <w:t>darbus</w:t>
            </w:r>
            <w:proofErr w:type="spellEnd"/>
            <w:r w:rsidRPr="00A33AFA">
              <w:rPr>
                <w:szCs w:val="24"/>
                <w:lang w:eastAsia="lt-LT"/>
              </w:rPr>
              <w:t>.</w:t>
            </w:r>
          </w:p>
        </w:tc>
        <w:tc>
          <w:tcPr>
            <w:tcW w:w="3243" w:type="dxa"/>
            <w:shd w:val="clear" w:color="auto" w:fill="auto"/>
          </w:tcPr>
          <w:p w14:paraId="3262BA3C"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proofErr w:type="spellStart"/>
            <w:r w:rsidRPr="00A33AFA">
              <w:rPr>
                <w:rFonts w:eastAsia="Calibri"/>
                <w:szCs w:val="24"/>
                <w:lang w:eastAsia="lt-LT"/>
              </w:rPr>
              <w:t>Gamintojas</w:t>
            </w:r>
            <w:proofErr w:type="spellEnd"/>
            <w:r w:rsidRPr="00A33AFA">
              <w:rPr>
                <w:rFonts w:eastAsia="Calibri"/>
                <w:szCs w:val="24"/>
                <w:lang w:eastAsia="lt-LT"/>
              </w:rPr>
              <w:t xml:space="preserve">, </w:t>
            </w:r>
            <w:proofErr w:type="spellStart"/>
            <w:r w:rsidRPr="00A33AFA">
              <w:rPr>
                <w:rFonts w:eastAsia="Calibri"/>
                <w:szCs w:val="24"/>
                <w:lang w:eastAsia="lt-LT"/>
              </w:rPr>
              <w:t>tipas</w:t>
            </w:r>
            <w:proofErr w:type="spellEnd"/>
            <w:r w:rsidRPr="00A33AFA">
              <w:rPr>
                <w:rFonts w:eastAsia="Calibri"/>
                <w:szCs w:val="24"/>
                <w:lang w:eastAsia="lt-LT"/>
              </w:rPr>
              <w:t xml:space="preserve">, </w:t>
            </w:r>
            <w:proofErr w:type="spellStart"/>
            <w:r w:rsidRPr="00A33AFA">
              <w:rPr>
                <w:rFonts w:eastAsia="Calibri"/>
                <w:szCs w:val="24"/>
                <w:lang w:eastAsia="lt-LT"/>
              </w:rPr>
              <w:t>modelis</w:t>
            </w:r>
            <w:proofErr w:type="spellEnd"/>
            <w:r w:rsidRPr="00A33AFA">
              <w:rPr>
                <w:rFonts w:eastAsia="Calibri"/>
                <w:szCs w:val="24"/>
                <w:lang w:eastAsia="lt-LT"/>
              </w:rPr>
              <w:t>.</w:t>
            </w:r>
          </w:p>
        </w:tc>
        <w:tc>
          <w:tcPr>
            <w:tcW w:w="2238" w:type="dxa"/>
            <w:shd w:val="clear" w:color="auto" w:fill="auto"/>
          </w:tcPr>
          <w:p w14:paraId="65A9C85B" w14:textId="48D602B7" w:rsidR="00A33AFA" w:rsidRPr="00A33AFA" w:rsidRDefault="00DF5674" w:rsidP="00A33AFA">
            <w:pPr>
              <w:widowControl w:val="0"/>
              <w:autoSpaceDE w:val="0"/>
              <w:autoSpaceDN w:val="0"/>
              <w:adjustRightInd w:val="0"/>
              <w:spacing w:after="0" w:line="256" w:lineRule="auto"/>
              <w:ind w:right="132"/>
              <w:rPr>
                <w:szCs w:val="24"/>
                <w:lang w:eastAsia="lt-LT"/>
              </w:rPr>
            </w:pPr>
            <w:proofErr w:type="spellStart"/>
            <w:r>
              <w:t>Druskos</w:t>
            </w:r>
            <w:proofErr w:type="spellEnd"/>
            <w:r>
              <w:t xml:space="preserve"> </w:t>
            </w:r>
            <w:proofErr w:type="spellStart"/>
            <w:r>
              <w:t>barstytuvo</w:t>
            </w:r>
            <w:proofErr w:type="spellEnd"/>
            <w:r>
              <w:t xml:space="preserve"> </w:t>
            </w:r>
            <w:proofErr w:type="spellStart"/>
            <w:r>
              <w:t>gamintojas</w:t>
            </w:r>
            <w:proofErr w:type="spellEnd"/>
            <w:r>
              <w:t xml:space="preserve"> AEBI-Schmidt; </w:t>
            </w:r>
            <w:proofErr w:type="spellStart"/>
            <w:r>
              <w:t>Tipas</w:t>
            </w:r>
            <w:proofErr w:type="spellEnd"/>
            <w:r>
              <w:t xml:space="preserve"> Stratos, </w:t>
            </w:r>
            <w:proofErr w:type="spellStart"/>
            <w:r>
              <w:t>modelis</w:t>
            </w:r>
            <w:proofErr w:type="spellEnd"/>
            <w:r>
              <w:t xml:space="preserve"> F70-42.</w:t>
            </w:r>
          </w:p>
        </w:tc>
      </w:tr>
      <w:tr w:rsidR="00A33AFA" w:rsidRPr="00A33AFA" w14:paraId="6845E897" w14:textId="77777777" w:rsidTr="00E475D3">
        <w:tc>
          <w:tcPr>
            <w:tcW w:w="1479" w:type="dxa"/>
            <w:tcBorders>
              <w:top w:val="single" w:sz="4" w:space="0" w:color="auto"/>
              <w:left w:val="single" w:sz="4" w:space="0" w:color="auto"/>
              <w:bottom w:val="single" w:sz="4" w:space="0" w:color="auto"/>
              <w:right w:val="single" w:sz="4" w:space="0" w:color="auto"/>
            </w:tcBorders>
          </w:tcPr>
          <w:p w14:paraId="46CA4A9A" w14:textId="77777777" w:rsidR="00A33AFA" w:rsidRPr="00A33AFA" w:rsidRDefault="00A33AFA" w:rsidP="00A33AFA">
            <w:pPr>
              <w:widowControl w:val="0"/>
              <w:tabs>
                <w:tab w:val="left" w:pos="14"/>
              </w:tabs>
              <w:autoSpaceDE w:val="0"/>
              <w:autoSpaceDN w:val="0"/>
              <w:adjustRightInd w:val="0"/>
              <w:spacing w:after="0" w:line="240" w:lineRule="auto"/>
              <w:rPr>
                <w:rFonts w:cs="Arial"/>
                <w:szCs w:val="24"/>
                <w:lang w:eastAsia="lt-LT"/>
              </w:rPr>
            </w:pPr>
            <w:r w:rsidRPr="00A33AFA">
              <w:rPr>
                <w:rFonts w:cs="Arial"/>
                <w:szCs w:val="24"/>
                <w:lang w:eastAsia="lt-LT"/>
              </w:rPr>
              <w:t>4.2.</w:t>
            </w:r>
          </w:p>
        </w:tc>
        <w:tc>
          <w:tcPr>
            <w:tcW w:w="2669" w:type="dxa"/>
            <w:tcBorders>
              <w:top w:val="single" w:sz="4" w:space="0" w:color="auto"/>
              <w:left w:val="single" w:sz="4" w:space="0" w:color="auto"/>
              <w:bottom w:val="single" w:sz="4" w:space="0" w:color="auto"/>
              <w:right w:val="single" w:sz="4" w:space="0" w:color="auto"/>
            </w:tcBorders>
          </w:tcPr>
          <w:p w14:paraId="599CE3B7"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rPr>
              <w:t>Pagaminimo</w:t>
            </w:r>
            <w:proofErr w:type="spellEnd"/>
            <w:r w:rsidRPr="00A33AFA">
              <w:rPr>
                <w:szCs w:val="24"/>
              </w:rPr>
              <w:t xml:space="preserve"> </w:t>
            </w:r>
            <w:proofErr w:type="spellStart"/>
            <w:r w:rsidRPr="00A33AFA">
              <w:rPr>
                <w:szCs w:val="24"/>
              </w:rPr>
              <w:t>metai</w:t>
            </w:r>
            <w:proofErr w:type="spellEnd"/>
            <w:r w:rsidRPr="00A33AFA">
              <w:rPr>
                <w:szCs w:val="24"/>
              </w:rPr>
              <w:t>.</w:t>
            </w:r>
          </w:p>
        </w:tc>
        <w:tc>
          <w:tcPr>
            <w:tcW w:w="3243" w:type="dxa"/>
            <w:tcBorders>
              <w:top w:val="single" w:sz="4" w:space="0" w:color="auto"/>
              <w:left w:val="single" w:sz="4" w:space="0" w:color="auto"/>
              <w:bottom w:val="single" w:sz="4" w:space="0" w:color="auto"/>
              <w:right w:val="single" w:sz="4" w:space="0" w:color="auto"/>
            </w:tcBorders>
          </w:tcPr>
          <w:p w14:paraId="72D8C14A" w14:textId="77777777" w:rsidR="00A33AFA" w:rsidRPr="00CC78BD" w:rsidRDefault="00A33AFA" w:rsidP="00A33AFA">
            <w:pPr>
              <w:widowControl w:val="0"/>
              <w:autoSpaceDE w:val="0"/>
              <w:autoSpaceDN w:val="0"/>
              <w:adjustRightInd w:val="0"/>
              <w:spacing w:after="0" w:line="240" w:lineRule="auto"/>
              <w:contextualSpacing/>
              <w:rPr>
                <w:szCs w:val="24"/>
                <w:lang w:val="fi-FI" w:eastAsia="lt-LT"/>
              </w:rPr>
            </w:pPr>
            <w:r w:rsidRPr="00CC78BD">
              <w:rPr>
                <w:bCs/>
                <w:szCs w:val="24"/>
                <w:lang w:val="fi-FI"/>
              </w:rPr>
              <w:t>Druskos barstytuvas</w:t>
            </w:r>
            <w:r w:rsidRPr="00CC78BD">
              <w:rPr>
                <w:szCs w:val="24"/>
                <w:lang w:val="fi-FI"/>
              </w:rPr>
              <w:t xml:space="preserve"> naujas, nenaudotas, pagaminti ne </w:t>
            </w:r>
            <w:r w:rsidRPr="00CC78BD">
              <w:rPr>
                <w:szCs w:val="24"/>
                <w:lang w:val="fi-FI"/>
              </w:rPr>
              <w:lastRenderedPageBreak/>
              <w:t>anksčiau kaip 2023</w:t>
            </w:r>
            <w:r w:rsidRPr="00CC78BD">
              <w:rPr>
                <w:color w:val="FF0000"/>
                <w:szCs w:val="24"/>
                <w:lang w:val="fi-FI"/>
              </w:rPr>
              <w:t xml:space="preserve"> </w:t>
            </w:r>
            <w:r w:rsidRPr="00CC78BD">
              <w:rPr>
                <w:szCs w:val="24"/>
                <w:lang w:val="fi-FI"/>
              </w:rPr>
              <w:t>metais.</w:t>
            </w:r>
          </w:p>
        </w:tc>
        <w:tc>
          <w:tcPr>
            <w:tcW w:w="2238" w:type="dxa"/>
            <w:tcBorders>
              <w:top w:val="single" w:sz="4" w:space="0" w:color="auto"/>
              <w:left w:val="single" w:sz="4" w:space="0" w:color="auto"/>
              <w:bottom w:val="single" w:sz="4" w:space="0" w:color="auto"/>
              <w:right w:val="single" w:sz="4" w:space="0" w:color="auto"/>
            </w:tcBorders>
          </w:tcPr>
          <w:p w14:paraId="79B678D1" w14:textId="72FBB342" w:rsidR="00A33AFA" w:rsidRPr="00A33AFA" w:rsidRDefault="0006081B" w:rsidP="0006081B">
            <w:pPr>
              <w:spacing w:after="0" w:line="240" w:lineRule="auto"/>
              <w:contextualSpacing/>
              <w:rPr>
                <w:szCs w:val="24"/>
                <w:lang w:val="pl-PL" w:eastAsia="lt-LT"/>
              </w:rPr>
            </w:pPr>
            <w:r w:rsidRPr="0006081B">
              <w:rPr>
                <w:lang w:val="pl-PL"/>
              </w:rPr>
              <w:lastRenderedPageBreak/>
              <w:t>Taip Pagaminimo metai 2023 m.</w:t>
            </w:r>
          </w:p>
        </w:tc>
      </w:tr>
      <w:tr w:rsidR="00A33AFA" w:rsidRPr="00A33AFA" w14:paraId="2976B6AA" w14:textId="77777777" w:rsidTr="00E475D3">
        <w:tc>
          <w:tcPr>
            <w:tcW w:w="1479" w:type="dxa"/>
            <w:tcBorders>
              <w:top w:val="single" w:sz="4" w:space="0" w:color="auto"/>
              <w:left w:val="single" w:sz="4" w:space="0" w:color="auto"/>
              <w:bottom w:val="single" w:sz="4" w:space="0" w:color="auto"/>
              <w:right w:val="single" w:sz="4" w:space="0" w:color="auto"/>
            </w:tcBorders>
          </w:tcPr>
          <w:p w14:paraId="5CF8D86C" w14:textId="77777777" w:rsidR="00A33AFA" w:rsidRPr="00A33AFA" w:rsidRDefault="00A33AFA" w:rsidP="00A33AFA">
            <w:pPr>
              <w:widowControl w:val="0"/>
              <w:tabs>
                <w:tab w:val="left" w:pos="14"/>
              </w:tabs>
              <w:autoSpaceDE w:val="0"/>
              <w:autoSpaceDN w:val="0"/>
              <w:adjustRightInd w:val="0"/>
              <w:spacing w:after="0" w:line="240" w:lineRule="auto"/>
              <w:rPr>
                <w:rFonts w:cs="Arial"/>
                <w:szCs w:val="24"/>
                <w:lang w:eastAsia="lt-LT"/>
              </w:rPr>
            </w:pPr>
            <w:r w:rsidRPr="00A33AFA">
              <w:rPr>
                <w:rFonts w:cs="Arial"/>
                <w:szCs w:val="24"/>
                <w:lang w:eastAsia="lt-LT"/>
              </w:rPr>
              <w:t>4.3.</w:t>
            </w:r>
          </w:p>
        </w:tc>
        <w:tc>
          <w:tcPr>
            <w:tcW w:w="2669" w:type="dxa"/>
            <w:tcBorders>
              <w:top w:val="single" w:sz="4" w:space="0" w:color="auto"/>
              <w:left w:val="single" w:sz="4" w:space="0" w:color="auto"/>
              <w:bottom w:val="single" w:sz="4" w:space="0" w:color="auto"/>
              <w:right w:val="single" w:sz="4" w:space="0" w:color="auto"/>
            </w:tcBorders>
          </w:tcPr>
          <w:p w14:paraId="519392D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rPr>
              <w:t>Barstytuvas</w:t>
            </w:r>
            <w:proofErr w:type="spellEnd"/>
            <w:r w:rsidRPr="00A33AFA">
              <w:rPr>
                <w:szCs w:val="24"/>
              </w:rPr>
              <w:t xml:space="preserve"> </w:t>
            </w:r>
            <w:proofErr w:type="spellStart"/>
            <w:r w:rsidRPr="00A33AFA">
              <w:rPr>
                <w:szCs w:val="24"/>
              </w:rPr>
              <w:t>lengvai</w:t>
            </w:r>
            <w:proofErr w:type="spellEnd"/>
            <w:r w:rsidRPr="00A33AFA">
              <w:rPr>
                <w:szCs w:val="24"/>
              </w:rPr>
              <w:t xml:space="preserve"> </w:t>
            </w:r>
            <w:proofErr w:type="spellStart"/>
            <w:r w:rsidRPr="00A33AFA">
              <w:rPr>
                <w:szCs w:val="24"/>
              </w:rPr>
              <w:t>ir</w:t>
            </w:r>
            <w:proofErr w:type="spellEnd"/>
            <w:r w:rsidRPr="00A33AFA">
              <w:rPr>
                <w:szCs w:val="24"/>
              </w:rPr>
              <w:t xml:space="preserve"> </w:t>
            </w:r>
            <w:proofErr w:type="spellStart"/>
            <w:r w:rsidRPr="00A33AFA">
              <w:rPr>
                <w:szCs w:val="24"/>
              </w:rPr>
              <w:t>greitai</w:t>
            </w:r>
            <w:proofErr w:type="spellEnd"/>
            <w:r w:rsidRPr="00A33AFA">
              <w:rPr>
                <w:szCs w:val="24"/>
              </w:rPr>
              <w:t xml:space="preserve">, be </w:t>
            </w:r>
            <w:proofErr w:type="spellStart"/>
            <w:r w:rsidRPr="00A33AFA">
              <w:rPr>
                <w:szCs w:val="24"/>
              </w:rPr>
              <w:t>papildomų</w:t>
            </w:r>
            <w:proofErr w:type="spellEnd"/>
            <w:r w:rsidRPr="00A33AFA">
              <w:rPr>
                <w:szCs w:val="24"/>
              </w:rPr>
              <w:t xml:space="preserve"> </w:t>
            </w:r>
            <w:proofErr w:type="spellStart"/>
            <w:r w:rsidRPr="00A33AFA">
              <w:rPr>
                <w:szCs w:val="24"/>
              </w:rPr>
              <w:t>kėlimo</w:t>
            </w:r>
            <w:proofErr w:type="spellEnd"/>
            <w:r w:rsidRPr="00A33AFA">
              <w:rPr>
                <w:szCs w:val="24"/>
              </w:rPr>
              <w:t xml:space="preserve"> </w:t>
            </w:r>
            <w:proofErr w:type="spellStart"/>
            <w:r w:rsidRPr="00A33AFA">
              <w:rPr>
                <w:szCs w:val="24"/>
              </w:rPr>
              <w:t>įrenginių</w:t>
            </w:r>
            <w:proofErr w:type="spellEnd"/>
            <w:r w:rsidRPr="00A33AFA">
              <w:rPr>
                <w:szCs w:val="24"/>
              </w:rPr>
              <w:t xml:space="preserve"> </w:t>
            </w:r>
            <w:proofErr w:type="spellStart"/>
            <w:r w:rsidRPr="00A33AFA">
              <w:rPr>
                <w:szCs w:val="24"/>
              </w:rPr>
              <w:t>užtraukiamas</w:t>
            </w:r>
            <w:proofErr w:type="spellEnd"/>
            <w:r w:rsidRPr="00A33AFA">
              <w:rPr>
                <w:szCs w:val="24"/>
              </w:rPr>
              <w:t xml:space="preserve"> </w:t>
            </w:r>
            <w:proofErr w:type="spellStart"/>
            <w:r w:rsidRPr="00A33AFA">
              <w:rPr>
                <w:szCs w:val="24"/>
              </w:rPr>
              <w:t>ant</w:t>
            </w:r>
            <w:proofErr w:type="spellEnd"/>
            <w:r w:rsidRPr="00A33AFA">
              <w:rPr>
                <w:szCs w:val="24"/>
              </w:rPr>
              <w:t xml:space="preserve"> </w:t>
            </w:r>
            <w:proofErr w:type="spellStart"/>
            <w:r w:rsidRPr="00A33AFA">
              <w:rPr>
                <w:szCs w:val="24"/>
              </w:rPr>
              <w:t>krovininio</w:t>
            </w:r>
            <w:proofErr w:type="spellEnd"/>
            <w:r w:rsidRPr="00A33AFA">
              <w:rPr>
                <w:szCs w:val="24"/>
              </w:rPr>
              <w:t xml:space="preserve"> </w:t>
            </w:r>
            <w:proofErr w:type="spellStart"/>
            <w:r w:rsidRPr="00A33AFA">
              <w:rPr>
                <w:szCs w:val="24"/>
              </w:rPr>
              <w:t>automobilio</w:t>
            </w:r>
            <w:proofErr w:type="spellEnd"/>
            <w:r w:rsidRPr="00A33AFA">
              <w:rPr>
                <w:szCs w:val="24"/>
              </w:rPr>
              <w:t xml:space="preserve"> </w:t>
            </w:r>
            <w:proofErr w:type="spellStart"/>
            <w:r w:rsidRPr="00A33AFA">
              <w:rPr>
                <w:szCs w:val="24"/>
              </w:rPr>
              <w:t>su</w:t>
            </w:r>
            <w:proofErr w:type="spellEnd"/>
            <w:r w:rsidRPr="00A33AFA">
              <w:rPr>
                <w:szCs w:val="24"/>
              </w:rPr>
              <w:t xml:space="preserve"> </w:t>
            </w:r>
            <w:proofErr w:type="spellStart"/>
            <w:r w:rsidRPr="00A33AFA">
              <w:rPr>
                <w:szCs w:val="24"/>
              </w:rPr>
              <w:t>kabline</w:t>
            </w:r>
            <w:proofErr w:type="spellEnd"/>
            <w:r w:rsidRPr="00A33AFA">
              <w:rPr>
                <w:szCs w:val="24"/>
              </w:rPr>
              <w:t xml:space="preserve"> </w:t>
            </w:r>
            <w:proofErr w:type="spellStart"/>
            <w:r w:rsidRPr="00A33AFA">
              <w:rPr>
                <w:szCs w:val="24"/>
              </w:rPr>
              <w:t>sistema</w:t>
            </w:r>
            <w:proofErr w:type="spellEnd"/>
            <w:r w:rsidRPr="00A33AFA">
              <w:rPr>
                <w:szCs w:val="24"/>
              </w:rPr>
              <w:t xml:space="preserve"> (</w:t>
            </w:r>
            <w:proofErr w:type="spellStart"/>
            <w:r w:rsidRPr="00A33AFA">
              <w:rPr>
                <w:szCs w:val="24"/>
              </w:rPr>
              <w:t>hooklift</w:t>
            </w:r>
            <w:proofErr w:type="spellEnd"/>
            <w:r w:rsidRPr="00A33AFA">
              <w:rPr>
                <w:szCs w:val="24"/>
              </w:rPr>
              <w:t xml:space="preserve">, </w:t>
            </w:r>
            <w:proofErr w:type="spellStart"/>
            <w:r w:rsidRPr="00A33AFA">
              <w:rPr>
                <w:szCs w:val="24"/>
              </w:rPr>
              <w:t>užkabinimo</w:t>
            </w:r>
            <w:proofErr w:type="spellEnd"/>
            <w:r w:rsidRPr="00A33AFA">
              <w:rPr>
                <w:szCs w:val="24"/>
              </w:rPr>
              <w:t xml:space="preserve"> </w:t>
            </w:r>
            <w:proofErr w:type="spellStart"/>
            <w:r w:rsidRPr="00A33AFA">
              <w:rPr>
                <w:szCs w:val="24"/>
              </w:rPr>
              <w:t>kablio</w:t>
            </w:r>
            <w:proofErr w:type="spellEnd"/>
            <w:r w:rsidRPr="00A33AFA">
              <w:rPr>
                <w:szCs w:val="24"/>
              </w:rPr>
              <w:t xml:space="preserve"> </w:t>
            </w:r>
            <w:proofErr w:type="spellStart"/>
            <w:r w:rsidRPr="00A33AFA">
              <w:rPr>
                <w:szCs w:val="24"/>
              </w:rPr>
              <w:t>aukštis</w:t>
            </w:r>
            <w:proofErr w:type="spellEnd"/>
            <w:r w:rsidRPr="00A33AFA">
              <w:rPr>
                <w:szCs w:val="24"/>
              </w:rPr>
              <w:t>- 1570 mm.).</w:t>
            </w:r>
          </w:p>
        </w:tc>
        <w:tc>
          <w:tcPr>
            <w:tcW w:w="3243" w:type="dxa"/>
            <w:tcBorders>
              <w:top w:val="single" w:sz="4" w:space="0" w:color="auto"/>
              <w:left w:val="single" w:sz="4" w:space="0" w:color="auto"/>
              <w:bottom w:val="single" w:sz="4" w:space="0" w:color="auto"/>
              <w:right w:val="single" w:sz="4" w:space="0" w:color="auto"/>
            </w:tcBorders>
          </w:tcPr>
          <w:p w14:paraId="2574C8ED"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p w14:paraId="0C4CF3E2"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7F34D906" w14:textId="7CB31B88"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r w:rsidRPr="00A33AFA">
              <w:rPr>
                <w:i/>
                <w:iCs/>
                <w:szCs w:val="24"/>
                <w:lang w:eastAsia="lt-LT"/>
              </w:rPr>
              <w:t xml:space="preserve"> </w:t>
            </w:r>
          </w:p>
        </w:tc>
      </w:tr>
      <w:tr w:rsidR="00A33AFA" w:rsidRPr="00A33AFA" w14:paraId="5F54EFA0" w14:textId="77777777" w:rsidTr="00E475D3">
        <w:tc>
          <w:tcPr>
            <w:tcW w:w="1479" w:type="dxa"/>
            <w:tcBorders>
              <w:top w:val="single" w:sz="4" w:space="0" w:color="auto"/>
              <w:left w:val="single" w:sz="4" w:space="0" w:color="auto"/>
              <w:bottom w:val="single" w:sz="4" w:space="0" w:color="auto"/>
              <w:right w:val="single" w:sz="4" w:space="0" w:color="auto"/>
            </w:tcBorders>
          </w:tcPr>
          <w:p w14:paraId="4A4A586C"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4.4.</w:t>
            </w:r>
          </w:p>
        </w:tc>
        <w:tc>
          <w:tcPr>
            <w:tcW w:w="2669" w:type="dxa"/>
            <w:tcBorders>
              <w:top w:val="single" w:sz="4" w:space="0" w:color="auto"/>
              <w:left w:val="single" w:sz="4" w:space="0" w:color="auto"/>
              <w:bottom w:val="single" w:sz="4" w:space="0" w:color="auto"/>
              <w:right w:val="single" w:sz="4" w:space="0" w:color="auto"/>
            </w:tcBorders>
          </w:tcPr>
          <w:p w14:paraId="212EF7B6"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Konstrukcija</w:t>
            </w:r>
            <w:proofErr w:type="spellEnd"/>
            <w:r w:rsidRPr="00A33AFA">
              <w:rPr>
                <w:szCs w:val="24"/>
                <w:lang w:eastAsia="lt-LT"/>
              </w:rPr>
              <w:t xml:space="preserve"> </w:t>
            </w:r>
            <w:proofErr w:type="spellStart"/>
            <w:r w:rsidRPr="00A33AFA">
              <w:rPr>
                <w:szCs w:val="24"/>
                <w:lang w:eastAsia="lt-LT"/>
              </w:rPr>
              <w:t>turi</w:t>
            </w:r>
            <w:proofErr w:type="spellEnd"/>
            <w:r w:rsidRPr="00A33AFA">
              <w:rPr>
                <w:szCs w:val="24"/>
                <w:lang w:eastAsia="lt-LT"/>
              </w:rPr>
              <w:t xml:space="preserve"> </w:t>
            </w:r>
            <w:proofErr w:type="spellStart"/>
            <w:r w:rsidRPr="00A33AFA">
              <w:rPr>
                <w:szCs w:val="24"/>
                <w:lang w:eastAsia="lt-LT"/>
              </w:rPr>
              <w:t>atitikti</w:t>
            </w:r>
            <w:proofErr w:type="spellEnd"/>
            <w:r w:rsidRPr="00A33AFA">
              <w:rPr>
                <w:szCs w:val="24"/>
                <w:lang w:eastAsia="lt-LT"/>
              </w:rPr>
              <w:t xml:space="preserve"> ES </w:t>
            </w:r>
            <w:proofErr w:type="spellStart"/>
            <w:r w:rsidRPr="00A33AFA">
              <w:rPr>
                <w:szCs w:val="24"/>
                <w:lang w:eastAsia="lt-LT"/>
              </w:rPr>
              <w:t>darbų</w:t>
            </w:r>
            <w:proofErr w:type="spellEnd"/>
            <w:r w:rsidRPr="00A33AFA">
              <w:rPr>
                <w:szCs w:val="24"/>
                <w:lang w:eastAsia="lt-LT"/>
              </w:rPr>
              <w:t xml:space="preserve"> </w:t>
            </w:r>
            <w:proofErr w:type="spellStart"/>
            <w:r w:rsidRPr="00A33AFA">
              <w:rPr>
                <w:szCs w:val="24"/>
                <w:lang w:eastAsia="lt-LT"/>
              </w:rPr>
              <w:t>saugos</w:t>
            </w:r>
            <w:proofErr w:type="spellEnd"/>
            <w:r w:rsidRPr="00A33AFA">
              <w:rPr>
                <w:szCs w:val="24"/>
                <w:lang w:eastAsia="lt-LT"/>
              </w:rPr>
              <w:t xml:space="preserve"> </w:t>
            </w:r>
            <w:proofErr w:type="spellStart"/>
            <w:r w:rsidRPr="00A33AFA">
              <w:rPr>
                <w:szCs w:val="24"/>
                <w:lang w:eastAsia="lt-LT"/>
              </w:rPr>
              <w:t>Direktyvą</w:t>
            </w:r>
            <w:proofErr w:type="spellEnd"/>
            <w:r w:rsidRPr="00A33AFA">
              <w:rPr>
                <w:szCs w:val="24"/>
                <w:lang w:eastAsia="lt-LT"/>
              </w:rPr>
              <w:t xml:space="preserve"> 2006/42/EB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lygiavertę</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1E1B7BE"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6B52B775" w14:textId="7E34243E"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3621C04" w14:textId="77777777" w:rsidTr="00E475D3">
        <w:tc>
          <w:tcPr>
            <w:tcW w:w="1479" w:type="dxa"/>
            <w:tcBorders>
              <w:top w:val="single" w:sz="4" w:space="0" w:color="auto"/>
              <w:left w:val="single" w:sz="4" w:space="0" w:color="auto"/>
              <w:bottom w:val="single" w:sz="4" w:space="0" w:color="auto"/>
              <w:right w:val="single" w:sz="4" w:space="0" w:color="auto"/>
            </w:tcBorders>
          </w:tcPr>
          <w:p w14:paraId="5879AB29"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4.5.</w:t>
            </w:r>
          </w:p>
        </w:tc>
        <w:tc>
          <w:tcPr>
            <w:tcW w:w="2669" w:type="dxa"/>
            <w:shd w:val="clear" w:color="auto" w:fill="auto"/>
          </w:tcPr>
          <w:p w14:paraId="4EA81C29"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barstytuvas</w:t>
            </w:r>
            <w:proofErr w:type="spellEnd"/>
            <w:r w:rsidRPr="00A33AFA">
              <w:rPr>
                <w:szCs w:val="24"/>
                <w:lang w:eastAsia="lt-LT"/>
              </w:rPr>
              <w:t xml:space="preserve"> - </w:t>
            </w:r>
            <w:proofErr w:type="spellStart"/>
            <w:r w:rsidRPr="00A33AFA">
              <w:rPr>
                <w:szCs w:val="24"/>
                <w:lang w:eastAsia="lt-LT"/>
              </w:rPr>
              <w:t>standartinis</w:t>
            </w:r>
            <w:proofErr w:type="spellEnd"/>
            <w:r w:rsidRPr="00A33AFA">
              <w:rPr>
                <w:szCs w:val="24"/>
                <w:lang w:eastAsia="lt-LT"/>
              </w:rPr>
              <w:t xml:space="preserve"> </w:t>
            </w:r>
            <w:proofErr w:type="spellStart"/>
            <w:r w:rsidRPr="00A33AFA">
              <w:rPr>
                <w:szCs w:val="24"/>
                <w:lang w:eastAsia="lt-LT"/>
              </w:rPr>
              <w:t>gaminys</w:t>
            </w:r>
            <w:proofErr w:type="spellEnd"/>
            <w:r w:rsidRPr="00A33AFA">
              <w:rPr>
                <w:szCs w:val="24"/>
                <w:lang w:eastAsia="lt-LT"/>
              </w:rPr>
              <w:t xml:space="preserve"> (</w:t>
            </w:r>
            <w:proofErr w:type="spellStart"/>
            <w:r w:rsidRPr="00A33AFA">
              <w:rPr>
                <w:szCs w:val="24"/>
                <w:lang w:eastAsia="lt-LT"/>
              </w:rPr>
              <w:t>negali</w:t>
            </w:r>
            <w:proofErr w:type="spellEnd"/>
            <w:r w:rsidRPr="00A33AFA">
              <w:rPr>
                <w:szCs w:val="24"/>
                <w:lang w:eastAsia="lt-LT"/>
              </w:rPr>
              <w:t xml:space="preserve"> </w:t>
            </w:r>
            <w:proofErr w:type="spellStart"/>
            <w:r w:rsidRPr="00A33AFA">
              <w:rPr>
                <w:szCs w:val="24"/>
                <w:lang w:eastAsia="lt-LT"/>
              </w:rPr>
              <w:t>būti</w:t>
            </w:r>
            <w:proofErr w:type="spellEnd"/>
            <w:r w:rsidRPr="00A33AFA">
              <w:rPr>
                <w:szCs w:val="24"/>
                <w:lang w:eastAsia="lt-LT"/>
              </w:rPr>
              <w:t xml:space="preserve"> </w:t>
            </w:r>
            <w:proofErr w:type="spellStart"/>
            <w:r w:rsidRPr="00A33AFA">
              <w:rPr>
                <w:szCs w:val="24"/>
                <w:lang w:eastAsia="lt-LT"/>
              </w:rPr>
              <w:t>vienetinis</w:t>
            </w:r>
            <w:proofErr w:type="spellEnd"/>
            <w:r w:rsidRPr="00A33AFA">
              <w:rPr>
                <w:szCs w:val="24"/>
                <w:lang w:eastAsia="lt-LT"/>
              </w:rPr>
              <w:t xml:space="preserve">, </w:t>
            </w:r>
            <w:proofErr w:type="spellStart"/>
            <w:r w:rsidRPr="00A33AFA">
              <w:rPr>
                <w:szCs w:val="24"/>
                <w:lang w:eastAsia="lt-LT"/>
              </w:rPr>
              <w:t>pagal</w:t>
            </w:r>
            <w:proofErr w:type="spellEnd"/>
            <w:r w:rsidRPr="00A33AFA">
              <w:rPr>
                <w:szCs w:val="24"/>
                <w:lang w:eastAsia="lt-LT"/>
              </w:rPr>
              <w:t xml:space="preserve"> </w:t>
            </w:r>
            <w:proofErr w:type="spellStart"/>
            <w:r w:rsidRPr="00A33AFA">
              <w:rPr>
                <w:szCs w:val="24"/>
                <w:lang w:eastAsia="lt-LT"/>
              </w:rPr>
              <w:t>užsakymą</w:t>
            </w:r>
            <w:proofErr w:type="spellEnd"/>
            <w:r w:rsidRPr="00A33AFA">
              <w:rPr>
                <w:szCs w:val="24"/>
                <w:lang w:eastAsia="lt-LT"/>
              </w:rPr>
              <w:t xml:space="preserve"> </w:t>
            </w:r>
            <w:proofErr w:type="spellStart"/>
            <w:r w:rsidRPr="00A33AFA">
              <w:rPr>
                <w:szCs w:val="24"/>
                <w:lang w:eastAsia="lt-LT"/>
              </w:rPr>
              <w:t>pagamintas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24D29B0"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054501C8" w14:textId="315F57D5"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9993DE7" w14:textId="77777777" w:rsidTr="00E475D3">
        <w:tc>
          <w:tcPr>
            <w:tcW w:w="1479" w:type="dxa"/>
            <w:tcBorders>
              <w:top w:val="single" w:sz="4" w:space="0" w:color="auto"/>
              <w:left w:val="single" w:sz="4" w:space="0" w:color="auto"/>
              <w:bottom w:val="single" w:sz="4" w:space="0" w:color="auto"/>
              <w:right w:val="single" w:sz="4" w:space="0" w:color="auto"/>
            </w:tcBorders>
          </w:tcPr>
          <w:p w14:paraId="25D98E6F"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4.6.</w:t>
            </w:r>
          </w:p>
        </w:tc>
        <w:tc>
          <w:tcPr>
            <w:tcW w:w="2669" w:type="dxa"/>
            <w:shd w:val="clear" w:color="auto" w:fill="auto"/>
          </w:tcPr>
          <w:p w14:paraId="263A0F0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barstytuvo</w:t>
            </w:r>
            <w:proofErr w:type="spellEnd"/>
            <w:r w:rsidRPr="00A33AFA">
              <w:rPr>
                <w:szCs w:val="24"/>
                <w:lang w:eastAsia="lt-LT"/>
              </w:rPr>
              <w:t xml:space="preserve"> </w:t>
            </w:r>
            <w:proofErr w:type="spellStart"/>
            <w:r w:rsidRPr="00A33AFA">
              <w:rPr>
                <w:szCs w:val="24"/>
                <w:lang w:eastAsia="lt-LT"/>
              </w:rPr>
              <w:t>servisas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serviso</w:t>
            </w:r>
            <w:proofErr w:type="spellEnd"/>
            <w:r w:rsidRPr="00A33AFA">
              <w:rPr>
                <w:szCs w:val="24"/>
                <w:lang w:eastAsia="lt-LT"/>
              </w:rPr>
              <w:t xml:space="preserve"> </w:t>
            </w:r>
            <w:proofErr w:type="spellStart"/>
            <w:r w:rsidRPr="00A33AFA">
              <w:rPr>
                <w:szCs w:val="24"/>
                <w:lang w:eastAsia="lt-LT"/>
              </w:rPr>
              <w:t>specialistai</w:t>
            </w:r>
            <w:proofErr w:type="spellEnd"/>
            <w:r w:rsidRPr="00A33AFA">
              <w:rPr>
                <w:szCs w:val="24"/>
                <w:lang w:eastAsia="lt-LT"/>
              </w:rPr>
              <w:t xml:space="preserve">  </w:t>
            </w:r>
            <w:proofErr w:type="spellStart"/>
            <w:r w:rsidRPr="00A33AFA">
              <w:rPr>
                <w:szCs w:val="24"/>
                <w:lang w:eastAsia="lt-LT"/>
              </w:rPr>
              <w:t>atestuoti</w:t>
            </w:r>
            <w:proofErr w:type="spellEnd"/>
            <w:r w:rsidRPr="00A33AFA">
              <w:rPr>
                <w:szCs w:val="24"/>
                <w:lang w:eastAsia="lt-LT"/>
              </w:rPr>
              <w:t xml:space="preserve"> </w:t>
            </w:r>
            <w:proofErr w:type="spellStart"/>
            <w:r w:rsidRPr="00A33AFA">
              <w:rPr>
                <w:szCs w:val="24"/>
                <w:lang w:eastAsia="lt-LT"/>
              </w:rPr>
              <w:t>įrangos</w:t>
            </w:r>
            <w:proofErr w:type="spellEnd"/>
            <w:r w:rsidRPr="00A33AFA">
              <w:rPr>
                <w:szCs w:val="24"/>
                <w:lang w:eastAsia="lt-LT"/>
              </w:rPr>
              <w:t xml:space="preserve"> </w:t>
            </w:r>
            <w:proofErr w:type="spellStart"/>
            <w:r w:rsidRPr="00A33AFA">
              <w:rPr>
                <w:szCs w:val="24"/>
                <w:lang w:eastAsia="lt-LT"/>
              </w:rPr>
              <w:t>gamintojo</w:t>
            </w:r>
            <w:proofErr w:type="spellEnd"/>
            <w:r w:rsidRPr="00A33AFA">
              <w:rPr>
                <w:szCs w:val="24"/>
                <w:lang w:eastAsia="lt-LT"/>
              </w:rPr>
              <w:t xml:space="preserve"> (</w:t>
            </w:r>
            <w:proofErr w:type="spellStart"/>
            <w:r w:rsidRPr="00A33AFA">
              <w:rPr>
                <w:szCs w:val="24"/>
                <w:lang w:eastAsia="lt-LT"/>
              </w:rPr>
              <w:t>pateikti</w:t>
            </w:r>
            <w:proofErr w:type="spellEnd"/>
            <w:r w:rsidRPr="00A33AFA">
              <w:rPr>
                <w:szCs w:val="24"/>
                <w:lang w:eastAsia="lt-LT"/>
              </w:rPr>
              <w:t xml:space="preserve"> </w:t>
            </w:r>
            <w:proofErr w:type="spellStart"/>
            <w:r w:rsidRPr="00A33AFA">
              <w:rPr>
                <w:szCs w:val="24"/>
                <w:lang w:eastAsia="lt-LT"/>
              </w:rPr>
              <w:t>skaitmenines</w:t>
            </w:r>
            <w:proofErr w:type="spellEnd"/>
            <w:r w:rsidRPr="00A33AFA">
              <w:rPr>
                <w:szCs w:val="24"/>
                <w:lang w:eastAsia="lt-LT"/>
              </w:rPr>
              <w:t xml:space="preserve"> </w:t>
            </w:r>
            <w:proofErr w:type="spellStart"/>
            <w:r w:rsidRPr="00A33AFA">
              <w:rPr>
                <w:szCs w:val="24"/>
                <w:lang w:eastAsia="lt-LT"/>
              </w:rPr>
              <w:t>atestatų</w:t>
            </w:r>
            <w:proofErr w:type="spellEnd"/>
            <w:r w:rsidRPr="00A33AFA">
              <w:rPr>
                <w:szCs w:val="24"/>
                <w:lang w:eastAsia="lt-LT"/>
              </w:rPr>
              <w:t xml:space="preserve"> </w:t>
            </w:r>
            <w:proofErr w:type="spellStart"/>
            <w:r w:rsidRPr="00A33AFA">
              <w:rPr>
                <w:szCs w:val="24"/>
                <w:lang w:eastAsia="lt-LT"/>
              </w:rPr>
              <w:t>kopijas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C5EEC5D"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009E7272" w14:textId="31B96337"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7DBDC5A" w14:textId="77777777" w:rsidTr="00E475D3">
        <w:tc>
          <w:tcPr>
            <w:tcW w:w="1479" w:type="dxa"/>
            <w:tcBorders>
              <w:top w:val="single" w:sz="4" w:space="0" w:color="auto"/>
              <w:left w:val="single" w:sz="4" w:space="0" w:color="auto"/>
              <w:bottom w:val="single" w:sz="4" w:space="0" w:color="auto"/>
              <w:right w:val="single" w:sz="4" w:space="0" w:color="auto"/>
            </w:tcBorders>
          </w:tcPr>
          <w:p w14:paraId="66E8B37D"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4.7.</w:t>
            </w:r>
          </w:p>
        </w:tc>
        <w:tc>
          <w:tcPr>
            <w:tcW w:w="2669" w:type="dxa"/>
            <w:tcBorders>
              <w:top w:val="single" w:sz="4" w:space="0" w:color="auto"/>
              <w:left w:val="single" w:sz="4" w:space="0" w:color="auto"/>
              <w:bottom w:val="single" w:sz="4" w:space="0" w:color="auto"/>
              <w:right w:val="single" w:sz="4" w:space="0" w:color="auto"/>
            </w:tcBorders>
          </w:tcPr>
          <w:p w14:paraId="083AAF49" w14:textId="77777777" w:rsidR="00A33AFA" w:rsidRPr="00A33AFA" w:rsidRDefault="00A33AFA" w:rsidP="00A33AFA">
            <w:pPr>
              <w:tabs>
                <w:tab w:val="left" w:pos="14"/>
              </w:tabs>
              <w:spacing w:after="0" w:line="240" w:lineRule="auto"/>
              <w:jc w:val="both"/>
              <w:rPr>
                <w:szCs w:val="24"/>
                <w:lang w:val="pl-PL"/>
              </w:rPr>
            </w:pPr>
            <w:r w:rsidRPr="00A33AFA">
              <w:rPr>
                <w:szCs w:val="24"/>
                <w:lang w:val="pl-PL" w:eastAsia="lt-LT"/>
              </w:rPr>
              <w:t>Tirpalo bakai atsparūs mechaniniam poveikiui ir korozijai.</w:t>
            </w:r>
          </w:p>
        </w:tc>
        <w:tc>
          <w:tcPr>
            <w:tcW w:w="3243" w:type="dxa"/>
            <w:tcBorders>
              <w:top w:val="single" w:sz="4" w:space="0" w:color="auto"/>
              <w:left w:val="single" w:sz="4" w:space="0" w:color="auto"/>
              <w:bottom w:val="single" w:sz="4" w:space="0" w:color="auto"/>
              <w:right w:val="single" w:sz="4" w:space="0" w:color="auto"/>
            </w:tcBorders>
          </w:tcPr>
          <w:p w14:paraId="4E63341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rFonts w:eastAsia="Calibri"/>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4ED18B5A" w14:textId="302010D8"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D290953" w14:textId="77777777" w:rsidTr="00E475D3">
        <w:tc>
          <w:tcPr>
            <w:tcW w:w="1479" w:type="dxa"/>
            <w:tcBorders>
              <w:top w:val="single" w:sz="4" w:space="0" w:color="auto"/>
              <w:left w:val="single" w:sz="4" w:space="0" w:color="auto"/>
              <w:bottom w:val="single" w:sz="4" w:space="0" w:color="auto"/>
              <w:right w:val="single" w:sz="4" w:space="0" w:color="auto"/>
            </w:tcBorders>
          </w:tcPr>
          <w:p w14:paraId="28A14EAD"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4.8.</w:t>
            </w:r>
          </w:p>
        </w:tc>
        <w:tc>
          <w:tcPr>
            <w:tcW w:w="2669" w:type="dxa"/>
            <w:tcBorders>
              <w:top w:val="single" w:sz="4" w:space="0" w:color="auto"/>
              <w:left w:val="single" w:sz="4" w:space="0" w:color="auto"/>
              <w:bottom w:val="single" w:sz="4" w:space="0" w:color="auto"/>
              <w:right w:val="single" w:sz="4" w:space="0" w:color="auto"/>
            </w:tcBorders>
          </w:tcPr>
          <w:p w14:paraId="4F53FE7D" w14:textId="77777777" w:rsidR="00A33AFA" w:rsidRPr="00A33AFA" w:rsidRDefault="00A33AFA" w:rsidP="00A33AFA">
            <w:pPr>
              <w:tabs>
                <w:tab w:val="left" w:pos="14"/>
              </w:tabs>
              <w:spacing w:after="0" w:line="240" w:lineRule="auto"/>
              <w:jc w:val="both"/>
              <w:rPr>
                <w:szCs w:val="24"/>
              </w:rPr>
            </w:pPr>
            <w:r w:rsidRPr="00A33AFA">
              <w:rPr>
                <w:szCs w:val="24"/>
                <w:lang w:eastAsia="lt-LT"/>
              </w:rPr>
              <w:t xml:space="preserve">Talpa </w:t>
            </w: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tirpalui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6456F1BA"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Ne mažiau kaip 2500l.</w:t>
            </w:r>
          </w:p>
        </w:tc>
        <w:tc>
          <w:tcPr>
            <w:tcW w:w="2238" w:type="dxa"/>
            <w:tcBorders>
              <w:top w:val="single" w:sz="4" w:space="0" w:color="auto"/>
              <w:left w:val="single" w:sz="4" w:space="0" w:color="auto"/>
              <w:bottom w:val="single" w:sz="4" w:space="0" w:color="auto"/>
              <w:right w:val="single" w:sz="4" w:space="0" w:color="auto"/>
            </w:tcBorders>
          </w:tcPr>
          <w:p w14:paraId="7684511F" w14:textId="72DC6C03"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r w:rsidR="0006081B">
              <w:rPr>
                <w:szCs w:val="24"/>
                <w:lang w:eastAsia="lt-LT"/>
              </w:rPr>
              <w:t>, 3000 l</w:t>
            </w:r>
          </w:p>
        </w:tc>
      </w:tr>
      <w:tr w:rsidR="00A33AFA" w:rsidRPr="00A33AFA" w14:paraId="3FB865F5" w14:textId="77777777" w:rsidTr="00E475D3">
        <w:tc>
          <w:tcPr>
            <w:tcW w:w="1479" w:type="dxa"/>
            <w:tcBorders>
              <w:top w:val="single" w:sz="4" w:space="0" w:color="auto"/>
              <w:left w:val="single" w:sz="4" w:space="0" w:color="auto"/>
              <w:bottom w:val="single" w:sz="4" w:space="0" w:color="auto"/>
              <w:right w:val="single" w:sz="4" w:space="0" w:color="auto"/>
            </w:tcBorders>
          </w:tcPr>
          <w:p w14:paraId="3A5780C1"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4.9.</w:t>
            </w:r>
          </w:p>
        </w:tc>
        <w:tc>
          <w:tcPr>
            <w:tcW w:w="2669" w:type="dxa"/>
            <w:tcBorders>
              <w:top w:val="single" w:sz="4" w:space="0" w:color="auto"/>
              <w:left w:val="single" w:sz="4" w:space="0" w:color="auto"/>
              <w:bottom w:val="single" w:sz="4" w:space="0" w:color="auto"/>
              <w:right w:val="single" w:sz="4" w:space="0" w:color="auto"/>
            </w:tcBorders>
          </w:tcPr>
          <w:p w14:paraId="49F35084" w14:textId="77777777" w:rsidR="00A33AFA" w:rsidRPr="00A33AFA" w:rsidRDefault="00A33AFA" w:rsidP="00A33AFA">
            <w:pPr>
              <w:tabs>
                <w:tab w:val="left" w:pos="14"/>
              </w:tabs>
              <w:spacing w:after="0" w:line="240" w:lineRule="auto"/>
              <w:jc w:val="both"/>
              <w:rPr>
                <w:szCs w:val="24"/>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tirpalo</w:t>
            </w:r>
            <w:proofErr w:type="spellEnd"/>
            <w:r w:rsidRPr="00A33AFA">
              <w:rPr>
                <w:szCs w:val="24"/>
                <w:lang w:eastAsia="lt-LT"/>
              </w:rPr>
              <w:t xml:space="preserve"> </w:t>
            </w:r>
            <w:proofErr w:type="spellStart"/>
            <w:r w:rsidRPr="00A33AFA">
              <w:rPr>
                <w:szCs w:val="24"/>
                <w:lang w:eastAsia="lt-LT"/>
              </w:rPr>
              <w:t>siurblys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664C115"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atsparios</w:t>
            </w:r>
            <w:proofErr w:type="spellEnd"/>
            <w:r w:rsidRPr="00A33AFA">
              <w:rPr>
                <w:szCs w:val="24"/>
                <w:lang w:eastAsia="lt-LT"/>
              </w:rPr>
              <w:t xml:space="preserve"> </w:t>
            </w: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tirpalo</w:t>
            </w:r>
            <w:proofErr w:type="spellEnd"/>
            <w:r w:rsidRPr="00A33AFA">
              <w:rPr>
                <w:szCs w:val="24"/>
                <w:lang w:eastAsia="lt-LT"/>
              </w:rPr>
              <w:t xml:space="preserve"> </w:t>
            </w:r>
            <w:proofErr w:type="spellStart"/>
            <w:r w:rsidRPr="00A33AFA">
              <w:rPr>
                <w:szCs w:val="24"/>
                <w:lang w:eastAsia="lt-LT"/>
              </w:rPr>
              <w:t>poveikiui</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324FF009" w14:textId="0D28A99A"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C0E345E" w14:textId="77777777" w:rsidTr="00E475D3">
        <w:tc>
          <w:tcPr>
            <w:tcW w:w="1479" w:type="dxa"/>
            <w:tcBorders>
              <w:top w:val="single" w:sz="4" w:space="0" w:color="auto"/>
              <w:left w:val="single" w:sz="4" w:space="0" w:color="auto"/>
              <w:bottom w:val="single" w:sz="4" w:space="0" w:color="auto"/>
              <w:right w:val="single" w:sz="4" w:space="0" w:color="auto"/>
            </w:tcBorders>
          </w:tcPr>
          <w:p w14:paraId="202C35EE"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4.10.</w:t>
            </w:r>
          </w:p>
        </w:tc>
        <w:tc>
          <w:tcPr>
            <w:tcW w:w="2669" w:type="dxa"/>
            <w:tcBorders>
              <w:top w:val="single" w:sz="4" w:space="0" w:color="auto"/>
              <w:left w:val="single" w:sz="4" w:space="0" w:color="auto"/>
              <w:bottom w:val="single" w:sz="4" w:space="0" w:color="auto"/>
              <w:right w:val="single" w:sz="4" w:space="0" w:color="auto"/>
            </w:tcBorders>
          </w:tcPr>
          <w:p w14:paraId="5B1DC1B4" w14:textId="77777777" w:rsidR="00A33AFA" w:rsidRPr="00A33AFA" w:rsidRDefault="00A33AFA" w:rsidP="00A33AFA">
            <w:pPr>
              <w:tabs>
                <w:tab w:val="left" w:pos="14"/>
              </w:tabs>
              <w:spacing w:after="0" w:line="240" w:lineRule="auto"/>
              <w:jc w:val="both"/>
              <w:rPr>
                <w:szCs w:val="24"/>
              </w:rPr>
            </w:pPr>
            <w:r w:rsidRPr="00A33AFA">
              <w:rPr>
                <w:szCs w:val="24"/>
                <w:lang w:eastAsia="lt-LT"/>
              </w:rPr>
              <w:t xml:space="preserve">Talpa </w:t>
            </w:r>
            <w:proofErr w:type="spellStart"/>
            <w:r w:rsidRPr="00A33AFA">
              <w:rPr>
                <w:szCs w:val="24"/>
                <w:lang w:eastAsia="lt-LT"/>
              </w:rPr>
              <w:t>barstomai</w:t>
            </w:r>
            <w:proofErr w:type="spellEnd"/>
            <w:r w:rsidRPr="00A33AFA">
              <w:rPr>
                <w:szCs w:val="24"/>
                <w:lang w:eastAsia="lt-LT"/>
              </w:rPr>
              <w:t xml:space="preserve"> </w:t>
            </w:r>
            <w:proofErr w:type="spellStart"/>
            <w:r w:rsidRPr="00A33AFA">
              <w:rPr>
                <w:szCs w:val="24"/>
                <w:lang w:eastAsia="lt-LT"/>
              </w:rPr>
              <w:t>medžiagai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F9CF2D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Ne mažiau kaip 7,0 m</w:t>
            </w:r>
            <w:r w:rsidRPr="00A33AFA">
              <w:rPr>
                <w:szCs w:val="24"/>
                <w:vertAlign w:val="superscript"/>
                <w:lang w:eastAsia="lt-LT"/>
              </w:rPr>
              <w:t>3</w:t>
            </w:r>
          </w:p>
        </w:tc>
        <w:tc>
          <w:tcPr>
            <w:tcW w:w="2238" w:type="dxa"/>
            <w:tcBorders>
              <w:top w:val="single" w:sz="4" w:space="0" w:color="auto"/>
              <w:left w:val="single" w:sz="4" w:space="0" w:color="auto"/>
              <w:bottom w:val="single" w:sz="4" w:space="0" w:color="auto"/>
              <w:right w:val="single" w:sz="4" w:space="0" w:color="auto"/>
            </w:tcBorders>
          </w:tcPr>
          <w:p w14:paraId="631D7494" w14:textId="6F835A2B"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r w:rsidR="0006081B">
              <w:rPr>
                <w:szCs w:val="24"/>
                <w:lang w:eastAsia="lt-LT"/>
              </w:rPr>
              <w:t>, 7,0 m</w:t>
            </w:r>
            <w:r w:rsidR="00E00FE1" w:rsidRPr="00E00FE1">
              <w:rPr>
                <w:szCs w:val="24"/>
                <w:vertAlign w:val="superscript"/>
                <w:lang w:eastAsia="lt-LT"/>
              </w:rPr>
              <w:t>3</w:t>
            </w:r>
          </w:p>
        </w:tc>
      </w:tr>
      <w:tr w:rsidR="00A33AFA" w:rsidRPr="00A33AFA" w14:paraId="36E30BC2" w14:textId="77777777" w:rsidTr="00E475D3">
        <w:tc>
          <w:tcPr>
            <w:tcW w:w="1479" w:type="dxa"/>
            <w:tcBorders>
              <w:top w:val="single" w:sz="4" w:space="0" w:color="auto"/>
              <w:left w:val="single" w:sz="4" w:space="0" w:color="auto"/>
              <w:bottom w:val="single" w:sz="4" w:space="0" w:color="auto"/>
              <w:right w:val="single" w:sz="4" w:space="0" w:color="auto"/>
            </w:tcBorders>
          </w:tcPr>
          <w:p w14:paraId="47FBFBD9"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4.11.</w:t>
            </w:r>
          </w:p>
        </w:tc>
        <w:tc>
          <w:tcPr>
            <w:tcW w:w="2669" w:type="dxa"/>
            <w:tcBorders>
              <w:top w:val="single" w:sz="4" w:space="0" w:color="auto"/>
              <w:left w:val="single" w:sz="4" w:space="0" w:color="auto"/>
              <w:bottom w:val="single" w:sz="4" w:space="0" w:color="auto"/>
              <w:right w:val="single" w:sz="4" w:space="0" w:color="auto"/>
            </w:tcBorders>
          </w:tcPr>
          <w:p w14:paraId="28F99DDB" w14:textId="77777777" w:rsidR="00A33AFA" w:rsidRPr="00A33AFA" w:rsidRDefault="00A33AFA" w:rsidP="00A33AFA">
            <w:pPr>
              <w:tabs>
                <w:tab w:val="left" w:pos="14"/>
              </w:tabs>
              <w:spacing w:after="0" w:line="240" w:lineRule="auto"/>
              <w:jc w:val="both"/>
              <w:rPr>
                <w:szCs w:val="24"/>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barstytuvo</w:t>
            </w:r>
            <w:proofErr w:type="spellEnd"/>
            <w:r w:rsidRPr="00A33AFA">
              <w:rPr>
                <w:szCs w:val="24"/>
                <w:lang w:eastAsia="lt-LT"/>
              </w:rPr>
              <w:t xml:space="preserve"> </w:t>
            </w:r>
            <w:proofErr w:type="spellStart"/>
            <w:r w:rsidRPr="00A33AFA">
              <w:rPr>
                <w:szCs w:val="24"/>
                <w:lang w:eastAsia="lt-LT"/>
              </w:rPr>
              <w:t>bunkeris</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0B29B53A"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Pagamintas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ne </w:t>
            </w:r>
            <w:proofErr w:type="spellStart"/>
            <w:r w:rsidRPr="00A33AFA">
              <w:rPr>
                <w:szCs w:val="24"/>
                <w:lang w:eastAsia="lt-LT"/>
              </w:rPr>
              <w:t>plonesnio</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3 mm </w:t>
            </w:r>
            <w:proofErr w:type="spellStart"/>
            <w:r w:rsidRPr="00A33AFA">
              <w:rPr>
                <w:szCs w:val="24"/>
                <w:lang w:eastAsia="lt-LT"/>
              </w:rPr>
              <w:t>plieno</w:t>
            </w:r>
            <w:proofErr w:type="spellEnd"/>
            <w:r w:rsidRPr="00A33AFA">
              <w:rPr>
                <w:szCs w:val="24"/>
                <w:lang w:eastAsia="lt-LT"/>
              </w:rPr>
              <w:t xml:space="preserve"> </w:t>
            </w:r>
            <w:proofErr w:type="spellStart"/>
            <w:r w:rsidRPr="00A33AFA">
              <w:rPr>
                <w:szCs w:val="24"/>
                <w:lang w:eastAsia="lt-LT"/>
              </w:rPr>
              <w:t>padengtas</w:t>
            </w:r>
            <w:proofErr w:type="spellEnd"/>
            <w:r w:rsidRPr="00A33AFA">
              <w:rPr>
                <w:szCs w:val="24"/>
                <w:lang w:eastAsia="lt-LT"/>
              </w:rPr>
              <w:t xml:space="preserve"> ne </w:t>
            </w:r>
            <w:proofErr w:type="spellStart"/>
            <w:r w:rsidRPr="00A33AFA">
              <w:rPr>
                <w:szCs w:val="24"/>
                <w:lang w:eastAsia="lt-LT"/>
              </w:rPr>
              <w:t>mažiau</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3 (</w:t>
            </w:r>
            <w:proofErr w:type="spellStart"/>
            <w:r w:rsidRPr="00A33AFA">
              <w:rPr>
                <w:szCs w:val="24"/>
                <w:lang w:eastAsia="lt-LT"/>
              </w:rPr>
              <w:t>trimis</w:t>
            </w:r>
            <w:proofErr w:type="spellEnd"/>
            <w:r w:rsidRPr="00A33AFA">
              <w:rPr>
                <w:szCs w:val="24"/>
                <w:lang w:eastAsia="lt-LT"/>
              </w:rPr>
              <w:t xml:space="preserve">) </w:t>
            </w:r>
            <w:proofErr w:type="spellStart"/>
            <w:r w:rsidRPr="00A33AFA">
              <w:rPr>
                <w:szCs w:val="24"/>
                <w:lang w:eastAsia="lt-LT"/>
              </w:rPr>
              <w:t>dažų</w:t>
            </w:r>
            <w:proofErr w:type="spellEnd"/>
            <w:r w:rsidRPr="00A33AFA">
              <w:rPr>
                <w:szCs w:val="24"/>
                <w:lang w:eastAsia="lt-LT"/>
              </w:rPr>
              <w:t xml:space="preserve"> </w:t>
            </w:r>
            <w:proofErr w:type="spellStart"/>
            <w:r w:rsidRPr="00A33AFA">
              <w:rPr>
                <w:szCs w:val="24"/>
                <w:lang w:eastAsia="lt-LT"/>
              </w:rPr>
              <w:t>sluoksniais</w:t>
            </w:r>
            <w:proofErr w:type="spellEnd"/>
            <w:r w:rsidRPr="00A33AFA">
              <w:rPr>
                <w:szCs w:val="24"/>
                <w:lang w:eastAsia="lt-LT"/>
              </w:rPr>
              <w:t xml:space="preserve">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pagamintas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nerūdijančio</w:t>
            </w:r>
            <w:proofErr w:type="spellEnd"/>
            <w:r w:rsidRPr="00A33AFA">
              <w:rPr>
                <w:szCs w:val="24"/>
                <w:lang w:eastAsia="lt-LT"/>
              </w:rPr>
              <w:t xml:space="preserve"> </w:t>
            </w:r>
            <w:proofErr w:type="spellStart"/>
            <w:r w:rsidRPr="00A33AFA">
              <w:rPr>
                <w:szCs w:val="24"/>
                <w:lang w:eastAsia="lt-LT"/>
              </w:rPr>
              <w:t>plieno</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5A1A1D4D" w14:textId="76D37EA2" w:rsidR="00A33AFA" w:rsidRPr="00A33AFA" w:rsidRDefault="00E00FE1" w:rsidP="00A33AFA">
            <w:pPr>
              <w:widowControl w:val="0"/>
              <w:autoSpaceDE w:val="0"/>
              <w:autoSpaceDN w:val="0"/>
              <w:adjustRightInd w:val="0"/>
              <w:spacing w:after="0" w:line="256" w:lineRule="auto"/>
              <w:ind w:right="132"/>
              <w:rPr>
                <w:szCs w:val="24"/>
                <w:lang w:eastAsia="lt-LT"/>
              </w:rPr>
            </w:pPr>
            <w:r>
              <w:t xml:space="preserve">Taip, </w:t>
            </w:r>
            <w:proofErr w:type="spellStart"/>
            <w:r>
              <w:t>druskos</w:t>
            </w:r>
            <w:proofErr w:type="spellEnd"/>
            <w:r>
              <w:t xml:space="preserve"> </w:t>
            </w:r>
            <w:proofErr w:type="spellStart"/>
            <w:r>
              <w:t>barstytuvo</w:t>
            </w:r>
            <w:proofErr w:type="spellEnd"/>
            <w:r>
              <w:t xml:space="preserve"> </w:t>
            </w:r>
            <w:proofErr w:type="spellStart"/>
            <w:r>
              <w:t>bunkeris</w:t>
            </w:r>
            <w:proofErr w:type="spellEnd"/>
            <w:r>
              <w:t xml:space="preserve"> </w:t>
            </w:r>
            <w:proofErr w:type="spellStart"/>
            <w:r>
              <w:t>pagamintas</w:t>
            </w:r>
            <w:proofErr w:type="spellEnd"/>
            <w:r>
              <w:t xml:space="preserve"> </w:t>
            </w:r>
            <w:proofErr w:type="spellStart"/>
            <w:r>
              <w:t>iš</w:t>
            </w:r>
            <w:proofErr w:type="spellEnd"/>
            <w:r>
              <w:t xml:space="preserve"> 3 mm </w:t>
            </w:r>
            <w:proofErr w:type="spellStart"/>
            <w:r>
              <w:t>plieno</w:t>
            </w:r>
            <w:proofErr w:type="spellEnd"/>
            <w:r>
              <w:t xml:space="preserve"> </w:t>
            </w:r>
            <w:proofErr w:type="spellStart"/>
            <w:r>
              <w:t>ir</w:t>
            </w:r>
            <w:proofErr w:type="spellEnd"/>
            <w:r>
              <w:t xml:space="preserve"> </w:t>
            </w:r>
            <w:proofErr w:type="spellStart"/>
            <w:r>
              <w:t>padengtas</w:t>
            </w:r>
            <w:proofErr w:type="spellEnd"/>
            <w:r>
              <w:t xml:space="preserve"> (</w:t>
            </w:r>
            <w:proofErr w:type="spellStart"/>
            <w:r>
              <w:t>trimis</w:t>
            </w:r>
            <w:proofErr w:type="spellEnd"/>
            <w:r>
              <w:t xml:space="preserve">) </w:t>
            </w:r>
            <w:proofErr w:type="spellStart"/>
            <w:r>
              <w:t>dažų</w:t>
            </w:r>
            <w:proofErr w:type="spellEnd"/>
            <w:r>
              <w:t xml:space="preserve"> </w:t>
            </w:r>
            <w:proofErr w:type="spellStart"/>
            <w:r>
              <w:t>sluoksniais</w:t>
            </w:r>
            <w:proofErr w:type="spellEnd"/>
            <w:r>
              <w:t>.</w:t>
            </w:r>
          </w:p>
        </w:tc>
      </w:tr>
      <w:tr w:rsidR="00A33AFA" w:rsidRPr="00A33AFA" w14:paraId="65B3E1ED" w14:textId="77777777" w:rsidTr="00E475D3">
        <w:tc>
          <w:tcPr>
            <w:tcW w:w="1479" w:type="dxa"/>
            <w:tcBorders>
              <w:top w:val="single" w:sz="4" w:space="0" w:color="auto"/>
              <w:left w:val="single" w:sz="4" w:space="0" w:color="auto"/>
              <w:bottom w:val="single" w:sz="4" w:space="0" w:color="auto"/>
              <w:right w:val="single" w:sz="4" w:space="0" w:color="auto"/>
            </w:tcBorders>
          </w:tcPr>
          <w:p w14:paraId="3F46E3D3"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4.12.</w:t>
            </w:r>
          </w:p>
        </w:tc>
        <w:tc>
          <w:tcPr>
            <w:tcW w:w="2669" w:type="dxa"/>
            <w:tcBorders>
              <w:top w:val="single" w:sz="4" w:space="0" w:color="auto"/>
              <w:left w:val="single" w:sz="4" w:space="0" w:color="auto"/>
              <w:bottom w:val="single" w:sz="4" w:space="0" w:color="auto"/>
              <w:right w:val="single" w:sz="4" w:space="0" w:color="auto"/>
            </w:tcBorders>
          </w:tcPr>
          <w:p w14:paraId="1D9EE108" w14:textId="77777777" w:rsidR="00A33AFA" w:rsidRPr="00A33AFA" w:rsidRDefault="00A33AFA" w:rsidP="00A33AFA">
            <w:pPr>
              <w:tabs>
                <w:tab w:val="left" w:pos="14"/>
              </w:tabs>
              <w:spacing w:after="0" w:line="240" w:lineRule="auto"/>
              <w:jc w:val="both"/>
              <w:rPr>
                <w:szCs w:val="24"/>
              </w:rPr>
            </w:pPr>
            <w:proofErr w:type="spellStart"/>
            <w:r w:rsidRPr="00A33AFA">
              <w:rPr>
                <w:szCs w:val="24"/>
                <w:lang w:eastAsia="lt-LT"/>
              </w:rPr>
              <w:t>Barstomos</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padavimo</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732BBF67"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Nestringantis</w:t>
            </w:r>
            <w:proofErr w:type="spellEnd"/>
            <w:r w:rsidRPr="00A33AFA">
              <w:rPr>
                <w:szCs w:val="24"/>
                <w:lang w:eastAsia="lt-LT"/>
              </w:rPr>
              <w:t xml:space="preserve"> </w:t>
            </w:r>
            <w:proofErr w:type="spellStart"/>
            <w:r w:rsidRPr="00A33AFA">
              <w:rPr>
                <w:szCs w:val="24"/>
                <w:lang w:eastAsia="lt-LT"/>
              </w:rPr>
              <w:t>plieninis</w:t>
            </w:r>
            <w:proofErr w:type="spellEnd"/>
            <w:r w:rsidRPr="00A33AFA">
              <w:rPr>
                <w:szCs w:val="24"/>
                <w:lang w:eastAsia="lt-LT"/>
              </w:rPr>
              <w:t xml:space="preserve"> </w:t>
            </w:r>
            <w:proofErr w:type="spellStart"/>
            <w:r w:rsidRPr="00A33AFA">
              <w:rPr>
                <w:szCs w:val="24"/>
                <w:lang w:eastAsia="lt-LT"/>
              </w:rPr>
              <w:t>grandininis</w:t>
            </w:r>
            <w:proofErr w:type="spellEnd"/>
            <w:r w:rsidRPr="00A33AFA">
              <w:rPr>
                <w:szCs w:val="24"/>
                <w:lang w:eastAsia="lt-LT"/>
              </w:rPr>
              <w:t xml:space="preserve"> </w:t>
            </w:r>
            <w:proofErr w:type="spellStart"/>
            <w:r w:rsidRPr="00A33AFA">
              <w:rPr>
                <w:szCs w:val="24"/>
                <w:lang w:eastAsia="lt-LT"/>
              </w:rPr>
              <w:t>konvejeris</w:t>
            </w:r>
            <w:proofErr w:type="spellEnd"/>
            <w:r w:rsidRPr="00A33AFA">
              <w:rPr>
                <w:szCs w:val="24"/>
                <w:lang w:eastAsia="lt-LT"/>
              </w:rPr>
              <w:t xml:space="preserve">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dviejų</w:t>
            </w:r>
            <w:proofErr w:type="spellEnd"/>
            <w:r w:rsidRPr="00A33AFA">
              <w:rPr>
                <w:szCs w:val="24"/>
                <w:lang w:eastAsia="lt-LT"/>
              </w:rPr>
              <w:t xml:space="preserve"> </w:t>
            </w:r>
            <w:proofErr w:type="spellStart"/>
            <w:r w:rsidRPr="00A33AFA">
              <w:rPr>
                <w:szCs w:val="24"/>
                <w:lang w:eastAsia="lt-LT"/>
              </w:rPr>
              <w:t>sraigtų</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705AC7E7" w14:textId="519F2113"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6774B0E" w14:textId="77777777" w:rsidTr="00E475D3">
        <w:tc>
          <w:tcPr>
            <w:tcW w:w="1479" w:type="dxa"/>
            <w:tcBorders>
              <w:top w:val="single" w:sz="4" w:space="0" w:color="auto"/>
              <w:left w:val="single" w:sz="4" w:space="0" w:color="auto"/>
              <w:bottom w:val="single" w:sz="4" w:space="0" w:color="auto"/>
              <w:right w:val="single" w:sz="4" w:space="0" w:color="auto"/>
            </w:tcBorders>
          </w:tcPr>
          <w:p w14:paraId="40EF286D"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4.13.</w:t>
            </w:r>
          </w:p>
        </w:tc>
        <w:tc>
          <w:tcPr>
            <w:tcW w:w="2669" w:type="dxa"/>
            <w:tcBorders>
              <w:top w:val="single" w:sz="4" w:space="0" w:color="auto"/>
              <w:left w:val="single" w:sz="4" w:space="0" w:color="auto"/>
              <w:bottom w:val="single" w:sz="4" w:space="0" w:color="auto"/>
              <w:right w:val="single" w:sz="4" w:space="0" w:color="auto"/>
            </w:tcBorders>
          </w:tcPr>
          <w:p w14:paraId="31EEA395" w14:textId="77777777" w:rsidR="00A33AFA" w:rsidRPr="00A33AFA" w:rsidRDefault="00A33AFA" w:rsidP="00A33AFA">
            <w:pPr>
              <w:tabs>
                <w:tab w:val="left" w:pos="14"/>
              </w:tabs>
              <w:spacing w:after="0" w:line="240" w:lineRule="auto"/>
              <w:jc w:val="both"/>
              <w:rPr>
                <w:szCs w:val="24"/>
              </w:rPr>
            </w:pPr>
            <w:proofErr w:type="spellStart"/>
            <w:r w:rsidRPr="00A33AFA">
              <w:rPr>
                <w:szCs w:val="24"/>
                <w:lang w:eastAsia="lt-LT"/>
              </w:rPr>
              <w:t>Bunkerio</w:t>
            </w:r>
            <w:proofErr w:type="spellEnd"/>
            <w:r w:rsidRPr="00A33AFA">
              <w:rPr>
                <w:szCs w:val="24"/>
                <w:lang w:eastAsia="lt-LT"/>
              </w:rPr>
              <w:t xml:space="preserve"> </w:t>
            </w:r>
            <w:proofErr w:type="spellStart"/>
            <w:r w:rsidRPr="00A33AFA">
              <w:rPr>
                <w:szCs w:val="24"/>
                <w:lang w:eastAsia="lt-LT"/>
              </w:rPr>
              <w:t>dugnas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B0657A2"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100% </w:t>
            </w:r>
            <w:proofErr w:type="spellStart"/>
            <w:r w:rsidRPr="00A33AFA">
              <w:rPr>
                <w:szCs w:val="24"/>
                <w:lang w:eastAsia="lt-LT"/>
              </w:rPr>
              <w:t>sandarus</w:t>
            </w:r>
            <w:proofErr w:type="spellEnd"/>
            <w:r w:rsidRPr="00A33AFA">
              <w:rPr>
                <w:szCs w:val="24"/>
                <w:lang w:eastAsia="lt-LT"/>
              </w:rPr>
              <w:t xml:space="preserve">, </w:t>
            </w:r>
            <w:proofErr w:type="spellStart"/>
            <w:r w:rsidRPr="00A33AFA">
              <w:rPr>
                <w:szCs w:val="24"/>
                <w:lang w:eastAsia="lt-LT"/>
              </w:rPr>
              <w:t>pilnai</w:t>
            </w:r>
            <w:proofErr w:type="spellEnd"/>
            <w:r w:rsidRPr="00A33AFA">
              <w:rPr>
                <w:szCs w:val="24"/>
                <w:lang w:eastAsia="lt-LT"/>
              </w:rPr>
              <w:t xml:space="preserve"> </w:t>
            </w:r>
            <w:proofErr w:type="spellStart"/>
            <w:r w:rsidRPr="00A33AFA">
              <w:rPr>
                <w:szCs w:val="24"/>
                <w:lang w:eastAsia="lt-LT"/>
              </w:rPr>
              <w:lastRenderedPageBreak/>
              <w:t>uždengtas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turi užtikrinti, kad </w:t>
            </w:r>
            <w:proofErr w:type="spellStart"/>
            <w:r w:rsidRPr="00A33AFA">
              <w:rPr>
                <w:szCs w:val="24"/>
                <w:lang w:eastAsia="lt-LT"/>
              </w:rPr>
              <w:t>iš</w:t>
            </w:r>
            <w:proofErr w:type="spellEnd"/>
            <w:r w:rsidRPr="00A33AFA">
              <w:rPr>
                <w:szCs w:val="24"/>
                <w:lang w:eastAsia="lt-LT"/>
              </w:rPr>
              <w:t xml:space="preserve"> po </w:t>
            </w:r>
            <w:proofErr w:type="spellStart"/>
            <w:r w:rsidRPr="00A33AFA">
              <w:rPr>
                <w:szCs w:val="24"/>
                <w:lang w:eastAsia="lt-LT"/>
              </w:rPr>
              <w:t>medžiagų</w:t>
            </w:r>
            <w:proofErr w:type="spellEnd"/>
            <w:r w:rsidRPr="00A33AFA">
              <w:rPr>
                <w:szCs w:val="24"/>
                <w:lang w:eastAsia="lt-LT"/>
              </w:rPr>
              <w:t xml:space="preserve"> </w:t>
            </w:r>
            <w:proofErr w:type="spellStart"/>
            <w:r w:rsidRPr="00A33AFA">
              <w:rPr>
                <w:szCs w:val="24"/>
                <w:lang w:eastAsia="lt-LT"/>
              </w:rPr>
              <w:t>padavimo</w:t>
            </w:r>
            <w:proofErr w:type="spellEnd"/>
            <w:r w:rsidRPr="00A33AFA">
              <w:rPr>
                <w:szCs w:val="24"/>
                <w:lang w:eastAsia="lt-LT"/>
              </w:rPr>
              <w:t xml:space="preserve"> </w:t>
            </w:r>
            <w:proofErr w:type="spellStart"/>
            <w:r w:rsidRPr="00A33AFA">
              <w:rPr>
                <w:szCs w:val="24"/>
                <w:lang w:eastAsia="lt-LT"/>
              </w:rPr>
              <w:t>sistemos</w:t>
            </w:r>
            <w:proofErr w:type="spellEnd"/>
            <w:r w:rsidRPr="00A33AFA">
              <w:rPr>
                <w:szCs w:val="24"/>
                <w:lang w:eastAsia="lt-LT"/>
              </w:rPr>
              <w:t xml:space="preserve"> </w:t>
            </w:r>
            <w:proofErr w:type="spellStart"/>
            <w:r w:rsidRPr="00A33AFA">
              <w:rPr>
                <w:szCs w:val="24"/>
                <w:lang w:eastAsia="lt-LT"/>
              </w:rPr>
              <w:t>barstoma</w:t>
            </w:r>
            <w:proofErr w:type="spellEnd"/>
            <w:r w:rsidRPr="00A33AFA">
              <w:rPr>
                <w:szCs w:val="24"/>
                <w:lang w:eastAsia="lt-LT"/>
              </w:rPr>
              <w:t xml:space="preserve"> </w:t>
            </w:r>
            <w:proofErr w:type="spellStart"/>
            <w:r w:rsidRPr="00A33AFA">
              <w:rPr>
                <w:szCs w:val="24"/>
                <w:lang w:eastAsia="lt-LT"/>
              </w:rPr>
              <w:t>medžiaga</w:t>
            </w:r>
            <w:proofErr w:type="spellEnd"/>
            <w:r w:rsidRPr="00A33AFA">
              <w:rPr>
                <w:szCs w:val="24"/>
                <w:lang w:eastAsia="lt-LT"/>
              </w:rPr>
              <w:t xml:space="preserve"> </w:t>
            </w:r>
            <w:proofErr w:type="spellStart"/>
            <w:r w:rsidRPr="00A33AFA">
              <w:rPr>
                <w:szCs w:val="24"/>
                <w:lang w:eastAsia="lt-LT"/>
              </w:rPr>
              <w:t>nepateks</w:t>
            </w:r>
            <w:proofErr w:type="spellEnd"/>
            <w:r w:rsidRPr="00A33AFA">
              <w:rPr>
                <w:szCs w:val="24"/>
                <w:lang w:eastAsia="lt-LT"/>
              </w:rPr>
              <w:t xml:space="preserve"> </w:t>
            </w:r>
            <w:proofErr w:type="spellStart"/>
            <w:r w:rsidRPr="00A33AFA">
              <w:rPr>
                <w:szCs w:val="24"/>
                <w:lang w:eastAsia="lt-LT"/>
              </w:rPr>
              <w:t>ant</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važiuoklės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2D5CA6C9" w14:textId="60C4C219"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lastRenderedPageBreak/>
              <w:t>Taip</w:t>
            </w:r>
          </w:p>
        </w:tc>
      </w:tr>
      <w:tr w:rsidR="00A33AFA" w:rsidRPr="00A33AFA" w14:paraId="5DB8C170" w14:textId="77777777" w:rsidTr="00E475D3">
        <w:tc>
          <w:tcPr>
            <w:tcW w:w="1479" w:type="dxa"/>
            <w:tcBorders>
              <w:top w:val="single" w:sz="4" w:space="0" w:color="auto"/>
              <w:left w:val="single" w:sz="4" w:space="0" w:color="auto"/>
              <w:bottom w:val="single" w:sz="4" w:space="0" w:color="auto"/>
              <w:right w:val="single" w:sz="4" w:space="0" w:color="auto"/>
            </w:tcBorders>
          </w:tcPr>
          <w:p w14:paraId="3987305A"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4.14.</w:t>
            </w:r>
          </w:p>
        </w:tc>
        <w:tc>
          <w:tcPr>
            <w:tcW w:w="2669" w:type="dxa"/>
            <w:tcBorders>
              <w:top w:val="single" w:sz="4" w:space="0" w:color="auto"/>
              <w:left w:val="single" w:sz="4" w:space="0" w:color="auto"/>
              <w:bottom w:val="single" w:sz="4" w:space="0" w:color="auto"/>
              <w:right w:val="single" w:sz="4" w:space="0" w:color="auto"/>
            </w:tcBorders>
          </w:tcPr>
          <w:p w14:paraId="1256C57D"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Talpos</w:t>
            </w:r>
            <w:proofErr w:type="spellEnd"/>
            <w:r w:rsidRPr="00A33AFA">
              <w:rPr>
                <w:szCs w:val="24"/>
                <w:lang w:eastAsia="lt-LT"/>
              </w:rPr>
              <w:t xml:space="preserve"> </w:t>
            </w:r>
            <w:proofErr w:type="spellStart"/>
            <w:r w:rsidRPr="00A33AFA">
              <w:rPr>
                <w:szCs w:val="24"/>
                <w:lang w:eastAsia="lt-LT"/>
              </w:rPr>
              <w:t>užpildomos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tirpalo</w:t>
            </w:r>
            <w:proofErr w:type="spellEnd"/>
            <w:r w:rsidRPr="00A33AFA">
              <w:rPr>
                <w:szCs w:val="24"/>
                <w:lang w:eastAsia="lt-LT"/>
              </w:rPr>
              <w:t xml:space="preserve"> </w:t>
            </w:r>
            <w:proofErr w:type="spellStart"/>
            <w:r w:rsidRPr="00A33AFA">
              <w:rPr>
                <w:szCs w:val="24"/>
                <w:lang w:eastAsia="lt-LT"/>
              </w:rPr>
              <w:t>sandėliavimo</w:t>
            </w:r>
            <w:proofErr w:type="spellEnd"/>
            <w:r w:rsidRPr="00A33AFA">
              <w:rPr>
                <w:szCs w:val="24"/>
                <w:lang w:eastAsia="lt-LT"/>
              </w:rPr>
              <w:t xml:space="preserve"> </w:t>
            </w:r>
            <w:proofErr w:type="spellStart"/>
            <w:r w:rsidRPr="00A33AFA">
              <w:rPr>
                <w:szCs w:val="24"/>
                <w:lang w:eastAsia="lt-LT"/>
              </w:rPr>
              <w:t>talpų</w:t>
            </w:r>
            <w:proofErr w:type="spellEnd"/>
            <w:r w:rsidRPr="00A33AFA">
              <w:rPr>
                <w:szCs w:val="24"/>
                <w:lang w:eastAsia="lt-LT"/>
              </w:rPr>
              <w:t xml:space="preserve">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tirpalo</w:t>
            </w:r>
            <w:proofErr w:type="spellEnd"/>
            <w:r w:rsidRPr="00A33AFA">
              <w:rPr>
                <w:szCs w:val="24"/>
                <w:lang w:eastAsia="lt-LT"/>
              </w:rPr>
              <w:t xml:space="preserve"> </w:t>
            </w:r>
            <w:proofErr w:type="spellStart"/>
            <w:r w:rsidRPr="00A33AFA">
              <w:rPr>
                <w:szCs w:val="24"/>
                <w:lang w:eastAsia="lt-LT"/>
              </w:rPr>
              <w:t>paruošimo</w:t>
            </w:r>
            <w:proofErr w:type="spellEnd"/>
            <w:r w:rsidRPr="00A33AFA">
              <w:rPr>
                <w:szCs w:val="24"/>
                <w:lang w:eastAsia="lt-LT"/>
              </w:rPr>
              <w:t xml:space="preserve"> </w:t>
            </w:r>
            <w:proofErr w:type="spellStart"/>
            <w:r w:rsidRPr="00A33AFA">
              <w:rPr>
                <w:szCs w:val="24"/>
                <w:lang w:eastAsia="lt-LT"/>
              </w:rPr>
              <w:t>įrangos</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25E30941"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Būtinas</w:t>
            </w:r>
            <w:proofErr w:type="spellEnd"/>
            <w:r w:rsidRPr="00A33AFA">
              <w:rPr>
                <w:szCs w:val="24"/>
                <w:lang w:eastAsia="lt-LT"/>
              </w:rPr>
              <w:t xml:space="preserve"> filtras </w:t>
            </w:r>
            <w:proofErr w:type="spellStart"/>
            <w:r w:rsidRPr="00A33AFA">
              <w:rPr>
                <w:szCs w:val="24"/>
                <w:lang w:eastAsia="lt-LT"/>
              </w:rPr>
              <w:t>užpildymo</w:t>
            </w:r>
            <w:proofErr w:type="spellEnd"/>
            <w:r w:rsidRPr="00A33AFA">
              <w:rPr>
                <w:szCs w:val="24"/>
                <w:lang w:eastAsia="lt-LT"/>
              </w:rPr>
              <w:t xml:space="preserve"> </w:t>
            </w:r>
            <w:proofErr w:type="spellStart"/>
            <w:r w:rsidRPr="00A33AFA">
              <w:rPr>
                <w:szCs w:val="24"/>
                <w:lang w:eastAsia="lt-LT"/>
              </w:rPr>
              <w:t>linijoje</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11E6C8F9" w14:textId="77571E02"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5ADA769" w14:textId="77777777" w:rsidTr="00E475D3">
        <w:tc>
          <w:tcPr>
            <w:tcW w:w="1479" w:type="dxa"/>
            <w:tcBorders>
              <w:top w:val="single" w:sz="4" w:space="0" w:color="auto"/>
              <w:left w:val="single" w:sz="4" w:space="0" w:color="auto"/>
              <w:bottom w:val="single" w:sz="4" w:space="0" w:color="auto"/>
              <w:right w:val="single" w:sz="4" w:space="0" w:color="auto"/>
            </w:tcBorders>
          </w:tcPr>
          <w:p w14:paraId="13E1BC62"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4.15.</w:t>
            </w:r>
          </w:p>
        </w:tc>
        <w:tc>
          <w:tcPr>
            <w:tcW w:w="2669" w:type="dxa"/>
            <w:tcBorders>
              <w:top w:val="single" w:sz="4" w:space="0" w:color="auto"/>
              <w:left w:val="single" w:sz="4" w:space="0" w:color="auto"/>
              <w:bottom w:val="single" w:sz="4" w:space="0" w:color="auto"/>
              <w:right w:val="single" w:sz="4" w:space="0" w:color="auto"/>
            </w:tcBorders>
          </w:tcPr>
          <w:p w14:paraId="5604B52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Minimalaus</w:t>
            </w:r>
            <w:proofErr w:type="spellEnd"/>
            <w:r w:rsidRPr="00A33AFA">
              <w:rPr>
                <w:szCs w:val="24"/>
                <w:lang w:eastAsia="lt-LT"/>
              </w:rPr>
              <w:t xml:space="preserve"> </w:t>
            </w: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tirpalo</w:t>
            </w:r>
            <w:proofErr w:type="spellEnd"/>
            <w:r w:rsidRPr="00A33AFA">
              <w:rPr>
                <w:szCs w:val="24"/>
                <w:lang w:eastAsia="lt-LT"/>
              </w:rPr>
              <w:t xml:space="preserve"> </w:t>
            </w:r>
            <w:proofErr w:type="spellStart"/>
            <w:r w:rsidRPr="00A33AFA">
              <w:rPr>
                <w:szCs w:val="24"/>
                <w:lang w:eastAsia="lt-LT"/>
              </w:rPr>
              <w:t>kiekio</w:t>
            </w:r>
            <w:proofErr w:type="spellEnd"/>
            <w:r w:rsidRPr="00A33AFA">
              <w:rPr>
                <w:szCs w:val="24"/>
                <w:lang w:eastAsia="lt-LT"/>
              </w:rPr>
              <w:t xml:space="preserve"> </w:t>
            </w:r>
            <w:proofErr w:type="spellStart"/>
            <w:r w:rsidRPr="00A33AFA">
              <w:rPr>
                <w:szCs w:val="24"/>
                <w:lang w:eastAsia="lt-LT"/>
              </w:rPr>
              <w:t>daviklis</w:t>
            </w:r>
            <w:proofErr w:type="spellEnd"/>
            <w:r w:rsidRPr="00A33AFA">
              <w:rPr>
                <w:szCs w:val="24"/>
                <w:lang w:eastAsia="lt-LT"/>
              </w:rPr>
              <w:t xml:space="preserve"> </w:t>
            </w:r>
            <w:proofErr w:type="spellStart"/>
            <w:r w:rsidRPr="00A33AFA">
              <w:rPr>
                <w:szCs w:val="24"/>
                <w:lang w:eastAsia="lt-LT"/>
              </w:rPr>
              <w:t>atjungiantis</w:t>
            </w:r>
            <w:proofErr w:type="spellEnd"/>
            <w:r w:rsidRPr="00A33AFA">
              <w:rPr>
                <w:szCs w:val="24"/>
                <w:lang w:eastAsia="lt-LT"/>
              </w:rPr>
              <w:t xml:space="preserve"> </w:t>
            </w:r>
            <w:proofErr w:type="spellStart"/>
            <w:r w:rsidRPr="00A33AFA">
              <w:rPr>
                <w:szCs w:val="24"/>
                <w:lang w:eastAsia="lt-LT"/>
              </w:rPr>
              <w:t>tirpalo</w:t>
            </w:r>
            <w:proofErr w:type="spellEnd"/>
            <w:r w:rsidRPr="00A33AFA">
              <w:rPr>
                <w:szCs w:val="24"/>
                <w:lang w:eastAsia="lt-LT"/>
              </w:rPr>
              <w:t xml:space="preserve"> </w:t>
            </w:r>
            <w:proofErr w:type="spellStart"/>
            <w:r w:rsidRPr="00A33AFA">
              <w:rPr>
                <w:szCs w:val="24"/>
                <w:lang w:eastAsia="lt-LT"/>
              </w:rPr>
              <w:t>siurblio</w:t>
            </w:r>
            <w:proofErr w:type="spellEnd"/>
            <w:r w:rsidRPr="00A33AFA">
              <w:rPr>
                <w:szCs w:val="24"/>
                <w:lang w:eastAsia="lt-LT"/>
              </w:rPr>
              <w:t xml:space="preserve"> </w:t>
            </w:r>
            <w:proofErr w:type="spellStart"/>
            <w:r w:rsidRPr="00A33AFA">
              <w:rPr>
                <w:szCs w:val="24"/>
                <w:lang w:eastAsia="lt-LT"/>
              </w:rPr>
              <w:t>darbą</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indikacija</w:t>
            </w:r>
            <w:proofErr w:type="spellEnd"/>
            <w:r w:rsidRPr="00A33AFA">
              <w:rPr>
                <w:szCs w:val="24"/>
                <w:lang w:eastAsia="lt-LT"/>
              </w:rPr>
              <w:t xml:space="preserve"> </w:t>
            </w: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pulte</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DA63977"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3CF748B9" w14:textId="64272644"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A14355D" w14:textId="77777777" w:rsidTr="00E475D3">
        <w:tc>
          <w:tcPr>
            <w:tcW w:w="1479" w:type="dxa"/>
            <w:tcBorders>
              <w:top w:val="single" w:sz="4" w:space="0" w:color="auto"/>
              <w:left w:val="single" w:sz="4" w:space="0" w:color="auto"/>
              <w:bottom w:val="single" w:sz="4" w:space="0" w:color="auto"/>
              <w:right w:val="single" w:sz="4" w:space="0" w:color="auto"/>
            </w:tcBorders>
          </w:tcPr>
          <w:p w14:paraId="21FC6EEB"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4.16.</w:t>
            </w:r>
          </w:p>
        </w:tc>
        <w:tc>
          <w:tcPr>
            <w:tcW w:w="2669" w:type="dxa"/>
            <w:tcBorders>
              <w:top w:val="single" w:sz="4" w:space="0" w:color="auto"/>
              <w:left w:val="single" w:sz="4" w:space="0" w:color="auto"/>
              <w:bottom w:val="single" w:sz="4" w:space="0" w:color="auto"/>
              <w:right w:val="single" w:sz="4" w:space="0" w:color="auto"/>
            </w:tcBorders>
          </w:tcPr>
          <w:p w14:paraId="6C37E5F1"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Funkcija, automatiškai atjungianti įrangos siurblį maksimaliai užpildžius talpą.</w:t>
            </w:r>
          </w:p>
        </w:tc>
        <w:tc>
          <w:tcPr>
            <w:tcW w:w="3243" w:type="dxa"/>
            <w:tcBorders>
              <w:top w:val="single" w:sz="4" w:space="0" w:color="auto"/>
              <w:left w:val="single" w:sz="4" w:space="0" w:color="auto"/>
              <w:bottom w:val="single" w:sz="4" w:space="0" w:color="auto"/>
              <w:right w:val="single" w:sz="4" w:space="0" w:color="auto"/>
            </w:tcBorders>
          </w:tcPr>
          <w:p w14:paraId="377D2DB6"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584F6CF7" w14:textId="4CF3DC23"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5C0898C" w14:textId="77777777" w:rsidTr="00E475D3">
        <w:tc>
          <w:tcPr>
            <w:tcW w:w="1479" w:type="dxa"/>
            <w:tcBorders>
              <w:top w:val="single" w:sz="4" w:space="0" w:color="auto"/>
              <w:left w:val="single" w:sz="4" w:space="0" w:color="auto"/>
              <w:bottom w:val="single" w:sz="4" w:space="0" w:color="auto"/>
              <w:right w:val="single" w:sz="4" w:space="0" w:color="auto"/>
            </w:tcBorders>
          </w:tcPr>
          <w:p w14:paraId="745037BA"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4.17.</w:t>
            </w:r>
          </w:p>
        </w:tc>
        <w:tc>
          <w:tcPr>
            <w:tcW w:w="2669" w:type="dxa"/>
            <w:tcBorders>
              <w:top w:val="single" w:sz="4" w:space="0" w:color="auto"/>
              <w:left w:val="single" w:sz="4" w:space="0" w:color="auto"/>
              <w:bottom w:val="single" w:sz="4" w:space="0" w:color="auto"/>
              <w:right w:val="single" w:sz="4" w:space="0" w:color="auto"/>
            </w:tcBorders>
          </w:tcPr>
          <w:p w14:paraId="4476E00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Barstymo</w:t>
            </w:r>
            <w:proofErr w:type="spellEnd"/>
            <w:r w:rsidRPr="00A33AFA">
              <w:rPr>
                <w:szCs w:val="24"/>
                <w:lang w:eastAsia="lt-LT"/>
              </w:rPr>
              <w:t xml:space="preserve"> </w:t>
            </w:r>
            <w:proofErr w:type="spellStart"/>
            <w:r w:rsidRPr="00A33AFA">
              <w:rPr>
                <w:szCs w:val="24"/>
                <w:lang w:eastAsia="lt-LT"/>
              </w:rPr>
              <w:t>lėkštė</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F7CE6A0"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Pagaminta</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nerūdijančio</w:t>
            </w:r>
            <w:proofErr w:type="spellEnd"/>
            <w:r w:rsidRPr="00A33AFA">
              <w:rPr>
                <w:szCs w:val="24"/>
                <w:lang w:eastAsia="lt-LT"/>
              </w:rPr>
              <w:t xml:space="preserve"> </w:t>
            </w:r>
            <w:proofErr w:type="spellStart"/>
            <w:r w:rsidRPr="00A33AFA">
              <w:rPr>
                <w:szCs w:val="24"/>
                <w:lang w:eastAsia="lt-LT"/>
              </w:rPr>
              <w:t>plieno</w:t>
            </w:r>
            <w:proofErr w:type="spellEnd"/>
            <w:r w:rsidRPr="00A33AFA">
              <w:rPr>
                <w:szCs w:val="24"/>
                <w:lang w:eastAsia="lt-LT"/>
              </w:rPr>
              <w:t xml:space="preserve">, </w:t>
            </w:r>
            <w:proofErr w:type="spellStart"/>
            <w:r w:rsidRPr="00A33AFA">
              <w:rPr>
                <w:szCs w:val="24"/>
                <w:lang w:eastAsia="lt-LT"/>
              </w:rPr>
              <w:t>aukštis</w:t>
            </w:r>
            <w:proofErr w:type="spellEnd"/>
            <w:r w:rsidRPr="00A33AFA">
              <w:rPr>
                <w:szCs w:val="24"/>
                <w:lang w:eastAsia="lt-LT"/>
              </w:rPr>
              <w:t xml:space="preserve"> </w:t>
            </w:r>
            <w:proofErr w:type="spellStart"/>
            <w:r w:rsidRPr="00A33AFA">
              <w:rPr>
                <w:szCs w:val="24"/>
                <w:lang w:eastAsia="lt-LT"/>
              </w:rPr>
              <w:t>turi</w:t>
            </w:r>
            <w:proofErr w:type="spellEnd"/>
            <w:r w:rsidRPr="00A33AFA">
              <w:rPr>
                <w:szCs w:val="24"/>
                <w:lang w:eastAsia="lt-LT"/>
              </w:rPr>
              <w:t xml:space="preserve"> </w:t>
            </w:r>
            <w:proofErr w:type="spellStart"/>
            <w:r w:rsidRPr="00A33AFA">
              <w:rPr>
                <w:szCs w:val="24"/>
                <w:lang w:eastAsia="lt-LT"/>
              </w:rPr>
              <w:t>būti</w:t>
            </w:r>
            <w:proofErr w:type="spellEnd"/>
            <w:r w:rsidRPr="00A33AFA">
              <w:rPr>
                <w:szCs w:val="24"/>
                <w:lang w:eastAsia="lt-LT"/>
              </w:rPr>
              <w:t xml:space="preserve"> </w:t>
            </w:r>
            <w:proofErr w:type="spellStart"/>
            <w:r w:rsidRPr="00A33AFA">
              <w:rPr>
                <w:szCs w:val="24"/>
                <w:lang w:eastAsia="lt-LT"/>
              </w:rPr>
              <w:t>reguliuojamas</w:t>
            </w:r>
            <w:proofErr w:type="spellEnd"/>
            <w:r w:rsidRPr="00A33AFA">
              <w:rPr>
                <w:szCs w:val="24"/>
                <w:lang w:eastAsia="lt-LT"/>
              </w:rPr>
              <w:t xml:space="preserve">. </w:t>
            </w:r>
            <w:proofErr w:type="spellStart"/>
            <w:r w:rsidRPr="00A33AFA">
              <w:rPr>
                <w:szCs w:val="24"/>
                <w:lang w:eastAsia="lt-LT"/>
              </w:rPr>
              <w:t>Numatyti</w:t>
            </w:r>
            <w:proofErr w:type="spellEnd"/>
            <w:r w:rsidRPr="00A33AFA">
              <w:rPr>
                <w:szCs w:val="24"/>
                <w:lang w:eastAsia="lt-LT"/>
              </w:rPr>
              <w:t xml:space="preserve"> ne </w:t>
            </w:r>
            <w:proofErr w:type="spellStart"/>
            <w:r w:rsidRPr="00A33AFA">
              <w:rPr>
                <w:szCs w:val="24"/>
                <w:lang w:eastAsia="lt-LT"/>
              </w:rPr>
              <w:t>mažiau</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2 </w:t>
            </w:r>
            <w:proofErr w:type="spellStart"/>
            <w:r w:rsidRPr="00A33AFA">
              <w:rPr>
                <w:szCs w:val="24"/>
                <w:lang w:eastAsia="lt-LT"/>
              </w:rPr>
              <w:t>oriniai</w:t>
            </w:r>
            <w:proofErr w:type="spellEnd"/>
            <w:r w:rsidRPr="00A33AFA">
              <w:rPr>
                <w:szCs w:val="24"/>
                <w:lang w:eastAsia="lt-LT"/>
              </w:rPr>
              <w:t xml:space="preserve"> </w:t>
            </w:r>
            <w:proofErr w:type="spellStart"/>
            <w:r w:rsidRPr="00A33AFA">
              <w:rPr>
                <w:szCs w:val="24"/>
                <w:lang w:eastAsia="lt-LT"/>
              </w:rPr>
              <w:t>amortizatoriai</w:t>
            </w:r>
            <w:proofErr w:type="spellEnd"/>
            <w:r w:rsidRPr="00A33AFA">
              <w:rPr>
                <w:szCs w:val="24"/>
                <w:lang w:eastAsia="lt-LT"/>
              </w:rPr>
              <w:t xml:space="preserve"> </w:t>
            </w:r>
            <w:proofErr w:type="spellStart"/>
            <w:r w:rsidRPr="00A33AFA">
              <w:rPr>
                <w:szCs w:val="24"/>
                <w:lang w:eastAsia="lt-LT"/>
              </w:rPr>
              <w:t>ar</w:t>
            </w:r>
            <w:proofErr w:type="spellEnd"/>
            <w:r w:rsidRPr="00A33AFA">
              <w:rPr>
                <w:szCs w:val="24"/>
                <w:lang w:eastAsia="lt-LT"/>
              </w:rPr>
              <w:t xml:space="preserve"> </w:t>
            </w:r>
            <w:proofErr w:type="spellStart"/>
            <w:r w:rsidRPr="00A33AFA">
              <w:rPr>
                <w:szCs w:val="24"/>
                <w:lang w:eastAsia="lt-LT"/>
              </w:rPr>
              <w:t>analogiškas</w:t>
            </w:r>
            <w:proofErr w:type="spellEnd"/>
            <w:r w:rsidRPr="00A33AFA">
              <w:rPr>
                <w:szCs w:val="24"/>
                <w:lang w:eastAsia="lt-LT"/>
              </w:rPr>
              <w:t xml:space="preserve"> </w:t>
            </w:r>
            <w:proofErr w:type="spellStart"/>
            <w:r w:rsidRPr="00A33AFA">
              <w:rPr>
                <w:szCs w:val="24"/>
                <w:lang w:eastAsia="lt-LT"/>
              </w:rPr>
              <w:t>sprendimas</w:t>
            </w:r>
            <w:proofErr w:type="spellEnd"/>
            <w:r w:rsidRPr="00A33AFA">
              <w:rPr>
                <w:szCs w:val="24"/>
                <w:lang w:eastAsia="lt-LT"/>
              </w:rPr>
              <w:t xml:space="preserve"> </w:t>
            </w:r>
            <w:proofErr w:type="spellStart"/>
            <w:r w:rsidRPr="00A33AFA">
              <w:rPr>
                <w:szCs w:val="24"/>
                <w:lang w:eastAsia="lt-LT"/>
              </w:rPr>
              <w:t>lengvesniam</w:t>
            </w:r>
            <w:proofErr w:type="spellEnd"/>
            <w:r w:rsidRPr="00A33AFA">
              <w:rPr>
                <w:szCs w:val="24"/>
                <w:lang w:eastAsia="lt-LT"/>
              </w:rPr>
              <w:t xml:space="preserve"> </w:t>
            </w:r>
            <w:proofErr w:type="spellStart"/>
            <w:r w:rsidRPr="00A33AFA">
              <w:rPr>
                <w:szCs w:val="24"/>
                <w:lang w:eastAsia="lt-LT"/>
              </w:rPr>
              <w:t>kilnojimui</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15A8548E" w14:textId="47D73FBB" w:rsidR="00A33AFA" w:rsidRPr="00A33AFA" w:rsidRDefault="00F840B3" w:rsidP="00A33AFA">
            <w:pPr>
              <w:widowControl w:val="0"/>
              <w:autoSpaceDE w:val="0"/>
              <w:autoSpaceDN w:val="0"/>
              <w:adjustRightInd w:val="0"/>
              <w:spacing w:after="0" w:line="256" w:lineRule="auto"/>
              <w:ind w:right="132"/>
              <w:rPr>
                <w:szCs w:val="24"/>
                <w:lang w:eastAsia="lt-LT"/>
              </w:rPr>
            </w:pPr>
            <w:r>
              <w:t xml:space="preserve">Taip, </w:t>
            </w:r>
            <w:proofErr w:type="spellStart"/>
            <w:r>
              <w:t>pagaminta</w:t>
            </w:r>
            <w:proofErr w:type="spellEnd"/>
            <w:r>
              <w:t xml:space="preserve"> </w:t>
            </w:r>
            <w:proofErr w:type="spellStart"/>
            <w:r>
              <w:t>iš</w:t>
            </w:r>
            <w:proofErr w:type="spellEnd"/>
            <w:r>
              <w:t xml:space="preserve"> </w:t>
            </w:r>
            <w:proofErr w:type="spellStart"/>
            <w:r>
              <w:t>nerūdijančio</w:t>
            </w:r>
            <w:proofErr w:type="spellEnd"/>
            <w:r>
              <w:t xml:space="preserve"> </w:t>
            </w:r>
            <w:proofErr w:type="spellStart"/>
            <w:r>
              <w:t>plieno</w:t>
            </w:r>
            <w:proofErr w:type="spellEnd"/>
            <w:r>
              <w:t xml:space="preserve">, </w:t>
            </w:r>
            <w:proofErr w:type="spellStart"/>
            <w:r>
              <w:t>aukštis</w:t>
            </w:r>
            <w:proofErr w:type="spellEnd"/>
            <w:r>
              <w:t xml:space="preserve"> </w:t>
            </w:r>
            <w:proofErr w:type="spellStart"/>
            <w:r>
              <w:t>reguliuojamas</w:t>
            </w:r>
            <w:proofErr w:type="spellEnd"/>
            <w:r>
              <w:t xml:space="preserve">. 2 </w:t>
            </w:r>
            <w:proofErr w:type="spellStart"/>
            <w:r>
              <w:t>oriniai</w:t>
            </w:r>
            <w:proofErr w:type="spellEnd"/>
            <w:r>
              <w:t xml:space="preserve"> </w:t>
            </w:r>
            <w:proofErr w:type="spellStart"/>
            <w:r>
              <w:t>amortizatoriai</w:t>
            </w:r>
            <w:proofErr w:type="spellEnd"/>
            <w:r>
              <w:t xml:space="preserve"> </w:t>
            </w:r>
            <w:proofErr w:type="spellStart"/>
            <w:r>
              <w:t>lengvesniam</w:t>
            </w:r>
            <w:proofErr w:type="spellEnd"/>
            <w:r>
              <w:t xml:space="preserve"> </w:t>
            </w:r>
            <w:proofErr w:type="spellStart"/>
            <w:r>
              <w:t>kilnojimui</w:t>
            </w:r>
            <w:proofErr w:type="spellEnd"/>
          </w:p>
        </w:tc>
      </w:tr>
      <w:tr w:rsidR="00A33AFA" w:rsidRPr="00A33AFA" w14:paraId="36138560" w14:textId="77777777" w:rsidTr="00E475D3">
        <w:tc>
          <w:tcPr>
            <w:tcW w:w="1479" w:type="dxa"/>
            <w:tcBorders>
              <w:top w:val="single" w:sz="4" w:space="0" w:color="auto"/>
              <w:left w:val="single" w:sz="4" w:space="0" w:color="auto"/>
              <w:bottom w:val="single" w:sz="4" w:space="0" w:color="auto"/>
              <w:right w:val="single" w:sz="4" w:space="0" w:color="auto"/>
            </w:tcBorders>
          </w:tcPr>
          <w:p w14:paraId="7669C860"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4.18.</w:t>
            </w:r>
          </w:p>
        </w:tc>
        <w:tc>
          <w:tcPr>
            <w:tcW w:w="2669" w:type="dxa"/>
            <w:tcBorders>
              <w:top w:val="single" w:sz="4" w:space="0" w:color="auto"/>
              <w:left w:val="single" w:sz="4" w:space="0" w:color="auto"/>
              <w:bottom w:val="single" w:sz="4" w:space="0" w:color="auto"/>
              <w:right w:val="single" w:sz="4" w:space="0" w:color="auto"/>
            </w:tcBorders>
          </w:tcPr>
          <w:p w14:paraId="53390947"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Lėkštės hidraulinis variklis apsaugotas nuo druskos poveikio.</w:t>
            </w:r>
          </w:p>
        </w:tc>
        <w:tc>
          <w:tcPr>
            <w:tcW w:w="3243" w:type="dxa"/>
            <w:tcBorders>
              <w:top w:val="single" w:sz="4" w:space="0" w:color="auto"/>
              <w:left w:val="single" w:sz="4" w:space="0" w:color="auto"/>
              <w:bottom w:val="single" w:sz="4" w:space="0" w:color="auto"/>
              <w:right w:val="single" w:sz="4" w:space="0" w:color="auto"/>
            </w:tcBorders>
          </w:tcPr>
          <w:p w14:paraId="4E25D31E"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p w14:paraId="1C20F61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378CF804" w14:textId="4D6BC532"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282A57D5" w14:textId="77777777" w:rsidTr="00E475D3">
        <w:tc>
          <w:tcPr>
            <w:tcW w:w="1479" w:type="dxa"/>
            <w:tcBorders>
              <w:top w:val="single" w:sz="4" w:space="0" w:color="auto"/>
              <w:left w:val="single" w:sz="4" w:space="0" w:color="auto"/>
              <w:bottom w:val="single" w:sz="4" w:space="0" w:color="auto"/>
              <w:right w:val="single" w:sz="4" w:space="0" w:color="auto"/>
            </w:tcBorders>
          </w:tcPr>
          <w:p w14:paraId="25F07823"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4.19.</w:t>
            </w:r>
          </w:p>
        </w:tc>
        <w:tc>
          <w:tcPr>
            <w:tcW w:w="2669" w:type="dxa"/>
            <w:tcBorders>
              <w:top w:val="single" w:sz="4" w:space="0" w:color="auto"/>
              <w:left w:val="single" w:sz="4" w:space="0" w:color="auto"/>
              <w:bottom w:val="single" w:sz="4" w:space="0" w:color="auto"/>
              <w:right w:val="single" w:sz="4" w:space="0" w:color="auto"/>
            </w:tcBorders>
          </w:tcPr>
          <w:p w14:paraId="153D9C67"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 xml:space="preserve">Sistema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asimetriniu</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pločio</w:t>
            </w:r>
            <w:proofErr w:type="spellEnd"/>
            <w:r w:rsidRPr="00A33AFA">
              <w:rPr>
                <w:szCs w:val="24"/>
                <w:lang w:eastAsia="lt-LT"/>
              </w:rPr>
              <w:t xml:space="preserve"> </w:t>
            </w:r>
            <w:proofErr w:type="spellStart"/>
            <w:r w:rsidRPr="00A33AFA">
              <w:rPr>
                <w:szCs w:val="24"/>
                <w:lang w:eastAsia="lt-LT"/>
              </w:rPr>
              <w:t>reguliavimu</w:t>
            </w:r>
            <w:proofErr w:type="spellEnd"/>
            <w:r w:rsidRPr="00A33AFA">
              <w:rPr>
                <w:szCs w:val="24"/>
                <w:lang w:eastAsia="lt-LT"/>
              </w:rPr>
              <w:t xml:space="preserve"> </w:t>
            </w: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pulto</w:t>
            </w:r>
            <w:proofErr w:type="spellEnd"/>
            <w:r w:rsidRPr="00A33AFA">
              <w:rPr>
                <w:szCs w:val="24"/>
                <w:lang w:eastAsia="lt-LT"/>
              </w:rPr>
              <w:t xml:space="preserve"> pagalba (</w:t>
            </w:r>
            <w:proofErr w:type="spellStart"/>
            <w:r w:rsidRPr="00A33AFA">
              <w:rPr>
                <w:szCs w:val="24"/>
                <w:lang w:eastAsia="lt-LT"/>
              </w:rPr>
              <w:t>vienos</w:t>
            </w:r>
            <w:proofErr w:type="spellEnd"/>
            <w:r w:rsidRPr="00A33AFA">
              <w:rPr>
                <w:szCs w:val="24"/>
                <w:lang w:eastAsia="lt-LT"/>
              </w:rPr>
              <w:t xml:space="preserve"> </w:t>
            </w:r>
            <w:proofErr w:type="spellStart"/>
            <w:r w:rsidRPr="00A33AFA">
              <w:rPr>
                <w:szCs w:val="24"/>
                <w:lang w:eastAsia="lt-LT"/>
              </w:rPr>
              <w:t>pusės</w:t>
            </w:r>
            <w:proofErr w:type="spellEnd"/>
            <w:r w:rsidRPr="00A33AFA">
              <w:rPr>
                <w:szCs w:val="24"/>
                <w:lang w:eastAsia="lt-LT"/>
              </w:rPr>
              <w:t xml:space="preserve"> </w:t>
            </w:r>
            <w:proofErr w:type="spellStart"/>
            <w:r w:rsidRPr="00A33AFA">
              <w:rPr>
                <w:szCs w:val="24"/>
                <w:lang w:eastAsia="lt-LT"/>
              </w:rPr>
              <w:t>pločio</w:t>
            </w:r>
            <w:proofErr w:type="spellEnd"/>
            <w:r w:rsidRPr="00A33AFA">
              <w:rPr>
                <w:szCs w:val="24"/>
                <w:lang w:eastAsia="lt-LT"/>
              </w:rPr>
              <w:t xml:space="preserve"> </w:t>
            </w:r>
            <w:proofErr w:type="spellStart"/>
            <w:r w:rsidRPr="00A33AFA">
              <w:rPr>
                <w:szCs w:val="24"/>
                <w:lang w:eastAsia="lt-LT"/>
              </w:rPr>
              <w:t>didinimas</w:t>
            </w:r>
            <w:proofErr w:type="spellEnd"/>
            <w:r w:rsidRPr="00A33AFA">
              <w:rPr>
                <w:szCs w:val="24"/>
                <w:lang w:eastAsia="lt-LT"/>
              </w:rPr>
              <w:t xml:space="preserve">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mažinimas</w:t>
            </w:r>
            <w:proofErr w:type="spellEnd"/>
            <w:r w:rsidRPr="00A33AFA">
              <w:rPr>
                <w:szCs w:val="24"/>
                <w:lang w:eastAsia="lt-LT"/>
              </w:rPr>
              <w:t xml:space="preserve"> </w:t>
            </w:r>
            <w:proofErr w:type="spellStart"/>
            <w:r w:rsidRPr="00A33AFA">
              <w:rPr>
                <w:szCs w:val="24"/>
                <w:lang w:eastAsia="lt-LT"/>
              </w:rPr>
              <w:t>nekeičiant</w:t>
            </w:r>
            <w:proofErr w:type="spellEnd"/>
            <w:r w:rsidRPr="00A33AFA">
              <w:rPr>
                <w:szCs w:val="24"/>
                <w:lang w:eastAsia="lt-LT"/>
              </w:rPr>
              <w:t xml:space="preserve"> </w:t>
            </w:r>
            <w:proofErr w:type="spellStart"/>
            <w:r w:rsidRPr="00A33AFA">
              <w:rPr>
                <w:szCs w:val="24"/>
                <w:lang w:eastAsia="lt-LT"/>
              </w:rPr>
              <w:t>kitos</w:t>
            </w:r>
            <w:proofErr w:type="spellEnd"/>
            <w:r w:rsidRPr="00A33AFA">
              <w:rPr>
                <w:szCs w:val="24"/>
                <w:lang w:eastAsia="lt-LT"/>
              </w:rPr>
              <w:t xml:space="preserve"> </w:t>
            </w:r>
            <w:proofErr w:type="spellStart"/>
            <w:r w:rsidRPr="00A33AFA">
              <w:rPr>
                <w:szCs w:val="24"/>
                <w:lang w:eastAsia="lt-LT"/>
              </w:rPr>
              <w:t>pusės</w:t>
            </w:r>
            <w:proofErr w:type="spellEnd"/>
            <w:r w:rsidRPr="00A33AFA">
              <w:rPr>
                <w:szCs w:val="24"/>
                <w:lang w:eastAsia="lt-LT"/>
              </w:rPr>
              <w:t xml:space="preserve"> </w:t>
            </w:r>
            <w:proofErr w:type="spellStart"/>
            <w:r w:rsidRPr="00A33AFA">
              <w:rPr>
                <w:szCs w:val="24"/>
                <w:lang w:eastAsia="lt-LT"/>
              </w:rPr>
              <w:t>pločio</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7A5CC0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2E91BDC7" w14:textId="3A78FD02"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3ED59001" w14:textId="77777777" w:rsidTr="00E475D3">
        <w:tc>
          <w:tcPr>
            <w:tcW w:w="1479" w:type="dxa"/>
            <w:tcBorders>
              <w:top w:val="single" w:sz="4" w:space="0" w:color="auto"/>
              <w:left w:val="single" w:sz="4" w:space="0" w:color="auto"/>
              <w:bottom w:val="single" w:sz="4" w:space="0" w:color="auto"/>
              <w:right w:val="single" w:sz="4" w:space="0" w:color="auto"/>
            </w:tcBorders>
          </w:tcPr>
          <w:p w14:paraId="7B78465D"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4.20.</w:t>
            </w:r>
          </w:p>
        </w:tc>
        <w:tc>
          <w:tcPr>
            <w:tcW w:w="2669" w:type="dxa"/>
            <w:tcBorders>
              <w:top w:val="single" w:sz="4" w:space="0" w:color="auto"/>
              <w:left w:val="single" w:sz="4" w:space="0" w:color="auto"/>
              <w:bottom w:val="single" w:sz="4" w:space="0" w:color="auto"/>
              <w:right w:val="single" w:sz="4" w:space="0" w:color="auto"/>
            </w:tcBorders>
          </w:tcPr>
          <w:p w14:paraId="503062A2"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byrėjimo</w:t>
            </w:r>
            <w:proofErr w:type="spellEnd"/>
            <w:r w:rsidRPr="00A33AFA">
              <w:rPr>
                <w:szCs w:val="24"/>
                <w:lang w:eastAsia="lt-LT"/>
              </w:rPr>
              <w:t xml:space="preserve"> </w:t>
            </w:r>
            <w:proofErr w:type="spellStart"/>
            <w:r w:rsidRPr="00A33AFA">
              <w:rPr>
                <w:szCs w:val="24"/>
                <w:lang w:eastAsia="lt-LT"/>
              </w:rPr>
              <w:t>daviklis</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6B44BCA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Bekontaktis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4705A69C" w14:textId="4E8F1A81"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2D47ACED" w14:textId="77777777" w:rsidTr="00E475D3">
        <w:tc>
          <w:tcPr>
            <w:tcW w:w="1479" w:type="dxa"/>
            <w:tcBorders>
              <w:top w:val="single" w:sz="4" w:space="0" w:color="auto"/>
              <w:left w:val="single" w:sz="4" w:space="0" w:color="auto"/>
              <w:bottom w:val="single" w:sz="4" w:space="0" w:color="auto"/>
              <w:right w:val="single" w:sz="4" w:space="0" w:color="auto"/>
            </w:tcBorders>
          </w:tcPr>
          <w:p w14:paraId="22024E55"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4.21.</w:t>
            </w:r>
          </w:p>
        </w:tc>
        <w:tc>
          <w:tcPr>
            <w:tcW w:w="2669" w:type="dxa"/>
            <w:tcBorders>
              <w:top w:val="single" w:sz="4" w:space="0" w:color="auto"/>
              <w:left w:val="single" w:sz="4" w:space="0" w:color="auto"/>
              <w:bottom w:val="single" w:sz="4" w:space="0" w:color="auto"/>
              <w:right w:val="single" w:sz="4" w:space="0" w:color="auto"/>
            </w:tcBorders>
          </w:tcPr>
          <w:p w14:paraId="4D83CFCC"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Sklendė</w:t>
            </w:r>
            <w:proofErr w:type="spellEnd"/>
            <w:r w:rsidRPr="00A33AFA">
              <w:rPr>
                <w:szCs w:val="24"/>
                <w:lang w:eastAsia="lt-LT"/>
              </w:rPr>
              <w:t xml:space="preserve">, </w:t>
            </w:r>
            <w:proofErr w:type="spellStart"/>
            <w:r w:rsidRPr="00A33AFA">
              <w:rPr>
                <w:szCs w:val="24"/>
                <w:lang w:eastAsia="lt-LT"/>
              </w:rPr>
              <w:t>latakas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kitos</w:t>
            </w:r>
            <w:proofErr w:type="spellEnd"/>
            <w:r w:rsidRPr="00A33AFA">
              <w:rPr>
                <w:szCs w:val="24"/>
                <w:lang w:eastAsia="lt-LT"/>
              </w:rPr>
              <w:t xml:space="preserve"> </w:t>
            </w:r>
            <w:proofErr w:type="spellStart"/>
            <w:r w:rsidRPr="00A33AFA">
              <w:rPr>
                <w:szCs w:val="24"/>
                <w:lang w:eastAsia="lt-LT"/>
              </w:rPr>
              <w:t>detalės</w:t>
            </w:r>
            <w:proofErr w:type="spellEnd"/>
            <w:r w:rsidRPr="00A33AFA">
              <w:rPr>
                <w:szCs w:val="24"/>
                <w:lang w:eastAsia="lt-LT"/>
              </w:rPr>
              <w:t xml:space="preserve"> </w:t>
            </w:r>
            <w:proofErr w:type="spellStart"/>
            <w:r w:rsidRPr="00A33AFA">
              <w:rPr>
                <w:szCs w:val="24"/>
                <w:lang w:eastAsia="lt-LT"/>
              </w:rPr>
              <w:t>betarpiškai</w:t>
            </w:r>
            <w:proofErr w:type="spellEnd"/>
            <w:r w:rsidRPr="00A33AFA">
              <w:rPr>
                <w:szCs w:val="24"/>
                <w:lang w:eastAsia="lt-LT"/>
              </w:rPr>
              <w:t xml:space="preserve"> </w:t>
            </w:r>
            <w:proofErr w:type="spellStart"/>
            <w:r w:rsidRPr="00A33AFA">
              <w:rPr>
                <w:szCs w:val="24"/>
                <w:lang w:eastAsia="lt-LT"/>
              </w:rPr>
              <w:t>kontaktuojančios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druska</w:t>
            </w:r>
            <w:proofErr w:type="spellEnd"/>
            <w:r w:rsidRPr="00A33AFA">
              <w:rPr>
                <w:szCs w:val="24"/>
                <w:lang w:eastAsia="lt-LT"/>
              </w:rPr>
              <w:t xml:space="preserve"> </w:t>
            </w:r>
            <w:proofErr w:type="spellStart"/>
            <w:r w:rsidRPr="00A33AFA">
              <w:rPr>
                <w:szCs w:val="24"/>
                <w:lang w:eastAsia="lt-LT"/>
              </w:rPr>
              <w:t>dalys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4C7926F"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Pagamintos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nerūdijančio</w:t>
            </w:r>
            <w:proofErr w:type="spellEnd"/>
            <w:r w:rsidRPr="00A33AFA">
              <w:rPr>
                <w:szCs w:val="24"/>
                <w:lang w:eastAsia="lt-LT"/>
              </w:rPr>
              <w:t xml:space="preserve"> </w:t>
            </w:r>
            <w:proofErr w:type="spellStart"/>
            <w:r w:rsidRPr="00A33AFA">
              <w:rPr>
                <w:szCs w:val="24"/>
                <w:lang w:eastAsia="lt-LT"/>
              </w:rPr>
              <w:t>plieno</w:t>
            </w:r>
            <w:proofErr w:type="spellEnd"/>
            <w:r w:rsidRPr="00A33AFA">
              <w:rPr>
                <w:szCs w:val="24"/>
                <w:lang w:eastAsia="lt-LT"/>
              </w:rPr>
              <w:t xml:space="preserve">.  </w:t>
            </w:r>
            <w:proofErr w:type="spellStart"/>
            <w:r w:rsidRPr="00A33AFA">
              <w:rPr>
                <w:szCs w:val="24"/>
                <w:lang w:eastAsia="lt-LT"/>
              </w:rPr>
              <w:t>Išberiamos</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tirpalo</w:t>
            </w:r>
            <w:proofErr w:type="spellEnd"/>
            <w:r w:rsidRPr="00A33AFA">
              <w:rPr>
                <w:szCs w:val="24"/>
                <w:lang w:eastAsia="lt-LT"/>
              </w:rPr>
              <w:t xml:space="preserve"> </w:t>
            </w:r>
            <w:proofErr w:type="spellStart"/>
            <w:r w:rsidRPr="00A33AFA">
              <w:rPr>
                <w:szCs w:val="24"/>
                <w:lang w:eastAsia="lt-LT"/>
              </w:rPr>
              <w:t>sumaišymo</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 xml:space="preserve"> </w:t>
            </w:r>
            <w:proofErr w:type="spellStart"/>
            <w:r w:rsidRPr="00A33AFA">
              <w:rPr>
                <w:szCs w:val="24"/>
                <w:lang w:eastAsia="lt-LT"/>
              </w:rPr>
              <w:t>privalo</w:t>
            </w:r>
            <w:proofErr w:type="spellEnd"/>
            <w:r w:rsidRPr="00A33AFA">
              <w:rPr>
                <w:szCs w:val="24"/>
                <w:lang w:eastAsia="lt-LT"/>
              </w:rPr>
              <w:t xml:space="preserve"> </w:t>
            </w:r>
            <w:proofErr w:type="spellStart"/>
            <w:r w:rsidRPr="00A33AFA">
              <w:rPr>
                <w:szCs w:val="24"/>
                <w:lang w:eastAsia="lt-LT"/>
              </w:rPr>
              <w:t>užtikrinti</w:t>
            </w:r>
            <w:proofErr w:type="spellEnd"/>
            <w:r w:rsidRPr="00A33AFA">
              <w:rPr>
                <w:szCs w:val="24"/>
                <w:lang w:eastAsia="lt-LT"/>
              </w:rPr>
              <w:t xml:space="preserve"> </w:t>
            </w:r>
            <w:proofErr w:type="spellStart"/>
            <w:r w:rsidRPr="00A33AFA">
              <w:rPr>
                <w:szCs w:val="24"/>
                <w:lang w:eastAsia="lt-LT"/>
              </w:rPr>
              <w:lastRenderedPageBreak/>
              <w:t>betarpišką</w:t>
            </w:r>
            <w:proofErr w:type="spellEnd"/>
            <w:r w:rsidRPr="00A33AFA">
              <w:rPr>
                <w:szCs w:val="24"/>
                <w:lang w:eastAsia="lt-LT"/>
              </w:rPr>
              <w:t xml:space="preserve"> </w:t>
            </w:r>
            <w:proofErr w:type="spellStart"/>
            <w:r w:rsidRPr="00A33AFA">
              <w:rPr>
                <w:szCs w:val="24"/>
                <w:lang w:eastAsia="lt-LT"/>
              </w:rPr>
              <w:t>sumaišytos</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patekimą</w:t>
            </w:r>
            <w:proofErr w:type="spellEnd"/>
            <w:r w:rsidRPr="00A33AFA">
              <w:rPr>
                <w:szCs w:val="24"/>
                <w:lang w:eastAsia="lt-LT"/>
              </w:rPr>
              <w:t xml:space="preserve"> </w:t>
            </w:r>
            <w:proofErr w:type="spellStart"/>
            <w:r w:rsidRPr="00A33AFA">
              <w:rPr>
                <w:szCs w:val="24"/>
                <w:lang w:eastAsia="lt-LT"/>
              </w:rPr>
              <w:t>ant</w:t>
            </w:r>
            <w:proofErr w:type="spellEnd"/>
            <w:r w:rsidRPr="00A33AFA">
              <w:rPr>
                <w:szCs w:val="24"/>
                <w:lang w:eastAsia="lt-LT"/>
              </w:rPr>
              <w:t xml:space="preserve"> </w:t>
            </w:r>
            <w:proofErr w:type="spellStart"/>
            <w:r w:rsidRPr="00A33AFA">
              <w:rPr>
                <w:szCs w:val="24"/>
                <w:lang w:eastAsia="lt-LT"/>
              </w:rPr>
              <w:t>barstymo</w:t>
            </w:r>
            <w:proofErr w:type="spellEnd"/>
            <w:r w:rsidRPr="00A33AFA">
              <w:rPr>
                <w:szCs w:val="24"/>
                <w:lang w:eastAsia="lt-LT"/>
              </w:rPr>
              <w:t xml:space="preserve"> </w:t>
            </w:r>
            <w:proofErr w:type="spellStart"/>
            <w:r w:rsidRPr="00A33AFA">
              <w:rPr>
                <w:szCs w:val="24"/>
                <w:lang w:eastAsia="lt-LT"/>
              </w:rPr>
              <w:t>lėkštės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0749978D" w14:textId="62F8AC77"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lastRenderedPageBreak/>
              <w:t>Taip</w:t>
            </w:r>
          </w:p>
        </w:tc>
      </w:tr>
      <w:tr w:rsidR="00A33AFA" w:rsidRPr="00A33AFA" w14:paraId="4CD89007" w14:textId="77777777" w:rsidTr="00E475D3">
        <w:tc>
          <w:tcPr>
            <w:tcW w:w="1479" w:type="dxa"/>
            <w:vMerge w:val="restart"/>
            <w:tcBorders>
              <w:top w:val="single" w:sz="4" w:space="0" w:color="auto"/>
              <w:left w:val="single" w:sz="4" w:space="0" w:color="auto"/>
              <w:right w:val="single" w:sz="4" w:space="0" w:color="auto"/>
            </w:tcBorders>
          </w:tcPr>
          <w:p w14:paraId="31C1DC7C"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4.22.</w:t>
            </w:r>
          </w:p>
          <w:p w14:paraId="75345976"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p>
        </w:tc>
        <w:tc>
          <w:tcPr>
            <w:tcW w:w="2669" w:type="dxa"/>
            <w:tcBorders>
              <w:top w:val="single" w:sz="4" w:space="0" w:color="auto"/>
              <w:left w:val="single" w:sz="4" w:space="0" w:color="auto"/>
              <w:bottom w:val="single" w:sz="4" w:space="0" w:color="auto"/>
              <w:right w:val="single" w:sz="4" w:space="0" w:color="auto"/>
            </w:tcBorders>
          </w:tcPr>
          <w:p w14:paraId="7458EA97"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bėrimo</w:t>
            </w:r>
            <w:proofErr w:type="spellEnd"/>
            <w:r w:rsidRPr="00A33AFA">
              <w:rPr>
                <w:szCs w:val="24"/>
                <w:lang w:eastAsia="lt-LT"/>
              </w:rPr>
              <w:t xml:space="preserve"> </w:t>
            </w:r>
            <w:proofErr w:type="spellStart"/>
            <w:r w:rsidRPr="00A33AFA">
              <w:rPr>
                <w:szCs w:val="24"/>
                <w:lang w:eastAsia="lt-LT"/>
              </w:rPr>
              <w:t>latakas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22CA442"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Pagamintas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nerūdijančio</w:t>
            </w:r>
            <w:proofErr w:type="spellEnd"/>
            <w:r w:rsidRPr="00A33AFA">
              <w:rPr>
                <w:szCs w:val="24"/>
                <w:lang w:eastAsia="lt-LT"/>
              </w:rPr>
              <w:t xml:space="preserve"> </w:t>
            </w:r>
            <w:proofErr w:type="spellStart"/>
            <w:r w:rsidRPr="00A33AFA">
              <w:rPr>
                <w:szCs w:val="24"/>
                <w:lang w:eastAsia="lt-LT"/>
              </w:rPr>
              <w:t>plieno</w:t>
            </w:r>
            <w:proofErr w:type="spellEnd"/>
            <w:r w:rsidRPr="00A33AFA">
              <w:rPr>
                <w:szCs w:val="24"/>
                <w:lang w:eastAsia="lt-LT"/>
              </w:rPr>
              <w:t>.</w:t>
            </w:r>
          </w:p>
          <w:p w14:paraId="55A64620"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66DD24C5" w14:textId="5907A25A" w:rsidR="00A33AFA" w:rsidRPr="00A33AFA" w:rsidRDefault="00494D70" w:rsidP="00A33AFA">
            <w:pPr>
              <w:widowControl w:val="0"/>
              <w:autoSpaceDE w:val="0"/>
              <w:autoSpaceDN w:val="0"/>
              <w:adjustRightInd w:val="0"/>
              <w:spacing w:after="0" w:line="256" w:lineRule="auto"/>
              <w:ind w:right="132"/>
              <w:rPr>
                <w:szCs w:val="24"/>
                <w:lang w:eastAsia="lt-LT"/>
              </w:rPr>
            </w:pPr>
            <w:r>
              <w:t xml:space="preserve">Taip, </w:t>
            </w:r>
            <w:proofErr w:type="spellStart"/>
            <w:r>
              <w:t>druskos</w:t>
            </w:r>
            <w:proofErr w:type="spellEnd"/>
            <w:r>
              <w:t xml:space="preserve"> </w:t>
            </w:r>
            <w:proofErr w:type="spellStart"/>
            <w:r>
              <w:t>bėrimo</w:t>
            </w:r>
            <w:proofErr w:type="spellEnd"/>
            <w:r>
              <w:t xml:space="preserve"> </w:t>
            </w:r>
            <w:proofErr w:type="spellStart"/>
            <w:r>
              <w:t>latakas</w:t>
            </w:r>
            <w:proofErr w:type="spellEnd"/>
            <w:r>
              <w:t xml:space="preserve"> </w:t>
            </w:r>
            <w:proofErr w:type="spellStart"/>
            <w:r>
              <w:t>pagamintas</w:t>
            </w:r>
            <w:proofErr w:type="spellEnd"/>
            <w:r>
              <w:t xml:space="preserve"> </w:t>
            </w:r>
            <w:proofErr w:type="spellStart"/>
            <w:r>
              <w:t>iš</w:t>
            </w:r>
            <w:proofErr w:type="spellEnd"/>
            <w:r>
              <w:t xml:space="preserve"> </w:t>
            </w:r>
            <w:proofErr w:type="spellStart"/>
            <w:r>
              <w:t>nerūdijančio</w:t>
            </w:r>
            <w:proofErr w:type="spellEnd"/>
            <w:r>
              <w:t xml:space="preserve"> </w:t>
            </w:r>
            <w:proofErr w:type="spellStart"/>
            <w:r>
              <w:t>plieno</w:t>
            </w:r>
            <w:proofErr w:type="spellEnd"/>
            <w:r>
              <w:t>.</w:t>
            </w:r>
          </w:p>
        </w:tc>
      </w:tr>
      <w:tr w:rsidR="00A33AFA" w:rsidRPr="00A33AFA" w14:paraId="57C7028C" w14:textId="77777777" w:rsidTr="00E475D3">
        <w:tc>
          <w:tcPr>
            <w:tcW w:w="1479" w:type="dxa"/>
            <w:vMerge/>
            <w:tcBorders>
              <w:left w:val="single" w:sz="4" w:space="0" w:color="auto"/>
              <w:bottom w:val="single" w:sz="4" w:space="0" w:color="auto"/>
              <w:right w:val="single" w:sz="4" w:space="0" w:color="auto"/>
            </w:tcBorders>
          </w:tcPr>
          <w:p w14:paraId="2B1A3D0D"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p>
        </w:tc>
        <w:tc>
          <w:tcPr>
            <w:tcW w:w="2669" w:type="dxa"/>
            <w:tcBorders>
              <w:top w:val="single" w:sz="4" w:space="0" w:color="auto"/>
              <w:left w:val="single" w:sz="4" w:space="0" w:color="auto"/>
              <w:bottom w:val="single" w:sz="4" w:space="0" w:color="auto"/>
              <w:right w:val="single" w:sz="4" w:space="0" w:color="auto"/>
            </w:tcBorders>
          </w:tcPr>
          <w:p w14:paraId="28A4F3C4"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Latako</w:t>
            </w:r>
            <w:proofErr w:type="spellEnd"/>
            <w:r w:rsidRPr="00A33AFA">
              <w:rPr>
                <w:szCs w:val="24"/>
                <w:lang w:eastAsia="lt-LT"/>
              </w:rPr>
              <w:t xml:space="preserve"> </w:t>
            </w:r>
            <w:proofErr w:type="spellStart"/>
            <w:r w:rsidRPr="00A33AFA">
              <w:rPr>
                <w:szCs w:val="24"/>
                <w:lang w:eastAsia="lt-LT"/>
              </w:rPr>
              <w:t>gabaritai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B286A16" w14:textId="77777777" w:rsidR="00A33AFA" w:rsidRPr="00CC78BD" w:rsidRDefault="00A33AFA" w:rsidP="00A33AFA">
            <w:pPr>
              <w:widowControl w:val="0"/>
              <w:tabs>
                <w:tab w:val="left" w:pos="284"/>
              </w:tabs>
              <w:autoSpaceDE w:val="0"/>
              <w:autoSpaceDN w:val="0"/>
              <w:adjustRightInd w:val="0"/>
              <w:spacing w:after="0" w:line="288" w:lineRule="auto"/>
              <w:jc w:val="both"/>
              <w:rPr>
                <w:szCs w:val="24"/>
                <w:lang w:val="fi-FI" w:eastAsia="lt-LT"/>
              </w:rPr>
            </w:pPr>
            <w:r w:rsidRPr="00CC78BD">
              <w:rPr>
                <w:szCs w:val="24"/>
                <w:lang w:val="fi-FI" w:eastAsia="lt-LT"/>
              </w:rPr>
              <w:t>Ne mažesnis kaip 170x200mm (gylis x plotis).</w:t>
            </w:r>
          </w:p>
        </w:tc>
        <w:tc>
          <w:tcPr>
            <w:tcW w:w="2238" w:type="dxa"/>
            <w:tcBorders>
              <w:top w:val="single" w:sz="4" w:space="0" w:color="auto"/>
              <w:left w:val="single" w:sz="4" w:space="0" w:color="auto"/>
              <w:bottom w:val="single" w:sz="4" w:space="0" w:color="auto"/>
              <w:right w:val="single" w:sz="4" w:space="0" w:color="auto"/>
            </w:tcBorders>
          </w:tcPr>
          <w:p w14:paraId="387ABD90" w14:textId="0E7BBB4E" w:rsidR="00A33AFA" w:rsidRPr="00CC78BD" w:rsidRDefault="00494D70" w:rsidP="00A33AFA">
            <w:pPr>
              <w:widowControl w:val="0"/>
              <w:autoSpaceDE w:val="0"/>
              <w:autoSpaceDN w:val="0"/>
              <w:adjustRightInd w:val="0"/>
              <w:spacing w:after="0" w:line="256" w:lineRule="auto"/>
              <w:ind w:right="132"/>
              <w:rPr>
                <w:szCs w:val="24"/>
                <w:lang w:val="fi-FI" w:eastAsia="lt-LT"/>
              </w:rPr>
            </w:pPr>
            <w:r w:rsidRPr="00CC78BD">
              <w:rPr>
                <w:lang w:val="fi-FI"/>
              </w:rPr>
              <w:t>Taip, latako gabaritai</w:t>
            </w:r>
            <w:r w:rsidR="00665A18" w:rsidRPr="00CC78BD">
              <w:rPr>
                <w:lang w:val="fi-FI"/>
              </w:rPr>
              <w:t xml:space="preserve"> 170x200 mm</w:t>
            </w:r>
          </w:p>
        </w:tc>
      </w:tr>
      <w:tr w:rsidR="00A33AFA" w:rsidRPr="00A33AFA" w14:paraId="04271575" w14:textId="77777777" w:rsidTr="00E475D3">
        <w:tc>
          <w:tcPr>
            <w:tcW w:w="1479" w:type="dxa"/>
            <w:tcBorders>
              <w:top w:val="single" w:sz="4" w:space="0" w:color="auto"/>
              <w:left w:val="single" w:sz="4" w:space="0" w:color="auto"/>
              <w:bottom w:val="single" w:sz="4" w:space="0" w:color="auto"/>
              <w:right w:val="single" w:sz="4" w:space="0" w:color="auto"/>
            </w:tcBorders>
          </w:tcPr>
          <w:p w14:paraId="08B98868"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4.23.</w:t>
            </w:r>
          </w:p>
        </w:tc>
        <w:tc>
          <w:tcPr>
            <w:tcW w:w="2669" w:type="dxa"/>
            <w:tcBorders>
              <w:top w:val="single" w:sz="4" w:space="0" w:color="auto"/>
              <w:left w:val="single" w:sz="4" w:space="0" w:color="auto"/>
              <w:bottom w:val="single" w:sz="4" w:space="0" w:color="auto"/>
              <w:right w:val="single" w:sz="4" w:space="0" w:color="auto"/>
            </w:tcBorders>
          </w:tcPr>
          <w:p w14:paraId="50B2C590"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pultas</w:t>
            </w:r>
            <w:proofErr w:type="spellEnd"/>
            <w:r w:rsidRPr="00A33AFA">
              <w:rPr>
                <w:szCs w:val="24"/>
                <w:lang w:eastAsia="lt-LT"/>
              </w:rPr>
              <w:t xml:space="preserve"> </w:t>
            </w:r>
            <w:proofErr w:type="spellStart"/>
            <w:r w:rsidRPr="00A33AFA">
              <w:rPr>
                <w:szCs w:val="24"/>
                <w:lang w:eastAsia="lt-LT"/>
              </w:rPr>
              <w:t>sumontuotas</w:t>
            </w:r>
            <w:proofErr w:type="spellEnd"/>
            <w:r w:rsidRPr="00A33AFA">
              <w:rPr>
                <w:szCs w:val="24"/>
                <w:lang w:eastAsia="lt-LT"/>
              </w:rPr>
              <w:t xml:space="preserve"> </w:t>
            </w:r>
            <w:proofErr w:type="spellStart"/>
            <w:r w:rsidRPr="00A33AFA">
              <w:rPr>
                <w:szCs w:val="24"/>
                <w:lang w:eastAsia="lt-LT"/>
              </w:rPr>
              <w:t>kabinoje</w:t>
            </w:r>
            <w:proofErr w:type="spellEnd"/>
            <w:r w:rsidRPr="00A33AFA">
              <w:rPr>
                <w:szCs w:val="24"/>
                <w:lang w:eastAsia="lt-LT"/>
              </w:rPr>
              <w:t>.</w:t>
            </w:r>
          </w:p>
          <w:p w14:paraId="7551FF99" w14:textId="77777777" w:rsidR="00A33AFA" w:rsidRPr="00A33AFA" w:rsidRDefault="00A33AFA" w:rsidP="00A33AFA">
            <w:pPr>
              <w:widowControl w:val="0"/>
              <w:autoSpaceDE w:val="0"/>
              <w:autoSpaceDN w:val="0"/>
              <w:adjustRightInd w:val="0"/>
              <w:spacing w:after="0" w:line="240" w:lineRule="auto"/>
              <w:rPr>
                <w:szCs w:val="24"/>
                <w:lang w:eastAsia="lt-LT"/>
              </w:rPr>
            </w:pPr>
          </w:p>
          <w:p w14:paraId="65C78C10" w14:textId="77777777" w:rsidR="00A33AFA" w:rsidRPr="00A33AFA" w:rsidRDefault="00A33AFA" w:rsidP="00A33AFA">
            <w:pPr>
              <w:widowControl w:val="0"/>
              <w:autoSpaceDE w:val="0"/>
              <w:autoSpaceDN w:val="0"/>
              <w:adjustRightInd w:val="0"/>
              <w:spacing w:after="0" w:line="240" w:lineRule="auto"/>
              <w:rPr>
                <w:szCs w:val="24"/>
                <w:lang w:eastAsia="lt-LT"/>
              </w:rPr>
            </w:pPr>
          </w:p>
          <w:p w14:paraId="335528D7" w14:textId="77777777" w:rsidR="00A33AFA" w:rsidRPr="00A33AFA" w:rsidRDefault="00A33AFA" w:rsidP="00A33AFA">
            <w:pPr>
              <w:widowControl w:val="0"/>
              <w:autoSpaceDE w:val="0"/>
              <w:autoSpaceDN w:val="0"/>
              <w:adjustRightInd w:val="0"/>
              <w:spacing w:after="0" w:line="240" w:lineRule="auto"/>
              <w:rPr>
                <w:szCs w:val="24"/>
                <w:lang w:eastAsia="lt-LT"/>
              </w:rPr>
            </w:pPr>
          </w:p>
          <w:p w14:paraId="650C9094" w14:textId="77777777" w:rsidR="00A33AFA" w:rsidRPr="00A33AFA" w:rsidRDefault="00A33AFA" w:rsidP="00A33AFA">
            <w:pPr>
              <w:widowControl w:val="0"/>
              <w:autoSpaceDE w:val="0"/>
              <w:autoSpaceDN w:val="0"/>
              <w:adjustRightInd w:val="0"/>
              <w:spacing w:after="0" w:line="240" w:lineRule="auto"/>
              <w:rPr>
                <w:szCs w:val="24"/>
                <w:lang w:eastAsia="lt-LT"/>
              </w:rPr>
            </w:pPr>
          </w:p>
          <w:p w14:paraId="2E135AC1" w14:textId="77777777" w:rsidR="00A33AFA" w:rsidRPr="00A33AFA" w:rsidRDefault="00A33AFA" w:rsidP="00A33AFA">
            <w:pPr>
              <w:widowControl w:val="0"/>
              <w:autoSpaceDE w:val="0"/>
              <w:autoSpaceDN w:val="0"/>
              <w:adjustRightInd w:val="0"/>
              <w:spacing w:after="0" w:line="240" w:lineRule="auto"/>
              <w:rPr>
                <w:szCs w:val="24"/>
                <w:lang w:eastAsia="lt-LT"/>
              </w:rPr>
            </w:pPr>
          </w:p>
          <w:p w14:paraId="378D618D" w14:textId="77777777" w:rsidR="00A33AFA" w:rsidRPr="00A33AFA" w:rsidRDefault="00A33AFA" w:rsidP="00A33AFA">
            <w:pPr>
              <w:widowControl w:val="0"/>
              <w:autoSpaceDE w:val="0"/>
              <w:autoSpaceDN w:val="0"/>
              <w:adjustRightInd w:val="0"/>
              <w:spacing w:after="0" w:line="240" w:lineRule="auto"/>
              <w:rPr>
                <w:szCs w:val="24"/>
                <w:lang w:eastAsia="lt-LT"/>
              </w:rPr>
            </w:pPr>
          </w:p>
          <w:p w14:paraId="45E423FB" w14:textId="77777777" w:rsidR="00A33AFA" w:rsidRPr="00A33AFA" w:rsidRDefault="00A33AFA" w:rsidP="00A33AFA">
            <w:pPr>
              <w:widowControl w:val="0"/>
              <w:autoSpaceDE w:val="0"/>
              <w:autoSpaceDN w:val="0"/>
              <w:adjustRightInd w:val="0"/>
              <w:spacing w:after="0" w:line="240" w:lineRule="auto"/>
              <w:rPr>
                <w:szCs w:val="24"/>
                <w:lang w:eastAsia="lt-LT"/>
              </w:rPr>
            </w:pPr>
          </w:p>
          <w:p w14:paraId="5C453224" w14:textId="77777777" w:rsidR="00A33AFA" w:rsidRPr="00A33AFA" w:rsidRDefault="00A33AFA" w:rsidP="00A33AFA">
            <w:pPr>
              <w:widowControl w:val="0"/>
              <w:autoSpaceDE w:val="0"/>
              <w:autoSpaceDN w:val="0"/>
              <w:adjustRightInd w:val="0"/>
              <w:spacing w:after="0" w:line="240" w:lineRule="auto"/>
              <w:rPr>
                <w:szCs w:val="24"/>
                <w:lang w:eastAsia="lt-LT"/>
              </w:rPr>
            </w:pPr>
          </w:p>
          <w:p w14:paraId="65A186BD" w14:textId="77777777" w:rsidR="00A33AFA" w:rsidRPr="00A33AFA" w:rsidRDefault="00A33AFA" w:rsidP="00A33AFA">
            <w:pPr>
              <w:widowControl w:val="0"/>
              <w:autoSpaceDE w:val="0"/>
              <w:autoSpaceDN w:val="0"/>
              <w:adjustRightInd w:val="0"/>
              <w:spacing w:after="0" w:line="240" w:lineRule="auto"/>
              <w:rPr>
                <w:szCs w:val="24"/>
                <w:lang w:eastAsia="lt-LT"/>
              </w:rPr>
            </w:pPr>
          </w:p>
          <w:p w14:paraId="00BADD93" w14:textId="77777777" w:rsidR="00A33AFA" w:rsidRPr="00A33AFA" w:rsidRDefault="00A33AFA" w:rsidP="00A33AFA">
            <w:pPr>
              <w:widowControl w:val="0"/>
              <w:autoSpaceDE w:val="0"/>
              <w:autoSpaceDN w:val="0"/>
              <w:adjustRightInd w:val="0"/>
              <w:spacing w:after="0" w:line="240" w:lineRule="auto"/>
              <w:rPr>
                <w:szCs w:val="24"/>
                <w:lang w:eastAsia="lt-LT"/>
              </w:rPr>
            </w:pPr>
          </w:p>
          <w:p w14:paraId="1BD30CDF" w14:textId="77777777" w:rsidR="00A33AFA" w:rsidRPr="00A33AFA" w:rsidRDefault="00A33AFA" w:rsidP="00A33AFA">
            <w:pPr>
              <w:widowControl w:val="0"/>
              <w:autoSpaceDE w:val="0"/>
              <w:autoSpaceDN w:val="0"/>
              <w:adjustRightInd w:val="0"/>
              <w:spacing w:after="0" w:line="240" w:lineRule="auto"/>
              <w:rPr>
                <w:szCs w:val="24"/>
                <w:lang w:eastAsia="lt-LT"/>
              </w:rPr>
            </w:pPr>
          </w:p>
          <w:p w14:paraId="0AA190E5" w14:textId="77777777" w:rsidR="00A33AFA" w:rsidRPr="00A33AFA" w:rsidRDefault="00A33AFA" w:rsidP="00A33AFA">
            <w:pPr>
              <w:widowControl w:val="0"/>
              <w:autoSpaceDE w:val="0"/>
              <w:autoSpaceDN w:val="0"/>
              <w:adjustRightInd w:val="0"/>
              <w:spacing w:after="0" w:line="240" w:lineRule="auto"/>
              <w:rPr>
                <w:szCs w:val="24"/>
                <w:lang w:eastAsia="lt-LT"/>
              </w:rPr>
            </w:pPr>
          </w:p>
          <w:p w14:paraId="734063EA" w14:textId="77777777" w:rsidR="00A33AFA" w:rsidRPr="00A33AFA" w:rsidRDefault="00A33AFA" w:rsidP="00A33AFA">
            <w:pPr>
              <w:widowControl w:val="0"/>
              <w:autoSpaceDE w:val="0"/>
              <w:autoSpaceDN w:val="0"/>
              <w:adjustRightInd w:val="0"/>
              <w:spacing w:after="0" w:line="240" w:lineRule="auto"/>
              <w:rPr>
                <w:szCs w:val="24"/>
                <w:lang w:eastAsia="lt-LT"/>
              </w:rPr>
            </w:pPr>
          </w:p>
          <w:p w14:paraId="0845EB7B"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7D6772EB"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Rodantis</w:t>
            </w:r>
            <w:proofErr w:type="spellEnd"/>
            <w:r w:rsidRPr="00A33AFA">
              <w:rPr>
                <w:szCs w:val="24"/>
                <w:lang w:eastAsia="lt-LT"/>
              </w:rPr>
              <w:t xml:space="preserve"> </w:t>
            </w:r>
            <w:proofErr w:type="spellStart"/>
            <w:r w:rsidRPr="00A33AFA">
              <w:rPr>
                <w:szCs w:val="24"/>
                <w:lang w:eastAsia="lt-LT"/>
              </w:rPr>
              <w:t>darbo</w:t>
            </w:r>
            <w:proofErr w:type="spellEnd"/>
            <w:r w:rsidRPr="00A33AFA">
              <w:rPr>
                <w:szCs w:val="24"/>
                <w:lang w:eastAsia="lt-LT"/>
              </w:rPr>
              <w:t xml:space="preserve"> </w:t>
            </w:r>
            <w:proofErr w:type="spellStart"/>
            <w:r w:rsidRPr="00A33AFA">
              <w:rPr>
                <w:szCs w:val="24"/>
                <w:lang w:eastAsia="lt-LT"/>
              </w:rPr>
              <w:t>metu</w:t>
            </w:r>
            <w:proofErr w:type="spellEnd"/>
            <w:r w:rsidRPr="00A33AFA">
              <w:rPr>
                <w:szCs w:val="24"/>
                <w:lang w:eastAsia="lt-LT"/>
              </w:rPr>
              <w:t xml:space="preserve"> </w:t>
            </w:r>
            <w:proofErr w:type="spellStart"/>
            <w:r w:rsidRPr="00A33AFA">
              <w:rPr>
                <w:szCs w:val="24"/>
                <w:lang w:eastAsia="lt-LT"/>
              </w:rPr>
              <w:t>beriamos</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kiekį</w:t>
            </w:r>
            <w:proofErr w:type="spellEnd"/>
            <w:r w:rsidRPr="00A33AFA">
              <w:rPr>
                <w:szCs w:val="24"/>
                <w:lang w:eastAsia="lt-LT"/>
              </w:rPr>
              <w:t xml:space="preserve">, </w:t>
            </w:r>
            <w:proofErr w:type="spellStart"/>
            <w:r w:rsidRPr="00A33AFA">
              <w:rPr>
                <w:szCs w:val="24"/>
                <w:lang w:eastAsia="lt-LT"/>
              </w:rPr>
              <w:t>plotį</w:t>
            </w:r>
            <w:proofErr w:type="spellEnd"/>
            <w:r w:rsidRPr="00A33AFA">
              <w:rPr>
                <w:szCs w:val="24"/>
                <w:lang w:eastAsia="lt-LT"/>
              </w:rPr>
              <w:t xml:space="preserve">, </w:t>
            </w:r>
            <w:proofErr w:type="spellStart"/>
            <w:r w:rsidRPr="00A33AFA">
              <w:rPr>
                <w:szCs w:val="24"/>
                <w:lang w:eastAsia="lt-LT"/>
              </w:rPr>
              <w:t>asimetriją</w:t>
            </w:r>
            <w:proofErr w:type="spellEnd"/>
            <w:r w:rsidRPr="00A33AFA">
              <w:rPr>
                <w:szCs w:val="24"/>
                <w:lang w:eastAsia="lt-LT"/>
              </w:rPr>
              <w:t xml:space="preserve">, </w:t>
            </w:r>
            <w:proofErr w:type="spellStart"/>
            <w:r w:rsidRPr="00A33AFA">
              <w:rPr>
                <w:szCs w:val="24"/>
                <w:lang w:eastAsia="lt-LT"/>
              </w:rPr>
              <w:t>kaupiantis</w:t>
            </w:r>
            <w:proofErr w:type="spellEnd"/>
            <w:r w:rsidRPr="00A33AFA">
              <w:rPr>
                <w:szCs w:val="24"/>
                <w:lang w:eastAsia="lt-LT"/>
              </w:rPr>
              <w:t xml:space="preserve"> </w:t>
            </w:r>
            <w:proofErr w:type="spellStart"/>
            <w:r w:rsidRPr="00A33AFA">
              <w:rPr>
                <w:szCs w:val="24"/>
                <w:lang w:eastAsia="lt-LT"/>
              </w:rPr>
              <w:t>duomenis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užtikrinantis</w:t>
            </w:r>
            <w:proofErr w:type="spellEnd"/>
            <w:r w:rsidRPr="00A33AFA">
              <w:rPr>
                <w:szCs w:val="24"/>
                <w:lang w:eastAsia="lt-LT"/>
              </w:rPr>
              <w:t xml:space="preserve"> </w:t>
            </w:r>
            <w:proofErr w:type="spellStart"/>
            <w:r w:rsidRPr="00A33AFA">
              <w:rPr>
                <w:szCs w:val="24"/>
                <w:lang w:eastAsia="lt-LT"/>
              </w:rPr>
              <w:t>duomenų</w:t>
            </w:r>
            <w:proofErr w:type="spellEnd"/>
            <w:r w:rsidRPr="00A33AFA">
              <w:rPr>
                <w:szCs w:val="24"/>
                <w:lang w:eastAsia="lt-LT"/>
              </w:rPr>
              <w:t xml:space="preserve"> </w:t>
            </w:r>
            <w:proofErr w:type="spellStart"/>
            <w:r w:rsidRPr="00A33AFA">
              <w:rPr>
                <w:szCs w:val="24"/>
                <w:lang w:eastAsia="lt-LT"/>
              </w:rPr>
              <w:t>perkėlimą</w:t>
            </w:r>
            <w:proofErr w:type="spellEnd"/>
            <w:r w:rsidRPr="00A33AFA">
              <w:rPr>
                <w:szCs w:val="24"/>
                <w:lang w:eastAsia="lt-LT"/>
              </w:rPr>
              <w:t xml:space="preserve"> į </w:t>
            </w:r>
            <w:proofErr w:type="spellStart"/>
            <w:r w:rsidRPr="00A33AFA">
              <w:rPr>
                <w:szCs w:val="24"/>
                <w:lang w:eastAsia="lt-LT"/>
              </w:rPr>
              <w:t>atminties</w:t>
            </w:r>
            <w:proofErr w:type="spellEnd"/>
            <w:r w:rsidRPr="00A33AFA">
              <w:rPr>
                <w:szCs w:val="24"/>
                <w:lang w:eastAsia="lt-LT"/>
              </w:rPr>
              <w:t xml:space="preserve"> </w:t>
            </w:r>
            <w:proofErr w:type="spellStart"/>
            <w:r w:rsidRPr="00A33AFA">
              <w:rPr>
                <w:szCs w:val="24"/>
                <w:lang w:eastAsia="lt-LT"/>
              </w:rPr>
              <w:t>laikmeną</w:t>
            </w:r>
            <w:proofErr w:type="spellEnd"/>
            <w:r w:rsidRPr="00A33AFA">
              <w:rPr>
                <w:szCs w:val="24"/>
                <w:lang w:eastAsia="lt-LT"/>
              </w:rPr>
              <w:t xml:space="preserve"> (USB).</w:t>
            </w:r>
          </w:p>
          <w:p w14:paraId="04B0AC24" w14:textId="77777777" w:rsidR="00A33AFA" w:rsidRPr="00A33AFA" w:rsidRDefault="00A33AFA" w:rsidP="00A33AFA">
            <w:pPr>
              <w:widowControl w:val="0"/>
              <w:autoSpaceDE w:val="0"/>
              <w:autoSpaceDN w:val="0"/>
              <w:adjustRightInd w:val="0"/>
              <w:spacing w:after="0" w:line="240" w:lineRule="auto"/>
              <w:rPr>
                <w:szCs w:val="24"/>
                <w:lang w:val="pl-PL" w:eastAsia="lt-LT"/>
              </w:rPr>
            </w:pPr>
            <w:r w:rsidRPr="00A33AFA">
              <w:rPr>
                <w:szCs w:val="24"/>
                <w:lang w:val="pl-PL" w:eastAsia="lt-LT"/>
              </w:rPr>
              <w:t>Informacija pulte rodoma lietuvių kalba.</w:t>
            </w:r>
          </w:p>
          <w:p w14:paraId="08C8A3D8" w14:textId="77777777" w:rsidR="00A33AFA" w:rsidRPr="00A33AFA" w:rsidRDefault="00A33AFA" w:rsidP="00A33AFA">
            <w:pPr>
              <w:widowControl w:val="0"/>
              <w:autoSpaceDE w:val="0"/>
              <w:autoSpaceDN w:val="0"/>
              <w:adjustRightInd w:val="0"/>
              <w:spacing w:after="0" w:line="240" w:lineRule="auto"/>
              <w:contextualSpacing/>
              <w:rPr>
                <w:szCs w:val="24"/>
                <w:lang w:val="pl-PL" w:eastAsia="lt-LT"/>
              </w:rPr>
            </w:pPr>
            <w:r w:rsidRPr="00A33AFA">
              <w:rPr>
                <w:szCs w:val="24"/>
                <w:lang w:val="pl-PL" w:eastAsia="lt-LT"/>
              </w:rPr>
              <w:t xml:space="preserve">Gedimo klaidų indikacija (kodai) rodomi ekrane greitesniam gedimų nustatymui ir jų pašalinimui. </w:t>
            </w:r>
          </w:p>
          <w:p w14:paraId="144242E1" w14:textId="77777777" w:rsidR="00A33AFA" w:rsidRPr="00A33AFA" w:rsidRDefault="00A33AFA" w:rsidP="00A33AFA">
            <w:pPr>
              <w:widowControl w:val="0"/>
              <w:autoSpaceDE w:val="0"/>
              <w:autoSpaceDN w:val="0"/>
              <w:adjustRightInd w:val="0"/>
              <w:spacing w:after="0" w:line="240" w:lineRule="auto"/>
              <w:rPr>
                <w:szCs w:val="24"/>
                <w:lang w:val="pl-PL" w:eastAsia="lt-LT"/>
              </w:rPr>
            </w:pPr>
            <w:r w:rsidRPr="00A33AFA">
              <w:rPr>
                <w:szCs w:val="24"/>
                <w:lang w:val="pl-PL" w:eastAsia="lt-LT"/>
              </w:rPr>
              <w:t>RS232 jungtis</w:t>
            </w:r>
          </w:p>
          <w:p w14:paraId="4D0C6810" w14:textId="77777777" w:rsidR="00A33AFA" w:rsidRPr="00A33AFA" w:rsidRDefault="00A33AFA" w:rsidP="00A33AFA">
            <w:pPr>
              <w:widowControl w:val="0"/>
              <w:autoSpaceDE w:val="0"/>
              <w:autoSpaceDN w:val="0"/>
              <w:adjustRightInd w:val="0"/>
              <w:spacing w:after="0" w:line="240" w:lineRule="auto"/>
              <w:rPr>
                <w:szCs w:val="24"/>
                <w:lang w:val="pl-PL" w:eastAsia="lt-LT"/>
              </w:rPr>
            </w:pPr>
          </w:p>
          <w:p w14:paraId="7000FBBC" w14:textId="77777777" w:rsidR="00A33AFA" w:rsidRPr="00A33AFA" w:rsidRDefault="00A33AFA" w:rsidP="00A33AFA">
            <w:pPr>
              <w:widowControl w:val="0"/>
              <w:autoSpaceDE w:val="0"/>
              <w:autoSpaceDN w:val="0"/>
              <w:adjustRightInd w:val="0"/>
              <w:spacing w:after="0" w:line="240" w:lineRule="auto"/>
              <w:rPr>
                <w:szCs w:val="24"/>
                <w:lang w:val="pl-PL" w:eastAsia="lt-LT"/>
              </w:rPr>
            </w:pPr>
            <w:r w:rsidRPr="00A33AFA">
              <w:rPr>
                <w:szCs w:val="24"/>
                <w:lang w:val="pl-PL" w:eastAsia="lt-LT"/>
              </w:rPr>
              <w:t>Spalvotas LCD ne mažiau kaip 5“ ekranas.</w:t>
            </w:r>
          </w:p>
        </w:tc>
        <w:tc>
          <w:tcPr>
            <w:tcW w:w="2238" w:type="dxa"/>
            <w:tcBorders>
              <w:top w:val="single" w:sz="4" w:space="0" w:color="auto"/>
              <w:left w:val="single" w:sz="4" w:space="0" w:color="auto"/>
              <w:bottom w:val="single" w:sz="4" w:space="0" w:color="auto"/>
              <w:right w:val="single" w:sz="4" w:space="0" w:color="auto"/>
            </w:tcBorders>
          </w:tcPr>
          <w:p w14:paraId="70C657E6" w14:textId="3BCD5523"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0FCC5A8" w14:textId="77777777" w:rsidTr="00E475D3">
        <w:tc>
          <w:tcPr>
            <w:tcW w:w="1479" w:type="dxa"/>
            <w:tcBorders>
              <w:top w:val="single" w:sz="4" w:space="0" w:color="auto"/>
              <w:left w:val="single" w:sz="4" w:space="0" w:color="auto"/>
              <w:bottom w:val="single" w:sz="4" w:space="0" w:color="auto"/>
              <w:right w:val="single" w:sz="4" w:space="0" w:color="auto"/>
            </w:tcBorders>
          </w:tcPr>
          <w:p w14:paraId="6A6EE991"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4.24.</w:t>
            </w:r>
          </w:p>
        </w:tc>
        <w:tc>
          <w:tcPr>
            <w:tcW w:w="2669" w:type="dxa"/>
            <w:tcBorders>
              <w:top w:val="single" w:sz="4" w:space="0" w:color="auto"/>
              <w:left w:val="single" w:sz="4" w:space="0" w:color="auto"/>
              <w:bottom w:val="single" w:sz="4" w:space="0" w:color="auto"/>
              <w:right w:val="single" w:sz="4" w:space="0" w:color="auto"/>
            </w:tcBorders>
          </w:tcPr>
          <w:p w14:paraId="3C034521" w14:textId="77777777" w:rsidR="00A33AFA" w:rsidRPr="00A33AFA" w:rsidRDefault="00A33AFA" w:rsidP="00A33AFA">
            <w:pPr>
              <w:widowControl w:val="0"/>
              <w:autoSpaceDE w:val="0"/>
              <w:autoSpaceDN w:val="0"/>
              <w:adjustRightInd w:val="0"/>
              <w:spacing w:after="0" w:line="240" w:lineRule="auto"/>
              <w:rPr>
                <w:szCs w:val="24"/>
                <w:lang w:eastAsia="lt-LT"/>
              </w:rPr>
            </w:pP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pultas</w:t>
            </w:r>
            <w:proofErr w:type="spellEnd"/>
            <w:r w:rsidRPr="00A33AFA">
              <w:rPr>
                <w:szCs w:val="24"/>
                <w:lang w:eastAsia="lt-LT"/>
              </w:rPr>
              <w:t xml:space="preserve"> </w:t>
            </w:r>
            <w:proofErr w:type="spellStart"/>
            <w:r w:rsidRPr="00A33AFA">
              <w:rPr>
                <w:szCs w:val="24"/>
                <w:lang w:eastAsia="lt-LT"/>
              </w:rPr>
              <w:t>sumontuotas</w:t>
            </w:r>
            <w:proofErr w:type="spellEnd"/>
            <w:r w:rsidRPr="00A33AFA">
              <w:rPr>
                <w:szCs w:val="24"/>
                <w:lang w:eastAsia="lt-LT"/>
              </w:rPr>
              <w:t xml:space="preserve"> </w:t>
            </w:r>
            <w:proofErr w:type="spellStart"/>
            <w:r w:rsidRPr="00A33AFA">
              <w:rPr>
                <w:szCs w:val="24"/>
                <w:lang w:eastAsia="lt-LT"/>
              </w:rPr>
              <w:t>kabinoje</w:t>
            </w:r>
            <w:proofErr w:type="spellEnd"/>
            <w:r w:rsidRPr="00A33AFA">
              <w:rPr>
                <w:szCs w:val="24"/>
                <w:lang w:eastAsia="lt-LT"/>
              </w:rPr>
              <w:t>.</w:t>
            </w:r>
          </w:p>
          <w:p w14:paraId="647FDA94"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17F14692"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Turi </w:t>
            </w:r>
            <w:proofErr w:type="spellStart"/>
            <w:r w:rsidRPr="00A33AFA">
              <w:rPr>
                <w:szCs w:val="24"/>
                <w:lang w:eastAsia="lt-LT"/>
              </w:rPr>
              <w:t>generuoti</w:t>
            </w:r>
            <w:proofErr w:type="spellEnd"/>
            <w:r w:rsidRPr="00A33AFA">
              <w:rPr>
                <w:szCs w:val="24"/>
                <w:lang w:eastAsia="lt-LT"/>
              </w:rPr>
              <w:t xml:space="preserve"> </w:t>
            </w:r>
            <w:proofErr w:type="spellStart"/>
            <w:r w:rsidRPr="00A33AFA">
              <w:rPr>
                <w:szCs w:val="24"/>
                <w:lang w:eastAsia="lt-LT"/>
              </w:rPr>
              <w:t>dienos</w:t>
            </w:r>
            <w:proofErr w:type="spellEnd"/>
            <w:r w:rsidRPr="00A33AFA">
              <w:rPr>
                <w:szCs w:val="24"/>
                <w:lang w:eastAsia="lt-LT"/>
              </w:rPr>
              <w:t xml:space="preserve"> </w:t>
            </w:r>
            <w:proofErr w:type="spellStart"/>
            <w:r w:rsidRPr="00A33AFA">
              <w:rPr>
                <w:szCs w:val="24"/>
                <w:lang w:eastAsia="lt-LT"/>
              </w:rPr>
              <w:t>ataskaitą</w:t>
            </w:r>
            <w:proofErr w:type="spellEnd"/>
            <w:r w:rsidRPr="00A33AFA">
              <w:rPr>
                <w:szCs w:val="24"/>
                <w:lang w:eastAsia="lt-LT"/>
              </w:rPr>
              <w:t xml:space="preserve">: </w:t>
            </w:r>
            <w:proofErr w:type="spellStart"/>
            <w:r w:rsidRPr="00A33AFA">
              <w:rPr>
                <w:szCs w:val="24"/>
                <w:lang w:eastAsia="lt-LT"/>
              </w:rPr>
              <w:t>datą</w:t>
            </w:r>
            <w:proofErr w:type="spellEnd"/>
            <w:r w:rsidRPr="00A33AFA">
              <w:rPr>
                <w:szCs w:val="24"/>
                <w:lang w:eastAsia="lt-LT"/>
              </w:rPr>
              <w:t xml:space="preserve">, </w:t>
            </w:r>
            <w:proofErr w:type="spellStart"/>
            <w:r w:rsidRPr="00A33AFA">
              <w:rPr>
                <w:szCs w:val="24"/>
                <w:lang w:eastAsia="lt-LT"/>
              </w:rPr>
              <w:t>laiką</w:t>
            </w:r>
            <w:proofErr w:type="spellEnd"/>
            <w:r w:rsidRPr="00A33AFA">
              <w:rPr>
                <w:szCs w:val="24"/>
                <w:lang w:eastAsia="lt-LT"/>
              </w:rPr>
              <w:t xml:space="preserve">, </w:t>
            </w:r>
            <w:proofErr w:type="spellStart"/>
            <w:r w:rsidRPr="00A33AFA">
              <w:rPr>
                <w:szCs w:val="24"/>
                <w:lang w:eastAsia="lt-LT"/>
              </w:rPr>
              <w:t>barstymo</w:t>
            </w:r>
            <w:proofErr w:type="spellEnd"/>
            <w:r w:rsidRPr="00A33AFA">
              <w:rPr>
                <w:szCs w:val="24"/>
                <w:lang w:eastAsia="lt-LT"/>
              </w:rPr>
              <w:t xml:space="preserve"> </w:t>
            </w:r>
            <w:proofErr w:type="spellStart"/>
            <w:r w:rsidRPr="00A33AFA">
              <w:rPr>
                <w:szCs w:val="24"/>
                <w:lang w:eastAsia="lt-LT"/>
              </w:rPr>
              <w:t>plotį</w:t>
            </w:r>
            <w:proofErr w:type="spellEnd"/>
            <w:r w:rsidRPr="00A33AFA">
              <w:rPr>
                <w:szCs w:val="24"/>
                <w:lang w:eastAsia="lt-LT"/>
              </w:rPr>
              <w:t xml:space="preserve">, </w:t>
            </w:r>
            <w:proofErr w:type="spellStart"/>
            <w:r w:rsidRPr="00A33AFA">
              <w:rPr>
                <w:szCs w:val="24"/>
                <w:lang w:eastAsia="lt-LT"/>
              </w:rPr>
              <w:t>kiekį</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1E2D0A9C" w14:textId="4F47E33A"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1B9897D2" w14:textId="77777777" w:rsidTr="00E475D3">
        <w:tc>
          <w:tcPr>
            <w:tcW w:w="1479" w:type="dxa"/>
            <w:tcBorders>
              <w:top w:val="single" w:sz="4" w:space="0" w:color="auto"/>
              <w:left w:val="single" w:sz="4" w:space="0" w:color="auto"/>
              <w:bottom w:val="single" w:sz="4" w:space="0" w:color="auto"/>
              <w:right w:val="single" w:sz="4" w:space="0" w:color="auto"/>
            </w:tcBorders>
          </w:tcPr>
          <w:p w14:paraId="3C37A6B5"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4.25.</w:t>
            </w:r>
          </w:p>
        </w:tc>
        <w:tc>
          <w:tcPr>
            <w:tcW w:w="2669" w:type="dxa"/>
            <w:tcBorders>
              <w:top w:val="single" w:sz="4" w:space="0" w:color="auto"/>
              <w:left w:val="single" w:sz="4" w:space="0" w:color="auto"/>
              <w:bottom w:val="single" w:sz="4" w:space="0" w:color="auto"/>
              <w:right w:val="single" w:sz="4" w:space="0" w:color="auto"/>
            </w:tcBorders>
          </w:tcPr>
          <w:p w14:paraId="3E033E14"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barstytuvo</w:t>
            </w:r>
            <w:proofErr w:type="spellEnd"/>
            <w:r w:rsidRPr="00A33AFA">
              <w:rPr>
                <w:szCs w:val="24"/>
                <w:lang w:eastAsia="lt-LT"/>
              </w:rPr>
              <w:t xml:space="preserve"> </w:t>
            </w: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D715451"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Turi </w:t>
            </w:r>
            <w:proofErr w:type="spellStart"/>
            <w:r w:rsidRPr="00A33AFA">
              <w:rPr>
                <w:szCs w:val="24"/>
                <w:lang w:eastAsia="lt-LT"/>
              </w:rPr>
              <w:t>užtikrinti</w:t>
            </w:r>
            <w:proofErr w:type="spellEnd"/>
            <w:r w:rsidRPr="00A33AFA">
              <w:rPr>
                <w:szCs w:val="24"/>
                <w:lang w:eastAsia="lt-LT"/>
              </w:rPr>
              <w:t xml:space="preserve"> </w:t>
            </w:r>
            <w:proofErr w:type="spellStart"/>
            <w:r w:rsidRPr="00A33AFA">
              <w:rPr>
                <w:szCs w:val="24"/>
                <w:lang w:eastAsia="lt-LT"/>
              </w:rPr>
              <w:t>išberiamos</w:t>
            </w:r>
            <w:proofErr w:type="spellEnd"/>
            <w:r w:rsidRPr="00A33AFA">
              <w:rPr>
                <w:szCs w:val="24"/>
                <w:lang w:eastAsia="lt-LT"/>
              </w:rPr>
              <w:t xml:space="preserve"> </w:t>
            </w: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dozavimą</w:t>
            </w:r>
            <w:proofErr w:type="spellEnd"/>
            <w:r w:rsidRPr="00A33AFA">
              <w:rPr>
                <w:szCs w:val="24"/>
                <w:lang w:eastAsia="lt-LT"/>
              </w:rPr>
              <w:t xml:space="preserve"> 5 – 40 g/m2 ribose, </w:t>
            </w:r>
            <w:proofErr w:type="spellStart"/>
            <w:r w:rsidRPr="00A33AFA">
              <w:rPr>
                <w:szCs w:val="24"/>
                <w:lang w:eastAsia="lt-LT"/>
              </w:rPr>
              <w:t>smėlio</w:t>
            </w:r>
            <w:proofErr w:type="spellEnd"/>
            <w:r w:rsidRPr="00A33AFA">
              <w:rPr>
                <w:szCs w:val="24"/>
                <w:lang w:eastAsia="lt-LT"/>
              </w:rPr>
              <w:t xml:space="preserve">, </w:t>
            </w:r>
            <w:proofErr w:type="spellStart"/>
            <w:r w:rsidRPr="00A33AFA">
              <w:rPr>
                <w:szCs w:val="24"/>
                <w:lang w:eastAsia="lt-LT"/>
              </w:rPr>
              <w:t>skaldos</w:t>
            </w:r>
            <w:proofErr w:type="spellEnd"/>
            <w:r w:rsidRPr="00A33AFA">
              <w:rPr>
                <w:szCs w:val="24"/>
                <w:lang w:eastAsia="lt-LT"/>
              </w:rPr>
              <w:t xml:space="preserve"> 40 – 240 g/m2 ribose. </w:t>
            </w:r>
            <w:proofErr w:type="spellStart"/>
            <w:r w:rsidRPr="00A33AFA">
              <w:rPr>
                <w:szCs w:val="24"/>
                <w:lang w:eastAsia="lt-LT"/>
              </w:rPr>
              <w:t>Išberiamos</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padavimas</w:t>
            </w:r>
            <w:proofErr w:type="spellEnd"/>
            <w:r w:rsidRPr="00A33AFA">
              <w:rPr>
                <w:szCs w:val="24"/>
                <w:lang w:eastAsia="lt-LT"/>
              </w:rPr>
              <w:t xml:space="preserve"> – </w:t>
            </w:r>
            <w:proofErr w:type="spellStart"/>
            <w:r w:rsidRPr="00A33AFA">
              <w:rPr>
                <w:szCs w:val="24"/>
                <w:lang w:eastAsia="lt-LT"/>
              </w:rPr>
              <w:t>priklausomas</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važiavimo</w:t>
            </w:r>
            <w:proofErr w:type="spellEnd"/>
            <w:r w:rsidRPr="00A33AFA">
              <w:rPr>
                <w:szCs w:val="24"/>
                <w:lang w:eastAsia="lt-LT"/>
              </w:rPr>
              <w:t xml:space="preserve"> </w:t>
            </w:r>
            <w:proofErr w:type="spellStart"/>
            <w:r w:rsidRPr="00A33AFA">
              <w:rPr>
                <w:szCs w:val="24"/>
                <w:lang w:eastAsia="lt-LT"/>
              </w:rPr>
              <w:t>greičio</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1FBC731B" w14:textId="13E4F4CD"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68450AB1" w14:textId="77777777" w:rsidTr="00E475D3">
        <w:tc>
          <w:tcPr>
            <w:tcW w:w="1479" w:type="dxa"/>
            <w:tcBorders>
              <w:top w:val="single" w:sz="4" w:space="0" w:color="auto"/>
              <w:left w:val="single" w:sz="4" w:space="0" w:color="auto"/>
              <w:bottom w:val="single" w:sz="4" w:space="0" w:color="auto"/>
              <w:right w:val="single" w:sz="4" w:space="0" w:color="auto"/>
            </w:tcBorders>
          </w:tcPr>
          <w:p w14:paraId="480511EE"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4.26.</w:t>
            </w:r>
          </w:p>
        </w:tc>
        <w:tc>
          <w:tcPr>
            <w:tcW w:w="2669" w:type="dxa"/>
            <w:tcBorders>
              <w:top w:val="single" w:sz="4" w:space="0" w:color="auto"/>
              <w:left w:val="single" w:sz="4" w:space="0" w:color="auto"/>
              <w:bottom w:val="single" w:sz="4" w:space="0" w:color="auto"/>
              <w:right w:val="single" w:sz="4" w:space="0" w:color="auto"/>
            </w:tcBorders>
          </w:tcPr>
          <w:p w14:paraId="058DAB9C"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Druskos</w:t>
            </w:r>
            <w:proofErr w:type="spellEnd"/>
            <w:r w:rsidRPr="00A33AFA">
              <w:rPr>
                <w:szCs w:val="24"/>
                <w:lang w:eastAsia="lt-LT"/>
              </w:rPr>
              <w:t xml:space="preserve"> </w:t>
            </w:r>
            <w:proofErr w:type="spellStart"/>
            <w:r w:rsidRPr="00A33AFA">
              <w:rPr>
                <w:szCs w:val="24"/>
                <w:lang w:eastAsia="lt-LT"/>
              </w:rPr>
              <w:t>barstytuvo</w:t>
            </w:r>
            <w:proofErr w:type="spellEnd"/>
            <w:r w:rsidRPr="00A33AFA">
              <w:rPr>
                <w:szCs w:val="24"/>
                <w:lang w:eastAsia="lt-LT"/>
              </w:rPr>
              <w:t xml:space="preserve"> </w:t>
            </w: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sistema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6FD327A"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Turi </w:t>
            </w:r>
            <w:proofErr w:type="spellStart"/>
            <w:r w:rsidRPr="00A33AFA">
              <w:rPr>
                <w:szCs w:val="24"/>
                <w:lang w:eastAsia="lt-LT"/>
              </w:rPr>
              <w:t>užtikrinti</w:t>
            </w:r>
            <w:proofErr w:type="spellEnd"/>
            <w:r w:rsidRPr="00A33AFA">
              <w:rPr>
                <w:szCs w:val="24"/>
                <w:lang w:eastAsia="lt-LT"/>
              </w:rPr>
              <w:t xml:space="preserve"> </w:t>
            </w:r>
            <w:proofErr w:type="spellStart"/>
            <w:r w:rsidRPr="00A33AFA">
              <w:rPr>
                <w:szCs w:val="24"/>
                <w:lang w:eastAsia="lt-LT"/>
              </w:rPr>
              <w:t>išberiamos</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pločio</w:t>
            </w:r>
            <w:proofErr w:type="spellEnd"/>
            <w:r w:rsidRPr="00A33AFA">
              <w:rPr>
                <w:szCs w:val="24"/>
                <w:lang w:eastAsia="lt-LT"/>
              </w:rPr>
              <w:t xml:space="preserve"> </w:t>
            </w:r>
            <w:proofErr w:type="spellStart"/>
            <w:r w:rsidRPr="00A33AFA">
              <w:rPr>
                <w:szCs w:val="24"/>
                <w:lang w:eastAsia="lt-LT"/>
              </w:rPr>
              <w:t>reguliavimą</w:t>
            </w:r>
            <w:proofErr w:type="spellEnd"/>
            <w:r w:rsidRPr="00A33AFA">
              <w:rPr>
                <w:szCs w:val="24"/>
                <w:lang w:eastAsia="lt-LT"/>
              </w:rPr>
              <w:t xml:space="preserve"> 3.0 – 12.0 m ribose.</w:t>
            </w:r>
          </w:p>
        </w:tc>
        <w:tc>
          <w:tcPr>
            <w:tcW w:w="2238" w:type="dxa"/>
            <w:tcBorders>
              <w:top w:val="single" w:sz="4" w:space="0" w:color="auto"/>
              <w:left w:val="single" w:sz="4" w:space="0" w:color="auto"/>
              <w:bottom w:val="single" w:sz="4" w:space="0" w:color="auto"/>
              <w:right w:val="single" w:sz="4" w:space="0" w:color="auto"/>
            </w:tcBorders>
          </w:tcPr>
          <w:p w14:paraId="5A862BA4" w14:textId="51900FF3"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34F10537" w14:textId="77777777" w:rsidTr="00E475D3">
        <w:tc>
          <w:tcPr>
            <w:tcW w:w="1479" w:type="dxa"/>
            <w:tcBorders>
              <w:top w:val="single" w:sz="4" w:space="0" w:color="auto"/>
              <w:left w:val="single" w:sz="4" w:space="0" w:color="auto"/>
              <w:bottom w:val="single" w:sz="4" w:space="0" w:color="auto"/>
              <w:right w:val="single" w:sz="4" w:space="0" w:color="auto"/>
            </w:tcBorders>
          </w:tcPr>
          <w:p w14:paraId="3BB81985"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4.27.</w:t>
            </w:r>
          </w:p>
        </w:tc>
        <w:tc>
          <w:tcPr>
            <w:tcW w:w="2669" w:type="dxa"/>
            <w:tcBorders>
              <w:top w:val="single" w:sz="4" w:space="0" w:color="auto"/>
              <w:left w:val="single" w:sz="4" w:space="0" w:color="auto"/>
              <w:bottom w:val="single" w:sz="4" w:space="0" w:color="auto"/>
              <w:right w:val="single" w:sz="4" w:space="0" w:color="auto"/>
            </w:tcBorders>
          </w:tcPr>
          <w:p w14:paraId="20B7C867"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Medžiagos</w:t>
            </w:r>
            <w:proofErr w:type="spellEnd"/>
            <w:r w:rsidRPr="00A33AFA">
              <w:rPr>
                <w:szCs w:val="24"/>
                <w:lang w:eastAsia="lt-LT"/>
              </w:rPr>
              <w:t xml:space="preserve"> </w:t>
            </w:r>
            <w:proofErr w:type="spellStart"/>
            <w:r w:rsidRPr="00A33AFA">
              <w:rPr>
                <w:szCs w:val="24"/>
                <w:lang w:eastAsia="lt-LT"/>
              </w:rPr>
              <w:t>iškrovimo</w:t>
            </w:r>
            <w:proofErr w:type="spellEnd"/>
            <w:r w:rsidRPr="00A33AFA">
              <w:rPr>
                <w:szCs w:val="24"/>
                <w:lang w:eastAsia="lt-LT"/>
              </w:rPr>
              <w:t xml:space="preserve"> </w:t>
            </w:r>
            <w:proofErr w:type="spellStart"/>
            <w:r w:rsidRPr="00A33AFA">
              <w:rPr>
                <w:szCs w:val="24"/>
                <w:lang w:eastAsia="lt-LT"/>
              </w:rPr>
              <w:t>funkcija</w:t>
            </w:r>
            <w:proofErr w:type="spellEnd"/>
            <w:r w:rsidRPr="00A33AFA">
              <w:rPr>
                <w:szCs w:val="24"/>
                <w:lang w:eastAsia="lt-LT"/>
              </w:rPr>
              <w:t xml:space="preserve"> </w:t>
            </w:r>
            <w:proofErr w:type="spellStart"/>
            <w:r w:rsidRPr="00A33AFA">
              <w:rPr>
                <w:szCs w:val="24"/>
                <w:lang w:eastAsia="lt-LT"/>
              </w:rPr>
              <w:t>stovint</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58FDD07"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3B1F2591" w14:textId="1EC0AEF4"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02A9F496" w14:textId="77777777" w:rsidTr="00E475D3">
        <w:tc>
          <w:tcPr>
            <w:tcW w:w="1479" w:type="dxa"/>
            <w:tcBorders>
              <w:top w:val="single" w:sz="4" w:space="0" w:color="auto"/>
              <w:left w:val="single" w:sz="4" w:space="0" w:color="auto"/>
              <w:bottom w:val="single" w:sz="4" w:space="0" w:color="auto"/>
              <w:right w:val="single" w:sz="4" w:space="0" w:color="auto"/>
            </w:tcBorders>
          </w:tcPr>
          <w:p w14:paraId="1D61EB25"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4.28.</w:t>
            </w:r>
          </w:p>
        </w:tc>
        <w:tc>
          <w:tcPr>
            <w:tcW w:w="2669" w:type="dxa"/>
            <w:tcBorders>
              <w:top w:val="single" w:sz="4" w:space="0" w:color="auto"/>
              <w:left w:val="single" w:sz="4" w:space="0" w:color="auto"/>
              <w:bottom w:val="single" w:sz="4" w:space="0" w:color="auto"/>
              <w:right w:val="single" w:sz="4" w:space="0" w:color="auto"/>
            </w:tcBorders>
          </w:tcPr>
          <w:p w14:paraId="5086ADF3"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Bunkeris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9CC365E" w14:textId="77777777" w:rsidR="00A33AFA" w:rsidRPr="00CC78BD" w:rsidRDefault="00A33AFA" w:rsidP="00A33AFA">
            <w:pPr>
              <w:widowControl w:val="0"/>
              <w:tabs>
                <w:tab w:val="left" w:pos="284"/>
              </w:tabs>
              <w:autoSpaceDE w:val="0"/>
              <w:autoSpaceDN w:val="0"/>
              <w:adjustRightInd w:val="0"/>
              <w:spacing w:after="0" w:line="288" w:lineRule="auto"/>
              <w:jc w:val="both"/>
              <w:rPr>
                <w:szCs w:val="24"/>
                <w:lang w:val="fi-FI" w:eastAsia="lt-LT"/>
              </w:rPr>
            </w:pPr>
            <w:r w:rsidRPr="00CC78BD">
              <w:rPr>
                <w:szCs w:val="24"/>
                <w:lang w:val="fi-FI" w:eastAsia="lt-LT"/>
              </w:rPr>
              <w:t xml:space="preserve">Turi būti uždengtas metaliniu tinklu su tvirtu rėmu, kurio akutės dydis ne didesnis kaip 50x50 mm. Virš tinklo turi būti sumontuotas tentas, nepralaidus </w:t>
            </w:r>
            <w:r w:rsidRPr="00CC78BD">
              <w:rPr>
                <w:szCs w:val="24"/>
                <w:lang w:val="fi-FI" w:eastAsia="lt-LT"/>
              </w:rPr>
              <w:lastRenderedPageBreak/>
              <w:t>drėgmei ir lengvai uždengiamas nuo žemės, sumontuotos kopėtėlės saugiam užlipimui.</w:t>
            </w:r>
          </w:p>
        </w:tc>
        <w:tc>
          <w:tcPr>
            <w:tcW w:w="2238" w:type="dxa"/>
            <w:tcBorders>
              <w:top w:val="single" w:sz="4" w:space="0" w:color="auto"/>
              <w:left w:val="single" w:sz="4" w:space="0" w:color="auto"/>
              <w:bottom w:val="single" w:sz="4" w:space="0" w:color="auto"/>
              <w:right w:val="single" w:sz="4" w:space="0" w:color="auto"/>
            </w:tcBorders>
          </w:tcPr>
          <w:p w14:paraId="0A4E8DFE" w14:textId="560B85F7" w:rsidR="00A33AFA" w:rsidRPr="00CC78BD" w:rsidRDefault="00917DCD" w:rsidP="00A33AFA">
            <w:pPr>
              <w:widowControl w:val="0"/>
              <w:autoSpaceDE w:val="0"/>
              <w:autoSpaceDN w:val="0"/>
              <w:adjustRightInd w:val="0"/>
              <w:spacing w:after="0" w:line="256" w:lineRule="auto"/>
              <w:ind w:right="132"/>
              <w:rPr>
                <w:szCs w:val="24"/>
                <w:lang w:val="fi-FI" w:eastAsia="lt-LT"/>
              </w:rPr>
            </w:pPr>
            <w:r w:rsidRPr="00CC78BD">
              <w:rPr>
                <w:lang w:val="fi-FI"/>
              </w:rPr>
              <w:lastRenderedPageBreak/>
              <w:t xml:space="preserve">Taip, bunkeris uždengtas metaliniu tinklu su tvirtu rėmu, kurio akutės dydis 40x40. Virš tinklo sumontuotas tentas, nepralaidus drėgmei ir </w:t>
            </w:r>
            <w:r w:rsidRPr="00CC78BD">
              <w:rPr>
                <w:lang w:val="fi-FI"/>
              </w:rPr>
              <w:lastRenderedPageBreak/>
              <w:t>lengvai uždengiamas nuo žemės, sumontuotos kopėtėlės saugiam užlipimui.</w:t>
            </w:r>
          </w:p>
        </w:tc>
      </w:tr>
      <w:tr w:rsidR="00A33AFA" w:rsidRPr="00A33AFA" w14:paraId="1FBE7263" w14:textId="77777777" w:rsidTr="00E475D3">
        <w:tc>
          <w:tcPr>
            <w:tcW w:w="1479" w:type="dxa"/>
            <w:tcBorders>
              <w:top w:val="single" w:sz="4" w:space="0" w:color="auto"/>
              <w:left w:val="single" w:sz="4" w:space="0" w:color="auto"/>
              <w:bottom w:val="single" w:sz="4" w:space="0" w:color="auto"/>
              <w:right w:val="single" w:sz="4" w:space="0" w:color="auto"/>
            </w:tcBorders>
          </w:tcPr>
          <w:p w14:paraId="4D18D185"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lastRenderedPageBreak/>
              <w:t>4.29.</w:t>
            </w:r>
          </w:p>
        </w:tc>
        <w:tc>
          <w:tcPr>
            <w:tcW w:w="2669" w:type="dxa"/>
            <w:tcBorders>
              <w:top w:val="single" w:sz="4" w:space="0" w:color="auto"/>
              <w:left w:val="single" w:sz="4" w:space="0" w:color="auto"/>
              <w:bottom w:val="single" w:sz="4" w:space="0" w:color="auto"/>
              <w:right w:val="single" w:sz="4" w:space="0" w:color="auto"/>
            </w:tcBorders>
          </w:tcPr>
          <w:p w14:paraId="4C2AA98B"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Rankinio valdymo galimybė, sugedus elektroninei valdymo sistemai.</w:t>
            </w:r>
          </w:p>
        </w:tc>
        <w:tc>
          <w:tcPr>
            <w:tcW w:w="3243" w:type="dxa"/>
            <w:tcBorders>
              <w:top w:val="single" w:sz="4" w:space="0" w:color="auto"/>
              <w:left w:val="single" w:sz="4" w:space="0" w:color="auto"/>
              <w:bottom w:val="single" w:sz="4" w:space="0" w:color="auto"/>
              <w:right w:val="single" w:sz="4" w:space="0" w:color="auto"/>
            </w:tcBorders>
          </w:tcPr>
          <w:p w14:paraId="1BB71C41"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5AC3AC86" w14:textId="526FE2F0"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435AF4F" w14:textId="77777777" w:rsidTr="00E475D3">
        <w:tc>
          <w:tcPr>
            <w:tcW w:w="1479" w:type="dxa"/>
            <w:tcBorders>
              <w:top w:val="single" w:sz="4" w:space="0" w:color="auto"/>
              <w:left w:val="single" w:sz="4" w:space="0" w:color="auto"/>
              <w:bottom w:val="single" w:sz="4" w:space="0" w:color="auto"/>
              <w:right w:val="single" w:sz="4" w:space="0" w:color="auto"/>
            </w:tcBorders>
          </w:tcPr>
          <w:p w14:paraId="68371468"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4.30.</w:t>
            </w:r>
          </w:p>
        </w:tc>
        <w:tc>
          <w:tcPr>
            <w:tcW w:w="2669" w:type="dxa"/>
            <w:tcBorders>
              <w:top w:val="single" w:sz="4" w:space="0" w:color="auto"/>
              <w:left w:val="single" w:sz="4" w:space="0" w:color="auto"/>
              <w:bottom w:val="single" w:sz="4" w:space="0" w:color="auto"/>
              <w:right w:val="single" w:sz="4" w:space="0" w:color="auto"/>
            </w:tcBorders>
          </w:tcPr>
          <w:p w14:paraId="2416CED2"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Įrangos</w:t>
            </w:r>
            <w:proofErr w:type="spellEnd"/>
            <w:r w:rsidRPr="00A33AFA">
              <w:rPr>
                <w:szCs w:val="24"/>
                <w:lang w:eastAsia="lt-LT"/>
              </w:rPr>
              <w:t xml:space="preserve"> </w:t>
            </w:r>
            <w:proofErr w:type="spellStart"/>
            <w:r w:rsidRPr="00A33AFA">
              <w:rPr>
                <w:szCs w:val="24"/>
                <w:lang w:eastAsia="lt-LT"/>
              </w:rPr>
              <w:t>montavimas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A091D7E" w14:textId="77777777" w:rsidR="00A33AFA" w:rsidRPr="00CC78BD" w:rsidRDefault="00A33AFA" w:rsidP="00A33AFA">
            <w:pPr>
              <w:widowControl w:val="0"/>
              <w:tabs>
                <w:tab w:val="left" w:pos="284"/>
              </w:tabs>
              <w:autoSpaceDE w:val="0"/>
              <w:autoSpaceDN w:val="0"/>
              <w:adjustRightInd w:val="0"/>
              <w:spacing w:after="0" w:line="288" w:lineRule="auto"/>
              <w:jc w:val="both"/>
              <w:rPr>
                <w:szCs w:val="24"/>
                <w:lang w:val="fi-FI" w:eastAsia="lt-LT"/>
              </w:rPr>
            </w:pPr>
            <w:r w:rsidRPr="00CC78BD">
              <w:rPr>
                <w:szCs w:val="24"/>
                <w:lang w:val="fi-FI" w:eastAsia="lt-LT"/>
              </w:rPr>
              <w:t>Visa įranga ir jos valdymo pultas turi būti sumontuotas gamintojo arba jo oficialaus atstovo.</w:t>
            </w:r>
          </w:p>
        </w:tc>
        <w:tc>
          <w:tcPr>
            <w:tcW w:w="2238" w:type="dxa"/>
            <w:tcBorders>
              <w:top w:val="single" w:sz="4" w:space="0" w:color="auto"/>
              <w:left w:val="single" w:sz="4" w:space="0" w:color="auto"/>
              <w:bottom w:val="single" w:sz="4" w:space="0" w:color="auto"/>
              <w:right w:val="single" w:sz="4" w:space="0" w:color="auto"/>
            </w:tcBorders>
          </w:tcPr>
          <w:p w14:paraId="6ABD1E06" w14:textId="2961EE06"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0D795C71" w14:textId="77777777" w:rsidTr="00E475D3">
        <w:tc>
          <w:tcPr>
            <w:tcW w:w="1479" w:type="dxa"/>
            <w:tcBorders>
              <w:top w:val="single" w:sz="4" w:space="0" w:color="auto"/>
              <w:left w:val="single" w:sz="4" w:space="0" w:color="auto"/>
              <w:bottom w:val="single" w:sz="4" w:space="0" w:color="auto"/>
              <w:right w:val="single" w:sz="4" w:space="0" w:color="auto"/>
            </w:tcBorders>
          </w:tcPr>
          <w:p w14:paraId="4A934F74"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4.31.</w:t>
            </w:r>
          </w:p>
        </w:tc>
        <w:tc>
          <w:tcPr>
            <w:tcW w:w="2669" w:type="dxa"/>
            <w:tcBorders>
              <w:top w:val="single" w:sz="4" w:space="0" w:color="auto"/>
              <w:left w:val="single" w:sz="4" w:space="0" w:color="auto"/>
              <w:bottom w:val="single" w:sz="4" w:space="0" w:color="auto"/>
              <w:right w:val="single" w:sz="4" w:space="0" w:color="auto"/>
            </w:tcBorders>
          </w:tcPr>
          <w:p w14:paraId="105BE26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Galinėje</w:t>
            </w:r>
            <w:proofErr w:type="spellEnd"/>
            <w:r w:rsidRPr="00A33AFA">
              <w:rPr>
                <w:szCs w:val="24"/>
                <w:lang w:eastAsia="lt-LT"/>
              </w:rPr>
              <w:t xml:space="preserve"> </w:t>
            </w:r>
            <w:proofErr w:type="spellStart"/>
            <w:r w:rsidRPr="00A33AFA">
              <w:rPr>
                <w:szCs w:val="24"/>
                <w:lang w:eastAsia="lt-LT"/>
              </w:rPr>
              <w:t>įrenginio</w:t>
            </w:r>
            <w:proofErr w:type="spellEnd"/>
            <w:r w:rsidRPr="00A33AFA">
              <w:rPr>
                <w:szCs w:val="24"/>
                <w:lang w:eastAsia="lt-LT"/>
              </w:rPr>
              <w:t xml:space="preserve"> </w:t>
            </w:r>
            <w:proofErr w:type="spellStart"/>
            <w:r w:rsidRPr="00A33AFA">
              <w:rPr>
                <w:szCs w:val="24"/>
                <w:lang w:eastAsia="lt-LT"/>
              </w:rPr>
              <w:t>dalyje</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3008FA95"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Įrengtas</w:t>
            </w:r>
            <w:proofErr w:type="spellEnd"/>
            <w:r w:rsidRPr="00A33AFA">
              <w:rPr>
                <w:szCs w:val="24"/>
                <w:lang w:eastAsia="lt-LT"/>
              </w:rPr>
              <w:t xml:space="preserve"> </w:t>
            </w:r>
            <w:proofErr w:type="spellStart"/>
            <w:r w:rsidRPr="00A33AFA">
              <w:rPr>
                <w:szCs w:val="24"/>
                <w:lang w:eastAsia="lt-LT"/>
              </w:rPr>
              <w:t>oranžinės</w:t>
            </w:r>
            <w:proofErr w:type="spellEnd"/>
            <w:r w:rsidRPr="00A33AFA">
              <w:rPr>
                <w:szCs w:val="24"/>
                <w:lang w:eastAsia="lt-LT"/>
              </w:rPr>
              <w:t xml:space="preserve"> </w:t>
            </w:r>
            <w:proofErr w:type="spellStart"/>
            <w:r w:rsidRPr="00A33AFA">
              <w:rPr>
                <w:szCs w:val="24"/>
                <w:lang w:eastAsia="lt-LT"/>
              </w:rPr>
              <w:t>spalvos</w:t>
            </w:r>
            <w:proofErr w:type="spellEnd"/>
            <w:r w:rsidRPr="00A33AFA">
              <w:rPr>
                <w:szCs w:val="24"/>
                <w:lang w:eastAsia="lt-LT"/>
              </w:rPr>
              <w:t xml:space="preserve"> LED </w:t>
            </w:r>
            <w:proofErr w:type="spellStart"/>
            <w:r w:rsidRPr="00A33AFA">
              <w:rPr>
                <w:szCs w:val="24"/>
                <w:lang w:eastAsia="lt-LT"/>
              </w:rPr>
              <w:t>švyturėlis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63820151" w14:textId="2CF5380B"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6CC0A3F" w14:textId="77777777" w:rsidTr="00E475D3">
        <w:tc>
          <w:tcPr>
            <w:tcW w:w="1479" w:type="dxa"/>
            <w:tcBorders>
              <w:top w:val="single" w:sz="4" w:space="0" w:color="auto"/>
              <w:left w:val="single" w:sz="4" w:space="0" w:color="auto"/>
              <w:bottom w:val="single" w:sz="4" w:space="0" w:color="auto"/>
              <w:right w:val="single" w:sz="4" w:space="0" w:color="auto"/>
            </w:tcBorders>
          </w:tcPr>
          <w:p w14:paraId="03DC10A1"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4.32.</w:t>
            </w:r>
          </w:p>
        </w:tc>
        <w:tc>
          <w:tcPr>
            <w:tcW w:w="2669" w:type="dxa"/>
            <w:tcBorders>
              <w:top w:val="single" w:sz="4" w:space="0" w:color="auto"/>
              <w:left w:val="single" w:sz="4" w:space="0" w:color="auto"/>
              <w:bottom w:val="single" w:sz="4" w:space="0" w:color="auto"/>
              <w:right w:val="single" w:sz="4" w:space="0" w:color="auto"/>
            </w:tcBorders>
          </w:tcPr>
          <w:p w14:paraId="2C769F18"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Galinėje</w:t>
            </w:r>
            <w:proofErr w:type="spellEnd"/>
            <w:r w:rsidRPr="00A33AFA">
              <w:rPr>
                <w:szCs w:val="24"/>
                <w:lang w:eastAsia="lt-LT"/>
              </w:rPr>
              <w:t xml:space="preserve"> </w:t>
            </w:r>
            <w:proofErr w:type="spellStart"/>
            <w:r w:rsidRPr="00A33AFA">
              <w:rPr>
                <w:szCs w:val="24"/>
                <w:lang w:eastAsia="lt-LT"/>
              </w:rPr>
              <w:t>įrenginio</w:t>
            </w:r>
            <w:proofErr w:type="spellEnd"/>
            <w:r w:rsidRPr="00A33AFA">
              <w:rPr>
                <w:szCs w:val="24"/>
                <w:lang w:eastAsia="lt-LT"/>
              </w:rPr>
              <w:t xml:space="preserve"> </w:t>
            </w:r>
            <w:proofErr w:type="spellStart"/>
            <w:r w:rsidRPr="00A33AFA">
              <w:rPr>
                <w:szCs w:val="24"/>
                <w:lang w:eastAsia="lt-LT"/>
              </w:rPr>
              <w:t>dalyje</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DC234CF"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Du </w:t>
            </w:r>
            <w:proofErr w:type="spellStart"/>
            <w:r w:rsidRPr="00A33AFA">
              <w:rPr>
                <w:szCs w:val="24"/>
                <w:lang w:eastAsia="lt-LT"/>
              </w:rPr>
              <w:t>signaliniai</w:t>
            </w:r>
            <w:proofErr w:type="spellEnd"/>
            <w:r w:rsidRPr="00A33AFA">
              <w:rPr>
                <w:szCs w:val="24"/>
                <w:lang w:eastAsia="lt-LT"/>
              </w:rPr>
              <w:t xml:space="preserve"> </w:t>
            </w:r>
            <w:proofErr w:type="spellStart"/>
            <w:r w:rsidRPr="00A33AFA">
              <w:rPr>
                <w:szCs w:val="24"/>
                <w:lang w:eastAsia="lt-LT"/>
              </w:rPr>
              <w:t>mirksintys</w:t>
            </w:r>
            <w:proofErr w:type="spellEnd"/>
            <w:r w:rsidRPr="00A33AFA">
              <w:rPr>
                <w:szCs w:val="24"/>
                <w:lang w:eastAsia="lt-LT"/>
              </w:rPr>
              <w:t xml:space="preserve"> LED </w:t>
            </w:r>
            <w:proofErr w:type="spellStart"/>
            <w:r w:rsidRPr="00A33AFA">
              <w:rPr>
                <w:szCs w:val="24"/>
                <w:lang w:eastAsia="lt-LT"/>
              </w:rPr>
              <w:t>žibintai</w:t>
            </w:r>
            <w:proofErr w:type="spellEnd"/>
            <w:r w:rsidRPr="00A33AFA">
              <w:rPr>
                <w:szCs w:val="24"/>
                <w:lang w:eastAsia="lt-LT"/>
              </w:rPr>
              <w:t xml:space="preserve"> ne </w:t>
            </w:r>
            <w:proofErr w:type="spellStart"/>
            <w:r w:rsidRPr="00A33AFA">
              <w:rPr>
                <w:szCs w:val="24"/>
                <w:lang w:eastAsia="lt-LT"/>
              </w:rPr>
              <w:t>mažiau</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200mm </w:t>
            </w:r>
            <w:proofErr w:type="spellStart"/>
            <w:r w:rsidRPr="00A33AFA">
              <w:rPr>
                <w:szCs w:val="24"/>
                <w:lang w:eastAsia="lt-LT"/>
              </w:rPr>
              <w:t>diametro</w:t>
            </w:r>
            <w:proofErr w:type="spellEnd"/>
            <w:r w:rsidRPr="00A33AFA">
              <w:rPr>
                <w:szCs w:val="24"/>
                <w:lang w:eastAsia="lt-LT"/>
              </w:rPr>
              <w:t xml:space="preserve"> </w:t>
            </w:r>
            <w:proofErr w:type="spellStart"/>
            <w:r w:rsidRPr="00A33AFA">
              <w:rPr>
                <w:szCs w:val="24"/>
                <w:lang w:eastAsia="lt-LT"/>
              </w:rPr>
              <w:t>pritvirtinti</w:t>
            </w:r>
            <w:proofErr w:type="spellEnd"/>
            <w:r w:rsidRPr="00A33AFA">
              <w:rPr>
                <w:szCs w:val="24"/>
                <w:lang w:eastAsia="lt-LT"/>
              </w:rPr>
              <w:t xml:space="preserve"> </w:t>
            </w:r>
            <w:proofErr w:type="spellStart"/>
            <w:r w:rsidRPr="00A33AFA">
              <w:rPr>
                <w:szCs w:val="24"/>
                <w:lang w:eastAsia="lt-LT"/>
              </w:rPr>
              <w:t>galinėje</w:t>
            </w:r>
            <w:proofErr w:type="spellEnd"/>
            <w:r w:rsidRPr="00A33AFA">
              <w:rPr>
                <w:szCs w:val="24"/>
                <w:lang w:eastAsia="lt-LT"/>
              </w:rPr>
              <w:t xml:space="preserve"> </w:t>
            </w:r>
            <w:proofErr w:type="spellStart"/>
            <w:r w:rsidRPr="00A33AFA">
              <w:rPr>
                <w:szCs w:val="24"/>
                <w:lang w:eastAsia="lt-LT"/>
              </w:rPr>
              <w:t>kairėje</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dešinėje</w:t>
            </w:r>
            <w:proofErr w:type="spellEnd"/>
            <w:r w:rsidRPr="00A33AFA">
              <w:rPr>
                <w:szCs w:val="24"/>
                <w:lang w:eastAsia="lt-LT"/>
              </w:rPr>
              <w:t xml:space="preserve"> </w:t>
            </w:r>
            <w:proofErr w:type="spellStart"/>
            <w:r w:rsidRPr="00A33AFA">
              <w:rPr>
                <w:szCs w:val="24"/>
                <w:lang w:eastAsia="lt-LT"/>
              </w:rPr>
              <w:t>pusėse</w:t>
            </w:r>
            <w:proofErr w:type="spellEnd"/>
            <w:r w:rsidRPr="00A33AFA">
              <w:rPr>
                <w:szCs w:val="24"/>
                <w:lang w:eastAsia="lt-LT"/>
              </w:rPr>
              <w:t xml:space="preserve">. </w:t>
            </w:r>
            <w:proofErr w:type="spellStart"/>
            <w:r w:rsidRPr="00A33AFA">
              <w:rPr>
                <w:szCs w:val="24"/>
                <w:lang w:eastAsia="lt-LT"/>
              </w:rPr>
              <w:t>Įjungimas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valdymo</w:t>
            </w:r>
            <w:proofErr w:type="spellEnd"/>
            <w:r w:rsidRPr="00A33AFA">
              <w:rPr>
                <w:szCs w:val="24"/>
                <w:lang w:eastAsia="lt-LT"/>
              </w:rPr>
              <w:t xml:space="preserve"> </w:t>
            </w:r>
            <w:proofErr w:type="spellStart"/>
            <w:r w:rsidRPr="00A33AFA">
              <w:rPr>
                <w:szCs w:val="24"/>
                <w:lang w:eastAsia="lt-LT"/>
              </w:rPr>
              <w:t>pulto</w:t>
            </w:r>
            <w:proofErr w:type="spellEnd"/>
            <w:r w:rsidRPr="00A33AFA">
              <w:rPr>
                <w:szCs w:val="24"/>
                <w:lang w:eastAsia="lt-LT"/>
              </w:rPr>
              <w:t xml:space="preserve"> </w:t>
            </w:r>
            <w:proofErr w:type="spellStart"/>
            <w:r w:rsidRPr="00A33AFA">
              <w:rPr>
                <w:szCs w:val="24"/>
                <w:lang w:eastAsia="lt-LT"/>
              </w:rPr>
              <w:t>kabinoje</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7E70C1E9" w14:textId="6F4738F7" w:rsidR="00A33AFA" w:rsidRPr="00A33AFA" w:rsidRDefault="00FB6AFC" w:rsidP="00A33AFA">
            <w:pPr>
              <w:widowControl w:val="0"/>
              <w:autoSpaceDE w:val="0"/>
              <w:autoSpaceDN w:val="0"/>
              <w:adjustRightInd w:val="0"/>
              <w:spacing w:after="0" w:line="256" w:lineRule="auto"/>
              <w:ind w:right="132"/>
              <w:rPr>
                <w:szCs w:val="24"/>
                <w:lang w:eastAsia="lt-LT"/>
              </w:rPr>
            </w:pPr>
            <w:r>
              <w:t xml:space="preserve">Taip, </w:t>
            </w:r>
            <w:proofErr w:type="spellStart"/>
            <w:r>
              <w:t>galinėje</w:t>
            </w:r>
            <w:proofErr w:type="spellEnd"/>
            <w:r>
              <w:t xml:space="preserve"> </w:t>
            </w:r>
            <w:proofErr w:type="spellStart"/>
            <w:r>
              <w:t>įrenginio</w:t>
            </w:r>
            <w:proofErr w:type="spellEnd"/>
            <w:r>
              <w:t xml:space="preserve"> </w:t>
            </w:r>
            <w:proofErr w:type="spellStart"/>
            <w:r>
              <w:t>dalyje</w:t>
            </w:r>
            <w:proofErr w:type="spellEnd"/>
            <w:r>
              <w:t xml:space="preserve"> du </w:t>
            </w:r>
            <w:proofErr w:type="spellStart"/>
            <w:r>
              <w:t>signaliniai</w:t>
            </w:r>
            <w:proofErr w:type="spellEnd"/>
            <w:r>
              <w:t xml:space="preserve"> </w:t>
            </w:r>
            <w:proofErr w:type="spellStart"/>
            <w:r>
              <w:t>mirksintys</w:t>
            </w:r>
            <w:proofErr w:type="spellEnd"/>
            <w:r>
              <w:t xml:space="preserve"> LED </w:t>
            </w:r>
            <w:proofErr w:type="spellStart"/>
            <w:r>
              <w:t>žibintai</w:t>
            </w:r>
            <w:proofErr w:type="spellEnd"/>
            <w:r>
              <w:t xml:space="preserve"> 200mm </w:t>
            </w:r>
            <w:proofErr w:type="spellStart"/>
            <w:r>
              <w:t>diametro</w:t>
            </w:r>
            <w:proofErr w:type="spellEnd"/>
            <w:r>
              <w:t xml:space="preserve"> </w:t>
            </w:r>
            <w:proofErr w:type="spellStart"/>
            <w:r>
              <w:t>pritvirtinti</w:t>
            </w:r>
            <w:proofErr w:type="spellEnd"/>
            <w:r>
              <w:t xml:space="preserve"> </w:t>
            </w:r>
            <w:proofErr w:type="spellStart"/>
            <w:r>
              <w:t>galinėje</w:t>
            </w:r>
            <w:proofErr w:type="spellEnd"/>
            <w:r>
              <w:t xml:space="preserve"> </w:t>
            </w:r>
            <w:proofErr w:type="spellStart"/>
            <w:r>
              <w:t>kairėje</w:t>
            </w:r>
            <w:proofErr w:type="spellEnd"/>
            <w:r>
              <w:t xml:space="preserve"> </w:t>
            </w:r>
            <w:proofErr w:type="spellStart"/>
            <w:r>
              <w:t>ir</w:t>
            </w:r>
            <w:proofErr w:type="spellEnd"/>
            <w:r>
              <w:t xml:space="preserve"> </w:t>
            </w:r>
            <w:proofErr w:type="spellStart"/>
            <w:r>
              <w:t>dešinėje</w:t>
            </w:r>
            <w:proofErr w:type="spellEnd"/>
            <w:r>
              <w:t xml:space="preserve"> </w:t>
            </w:r>
            <w:proofErr w:type="spellStart"/>
            <w:r>
              <w:t>pusėse</w:t>
            </w:r>
            <w:proofErr w:type="spellEnd"/>
            <w:r>
              <w:t xml:space="preserve">. </w:t>
            </w:r>
            <w:proofErr w:type="spellStart"/>
            <w:r>
              <w:t>Įjungimas</w:t>
            </w:r>
            <w:proofErr w:type="spellEnd"/>
            <w:r>
              <w:t xml:space="preserve"> </w:t>
            </w:r>
            <w:proofErr w:type="spellStart"/>
            <w:r>
              <w:t>iš</w:t>
            </w:r>
            <w:proofErr w:type="spellEnd"/>
            <w:r>
              <w:t xml:space="preserve"> </w:t>
            </w:r>
            <w:proofErr w:type="spellStart"/>
            <w:r>
              <w:t>valdymo</w:t>
            </w:r>
            <w:proofErr w:type="spellEnd"/>
            <w:r>
              <w:t xml:space="preserve"> </w:t>
            </w:r>
            <w:proofErr w:type="spellStart"/>
            <w:r>
              <w:t>pulto</w:t>
            </w:r>
            <w:proofErr w:type="spellEnd"/>
            <w:r>
              <w:t xml:space="preserve"> </w:t>
            </w:r>
            <w:proofErr w:type="spellStart"/>
            <w:r>
              <w:t>kabinoje</w:t>
            </w:r>
            <w:proofErr w:type="spellEnd"/>
            <w:r>
              <w:t>.</w:t>
            </w:r>
          </w:p>
        </w:tc>
      </w:tr>
      <w:tr w:rsidR="00A33AFA" w:rsidRPr="00A33AFA" w14:paraId="3FECA925" w14:textId="77777777" w:rsidTr="00E475D3">
        <w:tc>
          <w:tcPr>
            <w:tcW w:w="1479" w:type="dxa"/>
            <w:tcBorders>
              <w:top w:val="single" w:sz="4" w:space="0" w:color="auto"/>
              <w:left w:val="single" w:sz="4" w:space="0" w:color="auto"/>
              <w:bottom w:val="single" w:sz="4" w:space="0" w:color="auto"/>
              <w:right w:val="single" w:sz="4" w:space="0" w:color="auto"/>
            </w:tcBorders>
          </w:tcPr>
          <w:p w14:paraId="1CB1DD71"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4.33.</w:t>
            </w:r>
          </w:p>
        </w:tc>
        <w:tc>
          <w:tcPr>
            <w:tcW w:w="2669" w:type="dxa"/>
            <w:tcBorders>
              <w:top w:val="single" w:sz="4" w:space="0" w:color="auto"/>
              <w:left w:val="single" w:sz="4" w:space="0" w:color="auto"/>
              <w:bottom w:val="single" w:sz="4" w:space="0" w:color="auto"/>
              <w:right w:val="single" w:sz="4" w:space="0" w:color="auto"/>
            </w:tcBorders>
          </w:tcPr>
          <w:p w14:paraId="6E89079F"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Galinėje</w:t>
            </w:r>
            <w:proofErr w:type="spellEnd"/>
            <w:r w:rsidRPr="00A33AFA">
              <w:rPr>
                <w:szCs w:val="24"/>
                <w:lang w:eastAsia="lt-LT"/>
              </w:rPr>
              <w:t xml:space="preserve"> </w:t>
            </w:r>
            <w:proofErr w:type="spellStart"/>
            <w:r w:rsidRPr="00A33AFA">
              <w:rPr>
                <w:szCs w:val="24"/>
                <w:lang w:eastAsia="lt-LT"/>
              </w:rPr>
              <w:t>įrenginio</w:t>
            </w:r>
            <w:proofErr w:type="spellEnd"/>
            <w:r w:rsidRPr="00A33AFA">
              <w:rPr>
                <w:szCs w:val="24"/>
                <w:lang w:eastAsia="lt-LT"/>
              </w:rPr>
              <w:t xml:space="preserve"> </w:t>
            </w:r>
            <w:proofErr w:type="spellStart"/>
            <w:r w:rsidRPr="00A33AFA">
              <w:rPr>
                <w:szCs w:val="24"/>
                <w:lang w:eastAsia="lt-LT"/>
              </w:rPr>
              <w:t>dalyje</w:t>
            </w:r>
            <w:proofErr w:type="spellEnd"/>
            <w:r w:rsidRPr="00A33AFA">
              <w:rPr>
                <w:szCs w:val="24"/>
                <w:lang w:eastAsia="lt-LT"/>
              </w:rPr>
              <w:t xml:space="preserve"> </w:t>
            </w:r>
            <w:proofErr w:type="spellStart"/>
            <w:r w:rsidRPr="00A33AFA">
              <w:rPr>
                <w:szCs w:val="24"/>
                <w:lang w:eastAsia="lt-LT"/>
              </w:rPr>
              <w:t>įrengti</w:t>
            </w:r>
            <w:proofErr w:type="spellEnd"/>
            <w:r w:rsidRPr="00A33AFA">
              <w:rPr>
                <w:szCs w:val="24"/>
                <w:lang w:eastAsia="lt-LT"/>
              </w:rPr>
              <w:t xml:space="preserve"> </w:t>
            </w:r>
            <w:proofErr w:type="spellStart"/>
            <w:r w:rsidRPr="00A33AFA">
              <w:rPr>
                <w:szCs w:val="24"/>
                <w:lang w:eastAsia="lt-LT"/>
              </w:rPr>
              <w:t>dubliuojantys</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šviesų</w:t>
            </w:r>
            <w:proofErr w:type="spellEnd"/>
            <w:r w:rsidRPr="00A33AFA">
              <w:rPr>
                <w:szCs w:val="24"/>
                <w:lang w:eastAsia="lt-LT"/>
              </w:rPr>
              <w:t xml:space="preserve"> </w:t>
            </w:r>
            <w:proofErr w:type="spellStart"/>
            <w:r w:rsidRPr="00A33AFA">
              <w:rPr>
                <w:szCs w:val="24"/>
                <w:lang w:eastAsia="lt-LT"/>
              </w:rPr>
              <w:t>žibintai</w:t>
            </w:r>
            <w:proofErr w:type="spellEnd"/>
            <w:r w:rsidRPr="00A33AFA">
              <w:rPr>
                <w:szCs w:val="24"/>
                <w:lang w:eastAsia="lt-LT"/>
              </w:rPr>
              <w:t xml:space="preserve"> (</w:t>
            </w:r>
            <w:proofErr w:type="spellStart"/>
            <w:r w:rsidRPr="00A33AFA">
              <w:rPr>
                <w:szCs w:val="24"/>
                <w:lang w:eastAsia="lt-LT"/>
              </w:rPr>
              <w:t>tuo</w:t>
            </w:r>
            <w:proofErr w:type="spellEnd"/>
            <w:r w:rsidRPr="00A33AFA">
              <w:rPr>
                <w:szCs w:val="24"/>
                <w:lang w:eastAsia="lt-LT"/>
              </w:rPr>
              <w:t xml:space="preserve"> </w:t>
            </w:r>
            <w:proofErr w:type="spellStart"/>
            <w:r w:rsidRPr="00A33AFA">
              <w:rPr>
                <w:szCs w:val="24"/>
                <w:lang w:eastAsia="lt-LT"/>
              </w:rPr>
              <w:t>atveju</w:t>
            </w:r>
            <w:proofErr w:type="spellEnd"/>
            <w:r w:rsidRPr="00A33AFA">
              <w:rPr>
                <w:szCs w:val="24"/>
                <w:lang w:eastAsia="lt-LT"/>
              </w:rPr>
              <w:t xml:space="preserve"> </w:t>
            </w:r>
            <w:proofErr w:type="spellStart"/>
            <w:r w:rsidRPr="00A33AFA">
              <w:rPr>
                <w:szCs w:val="24"/>
                <w:lang w:eastAsia="lt-LT"/>
              </w:rPr>
              <w:t>jei</w:t>
            </w:r>
            <w:proofErr w:type="spellEnd"/>
            <w:r w:rsidRPr="00A33AFA">
              <w:rPr>
                <w:szCs w:val="24"/>
                <w:lang w:eastAsia="lt-LT"/>
              </w:rPr>
              <w:t xml:space="preserve"> </w:t>
            </w:r>
            <w:proofErr w:type="spellStart"/>
            <w:r w:rsidRPr="00A33AFA">
              <w:rPr>
                <w:szCs w:val="24"/>
                <w:lang w:eastAsia="lt-LT"/>
              </w:rPr>
              <w:t>įrenginio</w:t>
            </w:r>
            <w:proofErr w:type="spellEnd"/>
            <w:r w:rsidRPr="00A33AFA">
              <w:rPr>
                <w:szCs w:val="24"/>
                <w:lang w:eastAsia="lt-LT"/>
              </w:rPr>
              <w:t xml:space="preserve"> </w:t>
            </w:r>
            <w:proofErr w:type="spellStart"/>
            <w:r w:rsidRPr="00A33AFA">
              <w:rPr>
                <w:szCs w:val="24"/>
                <w:lang w:eastAsia="lt-LT"/>
              </w:rPr>
              <w:t>konstrukcija</w:t>
            </w:r>
            <w:proofErr w:type="spellEnd"/>
            <w:r w:rsidRPr="00A33AFA">
              <w:rPr>
                <w:szCs w:val="24"/>
                <w:lang w:eastAsia="lt-LT"/>
              </w:rPr>
              <w:t xml:space="preserve"> </w:t>
            </w:r>
            <w:proofErr w:type="spellStart"/>
            <w:r w:rsidRPr="00A33AFA">
              <w:rPr>
                <w:szCs w:val="24"/>
                <w:lang w:eastAsia="lt-LT"/>
              </w:rPr>
              <w:t>uždengia</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šviesas</w:t>
            </w:r>
            <w:proofErr w:type="spellEnd"/>
            <w:r w:rsidRPr="00A33AFA">
              <w:rPr>
                <w:szCs w:val="24"/>
                <w:lang w:eastAsia="lt-LT"/>
              </w:rPr>
              <w:t xml:space="preserve">). </w:t>
            </w:r>
            <w:proofErr w:type="spellStart"/>
            <w:r w:rsidRPr="00A33AFA">
              <w:rPr>
                <w:szCs w:val="24"/>
                <w:lang w:eastAsia="lt-LT"/>
              </w:rPr>
              <w:t>Įrengtas</w:t>
            </w:r>
            <w:proofErr w:type="spellEnd"/>
            <w:r w:rsidRPr="00A33AFA">
              <w:rPr>
                <w:szCs w:val="24"/>
                <w:lang w:eastAsia="lt-LT"/>
              </w:rPr>
              <w:t xml:space="preserve"> </w:t>
            </w:r>
            <w:proofErr w:type="spellStart"/>
            <w:r w:rsidRPr="00A33AFA">
              <w:rPr>
                <w:szCs w:val="24"/>
                <w:lang w:eastAsia="lt-LT"/>
              </w:rPr>
              <w:t>darbinės</w:t>
            </w:r>
            <w:proofErr w:type="spellEnd"/>
            <w:r w:rsidRPr="00A33AFA">
              <w:rPr>
                <w:szCs w:val="24"/>
                <w:lang w:eastAsia="lt-LT"/>
              </w:rPr>
              <w:t xml:space="preserve"> </w:t>
            </w:r>
            <w:proofErr w:type="spellStart"/>
            <w:r w:rsidRPr="00A33AFA">
              <w:rPr>
                <w:szCs w:val="24"/>
                <w:lang w:eastAsia="lt-LT"/>
              </w:rPr>
              <w:t>zonos</w:t>
            </w:r>
            <w:proofErr w:type="spellEnd"/>
            <w:r w:rsidRPr="00A33AFA">
              <w:rPr>
                <w:szCs w:val="24"/>
                <w:lang w:eastAsia="lt-LT"/>
              </w:rPr>
              <w:t xml:space="preserve"> LED </w:t>
            </w:r>
            <w:proofErr w:type="spellStart"/>
            <w:r w:rsidRPr="00A33AFA">
              <w:rPr>
                <w:szCs w:val="24"/>
                <w:lang w:eastAsia="lt-LT"/>
              </w:rPr>
              <w:t>tipo</w:t>
            </w:r>
            <w:proofErr w:type="spellEnd"/>
            <w:r w:rsidRPr="00A33AFA">
              <w:rPr>
                <w:szCs w:val="24"/>
                <w:lang w:eastAsia="lt-LT"/>
              </w:rPr>
              <w:t xml:space="preserve"> </w:t>
            </w:r>
            <w:proofErr w:type="spellStart"/>
            <w:r w:rsidRPr="00A33AFA">
              <w:rPr>
                <w:szCs w:val="24"/>
                <w:lang w:eastAsia="lt-LT"/>
              </w:rPr>
              <w:t>apšvietimas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9F65B38"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1B1641F2" w14:textId="4AD79C06"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2CEF771B" w14:textId="77777777" w:rsidTr="00E475D3">
        <w:tc>
          <w:tcPr>
            <w:tcW w:w="9629" w:type="dxa"/>
            <w:gridSpan w:val="4"/>
            <w:tcBorders>
              <w:top w:val="single" w:sz="4" w:space="0" w:color="auto"/>
              <w:left w:val="single" w:sz="4" w:space="0" w:color="auto"/>
              <w:bottom w:val="single" w:sz="4" w:space="0" w:color="auto"/>
              <w:right w:val="single" w:sz="4" w:space="0" w:color="auto"/>
            </w:tcBorders>
          </w:tcPr>
          <w:p w14:paraId="7521CE2C" w14:textId="77777777" w:rsidR="00A33AFA" w:rsidRPr="00A33AFA" w:rsidRDefault="00A33AFA" w:rsidP="00A33AFA">
            <w:pPr>
              <w:widowControl w:val="0"/>
              <w:numPr>
                <w:ilvl w:val="0"/>
                <w:numId w:val="26"/>
              </w:numPr>
              <w:autoSpaceDE w:val="0"/>
              <w:autoSpaceDN w:val="0"/>
              <w:adjustRightInd w:val="0"/>
              <w:spacing w:after="0" w:line="256" w:lineRule="auto"/>
              <w:ind w:right="132"/>
              <w:contextualSpacing/>
              <w:rPr>
                <w:b/>
                <w:bCs/>
              </w:rPr>
            </w:pPr>
            <w:r w:rsidRPr="00A33AFA">
              <w:rPr>
                <w:b/>
                <w:bCs/>
              </w:rPr>
              <w:t>SNIEGO VALYTUVO TECHNINIAI PARAMETRAI</w:t>
            </w:r>
          </w:p>
        </w:tc>
      </w:tr>
      <w:tr w:rsidR="00A33AFA" w:rsidRPr="00A33AFA" w14:paraId="71E7D3D3" w14:textId="77777777" w:rsidTr="00E475D3">
        <w:tc>
          <w:tcPr>
            <w:tcW w:w="1479" w:type="dxa"/>
            <w:tcBorders>
              <w:top w:val="single" w:sz="4" w:space="0" w:color="auto"/>
              <w:left w:val="single" w:sz="4" w:space="0" w:color="auto"/>
              <w:bottom w:val="single" w:sz="4" w:space="0" w:color="auto"/>
              <w:right w:val="single" w:sz="4" w:space="0" w:color="auto"/>
            </w:tcBorders>
          </w:tcPr>
          <w:p w14:paraId="79B909DE"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w:t>
            </w:r>
          </w:p>
        </w:tc>
        <w:tc>
          <w:tcPr>
            <w:tcW w:w="2669" w:type="dxa"/>
            <w:tcBorders>
              <w:top w:val="single" w:sz="4" w:space="0" w:color="auto"/>
              <w:left w:val="single" w:sz="4" w:space="0" w:color="auto"/>
              <w:bottom w:val="single" w:sz="4" w:space="0" w:color="auto"/>
              <w:right w:val="single" w:sz="4" w:space="0" w:color="auto"/>
            </w:tcBorders>
          </w:tcPr>
          <w:p w14:paraId="4ABC794B"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rPr>
              <w:t>Sniego</w:t>
            </w:r>
            <w:proofErr w:type="spellEnd"/>
            <w:r w:rsidRPr="00A33AFA">
              <w:rPr>
                <w:szCs w:val="24"/>
              </w:rPr>
              <w:t xml:space="preserve"> </w:t>
            </w:r>
            <w:proofErr w:type="spellStart"/>
            <w:r w:rsidRPr="00A33AFA">
              <w:rPr>
                <w:szCs w:val="24"/>
              </w:rPr>
              <w:t>valytuvo</w:t>
            </w:r>
            <w:proofErr w:type="spellEnd"/>
            <w:r w:rsidRPr="00A33AFA">
              <w:rPr>
                <w:szCs w:val="24"/>
              </w:rPr>
              <w:t xml:space="preserve"> </w:t>
            </w:r>
            <w:proofErr w:type="spellStart"/>
            <w:r w:rsidRPr="00A33AFA">
              <w:rPr>
                <w:szCs w:val="24"/>
              </w:rPr>
              <w:t>montavimas</w:t>
            </w:r>
            <w:proofErr w:type="spellEnd"/>
            <w:r w:rsidRPr="00A33AFA">
              <w:rPr>
                <w:szCs w:val="24"/>
              </w:rPr>
              <w:t>.</w:t>
            </w:r>
          </w:p>
        </w:tc>
        <w:tc>
          <w:tcPr>
            <w:tcW w:w="3243" w:type="dxa"/>
            <w:tcBorders>
              <w:top w:val="single" w:sz="4" w:space="0" w:color="auto"/>
              <w:left w:val="single" w:sz="4" w:space="0" w:color="auto"/>
              <w:bottom w:val="single" w:sz="4" w:space="0" w:color="auto"/>
              <w:right w:val="single" w:sz="4" w:space="0" w:color="auto"/>
            </w:tcBorders>
          </w:tcPr>
          <w:p w14:paraId="3B85FE99"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Per </w:t>
            </w:r>
            <w:proofErr w:type="spellStart"/>
            <w:r w:rsidRPr="00A33AFA">
              <w:rPr>
                <w:szCs w:val="24"/>
                <w:lang w:eastAsia="lt-LT"/>
              </w:rPr>
              <w:t>specialų</w:t>
            </w:r>
            <w:proofErr w:type="spellEnd"/>
            <w:r w:rsidRPr="00A33AFA">
              <w:rPr>
                <w:szCs w:val="24"/>
                <w:lang w:eastAsia="lt-LT"/>
              </w:rPr>
              <w:t xml:space="preserve"> </w:t>
            </w:r>
            <w:proofErr w:type="spellStart"/>
            <w:r w:rsidRPr="00A33AFA">
              <w:rPr>
                <w:szCs w:val="24"/>
                <w:lang w:eastAsia="lt-LT"/>
              </w:rPr>
              <w:t>hidraulinį</w:t>
            </w:r>
            <w:proofErr w:type="spellEnd"/>
            <w:r w:rsidRPr="00A33AFA">
              <w:rPr>
                <w:szCs w:val="24"/>
                <w:lang w:eastAsia="lt-LT"/>
              </w:rPr>
              <w:t xml:space="preserve"> </w:t>
            </w:r>
            <w:proofErr w:type="spellStart"/>
            <w:r w:rsidRPr="00A33AFA">
              <w:rPr>
                <w:szCs w:val="24"/>
                <w:lang w:eastAsia="lt-LT"/>
              </w:rPr>
              <w:t>įrenginį</w:t>
            </w:r>
            <w:proofErr w:type="spellEnd"/>
            <w:r w:rsidRPr="00A33AFA">
              <w:rPr>
                <w:szCs w:val="24"/>
                <w:lang w:eastAsia="lt-LT"/>
              </w:rPr>
              <w:t xml:space="preserve"> – </w:t>
            </w:r>
            <w:proofErr w:type="spellStart"/>
            <w:r w:rsidRPr="00A33AFA">
              <w:rPr>
                <w:szCs w:val="24"/>
                <w:lang w:eastAsia="lt-LT"/>
              </w:rPr>
              <w:t>pakabą</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priekyje</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1E8510F2" w14:textId="4C896B0B"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r w:rsidRPr="00A33AFA">
              <w:rPr>
                <w:i/>
                <w:iCs/>
                <w:szCs w:val="24"/>
                <w:lang w:eastAsia="lt-LT"/>
              </w:rPr>
              <w:t xml:space="preserve"> </w:t>
            </w:r>
          </w:p>
        </w:tc>
      </w:tr>
      <w:tr w:rsidR="00A33AFA" w:rsidRPr="00A33AFA" w14:paraId="63A45F0D" w14:textId="77777777" w:rsidTr="00E475D3">
        <w:tc>
          <w:tcPr>
            <w:tcW w:w="1479" w:type="dxa"/>
            <w:tcBorders>
              <w:top w:val="single" w:sz="4" w:space="0" w:color="auto"/>
              <w:left w:val="single" w:sz="4" w:space="0" w:color="auto"/>
              <w:bottom w:val="single" w:sz="4" w:space="0" w:color="auto"/>
              <w:right w:val="single" w:sz="4" w:space="0" w:color="auto"/>
            </w:tcBorders>
          </w:tcPr>
          <w:p w14:paraId="65B64388"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5.2.</w:t>
            </w:r>
          </w:p>
        </w:tc>
        <w:tc>
          <w:tcPr>
            <w:tcW w:w="2669" w:type="dxa"/>
            <w:tcBorders>
              <w:top w:val="single" w:sz="4" w:space="0" w:color="auto"/>
              <w:left w:val="single" w:sz="4" w:space="0" w:color="auto"/>
              <w:bottom w:val="single" w:sz="4" w:space="0" w:color="auto"/>
              <w:right w:val="single" w:sz="4" w:space="0" w:color="auto"/>
            </w:tcBorders>
          </w:tcPr>
          <w:p w14:paraId="1C49983E"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Sniego valytuvo greita hidraulinio ir mechaninio jungimo sistema.</w:t>
            </w:r>
          </w:p>
        </w:tc>
        <w:tc>
          <w:tcPr>
            <w:tcW w:w="3243" w:type="dxa"/>
            <w:tcBorders>
              <w:top w:val="single" w:sz="4" w:space="0" w:color="auto"/>
              <w:left w:val="single" w:sz="4" w:space="0" w:color="auto"/>
              <w:bottom w:val="single" w:sz="4" w:space="0" w:color="auto"/>
              <w:right w:val="single" w:sz="4" w:space="0" w:color="auto"/>
            </w:tcBorders>
          </w:tcPr>
          <w:p w14:paraId="4E624236"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2A92FA98" w14:textId="4EDC6F2B"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61A3B5DF" w14:textId="77777777" w:rsidTr="00E475D3">
        <w:tc>
          <w:tcPr>
            <w:tcW w:w="1479" w:type="dxa"/>
            <w:tcBorders>
              <w:top w:val="single" w:sz="4" w:space="0" w:color="auto"/>
              <w:left w:val="single" w:sz="4" w:space="0" w:color="auto"/>
              <w:bottom w:val="single" w:sz="4" w:space="0" w:color="auto"/>
              <w:right w:val="single" w:sz="4" w:space="0" w:color="auto"/>
            </w:tcBorders>
          </w:tcPr>
          <w:p w14:paraId="33DF5AA7"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5.3.</w:t>
            </w:r>
          </w:p>
        </w:tc>
        <w:tc>
          <w:tcPr>
            <w:tcW w:w="2669" w:type="dxa"/>
            <w:tcBorders>
              <w:top w:val="single" w:sz="4" w:space="0" w:color="auto"/>
              <w:left w:val="single" w:sz="4" w:space="0" w:color="auto"/>
              <w:bottom w:val="single" w:sz="4" w:space="0" w:color="auto"/>
              <w:right w:val="single" w:sz="4" w:space="0" w:color="auto"/>
            </w:tcBorders>
          </w:tcPr>
          <w:p w14:paraId="1AA585D9"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korpusas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B0C8CC1"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Plieninis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0B80A76D" w14:textId="79A1AD38"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72F011CE" w14:textId="77777777" w:rsidTr="00E475D3">
        <w:tc>
          <w:tcPr>
            <w:tcW w:w="1479" w:type="dxa"/>
            <w:tcBorders>
              <w:top w:val="single" w:sz="4" w:space="0" w:color="auto"/>
              <w:left w:val="single" w:sz="4" w:space="0" w:color="auto"/>
              <w:bottom w:val="single" w:sz="4" w:space="0" w:color="auto"/>
              <w:right w:val="single" w:sz="4" w:space="0" w:color="auto"/>
            </w:tcBorders>
          </w:tcPr>
          <w:p w14:paraId="60850B78"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5.4.</w:t>
            </w:r>
          </w:p>
        </w:tc>
        <w:tc>
          <w:tcPr>
            <w:tcW w:w="2669" w:type="dxa"/>
            <w:tcBorders>
              <w:top w:val="single" w:sz="4" w:space="0" w:color="auto"/>
              <w:left w:val="single" w:sz="4" w:space="0" w:color="auto"/>
              <w:bottom w:val="single" w:sz="4" w:space="0" w:color="auto"/>
              <w:right w:val="single" w:sz="4" w:space="0" w:color="auto"/>
            </w:tcBorders>
          </w:tcPr>
          <w:p w14:paraId="6B15E42A"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Valytuvo ir pakabinimo įrangos svoris:</w:t>
            </w:r>
          </w:p>
        </w:tc>
        <w:tc>
          <w:tcPr>
            <w:tcW w:w="3243" w:type="dxa"/>
            <w:tcBorders>
              <w:top w:val="single" w:sz="4" w:space="0" w:color="auto"/>
              <w:left w:val="single" w:sz="4" w:space="0" w:color="auto"/>
              <w:bottom w:val="single" w:sz="4" w:space="0" w:color="auto"/>
              <w:right w:val="single" w:sz="4" w:space="0" w:color="auto"/>
            </w:tcBorders>
          </w:tcPr>
          <w:p w14:paraId="41DF1CD6" w14:textId="77777777" w:rsidR="00A33AFA" w:rsidRPr="00A33AFA" w:rsidRDefault="00A33AFA" w:rsidP="00A33AFA">
            <w:pPr>
              <w:widowControl w:val="0"/>
              <w:suppressAutoHyphens/>
              <w:autoSpaceDE w:val="0"/>
              <w:autoSpaceDN w:val="0"/>
              <w:adjustRightInd w:val="0"/>
              <w:spacing w:after="0" w:line="240" w:lineRule="auto"/>
              <w:jc w:val="both"/>
              <w:rPr>
                <w:szCs w:val="24"/>
                <w:lang w:eastAsia="lt-LT"/>
              </w:rPr>
            </w:pPr>
            <w:r w:rsidRPr="00A33AFA">
              <w:rPr>
                <w:szCs w:val="24"/>
                <w:lang w:eastAsia="lt-LT"/>
              </w:rPr>
              <w:t>Ne mažiau 900 kg.</w:t>
            </w:r>
          </w:p>
          <w:p w14:paraId="27622811"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7BA7E459" w14:textId="0E163F7B"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r w:rsidR="005C238D">
              <w:rPr>
                <w:szCs w:val="24"/>
                <w:lang w:eastAsia="lt-LT"/>
              </w:rPr>
              <w:t xml:space="preserve">, </w:t>
            </w:r>
            <w:r w:rsidR="005C238D">
              <w:t>989 kg</w:t>
            </w:r>
          </w:p>
        </w:tc>
      </w:tr>
      <w:tr w:rsidR="00A33AFA" w:rsidRPr="00A33AFA" w14:paraId="7B6F442C" w14:textId="77777777" w:rsidTr="00E475D3">
        <w:tc>
          <w:tcPr>
            <w:tcW w:w="1479" w:type="dxa"/>
            <w:tcBorders>
              <w:top w:val="single" w:sz="4" w:space="0" w:color="auto"/>
              <w:left w:val="single" w:sz="4" w:space="0" w:color="auto"/>
              <w:bottom w:val="single" w:sz="4" w:space="0" w:color="auto"/>
              <w:right w:val="single" w:sz="4" w:space="0" w:color="auto"/>
            </w:tcBorders>
          </w:tcPr>
          <w:p w14:paraId="7EE80631"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5.5.</w:t>
            </w:r>
          </w:p>
        </w:tc>
        <w:tc>
          <w:tcPr>
            <w:tcW w:w="2669" w:type="dxa"/>
            <w:tcBorders>
              <w:top w:val="single" w:sz="4" w:space="0" w:color="auto"/>
              <w:left w:val="single" w:sz="4" w:space="0" w:color="auto"/>
              <w:bottom w:val="single" w:sz="4" w:space="0" w:color="auto"/>
              <w:right w:val="single" w:sz="4" w:space="0" w:color="auto"/>
            </w:tcBorders>
          </w:tcPr>
          <w:p w14:paraId="26427778"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valdymas</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5EEDFF3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vairuotojo</w:t>
            </w:r>
            <w:proofErr w:type="spellEnd"/>
            <w:r w:rsidRPr="00A33AFA">
              <w:rPr>
                <w:szCs w:val="24"/>
                <w:lang w:eastAsia="lt-LT"/>
              </w:rPr>
              <w:t xml:space="preserve"> </w:t>
            </w:r>
            <w:proofErr w:type="spellStart"/>
            <w:r w:rsidRPr="00A33AFA">
              <w:rPr>
                <w:szCs w:val="24"/>
                <w:lang w:eastAsia="lt-LT"/>
              </w:rPr>
              <w:t>kabinos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6B6421BD" w14:textId="068E1BF1"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33C567F6" w14:textId="77777777" w:rsidTr="00E475D3">
        <w:tc>
          <w:tcPr>
            <w:tcW w:w="1479" w:type="dxa"/>
            <w:vMerge w:val="restart"/>
            <w:tcBorders>
              <w:top w:val="single" w:sz="4" w:space="0" w:color="auto"/>
              <w:left w:val="single" w:sz="4" w:space="0" w:color="auto"/>
              <w:right w:val="single" w:sz="4" w:space="0" w:color="auto"/>
            </w:tcBorders>
          </w:tcPr>
          <w:p w14:paraId="76973734"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lastRenderedPageBreak/>
              <w:t>5.6.</w:t>
            </w:r>
          </w:p>
          <w:p w14:paraId="222DC366"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p>
        </w:tc>
        <w:tc>
          <w:tcPr>
            <w:tcW w:w="2669" w:type="dxa"/>
            <w:tcBorders>
              <w:top w:val="single" w:sz="4" w:space="0" w:color="auto"/>
              <w:left w:val="single" w:sz="4" w:space="0" w:color="auto"/>
              <w:bottom w:val="single" w:sz="4" w:space="0" w:color="auto"/>
              <w:right w:val="single" w:sz="4" w:space="0" w:color="auto"/>
            </w:tcBorders>
          </w:tcPr>
          <w:p w14:paraId="50ADDD1F"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ašmenys</w:t>
            </w:r>
            <w:proofErr w:type="spellEnd"/>
            <w:r w:rsidRPr="00A33AFA">
              <w:rPr>
                <w:szCs w:val="24"/>
                <w:lang w:eastAsia="lt-LT"/>
              </w:rPr>
              <w:t>.</w:t>
            </w:r>
          </w:p>
          <w:p w14:paraId="3908C986"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2127FCAA" w14:textId="77777777" w:rsidR="00A33AFA" w:rsidRPr="00CC78BD" w:rsidRDefault="00A33AFA" w:rsidP="00A33AFA">
            <w:pPr>
              <w:widowControl w:val="0"/>
              <w:tabs>
                <w:tab w:val="left" w:pos="284"/>
              </w:tabs>
              <w:autoSpaceDE w:val="0"/>
              <w:autoSpaceDN w:val="0"/>
              <w:adjustRightInd w:val="0"/>
              <w:spacing w:after="0" w:line="288" w:lineRule="auto"/>
              <w:jc w:val="both"/>
              <w:rPr>
                <w:szCs w:val="24"/>
                <w:lang w:val="fi-FI" w:eastAsia="lt-LT"/>
              </w:rPr>
            </w:pPr>
            <w:r w:rsidRPr="00CC78BD">
              <w:rPr>
                <w:szCs w:val="24"/>
                <w:lang w:val="fi-FI" w:eastAsia="lt-LT"/>
              </w:rPr>
              <w:t>Valymo elementai su metalo keramika, tvirtinami varžtais. Valymo elementų darbinės dalies skerspjūvio sluoksniai: specialus dilimui atsparus plienas, guma, gumoje esantys metalo keramikos elementai, dilimui atsparus plienas.</w:t>
            </w:r>
          </w:p>
        </w:tc>
        <w:tc>
          <w:tcPr>
            <w:tcW w:w="2238" w:type="dxa"/>
            <w:tcBorders>
              <w:top w:val="single" w:sz="4" w:space="0" w:color="auto"/>
              <w:left w:val="single" w:sz="4" w:space="0" w:color="auto"/>
              <w:bottom w:val="single" w:sz="4" w:space="0" w:color="auto"/>
              <w:right w:val="single" w:sz="4" w:space="0" w:color="auto"/>
            </w:tcBorders>
          </w:tcPr>
          <w:p w14:paraId="1614B737" w14:textId="6EDB4A29" w:rsidR="00A33AFA" w:rsidRPr="00CC78BD" w:rsidRDefault="004B01E1" w:rsidP="00A33AFA">
            <w:pPr>
              <w:widowControl w:val="0"/>
              <w:autoSpaceDE w:val="0"/>
              <w:autoSpaceDN w:val="0"/>
              <w:adjustRightInd w:val="0"/>
              <w:spacing w:after="0" w:line="256" w:lineRule="auto"/>
              <w:ind w:right="132"/>
              <w:rPr>
                <w:szCs w:val="24"/>
                <w:lang w:val="fi-FI" w:eastAsia="lt-LT"/>
              </w:rPr>
            </w:pPr>
            <w:r w:rsidRPr="00CC78BD">
              <w:rPr>
                <w:lang w:val="fi-FI"/>
              </w:rPr>
              <w:t>Taip, sniego valytuvo ašmenys, valymo elementai su metalo keramika, tvirtinami varžtais. Valymo elementų darbinės dalies skerspjūvio sluoksniai: specialus dilimui atsparus plienas, guma, gumoje esantys metalo keramikos elementai, dilimui atsparus plienas.</w:t>
            </w:r>
          </w:p>
        </w:tc>
      </w:tr>
      <w:tr w:rsidR="00A33AFA" w:rsidRPr="00A33AFA" w14:paraId="3B559AEF" w14:textId="77777777" w:rsidTr="00E475D3">
        <w:tc>
          <w:tcPr>
            <w:tcW w:w="1479" w:type="dxa"/>
            <w:vMerge/>
            <w:tcBorders>
              <w:left w:val="single" w:sz="4" w:space="0" w:color="auto"/>
              <w:bottom w:val="single" w:sz="4" w:space="0" w:color="auto"/>
              <w:right w:val="single" w:sz="4" w:space="0" w:color="auto"/>
            </w:tcBorders>
          </w:tcPr>
          <w:p w14:paraId="37321DF0" w14:textId="77777777" w:rsidR="00A33AFA" w:rsidRPr="00CC78BD" w:rsidRDefault="00A33AFA" w:rsidP="00A33AFA">
            <w:pPr>
              <w:widowControl w:val="0"/>
              <w:tabs>
                <w:tab w:val="left" w:pos="14"/>
              </w:tabs>
              <w:autoSpaceDE w:val="0"/>
              <w:autoSpaceDN w:val="0"/>
              <w:adjustRightInd w:val="0"/>
              <w:spacing w:after="0" w:line="240" w:lineRule="auto"/>
              <w:jc w:val="center"/>
              <w:rPr>
                <w:rFonts w:cs="Arial"/>
                <w:szCs w:val="24"/>
                <w:lang w:val="fi-FI" w:eastAsia="lt-LT"/>
              </w:rPr>
            </w:pPr>
          </w:p>
        </w:tc>
        <w:tc>
          <w:tcPr>
            <w:tcW w:w="2669" w:type="dxa"/>
            <w:tcBorders>
              <w:top w:val="single" w:sz="4" w:space="0" w:color="auto"/>
              <w:left w:val="single" w:sz="4" w:space="0" w:color="auto"/>
              <w:bottom w:val="single" w:sz="4" w:space="0" w:color="auto"/>
              <w:right w:val="single" w:sz="4" w:space="0" w:color="auto"/>
            </w:tcBorders>
          </w:tcPr>
          <w:p w14:paraId="18B3444D"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Darbinės</w:t>
            </w:r>
            <w:proofErr w:type="spellEnd"/>
            <w:r w:rsidRPr="00A33AFA">
              <w:rPr>
                <w:szCs w:val="24"/>
                <w:lang w:eastAsia="lt-LT"/>
              </w:rPr>
              <w:t xml:space="preserve"> </w:t>
            </w:r>
            <w:proofErr w:type="spellStart"/>
            <w:r w:rsidRPr="00A33AFA">
              <w:rPr>
                <w:szCs w:val="24"/>
                <w:lang w:eastAsia="lt-LT"/>
              </w:rPr>
              <w:t>dalies</w:t>
            </w:r>
            <w:proofErr w:type="spellEnd"/>
            <w:r w:rsidRPr="00A33AFA">
              <w:rPr>
                <w:szCs w:val="24"/>
                <w:lang w:eastAsia="lt-LT"/>
              </w:rPr>
              <w:t xml:space="preserve"> storis:</w:t>
            </w:r>
          </w:p>
        </w:tc>
        <w:tc>
          <w:tcPr>
            <w:tcW w:w="3243" w:type="dxa"/>
            <w:tcBorders>
              <w:top w:val="single" w:sz="4" w:space="0" w:color="auto"/>
              <w:left w:val="single" w:sz="4" w:space="0" w:color="auto"/>
              <w:bottom w:val="single" w:sz="4" w:space="0" w:color="auto"/>
              <w:right w:val="single" w:sz="4" w:space="0" w:color="auto"/>
            </w:tcBorders>
          </w:tcPr>
          <w:p w14:paraId="304FF5B8"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Ne mažiau 36 mm.</w:t>
            </w:r>
          </w:p>
        </w:tc>
        <w:tc>
          <w:tcPr>
            <w:tcW w:w="2238" w:type="dxa"/>
            <w:tcBorders>
              <w:top w:val="single" w:sz="4" w:space="0" w:color="auto"/>
              <w:left w:val="single" w:sz="4" w:space="0" w:color="auto"/>
              <w:bottom w:val="single" w:sz="4" w:space="0" w:color="auto"/>
              <w:right w:val="single" w:sz="4" w:space="0" w:color="auto"/>
            </w:tcBorders>
          </w:tcPr>
          <w:p w14:paraId="06927315" w14:textId="353995EE"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r w:rsidR="004B01E1">
              <w:rPr>
                <w:szCs w:val="24"/>
                <w:lang w:eastAsia="lt-LT"/>
              </w:rPr>
              <w:t xml:space="preserve">, </w:t>
            </w:r>
            <w:r w:rsidR="004B01E1">
              <w:t>50 mm.</w:t>
            </w:r>
          </w:p>
        </w:tc>
      </w:tr>
      <w:tr w:rsidR="00A33AFA" w:rsidRPr="00A33AFA" w14:paraId="56FEF975" w14:textId="77777777" w:rsidTr="00E475D3">
        <w:tc>
          <w:tcPr>
            <w:tcW w:w="1479" w:type="dxa"/>
            <w:tcBorders>
              <w:top w:val="single" w:sz="4" w:space="0" w:color="auto"/>
              <w:left w:val="single" w:sz="4" w:space="0" w:color="auto"/>
              <w:bottom w:val="single" w:sz="4" w:space="0" w:color="auto"/>
              <w:right w:val="single" w:sz="4" w:space="0" w:color="auto"/>
            </w:tcBorders>
          </w:tcPr>
          <w:p w14:paraId="5E25A667"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5.7.</w:t>
            </w:r>
          </w:p>
        </w:tc>
        <w:tc>
          <w:tcPr>
            <w:tcW w:w="2669" w:type="dxa"/>
            <w:tcBorders>
              <w:top w:val="single" w:sz="4" w:space="0" w:color="auto"/>
              <w:left w:val="single" w:sz="4" w:space="0" w:color="auto"/>
              <w:bottom w:val="single" w:sz="4" w:space="0" w:color="auto"/>
              <w:right w:val="single" w:sz="4" w:space="0" w:color="auto"/>
            </w:tcBorders>
          </w:tcPr>
          <w:p w14:paraId="656DA69E"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Valytuvo valymo briaunos-peilio pasvirimo kampas:</w:t>
            </w:r>
          </w:p>
        </w:tc>
        <w:tc>
          <w:tcPr>
            <w:tcW w:w="3243" w:type="dxa"/>
            <w:tcBorders>
              <w:top w:val="single" w:sz="4" w:space="0" w:color="auto"/>
              <w:left w:val="single" w:sz="4" w:space="0" w:color="auto"/>
              <w:bottom w:val="single" w:sz="4" w:space="0" w:color="auto"/>
              <w:right w:val="single" w:sz="4" w:space="0" w:color="auto"/>
            </w:tcBorders>
          </w:tcPr>
          <w:p w14:paraId="3A9DD62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Nuo 15 </w:t>
            </w:r>
            <w:proofErr w:type="spellStart"/>
            <w:r w:rsidRPr="00A33AFA">
              <w:rPr>
                <w:szCs w:val="24"/>
                <w:lang w:eastAsia="lt-LT"/>
              </w:rPr>
              <w:t>iki</w:t>
            </w:r>
            <w:proofErr w:type="spellEnd"/>
            <w:r w:rsidRPr="00A33AFA">
              <w:rPr>
                <w:szCs w:val="24"/>
                <w:lang w:eastAsia="lt-LT"/>
              </w:rPr>
              <w:t xml:space="preserve"> 25 </w:t>
            </w:r>
            <w:proofErr w:type="spellStart"/>
            <w:r w:rsidRPr="00A33AFA">
              <w:rPr>
                <w:szCs w:val="24"/>
                <w:lang w:eastAsia="lt-LT"/>
              </w:rPr>
              <w:t>laipsnių</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542CD547" w14:textId="7D3999FB"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E78412A" w14:textId="77777777" w:rsidTr="00E475D3">
        <w:tc>
          <w:tcPr>
            <w:tcW w:w="1479" w:type="dxa"/>
            <w:vMerge w:val="restart"/>
            <w:tcBorders>
              <w:top w:val="single" w:sz="4" w:space="0" w:color="auto"/>
              <w:left w:val="single" w:sz="4" w:space="0" w:color="auto"/>
              <w:right w:val="single" w:sz="4" w:space="0" w:color="auto"/>
            </w:tcBorders>
          </w:tcPr>
          <w:p w14:paraId="0EB4D03A"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5.8.</w:t>
            </w:r>
          </w:p>
          <w:p w14:paraId="49A508ED"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p>
        </w:tc>
        <w:tc>
          <w:tcPr>
            <w:tcW w:w="2669" w:type="dxa"/>
            <w:tcBorders>
              <w:top w:val="single" w:sz="4" w:space="0" w:color="auto"/>
              <w:left w:val="single" w:sz="4" w:space="0" w:color="auto"/>
              <w:bottom w:val="single" w:sz="4" w:space="0" w:color="auto"/>
              <w:right w:val="single" w:sz="4" w:space="0" w:color="auto"/>
            </w:tcBorders>
          </w:tcPr>
          <w:p w14:paraId="5B544D5A"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sekcijos</w:t>
            </w:r>
            <w:proofErr w:type="spellEnd"/>
            <w:r w:rsidRPr="00A33AFA">
              <w:rPr>
                <w:szCs w:val="24"/>
                <w:lang w:eastAsia="lt-LT"/>
              </w:rPr>
              <w:t>:</w:t>
            </w:r>
          </w:p>
          <w:p w14:paraId="4C286D0E" w14:textId="77777777" w:rsidR="00A33AFA" w:rsidRPr="00A33AFA" w:rsidRDefault="00A33AFA" w:rsidP="00A33AFA">
            <w:pPr>
              <w:tabs>
                <w:tab w:val="left" w:pos="14"/>
              </w:tabs>
              <w:spacing w:after="0" w:line="240" w:lineRule="auto"/>
              <w:jc w:val="both"/>
              <w:rPr>
                <w:szCs w:val="24"/>
                <w:lang w:eastAsia="lt-LT"/>
              </w:rPr>
            </w:pPr>
          </w:p>
        </w:tc>
        <w:tc>
          <w:tcPr>
            <w:tcW w:w="3243" w:type="dxa"/>
            <w:tcBorders>
              <w:top w:val="single" w:sz="4" w:space="0" w:color="auto"/>
              <w:left w:val="single" w:sz="4" w:space="0" w:color="auto"/>
              <w:bottom w:val="single" w:sz="4" w:space="0" w:color="auto"/>
              <w:right w:val="single" w:sz="4" w:space="0" w:color="auto"/>
            </w:tcBorders>
          </w:tcPr>
          <w:p w14:paraId="45EC997D"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Ne </w:t>
            </w:r>
            <w:proofErr w:type="spellStart"/>
            <w:r w:rsidRPr="00A33AFA">
              <w:rPr>
                <w:szCs w:val="24"/>
                <w:lang w:eastAsia="lt-LT"/>
              </w:rPr>
              <w:t>mažiau</w:t>
            </w:r>
            <w:proofErr w:type="spellEnd"/>
            <w:r w:rsidRPr="00A33AFA">
              <w:rPr>
                <w:szCs w:val="24"/>
                <w:lang w:eastAsia="lt-LT"/>
              </w:rPr>
              <w:t xml:space="preserve"> 4 </w:t>
            </w:r>
            <w:proofErr w:type="spellStart"/>
            <w:r w:rsidRPr="00A33AFA">
              <w:rPr>
                <w:szCs w:val="24"/>
                <w:lang w:eastAsia="lt-LT"/>
              </w:rPr>
              <w:t>vnt</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20C91D5D" w14:textId="61038BDD"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r w:rsidR="004B01E1">
              <w:rPr>
                <w:szCs w:val="24"/>
                <w:lang w:eastAsia="lt-LT"/>
              </w:rPr>
              <w:t xml:space="preserve">, 4 </w:t>
            </w:r>
            <w:proofErr w:type="spellStart"/>
            <w:r w:rsidR="004B01E1">
              <w:rPr>
                <w:szCs w:val="24"/>
                <w:lang w:eastAsia="lt-LT"/>
              </w:rPr>
              <w:t>vnt</w:t>
            </w:r>
            <w:proofErr w:type="spellEnd"/>
            <w:r w:rsidR="004B01E1">
              <w:rPr>
                <w:szCs w:val="24"/>
                <w:lang w:eastAsia="lt-LT"/>
              </w:rPr>
              <w:t>.</w:t>
            </w:r>
          </w:p>
        </w:tc>
      </w:tr>
      <w:tr w:rsidR="00A33AFA" w:rsidRPr="00A33AFA" w14:paraId="131B0DEF" w14:textId="77777777" w:rsidTr="00E475D3">
        <w:tc>
          <w:tcPr>
            <w:tcW w:w="1479" w:type="dxa"/>
            <w:vMerge/>
            <w:tcBorders>
              <w:left w:val="single" w:sz="4" w:space="0" w:color="auto"/>
              <w:bottom w:val="single" w:sz="4" w:space="0" w:color="auto"/>
              <w:right w:val="single" w:sz="4" w:space="0" w:color="auto"/>
            </w:tcBorders>
          </w:tcPr>
          <w:p w14:paraId="4668D3EE"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p>
        </w:tc>
        <w:tc>
          <w:tcPr>
            <w:tcW w:w="2669" w:type="dxa"/>
            <w:tcBorders>
              <w:top w:val="single" w:sz="4" w:space="0" w:color="auto"/>
              <w:left w:val="single" w:sz="4" w:space="0" w:color="auto"/>
              <w:bottom w:val="single" w:sz="4" w:space="0" w:color="auto"/>
              <w:right w:val="single" w:sz="4" w:space="0" w:color="auto"/>
            </w:tcBorders>
          </w:tcPr>
          <w:p w14:paraId="3E972BFA"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Turi „kopijuoti“ valomą plotą nepriklausomai viena nuo kitos</w:t>
            </w:r>
          </w:p>
        </w:tc>
        <w:tc>
          <w:tcPr>
            <w:tcW w:w="3243" w:type="dxa"/>
            <w:tcBorders>
              <w:top w:val="single" w:sz="4" w:space="0" w:color="auto"/>
              <w:left w:val="single" w:sz="4" w:space="0" w:color="auto"/>
              <w:bottom w:val="single" w:sz="4" w:space="0" w:color="auto"/>
              <w:right w:val="single" w:sz="4" w:space="0" w:color="auto"/>
            </w:tcBorders>
          </w:tcPr>
          <w:p w14:paraId="487ED97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456A1E59" w14:textId="722FC7AC" w:rsidR="00A33AFA" w:rsidRPr="00CC78BD" w:rsidRDefault="000B1560" w:rsidP="00A33AFA">
            <w:pPr>
              <w:widowControl w:val="0"/>
              <w:autoSpaceDE w:val="0"/>
              <w:autoSpaceDN w:val="0"/>
              <w:adjustRightInd w:val="0"/>
              <w:spacing w:after="0" w:line="256" w:lineRule="auto"/>
              <w:ind w:right="132"/>
              <w:rPr>
                <w:szCs w:val="24"/>
                <w:lang w:val="fi-FI" w:eastAsia="lt-LT"/>
              </w:rPr>
            </w:pPr>
            <w:r w:rsidRPr="00CC78BD">
              <w:rPr>
                <w:lang w:val="fi-FI"/>
              </w:rPr>
              <w:t>Taip, valytuvo sekcijos „kopijuojančios“ valomą plotą nepriklausomai viena nuo kitos</w:t>
            </w:r>
          </w:p>
        </w:tc>
      </w:tr>
      <w:tr w:rsidR="00A33AFA" w:rsidRPr="00A33AFA" w14:paraId="13AF0C09" w14:textId="77777777" w:rsidTr="00E475D3">
        <w:tc>
          <w:tcPr>
            <w:tcW w:w="1479" w:type="dxa"/>
            <w:tcBorders>
              <w:top w:val="single" w:sz="4" w:space="0" w:color="auto"/>
              <w:left w:val="single" w:sz="4" w:space="0" w:color="auto"/>
              <w:bottom w:val="single" w:sz="4" w:space="0" w:color="auto"/>
              <w:right w:val="single" w:sz="4" w:space="0" w:color="auto"/>
            </w:tcBorders>
          </w:tcPr>
          <w:p w14:paraId="0FF235E3"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5.9.</w:t>
            </w:r>
          </w:p>
        </w:tc>
        <w:tc>
          <w:tcPr>
            <w:tcW w:w="2669" w:type="dxa"/>
            <w:tcBorders>
              <w:top w:val="single" w:sz="4" w:space="0" w:color="auto"/>
              <w:left w:val="single" w:sz="4" w:space="0" w:color="auto"/>
              <w:bottom w:val="single" w:sz="4" w:space="0" w:color="auto"/>
              <w:right w:val="single" w:sz="4" w:space="0" w:color="auto"/>
            </w:tcBorders>
          </w:tcPr>
          <w:p w14:paraId="5A09F172"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A809428"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Viršutinėje</w:t>
            </w:r>
            <w:proofErr w:type="spellEnd"/>
            <w:r w:rsidRPr="00A33AFA">
              <w:rPr>
                <w:szCs w:val="24"/>
                <w:lang w:eastAsia="lt-LT"/>
              </w:rPr>
              <w:t xml:space="preserve"> </w:t>
            </w:r>
            <w:proofErr w:type="spellStart"/>
            <w:r w:rsidRPr="00A33AFA">
              <w:rPr>
                <w:szCs w:val="24"/>
                <w:lang w:eastAsia="lt-LT"/>
              </w:rPr>
              <w:t>peilio</w:t>
            </w:r>
            <w:proofErr w:type="spellEnd"/>
            <w:r w:rsidRPr="00A33AFA">
              <w:rPr>
                <w:szCs w:val="24"/>
                <w:lang w:eastAsia="lt-LT"/>
              </w:rPr>
              <w:t xml:space="preserve"> </w:t>
            </w:r>
            <w:proofErr w:type="spellStart"/>
            <w:r w:rsidRPr="00A33AFA">
              <w:rPr>
                <w:szCs w:val="24"/>
                <w:lang w:eastAsia="lt-LT"/>
              </w:rPr>
              <w:t>dalyje</w:t>
            </w:r>
            <w:proofErr w:type="spellEnd"/>
            <w:r w:rsidRPr="00A33AFA">
              <w:rPr>
                <w:szCs w:val="24"/>
                <w:lang w:eastAsia="lt-LT"/>
              </w:rPr>
              <w:t xml:space="preserve"> </w:t>
            </w:r>
            <w:proofErr w:type="spellStart"/>
            <w:r w:rsidRPr="00A33AFA">
              <w:rPr>
                <w:szCs w:val="24"/>
                <w:lang w:eastAsia="lt-LT"/>
              </w:rPr>
              <w:t>įrengtas</w:t>
            </w:r>
            <w:proofErr w:type="spellEnd"/>
            <w:r w:rsidRPr="00A33AFA">
              <w:rPr>
                <w:szCs w:val="24"/>
                <w:lang w:eastAsia="lt-LT"/>
              </w:rPr>
              <w:t xml:space="preserve"> </w:t>
            </w:r>
            <w:proofErr w:type="spellStart"/>
            <w:r w:rsidRPr="00A33AFA">
              <w:rPr>
                <w:szCs w:val="24"/>
                <w:lang w:eastAsia="lt-LT"/>
              </w:rPr>
              <w:t>papildomas</w:t>
            </w:r>
            <w:proofErr w:type="spellEnd"/>
            <w:r w:rsidRPr="00A33AFA">
              <w:rPr>
                <w:szCs w:val="24"/>
                <w:lang w:eastAsia="lt-LT"/>
              </w:rPr>
              <w:t xml:space="preserve"> - </w:t>
            </w:r>
            <w:proofErr w:type="spellStart"/>
            <w:r w:rsidRPr="00A33AFA">
              <w:rPr>
                <w:szCs w:val="24"/>
                <w:lang w:eastAsia="lt-LT"/>
              </w:rPr>
              <w:t>standaus</w:t>
            </w:r>
            <w:proofErr w:type="spellEnd"/>
            <w:r w:rsidRPr="00A33AFA">
              <w:rPr>
                <w:szCs w:val="24"/>
                <w:lang w:eastAsia="lt-LT"/>
              </w:rPr>
              <w:t xml:space="preserve"> </w:t>
            </w:r>
            <w:proofErr w:type="spellStart"/>
            <w:r w:rsidRPr="00A33AFA">
              <w:rPr>
                <w:szCs w:val="24"/>
                <w:lang w:eastAsia="lt-LT"/>
              </w:rPr>
              <w:t>plastiko</w:t>
            </w:r>
            <w:proofErr w:type="spellEnd"/>
            <w:r w:rsidRPr="00A33AFA">
              <w:rPr>
                <w:szCs w:val="24"/>
                <w:lang w:eastAsia="lt-LT"/>
              </w:rPr>
              <w:t xml:space="preserve"> </w:t>
            </w:r>
            <w:proofErr w:type="spellStart"/>
            <w:r w:rsidRPr="00A33AFA">
              <w:rPr>
                <w:szCs w:val="24"/>
                <w:lang w:eastAsia="lt-LT"/>
              </w:rPr>
              <w:t>arba</w:t>
            </w:r>
            <w:proofErr w:type="spellEnd"/>
            <w:r w:rsidRPr="00A33AFA">
              <w:rPr>
                <w:szCs w:val="24"/>
                <w:lang w:eastAsia="lt-LT"/>
              </w:rPr>
              <w:t xml:space="preserve"> </w:t>
            </w:r>
            <w:proofErr w:type="spellStart"/>
            <w:r w:rsidRPr="00A33AFA">
              <w:rPr>
                <w:szCs w:val="24"/>
                <w:lang w:eastAsia="lt-LT"/>
              </w:rPr>
              <w:t>analogiškos</w:t>
            </w:r>
            <w:proofErr w:type="spellEnd"/>
            <w:r w:rsidRPr="00A33AFA">
              <w:rPr>
                <w:szCs w:val="24"/>
                <w:lang w:eastAsia="lt-LT"/>
              </w:rPr>
              <w:t xml:space="preserve"> </w:t>
            </w:r>
            <w:proofErr w:type="spellStart"/>
            <w:r w:rsidRPr="00A33AFA">
              <w:rPr>
                <w:szCs w:val="24"/>
                <w:lang w:eastAsia="lt-LT"/>
              </w:rPr>
              <w:t>standžios</w:t>
            </w:r>
            <w:proofErr w:type="spellEnd"/>
            <w:r w:rsidRPr="00A33AFA">
              <w:rPr>
                <w:szCs w:val="24"/>
                <w:lang w:eastAsia="lt-LT"/>
              </w:rPr>
              <w:t xml:space="preserve"> </w:t>
            </w:r>
            <w:proofErr w:type="spellStart"/>
            <w:r w:rsidRPr="00A33AFA">
              <w:rPr>
                <w:szCs w:val="24"/>
                <w:lang w:eastAsia="lt-LT"/>
              </w:rPr>
              <w:t>medžiagos</w:t>
            </w:r>
            <w:proofErr w:type="spellEnd"/>
            <w:r w:rsidRPr="00A33AFA">
              <w:rPr>
                <w:szCs w:val="24"/>
                <w:lang w:eastAsia="lt-LT"/>
              </w:rPr>
              <w:t xml:space="preserve">, „C“ </w:t>
            </w:r>
            <w:proofErr w:type="spellStart"/>
            <w:r w:rsidRPr="00A33AFA">
              <w:rPr>
                <w:szCs w:val="24"/>
                <w:lang w:eastAsia="lt-LT"/>
              </w:rPr>
              <w:t>formos</w:t>
            </w:r>
            <w:proofErr w:type="spellEnd"/>
            <w:r w:rsidRPr="00A33AFA">
              <w:rPr>
                <w:szCs w:val="24"/>
                <w:lang w:eastAsia="lt-LT"/>
              </w:rPr>
              <w:t xml:space="preserve"> </w:t>
            </w:r>
            <w:proofErr w:type="spellStart"/>
            <w:r w:rsidRPr="00A33AFA">
              <w:rPr>
                <w:szCs w:val="24"/>
                <w:lang w:eastAsia="lt-LT"/>
              </w:rPr>
              <w:t>stogelis</w:t>
            </w:r>
            <w:proofErr w:type="spellEnd"/>
            <w:r w:rsidRPr="00A33AFA">
              <w:rPr>
                <w:szCs w:val="24"/>
                <w:lang w:eastAsia="lt-LT"/>
              </w:rPr>
              <w:t xml:space="preserve"> per visa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ilgį</w:t>
            </w:r>
            <w:proofErr w:type="spellEnd"/>
            <w:r w:rsidRPr="00A33AFA">
              <w:rPr>
                <w:szCs w:val="24"/>
                <w:lang w:eastAsia="lt-LT"/>
              </w:rPr>
              <w:t xml:space="preserve">, </w:t>
            </w:r>
            <w:proofErr w:type="spellStart"/>
            <w:r w:rsidRPr="00A33AFA">
              <w:rPr>
                <w:szCs w:val="24"/>
                <w:lang w:eastAsia="lt-LT"/>
              </w:rPr>
              <w:t>apsaugantis</w:t>
            </w:r>
            <w:proofErr w:type="spellEnd"/>
            <w:r w:rsidRPr="00A33AFA">
              <w:rPr>
                <w:szCs w:val="24"/>
                <w:lang w:eastAsia="lt-LT"/>
              </w:rPr>
              <w:t xml:space="preserve"> </w:t>
            </w:r>
            <w:proofErr w:type="spellStart"/>
            <w:r w:rsidRPr="00A33AFA">
              <w:rPr>
                <w:szCs w:val="24"/>
                <w:lang w:eastAsia="lt-LT"/>
              </w:rPr>
              <w:t>nuo</w:t>
            </w:r>
            <w:proofErr w:type="spellEnd"/>
            <w:r w:rsidRPr="00A33AFA">
              <w:rPr>
                <w:szCs w:val="24"/>
                <w:lang w:eastAsia="lt-LT"/>
              </w:rPr>
              <w:t xml:space="preserve"> </w:t>
            </w:r>
            <w:proofErr w:type="spellStart"/>
            <w:r w:rsidRPr="00A33AFA">
              <w:rPr>
                <w:szCs w:val="24"/>
                <w:lang w:eastAsia="lt-LT"/>
              </w:rPr>
              <w:t>valomo</w:t>
            </w:r>
            <w:proofErr w:type="spellEnd"/>
            <w:r w:rsidRPr="00A33AFA">
              <w:rPr>
                <w:szCs w:val="24"/>
                <w:lang w:eastAsia="lt-LT"/>
              </w:rPr>
              <w:t xml:space="preserve"> </w:t>
            </w: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patekimo</w:t>
            </w:r>
            <w:proofErr w:type="spellEnd"/>
            <w:r w:rsidRPr="00A33AFA">
              <w:rPr>
                <w:szCs w:val="24"/>
                <w:lang w:eastAsia="lt-LT"/>
              </w:rPr>
              <w:t xml:space="preserve"> </w:t>
            </w:r>
            <w:proofErr w:type="spellStart"/>
            <w:r w:rsidRPr="00A33AFA">
              <w:rPr>
                <w:szCs w:val="24"/>
                <w:lang w:eastAsia="lt-LT"/>
              </w:rPr>
              <w:t>ant</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stiklo</w:t>
            </w:r>
            <w:proofErr w:type="spellEnd"/>
            <w:r w:rsidRPr="00A33AFA">
              <w:rPr>
                <w:szCs w:val="24"/>
                <w:lang w:eastAsia="lt-LT"/>
              </w:rPr>
              <w:t xml:space="preserve">, ant </w:t>
            </w:r>
            <w:proofErr w:type="spellStart"/>
            <w:r w:rsidRPr="00A33AFA">
              <w:rPr>
                <w:szCs w:val="24"/>
                <w:lang w:eastAsia="lt-LT"/>
              </w:rPr>
              <w:t>priekinių</w:t>
            </w:r>
            <w:proofErr w:type="spellEnd"/>
            <w:r w:rsidRPr="00A33AFA">
              <w:rPr>
                <w:szCs w:val="24"/>
                <w:lang w:eastAsia="lt-LT"/>
              </w:rPr>
              <w:t xml:space="preserve"> </w:t>
            </w:r>
            <w:proofErr w:type="spellStart"/>
            <w:r w:rsidRPr="00A33AFA">
              <w:rPr>
                <w:szCs w:val="24"/>
                <w:lang w:eastAsia="lt-LT"/>
              </w:rPr>
              <w:t>kabinos</w:t>
            </w:r>
            <w:proofErr w:type="spellEnd"/>
            <w:r w:rsidRPr="00A33AFA">
              <w:rPr>
                <w:szCs w:val="24"/>
                <w:lang w:eastAsia="lt-LT"/>
              </w:rPr>
              <w:t xml:space="preserve"> </w:t>
            </w:r>
            <w:proofErr w:type="spellStart"/>
            <w:r w:rsidRPr="00A33AFA">
              <w:rPr>
                <w:szCs w:val="24"/>
                <w:lang w:eastAsia="lt-LT"/>
              </w:rPr>
              <w:t>grotelių</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41C09208" w14:textId="1E1C602F"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2EDAE836" w14:textId="77777777" w:rsidTr="00E475D3">
        <w:tc>
          <w:tcPr>
            <w:tcW w:w="1479" w:type="dxa"/>
            <w:tcBorders>
              <w:top w:val="single" w:sz="4" w:space="0" w:color="auto"/>
              <w:left w:val="single" w:sz="4" w:space="0" w:color="auto"/>
              <w:bottom w:val="single" w:sz="4" w:space="0" w:color="auto"/>
              <w:right w:val="single" w:sz="4" w:space="0" w:color="auto"/>
            </w:tcBorders>
          </w:tcPr>
          <w:p w14:paraId="3D6D618D"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5.10.</w:t>
            </w:r>
          </w:p>
        </w:tc>
        <w:tc>
          <w:tcPr>
            <w:tcW w:w="2669" w:type="dxa"/>
            <w:tcBorders>
              <w:top w:val="single" w:sz="4" w:space="0" w:color="auto"/>
              <w:left w:val="single" w:sz="4" w:space="0" w:color="auto"/>
              <w:bottom w:val="single" w:sz="4" w:space="0" w:color="auto"/>
              <w:right w:val="single" w:sz="4" w:space="0" w:color="auto"/>
            </w:tcBorders>
          </w:tcPr>
          <w:p w14:paraId="2844457A" w14:textId="77777777" w:rsidR="00A33AFA" w:rsidRPr="00A33AFA" w:rsidRDefault="00A33AFA" w:rsidP="00A33AFA">
            <w:pPr>
              <w:tabs>
                <w:tab w:val="left" w:pos="14"/>
              </w:tabs>
              <w:spacing w:after="0" w:line="240" w:lineRule="auto"/>
              <w:jc w:val="both"/>
              <w:rPr>
                <w:szCs w:val="24"/>
                <w:lang w:eastAsia="lt-LT"/>
              </w:rPr>
            </w:pPr>
            <w:r w:rsidRPr="00A33AFA">
              <w:rPr>
                <w:szCs w:val="24"/>
                <w:lang w:eastAsia="lt-LT"/>
              </w:rPr>
              <w:t>„</w:t>
            </w:r>
            <w:proofErr w:type="spellStart"/>
            <w:r w:rsidRPr="00A33AFA">
              <w:rPr>
                <w:szCs w:val="24"/>
                <w:lang w:eastAsia="lt-LT"/>
              </w:rPr>
              <w:t>Plaukiojanti</w:t>
            </w:r>
            <w:proofErr w:type="spellEnd"/>
            <w:r w:rsidRPr="00A33AFA">
              <w:rPr>
                <w:szCs w:val="24"/>
                <w:lang w:eastAsia="lt-LT"/>
              </w:rPr>
              <w:t xml:space="preserve">“ </w:t>
            </w: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padėtis</w:t>
            </w:r>
            <w:proofErr w:type="spellEnd"/>
            <w:r w:rsidRPr="00A33AFA">
              <w:rPr>
                <w:szCs w:val="24"/>
                <w:lang w:eastAsia="lt-LT"/>
              </w:rPr>
              <w:t xml:space="preserve"> </w:t>
            </w:r>
            <w:proofErr w:type="spellStart"/>
            <w:r w:rsidRPr="00A33AFA">
              <w:rPr>
                <w:szCs w:val="24"/>
                <w:lang w:eastAsia="lt-LT"/>
              </w:rPr>
              <w:t>kelio</w:t>
            </w:r>
            <w:proofErr w:type="spellEnd"/>
            <w:r w:rsidRPr="00A33AFA">
              <w:rPr>
                <w:szCs w:val="24"/>
                <w:lang w:eastAsia="lt-LT"/>
              </w:rPr>
              <w:t xml:space="preserve"> </w:t>
            </w:r>
            <w:proofErr w:type="spellStart"/>
            <w:r w:rsidRPr="00A33AFA">
              <w:rPr>
                <w:szCs w:val="24"/>
                <w:lang w:eastAsia="lt-LT"/>
              </w:rPr>
              <w:t>atžvilgiu</w:t>
            </w:r>
            <w:proofErr w:type="spellEnd"/>
            <w:r w:rsidRPr="00A33AFA">
              <w:rPr>
                <w:szCs w:val="24"/>
                <w:lang w:eastAsia="lt-LT"/>
              </w:rPr>
              <w:t xml:space="preserve"> </w:t>
            </w:r>
            <w:proofErr w:type="spellStart"/>
            <w:r w:rsidRPr="00A33AFA">
              <w:rPr>
                <w:szCs w:val="24"/>
                <w:lang w:eastAsia="lt-LT"/>
              </w:rPr>
              <w:t>palengvinta</w:t>
            </w:r>
            <w:proofErr w:type="spellEnd"/>
            <w:r w:rsidRPr="00A33AFA">
              <w:rPr>
                <w:szCs w:val="24"/>
                <w:lang w:eastAsia="lt-LT"/>
              </w:rPr>
              <w:t xml:space="preserve"> </w:t>
            </w:r>
            <w:proofErr w:type="spellStart"/>
            <w:r w:rsidRPr="00A33AFA">
              <w:rPr>
                <w:szCs w:val="24"/>
                <w:lang w:eastAsia="lt-LT"/>
              </w:rPr>
              <w:t>prispaudimo</w:t>
            </w:r>
            <w:proofErr w:type="spellEnd"/>
            <w:r w:rsidRPr="00A33AFA">
              <w:rPr>
                <w:szCs w:val="24"/>
                <w:lang w:eastAsia="lt-LT"/>
              </w:rPr>
              <w:t xml:space="preserve"> </w:t>
            </w:r>
            <w:proofErr w:type="spellStart"/>
            <w:r w:rsidRPr="00A33AFA">
              <w:rPr>
                <w:szCs w:val="24"/>
                <w:lang w:eastAsia="lt-LT"/>
              </w:rPr>
              <w:t>funkcija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E2A1855"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0FF46BDE" w14:textId="41A2B87A"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46C4345F" w14:textId="77777777" w:rsidTr="00E475D3">
        <w:tc>
          <w:tcPr>
            <w:tcW w:w="1479" w:type="dxa"/>
            <w:tcBorders>
              <w:top w:val="single" w:sz="4" w:space="0" w:color="auto"/>
              <w:left w:val="single" w:sz="4" w:space="0" w:color="auto"/>
              <w:bottom w:val="single" w:sz="4" w:space="0" w:color="auto"/>
              <w:right w:val="single" w:sz="4" w:space="0" w:color="auto"/>
            </w:tcBorders>
          </w:tcPr>
          <w:p w14:paraId="1F0B1AD0"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5.11.</w:t>
            </w:r>
          </w:p>
        </w:tc>
        <w:tc>
          <w:tcPr>
            <w:tcW w:w="2669" w:type="dxa"/>
            <w:tcBorders>
              <w:top w:val="single" w:sz="4" w:space="0" w:color="auto"/>
              <w:left w:val="single" w:sz="4" w:space="0" w:color="auto"/>
              <w:bottom w:val="single" w:sz="4" w:space="0" w:color="auto"/>
              <w:right w:val="single" w:sz="4" w:space="0" w:color="auto"/>
            </w:tcBorders>
          </w:tcPr>
          <w:p w14:paraId="08106413"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plotis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77DBDD74"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Ne mažiau 3400 mm</w:t>
            </w:r>
          </w:p>
        </w:tc>
        <w:tc>
          <w:tcPr>
            <w:tcW w:w="2238" w:type="dxa"/>
            <w:tcBorders>
              <w:top w:val="single" w:sz="4" w:space="0" w:color="auto"/>
              <w:left w:val="single" w:sz="4" w:space="0" w:color="auto"/>
              <w:bottom w:val="single" w:sz="4" w:space="0" w:color="auto"/>
              <w:right w:val="single" w:sz="4" w:space="0" w:color="auto"/>
            </w:tcBorders>
          </w:tcPr>
          <w:p w14:paraId="48CB9FF4" w14:textId="746C277A" w:rsidR="00A33AFA" w:rsidRPr="00A33AFA" w:rsidRDefault="00DF75CC" w:rsidP="00A33AFA">
            <w:pPr>
              <w:widowControl w:val="0"/>
              <w:autoSpaceDE w:val="0"/>
              <w:autoSpaceDN w:val="0"/>
              <w:adjustRightInd w:val="0"/>
              <w:spacing w:after="0" w:line="256" w:lineRule="auto"/>
              <w:ind w:right="132"/>
              <w:rPr>
                <w:szCs w:val="24"/>
                <w:lang w:eastAsia="lt-LT"/>
              </w:rPr>
            </w:pPr>
            <w:r>
              <w:t>Taip, 3600 mm.</w:t>
            </w:r>
          </w:p>
        </w:tc>
      </w:tr>
      <w:tr w:rsidR="00A33AFA" w:rsidRPr="00A33AFA" w14:paraId="0A00D92A" w14:textId="77777777" w:rsidTr="00E475D3">
        <w:tc>
          <w:tcPr>
            <w:tcW w:w="1479" w:type="dxa"/>
            <w:tcBorders>
              <w:top w:val="single" w:sz="4" w:space="0" w:color="auto"/>
              <w:left w:val="single" w:sz="4" w:space="0" w:color="auto"/>
              <w:bottom w:val="single" w:sz="4" w:space="0" w:color="auto"/>
              <w:right w:val="single" w:sz="4" w:space="0" w:color="auto"/>
            </w:tcBorders>
          </w:tcPr>
          <w:p w14:paraId="701A0D74"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5.12.</w:t>
            </w:r>
          </w:p>
        </w:tc>
        <w:tc>
          <w:tcPr>
            <w:tcW w:w="2669" w:type="dxa"/>
            <w:tcBorders>
              <w:top w:val="single" w:sz="4" w:space="0" w:color="auto"/>
              <w:left w:val="single" w:sz="4" w:space="0" w:color="auto"/>
              <w:bottom w:val="single" w:sz="4" w:space="0" w:color="auto"/>
              <w:right w:val="single" w:sz="4" w:space="0" w:color="auto"/>
            </w:tcBorders>
          </w:tcPr>
          <w:p w14:paraId="32831F64"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valymo</w:t>
            </w:r>
            <w:proofErr w:type="spellEnd"/>
            <w:r w:rsidRPr="00A33AFA">
              <w:rPr>
                <w:szCs w:val="24"/>
                <w:lang w:eastAsia="lt-LT"/>
              </w:rPr>
              <w:t xml:space="preserve"> </w:t>
            </w:r>
            <w:proofErr w:type="spellStart"/>
            <w:r w:rsidRPr="00A33AFA">
              <w:rPr>
                <w:szCs w:val="24"/>
                <w:lang w:eastAsia="lt-LT"/>
              </w:rPr>
              <w:t>plotis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6B5809B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val="pl-PL" w:eastAsia="lt-LT"/>
              </w:rPr>
            </w:pPr>
            <w:r w:rsidRPr="00A33AFA">
              <w:rPr>
                <w:szCs w:val="24"/>
                <w:lang w:val="pl-PL" w:eastAsia="lt-LT"/>
              </w:rPr>
              <w:t xml:space="preserve">Ne mažiau kaip 2900 mm pasukus 30° kampu. </w:t>
            </w:r>
          </w:p>
        </w:tc>
        <w:tc>
          <w:tcPr>
            <w:tcW w:w="2238" w:type="dxa"/>
            <w:tcBorders>
              <w:top w:val="single" w:sz="4" w:space="0" w:color="auto"/>
              <w:left w:val="single" w:sz="4" w:space="0" w:color="auto"/>
              <w:bottom w:val="single" w:sz="4" w:space="0" w:color="auto"/>
              <w:right w:val="single" w:sz="4" w:space="0" w:color="auto"/>
            </w:tcBorders>
          </w:tcPr>
          <w:p w14:paraId="2B7A32F0" w14:textId="5AA93A8F" w:rsidR="00A33AFA" w:rsidRPr="00A33AFA" w:rsidRDefault="001275FF" w:rsidP="00A33AFA">
            <w:pPr>
              <w:widowControl w:val="0"/>
              <w:autoSpaceDE w:val="0"/>
              <w:autoSpaceDN w:val="0"/>
              <w:adjustRightInd w:val="0"/>
              <w:spacing w:after="0" w:line="256" w:lineRule="auto"/>
              <w:ind w:right="132"/>
              <w:rPr>
                <w:szCs w:val="24"/>
                <w:lang w:val="pl-PL" w:eastAsia="lt-LT"/>
              </w:rPr>
            </w:pPr>
            <w:r w:rsidRPr="001275FF">
              <w:rPr>
                <w:lang w:val="pl-PL"/>
              </w:rPr>
              <w:t>Taip, sniego valymo plotis 3061</w:t>
            </w:r>
            <w:r>
              <w:rPr>
                <w:lang w:val="pl-PL"/>
              </w:rPr>
              <w:t xml:space="preserve"> </w:t>
            </w:r>
            <w:r w:rsidRPr="001275FF">
              <w:rPr>
                <w:lang w:val="pl-PL"/>
              </w:rPr>
              <w:t>mm 30 laipsnių kampu.</w:t>
            </w:r>
          </w:p>
        </w:tc>
      </w:tr>
      <w:tr w:rsidR="00A33AFA" w:rsidRPr="00A33AFA" w14:paraId="69D15CC6" w14:textId="77777777" w:rsidTr="00E475D3">
        <w:tc>
          <w:tcPr>
            <w:tcW w:w="1479" w:type="dxa"/>
            <w:tcBorders>
              <w:top w:val="single" w:sz="4" w:space="0" w:color="auto"/>
              <w:left w:val="single" w:sz="4" w:space="0" w:color="auto"/>
              <w:bottom w:val="single" w:sz="4" w:space="0" w:color="auto"/>
              <w:right w:val="single" w:sz="4" w:space="0" w:color="auto"/>
            </w:tcBorders>
          </w:tcPr>
          <w:p w14:paraId="5D97C7AB"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5.13.</w:t>
            </w:r>
          </w:p>
        </w:tc>
        <w:tc>
          <w:tcPr>
            <w:tcW w:w="2669" w:type="dxa"/>
            <w:tcBorders>
              <w:top w:val="single" w:sz="4" w:space="0" w:color="auto"/>
              <w:left w:val="single" w:sz="4" w:space="0" w:color="auto"/>
              <w:bottom w:val="single" w:sz="4" w:space="0" w:color="auto"/>
              <w:right w:val="single" w:sz="4" w:space="0" w:color="auto"/>
            </w:tcBorders>
          </w:tcPr>
          <w:p w14:paraId="22D3D9CB"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aukštis</w:t>
            </w:r>
            <w:proofErr w:type="spellEnd"/>
            <w:r w:rsidRPr="00A33AFA">
              <w:rPr>
                <w:szCs w:val="24"/>
                <w:lang w:eastAsia="lt-LT"/>
              </w:rPr>
              <w:t xml:space="preserve"> ties </w:t>
            </w:r>
            <w:proofErr w:type="spellStart"/>
            <w:r w:rsidRPr="00A33AFA">
              <w:rPr>
                <w:szCs w:val="24"/>
                <w:lang w:eastAsia="lt-LT"/>
              </w:rPr>
              <w:t>centrine</w:t>
            </w:r>
            <w:proofErr w:type="spellEnd"/>
            <w:r w:rsidRPr="00A33AFA">
              <w:rPr>
                <w:szCs w:val="24"/>
                <w:lang w:eastAsia="lt-LT"/>
              </w:rPr>
              <w:t xml:space="preserve"> </w:t>
            </w:r>
            <w:proofErr w:type="spellStart"/>
            <w:r w:rsidRPr="00A33AFA">
              <w:rPr>
                <w:szCs w:val="24"/>
                <w:lang w:eastAsia="lt-LT"/>
              </w:rPr>
              <w:t>dalimi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3456FF16"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Ne mažiau – 1100 mm</w:t>
            </w:r>
          </w:p>
        </w:tc>
        <w:tc>
          <w:tcPr>
            <w:tcW w:w="2238" w:type="dxa"/>
            <w:tcBorders>
              <w:top w:val="single" w:sz="4" w:space="0" w:color="auto"/>
              <w:left w:val="single" w:sz="4" w:space="0" w:color="auto"/>
              <w:bottom w:val="single" w:sz="4" w:space="0" w:color="auto"/>
              <w:right w:val="single" w:sz="4" w:space="0" w:color="auto"/>
            </w:tcBorders>
          </w:tcPr>
          <w:p w14:paraId="0884CDA1" w14:textId="4397D5E4" w:rsidR="00A33AFA" w:rsidRPr="00A33AFA" w:rsidRDefault="001275FF" w:rsidP="00A33AFA">
            <w:pPr>
              <w:widowControl w:val="0"/>
              <w:autoSpaceDE w:val="0"/>
              <w:autoSpaceDN w:val="0"/>
              <w:adjustRightInd w:val="0"/>
              <w:spacing w:after="0" w:line="256" w:lineRule="auto"/>
              <w:ind w:right="132"/>
              <w:rPr>
                <w:szCs w:val="24"/>
                <w:lang w:eastAsia="lt-LT"/>
              </w:rPr>
            </w:pPr>
            <w:r>
              <w:t>Taip, 1196 mm.</w:t>
            </w:r>
          </w:p>
        </w:tc>
      </w:tr>
      <w:tr w:rsidR="00A33AFA" w:rsidRPr="00A33AFA" w14:paraId="3BD0BEEF" w14:textId="77777777" w:rsidTr="00E475D3">
        <w:tc>
          <w:tcPr>
            <w:tcW w:w="1479" w:type="dxa"/>
            <w:tcBorders>
              <w:top w:val="single" w:sz="4" w:space="0" w:color="auto"/>
              <w:left w:val="single" w:sz="4" w:space="0" w:color="auto"/>
              <w:bottom w:val="single" w:sz="4" w:space="0" w:color="auto"/>
              <w:right w:val="single" w:sz="4" w:space="0" w:color="auto"/>
            </w:tcBorders>
          </w:tcPr>
          <w:p w14:paraId="1FE0F61E"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5.14.</w:t>
            </w:r>
          </w:p>
        </w:tc>
        <w:tc>
          <w:tcPr>
            <w:tcW w:w="2669" w:type="dxa"/>
            <w:tcBorders>
              <w:top w:val="single" w:sz="4" w:space="0" w:color="auto"/>
              <w:left w:val="single" w:sz="4" w:space="0" w:color="auto"/>
              <w:bottom w:val="single" w:sz="4" w:space="0" w:color="auto"/>
              <w:right w:val="single" w:sz="4" w:space="0" w:color="auto"/>
            </w:tcBorders>
          </w:tcPr>
          <w:p w14:paraId="144E9CBE"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aukštis</w:t>
            </w:r>
            <w:proofErr w:type="spellEnd"/>
            <w:r w:rsidRPr="00A33AFA">
              <w:rPr>
                <w:szCs w:val="24"/>
                <w:lang w:eastAsia="lt-LT"/>
              </w:rPr>
              <w:t xml:space="preserve"> </w:t>
            </w:r>
            <w:proofErr w:type="spellStart"/>
            <w:r w:rsidRPr="00A33AFA">
              <w:rPr>
                <w:szCs w:val="24"/>
                <w:lang w:eastAsia="lt-LT"/>
              </w:rPr>
              <w:t>iš</w:t>
            </w:r>
            <w:proofErr w:type="spellEnd"/>
            <w:r w:rsidRPr="00A33AFA">
              <w:rPr>
                <w:szCs w:val="24"/>
                <w:lang w:eastAsia="lt-LT"/>
              </w:rPr>
              <w:t xml:space="preserve"> </w:t>
            </w:r>
            <w:proofErr w:type="spellStart"/>
            <w:r w:rsidRPr="00A33AFA">
              <w:rPr>
                <w:szCs w:val="24"/>
                <w:lang w:eastAsia="lt-LT"/>
              </w:rPr>
              <w:t>abiejų</w:t>
            </w:r>
            <w:proofErr w:type="spellEnd"/>
            <w:r w:rsidRPr="00A33AFA">
              <w:rPr>
                <w:szCs w:val="24"/>
                <w:lang w:eastAsia="lt-LT"/>
              </w:rPr>
              <w:t xml:space="preserve"> </w:t>
            </w:r>
            <w:proofErr w:type="spellStart"/>
            <w:r w:rsidRPr="00A33AFA">
              <w:rPr>
                <w:szCs w:val="24"/>
                <w:lang w:eastAsia="lt-LT"/>
              </w:rPr>
              <w:t>šonų</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26DFCF36"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Ne mažiau – 1200 mm</w:t>
            </w:r>
          </w:p>
        </w:tc>
        <w:tc>
          <w:tcPr>
            <w:tcW w:w="2238" w:type="dxa"/>
            <w:tcBorders>
              <w:top w:val="single" w:sz="4" w:space="0" w:color="auto"/>
              <w:left w:val="single" w:sz="4" w:space="0" w:color="auto"/>
              <w:bottom w:val="single" w:sz="4" w:space="0" w:color="auto"/>
              <w:right w:val="single" w:sz="4" w:space="0" w:color="auto"/>
            </w:tcBorders>
          </w:tcPr>
          <w:p w14:paraId="731D0835" w14:textId="760FEFEC" w:rsidR="00A33AFA" w:rsidRPr="00A33AFA" w:rsidRDefault="001731C7" w:rsidP="00A33AFA">
            <w:pPr>
              <w:widowControl w:val="0"/>
              <w:autoSpaceDE w:val="0"/>
              <w:autoSpaceDN w:val="0"/>
              <w:adjustRightInd w:val="0"/>
              <w:spacing w:after="0" w:line="256" w:lineRule="auto"/>
              <w:ind w:right="132"/>
              <w:rPr>
                <w:szCs w:val="24"/>
                <w:lang w:eastAsia="lt-LT"/>
              </w:rPr>
            </w:pPr>
            <w:r>
              <w:t>Taip, 1253 mm.</w:t>
            </w:r>
          </w:p>
        </w:tc>
      </w:tr>
      <w:tr w:rsidR="00A33AFA" w:rsidRPr="00A33AFA" w14:paraId="5C14C061" w14:textId="77777777" w:rsidTr="00E475D3">
        <w:tc>
          <w:tcPr>
            <w:tcW w:w="1479" w:type="dxa"/>
            <w:tcBorders>
              <w:top w:val="single" w:sz="4" w:space="0" w:color="auto"/>
              <w:left w:val="single" w:sz="4" w:space="0" w:color="auto"/>
              <w:bottom w:val="single" w:sz="4" w:space="0" w:color="auto"/>
              <w:right w:val="single" w:sz="4" w:space="0" w:color="auto"/>
            </w:tcBorders>
          </w:tcPr>
          <w:p w14:paraId="52399D08"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lastRenderedPageBreak/>
              <w:t>5.15.</w:t>
            </w:r>
          </w:p>
        </w:tc>
        <w:tc>
          <w:tcPr>
            <w:tcW w:w="2669" w:type="dxa"/>
            <w:tcBorders>
              <w:top w:val="single" w:sz="4" w:space="0" w:color="auto"/>
              <w:left w:val="single" w:sz="4" w:space="0" w:color="auto"/>
              <w:bottom w:val="single" w:sz="4" w:space="0" w:color="auto"/>
              <w:right w:val="single" w:sz="4" w:space="0" w:color="auto"/>
            </w:tcBorders>
          </w:tcPr>
          <w:p w14:paraId="074A1D51" w14:textId="77777777" w:rsidR="00A33AFA" w:rsidRPr="00A33AFA" w:rsidRDefault="00A33AFA" w:rsidP="00A33AFA">
            <w:pPr>
              <w:tabs>
                <w:tab w:val="left" w:pos="14"/>
              </w:tabs>
              <w:spacing w:after="0" w:line="240" w:lineRule="auto"/>
              <w:jc w:val="both"/>
              <w:rPr>
                <w:szCs w:val="24"/>
                <w:lang w:val="pl-PL" w:eastAsia="lt-LT"/>
              </w:rPr>
            </w:pPr>
            <w:r w:rsidRPr="00A33AFA">
              <w:rPr>
                <w:szCs w:val="24"/>
                <w:lang w:val="pl-PL" w:eastAsia="lt-LT"/>
              </w:rPr>
              <w:t>Sniego valytuvo forma ir konstrukcija.</w:t>
            </w:r>
          </w:p>
        </w:tc>
        <w:tc>
          <w:tcPr>
            <w:tcW w:w="3243" w:type="dxa"/>
            <w:tcBorders>
              <w:top w:val="single" w:sz="4" w:space="0" w:color="auto"/>
              <w:left w:val="single" w:sz="4" w:space="0" w:color="auto"/>
              <w:bottom w:val="single" w:sz="4" w:space="0" w:color="auto"/>
              <w:right w:val="single" w:sz="4" w:space="0" w:color="auto"/>
            </w:tcBorders>
          </w:tcPr>
          <w:p w14:paraId="415364FF" w14:textId="77777777" w:rsidR="00A33AFA" w:rsidRPr="00A33AFA" w:rsidRDefault="00A33AFA" w:rsidP="00A33AFA">
            <w:pPr>
              <w:widowControl w:val="0"/>
              <w:autoSpaceDE w:val="0"/>
              <w:autoSpaceDN w:val="0"/>
              <w:adjustRightInd w:val="0"/>
              <w:spacing w:after="0" w:line="240" w:lineRule="auto"/>
              <w:contextualSpacing/>
              <w:rPr>
                <w:szCs w:val="24"/>
                <w:lang w:val="pl-PL" w:eastAsia="lt-LT"/>
              </w:rPr>
            </w:pPr>
            <w:r w:rsidRPr="00A33AFA">
              <w:rPr>
                <w:szCs w:val="24"/>
                <w:lang w:val="pl-PL" w:eastAsia="lt-LT"/>
              </w:rPr>
              <w:t xml:space="preserve">Pritaikyta sniegui nublokšti į šoną ir neleidžiantį užnešti vairuotojo kabinos lango valomu sniegu (maksimalus Automobilio greitis valymo metu – 50 km/h). </w:t>
            </w:r>
          </w:p>
          <w:p w14:paraId="375669CC" w14:textId="77777777" w:rsidR="00A33AFA" w:rsidRPr="00A33AFA" w:rsidRDefault="00A33AFA" w:rsidP="00A33AFA">
            <w:pPr>
              <w:widowControl w:val="0"/>
              <w:autoSpaceDE w:val="0"/>
              <w:autoSpaceDN w:val="0"/>
              <w:adjustRightInd w:val="0"/>
              <w:spacing w:after="0" w:line="240" w:lineRule="auto"/>
              <w:contextualSpacing/>
              <w:rPr>
                <w:szCs w:val="24"/>
                <w:lang w:val="pl-PL" w:eastAsia="lt-LT"/>
              </w:rPr>
            </w:pPr>
            <w:r w:rsidRPr="00A33AFA">
              <w:rPr>
                <w:szCs w:val="24"/>
                <w:lang w:val="pl-PL" w:eastAsia="lt-LT"/>
              </w:rPr>
              <w:t>Viršutinėje peilio dalyje įrengtas papildomas - standaus plastiko arba analogiškos standžios medžiagos, „C“ formos stogelis per visa valytuvo ilgį, apsaugantis nuo valomo sniego patekimo ant automobilio stiklo, ant priekinių kabinos grotelių.</w:t>
            </w:r>
          </w:p>
          <w:p w14:paraId="092584D0"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val="pl-PL" w:eastAsia="lt-LT"/>
              </w:rPr>
            </w:pPr>
          </w:p>
        </w:tc>
        <w:tc>
          <w:tcPr>
            <w:tcW w:w="2238" w:type="dxa"/>
            <w:tcBorders>
              <w:top w:val="single" w:sz="4" w:space="0" w:color="auto"/>
              <w:left w:val="single" w:sz="4" w:space="0" w:color="auto"/>
              <w:bottom w:val="single" w:sz="4" w:space="0" w:color="auto"/>
              <w:right w:val="single" w:sz="4" w:space="0" w:color="auto"/>
            </w:tcBorders>
          </w:tcPr>
          <w:p w14:paraId="7F64E0E5" w14:textId="03BB284E"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1CF5782B" w14:textId="77777777" w:rsidTr="00E475D3">
        <w:tc>
          <w:tcPr>
            <w:tcW w:w="1479" w:type="dxa"/>
            <w:tcBorders>
              <w:top w:val="single" w:sz="4" w:space="0" w:color="auto"/>
              <w:left w:val="single" w:sz="4" w:space="0" w:color="auto"/>
              <w:bottom w:val="single" w:sz="4" w:space="0" w:color="auto"/>
              <w:right w:val="single" w:sz="4" w:space="0" w:color="auto"/>
            </w:tcBorders>
          </w:tcPr>
          <w:p w14:paraId="23252793"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5.16.</w:t>
            </w:r>
          </w:p>
        </w:tc>
        <w:tc>
          <w:tcPr>
            <w:tcW w:w="2669" w:type="dxa"/>
            <w:tcBorders>
              <w:top w:val="single" w:sz="4" w:space="0" w:color="auto"/>
              <w:left w:val="single" w:sz="4" w:space="0" w:color="auto"/>
              <w:bottom w:val="single" w:sz="4" w:space="0" w:color="auto"/>
              <w:right w:val="single" w:sz="4" w:space="0" w:color="auto"/>
            </w:tcBorders>
          </w:tcPr>
          <w:p w14:paraId="636C002D"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pasukimas</w:t>
            </w:r>
            <w:proofErr w:type="spellEnd"/>
            <w:r w:rsidRPr="00A33AFA">
              <w:rPr>
                <w:szCs w:val="24"/>
                <w:lang w:eastAsia="lt-LT"/>
              </w:rPr>
              <w:t xml:space="preserve"> (</w:t>
            </w:r>
            <w:proofErr w:type="spellStart"/>
            <w:r w:rsidRPr="00A33AFA">
              <w:rPr>
                <w:szCs w:val="24"/>
                <w:lang w:eastAsia="lt-LT"/>
              </w:rPr>
              <w:t>pastatymas</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išilginės</w:t>
            </w:r>
            <w:proofErr w:type="spellEnd"/>
            <w:r w:rsidRPr="00A33AFA">
              <w:rPr>
                <w:szCs w:val="24"/>
                <w:lang w:eastAsia="lt-LT"/>
              </w:rPr>
              <w:t xml:space="preserve"> </w:t>
            </w:r>
            <w:proofErr w:type="spellStart"/>
            <w:r w:rsidRPr="00A33AFA">
              <w:rPr>
                <w:szCs w:val="24"/>
                <w:lang w:eastAsia="lt-LT"/>
              </w:rPr>
              <w:t>ašies</w:t>
            </w:r>
            <w:proofErr w:type="spellEnd"/>
            <w:r w:rsidRPr="00A33AFA">
              <w:rPr>
                <w:szCs w:val="24"/>
                <w:lang w:eastAsia="lt-LT"/>
              </w:rPr>
              <w:t xml:space="preserve"> </w:t>
            </w:r>
            <w:proofErr w:type="spellStart"/>
            <w:r w:rsidRPr="00A33AFA">
              <w:rPr>
                <w:szCs w:val="24"/>
                <w:lang w:eastAsia="lt-LT"/>
              </w:rPr>
              <w:t>atžvilgiu</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14FAD04" w14:textId="77777777" w:rsidR="00A33AFA" w:rsidRPr="00CC78BD" w:rsidRDefault="00A33AFA" w:rsidP="00A33AFA">
            <w:pPr>
              <w:widowControl w:val="0"/>
              <w:tabs>
                <w:tab w:val="left" w:pos="284"/>
              </w:tabs>
              <w:autoSpaceDE w:val="0"/>
              <w:autoSpaceDN w:val="0"/>
              <w:adjustRightInd w:val="0"/>
              <w:spacing w:after="0" w:line="288" w:lineRule="auto"/>
              <w:jc w:val="both"/>
              <w:rPr>
                <w:szCs w:val="24"/>
                <w:lang w:val="fi-FI" w:eastAsia="lt-LT"/>
              </w:rPr>
            </w:pPr>
            <w:r w:rsidRPr="00CC78BD">
              <w:rPr>
                <w:szCs w:val="24"/>
                <w:lang w:val="fi-FI" w:eastAsia="lt-LT"/>
              </w:rPr>
              <w:t>Į abi puses hidraulinis, su fiksuojamomis padėtimis.</w:t>
            </w:r>
          </w:p>
        </w:tc>
        <w:tc>
          <w:tcPr>
            <w:tcW w:w="2238" w:type="dxa"/>
            <w:tcBorders>
              <w:top w:val="single" w:sz="4" w:space="0" w:color="auto"/>
              <w:left w:val="single" w:sz="4" w:space="0" w:color="auto"/>
              <w:bottom w:val="single" w:sz="4" w:space="0" w:color="auto"/>
              <w:right w:val="single" w:sz="4" w:space="0" w:color="auto"/>
            </w:tcBorders>
          </w:tcPr>
          <w:p w14:paraId="28AD5729" w14:textId="3E05F2B5"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107441F8" w14:textId="77777777" w:rsidTr="00E475D3">
        <w:tc>
          <w:tcPr>
            <w:tcW w:w="1479" w:type="dxa"/>
            <w:tcBorders>
              <w:top w:val="single" w:sz="4" w:space="0" w:color="auto"/>
              <w:left w:val="single" w:sz="4" w:space="0" w:color="auto"/>
              <w:bottom w:val="single" w:sz="4" w:space="0" w:color="auto"/>
              <w:right w:val="single" w:sz="4" w:space="0" w:color="auto"/>
            </w:tcBorders>
          </w:tcPr>
          <w:p w14:paraId="100FCCE9"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5.17.</w:t>
            </w:r>
          </w:p>
        </w:tc>
        <w:tc>
          <w:tcPr>
            <w:tcW w:w="2669" w:type="dxa"/>
            <w:tcBorders>
              <w:top w:val="single" w:sz="4" w:space="0" w:color="auto"/>
              <w:left w:val="single" w:sz="4" w:space="0" w:color="auto"/>
              <w:bottom w:val="single" w:sz="4" w:space="0" w:color="auto"/>
              <w:right w:val="single" w:sz="4" w:space="0" w:color="auto"/>
            </w:tcBorders>
          </w:tcPr>
          <w:p w14:paraId="4934BE77"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pasukimo</w:t>
            </w:r>
            <w:proofErr w:type="spellEnd"/>
            <w:r w:rsidRPr="00A33AFA">
              <w:rPr>
                <w:szCs w:val="24"/>
                <w:lang w:eastAsia="lt-LT"/>
              </w:rPr>
              <w:t xml:space="preserve"> (</w:t>
            </w:r>
            <w:proofErr w:type="spellStart"/>
            <w:r w:rsidRPr="00A33AFA">
              <w:rPr>
                <w:szCs w:val="24"/>
                <w:lang w:eastAsia="lt-LT"/>
              </w:rPr>
              <w:t>pastatymo</w:t>
            </w:r>
            <w:proofErr w:type="spellEnd"/>
            <w:r w:rsidRPr="00A33AFA">
              <w:rPr>
                <w:szCs w:val="24"/>
                <w:lang w:eastAsia="lt-LT"/>
              </w:rPr>
              <w:t xml:space="preserve">) </w:t>
            </w:r>
            <w:proofErr w:type="spellStart"/>
            <w:r w:rsidRPr="00A33AFA">
              <w:rPr>
                <w:szCs w:val="24"/>
                <w:lang w:eastAsia="lt-LT"/>
              </w:rPr>
              <w:t>kampas</w:t>
            </w:r>
            <w:proofErr w:type="spellEnd"/>
            <w:r w:rsidRPr="00A33AFA">
              <w:rPr>
                <w:szCs w:val="24"/>
                <w:lang w:eastAsia="lt-LT"/>
              </w:rPr>
              <w:t xml:space="preserve"> </w:t>
            </w:r>
            <w:proofErr w:type="spellStart"/>
            <w:r w:rsidRPr="00A33AFA">
              <w:rPr>
                <w:szCs w:val="24"/>
                <w:lang w:eastAsia="lt-LT"/>
              </w:rPr>
              <w:t>automobilio</w:t>
            </w:r>
            <w:proofErr w:type="spellEnd"/>
            <w:r w:rsidRPr="00A33AFA">
              <w:rPr>
                <w:szCs w:val="24"/>
                <w:lang w:eastAsia="lt-LT"/>
              </w:rPr>
              <w:t xml:space="preserve"> </w:t>
            </w:r>
            <w:proofErr w:type="spellStart"/>
            <w:r w:rsidRPr="00A33AFA">
              <w:rPr>
                <w:szCs w:val="24"/>
                <w:lang w:eastAsia="lt-LT"/>
              </w:rPr>
              <w:t>išilginės</w:t>
            </w:r>
            <w:proofErr w:type="spellEnd"/>
            <w:r w:rsidRPr="00A33AFA">
              <w:rPr>
                <w:szCs w:val="24"/>
                <w:lang w:eastAsia="lt-LT"/>
              </w:rPr>
              <w:t xml:space="preserve"> </w:t>
            </w:r>
            <w:proofErr w:type="spellStart"/>
            <w:r w:rsidRPr="00A33AFA">
              <w:rPr>
                <w:szCs w:val="24"/>
                <w:lang w:eastAsia="lt-LT"/>
              </w:rPr>
              <w:t>ašies</w:t>
            </w:r>
            <w:proofErr w:type="spellEnd"/>
            <w:r w:rsidRPr="00A33AFA">
              <w:rPr>
                <w:szCs w:val="24"/>
                <w:lang w:eastAsia="lt-LT"/>
              </w:rPr>
              <w:t xml:space="preserve"> </w:t>
            </w:r>
            <w:proofErr w:type="spellStart"/>
            <w:r w:rsidRPr="00A33AFA">
              <w:rPr>
                <w:szCs w:val="24"/>
                <w:lang w:eastAsia="lt-LT"/>
              </w:rPr>
              <w:t>atžvilgiu</w:t>
            </w:r>
            <w:proofErr w:type="spellEnd"/>
            <w:r w:rsidRPr="00A33AFA">
              <w:rPr>
                <w:szCs w:val="24"/>
                <w:lang w:eastAsia="lt-LT"/>
              </w:rPr>
              <w:t xml:space="preserve"> į </w:t>
            </w:r>
            <w:proofErr w:type="spellStart"/>
            <w:r w:rsidRPr="00A33AFA">
              <w:rPr>
                <w:szCs w:val="24"/>
                <w:lang w:eastAsia="lt-LT"/>
              </w:rPr>
              <w:t>kairę</w:t>
            </w:r>
            <w:proofErr w:type="spellEnd"/>
            <w:r w:rsidRPr="00A33AFA">
              <w:rPr>
                <w:szCs w:val="24"/>
                <w:lang w:eastAsia="lt-LT"/>
              </w:rPr>
              <w:t xml:space="preserve"> </w:t>
            </w:r>
            <w:proofErr w:type="spellStart"/>
            <w:r w:rsidRPr="00A33AFA">
              <w:rPr>
                <w:szCs w:val="24"/>
                <w:lang w:eastAsia="lt-LT"/>
              </w:rPr>
              <w:t>ar</w:t>
            </w:r>
            <w:proofErr w:type="spellEnd"/>
            <w:r w:rsidRPr="00A33AFA">
              <w:rPr>
                <w:szCs w:val="24"/>
                <w:lang w:eastAsia="lt-LT"/>
              </w:rPr>
              <w:t xml:space="preserve"> </w:t>
            </w:r>
            <w:proofErr w:type="spellStart"/>
            <w:r w:rsidRPr="00A33AFA">
              <w:rPr>
                <w:szCs w:val="24"/>
                <w:lang w:eastAsia="lt-LT"/>
              </w:rPr>
              <w:t>dešinę</w:t>
            </w:r>
            <w:proofErr w:type="spellEnd"/>
            <w:r w:rsidRPr="00A33AFA">
              <w:rPr>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077BC170"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 xml:space="preserve">Ne mažiau kaip 30 ° </w:t>
            </w:r>
          </w:p>
        </w:tc>
        <w:tc>
          <w:tcPr>
            <w:tcW w:w="2238" w:type="dxa"/>
            <w:tcBorders>
              <w:top w:val="single" w:sz="4" w:space="0" w:color="auto"/>
              <w:left w:val="single" w:sz="4" w:space="0" w:color="auto"/>
              <w:bottom w:val="single" w:sz="4" w:space="0" w:color="auto"/>
              <w:right w:val="single" w:sz="4" w:space="0" w:color="auto"/>
            </w:tcBorders>
          </w:tcPr>
          <w:p w14:paraId="31B88FE0" w14:textId="5EBA77D7" w:rsidR="00A33AFA" w:rsidRPr="00A33AFA" w:rsidRDefault="001731C7" w:rsidP="00A33AFA">
            <w:pPr>
              <w:widowControl w:val="0"/>
              <w:autoSpaceDE w:val="0"/>
              <w:autoSpaceDN w:val="0"/>
              <w:adjustRightInd w:val="0"/>
              <w:spacing w:after="0" w:line="256" w:lineRule="auto"/>
              <w:ind w:right="132"/>
              <w:rPr>
                <w:szCs w:val="24"/>
                <w:lang w:eastAsia="lt-LT"/>
              </w:rPr>
            </w:pPr>
            <w:r>
              <w:t xml:space="preserve">Taip, </w:t>
            </w:r>
            <w:proofErr w:type="spellStart"/>
            <w:r>
              <w:t>sniego</w:t>
            </w:r>
            <w:proofErr w:type="spellEnd"/>
            <w:r>
              <w:t xml:space="preserve"> </w:t>
            </w:r>
            <w:proofErr w:type="spellStart"/>
            <w:r>
              <w:t>valytuvo</w:t>
            </w:r>
            <w:proofErr w:type="spellEnd"/>
            <w:r>
              <w:t xml:space="preserve"> </w:t>
            </w:r>
            <w:proofErr w:type="spellStart"/>
            <w:r>
              <w:t>pasukimo</w:t>
            </w:r>
            <w:proofErr w:type="spellEnd"/>
            <w:r>
              <w:t xml:space="preserve"> (</w:t>
            </w:r>
            <w:proofErr w:type="spellStart"/>
            <w:r>
              <w:t>pastatymo</w:t>
            </w:r>
            <w:proofErr w:type="spellEnd"/>
            <w:r>
              <w:t xml:space="preserve">) </w:t>
            </w:r>
            <w:proofErr w:type="spellStart"/>
            <w:r>
              <w:t>kampas</w:t>
            </w:r>
            <w:proofErr w:type="spellEnd"/>
            <w:r>
              <w:t xml:space="preserve"> </w:t>
            </w:r>
            <w:proofErr w:type="spellStart"/>
            <w:r>
              <w:t>automobilio</w:t>
            </w:r>
            <w:proofErr w:type="spellEnd"/>
            <w:r>
              <w:t xml:space="preserve"> </w:t>
            </w:r>
            <w:proofErr w:type="spellStart"/>
            <w:r>
              <w:t>išilginės</w:t>
            </w:r>
            <w:proofErr w:type="spellEnd"/>
            <w:r>
              <w:t xml:space="preserve"> </w:t>
            </w:r>
            <w:proofErr w:type="spellStart"/>
            <w:r>
              <w:t>ašies</w:t>
            </w:r>
            <w:proofErr w:type="spellEnd"/>
            <w:r>
              <w:t xml:space="preserve"> </w:t>
            </w:r>
            <w:proofErr w:type="spellStart"/>
            <w:r>
              <w:t>atžvilgiu</w:t>
            </w:r>
            <w:proofErr w:type="spellEnd"/>
            <w:r>
              <w:t xml:space="preserve"> į </w:t>
            </w:r>
            <w:proofErr w:type="spellStart"/>
            <w:r>
              <w:t>kairę</w:t>
            </w:r>
            <w:proofErr w:type="spellEnd"/>
            <w:r>
              <w:t xml:space="preserve"> </w:t>
            </w:r>
            <w:proofErr w:type="spellStart"/>
            <w:r>
              <w:t>ar</w:t>
            </w:r>
            <w:proofErr w:type="spellEnd"/>
            <w:r>
              <w:t xml:space="preserve"> </w:t>
            </w:r>
            <w:proofErr w:type="spellStart"/>
            <w:r>
              <w:t>dešinę</w:t>
            </w:r>
            <w:proofErr w:type="spellEnd"/>
            <w:r>
              <w:t xml:space="preserve"> 32 </w:t>
            </w:r>
            <w:proofErr w:type="spellStart"/>
            <w:r>
              <w:t>laipsniai</w:t>
            </w:r>
            <w:proofErr w:type="spellEnd"/>
          </w:p>
        </w:tc>
      </w:tr>
      <w:tr w:rsidR="00A33AFA" w:rsidRPr="00A33AFA" w14:paraId="70110A57" w14:textId="77777777" w:rsidTr="00E475D3">
        <w:tc>
          <w:tcPr>
            <w:tcW w:w="1479" w:type="dxa"/>
            <w:tcBorders>
              <w:top w:val="single" w:sz="4" w:space="0" w:color="auto"/>
              <w:left w:val="single" w:sz="4" w:space="0" w:color="auto"/>
              <w:bottom w:val="single" w:sz="4" w:space="0" w:color="auto"/>
              <w:right w:val="single" w:sz="4" w:space="0" w:color="auto"/>
            </w:tcBorders>
          </w:tcPr>
          <w:p w14:paraId="57138668"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5.18.</w:t>
            </w:r>
          </w:p>
        </w:tc>
        <w:tc>
          <w:tcPr>
            <w:tcW w:w="2669" w:type="dxa"/>
            <w:tcBorders>
              <w:top w:val="single" w:sz="4" w:space="0" w:color="auto"/>
              <w:left w:val="single" w:sz="4" w:space="0" w:color="auto"/>
              <w:bottom w:val="single" w:sz="4" w:space="0" w:color="auto"/>
              <w:right w:val="single" w:sz="4" w:space="0" w:color="auto"/>
            </w:tcBorders>
          </w:tcPr>
          <w:p w14:paraId="23183048" w14:textId="77777777" w:rsidR="00A33AFA" w:rsidRPr="00CC78BD" w:rsidRDefault="00A33AFA" w:rsidP="00A33AFA">
            <w:pPr>
              <w:tabs>
                <w:tab w:val="left" w:pos="14"/>
              </w:tabs>
              <w:spacing w:after="0" w:line="240" w:lineRule="auto"/>
              <w:jc w:val="both"/>
              <w:rPr>
                <w:szCs w:val="24"/>
                <w:lang w:val="fi-FI" w:eastAsia="lt-LT"/>
              </w:rPr>
            </w:pPr>
            <w:r w:rsidRPr="00CC78BD">
              <w:rPr>
                <w:szCs w:val="24"/>
                <w:lang w:val="fi-FI" w:eastAsia="lt-LT"/>
              </w:rPr>
              <w:t>Sniego valytuvo valomo ruožo plotis, esant 30 ° pasukimui:</w:t>
            </w:r>
          </w:p>
        </w:tc>
        <w:tc>
          <w:tcPr>
            <w:tcW w:w="3243" w:type="dxa"/>
            <w:tcBorders>
              <w:top w:val="single" w:sz="4" w:space="0" w:color="auto"/>
              <w:left w:val="single" w:sz="4" w:space="0" w:color="auto"/>
              <w:bottom w:val="single" w:sz="4" w:space="0" w:color="auto"/>
              <w:right w:val="single" w:sz="4" w:space="0" w:color="auto"/>
            </w:tcBorders>
          </w:tcPr>
          <w:p w14:paraId="7200EE3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Ne mažiau kaip 2900 mm.</w:t>
            </w:r>
          </w:p>
        </w:tc>
        <w:tc>
          <w:tcPr>
            <w:tcW w:w="2238" w:type="dxa"/>
            <w:tcBorders>
              <w:top w:val="single" w:sz="4" w:space="0" w:color="auto"/>
              <w:left w:val="single" w:sz="4" w:space="0" w:color="auto"/>
              <w:bottom w:val="single" w:sz="4" w:space="0" w:color="auto"/>
              <w:right w:val="single" w:sz="4" w:space="0" w:color="auto"/>
            </w:tcBorders>
          </w:tcPr>
          <w:p w14:paraId="28C0307E" w14:textId="13071E1B" w:rsidR="00A33AFA" w:rsidRPr="00CC78BD" w:rsidRDefault="001F19CB" w:rsidP="00A33AFA">
            <w:pPr>
              <w:widowControl w:val="0"/>
              <w:autoSpaceDE w:val="0"/>
              <w:autoSpaceDN w:val="0"/>
              <w:adjustRightInd w:val="0"/>
              <w:spacing w:after="0" w:line="256" w:lineRule="auto"/>
              <w:ind w:right="132"/>
              <w:rPr>
                <w:szCs w:val="24"/>
                <w:lang w:val="fi-FI" w:eastAsia="lt-LT"/>
              </w:rPr>
            </w:pPr>
            <w:r w:rsidRPr="00CC78BD">
              <w:rPr>
                <w:lang w:val="fi-FI"/>
              </w:rPr>
              <w:t>Taip, sniego valytuvo valomo ruožo plotis, esant 30 ° pasukimui 3061mm.</w:t>
            </w:r>
          </w:p>
        </w:tc>
      </w:tr>
      <w:tr w:rsidR="00A33AFA" w:rsidRPr="00A33AFA" w14:paraId="303B374D" w14:textId="77777777" w:rsidTr="00E475D3">
        <w:tc>
          <w:tcPr>
            <w:tcW w:w="1479" w:type="dxa"/>
            <w:tcBorders>
              <w:top w:val="single" w:sz="4" w:space="0" w:color="auto"/>
              <w:left w:val="single" w:sz="4" w:space="0" w:color="auto"/>
              <w:bottom w:val="single" w:sz="4" w:space="0" w:color="auto"/>
              <w:right w:val="single" w:sz="4" w:space="0" w:color="auto"/>
            </w:tcBorders>
          </w:tcPr>
          <w:p w14:paraId="58C6B120"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5.19.</w:t>
            </w:r>
          </w:p>
        </w:tc>
        <w:tc>
          <w:tcPr>
            <w:tcW w:w="2669" w:type="dxa"/>
            <w:tcBorders>
              <w:top w:val="single" w:sz="4" w:space="0" w:color="auto"/>
              <w:left w:val="single" w:sz="4" w:space="0" w:color="auto"/>
              <w:bottom w:val="single" w:sz="4" w:space="0" w:color="auto"/>
              <w:right w:val="single" w:sz="4" w:space="0" w:color="auto"/>
            </w:tcBorders>
          </w:tcPr>
          <w:p w14:paraId="59860CD6"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gabaritinis</w:t>
            </w:r>
            <w:proofErr w:type="spellEnd"/>
            <w:r w:rsidRPr="00A33AFA">
              <w:rPr>
                <w:szCs w:val="24"/>
                <w:lang w:eastAsia="lt-LT"/>
              </w:rPr>
              <w:t xml:space="preserve"> </w:t>
            </w:r>
            <w:proofErr w:type="spellStart"/>
            <w:r w:rsidRPr="00A33AFA">
              <w:rPr>
                <w:szCs w:val="24"/>
                <w:lang w:eastAsia="lt-LT"/>
              </w:rPr>
              <w:t>apšvietimas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06A76362"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proofErr w:type="spellStart"/>
            <w:r w:rsidRPr="00A33AFA">
              <w:rPr>
                <w:szCs w:val="24"/>
                <w:lang w:eastAsia="lt-LT"/>
              </w:rPr>
              <w:t>Dvipusis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atšvaitais</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žibintais</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LED </w:t>
            </w:r>
            <w:proofErr w:type="spellStart"/>
            <w:r w:rsidRPr="00A33AFA">
              <w:rPr>
                <w:szCs w:val="24"/>
                <w:lang w:eastAsia="lt-LT"/>
              </w:rPr>
              <w:t>lemputėmis</w:t>
            </w:r>
            <w:proofErr w:type="spellEnd"/>
            <w:r w:rsidRPr="00A33AFA">
              <w:rPr>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5E9C60D2" w14:textId="77777777"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 xml:space="preserve">Taip/Ne </w:t>
            </w:r>
            <w:r w:rsidRPr="00A33AFA">
              <w:rPr>
                <w:i/>
                <w:iCs/>
                <w:szCs w:val="24"/>
                <w:lang w:eastAsia="lt-LT"/>
              </w:rPr>
              <w:t>(</w:t>
            </w:r>
            <w:proofErr w:type="spellStart"/>
            <w:r w:rsidRPr="00A33AFA">
              <w:rPr>
                <w:i/>
                <w:iCs/>
                <w:szCs w:val="24"/>
                <w:lang w:eastAsia="lt-LT"/>
              </w:rPr>
              <w:t>nereikalingą</w:t>
            </w:r>
            <w:proofErr w:type="spellEnd"/>
            <w:r w:rsidRPr="00A33AFA">
              <w:rPr>
                <w:i/>
                <w:iCs/>
                <w:szCs w:val="24"/>
                <w:lang w:eastAsia="lt-LT"/>
              </w:rPr>
              <w:t xml:space="preserve"> </w:t>
            </w:r>
            <w:proofErr w:type="spellStart"/>
            <w:r w:rsidRPr="00A33AFA">
              <w:rPr>
                <w:i/>
                <w:iCs/>
                <w:szCs w:val="24"/>
                <w:lang w:eastAsia="lt-LT"/>
              </w:rPr>
              <w:t>išbraukti</w:t>
            </w:r>
            <w:proofErr w:type="spellEnd"/>
            <w:r w:rsidRPr="00A33AFA">
              <w:rPr>
                <w:i/>
                <w:iCs/>
                <w:szCs w:val="24"/>
                <w:lang w:eastAsia="lt-LT"/>
              </w:rPr>
              <w:t>)</w:t>
            </w:r>
          </w:p>
        </w:tc>
      </w:tr>
      <w:tr w:rsidR="00A33AFA" w:rsidRPr="00A33AFA" w14:paraId="508475E1" w14:textId="77777777" w:rsidTr="00E475D3">
        <w:tc>
          <w:tcPr>
            <w:tcW w:w="1479" w:type="dxa"/>
            <w:tcBorders>
              <w:top w:val="single" w:sz="4" w:space="0" w:color="auto"/>
              <w:left w:val="single" w:sz="4" w:space="0" w:color="auto"/>
              <w:bottom w:val="single" w:sz="4" w:space="0" w:color="auto"/>
              <w:right w:val="single" w:sz="4" w:space="0" w:color="auto"/>
            </w:tcBorders>
          </w:tcPr>
          <w:p w14:paraId="6AC544BC"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5.20.</w:t>
            </w:r>
          </w:p>
        </w:tc>
        <w:tc>
          <w:tcPr>
            <w:tcW w:w="2669" w:type="dxa"/>
            <w:tcBorders>
              <w:top w:val="single" w:sz="4" w:space="0" w:color="auto"/>
              <w:left w:val="single" w:sz="4" w:space="0" w:color="auto"/>
              <w:bottom w:val="single" w:sz="4" w:space="0" w:color="auto"/>
              <w:right w:val="single" w:sz="4" w:space="0" w:color="auto"/>
            </w:tcBorders>
          </w:tcPr>
          <w:p w14:paraId="2CEAD03E"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Sniego</w:t>
            </w:r>
            <w:proofErr w:type="spellEnd"/>
            <w:r w:rsidRPr="00A33AFA">
              <w:rPr>
                <w:szCs w:val="24"/>
                <w:lang w:eastAsia="lt-LT"/>
              </w:rPr>
              <w:t xml:space="preserve"> </w:t>
            </w:r>
            <w:proofErr w:type="spellStart"/>
            <w:r w:rsidRPr="00A33AFA">
              <w:rPr>
                <w:szCs w:val="24"/>
                <w:lang w:eastAsia="lt-LT"/>
              </w:rPr>
              <w:t>valytuvo</w:t>
            </w:r>
            <w:proofErr w:type="spellEnd"/>
            <w:r w:rsidRPr="00A33AFA">
              <w:rPr>
                <w:szCs w:val="24"/>
                <w:lang w:eastAsia="lt-LT"/>
              </w:rPr>
              <w:t xml:space="preserve">  </w:t>
            </w:r>
            <w:proofErr w:type="spellStart"/>
            <w:r w:rsidRPr="00A33AFA">
              <w:rPr>
                <w:szCs w:val="24"/>
                <w:lang w:eastAsia="lt-LT"/>
              </w:rPr>
              <w:t>sandėliavimo</w:t>
            </w:r>
            <w:proofErr w:type="spellEnd"/>
            <w:r w:rsidRPr="00A33AFA">
              <w:rPr>
                <w:szCs w:val="24"/>
                <w:lang w:eastAsia="lt-LT"/>
              </w:rPr>
              <w:t xml:space="preserve"> </w:t>
            </w:r>
            <w:proofErr w:type="spellStart"/>
            <w:r w:rsidRPr="00A33AFA">
              <w:rPr>
                <w:szCs w:val="24"/>
                <w:lang w:eastAsia="lt-LT"/>
              </w:rPr>
              <w:t>kojos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7439C63"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07D34ED8" w14:textId="0D8BB63E"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570E84A4" w14:textId="77777777" w:rsidTr="00E475D3">
        <w:tc>
          <w:tcPr>
            <w:tcW w:w="1479" w:type="dxa"/>
            <w:tcBorders>
              <w:top w:val="single" w:sz="4" w:space="0" w:color="auto"/>
              <w:left w:val="single" w:sz="4" w:space="0" w:color="auto"/>
              <w:bottom w:val="single" w:sz="4" w:space="0" w:color="auto"/>
              <w:right w:val="single" w:sz="4" w:space="0" w:color="auto"/>
            </w:tcBorders>
          </w:tcPr>
          <w:p w14:paraId="04AB2889"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5.21.</w:t>
            </w:r>
          </w:p>
        </w:tc>
        <w:tc>
          <w:tcPr>
            <w:tcW w:w="2669" w:type="dxa"/>
            <w:tcBorders>
              <w:top w:val="single" w:sz="4" w:space="0" w:color="auto"/>
              <w:left w:val="single" w:sz="4" w:space="0" w:color="auto"/>
              <w:bottom w:val="single" w:sz="4" w:space="0" w:color="auto"/>
              <w:right w:val="single" w:sz="4" w:space="0" w:color="auto"/>
            </w:tcBorders>
          </w:tcPr>
          <w:p w14:paraId="353EC38C"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Atraminiai</w:t>
            </w:r>
            <w:proofErr w:type="spellEnd"/>
            <w:r w:rsidRPr="00A33AFA">
              <w:rPr>
                <w:szCs w:val="24"/>
                <w:lang w:eastAsia="lt-LT"/>
              </w:rPr>
              <w:t xml:space="preserve"> </w:t>
            </w:r>
            <w:proofErr w:type="spellStart"/>
            <w:r w:rsidRPr="00A33AFA">
              <w:rPr>
                <w:szCs w:val="24"/>
                <w:lang w:eastAsia="lt-LT"/>
              </w:rPr>
              <w:t>ratukai</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3E0990B" w14:textId="77777777" w:rsidR="00A33AFA" w:rsidRPr="00A33AFA" w:rsidRDefault="00A33AFA" w:rsidP="00A33AFA">
            <w:pPr>
              <w:widowControl w:val="0"/>
              <w:tabs>
                <w:tab w:val="left" w:pos="284"/>
              </w:tabs>
              <w:autoSpaceDE w:val="0"/>
              <w:autoSpaceDN w:val="0"/>
              <w:adjustRightInd w:val="0"/>
              <w:spacing w:after="0" w:line="288" w:lineRule="auto"/>
              <w:jc w:val="both"/>
              <w:rPr>
                <w:szCs w:val="24"/>
                <w:lang w:val="pl-PL" w:eastAsia="lt-LT"/>
              </w:rPr>
            </w:pPr>
            <w:r w:rsidRPr="00A33AFA">
              <w:rPr>
                <w:szCs w:val="24"/>
                <w:lang w:val="pl-PL" w:eastAsia="lt-LT"/>
              </w:rPr>
              <w:t>Komplektuojamas su atraminiais, reguliuojamo aukščio ratukais.</w:t>
            </w:r>
          </w:p>
        </w:tc>
        <w:tc>
          <w:tcPr>
            <w:tcW w:w="2238" w:type="dxa"/>
            <w:tcBorders>
              <w:top w:val="single" w:sz="4" w:space="0" w:color="auto"/>
              <w:left w:val="single" w:sz="4" w:space="0" w:color="auto"/>
              <w:bottom w:val="single" w:sz="4" w:space="0" w:color="auto"/>
              <w:right w:val="single" w:sz="4" w:space="0" w:color="auto"/>
            </w:tcBorders>
          </w:tcPr>
          <w:p w14:paraId="1A5C03E7" w14:textId="43DB1555" w:rsidR="00A33AFA" w:rsidRPr="00A33AFA" w:rsidRDefault="00A33AFA" w:rsidP="00A33AFA">
            <w:pPr>
              <w:widowControl w:val="0"/>
              <w:autoSpaceDE w:val="0"/>
              <w:autoSpaceDN w:val="0"/>
              <w:adjustRightInd w:val="0"/>
              <w:spacing w:after="0" w:line="256" w:lineRule="auto"/>
              <w:ind w:right="132"/>
              <w:rPr>
                <w:szCs w:val="24"/>
                <w:lang w:eastAsia="lt-LT"/>
              </w:rPr>
            </w:pPr>
            <w:r w:rsidRPr="00A33AFA">
              <w:rPr>
                <w:szCs w:val="24"/>
                <w:lang w:eastAsia="lt-LT"/>
              </w:rPr>
              <w:t>Taip</w:t>
            </w:r>
          </w:p>
        </w:tc>
      </w:tr>
      <w:tr w:rsidR="00A33AFA" w:rsidRPr="00A33AFA" w14:paraId="154405F5" w14:textId="77777777" w:rsidTr="00E475D3">
        <w:tc>
          <w:tcPr>
            <w:tcW w:w="9629" w:type="dxa"/>
            <w:gridSpan w:val="4"/>
            <w:tcBorders>
              <w:top w:val="single" w:sz="4" w:space="0" w:color="auto"/>
              <w:left w:val="single" w:sz="4" w:space="0" w:color="auto"/>
              <w:bottom w:val="single" w:sz="4" w:space="0" w:color="auto"/>
              <w:right w:val="single" w:sz="4" w:space="0" w:color="auto"/>
            </w:tcBorders>
          </w:tcPr>
          <w:p w14:paraId="63036B9B" w14:textId="77777777" w:rsidR="00A33AFA" w:rsidRPr="00A33AFA" w:rsidRDefault="00A33AFA" w:rsidP="00A33AFA">
            <w:pPr>
              <w:widowControl w:val="0"/>
              <w:autoSpaceDE w:val="0"/>
              <w:autoSpaceDN w:val="0"/>
              <w:adjustRightInd w:val="0"/>
              <w:spacing w:after="0" w:line="240" w:lineRule="auto"/>
              <w:rPr>
                <w:b/>
                <w:bCs/>
                <w:szCs w:val="24"/>
                <w:lang w:eastAsia="lt-LT"/>
              </w:rPr>
            </w:pPr>
            <w:r w:rsidRPr="00A33AFA">
              <w:rPr>
                <w:b/>
                <w:bCs/>
                <w:szCs w:val="24"/>
                <w:lang w:eastAsia="lt-LT"/>
              </w:rPr>
              <w:t>VI. GARANTIJA</w:t>
            </w:r>
          </w:p>
        </w:tc>
      </w:tr>
      <w:tr w:rsidR="00A33AFA" w:rsidRPr="00A33AFA" w14:paraId="2EDAE5F3" w14:textId="77777777" w:rsidTr="00E475D3">
        <w:tc>
          <w:tcPr>
            <w:tcW w:w="1479" w:type="dxa"/>
            <w:tcBorders>
              <w:top w:val="single" w:sz="4" w:space="0" w:color="auto"/>
              <w:left w:val="single" w:sz="4" w:space="0" w:color="auto"/>
              <w:bottom w:val="single" w:sz="4" w:space="0" w:color="auto"/>
              <w:right w:val="single" w:sz="4" w:space="0" w:color="auto"/>
            </w:tcBorders>
          </w:tcPr>
          <w:p w14:paraId="6DA54A03"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6.1.</w:t>
            </w:r>
          </w:p>
        </w:tc>
        <w:tc>
          <w:tcPr>
            <w:tcW w:w="2669" w:type="dxa"/>
            <w:tcBorders>
              <w:top w:val="single" w:sz="4" w:space="0" w:color="auto"/>
              <w:left w:val="single" w:sz="4" w:space="0" w:color="auto"/>
              <w:bottom w:val="single" w:sz="4" w:space="0" w:color="auto"/>
              <w:right w:val="single" w:sz="4" w:space="0" w:color="auto"/>
            </w:tcBorders>
          </w:tcPr>
          <w:p w14:paraId="79155643" w14:textId="77777777" w:rsidR="00A33AFA" w:rsidRPr="00A33AFA" w:rsidRDefault="00A33AFA" w:rsidP="00A33AFA">
            <w:pPr>
              <w:tabs>
                <w:tab w:val="left" w:pos="14"/>
              </w:tabs>
              <w:spacing w:after="0" w:line="240" w:lineRule="auto"/>
              <w:jc w:val="both"/>
              <w:rPr>
                <w:szCs w:val="24"/>
                <w:lang w:eastAsia="lt-LT"/>
              </w:rPr>
            </w:pPr>
            <w:proofErr w:type="spellStart"/>
            <w:r w:rsidRPr="00A33AFA">
              <w:rPr>
                <w:color w:val="000000"/>
                <w:szCs w:val="24"/>
                <w:lang w:eastAsia="lt-LT"/>
              </w:rPr>
              <w:t>Automobilio</w:t>
            </w:r>
            <w:proofErr w:type="spellEnd"/>
            <w:r w:rsidRPr="00A33AFA">
              <w:rPr>
                <w:color w:val="000000"/>
                <w:szCs w:val="24"/>
                <w:lang w:eastAsia="lt-LT"/>
              </w:rPr>
              <w:t xml:space="preserve"> </w:t>
            </w:r>
            <w:proofErr w:type="spellStart"/>
            <w:r w:rsidRPr="00A33AFA">
              <w:rPr>
                <w:color w:val="000000"/>
                <w:szCs w:val="24"/>
                <w:lang w:eastAsia="lt-LT"/>
              </w:rPr>
              <w:t>su</w:t>
            </w:r>
            <w:proofErr w:type="spellEnd"/>
            <w:r w:rsidRPr="00A33AFA">
              <w:rPr>
                <w:color w:val="000000"/>
                <w:szCs w:val="24"/>
                <w:lang w:eastAsia="lt-LT"/>
              </w:rPr>
              <w:t xml:space="preserve"> </w:t>
            </w:r>
            <w:proofErr w:type="spellStart"/>
            <w:r w:rsidRPr="00A33AFA">
              <w:rPr>
                <w:color w:val="000000"/>
                <w:szCs w:val="24"/>
                <w:lang w:eastAsia="lt-LT"/>
              </w:rPr>
              <w:t>hidrauliniu</w:t>
            </w:r>
            <w:proofErr w:type="spellEnd"/>
            <w:r w:rsidRPr="00A33AFA">
              <w:rPr>
                <w:color w:val="000000"/>
                <w:szCs w:val="24"/>
                <w:lang w:eastAsia="lt-LT"/>
              </w:rPr>
              <w:t xml:space="preserve"> </w:t>
            </w:r>
            <w:proofErr w:type="spellStart"/>
            <w:r w:rsidRPr="00A33AFA">
              <w:rPr>
                <w:color w:val="000000"/>
                <w:szCs w:val="24"/>
                <w:lang w:eastAsia="lt-LT"/>
              </w:rPr>
              <w:t>užtraukėju</w:t>
            </w:r>
            <w:proofErr w:type="spellEnd"/>
            <w:r w:rsidRPr="00A33AFA">
              <w:rPr>
                <w:color w:val="000000"/>
                <w:szCs w:val="24"/>
                <w:lang w:eastAsia="lt-LT"/>
              </w:rPr>
              <w:t xml:space="preserve">, </w:t>
            </w:r>
            <w:proofErr w:type="spellStart"/>
            <w:r w:rsidRPr="00A33AFA">
              <w:rPr>
                <w:color w:val="000000"/>
                <w:szCs w:val="24"/>
                <w:lang w:eastAsia="lt-LT"/>
              </w:rPr>
              <w:t>druskos</w:t>
            </w:r>
            <w:proofErr w:type="spellEnd"/>
            <w:r w:rsidRPr="00A33AFA">
              <w:rPr>
                <w:color w:val="000000"/>
                <w:szCs w:val="24"/>
                <w:lang w:eastAsia="lt-LT"/>
              </w:rPr>
              <w:t xml:space="preserve"> </w:t>
            </w:r>
            <w:proofErr w:type="spellStart"/>
            <w:r w:rsidRPr="00A33AFA">
              <w:rPr>
                <w:color w:val="000000"/>
                <w:szCs w:val="24"/>
                <w:lang w:eastAsia="lt-LT"/>
              </w:rPr>
              <w:t>barstytuvu</w:t>
            </w:r>
            <w:proofErr w:type="spellEnd"/>
            <w:r w:rsidRPr="00A33AFA">
              <w:rPr>
                <w:color w:val="000000"/>
                <w:szCs w:val="24"/>
                <w:lang w:eastAsia="lt-LT"/>
              </w:rPr>
              <w:t xml:space="preserve">, </w:t>
            </w:r>
            <w:proofErr w:type="spellStart"/>
            <w:r w:rsidRPr="00A33AFA">
              <w:rPr>
                <w:color w:val="000000"/>
                <w:szCs w:val="24"/>
                <w:lang w:eastAsia="lt-LT"/>
              </w:rPr>
              <w:t>sniego</w:t>
            </w:r>
            <w:proofErr w:type="spellEnd"/>
            <w:r w:rsidRPr="00A33AFA">
              <w:rPr>
                <w:color w:val="000000"/>
                <w:szCs w:val="24"/>
                <w:lang w:eastAsia="lt-LT"/>
              </w:rPr>
              <w:t xml:space="preserve"> </w:t>
            </w:r>
            <w:proofErr w:type="spellStart"/>
            <w:r w:rsidRPr="00A33AFA">
              <w:rPr>
                <w:color w:val="000000"/>
                <w:szCs w:val="24"/>
                <w:lang w:eastAsia="lt-LT"/>
              </w:rPr>
              <w:t>valytuvu</w:t>
            </w:r>
            <w:proofErr w:type="spellEnd"/>
            <w:r w:rsidRPr="00A33AFA">
              <w:rPr>
                <w:color w:val="000000"/>
                <w:szCs w:val="24"/>
                <w:lang w:eastAsia="lt-LT"/>
              </w:rPr>
              <w:t xml:space="preserve"> </w:t>
            </w:r>
            <w:proofErr w:type="spellStart"/>
            <w:r w:rsidRPr="00A33AFA">
              <w:rPr>
                <w:color w:val="000000"/>
                <w:szCs w:val="24"/>
                <w:lang w:eastAsia="lt-LT"/>
              </w:rPr>
              <w:t>garantinis</w:t>
            </w:r>
            <w:proofErr w:type="spellEnd"/>
            <w:r w:rsidRPr="00A33AFA">
              <w:rPr>
                <w:color w:val="000000"/>
                <w:szCs w:val="24"/>
                <w:lang w:eastAsia="lt-LT"/>
              </w:rPr>
              <w:t xml:space="preserve"> </w:t>
            </w:r>
            <w:proofErr w:type="spellStart"/>
            <w:r w:rsidRPr="00A33AFA">
              <w:rPr>
                <w:color w:val="000000"/>
                <w:szCs w:val="24"/>
                <w:lang w:eastAsia="lt-LT"/>
              </w:rPr>
              <w:t>laikotarpis</w:t>
            </w:r>
            <w:proofErr w:type="spellEnd"/>
            <w:r w:rsidRPr="00A33AFA">
              <w:rPr>
                <w:color w:val="000000"/>
                <w:szCs w:val="24"/>
                <w:lang w:eastAsia="lt-LT"/>
              </w:rPr>
              <w:t xml:space="preserve">.  </w:t>
            </w:r>
          </w:p>
        </w:tc>
        <w:tc>
          <w:tcPr>
            <w:tcW w:w="3243" w:type="dxa"/>
            <w:tcBorders>
              <w:top w:val="single" w:sz="4" w:space="0" w:color="auto"/>
              <w:left w:val="single" w:sz="4" w:space="0" w:color="auto"/>
              <w:bottom w:val="single" w:sz="4" w:space="0" w:color="auto"/>
              <w:right w:val="single" w:sz="4" w:space="0" w:color="auto"/>
            </w:tcBorders>
          </w:tcPr>
          <w:p w14:paraId="429B4E3D"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color w:val="000000"/>
                <w:szCs w:val="24"/>
                <w:lang w:eastAsia="lt-LT"/>
              </w:rPr>
              <w:t xml:space="preserve">Ne </w:t>
            </w:r>
            <w:proofErr w:type="spellStart"/>
            <w:r w:rsidRPr="00A33AFA">
              <w:rPr>
                <w:color w:val="000000"/>
                <w:szCs w:val="24"/>
                <w:lang w:eastAsia="lt-LT"/>
              </w:rPr>
              <w:t>mažiau</w:t>
            </w:r>
            <w:proofErr w:type="spellEnd"/>
            <w:r w:rsidRPr="00A33AFA">
              <w:rPr>
                <w:color w:val="000000"/>
                <w:szCs w:val="24"/>
                <w:lang w:eastAsia="lt-LT"/>
              </w:rPr>
              <w:t xml:space="preserve"> 36 </w:t>
            </w:r>
            <w:proofErr w:type="spellStart"/>
            <w:r w:rsidRPr="00A33AFA">
              <w:rPr>
                <w:color w:val="000000"/>
                <w:szCs w:val="24"/>
                <w:lang w:eastAsia="lt-LT"/>
              </w:rPr>
              <w:t>mėn</w:t>
            </w:r>
            <w:proofErr w:type="spellEnd"/>
            <w:r w:rsidRPr="00A33AFA">
              <w:rPr>
                <w:color w:val="000000"/>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5B15446A" w14:textId="46CE292F" w:rsidR="00A33AFA" w:rsidRPr="00A33AFA" w:rsidRDefault="00A33AFA" w:rsidP="00A33AFA">
            <w:pPr>
              <w:autoSpaceDN w:val="0"/>
              <w:spacing w:line="256" w:lineRule="auto"/>
              <w:ind w:right="132"/>
              <w:rPr>
                <w:rFonts w:eastAsia="Calibri"/>
                <w:szCs w:val="24"/>
              </w:rPr>
            </w:pPr>
            <w:r w:rsidRPr="00A33AFA">
              <w:rPr>
                <w:rFonts w:eastAsia="Calibri"/>
                <w:szCs w:val="24"/>
              </w:rPr>
              <w:t>Taip</w:t>
            </w:r>
            <w:r w:rsidRPr="00A33AFA">
              <w:rPr>
                <w:rFonts w:eastAsia="Calibri"/>
                <w:i/>
                <w:iCs/>
                <w:szCs w:val="24"/>
              </w:rPr>
              <w:t xml:space="preserve"> </w:t>
            </w:r>
          </w:p>
          <w:p w14:paraId="59EE7092" w14:textId="77777777" w:rsidR="00A33AFA" w:rsidRPr="00A33AFA" w:rsidRDefault="00A33AFA" w:rsidP="00A33AFA">
            <w:pPr>
              <w:widowControl w:val="0"/>
              <w:autoSpaceDE w:val="0"/>
              <w:autoSpaceDN w:val="0"/>
              <w:adjustRightInd w:val="0"/>
              <w:spacing w:after="0" w:line="240" w:lineRule="auto"/>
              <w:rPr>
                <w:rFonts w:eastAsia="Calibri"/>
                <w:i/>
                <w:iCs/>
                <w:szCs w:val="24"/>
                <w:lang w:eastAsia="ar-SA"/>
              </w:rPr>
            </w:pPr>
            <w:proofErr w:type="spellStart"/>
            <w:r w:rsidRPr="00A33AFA">
              <w:rPr>
                <w:rFonts w:eastAsia="Calibri"/>
                <w:i/>
                <w:iCs/>
                <w:szCs w:val="24"/>
                <w:lang w:eastAsia="ar-SA"/>
              </w:rPr>
              <w:t>Siūlomas</w:t>
            </w:r>
            <w:proofErr w:type="spellEnd"/>
            <w:r w:rsidRPr="00A33AFA">
              <w:rPr>
                <w:rFonts w:eastAsia="Calibri"/>
                <w:i/>
                <w:iCs/>
                <w:szCs w:val="24"/>
                <w:lang w:eastAsia="ar-SA"/>
              </w:rPr>
              <w:t xml:space="preserve"> </w:t>
            </w:r>
            <w:proofErr w:type="spellStart"/>
            <w:r w:rsidRPr="00A33AFA">
              <w:rPr>
                <w:rFonts w:eastAsia="Calibri"/>
                <w:i/>
                <w:iCs/>
                <w:szCs w:val="24"/>
                <w:lang w:eastAsia="ar-SA"/>
              </w:rPr>
              <w:t>parametras</w:t>
            </w:r>
            <w:proofErr w:type="spellEnd"/>
            <w:r w:rsidRPr="00A33AFA">
              <w:rPr>
                <w:rFonts w:eastAsia="Calibri"/>
                <w:i/>
                <w:iCs/>
                <w:szCs w:val="24"/>
                <w:lang w:eastAsia="ar-SA"/>
              </w:rPr>
              <w:t xml:space="preserve">: </w:t>
            </w:r>
          </w:p>
          <w:p w14:paraId="2B61779E" w14:textId="743A7E33" w:rsidR="00A33AFA" w:rsidRPr="00A33AFA" w:rsidRDefault="001F19CB" w:rsidP="00A33AFA">
            <w:pPr>
              <w:widowControl w:val="0"/>
              <w:autoSpaceDE w:val="0"/>
              <w:autoSpaceDN w:val="0"/>
              <w:adjustRightInd w:val="0"/>
              <w:spacing w:after="0" w:line="240" w:lineRule="auto"/>
              <w:rPr>
                <w:rFonts w:eastAsia="Calibri"/>
                <w:szCs w:val="24"/>
                <w:lang w:eastAsia="lt-LT"/>
              </w:rPr>
            </w:pPr>
            <w:r>
              <w:rPr>
                <w:rFonts w:eastAsia="Calibri"/>
                <w:szCs w:val="24"/>
                <w:lang w:eastAsia="lt-LT"/>
              </w:rPr>
              <w:t xml:space="preserve">36 </w:t>
            </w:r>
            <w:proofErr w:type="spellStart"/>
            <w:r w:rsidR="00A33AFA" w:rsidRPr="00A33AFA">
              <w:rPr>
                <w:rFonts w:eastAsia="Calibri"/>
                <w:szCs w:val="24"/>
                <w:lang w:eastAsia="lt-LT"/>
              </w:rPr>
              <w:t>mėn</w:t>
            </w:r>
            <w:proofErr w:type="spellEnd"/>
            <w:r w:rsidR="00A33AFA" w:rsidRPr="00A33AFA">
              <w:rPr>
                <w:rFonts w:eastAsia="Calibri"/>
                <w:szCs w:val="24"/>
                <w:lang w:eastAsia="lt-LT"/>
              </w:rPr>
              <w:t>.</w:t>
            </w:r>
          </w:p>
          <w:p w14:paraId="5536B56C" w14:textId="77777777" w:rsidR="00A33AFA" w:rsidRPr="00A33AFA" w:rsidRDefault="00A33AFA" w:rsidP="00A33AFA">
            <w:pPr>
              <w:widowControl w:val="0"/>
              <w:autoSpaceDE w:val="0"/>
              <w:autoSpaceDN w:val="0"/>
              <w:adjustRightInd w:val="0"/>
              <w:spacing w:after="0" w:line="240" w:lineRule="auto"/>
              <w:rPr>
                <w:szCs w:val="24"/>
                <w:lang w:eastAsia="lt-LT"/>
              </w:rPr>
            </w:pPr>
          </w:p>
        </w:tc>
      </w:tr>
      <w:tr w:rsidR="00A33AFA" w:rsidRPr="00A33AFA" w14:paraId="084C1C1F" w14:textId="77777777" w:rsidTr="00E475D3">
        <w:tc>
          <w:tcPr>
            <w:tcW w:w="9629" w:type="dxa"/>
            <w:gridSpan w:val="4"/>
            <w:tcBorders>
              <w:top w:val="single" w:sz="4" w:space="0" w:color="auto"/>
              <w:left w:val="single" w:sz="4" w:space="0" w:color="auto"/>
              <w:bottom w:val="single" w:sz="4" w:space="0" w:color="auto"/>
              <w:right w:val="single" w:sz="4" w:space="0" w:color="auto"/>
            </w:tcBorders>
          </w:tcPr>
          <w:p w14:paraId="1EB45C78" w14:textId="77777777" w:rsidR="00A33AFA" w:rsidRPr="00A33AFA" w:rsidRDefault="00A33AFA" w:rsidP="00A33AFA">
            <w:pPr>
              <w:widowControl w:val="0"/>
              <w:autoSpaceDE w:val="0"/>
              <w:autoSpaceDN w:val="0"/>
              <w:adjustRightInd w:val="0"/>
              <w:spacing w:after="0" w:line="240" w:lineRule="auto"/>
              <w:rPr>
                <w:b/>
                <w:bCs/>
                <w:szCs w:val="24"/>
                <w:lang w:eastAsia="lt-LT"/>
              </w:rPr>
            </w:pPr>
            <w:r w:rsidRPr="00A33AFA">
              <w:rPr>
                <w:b/>
                <w:bCs/>
                <w:szCs w:val="24"/>
                <w:lang w:eastAsia="lt-LT"/>
              </w:rPr>
              <w:t>VII. DOKUMENTACIJA</w:t>
            </w:r>
          </w:p>
        </w:tc>
      </w:tr>
      <w:tr w:rsidR="00A33AFA" w:rsidRPr="00A33AFA" w14:paraId="78091F71" w14:textId="77777777" w:rsidTr="00E475D3">
        <w:tc>
          <w:tcPr>
            <w:tcW w:w="1479" w:type="dxa"/>
            <w:tcBorders>
              <w:top w:val="single" w:sz="4" w:space="0" w:color="auto"/>
              <w:left w:val="single" w:sz="4" w:space="0" w:color="auto"/>
              <w:bottom w:val="single" w:sz="4" w:space="0" w:color="auto"/>
              <w:right w:val="single" w:sz="4" w:space="0" w:color="auto"/>
            </w:tcBorders>
          </w:tcPr>
          <w:p w14:paraId="6ADF9166"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7.1.</w:t>
            </w:r>
          </w:p>
        </w:tc>
        <w:tc>
          <w:tcPr>
            <w:tcW w:w="2669" w:type="dxa"/>
            <w:tcBorders>
              <w:top w:val="single" w:sz="4" w:space="0" w:color="auto"/>
              <w:left w:val="single" w:sz="4" w:space="0" w:color="auto"/>
              <w:bottom w:val="single" w:sz="4" w:space="0" w:color="auto"/>
              <w:right w:val="single" w:sz="4" w:space="0" w:color="auto"/>
            </w:tcBorders>
          </w:tcPr>
          <w:p w14:paraId="1DD9E27A"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Pateikiamos</w:t>
            </w:r>
            <w:proofErr w:type="spellEnd"/>
            <w:r w:rsidRPr="00A33AFA">
              <w:rPr>
                <w:szCs w:val="24"/>
                <w:lang w:eastAsia="lt-LT"/>
              </w:rPr>
              <w:t xml:space="preserve"> </w:t>
            </w:r>
            <w:proofErr w:type="spellStart"/>
            <w:r w:rsidRPr="00A33AFA">
              <w:rPr>
                <w:szCs w:val="24"/>
                <w:lang w:eastAsia="lt-LT"/>
              </w:rPr>
              <w:t>Prekės</w:t>
            </w:r>
            <w:proofErr w:type="spellEnd"/>
            <w:r w:rsidRPr="00A33AFA">
              <w:rPr>
                <w:szCs w:val="24"/>
                <w:lang w:eastAsia="lt-LT"/>
              </w:rPr>
              <w:t xml:space="preserve"> </w:t>
            </w:r>
            <w:proofErr w:type="spellStart"/>
            <w:r w:rsidRPr="00A33AFA">
              <w:rPr>
                <w:szCs w:val="24"/>
                <w:lang w:eastAsia="lt-LT"/>
              </w:rPr>
              <w:t>elektrinė</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hidraulinės</w:t>
            </w:r>
            <w:proofErr w:type="spellEnd"/>
            <w:r w:rsidRPr="00A33AFA">
              <w:rPr>
                <w:szCs w:val="24"/>
                <w:lang w:eastAsia="lt-LT"/>
              </w:rPr>
              <w:t xml:space="preserve"> </w:t>
            </w:r>
            <w:proofErr w:type="spellStart"/>
            <w:r w:rsidRPr="00A33AFA">
              <w:rPr>
                <w:szCs w:val="24"/>
                <w:lang w:eastAsia="lt-LT"/>
              </w:rPr>
              <w:t>schemos</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4AD235DD"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600AFDC5" w14:textId="77777777" w:rsidR="000C5D5C" w:rsidRPr="00CC78BD" w:rsidRDefault="000C5D5C" w:rsidP="00A33AFA">
            <w:pPr>
              <w:widowControl w:val="0"/>
              <w:autoSpaceDE w:val="0"/>
              <w:autoSpaceDN w:val="0"/>
              <w:adjustRightInd w:val="0"/>
              <w:spacing w:after="0" w:line="240" w:lineRule="auto"/>
              <w:rPr>
                <w:lang w:val="fi-FI"/>
              </w:rPr>
            </w:pPr>
            <w:r w:rsidRPr="00CC78BD">
              <w:rPr>
                <w:lang w:val="fi-FI"/>
              </w:rPr>
              <w:t xml:space="preserve">Taip </w:t>
            </w:r>
          </w:p>
          <w:p w14:paraId="4BCC4F40" w14:textId="66582EDF" w:rsidR="00A33AFA" w:rsidRPr="00A33AFA" w:rsidRDefault="000C5D5C" w:rsidP="00A33AFA">
            <w:pPr>
              <w:widowControl w:val="0"/>
              <w:autoSpaceDE w:val="0"/>
              <w:autoSpaceDN w:val="0"/>
              <w:adjustRightInd w:val="0"/>
              <w:spacing w:after="0" w:line="240" w:lineRule="auto"/>
              <w:rPr>
                <w:szCs w:val="24"/>
                <w:lang w:eastAsia="lt-LT"/>
              </w:rPr>
            </w:pPr>
            <w:r w:rsidRPr="00CC78BD">
              <w:rPr>
                <w:lang w:val="fi-FI"/>
              </w:rPr>
              <w:t xml:space="preserve">Gamintojo atstovo patvirtinta specifikacija ir </w:t>
            </w:r>
            <w:r w:rsidRPr="00CC78BD">
              <w:rPr>
                <w:lang w:val="fi-FI"/>
              </w:rPr>
              <w:lastRenderedPageBreak/>
              <w:t xml:space="preserve">psl. </w:t>
            </w:r>
            <w:r>
              <w:t>Nr. 2.</w:t>
            </w:r>
          </w:p>
        </w:tc>
      </w:tr>
      <w:tr w:rsidR="00A33AFA" w:rsidRPr="00A33AFA" w14:paraId="0A36CDD8" w14:textId="77777777" w:rsidTr="00E475D3">
        <w:tc>
          <w:tcPr>
            <w:tcW w:w="1479" w:type="dxa"/>
            <w:tcBorders>
              <w:top w:val="single" w:sz="4" w:space="0" w:color="auto"/>
              <w:left w:val="single" w:sz="4" w:space="0" w:color="auto"/>
              <w:bottom w:val="single" w:sz="4" w:space="0" w:color="auto"/>
              <w:right w:val="single" w:sz="4" w:space="0" w:color="auto"/>
            </w:tcBorders>
          </w:tcPr>
          <w:p w14:paraId="1108200C"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lastRenderedPageBreak/>
              <w:t>7.2.</w:t>
            </w:r>
          </w:p>
        </w:tc>
        <w:tc>
          <w:tcPr>
            <w:tcW w:w="2669" w:type="dxa"/>
            <w:tcBorders>
              <w:top w:val="single" w:sz="4" w:space="0" w:color="auto"/>
              <w:left w:val="single" w:sz="4" w:space="0" w:color="auto"/>
              <w:bottom w:val="single" w:sz="4" w:space="0" w:color="auto"/>
              <w:right w:val="single" w:sz="4" w:space="0" w:color="auto"/>
            </w:tcBorders>
          </w:tcPr>
          <w:p w14:paraId="7FC238B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color w:val="000000"/>
                <w:szCs w:val="24"/>
                <w:lang w:eastAsia="lt-LT"/>
              </w:rPr>
              <w:t>Prekės</w:t>
            </w:r>
            <w:proofErr w:type="spellEnd"/>
            <w:r w:rsidRPr="00A33AFA">
              <w:rPr>
                <w:color w:val="000000"/>
                <w:szCs w:val="24"/>
                <w:lang w:eastAsia="lt-LT"/>
              </w:rPr>
              <w:t xml:space="preserve"> </w:t>
            </w:r>
            <w:proofErr w:type="spellStart"/>
            <w:r w:rsidRPr="00A33AFA">
              <w:rPr>
                <w:color w:val="000000"/>
                <w:szCs w:val="24"/>
                <w:lang w:eastAsia="lt-LT"/>
              </w:rPr>
              <w:t>eksploatacijos</w:t>
            </w:r>
            <w:proofErr w:type="spellEnd"/>
            <w:r w:rsidRPr="00A33AFA">
              <w:rPr>
                <w:color w:val="000000"/>
                <w:szCs w:val="24"/>
                <w:lang w:eastAsia="lt-LT"/>
              </w:rPr>
              <w:t xml:space="preserve">, </w:t>
            </w:r>
            <w:proofErr w:type="spellStart"/>
            <w:r w:rsidRPr="00A33AFA">
              <w:rPr>
                <w:color w:val="000000"/>
                <w:szCs w:val="24"/>
                <w:lang w:eastAsia="lt-LT"/>
              </w:rPr>
              <w:t>aptarnavimo</w:t>
            </w:r>
            <w:proofErr w:type="spellEnd"/>
            <w:r w:rsidRPr="00A33AFA">
              <w:rPr>
                <w:color w:val="000000"/>
                <w:szCs w:val="24"/>
                <w:lang w:eastAsia="lt-LT"/>
              </w:rPr>
              <w:t xml:space="preserve"> (</w:t>
            </w:r>
            <w:proofErr w:type="spellStart"/>
            <w:r w:rsidRPr="00A33AFA">
              <w:rPr>
                <w:color w:val="000000"/>
                <w:szCs w:val="24"/>
                <w:lang w:eastAsia="lt-LT"/>
              </w:rPr>
              <w:t>techninės</w:t>
            </w:r>
            <w:proofErr w:type="spellEnd"/>
            <w:r w:rsidRPr="00A33AFA">
              <w:rPr>
                <w:color w:val="000000"/>
                <w:szCs w:val="24"/>
                <w:lang w:eastAsia="lt-LT"/>
              </w:rPr>
              <w:t xml:space="preserve"> </w:t>
            </w:r>
            <w:proofErr w:type="spellStart"/>
            <w:r w:rsidRPr="00A33AFA">
              <w:rPr>
                <w:color w:val="000000"/>
                <w:szCs w:val="24"/>
                <w:lang w:eastAsia="lt-LT"/>
              </w:rPr>
              <w:t>priežiūros</w:t>
            </w:r>
            <w:proofErr w:type="spellEnd"/>
            <w:r w:rsidRPr="00A33AFA">
              <w:rPr>
                <w:color w:val="000000"/>
                <w:szCs w:val="24"/>
                <w:lang w:eastAsia="lt-LT"/>
              </w:rPr>
              <w:t xml:space="preserve">), </w:t>
            </w:r>
            <w:proofErr w:type="spellStart"/>
            <w:r w:rsidRPr="00A33AFA">
              <w:rPr>
                <w:color w:val="000000"/>
                <w:szCs w:val="24"/>
                <w:lang w:eastAsia="lt-LT"/>
              </w:rPr>
              <w:t>saugaus</w:t>
            </w:r>
            <w:proofErr w:type="spellEnd"/>
            <w:r w:rsidRPr="00A33AFA">
              <w:rPr>
                <w:color w:val="000000"/>
                <w:szCs w:val="24"/>
                <w:lang w:eastAsia="lt-LT"/>
              </w:rPr>
              <w:t xml:space="preserve"> </w:t>
            </w:r>
            <w:proofErr w:type="spellStart"/>
            <w:r w:rsidRPr="00A33AFA">
              <w:rPr>
                <w:color w:val="000000"/>
                <w:szCs w:val="24"/>
                <w:lang w:eastAsia="lt-LT"/>
              </w:rPr>
              <w:t>darbo</w:t>
            </w:r>
            <w:proofErr w:type="spellEnd"/>
            <w:r w:rsidRPr="00A33AFA">
              <w:rPr>
                <w:color w:val="000000"/>
                <w:szCs w:val="24"/>
                <w:lang w:eastAsia="lt-LT"/>
              </w:rPr>
              <w:t xml:space="preserve">  </w:t>
            </w:r>
            <w:proofErr w:type="spellStart"/>
            <w:r w:rsidRPr="00A33AFA">
              <w:rPr>
                <w:color w:val="000000"/>
                <w:szCs w:val="24"/>
                <w:lang w:eastAsia="lt-LT"/>
              </w:rPr>
              <w:t>instrukcijos</w:t>
            </w:r>
            <w:proofErr w:type="spellEnd"/>
            <w:r w:rsidRPr="00A33AFA">
              <w:rPr>
                <w:color w:val="000000"/>
                <w:szCs w:val="24"/>
                <w:lang w:eastAsia="lt-LT"/>
              </w:rPr>
              <w:t xml:space="preserve"> </w:t>
            </w:r>
            <w:proofErr w:type="spellStart"/>
            <w:r w:rsidRPr="00A33AFA">
              <w:rPr>
                <w:color w:val="000000"/>
                <w:szCs w:val="24"/>
                <w:lang w:eastAsia="lt-LT"/>
              </w:rPr>
              <w:t>turi</w:t>
            </w:r>
            <w:proofErr w:type="spellEnd"/>
            <w:r w:rsidRPr="00A33AFA">
              <w:rPr>
                <w:color w:val="000000"/>
                <w:szCs w:val="24"/>
                <w:lang w:eastAsia="lt-LT"/>
              </w:rPr>
              <w:t xml:space="preserve"> </w:t>
            </w:r>
            <w:proofErr w:type="spellStart"/>
            <w:r w:rsidRPr="00A33AFA">
              <w:rPr>
                <w:color w:val="000000"/>
                <w:szCs w:val="24"/>
                <w:lang w:eastAsia="lt-LT"/>
              </w:rPr>
              <w:t>būti</w:t>
            </w:r>
            <w:proofErr w:type="spellEnd"/>
            <w:r w:rsidRPr="00A33AFA">
              <w:rPr>
                <w:color w:val="000000"/>
                <w:szCs w:val="24"/>
                <w:lang w:eastAsia="lt-LT"/>
              </w:rPr>
              <w:t xml:space="preserve"> </w:t>
            </w:r>
            <w:proofErr w:type="spellStart"/>
            <w:r w:rsidRPr="00A33AFA">
              <w:rPr>
                <w:color w:val="000000"/>
                <w:szCs w:val="24"/>
                <w:lang w:eastAsia="lt-LT"/>
              </w:rPr>
              <w:t>pateikiamos</w:t>
            </w:r>
            <w:proofErr w:type="spellEnd"/>
            <w:r w:rsidRPr="00A33AFA">
              <w:rPr>
                <w:color w:val="000000"/>
                <w:szCs w:val="24"/>
                <w:lang w:eastAsia="lt-LT"/>
              </w:rPr>
              <w:t xml:space="preserve"> </w:t>
            </w:r>
            <w:proofErr w:type="spellStart"/>
            <w:r w:rsidRPr="00A33AFA">
              <w:rPr>
                <w:color w:val="000000"/>
                <w:szCs w:val="24"/>
                <w:lang w:eastAsia="lt-LT"/>
              </w:rPr>
              <w:t>lietuvių</w:t>
            </w:r>
            <w:proofErr w:type="spellEnd"/>
            <w:r w:rsidRPr="00A33AFA">
              <w:rPr>
                <w:color w:val="000000"/>
                <w:szCs w:val="24"/>
                <w:lang w:eastAsia="lt-LT"/>
              </w:rPr>
              <w:t xml:space="preserve"> </w:t>
            </w:r>
            <w:proofErr w:type="spellStart"/>
            <w:r w:rsidRPr="00A33AFA">
              <w:rPr>
                <w:color w:val="000000"/>
                <w:szCs w:val="24"/>
                <w:lang w:eastAsia="lt-LT"/>
              </w:rPr>
              <w:t>kalba</w:t>
            </w:r>
            <w:proofErr w:type="spellEnd"/>
            <w:r w:rsidRPr="00A33AFA">
              <w:rPr>
                <w:color w:val="000000"/>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59067B7A"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68BBDDBF" w14:textId="20B669D3" w:rsidR="00A33AFA" w:rsidRPr="00A33AFA" w:rsidRDefault="00A33AFA" w:rsidP="00A33AFA">
            <w:pPr>
              <w:widowControl w:val="0"/>
              <w:autoSpaceDE w:val="0"/>
              <w:autoSpaceDN w:val="0"/>
              <w:adjustRightInd w:val="0"/>
              <w:spacing w:after="0" w:line="240" w:lineRule="auto"/>
              <w:rPr>
                <w:szCs w:val="24"/>
                <w:lang w:eastAsia="lt-LT"/>
              </w:rPr>
            </w:pPr>
            <w:r w:rsidRPr="00A33AFA">
              <w:rPr>
                <w:i/>
                <w:iCs/>
                <w:szCs w:val="24"/>
              </w:rPr>
              <w:t>Taip</w:t>
            </w:r>
          </w:p>
        </w:tc>
      </w:tr>
      <w:tr w:rsidR="00A33AFA" w:rsidRPr="00A33AFA" w14:paraId="1C06DF33" w14:textId="77777777" w:rsidTr="00E475D3">
        <w:tc>
          <w:tcPr>
            <w:tcW w:w="1479" w:type="dxa"/>
            <w:tcBorders>
              <w:top w:val="single" w:sz="4" w:space="0" w:color="auto"/>
              <w:left w:val="single" w:sz="4" w:space="0" w:color="auto"/>
              <w:bottom w:val="single" w:sz="4" w:space="0" w:color="auto"/>
              <w:right w:val="single" w:sz="4" w:space="0" w:color="auto"/>
            </w:tcBorders>
          </w:tcPr>
          <w:p w14:paraId="738388B2"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7.3.</w:t>
            </w:r>
          </w:p>
        </w:tc>
        <w:tc>
          <w:tcPr>
            <w:tcW w:w="2669" w:type="dxa"/>
            <w:tcBorders>
              <w:top w:val="single" w:sz="4" w:space="0" w:color="auto"/>
              <w:left w:val="single" w:sz="4" w:space="0" w:color="auto"/>
              <w:bottom w:val="single" w:sz="4" w:space="0" w:color="auto"/>
              <w:right w:val="single" w:sz="4" w:space="0" w:color="auto"/>
            </w:tcBorders>
          </w:tcPr>
          <w:p w14:paraId="181FFB78" w14:textId="77777777" w:rsidR="00A33AFA" w:rsidRPr="00A33AFA" w:rsidRDefault="00A33AFA" w:rsidP="00A33AFA">
            <w:pPr>
              <w:tabs>
                <w:tab w:val="left" w:pos="14"/>
              </w:tabs>
              <w:spacing w:after="0" w:line="240" w:lineRule="auto"/>
              <w:jc w:val="both"/>
              <w:rPr>
                <w:szCs w:val="24"/>
                <w:lang w:eastAsia="lt-LT"/>
              </w:rPr>
            </w:pPr>
            <w:proofErr w:type="spellStart"/>
            <w:r w:rsidRPr="00A33AFA">
              <w:rPr>
                <w:szCs w:val="24"/>
                <w:lang w:eastAsia="lt-LT"/>
              </w:rPr>
              <w:t>Tiekėjas</w:t>
            </w:r>
            <w:proofErr w:type="spellEnd"/>
            <w:r w:rsidRPr="00A33AFA">
              <w:rPr>
                <w:szCs w:val="24"/>
                <w:lang w:eastAsia="lt-LT"/>
              </w:rPr>
              <w:t xml:space="preserve"> </w:t>
            </w:r>
            <w:proofErr w:type="spellStart"/>
            <w:r w:rsidRPr="00A33AFA">
              <w:rPr>
                <w:szCs w:val="24"/>
                <w:lang w:eastAsia="lt-LT"/>
              </w:rPr>
              <w:t>savo</w:t>
            </w:r>
            <w:proofErr w:type="spellEnd"/>
            <w:r w:rsidRPr="00A33AFA">
              <w:rPr>
                <w:szCs w:val="24"/>
                <w:lang w:eastAsia="lt-LT"/>
              </w:rPr>
              <w:t xml:space="preserve"> </w:t>
            </w:r>
            <w:proofErr w:type="spellStart"/>
            <w:r w:rsidRPr="00A33AFA">
              <w:rPr>
                <w:szCs w:val="24"/>
                <w:lang w:eastAsia="lt-LT"/>
              </w:rPr>
              <w:t>lėšomis</w:t>
            </w:r>
            <w:proofErr w:type="spellEnd"/>
            <w:r w:rsidRPr="00A33AFA">
              <w:rPr>
                <w:szCs w:val="24"/>
                <w:lang w:eastAsia="lt-LT"/>
              </w:rPr>
              <w:t xml:space="preserve"> </w:t>
            </w:r>
            <w:proofErr w:type="spellStart"/>
            <w:r w:rsidRPr="00A33AFA">
              <w:rPr>
                <w:szCs w:val="24"/>
                <w:lang w:eastAsia="lt-LT"/>
              </w:rPr>
              <w:t>privalo</w:t>
            </w:r>
            <w:proofErr w:type="spellEnd"/>
            <w:r w:rsidRPr="00A33AFA">
              <w:rPr>
                <w:szCs w:val="24"/>
                <w:lang w:eastAsia="lt-LT"/>
              </w:rPr>
              <w:t xml:space="preserve"> </w:t>
            </w:r>
            <w:proofErr w:type="spellStart"/>
            <w:r w:rsidRPr="00A33AFA">
              <w:rPr>
                <w:szCs w:val="24"/>
                <w:lang w:eastAsia="lt-LT"/>
              </w:rPr>
              <w:t>apmokyti</w:t>
            </w:r>
            <w:proofErr w:type="spellEnd"/>
            <w:r w:rsidRPr="00A33AFA">
              <w:rPr>
                <w:szCs w:val="24"/>
                <w:lang w:eastAsia="lt-LT"/>
              </w:rPr>
              <w:t xml:space="preserve"> du </w:t>
            </w:r>
            <w:proofErr w:type="spellStart"/>
            <w:r w:rsidRPr="00A33AFA">
              <w:rPr>
                <w:szCs w:val="24"/>
                <w:lang w:eastAsia="lt-LT"/>
              </w:rPr>
              <w:t>pirkėjo</w:t>
            </w:r>
            <w:proofErr w:type="spellEnd"/>
            <w:r w:rsidRPr="00A33AFA">
              <w:rPr>
                <w:szCs w:val="24"/>
                <w:lang w:eastAsia="lt-LT"/>
              </w:rPr>
              <w:t xml:space="preserve"> </w:t>
            </w:r>
            <w:proofErr w:type="spellStart"/>
            <w:r w:rsidRPr="00A33AFA">
              <w:rPr>
                <w:szCs w:val="24"/>
                <w:lang w:eastAsia="lt-LT"/>
              </w:rPr>
              <w:t>nurodytus</w:t>
            </w:r>
            <w:proofErr w:type="spellEnd"/>
            <w:r w:rsidRPr="00A33AFA">
              <w:rPr>
                <w:szCs w:val="24"/>
                <w:lang w:eastAsia="lt-LT"/>
              </w:rPr>
              <w:t xml:space="preserve"> </w:t>
            </w:r>
            <w:proofErr w:type="spellStart"/>
            <w:r w:rsidRPr="00A33AFA">
              <w:rPr>
                <w:szCs w:val="24"/>
                <w:lang w:eastAsia="lt-LT"/>
              </w:rPr>
              <w:t>darbuotojus</w:t>
            </w:r>
            <w:proofErr w:type="spellEnd"/>
            <w:r w:rsidRPr="00A33AFA">
              <w:rPr>
                <w:szCs w:val="24"/>
                <w:lang w:eastAsia="lt-LT"/>
              </w:rPr>
              <w:t xml:space="preserve"> </w:t>
            </w:r>
            <w:proofErr w:type="spellStart"/>
            <w:r w:rsidRPr="00A33AFA">
              <w:rPr>
                <w:szCs w:val="24"/>
                <w:lang w:eastAsia="lt-LT"/>
              </w:rPr>
              <w:t>dirbti</w:t>
            </w:r>
            <w:proofErr w:type="spellEnd"/>
            <w:r w:rsidRPr="00A33AFA">
              <w:rPr>
                <w:szCs w:val="24"/>
                <w:lang w:eastAsia="lt-LT"/>
              </w:rPr>
              <w:t xml:space="preserve"> </w:t>
            </w:r>
            <w:proofErr w:type="spellStart"/>
            <w:r w:rsidRPr="00A33AFA">
              <w:rPr>
                <w:szCs w:val="24"/>
                <w:lang w:eastAsia="lt-LT"/>
              </w:rPr>
              <w:t>su</w:t>
            </w:r>
            <w:proofErr w:type="spellEnd"/>
            <w:r w:rsidRPr="00A33AFA">
              <w:rPr>
                <w:szCs w:val="24"/>
                <w:lang w:eastAsia="lt-LT"/>
              </w:rPr>
              <w:t xml:space="preserve"> </w:t>
            </w:r>
            <w:proofErr w:type="spellStart"/>
            <w:r w:rsidRPr="00A33AFA">
              <w:rPr>
                <w:szCs w:val="24"/>
                <w:lang w:eastAsia="lt-LT"/>
              </w:rPr>
              <w:t>pateiktu</w:t>
            </w:r>
            <w:proofErr w:type="spellEnd"/>
            <w:r w:rsidRPr="00A33AFA">
              <w:rPr>
                <w:szCs w:val="24"/>
                <w:lang w:eastAsia="lt-LT"/>
              </w:rPr>
              <w:t xml:space="preserve"> </w:t>
            </w:r>
            <w:proofErr w:type="spellStart"/>
            <w:r w:rsidRPr="00A33AFA">
              <w:rPr>
                <w:szCs w:val="24"/>
                <w:lang w:eastAsia="lt-LT"/>
              </w:rPr>
              <w:t>automobiliu</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ant jo </w:t>
            </w:r>
            <w:proofErr w:type="spellStart"/>
            <w:r w:rsidRPr="00A33AFA">
              <w:rPr>
                <w:szCs w:val="24"/>
                <w:lang w:eastAsia="lt-LT"/>
              </w:rPr>
              <w:t>sumontuota</w:t>
            </w:r>
            <w:proofErr w:type="spellEnd"/>
            <w:r w:rsidRPr="00A33AFA">
              <w:rPr>
                <w:szCs w:val="24"/>
                <w:lang w:eastAsia="lt-LT"/>
              </w:rPr>
              <w:t xml:space="preserve"> </w:t>
            </w:r>
            <w:proofErr w:type="spellStart"/>
            <w:r w:rsidRPr="00A33AFA">
              <w:rPr>
                <w:szCs w:val="24"/>
                <w:lang w:eastAsia="lt-LT"/>
              </w:rPr>
              <w:t>įranga</w:t>
            </w:r>
            <w:proofErr w:type="spellEnd"/>
            <w:r w:rsidRPr="00A33AFA">
              <w:rPr>
                <w:szCs w:val="24"/>
                <w:lang w:eastAsia="lt-LT"/>
              </w:rPr>
              <w:t>.</w:t>
            </w:r>
          </w:p>
        </w:tc>
        <w:tc>
          <w:tcPr>
            <w:tcW w:w="3243" w:type="dxa"/>
            <w:tcBorders>
              <w:top w:val="single" w:sz="4" w:space="0" w:color="auto"/>
              <w:left w:val="single" w:sz="4" w:space="0" w:color="auto"/>
              <w:bottom w:val="single" w:sz="4" w:space="0" w:color="auto"/>
              <w:right w:val="single" w:sz="4" w:space="0" w:color="auto"/>
            </w:tcBorders>
          </w:tcPr>
          <w:p w14:paraId="1DFEE62A"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Būtina.</w:t>
            </w:r>
          </w:p>
        </w:tc>
        <w:tc>
          <w:tcPr>
            <w:tcW w:w="2238" w:type="dxa"/>
            <w:tcBorders>
              <w:top w:val="single" w:sz="4" w:space="0" w:color="auto"/>
              <w:left w:val="single" w:sz="4" w:space="0" w:color="auto"/>
              <w:bottom w:val="single" w:sz="4" w:space="0" w:color="auto"/>
              <w:right w:val="single" w:sz="4" w:space="0" w:color="auto"/>
            </w:tcBorders>
          </w:tcPr>
          <w:p w14:paraId="56D09C3E" w14:textId="110695C7" w:rsidR="00A33AFA" w:rsidRPr="00A33AFA" w:rsidRDefault="00A33AFA" w:rsidP="00A33AFA">
            <w:pPr>
              <w:widowControl w:val="0"/>
              <w:autoSpaceDE w:val="0"/>
              <w:autoSpaceDN w:val="0"/>
              <w:adjustRightInd w:val="0"/>
              <w:spacing w:after="0" w:line="240" w:lineRule="auto"/>
              <w:rPr>
                <w:szCs w:val="24"/>
                <w:lang w:eastAsia="lt-LT"/>
              </w:rPr>
            </w:pPr>
            <w:r w:rsidRPr="00A33AFA">
              <w:rPr>
                <w:i/>
                <w:iCs/>
                <w:szCs w:val="24"/>
              </w:rPr>
              <w:t>Taip</w:t>
            </w:r>
          </w:p>
        </w:tc>
      </w:tr>
      <w:tr w:rsidR="00A33AFA" w:rsidRPr="00A33AFA" w14:paraId="6FDBB53E" w14:textId="77777777" w:rsidTr="00E475D3">
        <w:tc>
          <w:tcPr>
            <w:tcW w:w="9629" w:type="dxa"/>
            <w:gridSpan w:val="4"/>
            <w:tcBorders>
              <w:top w:val="single" w:sz="4" w:space="0" w:color="auto"/>
              <w:left w:val="single" w:sz="4" w:space="0" w:color="auto"/>
              <w:bottom w:val="single" w:sz="4" w:space="0" w:color="auto"/>
              <w:right w:val="single" w:sz="4" w:space="0" w:color="auto"/>
            </w:tcBorders>
          </w:tcPr>
          <w:p w14:paraId="4EAD77DA" w14:textId="77777777" w:rsidR="00A33AFA" w:rsidRPr="00A33AFA" w:rsidRDefault="00A33AFA" w:rsidP="00A33AFA">
            <w:pPr>
              <w:widowControl w:val="0"/>
              <w:autoSpaceDE w:val="0"/>
              <w:autoSpaceDN w:val="0"/>
              <w:adjustRightInd w:val="0"/>
              <w:spacing w:after="0" w:line="240" w:lineRule="auto"/>
              <w:rPr>
                <w:b/>
                <w:bCs/>
                <w:szCs w:val="24"/>
                <w:lang w:eastAsia="lt-LT"/>
              </w:rPr>
            </w:pPr>
            <w:r w:rsidRPr="00A33AFA">
              <w:rPr>
                <w:b/>
                <w:bCs/>
                <w:szCs w:val="24"/>
                <w:lang w:eastAsia="lt-LT"/>
              </w:rPr>
              <w:t>VIII. PRISTATYMAS</w:t>
            </w:r>
          </w:p>
        </w:tc>
      </w:tr>
      <w:tr w:rsidR="00A33AFA" w:rsidRPr="00A33AFA" w14:paraId="6692B19E" w14:textId="77777777" w:rsidTr="00E475D3">
        <w:tc>
          <w:tcPr>
            <w:tcW w:w="1479" w:type="dxa"/>
            <w:tcBorders>
              <w:top w:val="single" w:sz="4" w:space="0" w:color="auto"/>
              <w:left w:val="single" w:sz="4" w:space="0" w:color="auto"/>
              <w:bottom w:val="single" w:sz="4" w:space="0" w:color="auto"/>
              <w:right w:val="single" w:sz="4" w:space="0" w:color="auto"/>
            </w:tcBorders>
          </w:tcPr>
          <w:p w14:paraId="5AC4FD90"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eastAsia="lt-LT"/>
              </w:rPr>
            </w:pPr>
            <w:r w:rsidRPr="00A33AFA">
              <w:rPr>
                <w:rFonts w:cs="Arial"/>
                <w:szCs w:val="24"/>
                <w:lang w:eastAsia="lt-LT"/>
              </w:rPr>
              <w:t>8.1.</w:t>
            </w:r>
          </w:p>
        </w:tc>
        <w:tc>
          <w:tcPr>
            <w:tcW w:w="2669" w:type="dxa"/>
            <w:tcBorders>
              <w:top w:val="single" w:sz="4" w:space="0" w:color="auto"/>
              <w:left w:val="single" w:sz="4" w:space="0" w:color="auto"/>
              <w:bottom w:val="single" w:sz="4" w:space="0" w:color="auto"/>
              <w:right w:val="single" w:sz="4" w:space="0" w:color="auto"/>
            </w:tcBorders>
          </w:tcPr>
          <w:p w14:paraId="524068D5" w14:textId="77777777" w:rsidR="00A33AFA" w:rsidRPr="00A33AFA" w:rsidRDefault="00A33AFA" w:rsidP="00A33AFA">
            <w:pPr>
              <w:tabs>
                <w:tab w:val="left" w:pos="14"/>
              </w:tabs>
              <w:spacing w:after="0" w:line="240" w:lineRule="auto"/>
              <w:jc w:val="both"/>
              <w:rPr>
                <w:szCs w:val="24"/>
                <w:lang w:eastAsia="lt-LT"/>
              </w:rPr>
            </w:pPr>
            <w:proofErr w:type="spellStart"/>
            <w:r w:rsidRPr="00A33AFA">
              <w:rPr>
                <w:rFonts w:eastAsia="Calibri"/>
                <w:szCs w:val="24"/>
              </w:rPr>
              <w:t>Prekės</w:t>
            </w:r>
            <w:proofErr w:type="spellEnd"/>
            <w:r w:rsidRPr="00A33AFA">
              <w:rPr>
                <w:rFonts w:eastAsia="Calibri"/>
                <w:szCs w:val="24"/>
              </w:rPr>
              <w:t xml:space="preserve"> </w:t>
            </w:r>
            <w:proofErr w:type="spellStart"/>
            <w:r w:rsidRPr="00A33AFA">
              <w:rPr>
                <w:rFonts w:eastAsia="Calibri"/>
                <w:szCs w:val="24"/>
              </w:rPr>
              <w:t>pristatymo</w:t>
            </w:r>
            <w:proofErr w:type="spellEnd"/>
            <w:r w:rsidRPr="00A33AFA">
              <w:rPr>
                <w:rFonts w:eastAsia="Calibri"/>
                <w:szCs w:val="24"/>
              </w:rPr>
              <w:t xml:space="preserve"> </w:t>
            </w:r>
            <w:proofErr w:type="spellStart"/>
            <w:r w:rsidRPr="00A33AFA">
              <w:rPr>
                <w:rFonts w:eastAsia="Calibri"/>
                <w:szCs w:val="24"/>
              </w:rPr>
              <w:t>laikas</w:t>
            </w:r>
            <w:proofErr w:type="spellEnd"/>
            <w:r w:rsidRPr="00A33AFA">
              <w:rPr>
                <w:rFonts w:eastAsia="Calibri"/>
                <w:szCs w:val="24"/>
              </w:rPr>
              <w:t>:</w:t>
            </w:r>
          </w:p>
        </w:tc>
        <w:tc>
          <w:tcPr>
            <w:tcW w:w="3243" w:type="dxa"/>
            <w:tcBorders>
              <w:top w:val="single" w:sz="4" w:space="0" w:color="auto"/>
              <w:left w:val="single" w:sz="4" w:space="0" w:color="auto"/>
              <w:bottom w:val="single" w:sz="4" w:space="0" w:color="auto"/>
              <w:right w:val="single" w:sz="4" w:space="0" w:color="auto"/>
            </w:tcBorders>
          </w:tcPr>
          <w:p w14:paraId="0C02A653"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 xml:space="preserve">Turi </w:t>
            </w:r>
            <w:proofErr w:type="spellStart"/>
            <w:r w:rsidRPr="00A33AFA">
              <w:rPr>
                <w:szCs w:val="24"/>
                <w:lang w:eastAsia="lt-LT"/>
              </w:rPr>
              <w:t>būti</w:t>
            </w:r>
            <w:proofErr w:type="spellEnd"/>
            <w:r w:rsidRPr="00A33AFA">
              <w:rPr>
                <w:szCs w:val="24"/>
                <w:lang w:eastAsia="lt-LT"/>
              </w:rPr>
              <w:t xml:space="preserve"> </w:t>
            </w:r>
            <w:proofErr w:type="spellStart"/>
            <w:r w:rsidRPr="00A33AFA">
              <w:rPr>
                <w:szCs w:val="24"/>
                <w:lang w:eastAsia="lt-LT"/>
              </w:rPr>
              <w:t>pristatyta</w:t>
            </w:r>
            <w:proofErr w:type="spellEnd"/>
            <w:r w:rsidRPr="00A33AFA">
              <w:rPr>
                <w:szCs w:val="24"/>
                <w:lang w:eastAsia="lt-LT"/>
              </w:rPr>
              <w:t xml:space="preserve"> </w:t>
            </w:r>
            <w:proofErr w:type="spellStart"/>
            <w:r w:rsidRPr="00A33AFA">
              <w:rPr>
                <w:szCs w:val="24"/>
                <w:lang w:eastAsia="lt-LT"/>
              </w:rPr>
              <w:t>ir</w:t>
            </w:r>
            <w:proofErr w:type="spellEnd"/>
            <w:r w:rsidRPr="00A33AFA">
              <w:rPr>
                <w:szCs w:val="24"/>
                <w:lang w:eastAsia="lt-LT"/>
              </w:rPr>
              <w:t xml:space="preserve"> </w:t>
            </w:r>
            <w:proofErr w:type="spellStart"/>
            <w:r w:rsidRPr="00A33AFA">
              <w:rPr>
                <w:szCs w:val="24"/>
                <w:lang w:eastAsia="lt-LT"/>
              </w:rPr>
              <w:t>visiškai</w:t>
            </w:r>
            <w:proofErr w:type="spellEnd"/>
            <w:r w:rsidRPr="00A33AFA">
              <w:rPr>
                <w:szCs w:val="24"/>
                <w:lang w:eastAsia="lt-LT"/>
              </w:rPr>
              <w:t xml:space="preserve"> </w:t>
            </w:r>
            <w:proofErr w:type="spellStart"/>
            <w:r w:rsidRPr="00A33AFA">
              <w:rPr>
                <w:szCs w:val="24"/>
                <w:lang w:eastAsia="lt-LT"/>
              </w:rPr>
              <w:t>paruošta</w:t>
            </w:r>
            <w:proofErr w:type="spellEnd"/>
            <w:r w:rsidRPr="00A33AFA">
              <w:rPr>
                <w:szCs w:val="24"/>
                <w:lang w:eastAsia="lt-LT"/>
              </w:rPr>
              <w:t xml:space="preserve"> </w:t>
            </w:r>
            <w:proofErr w:type="spellStart"/>
            <w:r w:rsidRPr="00A33AFA">
              <w:rPr>
                <w:szCs w:val="24"/>
                <w:lang w:eastAsia="lt-LT"/>
              </w:rPr>
              <w:t>darbui</w:t>
            </w:r>
            <w:proofErr w:type="spellEnd"/>
            <w:r w:rsidRPr="00A33AFA">
              <w:rPr>
                <w:szCs w:val="24"/>
                <w:lang w:eastAsia="lt-LT"/>
              </w:rPr>
              <w:t xml:space="preserve"> ne </w:t>
            </w:r>
            <w:proofErr w:type="spellStart"/>
            <w:r w:rsidRPr="00A33AFA">
              <w:rPr>
                <w:szCs w:val="24"/>
                <w:lang w:eastAsia="lt-LT"/>
              </w:rPr>
              <w:t>ilgiau</w:t>
            </w:r>
            <w:proofErr w:type="spellEnd"/>
            <w:r w:rsidRPr="00A33AFA">
              <w:rPr>
                <w:szCs w:val="24"/>
                <w:lang w:eastAsia="lt-LT"/>
              </w:rPr>
              <w:t xml:space="preserve"> </w:t>
            </w:r>
            <w:proofErr w:type="spellStart"/>
            <w:r w:rsidRPr="00A33AFA">
              <w:rPr>
                <w:szCs w:val="24"/>
                <w:lang w:eastAsia="lt-LT"/>
              </w:rPr>
              <w:t>kaip</w:t>
            </w:r>
            <w:proofErr w:type="spellEnd"/>
            <w:r w:rsidRPr="00A33AFA">
              <w:rPr>
                <w:szCs w:val="24"/>
                <w:lang w:eastAsia="lt-LT"/>
              </w:rPr>
              <w:t xml:space="preserve"> per </w:t>
            </w:r>
            <w:r w:rsidRPr="00CC78BD">
              <w:rPr>
                <w:rFonts w:eastAsia="Calibri"/>
                <w:szCs w:val="24"/>
              </w:rPr>
              <w:t>18 (aštuoniolika) m</w:t>
            </w:r>
            <w:proofErr w:type="spellStart"/>
            <w:r w:rsidRPr="00A33AFA">
              <w:rPr>
                <w:rFonts w:eastAsia="Calibri"/>
                <w:szCs w:val="24"/>
              </w:rPr>
              <w:t>ėnesių</w:t>
            </w:r>
            <w:proofErr w:type="spellEnd"/>
            <w:r w:rsidRPr="00CC78BD">
              <w:rPr>
                <w:rFonts w:eastAsia="Calibri"/>
                <w:szCs w:val="24"/>
              </w:rPr>
              <w:t xml:space="preserve"> nuo </w:t>
            </w:r>
            <w:proofErr w:type="spellStart"/>
            <w:r w:rsidRPr="00A33AFA">
              <w:rPr>
                <w:rFonts w:eastAsia="Calibri"/>
                <w:szCs w:val="24"/>
                <w:lang w:eastAsia="lt-LT"/>
              </w:rPr>
              <w:t>pirkimo-pardavimo</w:t>
            </w:r>
            <w:proofErr w:type="spellEnd"/>
            <w:r w:rsidRPr="00A33AFA">
              <w:rPr>
                <w:rFonts w:eastAsia="Calibri"/>
                <w:szCs w:val="24"/>
                <w:lang w:eastAsia="lt-LT"/>
              </w:rPr>
              <w:t xml:space="preserve"> </w:t>
            </w:r>
            <w:proofErr w:type="spellStart"/>
            <w:r w:rsidRPr="00A33AFA">
              <w:rPr>
                <w:rFonts w:eastAsia="Calibri"/>
                <w:szCs w:val="24"/>
                <w:lang w:eastAsia="lt-LT"/>
              </w:rPr>
              <w:t>sutarties</w:t>
            </w:r>
            <w:proofErr w:type="spellEnd"/>
            <w:r w:rsidRPr="00A33AFA">
              <w:rPr>
                <w:rFonts w:eastAsia="Calibri"/>
                <w:szCs w:val="24"/>
                <w:lang w:eastAsia="lt-LT"/>
              </w:rPr>
              <w:t xml:space="preserve"> </w:t>
            </w:r>
            <w:proofErr w:type="spellStart"/>
            <w:r w:rsidRPr="00A33AFA">
              <w:rPr>
                <w:rFonts w:eastAsia="Calibri"/>
                <w:szCs w:val="24"/>
                <w:lang w:eastAsia="lt-LT"/>
              </w:rPr>
              <w:t>pasirašymo</w:t>
            </w:r>
            <w:proofErr w:type="spellEnd"/>
            <w:r w:rsidRPr="00A33AFA">
              <w:rPr>
                <w:rFonts w:eastAsia="Calibri"/>
                <w:szCs w:val="24"/>
                <w:lang w:eastAsia="lt-LT"/>
              </w:rPr>
              <w:t xml:space="preserve"> </w:t>
            </w:r>
            <w:proofErr w:type="spellStart"/>
            <w:r w:rsidRPr="00A33AFA">
              <w:rPr>
                <w:rFonts w:eastAsia="Calibri"/>
                <w:szCs w:val="24"/>
                <w:lang w:eastAsia="lt-LT"/>
              </w:rPr>
              <w:t>dienos</w:t>
            </w:r>
            <w:proofErr w:type="spellEnd"/>
            <w:r w:rsidRPr="00A33AFA">
              <w:rPr>
                <w:rFonts w:eastAsia="Calibri"/>
                <w:szCs w:val="24"/>
                <w:lang w:eastAsia="lt-LT"/>
              </w:rPr>
              <w:t>.</w:t>
            </w:r>
          </w:p>
        </w:tc>
        <w:tc>
          <w:tcPr>
            <w:tcW w:w="2238" w:type="dxa"/>
            <w:tcBorders>
              <w:top w:val="single" w:sz="4" w:space="0" w:color="auto"/>
              <w:left w:val="single" w:sz="4" w:space="0" w:color="auto"/>
              <w:bottom w:val="single" w:sz="4" w:space="0" w:color="auto"/>
              <w:right w:val="single" w:sz="4" w:space="0" w:color="auto"/>
            </w:tcBorders>
          </w:tcPr>
          <w:p w14:paraId="3547DDFB" w14:textId="77777777" w:rsidR="00D31F67" w:rsidRPr="00CC78BD" w:rsidRDefault="00A33AFA" w:rsidP="00A33AFA">
            <w:pPr>
              <w:widowControl w:val="0"/>
              <w:autoSpaceDE w:val="0"/>
              <w:autoSpaceDN w:val="0"/>
              <w:adjustRightInd w:val="0"/>
              <w:spacing w:after="0" w:line="240" w:lineRule="auto"/>
              <w:rPr>
                <w:szCs w:val="24"/>
                <w:lang w:val="fi-FI" w:eastAsia="lt-LT"/>
              </w:rPr>
            </w:pPr>
            <w:r w:rsidRPr="00CC78BD">
              <w:rPr>
                <w:szCs w:val="24"/>
                <w:lang w:val="fi-FI" w:eastAsia="lt-LT"/>
              </w:rPr>
              <w:t>Taip</w:t>
            </w:r>
          </w:p>
          <w:p w14:paraId="69045736" w14:textId="2774575A" w:rsidR="00A33AFA" w:rsidRPr="00CC78BD" w:rsidRDefault="00D31F67" w:rsidP="00A33AFA">
            <w:pPr>
              <w:widowControl w:val="0"/>
              <w:autoSpaceDE w:val="0"/>
              <w:autoSpaceDN w:val="0"/>
              <w:adjustRightInd w:val="0"/>
              <w:spacing w:after="0" w:line="240" w:lineRule="auto"/>
              <w:rPr>
                <w:szCs w:val="24"/>
                <w:lang w:val="fi-FI" w:eastAsia="lt-LT"/>
              </w:rPr>
            </w:pPr>
            <w:r w:rsidRPr="00CC78BD">
              <w:rPr>
                <w:lang w:val="fi-FI"/>
              </w:rPr>
              <w:t>Siūlomas parametras: 6 mėnesių nuo pirkimo-pardavimo sutarties pasirašymo dienos.</w:t>
            </w:r>
          </w:p>
        </w:tc>
      </w:tr>
      <w:tr w:rsidR="00A33AFA" w:rsidRPr="00A33AFA" w14:paraId="517621A0" w14:textId="77777777" w:rsidTr="00E475D3">
        <w:tc>
          <w:tcPr>
            <w:tcW w:w="1479" w:type="dxa"/>
            <w:tcBorders>
              <w:top w:val="single" w:sz="4" w:space="0" w:color="auto"/>
              <w:left w:val="single" w:sz="4" w:space="0" w:color="auto"/>
              <w:bottom w:val="single" w:sz="4" w:space="0" w:color="auto"/>
              <w:right w:val="single" w:sz="4" w:space="0" w:color="auto"/>
            </w:tcBorders>
          </w:tcPr>
          <w:p w14:paraId="24B4F608" w14:textId="77777777" w:rsidR="00A33AFA" w:rsidRPr="00A33AFA" w:rsidRDefault="00A33AFA" w:rsidP="00A33AFA">
            <w:pPr>
              <w:widowControl w:val="0"/>
              <w:tabs>
                <w:tab w:val="left" w:pos="14"/>
              </w:tabs>
              <w:autoSpaceDE w:val="0"/>
              <w:autoSpaceDN w:val="0"/>
              <w:adjustRightInd w:val="0"/>
              <w:spacing w:after="0" w:line="240" w:lineRule="auto"/>
              <w:jc w:val="center"/>
              <w:rPr>
                <w:rFonts w:cs="Arial"/>
                <w:szCs w:val="24"/>
                <w:lang w:val="fi-FI" w:eastAsia="lt-LT"/>
              </w:rPr>
            </w:pPr>
            <w:r w:rsidRPr="00A33AFA">
              <w:rPr>
                <w:rFonts w:cs="Arial"/>
                <w:szCs w:val="24"/>
                <w:lang w:val="fi-FI" w:eastAsia="lt-LT"/>
              </w:rPr>
              <w:t>8.2.</w:t>
            </w:r>
          </w:p>
        </w:tc>
        <w:tc>
          <w:tcPr>
            <w:tcW w:w="2669" w:type="dxa"/>
            <w:shd w:val="clear" w:color="auto" w:fill="FFFFFF"/>
          </w:tcPr>
          <w:p w14:paraId="4D4F5F81" w14:textId="77777777" w:rsidR="00A33AFA" w:rsidRPr="00A33AFA" w:rsidRDefault="00A33AFA" w:rsidP="00A33AFA">
            <w:pPr>
              <w:widowControl w:val="0"/>
              <w:autoSpaceDE w:val="0"/>
              <w:adjustRightInd w:val="0"/>
              <w:spacing w:after="0" w:line="240" w:lineRule="auto"/>
              <w:rPr>
                <w:rFonts w:eastAsia="Calibri"/>
                <w:szCs w:val="24"/>
                <w:lang w:val="pl-PL" w:eastAsia="lt-LT"/>
              </w:rPr>
            </w:pPr>
            <w:r w:rsidRPr="00A33AFA">
              <w:rPr>
                <w:rFonts w:eastAsia="Calibri"/>
                <w:szCs w:val="24"/>
                <w:lang w:val="pl-PL" w:eastAsia="lt-LT"/>
              </w:rPr>
              <w:t xml:space="preserve">Prekė pristatoma tiekėjo lėšomis adresu: </w:t>
            </w:r>
          </w:p>
          <w:p w14:paraId="790FC674" w14:textId="77777777" w:rsidR="00A33AFA" w:rsidRPr="00A33AFA" w:rsidRDefault="00A33AFA" w:rsidP="00A33AFA">
            <w:pPr>
              <w:tabs>
                <w:tab w:val="left" w:pos="14"/>
              </w:tabs>
              <w:spacing w:after="0" w:line="240" w:lineRule="auto"/>
              <w:jc w:val="both"/>
              <w:rPr>
                <w:szCs w:val="24"/>
                <w:lang w:val="pl-PL" w:eastAsia="lt-LT"/>
              </w:rPr>
            </w:pPr>
            <w:r w:rsidRPr="00A33AFA">
              <w:rPr>
                <w:rFonts w:eastAsia="Calibri"/>
                <w:szCs w:val="24"/>
                <w:lang w:val="pl-PL" w:eastAsia="lt-LT"/>
              </w:rPr>
              <w:t>UAB „Kauno švara“ Statybininkų g. 3, Kaunas.</w:t>
            </w:r>
          </w:p>
        </w:tc>
        <w:tc>
          <w:tcPr>
            <w:tcW w:w="3243" w:type="dxa"/>
            <w:shd w:val="clear" w:color="auto" w:fill="FFFFFF"/>
          </w:tcPr>
          <w:p w14:paraId="6D3D543D" w14:textId="77777777" w:rsidR="00A33AFA" w:rsidRPr="00A33AFA" w:rsidRDefault="00A33AFA" w:rsidP="00A33AFA">
            <w:pPr>
              <w:widowControl w:val="0"/>
              <w:autoSpaceDE w:val="0"/>
              <w:autoSpaceDN w:val="0"/>
              <w:adjustRightInd w:val="0"/>
              <w:spacing w:after="0" w:line="240" w:lineRule="auto"/>
              <w:rPr>
                <w:szCs w:val="24"/>
                <w:lang w:eastAsia="lt-LT"/>
              </w:rPr>
            </w:pPr>
            <w:r w:rsidRPr="00A33AFA">
              <w:rPr>
                <w:rFonts w:eastAsia="Calibri"/>
                <w:szCs w:val="24"/>
                <w:lang w:eastAsia="lt-LT"/>
              </w:rPr>
              <w:t>Būtina.</w:t>
            </w:r>
          </w:p>
        </w:tc>
        <w:tc>
          <w:tcPr>
            <w:tcW w:w="2238" w:type="dxa"/>
            <w:shd w:val="clear" w:color="auto" w:fill="FFFFFF"/>
          </w:tcPr>
          <w:p w14:paraId="6F41FC3A" w14:textId="3865365B" w:rsidR="00A33AFA" w:rsidRPr="00A33AFA" w:rsidRDefault="00A33AFA" w:rsidP="00D31F67">
            <w:pPr>
              <w:widowControl w:val="0"/>
              <w:autoSpaceDE w:val="0"/>
              <w:adjustRightInd w:val="0"/>
              <w:spacing w:after="0" w:line="240" w:lineRule="auto"/>
              <w:contextualSpacing/>
              <w:rPr>
                <w:szCs w:val="24"/>
                <w:lang w:eastAsia="lt-LT"/>
              </w:rPr>
            </w:pPr>
            <w:r w:rsidRPr="00A33AFA">
              <w:rPr>
                <w:szCs w:val="24"/>
                <w:lang w:eastAsia="ar-SA"/>
              </w:rPr>
              <w:t>Taip</w:t>
            </w:r>
          </w:p>
        </w:tc>
      </w:tr>
      <w:tr w:rsidR="00A33AFA" w:rsidRPr="00A33AFA" w14:paraId="38A874EC" w14:textId="77777777" w:rsidTr="00E475D3">
        <w:tc>
          <w:tcPr>
            <w:tcW w:w="9629" w:type="dxa"/>
            <w:gridSpan w:val="4"/>
            <w:tcBorders>
              <w:top w:val="single" w:sz="4" w:space="0" w:color="auto"/>
              <w:left w:val="single" w:sz="4" w:space="0" w:color="auto"/>
              <w:bottom w:val="single" w:sz="4" w:space="0" w:color="auto"/>
              <w:right w:val="single" w:sz="4" w:space="0" w:color="auto"/>
            </w:tcBorders>
          </w:tcPr>
          <w:p w14:paraId="3BF4C7F9" w14:textId="77777777" w:rsidR="00A33AFA" w:rsidRPr="00A33AFA" w:rsidRDefault="00A33AFA" w:rsidP="00A33AFA">
            <w:pPr>
              <w:widowControl w:val="0"/>
              <w:autoSpaceDE w:val="0"/>
              <w:autoSpaceDN w:val="0"/>
              <w:adjustRightInd w:val="0"/>
              <w:spacing w:after="0" w:line="240" w:lineRule="auto"/>
              <w:rPr>
                <w:b/>
                <w:bCs/>
                <w:szCs w:val="24"/>
                <w:lang w:eastAsia="lt-LT"/>
              </w:rPr>
            </w:pPr>
            <w:r w:rsidRPr="00A33AFA">
              <w:rPr>
                <w:b/>
                <w:bCs/>
                <w:szCs w:val="24"/>
                <w:lang w:eastAsia="lt-LT"/>
              </w:rPr>
              <w:t>IX. TECHNINIO APTARNAVIMO IR GARANTINIO REMONTO SĄLYGOS</w:t>
            </w:r>
          </w:p>
        </w:tc>
      </w:tr>
      <w:tr w:rsidR="00A33AFA" w:rsidRPr="00A33AFA" w14:paraId="56A8BFE5" w14:textId="77777777" w:rsidTr="00E475D3">
        <w:tc>
          <w:tcPr>
            <w:tcW w:w="1479" w:type="dxa"/>
            <w:tcBorders>
              <w:top w:val="single" w:sz="4" w:space="0" w:color="auto"/>
              <w:left w:val="single" w:sz="4" w:space="0" w:color="auto"/>
              <w:bottom w:val="single" w:sz="4" w:space="0" w:color="auto"/>
              <w:right w:val="single" w:sz="4" w:space="0" w:color="auto"/>
            </w:tcBorders>
          </w:tcPr>
          <w:p w14:paraId="319A56EE" w14:textId="77777777" w:rsidR="00A33AFA" w:rsidRPr="00A33AFA" w:rsidRDefault="00A33AFA" w:rsidP="00A33AFA">
            <w:pPr>
              <w:widowControl w:val="0"/>
              <w:tabs>
                <w:tab w:val="left" w:pos="1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9.1.</w:t>
            </w:r>
          </w:p>
        </w:tc>
        <w:tc>
          <w:tcPr>
            <w:tcW w:w="2656" w:type="dxa"/>
            <w:tcBorders>
              <w:top w:val="single" w:sz="4" w:space="0" w:color="auto"/>
              <w:left w:val="single" w:sz="4" w:space="0" w:color="auto"/>
              <w:bottom w:val="single" w:sz="4" w:space="0" w:color="auto"/>
              <w:right w:val="single" w:sz="4" w:space="0" w:color="auto"/>
            </w:tcBorders>
          </w:tcPr>
          <w:p w14:paraId="0905B019" w14:textId="77777777" w:rsidR="00A33AFA" w:rsidRPr="00A33AFA" w:rsidRDefault="00A33AFA" w:rsidP="00A33AFA">
            <w:pPr>
              <w:tabs>
                <w:tab w:val="left" w:pos="14"/>
                <w:tab w:val="left" w:pos="284"/>
              </w:tabs>
              <w:spacing w:after="0" w:line="240" w:lineRule="auto"/>
              <w:jc w:val="both"/>
              <w:rPr>
                <w:rFonts w:eastAsia="Calibri"/>
                <w:szCs w:val="24"/>
              </w:rPr>
            </w:pPr>
            <w:proofErr w:type="spellStart"/>
            <w:r w:rsidRPr="00A33AFA">
              <w:rPr>
                <w:rFonts w:eastAsia="Calibri"/>
                <w:szCs w:val="24"/>
              </w:rPr>
              <w:t>Pardavėjas</w:t>
            </w:r>
            <w:proofErr w:type="spellEnd"/>
            <w:r w:rsidRPr="00A33AFA">
              <w:rPr>
                <w:rFonts w:eastAsia="Calibri"/>
                <w:szCs w:val="24"/>
              </w:rPr>
              <w:t xml:space="preserve"> </w:t>
            </w:r>
            <w:proofErr w:type="spellStart"/>
            <w:r w:rsidRPr="00A33AFA">
              <w:rPr>
                <w:rFonts w:eastAsia="Calibri"/>
                <w:szCs w:val="24"/>
              </w:rPr>
              <w:t>atlieka</w:t>
            </w:r>
            <w:proofErr w:type="spellEnd"/>
            <w:r w:rsidRPr="00A33AFA">
              <w:rPr>
                <w:rFonts w:eastAsia="Calibri"/>
                <w:szCs w:val="24"/>
              </w:rPr>
              <w:t xml:space="preserve"> </w:t>
            </w:r>
            <w:proofErr w:type="spellStart"/>
            <w:r w:rsidRPr="00A33AFA">
              <w:rPr>
                <w:rFonts w:eastAsia="Calibri"/>
                <w:szCs w:val="24"/>
              </w:rPr>
              <w:t>Prekės</w:t>
            </w:r>
            <w:proofErr w:type="spellEnd"/>
            <w:r w:rsidRPr="00A33AFA">
              <w:rPr>
                <w:rFonts w:eastAsia="Calibri"/>
                <w:szCs w:val="24"/>
              </w:rPr>
              <w:t xml:space="preserve"> </w:t>
            </w:r>
            <w:proofErr w:type="spellStart"/>
            <w:r w:rsidRPr="00A33AFA">
              <w:rPr>
                <w:rFonts w:eastAsia="Calibri"/>
                <w:szCs w:val="24"/>
              </w:rPr>
              <w:t>techninį</w:t>
            </w:r>
            <w:proofErr w:type="spellEnd"/>
            <w:r w:rsidRPr="00A33AFA">
              <w:rPr>
                <w:rFonts w:eastAsia="Calibri"/>
                <w:szCs w:val="24"/>
              </w:rPr>
              <w:t xml:space="preserve"> </w:t>
            </w:r>
            <w:proofErr w:type="spellStart"/>
            <w:r w:rsidRPr="00A33AFA">
              <w:rPr>
                <w:rFonts w:eastAsia="Calibri"/>
                <w:szCs w:val="24"/>
              </w:rPr>
              <w:t>aptarnavimą</w:t>
            </w:r>
            <w:proofErr w:type="spellEnd"/>
            <w:r w:rsidRPr="00A33AFA">
              <w:rPr>
                <w:rFonts w:eastAsia="Calibri"/>
                <w:szCs w:val="24"/>
              </w:rPr>
              <w:t xml:space="preserve"> </w:t>
            </w:r>
            <w:proofErr w:type="spellStart"/>
            <w:r w:rsidRPr="00A33AFA">
              <w:rPr>
                <w:rFonts w:eastAsia="Calibri"/>
                <w:szCs w:val="24"/>
              </w:rPr>
              <w:t>pagal</w:t>
            </w:r>
            <w:proofErr w:type="spellEnd"/>
            <w:r w:rsidRPr="00A33AFA">
              <w:rPr>
                <w:rFonts w:eastAsia="Calibri"/>
                <w:szCs w:val="24"/>
              </w:rPr>
              <w:t xml:space="preserve"> </w:t>
            </w:r>
            <w:proofErr w:type="spellStart"/>
            <w:r w:rsidRPr="00A33AFA">
              <w:rPr>
                <w:rFonts w:eastAsia="Calibri"/>
                <w:szCs w:val="24"/>
              </w:rPr>
              <w:t>gamintojo</w:t>
            </w:r>
            <w:proofErr w:type="spellEnd"/>
            <w:r w:rsidRPr="00A33AFA">
              <w:rPr>
                <w:rFonts w:eastAsia="Calibri"/>
                <w:szCs w:val="24"/>
              </w:rPr>
              <w:t xml:space="preserve"> </w:t>
            </w:r>
            <w:proofErr w:type="spellStart"/>
            <w:r w:rsidRPr="00A33AFA">
              <w:rPr>
                <w:rFonts w:eastAsia="Calibri"/>
                <w:szCs w:val="24"/>
              </w:rPr>
              <w:t>nurodytą</w:t>
            </w:r>
            <w:proofErr w:type="spellEnd"/>
            <w:r w:rsidRPr="00A33AFA">
              <w:rPr>
                <w:rFonts w:eastAsia="Calibri"/>
                <w:szCs w:val="24"/>
              </w:rPr>
              <w:t xml:space="preserve"> </w:t>
            </w:r>
            <w:proofErr w:type="spellStart"/>
            <w:r w:rsidRPr="00A33AFA">
              <w:rPr>
                <w:rFonts w:eastAsia="Calibri"/>
                <w:szCs w:val="24"/>
              </w:rPr>
              <w:t>grafiką</w:t>
            </w:r>
            <w:proofErr w:type="spellEnd"/>
            <w:r w:rsidRPr="00A33AFA">
              <w:rPr>
                <w:rFonts w:eastAsia="Calibri"/>
                <w:szCs w:val="24"/>
              </w:rPr>
              <w:t xml:space="preserve"> </w:t>
            </w:r>
            <w:r w:rsidRPr="00A33AFA">
              <w:rPr>
                <w:rFonts w:eastAsia="Calibri"/>
                <w:b/>
                <w:bCs/>
                <w:szCs w:val="24"/>
              </w:rPr>
              <w:t>(</w:t>
            </w:r>
            <w:proofErr w:type="spellStart"/>
            <w:r w:rsidRPr="00A33AFA">
              <w:rPr>
                <w:rFonts w:eastAsia="Calibri"/>
                <w:b/>
                <w:bCs/>
                <w:szCs w:val="24"/>
              </w:rPr>
              <w:t>grafikas</w:t>
            </w:r>
            <w:proofErr w:type="spellEnd"/>
            <w:r w:rsidRPr="00A33AFA">
              <w:rPr>
                <w:rFonts w:eastAsia="Calibri"/>
                <w:b/>
                <w:bCs/>
                <w:szCs w:val="24"/>
              </w:rPr>
              <w:t xml:space="preserve"> </w:t>
            </w:r>
            <w:proofErr w:type="spellStart"/>
            <w:r w:rsidRPr="00A33AFA">
              <w:rPr>
                <w:rFonts w:eastAsia="Calibri"/>
                <w:b/>
                <w:bCs/>
                <w:szCs w:val="24"/>
              </w:rPr>
              <w:t>pridedamas</w:t>
            </w:r>
            <w:proofErr w:type="spellEnd"/>
            <w:r w:rsidRPr="00A33AFA">
              <w:rPr>
                <w:rFonts w:eastAsia="Calibri"/>
                <w:b/>
                <w:bCs/>
                <w:szCs w:val="24"/>
              </w:rPr>
              <w:t xml:space="preserve"> </w:t>
            </w:r>
            <w:proofErr w:type="spellStart"/>
            <w:r w:rsidRPr="00A33AFA">
              <w:rPr>
                <w:rFonts w:eastAsia="Calibri"/>
                <w:b/>
                <w:bCs/>
                <w:szCs w:val="24"/>
              </w:rPr>
              <w:t>su</w:t>
            </w:r>
            <w:proofErr w:type="spellEnd"/>
            <w:r w:rsidRPr="00A33AFA">
              <w:rPr>
                <w:rFonts w:eastAsia="Calibri"/>
                <w:b/>
                <w:bCs/>
                <w:szCs w:val="24"/>
              </w:rPr>
              <w:t xml:space="preserve"> </w:t>
            </w:r>
            <w:proofErr w:type="spellStart"/>
            <w:r w:rsidRPr="00A33AFA">
              <w:rPr>
                <w:rFonts w:eastAsia="Calibri"/>
                <w:b/>
                <w:bCs/>
                <w:szCs w:val="24"/>
              </w:rPr>
              <w:t>pasiūlymu</w:t>
            </w:r>
            <w:proofErr w:type="spellEnd"/>
            <w:r w:rsidRPr="00A33AFA">
              <w:rPr>
                <w:rFonts w:eastAsia="Calibri"/>
                <w:b/>
                <w:bCs/>
                <w:szCs w:val="24"/>
              </w:rPr>
              <w:t>)</w:t>
            </w:r>
            <w:r w:rsidRPr="00A33AFA">
              <w:rPr>
                <w:rFonts w:eastAsia="Calibri"/>
                <w:szCs w:val="24"/>
              </w:rPr>
              <w:t xml:space="preserve"> 36 </w:t>
            </w:r>
            <w:proofErr w:type="spellStart"/>
            <w:r w:rsidRPr="00A33AFA">
              <w:rPr>
                <w:rFonts w:eastAsia="Calibri"/>
                <w:szCs w:val="24"/>
              </w:rPr>
              <w:t>mėn</w:t>
            </w:r>
            <w:proofErr w:type="spellEnd"/>
            <w:r w:rsidRPr="00A33AFA">
              <w:rPr>
                <w:rFonts w:eastAsia="Calibri"/>
                <w:szCs w:val="24"/>
              </w:rPr>
              <w:t xml:space="preserve">. </w:t>
            </w:r>
          </w:p>
        </w:tc>
        <w:tc>
          <w:tcPr>
            <w:tcW w:w="3256" w:type="dxa"/>
            <w:tcBorders>
              <w:top w:val="single" w:sz="4" w:space="0" w:color="auto"/>
              <w:left w:val="single" w:sz="4" w:space="0" w:color="auto"/>
              <w:bottom w:val="single" w:sz="4" w:space="0" w:color="auto"/>
              <w:right w:val="single" w:sz="4" w:space="0" w:color="auto"/>
            </w:tcBorders>
          </w:tcPr>
          <w:p w14:paraId="3A415512"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t>Būtina.</w:t>
            </w:r>
          </w:p>
          <w:p w14:paraId="776970E6"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231D0DD5" w14:textId="001E0651" w:rsidR="00A33AFA" w:rsidRPr="00A33AFA" w:rsidRDefault="00A33AFA" w:rsidP="00A33AFA">
            <w:pPr>
              <w:widowControl w:val="0"/>
              <w:autoSpaceDE w:val="0"/>
              <w:autoSpaceDN w:val="0"/>
              <w:adjustRightInd w:val="0"/>
              <w:spacing w:after="0" w:line="288" w:lineRule="auto"/>
              <w:rPr>
                <w:i/>
                <w:iCs/>
                <w:szCs w:val="24"/>
                <w:lang w:eastAsia="lt-LT"/>
              </w:rPr>
            </w:pPr>
            <w:r w:rsidRPr="00A33AFA">
              <w:rPr>
                <w:szCs w:val="24"/>
                <w:lang w:eastAsia="lt-LT"/>
              </w:rPr>
              <w:t>Taip</w:t>
            </w:r>
          </w:p>
          <w:p w14:paraId="2CA87BF9" w14:textId="77777777" w:rsidR="00A33AFA" w:rsidRPr="00A33AFA" w:rsidRDefault="00A33AFA" w:rsidP="00A33AFA">
            <w:pPr>
              <w:widowControl w:val="0"/>
              <w:autoSpaceDE w:val="0"/>
              <w:autoSpaceDN w:val="0"/>
              <w:adjustRightInd w:val="0"/>
              <w:spacing w:after="0" w:line="240" w:lineRule="auto"/>
              <w:contextualSpacing/>
              <w:rPr>
                <w:szCs w:val="24"/>
                <w:lang w:eastAsia="lt-LT"/>
              </w:rPr>
            </w:pPr>
          </w:p>
        </w:tc>
      </w:tr>
      <w:tr w:rsidR="00A33AFA" w:rsidRPr="00A33AFA" w14:paraId="4ADF8C62" w14:textId="77777777" w:rsidTr="00E475D3">
        <w:tc>
          <w:tcPr>
            <w:tcW w:w="1479" w:type="dxa"/>
            <w:tcBorders>
              <w:top w:val="single" w:sz="4" w:space="0" w:color="auto"/>
              <w:left w:val="single" w:sz="4" w:space="0" w:color="auto"/>
              <w:bottom w:val="single" w:sz="4" w:space="0" w:color="auto"/>
              <w:right w:val="single" w:sz="4" w:space="0" w:color="auto"/>
            </w:tcBorders>
          </w:tcPr>
          <w:p w14:paraId="22D69620" w14:textId="77777777" w:rsidR="00A33AFA" w:rsidRPr="00A33AFA" w:rsidRDefault="00A33AFA" w:rsidP="00A33AFA">
            <w:pPr>
              <w:widowControl w:val="0"/>
              <w:tabs>
                <w:tab w:val="left" w:pos="14"/>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9.2.</w:t>
            </w:r>
          </w:p>
        </w:tc>
        <w:tc>
          <w:tcPr>
            <w:tcW w:w="2656" w:type="dxa"/>
            <w:tcBorders>
              <w:top w:val="single" w:sz="4" w:space="0" w:color="auto"/>
              <w:left w:val="single" w:sz="4" w:space="0" w:color="auto"/>
              <w:bottom w:val="single" w:sz="4" w:space="0" w:color="auto"/>
              <w:right w:val="single" w:sz="4" w:space="0" w:color="auto"/>
            </w:tcBorders>
          </w:tcPr>
          <w:p w14:paraId="1D4A0C9D" w14:textId="77777777" w:rsidR="00A33AFA" w:rsidRPr="00A33AFA" w:rsidRDefault="00A33AFA" w:rsidP="00A33AFA">
            <w:pPr>
              <w:tabs>
                <w:tab w:val="left" w:pos="14"/>
                <w:tab w:val="left" w:pos="284"/>
              </w:tabs>
              <w:spacing w:after="0" w:line="240" w:lineRule="auto"/>
              <w:jc w:val="both"/>
              <w:rPr>
                <w:rFonts w:eastAsia="Calibri"/>
                <w:szCs w:val="24"/>
              </w:rPr>
            </w:pPr>
            <w:proofErr w:type="spellStart"/>
            <w:r w:rsidRPr="00A33AFA">
              <w:rPr>
                <w:rFonts w:eastAsia="Calibri"/>
                <w:szCs w:val="24"/>
              </w:rPr>
              <w:t>Prekės</w:t>
            </w:r>
            <w:proofErr w:type="spellEnd"/>
            <w:r w:rsidRPr="00A33AFA">
              <w:rPr>
                <w:rFonts w:eastAsia="Calibri"/>
                <w:szCs w:val="24"/>
              </w:rPr>
              <w:t xml:space="preserve"> </w:t>
            </w:r>
            <w:proofErr w:type="spellStart"/>
            <w:r w:rsidRPr="00A33AFA">
              <w:rPr>
                <w:rFonts w:eastAsia="Calibri"/>
                <w:szCs w:val="24"/>
              </w:rPr>
              <w:t>remontas</w:t>
            </w:r>
            <w:proofErr w:type="spellEnd"/>
            <w:r w:rsidRPr="00A33AFA">
              <w:rPr>
                <w:rFonts w:eastAsia="Calibri"/>
                <w:szCs w:val="24"/>
              </w:rPr>
              <w:t xml:space="preserve"> </w:t>
            </w:r>
            <w:proofErr w:type="spellStart"/>
            <w:r w:rsidRPr="00A33AFA">
              <w:rPr>
                <w:rFonts w:eastAsia="Calibri"/>
                <w:szCs w:val="24"/>
              </w:rPr>
              <w:t>laikomas</w:t>
            </w:r>
            <w:proofErr w:type="spellEnd"/>
            <w:r w:rsidRPr="00A33AFA">
              <w:rPr>
                <w:rFonts w:eastAsia="Calibri"/>
                <w:szCs w:val="24"/>
              </w:rPr>
              <w:t xml:space="preserve"> </w:t>
            </w:r>
            <w:proofErr w:type="spellStart"/>
            <w:r w:rsidRPr="00A33AFA">
              <w:rPr>
                <w:rFonts w:eastAsia="Calibri"/>
                <w:szCs w:val="24"/>
              </w:rPr>
              <w:t>garantiniu</w:t>
            </w:r>
            <w:proofErr w:type="spellEnd"/>
            <w:r w:rsidRPr="00A33AFA">
              <w:rPr>
                <w:rFonts w:eastAsia="Calibri"/>
                <w:szCs w:val="24"/>
              </w:rPr>
              <w:t xml:space="preserve">, </w:t>
            </w:r>
            <w:proofErr w:type="spellStart"/>
            <w:r w:rsidRPr="00A33AFA">
              <w:rPr>
                <w:rFonts w:eastAsia="Calibri"/>
                <w:szCs w:val="24"/>
              </w:rPr>
              <w:t>jei</w:t>
            </w:r>
            <w:proofErr w:type="spellEnd"/>
            <w:r w:rsidRPr="00A33AFA">
              <w:rPr>
                <w:rFonts w:eastAsia="Calibri"/>
                <w:szCs w:val="24"/>
              </w:rPr>
              <w:t xml:space="preserve"> </w:t>
            </w:r>
            <w:proofErr w:type="spellStart"/>
            <w:r w:rsidRPr="00A33AFA">
              <w:rPr>
                <w:rFonts w:eastAsia="Calibri"/>
                <w:szCs w:val="24"/>
              </w:rPr>
              <w:t>nebuvo</w:t>
            </w:r>
            <w:proofErr w:type="spellEnd"/>
            <w:r w:rsidRPr="00A33AFA">
              <w:rPr>
                <w:rFonts w:eastAsia="Calibri"/>
                <w:szCs w:val="24"/>
              </w:rPr>
              <w:t xml:space="preserve"> </w:t>
            </w:r>
            <w:proofErr w:type="spellStart"/>
            <w:r w:rsidRPr="00A33AFA">
              <w:rPr>
                <w:rFonts w:eastAsia="Calibri"/>
                <w:szCs w:val="24"/>
              </w:rPr>
              <w:t>pažeisti</w:t>
            </w:r>
            <w:proofErr w:type="spellEnd"/>
            <w:r w:rsidRPr="00A33AFA">
              <w:rPr>
                <w:rFonts w:eastAsia="Calibri"/>
                <w:szCs w:val="24"/>
              </w:rPr>
              <w:t xml:space="preserve"> </w:t>
            </w:r>
            <w:proofErr w:type="spellStart"/>
            <w:r w:rsidRPr="00A33AFA">
              <w:rPr>
                <w:rFonts w:eastAsia="Calibri"/>
                <w:szCs w:val="24"/>
              </w:rPr>
              <w:t>Prekės</w:t>
            </w:r>
            <w:proofErr w:type="spellEnd"/>
            <w:r w:rsidRPr="00A33AFA">
              <w:rPr>
                <w:rFonts w:eastAsia="Calibri"/>
                <w:szCs w:val="24"/>
              </w:rPr>
              <w:t xml:space="preserve"> </w:t>
            </w:r>
            <w:proofErr w:type="spellStart"/>
            <w:r w:rsidRPr="00A33AFA">
              <w:rPr>
                <w:rFonts w:eastAsia="Calibri"/>
                <w:szCs w:val="24"/>
              </w:rPr>
              <w:t>eksploataciniai</w:t>
            </w:r>
            <w:proofErr w:type="spellEnd"/>
            <w:r w:rsidRPr="00A33AFA">
              <w:rPr>
                <w:rFonts w:eastAsia="Calibri"/>
                <w:szCs w:val="24"/>
              </w:rPr>
              <w:t xml:space="preserve"> </w:t>
            </w:r>
            <w:proofErr w:type="spellStart"/>
            <w:r w:rsidRPr="00A33AFA">
              <w:rPr>
                <w:rFonts w:eastAsia="Calibri"/>
                <w:szCs w:val="24"/>
              </w:rPr>
              <w:t>reikalavimai</w:t>
            </w:r>
            <w:proofErr w:type="spellEnd"/>
            <w:r w:rsidRPr="00A33AFA">
              <w:rPr>
                <w:rFonts w:eastAsia="Calibri"/>
                <w:szCs w:val="24"/>
              </w:rPr>
              <w:t xml:space="preserve">, </w:t>
            </w:r>
            <w:proofErr w:type="spellStart"/>
            <w:r w:rsidRPr="00A33AFA">
              <w:rPr>
                <w:rFonts w:eastAsia="Calibri"/>
                <w:szCs w:val="24"/>
              </w:rPr>
              <w:t>buvo</w:t>
            </w:r>
            <w:proofErr w:type="spellEnd"/>
            <w:r w:rsidRPr="00A33AFA">
              <w:rPr>
                <w:rFonts w:eastAsia="Calibri"/>
                <w:szCs w:val="24"/>
              </w:rPr>
              <w:t xml:space="preserve"> </w:t>
            </w:r>
            <w:proofErr w:type="spellStart"/>
            <w:r w:rsidRPr="00A33AFA">
              <w:rPr>
                <w:rFonts w:eastAsia="Calibri"/>
                <w:szCs w:val="24"/>
              </w:rPr>
              <w:t>atlikti</w:t>
            </w:r>
            <w:proofErr w:type="spellEnd"/>
            <w:r w:rsidRPr="00A33AFA">
              <w:rPr>
                <w:rFonts w:eastAsia="Calibri"/>
                <w:szCs w:val="24"/>
              </w:rPr>
              <w:t xml:space="preserve"> </w:t>
            </w:r>
            <w:proofErr w:type="spellStart"/>
            <w:r w:rsidRPr="00A33AFA">
              <w:rPr>
                <w:rFonts w:eastAsia="Calibri"/>
                <w:szCs w:val="24"/>
              </w:rPr>
              <w:t>savalaikiai</w:t>
            </w:r>
            <w:proofErr w:type="spellEnd"/>
            <w:r w:rsidRPr="00A33AFA">
              <w:rPr>
                <w:rFonts w:eastAsia="Calibri"/>
                <w:szCs w:val="24"/>
              </w:rPr>
              <w:t xml:space="preserve"> </w:t>
            </w:r>
            <w:proofErr w:type="spellStart"/>
            <w:r w:rsidRPr="00A33AFA">
              <w:rPr>
                <w:rFonts w:eastAsia="Calibri"/>
                <w:szCs w:val="24"/>
              </w:rPr>
              <w:t>aptarnavimai</w:t>
            </w:r>
            <w:proofErr w:type="spellEnd"/>
            <w:r w:rsidRPr="00A33AFA">
              <w:rPr>
                <w:rFonts w:eastAsia="Calibri"/>
                <w:szCs w:val="24"/>
              </w:rPr>
              <w:t xml:space="preserve"> </w:t>
            </w:r>
            <w:proofErr w:type="spellStart"/>
            <w:r w:rsidRPr="00A33AFA">
              <w:rPr>
                <w:rFonts w:eastAsia="Calibri"/>
                <w:szCs w:val="24"/>
              </w:rPr>
              <w:t>bei</w:t>
            </w:r>
            <w:proofErr w:type="spellEnd"/>
            <w:r w:rsidRPr="00A33AFA">
              <w:rPr>
                <w:rFonts w:eastAsia="Calibri"/>
                <w:szCs w:val="24"/>
              </w:rPr>
              <w:t xml:space="preserve"> </w:t>
            </w:r>
            <w:proofErr w:type="spellStart"/>
            <w:r w:rsidRPr="00A33AFA">
              <w:rPr>
                <w:rFonts w:eastAsia="Calibri"/>
                <w:szCs w:val="24"/>
              </w:rPr>
              <w:t>buvo</w:t>
            </w:r>
            <w:proofErr w:type="spellEnd"/>
            <w:r w:rsidRPr="00A33AFA">
              <w:rPr>
                <w:rFonts w:eastAsia="Calibri"/>
                <w:szCs w:val="24"/>
              </w:rPr>
              <w:t xml:space="preserve"> </w:t>
            </w:r>
            <w:proofErr w:type="spellStart"/>
            <w:r w:rsidRPr="00A33AFA">
              <w:rPr>
                <w:rFonts w:eastAsia="Calibri"/>
                <w:szCs w:val="24"/>
              </w:rPr>
              <w:t>laikomasi</w:t>
            </w:r>
            <w:proofErr w:type="spellEnd"/>
            <w:r w:rsidRPr="00A33AFA">
              <w:rPr>
                <w:rFonts w:eastAsia="Calibri"/>
                <w:szCs w:val="24"/>
              </w:rPr>
              <w:t xml:space="preserve"> </w:t>
            </w:r>
            <w:proofErr w:type="spellStart"/>
            <w:r w:rsidRPr="00A33AFA">
              <w:rPr>
                <w:rFonts w:eastAsia="Calibri"/>
                <w:szCs w:val="24"/>
              </w:rPr>
              <w:t>gamintojo</w:t>
            </w:r>
            <w:proofErr w:type="spellEnd"/>
            <w:r w:rsidRPr="00A33AFA">
              <w:rPr>
                <w:rFonts w:eastAsia="Calibri"/>
                <w:szCs w:val="24"/>
              </w:rPr>
              <w:t xml:space="preserve"> </w:t>
            </w:r>
            <w:proofErr w:type="spellStart"/>
            <w:r w:rsidRPr="00A33AFA">
              <w:rPr>
                <w:rFonts w:eastAsia="Calibri"/>
                <w:szCs w:val="24"/>
              </w:rPr>
              <w:t>reikalavimų</w:t>
            </w:r>
            <w:proofErr w:type="spellEnd"/>
            <w:r w:rsidRPr="00A33AFA">
              <w:rPr>
                <w:rFonts w:eastAsia="Calibri"/>
                <w:szCs w:val="24"/>
              </w:rPr>
              <w:t xml:space="preserve">, </w:t>
            </w:r>
            <w:proofErr w:type="spellStart"/>
            <w:r w:rsidRPr="00A33AFA">
              <w:rPr>
                <w:rFonts w:eastAsia="Calibri"/>
                <w:szCs w:val="24"/>
              </w:rPr>
              <w:t>nurodytų</w:t>
            </w:r>
            <w:proofErr w:type="spellEnd"/>
            <w:r w:rsidRPr="00A33AFA">
              <w:rPr>
                <w:rFonts w:eastAsia="Calibri"/>
                <w:szCs w:val="24"/>
              </w:rPr>
              <w:t xml:space="preserve"> </w:t>
            </w:r>
            <w:proofErr w:type="spellStart"/>
            <w:r w:rsidRPr="00A33AFA">
              <w:rPr>
                <w:rFonts w:eastAsia="Calibri"/>
                <w:szCs w:val="24"/>
              </w:rPr>
              <w:t>naudojimo</w:t>
            </w:r>
            <w:proofErr w:type="spellEnd"/>
            <w:r w:rsidRPr="00A33AFA">
              <w:rPr>
                <w:rFonts w:eastAsia="Calibri"/>
                <w:szCs w:val="24"/>
              </w:rPr>
              <w:t xml:space="preserve"> </w:t>
            </w:r>
            <w:proofErr w:type="spellStart"/>
            <w:r w:rsidRPr="00A33AFA">
              <w:rPr>
                <w:rFonts w:eastAsia="Calibri"/>
                <w:szCs w:val="24"/>
              </w:rPr>
              <w:t>instrukcijose</w:t>
            </w:r>
            <w:proofErr w:type="spellEnd"/>
            <w:r w:rsidRPr="00A33AFA">
              <w:rPr>
                <w:rFonts w:eastAsia="Calibri"/>
                <w:szCs w:val="24"/>
              </w:rPr>
              <w:t xml:space="preserve">, </w:t>
            </w:r>
            <w:proofErr w:type="spellStart"/>
            <w:r w:rsidRPr="00A33AFA">
              <w:rPr>
                <w:rFonts w:eastAsia="Calibri"/>
                <w:szCs w:val="24"/>
              </w:rPr>
              <w:t>jei</w:t>
            </w:r>
            <w:proofErr w:type="spellEnd"/>
            <w:r w:rsidRPr="00A33AFA">
              <w:rPr>
                <w:rFonts w:eastAsia="Calibri"/>
                <w:szCs w:val="24"/>
              </w:rPr>
              <w:t xml:space="preserve"> </w:t>
            </w:r>
            <w:proofErr w:type="spellStart"/>
            <w:r w:rsidRPr="00A33AFA">
              <w:rPr>
                <w:rFonts w:eastAsia="Calibri"/>
                <w:szCs w:val="24"/>
              </w:rPr>
              <w:t>Prekė</w:t>
            </w:r>
            <w:proofErr w:type="spellEnd"/>
            <w:r w:rsidRPr="00A33AFA">
              <w:rPr>
                <w:rFonts w:eastAsia="Calibri"/>
                <w:szCs w:val="24"/>
              </w:rPr>
              <w:t xml:space="preserve"> </w:t>
            </w:r>
            <w:proofErr w:type="spellStart"/>
            <w:r w:rsidRPr="00A33AFA">
              <w:rPr>
                <w:rFonts w:eastAsia="Calibri"/>
                <w:szCs w:val="24"/>
              </w:rPr>
              <w:t>buvo</w:t>
            </w:r>
            <w:proofErr w:type="spellEnd"/>
            <w:r w:rsidRPr="00A33AFA">
              <w:rPr>
                <w:rFonts w:eastAsia="Calibri"/>
                <w:szCs w:val="24"/>
              </w:rPr>
              <w:t xml:space="preserve"> </w:t>
            </w:r>
            <w:proofErr w:type="spellStart"/>
            <w:r w:rsidRPr="00A33AFA">
              <w:rPr>
                <w:rFonts w:eastAsia="Calibri"/>
                <w:szCs w:val="24"/>
              </w:rPr>
              <w:t>naudojama</w:t>
            </w:r>
            <w:proofErr w:type="spellEnd"/>
            <w:r w:rsidRPr="00A33AFA">
              <w:rPr>
                <w:rFonts w:eastAsia="Calibri"/>
                <w:szCs w:val="24"/>
              </w:rPr>
              <w:t xml:space="preserve"> </w:t>
            </w:r>
            <w:proofErr w:type="spellStart"/>
            <w:r w:rsidRPr="00A33AFA">
              <w:rPr>
                <w:rFonts w:eastAsia="Calibri"/>
                <w:szCs w:val="24"/>
              </w:rPr>
              <w:t>pagal</w:t>
            </w:r>
            <w:proofErr w:type="spellEnd"/>
            <w:r w:rsidRPr="00A33AFA">
              <w:rPr>
                <w:rFonts w:eastAsia="Calibri"/>
                <w:szCs w:val="24"/>
              </w:rPr>
              <w:t xml:space="preserve"> </w:t>
            </w:r>
            <w:proofErr w:type="spellStart"/>
            <w:r w:rsidRPr="00A33AFA">
              <w:rPr>
                <w:rFonts w:eastAsia="Calibri"/>
                <w:szCs w:val="24"/>
              </w:rPr>
              <w:lastRenderedPageBreak/>
              <w:t>paskirtį</w:t>
            </w:r>
            <w:proofErr w:type="spellEnd"/>
            <w:r w:rsidRPr="00A33AFA">
              <w:rPr>
                <w:rFonts w:eastAsia="Calibri"/>
                <w:szCs w:val="24"/>
              </w:rPr>
              <w:t xml:space="preserve">, </w:t>
            </w:r>
            <w:proofErr w:type="spellStart"/>
            <w:r w:rsidRPr="00A33AFA">
              <w:rPr>
                <w:rFonts w:eastAsia="Calibri"/>
                <w:szCs w:val="24"/>
              </w:rPr>
              <w:t>buvo</w:t>
            </w:r>
            <w:proofErr w:type="spellEnd"/>
            <w:r w:rsidRPr="00A33AFA">
              <w:rPr>
                <w:rFonts w:eastAsia="Calibri"/>
                <w:szCs w:val="24"/>
              </w:rPr>
              <w:t xml:space="preserve"> </w:t>
            </w:r>
            <w:proofErr w:type="spellStart"/>
            <w:r w:rsidRPr="00A33AFA">
              <w:rPr>
                <w:rFonts w:eastAsia="Calibri"/>
                <w:szCs w:val="24"/>
              </w:rPr>
              <w:t>naudotos</w:t>
            </w:r>
            <w:proofErr w:type="spellEnd"/>
            <w:r w:rsidRPr="00A33AFA">
              <w:rPr>
                <w:rFonts w:eastAsia="Calibri"/>
                <w:szCs w:val="24"/>
              </w:rPr>
              <w:t xml:space="preserve"> tik </w:t>
            </w:r>
            <w:proofErr w:type="spellStart"/>
            <w:r w:rsidRPr="00A33AFA">
              <w:rPr>
                <w:rFonts w:eastAsia="Calibri"/>
                <w:szCs w:val="24"/>
              </w:rPr>
              <w:t>originalios</w:t>
            </w:r>
            <w:proofErr w:type="spellEnd"/>
            <w:r w:rsidRPr="00A33AFA">
              <w:rPr>
                <w:rFonts w:eastAsia="Calibri"/>
                <w:szCs w:val="24"/>
              </w:rPr>
              <w:t xml:space="preserve"> </w:t>
            </w:r>
            <w:proofErr w:type="spellStart"/>
            <w:r w:rsidRPr="00A33AFA">
              <w:rPr>
                <w:rFonts w:eastAsia="Calibri"/>
                <w:szCs w:val="24"/>
              </w:rPr>
              <w:t>detalės</w:t>
            </w:r>
            <w:proofErr w:type="spellEnd"/>
            <w:r w:rsidRPr="00A33AFA">
              <w:rPr>
                <w:rFonts w:eastAsia="Calibri"/>
                <w:szCs w:val="24"/>
              </w:rPr>
              <w:t xml:space="preserve">, </w:t>
            </w:r>
            <w:proofErr w:type="spellStart"/>
            <w:r w:rsidRPr="00A33AFA">
              <w:rPr>
                <w:rFonts w:eastAsia="Calibri"/>
                <w:szCs w:val="24"/>
              </w:rPr>
              <w:t>medžiagos</w:t>
            </w:r>
            <w:proofErr w:type="spellEnd"/>
            <w:r w:rsidRPr="00A33AFA">
              <w:rPr>
                <w:rFonts w:eastAsia="Calibri"/>
                <w:szCs w:val="24"/>
              </w:rPr>
              <w:t xml:space="preserve"> </w:t>
            </w:r>
            <w:proofErr w:type="spellStart"/>
            <w:r w:rsidRPr="00A33AFA">
              <w:rPr>
                <w:rFonts w:eastAsia="Calibri"/>
                <w:szCs w:val="24"/>
              </w:rPr>
              <w:t>bei</w:t>
            </w:r>
            <w:proofErr w:type="spellEnd"/>
            <w:r w:rsidRPr="00A33AFA">
              <w:rPr>
                <w:rFonts w:eastAsia="Calibri"/>
                <w:szCs w:val="24"/>
              </w:rPr>
              <w:t xml:space="preserve"> </w:t>
            </w:r>
            <w:proofErr w:type="spellStart"/>
            <w:r w:rsidRPr="00A33AFA">
              <w:rPr>
                <w:rFonts w:eastAsia="Calibri"/>
                <w:szCs w:val="24"/>
              </w:rPr>
              <w:t>gamyklų-gamintojų</w:t>
            </w:r>
            <w:proofErr w:type="spellEnd"/>
            <w:r w:rsidRPr="00A33AFA">
              <w:rPr>
                <w:rFonts w:eastAsia="Calibri"/>
                <w:szCs w:val="24"/>
              </w:rPr>
              <w:t xml:space="preserve"> </w:t>
            </w:r>
            <w:proofErr w:type="spellStart"/>
            <w:r w:rsidRPr="00A33AFA">
              <w:rPr>
                <w:rFonts w:eastAsia="Calibri"/>
                <w:szCs w:val="24"/>
              </w:rPr>
              <w:t>rekomenduojamos</w:t>
            </w:r>
            <w:proofErr w:type="spellEnd"/>
            <w:r w:rsidRPr="00A33AFA">
              <w:rPr>
                <w:rFonts w:eastAsia="Calibri"/>
                <w:szCs w:val="24"/>
              </w:rPr>
              <w:t xml:space="preserve"> </w:t>
            </w:r>
            <w:proofErr w:type="spellStart"/>
            <w:r w:rsidRPr="00A33AFA">
              <w:rPr>
                <w:rFonts w:eastAsia="Calibri"/>
                <w:szCs w:val="24"/>
              </w:rPr>
              <w:t>alyvos</w:t>
            </w:r>
            <w:proofErr w:type="spellEnd"/>
            <w:r w:rsidRPr="00A33AFA">
              <w:rPr>
                <w:rFonts w:eastAsia="Calibri"/>
                <w:szCs w:val="24"/>
              </w:rPr>
              <w:t xml:space="preserve">, </w:t>
            </w:r>
            <w:proofErr w:type="spellStart"/>
            <w:r w:rsidRPr="00A33AFA">
              <w:rPr>
                <w:rFonts w:eastAsia="Calibri"/>
                <w:szCs w:val="24"/>
              </w:rPr>
              <w:t>tepalai</w:t>
            </w:r>
            <w:proofErr w:type="spellEnd"/>
            <w:r w:rsidRPr="00A33AFA">
              <w:rPr>
                <w:rFonts w:eastAsia="Calibri"/>
                <w:szCs w:val="24"/>
              </w:rPr>
              <w:t xml:space="preserve"> </w:t>
            </w:r>
            <w:proofErr w:type="spellStart"/>
            <w:r w:rsidRPr="00A33AFA">
              <w:rPr>
                <w:rFonts w:eastAsia="Calibri"/>
                <w:szCs w:val="24"/>
              </w:rPr>
              <w:t>ir</w:t>
            </w:r>
            <w:proofErr w:type="spellEnd"/>
            <w:r w:rsidRPr="00A33AFA">
              <w:rPr>
                <w:rFonts w:eastAsia="Calibri"/>
                <w:szCs w:val="24"/>
              </w:rPr>
              <w:t xml:space="preserve"> </w:t>
            </w:r>
            <w:proofErr w:type="spellStart"/>
            <w:r w:rsidRPr="00A33AFA">
              <w:rPr>
                <w:rFonts w:eastAsia="Calibri"/>
                <w:szCs w:val="24"/>
              </w:rPr>
              <w:t>kiti</w:t>
            </w:r>
            <w:proofErr w:type="spellEnd"/>
            <w:r w:rsidRPr="00A33AFA">
              <w:rPr>
                <w:rFonts w:eastAsia="Calibri"/>
                <w:szCs w:val="24"/>
              </w:rPr>
              <w:t xml:space="preserve"> </w:t>
            </w:r>
            <w:proofErr w:type="spellStart"/>
            <w:r w:rsidRPr="00A33AFA">
              <w:rPr>
                <w:rFonts w:eastAsia="Calibri"/>
                <w:szCs w:val="24"/>
              </w:rPr>
              <w:t>eksploataciniai</w:t>
            </w:r>
            <w:proofErr w:type="spellEnd"/>
            <w:r w:rsidRPr="00A33AFA">
              <w:rPr>
                <w:rFonts w:eastAsia="Calibri"/>
                <w:szCs w:val="24"/>
              </w:rPr>
              <w:t xml:space="preserve"> </w:t>
            </w:r>
            <w:proofErr w:type="spellStart"/>
            <w:r w:rsidRPr="00A33AFA">
              <w:rPr>
                <w:rFonts w:eastAsia="Calibri"/>
                <w:szCs w:val="24"/>
              </w:rPr>
              <w:t>skysčiai</w:t>
            </w:r>
            <w:proofErr w:type="spellEnd"/>
            <w:r w:rsidRPr="00A33AFA">
              <w:rPr>
                <w:rFonts w:eastAsia="Calibri"/>
                <w:szCs w:val="24"/>
              </w:rPr>
              <w:t xml:space="preserve">. </w:t>
            </w:r>
            <w:proofErr w:type="spellStart"/>
            <w:r w:rsidRPr="00A33AFA">
              <w:rPr>
                <w:rFonts w:eastAsia="Calibri"/>
                <w:szCs w:val="24"/>
              </w:rPr>
              <w:t>Garantija</w:t>
            </w:r>
            <w:proofErr w:type="spellEnd"/>
            <w:r w:rsidRPr="00A33AFA">
              <w:rPr>
                <w:rFonts w:eastAsia="Calibri"/>
                <w:szCs w:val="24"/>
              </w:rPr>
              <w:t xml:space="preserve"> </w:t>
            </w:r>
            <w:proofErr w:type="spellStart"/>
            <w:r w:rsidRPr="00A33AFA">
              <w:rPr>
                <w:rFonts w:eastAsia="Calibri"/>
                <w:szCs w:val="24"/>
              </w:rPr>
              <w:t>suteikiama</w:t>
            </w:r>
            <w:proofErr w:type="spellEnd"/>
            <w:r w:rsidRPr="00A33AFA">
              <w:rPr>
                <w:rFonts w:eastAsia="Calibri"/>
                <w:szCs w:val="24"/>
              </w:rPr>
              <w:t xml:space="preserve"> </w:t>
            </w:r>
            <w:proofErr w:type="spellStart"/>
            <w:r w:rsidRPr="00A33AFA">
              <w:rPr>
                <w:rFonts w:eastAsia="Calibri"/>
                <w:szCs w:val="24"/>
              </w:rPr>
              <w:t>visom</w:t>
            </w:r>
            <w:proofErr w:type="spellEnd"/>
            <w:r w:rsidRPr="00A33AFA">
              <w:rPr>
                <w:rFonts w:eastAsia="Calibri"/>
                <w:szCs w:val="24"/>
              </w:rPr>
              <w:t xml:space="preserve"> </w:t>
            </w:r>
            <w:proofErr w:type="spellStart"/>
            <w:r w:rsidRPr="00A33AFA">
              <w:rPr>
                <w:rFonts w:eastAsia="Calibri"/>
                <w:szCs w:val="24"/>
              </w:rPr>
              <w:t>prekės</w:t>
            </w:r>
            <w:proofErr w:type="spellEnd"/>
            <w:r w:rsidRPr="00A33AFA">
              <w:rPr>
                <w:rFonts w:eastAsia="Calibri"/>
                <w:szCs w:val="24"/>
              </w:rPr>
              <w:t xml:space="preserve"> </w:t>
            </w:r>
            <w:proofErr w:type="spellStart"/>
            <w:r w:rsidRPr="00A33AFA">
              <w:rPr>
                <w:rFonts w:eastAsia="Calibri"/>
                <w:szCs w:val="24"/>
              </w:rPr>
              <w:t>detalėms</w:t>
            </w:r>
            <w:proofErr w:type="spellEnd"/>
            <w:r w:rsidRPr="00A33AFA">
              <w:rPr>
                <w:rFonts w:eastAsia="Calibri"/>
                <w:szCs w:val="24"/>
              </w:rPr>
              <w:t xml:space="preserve"> </w:t>
            </w:r>
            <w:proofErr w:type="spellStart"/>
            <w:r w:rsidRPr="00A33AFA">
              <w:rPr>
                <w:rFonts w:eastAsia="Calibri"/>
                <w:szCs w:val="24"/>
              </w:rPr>
              <w:t>išskyrus</w:t>
            </w:r>
            <w:proofErr w:type="spellEnd"/>
            <w:r w:rsidRPr="00A33AFA">
              <w:rPr>
                <w:rFonts w:eastAsia="Calibri"/>
                <w:szCs w:val="24"/>
              </w:rPr>
              <w:t xml:space="preserve">: </w:t>
            </w:r>
            <w:proofErr w:type="spellStart"/>
            <w:r w:rsidRPr="00A33AFA">
              <w:rPr>
                <w:rFonts w:eastAsia="Calibri"/>
                <w:szCs w:val="24"/>
              </w:rPr>
              <w:t>padangos</w:t>
            </w:r>
            <w:proofErr w:type="spellEnd"/>
            <w:r w:rsidRPr="00A33AFA">
              <w:rPr>
                <w:rFonts w:eastAsia="Calibri"/>
                <w:szCs w:val="24"/>
              </w:rPr>
              <w:t xml:space="preserve"> </w:t>
            </w:r>
            <w:proofErr w:type="spellStart"/>
            <w:r w:rsidRPr="00A33AFA">
              <w:rPr>
                <w:rFonts w:eastAsia="Calibri"/>
                <w:szCs w:val="24"/>
              </w:rPr>
              <w:t>ir</w:t>
            </w:r>
            <w:proofErr w:type="spellEnd"/>
            <w:r w:rsidRPr="00A33AFA">
              <w:rPr>
                <w:rFonts w:eastAsia="Calibri"/>
                <w:szCs w:val="24"/>
              </w:rPr>
              <w:t xml:space="preserve"> </w:t>
            </w:r>
            <w:proofErr w:type="spellStart"/>
            <w:r w:rsidRPr="00A33AFA">
              <w:rPr>
                <w:rFonts w:eastAsia="Calibri"/>
                <w:szCs w:val="24"/>
              </w:rPr>
              <w:t>ratlankiai</w:t>
            </w:r>
            <w:proofErr w:type="spellEnd"/>
            <w:r w:rsidRPr="00A33AFA">
              <w:rPr>
                <w:rFonts w:eastAsia="Calibri"/>
                <w:szCs w:val="24"/>
              </w:rPr>
              <w:t xml:space="preserve">, </w:t>
            </w:r>
            <w:proofErr w:type="spellStart"/>
            <w:r w:rsidRPr="00A33AFA">
              <w:rPr>
                <w:rFonts w:eastAsia="Calibri"/>
                <w:szCs w:val="24"/>
              </w:rPr>
              <w:t>valytuvų</w:t>
            </w:r>
            <w:proofErr w:type="spellEnd"/>
            <w:r w:rsidRPr="00A33AFA">
              <w:rPr>
                <w:rFonts w:eastAsia="Calibri"/>
                <w:szCs w:val="24"/>
              </w:rPr>
              <w:t xml:space="preserve"> </w:t>
            </w:r>
            <w:proofErr w:type="spellStart"/>
            <w:r w:rsidRPr="00A33AFA">
              <w:rPr>
                <w:rFonts w:eastAsia="Calibri"/>
                <w:szCs w:val="24"/>
              </w:rPr>
              <w:t>šluotelės</w:t>
            </w:r>
            <w:proofErr w:type="spellEnd"/>
            <w:r w:rsidRPr="00A33AFA">
              <w:rPr>
                <w:rFonts w:eastAsia="Calibri"/>
                <w:szCs w:val="24"/>
              </w:rPr>
              <w:t xml:space="preserve">, </w:t>
            </w:r>
            <w:proofErr w:type="spellStart"/>
            <w:r w:rsidRPr="00A33AFA">
              <w:rPr>
                <w:rFonts w:eastAsia="Calibri"/>
                <w:szCs w:val="24"/>
              </w:rPr>
              <w:t>lemputės</w:t>
            </w:r>
            <w:proofErr w:type="spellEnd"/>
            <w:r w:rsidRPr="00A33AFA">
              <w:rPr>
                <w:rFonts w:eastAsia="Calibri"/>
                <w:szCs w:val="24"/>
              </w:rPr>
              <w:t xml:space="preserve">, </w:t>
            </w:r>
            <w:proofErr w:type="spellStart"/>
            <w:r w:rsidRPr="00A33AFA">
              <w:rPr>
                <w:rFonts w:eastAsia="Calibri"/>
                <w:szCs w:val="24"/>
              </w:rPr>
              <w:t>hidraulinės</w:t>
            </w:r>
            <w:proofErr w:type="spellEnd"/>
            <w:r w:rsidRPr="00A33AFA">
              <w:rPr>
                <w:rFonts w:eastAsia="Calibri"/>
                <w:szCs w:val="24"/>
              </w:rPr>
              <w:t xml:space="preserve"> </w:t>
            </w:r>
            <w:proofErr w:type="spellStart"/>
            <w:r w:rsidRPr="00A33AFA">
              <w:rPr>
                <w:rFonts w:eastAsia="Calibri"/>
                <w:szCs w:val="24"/>
              </w:rPr>
              <w:t>žarnos</w:t>
            </w:r>
            <w:proofErr w:type="spellEnd"/>
            <w:r w:rsidRPr="00A33AFA">
              <w:rPr>
                <w:rFonts w:eastAsia="Calibri"/>
                <w:szCs w:val="24"/>
              </w:rPr>
              <w:t>.</w:t>
            </w:r>
          </w:p>
        </w:tc>
        <w:tc>
          <w:tcPr>
            <w:tcW w:w="3256" w:type="dxa"/>
            <w:tcBorders>
              <w:top w:val="single" w:sz="4" w:space="0" w:color="auto"/>
              <w:left w:val="single" w:sz="4" w:space="0" w:color="auto"/>
              <w:bottom w:val="single" w:sz="4" w:space="0" w:color="auto"/>
              <w:right w:val="single" w:sz="4" w:space="0" w:color="auto"/>
            </w:tcBorders>
          </w:tcPr>
          <w:p w14:paraId="3CD2A559"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lastRenderedPageBreak/>
              <w:t>Būtina.</w:t>
            </w:r>
          </w:p>
          <w:p w14:paraId="781E17A7"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357E5715" w14:textId="1AE4F7B7"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2991E822" w14:textId="77777777" w:rsidTr="00E475D3">
        <w:tc>
          <w:tcPr>
            <w:tcW w:w="1479" w:type="dxa"/>
            <w:tcBorders>
              <w:top w:val="single" w:sz="4" w:space="0" w:color="auto"/>
              <w:left w:val="single" w:sz="4" w:space="0" w:color="auto"/>
              <w:bottom w:val="single" w:sz="4" w:space="0" w:color="auto"/>
              <w:right w:val="single" w:sz="4" w:space="0" w:color="auto"/>
            </w:tcBorders>
          </w:tcPr>
          <w:p w14:paraId="7D195793" w14:textId="77777777" w:rsidR="00A33AFA" w:rsidRPr="00A33AFA" w:rsidRDefault="00A33AFA" w:rsidP="00A33AFA">
            <w:pPr>
              <w:widowControl w:val="0"/>
              <w:tabs>
                <w:tab w:val="left" w:pos="14"/>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9.3.</w:t>
            </w:r>
          </w:p>
        </w:tc>
        <w:tc>
          <w:tcPr>
            <w:tcW w:w="2656" w:type="dxa"/>
            <w:tcBorders>
              <w:top w:val="single" w:sz="4" w:space="0" w:color="auto"/>
              <w:left w:val="single" w:sz="4" w:space="0" w:color="auto"/>
              <w:bottom w:val="single" w:sz="4" w:space="0" w:color="auto"/>
              <w:right w:val="single" w:sz="4" w:space="0" w:color="auto"/>
            </w:tcBorders>
          </w:tcPr>
          <w:p w14:paraId="5041A9A6" w14:textId="77777777" w:rsidR="00A33AFA" w:rsidRPr="00A33AFA" w:rsidRDefault="00A33AFA" w:rsidP="00A33AFA">
            <w:pPr>
              <w:tabs>
                <w:tab w:val="left" w:pos="14"/>
                <w:tab w:val="left" w:pos="284"/>
              </w:tabs>
              <w:spacing w:after="0" w:line="240" w:lineRule="auto"/>
              <w:jc w:val="both"/>
              <w:rPr>
                <w:rFonts w:eastAsia="Calibri"/>
                <w:szCs w:val="24"/>
                <w:lang w:val="fi-FI"/>
              </w:rPr>
            </w:pPr>
            <w:r w:rsidRPr="00A33AFA">
              <w:rPr>
                <w:rFonts w:eastAsia="Calibri"/>
                <w:szCs w:val="24"/>
                <w:lang w:val="fi-FI"/>
              </w:rPr>
              <w:t>Pardavėjas teikia konsultacijas Prekės remonto klausimais Pirkėjo įgaliotam atstovui  telefonu, el. paštu.</w:t>
            </w:r>
          </w:p>
        </w:tc>
        <w:tc>
          <w:tcPr>
            <w:tcW w:w="3256" w:type="dxa"/>
            <w:tcBorders>
              <w:top w:val="single" w:sz="4" w:space="0" w:color="auto"/>
              <w:left w:val="single" w:sz="4" w:space="0" w:color="auto"/>
              <w:bottom w:val="single" w:sz="4" w:space="0" w:color="auto"/>
              <w:right w:val="single" w:sz="4" w:space="0" w:color="auto"/>
            </w:tcBorders>
          </w:tcPr>
          <w:p w14:paraId="021619E7"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t>Būtina.</w:t>
            </w:r>
          </w:p>
          <w:p w14:paraId="24EC692B"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1C8B5D95" w14:textId="5CFFFA5A"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108907E3" w14:textId="77777777" w:rsidTr="00E475D3">
        <w:tc>
          <w:tcPr>
            <w:tcW w:w="1479" w:type="dxa"/>
            <w:tcBorders>
              <w:top w:val="single" w:sz="4" w:space="0" w:color="auto"/>
              <w:left w:val="single" w:sz="4" w:space="0" w:color="auto"/>
              <w:bottom w:val="single" w:sz="4" w:space="0" w:color="auto"/>
              <w:right w:val="single" w:sz="4" w:space="0" w:color="auto"/>
            </w:tcBorders>
          </w:tcPr>
          <w:p w14:paraId="5D83335F" w14:textId="77777777" w:rsidR="00A33AFA" w:rsidRPr="00A33AFA" w:rsidRDefault="00A33AFA" w:rsidP="00A33AFA">
            <w:pPr>
              <w:widowControl w:val="0"/>
              <w:tabs>
                <w:tab w:val="left" w:pos="14"/>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9.4.</w:t>
            </w:r>
          </w:p>
        </w:tc>
        <w:tc>
          <w:tcPr>
            <w:tcW w:w="2656" w:type="dxa"/>
            <w:tcBorders>
              <w:top w:val="single" w:sz="4" w:space="0" w:color="auto"/>
              <w:left w:val="single" w:sz="4" w:space="0" w:color="auto"/>
              <w:bottom w:val="single" w:sz="4" w:space="0" w:color="auto"/>
              <w:right w:val="single" w:sz="4" w:space="0" w:color="auto"/>
            </w:tcBorders>
          </w:tcPr>
          <w:p w14:paraId="0D56A73F" w14:textId="77777777" w:rsidR="00A33AFA" w:rsidRPr="00A33AFA" w:rsidRDefault="00A33AFA" w:rsidP="00A33AFA">
            <w:pPr>
              <w:tabs>
                <w:tab w:val="left" w:pos="14"/>
                <w:tab w:val="left" w:pos="284"/>
              </w:tabs>
              <w:spacing w:after="0" w:line="240" w:lineRule="auto"/>
              <w:jc w:val="both"/>
              <w:rPr>
                <w:rFonts w:eastAsia="Calibri"/>
                <w:szCs w:val="24"/>
              </w:rPr>
            </w:pPr>
            <w:proofErr w:type="spellStart"/>
            <w:r w:rsidRPr="00A33AFA">
              <w:rPr>
                <w:rFonts w:eastAsia="Calibri"/>
                <w:szCs w:val="24"/>
              </w:rPr>
              <w:t>Garantinio</w:t>
            </w:r>
            <w:proofErr w:type="spellEnd"/>
            <w:r w:rsidRPr="00A33AFA">
              <w:rPr>
                <w:rFonts w:eastAsia="Calibri"/>
                <w:szCs w:val="24"/>
              </w:rPr>
              <w:t xml:space="preserve"> </w:t>
            </w:r>
            <w:proofErr w:type="spellStart"/>
            <w:r w:rsidRPr="00A33AFA">
              <w:rPr>
                <w:rFonts w:eastAsia="Calibri"/>
                <w:szCs w:val="24"/>
              </w:rPr>
              <w:t>Serviso</w:t>
            </w:r>
            <w:proofErr w:type="spellEnd"/>
            <w:r w:rsidRPr="00A33AFA">
              <w:rPr>
                <w:rFonts w:eastAsia="Calibri"/>
                <w:szCs w:val="24"/>
              </w:rPr>
              <w:t xml:space="preserve"> </w:t>
            </w:r>
            <w:proofErr w:type="spellStart"/>
            <w:r w:rsidRPr="00A33AFA">
              <w:rPr>
                <w:rFonts w:eastAsia="Calibri"/>
                <w:szCs w:val="24"/>
              </w:rPr>
              <w:t>techninio</w:t>
            </w:r>
            <w:proofErr w:type="spellEnd"/>
            <w:r w:rsidRPr="00A33AFA">
              <w:rPr>
                <w:rFonts w:eastAsia="Calibri"/>
                <w:szCs w:val="24"/>
              </w:rPr>
              <w:t xml:space="preserve"> </w:t>
            </w:r>
            <w:proofErr w:type="spellStart"/>
            <w:r w:rsidRPr="00A33AFA">
              <w:rPr>
                <w:rFonts w:eastAsia="Calibri"/>
                <w:szCs w:val="24"/>
              </w:rPr>
              <w:t>aptarnavimo</w:t>
            </w:r>
            <w:proofErr w:type="spellEnd"/>
            <w:r w:rsidRPr="00A33AFA">
              <w:rPr>
                <w:rFonts w:eastAsia="Calibri"/>
                <w:szCs w:val="24"/>
              </w:rPr>
              <w:t xml:space="preserve"> </w:t>
            </w:r>
            <w:proofErr w:type="spellStart"/>
            <w:r w:rsidRPr="00A33AFA">
              <w:rPr>
                <w:rFonts w:eastAsia="Calibri"/>
                <w:szCs w:val="24"/>
              </w:rPr>
              <w:t>paslaugos</w:t>
            </w:r>
            <w:proofErr w:type="spellEnd"/>
            <w:r w:rsidRPr="00A33AFA">
              <w:rPr>
                <w:rFonts w:eastAsia="Calibri"/>
                <w:szCs w:val="24"/>
              </w:rPr>
              <w:t xml:space="preserve"> </w:t>
            </w:r>
            <w:proofErr w:type="spellStart"/>
            <w:r w:rsidRPr="00A33AFA">
              <w:rPr>
                <w:rFonts w:eastAsia="Calibri"/>
                <w:szCs w:val="24"/>
              </w:rPr>
              <w:t>turi</w:t>
            </w:r>
            <w:proofErr w:type="spellEnd"/>
            <w:r w:rsidRPr="00A33AFA">
              <w:rPr>
                <w:rFonts w:eastAsia="Calibri"/>
                <w:szCs w:val="24"/>
              </w:rPr>
              <w:t xml:space="preserve"> </w:t>
            </w:r>
            <w:proofErr w:type="spellStart"/>
            <w:r w:rsidRPr="00A33AFA">
              <w:rPr>
                <w:rFonts w:eastAsia="Calibri"/>
                <w:szCs w:val="24"/>
              </w:rPr>
              <w:t>būti</w:t>
            </w:r>
            <w:proofErr w:type="spellEnd"/>
            <w:r w:rsidRPr="00A33AFA">
              <w:rPr>
                <w:rFonts w:eastAsia="Calibri"/>
                <w:szCs w:val="24"/>
              </w:rPr>
              <w:t xml:space="preserve"> </w:t>
            </w:r>
            <w:proofErr w:type="spellStart"/>
            <w:r w:rsidRPr="00A33AFA">
              <w:rPr>
                <w:rFonts w:eastAsia="Calibri"/>
                <w:szCs w:val="24"/>
              </w:rPr>
              <w:t>atliekamos</w:t>
            </w:r>
            <w:proofErr w:type="spellEnd"/>
            <w:r w:rsidRPr="00A33AFA">
              <w:rPr>
                <w:rFonts w:eastAsia="Calibri"/>
                <w:szCs w:val="24"/>
              </w:rPr>
              <w:t xml:space="preserve"> Kauno </w:t>
            </w:r>
            <w:proofErr w:type="spellStart"/>
            <w:r w:rsidRPr="00A33AFA">
              <w:rPr>
                <w:rFonts w:eastAsia="Calibri"/>
                <w:szCs w:val="24"/>
              </w:rPr>
              <w:t>regiono</w:t>
            </w:r>
            <w:proofErr w:type="spellEnd"/>
            <w:r w:rsidRPr="00A33AFA">
              <w:rPr>
                <w:rFonts w:eastAsia="Calibri"/>
                <w:szCs w:val="24"/>
              </w:rPr>
              <w:t xml:space="preserve"> </w:t>
            </w:r>
            <w:proofErr w:type="spellStart"/>
            <w:r w:rsidRPr="00A33AFA">
              <w:rPr>
                <w:rFonts w:eastAsia="Calibri"/>
                <w:szCs w:val="24"/>
              </w:rPr>
              <w:t>teritorijoje</w:t>
            </w:r>
            <w:proofErr w:type="spellEnd"/>
            <w:r w:rsidRPr="00A33AFA">
              <w:rPr>
                <w:rFonts w:eastAsia="Calibri"/>
                <w:szCs w:val="24"/>
              </w:rPr>
              <w:t xml:space="preserve">. </w:t>
            </w:r>
            <w:proofErr w:type="spellStart"/>
            <w:r w:rsidRPr="00A33AFA">
              <w:rPr>
                <w:rFonts w:eastAsia="Calibri"/>
                <w:szCs w:val="24"/>
              </w:rPr>
              <w:t>Jeigu</w:t>
            </w:r>
            <w:proofErr w:type="spellEnd"/>
            <w:r w:rsidRPr="00A33AFA">
              <w:rPr>
                <w:rFonts w:eastAsia="Calibri"/>
                <w:szCs w:val="24"/>
              </w:rPr>
              <w:t xml:space="preserve"> </w:t>
            </w:r>
            <w:proofErr w:type="spellStart"/>
            <w:r w:rsidRPr="00A33AFA">
              <w:rPr>
                <w:rFonts w:eastAsia="Calibri"/>
                <w:szCs w:val="24"/>
              </w:rPr>
              <w:t>garantinio</w:t>
            </w:r>
            <w:proofErr w:type="spellEnd"/>
            <w:r w:rsidRPr="00A33AFA">
              <w:rPr>
                <w:rFonts w:eastAsia="Calibri"/>
                <w:szCs w:val="24"/>
              </w:rPr>
              <w:t xml:space="preserve"> </w:t>
            </w:r>
            <w:proofErr w:type="spellStart"/>
            <w:r w:rsidRPr="00A33AFA">
              <w:rPr>
                <w:rFonts w:eastAsia="Calibri"/>
                <w:szCs w:val="24"/>
              </w:rPr>
              <w:t>Serviso</w:t>
            </w:r>
            <w:proofErr w:type="spellEnd"/>
            <w:r w:rsidRPr="00A33AFA">
              <w:rPr>
                <w:rFonts w:eastAsia="Calibri"/>
                <w:szCs w:val="24"/>
              </w:rPr>
              <w:t xml:space="preserve"> </w:t>
            </w:r>
            <w:proofErr w:type="spellStart"/>
            <w:r w:rsidRPr="00A33AFA">
              <w:rPr>
                <w:rFonts w:eastAsia="Calibri"/>
                <w:szCs w:val="24"/>
              </w:rPr>
              <w:t>techninio</w:t>
            </w:r>
            <w:proofErr w:type="spellEnd"/>
            <w:r w:rsidRPr="00A33AFA">
              <w:rPr>
                <w:rFonts w:eastAsia="Calibri"/>
                <w:szCs w:val="24"/>
              </w:rPr>
              <w:t xml:space="preserve"> </w:t>
            </w:r>
            <w:proofErr w:type="spellStart"/>
            <w:r w:rsidRPr="00A33AFA">
              <w:rPr>
                <w:rFonts w:eastAsia="Calibri"/>
                <w:szCs w:val="24"/>
              </w:rPr>
              <w:t>aptarnavimo</w:t>
            </w:r>
            <w:proofErr w:type="spellEnd"/>
            <w:r w:rsidRPr="00A33AFA">
              <w:rPr>
                <w:rFonts w:eastAsia="Calibri"/>
                <w:szCs w:val="24"/>
              </w:rPr>
              <w:t xml:space="preserve"> </w:t>
            </w:r>
            <w:proofErr w:type="spellStart"/>
            <w:r w:rsidRPr="00A33AFA">
              <w:rPr>
                <w:rFonts w:eastAsia="Calibri"/>
                <w:szCs w:val="24"/>
              </w:rPr>
              <w:t>paslaugos</w:t>
            </w:r>
            <w:proofErr w:type="spellEnd"/>
            <w:r w:rsidRPr="00A33AFA">
              <w:rPr>
                <w:rFonts w:eastAsia="Calibri"/>
                <w:szCs w:val="24"/>
              </w:rPr>
              <w:t xml:space="preserve"> </w:t>
            </w:r>
            <w:proofErr w:type="spellStart"/>
            <w:r w:rsidRPr="00A33AFA">
              <w:rPr>
                <w:rFonts w:eastAsia="Calibri"/>
                <w:szCs w:val="24"/>
              </w:rPr>
              <w:t>turi</w:t>
            </w:r>
            <w:proofErr w:type="spellEnd"/>
            <w:r w:rsidRPr="00A33AFA">
              <w:rPr>
                <w:rFonts w:eastAsia="Calibri"/>
                <w:szCs w:val="24"/>
              </w:rPr>
              <w:t xml:space="preserve"> </w:t>
            </w:r>
            <w:proofErr w:type="spellStart"/>
            <w:r w:rsidRPr="00A33AFA">
              <w:rPr>
                <w:rFonts w:eastAsia="Calibri"/>
                <w:szCs w:val="24"/>
              </w:rPr>
              <w:t>būti</w:t>
            </w:r>
            <w:proofErr w:type="spellEnd"/>
            <w:r w:rsidRPr="00A33AFA">
              <w:rPr>
                <w:rFonts w:eastAsia="Calibri"/>
                <w:szCs w:val="24"/>
              </w:rPr>
              <w:t xml:space="preserve"> </w:t>
            </w:r>
            <w:proofErr w:type="spellStart"/>
            <w:r w:rsidRPr="00A33AFA">
              <w:rPr>
                <w:rFonts w:eastAsia="Calibri"/>
                <w:szCs w:val="24"/>
              </w:rPr>
              <w:t>atliekamos</w:t>
            </w:r>
            <w:proofErr w:type="spellEnd"/>
            <w:r w:rsidRPr="00A33AFA">
              <w:rPr>
                <w:rFonts w:eastAsia="Calibri"/>
                <w:szCs w:val="24"/>
              </w:rPr>
              <w:t xml:space="preserve"> </w:t>
            </w:r>
            <w:proofErr w:type="spellStart"/>
            <w:r w:rsidRPr="00A33AFA">
              <w:rPr>
                <w:rFonts w:eastAsia="Calibri"/>
                <w:szCs w:val="24"/>
              </w:rPr>
              <w:t>už</w:t>
            </w:r>
            <w:proofErr w:type="spellEnd"/>
            <w:r w:rsidRPr="00A33AFA">
              <w:rPr>
                <w:rFonts w:eastAsia="Calibri"/>
                <w:szCs w:val="24"/>
              </w:rPr>
              <w:t xml:space="preserve"> Kauno </w:t>
            </w:r>
            <w:proofErr w:type="spellStart"/>
            <w:r w:rsidRPr="00A33AFA">
              <w:rPr>
                <w:rFonts w:eastAsia="Calibri"/>
                <w:szCs w:val="24"/>
              </w:rPr>
              <w:t>regiono</w:t>
            </w:r>
            <w:proofErr w:type="spellEnd"/>
            <w:r w:rsidRPr="00A33AFA">
              <w:rPr>
                <w:rFonts w:eastAsia="Calibri"/>
                <w:szCs w:val="24"/>
              </w:rPr>
              <w:t xml:space="preserve"> </w:t>
            </w:r>
            <w:proofErr w:type="spellStart"/>
            <w:r w:rsidRPr="00A33AFA">
              <w:rPr>
                <w:rFonts w:eastAsia="Calibri"/>
                <w:szCs w:val="24"/>
              </w:rPr>
              <w:t>teritorijos</w:t>
            </w:r>
            <w:proofErr w:type="spellEnd"/>
            <w:r w:rsidRPr="00A33AFA">
              <w:rPr>
                <w:rFonts w:eastAsia="Calibri"/>
                <w:szCs w:val="24"/>
              </w:rPr>
              <w:t xml:space="preserve"> </w:t>
            </w:r>
            <w:proofErr w:type="spellStart"/>
            <w:r w:rsidRPr="00A33AFA">
              <w:rPr>
                <w:rFonts w:eastAsia="Calibri"/>
                <w:szCs w:val="24"/>
              </w:rPr>
              <w:t>ribų</w:t>
            </w:r>
            <w:proofErr w:type="spellEnd"/>
            <w:r w:rsidRPr="00A33AFA">
              <w:rPr>
                <w:rFonts w:eastAsia="Calibri"/>
                <w:szCs w:val="24"/>
              </w:rPr>
              <w:t xml:space="preserve">, tai </w:t>
            </w:r>
            <w:proofErr w:type="spellStart"/>
            <w:r w:rsidRPr="00A33AFA">
              <w:rPr>
                <w:rFonts w:eastAsia="Calibri"/>
                <w:szCs w:val="24"/>
              </w:rPr>
              <w:t>Prekės</w:t>
            </w:r>
            <w:proofErr w:type="spellEnd"/>
            <w:r w:rsidRPr="00A33AFA">
              <w:rPr>
                <w:rFonts w:eastAsia="Calibri"/>
                <w:szCs w:val="24"/>
              </w:rPr>
              <w:t xml:space="preserve"> </w:t>
            </w:r>
            <w:proofErr w:type="spellStart"/>
            <w:r w:rsidRPr="00A33AFA">
              <w:rPr>
                <w:rFonts w:eastAsia="Calibri"/>
                <w:szCs w:val="24"/>
              </w:rPr>
              <w:t>pristatymų</w:t>
            </w:r>
            <w:proofErr w:type="spellEnd"/>
            <w:r w:rsidRPr="00A33AFA">
              <w:rPr>
                <w:rFonts w:eastAsia="Calibri"/>
                <w:szCs w:val="24"/>
              </w:rPr>
              <w:t xml:space="preserve"> į </w:t>
            </w:r>
            <w:proofErr w:type="spellStart"/>
            <w:r w:rsidRPr="00A33AFA">
              <w:rPr>
                <w:rFonts w:eastAsia="Calibri"/>
                <w:szCs w:val="24"/>
              </w:rPr>
              <w:t>techninio</w:t>
            </w:r>
            <w:proofErr w:type="spellEnd"/>
            <w:r w:rsidRPr="00A33AFA">
              <w:rPr>
                <w:rFonts w:eastAsia="Calibri"/>
                <w:szCs w:val="24"/>
              </w:rPr>
              <w:t xml:space="preserve"> </w:t>
            </w:r>
            <w:proofErr w:type="spellStart"/>
            <w:r w:rsidRPr="00A33AFA">
              <w:rPr>
                <w:rFonts w:eastAsia="Calibri"/>
                <w:szCs w:val="24"/>
              </w:rPr>
              <w:t>aptarnavimo</w:t>
            </w:r>
            <w:proofErr w:type="spellEnd"/>
            <w:r w:rsidRPr="00A33AFA">
              <w:rPr>
                <w:rFonts w:eastAsia="Calibri"/>
                <w:szCs w:val="24"/>
              </w:rPr>
              <w:t xml:space="preserve"> </w:t>
            </w:r>
            <w:proofErr w:type="spellStart"/>
            <w:r w:rsidRPr="00A33AFA">
              <w:rPr>
                <w:rFonts w:eastAsia="Calibri"/>
                <w:szCs w:val="24"/>
              </w:rPr>
              <w:t>ar</w:t>
            </w:r>
            <w:proofErr w:type="spellEnd"/>
            <w:r w:rsidRPr="00A33AFA">
              <w:rPr>
                <w:rFonts w:eastAsia="Calibri"/>
                <w:szCs w:val="24"/>
              </w:rPr>
              <w:t xml:space="preserve"> </w:t>
            </w:r>
            <w:proofErr w:type="spellStart"/>
            <w:r w:rsidRPr="00A33AFA">
              <w:rPr>
                <w:rFonts w:eastAsia="Calibri"/>
                <w:szCs w:val="24"/>
              </w:rPr>
              <w:t>remonto</w:t>
            </w:r>
            <w:proofErr w:type="spellEnd"/>
            <w:r w:rsidRPr="00A33AFA">
              <w:rPr>
                <w:rFonts w:eastAsia="Calibri"/>
                <w:szCs w:val="24"/>
              </w:rPr>
              <w:t xml:space="preserve"> </w:t>
            </w:r>
            <w:proofErr w:type="spellStart"/>
            <w:r w:rsidRPr="00A33AFA">
              <w:rPr>
                <w:rFonts w:eastAsia="Calibri"/>
                <w:szCs w:val="24"/>
              </w:rPr>
              <w:t>vietą</w:t>
            </w:r>
            <w:proofErr w:type="spellEnd"/>
            <w:r w:rsidRPr="00A33AFA">
              <w:rPr>
                <w:rFonts w:eastAsia="Calibri"/>
                <w:szCs w:val="24"/>
              </w:rPr>
              <w:t xml:space="preserve"> (</w:t>
            </w:r>
            <w:proofErr w:type="spellStart"/>
            <w:r w:rsidRPr="00A33AFA">
              <w:rPr>
                <w:rFonts w:eastAsia="Calibri"/>
                <w:szCs w:val="24"/>
              </w:rPr>
              <w:t>paėmimas</w:t>
            </w:r>
            <w:proofErr w:type="spellEnd"/>
            <w:r w:rsidRPr="00A33AFA">
              <w:rPr>
                <w:rFonts w:eastAsia="Calibri"/>
                <w:szCs w:val="24"/>
              </w:rPr>
              <w:t xml:space="preserve"> </w:t>
            </w:r>
            <w:proofErr w:type="spellStart"/>
            <w:r w:rsidRPr="00A33AFA">
              <w:rPr>
                <w:rFonts w:eastAsia="Calibri"/>
                <w:szCs w:val="24"/>
              </w:rPr>
              <w:t>ir</w:t>
            </w:r>
            <w:proofErr w:type="spellEnd"/>
            <w:r w:rsidRPr="00A33AFA">
              <w:rPr>
                <w:rFonts w:eastAsia="Calibri"/>
                <w:szCs w:val="24"/>
              </w:rPr>
              <w:t xml:space="preserve"> </w:t>
            </w:r>
            <w:proofErr w:type="spellStart"/>
            <w:r w:rsidRPr="00A33AFA">
              <w:rPr>
                <w:rFonts w:eastAsia="Calibri"/>
                <w:szCs w:val="24"/>
              </w:rPr>
              <w:t>pristatymas</w:t>
            </w:r>
            <w:proofErr w:type="spellEnd"/>
            <w:r w:rsidRPr="00A33AFA">
              <w:rPr>
                <w:rFonts w:eastAsia="Calibri"/>
                <w:szCs w:val="24"/>
              </w:rPr>
              <w:t xml:space="preserve"> (</w:t>
            </w:r>
            <w:proofErr w:type="spellStart"/>
            <w:r w:rsidRPr="00A33AFA">
              <w:rPr>
                <w:rFonts w:eastAsia="Calibri"/>
                <w:szCs w:val="24"/>
              </w:rPr>
              <w:t>grąžinimas</w:t>
            </w:r>
            <w:proofErr w:type="spellEnd"/>
            <w:r w:rsidRPr="00A33AFA">
              <w:rPr>
                <w:rFonts w:eastAsia="Calibri"/>
                <w:szCs w:val="24"/>
              </w:rPr>
              <w:t xml:space="preserve">) </w:t>
            </w:r>
            <w:proofErr w:type="spellStart"/>
            <w:r w:rsidRPr="00A33AFA">
              <w:rPr>
                <w:rFonts w:eastAsia="Calibri"/>
                <w:szCs w:val="24"/>
              </w:rPr>
              <w:t>Pirkėjui</w:t>
            </w:r>
            <w:proofErr w:type="spellEnd"/>
            <w:r w:rsidRPr="00A33AFA">
              <w:rPr>
                <w:rFonts w:eastAsia="Calibri"/>
                <w:szCs w:val="24"/>
              </w:rPr>
              <w:t xml:space="preserve">) </w:t>
            </w:r>
            <w:proofErr w:type="spellStart"/>
            <w:r w:rsidRPr="00A33AFA">
              <w:rPr>
                <w:rFonts w:eastAsia="Calibri"/>
                <w:szCs w:val="24"/>
              </w:rPr>
              <w:t>yra</w:t>
            </w:r>
            <w:proofErr w:type="spellEnd"/>
            <w:r w:rsidRPr="00A33AFA">
              <w:rPr>
                <w:rFonts w:eastAsia="Calibri"/>
                <w:szCs w:val="24"/>
              </w:rPr>
              <w:t xml:space="preserve"> </w:t>
            </w:r>
            <w:proofErr w:type="spellStart"/>
            <w:r w:rsidRPr="00A33AFA">
              <w:rPr>
                <w:rFonts w:eastAsia="Calibri"/>
                <w:szCs w:val="24"/>
              </w:rPr>
              <w:t>atliekamas</w:t>
            </w:r>
            <w:proofErr w:type="spellEnd"/>
            <w:r w:rsidRPr="00A33AFA">
              <w:rPr>
                <w:rFonts w:eastAsia="Calibri"/>
                <w:szCs w:val="24"/>
              </w:rPr>
              <w:t xml:space="preserve"> </w:t>
            </w:r>
            <w:proofErr w:type="spellStart"/>
            <w:r w:rsidRPr="00A33AFA">
              <w:rPr>
                <w:rFonts w:eastAsia="Calibri"/>
                <w:szCs w:val="24"/>
              </w:rPr>
              <w:t>Tiekėjo</w:t>
            </w:r>
            <w:proofErr w:type="spellEnd"/>
            <w:r w:rsidRPr="00A33AFA">
              <w:rPr>
                <w:rFonts w:eastAsia="Calibri"/>
                <w:szCs w:val="24"/>
              </w:rPr>
              <w:t xml:space="preserve"> </w:t>
            </w:r>
            <w:proofErr w:type="spellStart"/>
            <w:r w:rsidRPr="00A33AFA">
              <w:rPr>
                <w:rFonts w:eastAsia="Calibri"/>
                <w:szCs w:val="24"/>
              </w:rPr>
              <w:t>sąskaita</w:t>
            </w:r>
            <w:proofErr w:type="spellEnd"/>
            <w:r w:rsidRPr="00A33AFA">
              <w:rPr>
                <w:rFonts w:eastAsia="Calibri"/>
                <w:szCs w:val="24"/>
              </w:rPr>
              <w:t>.</w:t>
            </w:r>
          </w:p>
        </w:tc>
        <w:tc>
          <w:tcPr>
            <w:tcW w:w="3256" w:type="dxa"/>
            <w:tcBorders>
              <w:top w:val="single" w:sz="4" w:space="0" w:color="auto"/>
              <w:left w:val="single" w:sz="4" w:space="0" w:color="auto"/>
              <w:bottom w:val="single" w:sz="4" w:space="0" w:color="auto"/>
              <w:right w:val="single" w:sz="4" w:space="0" w:color="auto"/>
            </w:tcBorders>
          </w:tcPr>
          <w:p w14:paraId="505AC64C"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t>Būtina.</w:t>
            </w:r>
          </w:p>
          <w:p w14:paraId="4576241B"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6053F91F" w14:textId="633432DF"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09BC77C5" w14:textId="77777777" w:rsidTr="00E475D3">
        <w:tc>
          <w:tcPr>
            <w:tcW w:w="1479" w:type="dxa"/>
            <w:tcBorders>
              <w:top w:val="single" w:sz="4" w:space="0" w:color="auto"/>
              <w:left w:val="single" w:sz="4" w:space="0" w:color="auto"/>
              <w:bottom w:val="single" w:sz="4" w:space="0" w:color="auto"/>
              <w:right w:val="single" w:sz="4" w:space="0" w:color="auto"/>
            </w:tcBorders>
          </w:tcPr>
          <w:p w14:paraId="740038F9" w14:textId="77777777" w:rsidR="00A33AFA" w:rsidRPr="00A33AFA" w:rsidRDefault="00A33AFA" w:rsidP="00A33AFA">
            <w:pPr>
              <w:widowControl w:val="0"/>
              <w:tabs>
                <w:tab w:val="left" w:pos="14"/>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9.5.</w:t>
            </w:r>
          </w:p>
        </w:tc>
        <w:tc>
          <w:tcPr>
            <w:tcW w:w="2656" w:type="dxa"/>
            <w:tcBorders>
              <w:top w:val="single" w:sz="4" w:space="0" w:color="auto"/>
              <w:left w:val="single" w:sz="4" w:space="0" w:color="auto"/>
              <w:bottom w:val="single" w:sz="4" w:space="0" w:color="auto"/>
              <w:right w:val="single" w:sz="4" w:space="0" w:color="auto"/>
            </w:tcBorders>
          </w:tcPr>
          <w:p w14:paraId="47969A6C" w14:textId="77777777" w:rsidR="00A33AFA" w:rsidRPr="00A33AFA" w:rsidRDefault="00A33AFA" w:rsidP="00A33AFA">
            <w:pPr>
              <w:tabs>
                <w:tab w:val="left" w:pos="14"/>
                <w:tab w:val="left" w:pos="284"/>
              </w:tabs>
              <w:spacing w:after="0" w:line="240" w:lineRule="auto"/>
              <w:jc w:val="both"/>
              <w:rPr>
                <w:rFonts w:eastAsia="Calibri"/>
                <w:szCs w:val="24"/>
                <w:lang w:val="fi-FI"/>
              </w:rPr>
            </w:pPr>
            <w:r w:rsidRPr="00A33AFA">
              <w:rPr>
                <w:rFonts w:eastAsia="Calibri"/>
                <w:szCs w:val="24"/>
                <w:lang w:val="fi-FI"/>
              </w:rPr>
              <w:t xml:space="preserve">Garantijos laikas skaičiuojamas nuo Prekės perdavimo Pirkėjui momento. Garantija numato nemokamą, gedimų šalinimą garantinio laikotarpio metu, taip </w:t>
            </w:r>
            <w:r w:rsidRPr="00A33AFA">
              <w:rPr>
                <w:rFonts w:eastAsia="Calibri"/>
                <w:szCs w:val="24"/>
                <w:lang w:val="fi-FI"/>
              </w:rPr>
              <w:lastRenderedPageBreak/>
              <w:t>pat  dalių ar mazgų, kurie  yra nekokybiški pakeitimą naujais. Jeigu Pirkėjas negali naudotis Preke dėl nuo Pardavėjo priklausančių kliūčių, tai garantijos terminas neskaičiuojamas tol, kol Pardavėjas tas kliūtis pašalina.</w:t>
            </w:r>
          </w:p>
        </w:tc>
        <w:tc>
          <w:tcPr>
            <w:tcW w:w="3256" w:type="dxa"/>
            <w:tcBorders>
              <w:top w:val="single" w:sz="4" w:space="0" w:color="auto"/>
              <w:left w:val="single" w:sz="4" w:space="0" w:color="auto"/>
              <w:bottom w:val="single" w:sz="4" w:space="0" w:color="auto"/>
              <w:right w:val="single" w:sz="4" w:space="0" w:color="auto"/>
            </w:tcBorders>
          </w:tcPr>
          <w:p w14:paraId="77AF05B6"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lastRenderedPageBreak/>
              <w:t>Būtina.</w:t>
            </w:r>
          </w:p>
          <w:p w14:paraId="107B0737"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5AD07244" w14:textId="64908F98"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3A9EA076" w14:textId="77777777" w:rsidTr="00E475D3">
        <w:tc>
          <w:tcPr>
            <w:tcW w:w="1479" w:type="dxa"/>
            <w:vMerge w:val="restart"/>
            <w:tcBorders>
              <w:top w:val="single" w:sz="4" w:space="0" w:color="auto"/>
              <w:left w:val="single" w:sz="4" w:space="0" w:color="auto"/>
              <w:right w:val="single" w:sz="4" w:space="0" w:color="auto"/>
            </w:tcBorders>
          </w:tcPr>
          <w:p w14:paraId="1E4B649C" w14:textId="77777777" w:rsidR="00A33AFA" w:rsidRPr="00A33AFA" w:rsidRDefault="00A33AFA" w:rsidP="00A33AFA">
            <w:pPr>
              <w:widowControl w:val="0"/>
              <w:tabs>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9.6.</w:t>
            </w:r>
          </w:p>
        </w:tc>
        <w:tc>
          <w:tcPr>
            <w:tcW w:w="2656" w:type="dxa"/>
            <w:tcBorders>
              <w:top w:val="single" w:sz="4" w:space="0" w:color="auto"/>
              <w:left w:val="single" w:sz="4" w:space="0" w:color="auto"/>
              <w:bottom w:val="single" w:sz="4" w:space="0" w:color="auto"/>
              <w:right w:val="single" w:sz="4" w:space="0" w:color="auto"/>
            </w:tcBorders>
          </w:tcPr>
          <w:p w14:paraId="4D5F764F" w14:textId="77777777" w:rsidR="00A33AFA" w:rsidRPr="00A33AFA" w:rsidRDefault="00A33AFA" w:rsidP="00A33AFA">
            <w:pPr>
              <w:tabs>
                <w:tab w:val="left" w:pos="284"/>
              </w:tabs>
              <w:spacing w:after="0" w:line="240" w:lineRule="auto"/>
              <w:jc w:val="both"/>
              <w:rPr>
                <w:rFonts w:eastAsia="Calibri"/>
                <w:szCs w:val="24"/>
              </w:rPr>
            </w:pPr>
            <w:proofErr w:type="spellStart"/>
            <w:r w:rsidRPr="00A33AFA">
              <w:rPr>
                <w:rFonts w:eastAsia="Calibri"/>
                <w:szCs w:val="24"/>
              </w:rPr>
              <w:t>Paslaugas</w:t>
            </w:r>
            <w:proofErr w:type="spellEnd"/>
            <w:r w:rsidRPr="00A33AFA">
              <w:rPr>
                <w:rFonts w:eastAsia="Calibri"/>
                <w:szCs w:val="24"/>
              </w:rPr>
              <w:t xml:space="preserve"> </w:t>
            </w:r>
            <w:proofErr w:type="spellStart"/>
            <w:r w:rsidRPr="00A33AFA">
              <w:rPr>
                <w:rFonts w:eastAsia="Calibri"/>
                <w:szCs w:val="24"/>
              </w:rPr>
              <w:t>suteikti</w:t>
            </w:r>
            <w:proofErr w:type="spellEnd"/>
            <w:r w:rsidRPr="00A33AFA">
              <w:rPr>
                <w:rFonts w:eastAsia="Calibri"/>
                <w:szCs w:val="24"/>
              </w:rPr>
              <w:t xml:space="preserve"> (</w:t>
            </w:r>
            <w:proofErr w:type="spellStart"/>
            <w:r w:rsidRPr="00A33AFA">
              <w:rPr>
                <w:rFonts w:eastAsia="Calibri"/>
                <w:szCs w:val="24"/>
              </w:rPr>
              <w:t>pašalinti</w:t>
            </w:r>
            <w:proofErr w:type="spellEnd"/>
            <w:r w:rsidRPr="00A33AFA">
              <w:rPr>
                <w:rFonts w:eastAsia="Calibri"/>
                <w:szCs w:val="24"/>
              </w:rPr>
              <w:t xml:space="preserve"> </w:t>
            </w:r>
            <w:proofErr w:type="spellStart"/>
            <w:r w:rsidRPr="00A33AFA">
              <w:rPr>
                <w:rFonts w:eastAsia="Calibri"/>
                <w:szCs w:val="24"/>
              </w:rPr>
              <w:t>gedimą</w:t>
            </w:r>
            <w:proofErr w:type="spellEnd"/>
            <w:r w:rsidRPr="00A33AFA">
              <w:rPr>
                <w:rFonts w:eastAsia="Calibri"/>
                <w:szCs w:val="24"/>
              </w:rPr>
              <w:t xml:space="preserve">, </w:t>
            </w:r>
            <w:proofErr w:type="spellStart"/>
            <w:r w:rsidRPr="00A33AFA">
              <w:rPr>
                <w:rFonts w:eastAsia="Calibri"/>
                <w:szCs w:val="24"/>
              </w:rPr>
              <w:t>atlikti</w:t>
            </w:r>
            <w:proofErr w:type="spellEnd"/>
            <w:r w:rsidRPr="00A33AFA">
              <w:rPr>
                <w:rFonts w:eastAsia="Calibri"/>
                <w:szCs w:val="24"/>
              </w:rPr>
              <w:t xml:space="preserve"> </w:t>
            </w:r>
            <w:proofErr w:type="spellStart"/>
            <w:r w:rsidRPr="00A33AFA">
              <w:rPr>
                <w:rFonts w:eastAsia="Calibri"/>
                <w:szCs w:val="24"/>
              </w:rPr>
              <w:t>techninį</w:t>
            </w:r>
            <w:proofErr w:type="spellEnd"/>
            <w:r w:rsidRPr="00A33AFA">
              <w:rPr>
                <w:rFonts w:eastAsia="Calibri"/>
                <w:szCs w:val="24"/>
              </w:rPr>
              <w:t xml:space="preserve"> </w:t>
            </w:r>
            <w:proofErr w:type="spellStart"/>
            <w:r w:rsidRPr="00A33AFA">
              <w:rPr>
                <w:rFonts w:eastAsia="Calibri"/>
                <w:szCs w:val="24"/>
              </w:rPr>
              <w:t>aptarnavimą</w:t>
            </w:r>
            <w:proofErr w:type="spellEnd"/>
            <w:r w:rsidRPr="00A33AFA">
              <w:rPr>
                <w:rFonts w:eastAsia="Calibri"/>
                <w:szCs w:val="24"/>
              </w:rPr>
              <w:t xml:space="preserve">) ne </w:t>
            </w:r>
            <w:proofErr w:type="spellStart"/>
            <w:r w:rsidRPr="00A33AFA">
              <w:rPr>
                <w:rFonts w:eastAsia="Calibri"/>
                <w:szCs w:val="24"/>
              </w:rPr>
              <w:t>vėliau</w:t>
            </w:r>
            <w:proofErr w:type="spellEnd"/>
            <w:r w:rsidRPr="00A33AFA">
              <w:rPr>
                <w:rFonts w:eastAsia="Calibri"/>
                <w:szCs w:val="24"/>
              </w:rPr>
              <w:t xml:space="preserve"> kaip per 3 darbo </w:t>
            </w:r>
            <w:proofErr w:type="spellStart"/>
            <w:r w:rsidRPr="00A33AFA">
              <w:rPr>
                <w:rFonts w:eastAsia="Calibri"/>
                <w:szCs w:val="24"/>
              </w:rPr>
              <w:t>dienas</w:t>
            </w:r>
            <w:proofErr w:type="spellEnd"/>
            <w:r w:rsidRPr="00A33AFA">
              <w:rPr>
                <w:rFonts w:eastAsia="Calibri"/>
                <w:szCs w:val="24"/>
              </w:rPr>
              <w:t xml:space="preserve"> </w:t>
            </w:r>
            <w:proofErr w:type="spellStart"/>
            <w:r w:rsidRPr="00A33AFA">
              <w:rPr>
                <w:rFonts w:eastAsia="Calibri"/>
                <w:szCs w:val="24"/>
              </w:rPr>
              <w:t>nuo</w:t>
            </w:r>
            <w:proofErr w:type="spellEnd"/>
            <w:r w:rsidRPr="00A33AFA">
              <w:rPr>
                <w:rFonts w:eastAsia="Calibri"/>
                <w:szCs w:val="24"/>
              </w:rPr>
              <w:t xml:space="preserve"> </w:t>
            </w:r>
            <w:proofErr w:type="spellStart"/>
            <w:r w:rsidRPr="00A33AFA">
              <w:rPr>
                <w:rFonts w:eastAsia="Calibri"/>
                <w:szCs w:val="24"/>
              </w:rPr>
              <w:t>užsakymo</w:t>
            </w:r>
            <w:proofErr w:type="spellEnd"/>
            <w:r w:rsidRPr="00A33AFA">
              <w:rPr>
                <w:rFonts w:eastAsia="Calibri"/>
                <w:szCs w:val="24"/>
              </w:rPr>
              <w:t xml:space="preserve"> </w:t>
            </w:r>
            <w:proofErr w:type="spellStart"/>
            <w:r w:rsidRPr="00A33AFA">
              <w:rPr>
                <w:rFonts w:eastAsia="Calibri"/>
                <w:szCs w:val="24"/>
              </w:rPr>
              <w:t>pateikto</w:t>
            </w:r>
            <w:proofErr w:type="spellEnd"/>
            <w:r w:rsidRPr="00A33AFA">
              <w:rPr>
                <w:rFonts w:eastAsia="Calibri"/>
                <w:szCs w:val="24"/>
              </w:rPr>
              <w:t xml:space="preserve"> el. </w:t>
            </w:r>
            <w:proofErr w:type="spellStart"/>
            <w:r w:rsidRPr="00A33AFA">
              <w:rPr>
                <w:rFonts w:eastAsia="Calibri"/>
                <w:szCs w:val="24"/>
              </w:rPr>
              <w:t>priemonėmis</w:t>
            </w:r>
            <w:proofErr w:type="spellEnd"/>
            <w:r w:rsidRPr="00A33AFA">
              <w:rPr>
                <w:rFonts w:eastAsia="Calibri"/>
                <w:szCs w:val="24"/>
              </w:rPr>
              <w:t xml:space="preserve"> </w:t>
            </w:r>
            <w:proofErr w:type="spellStart"/>
            <w:r w:rsidRPr="00A33AFA">
              <w:rPr>
                <w:rFonts w:eastAsia="Calibri"/>
                <w:szCs w:val="24"/>
              </w:rPr>
              <w:t>raštu</w:t>
            </w:r>
            <w:proofErr w:type="spellEnd"/>
            <w:r w:rsidRPr="00A33AFA">
              <w:rPr>
                <w:rFonts w:eastAsia="Calibri"/>
                <w:szCs w:val="24"/>
              </w:rPr>
              <w:t xml:space="preserve">, </w:t>
            </w:r>
            <w:proofErr w:type="spellStart"/>
            <w:r w:rsidRPr="00A33AFA">
              <w:rPr>
                <w:rFonts w:eastAsia="Calibri"/>
                <w:szCs w:val="24"/>
              </w:rPr>
              <w:t>išskyrus</w:t>
            </w:r>
            <w:proofErr w:type="spellEnd"/>
            <w:r w:rsidRPr="00A33AFA">
              <w:rPr>
                <w:rFonts w:eastAsia="Calibri"/>
                <w:szCs w:val="24"/>
              </w:rPr>
              <w:t xml:space="preserve"> </w:t>
            </w:r>
            <w:proofErr w:type="spellStart"/>
            <w:r w:rsidRPr="00A33AFA">
              <w:rPr>
                <w:rFonts w:eastAsia="Calibri"/>
                <w:szCs w:val="24"/>
              </w:rPr>
              <w:t>pagrindinius</w:t>
            </w:r>
            <w:proofErr w:type="spellEnd"/>
            <w:r w:rsidRPr="00A33AFA">
              <w:rPr>
                <w:rFonts w:eastAsia="Calibri"/>
                <w:szCs w:val="24"/>
              </w:rPr>
              <w:t xml:space="preserve"> </w:t>
            </w:r>
            <w:proofErr w:type="spellStart"/>
            <w:r w:rsidRPr="00A33AFA">
              <w:rPr>
                <w:rFonts w:eastAsia="Calibri"/>
                <w:szCs w:val="24"/>
              </w:rPr>
              <w:t>automobilio</w:t>
            </w:r>
            <w:proofErr w:type="spellEnd"/>
            <w:r w:rsidRPr="00A33AFA">
              <w:rPr>
                <w:rFonts w:eastAsia="Calibri"/>
                <w:szCs w:val="24"/>
              </w:rPr>
              <w:t xml:space="preserve"> </w:t>
            </w:r>
            <w:proofErr w:type="spellStart"/>
            <w:r w:rsidRPr="00A33AFA">
              <w:rPr>
                <w:rFonts w:eastAsia="Calibri"/>
                <w:szCs w:val="24"/>
              </w:rPr>
              <w:t>su</w:t>
            </w:r>
            <w:proofErr w:type="spellEnd"/>
            <w:r w:rsidRPr="00A33AFA">
              <w:rPr>
                <w:rFonts w:eastAsia="Calibri"/>
                <w:szCs w:val="24"/>
              </w:rPr>
              <w:t xml:space="preserve"> </w:t>
            </w:r>
            <w:proofErr w:type="spellStart"/>
            <w:r w:rsidRPr="00A33AFA">
              <w:rPr>
                <w:rFonts w:eastAsia="Calibri"/>
                <w:szCs w:val="24"/>
              </w:rPr>
              <w:t>hidrauliniu</w:t>
            </w:r>
            <w:proofErr w:type="spellEnd"/>
            <w:r w:rsidRPr="00A33AFA">
              <w:rPr>
                <w:rFonts w:eastAsia="Calibri"/>
                <w:szCs w:val="24"/>
              </w:rPr>
              <w:t xml:space="preserve"> </w:t>
            </w:r>
            <w:proofErr w:type="spellStart"/>
            <w:r w:rsidRPr="00A33AFA">
              <w:rPr>
                <w:rFonts w:eastAsia="Calibri"/>
                <w:szCs w:val="24"/>
              </w:rPr>
              <w:t>užtraukėju</w:t>
            </w:r>
            <w:proofErr w:type="spellEnd"/>
            <w:r w:rsidRPr="00A33AFA">
              <w:rPr>
                <w:rFonts w:eastAsia="Calibri"/>
                <w:szCs w:val="24"/>
              </w:rPr>
              <w:t xml:space="preserve"> </w:t>
            </w:r>
            <w:proofErr w:type="spellStart"/>
            <w:r w:rsidRPr="00A33AFA">
              <w:rPr>
                <w:rFonts w:eastAsia="Calibri"/>
                <w:szCs w:val="24"/>
              </w:rPr>
              <w:t>agregatus</w:t>
            </w:r>
            <w:proofErr w:type="spellEnd"/>
            <w:r w:rsidRPr="00A33AFA">
              <w:rPr>
                <w:rFonts w:eastAsia="Calibri"/>
                <w:szCs w:val="24"/>
              </w:rPr>
              <w:t xml:space="preserve"> (</w:t>
            </w:r>
            <w:proofErr w:type="spellStart"/>
            <w:r w:rsidRPr="00A33AFA">
              <w:rPr>
                <w:rFonts w:eastAsia="Calibri"/>
                <w:szCs w:val="24"/>
              </w:rPr>
              <w:t>variklį</w:t>
            </w:r>
            <w:proofErr w:type="spellEnd"/>
            <w:r w:rsidRPr="00A33AFA">
              <w:rPr>
                <w:rFonts w:eastAsia="Calibri"/>
                <w:szCs w:val="24"/>
              </w:rPr>
              <w:t xml:space="preserve">, </w:t>
            </w:r>
            <w:proofErr w:type="spellStart"/>
            <w:r w:rsidRPr="00A33AFA">
              <w:rPr>
                <w:rFonts w:eastAsia="Calibri"/>
                <w:szCs w:val="24"/>
              </w:rPr>
              <w:t>pavarų</w:t>
            </w:r>
            <w:proofErr w:type="spellEnd"/>
            <w:r w:rsidRPr="00A33AFA">
              <w:rPr>
                <w:rFonts w:eastAsia="Calibri"/>
                <w:szCs w:val="24"/>
              </w:rPr>
              <w:t xml:space="preserve"> </w:t>
            </w:r>
            <w:proofErr w:type="spellStart"/>
            <w:r w:rsidRPr="00A33AFA">
              <w:rPr>
                <w:rFonts w:eastAsia="Calibri"/>
                <w:szCs w:val="24"/>
              </w:rPr>
              <w:t>dėžę</w:t>
            </w:r>
            <w:proofErr w:type="spellEnd"/>
            <w:r w:rsidRPr="00A33AFA">
              <w:rPr>
                <w:rFonts w:eastAsia="Calibri"/>
                <w:szCs w:val="24"/>
              </w:rPr>
              <w:t xml:space="preserve">, </w:t>
            </w:r>
            <w:proofErr w:type="spellStart"/>
            <w:r w:rsidRPr="00A33AFA">
              <w:rPr>
                <w:rFonts w:eastAsia="Calibri"/>
                <w:szCs w:val="24"/>
              </w:rPr>
              <w:t>reduktorių</w:t>
            </w:r>
            <w:proofErr w:type="spellEnd"/>
            <w:r w:rsidRPr="00A33AFA">
              <w:rPr>
                <w:rFonts w:eastAsia="Calibri"/>
                <w:szCs w:val="24"/>
              </w:rPr>
              <w:t xml:space="preserve">) </w:t>
            </w:r>
            <w:proofErr w:type="spellStart"/>
            <w:r w:rsidRPr="00A33AFA">
              <w:rPr>
                <w:rFonts w:eastAsia="Calibri"/>
                <w:szCs w:val="24"/>
              </w:rPr>
              <w:t>kuriems</w:t>
            </w:r>
            <w:proofErr w:type="spellEnd"/>
            <w:r w:rsidRPr="00A33AFA">
              <w:rPr>
                <w:rFonts w:eastAsia="Calibri"/>
                <w:szCs w:val="24"/>
              </w:rPr>
              <w:t xml:space="preserve"> </w:t>
            </w:r>
            <w:proofErr w:type="spellStart"/>
            <w:r w:rsidRPr="00A33AFA">
              <w:rPr>
                <w:rFonts w:eastAsia="Calibri"/>
                <w:szCs w:val="24"/>
              </w:rPr>
              <w:t>gedimas</w:t>
            </w:r>
            <w:proofErr w:type="spellEnd"/>
            <w:r w:rsidRPr="00A33AFA">
              <w:rPr>
                <w:rFonts w:eastAsia="Calibri"/>
                <w:szCs w:val="24"/>
              </w:rPr>
              <w:t xml:space="preserve"> </w:t>
            </w:r>
            <w:proofErr w:type="spellStart"/>
            <w:r w:rsidRPr="00A33AFA">
              <w:rPr>
                <w:rFonts w:eastAsia="Calibri"/>
                <w:szCs w:val="24"/>
              </w:rPr>
              <w:t>turi</w:t>
            </w:r>
            <w:proofErr w:type="spellEnd"/>
            <w:r w:rsidRPr="00A33AFA">
              <w:rPr>
                <w:rFonts w:eastAsia="Calibri"/>
                <w:szCs w:val="24"/>
              </w:rPr>
              <w:t xml:space="preserve"> būti pašalintas  ne vėliau kaip per 10 darbo dienų, </w:t>
            </w:r>
            <w:proofErr w:type="spellStart"/>
            <w:r w:rsidRPr="00A33AFA">
              <w:rPr>
                <w:rFonts w:eastAsia="Calibri"/>
                <w:szCs w:val="24"/>
              </w:rPr>
              <w:t>terminas</w:t>
            </w:r>
            <w:proofErr w:type="spellEnd"/>
            <w:r w:rsidRPr="00A33AFA">
              <w:rPr>
                <w:rFonts w:eastAsia="Calibri"/>
                <w:szCs w:val="24"/>
              </w:rPr>
              <w:t xml:space="preserve"> </w:t>
            </w:r>
            <w:proofErr w:type="spellStart"/>
            <w:r w:rsidRPr="00A33AFA">
              <w:rPr>
                <w:rFonts w:eastAsia="Calibri"/>
                <w:szCs w:val="24"/>
              </w:rPr>
              <w:t>gali</w:t>
            </w:r>
            <w:proofErr w:type="spellEnd"/>
            <w:r w:rsidRPr="00A33AFA">
              <w:rPr>
                <w:rFonts w:eastAsia="Calibri"/>
                <w:szCs w:val="24"/>
              </w:rPr>
              <w:t xml:space="preserve"> </w:t>
            </w:r>
            <w:proofErr w:type="spellStart"/>
            <w:r w:rsidRPr="00A33AFA">
              <w:rPr>
                <w:rFonts w:eastAsia="Calibri"/>
                <w:szCs w:val="24"/>
              </w:rPr>
              <w:t>būti</w:t>
            </w:r>
            <w:proofErr w:type="spellEnd"/>
            <w:r w:rsidRPr="00A33AFA">
              <w:rPr>
                <w:rFonts w:eastAsia="Calibri"/>
                <w:szCs w:val="24"/>
              </w:rPr>
              <w:t xml:space="preserve"> </w:t>
            </w:r>
            <w:proofErr w:type="spellStart"/>
            <w:r w:rsidRPr="00A33AFA">
              <w:rPr>
                <w:rFonts w:eastAsia="Calibri"/>
                <w:szCs w:val="24"/>
              </w:rPr>
              <w:t>pratęstas</w:t>
            </w:r>
            <w:proofErr w:type="spellEnd"/>
            <w:r w:rsidRPr="00A33AFA">
              <w:rPr>
                <w:rFonts w:eastAsia="Calibri"/>
                <w:szCs w:val="24"/>
              </w:rPr>
              <w:t xml:space="preserve"> </w:t>
            </w:r>
            <w:proofErr w:type="spellStart"/>
            <w:r w:rsidRPr="00A33AFA">
              <w:rPr>
                <w:rFonts w:eastAsia="Calibri"/>
                <w:szCs w:val="24"/>
              </w:rPr>
              <w:t>atskiru</w:t>
            </w:r>
            <w:proofErr w:type="spellEnd"/>
            <w:r w:rsidRPr="00A33AFA">
              <w:rPr>
                <w:rFonts w:eastAsia="Calibri"/>
                <w:szCs w:val="24"/>
              </w:rPr>
              <w:t xml:space="preserve"> </w:t>
            </w:r>
            <w:proofErr w:type="spellStart"/>
            <w:r w:rsidRPr="00A33AFA">
              <w:rPr>
                <w:rFonts w:eastAsia="Calibri"/>
                <w:szCs w:val="24"/>
              </w:rPr>
              <w:t>šalių</w:t>
            </w:r>
            <w:proofErr w:type="spellEnd"/>
            <w:r w:rsidRPr="00A33AFA">
              <w:rPr>
                <w:rFonts w:eastAsia="Calibri"/>
                <w:szCs w:val="24"/>
              </w:rPr>
              <w:t xml:space="preserve"> </w:t>
            </w:r>
            <w:proofErr w:type="spellStart"/>
            <w:r w:rsidRPr="00A33AFA">
              <w:rPr>
                <w:rFonts w:eastAsia="Calibri"/>
                <w:szCs w:val="24"/>
              </w:rPr>
              <w:t>susitarimu</w:t>
            </w:r>
            <w:proofErr w:type="spellEnd"/>
            <w:r w:rsidRPr="00A33AFA">
              <w:rPr>
                <w:rFonts w:eastAsia="Calibri"/>
                <w:szCs w:val="24"/>
              </w:rPr>
              <w:t xml:space="preserve"> </w:t>
            </w:r>
            <w:proofErr w:type="spellStart"/>
            <w:r w:rsidRPr="00A33AFA">
              <w:rPr>
                <w:rFonts w:eastAsia="Calibri"/>
                <w:szCs w:val="24"/>
              </w:rPr>
              <w:t>esant</w:t>
            </w:r>
            <w:proofErr w:type="spellEnd"/>
            <w:r w:rsidRPr="00A33AFA">
              <w:rPr>
                <w:rFonts w:eastAsia="Calibri"/>
                <w:szCs w:val="24"/>
              </w:rPr>
              <w:t xml:space="preserve"> </w:t>
            </w:r>
            <w:proofErr w:type="spellStart"/>
            <w:r w:rsidRPr="00A33AFA">
              <w:rPr>
                <w:rFonts w:eastAsia="Calibri"/>
                <w:szCs w:val="24"/>
              </w:rPr>
              <w:t>svarbioms</w:t>
            </w:r>
            <w:proofErr w:type="spellEnd"/>
            <w:r w:rsidRPr="00A33AFA">
              <w:rPr>
                <w:rFonts w:eastAsia="Calibri"/>
                <w:szCs w:val="24"/>
              </w:rPr>
              <w:t xml:space="preserve"> </w:t>
            </w:r>
            <w:proofErr w:type="spellStart"/>
            <w:r w:rsidRPr="00A33AFA">
              <w:rPr>
                <w:rFonts w:eastAsia="Calibri"/>
                <w:szCs w:val="24"/>
              </w:rPr>
              <w:t>priežastims</w:t>
            </w:r>
            <w:proofErr w:type="spellEnd"/>
            <w:r w:rsidRPr="00A33AFA">
              <w:rPr>
                <w:rFonts w:eastAsia="Calibri"/>
                <w:szCs w:val="24"/>
              </w:rPr>
              <w:t xml:space="preserve">. </w:t>
            </w:r>
          </w:p>
        </w:tc>
        <w:tc>
          <w:tcPr>
            <w:tcW w:w="3256" w:type="dxa"/>
            <w:tcBorders>
              <w:top w:val="single" w:sz="4" w:space="0" w:color="auto"/>
              <w:left w:val="single" w:sz="4" w:space="0" w:color="auto"/>
              <w:bottom w:val="single" w:sz="4" w:space="0" w:color="auto"/>
              <w:right w:val="single" w:sz="4" w:space="0" w:color="auto"/>
            </w:tcBorders>
          </w:tcPr>
          <w:p w14:paraId="624A9308"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t>Būtina.</w:t>
            </w:r>
          </w:p>
          <w:p w14:paraId="61F78E0B"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71112AAA" w14:textId="28F47EE5"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226A3734" w14:textId="77777777" w:rsidTr="00E475D3">
        <w:tc>
          <w:tcPr>
            <w:tcW w:w="1479" w:type="dxa"/>
            <w:vMerge/>
            <w:tcBorders>
              <w:left w:val="single" w:sz="4" w:space="0" w:color="auto"/>
              <w:bottom w:val="single" w:sz="4" w:space="0" w:color="auto"/>
              <w:right w:val="single" w:sz="4" w:space="0" w:color="auto"/>
            </w:tcBorders>
          </w:tcPr>
          <w:p w14:paraId="727EAD80" w14:textId="77777777" w:rsidR="00A33AFA" w:rsidRPr="00A33AFA" w:rsidRDefault="00A33AFA" w:rsidP="00A33AFA">
            <w:pPr>
              <w:widowControl w:val="0"/>
              <w:numPr>
                <w:ilvl w:val="0"/>
                <w:numId w:val="25"/>
              </w:numPr>
              <w:tabs>
                <w:tab w:val="left" w:pos="284"/>
              </w:tabs>
              <w:autoSpaceDE w:val="0"/>
              <w:autoSpaceDN w:val="0"/>
              <w:adjustRightInd w:val="0"/>
              <w:spacing w:after="0" w:line="240" w:lineRule="auto"/>
              <w:contextualSpacing/>
              <w:rPr>
                <w:rFonts w:eastAsia="Calibri"/>
                <w:szCs w:val="24"/>
              </w:rPr>
            </w:pPr>
          </w:p>
        </w:tc>
        <w:tc>
          <w:tcPr>
            <w:tcW w:w="2656" w:type="dxa"/>
            <w:tcBorders>
              <w:top w:val="single" w:sz="4" w:space="0" w:color="auto"/>
              <w:left w:val="single" w:sz="4" w:space="0" w:color="auto"/>
              <w:bottom w:val="single" w:sz="4" w:space="0" w:color="auto"/>
              <w:right w:val="single" w:sz="4" w:space="0" w:color="auto"/>
            </w:tcBorders>
          </w:tcPr>
          <w:p w14:paraId="00D2F127" w14:textId="77777777" w:rsidR="00A33AFA" w:rsidRPr="00A33AFA" w:rsidRDefault="00A33AFA" w:rsidP="00A33AFA">
            <w:pPr>
              <w:tabs>
                <w:tab w:val="left" w:pos="284"/>
              </w:tabs>
              <w:spacing w:after="0" w:line="240" w:lineRule="auto"/>
              <w:jc w:val="both"/>
              <w:rPr>
                <w:rFonts w:eastAsia="Calibri"/>
                <w:szCs w:val="24"/>
                <w:lang w:val="fi-FI"/>
              </w:rPr>
            </w:pPr>
            <w:r w:rsidRPr="00A33AFA">
              <w:rPr>
                <w:rFonts w:eastAsia="Calibri"/>
                <w:szCs w:val="24"/>
                <w:lang w:val="fi-FI"/>
              </w:rPr>
              <w:t>Paslaugos teikiamos ne mažiau kaip 5 dienas per savaitę</w:t>
            </w:r>
          </w:p>
        </w:tc>
        <w:tc>
          <w:tcPr>
            <w:tcW w:w="3256" w:type="dxa"/>
            <w:tcBorders>
              <w:top w:val="single" w:sz="4" w:space="0" w:color="auto"/>
              <w:left w:val="single" w:sz="4" w:space="0" w:color="auto"/>
              <w:bottom w:val="single" w:sz="4" w:space="0" w:color="auto"/>
              <w:right w:val="single" w:sz="4" w:space="0" w:color="auto"/>
            </w:tcBorders>
          </w:tcPr>
          <w:p w14:paraId="377A1D24"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t>Būtina.</w:t>
            </w:r>
          </w:p>
          <w:p w14:paraId="62BCBBDA"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7D7F9453" w14:textId="46B4DFF2"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05C447CD" w14:textId="77777777" w:rsidTr="00E475D3">
        <w:tc>
          <w:tcPr>
            <w:tcW w:w="1479" w:type="dxa"/>
            <w:tcBorders>
              <w:top w:val="single" w:sz="4" w:space="0" w:color="auto"/>
              <w:left w:val="single" w:sz="4" w:space="0" w:color="auto"/>
              <w:bottom w:val="single" w:sz="4" w:space="0" w:color="auto"/>
              <w:right w:val="single" w:sz="4" w:space="0" w:color="auto"/>
            </w:tcBorders>
          </w:tcPr>
          <w:p w14:paraId="5FD493E4" w14:textId="77777777" w:rsidR="00A33AFA" w:rsidRPr="00A33AFA" w:rsidRDefault="00A33AFA" w:rsidP="00A33AFA">
            <w:pPr>
              <w:widowControl w:val="0"/>
              <w:tabs>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9.7.</w:t>
            </w:r>
          </w:p>
        </w:tc>
        <w:tc>
          <w:tcPr>
            <w:tcW w:w="2656" w:type="dxa"/>
            <w:tcBorders>
              <w:top w:val="single" w:sz="4" w:space="0" w:color="auto"/>
              <w:left w:val="single" w:sz="4" w:space="0" w:color="auto"/>
              <w:bottom w:val="single" w:sz="4" w:space="0" w:color="auto"/>
              <w:right w:val="single" w:sz="4" w:space="0" w:color="auto"/>
            </w:tcBorders>
          </w:tcPr>
          <w:p w14:paraId="793A6F09" w14:textId="77777777" w:rsidR="00A33AFA" w:rsidRPr="00A33AFA" w:rsidRDefault="00A33AFA" w:rsidP="00A33AFA">
            <w:pPr>
              <w:tabs>
                <w:tab w:val="left" w:pos="284"/>
              </w:tabs>
              <w:spacing w:after="0" w:line="240" w:lineRule="auto"/>
              <w:jc w:val="both"/>
              <w:rPr>
                <w:rFonts w:eastAsia="Calibri"/>
                <w:szCs w:val="24"/>
              </w:rPr>
            </w:pPr>
            <w:proofErr w:type="spellStart"/>
            <w:r w:rsidRPr="00A33AFA">
              <w:rPr>
                <w:rFonts w:eastAsia="Calibri"/>
                <w:szCs w:val="24"/>
              </w:rPr>
              <w:t>Garantiniu</w:t>
            </w:r>
            <w:proofErr w:type="spellEnd"/>
            <w:r w:rsidRPr="00A33AFA">
              <w:rPr>
                <w:rFonts w:eastAsia="Calibri"/>
                <w:szCs w:val="24"/>
              </w:rPr>
              <w:t xml:space="preserve"> </w:t>
            </w:r>
            <w:proofErr w:type="spellStart"/>
            <w:r w:rsidRPr="00A33AFA">
              <w:rPr>
                <w:rFonts w:eastAsia="Calibri"/>
                <w:szCs w:val="24"/>
              </w:rPr>
              <w:t>laikotarpiu</w:t>
            </w:r>
            <w:proofErr w:type="spellEnd"/>
            <w:r w:rsidRPr="00A33AFA">
              <w:rPr>
                <w:rFonts w:eastAsia="Calibri"/>
                <w:szCs w:val="24"/>
              </w:rPr>
              <w:t xml:space="preserve"> </w:t>
            </w:r>
            <w:proofErr w:type="spellStart"/>
            <w:r w:rsidRPr="00A33AFA">
              <w:rPr>
                <w:rFonts w:eastAsia="Calibri"/>
                <w:szCs w:val="24"/>
              </w:rPr>
              <w:t>Prekei</w:t>
            </w:r>
            <w:proofErr w:type="spellEnd"/>
            <w:r w:rsidRPr="00A33AFA">
              <w:rPr>
                <w:rFonts w:eastAsia="Calibri"/>
                <w:szCs w:val="24"/>
              </w:rPr>
              <w:t xml:space="preserve"> </w:t>
            </w:r>
            <w:proofErr w:type="spellStart"/>
            <w:r w:rsidRPr="00A33AFA">
              <w:rPr>
                <w:rFonts w:eastAsia="Calibri"/>
                <w:szCs w:val="24"/>
              </w:rPr>
              <w:t>sugedus</w:t>
            </w:r>
            <w:proofErr w:type="spellEnd"/>
            <w:r w:rsidRPr="00A33AFA">
              <w:rPr>
                <w:rFonts w:eastAsia="Calibri"/>
                <w:szCs w:val="24"/>
              </w:rPr>
              <w:t xml:space="preserve"> </w:t>
            </w:r>
            <w:proofErr w:type="spellStart"/>
            <w:r w:rsidRPr="00A33AFA">
              <w:rPr>
                <w:rFonts w:eastAsia="Calibri"/>
                <w:szCs w:val="24"/>
              </w:rPr>
              <w:t>dėl</w:t>
            </w:r>
            <w:proofErr w:type="spellEnd"/>
            <w:r w:rsidRPr="00A33AFA">
              <w:rPr>
                <w:rFonts w:eastAsia="Calibri"/>
                <w:szCs w:val="24"/>
              </w:rPr>
              <w:t xml:space="preserve"> </w:t>
            </w:r>
            <w:proofErr w:type="spellStart"/>
            <w:r w:rsidRPr="00A33AFA">
              <w:rPr>
                <w:rFonts w:eastAsia="Calibri"/>
                <w:szCs w:val="24"/>
              </w:rPr>
              <w:t>nekokybiškai</w:t>
            </w:r>
            <w:proofErr w:type="spellEnd"/>
            <w:r w:rsidRPr="00A33AFA">
              <w:rPr>
                <w:rFonts w:eastAsia="Calibri"/>
                <w:szCs w:val="24"/>
              </w:rPr>
              <w:t xml:space="preserve"> </w:t>
            </w:r>
            <w:proofErr w:type="spellStart"/>
            <w:r w:rsidRPr="00A33AFA">
              <w:rPr>
                <w:rFonts w:eastAsia="Calibri"/>
                <w:szCs w:val="24"/>
              </w:rPr>
              <w:t>atliktų</w:t>
            </w:r>
            <w:proofErr w:type="spellEnd"/>
            <w:r w:rsidRPr="00A33AFA">
              <w:rPr>
                <w:rFonts w:eastAsia="Calibri"/>
                <w:szCs w:val="24"/>
              </w:rPr>
              <w:t xml:space="preserve"> </w:t>
            </w:r>
            <w:proofErr w:type="spellStart"/>
            <w:r w:rsidRPr="00A33AFA">
              <w:rPr>
                <w:rFonts w:eastAsia="Calibri"/>
                <w:szCs w:val="24"/>
              </w:rPr>
              <w:t>paslaugų</w:t>
            </w:r>
            <w:proofErr w:type="spellEnd"/>
            <w:r w:rsidRPr="00A33AFA">
              <w:rPr>
                <w:rFonts w:eastAsia="Calibri"/>
                <w:szCs w:val="24"/>
              </w:rPr>
              <w:t xml:space="preserve">, </w:t>
            </w:r>
            <w:proofErr w:type="spellStart"/>
            <w:r w:rsidRPr="00A33AFA">
              <w:rPr>
                <w:rFonts w:eastAsia="Calibri"/>
                <w:szCs w:val="24"/>
              </w:rPr>
              <w:t>nekokybiškų</w:t>
            </w:r>
            <w:proofErr w:type="spellEnd"/>
            <w:r w:rsidRPr="00A33AFA">
              <w:rPr>
                <w:rFonts w:eastAsia="Calibri"/>
                <w:szCs w:val="24"/>
              </w:rPr>
              <w:t xml:space="preserve"> </w:t>
            </w:r>
            <w:proofErr w:type="spellStart"/>
            <w:r w:rsidRPr="00A33AFA">
              <w:rPr>
                <w:rFonts w:eastAsia="Calibri"/>
                <w:szCs w:val="24"/>
              </w:rPr>
              <w:t>medžiagų</w:t>
            </w:r>
            <w:proofErr w:type="spellEnd"/>
            <w:r w:rsidRPr="00A33AFA">
              <w:rPr>
                <w:rFonts w:eastAsia="Calibri"/>
                <w:szCs w:val="24"/>
              </w:rPr>
              <w:t xml:space="preserve"> </w:t>
            </w:r>
            <w:proofErr w:type="spellStart"/>
            <w:r w:rsidRPr="00A33AFA">
              <w:rPr>
                <w:rFonts w:eastAsia="Calibri"/>
                <w:szCs w:val="24"/>
              </w:rPr>
              <w:t>ar</w:t>
            </w:r>
            <w:proofErr w:type="spellEnd"/>
            <w:r w:rsidRPr="00A33AFA">
              <w:rPr>
                <w:rFonts w:eastAsia="Calibri"/>
                <w:szCs w:val="24"/>
              </w:rPr>
              <w:t xml:space="preserve"> </w:t>
            </w:r>
            <w:proofErr w:type="spellStart"/>
            <w:r w:rsidRPr="00A33AFA">
              <w:rPr>
                <w:rFonts w:eastAsia="Calibri"/>
                <w:szCs w:val="24"/>
              </w:rPr>
              <w:t>detalių</w:t>
            </w:r>
            <w:proofErr w:type="spellEnd"/>
            <w:r w:rsidRPr="00A33AFA">
              <w:rPr>
                <w:rFonts w:eastAsia="Calibri"/>
                <w:szCs w:val="24"/>
              </w:rPr>
              <w:t xml:space="preserve"> </w:t>
            </w:r>
            <w:proofErr w:type="spellStart"/>
            <w:r w:rsidRPr="00A33AFA">
              <w:rPr>
                <w:rFonts w:eastAsia="Calibri"/>
                <w:szCs w:val="24"/>
              </w:rPr>
              <w:t>neišlaikiusių</w:t>
            </w:r>
            <w:proofErr w:type="spellEnd"/>
            <w:r w:rsidRPr="00A33AFA">
              <w:rPr>
                <w:rFonts w:eastAsia="Calibri"/>
                <w:szCs w:val="24"/>
              </w:rPr>
              <w:t xml:space="preserve"> </w:t>
            </w:r>
            <w:proofErr w:type="spellStart"/>
            <w:r w:rsidRPr="00A33AFA">
              <w:rPr>
                <w:rFonts w:eastAsia="Calibri"/>
                <w:szCs w:val="24"/>
              </w:rPr>
              <w:t>garantinio</w:t>
            </w:r>
            <w:proofErr w:type="spellEnd"/>
            <w:r w:rsidRPr="00A33AFA">
              <w:rPr>
                <w:rFonts w:eastAsia="Calibri"/>
                <w:szCs w:val="24"/>
              </w:rPr>
              <w:t xml:space="preserve"> </w:t>
            </w:r>
            <w:proofErr w:type="spellStart"/>
            <w:r w:rsidRPr="00A33AFA">
              <w:rPr>
                <w:rFonts w:eastAsia="Calibri"/>
                <w:szCs w:val="24"/>
              </w:rPr>
              <w:t>termino</w:t>
            </w:r>
            <w:proofErr w:type="spellEnd"/>
            <w:r w:rsidRPr="00A33AFA">
              <w:rPr>
                <w:rFonts w:eastAsia="Calibri"/>
                <w:szCs w:val="24"/>
              </w:rPr>
              <w:t xml:space="preserve"> </w:t>
            </w:r>
            <w:proofErr w:type="spellStart"/>
            <w:r w:rsidRPr="00A33AFA">
              <w:rPr>
                <w:rFonts w:eastAsia="Calibri"/>
                <w:szCs w:val="24"/>
              </w:rPr>
              <w:t>Pardavėjas</w:t>
            </w:r>
            <w:proofErr w:type="spellEnd"/>
            <w:r w:rsidRPr="00A33AFA">
              <w:rPr>
                <w:rFonts w:eastAsia="Calibri"/>
                <w:szCs w:val="24"/>
              </w:rPr>
              <w:t xml:space="preserve"> per 3 </w:t>
            </w:r>
            <w:proofErr w:type="spellStart"/>
            <w:r w:rsidRPr="00A33AFA">
              <w:rPr>
                <w:rFonts w:eastAsia="Calibri"/>
                <w:szCs w:val="24"/>
              </w:rPr>
              <w:t>darbo</w:t>
            </w:r>
            <w:proofErr w:type="spellEnd"/>
            <w:r w:rsidRPr="00A33AFA">
              <w:rPr>
                <w:rFonts w:eastAsia="Calibri"/>
                <w:szCs w:val="24"/>
              </w:rPr>
              <w:t xml:space="preserve"> </w:t>
            </w:r>
            <w:proofErr w:type="spellStart"/>
            <w:r w:rsidRPr="00A33AFA">
              <w:rPr>
                <w:rFonts w:eastAsia="Calibri"/>
                <w:szCs w:val="24"/>
              </w:rPr>
              <w:t>dienas</w:t>
            </w:r>
            <w:proofErr w:type="spellEnd"/>
            <w:r w:rsidRPr="00A33AFA">
              <w:rPr>
                <w:rFonts w:eastAsia="Calibri"/>
                <w:szCs w:val="24"/>
              </w:rPr>
              <w:t xml:space="preserve"> </w:t>
            </w:r>
            <w:proofErr w:type="spellStart"/>
            <w:r w:rsidRPr="00A33AFA">
              <w:rPr>
                <w:rFonts w:eastAsia="Calibri"/>
                <w:szCs w:val="24"/>
              </w:rPr>
              <w:t>pašalina</w:t>
            </w:r>
            <w:proofErr w:type="spellEnd"/>
            <w:r w:rsidRPr="00A33AFA">
              <w:rPr>
                <w:rFonts w:eastAsia="Calibri"/>
                <w:szCs w:val="24"/>
              </w:rPr>
              <w:t xml:space="preserve"> </w:t>
            </w:r>
            <w:proofErr w:type="spellStart"/>
            <w:r w:rsidRPr="00A33AFA">
              <w:rPr>
                <w:rFonts w:eastAsia="Calibri"/>
                <w:szCs w:val="24"/>
              </w:rPr>
              <w:t>trūkumus</w:t>
            </w:r>
            <w:proofErr w:type="spellEnd"/>
            <w:r w:rsidRPr="00A33AFA">
              <w:rPr>
                <w:rFonts w:eastAsia="Calibri"/>
                <w:szCs w:val="24"/>
              </w:rPr>
              <w:t xml:space="preserve"> </w:t>
            </w:r>
            <w:proofErr w:type="spellStart"/>
            <w:r w:rsidRPr="00A33AFA">
              <w:rPr>
                <w:rFonts w:eastAsia="Calibri"/>
                <w:szCs w:val="24"/>
              </w:rPr>
              <w:t>savo</w:t>
            </w:r>
            <w:proofErr w:type="spellEnd"/>
            <w:r w:rsidRPr="00A33AFA">
              <w:rPr>
                <w:rFonts w:eastAsia="Calibri"/>
                <w:szCs w:val="24"/>
              </w:rPr>
              <w:t xml:space="preserve"> </w:t>
            </w:r>
            <w:proofErr w:type="spellStart"/>
            <w:r w:rsidRPr="00A33AFA">
              <w:rPr>
                <w:rFonts w:eastAsia="Calibri"/>
                <w:szCs w:val="24"/>
              </w:rPr>
              <w:t>lėšomis</w:t>
            </w:r>
            <w:proofErr w:type="spellEnd"/>
            <w:r w:rsidRPr="00A33AFA">
              <w:rPr>
                <w:rFonts w:eastAsia="Calibri"/>
                <w:szCs w:val="24"/>
              </w:rPr>
              <w:t xml:space="preserve"> (</w:t>
            </w:r>
            <w:proofErr w:type="spellStart"/>
            <w:r w:rsidRPr="00A33AFA">
              <w:rPr>
                <w:rFonts w:eastAsia="Calibri"/>
                <w:szCs w:val="24"/>
              </w:rPr>
              <w:t>pašalina</w:t>
            </w:r>
            <w:proofErr w:type="spellEnd"/>
            <w:r w:rsidRPr="00A33AFA">
              <w:rPr>
                <w:rFonts w:eastAsia="Calibri"/>
                <w:szCs w:val="24"/>
              </w:rPr>
              <w:t xml:space="preserve"> </w:t>
            </w:r>
            <w:proofErr w:type="spellStart"/>
            <w:r w:rsidRPr="00A33AFA">
              <w:rPr>
                <w:rFonts w:eastAsia="Calibri"/>
                <w:szCs w:val="24"/>
              </w:rPr>
              <w:lastRenderedPageBreak/>
              <w:t>defektus</w:t>
            </w:r>
            <w:proofErr w:type="spellEnd"/>
            <w:r w:rsidRPr="00A33AFA">
              <w:rPr>
                <w:rFonts w:eastAsia="Calibri"/>
                <w:szCs w:val="24"/>
              </w:rPr>
              <w:t xml:space="preserve">, </w:t>
            </w:r>
            <w:proofErr w:type="spellStart"/>
            <w:r w:rsidRPr="00A33AFA">
              <w:rPr>
                <w:rFonts w:eastAsia="Calibri"/>
                <w:szCs w:val="24"/>
              </w:rPr>
              <w:t>pakeičia</w:t>
            </w:r>
            <w:proofErr w:type="spellEnd"/>
            <w:r w:rsidRPr="00A33AFA">
              <w:rPr>
                <w:rFonts w:eastAsia="Calibri"/>
                <w:szCs w:val="24"/>
              </w:rPr>
              <w:t xml:space="preserve"> </w:t>
            </w:r>
            <w:proofErr w:type="spellStart"/>
            <w:r w:rsidRPr="00A33AFA">
              <w:rPr>
                <w:rFonts w:eastAsia="Calibri"/>
                <w:szCs w:val="24"/>
              </w:rPr>
              <w:t>sugedusias</w:t>
            </w:r>
            <w:proofErr w:type="spellEnd"/>
            <w:r w:rsidRPr="00A33AFA">
              <w:rPr>
                <w:rFonts w:eastAsia="Calibri"/>
                <w:szCs w:val="24"/>
              </w:rPr>
              <w:t xml:space="preserve"> </w:t>
            </w:r>
            <w:proofErr w:type="spellStart"/>
            <w:r w:rsidRPr="00A33AFA">
              <w:rPr>
                <w:rFonts w:eastAsia="Calibri"/>
                <w:szCs w:val="24"/>
              </w:rPr>
              <w:t>atsargines</w:t>
            </w:r>
            <w:proofErr w:type="spellEnd"/>
            <w:r w:rsidRPr="00A33AFA">
              <w:rPr>
                <w:rFonts w:eastAsia="Calibri"/>
                <w:szCs w:val="24"/>
              </w:rPr>
              <w:t xml:space="preserve"> </w:t>
            </w:r>
            <w:proofErr w:type="spellStart"/>
            <w:r w:rsidRPr="00A33AFA">
              <w:rPr>
                <w:rFonts w:eastAsia="Calibri"/>
                <w:szCs w:val="24"/>
              </w:rPr>
              <w:t>dalis</w:t>
            </w:r>
            <w:proofErr w:type="spellEnd"/>
            <w:r w:rsidRPr="00A33AFA">
              <w:rPr>
                <w:rFonts w:eastAsia="Calibri"/>
                <w:szCs w:val="24"/>
              </w:rPr>
              <w:t xml:space="preserve">). Jei </w:t>
            </w:r>
            <w:proofErr w:type="spellStart"/>
            <w:r w:rsidRPr="00A33AFA">
              <w:rPr>
                <w:rFonts w:eastAsia="Calibri"/>
                <w:szCs w:val="24"/>
              </w:rPr>
              <w:t>atsarginė</w:t>
            </w:r>
            <w:proofErr w:type="spellEnd"/>
            <w:r w:rsidRPr="00A33AFA">
              <w:rPr>
                <w:rFonts w:eastAsia="Calibri"/>
                <w:szCs w:val="24"/>
              </w:rPr>
              <w:t xml:space="preserve"> </w:t>
            </w:r>
            <w:proofErr w:type="spellStart"/>
            <w:r w:rsidRPr="00A33AFA">
              <w:rPr>
                <w:rFonts w:eastAsia="Calibri"/>
                <w:szCs w:val="24"/>
              </w:rPr>
              <w:t>dalis</w:t>
            </w:r>
            <w:proofErr w:type="spellEnd"/>
            <w:r w:rsidRPr="00A33AFA">
              <w:rPr>
                <w:rFonts w:eastAsia="Calibri"/>
                <w:szCs w:val="24"/>
              </w:rPr>
              <w:t xml:space="preserve"> </w:t>
            </w:r>
            <w:proofErr w:type="spellStart"/>
            <w:r w:rsidRPr="00A33AFA">
              <w:rPr>
                <w:rFonts w:eastAsia="Calibri"/>
                <w:szCs w:val="24"/>
              </w:rPr>
              <w:t>keičiama</w:t>
            </w:r>
            <w:proofErr w:type="spellEnd"/>
            <w:r w:rsidRPr="00A33AFA">
              <w:rPr>
                <w:rFonts w:eastAsia="Calibri"/>
                <w:szCs w:val="24"/>
              </w:rPr>
              <w:t xml:space="preserve"> </w:t>
            </w:r>
            <w:proofErr w:type="spellStart"/>
            <w:r w:rsidRPr="00A33AFA">
              <w:rPr>
                <w:rFonts w:eastAsia="Calibri"/>
                <w:szCs w:val="24"/>
              </w:rPr>
              <w:t>nauja</w:t>
            </w:r>
            <w:proofErr w:type="spellEnd"/>
            <w:r w:rsidRPr="00A33AFA">
              <w:rPr>
                <w:rFonts w:eastAsia="Calibri"/>
                <w:szCs w:val="24"/>
              </w:rPr>
              <w:t xml:space="preserve">, </w:t>
            </w:r>
            <w:proofErr w:type="spellStart"/>
            <w:r w:rsidRPr="00A33AFA">
              <w:rPr>
                <w:rFonts w:eastAsia="Calibri"/>
                <w:szCs w:val="24"/>
              </w:rPr>
              <w:t>nesibaigus</w:t>
            </w:r>
            <w:proofErr w:type="spellEnd"/>
            <w:r w:rsidRPr="00A33AFA">
              <w:rPr>
                <w:rFonts w:eastAsia="Calibri"/>
                <w:szCs w:val="24"/>
              </w:rPr>
              <w:t xml:space="preserve"> </w:t>
            </w:r>
            <w:proofErr w:type="spellStart"/>
            <w:r w:rsidRPr="00A33AFA">
              <w:rPr>
                <w:rFonts w:eastAsia="Calibri"/>
                <w:szCs w:val="24"/>
              </w:rPr>
              <w:t>garantiniam</w:t>
            </w:r>
            <w:proofErr w:type="spellEnd"/>
            <w:r w:rsidRPr="00A33AFA">
              <w:rPr>
                <w:rFonts w:eastAsia="Calibri"/>
                <w:szCs w:val="24"/>
              </w:rPr>
              <w:t xml:space="preserve"> </w:t>
            </w:r>
            <w:proofErr w:type="spellStart"/>
            <w:r w:rsidRPr="00A33AFA">
              <w:rPr>
                <w:rFonts w:eastAsia="Calibri"/>
                <w:szCs w:val="24"/>
              </w:rPr>
              <w:t>laikotarpiui</w:t>
            </w:r>
            <w:proofErr w:type="spellEnd"/>
            <w:r w:rsidRPr="00A33AFA">
              <w:rPr>
                <w:rFonts w:eastAsia="Calibri"/>
                <w:szCs w:val="24"/>
              </w:rPr>
              <w:t xml:space="preserve"> </w:t>
            </w:r>
            <w:proofErr w:type="spellStart"/>
            <w:r w:rsidRPr="00A33AFA">
              <w:rPr>
                <w:rFonts w:eastAsia="Calibri"/>
                <w:szCs w:val="24"/>
              </w:rPr>
              <w:t>garantija</w:t>
            </w:r>
            <w:proofErr w:type="spellEnd"/>
            <w:r w:rsidRPr="00A33AFA">
              <w:rPr>
                <w:rFonts w:eastAsia="Calibri"/>
                <w:szCs w:val="24"/>
              </w:rPr>
              <w:t xml:space="preserve"> </w:t>
            </w:r>
            <w:proofErr w:type="spellStart"/>
            <w:r w:rsidRPr="00A33AFA">
              <w:rPr>
                <w:rFonts w:eastAsia="Calibri"/>
                <w:szCs w:val="24"/>
              </w:rPr>
              <w:t>pakeistai</w:t>
            </w:r>
            <w:proofErr w:type="spellEnd"/>
            <w:r w:rsidRPr="00A33AFA">
              <w:rPr>
                <w:rFonts w:eastAsia="Calibri"/>
                <w:szCs w:val="24"/>
              </w:rPr>
              <w:t xml:space="preserve"> </w:t>
            </w:r>
            <w:proofErr w:type="spellStart"/>
            <w:r w:rsidRPr="00A33AFA">
              <w:rPr>
                <w:rFonts w:eastAsia="Calibri"/>
                <w:szCs w:val="24"/>
              </w:rPr>
              <w:t>detalei</w:t>
            </w:r>
            <w:proofErr w:type="spellEnd"/>
            <w:r w:rsidRPr="00A33AFA">
              <w:rPr>
                <w:rFonts w:eastAsia="Calibri"/>
                <w:szCs w:val="24"/>
              </w:rPr>
              <w:t xml:space="preserve"> </w:t>
            </w:r>
            <w:proofErr w:type="spellStart"/>
            <w:r w:rsidRPr="00A33AFA">
              <w:rPr>
                <w:rFonts w:eastAsia="Calibri"/>
                <w:szCs w:val="24"/>
              </w:rPr>
              <w:t>suteikiama</w:t>
            </w:r>
            <w:proofErr w:type="spellEnd"/>
            <w:r w:rsidRPr="00A33AFA">
              <w:rPr>
                <w:rFonts w:eastAsia="Calibri"/>
                <w:szCs w:val="24"/>
              </w:rPr>
              <w:t xml:space="preserve"> </w:t>
            </w:r>
            <w:proofErr w:type="spellStart"/>
            <w:r w:rsidRPr="00A33AFA">
              <w:rPr>
                <w:rFonts w:eastAsia="Calibri"/>
                <w:szCs w:val="24"/>
              </w:rPr>
              <w:t>iki</w:t>
            </w:r>
            <w:proofErr w:type="spellEnd"/>
            <w:r w:rsidRPr="00A33AFA">
              <w:rPr>
                <w:rFonts w:eastAsia="Calibri"/>
                <w:szCs w:val="24"/>
              </w:rPr>
              <w:t xml:space="preserve"> </w:t>
            </w:r>
            <w:proofErr w:type="spellStart"/>
            <w:r w:rsidRPr="00A33AFA">
              <w:rPr>
                <w:rFonts w:eastAsia="Calibri"/>
                <w:szCs w:val="24"/>
              </w:rPr>
              <w:t>tol</w:t>
            </w:r>
            <w:proofErr w:type="spellEnd"/>
            <w:r w:rsidRPr="00A33AFA">
              <w:rPr>
                <w:rFonts w:eastAsia="Calibri"/>
                <w:szCs w:val="24"/>
              </w:rPr>
              <w:t xml:space="preserve"> </w:t>
            </w:r>
            <w:proofErr w:type="spellStart"/>
            <w:r w:rsidRPr="00A33AFA">
              <w:rPr>
                <w:rFonts w:eastAsia="Calibri"/>
                <w:szCs w:val="24"/>
              </w:rPr>
              <w:t>kol</w:t>
            </w:r>
            <w:proofErr w:type="spellEnd"/>
            <w:r w:rsidRPr="00A33AFA">
              <w:rPr>
                <w:rFonts w:eastAsia="Calibri"/>
                <w:szCs w:val="24"/>
              </w:rPr>
              <w:t xml:space="preserve"> </w:t>
            </w:r>
            <w:proofErr w:type="spellStart"/>
            <w:r w:rsidRPr="00A33AFA">
              <w:rPr>
                <w:rFonts w:eastAsia="Calibri"/>
                <w:szCs w:val="24"/>
              </w:rPr>
              <w:t>pasibaigs</w:t>
            </w:r>
            <w:proofErr w:type="spellEnd"/>
            <w:r w:rsidRPr="00A33AFA">
              <w:rPr>
                <w:rFonts w:eastAsia="Calibri"/>
                <w:szCs w:val="24"/>
              </w:rPr>
              <w:t xml:space="preserve"> </w:t>
            </w:r>
            <w:proofErr w:type="spellStart"/>
            <w:r w:rsidRPr="00A33AFA">
              <w:rPr>
                <w:rFonts w:eastAsia="Calibri"/>
                <w:szCs w:val="24"/>
              </w:rPr>
              <w:t>automobilio</w:t>
            </w:r>
            <w:proofErr w:type="spellEnd"/>
            <w:r w:rsidRPr="00A33AFA">
              <w:rPr>
                <w:rFonts w:eastAsia="Calibri"/>
                <w:szCs w:val="24"/>
              </w:rPr>
              <w:t xml:space="preserve"> </w:t>
            </w:r>
            <w:proofErr w:type="spellStart"/>
            <w:r w:rsidRPr="00A33AFA">
              <w:rPr>
                <w:rFonts w:eastAsia="Calibri"/>
                <w:szCs w:val="24"/>
              </w:rPr>
              <w:t>garantinis</w:t>
            </w:r>
            <w:proofErr w:type="spellEnd"/>
            <w:r w:rsidRPr="00A33AFA">
              <w:rPr>
                <w:rFonts w:eastAsia="Calibri"/>
                <w:szCs w:val="24"/>
              </w:rPr>
              <w:t xml:space="preserve"> </w:t>
            </w:r>
            <w:proofErr w:type="spellStart"/>
            <w:r w:rsidRPr="00A33AFA">
              <w:rPr>
                <w:rFonts w:eastAsia="Calibri"/>
                <w:szCs w:val="24"/>
              </w:rPr>
              <w:t>laikotarpis</w:t>
            </w:r>
            <w:proofErr w:type="spellEnd"/>
            <w:r w:rsidRPr="00A33AFA">
              <w:rPr>
                <w:rFonts w:eastAsia="Calibri"/>
                <w:szCs w:val="24"/>
              </w:rPr>
              <w:t xml:space="preserve">, </w:t>
            </w:r>
            <w:proofErr w:type="spellStart"/>
            <w:r w:rsidRPr="00A33AFA">
              <w:rPr>
                <w:rFonts w:eastAsia="Calibri"/>
                <w:szCs w:val="24"/>
              </w:rPr>
              <w:t>tačiau</w:t>
            </w:r>
            <w:proofErr w:type="spellEnd"/>
            <w:r w:rsidRPr="00A33AFA">
              <w:rPr>
                <w:rFonts w:eastAsia="Calibri"/>
                <w:szCs w:val="24"/>
              </w:rPr>
              <w:t xml:space="preserve"> ne </w:t>
            </w:r>
            <w:proofErr w:type="spellStart"/>
            <w:r w:rsidRPr="00A33AFA">
              <w:rPr>
                <w:rFonts w:eastAsia="Calibri"/>
                <w:szCs w:val="24"/>
              </w:rPr>
              <w:t>trumpiau</w:t>
            </w:r>
            <w:proofErr w:type="spellEnd"/>
            <w:r w:rsidRPr="00A33AFA">
              <w:rPr>
                <w:rFonts w:eastAsia="Calibri"/>
                <w:szCs w:val="24"/>
              </w:rPr>
              <w:t xml:space="preserve"> 6 </w:t>
            </w:r>
            <w:proofErr w:type="spellStart"/>
            <w:r w:rsidRPr="00A33AFA">
              <w:rPr>
                <w:rFonts w:eastAsia="Calibri"/>
                <w:szCs w:val="24"/>
              </w:rPr>
              <w:t>mėn</w:t>
            </w:r>
            <w:proofErr w:type="spellEnd"/>
            <w:r w:rsidRPr="00A33AFA">
              <w:rPr>
                <w:rFonts w:eastAsia="Calibri"/>
                <w:szCs w:val="24"/>
              </w:rPr>
              <w:t>.</w:t>
            </w:r>
          </w:p>
        </w:tc>
        <w:tc>
          <w:tcPr>
            <w:tcW w:w="3256" w:type="dxa"/>
            <w:tcBorders>
              <w:top w:val="single" w:sz="4" w:space="0" w:color="auto"/>
              <w:left w:val="single" w:sz="4" w:space="0" w:color="auto"/>
              <w:bottom w:val="single" w:sz="4" w:space="0" w:color="auto"/>
              <w:right w:val="single" w:sz="4" w:space="0" w:color="auto"/>
            </w:tcBorders>
          </w:tcPr>
          <w:p w14:paraId="51C2AAF9"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lastRenderedPageBreak/>
              <w:t>Būtina.</w:t>
            </w:r>
          </w:p>
          <w:p w14:paraId="3425F24B"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2ECCE6F0" w14:textId="0EE1B15A"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30B8500C" w14:textId="77777777" w:rsidTr="00E475D3">
        <w:tc>
          <w:tcPr>
            <w:tcW w:w="1479" w:type="dxa"/>
            <w:tcBorders>
              <w:top w:val="single" w:sz="4" w:space="0" w:color="auto"/>
              <w:left w:val="single" w:sz="4" w:space="0" w:color="auto"/>
              <w:bottom w:val="single" w:sz="4" w:space="0" w:color="auto"/>
              <w:right w:val="single" w:sz="4" w:space="0" w:color="auto"/>
            </w:tcBorders>
          </w:tcPr>
          <w:p w14:paraId="5603494E" w14:textId="77777777" w:rsidR="00A33AFA" w:rsidRPr="00A33AFA" w:rsidRDefault="00A33AFA" w:rsidP="00A33AFA">
            <w:pPr>
              <w:widowControl w:val="0"/>
              <w:tabs>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9.8.</w:t>
            </w:r>
          </w:p>
        </w:tc>
        <w:tc>
          <w:tcPr>
            <w:tcW w:w="2656" w:type="dxa"/>
            <w:tcBorders>
              <w:top w:val="single" w:sz="4" w:space="0" w:color="auto"/>
              <w:left w:val="single" w:sz="4" w:space="0" w:color="auto"/>
              <w:bottom w:val="single" w:sz="4" w:space="0" w:color="auto"/>
              <w:right w:val="single" w:sz="4" w:space="0" w:color="auto"/>
            </w:tcBorders>
          </w:tcPr>
          <w:p w14:paraId="57201A43" w14:textId="77777777" w:rsidR="00A33AFA" w:rsidRPr="00A33AFA" w:rsidRDefault="00A33AFA" w:rsidP="00A33AFA">
            <w:pPr>
              <w:tabs>
                <w:tab w:val="left" w:pos="284"/>
              </w:tabs>
              <w:spacing w:after="0" w:line="240" w:lineRule="auto"/>
              <w:jc w:val="both"/>
              <w:rPr>
                <w:rFonts w:eastAsia="Calibri"/>
                <w:szCs w:val="24"/>
              </w:rPr>
            </w:pPr>
            <w:proofErr w:type="spellStart"/>
            <w:r w:rsidRPr="00A33AFA">
              <w:rPr>
                <w:rFonts w:eastAsia="Calibri"/>
                <w:szCs w:val="24"/>
              </w:rPr>
              <w:t>Teikiant</w:t>
            </w:r>
            <w:proofErr w:type="spellEnd"/>
            <w:r w:rsidRPr="00A33AFA">
              <w:rPr>
                <w:rFonts w:eastAsia="Calibri"/>
                <w:szCs w:val="24"/>
              </w:rPr>
              <w:t xml:space="preserve"> </w:t>
            </w:r>
            <w:proofErr w:type="spellStart"/>
            <w:r w:rsidRPr="00A33AFA">
              <w:rPr>
                <w:rFonts w:eastAsia="Calibri"/>
                <w:szCs w:val="24"/>
              </w:rPr>
              <w:t>paslaugas</w:t>
            </w:r>
            <w:proofErr w:type="spellEnd"/>
            <w:r w:rsidRPr="00A33AFA">
              <w:rPr>
                <w:rFonts w:eastAsia="Calibri"/>
                <w:szCs w:val="24"/>
              </w:rPr>
              <w:t xml:space="preserve"> </w:t>
            </w:r>
            <w:proofErr w:type="spellStart"/>
            <w:r w:rsidRPr="00A33AFA">
              <w:rPr>
                <w:rFonts w:eastAsia="Calibri"/>
                <w:szCs w:val="24"/>
              </w:rPr>
              <w:t>naudojamos</w:t>
            </w:r>
            <w:proofErr w:type="spellEnd"/>
            <w:r w:rsidRPr="00A33AFA">
              <w:rPr>
                <w:rFonts w:eastAsia="Calibri"/>
                <w:szCs w:val="24"/>
              </w:rPr>
              <w:t xml:space="preserve">  </w:t>
            </w:r>
            <w:proofErr w:type="spellStart"/>
            <w:r w:rsidRPr="00A33AFA">
              <w:rPr>
                <w:rFonts w:eastAsia="Calibri"/>
                <w:szCs w:val="24"/>
              </w:rPr>
              <w:t>naujos</w:t>
            </w:r>
            <w:proofErr w:type="spellEnd"/>
            <w:r w:rsidRPr="00A33AFA">
              <w:rPr>
                <w:rFonts w:eastAsia="Calibri"/>
                <w:szCs w:val="24"/>
              </w:rPr>
              <w:t xml:space="preserve"> </w:t>
            </w:r>
            <w:proofErr w:type="spellStart"/>
            <w:r w:rsidRPr="00A33AFA">
              <w:rPr>
                <w:rFonts w:eastAsia="Calibri"/>
                <w:szCs w:val="24"/>
              </w:rPr>
              <w:t>originalios</w:t>
            </w:r>
            <w:proofErr w:type="spellEnd"/>
            <w:r w:rsidRPr="00A33AFA">
              <w:rPr>
                <w:rFonts w:eastAsia="Calibri"/>
                <w:szCs w:val="24"/>
              </w:rPr>
              <w:t xml:space="preserve"> </w:t>
            </w:r>
            <w:proofErr w:type="spellStart"/>
            <w:r w:rsidRPr="00A33AFA">
              <w:rPr>
                <w:rFonts w:eastAsia="Calibri"/>
                <w:szCs w:val="24"/>
              </w:rPr>
              <w:t>detalės</w:t>
            </w:r>
            <w:proofErr w:type="spellEnd"/>
            <w:r w:rsidRPr="00A33AFA">
              <w:rPr>
                <w:rFonts w:eastAsia="Calibri"/>
                <w:szCs w:val="24"/>
              </w:rPr>
              <w:t xml:space="preserve"> </w:t>
            </w:r>
            <w:proofErr w:type="spellStart"/>
            <w:r w:rsidRPr="00A33AFA">
              <w:rPr>
                <w:rFonts w:eastAsia="Calibri"/>
                <w:szCs w:val="24"/>
              </w:rPr>
              <w:t>ir</w:t>
            </w:r>
            <w:proofErr w:type="spellEnd"/>
            <w:r w:rsidRPr="00A33AFA">
              <w:rPr>
                <w:rFonts w:eastAsia="Calibri"/>
                <w:szCs w:val="24"/>
              </w:rPr>
              <w:t xml:space="preserve"> </w:t>
            </w:r>
            <w:proofErr w:type="spellStart"/>
            <w:r w:rsidRPr="00A33AFA">
              <w:rPr>
                <w:rFonts w:eastAsia="Calibri"/>
                <w:szCs w:val="24"/>
              </w:rPr>
              <w:t>remonto</w:t>
            </w:r>
            <w:proofErr w:type="spellEnd"/>
            <w:r w:rsidRPr="00A33AFA">
              <w:rPr>
                <w:rFonts w:eastAsia="Calibri"/>
                <w:szCs w:val="24"/>
              </w:rPr>
              <w:t xml:space="preserve"> </w:t>
            </w:r>
            <w:proofErr w:type="spellStart"/>
            <w:r w:rsidRPr="00A33AFA">
              <w:rPr>
                <w:rFonts w:eastAsia="Calibri"/>
                <w:szCs w:val="24"/>
              </w:rPr>
              <w:t>medžiagos</w:t>
            </w:r>
            <w:proofErr w:type="spellEnd"/>
            <w:r w:rsidRPr="00A33AFA">
              <w:rPr>
                <w:rFonts w:eastAsia="Calibri"/>
                <w:szCs w:val="24"/>
              </w:rPr>
              <w:t>.</w:t>
            </w:r>
          </w:p>
        </w:tc>
        <w:tc>
          <w:tcPr>
            <w:tcW w:w="3256" w:type="dxa"/>
            <w:tcBorders>
              <w:top w:val="single" w:sz="4" w:space="0" w:color="auto"/>
              <w:left w:val="single" w:sz="4" w:space="0" w:color="auto"/>
              <w:bottom w:val="single" w:sz="4" w:space="0" w:color="auto"/>
              <w:right w:val="single" w:sz="4" w:space="0" w:color="auto"/>
            </w:tcBorders>
          </w:tcPr>
          <w:p w14:paraId="059C6FE2"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t>Būtina.</w:t>
            </w:r>
          </w:p>
          <w:p w14:paraId="5D7CE806"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1BDE0D7E" w14:textId="035D92AE"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5E98B033" w14:textId="77777777" w:rsidTr="00E475D3">
        <w:tc>
          <w:tcPr>
            <w:tcW w:w="1479" w:type="dxa"/>
            <w:tcBorders>
              <w:top w:val="single" w:sz="4" w:space="0" w:color="auto"/>
              <w:left w:val="single" w:sz="4" w:space="0" w:color="auto"/>
              <w:bottom w:val="single" w:sz="4" w:space="0" w:color="auto"/>
              <w:right w:val="single" w:sz="4" w:space="0" w:color="auto"/>
            </w:tcBorders>
          </w:tcPr>
          <w:p w14:paraId="29E3BBD2" w14:textId="77777777" w:rsidR="00A33AFA" w:rsidRPr="00A33AFA" w:rsidRDefault="00A33AFA" w:rsidP="00A33AFA">
            <w:pPr>
              <w:widowControl w:val="0"/>
              <w:tabs>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9.9.</w:t>
            </w:r>
          </w:p>
        </w:tc>
        <w:tc>
          <w:tcPr>
            <w:tcW w:w="2656" w:type="dxa"/>
            <w:tcBorders>
              <w:top w:val="single" w:sz="4" w:space="0" w:color="auto"/>
              <w:left w:val="single" w:sz="4" w:space="0" w:color="auto"/>
              <w:bottom w:val="single" w:sz="4" w:space="0" w:color="auto"/>
              <w:right w:val="single" w:sz="4" w:space="0" w:color="auto"/>
            </w:tcBorders>
          </w:tcPr>
          <w:p w14:paraId="20A92A81" w14:textId="77777777" w:rsidR="00A33AFA" w:rsidRPr="00A33AFA" w:rsidRDefault="00A33AFA" w:rsidP="00A33AFA">
            <w:pPr>
              <w:tabs>
                <w:tab w:val="left" w:pos="284"/>
              </w:tabs>
              <w:spacing w:after="0" w:line="240" w:lineRule="auto"/>
              <w:jc w:val="both"/>
              <w:rPr>
                <w:rFonts w:eastAsia="Calibri"/>
                <w:szCs w:val="24"/>
                <w:lang w:val="fi-FI"/>
              </w:rPr>
            </w:pPr>
            <w:proofErr w:type="spellStart"/>
            <w:r w:rsidRPr="00A33AFA">
              <w:rPr>
                <w:rFonts w:eastAsia="Calibri"/>
                <w:szCs w:val="24"/>
              </w:rPr>
              <w:t>Paslaugų</w:t>
            </w:r>
            <w:proofErr w:type="spellEnd"/>
            <w:r w:rsidRPr="00A33AFA">
              <w:rPr>
                <w:rFonts w:eastAsia="Calibri"/>
                <w:szCs w:val="24"/>
              </w:rPr>
              <w:t xml:space="preserve"> </w:t>
            </w:r>
            <w:proofErr w:type="spellStart"/>
            <w:r w:rsidRPr="00A33AFA">
              <w:rPr>
                <w:rFonts w:eastAsia="Calibri"/>
                <w:szCs w:val="24"/>
              </w:rPr>
              <w:t>teikimo</w:t>
            </w:r>
            <w:proofErr w:type="spellEnd"/>
            <w:r w:rsidRPr="00A33AFA">
              <w:rPr>
                <w:rFonts w:eastAsia="Calibri"/>
                <w:szCs w:val="24"/>
              </w:rPr>
              <w:t xml:space="preserve"> </w:t>
            </w:r>
            <w:proofErr w:type="spellStart"/>
            <w:r w:rsidRPr="00A33AFA">
              <w:rPr>
                <w:rFonts w:eastAsia="Calibri"/>
                <w:szCs w:val="24"/>
              </w:rPr>
              <w:t>metu</w:t>
            </w:r>
            <w:proofErr w:type="spellEnd"/>
            <w:r w:rsidRPr="00A33AFA">
              <w:rPr>
                <w:rFonts w:eastAsia="Calibri"/>
                <w:szCs w:val="24"/>
              </w:rPr>
              <w:t xml:space="preserve"> </w:t>
            </w:r>
            <w:proofErr w:type="spellStart"/>
            <w:r w:rsidRPr="00A33AFA">
              <w:rPr>
                <w:rFonts w:eastAsia="Calibri"/>
                <w:szCs w:val="24"/>
              </w:rPr>
              <w:t>teikiamos</w:t>
            </w:r>
            <w:proofErr w:type="spellEnd"/>
            <w:r w:rsidRPr="00A33AFA">
              <w:rPr>
                <w:rFonts w:eastAsia="Calibri"/>
                <w:szCs w:val="24"/>
              </w:rPr>
              <w:t xml:space="preserve"> </w:t>
            </w:r>
            <w:proofErr w:type="spellStart"/>
            <w:r w:rsidRPr="00A33AFA">
              <w:rPr>
                <w:rFonts w:eastAsia="Calibri"/>
                <w:szCs w:val="24"/>
              </w:rPr>
              <w:t>paslaugos</w:t>
            </w:r>
            <w:proofErr w:type="spellEnd"/>
            <w:r w:rsidRPr="00A33AFA">
              <w:rPr>
                <w:rFonts w:eastAsia="Calibri"/>
                <w:szCs w:val="24"/>
              </w:rPr>
              <w:t xml:space="preserve"> </w:t>
            </w:r>
            <w:proofErr w:type="spellStart"/>
            <w:r w:rsidRPr="00A33AFA">
              <w:rPr>
                <w:rFonts w:eastAsia="Calibri"/>
                <w:szCs w:val="24"/>
              </w:rPr>
              <w:t>bei</w:t>
            </w:r>
            <w:proofErr w:type="spellEnd"/>
            <w:r w:rsidRPr="00A33AFA">
              <w:rPr>
                <w:rFonts w:eastAsia="Calibri"/>
                <w:szCs w:val="24"/>
              </w:rPr>
              <w:t xml:space="preserve"> </w:t>
            </w:r>
            <w:proofErr w:type="spellStart"/>
            <w:r w:rsidRPr="00A33AFA">
              <w:rPr>
                <w:rFonts w:eastAsia="Calibri"/>
                <w:szCs w:val="24"/>
              </w:rPr>
              <w:t>detalės</w:t>
            </w:r>
            <w:proofErr w:type="spellEnd"/>
            <w:r w:rsidRPr="00A33AFA">
              <w:rPr>
                <w:rFonts w:eastAsia="Calibri"/>
                <w:szCs w:val="24"/>
              </w:rPr>
              <w:t xml:space="preserve"> </w:t>
            </w:r>
            <w:proofErr w:type="spellStart"/>
            <w:r w:rsidRPr="00A33AFA">
              <w:rPr>
                <w:rFonts w:eastAsia="Calibri"/>
                <w:szCs w:val="24"/>
              </w:rPr>
              <w:t>turi</w:t>
            </w:r>
            <w:proofErr w:type="spellEnd"/>
            <w:r w:rsidRPr="00A33AFA">
              <w:rPr>
                <w:rFonts w:eastAsia="Calibri"/>
                <w:szCs w:val="24"/>
              </w:rPr>
              <w:t xml:space="preserve"> </w:t>
            </w:r>
            <w:proofErr w:type="spellStart"/>
            <w:r w:rsidRPr="00A33AFA">
              <w:rPr>
                <w:rFonts w:eastAsia="Calibri"/>
                <w:szCs w:val="24"/>
              </w:rPr>
              <w:t>atitikti</w:t>
            </w:r>
            <w:proofErr w:type="spellEnd"/>
            <w:r w:rsidRPr="00A33AFA">
              <w:rPr>
                <w:rFonts w:eastAsia="Calibri"/>
                <w:szCs w:val="24"/>
              </w:rPr>
              <w:t xml:space="preserve"> </w:t>
            </w:r>
            <w:proofErr w:type="spellStart"/>
            <w:r w:rsidRPr="00A33AFA">
              <w:rPr>
                <w:rFonts w:eastAsia="Calibri"/>
                <w:szCs w:val="24"/>
              </w:rPr>
              <w:t>reikalavimus</w:t>
            </w:r>
            <w:proofErr w:type="spellEnd"/>
            <w:r w:rsidRPr="00A33AFA">
              <w:rPr>
                <w:rFonts w:eastAsia="Calibri"/>
                <w:szCs w:val="24"/>
              </w:rPr>
              <w:t xml:space="preserve"> </w:t>
            </w:r>
            <w:proofErr w:type="spellStart"/>
            <w:r w:rsidRPr="00A33AFA">
              <w:rPr>
                <w:rFonts w:eastAsia="Calibri"/>
                <w:szCs w:val="24"/>
              </w:rPr>
              <w:t>bei</w:t>
            </w:r>
            <w:proofErr w:type="spellEnd"/>
            <w:r w:rsidRPr="00A33AFA">
              <w:rPr>
                <w:rFonts w:eastAsia="Calibri"/>
                <w:szCs w:val="24"/>
              </w:rPr>
              <w:t xml:space="preserve"> </w:t>
            </w:r>
            <w:proofErr w:type="spellStart"/>
            <w:r w:rsidRPr="00A33AFA">
              <w:rPr>
                <w:rFonts w:eastAsia="Calibri"/>
                <w:szCs w:val="24"/>
              </w:rPr>
              <w:t>apimtis</w:t>
            </w:r>
            <w:proofErr w:type="spellEnd"/>
            <w:r w:rsidRPr="00A33AFA">
              <w:rPr>
                <w:rFonts w:eastAsia="Calibri"/>
                <w:szCs w:val="24"/>
              </w:rPr>
              <w:t xml:space="preserve">, </w:t>
            </w:r>
            <w:proofErr w:type="spellStart"/>
            <w:r w:rsidRPr="00A33AFA">
              <w:rPr>
                <w:rFonts w:eastAsia="Calibri"/>
                <w:szCs w:val="24"/>
              </w:rPr>
              <w:t>numatytas</w:t>
            </w:r>
            <w:proofErr w:type="spellEnd"/>
            <w:r w:rsidRPr="00A33AFA">
              <w:rPr>
                <w:rFonts w:eastAsia="Calibri"/>
                <w:szCs w:val="24"/>
              </w:rPr>
              <w:t xml:space="preserve"> </w:t>
            </w:r>
            <w:proofErr w:type="spellStart"/>
            <w:r w:rsidRPr="00A33AFA">
              <w:rPr>
                <w:rFonts w:eastAsia="Calibri"/>
                <w:szCs w:val="24"/>
              </w:rPr>
              <w:t>gamyklos-gamintojo</w:t>
            </w:r>
            <w:proofErr w:type="spellEnd"/>
            <w:r w:rsidRPr="00A33AFA">
              <w:rPr>
                <w:rFonts w:eastAsia="Calibri"/>
                <w:szCs w:val="24"/>
              </w:rPr>
              <w:t xml:space="preserve">, </w:t>
            </w:r>
            <w:proofErr w:type="spellStart"/>
            <w:r w:rsidRPr="00A33AFA">
              <w:rPr>
                <w:rFonts w:eastAsia="Calibri"/>
                <w:szCs w:val="24"/>
              </w:rPr>
              <w:t>oficialioje</w:t>
            </w:r>
            <w:proofErr w:type="spellEnd"/>
            <w:r w:rsidRPr="00A33AFA">
              <w:rPr>
                <w:rFonts w:eastAsia="Calibri"/>
                <w:szCs w:val="24"/>
              </w:rPr>
              <w:t xml:space="preserve"> </w:t>
            </w:r>
            <w:proofErr w:type="spellStart"/>
            <w:r w:rsidRPr="00A33AFA">
              <w:rPr>
                <w:rFonts w:eastAsia="Calibri"/>
                <w:szCs w:val="24"/>
              </w:rPr>
              <w:t>gamyklos-gamintojos</w:t>
            </w:r>
            <w:proofErr w:type="spellEnd"/>
            <w:r w:rsidRPr="00A33AFA">
              <w:rPr>
                <w:rFonts w:eastAsia="Calibri"/>
                <w:szCs w:val="24"/>
              </w:rPr>
              <w:t xml:space="preserve"> </w:t>
            </w:r>
            <w:proofErr w:type="spellStart"/>
            <w:r w:rsidRPr="00A33AFA">
              <w:rPr>
                <w:rFonts w:eastAsia="Calibri"/>
                <w:szCs w:val="24"/>
              </w:rPr>
              <w:t>dokumentacijoje</w:t>
            </w:r>
            <w:proofErr w:type="spellEnd"/>
            <w:r w:rsidRPr="00A33AFA">
              <w:rPr>
                <w:rFonts w:eastAsia="Calibri"/>
                <w:szCs w:val="24"/>
              </w:rPr>
              <w:t xml:space="preserve">. </w:t>
            </w:r>
            <w:proofErr w:type="spellStart"/>
            <w:r w:rsidRPr="00A33AFA">
              <w:rPr>
                <w:rFonts w:eastAsia="Calibri"/>
                <w:szCs w:val="24"/>
              </w:rPr>
              <w:t>Techninei</w:t>
            </w:r>
            <w:proofErr w:type="spellEnd"/>
            <w:r w:rsidRPr="00A33AFA">
              <w:rPr>
                <w:rFonts w:eastAsia="Calibri"/>
                <w:szCs w:val="24"/>
              </w:rPr>
              <w:t xml:space="preserve"> </w:t>
            </w:r>
            <w:proofErr w:type="spellStart"/>
            <w:r w:rsidRPr="00A33AFA">
              <w:rPr>
                <w:rFonts w:eastAsia="Calibri"/>
                <w:szCs w:val="24"/>
              </w:rPr>
              <w:t>priežiūrai</w:t>
            </w:r>
            <w:proofErr w:type="spellEnd"/>
            <w:r w:rsidRPr="00A33AFA">
              <w:rPr>
                <w:rFonts w:eastAsia="Calibri"/>
                <w:szCs w:val="24"/>
              </w:rPr>
              <w:t xml:space="preserve"> </w:t>
            </w:r>
            <w:proofErr w:type="spellStart"/>
            <w:r w:rsidRPr="00A33AFA">
              <w:rPr>
                <w:rFonts w:eastAsia="Calibri"/>
                <w:szCs w:val="24"/>
              </w:rPr>
              <w:t>turi</w:t>
            </w:r>
            <w:proofErr w:type="spellEnd"/>
            <w:r w:rsidRPr="00A33AFA">
              <w:rPr>
                <w:rFonts w:eastAsia="Calibri"/>
                <w:szCs w:val="24"/>
              </w:rPr>
              <w:t xml:space="preserve"> </w:t>
            </w:r>
            <w:proofErr w:type="spellStart"/>
            <w:r w:rsidRPr="00A33AFA">
              <w:rPr>
                <w:rFonts w:eastAsia="Calibri"/>
                <w:szCs w:val="24"/>
              </w:rPr>
              <w:t>būti</w:t>
            </w:r>
            <w:proofErr w:type="spellEnd"/>
            <w:r w:rsidRPr="00A33AFA">
              <w:rPr>
                <w:rFonts w:eastAsia="Calibri"/>
                <w:szCs w:val="24"/>
              </w:rPr>
              <w:t xml:space="preserve"> </w:t>
            </w:r>
            <w:proofErr w:type="spellStart"/>
            <w:r w:rsidRPr="00A33AFA">
              <w:rPr>
                <w:rFonts w:eastAsia="Calibri"/>
                <w:szCs w:val="24"/>
              </w:rPr>
              <w:t>naudojamos</w:t>
            </w:r>
            <w:proofErr w:type="spellEnd"/>
            <w:r w:rsidRPr="00A33AFA">
              <w:rPr>
                <w:rFonts w:eastAsia="Calibri"/>
                <w:szCs w:val="24"/>
              </w:rPr>
              <w:t xml:space="preserve"> </w:t>
            </w:r>
            <w:proofErr w:type="spellStart"/>
            <w:r w:rsidRPr="00A33AFA">
              <w:rPr>
                <w:rFonts w:eastAsia="Calibri"/>
                <w:szCs w:val="24"/>
              </w:rPr>
              <w:t>gamyklos-gamintojos</w:t>
            </w:r>
            <w:proofErr w:type="spellEnd"/>
            <w:r w:rsidRPr="00A33AFA">
              <w:rPr>
                <w:rFonts w:eastAsia="Calibri"/>
                <w:szCs w:val="24"/>
              </w:rPr>
              <w:t xml:space="preserve"> </w:t>
            </w:r>
            <w:proofErr w:type="spellStart"/>
            <w:r w:rsidRPr="00A33AFA">
              <w:rPr>
                <w:rFonts w:eastAsia="Calibri"/>
                <w:szCs w:val="24"/>
              </w:rPr>
              <w:t>nurodytas</w:t>
            </w:r>
            <w:proofErr w:type="spellEnd"/>
            <w:r w:rsidRPr="00A33AFA">
              <w:rPr>
                <w:rFonts w:eastAsia="Calibri"/>
                <w:szCs w:val="24"/>
              </w:rPr>
              <w:t xml:space="preserve"> </w:t>
            </w:r>
            <w:proofErr w:type="spellStart"/>
            <w:r w:rsidRPr="00A33AFA">
              <w:rPr>
                <w:rFonts w:eastAsia="Calibri"/>
                <w:szCs w:val="24"/>
              </w:rPr>
              <w:t>specifikacijas</w:t>
            </w:r>
            <w:proofErr w:type="spellEnd"/>
            <w:r w:rsidRPr="00A33AFA">
              <w:rPr>
                <w:rFonts w:eastAsia="Calibri"/>
                <w:szCs w:val="24"/>
              </w:rPr>
              <w:t xml:space="preserve"> </w:t>
            </w:r>
            <w:proofErr w:type="spellStart"/>
            <w:r w:rsidRPr="00A33AFA">
              <w:rPr>
                <w:rFonts w:eastAsia="Calibri"/>
                <w:szCs w:val="24"/>
              </w:rPr>
              <w:t>atitinkančios</w:t>
            </w:r>
            <w:proofErr w:type="spellEnd"/>
            <w:r w:rsidRPr="00A33AFA">
              <w:rPr>
                <w:rFonts w:eastAsia="Calibri"/>
                <w:szCs w:val="24"/>
              </w:rPr>
              <w:t xml:space="preserve"> (</w:t>
            </w:r>
            <w:proofErr w:type="spellStart"/>
            <w:r w:rsidRPr="00A33AFA">
              <w:rPr>
                <w:rFonts w:eastAsia="Calibri"/>
                <w:szCs w:val="24"/>
              </w:rPr>
              <w:t>arba</w:t>
            </w:r>
            <w:proofErr w:type="spellEnd"/>
            <w:r w:rsidRPr="00A33AFA">
              <w:rPr>
                <w:rFonts w:eastAsia="Calibri"/>
                <w:szCs w:val="24"/>
              </w:rPr>
              <w:t xml:space="preserve"> </w:t>
            </w:r>
            <w:proofErr w:type="spellStart"/>
            <w:r w:rsidRPr="00A33AFA">
              <w:rPr>
                <w:rFonts w:eastAsia="Calibri"/>
                <w:szCs w:val="24"/>
              </w:rPr>
              <w:t>aukštesnių</w:t>
            </w:r>
            <w:proofErr w:type="spellEnd"/>
            <w:r w:rsidRPr="00A33AFA">
              <w:rPr>
                <w:rFonts w:eastAsia="Calibri"/>
                <w:szCs w:val="24"/>
              </w:rPr>
              <w:t xml:space="preserve"> </w:t>
            </w:r>
            <w:proofErr w:type="spellStart"/>
            <w:r w:rsidRPr="00A33AFA">
              <w:rPr>
                <w:rFonts w:eastAsia="Calibri"/>
                <w:szCs w:val="24"/>
              </w:rPr>
              <w:t>specifikacijų</w:t>
            </w:r>
            <w:proofErr w:type="spellEnd"/>
            <w:r w:rsidRPr="00A33AFA">
              <w:rPr>
                <w:rFonts w:eastAsia="Calibri"/>
                <w:szCs w:val="24"/>
              </w:rPr>
              <w:t xml:space="preserve">) </w:t>
            </w:r>
            <w:proofErr w:type="spellStart"/>
            <w:r w:rsidRPr="00A33AFA">
              <w:rPr>
                <w:rFonts w:eastAsia="Calibri"/>
                <w:szCs w:val="24"/>
              </w:rPr>
              <w:t>medžiagos</w:t>
            </w:r>
            <w:proofErr w:type="spellEnd"/>
            <w:r w:rsidRPr="00A33AFA">
              <w:rPr>
                <w:rFonts w:eastAsia="Calibri"/>
                <w:szCs w:val="24"/>
              </w:rPr>
              <w:t xml:space="preserve">, </w:t>
            </w:r>
            <w:proofErr w:type="spellStart"/>
            <w:r w:rsidRPr="00A33AFA">
              <w:rPr>
                <w:rFonts w:eastAsia="Calibri"/>
                <w:szCs w:val="24"/>
              </w:rPr>
              <w:t>skysčiai</w:t>
            </w:r>
            <w:proofErr w:type="spellEnd"/>
            <w:r w:rsidRPr="00A33AFA">
              <w:rPr>
                <w:rFonts w:eastAsia="Calibri"/>
                <w:szCs w:val="24"/>
              </w:rPr>
              <w:t xml:space="preserve">, </w:t>
            </w:r>
            <w:proofErr w:type="spellStart"/>
            <w:r w:rsidRPr="00A33AFA">
              <w:rPr>
                <w:rFonts w:eastAsia="Calibri"/>
                <w:szCs w:val="24"/>
              </w:rPr>
              <w:t>atsarginės</w:t>
            </w:r>
            <w:proofErr w:type="spellEnd"/>
            <w:r w:rsidRPr="00A33AFA">
              <w:rPr>
                <w:rFonts w:eastAsia="Calibri"/>
                <w:szCs w:val="24"/>
              </w:rPr>
              <w:t xml:space="preserve"> </w:t>
            </w:r>
            <w:proofErr w:type="spellStart"/>
            <w:r w:rsidRPr="00A33AFA">
              <w:rPr>
                <w:rFonts w:eastAsia="Calibri"/>
                <w:szCs w:val="24"/>
              </w:rPr>
              <w:t>dalys</w:t>
            </w:r>
            <w:proofErr w:type="spellEnd"/>
            <w:r w:rsidRPr="00A33AFA">
              <w:rPr>
                <w:rFonts w:eastAsia="Calibri"/>
                <w:szCs w:val="24"/>
              </w:rPr>
              <w:t xml:space="preserve">. </w:t>
            </w:r>
            <w:r w:rsidRPr="00A33AFA">
              <w:rPr>
                <w:rFonts w:eastAsia="Calibri"/>
                <w:szCs w:val="24"/>
                <w:lang w:val="fi-FI"/>
              </w:rPr>
              <w:t>Paslaugos turi būti teikiamos laikantis gamyklos-gamintojos nustatytų technologinių reikalavimų.</w:t>
            </w:r>
          </w:p>
        </w:tc>
        <w:tc>
          <w:tcPr>
            <w:tcW w:w="3256" w:type="dxa"/>
            <w:tcBorders>
              <w:top w:val="single" w:sz="4" w:space="0" w:color="auto"/>
              <w:left w:val="single" w:sz="4" w:space="0" w:color="auto"/>
              <w:bottom w:val="single" w:sz="4" w:space="0" w:color="auto"/>
              <w:right w:val="single" w:sz="4" w:space="0" w:color="auto"/>
            </w:tcBorders>
          </w:tcPr>
          <w:p w14:paraId="14D047B8"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t>Būtina.</w:t>
            </w:r>
          </w:p>
          <w:p w14:paraId="155C21CF"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0A89AC03" w14:textId="37D0CD8A"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r w:rsidR="00A33AFA" w:rsidRPr="00A33AFA" w14:paraId="6EE65484" w14:textId="77777777" w:rsidTr="00E475D3">
        <w:tc>
          <w:tcPr>
            <w:tcW w:w="1479" w:type="dxa"/>
            <w:tcBorders>
              <w:top w:val="single" w:sz="4" w:space="0" w:color="auto"/>
              <w:left w:val="single" w:sz="4" w:space="0" w:color="auto"/>
              <w:bottom w:val="single" w:sz="4" w:space="0" w:color="auto"/>
              <w:right w:val="single" w:sz="4" w:space="0" w:color="auto"/>
            </w:tcBorders>
          </w:tcPr>
          <w:p w14:paraId="22AC8ED0" w14:textId="77777777" w:rsidR="00A33AFA" w:rsidRPr="00A33AFA" w:rsidRDefault="00A33AFA" w:rsidP="00A33AFA">
            <w:pPr>
              <w:widowControl w:val="0"/>
              <w:tabs>
                <w:tab w:val="left" w:pos="284"/>
              </w:tabs>
              <w:autoSpaceDE w:val="0"/>
              <w:autoSpaceDN w:val="0"/>
              <w:adjustRightInd w:val="0"/>
              <w:spacing w:after="0" w:line="240" w:lineRule="auto"/>
              <w:rPr>
                <w:rFonts w:eastAsia="Calibri" w:cs="Arial"/>
                <w:szCs w:val="24"/>
                <w:lang w:eastAsia="lt-LT"/>
              </w:rPr>
            </w:pPr>
            <w:r w:rsidRPr="00A33AFA">
              <w:rPr>
                <w:rFonts w:eastAsia="Calibri" w:cs="Arial"/>
                <w:szCs w:val="24"/>
                <w:lang w:eastAsia="lt-LT"/>
              </w:rPr>
              <w:t>9.10.</w:t>
            </w:r>
          </w:p>
        </w:tc>
        <w:tc>
          <w:tcPr>
            <w:tcW w:w="2656" w:type="dxa"/>
            <w:tcBorders>
              <w:top w:val="single" w:sz="4" w:space="0" w:color="auto"/>
              <w:left w:val="single" w:sz="4" w:space="0" w:color="auto"/>
              <w:bottom w:val="single" w:sz="4" w:space="0" w:color="auto"/>
              <w:right w:val="single" w:sz="4" w:space="0" w:color="auto"/>
            </w:tcBorders>
          </w:tcPr>
          <w:p w14:paraId="50EF85D2" w14:textId="77777777" w:rsidR="00A33AFA" w:rsidRPr="00A33AFA" w:rsidRDefault="00A33AFA" w:rsidP="00A33AFA">
            <w:pPr>
              <w:tabs>
                <w:tab w:val="left" w:pos="284"/>
              </w:tabs>
              <w:spacing w:after="0" w:line="240" w:lineRule="auto"/>
              <w:jc w:val="both"/>
              <w:rPr>
                <w:rFonts w:eastAsia="Calibri"/>
                <w:szCs w:val="24"/>
              </w:rPr>
            </w:pPr>
            <w:proofErr w:type="spellStart"/>
            <w:r w:rsidRPr="00A33AFA">
              <w:rPr>
                <w:rFonts w:eastAsia="Calibri"/>
                <w:szCs w:val="24"/>
              </w:rPr>
              <w:t>Paslaugos</w:t>
            </w:r>
            <w:proofErr w:type="spellEnd"/>
            <w:r w:rsidRPr="00A33AFA">
              <w:rPr>
                <w:rFonts w:eastAsia="Calibri"/>
                <w:szCs w:val="24"/>
              </w:rPr>
              <w:t xml:space="preserve"> </w:t>
            </w:r>
            <w:proofErr w:type="spellStart"/>
            <w:r w:rsidRPr="00A33AFA">
              <w:rPr>
                <w:rFonts w:eastAsia="Calibri"/>
                <w:szCs w:val="24"/>
              </w:rPr>
              <w:t>iš</w:t>
            </w:r>
            <w:proofErr w:type="spellEnd"/>
            <w:r w:rsidRPr="00A33AFA">
              <w:rPr>
                <w:rFonts w:eastAsia="Calibri"/>
                <w:szCs w:val="24"/>
              </w:rPr>
              <w:t xml:space="preserve"> </w:t>
            </w:r>
            <w:proofErr w:type="spellStart"/>
            <w:r w:rsidRPr="00A33AFA">
              <w:rPr>
                <w:rFonts w:eastAsia="Calibri"/>
                <w:szCs w:val="24"/>
              </w:rPr>
              <w:t>Pardavėjo</w:t>
            </w:r>
            <w:proofErr w:type="spellEnd"/>
            <w:r w:rsidRPr="00A33AFA">
              <w:rPr>
                <w:rFonts w:eastAsia="Calibri"/>
                <w:szCs w:val="24"/>
              </w:rPr>
              <w:t xml:space="preserve"> </w:t>
            </w:r>
            <w:proofErr w:type="spellStart"/>
            <w:r w:rsidRPr="00A33AFA">
              <w:rPr>
                <w:rFonts w:eastAsia="Calibri"/>
                <w:szCs w:val="24"/>
              </w:rPr>
              <w:t>yra</w:t>
            </w:r>
            <w:proofErr w:type="spellEnd"/>
            <w:r w:rsidRPr="00A33AFA">
              <w:rPr>
                <w:rFonts w:eastAsia="Calibri"/>
                <w:szCs w:val="24"/>
              </w:rPr>
              <w:t xml:space="preserve"> </w:t>
            </w:r>
            <w:proofErr w:type="spellStart"/>
            <w:r w:rsidRPr="00A33AFA">
              <w:rPr>
                <w:rFonts w:eastAsia="Calibri"/>
                <w:szCs w:val="24"/>
              </w:rPr>
              <w:t>perduotos</w:t>
            </w:r>
            <w:proofErr w:type="spellEnd"/>
            <w:r w:rsidRPr="00A33AFA">
              <w:rPr>
                <w:rFonts w:eastAsia="Calibri"/>
                <w:szCs w:val="24"/>
              </w:rPr>
              <w:t xml:space="preserve">, o </w:t>
            </w:r>
            <w:proofErr w:type="spellStart"/>
            <w:r w:rsidRPr="00A33AFA">
              <w:rPr>
                <w:rFonts w:eastAsia="Calibri"/>
                <w:szCs w:val="24"/>
              </w:rPr>
              <w:t>Pirkėjo</w:t>
            </w:r>
            <w:proofErr w:type="spellEnd"/>
            <w:r w:rsidRPr="00A33AFA">
              <w:rPr>
                <w:rFonts w:eastAsia="Calibri"/>
                <w:szCs w:val="24"/>
              </w:rPr>
              <w:t xml:space="preserve"> </w:t>
            </w:r>
            <w:proofErr w:type="spellStart"/>
            <w:r w:rsidRPr="00A33AFA">
              <w:rPr>
                <w:rFonts w:eastAsia="Calibri"/>
                <w:szCs w:val="24"/>
              </w:rPr>
              <w:t>priimtos</w:t>
            </w:r>
            <w:proofErr w:type="spellEnd"/>
            <w:r w:rsidRPr="00A33AFA">
              <w:rPr>
                <w:rFonts w:eastAsia="Calibri"/>
                <w:szCs w:val="24"/>
              </w:rPr>
              <w:t xml:space="preserve">, kai </w:t>
            </w:r>
            <w:proofErr w:type="spellStart"/>
            <w:r w:rsidRPr="00A33AFA">
              <w:rPr>
                <w:rFonts w:eastAsia="Calibri"/>
                <w:szCs w:val="24"/>
              </w:rPr>
              <w:t>Pardavėjas</w:t>
            </w:r>
            <w:proofErr w:type="spellEnd"/>
            <w:r w:rsidRPr="00A33AFA">
              <w:rPr>
                <w:rFonts w:eastAsia="Calibri"/>
                <w:szCs w:val="24"/>
              </w:rPr>
              <w:t xml:space="preserve"> </w:t>
            </w:r>
            <w:proofErr w:type="spellStart"/>
            <w:r w:rsidRPr="00A33AFA">
              <w:rPr>
                <w:rFonts w:eastAsia="Calibri"/>
                <w:szCs w:val="24"/>
              </w:rPr>
              <w:t>ir</w:t>
            </w:r>
            <w:proofErr w:type="spellEnd"/>
            <w:r w:rsidRPr="00A33AFA">
              <w:rPr>
                <w:rFonts w:eastAsia="Calibri"/>
                <w:szCs w:val="24"/>
              </w:rPr>
              <w:t xml:space="preserve"> </w:t>
            </w:r>
            <w:proofErr w:type="spellStart"/>
            <w:r w:rsidRPr="00A33AFA">
              <w:rPr>
                <w:rFonts w:eastAsia="Calibri"/>
                <w:szCs w:val="24"/>
              </w:rPr>
              <w:lastRenderedPageBreak/>
              <w:t>Pirkėjas</w:t>
            </w:r>
            <w:proofErr w:type="spellEnd"/>
            <w:r w:rsidRPr="00A33AFA">
              <w:rPr>
                <w:rFonts w:eastAsia="Calibri"/>
                <w:szCs w:val="24"/>
              </w:rPr>
              <w:t xml:space="preserve"> </w:t>
            </w:r>
            <w:proofErr w:type="spellStart"/>
            <w:r w:rsidRPr="00A33AFA">
              <w:rPr>
                <w:rFonts w:eastAsia="Calibri"/>
                <w:szCs w:val="24"/>
              </w:rPr>
              <w:t>pasirašo</w:t>
            </w:r>
            <w:proofErr w:type="spellEnd"/>
            <w:r w:rsidRPr="00A33AFA">
              <w:rPr>
                <w:rFonts w:eastAsia="Calibri"/>
                <w:szCs w:val="24"/>
              </w:rPr>
              <w:t xml:space="preserve"> </w:t>
            </w:r>
            <w:proofErr w:type="spellStart"/>
            <w:r w:rsidRPr="00A33AFA">
              <w:rPr>
                <w:rFonts w:eastAsia="Calibri"/>
                <w:szCs w:val="24"/>
              </w:rPr>
              <w:t>perdavimo-priėmimo</w:t>
            </w:r>
            <w:proofErr w:type="spellEnd"/>
            <w:r w:rsidRPr="00A33AFA">
              <w:rPr>
                <w:rFonts w:eastAsia="Calibri"/>
                <w:szCs w:val="24"/>
              </w:rPr>
              <w:t xml:space="preserve"> </w:t>
            </w:r>
            <w:proofErr w:type="spellStart"/>
            <w:r w:rsidRPr="00A33AFA">
              <w:rPr>
                <w:rFonts w:eastAsia="Calibri"/>
                <w:szCs w:val="24"/>
              </w:rPr>
              <w:t>aktą</w:t>
            </w:r>
            <w:proofErr w:type="spellEnd"/>
            <w:r w:rsidRPr="00A33AFA">
              <w:rPr>
                <w:rFonts w:eastAsia="Calibri"/>
                <w:szCs w:val="24"/>
              </w:rPr>
              <w:t>.</w:t>
            </w:r>
          </w:p>
        </w:tc>
        <w:tc>
          <w:tcPr>
            <w:tcW w:w="3256" w:type="dxa"/>
            <w:tcBorders>
              <w:top w:val="single" w:sz="4" w:space="0" w:color="auto"/>
              <w:left w:val="single" w:sz="4" w:space="0" w:color="auto"/>
              <w:bottom w:val="single" w:sz="4" w:space="0" w:color="auto"/>
              <w:right w:val="single" w:sz="4" w:space="0" w:color="auto"/>
            </w:tcBorders>
          </w:tcPr>
          <w:p w14:paraId="0FEDB557" w14:textId="77777777" w:rsidR="00A33AFA" w:rsidRPr="00A33AFA" w:rsidRDefault="00A33AFA" w:rsidP="00A33AFA">
            <w:pPr>
              <w:widowControl w:val="0"/>
              <w:tabs>
                <w:tab w:val="left" w:pos="284"/>
              </w:tabs>
              <w:autoSpaceDE w:val="0"/>
              <w:autoSpaceDN w:val="0"/>
              <w:adjustRightInd w:val="0"/>
              <w:spacing w:after="0" w:line="288" w:lineRule="auto"/>
              <w:rPr>
                <w:szCs w:val="24"/>
                <w:lang w:eastAsia="lt-LT"/>
              </w:rPr>
            </w:pPr>
            <w:r w:rsidRPr="00A33AFA">
              <w:rPr>
                <w:szCs w:val="24"/>
                <w:lang w:eastAsia="lt-LT"/>
              </w:rPr>
              <w:lastRenderedPageBreak/>
              <w:t>Būtina.</w:t>
            </w:r>
          </w:p>
          <w:p w14:paraId="2D527B3C" w14:textId="77777777" w:rsidR="00A33AFA" w:rsidRPr="00A33AFA" w:rsidRDefault="00A33AFA" w:rsidP="00A33AFA">
            <w:pPr>
              <w:widowControl w:val="0"/>
              <w:autoSpaceDE w:val="0"/>
              <w:autoSpaceDN w:val="0"/>
              <w:adjustRightInd w:val="0"/>
              <w:spacing w:after="0" w:line="240" w:lineRule="auto"/>
              <w:rPr>
                <w:szCs w:val="24"/>
                <w:lang w:eastAsia="lt-LT"/>
              </w:rPr>
            </w:pPr>
          </w:p>
        </w:tc>
        <w:tc>
          <w:tcPr>
            <w:tcW w:w="2238" w:type="dxa"/>
            <w:tcBorders>
              <w:top w:val="single" w:sz="4" w:space="0" w:color="auto"/>
              <w:left w:val="single" w:sz="4" w:space="0" w:color="auto"/>
              <w:bottom w:val="single" w:sz="4" w:space="0" w:color="auto"/>
              <w:right w:val="single" w:sz="4" w:space="0" w:color="auto"/>
            </w:tcBorders>
          </w:tcPr>
          <w:p w14:paraId="504E8237" w14:textId="606A070A" w:rsidR="00A33AFA" w:rsidRPr="00A33AFA" w:rsidRDefault="00A33AFA" w:rsidP="00A33AFA">
            <w:pPr>
              <w:widowControl w:val="0"/>
              <w:autoSpaceDE w:val="0"/>
              <w:autoSpaceDN w:val="0"/>
              <w:adjustRightInd w:val="0"/>
              <w:spacing w:after="0" w:line="240" w:lineRule="auto"/>
              <w:rPr>
                <w:szCs w:val="24"/>
                <w:lang w:eastAsia="lt-LT"/>
              </w:rPr>
            </w:pPr>
            <w:r w:rsidRPr="00A33AFA">
              <w:rPr>
                <w:szCs w:val="24"/>
                <w:lang w:eastAsia="lt-LT"/>
              </w:rPr>
              <w:t>Taip</w:t>
            </w:r>
          </w:p>
        </w:tc>
      </w:tr>
    </w:tbl>
    <w:p w14:paraId="1545324F" w14:textId="77777777" w:rsidR="00A33AFA" w:rsidRPr="00A33AFA" w:rsidRDefault="00A33AFA" w:rsidP="00A33AFA">
      <w:pPr>
        <w:widowControl w:val="0"/>
        <w:autoSpaceDE w:val="0"/>
        <w:autoSpaceDN w:val="0"/>
        <w:adjustRightInd w:val="0"/>
        <w:spacing w:after="0" w:line="240" w:lineRule="auto"/>
        <w:rPr>
          <w:szCs w:val="24"/>
          <w:lang w:eastAsia="lt-LT"/>
        </w:rPr>
      </w:pPr>
    </w:p>
    <w:p w14:paraId="1AA7B8F9" w14:textId="77777777" w:rsidR="00A33AFA" w:rsidRPr="00A33AFA" w:rsidRDefault="00A33AFA" w:rsidP="00A33AFA">
      <w:pPr>
        <w:widowControl w:val="0"/>
        <w:autoSpaceDE w:val="0"/>
        <w:autoSpaceDN w:val="0"/>
        <w:adjustRightInd w:val="0"/>
        <w:spacing w:after="0" w:line="240" w:lineRule="auto"/>
        <w:rPr>
          <w:szCs w:val="24"/>
          <w:lang w:eastAsia="lt-LT"/>
        </w:rPr>
      </w:pPr>
    </w:p>
    <w:sdt>
      <w:sdtPr>
        <w:rPr>
          <w:b/>
          <w:bCs/>
          <w:szCs w:val="24"/>
        </w:rPr>
        <w:id w:val="16510343"/>
        <w:placeholder>
          <w:docPart w:val="35AF52FB2607486CAE1AA137454D9D5B"/>
        </w:placeholder>
      </w:sdtPr>
      <w:sdtContent>
        <w:tbl>
          <w:tblPr>
            <w:tblpPr w:leftFromText="180" w:rightFromText="180" w:vertAnchor="text" w:tblpY="216"/>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18"/>
          </w:tblGrid>
          <w:tr w:rsidR="00A33AFA" w14:paraId="6E392CF8" w14:textId="77777777" w:rsidTr="00E475D3">
            <w:tc>
              <w:tcPr>
                <w:tcW w:w="2281" w:type="pct"/>
                <w:tcBorders>
                  <w:bottom w:val="single" w:sz="4" w:space="0" w:color="auto"/>
                </w:tcBorders>
                <w:hideMark/>
              </w:tcPr>
              <w:p w14:paraId="69DB96F2" w14:textId="77777777" w:rsidR="00A33AFA" w:rsidRDefault="00A33AFA" w:rsidP="00E475D3">
                <w:pPr>
                  <w:spacing w:after="0"/>
                  <w:rPr>
                    <w:b/>
                  </w:rPr>
                </w:pPr>
                <w:r>
                  <w:rPr>
                    <w:b/>
                    <w:bCs/>
                    <w:szCs w:val="24"/>
                  </w:rPr>
                  <w:t>Pirkėjas:</w:t>
                </w:r>
              </w:p>
            </w:tc>
            <w:tc>
              <w:tcPr>
                <w:tcW w:w="2719" w:type="pct"/>
                <w:tcBorders>
                  <w:bottom w:val="single" w:sz="4" w:space="0" w:color="auto"/>
                </w:tcBorders>
                <w:hideMark/>
              </w:tcPr>
              <w:p w14:paraId="283AAE30" w14:textId="77777777" w:rsidR="00A33AFA" w:rsidRDefault="00A33AFA" w:rsidP="00E475D3">
                <w:pPr>
                  <w:spacing w:after="0"/>
                  <w:rPr>
                    <w:b/>
                    <w:bCs/>
                  </w:rPr>
                </w:pPr>
                <w:r w:rsidRPr="00DC377F">
                  <w:rPr>
                    <w:b/>
                    <w:bCs/>
                    <w:szCs w:val="24"/>
                  </w:rPr>
                  <w:t>Tiekėjas</w:t>
                </w:r>
                <w:r>
                  <w:rPr>
                    <w:b/>
                    <w:bCs/>
                    <w:szCs w:val="24"/>
                  </w:rPr>
                  <w:t>:</w:t>
                </w:r>
              </w:p>
            </w:tc>
          </w:tr>
          <w:tr w:rsidR="00A33AFA" w14:paraId="5C09F2E8" w14:textId="77777777" w:rsidTr="00E475D3">
            <w:tc>
              <w:tcPr>
                <w:tcW w:w="2281" w:type="pct"/>
                <w:tcBorders>
                  <w:top w:val="single" w:sz="4" w:space="0" w:color="auto"/>
                  <w:left w:val="nil"/>
                  <w:bottom w:val="nil"/>
                  <w:right w:val="nil"/>
                </w:tcBorders>
              </w:tcPr>
              <w:p w14:paraId="227F1584" w14:textId="77777777" w:rsidR="00A33AFA" w:rsidRDefault="00A33AFA" w:rsidP="00E475D3">
                <w:pPr>
                  <w:spacing w:after="0"/>
                  <w:rPr>
                    <w:b/>
                    <w:bCs/>
                    <w:szCs w:val="24"/>
                  </w:rPr>
                </w:pPr>
              </w:p>
            </w:tc>
            <w:tc>
              <w:tcPr>
                <w:tcW w:w="2719" w:type="pct"/>
                <w:tcBorders>
                  <w:top w:val="single" w:sz="4" w:space="0" w:color="auto"/>
                  <w:left w:val="nil"/>
                  <w:bottom w:val="nil"/>
                  <w:right w:val="nil"/>
                </w:tcBorders>
              </w:tcPr>
              <w:p w14:paraId="00692054" w14:textId="77777777" w:rsidR="00A33AFA" w:rsidRDefault="00A33AFA" w:rsidP="00E475D3">
                <w:pPr>
                  <w:spacing w:after="0"/>
                  <w:rPr>
                    <w:b/>
                    <w:bCs/>
                    <w:szCs w:val="24"/>
                  </w:rPr>
                </w:pPr>
              </w:p>
            </w:tc>
          </w:tr>
          <w:tr w:rsidR="00A33AFA" w14:paraId="30286CDC" w14:textId="77777777" w:rsidTr="00E475D3">
            <w:tc>
              <w:tcPr>
                <w:tcW w:w="2281" w:type="pct"/>
                <w:tcBorders>
                  <w:top w:val="nil"/>
                  <w:left w:val="nil"/>
                  <w:bottom w:val="nil"/>
                  <w:right w:val="nil"/>
                </w:tcBorders>
                <w:hideMark/>
              </w:tcPr>
              <w:p w14:paraId="04B89790" w14:textId="77777777" w:rsidR="00A33AFA" w:rsidRDefault="00A33AFA" w:rsidP="00E475D3">
                <w:pPr>
                  <w:spacing w:after="0"/>
                  <w:rPr>
                    <w:b/>
                  </w:rPr>
                </w:pPr>
                <w:r>
                  <w:rPr>
                    <w:b/>
                  </w:rPr>
                  <w:t xml:space="preserve">UAB „Kauno švara“ </w:t>
                </w:r>
              </w:p>
            </w:tc>
            <w:tc>
              <w:tcPr>
                <w:tcW w:w="2719" w:type="pct"/>
                <w:tcBorders>
                  <w:top w:val="nil"/>
                  <w:left w:val="nil"/>
                  <w:bottom w:val="nil"/>
                  <w:right w:val="nil"/>
                </w:tcBorders>
              </w:tcPr>
              <w:p w14:paraId="389B12AE" w14:textId="77777777" w:rsidR="00A33AFA" w:rsidRDefault="00A33AFA" w:rsidP="00E475D3">
                <w:pPr>
                  <w:spacing w:after="0"/>
                  <w:rPr>
                    <w:b/>
                  </w:rPr>
                </w:pPr>
                <w:r>
                  <w:rPr>
                    <w:b/>
                  </w:rPr>
                  <w:t>UAB „Volvo Lietuva“</w:t>
                </w:r>
              </w:p>
            </w:tc>
          </w:tr>
          <w:tr w:rsidR="00A33AFA" w14:paraId="79F9BCAD" w14:textId="77777777" w:rsidTr="00E475D3">
            <w:trPr>
              <w:trHeight w:val="80"/>
            </w:trPr>
            <w:tc>
              <w:tcPr>
                <w:tcW w:w="2281" w:type="pct"/>
                <w:tcBorders>
                  <w:top w:val="nil"/>
                  <w:left w:val="nil"/>
                  <w:bottom w:val="nil"/>
                  <w:right w:val="nil"/>
                </w:tcBorders>
              </w:tcPr>
              <w:p w14:paraId="19E510FC" w14:textId="77777777" w:rsidR="00A33AFA" w:rsidRDefault="00A33AFA" w:rsidP="00E475D3">
                <w:pPr>
                  <w:spacing w:after="0"/>
                  <w:rPr>
                    <w:noProof/>
                  </w:rPr>
                </w:pPr>
                <w:r>
                  <w:rPr>
                    <w:noProof/>
                  </w:rPr>
                  <w:t>Įmonės kodas 132616649</w:t>
                </w:r>
              </w:p>
              <w:p w14:paraId="03C95DF4" w14:textId="77777777" w:rsidR="00A33AFA" w:rsidRDefault="00A33AFA" w:rsidP="00E475D3">
                <w:pPr>
                  <w:spacing w:after="0"/>
                  <w:rPr>
                    <w:noProof/>
                  </w:rPr>
                </w:pPr>
                <w:r>
                  <w:rPr>
                    <w:noProof/>
                  </w:rPr>
                  <w:t>PVM mokėtojo kodas LT326166414</w:t>
                </w:r>
              </w:p>
              <w:p w14:paraId="5F261B47" w14:textId="77777777" w:rsidR="00A33AFA" w:rsidRDefault="00A33AFA" w:rsidP="00E475D3">
                <w:pPr>
                  <w:spacing w:after="0"/>
                  <w:rPr>
                    <w:noProof/>
                  </w:rPr>
                </w:pPr>
                <w:r>
                  <w:rPr>
                    <w:noProof/>
                  </w:rPr>
                  <w:t>Statybininkų g. 3, LT-50124 Kaunas</w:t>
                </w:r>
              </w:p>
              <w:p w14:paraId="53F15120" w14:textId="77777777" w:rsidR="00A33AFA" w:rsidRDefault="00A33AFA" w:rsidP="00E475D3">
                <w:pPr>
                  <w:spacing w:after="0"/>
                  <w:rPr>
                    <w:noProof/>
                  </w:rPr>
                </w:pPr>
                <w:r>
                  <w:rPr>
                    <w:noProof/>
                  </w:rPr>
                  <w:t>Lietuvos Respublika</w:t>
                </w:r>
              </w:p>
              <w:p w14:paraId="6BC22CC3" w14:textId="77777777" w:rsidR="00A33AFA" w:rsidRDefault="00A33AFA" w:rsidP="00E475D3">
                <w:pPr>
                  <w:spacing w:after="0"/>
                  <w:rPr>
                    <w:noProof/>
                  </w:rPr>
                </w:pPr>
                <w:r>
                  <w:rPr>
                    <w:noProof/>
                  </w:rPr>
                  <w:t>Tel. (+370 37) 31 43 23</w:t>
                </w:r>
              </w:p>
              <w:p w14:paraId="133C2383" w14:textId="77777777" w:rsidR="00A33AFA" w:rsidRDefault="00A33AFA" w:rsidP="00E475D3">
                <w:pPr>
                  <w:spacing w:after="0"/>
                  <w:rPr>
                    <w:noProof/>
                  </w:rPr>
                </w:pPr>
                <w:r>
                  <w:rPr>
                    <w:noProof/>
                  </w:rPr>
                  <w:t xml:space="preserve">El. paštas: </w:t>
                </w:r>
                <w:hyperlink r:id="rId16" w:history="1">
                  <w:r w:rsidRPr="00F56386">
                    <w:rPr>
                      <w:rStyle w:val="Hyperlink"/>
                      <w:noProof/>
                      <w:sz w:val="24"/>
                    </w:rPr>
                    <w:t>info@svara.lt</w:t>
                  </w:r>
                </w:hyperlink>
              </w:p>
              <w:p w14:paraId="052B1702" w14:textId="77777777" w:rsidR="00A33AFA" w:rsidRDefault="00A33AFA" w:rsidP="00E475D3">
                <w:pPr>
                  <w:spacing w:after="0"/>
                  <w:rPr>
                    <w:noProof/>
                  </w:rPr>
                </w:pPr>
                <w:r>
                  <w:rPr>
                    <w:noProof/>
                  </w:rPr>
                  <w:t>A/s LT827300010002279438</w:t>
                </w:r>
              </w:p>
              <w:p w14:paraId="611E66F7" w14:textId="77777777" w:rsidR="00A33AFA" w:rsidRDefault="00A33AFA" w:rsidP="00E475D3">
                <w:pPr>
                  <w:spacing w:after="0"/>
                  <w:rPr>
                    <w:noProof/>
                  </w:rPr>
                </w:pPr>
                <w:r>
                  <w:rPr>
                    <w:noProof/>
                  </w:rPr>
                  <w:t>AB bankas „Swedbank“</w:t>
                </w:r>
              </w:p>
              <w:p w14:paraId="6660F742" w14:textId="77777777" w:rsidR="00A33AFA" w:rsidRDefault="00A33AFA" w:rsidP="00E475D3">
                <w:pPr>
                  <w:spacing w:after="0"/>
                  <w:rPr>
                    <w:noProof/>
                  </w:rPr>
                </w:pPr>
                <w:r>
                  <w:rPr>
                    <w:noProof/>
                  </w:rPr>
                  <w:t>Banko kodas 73000</w:t>
                </w:r>
              </w:p>
            </w:tc>
            <w:tc>
              <w:tcPr>
                <w:tcW w:w="2719" w:type="pct"/>
                <w:tcBorders>
                  <w:top w:val="nil"/>
                  <w:left w:val="nil"/>
                  <w:bottom w:val="nil"/>
                  <w:right w:val="nil"/>
                </w:tcBorders>
              </w:tcPr>
              <w:p w14:paraId="30FA7D8A" w14:textId="77777777" w:rsidR="00A33AFA" w:rsidRDefault="00A33AFA" w:rsidP="00E475D3">
                <w:pPr>
                  <w:spacing w:after="0"/>
                  <w:rPr>
                    <w:noProof/>
                  </w:rPr>
                </w:pPr>
                <w:r>
                  <w:rPr>
                    <w:noProof/>
                  </w:rPr>
                  <w:t>Įmonės kodas 111657016</w:t>
                </w:r>
              </w:p>
              <w:p w14:paraId="14AED374" w14:textId="77777777" w:rsidR="00A33AFA" w:rsidRDefault="00A33AFA" w:rsidP="00E475D3">
                <w:pPr>
                  <w:spacing w:after="0"/>
                  <w:rPr>
                    <w:noProof/>
                  </w:rPr>
                </w:pPr>
                <w:r>
                  <w:rPr>
                    <w:noProof/>
                  </w:rPr>
                  <w:t>PVM mokėtojo kodas LT116570113</w:t>
                </w:r>
              </w:p>
              <w:p w14:paraId="11F2C516" w14:textId="77777777" w:rsidR="00A33AFA" w:rsidRDefault="00A33AFA" w:rsidP="00E475D3">
                <w:pPr>
                  <w:spacing w:after="0"/>
                </w:pPr>
                <w:r>
                  <w:t>Minsko pl. 9, Vilnius</w:t>
                </w:r>
              </w:p>
              <w:p w14:paraId="297F9C75" w14:textId="77777777" w:rsidR="00A33AFA" w:rsidRDefault="00A33AFA" w:rsidP="00E475D3">
                <w:pPr>
                  <w:spacing w:after="0"/>
                  <w:rPr>
                    <w:noProof/>
                  </w:rPr>
                </w:pPr>
                <w:r>
                  <w:rPr>
                    <w:noProof/>
                  </w:rPr>
                  <w:t>Lietuvos Respublika</w:t>
                </w:r>
              </w:p>
              <w:p w14:paraId="1FA20893" w14:textId="77777777" w:rsidR="00A33AFA" w:rsidRDefault="00A33AFA" w:rsidP="00E475D3">
                <w:pPr>
                  <w:spacing w:after="0"/>
                  <w:rPr>
                    <w:noProof/>
                  </w:rPr>
                </w:pPr>
                <w:r>
                  <w:rPr>
                    <w:noProof/>
                  </w:rPr>
                  <w:t xml:space="preserve">Tel. </w:t>
                </w:r>
                <w:r>
                  <w:t>+370 687 10946,</w:t>
                </w:r>
              </w:p>
              <w:p w14:paraId="262FC19A" w14:textId="77777777" w:rsidR="00A33AFA" w:rsidRPr="00B549A6" w:rsidRDefault="00A33AFA" w:rsidP="00E475D3">
                <w:pPr>
                  <w:spacing w:after="0"/>
                  <w:rPr>
                    <w:color w:val="FFFFFF" w:themeColor="background1"/>
                  </w:rPr>
                </w:pPr>
                <w:r>
                  <w:rPr>
                    <w:noProof/>
                  </w:rPr>
                  <w:t xml:space="preserve">El. paštas: </w:t>
                </w:r>
                <w:hyperlink r:id="rId17" w:history="1">
                  <w:r w:rsidRPr="00B549A6">
                    <w:rPr>
                      <w:rStyle w:val="Hyperlink"/>
                      <w:noProof/>
                      <w:color w:val="FFFFFF" w:themeColor="background1"/>
                      <w:sz w:val="24"/>
                    </w:rPr>
                    <w:t>n</w:t>
                  </w:r>
                  <w:r w:rsidRPr="00B549A6">
                    <w:rPr>
                      <w:rStyle w:val="Hyperlink"/>
                      <w:color w:val="FFFFFF" w:themeColor="background1"/>
                      <w:sz w:val="24"/>
                    </w:rPr>
                    <w:t>edas.jakniunas@renault-trucks.com</w:t>
                  </w:r>
                </w:hyperlink>
              </w:p>
              <w:p w14:paraId="1122EE64" w14:textId="77777777" w:rsidR="00A33AFA" w:rsidRDefault="00A33AFA" w:rsidP="00E475D3">
                <w:pPr>
                  <w:spacing w:after="0"/>
                </w:pPr>
                <w:r>
                  <w:t>BIC/SWIFT: ESSESESS IBAN: SE8150000000057468281734</w:t>
                </w:r>
              </w:p>
              <w:p w14:paraId="042023B6" w14:textId="77777777" w:rsidR="00A33AFA" w:rsidRPr="00185362" w:rsidRDefault="00A33AFA" w:rsidP="00E475D3">
                <w:pPr>
                  <w:spacing w:after="0"/>
                  <w:rPr>
                    <w:noProof/>
                    <w:lang w:val="en-US"/>
                  </w:rPr>
                </w:pPr>
                <w:r w:rsidRPr="00185362">
                  <w:rPr>
                    <w:noProof/>
                    <w:lang w:val="en-US"/>
                  </w:rPr>
                  <w:t>AB SEB bankas</w:t>
                </w:r>
              </w:p>
              <w:p w14:paraId="6006A521" w14:textId="77777777" w:rsidR="00A33AFA" w:rsidRPr="00A33AFA" w:rsidRDefault="00A33AFA" w:rsidP="00E475D3">
                <w:pPr>
                  <w:spacing w:after="0"/>
                  <w:rPr>
                    <w:noProof/>
                    <w:lang w:val="en-US"/>
                  </w:rPr>
                </w:pPr>
              </w:p>
            </w:tc>
          </w:tr>
          <w:tr w:rsidR="00A33AFA" w14:paraId="5FB6EB69" w14:textId="77777777" w:rsidTr="00E475D3">
            <w:tc>
              <w:tcPr>
                <w:tcW w:w="2281" w:type="pct"/>
                <w:tcBorders>
                  <w:top w:val="nil"/>
                  <w:left w:val="nil"/>
                  <w:bottom w:val="nil"/>
                  <w:right w:val="nil"/>
                </w:tcBorders>
              </w:tcPr>
              <w:p w14:paraId="7CC822F1" w14:textId="77777777" w:rsidR="00A33AFA" w:rsidRDefault="00A33AFA" w:rsidP="00E475D3">
                <w:pPr>
                  <w:spacing w:after="0"/>
                  <w:rPr>
                    <w:noProof/>
                  </w:rPr>
                </w:pPr>
              </w:p>
            </w:tc>
            <w:tc>
              <w:tcPr>
                <w:tcW w:w="2719" w:type="pct"/>
                <w:tcBorders>
                  <w:top w:val="nil"/>
                  <w:left w:val="nil"/>
                  <w:bottom w:val="nil"/>
                  <w:right w:val="nil"/>
                </w:tcBorders>
              </w:tcPr>
              <w:p w14:paraId="24F17F8C" w14:textId="77777777" w:rsidR="00A33AFA" w:rsidRDefault="00A33AFA" w:rsidP="00E475D3">
                <w:pPr>
                  <w:spacing w:after="0"/>
                  <w:rPr>
                    <w:noProof/>
                  </w:rPr>
                </w:pPr>
              </w:p>
            </w:tc>
          </w:tr>
          <w:tr w:rsidR="00A33AFA" w14:paraId="15E988D8" w14:textId="77777777" w:rsidTr="00E475D3">
            <w:tc>
              <w:tcPr>
                <w:tcW w:w="2281" w:type="pct"/>
                <w:tcBorders>
                  <w:top w:val="nil"/>
                  <w:left w:val="nil"/>
                  <w:bottom w:val="nil"/>
                  <w:right w:val="nil"/>
                </w:tcBorders>
              </w:tcPr>
              <w:p w14:paraId="0771F4EA" w14:textId="77777777" w:rsidR="00A33AFA" w:rsidRDefault="00A33AFA" w:rsidP="00E475D3">
                <w:pPr>
                  <w:spacing w:after="0"/>
                  <w:rPr>
                    <w:noProof/>
                  </w:rPr>
                </w:pPr>
              </w:p>
            </w:tc>
            <w:tc>
              <w:tcPr>
                <w:tcW w:w="2719" w:type="pct"/>
                <w:tcBorders>
                  <w:top w:val="nil"/>
                  <w:left w:val="nil"/>
                  <w:bottom w:val="nil"/>
                  <w:right w:val="nil"/>
                </w:tcBorders>
              </w:tcPr>
              <w:p w14:paraId="39CD5959" w14:textId="77777777" w:rsidR="00A33AFA" w:rsidRDefault="00A33AFA" w:rsidP="00E475D3">
                <w:pPr>
                  <w:spacing w:after="0"/>
                  <w:rPr>
                    <w:noProof/>
                  </w:rPr>
                </w:pPr>
              </w:p>
            </w:tc>
          </w:tr>
          <w:tr w:rsidR="00A33AFA" w14:paraId="28A68F66" w14:textId="77777777" w:rsidTr="00E475D3">
            <w:tc>
              <w:tcPr>
                <w:tcW w:w="2281" w:type="pct"/>
                <w:tcBorders>
                  <w:top w:val="nil"/>
                  <w:left w:val="nil"/>
                  <w:bottom w:val="nil"/>
                  <w:right w:val="nil"/>
                </w:tcBorders>
                <w:hideMark/>
              </w:tcPr>
              <w:p w14:paraId="3B339452" w14:textId="77777777" w:rsidR="00A33AFA" w:rsidRDefault="00A33AFA" w:rsidP="00E475D3">
                <w:pPr>
                  <w:spacing w:after="0"/>
                </w:pPr>
                <w:r>
                  <w:rPr>
                    <w:b/>
                  </w:rPr>
                  <w:t>Pirkėjo vardu:</w:t>
                </w:r>
              </w:p>
            </w:tc>
            <w:tc>
              <w:tcPr>
                <w:tcW w:w="2719" w:type="pct"/>
                <w:tcBorders>
                  <w:top w:val="nil"/>
                  <w:left w:val="nil"/>
                  <w:bottom w:val="nil"/>
                  <w:right w:val="nil"/>
                </w:tcBorders>
                <w:hideMark/>
              </w:tcPr>
              <w:p w14:paraId="44CDDD10" w14:textId="77777777" w:rsidR="00A33AFA" w:rsidRDefault="00A33AFA" w:rsidP="00E475D3">
                <w:pPr>
                  <w:tabs>
                    <w:tab w:val="left" w:pos="672"/>
                    <w:tab w:val="left" w:pos="1592"/>
                  </w:tabs>
                  <w:spacing w:after="0"/>
                </w:pPr>
                <w:r w:rsidRPr="00DC377F">
                  <w:rPr>
                    <w:b/>
                  </w:rPr>
                  <w:t>Tiekėj</w:t>
                </w:r>
                <w:r>
                  <w:rPr>
                    <w:b/>
                  </w:rPr>
                  <w:t>o</w:t>
                </w:r>
                <w:r w:rsidRPr="00DC377F">
                  <w:rPr>
                    <w:b/>
                  </w:rPr>
                  <w:t xml:space="preserve"> </w:t>
                </w:r>
                <w:r>
                  <w:rPr>
                    <w:b/>
                  </w:rPr>
                  <w:t>vardu:</w:t>
                </w:r>
              </w:p>
            </w:tc>
          </w:tr>
          <w:tr w:rsidR="00A33AFA" w14:paraId="4B2C9E74" w14:textId="77777777" w:rsidTr="00E475D3">
            <w:tc>
              <w:tcPr>
                <w:tcW w:w="2281" w:type="pct"/>
                <w:tcBorders>
                  <w:top w:val="nil"/>
                  <w:left w:val="nil"/>
                  <w:bottom w:val="nil"/>
                  <w:right w:val="nil"/>
                </w:tcBorders>
              </w:tcPr>
              <w:p w14:paraId="18D7F4B4" w14:textId="77777777" w:rsidR="00A33AFA" w:rsidRDefault="00A33AFA" w:rsidP="00E475D3">
                <w:pPr>
                  <w:spacing w:after="0"/>
                  <w:rPr>
                    <w:noProof/>
                  </w:rPr>
                </w:pPr>
                <w:r>
                  <w:rPr>
                    <w:noProof/>
                  </w:rPr>
                  <w:t>Generalinis direktorius</w:t>
                </w:r>
              </w:p>
              <w:p w14:paraId="2FD35D28" w14:textId="77777777" w:rsidR="00A33AFA" w:rsidRDefault="00A33AFA" w:rsidP="00E475D3">
                <w:pPr>
                  <w:spacing w:after="0"/>
                  <w:rPr>
                    <w:noProof/>
                  </w:rPr>
                </w:pPr>
              </w:p>
              <w:p w14:paraId="5AA9911C" w14:textId="77777777" w:rsidR="00A33AFA" w:rsidRDefault="00A33AFA" w:rsidP="00E475D3">
                <w:r>
                  <w:rPr>
                    <w:noProof/>
                  </w:rPr>
                  <w:t>Saulius Lazauskas</w:t>
                </w:r>
              </w:p>
            </w:tc>
            <w:tc>
              <w:tcPr>
                <w:tcW w:w="2719" w:type="pct"/>
                <w:tcBorders>
                  <w:top w:val="nil"/>
                  <w:left w:val="nil"/>
                  <w:bottom w:val="nil"/>
                  <w:right w:val="nil"/>
                </w:tcBorders>
              </w:tcPr>
              <w:p w14:paraId="3630C740" w14:textId="77777777" w:rsidR="00A33AFA" w:rsidRDefault="00A33AFA" w:rsidP="00E475D3">
                <w:r>
                  <w:t xml:space="preserve">Renault Trucks sunkvežimių pardavimo direktorius </w:t>
                </w:r>
              </w:p>
              <w:p w14:paraId="0858A132" w14:textId="77777777" w:rsidR="00A33AFA" w:rsidRDefault="00A33AFA" w:rsidP="00E475D3">
                <w:r w:rsidRPr="00B549A6">
                  <w:rPr>
                    <w:color w:val="FFFFFF" w:themeColor="background1"/>
                  </w:rPr>
                  <w:t>Nedas Jakniūnas</w:t>
                </w:r>
              </w:p>
            </w:tc>
          </w:tr>
          <w:tr w:rsidR="00A33AFA" w14:paraId="0F451902" w14:textId="77777777" w:rsidTr="00E475D3">
            <w:tc>
              <w:tcPr>
                <w:tcW w:w="2281" w:type="pct"/>
                <w:tcBorders>
                  <w:top w:val="nil"/>
                  <w:left w:val="nil"/>
                  <w:bottom w:val="nil"/>
                  <w:right w:val="nil"/>
                </w:tcBorders>
                <w:hideMark/>
              </w:tcPr>
              <w:p w14:paraId="09C7B730" w14:textId="77777777" w:rsidR="00A33AFA" w:rsidRDefault="00A33AFA" w:rsidP="00E475D3">
                <w:pPr>
                  <w:rPr>
                    <w:b/>
                  </w:rPr>
                </w:pPr>
                <w:r>
                  <w:t xml:space="preserve">____________________________ </w:t>
                </w:r>
              </w:p>
            </w:tc>
            <w:tc>
              <w:tcPr>
                <w:tcW w:w="2719" w:type="pct"/>
                <w:tcBorders>
                  <w:top w:val="nil"/>
                  <w:left w:val="nil"/>
                  <w:bottom w:val="nil"/>
                  <w:right w:val="nil"/>
                </w:tcBorders>
                <w:hideMark/>
              </w:tcPr>
              <w:p w14:paraId="4DCB6741" w14:textId="77777777" w:rsidR="00A33AFA" w:rsidRDefault="00A33AFA" w:rsidP="00E475D3">
                <w:pPr>
                  <w:rPr>
                    <w:b/>
                  </w:rPr>
                </w:pPr>
                <w:r>
                  <w:t xml:space="preserve">____________________________ </w:t>
                </w:r>
              </w:p>
            </w:tc>
          </w:tr>
          <w:tr w:rsidR="00A33AFA" w14:paraId="0F453579" w14:textId="77777777" w:rsidTr="00E475D3">
            <w:tc>
              <w:tcPr>
                <w:tcW w:w="2281" w:type="pct"/>
                <w:tcBorders>
                  <w:top w:val="nil"/>
                  <w:left w:val="nil"/>
                  <w:bottom w:val="nil"/>
                  <w:right w:val="nil"/>
                </w:tcBorders>
                <w:hideMark/>
              </w:tcPr>
              <w:p w14:paraId="68DD26E2" w14:textId="77777777" w:rsidR="00A33AFA" w:rsidRDefault="00A33AFA" w:rsidP="00E475D3">
                <w:pPr>
                  <w:rPr>
                    <w:b/>
                    <w:bCs/>
                  </w:rPr>
                </w:pPr>
                <w:r>
                  <w:rPr>
                    <w:b/>
                    <w:bCs/>
                  </w:rPr>
                  <w:t>Pasirašymo data:</w:t>
                </w:r>
              </w:p>
              <w:p w14:paraId="07299F0C" w14:textId="77777777" w:rsidR="00A33AFA" w:rsidRDefault="00A33AFA" w:rsidP="00E475D3">
                <w:pPr>
                  <w:rPr>
                    <w:b/>
                    <w:bCs/>
                  </w:rPr>
                </w:pPr>
              </w:p>
            </w:tc>
            <w:tc>
              <w:tcPr>
                <w:tcW w:w="2719" w:type="pct"/>
                <w:tcBorders>
                  <w:top w:val="nil"/>
                  <w:left w:val="nil"/>
                  <w:bottom w:val="nil"/>
                  <w:right w:val="nil"/>
                </w:tcBorders>
                <w:hideMark/>
              </w:tcPr>
              <w:p w14:paraId="62C734E6" w14:textId="77777777" w:rsidR="00A33AFA" w:rsidRDefault="00A33AFA" w:rsidP="00E475D3">
                <w:pPr>
                  <w:rPr>
                    <w:b/>
                    <w:bCs/>
                  </w:rPr>
                </w:pPr>
                <w:r>
                  <w:rPr>
                    <w:b/>
                    <w:bCs/>
                  </w:rPr>
                  <w:t>Pasirašymo data:</w:t>
                </w:r>
              </w:p>
            </w:tc>
          </w:tr>
        </w:tbl>
      </w:sdtContent>
    </w:sdt>
    <w:p w14:paraId="2F6FEBBE" w14:textId="77777777" w:rsidR="00A33AFA" w:rsidRPr="00A33AFA" w:rsidRDefault="00A33AFA" w:rsidP="00A33AFA">
      <w:pPr>
        <w:widowControl w:val="0"/>
        <w:autoSpaceDE w:val="0"/>
        <w:autoSpaceDN w:val="0"/>
        <w:adjustRightInd w:val="0"/>
        <w:spacing w:after="0" w:line="240" w:lineRule="auto"/>
        <w:rPr>
          <w:szCs w:val="24"/>
          <w:lang w:eastAsia="lt-LT"/>
        </w:rPr>
      </w:pPr>
    </w:p>
    <w:sectPr w:rsidR="00A33AFA" w:rsidRPr="00A33AFA" w:rsidSect="000C12CD">
      <w:headerReference w:type="default" r:id="rId18"/>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BBF29" w14:textId="77777777" w:rsidR="002629A5" w:rsidRDefault="002629A5" w:rsidP="000C12CD">
      <w:pPr>
        <w:spacing w:after="0" w:line="240" w:lineRule="auto"/>
      </w:pPr>
      <w:r>
        <w:separator/>
      </w:r>
    </w:p>
  </w:endnote>
  <w:endnote w:type="continuationSeparator" w:id="0">
    <w:p w14:paraId="30FD32C0" w14:textId="77777777" w:rsidR="002629A5" w:rsidRDefault="002629A5"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F25B" w14:textId="77777777" w:rsidR="002629A5" w:rsidRDefault="002629A5" w:rsidP="000C12CD">
      <w:pPr>
        <w:spacing w:after="0" w:line="240" w:lineRule="auto"/>
      </w:pPr>
      <w:r>
        <w:separator/>
      </w:r>
    </w:p>
  </w:footnote>
  <w:footnote w:type="continuationSeparator" w:id="0">
    <w:p w14:paraId="7F69A0CB" w14:textId="77777777" w:rsidR="002629A5" w:rsidRDefault="002629A5"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560590"/>
      <w:docPartObj>
        <w:docPartGallery w:val="Page Numbers (Top of Page)"/>
        <w:docPartUnique/>
      </w:docPartObj>
    </w:sdtPr>
    <w:sdtContent>
      <w:p w14:paraId="301588AE" w14:textId="77777777" w:rsidR="00A33AFA" w:rsidRPr="002F17FE" w:rsidRDefault="00A33AFA">
        <w:pPr>
          <w:pStyle w:val="Header"/>
          <w:jc w:val="center"/>
        </w:pPr>
        <w:r w:rsidRPr="002F17FE">
          <w:fldChar w:fldCharType="begin"/>
        </w:r>
        <w:r w:rsidRPr="002F17FE">
          <w:instrText>PAGE   \* MERGEFORMAT</w:instrText>
        </w:r>
        <w:r w:rsidRPr="002F17FE">
          <w:fldChar w:fldCharType="separate"/>
        </w:r>
        <w:r w:rsidRPr="002F17FE">
          <w:t>2</w:t>
        </w:r>
        <w:r w:rsidRPr="002F17FE">
          <w:fldChar w:fldCharType="end"/>
        </w:r>
      </w:p>
    </w:sdtContent>
  </w:sdt>
  <w:p w14:paraId="45293A86" w14:textId="77777777" w:rsidR="00A33AFA" w:rsidRDefault="00A33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4"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D3477"/>
    <w:multiLevelType w:val="hybridMultilevel"/>
    <w:tmpl w:val="D0947A92"/>
    <w:lvl w:ilvl="0" w:tplc="A010324C">
      <w:start w:val="1"/>
      <w:numFmt w:val="decimal"/>
      <w:lvlText w:val="5.%1."/>
      <w:lvlJc w:val="center"/>
      <w:pPr>
        <w:ind w:left="1615" w:hanging="360"/>
      </w:pPr>
      <w:rPr>
        <w:rFonts w:hint="default"/>
      </w:rPr>
    </w:lvl>
    <w:lvl w:ilvl="1" w:tplc="04270019" w:tentative="1">
      <w:start w:val="1"/>
      <w:numFmt w:val="lowerLetter"/>
      <w:lvlText w:val="%2."/>
      <w:lvlJc w:val="left"/>
      <w:pPr>
        <w:ind w:left="2335" w:hanging="360"/>
      </w:pPr>
    </w:lvl>
    <w:lvl w:ilvl="2" w:tplc="0427001B" w:tentative="1">
      <w:start w:val="1"/>
      <w:numFmt w:val="lowerRoman"/>
      <w:lvlText w:val="%3."/>
      <w:lvlJc w:val="right"/>
      <w:pPr>
        <w:ind w:left="3055" w:hanging="180"/>
      </w:pPr>
    </w:lvl>
    <w:lvl w:ilvl="3" w:tplc="0427000F" w:tentative="1">
      <w:start w:val="1"/>
      <w:numFmt w:val="decimal"/>
      <w:lvlText w:val="%4."/>
      <w:lvlJc w:val="left"/>
      <w:pPr>
        <w:ind w:left="3775" w:hanging="360"/>
      </w:pPr>
    </w:lvl>
    <w:lvl w:ilvl="4" w:tplc="04270019" w:tentative="1">
      <w:start w:val="1"/>
      <w:numFmt w:val="lowerLetter"/>
      <w:lvlText w:val="%5."/>
      <w:lvlJc w:val="left"/>
      <w:pPr>
        <w:ind w:left="4495" w:hanging="360"/>
      </w:pPr>
    </w:lvl>
    <w:lvl w:ilvl="5" w:tplc="0427001B" w:tentative="1">
      <w:start w:val="1"/>
      <w:numFmt w:val="lowerRoman"/>
      <w:lvlText w:val="%6."/>
      <w:lvlJc w:val="right"/>
      <w:pPr>
        <w:ind w:left="5215" w:hanging="180"/>
      </w:pPr>
    </w:lvl>
    <w:lvl w:ilvl="6" w:tplc="0427000F" w:tentative="1">
      <w:start w:val="1"/>
      <w:numFmt w:val="decimal"/>
      <w:lvlText w:val="%7."/>
      <w:lvlJc w:val="left"/>
      <w:pPr>
        <w:ind w:left="5935" w:hanging="360"/>
      </w:pPr>
    </w:lvl>
    <w:lvl w:ilvl="7" w:tplc="04270019" w:tentative="1">
      <w:start w:val="1"/>
      <w:numFmt w:val="lowerLetter"/>
      <w:lvlText w:val="%8."/>
      <w:lvlJc w:val="left"/>
      <w:pPr>
        <w:ind w:left="6655" w:hanging="360"/>
      </w:pPr>
    </w:lvl>
    <w:lvl w:ilvl="8" w:tplc="0427001B" w:tentative="1">
      <w:start w:val="1"/>
      <w:numFmt w:val="lowerRoman"/>
      <w:lvlText w:val="%9."/>
      <w:lvlJc w:val="right"/>
      <w:pPr>
        <w:ind w:left="7375" w:hanging="180"/>
      </w:pPr>
    </w:lvl>
  </w:abstractNum>
  <w:abstractNum w:abstractNumId="6"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8" w15:restartNumberingAfterBreak="0">
    <w:nsid w:val="13FE3A40"/>
    <w:multiLevelType w:val="hybridMultilevel"/>
    <w:tmpl w:val="CA0250CE"/>
    <w:lvl w:ilvl="0" w:tplc="61B4C3EA">
      <w:start w:val="1"/>
      <w:numFmt w:val="decimal"/>
      <w:lvlText w:val="7.%1."/>
      <w:lvlJc w:val="left"/>
      <w:pPr>
        <w:ind w:left="720" w:hanging="360"/>
      </w:pPr>
      <w:rPr>
        <w:rFonts w:hint="default"/>
        <w:b w:val="0"/>
        <w:bCs/>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E32786"/>
    <w:multiLevelType w:val="hybridMultilevel"/>
    <w:tmpl w:val="DA1CE490"/>
    <w:lvl w:ilvl="0" w:tplc="A7F60360">
      <w:start w:val="1"/>
      <w:numFmt w:val="decimal"/>
      <w:lvlText w:val="3.%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1F204AAF"/>
    <w:multiLevelType w:val="hybridMultilevel"/>
    <w:tmpl w:val="B8FC39D8"/>
    <w:lvl w:ilvl="0" w:tplc="838AEB2C">
      <w:start w:val="1"/>
      <w:numFmt w:val="decimal"/>
      <w:lvlText w:val="6.%1."/>
      <w:lvlJc w:val="left"/>
      <w:pPr>
        <w:ind w:left="742" w:hanging="360"/>
      </w:pPr>
      <w:rPr>
        <w:rFonts w:hint="default"/>
        <w:b w:val="0"/>
        <w:bCs/>
        <w:i w:val="0"/>
        <w:color w:val="auto"/>
        <w:sz w:val="24"/>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6"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4E741B"/>
    <w:multiLevelType w:val="hybridMultilevel"/>
    <w:tmpl w:val="8954D6FC"/>
    <w:lvl w:ilvl="0" w:tplc="D1F2EC72">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8"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9"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CE84093"/>
    <w:multiLevelType w:val="hybridMultilevel"/>
    <w:tmpl w:val="7D84BA46"/>
    <w:lvl w:ilvl="0" w:tplc="B296D958">
      <w:start w:val="1"/>
      <w:numFmt w:val="decimal"/>
      <w:lvlText w:val="13.%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3" w15:restartNumberingAfterBreak="0">
    <w:nsid w:val="457F4B70"/>
    <w:multiLevelType w:val="hybridMultilevel"/>
    <w:tmpl w:val="6C7E757A"/>
    <w:lvl w:ilvl="0" w:tplc="0C44D94E">
      <w:start w:val="1"/>
      <w:numFmt w:val="decimal"/>
      <w:lvlText w:val="14.%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4"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9D47C71"/>
    <w:multiLevelType w:val="hybridMultilevel"/>
    <w:tmpl w:val="2C74C8FE"/>
    <w:lvl w:ilvl="0" w:tplc="A7F60360">
      <w:start w:val="1"/>
      <w:numFmt w:val="decimal"/>
      <w:lvlText w:val="3.%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6" w15:restartNumberingAfterBreak="0">
    <w:nsid w:val="4CC14DFC"/>
    <w:multiLevelType w:val="hybridMultilevel"/>
    <w:tmpl w:val="DB8E73EA"/>
    <w:lvl w:ilvl="0" w:tplc="2EEA100C">
      <w:start w:val="1"/>
      <w:numFmt w:val="upperRoman"/>
      <w:lvlText w:val="%1."/>
      <w:lvlJc w:val="left"/>
      <w:pPr>
        <w:ind w:left="185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F06448"/>
    <w:multiLevelType w:val="hybridMultilevel"/>
    <w:tmpl w:val="F678028A"/>
    <w:lvl w:ilvl="0" w:tplc="0F441D2A">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8" w15:restartNumberingAfterBreak="0">
    <w:nsid w:val="596B1613"/>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AF58D4"/>
    <w:multiLevelType w:val="hybridMultilevel"/>
    <w:tmpl w:val="E9587658"/>
    <w:lvl w:ilvl="0" w:tplc="9AF068F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0E49B7"/>
    <w:multiLevelType w:val="hybridMultilevel"/>
    <w:tmpl w:val="DAA8E32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1"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8314D"/>
    <w:multiLevelType w:val="hybridMultilevel"/>
    <w:tmpl w:val="3A3EEE30"/>
    <w:lvl w:ilvl="0" w:tplc="2F843F5C">
      <w:start w:val="1"/>
      <w:numFmt w:val="decimal"/>
      <w:lvlText w:val="5.%1."/>
      <w:lvlJc w:val="left"/>
      <w:pPr>
        <w:ind w:left="742" w:hanging="360"/>
      </w:pPr>
      <w:rPr>
        <w:rFonts w:hint="default"/>
        <w:b w:val="0"/>
        <w:bCs/>
        <w:i w:val="0"/>
        <w:color w:val="auto"/>
        <w:sz w:val="24"/>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3"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4"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35" w15:restartNumberingAfterBreak="0">
    <w:nsid w:val="73DA48E5"/>
    <w:multiLevelType w:val="hybridMultilevel"/>
    <w:tmpl w:val="BC5A3912"/>
    <w:lvl w:ilvl="0" w:tplc="466878CE">
      <w:start w:val="1"/>
      <w:numFmt w:val="decimal"/>
      <w:lvlText w:val="12.%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7" w15:restartNumberingAfterBreak="0">
    <w:nsid w:val="75E658F9"/>
    <w:multiLevelType w:val="hybridMultilevel"/>
    <w:tmpl w:val="690EAB08"/>
    <w:lvl w:ilvl="0" w:tplc="A73045E8">
      <w:start w:val="1"/>
      <w:numFmt w:val="decimal"/>
      <w:lvlText w:val="11.%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8" w15:restartNumberingAfterBreak="0">
    <w:nsid w:val="76207E3E"/>
    <w:multiLevelType w:val="hybridMultilevel"/>
    <w:tmpl w:val="DE4A75C4"/>
    <w:lvl w:ilvl="0" w:tplc="D36A0032">
      <w:start w:val="1"/>
      <w:numFmt w:val="decimal"/>
      <w:lvlText w:val="%1."/>
      <w:lvlJc w:val="left"/>
      <w:pPr>
        <w:ind w:left="6314" w:hanging="360"/>
      </w:pPr>
      <w:rPr>
        <w:rFonts w:hint="default"/>
        <w:b w:val="0"/>
        <w:i w:val="0"/>
        <w:color w:val="auto"/>
      </w:rPr>
    </w:lvl>
    <w:lvl w:ilvl="1" w:tplc="04270019">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39" w15:restartNumberingAfterBreak="0">
    <w:nsid w:val="7A36387A"/>
    <w:multiLevelType w:val="hybridMultilevel"/>
    <w:tmpl w:val="7C58BB9A"/>
    <w:lvl w:ilvl="0" w:tplc="B91631EA">
      <w:start w:val="1"/>
      <w:numFmt w:val="decimal"/>
      <w:lvlText w:val="4.%1."/>
      <w:lvlJc w:val="center"/>
      <w:pPr>
        <w:ind w:left="742" w:hanging="360"/>
      </w:pPr>
      <w:rPr>
        <w:rFonts w:hint="default"/>
        <w:b w:val="0"/>
        <w:i w:val="0"/>
        <w:color w:val="auto"/>
        <w:sz w:val="24"/>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0" w15:restartNumberingAfterBreak="0">
    <w:nsid w:val="7A724873"/>
    <w:multiLevelType w:val="hybridMultilevel"/>
    <w:tmpl w:val="C980B0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5708324">
    <w:abstractNumId w:val="4"/>
  </w:num>
  <w:num w:numId="2"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34"/>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16"/>
  </w:num>
  <w:num w:numId="7" w16cid:durableId="2101023328">
    <w:abstractNumId w:val="13"/>
  </w:num>
  <w:num w:numId="8" w16cid:durableId="497229722">
    <w:abstractNumId w:val="12"/>
  </w:num>
  <w:num w:numId="9" w16cid:durableId="87387829">
    <w:abstractNumId w:val="36"/>
  </w:num>
  <w:num w:numId="10" w16cid:durableId="1053650881">
    <w:abstractNumId w:val="18"/>
  </w:num>
  <w:num w:numId="11" w16cid:durableId="1117749229">
    <w:abstractNumId w:val="3"/>
  </w:num>
  <w:num w:numId="12" w16cid:durableId="1342048794">
    <w:abstractNumId w:val="11"/>
  </w:num>
  <w:num w:numId="13" w16cid:durableId="1976639599">
    <w:abstractNumId w:val="2"/>
  </w:num>
  <w:num w:numId="14" w16cid:durableId="832142224">
    <w:abstractNumId w:val="14"/>
  </w:num>
  <w:num w:numId="15" w16cid:durableId="1952080498">
    <w:abstractNumId w:val="19"/>
  </w:num>
  <w:num w:numId="16" w16cid:durableId="1847551703">
    <w:abstractNumId w:val="6"/>
  </w:num>
  <w:num w:numId="17" w16cid:durableId="741293673">
    <w:abstractNumId w:val="24"/>
  </w:num>
  <w:num w:numId="18" w16cid:durableId="947544237">
    <w:abstractNumId w:val="0"/>
  </w:num>
  <w:num w:numId="19" w16cid:durableId="1186094039">
    <w:abstractNumId w:val="38"/>
  </w:num>
  <w:num w:numId="20" w16cid:durableId="135144335">
    <w:abstractNumId w:val="40"/>
  </w:num>
  <w:num w:numId="21" w16cid:durableId="1293249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9060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9359881">
    <w:abstractNumId w:val="28"/>
  </w:num>
  <w:num w:numId="24" w16cid:durableId="2050718676">
    <w:abstractNumId w:val="29"/>
  </w:num>
  <w:num w:numId="25" w16cid:durableId="1354921802">
    <w:abstractNumId w:val="8"/>
  </w:num>
  <w:num w:numId="26" w16cid:durableId="453064363">
    <w:abstractNumId w:val="26"/>
  </w:num>
  <w:num w:numId="27" w16cid:durableId="2060981603">
    <w:abstractNumId w:val="33"/>
  </w:num>
  <w:num w:numId="28" w16cid:durableId="517739610">
    <w:abstractNumId w:val="30"/>
  </w:num>
  <w:num w:numId="29" w16cid:durableId="72898647">
    <w:abstractNumId w:val="9"/>
  </w:num>
  <w:num w:numId="30" w16cid:durableId="934048855">
    <w:abstractNumId w:val="22"/>
  </w:num>
  <w:num w:numId="31" w16cid:durableId="235163731">
    <w:abstractNumId w:val="5"/>
  </w:num>
  <w:num w:numId="32" w16cid:durableId="1472097944">
    <w:abstractNumId w:val="31"/>
  </w:num>
  <w:num w:numId="33" w16cid:durableId="237331447">
    <w:abstractNumId w:val="7"/>
  </w:num>
  <w:num w:numId="34" w16cid:durableId="870266457">
    <w:abstractNumId w:val="27"/>
  </w:num>
  <w:num w:numId="35" w16cid:durableId="926378039">
    <w:abstractNumId w:val="25"/>
  </w:num>
  <w:num w:numId="36" w16cid:durableId="1265574463">
    <w:abstractNumId w:val="17"/>
  </w:num>
  <w:num w:numId="37" w16cid:durableId="1938520256">
    <w:abstractNumId w:val="37"/>
  </w:num>
  <w:num w:numId="38" w16cid:durableId="1081027644">
    <w:abstractNumId w:val="35"/>
  </w:num>
  <w:num w:numId="39" w16cid:durableId="801970868">
    <w:abstractNumId w:val="20"/>
  </w:num>
  <w:num w:numId="40" w16cid:durableId="444348854">
    <w:abstractNumId w:val="23"/>
  </w:num>
  <w:num w:numId="41" w16cid:durableId="914706002">
    <w:abstractNumId w:val="32"/>
  </w:num>
  <w:num w:numId="42" w16cid:durableId="1818642115">
    <w:abstractNumId w:val="39"/>
  </w:num>
  <w:num w:numId="43" w16cid:durableId="1778598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6F27"/>
    <w:rsid w:val="000074F2"/>
    <w:rsid w:val="00010CE0"/>
    <w:rsid w:val="00013818"/>
    <w:rsid w:val="00045BF6"/>
    <w:rsid w:val="000506E9"/>
    <w:rsid w:val="00052B35"/>
    <w:rsid w:val="00052DFD"/>
    <w:rsid w:val="0006081B"/>
    <w:rsid w:val="00070669"/>
    <w:rsid w:val="000A0DA9"/>
    <w:rsid w:val="000A36A1"/>
    <w:rsid w:val="000B1560"/>
    <w:rsid w:val="000B290D"/>
    <w:rsid w:val="000C12CD"/>
    <w:rsid w:val="000C5D5C"/>
    <w:rsid w:val="000D1537"/>
    <w:rsid w:val="0010207F"/>
    <w:rsid w:val="0010377D"/>
    <w:rsid w:val="00120CA8"/>
    <w:rsid w:val="001252BF"/>
    <w:rsid w:val="001275FF"/>
    <w:rsid w:val="00133C5B"/>
    <w:rsid w:val="00133D0B"/>
    <w:rsid w:val="001403AB"/>
    <w:rsid w:val="0014641C"/>
    <w:rsid w:val="001532CE"/>
    <w:rsid w:val="001731C7"/>
    <w:rsid w:val="00180378"/>
    <w:rsid w:val="00185362"/>
    <w:rsid w:val="001C696F"/>
    <w:rsid w:val="001C7532"/>
    <w:rsid w:val="001D09FC"/>
    <w:rsid w:val="001D3EB9"/>
    <w:rsid w:val="001E50BE"/>
    <w:rsid w:val="001E56FE"/>
    <w:rsid w:val="001F0ADD"/>
    <w:rsid w:val="001F19CB"/>
    <w:rsid w:val="001F7077"/>
    <w:rsid w:val="002026B5"/>
    <w:rsid w:val="00207239"/>
    <w:rsid w:val="0021543A"/>
    <w:rsid w:val="00216FB5"/>
    <w:rsid w:val="0022092C"/>
    <w:rsid w:val="0023060F"/>
    <w:rsid w:val="00256960"/>
    <w:rsid w:val="002629A5"/>
    <w:rsid w:val="0027750E"/>
    <w:rsid w:val="002906DA"/>
    <w:rsid w:val="002A2220"/>
    <w:rsid w:val="002B53AD"/>
    <w:rsid w:val="002E017D"/>
    <w:rsid w:val="002E0958"/>
    <w:rsid w:val="002E5A33"/>
    <w:rsid w:val="002F5519"/>
    <w:rsid w:val="00324A4C"/>
    <w:rsid w:val="00331DD8"/>
    <w:rsid w:val="00334660"/>
    <w:rsid w:val="00335E35"/>
    <w:rsid w:val="00336CE2"/>
    <w:rsid w:val="0037047A"/>
    <w:rsid w:val="003717ED"/>
    <w:rsid w:val="003A1A41"/>
    <w:rsid w:val="003A1DBB"/>
    <w:rsid w:val="003A26C9"/>
    <w:rsid w:val="003A7BA1"/>
    <w:rsid w:val="003B413A"/>
    <w:rsid w:val="003D2550"/>
    <w:rsid w:val="003D2D49"/>
    <w:rsid w:val="003D32C4"/>
    <w:rsid w:val="003E0553"/>
    <w:rsid w:val="003E5A9D"/>
    <w:rsid w:val="003F4BA2"/>
    <w:rsid w:val="004217F6"/>
    <w:rsid w:val="004226FA"/>
    <w:rsid w:val="00426030"/>
    <w:rsid w:val="0044034E"/>
    <w:rsid w:val="00456AE3"/>
    <w:rsid w:val="00465E8A"/>
    <w:rsid w:val="00474201"/>
    <w:rsid w:val="00475ECC"/>
    <w:rsid w:val="00491D45"/>
    <w:rsid w:val="00494D70"/>
    <w:rsid w:val="004B01E1"/>
    <w:rsid w:val="004B5F5D"/>
    <w:rsid w:val="004C2DAD"/>
    <w:rsid w:val="004D37BF"/>
    <w:rsid w:val="004D4746"/>
    <w:rsid w:val="005014FC"/>
    <w:rsid w:val="00507560"/>
    <w:rsid w:val="00523A8F"/>
    <w:rsid w:val="00523DBC"/>
    <w:rsid w:val="00540AFC"/>
    <w:rsid w:val="0054610A"/>
    <w:rsid w:val="00546233"/>
    <w:rsid w:val="00551C67"/>
    <w:rsid w:val="00554AC0"/>
    <w:rsid w:val="00555673"/>
    <w:rsid w:val="00557A68"/>
    <w:rsid w:val="00564F64"/>
    <w:rsid w:val="0057379F"/>
    <w:rsid w:val="005771D9"/>
    <w:rsid w:val="005820AF"/>
    <w:rsid w:val="0059328B"/>
    <w:rsid w:val="00597591"/>
    <w:rsid w:val="005A0830"/>
    <w:rsid w:val="005A2ECA"/>
    <w:rsid w:val="005C1600"/>
    <w:rsid w:val="005C238D"/>
    <w:rsid w:val="005C4968"/>
    <w:rsid w:val="005D7884"/>
    <w:rsid w:val="005E0515"/>
    <w:rsid w:val="005F108F"/>
    <w:rsid w:val="00600416"/>
    <w:rsid w:val="00602FBD"/>
    <w:rsid w:val="006156EA"/>
    <w:rsid w:val="0062489C"/>
    <w:rsid w:val="00636591"/>
    <w:rsid w:val="00636CDE"/>
    <w:rsid w:val="00665A18"/>
    <w:rsid w:val="0066705E"/>
    <w:rsid w:val="00695145"/>
    <w:rsid w:val="006955B3"/>
    <w:rsid w:val="006961CC"/>
    <w:rsid w:val="006B7A81"/>
    <w:rsid w:val="006C43AC"/>
    <w:rsid w:val="006D2E25"/>
    <w:rsid w:val="006D4563"/>
    <w:rsid w:val="006E7AA2"/>
    <w:rsid w:val="006F4C05"/>
    <w:rsid w:val="006F6280"/>
    <w:rsid w:val="00703496"/>
    <w:rsid w:val="00706BF8"/>
    <w:rsid w:val="00726495"/>
    <w:rsid w:val="007312AF"/>
    <w:rsid w:val="007344E7"/>
    <w:rsid w:val="0076231F"/>
    <w:rsid w:val="00762A24"/>
    <w:rsid w:val="00770897"/>
    <w:rsid w:val="00783F72"/>
    <w:rsid w:val="007B5095"/>
    <w:rsid w:val="007B6F48"/>
    <w:rsid w:val="007C225A"/>
    <w:rsid w:val="007C6569"/>
    <w:rsid w:val="007D4016"/>
    <w:rsid w:val="007D4DE9"/>
    <w:rsid w:val="007D753C"/>
    <w:rsid w:val="007E1BD6"/>
    <w:rsid w:val="007F45C1"/>
    <w:rsid w:val="007F58D3"/>
    <w:rsid w:val="00825562"/>
    <w:rsid w:val="008328B0"/>
    <w:rsid w:val="008A508B"/>
    <w:rsid w:val="0091771E"/>
    <w:rsid w:val="00917DCD"/>
    <w:rsid w:val="0094051C"/>
    <w:rsid w:val="00942D8E"/>
    <w:rsid w:val="009469FD"/>
    <w:rsid w:val="009662E8"/>
    <w:rsid w:val="00970D14"/>
    <w:rsid w:val="00975EA4"/>
    <w:rsid w:val="009974C2"/>
    <w:rsid w:val="009A6179"/>
    <w:rsid w:val="009A6B6A"/>
    <w:rsid w:val="009C3EB3"/>
    <w:rsid w:val="009F18F8"/>
    <w:rsid w:val="009F5BBC"/>
    <w:rsid w:val="00A035E0"/>
    <w:rsid w:val="00A05D47"/>
    <w:rsid w:val="00A2127C"/>
    <w:rsid w:val="00A339FD"/>
    <w:rsid w:val="00A33AFA"/>
    <w:rsid w:val="00A4442C"/>
    <w:rsid w:val="00A45F08"/>
    <w:rsid w:val="00A65DDD"/>
    <w:rsid w:val="00A67F19"/>
    <w:rsid w:val="00A763D6"/>
    <w:rsid w:val="00A979B0"/>
    <w:rsid w:val="00AA3B10"/>
    <w:rsid w:val="00AD4956"/>
    <w:rsid w:val="00AD51AB"/>
    <w:rsid w:val="00AD78B8"/>
    <w:rsid w:val="00AF1BCA"/>
    <w:rsid w:val="00B043FE"/>
    <w:rsid w:val="00B0522E"/>
    <w:rsid w:val="00B273C4"/>
    <w:rsid w:val="00B274C5"/>
    <w:rsid w:val="00B3080C"/>
    <w:rsid w:val="00B44E87"/>
    <w:rsid w:val="00B549A6"/>
    <w:rsid w:val="00B56684"/>
    <w:rsid w:val="00B76CEB"/>
    <w:rsid w:val="00B84B7F"/>
    <w:rsid w:val="00B95B96"/>
    <w:rsid w:val="00BA04DB"/>
    <w:rsid w:val="00BA0FC1"/>
    <w:rsid w:val="00BC0C84"/>
    <w:rsid w:val="00BC1E8E"/>
    <w:rsid w:val="00BC51DA"/>
    <w:rsid w:val="00BF77DD"/>
    <w:rsid w:val="00C26344"/>
    <w:rsid w:val="00C53F87"/>
    <w:rsid w:val="00C55C9A"/>
    <w:rsid w:val="00C63937"/>
    <w:rsid w:val="00C7249E"/>
    <w:rsid w:val="00C82740"/>
    <w:rsid w:val="00CB20DC"/>
    <w:rsid w:val="00CC67E3"/>
    <w:rsid w:val="00CC78BD"/>
    <w:rsid w:val="00CD4BB8"/>
    <w:rsid w:val="00CE5A99"/>
    <w:rsid w:val="00CF5DF9"/>
    <w:rsid w:val="00D14A06"/>
    <w:rsid w:val="00D2393C"/>
    <w:rsid w:val="00D31449"/>
    <w:rsid w:val="00D31F67"/>
    <w:rsid w:val="00D3359A"/>
    <w:rsid w:val="00D603C7"/>
    <w:rsid w:val="00D71C61"/>
    <w:rsid w:val="00D879E2"/>
    <w:rsid w:val="00D94224"/>
    <w:rsid w:val="00DA49B0"/>
    <w:rsid w:val="00DA54FA"/>
    <w:rsid w:val="00DC1282"/>
    <w:rsid w:val="00DC377F"/>
    <w:rsid w:val="00DC3903"/>
    <w:rsid w:val="00DC4EB3"/>
    <w:rsid w:val="00DD0161"/>
    <w:rsid w:val="00DE7AE2"/>
    <w:rsid w:val="00DE7EDE"/>
    <w:rsid w:val="00DF5674"/>
    <w:rsid w:val="00DF75CC"/>
    <w:rsid w:val="00E00FE1"/>
    <w:rsid w:val="00E013C1"/>
    <w:rsid w:val="00E14A32"/>
    <w:rsid w:val="00E16EC6"/>
    <w:rsid w:val="00E27483"/>
    <w:rsid w:val="00E50303"/>
    <w:rsid w:val="00E60105"/>
    <w:rsid w:val="00E63DE4"/>
    <w:rsid w:val="00E71721"/>
    <w:rsid w:val="00E8697B"/>
    <w:rsid w:val="00E87C55"/>
    <w:rsid w:val="00EA6442"/>
    <w:rsid w:val="00EB3108"/>
    <w:rsid w:val="00EB3735"/>
    <w:rsid w:val="00ED783E"/>
    <w:rsid w:val="00EF3137"/>
    <w:rsid w:val="00F007E9"/>
    <w:rsid w:val="00F1594E"/>
    <w:rsid w:val="00F26D6F"/>
    <w:rsid w:val="00F4295D"/>
    <w:rsid w:val="00F732DF"/>
    <w:rsid w:val="00F77279"/>
    <w:rsid w:val="00F80013"/>
    <w:rsid w:val="00F840B3"/>
    <w:rsid w:val="00FA23FF"/>
    <w:rsid w:val="00FA28F0"/>
    <w:rsid w:val="00FB3D17"/>
    <w:rsid w:val="00FB6AFC"/>
    <w:rsid w:val="00FD2E62"/>
    <w:rsid w:val="00FE25C9"/>
    <w:rsid w:val="00FE3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E2"/>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uiPriority w:val="99"/>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2A2220"/>
    <w:rPr>
      <w:color w:val="605E5C"/>
      <w:shd w:val="clear" w:color="auto" w:fill="E1DFDD"/>
    </w:rPr>
  </w:style>
  <w:style w:type="numbering" w:customStyle="1" w:styleId="NoList1">
    <w:name w:val="No List1"/>
    <w:next w:val="NoList"/>
    <w:uiPriority w:val="99"/>
    <w:semiHidden/>
    <w:unhideWhenUsed/>
    <w:rsid w:val="00A33AFA"/>
  </w:style>
  <w:style w:type="table" w:styleId="TableGrid">
    <w:name w:val="Table Grid"/>
    <w:basedOn w:val="TableNormal"/>
    <w:uiPriority w:val="59"/>
    <w:rsid w:val="00A33A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AFA"/>
    <w:pPr>
      <w:widowControl w:val="0"/>
      <w:autoSpaceDE w:val="0"/>
      <w:autoSpaceDN w:val="0"/>
      <w:adjustRightInd w:val="0"/>
      <w:spacing w:after="0" w:line="240" w:lineRule="auto"/>
      <w:ind w:firstLine="720"/>
    </w:pPr>
    <w:rPr>
      <w:rFonts w:ascii="Tahoma" w:hAnsi="Tahoma" w:cs="Tahoma"/>
      <w:sz w:val="16"/>
      <w:szCs w:val="16"/>
      <w:lang w:eastAsia="lt-LT"/>
    </w:rPr>
  </w:style>
  <w:style w:type="character" w:customStyle="1" w:styleId="BalloonTextChar">
    <w:name w:val="Balloon Text Char"/>
    <w:basedOn w:val="DefaultParagraphFont"/>
    <w:link w:val="BalloonText"/>
    <w:uiPriority w:val="99"/>
    <w:semiHidden/>
    <w:rsid w:val="00A33AFA"/>
    <w:rPr>
      <w:rFonts w:ascii="Tahoma" w:eastAsia="Times New Roman" w:hAnsi="Tahoma" w:cs="Tahoma"/>
      <w:sz w:val="16"/>
      <w:szCs w:val="16"/>
      <w:lang w:eastAsia="lt-LT"/>
    </w:rPr>
  </w:style>
  <w:style w:type="table" w:customStyle="1" w:styleId="Lentelstinklelis1">
    <w:name w:val="Lentelės tinklelis1"/>
    <w:basedOn w:val="TableNormal"/>
    <w:next w:val="TableGrid"/>
    <w:uiPriority w:val="39"/>
    <w:rsid w:val="00A33AF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3AFA"/>
    <w:rPr>
      <w:sz w:val="16"/>
      <w:szCs w:val="16"/>
    </w:rPr>
  </w:style>
  <w:style w:type="paragraph" w:styleId="CommentText">
    <w:name w:val="annotation text"/>
    <w:basedOn w:val="Normal"/>
    <w:link w:val="CommentTextChar"/>
    <w:uiPriority w:val="99"/>
    <w:semiHidden/>
    <w:unhideWhenUsed/>
    <w:rsid w:val="00A33AFA"/>
    <w:pPr>
      <w:widowControl w:val="0"/>
      <w:autoSpaceDE w:val="0"/>
      <w:autoSpaceDN w:val="0"/>
      <w:adjustRightInd w:val="0"/>
      <w:spacing w:after="0" w:line="240" w:lineRule="auto"/>
      <w:ind w:firstLine="720"/>
    </w:pPr>
    <w:rPr>
      <w:rFonts w:ascii="Arial" w:hAnsi="Arial" w:cs="Arial"/>
      <w:sz w:val="20"/>
      <w:szCs w:val="20"/>
      <w:lang w:eastAsia="lt-LT"/>
    </w:rPr>
  </w:style>
  <w:style w:type="character" w:customStyle="1" w:styleId="CommentTextChar">
    <w:name w:val="Comment Text Char"/>
    <w:basedOn w:val="DefaultParagraphFont"/>
    <w:link w:val="CommentText"/>
    <w:uiPriority w:val="99"/>
    <w:semiHidden/>
    <w:rsid w:val="00A33AFA"/>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A33AFA"/>
    <w:rPr>
      <w:b/>
      <w:bCs/>
    </w:rPr>
  </w:style>
  <w:style w:type="character" w:customStyle="1" w:styleId="CommentSubjectChar">
    <w:name w:val="Comment Subject Char"/>
    <w:basedOn w:val="CommentTextChar"/>
    <w:link w:val="CommentSubject"/>
    <w:uiPriority w:val="99"/>
    <w:semiHidden/>
    <w:rsid w:val="00A33AFA"/>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chmieliauskiene@svara.lt"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intaras.balezentis@svara.lt" TargetMode="External"/><Relationship Id="rId12" Type="http://schemas.openxmlformats.org/officeDocument/2006/relationships/hyperlink" Target="mailto:nedas.jakniunas@renault-trucks.com" TargetMode="External"/><Relationship Id="rId17" Type="http://schemas.openxmlformats.org/officeDocument/2006/relationships/hyperlink" Target="mailto:nedas.jakniunas@renault-trucks.com" TargetMode="External"/><Relationship Id="rId2" Type="http://schemas.openxmlformats.org/officeDocument/2006/relationships/styles" Target="styles.xml"/><Relationship Id="rId16" Type="http://schemas.openxmlformats.org/officeDocument/2006/relationships/hyperlink" Target="mailto:info@svara.lt"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vara.lt"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nedas.jakniunas@renault-truck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vara.lt" TargetMode="External"/><Relationship Id="rId14" Type="http://schemas.openxmlformats.org/officeDocument/2006/relationships/customXml" Target="ink/ink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PlaceholderText"/>
            </w:rPr>
            <w:t>Click or tap here to enter text.</w:t>
          </w:r>
        </w:p>
      </w:docPartBody>
    </w:docPart>
    <w:docPart>
      <w:docPartPr>
        <w:name w:val="57534D74DE7F49089A785AC20D444D77"/>
        <w:category>
          <w:name w:val="General"/>
          <w:gallery w:val="placeholder"/>
        </w:category>
        <w:types>
          <w:type w:val="bbPlcHdr"/>
        </w:types>
        <w:behaviors>
          <w:behavior w:val="content"/>
        </w:behaviors>
        <w:guid w:val="{434980AA-69F8-4E96-947D-E9115E14F181}"/>
      </w:docPartPr>
      <w:docPartBody>
        <w:p w:rsidR="00D4571F" w:rsidRDefault="004B7245" w:rsidP="004B7245">
          <w:pPr>
            <w:pStyle w:val="57534D74DE7F49089A785AC20D444D77"/>
          </w:pPr>
          <w:r>
            <w:rPr>
              <w:rStyle w:val="PlaceholderText"/>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PlaceholderText"/>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PlaceholderText"/>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A238A3A39B614EE48CF13E2155AE04CA"/>
        <w:category>
          <w:name w:val="General"/>
          <w:gallery w:val="placeholder"/>
        </w:category>
        <w:types>
          <w:type w:val="bbPlcHdr"/>
        </w:types>
        <w:behaviors>
          <w:behavior w:val="content"/>
        </w:behaviors>
        <w:guid w:val="{FE753B47-CA8B-4320-81D6-F03ABBCB6346}"/>
      </w:docPartPr>
      <w:docPartBody>
        <w:p w:rsidR="00D4571F" w:rsidRDefault="004B7245" w:rsidP="004B7245">
          <w:pPr>
            <w:pStyle w:val="A238A3A39B614EE48CF13E2155AE04CA"/>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C1F0F05BB5624319A42AD47AD9A81A0A"/>
        <w:category>
          <w:name w:val="General"/>
          <w:gallery w:val="placeholder"/>
        </w:category>
        <w:types>
          <w:type w:val="bbPlcHdr"/>
        </w:types>
        <w:behaviors>
          <w:behavior w:val="content"/>
        </w:behaviors>
        <w:guid w:val="{EA99C7C6-0F4C-4964-9599-BF0154A5CC6C}"/>
      </w:docPartPr>
      <w:docPartBody>
        <w:p w:rsidR="00D4571F" w:rsidRDefault="004B7245" w:rsidP="004B7245">
          <w:pPr>
            <w:pStyle w:val="C1F0F05BB5624319A42AD47AD9A81A0A"/>
          </w:pPr>
          <w:r>
            <w:rPr>
              <w:rStyle w:val="PlaceholderText"/>
            </w:rPr>
            <w:t>Click or tap here to enter text.</w:t>
          </w:r>
        </w:p>
      </w:docPartBody>
    </w:docPart>
    <w:docPart>
      <w:docPartPr>
        <w:name w:val="EFEF46495B8D494FAF2A198E7B6B92DD"/>
        <w:category>
          <w:name w:val="General"/>
          <w:gallery w:val="placeholder"/>
        </w:category>
        <w:types>
          <w:type w:val="bbPlcHdr"/>
        </w:types>
        <w:behaviors>
          <w:behavior w:val="content"/>
        </w:behaviors>
        <w:guid w:val="{B98C9A10-A65C-4E15-81A6-CFC985E80218}"/>
      </w:docPartPr>
      <w:docPartBody>
        <w:p w:rsidR="00D4571F" w:rsidRDefault="004B7245" w:rsidP="004B7245">
          <w:pPr>
            <w:pStyle w:val="EFEF46495B8D494FAF2A198E7B6B92DD"/>
          </w:pPr>
          <w:r>
            <w:rPr>
              <w:rStyle w:val="PlaceholderText"/>
            </w:rPr>
            <w:t>Click or tap here to enter text.</w:t>
          </w:r>
        </w:p>
      </w:docPartBody>
    </w:docPart>
    <w:docPart>
      <w:docPartPr>
        <w:name w:val="BBC5DE8BB5EA44448153F131DB3DC068"/>
        <w:category>
          <w:name w:val="General"/>
          <w:gallery w:val="placeholder"/>
        </w:category>
        <w:types>
          <w:type w:val="bbPlcHdr"/>
        </w:types>
        <w:behaviors>
          <w:behavior w:val="content"/>
        </w:behaviors>
        <w:guid w:val="{11BBA945-8156-4AC3-9AAD-537DC13FAEA8}"/>
      </w:docPartPr>
      <w:docPartBody>
        <w:p w:rsidR="00D4571F" w:rsidRDefault="004B7245" w:rsidP="004B7245">
          <w:pPr>
            <w:pStyle w:val="BBC5DE8BB5EA44448153F131DB3DC068"/>
          </w:pPr>
          <w:r>
            <w:rPr>
              <w:rStyle w:val="PlaceholderText"/>
            </w:rPr>
            <w:t>Click or tap here to enter text.</w:t>
          </w:r>
        </w:p>
      </w:docPartBody>
    </w:docPart>
    <w:docPart>
      <w:docPartPr>
        <w:name w:val="C100A5BF1CD5494D8E0605FF3FE40EA3"/>
        <w:category>
          <w:name w:val="General"/>
          <w:gallery w:val="placeholder"/>
        </w:category>
        <w:types>
          <w:type w:val="bbPlcHdr"/>
        </w:types>
        <w:behaviors>
          <w:behavior w:val="content"/>
        </w:behaviors>
        <w:guid w:val="{2776EBE4-5BC8-4C5E-B221-21CEF1411334}"/>
      </w:docPartPr>
      <w:docPartBody>
        <w:p w:rsidR="00D4571F" w:rsidRDefault="004B7245" w:rsidP="004B7245">
          <w:pPr>
            <w:pStyle w:val="C100A5BF1CD5494D8E0605FF3FE40EA3"/>
          </w:pPr>
          <w:r>
            <w:rPr>
              <w:rStyle w:val="PlaceholderText"/>
            </w:rPr>
            <w:t>Click or tap here to enter text.</w:t>
          </w:r>
        </w:p>
      </w:docPartBody>
    </w:docPart>
    <w:docPart>
      <w:docPartPr>
        <w:name w:val="BE4D2F73A89A4BB69CF3AD89A2B47A1E"/>
        <w:category>
          <w:name w:val="General"/>
          <w:gallery w:val="placeholder"/>
        </w:category>
        <w:types>
          <w:type w:val="bbPlcHdr"/>
        </w:types>
        <w:behaviors>
          <w:behavior w:val="content"/>
        </w:behaviors>
        <w:guid w:val="{B35A8B72-872F-481E-B680-627527CDE0E8}"/>
      </w:docPartPr>
      <w:docPartBody>
        <w:p w:rsidR="00D4571F" w:rsidRDefault="004B7245" w:rsidP="004B7245">
          <w:pPr>
            <w:pStyle w:val="BE4D2F73A89A4BB69CF3AD89A2B47A1E"/>
          </w:pPr>
          <w:r>
            <w:rPr>
              <w:rStyle w:val="PlaceholderText"/>
            </w:rPr>
            <w:t>Click or tap here to enter text.</w:t>
          </w:r>
        </w:p>
      </w:docPartBody>
    </w:docPart>
    <w:docPart>
      <w:docPartPr>
        <w:name w:val="D0FBF2C9B9C2485EB7F7562C33F7BA87"/>
        <w:category>
          <w:name w:val="General"/>
          <w:gallery w:val="placeholder"/>
        </w:category>
        <w:types>
          <w:type w:val="bbPlcHdr"/>
        </w:types>
        <w:behaviors>
          <w:behavior w:val="content"/>
        </w:behaviors>
        <w:guid w:val="{4C919848-5CE4-4216-A179-4CA5BCE0F976}"/>
      </w:docPartPr>
      <w:docPartBody>
        <w:p w:rsidR="00D4571F" w:rsidRDefault="004B7245" w:rsidP="004B7245">
          <w:pPr>
            <w:pStyle w:val="D0FBF2C9B9C2485EB7F7562C33F7BA87"/>
          </w:pPr>
          <w:r>
            <w:rPr>
              <w:rStyle w:val="PlaceholderText"/>
            </w:rPr>
            <w:t>Click or tap here to enter text.</w:t>
          </w:r>
        </w:p>
      </w:docPartBody>
    </w:docPart>
    <w:docPart>
      <w:docPartPr>
        <w:name w:val="D8E6E22A32BB4CD9876F13274077F754"/>
        <w:category>
          <w:name w:val="General"/>
          <w:gallery w:val="placeholder"/>
        </w:category>
        <w:types>
          <w:type w:val="bbPlcHdr"/>
        </w:types>
        <w:behaviors>
          <w:behavior w:val="content"/>
        </w:behaviors>
        <w:guid w:val="{42532C90-1521-465F-944C-3E418FDF76E6}"/>
      </w:docPartPr>
      <w:docPartBody>
        <w:p w:rsidR="00D4571F" w:rsidRDefault="004B7245" w:rsidP="004B7245">
          <w:pPr>
            <w:pStyle w:val="D8E6E22A32BB4CD9876F13274077F754"/>
          </w:pPr>
          <w:r>
            <w:rPr>
              <w:rStyle w:val="PlaceholderText"/>
            </w:rPr>
            <w:t>Click or tap here to enter text.</w:t>
          </w:r>
        </w:p>
      </w:docPartBody>
    </w:docPart>
    <w:docPart>
      <w:docPartPr>
        <w:name w:val="0E11634506A74ED4AC83FA4A5296A6D9"/>
        <w:category>
          <w:name w:val="General"/>
          <w:gallery w:val="placeholder"/>
        </w:category>
        <w:types>
          <w:type w:val="bbPlcHdr"/>
        </w:types>
        <w:behaviors>
          <w:behavior w:val="content"/>
        </w:behaviors>
        <w:guid w:val="{2C8FECB2-1BFF-46CB-8300-2CF45A1D53BE}"/>
      </w:docPartPr>
      <w:docPartBody>
        <w:p w:rsidR="00D4571F" w:rsidRDefault="004B7245" w:rsidP="004B7245">
          <w:pPr>
            <w:pStyle w:val="0E11634506A74ED4AC83FA4A5296A6D9"/>
          </w:pPr>
          <w:r>
            <w:rPr>
              <w:rStyle w:val="PlaceholderText"/>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PlaceholderText"/>
            </w:rPr>
            <w:t>Choose an item.</w:t>
          </w:r>
        </w:p>
      </w:docPartBody>
    </w:docPart>
    <w:docPart>
      <w:docPartPr>
        <w:name w:val="10CE61E67A96423686C8BB0D9229DA07"/>
        <w:category>
          <w:name w:val="General"/>
          <w:gallery w:val="placeholder"/>
        </w:category>
        <w:types>
          <w:type w:val="bbPlcHdr"/>
        </w:types>
        <w:behaviors>
          <w:behavior w:val="content"/>
        </w:behaviors>
        <w:guid w:val="{02A574C0-C4A7-43CF-80E3-329BB3C6D480}"/>
      </w:docPartPr>
      <w:docPartBody>
        <w:p w:rsidR="00D4571F" w:rsidRDefault="004B7245" w:rsidP="004B7245">
          <w:pPr>
            <w:pStyle w:val="10CE61E67A96423686C8BB0D9229DA07"/>
          </w:pPr>
          <w:r>
            <w:rPr>
              <w:rStyle w:val="PlaceholderText"/>
            </w:rPr>
            <w:t>Choose an item.</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PlaceholderText"/>
            </w:rPr>
            <w:t>Click or tap here to enter text.</w:t>
          </w:r>
        </w:p>
      </w:docPartBody>
    </w:docPart>
    <w:docPart>
      <w:docPartPr>
        <w:name w:val="1C6F26D586A94892B7DE601D8D70094B"/>
        <w:category>
          <w:name w:val="General"/>
          <w:gallery w:val="placeholder"/>
        </w:category>
        <w:types>
          <w:type w:val="bbPlcHdr"/>
        </w:types>
        <w:behaviors>
          <w:behavior w:val="content"/>
        </w:behaviors>
        <w:guid w:val="{61C46D5B-FF48-4586-8016-246D1E25B656}"/>
      </w:docPartPr>
      <w:docPartBody>
        <w:p w:rsidR="00D4571F" w:rsidRDefault="004B7245" w:rsidP="004B7245">
          <w:pPr>
            <w:pStyle w:val="1C6F26D586A94892B7DE601D8D70094B"/>
          </w:pPr>
          <w:r>
            <w:rPr>
              <w:rStyle w:val="PlaceholderText"/>
            </w:rPr>
            <w:t>Click or tap here to enter text.</w:t>
          </w:r>
        </w:p>
      </w:docPartBody>
    </w:docPart>
    <w:docPart>
      <w:docPartPr>
        <w:name w:val="76F1B933DFB54F7683F6FB63C12D8FD5"/>
        <w:category>
          <w:name w:val="General"/>
          <w:gallery w:val="placeholder"/>
        </w:category>
        <w:types>
          <w:type w:val="bbPlcHdr"/>
        </w:types>
        <w:behaviors>
          <w:behavior w:val="content"/>
        </w:behaviors>
        <w:guid w:val="{7270BFF0-C1C0-4488-BBA0-4960C54D0C90}"/>
      </w:docPartPr>
      <w:docPartBody>
        <w:p w:rsidR="00D4571F" w:rsidRDefault="004B7245" w:rsidP="004B7245">
          <w:pPr>
            <w:pStyle w:val="76F1B933DFB54F7683F6FB63C12D8FD5"/>
          </w:pPr>
          <w:r>
            <w:rPr>
              <w:rStyle w:val="PlaceholderText"/>
            </w:rPr>
            <w:t>Click or tap here to enter text.</w:t>
          </w:r>
        </w:p>
      </w:docPartBody>
    </w:docPart>
    <w:docPart>
      <w:docPartPr>
        <w:name w:val="6692E2D376E74E0C811BEC836CBF32EA"/>
        <w:category>
          <w:name w:val="General"/>
          <w:gallery w:val="placeholder"/>
        </w:category>
        <w:types>
          <w:type w:val="bbPlcHdr"/>
        </w:types>
        <w:behaviors>
          <w:behavior w:val="content"/>
        </w:behaviors>
        <w:guid w:val="{49A8D7F9-56D1-409C-A14D-1C42470346F3}"/>
      </w:docPartPr>
      <w:docPartBody>
        <w:p w:rsidR="00D4571F" w:rsidRDefault="004B7245" w:rsidP="004B7245">
          <w:pPr>
            <w:pStyle w:val="6692E2D376E74E0C811BEC836CBF32EA"/>
          </w:pPr>
          <w:r>
            <w:rPr>
              <w:rStyle w:val="PlaceholderText"/>
            </w:rPr>
            <w:t>Click or tap here to enter text.</w:t>
          </w:r>
        </w:p>
      </w:docPartBody>
    </w:docPart>
    <w:docPart>
      <w:docPartPr>
        <w:name w:val="90E01644BC8E4B3183E64C3A43948BB2"/>
        <w:category>
          <w:name w:val="General"/>
          <w:gallery w:val="placeholder"/>
        </w:category>
        <w:types>
          <w:type w:val="bbPlcHdr"/>
        </w:types>
        <w:behaviors>
          <w:behavior w:val="content"/>
        </w:behaviors>
        <w:guid w:val="{55036805-9CD7-4617-B1A6-287ED9786E96}"/>
      </w:docPartPr>
      <w:docPartBody>
        <w:p w:rsidR="00D4571F" w:rsidRDefault="004B7245" w:rsidP="004B7245">
          <w:pPr>
            <w:pStyle w:val="90E01644BC8E4B3183E64C3A43948BB2"/>
          </w:pPr>
          <w:r>
            <w:rPr>
              <w:rStyle w:val="PlaceholderText"/>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PlaceholderText"/>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PlaceholderText"/>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PlaceholderText"/>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PlaceholderText"/>
            </w:rPr>
            <w:t>Click or tap here to enter text.</w:t>
          </w:r>
        </w:p>
      </w:docPartBody>
    </w:docPart>
    <w:docPart>
      <w:docPartPr>
        <w:name w:val="B09C116B7A6D4EA2A83F4C692E5F386E"/>
        <w:category>
          <w:name w:val="General"/>
          <w:gallery w:val="placeholder"/>
        </w:category>
        <w:types>
          <w:type w:val="bbPlcHdr"/>
        </w:types>
        <w:behaviors>
          <w:behavior w:val="content"/>
        </w:behaviors>
        <w:guid w:val="{C61C757C-E075-4099-97B1-02FD26A9DB6C}"/>
      </w:docPartPr>
      <w:docPartBody>
        <w:p w:rsidR="00ED4084" w:rsidRDefault="0006118D" w:rsidP="0006118D">
          <w:pPr>
            <w:pStyle w:val="B09C116B7A6D4EA2A83F4C692E5F386E"/>
          </w:pPr>
          <w:r>
            <w:rPr>
              <w:rStyle w:val="PlaceholderText"/>
            </w:rPr>
            <w:t>Click or tap here to enter text.</w:t>
          </w:r>
        </w:p>
      </w:docPartBody>
    </w:docPart>
    <w:docPart>
      <w:docPartPr>
        <w:name w:val="71F6E70AB0554133AD526E29F2752254"/>
        <w:category>
          <w:name w:val="General"/>
          <w:gallery w:val="placeholder"/>
        </w:category>
        <w:types>
          <w:type w:val="bbPlcHdr"/>
        </w:types>
        <w:behaviors>
          <w:behavior w:val="content"/>
        </w:behaviors>
        <w:guid w:val="{38A0BA6D-6CCF-4C5F-A62C-1137FBC66188}"/>
      </w:docPartPr>
      <w:docPartBody>
        <w:p w:rsidR="00ED4084" w:rsidRDefault="00ED4084" w:rsidP="00ED4084">
          <w:pPr>
            <w:pStyle w:val="71F6E70AB0554133AD526E29F2752254"/>
          </w:pPr>
          <w:r>
            <w:rPr>
              <w:rStyle w:val="PlaceholderText"/>
            </w:rPr>
            <w:t>Click or tap here to enter text.</w:t>
          </w:r>
        </w:p>
      </w:docPartBody>
    </w:docPart>
    <w:docPart>
      <w:docPartPr>
        <w:name w:val="7F13D762DEEB49FABEEBFFE550E7DC93"/>
        <w:category>
          <w:name w:val="General"/>
          <w:gallery w:val="placeholder"/>
        </w:category>
        <w:types>
          <w:type w:val="bbPlcHdr"/>
        </w:types>
        <w:behaviors>
          <w:behavior w:val="content"/>
        </w:behaviors>
        <w:guid w:val="{6BCEAFCB-36A6-4283-BB94-C5DB69ABBC33}"/>
      </w:docPartPr>
      <w:docPartBody>
        <w:p w:rsidR="00ED4084" w:rsidRDefault="00ED4084" w:rsidP="00ED4084">
          <w:pPr>
            <w:pStyle w:val="7F13D762DEEB49FABEEBFFE550E7DC93"/>
          </w:pPr>
          <w:r>
            <w:rPr>
              <w:rStyle w:val="PlaceholderText"/>
            </w:rPr>
            <w:t>Click or tap here to enter text.</w:t>
          </w:r>
        </w:p>
      </w:docPartBody>
    </w:docPart>
    <w:docPart>
      <w:docPartPr>
        <w:name w:val="13175A105CBF42A9B12B43196667196F"/>
        <w:category>
          <w:name w:val="General"/>
          <w:gallery w:val="placeholder"/>
        </w:category>
        <w:types>
          <w:type w:val="bbPlcHdr"/>
        </w:types>
        <w:behaviors>
          <w:behavior w:val="content"/>
        </w:behaviors>
        <w:guid w:val="{DD5E802F-D0E8-45FD-A6BD-BC2611E6C27E}"/>
      </w:docPartPr>
      <w:docPartBody>
        <w:p w:rsidR="00ED4084" w:rsidRDefault="00ED4084" w:rsidP="00ED4084">
          <w:pPr>
            <w:pStyle w:val="13175A105CBF42A9B12B43196667196F"/>
          </w:pPr>
          <w:r>
            <w:rPr>
              <w:rStyle w:val="PlaceholderText"/>
            </w:rPr>
            <w:t>Click or tap here to enter text.</w:t>
          </w:r>
        </w:p>
      </w:docPartBody>
    </w:docPart>
    <w:docPart>
      <w:docPartPr>
        <w:name w:val="579B206B82D74130BBC154A621464839"/>
        <w:category>
          <w:name w:val="General"/>
          <w:gallery w:val="placeholder"/>
        </w:category>
        <w:types>
          <w:type w:val="bbPlcHdr"/>
        </w:types>
        <w:behaviors>
          <w:behavior w:val="content"/>
        </w:behaviors>
        <w:guid w:val="{E2CB3B88-EECD-453B-86BC-0E8E25B9DE00}"/>
      </w:docPartPr>
      <w:docPartBody>
        <w:p w:rsidR="00ED4084" w:rsidRDefault="00ED4084" w:rsidP="00ED4084">
          <w:pPr>
            <w:pStyle w:val="579B206B82D74130BBC154A621464839"/>
          </w:pPr>
          <w:r>
            <w:rPr>
              <w:rStyle w:val="PlaceholderText"/>
            </w:rPr>
            <w:t>Click or tap here to enter text.</w:t>
          </w:r>
        </w:p>
      </w:docPartBody>
    </w:docPart>
    <w:docPart>
      <w:docPartPr>
        <w:name w:val="B52F85C160924305AAF9C854963C9582"/>
        <w:category>
          <w:name w:val="General"/>
          <w:gallery w:val="placeholder"/>
        </w:category>
        <w:types>
          <w:type w:val="bbPlcHdr"/>
        </w:types>
        <w:behaviors>
          <w:behavior w:val="content"/>
        </w:behaviors>
        <w:guid w:val="{1AC4EA2E-BAA9-46F2-A25E-0EDCE1F646A2}"/>
      </w:docPartPr>
      <w:docPartBody>
        <w:p w:rsidR="00ED4084" w:rsidRDefault="00ED4084" w:rsidP="00ED4084">
          <w:pPr>
            <w:pStyle w:val="B52F85C160924305AAF9C854963C9582"/>
          </w:pPr>
          <w:r>
            <w:rPr>
              <w:rStyle w:val="PlaceholderText"/>
            </w:rPr>
            <w:t>Click or tap here to enter text.</w:t>
          </w:r>
        </w:p>
      </w:docPartBody>
    </w:docPart>
    <w:docPart>
      <w:docPartPr>
        <w:name w:val="9B255D6DC4754924A861960616E2DB92"/>
        <w:category>
          <w:name w:val="General"/>
          <w:gallery w:val="placeholder"/>
        </w:category>
        <w:types>
          <w:type w:val="bbPlcHdr"/>
        </w:types>
        <w:behaviors>
          <w:behavior w:val="content"/>
        </w:behaviors>
        <w:guid w:val="{277968CB-B78E-406F-A054-CDF1122100D8}"/>
      </w:docPartPr>
      <w:docPartBody>
        <w:p w:rsidR="00ED4084" w:rsidRDefault="00ED4084" w:rsidP="00ED4084">
          <w:pPr>
            <w:pStyle w:val="9B255D6DC4754924A861960616E2DB92"/>
          </w:pPr>
          <w:r>
            <w:rPr>
              <w:rStyle w:val="PlaceholderText"/>
            </w:rPr>
            <w:t>Click or tap here to enter text.</w:t>
          </w:r>
        </w:p>
      </w:docPartBody>
    </w:docPart>
    <w:docPart>
      <w:docPartPr>
        <w:name w:val="78AE65A286C1446387693565D1E88316"/>
        <w:category>
          <w:name w:val="General"/>
          <w:gallery w:val="placeholder"/>
        </w:category>
        <w:types>
          <w:type w:val="bbPlcHdr"/>
        </w:types>
        <w:behaviors>
          <w:behavior w:val="content"/>
        </w:behaviors>
        <w:guid w:val="{2E4A671A-9972-4AA6-A026-FE036274CE2F}"/>
      </w:docPartPr>
      <w:docPartBody>
        <w:p w:rsidR="00ED4084" w:rsidRDefault="00ED4084" w:rsidP="00ED4084">
          <w:pPr>
            <w:pStyle w:val="78AE65A286C1446387693565D1E88316"/>
          </w:pPr>
          <w:r>
            <w:rPr>
              <w:rStyle w:val="PlaceholderText"/>
            </w:rPr>
            <w:t>Click or tap here to enter text.</w:t>
          </w:r>
        </w:p>
      </w:docPartBody>
    </w:docPart>
    <w:docPart>
      <w:docPartPr>
        <w:name w:val="86CC93C66E4240009EA109C3410DA2DC"/>
        <w:category>
          <w:name w:val="General"/>
          <w:gallery w:val="placeholder"/>
        </w:category>
        <w:types>
          <w:type w:val="bbPlcHdr"/>
        </w:types>
        <w:behaviors>
          <w:behavior w:val="content"/>
        </w:behaviors>
        <w:guid w:val="{DC489BF7-DEC2-490E-BA9F-003BA7347793}"/>
      </w:docPartPr>
      <w:docPartBody>
        <w:p w:rsidR="00ED4084" w:rsidRDefault="00ED4084" w:rsidP="00ED4084">
          <w:pPr>
            <w:pStyle w:val="86CC93C66E4240009EA109C3410DA2DC"/>
          </w:pPr>
          <w:r>
            <w:rPr>
              <w:rStyle w:val="PlaceholderText"/>
            </w:rPr>
            <w:t>Click or tap here to enter text.</w:t>
          </w:r>
        </w:p>
      </w:docPartBody>
    </w:docPart>
    <w:docPart>
      <w:docPartPr>
        <w:name w:val="36D440BD7B66415B8D84710D6E63B90F"/>
        <w:category>
          <w:name w:val="General"/>
          <w:gallery w:val="placeholder"/>
        </w:category>
        <w:types>
          <w:type w:val="bbPlcHdr"/>
        </w:types>
        <w:behaviors>
          <w:behavior w:val="content"/>
        </w:behaviors>
        <w:guid w:val="{2A5FE123-F65A-4742-8DA8-4C76964EC9FC}"/>
      </w:docPartPr>
      <w:docPartBody>
        <w:p w:rsidR="00ED4084" w:rsidRDefault="00ED4084" w:rsidP="00ED4084">
          <w:pPr>
            <w:pStyle w:val="36D440BD7B66415B8D84710D6E63B90F"/>
          </w:pPr>
          <w:r>
            <w:rPr>
              <w:rStyle w:val="PlaceholderText"/>
            </w:rPr>
            <w:t>Click or tap here to enter text.</w:t>
          </w:r>
        </w:p>
      </w:docPartBody>
    </w:docPart>
    <w:docPart>
      <w:docPartPr>
        <w:name w:val="4D450AB26AD64456B686C40C5C594446"/>
        <w:category>
          <w:name w:val="General"/>
          <w:gallery w:val="placeholder"/>
        </w:category>
        <w:types>
          <w:type w:val="bbPlcHdr"/>
        </w:types>
        <w:behaviors>
          <w:behavior w:val="content"/>
        </w:behaviors>
        <w:guid w:val="{2F446039-CB5B-4879-B50E-23D662C6FC1D}"/>
      </w:docPartPr>
      <w:docPartBody>
        <w:p w:rsidR="00ED4084" w:rsidRDefault="00ED4084" w:rsidP="00ED4084">
          <w:pPr>
            <w:pStyle w:val="4D450AB26AD64456B686C40C5C594446"/>
          </w:pPr>
          <w:r>
            <w:rPr>
              <w:rStyle w:val="PlaceholderText"/>
            </w:rPr>
            <w:t>Pasirinkite elementą.</w:t>
          </w:r>
        </w:p>
      </w:docPartBody>
    </w:docPart>
    <w:docPart>
      <w:docPartPr>
        <w:name w:val="EBC5D4C1EF1245948AEF3F9A3B3ADA22"/>
        <w:category>
          <w:name w:val="General"/>
          <w:gallery w:val="placeholder"/>
        </w:category>
        <w:types>
          <w:type w:val="bbPlcHdr"/>
        </w:types>
        <w:behaviors>
          <w:behavior w:val="content"/>
        </w:behaviors>
        <w:guid w:val="{E945FC9F-AF9A-44DA-BC1E-F1DA24AE17E9}"/>
      </w:docPartPr>
      <w:docPartBody>
        <w:p w:rsidR="00ED4084" w:rsidRDefault="00ED4084" w:rsidP="00ED4084">
          <w:pPr>
            <w:pStyle w:val="EBC5D4C1EF1245948AEF3F9A3B3ADA22"/>
          </w:pPr>
          <w:r>
            <w:rPr>
              <w:rStyle w:val="PlaceholderText"/>
            </w:rPr>
            <w:t>Pasirinkite elementą.</w:t>
          </w:r>
        </w:p>
      </w:docPartBody>
    </w:docPart>
    <w:docPart>
      <w:docPartPr>
        <w:name w:val="58194257F9EA4F558E265C7006C119DA"/>
        <w:category>
          <w:name w:val="General"/>
          <w:gallery w:val="placeholder"/>
        </w:category>
        <w:types>
          <w:type w:val="bbPlcHdr"/>
        </w:types>
        <w:behaviors>
          <w:behavior w:val="content"/>
        </w:behaviors>
        <w:guid w:val="{1A1C88FA-2323-40A7-BC63-48A9D21B1FFB}"/>
      </w:docPartPr>
      <w:docPartBody>
        <w:p w:rsidR="00ED4084" w:rsidRDefault="00ED4084" w:rsidP="00ED4084">
          <w:pPr>
            <w:pStyle w:val="58194257F9EA4F558E265C7006C119DA"/>
          </w:pPr>
          <w:r>
            <w:rPr>
              <w:rStyle w:val="PlaceholderText"/>
            </w:rPr>
            <w:t>Norėdami įvesti tekstą, spustelėkite arba bakstelėkite čia.</w:t>
          </w:r>
        </w:p>
      </w:docPartBody>
    </w:docPart>
    <w:docPart>
      <w:docPartPr>
        <w:name w:val="5FFAC07394454A719DA8E40F60826AB2"/>
        <w:category>
          <w:name w:val="General"/>
          <w:gallery w:val="placeholder"/>
        </w:category>
        <w:types>
          <w:type w:val="bbPlcHdr"/>
        </w:types>
        <w:behaviors>
          <w:behavior w:val="content"/>
        </w:behaviors>
        <w:guid w:val="{CAADD376-AC5C-47BF-ACBB-BE9EF86693EC}"/>
      </w:docPartPr>
      <w:docPartBody>
        <w:p w:rsidR="00ED4084" w:rsidRDefault="00ED4084" w:rsidP="00ED4084">
          <w:pPr>
            <w:pStyle w:val="5FFAC07394454A719DA8E40F60826AB2"/>
          </w:pPr>
          <w:r>
            <w:rPr>
              <w:rStyle w:val="PlaceholderText"/>
            </w:rPr>
            <w:t>Norėdami įvesti tekstą, spustelėkite arba bakstelėkite čia.</w:t>
          </w:r>
        </w:p>
      </w:docPartBody>
    </w:docPart>
    <w:docPart>
      <w:docPartPr>
        <w:name w:val="AC03F65398964AC692AB84B33F096E6B"/>
        <w:category>
          <w:name w:val="General"/>
          <w:gallery w:val="placeholder"/>
        </w:category>
        <w:types>
          <w:type w:val="bbPlcHdr"/>
        </w:types>
        <w:behaviors>
          <w:behavior w:val="content"/>
        </w:behaviors>
        <w:guid w:val="{0F55F8EF-8F3A-46D5-A793-9C145D491846}"/>
      </w:docPartPr>
      <w:docPartBody>
        <w:p w:rsidR="00ED4084" w:rsidRDefault="00ED4084" w:rsidP="00ED4084">
          <w:pPr>
            <w:pStyle w:val="AC03F65398964AC692AB84B33F096E6B"/>
          </w:pPr>
          <w:r>
            <w:rPr>
              <w:rStyle w:val="PlaceholderText"/>
            </w:rPr>
            <w:t>Norėdami įvesti tekstą, spustelėkite arba bakstelėkite čia.</w:t>
          </w:r>
        </w:p>
      </w:docPartBody>
    </w:docPart>
    <w:docPart>
      <w:docPartPr>
        <w:name w:val="FFD85F531A714F9CAC201EB77381E6A0"/>
        <w:category>
          <w:name w:val="General"/>
          <w:gallery w:val="placeholder"/>
        </w:category>
        <w:types>
          <w:type w:val="bbPlcHdr"/>
        </w:types>
        <w:behaviors>
          <w:behavior w:val="content"/>
        </w:behaviors>
        <w:guid w:val="{51B22242-3884-41CF-B383-A9E06811FF2B}"/>
      </w:docPartPr>
      <w:docPartBody>
        <w:p w:rsidR="00ED4084" w:rsidRDefault="00ED4084" w:rsidP="00ED4084">
          <w:pPr>
            <w:pStyle w:val="FFD85F531A714F9CAC201EB77381E6A0"/>
          </w:pPr>
          <w:r>
            <w:rPr>
              <w:rStyle w:val="PlaceholderText"/>
            </w:rPr>
            <w:t>Pasirinkite elementą.</w:t>
          </w:r>
        </w:p>
      </w:docPartBody>
    </w:docPart>
    <w:docPart>
      <w:docPartPr>
        <w:name w:val="D41C0CBF0BE54A1FB66262B85719C818"/>
        <w:category>
          <w:name w:val="General"/>
          <w:gallery w:val="placeholder"/>
        </w:category>
        <w:types>
          <w:type w:val="bbPlcHdr"/>
        </w:types>
        <w:behaviors>
          <w:behavior w:val="content"/>
        </w:behaviors>
        <w:guid w:val="{58AEC108-44E4-49FD-AA2D-9759CF3E3432}"/>
      </w:docPartPr>
      <w:docPartBody>
        <w:p w:rsidR="00ED4084" w:rsidRDefault="00ED4084" w:rsidP="00ED4084">
          <w:pPr>
            <w:pStyle w:val="D41C0CBF0BE54A1FB66262B85719C818"/>
          </w:pPr>
          <w:r>
            <w:rPr>
              <w:rStyle w:val="PlaceholderText"/>
            </w:rPr>
            <w:t>Pasirinkite elementą.</w:t>
          </w:r>
        </w:p>
      </w:docPartBody>
    </w:docPart>
    <w:docPart>
      <w:docPartPr>
        <w:name w:val="0DD134634F6543B4842A5022EDEEE988"/>
        <w:category>
          <w:name w:val="General"/>
          <w:gallery w:val="placeholder"/>
        </w:category>
        <w:types>
          <w:type w:val="bbPlcHdr"/>
        </w:types>
        <w:behaviors>
          <w:behavior w:val="content"/>
        </w:behaviors>
        <w:guid w:val="{6E323B6B-EF22-4939-8B44-365980EAD2FD}"/>
      </w:docPartPr>
      <w:docPartBody>
        <w:p w:rsidR="00ED4084" w:rsidRDefault="00ED4084" w:rsidP="00ED4084">
          <w:pPr>
            <w:pStyle w:val="0DD134634F6543B4842A5022EDEEE988"/>
          </w:pPr>
          <w:r>
            <w:rPr>
              <w:rStyle w:val="PlaceholderText"/>
            </w:rPr>
            <w:t>Norėdami įvesti tekstą, spustelėkite arba bakstelėkite čia.</w:t>
          </w:r>
        </w:p>
      </w:docPartBody>
    </w:docPart>
    <w:docPart>
      <w:docPartPr>
        <w:name w:val="5EEF904A1802444BBFAC9D55EF187D78"/>
        <w:category>
          <w:name w:val="General"/>
          <w:gallery w:val="placeholder"/>
        </w:category>
        <w:types>
          <w:type w:val="bbPlcHdr"/>
        </w:types>
        <w:behaviors>
          <w:behavior w:val="content"/>
        </w:behaviors>
        <w:guid w:val="{7B75F6BB-C50E-4911-9D26-0A9DD3989349}"/>
      </w:docPartPr>
      <w:docPartBody>
        <w:p w:rsidR="00ED4084" w:rsidRDefault="00ED4084" w:rsidP="00ED4084">
          <w:pPr>
            <w:pStyle w:val="5EEF904A1802444BBFAC9D55EF187D78"/>
          </w:pPr>
          <w:r>
            <w:rPr>
              <w:rStyle w:val="PlaceholderText"/>
            </w:rPr>
            <w:t>Pasirinkite elementą.</w:t>
          </w:r>
        </w:p>
      </w:docPartBody>
    </w:docPart>
    <w:docPart>
      <w:docPartPr>
        <w:name w:val="35AF52FB2607486CAE1AA137454D9D5B"/>
        <w:category>
          <w:name w:val="General"/>
          <w:gallery w:val="placeholder"/>
        </w:category>
        <w:types>
          <w:type w:val="bbPlcHdr"/>
        </w:types>
        <w:behaviors>
          <w:behavior w:val="content"/>
        </w:behaviors>
        <w:guid w:val="{D11933FE-0BB6-4761-8CF4-16F413E54BA8}"/>
      </w:docPartPr>
      <w:docPartBody>
        <w:p w:rsidR="00ED4084" w:rsidRDefault="00ED4084" w:rsidP="00ED4084">
          <w:pPr>
            <w:pStyle w:val="35AF52FB2607486CAE1AA137454D9D5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6118D"/>
    <w:rsid w:val="000C24ED"/>
    <w:rsid w:val="00151A51"/>
    <w:rsid w:val="002F1A70"/>
    <w:rsid w:val="002F5DCD"/>
    <w:rsid w:val="00403B55"/>
    <w:rsid w:val="00464C68"/>
    <w:rsid w:val="004B7245"/>
    <w:rsid w:val="005903B0"/>
    <w:rsid w:val="005F2214"/>
    <w:rsid w:val="00735D2A"/>
    <w:rsid w:val="00736740"/>
    <w:rsid w:val="007F2BE1"/>
    <w:rsid w:val="008E3E16"/>
    <w:rsid w:val="008F5727"/>
    <w:rsid w:val="0096722C"/>
    <w:rsid w:val="00AD0579"/>
    <w:rsid w:val="00D4571F"/>
    <w:rsid w:val="00E50C8F"/>
    <w:rsid w:val="00ED4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084"/>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B09C116B7A6D4EA2A83F4C692E5F386E">
    <w:name w:val="B09C116B7A6D4EA2A83F4C692E5F386E"/>
    <w:rsid w:val="0006118D"/>
    <w:rPr>
      <w:kern w:val="2"/>
      <w:lang w:val="en-US" w:eastAsia="en-US"/>
      <w14:ligatures w14:val="standardContextual"/>
    </w:rPr>
  </w:style>
  <w:style w:type="paragraph" w:customStyle="1" w:styleId="71F6E70AB0554133AD526E29F2752254">
    <w:name w:val="71F6E70AB0554133AD526E29F2752254"/>
    <w:rsid w:val="00ED4084"/>
    <w:rPr>
      <w:kern w:val="2"/>
      <w:lang w:val="en-US" w:eastAsia="en-US"/>
      <w14:ligatures w14:val="standardContextual"/>
    </w:rPr>
  </w:style>
  <w:style w:type="paragraph" w:customStyle="1" w:styleId="7F13D762DEEB49FABEEBFFE550E7DC93">
    <w:name w:val="7F13D762DEEB49FABEEBFFE550E7DC93"/>
    <w:rsid w:val="00ED4084"/>
    <w:rPr>
      <w:kern w:val="2"/>
      <w:lang w:val="en-US" w:eastAsia="en-US"/>
      <w14:ligatures w14:val="standardContextual"/>
    </w:rPr>
  </w:style>
  <w:style w:type="paragraph" w:customStyle="1" w:styleId="13175A105CBF42A9B12B43196667196F">
    <w:name w:val="13175A105CBF42A9B12B43196667196F"/>
    <w:rsid w:val="00ED4084"/>
    <w:rPr>
      <w:kern w:val="2"/>
      <w:lang w:val="en-US" w:eastAsia="en-US"/>
      <w14:ligatures w14:val="standardContextual"/>
    </w:rPr>
  </w:style>
  <w:style w:type="paragraph" w:customStyle="1" w:styleId="579B206B82D74130BBC154A621464839">
    <w:name w:val="579B206B82D74130BBC154A621464839"/>
    <w:rsid w:val="00ED4084"/>
    <w:rPr>
      <w:kern w:val="2"/>
      <w:lang w:val="en-US" w:eastAsia="en-US"/>
      <w14:ligatures w14:val="standardContextual"/>
    </w:rPr>
  </w:style>
  <w:style w:type="paragraph" w:customStyle="1" w:styleId="B52F85C160924305AAF9C854963C9582">
    <w:name w:val="B52F85C160924305AAF9C854963C9582"/>
    <w:rsid w:val="00ED4084"/>
    <w:rPr>
      <w:kern w:val="2"/>
      <w:lang w:val="en-US" w:eastAsia="en-US"/>
      <w14:ligatures w14:val="standardContextual"/>
    </w:rPr>
  </w:style>
  <w:style w:type="paragraph" w:customStyle="1" w:styleId="9B255D6DC4754924A861960616E2DB92">
    <w:name w:val="9B255D6DC4754924A861960616E2DB92"/>
    <w:rsid w:val="00ED4084"/>
    <w:rPr>
      <w:kern w:val="2"/>
      <w:lang w:val="en-US" w:eastAsia="en-US"/>
      <w14:ligatures w14:val="standardContextual"/>
    </w:rPr>
  </w:style>
  <w:style w:type="paragraph" w:customStyle="1" w:styleId="78AE65A286C1446387693565D1E88316">
    <w:name w:val="78AE65A286C1446387693565D1E88316"/>
    <w:rsid w:val="00ED4084"/>
    <w:rPr>
      <w:kern w:val="2"/>
      <w:lang w:val="en-US" w:eastAsia="en-US"/>
      <w14:ligatures w14:val="standardContextual"/>
    </w:rPr>
  </w:style>
  <w:style w:type="paragraph" w:customStyle="1" w:styleId="86CC93C66E4240009EA109C3410DA2DC">
    <w:name w:val="86CC93C66E4240009EA109C3410DA2DC"/>
    <w:rsid w:val="00ED4084"/>
    <w:rPr>
      <w:kern w:val="2"/>
      <w:lang w:val="en-US" w:eastAsia="en-US"/>
      <w14:ligatures w14:val="standardContextual"/>
    </w:rPr>
  </w:style>
  <w:style w:type="paragraph" w:customStyle="1" w:styleId="36D440BD7B66415B8D84710D6E63B90F">
    <w:name w:val="36D440BD7B66415B8D84710D6E63B90F"/>
    <w:rsid w:val="00ED4084"/>
    <w:rPr>
      <w:kern w:val="2"/>
      <w:lang w:val="en-US" w:eastAsia="en-US"/>
      <w14:ligatures w14:val="standardContextual"/>
    </w:rPr>
  </w:style>
  <w:style w:type="paragraph" w:customStyle="1" w:styleId="4D450AB26AD64456B686C40C5C594446">
    <w:name w:val="4D450AB26AD64456B686C40C5C594446"/>
    <w:rsid w:val="00ED4084"/>
    <w:rPr>
      <w:kern w:val="2"/>
      <w:lang w:val="en-US" w:eastAsia="en-US"/>
      <w14:ligatures w14:val="standardContextual"/>
    </w:rPr>
  </w:style>
  <w:style w:type="paragraph" w:customStyle="1" w:styleId="EBC5D4C1EF1245948AEF3F9A3B3ADA22">
    <w:name w:val="EBC5D4C1EF1245948AEF3F9A3B3ADA22"/>
    <w:rsid w:val="00ED4084"/>
    <w:rPr>
      <w:kern w:val="2"/>
      <w:lang w:val="en-US" w:eastAsia="en-US"/>
      <w14:ligatures w14:val="standardContextual"/>
    </w:rPr>
  </w:style>
  <w:style w:type="paragraph" w:customStyle="1" w:styleId="58194257F9EA4F558E265C7006C119DA">
    <w:name w:val="58194257F9EA4F558E265C7006C119DA"/>
    <w:rsid w:val="00ED4084"/>
    <w:rPr>
      <w:kern w:val="2"/>
      <w:lang w:val="en-US" w:eastAsia="en-US"/>
      <w14:ligatures w14:val="standardContextual"/>
    </w:rPr>
  </w:style>
  <w:style w:type="paragraph" w:customStyle="1" w:styleId="5FFAC07394454A719DA8E40F60826AB2">
    <w:name w:val="5FFAC07394454A719DA8E40F60826AB2"/>
    <w:rsid w:val="00ED4084"/>
    <w:rPr>
      <w:kern w:val="2"/>
      <w:lang w:val="en-US" w:eastAsia="en-US"/>
      <w14:ligatures w14:val="standardContextual"/>
    </w:rPr>
  </w:style>
  <w:style w:type="paragraph" w:customStyle="1" w:styleId="AC03F65398964AC692AB84B33F096E6B">
    <w:name w:val="AC03F65398964AC692AB84B33F096E6B"/>
    <w:rsid w:val="00ED4084"/>
    <w:rPr>
      <w:kern w:val="2"/>
      <w:lang w:val="en-US" w:eastAsia="en-US"/>
      <w14:ligatures w14:val="standardContextual"/>
    </w:rPr>
  </w:style>
  <w:style w:type="paragraph" w:customStyle="1" w:styleId="FFD85F531A714F9CAC201EB77381E6A0">
    <w:name w:val="FFD85F531A714F9CAC201EB77381E6A0"/>
    <w:rsid w:val="00ED4084"/>
    <w:rPr>
      <w:kern w:val="2"/>
      <w:lang w:val="en-US" w:eastAsia="en-US"/>
      <w14:ligatures w14:val="standardContextual"/>
    </w:rPr>
  </w:style>
  <w:style w:type="paragraph" w:customStyle="1" w:styleId="D41C0CBF0BE54A1FB66262B85719C818">
    <w:name w:val="D41C0CBF0BE54A1FB66262B85719C818"/>
    <w:rsid w:val="00ED4084"/>
    <w:rPr>
      <w:kern w:val="2"/>
      <w:lang w:val="en-US" w:eastAsia="en-US"/>
      <w14:ligatures w14:val="standardContextual"/>
    </w:rPr>
  </w:style>
  <w:style w:type="paragraph" w:customStyle="1" w:styleId="0DD134634F6543B4842A5022EDEEE988">
    <w:name w:val="0DD134634F6543B4842A5022EDEEE988"/>
    <w:rsid w:val="00ED4084"/>
    <w:rPr>
      <w:kern w:val="2"/>
      <w:lang w:val="en-US" w:eastAsia="en-US"/>
      <w14:ligatures w14:val="standardContextual"/>
    </w:rPr>
  </w:style>
  <w:style w:type="paragraph" w:customStyle="1" w:styleId="5EEF904A1802444BBFAC9D55EF187D78">
    <w:name w:val="5EEF904A1802444BBFAC9D55EF187D78"/>
    <w:rsid w:val="00ED4084"/>
    <w:rPr>
      <w:kern w:val="2"/>
      <w:lang w:val="en-US" w:eastAsia="en-US"/>
      <w14:ligatures w14:val="standardContextual"/>
    </w:rPr>
  </w:style>
  <w:style w:type="paragraph" w:customStyle="1" w:styleId="35AF52FB2607486CAE1AA137454D9D5B">
    <w:name w:val="35AF52FB2607486CAE1AA137454D9D5B"/>
    <w:rsid w:val="00ED4084"/>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05T11:28:12.66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41</Pages>
  <Words>51244</Words>
  <Characters>29210</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Jolanta Chmieliauskienė</cp:lastModifiedBy>
  <cp:revision>151</cp:revision>
  <cp:lastPrinted>2022-05-24T08:05:00Z</cp:lastPrinted>
  <dcterms:created xsi:type="dcterms:W3CDTF">2022-06-08T11:57:00Z</dcterms:created>
  <dcterms:modified xsi:type="dcterms:W3CDTF">2023-10-02T08:22:00Z</dcterms:modified>
</cp:coreProperties>
</file>